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451" w:rsidRDefault="00F63E15" w:rsidP="00F63E15">
      <w:pPr>
        <w:autoSpaceDE w:val="0"/>
        <w:autoSpaceDN w:val="0"/>
        <w:adjustRightInd w:val="0"/>
        <w:spacing w:line="360" w:lineRule="auto"/>
        <w:ind w:firstLine="576"/>
        <w:jc w:val="both"/>
        <w:rPr>
          <w:rFonts w:ascii="Courier New" w:hAnsi="Courier New" w:cs="Courier New"/>
          <w:lang w:val="sv-SE"/>
        </w:rPr>
      </w:pPr>
      <w:r>
        <w:rPr>
          <w:rFonts w:ascii="Courier New" w:hAnsi="Courier New" w:cs="Courier New"/>
          <w:lang w:val="sv-SE"/>
        </w:rPr>
        <w:t xml:space="preserve">PT. Nusantara IT berdiri sejak tahun 2001 dan memiliki 50 tenaga kerja profesional. Salah satu tujuan dari pendirian PT. Nusantara IT adalah menjadi perusahaan di bidang solusi teknologi informasi yang diperhitungkan di Indonesia. Perusahaan ini akan membangun gedung baru dalam rangka memperluas dan mengembangkan bisnis perusahaan tersebut. </w:t>
      </w:r>
    </w:p>
    <w:p w:rsidR="00F63E15" w:rsidRDefault="00F63E15" w:rsidP="00F63E15">
      <w:pPr>
        <w:autoSpaceDE w:val="0"/>
        <w:autoSpaceDN w:val="0"/>
        <w:adjustRightInd w:val="0"/>
        <w:spacing w:line="360" w:lineRule="auto"/>
        <w:ind w:firstLine="576"/>
        <w:jc w:val="both"/>
        <w:rPr>
          <w:rFonts w:ascii="Courier New" w:hAnsi="Courier New" w:cs="Courier New"/>
          <w:lang w:val="sv-SE"/>
        </w:rPr>
      </w:pPr>
      <w:r>
        <w:rPr>
          <w:rFonts w:ascii="Courier New" w:hAnsi="Courier New" w:cs="Courier New"/>
          <w:lang w:val="sv-SE"/>
        </w:rPr>
        <w:t xml:space="preserve">Gedung tersebut terdiri dari Gedung A (kantor pusat), memiliki 3 lantai. Lantai 1 tediri dari ruang tunggu yang dilengkapi dengan hotspot tamu, rungan customer service (4 karyawan). Lantai 2 terdapat ruangan Direktur, Manager dan Sekretaris. Lantai 3 terdiri dari ruang Server (Server Database, WEB server dan Email Server), ruang IT Support, ruang Finance dan Marketing. </w:t>
      </w:r>
    </w:p>
    <w:p w:rsidR="00F63E15" w:rsidRDefault="00F63E15" w:rsidP="00F63E15">
      <w:pPr>
        <w:autoSpaceDE w:val="0"/>
        <w:autoSpaceDN w:val="0"/>
        <w:adjustRightInd w:val="0"/>
        <w:spacing w:line="360" w:lineRule="auto"/>
        <w:ind w:firstLine="576"/>
        <w:jc w:val="both"/>
        <w:rPr>
          <w:rFonts w:ascii="Courier New" w:hAnsi="Courier New" w:cs="Courier New"/>
          <w:lang w:val="sv-SE"/>
        </w:rPr>
      </w:pPr>
      <w:r>
        <w:rPr>
          <w:rFonts w:ascii="Courier New" w:hAnsi="Courier New" w:cs="Courier New"/>
          <w:lang w:val="sv-SE"/>
        </w:rPr>
        <w:t xml:space="preserve">Sedangkan untuk Gedung B (kantor cabang) terdapat 2 lantai. Lantai 1 terdapat ruang tunggu yang dilengkapi dengan hotspot tamu, ruangan finance and marketing. Lantai 2 terdapat ruang Software Factory (10 karyawan), ruang sistem Implementasi (10 karyawan) dan ruang maintenance (6 karyawan). </w:t>
      </w:r>
    </w:p>
    <w:p w:rsidR="00F63E15" w:rsidRDefault="00F63E15" w:rsidP="00F63E15">
      <w:pPr>
        <w:autoSpaceDE w:val="0"/>
        <w:autoSpaceDN w:val="0"/>
        <w:adjustRightInd w:val="0"/>
        <w:spacing w:line="360" w:lineRule="auto"/>
        <w:ind w:firstLine="576"/>
        <w:jc w:val="both"/>
        <w:rPr>
          <w:rFonts w:ascii="Courier New" w:hAnsi="Courier New" w:cs="Courier New"/>
          <w:lang w:val="sv-SE"/>
        </w:rPr>
      </w:pPr>
      <w:r>
        <w:rPr>
          <w:rFonts w:ascii="Courier New" w:hAnsi="Courier New" w:cs="Courier New"/>
          <w:lang w:val="sv-SE"/>
        </w:rPr>
        <w:t xml:space="preserve">Untuk masing masing gedung dihubungkan dengan menggunakan Router, Koneksi internet dihubungkan dengan ISP (telkom) melalui gedung A. Setiap lantai dihubungkan melalui switch catalist. </w:t>
      </w:r>
    </w:p>
    <w:p w:rsidR="00F63E15" w:rsidRDefault="00F63E15" w:rsidP="00F63E15">
      <w:pPr>
        <w:autoSpaceDE w:val="0"/>
        <w:autoSpaceDN w:val="0"/>
        <w:adjustRightInd w:val="0"/>
        <w:spacing w:line="360" w:lineRule="auto"/>
        <w:ind w:firstLine="576"/>
        <w:jc w:val="both"/>
        <w:rPr>
          <w:rFonts w:ascii="Courier New" w:hAnsi="Courier New" w:cs="Courier New"/>
          <w:lang w:val="sv-SE"/>
        </w:rPr>
      </w:pPr>
      <w:r>
        <w:rPr>
          <w:rFonts w:ascii="Courier New" w:hAnsi="Courier New" w:cs="Courier New"/>
          <w:lang w:val="sv-SE"/>
        </w:rPr>
        <w:t>Untuk membatasi hak akses PT. Nusantara IT memproteksi ruangan customer service tidak dapat mengakses ruangan direktur, manager dan Sekretaris. Untuk hostspot tamu hanya dapat mengakses internet.</w:t>
      </w:r>
    </w:p>
    <w:p w:rsidR="00F63E15" w:rsidRDefault="00F63E15" w:rsidP="00F63E15">
      <w:pPr>
        <w:autoSpaceDE w:val="0"/>
        <w:autoSpaceDN w:val="0"/>
        <w:adjustRightInd w:val="0"/>
        <w:spacing w:line="360" w:lineRule="auto"/>
        <w:ind w:firstLine="576"/>
        <w:jc w:val="both"/>
        <w:rPr>
          <w:rFonts w:ascii="Courier New" w:hAnsi="Courier New" w:cs="Courier New"/>
          <w:lang w:val="sv-SE"/>
        </w:rPr>
      </w:pPr>
      <w:r>
        <w:rPr>
          <w:rFonts w:ascii="Courier New" w:hAnsi="Courier New" w:cs="Courier New"/>
          <w:lang w:val="sv-SE"/>
        </w:rPr>
        <w:t>Untuk diketahui juga bahwa IP address yang didapat dari ISP yaitu 200.200.200.0/30. Untuk ip address lokal PT. Nusantara IT menggunakan ip 192.192.10.0/24 (gedung A), ip 192.192.20.0/24 (gedung B).</w:t>
      </w:r>
    </w:p>
    <w:p w:rsidR="00F63E15" w:rsidRDefault="00F63E15" w:rsidP="00F63E15">
      <w:pPr>
        <w:autoSpaceDE w:val="0"/>
        <w:autoSpaceDN w:val="0"/>
        <w:adjustRightInd w:val="0"/>
        <w:spacing w:line="360" w:lineRule="auto"/>
        <w:ind w:firstLine="576"/>
        <w:jc w:val="both"/>
        <w:rPr>
          <w:rFonts w:ascii="Courier New" w:hAnsi="Courier New" w:cs="Courier New"/>
          <w:lang w:val="sv-SE"/>
        </w:rPr>
      </w:pPr>
    </w:p>
    <w:p w:rsidR="00F63E15" w:rsidRDefault="00F63E15" w:rsidP="00F63E15">
      <w:pPr>
        <w:autoSpaceDE w:val="0"/>
        <w:autoSpaceDN w:val="0"/>
        <w:adjustRightInd w:val="0"/>
        <w:spacing w:line="360" w:lineRule="auto"/>
        <w:ind w:firstLine="576"/>
        <w:jc w:val="both"/>
        <w:rPr>
          <w:rFonts w:ascii="Courier New" w:hAnsi="Courier New" w:cs="Courier New"/>
          <w:lang w:val="sv-SE"/>
        </w:rPr>
      </w:pPr>
      <w:r>
        <w:rPr>
          <w:rFonts w:ascii="Courier New" w:hAnsi="Courier New" w:cs="Courier New"/>
          <w:lang w:val="sv-SE"/>
        </w:rPr>
        <w:t xml:space="preserve"> </w:t>
      </w:r>
    </w:p>
    <w:sectPr w:rsidR="00F63E15" w:rsidSect="00773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63E15"/>
    <w:rsid w:val="001428CF"/>
    <w:rsid w:val="00773451"/>
    <w:rsid w:val="00C06657"/>
    <w:rsid w:val="00F63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1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655461">
      <w:bodyDiv w:val="1"/>
      <w:marLeft w:val="0"/>
      <w:marRight w:val="0"/>
      <w:marTop w:val="0"/>
      <w:marBottom w:val="0"/>
      <w:divBdr>
        <w:top w:val="none" w:sz="0" w:space="0" w:color="auto"/>
        <w:left w:val="none" w:sz="0" w:space="0" w:color="auto"/>
        <w:bottom w:val="none" w:sz="0" w:space="0" w:color="auto"/>
        <w:right w:val="none" w:sz="0" w:space="0" w:color="auto"/>
      </w:divBdr>
    </w:div>
    <w:div w:id="88834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dcterms:created xsi:type="dcterms:W3CDTF">2014-01-06T04:31:00Z</dcterms:created>
  <dcterms:modified xsi:type="dcterms:W3CDTF">2014-01-06T04:31:00Z</dcterms:modified>
</cp:coreProperties>
</file>