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83" w:rsidRPr="00466CB6" w:rsidRDefault="00297683"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r w:rsidRPr="00466CB6">
        <w:rPr>
          <w:rFonts w:ascii="Times New Roman" w:hAnsi="Times New Roman"/>
          <w:b/>
          <w:color w:val="000000"/>
          <w:sz w:val="24"/>
          <w:szCs w:val="24"/>
          <w:lang w:val="sv-SE"/>
        </w:rPr>
        <w:t>BAB III</w:t>
      </w:r>
    </w:p>
    <w:p w:rsidR="00297683" w:rsidRDefault="00297683"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r w:rsidRPr="00466CB6">
        <w:rPr>
          <w:rFonts w:ascii="Times New Roman" w:hAnsi="Times New Roman"/>
          <w:b/>
          <w:color w:val="000000"/>
          <w:sz w:val="24"/>
          <w:szCs w:val="24"/>
          <w:lang w:val="sv-SE"/>
        </w:rPr>
        <w:t>P</w:t>
      </w:r>
      <w:r>
        <w:rPr>
          <w:rFonts w:ascii="Times New Roman" w:hAnsi="Times New Roman"/>
          <w:b/>
          <w:color w:val="000000"/>
          <w:sz w:val="24"/>
          <w:szCs w:val="24"/>
          <w:lang w:val="sv-SE"/>
        </w:rPr>
        <w:t>ENGELOLAAN</w:t>
      </w:r>
      <w:r w:rsidRPr="00466CB6">
        <w:rPr>
          <w:rFonts w:ascii="Times New Roman" w:hAnsi="Times New Roman"/>
          <w:b/>
          <w:color w:val="000000"/>
          <w:sz w:val="24"/>
          <w:szCs w:val="24"/>
          <w:lang w:val="sv-SE"/>
        </w:rPr>
        <w:t xml:space="preserve"> </w:t>
      </w:r>
      <w:r>
        <w:rPr>
          <w:rFonts w:ascii="Times New Roman" w:hAnsi="Times New Roman"/>
          <w:b/>
          <w:color w:val="000000"/>
          <w:sz w:val="24"/>
          <w:szCs w:val="24"/>
          <w:lang w:val="sv-SE"/>
        </w:rPr>
        <w:t xml:space="preserve">SUMBER </w:t>
      </w:r>
      <w:r w:rsidRPr="00466CB6">
        <w:rPr>
          <w:rFonts w:ascii="Times New Roman" w:hAnsi="Times New Roman"/>
          <w:b/>
          <w:color w:val="000000"/>
          <w:sz w:val="24"/>
          <w:szCs w:val="24"/>
          <w:lang w:val="sv-SE"/>
        </w:rPr>
        <w:t xml:space="preserve">DAYA </w:t>
      </w:r>
      <w:r>
        <w:rPr>
          <w:rFonts w:ascii="Times New Roman" w:hAnsi="Times New Roman"/>
          <w:b/>
          <w:color w:val="000000"/>
          <w:sz w:val="24"/>
          <w:szCs w:val="24"/>
          <w:lang w:val="sv-SE"/>
        </w:rPr>
        <w:t xml:space="preserve"> </w:t>
      </w:r>
      <w:r w:rsidRPr="00466CB6">
        <w:rPr>
          <w:rFonts w:ascii="Times New Roman" w:hAnsi="Times New Roman"/>
          <w:b/>
          <w:color w:val="000000"/>
          <w:sz w:val="24"/>
          <w:szCs w:val="24"/>
          <w:lang w:val="sv-SE"/>
        </w:rPr>
        <w:t>ALAM</w:t>
      </w:r>
    </w:p>
    <w:p w:rsidR="002A1F78" w:rsidRPr="00466CB6" w:rsidRDefault="002A1F78"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r>
        <w:rPr>
          <w:rFonts w:ascii="Times New Roman" w:hAnsi="Times New Roman"/>
          <w:b/>
          <w:color w:val="000000"/>
          <w:sz w:val="24"/>
          <w:szCs w:val="24"/>
          <w:lang w:val="sv-SE"/>
        </w:rPr>
        <w:t>( BAGIAN I )</w:t>
      </w:r>
    </w:p>
    <w:p w:rsidR="00297683" w:rsidRPr="00466CB6" w:rsidRDefault="00297683"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p>
    <w:p w:rsidR="00297683" w:rsidRPr="00466CB6" w:rsidRDefault="00297683" w:rsidP="00297683">
      <w:pPr>
        <w:pStyle w:val="ListParagraph"/>
        <w:tabs>
          <w:tab w:val="left" w:pos="900"/>
        </w:tabs>
        <w:spacing w:after="0"/>
        <w:ind w:left="0"/>
        <w:rPr>
          <w:rFonts w:ascii="Times New Roman" w:hAnsi="Times New Roman"/>
          <w:b/>
          <w:bCs/>
          <w:sz w:val="24"/>
          <w:szCs w:val="24"/>
          <w:lang w:val="en-ID"/>
        </w:rPr>
      </w:pPr>
      <w:r>
        <w:rPr>
          <w:rFonts w:ascii="Times New Roman" w:hAnsi="Times New Roman"/>
          <w:b/>
          <w:bCs/>
          <w:sz w:val="24"/>
          <w:szCs w:val="24"/>
        </w:rPr>
        <w:t xml:space="preserve">3.1. Pengertian </w:t>
      </w:r>
      <w:r w:rsidRPr="00466CB6">
        <w:rPr>
          <w:rFonts w:ascii="Times New Roman" w:hAnsi="Times New Roman"/>
          <w:b/>
          <w:bCs/>
          <w:sz w:val="24"/>
          <w:szCs w:val="24"/>
          <w:lang w:val="id-ID"/>
        </w:rPr>
        <w:t xml:space="preserve">Sumber Daya Alam </w:t>
      </w:r>
      <w:bookmarkStart w:id="0" w:name="_GoBack"/>
      <w:bookmarkEnd w:id="0"/>
    </w:p>
    <w:p w:rsidR="00297683"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proofErr w:type="gramStart"/>
      <w:r w:rsidRPr="00466CB6">
        <w:rPr>
          <w:rFonts w:ascii="Times New Roman" w:hAnsi="Times New Roman"/>
          <w:sz w:val="24"/>
          <w:szCs w:val="24"/>
          <w:lang w:val="en-ID"/>
        </w:rPr>
        <w:t xml:space="preserve">Sumber Daya Alam (SDA) </w:t>
      </w:r>
      <w:r>
        <w:rPr>
          <w:rFonts w:ascii="Times New Roman" w:hAnsi="Times New Roman"/>
          <w:sz w:val="24"/>
          <w:szCs w:val="24"/>
          <w:lang w:val="en-ID"/>
        </w:rPr>
        <w:t xml:space="preserve">yang dimaksud </w:t>
      </w:r>
      <w:r w:rsidRPr="00466CB6">
        <w:rPr>
          <w:rFonts w:ascii="Times New Roman" w:hAnsi="Times New Roman"/>
          <w:sz w:val="24"/>
          <w:szCs w:val="24"/>
          <w:lang w:val="en-ID"/>
        </w:rPr>
        <w:t xml:space="preserve">adalah </w:t>
      </w:r>
      <w:r>
        <w:rPr>
          <w:rFonts w:ascii="Times New Roman" w:hAnsi="Times New Roman"/>
          <w:sz w:val="24"/>
          <w:szCs w:val="24"/>
          <w:lang w:val="en-ID"/>
        </w:rPr>
        <w:t>sumber daya air, tanah, dan udara berserta isinya yang berada di alam (bumi).</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Bentuk fisik masing-masing dari ke tiga SDA terdiri dari fase cair, padat, dan gas</w:t>
      </w:r>
      <w:r w:rsidRPr="00466CB6">
        <w:rPr>
          <w:rFonts w:ascii="Times New Roman" w:hAnsi="Times New Roman"/>
          <w:sz w:val="24"/>
          <w:szCs w:val="24"/>
          <w:lang w:val="en-ID"/>
        </w:rPr>
        <w:t>.</w:t>
      </w:r>
      <w:proofErr w:type="gramEnd"/>
      <w:r>
        <w:rPr>
          <w:rFonts w:ascii="Times New Roman" w:hAnsi="Times New Roman"/>
          <w:sz w:val="24"/>
          <w:szCs w:val="24"/>
          <w:lang w:val="en-ID"/>
        </w:rPr>
        <w:t xml:space="preserve"> </w:t>
      </w:r>
    </w:p>
    <w:p w:rsidR="00297683"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C753EB">
        <w:rPr>
          <w:rFonts w:ascii="Times New Roman" w:hAnsi="Times New Roman"/>
          <w:sz w:val="24"/>
          <w:szCs w:val="24"/>
          <w:lang w:val="en-ID"/>
        </w:rPr>
        <w:t xml:space="preserve">Setiap SDA mempunyai ekosistem tersendiri, oleh karena itu jika SDA diambil atau dimanfaatkan maka ekosistemnya </w:t>
      </w:r>
      <w:proofErr w:type="gramStart"/>
      <w:r w:rsidRPr="00C753EB">
        <w:rPr>
          <w:rFonts w:ascii="Times New Roman" w:hAnsi="Times New Roman"/>
          <w:sz w:val="24"/>
          <w:szCs w:val="24"/>
          <w:lang w:val="en-ID"/>
        </w:rPr>
        <w:t>akan</w:t>
      </w:r>
      <w:proofErr w:type="gramEnd"/>
      <w:r w:rsidRPr="00C753EB">
        <w:rPr>
          <w:rFonts w:ascii="Times New Roman" w:hAnsi="Times New Roman"/>
          <w:sz w:val="24"/>
          <w:szCs w:val="24"/>
          <w:lang w:val="en-ID"/>
        </w:rPr>
        <w:t xml:space="preserve"> berubah atau istilah</w:t>
      </w:r>
      <w:r>
        <w:rPr>
          <w:rFonts w:ascii="Times New Roman" w:hAnsi="Times New Roman"/>
          <w:sz w:val="24"/>
          <w:szCs w:val="24"/>
          <w:lang w:val="en-ID"/>
        </w:rPr>
        <w:t>nya terganggu. Agar ekosistem SDA terjaga, maka ekosistem SDA yang terganggu,</w:t>
      </w:r>
      <w:r w:rsidRPr="00C753EB">
        <w:rPr>
          <w:rFonts w:ascii="Times New Roman" w:hAnsi="Times New Roman"/>
          <w:sz w:val="24"/>
          <w:szCs w:val="24"/>
          <w:lang w:val="en-ID"/>
        </w:rPr>
        <w:t xml:space="preserve"> harus dikembalikan seperti semula dengan </w:t>
      </w:r>
      <w:proofErr w:type="gramStart"/>
      <w:r w:rsidRPr="00C753EB">
        <w:rPr>
          <w:rFonts w:ascii="Times New Roman" w:hAnsi="Times New Roman"/>
          <w:sz w:val="24"/>
          <w:szCs w:val="24"/>
          <w:lang w:val="en-ID"/>
        </w:rPr>
        <w:t>cara</w:t>
      </w:r>
      <w:proofErr w:type="gramEnd"/>
      <w:r w:rsidRPr="00C753EB">
        <w:rPr>
          <w:rFonts w:ascii="Times New Roman" w:hAnsi="Times New Roman"/>
          <w:sz w:val="24"/>
          <w:szCs w:val="24"/>
          <w:lang w:val="en-ID"/>
        </w:rPr>
        <w:t xml:space="preserve"> </w:t>
      </w:r>
      <w:r>
        <w:rPr>
          <w:rFonts w:ascii="Times New Roman" w:hAnsi="Times New Roman"/>
          <w:sz w:val="24"/>
          <w:szCs w:val="24"/>
          <w:lang w:val="en-ID"/>
        </w:rPr>
        <w:t xml:space="preserve">pengelolaan tujuannya untuk </w:t>
      </w:r>
      <w:r w:rsidRPr="00C753EB">
        <w:rPr>
          <w:rFonts w:ascii="Times New Roman" w:hAnsi="Times New Roman"/>
          <w:sz w:val="24"/>
          <w:szCs w:val="24"/>
          <w:lang w:val="en-ID"/>
        </w:rPr>
        <w:t>pemulihan kembali</w:t>
      </w:r>
      <w:r>
        <w:rPr>
          <w:rFonts w:ascii="Times New Roman" w:hAnsi="Times New Roman"/>
          <w:sz w:val="24"/>
          <w:szCs w:val="24"/>
          <w:lang w:val="en-ID"/>
        </w:rPr>
        <w:t xml:space="preserve">. Pemulihan kembali SDA disebut dengan istilah </w:t>
      </w:r>
      <w:proofErr w:type="gramStart"/>
      <w:r>
        <w:rPr>
          <w:rFonts w:ascii="Times New Roman" w:hAnsi="Times New Roman"/>
          <w:sz w:val="24"/>
          <w:szCs w:val="24"/>
          <w:lang w:val="en-ID"/>
        </w:rPr>
        <w:t>gaya</w:t>
      </w:r>
      <w:proofErr w:type="gramEnd"/>
      <w:r>
        <w:rPr>
          <w:rFonts w:ascii="Times New Roman" w:hAnsi="Times New Roman"/>
          <w:sz w:val="24"/>
          <w:szCs w:val="24"/>
          <w:lang w:val="en-ID"/>
        </w:rPr>
        <w:t xml:space="preserve"> lenting</w:t>
      </w:r>
      <w:r w:rsidRPr="00C753EB">
        <w:rPr>
          <w:rFonts w:ascii="Times New Roman" w:hAnsi="Times New Roman"/>
          <w:sz w:val="24"/>
          <w:szCs w:val="24"/>
          <w:lang w:val="en-ID"/>
        </w:rPr>
        <w:t>.</w:t>
      </w:r>
    </w:p>
    <w:p w:rsidR="00297683"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p>
    <w:p w:rsidR="00297683" w:rsidRPr="006B7647" w:rsidRDefault="00297683" w:rsidP="00297683">
      <w:pPr>
        <w:pStyle w:val="ListBullet"/>
        <w:numPr>
          <w:ilvl w:val="0"/>
          <w:numId w:val="0"/>
        </w:numPr>
        <w:spacing w:after="0" w:line="276" w:lineRule="auto"/>
        <w:ind w:left="270" w:hanging="270"/>
        <w:jc w:val="both"/>
        <w:rPr>
          <w:rFonts w:ascii="Times New Roman" w:hAnsi="Times New Roman"/>
          <w:b/>
          <w:color w:val="000000"/>
          <w:sz w:val="24"/>
          <w:szCs w:val="24"/>
          <w:lang w:val="sv-SE"/>
        </w:rPr>
      </w:pPr>
      <w:r>
        <w:rPr>
          <w:rFonts w:ascii="Times New Roman" w:hAnsi="Times New Roman"/>
          <w:b/>
          <w:color w:val="000000"/>
          <w:sz w:val="24"/>
          <w:szCs w:val="24"/>
          <w:lang w:val="sv-SE"/>
        </w:rPr>
        <w:t xml:space="preserve">3.1.1.  Sumber Daya Alam Mineral dan Non Mineral </w:t>
      </w:r>
    </w:p>
    <w:p w:rsidR="00297683"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B67DC5">
        <w:rPr>
          <w:rFonts w:ascii="Times New Roman" w:hAnsi="Times New Roman"/>
          <w:sz w:val="24"/>
          <w:szCs w:val="24"/>
          <w:lang w:val="en-ID"/>
        </w:rPr>
        <w:t xml:space="preserve">Salah satu contoh SDA mineral yang sering diambil untuk keperluan industri atau keperluan lainnya adalah berbentuk mineral </w:t>
      </w:r>
      <w:r>
        <w:rPr>
          <w:rFonts w:ascii="Times New Roman" w:hAnsi="Times New Roman"/>
          <w:sz w:val="24"/>
          <w:szCs w:val="24"/>
          <w:lang w:val="en-ID"/>
        </w:rPr>
        <w:t>fase cair, p</w:t>
      </w:r>
      <w:r w:rsidRPr="00B67DC5">
        <w:rPr>
          <w:rFonts w:ascii="Times New Roman" w:hAnsi="Times New Roman"/>
          <w:sz w:val="24"/>
          <w:szCs w:val="24"/>
          <w:lang w:val="en-ID"/>
        </w:rPr>
        <w:t xml:space="preserve">adat, </w:t>
      </w:r>
      <w:r>
        <w:rPr>
          <w:rFonts w:ascii="Times New Roman" w:hAnsi="Times New Roman"/>
          <w:sz w:val="24"/>
          <w:szCs w:val="24"/>
          <w:lang w:val="en-ID"/>
        </w:rPr>
        <w:t xml:space="preserve">dan gas yang </w:t>
      </w:r>
      <w:r w:rsidRPr="00B67DC5">
        <w:rPr>
          <w:rFonts w:ascii="Times New Roman" w:hAnsi="Times New Roman"/>
          <w:sz w:val="24"/>
          <w:szCs w:val="24"/>
          <w:lang w:val="en-ID"/>
        </w:rPr>
        <w:t>berasal dari pertambangan, sedangkan contoh SDA yang sering diambil berasal dari non mineral seperti dari hayati, air, dan lainnya.</w:t>
      </w:r>
    </w:p>
    <w:p w:rsidR="00297683" w:rsidRPr="00255D42"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proofErr w:type="gramStart"/>
      <w:r w:rsidRPr="00B67DC5">
        <w:rPr>
          <w:rFonts w:ascii="Times New Roman" w:hAnsi="Times New Roman"/>
          <w:sz w:val="24"/>
          <w:szCs w:val="24"/>
          <w:lang w:val="en-ID"/>
        </w:rPr>
        <w:t xml:space="preserve">Mineral maupun non mineral diambil tujuannya untuk diproses menjadi material yang lebih bernilai dan lebih bermanfaat dalam suatu </w:t>
      </w:r>
      <w:r>
        <w:rPr>
          <w:rFonts w:ascii="Times New Roman" w:hAnsi="Times New Roman"/>
          <w:sz w:val="24"/>
          <w:szCs w:val="24"/>
          <w:lang w:val="en-ID"/>
        </w:rPr>
        <w:t>industri,</w:t>
      </w:r>
      <w:r w:rsidRPr="00B67DC5">
        <w:rPr>
          <w:rFonts w:ascii="Times New Roman" w:hAnsi="Times New Roman"/>
          <w:sz w:val="24"/>
          <w:szCs w:val="24"/>
          <w:lang w:val="en-ID"/>
        </w:rPr>
        <w:t xml:space="preserve"> atau ada fak</w:t>
      </w:r>
      <w:r>
        <w:rPr>
          <w:rFonts w:ascii="Times New Roman" w:hAnsi="Times New Roman"/>
          <w:sz w:val="24"/>
          <w:szCs w:val="24"/>
          <w:lang w:val="en-ID"/>
        </w:rPr>
        <w:t>tor kebermanfaatan dan</w:t>
      </w:r>
      <w:r w:rsidRPr="00B67DC5">
        <w:rPr>
          <w:rFonts w:ascii="Times New Roman" w:hAnsi="Times New Roman"/>
          <w:sz w:val="24"/>
          <w:szCs w:val="24"/>
          <w:lang w:val="en-ID"/>
        </w:rPr>
        <w:t xml:space="preserve"> kepentingan lainnya.</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Dalam pemulihan ekosistem SDA yang dirusak atau diganggu harus</w:t>
      </w:r>
      <w:r w:rsidRPr="00B67DC5">
        <w:rPr>
          <w:rFonts w:ascii="Times New Roman" w:hAnsi="Times New Roman"/>
          <w:sz w:val="24"/>
          <w:szCs w:val="24"/>
          <w:lang w:val="en-ID"/>
        </w:rPr>
        <w:t xml:space="preserve"> dikelola dengan benar agar kelestarian alam tetap dijaga.</w:t>
      </w:r>
      <w:proofErr w:type="gramEnd"/>
    </w:p>
    <w:p w:rsidR="00297683" w:rsidRDefault="00297683" w:rsidP="0029768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 xml:space="preserve">Sumber daya alam </w:t>
      </w:r>
      <w:r>
        <w:rPr>
          <w:rFonts w:ascii="Times New Roman" w:hAnsi="Times New Roman"/>
          <w:sz w:val="24"/>
          <w:szCs w:val="24"/>
        </w:rPr>
        <w:t xml:space="preserve">mineral contohnya sebagian besar berasal dari </w:t>
      </w:r>
      <w:r w:rsidRPr="00466CB6">
        <w:rPr>
          <w:rFonts w:ascii="Times New Roman" w:hAnsi="Times New Roman"/>
          <w:sz w:val="24"/>
          <w:szCs w:val="24"/>
        </w:rPr>
        <w:t>fosil</w:t>
      </w:r>
      <w:r>
        <w:rPr>
          <w:rFonts w:ascii="Times New Roman" w:hAnsi="Times New Roman"/>
          <w:sz w:val="24"/>
          <w:szCs w:val="24"/>
        </w:rPr>
        <w:t>.</w:t>
      </w:r>
      <w:proofErr w:type="gramEnd"/>
      <w:r>
        <w:rPr>
          <w:rFonts w:ascii="Times New Roman" w:hAnsi="Times New Roman"/>
          <w:sz w:val="24"/>
          <w:szCs w:val="24"/>
        </w:rPr>
        <w:t xml:space="preserve"> Pengambilan mineralnya dengan </w:t>
      </w:r>
      <w:proofErr w:type="gramStart"/>
      <w:r>
        <w:rPr>
          <w:rFonts w:ascii="Times New Roman" w:hAnsi="Times New Roman"/>
          <w:sz w:val="24"/>
          <w:szCs w:val="24"/>
        </w:rPr>
        <w:t>cara</w:t>
      </w:r>
      <w:proofErr w:type="gramEnd"/>
      <w:r w:rsidRPr="00466CB6">
        <w:rPr>
          <w:rFonts w:ascii="Times New Roman" w:hAnsi="Times New Roman"/>
          <w:sz w:val="24"/>
          <w:szCs w:val="24"/>
        </w:rPr>
        <w:t xml:space="preserve"> ditambang seperti, minyak bumi, gas bumi, batubara, dan banyak lagi yang lainnya.</w:t>
      </w:r>
    </w:p>
    <w:p w:rsidR="00297683" w:rsidRPr="003A4644" w:rsidRDefault="00297683" w:rsidP="0029768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S</w:t>
      </w:r>
      <w:r>
        <w:rPr>
          <w:rFonts w:ascii="Times New Roman" w:hAnsi="Times New Roman"/>
          <w:sz w:val="24"/>
          <w:szCs w:val="24"/>
        </w:rPr>
        <w:t xml:space="preserve">edangkan SDA non mineral contohnya berasal dari </w:t>
      </w:r>
      <w:r w:rsidRPr="00466CB6">
        <w:rPr>
          <w:rFonts w:ascii="Times New Roman" w:hAnsi="Times New Roman"/>
          <w:sz w:val="24"/>
          <w:szCs w:val="24"/>
        </w:rPr>
        <w:t>air</w:t>
      </w:r>
      <w:r>
        <w:rPr>
          <w:rFonts w:ascii="Times New Roman" w:hAnsi="Times New Roman"/>
          <w:sz w:val="24"/>
          <w:szCs w:val="24"/>
        </w:rPr>
        <w:t xml:space="preserve"> (sungai dan laut, dan air terjun)</w:t>
      </w:r>
      <w:r w:rsidRPr="00466CB6">
        <w:rPr>
          <w:rFonts w:ascii="Times New Roman" w:hAnsi="Times New Roman"/>
          <w:sz w:val="24"/>
          <w:szCs w:val="24"/>
        </w:rPr>
        <w:t xml:space="preserve">, udara, sinar matahari, angin, </w:t>
      </w:r>
      <w:r>
        <w:rPr>
          <w:rFonts w:ascii="Times New Roman" w:hAnsi="Times New Roman"/>
          <w:sz w:val="24"/>
          <w:szCs w:val="24"/>
        </w:rPr>
        <w:t>panas bumi, dan lain-lain.</w:t>
      </w:r>
      <w:proofErr w:type="gramEnd"/>
      <w:r>
        <w:rPr>
          <w:rFonts w:ascii="Times New Roman" w:hAnsi="Times New Roman"/>
          <w:sz w:val="24"/>
          <w:szCs w:val="24"/>
        </w:rPr>
        <w:t xml:space="preserve"> SDA non mineral yang </w:t>
      </w:r>
      <w:proofErr w:type="gramStart"/>
      <w:r>
        <w:rPr>
          <w:rFonts w:ascii="Times New Roman" w:hAnsi="Times New Roman"/>
          <w:sz w:val="24"/>
          <w:szCs w:val="24"/>
        </w:rPr>
        <w:t>lain</w:t>
      </w:r>
      <w:proofErr w:type="gramEnd"/>
      <w:r>
        <w:rPr>
          <w:rFonts w:ascii="Times New Roman" w:hAnsi="Times New Roman"/>
          <w:sz w:val="24"/>
          <w:szCs w:val="24"/>
        </w:rPr>
        <w:t xml:space="preserve"> yaitu </w:t>
      </w:r>
      <w:r w:rsidRPr="00466CB6">
        <w:rPr>
          <w:rFonts w:ascii="Times New Roman" w:hAnsi="Times New Roman"/>
          <w:sz w:val="24"/>
          <w:szCs w:val="24"/>
        </w:rPr>
        <w:t xml:space="preserve">berasal dari jasad </w:t>
      </w:r>
      <w:r>
        <w:rPr>
          <w:rFonts w:ascii="Times New Roman" w:hAnsi="Times New Roman"/>
          <w:sz w:val="24"/>
          <w:szCs w:val="24"/>
        </w:rPr>
        <w:t xml:space="preserve">organik yang dikelompokkan kedalam agro. </w:t>
      </w:r>
      <w:proofErr w:type="gramStart"/>
      <w:r>
        <w:rPr>
          <w:rFonts w:ascii="Times New Roman" w:hAnsi="Times New Roman"/>
          <w:sz w:val="24"/>
          <w:szCs w:val="24"/>
        </w:rPr>
        <w:t>SDA agro contohnya hutan homogen, hutan</w:t>
      </w:r>
      <w:r w:rsidRPr="00466CB6">
        <w:rPr>
          <w:rFonts w:ascii="Times New Roman" w:hAnsi="Times New Roman"/>
          <w:sz w:val="24"/>
          <w:szCs w:val="24"/>
        </w:rPr>
        <w:t xml:space="preserve"> hydrogen, hutan bakau, dan banyak lagi yang lainnya.</w:t>
      </w:r>
      <w:proofErr w:type="gramEnd"/>
    </w:p>
    <w:p w:rsidR="00297683"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 xml:space="preserve">Sumber Daya Alam berasal dari mineral </w:t>
      </w:r>
      <w:r>
        <w:rPr>
          <w:rFonts w:ascii="Times New Roman" w:hAnsi="Times New Roman"/>
          <w:sz w:val="24"/>
          <w:szCs w:val="24"/>
        </w:rPr>
        <w:t>maupun non mineral yang</w:t>
      </w:r>
      <w:r w:rsidRPr="00466CB6">
        <w:rPr>
          <w:rFonts w:ascii="Times New Roman" w:hAnsi="Times New Roman"/>
          <w:sz w:val="24"/>
          <w:szCs w:val="24"/>
        </w:rPr>
        <w:t xml:space="preserve"> luar biasa banyaknya </w:t>
      </w:r>
      <w:r>
        <w:rPr>
          <w:rFonts w:ascii="Times New Roman" w:hAnsi="Times New Roman"/>
          <w:sz w:val="24"/>
          <w:szCs w:val="24"/>
        </w:rPr>
        <w:t>terdapat</w:t>
      </w:r>
      <w:r w:rsidRPr="00466CB6">
        <w:rPr>
          <w:rFonts w:ascii="Times New Roman" w:hAnsi="Times New Roman"/>
          <w:sz w:val="24"/>
          <w:szCs w:val="24"/>
        </w:rPr>
        <w:t xml:space="preserve"> di</w:t>
      </w:r>
      <w:r>
        <w:rPr>
          <w:rFonts w:ascii="Times New Roman" w:hAnsi="Times New Roman"/>
          <w:sz w:val="24"/>
          <w:szCs w:val="24"/>
        </w:rPr>
        <w:t xml:space="preserve"> beberapa belahan bumi.</w:t>
      </w:r>
      <w:proofErr w:type="gramEnd"/>
      <w:r>
        <w:rPr>
          <w:rFonts w:ascii="Times New Roman" w:hAnsi="Times New Roman"/>
          <w:sz w:val="24"/>
          <w:szCs w:val="24"/>
        </w:rPr>
        <w:t xml:space="preserve"> </w:t>
      </w:r>
      <w:proofErr w:type="gramStart"/>
      <w:r>
        <w:rPr>
          <w:rFonts w:ascii="Times New Roman" w:hAnsi="Times New Roman"/>
          <w:sz w:val="24"/>
          <w:szCs w:val="24"/>
        </w:rPr>
        <w:t>Asal, banyak, dan macamnya SDA mineral dan non mineral suatu daerah sesuai dengan kondisi alam yang diciptakan Allah</w:t>
      </w:r>
      <w:r w:rsidRPr="00466CB6">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Bentuk SDA mineral migas berbentuk</w:t>
      </w:r>
      <w:r w:rsidRPr="00466CB6">
        <w:rPr>
          <w:rFonts w:ascii="Times New Roman" w:hAnsi="Times New Roman"/>
          <w:sz w:val="24"/>
          <w:szCs w:val="24"/>
        </w:rPr>
        <w:t xml:space="preserve"> fase cair yaitu disebut minyak bumi.</w:t>
      </w:r>
      <w:proofErr w:type="gramEnd"/>
    </w:p>
    <w:p w:rsidR="00297683" w:rsidRPr="00466CB6" w:rsidRDefault="00297683" w:rsidP="00297683">
      <w:pPr>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Minyak bumi dapa</w:t>
      </w:r>
      <w:r>
        <w:rPr>
          <w:rFonts w:ascii="Times New Roman" w:hAnsi="Times New Roman"/>
          <w:sz w:val="24"/>
          <w:szCs w:val="24"/>
        </w:rPr>
        <w:t xml:space="preserve">t diperoleh dari sumur-sumur di </w:t>
      </w:r>
      <w:r w:rsidRPr="00466CB6">
        <w:rPr>
          <w:rFonts w:ascii="Times New Roman" w:hAnsi="Times New Roman"/>
          <w:sz w:val="24"/>
          <w:szCs w:val="24"/>
        </w:rPr>
        <w:t>daerah daratan maupun lautan.</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Minyak bumi tersebut dihasilkan setelah melalu</w:t>
      </w:r>
      <w:r>
        <w:rPr>
          <w:rFonts w:ascii="Times New Roman" w:hAnsi="Times New Roman"/>
          <w:sz w:val="24"/>
          <w:szCs w:val="24"/>
        </w:rPr>
        <w:t xml:space="preserve">i berbagai kegiatan </w:t>
      </w:r>
      <w:r w:rsidRPr="00466CB6">
        <w:rPr>
          <w:rFonts w:ascii="Times New Roman" w:hAnsi="Times New Roman"/>
          <w:sz w:val="24"/>
          <w:szCs w:val="24"/>
        </w:rPr>
        <w:t xml:space="preserve">seperti eksplorasi, eksploitasi dan pengolahan, sehingga dihasilkan produk-produk minyak yang dapat digunakan sebagai sumber </w:t>
      </w:r>
      <w:r>
        <w:rPr>
          <w:rFonts w:ascii="Times New Roman" w:hAnsi="Times New Roman"/>
          <w:sz w:val="24"/>
          <w:szCs w:val="24"/>
        </w:rPr>
        <w:t>energi (Hasmawaty, 2017)</w:t>
      </w:r>
      <w:r w:rsidRPr="00466CB6">
        <w:rPr>
          <w:rFonts w:ascii="Times New Roman" w:hAnsi="Times New Roman"/>
          <w:sz w:val="24"/>
          <w:szCs w:val="24"/>
        </w:rPr>
        <w:t>.</w:t>
      </w:r>
      <w:proofErr w:type="gramEnd"/>
      <w:r w:rsidRPr="00466CB6">
        <w:rPr>
          <w:rFonts w:ascii="Times New Roman" w:hAnsi="Times New Roman"/>
          <w:sz w:val="24"/>
          <w:szCs w:val="24"/>
        </w:rPr>
        <w:t xml:space="preserve">  Sedangkan yang </w:t>
      </w:r>
      <w:r>
        <w:rPr>
          <w:rFonts w:ascii="Times New Roman" w:hAnsi="Times New Roman"/>
          <w:sz w:val="24"/>
          <w:szCs w:val="24"/>
        </w:rPr>
        <w:t>ber</w:t>
      </w:r>
      <w:r w:rsidRPr="00466CB6">
        <w:rPr>
          <w:rFonts w:ascii="Times New Roman" w:hAnsi="Times New Roman"/>
          <w:sz w:val="24"/>
          <w:szCs w:val="24"/>
        </w:rPr>
        <w:t xml:space="preserve">bentuk </w:t>
      </w:r>
      <w:r>
        <w:rPr>
          <w:rFonts w:ascii="Times New Roman" w:hAnsi="Times New Roman"/>
          <w:sz w:val="24"/>
          <w:szCs w:val="24"/>
        </w:rPr>
        <w:t xml:space="preserve">fase </w:t>
      </w:r>
      <w:r w:rsidRPr="00466CB6">
        <w:rPr>
          <w:rFonts w:ascii="Times New Roman" w:hAnsi="Times New Roman"/>
          <w:sz w:val="24"/>
          <w:szCs w:val="24"/>
        </w:rPr>
        <w:t>gas disebut gas a</w:t>
      </w:r>
      <w:r>
        <w:rPr>
          <w:rFonts w:ascii="Times New Roman" w:hAnsi="Times New Roman"/>
          <w:sz w:val="24"/>
          <w:szCs w:val="24"/>
        </w:rPr>
        <w:t>lam, dan m</w:t>
      </w:r>
      <w:r w:rsidRPr="00466CB6">
        <w:rPr>
          <w:rFonts w:ascii="Times New Roman" w:hAnsi="Times New Roman"/>
          <w:sz w:val="24"/>
          <w:szCs w:val="24"/>
        </w:rPr>
        <w:t xml:space="preserve">ineral </w:t>
      </w:r>
      <w:r>
        <w:rPr>
          <w:rFonts w:ascii="Times New Roman" w:hAnsi="Times New Roman"/>
          <w:sz w:val="24"/>
          <w:szCs w:val="24"/>
        </w:rPr>
        <w:t>fase padat contohn</w:t>
      </w:r>
      <w:r w:rsidRPr="00466CB6">
        <w:rPr>
          <w:rFonts w:ascii="Times New Roman" w:hAnsi="Times New Roman"/>
          <w:sz w:val="24"/>
          <w:szCs w:val="24"/>
        </w:rPr>
        <w:t>ya ba</w:t>
      </w:r>
      <w:r>
        <w:rPr>
          <w:rFonts w:ascii="Times New Roman" w:hAnsi="Times New Roman"/>
          <w:sz w:val="24"/>
          <w:szCs w:val="24"/>
        </w:rPr>
        <w:t xml:space="preserve">tu </w:t>
      </w:r>
      <w:proofErr w:type="gramStart"/>
      <w:r>
        <w:rPr>
          <w:rFonts w:ascii="Times New Roman" w:hAnsi="Times New Roman"/>
          <w:sz w:val="24"/>
          <w:szCs w:val="24"/>
        </w:rPr>
        <w:t>bara</w:t>
      </w:r>
      <w:proofErr w:type="gramEnd"/>
      <w:r>
        <w:rPr>
          <w:rFonts w:ascii="Times New Roman" w:hAnsi="Times New Roman"/>
          <w:sz w:val="24"/>
          <w:szCs w:val="24"/>
        </w:rPr>
        <w:t>, emas, timah, tanah, dan</w:t>
      </w:r>
      <w:r w:rsidRPr="00466CB6">
        <w:rPr>
          <w:rFonts w:ascii="Times New Roman" w:hAnsi="Times New Roman"/>
          <w:sz w:val="24"/>
          <w:szCs w:val="24"/>
        </w:rPr>
        <w:t xml:space="preserve"> banyak lagi yang</w:t>
      </w:r>
      <w:r>
        <w:rPr>
          <w:rFonts w:ascii="Times New Roman" w:hAnsi="Times New Roman"/>
          <w:sz w:val="24"/>
          <w:szCs w:val="24"/>
        </w:rPr>
        <w:t xml:space="preserve"> </w:t>
      </w:r>
      <w:r w:rsidRPr="00466CB6">
        <w:rPr>
          <w:rFonts w:ascii="Times New Roman" w:hAnsi="Times New Roman"/>
          <w:sz w:val="24"/>
          <w:szCs w:val="24"/>
        </w:rPr>
        <w:t>lainnya.</w:t>
      </w:r>
    </w:p>
    <w:p w:rsidR="00297683" w:rsidRDefault="00297683" w:rsidP="00297683">
      <w:pPr>
        <w:spacing w:after="0"/>
        <w:ind w:right="-18"/>
        <w:jc w:val="both"/>
        <w:rPr>
          <w:rFonts w:ascii="Times New Roman" w:hAnsi="Times New Roman"/>
          <w:sz w:val="24"/>
          <w:szCs w:val="24"/>
          <w:lang w:val="en-ID"/>
        </w:rPr>
      </w:pPr>
      <w:r w:rsidRPr="00466CB6">
        <w:rPr>
          <w:rFonts w:ascii="Times New Roman" w:hAnsi="Times New Roman"/>
          <w:sz w:val="24"/>
          <w:szCs w:val="24"/>
        </w:rPr>
        <w:lastRenderedPageBreak/>
        <w:t xml:space="preserve">      </w:t>
      </w:r>
      <w:r>
        <w:rPr>
          <w:rFonts w:ascii="Times New Roman" w:hAnsi="Times New Roman"/>
          <w:color w:val="FF0000"/>
          <w:sz w:val="24"/>
          <w:szCs w:val="24"/>
          <w:lang w:val="en-ID"/>
        </w:rPr>
        <w:t xml:space="preserve">  </w:t>
      </w:r>
      <w:r w:rsidRPr="00D26F87">
        <w:rPr>
          <w:rFonts w:ascii="Times New Roman" w:hAnsi="Times New Roman"/>
          <w:sz w:val="24"/>
          <w:szCs w:val="24"/>
          <w:lang w:val="en-ID"/>
        </w:rPr>
        <w:t xml:space="preserve">SDA apabila diambil terus menerus dan tidak pernah diperhitungkan untuk apa, berapa besar SDA yang diambil, dan tidak memperhitungkan kemungkianan apa yang akan terjadi dikemudian hari dari dampak pengambilan </w:t>
      </w:r>
      <w:r>
        <w:rPr>
          <w:rFonts w:ascii="Times New Roman" w:hAnsi="Times New Roman"/>
          <w:sz w:val="24"/>
          <w:szCs w:val="24"/>
          <w:lang w:val="en-ID"/>
        </w:rPr>
        <w:t xml:space="preserve">SDA, maka dampaknya </w:t>
      </w:r>
      <w:r w:rsidRPr="00D26F87">
        <w:rPr>
          <w:rFonts w:ascii="Times New Roman" w:hAnsi="Times New Roman"/>
          <w:sz w:val="24"/>
          <w:szCs w:val="24"/>
          <w:lang w:val="en-ID"/>
        </w:rPr>
        <w:t xml:space="preserve">akan berbalik dan akan menjadi suatu hal yang diluar dugaan manusia seperti terjadnya longsor, banjir, peluapan dan lainnya. </w:t>
      </w:r>
    </w:p>
    <w:p w:rsidR="00297683" w:rsidRPr="00316334" w:rsidRDefault="00297683" w:rsidP="00297683">
      <w:pPr>
        <w:spacing w:after="0"/>
        <w:ind w:right="-18"/>
        <w:jc w:val="both"/>
        <w:rPr>
          <w:rFonts w:ascii="Times New Roman" w:hAnsi="Times New Roman"/>
          <w:sz w:val="24"/>
          <w:szCs w:val="24"/>
          <w:lang w:val="en-ID"/>
        </w:rPr>
      </w:pPr>
    </w:p>
    <w:p w:rsidR="00297683" w:rsidRPr="00D26F87" w:rsidRDefault="00297683" w:rsidP="00297683">
      <w:pPr>
        <w:spacing w:after="0"/>
        <w:ind w:right="-18"/>
        <w:jc w:val="both"/>
        <w:rPr>
          <w:rFonts w:ascii="Times New Roman" w:hAnsi="Times New Roman"/>
          <w:sz w:val="24"/>
          <w:szCs w:val="24"/>
        </w:rPr>
      </w:pPr>
      <w:r>
        <w:rPr>
          <w:rFonts w:ascii="Times New Roman" w:hAnsi="Times New Roman"/>
          <w:b/>
          <w:color w:val="000000"/>
          <w:sz w:val="24"/>
          <w:szCs w:val="24"/>
          <w:lang w:val="sv-SE"/>
        </w:rPr>
        <w:t>3.1.2. Pengelolaan (Perhitungan) Sumber Daya Alam</w:t>
      </w:r>
    </w:p>
    <w:p w:rsidR="00297683" w:rsidRPr="00697B09" w:rsidRDefault="00297683" w:rsidP="00297683">
      <w:pPr>
        <w:tabs>
          <w:tab w:val="left" w:pos="360"/>
          <w:tab w:val="left" w:pos="720"/>
          <w:tab w:val="left" w:pos="900"/>
          <w:tab w:val="left" w:pos="1080"/>
        </w:tabs>
        <w:spacing w:after="0"/>
        <w:jc w:val="both"/>
        <w:rPr>
          <w:rFonts w:ascii="Times New Roman" w:hAnsi="Times New Roman"/>
          <w:color w:val="4F6228"/>
          <w:sz w:val="24"/>
          <w:szCs w:val="24"/>
          <w:lang w:val="en-ID"/>
        </w:rPr>
      </w:pPr>
      <w:r>
        <w:rPr>
          <w:rFonts w:ascii="Times New Roman" w:hAnsi="Times New Roman"/>
          <w:sz w:val="24"/>
          <w:szCs w:val="24"/>
          <w:lang w:val="en-ID"/>
        </w:rPr>
        <w:t xml:space="preserve">          </w:t>
      </w:r>
      <w:proofErr w:type="gramStart"/>
      <w:r w:rsidRPr="00466CB6">
        <w:rPr>
          <w:rFonts w:ascii="Times New Roman" w:hAnsi="Times New Roman"/>
          <w:sz w:val="24"/>
          <w:szCs w:val="24"/>
          <w:lang w:val="en-ID"/>
        </w:rPr>
        <w:t>Pengelolaan Sumber Daya Alam (SDA) adalah bagaimana kita mempertanggung ja</w:t>
      </w:r>
      <w:r>
        <w:rPr>
          <w:rFonts w:ascii="Times New Roman" w:hAnsi="Times New Roman"/>
          <w:sz w:val="24"/>
          <w:szCs w:val="24"/>
          <w:lang w:val="en-ID"/>
        </w:rPr>
        <w:t>wabkan pengambilan SDA di bumi?</w:t>
      </w:r>
      <w:proofErr w:type="gramEnd"/>
      <w:r w:rsidRPr="00466CB6">
        <w:rPr>
          <w:rFonts w:ascii="Times New Roman" w:hAnsi="Times New Roman"/>
          <w:sz w:val="24"/>
          <w:szCs w:val="24"/>
          <w:lang w:val="en-ID"/>
        </w:rPr>
        <w:t xml:space="preserve"> Pengelolaan SDA diantaranya dengan cara mengelola dampak yang akan terjadi dari penggunaan SDA tersebut, khususnya dampak negative dari mulai pengambilan sampai dengan </w:t>
      </w:r>
      <w:proofErr w:type="gramStart"/>
      <w:r w:rsidRPr="00466CB6">
        <w:rPr>
          <w:rFonts w:ascii="Times New Roman" w:hAnsi="Times New Roman"/>
          <w:sz w:val="24"/>
          <w:szCs w:val="24"/>
          <w:lang w:val="en-ID"/>
        </w:rPr>
        <w:t>pengelolaan  SDA</w:t>
      </w:r>
      <w:proofErr w:type="gramEnd"/>
      <w:r w:rsidRPr="00466CB6">
        <w:rPr>
          <w:rFonts w:ascii="Times New Roman" w:hAnsi="Times New Roman"/>
          <w:sz w:val="24"/>
          <w:szCs w:val="24"/>
          <w:lang w:val="en-ID"/>
        </w:rPr>
        <w:t xml:space="preserve">.  </w:t>
      </w:r>
    </w:p>
    <w:p w:rsidR="00297683" w:rsidRPr="00466CB6" w:rsidRDefault="00297683" w:rsidP="00297683">
      <w:pPr>
        <w:tabs>
          <w:tab w:val="left" w:pos="360"/>
          <w:tab w:val="left" w:pos="900"/>
          <w:tab w:val="left" w:pos="1080"/>
        </w:tabs>
        <w:spacing w:after="0"/>
        <w:jc w:val="both"/>
        <w:rPr>
          <w:rFonts w:ascii="Times New Roman" w:hAnsi="Times New Roman"/>
          <w:sz w:val="24"/>
          <w:szCs w:val="24"/>
          <w:lang w:val="en-ID"/>
        </w:rPr>
      </w:pPr>
      <w:r w:rsidRPr="00466CB6">
        <w:rPr>
          <w:rFonts w:ascii="Times New Roman" w:hAnsi="Times New Roman"/>
          <w:sz w:val="24"/>
          <w:szCs w:val="24"/>
          <w:lang w:val="en-ID"/>
        </w:rPr>
        <w:t xml:space="preserve">       </w:t>
      </w:r>
      <w:proofErr w:type="gramStart"/>
      <w:r w:rsidRPr="00466CB6">
        <w:rPr>
          <w:rFonts w:ascii="Times New Roman" w:hAnsi="Times New Roman"/>
          <w:sz w:val="24"/>
          <w:szCs w:val="24"/>
          <w:lang w:val="en-ID"/>
        </w:rPr>
        <w:t>Pengelolaan SDA baik Mineral maupun non Mineral dapat melalui analisis dengan p</w:t>
      </w:r>
      <w:r w:rsidRPr="00466CB6">
        <w:rPr>
          <w:rFonts w:ascii="Times New Roman" w:hAnsi="Times New Roman"/>
          <w:sz w:val="24"/>
          <w:szCs w:val="24"/>
          <w:lang w:val="id-ID"/>
        </w:rPr>
        <w:t xml:space="preserve">erhitungan </w:t>
      </w:r>
      <w:r w:rsidRPr="00466CB6">
        <w:rPr>
          <w:rFonts w:ascii="Times New Roman" w:hAnsi="Times New Roman"/>
          <w:sz w:val="24"/>
          <w:szCs w:val="24"/>
          <w:lang w:val="en-ID"/>
        </w:rPr>
        <w:t>SDA.</w:t>
      </w:r>
      <w:proofErr w:type="gramEnd"/>
      <w:r w:rsidRPr="00466CB6">
        <w:rPr>
          <w:rFonts w:ascii="Times New Roman" w:hAnsi="Times New Roman"/>
          <w:sz w:val="24"/>
          <w:szCs w:val="24"/>
          <w:lang w:val="en-ID"/>
        </w:rPr>
        <w:t xml:space="preserve"> Perhitungan SDA </w:t>
      </w:r>
      <w:proofErr w:type="gramStart"/>
      <w:r w:rsidRPr="00466CB6">
        <w:rPr>
          <w:rFonts w:ascii="Times New Roman" w:hAnsi="Times New Roman"/>
          <w:sz w:val="24"/>
          <w:szCs w:val="24"/>
          <w:lang w:val="en-ID"/>
        </w:rPr>
        <w:t>akan</w:t>
      </w:r>
      <w:proofErr w:type="gramEnd"/>
      <w:r w:rsidRPr="00466CB6">
        <w:rPr>
          <w:rFonts w:ascii="Times New Roman" w:hAnsi="Times New Roman"/>
          <w:sz w:val="24"/>
          <w:szCs w:val="24"/>
          <w:lang w:val="en-ID"/>
        </w:rPr>
        <w:t xml:space="preserve"> berjalan dengan baik, apabila tujuannya untuk mendapatkan data-data sebagai rujukan untuk mengembalikan keseimbangan SDA dan pelestarian lingkungan. Mendapatkan data-data seperti data awal SDA atau data SDA yang tersedia/tersisa haruslah </w:t>
      </w:r>
      <w:r w:rsidRPr="00466CB6">
        <w:rPr>
          <w:rFonts w:ascii="Times New Roman" w:hAnsi="Times New Roman"/>
          <w:sz w:val="24"/>
          <w:szCs w:val="24"/>
          <w:lang w:val="id-ID"/>
        </w:rPr>
        <w:t xml:space="preserve">didukung </w:t>
      </w:r>
      <w:r w:rsidRPr="00466CB6">
        <w:rPr>
          <w:rFonts w:ascii="Times New Roman" w:hAnsi="Times New Roman"/>
          <w:sz w:val="24"/>
          <w:szCs w:val="24"/>
          <w:lang w:val="en-ID"/>
        </w:rPr>
        <w:t xml:space="preserve">oleh </w:t>
      </w:r>
      <w:r w:rsidRPr="00466CB6">
        <w:rPr>
          <w:rFonts w:ascii="Times New Roman" w:hAnsi="Times New Roman"/>
          <w:sz w:val="24"/>
          <w:szCs w:val="24"/>
          <w:lang w:val="id-ID"/>
        </w:rPr>
        <w:t>semua pihak</w:t>
      </w:r>
      <w:r w:rsidRPr="00466CB6">
        <w:rPr>
          <w:rFonts w:ascii="Times New Roman" w:hAnsi="Times New Roman"/>
          <w:sz w:val="24"/>
          <w:szCs w:val="24"/>
          <w:lang w:val="en-ID"/>
        </w:rPr>
        <w:t xml:space="preserve">, </w:t>
      </w:r>
      <w:proofErr w:type="gramStart"/>
      <w:r w:rsidRPr="00466CB6">
        <w:rPr>
          <w:rFonts w:ascii="Times New Roman" w:hAnsi="Times New Roman"/>
          <w:sz w:val="24"/>
          <w:szCs w:val="24"/>
          <w:lang w:val="en-ID"/>
        </w:rPr>
        <w:t>seperti :</w:t>
      </w:r>
      <w:proofErr w:type="gramEnd"/>
    </w:p>
    <w:p w:rsidR="00297683" w:rsidRPr="00466CB6" w:rsidRDefault="00297683" w:rsidP="00297683">
      <w:pPr>
        <w:pStyle w:val="ListParagraph"/>
        <w:numPr>
          <w:ilvl w:val="0"/>
          <w:numId w:val="2"/>
        </w:numPr>
        <w:tabs>
          <w:tab w:val="left" w:pos="360"/>
          <w:tab w:val="left" w:pos="1701"/>
          <w:tab w:val="left" w:pos="1843"/>
          <w:tab w:val="left" w:pos="2694"/>
        </w:tabs>
        <w:spacing w:after="0"/>
        <w:jc w:val="both"/>
        <w:rPr>
          <w:rFonts w:ascii="Times New Roman" w:hAnsi="Times New Roman"/>
          <w:sz w:val="24"/>
          <w:szCs w:val="24"/>
        </w:rPr>
      </w:pPr>
      <w:r w:rsidRPr="00466CB6">
        <w:rPr>
          <w:rFonts w:ascii="Times New Roman" w:hAnsi="Times New Roman"/>
          <w:sz w:val="24"/>
          <w:szCs w:val="24"/>
          <w:lang w:val="en-ID"/>
        </w:rPr>
        <w:t>P</w:t>
      </w:r>
      <w:r w:rsidRPr="00466CB6">
        <w:rPr>
          <w:rFonts w:ascii="Times New Roman" w:hAnsi="Times New Roman"/>
          <w:sz w:val="24"/>
          <w:szCs w:val="24"/>
          <w:lang w:val="id-ID"/>
        </w:rPr>
        <w:t>emerintah pusat</w:t>
      </w:r>
      <w:r w:rsidRPr="00466CB6">
        <w:rPr>
          <w:rFonts w:ascii="Times New Roman" w:hAnsi="Times New Roman"/>
          <w:sz w:val="24"/>
          <w:szCs w:val="24"/>
        </w:rPr>
        <w:t>, khususnya pihak</w:t>
      </w:r>
      <w:r w:rsidRPr="00466CB6">
        <w:rPr>
          <w:rFonts w:ascii="Times New Roman" w:hAnsi="Times New Roman"/>
          <w:sz w:val="24"/>
          <w:szCs w:val="24"/>
          <w:lang w:val="id-ID"/>
        </w:rPr>
        <w:t xml:space="preserve"> menteri lingkungan hidup</w:t>
      </w:r>
    </w:p>
    <w:p w:rsidR="00297683" w:rsidRPr="00466CB6" w:rsidRDefault="00297683" w:rsidP="00297683">
      <w:pPr>
        <w:pStyle w:val="ListParagraph"/>
        <w:numPr>
          <w:ilvl w:val="0"/>
          <w:numId w:val="2"/>
        </w:numPr>
        <w:tabs>
          <w:tab w:val="left" w:pos="360"/>
          <w:tab w:val="left" w:pos="1701"/>
          <w:tab w:val="left" w:pos="1843"/>
          <w:tab w:val="left" w:pos="2694"/>
        </w:tabs>
        <w:spacing w:after="0"/>
        <w:jc w:val="both"/>
        <w:rPr>
          <w:rFonts w:ascii="Times New Roman" w:hAnsi="Times New Roman"/>
          <w:sz w:val="24"/>
          <w:szCs w:val="24"/>
        </w:rPr>
      </w:pPr>
      <w:r w:rsidRPr="00466CB6">
        <w:rPr>
          <w:rFonts w:ascii="Times New Roman" w:hAnsi="Times New Roman"/>
          <w:sz w:val="24"/>
          <w:szCs w:val="24"/>
          <w:lang w:val="en-ID"/>
        </w:rPr>
        <w:t>Badan Pusat Statistik (BPS)</w:t>
      </w:r>
    </w:p>
    <w:p w:rsidR="00297683" w:rsidRPr="00466CB6" w:rsidRDefault="00297683" w:rsidP="00297683">
      <w:pPr>
        <w:pStyle w:val="ListParagraph"/>
        <w:numPr>
          <w:ilvl w:val="0"/>
          <w:numId w:val="2"/>
        </w:numPr>
        <w:tabs>
          <w:tab w:val="left" w:pos="360"/>
          <w:tab w:val="left" w:pos="1701"/>
          <w:tab w:val="left" w:pos="1843"/>
          <w:tab w:val="left" w:pos="2694"/>
        </w:tabs>
        <w:spacing w:after="0"/>
        <w:jc w:val="both"/>
        <w:rPr>
          <w:rFonts w:ascii="Times New Roman" w:hAnsi="Times New Roman"/>
          <w:sz w:val="24"/>
          <w:szCs w:val="24"/>
        </w:rPr>
      </w:pPr>
      <w:r w:rsidRPr="00466CB6">
        <w:rPr>
          <w:rFonts w:ascii="Times New Roman" w:hAnsi="Times New Roman"/>
          <w:sz w:val="24"/>
          <w:szCs w:val="24"/>
        </w:rPr>
        <w:t xml:space="preserve">Badan </w:t>
      </w:r>
      <w:r>
        <w:rPr>
          <w:rFonts w:ascii="Times New Roman" w:hAnsi="Times New Roman"/>
          <w:sz w:val="24"/>
          <w:szCs w:val="24"/>
        </w:rPr>
        <w:t>koordinasi survey dan pemetaan n</w:t>
      </w:r>
      <w:r w:rsidRPr="00466CB6">
        <w:rPr>
          <w:rFonts w:ascii="Times New Roman" w:hAnsi="Times New Roman"/>
          <w:sz w:val="24"/>
          <w:szCs w:val="24"/>
        </w:rPr>
        <w:t>asional (</w:t>
      </w:r>
      <w:r w:rsidRPr="00466CB6">
        <w:rPr>
          <w:rFonts w:ascii="Times New Roman" w:hAnsi="Times New Roman"/>
          <w:sz w:val="24"/>
          <w:szCs w:val="24"/>
          <w:lang w:val="id-ID"/>
        </w:rPr>
        <w:t>bako</w:t>
      </w:r>
      <w:r w:rsidRPr="00466CB6">
        <w:rPr>
          <w:rFonts w:ascii="Times New Roman" w:hAnsi="Times New Roman"/>
          <w:sz w:val="24"/>
          <w:szCs w:val="24"/>
        </w:rPr>
        <w:t>r</w:t>
      </w:r>
      <w:r w:rsidRPr="00466CB6">
        <w:rPr>
          <w:rFonts w:ascii="Times New Roman" w:hAnsi="Times New Roman"/>
          <w:sz w:val="24"/>
          <w:szCs w:val="24"/>
          <w:lang w:val="id-ID"/>
        </w:rPr>
        <w:t>sutanal)</w:t>
      </w:r>
    </w:p>
    <w:p w:rsidR="00297683" w:rsidRPr="00466CB6" w:rsidRDefault="00297683" w:rsidP="00297683">
      <w:pPr>
        <w:pStyle w:val="ListParagraph"/>
        <w:numPr>
          <w:ilvl w:val="0"/>
          <w:numId w:val="2"/>
        </w:numPr>
        <w:tabs>
          <w:tab w:val="left" w:pos="360"/>
          <w:tab w:val="left" w:pos="1701"/>
          <w:tab w:val="left" w:pos="1843"/>
          <w:tab w:val="left" w:pos="2694"/>
        </w:tabs>
        <w:spacing w:after="0"/>
        <w:jc w:val="both"/>
        <w:rPr>
          <w:rFonts w:ascii="Times New Roman" w:hAnsi="Times New Roman"/>
          <w:sz w:val="24"/>
          <w:szCs w:val="24"/>
        </w:rPr>
      </w:pPr>
      <w:r w:rsidRPr="00466CB6">
        <w:rPr>
          <w:rFonts w:ascii="Times New Roman" w:hAnsi="Times New Roman"/>
          <w:sz w:val="24"/>
          <w:szCs w:val="24"/>
          <w:lang w:val="en-ID"/>
        </w:rPr>
        <w:t>D</w:t>
      </w:r>
      <w:r w:rsidRPr="00466CB6">
        <w:rPr>
          <w:rFonts w:ascii="Times New Roman" w:hAnsi="Times New Roman"/>
          <w:sz w:val="24"/>
          <w:szCs w:val="24"/>
          <w:lang w:val="id-ID"/>
        </w:rPr>
        <w:t>epartemen</w:t>
      </w:r>
      <w:r w:rsidRPr="00466CB6">
        <w:rPr>
          <w:rFonts w:ascii="Times New Roman" w:hAnsi="Times New Roman"/>
          <w:sz w:val="24"/>
          <w:szCs w:val="24"/>
        </w:rPr>
        <w:t xml:space="preserve"> terkait seperti; </w:t>
      </w:r>
      <w:r w:rsidRPr="00466CB6">
        <w:rPr>
          <w:rFonts w:ascii="Times New Roman" w:hAnsi="Times New Roman"/>
          <w:sz w:val="24"/>
          <w:szCs w:val="24"/>
          <w:lang w:val="id-ID"/>
        </w:rPr>
        <w:t>pertambangan, kehutanan, perindustrian, pertanian,</w:t>
      </w:r>
      <w:r w:rsidRPr="00466CB6">
        <w:rPr>
          <w:rFonts w:ascii="Times New Roman" w:hAnsi="Times New Roman"/>
          <w:sz w:val="24"/>
          <w:szCs w:val="24"/>
        </w:rPr>
        <w:t xml:space="preserve"> dan </w:t>
      </w:r>
      <w:r w:rsidRPr="00466CB6">
        <w:rPr>
          <w:rFonts w:ascii="Times New Roman" w:hAnsi="Times New Roman"/>
          <w:sz w:val="24"/>
          <w:szCs w:val="24"/>
          <w:lang w:val="id-ID"/>
        </w:rPr>
        <w:t>PU</w:t>
      </w:r>
      <w:r w:rsidRPr="00466CB6">
        <w:rPr>
          <w:rFonts w:ascii="Times New Roman" w:hAnsi="Times New Roman"/>
          <w:sz w:val="24"/>
          <w:szCs w:val="24"/>
        </w:rPr>
        <w:t xml:space="preserve">, baik pemerintah pusat </w:t>
      </w:r>
      <w:r w:rsidRPr="00466CB6">
        <w:rPr>
          <w:rFonts w:ascii="Times New Roman" w:hAnsi="Times New Roman"/>
          <w:sz w:val="24"/>
          <w:szCs w:val="24"/>
          <w:lang w:val="id-ID"/>
        </w:rPr>
        <w:t>maupun pemerintah daerah.</w:t>
      </w:r>
    </w:p>
    <w:p w:rsidR="00297683" w:rsidRDefault="00297683" w:rsidP="00297683">
      <w:pPr>
        <w:pStyle w:val="ListParagraph"/>
        <w:numPr>
          <w:ilvl w:val="0"/>
          <w:numId w:val="2"/>
        </w:numPr>
        <w:tabs>
          <w:tab w:val="left" w:pos="360"/>
          <w:tab w:val="left" w:pos="1701"/>
          <w:tab w:val="left" w:pos="1843"/>
          <w:tab w:val="left" w:pos="2694"/>
        </w:tabs>
        <w:spacing w:after="0"/>
        <w:jc w:val="both"/>
        <w:rPr>
          <w:rFonts w:ascii="Times New Roman" w:hAnsi="Times New Roman"/>
          <w:sz w:val="24"/>
          <w:szCs w:val="24"/>
        </w:rPr>
      </w:pPr>
      <w:r w:rsidRPr="00466CB6">
        <w:rPr>
          <w:rFonts w:ascii="Times New Roman" w:hAnsi="Times New Roman"/>
          <w:sz w:val="24"/>
          <w:szCs w:val="24"/>
          <w:lang w:val="en-ID"/>
        </w:rPr>
        <w:t>K</w:t>
      </w:r>
      <w:r w:rsidRPr="00466CB6">
        <w:rPr>
          <w:rFonts w:ascii="Times New Roman" w:hAnsi="Times New Roman"/>
          <w:sz w:val="24"/>
          <w:szCs w:val="24"/>
          <w:lang w:val="id-ID"/>
        </w:rPr>
        <w:t xml:space="preserve">oordinasi antar departemen, </w:t>
      </w:r>
      <w:r w:rsidRPr="00466CB6">
        <w:rPr>
          <w:rFonts w:ascii="Times New Roman" w:hAnsi="Times New Roman"/>
          <w:sz w:val="24"/>
          <w:szCs w:val="24"/>
        </w:rPr>
        <w:t>P</w:t>
      </w:r>
      <w:r w:rsidRPr="00466CB6">
        <w:rPr>
          <w:rFonts w:ascii="Times New Roman" w:hAnsi="Times New Roman"/>
          <w:sz w:val="24"/>
          <w:szCs w:val="24"/>
          <w:lang w:val="id-ID"/>
        </w:rPr>
        <w:t xml:space="preserve">erguruan </w:t>
      </w:r>
      <w:r w:rsidRPr="00466CB6">
        <w:rPr>
          <w:rFonts w:ascii="Times New Roman" w:hAnsi="Times New Roman"/>
          <w:sz w:val="24"/>
          <w:szCs w:val="24"/>
        </w:rPr>
        <w:t>T</w:t>
      </w:r>
      <w:r w:rsidRPr="00466CB6">
        <w:rPr>
          <w:rFonts w:ascii="Times New Roman" w:hAnsi="Times New Roman"/>
          <w:sz w:val="24"/>
          <w:szCs w:val="24"/>
          <w:lang w:val="id-ID"/>
        </w:rPr>
        <w:t>inggi</w:t>
      </w:r>
      <w:r w:rsidRPr="00466CB6">
        <w:rPr>
          <w:rFonts w:ascii="Times New Roman" w:hAnsi="Times New Roman"/>
          <w:sz w:val="24"/>
          <w:szCs w:val="24"/>
        </w:rPr>
        <w:t xml:space="preserve"> (PT) baik negeri maupun swasta</w:t>
      </w:r>
      <w:proofErr w:type="gramStart"/>
      <w:r w:rsidRPr="00466CB6">
        <w:rPr>
          <w:rFonts w:ascii="Times New Roman" w:hAnsi="Times New Roman"/>
          <w:sz w:val="24"/>
          <w:szCs w:val="24"/>
          <w:lang w:val="id-ID"/>
        </w:rPr>
        <w:t>,pengusaha</w:t>
      </w:r>
      <w:r w:rsidRPr="00466CB6">
        <w:rPr>
          <w:rFonts w:ascii="Times New Roman" w:hAnsi="Times New Roman"/>
          <w:sz w:val="24"/>
          <w:szCs w:val="24"/>
        </w:rPr>
        <w:t>an</w:t>
      </w:r>
      <w:proofErr w:type="gramEnd"/>
      <w:r w:rsidRPr="00466CB6">
        <w:rPr>
          <w:rFonts w:ascii="Times New Roman" w:hAnsi="Times New Roman"/>
          <w:sz w:val="24"/>
          <w:szCs w:val="24"/>
        </w:rPr>
        <w:t>-perusahaan dibawah pemerintah Badan Usaha Milik Negara (BUMN) maupun Badan Usaha Milik daerah (BUMD) juga perusahaan-perusahaan swasta</w:t>
      </w:r>
      <w:r w:rsidRPr="00466CB6">
        <w:rPr>
          <w:rFonts w:ascii="Times New Roman" w:hAnsi="Times New Roman"/>
          <w:sz w:val="24"/>
          <w:szCs w:val="24"/>
          <w:lang w:val="id-ID"/>
        </w:rPr>
        <w:t>.</w:t>
      </w:r>
    </w:p>
    <w:p w:rsidR="00297683" w:rsidRPr="00466CB6" w:rsidRDefault="00297683" w:rsidP="00297683">
      <w:pPr>
        <w:pStyle w:val="ListParagraph"/>
        <w:tabs>
          <w:tab w:val="left" w:pos="360"/>
          <w:tab w:val="left" w:pos="1701"/>
          <w:tab w:val="left" w:pos="1843"/>
          <w:tab w:val="left" w:pos="2694"/>
        </w:tabs>
        <w:spacing w:after="0"/>
        <w:ind w:left="1080"/>
        <w:jc w:val="both"/>
        <w:rPr>
          <w:rFonts w:ascii="Times New Roman" w:hAnsi="Times New Roman"/>
          <w:sz w:val="24"/>
          <w:szCs w:val="24"/>
        </w:rPr>
      </w:pPr>
    </w:p>
    <w:p w:rsidR="00297683"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sidRPr="00466CB6">
        <w:rPr>
          <w:rFonts w:ascii="Times New Roman" w:hAnsi="Times New Roman"/>
          <w:sz w:val="24"/>
          <w:szCs w:val="24"/>
          <w:lang w:val="en-ID"/>
        </w:rPr>
        <w:t xml:space="preserve">      </w:t>
      </w:r>
      <w:proofErr w:type="gramStart"/>
      <w:r w:rsidRPr="00466CB6">
        <w:rPr>
          <w:rFonts w:ascii="Times New Roman" w:hAnsi="Times New Roman"/>
          <w:sz w:val="24"/>
          <w:szCs w:val="24"/>
          <w:lang w:val="en-ID"/>
        </w:rPr>
        <w:t>Mengetahui seberapa besar SDA yang sudah kita ambil maka perlunya suatu ilmu untuk menghitung SDA.</w:t>
      </w:r>
      <w:proofErr w:type="gramEnd"/>
      <w:r>
        <w:rPr>
          <w:rFonts w:ascii="Times New Roman" w:hAnsi="Times New Roman"/>
          <w:sz w:val="24"/>
          <w:szCs w:val="24"/>
          <w:lang w:val="en-ID"/>
        </w:rPr>
        <w:t xml:space="preserve"> </w:t>
      </w:r>
      <w:proofErr w:type="gramStart"/>
      <w:r w:rsidRPr="00466CB6">
        <w:rPr>
          <w:rFonts w:ascii="Times New Roman" w:hAnsi="Times New Roman"/>
          <w:sz w:val="24"/>
          <w:szCs w:val="24"/>
          <w:lang w:val="en-ID"/>
        </w:rPr>
        <w:t>M</w:t>
      </w:r>
      <w:r w:rsidRPr="00466CB6">
        <w:rPr>
          <w:rFonts w:ascii="Times New Roman" w:hAnsi="Times New Roman"/>
          <w:sz w:val="24"/>
          <w:szCs w:val="24"/>
          <w:lang w:val="id-ID"/>
        </w:rPr>
        <w:t xml:space="preserve">enghitung </w:t>
      </w:r>
      <w:r w:rsidRPr="00466CB6">
        <w:rPr>
          <w:rFonts w:ascii="Times New Roman" w:hAnsi="Times New Roman"/>
          <w:sz w:val="24"/>
          <w:szCs w:val="24"/>
          <w:lang w:val="en-ID"/>
        </w:rPr>
        <w:t>Sumber Daya Alam (</w:t>
      </w:r>
      <w:r w:rsidRPr="00466CB6">
        <w:rPr>
          <w:rFonts w:ascii="Times New Roman" w:hAnsi="Times New Roman"/>
          <w:sz w:val="24"/>
          <w:szCs w:val="24"/>
          <w:lang w:val="id-ID"/>
        </w:rPr>
        <w:t>SDA</w:t>
      </w:r>
      <w:r w:rsidRPr="00466CB6">
        <w:rPr>
          <w:rFonts w:ascii="Times New Roman" w:hAnsi="Times New Roman"/>
          <w:sz w:val="24"/>
          <w:szCs w:val="24"/>
          <w:lang w:val="en-ID"/>
        </w:rPr>
        <w:t xml:space="preserve">) adalah dengan menghitung </w:t>
      </w:r>
      <w:r w:rsidRPr="00466CB6">
        <w:rPr>
          <w:rFonts w:ascii="Times New Roman" w:hAnsi="Times New Roman"/>
          <w:sz w:val="24"/>
          <w:szCs w:val="24"/>
          <w:lang w:val="id-ID"/>
        </w:rPr>
        <w:t>fisik</w:t>
      </w:r>
      <w:r w:rsidRPr="00466CB6">
        <w:rPr>
          <w:rFonts w:ascii="Times New Roman" w:hAnsi="Times New Roman"/>
          <w:sz w:val="24"/>
          <w:szCs w:val="24"/>
          <w:lang w:val="en-ID"/>
        </w:rPr>
        <w:t xml:space="preserve"> SDAnya, yang dikonversi ke dalam nilai </w:t>
      </w:r>
      <w:r w:rsidRPr="00466CB6">
        <w:rPr>
          <w:rFonts w:ascii="Times New Roman" w:hAnsi="Times New Roman"/>
          <w:sz w:val="24"/>
          <w:szCs w:val="24"/>
          <w:lang w:val="id-ID"/>
        </w:rPr>
        <w:t>uang</w:t>
      </w:r>
      <w:r w:rsidRPr="00466CB6">
        <w:rPr>
          <w:rFonts w:ascii="Times New Roman" w:hAnsi="Times New Roman"/>
          <w:sz w:val="24"/>
          <w:szCs w:val="24"/>
        </w:rPr>
        <w:t>.</w:t>
      </w:r>
      <w:proofErr w:type="gramEnd"/>
      <w:r>
        <w:rPr>
          <w:rFonts w:ascii="Times New Roman" w:hAnsi="Times New Roman"/>
          <w:sz w:val="24"/>
          <w:szCs w:val="24"/>
        </w:rPr>
        <w:t xml:space="preserve"> </w:t>
      </w:r>
      <w:proofErr w:type="gramStart"/>
      <w:r w:rsidRPr="00466CB6">
        <w:rPr>
          <w:rFonts w:ascii="Times New Roman" w:hAnsi="Times New Roman"/>
          <w:sz w:val="24"/>
          <w:szCs w:val="24"/>
          <w:lang w:val="en-ID"/>
        </w:rPr>
        <w:t>Perhitungan SDA tujuannya s</w:t>
      </w:r>
      <w:r w:rsidRPr="00466CB6">
        <w:rPr>
          <w:rFonts w:ascii="Times New Roman" w:hAnsi="Times New Roman"/>
          <w:sz w:val="24"/>
          <w:szCs w:val="24"/>
          <w:lang w:val="id-ID"/>
        </w:rPr>
        <w:t>ebagai dasar bagi pengelolaan SDA dan lingkungan</w:t>
      </w:r>
      <w:r>
        <w:rPr>
          <w:rFonts w:ascii="Times New Roman" w:hAnsi="Times New Roman"/>
          <w:sz w:val="24"/>
          <w:szCs w:val="24"/>
        </w:rPr>
        <w:t xml:space="preserve"> </w:t>
      </w:r>
      <w:r w:rsidRPr="00466CB6">
        <w:rPr>
          <w:rFonts w:ascii="Times New Roman" w:hAnsi="Times New Roman"/>
          <w:sz w:val="24"/>
          <w:szCs w:val="24"/>
          <w:lang w:val="id-ID"/>
        </w:rPr>
        <w:t>y</w:t>
      </w:r>
      <w:r w:rsidRPr="00466CB6">
        <w:rPr>
          <w:rFonts w:ascii="Times New Roman" w:hAnsi="Times New Roman"/>
          <w:sz w:val="24"/>
          <w:szCs w:val="24"/>
          <w:lang w:val="en-ID"/>
        </w:rPr>
        <w:t>an</w:t>
      </w:r>
      <w:r w:rsidRPr="00466CB6">
        <w:rPr>
          <w:rFonts w:ascii="Times New Roman" w:hAnsi="Times New Roman"/>
          <w:sz w:val="24"/>
          <w:szCs w:val="24"/>
          <w:lang w:val="id-ID"/>
        </w:rPr>
        <w:t>g dimiliki negara</w:t>
      </w:r>
      <w:r w:rsidRPr="00466CB6">
        <w:rPr>
          <w:rFonts w:ascii="Times New Roman" w:hAnsi="Times New Roman"/>
          <w:sz w:val="24"/>
          <w:szCs w:val="24"/>
          <w:lang w:val="en-ID"/>
        </w:rPr>
        <w:t>,</w:t>
      </w:r>
      <w:r w:rsidRPr="00466CB6">
        <w:rPr>
          <w:rFonts w:ascii="Times New Roman" w:hAnsi="Times New Roman"/>
          <w:sz w:val="24"/>
          <w:szCs w:val="24"/>
        </w:rPr>
        <w:t xml:space="preserve"> dan </w:t>
      </w:r>
      <w:r w:rsidRPr="00466CB6">
        <w:rPr>
          <w:rFonts w:ascii="Times New Roman" w:hAnsi="Times New Roman"/>
          <w:sz w:val="24"/>
          <w:szCs w:val="24"/>
          <w:lang w:val="en-ID"/>
        </w:rPr>
        <w:t>m</w:t>
      </w:r>
      <w:r w:rsidRPr="00466CB6">
        <w:rPr>
          <w:rFonts w:ascii="Times New Roman" w:hAnsi="Times New Roman"/>
          <w:sz w:val="24"/>
          <w:szCs w:val="24"/>
          <w:lang w:val="id-ID"/>
        </w:rPr>
        <w:t xml:space="preserve">elengkapi </w:t>
      </w:r>
      <w:r w:rsidRPr="00466CB6">
        <w:rPr>
          <w:rFonts w:ascii="Times New Roman" w:hAnsi="Times New Roman"/>
          <w:sz w:val="24"/>
          <w:szCs w:val="24"/>
          <w:lang w:val="en-ID"/>
        </w:rPr>
        <w:t xml:space="preserve">data sebagai </w:t>
      </w:r>
      <w:r w:rsidRPr="00466CB6">
        <w:rPr>
          <w:rFonts w:ascii="Times New Roman" w:hAnsi="Times New Roman"/>
          <w:sz w:val="24"/>
          <w:szCs w:val="24"/>
          <w:lang w:val="id-ID"/>
        </w:rPr>
        <w:t>informasi se</w:t>
      </w:r>
      <w:r w:rsidRPr="00466CB6">
        <w:rPr>
          <w:rFonts w:ascii="Times New Roman" w:hAnsi="Times New Roman"/>
          <w:sz w:val="24"/>
          <w:szCs w:val="24"/>
          <w:lang w:val="en-ID"/>
        </w:rPr>
        <w:t xml:space="preserve">berapa besar </w:t>
      </w:r>
      <w:r w:rsidRPr="00466CB6">
        <w:rPr>
          <w:rFonts w:ascii="Times New Roman" w:hAnsi="Times New Roman"/>
          <w:sz w:val="24"/>
          <w:szCs w:val="24"/>
          <w:lang w:val="id-ID"/>
        </w:rPr>
        <w:t>penyusutan</w:t>
      </w:r>
      <w:r w:rsidRPr="00466CB6">
        <w:rPr>
          <w:rFonts w:ascii="Times New Roman" w:hAnsi="Times New Roman"/>
          <w:sz w:val="24"/>
          <w:szCs w:val="24"/>
          <w:lang w:val="en-ID"/>
        </w:rPr>
        <w:t xml:space="preserve"> suatu</w:t>
      </w:r>
      <w:r w:rsidRPr="00466CB6">
        <w:rPr>
          <w:rFonts w:ascii="Times New Roman" w:hAnsi="Times New Roman"/>
          <w:sz w:val="24"/>
          <w:szCs w:val="24"/>
          <w:lang w:val="id-ID"/>
        </w:rPr>
        <w:t xml:space="preserve"> SDA</w:t>
      </w:r>
      <w:r>
        <w:rPr>
          <w:rFonts w:ascii="Times New Roman" w:hAnsi="Times New Roman"/>
          <w:sz w:val="24"/>
          <w:szCs w:val="24"/>
          <w:lang w:val="en-ID"/>
        </w:rPr>
        <w:t>.</w:t>
      </w:r>
      <w:proofErr w:type="gramEnd"/>
    </w:p>
    <w:p w:rsidR="00297683" w:rsidRPr="00466CB6"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466CB6">
        <w:rPr>
          <w:rFonts w:ascii="Times New Roman" w:hAnsi="Times New Roman"/>
          <w:sz w:val="24"/>
          <w:szCs w:val="24"/>
          <w:lang w:val="en-ID"/>
        </w:rPr>
        <w:t xml:space="preserve">Penyebab terjadinya </w:t>
      </w:r>
      <w:r w:rsidRPr="00466CB6">
        <w:rPr>
          <w:rFonts w:ascii="Times New Roman" w:hAnsi="Times New Roman"/>
          <w:sz w:val="24"/>
          <w:szCs w:val="24"/>
          <w:lang w:val="id-ID"/>
        </w:rPr>
        <w:t>degradasi lingkungan</w:t>
      </w:r>
      <w:r w:rsidRPr="00466CB6">
        <w:rPr>
          <w:rFonts w:ascii="Times New Roman" w:hAnsi="Times New Roman"/>
          <w:sz w:val="24"/>
          <w:szCs w:val="24"/>
          <w:lang w:val="en-ID"/>
        </w:rPr>
        <w:t xml:space="preserve">, dan </w:t>
      </w:r>
      <w:proofErr w:type="gramStart"/>
      <w:r w:rsidRPr="00466CB6">
        <w:rPr>
          <w:rFonts w:ascii="Times New Roman" w:hAnsi="Times New Roman"/>
          <w:sz w:val="24"/>
          <w:szCs w:val="24"/>
          <w:lang w:val="en-ID"/>
        </w:rPr>
        <w:t>apa</w:t>
      </w:r>
      <w:proofErr w:type="gramEnd"/>
      <w:r w:rsidRPr="00466CB6">
        <w:rPr>
          <w:rFonts w:ascii="Times New Roman" w:hAnsi="Times New Roman"/>
          <w:sz w:val="24"/>
          <w:szCs w:val="24"/>
          <w:lang w:val="en-ID"/>
        </w:rPr>
        <w:t xml:space="preserve"> upaya pengelolaan SDA di masa depan</w:t>
      </w:r>
      <w:r w:rsidRPr="00466CB6">
        <w:rPr>
          <w:rFonts w:ascii="Times New Roman" w:hAnsi="Times New Roman"/>
          <w:sz w:val="24"/>
          <w:szCs w:val="24"/>
          <w:lang w:val="id-ID"/>
        </w:rPr>
        <w:t xml:space="preserve"> dapat diperhitungkan u</w:t>
      </w:r>
      <w:r w:rsidRPr="00466CB6">
        <w:rPr>
          <w:rFonts w:ascii="Times New Roman" w:hAnsi="Times New Roman"/>
          <w:sz w:val="24"/>
          <w:szCs w:val="24"/>
          <w:lang w:val="en-ID"/>
        </w:rPr>
        <w:t>n</w:t>
      </w:r>
      <w:r w:rsidRPr="00466CB6">
        <w:rPr>
          <w:rFonts w:ascii="Times New Roman" w:hAnsi="Times New Roman"/>
          <w:sz w:val="24"/>
          <w:szCs w:val="24"/>
          <w:lang w:val="id-ID"/>
        </w:rPr>
        <w:t>t</w:t>
      </w:r>
      <w:r w:rsidRPr="00466CB6">
        <w:rPr>
          <w:rFonts w:ascii="Times New Roman" w:hAnsi="Times New Roman"/>
          <w:sz w:val="24"/>
          <w:szCs w:val="24"/>
          <w:lang w:val="en-ID"/>
        </w:rPr>
        <w:t>u</w:t>
      </w:r>
      <w:r w:rsidRPr="00466CB6">
        <w:rPr>
          <w:rFonts w:ascii="Times New Roman" w:hAnsi="Times New Roman"/>
          <w:sz w:val="24"/>
          <w:szCs w:val="24"/>
          <w:lang w:val="id-ID"/>
        </w:rPr>
        <w:t>k menyusun rencana pembangunan nasional.</w:t>
      </w:r>
      <w:r>
        <w:rPr>
          <w:rFonts w:ascii="Times New Roman" w:hAnsi="Times New Roman"/>
          <w:sz w:val="24"/>
          <w:szCs w:val="24"/>
        </w:rPr>
        <w:t xml:space="preserve"> </w:t>
      </w:r>
      <w:r w:rsidRPr="00466CB6">
        <w:rPr>
          <w:rFonts w:ascii="Times New Roman" w:hAnsi="Times New Roman"/>
          <w:sz w:val="24"/>
          <w:szCs w:val="24"/>
          <w:lang w:val="en-ID"/>
        </w:rPr>
        <w:t xml:space="preserve">Tujuan lainnya dilakukan </w:t>
      </w:r>
      <w:r w:rsidRPr="00466CB6">
        <w:rPr>
          <w:rFonts w:ascii="Times New Roman" w:hAnsi="Times New Roman"/>
          <w:sz w:val="24"/>
          <w:szCs w:val="24"/>
          <w:lang w:val="id-ID"/>
        </w:rPr>
        <w:t>perhitungan</w:t>
      </w:r>
      <w:r w:rsidRPr="00466CB6">
        <w:rPr>
          <w:rFonts w:ascii="Times New Roman" w:hAnsi="Times New Roman"/>
          <w:sz w:val="24"/>
          <w:szCs w:val="24"/>
          <w:lang w:val="en-ID"/>
        </w:rPr>
        <w:t xml:space="preserve"> SDA untuk mengetahui kemana pen</w:t>
      </w:r>
      <w:r w:rsidRPr="00466CB6">
        <w:rPr>
          <w:rFonts w:ascii="Times New Roman" w:hAnsi="Times New Roman"/>
          <w:sz w:val="24"/>
          <w:szCs w:val="24"/>
          <w:lang w:val="id-ID"/>
        </w:rPr>
        <w:t>distribusi</w:t>
      </w:r>
      <w:r w:rsidRPr="00466CB6">
        <w:rPr>
          <w:rFonts w:ascii="Times New Roman" w:hAnsi="Times New Roman"/>
          <w:sz w:val="24"/>
          <w:szCs w:val="24"/>
          <w:lang w:val="en-ID"/>
        </w:rPr>
        <w:t>an suatu SDA, dan di</w:t>
      </w:r>
      <w:r w:rsidRPr="00466CB6">
        <w:rPr>
          <w:rFonts w:ascii="Times New Roman" w:hAnsi="Times New Roman"/>
          <w:sz w:val="24"/>
          <w:szCs w:val="24"/>
          <w:lang w:val="id-ID"/>
        </w:rPr>
        <w:t>guna</w:t>
      </w:r>
      <w:r w:rsidRPr="00466CB6">
        <w:rPr>
          <w:rFonts w:ascii="Times New Roman" w:hAnsi="Times New Roman"/>
          <w:sz w:val="24"/>
          <w:szCs w:val="24"/>
          <w:lang w:val="en-ID"/>
        </w:rPr>
        <w:t>k</w:t>
      </w:r>
      <w:r w:rsidRPr="00466CB6">
        <w:rPr>
          <w:rFonts w:ascii="Times New Roman" w:hAnsi="Times New Roman"/>
          <w:sz w:val="24"/>
          <w:szCs w:val="24"/>
          <w:lang w:val="id-ID"/>
        </w:rPr>
        <w:t xml:space="preserve">an </w:t>
      </w:r>
      <w:r>
        <w:rPr>
          <w:rFonts w:ascii="Times New Roman" w:hAnsi="Times New Roman"/>
          <w:sz w:val="24"/>
          <w:szCs w:val="24"/>
          <w:lang w:val="en-ID"/>
        </w:rPr>
        <w:t xml:space="preserve">untuk </w:t>
      </w:r>
      <w:proofErr w:type="gramStart"/>
      <w:r>
        <w:rPr>
          <w:rFonts w:ascii="Times New Roman" w:hAnsi="Times New Roman"/>
          <w:sz w:val="24"/>
          <w:szCs w:val="24"/>
          <w:lang w:val="en-ID"/>
        </w:rPr>
        <w:t>apa</w:t>
      </w:r>
      <w:proofErr w:type="gramEnd"/>
      <w:r>
        <w:rPr>
          <w:rFonts w:ascii="Times New Roman" w:hAnsi="Times New Roman"/>
          <w:sz w:val="24"/>
          <w:szCs w:val="24"/>
          <w:lang w:val="en-ID"/>
        </w:rPr>
        <w:t xml:space="preserve"> saja?</w:t>
      </w:r>
    </w:p>
    <w:p w:rsidR="00297683" w:rsidRPr="00EB4E9D" w:rsidRDefault="00297683" w:rsidP="00297683">
      <w:pPr>
        <w:tabs>
          <w:tab w:val="left" w:pos="360"/>
          <w:tab w:val="left" w:pos="1701"/>
          <w:tab w:val="left" w:pos="1843"/>
          <w:tab w:val="left" w:pos="2694"/>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lang w:val="id-ID"/>
        </w:rPr>
        <w:t xml:space="preserve">Perhitungan SDA </w:t>
      </w:r>
      <w:r w:rsidRPr="00466CB6">
        <w:rPr>
          <w:rFonts w:ascii="Times New Roman" w:hAnsi="Times New Roman"/>
          <w:sz w:val="24"/>
          <w:szCs w:val="24"/>
          <w:lang w:val="en-ID"/>
        </w:rPr>
        <w:t>d</w:t>
      </w:r>
      <w:r>
        <w:rPr>
          <w:rFonts w:ascii="Times New Roman" w:hAnsi="Times New Roman"/>
          <w:sz w:val="24"/>
          <w:szCs w:val="24"/>
          <w:lang w:val="id-ID"/>
        </w:rPr>
        <w:t xml:space="preserve">an </w:t>
      </w:r>
      <w:r>
        <w:rPr>
          <w:rFonts w:ascii="Times New Roman" w:hAnsi="Times New Roman"/>
          <w:sz w:val="24"/>
          <w:szCs w:val="24"/>
        </w:rPr>
        <w:t>l</w:t>
      </w:r>
      <w:r w:rsidRPr="00466CB6">
        <w:rPr>
          <w:rFonts w:ascii="Times New Roman" w:hAnsi="Times New Roman"/>
          <w:sz w:val="24"/>
          <w:szCs w:val="24"/>
          <w:lang w:val="id-ID"/>
        </w:rPr>
        <w:t>ingkungan</w:t>
      </w:r>
      <w:r w:rsidRPr="00466CB6">
        <w:rPr>
          <w:rFonts w:ascii="Times New Roman" w:hAnsi="Times New Roman"/>
          <w:sz w:val="24"/>
          <w:szCs w:val="24"/>
          <w:lang w:val="en-ID"/>
        </w:rPr>
        <w:t>, dapat meruju</w:t>
      </w:r>
      <w:r>
        <w:rPr>
          <w:rFonts w:ascii="Times New Roman" w:hAnsi="Times New Roman"/>
          <w:sz w:val="24"/>
          <w:szCs w:val="24"/>
          <w:lang w:val="en-ID"/>
        </w:rPr>
        <w:t>k dari 2 refrensi yang telah diteliti oleh</w:t>
      </w:r>
      <w:r w:rsidRPr="00466CB6">
        <w:rPr>
          <w:rFonts w:ascii="Times New Roman" w:hAnsi="Times New Roman"/>
          <w:sz w:val="24"/>
          <w:szCs w:val="24"/>
          <w:lang w:val="en-ID"/>
        </w:rPr>
        <w:t xml:space="preserve"> L</w:t>
      </w:r>
      <w:r>
        <w:rPr>
          <w:rFonts w:ascii="Times New Roman" w:hAnsi="Times New Roman"/>
          <w:sz w:val="24"/>
          <w:szCs w:val="24"/>
          <w:lang w:val="id-ID"/>
        </w:rPr>
        <w:t>utz (1990)</w:t>
      </w:r>
      <w:r>
        <w:rPr>
          <w:rFonts w:ascii="Times New Roman" w:hAnsi="Times New Roman"/>
          <w:sz w:val="24"/>
          <w:szCs w:val="24"/>
        </w:rPr>
        <w:t xml:space="preserve">. </w:t>
      </w:r>
      <w:r w:rsidRPr="00466CB6">
        <w:rPr>
          <w:rFonts w:ascii="Times New Roman" w:hAnsi="Times New Roman"/>
          <w:sz w:val="24"/>
          <w:szCs w:val="24"/>
        </w:rPr>
        <w:t>Adapun hasil penelitiannya sebagai berikut:</w:t>
      </w:r>
    </w:p>
    <w:p w:rsidR="00297683" w:rsidRDefault="00297683" w:rsidP="00297683">
      <w:pPr>
        <w:pStyle w:val="ListParagraph"/>
        <w:numPr>
          <w:ilvl w:val="0"/>
          <w:numId w:val="3"/>
        </w:numPr>
        <w:tabs>
          <w:tab w:val="left" w:pos="360"/>
          <w:tab w:val="left" w:pos="810"/>
          <w:tab w:val="left" w:pos="1843"/>
          <w:tab w:val="left" w:pos="2410"/>
        </w:tabs>
        <w:spacing w:after="0"/>
        <w:ind w:left="810" w:hanging="450"/>
        <w:jc w:val="both"/>
        <w:rPr>
          <w:rFonts w:ascii="Times New Roman" w:hAnsi="Times New Roman"/>
          <w:sz w:val="24"/>
          <w:szCs w:val="24"/>
        </w:rPr>
      </w:pPr>
      <w:r w:rsidRPr="00466CB6">
        <w:rPr>
          <w:rFonts w:ascii="Times New Roman" w:hAnsi="Times New Roman"/>
          <w:sz w:val="24"/>
          <w:szCs w:val="24"/>
          <w:lang w:val="en-ID"/>
        </w:rPr>
        <w:t>H</w:t>
      </w:r>
      <w:r w:rsidRPr="00466CB6">
        <w:rPr>
          <w:rFonts w:ascii="Times New Roman" w:hAnsi="Times New Roman"/>
          <w:sz w:val="24"/>
          <w:szCs w:val="24"/>
          <w:lang w:val="id-ID"/>
        </w:rPr>
        <w:t xml:space="preserve">enry </w:t>
      </w:r>
      <w:r w:rsidRPr="00466CB6">
        <w:rPr>
          <w:rFonts w:ascii="Times New Roman" w:hAnsi="Times New Roman"/>
          <w:sz w:val="24"/>
          <w:szCs w:val="24"/>
          <w:lang w:val="en-ID"/>
        </w:rPr>
        <w:t>P</w:t>
      </w:r>
      <w:r w:rsidRPr="00466CB6">
        <w:rPr>
          <w:rFonts w:ascii="Times New Roman" w:hAnsi="Times New Roman"/>
          <w:sz w:val="24"/>
          <w:szCs w:val="24"/>
          <w:lang w:val="id-ID"/>
        </w:rPr>
        <w:t xml:space="preserve">eskin dan </w:t>
      </w:r>
      <w:r w:rsidRPr="00466CB6">
        <w:rPr>
          <w:rFonts w:ascii="Times New Roman" w:hAnsi="Times New Roman"/>
          <w:sz w:val="24"/>
          <w:szCs w:val="24"/>
          <w:lang w:val="en-ID"/>
        </w:rPr>
        <w:t>E</w:t>
      </w:r>
      <w:r w:rsidRPr="00466CB6">
        <w:rPr>
          <w:rFonts w:ascii="Times New Roman" w:hAnsi="Times New Roman"/>
          <w:sz w:val="24"/>
          <w:szCs w:val="24"/>
          <w:lang w:val="id-ID"/>
        </w:rPr>
        <w:t xml:space="preserve">rnst </w:t>
      </w:r>
      <w:r w:rsidRPr="00466CB6">
        <w:rPr>
          <w:rFonts w:ascii="Times New Roman" w:hAnsi="Times New Roman"/>
          <w:sz w:val="24"/>
          <w:szCs w:val="24"/>
          <w:lang w:val="en-ID"/>
        </w:rPr>
        <w:t>L</w:t>
      </w:r>
      <w:r w:rsidRPr="00466CB6">
        <w:rPr>
          <w:rFonts w:ascii="Times New Roman" w:hAnsi="Times New Roman"/>
          <w:sz w:val="24"/>
          <w:szCs w:val="24"/>
          <w:lang w:val="id-ID"/>
        </w:rPr>
        <w:t>utz (1990)</w:t>
      </w:r>
      <w:r w:rsidRPr="00466CB6">
        <w:rPr>
          <w:rFonts w:ascii="Times New Roman" w:hAnsi="Times New Roman"/>
          <w:sz w:val="24"/>
          <w:szCs w:val="24"/>
        </w:rPr>
        <w:t xml:space="preserve">, </w:t>
      </w:r>
      <w:r w:rsidRPr="00466CB6">
        <w:rPr>
          <w:rFonts w:ascii="Times New Roman" w:hAnsi="Times New Roman"/>
          <w:sz w:val="24"/>
          <w:szCs w:val="24"/>
          <w:lang w:val="id-ID"/>
        </w:rPr>
        <w:t>membuat studi literatu</w:t>
      </w:r>
      <w:r>
        <w:rPr>
          <w:rFonts w:ascii="Times New Roman" w:hAnsi="Times New Roman"/>
          <w:sz w:val="24"/>
          <w:szCs w:val="24"/>
          <w:lang w:val="id-ID"/>
        </w:rPr>
        <w:t xml:space="preserve">r mengenai penyusunan neraca </w:t>
      </w:r>
      <w:r>
        <w:rPr>
          <w:rFonts w:ascii="Times New Roman" w:hAnsi="Times New Roman"/>
          <w:sz w:val="24"/>
          <w:szCs w:val="24"/>
        </w:rPr>
        <w:t>SDA</w:t>
      </w:r>
      <w:r w:rsidRPr="00466CB6">
        <w:rPr>
          <w:rFonts w:ascii="Times New Roman" w:hAnsi="Times New Roman"/>
          <w:sz w:val="24"/>
          <w:szCs w:val="24"/>
          <w:lang w:val="id-ID"/>
        </w:rPr>
        <w:t xml:space="preserve"> dan lingkungan.</w:t>
      </w:r>
    </w:p>
    <w:p w:rsidR="00297683" w:rsidRDefault="00297683" w:rsidP="00297683">
      <w:pPr>
        <w:pStyle w:val="ListParagraph"/>
        <w:numPr>
          <w:ilvl w:val="0"/>
          <w:numId w:val="3"/>
        </w:numPr>
        <w:tabs>
          <w:tab w:val="left" w:pos="360"/>
          <w:tab w:val="left" w:pos="810"/>
          <w:tab w:val="left" w:pos="1843"/>
          <w:tab w:val="left" w:pos="2410"/>
        </w:tabs>
        <w:spacing w:after="0"/>
        <w:ind w:left="810" w:hanging="450"/>
        <w:jc w:val="both"/>
        <w:rPr>
          <w:rFonts w:ascii="Times New Roman" w:hAnsi="Times New Roman"/>
          <w:sz w:val="24"/>
          <w:szCs w:val="24"/>
        </w:rPr>
      </w:pPr>
      <w:r w:rsidRPr="00CB4C45">
        <w:rPr>
          <w:rFonts w:ascii="Times New Roman" w:hAnsi="Times New Roman"/>
          <w:sz w:val="24"/>
          <w:szCs w:val="24"/>
          <w:lang w:val="en-ID"/>
        </w:rPr>
        <w:lastRenderedPageBreak/>
        <w:t>G</w:t>
      </w:r>
      <w:r w:rsidRPr="00CB4C45">
        <w:rPr>
          <w:rFonts w:ascii="Times New Roman" w:hAnsi="Times New Roman"/>
          <w:sz w:val="24"/>
          <w:szCs w:val="24"/>
          <w:lang w:val="id-ID"/>
        </w:rPr>
        <w:t>lenn-</w:t>
      </w:r>
      <w:r w:rsidRPr="00CB4C45">
        <w:rPr>
          <w:rFonts w:ascii="Times New Roman" w:hAnsi="Times New Roman"/>
          <w:sz w:val="24"/>
          <w:szCs w:val="24"/>
          <w:lang w:val="en-ID"/>
        </w:rPr>
        <w:t>M</w:t>
      </w:r>
      <w:r w:rsidRPr="00CB4C45">
        <w:rPr>
          <w:rFonts w:ascii="Times New Roman" w:hAnsi="Times New Roman"/>
          <w:sz w:val="24"/>
          <w:szCs w:val="24"/>
          <w:lang w:val="id-ID"/>
        </w:rPr>
        <w:t xml:space="preserve">arie </w:t>
      </w:r>
      <w:r w:rsidRPr="00CB4C45">
        <w:rPr>
          <w:rFonts w:ascii="Times New Roman" w:hAnsi="Times New Roman"/>
          <w:sz w:val="24"/>
          <w:szCs w:val="24"/>
          <w:lang w:val="en-ID"/>
        </w:rPr>
        <w:t>L</w:t>
      </w:r>
      <w:r w:rsidRPr="00CB4C45">
        <w:rPr>
          <w:rFonts w:ascii="Times New Roman" w:hAnsi="Times New Roman"/>
          <w:sz w:val="24"/>
          <w:szCs w:val="24"/>
          <w:lang w:val="id-ID"/>
        </w:rPr>
        <w:t xml:space="preserve">ange dan </w:t>
      </w:r>
      <w:r w:rsidRPr="00CB4C45">
        <w:rPr>
          <w:rFonts w:ascii="Times New Roman" w:hAnsi="Times New Roman"/>
          <w:sz w:val="24"/>
          <w:szCs w:val="24"/>
          <w:lang w:val="en-ID"/>
        </w:rPr>
        <w:t>D</w:t>
      </w:r>
      <w:r w:rsidRPr="00CB4C45">
        <w:rPr>
          <w:rFonts w:ascii="Times New Roman" w:hAnsi="Times New Roman"/>
          <w:sz w:val="24"/>
          <w:szCs w:val="24"/>
          <w:lang w:val="id-ID"/>
        </w:rPr>
        <w:t xml:space="preserve">aye </w:t>
      </w:r>
      <w:r w:rsidRPr="00CB4C45">
        <w:rPr>
          <w:rFonts w:ascii="Times New Roman" w:hAnsi="Times New Roman"/>
          <w:sz w:val="24"/>
          <w:szCs w:val="24"/>
          <w:lang w:val="en-ID"/>
        </w:rPr>
        <w:t>L</w:t>
      </w:r>
      <w:r w:rsidRPr="00CB4C45">
        <w:rPr>
          <w:rFonts w:ascii="Times New Roman" w:hAnsi="Times New Roman"/>
          <w:sz w:val="24"/>
          <w:szCs w:val="24"/>
          <w:lang w:val="id-ID"/>
        </w:rPr>
        <w:t>utz (1990)</w:t>
      </w:r>
      <w:r w:rsidRPr="00CB4C45">
        <w:rPr>
          <w:rFonts w:ascii="Times New Roman" w:hAnsi="Times New Roman"/>
          <w:sz w:val="24"/>
          <w:szCs w:val="24"/>
        </w:rPr>
        <w:t>,</w:t>
      </w:r>
      <w:r w:rsidRPr="00CB4C45">
        <w:rPr>
          <w:rFonts w:ascii="Times New Roman" w:hAnsi="Times New Roman"/>
          <w:sz w:val="24"/>
          <w:szCs w:val="24"/>
          <w:lang w:val="id-ID"/>
        </w:rPr>
        <w:t xml:space="preserve"> membuat studi literatur sebelum menerapkannya u</w:t>
      </w:r>
      <w:r w:rsidRPr="00CB4C45">
        <w:rPr>
          <w:rFonts w:ascii="Times New Roman" w:hAnsi="Times New Roman"/>
          <w:sz w:val="24"/>
          <w:szCs w:val="24"/>
          <w:lang w:val="en-ID"/>
        </w:rPr>
        <w:t>ntuk</w:t>
      </w:r>
      <w:r w:rsidRPr="00CB4C45">
        <w:rPr>
          <w:rFonts w:ascii="Times New Roman" w:hAnsi="Times New Roman"/>
          <w:sz w:val="24"/>
          <w:szCs w:val="24"/>
          <w:lang w:val="id-ID"/>
        </w:rPr>
        <w:t xml:space="preserve"> pengelolaan </w:t>
      </w:r>
      <w:r w:rsidRPr="00CB4C45">
        <w:rPr>
          <w:rFonts w:ascii="Times New Roman" w:hAnsi="Times New Roman"/>
          <w:sz w:val="24"/>
          <w:szCs w:val="24"/>
          <w:lang w:val="en-ID"/>
        </w:rPr>
        <w:t>SDA</w:t>
      </w:r>
      <w:r w:rsidRPr="00CB4C45">
        <w:rPr>
          <w:rFonts w:ascii="Times New Roman" w:hAnsi="Times New Roman"/>
          <w:sz w:val="24"/>
          <w:szCs w:val="24"/>
          <w:lang w:val="id-ID"/>
        </w:rPr>
        <w:t xml:space="preserve"> di </w:t>
      </w:r>
      <w:r w:rsidRPr="00CB4C45">
        <w:rPr>
          <w:rFonts w:ascii="Times New Roman" w:hAnsi="Times New Roman"/>
          <w:sz w:val="24"/>
          <w:szCs w:val="24"/>
          <w:lang w:val="en-ID"/>
        </w:rPr>
        <w:t>A</w:t>
      </w:r>
      <w:r w:rsidRPr="00CB4C45">
        <w:rPr>
          <w:rFonts w:ascii="Times New Roman" w:hAnsi="Times New Roman"/>
          <w:sz w:val="24"/>
          <w:szCs w:val="24"/>
          <w:lang w:val="id-ID"/>
        </w:rPr>
        <w:t>frika</w:t>
      </w:r>
      <w:r w:rsidRPr="00CB4C45">
        <w:rPr>
          <w:rFonts w:ascii="Times New Roman" w:hAnsi="Times New Roman"/>
          <w:sz w:val="24"/>
          <w:szCs w:val="24"/>
        </w:rPr>
        <w:t>.</w:t>
      </w:r>
    </w:p>
    <w:p w:rsidR="00297683" w:rsidRPr="00587B85" w:rsidRDefault="00297683" w:rsidP="00297683">
      <w:pPr>
        <w:pStyle w:val="ListParagraph"/>
        <w:tabs>
          <w:tab w:val="left" w:pos="360"/>
          <w:tab w:val="left" w:pos="810"/>
          <w:tab w:val="left" w:pos="1843"/>
          <w:tab w:val="left" w:pos="2410"/>
        </w:tabs>
        <w:spacing w:after="0"/>
        <w:ind w:left="810"/>
        <w:jc w:val="both"/>
        <w:rPr>
          <w:rFonts w:ascii="Times New Roman" w:hAnsi="Times New Roman"/>
          <w:sz w:val="24"/>
          <w:szCs w:val="24"/>
        </w:rPr>
      </w:pPr>
    </w:p>
    <w:p w:rsidR="00297683" w:rsidRDefault="00297683" w:rsidP="00297683">
      <w:pPr>
        <w:tabs>
          <w:tab w:val="left" w:pos="0"/>
          <w:tab w:val="left" w:pos="360"/>
          <w:tab w:val="left" w:pos="1276"/>
        </w:tabs>
        <w:spacing w:after="0"/>
        <w:jc w:val="both"/>
        <w:rPr>
          <w:rFonts w:ascii="Times New Roman" w:hAnsi="Times New Roman"/>
          <w:sz w:val="24"/>
          <w:szCs w:val="24"/>
        </w:rPr>
      </w:pPr>
      <w:r>
        <w:rPr>
          <w:rFonts w:ascii="Times New Roman" w:hAnsi="Times New Roman"/>
          <w:sz w:val="24"/>
          <w:szCs w:val="24"/>
          <w:lang w:val="en-ID"/>
        </w:rPr>
        <w:t xml:space="preserve">      Pengelolaan SDA dengan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mendapatkan data </w:t>
      </w:r>
      <w:r>
        <w:rPr>
          <w:rFonts w:ascii="Times New Roman" w:hAnsi="Times New Roman"/>
          <w:sz w:val="24"/>
          <w:szCs w:val="24"/>
        </w:rPr>
        <w:t xml:space="preserve">SDA awal yang tersisa sekarang ini, tujuannya dapat meramalkan dengan cara memprediksi kemungkinan data SDA akan dinaikkan atau ditambahkan untuk tahun kedepan dengan cara menghitung neraca SDA. </w:t>
      </w:r>
      <w:proofErr w:type="gramStart"/>
      <w:r>
        <w:rPr>
          <w:rFonts w:ascii="Times New Roman" w:hAnsi="Times New Roman"/>
          <w:sz w:val="24"/>
          <w:szCs w:val="24"/>
        </w:rPr>
        <w:t xml:space="preserve">Mendapatkan data yang diinginkan dapat dilakukan </w:t>
      </w:r>
      <w:r w:rsidRPr="00466CB6">
        <w:rPr>
          <w:rFonts w:ascii="Times New Roman" w:hAnsi="Times New Roman"/>
          <w:sz w:val="24"/>
          <w:szCs w:val="24"/>
          <w:lang w:val="en-ID"/>
        </w:rPr>
        <w:t>dengan p</w:t>
      </w:r>
      <w:r w:rsidRPr="00466CB6">
        <w:rPr>
          <w:rFonts w:ascii="Times New Roman" w:hAnsi="Times New Roman"/>
          <w:sz w:val="24"/>
          <w:szCs w:val="24"/>
          <w:lang w:val="id-ID"/>
        </w:rPr>
        <w:t>endekatan</w:t>
      </w:r>
      <w:r w:rsidRPr="00466CB6">
        <w:rPr>
          <w:rFonts w:ascii="Times New Roman" w:hAnsi="Times New Roman"/>
          <w:sz w:val="24"/>
          <w:szCs w:val="24"/>
        </w:rPr>
        <w:t>;</w:t>
      </w:r>
      <w:r w:rsidRPr="00466CB6">
        <w:rPr>
          <w:rFonts w:ascii="Times New Roman" w:hAnsi="Times New Roman"/>
          <w:sz w:val="24"/>
          <w:szCs w:val="24"/>
          <w:lang w:val="id-ID"/>
        </w:rPr>
        <w:t xml:space="preserve"> penda</w:t>
      </w:r>
      <w:r w:rsidRPr="00466CB6">
        <w:rPr>
          <w:rFonts w:ascii="Times New Roman" w:hAnsi="Times New Roman"/>
          <w:sz w:val="24"/>
          <w:szCs w:val="24"/>
          <w:lang w:val="en-ID"/>
        </w:rPr>
        <w:t xml:space="preserve">patan dan </w:t>
      </w:r>
      <w:r w:rsidRPr="00466CB6">
        <w:rPr>
          <w:rFonts w:ascii="Times New Roman" w:hAnsi="Times New Roman"/>
          <w:sz w:val="24"/>
          <w:szCs w:val="24"/>
          <w:lang w:val="id-ID"/>
        </w:rPr>
        <w:t>kesejahteraan</w:t>
      </w:r>
      <w:r w:rsidRPr="00466CB6">
        <w:rPr>
          <w:rFonts w:ascii="Times New Roman" w:hAnsi="Times New Roman"/>
          <w:sz w:val="24"/>
          <w:szCs w:val="24"/>
        </w:rPr>
        <w:t xml:space="preserve"> daerah pemilik SDA.</w:t>
      </w:r>
      <w:proofErr w:type="gramEnd"/>
    </w:p>
    <w:p w:rsidR="00297683" w:rsidRPr="00466CB6" w:rsidRDefault="00297683" w:rsidP="00297683">
      <w:pPr>
        <w:tabs>
          <w:tab w:val="left" w:pos="0"/>
          <w:tab w:val="left" w:pos="360"/>
          <w:tab w:val="left" w:pos="1276"/>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 xml:space="preserve">Sedangkan </w:t>
      </w:r>
      <w:r w:rsidRPr="00466CB6">
        <w:rPr>
          <w:rFonts w:ascii="Times New Roman" w:hAnsi="Times New Roman"/>
          <w:bCs/>
          <w:sz w:val="24"/>
          <w:szCs w:val="24"/>
          <w:lang w:val="en-ID"/>
        </w:rPr>
        <w:t xml:space="preserve">metode </w:t>
      </w:r>
      <w:r w:rsidRPr="00466CB6">
        <w:rPr>
          <w:rFonts w:ascii="Times New Roman" w:hAnsi="Times New Roman"/>
          <w:sz w:val="24"/>
          <w:szCs w:val="24"/>
          <w:lang w:val="en-ID"/>
        </w:rPr>
        <w:t>p</w:t>
      </w:r>
      <w:r w:rsidRPr="00466CB6">
        <w:rPr>
          <w:rFonts w:ascii="Times New Roman" w:hAnsi="Times New Roman"/>
          <w:sz w:val="24"/>
          <w:szCs w:val="24"/>
          <w:lang w:val="id-ID"/>
        </w:rPr>
        <w:t>erhitungan</w:t>
      </w:r>
      <w:r w:rsidRPr="00466CB6">
        <w:rPr>
          <w:rFonts w:ascii="Times New Roman" w:hAnsi="Times New Roman"/>
          <w:sz w:val="24"/>
          <w:szCs w:val="24"/>
        </w:rPr>
        <w:t xml:space="preserve"> SDA</w:t>
      </w:r>
      <w:r w:rsidRPr="00466CB6">
        <w:rPr>
          <w:rFonts w:ascii="Times New Roman" w:hAnsi="Times New Roman"/>
          <w:sz w:val="24"/>
          <w:szCs w:val="24"/>
          <w:lang w:val="en-ID"/>
        </w:rPr>
        <w:t xml:space="preserve"> untuk meramalkan </w:t>
      </w:r>
      <w:r w:rsidRPr="00466CB6">
        <w:rPr>
          <w:rFonts w:ascii="Times New Roman" w:hAnsi="Times New Roman"/>
          <w:sz w:val="24"/>
          <w:szCs w:val="24"/>
          <w:lang w:val="id-ID"/>
        </w:rPr>
        <w:t>lingkungan</w:t>
      </w:r>
      <w:r>
        <w:rPr>
          <w:rFonts w:ascii="Times New Roman" w:hAnsi="Times New Roman"/>
          <w:sz w:val="24"/>
          <w:szCs w:val="24"/>
        </w:rPr>
        <w:t xml:space="preserve"> </w:t>
      </w:r>
      <w:r w:rsidRPr="00466CB6">
        <w:rPr>
          <w:rFonts w:ascii="Times New Roman" w:hAnsi="Times New Roman"/>
          <w:sz w:val="24"/>
          <w:szCs w:val="24"/>
          <w:lang w:val="en-ID"/>
        </w:rPr>
        <w:t>dapat dilakukan dengan metode p</w:t>
      </w:r>
      <w:r w:rsidRPr="00466CB6">
        <w:rPr>
          <w:rFonts w:ascii="Times New Roman" w:hAnsi="Times New Roman"/>
          <w:sz w:val="24"/>
          <w:szCs w:val="24"/>
          <w:lang w:val="id-ID"/>
        </w:rPr>
        <w:t>enentuan nilai terhadap SDA dan lingkungan</w:t>
      </w:r>
      <w:r w:rsidRPr="00466CB6">
        <w:rPr>
          <w:rFonts w:ascii="Times New Roman" w:hAnsi="Times New Roman"/>
          <w:sz w:val="24"/>
          <w:szCs w:val="24"/>
          <w:lang w:val="en-ID"/>
        </w:rPr>
        <w:t>.</w:t>
      </w:r>
      <w:proofErr w:type="gramEnd"/>
      <w:r w:rsidRPr="00466CB6">
        <w:rPr>
          <w:rFonts w:ascii="Times New Roman" w:hAnsi="Times New Roman"/>
          <w:sz w:val="24"/>
          <w:szCs w:val="24"/>
          <w:lang w:val="en-ID"/>
        </w:rPr>
        <w:t xml:space="preserve"> Menurut </w:t>
      </w:r>
      <w:r w:rsidRPr="00466CB6">
        <w:rPr>
          <w:rFonts w:ascii="Times New Roman" w:hAnsi="Times New Roman"/>
          <w:sz w:val="24"/>
          <w:szCs w:val="24"/>
          <w:lang w:val="id-ID"/>
        </w:rPr>
        <w:t xml:space="preserve">mohan </w:t>
      </w:r>
      <w:r w:rsidRPr="00466CB6">
        <w:rPr>
          <w:rFonts w:ascii="Times New Roman" w:hAnsi="Times New Roman"/>
          <w:sz w:val="24"/>
          <w:szCs w:val="24"/>
          <w:lang w:val="en-ID"/>
        </w:rPr>
        <w:t>M</w:t>
      </w:r>
      <w:r w:rsidRPr="00466CB6">
        <w:rPr>
          <w:rFonts w:ascii="Times New Roman" w:hAnsi="Times New Roman"/>
          <w:sz w:val="24"/>
          <w:szCs w:val="24"/>
          <w:lang w:val="id-ID"/>
        </w:rPr>
        <w:t xml:space="preserve">onasinghe and </w:t>
      </w:r>
      <w:proofErr w:type="gramStart"/>
      <w:r w:rsidRPr="00466CB6">
        <w:rPr>
          <w:rFonts w:ascii="Times New Roman" w:hAnsi="Times New Roman"/>
          <w:sz w:val="24"/>
          <w:szCs w:val="24"/>
          <w:lang w:val="en-ID"/>
        </w:rPr>
        <w:t>E</w:t>
      </w:r>
      <w:r w:rsidRPr="00466CB6">
        <w:rPr>
          <w:rFonts w:ascii="Times New Roman" w:hAnsi="Times New Roman"/>
          <w:sz w:val="24"/>
          <w:szCs w:val="24"/>
          <w:lang w:val="id-ID"/>
        </w:rPr>
        <w:t xml:space="preserve">rnst </w:t>
      </w:r>
      <w:r w:rsidRPr="00466CB6">
        <w:rPr>
          <w:rFonts w:ascii="Times New Roman" w:hAnsi="Times New Roman"/>
          <w:sz w:val="24"/>
          <w:szCs w:val="24"/>
          <w:lang w:val="en-ID"/>
        </w:rPr>
        <w:t xml:space="preserve"> L</w:t>
      </w:r>
      <w:r w:rsidRPr="00466CB6">
        <w:rPr>
          <w:rFonts w:ascii="Times New Roman" w:hAnsi="Times New Roman"/>
          <w:sz w:val="24"/>
          <w:szCs w:val="24"/>
          <w:lang w:val="id-ID"/>
        </w:rPr>
        <w:t>utz</w:t>
      </w:r>
      <w:proofErr w:type="gramEnd"/>
      <w:r w:rsidRPr="00466CB6">
        <w:rPr>
          <w:rFonts w:ascii="Times New Roman" w:hAnsi="Times New Roman"/>
          <w:sz w:val="24"/>
          <w:szCs w:val="24"/>
          <w:lang w:val="en-ID"/>
        </w:rPr>
        <w:t xml:space="preserve"> (</w:t>
      </w:r>
      <w:r w:rsidRPr="00466CB6">
        <w:rPr>
          <w:rFonts w:ascii="Times New Roman" w:hAnsi="Times New Roman"/>
          <w:sz w:val="24"/>
          <w:szCs w:val="24"/>
          <w:lang w:val="id-ID"/>
        </w:rPr>
        <w:t>1991</w:t>
      </w:r>
      <w:r w:rsidRPr="00466CB6">
        <w:rPr>
          <w:rFonts w:ascii="Times New Roman" w:hAnsi="Times New Roman"/>
          <w:sz w:val="24"/>
          <w:szCs w:val="24"/>
          <w:lang w:val="en-ID"/>
        </w:rPr>
        <w:t>), yang dianalisis adalah, pe</w:t>
      </w:r>
      <w:r w:rsidRPr="00466CB6">
        <w:rPr>
          <w:rFonts w:ascii="Times New Roman" w:hAnsi="Times New Roman"/>
          <w:sz w:val="24"/>
          <w:szCs w:val="24"/>
          <w:lang w:val="id-ID"/>
        </w:rPr>
        <w:t>nilaian langsung</w:t>
      </w:r>
      <w:r w:rsidRPr="00466CB6">
        <w:rPr>
          <w:rFonts w:ascii="Times New Roman" w:hAnsi="Times New Roman"/>
          <w:sz w:val="24"/>
          <w:szCs w:val="24"/>
        </w:rPr>
        <w:t>, n</w:t>
      </w:r>
      <w:r w:rsidRPr="00466CB6">
        <w:rPr>
          <w:rFonts w:ascii="Times New Roman" w:hAnsi="Times New Roman"/>
          <w:sz w:val="24"/>
          <w:szCs w:val="24"/>
          <w:lang w:val="id-ID"/>
        </w:rPr>
        <w:t>ilai pengganti</w:t>
      </w:r>
      <w:r w:rsidRPr="00466CB6">
        <w:rPr>
          <w:rFonts w:ascii="Times New Roman" w:hAnsi="Times New Roman"/>
          <w:sz w:val="24"/>
          <w:szCs w:val="24"/>
        </w:rPr>
        <w:t>, dan k</w:t>
      </w:r>
      <w:r w:rsidRPr="00466CB6">
        <w:rPr>
          <w:rFonts w:ascii="Times New Roman" w:hAnsi="Times New Roman"/>
          <w:sz w:val="24"/>
          <w:szCs w:val="24"/>
          <w:lang w:val="id-ID"/>
        </w:rPr>
        <w:t>esediaan membayar atau pengeluaran potensial</w:t>
      </w:r>
      <w:r w:rsidRPr="00466CB6">
        <w:rPr>
          <w:rFonts w:ascii="Times New Roman" w:hAnsi="Times New Roman"/>
          <w:sz w:val="24"/>
          <w:szCs w:val="24"/>
        </w:rPr>
        <w:t>.</w:t>
      </w:r>
    </w:p>
    <w:p w:rsidR="00297683" w:rsidRPr="00466CB6" w:rsidRDefault="00297683" w:rsidP="00297683">
      <w:pPr>
        <w:tabs>
          <w:tab w:val="left" w:pos="360"/>
          <w:tab w:val="left" w:pos="709"/>
          <w:tab w:val="left" w:pos="1276"/>
        </w:tabs>
        <w:spacing w:after="0"/>
        <w:jc w:val="both"/>
        <w:rPr>
          <w:rFonts w:ascii="Times New Roman" w:hAnsi="Times New Roman"/>
          <w:sz w:val="24"/>
          <w:szCs w:val="24"/>
        </w:rPr>
      </w:pPr>
      <w:r>
        <w:rPr>
          <w:rFonts w:ascii="Times New Roman" w:hAnsi="Times New Roman"/>
          <w:sz w:val="24"/>
          <w:szCs w:val="24"/>
          <w:lang w:val="en-ID"/>
        </w:rPr>
        <w:t xml:space="preserve">       </w:t>
      </w:r>
      <w:r w:rsidRPr="00466CB6">
        <w:rPr>
          <w:rFonts w:ascii="Times New Roman" w:hAnsi="Times New Roman"/>
          <w:sz w:val="24"/>
          <w:szCs w:val="24"/>
          <w:lang w:val="en-ID"/>
        </w:rPr>
        <w:t>Formula meghitung SDA untuk melihat kondisi terakhir SDA lingkungan dengan persamaan;</w:t>
      </w:r>
    </w:p>
    <w:p w:rsidR="00297683" w:rsidRPr="00466CB6" w:rsidRDefault="00297683" w:rsidP="00297683">
      <w:pPr>
        <w:tabs>
          <w:tab w:val="left" w:pos="360"/>
          <w:tab w:val="left" w:pos="709"/>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466CB6">
        <w:rPr>
          <w:rFonts w:ascii="Times New Roman" w:hAnsi="Times New Roman"/>
          <w:sz w:val="24"/>
          <w:szCs w:val="24"/>
          <w:lang w:val="en-ID"/>
        </w:rPr>
        <w:t>SDA = Vt</w:t>
      </w:r>
      <w:r w:rsidRPr="00466CB6">
        <w:rPr>
          <w:rFonts w:ascii="Times New Roman" w:hAnsi="Times New Roman"/>
          <w:sz w:val="24"/>
          <w:szCs w:val="24"/>
          <w:vertAlign w:val="subscript"/>
          <w:lang w:val="en-ID"/>
        </w:rPr>
        <w:t>0</w:t>
      </w:r>
      <w:r w:rsidRPr="00466CB6">
        <w:rPr>
          <w:rFonts w:ascii="Times New Roman" w:hAnsi="Times New Roman"/>
          <w:sz w:val="24"/>
          <w:szCs w:val="24"/>
          <w:lang w:val="en-ID"/>
        </w:rPr>
        <w:t xml:space="preserve"> – Vt</w:t>
      </w:r>
      <w:r w:rsidRPr="00466CB6">
        <w:rPr>
          <w:rFonts w:ascii="Times New Roman" w:hAnsi="Times New Roman"/>
          <w:sz w:val="24"/>
          <w:szCs w:val="24"/>
          <w:vertAlign w:val="subscript"/>
          <w:lang w:val="en-ID"/>
        </w:rPr>
        <w:t>1</w:t>
      </w:r>
      <w:r w:rsidRPr="00466CB6">
        <w:rPr>
          <w:rFonts w:ascii="Times New Roman" w:hAnsi="Times New Roman"/>
          <w:sz w:val="24"/>
          <w:szCs w:val="24"/>
          <w:lang w:val="en-ID"/>
        </w:rPr>
        <w:t xml:space="preserve"> + Vt</w:t>
      </w:r>
      <w:r w:rsidRPr="00466CB6">
        <w:rPr>
          <w:rFonts w:ascii="Times New Roman" w:hAnsi="Times New Roman"/>
          <w:sz w:val="24"/>
          <w:szCs w:val="24"/>
          <w:vertAlign w:val="subscript"/>
          <w:lang w:val="en-ID"/>
        </w:rPr>
        <w:t>t</w:t>
      </w:r>
      <w:r>
        <w:rPr>
          <w:rFonts w:ascii="Times New Roman" w:hAnsi="Times New Roman"/>
          <w:sz w:val="24"/>
          <w:szCs w:val="24"/>
          <w:lang w:val="en-ID"/>
        </w:rPr>
        <w:t>………………………</w:t>
      </w:r>
      <w:proofErr w:type="gramStart"/>
      <w:r>
        <w:rPr>
          <w:rFonts w:ascii="Times New Roman" w:hAnsi="Times New Roman"/>
          <w:sz w:val="24"/>
          <w:szCs w:val="24"/>
          <w:lang w:val="en-ID"/>
        </w:rPr>
        <w:t>…</w:t>
      </w:r>
      <w:r w:rsidRPr="00466CB6">
        <w:rPr>
          <w:rFonts w:ascii="Times New Roman" w:hAnsi="Times New Roman"/>
          <w:sz w:val="24"/>
          <w:szCs w:val="24"/>
          <w:lang w:val="en-ID"/>
        </w:rPr>
        <w:t>(</w:t>
      </w:r>
      <w:proofErr w:type="gramEnd"/>
      <w:r w:rsidRPr="00466CB6">
        <w:rPr>
          <w:rFonts w:ascii="Times New Roman" w:hAnsi="Times New Roman"/>
          <w:sz w:val="24"/>
          <w:szCs w:val="24"/>
          <w:lang w:val="en-ID"/>
        </w:rPr>
        <w:t>3.1)</w:t>
      </w:r>
    </w:p>
    <w:p w:rsidR="00297683" w:rsidRDefault="00297683" w:rsidP="00297683">
      <w:pPr>
        <w:tabs>
          <w:tab w:val="left" w:pos="360"/>
          <w:tab w:val="left" w:pos="709"/>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466CB6">
        <w:rPr>
          <w:rFonts w:ascii="Times New Roman" w:hAnsi="Times New Roman"/>
          <w:sz w:val="24"/>
          <w:szCs w:val="24"/>
          <w:lang w:val="en-ID"/>
        </w:rPr>
        <w:t xml:space="preserve">Keterangan:      </w:t>
      </w:r>
    </w:p>
    <w:tbl>
      <w:tblPr>
        <w:tblW w:w="0" w:type="auto"/>
        <w:tblInd w:w="468" w:type="dxa"/>
        <w:tblLook w:val="04A0" w:firstRow="1" w:lastRow="0" w:firstColumn="1" w:lastColumn="0" w:noHBand="0" w:noVBand="1"/>
      </w:tblPr>
      <w:tblGrid>
        <w:gridCol w:w="709"/>
        <w:gridCol w:w="357"/>
        <w:gridCol w:w="3704"/>
      </w:tblGrid>
      <w:tr w:rsidR="00297683" w:rsidRPr="00697B09" w:rsidTr="00420CA0">
        <w:tc>
          <w:tcPr>
            <w:tcW w:w="709"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SDA</w:t>
            </w:r>
          </w:p>
        </w:tc>
        <w:tc>
          <w:tcPr>
            <w:tcW w:w="357"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w:t>
            </w:r>
          </w:p>
        </w:tc>
        <w:tc>
          <w:tcPr>
            <w:tcW w:w="3704"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Bahan yang dikatakan sebagai SDA</w:t>
            </w:r>
          </w:p>
        </w:tc>
      </w:tr>
      <w:tr w:rsidR="00297683" w:rsidRPr="00697B09" w:rsidTr="00420CA0">
        <w:tc>
          <w:tcPr>
            <w:tcW w:w="709"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Vt</w:t>
            </w:r>
            <w:r w:rsidRPr="00697B09">
              <w:rPr>
                <w:rFonts w:ascii="Times New Roman" w:eastAsia="Times New Roman" w:hAnsi="Times New Roman"/>
                <w:sz w:val="24"/>
                <w:szCs w:val="24"/>
                <w:vertAlign w:val="subscript"/>
                <w:lang w:val="en-ID"/>
              </w:rPr>
              <w:t>0</w:t>
            </w:r>
          </w:p>
        </w:tc>
        <w:tc>
          <w:tcPr>
            <w:tcW w:w="357"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w:t>
            </w:r>
          </w:p>
        </w:tc>
        <w:tc>
          <w:tcPr>
            <w:tcW w:w="3704" w:type="dxa"/>
            <w:shd w:val="clear" w:color="auto" w:fill="auto"/>
          </w:tcPr>
          <w:p w:rsidR="00297683" w:rsidRPr="00697B09" w:rsidRDefault="00297683" w:rsidP="00420CA0">
            <w:pPr>
              <w:tabs>
                <w:tab w:val="left" w:pos="360"/>
                <w:tab w:val="left" w:pos="709"/>
                <w:tab w:val="left" w:pos="900"/>
                <w:tab w:val="left" w:pos="1560"/>
              </w:tabs>
              <w:spacing w:after="0" w:line="240" w:lineRule="auto"/>
              <w:ind w:left="1134" w:hanging="1134"/>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Volume tahun persediaan SDA pada awal tahun (zona atau kondisi  awal)</w:t>
            </w:r>
          </w:p>
        </w:tc>
      </w:tr>
      <w:tr w:rsidR="00297683" w:rsidRPr="00697B09" w:rsidTr="00420CA0">
        <w:tc>
          <w:tcPr>
            <w:tcW w:w="709"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Vt</w:t>
            </w:r>
            <w:r w:rsidRPr="00697B09">
              <w:rPr>
                <w:rFonts w:ascii="Times New Roman" w:eastAsia="Times New Roman" w:hAnsi="Times New Roman"/>
                <w:sz w:val="24"/>
                <w:szCs w:val="24"/>
                <w:vertAlign w:val="subscript"/>
                <w:lang w:val="en-ID"/>
              </w:rPr>
              <w:t xml:space="preserve">1   </w:t>
            </w:r>
          </w:p>
        </w:tc>
        <w:tc>
          <w:tcPr>
            <w:tcW w:w="357"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w:t>
            </w:r>
          </w:p>
        </w:tc>
        <w:tc>
          <w:tcPr>
            <w:tcW w:w="3704"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Volume tahun pengambilan SDA, kerusakan, dan kehilangan</w:t>
            </w:r>
          </w:p>
        </w:tc>
      </w:tr>
      <w:tr w:rsidR="00297683" w:rsidRPr="00697B09" w:rsidTr="00420CA0">
        <w:tc>
          <w:tcPr>
            <w:tcW w:w="709"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Vt</w:t>
            </w:r>
            <w:r w:rsidRPr="00697B09">
              <w:rPr>
                <w:rFonts w:ascii="Times New Roman" w:eastAsia="Times New Roman" w:hAnsi="Times New Roman"/>
                <w:sz w:val="24"/>
                <w:szCs w:val="24"/>
                <w:vertAlign w:val="subscript"/>
                <w:lang w:val="en-ID"/>
              </w:rPr>
              <w:t>t</w:t>
            </w:r>
          </w:p>
        </w:tc>
        <w:tc>
          <w:tcPr>
            <w:tcW w:w="357"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w:t>
            </w:r>
          </w:p>
        </w:tc>
        <w:tc>
          <w:tcPr>
            <w:tcW w:w="3704" w:type="dxa"/>
            <w:shd w:val="clear" w:color="auto" w:fill="auto"/>
          </w:tcPr>
          <w:p w:rsidR="00297683" w:rsidRPr="00697B09" w:rsidRDefault="00297683" w:rsidP="00420CA0">
            <w:pPr>
              <w:tabs>
                <w:tab w:val="left" w:pos="360"/>
                <w:tab w:val="left" w:pos="709"/>
                <w:tab w:val="left" w:pos="900"/>
                <w:tab w:val="left" w:pos="156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Volume tahun pertumbuhan baik oleh alami, maupun karena usaha manusia atau penemuan baru.</w:t>
            </w:r>
          </w:p>
        </w:tc>
      </w:tr>
    </w:tbl>
    <w:p w:rsidR="00297683" w:rsidRPr="00466CB6" w:rsidRDefault="00297683" w:rsidP="00297683">
      <w:pPr>
        <w:tabs>
          <w:tab w:val="left" w:pos="360"/>
          <w:tab w:val="left" w:pos="720"/>
          <w:tab w:val="left" w:pos="900"/>
          <w:tab w:val="left" w:pos="1080"/>
        </w:tabs>
        <w:spacing w:after="0"/>
        <w:rPr>
          <w:rFonts w:ascii="Times New Roman" w:hAnsi="Times New Roman"/>
          <w:sz w:val="24"/>
          <w:szCs w:val="24"/>
        </w:rPr>
      </w:pPr>
      <w:r>
        <w:rPr>
          <w:rFonts w:ascii="Times New Roman" w:hAnsi="Times New Roman"/>
          <w:sz w:val="24"/>
          <w:szCs w:val="24"/>
          <w:lang w:val="en-ID"/>
        </w:rPr>
        <w:t xml:space="preserve">        </w:t>
      </w:r>
      <w:r w:rsidRPr="00466CB6">
        <w:rPr>
          <w:rFonts w:ascii="Times New Roman" w:hAnsi="Times New Roman"/>
          <w:sz w:val="24"/>
          <w:szCs w:val="24"/>
          <w:lang w:val="en-ID"/>
        </w:rPr>
        <w:t>Penjelasan</w:t>
      </w:r>
      <w:r w:rsidRPr="00466CB6">
        <w:rPr>
          <w:rFonts w:ascii="Times New Roman" w:hAnsi="Times New Roman"/>
          <w:sz w:val="24"/>
          <w:szCs w:val="24"/>
          <w:lang w:val="id-ID"/>
        </w:rPr>
        <w:t xml:space="preserve">: </w:t>
      </w:r>
    </w:p>
    <w:p w:rsidR="00297683" w:rsidRDefault="00297683" w:rsidP="00297683">
      <w:pPr>
        <w:pStyle w:val="ListParagraph"/>
        <w:numPr>
          <w:ilvl w:val="0"/>
          <w:numId w:val="4"/>
        </w:numPr>
        <w:tabs>
          <w:tab w:val="left" w:pos="567"/>
          <w:tab w:val="left" w:pos="720"/>
          <w:tab w:val="left" w:pos="900"/>
          <w:tab w:val="left" w:pos="1260"/>
          <w:tab w:val="left" w:pos="2694"/>
        </w:tabs>
        <w:spacing w:after="0"/>
        <w:ind w:left="720" w:hanging="270"/>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lang w:val="id-ID"/>
        </w:rPr>
        <w:t>Data vol</w:t>
      </w:r>
      <w:r w:rsidRPr="00466CB6">
        <w:rPr>
          <w:rFonts w:ascii="Times New Roman" w:hAnsi="Times New Roman"/>
          <w:sz w:val="24"/>
          <w:szCs w:val="24"/>
          <w:lang w:val="en-ID"/>
        </w:rPr>
        <w:t>ume</w:t>
      </w:r>
      <w:r w:rsidRPr="00466CB6">
        <w:rPr>
          <w:rFonts w:ascii="Times New Roman" w:hAnsi="Times New Roman"/>
          <w:sz w:val="24"/>
          <w:szCs w:val="24"/>
          <w:lang w:val="id-ID"/>
        </w:rPr>
        <w:t xml:space="preserve"> pengambilan = vol</w:t>
      </w:r>
      <w:r w:rsidRPr="00466CB6">
        <w:rPr>
          <w:rFonts w:ascii="Times New Roman" w:hAnsi="Times New Roman"/>
          <w:sz w:val="24"/>
          <w:szCs w:val="24"/>
          <w:lang w:val="en-ID"/>
        </w:rPr>
        <w:t>ume</w:t>
      </w:r>
      <w:r w:rsidRPr="00466CB6">
        <w:rPr>
          <w:rFonts w:ascii="Times New Roman" w:hAnsi="Times New Roman"/>
          <w:sz w:val="24"/>
          <w:szCs w:val="24"/>
          <w:lang w:val="id-ID"/>
        </w:rPr>
        <w:t xml:space="preserve"> produksi barang </w:t>
      </w:r>
      <w:r>
        <w:rPr>
          <w:rFonts w:ascii="Times New Roman" w:hAnsi="Times New Roman"/>
          <w:sz w:val="24"/>
          <w:szCs w:val="24"/>
        </w:rPr>
        <w:t xml:space="preserve">dari suatu </w:t>
      </w:r>
      <w:r w:rsidRPr="00466CB6">
        <w:rPr>
          <w:rFonts w:ascii="Times New Roman" w:hAnsi="Times New Roman"/>
          <w:sz w:val="24"/>
          <w:szCs w:val="24"/>
          <w:lang w:val="id-ID"/>
        </w:rPr>
        <w:t>SDA</w:t>
      </w:r>
    </w:p>
    <w:p w:rsidR="00297683" w:rsidRDefault="00297683" w:rsidP="00297683">
      <w:pPr>
        <w:pStyle w:val="ListParagraph"/>
        <w:numPr>
          <w:ilvl w:val="0"/>
          <w:numId w:val="4"/>
        </w:numPr>
        <w:tabs>
          <w:tab w:val="left" w:pos="567"/>
          <w:tab w:val="left" w:pos="720"/>
          <w:tab w:val="left" w:pos="900"/>
          <w:tab w:val="left" w:pos="1260"/>
          <w:tab w:val="left" w:pos="2694"/>
        </w:tabs>
        <w:spacing w:after="0"/>
        <w:ind w:left="720" w:hanging="270"/>
        <w:rPr>
          <w:rFonts w:ascii="Times New Roman" w:hAnsi="Times New Roman"/>
          <w:sz w:val="24"/>
          <w:szCs w:val="24"/>
        </w:rPr>
      </w:pPr>
      <w:r>
        <w:rPr>
          <w:rFonts w:ascii="Times New Roman" w:hAnsi="Times New Roman"/>
          <w:sz w:val="24"/>
          <w:szCs w:val="24"/>
        </w:rPr>
        <w:t xml:space="preserve"> </w:t>
      </w:r>
      <w:r w:rsidRPr="00184C27">
        <w:rPr>
          <w:rFonts w:ascii="Times New Roman" w:hAnsi="Times New Roman"/>
          <w:sz w:val="24"/>
          <w:szCs w:val="24"/>
          <w:lang w:val="id-ID"/>
        </w:rPr>
        <w:t>Vol</w:t>
      </w:r>
      <w:r w:rsidRPr="00184C27">
        <w:rPr>
          <w:rFonts w:ascii="Times New Roman" w:hAnsi="Times New Roman"/>
          <w:sz w:val="24"/>
          <w:szCs w:val="24"/>
          <w:lang w:val="en-ID"/>
        </w:rPr>
        <w:t>ume</w:t>
      </w:r>
      <w:r w:rsidRPr="00184C27">
        <w:rPr>
          <w:rFonts w:ascii="Times New Roman" w:hAnsi="Times New Roman"/>
          <w:sz w:val="24"/>
          <w:szCs w:val="24"/>
          <w:lang w:val="id-ID"/>
        </w:rPr>
        <w:t xml:space="preserve"> pertumbuhan </w:t>
      </w:r>
      <w:r>
        <w:rPr>
          <w:rFonts w:ascii="Times New Roman" w:hAnsi="Times New Roman"/>
          <w:sz w:val="24"/>
          <w:szCs w:val="24"/>
        </w:rPr>
        <w:t xml:space="preserve">secara </w:t>
      </w:r>
      <w:r w:rsidRPr="00184C27">
        <w:rPr>
          <w:rFonts w:ascii="Times New Roman" w:hAnsi="Times New Roman"/>
          <w:sz w:val="24"/>
          <w:szCs w:val="24"/>
          <w:lang w:val="id-ID"/>
        </w:rPr>
        <w:t>alami da</w:t>
      </w:r>
      <w:r>
        <w:rPr>
          <w:rFonts w:ascii="Times New Roman" w:hAnsi="Times New Roman"/>
          <w:sz w:val="24"/>
          <w:szCs w:val="24"/>
          <w:lang w:val="id-ID"/>
        </w:rPr>
        <w:t>sar hasil penelitian sebelumnya</w:t>
      </w:r>
      <w:r>
        <w:rPr>
          <w:rFonts w:ascii="Times New Roman" w:hAnsi="Times New Roman"/>
          <w:sz w:val="24"/>
          <w:szCs w:val="24"/>
        </w:rPr>
        <w:t xml:space="preserve">.  </w:t>
      </w:r>
    </w:p>
    <w:p w:rsidR="00297683" w:rsidRDefault="00297683" w:rsidP="00297683">
      <w:pPr>
        <w:pStyle w:val="ListParagraph"/>
        <w:tabs>
          <w:tab w:val="left" w:pos="567"/>
          <w:tab w:val="left" w:pos="720"/>
          <w:tab w:val="left" w:pos="900"/>
          <w:tab w:val="left" w:pos="1260"/>
          <w:tab w:val="left" w:pos="2694"/>
        </w:tabs>
        <w:spacing w:after="0"/>
        <w:rPr>
          <w:rFonts w:ascii="Times New Roman" w:hAnsi="Times New Roman"/>
          <w:sz w:val="24"/>
          <w:szCs w:val="24"/>
        </w:rPr>
      </w:pPr>
      <w:r>
        <w:rPr>
          <w:rFonts w:ascii="Times New Roman" w:hAnsi="Times New Roman"/>
          <w:sz w:val="24"/>
          <w:szCs w:val="24"/>
        </w:rPr>
        <w:t xml:space="preserve"> Contohnya ada penemuan baru disuatu daerah yang di sebut dengan </w:t>
      </w:r>
    </w:p>
    <w:p w:rsidR="00297683" w:rsidRPr="00184C27" w:rsidRDefault="00297683" w:rsidP="00297683">
      <w:pPr>
        <w:pStyle w:val="ListParagraph"/>
        <w:tabs>
          <w:tab w:val="left" w:pos="567"/>
          <w:tab w:val="left" w:pos="720"/>
          <w:tab w:val="left" w:pos="900"/>
          <w:tab w:val="left" w:pos="1260"/>
          <w:tab w:val="left" w:pos="2694"/>
        </w:tabs>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istilah</w:t>
      </w:r>
      <w:proofErr w:type="gramEnd"/>
      <w:r>
        <w:rPr>
          <w:rFonts w:ascii="Times New Roman" w:hAnsi="Times New Roman"/>
          <w:sz w:val="24"/>
          <w:szCs w:val="24"/>
        </w:rPr>
        <w:t xml:space="preserve"> ekotone</w:t>
      </w:r>
    </w:p>
    <w:p w:rsidR="00297683" w:rsidRPr="008F0301" w:rsidRDefault="00297683" w:rsidP="00297683">
      <w:pPr>
        <w:pStyle w:val="ListParagraph"/>
        <w:numPr>
          <w:ilvl w:val="0"/>
          <w:numId w:val="4"/>
        </w:numPr>
        <w:tabs>
          <w:tab w:val="left" w:pos="567"/>
          <w:tab w:val="left" w:pos="720"/>
          <w:tab w:val="left" w:pos="900"/>
          <w:tab w:val="left" w:pos="1260"/>
          <w:tab w:val="left" w:pos="2694"/>
        </w:tabs>
        <w:spacing w:after="0"/>
        <w:ind w:left="810"/>
        <w:rPr>
          <w:rFonts w:ascii="Times New Roman" w:hAnsi="Times New Roman"/>
          <w:sz w:val="24"/>
          <w:szCs w:val="24"/>
        </w:rPr>
      </w:pPr>
      <w:r>
        <w:rPr>
          <w:rFonts w:ascii="Times New Roman" w:hAnsi="Times New Roman"/>
          <w:sz w:val="24"/>
          <w:szCs w:val="24"/>
        </w:rPr>
        <w:t xml:space="preserve"> </w:t>
      </w:r>
      <w:r w:rsidRPr="008F0301">
        <w:rPr>
          <w:rFonts w:ascii="Times New Roman" w:hAnsi="Times New Roman"/>
          <w:sz w:val="24"/>
          <w:szCs w:val="24"/>
          <w:lang w:val="id-ID"/>
        </w:rPr>
        <w:t>Vol</w:t>
      </w:r>
      <w:r w:rsidRPr="008F0301">
        <w:rPr>
          <w:rFonts w:ascii="Times New Roman" w:hAnsi="Times New Roman"/>
          <w:sz w:val="24"/>
          <w:szCs w:val="24"/>
          <w:lang w:val="en-ID"/>
        </w:rPr>
        <w:t>ume</w:t>
      </w:r>
      <w:r>
        <w:rPr>
          <w:rFonts w:ascii="Times New Roman" w:hAnsi="Times New Roman"/>
          <w:sz w:val="24"/>
          <w:szCs w:val="24"/>
          <w:lang w:val="id-ID"/>
        </w:rPr>
        <w:t xml:space="preserve"> kehilangan </w:t>
      </w:r>
      <w:r>
        <w:rPr>
          <w:rFonts w:ascii="Times New Roman" w:hAnsi="Times New Roman"/>
          <w:sz w:val="24"/>
          <w:szCs w:val="24"/>
        </w:rPr>
        <w:t>seperti</w:t>
      </w:r>
      <w:r w:rsidRPr="008F0301">
        <w:rPr>
          <w:rFonts w:ascii="Times New Roman" w:hAnsi="Times New Roman"/>
          <w:sz w:val="24"/>
          <w:szCs w:val="24"/>
          <w:lang w:val="id-ID"/>
        </w:rPr>
        <w:t xml:space="preserve"> kebakaran sulit diketahui secara pasti, jika u</w:t>
      </w:r>
      <w:r w:rsidRPr="008F0301">
        <w:rPr>
          <w:rFonts w:ascii="Times New Roman" w:hAnsi="Times New Roman"/>
          <w:sz w:val="24"/>
          <w:szCs w:val="24"/>
          <w:lang w:val="en-ID"/>
        </w:rPr>
        <w:t>n</w:t>
      </w:r>
      <w:r w:rsidRPr="008F0301">
        <w:rPr>
          <w:rFonts w:ascii="Times New Roman" w:hAnsi="Times New Roman"/>
          <w:sz w:val="24"/>
          <w:szCs w:val="24"/>
          <w:lang w:val="id-ID"/>
        </w:rPr>
        <w:t>t</w:t>
      </w:r>
      <w:r w:rsidRPr="008F0301">
        <w:rPr>
          <w:rFonts w:ascii="Times New Roman" w:hAnsi="Times New Roman"/>
          <w:sz w:val="24"/>
          <w:szCs w:val="24"/>
          <w:lang w:val="en-ID"/>
        </w:rPr>
        <w:t xml:space="preserve">uk   </w:t>
      </w:r>
      <w:r w:rsidRPr="008F0301">
        <w:rPr>
          <w:rFonts w:ascii="Times New Roman" w:hAnsi="Times New Roman"/>
          <w:sz w:val="24"/>
          <w:szCs w:val="24"/>
          <w:lang w:val="id-ID"/>
        </w:rPr>
        <w:t>membuat perkiraan di masa yang akan datang.</w:t>
      </w:r>
    </w:p>
    <w:p w:rsidR="00297683" w:rsidRPr="008F0301" w:rsidRDefault="00297683" w:rsidP="00297683">
      <w:pPr>
        <w:pStyle w:val="ListParagraph"/>
        <w:numPr>
          <w:ilvl w:val="0"/>
          <w:numId w:val="4"/>
        </w:numPr>
        <w:tabs>
          <w:tab w:val="left" w:pos="360"/>
          <w:tab w:val="left" w:pos="567"/>
          <w:tab w:val="left" w:pos="900"/>
          <w:tab w:val="left" w:pos="1843"/>
          <w:tab w:val="left" w:pos="2694"/>
        </w:tabs>
        <w:spacing w:after="0"/>
        <w:ind w:left="810"/>
        <w:rPr>
          <w:rFonts w:ascii="Times New Roman" w:hAnsi="Times New Roman"/>
          <w:sz w:val="24"/>
          <w:szCs w:val="24"/>
        </w:rPr>
      </w:pPr>
      <w:r w:rsidRPr="00466CB6">
        <w:rPr>
          <w:rFonts w:ascii="Times New Roman" w:hAnsi="Times New Roman"/>
          <w:sz w:val="24"/>
          <w:szCs w:val="24"/>
          <w:lang w:val="en-ID"/>
        </w:rPr>
        <w:t>Data-data dapat diambil langsung dari lapangan atau dari Biro Pusat Statistik (BPS) daerah.</w:t>
      </w:r>
    </w:p>
    <w:p w:rsidR="00297683" w:rsidRPr="00466CB6" w:rsidRDefault="00297683" w:rsidP="00297683">
      <w:pPr>
        <w:pStyle w:val="ListParagraph"/>
        <w:tabs>
          <w:tab w:val="left" w:pos="360"/>
          <w:tab w:val="left" w:pos="567"/>
          <w:tab w:val="left" w:pos="900"/>
          <w:tab w:val="left" w:pos="1843"/>
          <w:tab w:val="left" w:pos="2694"/>
        </w:tabs>
        <w:spacing w:after="0"/>
        <w:rPr>
          <w:rFonts w:ascii="Times New Roman" w:hAnsi="Times New Roman"/>
          <w:sz w:val="24"/>
          <w:szCs w:val="24"/>
        </w:rPr>
      </w:pPr>
    </w:p>
    <w:p w:rsidR="00297683" w:rsidRPr="00466CB6" w:rsidRDefault="00297683" w:rsidP="00297683">
      <w:pPr>
        <w:tabs>
          <w:tab w:val="left" w:pos="284"/>
          <w:tab w:val="left" w:pos="900"/>
          <w:tab w:val="left" w:pos="1080"/>
          <w:tab w:val="left" w:pos="1701"/>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466CB6">
        <w:rPr>
          <w:rFonts w:ascii="Times New Roman" w:hAnsi="Times New Roman"/>
          <w:sz w:val="24"/>
          <w:szCs w:val="24"/>
          <w:lang w:val="en-ID"/>
        </w:rPr>
        <w:t>M</w:t>
      </w:r>
      <w:r w:rsidRPr="00466CB6">
        <w:rPr>
          <w:rFonts w:ascii="Times New Roman" w:hAnsi="Times New Roman"/>
          <w:sz w:val="24"/>
          <w:szCs w:val="24"/>
          <w:lang w:val="id-ID"/>
        </w:rPr>
        <w:t>anfaat perhitungan</w:t>
      </w:r>
      <w:r>
        <w:rPr>
          <w:rFonts w:ascii="Times New Roman" w:hAnsi="Times New Roman"/>
          <w:sz w:val="24"/>
          <w:szCs w:val="24"/>
        </w:rPr>
        <w:t xml:space="preserve"> </w:t>
      </w:r>
      <w:r w:rsidRPr="00466CB6">
        <w:rPr>
          <w:rFonts w:ascii="Times New Roman" w:hAnsi="Times New Roman"/>
          <w:sz w:val="24"/>
          <w:szCs w:val="24"/>
          <w:lang w:val="en-ID"/>
        </w:rPr>
        <w:t xml:space="preserve">SDA </w:t>
      </w:r>
      <w:r>
        <w:rPr>
          <w:rFonts w:ascii="Times New Roman" w:hAnsi="Times New Roman"/>
          <w:sz w:val="24"/>
          <w:szCs w:val="24"/>
          <w:lang w:val="en-ID"/>
        </w:rPr>
        <w:t>adalah agar SDA lebih mudah dipantau untuk</w:t>
      </w:r>
      <w:r w:rsidRPr="00466CB6">
        <w:rPr>
          <w:rFonts w:ascii="Times New Roman" w:hAnsi="Times New Roman"/>
          <w:sz w:val="24"/>
          <w:szCs w:val="24"/>
          <w:lang w:val="id-ID"/>
        </w:rPr>
        <w:t>:</w:t>
      </w:r>
    </w:p>
    <w:p w:rsidR="00297683" w:rsidRPr="00466CB6" w:rsidRDefault="00297683" w:rsidP="00297683">
      <w:pPr>
        <w:pStyle w:val="ListParagraph"/>
        <w:numPr>
          <w:ilvl w:val="0"/>
          <w:numId w:val="1"/>
        </w:numPr>
        <w:tabs>
          <w:tab w:val="left" w:pos="284"/>
          <w:tab w:val="num" w:pos="720"/>
          <w:tab w:val="left" w:pos="900"/>
          <w:tab w:val="left" w:pos="1080"/>
          <w:tab w:val="left" w:pos="1701"/>
        </w:tabs>
        <w:spacing w:after="0"/>
        <w:ind w:left="720"/>
        <w:jc w:val="both"/>
        <w:rPr>
          <w:rFonts w:ascii="Times New Roman" w:hAnsi="Times New Roman"/>
          <w:sz w:val="24"/>
          <w:szCs w:val="24"/>
          <w:lang w:val="en-ID"/>
        </w:rPr>
      </w:pPr>
      <w:r w:rsidRPr="00466CB6">
        <w:rPr>
          <w:rFonts w:ascii="Times New Roman" w:hAnsi="Times New Roman"/>
          <w:sz w:val="24"/>
          <w:szCs w:val="24"/>
        </w:rPr>
        <w:t>Arah pembangunan kedepan untuk menyikapi kerusakan lingkungan akibat pengambilan SDA secara tidak bertanggung jawab.</w:t>
      </w:r>
    </w:p>
    <w:p w:rsidR="00297683" w:rsidRPr="00466CB6" w:rsidRDefault="00297683" w:rsidP="00297683">
      <w:pPr>
        <w:pStyle w:val="ListParagraph"/>
        <w:numPr>
          <w:ilvl w:val="0"/>
          <w:numId w:val="1"/>
        </w:numPr>
        <w:tabs>
          <w:tab w:val="left" w:pos="284"/>
          <w:tab w:val="num" w:pos="720"/>
          <w:tab w:val="left" w:pos="900"/>
          <w:tab w:val="left" w:pos="1080"/>
          <w:tab w:val="left" w:pos="1701"/>
        </w:tabs>
        <w:spacing w:after="0"/>
        <w:ind w:left="720"/>
        <w:jc w:val="both"/>
        <w:rPr>
          <w:rFonts w:ascii="Times New Roman" w:hAnsi="Times New Roman"/>
          <w:sz w:val="24"/>
          <w:szCs w:val="24"/>
          <w:lang w:val="en-ID"/>
        </w:rPr>
      </w:pPr>
      <w:r w:rsidRPr="00466CB6">
        <w:rPr>
          <w:rFonts w:ascii="Times New Roman" w:hAnsi="Times New Roman"/>
          <w:sz w:val="24"/>
          <w:szCs w:val="24"/>
        </w:rPr>
        <w:t>Kebijakan pemerintah untuk merevisi PP, UU, Keputusan Pemerintah dengan melihat kondisi daerah setempat.</w:t>
      </w:r>
    </w:p>
    <w:p w:rsidR="00297683" w:rsidRPr="00466CB6" w:rsidRDefault="00297683" w:rsidP="00297683">
      <w:pPr>
        <w:pStyle w:val="ListParagraph"/>
        <w:numPr>
          <w:ilvl w:val="0"/>
          <w:numId w:val="1"/>
        </w:numPr>
        <w:tabs>
          <w:tab w:val="left" w:pos="284"/>
          <w:tab w:val="num" w:pos="720"/>
          <w:tab w:val="left" w:pos="900"/>
          <w:tab w:val="left" w:pos="1080"/>
          <w:tab w:val="left" w:pos="1701"/>
        </w:tabs>
        <w:spacing w:after="0"/>
        <w:ind w:left="720"/>
        <w:jc w:val="both"/>
        <w:rPr>
          <w:rFonts w:ascii="Times New Roman" w:hAnsi="Times New Roman"/>
          <w:sz w:val="24"/>
          <w:szCs w:val="24"/>
          <w:lang w:val="en-ID"/>
        </w:rPr>
      </w:pPr>
      <w:r w:rsidRPr="00466CB6">
        <w:rPr>
          <w:rFonts w:ascii="Times New Roman" w:hAnsi="Times New Roman"/>
          <w:sz w:val="24"/>
          <w:szCs w:val="24"/>
          <w:lang w:val="en-ID"/>
        </w:rPr>
        <w:t>M</w:t>
      </w:r>
      <w:r w:rsidRPr="00466CB6">
        <w:rPr>
          <w:rFonts w:ascii="Times New Roman" w:hAnsi="Times New Roman"/>
          <w:sz w:val="24"/>
          <w:szCs w:val="24"/>
          <w:lang w:val="id-ID"/>
        </w:rPr>
        <w:t xml:space="preserve">enelusuri </w:t>
      </w:r>
      <w:r w:rsidRPr="00466CB6">
        <w:rPr>
          <w:rFonts w:ascii="Times New Roman" w:hAnsi="Times New Roman"/>
          <w:sz w:val="24"/>
          <w:szCs w:val="24"/>
        </w:rPr>
        <w:t>kemana pen</w:t>
      </w:r>
      <w:r w:rsidRPr="00466CB6">
        <w:rPr>
          <w:rFonts w:ascii="Times New Roman" w:hAnsi="Times New Roman"/>
          <w:sz w:val="24"/>
          <w:szCs w:val="24"/>
          <w:lang w:val="id-ID"/>
        </w:rPr>
        <w:t>distribusi</w:t>
      </w:r>
      <w:r w:rsidRPr="00466CB6">
        <w:rPr>
          <w:rFonts w:ascii="Times New Roman" w:hAnsi="Times New Roman"/>
          <w:sz w:val="24"/>
          <w:szCs w:val="24"/>
        </w:rPr>
        <w:t xml:space="preserve">an </w:t>
      </w:r>
      <w:r w:rsidRPr="00466CB6">
        <w:rPr>
          <w:rFonts w:ascii="Times New Roman" w:hAnsi="Times New Roman"/>
          <w:sz w:val="24"/>
          <w:szCs w:val="24"/>
          <w:lang w:val="id-ID"/>
        </w:rPr>
        <w:t>SDA dan lingkungan.</w:t>
      </w:r>
    </w:p>
    <w:p w:rsidR="00297683" w:rsidRPr="00466CB6" w:rsidRDefault="00297683" w:rsidP="00297683">
      <w:pPr>
        <w:pStyle w:val="ListParagraph"/>
        <w:numPr>
          <w:ilvl w:val="0"/>
          <w:numId w:val="1"/>
        </w:numPr>
        <w:tabs>
          <w:tab w:val="left" w:pos="360"/>
          <w:tab w:val="num" w:pos="720"/>
          <w:tab w:val="left" w:pos="900"/>
          <w:tab w:val="left" w:pos="1080"/>
          <w:tab w:val="left" w:pos="1843"/>
        </w:tabs>
        <w:spacing w:after="0"/>
        <w:ind w:left="720"/>
        <w:jc w:val="both"/>
        <w:rPr>
          <w:rFonts w:ascii="Times New Roman" w:hAnsi="Times New Roman"/>
          <w:sz w:val="24"/>
          <w:szCs w:val="24"/>
        </w:rPr>
      </w:pPr>
      <w:r w:rsidRPr="00466CB6">
        <w:rPr>
          <w:rFonts w:ascii="Times New Roman" w:hAnsi="Times New Roman"/>
          <w:sz w:val="24"/>
          <w:szCs w:val="24"/>
        </w:rPr>
        <w:t xml:space="preserve">Menelusuri untuk </w:t>
      </w:r>
      <w:proofErr w:type="gramStart"/>
      <w:r w:rsidRPr="00466CB6">
        <w:rPr>
          <w:rFonts w:ascii="Times New Roman" w:hAnsi="Times New Roman"/>
          <w:sz w:val="24"/>
          <w:szCs w:val="24"/>
        </w:rPr>
        <w:t>apa</w:t>
      </w:r>
      <w:proofErr w:type="gramEnd"/>
      <w:r w:rsidRPr="00466CB6">
        <w:rPr>
          <w:rFonts w:ascii="Times New Roman" w:hAnsi="Times New Roman"/>
          <w:sz w:val="24"/>
          <w:szCs w:val="24"/>
        </w:rPr>
        <w:t xml:space="preserve"> saja penggunaan SDA dan lingkungan. </w:t>
      </w:r>
    </w:p>
    <w:p w:rsidR="00297683" w:rsidRPr="00466CB6" w:rsidRDefault="00297683" w:rsidP="00297683">
      <w:pPr>
        <w:pStyle w:val="ListParagraph"/>
        <w:numPr>
          <w:ilvl w:val="0"/>
          <w:numId w:val="1"/>
        </w:numPr>
        <w:tabs>
          <w:tab w:val="left" w:pos="360"/>
          <w:tab w:val="num" w:pos="720"/>
          <w:tab w:val="left" w:pos="900"/>
          <w:tab w:val="left" w:pos="1080"/>
          <w:tab w:val="left" w:pos="1843"/>
        </w:tabs>
        <w:spacing w:after="0"/>
        <w:ind w:left="720"/>
        <w:jc w:val="both"/>
        <w:rPr>
          <w:rFonts w:ascii="Times New Roman" w:hAnsi="Times New Roman"/>
          <w:sz w:val="24"/>
          <w:szCs w:val="24"/>
        </w:rPr>
      </w:pPr>
      <w:r w:rsidRPr="00466CB6">
        <w:rPr>
          <w:rFonts w:ascii="Times New Roman" w:hAnsi="Times New Roman"/>
          <w:sz w:val="24"/>
          <w:szCs w:val="24"/>
          <w:lang w:val="en-ID"/>
        </w:rPr>
        <w:lastRenderedPageBreak/>
        <w:t>Mengetahui p</w:t>
      </w:r>
      <w:r w:rsidRPr="00466CB6">
        <w:rPr>
          <w:rFonts w:ascii="Times New Roman" w:hAnsi="Times New Roman"/>
          <w:sz w:val="24"/>
          <w:szCs w:val="24"/>
          <w:lang w:val="id-ID"/>
        </w:rPr>
        <w:t>engelolaan</w:t>
      </w:r>
      <w:r w:rsidRPr="00466CB6">
        <w:rPr>
          <w:rFonts w:ascii="Times New Roman" w:hAnsi="Times New Roman"/>
          <w:sz w:val="24"/>
          <w:szCs w:val="24"/>
        </w:rPr>
        <w:t xml:space="preserve"> yang tepat</w:t>
      </w:r>
      <w:r w:rsidRPr="00466CB6">
        <w:rPr>
          <w:rFonts w:ascii="Times New Roman" w:hAnsi="Times New Roman"/>
          <w:sz w:val="24"/>
          <w:szCs w:val="24"/>
          <w:lang w:val="en-ID"/>
        </w:rPr>
        <w:t xml:space="preserve"> untuk antisipasi dalam membuat </w:t>
      </w:r>
      <w:proofErr w:type="gramStart"/>
      <w:r w:rsidRPr="00466CB6">
        <w:rPr>
          <w:rFonts w:ascii="Times New Roman" w:hAnsi="Times New Roman"/>
          <w:sz w:val="24"/>
          <w:szCs w:val="24"/>
          <w:lang w:val="en-ID"/>
        </w:rPr>
        <w:t>gaya</w:t>
      </w:r>
      <w:proofErr w:type="gramEnd"/>
      <w:r w:rsidRPr="00466CB6">
        <w:rPr>
          <w:rFonts w:ascii="Times New Roman" w:hAnsi="Times New Roman"/>
          <w:sz w:val="24"/>
          <w:szCs w:val="24"/>
          <w:lang w:val="en-ID"/>
        </w:rPr>
        <w:t xml:space="preserve"> lenting lingkungan yang disesuaikan dengan daerah pemilik SDA</w:t>
      </w:r>
      <w:r w:rsidRPr="00466CB6">
        <w:rPr>
          <w:rFonts w:ascii="Times New Roman" w:hAnsi="Times New Roman"/>
          <w:sz w:val="24"/>
          <w:szCs w:val="24"/>
        </w:rPr>
        <w:t>.</w:t>
      </w:r>
    </w:p>
    <w:p w:rsidR="00297683" w:rsidRPr="00466CB6" w:rsidRDefault="00297683" w:rsidP="00297683">
      <w:pPr>
        <w:pStyle w:val="ListParagraph"/>
        <w:numPr>
          <w:ilvl w:val="0"/>
          <w:numId w:val="1"/>
        </w:numPr>
        <w:tabs>
          <w:tab w:val="left" w:pos="360"/>
          <w:tab w:val="num" w:pos="720"/>
          <w:tab w:val="left" w:pos="900"/>
          <w:tab w:val="left" w:pos="1080"/>
          <w:tab w:val="left" w:pos="1843"/>
        </w:tabs>
        <w:spacing w:after="0"/>
        <w:ind w:left="720"/>
        <w:jc w:val="both"/>
        <w:rPr>
          <w:rFonts w:ascii="Times New Roman" w:hAnsi="Times New Roman"/>
          <w:sz w:val="24"/>
          <w:szCs w:val="24"/>
        </w:rPr>
      </w:pPr>
      <w:r w:rsidRPr="00466CB6">
        <w:rPr>
          <w:rFonts w:ascii="Times New Roman" w:hAnsi="Times New Roman"/>
          <w:sz w:val="24"/>
          <w:szCs w:val="24"/>
        </w:rPr>
        <w:t>M</w:t>
      </w:r>
      <w:r w:rsidRPr="00466CB6">
        <w:rPr>
          <w:rFonts w:ascii="Times New Roman" w:hAnsi="Times New Roman"/>
          <w:sz w:val="24"/>
          <w:szCs w:val="24"/>
          <w:lang w:val="id-ID"/>
        </w:rPr>
        <w:t>embuat model makro ekonomi lingkungan yang terpadu.</w:t>
      </w:r>
    </w:p>
    <w:p w:rsidR="00297683" w:rsidRPr="00466CB6" w:rsidRDefault="00297683" w:rsidP="00297683">
      <w:pPr>
        <w:tabs>
          <w:tab w:val="left" w:pos="1276"/>
        </w:tabs>
        <w:spacing w:after="0"/>
        <w:jc w:val="both"/>
        <w:rPr>
          <w:rFonts w:ascii="Times New Roman" w:hAnsi="Times New Roman"/>
          <w:b/>
          <w:sz w:val="24"/>
          <w:szCs w:val="24"/>
        </w:rPr>
      </w:pPr>
    </w:p>
    <w:p w:rsidR="00297683" w:rsidRPr="00466CB6" w:rsidRDefault="00297683" w:rsidP="00297683">
      <w:pPr>
        <w:tabs>
          <w:tab w:val="left" w:pos="1276"/>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Aplikasi perhitungan SDA contohnya untuk hutan lindung.</w:t>
      </w:r>
      <w:proofErr w:type="gramEnd"/>
      <w:r>
        <w:rPr>
          <w:rFonts w:ascii="Times New Roman" w:hAnsi="Times New Roman"/>
          <w:sz w:val="24"/>
          <w:szCs w:val="24"/>
        </w:rPr>
        <w:t xml:space="preserve"> </w:t>
      </w:r>
      <w:proofErr w:type="gramStart"/>
      <w:r w:rsidRPr="00466CB6">
        <w:rPr>
          <w:rFonts w:ascii="Times New Roman" w:hAnsi="Times New Roman"/>
          <w:sz w:val="24"/>
          <w:szCs w:val="24"/>
        </w:rPr>
        <w:t>Hutan lindung adalah kawasan hutan yang mempunyai fungsi pokok sebagai perlindungan sistem penyangga kehidupan untuk mengatur tata air, mencegah banjir, mengendalikan erosi, mencegah intrusi air laut, dan memelihara kesuburan tanah.</w:t>
      </w:r>
      <w:proofErr w:type="gramEnd"/>
    </w:p>
    <w:p w:rsidR="00297683" w:rsidRPr="00466CB6" w:rsidRDefault="00297683" w:rsidP="00297683">
      <w:pPr>
        <w:tabs>
          <w:tab w:val="left" w:pos="1276"/>
        </w:tabs>
        <w:spacing w:after="0"/>
        <w:jc w:val="both"/>
        <w:rPr>
          <w:rFonts w:ascii="Times New Roman" w:hAnsi="Times New Roman"/>
          <w:sz w:val="24"/>
          <w:szCs w:val="24"/>
        </w:rPr>
      </w:pPr>
      <w:r>
        <w:rPr>
          <w:rFonts w:ascii="Times New Roman" w:hAnsi="Times New Roman"/>
          <w:sz w:val="24"/>
          <w:szCs w:val="24"/>
        </w:rPr>
        <w:t xml:space="preserve">      Berikut ini adalah tahapan dalam</w:t>
      </w:r>
      <w:r w:rsidRPr="00466CB6">
        <w:rPr>
          <w:rFonts w:ascii="Times New Roman" w:hAnsi="Times New Roman"/>
          <w:sz w:val="24"/>
          <w:szCs w:val="24"/>
        </w:rPr>
        <w:t xml:space="preserve"> menghitung SDA suatu hutan lindung sampel di Provinsi Sumatera Selatan, yaitu hutan lindung di Wilayah Kabupaten Banyuasin:</w:t>
      </w:r>
    </w:p>
    <w:p w:rsidR="00297683" w:rsidRPr="00466CB6" w:rsidRDefault="00297683" w:rsidP="00297683">
      <w:pPr>
        <w:pStyle w:val="ListParagraph"/>
        <w:numPr>
          <w:ilvl w:val="0"/>
          <w:numId w:val="29"/>
        </w:numPr>
        <w:spacing w:after="0"/>
        <w:jc w:val="both"/>
        <w:rPr>
          <w:rFonts w:ascii="Times New Roman" w:hAnsi="Times New Roman"/>
          <w:noProof/>
          <w:sz w:val="24"/>
          <w:szCs w:val="24"/>
          <w:lang w:eastAsia="id-ID"/>
        </w:rPr>
      </w:pPr>
      <w:r w:rsidRPr="00466CB6">
        <w:rPr>
          <w:rFonts w:ascii="Times New Roman" w:hAnsi="Times New Roman"/>
          <w:sz w:val="24"/>
          <w:szCs w:val="24"/>
        </w:rPr>
        <w:t xml:space="preserve">Total luas hutan lindung di Kabupaten Banyuasin berdasarkan Rencana Tata Ruang Wilayah (RTRW) Kabupaten Banyuasin Tahun 2012-2032 sebesar </w:t>
      </w:r>
      <w:r w:rsidRPr="00466CB6">
        <w:rPr>
          <w:rFonts w:ascii="Times New Roman" w:hAnsi="Times New Roman"/>
          <w:color w:val="000000"/>
          <w:sz w:val="24"/>
          <w:szCs w:val="24"/>
        </w:rPr>
        <w:t xml:space="preserve">68.988,66 </w:t>
      </w:r>
      <w:r w:rsidRPr="00466CB6">
        <w:rPr>
          <w:rFonts w:ascii="Times New Roman" w:hAnsi="Times New Roman"/>
          <w:sz w:val="24"/>
          <w:szCs w:val="24"/>
        </w:rPr>
        <w:t>Ha.</w:t>
      </w:r>
    </w:p>
    <w:p w:rsidR="00297683" w:rsidRPr="00466CB6" w:rsidRDefault="00297683" w:rsidP="00297683">
      <w:pPr>
        <w:pStyle w:val="ListParagraph"/>
        <w:numPr>
          <w:ilvl w:val="0"/>
          <w:numId w:val="29"/>
        </w:numPr>
        <w:spacing w:after="0"/>
        <w:jc w:val="both"/>
        <w:rPr>
          <w:rFonts w:ascii="Times New Roman" w:hAnsi="Times New Roman"/>
          <w:noProof/>
          <w:sz w:val="24"/>
          <w:szCs w:val="24"/>
          <w:lang w:eastAsia="id-ID"/>
        </w:rPr>
      </w:pPr>
      <w:r w:rsidRPr="00466CB6">
        <w:rPr>
          <w:rFonts w:ascii="Times New Roman" w:hAnsi="Times New Roman"/>
          <w:bCs/>
          <w:sz w:val="24"/>
          <w:szCs w:val="24"/>
        </w:rPr>
        <w:t xml:space="preserve">Hasil observasi ditemukan telah terjadi perubahan fungsi kawasan hutan lindung Air Telang di Muara Salek, hutan lindung Air Telang telah menjadi pemukiman transmigrasi, areal perkebunan rakyat, tambak rakyat serta persawahan, dengan total perubahan berdasarkan perhitungan citra satelit seluasr </w:t>
      </w:r>
      <w:r w:rsidRPr="00466CB6">
        <w:rPr>
          <w:rFonts w:ascii="Times New Roman" w:hAnsi="Times New Roman"/>
          <w:noProof/>
          <w:sz w:val="24"/>
          <w:szCs w:val="24"/>
          <w:lang w:eastAsia="id-ID"/>
        </w:rPr>
        <w:t>8.610,75 Ha.</w:t>
      </w:r>
    </w:p>
    <w:p w:rsidR="00297683" w:rsidRDefault="00297683" w:rsidP="00297683">
      <w:pPr>
        <w:pStyle w:val="ListParagraph"/>
        <w:numPr>
          <w:ilvl w:val="0"/>
          <w:numId w:val="29"/>
        </w:numPr>
        <w:spacing w:after="0"/>
        <w:jc w:val="both"/>
        <w:rPr>
          <w:rFonts w:ascii="Times New Roman" w:hAnsi="Times New Roman"/>
          <w:noProof/>
          <w:sz w:val="24"/>
          <w:szCs w:val="24"/>
          <w:lang w:eastAsia="id-ID"/>
        </w:rPr>
      </w:pPr>
      <w:r w:rsidRPr="00466CB6">
        <w:rPr>
          <w:rFonts w:ascii="Times New Roman" w:hAnsi="Times New Roman"/>
          <w:noProof/>
          <w:sz w:val="24"/>
          <w:szCs w:val="24"/>
          <w:lang w:eastAsia="id-ID"/>
        </w:rPr>
        <w:t>Adapun pergantian perubahan hutan lindung yang dilakukan oleh pemerintah Kabupaten Banyuasin, yaitu dengan melakukan penambahan hutan lindung di kawasan yang lain sebesar 1.891,34 Ha, dengan rincian:</w:t>
      </w:r>
    </w:p>
    <w:p w:rsidR="00297683" w:rsidRDefault="00297683" w:rsidP="00297683">
      <w:pPr>
        <w:pStyle w:val="ListParagraph"/>
        <w:numPr>
          <w:ilvl w:val="1"/>
          <w:numId w:val="29"/>
        </w:numPr>
        <w:spacing w:after="0"/>
        <w:jc w:val="both"/>
        <w:rPr>
          <w:rFonts w:ascii="Times New Roman" w:hAnsi="Times New Roman"/>
          <w:noProof/>
          <w:sz w:val="24"/>
          <w:szCs w:val="24"/>
          <w:lang w:eastAsia="id-ID"/>
        </w:rPr>
      </w:pPr>
      <w:r w:rsidRPr="00440C37">
        <w:rPr>
          <w:rFonts w:ascii="Times New Roman" w:hAnsi="Times New Roman"/>
          <w:sz w:val="24"/>
          <w:szCs w:val="24"/>
        </w:rPr>
        <w:t>Kawasan Areal Pengganti Hutan Lindung (APHL) menjadi hutan lindung dan hutan bagian dari Taman Nasional Sembilang, yakni Pulau Payung menjadi Hutan Lindung Air Upang</w:t>
      </w:r>
      <w:r w:rsidRPr="00440C37">
        <w:rPr>
          <w:rFonts w:ascii="Times New Roman" w:hAnsi="Times New Roman"/>
          <w:noProof/>
          <w:sz w:val="24"/>
          <w:szCs w:val="24"/>
          <w:lang w:eastAsia="id-ID"/>
        </w:rPr>
        <w:t>.</w:t>
      </w:r>
    </w:p>
    <w:p w:rsidR="00297683" w:rsidRPr="00440C37" w:rsidRDefault="00297683" w:rsidP="00297683">
      <w:pPr>
        <w:pStyle w:val="ListParagraph"/>
        <w:numPr>
          <w:ilvl w:val="1"/>
          <w:numId w:val="29"/>
        </w:numPr>
        <w:spacing w:after="0"/>
        <w:jc w:val="both"/>
        <w:rPr>
          <w:rFonts w:ascii="Times New Roman" w:hAnsi="Times New Roman"/>
          <w:noProof/>
          <w:sz w:val="24"/>
          <w:szCs w:val="24"/>
          <w:lang w:eastAsia="id-ID"/>
        </w:rPr>
      </w:pPr>
      <w:r w:rsidRPr="00440C37">
        <w:rPr>
          <w:rFonts w:ascii="Times New Roman" w:hAnsi="Times New Roman"/>
          <w:sz w:val="24"/>
          <w:szCs w:val="24"/>
        </w:rPr>
        <w:t>APHL Muara Salek menjadi bagian dari Hutan Lindung Muara Salek, APHL di kawasan Sungsang II  berupa APHL penyangga antara Areal Perkebunan Swasta dan Taman Nasioanl Sembilang serta APHL untuk Pelabuhan Tanjung Api-api.</w:t>
      </w:r>
    </w:p>
    <w:p w:rsidR="00297683" w:rsidRDefault="00297683" w:rsidP="00297683">
      <w:pPr>
        <w:pStyle w:val="ListParagraph"/>
        <w:numPr>
          <w:ilvl w:val="0"/>
          <w:numId w:val="29"/>
        </w:numPr>
        <w:spacing w:after="0"/>
        <w:jc w:val="both"/>
        <w:rPr>
          <w:rFonts w:ascii="Times New Roman" w:hAnsi="Times New Roman"/>
          <w:noProof/>
          <w:sz w:val="24"/>
          <w:szCs w:val="24"/>
          <w:lang w:eastAsia="id-ID"/>
        </w:rPr>
      </w:pPr>
      <w:r w:rsidRPr="0089183C">
        <w:rPr>
          <w:rFonts w:ascii="Times New Roman" w:hAnsi="Times New Roman"/>
          <w:noProof/>
          <w:sz w:val="24"/>
          <w:szCs w:val="24"/>
          <w:lang w:eastAsia="id-ID"/>
        </w:rPr>
        <w:t>Perhitungan SDA hutan lindung menggunakan Persamaan (3.1):</w:t>
      </w:r>
    </w:p>
    <w:tbl>
      <w:tblPr>
        <w:tblW w:w="0" w:type="auto"/>
        <w:tblInd w:w="1327" w:type="dxa"/>
        <w:tblLook w:val="04A0" w:firstRow="1" w:lastRow="0" w:firstColumn="1" w:lastColumn="0" w:noHBand="0" w:noVBand="1"/>
      </w:tblPr>
      <w:tblGrid>
        <w:gridCol w:w="1197"/>
        <w:gridCol w:w="356"/>
        <w:gridCol w:w="2626"/>
      </w:tblGrid>
      <w:tr w:rsidR="00297683" w:rsidRPr="00697B09" w:rsidTr="00420CA0">
        <w:tc>
          <w:tcPr>
            <w:tcW w:w="1197"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 xml:space="preserve">SDA </w:t>
            </w:r>
            <w:r w:rsidRPr="00697B09">
              <w:rPr>
                <w:rFonts w:ascii="Times New Roman" w:eastAsia="Times New Roman" w:hAnsi="Times New Roman"/>
                <w:sz w:val="24"/>
                <w:szCs w:val="24"/>
                <w:vertAlign w:val="subscript"/>
                <w:lang w:val="en-ID"/>
              </w:rPr>
              <w:t>hutan lindung</w:t>
            </w:r>
            <w:r w:rsidRPr="00697B09">
              <w:rPr>
                <w:rFonts w:ascii="Times New Roman" w:eastAsia="Times New Roman" w:hAnsi="Times New Roman"/>
                <w:sz w:val="24"/>
                <w:szCs w:val="24"/>
                <w:lang w:val="en-ID"/>
              </w:rPr>
              <w:t xml:space="preserve">  </w:t>
            </w:r>
          </w:p>
        </w:tc>
        <w:tc>
          <w:tcPr>
            <w:tcW w:w="35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w:t>
            </w:r>
          </w:p>
        </w:tc>
        <w:tc>
          <w:tcPr>
            <w:tcW w:w="262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Vt</w:t>
            </w:r>
            <w:r w:rsidRPr="00697B09">
              <w:rPr>
                <w:rFonts w:ascii="Times New Roman" w:eastAsia="Times New Roman" w:hAnsi="Times New Roman"/>
                <w:sz w:val="24"/>
                <w:szCs w:val="24"/>
                <w:vertAlign w:val="subscript"/>
                <w:lang w:val="en-ID"/>
              </w:rPr>
              <w:t>0</w:t>
            </w:r>
            <w:r w:rsidRPr="00697B09">
              <w:rPr>
                <w:rFonts w:ascii="Times New Roman" w:eastAsia="Times New Roman" w:hAnsi="Times New Roman"/>
                <w:sz w:val="24"/>
                <w:szCs w:val="24"/>
                <w:lang w:val="en-ID"/>
              </w:rPr>
              <w:t xml:space="preserve"> – Vt</w:t>
            </w:r>
            <w:r w:rsidRPr="00697B09">
              <w:rPr>
                <w:rFonts w:ascii="Times New Roman" w:eastAsia="Times New Roman" w:hAnsi="Times New Roman"/>
                <w:sz w:val="24"/>
                <w:szCs w:val="24"/>
                <w:vertAlign w:val="subscript"/>
                <w:lang w:val="en-ID"/>
              </w:rPr>
              <w:t>1</w:t>
            </w:r>
            <w:r w:rsidRPr="00697B09">
              <w:rPr>
                <w:rFonts w:ascii="Times New Roman" w:eastAsia="Times New Roman" w:hAnsi="Times New Roman"/>
                <w:sz w:val="24"/>
                <w:szCs w:val="24"/>
                <w:lang w:val="en-ID"/>
              </w:rPr>
              <w:t xml:space="preserve"> + Vt</w:t>
            </w:r>
            <w:r w:rsidRPr="00697B09">
              <w:rPr>
                <w:rFonts w:ascii="Times New Roman" w:eastAsia="Times New Roman" w:hAnsi="Times New Roman"/>
                <w:sz w:val="24"/>
                <w:szCs w:val="24"/>
                <w:vertAlign w:val="subscript"/>
                <w:lang w:val="en-ID"/>
              </w:rPr>
              <w:t>t</w:t>
            </w:r>
          </w:p>
        </w:tc>
      </w:tr>
      <w:tr w:rsidR="00297683" w:rsidRPr="00697B09" w:rsidTr="00420CA0">
        <w:tc>
          <w:tcPr>
            <w:tcW w:w="1197"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 xml:space="preserve">SDA </w:t>
            </w:r>
            <w:r w:rsidRPr="00697B09">
              <w:rPr>
                <w:rFonts w:ascii="Times New Roman" w:eastAsia="Times New Roman" w:hAnsi="Times New Roman"/>
                <w:sz w:val="24"/>
                <w:szCs w:val="24"/>
                <w:vertAlign w:val="subscript"/>
                <w:lang w:val="en-ID"/>
              </w:rPr>
              <w:t>hutan lindung</w:t>
            </w:r>
            <w:r w:rsidRPr="00697B09">
              <w:rPr>
                <w:rFonts w:ascii="Times New Roman" w:eastAsia="Times New Roman" w:hAnsi="Times New Roman"/>
                <w:sz w:val="24"/>
                <w:szCs w:val="24"/>
                <w:lang w:val="en-ID"/>
              </w:rPr>
              <w:t xml:space="preserve">  </w:t>
            </w:r>
          </w:p>
        </w:tc>
        <w:tc>
          <w:tcPr>
            <w:tcW w:w="35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w:t>
            </w:r>
          </w:p>
        </w:tc>
        <w:tc>
          <w:tcPr>
            <w:tcW w:w="262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noProof/>
                <w:sz w:val="24"/>
                <w:szCs w:val="24"/>
                <w:lang w:eastAsia="id-ID"/>
              </w:rPr>
              <w:t>68.988,66 Ha – 8.610,75 Ha + 1.891,34 Ha</w:t>
            </w:r>
          </w:p>
        </w:tc>
      </w:tr>
      <w:tr w:rsidR="00297683" w:rsidRPr="00697B09" w:rsidTr="00420CA0">
        <w:tc>
          <w:tcPr>
            <w:tcW w:w="1197"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 xml:space="preserve">SDA </w:t>
            </w:r>
            <w:r w:rsidRPr="00697B09">
              <w:rPr>
                <w:rFonts w:ascii="Times New Roman" w:eastAsia="Times New Roman" w:hAnsi="Times New Roman"/>
                <w:sz w:val="24"/>
                <w:szCs w:val="24"/>
                <w:vertAlign w:val="subscript"/>
                <w:lang w:val="en-ID"/>
              </w:rPr>
              <w:t>hutan lindung</w:t>
            </w:r>
            <w:r w:rsidRPr="00697B09">
              <w:rPr>
                <w:rFonts w:ascii="Times New Roman" w:eastAsia="Times New Roman" w:hAnsi="Times New Roman"/>
                <w:sz w:val="24"/>
                <w:szCs w:val="24"/>
                <w:lang w:val="en-ID"/>
              </w:rPr>
              <w:t xml:space="preserve">  </w:t>
            </w:r>
          </w:p>
        </w:tc>
        <w:tc>
          <w:tcPr>
            <w:tcW w:w="35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w:t>
            </w:r>
          </w:p>
        </w:tc>
        <w:tc>
          <w:tcPr>
            <w:tcW w:w="262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rPr>
              <w:t>62.269,25 Ha</w:t>
            </w:r>
          </w:p>
        </w:tc>
      </w:tr>
    </w:tbl>
    <w:p w:rsidR="00297683" w:rsidRPr="00466CB6" w:rsidRDefault="00297683" w:rsidP="00297683">
      <w:pPr>
        <w:spacing w:after="0"/>
        <w:jc w:val="both"/>
        <w:rPr>
          <w:rFonts w:ascii="Times New Roman" w:hAnsi="Times New Roman"/>
          <w:noProof/>
          <w:sz w:val="24"/>
          <w:szCs w:val="24"/>
          <w:lang w:eastAsia="id-ID"/>
        </w:rPr>
      </w:pPr>
      <w:r>
        <w:rPr>
          <w:rFonts w:ascii="Times New Roman" w:hAnsi="Times New Roman"/>
          <w:noProof/>
          <w:sz w:val="24"/>
          <w:szCs w:val="24"/>
          <w:lang w:eastAsia="id-ID"/>
        </w:rPr>
        <w:t xml:space="preserve">            </w:t>
      </w:r>
      <w:r w:rsidRPr="00466CB6">
        <w:rPr>
          <w:rFonts w:ascii="Times New Roman" w:hAnsi="Times New Roman"/>
          <w:noProof/>
          <w:sz w:val="24"/>
          <w:szCs w:val="24"/>
          <w:lang w:eastAsia="id-ID"/>
        </w:rPr>
        <w:t>Keterangan :</w:t>
      </w:r>
    </w:p>
    <w:p w:rsidR="00297683" w:rsidRDefault="00297683" w:rsidP="00297683">
      <w:pPr>
        <w:pStyle w:val="ListParagraph"/>
        <w:numPr>
          <w:ilvl w:val="0"/>
          <w:numId w:val="13"/>
        </w:numPr>
        <w:spacing w:after="0"/>
        <w:ind w:left="1260" w:hanging="180"/>
        <w:jc w:val="both"/>
        <w:rPr>
          <w:rFonts w:ascii="Times New Roman" w:hAnsi="Times New Roman"/>
          <w:noProof/>
          <w:sz w:val="24"/>
          <w:szCs w:val="24"/>
          <w:lang w:eastAsia="id-ID"/>
        </w:rPr>
      </w:pPr>
      <w:r>
        <w:rPr>
          <w:rFonts w:ascii="Times New Roman" w:hAnsi="Times New Roman"/>
          <w:noProof/>
          <w:sz w:val="24"/>
          <w:szCs w:val="24"/>
          <w:lang w:eastAsia="id-ID"/>
        </w:rPr>
        <w:t xml:space="preserve">   </w:t>
      </w:r>
      <w:r w:rsidRPr="00466CB6">
        <w:rPr>
          <w:rFonts w:ascii="Times New Roman" w:hAnsi="Times New Roman"/>
          <w:noProof/>
          <w:sz w:val="24"/>
          <w:szCs w:val="24"/>
          <w:lang w:eastAsia="id-ID"/>
        </w:rPr>
        <w:t>68.988,66 Ha merupakan volume awal SDA (hutan lindung) yang tersedia.</w:t>
      </w:r>
    </w:p>
    <w:p w:rsidR="00297683" w:rsidRPr="00587B85" w:rsidRDefault="00297683" w:rsidP="00297683">
      <w:pPr>
        <w:pStyle w:val="ListParagraph"/>
        <w:numPr>
          <w:ilvl w:val="0"/>
          <w:numId w:val="13"/>
        </w:numPr>
        <w:spacing w:after="0"/>
        <w:jc w:val="both"/>
        <w:rPr>
          <w:rFonts w:ascii="Times New Roman" w:hAnsi="Times New Roman"/>
          <w:noProof/>
          <w:sz w:val="24"/>
          <w:szCs w:val="24"/>
          <w:lang w:eastAsia="id-ID"/>
        </w:rPr>
      </w:pPr>
      <w:r w:rsidRPr="00587B85">
        <w:rPr>
          <w:rFonts w:ascii="Times New Roman" w:hAnsi="Times New Roman"/>
          <w:noProof/>
          <w:sz w:val="24"/>
          <w:szCs w:val="24"/>
          <w:lang w:eastAsia="id-ID"/>
        </w:rPr>
        <w:t xml:space="preserve">8.610,75 Ha merupakan Pengambilan SDA (hutan lindung) </w:t>
      </w:r>
      <w:proofErr w:type="gramStart"/>
      <w:r w:rsidRPr="00587B85">
        <w:rPr>
          <w:rFonts w:ascii="Times New Roman" w:hAnsi="Times New Roman"/>
          <w:noProof/>
          <w:sz w:val="24"/>
          <w:szCs w:val="24"/>
          <w:lang w:eastAsia="id-ID"/>
        </w:rPr>
        <w:t xml:space="preserve">untuk  </w:t>
      </w:r>
      <w:r w:rsidRPr="00587B85">
        <w:rPr>
          <w:rFonts w:ascii="Times New Roman" w:hAnsi="Times New Roman"/>
          <w:bCs/>
          <w:sz w:val="24"/>
          <w:szCs w:val="24"/>
        </w:rPr>
        <w:t>pemukiman</w:t>
      </w:r>
      <w:proofErr w:type="gramEnd"/>
      <w:r w:rsidRPr="00587B85">
        <w:rPr>
          <w:rFonts w:ascii="Times New Roman" w:hAnsi="Times New Roman"/>
          <w:bCs/>
          <w:sz w:val="24"/>
          <w:szCs w:val="24"/>
        </w:rPr>
        <w:t xml:space="preserve">  transmigrasi, areal perkebunan rakyat, tambak rakyat serta persawahan.</w:t>
      </w:r>
    </w:p>
    <w:p w:rsidR="00297683" w:rsidRPr="00440C37" w:rsidRDefault="00297683" w:rsidP="00297683">
      <w:pPr>
        <w:pStyle w:val="ListParagraph"/>
        <w:numPr>
          <w:ilvl w:val="0"/>
          <w:numId w:val="13"/>
        </w:numPr>
        <w:spacing w:after="0"/>
        <w:jc w:val="both"/>
        <w:rPr>
          <w:rFonts w:ascii="Times New Roman" w:hAnsi="Times New Roman"/>
          <w:noProof/>
          <w:sz w:val="24"/>
          <w:szCs w:val="24"/>
          <w:lang w:eastAsia="id-ID"/>
        </w:rPr>
      </w:pPr>
      <w:r w:rsidRPr="00440C37">
        <w:rPr>
          <w:rFonts w:ascii="Times New Roman" w:hAnsi="Times New Roman"/>
          <w:bCs/>
          <w:sz w:val="24"/>
          <w:szCs w:val="24"/>
        </w:rPr>
        <w:t xml:space="preserve">1.891,34 Ha merupakan Penambahan SDA (hutan lindung) sebagai upaya untuk mengganti pengurangan SDA (hutan lindung) dengan </w:t>
      </w:r>
      <w:proofErr w:type="gramStart"/>
      <w:r w:rsidRPr="00440C37">
        <w:rPr>
          <w:rFonts w:ascii="Times New Roman" w:hAnsi="Times New Roman"/>
          <w:bCs/>
          <w:sz w:val="24"/>
          <w:szCs w:val="24"/>
        </w:rPr>
        <w:t>cara</w:t>
      </w:r>
      <w:proofErr w:type="gramEnd"/>
      <w:r w:rsidRPr="00440C37">
        <w:rPr>
          <w:rFonts w:ascii="Times New Roman" w:hAnsi="Times New Roman"/>
          <w:bCs/>
          <w:sz w:val="24"/>
          <w:szCs w:val="24"/>
        </w:rPr>
        <w:t xml:space="preserve"> membebaskan lahan di lokasi lain yang semula berupa APL menjadi hutan lindung.</w:t>
      </w:r>
    </w:p>
    <w:p w:rsidR="00297683" w:rsidRPr="00466CB6" w:rsidRDefault="00297683" w:rsidP="00297683">
      <w:pPr>
        <w:pStyle w:val="ListParagraph"/>
        <w:spacing w:after="0"/>
        <w:ind w:left="2700"/>
        <w:jc w:val="both"/>
        <w:rPr>
          <w:rFonts w:ascii="Times New Roman" w:hAnsi="Times New Roman"/>
          <w:noProof/>
          <w:sz w:val="24"/>
          <w:szCs w:val="24"/>
          <w:lang w:eastAsia="id-ID"/>
        </w:rPr>
      </w:pPr>
    </w:p>
    <w:p w:rsidR="00297683" w:rsidRDefault="00297683" w:rsidP="00297683">
      <w:pPr>
        <w:spacing w:after="0"/>
        <w:jc w:val="both"/>
        <w:rPr>
          <w:rFonts w:ascii="Times New Roman" w:hAnsi="Times New Roman"/>
          <w:noProof/>
          <w:sz w:val="24"/>
          <w:szCs w:val="24"/>
          <w:lang w:eastAsia="id-ID"/>
        </w:rPr>
      </w:pPr>
      <w:r>
        <w:rPr>
          <w:rFonts w:ascii="Times New Roman" w:hAnsi="Times New Roman"/>
          <w:noProof/>
          <w:sz w:val="24"/>
          <w:szCs w:val="24"/>
          <w:lang w:eastAsia="id-ID"/>
        </w:rPr>
        <w:lastRenderedPageBreak/>
        <w:t xml:space="preserve">      </w:t>
      </w:r>
      <w:r w:rsidRPr="0089183C">
        <w:rPr>
          <w:rFonts w:ascii="Times New Roman" w:hAnsi="Times New Roman"/>
          <w:noProof/>
          <w:sz w:val="24"/>
          <w:szCs w:val="24"/>
          <w:lang w:eastAsia="id-ID"/>
        </w:rPr>
        <w:t>Dari perhitungan SDA diatas dapat disimpulkan bahwa, pada dasarnya upaya perbaikan SDA dan lingkungan sebagai dampak dari pembangunan di Kabupaten Banyuasin sudah menjadi perhatian Pemerintah Kabupaten Banyuasin, hal tersebut sudah tertuang dalam Peraturan Daerah Kabupaten Banyuasin Nomor 28 Tahun 2012 tentang Rencana Tata Ruang Wilayah (RTRW) Kabupaten Banyuasin Tahun 2012-2032, hanya saja belum o</w:t>
      </w:r>
      <w:r>
        <w:rPr>
          <w:rFonts w:ascii="Times New Roman" w:hAnsi="Times New Roman"/>
          <w:noProof/>
          <w:sz w:val="24"/>
          <w:szCs w:val="24"/>
          <w:lang w:eastAsia="id-ID"/>
        </w:rPr>
        <w:t>ptimal.</w:t>
      </w:r>
    </w:p>
    <w:p w:rsidR="00297683" w:rsidRDefault="00297683" w:rsidP="00297683">
      <w:pPr>
        <w:spacing w:after="0"/>
        <w:jc w:val="both"/>
        <w:rPr>
          <w:rFonts w:ascii="Times New Roman" w:hAnsi="Times New Roman"/>
          <w:noProof/>
          <w:sz w:val="24"/>
          <w:szCs w:val="24"/>
          <w:lang w:eastAsia="id-ID"/>
        </w:rPr>
      </w:pPr>
      <w:r>
        <w:rPr>
          <w:rFonts w:ascii="Times New Roman" w:hAnsi="Times New Roman"/>
          <w:noProof/>
          <w:sz w:val="24"/>
          <w:szCs w:val="24"/>
          <w:lang w:eastAsia="id-ID"/>
        </w:rPr>
        <w:t xml:space="preserve">      </w:t>
      </w:r>
      <w:r w:rsidRPr="0089183C">
        <w:rPr>
          <w:rFonts w:ascii="Times New Roman" w:hAnsi="Times New Roman"/>
          <w:noProof/>
          <w:sz w:val="24"/>
          <w:szCs w:val="24"/>
          <w:lang w:eastAsia="id-ID"/>
        </w:rPr>
        <w:t>Keterbatasan anggaran untuk pembebasan lahan, kesadaran masyarakat dalam pelestarian hutan serta lemahnya penegakkan regulasi pengendalian SDA menjadi salah satu faktor penyebab kurang optimalnya perbaikan SDA (hutan lindung) tersebut.</w:t>
      </w:r>
    </w:p>
    <w:p w:rsidR="00297683" w:rsidRPr="00466CB6" w:rsidRDefault="00297683" w:rsidP="00297683">
      <w:pPr>
        <w:spacing w:after="0"/>
        <w:jc w:val="both"/>
        <w:rPr>
          <w:rFonts w:ascii="Times New Roman" w:hAnsi="Times New Roman"/>
          <w:noProof/>
          <w:sz w:val="24"/>
          <w:szCs w:val="24"/>
          <w:lang w:eastAsia="id-ID"/>
        </w:rPr>
      </w:pPr>
    </w:p>
    <w:sectPr w:rsidR="00297683" w:rsidRPr="00466C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C5" w:rsidRDefault="004F59C5" w:rsidP="00CD06FA">
      <w:pPr>
        <w:spacing w:after="0" w:line="240" w:lineRule="auto"/>
      </w:pPr>
      <w:r>
        <w:separator/>
      </w:r>
    </w:p>
  </w:endnote>
  <w:endnote w:type="continuationSeparator" w:id="0">
    <w:p w:rsidR="004F59C5" w:rsidRDefault="004F59C5" w:rsidP="00CD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313702"/>
      <w:docPartObj>
        <w:docPartGallery w:val="Page Numbers (Bottom of Page)"/>
        <w:docPartUnique/>
      </w:docPartObj>
    </w:sdtPr>
    <w:sdtEndPr>
      <w:rPr>
        <w:noProof/>
      </w:rPr>
    </w:sdtEndPr>
    <w:sdtContent>
      <w:p w:rsidR="00CD06FA" w:rsidRDefault="00CD06FA">
        <w:pPr>
          <w:pStyle w:val="Footer"/>
          <w:jc w:val="center"/>
        </w:pPr>
        <w:r>
          <w:fldChar w:fldCharType="begin"/>
        </w:r>
        <w:r>
          <w:instrText xml:space="preserve"> PAGE   \* MERGEFORMAT </w:instrText>
        </w:r>
        <w:r>
          <w:fldChar w:fldCharType="separate"/>
        </w:r>
        <w:r w:rsidR="002A1F78">
          <w:rPr>
            <w:noProof/>
          </w:rPr>
          <w:t>1</w:t>
        </w:r>
        <w:r>
          <w:rPr>
            <w:noProof/>
          </w:rPr>
          <w:fldChar w:fldCharType="end"/>
        </w:r>
      </w:p>
    </w:sdtContent>
  </w:sdt>
  <w:p w:rsidR="00CD06FA" w:rsidRDefault="00CD0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C5" w:rsidRDefault="004F59C5" w:rsidP="00CD06FA">
      <w:pPr>
        <w:spacing w:after="0" w:line="240" w:lineRule="auto"/>
      </w:pPr>
      <w:r>
        <w:separator/>
      </w:r>
    </w:p>
  </w:footnote>
  <w:footnote w:type="continuationSeparator" w:id="0">
    <w:p w:rsidR="004F59C5" w:rsidRDefault="004F59C5" w:rsidP="00CD0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E93"/>
    <w:multiLevelType w:val="multilevel"/>
    <w:tmpl w:val="EB4A0548"/>
    <w:lvl w:ilvl="0">
      <w:start w:val="1"/>
      <w:numFmt w:val="decimal"/>
      <w:pStyle w:val="ListBullet"/>
      <w:lvlText w:val="%1)"/>
      <w:lvlJc w:val="left"/>
      <w:pPr>
        <w:ind w:left="2048" w:hanging="360"/>
      </w:pPr>
      <w:rPr>
        <w:rFonts w:hint="default"/>
      </w:rPr>
    </w:lvl>
    <w:lvl w:ilvl="1">
      <w:start w:val="1"/>
      <w:numFmt w:val="lowerLetter"/>
      <w:lvlText w:val="%2."/>
      <w:lvlJc w:val="left"/>
      <w:pPr>
        <w:ind w:left="1056" w:hanging="360"/>
      </w:pPr>
    </w:lvl>
    <w:lvl w:ilvl="2">
      <w:start w:val="1"/>
      <w:numFmt w:val="lowerLetter"/>
      <w:lvlText w:val="%3."/>
      <w:lvlJc w:val="left"/>
      <w:pPr>
        <w:ind w:left="1018" w:hanging="180"/>
      </w:pPr>
      <w:rPr>
        <w:rFonts w:ascii="Sylfaen" w:eastAsia="Times New Roman" w:hAnsi="Sylfaen" w:cs="Times New Roman"/>
      </w:rPr>
    </w:lvl>
    <w:lvl w:ilvl="3" w:tentative="1">
      <w:start w:val="1"/>
      <w:numFmt w:val="lowerLetter"/>
      <w:lvlText w:val="%4."/>
      <w:lvlJc w:val="left"/>
      <w:pPr>
        <w:ind w:left="1340" w:hanging="360"/>
      </w:pPr>
      <w:rPr>
        <w:rFonts w:ascii="Times New Roman" w:eastAsia="Calibri" w:hAnsi="Times New Roman" w:cs="Times New Roman"/>
      </w:rPr>
    </w:lvl>
    <w:lvl w:ilvl="4" w:tentative="1">
      <w:start w:val="1"/>
      <w:numFmt w:val="lowerLetter"/>
      <w:lvlText w:val="%5."/>
      <w:lvlJc w:val="left"/>
      <w:pPr>
        <w:ind w:left="1340" w:hanging="360"/>
      </w:pPr>
    </w:lvl>
    <w:lvl w:ilvl="5" w:tentative="1">
      <w:start w:val="1"/>
      <w:numFmt w:val="lowerRoman"/>
      <w:lvlText w:val="%6."/>
      <w:lvlJc w:val="right"/>
      <w:pPr>
        <w:ind w:left="4710" w:hanging="180"/>
      </w:pPr>
    </w:lvl>
    <w:lvl w:ilvl="6">
      <w:start w:val="1"/>
      <w:numFmt w:val="decimal"/>
      <w:lvlText w:val="%7."/>
      <w:lvlJc w:val="left"/>
      <w:pPr>
        <w:ind w:left="5450" w:hanging="360"/>
      </w:pPr>
    </w:lvl>
    <w:lvl w:ilvl="7">
      <w:start w:val="1"/>
      <w:numFmt w:val="lowerLetter"/>
      <w:lvlText w:val="%8."/>
      <w:lvlJc w:val="left"/>
      <w:pPr>
        <w:ind w:left="1623" w:hanging="360"/>
      </w:pPr>
      <w:rPr>
        <w:rFonts w:ascii="Times New Roman" w:eastAsia="Times New Roman" w:hAnsi="Times New Roman" w:cs="Times New Roman"/>
      </w:rPr>
    </w:lvl>
    <w:lvl w:ilvl="8" w:tentative="1">
      <w:start w:val="1"/>
      <w:numFmt w:val="lowerRoman"/>
      <w:lvlText w:val="%9."/>
      <w:lvlJc w:val="right"/>
      <w:pPr>
        <w:ind w:left="6870" w:hanging="180"/>
      </w:pPr>
    </w:lvl>
  </w:abstractNum>
  <w:abstractNum w:abstractNumId="1">
    <w:nsid w:val="12D51F9C"/>
    <w:multiLevelType w:val="hybridMultilevel"/>
    <w:tmpl w:val="A26A59C0"/>
    <w:lvl w:ilvl="0" w:tplc="04090019">
      <w:start w:val="1"/>
      <w:numFmt w:val="lowerLetter"/>
      <w:lvlText w:val="%1."/>
      <w:lvlJc w:val="left"/>
      <w:pPr>
        <w:ind w:left="720" w:hanging="360"/>
      </w:pPr>
      <w:rPr>
        <w:rFonts w:hint="default"/>
      </w:rPr>
    </w:lvl>
    <w:lvl w:ilvl="1" w:tplc="A47E036A">
      <w:start w:val="1"/>
      <w:numFmt w:val="lowerLetter"/>
      <w:lvlText w:val="%2)"/>
      <w:lvlJc w:val="left"/>
      <w:pPr>
        <w:ind w:left="1710" w:hanging="360"/>
      </w:pPr>
      <w:rPr>
        <w:rFonts w:hint="default"/>
      </w:rPr>
    </w:lvl>
    <w:lvl w:ilvl="2" w:tplc="0409001B" w:tentative="1">
      <w:start w:val="1"/>
      <w:numFmt w:val="lowerRoman"/>
      <w:lvlText w:val="%3."/>
      <w:lvlJc w:val="right"/>
      <w:pPr>
        <w:ind w:left="2160" w:hanging="180"/>
      </w:pPr>
    </w:lvl>
    <w:lvl w:ilvl="3" w:tplc="56F42E40">
      <w:start w:val="1"/>
      <w:numFmt w:val="decimal"/>
      <w:lvlText w:val="%4)"/>
      <w:lvlJc w:val="left"/>
      <w:pPr>
        <w:ind w:left="1440" w:hanging="360"/>
      </w:pPr>
      <w:rPr>
        <w:rFonts w:ascii="Times New Roman" w:eastAsia="Calibri" w:hAnsi="Times New Roman" w:cs="Times New Roman"/>
      </w:rPr>
    </w:lvl>
    <w:lvl w:ilvl="4" w:tplc="04090019">
      <w:start w:val="1"/>
      <w:numFmt w:val="lowerLetter"/>
      <w:lvlText w:val="%5."/>
      <w:lvlJc w:val="left"/>
      <w:pPr>
        <w:ind w:left="18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65BC1"/>
    <w:multiLevelType w:val="hybridMultilevel"/>
    <w:tmpl w:val="6BA2C3D8"/>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5F756FD"/>
    <w:multiLevelType w:val="multilevel"/>
    <w:tmpl w:val="41E8E946"/>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720" w:hanging="720"/>
      </w:pPr>
      <w:rPr>
        <w:rFonts w:hint="default"/>
        <w:b/>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0B754CC"/>
    <w:multiLevelType w:val="multilevel"/>
    <w:tmpl w:val="8DC89BF2"/>
    <w:lvl w:ilvl="0">
      <w:start w:val="1"/>
      <w:numFmt w:val="lowerLetter"/>
      <w:lvlText w:val="%1."/>
      <w:lvlJc w:val="left"/>
      <w:pPr>
        <w:ind w:left="16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540" w:hanging="1800"/>
      </w:pPr>
      <w:rPr>
        <w:rFonts w:hint="default"/>
      </w:rPr>
    </w:lvl>
  </w:abstractNum>
  <w:abstractNum w:abstractNumId="5">
    <w:nsid w:val="26EA24A9"/>
    <w:multiLevelType w:val="hybridMultilevel"/>
    <w:tmpl w:val="2376A8B2"/>
    <w:lvl w:ilvl="0" w:tplc="0409000F">
      <w:start w:val="1"/>
      <w:numFmt w:val="decimal"/>
      <w:lvlText w:val="%1."/>
      <w:lvlJc w:val="left"/>
      <w:pPr>
        <w:tabs>
          <w:tab w:val="num" w:pos="720"/>
        </w:tabs>
        <w:ind w:left="720" w:hanging="360"/>
      </w:pPr>
      <w:rPr>
        <w:rFonts w:hint="default"/>
      </w:rPr>
    </w:lvl>
    <w:lvl w:ilvl="1" w:tplc="DE20FBEA" w:tentative="1">
      <w:start w:val="1"/>
      <w:numFmt w:val="bullet"/>
      <w:lvlText w:val="•"/>
      <w:lvlJc w:val="left"/>
      <w:pPr>
        <w:tabs>
          <w:tab w:val="num" w:pos="1260"/>
        </w:tabs>
        <w:ind w:left="1260" w:hanging="360"/>
      </w:pPr>
      <w:rPr>
        <w:rFonts w:ascii="Arial" w:hAnsi="Arial" w:hint="default"/>
      </w:rPr>
    </w:lvl>
    <w:lvl w:ilvl="2" w:tplc="FA60EC62" w:tentative="1">
      <w:start w:val="1"/>
      <w:numFmt w:val="bullet"/>
      <w:lvlText w:val="•"/>
      <w:lvlJc w:val="left"/>
      <w:pPr>
        <w:tabs>
          <w:tab w:val="num" w:pos="1980"/>
        </w:tabs>
        <w:ind w:left="1980" w:hanging="360"/>
      </w:pPr>
      <w:rPr>
        <w:rFonts w:ascii="Arial" w:hAnsi="Arial" w:hint="default"/>
      </w:rPr>
    </w:lvl>
    <w:lvl w:ilvl="3" w:tplc="F6302B46" w:tentative="1">
      <w:start w:val="1"/>
      <w:numFmt w:val="bullet"/>
      <w:lvlText w:val="•"/>
      <w:lvlJc w:val="left"/>
      <w:pPr>
        <w:tabs>
          <w:tab w:val="num" w:pos="2700"/>
        </w:tabs>
        <w:ind w:left="2700" w:hanging="360"/>
      </w:pPr>
      <w:rPr>
        <w:rFonts w:ascii="Arial" w:hAnsi="Arial" w:hint="default"/>
      </w:rPr>
    </w:lvl>
    <w:lvl w:ilvl="4" w:tplc="986E40BA" w:tentative="1">
      <w:start w:val="1"/>
      <w:numFmt w:val="bullet"/>
      <w:lvlText w:val="•"/>
      <w:lvlJc w:val="left"/>
      <w:pPr>
        <w:tabs>
          <w:tab w:val="num" w:pos="3420"/>
        </w:tabs>
        <w:ind w:left="3420" w:hanging="360"/>
      </w:pPr>
      <w:rPr>
        <w:rFonts w:ascii="Arial" w:hAnsi="Arial" w:hint="default"/>
      </w:rPr>
    </w:lvl>
    <w:lvl w:ilvl="5" w:tplc="8A14AB34" w:tentative="1">
      <w:start w:val="1"/>
      <w:numFmt w:val="bullet"/>
      <w:lvlText w:val="•"/>
      <w:lvlJc w:val="left"/>
      <w:pPr>
        <w:tabs>
          <w:tab w:val="num" w:pos="4140"/>
        </w:tabs>
        <w:ind w:left="4140" w:hanging="360"/>
      </w:pPr>
      <w:rPr>
        <w:rFonts w:ascii="Arial" w:hAnsi="Arial" w:hint="default"/>
      </w:rPr>
    </w:lvl>
    <w:lvl w:ilvl="6" w:tplc="6CBAA682" w:tentative="1">
      <w:start w:val="1"/>
      <w:numFmt w:val="bullet"/>
      <w:lvlText w:val="•"/>
      <w:lvlJc w:val="left"/>
      <w:pPr>
        <w:tabs>
          <w:tab w:val="num" w:pos="4860"/>
        </w:tabs>
        <w:ind w:left="4860" w:hanging="360"/>
      </w:pPr>
      <w:rPr>
        <w:rFonts w:ascii="Arial" w:hAnsi="Arial" w:hint="default"/>
      </w:rPr>
    </w:lvl>
    <w:lvl w:ilvl="7" w:tplc="4A6211D4" w:tentative="1">
      <w:start w:val="1"/>
      <w:numFmt w:val="bullet"/>
      <w:lvlText w:val="•"/>
      <w:lvlJc w:val="left"/>
      <w:pPr>
        <w:tabs>
          <w:tab w:val="num" w:pos="5580"/>
        </w:tabs>
        <w:ind w:left="5580" w:hanging="360"/>
      </w:pPr>
      <w:rPr>
        <w:rFonts w:ascii="Arial" w:hAnsi="Arial" w:hint="default"/>
      </w:rPr>
    </w:lvl>
    <w:lvl w:ilvl="8" w:tplc="794E21DA" w:tentative="1">
      <w:start w:val="1"/>
      <w:numFmt w:val="bullet"/>
      <w:lvlText w:val="•"/>
      <w:lvlJc w:val="left"/>
      <w:pPr>
        <w:tabs>
          <w:tab w:val="num" w:pos="6300"/>
        </w:tabs>
        <w:ind w:left="6300" w:hanging="360"/>
      </w:pPr>
      <w:rPr>
        <w:rFonts w:ascii="Arial" w:hAnsi="Arial" w:hint="default"/>
      </w:rPr>
    </w:lvl>
  </w:abstractNum>
  <w:abstractNum w:abstractNumId="6">
    <w:nsid w:val="28B0287E"/>
    <w:multiLevelType w:val="hybridMultilevel"/>
    <w:tmpl w:val="00A0433C"/>
    <w:lvl w:ilvl="0" w:tplc="4A82B234">
      <w:start w:val="1"/>
      <w:numFmt w:val="lowerLetter"/>
      <w:lvlText w:val="%1."/>
      <w:lvlJc w:val="left"/>
      <w:pPr>
        <w:ind w:left="630" w:hanging="360"/>
      </w:pPr>
      <w:rPr>
        <w:rFonts w:hint="default"/>
        <w:b w:val="0"/>
      </w:rPr>
    </w:lvl>
    <w:lvl w:ilvl="1" w:tplc="0409000F">
      <w:start w:val="1"/>
      <w:numFmt w:val="decimal"/>
      <w:lvlText w:val="%2."/>
      <w:lvlJc w:val="left"/>
      <w:pPr>
        <w:ind w:left="63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AAD5FE6"/>
    <w:multiLevelType w:val="multilevel"/>
    <w:tmpl w:val="EEACEEBA"/>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BF91EEF"/>
    <w:multiLevelType w:val="hybridMultilevel"/>
    <w:tmpl w:val="B278399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DE30F64"/>
    <w:multiLevelType w:val="multilevel"/>
    <w:tmpl w:val="8E9EC524"/>
    <w:lvl w:ilvl="0">
      <w:start w:val="1"/>
      <w:numFmt w:val="lowerLetter"/>
      <w:lvlText w:val="%1)"/>
      <w:lvlJc w:val="left"/>
      <w:pPr>
        <w:ind w:left="2138" w:hanging="360"/>
      </w:pPr>
      <w:rPr>
        <w:rFonts w:hint="default"/>
      </w:rPr>
    </w:lvl>
    <w:lvl w:ilvl="1">
      <w:start w:val="1"/>
      <w:numFmt w:val="lowerLetter"/>
      <w:lvlText w:val="%2."/>
      <w:lvlJc w:val="left"/>
      <w:pPr>
        <w:ind w:left="900" w:hanging="360"/>
      </w:pPr>
      <w:rPr>
        <w:rFonts w:hint="default"/>
        <w:color w:val="auto"/>
      </w:rPr>
    </w:lvl>
    <w:lvl w:ilvl="2">
      <w:start w:val="1"/>
      <w:numFmt w:val="lowerLetter"/>
      <w:lvlText w:val="%3."/>
      <w:lvlJc w:val="left"/>
      <w:pPr>
        <w:ind w:left="1350" w:hanging="360"/>
      </w:pPr>
    </w:lvl>
    <w:lvl w:ilvl="3">
      <w:start w:val="1"/>
      <w:numFmt w:val="decimal"/>
      <w:lvlText w:val="%4."/>
      <w:lvlJc w:val="left"/>
      <w:pPr>
        <w:ind w:left="1350" w:hanging="360"/>
      </w:pPr>
      <w:rPr>
        <w:rFonts w:hint="default"/>
        <w:b/>
        <w:color w:val="auto"/>
      </w:rPr>
    </w:lvl>
    <w:lvl w:ilvl="4">
      <w:start w:val="1"/>
      <w:numFmt w:val="decimal"/>
      <w:lvlText w:val="%5."/>
      <w:lvlJc w:val="left"/>
      <w:pPr>
        <w:ind w:left="720" w:hanging="360"/>
      </w:pPr>
      <w:rPr>
        <w:rFonts w:hint="default"/>
      </w:r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10">
    <w:nsid w:val="2E110ED7"/>
    <w:multiLevelType w:val="hybridMultilevel"/>
    <w:tmpl w:val="BD34198E"/>
    <w:lvl w:ilvl="0" w:tplc="0409000F">
      <w:start w:val="1"/>
      <w:numFmt w:val="decimal"/>
      <w:lvlText w:val="%1."/>
      <w:lvlJc w:val="left"/>
      <w:pPr>
        <w:tabs>
          <w:tab w:val="num" w:pos="928"/>
        </w:tabs>
        <w:ind w:left="928" w:hanging="360"/>
      </w:pPr>
    </w:lvl>
    <w:lvl w:ilvl="1" w:tplc="04090019">
      <w:start w:val="1"/>
      <w:numFmt w:val="lowerLetter"/>
      <w:lvlText w:val="%2."/>
      <w:lvlJc w:val="left"/>
      <w:pPr>
        <w:tabs>
          <w:tab w:val="num" w:pos="1530"/>
        </w:tabs>
        <w:ind w:left="1530" w:hanging="360"/>
      </w:pPr>
    </w:lvl>
    <w:lvl w:ilvl="2" w:tplc="0409000F">
      <w:start w:val="1"/>
      <w:numFmt w:val="decimal"/>
      <w:lvlText w:val="%3."/>
      <w:lvlJc w:val="left"/>
      <w:pPr>
        <w:ind w:left="72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55A7BC3"/>
    <w:multiLevelType w:val="hybridMultilevel"/>
    <w:tmpl w:val="FDF40F9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6184D9A"/>
    <w:multiLevelType w:val="hybridMultilevel"/>
    <w:tmpl w:val="FE3AA0AA"/>
    <w:lvl w:ilvl="0" w:tplc="0409000F">
      <w:start w:val="1"/>
      <w:numFmt w:val="decimal"/>
      <w:lvlText w:val="%1."/>
      <w:lvlJc w:val="left"/>
      <w:pPr>
        <w:tabs>
          <w:tab w:val="num" w:pos="1080"/>
        </w:tabs>
        <w:ind w:left="1080" w:hanging="360"/>
      </w:pPr>
    </w:lvl>
    <w:lvl w:ilvl="1" w:tplc="62AE4412" w:tentative="1">
      <w:start w:val="1"/>
      <w:numFmt w:val="bullet"/>
      <w:lvlText w:val="•"/>
      <w:lvlJc w:val="left"/>
      <w:pPr>
        <w:tabs>
          <w:tab w:val="num" w:pos="1800"/>
        </w:tabs>
        <w:ind w:left="1800" w:hanging="360"/>
      </w:pPr>
      <w:rPr>
        <w:rFonts w:ascii="Arial" w:hAnsi="Arial" w:hint="default"/>
      </w:rPr>
    </w:lvl>
    <w:lvl w:ilvl="2" w:tplc="BCD25572" w:tentative="1">
      <w:start w:val="1"/>
      <w:numFmt w:val="bullet"/>
      <w:lvlText w:val="•"/>
      <w:lvlJc w:val="left"/>
      <w:pPr>
        <w:tabs>
          <w:tab w:val="num" w:pos="2520"/>
        </w:tabs>
        <w:ind w:left="2520" w:hanging="360"/>
      </w:pPr>
      <w:rPr>
        <w:rFonts w:ascii="Arial" w:hAnsi="Arial" w:hint="default"/>
      </w:rPr>
    </w:lvl>
    <w:lvl w:ilvl="3" w:tplc="57D86268" w:tentative="1">
      <w:start w:val="1"/>
      <w:numFmt w:val="bullet"/>
      <w:lvlText w:val="•"/>
      <w:lvlJc w:val="left"/>
      <w:pPr>
        <w:tabs>
          <w:tab w:val="num" w:pos="3240"/>
        </w:tabs>
        <w:ind w:left="3240" w:hanging="360"/>
      </w:pPr>
      <w:rPr>
        <w:rFonts w:ascii="Arial" w:hAnsi="Arial" w:hint="default"/>
      </w:rPr>
    </w:lvl>
    <w:lvl w:ilvl="4" w:tplc="C3CAD4CE" w:tentative="1">
      <w:start w:val="1"/>
      <w:numFmt w:val="bullet"/>
      <w:lvlText w:val="•"/>
      <w:lvlJc w:val="left"/>
      <w:pPr>
        <w:tabs>
          <w:tab w:val="num" w:pos="3960"/>
        </w:tabs>
        <w:ind w:left="3960" w:hanging="360"/>
      </w:pPr>
      <w:rPr>
        <w:rFonts w:ascii="Arial" w:hAnsi="Arial" w:hint="default"/>
      </w:rPr>
    </w:lvl>
    <w:lvl w:ilvl="5" w:tplc="6CBE5680" w:tentative="1">
      <w:start w:val="1"/>
      <w:numFmt w:val="bullet"/>
      <w:lvlText w:val="•"/>
      <w:lvlJc w:val="left"/>
      <w:pPr>
        <w:tabs>
          <w:tab w:val="num" w:pos="4680"/>
        </w:tabs>
        <w:ind w:left="4680" w:hanging="360"/>
      </w:pPr>
      <w:rPr>
        <w:rFonts w:ascii="Arial" w:hAnsi="Arial" w:hint="default"/>
      </w:rPr>
    </w:lvl>
    <w:lvl w:ilvl="6" w:tplc="F4BA27D0" w:tentative="1">
      <w:start w:val="1"/>
      <w:numFmt w:val="bullet"/>
      <w:lvlText w:val="•"/>
      <w:lvlJc w:val="left"/>
      <w:pPr>
        <w:tabs>
          <w:tab w:val="num" w:pos="5400"/>
        </w:tabs>
        <w:ind w:left="5400" w:hanging="360"/>
      </w:pPr>
      <w:rPr>
        <w:rFonts w:ascii="Arial" w:hAnsi="Arial" w:hint="default"/>
      </w:rPr>
    </w:lvl>
    <w:lvl w:ilvl="7" w:tplc="CDAAA136" w:tentative="1">
      <w:start w:val="1"/>
      <w:numFmt w:val="bullet"/>
      <w:lvlText w:val="•"/>
      <w:lvlJc w:val="left"/>
      <w:pPr>
        <w:tabs>
          <w:tab w:val="num" w:pos="6120"/>
        </w:tabs>
        <w:ind w:left="6120" w:hanging="360"/>
      </w:pPr>
      <w:rPr>
        <w:rFonts w:ascii="Arial" w:hAnsi="Arial" w:hint="default"/>
      </w:rPr>
    </w:lvl>
    <w:lvl w:ilvl="8" w:tplc="475608EA" w:tentative="1">
      <w:start w:val="1"/>
      <w:numFmt w:val="bullet"/>
      <w:lvlText w:val="•"/>
      <w:lvlJc w:val="left"/>
      <w:pPr>
        <w:tabs>
          <w:tab w:val="num" w:pos="6840"/>
        </w:tabs>
        <w:ind w:left="6840" w:hanging="360"/>
      </w:pPr>
      <w:rPr>
        <w:rFonts w:ascii="Arial" w:hAnsi="Arial" w:hint="default"/>
      </w:rPr>
    </w:lvl>
  </w:abstractNum>
  <w:abstractNum w:abstractNumId="13">
    <w:nsid w:val="4A904421"/>
    <w:multiLevelType w:val="hybridMultilevel"/>
    <w:tmpl w:val="0666D120"/>
    <w:lvl w:ilvl="0" w:tplc="05B0854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C54740C"/>
    <w:multiLevelType w:val="hybridMultilevel"/>
    <w:tmpl w:val="02084E9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4EC64A9B"/>
    <w:multiLevelType w:val="multilevel"/>
    <w:tmpl w:val="EA6E3BEC"/>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decimal"/>
      <w:lvlText w:val="%3."/>
      <w:lvlJc w:val="left"/>
      <w:pPr>
        <w:ind w:left="720" w:hanging="360"/>
      </w:pPr>
    </w:lvl>
    <w:lvl w:ilvl="3">
      <w:start w:val="1"/>
      <w:numFmt w:val="decimal"/>
      <w:lvlText w:val="%4."/>
      <w:lvlJc w:val="left"/>
      <w:pPr>
        <w:ind w:left="630" w:hanging="360"/>
      </w:pPr>
      <w:rPr>
        <w:rFonts w:hint="default"/>
      </w:rPr>
    </w:lvl>
    <w:lvl w:ilvl="4">
      <w:start w:val="1"/>
      <w:numFmt w:val="lowerLetter"/>
      <w:lvlText w:val="%5)"/>
      <w:lvlJc w:val="left"/>
      <w:pPr>
        <w:ind w:left="4140" w:hanging="360"/>
      </w:pPr>
      <w:rPr>
        <w:rFonts w:hint="default"/>
      </w:r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6">
    <w:nsid w:val="575A665A"/>
    <w:multiLevelType w:val="multilevel"/>
    <w:tmpl w:val="5F2A440C"/>
    <w:lvl w:ilvl="0">
      <w:start w:val="1"/>
      <w:numFmt w:val="lowerLetter"/>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879FA0A"/>
    <w:multiLevelType w:val="singleLevel"/>
    <w:tmpl w:val="0409000F"/>
    <w:lvl w:ilvl="0">
      <w:start w:val="1"/>
      <w:numFmt w:val="decimal"/>
      <w:lvlText w:val="%1."/>
      <w:lvlJc w:val="left"/>
      <w:pPr>
        <w:ind w:left="720" w:hanging="360"/>
      </w:pPr>
    </w:lvl>
  </w:abstractNum>
  <w:abstractNum w:abstractNumId="18">
    <w:nsid w:val="5879FAC5"/>
    <w:multiLevelType w:val="singleLevel"/>
    <w:tmpl w:val="0409000F"/>
    <w:lvl w:ilvl="0">
      <w:start w:val="1"/>
      <w:numFmt w:val="decimal"/>
      <w:lvlText w:val="%1."/>
      <w:lvlJc w:val="left"/>
      <w:pPr>
        <w:ind w:left="720" w:hanging="360"/>
      </w:pPr>
    </w:lvl>
  </w:abstractNum>
  <w:abstractNum w:abstractNumId="19">
    <w:nsid w:val="587A0039"/>
    <w:multiLevelType w:val="singleLevel"/>
    <w:tmpl w:val="6E60CB6C"/>
    <w:lvl w:ilvl="0">
      <w:start w:val="1"/>
      <w:numFmt w:val="lowerLetter"/>
      <w:lvlText w:val="%1."/>
      <w:lvlJc w:val="left"/>
      <w:pPr>
        <w:ind w:left="1260" w:hanging="360"/>
      </w:pPr>
      <w:rPr>
        <w:rFonts w:ascii="Times New Roman" w:eastAsia="Calibri" w:hAnsi="Times New Roman" w:cs="Times New Roman"/>
      </w:rPr>
    </w:lvl>
  </w:abstractNum>
  <w:abstractNum w:abstractNumId="20">
    <w:nsid w:val="59817F9E"/>
    <w:multiLevelType w:val="hybridMultilevel"/>
    <w:tmpl w:val="D5B05768"/>
    <w:lvl w:ilvl="0" w:tplc="0C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B818E5A8">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B12BA4"/>
    <w:multiLevelType w:val="hybridMultilevel"/>
    <w:tmpl w:val="E958806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F66755"/>
    <w:multiLevelType w:val="hybridMultilevel"/>
    <w:tmpl w:val="E0A4872E"/>
    <w:lvl w:ilvl="0" w:tplc="04090011">
      <w:start w:val="1"/>
      <w:numFmt w:val="decimal"/>
      <w:lvlText w:val="%1)"/>
      <w:lvlJc w:val="left"/>
      <w:pPr>
        <w:tabs>
          <w:tab w:val="num" w:pos="1260"/>
        </w:tabs>
        <w:ind w:left="1260" w:hanging="360"/>
      </w:pPr>
      <w:rPr>
        <w:rFonts w:hint="default"/>
      </w:rPr>
    </w:lvl>
    <w:lvl w:ilvl="1" w:tplc="DF204BF2">
      <w:start w:val="1"/>
      <w:numFmt w:val="lowerLetter"/>
      <w:lvlText w:val="%2."/>
      <w:lvlJc w:val="left"/>
      <w:pPr>
        <w:tabs>
          <w:tab w:val="num" w:pos="1260"/>
        </w:tabs>
        <w:ind w:left="1260" w:hanging="360"/>
      </w:pPr>
      <w:rPr>
        <w:rFonts w:ascii="Times New Roman" w:eastAsia="Times New Roman" w:hAnsi="Times New Roman" w:cs="Times New Roman"/>
      </w:rPr>
    </w:lvl>
    <w:lvl w:ilvl="2" w:tplc="30662A08">
      <w:start w:val="1"/>
      <w:numFmt w:val="decimal"/>
      <w:lvlText w:val="%3."/>
      <w:lvlJc w:val="left"/>
      <w:pPr>
        <w:ind w:left="360" w:hanging="360"/>
      </w:pPr>
      <w:rPr>
        <w:rFonts w:hint="default"/>
        <w:b w:val="0"/>
      </w:rPr>
    </w:lvl>
    <w:lvl w:ilvl="3" w:tplc="04090011">
      <w:start w:val="1"/>
      <w:numFmt w:val="decimal"/>
      <w:lvlText w:val="%4)"/>
      <w:lvlJc w:val="left"/>
      <w:pPr>
        <w:ind w:left="1710" w:hanging="360"/>
      </w:pPr>
      <w:rPr>
        <w:rFonts w:hint="default"/>
      </w:rPr>
    </w:lvl>
    <w:lvl w:ilvl="4" w:tplc="04090019">
      <w:start w:val="1"/>
      <w:numFmt w:val="lowerLetter"/>
      <w:lvlText w:val="%5."/>
      <w:lvlJc w:val="left"/>
      <w:pPr>
        <w:ind w:left="1530" w:hanging="360"/>
      </w:pPr>
      <w:rPr>
        <w:rFonts w:hint="default"/>
      </w:r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653F7FA3"/>
    <w:multiLevelType w:val="hybridMultilevel"/>
    <w:tmpl w:val="A210A81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B0440"/>
    <w:multiLevelType w:val="hybridMultilevel"/>
    <w:tmpl w:val="B4DE20DC"/>
    <w:lvl w:ilvl="0" w:tplc="0BBEDC4E">
      <w:start w:val="1"/>
      <w:numFmt w:val="lowerLetter"/>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734501BB"/>
    <w:multiLevelType w:val="hybridMultilevel"/>
    <w:tmpl w:val="608420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9949A6"/>
    <w:multiLevelType w:val="hybridMultilevel"/>
    <w:tmpl w:val="B3B6F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EB74DC"/>
    <w:multiLevelType w:val="multilevel"/>
    <w:tmpl w:val="6212D144"/>
    <w:lvl w:ilvl="0">
      <w:start w:val="1"/>
      <w:numFmt w:val="lowerLetter"/>
      <w:lvlText w:val="%1)"/>
      <w:lvlJc w:val="left"/>
      <w:pPr>
        <w:ind w:left="1996" w:hanging="360"/>
      </w:pPr>
      <w:rPr>
        <w:rFonts w:hint="default"/>
      </w:rPr>
    </w:lvl>
    <w:lvl w:ilvl="1">
      <w:start w:val="1"/>
      <w:numFmt w:val="decimal"/>
      <w:lvlText w:val="%2."/>
      <w:lvlJc w:val="left"/>
      <w:pPr>
        <w:ind w:left="630" w:hanging="360"/>
      </w:pPr>
    </w:lvl>
    <w:lvl w:ilvl="2">
      <w:start w:val="1"/>
      <w:numFmt w:val="lowerLetter"/>
      <w:lvlText w:val="(%3)"/>
      <w:lvlJc w:val="left"/>
      <w:pPr>
        <w:ind w:left="3616" w:hanging="360"/>
      </w:pPr>
      <w:rPr>
        <w:rFonts w:ascii="Sylfaen" w:eastAsia="Calibri" w:hAnsi="Sylfaen" w:cs="Times New Roman"/>
      </w:rPr>
    </w:lvl>
    <w:lvl w:ilvl="3">
      <w:start w:val="1"/>
      <w:numFmt w:val="decimal"/>
      <w:lvlText w:val="%4)"/>
      <w:lvlJc w:val="left"/>
      <w:pPr>
        <w:ind w:left="630" w:hanging="360"/>
      </w:pPr>
      <w:rPr>
        <w:rFonts w:hint="default"/>
        <w:sz w:val="22"/>
      </w:rPr>
    </w:lvl>
    <w:lvl w:ilvl="4">
      <w:start w:val="1"/>
      <w:numFmt w:val="lowerLetter"/>
      <w:lvlText w:val="%5."/>
      <w:lvlJc w:val="left"/>
      <w:pPr>
        <w:ind w:left="1350" w:hanging="360"/>
      </w:pPr>
      <w:rPr>
        <w:rFonts w:hint="default"/>
      </w:r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28">
    <w:nsid w:val="7EB81F78"/>
    <w:multiLevelType w:val="hybridMultilevel"/>
    <w:tmpl w:val="383CDB88"/>
    <w:lvl w:ilvl="0" w:tplc="04090019">
      <w:start w:val="1"/>
      <w:numFmt w:val="lowerLetter"/>
      <w:lvlText w:val="%1."/>
      <w:lvlJc w:val="left"/>
      <w:pPr>
        <w:tabs>
          <w:tab w:val="num" w:pos="990"/>
        </w:tabs>
        <w:ind w:left="990" w:hanging="360"/>
      </w:pPr>
      <w:rPr>
        <w:color w:val="auto"/>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2"/>
  </w:num>
  <w:num w:numId="2">
    <w:abstractNumId w:val="5"/>
  </w:num>
  <w:num w:numId="3">
    <w:abstractNumId w:val="7"/>
  </w:num>
  <w:num w:numId="4">
    <w:abstractNumId w:val="23"/>
  </w:num>
  <w:num w:numId="5">
    <w:abstractNumId w:val="0"/>
  </w:num>
  <w:num w:numId="6">
    <w:abstractNumId w:val="15"/>
  </w:num>
  <w:num w:numId="7">
    <w:abstractNumId w:val="27"/>
  </w:num>
  <w:num w:numId="8">
    <w:abstractNumId w:val="24"/>
  </w:num>
  <w:num w:numId="9">
    <w:abstractNumId w:val="9"/>
  </w:num>
  <w:num w:numId="10">
    <w:abstractNumId w:val="17"/>
  </w:num>
  <w:num w:numId="11">
    <w:abstractNumId w:val="18"/>
  </w:num>
  <w:num w:numId="12">
    <w:abstractNumId w:val="19"/>
  </w:num>
  <w:num w:numId="13">
    <w:abstractNumId w:val="8"/>
  </w:num>
  <w:num w:numId="14">
    <w:abstractNumId w:val="13"/>
  </w:num>
  <w:num w:numId="15">
    <w:abstractNumId w:val="21"/>
  </w:num>
  <w:num w:numId="16">
    <w:abstractNumId w:val="22"/>
  </w:num>
  <w:num w:numId="17">
    <w:abstractNumId w:val="28"/>
  </w:num>
  <w:num w:numId="18">
    <w:abstractNumId w:val="2"/>
  </w:num>
  <w:num w:numId="19">
    <w:abstractNumId w:val="20"/>
  </w:num>
  <w:num w:numId="20">
    <w:abstractNumId w:val="11"/>
  </w:num>
  <w:num w:numId="21">
    <w:abstractNumId w:val="4"/>
  </w:num>
  <w:num w:numId="22">
    <w:abstractNumId w:val="10"/>
  </w:num>
  <w:num w:numId="23">
    <w:abstractNumId w:val="16"/>
  </w:num>
  <w:num w:numId="24">
    <w:abstractNumId w:val="6"/>
  </w:num>
  <w:num w:numId="25">
    <w:abstractNumId w:val="25"/>
  </w:num>
  <w:num w:numId="26">
    <w:abstractNumId w:val="14"/>
  </w:num>
  <w:num w:numId="27">
    <w:abstractNumId w:val="3"/>
  </w:num>
  <w:num w:numId="28">
    <w:abstractNumId w:val="1"/>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83"/>
    <w:rsid w:val="00297683"/>
    <w:rsid w:val="002A1F78"/>
    <w:rsid w:val="003315A6"/>
    <w:rsid w:val="004F59C5"/>
    <w:rsid w:val="009C0195"/>
    <w:rsid w:val="00AF2E16"/>
    <w:rsid w:val="00CD06FA"/>
    <w:rsid w:val="00EE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Simple 1" w:uiPriority="0"/>
    <w:lsdException w:name="Table Classic 1" w:uiPriority="0"/>
    <w:lsdException w:name="Table Colorful 1" w:uiPriority="0"/>
    <w:lsdException w:name="Table List 2" w:uiPriority="0"/>
    <w:lsdException w:name="Table List 3" w:uiPriority="0"/>
    <w:lsdException w:name="Table List 7" w:uiPriority="0"/>
    <w:lsdException w:name="Table 3D effects 2"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683"/>
    <w:pPr>
      <w:ind w:left="720"/>
      <w:contextualSpacing/>
    </w:pPr>
  </w:style>
  <w:style w:type="table" w:styleId="TableGrid">
    <w:name w:val="Table Grid"/>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297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97683"/>
    <w:rPr>
      <w:rFonts w:ascii="Tahoma" w:eastAsia="Calibri" w:hAnsi="Tahoma" w:cs="Tahoma"/>
      <w:sz w:val="16"/>
      <w:szCs w:val="16"/>
    </w:rPr>
  </w:style>
  <w:style w:type="paragraph" w:styleId="ListBullet">
    <w:name w:val="List Bullet"/>
    <w:basedOn w:val="Normal"/>
    <w:link w:val="ListBulletChar"/>
    <w:unhideWhenUsed/>
    <w:rsid w:val="00297683"/>
    <w:pPr>
      <w:numPr>
        <w:numId w:val="5"/>
      </w:numPr>
      <w:tabs>
        <w:tab w:val="left" w:pos="360"/>
      </w:tabs>
      <w:spacing w:after="160" w:line="259" w:lineRule="auto"/>
      <w:contextualSpacing/>
    </w:pPr>
    <w:rPr>
      <w:kern w:val="2"/>
    </w:rPr>
  </w:style>
  <w:style w:type="character" w:customStyle="1" w:styleId="ListBulletChar">
    <w:name w:val="List Bullet Char"/>
    <w:link w:val="ListBullet"/>
    <w:rsid w:val="00297683"/>
    <w:rPr>
      <w:rFonts w:ascii="Calibri" w:eastAsia="Calibri" w:hAnsi="Calibri" w:cs="Times New Roman"/>
      <w:kern w:val="2"/>
    </w:rPr>
  </w:style>
  <w:style w:type="character" w:styleId="Emphasis">
    <w:name w:val="Emphasis"/>
    <w:uiPriority w:val="20"/>
    <w:qFormat/>
    <w:rsid w:val="00297683"/>
    <w:rPr>
      <w:i/>
      <w:iCs/>
    </w:rPr>
  </w:style>
  <w:style w:type="paragraph" w:customStyle="1" w:styleId="ListParagraph1">
    <w:name w:val="List Paragraph1"/>
    <w:basedOn w:val="Normal"/>
    <w:qFormat/>
    <w:rsid w:val="00297683"/>
    <w:pPr>
      <w:spacing w:after="0" w:line="240" w:lineRule="auto"/>
      <w:ind w:left="720"/>
    </w:pPr>
    <w:rPr>
      <w:rFonts w:ascii="Times New Roman" w:eastAsia="Times New Roman" w:hAnsi="Times New Roman"/>
      <w:sz w:val="24"/>
      <w:szCs w:val="24"/>
    </w:rPr>
  </w:style>
  <w:style w:type="table" w:customStyle="1" w:styleId="LightShading1">
    <w:name w:val="Light Shading1"/>
    <w:basedOn w:val="TableNormal"/>
    <w:uiPriority w:val="60"/>
    <w:rsid w:val="0029768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semiHidden/>
    <w:unhideWhenUsed/>
    <w:rsid w:val="00297683"/>
    <w:rPr>
      <w:color w:val="0000FF"/>
      <w:u w:val="single"/>
    </w:rPr>
  </w:style>
  <w:style w:type="paragraph" w:styleId="NormalWeb">
    <w:name w:val="Normal (Web)"/>
    <w:basedOn w:val="Normal"/>
    <w:uiPriority w:val="99"/>
    <w:unhideWhenUsed/>
    <w:rsid w:val="0029768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9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83"/>
    <w:rPr>
      <w:rFonts w:ascii="Calibri" w:eastAsia="Calibri" w:hAnsi="Calibri" w:cs="Times New Roman"/>
    </w:rPr>
  </w:style>
  <w:style w:type="paragraph" w:styleId="Footer">
    <w:name w:val="footer"/>
    <w:basedOn w:val="Normal"/>
    <w:link w:val="FooterChar"/>
    <w:uiPriority w:val="99"/>
    <w:unhideWhenUsed/>
    <w:rsid w:val="0029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83"/>
    <w:rPr>
      <w:rFonts w:ascii="Calibri" w:eastAsia="Calibri" w:hAnsi="Calibri" w:cs="Times New Roman"/>
    </w:rPr>
  </w:style>
  <w:style w:type="paragraph" w:styleId="NoSpacing">
    <w:name w:val="No Spacing"/>
    <w:link w:val="NoSpacingChar"/>
    <w:uiPriority w:val="1"/>
    <w:qFormat/>
    <w:rsid w:val="002976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7683"/>
    <w:rPr>
      <w:rFonts w:ascii="Calibri" w:eastAsia="Times New Roman" w:hAnsi="Calibri" w:cs="Times New Roman"/>
    </w:rPr>
  </w:style>
  <w:style w:type="paragraph" w:customStyle="1" w:styleId="NoSpacing1">
    <w:name w:val="No Spacing1"/>
    <w:uiPriority w:val="1"/>
    <w:qFormat/>
    <w:rsid w:val="00297683"/>
    <w:pPr>
      <w:spacing w:after="0" w:line="240" w:lineRule="auto"/>
    </w:pPr>
    <w:rPr>
      <w:rFonts w:ascii="Calibri" w:eastAsia="Times New Roman" w:hAnsi="Calibri" w:cs="Times New Roman"/>
    </w:rPr>
  </w:style>
  <w:style w:type="character" w:styleId="PageNumber">
    <w:name w:val="page number"/>
    <w:basedOn w:val="DefaultParagraphFont"/>
    <w:rsid w:val="00297683"/>
  </w:style>
  <w:style w:type="paragraph" w:styleId="CommentText">
    <w:name w:val="annotation text"/>
    <w:basedOn w:val="Normal"/>
    <w:link w:val="CommentTextChar"/>
    <w:semiHidden/>
    <w:rsid w:val="0029768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976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97683"/>
    <w:rPr>
      <w:b/>
      <w:bCs/>
    </w:rPr>
  </w:style>
  <w:style w:type="character" w:customStyle="1" w:styleId="CommentSubjectChar">
    <w:name w:val="Comment Subject Char"/>
    <w:basedOn w:val="CommentTextChar"/>
    <w:link w:val="CommentSubject"/>
    <w:semiHidden/>
    <w:rsid w:val="00297683"/>
    <w:rPr>
      <w:rFonts w:ascii="Times New Roman" w:eastAsia="Times New Roman" w:hAnsi="Times New Roman" w:cs="Times New Roman"/>
      <w:b/>
      <w:bCs/>
      <w:sz w:val="20"/>
      <w:szCs w:val="20"/>
    </w:rPr>
  </w:style>
  <w:style w:type="paragraph" w:styleId="BodyTextIndent">
    <w:name w:val="Body Text Indent"/>
    <w:basedOn w:val="Normal"/>
    <w:link w:val="BodyTextIndentChar"/>
    <w:rsid w:val="00297683"/>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97683"/>
    <w:rPr>
      <w:rFonts w:ascii="Times New Roman" w:eastAsia="Times New Roman" w:hAnsi="Times New Roman" w:cs="Times New Roman"/>
      <w:sz w:val="24"/>
      <w:szCs w:val="24"/>
    </w:rPr>
  </w:style>
  <w:style w:type="paragraph" w:styleId="DocumentMap">
    <w:name w:val="Document Map"/>
    <w:basedOn w:val="Normal"/>
    <w:link w:val="DocumentMapChar"/>
    <w:rsid w:val="0029768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97683"/>
    <w:rPr>
      <w:rFonts w:ascii="Tahoma" w:eastAsia="Times New Roman" w:hAnsi="Tahoma" w:cs="Tahoma"/>
      <w:sz w:val="16"/>
      <w:szCs w:val="16"/>
    </w:rPr>
  </w:style>
  <w:style w:type="table" w:styleId="TableList2">
    <w:name w:val="Table List 2"/>
    <w:basedOn w:val="TableNormal"/>
    <w:rsid w:val="00297683"/>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ongtext">
    <w:name w:val="long_text"/>
    <w:basedOn w:val="DefaultParagraphFont"/>
    <w:rsid w:val="00297683"/>
  </w:style>
  <w:style w:type="table" w:styleId="TableClassic1">
    <w:name w:val="Table Classic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29768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97683"/>
    <w:rPr>
      <w:rFonts w:ascii="Times New Roman" w:eastAsia="Times New Roman" w:hAnsi="Times New Roman" w:cs="Times New Roman"/>
      <w:sz w:val="24"/>
      <w:szCs w:val="24"/>
    </w:rPr>
  </w:style>
  <w:style w:type="paragraph" w:styleId="BodyTextIndent2">
    <w:name w:val="Body Text Indent 2"/>
    <w:basedOn w:val="Normal"/>
    <w:link w:val="BodyTextIndent2Char"/>
    <w:rsid w:val="00297683"/>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297683"/>
    <w:rPr>
      <w:rFonts w:ascii="Times New Roman" w:eastAsia="Times New Roman" w:hAnsi="Times New Roman" w:cs="Times New Roman"/>
      <w:sz w:val="24"/>
      <w:szCs w:val="24"/>
    </w:rPr>
  </w:style>
  <w:style w:type="table" w:styleId="TableList3">
    <w:name w:val="Table List 3"/>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3Deffects2">
    <w:name w:val="Table 3D effects 2"/>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297683"/>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297683"/>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24kjd">
    <w:name w:val="e24kjd"/>
    <w:basedOn w:val="DefaultParagraphFont"/>
    <w:rsid w:val="00297683"/>
  </w:style>
  <w:style w:type="character" w:customStyle="1" w:styleId="st">
    <w:name w:val="st"/>
    <w:rsid w:val="00297683"/>
  </w:style>
  <w:style w:type="character" w:customStyle="1" w:styleId="fullpost">
    <w:name w:val="fullpost"/>
    <w:rsid w:val="0029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Simple 1" w:uiPriority="0"/>
    <w:lsdException w:name="Table Classic 1" w:uiPriority="0"/>
    <w:lsdException w:name="Table Colorful 1" w:uiPriority="0"/>
    <w:lsdException w:name="Table List 2" w:uiPriority="0"/>
    <w:lsdException w:name="Table List 3" w:uiPriority="0"/>
    <w:lsdException w:name="Table List 7" w:uiPriority="0"/>
    <w:lsdException w:name="Table 3D effects 2"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683"/>
    <w:pPr>
      <w:ind w:left="720"/>
      <w:contextualSpacing/>
    </w:pPr>
  </w:style>
  <w:style w:type="table" w:styleId="TableGrid">
    <w:name w:val="Table Grid"/>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297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97683"/>
    <w:rPr>
      <w:rFonts w:ascii="Tahoma" w:eastAsia="Calibri" w:hAnsi="Tahoma" w:cs="Tahoma"/>
      <w:sz w:val="16"/>
      <w:szCs w:val="16"/>
    </w:rPr>
  </w:style>
  <w:style w:type="paragraph" w:styleId="ListBullet">
    <w:name w:val="List Bullet"/>
    <w:basedOn w:val="Normal"/>
    <w:link w:val="ListBulletChar"/>
    <w:unhideWhenUsed/>
    <w:rsid w:val="00297683"/>
    <w:pPr>
      <w:numPr>
        <w:numId w:val="5"/>
      </w:numPr>
      <w:tabs>
        <w:tab w:val="left" w:pos="360"/>
      </w:tabs>
      <w:spacing w:after="160" w:line="259" w:lineRule="auto"/>
      <w:contextualSpacing/>
    </w:pPr>
    <w:rPr>
      <w:kern w:val="2"/>
    </w:rPr>
  </w:style>
  <w:style w:type="character" w:customStyle="1" w:styleId="ListBulletChar">
    <w:name w:val="List Bullet Char"/>
    <w:link w:val="ListBullet"/>
    <w:rsid w:val="00297683"/>
    <w:rPr>
      <w:rFonts w:ascii="Calibri" w:eastAsia="Calibri" w:hAnsi="Calibri" w:cs="Times New Roman"/>
      <w:kern w:val="2"/>
    </w:rPr>
  </w:style>
  <w:style w:type="character" w:styleId="Emphasis">
    <w:name w:val="Emphasis"/>
    <w:uiPriority w:val="20"/>
    <w:qFormat/>
    <w:rsid w:val="00297683"/>
    <w:rPr>
      <w:i/>
      <w:iCs/>
    </w:rPr>
  </w:style>
  <w:style w:type="paragraph" w:customStyle="1" w:styleId="ListParagraph1">
    <w:name w:val="List Paragraph1"/>
    <w:basedOn w:val="Normal"/>
    <w:qFormat/>
    <w:rsid w:val="00297683"/>
    <w:pPr>
      <w:spacing w:after="0" w:line="240" w:lineRule="auto"/>
      <w:ind w:left="720"/>
    </w:pPr>
    <w:rPr>
      <w:rFonts w:ascii="Times New Roman" w:eastAsia="Times New Roman" w:hAnsi="Times New Roman"/>
      <w:sz w:val="24"/>
      <w:szCs w:val="24"/>
    </w:rPr>
  </w:style>
  <w:style w:type="table" w:customStyle="1" w:styleId="LightShading1">
    <w:name w:val="Light Shading1"/>
    <w:basedOn w:val="TableNormal"/>
    <w:uiPriority w:val="60"/>
    <w:rsid w:val="0029768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semiHidden/>
    <w:unhideWhenUsed/>
    <w:rsid w:val="00297683"/>
    <w:rPr>
      <w:color w:val="0000FF"/>
      <w:u w:val="single"/>
    </w:rPr>
  </w:style>
  <w:style w:type="paragraph" w:styleId="NormalWeb">
    <w:name w:val="Normal (Web)"/>
    <w:basedOn w:val="Normal"/>
    <w:uiPriority w:val="99"/>
    <w:unhideWhenUsed/>
    <w:rsid w:val="0029768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9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83"/>
    <w:rPr>
      <w:rFonts w:ascii="Calibri" w:eastAsia="Calibri" w:hAnsi="Calibri" w:cs="Times New Roman"/>
    </w:rPr>
  </w:style>
  <w:style w:type="paragraph" w:styleId="Footer">
    <w:name w:val="footer"/>
    <w:basedOn w:val="Normal"/>
    <w:link w:val="FooterChar"/>
    <w:uiPriority w:val="99"/>
    <w:unhideWhenUsed/>
    <w:rsid w:val="0029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83"/>
    <w:rPr>
      <w:rFonts w:ascii="Calibri" w:eastAsia="Calibri" w:hAnsi="Calibri" w:cs="Times New Roman"/>
    </w:rPr>
  </w:style>
  <w:style w:type="paragraph" w:styleId="NoSpacing">
    <w:name w:val="No Spacing"/>
    <w:link w:val="NoSpacingChar"/>
    <w:uiPriority w:val="1"/>
    <w:qFormat/>
    <w:rsid w:val="002976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7683"/>
    <w:rPr>
      <w:rFonts w:ascii="Calibri" w:eastAsia="Times New Roman" w:hAnsi="Calibri" w:cs="Times New Roman"/>
    </w:rPr>
  </w:style>
  <w:style w:type="paragraph" w:customStyle="1" w:styleId="NoSpacing1">
    <w:name w:val="No Spacing1"/>
    <w:uiPriority w:val="1"/>
    <w:qFormat/>
    <w:rsid w:val="00297683"/>
    <w:pPr>
      <w:spacing w:after="0" w:line="240" w:lineRule="auto"/>
    </w:pPr>
    <w:rPr>
      <w:rFonts w:ascii="Calibri" w:eastAsia="Times New Roman" w:hAnsi="Calibri" w:cs="Times New Roman"/>
    </w:rPr>
  </w:style>
  <w:style w:type="character" w:styleId="PageNumber">
    <w:name w:val="page number"/>
    <w:basedOn w:val="DefaultParagraphFont"/>
    <w:rsid w:val="00297683"/>
  </w:style>
  <w:style w:type="paragraph" w:styleId="CommentText">
    <w:name w:val="annotation text"/>
    <w:basedOn w:val="Normal"/>
    <w:link w:val="CommentTextChar"/>
    <w:semiHidden/>
    <w:rsid w:val="0029768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976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97683"/>
    <w:rPr>
      <w:b/>
      <w:bCs/>
    </w:rPr>
  </w:style>
  <w:style w:type="character" w:customStyle="1" w:styleId="CommentSubjectChar">
    <w:name w:val="Comment Subject Char"/>
    <w:basedOn w:val="CommentTextChar"/>
    <w:link w:val="CommentSubject"/>
    <w:semiHidden/>
    <w:rsid w:val="00297683"/>
    <w:rPr>
      <w:rFonts w:ascii="Times New Roman" w:eastAsia="Times New Roman" w:hAnsi="Times New Roman" w:cs="Times New Roman"/>
      <w:b/>
      <w:bCs/>
      <w:sz w:val="20"/>
      <w:szCs w:val="20"/>
    </w:rPr>
  </w:style>
  <w:style w:type="paragraph" w:styleId="BodyTextIndent">
    <w:name w:val="Body Text Indent"/>
    <w:basedOn w:val="Normal"/>
    <w:link w:val="BodyTextIndentChar"/>
    <w:rsid w:val="00297683"/>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97683"/>
    <w:rPr>
      <w:rFonts w:ascii="Times New Roman" w:eastAsia="Times New Roman" w:hAnsi="Times New Roman" w:cs="Times New Roman"/>
      <w:sz w:val="24"/>
      <w:szCs w:val="24"/>
    </w:rPr>
  </w:style>
  <w:style w:type="paragraph" w:styleId="DocumentMap">
    <w:name w:val="Document Map"/>
    <w:basedOn w:val="Normal"/>
    <w:link w:val="DocumentMapChar"/>
    <w:rsid w:val="0029768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97683"/>
    <w:rPr>
      <w:rFonts w:ascii="Tahoma" w:eastAsia="Times New Roman" w:hAnsi="Tahoma" w:cs="Tahoma"/>
      <w:sz w:val="16"/>
      <w:szCs w:val="16"/>
    </w:rPr>
  </w:style>
  <w:style w:type="table" w:styleId="TableList2">
    <w:name w:val="Table List 2"/>
    <w:basedOn w:val="TableNormal"/>
    <w:rsid w:val="00297683"/>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ongtext">
    <w:name w:val="long_text"/>
    <w:basedOn w:val="DefaultParagraphFont"/>
    <w:rsid w:val="00297683"/>
  </w:style>
  <w:style w:type="table" w:styleId="TableClassic1">
    <w:name w:val="Table Classic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29768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97683"/>
    <w:rPr>
      <w:rFonts w:ascii="Times New Roman" w:eastAsia="Times New Roman" w:hAnsi="Times New Roman" w:cs="Times New Roman"/>
      <w:sz w:val="24"/>
      <w:szCs w:val="24"/>
    </w:rPr>
  </w:style>
  <w:style w:type="paragraph" w:styleId="BodyTextIndent2">
    <w:name w:val="Body Text Indent 2"/>
    <w:basedOn w:val="Normal"/>
    <w:link w:val="BodyTextIndent2Char"/>
    <w:rsid w:val="00297683"/>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297683"/>
    <w:rPr>
      <w:rFonts w:ascii="Times New Roman" w:eastAsia="Times New Roman" w:hAnsi="Times New Roman" w:cs="Times New Roman"/>
      <w:sz w:val="24"/>
      <w:szCs w:val="24"/>
    </w:rPr>
  </w:style>
  <w:style w:type="table" w:styleId="TableList3">
    <w:name w:val="Table List 3"/>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3Deffects2">
    <w:name w:val="Table 3D effects 2"/>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297683"/>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297683"/>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24kjd">
    <w:name w:val="e24kjd"/>
    <w:basedOn w:val="DefaultParagraphFont"/>
    <w:rsid w:val="00297683"/>
  </w:style>
  <w:style w:type="character" w:customStyle="1" w:styleId="st">
    <w:name w:val="st"/>
    <w:rsid w:val="00297683"/>
  </w:style>
  <w:style w:type="character" w:customStyle="1" w:styleId="fullpost">
    <w:name w:val="fullpost"/>
    <w:rsid w:val="0029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2020-01-06T06:41:00Z</dcterms:created>
  <dcterms:modified xsi:type="dcterms:W3CDTF">2020-04-25T04:52:00Z</dcterms:modified>
</cp:coreProperties>
</file>