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8A" w:rsidRDefault="007D288A" w:rsidP="007D288A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proofErr w:type="spellStart"/>
      <w:r w:rsidRPr="007D288A">
        <w:rPr>
          <w:rFonts w:ascii="Courier New" w:hAnsi="Courier New" w:cs="Courier New"/>
          <w:b/>
          <w:sz w:val="24"/>
          <w:szCs w:val="24"/>
        </w:rPr>
        <w:t>Perulangan</w:t>
      </w:r>
      <w:proofErr w:type="spellEnd"/>
      <w:r w:rsidRPr="007D288A">
        <w:rPr>
          <w:rFonts w:ascii="Courier New" w:hAnsi="Courier New" w:cs="Courier New"/>
          <w:b/>
          <w:sz w:val="24"/>
          <w:szCs w:val="24"/>
        </w:rPr>
        <w:t xml:space="preserve"> for </w:t>
      </w:r>
      <w:proofErr w:type="spellStart"/>
      <w:r w:rsidRPr="007D288A">
        <w:rPr>
          <w:rFonts w:ascii="Courier New" w:hAnsi="Courier New" w:cs="Courier New"/>
          <w:b/>
          <w:sz w:val="24"/>
          <w:szCs w:val="24"/>
        </w:rPr>
        <w:t>pada</w:t>
      </w:r>
      <w:proofErr w:type="spellEnd"/>
      <w:r w:rsidRPr="007D288A">
        <w:rPr>
          <w:rFonts w:ascii="Courier New" w:hAnsi="Courier New" w:cs="Courier New"/>
          <w:b/>
          <w:sz w:val="24"/>
          <w:szCs w:val="24"/>
        </w:rPr>
        <w:t xml:space="preserve"> C#</w:t>
      </w:r>
    </w:p>
    <w:p w:rsidR="007D288A" w:rsidRPr="007D288A" w:rsidRDefault="007D288A" w:rsidP="007D288A">
      <w:pPr>
        <w:spacing w:after="0"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7D288A" w:rsidRPr="007D288A" w:rsidRDefault="007D288A" w:rsidP="007D288A">
      <w:pPr>
        <w:spacing w:after="0" w:line="276" w:lineRule="auto"/>
        <w:jc w:val="both"/>
        <w:rPr>
          <w:rFonts w:ascii="Courier New" w:hAnsi="Courier New" w:cs="Courier New"/>
        </w:rPr>
      </w:pPr>
      <w:r w:rsidRPr="007D288A">
        <w:rPr>
          <w:rFonts w:ascii="Courier New" w:hAnsi="Courier New" w:cs="Courier New"/>
        </w:rPr>
        <w:t xml:space="preserve">Syntax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for </w:t>
      </w:r>
      <w:proofErr w:type="spellStart"/>
      <w:r w:rsidRPr="007D288A">
        <w:rPr>
          <w:rFonts w:ascii="Courier New" w:hAnsi="Courier New" w:cs="Courier New"/>
        </w:rPr>
        <w:t>jauh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lebih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sederhana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dibandingkan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dengan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while. Syntax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for </w:t>
      </w:r>
      <w:proofErr w:type="spellStart"/>
      <w:r w:rsidRPr="007D288A">
        <w:rPr>
          <w:rFonts w:ascii="Courier New" w:hAnsi="Courier New" w:cs="Courier New"/>
        </w:rPr>
        <w:t>adalah</w:t>
      </w:r>
      <w:proofErr w:type="spellEnd"/>
      <w:r w:rsidRPr="007D288A">
        <w:rPr>
          <w:rFonts w:ascii="Courier New" w:hAnsi="Courier New" w:cs="Courier New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229"/>
      </w:tblGrid>
      <w:tr w:rsidR="007D288A" w:rsidRPr="007D288A" w:rsidTr="007D288A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</w:p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</w:p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Style w:val="TableGrid"/>
              <w:tblW w:w="7219" w:type="dxa"/>
              <w:tblLook w:val="04A0" w:firstRow="1" w:lastRow="0" w:firstColumn="1" w:lastColumn="0" w:noHBand="0" w:noVBand="1"/>
            </w:tblPr>
            <w:tblGrid>
              <w:gridCol w:w="7219"/>
            </w:tblGrid>
            <w:tr w:rsidR="007D288A" w:rsidTr="007D288A">
              <w:tc>
                <w:tcPr>
                  <w:tcW w:w="7219" w:type="dxa"/>
                </w:tcPr>
                <w:p w:rsidR="007D288A" w:rsidRDefault="007D288A" w:rsidP="007D288A">
                  <w:pPr>
                    <w:spacing w:line="276" w:lineRule="auto"/>
                    <w:jc w:val="both"/>
                    <w:rPr>
                      <w:rFonts w:ascii="Courier New" w:hAnsi="Courier New" w:cs="Courier New"/>
                    </w:rPr>
                  </w:pPr>
                  <w:r w:rsidRPr="007D288A">
                    <w:rPr>
                      <w:rFonts w:ascii="Courier New" w:hAnsi="Courier New" w:cs="Courier New"/>
                    </w:rPr>
                    <w:t>for ( [</w:t>
                  </w:r>
                  <w:proofErr w:type="spellStart"/>
                  <w:r w:rsidRPr="007D288A">
                    <w:rPr>
                      <w:rFonts w:ascii="Courier New" w:hAnsi="Courier New" w:cs="Courier New"/>
                    </w:rPr>
                    <w:t>pendahuluan</w:t>
                  </w:r>
                  <w:proofErr w:type="spellEnd"/>
                  <w:r w:rsidRPr="007D288A">
                    <w:rPr>
                      <w:rFonts w:ascii="Courier New" w:hAnsi="Courier New" w:cs="Courier New"/>
                    </w:rPr>
                    <w:t>] ; [</w:t>
                  </w:r>
                  <w:proofErr w:type="spellStart"/>
                  <w:r w:rsidRPr="007D288A">
                    <w:rPr>
                      <w:rFonts w:ascii="Courier New" w:hAnsi="Courier New" w:cs="Courier New"/>
                    </w:rPr>
                    <w:t>kondisi</w:t>
                  </w:r>
                  <w:proofErr w:type="spellEnd"/>
                  <w:r w:rsidRPr="007D288A">
                    <w:rPr>
                      <w:rFonts w:ascii="Courier New" w:hAnsi="Courier New" w:cs="Courier New"/>
                    </w:rPr>
                    <w:t>]; [</w:t>
                  </w:r>
                  <w:proofErr w:type="spellStart"/>
                  <w:r w:rsidRPr="007D288A">
                    <w:rPr>
                      <w:rFonts w:ascii="Courier New" w:hAnsi="Courier New" w:cs="Courier New"/>
                    </w:rPr>
                    <w:t>iterasi</w:t>
                  </w:r>
                  <w:proofErr w:type="spellEnd"/>
                  <w:r w:rsidRPr="007D288A">
                    <w:rPr>
                      <w:rFonts w:ascii="Courier New" w:hAnsi="Courier New" w:cs="Courier New"/>
                    </w:rPr>
                    <w:t xml:space="preserve">] ) </w:t>
                  </w:r>
                </w:p>
                <w:p w:rsidR="007D288A" w:rsidRPr="007D288A" w:rsidRDefault="007D288A" w:rsidP="007D288A">
                  <w:pPr>
                    <w:spacing w:line="276" w:lineRule="auto"/>
                    <w:jc w:val="both"/>
                    <w:rPr>
                      <w:rFonts w:ascii="Courier New" w:hAnsi="Courier New" w:cs="Courier New"/>
                    </w:rPr>
                  </w:pPr>
                  <w:r w:rsidRPr="007D288A">
                    <w:rPr>
                      <w:rFonts w:ascii="Courier New" w:hAnsi="Courier New" w:cs="Courier New"/>
                    </w:rPr>
                    <w:t>{</w:t>
                  </w:r>
                </w:p>
                <w:p w:rsidR="007D288A" w:rsidRPr="007D288A" w:rsidRDefault="007D288A" w:rsidP="007D288A">
                  <w:pPr>
                    <w:spacing w:line="276" w:lineRule="auto"/>
                    <w:jc w:val="both"/>
                    <w:rPr>
                      <w:rFonts w:ascii="Courier New" w:hAnsi="Courier New" w:cs="Courier New"/>
                    </w:rPr>
                  </w:pPr>
                  <w:r w:rsidRPr="007D288A">
                    <w:rPr>
                      <w:rFonts w:ascii="Courier New" w:hAnsi="Courier New" w:cs="Courier New"/>
                    </w:rPr>
                    <w:t>  [</w:t>
                  </w:r>
                  <w:proofErr w:type="spellStart"/>
                  <w:r w:rsidRPr="007D288A">
                    <w:rPr>
                      <w:rFonts w:ascii="Courier New" w:hAnsi="Courier New" w:cs="Courier New"/>
                    </w:rPr>
                    <w:t>perintah</w:t>
                  </w:r>
                  <w:proofErr w:type="spellEnd"/>
                  <w:r w:rsidRPr="007D288A">
                    <w:rPr>
                      <w:rFonts w:ascii="Courier New" w:hAnsi="Courier New" w:cs="Courier New"/>
                    </w:rPr>
                    <w:t>]</w:t>
                  </w:r>
                </w:p>
                <w:p w:rsidR="007D288A" w:rsidRDefault="007D288A" w:rsidP="007D288A">
                  <w:pPr>
                    <w:spacing w:line="276" w:lineRule="auto"/>
                    <w:jc w:val="both"/>
                    <w:rPr>
                      <w:rFonts w:ascii="Courier New" w:hAnsi="Courier New" w:cs="Courier New"/>
                    </w:rPr>
                  </w:pPr>
                  <w:r w:rsidRPr="007D288A">
                    <w:rPr>
                      <w:rFonts w:ascii="Courier New" w:hAnsi="Courier New" w:cs="Courier New"/>
                    </w:rPr>
                    <w:t>}</w:t>
                  </w:r>
                </w:p>
              </w:tc>
            </w:tr>
          </w:tbl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D288A" w:rsidRDefault="007D288A" w:rsidP="007D288A">
      <w:pPr>
        <w:spacing w:after="0" w:line="276" w:lineRule="auto"/>
        <w:jc w:val="both"/>
        <w:rPr>
          <w:rFonts w:ascii="Courier New" w:hAnsi="Courier New" w:cs="Courier New"/>
        </w:rPr>
      </w:pPr>
      <w:r w:rsidRPr="007D288A">
        <w:rPr>
          <w:rFonts w:ascii="Courier New" w:hAnsi="Courier New" w:cs="Courier New"/>
        </w:rPr>
        <w:t xml:space="preserve">Blok </w:t>
      </w:r>
      <w:proofErr w:type="spellStart"/>
      <w:r w:rsidRPr="007D288A">
        <w:rPr>
          <w:rFonts w:ascii="Courier New" w:hAnsi="Courier New" w:cs="Courier New"/>
        </w:rPr>
        <w:t>kode</w:t>
      </w:r>
      <w:proofErr w:type="spellEnd"/>
      <w:r w:rsidRPr="007D288A">
        <w:rPr>
          <w:rFonts w:ascii="Courier New" w:hAnsi="Courier New" w:cs="Courier New"/>
        </w:rPr>
        <w:t xml:space="preserve"> { } </w:t>
      </w:r>
      <w:proofErr w:type="spellStart"/>
      <w:r w:rsidRPr="007D288A">
        <w:rPr>
          <w:rFonts w:ascii="Courier New" w:hAnsi="Courier New" w:cs="Courier New"/>
        </w:rPr>
        <w:t>bisa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juga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digantikan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dengan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satu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perintah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tunggal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sehingga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menjadi</w:t>
      </w:r>
      <w:proofErr w:type="spellEnd"/>
      <w:r w:rsidRPr="007D288A">
        <w:rPr>
          <w:rFonts w:ascii="Courier New" w:hAnsi="Courier New" w:cs="Courier New"/>
        </w:rPr>
        <w:t xml:space="preserve"> syntax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for </w:t>
      </w:r>
      <w:proofErr w:type="spellStart"/>
      <w:r w:rsidRPr="007D288A">
        <w:rPr>
          <w:rFonts w:ascii="Courier New" w:hAnsi="Courier New" w:cs="Courier New"/>
        </w:rPr>
        <w:t>satu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baris</w:t>
      </w:r>
      <w:proofErr w:type="spellEnd"/>
      <w:r w:rsidRPr="007D288A">
        <w:rPr>
          <w:rFonts w:ascii="Courier New" w:hAnsi="Courier New" w:cs="Courier New"/>
        </w:rPr>
        <w:t>:</w:t>
      </w:r>
    </w:p>
    <w:p w:rsidR="007D288A" w:rsidRPr="007D288A" w:rsidRDefault="007D288A" w:rsidP="007D288A">
      <w:pPr>
        <w:spacing w:after="0" w:line="276" w:lineRule="auto"/>
        <w:jc w:val="both"/>
        <w:rPr>
          <w:rFonts w:ascii="Courier New" w:hAnsi="Courier New" w:cs="Courier New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318"/>
      </w:tblGrid>
      <w:tr w:rsidR="007D288A" w:rsidRPr="007D288A" w:rsidTr="007D288A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  <w:hideMark/>
          </w:tcPr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for ( [</w:t>
            </w:r>
            <w:proofErr w:type="spellStart"/>
            <w:r w:rsidRPr="007D288A">
              <w:rPr>
                <w:rFonts w:ascii="Courier New" w:hAnsi="Courier New" w:cs="Courier New"/>
              </w:rPr>
              <w:t>pendahuluan</w:t>
            </w:r>
            <w:proofErr w:type="spellEnd"/>
            <w:r w:rsidRPr="007D288A">
              <w:rPr>
                <w:rFonts w:ascii="Courier New" w:hAnsi="Courier New" w:cs="Courier New"/>
              </w:rPr>
              <w:t>] ; [</w:t>
            </w:r>
            <w:proofErr w:type="spellStart"/>
            <w:r w:rsidRPr="007D288A">
              <w:rPr>
                <w:rFonts w:ascii="Courier New" w:hAnsi="Courier New" w:cs="Courier New"/>
              </w:rPr>
              <w:t>kondisi</w:t>
            </w:r>
            <w:proofErr w:type="spellEnd"/>
            <w:r w:rsidRPr="007D288A">
              <w:rPr>
                <w:rFonts w:ascii="Courier New" w:hAnsi="Courier New" w:cs="Courier New"/>
              </w:rPr>
              <w:t>]; [</w:t>
            </w:r>
            <w:proofErr w:type="spellStart"/>
            <w:r w:rsidRPr="007D288A">
              <w:rPr>
                <w:rFonts w:ascii="Courier New" w:hAnsi="Courier New" w:cs="Courier New"/>
              </w:rPr>
              <w:t>iterasi</w:t>
            </w:r>
            <w:proofErr w:type="spellEnd"/>
            <w:r w:rsidRPr="007D288A">
              <w:rPr>
                <w:rFonts w:ascii="Courier New" w:hAnsi="Courier New" w:cs="Courier New"/>
              </w:rPr>
              <w:t>] ) [</w:t>
            </w:r>
            <w:proofErr w:type="spellStart"/>
            <w:r w:rsidRPr="007D288A">
              <w:rPr>
                <w:rFonts w:ascii="Courier New" w:hAnsi="Courier New" w:cs="Courier New"/>
              </w:rPr>
              <w:t>perintah</w:t>
            </w:r>
            <w:proofErr w:type="spellEnd"/>
            <w:r w:rsidRPr="007D288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D288A">
              <w:rPr>
                <w:rFonts w:ascii="Courier New" w:hAnsi="Courier New" w:cs="Courier New"/>
              </w:rPr>
              <w:t>tunggal</w:t>
            </w:r>
            <w:proofErr w:type="spellEnd"/>
            <w:r w:rsidRPr="007D288A">
              <w:rPr>
                <w:rFonts w:ascii="Courier New" w:hAnsi="Courier New" w:cs="Courier New"/>
              </w:rPr>
              <w:t>]</w:t>
            </w:r>
          </w:p>
        </w:tc>
      </w:tr>
    </w:tbl>
    <w:p w:rsidR="007D288A" w:rsidRPr="007D288A" w:rsidRDefault="007D288A" w:rsidP="007D288A">
      <w:pPr>
        <w:spacing w:after="0" w:line="276" w:lineRule="auto"/>
        <w:jc w:val="both"/>
        <w:rPr>
          <w:rFonts w:ascii="Courier New" w:hAnsi="Courier New" w:cs="Courier New"/>
        </w:rPr>
      </w:pPr>
      <w:proofErr w:type="spellStart"/>
      <w:r w:rsidRPr="007D288A">
        <w:rPr>
          <w:rFonts w:ascii="Courier New" w:hAnsi="Courier New" w:cs="Courier New"/>
        </w:rPr>
        <w:t>Bagian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pendahuluan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proofErr w:type="gramStart"/>
      <w:r w:rsidRPr="007D288A">
        <w:rPr>
          <w:rFonts w:ascii="Courier New" w:hAnsi="Courier New" w:cs="Courier New"/>
        </w:rPr>
        <w:t>akan</w:t>
      </w:r>
      <w:proofErr w:type="spellEnd"/>
      <w:proofErr w:type="gram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dijalankan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pertama</w:t>
      </w:r>
      <w:proofErr w:type="spellEnd"/>
      <w:r w:rsidRPr="007D288A">
        <w:rPr>
          <w:rFonts w:ascii="Courier New" w:hAnsi="Courier New" w:cs="Courier New"/>
        </w:rPr>
        <w:t xml:space="preserve"> kali </w:t>
      </w:r>
      <w:proofErr w:type="spellStart"/>
      <w:r w:rsidRPr="007D288A">
        <w:rPr>
          <w:rFonts w:ascii="Courier New" w:hAnsi="Courier New" w:cs="Courier New"/>
        </w:rPr>
        <w:t>ketika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perintah</w:t>
      </w:r>
      <w:proofErr w:type="spellEnd"/>
      <w:r w:rsidRPr="007D288A">
        <w:rPr>
          <w:rFonts w:ascii="Courier New" w:hAnsi="Courier New" w:cs="Courier New"/>
        </w:rPr>
        <w:t xml:space="preserve"> for </w:t>
      </w:r>
      <w:proofErr w:type="spellStart"/>
      <w:r w:rsidRPr="007D288A">
        <w:rPr>
          <w:rFonts w:ascii="Courier New" w:hAnsi="Courier New" w:cs="Courier New"/>
        </w:rPr>
        <w:t>dijumpai</w:t>
      </w:r>
      <w:proofErr w:type="spellEnd"/>
      <w:r w:rsidRPr="007D288A">
        <w:rPr>
          <w:rFonts w:ascii="Courier New" w:hAnsi="Courier New" w:cs="Courier New"/>
        </w:rPr>
        <w:t xml:space="preserve">. </w:t>
      </w:r>
      <w:proofErr w:type="spellStart"/>
      <w:r w:rsidRPr="007D288A">
        <w:rPr>
          <w:rFonts w:ascii="Courier New" w:hAnsi="Courier New" w:cs="Courier New"/>
        </w:rPr>
        <w:t>Setelah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pendahuluan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setiap</w:t>
      </w:r>
      <w:proofErr w:type="spellEnd"/>
      <w:r w:rsidRPr="007D288A">
        <w:rPr>
          <w:rFonts w:ascii="Courier New" w:hAnsi="Courier New" w:cs="Courier New"/>
        </w:rPr>
        <w:t xml:space="preserve"> kali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kembali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ke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awal</w:t>
      </w:r>
      <w:proofErr w:type="spellEnd"/>
      <w:r w:rsidRPr="007D288A">
        <w:rPr>
          <w:rFonts w:ascii="Courier New" w:hAnsi="Courier New" w:cs="Courier New"/>
        </w:rPr>
        <w:t xml:space="preserve">, </w:t>
      </w:r>
      <w:proofErr w:type="spellStart"/>
      <w:r w:rsidRPr="007D288A">
        <w:rPr>
          <w:rFonts w:ascii="Courier New" w:hAnsi="Courier New" w:cs="Courier New"/>
        </w:rPr>
        <w:t>kondisi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proofErr w:type="gramStart"/>
      <w:r w:rsidRPr="007D288A">
        <w:rPr>
          <w:rFonts w:ascii="Courier New" w:hAnsi="Courier New" w:cs="Courier New"/>
        </w:rPr>
        <w:t>akan</w:t>
      </w:r>
      <w:proofErr w:type="spellEnd"/>
      <w:proofErr w:type="gram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diuji</w:t>
      </w:r>
      <w:proofErr w:type="spellEnd"/>
      <w:r w:rsidRPr="007D288A">
        <w:rPr>
          <w:rFonts w:ascii="Courier New" w:hAnsi="Courier New" w:cs="Courier New"/>
        </w:rPr>
        <w:t xml:space="preserve">. </w:t>
      </w:r>
      <w:proofErr w:type="spellStart"/>
      <w:r w:rsidRPr="007D288A">
        <w:rPr>
          <w:rFonts w:ascii="Courier New" w:hAnsi="Courier New" w:cs="Courier New"/>
        </w:rPr>
        <w:t>Perintah</w:t>
      </w:r>
      <w:proofErr w:type="spellEnd"/>
      <w:r w:rsidRPr="007D288A">
        <w:rPr>
          <w:rFonts w:ascii="Courier New" w:hAnsi="Courier New" w:cs="Courier New"/>
        </w:rPr>
        <w:t xml:space="preserve"> di </w:t>
      </w:r>
      <w:proofErr w:type="spellStart"/>
      <w:r w:rsidRPr="007D288A">
        <w:rPr>
          <w:rFonts w:ascii="Courier New" w:hAnsi="Courier New" w:cs="Courier New"/>
        </w:rPr>
        <w:t>dalam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proofErr w:type="gramStart"/>
      <w:r w:rsidRPr="007D288A">
        <w:rPr>
          <w:rFonts w:ascii="Courier New" w:hAnsi="Courier New" w:cs="Courier New"/>
        </w:rPr>
        <w:t>blok</w:t>
      </w:r>
      <w:proofErr w:type="spellEnd"/>
      <w:proofErr w:type="gram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for </w:t>
      </w:r>
      <w:proofErr w:type="spellStart"/>
      <w:r w:rsidRPr="007D288A">
        <w:rPr>
          <w:rFonts w:ascii="Courier New" w:hAnsi="Courier New" w:cs="Courier New"/>
        </w:rPr>
        <w:t>akan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dijalankan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jika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kondisi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bernilai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benar</w:t>
      </w:r>
      <w:proofErr w:type="spellEnd"/>
      <w:r w:rsidRPr="007D288A">
        <w:rPr>
          <w:rFonts w:ascii="Courier New" w:hAnsi="Courier New" w:cs="Courier New"/>
        </w:rPr>
        <w:t xml:space="preserve">, </w:t>
      </w:r>
      <w:proofErr w:type="spellStart"/>
      <w:r w:rsidRPr="007D288A">
        <w:rPr>
          <w:rFonts w:ascii="Courier New" w:hAnsi="Courier New" w:cs="Courier New"/>
        </w:rPr>
        <w:t>dan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akan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berakhir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ketika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kondisi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bernilai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salah</w:t>
      </w:r>
      <w:proofErr w:type="spellEnd"/>
      <w:r w:rsidRPr="007D288A">
        <w:rPr>
          <w:rFonts w:ascii="Courier New" w:hAnsi="Courier New" w:cs="Courier New"/>
        </w:rPr>
        <w:t xml:space="preserve">. </w:t>
      </w:r>
      <w:proofErr w:type="spellStart"/>
      <w:r w:rsidRPr="007D288A">
        <w:rPr>
          <w:rFonts w:ascii="Courier New" w:hAnsi="Courier New" w:cs="Courier New"/>
        </w:rPr>
        <w:t>Iterasi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adalah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kode</w:t>
      </w:r>
      <w:proofErr w:type="spellEnd"/>
      <w:r w:rsidRPr="007D288A">
        <w:rPr>
          <w:rFonts w:ascii="Courier New" w:hAnsi="Courier New" w:cs="Courier New"/>
        </w:rPr>
        <w:t xml:space="preserve"> yang </w:t>
      </w:r>
      <w:proofErr w:type="spellStart"/>
      <w:proofErr w:type="gramStart"/>
      <w:r w:rsidRPr="007D288A">
        <w:rPr>
          <w:rFonts w:ascii="Courier New" w:hAnsi="Courier New" w:cs="Courier New"/>
        </w:rPr>
        <w:t>akan</w:t>
      </w:r>
      <w:proofErr w:type="spellEnd"/>
      <w:proofErr w:type="gram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dijalankan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setiap</w:t>
      </w:r>
      <w:proofErr w:type="spellEnd"/>
      <w:r w:rsidRPr="007D288A">
        <w:rPr>
          <w:rFonts w:ascii="Courier New" w:hAnsi="Courier New" w:cs="Courier New"/>
        </w:rPr>
        <w:t xml:space="preserve"> kali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berhasil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berputar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satu</w:t>
      </w:r>
      <w:proofErr w:type="spellEnd"/>
      <w:r w:rsidRPr="007D288A">
        <w:rPr>
          <w:rFonts w:ascii="Courier New" w:hAnsi="Courier New" w:cs="Courier New"/>
        </w:rPr>
        <w:t xml:space="preserve"> kali.</w:t>
      </w:r>
    </w:p>
    <w:p w:rsidR="007D288A" w:rsidRDefault="007D288A" w:rsidP="007D288A">
      <w:pPr>
        <w:spacing w:after="0" w:line="276" w:lineRule="auto"/>
        <w:jc w:val="both"/>
        <w:rPr>
          <w:rFonts w:ascii="Courier New" w:hAnsi="Courier New" w:cs="Courier New"/>
        </w:rPr>
      </w:pPr>
    </w:p>
    <w:p w:rsidR="007D288A" w:rsidRDefault="007D288A" w:rsidP="007D288A">
      <w:pPr>
        <w:spacing w:after="0" w:line="276" w:lineRule="auto"/>
        <w:jc w:val="both"/>
        <w:rPr>
          <w:rFonts w:ascii="Courier New" w:hAnsi="Courier New" w:cs="Courier New"/>
        </w:rPr>
      </w:pPr>
      <w:proofErr w:type="spellStart"/>
      <w:r w:rsidRPr="007D288A">
        <w:rPr>
          <w:rFonts w:ascii="Courier New" w:hAnsi="Courier New" w:cs="Courier New"/>
        </w:rPr>
        <w:t>Berikut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adalah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contoh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for </w:t>
      </w:r>
      <w:proofErr w:type="spellStart"/>
      <w:r w:rsidRPr="007D288A">
        <w:rPr>
          <w:rFonts w:ascii="Courier New" w:hAnsi="Courier New" w:cs="Courier New"/>
        </w:rPr>
        <w:t>pada</w:t>
      </w:r>
      <w:proofErr w:type="spellEnd"/>
      <w:r w:rsidRPr="007D288A">
        <w:rPr>
          <w:rFonts w:ascii="Courier New" w:hAnsi="Courier New" w:cs="Courier New"/>
        </w:rPr>
        <w:t xml:space="preserve"> C#: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288A" w:rsidTr="007D288A">
        <w:tc>
          <w:tcPr>
            <w:tcW w:w="9350" w:type="dxa"/>
          </w:tcPr>
          <w:p w:rsidR="007D288A" w:rsidRPr="007D288A" w:rsidRDefault="007D288A" w:rsidP="007D288A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for (</w:t>
            </w:r>
            <w:proofErr w:type="spellStart"/>
            <w:r w:rsidRPr="007D288A">
              <w:rPr>
                <w:rFonts w:ascii="Courier New" w:hAnsi="Courier New" w:cs="Courier New"/>
              </w:rPr>
              <w:t>int</w:t>
            </w:r>
            <w:proofErr w:type="spellEnd"/>
            <w:r w:rsidRPr="007D288A"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 xml:space="preserve"> = 1; 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 xml:space="preserve"> &lt;= 6</w:t>
            </w:r>
            <w:r w:rsidRPr="007D288A">
              <w:rPr>
                <w:rFonts w:ascii="Courier New" w:hAnsi="Courier New" w:cs="Courier New"/>
              </w:rPr>
              <w:t xml:space="preserve">; </w:t>
            </w:r>
            <w:proofErr w:type="spellStart"/>
            <w:r w:rsidRPr="007D288A"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++</w:t>
            </w:r>
            <w:r w:rsidRPr="007D288A">
              <w:rPr>
                <w:rFonts w:ascii="Courier New" w:hAnsi="Courier New" w:cs="Courier New"/>
              </w:rPr>
              <w:t>) {</w:t>
            </w:r>
          </w:p>
          <w:p w:rsidR="007D288A" w:rsidRPr="007D288A" w:rsidRDefault="007D288A" w:rsidP="007D288A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  </w:t>
            </w:r>
            <w:proofErr w:type="spellStart"/>
            <w:r w:rsidRPr="007D288A">
              <w:rPr>
                <w:rFonts w:ascii="Courier New" w:hAnsi="Courier New" w:cs="Courier New"/>
              </w:rPr>
              <w:t>Console.WriteLine</w:t>
            </w:r>
            <w:proofErr w:type="spellEnd"/>
            <w:r w:rsidRPr="007D288A">
              <w:rPr>
                <w:rFonts w:ascii="Courier New" w:hAnsi="Courier New" w:cs="Courier New"/>
              </w:rPr>
              <w:t>(</w:t>
            </w:r>
            <w:proofErr w:type="spellStart"/>
            <w:r w:rsidRPr="007D288A">
              <w:rPr>
                <w:rFonts w:ascii="Courier New" w:hAnsi="Courier New" w:cs="Courier New"/>
              </w:rPr>
              <w:t>i</w:t>
            </w:r>
            <w:proofErr w:type="spellEnd"/>
            <w:r w:rsidRPr="007D288A">
              <w:rPr>
                <w:rFonts w:ascii="Courier New" w:hAnsi="Courier New" w:cs="Courier New"/>
              </w:rPr>
              <w:t>);</w:t>
            </w:r>
          </w:p>
          <w:p w:rsidR="007D288A" w:rsidRPr="007D288A" w:rsidRDefault="007D288A" w:rsidP="007D288A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}</w:t>
            </w:r>
          </w:p>
          <w:p w:rsidR="007D288A" w:rsidRDefault="007D288A" w:rsidP="007D288A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7D288A">
              <w:rPr>
                <w:rFonts w:ascii="Courier New" w:hAnsi="Courier New" w:cs="Courier New"/>
              </w:rPr>
              <w:t>Console.ReadKey</w:t>
            </w:r>
            <w:proofErr w:type="spellEnd"/>
            <w:r w:rsidRPr="007D288A">
              <w:rPr>
                <w:rFonts w:ascii="Courier New" w:hAnsi="Courier New" w:cs="Courier New"/>
              </w:rPr>
              <w:t>();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6"/>
      </w:tblGrid>
      <w:tr w:rsidR="007D288A" w:rsidRPr="007D288A" w:rsidTr="007D288A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  <w:hideMark/>
          </w:tcPr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D288A" w:rsidRPr="007D288A" w:rsidTr="007D288A">
        <w:trPr>
          <w:tblCellSpacing w:w="0" w:type="dxa"/>
        </w:trPr>
        <w:tc>
          <w:tcPr>
            <w:tcW w:w="0" w:type="auto"/>
            <w:vAlign w:val="center"/>
          </w:tcPr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Hasilnya</w:t>
            </w:r>
            <w:proofErr w:type="spellEnd"/>
          </w:p>
        </w:tc>
        <w:tc>
          <w:tcPr>
            <w:tcW w:w="0" w:type="auto"/>
            <w:vAlign w:val="center"/>
          </w:tcPr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D288A" w:rsidRPr="007D288A" w:rsidTr="007D288A">
        <w:trPr>
          <w:tblCellSpacing w:w="0" w:type="dxa"/>
        </w:trPr>
        <w:tc>
          <w:tcPr>
            <w:tcW w:w="0" w:type="auto"/>
            <w:vAlign w:val="center"/>
          </w:tcPr>
          <w:p w:rsid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:rsid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:rsid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0" w:type="auto"/>
            <w:vAlign w:val="center"/>
          </w:tcPr>
          <w:p w:rsidR="007D288A" w:rsidRPr="007D288A" w:rsidRDefault="007D288A" w:rsidP="007D288A">
            <w:pPr>
              <w:spacing w:after="0" w:line="276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D288A" w:rsidRDefault="007D288A" w:rsidP="007D288A">
      <w:pPr>
        <w:spacing w:after="0" w:line="276" w:lineRule="auto"/>
        <w:jc w:val="both"/>
        <w:rPr>
          <w:rFonts w:ascii="Courier New" w:hAnsi="Courier New" w:cs="Courier New"/>
        </w:rPr>
        <w:sectPr w:rsidR="007D28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288A" w:rsidRDefault="007D288A" w:rsidP="007D288A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proofErr w:type="spellStart"/>
      <w:r w:rsidRPr="007D288A">
        <w:rPr>
          <w:rFonts w:ascii="Courier New" w:hAnsi="Courier New" w:cs="Courier New"/>
          <w:b/>
          <w:sz w:val="24"/>
          <w:szCs w:val="24"/>
        </w:rPr>
        <w:lastRenderedPageBreak/>
        <w:t>Perulangan</w:t>
      </w:r>
      <w:proofErr w:type="spellEnd"/>
      <w:r w:rsidRPr="007D288A">
        <w:rPr>
          <w:rFonts w:ascii="Courier New" w:hAnsi="Courier New" w:cs="Courier New"/>
          <w:b/>
          <w:sz w:val="24"/>
          <w:szCs w:val="24"/>
        </w:rPr>
        <w:t xml:space="preserve"> while </w:t>
      </w:r>
      <w:proofErr w:type="spellStart"/>
      <w:r w:rsidRPr="007D288A">
        <w:rPr>
          <w:rFonts w:ascii="Courier New" w:hAnsi="Courier New" w:cs="Courier New"/>
          <w:b/>
          <w:sz w:val="24"/>
          <w:szCs w:val="24"/>
        </w:rPr>
        <w:t>pada</w:t>
      </w:r>
      <w:proofErr w:type="spellEnd"/>
      <w:r w:rsidRPr="007D288A">
        <w:rPr>
          <w:rFonts w:ascii="Courier New" w:hAnsi="Courier New" w:cs="Courier New"/>
          <w:b/>
          <w:sz w:val="24"/>
          <w:szCs w:val="24"/>
        </w:rPr>
        <w:t xml:space="preserve"> C#</w:t>
      </w:r>
    </w:p>
    <w:p w:rsidR="007D288A" w:rsidRPr="007D288A" w:rsidRDefault="007D288A" w:rsidP="007D288A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7D288A" w:rsidRPr="007D288A" w:rsidRDefault="007D288A" w:rsidP="007D288A">
      <w:pPr>
        <w:spacing w:after="0" w:line="276" w:lineRule="auto"/>
        <w:rPr>
          <w:rFonts w:ascii="Courier New" w:hAnsi="Courier New" w:cs="Courier New"/>
        </w:rPr>
      </w:pPr>
      <w:r w:rsidRPr="007D288A">
        <w:rPr>
          <w:rFonts w:ascii="Courier New" w:hAnsi="Courier New" w:cs="Courier New"/>
        </w:rPr>
        <w:t xml:space="preserve">Syntax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while </w:t>
      </w:r>
      <w:proofErr w:type="spellStart"/>
      <w:r w:rsidRPr="007D288A">
        <w:rPr>
          <w:rFonts w:ascii="Courier New" w:hAnsi="Courier New" w:cs="Courier New"/>
        </w:rPr>
        <w:t>pada</w:t>
      </w:r>
      <w:proofErr w:type="spellEnd"/>
      <w:r w:rsidRPr="007D288A">
        <w:rPr>
          <w:rFonts w:ascii="Courier New" w:hAnsi="Courier New" w:cs="Courier New"/>
        </w:rPr>
        <w:t xml:space="preserve"> C# </w:t>
      </w:r>
      <w:proofErr w:type="spellStart"/>
      <w:r w:rsidRPr="007D288A">
        <w:rPr>
          <w:rFonts w:ascii="Courier New" w:hAnsi="Courier New" w:cs="Courier New"/>
        </w:rPr>
        <w:t>adalah</w:t>
      </w:r>
      <w:proofErr w:type="spellEnd"/>
      <w:r w:rsidRPr="007D288A">
        <w:rPr>
          <w:rFonts w:ascii="Courier New" w:hAnsi="Courier New" w:cs="Courier New"/>
        </w:rPr>
        <w:t>:</w:t>
      </w:r>
    </w:p>
    <w:p w:rsidR="007D288A" w:rsidRDefault="007D288A" w:rsidP="007D288A">
      <w:pPr>
        <w:spacing w:after="0" w:line="276" w:lineRule="auto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288A" w:rsidTr="007D288A">
        <w:tc>
          <w:tcPr>
            <w:tcW w:w="9350" w:type="dxa"/>
          </w:tcPr>
          <w:p w:rsidR="007D288A" w:rsidRPr="007D288A" w:rsidRDefault="007D288A" w:rsidP="007D288A">
            <w:pPr>
              <w:spacing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while (</w:t>
            </w:r>
            <w:proofErr w:type="spellStart"/>
            <w:r w:rsidRPr="007D288A">
              <w:rPr>
                <w:rFonts w:ascii="Courier New" w:hAnsi="Courier New" w:cs="Courier New"/>
              </w:rPr>
              <w:t>kondisi</w:t>
            </w:r>
            <w:proofErr w:type="spellEnd"/>
            <w:r w:rsidRPr="007D288A">
              <w:rPr>
                <w:rFonts w:ascii="Courier New" w:hAnsi="Courier New" w:cs="Courier New"/>
              </w:rPr>
              <w:t>) {</w:t>
            </w:r>
          </w:p>
          <w:p w:rsidR="007D288A" w:rsidRPr="007D288A" w:rsidRDefault="007D288A" w:rsidP="007D288A">
            <w:pPr>
              <w:spacing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  [</w:t>
            </w:r>
            <w:proofErr w:type="spellStart"/>
            <w:r w:rsidRPr="007D288A">
              <w:rPr>
                <w:rFonts w:ascii="Courier New" w:hAnsi="Courier New" w:cs="Courier New"/>
              </w:rPr>
              <w:t>perintah</w:t>
            </w:r>
            <w:proofErr w:type="spellEnd"/>
            <w:r w:rsidRPr="007D288A">
              <w:rPr>
                <w:rFonts w:ascii="Courier New" w:hAnsi="Courier New" w:cs="Courier New"/>
              </w:rPr>
              <w:t>]</w:t>
            </w:r>
          </w:p>
          <w:p w:rsidR="007D288A" w:rsidRDefault="007D288A" w:rsidP="007D288A">
            <w:pPr>
              <w:spacing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}</w:t>
            </w:r>
          </w:p>
        </w:tc>
      </w:tr>
    </w:tbl>
    <w:p w:rsidR="007D288A" w:rsidRPr="007D288A" w:rsidRDefault="007D288A" w:rsidP="007D288A">
      <w:pPr>
        <w:spacing w:after="0" w:line="276" w:lineRule="auto"/>
        <w:rPr>
          <w:rFonts w:ascii="Courier New" w:hAnsi="Courier New" w:cs="Courier New"/>
        </w:rPr>
      </w:pPr>
    </w:p>
    <w:p w:rsidR="007D288A" w:rsidRPr="007D288A" w:rsidRDefault="007D288A" w:rsidP="007D288A">
      <w:pPr>
        <w:spacing w:after="0" w:line="276" w:lineRule="auto"/>
        <w:jc w:val="both"/>
        <w:rPr>
          <w:rFonts w:ascii="Courier New" w:hAnsi="Courier New" w:cs="Courier New"/>
        </w:rPr>
      </w:pPr>
      <w:proofErr w:type="spellStart"/>
      <w:r w:rsidRPr="007D288A">
        <w:rPr>
          <w:rFonts w:ascii="Courier New" w:hAnsi="Courier New" w:cs="Courier New"/>
        </w:rPr>
        <w:t>Ketika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suatu</w:t>
      </w:r>
      <w:proofErr w:type="spellEnd"/>
      <w:r w:rsidRPr="007D288A">
        <w:rPr>
          <w:rFonts w:ascii="Courier New" w:hAnsi="Courier New" w:cs="Courier New"/>
        </w:rPr>
        <w:t xml:space="preserve"> program </w:t>
      </w:r>
      <w:proofErr w:type="spellStart"/>
      <w:r w:rsidRPr="007D288A">
        <w:rPr>
          <w:rFonts w:ascii="Courier New" w:hAnsi="Courier New" w:cs="Courier New"/>
        </w:rPr>
        <w:t>sampai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pada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suatu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while, </w:t>
      </w:r>
      <w:proofErr w:type="spellStart"/>
      <w:r w:rsidRPr="007D288A">
        <w:rPr>
          <w:rFonts w:ascii="Courier New" w:hAnsi="Courier New" w:cs="Courier New"/>
        </w:rPr>
        <w:t>pernyataan</w:t>
      </w:r>
      <w:proofErr w:type="spellEnd"/>
      <w:r w:rsidRPr="007D288A">
        <w:rPr>
          <w:rFonts w:ascii="Courier New" w:hAnsi="Courier New" w:cs="Courier New"/>
        </w:rPr>
        <w:t xml:space="preserve"> di </w:t>
      </w:r>
      <w:proofErr w:type="spellStart"/>
      <w:r w:rsidRPr="007D288A">
        <w:rPr>
          <w:rFonts w:ascii="Courier New" w:hAnsi="Courier New" w:cs="Courier New"/>
        </w:rPr>
        <w:t>dalam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tersebut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proofErr w:type="gramStart"/>
      <w:r w:rsidRPr="007D288A">
        <w:rPr>
          <w:rFonts w:ascii="Courier New" w:hAnsi="Courier New" w:cs="Courier New"/>
        </w:rPr>
        <w:t>akan</w:t>
      </w:r>
      <w:proofErr w:type="spellEnd"/>
      <w:proofErr w:type="gram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dijalankan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terus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menerus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selama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cond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bernilai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benar</w:t>
      </w:r>
      <w:proofErr w:type="spellEnd"/>
      <w:r w:rsidRPr="007D288A">
        <w:rPr>
          <w:rFonts w:ascii="Courier New" w:hAnsi="Courier New" w:cs="Courier New"/>
        </w:rPr>
        <w:t xml:space="preserve">. </w:t>
      </w:r>
      <w:proofErr w:type="spellStart"/>
      <w:r w:rsidRPr="007D288A">
        <w:rPr>
          <w:rFonts w:ascii="Courier New" w:hAnsi="Courier New" w:cs="Courier New"/>
        </w:rPr>
        <w:t>Ketika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menggunakan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while, </w:t>
      </w:r>
      <w:proofErr w:type="spellStart"/>
      <w:r w:rsidRPr="007D288A">
        <w:rPr>
          <w:rFonts w:ascii="Courier New" w:hAnsi="Courier New" w:cs="Courier New"/>
        </w:rPr>
        <w:t>pada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umumnya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perlu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memperhatikan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tiga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hal</w:t>
      </w:r>
      <w:proofErr w:type="spellEnd"/>
      <w:r w:rsidRPr="007D288A">
        <w:rPr>
          <w:rFonts w:ascii="Courier New" w:hAnsi="Courier New" w:cs="Courier New"/>
        </w:rPr>
        <w:t xml:space="preserve">: </w:t>
      </w:r>
      <w:proofErr w:type="spellStart"/>
      <w:r w:rsidRPr="007D288A">
        <w:rPr>
          <w:rFonts w:ascii="Courier New" w:hAnsi="Courier New" w:cs="Courier New"/>
        </w:rPr>
        <w:t>permulaan</w:t>
      </w:r>
      <w:proofErr w:type="spellEnd"/>
      <w:r w:rsidRPr="007D288A">
        <w:rPr>
          <w:rFonts w:ascii="Courier New" w:hAnsi="Courier New" w:cs="Courier New"/>
        </w:rPr>
        <w:t xml:space="preserve">, </w:t>
      </w:r>
      <w:proofErr w:type="spellStart"/>
      <w:r w:rsidRPr="007D288A">
        <w:rPr>
          <w:rFonts w:ascii="Courier New" w:hAnsi="Courier New" w:cs="Courier New"/>
        </w:rPr>
        <w:t>kondisi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iterasi</w:t>
      </w:r>
      <w:proofErr w:type="spellEnd"/>
      <w:r w:rsidRPr="007D288A">
        <w:rPr>
          <w:rFonts w:ascii="Courier New" w:hAnsi="Courier New" w:cs="Courier New"/>
        </w:rPr>
        <w:t xml:space="preserve">. </w:t>
      </w:r>
      <w:proofErr w:type="spellStart"/>
      <w:r w:rsidRPr="007D288A">
        <w:rPr>
          <w:rFonts w:ascii="Courier New" w:hAnsi="Courier New" w:cs="Courier New"/>
        </w:rPr>
        <w:t>Sehingga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strukturnya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menjadi</w:t>
      </w:r>
      <w:proofErr w:type="spellEnd"/>
      <w:r w:rsidRPr="007D288A">
        <w:rPr>
          <w:rFonts w:ascii="Courier New" w:hAnsi="Courier New" w:cs="Courier New"/>
        </w:rPr>
        <w:t>:</w:t>
      </w:r>
    </w:p>
    <w:p w:rsidR="007D288A" w:rsidRDefault="007D288A" w:rsidP="007D288A">
      <w:pPr>
        <w:spacing w:after="0" w:line="276" w:lineRule="auto"/>
        <w:rPr>
          <w:rFonts w:ascii="Courier New" w:hAnsi="Courier New" w:cs="Courier New"/>
        </w:rPr>
      </w:pPr>
    </w:p>
    <w:p w:rsidR="007D288A" w:rsidRPr="007D288A" w:rsidRDefault="007D288A" w:rsidP="007D288A">
      <w:pPr>
        <w:spacing w:after="0" w:line="276" w:lineRule="auto"/>
        <w:rPr>
          <w:rFonts w:ascii="Courier New" w:hAnsi="Courier New" w:cs="Courier New"/>
        </w:rPr>
      </w:pPr>
      <w:proofErr w:type="spellStart"/>
      <w:proofErr w:type="gramStart"/>
      <w:r w:rsidRPr="007D288A">
        <w:rPr>
          <w:rFonts w:ascii="Courier New" w:hAnsi="Courier New" w:cs="Courier New"/>
        </w:rPr>
        <w:t>contoh</w:t>
      </w:r>
      <w:proofErr w:type="spellEnd"/>
      <w:proofErr w:type="gramEnd"/>
      <w:r w:rsidRPr="007D288A">
        <w:rPr>
          <w:rFonts w:ascii="Courier New" w:hAnsi="Courier New" w:cs="Courier New"/>
        </w:rPr>
        <w:t>:</w:t>
      </w:r>
    </w:p>
    <w:p w:rsidR="007D288A" w:rsidRPr="007D288A" w:rsidRDefault="007D288A" w:rsidP="007D288A">
      <w:pPr>
        <w:spacing w:after="0" w:line="276" w:lineRule="auto"/>
        <w:rPr>
          <w:rFonts w:ascii="Courier New" w:hAnsi="Courier New" w:cs="Courier New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734"/>
      </w:tblGrid>
      <w:tr w:rsidR="007D288A" w:rsidRPr="007D288A" w:rsidTr="007D288A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  <w:hideMark/>
          </w:tcPr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7D288A">
              <w:rPr>
                <w:rFonts w:ascii="Courier New" w:hAnsi="Courier New" w:cs="Courier New"/>
              </w:rPr>
              <w:t>Console.WriteLine</w:t>
            </w:r>
            <w:proofErr w:type="spellEnd"/>
            <w:r w:rsidRPr="007D288A">
              <w:rPr>
                <w:rFonts w:ascii="Courier New" w:hAnsi="Courier New" w:cs="Courier New"/>
              </w:rPr>
              <w:t>(</w:t>
            </w:r>
            <w:proofErr w:type="gramEnd"/>
            <w:r w:rsidRPr="007D288A">
              <w:rPr>
                <w:rFonts w:ascii="Courier New" w:hAnsi="Courier New" w:cs="Courier New"/>
              </w:rPr>
              <w:t>"</w:t>
            </w:r>
            <w:proofErr w:type="spellStart"/>
            <w:r w:rsidRPr="007D288A">
              <w:rPr>
                <w:rFonts w:ascii="Courier New" w:hAnsi="Courier New" w:cs="Courier New"/>
              </w:rPr>
              <w:t>Balapan</w:t>
            </w:r>
            <w:proofErr w:type="spellEnd"/>
            <w:r w:rsidRPr="007D288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D288A">
              <w:rPr>
                <w:rFonts w:ascii="Courier New" w:hAnsi="Courier New" w:cs="Courier New"/>
              </w:rPr>
              <w:t>akan</w:t>
            </w:r>
            <w:proofErr w:type="spellEnd"/>
            <w:r w:rsidRPr="007D288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D288A">
              <w:rPr>
                <w:rFonts w:ascii="Courier New" w:hAnsi="Courier New" w:cs="Courier New"/>
              </w:rPr>
              <w:t>dimulai</w:t>
            </w:r>
            <w:proofErr w:type="spellEnd"/>
            <w:r w:rsidRPr="007D288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D288A">
              <w:rPr>
                <w:rFonts w:ascii="Courier New" w:hAnsi="Courier New" w:cs="Courier New"/>
              </w:rPr>
              <w:t>dalam</w:t>
            </w:r>
            <w:proofErr w:type="spellEnd"/>
            <w:r w:rsidRPr="007D288A">
              <w:rPr>
                <w:rFonts w:ascii="Courier New" w:hAnsi="Courier New" w:cs="Courier New"/>
              </w:rPr>
              <w:t>...");</w:t>
            </w: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 </w:t>
            </w:r>
            <w:proofErr w:type="spellStart"/>
            <w:r w:rsidRPr="007D288A">
              <w:rPr>
                <w:rFonts w:ascii="Courier New" w:hAnsi="Courier New" w:cs="Courier New"/>
              </w:rPr>
              <w:t>int</w:t>
            </w:r>
            <w:proofErr w:type="spellEnd"/>
            <w:r w:rsidRPr="007D288A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4D05BF">
              <w:rPr>
                <w:rFonts w:ascii="Courier New" w:hAnsi="Courier New" w:cs="Courier New"/>
              </w:rPr>
              <w:t>hitung</w:t>
            </w:r>
            <w:proofErr w:type="spellEnd"/>
            <w:r w:rsidR="004D05BF">
              <w:rPr>
                <w:rFonts w:ascii="Courier New" w:hAnsi="Courier New" w:cs="Courier New"/>
              </w:rPr>
              <w:t xml:space="preserve"> = 9</w:t>
            </w:r>
            <w:r w:rsidRPr="007D288A">
              <w:rPr>
                <w:rFonts w:ascii="Courier New" w:hAnsi="Courier New" w:cs="Courier New"/>
              </w:rPr>
              <w:t>;</w:t>
            </w: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 while (</w:t>
            </w:r>
            <w:proofErr w:type="spellStart"/>
            <w:r w:rsidRPr="007D288A">
              <w:rPr>
                <w:rFonts w:ascii="Courier New" w:hAnsi="Courier New" w:cs="Courier New"/>
              </w:rPr>
              <w:t>hitung</w:t>
            </w:r>
            <w:proofErr w:type="spellEnd"/>
            <w:r w:rsidRPr="007D288A">
              <w:rPr>
                <w:rFonts w:ascii="Courier New" w:hAnsi="Courier New" w:cs="Courier New"/>
              </w:rPr>
              <w:t xml:space="preserve"> &gt; 0) {</w:t>
            </w: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 </w:t>
            </w:r>
            <w:proofErr w:type="spellStart"/>
            <w:r>
              <w:rPr>
                <w:rFonts w:ascii="Courier New" w:hAnsi="Courier New" w:cs="Courier New"/>
              </w:rPr>
              <w:t>Console.WriteLine</w:t>
            </w:r>
            <w:proofErr w:type="spellEnd"/>
            <w:r>
              <w:rPr>
                <w:rFonts w:ascii="Courier New" w:hAnsi="Courier New" w:cs="Courier New"/>
              </w:rPr>
              <w:t>(“</w:t>
            </w:r>
            <w:proofErr w:type="spellStart"/>
            <w:r>
              <w:rPr>
                <w:rFonts w:ascii="Courier New" w:hAnsi="Courier New" w:cs="Courier New"/>
              </w:rPr>
              <w:t>Angka</w:t>
            </w:r>
            <w:proofErr w:type="spellEnd"/>
            <w:r>
              <w:rPr>
                <w:rFonts w:ascii="Courier New" w:hAnsi="Courier New" w:cs="Courier New"/>
              </w:rPr>
              <w:t xml:space="preserve">” + </w:t>
            </w:r>
            <w:proofErr w:type="spellStart"/>
            <w:r>
              <w:rPr>
                <w:rFonts w:ascii="Courier New" w:hAnsi="Courier New" w:cs="Courier New"/>
              </w:rPr>
              <w:t>hitung</w:t>
            </w:r>
            <w:proofErr w:type="spellEnd"/>
            <w:r w:rsidRPr="007D288A">
              <w:rPr>
                <w:rFonts w:ascii="Courier New" w:hAnsi="Courier New" w:cs="Courier New"/>
              </w:rPr>
              <w:t>);</w:t>
            </w: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  </w:t>
            </w:r>
            <w:proofErr w:type="spellStart"/>
            <w:r w:rsidRPr="007D288A">
              <w:rPr>
                <w:rFonts w:ascii="Courier New" w:hAnsi="Courier New" w:cs="Courier New"/>
              </w:rPr>
              <w:t>hitung</w:t>
            </w:r>
            <w:proofErr w:type="spellEnd"/>
            <w:r w:rsidRPr="007D288A">
              <w:rPr>
                <w:rFonts w:ascii="Courier New" w:hAnsi="Courier New" w:cs="Courier New"/>
              </w:rPr>
              <w:t>--;</w:t>
            </w: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}</w:t>
            </w: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7D288A">
              <w:rPr>
                <w:rFonts w:ascii="Courier New" w:hAnsi="Courier New" w:cs="Courier New"/>
              </w:rPr>
              <w:t>Console.WriteLine</w:t>
            </w:r>
            <w:proofErr w:type="spellEnd"/>
            <w:r w:rsidRPr="007D288A">
              <w:rPr>
                <w:rFonts w:ascii="Courier New" w:hAnsi="Courier New" w:cs="Courier New"/>
              </w:rPr>
              <w:t>(</w:t>
            </w:r>
            <w:proofErr w:type="gramEnd"/>
            <w:r w:rsidRPr="007D288A">
              <w:rPr>
                <w:rFonts w:ascii="Courier New" w:hAnsi="Courier New" w:cs="Courier New"/>
              </w:rPr>
              <w:t>"MULAI!!!");</w:t>
            </w:r>
          </w:p>
          <w:p w:rsidR="007D288A" w:rsidRPr="007D288A" w:rsidRDefault="007D288A" w:rsidP="007D288A">
            <w:pPr>
              <w:spacing w:after="0" w:line="276" w:lineRule="auto"/>
              <w:rPr>
                <w:rFonts w:ascii="Courier New" w:hAnsi="Courier New" w:cs="Courier New"/>
              </w:rPr>
            </w:pPr>
            <w:proofErr w:type="spellStart"/>
            <w:r w:rsidRPr="007D288A">
              <w:rPr>
                <w:rFonts w:ascii="Courier New" w:hAnsi="Courier New" w:cs="Courier New"/>
              </w:rPr>
              <w:t>Console.ReadKey</w:t>
            </w:r>
            <w:proofErr w:type="spellEnd"/>
            <w:r w:rsidRPr="007D288A">
              <w:rPr>
                <w:rFonts w:ascii="Courier New" w:hAnsi="Courier New" w:cs="Courier New"/>
              </w:rPr>
              <w:t>();</w:t>
            </w:r>
          </w:p>
        </w:tc>
      </w:tr>
    </w:tbl>
    <w:p w:rsidR="007D288A" w:rsidRDefault="007D288A" w:rsidP="007D288A">
      <w:pPr>
        <w:spacing w:after="0" w:line="276" w:lineRule="auto"/>
        <w:rPr>
          <w:rFonts w:ascii="Courier New" w:hAnsi="Courier New" w:cs="Courier New"/>
        </w:rPr>
      </w:pPr>
    </w:p>
    <w:p w:rsidR="007D288A" w:rsidRPr="007D288A" w:rsidRDefault="007D288A" w:rsidP="007D288A">
      <w:pPr>
        <w:spacing w:after="0" w:line="276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Hasilnya</w:t>
      </w:r>
      <w:proofErr w:type="spellEnd"/>
      <w:proofErr w:type="gramStart"/>
      <w:r w:rsidR="004D05BF">
        <w:rPr>
          <w:rFonts w:ascii="Courier New" w:hAnsi="Courier New" w:cs="Courier New"/>
        </w:rPr>
        <w:t>:</w:t>
      </w:r>
      <w:proofErr w:type="gramEnd"/>
      <w:r w:rsidRPr="007D288A"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Angka</w:t>
      </w:r>
      <w:proofErr w:type="spellEnd"/>
      <w:r w:rsidRPr="007D28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9</w:t>
      </w:r>
      <w:r w:rsidRPr="007D288A"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Angka</w:t>
      </w:r>
      <w:proofErr w:type="spellEnd"/>
      <w:r w:rsidRPr="007D28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8</w:t>
      </w:r>
      <w:r w:rsidRPr="007D288A"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Angka</w:t>
      </w:r>
      <w:proofErr w:type="spellEnd"/>
      <w:r w:rsidRPr="007D288A">
        <w:rPr>
          <w:rFonts w:ascii="Courier New" w:hAnsi="Courier New" w:cs="Courier New"/>
        </w:rPr>
        <w:t xml:space="preserve"> </w:t>
      </w:r>
      <w:r w:rsidR="004D05BF">
        <w:rPr>
          <w:rFonts w:ascii="Courier New" w:hAnsi="Courier New" w:cs="Courier New"/>
        </w:rPr>
        <w:t>7</w:t>
      </w:r>
      <w:r w:rsidRPr="007D288A">
        <w:rPr>
          <w:rFonts w:ascii="Courier New" w:hAnsi="Courier New" w:cs="Courier New"/>
        </w:rPr>
        <w:br/>
      </w:r>
      <w:proofErr w:type="spellStart"/>
      <w:r w:rsidR="004D05BF">
        <w:rPr>
          <w:rFonts w:ascii="Courier New" w:hAnsi="Courier New" w:cs="Courier New"/>
        </w:rPr>
        <w:t>Angka</w:t>
      </w:r>
      <w:proofErr w:type="spellEnd"/>
      <w:r w:rsidR="004D05BF" w:rsidRPr="007D288A">
        <w:rPr>
          <w:rFonts w:ascii="Courier New" w:hAnsi="Courier New" w:cs="Courier New"/>
        </w:rPr>
        <w:t xml:space="preserve"> </w:t>
      </w:r>
      <w:r w:rsidR="004D05BF">
        <w:rPr>
          <w:rFonts w:ascii="Courier New" w:hAnsi="Courier New" w:cs="Courier New"/>
        </w:rPr>
        <w:t>6</w:t>
      </w:r>
      <w:r w:rsidRPr="007D288A">
        <w:rPr>
          <w:rFonts w:ascii="Courier New" w:hAnsi="Courier New" w:cs="Courier New"/>
        </w:rPr>
        <w:br/>
      </w:r>
      <w:proofErr w:type="spellStart"/>
      <w:r w:rsidR="004D05BF">
        <w:rPr>
          <w:rFonts w:ascii="Courier New" w:hAnsi="Courier New" w:cs="Courier New"/>
        </w:rPr>
        <w:t>Angka</w:t>
      </w:r>
      <w:proofErr w:type="spellEnd"/>
      <w:r w:rsidR="004D05BF" w:rsidRPr="007D288A">
        <w:rPr>
          <w:rFonts w:ascii="Courier New" w:hAnsi="Courier New" w:cs="Courier New"/>
        </w:rPr>
        <w:t xml:space="preserve"> </w:t>
      </w:r>
      <w:r w:rsidR="004D05BF">
        <w:rPr>
          <w:rFonts w:ascii="Courier New" w:hAnsi="Courier New" w:cs="Courier New"/>
        </w:rPr>
        <w:t>5</w:t>
      </w:r>
      <w:r w:rsidR="004D05BF" w:rsidRPr="007D288A">
        <w:rPr>
          <w:rFonts w:ascii="Courier New" w:hAnsi="Courier New" w:cs="Courier New"/>
        </w:rPr>
        <w:t xml:space="preserve"> </w:t>
      </w:r>
      <w:r w:rsidRPr="007D288A">
        <w:rPr>
          <w:rFonts w:ascii="Courier New" w:hAnsi="Courier New" w:cs="Courier New"/>
        </w:rPr>
        <w:br/>
      </w:r>
      <w:proofErr w:type="spellStart"/>
      <w:r w:rsidR="004D05BF">
        <w:rPr>
          <w:rFonts w:ascii="Courier New" w:hAnsi="Courier New" w:cs="Courier New"/>
        </w:rPr>
        <w:t>Angka</w:t>
      </w:r>
      <w:proofErr w:type="spellEnd"/>
      <w:r w:rsidR="004D05BF" w:rsidRPr="007D288A">
        <w:rPr>
          <w:rFonts w:ascii="Courier New" w:hAnsi="Courier New" w:cs="Courier New"/>
        </w:rPr>
        <w:t xml:space="preserve"> </w:t>
      </w:r>
      <w:r w:rsidR="004D05BF">
        <w:rPr>
          <w:rFonts w:ascii="Courier New" w:hAnsi="Courier New" w:cs="Courier New"/>
        </w:rPr>
        <w:t>4</w:t>
      </w:r>
      <w:r w:rsidRPr="007D288A">
        <w:rPr>
          <w:rFonts w:ascii="Courier New" w:hAnsi="Courier New" w:cs="Courier New"/>
        </w:rPr>
        <w:br/>
      </w:r>
      <w:proofErr w:type="spellStart"/>
      <w:r w:rsidR="004D05BF">
        <w:rPr>
          <w:rFonts w:ascii="Courier New" w:hAnsi="Courier New" w:cs="Courier New"/>
        </w:rPr>
        <w:t>Angka</w:t>
      </w:r>
      <w:proofErr w:type="spellEnd"/>
      <w:r w:rsidR="004D05BF" w:rsidRPr="007D288A">
        <w:rPr>
          <w:rFonts w:ascii="Courier New" w:hAnsi="Courier New" w:cs="Courier New"/>
        </w:rPr>
        <w:t xml:space="preserve"> </w:t>
      </w:r>
      <w:r w:rsidR="004D05BF">
        <w:rPr>
          <w:rFonts w:ascii="Courier New" w:hAnsi="Courier New" w:cs="Courier New"/>
        </w:rPr>
        <w:t>3</w:t>
      </w:r>
      <w:r w:rsidRPr="007D288A">
        <w:rPr>
          <w:rFonts w:ascii="Courier New" w:hAnsi="Courier New" w:cs="Courier New"/>
        </w:rPr>
        <w:br/>
      </w:r>
      <w:proofErr w:type="spellStart"/>
      <w:r w:rsidR="004D05BF">
        <w:rPr>
          <w:rFonts w:ascii="Courier New" w:hAnsi="Courier New" w:cs="Courier New"/>
        </w:rPr>
        <w:t>Angka</w:t>
      </w:r>
      <w:proofErr w:type="spellEnd"/>
      <w:r w:rsidR="004D05BF" w:rsidRPr="007D288A">
        <w:rPr>
          <w:rFonts w:ascii="Courier New" w:hAnsi="Courier New" w:cs="Courier New"/>
        </w:rPr>
        <w:t xml:space="preserve"> </w:t>
      </w:r>
      <w:r w:rsidR="004D05BF">
        <w:rPr>
          <w:rFonts w:ascii="Courier New" w:hAnsi="Courier New" w:cs="Courier New"/>
        </w:rPr>
        <w:t>2</w:t>
      </w:r>
      <w:r w:rsidRPr="007D288A">
        <w:rPr>
          <w:rFonts w:ascii="Courier New" w:hAnsi="Courier New" w:cs="Courier New"/>
        </w:rPr>
        <w:br/>
      </w:r>
      <w:proofErr w:type="spellStart"/>
      <w:r w:rsidR="004D05BF">
        <w:rPr>
          <w:rFonts w:ascii="Courier New" w:hAnsi="Courier New" w:cs="Courier New"/>
        </w:rPr>
        <w:t>Angka</w:t>
      </w:r>
      <w:proofErr w:type="spellEnd"/>
      <w:r w:rsidR="004D05BF" w:rsidRPr="007D288A">
        <w:rPr>
          <w:rFonts w:ascii="Courier New" w:hAnsi="Courier New" w:cs="Courier New"/>
        </w:rPr>
        <w:t xml:space="preserve"> </w:t>
      </w:r>
      <w:r w:rsidR="004D05BF">
        <w:rPr>
          <w:rFonts w:ascii="Courier New" w:hAnsi="Courier New" w:cs="Courier New"/>
        </w:rPr>
        <w:t>1</w:t>
      </w:r>
      <w:r w:rsidRPr="007D288A">
        <w:rPr>
          <w:rFonts w:ascii="Courier New" w:hAnsi="Courier New" w:cs="Courier New"/>
        </w:rPr>
        <w:br/>
        <w:t>MULAI!!!</w:t>
      </w:r>
    </w:p>
    <w:p w:rsidR="004D05BF" w:rsidRDefault="004D05BF" w:rsidP="007D288A">
      <w:pPr>
        <w:spacing w:after="0" w:line="276" w:lineRule="auto"/>
        <w:rPr>
          <w:rFonts w:ascii="Courier New" w:hAnsi="Courier New" w:cs="Courier New"/>
        </w:rPr>
      </w:pPr>
    </w:p>
    <w:p w:rsidR="004D05BF" w:rsidRDefault="004D05BF" w:rsidP="007D288A">
      <w:pPr>
        <w:spacing w:after="0" w:line="276" w:lineRule="auto"/>
        <w:rPr>
          <w:rFonts w:ascii="Courier New" w:hAnsi="Courier New" w:cs="Courier New"/>
        </w:rPr>
      </w:pPr>
    </w:p>
    <w:p w:rsidR="004D05BF" w:rsidRDefault="004D05BF" w:rsidP="007D288A">
      <w:pPr>
        <w:spacing w:after="0" w:line="276" w:lineRule="auto"/>
        <w:rPr>
          <w:rFonts w:ascii="Courier New" w:hAnsi="Courier New" w:cs="Courier New"/>
        </w:rPr>
      </w:pPr>
    </w:p>
    <w:p w:rsidR="004D05BF" w:rsidRDefault="004D05BF" w:rsidP="007D288A">
      <w:pPr>
        <w:spacing w:after="0" w:line="276" w:lineRule="auto"/>
        <w:rPr>
          <w:rFonts w:ascii="Courier New" w:hAnsi="Courier New" w:cs="Courier New"/>
        </w:rPr>
      </w:pPr>
    </w:p>
    <w:p w:rsidR="004D05BF" w:rsidRDefault="004D05BF" w:rsidP="007D288A">
      <w:pPr>
        <w:spacing w:after="0" w:line="276" w:lineRule="auto"/>
        <w:rPr>
          <w:rFonts w:ascii="Courier New" w:hAnsi="Courier New" w:cs="Courier New"/>
        </w:rPr>
        <w:sectPr w:rsidR="004D05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288A" w:rsidRDefault="007D288A" w:rsidP="004D05BF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proofErr w:type="spellStart"/>
      <w:r w:rsidRPr="004D05BF">
        <w:rPr>
          <w:rFonts w:ascii="Courier New" w:hAnsi="Courier New" w:cs="Courier New"/>
          <w:b/>
          <w:sz w:val="24"/>
          <w:szCs w:val="24"/>
        </w:rPr>
        <w:lastRenderedPageBreak/>
        <w:t>Perulangan</w:t>
      </w:r>
      <w:proofErr w:type="spellEnd"/>
      <w:r w:rsidRPr="004D05BF">
        <w:rPr>
          <w:rFonts w:ascii="Courier New" w:hAnsi="Courier New" w:cs="Courier New"/>
          <w:b/>
          <w:sz w:val="24"/>
          <w:szCs w:val="24"/>
        </w:rPr>
        <w:t xml:space="preserve"> do while </w:t>
      </w:r>
      <w:proofErr w:type="spellStart"/>
      <w:r w:rsidRPr="004D05BF">
        <w:rPr>
          <w:rFonts w:ascii="Courier New" w:hAnsi="Courier New" w:cs="Courier New"/>
          <w:b/>
          <w:sz w:val="24"/>
          <w:szCs w:val="24"/>
        </w:rPr>
        <w:t>pada</w:t>
      </w:r>
      <w:proofErr w:type="spellEnd"/>
      <w:r w:rsidRPr="004D05BF">
        <w:rPr>
          <w:rFonts w:ascii="Courier New" w:hAnsi="Courier New" w:cs="Courier New"/>
          <w:b/>
          <w:sz w:val="24"/>
          <w:szCs w:val="24"/>
        </w:rPr>
        <w:t xml:space="preserve"> C#</w:t>
      </w:r>
    </w:p>
    <w:p w:rsidR="004D05BF" w:rsidRPr="004D05BF" w:rsidRDefault="004D05BF" w:rsidP="004D05BF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7D288A" w:rsidRPr="007D288A" w:rsidRDefault="007D288A" w:rsidP="004D05BF">
      <w:pPr>
        <w:spacing w:after="0" w:line="276" w:lineRule="auto"/>
        <w:jc w:val="both"/>
        <w:rPr>
          <w:rFonts w:ascii="Courier New" w:hAnsi="Courier New" w:cs="Courier New"/>
        </w:rPr>
      </w:pP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do while </w:t>
      </w:r>
      <w:proofErr w:type="spellStart"/>
      <w:r w:rsidRPr="007D288A">
        <w:rPr>
          <w:rFonts w:ascii="Courier New" w:hAnsi="Courier New" w:cs="Courier New"/>
        </w:rPr>
        <w:t>hanya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berbeda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sedikit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dari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while.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do while </w:t>
      </w:r>
      <w:proofErr w:type="spellStart"/>
      <w:proofErr w:type="gramStart"/>
      <w:r w:rsidRPr="007D288A">
        <w:rPr>
          <w:rFonts w:ascii="Courier New" w:hAnsi="Courier New" w:cs="Courier New"/>
        </w:rPr>
        <w:t>akan</w:t>
      </w:r>
      <w:proofErr w:type="spellEnd"/>
      <w:proofErr w:type="gram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dijalankan</w:t>
      </w:r>
      <w:proofErr w:type="spellEnd"/>
      <w:r w:rsidRPr="007D288A">
        <w:rPr>
          <w:rFonts w:ascii="Courier New" w:hAnsi="Courier New" w:cs="Courier New"/>
        </w:rPr>
        <w:t xml:space="preserve"> paling </w:t>
      </w:r>
      <w:proofErr w:type="spellStart"/>
      <w:r w:rsidRPr="007D288A">
        <w:rPr>
          <w:rFonts w:ascii="Courier New" w:hAnsi="Courier New" w:cs="Courier New"/>
        </w:rPr>
        <w:t>tidak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satu</w:t>
      </w:r>
      <w:proofErr w:type="spellEnd"/>
      <w:r w:rsidRPr="007D288A">
        <w:rPr>
          <w:rFonts w:ascii="Courier New" w:hAnsi="Courier New" w:cs="Courier New"/>
        </w:rPr>
        <w:t xml:space="preserve"> kali </w:t>
      </w:r>
      <w:proofErr w:type="spellStart"/>
      <w:r w:rsidRPr="007D288A">
        <w:rPr>
          <w:rFonts w:ascii="Courier New" w:hAnsi="Courier New" w:cs="Courier New"/>
        </w:rPr>
        <w:t>karena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kondisi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ini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terletak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pada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akhir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. Syntax </w:t>
      </w:r>
      <w:proofErr w:type="spellStart"/>
      <w:r w:rsidRPr="007D288A">
        <w:rPr>
          <w:rFonts w:ascii="Courier New" w:hAnsi="Courier New" w:cs="Courier New"/>
        </w:rPr>
        <w:t>perulangan</w:t>
      </w:r>
      <w:proofErr w:type="spellEnd"/>
      <w:r w:rsidRPr="007D288A">
        <w:rPr>
          <w:rFonts w:ascii="Courier New" w:hAnsi="Courier New" w:cs="Courier New"/>
        </w:rPr>
        <w:t xml:space="preserve"> do while </w:t>
      </w:r>
      <w:proofErr w:type="spellStart"/>
      <w:r w:rsidRPr="007D288A">
        <w:rPr>
          <w:rFonts w:ascii="Courier New" w:hAnsi="Courier New" w:cs="Courier New"/>
        </w:rPr>
        <w:t>adalah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sebagai</w:t>
      </w:r>
      <w:proofErr w:type="spellEnd"/>
      <w:r w:rsidRPr="007D288A">
        <w:rPr>
          <w:rFonts w:ascii="Courier New" w:hAnsi="Courier New" w:cs="Courier New"/>
        </w:rPr>
        <w:t xml:space="preserve"> </w:t>
      </w:r>
      <w:proofErr w:type="spellStart"/>
      <w:r w:rsidRPr="007D288A">
        <w:rPr>
          <w:rFonts w:ascii="Courier New" w:hAnsi="Courier New" w:cs="Courier New"/>
        </w:rPr>
        <w:t>berikut</w:t>
      </w:r>
      <w:proofErr w:type="spellEnd"/>
      <w:r w:rsidRPr="007D288A">
        <w:rPr>
          <w:rFonts w:ascii="Courier New" w:hAnsi="Courier New" w:cs="Courier Ne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5BF" w:rsidTr="004D05BF">
        <w:tc>
          <w:tcPr>
            <w:tcW w:w="9350" w:type="dxa"/>
          </w:tcPr>
          <w:p w:rsidR="004D05BF" w:rsidRPr="007D288A" w:rsidRDefault="004D05BF" w:rsidP="004D05BF">
            <w:pPr>
              <w:spacing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do {</w:t>
            </w:r>
          </w:p>
          <w:p w:rsidR="004D05BF" w:rsidRPr="007D288A" w:rsidRDefault="004D05BF" w:rsidP="004D05BF">
            <w:pPr>
              <w:spacing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  [</w:t>
            </w:r>
            <w:proofErr w:type="spellStart"/>
            <w:r w:rsidRPr="007D288A">
              <w:rPr>
                <w:rFonts w:ascii="Courier New" w:hAnsi="Courier New" w:cs="Courier New"/>
              </w:rPr>
              <w:t>perintah</w:t>
            </w:r>
            <w:proofErr w:type="spellEnd"/>
            <w:r w:rsidRPr="007D288A">
              <w:rPr>
                <w:rFonts w:ascii="Courier New" w:hAnsi="Courier New" w:cs="Courier New"/>
              </w:rPr>
              <w:t>]</w:t>
            </w:r>
          </w:p>
          <w:p w:rsidR="004D05BF" w:rsidRDefault="004D05BF" w:rsidP="004D05BF">
            <w:pPr>
              <w:spacing w:line="276" w:lineRule="auto"/>
              <w:rPr>
                <w:rFonts w:ascii="Courier New" w:hAnsi="Courier New" w:cs="Courier New"/>
              </w:rPr>
            </w:pPr>
            <w:r w:rsidRPr="007D288A">
              <w:rPr>
                <w:rFonts w:ascii="Courier New" w:hAnsi="Courier New" w:cs="Courier New"/>
              </w:rPr>
              <w:t>} while (</w:t>
            </w:r>
            <w:proofErr w:type="spellStart"/>
            <w:r w:rsidRPr="007D288A">
              <w:rPr>
                <w:rFonts w:ascii="Courier New" w:hAnsi="Courier New" w:cs="Courier New"/>
              </w:rPr>
              <w:t>kondisi</w:t>
            </w:r>
            <w:proofErr w:type="spellEnd"/>
            <w:r w:rsidRPr="007D288A">
              <w:rPr>
                <w:rFonts w:ascii="Courier New" w:hAnsi="Courier New" w:cs="Courier New"/>
              </w:rPr>
              <w:t>);</w:t>
            </w:r>
          </w:p>
        </w:tc>
      </w:tr>
    </w:tbl>
    <w:p w:rsidR="007D288A" w:rsidRPr="007D288A" w:rsidRDefault="007D288A" w:rsidP="007D288A">
      <w:pPr>
        <w:spacing w:after="0" w:line="276" w:lineRule="auto"/>
        <w:rPr>
          <w:rFonts w:ascii="Courier New" w:hAnsi="Courier New" w:cs="Courier New"/>
        </w:rPr>
      </w:pPr>
    </w:p>
    <w:p w:rsidR="0024701D" w:rsidRPr="007D288A" w:rsidRDefault="004D05BF" w:rsidP="007D288A">
      <w:pPr>
        <w:spacing w:after="0" w:line="276" w:lineRule="auto"/>
        <w:rPr>
          <w:rFonts w:ascii="Courier New" w:hAnsi="Courier New" w:cs="Courier New"/>
        </w:rPr>
      </w:pPr>
      <w:bookmarkStart w:id="0" w:name="_GoBack"/>
      <w:bookmarkEnd w:id="0"/>
    </w:p>
    <w:sectPr w:rsidR="0024701D" w:rsidRPr="007D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8A"/>
    <w:rsid w:val="00456830"/>
    <w:rsid w:val="004D05BF"/>
    <w:rsid w:val="007D288A"/>
    <w:rsid w:val="00B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FE219-D750-4470-B0F4-AC5AC1E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8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88A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D288A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D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 Solikin</dc:creator>
  <cp:keywords/>
  <dc:description/>
  <cp:lastModifiedBy>Imam Solikin</cp:lastModifiedBy>
  <cp:revision>1</cp:revision>
  <dcterms:created xsi:type="dcterms:W3CDTF">2020-05-07T16:43:00Z</dcterms:created>
  <dcterms:modified xsi:type="dcterms:W3CDTF">2020-05-07T16:56:00Z</dcterms:modified>
</cp:coreProperties>
</file>