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B" w:rsidRDefault="00D94E98" w:rsidP="00D94E98">
      <w:pPr>
        <w:jc w:val="center"/>
        <w:rPr>
          <w:b/>
          <w:bCs/>
        </w:rPr>
      </w:pPr>
      <w:r w:rsidRPr="00D94E98">
        <w:rPr>
          <w:b/>
          <w:bCs/>
        </w:rPr>
        <w:t xml:space="preserve">PENGERTIAN KOMUNIKASI MASSA, </w:t>
      </w:r>
      <w:r w:rsidRPr="00D94E98">
        <w:rPr>
          <w:b/>
          <w:bCs/>
        </w:rPr>
        <w:tab/>
      </w:r>
      <w:r w:rsidRPr="00D94E98">
        <w:rPr>
          <w:b/>
          <w:bCs/>
          <w:lang w:val="id-ID"/>
        </w:rPr>
        <w:t xml:space="preserve"> </w:t>
      </w:r>
      <w:r w:rsidRPr="00D94E98">
        <w:rPr>
          <w:b/>
          <w:bCs/>
        </w:rPr>
        <w:t xml:space="preserve">KARAKTERISTIK, </w:t>
      </w:r>
      <w:r w:rsidRPr="00D94E98">
        <w:rPr>
          <w:b/>
          <w:bCs/>
        </w:rPr>
        <w:br/>
        <w:t xml:space="preserve">FUNGSI KOMUNIKASI MASSA DAN </w:t>
      </w:r>
      <w:r w:rsidRPr="00D94E98">
        <w:rPr>
          <w:b/>
          <w:bCs/>
        </w:rPr>
        <w:br/>
        <w:t>PERKEMBANGAN MEDIA MASSA DI INDONESIA</w:t>
      </w:r>
    </w:p>
    <w:p w:rsidR="00D94E98" w:rsidRDefault="00D94E98" w:rsidP="00D94E98">
      <w:pPr>
        <w:jc w:val="center"/>
        <w:rPr>
          <w:b/>
          <w:bCs/>
        </w:rPr>
      </w:pPr>
    </w:p>
    <w:p w:rsidR="00D94E98" w:rsidRPr="00D94E98" w:rsidRDefault="00D94E98" w:rsidP="00D94E98">
      <w:pPr>
        <w:jc w:val="center"/>
      </w:pPr>
      <w:proofErr w:type="gramStart"/>
      <w:r w:rsidRPr="00D94E98">
        <w:t>Merupakan Proses Peny</w:t>
      </w:r>
      <w:r w:rsidRPr="00D94E98">
        <w:rPr>
          <w:lang w:val="id-ID"/>
        </w:rPr>
        <w:t>a</w:t>
      </w:r>
      <w:r w:rsidRPr="00D94E98">
        <w:t xml:space="preserve">mpaian Pesan dari Komunikator Melalui </w:t>
      </w:r>
      <w:r w:rsidRPr="00D94E98">
        <w:rPr>
          <w:b/>
          <w:bCs/>
        </w:rPr>
        <w:t>Media</w:t>
      </w:r>
      <w:r w:rsidRPr="00D94E98">
        <w:rPr>
          <w:b/>
          <w:bCs/>
          <w:lang w:val="id-ID"/>
        </w:rPr>
        <w:t xml:space="preserve"> Massa</w:t>
      </w:r>
      <w:r w:rsidRPr="00D94E98">
        <w:rPr>
          <w:b/>
          <w:bCs/>
        </w:rPr>
        <w:t xml:space="preserve"> </w:t>
      </w:r>
      <w:r w:rsidRPr="00D94E98">
        <w:t>Kepada Komunikan.</w:t>
      </w:r>
      <w:proofErr w:type="gramEnd"/>
      <w:r w:rsidRPr="00D94E98">
        <w:t xml:space="preserve"> </w:t>
      </w:r>
    </w:p>
    <w:p w:rsidR="00D94E98" w:rsidRDefault="00D94E98" w:rsidP="00D94E98">
      <w:pPr>
        <w:jc w:val="center"/>
      </w:pP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t-IT"/>
        </w:rPr>
        <w:t>Secara Bahasa</w:t>
      </w:r>
      <w:r w:rsidRPr="00D94E98">
        <w:rPr>
          <w:lang w:val="it-IT"/>
        </w:rPr>
        <w:t>, Menurut Kamus Besar Bahasa Indonesia (KBBI),</w:t>
      </w: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t-IT"/>
        </w:rPr>
        <w:t>Media</w:t>
      </w:r>
      <w:r w:rsidRPr="00D94E98">
        <w:rPr>
          <w:lang w:val="it-IT"/>
        </w:rPr>
        <w:t> adalah </w:t>
      </w:r>
      <w:r w:rsidRPr="00D94E98">
        <w:rPr>
          <w:b/>
          <w:bCs/>
          <w:lang w:val="it-IT"/>
        </w:rPr>
        <w:t>Alat</w:t>
      </w:r>
      <w:r w:rsidRPr="00D94E98">
        <w:rPr>
          <w:lang w:val="it-IT"/>
        </w:rPr>
        <w:t xml:space="preserve">. </w:t>
      </w: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d-ID"/>
        </w:rPr>
        <w:t>Massa</w:t>
      </w:r>
      <w:r w:rsidRPr="00D94E98">
        <w:rPr>
          <w:lang w:val="id-ID"/>
        </w:rPr>
        <w:t> adalah Jumlah yang Banyak Sekali; Sekumpuan Orang yang Banyak</w:t>
      </w:r>
      <w:r w:rsidRPr="00D94E98">
        <w:t>.</w:t>
      </w: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d-ID"/>
        </w:rPr>
        <w:t>Media Massa</w:t>
      </w:r>
      <w:r w:rsidRPr="00D94E98">
        <w:rPr>
          <w:lang w:val="id-ID"/>
        </w:rPr>
        <w:t> adalah Sarana dan Saluran Resmi Sebagai Alat Komunikasi untuk Menyebarkan Berita dan Pesan Kepada Masyarakat Luas</w:t>
      </w:r>
      <w:r w:rsidRPr="00D94E98">
        <w:t>.</w:t>
      </w:r>
      <w:r w:rsidRPr="00D94E98">
        <w:rPr>
          <w:lang w:val="id-ID"/>
        </w:rPr>
        <w:t> </w:t>
      </w:r>
    </w:p>
    <w:p w:rsidR="00D94E98" w:rsidRDefault="00D94E98" w:rsidP="00D94E98">
      <w:pPr>
        <w:jc w:val="center"/>
      </w:pPr>
    </w:p>
    <w:p w:rsidR="00D94E98" w:rsidRPr="00D94E98" w:rsidRDefault="00D94E98" w:rsidP="00D94E98">
      <w:pPr>
        <w:jc w:val="center"/>
      </w:pPr>
      <w:r w:rsidRPr="00D94E98">
        <w:rPr>
          <w:b/>
          <w:bCs/>
          <w:lang w:val="nn-NO"/>
        </w:rPr>
        <w:t>Media Cetak</w:t>
      </w:r>
      <w:r w:rsidRPr="00D94E98">
        <w:rPr>
          <w:lang w:val="nn-NO"/>
        </w:rPr>
        <w:t>: Surat kabar (Koran), Tabloid, Majalah.</w:t>
      </w:r>
    </w:p>
    <w:p w:rsidR="00D94E98" w:rsidRPr="00D94E98" w:rsidRDefault="00D94E98" w:rsidP="00D94E98">
      <w:pPr>
        <w:jc w:val="center"/>
      </w:pPr>
      <w:r w:rsidRPr="00D94E98">
        <w:rPr>
          <w:b/>
          <w:bCs/>
          <w:lang w:val="nn-NO"/>
        </w:rPr>
        <w:t xml:space="preserve">Media Elektronik </w:t>
      </w:r>
      <w:r w:rsidRPr="00D94E98">
        <w:rPr>
          <w:lang w:val="nn-NO"/>
        </w:rPr>
        <w:t>: Radio, Televisi.</w:t>
      </w:r>
    </w:p>
    <w:p w:rsidR="00D94E98" w:rsidRDefault="00D94E98" w:rsidP="00D94E98">
      <w:pPr>
        <w:jc w:val="center"/>
        <w:rPr>
          <w:lang w:val="nn-NO"/>
        </w:rPr>
      </w:pPr>
      <w:r w:rsidRPr="00D94E98">
        <w:rPr>
          <w:b/>
          <w:bCs/>
          <w:lang w:val="nn-NO"/>
        </w:rPr>
        <w:t>Media Siber</w:t>
      </w:r>
      <w:r w:rsidRPr="00D94E98">
        <w:rPr>
          <w:lang w:val="nn-NO"/>
        </w:rPr>
        <w:t>: Portal Berita (Media Online).</w:t>
      </w:r>
    </w:p>
    <w:p w:rsidR="00D94E98" w:rsidRDefault="00D94E98" w:rsidP="00D94E98">
      <w:pPr>
        <w:jc w:val="center"/>
        <w:rPr>
          <w:lang w:val="nn-NO"/>
        </w:rPr>
      </w:pPr>
    </w:p>
    <w:p w:rsidR="00D94E98" w:rsidRDefault="00D94E98" w:rsidP="00D94E98">
      <w:pPr>
        <w:jc w:val="center"/>
      </w:pPr>
      <w:r w:rsidRPr="00D94E98">
        <w:rPr>
          <w:noProof/>
        </w:rPr>
        <w:drawing>
          <wp:inline distT="0" distB="0" distL="0" distR="0" wp14:anchorId="10CD6709" wp14:editId="32F68502">
            <wp:extent cx="4572000" cy="18434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184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E98" w:rsidRDefault="00D94E98" w:rsidP="00D94E98">
      <w:pPr>
        <w:jc w:val="center"/>
      </w:pP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d-ID"/>
        </w:rPr>
        <w:t>KARAKTERISTIK</w:t>
      </w:r>
    </w:p>
    <w:p w:rsidR="00D94E98" w:rsidRPr="00D94E98" w:rsidRDefault="00D94E98" w:rsidP="00D94E98">
      <w:pPr>
        <w:jc w:val="center"/>
      </w:pPr>
      <w:r w:rsidRPr="00D94E98">
        <w:rPr>
          <w:b/>
          <w:bCs/>
          <w:lang w:val="id-ID"/>
        </w:rPr>
        <w:t>KOMUNIKASI MASSA</w:t>
      </w:r>
    </w:p>
    <w:p w:rsidR="00D94E98" w:rsidRPr="00D94E98" w:rsidRDefault="00D94E98" w:rsidP="00D94E98">
      <w:pPr>
        <w:jc w:val="center"/>
      </w:pPr>
    </w:p>
    <w:p w:rsidR="00D94E98" w:rsidRDefault="00D94E98" w:rsidP="00D94E98">
      <w:pPr>
        <w:jc w:val="center"/>
      </w:pPr>
      <w:proofErr w:type="gramStart"/>
      <w:r w:rsidRPr="00D94E98">
        <w:t>Komunikator Bukan Satu Orang Tetapi</w:t>
      </w:r>
      <w:r w:rsidRPr="00D94E98">
        <w:rPr>
          <w:lang w:val="id-ID"/>
        </w:rPr>
        <w:t xml:space="preserve"> </w:t>
      </w:r>
      <w:r w:rsidRPr="00D94E98">
        <w:t>Kumpulan Orang atau Lembaga.</w:t>
      </w:r>
      <w:proofErr w:type="gramEnd"/>
    </w:p>
    <w:p w:rsidR="00D94E98" w:rsidRDefault="00D94E98" w:rsidP="00D94E98">
      <w:pPr>
        <w:jc w:val="center"/>
      </w:pPr>
    </w:p>
    <w:p w:rsidR="0012249A" w:rsidRDefault="00D94E98" w:rsidP="00D94E98">
      <w:pPr>
        <w:jc w:val="center"/>
      </w:pPr>
      <w:r w:rsidRPr="00D94E98">
        <w:t>Komunikasi Massa Bukan Produk Satu</w:t>
      </w:r>
      <w:r w:rsidR="0012249A">
        <w:t xml:space="preserve"> </w:t>
      </w:r>
      <w:r w:rsidRPr="00D94E98">
        <w:t xml:space="preserve">Orang Tetapi </w:t>
      </w:r>
    </w:p>
    <w:p w:rsidR="00D94E98" w:rsidRPr="00D94E98" w:rsidRDefault="00D94E98" w:rsidP="00D94E98">
      <w:pPr>
        <w:jc w:val="center"/>
      </w:pPr>
      <w:proofErr w:type="gramStart"/>
      <w:r w:rsidRPr="00D94E98">
        <w:t>Produk Sekelompok Orang</w:t>
      </w:r>
      <w:r w:rsidR="0012249A">
        <w:t xml:space="preserve"> </w:t>
      </w:r>
      <w:r w:rsidRPr="00D94E98">
        <w:t>atau Lembaga.</w:t>
      </w:r>
      <w:proofErr w:type="gramEnd"/>
      <w:r w:rsidRPr="00D94E98">
        <w:t xml:space="preserve"> </w:t>
      </w:r>
    </w:p>
    <w:p w:rsidR="00D94E98" w:rsidRPr="00D94E98" w:rsidRDefault="00D94E98" w:rsidP="00D94E98">
      <w:pPr>
        <w:jc w:val="center"/>
      </w:pPr>
    </w:p>
    <w:p w:rsidR="00D94E98" w:rsidRPr="00D94E98" w:rsidRDefault="00D94E98" w:rsidP="00D94E98">
      <w:pPr>
        <w:jc w:val="center"/>
      </w:pPr>
      <w:r w:rsidRPr="00D94E98">
        <w:t>Jurnalis Bukan Komunikator Melainkan</w:t>
      </w:r>
      <w:r w:rsidRPr="00D94E98">
        <w:rPr>
          <w:lang w:val="id-ID"/>
        </w:rPr>
        <w:t xml:space="preserve"> </w:t>
      </w:r>
      <w:r w:rsidRPr="00D94E98">
        <w:t xml:space="preserve">Salah Satu Komponen Lembaga, Dimana </w:t>
      </w:r>
    </w:p>
    <w:p w:rsidR="00D94E98" w:rsidRPr="00D94E98" w:rsidRDefault="00D94E98" w:rsidP="00D94E98">
      <w:pPr>
        <w:jc w:val="center"/>
      </w:pPr>
      <w:r w:rsidRPr="00D94E98">
        <w:t>Semua Sikap dan Prilaku Sudah Diatur dan Harus Tunduk Pada Sistem</w:t>
      </w:r>
    </w:p>
    <w:p w:rsidR="00D94E98" w:rsidRPr="00D94E98" w:rsidRDefault="00D94E98" w:rsidP="00D94E98">
      <w:pPr>
        <w:jc w:val="center"/>
      </w:pPr>
      <w:proofErr w:type="gramStart"/>
      <w:r w:rsidRPr="00D94E98">
        <w:t>yang</w:t>
      </w:r>
      <w:proofErr w:type="gramEnd"/>
      <w:r w:rsidRPr="00D94E98">
        <w:t xml:space="preserve"> Berlaku dalam Sebuah Lembaga. </w:t>
      </w:r>
    </w:p>
    <w:p w:rsidR="00D94E98" w:rsidRDefault="00D94E98" w:rsidP="00D94E98">
      <w:pPr>
        <w:jc w:val="center"/>
      </w:pPr>
    </w:p>
    <w:p w:rsidR="00D94E98" w:rsidRDefault="00D94E98" w:rsidP="00D94E98">
      <w:pPr>
        <w:jc w:val="center"/>
      </w:pPr>
    </w:p>
    <w:p w:rsidR="00D94E98" w:rsidRDefault="00D94E98" w:rsidP="00D94E98">
      <w:pPr>
        <w:jc w:val="center"/>
      </w:pPr>
      <w:r w:rsidRPr="00D94E98">
        <w:rPr>
          <w:noProof/>
        </w:rPr>
        <w:lastRenderedPageBreak/>
        <w:drawing>
          <wp:inline distT="0" distB="0" distL="0" distR="0" wp14:anchorId="454E2F28" wp14:editId="6373F4A9">
            <wp:extent cx="4330598" cy="18434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1203" cy="184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49A" w:rsidRDefault="0012249A" w:rsidP="00D94E98">
      <w:pPr>
        <w:jc w:val="center"/>
      </w:pPr>
    </w:p>
    <w:p w:rsidR="0012249A" w:rsidRPr="0012249A" w:rsidRDefault="0012249A" w:rsidP="0012249A">
      <w:pPr>
        <w:jc w:val="center"/>
      </w:pPr>
      <w:r w:rsidRPr="0012249A">
        <w:t>Pesan Ditujukan</w:t>
      </w:r>
      <w:r>
        <w:t xml:space="preserve"> </w:t>
      </w:r>
      <w:r w:rsidRPr="0012249A">
        <w:t>Kepada Kha</w:t>
      </w:r>
      <w:r w:rsidRPr="0012249A">
        <w:rPr>
          <w:lang w:val="id-ID"/>
        </w:rPr>
        <w:t>l</w:t>
      </w:r>
      <w:r w:rsidRPr="0012249A">
        <w:t>ayak Bukan</w:t>
      </w:r>
      <w:r w:rsidRPr="0012249A">
        <w:rPr>
          <w:lang w:val="id-ID"/>
        </w:rPr>
        <w:t xml:space="preserve"> </w:t>
      </w:r>
      <w:proofErr w:type="gramStart"/>
      <w:r w:rsidRPr="0012249A">
        <w:t>Kepada</w:t>
      </w:r>
      <w:r>
        <w:t xml:space="preserve"> </w:t>
      </w:r>
      <w:r w:rsidRPr="0012249A">
        <w:t xml:space="preserve"> Individu</w:t>
      </w:r>
      <w:proofErr w:type="gramEnd"/>
      <w:r w:rsidRPr="0012249A">
        <w:t xml:space="preserve"> atau</w:t>
      </w:r>
      <w:r w:rsidRPr="0012249A">
        <w:rPr>
          <w:lang w:val="id-ID"/>
        </w:rPr>
        <w:t xml:space="preserve"> </w:t>
      </w:r>
      <w:r w:rsidRPr="0012249A">
        <w:t>Kelompok.</w:t>
      </w:r>
    </w:p>
    <w:p w:rsidR="0012249A" w:rsidRDefault="0012249A" w:rsidP="00D94E98">
      <w:pPr>
        <w:jc w:val="center"/>
      </w:pPr>
    </w:p>
    <w:p w:rsidR="0012249A" w:rsidRDefault="0012249A" w:rsidP="0012249A">
      <w:pPr>
        <w:jc w:val="center"/>
      </w:pPr>
      <w:r w:rsidRPr="0012249A">
        <w:t>Kata atau Kalimat</w:t>
      </w:r>
      <w:r w:rsidRPr="0012249A">
        <w:rPr>
          <w:lang w:val="id-ID"/>
        </w:rPr>
        <w:t xml:space="preserve"> </w:t>
      </w:r>
      <w:r w:rsidRPr="0012249A">
        <w:t xml:space="preserve">yang </w:t>
      </w:r>
      <w:proofErr w:type="gramStart"/>
      <w:r w:rsidRPr="0012249A">
        <w:t xml:space="preserve">Digunakan </w:t>
      </w:r>
      <w:r w:rsidRPr="0012249A">
        <w:rPr>
          <w:lang w:val="id-ID"/>
        </w:rPr>
        <w:t xml:space="preserve"> </w:t>
      </w:r>
      <w:r w:rsidRPr="0012249A">
        <w:t>Juga</w:t>
      </w:r>
      <w:proofErr w:type="gramEnd"/>
      <w:r w:rsidRPr="0012249A">
        <w:t xml:space="preserve"> Harus</w:t>
      </w:r>
      <w:r w:rsidRPr="0012249A">
        <w:rPr>
          <w:lang w:val="id-ID"/>
        </w:rPr>
        <w:t xml:space="preserve">  </w:t>
      </w:r>
      <w:r w:rsidRPr="0012249A">
        <w:t>Bersifat</w:t>
      </w:r>
      <w:r w:rsidRPr="0012249A">
        <w:rPr>
          <w:lang w:val="id-ID"/>
        </w:rPr>
        <w:t xml:space="preserve">  </w:t>
      </w:r>
      <w:r w:rsidRPr="0012249A">
        <w:t>Umum</w:t>
      </w:r>
      <w:r w:rsidRPr="0012249A">
        <w:rPr>
          <w:lang w:val="id-ID"/>
        </w:rPr>
        <w:t xml:space="preserve"> </w:t>
      </w:r>
      <w:r w:rsidRPr="0012249A">
        <w:t xml:space="preserve">atau </w:t>
      </w:r>
      <w:r w:rsidRPr="0012249A">
        <w:rPr>
          <w:lang w:val="id-ID"/>
        </w:rPr>
        <w:t xml:space="preserve"> </w:t>
      </w:r>
      <w:r w:rsidRPr="0012249A">
        <w:t>Populer.</w:t>
      </w:r>
    </w:p>
    <w:p w:rsidR="0012249A" w:rsidRDefault="0012249A" w:rsidP="0012249A">
      <w:pPr>
        <w:jc w:val="center"/>
      </w:pPr>
    </w:p>
    <w:p w:rsidR="0012249A" w:rsidRDefault="0012249A" w:rsidP="0012249A">
      <w:pPr>
        <w:jc w:val="center"/>
        <w:rPr>
          <w:b/>
          <w:bCs/>
        </w:rPr>
      </w:pPr>
      <w:proofErr w:type="gramStart"/>
      <w:r w:rsidRPr="0012249A">
        <w:rPr>
          <w:b/>
          <w:bCs/>
        </w:rPr>
        <w:t xml:space="preserve">KOMUNIKASI </w:t>
      </w:r>
      <w:r w:rsidRPr="0012249A">
        <w:rPr>
          <w:b/>
          <w:bCs/>
          <w:lang w:val="id-ID"/>
        </w:rPr>
        <w:t xml:space="preserve"> </w:t>
      </w:r>
      <w:r w:rsidRPr="0012249A">
        <w:rPr>
          <w:b/>
          <w:bCs/>
        </w:rPr>
        <w:t>SATU</w:t>
      </w:r>
      <w:proofErr w:type="gramEnd"/>
      <w:r w:rsidRPr="0012249A">
        <w:rPr>
          <w:b/>
          <w:bCs/>
        </w:rPr>
        <w:t xml:space="preserve"> ARAH</w:t>
      </w:r>
      <w:r>
        <w:rPr>
          <w:b/>
          <w:bCs/>
        </w:rPr>
        <w:t xml:space="preserve"> </w:t>
      </w:r>
    </w:p>
    <w:p w:rsidR="0012249A" w:rsidRDefault="0012249A" w:rsidP="0012249A">
      <w:pPr>
        <w:jc w:val="center"/>
      </w:pPr>
      <w:r w:rsidRPr="0012249A">
        <w:t>Komunikator</w:t>
      </w:r>
      <w:r>
        <w:t>-- Pesan ---</w:t>
      </w:r>
      <w:r w:rsidRPr="0012249A">
        <w:t xml:space="preserve"> Komunikan</w:t>
      </w:r>
    </w:p>
    <w:p w:rsidR="0012249A" w:rsidRPr="0012249A" w:rsidRDefault="0012249A" w:rsidP="0012249A">
      <w:pPr>
        <w:jc w:val="center"/>
      </w:pPr>
      <w:r w:rsidRPr="0012249A">
        <w:t xml:space="preserve"> </w:t>
      </w:r>
    </w:p>
    <w:p w:rsidR="0012249A" w:rsidRPr="0012249A" w:rsidRDefault="0012249A" w:rsidP="0012249A">
      <w:pPr>
        <w:jc w:val="center"/>
      </w:pPr>
      <w:r w:rsidRPr="0012249A">
        <w:rPr>
          <w:b/>
          <w:bCs/>
        </w:rPr>
        <w:t>KOMUNIKASI DUA ARAH</w:t>
      </w:r>
    </w:p>
    <w:p w:rsidR="0012249A" w:rsidRDefault="0012249A" w:rsidP="0012249A">
      <w:pPr>
        <w:tabs>
          <w:tab w:val="left" w:pos="1418"/>
        </w:tabs>
        <w:jc w:val="center"/>
      </w:pPr>
      <w:proofErr w:type="gramStart"/>
      <w:r>
        <w:t>Komunikator</w:t>
      </w:r>
      <w:r w:rsidRPr="0012249A">
        <w:rPr>
          <w:lang w:val="id-ID"/>
        </w:rPr>
        <w:t xml:space="preserve">  </w:t>
      </w:r>
      <w:r>
        <w:t>-----</w:t>
      </w:r>
      <w:proofErr w:type="gramEnd"/>
      <w:r w:rsidRPr="0012249A">
        <w:rPr>
          <w:lang w:val="id-ID"/>
        </w:rPr>
        <w:t xml:space="preserve"> </w:t>
      </w:r>
      <w:r w:rsidRPr="0012249A">
        <w:t xml:space="preserve">Komunikan </w:t>
      </w:r>
      <w:r>
        <w:t>----</w:t>
      </w:r>
      <w:r w:rsidRPr="0012249A">
        <w:rPr>
          <w:lang w:val="id-ID"/>
        </w:rPr>
        <w:t xml:space="preserve">   </w:t>
      </w:r>
      <w:r w:rsidRPr="0012249A">
        <w:t xml:space="preserve">Komunikan  </w:t>
      </w:r>
      <w:r>
        <w:t>----</w:t>
      </w:r>
      <w:r w:rsidRPr="0012249A">
        <w:t xml:space="preserve"> Komunika</w:t>
      </w:r>
      <w:r w:rsidRPr="0012249A">
        <w:rPr>
          <w:lang w:val="id-ID"/>
        </w:rPr>
        <w:t>tor</w:t>
      </w:r>
    </w:p>
    <w:p w:rsidR="0012249A" w:rsidRDefault="0012249A" w:rsidP="0012249A">
      <w:pPr>
        <w:tabs>
          <w:tab w:val="left" w:pos="1418"/>
        </w:tabs>
        <w:jc w:val="center"/>
      </w:pPr>
    </w:p>
    <w:p w:rsidR="006B7E05" w:rsidRDefault="0012249A" w:rsidP="0012249A">
      <w:pPr>
        <w:tabs>
          <w:tab w:val="left" w:pos="1418"/>
        </w:tabs>
        <w:jc w:val="center"/>
      </w:pPr>
      <w:r w:rsidRPr="0012249A">
        <w:t>Pesan</w:t>
      </w:r>
      <w:r>
        <w:t xml:space="preserve"> bersifat serempak</w:t>
      </w:r>
      <w:r w:rsidRPr="0012249A">
        <w:t xml:space="preserve"> Sampai </w:t>
      </w:r>
      <w:r>
        <w:t>ke Komunikasn</w:t>
      </w:r>
      <w:r w:rsidRPr="0012249A">
        <w:t xml:space="preserve">Secara Bersamaan </w:t>
      </w:r>
    </w:p>
    <w:p w:rsidR="006B7E05" w:rsidRDefault="006B7E05" w:rsidP="0012249A">
      <w:pPr>
        <w:tabs>
          <w:tab w:val="left" w:pos="1418"/>
        </w:tabs>
        <w:jc w:val="center"/>
      </w:pPr>
    </w:p>
    <w:p w:rsidR="006B7E05" w:rsidRPr="006B7E05" w:rsidRDefault="006B7E05" w:rsidP="006B7E05">
      <w:pPr>
        <w:tabs>
          <w:tab w:val="left" w:pos="1418"/>
        </w:tabs>
        <w:jc w:val="center"/>
      </w:pPr>
      <w:r w:rsidRPr="006B7E05">
        <w:rPr>
          <w:b/>
          <w:bCs/>
        </w:rPr>
        <w:t>KOMUNIKASI MASSA</w:t>
      </w:r>
    </w:p>
    <w:p w:rsidR="006B7E05" w:rsidRDefault="006B7E05" w:rsidP="006B7E05">
      <w:pPr>
        <w:tabs>
          <w:tab w:val="left" w:pos="1418"/>
        </w:tabs>
        <w:jc w:val="center"/>
        <w:rPr>
          <w:b/>
          <w:bCs/>
        </w:rPr>
      </w:pPr>
      <w:r w:rsidRPr="006B7E05">
        <w:rPr>
          <w:b/>
          <w:bCs/>
        </w:rPr>
        <w:t>MENGANDALKAN PERALATAN TEKNIS</w:t>
      </w:r>
    </w:p>
    <w:p w:rsidR="006B7E05" w:rsidRDefault="006B7E05" w:rsidP="006B7E05">
      <w:pPr>
        <w:tabs>
          <w:tab w:val="left" w:pos="1418"/>
        </w:tabs>
        <w:jc w:val="center"/>
        <w:rPr>
          <w:b/>
          <w:bCs/>
        </w:rPr>
      </w:pPr>
    </w:p>
    <w:p w:rsidR="006721B7" w:rsidRDefault="006B7E05" w:rsidP="006B7E05">
      <w:pPr>
        <w:tabs>
          <w:tab w:val="left" w:pos="1418"/>
        </w:tabs>
        <w:ind w:left="720"/>
        <w:jc w:val="center"/>
      </w:pPr>
      <w:proofErr w:type="gramStart"/>
      <w:r w:rsidRPr="006B7E05">
        <w:t>Media Elektonik – Pemancar – Satelit.</w:t>
      </w:r>
      <w:proofErr w:type="gramEnd"/>
    </w:p>
    <w:p w:rsidR="006B7E05" w:rsidRDefault="006B7E05" w:rsidP="006B7E05">
      <w:pPr>
        <w:tabs>
          <w:tab w:val="left" w:pos="1418"/>
        </w:tabs>
        <w:ind w:left="720"/>
        <w:jc w:val="center"/>
      </w:pPr>
    </w:p>
    <w:p w:rsidR="006721B7" w:rsidRDefault="006B7E05" w:rsidP="006B7E05">
      <w:pPr>
        <w:tabs>
          <w:tab w:val="left" w:pos="1418"/>
        </w:tabs>
        <w:ind w:left="720"/>
      </w:pPr>
      <w:r w:rsidRPr="006B7E05">
        <w:rPr>
          <w:lang w:val="id-ID"/>
        </w:rPr>
        <w:t xml:space="preserve"> </w:t>
      </w:r>
      <w:r w:rsidRPr="006B7E05">
        <w:t>Media Cetak dan Media Online  – Perangkat Komputer, Telepon, Modem atau Jaringan Internet, Satelit Jika  Sistem Cetak Jarak Jauh (SCJJ).</w:t>
      </w:r>
    </w:p>
    <w:p w:rsidR="006B7E05" w:rsidRDefault="006B7E05" w:rsidP="006B7E05">
      <w:pPr>
        <w:tabs>
          <w:tab w:val="left" w:pos="1418"/>
        </w:tabs>
        <w:ind w:left="720"/>
      </w:pPr>
    </w:p>
    <w:p w:rsidR="006B7E05" w:rsidRDefault="006B7E05" w:rsidP="006B7E05">
      <w:pPr>
        <w:tabs>
          <w:tab w:val="left" w:pos="1418"/>
        </w:tabs>
        <w:ind w:left="720"/>
        <w:rPr>
          <w:b/>
          <w:bCs/>
          <w:i/>
          <w:iCs/>
        </w:rPr>
      </w:pPr>
      <w:bookmarkStart w:id="0" w:name="_GoBack"/>
      <w:r w:rsidRPr="006B7E05">
        <w:rPr>
          <w:b/>
          <w:bCs/>
        </w:rPr>
        <w:t>KOMUNIKASI MASSA</w:t>
      </w:r>
      <w:r>
        <w:rPr>
          <w:b/>
          <w:bCs/>
        </w:rPr>
        <w:t xml:space="preserve"> </w:t>
      </w:r>
      <w:r w:rsidRPr="006B7E05">
        <w:rPr>
          <w:b/>
          <w:bCs/>
        </w:rPr>
        <w:t xml:space="preserve">DIKONTROL </w:t>
      </w:r>
      <w:r w:rsidRPr="006B7E05">
        <w:rPr>
          <w:b/>
          <w:bCs/>
          <w:i/>
          <w:iCs/>
        </w:rPr>
        <w:t>GATEKEEPER</w:t>
      </w:r>
    </w:p>
    <w:p w:rsidR="006B7E05" w:rsidRDefault="006B7E05" w:rsidP="006B7E05">
      <w:pPr>
        <w:tabs>
          <w:tab w:val="left" w:pos="1418"/>
        </w:tabs>
        <w:ind w:left="720"/>
      </w:pPr>
    </w:p>
    <w:p w:rsidR="006B7E05" w:rsidRPr="006B7E05" w:rsidRDefault="006B7E05" w:rsidP="006B7E05">
      <w:pPr>
        <w:tabs>
          <w:tab w:val="left" w:pos="1418"/>
        </w:tabs>
        <w:ind w:left="720"/>
      </w:pPr>
      <w:proofErr w:type="gramStart"/>
      <w:r w:rsidRPr="006B7E05">
        <w:t>Gatekeeper (Penapis Informasi/Palang Pintu/ Penjag</w:t>
      </w:r>
      <w:r w:rsidRPr="006B7E05">
        <w:rPr>
          <w:lang w:val="id-ID"/>
        </w:rPr>
        <w:t>a</w:t>
      </w:r>
      <w:r w:rsidRPr="006B7E05">
        <w:t xml:space="preserve"> Gawang) adalah Orang yang Sangat Berperan dalam Penyebaran</w:t>
      </w:r>
      <w:r w:rsidRPr="006B7E05">
        <w:rPr>
          <w:lang w:val="id-ID"/>
        </w:rPr>
        <w:t xml:space="preserve"> </w:t>
      </w:r>
      <w:r w:rsidRPr="006B7E05">
        <w:t>Informasi Melalui Media Massa.</w:t>
      </w:r>
      <w:proofErr w:type="gramEnd"/>
      <w:r w:rsidRPr="006B7E05">
        <w:t xml:space="preserve"> </w:t>
      </w:r>
      <w:proofErr w:type="gramStart"/>
      <w:r w:rsidRPr="006B7E05">
        <w:t>Reporter, Wartawan, Editor, Manajer Pemberitaan,</w:t>
      </w:r>
      <w:r w:rsidRPr="006B7E05">
        <w:rPr>
          <w:lang w:val="id-ID"/>
        </w:rPr>
        <w:t xml:space="preserve"> </w:t>
      </w:r>
      <w:r w:rsidRPr="006B7E05">
        <w:t>Pimred, Penanggungjawab Rubrik, Kameramen,</w:t>
      </w:r>
      <w:r w:rsidRPr="006B7E05">
        <w:rPr>
          <w:lang w:val="id-ID"/>
        </w:rPr>
        <w:t xml:space="preserve"> </w:t>
      </w:r>
      <w:r w:rsidRPr="006B7E05">
        <w:t>Sutradara dan Lain Sebagainya.</w:t>
      </w:r>
      <w:proofErr w:type="gramEnd"/>
      <w:r w:rsidRPr="006B7E05">
        <w:t xml:space="preserve"> </w:t>
      </w:r>
    </w:p>
    <w:p w:rsidR="006B7E05" w:rsidRDefault="006B7E05" w:rsidP="006B7E05">
      <w:pPr>
        <w:tabs>
          <w:tab w:val="left" w:pos="1418"/>
        </w:tabs>
        <w:ind w:left="720"/>
      </w:pPr>
    </w:p>
    <w:p w:rsidR="006B7E05" w:rsidRPr="006B7E05" w:rsidRDefault="006B7E05" w:rsidP="006B7E05">
      <w:pPr>
        <w:tabs>
          <w:tab w:val="left" w:pos="1418"/>
        </w:tabs>
        <w:ind w:left="720"/>
      </w:pPr>
      <w:r w:rsidRPr="006B7E05">
        <w:t>Perannya Menyaring</w:t>
      </w:r>
      <w:proofErr w:type="gramStart"/>
      <w:r w:rsidRPr="006B7E05">
        <w:t>,  Memilih</w:t>
      </w:r>
      <w:proofErr w:type="gramEnd"/>
      <w:r w:rsidRPr="006B7E05">
        <w:t xml:space="preserve"> dan Menyesuaikan</w:t>
      </w:r>
      <w:r w:rsidRPr="006B7E05">
        <w:rPr>
          <w:lang w:val="id-ID"/>
        </w:rPr>
        <w:t xml:space="preserve"> </w:t>
      </w:r>
      <w:r w:rsidRPr="006B7E05">
        <w:t>Baha</w:t>
      </w:r>
      <w:r w:rsidRPr="006B7E05">
        <w:rPr>
          <w:lang w:val="id-ID"/>
        </w:rPr>
        <w:t>n</w:t>
      </w:r>
      <w:r w:rsidRPr="006B7E05">
        <w:t xml:space="preserve"> yang Didapatkan Sesuai Media yang Bersa</w:t>
      </w:r>
      <w:r w:rsidRPr="006B7E05">
        <w:rPr>
          <w:lang w:val="id-ID"/>
        </w:rPr>
        <w:t>n</w:t>
      </w:r>
      <w:r w:rsidRPr="006B7E05">
        <w:t xml:space="preserve">gkutan. </w:t>
      </w:r>
    </w:p>
    <w:bookmarkEnd w:id="0"/>
    <w:p w:rsidR="006B7E05" w:rsidRDefault="006B7E05" w:rsidP="006B7E05">
      <w:pPr>
        <w:tabs>
          <w:tab w:val="left" w:pos="1418"/>
        </w:tabs>
        <w:ind w:left="720"/>
      </w:pPr>
    </w:p>
    <w:p w:rsidR="006B7E05" w:rsidRPr="006B7E05" w:rsidRDefault="006B7E05" w:rsidP="005A7B31">
      <w:pPr>
        <w:tabs>
          <w:tab w:val="left" w:pos="1418"/>
        </w:tabs>
        <w:ind w:left="720"/>
      </w:pPr>
      <w:r w:rsidRPr="006B7E05">
        <w:rPr>
          <w:b/>
          <w:bCs/>
        </w:rPr>
        <w:t>Feedback</w:t>
      </w:r>
      <w:r>
        <w:rPr>
          <w:b/>
          <w:bCs/>
        </w:rPr>
        <w:t xml:space="preserve"> dan Efeknya nya</w:t>
      </w:r>
      <w:r w:rsidRPr="006B7E05">
        <w:rPr>
          <w:b/>
          <w:bCs/>
          <w:lang w:val="id-ID"/>
        </w:rPr>
        <w:t xml:space="preserve"> </w:t>
      </w:r>
      <w:r w:rsidRPr="006B7E05">
        <w:rPr>
          <w:b/>
          <w:bCs/>
          <w:i/>
          <w:iCs/>
        </w:rPr>
        <w:t xml:space="preserve">Delay </w:t>
      </w:r>
      <w:r w:rsidRPr="006B7E05">
        <w:rPr>
          <w:b/>
          <w:bCs/>
        </w:rPr>
        <w:t>(Tertunda</w:t>
      </w:r>
      <w:r>
        <w:rPr>
          <w:b/>
          <w:bCs/>
        </w:rPr>
        <w:t>)</w:t>
      </w:r>
      <w:r w:rsidRPr="006B7E05">
        <w:t xml:space="preserve"> </w:t>
      </w:r>
    </w:p>
    <w:p w:rsidR="006B7E05" w:rsidRPr="006B7E05" w:rsidRDefault="006B7E05" w:rsidP="006B7E05">
      <w:pPr>
        <w:tabs>
          <w:tab w:val="left" w:pos="1418"/>
        </w:tabs>
        <w:jc w:val="center"/>
      </w:pPr>
    </w:p>
    <w:p w:rsidR="0012249A" w:rsidRPr="0012249A" w:rsidRDefault="0012249A" w:rsidP="0012249A">
      <w:pPr>
        <w:tabs>
          <w:tab w:val="left" w:pos="1418"/>
        </w:tabs>
        <w:jc w:val="center"/>
      </w:pPr>
      <w:r w:rsidRPr="0012249A">
        <w:t xml:space="preserve"> </w:t>
      </w:r>
    </w:p>
    <w:p w:rsidR="0012249A" w:rsidRPr="0012249A" w:rsidRDefault="0012249A" w:rsidP="0012249A">
      <w:pPr>
        <w:tabs>
          <w:tab w:val="left" w:pos="1418"/>
        </w:tabs>
        <w:jc w:val="center"/>
      </w:pPr>
    </w:p>
    <w:p w:rsidR="0012249A" w:rsidRDefault="0012249A" w:rsidP="00D94E98">
      <w:pPr>
        <w:jc w:val="center"/>
      </w:pPr>
    </w:p>
    <w:sectPr w:rsidR="0012249A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9125F"/>
    <w:multiLevelType w:val="hybridMultilevel"/>
    <w:tmpl w:val="17E8A69E"/>
    <w:lvl w:ilvl="0" w:tplc="80D62B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C8B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4C1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EA7F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54F3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07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487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0EA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655E89"/>
    <w:multiLevelType w:val="hybridMultilevel"/>
    <w:tmpl w:val="CC36ECF8"/>
    <w:lvl w:ilvl="0" w:tplc="68CA63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E83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609D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6A1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2A22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005D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A20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45B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68D5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A"/>
    <w:rsid w:val="0012249A"/>
    <w:rsid w:val="005A7B31"/>
    <w:rsid w:val="006721B7"/>
    <w:rsid w:val="006B7E05"/>
    <w:rsid w:val="008B3D76"/>
    <w:rsid w:val="00D3102B"/>
    <w:rsid w:val="00D94E98"/>
    <w:rsid w:val="00FB7B6A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00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5</cp:revision>
  <dcterms:created xsi:type="dcterms:W3CDTF">2020-04-04T21:42:00Z</dcterms:created>
  <dcterms:modified xsi:type="dcterms:W3CDTF">2020-04-05T06:56:00Z</dcterms:modified>
</cp:coreProperties>
</file>