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2C" w:rsidRDefault="002F182C" w:rsidP="002F182C">
      <w:pPr>
        <w:spacing w:after="300"/>
        <w:jc w:val="left"/>
        <w:textAlignment w:val="baseline"/>
        <w:rPr>
          <w:rFonts w:ascii="Helvetica" w:eastAsia="Times New Roman" w:hAnsi="Helvetica" w:cs="Helvetica"/>
          <w:color w:val="444444"/>
          <w:sz w:val="21"/>
          <w:szCs w:val="21"/>
        </w:rPr>
      </w:pPr>
      <w:proofErr w:type="gramStart"/>
      <w:r>
        <w:rPr>
          <w:rFonts w:ascii="Helvetica" w:eastAsia="Times New Roman" w:hAnsi="Helvetica" w:cs="Helvetica"/>
          <w:color w:val="444444"/>
          <w:sz w:val="21"/>
          <w:szCs w:val="21"/>
        </w:rPr>
        <w:t>Apa</w:t>
      </w:r>
      <w:proofErr w:type="gramEnd"/>
      <w:r>
        <w:rPr>
          <w:rFonts w:ascii="Helvetica" w:eastAsia="Times New Roman" w:hAnsi="Helvetica" w:cs="Helvetica"/>
          <w:color w:val="444444"/>
          <w:sz w:val="21"/>
          <w:szCs w:val="21"/>
        </w:rPr>
        <w:t xml:space="preserve"> itu Teori</w:t>
      </w:r>
    </w:p>
    <w:p w:rsidR="00000000" w:rsidRPr="002F182C" w:rsidRDefault="002F182C" w:rsidP="002F182C">
      <w:pPr>
        <w:numPr>
          <w:ilvl w:val="0"/>
          <w:numId w:val="1"/>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rPr>
        <w:t>A theory is not just an explanation; it is a way of packaging reality, a way of understanding it.</w:t>
      </w:r>
    </w:p>
    <w:p w:rsidR="00000000" w:rsidRPr="002F182C" w:rsidRDefault="002F182C" w:rsidP="002F182C">
      <w:pPr>
        <w:numPr>
          <w:ilvl w:val="0"/>
          <w:numId w:val="1"/>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rPr>
        <w:t xml:space="preserve">A </w:t>
      </w:r>
      <w:r w:rsidRPr="002F182C">
        <w:rPr>
          <w:rFonts w:ascii="Helvetica" w:eastAsia="Times New Roman" w:hAnsi="Helvetica" w:cs="Helvetica"/>
          <w:color w:val="444444"/>
          <w:sz w:val="21"/>
          <w:szCs w:val="21"/>
        </w:rPr>
        <w:t>theory is a system of thought, a way of looking.</w:t>
      </w:r>
    </w:p>
    <w:p w:rsidR="00000000" w:rsidRPr="002F182C" w:rsidRDefault="002F182C" w:rsidP="002F182C">
      <w:pPr>
        <w:numPr>
          <w:ilvl w:val="0"/>
          <w:numId w:val="1"/>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rPr>
        <w:t>We can never “view” reality purely. Instead, we must use a set of concepts and symbols to define what we see.</w:t>
      </w:r>
    </w:p>
    <w:p w:rsidR="00000000" w:rsidRPr="002F182C" w:rsidRDefault="002F182C" w:rsidP="002F182C">
      <w:pPr>
        <w:numPr>
          <w:ilvl w:val="0"/>
          <w:numId w:val="1"/>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rPr>
        <w:t>Theories provide the lenses with which we observe and experience the world</w:t>
      </w:r>
    </w:p>
    <w:p w:rsidR="002F182C" w:rsidRDefault="002F182C" w:rsidP="002F182C">
      <w:pPr>
        <w:spacing w:after="300"/>
        <w:jc w:val="left"/>
        <w:textAlignment w:val="baseline"/>
        <w:rPr>
          <w:rFonts w:ascii="Helvetica" w:eastAsia="Times New Roman" w:hAnsi="Helvetica" w:cs="Helvetica"/>
          <w:color w:val="444444"/>
          <w:sz w:val="21"/>
          <w:szCs w:val="21"/>
        </w:rPr>
      </w:pPr>
      <w:proofErr w:type="gramStart"/>
      <w:r>
        <w:rPr>
          <w:rFonts w:ascii="Helvetica" w:eastAsia="Times New Roman" w:hAnsi="Helvetica" w:cs="Helvetica"/>
          <w:color w:val="444444"/>
          <w:sz w:val="21"/>
          <w:szCs w:val="21"/>
        </w:rPr>
        <w:t>Apa Teori itu?</w:t>
      </w:r>
      <w:proofErr w:type="gramEnd"/>
    </w:p>
    <w:p w:rsidR="00000000" w:rsidRPr="002F182C" w:rsidRDefault="002F182C" w:rsidP="002F182C">
      <w:pPr>
        <w:numPr>
          <w:ilvl w:val="0"/>
          <w:numId w:val="2"/>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lang w:val="af-ZA"/>
        </w:rPr>
        <w:t>Setiap usaha utk jelaskan atau sajikan pengalaman</w:t>
      </w:r>
    </w:p>
    <w:p w:rsidR="00000000" w:rsidRPr="002F182C" w:rsidRDefault="002F182C" w:rsidP="002F182C">
      <w:pPr>
        <w:numPr>
          <w:ilvl w:val="0"/>
          <w:numId w:val="2"/>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lang w:val="af-ZA"/>
        </w:rPr>
        <w:t>Sebuah gagasan ttg bgmn sesuatu itu terjadi</w:t>
      </w:r>
    </w:p>
    <w:p w:rsidR="00000000" w:rsidRPr="002F182C" w:rsidRDefault="002F182C" w:rsidP="002F182C">
      <w:pPr>
        <w:numPr>
          <w:ilvl w:val="0"/>
          <w:numId w:val="2"/>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lang w:val="af-ZA"/>
        </w:rPr>
        <w:t xml:space="preserve">Pandu pemahaman &amp; tindakan </w:t>
      </w:r>
    </w:p>
    <w:p w:rsidR="00000000" w:rsidRPr="002F182C" w:rsidRDefault="002F182C" w:rsidP="002F182C">
      <w:pPr>
        <w:numPr>
          <w:ilvl w:val="0"/>
          <w:numId w:val="2"/>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lang w:val="af-ZA"/>
        </w:rPr>
        <w:t>Iden</w:t>
      </w:r>
      <w:r w:rsidRPr="002F182C">
        <w:rPr>
          <w:rFonts w:ascii="Helvetica" w:eastAsia="Times New Roman" w:hAnsi="Helvetica" w:cs="Helvetica"/>
          <w:color w:val="444444"/>
          <w:sz w:val="21"/>
          <w:szCs w:val="21"/>
          <w:lang w:val="af-ZA"/>
        </w:rPr>
        <w:t>tifikasi pola2 dr berbagai peristiwa shg bs diketahui apa yg bs diharapkan</w:t>
      </w:r>
    </w:p>
    <w:p w:rsidR="00000000" w:rsidRPr="002F182C" w:rsidRDefault="002F182C" w:rsidP="002F182C">
      <w:pPr>
        <w:numPr>
          <w:ilvl w:val="0"/>
          <w:numId w:val="2"/>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lang w:val="af-ZA"/>
        </w:rPr>
        <w:t>Arahkan perhatian pd aspek2 yg penting dlm hidup sehari2</w:t>
      </w:r>
    </w:p>
    <w:p w:rsidR="00000000" w:rsidRPr="002F182C" w:rsidRDefault="002F182C" w:rsidP="002F182C">
      <w:pPr>
        <w:numPr>
          <w:ilvl w:val="0"/>
          <w:numId w:val="2"/>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lang w:val="af-ZA"/>
        </w:rPr>
        <w:t>Bantu putuskan apa yg penting atau tidak</w:t>
      </w:r>
    </w:p>
    <w:p w:rsidR="00000000" w:rsidRPr="002F182C" w:rsidRDefault="002F182C" w:rsidP="002F182C">
      <w:pPr>
        <w:numPr>
          <w:ilvl w:val="0"/>
          <w:numId w:val="2"/>
        </w:numPr>
        <w:spacing w:after="300"/>
        <w:jc w:val="left"/>
        <w:textAlignment w:val="baseline"/>
        <w:rPr>
          <w:rFonts w:ascii="Helvetica" w:eastAsia="Times New Roman" w:hAnsi="Helvetica" w:cs="Helvetica"/>
          <w:color w:val="444444"/>
          <w:sz w:val="21"/>
          <w:szCs w:val="21"/>
        </w:rPr>
      </w:pPr>
      <w:r w:rsidRPr="002F182C">
        <w:rPr>
          <w:rFonts w:ascii="Helvetica" w:eastAsia="Times New Roman" w:hAnsi="Helvetica" w:cs="Helvetica"/>
          <w:color w:val="444444"/>
          <w:sz w:val="21"/>
          <w:szCs w:val="21"/>
          <w:lang w:val="af-ZA"/>
        </w:rPr>
        <w:t>Prediksi apa akan terjadi kemudian</w:t>
      </w:r>
    </w:p>
    <w:p w:rsidR="002F182C" w:rsidRDefault="002F182C" w:rsidP="002F182C">
      <w:pPr>
        <w:spacing w:after="300"/>
        <w:jc w:val="left"/>
        <w:textAlignment w:val="baseline"/>
        <w:rPr>
          <w:rFonts w:ascii="Helvetica" w:eastAsia="Times New Roman" w:hAnsi="Helvetica" w:cs="Helvetica"/>
          <w:color w:val="444444"/>
          <w:sz w:val="21"/>
          <w:szCs w:val="21"/>
        </w:rPr>
      </w:pPr>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Teori komunikasi-Pada pembahasan kali ini kita akan menjelaskan berbagai jenis teori komunikasi untuk bisa kedepannya bisa berinteraksi dengan baik kepada seseorang.Tentunyya hal itu membutuhkan ilmu komunikasi dengan baik dan benar.Mengenai pembahasan sebelumnya mengenai pengertian komunikasi dan juga proses komunikasi disini juga kami akan sajikan mengenai teori teorinya.Namun sebelum kita membahas mengenai teori teori komunikasi kita akan membahas dulu apa itu komunikasi.Simak selebihnya pada artikel saya di bawah ini.</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 </w:t>
      </w:r>
      <w:bookmarkStart w:id="0" w:name="_GoBack"/>
      <w:bookmarkEnd w:id="0"/>
      <w:r w:rsidRPr="0087498C">
        <w:rPr>
          <w:rFonts w:ascii="Helvetica" w:eastAsia="Times New Roman" w:hAnsi="Helvetica" w:cs="Helvetica"/>
          <w:color w:val="444444"/>
          <w:sz w:val="21"/>
          <w:szCs w:val="21"/>
        </w:rPr>
        <w:t>PENEGERTIAN KOMUNIKASI</w:t>
      </w:r>
      <w:r w:rsidRPr="0087498C">
        <w:rPr>
          <w:rFonts w:ascii="Helvetica" w:eastAsia="Times New Roman" w:hAnsi="Helvetica" w:cs="Helvetica"/>
          <w:color w:val="444444"/>
          <w:sz w:val="21"/>
          <w:szCs w:val="21"/>
        </w:rPr>
        <w:br/>
        <w:t>Arti komunikasi adalah suatu proses dimana menyampaikan informasi melaluai alat komunikasi dari pembuat pesan kepada penerima pesan.Dalam kehidupan kita sekarang ini pastinya akan menggunakan komunikasi dengan berinteraksi dengan sesama makhluk sosial lainya.Dan kali ini kami akn bahas mengenai ilmu ilmu komunikasi.Berikut apa saja yang akan di paparkan mengenai ilmu </w:t>
      </w:r>
      <w:hyperlink r:id="rId6" w:history="1">
        <w:r w:rsidRPr="0087498C">
          <w:rPr>
            <w:rFonts w:ascii="Helvetica" w:eastAsia="Times New Roman" w:hAnsi="Helvetica" w:cs="Helvetica"/>
            <w:color w:val="0B91EA"/>
            <w:sz w:val="21"/>
            <w:szCs w:val="21"/>
            <w:u w:val="single"/>
            <w:bdr w:val="none" w:sz="0" w:space="0" w:color="auto" w:frame="1"/>
          </w:rPr>
          <w:t>teori komunikasi</w:t>
        </w:r>
      </w:hyperlink>
      <w:proofErr w:type="gramStart"/>
      <w:r w:rsidRPr="0087498C">
        <w:rPr>
          <w:rFonts w:ascii="Helvetica" w:eastAsia="Times New Roman" w:hAnsi="Helvetica" w:cs="Helvetica"/>
          <w:color w:val="444444"/>
          <w:sz w:val="21"/>
          <w:szCs w:val="21"/>
        </w:rPr>
        <w:t>,di</w:t>
      </w:r>
      <w:proofErr w:type="gramEnd"/>
      <w:r w:rsidRPr="0087498C">
        <w:rPr>
          <w:rFonts w:ascii="Helvetica" w:eastAsia="Times New Roman" w:hAnsi="Helvetica" w:cs="Helvetica"/>
          <w:color w:val="444444"/>
          <w:sz w:val="21"/>
          <w:szCs w:val="21"/>
        </w:rPr>
        <w:t xml:space="preserve"> antaranya sebagai berikut.</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1.Teori Komunikasi</w:t>
      </w:r>
      <w:r w:rsidRPr="0087498C">
        <w:rPr>
          <w:rFonts w:ascii="Helvetica" w:eastAsia="Times New Roman" w:hAnsi="Helvetica" w:cs="Helvetica"/>
          <w:color w:val="444444"/>
          <w:sz w:val="21"/>
          <w:szCs w:val="21"/>
        </w:rPr>
        <w:br/>
        <w:t>2.Teori Komuniaksi interpersonal</w:t>
      </w:r>
      <w:r w:rsidRPr="0087498C">
        <w:rPr>
          <w:rFonts w:ascii="Helvetica" w:eastAsia="Times New Roman" w:hAnsi="Helvetica" w:cs="Helvetica"/>
          <w:color w:val="444444"/>
          <w:sz w:val="21"/>
          <w:szCs w:val="21"/>
        </w:rPr>
        <w:br/>
        <w:t>3.Teori Komunikasi Efektif</w:t>
      </w:r>
      <w:r w:rsidRPr="0087498C">
        <w:rPr>
          <w:rFonts w:ascii="Helvetica" w:eastAsia="Times New Roman" w:hAnsi="Helvetica" w:cs="Helvetica"/>
          <w:color w:val="444444"/>
          <w:sz w:val="21"/>
          <w:szCs w:val="21"/>
        </w:rPr>
        <w:br/>
      </w:r>
      <w:r w:rsidRPr="0087498C">
        <w:rPr>
          <w:rFonts w:ascii="Helvetica" w:eastAsia="Times New Roman" w:hAnsi="Helvetica" w:cs="Helvetica"/>
          <w:color w:val="444444"/>
          <w:sz w:val="21"/>
          <w:szCs w:val="21"/>
        </w:rPr>
        <w:lastRenderedPageBreak/>
        <w:t>4.Teori Komunikasi Bisnis</w:t>
      </w:r>
      <w:r w:rsidRPr="0087498C">
        <w:rPr>
          <w:rFonts w:ascii="Helvetica" w:eastAsia="Times New Roman" w:hAnsi="Helvetica" w:cs="Helvetica"/>
          <w:color w:val="444444"/>
          <w:sz w:val="21"/>
          <w:szCs w:val="21"/>
        </w:rPr>
        <w:br/>
        <w:t>5.Teori Komunikasi verbal</w:t>
      </w:r>
      <w:r w:rsidRPr="0087498C">
        <w:rPr>
          <w:rFonts w:ascii="Helvetica" w:eastAsia="Times New Roman" w:hAnsi="Helvetica" w:cs="Helvetica"/>
          <w:color w:val="444444"/>
          <w:sz w:val="21"/>
          <w:szCs w:val="21"/>
        </w:rPr>
        <w:br/>
        <w:t>6.Teori Komunikasi Massa</w:t>
      </w:r>
      <w:r w:rsidRPr="0087498C">
        <w:rPr>
          <w:rFonts w:ascii="Helvetica" w:eastAsia="Times New Roman" w:hAnsi="Helvetica" w:cs="Helvetica"/>
          <w:color w:val="444444"/>
          <w:sz w:val="21"/>
          <w:szCs w:val="21"/>
        </w:rPr>
        <w:br/>
        <w:t>7.Teori komunikasi organisasi</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Macam Macam Teori Komunikasi</w:t>
      </w:r>
      <w:r w:rsidRPr="0087498C">
        <w:rPr>
          <w:rFonts w:ascii="Helvetica" w:eastAsia="Times New Roman" w:hAnsi="Helvetica" w:cs="Helvetica"/>
          <w:color w:val="444444"/>
          <w:sz w:val="21"/>
          <w:szCs w:val="21"/>
        </w:rPr>
        <w:br/>
        <w:t>Dalam kehidupan kita sehari hari tidak lepas dari komunikasi pada seseorang</w:t>
      </w:r>
      <w:proofErr w:type="gramStart"/>
      <w:r w:rsidRPr="0087498C">
        <w:rPr>
          <w:rFonts w:ascii="Helvetica" w:eastAsia="Times New Roman" w:hAnsi="Helvetica" w:cs="Helvetica"/>
          <w:color w:val="444444"/>
          <w:sz w:val="21"/>
          <w:szCs w:val="21"/>
        </w:rPr>
        <w:t>,di</w:t>
      </w:r>
      <w:proofErr w:type="gramEnd"/>
      <w:r w:rsidRPr="0087498C">
        <w:rPr>
          <w:rFonts w:ascii="Helvetica" w:eastAsia="Times New Roman" w:hAnsi="Helvetica" w:cs="Helvetica"/>
          <w:color w:val="444444"/>
          <w:sz w:val="21"/>
          <w:szCs w:val="21"/>
        </w:rPr>
        <w:t xml:space="preserve"> bawah ini kami akan jelaskan teori teori komunikasi sebagai berikut.</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proofErr w:type="gramStart"/>
      <w:r w:rsidRPr="0087498C">
        <w:rPr>
          <w:rFonts w:ascii="Helvetica" w:eastAsia="Times New Roman" w:hAnsi="Helvetica" w:cs="Helvetica"/>
          <w:color w:val="444444"/>
          <w:sz w:val="21"/>
          <w:szCs w:val="21"/>
        </w:rPr>
        <w:t>1.Teori</w:t>
      </w:r>
      <w:proofErr w:type="gramEnd"/>
      <w:r w:rsidRPr="0087498C">
        <w:rPr>
          <w:rFonts w:ascii="Helvetica" w:eastAsia="Times New Roman" w:hAnsi="Helvetica" w:cs="Helvetica"/>
          <w:color w:val="444444"/>
          <w:sz w:val="21"/>
          <w:szCs w:val="21"/>
        </w:rPr>
        <w:t xml:space="preserve"> model lasswell.</w:t>
      </w:r>
      <w:r w:rsidRPr="0087498C">
        <w:rPr>
          <w:rFonts w:ascii="Helvetica" w:eastAsia="Times New Roman" w:hAnsi="Helvetica" w:cs="Helvetica"/>
          <w:color w:val="444444"/>
          <w:sz w:val="21"/>
          <w:szCs w:val="21"/>
        </w:rPr>
        <w:br/>
        <w:t>Salah satu komunikasi massa pertama kali dan paling terkenal adalah harold lasswell</w:t>
      </w:r>
      <w:proofErr w:type="gramStart"/>
      <w:r w:rsidRPr="0087498C">
        <w:rPr>
          <w:rFonts w:ascii="Helvetica" w:eastAsia="Times New Roman" w:hAnsi="Helvetica" w:cs="Helvetica"/>
          <w:color w:val="444444"/>
          <w:sz w:val="21"/>
          <w:szCs w:val="21"/>
        </w:rPr>
        <w:t>,ia</w:t>
      </w:r>
      <w:proofErr w:type="gramEnd"/>
      <w:r w:rsidRPr="0087498C">
        <w:rPr>
          <w:rFonts w:ascii="Helvetica" w:eastAsia="Times New Roman" w:hAnsi="Helvetica" w:cs="Helvetica"/>
          <w:color w:val="444444"/>
          <w:sz w:val="21"/>
          <w:szCs w:val="21"/>
        </w:rPr>
        <w:t xml:space="preserve"> sering menggunakan komunikasi yang sangat sederhana dan sering di kutip banyak orang,yakni (WHO).berbicara apa (SAYS WHAT).dalam saluran yang mana(in which channel).kepada siapa (to whom) dan pengaruh seperti apa (what that effect).</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proofErr w:type="gramStart"/>
      <w:r w:rsidRPr="0087498C">
        <w:rPr>
          <w:rFonts w:ascii="Helvetica" w:eastAsia="Times New Roman" w:hAnsi="Helvetica" w:cs="Helvetica"/>
          <w:color w:val="444444"/>
          <w:sz w:val="21"/>
          <w:szCs w:val="21"/>
        </w:rPr>
        <w:t>2.Teori</w:t>
      </w:r>
      <w:proofErr w:type="gramEnd"/>
      <w:r w:rsidRPr="0087498C">
        <w:rPr>
          <w:rFonts w:ascii="Helvetica" w:eastAsia="Times New Roman" w:hAnsi="Helvetica" w:cs="Helvetica"/>
          <w:color w:val="444444"/>
          <w:sz w:val="21"/>
          <w:szCs w:val="21"/>
        </w:rPr>
        <w:t xml:space="preserve"> komunikasi dua tahap dan pengarah antar pribadi.</w:t>
      </w:r>
      <w:r w:rsidRPr="0087498C">
        <w:rPr>
          <w:rFonts w:ascii="Helvetica" w:eastAsia="Times New Roman" w:hAnsi="Helvetica" w:cs="Helvetica"/>
          <w:color w:val="444444"/>
          <w:sz w:val="21"/>
          <w:szCs w:val="21"/>
        </w:rPr>
        <w:br/>
      </w:r>
      <w:proofErr w:type="gramStart"/>
      <w:r w:rsidRPr="0087498C">
        <w:rPr>
          <w:rFonts w:ascii="Helvetica" w:eastAsia="Times New Roman" w:hAnsi="Helvetica" w:cs="Helvetica"/>
          <w:color w:val="444444"/>
          <w:sz w:val="21"/>
          <w:szCs w:val="21"/>
        </w:rPr>
        <w:t>Efek media yang dihasilkan sangat rendah.asumsi yang diterima tidaklah cukup menggambarkan realitas pelaku media masssa dan penyebaran informasi dan menentukan pendapat umum.</w:t>
      </w:r>
      <w:proofErr w:type="gramEnd"/>
    </w:p>
    <w:p w:rsidR="002F182C" w:rsidRPr="0087498C" w:rsidRDefault="002F182C" w:rsidP="002F182C">
      <w:pPr>
        <w:jc w:val="left"/>
        <w:textAlignment w:val="baseline"/>
        <w:rPr>
          <w:rFonts w:ascii="Helvetica" w:eastAsia="Times New Roman" w:hAnsi="Helvetica" w:cs="Helvetica"/>
          <w:color w:val="444444"/>
          <w:sz w:val="21"/>
          <w:szCs w:val="21"/>
        </w:rPr>
      </w:pPr>
      <w:proofErr w:type="gramStart"/>
      <w:r w:rsidRPr="0087498C">
        <w:rPr>
          <w:rFonts w:ascii="Helvetica" w:eastAsia="Times New Roman" w:hAnsi="Helvetica" w:cs="Helvetica"/>
          <w:color w:val="444444"/>
          <w:sz w:val="21"/>
          <w:szCs w:val="21"/>
        </w:rPr>
        <w:t>3.Teori</w:t>
      </w:r>
      <w:proofErr w:type="gramEnd"/>
      <w:r w:rsidRPr="0087498C">
        <w:rPr>
          <w:rFonts w:ascii="Helvetica" w:eastAsia="Times New Roman" w:hAnsi="Helvetica" w:cs="Helvetica"/>
          <w:color w:val="444444"/>
          <w:sz w:val="21"/>
          <w:szCs w:val="21"/>
        </w:rPr>
        <w:t xml:space="preserve"> informasi atau matematis.</w:t>
      </w:r>
      <w:r w:rsidRPr="0087498C">
        <w:rPr>
          <w:rFonts w:ascii="Helvetica" w:eastAsia="Times New Roman" w:hAnsi="Helvetica" w:cs="Helvetica"/>
          <w:color w:val="444444"/>
          <w:sz w:val="21"/>
          <w:szCs w:val="21"/>
        </w:rPr>
        <w:br/>
        <w:t>Merupakan teori-teori klasik yang mempengaruhi teori-</w:t>
      </w:r>
      <w:hyperlink r:id="rId7" w:history="1">
        <w:r w:rsidRPr="0087498C">
          <w:rPr>
            <w:rFonts w:ascii="Helvetica" w:eastAsia="Times New Roman" w:hAnsi="Helvetica" w:cs="Helvetica"/>
            <w:color w:val="0B91EA"/>
            <w:sz w:val="21"/>
            <w:szCs w:val="21"/>
            <w:u w:val="single"/>
            <w:bdr w:val="none" w:sz="0" w:space="0" w:color="auto" w:frame="1"/>
          </w:rPr>
          <w:t>teori komunikasi</w:t>
        </w:r>
      </w:hyperlink>
      <w:r w:rsidRPr="0087498C">
        <w:rPr>
          <w:rFonts w:ascii="Helvetica" w:eastAsia="Times New Roman" w:hAnsi="Helvetica" w:cs="Helvetica"/>
          <w:color w:val="444444"/>
          <w:sz w:val="21"/>
          <w:szCs w:val="21"/>
        </w:rPr>
        <w:t> selanjutnya atau berikutnya</w:t>
      </w:r>
      <w:proofErr w:type="gramStart"/>
      <w:r w:rsidRPr="0087498C">
        <w:rPr>
          <w:rFonts w:ascii="Helvetica" w:eastAsia="Times New Roman" w:hAnsi="Helvetica" w:cs="Helvetica"/>
          <w:color w:val="444444"/>
          <w:sz w:val="21"/>
          <w:szCs w:val="21"/>
        </w:rPr>
        <w:t>,dalam</w:t>
      </w:r>
      <w:proofErr w:type="gramEnd"/>
      <w:r w:rsidRPr="0087498C">
        <w:rPr>
          <w:rFonts w:ascii="Helvetica" w:eastAsia="Times New Roman" w:hAnsi="Helvetica" w:cs="Helvetica"/>
          <w:color w:val="444444"/>
          <w:sz w:val="21"/>
          <w:szCs w:val="21"/>
        </w:rPr>
        <w:t xml:space="preserve"> teori ini komunikasi sebagai fenomena mekanistis.matematis dan informatif.Teori ini juga salah satu teori yang gamblang dari proses yang melihat kode sebagai saran untuk intruksi sebagai pesan dan menerjemahkanya.Proses yang di maksud adalah komunikasi pribadi yang dapat mempengaruhi tingkah laku pribadi lainya.</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proofErr w:type="gramStart"/>
      <w:r w:rsidRPr="0087498C">
        <w:rPr>
          <w:rFonts w:ascii="Helvetica" w:eastAsia="Times New Roman" w:hAnsi="Helvetica" w:cs="Helvetica"/>
          <w:color w:val="444444"/>
          <w:sz w:val="21"/>
          <w:szCs w:val="21"/>
        </w:rPr>
        <w:t>4.Teori</w:t>
      </w:r>
      <w:proofErr w:type="gramEnd"/>
      <w:r w:rsidRPr="0087498C">
        <w:rPr>
          <w:rFonts w:ascii="Helvetica" w:eastAsia="Times New Roman" w:hAnsi="Helvetica" w:cs="Helvetica"/>
          <w:color w:val="444444"/>
          <w:sz w:val="21"/>
          <w:szCs w:val="21"/>
        </w:rPr>
        <w:t xml:space="preserve"> pengharap nilai.</w:t>
      </w:r>
      <w:r w:rsidRPr="0087498C">
        <w:rPr>
          <w:rFonts w:ascii="Helvetica" w:eastAsia="Times New Roman" w:hAnsi="Helvetica" w:cs="Helvetica"/>
          <w:color w:val="444444"/>
          <w:sz w:val="21"/>
          <w:szCs w:val="21"/>
        </w:rPr>
        <w:br/>
      </w:r>
      <w:proofErr w:type="gramStart"/>
      <w:r w:rsidRPr="0087498C">
        <w:rPr>
          <w:rFonts w:ascii="Helvetica" w:eastAsia="Times New Roman" w:hAnsi="Helvetica" w:cs="Helvetica"/>
          <w:color w:val="444444"/>
          <w:sz w:val="21"/>
          <w:szCs w:val="21"/>
        </w:rPr>
        <w:t>Dalam teori ini, dilihat dari sudut pandang kepuasan anda dari media ditentukan oleh sikap anda terhadap media.</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kepercayaan</w:t>
      </w:r>
      <w:proofErr w:type="gramEnd"/>
      <w:r w:rsidRPr="0087498C">
        <w:rPr>
          <w:rFonts w:ascii="Helvetica" w:eastAsia="Times New Roman" w:hAnsi="Helvetica" w:cs="Helvetica"/>
          <w:color w:val="444444"/>
          <w:sz w:val="21"/>
          <w:szCs w:val="21"/>
        </w:rPr>
        <w:t xml:space="preserve"> anda mengenai apa yang dapat diberikan kepada anda dan evaluasi terhadap bahan tersebut.</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proofErr w:type="gramStart"/>
      <w:r w:rsidRPr="0087498C">
        <w:rPr>
          <w:rFonts w:ascii="Helvetica" w:eastAsia="Times New Roman" w:hAnsi="Helvetica" w:cs="Helvetica"/>
          <w:color w:val="444444"/>
          <w:sz w:val="21"/>
          <w:szCs w:val="21"/>
        </w:rPr>
        <w:t>5.Teori</w:t>
      </w:r>
      <w:proofErr w:type="gramEnd"/>
      <w:r w:rsidRPr="0087498C">
        <w:rPr>
          <w:rFonts w:ascii="Helvetica" w:eastAsia="Times New Roman" w:hAnsi="Helvetica" w:cs="Helvetica"/>
          <w:color w:val="444444"/>
          <w:sz w:val="21"/>
          <w:szCs w:val="21"/>
        </w:rPr>
        <w:t xml:space="preserve"> ketergantungan</w:t>
      </w:r>
      <w:r w:rsidRPr="0087498C">
        <w:rPr>
          <w:rFonts w:ascii="Helvetica" w:eastAsia="Times New Roman" w:hAnsi="Helvetica" w:cs="Helvetica"/>
          <w:color w:val="444444"/>
          <w:sz w:val="21"/>
          <w:szCs w:val="21"/>
        </w:rPr>
        <w:br/>
        <w:t xml:space="preserve">Pada teori ini khalayak masyarakat tergantung kepada informasi yang terdapat pada media massa dalam rangka memenuhi kebutuhan kalayak masyarakat terhadap informasi. Namun tidak semua memiliki ketergantungan pada media </w:t>
      </w:r>
      <w:proofErr w:type="gramStart"/>
      <w:r w:rsidRPr="0087498C">
        <w:rPr>
          <w:rFonts w:ascii="Helvetica" w:eastAsia="Times New Roman" w:hAnsi="Helvetica" w:cs="Helvetica"/>
          <w:color w:val="444444"/>
          <w:sz w:val="21"/>
          <w:szCs w:val="21"/>
        </w:rPr>
        <w:t>massa</w:t>
      </w:r>
      <w:proofErr w:type="gramEnd"/>
      <w:r w:rsidRPr="0087498C">
        <w:rPr>
          <w:rFonts w:ascii="Helvetica" w:eastAsia="Times New Roman" w:hAnsi="Helvetica" w:cs="Helvetica"/>
          <w:color w:val="444444"/>
          <w:sz w:val="21"/>
          <w:szCs w:val="21"/>
        </w:rPr>
        <w:t xml:space="preserve"> yang sama.Sumber ketergantungan kedua adalah adalah kondisi sosial. </w:t>
      </w:r>
      <w:proofErr w:type="gramStart"/>
      <w:r w:rsidRPr="0087498C">
        <w:rPr>
          <w:rFonts w:ascii="Helvetica" w:eastAsia="Times New Roman" w:hAnsi="Helvetica" w:cs="Helvetica"/>
          <w:color w:val="444444"/>
          <w:sz w:val="21"/>
          <w:szCs w:val="21"/>
        </w:rPr>
        <w:t>Pada kondisi sosial menunjukkan sistem media dan institut sosial itu saling berhubungan dengan kalayak masyarakat dalm menciptakan kebutuhan dan minat.</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6. Teori agenda setting</w:t>
      </w:r>
      <w:r w:rsidRPr="0087498C">
        <w:rPr>
          <w:rFonts w:ascii="Helvetica" w:eastAsia="Times New Roman" w:hAnsi="Helvetica" w:cs="Helvetica"/>
          <w:color w:val="444444"/>
          <w:sz w:val="21"/>
          <w:szCs w:val="21"/>
        </w:rPr>
        <w:br/>
        <w:t xml:space="preserve">Pada teori ini memberikan tekanan pada suatu peristiwa. Maka media itu </w:t>
      </w:r>
      <w:proofErr w:type="gramStart"/>
      <w:r w:rsidRPr="0087498C">
        <w:rPr>
          <w:rFonts w:ascii="Helvetica" w:eastAsia="Times New Roman" w:hAnsi="Helvetica" w:cs="Helvetica"/>
          <w:color w:val="444444"/>
          <w:sz w:val="21"/>
          <w:szCs w:val="21"/>
        </w:rPr>
        <w:t>akan</w:t>
      </w:r>
      <w:proofErr w:type="gramEnd"/>
      <w:r w:rsidRPr="0087498C">
        <w:rPr>
          <w:rFonts w:ascii="Helvetica" w:eastAsia="Times New Roman" w:hAnsi="Helvetica" w:cs="Helvetica"/>
          <w:color w:val="444444"/>
          <w:sz w:val="21"/>
          <w:szCs w:val="21"/>
        </w:rPr>
        <w:t xml:space="preserve"> mempengaruhi kalayak untuk menganggapnya penting. Sehingga yang dianggap penting media </w:t>
      </w:r>
      <w:proofErr w:type="gramStart"/>
      <w:r w:rsidRPr="0087498C">
        <w:rPr>
          <w:rFonts w:ascii="Helvetica" w:eastAsia="Times New Roman" w:hAnsi="Helvetica" w:cs="Helvetica"/>
          <w:color w:val="444444"/>
          <w:sz w:val="21"/>
          <w:szCs w:val="21"/>
        </w:rPr>
        <w:t>akan</w:t>
      </w:r>
      <w:proofErr w:type="gramEnd"/>
      <w:r w:rsidRPr="0087498C">
        <w:rPr>
          <w:rFonts w:ascii="Helvetica" w:eastAsia="Times New Roman" w:hAnsi="Helvetica" w:cs="Helvetica"/>
          <w:color w:val="444444"/>
          <w:sz w:val="21"/>
          <w:szCs w:val="21"/>
        </w:rPr>
        <w:t xml:space="preserve"> dianggap penting juga oleh kalayak masyarakat. Pada teori ini juga berpengaruh kuat karena bukan perubahan sikap dan pendapat melainkan berkaitan dengan proses belajar.</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 xml:space="preserve">7. Teori dependensi efek komunikasi </w:t>
      </w:r>
      <w:proofErr w:type="gramStart"/>
      <w:r w:rsidRPr="0087498C">
        <w:rPr>
          <w:rFonts w:ascii="Helvetica" w:eastAsia="Times New Roman" w:hAnsi="Helvetica" w:cs="Helvetica"/>
          <w:color w:val="444444"/>
          <w:sz w:val="21"/>
          <w:szCs w:val="21"/>
        </w:rPr>
        <w:t>massa</w:t>
      </w:r>
      <w:proofErr w:type="gramEnd"/>
      <w:r w:rsidRPr="0087498C">
        <w:rPr>
          <w:rFonts w:ascii="Helvetica" w:eastAsia="Times New Roman" w:hAnsi="Helvetica" w:cs="Helvetica"/>
          <w:color w:val="444444"/>
          <w:sz w:val="21"/>
          <w:szCs w:val="21"/>
        </w:rPr>
        <w:br/>
        <w:t xml:space="preserve">Pada teori ini memfokuskan pada kondisi struktural suatu masyarakat yang mengatur kecenderungan terjadinya suatu efek media massa. Pada sistem teori ini, informasi </w:t>
      </w:r>
      <w:r w:rsidRPr="0087498C">
        <w:rPr>
          <w:rFonts w:ascii="Helvetica" w:eastAsia="Times New Roman" w:hAnsi="Helvetica" w:cs="Helvetica"/>
          <w:color w:val="444444"/>
          <w:sz w:val="21"/>
          <w:szCs w:val="21"/>
        </w:rPr>
        <w:lastRenderedPageBreak/>
        <w:t xml:space="preserve">dianggap sangatlah penting dalam proses memelihara. </w:t>
      </w:r>
      <w:proofErr w:type="gramStart"/>
      <w:r w:rsidRPr="0087498C">
        <w:rPr>
          <w:rFonts w:ascii="Helvetica" w:eastAsia="Times New Roman" w:hAnsi="Helvetica" w:cs="Helvetica"/>
          <w:color w:val="444444"/>
          <w:sz w:val="21"/>
          <w:szCs w:val="21"/>
        </w:rPr>
        <w:t>Perubahan dan konflik pada masyarakat kelompok, dan individu dalam aktivitas sosial.</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8. Teori kegunaan dan kepuasan</w:t>
      </w:r>
      <w:r w:rsidRPr="0087498C">
        <w:rPr>
          <w:rFonts w:ascii="Helvetica" w:eastAsia="Times New Roman" w:hAnsi="Helvetica" w:cs="Helvetica"/>
          <w:color w:val="444444"/>
          <w:sz w:val="21"/>
          <w:szCs w:val="21"/>
        </w:rPr>
        <w:br/>
        <w:t xml:space="preserve">Pada teori ini yakni pihak tesebut aktif dalm memilih dan proses komunikasi. </w:t>
      </w:r>
      <w:proofErr w:type="gramStart"/>
      <w:r w:rsidRPr="0087498C">
        <w:rPr>
          <w:rFonts w:ascii="Helvetica" w:eastAsia="Times New Roman" w:hAnsi="Helvetica" w:cs="Helvetica"/>
          <w:color w:val="444444"/>
          <w:sz w:val="21"/>
          <w:szCs w:val="21"/>
        </w:rPr>
        <w:t>Pengguna media berusaha mencari sumber informasi yang paling baik sesuai dengan kebutuhannya.</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Artinya pengguna memiliki alternatif untuk memuaskan kebutuhannya.</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9. Teori spiral keheningan</w:t>
      </w:r>
      <w:r w:rsidRPr="0087498C">
        <w:rPr>
          <w:rFonts w:ascii="Helvetica" w:eastAsia="Times New Roman" w:hAnsi="Helvetica" w:cs="Helvetica"/>
          <w:color w:val="444444"/>
          <w:sz w:val="21"/>
          <w:szCs w:val="21"/>
        </w:rPr>
        <w:br/>
        <w:t xml:space="preserve">Pada teori ini yakni terbentuknya pendapat umum ditentukan oleh suatu proses yang saling mempengaruhi antara komunikasi </w:t>
      </w:r>
      <w:proofErr w:type="gramStart"/>
      <w:r w:rsidRPr="0087498C">
        <w:rPr>
          <w:rFonts w:ascii="Helvetica" w:eastAsia="Times New Roman" w:hAnsi="Helvetica" w:cs="Helvetica"/>
          <w:color w:val="444444"/>
          <w:sz w:val="21"/>
          <w:szCs w:val="21"/>
        </w:rPr>
        <w:t>massa</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Komunikasi antar pribadi, dan persepsi invidu tentang pendapatnya.</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10. Teori konstruksi sosial media</w:t>
      </w:r>
      <w:r w:rsidRPr="0087498C">
        <w:rPr>
          <w:rFonts w:ascii="Helvetica" w:eastAsia="Times New Roman" w:hAnsi="Helvetica" w:cs="Helvetica"/>
          <w:color w:val="444444"/>
          <w:sz w:val="21"/>
          <w:szCs w:val="21"/>
        </w:rPr>
        <w:br/>
        <w:t xml:space="preserve">Pada teori ini informasi yang di dapat melalui media </w:t>
      </w:r>
      <w:proofErr w:type="gramStart"/>
      <w:r w:rsidRPr="0087498C">
        <w:rPr>
          <w:rFonts w:ascii="Helvetica" w:eastAsia="Times New Roman" w:hAnsi="Helvetica" w:cs="Helvetica"/>
          <w:color w:val="444444"/>
          <w:sz w:val="21"/>
          <w:szCs w:val="21"/>
        </w:rPr>
        <w:t>massa</w:t>
      </w:r>
      <w:proofErr w:type="gramEnd"/>
      <w:r w:rsidRPr="0087498C">
        <w:rPr>
          <w:rFonts w:ascii="Helvetica" w:eastAsia="Times New Roman" w:hAnsi="Helvetica" w:cs="Helvetica"/>
          <w:color w:val="444444"/>
          <w:sz w:val="21"/>
          <w:szCs w:val="21"/>
        </w:rPr>
        <w:t xml:space="preserve"> namun berisikan berita realitas.</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11. Teori difusi inovasi</w:t>
      </w:r>
      <w:r w:rsidRPr="0087498C">
        <w:rPr>
          <w:rFonts w:ascii="Helvetica" w:eastAsia="Times New Roman" w:hAnsi="Helvetica" w:cs="Helvetica"/>
          <w:color w:val="444444"/>
          <w:sz w:val="21"/>
          <w:szCs w:val="21"/>
        </w:rPr>
        <w:br/>
        <w:t>Pada Teori ini informasi yang menarik sehingga dapat menarik pengguna media untuk tertarik dan termotivasi.</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*Teori Komunikasi Interpersonal</w:t>
      </w:r>
      <w:r w:rsidRPr="0087498C">
        <w:rPr>
          <w:rFonts w:ascii="Helvetica" w:eastAsia="Times New Roman" w:hAnsi="Helvetica" w:cs="Helvetica"/>
          <w:color w:val="444444"/>
          <w:sz w:val="21"/>
          <w:szCs w:val="21"/>
        </w:rPr>
        <w:br/>
        <w:t xml:space="preserve">Teori komunikasi interpersonal yang dimaksud adalah pemberian informasi diri sendiri, atau untuk diri sendiri. Contohnya, ketika kita menjadi pengguna media aktif maka secara tidak sadar kita mencari </w:t>
      </w:r>
      <w:proofErr w:type="gramStart"/>
      <w:r w:rsidRPr="0087498C">
        <w:rPr>
          <w:rFonts w:ascii="Helvetica" w:eastAsia="Times New Roman" w:hAnsi="Helvetica" w:cs="Helvetica"/>
          <w:color w:val="444444"/>
          <w:sz w:val="21"/>
          <w:szCs w:val="21"/>
        </w:rPr>
        <w:t>cara</w:t>
      </w:r>
      <w:proofErr w:type="gramEnd"/>
      <w:r w:rsidRPr="0087498C">
        <w:rPr>
          <w:rFonts w:ascii="Helvetica" w:eastAsia="Times New Roman" w:hAnsi="Helvetica" w:cs="Helvetica"/>
          <w:color w:val="444444"/>
          <w:sz w:val="21"/>
          <w:szCs w:val="21"/>
        </w:rPr>
        <w:t xml:space="preserve"> alternatif untuk memenuhi keinginan atau kebutuhan kita. </w:t>
      </w:r>
      <w:proofErr w:type="gramStart"/>
      <w:r w:rsidRPr="0087498C">
        <w:rPr>
          <w:rFonts w:ascii="Helvetica" w:eastAsia="Times New Roman" w:hAnsi="Helvetica" w:cs="Helvetica"/>
          <w:color w:val="444444"/>
          <w:sz w:val="21"/>
          <w:szCs w:val="21"/>
        </w:rPr>
        <w:t>Nah, itu yang dinamakan dengan teori komunikasi interpersonal.</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Teori komunikasi menjadi yang paling dimiliki dalam mayoritas nmasyarakat yang memiliki handphone android.</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Sehingga mereka dapat dengan mudah mengakses hal-hal yang menjadi kebutuhannya.</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Dari berbagai komunikasi maka komunikasi interpersonal lah yang lebih dominan.</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Karena televisi saja sudah sedikit tergeser karena adanya youtube.</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Sehingga jika kita pada waktu televisi acara tanyang maka kita dapat melihatnya nanti pada youtube.</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*Teori Komunikasi Efektif</w:t>
      </w:r>
      <w:r w:rsidRPr="0087498C">
        <w:rPr>
          <w:rFonts w:ascii="Helvetica" w:eastAsia="Times New Roman" w:hAnsi="Helvetica" w:cs="Helvetica"/>
          <w:color w:val="444444"/>
          <w:sz w:val="21"/>
          <w:szCs w:val="21"/>
        </w:rPr>
        <w:br/>
        <w:t xml:space="preserve">Yang di maksud pada komunikasi ini adalah komunikasi yang dapat merubah sikap seseorang yang dapat nampak ketika proses komunikasi terjadi. </w:t>
      </w:r>
      <w:proofErr w:type="gramStart"/>
      <w:r w:rsidRPr="0087498C">
        <w:rPr>
          <w:rFonts w:ascii="Helvetica" w:eastAsia="Times New Roman" w:hAnsi="Helvetica" w:cs="Helvetica"/>
          <w:color w:val="444444"/>
          <w:sz w:val="21"/>
          <w:szCs w:val="21"/>
        </w:rPr>
        <w:t>Contohnya ketika terdapat seseorang sahabat 2 orang.Satunya sedang melakukan kesalahan seperti membentak ibunya dirumah ketika dia hendak pergi.ia membentak ibunya dengan alasan dia ingin keluar dengan teman temanya.Maka sahabat baiknya itu memberitahu kepadanya bahwa surga terdapat di telapak kaki ibunya.Sebaiknya ibumu kau muliakan bukan di bentak bentak.Sekarang segera mohon maaf dan cium kaki ibunya.</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proofErr w:type="gramStart"/>
      <w:r w:rsidRPr="0087498C">
        <w:rPr>
          <w:rFonts w:ascii="Helvetica" w:eastAsia="Times New Roman" w:hAnsi="Helvetica" w:cs="Helvetica"/>
          <w:color w:val="444444"/>
          <w:sz w:val="21"/>
          <w:szCs w:val="21"/>
        </w:rPr>
        <w:t>*Teori Komunikasi Bisnis</w:t>
      </w:r>
      <w:r w:rsidRPr="0087498C">
        <w:rPr>
          <w:rFonts w:ascii="Helvetica" w:eastAsia="Times New Roman" w:hAnsi="Helvetica" w:cs="Helvetica"/>
          <w:color w:val="444444"/>
          <w:sz w:val="21"/>
          <w:szCs w:val="21"/>
        </w:rPr>
        <w:br/>
        <w:t>Komunikasi bisnis yang baik salah satu faktor dalam memberhasilkan bisnis anda.</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Untuk menghindari kesalahpahaman dengan kedua belah pihak maka diadakannya pertemuan sehingga adanya komunikasi yang baik.</w:t>
      </w:r>
      <w:proofErr w:type="gramEnd"/>
      <w:r w:rsidRPr="0087498C">
        <w:rPr>
          <w:rFonts w:ascii="Helvetica" w:eastAsia="Times New Roman" w:hAnsi="Helvetica" w:cs="Helvetica"/>
          <w:color w:val="444444"/>
          <w:sz w:val="21"/>
          <w:szCs w:val="21"/>
        </w:rPr>
        <w:t xml:space="preserve"> Maka hubungan </w:t>
      </w:r>
      <w:proofErr w:type="gramStart"/>
      <w:r w:rsidRPr="0087498C">
        <w:rPr>
          <w:rFonts w:ascii="Helvetica" w:eastAsia="Times New Roman" w:hAnsi="Helvetica" w:cs="Helvetica"/>
          <w:color w:val="444444"/>
          <w:sz w:val="21"/>
          <w:szCs w:val="21"/>
        </w:rPr>
        <w:t>akan</w:t>
      </w:r>
      <w:proofErr w:type="gramEnd"/>
      <w:r w:rsidRPr="0087498C">
        <w:rPr>
          <w:rFonts w:ascii="Helvetica" w:eastAsia="Times New Roman" w:hAnsi="Helvetica" w:cs="Helvetica"/>
          <w:color w:val="444444"/>
          <w:sz w:val="21"/>
          <w:szCs w:val="21"/>
        </w:rPr>
        <w:t xml:space="preserve"> terus baik bahkan bisa membaik. Tujuan komunikasi bisnis yakni memberikan informasi mengenai pekerjaan, memberikan persuasi untuk meyakinkan dan untuk mempengaruhi orang lain dan adanya kerjasama. </w:t>
      </w:r>
      <w:proofErr w:type="gramStart"/>
      <w:r w:rsidRPr="0087498C">
        <w:rPr>
          <w:rFonts w:ascii="Helvetica" w:eastAsia="Times New Roman" w:hAnsi="Helvetica" w:cs="Helvetica"/>
          <w:color w:val="444444"/>
          <w:sz w:val="21"/>
          <w:szCs w:val="21"/>
        </w:rPr>
        <w:t xml:space="preserve">Contohnya, ada teman anda yang </w:t>
      </w:r>
      <w:r w:rsidRPr="0087498C">
        <w:rPr>
          <w:rFonts w:ascii="Helvetica" w:eastAsia="Times New Roman" w:hAnsi="Helvetica" w:cs="Helvetica"/>
          <w:color w:val="444444"/>
          <w:sz w:val="21"/>
          <w:szCs w:val="21"/>
        </w:rPr>
        <w:lastRenderedPageBreak/>
        <w:t>ahli dalam seni grafis.</w:t>
      </w:r>
      <w:proofErr w:type="gramEnd"/>
      <w:r w:rsidRPr="0087498C">
        <w:rPr>
          <w:rFonts w:ascii="Helvetica" w:eastAsia="Times New Roman" w:hAnsi="Helvetica" w:cs="Helvetica"/>
          <w:color w:val="444444"/>
          <w:sz w:val="21"/>
          <w:szCs w:val="21"/>
        </w:rPr>
        <w:t xml:space="preserve"> Karena anda dalam bisnis membutuhkan seni grafis maka anda merecrutnya untuk bekerjasama dalam bisnisnya dengan meyakinkan bahwa untuk gajinya dan </w:t>
      </w:r>
      <w:proofErr w:type="gramStart"/>
      <w:r w:rsidRPr="0087498C">
        <w:rPr>
          <w:rFonts w:ascii="Helvetica" w:eastAsia="Times New Roman" w:hAnsi="Helvetica" w:cs="Helvetica"/>
          <w:color w:val="444444"/>
          <w:sz w:val="21"/>
          <w:szCs w:val="21"/>
        </w:rPr>
        <w:t>lain</w:t>
      </w:r>
      <w:proofErr w:type="gramEnd"/>
      <w:r w:rsidRPr="0087498C">
        <w:rPr>
          <w:rFonts w:ascii="Helvetica" w:eastAsia="Times New Roman" w:hAnsi="Helvetica" w:cs="Helvetica"/>
          <w:color w:val="444444"/>
          <w:sz w:val="21"/>
          <w:szCs w:val="21"/>
        </w:rPr>
        <w:t xml:space="preserve"> sebagainya.</w:t>
      </w:r>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*Teori Komunikasi Verbal</w:t>
      </w:r>
      <w:r w:rsidRPr="0087498C">
        <w:rPr>
          <w:rFonts w:ascii="Helvetica" w:eastAsia="Times New Roman" w:hAnsi="Helvetica" w:cs="Helvetica"/>
          <w:color w:val="444444"/>
          <w:sz w:val="21"/>
          <w:szCs w:val="21"/>
        </w:rPr>
        <w:br/>
        <w:t xml:space="preserve">Komunikasi ini dilakukan dengan </w:t>
      </w:r>
      <w:proofErr w:type="gramStart"/>
      <w:r w:rsidRPr="0087498C">
        <w:rPr>
          <w:rFonts w:ascii="Helvetica" w:eastAsia="Times New Roman" w:hAnsi="Helvetica" w:cs="Helvetica"/>
          <w:color w:val="444444"/>
          <w:sz w:val="21"/>
          <w:szCs w:val="21"/>
        </w:rPr>
        <w:t>cara</w:t>
      </w:r>
      <w:proofErr w:type="gramEnd"/>
      <w:r w:rsidRPr="0087498C">
        <w:rPr>
          <w:rFonts w:ascii="Helvetica" w:eastAsia="Times New Roman" w:hAnsi="Helvetica" w:cs="Helvetica"/>
          <w:color w:val="444444"/>
          <w:sz w:val="21"/>
          <w:szCs w:val="21"/>
        </w:rPr>
        <w:t xml:space="preserve"> menulis pesan untuk penerima pesan. Dengan menggunakan media tulisan, semua ide gagasan </w:t>
      </w:r>
      <w:proofErr w:type="gramStart"/>
      <w:r w:rsidRPr="0087498C">
        <w:rPr>
          <w:rFonts w:ascii="Helvetica" w:eastAsia="Times New Roman" w:hAnsi="Helvetica" w:cs="Helvetica"/>
          <w:color w:val="444444"/>
          <w:sz w:val="21"/>
          <w:szCs w:val="21"/>
        </w:rPr>
        <w:t>akan</w:t>
      </w:r>
      <w:proofErr w:type="gramEnd"/>
      <w:r w:rsidRPr="0087498C">
        <w:rPr>
          <w:rFonts w:ascii="Helvetica" w:eastAsia="Times New Roman" w:hAnsi="Helvetica" w:cs="Helvetica"/>
          <w:color w:val="444444"/>
          <w:sz w:val="21"/>
          <w:szCs w:val="21"/>
        </w:rPr>
        <w:t xml:space="preserve"> keluar tersirat didalamnya. Bahkan tidak hanya tulisan saja, melainkan </w:t>
      </w:r>
      <w:proofErr w:type="gramStart"/>
      <w:r w:rsidRPr="0087498C">
        <w:rPr>
          <w:rFonts w:ascii="Helvetica" w:eastAsia="Times New Roman" w:hAnsi="Helvetica" w:cs="Helvetica"/>
          <w:color w:val="444444"/>
          <w:sz w:val="21"/>
          <w:szCs w:val="21"/>
        </w:rPr>
        <w:t>cohtohnya :</w:t>
      </w:r>
      <w:proofErr w:type="gramEnd"/>
      <w:r w:rsidRPr="0087498C">
        <w:rPr>
          <w:rFonts w:ascii="Helvetica" w:eastAsia="Times New Roman" w:hAnsi="Helvetica" w:cs="Helvetica"/>
          <w:color w:val="444444"/>
          <w:sz w:val="21"/>
          <w:szCs w:val="21"/>
        </w:rPr>
        <w:t xml:space="preserve"> bisa berupa lukisan karya seni, surat, grafik, gambar dan lain sebagainya. </w:t>
      </w:r>
      <w:proofErr w:type="gramStart"/>
      <w:r w:rsidRPr="0087498C">
        <w:rPr>
          <w:rFonts w:ascii="Helvetica" w:eastAsia="Times New Roman" w:hAnsi="Helvetica" w:cs="Helvetica"/>
          <w:color w:val="444444"/>
          <w:sz w:val="21"/>
          <w:szCs w:val="21"/>
        </w:rPr>
        <w:t>Yang termasuk menjadi suatu hal yang digunakan untuk disampaikan kepada penerima dengan berupa hasil tangan sendiri.</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r w:rsidRPr="0087498C">
        <w:rPr>
          <w:rFonts w:ascii="Helvetica" w:eastAsia="Times New Roman" w:hAnsi="Helvetica" w:cs="Helvetica"/>
          <w:color w:val="444444"/>
          <w:sz w:val="21"/>
          <w:szCs w:val="21"/>
        </w:rPr>
        <w:t>*Teori Komunikasi Massa</w:t>
      </w:r>
      <w:r w:rsidRPr="0087498C">
        <w:rPr>
          <w:rFonts w:ascii="Helvetica" w:eastAsia="Times New Roman" w:hAnsi="Helvetica" w:cs="Helvetica"/>
          <w:color w:val="444444"/>
          <w:sz w:val="21"/>
          <w:szCs w:val="21"/>
        </w:rPr>
        <w:br/>
        <w:t xml:space="preserve">Suatu informasi yang dibuat untuk kalayak publik atau umum. </w:t>
      </w:r>
      <w:proofErr w:type="gramStart"/>
      <w:r w:rsidRPr="0087498C">
        <w:rPr>
          <w:rFonts w:ascii="Helvetica" w:eastAsia="Times New Roman" w:hAnsi="Helvetica" w:cs="Helvetica"/>
          <w:color w:val="444444"/>
          <w:sz w:val="21"/>
          <w:szCs w:val="21"/>
        </w:rPr>
        <w:t>Sudah tidak sulit lagi pada zaman di era canggihnya teknologi.</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Informasi sudah dapat di akses untuk kalayak umum.</w:t>
      </w:r>
      <w:proofErr w:type="gramEnd"/>
      <w:r w:rsidRPr="0087498C">
        <w:rPr>
          <w:rFonts w:ascii="Helvetica" w:eastAsia="Times New Roman" w:hAnsi="Helvetica" w:cs="Helvetica"/>
          <w:color w:val="444444"/>
          <w:sz w:val="21"/>
          <w:szCs w:val="21"/>
        </w:rPr>
        <w:t xml:space="preserve"> Contohnya, seperti jika merasa kehilangan sepeda motor maka minta bantuan kepada teman-temannya yang berada dimedia sosial facebook, instagram, serta via whatsapp. </w:t>
      </w:r>
      <w:proofErr w:type="gramStart"/>
      <w:r w:rsidRPr="0087498C">
        <w:rPr>
          <w:rFonts w:ascii="Helvetica" w:eastAsia="Times New Roman" w:hAnsi="Helvetica" w:cs="Helvetica"/>
          <w:color w:val="444444"/>
          <w:sz w:val="21"/>
          <w:szCs w:val="21"/>
        </w:rPr>
        <w:t>Sehingga bermaksud untuk mendapatkan respon dari penerima pesan jika menemukan sepeda motor tersebut.</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proofErr w:type="gramStart"/>
      <w:r w:rsidRPr="0087498C">
        <w:rPr>
          <w:rFonts w:ascii="Helvetica" w:eastAsia="Times New Roman" w:hAnsi="Helvetica" w:cs="Helvetica"/>
          <w:color w:val="444444"/>
          <w:sz w:val="21"/>
          <w:szCs w:val="21"/>
        </w:rPr>
        <w:t>*Teori Komunikasi Organisasi</w:t>
      </w:r>
      <w:r w:rsidRPr="0087498C">
        <w:rPr>
          <w:rFonts w:ascii="Helvetica" w:eastAsia="Times New Roman" w:hAnsi="Helvetica" w:cs="Helvetica"/>
          <w:color w:val="444444"/>
          <w:sz w:val="21"/>
          <w:szCs w:val="21"/>
        </w:rPr>
        <w:br/>
        <w:t>Suatu informasi yang berasal dari organisasi tertentu.</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Contohnya, yakni seperti terdapat organisasi sebut saja organisasi band yang ingin merecrut anggota baru karena untuk meneruskan bakat yang sudah ada serta meningkatkan bakat pada diri.</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Dan juga suatu informasi yang memuat seperti, lomba banjari yang di adakan oleh IPPNU.</w:t>
      </w:r>
      <w:proofErr w:type="gramEnd"/>
    </w:p>
    <w:p w:rsidR="002F182C" w:rsidRPr="0087498C" w:rsidRDefault="002F182C" w:rsidP="002F182C">
      <w:pPr>
        <w:spacing w:after="300"/>
        <w:jc w:val="left"/>
        <w:textAlignment w:val="baseline"/>
        <w:rPr>
          <w:rFonts w:ascii="Helvetica" w:eastAsia="Times New Roman" w:hAnsi="Helvetica" w:cs="Helvetica"/>
          <w:color w:val="444444"/>
          <w:sz w:val="21"/>
          <w:szCs w:val="21"/>
        </w:rPr>
      </w:pPr>
      <w:proofErr w:type="gramStart"/>
      <w:r w:rsidRPr="0087498C">
        <w:rPr>
          <w:rFonts w:ascii="Helvetica" w:eastAsia="Times New Roman" w:hAnsi="Helvetica" w:cs="Helvetica"/>
          <w:color w:val="444444"/>
          <w:sz w:val="21"/>
          <w:szCs w:val="21"/>
        </w:rPr>
        <w:t>Dari paparan diatas, atau artikel diatas sudah dijelaskan macam-macam teori komunikasi dan contohnya.</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Jadi kesimpulannya, adalah bahwa teori komunikasi memiliki banyak macamnya yang paling berdominan adalah komunikasi interpersonal yang menyesuaikan berkembangnya teknologi sehingga dengan mudah kita dapat mengakses suatu hal yang ingin atau yang kita butuhkan.</w:t>
      </w:r>
      <w:proofErr w:type="gramEnd"/>
      <w:r w:rsidRPr="0087498C">
        <w:rPr>
          <w:rFonts w:ascii="Helvetica" w:eastAsia="Times New Roman" w:hAnsi="Helvetica" w:cs="Helvetica"/>
          <w:color w:val="444444"/>
          <w:sz w:val="21"/>
          <w:szCs w:val="21"/>
        </w:rPr>
        <w:t xml:space="preserve"> </w:t>
      </w:r>
      <w:proofErr w:type="gramStart"/>
      <w:r w:rsidRPr="0087498C">
        <w:rPr>
          <w:rFonts w:ascii="Helvetica" w:eastAsia="Times New Roman" w:hAnsi="Helvetica" w:cs="Helvetica"/>
          <w:color w:val="444444"/>
          <w:sz w:val="21"/>
          <w:szCs w:val="21"/>
        </w:rPr>
        <w:t>Terimakasih pembaca sudah menyimak dengan baik semoga bermnanfaat untuk pembaca.</w:t>
      </w:r>
      <w:proofErr w:type="gramEnd"/>
    </w:p>
    <w:p w:rsidR="00681F56" w:rsidRDefault="00681F56"/>
    <w:sectPr w:rsidR="00681F56"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02720"/>
    <w:multiLevelType w:val="hybridMultilevel"/>
    <w:tmpl w:val="77F0BCD2"/>
    <w:lvl w:ilvl="0" w:tplc="75E4506C">
      <w:start w:val="1"/>
      <w:numFmt w:val="bullet"/>
      <w:lvlText w:val="•"/>
      <w:lvlJc w:val="left"/>
      <w:pPr>
        <w:tabs>
          <w:tab w:val="num" w:pos="720"/>
        </w:tabs>
        <w:ind w:left="720" w:hanging="360"/>
      </w:pPr>
      <w:rPr>
        <w:rFonts w:ascii="Arial" w:hAnsi="Arial" w:hint="default"/>
      </w:rPr>
    </w:lvl>
    <w:lvl w:ilvl="1" w:tplc="A2D8DEC0" w:tentative="1">
      <w:start w:val="1"/>
      <w:numFmt w:val="bullet"/>
      <w:lvlText w:val="•"/>
      <w:lvlJc w:val="left"/>
      <w:pPr>
        <w:tabs>
          <w:tab w:val="num" w:pos="1440"/>
        </w:tabs>
        <w:ind w:left="1440" w:hanging="360"/>
      </w:pPr>
      <w:rPr>
        <w:rFonts w:ascii="Arial" w:hAnsi="Arial" w:hint="default"/>
      </w:rPr>
    </w:lvl>
    <w:lvl w:ilvl="2" w:tplc="E82809C0" w:tentative="1">
      <w:start w:val="1"/>
      <w:numFmt w:val="bullet"/>
      <w:lvlText w:val="•"/>
      <w:lvlJc w:val="left"/>
      <w:pPr>
        <w:tabs>
          <w:tab w:val="num" w:pos="2160"/>
        </w:tabs>
        <w:ind w:left="2160" w:hanging="360"/>
      </w:pPr>
      <w:rPr>
        <w:rFonts w:ascii="Arial" w:hAnsi="Arial" w:hint="default"/>
      </w:rPr>
    </w:lvl>
    <w:lvl w:ilvl="3" w:tplc="77125C6A" w:tentative="1">
      <w:start w:val="1"/>
      <w:numFmt w:val="bullet"/>
      <w:lvlText w:val="•"/>
      <w:lvlJc w:val="left"/>
      <w:pPr>
        <w:tabs>
          <w:tab w:val="num" w:pos="2880"/>
        </w:tabs>
        <w:ind w:left="2880" w:hanging="360"/>
      </w:pPr>
      <w:rPr>
        <w:rFonts w:ascii="Arial" w:hAnsi="Arial" w:hint="default"/>
      </w:rPr>
    </w:lvl>
    <w:lvl w:ilvl="4" w:tplc="A574E49A" w:tentative="1">
      <w:start w:val="1"/>
      <w:numFmt w:val="bullet"/>
      <w:lvlText w:val="•"/>
      <w:lvlJc w:val="left"/>
      <w:pPr>
        <w:tabs>
          <w:tab w:val="num" w:pos="3600"/>
        </w:tabs>
        <w:ind w:left="3600" w:hanging="360"/>
      </w:pPr>
      <w:rPr>
        <w:rFonts w:ascii="Arial" w:hAnsi="Arial" w:hint="default"/>
      </w:rPr>
    </w:lvl>
    <w:lvl w:ilvl="5" w:tplc="A240DEF0" w:tentative="1">
      <w:start w:val="1"/>
      <w:numFmt w:val="bullet"/>
      <w:lvlText w:val="•"/>
      <w:lvlJc w:val="left"/>
      <w:pPr>
        <w:tabs>
          <w:tab w:val="num" w:pos="4320"/>
        </w:tabs>
        <w:ind w:left="4320" w:hanging="360"/>
      </w:pPr>
      <w:rPr>
        <w:rFonts w:ascii="Arial" w:hAnsi="Arial" w:hint="default"/>
      </w:rPr>
    </w:lvl>
    <w:lvl w:ilvl="6" w:tplc="255EFB5E" w:tentative="1">
      <w:start w:val="1"/>
      <w:numFmt w:val="bullet"/>
      <w:lvlText w:val="•"/>
      <w:lvlJc w:val="left"/>
      <w:pPr>
        <w:tabs>
          <w:tab w:val="num" w:pos="5040"/>
        </w:tabs>
        <w:ind w:left="5040" w:hanging="360"/>
      </w:pPr>
      <w:rPr>
        <w:rFonts w:ascii="Arial" w:hAnsi="Arial" w:hint="default"/>
      </w:rPr>
    </w:lvl>
    <w:lvl w:ilvl="7" w:tplc="CA8AC7E8" w:tentative="1">
      <w:start w:val="1"/>
      <w:numFmt w:val="bullet"/>
      <w:lvlText w:val="•"/>
      <w:lvlJc w:val="left"/>
      <w:pPr>
        <w:tabs>
          <w:tab w:val="num" w:pos="5760"/>
        </w:tabs>
        <w:ind w:left="5760" w:hanging="360"/>
      </w:pPr>
      <w:rPr>
        <w:rFonts w:ascii="Arial" w:hAnsi="Arial" w:hint="default"/>
      </w:rPr>
    </w:lvl>
    <w:lvl w:ilvl="8" w:tplc="B42ECF5E" w:tentative="1">
      <w:start w:val="1"/>
      <w:numFmt w:val="bullet"/>
      <w:lvlText w:val="•"/>
      <w:lvlJc w:val="left"/>
      <w:pPr>
        <w:tabs>
          <w:tab w:val="num" w:pos="6480"/>
        </w:tabs>
        <w:ind w:left="6480" w:hanging="360"/>
      </w:pPr>
      <w:rPr>
        <w:rFonts w:ascii="Arial" w:hAnsi="Arial" w:hint="default"/>
      </w:rPr>
    </w:lvl>
  </w:abstractNum>
  <w:abstractNum w:abstractNumId="1">
    <w:nsid w:val="7F261B88"/>
    <w:multiLevelType w:val="hybridMultilevel"/>
    <w:tmpl w:val="DBCE13EC"/>
    <w:lvl w:ilvl="0" w:tplc="A27E4C50">
      <w:start w:val="1"/>
      <w:numFmt w:val="bullet"/>
      <w:lvlText w:val="•"/>
      <w:lvlJc w:val="left"/>
      <w:pPr>
        <w:tabs>
          <w:tab w:val="num" w:pos="720"/>
        </w:tabs>
        <w:ind w:left="720" w:hanging="360"/>
      </w:pPr>
      <w:rPr>
        <w:rFonts w:ascii="Arial" w:hAnsi="Arial" w:hint="default"/>
      </w:rPr>
    </w:lvl>
    <w:lvl w:ilvl="1" w:tplc="EFDA1E38" w:tentative="1">
      <w:start w:val="1"/>
      <w:numFmt w:val="bullet"/>
      <w:lvlText w:val="•"/>
      <w:lvlJc w:val="left"/>
      <w:pPr>
        <w:tabs>
          <w:tab w:val="num" w:pos="1440"/>
        </w:tabs>
        <w:ind w:left="1440" w:hanging="360"/>
      </w:pPr>
      <w:rPr>
        <w:rFonts w:ascii="Arial" w:hAnsi="Arial" w:hint="default"/>
      </w:rPr>
    </w:lvl>
    <w:lvl w:ilvl="2" w:tplc="A0544AAC" w:tentative="1">
      <w:start w:val="1"/>
      <w:numFmt w:val="bullet"/>
      <w:lvlText w:val="•"/>
      <w:lvlJc w:val="left"/>
      <w:pPr>
        <w:tabs>
          <w:tab w:val="num" w:pos="2160"/>
        </w:tabs>
        <w:ind w:left="2160" w:hanging="360"/>
      </w:pPr>
      <w:rPr>
        <w:rFonts w:ascii="Arial" w:hAnsi="Arial" w:hint="default"/>
      </w:rPr>
    </w:lvl>
    <w:lvl w:ilvl="3" w:tplc="3B6CF264" w:tentative="1">
      <w:start w:val="1"/>
      <w:numFmt w:val="bullet"/>
      <w:lvlText w:val="•"/>
      <w:lvlJc w:val="left"/>
      <w:pPr>
        <w:tabs>
          <w:tab w:val="num" w:pos="2880"/>
        </w:tabs>
        <w:ind w:left="2880" w:hanging="360"/>
      </w:pPr>
      <w:rPr>
        <w:rFonts w:ascii="Arial" w:hAnsi="Arial" w:hint="default"/>
      </w:rPr>
    </w:lvl>
    <w:lvl w:ilvl="4" w:tplc="774AB166" w:tentative="1">
      <w:start w:val="1"/>
      <w:numFmt w:val="bullet"/>
      <w:lvlText w:val="•"/>
      <w:lvlJc w:val="left"/>
      <w:pPr>
        <w:tabs>
          <w:tab w:val="num" w:pos="3600"/>
        </w:tabs>
        <w:ind w:left="3600" w:hanging="360"/>
      </w:pPr>
      <w:rPr>
        <w:rFonts w:ascii="Arial" w:hAnsi="Arial" w:hint="default"/>
      </w:rPr>
    </w:lvl>
    <w:lvl w:ilvl="5" w:tplc="342E13A6" w:tentative="1">
      <w:start w:val="1"/>
      <w:numFmt w:val="bullet"/>
      <w:lvlText w:val="•"/>
      <w:lvlJc w:val="left"/>
      <w:pPr>
        <w:tabs>
          <w:tab w:val="num" w:pos="4320"/>
        </w:tabs>
        <w:ind w:left="4320" w:hanging="360"/>
      </w:pPr>
      <w:rPr>
        <w:rFonts w:ascii="Arial" w:hAnsi="Arial" w:hint="default"/>
      </w:rPr>
    </w:lvl>
    <w:lvl w:ilvl="6" w:tplc="2E9EC1DE" w:tentative="1">
      <w:start w:val="1"/>
      <w:numFmt w:val="bullet"/>
      <w:lvlText w:val="•"/>
      <w:lvlJc w:val="left"/>
      <w:pPr>
        <w:tabs>
          <w:tab w:val="num" w:pos="5040"/>
        </w:tabs>
        <w:ind w:left="5040" w:hanging="360"/>
      </w:pPr>
      <w:rPr>
        <w:rFonts w:ascii="Arial" w:hAnsi="Arial" w:hint="default"/>
      </w:rPr>
    </w:lvl>
    <w:lvl w:ilvl="7" w:tplc="0D863CFC" w:tentative="1">
      <w:start w:val="1"/>
      <w:numFmt w:val="bullet"/>
      <w:lvlText w:val="•"/>
      <w:lvlJc w:val="left"/>
      <w:pPr>
        <w:tabs>
          <w:tab w:val="num" w:pos="5760"/>
        </w:tabs>
        <w:ind w:left="5760" w:hanging="360"/>
      </w:pPr>
      <w:rPr>
        <w:rFonts w:ascii="Arial" w:hAnsi="Arial" w:hint="default"/>
      </w:rPr>
    </w:lvl>
    <w:lvl w:ilvl="8" w:tplc="F17E22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E9"/>
    <w:rsid w:val="002F182C"/>
    <w:rsid w:val="00681F56"/>
    <w:rsid w:val="00826BE9"/>
    <w:rsid w:val="008B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2C"/>
    <w:rPr>
      <w:rFonts w:ascii="Tahoma" w:hAnsi="Tahoma" w:cs="Tahoma"/>
      <w:sz w:val="16"/>
      <w:szCs w:val="16"/>
    </w:rPr>
  </w:style>
  <w:style w:type="character" w:customStyle="1" w:styleId="BalloonTextChar">
    <w:name w:val="Balloon Text Char"/>
    <w:basedOn w:val="DefaultParagraphFont"/>
    <w:link w:val="BalloonText"/>
    <w:uiPriority w:val="99"/>
    <w:semiHidden/>
    <w:rsid w:val="002F1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2C"/>
    <w:rPr>
      <w:rFonts w:ascii="Tahoma" w:hAnsi="Tahoma" w:cs="Tahoma"/>
      <w:sz w:val="16"/>
      <w:szCs w:val="16"/>
    </w:rPr>
  </w:style>
  <w:style w:type="character" w:customStyle="1" w:styleId="BalloonTextChar">
    <w:name w:val="Balloon Text Char"/>
    <w:basedOn w:val="DefaultParagraphFont"/>
    <w:link w:val="BalloonText"/>
    <w:uiPriority w:val="99"/>
    <w:semiHidden/>
    <w:rsid w:val="002F1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11021">
      <w:bodyDiv w:val="1"/>
      <w:marLeft w:val="0"/>
      <w:marRight w:val="0"/>
      <w:marTop w:val="0"/>
      <w:marBottom w:val="0"/>
      <w:divBdr>
        <w:top w:val="none" w:sz="0" w:space="0" w:color="auto"/>
        <w:left w:val="none" w:sz="0" w:space="0" w:color="auto"/>
        <w:bottom w:val="none" w:sz="0" w:space="0" w:color="auto"/>
        <w:right w:val="none" w:sz="0" w:space="0" w:color="auto"/>
      </w:divBdr>
      <w:divsChild>
        <w:div w:id="215705969">
          <w:marLeft w:val="547"/>
          <w:marRight w:val="0"/>
          <w:marTop w:val="154"/>
          <w:marBottom w:val="0"/>
          <w:divBdr>
            <w:top w:val="none" w:sz="0" w:space="0" w:color="auto"/>
            <w:left w:val="none" w:sz="0" w:space="0" w:color="auto"/>
            <w:bottom w:val="none" w:sz="0" w:space="0" w:color="auto"/>
            <w:right w:val="none" w:sz="0" w:space="0" w:color="auto"/>
          </w:divBdr>
        </w:div>
        <w:div w:id="1950045446">
          <w:marLeft w:val="547"/>
          <w:marRight w:val="0"/>
          <w:marTop w:val="154"/>
          <w:marBottom w:val="0"/>
          <w:divBdr>
            <w:top w:val="none" w:sz="0" w:space="0" w:color="auto"/>
            <w:left w:val="none" w:sz="0" w:space="0" w:color="auto"/>
            <w:bottom w:val="none" w:sz="0" w:space="0" w:color="auto"/>
            <w:right w:val="none" w:sz="0" w:space="0" w:color="auto"/>
          </w:divBdr>
        </w:div>
        <w:div w:id="1449011520">
          <w:marLeft w:val="547"/>
          <w:marRight w:val="0"/>
          <w:marTop w:val="154"/>
          <w:marBottom w:val="0"/>
          <w:divBdr>
            <w:top w:val="none" w:sz="0" w:space="0" w:color="auto"/>
            <w:left w:val="none" w:sz="0" w:space="0" w:color="auto"/>
            <w:bottom w:val="none" w:sz="0" w:space="0" w:color="auto"/>
            <w:right w:val="none" w:sz="0" w:space="0" w:color="auto"/>
          </w:divBdr>
        </w:div>
        <w:div w:id="1945265861">
          <w:marLeft w:val="547"/>
          <w:marRight w:val="0"/>
          <w:marTop w:val="154"/>
          <w:marBottom w:val="0"/>
          <w:divBdr>
            <w:top w:val="none" w:sz="0" w:space="0" w:color="auto"/>
            <w:left w:val="none" w:sz="0" w:space="0" w:color="auto"/>
            <w:bottom w:val="none" w:sz="0" w:space="0" w:color="auto"/>
            <w:right w:val="none" w:sz="0" w:space="0" w:color="auto"/>
          </w:divBdr>
        </w:div>
        <w:div w:id="1229732594">
          <w:marLeft w:val="547"/>
          <w:marRight w:val="0"/>
          <w:marTop w:val="154"/>
          <w:marBottom w:val="0"/>
          <w:divBdr>
            <w:top w:val="none" w:sz="0" w:space="0" w:color="auto"/>
            <w:left w:val="none" w:sz="0" w:space="0" w:color="auto"/>
            <w:bottom w:val="none" w:sz="0" w:space="0" w:color="auto"/>
            <w:right w:val="none" w:sz="0" w:space="0" w:color="auto"/>
          </w:divBdr>
        </w:div>
        <w:div w:id="946233911">
          <w:marLeft w:val="547"/>
          <w:marRight w:val="0"/>
          <w:marTop w:val="154"/>
          <w:marBottom w:val="0"/>
          <w:divBdr>
            <w:top w:val="none" w:sz="0" w:space="0" w:color="auto"/>
            <w:left w:val="none" w:sz="0" w:space="0" w:color="auto"/>
            <w:bottom w:val="none" w:sz="0" w:space="0" w:color="auto"/>
            <w:right w:val="none" w:sz="0" w:space="0" w:color="auto"/>
          </w:divBdr>
        </w:div>
        <w:div w:id="751774280">
          <w:marLeft w:val="547"/>
          <w:marRight w:val="0"/>
          <w:marTop w:val="154"/>
          <w:marBottom w:val="0"/>
          <w:divBdr>
            <w:top w:val="none" w:sz="0" w:space="0" w:color="auto"/>
            <w:left w:val="none" w:sz="0" w:space="0" w:color="auto"/>
            <w:bottom w:val="none" w:sz="0" w:space="0" w:color="auto"/>
            <w:right w:val="none" w:sz="0" w:space="0" w:color="auto"/>
          </w:divBdr>
        </w:div>
      </w:divsChild>
    </w:div>
    <w:div w:id="1129083254">
      <w:bodyDiv w:val="1"/>
      <w:marLeft w:val="0"/>
      <w:marRight w:val="0"/>
      <w:marTop w:val="0"/>
      <w:marBottom w:val="0"/>
      <w:divBdr>
        <w:top w:val="none" w:sz="0" w:space="0" w:color="auto"/>
        <w:left w:val="none" w:sz="0" w:space="0" w:color="auto"/>
        <w:bottom w:val="none" w:sz="0" w:space="0" w:color="auto"/>
        <w:right w:val="none" w:sz="0" w:space="0" w:color="auto"/>
      </w:divBdr>
      <w:divsChild>
        <w:div w:id="1995137155">
          <w:marLeft w:val="547"/>
          <w:marRight w:val="0"/>
          <w:marTop w:val="154"/>
          <w:marBottom w:val="0"/>
          <w:divBdr>
            <w:top w:val="none" w:sz="0" w:space="0" w:color="auto"/>
            <w:left w:val="none" w:sz="0" w:space="0" w:color="auto"/>
            <w:bottom w:val="none" w:sz="0" w:space="0" w:color="auto"/>
            <w:right w:val="none" w:sz="0" w:space="0" w:color="auto"/>
          </w:divBdr>
        </w:div>
        <w:div w:id="706761909">
          <w:marLeft w:val="547"/>
          <w:marRight w:val="0"/>
          <w:marTop w:val="154"/>
          <w:marBottom w:val="0"/>
          <w:divBdr>
            <w:top w:val="none" w:sz="0" w:space="0" w:color="auto"/>
            <w:left w:val="none" w:sz="0" w:space="0" w:color="auto"/>
            <w:bottom w:val="none" w:sz="0" w:space="0" w:color="auto"/>
            <w:right w:val="none" w:sz="0" w:space="0" w:color="auto"/>
          </w:divBdr>
        </w:div>
        <w:div w:id="1752001597">
          <w:marLeft w:val="547"/>
          <w:marRight w:val="0"/>
          <w:marTop w:val="154"/>
          <w:marBottom w:val="0"/>
          <w:divBdr>
            <w:top w:val="none" w:sz="0" w:space="0" w:color="auto"/>
            <w:left w:val="none" w:sz="0" w:space="0" w:color="auto"/>
            <w:bottom w:val="none" w:sz="0" w:space="0" w:color="auto"/>
            <w:right w:val="none" w:sz="0" w:space="0" w:color="auto"/>
          </w:divBdr>
        </w:div>
        <w:div w:id="19141968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teripintar.com/teori-komuni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eripinta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1348</Words>
  <Characters>7690</Characters>
  <Application>Microsoft Office Word</Application>
  <DocSecurity>0</DocSecurity>
  <Lines>64</Lines>
  <Paragraphs>18</Paragraphs>
  <ScaleCrop>false</ScaleCrop>
  <Company>home</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2020-04-04T02:33:00Z</dcterms:created>
  <dcterms:modified xsi:type="dcterms:W3CDTF">2020-04-04T02:39:00Z</dcterms:modified>
</cp:coreProperties>
</file>