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16" w:rsidRDefault="009D2A16"/>
    <w:p w:rsidR="00666D87" w:rsidRDefault="00666D87"/>
    <w:p w:rsidR="00666D87" w:rsidRDefault="00666D87" w:rsidP="00666D87">
      <w:pPr>
        <w:spacing w:line="0" w:lineRule="atLeast"/>
        <w:jc w:val="center"/>
        <w:rPr>
          <w:rFonts w:ascii="Times New Roman" w:eastAsia="Times New Roman" w:hAnsi="Times New Roman"/>
          <w:b/>
          <w:sz w:val="23"/>
        </w:rPr>
      </w:pPr>
      <w:bookmarkStart w:id="0" w:name="_GoBack"/>
      <w:r>
        <w:rPr>
          <w:rFonts w:ascii="Times New Roman" w:eastAsia="Times New Roman" w:hAnsi="Times New Roman"/>
          <w:b/>
          <w:sz w:val="23"/>
        </w:rPr>
        <w:t>KEBIJAKAN PENGEMBANGAN LAHAN RAWA LEBAK</w:t>
      </w:r>
    </w:p>
    <w:bookmarkEnd w:id="0"/>
    <w:p w:rsidR="00666D87" w:rsidRDefault="00666D87" w:rsidP="00666D87">
      <w:pPr>
        <w:spacing w:line="273" w:lineRule="exact"/>
        <w:rPr>
          <w:rFonts w:ascii="Times New Roman" w:eastAsia="Times New Roman" w:hAnsi="Times New Roman"/>
        </w:rPr>
      </w:pPr>
    </w:p>
    <w:p w:rsidR="00666D87" w:rsidRDefault="00666D87" w:rsidP="00666D87">
      <w:pPr>
        <w:spacing w:line="259" w:lineRule="auto"/>
        <w:ind w:left="220" w:right="220" w:firstLine="701"/>
        <w:jc w:val="both"/>
        <w:rPr>
          <w:rFonts w:ascii="Times New Roman" w:eastAsia="Times New Roman" w:hAnsi="Times New Roman"/>
          <w:sz w:val="23"/>
        </w:rPr>
      </w:pPr>
      <w:r>
        <w:rPr>
          <w:rFonts w:ascii="Times New Roman" w:eastAsia="Times New Roman" w:hAnsi="Times New Roman"/>
          <w:sz w:val="23"/>
        </w:rPr>
        <w:t xml:space="preserve">Paling tidak ada tiga aspek penting yang harus dilakukan perubahan mendasar berkaitan dengan revitalisasi lahan rawa </w:t>
      </w:r>
      <w:proofErr w:type="gramStart"/>
      <w:r>
        <w:rPr>
          <w:rFonts w:ascii="Times New Roman" w:eastAsia="Times New Roman" w:hAnsi="Times New Roman"/>
          <w:sz w:val="23"/>
        </w:rPr>
        <w:t>lebak :</w:t>
      </w:r>
      <w:proofErr w:type="gramEnd"/>
      <w:r>
        <w:rPr>
          <w:rFonts w:ascii="Times New Roman" w:eastAsia="Times New Roman" w:hAnsi="Times New Roman"/>
          <w:sz w:val="23"/>
        </w:rPr>
        <w:t xml:space="preserve"> (1) revitalisasi sumberdaya manusia (jumlah, jenis dan kualitas), (2) program dan (3) pendanaan.</w:t>
      </w:r>
    </w:p>
    <w:p w:rsidR="00666D87" w:rsidRDefault="00666D87" w:rsidP="00666D87">
      <w:pPr>
        <w:spacing w:line="215" w:lineRule="exact"/>
        <w:rPr>
          <w:rFonts w:ascii="Times New Roman" w:eastAsia="Times New Roman" w:hAnsi="Times New Roman"/>
        </w:rPr>
      </w:pPr>
    </w:p>
    <w:p w:rsidR="00666D87" w:rsidRDefault="00666D87" w:rsidP="00666D87">
      <w:pPr>
        <w:spacing w:line="0" w:lineRule="atLeast"/>
        <w:ind w:left="220"/>
        <w:rPr>
          <w:rFonts w:ascii="Times New Roman" w:eastAsia="Times New Roman" w:hAnsi="Times New Roman"/>
          <w:b/>
          <w:sz w:val="23"/>
        </w:rPr>
      </w:pPr>
      <w:r>
        <w:rPr>
          <w:rFonts w:ascii="Times New Roman" w:eastAsia="Times New Roman" w:hAnsi="Times New Roman"/>
          <w:b/>
          <w:sz w:val="23"/>
        </w:rPr>
        <w:t>1. Revitalisasi Sumberdaya Manusia</w:t>
      </w:r>
    </w:p>
    <w:p w:rsidR="00666D87" w:rsidRDefault="00666D87" w:rsidP="00666D87">
      <w:pPr>
        <w:spacing w:line="44" w:lineRule="exact"/>
        <w:rPr>
          <w:rFonts w:ascii="Times New Roman" w:eastAsia="Times New Roman" w:hAnsi="Times New Roman"/>
        </w:rPr>
      </w:pPr>
    </w:p>
    <w:p w:rsidR="00666D87" w:rsidRDefault="00666D87" w:rsidP="00666D87">
      <w:pPr>
        <w:spacing w:line="243" w:lineRule="auto"/>
        <w:ind w:left="220" w:right="200" w:firstLine="701"/>
        <w:jc w:val="both"/>
        <w:rPr>
          <w:rFonts w:ascii="Times New Roman" w:eastAsia="Times New Roman" w:hAnsi="Times New Roman"/>
          <w:sz w:val="23"/>
        </w:rPr>
      </w:pPr>
      <w:r>
        <w:rPr>
          <w:rFonts w:ascii="Times New Roman" w:eastAsia="Times New Roman" w:hAnsi="Times New Roman"/>
          <w:sz w:val="23"/>
        </w:rPr>
        <w:t xml:space="preserve">Salah satu kekeliruan besar yang pernah dilakukan kita bersama dalam pengembangan lahan rawa lebak adalah: tidak seimbangnya antara ketersediaan tenaga kerja dengan program dan pendanaan yang tersedia. Pada tahun 1980 </w:t>
      </w:r>
      <w:proofErr w:type="gramStart"/>
      <w:r>
        <w:rPr>
          <w:rFonts w:ascii="Times New Roman" w:eastAsia="Times New Roman" w:hAnsi="Times New Roman"/>
          <w:sz w:val="23"/>
        </w:rPr>
        <w:t>an</w:t>
      </w:r>
      <w:proofErr w:type="gramEnd"/>
      <w:r>
        <w:rPr>
          <w:rFonts w:ascii="Times New Roman" w:eastAsia="Times New Roman" w:hAnsi="Times New Roman"/>
          <w:sz w:val="23"/>
        </w:rPr>
        <w:t xml:space="preserve"> pemerintah membuka secara besar besaran lahan rawa tanpa diimbangi dengan ketersediaan tenaga kerja yang memadai. Berkaitan dengan kondisi sumberdaya manusia (SDM) petani, maka tanpa peningkatan jumlah petani pengelola rawa yang signifikan, maka lahan rawa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tetap seperti sekarang ini. </w:t>
      </w:r>
      <w:proofErr w:type="gramStart"/>
      <w:r>
        <w:rPr>
          <w:rFonts w:ascii="Times New Roman" w:eastAsia="Times New Roman" w:hAnsi="Times New Roman"/>
          <w:sz w:val="23"/>
        </w:rPr>
        <w:t>Apalagi, sebagian besar lahan rawa umumnya merupakan daerah terpencil (</w:t>
      </w:r>
      <w:r>
        <w:rPr>
          <w:rFonts w:ascii="Times New Roman" w:eastAsia="Times New Roman" w:hAnsi="Times New Roman"/>
          <w:i/>
          <w:sz w:val="23"/>
        </w:rPr>
        <w:t>remote area</w:t>
      </w:r>
      <w:r>
        <w:rPr>
          <w:rFonts w:ascii="Times New Roman" w:eastAsia="Times New Roman" w:hAnsi="Times New Roman"/>
          <w:sz w:val="23"/>
        </w:rPr>
        <w:t>) yang aksebilitasnya minimal, sehingga posisi lahan rawa menjadi kurang menarik bagi siapapun, kecuali orang yang benar benar memiliki motivasi tinggi dan atau terpaksa.</w:t>
      </w:r>
      <w:proofErr w:type="gramEnd"/>
    </w:p>
    <w:p w:rsidR="00666D87" w:rsidRDefault="00666D87" w:rsidP="00666D87">
      <w:pPr>
        <w:spacing w:line="5" w:lineRule="exact"/>
        <w:rPr>
          <w:rFonts w:ascii="Times New Roman" w:eastAsia="Times New Roman" w:hAnsi="Times New Roman"/>
        </w:rPr>
      </w:pPr>
    </w:p>
    <w:p w:rsidR="00666D87" w:rsidRDefault="00666D87" w:rsidP="00666D87">
      <w:pPr>
        <w:spacing w:line="245" w:lineRule="auto"/>
        <w:ind w:left="220" w:right="200" w:firstLine="754"/>
        <w:jc w:val="both"/>
        <w:rPr>
          <w:rFonts w:ascii="Times New Roman" w:eastAsia="Times New Roman" w:hAnsi="Times New Roman"/>
          <w:sz w:val="23"/>
        </w:rPr>
      </w:pPr>
      <w:r>
        <w:rPr>
          <w:rFonts w:ascii="Times New Roman" w:eastAsia="Times New Roman" w:hAnsi="Times New Roman"/>
          <w:sz w:val="23"/>
        </w:rPr>
        <w:t>Secara berjenjang, maka kebutuhan SDM lahan rawa lebak, maka ada tiga komponen yang harus dipenuhi: (1) SDM pelaksana lapang (petani), SDM penyuluh dan SDM pengelola (pengambil kebijakan, perencana dan pengembang). Rendahnya minat petani untuk bekerja di lahan rawa lebak didasari fakta bahwa, meskipun produk pertanian</w:t>
      </w:r>
    </w:p>
    <w:p w:rsidR="00666D87" w:rsidRDefault="00666D87" w:rsidP="00666D87">
      <w:pPr>
        <w:spacing w:line="245" w:lineRule="auto"/>
        <w:ind w:left="220" w:right="200" w:firstLine="754"/>
        <w:jc w:val="both"/>
        <w:rPr>
          <w:rFonts w:ascii="Times New Roman" w:eastAsia="Times New Roman" w:hAnsi="Times New Roman"/>
          <w:sz w:val="23"/>
        </w:rPr>
        <w:sectPr w:rsidR="00666D87">
          <w:pgSz w:w="11900" w:h="16840"/>
          <w:pgMar w:top="1440" w:right="1440" w:bottom="864"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71" w:lineRule="exact"/>
        <w:rPr>
          <w:rFonts w:ascii="Times New Roman" w:eastAsia="Times New Roman" w:hAnsi="Times New Roman"/>
        </w:rPr>
      </w:pPr>
    </w:p>
    <w:p w:rsidR="00666D87" w:rsidRDefault="00666D87" w:rsidP="00666D87">
      <w:pPr>
        <w:spacing w:line="0" w:lineRule="atLeast"/>
        <w:ind w:right="-139"/>
        <w:jc w:val="center"/>
        <w:rPr>
          <w:rFonts w:ascii="Times New Roman" w:eastAsia="Times New Roman" w:hAnsi="Times New Roman"/>
          <w:sz w:val="23"/>
        </w:rPr>
      </w:pPr>
      <w:r>
        <w:rPr>
          <w:rFonts w:ascii="Times New Roman" w:eastAsia="Times New Roman" w:hAnsi="Times New Roman"/>
          <w:sz w:val="23"/>
        </w:rPr>
        <w:t>14</w:t>
      </w:r>
    </w:p>
    <w:p w:rsidR="00666D87" w:rsidRDefault="00666D87" w:rsidP="00666D87">
      <w:pPr>
        <w:spacing w:line="0" w:lineRule="atLeast"/>
        <w:ind w:right="-139"/>
        <w:jc w:val="center"/>
        <w:rPr>
          <w:rFonts w:ascii="Times New Roman" w:eastAsia="Times New Roman" w:hAnsi="Times New Roman"/>
          <w:sz w:val="23"/>
        </w:rPr>
        <w:sectPr w:rsidR="00666D87">
          <w:type w:val="continuous"/>
          <w:pgSz w:w="11900" w:h="16840"/>
          <w:pgMar w:top="1440" w:right="1440" w:bottom="864"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bookmarkStart w:id="1" w:name="page7"/>
      <w:bookmarkEnd w:id="1"/>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305" w:lineRule="exact"/>
        <w:rPr>
          <w:rFonts w:ascii="Times New Roman" w:eastAsia="Times New Roman" w:hAnsi="Times New Roman"/>
        </w:rPr>
      </w:pPr>
    </w:p>
    <w:p w:rsidR="00666D87" w:rsidRDefault="00666D87" w:rsidP="00666D87">
      <w:pPr>
        <w:spacing w:line="246" w:lineRule="auto"/>
        <w:ind w:left="220" w:right="200"/>
        <w:jc w:val="both"/>
        <w:rPr>
          <w:rFonts w:ascii="Times New Roman" w:eastAsia="Times New Roman" w:hAnsi="Times New Roman"/>
          <w:sz w:val="23"/>
        </w:rPr>
      </w:pPr>
      <w:proofErr w:type="gramStart"/>
      <w:r>
        <w:rPr>
          <w:rFonts w:ascii="Times New Roman" w:eastAsia="Times New Roman" w:hAnsi="Times New Roman"/>
          <w:sz w:val="23"/>
        </w:rPr>
        <w:t>yang</w:t>
      </w:r>
      <w:proofErr w:type="gramEnd"/>
      <w:r>
        <w:rPr>
          <w:rFonts w:ascii="Times New Roman" w:eastAsia="Times New Roman" w:hAnsi="Times New Roman"/>
          <w:sz w:val="23"/>
        </w:rPr>
        <w:t xml:space="preserve"> dihasilkan sangat menjanjikan, karena biaya angkut mahal, maka nilai tambah produksi tidak bisa dinikmati petani. </w:t>
      </w:r>
      <w:proofErr w:type="gramStart"/>
      <w:r>
        <w:rPr>
          <w:rFonts w:ascii="Times New Roman" w:eastAsia="Times New Roman" w:hAnsi="Times New Roman"/>
          <w:sz w:val="23"/>
        </w:rPr>
        <w:t>Kondisi ini menyebabkan minat masyarakat untuk mengembangkan lahan rawa lebak sangat terbatas.</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Jumlah petani/transmigran yang meningggalkan lahan rawa jumlahnya paling banyak dibandingkan transmigrasi untuk agroekosistem non rawa.</w:t>
      </w:r>
      <w:proofErr w:type="gramEnd"/>
      <w:r>
        <w:rPr>
          <w:rFonts w:ascii="Times New Roman" w:eastAsia="Times New Roman" w:hAnsi="Times New Roman"/>
          <w:sz w:val="23"/>
        </w:rPr>
        <w:t xml:space="preserve"> Kondisi ini harus dipecahkan bersama apabila lahan rawa lebak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diberdayakan potensinya. Logika praktisnya dalam pengembangan lahan rawa lebak adalah: bagaimana lahan rawa lebak memiliki daya tarik untuk ditingali oleh siapapun baik petani maupun non petani. </w:t>
      </w:r>
      <w:proofErr w:type="gramStart"/>
      <w:r>
        <w:rPr>
          <w:rFonts w:ascii="Times New Roman" w:eastAsia="Times New Roman" w:hAnsi="Times New Roman"/>
          <w:sz w:val="23"/>
        </w:rPr>
        <w:t>Melalui pendekatan ini, maka pemerintah tidak hanya berbicara sektor pertanian saja, melainkan juga sudah melakukan pendekatan menyeluruh tentang pengembangan wilayah termasuk mengintegrasikan sektor industri, perdagangan dan jasa serta perhubungan yang seringkali justru menjadi kendala utamanya.</w:t>
      </w:r>
      <w:proofErr w:type="gramEnd"/>
    </w:p>
    <w:p w:rsidR="00666D87" w:rsidRDefault="00666D87" w:rsidP="00666D87">
      <w:pPr>
        <w:spacing w:line="10" w:lineRule="exact"/>
        <w:rPr>
          <w:rFonts w:ascii="Times New Roman" w:eastAsia="Times New Roman" w:hAnsi="Times New Roman"/>
        </w:rPr>
      </w:pPr>
    </w:p>
    <w:p w:rsidR="00666D87" w:rsidRDefault="00666D87" w:rsidP="00666D87">
      <w:pPr>
        <w:spacing w:line="243" w:lineRule="auto"/>
        <w:ind w:left="220" w:right="200" w:firstLine="701"/>
        <w:jc w:val="both"/>
        <w:rPr>
          <w:rFonts w:ascii="Times New Roman" w:eastAsia="Times New Roman" w:hAnsi="Times New Roman"/>
          <w:sz w:val="23"/>
        </w:rPr>
      </w:pPr>
      <w:proofErr w:type="gramStart"/>
      <w:r>
        <w:rPr>
          <w:rFonts w:ascii="Times New Roman" w:eastAsia="Times New Roman" w:hAnsi="Times New Roman"/>
          <w:sz w:val="23"/>
        </w:rPr>
        <w:t>Berkaitan dengan pemenuhan jumlah, jenis dan mutu, maka pemerintah propinsi, kabupaten.</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kota</w:t>
      </w:r>
      <w:proofErr w:type="gramEnd"/>
      <w:r>
        <w:rPr>
          <w:rFonts w:ascii="Times New Roman" w:eastAsia="Times New Roman" w:hAnsi="Times New Roman"/>
          <w:sz w:val="23"/>
        </w:rPr>
        <w:t xml:space="preserve"> yang memiliki lahan rawa lebak potensial harus segera melakukan terobosan khusus dalam penyediaan tenaga kerja. </w:t>
      </w:r>
      <w:proofErr w:type="gramStart"/>
      <w:r>
        <w:rPr>
          <w:rFonts w:ascii="Times New Roman" w:eastAsia="Times New Roman" w:hAnsi="Times New Roman"/>
          <w:sz w:val="23"/>
        </w:rPr>
        <w:t>Sangat tidak mungkin mengharapkan tenaga kerja yang ada saat ini untuk membangunkan lahan rawa lebak yang jumlahnya begitu luas dengan berbagai kendalanya.</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Tanpa usaha signifikan dalam pemenuhan tenaga kerja di lahan rawa lebak, maka masalah pengembangan lahan rawa lebak hanya dibahas dalam seminar dan tidak pernah diselesaikan akar persoalannya.</w:t>
      </w:r>
      <w:proofErr w:type="gramEnd"/>
      <w:r>
        <w:rPr>
          <w:rFonts w:ascii="Times New Roman" w:eastAsia="Times New Roman" w:hAnsi="Times New Roman"/>
          <w:sz w:val="23"/>
        </w:rPr>
        <w:t xml:space="preserve"> Paling tidak jumlah pengelola lahan rawa lebak yang ada harus dilipatkan 5 (</w:t>
      </w:r>
      <w:proofErr w:type="gramStart"/>
      <w:r>
        <w:rPr>
          <w:rFonts w:ascii="Times New Roman" w:eastAsia="Times New Roman" w:hAnsi="Times New Roman"/>
          <w:sz w:val="23"/>
        </w:rPr>
        <w:t>lima</w:t>
      </w:r>
      <w:proofErr w:type="gramEnd"/>
      <w:r>
        <w:rPr>
          <w:rFonts w:ascii="Times New Roman" w:eastAsia="Times New Roman" w:hAnsi="Times New Roman"/>
          <w:sz w:val="23"/>
        </w:rPr>
        <w:t xml:space="preserve">) kali dari jumlah yang ada saat ini agar pengaruhnya dapat dilihat dalam waktu lebih cepat. </w:t>
      </w:r>
      <w:proofErr w:type="gramStart"/>
      <w:r>
        <w:rPr>
          <w:rFonts w:ascii="Times New Roman" w:eastAsia="Times New Roman" w:hAnsi="Times New Roman"/>
          <w:sz w:val="23"/>
        </w:rPr>
        <w:t>Dalam masa transisi, maka pemerintah harus memulai mekanisasi pertanian sebagai upaya percepatan kemampuan pengolahan lahan agar capaian luas tanam, produksi dan produktivitas lahan dapat dioptimalkan.</w:t>
      </w:r>
      <w:proofErr w:type="gramEnd"/>
      <w:r>
        <w:rPr>
          <w:rFonts w:ascii="Times New Roman" w:eastAsia="Times New Roman" w:hAnsi="Times New Roman"/>
          <w:sz w:val="23"/>
        </w:rPr>
        <w:t xml:space="preserve"> Berkaitan dengan sumberdaya manusia, pertanyaannya: adalah kapan dan bagaimana mekanisme penyediaannya, siapa dan berbuat </w:t>
      </w:r>
      <w:proofErr w:type="gramStart"/>
      <w:r>
        <w:rPr>
          <w:rFonts w:ascii="Times New Roman" w:eastAsia="Times New Roman" w:hAnsi="Times New Roman"/>
          <w:sz w:val="23"/>
        </w:rPr>
        <w:t>apa</w:t>
      </w:r>
      <w:proofErr w:type="gramEnd"/>
      <w:r>
        <w:rPr>
          <w:rFonts w:ascii="Times New Roman" w:eastAsia="Times New Roman" w:hAnsi="Times New Roman"/>
          <w:sz w:val="23"/>
        </w:rPr>
        <w:t>?</w:t>
      </w:r>
    </w:p>
    <w:p w:rsidR="00666D87" w:rsidRDefault="00666D87" w:rsidP="00666D87">
      <w:pPr>
        <w:spacing w:line="13" w:lineRule="exact"/>
        <w:rPr>
          <w:rFonts w:ascii="Times New Roman" w:eastAsia="Times New Roman" w:hAnsi="Times New Roman"/>
        </w:rPr>
      </w:pPr>
    </w:p>
    <w:p w:rsidR="00666D87" w:rsidRDefault="00666D87" w:rsidP="00666D87">
      <w:pPr>
        <w:spacing w:line="243" w:lineRule="auto"/>
        <w:ind w:left="220" w:right="200" w:firstLine="701"/>
        <w:jc w:val="both"/>
        <w:rPr>
          <w:rFonts w:ascii="Times New Roman" w:eastAsia="Times New Roman" w:hAnsi="Times New Roman"/>
          <w:sz w:val="23"/>
        </w:rPr>
      </w:pPr>
      <w:proofErr w:type="gramStart"/>
      <w:r>
        <w:rPr>
          <w:rFonts w:ascii="Times New Roman" w:eastAsia="Times New Roman" w:hAnsi="Times New Roman"/>
          <w:sz w:val="23"/>
        </w:rPr>
        <w:t>Untuk mengembangkan kualitas SDM penyuluh, maka di setiap propinsi yang memiliki areal rawa lebak potensial harus mengembangkan sekolah bagi penyuluh khusus yang menekuni lahan rawa lebak sebagai bidang unggulannya.</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Rekruitmen itu dapat dilakukan oleh Pemerintah Propinsi, Kabupaten/Kota agar mereka yang mempunyai pendidikan khusus di bidang rawa lebak mendapatkan perhatian lebih khusus dalam pengembangannya.</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 xml:space="preserve">Kearifan lokal dalam pengembangan lahan rawa lebak dapat dijadikan model pendekatan dan pengembangan </w:t>
      </w:r>
      <w:r>
        <w:rPr>
          <w:rFonts w:ascii="Times New Roman" w:eastAsia="Times New Roman" w:hAnsi="Times New Roman"/>
          <w:i/>
          <w:sz w:val="23"/>
        </w:rPr>
        <w:t>indigenous knowledge</w:t>
      </w:r>
      <w:r>
        <w:rPr>
          <w:rFonts w:ascii="Times New Roman" w:eastAsia="Times New Roman" w:hAnsi="Times New Roman"/>
          <w:sz w:val="23"/>
        </w:rPr>
        <w:t xml:space="preserve"> dalam mengelola lahan rawa lebak pada skala yang lebih luas dan menjanjikan.</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Teknologi berbasis kearifan lokal ini harus dieksplor secara maksimal agar mempunyai dampak maksimal bagi pengembangan lahan rawa lebak.</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Rasa rendah diri (</w:t>
      </w:r>
      <w:r>
        <w:rPr>
          <w:rFonts w:ascii="Times New Roman" w:eastAsia="Times New Roman" w:hAnsi="Times New Roman"/>
          <w:i/>
          <w:sz w:val="23"/>
        </w:rPr>
        <w:t>inferiority</w:t>
      </w:r>
      <w:r>
        <w:rPr>
          <w:rFonts w:ascii="Times New Roman" w:eastAsia="Times New Roman" w:hAnsi="Times New Roman"/>
          <w:sz w:val="23"/>
        </w:rPr>
        <w:t>) atas teknologi asing (</w:t>
      </w:r>
      <w:r>
        <w:rPr>
          <w:rFonts w:ascii="Times New Roman" w:eastAsia="Times New Roman" w:hAnsi="Times New Roman"/>
          <w:i/>
          <w:sz w:val="23"/>
        </w:rPr>
        <w:t>western technology</w:t>
      </w:r>
      <w:r>
        <w:rPr>
          <w:rFonts w:ascii="Times New Roman" w:eastAsia="Times New Roman" w:hAnsi="Times New Roman"/>
          <w:sz w:val="23"/>
        </w:rPr>
        <w:t>) harus secepatnya dihilangkan, karena dipastikan teknologi berbasis kearifan lokal sudah teruji dan terbukti.</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Pemerintah bersama masyarakat harus secepatnya mendiseminasikannya dan mengimplementasikannya pada skala yang lebih luas.</w:t>
      </w:r>
      <w:proofErr w:type="gramEnd"/>
    </w:p>
    <w:p w:rsidR="00666D87" w:rsidRDefault="00666D87" w:rsidP="00666D87">
      <w:pPr>
        <w:spacing w:line="8" w:lineRule="exact"/>
        <w:rPr>
          <w:rFonts w:ascii="Times New Roman" w:eastAsia="Times New Roman" w:hAnsi="Times New Roman"/>
        </w:rPr>
      </w:pPr>
    </w:p>
    <w:p w:rsidR="00666D87" w:rsidRDefault="00666D87" w:rsidP="00666D87">
      <w:pPr>
        <w:spacing w:line="244" w:lineRule="auto"/>
        <w:ind w:left="220" w:right="200" w:firstLine="701"/>
        <w:jc w:val="both"/>
        <w:rPr>
          <w:rFonts w:ascii="Times New Roman" w:eastAsia="Times New Roman" w:hAnsi="Times New Roman"/>
          <w:sz w:val="23"/>
        </w:rPr>
      </w:pPr>
      <w:proofErr w:type="gramStart"/>
      <w:r>
        <w:rPr>
          <w:rFonts w:ascii="Times New Roman" w:eastAsia="Times New Roman" w:hAnsi="Times New Roman"/>
          <w:sz w:val="23"/>
        </w:rPr>
        <w:t>Terbatasnya SDM pelaksana ini diperburuk dengan terbatasnya sumberdaya manusia yang bergerak dalam penelitian dan pengembangan serta penyuluhan di lahan rawa lebak.</w:t>
      </w:r>
      <w:proofErr w:type="gramEnd"/>
      <w:r>
        <w:rPr>
          <w:rFonts w:ascii="Times New Roman" w:eastAsia="Times New Roman" w:hAnsi="Times New Roman"/>
          <w:sz w:val="23"/>
        </w:rPr>
        <w:t xml:space="preserve"> Terbatasnya produk teknologi baik jenis, jumlah dan mutu serta diseminasinya menyebabkan teknologi pengembangan lahan rawa lebak baru bisa “dinikmati oleh penelitinya” dan belum banyak memberikan nilai tambah ekonomi dan sosial bagi masyarakat. Keterbatasan dalam melakukan </w:t>
      </w:r>
      <w:r>
        <w:rPr>
          <w:rFonts w:ascii="Times New Roman" w:eastAsia="Times New Roman" w:hAnsi="Times New Roman"/>
          <w:i/>
          <w:sz w:val="23"/>
        </w:rPr>
        <w:t>up scalling</w:t>
      </w:r>
      <w:r>
        <w:rPr>
          <w:rFonts w:ascii="Times New Roman" w:eastAsia="Times New Roman" w:hAnsi="Times New Roman"/>
          <w:sz w:val="23"/>
        </w:rPr>
        <w:t xml:space="preserve"> ini harus direspon semua pihak baik direktorat jenderal teknis maupun pemerintah propinsi dan kabupaten/kota agar</w:t>
      </w:r>
    </w:p>
    <w:p w:rsidR="00666D87" w:rsidRDefault="00666D87" w:rsidP="00666D87">
      <w:pPr>
        <w:spacing w:line="244" w:lineRule="auto"/>
        <w:ind w:left="220" w:right="200" w:firstLine="701"/>
        <w:jc w:val="both"/>
        <w:rPr>
          <w:rFonts w:ascii="Times New Roman" w:eastAsia="Times New Roman" w:hAnsi="Times New Roman"/>
          <w:sz w:val="23"/>
        </w:rPr>
        <w:sectPr w:rsidR="00666D87">
          <w:pgSz w:w="11900" w:h="16840"/>
          <w:pgMar w:top="1440" w:right="1440" w:bottom="864"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344" w:lineRule="exact"/>
        <w:rPr>
          <w:rFonts w:ascii="Times New Roman" w:eastAsia="Times New Roman" w:hAnsi="Times New Roman"/>
        </w:rPr>
      </w:pPr>
    </w:p>
    <w:p w:rsidR="00666D87" w:rsidRDefault="00666D87" w:rsidP="00666D87">
      <w:pPr>
        <w:spacing w:line="0" w:lineRule="atLeast"/>
        <w:ind w:right="-139"/>
        <w:jc w:val="center"/>
        <w:rPr>
          <w:rFonts w:ascii="Times New Roman" w:eastAsia="Times New Roman" w:hAnsi="Times New Roman"/>
          <w:sz w:val="23"/>
        </w:rPr>
        <w:sectPr w:rsidR="00666D87">
          <w:type w:val="continuous"/>
          <w:pgSz w:w="11900" w:h="16840"/>
          <w:pgMar w:top="1440" w:right="1440" w:bottom="864"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bookmarkStart w:id="2" w:name="page8"/>
      <w:bookmarkEnd w:id="2"/>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305" w:lineRule="exact"/>
        <w:rPr>
          <w:rFonts w:ascii="Times New Roman" w:eastAsia="Times New Roman" w:hAnsi="Times New Roman"/>
        </w:rPr>
      </w:pPr>
    </w:p>
    <w:p w:rsidR="00666D87" w:rsidRDefault="00666D87" w:rsidP="00666D87">
      <w:pPr>
        <w:spacing w:line="262" w:lineRule="auto"/>
        <w:ind w:left="220" w:right="220"/>
        <w:jc w:val="both"/>
        <w:rPr>
          <w:rFonts w:ascii="Times New Roman" w:eastAsia="Times New Roman" w:hAnsi="Times New Roman"/>
          <w:sz w:val="23"/>
        </w:rPr>
      </w:pPr>
      <w:proofErr w:type="gramStart"/>
      <w:r>
        <w:rPr>
          <w:rFonts w:ascii="Times New Roman" w:eastAsia="Times New Roman" w:hAnsi="Times New Roman"/>
          <w:sz w:val="23"/>
        </w:rPr>
        <w:t>kesenjangan</w:t>
      </w:r>
      <w:proofErr w:type="gramEnd"/>
      <w:r>
        <w:rPr>
          <w:rFonts w:ascii="Times New Roman" w:eastAsia="Times New Roman" w:hAnsi="Times New Roman"/>
          <w:sz w:val="23"/>
        </w:rPr>
        <w:t xml:space="preserve"> antara teknologi hasil penelitian dan yang diaplikasikan petani dapat diminimalkan.</w:t>
      </w:r>
    </w:p>
    <w:p w:rsidR="00666D87" w:rsidRDefault="00666D87" w:rsidP="00666D87">
      <w:pPr>
        <w:spacing w:line="243" w:lineRule="auto"/>
        <w:ind w:left="220" w:right="200" w:firstLine="754"/>
        <w:jc w:val="both"/>
        <w:rPr>
          <w:rFonts w:ascii="Times New Roman" w:eastAsia="Times New Roman" w:hAnsi="Times New Roman"/>
          <w:sz w:val="23"/>
        </w:rPr>
      </w:pPr>
      <w:proofErr w:type="gramStart"/>
      <w:r>
        <w:rPr>
          <w:rFonts w:ascii="Times New Roman" w:eastAsia="Times New Roman" w:hAnsi="Times New Roman"/>
          <w:sz w:val="23"/>
        </w:rPr>
        <w:t>Untuk mengembangkan kemampuan pengelolaan lahan rawa lebak, maka diperlukan sumberdaya manusia yang sesuai dengan tantangan yang dihadapi.</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Saat ini sedang dikembangkan program khusus pengelolaan lahan rawa kerjasama antara Universitas Sriwidjaya dengan IHE Delf-UNESCO.</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Penyediaan tenaga khusus yang expert di bidang pengelolaan lahan rawa ini dimaksudkan agar tersedia tenaga trampil yang secara khusus dididik dalam mengelola lahan rawa secara dini, sehingga pemahaman aspek fundamental tentang lahan rawa dapat dikuasai lebih mendalam.</w:t>
      </w:r>
      <w:proofErr w:type="gramEnd"/>
    </w:p>
    <w:p w:rsidR="00666D87" w:rsidRDefault="00666D87" w:rsidP="00666D87">
      <w:pPr>
        <w:spacing w:line="237" w:lineRule="exact"/>
        <w:rPr>
          <w:rFonts w:ascii="Times New Roman" w:eastAsia="Times New Roman" w:hAnsi="Times New Roman"/>
        </w:rPr>
      </w:pPr>
    </w:p>
    <w:p w:rsidR="00666D87" w:rsidRDefault="00666D87" w:rsidP="00666D87">
      <w:pPr>
        <w:spacing w:line="0" w:lineRule="atLeast"/>
        <w:ind w:left="220"/>
        <w:rPr>
          <w:rFonts w:ascii="Times New Roman" w:eastAsia="Times New Roman" w:hAnsi="Times New Roman"/>
          <w:b/>
          <w:sz w:val="23"/>
        </w:rPr>
      </w:pPr>
      <w:r>
        <w:rPr>
          <w:rFonts w:ascii="Times New Roman" w:eastAsia="Times New Roman" w:hAnsi="Times New Roman"/>
          <w:b/>
          <w:sz w:val="23"/>
        </w:rPr>
        <w:t>2. Revitalisasi Program</w:t>
      </w:r>
    </w:p>
    <w:p w:rsidR="00666D87" w:rsidRDefault="00666D87" w:rsidP="00666D87">
      <w:pPr>
        <w:spacing w:line="44" w:lineRule="exact"/>
        <w:rPr>
          <w:rFonts w:ascii="Times New Roman" w:eastAsia="Times New Roman" w:hAnsi="Times New Roman"/>
        </w:rPr>
      </w:pPr>
    </w:p>
    <w:p w:rsidR="00666D87" w:rsidRDefault="00666D87" w:rsidP="00666D87">
      <w:pPr>
        <w:spacing w:line="243" w:lineRule="auto"/>
        <w:ind w:left="220" w:right="200" w:firstLine="701"/>
        <w:jc w:val="both"/>
        <w:rPr>
          <w:rFonts w:ascii="Times New Roman" w:eastAsia="Times New Roman" w:hAnsi="Times New Roman"/>
          <w:sz w:val="23"/>
        </w:rPr>
      </w:pPr>
      <w:proofErr w:type="gramStart"/>
      <w:r>
        <w:rPr>
          <w:rFonts w:ascii="Times New Roman" w:eastAsia="Times New Roman" w:hAnsi="Times New Roman"/>
          <w:sz w:val="23"/>
        </w:rPr>
        <w:t>Secara praktis revitalisasi program pengembangan lahan rawa dapat dilakukan berdasarkan master plan program yang dikeluarkan oleh Bappenas (Gambar 2).</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Melalui master plan yang jelas, maka setiap sektor dapat mengambil posisi dan peran strategisnya untuk pengembangan lahan rawa, sehingga memunculkan sinergi dan bukan sebaliknya kontradiksi.</w:t>
      </w:r>
      <w:proofErr w:type="gramEnd"/>
      <w:r>
        <w:rPr>
          <w:rFonts w:ascii="Times New Roman" w:eastAsia="Times New Roman" w:hAnsi="Times New Roman"/>
          <w:sz w:val="23"/>
        </w:rPr>
        <w:t xml:space="preserve"> </w:t>
      </w:r>
      <w:proofErr w:type="gramStart"/>
      <w:r>
        <w:rPr>
          <w:rFonts w:ascii="Times New Roman" w:eastAsia="Times New Roman" w:hAnsi="Times New Roman"/>
          <w:sz w:val="23"/>
        </w:rPr>
        <w:t>Keputusan politis pengembangan rawa lebak ini harus didengungkan dan dikampanyekan terus menerus agar pamornya tidak terkalahkan dengan lahan sawah atau lahan kering.</w:t>
      </w:r>
      <w:proofErr w:type="gramEnd"/>
    </w:p>
    <w:p w:rsidR="00666D87" w:rsidRDefault="00666D87" w:rsidP="00666D87">
      <w:pPr>
        <w:spacing w:line="2" w:lineRule="exact"/>
        <w:rPr>
          <w:rFonts w:ascii="Times New Roman" w:eastAsia="Times New Roman" w:hAnsi="Times New Roman"/>
        </w:rPr>
      </w:pPr>
    </w:p>
    <w:p w:rsidR="00666D87" w:rsidRDefault="00666D87" w:rsidP="00666D87">
      <w:pPr>
        <w:spacing w:line="245" w:lineRule="auto"/>
        <w:ind w:left="220" w:right="200" w:firstLine="701"/>
        <w:jc w:val="both"/>
        <w:rPr>
          <w:rFonts w:ascii="Times New Roman" w:eastAsia="Times New Roman" w:hAnsi="Times New Roman"/>
          <w:sz w:val="23"/>
        </w:rPr>
      </w:pPr>
      <w:r>
        <w:rPr>
          <w:rFonts w:ascii="Times New Roman" w:eastAsia="Times New Roman" w:hAnsi="Times New Roman"/>
          <w:sz w:val="23"/>
        </w:rPr>
        <w:t xml:space="preserve">Berkaitan dengan revitalisasi program, maka dalam berbagai kesempatan telah ada kesepahaman bahwa tanpa ada koordinasi yang harmonis antar pemangku kepentingan, program ini tidak </w:t>
      </w:r>
      <w:proofErr w:type="gramStart"/>
      <w:r>
        <w:rPr>
          <w:rFonts w:ascii="Times New Roman" w:eastAsia="Times New Roman" w:hAnsi="Times New Roman"/>
          <w:sz w:val="23"/>
        </w:rPr>
        <w:t>akan</w:t>
      </w:r>
      <w:proofErr w:type="gramEnd"/>
      <w:r>
        <w:rPr>
          <w:rFonts w:ascii="Times New Roman" w:eastAsia="Times New Roman" w:hAnsi="Times New Roman"/>
          <w:sz w:val="23"/>
        </w:rPr>
        <w:t xml:space="preserve"> berjalan mulus sesuai yang diharapkan.</w:t>
      </w:r>
    </w:p>
    <w:p w:rsidR="00666D87" w:rsidRDefault="00666D87" w:rsidP="00666D87">
      <w:pPr>
        <w:spacing w:line="245" w:lineRule="auto"/>
        <w:ind w:left="220" w:right="200" w:firstLine="701"/>
        <w:jc w:val="both"/>
        <w:rPr>
          <w:rFonts w:ascii="Times New Roman" w:eastAsia="Times New Roman" w:hAnsi="Times New Roman"/>
          <w:sz w:val="23"/>
        </w:rPr>
        <w:sectPr w:rsidR="00666D87">
          <w:pgSz w:w="11900" w:h="16840"/>
          <w:pgMar w:top="1440" w:right="1440" w:bottom="864"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318" w:lineRule="exact"/>
        <w:rPr>
          <w:rFonts w:ascii="Times New Roman" w:eastAsia="Times New Roman" w:hAnsi="Times New Roman"/>
        </w:rPr>
      </w:pPr>
    </w:p>
    <w:p w:rsidR="00666D87" w:rsidRDefault="00666D87" w:rsidP="00666D87">
      <w:pPr>
        <w:spacing w:line="0" w:lineRule="atLeast"/>
        <w:ind w:right="-139"/>
        <w:rPr>
          <w:rFonts w:ascii="Times New Roman" w:eastAsia="Times New Roman" w:hAnsi="Times New Roman"/>
          <w:sz w:val="23"/>
        </w:rPr>
        <w:sectPr w:rsidR="00666D87">
          <w:type w:val="continuous"/>
          <w:pgSz w:w="11900" w:h="16840"/>
          <w:pgMar w:top="1440" w:right="1440" w:bottom="864"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bookmarkStart w:id="3" w:name="page9"/>
      <w:bookmarkEnd w:id="3"/>
      <w:r>
        <w:rPr>
          <w:rFonts w:ascii="Times New Roman" w:eastAsia="Times New Roman" w:hAnsi="Times New Roman"/>
          <w:noProof/>
          <w:sz w:val="23"/>
        </w:rPr>
        <w:lastRenderedPageBreak/>
        <w:drawing>
          <wp:anchor distT="0" distB="0" distL="114300" distR="114300" simplePos="0" relativeHeight="251659264" behindDoc="1" locked="0" layoutInCell="1" allowOverlap="1" wp14:anchorId="599F4984" wp14:editId="4ED42A63">
            <wp:simplePos x="0" y="0"/>
            <wp:positionH relativeFrom="page">
              <wp:posOffset>743585</wp:posOffset>
            </wp:positionH>
            <wp:positionV relativeFrom="page">
              <wp:posOffset>798830</wp:posOffset>
            </wp:positionV>
            <wp:extent cx="1444625" cy="4264025"/>
            <wp:effectExtent l="0" t="0" r="317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625" cy="4264025"/>
                    </a:xfrm>
                    <a:prstGeom prst="rect">
                      <a:avLst/>
                    </a:prstGeom>
                    <a:noFill/>
                  </pic:spPr>
                </pic:pic>
              </a:graphicData>
            </a:graphic>
            <wp14:sizeRelH relativeFrom="page">
              <wp14:pctWidth>0</wp14:pctWidth>
            </wp14:sizeRelH>
            <wp14:sizeRelV relativeFrom="page">
              <wp14:pctHeight>0</wp14:pctHeight>
            </wp14:sizeRelV>
          </wp:anchor>
        </w:drawing>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40" w:lineRule="exact"/>
        <w:rPr>
          <w:rFonts w:ascii="Times New Roman" w:eastAsia="Times New Roman" w:hAnsi="Times New Roman"/>
        </w:rPr>
      </w:pP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Policies</w:t>
      </w:r>
    </w:p>
    <w:p w:rsidR="00666D87" w:rsidRDefault="00666D87" w:rsidP="00666D87">
      <w:pPr>
        <w:spacing w:line="37" w:lineRule="exact"/>
        <w:rPr>
          <w:rFonts w:ascii="Times New Roman" w:eastAsia="Times New Roman" w:hAnsi="Times New Roman"/>
        </w:rPr>
      </w:pP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Guidelines</w:t>
      </w: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Criteria</w:t>
      </w: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Objectives</w:t>
      </w:r>
    </w:p>
    <w:p w:rsidR="00666D87" w:rsidRDefault="00666D87" w:rsidP="00666D87">
      <w:pPr>
        <w:spacing w:line="200" w:lineRule="exact"/>
        <w:rPr>
          <w:rFonts w:ascii="Times New Roman" w:eastAsia="Times New Roman" w:hAnsi="Times New Roman"/>
        </w:rPr>
      </w:pPr>
    </w:p>
    <w:p w:rsidR="00666D87" w:rsidRDefault="00666D87" w:rsidP="00666D87">
      <w:pPr>
        <w:spacing w:line="225" w:lineRule="exact"/>
        <w:rPr>
          <w:rFonts w:ascii="Times New Roman" w:eastAsia="Times New Roman" w:hAnsi="Times New Roman"/>
        </w:rPr>
      </w:pP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WATSAL</w:t>
      </w:r>
    </w:p>
    <w:p w:rsidR="00666D87" w:rsidRDefault="00666D87" w:rsidP="00666D87">
      <w:pPr>
        <w:spacing w:line="37" w:lineRule="exact"/>
        <w:rPr>
          <w:rFonts w:ascii="Times New Roman" w:eastAsia="Times New Roman" w:hAnsi="Times New Roman"/>
        </w:rPr>
      </w:pP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(WRD)</w:t>
      </w:r>
    </w:p>
    <w:p w:rsidR="00666D87" w:rsidRDefault="00666D87" w:rsidP="00666D87">
      <w:pPr>
        <w:spacing w:line="200" w:lineRule="exact"/>
        <w:rPr>
          <w:rFonts w:ascii="Times New Roman" w:eastAsia="Times New Roman" w:hAnsi="Times New Roman"/>
        </w:rPr>
      </w:pPr>
    </w:p>
    <w:p w:rsidR="00666D87" w:rsidRDefault="00666D87" w:rsidP="00666D87">
      <w:pPr>
        <w:spacing w:line="220" w:lineRule="exact"/>
        <w:rPr>
          <w:rFonts w:ascii="Times New Roman" w:eastAsia="Times New Roman" w:hAnsi="Times New Roman"/>
        </w:rPr>
      </w:pPr>
    </w:p>
    <w:p w:rsidR="00666D87" w:rsidRDefault="00666D87" w:rsidP="00666D87">
      <w:pPr>
        <w:spacing w:line="305" w:lineRule="auto"/>
        <w:ind w:right="580"/>
        <w:rPr>
          <w:rFonts w:ascii="Times New Roman" w:eastAsia="Times New Roman" w:hAnsi="Times New Roman"/>
          <w:b/>
          <w:sz w:val="19"/>
        </w:rPr>
      </w:pPr>
      <w:r>
        <w:rPr>
          <w:rFonts w:ascii="Times New Roman" w:eastAsia="Times New Roman" w:hAnsi="Times New Roman"/>
          <w:b/>
          <w:sz w:val="19"/>
        </w:rPr>
        <w:t>SPATIAL PLANNING</w:t>
      </w:r>
    </w:p>
    <w:p w:rsidR="00666D87" w:rsidRDefault="00666D87" w:rsidP="00666D87">
      <w:pPr>
        <w:spacing w:line="366" w:lineRule="exact"/>
        <w:rPr>
          <w:rFonts w:ascii="Times New Roman" w:eastAsia="Times New Roman" w:hAnsi="Times New Roman"/>
        </w:rPr>
      </w:pP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RIVER BASIN</w:t>
      </w:r>
    </w:p>
    <w:p w:rsidR="00666D87" w:rsidRDefault="00666D87" w:rsidP="00666D87">
      <w:pPr>
        <w:spacing w:line="200" w:lineRule="exact"/>
        <w:rPr>
          <w:rFonts w:ascii="Times New Roman" w:eastAsia="Times New Roman" w:hAnsi="Times New Roman"/>
        </w:rPr>
      </w:pPr>
    </w:p>
    <w:p w:rsidR="00666D87" w:rsidRDefault="00666D87" w:rsidP="00666D87">
      <w:pPr>
        <w:spacing w:line="261" w:lineRule="exact"/>
        <w:rPr>
          <w:rFonts w:ascii="Times New Roman" w:eastAsia="Times New Roman" w:hAnsi="Times New Roman"/>
        </w:rPr>
      </w:pPr>
    </w:p>
    <w:p w:rsidR="00666D87" w:rsidRDefault="00666D87" w:rsidP="00666D87">
      <w:pPr>
        <w:spacing w:line="305" w:lineRule="auto"/>
        <w:rPr>
          <w:rFonts w:ascii="Times New Roman" w:eastAsia="Times New Roman" w:hAnsi="Times New Roman"/>
          <w:b/>
          <w:sz w:val="19"/>
        </w:rPr>
      </w:pPr>
      <w:r>
        <w:rPr>
          <w:rFonts w:ascii="Times New Roman" w:eastAsia="Times New Roman" w:hAnsi="Times New Roman"/>
          <w:b/>
          <w:sz w:val="19"/>
        </w:rPr>
        <w:t>AGRICULTURAL DEVELOPMENT</w:t>
      </w:r>
    </w:p>
    <w:p w:rsidR="00666D87" w:rsidRDefault="00666D87" w:rsidP="00666D87">
      <w:pPr>
        <w:spacing w:line="362" w:lineRule="exact"/>
        <w:rPr>
          <w:rFonts w:ascii="Times New Roman" w:eastAsia="Times New Roman" w:hAnsi="Times New Roman"/>
        </w:rPr>
      </w:pPr>
    </w:p>
    <w:p w:rsidR="00666D87" w:rsidRDefault="00666D87" w:rsidP="00666D87">
      <w:pPr>
        <w:spacing w:line="305" w:lineRule="auto"/>
        <w:ind w:right="80"/>
        <w:rPr>
          <w:rFonts w:ascii="Times New Roman" w:eastAsia="Times New Roman" w:hAnsi="Times New Roman"/>
          <w:b/>
          <w:sz w:val="19"/>
        </w:rPr>
      </w:pPr>
      <w:r>
        <w:rPr>
          <w:rFonts w:ascii="Times New Roman" w:eastAsia="Times New Roman" w:hAnsi="Times New Roman"/>
          <w:b/>
          <w:sz w:val="19"/>
        </w:rPr>
        <w:t>REGIONAL DEVELOPMENT</w:t>
      </w:r>
    </w:p>
    <w:p w:rsidR="00666D87" w:rsidRDefault="00666D87" w:rsidP="00666D87">
      <w:pPr>
        <w:spacing w:line="366" w:lineRule="exact"/>
        <w:rPr>
          <w:rFonts w:ascii="Times New Roman" w:eastAsia="Times New Roman" w:hAnsi="Times New Roman"/>
        </w:rPr>
      </w:pPr>
    </w:p>
    <w:p w:rsidR="00666D87" w:rsidRDefault="00666D87" w:rsidP="00666D87">
      <w:pPr>
        <w:spacing w:line="0" w:lineRule="atLeast"/>
        <w:rPr>
          <w:rFonts w:ascii="Times New Roman" w:eastAsia="Times New Roman" w:hAnsi="Times New Roman"/>
          <w:b/>
        </w:rPr>
      </w:pPr>
      <w:r>
        <w:rPr>
          <w:rFonts w:ascii="Times New Roman" w:eastAsia="Times New Roman" w:hAnsi="Times New Roman"/>
          <w:b/>
        </w:rPr>
        <w:t>ENVIRONMENT</w:t>
      </w:r>
    </w:p>
    <w:p w:rsidR="00666D87" w:rsidRDefault="00666D87" w:rsidP="00666D87">
      <w:pPr>
        <w:spacing w:line="0" w:lineRule="atLeast"/>
        <w:ind w:left="2000"/>
        <w:rPr>
          <w:rFonts w:ascii="Times New Roman" w:eastAsia="Times New Roman" w:hAnsi="Times New Roman"/>
          <w:b/>
          <w:sz w:val="36"/>
        </w:rPr>
      </w:pPr>
      <w:r>
        <w:rPr>
          <w:rFonts w:ascii="Times New Roman" w:eastAsia="Times New Roman" w:hAnsi="Times New Roman"/>
          <w:b/>
        </w:rPr>
        <w:br w:type="column"/>
      </w:r>
      <w:r>
        <w:rPr>
          <w:rFonts w:ascii="Times New Roman" w:eastAsia="Times New Roman" w:hAnsi="Times New Roman"/>
          <w:b/>
          <w:sz w:val="36"/>
        </w:rPr>
        <w:lastRenderedPageBreak/>
        <w:t>LOWLAND MANAGEMENT PLAN</w:t>
      </w:r>
    </w:p>
    <w:p w:rsidR="00666D87" w:rsidRDefault="00666D87" w:rsidP="00666D87">
      <w:pPr>
        <w:spacing w:line="20" w:lineRule="exact"/>
        <w:rPr>
          <w:rFonts w:ascii="Times New Roman" w:eastAsia="Times New Roman" w:hAnsi="Times New Roman"/>
        </w:rPr>
      </w:pPr>
      <w:r>
        <w:rPr>
          <w:rFonts w:ascii="Times New Roman" w:eastAsia="Times New Roman" w:hAnsi="Times New Roman"/>
          <w:b/>
          <w:noProof/>
          <w:sz w:val="36"/>
        </w:rPr>
        <w:drawing>
          <wp:anchor distT="0" distB="0" distL="114300" distR="114300" simplePos="0" relativeHeight="251660288" behindDoc="1" locked="0" layoutInCell="1" allowOverlap="1" wp14:anchorId="1037AC6F" wp14:editId="42DECDAE">
            <wp:simplePos x="0" y="0"/>
            <wp:positionH relativeFrom="column">
              <wp:posOffset>2228215</wp:posOffset>
            </wp:positionH>
            <wp:positionV relativeFrom="paragraph">
              <wp:posOffset>211455</wp:posOffset>
            </wp:positionV>
            <wp:extent cx="4038600" cy="10826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082675"/>
                    </a:xfrm>
                    <a:prstGeom prst="rect">
                      <a:avLst/>
                    </a:prstGeom>
                    <a:noFill/>
                  </pic:spPr>
                </pic:pic>
              </a:graphicData>
            </a:graphic>
            <wp14:sizeRelH relativeFrom="page">
              <wp14:pctWidth>0</wp14:pctWidth>
            </wp14:sizeRelH>
            <wp14:sizeRelV relativeFrom="page">
              <wp14:pctHeight>0</wp14:pctHeight>
            </wp14:sizeRelV>
          </wp:anchor>
        </w:drawing>
      </w:r>
    </w:p>
    <w:p w:rsidR="00666D87" w:rsidRDefault="00666D87" w:rsidP="00666D87">
      <w:pPr>
        <w:spacing w:line="200" w:lineRule="exact"/>
        <w:rPr>
          <w:rFonts w:ascii="Times New Roman" w:eastAsia="Times New Roman" w:hAnsi="Times New Roman"/>
        </w:rPr>
      </w:pPr>
    </w:p>
    <w:p w:rsidR="00666D87" w:rsidRDefault="00666D87" w:rsidP="00666D87">
      <w:pPr>
        <w:spacing w:line="25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0"/>
        <w:gridCol w:w="180"/>
        <w:gridCol w:w="580"/>
        <w:gridCol w:w="680"/>
        <w:gridCol w:w="30"/>
        <w:gridCol w:w="160"/>
        <w:gridCol w:w="760"/>
        <w:gridCol w:w="500"/>
        <w:gridCol w:w="360"/>
        <w:gridCol w:w="180"/>
        <w:gridCol w:w="180"/>
        <w:gridCol w:w="300"/>
        <w:gridCol w:w="1620"/>
        <w:gridCol w:w="240"/>
        <w:gridCol w:w="180"/>
        <w:gridCol w:w="180"/>
        <w:gridCol w:w="240"/>
        <w:gridCol w:w="740"/>
        <w:gridCol w:w="220"/>
        <w:gridCol w:w="160"/>
        <w:gridCol w:w="1240"/>
        <w:gridCol w:w="140"/>
        <w:gridCol w:w="160"/>
        <w:gridCol w:w="1080"/>
        <w:gridCol w:w="160"/>
      </w:tblGrid>
      <w:tr w:rsidR="00666D87" w:rsidTr="005826FE">
        <w:trPr>
          <w:trHeight w:val="207"/>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840" w:type="dxa"/>
            <w:gridSpan w:val="8"/>
            <w:vMerge w:val="restart"/>
            <w:shd w:val="clear" w:color="auto" w:fill="auto"/>
            <w:vAlign w:val="bottom"/>
          </w:tcPr>
          <w:p w:rsidR="00666D87" w:rsidRDefault="00666D87" w:rsidP="005826FE">
            <w:pPr>
              <w:spacing w:line="0" w:lineRule="atLeast"/>
              <w:ind w:right="1280"/>
              <w:jc w:val="center"/>
              <w:rPr>
                <w:rFonts w:ascii="Times New Roman" w:eastAsia="Times New Roman" w:hAnsi="Times New Roman"/>
                <w:w w:val="99"/>
                <w:sz w:val="18"/>
              </w:rPr>
            </w:pPr>
            <w:r>
              <w:rPr>
                <w:rFonts w:ascii="Times New Roman" w:eastAsia="Times New Roman" w:hAnsi="Times New Roman"/>
                <w:w w:val="99"/>
                <w:sz w:val="18"/>
              </w:rPr>
              <w:t>PROJECT</w:t>
            </w: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460" w:type="dxa"/>
            <w:gridSpan w:val="5"/>
            <w:shd w:val="clear" w:color="auto" w:fill="auto"/>
            <w:vAlign w:val="bottom"/>
          </w:tcPr>
          <w:p w:rsidR="00666D87" w:rsidRDefault="00666D87" w:rsidP="005826FE">
            <w:pPr>
              <w:spacing w:line="0" w:lineRule="atLeast"/>
              <w:ind w:right="700"/>
              <w:jc w:val="center"/>
              <w:rPr>
                <w:rFonts w:ascii="Times New Roman" w:eastAsia="Times New Roman" w:hAnsi="Times New Roman"/>
                <w:w w:val="99"/>
                <w:sz w:val="18"/>
              </w:rPr>
            </w:pPr>
            <w:r>
              <w:rPr>
                <w:rFonts w:ascii="Times New Roman" w:eastAsia="Times New Roman" w:hAnsi="Times New Roman"/>
                <w:w w:val="99"/>
                <w:sz w:val="18"/>
              </w:rPr>
              <w:t>PROJECT</w:t>
            </w: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540" w:type="dxa"/>
            <w:gridSpan w:val="3"/>
            <w:shd w:val="clear" w:color="auto" w:fill="auto"/>
            <w:vAlign w:val="bottom"/>
          </w:tcPr>
          <w:p w:rsidR="00666D87" w:rsidRDefault="00666D87" w:rsidP="005826FE">
            <w:pPr>
              <w:spacing w:line="0" w:lineRule="atLeast"/>
              <w:ind w:right="100"/>
              <w:jc w:val="center"/>
              <w:rPr>
                <w:rFonts w:ascii="Times New Roman" w:eastAsia="Times New Roman" w:hAnsi="Times New Roman"/>
                <w:w w:val="99"/>
                <w:sz w:val="18"/>
              </w:rPr>
            </w:pPr>
            <w:r>
              <w:rPr>
                <w:rFonts w:ascii="Times New Roman" w:eastAsia="Times New Roman" w:hAnsi="Times New Roman"/>
                <w:w w:val="99"/>
                <w:sz w:val="18"/>
              </w:rPr>
              <w:t>PROJECT</w:t>
            </w: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7"/>
              </w:rPr>
            </w:pPr>
          </w:p>
        </w:tc>
      </w:tr>
      <w:tr w:rsidR="00666D87" w:rsidTr="005826FE">
        <w:trPr>
          <w:trHeight w:val="182"/>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2840" w:type="dxa"/>
            <w:gridSpan w:val="8"/>
            <w:vMerge/>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2460" w:type="dxa"/>
            <w:gridSpan w:val="5"/>
            <w:shd w:val="clear" w:color="auto" w:fill="auto"/>
            <w:vAlign w:val="bottom"/>
          </w:tcPr>
          <w:p w:rsidR="00666D87" w:rsidRDefault="00666D87" w:rsidP="005826FE">
            <w:pPr>
              <w:spacing w:line="182" w:lineRule="exact"/>
              <w:ind w:right="700"/>
              <w:jc w:val="center"/>
              <w:rPr>
                <w:rFonts w:ascii="Times New Roman" w:eastAsia="Times New Roman" w:hAnsi="Times New Roman"/>
                <w:w w:val="99"/>
                <w:sz w:val="18"/>
              </w:rPr>
            </w:pPr>
            <w:r>
              <w:rPr>
                <w:rFonts w:ascii="Times New Roman" w:eastAsia="Times New Roman" w:hAnsi="Times New Roman"/>
                <w:w w:val="99"/>
                <w:sz w:val="18"/>
              </w:rPr>
              <w:t>IMPLEMENTATION</w:t>
            </w: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700" w:type="dxa"/>
            <w:gridSpan w:val="4"/>
            <w:shd w:val="clear" w:color="auto" w:fill="auto"/>
            <w:vAlign w:val="bottom"/>
          </w:tcPr>
          <w:p w:rsidR="00666D87" w:rsidRDefault="00666D87" w:rsidP="005826FE">
            <w:pPr>
              <w:spacing w:line="182" w:lineRule="exact"/>
              <w:jc w:val="center"/>
              <w:rPr>
                <w:rFonts w:ascii="Times New Roman" w:eastAsia="Times New Roman" w:hAnsi="Times New Roman"/>
                <w:w w:val="99"/>
                <w:sz w:val="18"/>
              </w:rPr>
            </w:pPr>
            <w:r>
              <w:rPr>
                <w:rFonts w:ascii="Times New Roman" w:eastAsia="Times New Roman" w:hAnsi="Times New Roman"/>
                <w:w w:val="99"/>
                <w:sz w:val="18"/>
              </w:rPr>
              <w:t>IMPLEMENTATION</w:t>
            </w: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5"/>
              </w:rPr>
            </w:pPr>
          </w:p>
        </w:tc>
      </w:tr>
      <w:tr w:rsidR="00666D87" w:rsidTr="005826FE">
        <w:trPr>
          <w:trHeight w:val="206"/>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840" w:type="dxa"/>
            <w:gridSpan w:val="8"/>
            <w:shd w:val="clear" w:color="auto" w:fill="auto"/>
            <w:vAlign w:val="bottom"/>
          </w:tcPr>
          <w:p w:rsidR="00666D87" w:rsidRDefault="00666D87" w:rsidP="005826FE">
            <w:pPr>
              <w:spacing w:line="0" w:lineRule="atLeast"/>
              <w:ind w:right="1260"/>
              <w:jc w:val="center"/>
              <w:rPr>
                <w:rFonts w:ascii="Times New Roman" w:eastAsia="Times New Roman" w:hAnsi="Times New Roman"/>
                <w:w w:val="98"/>
                <w:sz w:val="18"/>
              </w:rPr>
            </w:pPr>
            <w:r>
              <w:rPr>
                <w:rFonts w:ascii="Times New Roman" w:eastAsia="Times New Roman" w:hAnsi="Times New Roman"/>
                <w:w w:val="98"/>
                <w:sz w:val="18"/>
              </w:rPr>
              <w:t>IMPLEMENTATION</w:t>
            </w: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460" w:type="dxa"/>
            <w:gridSpan w:val="5"/>
            <w:shd w:val="clear" w:color="auto" w:fill="auto"/>
            <w:vAlign w:val="bottom"/>
          </w:tcPr>
          <w:p w:rsidR="00666D87" w:rsidRDefault="00666D87" w:rsidP="005826FE">
            <w:pPr>
              <w:spacing w:line="0" w:lineRule="atLeast"/>
              <w:ind w:right="700"/>
              <w:jc w:val="center"/>
              <w:rPr>
                <w:rFonts w:ascii="Times New Roman" w:eastAsia="Times New Roman" w:hAnsi="Times New Roman"/>
                <w:w w:val="99"/>
                <w:sz w:val="18"/>
              </w:rPr>
            </w:pPr>
            <w:r>
              <w:rPr>
                <w:rFonts w:ascii="Times New Roman" w:eastAsia="Times New Roman" w:hAnsi="Times New Roman"/>
                <w:w w:val="99"/>
                <w:sz w:val="18"/>
              </w:rPr>
              <w:t>Agroindustry</w:t>
            </w: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540" w:type="dxa"/>
            <w:gridSpan w:val="3"/>
            <w:shd w:val="clear" w:color="auto" w:fill="auto"/>
            <w:vAlign w:val="bottom"/>
          </w:tcPr>
          <w:p w:rsidR="00666D87" w:rsidRDefault="00666D87" w:rsidP="005826FE">
            <w:pPr>
              <w:spacing w:line="0" w:lineRule="atLeast"/>
              <w:ind w:right="100"/>
              <w:jc w:val="center"/>
              <w:rPr>
                <w:rFonts w:ascii="Times New Roman" w:eastAsia="Times New Roman" w:hAnsi="Times New Roman"/>
                <w:sz w:val="18"/>
              </w:rPr>
            </w:pPr>
            <w:r>
              <w:rPr>
                <w:rFonts w:ascii="Times New Roman" w:eastAsia="Times New Roman" w:hAnsi="Times New Roman"/>
                <w:sz w:val="18"/>
              </w:rPr>
              <w:t>Community Based</w:t>
            </w: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7"/>
              </w:rPr>
            </w:pPr>
          </w:p>
        </w:tc>
      </w:tr>
      <w:tr w:rsidR="00666D87" w:rsidTr="005826FE">
        <w:trPr>
          <w:trHeight w:val="265"/>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23"/>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23"/>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23"/>
              </w:rPr>
            </w:pPr>
          </w:p>
        </w:tc>
        <w:tc>
          <w:tcPr>
            <w:tcW w:w="2840" w:type="dxa"/>
            <w:gridSpan w:val="8"/>
            <w:shd w:val="clear" w:color="auto" w:fill="auto"/>
            <w:vAlign w:val="bottom"/>
          </w:tcPr>
          <w:p w:rsidR="00666D87" w:rsidRDefault="00666D87" w:rsidP="005826FE">
            <w:pPr>
              <w:spacing w:line="0" w:lineRule="atLeast"/>
              <w:ind w:right="1280"/>
              <w:jc w:val="center"/>
              <w:rPr>
                <w:rFonts w:ascii="Times New Roman" w:eastAsia="Times New Roman" w:hAnsi="Times New Roman"/>
                <w:w w:val="99"/>
                <w:sz w:val="18"/>
              </w:rPr>
            </w:pPr>
            <w:r>
              <w:rPr>
                <w:rFonts w:ascii="Times New Roman" w:eastAsia="Times New Roman" w:hAnsi="Times New Roman"/>
                <w:w w:val="99"/>
                <w:sz w:val="18"/>
              </w:rPr>
              <w:t>Conservation</w:t>
            </w: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23"/>
              </w:rPr>
            </w:pPr>
          </w:p>
        </w:tc>
        <w:tc>
          <w:tcPr>
            <w:tcW w:w="2460" w:type="dxa"/>
            <w:gridSpan w:val="5"/>
            <w:shd w:val="clear" w:color="auto" w:fill="auto"/>
            <w:vAlign w:val="bottom"/>
          </w:tcPr>
          <w:p w:rsidR="00666D87" w:rsidRDefault="00666D87" w:rsidP="005826FE">
            <w:pPr>
              <w:spacing w:line="0" w:lineRule="atLeast"/>
              <w:ind w:right="700"/>
              <w:jc w:val="center"/>
              <w:rPr>
                <w:rFonts w:ascii="Times New Roman" w:eastAsia="Times New Roman" w:hAnsi="Times New Roman"/>
                <w:w w:val="98"/>
                <w:sz w:val="18"/>
              </w:rPr>
            </w:pPr>
            <w:r>
              <w:rPr>
                <w:rFonts w:ascii="Times New Roman" w:eastAsia="Times New Roman" w:hAnsi="Times New Roman"/>
                <w:w w:val="98"/>
                <w:sz w:val="18"/>
              </w:rPr>
              <w:t>Based Development</w:t>
            </w: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23"/>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23"/>
              </w:rPr>
            </w:pPr>
          </w:p>
        </w:tc>
        <w:tc>
          <w:tcPr>
            <w:tcW w:w="2940" w:type="dxa"/>
            <w:gridSpan w:val="6"/>
            <w:shd w:val="clear" w:color="auto" w:fill="auto"/>
            <w:vAlign w:val="bottom"/>
          </w:tcPr>
          <w:p w:rsidR="00666D87" w:rsidRDefault="00666D87" w:rsidP="005826FE">
            <w:pPr>
              <w:spacing w:line="0" w:lineRule="atLeast"/>
              <w:ind w:right="1180"/>
              <w:jc w:val="center"/>
              <w:rPr>
                <w:rFonts w:ascii="Times New Roman" w:eastAsia="Times New Roman" w:hAnsi="Times New Roman"/>
                <w:sz w:val="18"/>
              </w:rPr>
            </w:pPr>
            <w:r>
              <w:rPr>
                <w:rFonts w:ascii="Times New Roman" w:eastAsia="Times New Roman" w:hAnsi="Times New Roman"/>
                <w:sz w:val="18"/>
              </w:rPr>
              <w:t>Agricultural Production</w:t>
            </w:r>
          </w:p>
        </w:tc>
      </w:tr>
      <w:tr w:rsidR="00666D87" w:rsidTr="005826FE">
        <w:trPr>
          <w:trHeight w:val="577"/>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980" w:type="dxa"/>
            <w:gridSpan w:val="5"/>
            <w:shd w:val="clear" w:color="auto" w:fill="auto"/>
            <w:vAlign w:val="bottom"/>
          </w:tcPr>
          <w:p w:rsidR="00666D87" w:rsidRDefault="00666D87" w:rsidP="005826FE">
            <w:pPr>
              <w:spacing w:line="0" w:lineRule="atLeast"/>
              <w:ind w:left="320"/>
              <w:rPr>
                <w:rFonts w:ascii="Times New Roman" w:eastAsia="Times New Roman" w:hAnsi="Times New Roman"/>
                <w:b/>
                <w:sz w:val="18"/>
              </w:rPr>
            </w:pPr>
            <w:r>
              <w:rPr>
                <w:rFonts w:ascii="Times New Roman" w:eastAsia="Times New Roman" w:hAnsi="Times New Roman"/>
                <w:b/>
                <w:sz w:val="18"/>
              </w:rPr>
              <w:t>Detailed Planning</w:t>
            </w: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2460" w:type="dxa"/>
            <w:gridSpan w:val="5"/>
            <w:shd w:val="clear" w:color="auto" w:fill="auto"/>
            <w:vAlign w:val="bottom"/>
          </w:tcPr>
          <w:p w:rsidR="00666D87" w:rsidRDefault="00666D87" w:rsidP="005826FE">
            <w:pPr>
              <w:spacing w:line="0" w:lineRule="atLeast"/>
              <w:ind w:left="1080"/>
              <w:rPr>
                <w:rFonts w:ascii="Times New Roman" w:eastAsia="Times New Roman" w:hAnsi="Times New Roman"/>
                <w:b/>
                <w:sz w:val="18"/>
              </w:rPr>
            </w:pPr>
            <w:r>
              <w:rPr>
                <w:rFonts w:ascii="Times New Roman" w:eastAsia="Times New Roman" w:hAnsi="Times New Roman"/>
                <w:b/>
                <w:sz w:val="18"/>
              </w:rPr>
              <w:t>Design   -</w:t>
            </w:r>
          </w:p>
        </w:tc>
        <w:tc>
          <w:tcPr>
            <w:tcW w:w="2660" w:type="dxa"/>
            <w:gridSpan w:val="6"/>
            <w:shd w:val="clear" w:color="auto" w:fill="auto"/>
            <w:vAlign w:val="bottom"/>
          </w:tcPr>
          <w:p w:rsidR="00666D87" w:rsidRDefault="00666D87" w:rsidP="005826FE">
            <w:pPr>
              <w:spacing w:line="0" w:lineRule="atLeast"/>
              <w:ind w:left="360"/>
              <w:rPr>
                <w:rFonts w:ascii="Times New Roman" w:eastAsia="Times New Roman" w:hAnsi="Times New Roman"/>
                <w:b/>
                <w:sz w:val="18"/>
              </w:rPr>
            </w:pPr>
            <w:r>
              <w:rPr>
                <w:rFonts w:ascii="Times New Roman" w:eastAsia="Times New Roman" w:hAnsi="Times New Roman"/>
                <w:b/>
                <w:sz w:val="18"/>
              </w:rPr>
              <w:t>Contracting</w:t>
            </w: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24"/>
              </w:rPr>
            </w:pPr>
          </w:p>
        </w:tc>
      </w:tr>
      <w:tr w:rsidR="00666D87" w:rsidTr="005826FE">
        <w:trPr>
          <w:trHeight w:val="169"/>
        </w:trPr>
        <w:tc>
          <w:tcPr>
            <w:tcW w:w="200" w:type="dxa"/>
            <w:tcBorders>
              <w:top w:val="single" w:sz="8" w:space="0" w:color="auto"/>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8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58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68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2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6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76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50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360" w:type="dxa"/>
            <w:tcBorders>
              <w:top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80" w:type="dxa"/>
            <w:tcBorders>
              <w:top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3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6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2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0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4"/>
              </w:rPr>
            </w:pPr>
          </w:p>
        </w:tc>
      </w:tr>
      <w:tr w:rsidR="00666D87" w:rsidTr="005826FE">
        <w:trPr>
          <w:trHeight w:val="184"/>
        </w:trPr>
        <w:tc>
          <w:tcPr>
            <w:tcW w:w="20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260" w:type="dxa"/>
            <w:gridSpan w:val="2"/>
            <w:tcBorders>
              <w:right w:val="single" w:sz="8" w:space="0" w:color="auto"/>
            </w:tcBorders>
            <w:shd w:val="clear" w:color="auto" w:fill="auto"/>
            <w:vAlign w:val="bottom"/>
          </w:tcPr>
          <w:p w:rsidR="00666D87" w:rsidRDefault="00666D87" w:rsidP="005826FE">
            <w:pPr>
              <w:spacing w:line="183" w:lineRule="exact"/>
              <w:ind w:left="40"/>
              <w:rPr>
                <w:rFonts w:ascii="Times New Roman" w:eastAsia="Times New Roman" w:hAnsi="Times New Roman"/>
                <w:sz w:val="18"/>
              </w:rPr>
            </w:pPr>
            <w:r>
              <w:rPr>
                <w:rFonts w:ascii="Times New Roman" w:eastAsia="Times New Roman" w:hAnsi="Times New Roman"/>
                <w:sz w:val="18"/>
              </w:rPr>
              <w:t>Conserv. Plan</w:t>
            </w: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620" w:type="dxa"/>
            <w:gridSpan w:val="3"/>
            <w:tcBorders>
              <w:right w:val="single" w:sz="8" w:space="0" w:color="auto"/>
            </w:tcBorders>
            <w:shd w:val="clear" w:color="auto" w:fill="auto"/>
            <w:vAlign w:val="bottom"/>
          </w:tcPr>
          <w:p w:rsidR="00666D87" w:rsidRDefault="00666D87" w:rsidP="005826FE">
            <w:pPr>
              <w:spacing w:line="183" w:lineRule="exact"/>
              <w:ind w:left="100"/>
              <w:rPr>
                <w:rFonts w:ascii="Times New Roman" w:eastAsia="Times New Roman" w:hAnsi="Times New Roman"/>
                <w:sz w:val="18"/>
              </w:rPr>
            </w:pPr>
            <w:r>
              <w:rPr>
                <w:rFonts w:ascii="Times New Roman" w:eastAsia="Times New Roman" w:hAnsi="Times New Roman"/>
                <w:sz w:val="18"/>
              </w:rPr>
              <w:t>Forest Reh Plan</w:t>
            </w: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620" w:type="dxa"/>
            <w:vMerge w:val="restart"/>
            <w:tcBorders>
              <w:right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8"/>
                <w:sz w:val="18"/>
              </w:rPr>
            </w:pPr>
            <w:r>
              <w:rPr>
                <w:rFonts w:ascii="Times New Roman" w:eastAsia="Times New Roman" w:hAnsi="Times New Roman"/>
                <w:w w:val="98"/>
                <w:sz w:val="18"/>
              </w:rPr>
              <w:t>Estate Dev.</w:t>
            </w: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740" w:type="dxa"/>
            <w:vMerge w:val="restart"/>
            <w:shd w:val="clear" w:color="auto" w:fill="auto"/>
            <w:vAlign w:val="bottom"/>
          </w:tcPr>
          <w:p w:rsidR="00666D87" w:rsidRDefault="00666D87" w:rsidP="005826FE">
            <w:pPr>
              <w:spacing w:line="0" w:lineRule="atLeast"/>
              <w:jc w:val="center"/>
              <w:rPr>
                <w:rFonts w:ascii="Times New Roman" w:eastAsia="Times New Roman" w:hAnsi="Times New Roman"/>
                <w:w w:val="98"/>
                <w:sz w:val="18"/>
              </w:rPr>
            </w:pPr>
            <w:r>
              <w:rPr>
                <w:rFonts w:ascii="Times New Roman" w:eastAsia="Times New Roman" w:hAnsi="Times New Roman"/>
                <w:w w:val="98"/>
                <w:sz w:val="18"/>
              </w:rPr>
              <w:t>Agr. Dev</w:t>
            </w:r>
          </w:p>
        </w:tc>
        <w:tc>
          <w:tcPr>
            <w:tcW w:w="22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240" w:type="dxa"/>
            <w:vMerge w:val="restart"/>
            <w:tcBorders>
              <w:right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Trans/Comm</w:t>
            </w:r>
          </w:p>
        </w:tc>
        <w:tc>
          <w:tcPr>
            <w:tcW w:w="1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5"/>
              </w:rPr>
            </w:pPr>
          </w:p>
        </w:tc>
        <w:tc>
          <w:tcPr>
            <w:tcW w:w="1080" w:type="dxa"/>
            <w:vMerge w:val="restart"/>
            <w:tcBorders>
              <w:right w:val="single" w:sz="8" w:space="0" w:color="auto"/>
            </w:tcBorders>
            <w:shd w:val="clear" w:color="auto" w:fill="auto"/>
            <w:vAlign w:val="bottom"/>
          </w:tcPr>
          <w:p w:rsidR="00666D87" w:rsidRDefault="00666D87" w:rsidP="005826FE">
            <w:pPr>
              <w:spacing w:line="0" w:lineRule="atLeast"/>
              <w:ind w:right="109"/>
              <w:jc w:val="center"/>
              <w:rPr>
                <w:rFonts w:ascii="Times New Roman" w:eastAsia="Times New Roman" w:hAnsi="Times New Roman"/>
                <w:sz w:val="18"/>
              </w:rPr>
            </w:pPr>
            <w:r>
              <w:rPr>
                <w:rFonts w:ascii="Times New Roman" w:eastAsia="Times New Roman" w:hAnsi="Times New Roman"/>
                <w:sz w:val="18"/>
              </w:rPr>
              <w:t>Marketing</w:t>
            </w: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5"/>
              </w:rPr>
            </w:pPr>
          </w:p>
        </w:tc>
      </w:tr>
      <w:tr w:rsidR="00666D87" w:rsidTr="005826FE">
        <w:trPr>
          <w:trHeight w:val="59"/>
        </w:trPr>
        <w:tc>
          <w:tcPr>
            <w:tcW w:w="20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68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6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2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40" w:type="dxa"/>
            <w:vMerge/>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2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24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08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r>
      <w:tr w:rsidR="00666D87" w:rsidTr="005826FE">
        <w:trPr>
          <w:trHeight w:val="77"/>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3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62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740" w:type="dxa"/>
            <w:vMerge w:val="restart"/>
            <w:shd w:val="clear" w:color="auto" w:fill="auto"/>
            <w:vAlign w:val="bottom"/>
          </w:tcPr>
          <w:p w:rsidR="00666D87" w:rsidRDefault="00666D87" w:rsidP="005826FE">
            <w:pPr>
              <w:spacing w:line="157" w:lineRule="exact"/>
              <w:jc w:val="center"/>
              <w:rPr>
                <w:rFonts w:ascii="Times New Roman" w:eastAsia="Times New Roman" w:hAnsi="Times New Roman"/>
                <w:w w:val="97"/>
                <w:sz w:val="18"/>
              </w:rPr>
            </w:pPr>
            <w:r>
              <w:rPr>
                <w:rFonts w:ascii="Times New Roman" w:eastAsia="Times New Roman" w:hAnsi="Times New Roman"/>
                <w:w w:val="97"/>
                <w:sz w:val="18"/>
              </w:rPr>
              <w:t>Plans</w:t>
            </w:r>
          </w:p>
        </w:tc>
        <w:tc>
          <w:tcPr>
            <w:tcW w:w="220" w:type="dxa"/>
            <w:vMerge w:val="restart"/>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60" w:type="dxa"/>
            <w:vMerge w:val="restart"/>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auto"/>
            <w:vAlign w:val="bottom"/>
          </w:tcPr>
          <w:p w:rsidR="00666D87" w:rsidRDefault="00666D87" w:rsidP="005826FE">
            <w:pPr>
              <w:spacing w:line="157" w:lineRule="exact"/>
              <w:jc w:val="center"/>
              <w:rPr>
                <w:rFonts w:ascii="Times New Roman" w:eastAsia="Times New Roman" w:hAnsi="Times New Roman"/>
                <w:sz w:val="18"/>
              </w:rPr>
            </w:pPr>
            <w:r>
              <w:rPr>
                <w:rFonts w:ascii="Times New Roman" w:eastAsia="Times New Roman" w:hAnsi="Times New Roman"/>
                <w:sz w:val="18"/>
              </w:rPr>
              <w:t>Plans</w:t>
            </w:r>
          </w:p>
        </w:tc>
        <w:tc>
          <w:tcPr>
            <w:tcW w:w="140" w:type="dxa"/>
            <w:vMerge w:val="restart"/>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60" w:type="dxa"/>
            <w:vMerge w:val="restart"/>
            <w:shd w:val="clear" w:color="auto" w:fill="auto"/>
            <w:vAlign w:val="bottom"/>
          </w:tcPr>
          <w:p w:rsidR="00666D87" w:rsidRDefault="00666D87" w:rsidP="005826FE">
            <w:pPr>
              <w:spacing w:line="0" w:lineRule="atLeast"/>
              <w:rPr>
                <w:rFonts w:ascii="Times New Roman" w:eastAsia="Times New Roman" w:hAnsi="Times New Roman"/>
                <w:sz w:val="6"/>
              </w:rPr>
            </w:pPr>
          </w:p>
        </w:tc>
        <w:tc>
          <w:tcPr>
            <w:tcW w:w="1080" w:type="dxa"/>
            <w:vMerge w:val="restart"/>
            <w:tcBorders>
              <w:right w:val="single" w:sz="8" w:space="0" w:color="auto"/>
            </w:tcBorders>
            <w:shd w:val="clear" w:color="auto" w:fill="auto"/>
            <w:vAlign w:val="bottom"/>
          </w:tcPr>
          <w:p w:rsidR="00666D87" w:rsidRDefault="00666D87" w:rsidP="005826FE">
            <w:pPr>
              <w:spacing w:line="157" w:lineRule="exact"/>
              <w:ind w:right="89"/>
              <w:jc w:val="center"/>
              <w:rPr>
                <w:rFonts w:ascii="Times New Roman" w:eastAsia="Times New Roman" w:hAnsi="Times New Roman"/>
                <w:w w:val="97"/>
                <w:sz w:val="18"/>
              </w:rPr>
            </w:pPr>
            <w:r>
              <w:rPr>
                <w:rFonts w:ascii="Times New Roman" w:eastAsia="Times New Roman" w:hAnsi="Times New Roman"/>
                <w:w w:val="97"/>
                <w:sz w:val="18"/>
              </w:rPr>
              <w:t>Plans</w:t>
            </w:r>
          </w:p>
        </w:tc>
        <w:tc>
          <w:tcPr>
            <w:tcW w:w="160" w:type="dxa"/>
            <w:vMerge w:val="restart"/>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6"/>
              </w:rPr>
            </w:pPr>
          </w:p>
        </w:tc>
      </w:tr>
      <w:tr w:rsidR="00666D87" w:rsidTr="005826FE">
        <w:trPr>
          <w:trHeight w:val="200"/>
        </w:trPr>
        <w:tc>
          <w:tcPr>
            <w:tcW w:w="20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280" w:type="dxa"/>
            <w:gridSpan w:val="3"/>
            <w:shd w:val="clear" w:color="auto" w:fill="auto"/>
            <w:vAlign w:val="bottom"/>
          </w:tcPr>
          <w:p w:rsidR="00666D87" w:rsidRDefault="00666D87" w:rsidP="005826FE">
            <w:pPr>
              <w:spacing w:line="200" w:lineRule="exact"/>
              <w:ind w:left="80"/>
              <w:rPr>
                <w:rFonts w:ascii="Times New Roman" w:eastAsia="Times New Roman" w:hAnsi="Times New Roman"/>
                <w:sz w:val="18"/>
              </w:rPr>
            </w:pPr>
            <w:r>
              <w:rPr>
                <w:rFonts w:ascii="Times New Roman" w:eastAsia="Times New Roman" w:hAnsi="Times New Roman"/>
                <w:sz w:val="18"/>
              </w:rPr>
              <w:t>Forest Exploit</w:t>
            </w: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20" w:type="dxa"/>
            <w:gridSpan w:val="3"/>
            <w:tcBorders>
              <w:right w:val="single" w:sz="8" w:space="0" w:color="auto"/>
            </w:tcBorders>
            <w:shd w:val="clear" w:color="auto" w:fill="auto"/>
            <w:vAlign w:val="bottom"/>
          </w:tcPr>
          <w:p w:rsidR="00666D87" w:rsidRDefault="00666D87" w:rsidP="005826FE">
            <w:pPr>
              <w:spacing w:line="200" w:lineRule="exact"/>
              <w:ind w:left="260"/>
              <w:rPr>
                <w:rFonts w:ascii="Times New Roman" w:eastAsia="Times New Roman" w:hAnsi="Times New Roman"/>
                <w:sz w:val="18"/>
              </w:rPr>
            </w:pPr>
            <w:r>
              <w:rPr>
                <w:rFonts w:ascii="Times New Roman" w:eastAsia="Times New Roman" w:hAnsi="Times New Roman"/>
                <w:sz w:val="18"/>
              </w:rPr>
              <w:t>Tourism Plans</w:t>
            </w: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740" w:type="dxa"/>
            <w:vMerge/>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220" w:type="dxa"/>
            <w:vMerge/>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240" w:type="dxa"/>
            <w:vMerge/>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4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vMerge/>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080" w:type="dxa"/>
            <w:vMerge/>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c>
          <w:tcPr>
            <w:tcW w:w="16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7"/>
              </w:rPr>
            </w:pPr>
          </w:p>
        </w:tc>
      </w:tr>
      <w:tr w:rsidR="00666D87" w:rsidTr="005826FE">
        <w:trPr>
          <w:trHeight w:val="100"/>
        </w:trPr>
        <w:tc>
          <w:tcPr>
            <w:tcW w:w="20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36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620" w:type="dxa"/>
            <w:tcBorders>
              <w:right w:val="single" w:sz="8" w:space="0" w:color="auto"/>
            </w:tcBorders>
            <w:shd w:val="clear" w:color="auto" w:fill="auto"/>
            <w:vAlign w:val="bottom"/>
          </w:tcPr>
          <w:p w:rsidR="00666D87" w:rsidRDefault="00666D87" w:rsidP="005826FE">
            <w:pPr>
              <w:spacing w:line="100" w:lineRule="exact"/>
              <w:jc w:val="center"/>
              <w:rPr>
                <w:rFonts w:ascii="Times New Roman" w:eastAsia="Times New Roman" w:hAnsi="Times New Roman"/>
                <w:sz w:val="11"/>
              </w:rPr>
            </w:pPr>
            <w:r>
              <w:rPr>
                <w:rFonts w:ascii="Times New Roman" w:eastAsia="Times New Roman" w:hAnsi="Times New Roman"/>
                <w:sz w:val="11"/>
              </w:rPr>
              <w:t>Infrastructure</w:t>
            </w: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240" w:type="dxa"/>
            <w:tcBorders>
              <w:top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740" w:type="dxa"/>
            <w:vMerge w:val="restart"/>
            <w:tcBorders>
              <w:top w:val="single" w:sz="8" w:space="0" w:color="auto"/>
              <w:bottom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Soc. Dev</w:t>
            </w:r>
          </w:p>
        </w:tc>
        <w:tc>
          <w:tcPr>
            <w:tcW w:w="220" w:type="dxa"/>
            <w:tcBorders>
              <w:top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240" w:type="dxa"/>
            <w:vMerge w:val="restart"/>
            <w:tcBorders>
              <w:top w:val="single" w:sz="8" w:space="0" w:color="auto"/>
              <w:bottom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Pilot/Train</w:t>
            </w:r>
          </w:p>
        </w:tc>
        <w:tc>
          <w:tcPr>
            <w:tcW w:w="14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60" w:type="dxa"/>
            <w:tcBorders>
              <w:top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c>
          <w:tcPr>
            <w:tcW w:w="1080" w:type="dxa"/>
            <w:vMerge w:val="restart"/>
            <w:tcBorders>
              <w:top w:val="single" w:sz="8" w:space="0" w:color="auto"/>
              <w:bottom w:val="single" w:sz="8" w:space="0" w:color="auto"/>
            </w:tcBorders>
            <w:shd w:val="clear" w:color="auto" w:fill="auto"/>
            <w:vAlign w:val="bottom"/>
          </w:tcPr>
          <w:p w:rsidR="00666D87" w:rsidRDefault="00666D87" w:rsidP="005826FE">
            <w:pPr>
              <w:spacing w:line="0" w:lineRule="atLeast"/>
              <w:ind w:right="89"/>
              <w:jc w:val="center"/>
              <w:rPr>
                <w:rFonts w:ascii="Times New Roman" w:eastAsia="Times New Roman" w:hAnsi="Times New Roman"/>
                <w:sz w:val="18"/>
              </w:rPr>
            </w:pPr>
            <w:r>
              <w:rPr>
                <w:rFonts w:ascii="Times New Roman" w:eastAsia="Times New Roman" w:hAnsi="Times New Roman"/>
                <w:sz w:val="18"/>
              </w:rPr>
              <w:t>Small Scale</w:t>
            </w: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8"/>
              </w:rPr>
            </w:pPr>
          </w:p>
        </w:tc>
      </w:tr>
      <w:tr w:rsidR="00666D87" w:rsidTr="005826FE">
        <w:trPr>
          <w:trHeight w:val="143"/>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2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740" w:type="dxa"/>
            <w:vMerge/>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240" w:type="dxa"/>
            <w:vMerge/>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4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080" w:type="dxa"/>
            <w:vMerge/>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r>
      <w:tr w:rsidR="00666D87" w:rsidTr="005826FE">
        <w:trPr>
          <w:trHeight w:val="239"/>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2700" w:type="dxa"/>
            <w:gridSpan w:val="6"/>
            <w:tcBorders>
              <w:right w:val="single" w:sz="8" w:space="0" w:color="auto"/>
            </w:tcBorders>
            <w:shd w:val="clear" w:color="auto" w:fill="auto"/>
            <w:vAlign w:val="bottom"/>
          </w:tcPr>
          <w:p w:rsidR="00666D87" w:rsidRDefault="00666D87" w:rsidP="005826FE">
            <w:pPr>
              <w:spacing w:line="0" w:lineRule="atLeast"/>
              <w:ind w:left="440"/>
              <w:rPr>
                <w:rFonts w:ascii="Times New Roman" w:eastAsia="Times New Roman" w:hAnsi="Times New Roman"/>
                <w:sz w:val="18"/>
              </w:rPr>
            </w:pPr>
            <w:r>
              <w:rPr>
                <w:rFonts w:ascii="Times New Roman" w:eastAsia="Times New Roman" w:hAnsi="Times New Roman"/>
                <w:sz w:val="18"/>
              </w:rPr>
              <w:t>Private sector Promotion</w:t>
            </w:r>
          </w:p>
        </w:tc>
        <w:tc>
          <w:tcPr>
            <w:tcW w:w="360" w:type="dxa"/>
            <w:shd w:val="clear" w:color="auto" w:fill="auto"/>
            <w:vAlign w:val="bottom"/>
          </w:tcPr>
          <w:p w:rsidR="00666D87" w:rsidRDefault="00666D87" w:rsidP="005826FE">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620" w:type="dxa"/>
            <w:tcBorders>
              <w:right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Private sector</w:t>
            </w: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740" w:type="dxa"/>
            <w:tcBorders>
              <w:bottom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Plans</w:t>
            </w:r>
          </w:p>
        </w:tc>
        <w:tc>
          <w:tcPr>
            <w:tcW w:w="2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240" w:type="dxa"/>
            <w:tcBorders>
              <w:bottom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Centers</w:t>
            </w:r>
          </w:p>
        </w:tc>
        <w:tc>
          <w:tcPr>
            <w:tcW w:w="14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c>
          <w:tcPr>
            <w:tcW w:w="1080" w:type="dxa"/>
            <w:tcBorders>
              <w:bottom w:val="single" w:sz="8" w:space="0" w:color="auto"/>
            </w:tcBorders>
            <w:shd w:val="clear" w:color="auto" w:fill="auto"/>
            <w:vAlign w:val="bottom"/>
          </w:tcPr>
          <w:p w:rsidR="00666D87" w:rsidRDefault="00666D87" w:rsidP="005826FE">
            <w:pPr>
              <w:spacing w:line="0" w:lineRule="atLeast"/>
              <w:ind w:right="89"/>
              <w:jc w:val="center"/>
              <w:rPr>
                <w:rFonts w:ascii="Times New Roman" w:eastAsia="Times New Roman" w:hAnsi="Times New Roman"/>
                <w:w w:val="99"/>
                <w:sz w:val="18"/>
              </w:rPr>
            </w:pPr>
            <w:r>
              <w:rPr>
                <w:rFonts w:ascii="Times New Roman" w:eastAsia="Times New Roman" w:hAnsi="Times New Roman"/>
                <w:w w:val="99"/>
                <w:sz w:val="18"/>
              </w:rPr>
              <w:t>Agro. Ind</w:t>
            </w: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rPr>
            </w:pPr>
          </w:p>
        </w:tc>
      </w:tr>
      <w:tr w:rsidR="00666D87" w:rsidTr="005826FE">
        <w:trPr>
          <w:trHeight w:val="20"/>
        </w:trPr>
        <w:tc>
          <w:tcPr>
            <w:tcW w:w="200" w:type="dxa"/>
            <w:tcBorders>
              <w:lef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80" w:type="dxa"/>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680" w:type="dxa"/>
            <w:tcBorders>
              <w:bottom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760" w:type="dxa"/>
            <w:tcBorders>
              <w:bottom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36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80" w:type="dxa"/>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80" w:type="dxa"/>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300" w:type="dxa"/>
            <w:vMerge w:val="restart"/>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620" w:type="dxa"/>
            <w:vMerge w:val="restart"/>
            <w:tcBorders>
              <w:right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8"/>
                <w:sz w:val="18"/>
              </w:rPr>
            </w:pPr>
            <w:r>
              <w:rPr>
                <w:rFonts w:ascii="Times New Roman" w:eastAsia="Times New Roman" w:hAnsi="Times New Roman"/>
                <w:w w:val="98"/>
                <w:sz w:val="18"/>
              </w:rPr>
              <w:t>promotion</w:t>
            </w:r>
          </w:p>
        </w:tc>
        <w:tc>
          <w:tcPr>
            <w:tcW w:w="240" w:type="dxa"/>
            <w:vMerge w:val="restart"/>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80" w:type="dxa"/>
            <w:vMerge w:val="restart"/>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80" w:type="dxa"/>
            <w:vMerge w:val="restart"/>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240" w:type="dxa"/>
            <w:vMerge w:val="restart"/>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74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22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6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24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4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6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080" w:type="dxa"/>
            <w:shd w:val="clear" w:color="auto" w:fill="auto"/>
            <w:vAlign w:val="bottom"/>
          </w:tcPr>
          <w:p w:rsidR="00666D87" w:rsidRDefault="00666D87" w:rsidP="005826FE">
            <w:pPr>
              <w:spacing w:line="20" w:lineRule="exact"/>
              <w:rPr>
                <w:rFonts w:ascii="Times New Roman" w:eastAsia="Times New Roman" w:hAnsi="Times New Roman"/>
                <w:sz w:val="1"/>
              </w:rPr>
            </w:pPr>
          </w:p>
        </w:tc>
        <w:tc>
          <w:tcPr>
            <w:tcW w:w="160" w:type="dxa"/>
            <w:tcBorders>
              <w:right w:val="single" w:sz="8" w:space="0" w:color="auto"/>
            </w:tcBorders>
            <w:shd w:val="clear" w:color="auto" w:fill="auto"/>
            <w:vAlign w:val="bottom"/>
          </w:tcPr>
          <w:p w:rsidR="00666D87" w:rsidRDefault="00666D87" w:rsidP="005826FE">
            <w:pPr>
              <w:spacing w:line="20" w:lineRule="exact"/>
              <w:rPr>
                <w:rFonts w:ascii="Times New Roman" w:eastAsia="Times New Roman" w:hAnsi="Times New Roman"/>
                <w:sz w:val="1"/>
              </w:rPr>
            </w:pPr>
          </w:p>
        </w:tc>
      </w:tr>
      <w:tr w:rsidR="00666D87" w:rsidTr="005826FE">
        <w:trPr>
          <w:trHeight w:val="60"/>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0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2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vMerge/>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vMerge/>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r>
      <w:tr w:rsidR="00666D87" w:rsidTr="005826FE">
        <w:trPr>
          <w:trHeight w:val="113"/>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5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20" w:type="dxa"/>
            <w:gridSpan w:val="4"/>
            <w:vMerge w:val="restart"/>
            <w:tcBorders>
              <w:right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Concessions</w:t>
            </w: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2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740" w:type="dxa"/>
            <w:vMerge w:val="restart"/>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Seed</w:t>
            </w: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240" w:type="dxa"/>
            <w:vMerge w:val="restart"/>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Agro-</w:t>
            </w:r>
          </w:p>
        </w:tc>
        <w:tc>
          <w:tcPr>
            <w:tcW w:w="14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080" w:type="dxa"/>
            <w:vMerge w:val="restart"/>
            <w:shd w:val="clear" w:color="auto" w:fill="auto"/>
            <w:vAlign w:val="bottom"/>
          </w:tcPr>
          <w:p w:rsidR="00666D87" w:rsidRDefault="00666D87" w:rsidP="005826FE">
            <w:pPr>
              <w:spacing w:line="0" w:lineRule="atLeast"/>
              <w:ind w:right="69"/>
              <w:jc w:val="center"/>
              <w:rPr>
                <w:rFonts w:ascii="Times New Roman" w:eastAsia="Times New Roman" w:hAnsi="Times New Roman"/>
                <w:w w:val="98"/>
                <w:sz w:val="18"/>
              </w:rPr>
            </w:pPr>
            <w:r>
              <w:rPr>
                <w:rFonts w:ascii="Times New Roman" w:eastAsia="Times New Roman" w:hAnsi="Times New Roman"/>
                <w:w w:val="98"/>
                <w:sz w:val="18"/>
              </w:rPr>
              <w:t>Mechani-</w:t>
            </w: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r>
      <w:tr w:rsidR="00666D87" w:rsidTr="005826FE">
        <w:trPr>
          <w:trHeight w:val="114"/>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5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20" w:type="dxa"/>
            <w:gridSpan w:val="4"/>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040" w:type="dxa"/>
            <w:gridSpan w:val="3"/>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2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740" w:type="dxa"/>
            <w:vMerge/>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240" w:type="dxa"/>
            <w:vMerge/>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4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080" w:type="dxa"/>
            <w:vMerge/>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r>
      <w:tr w:rsidR="00666D87" w:rsidTr="005826FE">
        <w:trPr>
          <w:trHeight w:val="107"/>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5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76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2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740" w:type="dxa"/>
            <w:vMerge w:val="restart"/>
            <w:shd w:val="clear" w:color="auto" w:fill="auto"/>
            <w:vAlign w:val="bottom"/>
          </w:tcPr>
          <w:p w:rsidR="00666D87" w:rsidRDefault="00666D87" w:rsidP="005826FE">
            <w:pPr>
              <w:spacing w:line="170" w:lineRule="exact"/>
              <w:jc w:val="center"/>
              <w:rPr>
                <w:rFonts w:ascii="Times New Roman" w:eastAsia="Times New Roman" w:hAnsi="Times New Roman"/>
                <w:sz w:val="18"/>
              </w:rPr>
            </w:pPr>
            <w:r>
              <w:rPr>
                <w:rFonts w:ascii="Times New Roman" w:eastAsia="Times New Roman" w:hAnsi="Times New Roman"/>
                <w:sz w:val="18"/>
              </w:rPr>
              <w:t>Centers</w:t>
            </w:r>
          </w:p>
        </w:tc>
        <w:tc>
          <w:tcPr>
            <w:tcW w:w="220" w:type="dxa"/>
            <w:vMerge w:val="restart"/>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vMerge w:val="restart"/>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240" w:type="dxa"/>
            <w:vMerge w:val="restart"/>
            <w:shd w:val="clear" w:color="auto" w:fill="auto"/>
            <w:vAlign w:val="bottom"/>
          </w:tcPr>
          <w:p w:rsidR="00666D87" w:rsidRDefault="00666D87" w:rsidP="005826FE">
            <w:pPr>
              <w:spacing w:line="170" w:lineRule="exact"/>
              <w:jc w:val="center"/>
              <w:rPr>
                <w:rFonts w:ascii="Times New Roman" w:eastAsia="Times New Roman" w:hAnsi="Times New Roman"/>
                <w:w w:val="98"/>
                <w:sz w:val="18"/>
              </w:rPr>
            </w:pPr>
            <w:r>
              <w:rPr>
                <w:rFonts w:ascii="Times New Roman" w:eastAsia="Times New Roman" w:hAnsi="Times New Roman"/>
                <w:w w:val="98"/>
                <w:sz w:val="18"/>
              </w:rPr>
              <w:t>Banking</w:t>
            </w:r>
          </w:p>
        </w:tc>
        <w:tc>
          <w:tcPr>
            <w:tcW w:w="140" w:type="dxa"/>
            <w:vMerge w:val="restart"/>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60" w:type="dxa"/>
            <w:vMerge w:val="restart"/>
            <w:shd w:val="clear" w:color="auto" w:fill="auto"/>
            <w:vAlign w:val="bottom"/>
          </w:tcPr>
          <w:p w:rsidR="00666D87" w:rsidRDefault="00666D87" w:rsidP="005826FE">
            <w:pPr>
              <w:spacing w:line="0" w:lineRule="atLeast"/>
              <w:rPr>
                <w:rFonts w:ascii="Times New Roman" w:eastAsia="Times New Roman" w:hAnsi="Times New Roman"/>
                <w:sz w:val="9"/>
              </w:rPr>
            </w:pPr>
          </w:p>
        </w:tc>
        <w:tc>
          <w:tcPr>
            <w:tcW w:w="1080" w:type="dxa"/>
            <w:vMerge w:val="restart"/>
            <w:shd w:val="clear" w:color="auto" w:fill="auto"/>
            <w:vAlign w:val="bottom"/>
          </w:tcPr>
          <w:p w:rsidR="00666D87" w:rsidRDefault="00666D87" w:rsidP="005826FE">
            <w:pPr>
              <w:spacing w:line="170" w:lineRule="exact"/>
              <w:ind w:right="69"/>
              <w:jc w:val="center"/>
              <w:rPr>
                <w:rFonts w:ascii="Times New Roman" w:eastAsia="Times New Roman" w:hAnsi="Times New Roman"/>
                <w:w w:val="99"/>
                <w:sz w:val="18"/>
              </w:rPr>
            </w:pPr>
            <w:r>
              <w:rPr>
                <w:rFonts w:ascii="Times New Roman" w:eastAsia="Times New Roman" w:hAnsi="Times New Roman"/>
                <w:w w:val="99"/>
                <w:sz w:val="18"/>
              </w:rPr>
              <w:t>zation</w:t>
            </w:r>
          </w:p>
        </w:tc>
        <w:tc>
          <w:tcPr>
            <w:tcW w:w="160" w:type="dxa"/>
            <w:vMerge w:val="restart"/>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9"/>
              </w:rPr>
            </w:pPr>
          </w:p>
        </w:tc>
      </w:tr>
      <w:tr w:rsidR="00666D87" w:rsidTr="005826FE">
        <w:trPr>
          <w:trHeight w:val="43"/>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76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6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740" w:type="dxa"/>
            <w:vMerge/>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220" w:type="dxa"/>
            <w:vMerge/>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60" w:type="dxa"/>
            <w:vMerge/>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240" w:type="dxa"/>
            <w:vMerge/>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40" w:type="dxa"/>
            <w:vMerge/>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60" w:type="dxa"/>
            <w:vMerge/>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080" w:type="dxa"/>
            <w:vMerge/>
            <w:shd w:val="clear" w:color="auto" w:fill="auto"/>
            <w:vAlign w:val="bottom"/>
          </w:tcPr>
          <w:p w:rsidR="00666D87" w:rsidRDefault="00666D87" w:rsidP="005826FE">
            <w:pPr>
              <w:spacing w:line="0" w:lineRule="atLeast"/>
              <w:rPr>
                <w:rFonts w:ascii="Times New Roman" w:eastAsia="Times New Roman" w:hAnsi="Times New Roman"/>
                <w:sz w:val="3"/>
              </w:rPr>
            </w:pPr>
          </w:p>
        </w:tc>
        <w:tc>
          <w:tcPr>
            <w:tcW w:w="160" w:type="dxa"/>
            <w:vMerge/>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3"/>
              </w:rPr>
            </w:pPr>
          </w:p>
        </w:tc>
      </w:tr>
      <w:tr w:rsidR="00666D87" w:rsidTr="005826FE">
        <w:trPr>
          <w:trHeight w:val="62"/>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20" w:type="dxa"/>
            <w:vMerge w:val="restart"/>
            <w:tcBorders>
              <w:right w:val="single" w:sz="8" w:space="0" w:color="auto"/>
            </w:tcBorders>
            <w:shd w:val="clear" w:color="auto" w:fill="auto"/>
            <w:vAlign w:val="bottom"/>
          </w:tcPr>
          <w:p w:rsidR="00666D87" w:rsidRDefault="00666D87" w:rsidP="005826FE">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Concessions</w:t>
            </w: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4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0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left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r>
      <w:tr w:rsidR="00666D87" w:rsidTr="005826FE">
        <w:trPr>
          <w:trHeight w:val="119"/>
        </w:trPr>
        <w:tc>
          <w:tcPr>
            <w:tcW w:w="200" w:type="dxa"/>
            <w:tcBorders>
              <w:left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62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0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c>
          <w:tcPr>
            <w:tcW w:w="16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0"/>
              </w:rPr>
            </w:pPr>
          </w:p>
        </w:tc>
      </w:tr>
      <w:tr w:rsidR="00666D87" w:rsidTr="005826FE">
        <w:trPr>
          <w:trHeight w:val="65"/>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20" w:type="dxa"/>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700" w:type="dxa"/>
            <w:gridSpan w:val="4"/>
            <w:vMerge w:val="restart"/>
            <w:shd w:val="clear" w:color="auto" w:fill="auto"/>
            <w:vAlign w:val="bottom"/>
          </w:tcPr>
          <w:p w:rsidR="00666D87" w:rsidRDefault="00666D87" w:rsidP="005826FE">
            <w:pPr>
              <w:spacing w:line="0" w:lineRule="atLeast"/>
              <w:ind w:right="200"/>
              <w:jc w:val="center"/>
              <w:rPr>
                <w:rFonts w:ascii="Times New Roman" w:eastAsia="Times New Roman" w:hAnsi="Times New Roman"/>
                <w:w w:val="99"/>
                <w:sz w:val="18"/>
              </w:rPr>
            </w:pPr>
            <w:r>
              <w:rPr>
                <w:rFonts w:ascii="Times New Roman" w:eastAsia="Times New Roman" w:hAnsi="Times New Roman"/>
                <w:w w:val="99"/>
                <w:sz w:val="18"/>
              </w:rPr>
              <w:t>SECTOR PLANS</w:t>
            </w: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r>
      <w:tr w:rsidR="00666D87" w:rsidTr="005826FE">
        <w:trPr>
          <w:trHeight w:val="54"/>
        </w:trPr>
        <w:tc>
          <w:tcPr>
            <w:tcW w:w="2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30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20" w:type="dxa"/>
            <w:vMerge w:val="restart"/>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700" w:type="dxa"/>
            <w:gridSpan w:val="4"/>
            <w:vMerge/>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r>
      <w:tr w:rsidR="00666D87" w:rsidTr="005826FE">
        <w:trPr>
          <w:trHeight w:val="147"/>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660" w:type="dxa"/>
            <w:gridSpan w:val="7"/>
            <w:vMerge w:val="restart"/>
            <w:tcBorders>
              <w:right w:val="single" w:sz="8" w:space="0" w:color="auto"/>
            </w:tcBorders>
            <w:shd w:val="clear" w:color="auto" w:fill="auto"/>
            <w:vAlign w:val="bottom"/>
          </w:tcPr>
          <w:p w:rsidR="00666D87" w:rsidRDefault="00666D87" w:rsidP="005826FE">
            <w:pPr>
              <w:spacing w:line="0" w:lineRule="atLeast"/>
              <w:ind w:left="180"/>
              <w:rPr>
                <w:rFonts w:ascii="Times New Roman" w:eastAsia="Times New Roman" w:hAnsi="Times New Roman"/>
                <w:sz w:val="18"/>
              </w:rPr>
            </w:pPr>
            <w:r>
              <w:rPr>
                <w:rFonts w:ascii="Times New Roman" w:eastAsia="Times New Roman" w:hAnsi="Times New Roman"/>
                <w:sz w:val="18"/>
              </w:rPr>
              <w:t>SECTOR PLANS</w:t>
            </w: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2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20" w:type="dxa"/>
            <w:vMerge/>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700" w:type="dxa"/>
            <w:gridSpan w:val="4"/>
            <w:vMerge/>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r>
      <w:tr w:rsidR="00666D87" w:rsidTr="005826FE">
        <w:trPr>
          <w:trHeight w:val="54"/>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660" w:type="dxa"/>
            <w:gridSpan w:val="7"/>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4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7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r>
      <w:tr w:rsidR="00666D87" w:rsidTr="005826FE">
        <w:trPr>
          <w:trHeight w:val="65"/>
        </w:trPr>
        <w:tc>
          <w:tcPr>
            <w:tcW w:w="200" w:type="dxa"/>
            <w:tcBorders>
              <w:lef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660" w:type="dxa"/>
            <w:gridSpan w:val="7"/>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60" w:type="dxa"/>
            <w:gridSpan w:val="2"/>
            <w:vMerge w:val="restart"/>
            <w:tcBorders>
              <w:right w:val="single" w:sz="8" w:space="0" w:color="auto"/>
            </w:tcBorders>
            <w:shd w:val="clear" w:color="auto" w:fill="auto"/>
            <w:vAlign w:val="bottom"/>
          </w:tcPr>
          <w:p w:rsidR="00666D87" w:rsidRDefault="00666D87" w:rsidP="005826FE">
            <w:pPr>
              <w:spacing w:line="0" w:lineRule="atLeast"/>
              <w:ind w:left="100"/>
              <w:rPr>
                <w:rFonts w:ascii="Times New Roman" w:eastAsia="Times New Roman" w:hAnsi="Times New Roman"/>
                <w:sz w:val="18"/>
              </w:rPr>
            </w:pPr>
            <w:r>
              <w:rPr>
                <w:rFonts w:ascii="Times New Roman" w:eastAsia="Times New Roman" w:hAnsi="Times New Roman"/>
                <w:sz w:val="18"/>
              </w:rPr>
              <w:t>SECTOR PLANS</w:t>
            </w: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2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4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5"/>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5"/>
              </w:rPr>
            </w:pPr>
          </w:p>
        </w:tc>
      </w:tr>
      <w:tr w:rsidR="00666D87" w:rsidTr="005826FE">
        <w:trPr>
          <w:trHeight w:val="54"/>
        </w:trPr>
        <w:tc>
          <w:tcPr>
            <w:tcW w:w="200" w:type="dxa"/>
            <w:tcBorders>
              <w:left w:val="single" w:sz="8" w:space="0" w:color="auto"/>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5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68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7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5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36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300" w:type="dxa"/>
            <w:vMerge w:val="restart"/>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60" w:type="dxa"/>
            <w:gridSpan w:val="2"/>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vMerge w:val="restart"/>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vMerge w:val="restart"/>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40" w:type="dxa"/>
            <w:vMerge w:val="restart"/>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2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r>
      <w:tr w:rsidR="00666D87" w:rsidTr="005826FE">
        <w:trPr>
          <w:trHeight w:val="147"/>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7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50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3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300" w:type="dxa"/>
            <w:vMerge/>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60" w:type="dxa"/>
            <w:gridSpan w:val="2"/>
            <w:vMerge/>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vMerge/>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80" w:type="dxa"/>
            <w:vMerge/>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40" w:type="dxa"/>
            <w:vMerge/>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24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4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12"/>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12"/>
              </w:rPr>
            </w:pPr>
          </w:p>
        </w:tc>
      </w:tr>
      <w:tr w:rsidR="00666D87" w:rsidTr="005826FE">
        <w:trPr>
          <w:trHeight w:val="54"/>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980" w:type="dxa"/>
            <w:gridSpan w:val="5"/>
            <w:tcBorders>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300" w:type="dxa"/>
            <w:tcBorders>
              <w:bottom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60" w:type="dxa"/>
            <w:gridSpan w:val="2"/>
            <w:tcBorders>
              <w:bottom w:val="single" w:sz="8" w:space="0" w:color="auto"/>
              <w:right w:val="single" w:sz="8" w:space="0" w:color="auto"/>
            </w:tcBorders>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7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22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2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4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4"/>
              </w:rPr>
            </w:pPr>
          </w:p>
        </w:tc>
      </w:tr>
      <w:tr w:rsidR="00666D87" w:rsidTr="005826FE">
        <w:trPr>
          <w:trHeight w:val="312"/>
        </w:trPr>
        <w:tc>
          <w:tcPr>
            <w:tcW w:w="20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5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6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2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980" w:type="dxa"/>
            <w:gridSpan w:val="5"/>
            <w:shd w:val="clear" w:color="auto" w:fill="auto"/>
            <w:vAlign w:val="bottom"/>
          </w:tcPr>
          <w:p w:rsidR="00666D87" w:rsidRDefault="00666D87" w:rsidP="005826FE">
            <w:pPr>
              <w:spacing w:line="0" w:lineRule="atLeast"/>
              <w:ind w:left="320"/>
              <w:rPr>
                <w:rFonts w:ascii="Times New Roman" w:eastAsia="Times New Roman" w:hAnsi="Times New Roman"/>
                <w:b/>
                <w:w w:val="99"/>
                <w:sz w:val="22"/>
              </w:rPr>
            </w:pPr>
            <w:r>
              <w:rPr>
                <w:rFonts w:ascii="Times New Roman" w:eastAsia="Times New Roman" w:hAnsi="Times New Roman"/>
                <w:b/>
                <w:w w:val="99"/>
                <w:sz w:val="22"/>
              </w:rPr>
              <w:t>Pre - Feasibilities</w:t>
            </w:r>
          </w:p>
        </w:tc>
        <w:tc>
          <w:tcPr>
            <w:tcW w:w="30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2460" w:type="dxa"/>
            <w:gridSpan w:val="5"/>
            <w:shd w:val="clear" w:color="auto" w:fill="auto"/>
            <w:vAlign w:val="bottom"/>
          </w:tcPr>
          <w:p w:rsidR="00666D87" w:rsidRDefault="00666D87" w:rsidP="005826FE">
            <w:pPr>
              <w:spacing w:line="0" w:lineRule="atLeast"/>
              <w:ind w:left="920"/>
              <w:rPr>
                <w:rFonts w:ascii="Times New Roman" w:eastAsia="Times New Roman" w:hAnsi="Times New Roman"/>
                <w:b/>
                <w:w w:val="98"/>
                <w:sz w:val="22"/>
              </w:rPr>
            </w:pPr>
            <w:r>
              <w:rPr>
                <w:rFonts w:ascii="Times New Roman" w:eastAsia="Times New Roman" w:hAnsi="Times New Roman"/>
                <w:b/>
                <w:w w:val="98"/>
                <w:sz w:val="22"/>
              </w:rPr>
              <w:t>Priority ranking</w:t>
            </w:r>
          </w:p>
        </w:tc>
        <w:tc>
          <w:tcPr>
            <w:tcW w:w="740" w:type="dxa"/>
            <w:shd w:val="clear" w:color="auto" w:fill="auto"/>
            <w:vAlign w:val="bottom"/>
          </w:tcPr>
          <w:p w:rsidR="00666D87" w:rsidRDefault="00666D87" w:rsidP="005826FE">
            <w:pPr>
              <w:spacing w:line="0" w:lineRule="atLeast"/>
              <w:ind w:right="186"/>
              <w:jc w:val="right"/>
              <w:rPr>
                <w:rFonts w:ascii="Times New Roman" w:eastAsia="Times New Roman" w:hAnsi="Times New Roman"/>
                <w:b/>
                <w:sz w:val="22"/>
              </w:rPr>
            </w:pPr>
            <w:r>
              <w:rPr>
                <w:rFonts w:ascii="Times New Roman" w:eastAsia="Times New Roman" w:hAnsi="Times New Roman"/>
                <w:b/>
                <w:sz w:val="22"/>
              </w:rPr>
              <w:t>-</w:t>
            </w:r>
          </w:p>
        </w:tc>
        <w:tc>
          <w:tcPr>
            <w:tcW w:w="1920" w:type="dxa"/>
            <w:gridSpan w:val="5"/>
            <w:shd w:val="clear" w:color="auto" w:fill="auto"/>
            <w:vAlign w:val="bottom"/>
          </w:tcPr>
          <w:p w:rsidR="00666D87" w:rsidRDefault="00666D87" w:rsidP="005826FE">
            <w:pPr>
              <w:spacing w:line="0" w:lineRule="atLeast"/>
              <w:ind w:left="40"/>
              <w:rPr>
                <w:rFonts w:ascii="Times New Roman" w:eastAsia="Times New Roman" w:hAnsi="Times New Roman"/>
                <w:b/>
                <w:sz w:val="22"/>
              </w:rPr>
            </w:pPr>
            <w:r>
              <w:rPr>
                <w:rFonts w:ascii="Times New Roman" w:eastAsia="Times New Roman" w:hAnsi="Times New Roman"/>
                <w:b/>
                <w:sz w:val="22"/>
              </w:rPr>
              <w:t>Packaging</w:t>
            </w:r>
          </w:p>
        </w:tc>
        <w:tc>
          <w:tcPr>
            <w:tcW w:w="1080" w:type="dxa"/>
            <w:shd w:val="clear" w:color="auto" w:fill="auto"/>
            <w:vAlign w:val="bottom"/>
          </w:tcPr>
          <w:p w:rsidR="00666D87" w:rsidRDefault="00666D87" w:rsidP="005826FE">
            <w:pPr>
              <w:spacing w:line="0" w:lineRule="atLeast"/>
              <w:rPr>
                <w:rFonts w:ascii="Times New Roman" w:eastAsia="Times New Roman" w:hAnsi="Times New Roman"/>
                <w:sz w:val="24"/>
              </w:rPr>
            </w:pPr>
          </w:p>
        </w:tc>
        <w:tc>
          <w:tcPr>
            <w:tcW w:w="160" w:type="dxa"/>
            <w:shd w:val="clear" w:color="auto" w:fill="auto"/>
            <w:vAlign w:val="bottom"/>
          </w:tcPr>
          <w:p w:rsidR="00666D87" w:rsidRDefault="00666D87" w:rsidP="005826FE">
            <w:pPr>
              <w:spacing w:line="0" w:lineRule="atLeast"/>
              <w:rPr>
                <w:rFonts w:ascii="Times New Roman" w:eastAsia="Times New Roman" w:hAnsi="Times New Roman"/>
                <w:sz w:val="24"/>
              </w:rPr>
            </w:pPr>
          </w:p>
        </w:tc>
      </w:tr>
    </w:tbl>
    <w:p w:rsidR="00666D87" w:rsidRDefault="00666D87" w:rsidP="00666D8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312" behindDoc="1" locked="0" layoutInCell="1" allowOverlap="1" wp14:anchorId="78855E41" wp14:editId="2F7DDFD9">
            <wp:simplePos x="0" y="0"/>
            <wp:positionH relativeFrom="column">
              <wp:posOffset>170815</wp:posOffset>
            </wp:positionH>
            <wp:positionV relativeFrom="paragraph">
              <wp:posOffset>-2872740</wp:posOffset>
            </wp:positionV>
            <wp:extent cx="1865630" cy="91503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9150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2336" behindDoc="1" locked="0" layoutInCell="1" allowOverlap="1" wp14:anchorId="0B014175" wp14:editId="4A38CCC4">
            <wp:simplePos x="0" y="0"/>
            <wp:positionH relativeFrom="column">
              <wp:posOffset>210185</wp:posOffset>
            </wp:positionH>
            <wp:positionV relativeFrom="paragraph">
              <wp:posOffset>-447040</wp:posOffset>
            </wp:positionV>
            <wp:extent cx="5940425" cy="325247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252470"/>
                    </a:xfrm>
                    <a:prstGeom prst="rect">
                      <a:avLst/>
                    </a:prstGeom>
                    <a:noFill/>
                  </pic:spPr>
                </pic:pic>
              </a:graphicData>
            </a:graphic>
            <wp14:sizeRelH relativeFrom="page">
              <wp14:pctWidth>0</wp14:pctWidth>
            </wp14:sizeRelH>
            <wp14:sizeRelV relativeFrom="page">
              <wp14:pctHeight>0</wp14:pctHeight>
            </wp14:sizeRelV>
          </wp:anchor>
        </w:drawing>
      </w:r>
    </w:p>
    <w:p w:rsidR="00666D87" w:rsidRDefault="00666D87" w:rsidP="00666D87">
      <w:pPr>
        <w:spacing w:line="265" w:lineRule="exact"/>
        <w:rPr>
          <w:rFonts w:ascii="Times New Roman" w:eastAsia="Times New Roman" w:hAnsi="Times New Roman"/>
        </w:rPr>
      </w:pPr>
    </w:p>
    <w:p w:rsidR="00666D87" w:rsidRDefault="00666D87" w:rsidP="00666D87">
      <w:pPr>
        <w:spacing w:line="0" w:lineRule="atLeast"/>
        <w:ind w:right="460"/>
        <w:jc w:val="center"/>
        <w:rPr>
          <w:rFonts w:ascii="Times New Roman" w:eastAsia="Times New Roman" w:hAnsi="Times New Roman"/>
          <w:b/>
          <w:sz w:val="22"/>
        </w:rPr>
      </w:pPr>
      <w:r>
        <w:rPr>
          <w:rFonts w:ascii="Times New Roman" w:eastAsia="Times New Roman" w:hAnsi="Times New Roman"/>
          <w:b/>
          <w:sz w:val="22"/>
        </w:rPr>
        <w:t>REGIONAL DEVELOPMENT PLANS</w:t>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69" w:lineRule="exact"/>
        <w:rPr>
          <w:rFonts w:ascii="Times New Roman" w:eastAsia="Times New Roman" w:hAnsi="Times New Roman"/>
        </w:rPr>
      </w:pPr>
    </w:p>
    <w:p w:rsidR="00666D87" w:rsidRDefault="00666D87" w:rsidP="00666D87">
      <w:pPr>
        <w:tabs>
          <w:tab w:val="left" w:pos="3240"/>
          <w:tab w:val="left" w:pos="5460"/>
          <w:tab w:val="left" w:pos="7520"/>
        </w:tabs>
        <w:spacing w:line="0" w:lineRule="atLeast"/>
        <w:ind w:left="700"/>
        <w:rPr>
          <w:rFonts w:ascii="Times New Roman" w:eastAsia="Times New Roman" w:hAnsi="Times New Roman"/>
          <w:sz w:val="18"/>
        </w:rPr>
      </w:pPr>
      <w:r>
        <w:rPr>
          <w:rFonts w:ascii="Times New Roman" w:eastAsia="Times New Roman" w:hAnsi="Times New Roman"/>
          <w:sz w:val="18"/>
        </w:rPr>
        <w:t>Nature Conservation</w:t>
      </w:r>
      <w:r>
        <w:rPr>
          <w:rFonts w:ascii="Times New Roman" w:eastAsia="Times New Roman" w:hAnsi="Times New Roman"/>
        </w:rPr>
        <w:tab/>
      </w:r>
      <w:r>
        <w:rPr>
          <w:rFonts w:ascii="Times New Roman" w:eastAsia="Times New Roman" w:hAnsi="Times New Roman"/>
          <w:sz w:val="18"/>
        </w:rPr>
        <w:t>New Lowland</w:t>
      </w:r>
      <w:r>
        <w:rPr>
          <w:rFonts w:ascii="Times New Roman" w:eastAsia="Times New Roman" w:hAnsi="Times New Roman"/>
        </w:rPr>
        <w:tab/>
      </w:r>
      <w:r>
        <w:rPr>
          <w:rFonts w:ascii="Times New Roman" w:eastAsia="Times New Roman" w:hAnsi="Times New Roman"/>
          <w:sz w:val="18"/>
        </w:rPr>
        <w:t>Re-Greening</w:t>
      </w:r>
      <w:r>
        <w:rPr>
          <w:rFonts w:ascii="Times New Roman" w:eastAsia="Times New Roman" w:hAnsi="Times New Roman"/>
        </w:rPr>
        <w:tab/>
      </w:r>
      <w:r>
        <w:rPr>
          <w:rFonts w:ascii="Times New Roman" w:eastAsia="Times New Roman" w:hAnsi="Times New Roman"/>
          <w:sz w:val="18"/>
        </w:rPr>
        <w:t>Existing Lowland</w:t>
      </w:r>
    </w:p>
    <w:p w:rsidR="00666D87" w:rsidRDefault="00666D87" w:rsidP="00666D87">
      <w:pPr>
        <w:spacing w:line="38" w:lineRule="exact"/>
        <w:rPr>
          <w:rFonts w:ascii="Times New Roman" w:eastAsia="Times New Roman" w:hAnsi="Times New Roman"/>
        </w:rPr>
      </w:pPr>
    </w:p>
    <w:p w:rsidR="00666D87" w:rsidRDefault="00666D87" w:rsidP="00666D87">
      <w:pPr>
        <w:tabs>
          <w:tab w:val="left" w:pos="3280"/>
          <w:tab w:val="left" w:pos="7680"/>
        </w:tabs>
        <w:spacing w:line="0" w:lineRule="atLeast"/>
        <w:ind w:left="1140"/>
        <w:rPr>
          <w:rFonts w:ascii="Times New Roman" w:eastAsia="Times New Roman" w:hAnsi="Times New Roman"/>
          <w:sz w:val="18"/>
        </w:rPr>
      </w:pPr>
      <w:r>
        <w:rPr>
          <w:rFonts w:ascii="Times New Roman" w:eastAsia="Times New Roman" w:hAnsi="Times New Roman"/>
          <w:sz w:val="18"/>
        </w:rPr>
        <w:t>Forestry</w:t>
      </w:r>
      <w:r>
        <w:rPr>
          <w:rFonts w:ascii="Times New Roman" w:eastAsia="Times New Roman" w:hAnsi="Times New Roman"/>
        </w:rPr>
        <w:tab/>
      </w:r>
      <w:r>
        <w:rPr>
          <w:rFonts w:ascii="Times New Roman" w:eastAsia="Times New Roman" w:hAnsi="Times New Roman"/>
          <w:sz w:val="18"/>
        </w:rPr>
        <w:t>Development</w:t>
      </w:r>
      <w:r>
        <w:rPr>
          <w:rFonts w:ascii="Times New Roman" w:eastAsia="Times New Roman" w:hAnsi="Times New Roman"/>
        </w:rPr>
        <w:tab/>
      </w:r>
      <w:r>
        <w:rPr>
          <w:rFonts w:ascii="Times New Roman" w:eastAsia="Times New Roman" w:hAnsi="Times New Roman"/>
          <w:sz w:val="18"/>
        </w:rPr>
        <w:t>Development</w:t>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9" w:lineRule="exact"/>
        <w:rPr>
          <w:rFonts w:ascii="Times New Roman" w:eastAsia="Times New Roman" w:hAnsi="Times New Roman"/>
        </w:rPr>
      </w:pPr>
    </w:p>
    <w:p w:rsidR="00666D87" w:rsidRDefault="00666D87" w:rsidP="00666D87">
      <w:pPr>
        <w:spacing w:line="0" w:lineRule="atLeast"/>
        <w:ind w:left="2480"/>
        <w:rPr>
          <w:rFonts w:ascii="Times New Roman" w:eastAsia="Times New Roman" w:hAnsi="Times New Roman"/>
          <w:b/>
          <w:sz w:val="22"/>
        </w:rPr>
      </w:pPr>
      <w:r>
        <w:rPr>
          <w:rFonts w:ascii="Times New Roman" w:eastAsia="Times New Roman" w:hAnsi="Times New Roman"/>
          <w:b/>
          <w:sz w:val="22"/>
        </w:rPr>
        <w:t>NATIONAL LOWLAND MANAGEMENT PLAN</w:t>
      </w:r>
    </w:p>
    <w:p w:rsidR="00666D87" w:rsidRDefault="00666D87" w:rsidP="00666D87">
      <w:pPr>
        <w:spacing w:line="200" w:lineRule="exact"/>
        <w:rPr>
          <w:rFonts w:ascii="Times New Roman" w:eastAsia="Times New Roman" w:hAnsi="Times New Roman"/>
        </w:rPr>
      </w:pPr>
    </w:p>
    <w:p w:rsidR="00666D87" w:rsidRDefault="00666D87" w:rsidP="00666D87">
      <w:pPr>
        <w:spacing w:line="362" w:lineRule="exact"/>
        <w:rPr>
          <w:rFonts w:ascii="Times New Roman" w:eastAsia="Times New Roman" w:hAnsi="Times New Roman"/>
        </w:rPr>
      </w:pPr>
    </w:p>
    <w:tbl>
      <w:tblPr>
        <w:tblW w:w="0" w:type="auto"/>
        <w:tblInd w:w="1560" w:type="dxa"/>
        <w:tblLayout w:type="fixed"/>
        <w:tblCellMar>
          <w:left w:w="0" w:type="dxa"/>
          <w:right w:w="0" w:type="dxa"/>
        </w:tblCellMar>
        <w:tblLook w:val="0000" w:firstRow="0" w:lastRow="0" w:firstColumn="0" w:lastColumn="0" w:noHBand="0" w:noVBand="0"/>
      </w:tblPr>
      <w:tblGrid>
        <w:gridCol w:w="2440"/>
        <w:gridCol w:w="2940"/>
        <w:gridCol w:w="2180"/>
      </w:tblGrid>
      <w:tr w:rsidR="00666D87" w:rsidTr="005826FE">
        <w:trPr>
          <w:trHeight w:val="207"/>
        </w:trPr>
        <w:tc>
          <w:tcPr>
            <w:tcW w:w="2440" w:type="dxa"/>
            <w:shd w:val="clear" w:color="auto" w:fill="auto"/>
            <w:vAlign w:val="bottom"/>
          </w:tcPr>
          <w:p w:rsidR="00666D87" w:rsidRDefault="00666D87" w:rsidP="005826FE">
            <w:pPr>
              <w:spacing w:line="0" w:lineRule="atLeast"/>
              <w:ind w:right="729"/>
              <w:jc w:val="center"/>
              <w:rPr>
                <w:rFonts w:ascii="Times New Roman" w:eastAsia="Times New Roman" w:hAnsi="Times New Roman"/>
                <w:w w:val="98"/>
                <w:sz w:val="18"/>
              </w:rPr>
            </w:pPr>
            <w:r>
              <w:rPr>
                <w:rFonts w:ascii="Times New Roman" w:eastAsia="Times New Roman" w:hAnsi="Times New Roman"/>
                <w:w w:val="98"/>
                <w:sz w:val="18"/>
              </w:rPr>
              <w:t>UPDATE</w:t>
            </w:r>
          </w:p>
        </w:tc>
        <w:tc>
          <w:tcPr>
            <w:tcW w:w="2940" w:type="dxa"/>
            <w:vMerge w:val="restart"/>
            <w:shd w:val="clear" w:color="auto" w:fill="auto"/>
            <w:vAlign w:val="bottom"/>
          </w:tcPr>
          <w:p w:rsidR="00666D87" w:rsidRDefault="00666D87" w:rsidP="005826FE">
            <w:pPr>
              <w:spacing w:line="0" w:lineRule="atLeast"/>
              <w:jc w:val="center"/>
              <w:rPr>
                <w:rFonts w:ascii="Times New Roman" w:eastAsia="Times New Roman" w:hAnsi="Times New Roman"/>
                <w:w w:val="99"/>
                <w:sz w:val="18"/>
              </w:rPr>
            </w:pPr>
            <w:r>
              <w:rPr>
                <w:rFonts w:ascii="Times New Roman" w:eastAsia="Times New Roman" w:hAnsi="Times New Roman"/>
                <w:w w:val="99"/>
                <w:sz w:val="18"/>
              </w:rPr>
              <w:t>Resources</w:t>
            </w:r>
          </w:p>
        </w:tc>
        <w:tc>
          <w:tcPr>
            <w:tcW w:w="2180" w:type="dxa"/>
            <w:shd w:val="clear" w:color="auto" w:fill="auto"/>
            <w:vAlign w:val="bottom"/>
          </w:tcPr>
          <w:p w:rsidR="00666D87" w:rsidRDefault="00666D87" w:rsidP="005826FE">
            <w:pPr>
              <w:spacing w:line="0" w:lineRule="atLeast"/>
              <w:ind w:left="789"/>
              <w:jc w:val="center"/>
              <w:rPr>
                <w:rFonts w:ascii="Times New Roman" w:eastAsia="Times New Roman" w:hAnsi="Times New Roman"/>
                <w:sz w:val="18"/>
              </w:rPr>
            </w:pPr>
            <w:r>
              <w:rPr>
                <w:rFonts w:ascii="Times New Roman" w:eastAsia="Times New Roman" w:hAnsi="Times New Roman"/>
                <w:sz w:val="18"/>
              </w:rPr>
              <w:t>Assessment</w:t>
            </w:r>
          </w:p>
        </w:tc>
      </w:tr>
      <w:tr w:rsidR="00666D87" w:rsidTr="005826FE">
        <w:trPr>
          <w:trHeight w:val="192"/>
        </w:trPr>
        <w:tc>
          <w:tcPr>
            <w:tcW w:w="2440" w:type="dxa"/>
            <w:shd w:val="clear" w:color="auto" w:fill="auto"/>
            <w:vAlign w:val="bottom"/>
          </w:tcPr>
          <w:p w:rsidR="00666D87" w:rsidRDefault="00666D87" w:rsidP="005826FE">
            <w:pPr>
              <w:spacing w:line="192" w:lineRule="exact"/>
              <w:ind w:right="709"/>
              <w:jc w:val="center"/>
              <w:rPr>
                <w:rFonts w:ascii="Times New Roman" w:eastAsia="Times New Roman" w:hAnsi="Times New Roman"/>
                <w:sz w:val="18"/>
              </w:rPr>
            </w:pPr>
            <w:r>
              <w:rPr>
                <w:rFonts w:ascii="Times New Roman" w:eastAsia="Times New Roman" w:hAnsi="Times New Roman"/>
                <w:sz w:val="18"/>
              </w:rPr>
              <w:t>Nation wide Inventory</w:t>
            </w:r>
          </w:p>
        </w:tc>
        <w:tc>
          <w:tcPr>
            <w:tcW w:w="2940" w:type="dxa"/>
            <w:vMerge/>
            <w:shd w:val="clear" w:color="auto" w:fill="auto"/>
            <w:vAlign w:val="bottom"/>
          </w:tcPr>
          <w:p w:rsidR="00666D87" w:rsidRDefault="00666D87" w:rsidP="005826FE">
            <w:pPr>
              <w:spacing w:line="0" w:lineRule="atLeast"/>
              <w:rPr>
                <w:rFonts w:ascii="Times New Roman" w:eastAsia="Times New Roman" w:hAnsi="Times New Roman"/>
                <w:sz w:val="16"/>
              </w:rPr>
            </w:pPr>
          </w:p>
        </w:tc>
        <w:tc>
          <w:tcPr>
            <w:tcW w:w="2180" w:type="dxa"/>
            <w:shd w:val="clear" w:color="auto" w:fill="auto"/>
            <w:vAlign w:val="bottom"/>
          </w:tcPr>
          <w:p w:rsidR="00666D87" w:rsidRDefault="00666D87" w:rsidP="005826FE">
            <w:pPr>
              <w:spacing w:line="192" w:lineRule="exact"/>
              <w:ind w:left="789"/>
              <w:jc w:val="center"/>
              <w:rPr>
                <w:rFonts w:ascii="Times New Roman" w:eastAsia="Times New Roman" w:hAnsi="Times New Roman"/>
                <w:sz w:val="18"/>
              </w:rPr>
            </w:pPr>
            <w:r>
              <w:rPr>
                <w:rFonts w:ascii="Times New Roman" w:eastAsia="Times New Roman" w:hAnsi="Times New Roman"/>
                <w:sz w:val="18"/>
              </w:rPr>
              <w:t>Existing Lowland</w:t>
            </w:r>
          </w:p>
        </w:tc>
      </w:tr>
      <w:tr w:rsidR="00666D87" w:rsidTr="005826FE">
        <w:trPr>
          <w:trHeight w:val="206"/>
        </w:trPr>
        <w:tc>
          <w:tcPr>
            <w:tcW w:w="2440" w:type="dxa"/>
            <w:shd w:val="clear" w:color="auto" w:fill="auto"/>
            <w:vAlign w:val="bottom"/>
          </w:tcPr>
          <w:p w:rsidR="00666D87" w:rsidRDefault="00666D87" w:rsidP="005826FE">
            <w:pPr>
              <w:spacing w:line="0" w:lineRule="atLeast"/>
              <w:ind w:right="709"/>
              <w:jc w:val="center"/>
              <w:rPr>
                <w:rFonts w:ascii="Times New Roman" w:eastAsia="Times New Roman" w:hAnsi="Times New Roman"/>
                <w:sz w:val="18"/>
              </w:rPr>
            </w:pPr>
            <w:r>
              <w:rPr>
                <w:rFonts w:ascii="Times New Roman" w:eastAsia="Times New Roman" w:hAnsi="Times New Roman"/>
                <w:sz w:val="18"/>
              </w:rPr>
              <w:t>Natural Habitat</w:t>
            </w:r>
          </w:p>
        </w:tc>
        <w:tc>
          <w:tcPr>
            <w:tcW w:w="2940" w:type="dxa"/>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Inventories</w:t>
            </w:r>
          </w:p>
        </w:tc>
        <w:tc>
          <w:tcPr>
            <w:tcW w:w="2180" w:type="dxa"/>
            <w:shd w:val="clear" w:color="auto" w:fill="auto"/>
            <w:vAlign w:val="bottom"/>
          </w:tcPr>
          <w:p w:rsidR="00666D87" w:rsidRDefault="00666D87" w:rsidP="005826FE">
            <w:pPr>
              <w:spacing w:line="0" w:lineRule="atLeast"/>
              <w:ind w:left="809"/>
              <w:jc w:val="center"/>
              <w:rPr>
                <w:rFonts w:ascii="Times New Roman" w:eastAsia="Times New Roman" w:hAnsi="Times New Roman"/>
                <w:w w:val="99"/>
                <w:sz w:val="18"/>
              </w:rPr>
            </w:pPr>
            <w:r>
              <w:rPr>
                <w:rFonts w:ascii="Times New Roman" w:eastAsia="Times New Roman" w:hAnsi="Times New Roman"/>
                <w:w w:val="99"/>
                <w:sz w:val="18"/>
              </w:rPr>
              <w:t>Schemes</w:t>
            </w:r>
          </w:p>
        </w:tc>
      </w:tr>
      <w:tr w:rsidR="00666D87" w:rsidTr="005826FE">
        <w:trPr>
          <w:trHeight w:val="230"/>
        </w:trPr>
        <w:tc>
          <w:tcPr>
            <w:tcW w:w="2440" w:type="dxa"/>
            <w:shd w:val="clear" w:color="auto" w:fill="auto"/>
            <w:vAlign w:val="bottom"/>
          </w:tcPr>
          <w:p w:rsidR="00666D87" w:rsidRDefault="00666D87" w:rsidP="005826FE">
            <w:pPr>
              <w:spacing w:line="0" w:lineRule="atLeast"/>
              <w:ind w:right="729"/>
              <w:jc w:val="center"/>
              <w:rPr>
                <w:rFonts w:ascii="Times New Roman" w:eastAsia="Times New Roman" w:hAnsi="Times New Roman"/>
                <w:w w:val="99"/>
                <w:sz w:val="18"/>
              </w:rPr>
            </w:pPr>
            <w:r>
              <w:rPr>
                <w:rFonts w:ascii="Times New Roman" w:eastAsia="Times New Roman" w:hAnsi="Times New Roman"/>
                <w:w w:val="99"/>
                <w:sz w:val="18"/>
              </w:rPr>
              <w:t>Areas</w:t>
            </w:r>
          </w:p>
        </w:tc>
        <w:tc>
          <w:tcPr>
            <w:tcW w:w="2940" w:type="dxa"/>
            <w:shd w:val="clear" w:color="auto" w:fill="auto"/>
            <w:vAlign w:val="bottom"/>
          </w:tcPr>
          <w:p w:rsidR="00666D87" w:rsidRDefault="00666D87" w:rsidP="005826FE">
            <w:pPr>
              <w:spacing w:line="0" w:lineRule="atLeast"/>
              <w:jc w:val="center"/>
              <w:rPr>
                <w:rFonts w:ascii="Times New Roman" w:eastAsia="Times New Roman" w:hAnsi="Times New Roman"/>
                <w:sz w:val="18"/>
              </w:rPr>
            </w:pPr>
            <w:r>
              <w:rPr>
                <w:rFonts w:ascii="Times New Roman" w:eastAsia="Times New Roman" w:hAnsi="Times New Roman"/>
                <w:sz w:val="18"/>
              </w:rPr>
              <w:t>And Assessments</w:t>
            </w:r>
          </w:p>
        </w:tc>
        <w:tc>
          <w:tcPr>
            <w:tcW w:w="2180" w:type="dxa"/>
            <w:shd w:val="clear" w:color="auto" w:fill="auto"/>
            <w:vAlign w:val="bottom"/>
          </w:tcPr>
          <w:p w:rsidR="00666D87" w:rsidRDefault="00666D87" w:rsidP="005826FE">
            <w:pPr>
              <w:spacing w:line="0" w:lineRule="atLeast"/>
              <w:ind w:left="809"/>
              <w:jc w:val="center"/>
              <w:rPr>
                <w:rFonts w:ascii="Times New Roman" w:eastAsia="Times New Roman" w:hAnsi="Times New Roman"/>
                <w:w w:val="99"/>
                <w:sz w:val="18"/>
              </w:rPr>
            </w:pPr>
            <w:r>
              <w:rPr>
                <w:rFonts w:ascii="Times New Roman" w:eastAsia="Times New Roman" w:hAnsi="Times New Roman"/>
                <w:w w:val="99"/>
                <w:sz w:val="18"/>
              </w:rPr>
              <w:t>(3,7 million ha)</w:t>
            </w:r>
          </w:p>
        </w:tc>
      </w:tr>
      <w:tr w:rsidR="00666D87" w:rsidTr="005826FE">
        <w:trPr>
          <w:trHeight w:val="236"/>
        </w:trPr>
        <w:tc>
          <w:tcPr>
            <w:tcW w:w="2440" w:type="dxa"/>
            <w:shd w:val="clear" w:color="auto" w:fill="auto"/>
            <w:vAlign w:val="bottom"/>
          </w:tcPr>
          <w:p w:rsidR="00666D87" w:rsidRDefault="00666D87" w:rsidP="005826FE">
            <w:pPr>
              <w:spacing w:line="0" w:lineRule="atLeast"/>
              <w:ind w:right="709"/>
              <w:jc w:val="center"/>
              <w:rPr>
                <w:rFonts w:ascii="Times New Roman" w:eastAsia="Times New Roman" w:hAnsi="Times New Roman"/>
                <w:w w:val="99"/>
                <w:sz w:val="18"/>
              </w:rPr>
            </w:pPr>
            <w:r>
              <w:rPr>
                <w:rFonts w:ascii="Times New Roman" w:eastAsia="Times New Roman" w:hAnsi="Times New Roman"/>
                <w:w w:val="99"/>
                <w:sz w:val="18"/>
              </w:rPr>
              <w:t>(31 million ha)</w:t>
            </w:r>
          </w:p>
        </w:tc>
        <w:tc>
          <w:tcPr>
            <w:tcW w:w="2940" w:type="dxa"/>
            <w:shd w:val="clear" w:color="auto" w:fill="auto"/>
            <w:vAlign w:val="bottom"/>
          </w:tcPr>
          <w:p w:rsidR="00666D87" w:rsidRDefault="00666D87" w:rsidP="005826FE">
            <w:pPr>
              <w:spacing w:line="0" w:lineRule="atLeast"/>
              <w:rPr>
                <w:rFonts w:ascii="Times New Roman" w:eastAsia="Times New Roman" w:hAnsi="Times New Roman"/>
              </w:rPr>
            </w:pPr>
          </w:p>
        </w:tc>
        <w:tc>
          <w:tcPr>
            <w:tcW w:w="2180" w:type="dxa"/>
            <w:shd w:val="clear" w:color="auto" w:fill="auto"/>
            <w:vAlign w:val="bottom"/>
          </w:tcPr>
          <w:p w:rsidR="00666D87" w:rsidRDefault="00666D87" w:rsidP="005826FE">
            <w:pPr>
              <w:spacing w:line="0" w:lineRule="atLeast"/>
              <w:rPr>
                <w:rFonts w:ascii="Times New Roman" w:eastAsia="Times New Roman" w:hAnsi="Times New Roman"/>
              </w:rPr>
            </w:pPr>
          </w:p>
        </w:tc>
      </w:tr>
    </w:tbl>
    <w:p w:rsidR="00666D87" w:rsidRDefault="00666D87" w:rsidP="00666D87">
      <w:pPr>
        <w:spacing w:line="200" w:lineRule="exact"/>
        <w:rPr>
          <w:rFonts w:ascii="Times New Roman" w:eastAsia="Times New Roman" w:hAnsi="Times New Roman"/>
        </w:rPr>
      </w:pPr>
      <w:r>
        <w:rPr>
          <w:rFonts w:ascii="Times New Roman" w:eastAsia="Times New Roman" w:hAnsi="Times New Roman"/>
        </w:rPr>
        <w:br w:type="column"/>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72" w:lineRule="exact"/>
        <w:rPr>
          <w:rFonts w:ascii="Times New Roman" w:eastAsia="Times New Roman" w:hAnsi="Times New Roman"/>
        </w:rPr>
      </w:pPr>
    </w:p>
    <w:p w:rsidR="00666D87" w:rsidRDefault="00666D87" w:rsidP="00666D87">
      <w:pPr>
        <w:spacing w:line="0" w:lineRule="atLeast"/>
        <w:ind w:left="120"/>
        <w:rPr>
          <w:rFonts w:ascii="Times New Roman" w:eastAsia="Times New Roman" w:hAnsi="Times New Roman"/>
          <w:b/>
        </w:rPr>
      </w:pPr>
      <w:r>
        <w:rPr>
          <w:rFonts w:ascii="Times New Roman" w:eastAsia="Times New Roman" w:hAnsi="Times New Roman"/>
          <w:b/>
        </w:rPr>
        <w:t>Resources</w:t>
      </w:r>
    </w:p>
    <w:p w:rsidR="00666D87" w:rsidRDefault="00666D87" w:rsidP="00666D87">
      <w:pPr>
        <w:spacing w:line="20" w:lineRule="exact"/>
        <w:rPr>
          <w:rFonts w:ascii="Times New Roman" w:eastAsia="Times New Roman" w:hAnsi="Times New Roman"/>
        </w:rPr>
      </w:pPr>
      <w:r>
        <w:rPr>
          <w:rFonts w:ascii="Times New Roman" w:eastAsia="Times New Roman" w:hAnsi="Times New Roman"/>
          <w:b/>
          <w:noProof/>
        </w:rPr>
        <w:drawing>
          <wp:anchor distT="0" distB="0" distL="114300" distR="114300" simplePos="0" relativeHeight="251663360" behindDoc="1" locked="0" layoutInCell="1" allowOverlap="1" wp14:anchorId="00145BF1" wp14:editId="2817CCC6">
            <wp:simplePos x="0" y="0"/>
            <wp:positionH relativeFrom="column">
              <wp:posOffset>-202565</wp:posOffset>
            </wp:positionH>
            <wp:positionV relativeFrom="paragraph">
              <wp:posOffset>-358775</wp:posOffset>
            </wp:positionV>
            <wp:extent cx="951230" cy="39230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3923030"/>
                    </a:xfrm>
                    <a:prstGeom prst="rect">
                      <a:avLst/>
                    </a:prstGeom>
                    <a:noFill/>
                  </pic:spPr>
                </pic:pic>
              </a:graphicData>
            </a:graphic>
            <wp14:sizeRelH relativeFrom="page">
              <wp14:pctWidth>0</wp14:pctWidth>
            </wp14:sizeRelH>
            <wp14:sizeRelV relativeFrom="page">
              <wp14:pctHeight>0</wp14:pctHeight>
            </wp14:sizeRelV>
          </wp:anchor>
        </w:drawing>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72" w:lineRule="exact"/>
        <w:rPr>
          <w:rFonts w:ascii="Times New Roman" w:eastAsia="Times New Roman" w:hAnsi="Times New Roman"/>
        </w:rPr>
      </w:pPr>
    </w:p>
    <w:p w:rsidR="00666D87" w:rsidRDefault="00666D87" w:rsidP="00666D87">
      <w:pPr>
        <w:spacing w:line="259" w:lineRule="auto"/>
        <w:ind w:right="160"/>
        <w:jc w:val="center"/>
        <w:rPr>
          <w:rFonts w:ascii="Times New Roman" w:eastAsia="Times New Roman" w:hAnsi="Times New Roman"/>
          <w:b/>
        </w:rPr>
      </w:pPr>
      <w:r>
        <w:rPr>
          <w:rFonts w:ascii="Times New Roman" w:eastAsia="Times New Roman" w:hAnsi="Times New Roman"/>
          <w:b/>
        </w:rPr>
        <w:t>LAND ALLOCAT ION</w:t>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38" w:lineRule="exact"/>
        <w:rPr>
          <w:rFonts w:ascii="Times New Roman" w:eastAsia="Times New Roman" w:hAnsi="Times New Roman"/>
        </w:rPr>
      </w:pPr>
    </w:p>
    <w:p w:rsidR="00666D87" w:rsidRDefault="00666D87" w:rsidP="00666D87">
      <w:pPr>
        <w:spacing w:line="256" w:lineRule="auto"/>
        <w:ind w:right="160"/>
        <w:jc w:val="center"/>
        <w:rPr>
          <w:rFonts w:ascii="Times New Roman" w:eastAsia="Times New Roman" w:hAnsi="Times New Roman"/>
          <w:b/>
        </w:rPr>
      </w:pPr>
      <w:r>
        <w:rPr>
          <w:rFonts w:ascii="Times New Roman" w:eastAsia="Times New Roman" w:hAnsi="Times New Roman"/>
          <w:b/>
        </w:rPr>
        <w:t>WATER ALLOCAT ION</w:t>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42" w:lineRule="exact"/>
        <w:rPr>
          <w:rFonts w:ascii="Times New Roman" w:eastAsia="Times New Roman" w:hAnsi="Times New Roman"/>
        </w:rPr>
      </w:pPr>
    </w:p>
    <w:p w:rsidR="00666D87" w:rsidRDefault="00666D87" w:rsidP="00666D87">
      <w:pPr>
        <w:spacing w:line="0" w:lineRule="atLeast"/>
        <w:ind w:left="40"/>
        <w:rPr>
          <w:rFonts w:ascii="Times New Roman" w:eastAsia="Times New Roman" w:hAnsi="Times New Roman"/>
          <w:b/>
        </w:rPr>
      </w:pPr>
      <w:r>
        <w:rPr>
          <w:rFonts w:ascii="Times New Roman" w:eastAsia="Times New Roman" w:hAnsi="Times New Roman"/>
          <w:b/>
        </w:rPr>
        <w:t>FINANCE</w:t>
      </w: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92" w:lineRule="exact"/>
        <w:rPr>
          <w:rFonts w:ascii="Times New Roman" w:eastAsia="Times New Roman" w:hAnsi="Times New Roman"/>
        </w:rPr>
      </w:pPr>
    </w:p>
    <w:p w:rsidR="00666D87" w:rsidRDefault="00666D87" w:rsidP="00666D87">
      <w:pPr>
        <w:spacing w:line="0" w:lineRule="atLeast"/>
        <w:ind w:right="160"/>
        <w:jc w:val="center"/>
        <w:rPr>
          <w:rFonts w:ascii="Times New Roman" w:eastAsia="Times New Roman" w:hAnsi="Times New Roman"/>
          <w:b/>
        </w:rPr>
      </w:pPr>
      <w:r>
        <w:rPr>
          <w:rFonts w:ascii="Times New Roman" w:eastAsia="Times New Roman" w:hAnsi="Times New Roman"/>
          <w:b/>
        </w:rPr>
        <w:t>MAN</w:t>
      </w:r>
    </w:p>
    <w:p w:rsidR="00666D87" w:rsidRDefault="00666D87" w:rsidP="00666D87">
      <w:pPr>
        <w:spacing w:line="37" w:lineRule="exact"/>
        <w:rPr>
          <w:rFonts w:ascii="Times New Roman" w:eastAsia="Times New Roman" w:hAnsi="Times New Roman"/>
        </w:rPr>
      </w:pPr>
    </w:p>
    <w:p w:rsidR="00666D87" w:rsidRDefault="00666D87" w:rsidP="00666D87">
      <w:pPr>
        <w:spacing w:line="0" w:lineRule="atLeast"/>
        <w:ind w:right="160"/>
        <w:jc w:val="center"/>
        <w:rPr>
          <w:rFonts w:ascii="Times New Roman" w:eastAsia="Times New Roman" w:hAnsi="Times New Roman"/>
          <w:b/>
        </w:rPr>
      </w:pPr>
      <w:r>
        <w:rPr>
          <w:rFonts w:ascii="Times New Roman" w:eastAsia="Times New Roman" w:hAnsi="Times New Roman"/>
          <w:b/>
        </w:rPr>
        <w:t>POWER</w:t>
      </w:r>
    </w:p>
    <w:p w:rsidR="00666D87" w:rsidRDefault="00666D87" w:rsidP="00666D87">
      <w:pPr>
        <w:spacing w:line="0" w:lineRule="atLeast"/>
        <w:ind w:right="160"/>
        <w:jc w:val="center"/>
        <w:rPr>
          <w:rFonts w:ascii="Times New Roman" w:eastAsia="Times New Roman" w:hAnsi="Times New Roman"/>
          <w:b/>
        </w:rPr>
        <w:sectPr w:rsidR="00666D87">
          <w:pgSz w:w="16840" w:h="11900" w:orient="landscape"/>
          <w:pgMar w:top="300" w:right="1440" w:bottom="173" w:left="1360" w:header="0" w:footer="0" w:gutter="0"/>
          <w:cols w:num="3" w:space="0" w:equalWidth="0">
            <w:col w:w="1640" w:space="480"/>
            <w:col w:w="10440" w:space="320"/>
            <w:col w:w="1160"/>
          </w:cols>
          <w:docGrid w:linePitch="360"/>
        </w:sect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382" w:lineRule="exact"/>
        <w:rPr>
          <w:rFonts w:ascii="Times New Roman" w:eastAsia="Times New Roman" w:hAnsi="Times New Roman"/>
        </w:rPr>
      </w:pPr>
    </w:p>
    <w:p w:rsidR="00666D87" w:rsidRDefault="00666D87" w:rsidP="00666D87">
      <w:pPr>
        <w:spacing w:line="0" w:lineRule="atLeast"/>
        <w:ind w:left="4700"/>
        <w:rPr>
          <w:rFonts w:ascii="Times New Roman" w:eastAsia="Times New Roman" w:hAnsi="Times New Roman"/>
          <w:sz w:val="24"/>
        </w:rPr>
        <w:sectPr w:rsidR="00666D87">
          <w:type w:val="continuous"/>
          <w:pgSz w:w="16840" w:h="11900" w:orient="landscape"/>
          <w:pgMar w:top="300" w:right="1440" w:bottom="173" w:left="1360" w:header="0" w:footer="0" w:gutter="0"/>
          <w:cols w:space="0" w:equalWidth="0">
            <w:col w:w="14040"/>
          </w:cols>
          <w:docGrid w:linePitch="360"/>
        </w:sectPr>
      </w:pPr>
    </w:p>
    <w:p w:rsidR="00666D87" w:rsidRDefault="00666D87" w:rsidP="00666D87">
      <w:pPr>
        <w:spacing w:line="0" w:lineRule="atLeast"/>
        <w:ind w:left="1080"/>
        <w:rPr>
          <w:rFonts w:ascii="Times New Roman" w:eastAsia="Times New Roman" w:hAnsi="Times New Roman"/>
          <w:sz w:val="24"/>
        </w:rPr>
      </w:pPr>
      <w:bookmarkStart w:id="4" w:name="page10"/>
      <w:bookmarkEnd w:id="4"/>
      <w:r>
        <w:rPr>
          <w:rFonts w:ascii="Times New Roman" w:eastAsia="Times New Roman" w:hAnsi="Times New Roman"/>
          <w:sz w:val="24"/>
        </w:rPr>
        <w:lastRenderedPageBreak/>
        <w:t>Untuk mengimplementasikan pelaksanaan master plan tersebut, maka diperlukan:</w:t>
      </w:r>
    </w:p>
    <w:p w:rsidR="00666D87" w:rsidRDefault="00666D87" w:rsidP="00666D87">
      <w:pPr>
        <w:spacing w:line="36" w:lineRule="exact"/>
        <w:rPr>
          <w:rFonts w:ascii="Times New Roman" w:eastAsia="Times New Roman" w:hAnsi="Times New Roman"/>
        </w:rPr>
      </w:pPr>
    </w:p>
    <w:p w:rsidR="00666D87" w:rsidRDefault="00666D87" w:rsidP="00666D87">
      <w:pPr>
        <w:numPr>
          <w:ilvl w:val="0"/>
          <w:numId w:val="1"/>
        </w:numPr>
        <w:tabs>
          <w:tab w:val="left" w:pos="720"/>
        </w:tabs>
        <w:spacing w:line="0" w:lineRule="atLeast"/>
        <w:ind w:left="720" w:right="20" w:hanging="365"/>
        <w:jc w:val="both"/>
        <w:rPr>
          <w:rFonts w:ascii="Times New Roman" w:eastAsia="Times New Roman" w:hAnsi="Times New Roman"/>
          <w:sz w:val="24"/>
        </w:rPr>
      </w:pPr>
      <w:r>
        <w:rPr>
          <w:rFonts w:ascii="Times New Roman" w:eastAsia="Times New Roman" w:hAnsi="Times New Roman"/>
          <w:b/>
          <w:i/>
          <w:sz w:val="24"/>
        </w:rPr>
        <w:t xml:space="preserve">Pendekatan terpadu dan menyeluruh </w:t>
      </w:r>
      <w:r>
        <w:rPr>
          <w:rFonts w:ascii="Times New Roman" w:eastAsia="Times New Roman" w:hAnsi="Times New Roman"/>
          <w:sz w:val="24"/>
        </w:rPr>
        <w:t>dalam pengelolaan lahan rawa lebak dari</w:t>
      </w:r>
      <w:r>
        <w:rPr>
          <w:rFonts w:ascii="Times New Roman" w:eastAsia="Times New Roman" w:hAnsi="Times New Roman"/>
          <w:b/>
          <w:i/>
          <w:sz w:val="24"/>
        </w:rPr>
        <w:t xml:space="preserve"> </w:t>
      </w:r>
      <w:r>
        <w:rPr>
          <w:rFonts w:ascii="Times New Roman" w:eastAsia="Times New Roman" w:hAnsi="Times New Roman"/>
          <w:sz w:val="24"/>
        </w:rPr>
        <w:t xml:space="preserve">semua aspek sangat diperlukan, sehingga semua dapat berjalan beriringan dan saling melengkapi secara sinergis dan serasi antar semua </w:t>
      </w:r>
      <w:r>
        <w:rPr>
          <w:rFonts w:ascii="Times New Roman" w:eastAsia="Times New Roman" w:hAnsi="Times New Roman"/>
          <w:i/>
          <w:sz w:val="24"/>
        </w:rPr>
        <w:t>stakeholder</w:t>
      </w:r>
      <w:r>
        <w:rPr>
          <w:rFonts w:ascii="Times New Roman" w:eastAsia="Times New Roman" w:hAnsi="Times New Roman"/>
          <w:sz w:val="24"/>
        </w:rPr>
        <w:t>. Kata koordinasi dan keterpaduan ini menjadi kunci (</w:t>
      </w:r>
      <w:r>
        <w:rPr>
          <w:rFonts w:ascii="Times New Roman" w:eastAsia="Times New Roman" w:hAnsi="Times New Roman"/>
          <w:i/>
          <w:sz w:val="24"/>
        </w:rPr>
        <w:t>key point</w:t>
      </w:r>
      <w:r>
        <w:rPr>
          <w:rFonts w:ascii="Times New Roman" w:eastAsia="Times New Roman" w:hAnsi="Times New Roman"/>
          <w:sz w:val="24"/>
        </w:rPr>
        <w:t xml:space="preserve">) keberhasilan walaupun kata ini mudah diucapkan namun sulit dilaksanakan, namun ini harus dimulai kalau tidak kita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ketinggalan kereta.</w:t>
      </w:r>
    </w:p>
    <w:p w:rsidR="00666D87" w:rsidRDefault="00666D87" w:rsidP="00666D87">
      <w:pPr>
        <w:numPr>
          <w:ilvl w:val="0"/>
          <w:numId w:val="1"/>
        </w:numPr>
        <w:tabs>
          <w:tab w:val="left" w:pos="720"/>
        </w:tabs>
        <w:spacing w:line="239" w:lineRule="auto"/>
        <w:ind w:left="720" w:right="20" w:hanging="365"/>
        <w:jc w:val="both"/>
        <w:rPr>
          <w:rFonts w:ascii="Times New Roman" w:eastAsia="Times New Roman" w:hAnsi="Times New Roman"/>
          <w:sz w:val="24"/>
        </w:rPr>
      </w:pPr>
      <w:r>
        <w:rPr>
          <w:rFonts w:ascii="Times New Roman" w:eastAsia="Times New Roman" w:hAnsi="Times New Roman"/>
          <w:b/>
          <w:i/>
          <w:sz w:val="24"/>
        </w:rPr>
        <w:t xml:space="preserve">Partisipatif dari semua unsure atau stakeholder </w:t>
      </w:r>
      <w:r>
        <w:rPr>
          <w:rFonts w:ascii="Times New Roman" w:eastAsia="Times New Roman" w:hAnsi="Times New Roman"/>
          <w:sz w:val="24"/>
        </w:rPr>
        <w:t>harus dilibatkan baik mulai dari</w:t>
      </w:r>
      <w:r>
        <w:rPr>
          <w:rFonts w:ascii="Times New Roman" w:eastAsia="Times New Roman" w:hAnsi="Times New Roman"/>
          <w:b/>
          <w:i/>
          <w:sz w:val="24"/>
        </w:rPr>
        <w:t xml:space="preserve"> </w:t>
      </w:r>
      <w:r>
        <w:rPr>
          <w:rFonts w:ascii="Times New Roman" w:eastAsia="Times New Roman" w:hAnsi="Times New Roman"/>
          <w:sz w:val="24"/>
        </w:rPr>
        <w:t xml:space="preserve">perencanaan, pelaksanaan maupun evaluasinya, sehingga semua pihak yang terlibat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merasa ikut bertanggung jawab dan memiliki (</w:t>
      </w:r>
      <w:r>
        <w:rPr>
          <w:rFonts w:ascii="Times New Roman" w:eastAsia="Times New Roman" w:hAnsi="Times New Roman"/>
          <w:i/>
          <w:sz w:val="24"/>
        </w:rPr>
        <w:t>sense of belonging</w:t>
      </w:r>
      <w:r>
        <w:rPr>
          <w:rFonts w:ascii="Times New Roman" w:eastAsia="Times New Roman" w:hAnsi="Times New Roman"/>
          <w:sz w:val="24"/>
        </w:rPr>
        <w:t>) yang akan terjalin kerjasama dan rasa untuk saling berupaya mendukung dan mendorong keberhasilannya.</w:t>
      </w:r>
    </w:p>
    <w:p w:rsidR="00666D87" w:rsidRDefault="00666D87" w:rsidP="00666D87">
      <w:pPr>
        <w:spacing w:line="3" w:lineRule="exact"/>
        <w:rPr>
          <w:rFonts w:ascii="Times New Roman" w:eastAsia="Times New Roman" w:hAnsi="Times New Roman"/>
          <w:sz w:val="24"/>
        </w:rPr>
      </w:pPr>
    </w:p>
    <w:p w:rsidR="00666D87" w:rsidRDefault="00666D87" w:rsidP="00666D87">
      <w:pPr>
        <w:numPr>
          <w:ilvl w:val="0"/>
          <w:numId w:val="1"/>
        </w:numPr>
        <w:tabs>
          <w:tab w:val="left" w:pos="720"/>
        </w:tabs>
        <w:spacing w:line="0" w:lineRule="atLeast"/>
        <w:ind w:left="720" w:right="20" w:hanging="365"/>
        <w:jc w:val="both"/>
        <w:rPr>
          <w:rFonts w:ascii="Times New Roman" w:eastAsia="Times New Roman" w:hAnsi="Times New Roman"/>
          <w:sz w:val="24"/>
        </w:rPr>
      </w:pPr>
      <w:r>
        <w:rPr>
          <w:rFonts w:ascii="Times New Roman" w:eastAsia="Times New Roman" w:hAnsi="Times New Roman"/>
          <w:b/>
          <w:i/>
          <w:sz w:val="24"/>
        </w:rPr>
        <w:t xml:space="preserve">Setiap lokasi dan wilayah memiliki keragaman biofisik dan social budaya </w:t>
      </w:r>
      <w:r>
        <w:rPr>
          <w:rFonts w:ascii="Times New Roman" w:eastAsia="Times New Roman" w:hAnsi="Times New Roman"/>
          <w:sz w:val="24"/>
        </w:rPr>
        <w:t>termasuk</w:t>
      </w:r>
      <w:r>
        <w:rPr>
          <w:rFonts w:ascii="Times New Roman" w:eastAsia="Times New Roman" w:hAnsi="Times New Roman"/>
          <w:b/>
          <w:i/>
          <w:sz w:val="24"/>
        </w:rPr>
        <w:t xml:space="preserve"> </w:t>
      </w:r>
      <w:r>
        <w:rPr>
          <w:rFonts w:ascii="Times New Roman" w:eastAsia="Times New Roman" w:hAnsi="Times New Roman"/>
          <w:sz w:val="24"/>
        </w:rPr>
        <w:t>kearifan local (</w:t>
      </w:r>
      <w:r>
        <w:rPr>
          <w:rFonts w:ascii="Times New Roman" w:eastAsia="Times New Roman" w:hAnsi="Times New Roman"/>
          <w:i/>
          <w:sz w:val="24"/>
        </w:rPr>
        <w:t>indigenous knowledge</w:t>
      </w:r>
      <w:r>
        <w:rPr>
          <w:rFonts w:ascii="Times New Roman" w:eastAsia="Times New Roman" w:hAnsi="Times New Roman"/>
          <w:sz w:val="24"/>
        </w:rPr>
        <w:t>) yang berbeda. Untuk itu, pengelolaan dan pengembangan lahan rawa lebak harus dilakukan berdasarkan pendekatan spesifik lokasi (</w:t>
      </w:r>
      <w:r>
        <w:rPr>
          <w:rFonts w:ascii="Times New Roman" w:eastAsia="Times New Roman" w:hAnsi="Times New Roman"/>
          <w:i/>
          <w:sz w:val="24"/>
        </w:rPr>
        <w:t>site specific approach</w:t>
      </w:r>
      <w:r>
        <w:rPr>
          <w:rFonts w:ascii="Times New Roman" w:eastAsia="Times New Roman" w:hAnsi="Times New Roman"/>
          <w:sz w:val="24"/>
        </w:rPr>
        <w:t>). Sebagai contoh masyarakat yang tadinya memanfaatkan lahan rawa lebak dengan membuat area penangkapan ikan dengan memanfaatkan surutnya air lebak menuju ke sungai tidak harus dimatikan penghidupannya setelah dibangun atau dikembangkan lahan lebak baru, malahan Pemerintah Daerah Kabupaten OKI Sumatera Selatan memasukkan penangkapan ikan tersebut kedalam PAD.</w:t>
      </w:r>
    </w:p>
    <w:p w:rsidR="00666D87" w:rsidRDefault="00666D87" w:rsidP="00666D87">
      <w:pPr>
        <w:spacing w:line="2" w:lineRule="exact"/>
        <w:rPr>
          <w:rFonts w:ascii="Times New Roman" w:eastAsia="Times New Roman" w:hAnsi="Times New Roman"/>
          <w:sz w:val="24"/>
        </w:rPr>
      </w:pPr>
    </w:p>
    <w:p w:rsidR="00666D87" w:rsidRDefault="00666D87" w:rsidP="00666D87">
      <w:pPr>
        <w:numPr>
          <w:ilvl w:val="0"/>
          <w:numId w:val="1"/>
        </w:numPr>
        <w:tabs>
          <w:tab w:val="left" w:pos="720"/>
        </w:tabs>
        <w:spacing w:line="239" w:lineRule="auto"/>
        <w:ind w:left="720" w:right="20" w:hanging="365"/>
        <w:jc w:val="both"/>
        <w:rPr>
          <w:rFonts w:ascii="Times New Roman" w:eastAsia="Times New Roman" w:hAnsi="Times New Roman"/>
          <w:sz w:val="24"/>
        </w:rPr>
      </w:pPr>
      <w:r>
        <w:rPr>
          <w:rFonts w:ascii="Times New Roman" w:eastAsia="Times New Roman" w:hAnsi="Times New Roman"/>
          <w:b/>
          <w:i/>
          <w:sz w:val="24"/>
        </w:rPr>
        <w:t xml:space="preserve">Pemilihan wilayah dan komoditi harus selektif dan bertahap </w:t>
      </w:r>
      <w:r>
        <w:rPr>
          <w:rFonts w:ascii="Times New Roman" w:eastAsia="Times New Roman" w:hAnsi="Times New Roman"/>
          <w:sz w:val="24"/>
        </w:rPr>
        <w:t>ini artinya bahwa</w:t>
      </w:r>
      <w:r>
        <w:rPr>
          <w:rFonts w:ascii="Times New Roman" w:eastAsia="Times New Roman" w:hAnsi="Times New Roman"/>
          <w:b/>
          <w:i/>
          <w:sz w:val="24"/>
        </w:rPr>
        <w:t xml:space="preserve"> </w:t>
      </w:r>
      <w:r>
        <w:rPr>
          <w:rFonts w:ascii="Times New Roman" w:eastAsia="Times New Roman" w:hAnsi="Times New Roman"/>
          <w:sz w:val="24"/>
        </w:rPr>
        <w:t xml:space="preserve">wilayah dan komoditi yang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dikembangkan harus mempunyai keberhasilan sesuai dengan tujuan, teknologi dan sumberdaya yang tersedia tentunya yang mempunyai kearifan lokal disesuaikan dengan potensi dan keterbatasan sumberdaya dan sumberdana yang tersedia.</w:t>
      </w:r>
    </w:p>
    <w:p w:rsidR="00666D87" w:rsidRDefault="00666D87" w:rsidP="00666D87">
      <w:pPr>
        <w:spacing w:line="3" w:lineRule="exact"/>
        <w:rPr>
          <w:rFonts w:ascii="Times New Roman" w:eastAsia="Times New Roman" w:hAnsi="Times New Roman"/>
          <w:sz w:val="24"/>
        </w:rPr>
      </w:pPr>
    </w:p>
    <w:p w:rsidR="00666D87" w:rsidRDefault="00666D87" w:rsidP="00666D87">
      <w:pPr>
        <w:numPr>
          <w:ilvl w:val="0"/>
          <w:numId w:val="1"/>
        </w:numPr>
        <w:tabs>
          <w:tab w:val="left" w:pos="720"/>
        </w:tabs>
        <w:spacing w:line="0" w:lineRule="atLeast"/>
        <w:ind w:left="720" w:right="20" w:hanging="365"/>
        <w:rPr>
          <w:rFonts w:ascii="Times New Roman" w:eastAsia="Times New Roman" w:hAnsi="Times New Roman"/>
          <w:sz w:val="24"/>
        </w:rPr>
      </w:pPr>
      <w:r>
        <w:rPr>
          <w:rFonts w:ascii="Times New Roman" w:eastAsia="Times New Roman" w:hAnsi="Times New Roman"/>
          <w:sz w:val="24"/>
        </w:rPr>
        <w:t xml:space="preserve">Pembagian </w:t>
      </w:r>
      <w:r>
        <w:rPr>
          <w:rFonts w:ascii="Times New Roman" w:eastAsia="Times New Roman" w:hAnsi="Times New Roman"/>
          <w:b/>
          <w:i/>
          <w:sz w:val="24"/>
        </w:rPr>
        <w:t>peran yang jelas antar stakeholder</w:t>
      </w:r>
      <w:r>
        <w:rPr>
          <w:rFonts w:ascii="Times New Roman" w:eastAsia="Times New Roman" w:hAnsi="Times New Roman"/>
          <w:sz w:val="24"/>
        </w:rPr>
        <w:t xml:space="preserve"> dan sekaligus menciptakan </w:t>
      </w:r>
      <w:r>
        <w:rPr>
          <w:rFonts w:ascii="Times New Roman" w:eastAsia="Times New Roman" w:hAnsi="Times New Roman"/>
          <w:b/>
          <w:i/>
          <w:sz w:val="24"/>
        </w:rPr>
        <w:t>pola</w:t>
      </w:r>
      <w:r>
        <w:rPr>
          <w:rFonts w:ascii="Times New Roman" w:eastAsia="Times New Roman" w:hAnsi="Times New Roman"/>
          <w:sz w:val="24"/>
        </w:rPr>
        <w:t xml:space="preserve"> </w:t>
      </w:r>
      <w:r>
        <w:rPr>
          <w:rFonts w:ascii="Times New Roman" w:eastAsia="Times New Roman" w:hAnsi="Times New Roman"/>
          <w:b/>
          <w:i/>
          <w:sz w:val="24"/>
        </w:rPr>
        <w:t xml:space="preserve">penyediaan </w:t>
      </w:r>
      <w:proofErr w:type="gramStart"/>
      <w:r>
        <w:rPr>
          <w:rFonts w:ascii="Times New Roman" w:eastAsia="Times New Roman" w:hAnsi="Times New Roman"/>
          <w:b/>
          <w:i/>
          <w:sz w:val="24"/>
        </w:rPr>
        <w:t>dana</w:t>
      </w:r>
      <w:proofErr w:type="gramEnd"/>
      <w:r>
        <w:rPr>
          <w:rFonts w:ascii="Times New Roman" w:eastAsia="Times New Roman" w:hAnsi="Times New Roman"/>
          <w:b/>
          <w:i/>
          <w:sz w:val="24"/>
        </w:rPr>
        <w:t xml:space="preserve"> pemerintah </w:t>
      </w:r>
      <w:r>
        <w:rPr>
          <w:rFonts w:ascii="Times New Roman" w:eastAsia="Times New Roman" w:hAnsi="Times New Roman"/>
          <w:sz w:val="24"/>
        </w:rPr>
        <w:t>dalam rangka pengelolaan terpadu.</w:t>
      </w:r>
    </w:p>
    <w:p w:rsidR="00666D87" w:rsidRDefault="00666D87" w:rsidP="00666D87">
      <w:pPr>
        <w:spacing w:line="240" w:lineRule="exact"/>
        <w:rPr>
          <w:rFonts w:ascii="Times New Roman" w:eastAsia="Times New Roman" w:hAnsi="Times New Roman"/>
        </w:rPr>
      </w:pPr>
    </w:p>
    <w:p w:rsidR="00666D87" w:rsidRDefault="00666D87" w:rsidP="00666D87">
      <w:pPr>
        <w:spacing w:line="0" w:lineRule="atLeast"/>
        <w:ind w:left="360"/>
        <w:rPr>
          <w:rFonts w:ascii="Times New Roman" w:eastAsia="Times New Roman" w:hAnsi="Times New Roman"/>
          <w:b/>
          <w:sz w:val="24"/>
        </w:rPr>
      </w:pPr>
      <w:r>
        <w:rPr>
          <w:rFonts w:ascii="Times New Roman" w:eastAsia="Times New Roman" w:hAnsi="Times New Roman"/>
          <w:b/>
          <w:sz w:val="24"/>
        </w:rPr>
        <w:t>3. Revitalisasi Pendanaan</w:t>
      </w:r>
    </w:p>
    <w:p w:rsidR="00666D87" w:rsidRDefault="00666D87" w:rsidP="00666D87">
      <w:pPr>
        <w:spacing w:line="41" w:lineRule="exact"/>
        <w:rPr>
          <w:rFonts w:ascii="Times New Roman" w:eastAsia="Times New Roman" w:hAnsi="Times New Roman"/>
        </w:rPr>
      </w:pPr>
    </w:p>
    <w:p w:rsidR="00666D87" w:rsidRDefault="00666D87" w:rsidP="00666D87">
      <w:pPr>
        <w:spacing w:line="239" w:lineRule="auto"/>
        <w:ind w:left="360" w:right="20" w:firstLine="902"/>
        <w:jc w:val="both"/>
        <w:rPr>
          <w:rFonts w:ascii="Times New Roman" w:eastAsia="Times New Roman" w:hAnsi="Times New Roman"/>
          <w:sz w:val="24"/>
        </w:rPr>
      </w:pPr>
      <w:proofErr w:type="gramStart"/>
      <w:r>
        <w:rPr>
          <w:rFonts w:ascii="Times New Roman" w:eastAsia="Times New Roman" w:hAnsi="Times New Roman"/>
          <w:sz w:val="24"/>
        </w:rPr>
        <w:t>Revitalisasi pendanaan telah dilakukan secara signifikan oleh departemen pertanian dengan dibentuknya Direktorat Jenderal Pengelolaan Lahan dan Air yang di dalamnya terdapat Direktorat Pengelolaan Air.</w:t>
      </w:r>
      <w:proofErr w:type="gramEnd"/>
      <w:r>
        <w:rPr>
          <w:rFonts w:ascii="Times New Roman" w:eastAsia="Times New Roman" w:hAnsi="Times New Roman"/>
          <w:sz w:val="24"/>
        </w:rPr>
        <w:t xml:space="preserve"> Secara signifikan alokasi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pengelolaan air sekitar 60% dari total Direktorat Jenderal PLA. Sedangkan khusus untuk tata air mikro (TAM) mencapai sekitar 20% dari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tersebut, sehingga secara operasional, dukungan pendanaan pengelalaan lahan rawa sudah in line dengan semangat untuk pengembangan lahan rawa. </w:t>
      </w:r>
      <w:proofErr w:type="gramStart"/>
      <w:r>
        <w:rPr>
          <w:rFonts w:ascii="Times New Roman" w:eastAsia="Times New Roman" w:hAnsi="Times New Roman"/>
          <w:sz w:val="24"/>
        </w:rPr>
        <w:t>Untuk mengefektifkan pelaksanaan program pengelolaan air, maka dipilih program padat karya sebagai terobosannya.</w:t>
      </w:r>
      <w:proofErr w:type="gramEnd"/>
      <w:r>
        <w:rPr>
          <w:rFonts w:ascii="Times New Roman" w:eastAsia="Times New Roman" w:hAnsi="Times New Roman"/>
          <w:sz w:val="24"/>
        </w:rPr>
        <w:t xml:space="preserve"> Ada beberapa pertimbangan yang mendasari mengapa program padat karya dipilih:</w:t>
      </w:r>
    </w:p>
    <w:p w:rsidR="00666D87" w:rsidRDefault="00666D87" w:rsidP="00666D87">
      <w:pPr>
        <w:spacing w:line="248" w:lineRule="exact"/>
        <w:rPr>
          <w:rFonts w:ascii="Times New Roman" w:eastAsia="Times New Roman" w:hAnsi="Times New Roman"/>
        </w:rPr>
      </w:pPr>
    </w:p>
    <w:p w:rsidR="00666D87" w:rsidRDefault="00666D87" w:rsidP="00666D87">
      <w:pPr>
        <w:spacing w:line="0" w:lineRule="atLeast"/>
        <w:ind w:left="360"/>
        <w:rPr>
          <w:rFonts w:ascii="Times New Roman" w:eastAsia="Times New Roman" w:hAnsi="Times New Roman"/>
          <w:b/>
          <w:sz w:val="24"/>
        </w:rPr>
      </w:pPr>
      <w:r>
        <w:rPr>
          <w:rFonts w:ascii="Times New Roman" w:eastAsia="Times New Roman" w:hAnsi="Times New Roman"/>
          <w:b/>
          <w:sz w:val="24"/>
        </w:rPr>
        <w:t>Pertimbangan yuridis</w:t>
      </w:r>
    </w:p>
    <w:p w:rsidR="00666D87" w:rsidRDefault="00666D87" w:rsidP="00666D87">
      <w:pPr>
        <w:spacing w:line="41" w:lineRule="exact"/>
        <w:rPr>
          <w:rFonts w:ascii="Times New Roman" w:eastAsia="Times New Roman" w:hAnsi="Times New Roman"/>
        </w:rPr>
      </w:pPr>
    </w:p>
    <w:p w:rsidR="00666D87" w:rsidRDefault="00666D87" w:rsidP="00666D87">
      <w:pPr>
        <w:spacing w:line="237" w:lineRule="auto"/>
        <w:ind w:left="360" w:right="20" w:firstLine="902"/>
        <w:jc w:val="both"/>
        <w:rPr>
          <w:rFonts w:ascii="Times New Roman" w:eastAsia="Times New Roman" w:hAnsi="Times New Roman"/>
          <w:b/>
          <w:sz w:val="24"/>
        </w:rPr>
      </w:pPr>
      <w:proofErr w:type="gramStart"/>
      <w:r>
        <w:rPr>
          <w:rFonts w:ascii="Times New Roman" w:eastAsia="Times New Roman" w:hAnsi="Times New Roman"/>
          <w:sz w:val="24"/>
        </w:rPr>
        <w:t>pengembangan</w:t>
      </w:r>
      <w:proofErr w:type="gramEnd"/>
      <w:r>
        <w:rPr>
          <w:rFonts w:ascii="Times New Roman" w:eastAsia="Times New Roman" w:hAnsi="Times New Roman"/>
          <w:sz w:val="24"/>
        </w:rPr>
        <w:t xml:space="preserve"> padat karya produktif dilandasi </w:t>
      </w:r>
      <w:r>
        <w:rPr>
          <w:rFonts w:ascii="Times New Roman" w:eastAsia="Times New Roman" w:hAnsi="Times New Roman"/>
          <w:b/>
          <w:i/>
          <w:sz w:val="24"/>
        </w:rPr>
        <w:t>Undang Undang Nomor</w:t>
      </w:r>
      <w:r>
        <w:rPr>
          <w:rFonts w:ascii="Times New Roman" w:eastAsia="Times New Roman" w:hAnsi="Times New Roman"/>
          <w:sz w:val="24"/>
        </w:rPr>
        <w:t xml:space="preserve"> </w:t>
      </w:r>
      <w:r>
        <w:rPr>
          <w:rFonts w:ascii="Times New Roman" w:eastAsia="Times New Roman" w:hAnsi="Times New Roman"/>
          <w:b/>
          <w:i/>
          <w:sz w:val="24"/>
        </w:rPr>
        <w:t xml:space="preserve">13/2003 tentang Ketenagakerjaan (pasal 40 ayat (2) </w:t>
      </w:r>
      <w:r>
        <w:rPr>
          <w:rFonts w:ascii="Times New Roman" w:eastAsia="Times New Roman" w:hAnsi="Times New Roman"/>
          <w:sz w:val="24"/>
        </w:rPr>
        <w:t>yang berbunyi</w:t>
      </w:r>
      <w:r>
        <w:rPr>
          <w:rFonts w:ascii="Times New Roman" w:eastAsia="Times New Roman" w:hAnsi="Times New Roman"/>
          <w:b/>
          <w:sz w:val="24"/>
        </w:rPr>
        <w:t>:</w:t>
      </w:r>
    </w:p>
    <w:p w:rsidR="00666D87" w:rsidRDefault="00666D87" w:rsidP="00666D87">
      <w:pPr>
        <w:spacing w:line="233" w:lineRule="exact"/>
        <w:rPr>
          <w:rFonts w:ascii="Times New Roman" w:eastAsia="Times New Roman" w:hAnsi="Times New Roman"/>
        </w:rPr>
      </w:pPr>
    </w:p>
    <w:p w:rsidR="00666D87" w:rsidRDefault="00666D87" w:rsidP="00666D87">
      <w:pPr>
        <w:spacing w:line="251" w:lineRule="auto"/>
        <w:ind w:left="360" w:right="20"/>
        <w:jc w:val="both"/>
        <w:rPr>
          <w:rFonts w:ascii="Times New Roman" w:eastAsia="Times New Roman" w:hAnsi="Times New Roman"/>
          <w:b/>
          <w:sz w:val="24"/>
        </w:rPr>
      </w:pPr>
      <w:r>
        <w:rPr>
          <w:rFonts w:ascii="Times New Roman" w:eastAsia="Times New Roman" w:hAnsi="Times New Roman"/>
          <w:b/>
          <w:sz w:val="24"/>
        </w:rPr>
        <w:t>”</w:t>
      </w:r>
      <w:r>
        <w:rPr>
          <w:rFonts w:ascii="Times New Roman" w:eastAsia="Times New Roman" w:hAnsi="Times New Roman"/>
          <w:i/>
          <w:sz w:val="24"/>
        </w:rPr>
        <w:t>penciptaan perluasan kesempatan kerja sebagaimana dimaksud dalam ayat (1)</w:t>
      </w:r>
      <w:r>
        <w:rPr>
          <w:rFonts w:ascii="Times New Roman" w:eastAsia="Times New Roman" w:hAnsi="Times New Roman"/>
          <w:b/>
          <w:sz w:val="24"/>
        </w:rPr>
        <w:t xml:space="preserve"> </w:t>
      </w:r>
      <w:r>
        <w:rPr>
          <w:rFonts w:ascii="Times New Roman" w:eastAsia="Times New Roman" w:hAnsi="Times New Roman"/>
          <w:i/>
          <w:sz w:val="24"/>
        </w:rPr>
        <w:t>dilakukan dengan pola pembentukan dan pembinaan tenaga kerja mandiri, penerapan sistem padat karya, penerapan teknologi tepat guna dan pendayagunaan tenaga kerja sukarela atau pola lain yang dapat mendorong terciptanya perluasan kesempatan kerja</w:t>
      </w:r>
      <w:r>
        <w:rPr>
          <w:rFonts w:ascii="Times New Roman" w:eastAsia="Times New Roman" w:hAnsi="Times New Roman"/>
          <w:b/>
          <w:sz w:val="24"/>
        </w:rPr>
        <w:t>”.</w:t>
      </w:r>
    </w:p>
    <w:p w:rsidR="00666D87" w:rsidRDefault="00666D87" w:rsidP="00666D87">
      <w:pPr>
        <w:spacing w:line="251" w:lineRule="auto"/>
        <w:ind w:left="360" w:right="20"/>
        <w:jc w:val="both"/>
        <w:rPr>
          <w:rFonts w:ascii="Times New Roman" w:eastAsia="Times New Roman" w:hAnsi="Times New Roman"/>
          <w:b/>
          <w:sz w:val="24"/>
        </w:rPr>
        <w:sectPr w:rsidR="00666D87">
          <w:pgSz w:w="11900" w:h="16840"/>
          <w:pgMar w:top="1417" w:right="1440" w:bottom="173" w:left="1440" w:header="0" w:footer="0" w:gutter="0"/>
          <w:cols w:space="0" w:equalWidth="0">
            <w:col w:w="9020"/>
          </w:cols>
          <w:docGrid w:linePitch="360"/>
        </w:sect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200" w:lineRule="exact"/>
        <w:rPr>
          <w:rFonts w:ascii="Times New Roman" w:eastAsia="Times New Roman" w:hAnsi="Times New Roman"/>
        </w:rPr>
      </w:pPr>
    </w:p>
    <w:p w:rsidR="00666D87" w:rsidRDefault="00666D87" w:rsidP="00666D87">
      <w:pPr>
        <w:spacing w:line="320" w:lineRule="exact"/>
        <w:rPr>
          <w:rFonts w:ascii="Times New Roman" w:eastAsia="Times New Roman" w:hAnsi="Times New Roman"/>
        </w:rPr>
      </w:pPr>
    </w:p>
    <w:p w:rsidR="00666D87" w:rsidRDefault="00666D87" w:rsidP="00666D87">
      <w:pPr>
        <w:spacing w:line="0" w:lineRule="atLeast"/>
        <w:ind w:left="4620"/>
        <w:rPr>
          <w:rFonts w:ascii="Times New Roman" w:eastAsia="Times New Roman" w:hAnsi="Times New Roman"/>
          <w:sz w:val="24"/>
        </w:rPr>
        <w:sectPr w:rsidR="00666D87">
          <w:type w:val="continuous"/>
          <w:pgSz w:w="11900" w:h="16840"/>
          <w:pgMar w:top="1417" w:right="1440" w:bottom="173" w:left="1440" w:header="0" w:footer="0" w:gutter="0"/>
          <w:cols w:space="0" w:equalWidth="0">
            <w:col w:w="9020"/>
          </w:cols>
          <w:docGrid w:linePitch="360"/>
        </w:sectPr>
      </w:pPr>
    </w:p>
    <w:p w:rsidR="00666D87" w:rsidRDefault="00666D87" w:rsidP="00666D87">
      <w:pPr>
        <w:spacing w:line="255" w:lineRule="auto"/>
        <w:ind w:left="360" w:right="20"/>
        <w:jc w:val="both"/>
        <w:rPr>
          <w:rFonts w:ascii="Times New Roman" w:eastAsia="Times New Roman" w:hAnsi="Times New Roman"/>
          <w:sz w:val="24"/>
        </w:rPr>
      </w:pPr>
      <w:bookmarkStart w:id="5" w:name="page11"/>
      <w:bookmarkEnd w:id="5"/>
      <w:proofErr w:type="gramStart"/>
      <w:r>
        <w:rPr>
          <w:rFonts w:ascii="Times New Roman" w:eastAsia="Times New Roman" w:hAnsi="Times New Roman"/>
          <w:sz w:val="24"/>
        </w:rPr>
        <w:lastRenderedPageBreak/>
        <w:t>Dengan demikian, padat karya produktif secara yuridis tidak bertentangan dengan peraturan perundangan yang berlaku bahkan bersinergi dengan pertimbangan teknis ekonomis serta pertimbangan sosialita.</w:t>
      </w:r>
      <w:proofErr w:type="gramEnd"/>
    </w:p>
    <w:p w:rsidR="00666D87" w:rsidRDefault="00666D87" w:rsidP="00666D87">
      <w:pPr>
        <w:spacing w:line="225" w:lineRule="exact"/>
        <w:rPr>
          <w:rFonts w:ascii="Times New Roman" w:eastAsia="Times New Roman" w:hAnsi="Times New Roman"/>
        </w:rPr>
      </w:pPr>
    </w:p>
    <w:p w:rsidR="00666D87" w:rsidRDefault="00666D87" w:rsidP="00666D87">
      <w:pPr>
        <w:spacing w:line="0" w:lineRule="atLeast"/>
        <w:ind w:left="360"/>
        <w:rPr>
          <w:rFonts w:ascii="Times New Roman" w:eastAsia="Times New Roman" w:hAnsi="Times New Roman"/>
          <w:b/>
          <w:sz w:val="24"/>
        </w:rPr>
      </w:pPr>
      <w:r>
        <w:rPr>
          <w:rFonts w:ascii="Times New Roman" w:eastAsia="Times New Roman" w:hAnsi="Times New Roman"/>
          <w:b/>
          <w:sz w:val="24"/>
        </w:rPr>
        <w:t>Pertimbangan teknis-ekonomisnya</w:t>
      </w:r>
    </w:p>
    <w:p w:rsidR="00666D87" w:rsidRDefault="00666D87" w:rsidP="00666D87">
      <w:pPr>
        <w:spacing w:line="41" w:lineRule="exact"/>
        <w:rPr>
          <w:rFonts w:ascii="Times New Roman" w:eastAsia="Times New Roman" w:hAnsi="Times New Roman"/>
        </w:rPr>
      </w:pPr>
    </w:p>
    <w:p w:rsidR="00666D87" w:rsidRDefault="00666D87" w:rsidP="00666D87">
      <w:pPr>
        <w:spacing w:line="239" w:lineRule="auto"/>
        <w:ind w:left="360" w:right="20" w:firstLine="902"/>
        <w:jc w:val="both"/>
        <w:rPr>
          <w:rFonts w:ascii="Times New Roman" w:eastAsia="Times New Roman" w:hAnsi="Times New Roman"/>
          <w:sz w:val="24"/>
        </w:rPr>
      </w:pPr>
      <w:proofErr w:type="gramStart"/>
      <w:r>
        <w:rPr>
          <w:rFonts w:ascii="Times New Roman" w:eastAsia="Times New Roman" w:hAnsi="Times New Roman"/>
          <w:sz w:val="24"/>
        </w:rPr>
        <w:t>Pelaksanaan program padat karya produktif (PPKP) memiliki keunggulan komparatif dan kompetitif dibandingkan program pemerintah lainnya.</w:t>
      </w:r>
      <w:proofErr w:type="gramEnd"/>
      <w:r>
        <w:rPr>
          <w:rFonts w:ascii="Times New Roman" w:eastAsia="Times New Roman" w:hAnsi="Times New Roman"/>
          <w:sz w:val="24"/>
        </w:rPr>
        <w:t xml:space="preserve"> Menurut Bupati Purwakarta, paling tidak ada 3 (tiga) keunggulan PPKP yang perlu mendapatkan perhatian: (a) rehabilitasi jaringan irigasi desa (JIDES) dan jaringan irigasi tingkat usaha tani (JITUT) akan berpengaruh langsung terhadap akselerasi peningkatan produksi pertanian dan ekonomi masyarakat (b) terjadinya sinergi antar petani dan antar kelompok, sehingga meningkatkan nilai tambah hasil (</w:t>
      </w:r>
      <w:r>
        <w:rPr>
          <w:rFonts w:ascii="Times New Roman" w:eastAsia="Times New Roman" w:hAnsi="Times New Roman"/>
          <w:i/>
          <w:sz w:val="24"/>
        </w:rPr>
        <w:t>added value result</w:t>
      </w:r>
      <w:r>
        <w:rPr>
          <w:rFonts w:ascii="Times New Roman" w:eastAsia="Times New Roman" w:hAnsi="Times New Roman"/>
          <w:sz w:val="24"/>
        </w:rPr>
        <w:t>) ekonomi dan sosial dibandingkan biaya riel PPKP (c) peningkatan efisiensi pemanfaatan dana, karena hampir semua uang dibelanjakan langsung di lapangan yaitu: ke petani, buruh tani sebesar 80% dalam bentuk upah dan sisanya dalam bentuk belanja materialnya 20% yang semuanya berasal dari lokasi setempat.</w:t>
      </w:r>
    </w:p>
    <w:p w:rsidR="00666D87" w:rsidRDefault="00666D87" w:rsidP="00666D87">
      <w:pPr>
        <w:spacing w:line="92" w:lineRule="exact"/>
        <w:rPr>
          <w:rFonts w:ascii="Times New Roman" w:eastAsia="Times New Roman" w:hAnsi="Times New Roman"/>
        </w:rPr>
      </w:pPr>
    </w:p>
    <w:p w:rsidR="00666D87" w:rsidRDefault="00666D87" w:rsidP="00666D87">
      <w:pPr>
        <w:spacing w:line="0" w:lineRule="atLeast"/>
        <w:ind w:left="360"/>
        <w:rPr>
          <w:rFonts w:ascii="Times New Roman" w:eastAsia="Times New Roman" w:hAnsi="Times New Roman"/>
          <w:b/>
          <w:sz w:val="24"/>
        </w:rPr>
      </w:pPr>
      <w:r>
        <w:rPr>
          <w:rFonts w:ascii="Times New Roman" w:eastAsia="Times New Roman" w:hAnsi="Times New Roman"/>
          <w:b/>
          <w:sz w:val="24"/>
        </w:rPr>
        <w:t>Pertimbangan sosialnya</w:t>
      </w:r>
    </w:p>
    <w:p w:rsidR="00666D87" w:rsidRDefault="00666D87" w:rsidP="00666D87">
      <w:pPr>
        <w:spacing w:line="41" w:lineRule="exact"/>
        <w:rPr>
          <w:rFonts w:ascii="Times New Roman" w:eastAsia="Times New Roman" w:hAnsi="Times New Roman"/>
        </w:rPr>
      </w:pPr>
    </w:p>
    <w:p w:rsidR="00666D87" w:rsidRDefault="00666D87" w:rsidP="00666D87">
      <w:pPr>
        <w:spacing w:line="239" w:lineRule="auto"/>
        <w:ind w:left="360" w:right="20" w:firstLine="902"/>
        <w:jc w:val="both"/>
        <w:rPr>
          <w:rFonts w:ascii="Times New Roman" w:eastAsia="Times New Roman" w:hAnsi="Times New Roman"/>
          <w:sz w:val="24"/>
        </w:rPr>
      </w:pPr>
      <w:r>
        <w:rPr>
          <w:rFonts w:ascii="Times New Roman" w:eastAsia="Times New Roman" w:hAnsi="Times New Roman"/>
          <w:sz w:val="24"/>
        </w:rPr>
        <w:t>Antara lain: (a) terbukanya peluang yang setara (</w:t>
      </w:r>
      <w:r>
        <w:rPr>
          <w:rFonts w:ascii="Times New Roman" w:eastAsia="Times New Roman" w:hAnsi="Times New Roman"/>
          <w:i/>
          <w:sz w:val="24"/>
        </w:rPr>
        <w:t>equality</w:t>
      </w:r>
      <w:r>
        <w:rPr>
          <w:rFonts w:ascii="Times New Roman" w:eastAsia="Times New Roman" w:hAnsi="Times New Roman"/>
          <w:sz w:val="24"/>
        </w:rPr>
        <w:t>) antara petani, buruh tani dan non tani dalam mengakses program dan dana, sehingga konflik antar masyarakat dan antara masyarakat dengan pemerintah seperti pada program bantuan langsung tunai (BLT) dapat direduksi secara signifikan (b) peningkatan partisipasi individu dan kelompok tani dalam mengelola jaringan irigasi karena tingginya rasa memiliki (</w:t>
      </w:r>
      <w:r>
        <w:rPr>
          <w:rFonts w:ascii="Times New Roman" w:eastAsia="Times New Roman" w:hAnsi="Times New Roman"/>
          <w:i/>
          <w:sz w:val="24"/>
        </w:rPr>
        <w:t>self</w:t>
      </w:r>
      <w:r>
        <w:rPr>
          <w:rFonts w:ascii="Times New Roman" w:eastAsia="Times New Roman" w:hAnsi="Times New Roman"/>
          <w:sz w:val="24"/>
        </w:rPr>
        <w:t xml:space="preserve"> </w:t>
      </w:r>
      <w:r>
        <w:rPr>
          <w:rFonts w:ascii="Times New Roman" w:eastAsia="Times New Roman" w:hAnsi="Times New Roman"/>
          <w:i/>
          <w:sz w:val="24"/>
        </w:rPr>
        <w:t>ownership</w:t>
      </w:r>
      <w:r>
        <w:rPr>
          <w:rFonts w:ascii="Times New Roman" w:eastAsia="Times New Roman" w:hAnsi="Times New Roman"/>
          <w:sz w:val="24"/>
        </w:rPr>
        <w:t>) dan rasa tanggungjawab (</w:t>
      </w:r>
      <w:r>
        <w:rPr>
          <w:rFonts w:ascii="Times New Roman" w:eastAsia="Times New Roman" w:hAnsi="Times New Roman"/>
          <w:i/>
          <w:sz w:val="24"/>
        </w:rPr>
        <w:t>self responsibility</w:t>
      </w:r>
      <w:r>
        <w:rPr>
          <w:rFonts w:ascii="Times New Roman" w:eastAsia="Times New Roman" w:hAnsi="Times New Roman"/>
          <w:sz w:val="24"/>
        </w:rPr>
        <w:t>), sehingga JIDES dan JITUT</w:t>
      </w:r>
      <w:r>
        <w:rPr>
          <w:rFonts w:ascii="Times New Roman" w:eastAsia="Times New Roman" w:hAnsi="Times New Roman"/>
          <w:i/>
          <w:sz w:val="24"/>
        </w:rPr>
        <w:t xml:space="preserve"> </w:t>
      </w:r>
      <w:r>
        <w:rPr>
          <w:rFonts w:ascii="Times New Roman" w:eastAsia="Times New Roman" w:hAnsi="Times New Roman"/>
          <w:sz w:val="24"/>
        </w:rPr>
        <w:t xml:space="preserve">akan lebih berkelanjutan. Respon sosial yang positif dari pelaksanaan PPKP terlihat langsung dari raut muka yang cerah saat penyerahan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PPKP, karena menurut mereka selama ini pembangunan di wilayah tersebut lebih banyak dilaksanakan oleh pihak ke III. </w:t>
      </w:r>
      <w:proofErr w:type="gramStart"/>
      <w:r>
        <w:rPr>
          <w:rFonts w:ascii="Times New Roman" w:eastAsia="Times New Roman" w:hAnsi="Times New Roman"/>
          <w:sz w:val="24"/>
        </w:rPr>
        <w:t>Akibatnya, masyarakat lebih banyak sebagai penonton, karena proporsi uang yang dibelanjakan di lokasi kegiatan relatif sedikit dibandingkan pagu dananya.</w:t>
      </w:r>
      <w:proofErr w:type="gramEnd"/>
      <w:r>
        <w:rPr>
          <w:rFonts w:ascii="Times New Roman" w:eastAsia="Times New Roman" w:hAnsi="Times New Roman"/>
          <w:sz w:val="24"/>
        </w:rPr>
        <w:t xml:space="preserve"> Sementara masuknya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segar melalui PPKP di masyarakat akan langsung memutar ekonomi petani lebih cepat dan efisien.</w:t>
      </w:r>
    </w:p>
    <w:p w:rsidR="00666D87" w:rsidRDefault="00666D87" w:rsidP="00666D87">
      <w:pPr>
        <w:spacing w:line="8" w:lineRule="exact"/>
        <w:rPr>
          <w:rFonts w:ascii="Times New Roman" w:eastAsia="Times New Roman" w:hAnsi="Times New Roman"/>
        </w:rPr>
      </w:pPr>
    </w:p>
    <w:p w:rsidR="00666D87" w:rsidRDefault="00666D87" w:rsidP="00666D87">
      <w:pPr>
        <w:spacing w:line="239" w:lineRule="auto"/>
        <w:ind w:left="360" w:right="20" w:firstLine="715"/>
        <w:jc w:val="both"/>
        <w:rPr>
          <w:rFonts w:ascii="Times New Roman" w:eastAsia="Times New Roman" w:hAnsi="Times New Roman"/>
          <w:sz w:val="24"/>
        </w:rPr>
      </w:pPr>
      <w:r>
        <w:rPr>
          <w:rFonts w:ascii="Times New Roman" w:eastAsia="Times New Roman" w:hAnsi="Times New Roman"/>
          <w:sz w:val="24"/>
        </w:rPr>
        <w:t xml:space="preserve">Masalah fundamental yang dihadapi saat ini dalam pengelolaan lahan rawa adalah: belum optimalnya pemanfaatan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tersebut, sehingga nisbah keluaran terhadap asupannya perlu ditingkatkan lagi. Melalui </w:t>
      </w:r>
      <w:proofErr w:type="gramStart"/>
      <w:r>
        <w:rPr>
          <w:rFonts w:ascii="Times New Roman" w:eastAsia="Times New Roman" w:hAnsi="Times New Roman"/>
          <w:sz w:val="24"/>
        </w:rPr>
        <w:t>dana</w:t>
      </w:r>
      <w:proofErr w:type="gramEnd"/>
      <w:r>
        <w:rPr>
          <w:rFonts w:ascii="Times New Roman" w:eastAsia="Times New Roman" w:hAnsi="Times New Roman"/>
          <w:sz w:val="24"/>
        </w:rPr>
        <w:t xml:space="preserve"> tugas pembantuan, yang pelaksana dan dananya ada di daerah, maka sebenarnya peran dan tanggung jawab propinsi dan kabupaten/kota terhadap keberhasilan pengembangan lahan rawa lebak sangat besar.</w:t>
      </w:r>
    </w:p>
    <w:p w:rsidR="00666D87" w:rsidRDefault="00666D87"/>
    <w:p w:rsidR="00666D87" w:rsidRDefault="00666D87"/>
    <w:sectPr w:rsidR="00666D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41B71E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87"/>
    <w:rsid w:val="00666D87"/>
    <w:rsid w:val="009D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8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8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2077</Words>
  <Characters>11840</Characters>
  <Application>Microsoft Office Word</Application>
  <DocSecurity>0</DocSecurity>
  <Lines>98</Lines>
  <Paragraphs>27</Paragraphs>
  <ScaleCrop>false</ScaleCrop>
  <Company>home</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2020-02-12T02:31:00Z</dcterms:created>
  <dcterms:modified xsi:type="dcterms:W3CDTF">2020-02-12T02:33:00Z</dcterms:modified>
</cp:coreProperties>
</file>