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7AE" w:rsidRPr="00792864" w:rsidRDefault="001C57AE" w:rsidP="00F57CDF">
      <w:pPr>
        <w:jc w:val="center"/>
        <w:rPr>
          <w:rFonts w:ascii="Arial" w:hAnsi="Arial" w:cs="Arial"/>
          <w:b/>
          <w:sz w:val="28"/>
          <w:szCs w:val="28"/>
          <w:lang w:val="id-ID"/>
        </w:rPr>
      </w:pPr>
      <w:r w:rsidRPr="00792864">
        <w:rPr>
          <w:rFonts w:ascii="Arial" w:hAnsi="Arial" w:cs="Arial"/>
          <w:b/>
          <w:sz w:val="28"/>
          <w:szCs w:val="28"/>
        </w:rPr>
        <w:t>ANALISIS TEKNIK</w:t>
      </w:r>
      <w:r w:rsidR="00686E13" w:rsidRPr="00792864">
        <w:rPr>
          <w:rFonts w:ascii="Arial" w:hAnsi="Arial" w:cs="Arial"/>
          <w:b/>
          <w:sz w:val="28"/>
          <w:szCs w:val="28"/>
          <w:lang w:val="id-ID"/>
        </w:rPr>
        <w:t xml:space="preserve"> DASAR</w:t>
      </w:r>
      <w:r w:rsidRPr="00792864">
        <w:rPr>
          <w:rFonts w:ascii="Arial" w:hAnsi="Arial" w:cs="Arial"/>
          <w:b/>
          <w:sz w:val="28"/>
          <w:szCs w:val="28"/>
        </w:rPr>
        <w:t xml:space="preserve"> JALAN CEPAT ATLET</w:t>
      </w:r>
      <w:r w:rsidR="00686E13" w:rsidRPr="00792864">
        <w:rPr>
          <w:rFonts w:ascii="Arial" w:hAnsi="Arial" w:cs="Arial"/>
          <w:b/>
          <w:sz w:val="28"/>
          <w:szCs w:val="28"/>
          <w:lang w:val="id-ID"/>
        </w:rPr>
        <w:t xml:space="preserve"> PEMULA</w:t>
      </w:r>
      <w:r w:rsidR="00072044" w:rsidRPr="00792864">
        <w:rPr>
          <w:rFonts w:ascii="Arial" w:hAnsi="Arial" w:cs="Arial"/>
          <w:b/>
          <w:sz w:val="28"/>
          <w:szCs w:val="28"/>
        </w:rPr>
        <w:t xml:space="preserve"> </w:t>
      </w:r>
      <w:r w:rsidR="00072044" w:rsidRPr="00792864">
        <w:rPr>
          <w:rFonts w:ascii="Arial" w:hAnsi="Arial" w:cs="Arial"/>
          <w:b/>
          <w:sz w:val="28"/>
          <w:szCs w:val="28"/>
          <w:lang w:val="id-ID"/>
        </w:rPr>
        <w:t>PALEMBANG</w:t>
      </w:r>
    </w:p>
    <w:p w:rsidR="001C57AE" w:rsidRPr="00792864" w:rsidRDefault="00501917" w:rsidP="00501917">
      <w:pPr>
        <w:tabs>
          <w:tab w:val="left" w:pos="2415"/>
        </w:tabs>
        <w:rPr>
          <w:rFonts w:ascii="Arial" w:hAnsi="Arial" w:cs="Arial"/>
          <w:lang w:val="id-ID"/>
        </w:rPr>
      </w:pPr>
      <w:r>
        <w:rPr>
          <w:rFonts w:ascii="Arial" w:hAnsi="Arial" w:cs="Arial"/>
          <w:lang w:val="id-ID"/>
        </w:rPr>
        <w:tab/>
      </w:r>
    </w:p>
    <w:p w:rsidR="001C57AE" w:rsidRPr="00F57CDF" w:rsidRDefault="008E0583" w:rsidP="00906FC7">
      <w:pPr>
        <w:jc w:val="center"/>
        <w:rPr>
          <w:rFonts w:ascii="Arial" w:hAnsi="Arial" w:cs="Arial"/>
          <w:b/>
          <w:lang w:val="id-ID"/>
        </w:rPr>
      </w:pPr>
      <w:r w:rsidRPr="00F57CDF">
        <w:rPr>
          <w:rFonts w:ascii="Arial" w:hAnsi="Arial" w:cs="Arial"/>
          <w:b/>
          <w:lang w:val="id-ID"/>
        </w:rPr>
        <w:t>Tri Agustin</w:t>
      </w:r>
      <w:r w:rsidR="00F57CDF" w:rsidRPr="00F57CDF">
        <w:rPr>
          <w:rFonts w:ascii="Arial" w:hAnsi="Arial" w:cs="Arial"/>
          <w:b/>
          <w:lang w:val="id-ID"/>
        </w:rPr>
        <w:t>, I Bagus Endrawan</w:t>
      </w:r>
      <w:r w:rsidR="005032A8">
        <w:rPr>
          <w:rFonts w:ascii="Arial" w:hAnsi="Arial" w:cs="Arial"/>
          <w:b/>
          <w:lang w:val="id-ID"/>
        </w:rPr>
        <w:t>, Martinus</w:t>
      </w:r>
    </w:p>
    <w:p w:rsidR="001C57AE" w:rsidRPr="00792864" w:rsidRDefault="008E0583" w:rsidP="00906FC7">
      <w:pPr>
        <w:jc w:val="center"/>
        <w:rPr>
          <w:rFonts w:ascii="Arial" w:hAnsi="Arial" w:cs="Arial"/>
          <w:lang w:val="id-ID"/>
        </w:rPr>
      </w:pPr>
      <w:r w:rsidRPr="00792864">
        <w:rPr>
          <w:rFonts w:ascii="Arial" w:hAnsi="Arial" w:cs="Arial"/>
          <w:lang w:val="id-ID"/>
        </w:rPr>
        <w:t>Prodi Pendidkan Olahra</w:t>
      </w:r>
      <w:r w:rsidR="00C23637" w:rsidRPr="00792864">
        <w:rPr>
          <w:rFonts w:ascii="Arial" w:hAnsi="Arial" w:cs="Arial"/>
          <w:lang w:val="id-ID"/>
        </w:rPr>
        <w:t>ga</w:t>
      </w:r>
      <w:r w:rsidR="001C57AE" w:rsidRPr="00792864">
        <w:rPr>
          <w:rFonts w:ascii="Arial" w:hAnsi="Arial" w:cs="Arial"/>
          <w:lang w:val="id-ID"/>
        </w:rPr>
        <w:t xml:space="preserve">, </w:t>
      </w:r>
      <w:r w:rsidRPr="00792864">
        <w:rPr>
          <w:rFonts w:ascii="Arial" w:hAnsi="Arial" w:cs="Arial"/>
          <w:lang w:val="id-ID"/>
        </w:rPr>
        <w:t>Universitas Bina Darma</w:t>
      </w:r>
    </w:p>
    <w:p w:rsidR="001C57AE" w:rsidRPr="00792864" w:rsidRDefault="006048C1" w:rsidP="00906FC7">
      <w:pPr>
        <w:jc w:val="center"/>
        <w:rPr>
          <w:rFonts w:ascii="Arial" w:hAnsi="Arial" w:cs="Arial"/>
          <w:lang w:val="id-ID"/>
        </w:rPr>
      </w:pPr>
      <w:hyperlink r:id="rId7" w:history="1">
        <w:r w:rsidR="00F57CDF" w:rsidRPr="00186C79">
          <w:rPr>
            <w:rStyle w:val="Hyperlink"/>
            <w:rFonts w:ascii="Arial" w:hAnsi="Arial" w:cs="Arial"/>
            <w:color w:val="000000" w:themeColor="text1"/>
            <w:u w:val="none"/>
            <w:lang w:val="id-ID"/>
          </w:rPr>
          <w:t>triagustin@binadarma.ac.id</w:t>
        </w:r>
      </w:hyperlink>
      <w:r w:rsidR="00F57CDF" w:rsidRPr="00186C79">
        <w:rPr>
          <w:rFonts w:ascii="Arial" w:hAnsi="Arial" w:cs="Arial"/>
          <w:color w:val="000000" w:themeColor="text1"/>
          <w:lang w:val="id-ID"/>
        </w:rPr>
        <w:t>,</w:t>
      </w:r>
      <w:r w:rsidR="00F57CDF">
        <w:rPr>
          <w:rFonts w:ascii="Arial" w:hAnsi="Arial" w:cs="Arial"/>
          <w:lang w:val="id-ID"/>
        </w:rPr>
        <w:t xml:space="preserve"> </w:t>
      </w:r>
      <w:hyperlink r:id="rId8" w:history="1">
        <w:r w:rsidR="005032A8" w:rsidRPr="005032A8">
          <w:rPr>
            <w:rStyle w:val="Hyperlink"/>
            <w:rFonts w:ascii="Arial" w:hAnsi="Arial" w:cs="Arial"/>
            <w:color w:val="auto"/>
            <w:u w:val="none"/>
            <w:lang w:val="id-ID"/>
          </w:rPr>
          <w:t>bagus.endrawan@binadarma.ac.id</w:t>
        </w:r>
      </w:hyperlink>
      <w:r w:rsidR="005032A8" w:rsidRPr="005032A8">
        <w:rPr>
          <w:rFonts w:ascii="Arial" w:hAnsi="Arial" w:cs="Arial"/>
          <w:lang w:val="id-ID"/>
        </w:rPr>
        <w:t xml:space="preserve">, </w:t>
      </w:r>
      <w:r w:rsidR="005032A8">
        <w:rPr>
          <w:rFonts w:ascii="Arial" w:hAnsi="Arial" w:cs="Arial"/>
          <w:lang w:val="id-ID"/>
        </w:rPr>
        <w:t>martinus@binadarma.ac.id</w:t>
      </w:r>
    </w:p>
    <w:p w:rsidR="001C57AE" w:rsidRPr="00792864" w:rsidRDefault="005032A8" w:rsidP="005032A8">
      <w:pPr>
        <w:tabs>
          <w:tab w:val="left" w:pos="6840"/>
        </w:tabs>
        <w:rPr>
          <w:rFonts w:ascii="Arial" w:hAnsi="Arial" w:cs="Arial"/>
          <w:lang w:val="id-ID"/>
        </w:rPr>
      </w:pPr>
      <w:r>
        <w:rPr>
          <w:rFonts w:ascii="Arial" w:hAnsi="Arial" w:cs="Arial"/>
          <w:lang w:val="id-ID"/>
        </w:rPr>
        <w:tab/>
      </w:r>
    </w:p>
    <w:p w:rsidR="001C57AE" w:rsidRPr="00792864" w:rsidRDefault="001C57AE" w:rsidP="00757E1F">
      <w:pPr>
        <w:autoSpaceDE w:val="0"/>
        <w:autoSpaceDN w:val="0"/>
        <w:adjustRightInd w:val="0"/>
        <w:jc w:val="both"/>
        <w:rPr>
          <w:rFonts w:ascii="Arial" w:eastAsiaTheme="minorEastAsia" w:hAnsi="Arial" w:cs="Arial"/>
          <w:b/>
          <w:bCs/>
          <w:i/>
          <w:lang w:val="id-ID"/>
        </w:rPr>
      </w:pPr>
      <w:r w:rsidRPr="00792864">
        <w:rPr>
          <w:rFonts w:ascii="Arial" w:eastAsiaTheme="minorEastAsia" w:hAnsi="Arial" w:cs="Arial"/>
          <w:b/>
          <w:bCs/>
          <w:i/>
        </w:rPr>
        <w:t>Abstract</w:t>
      </w:r>
      <w:r w:rsidR="00757E1F" w:rsidRPr="00792864">
        <w:rPr>
          <w:rFonts w:ascii="Arial" w:eastAsiaTheme="minorEastAsia" w:hAnsi="Arial" w:cs="Arial"/>
          <w:b/>
          <w:bCs/>
          <w:i/>
          <w:lang w:val="id-ID"/>
        </w:rPr>
        <w:t xml:space="preserve"> </w:t>
      </w:r>
      <w:r w:rsidRPr="00792864">
        <w:rPr>
          <w:rFonts w:ascii="Arial" w:eastAsiaTheme="minorEastAsia" w:hAnsi="Arial" w:cs="Arial"/>
          <w:bCs/>
          <w:i/>
          <w:noProof/>
        </w:rPr>
        <w:t>This study aimed to analy</w:t>
      </w:r>
      <w:r w:rsidR="00C63BE4" w:rsidRPr="00792864">
        <w:rPr>
          <w:rFonts w:ascii="Arial" w:eastAsiaTheme="minorEastAsia" w:hAnsi="Arial" w:cs="Arial"/>
          <w:bCs/>
          <w:i/>
          <w:noProof/>
        </w:rPr>
        <w:t xml:space="preserve">ze the performance of </w:t>
      </w:r>
      <w:r w:rsidR="00C63BE4" w:rsidRPr="00792864">
        <w:rPr>
          <w:rFonts w:ascii="Arial" w:eastAsiaTheme="minorEastAsia" w:hAnsi="Arial" w:cs="Arial"/>
          <w:bCs/>
          <w:i/>
          <w:noProof/>
          <w:lang w:val="id-ID"/>
        </w:rPr>
        <w:t>Palembang</w:t>
      </w:r>
      <w:r w:rsidRPr="00792864">
        <w:rPr>
          <w:rFonts w:ascii="Arial" w:eastAsiaTheme="minorEastAsia" w:hAnsi="Arial" w:cs="Arial"/>
          <w:bCs/>
          <w:i/>
          <w:noProof/>
        </w:rPr>
        <w:t xml:space="preserve"> athletes’ race walking</w:t>
      </w:r>
      <w:r w:rsidR="00AB144A" w:rsidRPr="00792864">
        <w:rPr>
          <w:rFonts w:ascii="Arial" w:eastAsiaTheme="minorEastAsia" w:hAnsi="Arial" w:cs="Arial"/>
          <w:bCs/>
          <w:i/>
          <w:noProof/>
          <w:lang w:val="id-ID"/>
        </w:rPr>
        <w:t xml:space="preserve"> </w:t>
      </w:r>
      <w:r w:rsidR="00AB2D1C" w:rsidRPr="00792864">
        <w:rPr>
          <w:rFonts w:ascii="Arial" w:eastAsiaTheme="minorEastAsia" w:hAnsi="Arial" w:cs="Arial"/>
          <w:bCs/>
          <w:i/>
          <w:noProof/>
          <w:lang w:val="id-ID"/>
        </w:rPr>
        <w:t>basic</w:t>
      </w:r>
      <w:r w:rsidRPr="00792864">
        <w:rPr>
          <w:rFonts w:ascii="Arial" w:eastAsiaTheme="minorEastAsia" w:hAnsi="Arial" w:cs="Arial"/>
          <w:bCs/>
          <w:i/>
          <w:noProof/>
        </w:rPr>
        <w:t xml:space="preserve"> technique movements through a sports biomecha</w:t>
      </w:r>
      <w:r w:rsidR="00AB2D1C" w:rsidRPr="00792864">
        <w:rPr>
          <w:rFonts w:ascii="Arial" w:eastAsiaTheme="minorEastAsia" w:hAnsi="Arial" w:cs="Arial"/>
          <w:bCs/>
          <w:i/>
          <w:noProof/>
        </w:rPr>
        <w:t xml:space="preserve">nics analysis in </w:t>
      </w:r>
      <w:r w:rsidR="00AB2D1C" w:rsidRPr="00792864">
        <w:rPr>
          <w:rFonts w:ascii="Arial" w:eastAsiaTheme="minorEastAsia" w:hAnsi="Arial" w:cs="Arial"/>
          <w:bCs/>
          <w:i/>
          <w:noProof/>
          <w:lang w:val="id-ID"/>
        </w:rPr>
        <w:t>Palembang</w:t>
      </w:r>
      <w:r w:rsidR="006270E0" w:rsidRPr="00792864">
        <w:rPr>
          <w:rFonts w:ascii="Arial" w:eastAsiaTheme="minorEastAsia" w:hAnsi="Arial" w:cs="Arial"/>
          <w:bCs/>
          <w:i/>
          <w:noProof/>
        </w:rPr>
        <w:t xml:space="preserve"> in </w:t>
      </w:r>
      <w:r w:rsidR="006270E0" w:rsidRPr="00792864">
        <w:rPr>
          <w:rFonts w:ascii="Arial" w:eastAsiaTheme="minorEastAsia" w:hAnsi="Arial" w:cs="Arial"/>
          <w:bCs/>
          <w:i/>
          <w:noProof/>
          <w:lang w:val="id-ID"/>
        </w:rPr>
        <w:t>2016</w:t>
      </w:r>
      <w:r w:rsidRPr="00792864">
        <w:rPr>
          <w:rFonts w:ascii="Arial" w:eastAsiaTheme="minorEastAsia" w:hAnsi="Arial" w:cs="Arial"/>
          <w:bCs/>
          <w:i/>
          <w:noProof/>
        </w:rPr>
        <w:t>.</w:t>
      </w:r>
      <w:r w:rsidR="006270E0" w:rsidRPr="00792864">
        <w:rPr>
          <w:rFonts w:ascii="Arial" w:eastAsiaTheme="minorEastAsia" w:hAnsi="Arial" w:cs="Arial"/>
          <w:bCs/>
          <w:i/>
          <w:noProof/>
          <w:lang w:val="id-ID"/>
        </w:rPr>
        <w:t xml:space="preserve"> </w:t>
      </w:r>
      <w:r w:rsidRPr="00792864">
        <w:rPr>
          <w:rFonts w:ascii="Arial" w:eastAsiaTheme="minorEastAsia" w:hAnsi="Arial" w:cs="Arial"/>
          <w:bCs/>
          <w:i/>
          <w:noProof/>
        </w:rPr>
        <w:t xml:space="preserve">This was a quantitative descriptive study in which the variable was race walking </w:t>
      </w:r>
      <w:r w:rsidR="00AB2D1C" w:rsidRPr="00792864">
        <w:rPr>
          <w:rFonts w:ascii="Arial" w:eastAsiaTheme="minorEastAsia" w:hAnsi="Arial" w:cs="Arial"/>
          <w:bCs/>
          <w:i/>
          <w:noProof/>
          <w:lang w:val="id-ID"/>
        </w:rPr>
        <w:t xml:space="preserve"> basic </w:t>
      </w:r>
      <w:r w:rsidRPr="00792864">
        <w:rPr>
          <w:rFonts w:ascii="Arial" w:eastAsiaTheme="minorEastAsia" w:hAnsi="Arial" w:cs="Arial"/>
          <w:bCs/>
          <w:i/>
          <w:noProof/>
        </w:rPr>
        <w:t>technique movements. The instruments included: (1) a questionnaire containing a grid of an analysis of the performance of race walking technique movements that had been validated by a biomechanics expert and an athletics expert, and (2) a camera to conduct observations. The research subjects were race walki</w:t>
      </w:r>
      <w:r w:rsidR="00AB2D1C" w:rsidRPr="00792864">
        <w:rPr>
          <w:rFonts w:ascii="Arial" w:eastAsiaTheme="minorEastAsia" w:hAnsi="Arial" w:cs="Arial"/>
          <w:bCs/>
          <w:i/>
          <w:noProof/>
        </w:rPr>
        <w:t>ng athletes joining the</w:t>
      </w:r>
      <w:r w:rsidR="00792864" w:rsidRPr="00792864">
        <w:rPr>
          <w:rFonts w:ascii="Arial" w:eastAsiaTheme="minorEastAsia" w:hAnsi="Arial" w:cs="Arial"/>
          <w:bCs/>
          <w:i/>
          <w:noProof/>
          <w:lang w:val="id-ID"/>
        </w:rPr>
        <w:t xml:space="preserve"> province</w:t>
      </w:r>
      <w:r w:rsidR="00AB2D1C" w:rsidRPr="00792864">
        <w:rPr>
          <w:rFonts w:ascii="Arial" w:eastAsiaTheme="minorEastAsia" w:hAnsi="Arial" w:cs="Arial"/>
          <w:bCs/>
          <w:i/>
          <w:noProof/>
        </w:rPr>
        <w:t xml:space="preserve"> Athletics Competition in </w:t>
      </w:r>
      <w:r w:rsidR="00AB2D1C" w:rsidRPr="00792864">
        <w:rPr>
          <w:rFonts w:ascii="Arial" w:eastAsiaTheme="minorEastAsia" w:hAnsi="Arial" w:cs="Arial"/>
          <w:bCs/>
          <w:i/>
          <w:noProof/>
          <w:lang w:val="id-ID"/>
        </w:rPr>
        <w:t xml:space="preserve">Muara Enim </w:t>
      </w:r>
      <w:r w:rsidR="00AB2D1C" w:rsidRPr="00792864">
        <w:rPr>
          <w:rFonts w:ascii="Arial" w:eastAsiaTheme="minorEastAsia" w:hAnsi="Arial" w:cs="Arial"/>
          <w:bCs/>
          <w:i/>
          <w:noProof/>
        </w:rPr>
        <w:t>in 201</w:t>
      </w:r>
      <w:r w:rsidR="00AB2D1C" w:rsidRPr="00792864">
        <w:rPr>
          <w:rFonts w:ascii="Arial" w:eastAsiaTheme="minorEastAsia" w:hAnsi="Arial" w:cs="Arial"/>
          <w:bCs/>
          <w:i/>
          <w:noProof/>
          <w:lang w:val="id-ID"/>
        </w:rPr>
        <w:t>7</w:t>
      </w:r>
      <w:r w:rsidR="006270E0" w:rsidRPr="00792864">
        <w:rPr>
          <w:rFonts w:ascii="Arial" w:eastAsiaTheme="minorEastAsia" w:hAnsi="Arial" w:cs="Arial"/>
          <w:bCs/>
          <w:i/>
          <w:noProof/>
        </w:rPr>
        <w:t xml:space="preserve"> with a total of 1</w:t>
      </w:r>
      <w:r w:rsidR="00AB2D1C" w:rsidRPr="00792864">
        <w:rPr>
          <w:rFonts w:ascii="Arial" w:eastAsiaTheme="minorEastAsia" w:hAnsi="Arial" w:cs="Arial"/>
          <w:bCs/>
          <w:i/>
          <w:noProof/>
          <w:lang w:val="id-ID"/>
        </w:rPr>
        <w:t>2</w:t>
      </w:r>
      <w:r w:rsidRPr="00792864">
        <w:rPr>
          <w:rFonts w:ascii="Arial" w:eastAsiaTheme="minorEastAsia" w:hAnsi="Arial" w:cs="Arial"/>
          <w:bCs/>
          <w:i/>
          <w:noProof/>
        </w:rPr>
        <w:t xml:space="preserve"> male </w:t>
      </w:r>
      <w:r w:rsidR="006270E0" w:rsidRPr="00792864">
        <w:rPr>
          <w:rFonts w:ascii="Arial" w:eastAsiaTheme="minorEastAsia" w:hAnsi="Arial" w:cs="Arial"/>
          <w:bCs/>
          <w:i/>
          <w:noProof/>
        </w:rPr>
        <w:t>athletes and 1</w:t>
      </w:r>
      <w:r w:rsidR="006270E0" w:rsidRPr="00792864">
        <w:rPr>
          <w:rFonts w:ascii="Arial" w:eastAsiaTheme="minorEastAsia" w:hAnsi="Arial" w:cs="Arial"/>
          <w:bCs/>
          <w:i/>
          <w:noProof/>
          <w:lang w:val="id-ID"/>
        </w:rPr>
        <w:t>0</w:t>
      </w:r>
      <w:r w:rsidR="00847E3D" w:rsidRPr="00792864">
        <w:rPr>
          <w:rFonts w:ascii="Arial" w:eastAsiaTheme="minorEastAsia" w:hAnsi="Arial" w:cs="Arial"/>
          <w:bCs/>
          <w:i/>
          <w:noProof/>
        </w:rPr>
        <w:t xml:space="preserve"> female athletes</w:t>
      </w:r>
      <w:r w:rsidRPr="00792864">
        <w:rPr>
          <w:rFonts w:ascii="Arial" w:eastAsiaTheme="minorEastAsia" w:hAnsi="Arial" w:cs="Arial"/>
          <w:bCs/>
          <w:i/>
          <w:noProof/>
        </w:rPr>
        <w:t xml:space="preserve">.The results of the study showed that the performance of Indonesian athletes’ race walking technique movements was </w:t>
      </w:r>
      <w:r w:rsidR="00A76BD6">
        <w:rPr>
          <w:rFonts w:ascii="Arial" w:eastAsiaTheme="minorEastAsia" w:hAnsi="Arial" w:cs="Arial"/>
          <w:bCs/>
          <w:i/>
          <w:noProof/>
          <w:lang w:val="id-ID"/>
        </w:rPr>
        <w:t xml:space="preserve">pretty </w:t>
      </w:r>
      <w:r w:rsidRPr="00792864">
        <w:rPr>
          <w:rFonts w:ascii="Arial" w:eastAsiaTheme="minorEastAsia" w:hAnsi="Arial" w:cs="Arial"/>
          <w:bCs/>
          <w:i/>
          <w:noProof/>
        </w:rPr>
        <w:t>good. The male athletes’ performance in the front support phase</w:t>
      </w:r>
      <w:r w:rsidR="000718E1" w:rsidRPr="00792864">
        <w:rPr>
          <w:rFonts w:ascii="Arial" w:eastAsiaTheme="minorEastAsia" w:hAnsi="Arial" w:cs="Arial"/>
          <w:bCs/>
          <w:i/>
          <w:noProof/>
        </w:rPr>
        <w:t xml:space="preserve">techniques </w:t>
      </w:r>
      <w:r w:rsidR="00847E3D" w:rsidRPr="00792864">
        <w:rPr>
          <w:rFonts w:ascii="Arial" w:eastAsiaTheme="minorEastAsia" w:hAnsi="Arial" w:cs="Arial"/>
          <w:bCs/>
          <w:i/>
          <w:noProof/>
        </w:rPr>
        <w:t>w</w:t>
      </w:r>
      <w:r w:rsidR="00847E3D" w:rsidRPr="00792864">
        <w:rPr>
          <w:rFonts w:ascii="Arial" w:eastAsiaTheme="minorEastAsia" w:hAnsi="Arial" w:cs="Arial"/>
          <w:bCs/>
          <w:i/>
          <w:noProof/>
          <w:lang w:val="id-ID"/>
        </w:rPr>
        <w:t>as</w:t>
      </w:r>
      <w:r w:rsidR="00A76BD6">
        <w:rPr>
          <w:rFonts w:ascii="Arial" w:eastAsiaTheme="minorEastAsia" w:hAnsi="Arial" w:cs="Arial"/>
          <w:bCs/>
          <w:i/>
          <w:noProof/>
          <w:lang w:val="id-ID"/>
        </w:rPr>
        <w:t xml:space="preserve"> pretty</w:t>
      </w:r>
      <w:r w:rsidRPr="00792864">
        <w:rPr>
          <w:rFonts w:ascii="Arial" w:eastAsiaTheme="minorEastAsia" w:hAnsi="Arial" w:cs="Arial"/>
          <w:bCs/>
          <w:i/>
          <w:noProof/>
        </w:rPr>
        <w:t xml:space="preserve"> good</w:t>
      </w:r>
      <w:r w:rsidR="00847E3D" w:rsidRPr="00792864">
        <w:rPr>
          <w:rFonts w:ascii="Arial" w:eastAsiaTheme="minorEastAsia" w:hAnsi="Arial" w:cs="Arial"/>
          <w:bCs/>
          <w:i/>
          <w:noProof/>
          <w:lang w:val="id-ID"/>
        </w:rPr>
        <w:t xml:space="preserve">. </w:t>
      </w:r>
      <w:r w:rsidRPr="00792864">
        <w:rPr>
          <w:rFonts w:ascii="Arial" w:eastAsiaTheme="minorEastAsia" w:hAnsi="Arial" w:cs="Arial"/>
          <w:bCs/>
          <w:i/>
          <w:noProof/>
        </w:rPr>
        <w:t xml:space="preserve">The back support phase </w:t>
      </w:r>
      <w:r w:rsidR="000718E1" w:rsidRPr="00792864">
        <w:rPr>
          <w:rFonts w:ascii="Arial" w:eastAsiaTheme="minorEastAsia" w:hAnsi="Arial" w:cs="Arial"/>
          <w:bCs/>
          <w:i/>
          <w:noProof/>
        </w:rPr>
        <w:t xml:space="preserve">techniques </w:t>
      </w:r>
      <w:r w:rsidRPr="00792864">
        <w:rPr>
          <w:rFonts w:ascii="Arial" w:eastAsiaTheme="minorEastAsia" w:hAnsi="Arial" w:cs="Arial"/>
          <w:bCs/>
          <w:i/>
          <w:noProof/>
        </w:rPr>
        <w:t xml:space="preserve">was </w:t>
      </w:r>
      <w:r w:rsidR="00A76BD6">
        <w:rPr>
          <w:rFonts w:ascii="Arial" w:eastAsiaTheme="minorEastAsia" w:hAnsi="Arial" w:cs="Arial"/>
          <w:bCs/>
          <w:i/>
          <w:noProof/>
          <w:lang w:val="id-ID"/>
        </w:rPr>
        <w:t xml:space="preserve">pretty </w:t>
      </w:r>
      <w:r w:rsidRPr="00792864">
        <w:rPr>
          <w:rFonts w:ascii="Arial" w:eastAsiaTheme="minorEastAsia" w:hAnsi="Arial" w:cs="Arial"/>
          <w:bCs/>
          <w:i/>
          <w:noProof/>
        </w:rPr>
        <w:t>good</w:t>
      </w:r>
      <w:r w:rsidR="00847E3D" w:rsidRPr="00792864">
        <w:rPr>
          <w:rFonts w:ascii="Arial" w:eastAsiaTheme="minorEastAsia" w:hAnsi="Arial" w:cs="Arial"/>
          <w:bCs/>
          <w:i/>
          <w:noProof/>
          <w:lang w:val="id-ID"/>
        </w:rPr>
        <w:t>.</w:t>
      </w:r>
      <w:r w:rsidRPr="00792864">
        <w:rPr>
          <w:rFonts w:ascii="Arial" w:eastAsiaTheme="minorEastAsia" w:hAnsi="Arial" w:cs="Arial"/>
          <w:bCs/>
          <w:i/>
          <w:noProof/>
        </w:rPr>
        <w:t xml:space="preserve"> The double support phase</w:t>
      </w:r>
      <w:r w:rsidR="0036607F" w:rsidRPr="00792864">
        <w:rPr>
          <w:rFonts w:ascii="Arial" w:eastAsiaTheme="minorEastAsia" w:hAnsi="Arial" w:cs="Arial"/>
          <w:bCs/>
          <w:i/>
          <w:noProof/>
          <w:lang w:val="id-ID"/>
        </w:rPr>
        <w:t xml:space="preserve"> was </w:t>
      </w:r>
      <w:r w:rsidR="000718E1" w:rsidRPr="00792864">
        <w:rPr>
          <w:rFonts w:ascii="Arial" w:eastAsiaTheme="minorEastAsia" w:hAnsi="Arial" w:cs="Arial"/>
          <w:bCs/>
          <w:i/>
          <w:noProof/>
        </w:rPr>
        <w:t xml:space="preserve">techniques </w:t>
      </w:r>
      <w:r w:rsidRPr="00792864">
        <w:rPr>
          <w:rFonts w:ascii="Arial" w:eastAsiaTheme="minorEastAsia" w:hAnsi="Arial" w:cs="Arial"/>
          <w:bCs/>
          <w:i/>
          <w:noProof/>
        </w:rPr>
        <w:t xml:space="preserve">moderately good. The female athletes’ performance in the front support phase </w:t>
      </w:r>
      <w:r w:rsidR="000718E1" w:rsidRPr="00792864">
        <w:rPr>
          <w:rFonts w:ascii="Arial" w:eastAsiaTheme="minorEastAsia" w:hAnsi="Arial" w:cs="Arial"/>
          <w:bCs/>
          <w:i/>
          <w:noProof/>
        </w:rPr>
        <w:t xml:space="preserve">techniques </w:t>
      </w:r>
      <w:r w:rsidRPr="00792864">
        <w:rPr>
          <w:rFonts w:ascii="Arial" w:eastAsiaTheme="minorEastAsia" w:hAnsi="Arial" w:cs="Arial"/>
          <w:bCs/>
          <w:i/>
          <w:noProof/>
        </w:rPr>
        <w:t>was</w:t>
      </w:r>
      <w:r w:rsidR="00A76BD6">
        <w:rPr>
          <w:rFonts w:ascii="Arial" w:eastAsiaTheme="minorEastAsia" w:hAnsi="Arial" w:cs="Arial"/>
          <w:bCs/>
          <w:i/>
          <w:noProof/>
          <w:lang w:val="id-ID"/>
        </w:rPr>
        <w:t xml:space="preserve"> pretty</w:t>
      </w:r>
      <w:r w:rsidRPr="00792864">
        <w:rPr>
          <w:rFonts w:ascii="Arial" w:eastAsiaTheme="minorEastAsia" w:hAnsi="Arial" w:cs="Arial"/>
          <w:bCs/>
          <w:i/>
          <w:noProof/>
        </w:rPr>
        <w:t xml:space="preserve"> good. The back support phase</w:t>
      </w:r>
      <w:r w:rsidR="000718E1" w:rsidRPr="00792864">
        <w:rPr>
          <w:rFonts w:ascii="Arial" w:eastAsiaTheme="minorEastAsia" w:hAnsi="Arial" w:cs="Arial"/>
          <w:bCs/>
          <w:i/>
          <w:noProof/>
        </w:rPr>
        <w:t xml:space="preserve"> techniques</w:t>
      </w:r>
      <w:r w:rsidRPr="00792864">
        <w:rPr>
          <w:rFonts w:ascii="Arial" w:eastAsiaTheme="minorEastAsia" w:hAnsi="Arial" w:cs="Arial"/>
          <w:bCs/>
          <w:i/>
          <w:noProof/>
        </w:rPr>
        <w:t xml:space="preserve"> was</w:t>
      </w:r>
      <w:r w:rsidR="00A76BD6">
        <w:rPr>
          <w:rFonts w:ascii="Arial" w:eastAsiaTheme="minorEastAsia" w:hAnsi="Arial" w:cs="Arial"/>
          <w:bCs/>
          <w:i/>
          <w:noProof/>
          <w:lang w:val="id-ID"/>
        </w:rPr>
        <w:t xml:space="preserve"> pretty</w:t>
      </w:r>
      <w:r w:rsidRPr="00792864">
        <w:rPr>
          <w:rFonts w:ascii="Arial" w:eastAsiaTheme="minorEastAsia" w:hAnsi="Arial" w:cs="Arial"/>
          <w:bCs/>
          <w:i/>
          <w:noProof/>
        </w:rPr>
        <w:t xml:space="preserve"> good. The double support phase techniques was </w:t>
      </w:r>
      <w:r w:rsidR="00A76BD6">
        <w:rPr>
          <w:rFonts w:ascii="Arial" w:eastAsiaTheme="minorEastAsia" w:hAnsi="Arial" w:cs="Arial"/>
          <w:bCs/>
          <w:i/>
          <w:noProof/>
          <w:lang w:val="id-ID"/>
        </w:rPr>
        <w:t xml:space="preserve">pretty </w:t>
      </w:r>
      <w:r w:rsidRPr="00792864">
        <w:rPr>
          <w:rFonts w:ascii="Arial" w:eastAsiaTheme="minorEastAsia" w:hAnsi="Arial" w:cs="Arial"/>
          <w:bCs/>
          <w:i/>
          <w:noProof/>
        </w:rPr>
        <w:t xml:space="preserve">good. </w:t>
      </w:r>
    </w:p>
    <w:p w:rsidR="001C57AE" w:rsidRPr="00792864" w:rsidRDefault="001C57AE" w:rsidP="00906FC7">
      <w:pPr>
        <w:autoSpaceDE w:val="0"/>
        <w:autoSpaceDN w:val="0"/>
        <w:adjustRightInd w:val="0"/>
        <w:jc w:val="both"/>
        <w:rPr>
          <w:rFonts w:ascii="Arial" w:eastAsiaTheme="minorEastAsia" w:hAnsi="Arial" w:cs="Arial"/>
          <w:bCs/>
          <w:i/>
          <w:noProof/>
        </w:rPr>
      </w:pPr>
    </w:p>
    <w:p w:rsidR="001C57AE" w:rsidRPr="00186C79" w:rsidRDefault="001C57AE" w:rsidP="00186C79">
      <w:pPr>
        <w:pStyle w:val="E-JOURNALTitleAbstractEnglish"/>
      </w:pPr>
      <w:r w:rsidRPr="00186C79">
        <w:rPr>
          <w:b/>
        </w:rPr>
        <w:t>Keywords</w:t>
      </w:r>
      <w:r w:rsidRPr="00186C79">
        <w:t>: biomechanics analysis, race walking technique</w:t>
      </w:r>
      <w:r w:rsidR="00AB2D1C" w:rsidRPr="00186C79">
        <w:t xml:space="preserve"> basic</w:t>
      </w:r>
      <w:r w:rsidRPr="00186C79">
        <w:t xml:space="preserve"> movements, </w:t>
      </w:r>
      <w:r w:rsidR="00AB2D1C" w:rsidRPr="00186C79">
        <w:t>Palembang</w:t>
      </w:r>
      <w:r w:rsidRPr="00186C79">
        <w:t xml:space="preserve"> athletes</w:t>
      </w:r>
      <w:r w:rsidR="00F40AE3" w:rsidRPr="00186C79">
        <w:t xml:space="preserve"> beginner</w:t>
      </w:r>
    </w:p>
    <w:p w:rsidR="00D93A7C" w:rsidRDefault="00D93A7C" w:rsidP="00186C79">
      <w:pPr>
        <w:pStyle w:val="E-JOURNALTitleAbstractEnglish"/>
      </w:pPr>
    </w:p>
    <w:p w:rsidR="00792864" w:rsidRPr="00792864" w:rsidRDefault="00792864" w:rsidP="00792864">
      <w:pPr>
        <w:jc w:val="both"/>
        <w:rPr>
          <w:rFonts w:ascii="Arial" w:hAnsi="Arial" w:cs="Arial"/>
          <w:b/>
          <w:lang w:val="id-ID"/>
        </w:rPr>
      </w:pPr>
      <w:r w:rsidRPr="00792864">
        <w:rPr>
          <w:rFonts w:ascii="Arial" w:hAnsi="Arial" w:cs="Arial"/>
          <w:b/>
          <w:lang w:val="id-ID"/>
        </w:rPr>
        <w:t xml:space="preserve">Abstrak </w:t>
      </w:r>
      <w:r w:rsidRPr="00792864">
        <w:rPr>
          <w:rFonts w:ascii="Arial" w:hAnsi="Arial" w:cs="Arial"/>
          <w:lang w:val="id-ID"/>
        </w:rPr>
        <w:t xml:space="preserve">Penelitian ini bertujuan </w:t>
      </w:r>
      <w:r w:rsidRPr="00792864">
        <w:rPr>
          <w:rFonts w:ascii="Arial" w:hAnsi="Arial" w:cs="Arial"/>
        </w:rPr>
        <w:t xml:space="preserve">untuk menganalisis </w:t>
      </w:r>
      <w:r w:rsidRPr="00792864">
        <w:rPr>
          <w:rFonts w:ascii="Arial" w:hAnsi="Arial" w:cs="Arial"/>
          <w:lang w:val="id-ID"/>
        </w:rPr>
        <w:t xml:space="preserve">kinerja gerak </w:t>
      </w:r>
      <w:r w:rsidRPr="00792864">
        <w:rPr>
          <w:rFonts w:ascii="Arial" w:hAnsi="Arial" w:cs="Arial"/>
        </w:rPr>
        <w:t>teknik</w:t>
      </w:r>
      <w:r w:rsidRPr="00792864">
        <w:rPr>
          <w:rFonts w:ascii="Arial" w:hAnsi="Arial" w:cs="Arial"/>
          <w:lang w:val="id-ID"/>
        </w:rPr>
        <w:t xml:space="preserve"> dasar</w:t>
      </w:r>
      <w:r w:rsidRPr="00792864">
        <w:rPr>
          <w:rFonts w:ascii="Arial" w:hAnsi="Arial" w:cs="Arial"/>
        </w:rPr>
        <w:t xml:space="preserve"> jalan cepat atlet</w:t>
      </w:r>
      <w:r w:rsidRPr="00792864">
        <w:rPr>
          <w:rFonts w:ascii="Arial" w:hAnsi="Arial" w:cs="Arial"/>
          <w:lang w:val="id-ID"/>
        </w:rPr>
        <w:t xml:space="preserve"> pemula Palembang</w:t>
      </w:r>
      <w:r w:rsidRPr="00792864">
        <w:rPr>
          <w:rFonts w:ascii="Arial" w:hAnsi="Arial" w:cs="Arial"/>
        </w:rPr>
        <w:t xml:space="preserve"> melalui analisis biomekanika olahraga</w:t>
      </w:r>
      <w:r w:rsidRPr="00792864">
        <w:rPr>
          <w:rFonts w:ascii="Arial" w:hAnsi="Arial" w:cs="Arial"/>
          <w:lang w:val="id-ID"/>
        </w:rPr>
        <w:t xml:space="preserve"> di Palembang tahun 2016. Penelitian ini merupakan penelitian deskriptif kuantitatif dengan variabel gerak  teknik dasar jalan cepat. Instrumen yang digunakan yaitu: (1) angket, yang berisi kisi-kisi analisis kinerja gerak teknik dasar  jalan cepat yang telah divalidasi oleh ahli biomekanika dan ahli atletik, (2) kamera, untuk melakukan pengamatan. Subjek penelitian dalam penelitian ini adalah atl</w:t>
      </w:r>
      <w:r w:rsidR="00EB7504">
        <w:rPr>
          <w:rFonts w:ascii="Arial" w:hAnsi="Arial" w:cs="Arial"/>
          <w:lang w:val="id-ID"/>
        </w:rPr>
        <w:t xml:space="preserve">et </w:t>
      </w:r>
      <w:r w:rsidR="00A76BD6">
        <w:rPr>
          <w:rFonts w:ascii="Arial" w:hAnsi="Arial" w:cs="Arial"/>
          <w:lang w:val="id-ID"/>
        </w:rPr>
        <w:t>yang mengikuti  persiapan Pekan Olahraga P</w:t>
      </w:r>
      <w:r w:rsidR="00EB7504">
        <w:rPr>
          <w:rFonts w:ascii="Arial" w:hAnsi="Arial" w:cs="Arial"/>
          <w:lang w:val="id-ID"/>
        </w:rPr>
        <w:t>rovinsi</w:t>
      </w:r>
      <w:r w:rsidRPr="00792864">
        <w:rPr>
          <w:rFonts w:ascii="Arial" w:hAnsi="Arial" w:cs="Arial"/>
          <w:lang w:val="id-ID"/>
        </w:rPr>
        <w:t xml:space="preserve"> atl</w:t>
      </w:r>
      <w:r w:rsidR="00EB7504">
        <w:rPr>
          <w:rFonts w:ascii="Arial" w:hAnsi="Arial" w:cs="Arial"/>
          <w:lang w:val="id-ID"/>
        </w:rPr>
        <w:t>etik di Muara E</w:t>
      </w:r>
      <w:r w:rsidRPr="00792864">
        <w:rPr>
          <w:rFonts w:ascii="Arial" w:hAnsi="Arial" w:cs="Arial"/>
          <w:lang w:val="id-ID"/>
        </w:rPr>
        <w:t>nim tahun 2017 yang berjumlah 12 atlet putra dan 10 atlet putri. Hasil penelitian menunjukkan bahwa Kinerja gerak teknik dasar  jalan cepat atlet pemula palembang berada pada kategori</w:t>
      </w:r>
      <w:r w:rsidR="00A76BD6">
        <w:rPr>
          <w:rFonts w:ascii="Arial" w:hAnsi="Arial" w:cs="Arial"/>
          <w:lang w:val="id-ID"/>
        </w:rPr>
        <w:t xml:space="preserve"> cukup</w:t>
      </w:r>
      <w:r w:rsidRPr="00792864">
        <w:rPr>
          <w:rFonts w:ascii="Arial" w:hAnsi="Arial" w:cs="Arial"/>
          <w:lang w:val="id-ID"/>
        </w:rPr>
        <w:t xml:space="preserve"> baik. Kinerja atlet pemula putra pada </w:t>
      </w:r>
      <w:r w:rsidRPr="00792864">
        <w:rPr>
          <w:rFonts w:ascii="Arial" w:hAnsi="Arial" w:cs="Arial"/>
          <w:i/>
        </w:rPr>
        <w:t>front support phase</w:t>
      </w:r>
      <w:r w:rsidRPr="00792864">
        <w:rPr>
          <w:rFonts w:ascii="Arial" w:hAnsi="Arial" w:cs="Arial"/>
          <w:lang w:val="id-ID"/>
        </w:rPr>
        <w:t xml:space="preserve"> berada pada kategori </w:t>
      </w:r>
      <w:r w:rsidR="00A76BD6">
        <w:rPr>
          <w:rFonts w:ascii="Arial" w:hAnsi="Arial" w:cs="Arial"/>
          <w:lang w:val="id-ID"/>
        </w:rPr>
        <w:t xml:space="preserve">cukup </w:t>
      </w:r>
      <w:r w:rsidRPr="00792864">
        <w:rPr>
          <w:rFonts w:ascii="Arial" w:hAnsi="Arial" w:cs="Arial"/>
          <w:lang w:val="id-ID"/>
        </w:rPr>
        <w:t xml:space="preserve">baik. Kinerja </w:t>
      </w:r>
      <w:r w:rsidRPr="00792864">
        <w:rPr>
          <w:rFonts w:ascii="Arial" w:hAnsi="Arial" w:cs="Arial"/>
          <w:i/>
          <w:lang w:val="id-ID"/>
        </w:rPr>
        <w:t>b</w:t>
      </w:r>
      <w:r w:rsidRPr="00792864">
        <w:rPr>
          <w:rFonts w:ascii="Arial" w:hAnsi="Arial" w:cs="Arial"/>
          <w:i/>
        </w:rPr>
        <w:t>ack support phase</w:t>
      </w:r>
      <w:r w:rsidRPr="00792864">
        <w:rPr>
          <w:rFonts w:ascii="Arial" w:hAnsi="Arial" w:cs="Arial"/>
          <w:i/>
          <w:lang w:val="id-ID"/>
        </w:rPr>
        <w:t xml:space="preserve"> </w:t>
      </w:r>
      <w:r w:rsidRPr="00792864">
        <w:rPr>
          <w:rFonts w:ascii="Arial" w:hAnsi="Arial" w:cs="Arial"/>
          <w:lang w:val="id-ID"/>
        </w:rPr>
        <w:t xml:space="preserve">berada pada kategori </w:t>
      </w:r>
      <w:r w:rsidR="00A76BD6">
        <w:rPr>
          <w:rFonts w:ascii="Arial" w:hAnsi="Arial" w:cs="Arial"/>
          <w:lang w:val="id-ID"/>
        </w:rPr>
        <w:t xml:space="preserve">cukup </w:t>
      </w:r>
      <w:r w:rsidRPr="00792864">
        <w:rPr>
          <w:rFonts w:ascii="Arial" w:hAnsi="Arial" w:cs="Arial"/>
          <w:lang w:val="id-ID"/>
        </w:rPr>
        <w:t xml:space="preserve">baik. Kinerja </w:t>
      </w:r>
      <w:r w:rsidRPr="00792864">
        <w:rPr>
          <w:rFonts w:ascii="Arial" w:hAnsi="Arial" w:cs="Arial"/>
          <w:i/>
          <w:lang w:val="id-ID"/>
        </w:rPr>
        <w:t>d</w:t>
      </w:r>
      <w:r w:rsidRPr="00792864">
        <w:rPr>
          <w:rFonts w:ascii="Arial" w:hAnsi="Arial" w:cs="Arial"/>
          <w:i/>
        </w:rPr>
        <w:t>ouble support phase</w:t>
      </w:r>
      <w:r w:rsidRPr="00792864">
        <w:rPr>
          <w:rFonts w:ascii="Arial" w:hAnsi="Arial" w:cs="Arial"/>
          <w:i/>
          <w:lang w:val="id-ID"/>
        </w:rPr>
        <w:t xml:space="preserve"> </w:t>
      </w:r>
      <w:r w:rsidRPr="00792864">
        <w:rPr>
          <w:rFonts w:ascii="Arial" w:hAnsi="Arial" w:cs="Arial"/>
          <w:lang w:val="id-ID"/>
        </w:rPr>
        <w:t xml:space="preserve">berada pada kategori cukup baik. Kinerja atlet pemula putri pada  </w:t>
      </w:r>
      <w:r w:rsidRPr="00792864">
        <w:rPr>
          <w:rFonts w:ascii="Arial" w:hAnsi="Arial" w:cs="Arial"/>
          <w:i/>
        </w:rPr>
        <w:t>front support phase</w:t>
      </w:r>
      <w:r w:rsidRPr="00792864">
        <w:rPr>
          <w:rFonts w:ascii="Arial" w:hAnsi="Arial" w:cs="Arial"/>
          <w:lang w:val="id-ID"/>
        </w:rPr>
        <w:t xml:space="preserve">berada pada kategori </w:t>
      </w:r>
      <w:r w:rsidR="00A76BD6">
        <w:rPr>
          <w:rFonts w:ascii="Arial" w:hAnsi="Arial" w:cs="Arial"/>
          <w:lang w:val="id-ID"/>
        </w:rPr>
        <w:t xml:space="preserve">cukuyp </w:t>
      </w:r>
      <w:r w:rsidRPr="00792864">
        <w:rPr>
          <w:rFonts w:ascii="Arial" w:hAnsi="Arial" w:cs="Arial"/>
          <w:lang w:val="id-ID"/>
        </w:rPr>
        <w:t xml:space="preserve">baik. Kinerja </w:t>
      </w:r>
      <w:r w:rsidRPr="00792864">
        <w:rPr>
          <w:rFonts w:ascii="Arial" w:hAnsi="Arial" w:cs="Arial"/>
          <w:i/>
          <w:lang w:val="id-ID"/>
        </w:rPr>
        <w:t>b</w:t>
      </w:r>
      <w:r w:rsidRPr="00792864">
        <w:rPr>
          <w:rFonts w:ascii="Arial" w:hAnsi="Arial" w:cs="Arial"/>
          <w:i/>
        </w:rPr>
        <w:t>ack support phase</w:t>
      </w:r>
      <w:r w:rsidRPr="00792864">
        <w:rPr>
          <w:rFonts w:ascii="Arial" w:hAnsi="Arial" w:cs="Arial"/>
          <w:lang w:val="id-ID"/>
        </w:rPr>
        <w:t xml:space="preserve"> berada pada kategori </w:t>
      </w:r>
      <w:r w:rsidR="00A76BD6">
        <w:rPr>
          <w:rFonts w:ascii="Arial" w:hAnsi="Arial" w:cs="Arial"/>
          <w:lang w:val="id-ID"/>
        </w:rPr>
        <w:t xml:space="preserve">cukup </w:t>
      </w:r>
      <w:r w:rsidRPr="00792864">
        <w:rPr>
          <w:rFonts w:ascii="Arial" w:hAnsi="Arial" w:cs="Arial"/>
          <w:lang w:val="id-ID"/>
        </w:rPr>
        <w:t xml:space="preserve">baik. Kinerja </w:t>
      </w:r>
      <w:r w:rsidRPr="00792864">
        <w:rPr>
          <w:rFonts w:ascii="Arial" w:hAnsi="Arial" w:cs="Arial"/>
          <w:i/>
          <w:lang w:val="id-ID"/>
        </w:rPr>
        <w:t>do</w:t>
      </w:r>
      <w:r w:rsidRPr="00792864">
        <w:rPr>
          <w:rFonts w:ascii="Arial" w:hAnsi="Arial" w:cs="Arial"/>
          <w:i/>
        </w:rPr>
        <w:t xml:space="preserve">uble support phase </w:t>
      </w:r>
      <w:r w:rsidRPr="00792864">
        <w:rPr>
          <w:rFonts w:ascii="Arial" w:hAnsi="Arial" w:cs="Arial"/>
          <w:lang w:val="id-ID"/>
        </w:rPr>
        <w:t>berada pada kategori</w:t>
      </w:r>
      <w:r w:rsidR="00A76BD6">
        <w:rPr>
          <w:rFonts w:ascii="Arial" w:hAnsi="Arial" w:cs="Arial"/>
          <w:lang w:val="id-ID"/>
        </w:rPr>
        <w:t xml:space="preserve"> cukup</w:t>
      </w:r>
      <w:r w:rsidRPr="00792864">
        <w:rPr>
          <w:rFonts w:ascii="Arial" w:hAnsi="Arial" w:cs="Arial"/>
          <w:lang w:val="id-ID"/>
        </w:rPr>
        <w:t xml:space="preserve"> baik.</w:t>
      </w:r>
    </w:p>
    <w:p w:rsidR="00792864" w:rsidRPr="00792864" w:rsidRDefault="00792864" w:rsidP="00792864">
      <w:pPr>
        <w:tabs>
          <w:tab w:val="left" w:pos="567"/>
        </w:tabs>
        <w:jc w:val="both"/>
        <w:rPr>
          <w:rFonts w:ascii="Arial" w:hAnsi="Arial" w:cs="Arial"/>
          <w:lang w:val="id-ID"/>
        </w:rPr>
      </w:pPr>
    </w:p>
    <w:p w:rsidR="00792864" w:rsidRPr="00792864" w:rsidRDefault="00792864" w:rsidP="00792864">
      <w:pPr>
        <w:jc w:val="both"/>
        <w:rPr>
          <w:rFonts w:ascii="Arial" w:hAnsi="Arial" w:cs="Arial"/>
          <w:lang w:val="id-ID"/>
        </w:rPr>
      </w:pPr>
      <w:r w:rsidRPr="00792864">
        <w:rPr>
          <w:rFonts w:ascii="Arial" w:hAnsi="Arial" w:cs="Arial"/>
          <w:b/>
          <w:lang w:val="id-ID"/>
        </w:rPr>
        <w:t xml:space="preserve">Kata Kunci: </w:t>
      </w:r>
      <w:r w:rsidRPr="00792864">
        <w:rPr>
          <w:rFonts w:ascii="Arial" w:hAnsi="Arial" w:cs="Arial"/>
          <w:lang w:val="id-ID"/>
        </w:rPr>
        <w:t>Analisis biomekanika, teknik dasar jalan cepat, atlet pemula Palembang</w:t>
      </w:r>
    </w:p>
    <w:p w:rsidR="00792864" w:rsidRPr="00792864" w:rsidRDefault="00792864" w:rsidP="00792864">
      <w:pPr>
        <w:jc w:val="both"/>
        <w:rPr>
          <w:rFonts w:ascii="Arial" w:hAnsi="Arial" w:cs="Arial"/>
          <w:lang w:val="id-ID"/>
        </w:rPr>
      </w:pPr>
    </w:p>
    <w:p w:rsidR="00792864" w:rsidRPr="00792864" w:rsidRDefault="00792864" w:rsidP="00186C79">
      <w:pPr>
        <w:pStyle w:val="E-JOURNALTitleAbstractEnglish"/>
      </w:pPr>
    </w:p>
    <w:p w:rsidR="001C57AE" w:rsidRPr="00792864" w:rsidRDefault="001C57AE" w:rsidP="00906FC7">
      <w:pPr>
        <w:jc w:val="both"/>
        <w:rPr>
          <w:rFonts w:ascii="Arial" w:hAnsi="Arial" w:cs="Arial"/>
          <w:b/>
          <w:bCs/>
          <w:i/>
          <w:iCs/>
          <w:lang w:val="id-ID"/>
        </w:rPr>
      </w:pPr>
    </w:p>
    <w:p w:rsidR="001C57AE" w:rsidRPr="00792864" w:rsidRDefault="001C57AE" w:rsidP="00906FC7">
      <w:pPr>
        <w:jc w:val="both"/>
        <w:rPr>
          <w:rFonts w:ascii="Arial" w:hAnsi="Arial" w:cs="Arial"/>
          <w:color w:val="FF0000"/>
          <w:lang w:val="id-ID"/>
        </w:rPr>
      </w:pPr>
    </w:p>
    <w:p w:rsidR="00C647A3" w:rsidRPr="00792864" w:rsidRDefault="00C647A3" w:rsidP="00906FC7">
      <w:pPr>
        <w:jc w:val="both"/>
        <w:rPr>
          <w:rFonts w:ascii="Arial" w:hAnsi="Arial" w:cs="Arial"/>
          <w:color w:val="FF0000"/>
          <w:lang w:val="id-ID"/>
        </w:rPr>
      </w:pPr>
    </w:p>
    <w:p w:rsidR="00C647A3" w:rsidRPr="00792864" w:rsidRDefault="00C647A3" w:rsidP="00906FC7">
      <w:pPr>
        <w:jc w:val="both"/>
        <w:rPr>
          <w:rFonts w:ascii="Arial" w:hAnsi="Arial" w:cs="Arial"/>
          <w:color w:val="FF0000"/>
          <w:lang w:val="id-ID"/>
        </w:rPr>
        <w:sectPr w:rsidR="00C647A3" w:rsidRPr="00792864" w:rsidSect="00757E1F">
          <w:headerReference w:type="default" r:id="rId9"/>
          <w:headerReference w:type="first" r:id="rId10"/>
          <w:pgSz w:w="11906" w:h="16838" w:code="9"/>
          <w:pgMar w:top="1701" w:right="1134" w:bottom="1134" w:left="1701" w:header="706" w:footer="706" w:gutter="0"/>
          <w:cols w:space="708"/>
          <w:titlePg/>
          <w:docGrid w:linePitch="360"/>
        </w:sectPr>
      </w:pPr>
    </w:p>
    <w:p w:rsidR="001C57AE" w:rsidRPr="00792864" w:rsidRDefault="001C57AE" w:rsidP="00906FC7">
      <w:pPr>
        <w:pStyle w:val="ListParagraph"/>
        <w:spacing w:after="0" w:line="240" w:lineRule="auto"/>
        <w:ind w:left="0"/>
        <w:jc w:val="both"/>
        <w:rPr>
          <w:rFonts w:ascii="Arial" w:hAnsi="Arial" w:cs="Arial"/>
          <w:b/>
          <w:sz w:val="24"/>
          <w:szCs w:val="24"/>
        </w:rPr>
        <w:sectPr w:rsidR="001C57AE" w:rsidRPr="00792864" w:rsidSect="00757E1F">
          <w:type w:val="continuous"/>
          <w:pgSz w:w="11906" w:h="16838" w:code="9"/>
          <w:pgMar w:top="1701" w:right="1134" w:bottom="1134" w:left="1701" w:header="706" w:footer="706" w:gutter="0"/>
          <w:cols w:space="706"/>
          <w:docGrid w:linePitch="360"/>
        </w:sectPr>
      </w:pPr>
    </w:p>
    <w:p w:rsidR="00E76D66" w:rsidRPr="00792864" w:rsidRDefault="00966FE2" w:rsidP="00792864">
      <w:pPr>
        <w:spacing w:line="480" w:lineRule="auto"/>
        <w:ind w:firstLine="567"/>
        <w:jc w:val="both"/>
        <w:rPr>
          <w:rFonts w:ascii="Arial" w:hAnsi="Arial" w:cs="Arial"/>
          <w:lang w:val="id-ID"/>
        </w:rPr>
      </w:pPr>
      <w:r w:rsidRPr="00792864">
        <w:rPr>
          <w:rFonts w:ascii="Arial" w:hAnsi="Arial" w:cs="Arial"/>
        </w:rPr>
        <w:lastRenderedPageBreak/>
        <w:t>Prestasi dalam olahraga tentunya tidak diperoleh dengan instan dan mudah.Salah satu faktor penting untuk mencapai prestasi yang tinggi adalah pembinaan olahraga itu sendiri. Pembinaan olahraga yang baik akan menunjang prestasi olahraga untuk jangka waktu yang lama. Berbagai macam</w:t>
      </w:r>
      <w:r w:rsidR="008E0583" w:rsidRPr="00792864">
        <w:rPr>
          <w:rFonts w:ascii="Arial" w:hAnsi="Arial" w:cs="Arial"/>
          <w:lang w:val="id-ID"/>
        </w:rPr>
        <w:t xml:space="preserve"> </w:t>
      </w:r>
      <w:r w:rsidRPr="00792864">
        <w:rPr>
          <w:rFonts w:ascii="Arial" w:hAnsi="Arial" w:cs="Arial"/>
        </w:rPr>
        <w:t>teknik</w:t>
      </w:r>
      <w:r w:rsidR="008E0583" w:rsidRPr="00792864">
        <w:rPr>
          <w:rFonts w:ascii="Arial" w:hAnsi="Arial" w:cs="Arial"/>
          <w:lang w:val="id-ID"/>
        </w:rPr>
        <w:t xml:space="preserve"> </w:t>
      </w:r>
      <w:r w:rsidRPr="00792864">
        <w:rPr>
          <w:rFonts w:ascii="Arial" w:hAnsi="Arial" w:cs="Arial"/>
          <w:lang w:val="id-ID"/>
        </w:rPr>
        <w:t xml:space="preserve">dalam </w:t>
      </w:r>
      <w:r w:rsidRPr="00792864">
        <w:rPr>
          <w:rFonts w:ascii="Arial" w:hAnsi="Arial" w:cs="Arial"/>
        </w:rPr>
        <w:t xml:space="preserve"> pembinaan</w:t>
      </w:r>
      <w:r w:rsidRPr="00792864">
        <w:rPr>
          <w:rFonts w:ascii="Arial" w:hAnsi="Arial" w:cs="Arial"/>
          <w:lang w:val="id-ID"/>
        </w:rPr>
        <w:t xml:space="preserve"> selalu </w:t>
      </w:r>
      <w:r w:rsidRPr="00792864">
        <w:rPr>
          <w:rFonts w:ascii="Arial" w:hAnsi="Arial" w:cs="Arial"/>
        </w:rPr>
        <w:t>dilakukan, diharap</w:t>
      </w:r>
      <w:r w:rsidR="00023A9F" w:rsidRPr="00792864">
        <w:rPr>
          <w:rFonts w:ascii="Arial" w:hAnsi="Arial" w:cs="Arial"/>
          <w:lang w:val="id-ID"/>
        </w:rPr>
        <w:t>-</w:t>
      </w:r>
      <w:r w:rsidRPr="00792864">
        <w:rPr>
          <w:rFonts w:ascii="Arial" w:hAnsi="Arial" w:cs="Arial"/>
        </w:rPr>
        <w:t xml:space="preserve">kan </w:t>
      </w:r>
      <w:r w:rsidRPr="00792864">
        <w:rPr>
          <w:rFonts w:ascii="Arial" w:hAnsi="Arial" w:cs="Arial"/>
          <w:lang w:val="id-ID"/>
        </w:rPr>
        <w:t xml:space="preserve">dengan mempelajari berbagai macam teknik atlet </w:t>
      </w:r>
      <w:r w:rsidRPr="00792864">
        <w:rPr>
          <w:rFonts w:ascii="Arial" w:hAnsi="Arial" w:cs="Arial"/>
        </w:rPr>
        <w:t xml:space="preserve">mampu untuk mewujudkan prestasi olahraga yang lebih baik pada </w:t>
      </w:r>
      <w:r w:rsidRPr="00792864">
        <w:rPr>
          <w:rFonts w:ascii="Arial" w:hAnsi="Arial" w:cs="Arial"/>
          <w:i/>
        </w:rPr>
        <w:t>event-event</w:t>
      </w:r>
      <w:r w:rsidRPr="00792864">
        <w:rPr>
          <w:rFonts w:ascii="Arial" w:hAnsi="Arial" w:cs="Arial"/>
        </w:rPr>
        <w:t xml:space="preserve"> kejuaraan baik skala nasional maupun internasional.</w:t>
      </w:r>
    </w:p>
    <w:p w:rsidR="008F09B1" w:rsidRPr="00792864" w:rsidRDefault="00966FE2" w:rsidP="00792864">
      <w:pPr>
        <w:spacing w:line="480" w:lineRule="auto"/>
        <w:ind w:firstLine="567"/>
        <w:jc w:val="both"/>
        <w:rPr>
          <w:rFonts w:ascii="Arial" w:hAnsi="Arial" w:cs="Arial"/>
          <w:lang w:val="id-ID"/>
        </w:rPr>
      </w:pPr>
      <w:r w:rsidRPr="00792864">
        <w:rPr>
          <w:rFonts w:ascii="Arial" w:hAnsi="Arial" w:cs="Arial"/>
        </w:rPr>
        <w:t>Perlombaan jalan cepat yang sering diselenggarakan di Indonesia terbagi menjadi 4 kategori yaitu: nomor 5km, 10km, 20km, dan 50km. Nomor 5km dan 10km biasanya diperuntukkan untuk kejuaraan jalan cepat remaja.</w:t>
      </w:r>
      <w:r w:rsidR="008F09B1" w:rsidRPr="00792864">
        <w:rPr>
          <w:rFonts w:ascii="Arial" w:hAnsi="Arial" w:cs="Arial"/>
        </w:rPr>
        <w:t xml:space="preserve"> Setiap atlet jalan cepat memiliki kemampuan yang berbeda-beda, antara satu atlet dengan atlet lainnya tidak sama.</w:t>
      </w:r>
    </w:p>
    <w:p w:rsidR="00E76D66" w:rsidRPr="00792864" w:rsidRDefault="008F09B1" w:rsidP="00792864">
      <w:pPr>
        <w:spacing w:line="480" w:lineRule="auto"/>
        <w:ind w:firstLine="567"/>
        <w:jc w:val="both"/>
        <w:rPr>
          <w:rFonts w:ascii="Arial" w:hAnsi="Arial" w:cs="Arial"/>
          <w:lang w:val="id-ID"/>
        </w:rPr>
      </w:pPr>
      <w:r w:rsidRPr="00792864">
        <w:rPr>
          <w:rFonts w:ascii="Arial" w:hAnsi="Arial" w:cs="Arial"/>
        </w:rPr>
        <w:t xml:space="preserve">Perbedaan kemampuan atlet yang terjadi dapat disebabkan oleh </w:t>
      </w:r>
      <w:r w:rsidRPr="00792864">
        <w:rPr>
          <w:rFonts w:ascii="Arial" w:hAnsi="Arial" w:cs="Arial"/>
          <w:lang w:val="id-ID"/>
        </w:rPr>
        <w:t xml:space="preserve">banyak </w:t>
      </w:r>
      <w:r w:rsidRPr="00792864">
        <w:rPr>
          <w:rFonts w:ascii="Arial" w:hAnsi="Arial" w:cs="Arial"/>
        </w:rPr>
        <w:t>faktor yaitu faktor biomotor, sistem pembinaan atau latihan, lingkungan, keluarga, psikologi</w:t>
      </w:r>
      <w:r w:rsidRPr="00792864">
        <w:rPr>
          <w:rFonts w:ascii="Arial" w:hAnsi="Arial" w:cs="Arial"/>
          <w:lang w:val="id-ID"/>
        </w:rPr>
        <w:t xml:space="preserve">, </w:t>
      </w:r>
      <w:r w:rsidRPr="00792864">
        <w:rPr>
          <w:rFonts w:ascii="Arial" w:hAnsi="Arial" w:cs="Arial"/>
        </w:rPr>
        <w:t>keterampilan</w:t>
      </w:r>
      <w:r w:rsidRPr="00792864">
        <w:rPr>
          <w:rFonts w:ascii="Arial" w:hAnsi="Arial" w:cs="Arial"/>
          <w:lang w:val="id-ID"/>
        </w:rPr>
        <w:t>, bakat</w:t>
      </w:r>
      <w:r w:rsidRPr="00792864">
        <w:rPr>
          <w:rFonts w:ascii="Arial" w:hAnsi="Arial" w:cs="Arial"/>
        </w:rPr>
        <w:t xml:space="preserve"> yang dimiliki</w:t>
      </w:r>
      <w:r w:rsidRPr="00792864">
        <w:rPr>
          <w:rFonts w:ascii="Arial" w:hAnsi="Arial" w:cs="Arial"/>
          <w:lang w:val="id-ID"/>
        </w:rPr>
        <w:t xml:space="preserve"> dan lain-lain</w:t>
      </w:r>
      <w:r w:rsidRPr="00792864">
        <w:rPr>
          <w:rFonts w:ascii="Arial" w:hAnsi="Arial" w:cs="Arial"/>
        </w:rPr>
        <w:t>.</w:t>
      </w:r>
      <w:r w:rsidR="008E0583" w:rsidRPr="00792864">
        <w:rPr>
          <w:rFonts w:ascii="Arial" w:hAnsi="Arial" w:cs="Arial"/>
          <w:lang w:val="id-ID"/>
        </w:rPr>
        <w:t xml:space="preserve"> </w:t>
      </w:r>
      <w:r w:rsidRPr="00792864">
        <w:rPr>
          <w:rFonts w:ascii="Arial" w:hAnsi="Arial" w:cs="Arial"/>
        </w:rPr>
        <w:t xml:space="preserve">Pada pencapaian prestasi jalan cepat </w:t>
      </w:r>
      <w:r w:rsidRPr="00792864">
        <w:rPr>
          <w:rFonts w:ascii="Arial" w:hAnsi="Arial" w:cs="Arial"/>
          <w:lang w:val="id-ID"/>
        </w:rPr>
        <w:t>tidak hanya diperlukan penguasaan faktor teknik, namun diperlukan penguasaan faktor fisik. Faktor fisik sangat dominan dalam jalan cepat, mengingat jalan cepat menem</w:t>
      </w:r>
      <w:r w:rsidR="00FE247B">
        <w:rPr>
          <w:rFonts w:ascii="Arial" w:hAnsi="Arial" w:cs="Arial"/>
          <w:lang w:val="id-ID"/>
        </w:rPr>
        <w:t>puh jarak sejauh 5</w:t>
      </w:r>
      <w:r w:rsidR="00EA4BF1" w:rsidRPr="00792864">
        <w:rPr>
          <w:rFonts w:ascii="Arial" w:hAnsi="Arial" w:cs="Arial"/>
          <w:lang w:val="id-ID"/>
        </w:rPr>
        <w:t xml:space="preserve"> km. </w:t>
      </w:r>
      <w:r w:rsidR="00EA4BF1" w:rsidRPr="00792864">
        <w:rPr>
          <w:rFonts w:ascii="Arial" w:hAnsi="Arial" w:cs="Arial"/>
        </w:rPr>
        <w:t>Sukadiyanto (2010</w:t>
      </w:r>
      <w:r w:rsidR="00D93A7C">
        <w:rPr>
          <w:rFonts w:ascii="Arial" w:hAnsi="Arial" w:cs="Arial"/>
          <w:lang w:val="id-ID"/>
        </w:rPr>
        <w:t>, p</w:t>
      </w:r>
      <w:r w:rsidR="00EA4BF1" w:rsidRPr="00792864">
        <w:rPr>
          <w:rFonts w:ascii="Arial" w:hAnsi="Arial" w:cs="Arial"/>
          <w:lang w:val="id-ID"/>
        </w:rPr>
        <w:t>.</w:t>
      </w:r>
      <w:r w:rsidRPr="00792864">
        <w:rPr>
          <w:rFonts w:ascii="Arial" w:hAnsi="Arial" w:cs="Arial"/>
        </w:rPr>
        <w:t>9-10), sasaran utama dari latihan fisik adalah untuk meningkatkan kemampuan kebugaran jasmani (</w:t>
      </w:r>
      <w:r w:rsidRPr="00792864">
        <w:rPr>
          <w:rFonts w:ascii="Arial" w:hAnsi="Arial" w:cs="Arial"/>
          <w:i/>
          <w:lang w:val="id-ID"/>
        </w:rPr>
        <w:t>physical</w:t>
      </w:r>
      <w:r w:rsidRPr="00792864">
        <w:rPr>
          <w:rFonts w:ascii="Arial" w:hAnsi="Arial" w:cs="Arial"/>
          <w:i/>
        </w:rPr>
        <w:t xml:space="preserve"> fitness</w:t>
      </w:r>
      <w:r w:rsidRPr="00792864">
        <w:rPr>
          <w:rFonts w:ascii="Arial" w:hAnsi="Arial" w:cs="Arial"/>
        </w:rPr>
        <w:t>) dan kebugaran otot (</w:t>
      </w:r>
      <w:r w:rsidRPr="00792864">
        <w:rPr>
          <w:rFonts w:ascii="Arial" w:hAnsi="Arial" w:cs="Arial"/>
          <w:i/>
        </w:rPr>
        <w:t>muscular fitnes</w:t>
      </w:r>
      <w:r w:rsidRPr="00792864">
        <w:rPr>
          <w:rFonts w:ascii="Arial" w:hAnsi="Arial" w:cs="Arial"/>
        </w:rPr>
        <w:t>).</w:t>
      </w:r>
      <w:r w:rsidR="008E0583" w:rsidRPr="00792864">
        <w:rPr>
          <w:rFonts w:ascii="Arial" w:hAnsi="Arial" w:cs="Arial"/>
          <w:lang w:val="id-ID"/>
        </w:rPr>
        <w:t xml:space="preserve"> </w:t>
      </w:r>
      <w:r w:rsidR="00773D4E" w:rsidRPr="00792864">
        <w:rPr>
          <w:rFonts w:ascii="Arial" w:hAnsi="Arial" w:cs="Arial"/>
        </w:rPr>
        <w:t>Untuk menghasilkan kemampuan teknik yang baik dan benar tentu perlu didukung oleh kemampuan fisik yang tinggi sehingga dalam mempelajarinya akan lebih mudah</w:t>
      </w:r>
      <w:r w:rsidR="00CD1DE1" w:rsidRPr="00792864">
        <w:rPr>
          <w:rFonts w:ascii="Arial" w:hAnsi="Arial" w:cs="Arial"/>
          <w:lang w:val="id-ID"/>
        </w:rPr>
        <w:t xml:space="preserve"> (</w:t>
      </w:r>
      <w:r w:rsidR="00773D4E" w:rsidRPr="00792864">
        <w:rPr>
          <w:rFonts w:ascii="Arial" w:hAnsi="Arial" w:cs="Arial"/>
          <w:lang w:val="id-ID"/>
        </w:rPr>
        <w:t>Permana</w:t>
      </w:r>
      <w:r w:rsidR="004E7FD5" w:rsidRPr="00792864">
        <w:rPr>
          <w:rFonts w:ascii="Arial" w:hAnsi="Arial" w:cs="Arial"/>
          <w:lang w:val="id-ID"/>
        </w:rPr>
        <w:t xml:space="preserve"> dan Suharjana</w:t>
      </w:r>
      <w:r w:rsidR="00773D4E" w:rsidRPr="00792864">
        <w:rPr>
          <w:rFonts w:ascii="Arial" w:hAnsi="Arial" w:cs="Arial"/>
          <w:lang w:val="id-ID"/>
        </w:rPr>
        <w:t>, 2013, p.50)</w:t>
      </w:r>
      <w:r w:rsidR="00773D4E" w:rsidRPr="00792864">
        <w:rPr>
          <w:rFonts w:ascii="Arial" w:hAnsi="Arial" w:cs="Arial"/>
        </w:rPr>
        <w:t>.</w:t>
      </w:r>
      <w:r w:rsidR="008E0583" w:rsidRPr="00792864">
        <w:rPr>
          <w:rFonts w:ascii="Arial" w:hAnsi="Arial" w:cs="Arial"/>
          <w:lang w:val="id-ID"/>
        </w:rPr>
        <w:t xml:space="preserve"> </w:t>
      </w:r>
    </w:p>
    <w:p w:rsidR="00E76D66" w:rsidRPr="00792864" w:rsidRDefault="00966FE2" w:rsidP="00792864">
      <w:pPr>
        <w:pStyle w:val="ListParagraph"/>
        <w:spacing w:after="0" w:line="480" w:lineRule="auto"/>
        <w:ind w:left="0" w:firstLine="709"/>
        <w:jc w:val="both"/>
        <w:rPr>
          <w:rFonts w:ascii="Arial" w:hAnsi="Arial" w:cs="Arial"/>
          <w:sz w:val="24"/>
          <w:szCs w:val="24"/>
        </w:rPr>
      </w:pPr>
      <w:r w:rsidRPr="00792864">
        <w:rPr>
          <w:rFonts w:ascii="Arial" w:hAnsi="Arial" w:cs="Arial"/>
          <w:sz w:val="24"/>
          <w:szCs w:val="24"/>
        </w:rPr>
        <w:lastRenderedPageBreak/>
        <w:t xml:space="preserve">Jalan cepat merupakan olahraga yang </w:t>
      </w:r>
      <w:r w:rsidRPr="00792864">
        <w:rPr>
          <w:rFonts w:ascii="Arial" w:hAnsi="Arial" w:cs="Arial"/>
          <w:i/>
          <w:sz w:val="24"/>
          <w:szCs w:val="24"/>
        </w:rPr>
        <w:t>un</w:t>
      </w:r>
      <w:r w:rsidR="00575089" w:rsidRPr="00792864">
        <w:rPr>
          <w:rFonts w:ascii="Arial" w:hAnsi="Arial" w:cs="Arial"/>
          <w:i/>
          <w:sz w:val="24"/>
          <w:szCs w:val="24"/>
        </w:rPr>
        <w:t>u</w:t>
      </w:r>
      <w:r w:rsidRPr="00792864">
        <w:rPr>
          <w:rFonts w:ascii="Arial" w:hAnsi="Arial" w:cs="Arial"/>
          <w:i/>
          <w:sz w:val="24"/>
          <w:szCs w:val="24"/>
        </w:rPr>
        <w:t>sual</w:t>
      </w:r>
      <w:r w:rsidRPr="00792864">
        <w:rPr>
          <w:rFonts w:ascii="Arial" w:hAnsi="Arial" w:cs="Arial"/>
          <w:sz w:val="24"/>
          <w:szCs w:val="24"/>
        </w:rPr>
        <w:t xml:space="preserve"> atau tidak biasa dari jalan normal dan lari. Pejalan kaki memiliki </w:t>
      </w:r>
      <w:r w:rsidRPr="00792864">
        <w:rPr>
          <w:rFonts w:ascii="Arial" w:hAnsi="Arial" w:cs="Arial"/>
          <w:i/>
          <w:sz w:val="24"/>
          <w:szCs w:val="24"/>
        </w:rPr>
        <w:t xml:space="preserve">style </w:t>
      </w:r>
      <w:r w:rsidRPr="00792864">
        <w:rPr>
          <w:rFonts w:ascii="Arial" w:hAnsi="Arial" w:cs="Arial"/>
          <w:sz w:val="24"/>
          <w:szCs w:val="24"/>
        </w:rPr>
        <w:t xml:space="preserve">yang </w:t>
      </w:r>
      <w:r w:rsidRPr="00792864">
        <w:rPr>
          <w:rFonts w:ascii="Arial" w:hAnsi="Arial" w:cs="Arial"/>
          <w:i/>
          <w:sz w:val="24"/>
          <w:szCs w:val="24"/>
        </w:rPr>
        <w:t>unique</w:t>
      </w:r>
      <w:r w:rsidRPr="00792864">
        <w:rPr>
          <w:rFonts w:ascii="Arial" w:hAnsi="Arial" w:cs="Arial"/>
          <w:sz w:val="24"/>
          <w:szCs w:val="24"/>
        </w:rPr>
        <w:t xml:space="preserve"> jika dibandingkan dengan berjalan normal. Hal ini disebabkan jalan cepat memiliki teknik yang unik atau berbeda dengan teknik jalan pada umumnya. </w:t>
      </w:r>
      <w:r w:rsidR="000E0A1A" w:rsidRPr="00792864">
        <w:rPr>
          <w:rFonts w:ascii="Arial" w:hAnsi="Arial" w:cs="Arial"/>
          <w:sz w:val="24"/>
          <w:szCs w:val="24"/>
        </w:rPr>
        <w:t>Menurut IAAF (Pavei, Cazzola, Torre, dan Minetti</w:t>
      </w:r>
      <w:r w:rsidR="00F66AC1" w:rsidRPr="00792864">
        <w:rPr>
          <w:rFonts w:ascii="Arial" w:hAnsi="Arial" w:cs="Arial"/>
          <w:sz w:val="24"/>
          <w:szCs w:val="24"/>
        </w:rPr>
        <w:t xml:space="preserve">, 2014), </w:t>
      </w:r>
      <w:r w:rsidR="00F66AC1" w:rsidRPr="00792864">
        <w:rPr>
          <w:rFonts w:ascii="Arial" w:hAnsi="Arial" w:cs="Arial"/>
          <w:i/>
          <w:sz w:val="24"/>
          <w:szCs w:val="24"/>
        </w:rPr>
        <w:t>race walking is a progression of steps so taken that the walker makes contact with the ground, so that no visible (to the human eye) loss of contact occurs. The advancing leg must be straightened (i.e. not bent at the knee) from the moment of first contact with the ground until the vertical upright position</w:t>
      </w:r>
      <w:r w:rsidR="00F66AC1" w:rsidRPr="00792864">
        <w:rPr>
          <w:rFonts w:ascii="Arial" w:hAnsi="Arial" w:cs="Arial"/>
          <w:sz w:val="24"/>
          <w:szCs w:val="24"/>
        </w:rPr>
        <w:t xml:space="preserve">. </w:t>
      </w:r>
      <w:r w:rsidRPr="00792864">
        <w:rPr>
          <w:rFonts w:ascii="Arial" w:hAnsi="Arial" w:cs="Arial"/>
          <w:sz w:val="24"/>
          <w:szCs w:val="24"/>
        </w:rPr>
        <w:t xml:space="preserve">Teknik jalan cepat secara umum terbagi menjadi tiga yaitu </w:t>
      </w:r>
      <w:r w:rsidRPr="00792864">
        <w:rPr>
          <w:rFonts w:ascii="Arial" w:hAnsi="Arial" w:cs="Arial"/>
          <w:i/>
          <w:sz w:val="24"/>
          <w:szCs w:val="24"/>
        </w:rPr>
        <w:t>front support phase</w:t>
      </w:r>
      <w:r w:rsidRPr="00792864">
        <w:rPr>
          <w:rFonts w:ascii="Arial" w:hAnsi="Arial" w:cs="Arial"/>
          <w:sz w:val="24"/>
          <w:szCs w:val="24"/>
        </w:rPr>
        <w:t xml:space="preserve"> (fase topang depan), </w:t>
      </w:r>
      <w:r w:rsidRPr="00792864">
        <w:rPr>
          <w:rFonts w:ascii="Arial" w:hAnsi="Arial" w:cs="Arial"/>
          <w:i/>
          <w:sz w:val="24"/>
          <w:szCs w:val="24"/>
        </w:rPr>
        <w:t>back support phase</w:t>
      </w:r>
      <w:r w:rsidRPr="00792864">
        <w:rPr>
          <w:rFonts w:ascii="Arial" w:hAnsi="Arial" w:cs="Arial"/>
          <w:sz w:val="24"/>
          <w:szCs w:val="24"/>
        </w:rPr>
        <w:t xml:space="preserve"> (fase topang belakang), dan </w:t>
      </w:r>
      <w:r w:rsidRPr="00792864">
        <w:rPr>
          <w:rFonts w:ascii="Arial" w:hAnsi="Arial" w:cs="Arial"/>
          <w:i/>
          <w:sz w:val="24"/>
          <w:szCs w:val="24"/>
        </w:rPr>
        <w:t>double support phase</w:t>
      </w:r>
      <w:r w:rsidRPr="00792864">
        <w:rPr>
          <w:rFonts w:ascii="Arial" w:hAnsi="Arial" w:cs="Arial"/>
          <w:sz w:val="24"/>
          <w:szCs w:val="24"/>
        </w:rPr>
        <w:t xml:space="preserve"> (fase topang ganda). Teknik jalan cepat memiliki teknik yang berbeda dengan teknik lari, karena pada teknik jalan cepat tidak ada fase melayang. Artinya, salah satu kaki harus melakukan </w:t>
      </w:r>
      <w:r w:rsidRPr="00792864">
        <w:rPr>
          <w:rFonts w:ascii="Arial" w:hAnsi="Arial" w:cs="Arial"/>
          <w:i/>
          <w:sz w:val="24"/>
          <w:szCs w:val="24"/>
        </w:rPr>
        <w:t>contact</w:t>
      </w:r>
      <w:r w:rsidRPr="00792864">
        <w:rPr>
          <w:rFonts w:ascii="Arial" w:hAnsi="Arial" w:cs="Arial"/>
          <w:sz w:val="24"/>
          <w:szCs w:val="24"/>
        </w:rPr>
        <w:t xml:space="preserve"> dengan tanah.</w:t>
      </w:r>
    </w:p>
    <w:p w:rsidR="00C05272" w:rsidRPr="00792864" w:rsidRDefault="00966FE2" w:rsidP="00792864">
      <w:pPr>
        <w:spacing w:line="480" w:lineRule="auto"/>
        <w:ind w:firstLine="567"/>
        <w:jc w:val="both"/>
        <w:rPr>
          <w:rFonts w:ascii="Arial" w:hAnsi="Arial" w:cs="Arial"/>
          <w:lang w:val="id-ID"/>
        </w:rPr>
      </w:pPr>
      <w:r w:rsidRPr="00792864">
        <w:rPr>
          <w:rFonts w:ascii="Arial" w:hAnsi="Arial" w:cs="Arial"/>
        </w:rPr>
        <w:t>Pada pelaksaanaan perlombaan atau kejuaraan jalan cepat baik tingkat nasional maupun internasional, beberapa sering kali atlet mengalami kesalahan bahkan kegagalan ketika melakukan teknik jalan cepat.</w:t>
      </w:r>
      <w:r w:rsidR="00C45296" w:rsidRPr="00792864">
        <w:rPr>
          <w:rFonts w:ascii="Arial" w:hAnsi="Arial" w:cs="Arial"/>
          <w:lang w:val="id-ID"/>
        </w:rPr>
        <w:t xml:space="preserve"> Disampaikan Lee, Mellifont, Burkett, dan James</w:t>
      </w:r>
      <w:r w:rsidR="00EC4733" w:rsidRPr="00792864">
        <w:rPr>
          <w:rFonts w:ascii="Arial" w:hAnsi="Arial" w:cs="Arial"/>
          <w:lang w:val="id-ID"/>
        </w:rPr>
        <w:t xml:space="preserve"> (2013, p.</w:t>
      </w:r>
      <w:r w:rsidRPr="00792864">
        <w:rPr>
          <w:rFonts w:ascii="Arial" w:hAnsi="Arial" w:cs="Arial"/>
          <w:lang w:val="id-ID"/>
        </w:rPr>
        <w:t xml:space="preserve">16066) </w:t>
      </w:r>
      <w:r w:rsidRPr="00792864">
        <w:rPr>
          <w:rFonts w:ascii="Arial" w:hAnsi="Arial" w:cs="Arial"/>
          <w:i/>
          <w:lang w:val="id-ID"/>
        </w:rPr>
        <w:t>from the events at the 2012 London Olympic Games and 2011 IAAF world Championship in Athletic, 12% of race walker were disqualified for either loss of ground contact or a bent knee at initial contact</w:t>
      </w:r>
      <w:r w:rsidRPr="00792864">
        <w:rPr>
          <w:rFonts w:ascii="Arial" w:hAnsi="Arial" w:cs="Arial"/>
          <w:lang w:val="id-ID"/>
        </w:rPr>
        <w:t xml:space="preserve"> (dari penyelenggaraan </w:t>
      </w:r>
      <w:r w:rsidRPr="00792864">
        <w:rPr>
          <w:rFonts w:ascii="Arial" w:hAnsi="Arial" w:cs="Arial"/>
          <w:i/>
          <w:lang w:val="id-ID"/>
        </w:rPr>
        <w:t>London Plympic Games</w:t>
      </w:r>
      <w:r w:rsidRPr="00792864">
        <w:rPr>
          <w:rFonts w:ascii="Arial" w:hAnsi="Arial" w:cs="Arial"/>
          <w:lang w:val="id-ID"/>
        </w:rPr>
        <w:t xml:space="preserve"> tahun 2012 dan </w:t>
      </w:r>
      <w:r w:rsidRPr="00792864">
        <w:rPr>
          <w:rFonts w:ascii="Arial" w:hAnsi="Arial" w:cs="Arial"/>
          <w:i/>
          <w:lang w:val="id-ID"/>
        </w:rPr>
        <w:t>IAAF world Championship</w:t>
      </w:r>
      <w:r w:rsidRPr="00792864">
        <w:rPr>
          <w:rFonts w:ascii="Arial" w:hAnsi="Arial" w:cs="Arial"/>
          <w:lang w:val="id-ID"/>
        </w:rPr>
        <w:t xml:space="preserve"> tahun 2011, sebanyak 12% atlet didiskulifikasi karena atlet melakukan </w:t>
      </w:r>
      <w:r w:rsidRPr="00792864">
        <w:rPr>
          <w:rFonts w:ascii="Arial" w:hAnsi="Arial" w:cs="Arial"/>
          <w:i/>
          <w:lang w:val="id-ID"/>
        </w:rPr>
        <w:t>loss contact</w:t>
      </w:r>
      <w:r w:rsidRPr="00792864">
        <w:rPr>
          <w:rFonts w:ascii="Arial" w:hAnsi="Arial" w:cs="Arial"/>
          <w:lang w:val="id-ID"/>
        </w:rPr>
        <w:t xml:space="preserve"> dengan tanah atau lutut ditekuk saat melalukan topang)</w:t>
      </w:r>
      <w:r w:rsidR="00EC4733" w:rsidRPr="00792864">
        <w:rPr>
          <w:rFonts w:ascii="Arial" w:hAnsi="Arial" w:cs="Arial"/>
          <w:lang w:val="id-ID"/>
        </w:rPr>
        <w:t>.</w:t>
      </w:r>
    </w:p>
    <w:p w:rsidR="00E76D66" w:rsidRPr="00792864" w:rsidRDefault="00274207" w:rsidP="00792864">
      <w:pPr>
        <w:spacing w:line="480" w:lineRule="auto"/>
        <w:ind w:firstLine="567"/>
        <w:jc w:val="both"/>
        <w:rPr>
          <w:rFonts w:ascii="Arial" w:hAnsi="Arial" w:cs="Arial"/>
          <w:lang w:val="id-ID"/>
        </w:rPr>
      </w:pPr>
      <w:r w:rsidRPr="00792864">
        <w:rPr>
          <w:rFonts w:ascii="Arial" w:hAnsi="Arial" w:cs="Arial"/>
        </w:rPr>
        <w:t>Penguasaan teknik yang baik bagi atlet akan mempengaruhi efektif dan efisiensi gerak teknik yang dilakukan. Efektif dan efisien gerak teknik dapat dilihat dari perolehan catatan waktu dan tidak ada catatan kesalahan yang dilakukan.</w:t>
      </w:r>
      <w:r w:rsidR="00C05272" w:rsidRPr="00792864">
        <w:rPr>
          <w:rFonts w:ascii="Arial" w:hAnsi="Arial" w:cs="Arial"/>
          <w:lang w:val="id-ID"/>
        </w:rPr>
        <w:t xml:space="preserve"> Irama </w:t>
      </w:r>
      <w:r w:rsidR="00C05272" w:rsidRPr="00792864">
        <w:rPr>
          <w:rFonts w:ascii="Arial" w:hAnsi="Arial" w:cs="Arial"/>
          <w:lang w:val="id-ID"/>
        </w:rPr>
        <w:lastRenderedPageBreak/>
        <w:t>jalan cepat sangat berbeda dengan jalan pada umumnya. Irama jalan cepat dilakukan pada satu garis lurus, karena untuk efesien gerakan teknik jalan cepa</w:t>
      </w:r>
      <w:r w:rsidR="00E10115">
        <w:rPr>
          <w:rFonts w:ascii="Arial" w:hAnsi="Arial" w:cs="Arial"/>
          <w:lang w:val="id-ID"/>
        </w:rPr>
        <w:t xml:space="preserve">t. </w:t>
      </w:r>
      <w:r w:rsidR="00C45296" w:rsidRPr="00792864">
        <w:rPr>
          <w:rFonts w:ascii="Arial" w:hAnsi="Arial" w:cs="Arial"/>
          <w:lang w:val="id-ID"/>
        </w:rPr>
        <w:t>Salvage, dan Seaman</w:t>
      </w:r>
      <w:r w:rsidR="00C05272" w:rsidRPr="00792864">
        <w:rPr>
          <w:rFonts w:ascii="Arial" w:hAnsi="Arial" w:cs="Arial"/>
          <w:lang w:val="id-ID"/>
        </w:rPr>
        <w:t xml:space="preserve"> (2015) mengatakan untuk mendapatkan efisien gerak jalan cepat harus memutar hip ke depan sehing</w:t>
      </w:r>
      <w:r w:rsidR="00C05272" w:rsidRPr="00792864">
        <w:rPr>
          <w:rFonts w:ascii="Arial" w:hAnsi="Arial" w:cs="Arial"/>
        </w:rPr>
        <w:t xml:space="preserve">ga irama kaki dalam satu garis. </w:t>
      </w:r>
      <w:r w:rsidR="005229DC" w:rsidRPr="00792864">
        <w:rPr>
          <w:rFonts w:ascii="Arial" w:hAnsi="Arial" w:cs="Arial"/>
          <w:lang w:val="id-ID"/>
        </w:rPr>
        <w:t>Hanley, Bissas, dan Drake</w:t>
      </w:r>
      <w:r w:rsidR="00C05272" w:rsidRPr="00792864">
        <w:rPr>
          <w:rFonts w:ascii="Arial" w:hAnsi="Arial" w:cs="Arial"/>
          <w:lang w:val="id-ID"/>
        </w:rPr>
        <w:t xml:space="preserve"> (2008, dalam</w:t>
      </w:r>
      <w:r w:rsidR="00C05272" w:rsidRPr="00792864">
        <w:rPr>
          <w:rFonts w:ascii="Arial" w:hAnsi="Arial" w:cs="Arial"/>
        </w:rPr>
        <w:t xml:space="preserve"> Hanley, Bissas, &amp; Drake, 2011, p.</w:t>
      </w:r>
      <w:r w:rsidR="00C05272" w:rsidRPr="00792864">
        <w:rPr>
          <w:rFonts w:ascii="Arial" w:hAnsi="Arial" w:cs="Arial"/>
          <w:lang w:val="id-ID"/>
        </w:rPr>
        <w:t xml:space="preserve">507), </w:t>
      </w:r>
      <w:r w:rsidR="00C05272" w:rsidRPr="00792864">
        <w:rPr>
          <w:rFonts w:ascii="Arial" w:hAnsi="Arial" w:cs="Arial"/>
          <w:i/>
        </w:rPr>
        <w:t>other had slightly flexed knees at contact but their knees extended so quickly during the early part of stance that the lack of extension went unnoticed. also, any race walkers hyperextend their knees considerably during stance</w:t>
      </w:r>
      <w:r w:rsidR="00C05272" w:rsidRPr="00792864">
        <w:rPr>
          <w:rFonts w:ascii="Arial" w:hAnsi="Arial" w:cs="Arial"/>
          <w:lang w:val="id-ID"/>
        </w:rPr>
        <w:t>.</w:t>
      </w:r>
      <w:r w:rsidR="00D36360" w:rsidRPr="00792864">
        <w:rPr>
          <w:rFonts w:ascii="Arial" w:hAnsi="Arial" w:cs="Arial"/>
          <w:lang w:val="id-ID"/>
        </w:rPr>
        <w:t xml:space="preserve"> </w:t>
      </w:r>
      <w:r w:rsidRPr="00792864">
        <w:rPr>
          <w:rFonts w:ascii="Arial" w:hAnsi="Arial" w:cs="Arial"/>
          <w:lang w:val="id-ID"/>
        </w:rPr>
        <w:t>Kesempurnaan dari teknik yang dilakukan oleh atlet sangat penting, karena akan menentukan gerak keterampuilan secara keseluruhan dari teknik yang diperagakan.</w:t>
      </w:r>
    </w:p>
    <w:p w:rsidR="00E76D66" w:rsidRPr="00792864" w:rsidRDefault="00296345" w:rsidP="00792864">
      <w:pPr>
        <w:spacing w:line="480" w:lineRule="auto"/>
        <w:ind w:firstLine="567"/>
        <w:jc w:val="both"/>
        <w:rPr>
          <w:rFonts w:ascii="Arial" w:hAnsi="Arial" w:cs="Arial"/>
          <w:lang w:val="id-ID"/>
        </w:rPr>
      </w:pPr>
      <w:r w:rsidRPr="00792864">
        <w:rPr>
          <w:rFonts w:ascii="Arial" w:hAnsi="Arial" w:cs="Arial"/>
        </w:rPr>
        <w:t xml:space="preserve">Pelatih memiliki peranan penting dalam proses pembinaan atau latihan. Seorang pelatih dapat menilai </w:t>
      </w:r>
      <w:r w:rsidRPr="00792864">
        <w:rPr>
          <w:rFonts w:ascii="Arial" w:hAnsi="Arial" w:cs="Arial"/>
          <w:i/>
        </w:rPr>
        <w:t>performance</w:t>
      </w:r>
      <w:r w:rsidRPr="00792864">
        <w:rPr>
          <w:rFonts w:ascii="Arial" w:hAnsi="Arial" w:cs="Arial"/>
        </w:rPr>
        <w:t xml:space="preserve"> atletnya. Pelatih tidak hanya memberikan instruksi latihan, tetapi pelatih mampu memberikan </w:t>
      </w:r>
      <w:r w:rsidRPr="00792864">
        <w:rPr>
          <w:rFonts w:ascii="Arial" w:hAnsi="Arial" w:cs="Arial"/>
          <w:i/>
        </w:rPr>
        <w:t>feed back</w:t>
      </w:r>
      <w:r w:rsidRPr="00792864">
        <w:rPr>
          <w:rFonts w:ascii="Arial" w:hAnsi="Arial" w:cs="Arial"/>
        </w:rPr>
        <w:t xml:space="preserve"> atau umpan balik untuk atletnya. Ketika atlet melakukan kesalahan dalam latihan teknik, pelatih akan memberikan evalusi terhadap teknik yang dilakukan.</w:t>
      </w:r>
      <w:r w:rsidRPr="00792864">
        <w:rPr>
          <w:rFonts w:ascii="Arial" w:hAnsi="Arial" w:cs="Arial"/>
          <w:lang w:val="id-ID"/>
        </w:rPr>
        <w:t xml:space="preserve"> Namun, terkadang atlet menggunakan teknik yang dilakukan oleh sang juara. Teknik yang dilakukan oleh sang juara terkadang tidak memenuhi syarat secara efisein dan biomekanis. Pelatih perlu mewaspadai hal tersebut, karena teknik yang ditiru oleh atlet belum tentu bisa ditiru atau digunakan oleh atlet tesebut. Setiap atlet memiliki tingkat kemampuan adaptasi dan kecepatan belajar yang berbeda-beda, sehingga pelatih perlu melakukan pengawasan. </w:t>
      </w:r>
      <w:r w:rsidRPr="00792864">
        <w:rPr>
          <w:rFonts w:ascii="Arial" w:hAnsi="Arial" w:cs="Arial"/>
        </w:rPr>
        <w:t>Penguasaan teknik yang sempurna ialah teknik yang secara biomekanika benar dan secara fisiologis efisien.</w:t>
      </w:r>
    </w:p>
    <w:p w:rsidR="00E76D66" w:rsidRPr="00792864" w:rsidRDefault="00375992" w:rsidP="00792864">
      <w:pPr>
        <w:spacing w:line="480" w:lineRule="auto"/>
        <w:ind w:firstLine="567"/>
        <w:jc w:val="both"/>
        <w:rPr>
          <w:rFonts w:ascii="Arial" w:hAnsi="Arial" w:cs="Arial"/>
          <w:lang w:val="id-ID"/>
        </w:rPr>
      </w:pPr>
      <w:r w:rsidRPr="00792864">
        <w:rPr>
          <w:rFonts w:ascii="Arial" w:hAnsi="Arial" w:cs="Arial"/>
          <w:lang w:val="id-ID"/>
        </w:rPr>
        <w:t>Beberapa p</w:t>
      </w:r>
      <w:r w:rsidRPr="00792864">
        <w:rPr>
          <w:rFonts w:ascii="Arial" w:hAnsi="Arial" w:cs="Arial"/>
        </w:rPr>
        <w:t>elatih sangat jarang memberikan evalusi dari gerak teknik jalan cepat yang dilakukan atlet</w:t>
      </w:r>
      <w:r w:rsidRPr="00792864">
        <w:rPr>
          <w:rFonts w:ascii="Arial" w:hAnsi="Arial" w:cs="Arial"/>
          <w:lang w:val="id-ID"/>
        </w:rPr>
        <w:t xml:space="preserve">, fokus pelatih terkadang hanya pada pencapaian waktu </w:t>
      </w:r>
      <w:r w:rsidRPr="00792864">
        <w:rPr>
          <w:rFonts w:ascii="Arial" w:hAnsi="Arial" w:cs="Arial"/>
          <w:i/>
          <w:lang w:val="id-ID"/>
        </w:rPr>
        <w:t>finish</w:t>
      </w:r>
      <w:r w:rsidRPr="00792864">
        <w:rPr>
          <w:rFonts w:ascii="Arial" w:hAnsi="Arial" w:cs="Arial"/>
          <w:lang w:val="id-ID"/>
        </w:rPr>
        <w:t xml:space="preserve"> dan evaluasi teknik hanya menggunakan pandangan mata. Apabila dari </w:t>
      </w:r>
      <w:r w:rsidRPr="00792864">
        <w:rPr>
          <w:rFonts w:ascii="Arial" w:hAnsi="Arial" w:cs="Arial"/>
          <w:lang w:val="id-ID"/>
        </w:rPr>
        <w:lastRenderedPageBreak/>
        <w:t>pandangan mata teknik jalan cepat yang dilakukan tidak ada gerak melayang di udara, maka teknik yang dilakukan dianggap baik.</w:t>
      </w:r>
      <w:r w:rsidR="00D36360" w:rsidRPr="00792864">
        <w:rPr>
          <w:rFonts w:ascii="Arial" w:hAnsi="Arial" w:cs="Arial"/>
          <w:lang w:val="id-ID"/>
        </w:rPr>
        <w:t xml:space="preserve"> </w:t>
      </w:r>
      <w:r w:rsidRPr="00792864">
        <w:rPr>
          <w:rFonts w:ascii="Arial" w:hAnsi="Arial" w:cs="Arial"/>
          <w:lang w:val="id-ID"/>
        </w:rPr>
        <w:t xml:space="preserve">Evaluasi teknik jalan cepat yang dilakukan atlet juga sangat jarang dilakukan oleh pelatih. </w:t>
      </w:r>
      <w:r w:rsidRPr="00792864">
        <w:rPr>
          <w:rFonts w:ascii="Arial" w:hAnsi="Arial" w:cs="Arial"/>
        </w:rPr>
        <w:t>Terutama pada perlombaan, sedikit pelatih yang memberikan evalusi gerak teknik jalan cepat yang dilakukan atlet. Evalusi yang dilakukan oleh pelatih saat perlombaan hanya dari cara klasik yaitu pandangan mata. Padahal gerak teknik jalan cepat merupakan gerak yang eksplosif, sehingga membutuhkan bantuan dari dukungan teknologi.</w:t>
      </w:r>
    </w:p>
    <w:p w:rsidR="002C1BB8" w:rsidRPr="00792864" w:rsidRDefault="00AA5180" w:rsidP="00792864">
      <w:pPr>
        <w:spacing w:line="480" w:lineRule="auto"/>
        <w:ind w:firstLine="567"/>
        <w:jc w:val="both"/>
        <w:rPr>
          <w:rFonts w:ascii="Arial" w:hAnsi="Arial" w:cs="Arial"/>
          <w:lang w:val="id-ID"/>
        </w:rPr>
      </w:pPr>
      <w:r w:rsidRPr="00792864">
        <w:rPr>
          <w:rFonts w:ascii="Arial" w:hAnsi="Arial" w:cs="Arial"/>
        </w:rPr>
        <w:t xml:space="preserve">Pada saat </w:t>
      </w:r>
      <w:r w:rsidRPr="00792864">
        <w:rPr>
          <w:rFonts w:ascii="Arial" w:hAnsi="Arial" w:cs="Arial"/>
          <w:lang w:val="id-ID"/>
        </w:rPr>
        <w:t>latihan ritun</w:t>
      </w:r>
      <w:r w:rsidR="003D6124" w:rsidRPr="00792864">
        <w:rPr>
          <w:rFonts w:ascii="Arial" w:hAnsi="Arial" w:cs="Arial"/>
        </w:rPr>
        <w:t xml:space="preserve"> jalan cepat nom</w:t>
      </w:r>
      <w:r w:rsidR="003D6124" w:rsidRPr="00792864">
        <w:rPr>
          <w:rFonts w:ascii="Arial" w:hAnsi="Arial" w:cs="Arial"/>
          <w:lang w:val="id-ID"/>
        </w:rPr>
        <w:t>o</w:t>
      </w:r>
      <w:r w:rsidRPr="00792864">
        <w:rPr>
          <w:rFonts w:ascii="Arial" w:hAnsi="Arial" w:cs="Arial"/>
        </w:rPr>
        <w:t xml:space="preserve">r </w:t>
      </w:r>
      <w:r w:rsidR="00FE247B">
        <w:rPr>
          <w:rFonts w:ascii="Arial" w:hAnsi="Arial" w:cs="Arial"/>
          <w:lang w:val="id-ID"/>
        </w:rPr>
        <w:t>5</w:t>
      </w:r>
      <w:r w:rsidR="003D6124" w:rsidRPr="00792864">
        <w:rPr>
          <w:rFonts w:ascii="Arial" w:hAnsi="Arial" w:cs="Arial"/>
        </w:rPr>
        <w:t>km, banyak pelatih yang melakukan pengamatan hanya dengan cara klasik.</w:t>
      </w:r>
      <w:r w:rsidR="003D6124" w:rsidRPr="00792864">
        <w:rPr>
          <w:rFonts w:ascii="Arial" w:hAnsi="Arial" w:cs="Arial"/>
          <w:lang w:val="id-ID"/>
        </w:rPr>
        <w:t xml:space="preserve"> Pengamatan secara klasik yaitu hanya menggunakan pengelihatan dalam menganalisis gerak teknik yang dilakukan oleh atletnya.</w:t>
      </w:r>
      <w:r w:rsidR="00AB144A" w:rsidRPr="00792864">
        <w:rPr>
          <w:rFonts w:ascii="Arial" w:hAnsi="Arial" w:cs="Arial"/>
          <w:lang w:val="id-ID"/>
        </w:rPr>
        <w:t xml:space="preserve"> </w:t>
      </w:r>
      <w:r w:rsidR="003D6124" w:rsidRPr="00792864">
        <w:rPr>
          <w:rFonts w:ascii="Arial" w:hAnsi="Arial" w:cs="Arial"/>
        </w:rPr>
        <w:t>Padahal pelaksanaan teknik jalan cepat memiliki gerak teknik yang berbeda dan gerakan eksposif, sehingga tidak tampak dengan jelas t</w:t>
      </w:r>
      <w:r w:rsidR="0026450C">
        <w:rPr>
          <w:rFonts w:ascii="Arial" w:hAnsi="Arial" w:cs="Arial"/>
        </w:rPr>
        <w:t>eknik jalan cepat yang telah di</w:t>
      </w:r>
      <w:r w:rsidR="003D6124" w:rsidRPr="00792864">
        <w:rPr>
          <w:rFonts w:ascii="Arial" w:hAnsi="Arial" w:cs="Arial"/>
        </w:rPr>
        <w:t>lakukan apabila terjadi kesalahan yang membuat gerak teknik jalan cepat menjadi tidak efektif dan efisien.</w:t>
      </w:r>
      <w:r w:rsidR="00D93A7C">
        <w:rPr>
          <w:rFonts w:ascii="Arial" w:hAnsi="Arial" w:cs="Arial"/>
          <w:lang w:val="id-ID"/>
        </w:rPr>
        <w:t xml:space="preserve"> </w:t>
      </w:r>
      <w:r w:rsidR="003D6124" w:rsidRPr="00792864">
        <w:rPr>
          <w:rFonts w:ascii="Arial" w:hAnsi="Arial" w:cs="Arial"/>
        </w:rPr>
        <w:t>Dengan demikian, perlunya dukungan dari ilmu pengetahuan dan teknologi dalam melakukan analisis gerak teknik jalan cepat.</w:t>
      </w:r>
    </w:p>
    <w:p w:rsidR="002273F8" w:rsidRPr="00792864" w:rsidRDefault="00750887" w:rsidP="00792864">
      <w:pPr>
        <w:spacing w:line="480" w:lineRule="auto"/>
        <w:ind w:firstLine="567"/>
        <w:jc w:val="both"/>
        <w:rPr>
          <w:rFonts w:ascii="Arial" w:hAnsi="Arial" w:cs="Arial"/>
          <w:lang w:val="id-ID"/>
        </w:rPr>
      </w:pPr>
      <w:r w:rsidRPr="00792864">
        <w:rPr>
          <w:rFonts w:ascii="Arial" w:hAnsi="Arial" w:cs="Arial"/>
        </w:rPr>
        <w:t>Ilmu pengetahuan dan teknologi yang dapat mendukung analisis yaitu menggunakan pendekatan biom</w:t>
      </w:r>
      <w:r w:rsidR="002273F8" w:rsidRPr="00792864">
        <w:rPr>
          <w:rFonts w:ascii="Arial" w:hAnsi="Arial" w:cs="Arial"/>
        </w:rPr>
        <w:t xml:space="preserve">ekanika.Blazevich (2007) mengatakan </w:t>
      </w:r>
      <w:r w:rsidR="002273F8" w:rsidRPr="00792864">
        <w:rPr>
          <w:rFonts w:ascii="Arial" w:hAnsi="Arial" w:cs="Arial"/>
          <w:i/>
        </w:rPr>
        <w:t>biomechanics is the study of mechanics in biological systems</w:t>
      </w:r>
      <w:r w:rsidR="002273F8" w:rsidRPr="00792864">
        <w:rPr>
          <w:rFonts w:ascii="Arial" w:hAnsi="Arial" w:cs="Arial"/>
        </w:rPr>
        <w:t>.</w:t>
      </w:r>
      <w:r w:rsidR="002273F8" w:rsidRPr="00792864">
        <w:rPr>
          <w:rFonts w:ascii="Arial" w:hAnsi="Arial" w:cs="Arial"/>
          <w:i/>
        </w:rPr>
        <w:t>Biomechanics is the science concerned with the internal and external forces acting on a human body and the effects Produced by these forces</w:t>
      </w:r>
      <w:r w:rsidR="002D2375" w:rsidRPr="00792864">
        <w:rPr>
          <w:rFonts w:ascii="Arial" w:hAnsi="Arial" w:cs="Arial"/>
        </w:rPr>
        <w:t xml:space="preserve"> (Hay, 1993</w:t>
      </w:r>
      <w:r w:rsidR="002D2375" w:rsidRPr="00792864">
        <w:rPr>
          <w:rFonts w:ascii="Arial" w:hAnsi="Arial" w:cs="Arial"/>
          <w:lang w:val="id-ID"/>
        </w:rPr>
        <w:t>,p.</w:t>
      </w:r>
      <w:r w:rsidR="002273F8" w:rsidRPr="00792864">
        <w:rPr>
          <w:rFonts w:ascii="Arial" w:hAnsi="Arial" w:cs="Arial"/>
        </w:rPr>
        <w:t xml:space="preserve">2). Bartlett </w:t>
      </w:r>
      <w:r w:rsidR="002273F8" w:rsidRPr="00792864">
        <w:rPr>
          <w:rFonts w:ascii="Arial" w:hAnsi="Arial" w:cs="Arial"/>
          <w:lang w:val="id-ID"/>
        </w:rPr>
        <w:t>(</w:t>
      </w:r>
      <w:r w:rsidR="00E1547F" w:rsidRPr="00792864">
        <w:rPr>
          <w:rFonts w:ascii="Arial" w:hAnsi="Arial" w:cs="Arial"/>
        </w:rPr>
        <w:t>Robinson, 2010</w:t>
      </w:r>
      <w:r w:rsidR="00E1547F" w:rsidRPr="00792864">
        <w:rPr>
          <w:rFonts w:ascii="Arial" w:hAnsi="Arial" w:cs="Arial"/>
          <w:lang w:val="id-ID"/>
        </w:rPr>
        <w:t>, p.</w:t>
      </w:r>
      <w:r w:rsidR="002273F8" w:rsidRPr="00792864">
        <w:rPr>
          <w:rFonts w:ascii="Arial" w:hAnsi="Arial" w:cs="Arial"/>
        </w:rPr>
        <w:t xml:space="preserve">161) </w:t>
      </w:r>
      <w:r w:rsidR="002273F8" w:rsidRPr="00792864">
        <w:rPr>
          <w:rFonts w:ascii="Arial" w:hAnsi="Arial" w:cs="Arial"/>
          <w:i/>
        </w:rPr>
        <w:t>biomechanics is the scientific discipline concerned with the forces acting on the athlete and the effects produced by these forces</w:t>
      </w:r>
      <w:r w:rsidR="002273F8" w:rsidRPr="00792864">
        <w:rPr>
          <w:rFonts w:ascii="Arial" w:hAnsi="Arial" w:cs="Arial"/>
        </w:rPr>
        <w:t xml:space="preserve"> (biomekanika adalah disiplin ilmu yang berkaitan dengan gaya yang bekerja pada atlet dan efek yang dihasilkan oleh kekuatan-kekuatan).</w:t>
      </w:r>
      <w:r w:rsidR="004B521A" w:rsidRPr="00792864">
        <w:rPr>
          <w:rFonts w:ascii="Arial" w:hAnsi="Arial" w:cs="Arial"/>
        </w:rPr>
        <w:t xml:space="preserve"> </w:t>
      </w:r>
      <w:r w:rsidR="00F258AF" w:rsidRPr="00792864">
        <w:rPr>
          <w:rFonts w:ascii="Arial" w:hAnsi="Arial" w:cs="Arial"/>
        </w:rPr>
        <w:t xml:space="preserve">Dengan demikian analisis biomekanika adalah suatu disiplin ilmu pengetahuan yang mempelajari, menyelidiki, memperhatikan, mengamati, dan </w:t>
      </w:r>
      <w:r w:rsidR="00F258AF" w:rsidRPr="00792864">
        <w:rPr>
          <w:rFonts w:ascii="Arial" w:hAnsi="Arial" w:cs="Arial"/>
        </w:rPr>
        <w:lastRenderedPageBreak/>
        <w:t>memecahkan sesuatu atau mencari jalan keluar dari permasalahan tentang gerak tubuh manusia.</w:t>
      </w:r>
    </w:p>
    <w:p w:rsidR="009A232C" w:rsidRPr="00792864" w:rsidRDefault="00750887" w:rsidP="00792864">
      <w:pPr>
        <w:spacing w:line="480" w:lineRule="auto"/>
        <w:ind w:firstLine="567"/>
        <w:jc w:val="both"/>
        <w:rPr>
          <w:rFonts w:ascii="Arial" w:hAnsi="Arial" w:cs="Arial"/>
          <w:lang w:val="id-ID"/>
        </w:rPr>
      </w:pPr>
      <w:r w:rsidRPr="00792864">
        <w:rPr>
          <w:rFonts w:ascii="Arial" w:hAnsi="Arial" w:cs="Arial"/>
        </w:rPr>
        <w:t xml:space="preserve">Pendekatan biomekanika merupakan sebuah studi dan analisis gerak manusia dalam olahraga, sehingga pendekatan biomekanika akan membantu dalam proses analisis gerak teknik dan memberikan </w:t>
      </w:r>
      <w:r w:rsidRPr="00792864">
        <w:rPr>
          <w:rFonts w:ascii="Arial" w:hAnsi="Arial" w:cs="Arial"/>
          <w:i/>
        </w:rPr>
        <w:t>feed back</w:t>
      </w:r>
      <w:r w:rsidRPr="00792864">
        <w:rPr>
          <w:rFonts w:ascii="Arial" w:hAnsi="Arial" w:cs="Arial"/>
        </w:rPr>
        <w:t xml:space="preserve"> untuk atlet.</w:t>
      </w:r>
    </w:p>
    <w:p w:rsidR="00A3557D" w:rsidRPr="00792864" w:rsidRDefault="009C7525" w:rsidP="00792864">
      <w:pPr>
        <w:spacing w:line="480" w:lineRule="auto"/>
        <w:ind w:firstLine="567"/>
        <w:jc w:val="both"/>
        <w:rPr>
          <w:rFonts w:ascii="Arial" w:hAnsi="Arial" w:cs="Arial"/>
          <w:lang w:val="id-ID" w:eastAsia="id-ID"/>
        </w:rPr>
      </w:pPr>
      <w:r w:rsidRPr="00792864">
        <w:rPr>
          <w:rFonts w:ascii="Arial" w:hAnsi="Arial" w:cs="Arial"/>
          <w:lang w:val="id-ID" w:eastAsia="id-ID"/>
        </w:rPr>
        <w:t>Penggunaan ilmu biomekanika</w:t>
      </w:r>
      <w:r w:rsidR="00537EA4" w:rsidRPr="00792864">
        <w:rPr>
          <w:rFonts w:ascii="Arial" w:hAnsi="Arial" w:cs="Arial"/>
          <w:lang w:val="id-ID" w:eastAsia="id-ID"/>
        </w:rPr>
        <w:t xml:space="preserve"> bukan satu-satunya ilmu yang dapat menunjang performa atlet. Namun, biomekanika merupakan salah satu diantaranya. </w:t>
      </w:r>
      <w:r w:rsidR="00537EA4" w:rsidRPr="00792864">
        <w:rPr>
          <w:rFonts w:ascii="Arial" w:hAnsi="Arial" w:cs="Arial"/>
          <w:i/>
          <w:lang w:val="id-ID"/>
        </w:rPr>
        <w:t>Performance</w:t>
      </w:r>
      <w:r w:rsidR="00537EA4" w:rsidRPr="00792864">
        <w:rPr>
          <w:rFonts w:ascii="Arial" w:hAnsi="Arial" w:cs="Arial"/>
          <w:lang w:val="id-ID"/>
        </w:rPr>
        <w:t xml:space="preserve"> atlet dipengaruhi oleh banyak disiplin ilmu. </w:t>
      </w:r>
      <w:r w:rsidR="00537EA4" w:rsidRPr="00792864">
        <w:rPr>
          <w:rFonts w:ascii="Arial" w:hAnsi="Arial" w:cs="Arial"/>
          <w:i/>
        </w:rPr>
        <w:t>Reaching designed sports performance depends in any discipline of athletics on many factors</w:t>
      </w:r>
      <w:r w:rsidR="00BD5811" w:rsidRPr="00792864">
        <w:rPr>
          <w:rFonts w:ascii="Arial" w:hAnsi="Arial" w:cs="Arial"/>
        </w:rPr>
        <w:t xml:space="preserve"> (Ioana,</w:t>
      </w:r>
      <w:r w:rsidR="00BD5811" w:rsidRPr="00792864">
        <w:rPr>
          <w:rFonts w:ascii="Arial" w:hAnsi="Arial" w:cs="Arial"/>
          <w:lang w:val="id-ID"/>
        </w:rPr>
        <w:t xml:space="preserve"> Vasilica, Alin, dan Iulian, </w:t>
      </w:r>
      <w:r w:rsidR="00537EA4" w:rsidRPr="00792864">
        <w:rPr>
          <w:rFonts w:ascii="Arial" w:hAnsi="Arial" w:cs="Arial"/>
        </w:rPr>
        <w:t>2012, p.</w:t>
      </w:r>
      <w:r w:rsidR="00077809" w:rsidRPr="00792864">
        <w:rPr>
          <w:rFonts w:ascii="Arial" w:hAnsi="Arial" w:cs="Arial"/>
          <w:lang w:val="id-ID"/>
        </w:rPr>
        <w:t xml:space="preserve">5). Maszczyk, Zajac, dan </w:t>
      </w:r>
      <w:r w:rsidR="00537EA4" w:rsidRPr="00792864">
        <w:rPr>
          <w:rFonts w:ascii="Arial" w:hAnsi="Arial" w:cs="Arial"/>
          <w:lang w:val="id-ID"/>
        </w:rPr>
        <w:t xml:space="preserve">Rygula </w:t>
      </w:r>
      <w:r w:rsidR="00077809" w:rsidRPr="00792864">
        <w:rPr>
          <w:rFonts w:ascii="Arial" w:hAnsi="Arial" w:cs="Arial"/>
          <w:lang w:val="id-ID"/>
        </w:rPr>
        <w:t xml:space="preserve">(dalam </w:t>
      </w:r>
      <w:r w:rsidR="00F56071" w:rsidRPr="00792864">
        <w:rPr>
          <w:rFonts w:ascii="Arial" w:hAnsi="Arial" w:cs="Arial"/>
          <w:lang w:val="id-ID"/>
        </w:rPr>
        <w:t xml:space="preserve">Wiktorowics, </w:t>
      </w:r>
      <w:r w:rsidR="00077809" w:rsidRPr="00792864">
        <w:rPr>
          <w:rFonts w:ascii="Arial" w:hAnsi="Arial" w:cs="Arial"/>
          <w:lang w:val="id-ID"/>
        </w:rPr>
        <w:t>Przednowek</w:t>
      </w:r>
      <w:r w:rsidR="00F56071" w:rsidRPr="00792864">
        <w:rPr>
          <w:rFonts w:ascii="Arial" w:hAnsi="Arial" w:cs="Arial"/>
          <w:lang w:val="id-ID"/>
        </w:rPr>
        <w:t>, Lassota, dan Krzeszowski</w:t>
      </w:r>
      <w:r w:rsidR="00537EA4" w:rsidRPr="00792864">
        <w:rPr>
          <w:rFonts w:ascii="Arial" w:hAnsi="Arial" w:cs="Arial"/>
        </w:rPr>
        <w:t>, 2015, p.</w:t>
      </w:r>
      <w:r w:rsidR="00537EA4" w:rsidRPr="00792864">
        <w:rPr>
          <w:rFonts w:ascii="Arial" w:hAnsi="Arial" w:cs="Arial"/>
          <w:lang w:val="id-ID"/>
        </w:rPr>
        <w:t xml:space="preserve">1), </w:t>
      </w:r>
      <w:r w:rsidR="00537EA4" w:rsidRPr="00792864">
        <w:rPr>
          <w:rFonts w:ascii="Arial" w:hAnsi="Arial" w:cs="Arial"/>
          <w:i/>
          <w:lang w:val="id-ID"/>
        </w:rPr>
        <w:t>prediction in sport concerns many aspects including the prediiction of performance result</w:t>
      </w:r>
      <w:r w:rsidR="00537EA4" w:rsidRPr="00792864">
        <w:rPr>
          <w:rFonts w:ascii="Arial" w:hAnsi="Arial" w:cs="Arial"/>
          <w:lang w:val="id-ID"/>
        </w:rPr>
        <w:t xml:space="preserve">. Antara satu disiplin ilmu dengan ilmu lainnya saling mempengaruhi. Disiplin ilmu yang mempengaruhi </w:t>
      </w:r>
      <w:r w:rsidR="00537EA4" w:rsidRPr="00792864">
        <w:rPr>
          <w:rFonts w:ascii="Arial" w:hAnsi="Arial" w:cs="Arial"/>
        </w:rPr>
        <w:t>Pe</w:t>
      </w:r>
      <w:r w:rsidR="00537EA4" w:rsidRPr="00792864">
        <w:rPr>
          <w:rFonts w:ascii="Arial" w:hAnsi="Arial" w:cs="Arial"/>
          <w:lang w:val="id-ID"/>
        </w:rPr>
        <w:t>r</w:t>
      </w:r>
      <w:r w:rsidR="00537EA4" w:rsidRPr="00792864">
        <w:rPr>
          <w:rFonts w:ascii="Arial" w:hAnsi="Arial" w:cs="Arial"/>
        </w:rPr>
        <w:t xml:space="preserve">forma atlet </w:t>
      </w:r>
      <w:r w:rsidR="00537EA4" w:rsidRPr="00792864">
        <w:rPr>
          <w:rFonts w:ascii="Arial" w:hAnsi="Arial" w:cs="Arial"/>
          <w:lang w:val="id-ID"/>
        </w:rPr>
        <w:t xml:space="preserve">yaitu </w:t>
      </w:r>
      <w:r w:rsidR="00537EA4" w:rsidRPr="00792864">
        <w:rPr>
          <w:rFonts w:ascii="Arial" w:hAnsi="Arial" w:cs="Arial"/>
        </w:rPr>
        <w:t>faktor psikologis, kognitif, fisik, kemampuan atlet, lingkungan dan sebagainya.</w:t>
      </w:r>
      <w:r w:rsidR="00537EA4" w:rsidRPr="00792864">
        <w:rPr>
          <w:rFonts w:ascii="Arial" w:hAnsi="Arial" w:cs="Arial"/>
          <w:lang w:val="id-ID" w:eastAsia="id-ID"/>
        </w:rPr>
        <w:t xml:space="preserve"> Penggunaan ilmu biomekanika </w:t>
      </w:r>
      <w:r w:rsidR="00A3557D" w:rsidRPr="00792864">
        <w:rPr>
          <w:rFonts w:ascii="Arial" w:hAnsi="Arial" w:cs="Arial"/>
        </w:rPr>
        <w:t>akan sangat berguna untuk meningkatkan kemampuan teknik atlet dan evaluasi bagi atlet atas kesalahan yang dilakukan, sehingga atlet mampu menciptakan gerak teknik yang efektif dan efisien. Selain itu, penggunaan biomekanika dalam menganalisis gerak teknik jalan cepat atlet dapat mengidentifikasi jika terjadi cedera.</w:t>
      </w:r>
    </w:p>
    <w:p w:rsidR="001C2992" w:rsidRPr="00792864" w:rsidRDefault="00792864" w:rsidP="00792864">
      <w:pPr>
        <w:tabs>
          <w:tab w:val="left" w:pos="6165"/>
        </w:tabs>
        <w:spacing w:line="480" w:lineRule="auto"/>
        <w:jc w:val="both"/>
        <w:rPr>
          <w:rFonts w:ascii="Arial" w:hAnsi="Arial" w:cs="Arial"/>
          <w:lang w:val="id-ID"/>
        </w:rPr>
      </w:pPr>
      <w:r w:rsidRPr="00792864">
        <w:rPr>
          <w:rFonts w:ascii="Arial" w:hAnsi="Arial" w:cs="Arial"/>
          <w:lang w:val="id-ID"/>
        </w:rPr>
        <w:tab/>
      </w:r>
    </w:p>
    <w:p w:rsidR="0069224B" w:rsidRPr="00E10115" w:rsidRDefault="000B29D0" w:rsidP="00E10115">
      <w:pPr>
        <w:spacing w:line="480" w:lineRule="auto"/>
        <w:jc w:val="both"/>
        <w:rPr>
          <w:rFonts w:ascii="Arial" w:hAnsi="Arial" w:cs="Arial"/>
          <w:b/>
          <w:lang w:val="id-ID"/>
        </w:rPr>
      </w:pPr>
      <w:r w:rsidRPr="00792864">
        <w:rPr>
          <w:rFonts w:ascii="Arial" w:hAnsi="Arial" w:cs="Arial"/>
          <w:b/>
          <w:lang w:val="id-ID"/>
        </w:rPr>
        <w:t>M</w:t>
      </w:r>
      <w:r w:rsidR="00FA59C9">
        <w:rPr>
          <w:rFonts w:ascii="Arial" w:hAnsi="Arial" w:cs="Arial"/>
          <w:b/>
          <w:lang w:val="id-ID"/>
        </w:rPr>
        <w:t>ETODE</w:t>
      </w:r>
    </w:p>
    <w:p w:rsidR="00E1547F" w:rsidRPr="00792864" w:rsidRDefault="002227B3" w:rsidP="004B521A">
      <w:pPr>
        <w:spacing w:line="480" w:lineRule="auto"/>
        <w:ind w:firstLine="567"/>
        <w:jc w:val="both"/>
        <w:rPr>
          <w:rFonts w:ascii="Arial" w:hAnsi="Arial" w:cs="Arial"/>
          <w:lang w:val="id-ID"/>
        </w:rPr>
      </w:pPr>
      <w:r w:rsidRPr="00792864">
        <w:rPr>
          <w:rFonts w:ascii="Arial" w:hAnsi="Arial" w:cs="Arial"/>
        </w:rPr>
        <w:t>Jenis penelitian ini merupakan penelitian deskriptif kuantitatif.</w:t>
      </w:r>
      <w:r w:rsidR="00FA59C9">
        <w:rPr>
          <w:rFonts w:ascii="Arial" w:hAnsi="Arial" w:cs="Arial"/>
          <w:lang w:val="id-ID"/>
        </w:rPr>
        <w:t xml:space="preserve"> </w:t>
      </w:r>
      <w:r w:rsidRPr="00792864">
        <w:rPr>
          <w:rFonts w:ascii="Arial" w:hAnsi="Arial" w:cs="Arial"/>
        </w:rPr>
        <w:t>Metode yang digunakan dalam penelitian ini adalah</w:t>
      </w:r>
      <w:r w:rsidRPr="00792864">
        <w:rPr>
          <w:rFonts w:ascii="Arial" w:hAnsi="Arial" w:cs="Arial"/>
          <w:lang w:val="id-ID"/>
        </w:rPr>
        <w:t xml:space="preserve"> metode</w:t>
      </w:r>
      <w:r w:rsidRPr="00792864">
        <w:rPr>
          <w:rFonts w:ascii="Arial" w:hAnsi="Arial" w:cs="Arial"/>
        </w:rPr>
        <w:t xml:space="preserve"> survei dengan teknik observasi. Hasil rekaman atau </w:t>
      </w:r>
      <w:r w:rsidRPr="00792864">
        <w:rPr>
          <w:rFonts w:ascii="Arial" w:hAnsi="Arial" w:cs="Arial"/>
          <w:i/>
        </w:rPr>
        <w:t xml:space="preserve">record </w:t>
      </w:r>
      <w:r w:rsidRPr="00792864">
        <w:rPr>
          <w:rFonts w:ascii="Arial" w:hAnsi="Arial" w:cs="Arial"/>
        </w:rPr>
        <w:t>dengan dokumentasi menggunakan kamera. Dokumentasi yang dilakukan untuk merekam teknik jalan cepat yang dilakukan atlet</w:t>
      </w:r>
      <w:r w:rsidR="0026450C">
        <w:rPr>
          <w:rFonts w:ascii="Arial" w:hAnsi="Arial" w:cs="Arial"/>
          <w:lang w:val="id-ID"/>
        </w:rPr>
        <w:t xml:space="preserve"> pemula</w:t>
      </w:r>
      <w:r w:rsidRPr="00792864">
        <w:rPr>
          <w:rFonts w:ascii="Arial" w:hAnsi="Arial" w:cs="Arial"/>
        </w:rPr>
        <w:t xml:space="preserve"> jalan </w:t>
      </w:r>
      <w:r w:rsidRPr="00792864">
        <w:rPr>
          <w:rFonts w:ascii="Arial" w:hAnsi="Arial" w:cs="Arial"/>
        </w:rPr>
        <w:lastRenderedPageBreak/>
        <w:t>cepat</w:t>
      </w:r>
      <w:r w:rsidR="00597072">
        <w:rPr>
          <w:rFonts w:ascii="Arial" w:hAnsi="Arial" w:cs="Arial"/>
          <w:lang w:val="id-ID"/>
        </w:rPr>
        <w:t xml:space="preserve"> Palembang</w:t>
      </w:r>
      <w:r w:rsidRPr="00792864">
        <w:rPr>
          <w:rFonts w:ascii="Arial" w:hAnsi="Arial" w:cs="Arial"/>
        </w:rPr>
        <w:t xml:space="preserve"> pada saat</w:t>
      </w:r>
      <w:r w:rsidR="0026450C">
        <w:rPr>
          <w:rFonts w:ascii="Arial" w:hAnsi="Arial" w:cs="Arial"/>
          <w:lang w:val="id-ID"/>
        </w:rPr>
        <w:t xml:space="preserve"> latihan di stadion bum</w:t>
      </w:r>
      <w:r w:rsidR="00597072">
        <w:rPr>
          <w:rFonts w:ascii="Arial" w:hAnsi="Arial" w:cs="Arial"/>
          <w:lang w:val="id-ID"/>
        </w:rPr>
        <w:t>i</w:t>
      </w:r>
      <w:r w:rsidR="0026450C">
        <w:rPr>
          <w:rFonts w:ascii="Arial" w:hAnsi="Arial" w:cs="Arial"/>
          <w:lang w:val="id-ID"/>
        </w:rPr>
        <w:t xml:space="preserve"> sriwijaya</w:t>
      </w:r>
      <w:r w:rsidR="00597072">
        <w:rPr>
          <w:rFonts w:ascii="Arial" w:hAnsi="Arial" w:cs="Arial"/>
          <w:lang w:val="id-ID"/>
        </w:rPr>
        <w:t xml:space="preserve"> untuk persiapan porprov di kabupaten Muara Enim</w:t>
      </w:r>
      <w:r w:rsidRPr="00792864">
        <w:rPr>
          <w:rFonts w:ascii="Arial" w:hAnsi="Arial" w:cs="Arial"/>
        </w:rPr>
        <w:t>, kemudian akan d</w:t>
      </w:r>
      <w:r w:rsidR="00597072">
        <w:rPr>
          <w:rFonts w:ascii="Arial" w:hAnsi="Arial" w:cs="Arial"/>
        </w:rPr>
        <w:t>i</w:t>
      </w:r>
      <w:r w:rsidRPr="00792864">
        <w:rPr>
          <w:rFonts w:ascii="Arial" w:hAnsi="Arial" w:cs="Arial"/>
        </w:rPr>
        <w:t xml:space="preserve">analisis menggunakan program </w:t>
      </w:r>
      <w:r w:rsidRPr="00792864">
        <w:rPr>
          <w:rFonts w:ascii="Arial" w:hAnsi="Arial" w:cs="Arial"/>
          <w:i/>
        </w:rPr>
        <w:t xml:space="preserve">software computer </w:t>
      </w:r>
      <w:r w:rsidRPr="00792864">
        <w:rPr>
          <w:rFonts w:ascii="Arial" w:hAnsi="Arial" w:cs="Arial"/>
        </w:rPr>
        <w:t xml:space="preserve">yaitu </w:t>
      </w:r>
      <w:r w:rsidRPr="00792864">
        <w:rPr>
          <w:rFonts w:ascii="Arial" w:hAnsi="Arial" w:cs="Arial"/>
          <w:i/>
          <w:lang w:val="id-ID"/>
        </w:rPr>
        <w:t>kinovea</w:t>
      </w:r>
      <w:r w:rsidR="00E1547F" w:rsidRPr="00792864">
        <w:rPr>
          <w:rFonts w:ascii="Arial" w:hAnsi="Arial" w:cs="Arial"/>
          <w:lang w:val="id-ID"/>
        </w:rPr>
        <w:t xml:space="preserve"> dan </w:t>
      </w:r>
      <w:r w:rsidR="00E1547F" w:rsidRPr="00792864">
        <w:rPr>
          <w:rFonts w:ascii="Arial" w:hAnsi="Arial" w:cs="Arial"/>
          <w:i/>
          <w:lang w:val="id-ID"/>
        </w:rPr>
        <w:t>dartfish</w:t>
      </w:r>
      <w:r w:rsidR="00E1547F" w:rsidRPr="00792864">
        <w:rPr>
          <w:rFonts w:ascii="Arial" w:hAnsi="Arial" w:cs="Arial"/>
          <w:lang w:val="id-ID"/>
        </w:rPr>
        <w:t>.</w:t>
      </w:r>
    </w:p>
    <w:p w:rsidR="002227B3" w:rsidRPr="00792864" w:rsidRDefault="004B521A" w:rsidP="004B521A">
      <w:pPr>
        <w:spacing w:line="480" w:lineRule="auto"/>
        <w:ind w:firstLine="567"/>
        <w:jc w:val="both"/>
        <w:rPr>
          <w:rFonts w:ascii="Arial" w:hAnsi="Arial" w:cs="Arial"/>
          <w:lang w:val="id-ID"/>
        </w:rPr>
      </w:pPr>
      <w:r>
        <w:rPr>
          <w:rFonts w:ascii="Arial" w:hAnsi="Arial" w:cs="Arial"/>
          <w:lang w:val="id-ID"/>
        </w:rPr>
        <w:t xml:space="preserve">Waktu dan Tempat </w:t>
      </w:r>
      <w:r w:rsidR="002227B3" w:rsidRPr="00792864">
        <w:rPr>
          <w:rFonts w:ascii="Arial" w:hAnsi="Arial" w:cs="Arial"/>
        </w:rPr>
        <w:t>Pen</w:t>
      </w:r>
      <w:r w:rsidR="0038108F" w:rsidRPr="00792864">
        <w:rPr>
          <w:rFonts w:ascii="Arial" w:hAnsi="Arial" w:cs="Arial"/>
        </w:rPr>
        <w:t xml:space="preserve">elitian ini dilakukan di </w:t>
      </w:r>
      <w:r w:rsidR="0038108F" w:rsidRPr="00792864">
        <w:rPr>
          <w:rFonts w:ascii="Arial" w:hAnsi="Arial" w:cs="Arial"/>
          <w:lang w:val="id-ID"/>
        </w:rPr>
        <w:t>Palembang</w:t>
      </w:r>
      <w:r w:rsidR="0038108F" w:rsidRPr="00792864">
        <w:rPr>
          <w:rFonts w:ascii="Arial" w:hAnsi="Arial" w:cs="Arial"/>
        </w:rPr>
        <w:t>, 1 September 201</w:t>
      </w:r>
      <w:r w:rsidR="0038108F" w:rsidRPr="00792864">
        <w:rPr>
          <w:rFonts w:ascii="Arial" w:hAnsi="Arial" w:cs="Arial"/>
          <w:lang w:val="id-ID"/>
        </w:rPr>
        <w:t>6</w:t>
      </w:r>
      <w:r w:rsidR="002227B3" w:rsidRPr="00792864">
        <w:rPr>
          <w:rFonts w:ascii="Arial" w:hAnsi="Arial" w:cs="Arial"/>
        </w:rPr>
        <w:t>.</w:t>
      </w:r>
      <w:r w:rsidR="0038108F" w:rsidRPr="00792864">
        <w:rPr>
          <w:rFonts w:ascii="Arial" w:hAnsi="Arial" w:cs="Arial"/>
          <w:lang w:val="id-ID"/>
        </w:rPr>
        <w:t xml:space="preserve"> </w:t>
      </w:r>
      <w:r w:rsidR="002227B3" w:rsidRPr="00792864">
        <w:rPr>
          <w:rFonts w:ascii="Arial" w:hAnsi="Arial" w:cs="Arial"/>
        </w:rPr>
        <w:t xml:space="preserve">Dilakukan pada saat </w:t>
      </w:r>
      <w:r w:rsidR="00AB144A" w:rsidRPr="00792864">
        <w:rPr>
          <w:rFonts w:ascii="Arial" w:hAnsi="Arial" w:cs="Arial"/>
          <w:lang w:val="id-ID"/>
        </w:rPr>
        <w:t>latihan ru</w:t>
      </w:r>
      <w:r w:rsidR="0038108F" w:rsidRPr="00792864">
        <w:rPr>
          <w:rFonts w:ascii="Arial" w:hAnsi="Arial" w:cs="Arial"/>
          <w:lang w:val="id-ID"/>
        </w:rPr>
        <w:t>tin 3 kali dalam seminggu di</w:t>
      </w:r>
      <w:r>
        <w:rPr>
          <w:rFonts w:ascii="Arial" w:hAnsi="Arial" w:cs="Arial"/>
          <w:lang w:val="id-ID"/>
        </w:rPr>
        <w:t xml:space="preserve"> stadion bumi swijaya Palembang. </w:t>
      </w:r>
      <w:r w:rsidR="002227B3" w:rsidRPr="00792864">
        <w:rPr>
          <w:rFonts w:ascii="Arial" w:hAnsi="Arial" w:cs="Arial"/>
          <w:lang w:val="id-ID"/>
        </w:rPr>
        <w:t>Subjek Penelitian</w:t>
      </w:r>
      <w:r>
        <w:rPr>
          <w:rFonts w:ascii="Arial" w:hAnsi="Arial" w:cs="Arial"/>
          <w:lang w:val="id-ID"/>
        </w:rPr>
        <w:t xml:space="preserve"> </w:t>
      </w:r>
      <w:r w:rsidR="002227B3" w:rsidRPr="00792864">
        <w:rPr>
          <w:rFonts w:ascii="Arial" w:hAnsi="Arial" w:cs="Arial"/>
        </w:rPr>
        <w:t>dalam penelitian ini adalah atlet</w:t>
      </w:r>
      <w:r w:rsidR="0038108F" w:rsidRPr="00792864">
        <w:rPr>
          <w:rFonts w:ascii="Arial" w:hAnsi="Arial" w:cs="Arial"/>
          <w:lang w:val="id-ID"/>
        </w:rPr>
        <w:t xml:space="preserve"> pemula</w:t>
      </w:r>
      <w:r w:rsidR="002227B3" w:rsidRPr="00792864">
        <w:rPr>
          <w:rFonts w:ascii="Arial" w:hAnsi="Arial" w:cs="Arial"/>
        </w:rPr>
        <w:t xml:space="preserve"> jalan cepat yang mengikuti</w:t>
      </w:r>
      <w:r w:rsidR="0038108F" w:rsidRPr="00792864">
        <w:rPr>
          <w:rFonts w:ascii="Arial" w:hAnsi="Arial" w:cs="Arial"/>
          <w:lang w:val="id-ID"/>
        </w:rPr>
        <w:t xml:space="preserve"> latihan rutin di stadion bumi sriwijaya yang diikuti oleh 12 atlet putra dan 10 atlet putri</w:t>
      </w:r>
      <w:r w:rsidR="00FC3CFD" w:rsidRPr="00792864">
        <w:rPr>
          <w:rFonts w:ascii="Arial" w:hAnsi="Arial" w:cs="Arial"/>
          <w:lang w:val="id-ID"/>
        </w:rPr>
        <w:t xml:space="preserve">. </w:t>
      </w:r>
      <w:r w:rsidR="002227B3" w:rsidRPr="00792864">
        <w:rPr>
          <w:rFonts w:ascii="Arial" w:hAnsi="Arial" w:cs="Arial"/>
          <w:lang w:val="id-ID"/>
        </w:rPr>
        <w:t>S</w:t>
      </w:r>
      <w:r w:rsidR="002227B3" w:rsidRPr="00792864">
        <w:rPr>
          <w:rFonts w:ascii="Arial" w:hAnsi="Arial" w:cs="Arial"/>
        </w:rPr>
        <w:t>emua</w:t>
      </w:r>
      <w:r w:rsidR="002227B3" w:rsidRPr="00792864">
        <w:rPr>
          <w:rFonts w:ascii="Arial" w:hAnsi="Arial" w:cs="Arial"/>
          <w:lang w:val="id-ID"/>
        </w:rPr>
        <w:t xml:space="preserve"> subjek </w:t>
      </w:r>
      <w:r w:rsidR="00FC3CFD" w:rsidRPr="00792864">
        <w:rPr>
          <w:rFonts w:ascii="Arial" w:hAnsi="Arial" w:cs="Arial"/>
        </w:rPr>
        <w:t>merupakan atlet</w:t>
      </w:r>
      <w:r w:rsidR="00597072">
        <w:rPr>
          <w:rFonts w:ascii="Arial" w:hAnsi="Arial" w:cs="Arial"/>
          <w:lang w:val="id-ID"/>
        </w:rPr>
        <w:t xml:space="preserve"> pemula</w:t>
      </w:r>
      <w:r w:rsidR="00FC3CFD" w:rsidRPr="00792864">
        <w:rPr>
          <w:rFonts w:ascii="Arial" w:hAnsi="Arial" w:cs="Arial"/>
          <w:lang w:val="id-ID"/>
        </w:rPr>
        <w:t xml:space="preserve"> </w:t>
      </w:r>
      <w:r w:rsidR="002227B3" w:rsidRPr="00792864">
        <w:rPr>
          <w:rFonts w:ascii="Arial" w:hAnsi="Arial" w:cs="Arial"/>
        </w:rPr>
        <w:t>perlombaan jalan cepat</w:t>
      </w:r>
    </w:p>
    <w:p w:rsidR="00373A1B" w:rsidRPr="00792864" w:rsidRDefault="00301CE0" w:rsidP="00597072">
      <w:pPr>
        <w:spacing w:line="480" w:lineRule="auto"/>
        <w:ind w:firstLine="567"/>
        <w:jc w:val="both"/>
        <w:rPr>
          <w:rFonts w:ascii="Arial" w:hAnsi="Arial" w:cs="Arial"/>
          <w:lang w:val="id-ID"/>
        </w:rPr>
      </w:pPr>
      <w:r w:rsidRPr="00792864">
        <w:rPr>
          <w:rFonts w:ascii="Arial" w:hAnsi="Arial" w:cs="Arial"/>
        </w:rPr>
        <w:t>Dalam penelitian ini</w:t>
      </w:r>
      <w:r w:rsidRPr="00792864">
        <w:rPr>
          <w:rFonts w:ascii="Arial" w:hAnsi="Arial" w:cs="Arial"/>
          <w:lang w:val="id-ID"/>
        </w:rPr>
        <w:t xml:space="preserve">, </w:t>
      </w:r>
      <w:r w:rsidRPr="00792864">
        <w:rPr>
          <w:rFonts w:ascii="Arial" w:hAnsi="Arial" w:cs="Arial"/>
        </w:rPr>
        <w:t>instrumen yang digunakan</w:t>
      </w:r>
      <w:r w:rsidRPr="00792864">
        <w:rPr>
          <w:rFonts w:ascii="Arial" w:hAnsi="Arial" w:cs="Arial"/>
          <w:lang w:val="id-ID"/>
        </w:rPr>
        <w:t xml:space="preserve"> untuk </w:t>
      </w:r>
      <w:r w:rsidRPr="00792864">
        <w:rPr>
          <w:rFonts w:ascii="Arial" w:hAnsi="Arial" w:cs="Arial"/>
        </w:rPr>
        <w:t>pengamatan hasil teknik</w:t>
      </w:r>
      <w:r w:rsidR="007837D1" w:rsidRPr="00792864">
        <w:rPr>
          <w:rFonts w:ascii="Arial" w:hAnsi="Arial" w:cs="Arial"/>
          <w:lang w:val="id-ID"/>
        </w:rPr>
        <w:t xml:space="preserve"> dasar</w:t>
      </w:r>
      <w:r w:rsidRPr="00792864">
        <w:rPr>
          <w:rFonts w:ascii="Arial" w:hAnsi="Arial" w:cs="Arial"/>
        </w:rPr>
        <w:t xml:space="preserve"> jalan cepat </w:t>
      </w:r>
      <w:r w:rsidRPr="00792864">
        <w:rPr>
          <w:rFonts w:ascii="Arial" w:hAnsi="Arial" w:cs="Arial"/>
          <w:lang w:val="id-ID"/>
        </w:rPr>
        <w:t>atlet</w:t>
      </w:r>
      <w:r w:rsidR="007837D1" w:rsidRPr="00792864">
        <w:rPr>
          <w:rFonts w:ascii="Arial" w:hAnsi="Arial" w:cs="Arial"/>
          <w:lang w:val="id-ID"/>
        </w:rPr>
        <w:t xml:space="preserve"> pemula Palembang</w:t>
      </w:r>
      <w:r w:rsidRPr="00792864">
        <w:rPr>
          <w:rFonts w:ascii="Arial" w:hAnsi="Arial" w:cs="Arial"/>
          <w:lang w:val="id-ID"/>
        </w:rPr>
        <w:t xml:space="preserve"> adalah kisi-kisi pelaksanaan teknik</w:t>
      </w:r>
      <w:r w:rsidR="007837D1" w:rsidRPr="00792864">
        <w:rPr>
          <w:rFonts w:ascii="Arial" w:hAnsi="Arial" w:cs="Arial"/>
          <w:lang w:val="id-ID"/>
        </w:rPr>
        <w:t xml:space="preserve"> dasar </w:t>
      </w:r>
      <w:r w:rsidRPr="00792864">
        <w:rPr>
          <w:rFonts w:ascii="Arial" w:hAnsi="Arial" w:cs="Arial"/>
          <w:lang w:val="id-ID"/>
        </w:rPr>
        <w:t xml:space="preserve"> jalan cepat.</w:t>
      </w:r>
      <w:r w:rsidR="004B521A">
        <w:rPr>
          <w:rFonts w:ascii="Arial" w:hAnsi="Arial" w:cs="Arial"/>
          <w:lang w:val="id-ID"/>
        </w:rPr>
        <w:t xml:space="preserve"> </w:t>
      </w:r>
      <w:r w:rsidRPr="00792864">
        <w:rPr>
          <w:rFonts w:ascii="Arial" w:hAnsi="Arial" w:cs="Arial"/>
          <w:lang w:val="id-ID"/>
        </w:rPr>
        <w:t>Pengisian kisi-kisi pelaksanaan teknik</w:t>
      </w:r>
      <w:r w:rsidR="00597072">
        <w:rPr>
          <w:rFonts w:ascii="Arial" w:hAnsi="Arial" w:cs="Arial"/>
          <w:lang w:val="id-ID"/>
        </w:rPr>
        <w:t xml:space="preserve"> dasar</w:t>
      </w:r>
      <w:r w:rsidRPr="00792864">
        <w:rPr>
          <w:rFonts w:ascii="Arial" w:hAnsi="Arial" w:cs="Arial"/>
          <w:lang w:val="id-ID"/>
        </w:rPr>
        <w:t xml:space="preserve"> jalan cepat dilakukan </w:t>
      </w:r>
      <w:r w:rsidRPr="00792864">
        <w:rPr>
          <w:rFonts w:ascii="Arial" w:hAnsi="Arial" w:cs="Arial"/>
        </w:rPr>
        <w:t xml:space="preserve">dengan bantuan </w:t>
      </w:r>
      <w:r w:rsidRPr="00792864">
        <w:rPr>
          <w:rFonts w:ascii="Arial" w:hAnsi="Arial" w:cs="Arial"/>
          <w:i/>
        </w:rPr>
        <w:t xml:space="preserve">check-list </w:t>
      </w:r>
      <w:r w:rsidRPr="00792864">
        <w:rPr>
          <w:rFonts w:ascii="Arial" w:hAnsi="Arial" w:cs="Arial"/>
        </w:rPr>
        <w:t xml:space="preserve">dan dokumentasi. </w:t>
      </w:r>
      <w:r w:rsidRPr="00792864">
        <w:rPr>
          <w:rFonts w:ascii="Arial" w:hAnsi="Arial" w:cs="Arial"/>
          <w:i/>
        </w:rPr>
        <w:t xml:space="preserve">Check-list </w:t>
      </w:r>
      <w:r w:rsidRPr="00792864">
        <w:rPr>
          <w:rFonts w:ascii="Arial" w:hAnsi="Arial" w:cs="Arial"/>
        </w:rPr>
        <w:t xml:space="preserve">dilakukan untuk melihat gerakan yang </w:t>
      </w:r>
      <w:r w:rsidRPr="00792864">
        <w:rPr>
          <w:rFonts w:ascii="Arial" w:hAnsi="Arial" w:cs="Arial"/>
          <w:lang w:val="id-ID"/>
        </w:rPr>
        <w:t>dilakukan oleh atlet. Dokumentasi ber</w:t>
      </w:r>
      <w:r w:rsidR="007837D1" w:rsidRPr="00792864">
        <w:rPr>
          <w:rFonts w:ascii="Arial" w:hAnsi="Arial" w:cs="Arial"/>
          <w:lang w:val="id-ID"/>
        </w:rPr>
        <w:t xml:space="preserve">upa foto dan video dari latihan rutin atlet </w:t>
      </w:r>
      <w:r w:rsidR="00AB144A" w:rsidRPr="00792864">
        <w:rPr>
          <w:rFonts w:ascii="Arial" w:hAnsi="Arial" w:cs="Arial"/>
          <w:lang w:val="id-ID"/>
        </w:rPr>
        <w:t>pemula jalan cepat di Palembang</w:t>
      </w:r>
      <w:r w:rsidRPr="00792864">
        <w:rPr>
          <w:rFonts w:ascii="Arial" w:hAnsi="Arial" w:cs="Arial"/>
        </w:rPr>
        <w:t xml:space="preserve">. </w:t>
      </w:r>
      <w:r w:rsidRPr="00792864">
        <w:rPr>
          <w:rFonts w:ascii="Arial" w:hAnsi="Arial" w:cs="Arial"/>
          <w:lang w:val="id-ID"/>
        </w:rPr>
        <w:t>Dalam melakukan penganalisaan yang baik, data yang dianalisis harus memenuhi syarat yaitu valid dan reliabel.</w:t>
      </w:r>
      <w:r w:rsidR="007837D1" w:rsidRPr="00792864">
        <w:rPr>
          <w:rFonts w:ascii="Arial" w:hAnsi="Arial" w:cs="Arial"/>
          <w:lang w:val="id-ID"/>
        </w:rPr>
        <w:t xml:space="preserve"> </w:t>
      </w:r>
      <w:r w:rsidR="00A46013" w:rsidRPr="00792864">
        <w:rPr>
          <w:rFonts w:ascii="Arial" w:hAnsi="Arial" w:cs="Arial"/>
        </w:rPr>
        <w:t xml:space="preserve">Pengumpulan data menggunakan rekaman </w:t>
      </w:r>
      <w:r w:rsidR="00A46013" w:rsidRPr="00792864">
        <w:rPr>
          <w:rFonts w:ascii="Arial" w:hAnsi="Arial" w:cs="Arial"/>
          <w:lang w:val="id-ID"/>
        </w:rPr>
        <w:t xml:space="preserve">video. Rekaman video </w:t>
      </w:r>
      <w:r w:rsidR="00A46013" w:rsidRPr="00792864">
        <w:rPr>
          <w:rFonts w:ascii="Arial" w:hAnsi="Arial" w:cs="Arial"/>
        </w:rPr>
        <w:t>diambil menggunakan kamera Sony hxr-mc 1500p.</w:t>
      </w:r>
      <w:r w:rsidR="007837D1" w:rsidRPr="00792864">
        <w:rPr>
          <w:rFonts w:ascii="Arial" w:hAnsi="Arial" w:cs="Arial"/>
          <w:lang w:val="id-ID"/>
        </w:rPr>
        <w:t xml:space="preserve"> </w:t>
      </w:r>
      <w:r w:rsidR="00373A1B" w:rsidRPr="00792864">
        <w:rPr>
          <w:rFonts w:ascii="Arial" w:hAnsi="Arial" w:cs="Arial"/>
          <w:lang w:val="id-ID"/>
        </w:rPr>
        <w:t>K</w:t>
      </w:r>
      <w:r w:rsidR="00373A1B" w:rsidRPr="00792864">
        <w:rPr>
          <w:rFonts w:ascii="Arial" w:hAnsi="Arial" w:cs="Arial"/>
        </w:rPr>
        <w:t>amera Sony hxr-mc 1500p</w:t>
      </w:r>
      <w:r w:rsidR="007837D1" w:rsidRPr="00792864">
        <w:rPr>
          <w:rFonts w:ascii="Arial" w:hAnsi="Arial" w:cs="Arial"/>
          <w:lang w:val="id-ID"/>
        </w:rPr>
        <w:t xml:space="preserve"> </w:t>
      </w:r>
      <w:r w:rsidR="00373A1B" w:rsidRPr="00792864">
        <w:rPr>
          <w:rFonts w:ascii="Arial" w:hAnsi="Arial" w:cs="Arial"/>
          <w:shd w:val="clear" w:color="auto" w:fill="FFFFFF"/>
          <w:lang w:val="id-ID"/>
        </w:rPr>
        <w:t xml:space="preserve">dengan </w:t>
      </w:r>
      <w:r w:rsidR="00373A1B" w:rsidRPr="00792864">
        <w:rPr>
          <w:rFonts w:ascii="Arial" w:hAnsi="Arial" w:cs="Arial"/>
          <w:shd w:val="clear" w:color="auto" w:fill="FFFFFF"/>
        </w:rPr>
        <w:t>kualitas visual yang luar biasa yang pasti dengan milik</w:t>
      </w:r>
      <w:r w:rsidR="00373A1B" w:rsidRPr="00792864">
        <w:rPr>
          <w:rFonts w:ascii="Arial" w:hAnsi="Arial" w:cs="Arial"/>
          <w:shd w:val="clear" w:color="auto" w:fill="FFFFFF"/>
          <w:lang w:val="id-ID"/>
        </w:rPr>
        <w:t>i fitur</w:t>
      </w:r>
      <w:r w:rsidR="00373A1B" w:rsidRPr="00792864">
        <w:rPr>
          <w:rFonts w:ascii="Arial" w:hAnsi="Arial" w:cs="Arial"/>
          <w:shd w:val="clear" w:color="auto" w:fill="FFFFFF"/>
        </w:rPr>
        <w:t xml:space="preserve"> G-Lens dan Exmor R ™ CMOS sensor (hingga 4 juta piksel)</w:t>
      </w:r>
      <w:r w:rsidR="00373A1B" w:rsidRPr="00792864">
        <w:rPr>
          <w:rFonts w:ascii="Arial" w:hAnsi="Arial" w:cs="Arial"/>
          <w:shd w:val="clear" w:color="auto" w:fill="FFFFFF"/>
          <w:lang w:val="id-ID"/>
        </w:rPr>
        <w:t xml:space="preserve"> mampu memberikan kualitas video yang tinggi</w:t>
      </w:r>
      <w:r w:rsidR="00373A1B" w:rsidRPr="00792864">
        <w:rPr>
          <w:rFonts w:ascii="Arial" w:hAnsi="Arial" w:cs="Arial"/>
          <w:shd w:val="clear" w:color="auto" w:fill="FFFFFF"/>
        </w:rPr>
        <w:t>. HXR-MC1500P mampu merekam 200 gambar dalam satu detik, sehingga gambar video yang dihasilkannya</w:t>
      </w:r>
      <w:r w:rsidR="007837D1" w:rsidRPr="00792864">
        <w:rPr>
          <w:rFonts w:ascii="Arial" w:hAnsi="Arial" w:cs="Arial"/>
          <w:shd w:val="clear" w:color="auto" w:fill="FFFFFF"/>
          <w:lang w:val="id-ID"/>
        </w:rPr>
        <w:t xml:space="preserve"> </w:t>
      </w:r>
      <w:r w:rsidR="00373A1B" w:rsidRPr="00792864">
        <w:rPr>
          <w:rFonts w:ascii="Arial" w:hAnsi="Arial" w:cs="Arial"/>
          <w:shd w:val="clear" w:color="auto" w:fill="FFFFFF"/>
        </w:rPr>
        <w:t>semakin halu</w:t>
      </w:r>
      <w:r w:rsidR="00373A1B" w:rsidRPr="00792864">
        <w:rPr>
          <w:rFonts w:ascii="Arial" w:hAnsi="Arial" w:cs="Arial"/>
          <w:shd w:val="clear" w:color="auto" w:fill="FFFFFF"/>
          <w:lang w:val="id-ID"/>
        </w:rPr>
        <w:t>s.</w:t>
      </w:r>
    </w:p>
    <w:p w:rsidR="006A5B92" w:rsidRPr="00792864" w:rsidRDefault="00A46013" w:rsidP="004B521A">
      <w:pPr>
        <w:spacing w:line="480" w:lineRule="auto"/>
        <w:ind w:firstLine="567"/>
        <w:jc w:val="both"/>
        <w:rPr>
          <w:rFonts w:ascii="Arial" w:hAnsi="Arial" w:cs="Arial"/>
          <w:lang w:val="id-ID"/>
        </w:rPr>
      </w:pPr>
      <w:r w:rsidRPr="00792864">
        <w:rPr>
          <w:rFonts w:ascii="Arial" w:hAnsi="Arial" w:cs="Arial"/>
        </w:rPr>
        <w:t>P</w:t>
      </w:r>
      <w:r w:rsidRPr="00792864">
        <w:rPr>
          <w:rFonts w:ascii="Arial" w:hAnsi="Arial" w:cs="Arial"/>
          <w:lang w:val="id-ID"/>
        </w:rPr>
        <w:t xml:space="preserve">engambilan rekaman video dilakukan dari arah samping dan kamera yang digunakan sebanyak tiga kamera. Peletakan posisi kamera berada di sisi </w:t>
      </w:r>
      <w:r w:rsidRPr="00792864">
        <w:rPr>
          <w:rFonts w:ascii="Arial" w:hAnsi="Arial" w:cs="Arial"/>
          <w:i/>
          <w:lang w:val="id-ID"/>
        </w:rPr>
        <w:t>long track</w:t>
      </w:r>
      <w:r w:rsidRPr="00792864">
        <w:rPr>
          <w:rFonts w:ascii="Arial" w:hAnsi="Arial" w:cs="Arial"/>
          <w:lang w:val="id-ID"/>
        </w:rPr>
        <w:t xml:space="preserve"> sebelah kanan dan </w:t>
      </w:r>
      <w:r w:rsidRPr="00792864">
        <w:rPr>
          <w:rFonts w:ascii="Arial" w:hAnsi="Arial" w:cs="Arial"/>
          <w:i/>
          <w:lang w:val="id-ID"/>
        </w:rPr>
        <w:t>long track</w:t>
      </w:r>
      <w:r w:rsidRPr="00792864">
        <w:rPr>
          <w:rFonts w:ascii="Arial" w:hAnsi="Arial" w:cs="Arial"/>
          <w:lang w:val="id-ID"/>
        </w:rPr>
        <w:t xml:space="preserve"> sebalah kiri serta di tikungan.</w:t>
      </w:r>
      <w:r w:rsidR="004B521A">
        <w:rPr>
          <w:rFonts w:ascii="Arial" w:hAnsi="Arial" w:cs="Arial"/>
          <w:lang w:val="id-ID"/>
        </w:rPr>
        <w:t xml:space="preserve"> </w:t>
      </w:r>
      <w:r w:rsidR="007A129A" w:rsidRPr="00792864">
        <w:rPr>
          <w:rFonts w:ascii="Arial" w:hAnsi="Arial" w:cs="Arial"/>
        </w:rPr>
        <w:t xml:space="preserve">Teknik analisis data penelitian ini yaitu: (1) Penilaian angket yang dilakukan oleh </w:t>
      </w:r>
      <w:r w:rsidR="007A129A" w:rsidRPr="00792864">
        <w:rPr>
          <w:rFonts w:ascii="Arial" w:hAnsi="Arial" w:cs="Arial"/>
          <w:i/>
        </w:rPr>
        <w:t>expert judgement</w:t>
      </w:r>
      <w:r w:rsidR="007A129A" w:rsidRPr="00792864">
        <w:rPr>
          <w:rFonts w:ascii="Arial" w:hAnsi="Arial" w:cs="Arial"/>
          <w:lang w:val="id-ID"/>
        </w:rPr>
        <w:t xml:space="preserve"> untuk </w:t>
      </w:r>
      <w:r w:rsidR="007A129A" w:rsidRPr="00792864">
        <w:rPr>
          <w:rFonts w:ascii="Arial" w:hAnsi="Arial" w:cs="Arial"/>
          <w:lang w:val="id-ID"/>
        </w:rPr>
        <w:lastRenderedPageBreak/>
        <w:t>menganalisis gerak teknik</w:t>
      </w:r>
      <w:r w:rsidR="007A129A" w:rsidRPr="00792864">
        <w:rPr>
          <w:rFonts w:ascii="Arial" w:hAnsi="Arial" w:cs="Arial"/>
          <w:i/>
        </w:rPr>
        <w:t xml:space="preserve">. </w:t>
      </w:r>
      <w:r w:rsidR="007A129A" w:rsidRPr="00792864">
        <w:rPr>
          <w:rFonts w:ascii="Arial" w:hAnsi="Arial" w:cs="Arial"/>
        </w:rPr>
        <w:t>Sehingga diperoleh hasil anali</w:t>
      </w:r>
      <w:r w:rsidR="00597072">
        <w:rPr>
          <w:rFonts w:ascii="Arial" w:hAnsi="Arial" w:cs="Arial"/>
        </w:rPr>
        <w:t>sis data dapat diklasifikasika</w:t>
      </w:r>
      <w:r w:rsidR="00597072">
        <w:rPr>
          <w:rFonts w:ascii="Arial" w:hAnsi="Arial" w:cs="Arial"/>
          <w:lang w:val="id-ID"/>
        </w:rPr>
        <w:t>n</w:t>
      </w:r>
      <w:r w:rsidR="007A129A" w:rsidRPr="00792864">
        <w:rPr>
          <w:rFonts w:ascii="Arial" w:hAnsi="Arial" w:cs="Arial"/>
          <w:lang w:val="id-ID"/>
        </w:rPr>
        <w:t xml:space="preserve"> (</w:t>
      </w:r>
      <w:r w:rsidR="00E1547F" w:rsidRPr="00792864">
        <w:rPr>
          <w:rFonts w:ascii="Arial" w:hAnsi="Arial" w:cs="Arial"/>
        </w:rPr>
        <w:t>Azwar, 2008</w:t>
      </w:r>
      <w:r w:rsidR="00E1547F" w:rsidRPr="00792864">
        <w:rPr>
          <w:rFonts w:ascii="Arial" w:hAnsi="Arial" w:cs="Arial"/>
          <w:lang w:val="id-ID"/>
        </w:rPr>
        <w:t>, p.</w:t>
      </w:r>
      <w:r w:rsidR="007A129A" w:rsidRPr="00792864">
        <w:rPr>
          <w:rFonts w:ascii="Arial" w:hAnsi="Arial" w:cs="Arial"/>
        </w:rPr>
        <w:t>109</w:t>
      </w:r>
      <w:r w:rsidR="007A129A" w:rsidRPr="00792864">
        <w:rPr>
          <w:rFonts w:ascii="Arial" w:hAnsi="Arial" w:cs="Arial"/>
          <w:lang w:val="id-ID"/>
        </w:rPr>
        <w:t>)</w:t>
      </w:r>
      <w:r w:rsidR="007A129A" w:rsidRPr="00792864">
        <w:rPr>
          <w:rFonts w:ascii="Arial" w:hAnsi="Arial" w:cs="Arial"/>
        </w:rPr>
        <w:t>;</w:t>
      </w:r>
    </w:p>
    <w:p w:rsidR="00B70FD3" w:rsidRPr="00792864" w:rsidRDefault="00B70FD3" w:rsidP="00792864">
      <w:pPr>
        <w:spacing w:line="480" w:lineRule="auto"/>
        <w:ind w:firstLine="567"/>
        <w:jc w:val="both"/>
        <w:rPr>
          <w:rFonts w:ascii="Arial" w:hAnsi="Arial" w:cs="Arial"/>
          <w:lang w:val="id-ID"/>
        </w:rPr>
      </w:pPr>
    </w:p>
    <w:p w:rsidR="006D2EDF" w:rsidRPr="00792864" w:rsidRDefault="0020514E" w:rsidP="006A37F5">
      <w:pPr>
        <w:spacing w:line="480" w:lineRule="auto"/>
        <w:jc w:val="center"/>
        <w:rPr>
          <w:rFonts w:ascii="Arial" w:hAnsi="Arial" w:cs="Arial"/>
          <w:lang w:val="id-ID"/>
        </w:rPr>
      </w:pPr>
      <w:r w:rsidRPr="00792864">
        <w:rPr>
          <w:rFonts w:ascii="Arial" w:hAnsi="Arial" w:cs="Arial"/>
          <w:lang w:val="id-ID"/>
        </w:rPr>
        <w:t>Tabel 1. Nilai standar patokan penilaian</w:t>
      </w:r>
    </w:p>
    <w:tbl>
      <w:tblPr>
        <w:tblStyle w:val="TableGrid2"/>
        <w:tblW w:w="4253" w:type="dxa"/>
        <w:tblInd w:w="2132" w:type="dxa"/>
        <w:tblBorders>
          <w:left w:val="none" w:sz="0" w:space="0" w:color="auto"/>
          <w:right w:val="none" w:sz="0" w:space="0" w:color="auto"/>
          <w:insideV w:val="none" w:sz="0" w:space="0" w:color="auto"/>
        </w:tblBorders>
        <w:tblLook w:val="04A0"/>
      </w:tblPr>
      <w:tblGrid>
        <w:gridCol w:w="2382"/>
        <w:gridCol w:w="1871"/>
      </w:tblGrid>
      <w:tr w:rsidR="007A129A" w:rsidRPr="00792864" w:rsidTr="006A37F5">
        <w:trPr>
          <w:trHeight w:val="262"/>
        </w:trPr>
        <w:tc>
          <w:tcPr>
            <w:tcW w:w="2382" w:type="dxa"/>
            <w:shd w:val="clear" w:color="auto" w:fill="95B3D7" w:themeFill="accent1" w:themeFillTint="99"/>
            <w:vAlign w:val="center"/>
          </w:tcPr>
          <w:p w:rsidR="007A129A" w:rsidRPr="006A37F5" w:rsidRDefault="007A129A" w:rsidP="006A37F5">
            <w:pPr>
              <w:jc w:val="center"/>
              <w:rPr>
                <w:rFonts w:ascii="Arial" w:hAnsi="Arial" w:cs="Arial"/>
                <w:b/>
                <w:sz w:val="20"/>
                <w:szCs w:val="20"/>
                <w:lang w:val="id-ID"/>
              </w:rPr>
            </w:pPr>
            <w:r w:rsidRPr="006A37F5">
              <w:rPr>
                <w:rFonts w:ascii="Arial" w:hAnsi="Arial" w:cs="Arial"/>
                <w:b/>
                <w:sz w:val="20"/>
                <w:szCs w:val="20"/>
                <w:lang w:val="id-ID"/>
              </w:rPr>
              <w:t>Interval Skor</w:t>
            </w:r>
          </w:p>
        </w:tc>
        <w:tc>
          <w:tcPr>
            <w:tcW w:w="1871" w:type="dxa"/>
            <w:shd w:val="clear" w:color="auto" w:fill="95B3D7" w:themeFill="accent1" w:themeFillTint="99"/>
            <w:vAlign w:val="center"/>
          </w:tcPr>
          <w:p w:rsidR="007A129A" w:rsidRPr="006A37F5" w:rsidRDefault="007A129A" w:rsidP="006A37F5">
            <w:pPr>
              <w:jc w:val="center"/>
              <w:rPr>
                <w:rFonts w:ascii="Arial" w:hAnsi="Arial" w:cs="Arial"/>
                <w:b/>
                <w:sz w:val="20"/>
                <w:szCs w:val="20"/>
                <w:lang w:val="id-ID"/>
              </w:rPr>
            </w:pPr>
            <w:r w:rsidRPr="006A37F5">
              <w:rPr>
                <w:rFonts w:ascii="Arial" w:hAnsi="Arial" w:cs="Arial"/>
                <w:b/>
                <w:sz w:val="20"/>
                <w:szCs w:val="20"/>
                <w:lang w:val="id-ID"/>
              </w:rPr>
              <w:t>Kategori</w:t>
            </w:r>
          </w:p>
        </w:tc>
      </w:tr>
      <w:tr w:rsidR="007A129A" w:rsidRPr="00792864" w:rsidTr="006A37F5">
        <w:trPr>
          <w:trHeight w:val="1015"/>
        </w:trPr>
        <w:tc>
          <w:tcPr>
            <w:tcW w:w="2382" w:type="dxa"/>
          </w:tcPr>
          <w:p w:rsidR="007A129A" w:rsidRPr="006A37F5" w:rsidRDefault="007837D1" w:rsidP="006A37F5">
            <w:pPr>
              <w:jc w:val="center"/>
              <w:rPr>
                <w:rFonts w:ascii="Arial" w:hAnsi="Arial" w:cs="Arial"/>
                <w:color w:val="000000" w:themeColor="text1"/>
                <w:sz w:val="20"/>
                <w:szCs w:val="20"/>
                <w:lang w:val="id-ID"/>
              </w:rPr>
            </w:pPr>
            <w:r w:rsidRPr="006A37F5">
              <w:rPr>
                <w:rFonts w:ascii="Arial" w:hAnsi="Arial" w:cs="Arial"/>
                <w:color w:val="000000" w:themeColor="text1"/>
                <w:sz w:val="20"/>
                <w:szCs w:val="20"/>
              </w:rPr>
              <w:t>3,</w:t>
            </w:r>
            <w:r w:rsidRPr="006A37F5">
              <w:rPr>
                <w:rFonts w:ascii="Arial" w:hAnsi="Arial" w:cs="Arial"/>
                <w:color w:val="000000" w:themeColor="text1"/>
                <w:sz w:val="20"/>
                <w:szCs w:val="20"/>
                <w:lang w:val="id-ID"/>
              </w:rPr>
              <w:t>35</w:t>
            </w:r>
            <w:r w:rsidR="007A129A" w:rsidRPr="006A37F5">
              <w:rPr>
                <w:rFonts w:ascii="Arial" w:hAnsi="Arial" w:cs="Arial"/>
                <w:color w:val="000000" w:themeColor="text1"/>
                <w:sz w:val="20"/>
                <w:szCs w:val="20"/>
              </w:rPr>
              <w:t xml:space="preserve"> s.d 4,00</w:t>
            </w:r>
          </w:p>
          <w:p w:rsidR="007A129A" w:rsidRPr="006A37F5" w:rsidRDefault="007837D1" w:rsidP="006A37F5">
            <w:pPr>
              <w:jc w:val="center"/>
              <w:rPr>
                <w:rFonts w:ascii="Arial" w:hAnsi="Arial" w:cs="Arial"/>
                <w:color w:val="000000" w:themeColor="text1"/>
                <w:sz w:val="20"/>
                <w:szCs w:val="20"/>
                <w:lang w:val="id-ID"/>
              </w:rPr>
            </w:pPr>
            <w:r w:rsidRPr="006A37F5">
              <w:rPr>
                <w:rFonts w:ascii="Arial" w:hAnsi="Arial" w:cs="Arial"/>
                <w:color w:val="000000" w:themeColor="text1"/>
                <w:sz w:val="20"/>
                <w:szCs w:val="20"/>
              </w:rPr>
              <w:t>2,</w:t>
            </w:r>
            <w:r w:rsidRPr="006A37F5">
              <w:rPr>
                <w:rFonts w:ascii="Arial" w:hAnsi="Arial" w:cs="Arial"/>
                <w:color w:val="000000" w:themeColor="text1"/>
                <w:sz w:val="20"/>
                <w:szCs w:val="20"/>
                <w:lang w:val="id-ID"/>
              </w:rPr>
              <w:t>61</w:t>
            </w:r>
            <w:r w:rsidRPr="006A37F5">
              <w:rPr>
                <w:rFonts w:ascii="Arial" w:hAnsi="Arial" w:cs="Arial"/>
                <w:color w:val="000000" w:themeColor="text1"/>
                <w:sz w:val="20"/>
                <w:szCs w:val="20"/>
              </w:rPr>
              <w:t xml:space="preserve"> s.d 3,</w:t>
            </w:r>
            <w:r w:rsidRPr="006A37F5">
              <w:rPr>
                <w:rFonts w:ascii="Arial" w:hAnsi="Arial" w:cs="Arial"/>
                <w:color w:val="000000" w:themeColor="text1"/>
                <w:sz w:val="20"/>
                <w:szCs w:val="20"/>
                <w:lang w:val="id-ID"/>
              </w:rPr>
              <w:t>35</w:t>
            </w:r>
          </w:p>
          <w:p w:rsidR="007A129A" w:rsidRPr="006A37F5" w:rsidRDefault="007837D1" w:rsidP="006A37F5">
            <w:pPr>
              <w:jc w:val="center"/>
              <w:rPr>
                <w:rFonts w:ascii="Arial" w:hAnsi="Arial" w:cs="Arial"/>
                <w:color w:val="000000" w:themeColor="text1"/>
                <w:sz w:val="20"/>
                <w:szCs w:val="20"/>
                <w:lang w:val="id-ID"/>
              </w:rPr>
            </w:pPr>
            <w:r w:rsidRPr="006A37F5">
              <w:rPr>
                <w:rFonts w:ascii="Arial" w:hAnsi="Arial" w:cs="Arial"/>
                <w:color w:val="000000" w:themeColor="text1"/>
                <w:sz w:val="20"/>
                <w:szCs w:val="20"/>
              </w:rPr>
              <w:t>1,</w:t>
            </w:r>
            <w:r w:rsidRPr="006A37F5">
              <w:rPr>
                <w:rFonts w:ascii="Arial" w:hAnsi="Arial" w:cs="Arial"/>
                <w:color w:val="000000" w:themeColor="text1"/>
                <w:sz w:val="20"/>
                <w:szCs w:val="20"/>
                <w:lang w:val="id-ID"/>
              </w:rPr>
              <w:t>80</w:t>
            </w:r>
            <w:r w:rsidRPr="006A37F5">
              <w:rPr>
                <w:rFonts w:ascii="Arial" w:hAnsi="Arial" w:cs="Arial"/>
                <w:color w:val="000000" w:themeColor="text1"/>
                <w:sz w:val="20"/>
                <w:szCs w:val="20"/>
              </w:rPr>
              <w:t xml:space="preserve"> s.d 2,</w:t>
            </w:r>
            <w:r w:rsidRPr="006A37F5">
              <w:rPr>
                <w:rFonts w:ascii="Arial" w:hAnsi="Arial" w:cs="Arial"/>
                <w:color w:val="000000" w:themeColor="text1"/>
                <w:sz w:val="20"/>
                <w:szCs w:val="20"/>
                <w:lang w:val="id-ID"/>
              </w:rPr>
              <w:t>70</w:t>
            </w:r>
          </w:p>
          <w:p w:rsidR="007A129A" w:rsidRPr="006A37F5" w:rsidRDefault="007837D1" w:rsidP="006A37F5">
            <w:pPr>
              <w:jc w:val="center"/>
              <w:rPr>
                <w:rFonts w:ascii="Arial" w:hAnsi="Arial" w:cs="Arial"/>
                <w:sz w:val="20"/>
                <w:szCs w:val="20"/>
                <w:lang w:val="id-ID"/>
              </w:rPr>
            </w:pPr>
            <w:r w:rsidRPr="006A37F5">
              <w:rPr>
                <w:rFonts w:ascii="Arial" w:hAnsi="Arial" w:cs="Arial"/>
                <w:color w:val="000000" w:themeColor="text1"/>
                <w:sz w:val="20"/>
                <w:szCs w:val="20"/>
              </w:rPr>
              <w:t>1,</w:t>
            </w:r>
            <w:r w:rsidRPr="006A37F5">
              <w:rPr>
                <w:rFonts w:ascii="Arial" w:hAnsi="Arial" w:cs="Arial"/>
                <w:color w:val="000000" w:themeColor="text1"/>
                <w:sz w:val="20"/>
                <w:szCs w:val="20"/>
                <w:lang w:val="id-ID"/>
              </w:rPr>
              <w:t xml:space="preserve">25 </w:t>
            </w:r>
            <w:r w:rsidR="007A129A" w:rsidRPr="006A37F5">
              <w:rPr>
                <w:rFonts w:ascii="Arial" w:hAnsi="Arial" w:cs="Arial"/>
                <w:color w:val="000000" w:themeColor="text1"/>
                <w:sz w:val="20"/>
                <w:szCs w:val="20"/>
              </w:rPr>
              <w:t>s.d 1,</w:t>
            </w:r>
            <w:r w:rsidRPr="006A37F5">
              <w:rPr>
                <w:rFonts w:ascii="Arial" w:hAnsi="Arial" w:cs="Arial"/>
                <w:color w:val="000000" w:themeColor="text1"/>
                <w:sz w:val="20"/>
                <w:szCs w:val="20"/>
                <w:lang w:val="id-ID"/>
              </w:rPr>
              <w:t>80</w:t>
            </w:r>
          </w:p>
        </w:tc>
        <w:tc>
          <w:tcPr>
            <w:tcW w:w="1871" w:type="dxa"/>
          </w:tcPr>
          <w:p w:rsidR="007A129A" w:rsidRPr="006A37F5" w:rsidRDefault="007A129A" w:rsidP="006A37F5">
            <w:pPr>
              <w:jc w:val="center"/>
              <w:rPr>
                <w:rFonts w:ascii="Arial" w:hAnsi="Arial" w:cs="Arial"/>
                <w:sz w:val="20"/>
                <w:szCs w:val="20"/>
                <w:lang w:val="id-ID"/>
              </w:rPr>
            </w:pPr>
            <w:r w:rsidRPr="006A37F5">
              <w:rPr>
                <w:rFonts w:ascii="Arial" w:hAnsi="Arial" w:cs="Arial"/>
                <w:sz w:val="20"/>
                <w:szCs w:val="20"/>
                <w:lang w:val="id-ID"/>
              </w:rPr>
              <w:t>Baik</w:t>
            </w:r>
          </w:p>
          <w:p w:rsidR="007A129A" w:rsidRPr="006A37F5" w:rsidRDefault="007A129A" w:rsidP="006A37F5">
            <w:pPr>
              <w:jc w:val="center"/>
              <w:rPr>
                <w:rFonts w:ascii="Arial" w:hAnsi="Arial" w:cs="Arial"/>
                <w:sz w:val="20"/>
                <w:szCs w:val="20"/>
                <w:lang w:val="id-ID"/>
              </w:rPr>
            </w:pPr>
            <w:r w:rsidRPr="006A37F5">
              <w:rPr>
                <w:rFonts w:ascii="Arial" w:hAnsi="Arial" w:cs="Arial"/>
                <w:sz w:val="20"/>
                <w:szCs w:val="20"/>
                <w:lang w:val="id-ID"/>
              </w:rPr>
              <w:t>Cukup Baik</w:t>
            </w:r>
          </w:p>
          <w:p w:rsidR="007A129A" w:rsidRPr="006A37F5" w:rsidRDefault="007A129A" w:rsidP="006A37F5">
            <w:pPr>
              <w:jc w:val="center"/>
              <w:rPr>
                <w:rFonts w:ascii="Arial" w:hAnsi="Arial" w:cs="Arial"/>
                <w:sz w:val="20"/>
                <w:szCs w:val="20"/>
                <w:lang w:val="id-ID"/>
              </w:rPr>
            </w:pPr>
            <w:r w:rsidRPr="006A37F5">
              <w:rPr>
                <w:rFonts w:ascii="Arial" w:hAnsi="Arial" w:cs="Arial"/>
                <w:sz w:val="20"/>
                <w:szCs w:val="20"/>
                <w:lang w:val="id-ID"/>
              </w:rPr>
              <w:t>Kurang</w:t>
            </w:r>
          </w:p>
          <w:p w:rsidR="007A129A" w:rsidRPr="006A37F5" w:rsidRDefault="007A129A" w:rsidP="006A37F5">
            <w:pPr>
              <w:jc w:val="center"/>
              <w:rPr>
                <w:rFonts w:ascii="Arial" w:hAnsi="Arial" w:cs="Arial"/>
                <w:sz w:val="20"/>
                <w:szCs w:val="20"/>
              </w:rPr>
            </w:pPr>
            <w:r w:rsidRPr="006A37F5">
              <w:rPr>
                <w:rFonts w:ascii="Arial" w:hAnsi="Arial" w:cs="Arial"/>
                <w:sz w:val="20"/>
                <w:szCs w:val="20"/>
                <w:lang w:val="id-ID"/>
              </w:rPr>
              <w:t>Tidak Baik</w:t>
            </w:r>
          </w:p>
        </w:tc>
      </w:tr>
    </w:tbl>
    <w:p w:rsidR="00C40376" w:rsidRPr="00792864" w:rsidRDefault="00C40376" w:rsidP="006A37F5">
      <w:pPr>
        <w:spacing w:line="480" w:lineRule="auto"/>
        <w:jc w:val="center"/>
        <w:rPr>
          <w:rFonts w:ascii="Arial" w:hAnsi="Arial" w:cs="Arial"/>
          <w:lang w:val="id-ID"/>
        </w:rPr>
      </w:pPr>
    </w:p>
    <w:p w:rsidR="007A129A" w:rsidRPr="00792864" w:rsidRDefault="007A129A" w:rsidP="006A37F5">
      <w:pPr>
        <w:spacing w:line="480" w:lineRule="auto"/>
        <w:ind w:firstLine="720"/>
        <w:jc w:val="both"/>
        <w:rPr>
          <w:rFonts w:ascii="Arial" w:hAnsi="Arial" w:cs="Arial"/>
        </w:rPr>
      </w:pPr>
      <w:r w:rsidRPr="00792864">
        <w:rPr>
          <w:rFonts w:ascii="Arial" w:hAnsi="Arial" w:cs="Arial"/>
          <w:lang w:val="id-ID"/>
        </w:rPr>
        <w:t xml:space="preserve">Kemudian ditarik kesimpulan dengan keterangan; </w:t>
      </w:r>
      <w:r w:rsidR="009277FA" w:rsidRPr="00792864">
        <w:rPr>
          <w:rFonts w:ascii="Arial" w:hAnsi="Arial" w:cs="Arial"/>
          <w:lang w:val="id-ID"/>
        </w:rPr>
        <w:t>(</w:t>
      </w:r>
      <w:r w:rsidRPr="00792864">
        <w:rPr>
          <w:rFonts w:ascii="Arial" w:hAnsi="Arial" w:cs="Arial"/>
        </w:rPr>
        <w:t xml:space="preserve">a) baik, jika rerata skor pada indikator keseluruhan berada pada rentang </w:t>
      </w:r>
      <w:r w:rsidR="007837D1" w:rsidRPr="00792864">
        <w:rPr>
          <w:rFonts w:ascii="Arial" w:hAnsi="Arial" w:cs="Arial"/>
          <w:color w:val="000000" w:themeColor="text1"/>
        </w:rPr>
        <w:t>3,</w:t>
      </w:r>
      <w:r w:rsidR="007837D1" w:rsidRPr="00792864">
        <w:rPr>
          <w:rFonts w:ascii="Arial" w:hAnsi="Arial" w:cs="Arial"/>
          <w:color w:val="000000" w:themeColor="text1"/>
          <w:lang w:val="id-ID"/>
        </w:rPr>
        <w:t>35</w:t>
      </w:r>
      <w:r w:rsidRPr="00792864">
        <w:rPr>
          <w:rFonts w:ascii="Arial" w:hAnsi="Arial" w:cs="Arial"/>
          <w:color w:val="000000" w:themeColor="text1"/>
        </w:rPr>
        <w:t xml:space="preserve"> s.d 4,00</w:t>
      </w:r>
      <w:r w:rsidRPr="00792864">
        <w:rPr>
          <w:rFonts w:ascii="Arial" w:hAnsi="Arial" w:cs="Arial"/>
        </w:rPr>
        <w:t xml:space="preserve">; </w:t>
      </w:r>
      <w:r w:rsidR="009277FA" w:rsidRPr="00792864">
        <w:rPr>
          <w:rFonts w:ascii="Arial" w:hAnsi="Arial" w:cs="Arial"/>
          <w:lang w:val="id-ID"/>
        </w:rPr>
        <w:t>(</w:t>
      </w:r>
      <w:r w:rsidRPr="00792864">
        <w:rPr>
          <w:rFonts w:ascii="Arial" w:hAnsi="Arial" w:cs="Arial"/>
        </w:rPr>
        <w:t xml:space="preserve">b) cukup baik, jika rerata skor pada indikator keseluruhan berada pada rentang </w:t>
      </w:r>
      <w:r w:rsidR="007837D1" w:rsidRPr="00792864">
        <w:rPr>
          <w:rFonts w:ascii="Arial" w:hAnsi="Arial" w:cs="Arial"/>
          <w:color w:val="000000" w:themeColor="text1"/>
        </w:rPr>
        <w:t>2,</w:t>
      </w:r>
      <w:r w:rsidR="007837D1" w:rsidRPr="00792864">
        <w:rPr>
          <w:rFonts w:ascii="Arial" w:hAnsi="Arial" w:cs="Arial"/>
          <w:color w:val="000000" w:themeColor="text1"/>
          <w:lang w:val="id-ID"/>
        </w:rPr>
        <w:t>61</w:t>
      </w:r>
      <w:r w:rsidRPr="00792864">
        <w:rPr>
          <w:rFonts w:ascii="Arial" w:hAnsi="Arial" w:cs="Arial"/>
          <w:color w:val="000000" w:themeColor="text1"/>
        </w:rPr>
        <w:t xml:space="preserve"> s.d</w:t>
      </w:r>
      <w:r w:rsidR="007837D1" w:rsidRPr="00792864">
        <w:rPr>
          <w:rFonts w:ascii="Arial" w:hAnsi="Arial" w:cs="Arial"/>
          <w:color w:val="000000" w:themeColor="text1"/>
        </w:rPr>
        <w:t xml:space="preserve"> 3</w:t>
      </w:r>
      <w:r w:rsidR="007837D1" w:rsidRPr="00792864">
        <w:rPr>
          <w:rFonts w:ascii="Arial" w:hAnsi="Arial" w:cs="Arial"/>
          <w:color w:val="000000" w:themeColor="text1"/>
          <w:lang w:val="id-ID"/>
        </w:rPr>
        <w:t>,3</w:t>
      </w:r>
      <w:r w:rsidRPr="00792864">
        <w:rPr>
          <w:rFonts w:ascii="Arial" w:hAnsi="Arial" w:cs="Arial"/>
          <w:color w:val="000000" w:themeColor="text1"/>
        </w:rPr>
        <w:t>5</w:t>
      </w:r>
      <w:r w:rsidRPr="00792864">
        <w:rPr>
          <w:rFonts w:ascii="Arial" w:hAnsi="Arial" w:cs="Arial"/>
        </w:rPr>
        <w:t xml:space="preserve">; </w:t>
      </w:r>
      <w:r w:rsidR="009277FA" w:rsidRPr="00792864">
        <w:rPr>
          <w:rFonts w:ascii="Arial" w:hAnsi="Arial" w:cs="Arial"/>
          <w:lang w:val="id-ID"/>
        </w:rPr>
        <w:t>(</w:t>
      </w:r>
      <w:r w:rsidRPr="00792864">
        <w:rPr>
          <w:rFonts w:ascii="Arial" w:hAnsi="Arial" w:cs="Arial"/>
        </w:rPr>
        <w:t xml:space="preserve">c) kurang baik,  jika rerata skor pada indikator keseluruhan berada pada rentang </w:t>
      </w:r>
      <w:r w:rsidR="007837D1" w:rsidRPr="00792864">
        <w:rPr>
          <w:rFonts w:ascii="Arial" w:hAnsi="Arial" w:cs="Arial"/>
          <w:color w:val="000000" w:themeColor="text1"/>
        </w:rPr>
        <w:t>1,</w:t>
      </w:r>
      <w:r w:rsidR="007837D1" w:rsidRPr="00792864">
        <w:rPr>
          <w:rFonts w:ascii="Arial" w:hAnsi="Arial" w:cs="Arial"/>
          <w:color w:val="000000" w:themeColor="text1"/>
          <w:lang w:val="id-ID"/>
        </w:rPr>
        <w:t>80</w:t>
      </w:r>
      <w:r w:rsidRPr="00792864">
        <w:rPr>
          <w:rFonts w:ascii="Arial" w:hAnsi="Arial" w:cs="Arial"/>
          <w:color w:val="000000" w:themeColor="text1"/>
        </w:rPr>
        <w:t xml:space="preserve"> s.d 2,</w:t>
      </w:r>
      <w:r w:rsidR="007837D1" w:rsidRPr="00792864">
        <w:rPr>
          <w:rFonts w:ascii="Arial" w:hAnsi="Arial" w:cs="Arial"/>
          <w:color w:val="000000" w:themeColor="text1"/>
          <w:lang w:val="id-ID"/>
        </w:rPr>
        <w:t>70</w:t>
      </w:r>
      <w:r w:rsidRPr="00792864">
        <w:rPr>
          <w:rFonts w:ascii="Arial" w:hAnsi="Arial" w:cs="Arial"/>
        </w:rPr>
        <w:t xml:space="preserve">; </w:t>
      </w:r>
      <w:r w:rsidR="009277FA" w:rsidRPr="00792864">
        <w:rPr>
          <w:rFonts w:ascii="Arial" w:hAnsi="Arial" w:cs="Arial"/>
          <w:lang w:val="id-ID"/>
        </w:rPr>
        <w:t>(</w:t>
      </w:r>
      <w:r w:rsidRPr="00792864">
        <w:rPr>
          <w:rFonts w:ascii="Arial" w:hAnsi="Arial" w:cs="Arial"/>
        </w:rPr>
        <w:t>d) tidak baik, jika rerata skor pada indikator kese</w:t>
      </w:r>
      <w:r w:rsidR="007837D1" w:rsidRPr="00792864">
        <w:rPr>
          <w:rFonts w:ascii="Arial" w:hAnsi="Arial" w:cs="Arial"/>
        </w:rPr>
        <w:t>luruhan berada pada rentang 1,</w:t>
      </w:r>
      <w:r w:rsidR="007837D1" w:rsidRPr="00792864">
        <w:rPr>
          <w:rFonts w:ascii="Arial" w:hAnsi="Arial" w:cs="Arial"/>
          <w:lang w:val="id-ID"/>
        </w:rPr>
        <w:t>25</w:t>
      </w:r>
      <w:r w:rsidR="007837D1" w:rsidRPr="00792864">
        <w:rPr>
          <w:rFonts w:ascii="Arial" w:hAnsi="Arial" w:cs="Arial"/>
        </w:rPr>
        <w:t xml:space="preserve"> s.d 1,</w:t>
      </w:r>
      <w:r w:rsidR="007837D1" w:rsidRPr="00792864">
        <w:rPr>
          <w:rFonts w:ascii="Arial" w:hAnsi="Arial" w:cs="Arial"/>
          <w:lang w:val="id-ID"/>
        </w:rPr>
        <w:t>80</w:t>
      </w:r>
      <w:r w:rsidRPr="00792864">
        <w:rPr>
          <w:rFonts w:ascii="Arial" w:hAnsi="Arial" w:cs="Arial"/>
        </w:rPr>
        <w:t>. (2) Pengamatan rekaman video terhadap kinerja teknik</w:t>
      </w:r>
      <w:r w:rsidR="007837D1" w:rsidRPr="00792864">
        <w:rPr>
          <w:rFonts w:ascii="Arial" w:hAnsi="Arial" w:cs="Arial"/>
          <w:lang w:val="id-ID"/>
        </w:rPr>
        <w:t xml:space="preserve">  dasar </w:t>
      </w:r>
      <w:r w:rsidRPr="00792864">
        <w:rPr>
          <w:rFonts w:ascii="Arial" w:hAnsi="Arial" w:cs="Arial"/>
        </w:rPr>
        <w:t xml:space="preserve"> jalan cepat atlet</w:t>
      </w:r>
      <w:r w:rsidR="007837D1" w:rsidRPr="00792864">
        <w:rPr>
          <w:rFonts w:ascii="Arial" w:hAnsi="Arial" w:cs="Arial"/>
          <w:lang w:val="id-ID"/>
        </w:rPr>
        <w:t xml:space="preserve"> pemula</w:t>
      </w:r>
      <w:r w:rsidR="007837D1" w:rsidRPr="00792864">
        <w:rPr>
          <w:rFonts w:ascii="Arial" w:hAnsi="Arial" w:cs="Arial"/>
        </w:rPr>
        <w:t xml:space="preserve"> </w:t>
      </w:r>
      <w:r w:rsidR="00FE247B">
        <w:rPr>
          <w:rFonts w:ascii="Arial" w:hAnsi="Arial" w:cs="Arial"/>
          <w:lang w:val="id-ID"/>
        </w:rPr>
        <w:t>P</w:t>
      </w:r>
      <w:r w:rsidR="007837D1" w:rsidRPr="00792864">
        <w:rPr>
          <w:rFonts w:ascii="Arial" w:hAnsi="Arial" w:cs="Arial"/>
          <w:lang w:val="id-ID"/>
        </w:rPr>
        <w:t xml:space="preserve">alembang </w:t>
      </w:r>
      <w:r w:rsidRPr="00792864">
        <w:rPr>
          <w:rFonts w:ascii="Arial" w:hAnsi="Arial" w:cs="Arial"/>
        </w:rPr>
        <w:t xml:space="preserve"> yang mengikuti</w:t>
      </w:r>
      <w:r w:rsidR="00597072">
        <w:rPr>
          <w:rFonts w:ascii="Arial" w:hAnsi="Arial" w:cs="Arial"/>
          <w:lang w:val="id-ID"/>
        </w:rPr>
        <w:t xml:space="preserve"> persiapan </w:t>
      </w:r>
      <w:r w:rsidR="00280E05" w:rsidRPr="00792864">
        <w:rPr>
          <w:rFonts w:ascii="Arial" w:hAnsi="Arial" w:cs="Arial"/>
          <w:lang w:val="id-ID"/>
        </w:rPr>
        <w:t xml:space="preserve">Pekan Olahraga Provinsi </w:t>
      </w:r>
      <w:r w:rsidRPr="00792864">
        <w:rPr>
          <w:rFonts w:ascii="Arial" w:hAnsi="Arial" w:cs="Arial"/>
        </w:rPr>
        <w:t>di</w:t>
      </w:r>
      <w:r w:rsidR="00280E05" w:rsidRPr="00792864">
        <w:rPr>
          <w:rFonts w:ascii="Arial" w:hAnsi="Arial" w:cs="Arial"/>
          <w:lang w:val="id-ID"/>
        </w:rPr>
        <w:t xml:space="preserve"> Muara Enim</w:t>
      </w:r>
      <w:r w:rsidR="00280E05" w:rsidRPr="00792864">
        <w:rPr>
          <w:rFonts w:ascii="Arial" w:hAnsi="Arial" w:cs="Arial"/>
        </w:rPr>
        <w:t xml:space="preserve"> </w:t>
      </w:r>
      <w:r w:rsidR="00280E05" w:rsidRPr="00792864">
        <w:rPr>
          <w:rFonts w:ascii="Arial" w:hAnsi="Arial" w:cs="Arial"/>
          <w:lang w:val="id-ID"/>
        </w:rPr>
        <w:t>tahun 2017 mendatang</w:t>
      </w:r>
      <w:r w:rsidRPr="00792864">
        <w:rPr>
          <w:rFonts w:ascii="Arial" w:hAnsi="Arial" w:cs="Arial"/>
        </w:rPr>
        <w:t xml:space="preserve"> dengan menggunakan </w:t>
      </w:r>
      <w:r w:rsidRPr="00792864">
        <w:rPr>
          <w:rFonts w:ascii="Arial" w:hAnsi="Arial" w:cs="Arial"/>
          <w:i/>
        </w:rPr>
        <w:t>software kinovea</w:t>
      </w:r>
      <w:r w:rsidRPr="00792864">
        <w:rPr>
          <w:rFonts w:ascii="Arial" w:hAnsi="Arial" w:cs="Arial"/>
        </w:rPr>
        <w:t xml:space="preserve"> dan</w:t>
      </w:r>
      <w:r w:rsidR="00597072">
        <w:rPr>
          <w:rFonts w:ascii="Arial" w:hAnsi="Arial" w:cs="Arial"/>
          <w:lang w:val="id-ID"/>
        </w:rPr>
        <w:t xml:space="preserve"> </w:t>
      </w:r>
      <w:r w:rsidRPr="00792864">
        <w:rPr>
          <w:rFonts w:ascii="Arial" w:hAnsi="Arial" w:cs="Arial"/>
          <w:i/>
        </w:rPr>
        <w:t>dartfish</w:t>
      </w:r>
      <w:r w:rsidRPr="00792864">
        <w:rPr>
          <w:rFonts w:ascii="Arial" w:hAnsi="Arial" w:cs="Arial"/>
        </w:rPr>
        <w:t>.</w:t>
      </w:r>
    </w:p>
    <w:p w:rsidR="007A129A" w:rsidRPr="00792864" w:rsidRDefault="007A129A" w:rsidP="00792864">
      <w:pPr>
        <w:spacing w:line="480" w:lineRule="auto"/>
        <w:jc w:val="both"/>
        <w:rPr>
          <w:rFonts w:ascii="Arial" w:hAnsi="Arial" w:cs="Arial"/>
          <w:lang w:val="id-ID"/>
        </w:rPr>
      </w:pPr>
    </w:p>
    <w:p w:rsidR="00EC02FD" w:rsidRPr="00792864" w:rsidRDefault="006A37F5" w:rsidP="00792864">
      <w:pPr>
        <w:spacing w:line="480" w:lineRule="auto"/>
        <w:jc w:val="both"/>
        <w:rPr>
          <w:rFonts w:ascii="Arial" w:hAnsi="Arial" w:cs="Arial"/>
          <w:b/>
          <w:lang w:val="id-ID"/>
        </w:rPr>
      </w:pPr>
      <w:r>
        <w:rPr>
          <w:rFonts w:ascii="Arial" w:hAnsi="Arial" w:cs="Arial"/>
          <w:b/>
          <w:lang w:val="id-ID"/>
        </w:rPr>
        <w:t>HASIL</w:t>
      </w:r>
    </w:p>
    <w:p w:rsidR="00FA75C5" w:rsidRDefault="006D2EDF" w:rsidP="00792864">
      <w:pPr>
        <w:pStyle w:val="ListParagraph"/>
        <w:spacing w:after="0" w:line="480" w:lineRule="auto"/>
        <w:ind w:left="0" w:firstLine="720"/>
        <w:jc w:val="both"/>
        <w:rPr>
          <w:rFonts w:ascii="Arial" w:hAnsi="Arial" w:cs="Arial"/>
          <w:sz w:val="24"/>
          <w:szCs w:val="24"/>
        </w:rPr>
      </w:pPr>
      <w:r w:rsidRPr="00792864">
        <w:rPr>
          <w:rFonts w:ascii="Arial" w:hAnsi="Arial" w:cs="Arial"/>
          <w:sz w:val="24"/>
          <w:szCs w:val="24"/>
        </w:rPr>
        <w:t>Hasil analisis teknik</w:t>
      </w:r>
      <w:r w:rsidR="00280E05" w:rsidRPr="00792864">
        <w:rPr>
          <w:rFonts w:ascii="Arial" w:hAnsi="Arial" w:cs="Arial"/>
          <w:sz w:val="24"/>
          <w:szCs w:val="24"/>
        </w:rPr>
        <w:t xml:space="preserve"> dasar</w:t>
      </w:r>
      <w:r w:rsidRPr="00792864">
        <w:rPr>
          <w:rFonts w:ascii="Arial" w:hAnsi="Arial" w:cs="Arial"/>
          <w:sz w:val="24"/>
          <w:szCs w:val="24"/>
        </w:rPr>
        <w:t xml:space="preserve"> jalan cepat atlet</w:t>
      </w:r>
      <w:r w:rsidR="00280E05" w:rsidRPr="00792864">
        <w:rPr>
          <w:rFonts w:ascii="Arial" w:hAnsi="Arial" w:cs="Arial"/>
          <w:sz w:val="24"/>
          <w:szCs w:val="24"/>
        </w:rPr>
        <w:t xml:space="preserve"> pemula Palembang</w:t>
      </w:r>
      <w:r w:rsidR="00755F89" w:rsidRPr="00792864">
        <w:rPr>
          <w:rFonts w:ascii="Arial" w:hAnsi="Arial" w:cs="Arial"/>
          <w:sz w:val="24"/>
          <w:szCs w:val="24"/>
        </w:rPr>
        <w:t xml:space="preserve"> menunjukkan dalam kategori cukup baik</w:t>
      </w:r>
      <w:r w:rsidR="003F3886">
        <w:rPr>
          <w:rFonts w:ascii="Arial" w:hAnsi="Arial" w:cs="Arial"/>
          <w:sz w:val="24"/>
          <w:szCs w:val="24"/>
        </w:rPr>
        <w:t xml:space="preserve"> yaitu 2,61</w:t>
      </w:r>
      <w:r w:rsidRPr="00792864">
        <w:rPr>
          <w:rFonts w:ascii="Arial" w:hAnsi="Arial" w:cs="Arial"/>
          <w:sz w:val="24"/>
          <w:szCs w:val="24"/>
        </w:rPr>
        <w:t>. Secara terpisah atlet putra menunjukkan dalam kategori cukup baik dan hasil analisis teknik jalan cepat alet putri menunjukkan</w:t>
      </w:r>
      <w:r w:rsidR="00FE4630">
        <w:rPr>
          <w:rFonts w:ascii="Arial" w:hAnsi="Arial" w:cs="Arial"/>
          <w:sz w:val="24"/>
          <w:szCs w:val="24"/>
        </w:rPr>
        <w:t xml:space="preserve"> dalam kategori kurang baik</w:t>
      </w:r>
      <w:r w:rsidRPr="00792864">
        <w:rPr>
          <w:rFonts w:ascii="Arial" w:hAnsi="Arial" w:cs="Arial"/>
          <w:sz w:val="24"/>
          <w:szCs w:val="24"/>
        </w:rPr>
        <w:t>. Rerata teknik atlet putra sebesar 3,24 dan</w:t>
      </w:r>
      <w:r w:rsidR="00755F89" w:rsidRPr="00792864">
        <w:rPr>
          <w:rFonts w:ascii="Arial" w:hAnsi="Arial" w:cs="Arial"/>
          <w:sz w:val="24"/>
          <w:szCs w:val="24"/>
        </w:rPr>
        <w:t xml:space="preserve"> rerata atlet putri sebesar 3,12</w:t>
      </w:r>
      <w:r w:rsidRPr="00792864">
        <w:rPr>
          <w:rFonts w:ascii="Arial" w:hAnsi="Arial" w:cs="Arial"/>
          <w:sz w:val="24"/>
          <w:szCs w:val="24"/>
        </w:rPr>
        <w:t>.</w:t>
      </w:r>
      <w:r w:rsidR="00A01B15" w:rsidRPr="00792864">
        <w:rPr>
          <w:rFonts w:ascii="Arial" w:hAnsi="Arial" w:cs="Arial"/>
          <w:sz w:val="24"/>
          <w:szCs w:val="24"/>
        </w:rPr>
        <w:t xml:space="preserve"> Berikut data rerata teknik jalan cepat pada atlet put</w:t>
      </w:r>
      <w:r w:rsidR="00FE247B">
        <w:rPr>
          <w:rFonts w:ascii="Arial" w:hAnsi="Arial" w:cs="Arial"/>
          <w:sz w:val="24"/>
          <w:szCs w:val="24"/>
        </w:rPr>
        <w:t xml:space="preserve">ra dan atlet putri untuk nomor 5 </w:t>
      </w:r>
      <w:r w:rsidR="00A01B15" w:rsidRPr="00792864">
        <w:rPr>
          <w:rFonts w:ascii="Arial" w:hAnsi="Arial" w:cs="Arial"/>
          <w:sz w:val="24"/>
          <w:szCs w:val="24"/>
        </w:rPr>
        <w:t>km:</w:t>
      </w:r>
    </w:p>
    <w:p w:rsidR="00FE247B" w:rsidRPr="00792864" w:rsidRDefault="00FE247B" w:rsidP="00792864">
      <w:pPr>
        <w:pStyle w:val="ListParagraph"/>
        <w:spacing w:after="0" w:line="480" w:lineRule="auto"/>
        <w:ind w:left="0" w:firstLine="720"/>
        <w:jc w:val="both"/>
        <w:rPr>
          <w:rFonts w:ascii="Arial" w:hAnsi="Arial" w:cs="Arial"/>
          <w:sz w:val="24"/>
          <w:szCs w:val="24"/>
        </w:rPr>
      </w:pPr>
    </w:p>
    <w:p w:rsidR="00C40376" w:rsidRPr="006A37F5" w:rsidRDefault="0020514E" w:rsidP="006A37F5">
      <w:pPr>
        <w:spacing w:line="480" w:lineRule="auto"/>
        <w:jc w:val="center"/>
        <w:rPr>
          <w:rFonts w:ascii="Arial" w:hAnsi="Arial" w:cs="Arial"/>
          <w:b/>
          <w:sz w:val="20"/>
          <w:szCs w:val="20"/>
          <w:lang w:val="id-ID"/>
        </w:rPr>
      </w:pPr>
      <w:r w:rsidRPr="006A37F5">
        <w:rPr>
          <w:rFonts w:ascii="Arial" w:hAnsi="Arial" w:cs="Arial"/>
          <w:b/>
          <w:sz w:val="20"/>
          <w:szCs w:val="20"/>
          <w:lang w:val="id-ID"/>
        </w:rPr>
        <w:lastRenderedPageBreak/>
        <w:t xml:space="preserve">Tabel 2. </w:t>
      </w:r>
      <w:r w:rsidR="00A127BF" w:rsidRPr="006A37F5">
        <w:rPr>
          <w:rFonts w:ascii="Arial" w:hAnsi="Arial" w:cs="Arial"/>
          <w:b/>
          <w:sz w:val="20"/>
          <w:szCs w:val="20"/>
          <w:lang w:val="id-ID"/>
        </w:rPr>
        <w:t>Rerata hasil teknik</w:t>
      </w:r>
      <w:r w:rsidR="00755F89" w:rsidRPr="006A37F5">
        <w:rPr>
          <w:rFonts w:ascii="Arial" w:hAnsi="Arial" w:cs="Arial"/>
          <w:b/>
          <w:sz w:val="20"/>
          <w:szCs w:val="20"/>
          <w:lang w:val="id-ID"/>
        </w:rPr>
        <w:t xml:space="preserve"> dasar jalan cepat atlet pemula palemb</w:t>
      </w:r>
      <w:r w:rsidR="00FE4630">
        <w:rPr>
          <w:rFonts w:ascii="Arial" w:hAnsi="Arial" w:cs="Arial"/>
          <w:b/>
          <w:sz w:val="20"/>
          <w:szCs w:val="20"/>
          <w:lang w:val="id-ID"/>
        </w:rPr>
        <w:t>a</w:t>
      </w:r>
      <w:r w:rsidR="00755F89" w:rsidRPr="006A37F5">
        <w:rPr>
          <w:rFonts w:ascii="Arial" w:hAnsi="Arial" w:cs="Arial"/>
          <w:b/>
          <w:sz w:val="20"/>
          <w:szCs w:val="20"/>
          <w:lang w:val="id-ID"/>
        </w:rPr>
        <w:t>ng</w:t>
      </w:r>
    </w:p>
    <w:tbl>
      <w:tblPr>
        <w:tblStyle w:val="TableGrid"/>
        <w:tblW w:w="4252" w:type="dxa"/>
        <w:tblInd w:w="2132" w:type="dxa"/>
        <w:tblBorders>
          <w:left w:val="none" w:sz="0" w:space="0" w:color="auto"/>
          <w:right w:val="none" w:sz="0" w:space="0" w:color="auto"/>
          <w:insideH w:val="none" w:sz="0" w:space="0" w:color="auto"/>
          <w:insideV w:val="none" w:sz="0" w:space="0" w:color="auto"/>
        </w:tblBorders>
        <w:tblLook w:val="04A0"/>
      </w:tblPr>
      <w:tblGrid>
        <w:gridCol w:w="1172"/>
        <w:gridCol w:w="550"/>
        <w:gridCol w:w="1423"/>
        <w:gridCol w:w="1107"/>
      </w:tblGrid>
      <w:tr w:rsidR="00A01B15" w:rsidRPr="006A37F5" w:rsidTr="006A37F5">
        <w:trPr>
          <w:trHeight w:val="315"/>
        </w:trPr>
        <w:tc>
          <w:tcPr>
            <w:tcW w:w="1186" w:type="dxa"/>
            <w:tcBorders>
              <w:top w:val="single" w:sz="4" w:space="0" w:color="auto"/>
              <w:bottom w:val="single" w:sz="4" w:space="0" w:color="auto"/>
            </w:tcBorders>
            <w:shd w:val="clear" w:color="auto" w:fill="CCC0D9" w:themeFill="accent4" w:themeFillTint="66"/>
            <w:hideMark/>
          </w:tcPr>
          <w:p w:rsidR="00A01B15" w:rsidRPr="006A37F5" w:rsidRDefault="00A01B15" w:rsidP="006A37F5">
            <w:pPr>
              <w:jc w:val="both"/>
              <w:rPr>
                <w:rFonts w:ascii="Arial" w:hAnsi="Arial" w:cs="Arial"/>
                <w:b/>
                <w:color w:val="000000"/>
                <w:sz w:val="20"/>
                <w:szCs w:val="20"/>
              </w:rPr>
            </w:pPr>
            <w:r w:rsidRPr="006A37F5">
              <w:rPr>
                <w:rFonts w:ascii="Arial" w:hAnsi="Arial" w:cs="Arial"/>
                <w:b/>
                <w:color w:val="000000"/>
                <w:sz w:val="20"/>
                <w:szCs w:val="20"/>
              </w:rPr>
              <w:t>Interval skor</w:t>
            </w:r>
          </w:p>
        </w:tc>
        <w:tc>
          <w:tcPr>
            <w:tcW w:w="524" w:type="dxa"/>
            <w:tcBorders>
              <w:top w:val="single" w:sz="4" w:space="0" w:color="auto"/>
              <w:bottom w:val="single" w:sz="4" w:space="0" w:color="auto"/>
            </w:tcBorders>
            <w:shd w:val="clear" w:color="auto" w:fill="CCC0D9" w:themeFill="accent4" w:themeFillTint="66"/>
            <w:hideMark/>
          </w:tcPr>
          <w:p w:rsidR="00A01B15" w:rsidRPr="006A37F5" w:rsidRDefault="00A01B15" w:rsidP="006A37F5">
            <w:pPr>
              <w:jc w:val="both"/>
              <w:rPr>
                <w:rFonts w:ascii="Arial" w:hAnsi="Arial" w:cs="Arial"/>
                <w:b/>
                <w:color w:val="000000"/>
                <w:sz w:val="20"/>
                <w:szCs w:val="20"/>
                <w:lang w:val="id-ID"/>
              </w:rPr>
            </w:pPr>
            <w:r w:rsidRPr="006A37F5">
              <w:rPr>
                <w:rFonts w:ascii="Arial" w:hAnsi="Arial" w:cs="Arial"/>
                <w:b/>
                <w:color w:val="000000"/>
                <w:sz w:val="20"/>
                <w:szCs w:val="20"/>
              </w:rPr>
              <w:t>F</w:t>
            </w:r>
          </w:p>
        </w:tc>
        <w:tc>
          <w:tcPr>
            <w:tcW w:w="1431" w:type="dxa"/>
            <w:tcBorders>
              <w:top w:val="single" w:sz="4" w:space="0" w:color="auto"/>
              <w:bottom w:val="single" w:sz="4" w:space="0" w:color="auto"/>
            </w:tcBorders>
            <w:shd w:val="clear" w:color="auto" w:fill="CCC0D9" w:themeFill="accent4" w:themeFillTint="66"/>
            <w:hideMark/>
          </w:tcPr>
          <w:p w:rsidR="00A01B15" w:rsidRPr="006A37F5" w:rsidRDefault="00A01B15" w:rsidP="006A37F5">
            <w:pPr>
              <w:jc w:val="both"/>
              <w:rPr>
                <w:rFonts w:ascii="Arial" w:hAnsi="Arial" w:cs="Arial"/>
                <w:b/>
                <w:color w:val="000000"/>
                <w:sz w:val="20"/>
                <w:szCs w:val="20"/>
                <w:lang w:val="id-ID"/>
              </w:rPr>
            </w:pPr>
            <w:r w:rsidRPr="006A37F5">
              <w:rPr>
                <w:rFonts w:ascii="Arial" w:hAnsi="Arial" w:cs="Arial"/>
                <w:b/>
                <w:color w:val="000000"/>
                <w:sz w:val="20"/>
                <w:szCs w:val="20"/>
              </w:rPr>
              <w:t>P</w:t>
            </w:r>
            <w:r w:rsidRPr="006A37F5">
              <w:rPr>
                <w:rFonts w:ascii="Arial" w:hAnsi="Arial" w:cs="Arial"/>
                <w:b/>
                <w:color w:val="000000"/>
                <w:sz w:val="20"/>
                <w:szCs w:val="20"/>
                <w:lang w:val="id-ID"/>
              </w:rPr>
              <w:t>ersentase</w:t>
            </w:r>
          </w:p>
        </w:tc>
        <w:tc>
          <w:tcPr>
            <w:tcW w:w="1111" w:type="dxa"/>
            <w:tcBorders>
              <w:top w:val="single" w:sz="4" w:space="0" w:color="auto"/>
              <w:bottom w:val="single" w:sz="4" w:space="0" w:color="auto"/>
            </w:tcBorders>
            <w:shd w:val="clear" w:color="auto" w:fill="CCC0D9" w:themeFill="accent4" w:themeFillTint="66"/>
            <w:hideMark/>
          </w:tcPr>
          <w:p w:rsidR="00A01B15" w:rsidRPr="006A37F5" w:rsidRDefault="00A01B15" w:rsidP="006A37F5">
            <w:pPr>
              <w:jc w:val="both"/>
              <w:rPr>
                <w:rFonts w:ascii="Arial" w:hAnsi="Arial" w:cs="Arial"/>
                <w:b/>
                <w:color w:val="000000"/>
                <w:sz w:val="20"/>
                <w:szCs w:val="20"/>
              </w:rPr>
            </w:pPr>
            <w:r w:rsidRPr="006A37F5">
              <w:rPr>
                <w:rFonts w:ascii="Arial" w:hAnsi="Arial" w:cs="Arial"/>
                <w:b/>
                <w:color w:val="000000"/>
                <w:sz w:val="20"/>
                <w:szCs w:val="20"/>
              </w:rPr>
              <w:t>Kategori</w:t>
            </w:r>
          </w:p>
        </w:tc>
      </w:tr>
      <w:tr w:rsidR="00A01B15" w:rsidRPr="006A37F5" w:rsidTr="006A37F5">
        <w:trPr>
          <w:trHeight w:val="315"/>
        </w:trPr>
        <w:tc>
          <w:tcPr>
            <w:tcW w:w="1186" w:type="dxa"/>
            <w:tcBorders>
              <w:top w:val="single" w:sz="4" w:space="0" w:color="auto"/>
            </w:tcBorders>
            <w:hideMark/>
          </w:tcPr>
          <w:p w:rsidR="00A01B15" w:rsidRPr="006A37F5" w:rsidRDefault="00755F89" w:rsidP="006A37F5">
            <w:pPr>
              <w:jc w:val="both"/>
              <w:rPr>
                <w:rFonts w:ascii="Arial" w:hAnsi="Arial" w:cs="Arial"/>
                <w:color w:val="000000"/>
                <w:sz w:val="20"/>
                <w:szCs w:val="20"/>
              </w:rPr>
            </w:pPr>
            <w:r w:rsidRPr="006A37F5">
              <w:rPr>
                <w:rFonts w:ascii="Arial" w:hAnsi="Arial" w:cs="Arial"/>
                <w:color w:val="000000"/>
                <w:sz w:val="20"/>
                <w:szCs w:val="20"/>
              </w:rPr>
              <w:t>3,</w:t>
            </w:r>
            <w:r w:rsidRPr="006A37F5">
              <w:rPr>
                <w:rFonts w:ascii="Arial" w:hAnsi="Arial" w:cs="Arial"/>
                <w:color w:val="000000"/>
                <w:sz w:val="20"/>
                <w:szCs w:val="20"/>
                <w:lang w:val="id-ID"/>
              </w:rPr>
              <w:t>35</w:t>
            </w:r>
            <w:r w:rsidR="00A01B15" w:rsidRPr="006A37F5">
              <w:rPr>
                <w:rFonts w:ascii="Arial" w:hAnsi="Arial" w:cs="Arial"/>
                <w:color w:val="000000"/>
                <w:sz w:val="20"/>
                <w:szCs w:val="20"/>
              </w:rPr>
              <w:t xml:space="preserve"> s.d 4,00</w:t>
            </w:r>
          </w:p>
        </w:tc>
        <w:tc>
          <w:tcPr>
            <w:tcW w:w="524" w:type="dxa"/>
            <w:tcBorders>
              <w:top w:val="single" w:sz="4" w:space="0" w:color="auto"/>
            </w:tcBorders>
            <w:hideMark/>
          </w:tcPr>
          <w:p w:rsidR="00A01B15" w:rsidRPr="006A37F5" w:rsidRDefault="00FE4630" w:rsidP="006A37F5">
            <w:pPr>
              <w:jc w:val="both"/>
              <w:rPr>
                <w:rFonts w:ascii="Arial" w:hAnsi="Arial" w:cs="Arial"/>
                <w:color w:val="000000"/>
                <w:sz w:val="20"/>
                <w:szCs w:val="20"/>
                <w:lang w:val="id-ID"/>
              </w:rPr>
            </w:pPr>
            <w:r>
              <w:rPr>
                <w:rFonts w:ascii="Arial" w:hAnsi="Arial" w:cs="Arial"/>
                <w:color w:val="000000"/>
                <w:sz w:val="20"/>
                <w:szCs w:val="20"/>
                <w:lang w:val="id-ID"/>
              </w:rPr>
              <w:t>0</w:t>
            </w:r>
          </w:p>
        </w:tc>
        <w:tc>
          <w:tcPr>
            <w:tcW w:w="1431" w:type="dxa"/>
            <w:tcBorders>
              <w:top w:val="single" w:sz="4" w:space="0" w:color="auto"/>
            </w:tcBorders>
            <w:hideMark/>
          </w:tcPr>
          <w:p w:rsidR="00A01B15" w:rsidRPr="006A37F5" w:rsidRDefault="00A01B15" w:rsidP="006A37F5">
            <w:pPr>
              <w:jc w:val="both"/>
              <w:rPr>
                <w:rFonts w:ascii="Arial" w:hAnsi="Arial" w:cs="Arial"/>
                <w:color w:val="000000"/>
                <w:sz w:val="20"/>
                <w:szCs w:val="20"/>
              </w:rPr>
            </w:pPr>
            <w:r w:rsidRPr="006A37F5">
              <w:rPr>
                <w:rFonts w:ascii="Arial" w:hAnsi="Arial" w:cs="Arial"/>
                <w:color w:val="000000"/>
                <w:sz w:val="20"/>
                <w:szCs w:val="20"/>
              </w:rPr>
              <w:t>100%</w:t>
            </w:r>
          </w:p>
        </w:tc>
        <w:tc>
          <w:tcPr>
            <w:tcW w:w="1111" w:type="dxa"/>
            <w:tcBorders>
              <w:top w:val="single" w:sz="4" w:space="0" w:color="auto"/>
            </w:tcBorders>
            <w:hideMark/>
          </w:tcPr>
          <w:p w:rsidR="00A01B15" w:rsidRPr="006A37F5" w:rsidRDefault="00A01B15" w:rsidP="006A37F5">
            <w:pPr>
              <w:jc w:val="both"/>
              <w:rPr>
                <w:rFonts w:ascii="Arial" w:hAnsi="Arial" w:cs="Arial"/>
                <w:color w:val="000000"/>
                <w:sz w:val="20"/>
                <w:szCs w:val="20"/>
              </w:rPr>
            </w:pPr>
            <w:r w:rsidRPr="006A37F5">
              <w:rPr>
                <w:rFonts w:ascii="Arial" w:hAnsi="Arial" w:cs="Arial"/>
                <w:color w:val="000000"/>
                <w:sz w:val="20"/>
                <w:szCs w:val="20"/>
              </w:rPr>
              <w:t>Baik</w:t>
            </w:r>
          </w:p>
        </w:tc>
      </w:tr>
      <w:tr w:rsidR="00A01B15" w:rsidRPr="006A37F5" w:rsidTr="006A37F5">
        <w:trPr>
          <w:trHeight w:val="315"/>
        </w:trPr>
        <w:tc>
          <w:tcPr>
            <w:tcW w:w="1186" w:type="dxa"/>
            <w:hideMark/>
          </w:tcPr>
          <w:p w:rsidR="00A01B15" w:rsidRPr="006A37F5" w:rsidRDefault="00755F89" w:rsidP="006A37F5">
            <w:pPr>
              <w:jc w:val="both"/>
              <w:rPr>
                <w:rFonts w:ascii="Arial" w:hAnsi="Arial" w:cs="Arial"/>
                <w:color w:val="000000"/>
                <w:sz w:val="20"/>
                <w:szCs w:val="20"/>
                <w:lang w:val="id-ID"/>
              </w:rPr>
            </w:pPr>
            <w:r w:rsidRPr="006A37F5">
              <w:rPr>
                <w:rFonts w:ascii="Arial" w:hAnsi="Arial" w:cs="Arial"/>
                <w:color w:val="000000"/>
                <w:sz w:val="20"/>
                <w:szCs w:val="20"/>
              </w:rPr>
              <w:t>2,</w:t>
            </w:r>
            <w:r w:rsidRPr="006A37F5">
              <w:rPr>
                <w:rFonts w:ascii="Arial" w:hAnsi="Arial" w:cs="Arial"/>
                <w:color w:val="000000"/>
                <w:sz w:val="20"/>
                <w:szCs w:val="20"/>
                <w:lang w:val="id-ID"/>
              </w:rPr>
              <w:t>61</w:t>
            </w:r>
            <w:r w:rsidR="00A01B15" w:rsidRPr="006A37F5">
              <w:rPr>
                <w:rFonts w:ascii="Arial" w:hAnsi="Arial" w:cs="Arial"/>
                <w:color w:val="000000"/>
                <w:sz w:val="20"/>
                <w:szCs w:val="20"/>
              </w:rPr>
              <w:t xml:space="preserve"> s.d 3,</w:t>
            </w:r>
            <w:r w:rsidRPr="006A37F5">
              <w:rPr>
                <w:rFonts w:ascii="Arial" w:hAnsi="Arial" w:cs="Arial"/>
                <w:color w:val="000000"/>
                <w:sz w:val="20"/>
                <w:szCs w:val="20"/>
                <w:lang w:val="id-ID"/>
              </w:rPr>
              <w:t>35</w:t>
            </w:r>
          </w:p>
        </w:tc>
        <w:tc>
          <w:tcPr>
            <w:tcW w:w="524" w:type="dxa"/>
            <w:hideMark/>
          </w:tcPr>
          <w:p w:rsidR="00A01B15" w:rsidRPr="00FE4630" w:rsidRDefault="00E94E54" w:rsidP="006A37F5">
            <w:pPr>
              <w:jc w:val="both"/>
              <w:rPr>
                <w:rFonts w:ascii="Arial" w:hAnsi="Arial" w:cs="Arial"/>
                <w:color w:val="000000"/>
                <w:sz w:val="20"/>
                <w:szCs w:val="20"/>
                <w:lang w:val="id-ID"/>
              </w:rPr>
            </w:pPr>
            <w:r>
              <w:rPr>
                <w:rFonts w:ascii="Arial" w:hAnsi="Arial" w:cs="Arial"/>
                <w:color w:val="000000"/>
                <w:sz w:val="20"/>
                <w:szCs w:val="20"/>
                <w:lang w:val="id-ID"/>
              </w:rPr>
              <w:t>100</w:t>
            </w:r>
          </w:p>
        </w:tc>
        <w:tc>
          <w:tcPr>
            <w:tcW w:w="1431" w:type="dxa"/>
            <w:hideMark/>
          </w:tcPr>
          <w:p w:rsidR="00A01B15" w:rsidRPr="006A37F5" w:rsidRDefault="00A01B15" w:rsidP="006A37F5">
            <w:pPr>
              <w:jc w:val="both"/>
              <w:rPr>
                <w:rFonts w:ascii="Arial" w:hAnsi="Arial" w:cs="Arial"/>
                <w:color w:val="000000"/>
                <w:sz w:val="20"/>
                <w:szCs w:val="20"/>
              </w:rPr>
            </w:pPr>
            <w:r w:rsidRPr="006A37F5">
              <w:rPr>
                <w:rFonts w:ascii="Arial" w:hAnsi="Arial" w:cs="Arial"/>
                <w:color w:val="000000"/>
                <w:sz w:val="20"/>
                <w:szCs w:val="20"/>
              </w:rPr>
              <w:t>0%</w:t>
            </w:r>
          </w:p>
        </w:tc>
        <w:tc>
          <w:tcPr>
            <w:tcW w:w="1111" w:type="dxa"/>
            <w:hideMark/>
          </w:tcPr>
          <w:p w:rsidR="00A01B15" w:rsidRPr="006A37F5" w:rsidRDefault="00A01B15" w:rsidP="006A37F5">
            <w:pPr>
              <w:jc w:val="both"/>
              <w:rPr>
                <w:rFonts w:ascii="Arial" w:hAnsi="Arial" w:cs="Arial"/>
                <w:color w:val="000000"/>
                <w:sz w:val="20"/>
                <w:szCs w:val="20"/>
              </w:rPr>
            </w:pPr>
            <w:r w:rsidRPr="006A37F5">
              <w:rPr>
                <w:rFonts w:ascii="Arial" w:hAnsi="Arial" w:cs="Arial"/>
                <w:color w:val="000000"/>
                <w:sz w:val="20"/>
                <w:szCs w:val="20"/>
              </w:rPr>
              <w:t>Cukup baik</w:t>
            </w:r>
          </w:p>
        </w:tc>
      </w:tr>
      <w:tr w:rsidR="00A01B15" w:rsidRPr="006A37F5" w:rsidTr="006A37F5">
        <w:trPr>
          <w:trHeight w:val="315"/>
        </w:trPr>
        <w:tc>
          <w:tcPr>
            <w:tcW w:w="1186" w:type="dxa"/>
            <w:hideMark/>
          </w:tcPr>
          <w:p w:rsidR="00A01B15" w:rsidRPr="006A37F5" w:rsidRDefault="00755F89" w:rsidP="006A37F5">
            <w:pPr>
              <w:jc w:val="both"/>
              <w:rPr>
                <w:rFonts w:ascii="Arial" w:hAnsi="Arial" w:cs="Arial"/>
                <w:color w:val="000000"/>
                <w:sz w:val="20"/>
                <w:szCs w:val="20"/>
              </w:rPr>
            </w:pPr>
            <w:r w:rsidRPr="006A37F5">
              <w:rPr>
                <w:rFonts w:ascii="Arial" w:hAnsi="Arial" w:cs="Arial"/>
                <w:color w:val="000000"/>
                <w:sz w:val="20"/>
                <w:szCs w:val="20"/>
              </w:rPr>
              <w:t>1,</w:t>
            </w:r>
            <w:r w:rsidRPr="006A37F5">
              <w:rPr>
                <w:rFonts w:ascii="Arial" w:hAnsi="Arial" w:cs="Arial"/>
                <w:color w:val="000000"/>
                <w:sz w:val="20"/>
                <w:szCs w:val="20"/>
                <w:lang w:val="id-ID"/>
              </w:rPr>
              <w:t>80</w:t>
            </w:r>
            <w:r w:rsidR="00A01B15" w:rsidRPr="006A37F5">
              <w:rPr>
                <w:rFonts w:ascii="Arial" w:hAnsi="Arial" w:cs="Arial"/>
                <w:color w:val="000000"/>
                <w:sz w:val="20"/>
                <w:szCs w:val="20"/>
              </w:rPr>
              <w:t xml:space="preserve"> s.d 2,50</w:t>
            </w:r>
          </w:p>
        </w:tc>
        <w:tc>
          <w:tcPr>
            <w:tcW w:w="524" w:type="dxa"/>
            <w:hideMark/>
          </w:tcPr>
          <w:p w:rsidR="00A01B15" w:rsidRPr="00FE4630" w:rsidRDefault="00E94E54" w:rsidP="006A37F5">
            <w:pPr>
              <w:jc w:val="both"/>
              <w:rPr>
                <w:rFonts w:ascii="Arial" w:hAnsi="Arial" w:cs="Arial"/>
                <w:color w:val="000000"/>
                <w:sz w:val="20"/>
                <w:szCs w:val="20"/>
                <w:lang w:val="id-ID"/>
              </w:rPr>
            </w:pPr>
            <w:r>
              <w:rPr>
                <w:rFonts w:ascii="Arial" w:hAnsi="Arial" w:cs="Arial"/>
                <w:color w:val="000000"/>
                <w:sz w:val="20"/>
                <w:szCs w:val="20"/>
                <w:lang w:val="id-ID"/>
              </w:rPr>
              <w:t>0</w:t>
            </w:r>
          </w:p>
        </w:tc>
        <w:tc>
          <w:tcPr>
            <w:tcW w:w="1431" w:type="dxa"/>
            <w:hideMark/>
          </w:tcPr>
          <w:p w:rsidR="00A01B15" w:rsidRPr="006A37F5" w:rsidRDefault="00A01B15" w:rsidP="006A37F5">
            <w:pPr>
              <w:jc w:val="both"/>
              <w:rPr>
                <w:rFonts w:ascii="Arial" w:hAnsi="Arial" w:cs="Arial"/>
                <w:color w:val="000000"/>
                <w:sz w:val="20"/>
                <w:szCs w:val="20"/>
              </w:rPr>
            </w:pPr>
            <w:r w:rsidRPr="006A37F5">
              <w:rPr>
                <w:rFonts w:ascii="Arial" w:hAnsi="Arial" w:cs="Arial"/>
                <w:color w:val="000000"/>
                <w:sz w:val="20"/>
                <w:szCs w:val="20"/>
              </w:rPr>
              <w:t>0%</w:t>
            </w:r>
          </w:p>
        </w:tc>
        <w:tc>
          <w:tcPr>
            <w:tcW w:w="1111" w:type="dxa"/>
            <w:hideMark/>
          </w:tcPr>
          <w:p w:rsidR="00A01B15" w:rsidRPr="006A37F5" w:rsidRDefault="00A01B15" w:rsidP="006A37F5">
            <w:pPr>
              <w:jc w:val="both"/>
              <w:rPr>
                <w:rFonts w:ascii="Arial" w:hAnsi="Arial" w:cs="Arial"/>
                <w:color w:val="000000"/>
                <w:sz w:val="20"/>
                <w:szCs w:val="20"/>
              </w:rPr>
            </w:pPr>
            <w:r w:rsidRPr="006A37F5">
              <w:rPr>
                <w:rFonts w:ascii="Arial" w:hAnsi="Arial" w:cs="Arial"/>
                <w:color w:val="000000"/>
                <w:sz w:val="20"/>
                <w:szCs w:val="20"/>
              </w:rPr>
              <w:t>Kurang baik</w:t>
            </w:r>
          </w:p>
        </w:tc>
      </w:tr>
      <w:tr w:rsidR="00A01B15" w:rsidRPr="006A37F5" w:rsidTr="006A37F5">
        <w:trPr>
          <w:trHeight w:val="315"/>
        </w:trPr>
        <w:tc>
          <w:tcPr>
            <w:tcW w:w="1186" w:type="dxa"/>
            <w:hideMark/>
          </w:tcPr>
          <w:p w:rsidR="00A01B15" w:rsidRPr="006A37F5" w:rsidRDefault="00755F89" w:rsidP="006A37F5">
            <w:pPr>
              <w:jc w:val="both"/>
              <w:rPr>
                <w:rFonts w:ascii="Arial" w:hAnsi="Arial" w:cs="Arial"/>
                <w:color w:val="000000"/>
                <w:sz w:val="20"/>
                <w:szCs w:val="20"/>
              </w:rPr>
            </w:pPr>
            <w:r w:rsidRPr="006A37F5">
              <w:rPr>
                <w:rFonts w:ascii="Arial" w:hAnsi="Arial" w:cs="Arial"/>
                <w:color w:val="000000"/>
                <w:sz w:val="20"/>
                <w:szCs w:val="20"/>
              </w:rPr>
              <w:t>1,</w:t>
            </w:r>
            <w:r w:rsidRPr="006A37F5">
              <w:rPr>
                <w:rFonts w:ascii="Arial" w:hAnsi="Arial" w:cs="Arial"/>
                <w:color w:val="000000"/>
                <w:sz w:val="20"/>
                <w:szCs w:val="20"/>
                <w:lang w:val="id-ID"/>
              </w:rPr>
              <w:t>25</w:t>
            </w:r>
            <w:r w:rsidR="00A01B15" w:rsidRPr="006A37F5">
              <w:rPr>
                <w:rFonts w:ascii="Arial" w:hAnsi="Arial" w:cs="Arial"/>
                <w:color w:val="000000"/>
                <w:sz w:val="20"/>
                <w:szCs w:val="20"/>
              </w:rPr>
              <w:t xml:space="preserve"> s.d 1,75</w:t>
            </w:r>
          </w:p>
        </w:tc>
        <w:tc>
          <w:tcPr>
            <w:tcW w:w="524" w:type="dxa"/>
            <w:hideMark/>
          </w:tcPr>
          <w:p w:rsidR="00A01B15" w:rsidRPr="006A37F5" w:rsidRDefault="00A01B15" w:rsidP="006A37F5">
            <w:pPr>
              <w:jc w:val="both"/>
              <w:rPr>
                <w:rFonts w:ascii="Arial" w:hAnsi="Arial" w:cs="Arial"/>
                <w:color w:val="000000"/>
                <w:sz w:val="20"/>
                <w:szCs w:val="20"/>
              </w:rPr>
            </w:pPr>
            <w:r w:rsidRPr="006A37F5">
              <w:rPr>
                <w:rFonts w:ascii="Arial" w:hAnsi="Arial" w:cs="Arial"/>
                <w:color w:val="000000"/>
                <w:sz w:val="20"/>
                <w:szCs w:val="20"/>
              </w:rPr>
              <w:t>0</w:t>
            </w:r>
          </w:p>
        </w:tc>
        <w:tc>
          <w:tcPr>
            <w:tcW w:w="1431" w:type="dxa"/>
            <w:hideMark/>
          </w:tcPr>
          <w:p w:rsidR="00A01B15" w:rsidRPr="006A37F5" w:rsidRDefault="00A01B15" w:rsidP="006A37F5">
            <w:pPr>
              <w:jc w:val="both"/>
              <w:rPr>
                <w:rFonts w:ascii="Arial" w:hAnsi="Arial" w:cs="Arial"/>
                <w:color w:val="000000"/>
                <w:sz w:val="20"/>
                <w:szCs w:val="20"/>
              </w:rPr>
            </w:pPr>
            <w:r w:rsidRPr="006A37F5">
              <w:rPr>
                <w:rFonts w:ascii="Arial" w:hAnsi="Arial" w:cs="Arial"/>
                <w:color w:val="000000"/>
                <w:sz w:val="20"/>
                <w:szCs w:val="20"/>
              </w:rPr>
              <w:t>0%</w:t>
            </w:r>
          </w:p>
        </w:tc>
        <w:tc>
          <w:tcPr>
            <w:tcW w:w="1111" w:type="dxa"/>
            <w:hideMark/>
          </w:tcPr>
          <w:p w:rsidR="00A01B15" w:rsidRPr="006A37F5" w:rsidRDefault="00A01B15" w:rsidP="006A37F5">
            <w:pPr>
              <w:jc w:val="both"/>
              <w:rPr>
                <w:rFonts w:ascii="Arial" w:hAnsi="Arial" w:cs="Arial"/>
                <w:color w:val="000000"/>
                <w:sz w:val="20"/>
                <w:szCs w:val="20"/>
              </w:rPr>
            </w:pPr>
            <w:r w:rsidRPr="006A37F5">
              <w:rPr>
                <w:rFonts w:ascii="Arial" w:hAnsi="Arial" w:cs="Arial"/>
                <w:color w:val="000000"/>
                <w:sz w:val="20"/>
                <w:szCs w:val="20"/>
              </w:rPr>
              <w:t>Tidak baik</w:t>
            </w:r>
          </w:p>
        </w:tc>
      </w:tr>
    </w:tbl>
    <w:p w:rsidR="00C67B89" w:rsidRPr="00792864" w:rsidRDefault="006A37F5" w:rsidP="006A37F5">
      <w:pPr>
        <w:tabs>
          <w:tab w:val="left" w:pos="6208"/>
        </w:tabs>
        <w:spacing w:line="480" w:lineRule="auto"/>
        <w:jc w:val="both"/>
        <w:rPr>
          <w:rFonts w:ascii="Arial" w:hAnsi="Arial" w:cs="Arial"/>
          <w:lang w:val="id-ID"/>
        </w:rPr>
      </w:pPr>
      <w:r>
        <w:rPr>
          <w:rFonts w:ascii="Arial" w:hAnsi="Arial" w:cs="Arial"/>
          <w:lang w:val="id-ID"/>
        </w:rPr>
        <w:tab/>
      </w:r>
    </w:p>
    <w:p w:rsidR="00A01B15" w:rsidRPr="006A37F5" w:rsidRDefault="00A127BF" w:rsidP="006A37F5">
      <w:pPr>
        <w:spacing w:line="480" w:lineRule="auto"/>
        <w:jc w:val="center"/>
        <w:rPr>
          <w:rFonts w:ascii="Arial" w:hAnsi="Arial" w:cs="Arial"/>
          <w:b/>
          <w:lang w:val="id-ID"/>
        </w:rPr>
      </w:pPr>
      <w:r w:rsidRPr="006A37F5">
        <w:rPr>
          <w:rFonts w:ascii="Arial" w:hAnsi="Arial" w:cs="Arial"/>
          <w:b/>
          <w:lang w:val="id-ID"/>
        </w:rPr>
        <w:t>Tabel 3. Rerata hasil teknik jalan cepat atlet putra dan putri</w:t>
      </w:r>
    </w:p>
    <w:tbl>
      <w:tblPr>
        <w:tblStyle w:val="TableGrid"/>
        <w:tblW w:w="0" w:type="auto"/>
        <w:tblInd w:w="2173" w:type="dxa"/>
        <w:tblBorders>
          <w:top w:val="none" w:sz="0" w:space="0" w:color="auto"/>
          <w:left w:val="none" w:sz="0" w:space="0" w:color="auto"/>
          <w:bottom w:val="none" w:sz="0" w:space="0" w:color="auto"/>
          <w:right w:val="none" w:sz="0" w:space="0" w:color="auto"/>
          <w:insideV w:val="none" w:sz="0" w:space="0" w:color="auto"/>
        </w:tblBorders>
        <w:tblLook w:val="04A0"/>
      </w:tblPr>
      <w:tblGrid>
        <w:gridCol w:w="2365"/>
        <w:gridCol w:w="984"/>
        <w:gridCol w:w="825"/>
      </w:tblGrid>
      <w:tr w:rsidR="00A01B15" w:rsidRPr="00792864" w:rsidTr="006A37F5">
        <w:tc>
          <w:tcPr>
            <w:tcW w:w="2365" w:type="dxa"/>
            <w:tcBorders>
              <w:top w:val="single" w:sz="4" w:space="0" w:color="auto"/>
              <w:bottom w:val="single" w:sz="4" w:space="0" w:color="auto"/>
            </w:tcBorders>
            <w:shd w:val="clear" w:color="auto" w:fill="CCC0D9" w:themeFill="accent4" w:themeFillTint="66"/>
          </w:tcPr>
          <w:p w:rsidR="00A01B15" w:rsidRPr="006A37F5" w:rsidRDefault="00A01B15" w:rsidP="006A37F5">
            <w:pPr>
              <w:jc w:val="both"/>
              <w:rPr>
                <w:rFonts w:ascii="Arial" w:hAnsi="Arial" w:cs="Arial"/>
                <w:b/>
                <w:sz w:val="20"/>
                <w:szCs w:val="20"/>
              </w:rPr>
            </w:pPr>
            <w:r w:rsidRPr="006A37F5">
              <w:rPr>
                <w:rFonts w:ascii="Arial" w:hAnsi="Arial" w:cs="Arial"/>
                <w:b/>
                <w:noProof/>
                <w:sz w:val="20"/>
                <w:szCs w:val="20"/>
              </w:rPr>
              <w:t>Atlet</w:t>
            </w:r>
          </w:p>
        </w:tc>
        <w:tc>
          <w:tcPr>
            <w:tcW w:w="984" w:type="dxa"/>
            <w:tcBorders>
              <w:top w:val="single" w:sz="4" w:space="0" w:color="auto"/>
              <w:bottom w:val="single" w:sz="4" w:space="0" w:color="auto"/>
            </w:tcBorders>
            <w:shd w:val="clear" w:color="auto" w:fill="CCC0D9" w:themeFill="accent4" w:themeFillTint="66"/>
          </w:tcPr>
          <w:p w:rsidR="00A01B15" w:rsidRPr="006A37F5" w:rsidRDefault="00A01B15" w:rsidP="006A37F5">
            <w:pPr>
              <w:jc w:val="both"/>
              <w:rPr>
                <w:rFonts w:ascii="Arial" w:hAnsi="Arial" w:cs="Arial"/>
                <w:b/>
                <w:sz w:val="20"/>
                <w:szCs w:val="20"/>
              </w:rPr>
            </w:pPr>
            <w:r w:rsidRPr="006A37F5">
              <w:rPr>
                <w:rFonts w:ascii="Arial" w:hAnsi="Arial" w:cs="Arial"/>
                <w:b/>
                <w:sz w:val="20"/>
                <w:szCs w:val="20"/>
              </w:rPr>
              <w:t>Putra</w:t>
            </w:r>
          </w:p>
        </w:tc>
        <w:tc>
          <w:tcPr>
            <w:tcW w:w="825" w:type="dxa"/>
            <w:tcBorders>
              <w:top w:val="single" w:sz="4" w:space="0" w:color="auto"/>
              <w:bottom w:val="single" w:sz="4" w:space="0" w:color="auto"/>
            </w:tcBorders>
            <w:shd w:val="clear" w:color="auto" w:fill="CCC0D9" w:themeFill="accent4" w:themeFillTint="66"/>
          </w:tcPr>
          <w:p w:rsidR="00A01B15" w:rsidRPr="006A37F5" w:rsidRDefault="00A01B15" w:rsidP="006A37F5">
            <w:pPr>
              <w:jc w:val="both"/>
              <w:rPr>
                <w:rFonts w:ascii="Arial" w:hAnsi="Arial" w:cs="Arial"/>
                <w:b/>
                <w:sz w:val="20"/>
                <w:szCs w:val="20"/>
              </w:rPr>
            </w:pPr>
            <w:r w:rsidRPr="006A37F5">
              <w:rPr>
                <w:rFonts w:ascii="Arial" w:hAnsi="Arial" w:cs="Arial"/>
                <w:b/>
                <w:sz w:val="20"/>
                <w:szCs w:val="20"/>
              </w:rPr>
              <w:t>Putri</w:t>
            </w:r>
          </w:p>
        </w:tc>
      </w:tr>
      <w:tr w:rsidR="00A01B15" w:rsidRPr="00792864" w:rsidTr="006A37F5">
        <w:tc>
          <w:tcPr>
            <w:tcW w:w="2365" w:type="dxa"/>
            <w:tcBorders>
              <w:top w:val="single" w:sz="4" w:space="0" w:color="auto"/>
              <w:bottom w:val="single" w:sz="4" w:space="0" w:color="auto"/>
            </w:tcBorders>
          </w:tcPr>
          <w:p w:rsidR="00A01B15" w:rsidRPr="006A37F5" w:rsidRDefault="006A37F5" w:rsidP="006A37F5">
            <w:pPr>
              <w:jc w:val="both"/>
              <w:rPr>
                <w:rFonts w:ascii="Arial" w:hAnsi="Arial" w:cs="Arial"/>
                <w:sz w:val="20"/>
                <w:szCs w:val="20"/>
              </w:rPr>
            </w:pPr>
            <w:r w:rsidRPr="006A37F5">
              <w:rPr>
                <w:rFonts w:ascii="Arial" w:hAnsi="Arial" w:cs="Arial"/>
                <w:sz w:val="20"/>
                <w:szCs w:val="20"/>
              </w:rPr>
              <w:t>Rata-rata keseluruhan</w:t>
            </w:r>
            <w:r w:rsidRPr="006A37F5">
              <w:rPr>
                <w:rFonts w:ascii="Arial" w:hAnsi="Arial" w:cs="Arial"/>
                <w:sz w:val="20"/>
                <w:szCs w:val="20"/>
                <w:lang w:val="id-ID"/>
              </w:rPr>
              <w:t xml:space="preserve"> </w:t>
            </w:r>
            <w:r>
              <w:rPr>
                <w:rFonts w:ascii="Arial" w:hAnsi="Arial" w:cs="Arial"/>
                <w:sz w:val="20"/>
                <w:szCs w:val="20"/>
              </w:rPr>
              <w:t>indi</w:t>
            </w:r>
            <w:r>
              <w:rPr>
                <w:rFonts w:ascii="Arial" w:hAnsi="Arial" w:cs="Arial"/>
                <w:sz w:val="20"/>
                <w:szCs w:val="20"/>
                <w:lang w:val="id-ID"/>
              </w:rPr>
              <w:t>k</w:t>
            </w:r>
            <w:r w:rsidRPr="006A37F5">
              <w:rPr>
                <w:rFonts w:ascii="Arial" w:hAnsi="Arial" w:cs="Arial"/>
                <w:sz w:val="20"/>
                <w:szCs w:val="20"/>
              </w:rPr>
              <w:t>ator</w:t>
            </w:r>
            <w:r>
              <w:rPr>
                <w:rFonts w:ascii="Arial" w:hAnsi="Arial" w:cs="Arial"/>
                <w:sz w:val="20"/>
                <w:szCs w:val="20"/>
                <w:lang w:val="id-ID"/>
              </w:rPr>
              <w:t xml:space="preserve"> </w:t>
            </w:r>
            <w:r w:rsidRPr="006A37F5">
              <w:rPr>
                <w:rFonts w:ascii="Arial" w:hAnsi="Arial" w:cs="Arial"/>
                <w:sz w:val="20"/>
                <w:szCs w:val="20"/>
              </w:rPr>
              <w:t>teknik</w:t>
            </w:r>
            <w:r>
              <w:rPr>
                <w:rFonts w:ascii="Arial" w:hAnsi="Arial" w:cs="Arial"/>
                <w:sz w:val="20"/>
                <w:szCs w:val="20"/>
                <w:lang w:val="id-ID"/>
              </w:rPr>
              <w:t xml:space="preserve"> </w:t>
            </w:r>
            <w:r w:rsidR="00A01B15" w:rsidRPr="006A37F5">
              <w:rPr>
                <w:rFonts w:ascii="Arial" w:hAnsi="Arial" w:cs="Arial"/>
                <w:sz w:val="20"/>
                <w:szCs w:val="20"/>
              </w:rPr>
              <w:t>jalan cepat</w:t>
            </w:r>
          </w:p>
        </w:tc>
        <w:tc>
          <w:tcPr>
            <w:tcW w:w="984" w:type="dxa"/>
            <w:tcBorders>
              <w:top w:val="single" w:sz="4" w:space="0" w:color="auto"/>
              <w:bottom w:val="single" w:sz="4" w:space="0" w:color="auto"/>
            </w:tcBorders>
          </w:tcPr>
          <w:p w:rsidR="00A01B15" w:rsidRPr="006A37F5" w:rsidRDefault="00A01B15" w:rsidP="006A37F5">
            <w:pPr>
              <w:jc w:val="both"/>
              <w:rPr>
                <w:rFonts w:ascii="Arial" w:hAnsi="Arial" w:cs="Arial"/>
                <w:sz w:val="20"/>
                <w:szCs w:val="20"/>
              </w:rPr>
            </w:pPr>
            <w:r w:rsidRPr="006A37F5">
              <w:rPr>
                <w:rFonts w:ascii="Arial" w:hAnsi="Arial" w:cs="Arial"/>
                <w:sz w:val="20"/>
                <w:szCs w:val="20"/>
              </w:rPr>
              <w:t>3,24</w:t>
            </w:r>
          </w:p>
        </w:tc>
        <w:tc>
          <w:tcPr>
            <w:tcW w:w="825" w:type="dxa"/>
            <w:tcBorders>
              <w:top w:val="single" w:sz="4" w:space="0" w:color="auto"/>
              <w:bottom w:val="single" w:sz="4" w:space="0" w:color="auto"/>
            </w:tcBorders>
          </w:tcPr>
          <w:p w:rsidR="00A01B15" w:rsidRPr="00FE4630" w:rsidRDefault="00A01B15" w:rsidP="006A37F5">
            <w:pPr>
              <w:jc w:val="both"/>
              <w:rPr>
                <w:rFonts w:ascii="Arial" w:hAnsi="Arial" w:cs="Arial"/>
                <w:sz w:val="20"/>
                <w:szCs w:val="20"/>
                <w:lang w:val="id-ID"/>
              </w:rPr>
            </w:pPr>
            <w:r w:rsidRPr="006A37F5">
              <w:rPr>
                <w:rFonts w:ascii="Arial" w:hAnsi="Arial" w:cs="Arial"/>
                <w:sz w:val="20"/>
                <w:szCs w:val="20"/>
              </w:rPr>
              <w:t>3,</w:t>
            </w:r>
            <w:r w:rsidR="00FE4630">
              <w:rPr>
                <w:rFonts w:ascii="Arial" w:hAnsi="Arial" w:cs="Arial"/>
                <w:sz w:val="20"/>
                <w:szCs w:val="20"/>
                <w:lang w:val="id-ID"/>
              </w:rPr>
              <w:t>12</w:t>
            </w:r>
          </w:p>
        </w:tc>
      </w:tr>
    </w:tbl>
    <w:p w:rsidR="00A01B15" w:rsidRPr="00792864" w:rsidRDefault="00A01B15" w:rsidP="00792864">
      <w:pPr>
        <w:spacing w:line="480" w:lineRule="auto"/>
        <w:jc w:val="both"/>
        <w:rPr>
          <w:rFonts w:ascii="Arial" w:hAnsi="Arial" w:cs="Arial"/>
        </w:rPr>
      </w:pPr>
    </w:p>
    <w:p w:rsidR="006A37F5" w:rsidRPr="00C61E7A" w:rsidRDefault="00A01B15" w:rsidP="00236E84">
      <w:pPr>
        <w:spacing w:line="480" w:lineRule="auto"/>
        <w:ind w:firstLine="567"/>
        <w:jc w:val="both"/>
        <w:rPr>
          <w:rFonts w:ascii="Arial" w:hAnsi="Arial" w:cs="Arial"/>
          <w:lang w:val="id-ID"/>
        </w:rPr>
      </w:pPr>
      <w:r w:rsidRPr="00792864">
        <w:rPr>
          <w:rFonts w:ascii="Arial" w:hAnsi="Arial" w:cs="Arial"/>
        </w:rPr>
        <w:t>Rerata teknik jala</w:t>
      </w:r>
      <w:r w:rsidR="00FE4630">
        <w:rPr>
          <w:rFonts w:ascii="Arial" w:hAnsi="Arial" w:cs="Arial"/>
        </w:rPr>
        <w:t>n cepat atlet putri sebesar 3,</w:t>
      </w:r>
      <w:r w:rsidR="00FE4630">
        <w:rPr>
          <w:rFonts w:ascii="Arial" w:hAnsi="Arial" w:cs="Arial"/>
          <w:lang w:val="id-ID"/>
        </w:rPr>
        <w:t>12</w:t>
      </w:r>
      <w:r w:rsidRPr="00792864">
        <w:rPr>
          <w:rFonts w:ascii="Arial" w:hAnsi="Arial" w:cs="Arial"/>
        </w:rPr>
        <w:t xml:space="preserve"> berada pada kategori </w:t>
      </w:r>
      <w:r w:rsidR="00FE4630">
        <w:rPr>
          <w:rFonts w:ascii="Arial" w:hAnsi="Arial" w:cs="Arial"/>
          <w:lang w:val="id-ID"/>
        </w:rPr>
        <w:t xml:space="preserve">kurang </w:t>
      </w:r>
      <w:r w:rsidRPr="00792864">
        <w:rPr>
          <w:rFonts w:ascii="Arial" w:hAnsi="Arial" w:cs="Arial"/>
        </w:rPr>
        <w:t>baik, sedangkan rerata teknik jalan cepat atlet putra sebesar 3,24 berada pada kategori cukup baik. Rerata teknik jalan cepat tertinggi untuk at</w:t>
      </w:r>
      <w:r w:rsidR="006D2805">
        <w:rPr>
          <w:rFonts w:ascii="Arial" w:hAnsi="Arial" w:cs="Arial"/>
        </w:rPr>
        <w:t xml:space="preserve">let putra diperoleh oleh testi </w:t>
      </w:r>
      <w:r w:rsidR="006D2805">
        <w:rPr>
          <w:rFonts w:ascii="Arial" w:hAnsi="Arial" w:cs="Arial"/>
          <w:lang w:val="id-ID"/>
        </w:rPr>
        <w:t>9</w:t>
      </w:r>
      <w:r w:rsidRPr="00792864">
        <w:rPr>
          <w:rFonts w:ascii="Arial" w:hAnsi="Arial" w:cs="Arial"/>
        </w:rPr>
        <w:t xml:space="preserve"> sebesar </w:t>
      </w:r>
      <w:r w:rsidR="00C61E7A">
        <w:rPr>
          <w:rFonts w:ascii="Arial" w:hAnsi="Arial" w:cs="Arial"/>
          <w:lang w:val="id-ID"/>
        </w:rPr>
        <w:t>3,24</w:t>
      </w:r>
      <w:r w:rsidRPr="00FE4630">
        <w:rPr>
          <w:rFonts w:ascii="Arial" w:hAnsi="Arial" w:cs="Arial"/>
          <w:color w:val="FF0000"/>
        </w:rPr>
        <w:t xml:space="preserve"> </w:t>
      </w:r>
      <w:r w:rsidRPr="00C61E7A">
        <w:rPr>
          <w:rFonts w:ascii="Arial" w:hAnsi="Arial" w:cs="Arial"/>
        </w:rPr>
        <w:t>dan rerata teknik jalan</w:t>
      </w:r>
      <w:r w:rsidR="00C61E7A">
        <w:rPr>
          <w:rFonts w:ascii="Arial" w:hAnsi="Arial" w:cs="Arial"/>
        </w:rPr>
        <w:t xml:space="preserve"> cepat atlet putri sebesar 3,</w:t>
      </w:r>
      <w:r w:rsidR="00C61E7A">
        <w:rPr>
          <w:rFonts w:ascii="Arial" w:hAnsi="Arial" w:cs="Arial"/>
          <w:lang w:val="id-ID"/>
        </w:rPr>
        <w:t>12</w:t>
      </w:r>
      <w:r w:rsidRPr="00C61E7A">
        <w:rPr>
          <w:rFonts w:ascii="Arial" w:hAnsi="Arial" w:cs="Arial"/>
        </w:rPr>
        <w:t xml:space="preserve"> diperoleh oleh testi 7. Data perolehan rerata teknik jalan cepat untuk setiap atle</w:t>
      </w:r>
      <w:r w:rsidR="0059424A" w:rsidRPr="00C61E7A">
        <w:rPr>
          <w:rFonts w:ascii="Arial" w:hAnsi="Arial" w:cs="Arial"/>
        </w:rPr>
        <w:t xml:space="preserve">t dipaparkan pada tabel </w:t>
      </w:r>
      <w:r w:rsidR="0059424A" w:rsidRPr="00C61E7A">
        <w:rPr>
          <w:rFonts w:ascii="Arial" w:hAnsi="Arial" w:cs="Arial"/>
          <w:lang w:val="id-ID"/>
        </w:rPr>
        <w:t>4</w:t>
      </w:r>
      <w:r w:rsidR="00C97BDF" w:rsidRPr="00C61E7A">
        <w:rPr>
          <w:rFonts w:ascii="Arial" w:hAnsi="Arial" w:cs="Arial"/>
          <w:lang w:val="id-ID"/>
        </w:rPr>
        <w:t xml:space="preserve"> dan tabel 5.</w:t>
      </w:r>
    </w:p>
    <w:p w:rsidR="00C97BDF" w:rsidRPr="006A37F5" w:rsidRDefault="00C97BDF" w:rsidP="006A37F5">
      <w:pPr>
        <w:spacing w:line="480" w:lineRule="auto"/>
        <w:jc w:val="center"/>
        <w:rPr>
          <w:rFonts w:ascii="Arial" w:hAnsi="Arial" w:cs="Arial"/>
          <w:b/>
          <w:lang w:val="id-ID"/>
        </w:rPr>
      </w:pPr>
      <w:r w:rsidRPr="006A37F5">
        <w:rPr>
          <w:rFonts w:ascii="Arial" w:hAnsi="Arial" w:cs="Arial"/>
          <w:b/>
          <w:lang w:val="id-ID"/>
        </w:rPr>
        <w:t>Tabel 4. Rerata teknik</w:t>
      </w:r>
      <w:r w:rsidR="003F3886">
        <w:rPr>
          <w:rFonts w:ascii="Arial" w:hAnsi="Arial" w:cs="Arial"/>
          <w:b/>
          <w:lang w:val="id-ID"/>
        </w:rPr>
        <w:t xml:space="preserve"> dasar</w:t>
      </w:r>
      <w:r w:rsidRPr="006A37F5">
        <w:rPr>
          <w:rFonts w:ascii="Arial" w:hAnsi="Arial" w:cs="Arial"/>
          <w:b/>
          <w:lang w:val="id-ID"/>
        </w:rPr>
        <w:t xml:space="preserve"> jalan cepat atlet putri</w:t>
      </w:r>
    </w:p>
    <w:tbl>
      <w:tblPr>
        <w:tblStyle w:val="TableGrid"/>
        <w:tblW w:w="4310" w:type="dxa"/>
        <w:jc w:val="cente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2"/>
        <w:gridCol w:w="62"/>
        <w:gridCol w:w="1964"/>
        <w:gridCol w:w="1432"/>
      </w:tblGrid>
      <w:tr w:rsidR="00C97BDF" w:rsidRPr="00792864" w:rsidTr="00861526">
        <w:trPr>
          <w:trHeight w:val="290"/>
          <w:jc w:val="center"/>
        </w:trPr>
        <w:tc>
          <w:tcPr>
            <w:tcW w:w="852" w:type="dxa"/>
            <w:tcBorders>
              <w:top w:val="single" w:sz="4" w:space="0" w:color="auto"/>
              <w:bottom w:val="single" w:sz="4" w:space="0" w:color="auto"/>
            </w:tcBorders>
            <w:shd w:val="clear" w:color="auto" w:fill="CCC0D9" w:themeFill="accent4" w:themeFillTint="66"/>
          </w:tcPr>
          <w:p w:rsidR="00C97BDF" w:rsidRPr="006A37F5" w:rsidRDefault="00C97BDF" w:rsidP="006A37F5">
            <w:pPr>
              <w:jc w:val="both"/>
              <w:rPr>
                <w:rFonts w:ascii="Arial" w:hAnsi="Arial" w:cs="Arial"/>
                <w:sz w:val="20"/>
                <w:szCs w:val="20"/>
              </w:rPr>
            </w:pPr>
            <w:r w:rsidRPr="006A37F5">
              <w:rPr>
                <w:rFonts w:ascii="Arial" w:hAnsi="Arial" w:cs="Arial"/>
                <w:sz w:val="20"/>
                <w:szCs w:val="20"/>
              </w:rPr>
              <w:t>Nama testi</w:t>
            </w:r>
          </w:p>
        </w:tc>
        <w:tc>
          <w:tcPr>
            <w:tcW w:w="2026" w:type="dxa"/>
            <w:gridSpan w:val="2"/>
            <w:tcBorders>
              <w:top w:val="single" w:sz="4" w:space="0" w:color="auto"/>
              <w:bottom w:val="single" w:sz="4" w:space="0" w:color="auto"/>
            </w:tcBorders>
            <w:shd w:val="clear" w:color="auto" w:fill="CCC0D9" w:themeFill="accent4" w:themeFillTint="66"/>
          </w:tcPr>
          <w:p w:rsidR="00C97BDF" w:rsidRPr="006A37F5" w:rsidRDefault="00C97BDF" w:rsidP="006A37F5">
            <w:pPr>
              <w:jc w:val="both"/>
              <w:rPr>
                <w:rFonts w:ascii="Arial" w:hAnsi="Arial" w:cs="Arial"/>
                <w:sz w:val="20"/>
                <w:szCs w:val="20"/>
              </w:rPr>
            </w:pPr>
            <w:r w:rsidRPr="006A37F5">
              <w:rPr>
                <w:rFonts w:ascii="Arial" w:hAnsi="Arial" w:cs="Arial"/>
                <w:sz w:val="20"/>
                <w:szCs w:val="20"/>
              </w:rPr>
              <w:t>Rerata teknik jalan cepat</w:t>
            </w:r>
          </w:p>
        </w:tc>
        <w:tc>
          <w:tcPr>
            <w:tcW w:w="1432" w:type="dxa"/>
            <w:tcBorders>
              <w:top w:val="single" w:sz="4" w:space="0" w:color="auto"/>
              <w:bottom w:val="single" w:sz="4" w:space="0" w:color="auto"/>
            </w:tcBorders>
            <w:shd w:val="clear" w:color="auto" w:fill="CCC0D9" w:themeFill="accent4" w:themeFillTint="66"/>
          </w:tcPr>
          <w:p w:rsidR="00C97BDF" w:rsidRPr="006A37F5" w:rsidRDefault="00C97BDF" w:rsidP="006A37F5">
            <w:pPr>
              <w:jc w:val="both"/>
              <w:rPr>
                <w:rFonts w:ascii="Arial" w:hAnsi="Arial" w:cs="Arial"/>
                <w:sz w:val="20"/>
                <w:szCs w:val="20"/>
              </w:rPr>
            </w:pPr>
            <w:r w:rsidRPr="006A37F5">
              <w:rPr>
                <w:rFonts w:ascii="Arial" w:hAnsi="Arial" w:cs="Arial"/>
                <w:sz w:val="20"/>
                <w:szCs w:val="20"/>
              </w:rPr>
              <w:t>Kategori</w:t>
            </w:r>
          </w:p>
        </w:tc>
      </w:tr>
      <w:tr w:rsidR="00C97BDF" w:rsidRPr="00792864" w:rsidTr="00861526">
        <w:trPr>
          <w:trHeight w:val="290"/>
          <w:jc w:val="center"/>
        </w:trPr>
        <w:tc>
          <w:tcPr>
            <w:tcW w:w="914" w:type="dxa"/>
            <w:gridSpan w:val="2"/>
            <w:tcBorders>
              <w:top w:val="single" w:sz="4" w:space="0" w:color="auto"/>
            </w:tcBorders>
          </w:tcPr>
          <w:p w:rsidR="00C97BDF" w:rsidRPr="006A37F5" w:rsidRDefault="00C97BDF" w:rsidP="006A37F5">
            <w:pPr>
              <w:rPr>
                <w:rFonts w:ascii="Arial" w:hAnsi="Arial" w:cs="Arial"/>
                <w:sz w:val="20"/>
                <w:szCs w:val="20"/>
              </w:rPr>
            </w:pPr>
            <w:r w:rsidRPr="006A37F5">
              <w:rPr>
                <w:rFonts w:ascii="Arial" w:hAnsi="Arial" w:cs="Arial"/>
                <w:sz w:val="20"/>
                <w:szCs w:val="20"/>
              </w:rPr>
              <w:t>Testi 1</w:t>
            </w:r>
          </w:p>
        </w:tc>
        <w:tc>
          <w:tcPr>
            <w:tcW w:w="1964" w:type="dxa"/>
            <w:tcBorders>
              <w:top w:val="single" w:sz="4" w:space="0" w:color="auto"/>
            </w:tcBorders>
          </w:tcPr>
          <w:p w:rsidR="00C97BDF" w:rsidRPr="00E94E54" w:rsidRDefault="00E94E54" w:rsidP="006A37F5">
            <w:pPr>
              <w:jc w:val="center"/>
              <w:rPr>
                <w:rFonts w:ascii="Arial" w:hAnsi="Arial" w:cs="Arial"/>
                <w:sz w:val="20"/>
                <w:szCs w:val="20"/>
                <w:lang w:val="id-ID"/>
              </w:rPr>
            </w:pPr>
            <w:r>
              <w:rPr>
                <w:rFonts w:ascii="Arial" w:hAnsi="Arial" w:cs="Arial"/>
                <w:sz w:val="20"/>
                <w:szCs w:val="20"/>
                <w:lang w:val="id-ID"/>
              </w:rPr>
              <w:t>2</w:t>
            </w:r>
            <w:r>
              <w:rPr>
                <w:rFonts w:ascii="Arial" w:hAnsi="Arial" w:cs="Arial"/>
                <w:sz w:val="20"/>
                <w:szCs w:val="20"/>
              </w:rPr>
              <w:t>,</w:t>
            </w:r>
            <w:r w:rsidR="00C61E7A">
              <w:rPr>
                <w:rFonts w:ascii="Arial" w:hAnsi="Arial" w:cs="Arial"/>
                <w:sz w:val="20"/>
                <w:szCs w:val="20"/>
                <w:lang w:val="id-ID"/>
              </w:rPr>
              <w:t>72</w:t>
            </w:r>
          </w:p>
        </w:tc>
        <w:tc>
          <w:tcPr>
            <w:tcW w:w="1432" w:type="dxa"/>
            <w:tcBorders>
              <w:top w:val="single" w:sz="4" w:space="0" w:color="auto"/>
            </w:tcBorders>
          </w:tcPr>
          <w:p w:rsidR="00C97BDF" w:rsidRPr="006A37F5" w:rsidRDefault="00C97BDF" w:rsidP="006A37F5">
            <w:pPr>
              <w:jc w:val="both"/>
              <w:rPr>
                <w:rFonts w:ascii="Arial" w:hAnsi="Arial" w:cs="Arial"/>
                <w:sz w:val="20"/>
                <w:szCs w:val="20"/>
              </w:rPr>
            </w:pPr>
            <w:r w:rsidRPr="006A37F5">
              <w:rPr>
                <w:rFonts w:ascii="Arial" w:hAnsi="Arial" w:cs="Arial"/>
                <w:sz w:val="20"/>
                <w:szCs w:val="20"/>
              </w:rPr>
              <w:t>Cukup baik</w:t>
            </w:r>
          </w:p>
        </w:tc>
      </w:tr>
      <w:tr w:rsidR="00C97BDF" w:rsidRPr="00792864" w:rsidTr="00861526">
        <w:trPr>
          <w:trHeight w:val="290"/>
          <w:jc w:val="center"/>
        </w:trPr>
        <w:tc>
          <w:tcPr>
            <w:tcW w:w="914" w:type="dxa"/>
            <w:gridSpan w:val="2"/>
          </w:tcPr>
          <w:p w:rsidR="00C97BDF" w:rsidRPr="006A37F5" w:rsidRDefault="00C97BDF" w:rsidP="006A37F5">
            <w:pPr>
              <w:rPr>
                <w:rFonts w:ascii="Arial" w:hAnsi="Arial" w:cs="Arial"/>
                <w:sz w:val="20"/>
                <w:szCs w:val="20"/>
              </w:rPr>
            </w:pPr>
            <w:r w:rsidRPr="006A37F5">
              <w:rPr>
                <w:rFonts w:ascii="Arial" w:hAnsi="Arial" w:cs="Arial"/>
                <w:sz w:val="20"/>
                <w:szCs w:val="20"/>
              </w:rPr>
              <w:t>Testi 2</w:t>
            </w:r>
          </w:p>
        </w:tc>
        <w:tc>
          <w:tcPr>
            <w:tcW w:w="1964" w:type="dxa"/>
          </w:tcPr>
          <w:p w:rsidR="00C97BDF" w:rsidRPr="006A37F5" w:rsidRDefault="00E94E54" w:rsidP="006A37F5">
            <w:pPr>
              <w:jc w:val="center"/>
              <w:rPr>
                <w:rFonts w:ascii="Arial" w:hAnsi="Arial" w:cs="Arial"/>
                <w:sz w:val="20"/>
                <w:szCs w:val="20"/>
                <w:lang w:val="id-ID"/>
              </w:rPr>
            </w:pPr>
            <w:r>
              <w:rPr>
                <w:rFonts w:ascii="Arial" w:hAnsi="Arial" w:cs="Arial"/>
                <w:sz w:val="20"/>
                <w:szCs w:val="20"/>
                <w:lang w:val="id-ID"/>
              </w:rPr>
              <w:t>2</w:t>
            </w:r>
            <w:r w:rsidR="00C97BDF" w:rsidRPr="006A37F5">
              <w:rPr>
                <w:rFonts w:ascii="Arial" w:hAnsi="Arial" w:cs="Arial"/>
                <w:sz w:val="20"/>
                <w:szCs w:val="20"/>
              </w:rPr>
              <w:t>,</w:t>
            </w:r>
            <w:r w:rsidR="00C61E7A">
              <w:rPr>
                <w:rFonts w:ascii="Arial" w:hAnsi="Arial" w:cs="Arial"/>
                <w:sz w:val="20"/>
                <w:szCs w:val="20"/>
                <w:lang w:val="id-ID"/>
              </w:rPr>
              <w:t>69</w:t>
            </w:r>
          </w:p>
        </w:tc>
        <w:tc>
          <w:tcPr>
            <w:tcW w:w="1432" w:type="dxa"/>
          </w:tcPr>
          <w:p w:rsidR="00C97BDF" w:rsidRPr="006A37F5" w:rsidRDefault="00861526" w:rsidP="006A37F5">
            <w:pPr>
              <w:jc w:val="both"/>
              <w:rPr>
                <w:rFonts w:ascii="Arial" w:hAnsi="Arial" w:cs="Arial"/>
                <w:sz w:val="20"/>
                <w:szCs w:val="20"/>
              </w:rPr>
            </w:pPr>
            <w:r w:rsidRPr="006A37F5">
              <w:rPr>
                <w:rFonts w:ascii="Arial" w:hAnsi="Arial" w:cs="Arial"/>
                <w:sz w:val="20"/>
                <w:szCs w:val="20"/>
                <w:lang w:val="id-ID"/>
              </w:rPr>
              <w:t xml:space="preserve">Cukup </w:t>
            </w:r>
            <w:r w:rsidR="00C97BDF" w:rsidRPr="006A37F5">
              <w:rPr>
                <w:rFonts w:ascii="Arial" w:hAnsi="Arial" w:cs="Arial"/>
                <w:sz w:val="20"/>
                <w:szCs w:val="20"/>
              </w:rPr>
              <w:t>Baik</w:t>
            </w:r>
          </w:p>
        </w:tc>
      </w:tr>
      <w:tr w:rsidR="00C97BDF" w:rsidRPr="00792864" w:rsidTr="00861526">
        <w:trPr>
          <w:trHeight w:val="290"/>
          <w:jc w:val="center"/>
        </w:trPr>
        <w:tc>
          <w:tcPr>
            <w:tcW w:w="914" w:type="dxa"/>
            <w:gridSpan w:val="2"/>
          </w:tcPr>
          <w:p w:rsidR="00C97BDF" w:rsidRPr="006A37F5" w:rsidRDefault="00C97BDF" w:rsidP="006A37F5">
            <w:pPr>
              <w:rPr>
                <w:rFonts w:ascii="Arial" w:hAnsi="Arial" w:cs="Arial"/>
                <w:sz w:val="20"/>
                <w:szCs w:val="20"/>
              </w:rPr>
            </w:pPr>
            <w:r w:rsidRPr="006A37F5">
              <w:rPr>
                <w:rFonts w:ascii="Arial" w:hAnsi="Arial" w:cs="Arial"/>
                <w:sz w:val="20"/>
                <w:szCs w:val="20"/>
              </w:rPr>
              <w:t>Testi 3</w:t>
            </w:r>
          </w:p>
        </w:tc>
        <w:tc>
          <w:tcPr>
            <w:tcW w:w="1964" w:type="dxa"/>
          </w:tcPr>
          <w:p w:rsidR="00C97BDF" w:rsidRPr="00E94E54" w:rsidRDefault="00E94E54" w:rsidP="006A37F5">
            <w:pPr>
              <w:jc w:val="center"/>
              <w:rPr>
                <w:rFonts w:ascii="Arial" w:hAnsi="Arial" w:cs="Arial"/>
                <w:sz w:val="20"/>
                <w:szCs w:val="20"/>
                <w:lang w:val="id-ID"/>
              </w:rPr>
            </w:pPr>
            <w:r>
              <w:rPr>
                <w:rFonts w:ascii="Arial" w:hAnsi="Arial" w:cs="Arial"/>
                <w:sz w:val="20"/>
                <w:szCs w:val="20"/>
                <w:lang w:val="id-ID"/>
              </w:rPr>
              <w:t>2,79</w:t>
            </w:r>
          </w:p>
        </w:tc>
        <w:tc>
          <w:tcPr>
            <w:tcW w:w="1432" w:type="dxa"/>
          </w:tcPr>
          <w:p w:rsidR="00C97BDF" w:rsidRPr="006A37F5" w:rsidRDefault="00861526" w:rsidP="006A37F5">
            <w:pPr>
              <w:jc w:val="both"/>
              <w:rPr>
                <w:rFonts w:ascii="Arial" w:hAnsi="Arial" w:cs="Arial"/>
                <w:sz w:val="20"/>
                <w:szCs w:val="20"/>
              </w:rPr>
            </w:pPr>
            <w:r w:rsidRPr="006A37F5">
              <w:rPr>
                <w:rFonts w:ascii="Arial" w:hAnsi="Arial" w:cs="Arial"/>
                <w:sz w:val="20"/>
                <w:szCs w:val="20"/>
                <w:lang w:val="id-ID"/>
              </w:rPr>
              <w:t xml:space="preserve">Cukup </w:t>
            </w:r>
            <w:r w:rsidR="00C97BDF" w:rsidRPr="006A37F5">
              <w:rPr>
                <w:rFonts w:ascii="Arial" w:hAnsi="Arial" w:cs="Arial"/>
                <w:sz w:val="20"/>
                <w:szCs w:val="20"/>
              </w:rPr>
              <w:t>Baik</w:t>
            </w:r>
          </w:p>
        </w:tc>
      </w:tr>
      <w:tr w:rsidR="00C97BDF" w:rsidRPr="00792864" w:rsidTr="00861526">
        <w:trPr>
          <w:trHeight w:val="290"/>
          <w:jc w:val="center"/>
        </w:trPr>
        <w:tc>
          <w:tcPr>
            <w:tcW w:w="914" w:type="dxa"/>
            <w:gridSpan w:val="2"/>
          </w:tcPr>
          <w:p w:rsidR="00C97BDF" w:rsidRPr="006A37F5" w:rsidRDefault="00C97BDF" w:rsidP="006A37F5">
            <w:pPr>
              <w:rPr>
                <w:rFonts w:ascii="Arial" w:hAnsi="Arial" w:cs="Arial"/>
                <w:sz w:val="20"/>
                <w:szCs w:val="20"/>
              </w:rPr>
            </w:pPr>
            <w:r w:rsidRPr="006A37F5">
              <w:rPr>
                <w:rFonts w:ascii="Arial" w:hAnsi="Arial" w:cs="Arial"/>
                <w:sz w:val="20"/>
                <w:szCs w:val="20"/>
              </w:rPr>
              <w:t>Testi 4</w:t>
            </w:r>
          </w:p>
        </w:tc>
        <w:tc>
          <w:tcPr>
            <w:tcW w:w="1964" w:type="dxa"/>
          </w:tcPr>
          <w:p w:rsidR="00C97BDF" w:rsidRPr="00E94E54" w:rsidRDefault="00E94E54" w:rsidP="006A37F5">
            <w:pPr>
              <w:jc w:val="center"/>
              <w:rPr>
                <w:rFonts w:ascii="Arial" w:hAnsi="Arial" w:cs="Arial"/>
                <w:sz w:val="20"/>
                <w:szCs w:val="20"/>
                <w:lang w:val="id-ID"/>
              </w:rPr>
            </w:pPr>
            <w:r>
              <w:rPr>
                <w:rFonts w:ascii="Arial" w:hAnsi="Arial" w:cs="Arial"/>
                <w:sz w:val="20"/>
                <w:szCs w:val="20"/>
                <w:lang w:val="id-ID"/>
              </w:rPr>
              <w:t>2,</w:t>
            </w:r>
            <w:r w:rsidR="00C61E7A">
              <w:rPr>
                <w:rFonts w:ascii="Arial" w:hAnsi="Arial" w:cs="Arial"/>
                <w:sz w:val="20"/>
                <w:szCs w:val="20"/>
                <w:lang w:val="id-ID"/>
              </w:rPr>
              <w:t>93</w:t>
            </w:r>
          </w:p>
        </w:tc>
        <w:tc>
          <w:tcPr>
            <w:tcW w:w="1432" w:type="dxa"/>
          </w:tcPr>
          <w:p w:rsidR="00C97BDF" w:rsidRPr="006A37F5" w:rsidRDefault="00861526" w:rsidP="006A37F5">
            <w:pPr>
              <w:jc w:val="both"/>
              <w:rPr>
                <w:rFonts w:ascii="Arial" w:hAnsi="Arial" w:cs="Arial"/>
                <w:sz w:val="20"/>
                <w:szCs w:val="20"/>
              </w:rPr>
            </w:pPr>
            <w:r w:rsidRPr="006A37F5">
              <w:rPr>
                <w:rFonts w:ascii="Arial" w:hAnsi="Arial" w:cs="Arial"/>
                <w:sz w:val="20"/>
                <w:szCs w:val="20"/>
                <w:lang w:val="id-ID"/>
              </w:rPr>
              <w:t xml:space="preserve">Cukup </w:t>
            </w:r>
            <w:r w:rsidR="00C97BDF" w:rsidRPr="006A37F5">
              <w:rPr>
                <w:rFonts w:ascii="Arial" w:hAnsi="Arial" w:cs="Arial"/>
                <w:sz w:val="20"/>
                <w:szCs w:val="20"/>
              </w:rPr>
              <w:t>Baik</w:t>
            </w:r>
          </w:p>
        </w:tc>
      </w:tr>
      <w:tr w:rsidR="00C97BDF" w:rsidRPr="00792864" w:rsidTr="00861526">
        <w:trPr>
          <w:trHeight w:val="290"/>
          <w:jc w:val="center"/>
        </w:trPr>
        <w:tc>
          <w:tcPr>
            <w:tcW w:w="914" w:type="dxa"/>
            <w:gridSpan w:val="2"/>
          </w:tcPr>
          <w:p w:rsidR="00C97BDF" w:rsidRPr="006A37F5" w:rsidRDefault="00C97BDF" w:rsidP="006A37F5">
            <w:pPr>
              <w:rPr>
                <w:rFonts w:ascii="Arial" w:hAnsi="Arial" w:cs="Arial"/>
                <w:sz w:val="20"/>
                <w:szCs w:val="20"/>
              </w:rPr>
            </w:pPr>
            <w:r w:rsidRPr="006A37F5">
              <w:rPr>
                <w:rFonts w:ascii="Arial" w:hAnsi="Arial" w:cs="Arial"/>
                <w:sz w:val="20"/>
                <w:szCs w:val="20"/>
              </w:rPr>
              <w:t>Testi 5</w:t>
            </w:r>
          </w:p>
        </w:tc>
        <w:tc>
          <w:tcPr>
            <w:tcW w:w="1964" w:type="dxa"/>
          </w:tcPr>
          <w:p w:rsidR="00C97BDF" w:rsidRPr="00E94E54" w:rsidRDefault="00E94E54" w:rsidP="006A37F5">
            <w:pPr>
              <w:jc w:val="center"/>
              <w:rPr>
                <w:rFonts w:ascii="Arial" w:hAnsi="Arial" w:cs="Arial"/>
                <w:sz w:val="20"/>
                <w:szCs w:val="20"/>
                <w:lang w:val="id-ID"/>
              </w:rPr>
            </w:pPr>
            <w:r>
              <w:rPr>
                <w:rFonts w:ascii="Arial" w:hAnsi="Arial" w:cs="Arial"/>
                <w:sz w:val="20"/>
                <w:szCs w:val="20"/>
                <w:lang w:val="id-ID"/>
              </w:rPr>
              <w:t>2,</w:t>
            </w:r>
            <w:r w:rsidR="006D2805">
              <w:rPr>
                <w:rFonts w:ascii="Arial" w:hAnsi="Arial" w:cs="Arial"/>
                <w:sz w:val="20"/>
                <w:szCs w:val="20"/>
                <w:lang w:val="id-ID"/>
              </w:rPr>
              <w:t>19</w:t>
            </w:r>
          </w:p>
        </w:tc>
        <w:tc>
          <w:tcPr>
            <w:tcW w:w="1432" w:type="dxa"/>
          </w:tcPr>
          <w:p w:rsidR="00C97BDF" w:rsidRPr="006A37F5" w:rsidRDefault="00861526" w:rsidP="006A37F5">
            <w:pPr>
              <w:jc w:val="both"/>
              <w:rPr>
                <w:rFonts w:ascii="Arial" w:hAnsi="Arial" w:cs="Arial"/>
                <w:sz w:val="20"/>
                <w:szCs w:val="20"/>
              </w:rPr>
            </w:pPr>
            <w:r w:rsidRPr="006A37F5">
              <w:rPr>
                <w:rFonts w:ascii="Arial" w:hAnsi="Arial" w:cs="Arial"/>
                <w:sz w:val="20"/>
                <w:szCs w:val="20"/>
                <w:lang w:val="id-ID"/>
              </w:rPr>
              <w:t xml:space="preserve">Cukup </w:t>
            </w:r>
            <w:r w:rsidR="00C97BDF" w:rsidRPr="006A37F5">
              <w:rPr>
                <w:rFonts w:ascii="Arial" w:hAnsi="Arial" w:cs="Arial"/>
                <w:sz w:val="20"/>
                <w:szCs w:val="20"/>
              </w:rPr>
              <w:t>Baik</w:t>
            </w:r>
          </w:p>
        </w:tc>
      </w:tr>
      <w:tr w:rsidR="00C97BDF" w:rsidRPr="00792864" w:rsidTr="00861526">
        <w:trPr>
          <w:trHeight w:val="290"/>
          <w:jc w:val="center"/>
        </w:trPr>
        <w:tc>
          <w:tcPr>
            <w:tcW w:w="914" w:type="dxa"/>
            <w:gridSpan w:val="2"/>
          </w:tcPr>
          <w:p w:rsidR="00C97BDF" w:rsidRPr="006A37F5" w:rsidRDefault="00C97BDF" w:rsidP="006A37F5">
            <w:pPr>
              <w:rPr>
                <w:rFonts w:ascii="Arial" w:hAnsi="Arial" w:cs="Arial"/>
                <w:sz w:val="20"/>
                <w:szCs w:val="20"/>
              </w:rPr>
            </w:pPr>
            <w:r w:rsidRPr="006A37F5">
              <w:rPr>
                <w:rFonts w:ascii="Arial" w:hAnsi="Arial" w:cs="Arial"/>
                <w:sz w:val="20"/>
                <w:szCs w:val="20"/>
              </w:rPr>
              <w:t>Testi 6</w:t>
            </w:r>
          </w:p>
        </w:tc>
        <w:tc>
          <w:tcPr>
            <w:tcW w:w="1964" w:type="dxa"/>
          </w:tcPr>
          <w:p w:rsidR="00C97BDF" w:rsidRPr="00E94E54" w:rsidRDefault="00E94E54" w:rsidP="006A37F5">
            <w:pPr>
              <w:jc w:val="center"/>
              <w:rPr>
                <w:rFonts w:ascii="Arial" w:hAnsi="Arial" w:cs="Arial"/>
                <w:sz w:val="20"/>
                <w:szCs w:val="20"/>
                <w:lang w:val="id-ID"/>
              </w:rPr>
            </w:pPr>
            <w:r>
              <w:rPr>
                <w:rFonts w:ascii="Arial" w:hAnsi="Arial" w:cs="Arial"/>
                <w:sz w:val="20"/>
                <w:szCs w:val="20"/>
                <w:lang w:val="id-ID"/>
              </w:rPr>
              <w:t>2,</w:t>
            </w:r>
            <w:r w:rsidR="00C61E7A">
              <w:rPr>
                <w:rFonts w:ascii="Arial" w:hAnsi="Arial" w:cs="Arial"/>
                <w:sz w:val="20"/>
                <w:szCs w:val="20"/>
                <w:lang w:val="id-ID"/>
              </w:rPr>
              <w:t>82</w:t>
            </w:r>
          </w:p>
        </w:tc>
        <w:tc>
          <w:tcPr>
            <w:tcW w:w="1432" w:type="dxa"/>
          </w:tcPr>
          <w:p w:rsidR="00C97BDF" w:rsidRPr="006A37F5" w:rsidRDefault="00861526" w:rsidP="006A37F5">
            <w:pPr>
              <w:jc w:val="both"/>
              <w:rPr>
                <w:rFonts w:ascii="Arial" w:hAnsi="Arial" w:cs="Arial"/>
                <w:sz w:val="20"/>
                <w:szCs w:val="20"/>
              </w:rPr>
            </w:pPr>
            <w:r w:rsidRPr="006A37F5">
              <w:rPr>
                <w:rFonts w:ascii="Arial" w:hAnsi="Arial" w:cs="Arial"/>
                <w:sz w:val="20"/>
                <w:szCs w:val="20"/>
                <w:lang w:val="id-ID"/>
              </w:rPr>
              <w:t xml:space="preserve">Cukup </w:t>
            </w:r>
            <w:r w:rsidR="00C97BDF" w:rsidRPr="006A37F5">
              <w:rPr>
                <w:rFonts w:ascii="Arial" w:hAnsi="Arial" w:cs="Arial"/>
                <w:sz w:val="20"/>
                <w:szCs w:val="20"/>
              </w:rPr>
              <w:t>Baik</w:t>
            </w:r>
          </w:p>
        </w:tc>
      </w:tr>
      <w:tr w:rsidR="00C97BDF" w:rsidRPr="00792864" w:rsidTr="00861526">
        <w:trPr>
          <w:trHeight w:val="306"/>
          <w:jc w:val="center"/>
        </w:trPr>
        <w:tc>
          <w:tcPr>
            <w:tcW w:w="914" w:type="dxa"/>
            <w:gridSpan w:val="2"/>
          </w:tcPr>
          <w:p w:rsidR="00C97BDF" w:rsidRPr="006A37F5" w:rsidRDefault="00C97BDF" w:rsidP="006A37F5">
            <w:pPr>
              <w:rPr>
                <w:rFonts w:ascii="Arial" w:hAnsi="Arial" w:cs="Arial"/>
                <w:sz w:val="20"/>
                <w:szCs w:val="20"/>
              </w:rPr>
            </w:pPr>
            <w:r w:rsidRPr="006A37F5">
              <w:rPr>
                <w:rFonts w:ascii="Arial" w:hAnsi="Arial" w:cs="Arial"/>
                <w:sz w:val="20"/>
                <w:szCs w:val="20"/>
              </w:rPr>
              <w:t>Testi 7</w:t>
            </w:r>
          </w:p>
        </w:tc>
        <w:tc>
          <w:tcPr>
            <w:tcW w:w="1964" w:type="dxa"/>
          </w:tcPr>
          <w:p w:rsidR="00C97BDF" w:rsidRPr="00E94E54" w:rsidRDefault="00C61E7A" w:rsidP="006A37F5">
            <w:pPr>
              <w:jc w:val="center"/>
              <w:rPr>
                <w:rFonts w:ascii="Arial" w:hAnsi="Arial" w:cs="Arial"/>
                <w:sz w:val="20"/>
                <w:szCs w:val="20"/>
                <w:lang w:val="id-ID"/>
              </w:rPr>
            </w:pPr>
            <w:r>
              <w:rPr>
                <w:rFonts w:ascii="Arial" w:hAnsi="Arial" w:cs="Arial"/>
                <w:sz w:val="20"/>
                <w:szCs w:val="20"/>
                <w:lang w:val="id-ID"/>
              </w:rPr>
              <w:t>3</w:t>
            </w:r>
            <w:r w:rsidR="00E94E54">
              <w:rPr>
                <w:rFonts w:ascii="Arial" w:hAnsi="Arial" w:cs="Arial"/>
                <w:sz w:val="20"/>
                <w:szCs w:val="20"/>
                <w:lang w:val="id-ID"/>
              </w:rPr>
              <w:t>,</w:t>
            </w:r>
            <w:r>
              <w:rPr>
                <w:rFonts w:ascii="Arial" w:hAnsi="Arial" w:cs="Arial"/>
                <w:sz w:val="20"/>
                <w:szCs w:val="20"/>
                <w:lang w:val="id-ID"/>
              </w:rPr>
              <w:t>12</w:t>
            </w:r>
          </w:p>
        </w:tc>
        <w:tc>
          <w:tcPr>
            <w:tcW w:w="1432" w:type="dxa"/>
          </w:tcPr>
          <w:p w:rsidR="00C97BDF" w:rsidRPr="006A37F5" w:rsidRDefault="00861526" w:rsidP="006A37F5">
            <w:pPr>
              <w:jc w:val="both"/>
              <w:rPr>
                <w:rFonts w:ascii="Arial" w:hAnsi="Arial" w:cs="Arial"/>
                <w:sz w:val="20"/>
                <w:szCs w:val="20"/>
              </w:rPr>
            </w:pPr>
            <w:r w:rsidRPr="006A37F5">
              <w:rPr>
                <w:rFonts w:ascii="Arial" w:hAnsi="Arial" w:cs="Arial"/>
                <w:sz w:val="20"/>
                <w:szCs w:val="20"/>
                <w:lang w:val="id-ID"/>
              </w:rPr>
              <w:t xml:space="preserve">Cukup </w:t>
            </w:r>
            <w:r w:rsidR="00C97BDF" w:rsidRPr="006A37F5">
              <w:rPr>
                <w:rFonts w:ascii="Arial" w:hAnsi="Arial" w:cs="Arial"/>
                <w:sz w:val="20"/>
                <w:szCs w:val="20"/>
              </w:rPr>
              <w:t>Baik</w:t>
            </w:r>
          </w:p>
        </w:tc>
      </w:tr>
      <w:tr w:rsidR="00C97BDF" w:rsidRPr="00792864" w:rsidTr="00861526">
        <w:trPr>
          <w:trHeight w:val="290"/>
          <w:jc w:val="center"/>
        </w:trPr>
        <w:tc>
          <w:tcPr>
            <w:tcW w:w="914" w:type="dxa"/>
            <w:gridSpan w:val="2"/>
          </w:tcPr>
          <w:p w:rsidR="00C97BDF" w:rsidRPr="006A37F5" w:rsidRDefault="00C97BDF" w:rsidP="006A37F5">
            <w:pPr>
              <w:rPr>
                <w:rFonts w:ascii="Arial" w:hAnsi="Arial" w:cs="Arial"/>
                <w:sz w:val="20"/>
                <w:szCs w:val="20"/>
              </w:rPr>
            </w:pPr>
            <w:r w:rsidRPr="006A37F5">
              <w:rPr>
                <w:rFonts w:ascii="Arial" w:hAnsi="Arial" w:cs="Arial"/>
                <w:sz w:val="20"/>
                <w:szCs w:val="20"/>
              </w:rPr>
              <w:t>Testi 8</w:t>
            </w:r>
          </w:p>
        </w:tc>
        <w:tc>
          <w:tcPr>
            <w:tcW w:w="1964" w:type="dxa"/>
          </w:tcPr>
          <w:p w:rsidR="00C97BDF" w:rsidRPr="00E94E54" w:rsidRDefault="00C97BDF" w:rsidP="006A37F5">
            <w:pPr>
              <w:jc w:val="center"/>
              <w:rPr>
                <w:rFonts w:ascii="Arial" w:hAnsi="Arial" w:cs="Arial"/>
                <w:sz w:val="20"/>
                <w:szCs w:val="20"/>
                <w:lang w:val="id-ID"/>
              </w:rPr>
            </w:pPr>
            <w:r w:rsidRPr="006A37F5">
              <w:rPr>
                <w:rFonts w:ascii="Arial" w:hAnsi="Arial" w:cs="Arial"/>
                <w:sz w:val="20"/>
                <w:szCs w:val="20"/>
              </w:rPr>
              <w:t>3</w:t>
            </w:r>
            <w:r w:rsidR="00E94E54">
              <w:rPr>
                <w:rFonts w:ascii="Arial" w:hAnsi="Arial" w:cs="Arial"/>
                <w:sz w:val="20"/>
                <w:szCs w:val="20"/>
                <w:lang w:val="id-ID"/>
              </w:rPr>
              <w:t>,00</w:t>
            </w:r>
          </w:p>
        </w:tc>
        <w:tc>
          <w:tcPr>
            <w:tcW w:w="1432" w:type="dxa"/>
          </w:tcPr>
          <w:p w:rsidR="00C97BDF" w:rsidRPr="006A37F5" w:rsidRDefault="00861526" w:rsidP="006A37F5">
            <w:pPr>
              <w:jc w:val="both"/>
              <w:rPr>
                <w:rFonts w:ascii="Arial" w:hAnsi="Arial" w:cs="Arial"/>
                <w:sz w:val="20"/>
                <w:szCs w:val="20"/>
              </w:rPr>
            </w:pPr>
            <w:r w:rsidRPr="006A37F5">
              <w:rPr>
                <w:rFonts w:ascii="Arial" w:hAnsi="Arial" w:cs="Arial"/>
                <w:sz w:val="20"/>
                <w:szCs w:val="20"/>
                <w:lang w:val="id-ID"/>
              </w:rPr>
              <w:t xml:space="preserve">Cukup </w:t>
            </w:r>
            <w:r w:rsidR="00C97BDF" w:rsidRPr="006A37F5">
              <w:rPr>
                <w:rFonts w:ascii="Arial" w:hAnsi="Arial" w:cs="Arial"/>
                <w:sz w:val="20"/>
                <w:szCs w:val="20"/>
              </w:rPr>
              <w:t>Baik</w:t>
            </w:r>
          </w:p>
        </w:tc>
      </w:tr>
      <w:tr w:rsidR="00C97BDF" w:rsidRPr="00792864" w:rsidTr="00861526">
        <w:trPr>
          <w:trHeight w:val="290"/>
          <w:jc w:val="center"/>
        </w:trPr>
        <w:tc>
          <w:tcPr>
            <w:tcW w:w="914" w:type="dxa"/>
            <w:gridSpan w:val="2"/>
          </w:tcPr>
          <w:p w:rsidR="00C97BDF" w:rsidRPr="006A37F5" w:rsidRDefault="00C97BDF" w:rsidP="006A37F5">
            <w:pPr>
              <w:rPr>
                <w:rFonts w:ascii="Arial" w:hAnsi="Arial" w:cs="Arial"/>
                <w:sz w:val="20"/>
                <w:szCs w:val="20"/>
              </w:rPr>
            </w:pPr>
            <w:r w:rsidRPr="006A37F5">
              <w:rPr>
                <w:rFonts w:ascii="Arial" w:hAnsi="Arial" w:cs="Arial"/>
                <w:sz w:val="20"/>
                <w:szCs w:val="20"/>
              </w:rPr>
              <w:t>Testi 9</w:t>
            </w:r>
          </w:p>
        </w:tc>
        <w:tc>
          <w:tcPr>
            <w:tcW w:w="1964" w:type="dxa"/>
          </w:tcPr>
          <w:p w:rsidR="00C97BDF" w:rsidRPr="006A37F5" w:rsidRDefault="00C97BDF" w:rsidP="006A37F5">
            <w:pPr>
              <w:jc w:val="center"/>
              <w:rPr>
                <w:rFonts w:ascii="Arial" w:hAnsi="Arial" w:cs="Arial"/>
                <w:sz w:val="20"/>
                <w:szCs w:val="20"/>
                <w:lang w:val="id-ID"/>
              </w:rPr>
            </w:pPr>
            <w:r w:rsidRPr="006A37F5">
              <w:rPr>
                <w:rFonts w:ascii="Arial" w:hAnsi="Arial" w:cs="Arial"/>
                <w:sz w:val="20"/>
                <w:szCs w:val="20"/>
              </w:rPr>
              <w:t>3,</w:t>
            </w:r>
            <w:r w:rsidR="00E94E54">
              <w:rPr>
                <w:rFonts w:ascii="Arial" w:hAnsi="Arial" w:cs="Arial"/>
                <w:sz w:val="20"/>
                <w:szCs w:val="20"/>
                <w:lang w:val="id-ID"/>
              </w:rPr>
              <w:t>07</w:t>
            </w:r>
          </w:p>
        </w:tc>
        <w:tc>
          <w:tcPr>
            <w:tcW w:w="1432" w:type="dxa"/>
          </w:tcPr>
          <w:p w:rsidR="00C97BDF" w:rsidRPr="006A37F5" w:rsidRDefault="00861526" w:rsidP="006A37F5">
            <w:pPr>
              <w:jc w:val="both"/>
              <w:rPr>
                <w:rFonts w:ascii="Arial" w:hAnsi="Arial" w:cs="Arial"/>
                <w:sz w:val="20"/>
                <w:szCs w:val="20"/>
              </w:rPr>
            </w:pPr>
            <w:r w:rsidRPr="006A37F5">
              <w:rPr>
                <w:rFonts w:ascii="Arial" w:hAnsi="Arial" w:cs="Arial"/>
                <w:sz w:val="20"/>
                <w:szCs w:val="20"/>
                <w:lang w:val="id-ID"/>
              </w:rPr>
              <w:t xml:space="preserve">Cukup </w:t>
            </w:r>
            <w:r w:rsidR="00C97BDF" w:rsidRPr="006A37F5">
              <w:rPr>
                <w:rFonts w:ascii="Arial" w:hAnsi="Arial" w:cs="Arial"/>
                <w:sz w:val="20"/>
                <w:szCs w:val="20"/>
              </w:rPr>
              <w:t>Baik</w:t>
            </w:r>
          </w:p>
        </w:tc>
      </w:tr>
      <w:tr w:rsidR="00C97BDF" w:rsidRPr="00792864" w:rsidTr="00861526">
        <w:trPr>
          <w:trHeight w:val="290"/>
          <w:jc w:val="center"/>
        </w:trPr>
        <w:tc>
          <w:tcPr>
            <w:tcW w:w="914" w:type="dxa"/>
            <w:gridSpan w:val="2"/>
          </w:tcPr>
          <w:p w:rsidR="00C97BDF" w:rsidRPr="006A37F5" w:rsidRDefault="00861526" w:rsidP="006A37F5">
            <w:pPr>
              <w:rPr>
                <w:rFonts w:ascii="Arial" w:hAnsi="Arial" w:cs="Arial"/>
                <w:sz w:val="20"/>
                <w:szCs w:val="20"/>
              </w:rPr>
            </w:pPr>
            <w:r w:rsidRPr="006A37F5">
              <w:rPr>
                <w:rFonts w:ascii="Arial" w:hAnsi="Arial" w:cs="Arial"/>
                <w:sz w:val="20"/>
                <w:szCs w:val="20"/>
              </w:rPr>
              <w:t>Testi</w:t>
            </w:r>
            <w:r w:rsidR="00C97BDF" w:rsidRPr="006A37F5">
              <w:rPr>
                <w:rFonts w:ascii="Arial" w:hAnsi="Arial" w:cs="Arial"/>
                <w:sz w:val="20"/>
                <w:szCs w:val="20"/>
              </w:rPr>
              <w:t>10</w:t>
            </w:r>
          </w:p>
        </w:tc>
        <w:tc>
          <w:tcPr>
            <w:tcW w:w="1964" w:type="dxa"/>
          </w:tcPr>
          <w:p w:rsidR="00C97BDF" w:rsidRPr="00C61E7A" w:rsidRDefault="00C61E7A" w:rsidP="006A37F5">
            <w:pPr>
              <w:jc w:val="center"/>
              <w:rPr>
                <w:rFonts w:ascii="Arial" w:hAnsi="Arial" w:cs="Arial"/>
                <w:sz w:val="20"/>
                <w:szCs w:val="20"/>
                <w:lang w:val="id-ID"/>
              </w:rPr>
            </w:pPr>
            <w:r>
              <w:rPr>
                <w:rFonts w:ascii="Arial" w:hAnsi="Arial" w:cs="Arial"/>
                <w:sz w:val="20"/>
                <w:szCs w:val="20"/>
                <w:lang w:val="id-ID"/>
              </w:rPr>
              <w:t>2,96</w:t>
            </w:r>
          </w:p>
        </w:tc>
        <w:tc>
          <w:tcPr>
            <w:tcW w:w="1432" w:type="dxa"/>
          </w:tcPr>
          <w:p w:rsidR="00C97BDF" w:rsidRPr="006A37F5" w:rsidRDefault="00861526" w:rsidP="006A37F5">
            <w:pPr>
              <w:jc w:val="both"/>
              <w:rPr>
                <w:rFonts w:ascii="Arial" w:hAnsi="Arial" w:cs="Arial"/>
                <w:sz w:val="20"/>
                <w:szCs w:val="20"/>
              </w:rPr>
            </w:pPr>
            <w:r w:rsidRPr="006A37F5">
              <w:rPr>
                <w:rFonts w:ascii="Arial" w:hAnsi="Arial" w:cs="Arial"/>
                <w:sz w:val="20"/>
                <w:szCs w:val="20"/>
                <w:lang w:val="id-ID"/>
              </w:rPr>
              <w:t xml:space="preserve">Cukup </w:t>
            </w:r>
            <w:r w:rsidR="00C97BDF" w:rsidRPr="006A37F5">
              <w:rPr>
                <w:rFonts w:ascii="Arial" w:hAnsi="Arial" w:cs="Arial"/>
                <w:sz w:val="20"/>
                <w:szCs w:val="20"/>
              </w:rPr>
              <w:t>Baik</w:t>
            </w:r>
          </w:p>
        </w:tc>
      </w:tr>
      <w:tr w:rsidR="00C97BDF" w:rsidRPr="00792864" w:rsidTr="00E94E54">
        <w:trPr>
          <w:trHeight w:val="242"/>
          <w:jc w:val="center"/>
        </w:trPr>
        <w:tc>
          <w:tcPr>
            <w:tcW w:w="914" w:type="dxa"/>
            <w:gridSpan w:val="2"/>
            <w:tcBorders>
              <w:bottom w:val="single" w:sz="4" w:space="0" w:color="auto"/>
            </w:tcBorders>
          </w:tcPr>
          <w:p w:rsidR="00861526" w:rsidRPr="00E94E54" w:rsidRDefault="00861526" w:rsidP="006A37F5">
            <w:pPr>
              <w:rPr>
                <w:rFonts w:ascii="Arial" w:hAnsi="Arial" w:cs="Arial"/>
                <w:sz w:val="20"/>
                <w:szCs w:val="20"/>
                <w:lang w:val="id-ID"/>
              </w:rPr>
            </w:pPr>
          </w:p>
        </w:tc>
        <w:tc>
          <w:tcPr>
            <w:tcW w:w="1964" w:type="dxa"/>
            <w:tcBorders>
              <w:bottom w:val="single" w:sz="4" w:space="0" w:color="auto"/>
            </w:tcBorders>
          </w:tcPr>
          <w:p w:rsidR="00861526" w:rsidRPr="006A37F5" w:rsidRDefault="00861526" w:rsidP="00E94E54">
            <w:pPr>
              <w:rPr>
                <w:rFonts w:ascii="Arial" w:hAnsi="Arial" w:cs="Arial"/>
                <w:sz w:val="20"/>
                <w:szCs w:val="20"/>
                <w:lang w:val="id-ID"/>
              </w:rPr>
            </w:pPr>
          </w:p>
        </w:tc>
        <w:tc>
          <w:tcPr>
            <w:tcW w:w="1432" w:type="dxa"/>
            <w:tcBorders>
              <w:bottom w:val="single" w:sz="4" w:space="0" w:color="auto"/>
            </w:tcBorders>
          </w:tcPr>
          <w:p w:rsidR="00861526" w:rsidRPr="006A37F5" w:rsidRDefault="00861526" w:rsidP="006A37F5">
            <w:pPr>
              <w:jc w:val="both"/>
              <w:rPr>
                <w:rFonts w:ascii="Arial" w:hAnsi="Arial" w:cs="Arial"/>
                <w:sz w:val="20"/>
                <w:szCs w:val="20"/>
                <w:lang w:val="id-ID"/>
              </w:rPr>
            </w:pPr>
          </w:p>
        </w:tc>
      </w:tr>
    </w:tbl>
    <w:p w:rsidR="00C97BDF" w:rsidRPr="00792864" w:rsidRDefault="00C97BDF" w:rsidP="00792864">
      <w:pPr>
        <w:spacing w:line="480" w:lineRule="auto"/>
        <w:ind w:firstLine="720"/>
        <w:jc w:val="both"/>
        <w:rPr>
          <w:rFonts w:ascii="Arial" w:hAnsi="Arial" w:cs="Arial"/>
          <w:lang w:val="id-ID"/>
        </w:rPr>
      </w:pPr>
    </w:p>
    <w:p w:rsidR="00C40376" w:rsidRPr="00792864" w:rsidRDefault="00C97BDF" w:rsidP="00A40644">
      <w:pPr>
        <w:spacing w:line="480" w:lineRule="auto"/>
        <w:ind w:firstLine="720"/>
        <w:jc w:val="both"/>
        <w:rPr>
          <w:rFonts w:ascii="Arial" w:hAnsi="Arial" w:cs="Arial"/>
          <w:lang w:val="id-ID"/>
        </w:rPr>
      </w:pPr>
      <w:r w:rsidRPr="00792864">
        <w:rPr>
          <w:rFonts w:ascii="Arial" w:hAnsi="Arial" w:cs="Arial"/>
        </w:rPr>
        <w:lastRenderedPageBreak/>
        <w:t>Analisis kinerja teknik</w:t>
      </w:r>
      <w:r w:rsidR="00C61E7A">
        <w:rPr>
          <w:rFonts w:ascii="Arial" w:hAnsi="Arial" w:cs="Arial"/>
          <w:lang w:val="id-ID"/>
        </w:rPr>
        <w:t xml:space="preserve"> dasar</w:t>
      </w:r>
      <w:r w:rsidRPr="00792864">
        <w:rPr>
          <w:rFonts w:ascii="Arial" w:hAnsi="Arial" w:cs="Arial"/>
        </w:rPr>
        <w:t xml:space="preserve"> jalan cepat pada atlet</w:t>
      </w:r>
      <w:r w:rsidR="00C61E7A">
        <w:rPr>
          <w:rFonts w:ascii="Arial" w:hAnsi="Arial" w:cs="Arial"/>
          <w:lang w:val="id-ID"/>
        </w:rPr>
        <w:t xml:space="preserve"> pemula</w:t>
      </w:r>
      <w:r w:rsidR="006D2805">
        <w:rPr>
          <w:rFonts w:ascii="Arial" w:hAnsi="Arial" w:cs="Arial"/>
        </w:rPr>
        <w:t xml:space="preserve"> putri setiap testi terdapat </w:t>
      </w:r>
      <w:r w:rsidR="006D2805">
        <w:rPr>
          <w:rFonts w:ascii="Arial" w:hAnsi="Arial" w:cs="Arial"/>
          <w:lang w:val="id-ID"/>
        </w:rPr>
        <w:t>9</w:t>
      </w:r>
      <w:r w:rsidRPr="00792864">
        <w:rPr>
          <w:rFonts w:ascii="Arial" w:hAnsi="Arial" w:cs="Arial"/>
        </w:rPr>
        <w:t xml:space="preserve"> testi yang berada pada kategori</w:t>
      </w:r>
      <w:r w:rsidR="00C61E7A">
        <w:rPr>
          <w:rFonts w:ascii="Arial" w:hAnsi="Arial" w:cs="Arial"/>
          <w:lang w:val="id-ID"/>
        </w:rPr>
        <w:t xml:space="preserve"> cukup</w:t>
      </w:r>
      <w:r w:rsidRPr="00792864">
        <w:rPr>
          <w:rFonts w:ascii="Arial" w:hAnsi="Arial" w:cs="Arial"/>
        </w:rPr>
        <w:t xml:space="preserve"> baik dan 1 testi</w:t>
      </w:r>
      <w:r w:rsidR="006D2805">
        <w:rPr>
          <w:rFonts w:ascii="Arial" w:hAnsi="Arial" w:cs="Arial"/>
        </w:rPr>
        <w:t xml:space="preserve"> yang berada pada kategori </w:t>
      </w:r>
      <w:r w:rsidR="006D2805">
        <w:rPr>
          <w:rFonts w:ascii="Arial" w:hAnsi="Arial" w:cs="Arial"/>
          <w:lang w:val="id-ID"/>
        </w:rPr>
        <w:t>kurang</w:t>
      </w:r>
      <w:r w:rsidRPr="00792864">
        <w:rPr>
          <w:rFonts w:ascii="Arial" w:hAnsi="Arial" w:cs="Arial"/>
        </w:rPr>
        <w:t xml:space="preserve"> baik. Testi dengan rerata tertinggi diperoleh oleh t</w:t>
      </w:r>
      <w:r w:rsidR="00C61E7A">
        <w:rPr>
          <w:rFonts w:ascii="Arial" w:hAnsi="Arial" w:cs="Arial"/>
        </w:rPr>
        <w:t>esti 7 dengan rerata sebesar 3</w:t>
      </w:r>
      <w:r w:rsidR="00C61E7A">
        <w:rPr>
          <w:rFonts w:ascii="Arial" w:hAnsi="Arial" w:cs="Arial"/>
          <w:lang w:val="id-ID"/>
        </w:rPr>
        <w:t>,12</w:t>
      </w:r>
      <w:r w:rsidRPr="00792864">
        <w:rPr>
          <w:rFonts w:ascii="Arial" w:hAnsi="Arial" w:cs="Arial"/>
        </w:rPr>
        <w:t xml:space="preserve"> . Hasil </w:t>
      </w:r>
      <w:r w:rsidRPr="00792864">
        <w:rPr>
          <w:rFonts w:ascii="Arial" w:hAnsi="Arial" w:cs="Arial"/>
          <w:i/>
        </w:rPr>
        <w:t>result</w:t>
      </w:r>
      <w:r w:rsidR="00C61E7A">
        <w:rPr>
          <w:rFonts w:ascii="Arial" w:hAnsi="Arial" w:cs="Arial"/>
        </w:rPr>
        <w:t xml:space="preserve"> jalan cepat nomor </w:t>
      </w:r>
      <w:r w:rsidR="00C61E7A">
        <w:rPr>
          <w:rFonts w:ascii="Arial" w:hAnsi="Arial" w:cs="Arial"/>
          <w:lang w:val="id-ID"/>
        </w:rPr>
        <w:t>5</w:t>
      </w:r>
      <w:r w:rsidRPr="00792864">
        <w:rPr>
          <w:rFonts w:ascii="Arial" w:hAnsi="Arial" w:cs="Arial"/>
        </w:rPr>
        <w:t xml:space="preserve"> km yang diperoleh oleh testi 7 yaitu 1 jam 52 menit 08 detik dan testi 7 menjuarai</w:t>
      </w:r>
      <w:r w:rsidR="0020497B">
        <w:rPr>
          <w:rFonts w:ascii="Arial" w:hAnsi="Arial" w:cs="Arial"/>
          <w:lang w:val="id-ID"/>
        </w:rPr>
        <w:t xml:space="preserve"> pada saat</w:t>
      </w:r>
      <w:r w:rsidR="0020497B">
        <w:rPr>
          <w:rFonts w:ascii="Arial" w:hAnsi="Arial" w:cs="Arial"/>
        </w:rPr>
        <w:t xml:space="preserve"> </w:t>
      </w:r>
      <w:r w:rsidR="0020497B">
        <w:rPr>
          <w:rFonts w:ascii="Arial" w:hAnsi="Arial" w:cs="Arial"/>
          <w:lang w:val="id-ID"/>
        </w:rPr>
        <w:t>latihan</w:t>
      </w:r>
      <w:r w:rsidR="00C61E7A">
        <w:rPr>
          <w:rFonts w:ascii="Arial" w:hAnsi="Arial" w:cs="Arial"/>
        </w:rPr>
        <w:t xml:space="preserve"> jalan cepat nomor</w:t>
      </w:r>
      <w:r w:rsidR="006D2805">
        <w:rPr>
          <w:rFonts w:ascii="Arial" w:hAnsi="Arial" w:cs="Arial"/>
          <w:lang w:val="id-ID"/>
        </w:rPr>
        <w:t xml:space="preserve"> 5</w:t>
      </w:r>
      <w:r w:rsidR="00C61E7A">
        <w:rPr>
          <w:rFonts w:ascii="Arial" w:hAnsi="Arial" w:cs="Arial"/>
        </w:rPr>
        <w:t xml:space="preserve"> </w:t>
      </w:r>
      <w:r w:rsidRPr="00792864">
        <w:rPr>
          <w:rFonts w:ascii="Arial" w:hAnsi="Arial" w:cs="Arial"/>
        </w:rPr>
        <w:t xml:space="preserve"> km.</w:t>
      </w:r>
    </w:p>
    <w:p w:rsidR="00C67B89" w:rsidRPr="00A40644" w:rsidRDefault="00AF0FEA" w:rsidP="00A40644">
      <w:pPr>
        <w:ind w:firstLine="567"/>
        <w:jc w:val="center"/>
        <w:rPr>
          <w:rFonts w:ascii="Arial" w:hAnsi="Arial" w:cs="Arial"/>
          <w:b/>
          <w:lang w:val="id-ID"/>
        </w:rPr>
      </w:pPr>
      <w:r w:rsidRPr="00A40644">
        <w:rPr>
          <w:rFonts w:ascii="Arial" w:hAnsi="Arial" w:cs="Arial"/>
          <w:b/>
          <w:lang w:val="id-ID"/>
        </w:rPr>
        <w:t>Tabel 5</w:t>
      </w:r>
      <w:r w:rsidR="00C67B89" w:rsidRPr="00A40644">
        <w:rPr>
          <w:rFonts w:ascii="Arial" w:hAnsi="Arial" w:cs="Arial"/>
          <w:b/>
          <w:lang w:val="id-ID"/>
        </w:rPr>
        <w:t xml:space="preserve">. </w:t>
      </w:r>
      <w:r w:rsidR="000E78F0" w:rsidRPr="00A40644">
        <w:rPr>
          <w:rFonts w:ascii="Arial" w:hAnsi="Arial" w:cs="Arial"/>
          <w:b/>
          <w:lang w:val="id-ID"/>
        </w:rPr>
        <w:t>Rerata teknik</w:t>
      </w:r>
      <w:r w:rsidR="003F3886">
        <w:rPr>
          <w:rFonts w:ascii="Arial" w:hAnsi="Arial" w:cs="Arial"/>
          <w:b/>
          <w:lang w:val="id-ID"/>
        </w:rPr>
        <w:t xml:space="preserve"> dasar</w:t>
      </w:r>
      <w:r w:rsidR="000E78F0" w:rsidRPr="00A40644">
        <w:rPr>
          <w:rFonts w:ascii="Arial" w:hAnsi="Arial" w:cs="Arial"/>
          <w:b/>
          <w:lang w:val="id-ID"/>
        </w:rPr>
        <w:t xml:space="preserve"> jalan cepat atlet putra</w:t>
      </w:r>
    </w:p>
    <w:p w:rsidR="00A40644" w:rsidRPr="00A40644" w:rsidRDefault="00A40644" w:rsidP="00A40644">
      <w:pPr>
        <w:ind w:firstLine="567"/>
        <w:jc w:val="center"/>
        <w:rPr>
          <w:rFonts w:ascii="Arial" w:hAnsi="Arial" w:cs="Arial"/>
          <w:b/>
          <w:sz w:val="20"/>
          <w:szCs w:val="20"/>
          <w:lang w:val="id-ID"/>
        </w:rPr>
      </w:pPr>
    </w:p>
    <w:tbl>
      <w:tblPr>
        <w:tblStyle w:val="TableGrid"/>
        <w:tblW w:w="0" w:type="auto"/>
        <w:jc w:val="center"/>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83"/>
        <w:gridCol w:w="1512"/>
        <w:gridCol w:w="1482"/>
      </w:tblGrid>
      <w:tr w:rsidR="006A5B92" w:rsidRPr="00A40644" w:rsidTr="006D2805">
        <w:trPr>
          <w:trHeight w:val="255"/>
          <w:jc w:val="center"/>
        </w:trPr>
        <w:tc>
          <w:tcPr>
            <w:tcW w:w="1183" w:type="dxa"/>
            <w:tcBorders>
              <w:top w:val="single" w:sz="4" w:space="0" w:color="auto"/>
              <w:bottom w:val="single" w:sz="4" w:space="0" w:color="auto"/>
            </w:tcBorders>
            <w:shd w:val="clear" w:color="auto" w:fill="CCC0D9" w:themeFill="accent4" w:themeFillTint="66"/>
          </w:tcPr>
          <w:p w:rsidR="006A5B92" w:rsidRPr="00A40644" w:rsidRDefault="006A5B92" w:rsidP="00A40644">
            <w:pPr>
              <w:jc w:val="both"/>
              <w:rPr>
                <w:rFonts w:ascii="Arial" w:hAnsi="Arial" w:cs="Arial"/>
                <w:b/>
                <w:sz w:val="20"/>
                <w:szCs w:val="20"/>
              </w:rPr>
            </w:pPr>
            <w:r w:rsidRPr="00A40644">
              <w:rPr>
                <w:rFonts w:ascii="Arial" w:hAnsi="Arial" w:cs="Arial"/>
                <w:b/>
                <w:sz w:val="20"/>
                <w:szCs w:val="20"/>
              </w:rPr>
              <w:t>Nama testi</w:t>
            </w:r>
          </w:p>
        </w:tc>
        <w:tc>
          <w:tcPr>
            <w:tcW w:w="1512" w:type="dxa"/>
            <w:tcBorders>
              <w:top w:val="single" w:sz="4" w:space="0" w:color="auto"/>
              <w:bottom w:val="single" w:sz="4" w:space="0" w:color="auto"/>
            </w:tcBorders>
            <w:shd w:val="clear" w:color="auto" w:fill="CCC0D9" w:themeFill="accent4" w:themeFillTint="66"/>
          </w:tcPr>
          <w:p w:rsidR="006A5B92" w:rsidRPr="00A40644" w:rsidRDefault="006A5B92" w:rsidP="00A40644">
            <w:pPr>
              <w:jc w:val="both"/>
              <w:rPr>
                <w:rFonts w:ascii="Arial" w:hAnsi="Arial" w:cs="Arial"/>
                <w:b/>
                <w:sz w:val="20"/>
                <w:szCs w:val="20"/>
              </w:rPr>
            </w:pPr>
            <w:r w:rsidRPr="00A40644">
              <w:rPr>
                <w:rFonts w:ascii="Arial" w:hAnsi="Arial" w:cs="Arial"/>
                <w:b/>
                <w:sz w:val="20"/>
                <w:szCs w:val="20"/>
              </w:rPr>
              <w:t>Rerata teknik jalan cepat</w:t>
            </w:r>
          </w:p>
        </w:tc>
        <w:tc>
          <w:tcPr>
            <w:tcW w:w="1482" w:type="dxa"/>
            <w:tcBorders>
              <w:top w:val="single" w:sz="4" w:space="0" w:color="auto"/>
              <w:bottom w:val="single" w:sz="4" w:space="0" w:color="auto"/>
            </w:tcBorders>
            <w:shd w:val="clear" w:color="auto" w:fill="CCC0D9" w:themeFill="accent4" w:themeFillTint="66"/>
          </w:tcPr>
          <w:p w:rsidR="006A5B92" w:rsidRPr="00A40644" w:rsidRDefault="006A5B92" w:rsidP="00A40644">
            <w:pPr>
              <w:jc w:val="both"/>
              <w:rPr>
                <w:rFonts w:ascii="Arial" w:hAnsi="Arial" w:cs="Arial"/>
                <w:b/>
                <w:sz w:val="20"/>
                <w:szCs w:val="20"/>
              </w:rPr>
            </w:pPr>
            <w:r w:rsidRPr="00A40644">
              <w:rPr>
                <w:rFonts w:ascii="Arial" w:hAnsi="Arial" w:cs="Arial"/>
                <w:b/>
                <w:sz w:val="20"/>
                <w:szCs w:val="20"/>
              </w:rPr>
              <w:t>Kategori</w:t>
            </w:r>
          </w:p>
        </w:tc>
      </w:tr>
      <w:tr w:rsidR="006A5B92" w:rsidRPr="00A40644" w:rsidTr="006D2805">
        <w:trPr>
          <w:trHeight w:val="255"/>
          <w:jc w:val="center"/>
        </w:trPr>
        <w:tc>
          <w:tcPr>
            <w:tcW w:w="1183" w:type="dxa"/>
            <w:tcBorders>
              <w:top w:val="single" w:sz="4" w:space="0" w:color="auto"/>
            </w:tcBorders>
          </w:tcPr>
          <w:p w:rsidR="006A5B92" w:rsidRPr="00A40644" w:rsidRDefault="006A5B92" w:rsidP="00A40644">
            <w:pPr>
              <w:jc w:val="both"/>
              <w:rPr>
                <w:rFonts w:ascii="Arial" w:hAnsi="Arial" w:cs="Arial"/>
                <w:sz w:val="20"/>
                <w:szCs w:val="20"/>
              </w:rPr>
            </w:pPr>
            <w:r w:rsidRPr="00A40644">
              <w:rPr>
                <w:rFonts w:ascii="Arial" w:hAnsi="Arial" w:cs="Arial"/>
                <w:sz w:val="20"/>
                <w:szCs w:val="20"/>
              </w:rPr>
              <w:t>Testi 1</w:t>
            </w:r>
          </w:p>
        </w:tc>
        <w:tc>
          <w:tcPr>
            <w:tcW w:w="1512" w:type="dxa"/>
            <w:tcBorders>
              <w:top w:val="single" w:sz="4" w:space="0" w:color="auto"/>
            </w:tcBorders>
          </w:tcPr>
          <w:p w:rsidR="006A5B92" w:rsidRPr="006D2805" w:rsidRDefault="006A5B92" w:rsidP="00A40644">
            <w:pPr>
              <w:jc w:val="both"/>
              <w:rPr>
                <w:rFonts w:ascii="Arial" w:hAnsi="Arial" w:cs="Arial"/>
                <w:sz w:val="20"/>
                <w:szCs w:val="20"/>
                <w:lang w:val="id-ID"/>
              </w:rPr>
            </w:pPr>
            <w:r w:rsidRPr="00A40644">
              <w:rPr>
                <w:rFonts w:ascii="Arial" w:hAnsi="Arial" w:cs="Arial"/>
                <w:sz w:val="20"/>
                <w:szCs w:val="20"/>
              </w:rPr>
              <w:t>3,</w:t>
            </w:r>
            <w:r w:rsidR="006D2805">
              <w:rPr>
                <w:rFonts w:ascii="Arial" w:hAnsi="Arial" w:cs="Arial"/>
                <w:sz w:val="20"/>
                <w:szCs w:val="20"/>
                <w:lang w:val="id-ID"/>
              </w:rPr>
              <w:t>18</w:t>
            </w:r>
          </w:p>
        </w:tc>
        <w:tc>
          <w:tcPr>
            <w:tcW w:w="1482" w:type="dxa"/>
            <w:tcBorders>
              <w:top w:val="single" w:sz="4" w:space="0" w:color="auto"/>
            </w:tcBorders>
          </w:tcPr>
          <w:p w:rsidR="006A5B92" w:rsidRPr="00A40644" w:rsidRDefault="006D2805" w:rsidP="00A40644">
            <w:pPr>
              <w:jc w:val="both"/>
              <w:rPr>
                <w:rFonts w:ascii="Arial" w:hAnsi="Arial" w:cs="Arial"/>
                <w:sz w:val="20"/>
                <w:szCs w:val="20"/>
              </w:rPr>
            </w:pPr>
            <w:r>
              <w:rPr>
                <w:rFonts w:ascii="Arial" w:hAnsi="Arial" w:cs="Arial"/>
                <w:sz w:val="20"/>
                <w:szCs w:val="20"/>
                <w:lang w:val="id-ID"/>
              </w:rPr>
              <w:t xml:space="preserve">Cukup </w:t>
            </w:r>
            <w:r w:rsidR="006A5B92" w:rsidRPr="00A40644">
              <w:rPr>
                <w:rFonts w:ascii="Arial" w:hAnsi="Arial" w:cs="Arial"/>
                <w:sz w:val="20"/>
                <w:szCs w:val="20"/>
              </w:rPr>
              <w:t>Baik</w:t>
            </w:r>
          </w:p>
        </w:tc>
      </w:tr>
      <w:tr w:rsidR="006A5B92" w:rsidRPr="00A40644" w:rsidTr="006D2805">
        <w:trPr>
          <w:trHeight w:val="255"/>
          <w:jc w:val="center"/>
        </w:trPr>
        <w:tc>
          <w:tcPr>
            <w:tcW w:w="1183" w:type="dxa"/>
          </w:tcPr>
          <w:p w:rsidR="006A5B92" w:rsidRPr="00A40644" w:rsidRDefault="006A5B92" w:rsidP="00A40644">
            <w:pPr>
              <w:jc w:val="both"/>
              <w:rPr>
                <w:rFonts w:ascii="Arial" w:hAnsi="Arial" w:cs="Arial"/>
                <w:sz w:val="20"/>
                <w:szCs w:val="20"/>
              </w:rPr>
            </w:pPr>
            <w:r w:rsidRPr="00A40644">
              <w:rPr>
                <w:rFonts w:ascii="Arial" w:hAnsi="Arial" w:cs="Arial"/>
                <w:sz w:val="20"/>
                <w:szCs w:val="20"/>
              </w:rPr>
              <w:t>Testi 2</w:t>
            </w:r>
          </w:p>
        </w:tc>
        <w:tc>
          <w:tcPr>
            <w:tcW w:w="1512" w:type="dxa"/>
          </w:tcPr>
          <w:p w:rsidR="006A5B92" w:rsidRPr="006D2805" w:rsidRDefault="006A5B92" w:rsidP="00A40644">
            <w:pPr>
              <w:jc w:val="both"/>
              <w:rPr>
                <w:rFonts w:ascii="Arial" w:hAnsi="Arial" w:cs="Arial"/>
                <w:sz w:val="20"/>
                <w:szCs w:val="20"/>
                <w:lang w:val="id-ID"/>
              </w:rPr>
            </w:pPr>
            <w:r w:rsidRPr="00A40644">
              <w:rPr>
                <w:rFonts w:ascii="Arial" w:hAnsi="Arial" w:cs="Arial"/>
                <w:sz w:val="20"/>
                <w:szCs w:val="20"/>
              </w:rPr>
              <w:t>3,</w:t>
            </w:r>
            <w:r w:rsidR="006D2805">
              <w:rPr>
                <w:rFonts w:ascii="Arial" w:hAnsi="Arial" w:cs="Arial"/>
                <w:sz w:val="20"/>
                <w:szCs w:val="20"/>
                <w:lang w:val="id-ID"/>
              </w:rPr>
              <w:t>20</w:t>
            </w:r>
          </w:p>
        </w:tc>
        <w:tc>
          <w:tcPr>
            <w:tcW w:w="1482" w:type="dxa"/>
          </w:tcPr>
          <w:p w:rsidR="006A5B92" w:rsidRPr="00A40644" w:rsidRDefault="006D2805" w:rsidP="00A40644">
            <w:pPr>
              <w:jc w:val="both"/>
              <w:rPr>
                <w:rFonts w:ascii="Arial" w:hAnsi="Arial" w:cs="Arial"/>
                <w:sz w:val="20"/>
                <w:szCs w:val="20"/>
              </w:rPr>
            </w:pPr>
            <w:r>
              <w:rPr>
                <w:rFonts w:ascii="Arial" w:hAnsi="Arial" w:cs="Arial"/>
                <w:sz w:val="20"/>
                <w:szCs w:val="20"/>
                <w:lang w:val="id-ID"/>
              </w:rPr>
              <w:t xml:space="preserve">Cukup </w:t>
            </w:r>
            <w:r w:rsidR="006A5B92" w:rsidRPr="00A40644">
              <w:rPr>
                <w:rFonts w:ascii="Arial" w:hAnsi="Arial" w:cs="Arial"/>
                <w:sz w:val="20"/>
                <w:szCs w:val="20"/>
              </w:rPr>
              <w:t>Baik</w:t>
            </w:r>
          </w:p>
        </w:tc>
      </w:tr>
      <w:tr w:rsidR="006A5B92" w:rsidRPr="00A40644" w:rsidTr="006D2805">
        <w:trPr>
          <w:trHeight w:val="255"/>
          <w:jc w:val="center"/>
        </w:trPr>
        <w:tc>
          <w:tcPr>
            <w:tcW w:w="1183" w:type="dxa"/>
          </w:tcPr>
          <w:p w:rsidR="006A5B92" w:rsidRPr="00A40644" w:rsidRDefault="006A5B92" w:rsidP="00A40644">
            <w:pPr>
              <w:jc w:val="both"/>
              <w:rPr>
                <w:rFonts w:ascii="Arial" w:hAnsi="Arial" w:cs="Arial"/>
                <w:sz w:val="20"/>
                <w:szCs w:val="20"/>
              </w:rPr>
            </w:pPr>
            <w:r w:rsidRPr="00A40644">
              <w:rPr>
                <w:rFonts w:ascii="Arial" w:hAnsi="Arial" w:cs="Arial"/>
                <w:sz w:val="20"/>
                <w:szCs w:val="20"/>
              </w:rPr>
              <w:t>Testi 3</w:t>
            </w:r>
          </w:p>
        </w:tc>
        <w:tc>
          <w:tcPr>
            <w:tcW w:w="1512" w:type="dxa"/>
          </w:tcPr>
          <w:p w:rsidR="006A5B92" w:rsidRPr="006D2805" w:rsidRDefault="006D2805" w:rsidP="00A40644">
            <w:pPr>
              <w:jc w:val="both"/>
              <w:rPr>
                <w:rFonts w:ascii="Arial" w:hAnsi="Arial" w:cs="Arial"/>
                <w:sz w:val="20"/>
                <w:szCs w:val="20"/>
                <w:lang w:val="id-ID"/>
              </w:rPr>
            </w:pPr>
            <w:r>
              <w:rPr>
                <w:rFonts w:ascii="Arial" w:hAnsi="Arial" w:cs="Arial"/>
                <w:sz w:val="20"/>
                <w:szCs w:val="20"/>
                <w:lang w:val="id-ID"/>
              </w:rPr>
              <w:t>2,81</w:t>
            </w:r>
          </w:p>
        </w:tc>
        <w:tc>
          <w:tcPr>
            <w:tcW w:w="1482" w:type="dxa"/>
          </w:tcPr>
          <w:p w:rsidR="006A5B92" w:rsidRPr="00A40644" w:rsidRDefault="006D2805" w:rsidP="00A40644">
            <w:pPr>
              <w:jc w:val="both"/>
              <w:rPr>
                <w:rFonts w:ascii="Arial" w:hAnsi="Arial" w:cs="Arial"/>
                <w:sz w:val="20"/>
                <w:szCs w:val="20"/>
              </w:rPr>
            </w:pPr>
            <w:r>
              <w:rPr>
                <w:rFonts w:ascii="Arial" w:hAnsi="Arial" w:cs="Arial"/>
                <w:sz w:val="20"/>
                <w:szCs w:val="20"/>
                <w:lang w:val="id-ID"/>
              </w:rPr>
              <w:t xml:space="preserve">Cukup </w:t>
            </w:r>
            <w:r w:rsidR="006A5B92" w:rsidRPr="00A40644">
              <w:rPr>
                <w:rFonts w:ascii="Arial" w:hAnsi="Arial" w:cs="Arial"/>
                <w:sz w:val="20"/>
                <w:szCs w:val="20"/>
              </w:rPr>
              <w:t>Baik</w:t>
            </w:r>
          </w:p>
        </w:tc>
      </w:tr>
      <w:tr w:rsidR="006A5B92" w:rsidRPr="00A40644" w:rsidTr="006D2805">
        <w:trPr>
          <w:trHeight w:val="255"/>
          <w:jc w:val="center"/>
        </w:trPr>
        <w:tc>
          <w:tcPr>
            <w:tcW w:w="1183" w:type="dxa"/>
          </w:tcPr>
          <w:p w:rsidR="006A5B92" w:rsidRPr="00A40644" w:rsidRDefault="006A5B92" w:rsidP="00A40644">
            <w:pPr>
              <w:jc w:val="both"/>
              <w:rPr>
                <w:rFonts w:ascii="Arial" w:hAnsi="Arial" w:cs="Arial"/>
                <w:sz w:val="20"/>
                <w:szCs w:val="20"/>
              </w:rPr>
            </w:pPr>
            <w:r w:rsidRPr="00A40644">
              <w:rPr>
                <w:rFonts w:ascii="Arial" w:hAnsi="Arial" w:cs="Arial"/>
                <w:sz w:val="20"/>
                <w:szCs w:val="20"/>
              </w:rPr>
              <w:t>Testi 4</w:t>
            </w:r>
          </w:p>
        </w:tc>
        <w:tc>
          <w:tcPr>
            <w:tcW w:w="1512" w:type="dxa"/>
          </w:tcPr>
          <w:p w:rsidR="006A5B92" w:rsidRPr="006D2805" w:rsidRDefault="006D2805" w:rsidP="00A40644">
            <w:pPr>
              <w:jc w:val="both"/>
              <w:rPr>
                <w:rFonts w:ascii="Arial" w:hAnsi="Arial" w:cs="Arial"/>
                <w:sz w:val="20"/>
                <w:szCs w:val="20"/>
                <w:lang w:val="id-ID"/>
              </w:rPr>
            </w:pPr>
            <w:r>
              <w:rPr>
                <w:rFonts w:ascii="Arial" w:hAnsi="Arial" w:cs="Arial"/>
                <w:sz w:val="20"/>
                <w:szCs w:val="20"/>
                <w:lang w:val="id-ID"/>
              </w:rPr>
              <w:t>2,96</w:t>
            </w:r>
          </w:p>
        </w:tc>
        <w:tc>
          <w:tcPr>
            <w:tcW w:w="1482" w:type="dxa"/>
          </w:tcPr>
          <w:p w:rsidR="006A5B92" w:rsidRPr="00A40644" w:rsidRDefault="006D2805" w:rsidP="00A40644">
            <w:pPr>
              <w:jc w:val="both"/>
              <w:rPr>
                <w:rFonts w:ascii="Arial" w:hAnsi="Arial" w:cs="Arial"/>
                <w:sz w:val="20"/>
                <w:szCs w:val="20"/>
              </w:rPr>
            </w:pPr>
            <w:r>
              <w:rPr>
                <w:rFonts w:ascii="Arial" w:hAnsi="Arial" w:cs="Arial"/>
                <w:sz w:val="20"/>
                <w:szCs w:val="20"/>
                <w:lang w:val="id-ID"/>
              </w:rPr>
              <w:t xml:space="preserve">Cukup </w:t>
            </w:r>
            <w:r w:rsidR="006A5B92" w:rsidRPr="00A40644">
              <w:rPr>
                <w:rFonts w:ascii="Arial" w:hAnsi="Arial" w:cs="Arial"/>
                <w:sz w:val="20"/>
                <w:szCs w:val="20"/>
              </w:rPr>
              <w:t>Baik</w:t>
            </w:r>
          </w:p>
        </w:tc>
      </w:tr>
      <w:tr w:rsidR="006A5B92" w:rsidRPr="00A40644" w:rsidTr="006D2805">
        <w:trPr>
          <w:trHeight w:val="255"/>
          <w:jc w:val="center"/>
        </w:trPr>
        <w:tc>
          <w:tcPr>
            <w:tcW w:w="1183" w:type="dxa"/>
          </w:tcPr>
          <w:p w:rsidR="006A5B92" w:rsidRPr="00A40644" w:rsidRDefault="006A5B92" w:rsidP="00A40644">
            <w:pPr>
              <w:jc w:val="both"/>
              <w:rPr>
                <w:rFonts w:ascii="Arial" w:hAnsi="Arial" w:cs="Arial"/>
                <w:sz w:val="20"/>
                <w:szCs w:val="20"/>
              </w:rPr>
            </w:pPr>
            <w:r w:rsidRPr="00A40644">
              <w:rPr>
                <w:rFonts w:ascii="Arial" w:hAnsi="Arial" w:cs="Arial"/>
                <w:sz w:val="20"/>
                <w:szCs w:val="20"/>
              </w:rPr>
              <w:t>Testi 5</w:t>
            </w:r>
          </w:p>
        </w:tc>
        <w:tc>
          <w:tcPr>
            <w:tcW w:w="1512" w:type="dxa"/>
          </w:tcPr>
          <w:p w:rsidR="006A5B92" w:rsidRPr="006D2805" w:rsidRDefault="006A5B92" w:rsidP="00A40644">
            <w:pPr>
              <w:jc w:val="both"/>
              <w:rPr>
                <w:rFonts w:ascii="Arial" w:hAnsi="Arial" w:cs="Arial"/>
                <w:sz w:val="20"/>
                <w:szCs w:val="20"/>
                <w:lang w:val="id-ID"/>
              </w:rPr>
            </w:pPr>
            <w:r w:rsidRPr="00A40644">
              <w:rPr>
                <w:rFonts w:ascii="Arial" w:hAnsi="Arial" w:cs="Arial"/>
                <w:sz w:val="20"/>
                <w:szCs w:val="20"/>
              </w:rPr>
              <w:t>3,</w:t>
            </w:r>
            <w:r w:rsidR="006D2805">
              <w:rPr>
                <w:rFonts w:ascii="Arial" w:hAnsi="Arial" w:cs="Arial"/>
                <w:sz w:val="20"/>
                <w:szCs w:val="20"/>
                <w:lang w:val="id-ID"/>
              </w:rPr>
              <w:t>13</w:t>
            </w:r>
          </w:p>
        </w:tc>
        <w:tc>
          <w:tcPr>
            <w:tcW w:w="1482" w:type="dxa"/>
          </w:tcPr>
          <w:p w:rsidR="006A5B92" w:rsidRPr="00A40644" w:rsidRDefault="006A5B92" w:rsidP="00A40644">
            <w:pPr>
              <w:jc w:val="both"/>
              <w:rPr>
                <w:rFonts w:ascii="Arial" w:hAnsi="Arial" w:cs="Arial"/>
                <w:sz w:val="20"/>
                <w:szCs w:val="20"/>
              </w:rPr>
            </w:pPr>
            <w:r w:rsidRPr="00A40644">
              <w:rPr>
                <w:rFonts w:ascii="Arial" w:hAnsi="Arial" w:cs="Arial"/>
                <w:sz w:val="20"/>
                <w:szCs w:val="20"/>
              </w:rPr>
              <w:t>Cukup baik</w:t>
            </w:r>
          </w:p>
        </w:tc>
      </w:tr>
      <w:tr w:rsidR="006A5B92" w:rsidRPr="00A40644" w:rsidTr="006D2805">
        <w:trPr>
          <w:trHeight w:val="255"/>
          <w:jc w:val="center"/>
        </w:trPr>
        <w:tc>
          <w:tcPr>
            <w:tcW w:w="1183" w:type="dxa"/>
          </w:tcPr>
          <w:p w:rsidR="006A5B92" w:rsidRPr="00A40644" w:rsidRDefault="006A5B92" w:rsidP="00A40644">
            <w:pPr>
              <w:jc w:val="both"/>
              <w:rPr>
                <w:rFonts w:ascii="Arial" w:hAnsi="Arial" w:cs="Arial"/>
                <w:sz w:val="20"/>
                <w:szCs w:val="20"/>
              </w:rPr>
            </w:pPr>
            <w:r w:rsidRPr="00A40644">
              <w:rPr>
                <w:rFonts w:ascii="Arial" w:hAnsi="Arial" w:cs="Arial"/>
                <w:sz w:val="20"/>
                <w:szCs w:val="20"/>
              </w:rPr>
              <w:t>Testi 6</w:t>
            </w:r>
          </w:p>
        </w:tc>
        <w:tc>
          <w:tcPr>
            <w:tcW w:w="1512" w:type="dxa"/>
          </w:tcPr>
          <w:p w:rsidR="006A5B92" w:rsidRPr="006D2805" w:rsidRDefault="006A5B92" w:rsidP="00A40644">
            <w:pPr>
              <w:jc w:val="both"/>
              <w:rPr>
                <w:rFonts w:ascii="Arial" w:hAnsi="Arial" w:cs="Arial"/>
                <w:sz w:val="20"/>
                <w:szCs w:val="20"/>
                <w:lang w:val="id-ID"/>
              </w:rPr>
            </w:pPr>
            <w:r w:rsidRPr="00A40644">
              <w:rPr>
                <w:rFonts w:ascii="Arial" w:hAnsi="Arial" w:cs="Arial"/>
                <w:sz w:val="20"/>
                <w:szCs w:val="20"/>
              </w:rPr>
              <w:t>3,</w:t>
            </w:r>
            <w:r w:rsidR="006D2805">
              <w:rPr>
                <w:rFonts w:ascii="Arial" w:hAnsi="Arial" w:cs="Arial"/>
                <w:sz w:val="20"/>
                <w:szCs w:val="20"/>
                <w:lang w:val="id-ID"/>
              </w:rPr>
              <w:t>15</w:t>
            </w:r>
          </w:p>
        </w:tc>
        <w:tc>
          <w:tcPr>
            <w:tcW w:w="1482" w:type="dxa"/>
          </w:tcPr>
          <w:p w:rsidR="006A5B92" w:rsidRPr="00A40644" w:rsidRDefault="006A5B92" w:rsidP="00A40644">
            <w:pPr>
              <w:jc w:val="both"/>
              <w:rPr>
                <w:rFonts w:ascii="Arial" w:hAnsi="Arial" w:cs="Arial"/>
                <w:sz w:val="20"/>
                <w:szCs w:val="20"/>
              </w:rPr>
            </w:pPr>
            <w:r w:rsidRPr="00A40644">
              <w:rPr>
                <w:rFonts w:ascii="Arial" w:hAnsi="Arial" w:cs="Arial"/>
                <w:sz w:val="20"/>
                <w:szCs w:val="20"/>
              </w:rPr>
              <w:t>Cukup baik</w:t>
            </w:r>
          </w:p>
        </w:tc>
      </w:tr>
      <w:tr w:rsidR="006A5B92" w:rsidRPr="00A40644" w:rsidTr="006D2805">
        <w:trPr>
          <w:trHeight w:val="269"/>
          <w:jc w:val="center"/>
        </w:trPr>
        <w:tc>
          <w:tcPr>
            <w:tcW w:w="1183" w:type="dxa"/>
          </w:tcPr>
          <w:p w:rsidR="006A5B92" w:rsidRPr="00A40644" w:rsidRDefault="006A5B92" w:rsidP="00A40644">
            <w:pPr>
              <w:jc w:val="both"/>
              <w:rPr>
                <w:rFonts w:ascii="Arial" w:hAnsi="Arial" w:cs="Arial"/>
                <w:sz w:val="20"/>
                <w:szCs w:val="20"/>
              </w:rPr>
            </w:pPr>
            <w:r w:rsidRPr="00A40644">
              <w:rPr>
                <w:rFonts w:ascii="Arial" w:hAnsi="Arial" w:cs="Arial"/>
                <w:sz w:val="20"/>
                <w:szCs w:val="20"/>
              </w:rPr>
              <w:t>Testi 7</w:t>
            </w:r>
          </w:p>
        </w:tc>
        <w:tc>
          <w:tcPr>
            <w:tcW w:w="1512" w:type="dxa"/>
          </w:tcPr>
          <w:p w:rsidR="006A5B92" w:rsidRPr="006D2805" w:rsidRDefault="006D2805" w:rsidP="00A40644">
            <w:pPr>
              <w:jc w:val="both"/>
              <w:rPr>
                <w:rFonts w:ascii="Arial" w:hAnsi="Arial" w:cs="Arial"/>
                <w:sz w:val="20"/>
                <w:szCs w:val="20"/>
                <w:lang w:val="id-ID"/>
              </w:rPr>
            </w:pPr>
            <w:r>
              <w:rPr>
                <w:rFonts w:ascii="Arial" w:hAnsi="Arial" w:cs="Arial"/>
                <w:sz w:val="20"/>
                <w:szCs w:val="20"/>
                <w:lang w:val="id-ID"/>
              </w:rPr>
              <w:t>2,20</w:t>
            </w:r>
          </w:p>
        </w:tc>
        <w:tc>
          <w:tcPr>
            <w:tcW w:w="1482" w:type="dxa"/>
          </w:tcPr>
          <w:p w:rsidR="006A5B92" w:rsidRPr="00A40644" w:rsidRDefault="006D2805" w:rsidP="00A40644">
            <w:pPr>
              <w:jc w:val="both"/>
              <w:rPr>
                <w:rFonts w:ascii="Arial" w:hAnsi="Arial" w:cs="Arial"/>
                <w:sz w:val="20"/>
                <w:szCs w:val="20"/>
              </w:rPr>
            </w:pPr>
            <w:r>
              <w:rPr>
                <w:rFonts w:ascii="Arial" w:hAnsi="Arial" w:cs="Arial"/>
                <w:sz w:val="20"/>
                <w:szCs w:val="20"/>
                <w:lang w:val="id-ID"/>
              </w:rPr>
              <w:t>Kurang</w:t>
            </w:r>
            <w:r w:rsidR="006A5B92" w:rsidRPr="00A40644">
              <w:rPr>
                <w:rFonts w:ascii="Arial" w:hAnsi="Arial" w:cs="Arial"/>
                <w:sz w:val="20"/>
                <w:szCs w:val="20"/>
              </w:rPr>
              <w:t xml:space="preserve"> baik</w:t>
            </w:r>
          </w:p>
        </w:tc>
      </w:tr>
      <w:tr w:rsidR="006A5B92" w:rsidRPr="00A40644" w:rsidTr="006D2805">
        <w:trPr>
          <w:trHeight w:val="255"/>
          <w:jc w:val="center"/>
        </w:trPr>
        <w:tc>
          <w:tcPr>
            <w:tcW w:w="1183" w:type="dxa"/>
          </w:tcPr>
          <w:p w:rsidR="006A5B92" w:rsidRPr="00A40644" w:rsidRDefault="006A5B92" w:rsidP="00A40644">
            <w:pPr>
              <w:jc w:val="both"/>
              <w:rPr>
                <w:rFonts w:ascii="Arial" w:hAnsi="Arial" w:cs="Arial"/>
                <w:sz w:val="20"/>
                <w:szCs w:val="20"/>
              </w:rPr>
            </w:pPr>
            <w:r w:rsidRPr="00A40644">
              <w:rPr>
                <w:rFonts w:ascii="Arial" w:hAnsi="Arial" w:cs="Arial"/>
                <w:sz w:val="20"/>
                <w:szCs w:val="20"/>
              </w:rPr>
              <w:t>Testi 8</w:t>
            </w:r>
          </w:p>
        </w:tc>
        <w:tc>
          <w:tcPr>
            <w:tcW w:w="1512" w:type="dxa"/>
          </w:tcPr>
          <w:p w:rsidR="006A5B92" w:rsidRPr="006D2805" w:rsidRDefault="006D2805" w:rsidP="00A40644">
            <w:pPr>
              <w:jc w:val="both"/>
              <w:rPr>
                <w:rFonts w:ascii="Arial" w:hAnsi="Arial" w:cs="Arial"/>
                <w:sz w:val="20"/>
                <w:szCs w:val="20"/>
                <w:lang w:val="id-ID"/>
              </w:rPr>
            </w:pPr>
            <w:r>
              <w:rPr>
                <w:rFonts w:ascii="Arial" w:hAnsi="Arial" w:cs="Arial"/>
                <w:sz w:val="20"/>
                <w:szCs w:val="20"/>
                <w:lang w:val="id-ID"/>
              </w:rPr>
              <w:t>2,73</w:t>
            </w:r>
          </w:p>
        </w:tc>
        <w:tc>
          <w:tcPr>
            <w:tcW w:w="1482" w:type="dxa"/>
          </w:tcPr>
          <w:p w:rsidR="006A5B92" w:rsidRPr="00A40644" w:rsidRDefault="006D2805" w:rsidP="00A40644">
            <w:pPr>
              <w:jc w:val="both"/>
              <w:rPr>
                <w:rFonts w:ascii="Arial" w:hAnsi="Arial" w:cs="Arial"/>
                <w:sz w:val="20"/>
                <w:szCs w:val="20"/>
              </w:rPr>
            </w:pPr>
            <w:r>
              <w:rPr>
                <w:rFonts w:ascii="Arial" w:hAnsi="Arial" w:cs="Arial"/>
                <w:sz w:val="20"/>
                <w:szCs w:val="20"/>
                <w:lang w:val="id-ID"/>
              </w:rPr>
              <w:t xml:space="preserve">Cukup </w:t>
            </w:r>
            <w:r w:rsidR="006A5B92" w:rsidRPr="00A40644">
              <w:rPr>
                <w:rFonts w:ascii="Arial" w:hAnsi="Arial" w:cs="Arial"/>
                <w:sz w:val="20"/>
                <w:szCs w:val="20"/>
              </w:rPr>
              <w:t>Baik</w:t>
            </w:r>
          </w:p>
        </w:tc>
      </w:tr>
      <w:tr w:rsidR="006A5B92" w:rsidRPr="00A40644" w:rsidTr="006D2805">
        <w:trPr>
          <w:trHeight w:val="255"/>
          <w:jc w:val="center"/>
        </w:trPr>
        <w:tc>
          <w:tcPr>
            <w:tcW w:w="1183" w:type="dxa"/>
          </w:tcPr>
          <w:p w:rsidR="006A5B92" w:rsidRPr="00A40644" w:rsidRDefault="006A5B92" w:rsidP="00A40644">
            <w:pPr>
              <w:jc w:val="both"/>
              <w:rPr>
                <w:rFonts w:ascii="Arial" w:hAnsi="Arial" w:cs="Arial"/>
                <w:sz w:val="20"/>
                <w:szCs w:val="20"/>
              </w:rPr>
            </w:pPr>
            <w:r w:rsidRPr="00A40644">
              <w:rPr>
                <w:rFonts w:ascii="Arial" w:hAnsi="Arial" w:cs="Arial"/>
                <w:sz w:val="20"/>
                <w:szCs w:val="20"/>
              </w:rPr>
              <w:t>Testi 9</w:t>
            </w:r>
          </w:p>
        </w:tc>
        <w:tc>
          <w:tcPr>
            <w:tcW w:w="1512" w:type="dxa"/>
          </w:tcPr>
          <w:p w:rsidR="006A5B92" w:rsidRPr="006D2805" w:rsidRDefault="006D2805" w:rsidP="00A40644">
            <w:pPr>
              <w:jc w:val="both"/>
              <w:rPr>
                <w:rFonts w:ascii="Arial" w:hAnsi="Arial" w:cs="Arial"/>
                <w:sz w:val="20"/>
                <w:szCs w:val="20"/>
                <w:lang w:val="id-ID"/>
              </w:rPr>
            </w:pPr>
            <w:r>
              <w:rPr>
                <w:rFonts w:ascii="Arial" w:hAnsi="Arial" w:cs="Arial"/>
                <w:sz w:val="20"/>
                <w:szCs w:val="20"/>
                <w:lang w:val="id-ID"/>
              </w:rPr>
              <w:t>3,24</w:t>
            </w:r>
          </w:p>
        </w:tc>
        <w:tc>
          <w:tcPr>
            <w:tcW w:w="1482" w:type="dxa"/>
          </w:tcPr>
          <w:p w:rsidR="006A5B92" w:rsidRPr="00A40644" w:rsidRDefault="006A5B92" w:rsidP="00A40644">
            <w:pPr>
              <w:jc w:val="both"/>
              <w:rPr>
                <w:rFonts w:ascii="Arial" w:hAnsi="Arial" w:cs="Arial"/>
                <w:sz w:val="20"/>
                <w:szCs w:val="20"/>
              </w:rPr>
            </w:pPr>
            <w:r w:rsidRPr="00A40644">
              <w:rPr>
                <w:rFonts w:ascii="Arial" w:hAnsi="Arial" w:cs="Arial"/>
                <w:sz w:val="20"/>
                <w:szCs w:val="20"/>
              </w:rPr>
              <w:t>Cukup baik</w:t>
            </w:r>
          </w:p>
        </w:tc>
      </w:tr>
      <w:tr w:rsidR="006A5B92" w:rsidRPr="00A40644" w:rsidTr="006D2805">
        <w:trPr>
          <w:trHeight w:val="255"/>
          <w:jc w:val="center"/>
        </w:trPr>
        <w:tc>
          <w:tcPr>
            <w:tcW w:w="1183" w:type="dxa"/>
          </w:tcPr>
          <w:p w:rsidR="006A5B92" w:rsidRPr="00A40644" w:rsidRDefault="006A5B92" w:rsidP="00A40644">
            <w:pPr>
              <w:jc w:val="both"/>
              <w:rPr>
                <w:rFonts w:ascii="Arial" w:hAnsi="Arial" w:cs="Arial"/>
                <w:sz w:val="20"/>
                <w:szCs w:val="20"/>
              </w:rPr>
            </w:pPr>
            <w:r w:rsidRPr="00A40644">
              <w:rPr>
                <w:rFonts w:ascii="Arial" w:hAnsi="Arial" w:cs="Arial"/>
                <w:sz w:val="20"/>
                <w:szCs w:val="20"/>
              </w:rPr>
              <w:t>Testi 10</w:t>
            </w:r>
          </w:p>
        </w:tc>
        <w:tc>
          <w:tcPr>
            <w:tcW w:w="1512" w:type="dxa"/>
          </w:tcPr>
          <w:p w:rsidR="006A5B92" w:rsidRPr="006D2805" w:rsidRDefault="006D2805" w:rsidP="00A40644">
            <w:pPr>
              <w:jc w:val="both"/>
              <w:rPr>
                <w:rFonts w:ascii="Arial" w:hAnsi="Arial" w:cs="Arial"/>
                <w:sz w:val="20"/>
                <w:szCs w:val="20"/>
                <w:lang w:val="id-ID"/>
              </w:rPr>
            </w:pPr>
            <w:r>
              <w:rPr>
                <w:rFonts w:ascii="Arial" w:hAnsi="Arial" w:cs="Arial"/>
                <w:sz w:val="20"/>
                <w:szCs w:val="20"/>
                <w:lang w:val="id-ID"/>
              </w:rPr>
              <w:t>2,70</w:t>
            </w:r>
          </w:p>
        </w:tc>
        <w:tc>
          <w:tcPr>
            <w:tcW w:w="1482" w:type="dxa"/>
          </w:tcPr>
          <w:p w:rsidR="006A5B92" w:rsidRPr="00A40644" w:rsidRDefault="006D2805" w:rsidP="00A40644">
            <w:pPr>
              <w:jc w:val="both"/>
              <w:rPr>
                <w:rFonts w:ascii="Arial" w:hAnsi="Arial" w:cs="Arial"/>
                <w:sz w:val="20"/>
                <w:szCs w:val="20"/>
              </w:rPr>
            </w:pPr>
            <w:r>
              <w:rPr>
                <w:rFonts w:ascii="Arial" w:hAnsi="Arial" w:cs="Arial"/>
                <w:sz w:val="20"/>
                <w:szCs w:val="20"/>
                <w:lang w:val="id-ID"/>
              </w:rPr>
              <w:t xml:space="preserve">Cukup </w:t>
            </w:r>
            <w:r w:rsidR="006A5B92" w:rsidRPr="00A40644">
              <w:rPr>
                <w:rFonts w:ascii="Arial" w:hAnsi="Arial" w:cs="Arial"/>
                <w:sz w:val="20"/>
                <w:szCs w:val="20"/>
              </w:rPr>
              <w:t>Baik</w:t>
            </w:r>
          </w:p>
        </w:tc>
      </w:tr>
      <w:tr w:rsidR="006A5B92" w:rsidRPr="00A40644" w:rsidTr="006D2805">
        <w:trPr>
          <w:trHeight w:val="255"/>
          <w:jc w:val="center"/>
        </w:trPr>
        <w:tc>
          <w:tcPr>
            <w:tcW w:w="1183" w:type="dxa"/>
          </w:tcPr>
          <w:p w:rsidR="006A5B92" w:rsidRPr="00A40644" w:rsidRDefault="006A5B92" w:rsidP="00A40644">
            <w:pPr>
              <w:jc w:val="both"/>
              <w:rPr>
                <w:rFonts w:ascii="Arial" w:hAnsi="Arial" w:cs="Arial"/>
                <w:sz w:val="20"/>
                <w:szCs w:val="20"/>
              </w:rPr>
            </w:pPr>
            <w:r w:rsidRPr="00A40644">
              <w:rPr>
                <w:rFonts w:ascii="Arial" w:hAnsi="Arial" w:cs="Arial"/>
                <w:sz w:val="20"/>
                <w:szCs w:val="20"/>
              </w:rPr>
              <w:t>Testi 11</w:t>
            </w:r>
          </w:p>
        </w:tc>
        <w:tc>
          <w:tcPr>
            <w:tcW w:w="1512" w:type="dxa"/>
          </w:tcPr>
          <w:p w:rsidR="006A5B92" w:rsidRPr="006D2805" w:rsidRDefault="006A5B92" w:rsidP="00A40644">
            <w:pPr>
              <w:jc w:val="both"/>
              <w:rPr>
                <w:rFonts w:ascii="Arial" w:hAnsi="Arial" w:cs="Arial"/>
                <w:sz w:val="20"/>
                <w:szCs w:val="20"/>
                <w:lang w:val="id-ID"/>
              </w:rPr>
            </w:pPr>
            <w:r w:rsidRPr="00A40644">
              <w:rPr>
                <w:rFonts w:ascii="Arial" w:hAnsi="Arial" w:cs="Arial"/>
                <w:sz w:val="20"/>
                <w:szCs w:val="20"/>
              </w:rPr>
              <w:t>3,</w:t>
            </w:r>
            <w:r w:rsidR="006D2805">
              <w:rPr>
                <w:rFonts w:ascii="Arial" w:hAnsi="Arial" w:cs="Arial"/>
                <w:sz w:val="20"/>
                <w:szCs w:val="20"/>
                <w:lang w:val="id-ID"/>
              </w:rPr>
              <w:t>00</w:t>
            </w:r>
          </w:p>
        </w:tc>
        <w:tc>
          <w:tcPr>
            <w:tcW w:w="1482" w:type="dxa"/>
          </w:tcPr>
          <w:p w:rsidR="006A5B92" w:rsidRPr="00A40644" w:rsidRDefault="006D2805" w:rsidP="00A40644">
            <w:pPr>
              <w:jc w:val="both"/>
              <w:rPr>
                <w:rFonts w:ascii="Arial" w:hAnsi="Arial" w:cs="Arial"/>
                <w:sz w:val="20"/>
                <w:szCs w:val="20"/>
              </w:rPr>
            </w:pPr>
            <w:r>
              <w:rPr>
                <w:rFonts w:ascii="Arial" w:hAnsi="Arial" w:cs="Arial"/>
                <w:sz w:val="20"/>
                <w:szCs w:val="20"/>
                <w:lang w:val="id-ID"/>
              </w:rPr>
              <w:t xml:space="preserve">Cukup </w:t>
            </w:r>
            <w:r w:rsidR="006A5B92" w:rsidRPr="00A40644">
              <w:rPr>
                <w:rFonts w:ascii="Arial" w:hAnsi="Arial" w:cs="Arial"/>
                <w:sz w:val="20"/>
                <w:szCs w:val="20"/>
              </w:rPr>
              <w:t>Baik</w:t>
            </w:r>
          </w:p>
        </w:tc>
      </w:tr>
      <w:tr w:rsidR="006A5B92" w:rsidRPr="00A40644" w:rsidTr="006D2805">
        <w:trPr>
          <w:trHeight w:val="255"/>
          <w:jc w:val="center"/>
        </w:trPr>
        <w:tc>
          <w:tcPr>
            <w:tcW w:w="1183" w:type="dxa"/>
          </w:tcPr>
          <w:p w:rsidR="006A5B92" w:rsidRPr="00A40644" w:rsidRDefault="006A5B92" w:rsidP="00A40644">
            <w:pPr>
              <w:jc w:val="both"/>
              <w:rPr>
                <w:rFonts w:ascii="Arial" w:hAnsi="Arial" w:cs="Arial"/>
                <w:sz w:val="20"/>
                <w:szCs w:val="20"/>
              </w:rPr>
            </w:pPr>
            <w:r w:rsidRPr="00A40644">
              <w:rPr>
                <w:rFonts w:ascii="Arial" w:hAnsi="Arial" w:cs="Arial"/>
                <w:sz w:val="20"/>
                <w:szCs w:val="20"/>
              </w:rPr>
              <w:t>Testi 12</w:t>
            </w:r>
          </w:p>
        </w:tc>
        <w:tc>
          <w:tcPr>
            <w:tcW w:w="1512" w:type="dxa"/>
          </w:tcPr>
          <w:p w:rsidR="006A5B92" w:rsidRPr="006D2805" w:rsidRDefault="006D2805" w:rsidP="00A40644">
            <w:pPr>
              <w:jc w:val="both"/>
              <w:rPr>
                <w:rFonts w:ascii="Arial" w:hAnsi="Arial" w:cs="Arial"/>
                <w:sz w:val="20"/>
                <w:szCs w:val="20"/>
                <w:lang w:val="id-ID"/>
              </w:rPr>
            </w:pPr>
            <w:r>
              <w:rPr>
                <w:rFonts w:ascii="Arial" w:hAnsi="Arial" w:cs="Arial"/>
                <w:sz w:val="20"/>
                <w:szCs w:val="20"/>
                <w:lang w:val="id-ID"/>
              </w:rPr>
              <w:t>2,67</w:t>
            </w:r>
          </w:p>
        </w:tc>
        <w:tc>
          <w:tcPr>
            <w:tcW w:w="1482" w:type="dxa"/>
          </w:tcPr>
          <w:p w:rsidR="006A5B92" w:rsidRPr="00A40644" w:rsidRDefault="006A5B92" w:rsidP="00A40644">
            <w:pPr>
              <w:jc w:val="both"/>
              <w:rPr>
                <w:rFonts w:ascii="Arial" w:hAnsi="Arial" w:cs="Arial"/>
                <w:sz w:val="20"/>
                <w:szCs w:val="20"/>
              </w:rPr>
            </w:pPr>
            <w:r w:rsidRPr="00A40644">
              <w:rPr>
                <w:rFonts w:ascii="Arial" w:hAnsi="Arial" w:cs="Arial"/>
                <w:sz w:val="20"/>
                <w:szCs w:val="20"/>
              </w:rPr>
              <w:t>Cukup baik</w:t>
            </w:r>
          </w:p>
        </w:tc>
      </w:tr>
      <w:tr w:rsidR="006D2805" w:rsidRPr="00A40644" w:rsidTr="006D2805">
        <w:trPr>
          <w:trHeight w:val="255"/>
          <w:jc w:val="center"/>
        </w:trPr>
        <w:tc>
          <w:tcPr>
            <w:tcW w:w="1183" w:type="dxa"/>
          </w:tcPr>
          <w:p w:rsidR="006D2805" w:rsidRPr="00A40644" w:rsidRDefault="006D2805" w:rsidP="00A40644">
            <w:pPr>
              <w:jc w:val="both"/>
              <w:rPr>
                <w:rFonts w:ascii="Arial" w:hAnsi="Arial" w:cs="Arial"/>
                <w:sz w:val="20"/>
                <w:szCs w:val="20"/>
              </w:rPr>
            </w:pPr>
          </w:p>
        </w:tc>
        <w:tc>
          <w:tcPr>
            <w:tcW w:w="1512" w:type="dxa"/>
          </w:tcPr>
          <w:p w:rsidR="006D2805" w:rsidRPr="00A40644" w:rsidRDefault="006D2805" w:rsidP="00A40644">
            <w:pPr>
              <w:jc w:val="both"/>
              <w:rPr>
                <w:rFonts w:ascii="Arial" w:hAnsi="Arial" w:cs="Arial"/>
                <w:sz w:val="20"/>
                <w:szCs w:val="20"/>
              </w:rPr>
            </w:pPr>
          </w:p>
        </w:tc>
        <w:tc>
          <w:tcPr>
            <w:tcW w:w="1482" w:type="dxa"/>
          </w:tcPr>
          <w:p w:rsidR="006D2805" w:rsidRPr="00A40644" w:rsidRDefault="006D2805" w:rsidP="00A40644">
            <w:pPr>
              <w:jc w:val="both"/>
              <w:rPr>
                <w:rFonts w:ascii="Arial" w:hAnsi="Arial" w:cs="Arial"/>
                <w:sz w:val="20"/>
                <w:szCs w:val="20"/>
              </w:rPr>
            </w:pPr>
          </w:p>
        </w:tc>
      </w:tr>
      <w:tr w:rsidR="006D2805" w:rsidRPr="00A40644" w:rsidTr="006D2805">
        <w:trPr>
          <w:trHeight w:val="255"/>
          <w:jc w:val="center"/>
        </w:trPr>
        <w:tc>
          <w:tcPr>
            <w:tcW w:w="1183" w:type="dxa"/>
            <w:tcBorders>
              <w:bottom w:val="single" w:sz="4" w:space="0" w:color="auto"/>
            </w:tcBorders>
          </w:tcPr>
          <w:p w:rsidR="006D2805" w:rsidRPr="006D2805" w:rsidRDefault="006D2805" w:rsidP="00A40644">
            <w:pPr>
              <w:jc w:val="both"/>
              <w:rPr>
                <w:rFonts w:ascii="Arial" w:hAnsi="Arial" w:cs="Arial"/>
                <w:sz w:val="20"/>
                <w:szCs w:val="20"/>
                <w:lang w:val="id-ID"/>
              </w:rPr>
            </w:pPr>
          </w:p>
        </w:tc>
        <w:tc>
          <w:tcPr>
            <w:tcW w:w="1512" w:type="dxa"/>
            <w:tcBorders>
              <w:bottom w:val="single" w:sz="4" w:space="0" w:color="auto"/>
            </w:tcBorders>
          </w:tcPr>
          <w:p w:rsidR="006D2805" w:rsidRPr="00C61E7A" w:rsidRDefault="006D2805" w:rsidP="00A40644">
            <w:pPr>
              <w:jc w:val="both"/>
              <w:rPr>
                <w:rFonts w:ascii="Arial" w:hAnsi="Arial" w:cs="Arial"/>
                <w:sz w:val="20"/>
                <w:szCs w:val="20"/>
                <w:lang w:val="id-ID"/>
              </w:rPr>
            </w:pPr>
          </w:p>
        </w:tc>
        <w:tc>
          <w:tcPr>
            <w:tcW w:w="1482" w:type="dxa"/>
            <w:tcBorders>
              <w:bottom w:val="single" w:sz="4" w:space="0" w:color="auto"/>
            </w:tcBorders>
          </w:tcPr>
          <w:p w:rsidR="006D2805" w:rsidRPr="00A40644" w:rsidRDefault="006D2805" w:rsidP="00A40644">
            <w:pPr>
              <w:jc w:val="both"/>
              <w:rPr>
                <w:rFonts w:ascii="Arial" w:hAnsi="Arial" w:cs="Arial"/>
                <w:sz w:val="20"/>
                <w:szCs w:val="20"/>
              </w:rPr>
            </w:pPr>
          </w:p>
        </w:tc>
      </w:tr>
      <w:tr w:rsidR="006D2805" w:rsidRPr="00A40644" w:rsidTr="006D2805">
        <w:trPr>
          <w:trHeight w:val="255"/>
          <w:jc w:val="center"/>
        </w:trPr>
        <w:tc>
          <w:tcPr>
            <w:tcW w:w="1183" w:type="dxa"/>
          </w:tcPr>
          <w:p w:rsidR="006D2805" w:rsidRPr="00A40644" w:rsidRDefault="006D2805" w:rsidP="00A40644">
            <w:pPr>
              <w:jc w:val="both"/>
              <w:rPr>
                <w:rFonts w:ascii="Arial" w:hAnsi="Arial" w:cs="Arial"/>
                <w:sz w:val="20"/>
                <w:szCs w:val="20"/>
              </w:rPr>
            </w:pPr>
          </w:p>
        </w:tc>
        <w:tc>
          <w:tcPr>
            <w:tcW w:w="1512" w:type="dxa"/>
          </w:tcPr>
          <w:p w:rsidR="006D2805" w:rsidRPr="00A40644" w:rsidRDefault="006D2805" w:rsidP="00A40644">
            <w:pPr>
              <w:jc w:val="both"/>
              <w:rPr>
                <w:rFonts w:ascii="Arial" w:hAnsi="Arial" w:cs="Arial"/>
                <w:sz w:val="20"/>
                <w:szCs w:val="20"/>
              </w:rPr>
            </w:pPr>
          </w:p>
        </w:tc>
        <w:tc>
          <w:tcPr>
            <w:tcW w:w="1482" w:type="dxa"/>
          </w:tcPr>
          <w:p w:rsidR="006D2805" w:rsidRPr="00A40644" w:rsidRDefault="006D2805" w:rsidP="00A40644">
            <w:pPr>
              <w:jc w:val="both"/>
              <w:rPr>
                <w:rFonts w:ascii="Arial" w:hAnsi="Arial" w:cs="Arial"/>
                <w:sz w:val="20"/>
                <w:szCs w:val="20"/>
              </w:rPr>
            </w:pPr>
          </w:p>
        </w:tc>
      </w:tr>
    </w:tbl>
    <w:p w:rsidR="00AF0FEA" w:rsidRPr="00792864" w:rsidRDefault="006A37F5" w:rsidP="006A37F5">
      <w:pPr>
        <w:tabs>
          <w:tab w:val="left" w:pos="7309"/>
        </w:tabs>
        <w:spacing w:line="480" w:lineRule="auto"/>
        <w:ind w:firstLine="720"/>
        <w:jc w:val="both"/>
        <w:rPr>
          <w:rFonts w:ascii="Arial" w:hAnsi="Arial" w:cs="Arial"/>
          <w:lang w:val="id-ID"/>
        </w:rPr>
      </w:pPr>
      <w:r>
        <w:rPr>
          <w:rFonts w:ascii="Arial" w:hAnsi="Arial" w:cs="Arial"/>
          <w:lang w:val="id-ID"/>
        </w:rPr>
        <w:tab/>
      </w:r>
    </w:p>
    <w:p w:rsidR="00142A74" w:rsidRDefault="00142A74" w:rsidP="00792864">
      <w:pPr>
        <w:spacing w:line="480" w:lineRule="auto"/>
        <w:ind w:firstLine="720"/>
        <w:jc w:val="both"/>
        <w:rPr>
          <w:rFonts w:ascii="Arial" w:hAnsi="Arial" w:cs="Arial"/>
          <w:lang w:val="id-ID"/>
        </w:rPr>
      </w:pPr>
      <w:r w:rsidRPr="00792864">
        <w:rPr>
          <w:rFonts w:ascii="Arial" w:hAnsi="Arial" w:cs="Arial"/>
        </w:rPr>
        <w:t>Hasil analisis kinerja tek</w:t>
      </w:r>
      <w:r w:rsidR="00C97BDF" w:rsidRPr="00792864">
        <w:rPr>
          <w:rFonts w:ascii="Arial" w:hAnsi="Arial" w:cs="Arial"/>
        </w:rPr>
        <w:t>nik jalan cepat pada atlet putr</w:t>
      </w:r>
      <w:r w:rsidR="00C97BDF" w:rsidRPr="00792864">
        <w:rPr>
          <w:rFonts w:ascii="Arial" w:hAnsi="Arial" w:cs="Arial"/>
          <w:lang w:val="id-ID"/>
        </w:rPr>
        <w:t>a</w:t>
      </w:r>
      <w:r w:rsidRPr="00792864">
        <w:rPr>
          <w:rFonts w:ascii="Arial" w:hAnsi="Arial" w:cs="Arial"/>
        </w:rPr>
        <w:t xml:space="preserve"> yaitu terdapat </w:t>
      </w:r>
      <w:r w:rsidR="006D2805">
        <w:rPr>
          <w:rFonts w:ascii="Arial" w:hAnsi="Arial" w:cs="Arial"/>
          <w:lang w:val="id-ID"/>
        </w:rPr>
        <w:t xml:space="preserve">11 </w:t>
      </w:r>
      <w:r w:rsidRPr="00792864">
        <w:rPr>
          <w:rFonts w:ascii="Arial" w:hAnsi="Arial" w:cs="Arial"/>
        </w:rPr>
        <w:t xml:space="preserve">testi yang berada pada kategori </w:t>
      </w:r>
      <w:r w:rsidR="006D2805">
        <w:rPr>
          <w:rFonts w:ascii="Arial" w:hAnsi="Arial" w:cs="Arial"/>
          <w:lang w:val="id-ID"/>
        </w:rPr>
        <w:t xml:space="preserve">cukup </w:t>
      </w:r>
      <w:r w:rsidRPr="00792864">
        <w:rPr>
          <w:rFonts w:ascii="Arial" w:hAnsi="Arial" w:cs="Arial"/>
        </w:rPr>
        <w:t>baik, dan satu testi yang berada pada kategori kurang baik. Testi dengan rerata tertinggi diperoleh oleh t</w:t>
      </w:r>
      <w:r w:rsidR="006D2805">
        <w:rPr>
          <w:rFonts w:ascii="Arial" w:hAnsi="Arial" w:cs="Arial"/>
        </w:rPr>
        <w:t xml:space="preserve">esti </w:t>
      </w:r>
      <w:r w:rsidR="006D2805">
        <w:rPr>
          <w:rFonts w:ascii="Arial" w:hAnsi="Arial" w:cs="Arial"/>
          <w:lang w:val="id-ID"/>
        </w:rPr>
        <w:t>9</w:t>
      </w:r>
      <w:r w:rsidR="006D2805">
        <w:rPr>
          <w:rFonts w:ascii="Arial" w:hAnsi="Arial" w:cs="Arial"/>
        </w:rPr>
        <w:t xml:space="preserve"> dengan rerata sebesar 3</w:t>
      </w:r>
      <w:r w:rsidR="006D2805">
        <w:rPr>
          <w:rFonts w:ascii="Arial" w:hAnsi="Arial" w:cs="Arial"/>
          <w:lang w:val="id-ID"/>
        </w:rPr>
        <w:t>,24</w:t>
      </w:r>
      <w:r w:rsidRPr="00792864">
        <w:rPr>
          <w:rFonts w:ascii="Arial" w:hAnsi="Arial" w:cs="Arial"/>
        </w:rPr>
        <w:t xml:space="preserve">. Hasil </w:t>
      </w:r>
      <w:r w:rsidRPr="00792864">
        <w:rPr>
          <w:rFonts w:ascii="Arial" w:hAnsi="Arial" w:cs="Arial"/>
          <w:i/>
        </w:rPr>
        <w:t>result</w:t>
      </w:r>
      <w:r w:rsidR="006D2805">
        <w:rPr>
          <w:rFonts w:ascii="Arial" w:hAnsi="Arial" w:cs="Arial"/>
        </w:rPr>
        <w:t xml:space="preserve"> jalan cepat nomor </w:t>
      </w:r>
      <w:r w:rsidR="006D2805">
        <w:rPr>
          <w:rFonts w:ascii="Arial" w:hAnsi="Arial" w:cs="Arial"/>
          <w:lang w:val="id-ID"/>
        </w:rPr>
        <w:t>5</w:t>
      </w:r>
      <w:r w:rsidR="006D2805">
        <w:rPr>
          <w:rFonts w:ascii="Arial" w:hAnsi="Arial" w:cs="Arial"/>
        </w:rPr>
        <w:t xml:space="preserve"> km yang diperoleh oleh testi </w:t>
      </w:r>
      <w:r w:rsidR="006D2805">
        <w:rPr>
          <w:rFonts w:ascii="Arial" w:hAnsi="Arial" w:cs="Arial"/>
          <w:lang w:val="id-ID"/>
        </w:rPr>
        <w:t>9</w:t>
      </w:r>
      <w:r w:rsidRPr="00792864">
        <w:rPr>
          <w:rFonts w:ascii="Arial" w:hAnsi="Arial" w:cs="Arial"/>
        </w:rPr>
        <w:t xml:space="preserve"> yaitu 1 jam 33 menit 54 detik dan testi 3 menjuarai</w:t>
      </w:r>
      <w:r w:rsidR="0020497B">
        <w:rPr>
          <w:rFonts w:ascii="Arial" w:hAnsi="Arial" w:cs="Arial"/>
        </w:rPr>
        <w:t xml:space="preserve"> </w:t>
      </w:r>
      <w:r w:rsidR="0020497B">
        <w:rPr>
          <w:rFonts w:ascii="Arial" w:hAnsi="Arial" w:cs="Arial"/>
          <w:lang w:val="id-ID"/>
        </w:rPr>
        <w:t>pada saat latihan</w:t>
      </w:r>
      <w:r w:rsidR="006D2805">
        <w:rPr>
          <w:rFonts w:ascii="Arial" w:hAnsi="Arial" w:cs="Arial"/>
        </w:rPr>
        <w:t xml:space="preserve"> jalan cepat nomor </w:t>
      </w:r>
      <w:r w:rsidR="006D2805">
        <w:rPr>
          <w:rFonts w:ascii="Arial" w:hAnsi="Arial" w:cs="Arial"/>
          <w:lang w:val="id-ID"/>
        </w:rPr>
        <w:t>5</w:t>
      </w:r>
      <w:r w:rsidRPr="00792864">
        <w:rPr>
          <w:rFonts w:ascii="Arial" w:hAnsi="Arial" w:cs="Arial"/>
        </w:rPr>
        <w:t xml:space="preserve"> km.</w:t>
      </w:r>
    </w:p>
    <w:p w:rsidR="00565818" w:rsidRPr="00565818" w:rsidRDefault="00565818" w:rsidP="00565818">
      <w:pPr>
        <w:tabs>
          <w:tab w:val="left" w:pos="2853"/>
        </w:tabs>
        <w:spacing w:line="480" w:lineRule="auto"/>
        <w:jc w:val="both"/>
        <w:rPr>
          <w:rFonts w:ascii="Arial" w:hAnsi="Arial" w:cs="Arial"/>
          <w:b/>
          <w:lang w:val="id-ID"/>
        </w:rPr>
      </w:pPr>
      <w:r w:rsidRPr="00565818">
        <w:rPr>
          <w:rFonts w:ascii="Arial" w:hAnsi="Arial" w:cs="Arial"/>
          <w:b/>
          <w:lang w:val="id-ID"/>
        </w:rPr>
        <w:t>PEMBAHASAN</w:t>
      </w:r>
      <w:r w:rsidRPr="00565818">
        <w:rPr>
          <w:rFonts w:ascii="Arial" w:hAnsi="Arial" w:cs="Arial"/>
          <w:b/>
          <w:lang w:val="id-ID"/>
        </w:rPr>
        <w:tab/>
      </w:r>
    </w:p>
    <w:p w:rsidR="002E46EA" w:rsidRPr="00792864" w:rsidRDefault="002E46EA" w:rsidP="00792864">
      <w:pPr>
        <w:spacing w:line="480" w:lineRule="auto"/>
        <w:ind w:firstLine="720"/>
        <w:jc w:val="both"/>
        <w:rPr>
          <w:rFonts w:ascii="Arial" w:hAnsi="Arial" w:cs="Arial"/>
          <w:lang w:val="id-ID"/>
        </w:rPr>
      </w:pPr>
      <w:r w:rsidRPr="00792864">
        <w:rPr>
          <w:rFonts w:ascii="Arial" w:hAnsi="Arial" w:cs="Arial"/>
        </w:rPr>
        <w:t xml:space="preserve">Hasil analisis teknik jalan cepat atlet putri menggunakan </w:t>
      </w:r>
      <w:r w:rsidRPr="00792864">
        <w:rPr>
          <w:rFonts w:ascii="Arial" w:hAnsi="Arial" w:cs="Arial"/>
          <w:i/>
        </w:rPr>
        <w:t>software</w:t>
      </w:r>
      <w:r w:rsidRPr="00792864">
        <w:rPr>
          <w:rFonts w:ascii="Arial" w:hAnsi="Arial" w:cs="Arial"/>
        </w:rPr>
        <w:t xml:space="preserve"> komputer berupa kinovea menunjukkan beberapa atlet menekuk lutut pada saat tahap topang ganda atau </w:t>
      </w:r>
      <w:r w:rsidRPr="00792864">
        <w:rPr>
          <w:rFonts w:ascii="Arial" w:hAnsi="Arial" w:cs="Arial"/>
          <w:i/>
        </w:rPr>
        <w:t>double support phase</w:t>
      </w:r>
      <w:r w:rsidRPr="00792864">
        <w:rPr>
          <w:rFonts w:ascii="Arial" w:hAnsi="Arial" w:cs="Arial"/>
        </w:rPr>
        <w:t>.</w:t>
      </w:r>
      <w:r w:rsidR="0020497B">
        <w:rPr>
          <w:rFonts w:ascii="Arial" w:hAnsi="Arial" w:cs="Arial"/>
          <w:lang w:val="id-ID"/>
        </w:rPr>
        <w:t xml:space="preserve"> </w:t>
      </w:r>
      <w:r w:rsidRPr="00792864">
        <w:rPr>
          <w:rFonts w:ascii="Arial" w:hAnsi="Arial" w:cs="Arial"/>
        </w:rPr>
        <w:t xml:space="preserve">Seharusnya atlet mendapatkan peringatan dari </w:t>
      </w:r>
      <w:r w:rsidR="0020497B">
        <w:rPr>
          <w:rFonts w:ascii="Arial" w:hAnsi="Arial" w:cs="Arial"/>
          <w:lang w:val="id-ID"/>
        </w:rPr>
        <w:lastRenderedPageBreak/>
        <w:t>pelatih</w:t>
      </w:r>
      <w:r w:rsidRPr="00792864">
        <w:rPr>
          <w:rFonts w:ascii="Arial" w:hAnsi="Arial" w:cs="Arial"/>
        </w:rPr>
        <w:t>, namun</w:t>
      </w:r>
      <w:r w:rsidR="00BA4B27" w:rsidRPr="00792864">
        <w:rPr>
          <w:rFonts w:ascii="Arial" w:hAnsi="Arial" w:cs="Arial"/>
        </w:rPr>
        <w:t xml:space="preserve"> hal tersebut tidak terjadi.</w:t>
      </w:r>
      <w:r w:rsidR="00BA4B27" w:rsidRPr="00792864">
        <w:rPr>
          <w:rFonts w:ascii="Arial" w:hAnsi="Arial" w:cs="Arial"/>
          <w:lang w:val="id-ID"/>
        </w:rPr>
        <w:t xml:space="preserve"> </w:t>
      </w:r>
      <w:r w:rsidRPr="00792864">
        <w:rPr>
          <w:rFonts w:ascii="Arial" w:hAnsi="Arial" w:cs="Arial"/>
        </w:rPr>
        <w:t>Kemampuan jalan cepat atlet adalah melakukan teknik jalan cepat dengan waktu tempuh singkat dan seolah tidak terlihat jika melakukan kesalahan atau at</w:t>
      </w:r>
      <w:r w:rsidR="0020497B">
        <w:rPr>
          <w:rFonts w:ascii="Arial" w:hAnsi="Arial" w:cs="Arial"/>
        </w:rPr>
        <w:t xml:space="preserve">let mengelabui pengelihatan </w:t>
      </w:r>
      <w:r w:rsidR="0020497B">
        <w:rPr>
          <w:rFonts w:ascii="Arial" w:hAnsi="Arial" w:cs="Arial"/>
          <w:lang w:val="id-ID"/>
        </w:rPr>
        <w:t>pelatih</w:t>
      </w:r>
      <w:r w:rsidRPr="00792864">
        <w:rPr>
          <w:rFonts w:ascii="Arial" w:hAnsi="Arial" w:cs="Arial"/>
        </w:rPr>
        <w:t xml:space="preserve"> dengan seolah melakukan teknik jalan cepat dengan benar sesuai peraturan yang berlaku.</w:t>
      </w:r>
    </w:p>
    <w:p w:rsidR="002E46EA" w:rsidRPr="00792864" w:rsidRDefault="002E46EA" w:rsidP="00792864">
      <w:pPr>
        <w:spacing w:line="480" w:lineRule="auto"/>
        <w:ind w:firstLine="720"/>
        <w:jc w:val="both"/>
        <w:rPr>
          <w:rFonts w:ascii="Arial" w:hAnsi="Arial" w:cs="Arial"/>
          <w:lang w:val="id-ID"/>
        </w:rPr>
      </w:pPr>
      <w:r w:rsidRPr="00792864">
        <w:rPr>
          <w:rFonts w:ascii="Arial" w:hAnsi="Arial" w:cs="Arial"/>
        </w:rPr>
        <w:t xml:space="preserve">Peraturan teknik jalan cepat adalah tidak ada fase melayang, artinya salah satu kaki harus ada kontak dengan tanah. Pada saat topang depan, lutut pada tungkai kaki depan tidak ditekuk atau lurus. Pada saat topang belakang, lutut pada tungkai kaki belakang tidak ditekuk atau lurus dan saat topang ganda, kedua lutut tidak ditekuk atau lurus.Peralihan dari </w:t>
      </w:r>
      <w:r w:rsidRPr="00792864">
        <w:rPr>
          <w:rFonts w:ascii="Arial" w:hAnsi="Arial" w:cs="Arial"/>
          <w:i/>
        </w:rPr>
        <w:t xml:space="preserve">single support </w:t>
      </w:r>
      <w:r w:rsidRPr="00792864">
        <w:rPr>
          <w:rFonts w:ascii="Arial" w:hAnsi="Arial" w:cs="Arial"/>
        </w:rPr>
        <w:t xml:space="preserve">ke </w:t>
      </w:r>
      <w:r w:rsidRPr="00792864">
        <w:rPr>
          <w:rFonts w:ascii="Arial" w:hAnsi="Arial" w:cs="Arial"/>
          <w:i/>
        </w:rPr>
        <w:t>double support</w:t>
      </w:r>
      <w:r w:rsidRPr="00792864">
        <w:rPr>
          <w:rFonts w:ascii="Arial" w:hAnsi="Arial" w:cs="Arial"/>
        </w:rPr>
        <w:t xml:space="preserve"> kemudian ke </w:t>
      </w:r>
      <w:r w:rsidRPr="00792864">
        <w:rPr>
          <w:rFonts w:ascii="Arial" w:hAnsi="Arial" w:cs="Arial"/>
          <w:i/>
        </w:rPr>
        <w:t>single support</w:t>
      </w:r>
      <w:r w:rsidR="00FA75C5" w:rsidRPr="00792864">
        <w:rPr>
          <w:rFonts w:ascii="Arial" w:hAnsi="Arial" w:cs="Arial"/>
        </w:rPr>
        <w:t xml:space="preserve"> dan seterusnya</w:t>
      </w:r>
      <w:r w:rsidR="00FA75C5" w:rsidRPr="00792864">
        <w:rPr>
          <w:rFonts w:ascii="Arial" w:hAnsi="Arial" w:cs="Arial"/>
          <w:lang w:val="id-ID"/>
        </w:rPr>
        <w:t xml:space="preserve">, maka </w:t>
      </w:r>
      <w:r w:rsidRPr="00792864">
        <w:rPr>
          <w:rFonts w:ascii="Arial" w:hAnsi="Arial" w:cs="Arial"/>
        </w:rPr>
        <w:t>inilah yang memyebabkan terjadinya kesalahan.</w:t>
      </w:r>
    </w:p>
    <w:p w:rsidR="002E46EA" w:rsidRPr="00792864" w:rsidRDefault="002E46EA" w:rsidP="00792864">
      <w:pPr>
        <w:spacing w:line="480" w:lineRule="auto"/>
        <w:ind w:firstLine="720"/>
        <w:jc w:val="both"/>
        <w:rPr>
          <w:rFonts w:ascii="Arial" w:hAnsi="Arial" w:cs="Arial"/>
          <w:lang w:val="id-ID"/>
        </w:rPr>
      </w:pPr>
      <w:r w:rsidRPr="00792864">
        <w:rPr>
          <w:rFonts w:ascii="Arial" w:hAnsi="Arial" w:cs="Arial"/>
        </w:rPr>
        <w:t xml:space="preserve">Saat melakukan topang belakang kemudian menuju topang ganda, atlet seharusnya meluruskan kedua tungkai saat melakukan topang ganda. Namun, ketika tungkai kaki belakang lurus kemudian menuju topang ganda terjadi proses pelepasan yang terlalu cepat. Proses pelepasan yang terlalu cepat terjadi ketika tungkai kaki depan mulai melurus namun belum menyentuh tanah kemudian tungkai kaki belakang menekuk, sehingga saat tungkai kaki depan menyentuh tanah justru tungkai kaki belakang menekuk atau lepas dari tanah. Sebaliknya, pada saat peralihan dari </w:t>
      </w:r>
      <w:r w:rsidRPr="00792864">
        <w:rPr>
          <w:rFonts w:ascii="Arial" w:hAnsi="Arial" w:cs="Arial"/>
          <w:i/>
        </w:rPr>
        <w:t>single support</w:t>
      </w:r>
      <w:r w:rsidRPr="00792864">
        <w:rPr>
          <w:rFonts w:ascii="Arial" w:hAnsi="Arial" w:cs="Arial"/>
        </w:rPr>
        <w:t xml:space="preserve"> menuju </w:t>
      </w:r>
      <w:r w:rsidRPr="00792864">
        <w:rPr>
          <w:rFonts w:ascii="Arial" w:hAnsi="Arial" w:cs="Arial"/>
          <w:i/>
        </w:rPr>
        <w:t>double support</w:t>
      </w:r>
      <w:r w:rsidRPr="00792864">
        <w:rPr>
          <w:rFonts w:ascii="Arial" w:hAnsi="Arial" w:cs="Arial"/>
        </w:rPr>
        <w:t xml:space="preserve"> justru kaki depan yang menekuk. Hal ini dapat terjadi karena proses mempertahan</w:t>
      </w:r>
      <w:r w:rsidR="00FA75C5" w:rsidRPr="00792864">
        <w:rPr>
          <w:rFonts w:ascii="Arial" w:hAnsi="Arial" w:cs="Arial"/>
          <w:lang w:val="id-ID"/>
        </w:rPr>
        <w:t>-</w:t>
      </w:r>
      <w:r w:rsidRPr="00792864">
        <w:rPr>
          <w:rFonts w:ascii="Arial" w:hAnsi="Arial" w:cs="Arial"/>
        </w:rPr>
        <w:t>kan tungkai kaki belakang tetap lurus.</w:t>
      </w:r>
    </w:p>
    <w:p w:rsidR="002E46EA" w:rsidRPr="00792864" w:rsidRDefault="002E46EA" w:rsidP="00792864">
      <w:pPr>
        <w:spacing w:line="480" w:lineRule="auto"/>
        <w:ind w:firstLine="720"/>
        <w:jc w:val="both"/>
        <w:rPr>
          <w:rFonts w:ascii="Arial" w:hAnsi="Arial" w:cs="Arial"/>
          <w:lang w:val="id-ID"/>
        </w:rPr>
      </w:pPr>
      <w:r w:rsidRPr="00792864">
        <w:rPr>
          <w:rFonts w:ascii="Arial" w:hAnsi="Arial" w:cs="Arial"/>
        </w:rPr>
        <w:t>Pada saat melakukan teknik</w:t>
      </w:r>
      <w:r w:rsidR="0020497B">
        <w:rPr>
          <w:rFonts w:ascii="Arial" w:hAnsi="Arial" w:cs="Arial"/>
          <w:lang w:val="id-ID"/>
        </w:rPr>
        <w:t xml:space="preserve"> dasar</w:t>
      </w:r>
      <w:r w:rsidRPr="00792864">
        <w:rPr>
          <w:rFonts w:ascii="Arial" w:hAnsi="Arial" w:cs="Arial"/>
        </w:rPr>
        <w:t xml:space="preserve"> jalan cepat tidak hanya berfokus pada tungkai kaki.</w:t>
      </w:r>
      <w:r w:rsidR="0020497B">
        <w:rPr>
          <w:rFonts w:ascii="Arial" w:hAnsi="Arial" w:cs="Arial"/>
          <w:lang w:val="id-ID"/>
        </w:rPr>
        <w:t xml:space="preserve"> </w:t>
      </w:r>
      <w:r w:rsidRPr="00792864">
        <w:rPr>
          <w:rFonts w:ascii="Arial" w:hAnsi="Arial" w:cs="Arial"/>
        </w:rPr>
        <w:t>Namun, ada beberapa hal yang mendorong kinerja dari tungkai kaki.</w:t>
      </w:r>
      <w:r w:rsidR="0020497B">
        <w:rPr>
          <w:rFonts w:ascii="Arial" w:hAnsi="Arial" w:cs="Arial"/>
          <w:lang w:val="id-ID"/>
        </w:rPr>
        <w:t xml:space="preserve"> </w:t>
      </w:r>
      <w:r w:rsidRPr="00792864">
        <w:rPr>
          <w:rFonts w:ascii="Arial" w:hAnsi="Arial" w:cs="Arial"/>
        </w:rPr>
        <w:t>Artinya tungkai kaki tidak bekerja secara individu.</w:t>
      </w:r>
      <w:r w:rsidRPr="00792864">
        <w:rPr>
          <w:rFonts w:ascii="Arial" w:hAnsi="Arial" w:cs="Arial"/>
          <w:i/>
        </w:rPr>
        <w:t>Hip rotation</w:t>
      </w:r>
      <w:r w:rsidRPr="00792864">
        <w:rPr>
          <w:rFonts w:ascii="Arial" w:hAnsi="Arial" w:cs="Arial"/>
        </w:rPr>
        <w:t xml:space="preserve"> atau rotasi dari pinggul, ayunan lengan, togok, dan posisi kepala mendorong kinerja dari teknik jalan cepat. </w:t>
      </w:r>
      <w:r w:rsidRPr="00792864">
        <w:rPr>
          <w:rFonts w:ascii="Arial" w:hAnsi="Arial" w:cs="Arial"/>
          <w:i/>
        </w:rPr>
        <w:lastRenderedPageBreak/>
        <w:t>Hip rotation</w:t>
      </w:r>
      <w:r w:rsidRPr="00792864">
        <w:rPr>
          <w:rFonts w:ascii="Arial" w:hAnsi="Arial" w:cs="Arial"/>
        </w:rPr>
        <w:t xml:space="preserve"> atau rotasi pinggul dalam jalan cepat berotasi secara wajar untuk menyelaraskan gerakan tungkai kaki. </w:t>
      </w:r>
      <w:r w:rsidRPr="00792864">
        <w:rPr>
          <w:rFonts w:ascii="Arial" w:hAnsi="Arial" w:cs="Arial"/>
          <w:i/>
        </w:rPr>
        <w:t>Over hip rotation</w:t>
      </w:r>
      <w:r w:rsidRPr="00792864">
        <w:rPr>
          <w:rFonts w:ascii="Arial" w:hAnsi="Arial" w:cs="Arial"/>
        </w:rPr>
        <w:t xml:space="preserve"> dapat menyebabkan </w:t>
      </w:r>
      <w:r w:rsidRPr="00792864">
        <w:rPr>
          <w:rFonts w:ascii="Arial" w:hAnsi="Arial" w:cs="Arial"/>
          <w:i/>
        </w:rPr>
        <w:t>over cross</w:t>
      </w:r>
      <w:r w:rsidRPr="00792864">
        <w:rPr>
          <w:rFonts w:ascii="Arial" w:hAnsi="Arial" w:cs="Arial"/>
        </w:rPr>
        <w:t xml:space="preserve"> pada pergerakan jalan cepat, artinya tungkai kaki akan</w:t>
      </w:r>
      <w:r w:rsidR="0020497B">
        <w:rPr>
          <w:rFonts w:ascii="Arial" w:hAnsi="Arial" w:cs="Arial"/>
          <w:lang w:val="id-ID"/>
        </w:rPr>
        <w:t xml:space="preserve"> </w:t>
      </w:r>
      <w:r w:rsidRPr="00792864">
        <w:rPr>
          <w:rFonts w:ascii="Arial" w:hAnsi="Arial" w:cs="Arial"/>
          <w:i/>
        </w:rPr>
        <w:t>touchdown</w:t>
      </w:r>
      <w:r w:rsidR="00FA75C5" w:rsidRPr="00792864">
        <w:rPr>
          <w:rFonts w:ascii="Arial" w:hAnsi="Arial" w:cs="Arial"/>
          <w:lang w:val="id-ID"/>
        </w:rPr>
        <w:t xml:space="preserve"> (bersentuhan dengan tanah)</w:t>
      </w:r>
      <w:r w:rsidRPr="00792864">
        <w:rPr>
          <w:rFonts w:ascii="Arial" w:hAnsi="Arial" w:cs="Arial"/>
        </w:rPr>
        <w:t xml:space="preserve"> secara menyilang. Penyilangan ini akan menyebabkan berkurangnya kecepatan.</w:t>
      </w:r>
    </w:p>
    <w:p w:rsidR="002E46EA" w:rsidRPr="00792864" w:rsidRDefault="002E46EA" w:rsidP="00792864">
      <w:pPr>
        <w:spacing w:line="480" w:lineRule="auto"/>
        <w:ind w:firstLine="720"/>
        <w:jc w:val="both"/>
        <w:rPr>
          <w:rFonts w:ascii="Arial" w:hAnsi="Arial" w:cs="Arial"/>
          <w:lang w:val="id-ID"/>
        </w:rPr>
      </w:pPr>
      <w:r w:rsidRPr="00792864">
        <w:rPr>
          <w:rFonts w:ascii="Arial" w:hAnsi="Arial" w:cs="Arial"/>
        </w:rPr>
        <w:t xml:space="preserve">Kecepatan pada jalan cepat dipengaruhi oleh panjang tungkai dan panjang langkah atau frekuensi langkah. Atlet yang memiliki panjang tungkai akan memiliki panjang langkah. (kecepatan didukung oleh </w:t>
      </w:r>
      <w:r w:rsidRPr="00792864">
        <w:rPr>
          <w:rFonts w:ascii="Arial" w:hAnsi="Arial" w:cs="Arial"/>
          <w:i/>
        </w:rPr>
        <w:t>hip rotation</w:t>
      </w:r>
      <w:r w:rsidRPr="00792864">
        <w:rPr>
          <w:rFonts w:ascii="Arial" w:hAnsi="Arial" w:cs="Arial"/>
        </w:rPr>
        <w:t>, ayunan lengan dll)</w:t>
      </w:r>
      <w:r w:rsidRPr="00792864">
        <w:rPr>
          <w:rFonts w:ascii="Arial" w:hAnsi="Arial" w:cs="Arial"/>
          <w:lang w:val="id-ID"/>
        </w:rPr>
        <w:t>.</w:t>
      </w:r>
    </w:p>
    <w:p w:rsidR="002E46EA" w:rsidRPr="00792864" w:rsidRDefault="002E46EA" w:rsidP="00792864">
      <w:pPr>
        <w:spacing w:line="480" w:lineRule="auto"/>
        <w:ind w:firstLine="720"/>
        <w:jc w:val="both"/>
        <w:rPr>
          <w:rFonts w:ascii="Arial" w:hAnsi="Arial" w:cs="Arial"/>
          <w:lang w:val="id-ID"/>
        </w:rPr>
      </w:pPr>
      <w:r w:rsidRPr="00792864">
        <w:rPr>
          <w:rFonts w:ascii="Arial" w:hAnsi="Arial" w:cs="Arial"/>
        </w:rPr>
        <w:t>Posisi ayunan lengan dalam jalan cepat yaitu lengan tidak dibawa ke belakang, ayunan dalam posisi rileks, dan menyilang diagonal didepan dada serta fleksi sudut lengan ± 90</w:t>
      </w:r>
      <w:r w:rsidRPr="00792864">
        <w:rPr>
          <w:rFonts w:ascii="Arial" w:hAnsi="Arial" w:cs="Arial"/>
          <w:vertAlign w:val="superscript"/>
        </w:rPr>
        <w:t>o</w:t>
      </w:r>
      <w:r w:rsidRPr="00792864">
        <w:rPr>
          <w:rFonts w:ascii="Arial" w:hAnsi="Arial" w:cs="Arial"/>
        </w:rPr>
        <w:t>.Genggaman pada tangan sebaiknya tidak terlalu membuka dan tidak terlalu mengepal. Genggaman yang terlalu terbuka dan mengepal akan mempengaruhi dari ayunan lengan itu sendiri sehingga disaran jika atlet menggenggam tangan secara rileks untuk menghasilkan ayunan lengan yang dapat mendorong</w:t>
      </w:r>
      <w:r w:rsidR="005053FE">
        <w:rPr>
          <w:rFonts w:ascii="Arial" w:hAnsi="Arial" w:cs="Arial"/>
          <w:lang w:val="id-ID"/>
        </w:rPr>
        <w:t>s</w:t>
      </w:r>
      <w:r w:rsidRPr="00792864">
        <w:rPr>
          <w:rFonts w:ascii="Arial" w:hAnsi="Arial" w:cs="Arial"/>
        </w:rPr>
        <w:t xml:space="preserve"> kinerja atlet. Kinerja ayunan lengan akan mempengaruhi togok. Togok sebaiknya rileks karena akan mempengaruhi kinerja dari hip atau pinggul. Posisi kepala sebaiknya pandangan ke depan.</w:t>
      </w:r>
    </w:p>
    <w:p w:rsidR="002E46EA" w:rsidRPr="00792864" w:rsidRDefault="002E46EA" w:rsidP="00792864">
      <w:pPr>
        <w:spacing w:line="480" w:lineRule="auto"/>
        <w:ind w:firstLine="720"/>
        <w:jc w:val="both"/>
        <w:rPr>
          <w:rFonts w:ascii="Arial" w:hAnsi="Arial" w:cs="Arial"/>
          <w:lang w:val="id-ID"/>
        </w:rPr>
      </w:pPr>
      <w:r w:rsidRPr="00792864">
        <w:rPr>
          <w:rFonts w:ascii="Arial" w:hAnsi="Arial" w:cs="Arial"/>
        </w:rPr>
        <w:t>Sistem pengungkit diperlukan untuk mendapatkan keuntungan mekanis. Pengungkit yang diterapkan akan diubah untuk mengatasi dan mengangkat beban yang besar. Penerapan pengungkit pada jalan cepat terjadi saat tahap topang belakang menuju topang ganda. Saat topang belakang, telapak kaki topang akan bergulir. Pada saat itulah sistem pengungkit diperlukan untuk mengangkat beban badan.Ada beberapa macam sistem pengungkit yaitu sistem pengungkit tipe I, sistem pengungkit tipe II, dan sistem pengungkit III.</w:t>
      </w:r>
    </w:p>
    <w:p w:rsidR="00956BE6" w:rsidRPr="00792864" w:rsidRDefault="002E46EA" w:rsidP="00792864">
      <w:pPr>
        <w:spacing w:line="480" w:lineRule="auto"/>
        <w:ind w:firstLine="720"/>
        <w:jc w:val="both"/>
        <w:rPr>
          <w:rFonts w:ascii="Arial" w:hAnsi="Arial" w:cs="Arial"/>
          <w:lang w:val="id-ID"/>
        </w:rPr>
      </w:pPr>
      <w:r w:rsidRPr="00792864">
        <w:rPr>
          <w:rFonts w:ascii="Arial" w:hAnsi="Arial" w:cs="Arial"/>
        </w:rPr>
        <w:lastRenderedPageBreak/>
        <w:t xml:space="preserve">Pada sistem pengungkit tipe I sumbu putar terletak antara gaya dan beban, sehingga pada tuas tipe I besarnya gaya untuk melawan beban dapat terjadi segala kemungkinan tergantung dari besarnya beban dan gaya. Sistem pengungkit tipe II terletak antara sumbu putar dan gaya, sehingga pada tuas tipe II besarnya gaya untuk melawan beban selalu kecil dari beban itu sendiri. Sistem pengungkit tipe III terletak antara sumbu putar dan beban, sehingga pada sistem pengungkit tipe III besarnya gaya untuk melawan beban selalu lebih besar dari bebannya. Pada jalan cepat yang digunakan adalah sistem pengungkit tipe II.Pada saat melakukan topang, kaki </w:t>
      </w:r>
      <w:r w:rsidRPr="00792864">
        <w:rPr>
          <w:rFonts w:ascii="Arial" w:hAnsi="Arial" w:cs="Arial"/>
          <w:i/>
        </w:rPr>
        <w:t>touchdown</w:t>
      </w:r>
      <w:r w:rsidRPr="00792864">
        <w:rPr>
          <w:rFonts w:ascii="Arial" w:hAnsi="Arial" w:cs="Arial"/>
        </w:rPr>
        <w:t xml:space="preserve"> kemudian bergulir, saat bergulir tumit kaki di angkat dan pangkal kaki menumpu.Pada saat pangkal kaki menumpu, sistem pengungkit tipe II sedang bekerja.</w:t>
      </w:r>
    </w:p>
    <w:p w:rsidR="00945BBC" w:rsidRPr="00792864" w:rsidRDefault="002E46EA" w:rsidP="00792864">
      <w:pPr>
        <w:spacing w:line="480" w:lineRule="auto"/>
        <w:ind w:firstLine="720"/>
        <w:jc w:val="both"/>
        <w:rPr>
          <w:rFonts w:ascii="Arial" w:hAnsi="Arial" w:cs="Arial"/>
          <w:lang w:val="id-ID"/>
        </w:rPr>
      </w:pPr>
      <w:r w:rsidRPr="00792864">
        <w:rPr>
          <w:rFonts w:ascii="Arial" w:hAnsi="Arial" w:cs="Arial"/>
        </w:rPr>
        <w:t>Dalam jalan cepat gaya sentrifugal dan setripetal berperan didalamnya. Terjadinya gaya sentripugal dan setripetal pada saat di tikungan. Gaya sentrifugal adalah gaya yang menyebabkan benda yang sedang berputar akan lari meninggalkan pusat putarannya. Gaya sentrifugal berperan ketika atlet melintasi tikungan, pada saat itu atlet akan berusaha untuk mengingkari gerak melingkarnya dan cenderung melepaskan diri dari lingkaran. Posisi tubuh atlet tidak lagi tegak lurus melainkan miring atau condong, karena untuk mengimbangi posisi tubuh harus condong ke arah dalam (ke titik pusat).Semakin tajam tikungannya semakin condong badan ke arah dalam. Posisi tubuh yang miring atau condong dipengaruhi oleh gaya sentripetal. Gaya sentripetal adalah gaya yang bekerja kearah pusat lingkaran dan memaksa terjadinya gerak anguler. Gaya sentripetal bekerja ke titik pusat lingkaran atau gaya yang mempertahankan gerak melingkar dengan menghalangi kecenderungan inertial untuk bergerak keluar dari garis lurus.</w:t>
      </w:r>
    </w:p>
    <w:p w:rsidR="000344D8" w:rsidRPr="00792864" w:rsidRDefault="00945BBC" w:rsidP="00792864">
      <w:pPr>
        <w:spacing w:line="480" w:lineRule="auto"/>
        <w:ind w:firstLine="720"/>
        <w:jc w:val="both"/>
        <w:rPr>
          <w:rFonts w:ascii="Arial" w:hAnsi="Arial" w:cs="Arial"/>
          <w:lang w:val="id-ID"/>
        </w:rPr>
      </w:pPr>
      <w:r w:rsidRPr="00792864">
        <w:rPr>
          <w:rFonts w:ascii="Arial" w:hAnsi="Arial" w:cs="Arial"/>
        </w:rPr>
        <w:lastRenderedPageBreak/>
        <w:t xml:space="preserve">Pada analisis jalan cepat, </w:t>
      </w:r>
      <w:r w:rsidRPr="00792864">
        <w:rPr>
          <w:rFonts w:ascii="Arial" w:hAnsi="Arial" w:cs="Arial"/>
          <w:i/>
        </w:rPr>
        <w:t>center of gravity</w:t>
      </w:r>
      <w:r w:rsidRPr="00792864">
        <w:rPr>
          <w:rFonts w:ascii="Arial" w:hAnsi="Arial" w:cs="Arial"/>
        </w:rPr>
        <w:t xml:space="preserve"> menjadi sangat penting untuk melihat titik berat badan.Pejalan cepat yang memiliki </w:t>
      </w:r>
      <w:r w:rsidRPr="00792864">
        <w:rPr>
          <w:rFonts w:ascii="Arial" w:hAnsi="Arial" w:cs="Arial"/>
          <w:i/>
        </w:rPr>
        <w:t>center of gravity</w:t>
      </w:r>
      <w:r w:rsidRPr="00792864">
        <w:rPr>
          <w:rFonts w:ascii="Arial" w:hAnsi="Arial" w:cs="Arial"/>
        </w:rPr>
        <w:t xml:space="preserve"> dalam satu garis lurus memiliki tingkat efektifitas yang tinggi.Namun, jika pelajan cepat memiliki </w:t>
      </w:r>
      <w:r w:rsidRPr="00792864">
        <w:rPr>
          <w:rFonts w:ascii="Arial" w:hAnsi="Arial" w:cs="Arial"/>
          <w:i/>
        </w:rPr>
        <w:t>center of gravity</w:t>
      </w:r>
      <w:r w:rsidRPr="00792864">
        <w:rPr>
          <w:rFonts w:ascii="Arial" w:hAnsi="Arial" w:cs="Arial"/>
        </w:rPr>
        <w:t xml:space="preserve"> yang bergelombang atlet memiliki efektifitas gerak yang rendah. Analisis </w:t>
      </w:r>
      <w:r w:rsidRPr="00792864">
        <w:rPr>
          <w:rFonts w:ascii="Arial" w:hAnsi="Arial" w:cs="Arial"/>
          <w:i/>
        </w:rPr>
        <w:t>center of gravity</w:t>
      </w:r>
      <w:r w:rsidRPr="00792864">
        <w:rPr>
          <w:rFonts w:ascii="Arial" w:hAnsi="Arial" w:cs="Arial"/>
        </w:rPr>
        <w:t xml:space="preserve"> menggunakan software </w:t>
      </w:r>
      <w:r w:rsidRPr="00792864">
        <w:rPr>
          <w:rFonts w:ascii="Arial" w:hAnsi="Arial" w:cs="Arial"/>
          <w:i/>
        </w:rPr>
        <w:t>dartfish</w:t>
      </w:r>
      <w:r w:rsidRPr="00792864">
        <w:rPr>
          <w:rFonts w:ascii="Arial" w:hAnsi="Arial" w:cs="Arial"/>
        </w:rPr>
        <w:t xml:space="preserve">. Video yang dipilih kemudian masuk dalam </w:t>
      </w:r>
      <w:r w:rsidRPr="00792864">
        <w:rPr>
          <w:rFonts w:ascii="Arial" w:hAnsi="Arial" w:cs="Arial"/>
          <w:i/>
        </w:rPr>
        <w:t>stromotion</w:t>
      </w:r>
      <w:r w:rsidRPr="00792864">
        <w:rPr>
          <w:rFonts w:ascii="Arial" w:hAnsi="Arial" w:cs="Arial"/>
        </w:rPr>
        <w:t xml:space="preserve"> kemudian dilakukan </w:t>
      </w:r>
      <w:r w:rsidRPr="00792864">
        <w:rPr>
          <w:rFonts w:ascii="Arial" w:hAnsi="Arial" w:cs="Arial"/>
          <w:i/>
        </w:rPr>
        <w:t>analyzer</w:t>
      </w:r>
      <w:r w:rsidRPr="00792864">
        <w:rPr>
          <w:rFonts w:ascii="Arial" w:hAnsi="Arial" w:cs="Arial"/>
        </w:rPr>
        <w:t xml:space="preserve"> untuk dilakukan analisis </w:t>
      </w:r>
      <w:r w:rsidRPr="00792864">
        <w:rPr>
          <w:rFonts w:ascii="Arial" w:hAnsi="Arial" w:cs="Arial"/>
          <w:i/>
        </w:rPr>
        <w:t>center of gravity</w:t>
      </w:r>
      <w:r w:rsidRPr="00792864">
        <w:rPr>
          <w:rFonts w:ascii="Arial" w:hAnsi="Arial" w:cs="Arial"/>
        </w:rPr>
        <w:t>.</w:t>
      </w:r>
    </w:p>
    <w:p w:rsidR="00E1547F" w:rsidRDefault="000344D8" w:rsidP="00565818">
      <w:pPr>
        <w:spacing w:line="480" w:lineRule="auto"/>
        <w:ind w:firstLine="720"/>
        <w:jc w:val="both"/>
        <w:rPr>
          <w:rFonts w:ascii="Arial" w:hAnsi="Arial" w:cs="Arial"/>
          <w:lang w:val="id-ID"/>
        </w:rPr>
      </w:pPr>
      <w:r w:rsidRPr="00792864">
        <w:rPr>
          <w:rFonts w:ascii="Arial" w:hAnsi="Arial" w:cs="Arial"/>
        </w:rPr>
        <w:t>Performa/penampilan antara atlet putra dan atlet putri terdapat perbedaan.</w:t>
      </w:r>
      <w:r w:rsidR="0020497B">
        <w:rPr>
          <w:rFonts w:ascii="Arial" w:hAnsi="Arial" w:cs="Arial"/>
          <w:lang w:val="id-ID"/>
        </w:rPr>
        <w:t xml:space="preserve"> </w:t>
      </w:r>
      <w:r w:rsidR="0020497B">
        <w:rPr>
          <w:rFonts w:ascii="Arial" w:hAnsi="Arial" w:cs="Arial"/>
        </w:rPr>
        <w:t>Dari hasil rerata atlet putr</w:t>
      </w:r>
      <w:r w:rsidR="0020497B">
        <w:rPr>
          <w:rFonts w:ascii="Arial" w:hAnsi="Arial" w:cs="Arial"/>
          <w:lang w:val="id-ID"/>
        </w:rPr>
        <w:t>i</w:t>
      </w:r>
      <w:r w:rsidRPr="00792864">
        <w:rPr>
          <w:rFonts w:ascii="Arial" w:hAnsi="Arial" w:cs="Arial"/>
        </w:rPr>
        <w:t xml:space="preserve"> lebih tinggi nilainya dibandingkan atlet putra.</w:t>
      </w:r>
      <w:r w:rsidR="0020497B">
        <w:rPr>
          <w:rFonts w:ascii="Arial" w:hAnsi="Arial" w:cs="Arial"/>
          <w:lang w:val="id-ID"/>
        </w:rPr>
        <w:t xml:space="preserve"> </w:t>
      </w:r>
      <w:r w:rsidRPr="00792864">
        <w:rPr>
          <w:rFonts w:ascii="Arial" w:hAnsi="Arial" w:cs="Arial"/>
        </w:rPr>
        <w:t>Atlet putri memiliki kemampuan teknik yang lebih baik dari atlet putra, namun hasil result atlet putra lebih baik dari atlet putri.Atlet putri memiliki tingkat fleksibiliti dan kelincahan yang lebih tinggi daripada atlet putra.Namun, atlet putri memiliki lebih rendah tingkat kekuatan, kecepatan, dan daya tahan dari atlet putra.Dengan demikian, hasil rerata teknik jalan cepat atlet putri dapat terjadi karena atlet putri memiliki tingkat kelincahan dan feksibility yang lebih tinggi dari atlet putra.Hasil result jalan cepat atlet putri lebih rendah dari atlet putra karena atlet putra memiliki kecepatan, kekuatan, dan daya tahan lebih baik dari atlet putri.</w:t>
      </w:r>
    </w:p>
    <w:p w:rsidR="004F3BBF" w:rsidRPr="004F3BBF" w:rsidRDefault="004F3BBF" w:rsidP="00565818">
      <w:pPr>
        <w:spacing w:line="480" w:lineRule="auto"/>
        <w:ind w:firstLine="720"/>
        <w:jc w:val="both"/>
        <w:rPr>
          <w:rFonts w:ascii="Arial" w:hAnsi="Arial" w:cs="Arial"/>
          <w:lang w:val="id-ID"/>
        </w:rPr>
      </w:pPr>
    </w:p>
    <w:p w:rsidR="00CA60A5" w:rsidRPr="00565818" w:rsidRDefault="00CA60A5" w:rsidP="00792864">
      <w:pPr>
        <w:spacing w:line="480" w:lineRule="auto"/>
        <w:jc w:val="both"/>
        <w:rPr>
          <w:rFonts w:ascii="Arial" w:hAnsi="Arial" w:cs="Arial"/>
          <w:b/>
          <w:lang w:val="id-ID"/>
        </w:rPr>
      </w:pPr>
      <w:r w:rsidRPr="00792864">
        <w:rPr>
          <w:rFonts w:ascii="Arial" w:hAnsi="Arial" w:cs="Arial"/>
          <w:b/>
          <w:lang w:val="id-ID"/>
        </w:rPr>
        <w:t>Si</w:t>
      </w:r>
      <w:r w:rsidR="00565818">
        <w:rPr>
          <w:rFonts w:ascii="Arial" w:hAnsi="Arial" w:cs="Arial"/>
          <w:b/>
          <w:lang w:val="id-ID"/>
        </w:rPr>
        <w:t xml:space="preserve">mpulan </w:t>
      </w:r>
    </w:p>
    <w:p w:rsidR="00CA60A5" w:rsidRPr="00792864" w:rsidRDefault="00CA60A5" w:rsidP="00792864">
      <w:pPr>
        <w:spacing w:line="480" w:lineRule="auto"/>
        <w:ind w:firstLine="720"/>
        <w:jc w:val="both"/>
        <w:rPr>
          <w:rFonts w:ascii="Arial" w:hAnsi="Arial" w:cs="Arial"/>
          <w:lang w:val="id-ID"/>
        </w:rPr>
      </w:pPr>
      <w:r w:rsidRPr="00792864">
        <w:rPr>
          <w:rFonts w:ascii="Arial" w:hAnsi="Arial" w:cs="Arial"/>
        </w:rPr>
        <w:t>Kinerja gerak teknik</w:t>
      </w:r>
      <w:r w:rsidR="00565818">
        <w:rPr>
          <w:rFonts w:ascii="Arial" w:hAnsi="Arial" w:cs="Arial"/>
          <w:lang w:val="id-ID"/>
        </w:rPr>
        <w:t xml:space="preserve"> dasar</w:t>
      </w:r>
      <w:r w:rsidR="0020497B">
        <w:rPr>
          <w:rFonts w:ascii="Arial" w:hAnsi="Arial" w:cs="Arial"/>
        </w:rPr>
        <w:t xml:space="preserve"> jalan cepat atlet </w:t>
      </w:r>
      <w:r w:rsidR="0020497B">
        <w:rPr>
          <w:rFonts w:ascii="Arial" w:hAnsi="Arial" w:cs="Arial"/>
          <w:lang w:val="id-ID"/>
        </w:rPr>
        <w:t>Palembang</w:t>
      </w:r>
      <w:r w:rsidRPr="00792864">
        <w:rPr>
          <w:rFonts w:ascii="Arial" w:hAnsi="Arial" w:cs="Arial"/>
        </w:rPr>
        <w:t xml:space="preserve"> berada pada kategori</w:t>
      </w:r>
      <w:r w:rsidR="00565818">
        <w:rPr>
          <w:rFonts w:ascii="Arial" w:hAnsi="Arial" w:cs="Arial"/>
        </w:rPr>
        <w:t xml:space="preserve"> </w:t>
      </w:r>
      <w:r w:rsidR="0020497B">
        <w:rPr>
          <w:rFonts w:ascii="Arial" w:hAnsi="Arial" w:cs="Arial"/>
          <w:lang w:val="id-ID"/>
        </w:rPr>
        <w:t xml:space="preserve">cukup </w:t>
      </w:r>
      <w:r w:rsidR="0020497B">
        <w:rPr>
          <w:rFonts w:ascii="Arial" w:hAnsi="Arial" w:cs="Arial"/>
        </w:rPr>
        <w:t>baik dengan rerata sebesar</w:t>
      </w:r>
      <w:r w:rsidR="0020497B">
        <w:rPr>
          <w:rFonts w:ascii="Arial" w:hAnsi="Arial" w:cs="Arial"/>
          <w:lang w:val="id-ID"/>
        </w:rPr>
        <w:t xml:space="preserve"> 2,61</w:t>
      </w:r>
      <w:r w:rsidR="0020497B">
        <w:rPr>
          <w:rFonts w:ascii="Arial" w:hAnsi="Arial" w:cs="Arial"/>
        </w:rPr>
        <w:t xml:space="preserve"> </w:t>
      </w:r>
      <w:r w:rsidRPr="00792864">
        <w:rPr>
          <w:rFonts w:ascii="Arial" w:hAnsi="Arial" w:cs="Arial"/>
        </w:rPr>
        <w:t xml:space="preserve"> dan persentase 100%. Secara terpisah, kinerja gerak teknik</w:t>
      </w:r>
      <w:r w:rsidR="0020497B">
        <w:rPr>
          <w:rFonts w:ascii="Arial" w:hAnsi="Arial" w:cs="Arial"/>
          <w:lang w:val="id-ID"/>
        </w:rPr>
        <w:t xml:space="preserve"> dasar</w:t>
      </w:r>
      <w:r w:rsidRPr="00792864">
        <w:rPr>
          <w:rFonts w:ascii="Arial" w:hAnsi="Arial" w:cs="Arial"/>
        </w:rPr>
        <w:t xml:space="preserve"> atlet putra berada pada kategori cukup baik dengan rerata sebesar 3,24 dan persentase 100%, kinerja gerak teknik atlet putri berada pada kategori</w:t>
      </w:r>
      <w:r w:rsidR="0020497B">
        <w:rPr>
          <w:rFonts w:ascii="Arial" w:hAnsi="Arial" w:cs="Arial"/>
        </w:rPr>
        <w:t xml:space="preserve"> </w:t>
      </w:r>
      <w:r w:rsidR="0020497B">
        <w:rPr>
          <w:rFonts w:ascii="Arial" w:hAnsi="Arial" w:cs="Arial"/>
          <w:lang w:val="id-ID"/>
        </w:rPr>
        <w:t xml:space="preserve"> cukup </w:t>
      </w:r>
      <w:r w:rsidR="0020497B">
        <w:rPr>
          <w:rFonts w:ascii="Arial" w:hAnsi="Arial" w:cs="Arial"/>
        </w:rPr>
        <w:t>baik dengan rerata sebesar 3,</w:t>
      </w:r>
      <w:r w:rsidR="0020497B">
        <w:rPr>
          <w:rFonts w:ascii="Arial" w:hAnsi="Arial" w:cs="Arial"/>
          <w:lang w:val="id-ID"/>
        </w:rPr>
        <w:t>12</w:t>
      </w:r>
      <w:r w:rsidRPr="00792864">
        <w:rPr>
          <w:rFonts w:ascii="Arial" w:hAnsi="Arial" w:cs="Arial"/>
        </w:rPr>
        <w:t xml:space="preserve"> dan persentase 100%.</w:t>
      </w:r>
    </w:p>
    <w:p w:rsidR="009C3929" w:rsidRPr="00792864" w:rsidRDefault="00CA60A5" w:rsidP="00792864">
      <w:pPr>
        <w:spacing w:line="480" w:lineRule="auto"/>
        <w:ind w:firstLine="720"/>
        <w:jc w:val="both"/>
        <w:rPr>
          <w:rFonts w:ascii="Arial" w:hAnsi="Arial" w:cs="Arial"/>
          <w:lang w:val="id-ID"/>
        </w:rPr>
      </w:pPr>
      <w:r w:rsidRPr="00792864">
        <w:rPr>
          <w:rFonts w:ascii="Arial" w:hAnsi="Arial" w:cs="Arial"/>
        </w:rPr>
        <w:lastRenderedPageBreak/>
        <w:t xml:space="preserve">Kinerja atlet putra pada tahap </w:t>
      </w:r>
      <w:r w:rsidRPr="00792864">
        <w:rPr>
          <w:rFonts w:ascii="Arial" w:hAnsi="Arial" w:cs="Arial"/>
          <w:i/>
        </w:rPr>
        <w:t>front support phase</w:t>
      </w:r>
      <w:r w:rsidRPr="00792864">
        <w:rPr>
          <w:rFonts w:ascii="Arial" w:hAnsi="Arial" w:cs="Arial"/>
        </w:rPr>
        <w:t xml:space="preserve"> berdasarkan rerata seluruh indikator tiap-tiap faktor untuk teknik tungkai berada pada kategori </w:t>
      </w:r>
      <w:r w:rsidR="003F5AA7">
        <w:rPr>
          <w:rFonts w:ascii="Arial" w:hAnsi="Arial" w:cs="Arial"/>
          <w:lang w:val="id-ID"/>
        </w:rPr>
        <w:t xml:space="preserve">cukup </w:t>
      </w:r>
      <w:r w:rsidRPr="00792864">
        <w:rPr>
          <w:rFonts w:ascii="Arial" w:hAnsi="Arial" w:cs="Arial"/>
        </w:rPr>
        <w:t xml:space="preserve">baik dengan </w:t>
      </w:r>
      <w:r w:rsidR="003F5AA7">
        <w:rPr>
          <w:rFonts w:ascii="Arial" w:hAnsi="Arial" w:cs="Arial"/>
        </w:rPr>
        <w:t xml:space="preserve">rerata sebesar </w:t>
      </w:r>
      <w:r w:rsidR="003F5AA7">
        <w:rPr>
          <w:rFonts w:ascii="Arial" w:hAnsi="Arial" w:cs="Arial"/>
          <w:lang w:val="id-ID"/>
        </w:rPr>
        <w:t>2,63</w:t>
      </w:r>
      <w:r w:rsidRPr="00792864">
        <w:rPr>
          <w:rFonts w:ascii="Arial" w:hAnsi="Arial" w:cs="Arial"/>
        </w:rPr>
        <w:t xml:space="preserve"> Teknik pinggul berada pada kategor</w:t>
      </w:r>
      <w:r w:rsidR="003F5AA7">
        <w:rPr>
          <w:rFonts w:ascii="Arial" w:hAnsi="Arial" w:cs="Arial"/>
        </w:rPr>
        <w:t>i</w:t>
      </w:r>
      <w:r w:rsidR="003F5AA7">
        <w:rPr>
          <w:rFonts w:ascii="Arial" w:hAnsi="Arial" w:cs="Arial"/>
          <w:lang w:val="id-ID"/>
        </w:rPr>
        <w:t xml:space="preserve"> cukup</w:t>
      </w:r>
      <w:r w:rsidR="003F5AA7">
        <w:rPr>
          <w:rFonts w:ascii="Arial" w:hAnsi="Arial" w:cs="Arial"/>
        </w:rPr>
        <w:t xml:space="preserve"> baik denga rerata sebesar </w:t>
      </w:r>
      <w:r w:rsidR="003F5AA7">
        <w:rPr>
          <w:rFonts w:ascii="Arial" w:hAnsi="Arial" w:cs="Arial"/>
          <w:lang w:val="id-ID"/>
        </w:rPr>
        <w:t>2,71</w:t>
      </w:r>
      <w:r w:rsidRPr="00792864">
        <w:rPr>
          <w:rFonts w:ascii="Arial" w:hAnsi="Arial" w:cs="Arial"/>
        </w:rPr>
        <w:t>. Teknik togok berada pada kategori cukup</w:t>
      </w:r>
      <w:r w:rsidR="003F5AA7">
        <w:rPr>
          <w:rFonts w:ascii="Arial" w:hAnsi="Arial" w:cs="Arial"/>
        </w:rPr>
        <w:t xml:space="preserve"> baik dengan rerata sebesar </w:t>
      </w:r>
      <w:r w:rsidR="003F5AA7">
        <w:rPr>
          <w:rFonts w:ascii="Arial" w:hAnsi="Arial" w:cs="Arial"/>
          <w:lang w:val="id-ID"/>
        </w:rPr>
        <w:t>2,62</w:t>
      </w:r>
      <w:r w:rsidRPr="00792864">
        <w:rPr>
          <w:rFonts w:ascii="Arial" w:hAnsi="Arial" w:cs="Arial"/>
        </w:rPr>
        <w:t>. Teknik kepala berada pada kategori cukup ba</w:t>
      </w:r>
      <w:r w:rsidR="003F5AA7">
        <w:rPr>
          <w:rFonts w:ascii="Arial" w:hAnsi="Arial" w:cs="Arial"/>
        </w:rPr>
        <w:t xml:space="preserve">ik dengan rerata sebesar </w:t>
      </w:r>
      <w:r w:rsidR="003F5AA7">
        <w:rPr>
          <w:rFonts w:ascii="Arial" w:hAnsi="Arial" w:cs="Arial"/>
          <w:lang w:val="id-ID"/>
        </w:rPr>
        <w:t>3,24</w:t>
      </w:r>
      <w:r w:rsidRPr="00792864">
        <w:rPr>
          <w:rFonts w:ascii="Arial" w:hAnsi="Arial" w:cs="Arial"/>
        </w:rPr>
        <w:t xml:space="preserve">.Teknik ayunan lengan berada pada kategori cukup </w:t>
      </w:r>
      <w:r w:rsidR="003F5AA7">
        <w:rPr>
          <w:rFonts w:ascii="Arial" w:hAnsi="Arial" w:cs="Arial"/>
        </w:rPr>
        <w:t xml:space="preserve">baik dengan rerata sebesar 2, </w:t>
      </w:r>
      <w:r w:rsidR="003F5AA7">
        <w:rPr>
          <w:rFonts w:ascii="Arial" w:hAnsi="Arial" w:cs="Arial"/>
          <w:lang w:val="id-ID"/>
        </w:rPr>
        <w:t>69</w:t>
      </w:r>
      <w:r w:rsidRPr="00792864">
        <w:rPr>
          <w:rFonts w:ascii="Arial" w:hAnsi="Arial" w:cs="Arial"/>
        </w:rPr>
        <w:t xml:space="preserve">. Tahap </w:t>
      </w:r>
      <w:r w:rsidRPr="00792864">
        <w:rPr>
          <w:rFonts w:ascii="Arial" w:hAnsi="Arial" w:cs="Arial"/>
          <w:i/>
        </w:rPr>
        <w:t xml:space="preserve">back support phase </w:t>
      </w:r>
      <w:r w:rsidRPr="00792864">
        <w:rPr>
          <w:rFonts w:ascii="Arial" w:hAnsi="Arial" w:cs="Arial"/>
        </w:rPr>
        <w:t>berdasarkan rerata seluruh indikator tiap-tiap faktor untuk teknik tungkai berada pada kategori</w:t>
      </w:r>
      <w:r w:rsidR="003F5AA7">
        <w:rPr>
          <w:rFonts w:ascii="Arial" w:hAnsi="Arial" w:cs="Arial"/>
        </w:rPr>
        <w:t xml:space="preserve"> </w:t>
      </w:r>
      <w:r w:rsidR="003F5AA7">
        <w:rPr>
          <w:rFonts w:ascii="Arial" w:hAnsi="Arial" w:cs="Arial"/>
          <w:lang w:val="id-ID"/>
        </w:rPr>
        <w:t xml:space="preserve">cukup </w:t>
      </w:r>
      <w:r w:rsidR="003F5AA7">
        <w:rPr>
          <w:rFonts w:ascii="Arial" w:hAnsi="Arial" w:cs="Arial"/>
        </w:rPr>
        <w:t>baik dengan rerata sebesar 3,</w:t>
      </w:r>
      <w:r w:rsidR="003F5AA7">
        <w:rPr>
          <w:rFonts w:ascii="Arial" w:hAnsi="Arial" w:cs="Arial"/>
          <w:lang w:val="id-ID"/>
        </w:rPr>
        <w:t>00</w:t>
      </w:r>
      <w:r w:rsidRPr="00792864">
        <w:rPr>
          <w:rFonts w:ascii="Arial" w:hAnsi="Arial" w:cs="Arial"/>
        </w:rPr>
        <w:t>. Teknik pinggul berada pada kategori</w:t>
      </w:r>
      <w:r w:rsidR="003F5AA7">
        <w:rPr>
          <w:rFonts w:ascii="Arial" w:hAnsi="Arial" w:cs="Arial"/>
        </w:rPr>
        <w:t xml:space="preserve"> </w:t>
      </w:r>
      <w:r w:rsidR="003F5AA7">
        <w:rPr>
          <w:rFonts w:ascii="Arial" w:hAnsi="Arial" w:cs="Arial"/>
          <w:lang w:val="id-ID"/>
        </w:rPr>
        <w:t xml:space="preserve">cukup </w:t>
      </w:r>
      <w:r w:rsidR="003F5AA7">
        <w:rPr>
          <w:rFonts w:ascii="Arial" w:hAnsi="Arial" w:cs="Arial"/>
        </w:rPr>
        <w:t>baik dengan rerata sebesar 3,</w:t>
      </w:r>
      <w:r w:rsidR="003F5AA7">
        <w:rPr>
          <w:rFonts w:ascii="Arial" w:hAnsi="Arial" w:cs="Arial"/>
          <w:lang w:val="id-ID"/>
        </w:rPr>
        <w:t>10</w:t>
      </w:r>
      <w:r w:rsidRPr="00792864">
        <w:rPr>
          <w:rFonts w:ascii="Arial" w:hAnsi="Arial" w:cs="Arial"/>
        </w:rPr>
        <w:t>. Teknik togok berada pada kategori cukup baik dengan rerata sebesa</w:t>
      </w:r>
      <w:r w:rsidR="003F5AA7">
        <w:rPr>
          <w:rFonts w:ascii="Arial" w:hAnsi="Arial" w:cs="Arial"/>
        </w:rPr>
        <w:t xml:space="preserve">r </w:t>
      </w:r>
      <w:r w:rsidR="003F5AA7">
        <w:rPr>
          <w:rFonts w:ascii="Arial" w:hAnsi="Arial" w:cs="Arial"/>
          <w:lang w:val="id-ID"/>
        </w:rPr>
        <w:t>2,76</w:t>
      </w:r>
      <w:r w:rsidRPr="00792864">
        <w:rPr>
          <w:rFonts w:ascii="Arial" w:hAnsi="Arial" w:cs="Arial"/>
        </w:rPr>
        <w:t>. Teknik kepala berada pada kategori cukup</w:t>
      </w:r>
      <w:r w:rsidR="003F5AA7">
        <w:rPr>
          <w:rFonts w:ascii="Arial" w:hAnsi="Arial" w:cs="Arial"/>
        </w:rPr>
        <w:t xml:space="preserve"> baik dengan rerata sebesar 2,</w:t>
      </w:r>
      <w:r w:rsidR="003F5AA7">
        <w:rPr>
          <w:rFonts w:ascii="Arial" w:hAnsi="Arial" w:cs="Arial"/>
          <w:lang w:val="id-ID"/>
        </w:rPr>
        <w:t>82</w:t>
      </w:r>
      <w:r w:rsidRPr="00792864">
        <w:rPr>
          <w:rFonts w:ascii="Arial" w:hAnsi="Arial" w:cs="Arial"/>
        </w:rPr>
        <w:t>. Teknik ayunan lengan berada pada katago</w:t>
      </w:r>
      <w:r w:rsidR="003F5AA7">
        <w:rPr>
          <w:rFonts w:ascii="Arial" w:hAnsi="Arial" w:cs="Arial"/>
        </w:rPr>
        <w:t>ri cukup baik dengan rerata 3,</w:t>
      </w:r>
      <w:r w:rsidR="003F5AA7">
        <w:rPr>
          <w:rFonts w:ascii="Arial" w:hAnsi="Arial" w:cs="Arial"/>
          <w:lang w:val="id-ID"/>
        </w:rPr>
        <w:t>15</w:t>
      </w:r>
      <w:r w:rsidRPr="00792864">
        <w:rPr>
          <w:rFonts w:ascii="Arial" w:hAnsi="Arial" w:cs="Arial"/>
        </w:rPr>
        <w:t xml:space="preserve">. Tahap </w:t>
      </w:r>
      <w:r w:rsidRPr="00792864">
        <w:rPr>
          <w:rFonts w:ascii="Arial" w:hAnsi="Arial" w:cs="Arial"/>
          <w:i/>
        </w:rPr>
        <w:t>double support phase</w:t>
      </w:r>
      <w:r w:rsidRPr="00792864">
        <w:rPr>
          <w:rFonts w:ascii="Arial" w:hAnsi="Arial" w:cs="Arial"/>
        </w:rPr>
        <w:t xml:space="preserve"> berdasarkan rerata seluruh indikator tiap-tiap faktor untuk teknik tungkai berada pada kategori</w:t>
      </w:r>
      <w:r w:rsidR="003F5AA7">
        <w:rPr>
          <w:rFonts w:ascii="Arial" w:hAnsi="Arial" w:cs="Arial"/>
          <w:lang w:val="id-ID"/>
        </w:rPr>
        <w:t xml:space="preserve"> cukup</w:t>
      </w:r>
      <w:r w:rsidR="003F5AA7">
        <w:rPr>
          <w:rFonts w:ascii="Arial" w:hAnsi="Arial" w:cs="Arial"/>
        </w:rPr>
        <w:t xml:space="preserve"> baik dengan rerata sebesar 3,</w:t>
      </w:r>
      <w:r w:rsidR="003F5AA7">
        <w:rPr>
          <w:rFonts w:ascii="Arial" w:hAnsi="Arial" w:cs="Arial"/>
          <w:lang w:val="id-ID"/>
        </w:rPr>
        <w:t>20</w:t>
      </w:r>
      <w:r w:rsidRPr="00792864">
        <w:rPr>
          <w:rFonts w:ascii="Arial" w:hAnsi="Arial" w:cs="Arial"/>
        </w:rPr>
        <w:t>. Teknik togok berada pada kategori cukup</w:t>
      </w:r>
      <w:r w:rsidR="003F5AA7">
        <w:rPr>
          <w:rFonts w:ascii="Arial" w:hAnsi="Arial" w:cs="Arial"/>
        </w:rPr>
        <w:t xml:space="preserve"> baik dengan rerata sebesar 3,0</w:t>
      </w:r>
      <w:r w:rsidR="003F5AA7">
        <w:rPr>
          <w:rFonts w:ascii="Arial" w:hAnsi="Arial" w:cs="Arial"/>
          <w:lang w:val="id-ID"/>
        </w:rPr>
        <w:t>9</w:t>
      </w:r>
      <w:r w:rsidRPr="00792864">
        <w:rPr>
          <w:rFonts w:ascii="Arial" w:hAnsi="Arial" w:cs="Arial"/>
        </w:rPr>
        <w:t>. Teknik kepala berada pada kategori cukup</w:t>
      </w:r>
      <w:r w:rsidR="003F5AA7">
        <w:rPr>
          <w:rFonts w:ascii="Arial" w:hAnsi="Arial" w:cs="Arial"/>
        </w:rPr>
        <w:t xml:space="preserve"> baik dengan rerata sebesar 2,</w:t>
      </w:r>
      <w:r w:rsidR="003F5AA7">
        <w:rPr>
          <w:rFonts w:ascii="Arial" w:hAnsi="Arial" w:cs="Arial"/>
          <w:lang w:val="id-ID"/>
        </w:rPr>
        <w:t>83</w:t>
      </w:r>
      <w:r w:rsidRPr="00792864">
        <w:rPr>
          <w:rFonts w:ascii="Arial" w:hAnsi="Arial" w:cs="Arial"/>
        </w:rPr>
        <w:t>. Teknik ayunan lengan berada pada kategori cukup baik d</w:t>
      </w:r>
      <w:r w:rsidR="003F5AA7">
        <w:rPr>
          <w:rFonts w:ascii="Arial" w:hAnsi="Arial" w:cs="Arial"/>
        </w:rPr>
        <w:t xml:space="preserve">engan rerata  sebesar </w:t>
      </w:r>
      <w:r w:rsidR="003F5AA7">
        <w:rPr>
          <w:rFonts w:ascii="Arial" w:hAnsi="Arial" w:cs="Arial"/>
          <w:lang w:val="id-ID"/>
        </w:rPr>
        <w:t>2,91</w:t>
      </w:r>
      <w:r w:rsidRPr="00792864">
        <w:rPr>
          <w:rFonts w:ascii="Arial" w:hAnsi="Arial" w:cs="Arial"/>
        </w:rPr>
        <w:t>.</w:t>
      </w:r>
    </w:p>
    <w:p w:rsidR="00236E84" w:rsidRDefault="00CA60A5" w:rsidP="003F5AA7">
      <w:pPr>
        <w:spacing w:line="480" w:lineRule="auto"/>
        <w:ind w:firstLine="720"/>
        <w:jc w:val="both"/>
        <w:rPr>
          <w:rFonts w:ascii="Arial" w:hAnsi="Arial" w:cs="Arial"/>
          <w:lang w:val="id-ID"/>
        </w:rPr>
      </w:pPr>
      <w:r w:rsidRPr="00792864">
        <w:rPr>
          <w:rFonts w:ascii="Arial" w:hAnsi="Arial" w:cs="Arial"/>
        </w:rPr>
        <w:t xml:space="preserve">Kinerja atlet putri pada tahap </w:t>
      </w:r>
      <w:r w:rsidRPr="00792864">
        <w:rPr>
          <w:rFonts w:ascii="Arial" w:hAnsi="Arial" w:cs="Arial"/>
          <w:i/>
        </w:rPr>
        <w:t xml:space="preserve">front support phase </w:t>
      </w:r>
      <w:r w:rsidRPr="00792864">
        <w:rPr>
          <w:rFonts w:ascii="Arial" w:hAnsi="Arial" w:cs="Arial"/>
        </w:rPr>
        <w:t>berdasarkan rerata seluruh indikator tiap-tiap faktor untuk teknik tungkai berada pada kategori</w:t>
      </w:r>
      <w:r w:rsidR="003F5AA7">
        <w:rPr>
          <w:rFonts w:ascii="Arial" w:hAnsi="Arial" w:cs="Arial"/>
        </w:rPr>
        <w:t xml:space="preserve"> </w:t>
      </w:r>
      <w:r w:rsidR="003F3886">
        <w:rPr>
          <w:rFonts w:ascii="Arial" w:hAnsi="Arial" w:cs="Arial"/>
          <w:lang w:val="id-ID"/>
        </w:rPr>
        <w:t xml:space="preserve">cukup </w:t>
      </w:r>
      <w:r w:rsidR="003F5AA7">
        <w:rPr>
          <w:rFonts w:ascii="Arial" w:hAnsi="Arial" w:cs="Arial"/>
        </w:rPr>
        <w:t>baik dengan rerata sebesar 3,</w:t>
      </w:r>
      <w:r w:rsidR="003F5AA7">
        <w:rPr>
          <w:rFonts w:ascii="Arial" w:hAnsi="Arial" w:cs="Arial"/>
          <w:lang w:val="id-ID"/>
        </w:rPr>
        <w:t>00</w:t>
      </w:r>
      <w:r w:rsidRPr="00792864">
        <w:rPr>
          <w:rFonts w:ascii="Arial" w:hAnsi="Arial" w:cs="Arial"/>
        </w:rPr>
        <w:t xml:space="preserve">. Teknik pinggul berada pada kategori </w:t>
      </w:r>
      <w:r w:rsidR="003F3886">
        <w:rPr>
          <w:rFonts w:ascii="Arial" w:hAnsi="Arial" w:cs="Arial"/>
          <w:lang w:val="id-ID"/>
        </w:rPr>
        <w:t xml:space="preserve">cukup </w:t>
      </w:r>
      <w:r w:rsidRPr="00792864">
        <w:rPr>
          <w:rFonts w:ascii="Arial" w:hAnsi="Arial" w:cs="Arial"/>
        </w:rPr>
        <w:t>baik dengan</w:t>
      </w:r>
      <w:r w:rsidR="003F5AA7">
        <w:rPr>
          <w:rFonts w:ascii="Arial" w:hAnsi="Arial" w:cs="Arial"/>
        </w:rPr>
        <w:t xml:space="preserve"> rerata sebesar </w:t>
      </w:r>
      <w:r w:rsidR="003F5AA7">
        <w:rPr>
          <w:rFonts w:ascii="Arial" w:hAnsi="Arial" w:cs="Arial"/>
          <w:lang w:val="id-ID"/>
        </w:rPr>
        <w:t>3,</w:t>
      </w:r>
      <w:r w:rsidRPr="00792864">
        <w:rPr>
          <w:rFonts w:ascii="Arial" w:hAnsi="Arial" w:cs="Arial"/>
        </w:rPr>
        <w:t>1</w:t>
      </w:r>
      <w:r w:rsidR="003F5AA7">
        <w:rPr>
          <w:rFonts w:ascii="Arial" w:hAnsi="Arial" w:cs="Arial"/>
          <w:lang w:val="id-ID"/>
        </w:rPr>
        <w:t>2</w:t>
      </w:r>
      <w:r w:rsidRPr="00792864">
        <w:rPr>
          <w:rFonts w:ascii="Arial" w:hAnsi="Arial" w:cs="Arial"/>
        </w:rPr>
        <w:t>. Teknik togok berada pada kategori</w:t>
      </w:r>
      <w:r w:rsidR="003F5AA7">
        <w:rPr>
          <w:rFonts w:ascii="Arial" w:hAnsi="Arial" w:cs="Arial"/>
        </w:rPr>
        <w:t xml:space="preserve"> </w:t>
      </w:r>
      <w:r w:rsidR="003F3886">
        <w:rPr>
          <w:rFonts w:ascii="Arial" w:hAnsi="Arial" w:cs="Arial"/>
          <w:lang w:val="id-ID"/>
        </w:rPr>
        <w:t xml:space="preserve">cukup </w:t>
      </w:r>
      <w:r w:rsidR="003F5AA7">
        <w:rPr>
          <w:rFonts w:ascii="Arial" w:hAnsi="Arial" w:cs="Arial"/>
        </w:rPr>
        <w:t xml:space="preserve">baik dengan rerata sebesar </w:t>
      </w:r>
      <w:r w:rsidR="003F5AA7">
        <w:rPr>
          <w:rFonts w:ascii="Arial" w:hAnsi="Arial" w:cs="Arial"/>
          <w:lang w:val="id-ID"/>
        </w:rPr>
        <w:t>2,97</w:t>
      </w:r>
      <w:r w:rsidRPr="00792864">
        <w:rPr>
          <w:rFonts w:ascii="Arial" w:hAnsi="Arial" w:cs="Arial"/>
        </w:rPr>
        <w:t>. Teknik kepala berada pada kategori</w:t>
      </w:r>
      <w:r w:rsidR="003F5AA7">
        <w:rPr>
          <w:rFonts w:ascii="Arial" w:hAnsi="Arial" w:cs="Arial"/>
        </w:rPr>
        <w:t xml:space="preserve"> baik dengan rerata sebesar </w:t>
      </w:r>
      <w:r w:rsidR="003F5AA7">
        <w:rPr>
          <w:rFonts w:ascii="Arial" w:hAnsi="Arial" w:cs="Arial"/>
          <w:lang w:val="id-ID"/>
        </w:rPr>
        <w:t>2,67</w:t>
      </w:r>
      <w:r w:rsidRPr="00792864">
        <w:rPr>
          <w:rFonts w:ascii="Arial" w:hAnsi="Arial" w:cs="Arial"/>
        </w:rPr>
        <w:t>. Teknik ayunan lengan berada pada kategori</w:t>
      </w:r>
      <w:r w:rsidR="003F5AA7">
        <w:rPr>
          <w:rFonts w:ascii="Arial" w:hAnsi="Arial" w:cs="Arial"/>
        </w:rPr>
        <w:t xml:space="preserve"> </w:t>
      </w:r>
      <w:r w:rsidR="003F3886">
        <w:rPr>
          <w:rFonts w:ascii="Arial" w:hAnsi="Arial" w:cs="Arial"/>
          <w:lang w:val="id-ID"/>
        </w:rPr>
        <w:t xml:space="preserve">cukup </w:t>
      </w:r>
      <w:r w:rsidR="003F5AA7">
        <w:rPr>
          <w:rFonts w:ascii="Arial" w:hAnsi="Arial" w:cs="Arial"/>
        </w:rPr>
        <w:t>baik dengan rerata sebesar 3</w:t>
      </w:r>
      <w:r w:rsidR="003F5AA7">
        <w:rPr>
          <w:rFonts w:ascii="Arial" w:hAnsi="Arial" w:cs="Arial"/>
          <w:lang w:val="id-ID"/>
        </w:rPr>
        <w:t>,12</w:t>
      </w:r>
      <w:r w:rsidRPr="00792864">
        <w:rPr>
          <w:rFonts w:ascii="Arial" w:hAnsi="Arial" w:cs="Arial"/>
        </w:rPr>
        <w:t xml:space="preserve">. Tahap </w:t>
      </w:r>
      <w:r w:rsidRPr="00792864">
        <w:rPr>
          <w:rFonts w:ascii="Arial" w:hAnsi="Arial" w:cs="Arial"/>
          <w:i/>
        </w:rPr>
        <w:t xml:space="preserve">back support phase </w:t>
      </w:r>
      <w:r w:rsidRPr="00792864">
        <w:rPr>
          <w:rFonts w:ascii="Arial" w:hAnsi="Arial" w:cs="Arial"/>
        </w:rPr>
        <w:t xml:space="preserve">berdasarkan rerata seluruh indikator tiap-tiap faktor untuk teknik tungkai berada pada kategori </w:t>
      </w:r>
      <w:r w:rsidR="003F3886">
        <w:rPr>
          <w:rFonts w:ascii="Arial" w:hAnsi="Arial" w:cs="Arial"/>
          <w:lang w:val="id-ID"/>
        </w:rPr>
        <w:t xml:space="preserve">cukup </w:t>
      </w:r>
      <w:r w:rsidR="003F5AA7">
        <w:rPr>
          <w:rFonts w:ascii="Arial" w:hAnsi="Arial" w:cs="Arial"/>
        </w:rPr>
        <w:t xml:space="preserve">baik dengan rerata sebesar </w:t>
      </w:r>
      <w:r w:rsidR="003F5AA7">
        <w:rPr>
          <w:rFonts w:ascii="Arial" w:hAnsi="Arial" w:cs="Arial"/>
          <w:lang w:val="id-ID"/>
        </w:rPr>
        <w:t>2,98</w:t>
      </w:r>
      <w:r w:rsidRPr="00792864">
        <w:rPr>
          <w:rFonts w:ascii="Arial" w:hAnsi="Arial" w:cs="Arial"/>
        </w:rPr>
        <w:t xml:space="preserve"> Teknik </w:t>
      </w:r>
      <w:r w:rsidRPr="00792864">
        <w:rPr>
          <w:rFonts w:ascii="Arial" w:hAnsi="Arial" w:cs="Arial"/>
        </w:rPr>
        <w:lastRenderedPageBreak/>
        <w:t>pinggul berada pada kategori</w:t>
      </w:r>
      <w:r w:rsidR="003F5AA7">
        <w:rPr>
          <w:rFonts w:ascii="Arial" w:hAnsi="Arial" w:cs="Arial"/>
        </w:rPr>
        <w:t xml:space="preserve"> </w:t>
      </w:r>
      <w:r w:rsidR="003F3886">
        <w:rPr>
          <w:rFonts w:ascii="Arial" w:hAnsi="Arial" w:cs="Arial"/>
          <w:lang w:val="id-ID"/>
        </w:rPr>
        <w:t xml:space="preserve">cukup </w:t>
      </w:r>
      <w:r w:rsidR="003F5AA7">
        <w:rPr>
          <w:rFonts w:ascii="Arial" w:hAnsi="Arial" w:cs="Arial"/>
        </w:rPr>
        <w:t xml:space="preserve">baik dengan rerata sebesar </w:t>
      </w:r>
      <w:r w:rsidR="003F5AA7">
        <w:rPr>
          <w:rFonts w:ascii="Arial" w:hAnsi="Arial" w:cs="Arial"/>
          <w:lang w:val="id-ID"/>
        </w:rPr>
        <w:t>2,75</w:t>
      </w:r>
      <w:r w:rsidRPr="00792864">
        <w:rPr>
          <w:rFonts w:ascii="Arial" w:hAnsi="Arial" w:cs="Arial"/>
        </w:rPr>
        <w:t xml:space="preserve">. Teknik togok berada pada kategori </w:t>
      </w:r>
      <w:r w:rsidR="003F3886">
        <w:rPr>
          <w:rFonts w:ascii="Arial" w:hAnsi="Arial" w:cs="Arial"/>
          <w:lang w:val="id-ID"/>
        </w:rPr>
        <w:t xml:space="preserve">cukup </w:t>
      </w:r>
      <w:r w:rsidRPr="00792864">
        <w:rPr>
          <w:rFonts w:ascii="Arial" w:hAnsi="Arial" w:cs="Arial"/>
        </w:rPr>
        <w:t>baik dengan rerata sebe</w:t>
      </w:r>
      <w:r w:rsidR="003F5AA7">
        <w:rPr>
          <w:rFonts w:ascii="Arial" w:hAnsi="Arial" w:cs="Arial"/>
        </w:rPr>
        <w:t xml:space="preserve">sar </w:t>
      </w:r>
      <w:r w:rsidR="003F5AA7">
        <w:rPr>
          <w:rFonts w:ascii="Arial" w:hAnsi="Arial" w:cs="Arial"/>
          <w:lang w:val="id-ID"/>
        </w:rPr>
        <w:t>2,93</w:t>
      </w:r>
      <w:r w:rsidRPr="00792864">
        <w:rPr>
          <w:rFonts w:ascii="Arial" w:hAnsi="Arial" w:cs="Arial"/>
        </w:rPr>
        <w:t xml:space="preserve">. Teknik kepala berada pada kategori baik dengan rerata </w:t>
      </w:r>
      <w:r w:rsidR="003F5AA7">
        <w:rPr>
          <w:rFonts w:ascii="Arial" w:hAnsi="Arial" w:cs="Arial"/>
        </w:rPr>
        <w:t>sebesar 3,</w:t>
      </w:r>
      <w:r w:rsidR="003F5AA7">
        <w:rPr>
          <w:rFonts w:ascii="Arial" w:hAnsi="Arial" w:cs="Arial"/>
          <w:lang w:val="id-ID"/>
        </w:rPr>
        <w:t>07</w:t>
      </w:r>
      <w:r w:rsidRPr="00792864">
        <w:rPr>
          <w:rFonts w:ascii="Arial" w:hAnsi="Arial" w:cs="Arial"/>
        </w:rPr>
        <w:t>. Teknik ayunan lengan berada pada kategori</w:t>
      </w:r>
      <w:r w:rsidR="003F5AA7">
        <w:rPr>
          <w:rFonts w:ascii="Arial" w:hAnsi="Arial" w:cs="Arial"/>
        </w:rPr>
        <w:t xml:space="preserve"> </w:t>
      </w:r>
      <w:r w:rsidR="003F3886">
        <w:rPr>
          <w:rFonts w:ascii="Arial" w:hAnsi="Arial" w:cs="Arial"/>
          <w:lang w:val="id-ID"/>
        </w:rPr>
        <w:t xml:space="preserve">cukup </w:t>
      </w:r>
      <w:r w:rsidR="003F5AA7">
        <w:rPr>
          <w:rFonts w:ascii="Arial" w:hAnsi="Arial" w:cs="Arial"/>
        </w:rPr>
        <w:t>baik dengan rerata sebesar 3,</w:t>
      </w:r>
      <w:r w:rsidR="003F5AA7">
        <w:rPr>
          <w:rFonts w:ascii="Arial" w:hAnsi="Arial" w:cs="Arial"/>
          <w:lang w:val="id-ID"/>
        </w:rPr>
        <w:t>00</w:t>
      </w:r>
      <w:r w:rsidRPr="00792864">
        <w:rPr>
          <w:rFonts w:ascii="Arial" w:hAnsi="Arial" w:cs="Arial"/>
        </w:rPr>
        <w:t xml:space="preserve">. Tahap </w:t>
      </w:r>
      <w:r w:rsidRPr="00792864">
        <w:rPr>
          <w:rFonts w:ascii="Arial" w:hAnsi="Arial" w:cs="Arial"/>
          <w:i/>
        </w:rPr>
        <w:t xml:space="preserve">double support phase </w:t>
      </w:r>
      <w:r w:rsidRPr="00792864">
        <w:rPr>
          <w:rFonts w:ascii="Arial" w:hAnsi="Arial" w:cs="Arial"/>
        </w:rPr>
        <w:t xml:space="preserve">berdasarkan rerata seluruh indikator tiap-tiap faktor untuk teknik tungkai berada pada kategori </w:t>
      </w:r>
      <w:r w:rsidR="003F3886">
        <w:rPr>
          <w:rFonts w:ascii="Arial" w:hAnsi="Arial" w:cs="Arial"/>
          <w:lang w:val="id-ID"/>
        </w:rPr>
        <w:t>cukup</w:t>
      </w:r>
      <w:r w:rsidR="003F5AA7">
        <w:rPr>
          <w:rFonts w:ascii="Arial" w:hAnsi="Arial" w:cs="Arial"/>
        </w:rPr>
        <w:t xml:space="preserve"> baik dengan rerata sebesar </w:t>
      </w:r>
      <w:r w:rsidR="003F5AA7">
        <w:rPr>
          <w:rFonts w:ascii="Arial" w:hAnsi="Arial" w:cs="Arial"/>
          <w:lang w:val="id-ID"/>
        </w:rPr>
        <w:t>2,67</w:t>
      </w:r>
      <w:r w:rsidRPr="00792864">
        <w:rPr>
          <w:rFonts w:ascii="Arial" w:hAnsi="Arial" w:cs="Arial"/>
        </w:rPr>
        <w:t>. Teknik togok berada pada kategori</w:t>
      </w:r>
      <w:r w:rsidR="003F5AA7">
        <w:rPr>
          <w:rFonts w:ascii="Arial" w:hAnsi="Arial" w:cs="Arial"/>
        </w:rPr>
        <w:t xml:space="preserve"> </w:t>
      </w:r>
      <w:r w:rsidR="003F3886">
        <w:rPr>
          <w:rFonts w:ascii="Arial" w:hAnsi="Arial" w:cs="Arial"/>
          <w:lang w:val="id-ID"/>
        </w:rPr>
        <w:t xml:space="preserve">cukup </w:t>
      </w:r>
      <w:r w:rsidR="003F5AA7">
        <w:rPr>
          <w:rFonts w:ascii="Arial" w:hAnsi="Arial" w:cs="Arial"/>
        </w:rPr>
        <w:t xml:space="preserve">baik dengan rerata sebesar </w:t>
      </w:r>
      <w:r w:rsidR="003F5AA7">
        <w:rPr>
          <w:rFonts w:ascii="Arial" w:hAnsi="Arial" w:cs="Arial"/>
          <w:lang w:val="id-ID"/>
        </w:rPr>
        <w:t>2,82</w:t>
      </w:r>
      <w:r w:rsidRPr="00792864">
        <w:rPr>
          <w:rFonts w:ascii="Arial" w:hAnsi="Arial" w:cs="Arial"/>
        </w:rPr>
        <w:t>. Teknik kepala berada pada kategori</w:t>
      </w:r>
      <w:r w:rsidR="003F5AA7">
        <w:rPr>
          <w:rFonts w:ascii="Arial" w:hAnsi="Arial" w:cs="Arial"/>
        </w:rPr>
        <w:t xml:space="preserve"> baik dengan rerata sebesar 3,</w:t>
      </w:r>
      <w:r w:rsidR="003F5AA7">
        <w:rPr>
          <w:rFonts w:ascii="Arial" w:hAnsi="Arial" w:cs="Arial"/>
          <w:lang w:val="id-ID"/>
        </w:rPr>
        <w:t>11</w:t>
      </w:r>
      <w:r w:rsidRPr="00792864">
        <w:rPr>
          <w:rFonts w:ascii="Arial" w:hAnsi="Arial" w:cs="Arial"/>
        </w:rPr>
        <w:t xml:space="preserve">. Teknik ayunan lengan berada pada kategori cukup baik dengan rerata </w:t>
      </w:r>
      <w:r w:rsidR="003F5AA7">
        <w:rPr>
          <w:rFonts w:ascii="Arial" w:hAnsi="Arial" w:cs="Arial"/>
        </w:rPr>
        <w:t xml:space="preserve">sebesar </w:t>
      </w:r>
      <w:r w:rsidR="003F5AA7">
        <w:rPr>
          <w:rFonts w:ascii="Arial" w:hAnsi="Arial" w:cs="Arial"/>
          <w:lang w:val="id-ID"/>
        </w:rPr>
        <w:t>3,02</w:t>
      </w:r>
      <w:r w:rsidRPr="00792864">
        <w:rPr>
          <w:rFonts w:ascii="Arial" w:hAnsi="Arial" w:cs="Arial"/>
        </w:rPr>
        <w:t>.</w:t>
      </w:r>
    </w:p>
    <w:p w:rsidR="003F5AA7" w:rsidRPr="003F5AA7" w:rsidRDefault="003F5AA7" w:rsidP="003F5AA7">
      <w:pPr>
        <w:spacing w:line="480" w:lineRule="auto"/>
        <w:ind w:firstLine="720"/>
        <w:jc w:val="both"/>
        <w:rPr>
          <w:rFonts w:ascii="Arial" w:hAnsi="Arial" w:cs="Arial"/>
          <w:lang w:val="id-ID"/>
        </w:rPr>
      </w:pPr>
    </w:p>
    <w:p w:rsidR="00740DED" w:rsidRDefault="00740DED" w:rsidP="00236E84">
      <w:pPr>
        <w:jc w:val="center"/>
        <w:rPr>
          <w:rFonts w:ascii="Arial" w:hAnsi="Arial" w:cs="Arial"/>
          <w:b/>
          <w:lang w:val="id-ID"/>
        </w:rPr>
      </w:pPr>
      <w:r w:rsidRPr="00792864">
        <w:rPr>
          <w:rFonts w:ascii="Arial" w:hAnsi="Arial" w:cs="Arial"/>
          <w:b/>
          <w:lang w:val="id-ID"/>
        </w:rPr>
        <w:t>Daftar Pustaka</w:t>
      </w:r>
    </w:p>
    <w:p w:rsidR="00236E84" w:rsidRPr="00792864" w:rsidRDefault="00236E84" w:rsidP="00236E84">
      <w:pPr>
        <w:jc w:val="center"/>
        <w:rPr>
          <w:rFonts w:ascii="Arial" w:hAnsi="Arial" w:cs="Arial"/>
          <w:b/>
          <w:lang w:val="id-ID"/>
        </w:rPr>
      </w:pPr>
    </w:p>
    <w:p w:rsidR="00A673C5" w:rsidRPr="00792864" w:rsidRDefault="00A673C5" w:rsidP="00954D28">
      <w:pPr>
        <w:jc w:val="both"/>
        <w:rPr>
          <w:rFonts w:ascii="Arial" w:hAnsi="Arial" w:cs="Arial"/>
          <w:b/>
          <w:lang w:val="id-ID"/>
        </w:rPr>
      </w:pPr>
    </w:p>
    <w:p w:rsidR="00A673C5" w:rsidRPr="00792864" w:rsidRDefault="00A673C5" w:rsidP="00954D28">
      <w:pPr>
        <w:ind w:left="709" w:hanging="709"/>
        <w:jc w:val="both"/>
        <w:rPr>
          <w:rFonts w:ascii="Arial" w:hAnsi="Arial" w:cs="Arial"/>
          <w:lang w:val="id-ID"/>
        </w:rPr>
      </w:pPr>
      <w:r w:rsidRPr="00792864">
        <w:rPr>
          <w:rFonts w:ascii="Arial" w:hAnsi="Arial" w:cs="Arial"/>
        </w:rPr>
        <w:t>Azwar</w:t>
      </w:r>
      <w:r w:rsidRPr="00792864">
        <w:rPr>
          <w:rFonts w:ascii="Arial" w:hAnsi="Arial" w:cs="Arial"/>
          <w:lang w:val="id-ID"/>
        </w:rPr>
        <w:t>, S.</w:t>
      </w:r>
      <w:r w:rsidRPr="00792864">
        <w:rPr>
          <w:rFonts w:ascii="Arial" w:hAnsi="Arial" w:cs="Arial"/>
        </w:rPr>
        <w:t xml:space="preserve"> (2008).</w:t>
      </w:r>
      <w:r w:rsidRPr="00792864">
        <w:rPr>
          <w:rFonts w:ascii="Arial" w:hAnsi="Arial" w:cs="Arial"/>
          <w:i/>
        </w:rPr>
        <w:t>Penyusunan skala psikologi</w:t>
      </w:r>
      <w:r w:rsidRPr="00792864">
        <w:rPr>
          <w:rFonts w:ascii="Arial" w:hAnsi="Arial" w:cs="Arial"/>
        </w:rPr>
        <w:t>. Yogyakarta: Pustaka Pelajar.</w:t>
      </w:r>
    </w:p>
    <w:p w:rsidR="00B70FD3" w:rsidRPr="00792864" w:rsidRDefault="00B70FD3" w:rsidP="00954D28">
      <w:pPr>
        <w:jc w:val="both"/>
        <w:rPr>
          <w:rFonts w:ascii="Arial" w:hAnsi="Arial" w:cs="Arial"/>
          <w:b/>
          <w:lang w:val="id-ID"/>
        </w:rPr>
      </w:pPr>
    </w:p>
    <w:p w:rsidR="00901E47" w:rsidRPr="00792864" w:rsidRDefault="00FB0C16" w:rsidP="00954D28">
      <w:pPr>
        <w:ind w:left="709" w:hanging="709"/>
        <w:jc w:val="both"/>
        <w:rPr>
          <w:rFonts w:ascii="Arial" w:hAnsi="Arial" w:cs="Arial"/>
          <w:lang w:val="id-ID"/>
        </w:rPr>
      </w:pPr>
      <w:r w:rsidRPr="00792864">
        <w:rPr>
          <w:rFonts w:ascii="Arial" w:hAnsi="Arial" w:cs="Arial"/>
        </w:rPr>
        <w:t>Bartle</w:t>
      </w:r>
      <w:r w:rsidRPr="00792864">
        <w:rPr>
          <w:rFonts w:ascii="Arial" w:hAnsi="Arial" w:cs="Arial"/>
          <w:lang w:val="id-ID"/>
        </w:rPr>
        <w:t>t</w:t>
      </w:r>
      <w:r w:rsidR="00C277DC" w:rsidRPr="00792864">
        <w:rPr>
          <w:rFonts w:ascii="Arial" w:hAnsi="Arial" w:cs="Arial"/>
        </w:rPr>
        <w:t xml:space="preserve">t, Roger. (2007). </w:t>
      </w:r>
      <w:r w:rsidR="00C277DC" w:rsidRPr="00792864">
        <w:rPr>
          <w:rFonts w:ascii="Arial" w:hAnsi="Arial" w:cs="Arial"/>
          <w:i/>
        </w:rPr>
        <w:t>Introduction to sports biomechanics: analysis  human movement patterns</w:t>
      </w:r>
      <w:r w:rsidR="00C277DC" w:rsidRPr="00792864">
        <w:rPr>
          <w:rFonts w:ascii="Arial" w:hAnsi="Arial" w:cs="Arial"/>
        </w:rPr>
        <w:t>.New York: routledge. ISBN 0-203-46202-5.</w:t>
      </w:r>
    </w:p>
    <w:p w:rsidR="00901E47" w:rsidRPr="00792864" w:rsidRDefault="00901E47" w:rsidP="00954D28">
      <w:pPr>
        <w:ind w:left="709" w:hanging="709"/>
        <w:jc w:val="both"/>
        <w:rPr>
          <w:rFonts w:ascii="Arial" w:hAnsi="Arial" w:cs="Arial"/>
          <w:lang w:val="id-ID"/>
        </w:rPr>
      </w:pPr>
    </w:p>
    <w:p w:rsidR="00901E47" w:rsidRPr="00792864" w:rsidRDefault="00C277DC" w:rsidP="00954D28">
      <w:pPr>
        <w:ind w:left="709" w:hanging="709"/>
        <w:jc w:val="both"/>
        <w:rPr>
          <w:rFonts w:ascii="Arial" w:hAnsi="Arial" w:cs="Arial"/>
          <w:lang w:val="id-ID"/>
        </w:rPr>
      </w:pPr>
      <w:r w:rsidRPr="00792864">
        <w:rPr>
          <w:rFonts w:ascii="Arial" w:hAnsi="Arial" w:cs="Arial"/>
        </w:rPr>
        <w:t xml:space="preserve">Blazevich, Anthony. (2007). </w:t>
      </w:r>
      <w:r w:rsidRPr="00792864">
        <w:rPr>
          <w:rFonts w:ascii="Arial" w:hAnsi="Arial" w:cs="Arial"/>
          <w:i/>
        </w:rPr>
        <w:t>Sport biomechanics: the basis optimizing human performance</w:t>
      </w:r>
      <w:r w:rsidRPr="00792864">
        <w:rPr>
          <w:rFonts w:ascii="Arial" w:hAnsi="Arial" w:cs="Arial"/>
        </w:rPr>
        <w:t>. London: A&amp;C Black Publishers.</w:t>
      </w:r>
    </w:p>
    <w:p w:rsidR="00036FC1" w:rsidRPr="00792864" w:rsidRDefault="00036FC1" w:rsidP="00954D28">
      <w:pPr>
        <w:ind w:left="709" w:hanging="709"/>
        <w:jc w:val="both"/>
        <w:rPr>
          <w:rFonts w:ascii="Arial" w:hAnsi="Arial" w:cs="Arial"/>
          <w:lang w:val="id-ID"/>
        </w:rPr>
      </w:pPr>
    </w:p>
    <w:p w:rsidR="00236E84" w:rsidRDefault="00036FC1" w:rsidP="00236E84">
      <w:pPr>
        <w:ind w:left="709" w:hanging="709"/>
        <w:jc w:val="both"/>
        <w:rPr>
          <w:rFonts w:ascii="Arial" w:hAnsi="Arial" w:cs="Arial"/>
          <w:lang w:val="id-ID"/>
        </w:rPr>
      </w:pPr>
      <w:r w:rsidRPr="00792864">
        <w:rPr>
          <w:rFonts w:ascii="Arial" w:hAnsi="Arial" w:cs="Arial"/>
        </w:rPr>
        <w:t>Hanley, B., Bissas, A., &amp; Drake A. (2011).</w:t>
      </w:r>
      <w:r w:rsidRPr="00792864">
        <w:rPr>
          <w:rFonts w:ascii="Arial" w:hAnsi="Arial" w:cs="Arial"/>
          <w:lang w:val="id-ID"/>
        </w:rPr>
        <w:t xml:space="preserve"> Muscle activity of the stance knee in elite race walkers. </w:t>
      </w:r>
      <w:r w:rsidRPr="00792864">
        <w:rPr>
          <w:rFonts w:ascii="Arial" w:hAnsi="Arial" w:cs="Arial"/>
          <w:i/>
          <w:lang w:val="id-ID"/>
        </w:rPr>
        <w:t>Portuguese journal of sport sciences</w:t>
      </w:r>
      <w:r w:rsidRPr="00792864">
        <w:rPr>
          <w:rFonts w:ascii="Arial" w:hAnsi="Arial" w:cs="Arial"/>
          <w:lang w:val="id-ID"/>
        </w:rPr>
        <w:t>. 11. 507-510.</w:t>
      </w:r>
    </w:p>
    <w:p w:rsidR="00901E47" w:rsidRPr="00792864" w:rsidRDefault="00236E84" w:rsidP="00236E84">
      <w:pPr>
        <w:ind w:left="709" w:hanging="709"/>
        <w:jc w:val="both"/>
        <w:rPr>
          <w:rFonts w:ascii="Arial" w:hAnsi="Arial" w:cs="Arial"/>
          <w:lang w:val="id-ID"/>
        </w:rPr>
      </w:pPr>
      <w:r>
        <w:rPr>
          <w:rFonts w:ascii="Arial" w:hAnsi="Arial" w:cs="Arial"/>
          <w:lang w:val="id-ID"/>
        </w:rPr>
        <w:tab/>
      </w:r>
      <w:r>
        <w:rPr>
          <w:rFonts w:ascii="Arial" w:hAnsi="Arial" w:cs="Arial"/>
          <w:lang w:val="id-ID"/>
        </w:rPr>
        <w:tab/>
      </w:r>
    </w:p>
    <w:p w:rsidR="00831A64" w:rsidRPr="00792864" w:rsidRDefault="00C277DC" w:rsidP="00954D28">
      <w:pPr>
        <w:ind w:left="709" w:hanging="709"/>
        <w:jc w:val="both"/>
        <w:rPr>
          <w:rFonts w:ascii="Arial" w:hAnsi="Arial" w:cs="Arial"/>
          <w:lang w:val="id-ID"/>
        </w:rPr>
      </w:pPr>
      <w:r w:rsidRPr="00792864">
        <w:rPr>
          <w:rFonts w:ascii="Arial" w:hAnsi="Arial" w:cs="Arial"/>
        </w:rPr>
        <w:t xml:space="preserve">Hay, James G. (1993). </w:t>
      </w:r>
      <w:r w:rsidRPr="00792864">
        <w:rPr>
          <w:rFonts w:ascii="Arial" w:hAnsi="Arial" w:cs="Arial"/>
          <w:i/>
        </w:rPr>
        <w:t>The Biomechanic of sport techniques</w:t>
      </w:r>
      <w:r w:rsidRPr="00792864">
        <w:rPr>
          <w:rFonts w:ascii="Arial" w:hAnsi="Arial" w:cs="Arial"/>
        </w:rPr>
        <w:t>. Fourth edition.New Jersey: Prestice Hall Englewood Cliffs.</w:t>
      </w:r>
    </w:p>
    <w:p w:rsidR="00036FC1" w:rsidRPr="00792864" w:rsidRDefault="00036FC1" w:rsidP="00954D28">
      <w:pPr>
        <w:jc w:val="both"/>
        <w:rPr>
          <w:rFonts w:ascii="Arial" w:hAnsi="Arial" w:cs="Arial"/>
          <w:lang w:val="id-ID"/>
        </w:rPr>
      </w:pPr>
    </w:p>
    <w:p w:rsidR="00901E47" w:rsidRPr="00792864" w:rsidRDefault="00036FC1" w:rsidP="00954D28">
      <w:pPr>
        <w:ind w:left="709" w:hanging="709"/>
        <w:jc w:val="both"/>
        <w:rPr>
          <w:rFonts w:ascii="Arial" w:hAnsi="Arial" w:cs="Arial"/>
          <w:lang w:val="id-ID"/>
        </w:rPr>
      </w:pPr>
      <w:r w:rsidRPr="00792864">
        <w:rPr>
          <w:rFonts w:ascii="Arial" w:eastAsia="Calibri" w:hAnsi="Arial" w:cs="Arial"/>
          <w:lang w:val="id-ID"/>
        </w:rPr>
        <w:t>Ioana, A</w:t>
      </w:r>
      <w:r w:rsidR="00924D6F" w:rsidRPr="00792864">
        <w:rPr>
          <w:rFonts w:ascii="Arial" w:hAnsi="Arial" w:cs="Arial"/>
          <w:lang w:val="id-ID"/>
        </w:rPr>
        <w:t>.C., Vasilica, G., Alin, L., &amp; Iulian, A</w:t>
      </w:r>
      <w:r w:rsidRPr="00792864">
        <w:rPr>
          <w:rFonts w:ascii="Arial" w:hAnsi="Arial" w:cs="Arial"/>
          <w:lang w:val="id-ID"/>
        </w:rPr>
        <w:t xml:space="preserve">. (2012). The relationship between competation stress and biological reactions in practicing performance in atheletics. </w:t>
      </w:r>
      <w:r w:rsidRPr="00792864">
        <w:rPr>
          <w:rFonts w:ascii="Arial" w:hAnsi="Arial" w:cs="Arial"/>
          <w:i/>
          <w:lang w:val="id-ID"/>
        </w:rPr>
        <w:t>Journal sport and performance</w:t>
      </w:r>
      <w:r w:rsidRPr="00792864">
        <w:rPr>
          <w:rFonts w:ascii="Arial" w:hAnsi="Arial" w:cs="Arial"/>
          <w:lang w:val="id-ID"/>
        </w:rPr>
        <w:t>, volume xii issue 1.</w:t>
      </w:r>
    </w:p>
    <w:p w:rsidR="00A673C5" w:rsidRPr="00236E84" w:rsidRDefault="00A673C5" w:rsidP="00236E84">
      <w:pPr>
        <w:jc w:val="both"/>
        <w:rPr>
          <w:rFonts w:ascii="Arial" w:hAnsi="Arial" w:cs="Arial"/>
          <w:lang w:val="id-ID"/>
        </w:rPr>
      </w:pPr>
    </w:p>
    <w:p w:rsidR="00A673C5" w:rsidRPr="00792864" w:rsidRDefault="00A673C5" w:rsidP="00954D28">
      <w:pPr>
        <w:ind w:left="709" w:hanging="709"/>
        <w:jc w:val="both"/>
        <w:rPr>
          <w:rFonts w:ascii="Arial" w:hAnsi="Arial" w:cs="Arial"/>
          <w:lang w:val="id-ID"/>
        </w:rPr>
      </w:pPr>
      <w:r w:rsidRPr="00792864">
        <w:rPr>
          <w:rFonts w:ascii="Arial" w:hAnsi="Arial" w:cs="Arial"/>
          <w:lang w:val="id-ID"/>
        </w:rPr>
        <w:t>Lee, J.B., Mellifont, R.B., Burkett, B.J., &amp; James, D.A. (2013). Detection of illegal race walking: a tool to assist coaching and judging</w:t>
      </w:r>
      <w:r w:rsidRPr="00A40644">
        <w:rPr>
          <w:rFonts w:ascii="Arial" w:hAnsi="Arial" w:cs="Arial"/>
          <w:lang w:val="id-ID"/>
        </w:rPr>
        <w:t xml:space="preserve">. </w:t>
      </w:r>
      <w:hyperlink r:id="rId11" w:history="1">
        <w:r w:rsidRPr="00A40644">
          <w:rPr>
            <w:rStyle w:val="Hyperlink"/>
            <w:rFonts w:ascii="Arial" w:hAnsi="Arial" w:cs="Arial"/>
            <w:i/>
            <w:color w:val="auto"/>
            <w:u w:val="none"/>
            <w:lang w:val="id-ID"/>
          </w:rPr>
          <w:t xml:space="preserve">www.mdpi.com/journal.sensors. </w:t>
        </w:r>
        <w:r w:rsidRPr="00A40644">
          <w:rPr>
            <w:rStyle w:val="Hyperlink"/>
            <w:rFonts w:ascii="Arial" w:hAnsi="Arial" w:cs="Arial"/>
            <w:color w:val="auto"/>
            <w:u w:val="none"/>
            <w:lang w:val="id-ID"/>
          </w:rPr>
          <w:t>ISSN 1424-8220</w:t>
        </w:r>
      </w:hyperlink>
      <w:r w:rsidRPr="00792864">
        <w:rPr>
          <w:rFonts w:ascii="Arial" w:hAnsi="Arial" w:cs="Arial"/>
          <w:lang w:val="id-ID"/>
        </w:rPr>
        <w:t>.</w:t>
      </w:r>
    </w:p>
    <w:p w:rsidR="0045249A" w:rsidRPr="00792864" w:rsidRDefault="0045249A" w:rsidP="00954D28">
      <w:pPr>
        <w:ind w:left="709" w:hanging="709"/>
        <w:jc w:val="both"/>
        <w:rPr>
          <w:rFonts w:ascii="Arial" w:hAnsi="Arial" w:cs="Arial"/>
          <w:lang w:val="id-ID"/>
        </w:rPr>
      </w:pPr>
    </w:p>
    <w:p w:rsidR="007376D9" w:rsidRPr="00792864" w:rsidRDefault="007376D9" w:rsidP="00954D28">
      <w:pPr>
        <w:ind w:left="709" w:hanging="709"/>
        <w:jc w:val="both"/>
        <w:rPr>
          <w:rFonts w:ascii="Arial" w:hAnsi="Arial" w:cs="Arial"/>
          <w:lang w:val="id-ID"/>
        </w:rPr>
      </w:pPr>
      <w:r w:rsidRPr="00792864">
        <w:rPr>
          <w:rFonts w:ascii="Arial" w:hAnsi="Arial" w:cs="Arial"/>
          <w:lang w:val="id-ID"/>
        </w:rPr>
        <w:t>Maszczyk, A., Zajac, A., &amp; Rygula, I. (2011). A neural network model approach to athlete selection. Journal of sport engineering, 13(1), 83-93.</w:t>
      </w:r>
    </w:p>
    <w:p w:rsidR="00901E47" w:rsidRPr="00792864" w:rsidRDefault="00901E47" w:rsidP="00954D28">
      <w:pPr>
        <w:ind w:left="709" w:hanging="709"/>
        <w:jc w:val="both"/>
        <w:rPr>
          <w:rFonts w:ascii="Arial" w:hAnsi="Arial" w:cs="Arial"/>
          <w:lang w:val="id-ID"/>
        </w:rPr>
      </w:pPr>
    </w:p>
    <w:p w:rsidR="00A673C5" w:rsidRPr="00792864" w:rsidRDefault="00A673C5" w:rsidP="00954D28">
      <w:pPr>
        <w:ind w:left="709" w:hanging="709"/>
        <w:jc w:val="both"/>
        <w:rPr>
          <w:rFonts w:ascii="Arial" w:hAnsi="Arial" w:cs="Arial"/>
          <w:lang w:val="id-ID"/>
        </w:rPr>
      </w:pPr>
    </w:p>
    <w:p w:rsidR="00901E47" w:rsidRPr="00792864" w:rsidRDefault="00C277DC" w:rsidP="00954D28">
      <w:pPr>
        <w:ind w:left="709" w:hanging="709"/>
        <w:jc w:val="both"/>
        <w:rPr>
          <w:rFonts w:ascii="Arial" w:hAnsi="Arial" w:cs="Arial"/>
          <w:lang w:val="id-ID"/>
        </w:rPr>
      </w:pPr>
      <w:r w:rsidRPr="00792864">
        <w:rPr>
          <w:rFonts w:ascii="Arial" w:hAnsi="Arial" w:cs="Arial"/>
          <w:lang w:val="id-ID"/>
        </w:rPr>
        <w:lastRenderedPageBreak/>
        <w:t xml:space="preserve">Republik Indonesia. (2005). </w:t>
      </w:r>
      <w:r w:rsidRPr="00792864">
        <w:rPr>
          <w:rFonts w:ascii="Arial" w:hAnsi="Arial" w:cs="Arial"/>
          <w:i/>
          <w:lang w:val="id-ID"/>
        </w:rPr>
        <w:t>Undang-Undang RI Nomor 3 Tahun 2005, tentang Sistem Keolahragaan Nasional</w:t>
      </w:r>
      <w:r w:rsidRPr="00792864">
        <w:rPr>
          <w:rFonts w:ascii="Arial" w:hAnsi="Arial" w:cs="Arial"/>
          <w:lang w:val="id-ID"/>
        </w:rPr>
        <w:t>.</w:t>
      </w:r>
    </w:p>
    <w:p w:rsidR="00901E47" w:rsidRPr="00792864" w:rsidRDefault="00901E47" w:rsidP="00954D28">
      <w:pPr>
        <w:ind w:left="709" w:hanging="709"/>
        <w:jc w:val="both"/>
        <w:rPr>
          <w:rFonts w:ascii="Arial" w:hAnsi="Arial" w:cs="Arial"/>
          <w:lang w:val="id-ID"/>
        </w:rPr>
      </w:pPr>
    </w:p>
    <w:p w:rsidR="00901E47" w:rsidRPr="00792864" w:rsidRDefault="00C277DC" w:rsidP="00954D28">
      <w:pPr>
        <w:ind w:left="709" w:hanging="709"/>
        <w:jc w:val="both"/>
        <w:rPr>
          <w:rFonts w:ascii="Arial" w:hAnsi="Arial" w:cs="Arial"/>
          <w:lang w:val="id-ID"/>
        </w:rPr>
      </w:pPr>
      <w:r w:rsidRPr="00792864">
        <w:rPr>
          <w:rFonts w:ascii="Arial" w:hAnsi="Arial" w:cs="Arial"/>
        </w:rPr>
        <w:t xml:space="preserve">Robinson, Paul E. (2010). </w:t>
      </w:r>
      <w:r w:rsidRPr="00792864">
        <w:rPr>
          <w:rFonts w:ascii="Arial" w:hAnsi="Arial" w:cs="Arial"/>
          <w:i/>
        </w:rPr>
        <w:t>Foundation of sports coaching</w:t>
      </w:r>
      <w:r w:rsidRPr="00792864">
        <w:rPr>
          <w:rFonts w:ascii="Arial" w:hAnsi="Arial" w:cs="Arial"/>
        </w:rPr>
        <w:t>. USA: Routledge.</w:t>
      </w:r>
    </w:p>
    <w:p w:rsidR="00036FC1" w:rsidRPr="00792864" w:rsidRDefault="00036FC1" w:rsidP="00954D28">
      <w:pPr>
        <w:ind w:left="709" w:hanging="709"/>
        <w:jc w:val="both"/>
        <w:rPr>
          <w:rFonts w:ascii="Arial" w:hAnsi="Arial" w:cs="Arial"/>
          <w:lang w:val="id-ID"/>
        </w:rPr>
      </w:pPr>
    </w:p>
    <w:p w:rsidR="00E169B0" w:rsidRPr="00792864" w:rsidRDefault="00036FC1" w:rsidP="00954D28">
      <w:pPr>
        <w:ind w:left="709" w:hanging="709"/>
        <w:jc w:val="both"/>
        <w:rPr>
          <w:rFonts w:ascii="Arial" w:hAnsi="Arial" w:cs="Arial"/>
          <w:lang w:val="id-ID" w:eastAsia="id-ID"/>
        </w:rPr>
      </w:pPr>
      <w:r w:rsidRPr="00792864">
        <w:rPr>
          <w:rFonts w:ascii="Arial" w:hAnsi="Arial" w:cs="Arial"/>
          <w:lang w:val="id-ID" w:eastAsia="id-ID"/>
        </w:rPr>
        <w:t xml:space="preserve">Seaman, T., Salvage, J., &amp; Seaman, R. (2015). </w:t>
      </w:r>
      <w:r w:rsidRPr="00792864">
        <w:rPr>
          <w:rFonts w:ascii="Arial" w:hAnsi="Arial" w:cs="Arial"/>
          <w:i/>
          <w:lang w:val="id-ID" w:eastAsia="id-ID"/>
        </w:rPr>
        <w:t>Race walking technique</w:t>
      </w:r>
      <w:r w:rsidRPr="00792864">
        <w:rPr>
          <w:rFonts w:ascii="Arial" w:hAnsi="Arial" w:cs="Arial"/>
          <w:lang w:val="id-ID" w:eastAsia="id-ID"/>
        </w:rPr>
        <w:t xml:space="preserve">. </w:t>
      </w:r>
      <w:hyperlink r:id="rId12" w:history="1">
        <w:r w:rsidRPr="00A40644">
          <w:rPr>
            <w:rStyle w:val="Hyperlink"/>
            <w:rFonts w:ascii="Arial" w:hAnsi="Arial" w:cs="Arial"/>
            <w:color w:val="auto"/>
            <w:u w:val="none"/>
            <w:lang w:val="id-ID" w:eastAsia="id-ID"/>
          </w:rPr>
          <w:t>www.racewalk.com</w:t>
        </w:r>
      </w:hyperlink>
      <w:r w:rsidRPr="00A40644">
        <w:rPr>
          <w:rFonts w:ascii="Arial" w:hAnsi="Arial" w:cs="Arial"/>
          <w:lang w:val="id-ID" w:eastAsia="id-ID"/>
        </w:rPr>
        <w:t xml:space="preserve"> </w:t>
      </w:r>
      <w:r w:rsidRPr="00792864">
        <w:rPr>
          <w:rFonts w:ascii="Arial" w:hAnsi="Arial" w:cs="Arial"/>
          <w:lang w:val="id-ID" w:eastAsia="id-ID"/>
        </w:rPr>
        <w:t>di akses pada tanggal 13 april 2016.</w:t>
      </w:r>
    </w:p>
    <w:p w:rsidR="00E169B0" w:rsidRPr="00792864" w:rsidRDefault="00E169B0" w:rsidP="00954D28">
      <w:pPr>
        <w:ind w:left="709" w:hanging="709"/>
        <w:jc w:val="both"/>
        <w:rPr>
          <w:rFonts w:ascii="Arial" w:hAnsi="Arial" w:cs="Arial"/>
          <w:lang w:val="id-ID" w:eastAsia="id-ID"/>
        </w:rPr>
      </w:pPr>
    </w:p>
    <w:p w:rsidR="00E169B0" w:rsidRPr="00792864" w:rsidRDefault="00E169B0" w:rsidP="00954D28">
      <w:pPr>
        <w:ind w:left="709" w:hanging="709"/>
        <w:jc w:val="both"/>
        <w:rPr>
          <w:rFonts w:ascii="Arial" w:hAnsi="Arial" w:cs="Arial"/>
          <w:lang w:val="id-ID" w:eastAsia="id-ID"/>
        </w:rPr>
      </w:pPr>
      <w:r w:rsidRPr="00792864">
        <w:rPr>
          <w:rFonts w:ascii="Arial" w:hAnsi="Arial" w:cs="Arial"/>
          <w:lang w:val="id-ID"/>
        </w:rPr>
        <w:t xml:space="preserve">Sukadiyanto. (2010). </w:t>
      </w:r>
      <w:r w:rsidRPr="00792864">
        <w:rPr>
          <w:rFonts w:ascii="Arial" w:hAnsi="Arial" w:cs="Arial"/>
          <w:i/>
          <w:lang w:val="id-ID"/>
        </w:rPr>
        <w:t>Pengantar teori dan metodologi melatih fisi</w:t>
      </w:r>
      <w:r w:rsidRPr="00792864">
        <w:rPr>
          <w:rFonts w:ascii="Arial" w:hAnsi="Arial" w:cs="Arial"/>
          <w:lang w:val="id-ID"/>
        </w:rPr>
        <w:t>k. FIK UNY.</w:t>
      </w:r>
    </w:p>
    <w:p w:rsidR="00036FC1" w:rsidRPr="00792864" w:rsidRDefault="00036FC1" w:rsidP="00954D28">
      <w:pPr>
        <w:jc w:val="both"/>
        <w:rPr>
          <w:rFonts w:ascii="Arial" w:hAnsi="Arial" w:cs="Arial"/>
          <w:lang w:val="id-ID"/>
        </w:rPr>
      </w:pPr>
    </w:p>
    <w:p w:rsidR="00036FC1" w:rsidRPr="00792864" w:rsidRDefault="00036FC1" w:rsidP="00954D28">
      <w:pPr>
        <w:ind w:left="709" w:hanging="709"/>
        <w:jc w:val="both"/>
        <w:rPr>
          <w:rFonts w:ascii="Arial" w:hAnsi="Arial" w:cs="Arial"/>
          <w:lang w:val="id-ID"/>
        </w:rPr>
      </w:pPr>
      <w:r w:rsidRPr="00792864">
        <w:rPr>
          <w:rFonts w:ascii="Arial" w:hAnsi="Arial" w:cs="Arial"/>
          <w:lang w:val="id-ID"/>
        </w:rPr>
        <w:t>Wiktorowicz, K., Przednowek, K., Lassota, L.,</w:t>
      </w:r>
      <w:r w:rsidR="00B83F98" w:rsidRPr="00792864">
        <w:rPr>
          <w:rFonts w:ascii="Arial" w:hAnsi="Arial" w:cs="Arial"/>
          <w:lang w:val="id-ID"/>
        </w:rPr>
        <w:t>&amp; Krzeszowski</w:t>
      </w:r>
      <w:r w:rsidRPr="00792864">
        <w:rPr>
          <w:rFonts w:ascii="Arial" w:hAnsi="Arial" w:cs="Arial"/>
          <w:lang w:val="id-ID"/>
        </w:rPr>
        <w:t xml:space="preserve">. (2015). Predictive modeliing in race walking. </w:t>
      </w:r>
      <w:r w:rsidRPr="00792864">
        <w:rPr>
          <w:rFonts w:ascii="Arial" w:hAnsi="Arial" w:cs="Arial"/>
          <w:i/>
          <w:lang w:val="id-ID"/>
        </w:rPr>
        <w:t>Research article computational intelligence and neuroscience</w:t>
      </w:r>
      <w:r w:rsidRPr="00792864">
        <w:rPr>
          <w:rFonts w:ascii="Arial" w:hAnsi="Arial" w:cs="Arial"/>
          <w:lang w:val="id-ID"/>
        </w:rPr>
        <w:t>. 1-9.</w:t>
      </w:r>
    </w:p>
    <w:p w:rsidR="00740DED" w:rsidRPr="00792864" w:rsidRDefault="00740DED" w:rsidP="00954D28">
      <w:pPr>
        <w:jc w:val="both"/>
        <w:rPr>
          <w:rFonts w:ascii="Arial" w:hAnsi="Arial" w:cs="Arial"/>
          <w:lang w:val="id-ID"/>
        </w:rPr>
      </w:pPr>
    </w:p>
    <w:p w:rsidR="009C1272" w:rsidRPr="00792864" w:rsidRDefault="009C1272" w:rsidP="00954D28">
      <w:pPr>
        <w:jc w:val="both"/>
        <w:rPr>
          <w:rFonts w:ascii="Arial" w:hAnsi="Arial" w:cs="Arial"/>
          <w:b/>
          <w:lang w:val="id-ID"/>
        </w:rPr>
      </w:pPr>
    </w:p>
    <w:p w:rsidR="009C1272" w:rsidRPr="00792864" w:rsidRDefault="009C1272" w:rsidP="00954D28">
      <w:pPr>
        <w:jc w:val="both"/>
        <w:rPr>
          <w:rFonts w:ascii="Arial" w:hAnsi="Arial" w:cs="Arial"/>
          <w:b/>
          <w:lang w:val="id-ID"/>
        </w:rPr>
      </w:pPr>
    </w:p>
    <w:p w:rsidR="00893408" w:rsidRPr="00792864" w:rsidRDefault="00893408" w:rsidP="00792864">
      <w:pPr>
        <w:spacing w:line="480" w:lineRule="auto"/>
        <w:jc w:val="both"/>
        <w:rPr>
          <w:rFonts w:ascii="Arial" w:hAnsi="Arial" w:cs="Arial"/>
          <w:lang w:val="id-ID"/>
        </w:rPr>
      </w:pPr>
    </w:p>
    <w:sectPr w:rsidR="00893408" w:rsidRPr="00792864" w:rsidSect="00757E1F">
      <w:type w:val="continuous"/>
      <w:pgSz w:w="11906" w:h="16838" w:code="9"/>
      <w:pgMar w:top="1701" w:right="1134" w:bottom="1134" w:left="1701" w:header="706" w:footer="706" w:gutter="0"/>
      <w:cols w:space="70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4E29" w:rsidRDefault="003D4E29">
      <w:r>
        <w:separator/>
      </w:r>
    </w:p>
  </w:endnote>
  <w:endnote w:type="continuationSeparator" w:id="1">
    <w:p w:rsidR="003D4E29" w:rsidRDefault="003D4E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4E29" w:rsidRDefault="003D4E29">
      <w:r>
        <w:separator/>
      </w:r>
    </w:p>
  </w:footnote>
  <w:footnote w:type="continuationSeparator" w:id="1">
    <w:p w:rsidR="003D4E29" w:rsidRDefault="003D4E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2390817"/>
      <w:docPartObj>
        <w:docPartGallery w:val="Page Numbers (Top of Page)"/>
        <w:docPartUnique/>
      </w:docPartObj>
    </w:sdtPr>
    <w:sdtEndPr>
      <w:rPr>
        <w:noProof/>
      </w:rPr>
    </w:sdtEndPr>
    <w:sdtContent>
      <w:p w:rsidR="003F5AA7" w:rsidRDefault="006048C1">
        <w:pPr>
          <w:pStyle w:val="Header"/>
        </w:pPr>
        <w:fldSimple w:instr=" PAGE   \* MERGEFORMAT ">
          <w:r w:rsidR="004F3BBF">
            <w:rPr>
              <w:noProof/>
            </w:rPr>
            <w:t>16</w:t>
          </w:r>
        </w:fldSimple>
      </w:p>
    </w:sdtContent>
  </w:sdt>
  <w:p w:rsidR="003F5AA7" w:rsidRDefault="003F5AA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0631607"/>
      <w:docPartObj>
        <w:docPartGallery w:val="Page Numbers (Top of Page)"/>
        <w:docPartUnique/>
      </w:docPartObj>
    </w:sdtPr>
    <w:sdtEndPr>
      <w:rPr>
        <w:noProof/>
      </w:rPr>
    </w:sdtEndPr>
    <w:sdtContent>
      <w:p w:rsidR="003F5AA7" w:rsidRDefault="006048C1">
        <w:pPr>
          <w:pStyle w:val="Header"/>
          <w:jc w:val="right"/>
        </w:pPr>
        <w:fldSimple w:instr=" PAGE   \* MERGEFORMAT ">
          <w:r w:rsidR="004F3BBF">
            <w:rPr>
              <w:noProof/>
            </w:rPr>
            <w:t>1</w:t>
          </w:r>
        </w:fldSimple>
      </w:p>
    </w:sdtContent>
  </w:sdt>
  <w:p w:rsidR="003F5AA7" w:rsidRDefault="003F5AA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5876"/>
    <w:multiLevelType w:val="hybridMultilevel"/>
    <w:tmpl w:val="B9C07B0C"/>
    <w:lvl w:ilvl="0" w:tplc="00001316">
      <w:start w:val="3"/>
      <w:numFmt w:val="decimal"/>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1C57AE"/>
    <w:rsid w:val="00004532"/>
    <w:rsid w:val="00023A9F"/>
    <w:rsid w:val="000344D8"/>
    <w:rsid w:val="00036FC1"/>
    <w:rsid w:val="000401EB"/>
    <w:rsid w:val="0004067A"/>
    <w:rsid w:val="000718E1"/>
    <w:rsid w:val="00072044"/>
    <w:rsid w:val="00077809"/>
    <w:rsid w:val="00097C4E"/>
    <w:rsid w:val="000B075E"/>
    <w:rsid w:val="000B29D0"/>
    <w:rsid w:val="000E0A1A"/>
    <w:rsid w:val="000E1B57"/>
    <w:rsid w:val="000E2B03"/>
    <w:rsid w:val="000E2B1E"/>
    <w:rsid w:val="000E3B94"/>
    <w:rsid w:val="000E78F0"/>
    <w:rsid w:val="0010118F"/>
    <w:rsid w:val="00114FF6"/>
    <w:rsid w:val="00133FA0"/>
    <w:rsid w:val="00136765"/>
    <w:rsid w:val="00136988"/>
    <w:rsid w:val="00142A74"/>
    <w:rsid w:val="0018499D"/>
    <w:rsid w:val="00186C79"/>
    <w:rsid w:val="001A1592"/>
    <w:rsid w:val="001C2992"/>
    <w:rsid w:val="001C57AE"/>
    <w:rsid w:val="001E7109"/>
    <w:rsid w:val="0020497B"/>
    <w:rsid w:val="0020514E"/>
    <w:rsid w:val="002227B3"/>
    <w:rsid w:val="002273F8"/>
    <w:rsid w:val="00236E84"/>
    <w:rsid w:val="00237E2D"/>
    <w:rsid w:val="00255DD9"/>
    <w:rsid w:val="00256460"/>
    <w:rsid w:val="00257AF3"/>
    <w:rsid w:val="0026450C"/>
    <w:rsid w:val="00274207"/>
    <w:rsid w:val="002800D5"/>
    <w:rsid w:val="00280E05"/>
    <w:rsid w:val="00296345"/>
    <w:rsid w:val="002C1BB8"/>
    <w:rsid w:val="002C6075"/>
    <w:rsid w:val="002D1BDA"/>
    <w:rsid w:val="002D2375"/>
    <w:rsid w:val="002E46EA"/>
    <w:rsid w:val="002E5432"/>
    <w:rsid w:val="002F23F0"/>
    <w:rsid w:val="00301368"/>
    <w:rsid w:val="00301555"/>
    <w:rsid w:val="00301CE0"/>
    <w:rsid w:val="0036607F"/>
    <w:rsid w:val="00373A1B"/>
    <w:rsid w:val="00375992"/>
    <w:rsid w:val="0038108F"/>
    <w:rsid w:val="0039129A"/>
    <w:rsid w:val="003A5E8C"/>
    <w:rsid w:val="003C05D9"/>
    <w:rsid w:val="003C2677"/>
    <w:rsid w:val="003D468A"/>
    <w:rsid w:val="003D4E29"/>
    <w:rsid w:val="003D6124"/>
    <w:rsid w:val="003F3886"/>
    <w:rsid w:val="003F5AA7"/>
    <w:rsid w:val="00414A77"/>
    <w:rsid w:val="00421246"/>
    <w:rsid w:val="004215B1"/>
    <w:rsid w:val="0045249A"/>
    <w:rsid w:val="00477AF4"/>
    <w:rsid w:val="004933B4"/>
    <w:rsid w:val="004B0596"/>
    <w:rsid w:val="004B521A"/>
    <w:rsid w:val="004C7CA9"/>
    <w:rsid w:val="004E7FD5"/>
    <w:rsid w:val="004F3BBF"/>
    <w:rsid w:val="00501917"/>
    <w:rsid w:val="005032A8"/>
    <w:rsid w:val="005053FE"/>
    <w:rsid w:val="005229DC"/>
    <w:rsid w:val="00525442"/>
    <w:rsid w:val="00537EA4"/>
    <w:rsid w:val="00564533"/>
    <w:rsid w:val="00565818"/>
    <w:rsid w:val="00575089"/>
    <w:rsid w:val="0059126F"/>
    <w:rsid w:val="0059424A"/>
    <w:rsid w:val="00597072"/>
    <w:rsid w:val="005B403D"/>
    <w:rsid w:val="005C1F0E"/>
    <w:rsid w:val="005D3F5E"/>
    <w:rsid w:val="006048C1"/>
    <w:rsid w:val="0062622C"/>
    <w:rsid w:val="006270E0"/>
    <w:rsid w:val="006313AD"/>
    <w:rsid w:val="00673992"/>
    <w:rsid w:val="00681B8B"/>
    <w:rsid w:val="00683EB6"/>
    <w:rsid w:val="00686E13"/>
    <w:rsid w:val="0069224B"/>
    <w:rsid w:val="006A00E6"/>
    <w:rsid w:val="006A37F5"/>
    <w:rsid w:val="006A5535"/>
    <w:rsid w:val="006A5B92"/>
    <w:rsid w:val="006A6B6F"/>
    <w:rsid w:val="006D1D7B"/>
    <w:rsid w:val="006D2805"/>
    <w:rsid w:val="006D2EDF"/>
    <w:rsid w:val="006E0D92"/>
    <w:rsid w:val="00702CC8"/>
    <w:rsid w:val="00711B3E"/>
    <w:rsid w:val="007325B2"/>
    <w:rsid w:val="007376D9"/>
    <w:rsid w:val="00740DED"/>
    <w:rsid w:val="0074308C"/>
    <w:rsid w:val="00750887"/>
    <w:rsid w:val="00755F89"/>
    <w:rsid w:val="00757E1F"/>
    <w:rsid w:val="00773D4E"/>
    <w:rsid w:val="007837D1"/>
    <w:rsid w:val="00790315"/>
    <w:rsid w:val="00792864"/>
    <w:rsid w:val="007A129A"/>
    <w:rsid w:val="007A301F"/>
    <w:rsid w:val="007D6B90"/>
    <w:rsid w:val="008060C8"/>
    <w:rsid w:val="00831A64"/>
    <w:rsid w:val="00847E3D"/>
    <w:rsid w:val="00861526"/>
    <w:rsid w:val="00882B01"/>
    <w:rsid w:val="00883865"/>
    <w:rsid w:val="00893408"/>
    <w:rsid w:val="008E0583"/>
    <w:rsid w:val="008E57F6"/>
    <w:rsid w:val="008E7DBA"/>
    <w:rsid w:val="008F09B1"/>
    <w:rsid w:val="00901E47"/>
    <w:rsid w:val="00906FC7"/>
    <w:rsid w:val="00911471"/>
    <w:rsid w:val="00924D6F"/>
    <w:rsid w:val="009277FA"/>
    <w:rsid w:val="00945BBC"/>
    <w:rsid w:val="00954D28"/>
    <w:rsid w:val="00956BE6"/>
    <w:rsid w:val="00966FE2"/>
    <w:rsid w:val="009A221D"/>
    <w:rsid w:val="009A232C"/>
    <w:rsid w:val="009B042F"/>
    <w:rsid w:val="009C1272"/>
    <w:rsid w:val="009C3929"/>
    <w:rsid w:val="009C7525"/>
    <w:rsid w:val="009D2F19"/>
    <w:rsid w:val="009D4ED5"/>
    <w:rsid w:val="00A0002B"/>
    <w:rsid w:val="00A01B15"/>
    <w:rsid w:val="00A127BF"/>
    <w:rsid w:val="00A336F5"/>
    <w:rsid w:val="00A3557D"/>
    <w:rsid w:val="00A40644"/>
    <w:rsid w:val="00A46013"/>
    <w:rsid w:val="00A673C5"/>
    <w:rsid w:val="00A76BD6"/>
    <w:rsid w:val="00AA5180"/>
    <w:rsid w:val="00AB0249"/>
    <w:rsid w:val="00AB144A"/>
    <w:rsid w:val="00AB2D1C"/>
    <w:rsid w:val="00AF0FEA"/>
    <w:rsid w:val="00B27824"/>
    <w:rsid w:val="00B66E26"/>
    <w:rsid w:val="00B70FD3"/>
    <w:rsid w:val="00B83F98"/>
    <w:rsid w:val="00BA2EF0"/>
    <w:rsid w:val="00BA4B27"/>
    <w:rsid w:val="00BA5A78"/>
    <w:rsid w:val="00BB017A"/>
    <w:rsid w:val="00BD5811"/>
    <w:rsid w:val="00BD64A4"/>
    <w:rsid w:val="00C05272"/>
    <w:rsid w:val="00C1095F"/>
    <w:rsid w:val="00C23637"/>
    <w:rsid w:val="00C277DC"/>
    <w:rsid w:val="00C40376"/>
    <w:rsid w:val="00C45296"/>
    <w:rsid w:val="00C61E7A"/>
    <w:rsid w:val="00C63BE4"/>
    <w:rsid w:val="00C647A3"/>
    <w:rsid w:val="00C647DB"/>
    <w:rsid w:val="00C67B89"/>
    <w:rsid w:val="00C80359"/>
    <w:rsid w:val="00C85FB1"/>
    <w:rsid w:val="00C97BDF"/>
    <w:rsid w:val="00CA60A5"/>
    <w:rsid w:val="00CC5C1A"/>
    <w:rsid w:val="00CD1DE1"/>
    <w:rsid w:val="00D13DE5"/>
    <w:rsid w:val="00D36360"/>
    <w:rsid w:val="00D66CAF"/>
    <w:rsid w:val="00D71493"/>
    <w:rsid w:val="00D93A7C"/>
    <w:rsid w:val="00E025DE"/>
    <w:rsid w:val="00E10115"/>
    <w:rsid w:val="00E1547F"/>
    <w:rsid w:val="00E169B0"/>
    <w:rsid w:val="00E30D7E"/>
    <w:rsid w:val="00E42E65"/>
    <w:rsid w:val="00E4436D"/>
    <w:rsid w:val="00E5474A"/>
    <w:rsid w:val="00E578DE"/>
    <w:rsid w:val="00E76D66"/>
    <w:rsid w:val="00E92B8D"/>
    <w:rsid w:val="00E94E54"/>
    <w:rsid w:val="00EA4BF1"/>
    <w:rsid w:val="00EB7504"/>
    <w:rsid w:val="00EC02FD"/>
    <w:rsid w:val="00EC4733"/>
    <w:rsid w:val="00ED668F"/>
    <w:rsid w:val="00F043CF"/>
    <w:rsid w:val="00F258AF"/>
    <w:rsid w:val="00F2634E"/>
    <w:rsid w:val="00F34F1B"/>
    <w:rsid w:val="00F40AE3"/>
    <w:rsid w:val="00F55A13"/>
    <w:rsid w:val="00F56071"/>
    <w:rsid w:val="00F57CDF"/>
    <w:rsid w:val="00F66AC1"/>
    <w:rsid w:val="00F841EF"/>
    <w:rsid w:val="00FA59C9"/>
    <w:rsid w:val="00FA75C5"/>
    <w:rsid w:val="00FB0C16"/>
    <w:rsid w:val="00FC3CFD"/>
    <w:rsid w:val="00FC7C16"/>
    <w:rsid w:val="00FE247B"/>
    <w:rsid w:val="00FE463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7A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JOURNALAuthor">
    <w:name w:val="E-JOURNAL_Author"/>
    <w:basedOn w:val="Normal"/>
    <w:qFormat/>
    <w:rsid w:val="001C57AE"/>
    <w:pPr>
      <w:jc w:val="center"/>
    </w:pPr>
    <w:rPr>
      <w:sz w:val="22"/>
      <w:szCs w:val="22"/>
      <w:lang w:val="id-ID"/>
    </w:rPr>
  </w:style>
  <w:style w:type="paragraph" w:customStyle="1" w:styleId="E-JOURNALAbstrakTitle">
    <w:name w:val="E-JOURNAL_AbstrakTitle"/>
    <w:basedOn w:val="Normal"/>
    <w:qFormat/>
    <w:rsid w:val="001C57AE"/>
    <w:pPr>
      <w:spacing w:before="120" w:after="120"/>
      <w:jc w:val="center"/>
    </w:pPr>
    <w:rPr>
      <w:b/>
      <w:sz w:val="22"/>
      <w:lang w:val="id-ID"/>
    </w:rPr>
  </w:style>
  <w:style w:type="paragraph" w:customStyle="1" w:styleId="E-JOURNALAbstrakKeywords">
    <w:name w:val="E-JOURNAL_AbstrakKeywords"/>
    <w:basedOn w:val="Normal"/>
    <w:qFormat/>
    <w:rsid w:val="001C57AE"/>
    <w:pPr>
      <w:spacing w:before="240" w:after="240"/>
      <w:jc w:val="both"/>
    </w:pPr>
    <w:rPr>
      <w:i/>
      <w:sz w:val="22"/>
      <w:szCs w:val="22"/>
      <w:lang w:val="id-ID"/>
    </w:rPr>
  </w:style>
  <w:style w:type="paragraph" w:customStyle="1" w:styleId="StyleE-JournalKeywordsNotItalic">
    <w:name w:val="Style E-Journal_Keywords + Not Italic"/>
    <w:basedOn w:val="E-JOURNALAbstrakKeywords"/>
    <w:rsid w:val="001C57AE"/>
    <w:pPr>
      <w:spacing w:before="120" w:after="120"/>
    </w:pPr>
    <w:rPr>
      <w:i w:val="0"/>
    </w:rPr>
  </w:style>
  <w:style w:type="paragraph" w:customStyle="1" w:styleId="E-JOURNALTitleAbstractEnglish">
    <w:name w:val="E-JOURNAL_TitleAbstractEnglish"/>
    <w:basedOn w:val="Normal"/>
    <w:autoRedefine/>
    <w:rsid w:val="00186C79"/>
    <w:pPr>
      <w:spacing w:before="120" w:after="120"/>
      <w:jc w:val="both"/>
    </w:pPr>
    <w:rPr>
      <w:rFonts w:ascii="Arial" w:eastAsiaTheme="minorEastAsia" w:hAnsi="Arial" w:cs="Arial"/>
      <w:bCs/>
      <w:i/>
      <w:iCs/>
      <w:noProof/>
      <w:lang w:val="id-ID"/>
    </w:rPr>
  </w:style>
  <w:style w:type="character" w:styleId="Hyperlink">
    <w:name w:val="Hyperlink"/>
    <w:basedOn w:val="DefaultParagraphFont"/>
    <w:uiPriority w:val="99"/>
    <w:rsid w:val="001C57AE"/>
    <w:rPr>
      <w:rFonts w:cs="Times New Roman"/>
      <w:color w:val="0000FF"/>
      <w:u w:val="single"/>
    </w:rPr>
  </w:style>
  <w:style w:type="paragraph" w:styleId="Header">
    <w:name w:val="header"/>
    <w:basedOn w:val="Normal"/>
    <w:link w:val="HeaderChar"/>
    <w:uiPriority w:val="99"/>
    <w:rsid w:val="001C57AE"/>
    <w:pPr>
      <w:tabs>
        <w:tab w:val="center" w:pos="4320"/>
        <w:tab w:val="right" w:pos="8640"/>
      </w:tabs>
    </w:pPr>
  </w:style>
  <w:style w:type="character" w:customStyle="1" w:styleId="HeaderChar">
    <w:name w:val="Header Char"/>
    <w:basedOn w:val="DefaultParagraphFont"/>
    <w:link w:val="Header"/>
    <w:uiPriority w:val="99"/>
    <w:rsid w:val="001C57AE"/>
    <w:rPr>
      <w:rFonts w:ascii="Times New Roman" w:eastAsia="Times New Roman" w:hAnsi="Times New Roman" w:cs="Times New Roman"/>
      <w:sz w:val="24"/>
      <w:szCs w:val="24"/>
      <w:lang w:val="en-US"/>
    </w:rPr>
  </w:style>
  <w:style w:type="table" w:styleId="TableGrid">
    <w:name w:val="Table Grid"/>
    <w:basedOn w:val="TableNormal"/>
    <w:uiPriority w:val="59"/>
    <w:rsid w:val="001C57AE"/>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JOURNALHeading1">
    <w:name w:val="E-JOURNAL_Heading 1"/>
    <w:basedOn w:val="Normal"/>
    <w:qFormat/>
    <w:rsid w:val="001C57AE"/>
    <w:pPr>
      <w:spacing w:before="120" w:after="120"/>
    </w:pPr>
    <w:rPr>
      <w:b/>
      <w:sz w:val="22"/>
      <w:szCs w:val="22"/>
    </w:rPr>
  </w:style>
  <w:style w:type="paragraph" w:customStyle="1" w:styleId="E-JOURNALBody">
    <w:name w:val="E-JOURNAL_Body"/>
    <w:basedOn w:val="Normal"/>
    <w:qFormat/>
    <w:rsid w:val="001C57AE"/>
    <w:pPr>
      <w:ind w:firstLine="567"/>
      <w:jc w:val="both"/>
    </w:pPr>
    <w:rPr>
      <w:sz w:val="22"/>
      <w:lang w:val="id-ID"/>
    </w:rPr>
  </w:style>
  <w:style w:type="paragraph" w:customStyle="1" w:styleId="E-JOURNALHeading2">
    <w:name w:val="E-JOURNAL_Heading 2"/>
    <w:basedOn w:val="Normal"/>
    <w:qFormat/>
    <w:rsid w:val="001C57AE"/>
    <w:pPr>
      <w:spacing w:before="120" w:after="120"/>
    </w:pPr>
    <w:rPr>
      <w:sz w:val="22"/>
      <w:szCs w:val="22"/>
    </w:rPr>
  </w:style>
  <w:style w:type="paragraph" w:styleId="ListParagraph">
    <w:name w:val="List Paragraph"/>
    <w:aliases w:val="Body of text,List Paragraph1,1.2 Dst...,Heading 1 Char1"/>
    <w:basedOn w:val="Normal"/>
    <w:link w:val="ListParagraphChar"/>
    <w:uiPriority w:val="34"/>
    <w:qFormat/>
    <w:rsid w:val="001C57AE"/>
    <w:pPr>
      <w:spacing w:after="200" w:line="276" w:lineRule="auto"/>
      <w:ind w:left="720"/>
      <w:contextualSpacing/>
    </w:pPr>
    <w:rPr>
      <w:rFonts w:ascii="Calibri" w:hAnsi="Calibri"/>
      <w:sz w:val="22"/>
      <w:szCs w:val="22"/>
      <w:lang w:val="id-ID" w:eastAsia="id-ID"/>
    </w:rPr>
  </w:style>
  <w:style w:type="character" w:customStyle="1" w:styleId="ListParagraphChar">
    <w:name w:val="List Paragraph Char"/>
    <w:aliases w:val="Body of text Char,List Paragraph1 Char,1.2 Dst... Char,Heading 1 Char1 Char"/>
    <w:link w:val="ListParagraph"/>
    <w:uiPriority w:val="34"/>
    <w:locked/>
    <w:rsid w:val="001C57AE"/>
    <w:rPr>
      <w:rFonts w:ascii="Calibri" w:eastAsia="Times New Roman" w:hAnsi="Calibri" w:cs="Times New Roman"/>
      <w:lang w:eastAsia="id-ID"/>
    </w:rPr>
  </w:style>
  <w:style w:type="table" w:customStyle="1" w:styleId="TableGrid2">
    <w:name w:val="Table Grid2"/>
    <w:basedOn w:val="TableNormal"/>
    <w:next w:val="TableGrid"/>
    <w:uiPriority w:val="59"/>
    <w:rsid w:val="007A12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01B15"/>
    <w:rPr>
      <w:rFonts w:ascii="Tahoma" w:hAnsi="Tahoma" w:cs="Tahoma"/>
      <w:sz w:val="16"/>
      <w:szCs w:val="16"/>
    </w:rPr>
  </w:style>
  <w:style w:type="character" w:customStyle="1" w:styleId="BalloonTextChar">
    <w:name w:val="Balloon Text Char"/>
    <w:basedOn w:val="DefaultParagraphFont"/>
    <w:link w:val="BalloonText"/>
    <w:uiPriority w:val="99"/>
    <w:semiHidden/>
    <w:rsid w:val="00A01B15"/>
    <w:rPr>
      <w:rFonts w:ascii="Tahoma" w:eastAsia="Times New Roman" w:hAnsi="Tahoma" w:cs="Tahoma"/>
      <w:sz w:val="16"/>
      <w:szCs w:val="16"/>
      <w:lang w:val="en-US"/>
    </w:rPr>
  </w:style>
  <w:style w:type="table" w:styleId="LightList-Accent4">
    <w:name w:val="Light List Accent 4"/>
    <w:basedOn w:val="TableNormal"/>
    <w:uiPriority w:val="61"/>
    <w:rsid w:val="00A01B15"/>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7A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JOURNALAuthor">
    <w:name w:val="E-JOURNAL_Author"/>
    <w:basedOn w:val="Normal"/>
    <w:qFormat/>
    <w:rsid w:val="001C57AE"/>
    <w:pPr>
      <w:jc w:val="center"/>
    </w:pPr>
    <w:rPr>
      <w:sz w:val="22"/>
      <w:szCs w:val="22"/>
      <w:lang w:val="id-ID"/>
    </w:rPr>
  </w:style>
  <w:style w:type="paragraph" w:customStyle="1" w:styleId="E-JOURNALAbstrakTitle">
    <w:name w:val="E-JOURNAL_AbstrakTitle"/>
    <w:basedOn w:val="Normal"/>
    <w:qFormat/>
    <w:rsid w:val="001C57AE"/>
    <w:pPr>
      <w:spacing w:before="120" w:after="120"/>
      <w:jc w:val="center"/>
    </w:pPr>
    <w:rPr>
      <w:b/>
      <w:sz w:val="22"/>
      <w:lang w:val="id-ID"/>
    </w:rPr>
  </w:style>
  <w:style w:type="paragraph" w:customStyle="1" w:styleId="E-JOURNALAbstrakKeywords">
    <w:name w:val="E-JOURNAL_AbstrakKeywords"/>
    <w:basedOn w:val="Normal"/>
    <w:qFormat/>
    <w:rsid w:val="001C57AE"/>
    <w:pPr>
      <w:spacing w:before="240" w:after="240"/>
      <w:jc w:val="both"/>
    </w:pPr>
    <w:rPr>
      <w:i/>
      <w:sz w:val="22"/>
      <w:szCs w:val="22"/>
      <w:lang w:val="id-ID"/>
    </w:rPr>
  </w:style>
  <w:style w:type="paragraph" w:customStyle="1" w:styleId="StyleE-JournalKeywordsNotItalic">
    <w:name w:val="Style E-Journal_Keywords + Not Italic"/>
    <w:basedOn w:val="E-JOURNALAbstrakKeywords"/>
    <w:rsid w:val="001C57AE"/>
    <w:pPr>
      <w:spacing w:before="120" w:after="120"/>
    </w:pPr>
    <w:rPr>
      <w:i w:val="0"/>
    </w:rPr>
  </w:style>
  <w:style w:type="paragraph" w:customStyle="1" w:styleId="E-JOURNALTitleAbstractEnglish">
    <w:name w:val="E-JOURNAL_TitleAbstractEnglish"/>
    <w:basedOn w:val="Normal"/>
    <w:autoRedefine/>
    <w:rsid w:val="001C57AE"/>
    <w:pPr>
      <w:spacing w:before="120" w:after="120"/>
      <w:jc w:val="center"/>
    </w:pPr>
    <w:rPr>
      <w:b/>
      <w:bCs/>
      <w:i/>
      <w:iCs/>
      <w:sz w:val="22"/>
      <w:szCs w:val="20"/>
      <w:lang w:val="id-ID"/>
    </w:rPr>
  </w:style>
  <w:style w:type="character" w:styleId="Hyperlink">
    <w:name w:val="Hyperlink"/>
    <w:basedOn w:val="DefaultParagraphFont"/>
    <w:uiPriority w:val="99"/>
    <w:rsid w:val="001C57AE"/>
    <w:rPr>
      <w:rFonts w:cs="Times New Roman"/>
      <w:color w:val="0000FF"/>
      <w:u w:val="single"/>
    </w:rPr>
  </w:style>
  <w:style w:type="paragraph" w:styleId="Header">
    <w:name w:val="header"/>
    <w:basedOn w:val="Normal"/>
    <w:link w:val="HeaderChar"/>
    <w:uiPriority w:val="99"/>
    <w:rsid w:val="001C57AE"/>
    <w:pPr>
      <w:tabs>
        <w:tab w:val="center" w:pos="4320"/>
        <w:tab w:val="right" w:pos="8640"/>
      </w:tabs>
    </w:pPr>
  </w:style>
  <w:style w:type="character" w:customStyle="1" w:styleId="HeaderChar">
    <w:name w:val="Header Char"/>
    <w:basedOn w:val="DefaultParagraphFont"/>
    <w:link w:val="Header"/>
    <w:uiPriority w:val="99"/>
    <w:rsid w:val="001C57AE"/>
    <w:rPr>
      <w:rFonts w:ascii="Times New Roman" w:eastAsia="Times New Roman" w:hAnsi="Times New Roman" w:cs="Times New Roman"/>
      <w:sz w:val="24"/>
      <w:szCs w:val="24"/>
      <w:lang w:val="en-US"/>
    </w:rPr>
  </w:style>
  <w:style w:type="table" w:styleId="TableGrid">
    <w:name w:val="Table Grid"/>
    <w:basedOn w:val="TableNormal"/>
    <w:uiPriority w:val="59"/>
    <w:rsid w:val="001C57AE"/>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JOURNALHeading1">
    <w:name w:val="E-JOURNAL_Heading 1"/>
    <w:basedOn w:val="Normal"/>
    <w:qFormat/>
    <w:rsid w:val="001C57AE"/>
    <w:pPr>
      <w:spacing w:before="120" w:after="120"/>
    </w:pPr>
    <w:rPr>
      <w:b/>
      <w:sz w:val="22"/>
      <w:szCs w:val="22"/>
    </w:rPr>
  </w:style>
  <w:style w:type="paragraph" w:customStyle="1" w:styleId="E-JOURNALBody">
    <w:name w:val="E-JOURNAL_Body"/>
    <w:basedOn w:val="Normal"/>
    <w:qFormat/>
    <w:rsid w:val="001C57AE"/>
    <w:pPr>
      <w:ind w:firstLine="567"/>
      <w:jc w:val="both"/>
    </w:pPr>
    <w:rPr>
      <w:sz w:val="22"/>
      <w:lang w:val="id-ID"/>
    </w:rPr>
  </w:style>
  <w:style w:type="paragraph" w:customStyle="1" w:styleId="E-JOURNALHeading2">
    <w:name w:val="E-JOURNAL_Heading 2"/>
    <w:basedOn w:val="Normal"/>
    <w:qFormat/>
    <w:rsid w:val="001C57AE"/>
    <w:pPr>
      <w:spacing w:before="120" w:after="120"/>
    </w:pPr>
    <w:rPr>
      <w:sz w:val="22"/>
      <w:szCs w:val="22"/>
    </w:rPr>
  </w:style>
  <w:style w:type="paragraph" w:styleId="ListParagraph">
    <w:name w:val="List Paragraph"/>
    <w:aliases w:val="Body of text,List Paragraph1,1.2 Dst...,Heading 1 Char1"/>
    <w:basedOn w:val="Normal"/>
    <w:link w:val="ListParagraphChar"/>
    <w:uiPriority w:val="34"/>
    <w:qFormat/>
    <w:rsid w:val="001C57AE"/>
    <w:pPr>
      <w:spacing w:after="200" w:line="276" w:lineRule="auto"/>
      <w:ind w:left="720"/>
      <w:contextualSpacing/>
    </w:pPr>
    <w:rPr>
      <w:rFonts w:ascii="Calibri" w:hAnsi="Calibri"/>
      <w:sz w:val="22"/>
      <w:szCs w:val="22"/>
      <w:lang w:val="id-ID" w:eastAsia="id-ID"/>
    </w:rPr>
  </w:style>
  <w:style w:type="character" w:customStyle="1" w:styleId="ListParagraphChar">
    <w:name w:val="List Paragraph Char"/>
    <w:aliases w:val="Body of text Char,List Paragraph1 Char,1.2 Dst... Char,Heading 1 Char1 Char"/>
    <w:link w:val="ListParagraph"/>
    <w:uiPriority w:val="34"/>
    <w:locked/>
    <w:rsid w:val="001C57AE"/>
    <w:rPr>
      <w:rFonts w:ascii="Calibri" w:eastAsia="Times New Roman" w:hAnsi="Calibri" w:cs="Times New Roman"/>
      <w:lang w:eastAsia="id-ID"/>
    </w:rPr>
  </w:style>
  <w:style w:type="table" w:customStyle="1" w:styleId="TableGrid2">
    <w:name w:val="Table Grid2"/>
    <w:basedOn w:val="TableNormal"/>
    <w:next w:val="TableGrid"/>
    <w:uiPriority w:val="59"/>
    <w:rsid w:val="007A12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01B15"/>
    <w:rPr>
      <w:rFonts w:ascii="Tahoma" w:hAnsi="Tahoma" w:cs="Tahoma"/>
      <w:sz w:val="16"/>
      <w:szCs w:val="16"/>
    </w:rPr>
  </w:style>
  <w:style w:type="character" w:customStyle="1" w:styleId="BalloonTextChar">
    <w:name w:val="Balloon Text Char"/>
    <w:basedOn w:val="DefaultParagraphFont"/>
    <w:link w:val="BalloonText"/>
    <w:uiPriority w:val="99"/>
    <w:semiHidden/>
    <w:rsid w:val="00A01B15"/>
    <w:rPr>
      <w:rFonts w:ascii="Tahoma" w:eastAsia="Times New Roman" w:hAnsi="Tahoma" w:cs="Tahoma"/>
      <w:sz w:val="16"/>
      <w:szCs w:val="16"/>
      <w:lang w:val="en-US"/>
    </w:rPr>
  </w:style>
  <w:style w:type="table" w:styleId="LightList-Accent4">
    <w:name w:val="Light List Accent 4"/>
    <w:basedOn w:val="TableNormal"/>
    <w:uiPriority w:val="61"/>
    <w:rsid w:val="00A01B15"/>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gus.endrawan@binadarma.ac.i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iagustin@binadarma.ac.id" TargetMode="External"/><Relationship Id="rId12" Type="http://schemas.openxmlformats.org/officeDocument/2006/relationships/hyperlink" Target="http://www.racewal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dpi.com/journal.sensors.%20ISSN%201424-8220"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2819</TotalTime>
  <Pages>17</Pages>
  <Words>4420</Words>
  <Characters>25200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 Asih</dc:creator>
  <cp:lastModifiedBy>HP PAVILION</cp:lastModifiedBy>
  <cp:revision>144</cp:revision>
  <dcterms:created xsi:type="dcterms:W3CDTF">2016-10-10T15:36:00Z</dcterms:created>
  <dcterms:modified xsi:type="dcterms:W3CDTF">2016-12-09T04:19:00Z</dcterms:modified>
</cp:coreProperties>
</file>