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A1A" w:rsidRDefault="00943A1A" w:rsidP="00943A1A">
      <w:pPr>
        <w:jc w:val="center"/>
        <w:rPr>
          <w:b/>
          <w:lang w:val="id-ID"/>
        </w:rPr>
      </w:pPr>
      <w:r>
        <w:rPr>
          <w:b/>
          <w:lang w:val="id-ID"/>
        </w:rPr>
        <w:t xml:space="preserve">PERFORMASI KINERJA PERUSAHAAN DENGAN MENGGUNAKAN METODE  </w:t>
      </w:r>
      <w:r w:rsidRPr="00532B07">
        <w:rPr>
          <w:b/>
          <w:i/>
          <w:lang w:val="id-ID"/>
        </w:rPr>
        <w:t>SUPPLY CHAIN OPERATION REFERENCE (SCOR)</w:t>
      </w:r>
      <w:r>
        <w:rPr>
          <w:b/>
          <w:lang w:val="id-ID"/>
        </w:rPr>
        <w:t xml:space="preserve"> </w:t>
      </w:r>
    </w:p>
    <w:p w:rsidR="00943A1A" w:rsidRPr="00686D56" w:rsidRDefault="00943A1A" w:rsidP="00943A1A">
      <w:pPr>
        <w:jc w:val="center"/>
        <w:rPr>
          <w:b/>
          <w:lang w:val="id-ID"/>
        </w:rPr>
      </w:pPr>
      <w:r>
        <w:rPr>
          <w:b/>
          <w:lang w:val="id-ID"/>
        </w:rPr>
        <w:t>( Studi Kasus Pada PT Sunan Rubber Palembang )</w:t>
      </w:r>
    </w:p>
    <w:p w:rsidR="00943A1A" w:rsidRDefault="00943A1A" w:rsidP="00943A1A">
      <w:pPr>
        <w:tabs>
          <w:tab w:val="left" w:pos="1530"/>
        </w:tabs>
        <w:jc w:val="center"/>
        <w:rPr>
          <w:rFonts w:eastAsiaTheme="minorHAnsi"/>
          <w:b/>
          <w:bCs/>
        </w:rPr>
      </w:pPr>
    </w:p>
    <w:p w:rsidR="00943A1A" w:rsidRDefault="00943A1A" w:rsidP="00943A1A">
      <w:pPr>
        <w:tabs>
          <w:tab w:val="left" w:pos="1530"/>
        </w:tabs>
        <w:jc w:val="both"/>
        <w:rPr>
          <w:rFonts w:eastAsiaTheme="minorHAnsi"/>
          <w:b/>
          <w:bCs/>
        </w:rPr>
      </w:pPr>
    </w:p>
    <w:p w:rsidR="00943A1A" w:rsidRDefault="00943A1A" w:rsidP="00943A1A">
      <w:pPr>
        <w:tabs>
          <w:tab w:val="left" w:pos="1530"/>
        </w:tabs>
        <w:spacing w:line="480" w:lineRule="auto"/>
      </w:pPr>
    </w:p>
    <w:p w:rsidR="00943A1A" w:rsidRDefault="00943A1A" w:rsidP="00943A1A">
      <w:pPr>
        <w:tabs>
          <w:tab w:val="left" w:pos="1530"/>
        </w:tabs>
        <w:spacing w:line="360" w:lineRule="auto"/>
        <w:ind w:left="1530" w:hanging="1530"/>
        <w:jc w:val="center"/>
      </w:pPr>
    </w:p>
    <w:p w:rsidR="00943A1A" w:rsidRDefault="00943A1A" w:rsidP="00943A1A"/>
    <w:p w:rsidR="00943A1A" w:rsidRDefault="00943A1A" w:rsidP="00943A1A"/>
    <w:p w:rsidR="00943A1A" w:rsidRDefault="00943A1A" w:rsidP="00943A1A"/>
    <w:p w:rsidR="00943A1A" w:rsidRDefault="00943A1A" w:rsidP="00943A1A"/>
    <w:p w:rsidR="00943A1A" w:rsidRDefault="00943A1A" w:rsidP="00943A1A"/>
    <w:p w:rsidR="00943A1A" w:rsidRDefault="00943A1A" w:rsidP="00943A1A"/>
    <w:p w:rsidR="00943A1A" w:rsidRDefault="00943A1A" w:rsidP="00943A1A"/>
    <w:p w:rsidR="00943A1A" w:rsidRDefault="00943A1A" w:rsidP="00943A1A">
      <w:pPr>
        <w:jc w:val="center"/>
      </w:pPr>
    </w:p>
    <w:p w:rsidR="00943A1A" w:rsidRDefault="00943A1A" w:rsidP="00943A1A">
      <w:pPr>
        <w:jc w:val="center"/>
        <w:rPr>
          <w:lang w:val="id-ID"/>
        </w:rPr>
      </w:pPr>
    </w:p>
    <w:p w:rsidR="00943A1A" w:rsidRPr="00DE6DCE" w:rsidRDefault="00943A1A" w:rsidP="00943A1A">
      <w:pPr>
        <w:jc w:val="center"/>
        <w:rPr>
          <w:lang w:val="id-ID"/>
        </w:rPr>
      </w:pPr>
    </w:p>
    <w:p w:rsidR="00943A1A" w:rsidRDefault="00943A1A" w:rsidP="00943A1A">
      <w:pPr>
        <w:tabs>
          <w:tab w:val="left" w:pos="1530"/>
        </w:tabs>
        <w:spacing w:line="480" w:lineRule="auto"/>
        <w:jc w:val="center"/>
        <w:rPr>
          <w:b/>
          <w:lang w:val="id-ID"/>
        </w:rPr>
      </w:pPr>
      <w:r>
        <w:rPr>
          <w:b/>
        </w:rPr>
        <w:t>SKRIPSI</w:t>
      </w:r>
    </w:p>
    <w:p w:rsidR="00943A1A" w:rsidRPr="00DE6DCE" w:rsidRDefault="00943A1A" w:rsidP="00943A1A">
      <w:pPr>
        <w:tabs>
          <w:tab w:val="left" w:pos="1530"/>
        </w:tabs>
        <w:spacing w:line="480" w:lineRule="auto"/>
        <w:jc w:val="center"/>
        <w:rPr>
          <w:b/>
          <w:lang w:val="id-ID"/>
        </w:rPr>
      </w:pPr>
    </w:p>
    <w:p w:rsidR="00943A1A" w:rsidRDefault="00943A1A" w:rsidP="00943A1A">
      <w:pPr>
        <w:tabs>
          <w:tab w:val="left" w:pos="1530"/>
        </w:tabs>
        <w:spacing w:line="360" w:lineRule="auto"/>
        <w:jc w:val="center"/>
        <w:rPr>
          <w:b/>
        </w:rPr>
      </w:pPr>
      <w:r>
        <w:rPr>
          <w:b/>
        </w:rPr>
        <w:t>Diajukan Untuk Memenuhi Persyaratan Menyelesaikan</w:t>
      </w:r>
    </w:p>
    <w:p w:rsidR="00943A1A" w:rsidRPr="0076608F" w:rsidRDefault="00943A1A" w:rsidP="00943A1A">
      <w:pPr>
        <w:tabs>
          <w:tab w:val="left" w:pos="1530"/>
        </w:tabs>
        <w:spacing w:line="360" w:lineRule="auto"/>
        <w:jc w:val="center"/>
        <w:rPr>
          <w:b/>
        </w:rPr>
      </w:pPr>
      <w:r>
        <w:rPr>
          <w:b/>
        </w:rPr>
        <w:t>Studi Strata Satu (S1) dan Memperoleh Gelar Sarjana Teknik (ST)</w:t>
      </w:r>
    </w:p>
    <w:p w:rsidR="00943A1A" w:rsidRDefault="00943A1A" w:rsidP="00943A1A">
      <w:pPr>
        <w:jc w:val="center"/>
      </w:pPr>
    </w:p>
    <w:p w:rsidR="00943A1A" w:rsidRDefault="00943A1A" w:rsidP="00943A1A">
      <w:pPr>
        <w:jc w:val="center"/>
      </w:pPr>
    </w:p>
    <w:p w:rsidR="00943A1A" w:rsidRDefault="00943A1A" w:rsidP="00943A1A">
      <w:pPr>
        <w:jc w:val="center"/>
        <w:rPr>
          <w:lang w:val="id-ID"/>
        </w:rPr>
      </w:pPr>
    </w:p>
    <w:p w:rsidR="00943A1A" w:rsidRDefault="00943A1A" w:rsidP="00943A1A">
      <w:pPr>
        <w:jc w:val="center"/>
        <w:rPr>
          <w:lang w:val="id-ID"/>
        </w:rPr>
      </w:pPr>
    </w:p>
    <w:p w:rsidR="00943A1A" w:rsidRPr="00DE6DCE" w:rsidRDefault="00943A1A" w:rsidP="00943A1A">
      <w:pPr>
        <w:jc w:val="center"/>
        <w:rPr>
          <w:lang w:val="id-ID"/>
        </w:rPr>
      </w:pPr>
    </w:p>
    <w:p w:rsidR="00943A1A" w:rsidRDefault="00943A1A" w:rsidP="00943A1A">
      <w:pPr>
        <w:jc w:val="center"/>
      </w:pPr>
    </w:p>
    <w:p w:rsidR="00943A1A" w:rsidRPr="0076608F" w:rsidRDefault="00943A1A" w:rsidP="00943A1A">
      <w:pPr>
        <w:spacing w:line="480" w:lineRule="auto"/>
        <w:jc w:val="center"/>
        <w:rPr>
          <w:b/>
        </w:rPr>
      </w:pPr>
      <w:r w:rsidRPr="0076608F">
        <w:rPr>
          <w:b/>
        </w:rPr>
        <w:t>Oleh</w:t>
      </w:r>
      <w:r>
        <w:rPr>
          <w:b/>
        </w:rPr>
        <w:tab/>
        <w:t>:</w:t>
      </w:r>
    </w:p>
    <w:p w:rsidR="00943A1A" w:rsidRPr="00913B00" w:rsidRDefault="00943A1A" w:rsidP="00943A1A">
      <w:pPr>
        <w:jc w:val="center"/>
        <w:rPr>
          <w:b/>
          <w:lang w:val="id-ID"/>
        </w:rPr>
      </w:pPr>
      <w:r>
        <w:rPr>
          <w:b/>
          <w:lang w:val="id-ID"/>
        </w:rPr>
        <w:t>LAYF BAGUS SAPUTRA</w:t>
      </w:r>
    </w:p>
    <w:p w:rsidR="00943A1A" w:rsidRPr="001C1BAF" w:rsidRDefault="00943A1A" w:rsidP="00943A1A">
      <w:pPr>
        <w:jc w:val="center"/>
        <w:rPr>
          <w:b/>
          <w:lang w:val="id-ID"/>
        </w:rPr>
      </w:pPr>
      <w:r>
        <w:rPr>
          <w:b/>
        </w:rPr>
        <w:t>081730</w:t>
      </w:r>
      <w:r>
        <w:rPr>
          <w:b/>
          <w:lang w:val="id-ID"/>
        </w:rPr>
        <w:t>37</w:t>
      </w:r>
    </w:p>
    <w:p w:rsidR="00943A1A" w:rsidRDefault="00943A1A" w:rsidP="00943A1A">
      <w:pPr>
        <w:spacing w:line="360" w:lineRule="auto"/>
        <w:rPr>
          <w:b/>
        </w:rPr>
      </w:pPr>
    </w:p>
    <w:p w:rsidR="00943A1A" w:rsidRDefault="00943A1A" w:rsidP="00943A1A">
      <w:pPr>
        <w:spacing w:line="360" w:lineRule="auto"/>
        <w:rPr>
          <w:b/>
        </w:rPr>
      </w:pPr>
    </w:p>
    <w:p w:rsidR="00943A1A" w:rsidRPr="00DE6DCE" w:rsidRDefault="00943A1A" w:rsidP="00943A1A">
      <w:pPr>
        <w:spacing w:line="360" w:lineRule="auto"/>
        <w:rPr>
          <w:b/>
          <w:lang w:val="id-ID"/>
        </w:rPr>
      </w:pPr>
    </w:p>
    <w:p w:rsidR="00943A1A" w:rsidRDefault="00943A1A" w:rsidP="00943A1A">
      <w:pPr>
        <w:spacing w:line="360" w:lineRule="auto"/>
        <w:rPr>
          <w:b/>
          <w:lang w:val="id-ID"/>
        </w:rPr>
      </w:pPr>
    </w:p>
    <w:p w:rsidR="00943A1A" w:rsidRDefault="00943A1A" w:rsidP="00943A1A">
      <w:pPr>
        <w:spacing w:line="360" w:lineRule="auto"/>
        <w:rPr>
          <w:b/>
          <w:lang w:val="id-ID"/>
        </w:rPr>
      </w:pPr>
    </w:p>
    <w:p w:rsidR="00943A1A" w:rsidRDefault="00943A1A" w:rsidP="00943A1A">
      <w:pPr>
        <w:spacing w:line="360" w:lineRule="auto"/>
        <w:rPr>
          <w:b/>
          <w:lang w:val="id-ID"/>
        </w:rPr>
      </w:pPr>
    </w:p>
    <w:p w:rsidR="00943A1A" w:rsidRPr="00273827" w:rsidRDefault="00943A1A" w:rsidP="00943A1A">
      <w:pPr>
        <w:spacing w:line="360" w:lineRule="auto"/>
        <w:rPr>
          <w:b/>
          <w:lang w:val="id-ID"/>
        </w:rPr>
      </w:pPr>
    </w:p>
    <w:p w:rsidR="00943A1A" w:rsidRPr="005F32A7" w:rsidRDefault="00943A1A" w:rsidP="00943A1A">
      <w:pPr>
        <w:jc w:val="center"/>
        <w:rPr>
          <w:b/>
        </w:rPr>
      </w:pPr>
      <w:r w:rsidRPr="005F32A7">
        <w:rPr>
          <w:b/>
        </w:rPr>
        <w:lastRenderedPageBreak/>
        <w:t>PROGRAM ST</w:t>
      </w:r>
      <w:r>
        <w:rPr>
          <w:b/>
        </w:rPr>
        <w:t>UDI TEKN</w:t>
      </w:r>
      <w:r>
        <w:rPr>
          <w:b/>
          <w:lang w:val="id-ID"/>
        </w:rPr>
        <w:t>IK</w:t>
      </w:r>
      <w:r>
        <w:rPr>
          <w:b/>
        </w:rPr>
        <w:t xml:space="preserve"> </w:t>
      </w:r>
      <w:r w:rsidRPr="005F32A7">
        <w:rPr>
          <w:b/>
        </w:rPr>
        <w:t>INDUSTRI</w:t>
      </w:r>
    </w:p>
    <w:p w:rsidR="00943A1A" w:rsidRPr="005F32A7" w:rsidRDefault="00943A1A" w:rsidP="00943A1A">
      <w:pPr>
        <w:jc w:val="center"/>
        <w:rPr>
          <w:b/>
        </w:rPr>
      </w:pPr>
      <w:r w:rsidRPr="005F32A7">
        <w:rPr>
          <w:b/>
        </w:rPr>
        <w:t>FAKULTAS TEKNIK</w:t>
      </w:r>
    </w:p>
    <w:p w:rsidR="00943A1A" w:rsidRPr="005F32A7" w:rsidRDefault="00943A1A" w:rsidP="00943A1A">
      <w:pPr>
        <w:jc w:val="center"/>
        <w:rPr>
          <w:b/>
        </w:rPr>
      </w:pPr>
      <w:r w:rsidRPr="005F32A7">
        <w:rPr>
          <w:b/>
        </w:rPr>
        <w:t>UNIVERSITAS BINA DARMA</w:t>
      </w:r>
    </w:p>
    <w:p w:rsidR="00943A1A" w:rsidRDefault="00732EF3" w:rsidP="00943A1A">
      <w:pPr>
        <w:jc w:val="center"/>
        <w:rPr>
          <w:b/>
          <w:lang w:val="id-ID"/>
        </w:rPr>
      </w:pPr>
      <w:r w:rsidRPr="00732EF3">
        <w:rPr>
          <w:rFonts w:eastAsiaTheme="minorHAnsi"/>
          <w:b/>
          <w:bCs/>
          <w:i/>
          <w:noProof/>
        </w:rPr>
        <w:pict>
          <v:rect id="_x0000_s1026" style="position:absolute;left:0;text-align:left;margin-left:183.2pt;margin-top:40.8pt;width:27.25pt;height:22.85pt;z-index:251658240" strokecolor="white [3212]">
            <v:textbox style="mso-next-textbox:#_x0000_s1026">
              <w:txbxContent>
                <w:p w:rsidR="00943A1A" w:rsidRDefault="00943A1A" w:rsidP="00943A1A">
                  <w:pPr>
                    <w:jc w:val="center"/>
                  </w:pPr>
                </w:p>
              </w:txbxContent>
            </v:textbox>
          </v:rect>
        </w:pict>
      </w:r>
      <w:r w:rsidR="00943A1A">
        <w:rPr>
          <w:b/>
        </w:rPr>
        <w:t>201</w:t>
      </w:r>
      <w:r w:rsidR="00943A1A">
        <w:rPr>
          <w:b/>
          <w:lang w:val="id-ID"/>
        </w:rPr>
        <w:t>3</w:t>
      </w:r>
    </w:p>
    <w:p w:rsidR="00943A1A" w:rsidRDefault="00943A1A" w:rsidP="00943A1A">
      <w:pPr>
        <w:jc w:val="center"/>
        <w:rPr>
          <w:b/>
          <w:lang w:val="id-ID"/>
        </w:rPr>
      </w:pPr>
    </w:p>
    <w:p w:rsidR="00943A1A" w:rsidRPr="001C1BAF" w:rsidRDefault="00943A1A" w:rsidP="00943A1A">
      <w:pPr>
        <w:jc w:val="center"/>
        <w:rPr>
          <w:b/>
          <w:lang w:val="id-ID"/>
        </w:rPr>
      </w:pPr>
    </w:p>
    <w:p w:rsidR="00943A1A" w:rsidRPr="00146C3A" w:rsidRDefault="00943A1A" w:rsidP="00943A1A">
      <w:pPr>
        <w:rPr>
          <w:b/>
        </w:rPr>
      </w:pPr>
    </w:p>
    <w:p w:rsidR="00943A1A" w:rsidRPr="008E0991" w:rsidRDefault="00943A1A" w:rsidP="00943A1A">
      <w:pPr>
        <w:pStyle w:val="Title"/>
      </w:pPr>
      <w:r w:rsidRPr="008E0991">
        <w:t xml:space="preserve"> </w:t>
      </w:r>
      <w:r>
        <w:rPr>
          <w:lang w:val="id-ID"/>
        </w:rPr>
        <w:t xml:space="preserve">     </w:t>
      </w:r>
      <w:r w:rsidRPr="008E0991">
        <w:t xml:space="preserve">   UNIVERSITAS BINA DARMA</w:t>
      </w:r>
    </w:p>
    <w:p w:rsidR="00943A1A" w:rsidRPr="008E0991" w:rsidRDefault="00943A1A" w:rsidP="00943A1A">
      <w:pPr>
        <w:pStyle w:val="Title"/>
      </w:pPr>
      <w:r>
        <w:rPr>
          <w:lang w:val="id-ID"/>
        </w:rPr>
        <w:t xml:space="preserve">      </w:t>
      </w:r>
      <w:r w:rsidRPr="008E0991">
        <w:t xml:space="preserve">  FAKULTAS TEKNIK</w:t>
      </w:r>
    </w:p>
    <w:p w:rsidR="00943A1A" w:rsidRPr="008E0991" w:rsidRDefault="00943A1A" w:rsidP="00943A1A">
      <w:pPr>
        <w:pStyle w:val="Title"/>
      </w:pPr>
      <w:r w:rsidRPr="008E0991">
        <w:t xml:space="preserve">  </w:t>
      </w:r>
      <w:r>
        <w:t xml:space="preserve">         PROGRAM STUDI TEK</w:t>
      </w:r>
      <w:r>
        <w:rPr>
          <w:lang w:val="id-ID"/>
        </w:rPr>
        <w:t>NIK</w:t>
      </w:r>
      <w:r w:rsidRPr="008E0991">
        <w:t xml:space="preserve"> INDUSTRI</w:t>
      </w:r>
    </w:p>
    <w:p w:rsidR="00943A1A" w:rsidRDefault="00943A1A" w:rsidP="00943A1A">
      <w:pPr>
        <w:pBdr>
          <w:bottom w:val="thickThinSmallGap" w:sz="24" w:space="0" w:color="auto"/>
        </w:pBdr>
        <w:spacing w:line="276" w:lineRule="auto"/>
        <w:jc w:val="center"/>
        <w:rPr>
          <w:b/>
          <w:bCs/>
        </w:rPr>
      </w:pPr>
      <w:r>
        <w:rPr>
          <w:b/>
          <w:bCs/>
        </w:rPr>
        <w:t xml:space="preserve">  </w:t>
      </w:r>
      <w:r>
        <w:rPr>
          <w:b/>
          <w:bCs/>
          <w:lang w:val="id-ID"/>
        </w:rPr>
        <w:t xml:space="preserve">     </w:t>
      </w:r>
      <w:r>
        <w:rPr>
          <w:b/>
          <w:bCs/>
        </w:rPr>
        <w:t xml:space="preserve"> </w:t>
      </w:r>
      <w:r w:rsidRPr="008E0991">
        <w:rPr>
          <w:b/>
          <w:bCs/>
        </w:rPr>
        <w:t>Jl. Jendral. A. Yani No. 3 Palembang</w:t>
      </w:r>
    </w:p>
    <w:p w:rsidR="00943A1A" w:rsidRPr="00242C96" w:rsidRDefault="00943A1A" w:rsidP="00943A1A">
      <w:pPr>
        <w:pBdr>
          <w:bottom w:val="thickThinSmallGap" w:sz="24" w:space="0" w:color="auto"/>
        </w:pBdr>
        <w:spacing w:line="276" w:lineRule="auto"/>
        <w:jc w:val="center"/>
        <w:rPr>
          <w:b/>
          <w:bCs/>
        </w:rPr>
      </w:pPr>
      <w:r w:rsidRPr="00242C96">
        <w:rPr>
          <w:b/>
          <w:bCs/>
        </w:rPr>
        <w:t>Telp.(0711) – 515181.515182.515183.Fax(0711) 515181</w:t>
      </w:r>
    </w:p>
    <w:p w:rsidR="00943A1A" w:rsidRDefault="00943A1A" w:rsidP="00943A1A">
      <w:pPr>
        <w:tabs>
          <w:tab w:val="left" w:pos="1530"/>
        </w:tabs>
        <w:spacing w:line="276" w:lineRule="auto"/>
        <w:rPr>
          <w:b/>
        </w:rPr>
      </w:pPr>
    </w:p>
    <w:p w:rsidR="00943A1A" w:rsidRDefault="00943A1A" w:rsidP="00943A1A">
      <w:pPr>
        <w:tabs>
          <w:tab w:val="left" w:pos="1530"/>
        </w:tabs>
        <w:spacing w:line="276" w:lineRule="auto"/>
        <w:jc w:val="center"/>
        <w:rPr>
          <w:b/>
        </w:rPr>
      </w:pPr>
    </w:p>
    <w:p w:rsidR="00943A1A" w:rsidRPr="005564CC" w:rsidRDefault="00943A1A" w:rsidP="00943A1A">
      <w:pPr>
        <w:tabs>
          <w:tab w:val="left" w:pos="1530"/>
        </w:tabs>
        <w:spacing w:line="360" w:lineRule="auto"/>
        <w:jc w:val="center"/>
        <w:rPr>
          <w:b/>
          <w:lang w:val="id-ID"/>
        </w:rPr>
      </w:pPr>
      <w:r>
        <w:rPr>
          <w:b/>
        </w:rPr>
        <w:t>LEMBAR</w:t>
      </w:r>
      <w:r w:rsidRPr="0076608F">
        <w:rPr>
          <w:b/>
        </w:rPr>
        <w:t xml:space="preserve"> PENGESAHAN</w:t>
      </w:r>
      <w:r>
        <w:rPr>
          <w:b/>
        </w:rPr>
        <w:t xml:space="preserve"> </w:t>
      </w:r>
      <w:r>
        <w:rPr>
          <w:b/>
          <w:lang w:val="id-ID"/>
        </w:rPr>
        <w:t>SKRIPSI</w:t>
      </w:r>
    </w:p>
    <w:p w:rsidR="00943A1A" w:rsidRPr="00521041" w:rsidRDefault="00943A1A" w:rsidP="00943A1A">
      <w:pPr>
        <w:autoSpaceDE w:val="0"/>
        <w:autoSpaceDN w:val="0"/>
        <w:adjustRightInd w:val="0"/>
        <w:spacing w:line="360" w:lineRule="auto"/>
        <w:rPr>
          <w:rFonts w:eastAsiaTheme="minorHAnsi"/>
          <w:b/>
          <w:bCs/>
          <w:sz w:val="23"/>
          <w:szCs w:val="23"/>
          <w:lang w:val="id-ID"/>
        </w:rPr>
      </w:pPr>
    </w:p>
    <w:p w:rsidR="00943A1A" w:rsidRPr="00532B07" w:rsidRDefault="00943A1A" w:rsidP="00943A1A">
      <w:pPr>
        <w:jc w:val="center"/>
        <w:rPr>
          <w:b/>
          <w:i/>
          <w:lang w:val="id-ID"/>
        </w:rPr>
      </w:pPr>
      <w:r>
        <w:rPr>
          <w:b/>
          <w:lang w:val="id-ID"/>
        </w:rPr>
        <w:t xml:space="preserve">PERFORMASI KINERJA PERUSAHAAN DENGAN MENGGUNAKAN METODE  </w:t>
      </w:r>
      <w:r w:rsidRPr="00532B07">
        <w:rPr>
          <w:b/>
          <w:i/>
          <w:lang w:val="id-ID"/>
        </w:rPr>
        <w:t xml:space="preserve">SUPPLY CHAIN OPERATION REFERENCE (SCOR) </w:t>
      </w:r>
    </w:p>
    <w:p w:rsidR="00943A1A" w:rsidRPr="00686D56" w:rsidRDefault="00943A1A" w:rsidP="00943A1A">
      <w:pPr>
        <w:jc w:val="center"/>
        <w:rPr>
          <w:b/>
          <w:lang w:val="id-ID"/>
        </w:rPr>
      </w:pPr>
      <w:r>
        <w:rPr>
          <w:b/>
          <w:lang w:val="id-ID"/>
        </w:rPr>
        <w:t>( Studi Kasus Pada PT. Sunan Rubber Palembang )</w:t>
      </w:r>
    </w:p>
    <w:p w:rsidR="00943A1A" w:rsidRDefault="00943A1A" w:rsidP="00943A1A">
      <w:pPr>
        <w:tabs>
          <w:tab w:val="left" w:pos="1530"/>
        </w:tabs>
        <w:spacing w:line="360" w:lineRule="auto"/>
        <w:jc w:val="center"/>
        <w:rPr>
          <w:b/>
          <w:lang w:val="id-ID"/>
        </w:rPr>
      </w:pPr>
    </w:p>
    <w:p w:rsidR="00943A1A" w:rsidRDefault="00943A1A" w:rsidP="00943A1A">
      <w:pPr>
        <w:tabs>
          <w:tab w:val="left" w:pos="1530"/>
        </w:tabs>
        <w:jc w:val="center"/>
        <w:rPr>
          <w:rFonts w:eastAsiaTheme="minorHAnsi"/>
          <w:b/>
          <w:bCs/>
        </w:rPr>
      </w:pPr>
    </w:p>
    <w:p w:rsidR="00943A1A" w:rsidRDefault="00943A1A" w:rsidP="00943A1A">
      <w:pPr>
        <w:tabs>
          <w:tab w:val="left" w:pos="1530"/>
        </w:tabs>
        <w:spacing w:line="360" w:lineRule="auto"/>
        <w:jc w:val="center"/>
        <w:rPr>
          <w:rFonts w:eastAsiaTheme="minorHAnsi"/>
          <w:b/>
          <w:bCs/>
        </w:rPr>
      </w:pPr>
      <w:r>
        <w:rPr>
          <w:rFonts w:eastAsiaTheme="minorHAnsi"/>
          <w:b/>
          <w:bCs/>
        </w:rPr>
        <w:t>Oleh :</w:t>
      </w:r>
    </w:p>
    <w:p w:rsidR="00943A1A" w:rsidRDefault="00943A1A" w:rsidP="00943A1A">
      <w:pPr>
        <w:jc w:val="center"/>
        <w:rPr>
          <w:b/>
          <w:lang w:val="id-ID"/>
        </w:rPr>
      </w:pPr>
      <w:r>
        <w:rPr>
          <w:b/>
          <w:lang w:val="id-ID"/>
        </w:rPr>
        <w:t>Layf Bagus Saputra</w:t>
      </w:r>
    </w:p>
    <w:p w:rsidR="00943A1A" w:rsidRPr="005564CC" w:rsidRDefault="00943A1A" w:rsidP="00943A1A">
      <w:pPr>
        <w:jc w:val="center"/>
        <w:rPr>
          <w:b/>
          <w:lang w:val="id-ID"/>
        </w:rPr>
      </w:pPr>
      <w:r>
        <w:rPr>
          <w:b/>
        </w:rPr>
        <w:t>0817303</w:t>
      </w:r>
      <w:r>
        <w:rPr>
          <w:b/>
          <w:lang w:val="id-ID"/>
        </w:rPr>
        <w:t>7</w:t>
      </w:r>
    </w:p>
    <w:p w:rsidR="00943A1A" w:rsidRPr="005564CC" w:rsidRDefault="00943A1A" w:rsidP="00943A1A">
      <w:pPr>
        <w:tabs>
          <w:tab w:val="left" w:pos="1530"/>
        </w:tabs>
        <w:spacing w:line="360" w:lineRule="auto"/>
        <w:rPr>
          <w:b/>
        </w:rPr>
      </w:pPr>
    </w:p>
    <w:p w:rsidR="00943A1A" w:rsidRDefault="00943A1A" w:rsidP="00943A1A">
      <w:pPr>
        <w:tabs>
          <w:tab w:val="left" w:pos="1530"/>
        </w:tabs>
        <w:spacing w:line="360" w:lineRule="auto"/>
        <w:jc w:val="center"/>
        <w:rPr>
          <w:b/>
        </w:rPr>
      </w:pPr>
      <w:r>
        <w:rPr>
          <w:b/>
        </w:rPr>
        <w:t>Diajukan Untuk Memenuhi Persyaratan Menyelesaikan</w:t>
      </w:r>
    </w:p>
    <w:p w:rsidR="00943A1A" w:rsidRPr="0076608F" w:rsidRDefault="00943A1A" w:rsidP="00943A1A">
      <w:pPr>
        <w:tabs>
          <w:tab w:val="left" w:pos="1530"/>
        </w:tabs>
        <w:spacing w:line="360" w:lineRule="auto"/>
        <w:jc w:val="center"/>
        <w:rPr>
          <w:b/>
        </w:rPr>
      </w:pPr>
      <w:r>
        <w:rPr>
          <w:b/>
        </w:rPr>
        <w:t>Studi Strata Satu (S1) Dan Memperoleh Gelar Sarjana Teknik (ST)</w:t>
      </w:r>
    </w:p>
    <w:p w:rsidR="00943A1A" w:rsidRPr="0076608F" w:rsidRDefault="00943A1A" w:rsidP="00943A1A">
      <w:pPr>
        <w:tabs>
          <w:tab w:val="left" w:pos="1530"/>
        </w:tabs>
        <w:spacing w:line="360" w:lineRule="auto"/>
        <w:jc w:val="both"/>
        <w:rPr>
          <w:b/>
        </w:rPr>
      </w:pPr>
    </w:p>
    <w:p w:rsidR="00943A1A" w:rsidRDefault="00943A1A" w:rsidP="00943A1A">
      <w:pPr>
        <w:spacing w:line="276" w:lineRule="auto"/>
        <w:jc w:val="center"/>
        <w:rPr>
          <w:b/>
        </w:rPr>
      </w:pPr>
      <w:r>
        <w:rPr>
          <w:b/>
        </w:rPr>
        <w:t>Disetujui Oleh :</w:t>
      </w:r>
    </w:p>
    <w:p w:rsidR="00943A1A" w:rsidRDefault="00943A1A" w:rsidP="00943A1A">
      <w:pPr>
        <w:spacing w:line="276" w:lineRule="auto"/>
        <w:jc w:val="center"/>
        <w:rPr>
          <w:b/>
        </w:rPr>
      </w:pPr>
    </w:p>
    <w:p w:rsidR="00943A1A" w:rsidRDefault="00943A1A" w:rsidP="00943A1A">
      <w:pPr>
        <w:spacing w:line="276" w:lineRule="auto"/>
        <w:ind w:left="4320"/>
        <w:jc w:val="center"/>
        <w:rPr>
          <w:b/>
          <w:lang w:val="id-ID"/>
        </w:rPr>
      </w:pPr>
      <w:r>
        <w:rPr>
          <w:b/>
          <w:lang w:val="id-ID"/>
        </w:rPr>
        <w:t xml:space="preserve">   </w:t>
      </w:r>
      <w:r>
        <w:rPr>
          <w:b/>
        </w:rPr>
        <w:t>Palembang,</w:t>
      </w:r>
      <w:r>
        <w:rPr>
          <w:b/>
        </w:rPr>
        <w:tab/>
      </w:r>
      <w:r>
        <w:rPr>
          <w:b/>
          <w:lang w:val="id-ID"/>
        </w:rPr>
        <w:t xml:space="preserve">  </w:t>
      </w:r>
      <w:r>
        <w:rPr>
          <w:b/>
        </w:rPr>
        <w:t xml:space="preserve">  </w:t>
      </w:r>
      <w:r>
        <w:rPr>
          <w:b/>
          <w:lang w:val="id-ID"/>
        </w:rPr>
        <w:t xml:space="preserve">               </w:t>
      </w:r>
      <w:r>
        <w:rPr>
          <w:b/>
        </w:rPr>
        <w:t>201</w:t>
      </w:r>
      <w:r>
        <w:rPr>
          <w:b/>
          <w:lang w:val="id-ID"/>
        </w:rPr>
        <w:t xml:space="preserve">3   </w:t>
      </w:r>
    </w:p>
    <w:p w:rsidR="00943A1A" w:rsidRDefault="00943A1A" w:rsidP="00943A1A">
      <w:pPr>
        <w:tabs>
          <w:tab w:val="left" w:pos="1530"/>
          <w:tab w:val="left" w:pos="5040"/>
        </w:tabs>
        <w:spacing w:line="276" w:lineRule="auto"/>
        <w:jc w:val="both"/>
        <w:rPr>
          <w:b/>
        </w:rPr>
      </w:pPr>
      <w:r>
        <w:rPr>
          <w:b/>
        </w:rPr>
        <w:tab/>
      </w:r>
      <w:r>
        <w:rPr>
          <w:b/>
        </w:rPr>
        <w:tab/>
      </w:r>
      <w:r>
        <w:rPr>
          <w:b/>
        </w:rPr>
        <w:tab/>
        <w:t xml:space="preserve">             </w:t>
      </w:r>
    </w:p>
    <w:p w:rsidR="00943A1A" w:rsidRPr="0076608F" w:rsidRDefault="00943A1A" w:rsidP="00943A1A">
      <w:pPr>
        <w:tabs>
          <w:tab w:val="left" w:pos="1530"/>
          <w:tab w:val="left" w:pos="4820"/>
        </w:tabs>
        <w:spacing w:line="276" w:lineRule="auto"/>
        <w:jc w:val="both"/>
        <w:rPr>
          <w:b/>
        </w:rPr>
      </w:pPr>
      <w:r>
        <w:rPr>
          <w:b/>
        </w:rPr>
        <w:t xml:space="preserve">     Pembimbing I</w:t>
      </w:r>
      <w:r>
        <w:rPr>
          <w:b/>
          <w:lang w:val="id-ID"/>
        </w:rPr>
        <w:t xml:space="preserve">    </w:t>
      </w:r>
      <w:r>
        <w:rPr>
          <w:b/>
          <w:lang w:val="id-ID"/>
        </w:rPr>
        <w:tab/>
        <w:t xml:space="preserve">                             </w:t>
      </w:r>
      <w:r>
        <w:rPr>
          <w:b/>
        </w:rPr>
        <w:t xml:space="preserve"> Pembimbing II</w:t>
      </w:r>
    </w:p>
    <w:p w:rsidR="00943A1A" w:rsidRDefault="00943A1A" w:rsidP="00943A1A">
      <w:pPr>
        <w:tabs>
          <w:tab w:val="left" w:pos="1530"/>
        </w:tabs>
        <w:spacing w:line="276" w:lineRule="auto"/>
        <w:ind w:left="1530" w:hanging="1530"/>
        <w:jc w:val="both"/>
        <w:rPr>
          <w:b/>
          <w:lang w:val="id-ID"/>
        </w:rPr>
      </w:pPr>
    </w:p>
    <w:p w:rsidR="00943A1A" w:rsidRDefault="00943A1A" w:rsidP="00943A1A">
      <w:pPr>
        <w:tabs>
          <w:tab w:val="left" w:pos="1530"/>
        </w:tabs>
        <w:spacing w:line="276" w:lineRule="auto"/>
        <w:jc w:val="both"/>
        <w:rPr>
          <w:b/>
        </w:rPr>
      </w:pPr>
    </w:p>
    <w:p w:rsidR="00943A1A" w:rsidRDefault="00943A1A" w:rsidP="00943A1A">
      <w:pPr>
        <w:tabs>
          <w:tab w:val="left" w:pos="1530"/>
        </w:tabs>
        <w:spacing w:line="276" w:lineRule="auto"/>
        <w:jc w:val="both"/>
        <w:rPr>
          <w:b/>
        </w:rPr>
      </w:pPr>
    </w:p>
    <w:p w:rsidR="00943A1A" w:rsidRDefault="00943A1A" w:rsidP="00943A1A">
      <w:pPr>
        <w:tabs>
          <w:tab w:val="left" w:pos="1620"/>
        </w:tabs>
        <w:spacing w:line="276" w:lineRule="auto"/>
        <w:jc w:val="both"/>
        <w:rPr>
          <w:b/>
        </w:rPr>
      </w:pPr>
    </w:p>
    <w:p w:rsidR="00943A1A" w:rsidRPr="005564CC" w:rsidRDefault="00943A1A" w:rsidP="00943A1A">
      <w:pPr>
        <w:tabs>
          <w:tab w:val="left" w:pos="0"/>
        </w:tabs>
        <w:spacing w:line="360" w:lineRule="auto"/>
        <w:rPr>
          <w:b/>
          <w:lang w:val="id-ID"/>
        </w:rPr>
      </w:pPr>
      <w:r>
        <w:rPr>
          <w:b/>
          <w:lang w:val="id-ID"/>
        </w:rPr>
        <w:lastRenderedPageBreak/>
        <w:t>lr.Erna Yuliwati ,MT ,Ph.D</w:t>
      </w:r>
      <w:r>
        <w:rPr>
          <w:b/>
          <w:lang w:val="id-ID"/>
        </w:rPr>
        <w:tab/>
      </w:r>
      <w:r>
        <w:rPr>
          <w:b/>
          <w:lang w:val="id-ID"/>
        </w:rPr>
        <w:tab/>
      </w:r>
      <w:r>
        <w:rPr>
          <w:b/>
          <w:lang w:val="id-ID"/>
        </w:rPr>
        <w:tab/>
        <w:t xml:space="preserve">                           Ch.Desi kusmindari . ST.MT</w:t>
      </w:r>
    </w:p>
    <w:p w:rsidR="00943A1A" w:rsidRPr="00E83DA6" w:rsidRDefault="00943A1A" w:rsidP="00943A1A">
      <w:pPr>
        <w:spacing w:line="276" w:lineRule="auto"/>
        <w:jc w:val="center"/>
        <w:rPr>
          <w:b/>
        </w:rPr>
      </w:pPr>
      <w:r w:rsidRPr="00E83DA6">
        <w:rPr>
          <w:b/>
        </w:rPr>
        <w:t>Mengetahui,</w:t>
      </w:r>
    </w:p>
    <w:p w:rsidR="00943A1A" w:rsidRDefault="00943A1A" w:rsidP="00943A1A">
      <w:pPr>
        <w:spacing w:line="276" w:lineRule="auto"/>
        <w:jc w:val="center"/>
        <w:rPr>
          <w:b/>
        </w:rPr>
      </w:pPr>
      <w:r w:rsidRPr="0076608F">
        <w:rPr>
          <w:b/>
        </w:rPr>
        <w:t xml:space="preserve">Ketua </w:t>
      </w:r>
      <w:r>
        <w:rPr>
          <w:b/>
        </w:rPr>
        <w:t>Program Studi Tekn</w:t>
      </w:r>
      <w:r>
        <w:rPr>
          <w:b/>
          <w:lang w:val="id-ID"/>
        </w:rPr>
        <w:t>ik</w:t>
      </w:r>
      <w:r>
        <w:rPr>
          <w:b/>
        </w:rPr>
        <w:t xml:space="preserve"> Industri</w:t>
      </w:r>
    </w:p>
    <w:p w:rsidR="00943A1A" w:rsidRDefault="00943A1A" w:rsidP="00943A1A">
      <w:pPr>
        <w:spacing w:line="276" w:lineRule="auto"/>
        <w:jc w:val="center"/>
        <w:rPr>
          <w:b/>
        </w:rPr>
      </w:pPr>
      <w:r>
        <w:rPr>
          <w:b/>
        </w:rPr>
        <w:t xml:space="preserve">Fakuktas Teknik </w:t>
      </w:r>
    </w:p>
    <w:p w:rsidR="00943A1A" w:rsidRDefault="00943A1A" w:rsidP="00943A1A">
      <w:pPr>
        <w:spacing w:line="276" w:lineRule="auto"/>
        <w:jc w:val="center"/>
        <w:rPr>
          <w:b/>
        </w:rPr>
      </w:pPr>
      <w:r>
        <w:rPr>
          <w:b/>
        </w:rPr>
        <w:t xml:space="preserve">Universitas Bina Darma </w:t>
      </w:r>
    </w:p>
    <w:p w:rsidR="00943A1A" w:rsidRDefault="00943A1A" w:rsidP="00943A1A">
      <w:pPr>
        <w:tabs>
          <w:tab w:val="left" w:pos="1530"/>
        </w:tabs>
        <w:spacing w:line="276" w:lineRule="auto"/>
        <w:jc w:val="center"/>
        <w:rPr>
          <w:b/>
          <w:lang w:val="id-ID"/>
        </w:rPr>
      </w:pPr>
    </w:p>
    <w:p w:rsidR="00943A1A" w:rsidRPr="00DF0046" w:rsidRDefault="00943A1A" w:rsidP="00943A1A">
      <w:pPr>
        <w:tabs>
          <w:tab w:val="left" w:pos="1530"/>
        </w:tabs>
        <w:spacing w:line="276" w:lineRule="auto"/>
        <w:jc w:val="center"/>
        <w:rPr>
          <w:b/>
          <w:lang w:val="id-ID"/>
        </w:rPr>
      </w:pPr>
    </w:p>
    <w:p w:rsidR="00943A1A" w:rsidRDefault="00943A1A" w:rsidP="00943A1A">
      <w:pPr>
        <w:rPr>
          <w:lang w:val="id-ID"/>
        </w:rPr>
      </w:pPr>
      <w:r>
        <w:rPr>
          <w:lang w:val="id-ID"/>
        </w:rPr>
        <w:t xml:space="preserve"> </w:t>
      </w:r>
      <w:r>
        <w:rPr>
          <w:lang w:val="id-ID"/>
        </w:rPr>
        <w:tab/>
      </w:r>
      <w:r>
        <w:rPr>
          <w:lang w:val="id-ID"/>
        </w:rPr>
        <w:tab/>
      </w:r>
      <w:r>
        <w:rPr>
          <w:lang w:val="id-ID"/>
        </w:rPr>
        <w:tab/>
      </w:r>
      <w:r>
        <w:rPr>
          <w:lang w:val="id-ID"/>
        </w:rPr>
        <w:tab/>
      </w:r>
    </w:p>
    <w:p w:rsidR="00943A1A" w:rsidRPr="00273827" w:rsidRDefault="00943A1A" w:rsidP="00943A1A">
      <w:pPr>
        <w:ind w:left="2880"/>
        <w:rPr>
          <w:lang w:val="id-ID"/>
        </w:rPr>
      </w:pPr>
      <w:r>
        <w:rPr>
          <w:b/>
          <w:lang w:val="id-ID"/>
        </w:rPr>
        <w:t xml:space="preserve">      </w:t>
      </w:r>
      <w:r>
        <w:rPr>
          <w:b/>
        </w:rPr>
        <w:t>Yanti Pasmawati, S.T, M.</w:t>
      </w:r>
      <w:r>
        <w:rPr>
          <w:b/>
          <w:lang w:val="id-ID"/>
        </w:rPr>
        <w:t>T</w:t>
      </w:r>
    </w:p>
    <w:p w:rsidR="00943A1A" w:rsidRPr="0052649A" w:rsidRDefault="00943A1A" w:rsidP="00943A1A">
      <w:pPr>
        <w:jc w:val="center"/>
        <w:rPr>
          <w:b/>
          <w:lang w:val="id-ID"/>
        </w:rPr>
      </w:pPr>
      <w:r>
        <w:rPr>
          <w:b/>
          <w:noProof/>
          <w:lang w:val="id-ID" w:eastAsia="id-ID"/>
        </w:rPr>
        <w:drawing>
          <wp:anchor distT="0" distB="0" distL="114300" distR="114300" simplePos="0" relativeHeight="251665408" behindDoc="1" locked="0" layoutInCell="1" allowOverlap="1">
            <wp:simplePos x="0" y="0"/>
            <wp:positionH relativeFrom="column">
              <wp:posOffset>-601979</wp:posOffset>
            </wp:positionH>
            <wp:positionV relativeFrom="paragraph">
              <wp:posOffset>34290</wp:posOffset>
            </wp:positionV>
            <wp:extent cx="1238250" cy="809625"/>
            <wp:effectExtent l="19050" t="0" r="0" b="0"/>
            <wp:wrapNone/>
            <wp:docPr id="11" name="Picture 3" descr="Bid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dar"/>
                    <pic:cNvPicPr>
                      <a:picLocks noChangeAspect="1" noChangeArrowheads="1"/>
                    </pic:cNvPicPr>
                  </pic:nvPicPr>
                  <pic:blipFill>
                    <a:blip r:embed="rId5" cstate="print"/>
                    <a:srcRect/>
                    <a:stretch>
                      <a:fillRect/>
                    </a:stretch>
                  </pic:blipFill>
                  <pic:spPr bwMode="auto">
                    <a:xfrm>
                      <a:off x="0" y="0"/>
                      <a:ext cx="1238250" cy="809625"/>
                    </a:xfrm>
                    <a:prstGeom prst="rect">
                      <a:avLst/>
                    </a:prstGeom>
                    <a:noFill/>
                    <a:ln w="9525">
                      <a:noFill/>
                      <a:miter lim="800000"/>
                      <a:headEnd/>
                      <a:tailEnd/>
                    </a:ln>
                  </pic:spPr>
                </pic:pic>
              </a:graphicData>
            </a:graphic>
          </wp:anchor>
        </w:drawing>
      </w:r>
      <w:r w:rsidRPr="0052649A">
        <w:rPr>
          <w:b/>
        </w:rPr>
        <w:t>UNIVERSITAS BINA DARMA</w:t>
      </w:r>
    </w:p>
    <w:p w:rsidR="00943A1A" w:rsidRPr="0052649A" w:rsidRDefault="00943A1A" w:rsidP="00943A1A">
      <w:pPr>
        <w:jc w:val="center"/>
        <w:rPr>
          <w:b/>
        </w:rPr>
      </w:pPr>
      <w:r w:rsidRPr="0052649A">
        <w:rPr>
          <w:b/>
        </w:rPr>
        <w:t>FAKULTAS TEKNIK</w:t>
      </w:r>
    </w:p>
    <w:p w:rsidR="00943A1A" w:rsidRPr="0052649A" w:rsidRDefault="00943A1A" w:rsidP="00943A1A">
      <w:pPr>
        <w:jc w:val="center"/>
        <w:rPr>
          <w:b/>
        </w:rPr>
      </w:pPr>
      <w:r w:rsidRPr="0052649A">
        <w:rPr>
          <w:b/>
        </w:rPr>
        <w:t>ROGRAM STUDI TEK</w:t>
      </w:r>
      <w:r w:rsidRPr="0052649A">
        <w:rPr>
          <w:b/>
          <w:lang w:val="id-ID"/>
        </w:rPr>
        <w:t>NIK</w:t>
      </w:r>
      <w:r w:rsidRPr="0052649A">
        <w:rPr>
          <w:b/>
        </w:rPr>
        <w:t xml:space="preserve"> INDUSTRI</w:t>
      </w:r>
    </w:p>
    <w:p w:rsidR="00943A1A" w:rsidRPr="0052649A" w:rsidRDefault="00943A1A" w:rsidP="00943A1A">
      <w:pPr>
        <w:jc w:val="center"/>
        <w:rPr>
          <w:b/>
          <w:lang w:val="id-ID"/>
        </w:rPr>
      </w:pPr>
      <w:r w:rsidRPr="0052649A">
        <w:rPr>
          <w:b/>
        </w:rPr>
        <w:t>Jl.Jendral A.Yani No.3 Palembang</w:t>
      </w:r>
      <w:r w:rsidRPr="0052649A">
        <w:rPr>
          <w:b/>
          <w:lang w:val="id-ID"/>
        </w:rPr>
        <w:t xml:space="preserve"> 30264</w:t>
      </w:r>
    </w:p>
    <w:p w:rsidR="00943A1A" w:rsidRPr="0052649A" w:rsidRDefault="00943A1A" w:rsidP="00943A1A">
      <w:pPr>
        <w:jc w:val="center"/>
        <w:rPr>
          <w:b/>
          <w:lang w:val="id-ID"/>
        </w:rPr>
      </w:pPr>
      <w:r w:rsidRPr="0052649A">
        <w:rPr>
          <w:b/>
          <w:lang w:val="id-ID"/>
        </w:rPr>
        <w:t>Telp. (0711) 515581, 515182, 515183, Fex (0711)515581</w:t>
      </w:r>
    </w:p>
    <w:p w:rsidR="00943A1A" w:rsidRDefault="00732EF3" w:rsidP="00943A1A">
      <w:pPr>
        <w:spacing w:line="360" w:lineRule="auto"/>
      </w:pPr>
      <w:r w:rsidRPr="00732EF3">
        <w:rPr>
          <w:noProof/>
        </w:rPr>
        <w:pict>
          <v:shapetype id="_x0000_t32" coordsize="21600,21600" o:spt="32" o:oned="t" path="m,l21600,21600e" filled="f">
            <v:path arrowok="t" fillok="f" o:connecttype="none"/>
            <o:lock v:ext="edit" shapetype="t"/>
          </v:shapetype>
          <v:shape id="_x0000_s1028" type="#_x0000_t32" style="position:absolute;margin-left:-50.4pt;margin-top:3pt;width:483pt;height:0;z-index:251667456" o:connectortype="straight"/>
        </w:pict>
      </w:r>
      <w:r w:rsidRPr="00732EF3">
        <w:rPr>
          <w:noProof/>
        </w:rPr>
        <w:pict>
          <v:shape id="_x0000_s1027" type="#_x0000_t32" style="position:absolute;margin-left:-50.4pt;margin-top:.75pt;width:483pt;height:0;z-index:251666432" o:connectortype="straight"/>
        </w:pict>
      </w:r>
    </w:p>
    <w:p w:rsidR="00943A1A" w:rsidRDefault="00943A1A" w:rsidP="00943A1A">
      <w:pPr>
        <w:jc w:val="center"/>
        <w:rPr>
          <w:b/>
        </w:rPr>
      </w:pPr>
      <w:r>
        <w:rPr>
          <w:b/>
        </w:rPr>
        <w:t>LEMBAR PENGESAHAN UJIAN</w:t>
      </w:r>
    </w:p>
    <w:p w:rsidR="00943A1A" w:rsidRDefault="00943A1A" w:rsidP="00943A1A">
      <w:pPr>
        <w:jc w:val="center"/>
        <w:rPr>
          <w:b/>
        </w:rPr>
      </w:pPr>
    </w:p>
    <w:p w:rsidR="00943A1A" w:rsidRPr="009B7CAD" w:rsidRDefault="00943A1A" w:rsidP="00943A1A">
      <w:pPr>
        <w:jc w:val="both"/>
        <w:rPr>
          <w:b/>
          <w:bCs/>
          <w:lang w:val="id-ID"/>
        </w:rPr>
      </w:pPr>
      <w:r>
        <w:rPr>
          <w:b/>
        </w:rPr>
        <w:t>Skripsi Berjudul “</w:t>
      </w:r>
    </w:p>
    <w:p w:rsidR="00943A1A" w:rsidRPr="009B7CAD" w:rsidRDefault="00943A1A" w:rsidP="00943A1A">
      <w:pPr>
        <w:jc w:val="both"/>
        <w:rPr>
          <w:b/>
          <w:i/>
          <w:lang w:val="id-ID"/>
        </w:rPr>
      </w:pPr>
      <w:r w:rsidRPr="009B7CAD">
        <w:rPr>
          <w:b/>
          <w:lang w:val="id-ID"/>
        </w:rPr>
        <w:t xml:space="preserve">PERFORMASI KINERJA PERUSAHAAN DENGAN MENGGUNAKAN METODE  </w:t>
      </w:r>
      <w:r w:rsidRPr="009B7CAD">
        <w:rPr>
          <w:b/>
          <w:i/>
          <w:lang w:val="id-ID"/>
        </w:rPr>
        <w:t xml:space="preserve">SUPPLY CHAIN OPERATION REFERENCE (SCOR) </w:t>
      </w:r>
    </w:p>
    <w:p w:rsidR="00943A1A" w:rsidRDefault="00943A1A" w:rsidP="00943A1A">
      <w:pPr>
        <w:jc w:val="both"/>
        <w:rPr>
          <w:b/>
        </w:rPr>
      </w:pPr>
      <w:r>
        <w:rPr>
          <w:b/>
        </w:rPr>
        <w:t xml:space="preserve">” Telah Dipertahankan Pada Ujian Tanggal 3 September 2013 Didepan Tim Penguji Dengan Anggotanya Sebagai Berikut : </w:t>
      </w:r>
    </w:p>
    <w:p w:rsidR="00943A1A" w:rsidRDefault="00943A1A" w:rsidP="00943A1A">
      <w:pPr>
        <w:jc w:val="both"/>
        <w:rPr>
          <w:b/>
        </w:rPr>
      </w:pPr>
    </w:p>
    <w:p w:rsidR="00943A1A" w:rsidRDefault="00943A1A" w:rsidP="00943A1A">
      <w:pPr>
        <w:jc w:val="both"/>
        <w:rPr>
          <w:b/>
        </w:rPr>
      </w:pPr>
    </w:p>
    <w:p w:rsidR="00943A1A" w:rsidRDefault="00943A1A" w:rsidP="00943A1A">
      <w:pPr>
        <w:pStyle w:val="ListParagraph"/>
        <w:numPr>
          <w:ilvl w:val="0"/>
          <w:numId w:val="1"/>
        </w:numPr>
        <w:spacing w:after="0" w:line="480" w:lineRule="auto"/>
        <w:ind w:left="426"/>
        <w:jc w:val="both"/>
        <w:rPr>
          <w:rFonts w:ascii="Times New Roman" w:hAnsi="Times New Roman" w:cs="Times New Roman"/>
          <w:b/>
          <w:sz w:val="24"/>
          <w:szCs w:val="24"/>
        </w:rPr>
      </w:pPr>
      <w:r>
        <w:rPr>
          <w:rFonts w:ascii="Times New Roman" w:hAnsi="Times New Roman" w:cs="Times New Roman"/>
          <w:b/>
          <w:sz w:val="24"/>
          <w:szCs w:val="24"/>
        </w:rPr>
        <w:t>Ketua Penguji</w:t>
      </w:r>
      <w:r>
        <w:rPr>
          <w:rFonts w:ascii="Times New Roman" w:hAnsi="Times New Roman" w:cs="Times New Roman"/>
          <w:b/>
          <w:sz w:val="24"/>
          <w:szCs w:val="24"/>
        </w:rPr>
        <w:tab/>
        <w:t xml:space="preserve">: </w:t>
      </w:r>
      <w:r>
        <w:rPr>
          <w:rFonts w:ascii="Times New Roman" w:hAnsi="Times New Roman" w:cs="Times New Roman"/>
          <w:b/>
          <w:sz w:val="24"/>
          <w:szCs w:val="24"/>
          <w:lang w:val="id-ID"/>
        </w:rPr>
        <w:t>lr.Erna Yuliwati ,MT ,Ph.D</w:t>
      </w:r>
      <w:r>
        <w:rPr>
          <w:rFonts w:ascii="Times New Roman" w:hAnsi="Times New Roman" w:cs="Times New Roman"/>
          <w:b/>
          <w:sz w:val="24"/>
          <w:szCs w:val="24"/>
        </w:rPr>
        <w:tab/>
      </w:r>
      <w:r>
        <w:rPr>
          <w:rFonts w:ascii="Times New Roman" w:hAnsi="Times New Roman" w:cs="Times New Roman"/>
          <w:b/>
          <w:sz w:val="24"/>
          <w:szCs w:val="24"/>
        </w:rPr>
        <w:tab/>
        <w:t>(</w:t>
      </w:r>
      <w:r>
        <w:rPr>
          <w:rFonts w:ascii="Times New Roman" w:hAnsi="Times New Roman" w:cs="Times New Roman"/>
          <w:b/>
          <w:sz w:val="24"/>
          <w:szCs w:val="24"/>
        </w:rPr>
        <w:tab/>
        <w:t xml:space="preserve">         )</w:t>
      </w:r>
    </w:p>
    <w:p w:rsidR="00943A1A" w:rsidRDefault="00943A1A" w:rsidP="00943A1A">
      <w:pPr>
        <w:pStyle w:val="ListParagraph"/>
        <w:numPr>
          <w:ilvl w:val="0"/>
          <w:numId w:val="1"/>
        </w:numPr>
        <w:spacing w:after="0" w:line="480" w:lineRule="auto"/>
        <w:ind w:left="426"/>
        <w:jc w:val="both"/>
        <w:rPr>
          <w:rFonts w:ascii="Times New Roman" w:hAnsi="Times New Roman" w:cs="Times New Roman"/>
          <w:b/>
          <w:sz w:val="24"/>
          <w:szCs w:val="24"/>
        </w:rPr>
      </w:pPr>
      <w:r>
        <w:rPr>
          <w:rFonts w:ascii="Times New Roman" w:hAnsi="Times New Roman" w:cs="Times New Roman"/>
          <w:b/>
          <w:sz w:val="24"/>
          <w:szCs w:val="24"/>
        </w:rPr>
        <w:t>Sekretaris</w:t>
      </w:r>
      <w:r>
        <w:rPr>
          <w:rFonts w:ascii="Times New Roman" w:hAnsi="Times New Roman" w:cs="Times New Roman"/>
          <w:b/>
          <w:sz w:val="24"/>
          <w:szCs w:val="24"/>
        </w:rPr>
        <w:tab/>
        <w:t>: Ch Desi Kusmindari, S.T., M.T.</w:t>
      </w:r>
      <w:r>
        <w:rPr>
          <w:rFonts w:ascii="Times New Roman" w:hAnsi="Times New Roman" w:cs="Times New Roman"/>
          <w:b/>
          <w:sz w:val="24"/>
          <w:szCs w:val="24"/>
        </w:rPr>
        <w:tab/>
      </w:r>
      <w:r>
        <w:rPr>
          <w:rFonts w:ascii="Times New Roman" w:hAnsi="Times New Roman" w:cs="Times New Roman"/>
          <w:b/>
          <w:sz w:val="24"/>
          <w:szCs w:val="24"/>
        </w:rPr>
        <w:tab/>
        <w:t>(</w:t>
      </w:r>
      <w:r>
        <w:rPr>
          <w:rFonts w:ascii="Times New Roman" w:hAnsi="Times New Roman" w:cs="Times New Roman"/>
          <w:b/>
          <w:sz w:val="24"/>
          <w:szCs w:val="24"/>
        </w:rPr>
        <w:tab/>
        <w:t xml:space="preserve">         )</w:t>
      </w:r>
    </w:p>
    <w:p w:rsidR="00943A1A" w:rsidRDefault="00943A1A" w:rsidP="00943A1A">
      <w:pPr>
        <w:pStyle w:val="ListParagraph"/>
        <w:numPr>
          <w:ilvl w:val="0"/>
          <w:numId w:val="1"/>
        </w:numPr>
        <w:spacing w:after="0" w:line="480" w:lineRule="auto"/>
        <w:ind w:left="426"/>
        <w:jc w:val="both"/>
        <w:rPr>
          <w:rFonts w:ascii="Times New Roman" w:hAnsi="Times New Roman" w:cs="Times New Roman"/>
          <w:b/>
          <w:sz w:val="24"/>
          <w:szCs w:val="24"/>
        </w:rPr>
      </w:pPr>
      <w:r>
        <w:rPr>
          <w:rFonts w:ascii="Times New Roman" w:hAnsi="Times New Roman" w:cs="Times New Roman"/>
          <w:b/>
          <w:sz w:val="24"/>
          <w:szCs w:val="24"/>
        </w:rPr>
        <w:t>Penguji</w:t>
      </w:r>
      <w:r>
        <w:rPr>
          <w:rFonts w:ascii="Times New Roman" w:hAnsi="Times New Roman" w:cs="Times New Roman"/>
          <w:b/>
          <w:sz w:val="24"/>
          <w:szCs w:val="24"/>
        </w:rPr>
        <w:tab/>
      </w:r>
      <w:r>
        <w:rPr>
          <w:rFonts w:ascii="Times New Roman" w:hAnsi="Times New Roman" w:cs="Times New Roman"/>
          <w:b/>
          <w:sz w:val="24"/>
          <w:szCs w:val="24"/>
        </w:rPr>
        <w:tab/>
        <w:t>:</w:t>
      </w:r>
      <w:r>
        <w:rPr>
          <w:rFonts w:ascii="Times New Roman" w:hAnsi="Times New Roman" w:cs="Times New Roman"/>
          <w:b/>
          <w:sz w:val="24"/>
          <w:szCs w:val="24"/>
          <w:lang w:val="id-ID"/>
        </w:rPr>
        <w:t xml:space="preserve"> Yanti Pasmawati, ST.,M.T</w:t>
      </w: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rPr>
        <w:tab/>
        <w:t>(</w:t>
      </w:r>
      <w:r>
        <w:rPr>
          <w:rFonts w:ascii="Times New Roman" w:hAnsi="Times New Roman" w:cs="Times New Roman"/>
          <w:b/>
          <w:sz w:val="24"/>
          <w:szCs w:val="24"/>
        </w:rPr>
        <w:tab/>
        <w:t xml:space="preserve">         )</w:t>
      </w:r>
    </w:p>
    <w:p w:rsidR="00943A1A" w:rsidRDefault="00943A1A" w:rsidP="00943A1A">
      <w:pPr>
        <w:pStyle w:val="ListParagraph"/>
        <w:numPr>
          <w:ilvl w:val="0"/>
          <w:numId w:val="1"/>
        </w:numPr>
        <w:spacing w:after="0" w:line="480" w:lineRule="auto"/>
        <w:ind w:left="426"/>
        <w:jc w:val="both"/>
        <w:rPr>
          <w:rFonts w:ascii="Times New Roman" w:hAnsi="Times New Roman" w:cs="Times New Roman"/>
          <w:b/>
          <w:sz w:val="24"/>
          <w:szCs w:val="24"/>
        </w:rPr>
      </w:pPr>
      <w:r>
        <w:rPr>
          <w:rFonts w:ascii="Times New Roman" w:hAnsi="Times New Roman" w:cs="Times New Roman"/>
          <w:b/>
          <w:sz w:val="24"/>
          <w:szCs w:val="24"/>
        </w:rPr>
        <w:t>Penguji</w:t>
      </w:r>
      <w:r>
        <w:rPr>
          <w:rFonts w:ascii="Times New Roman" w:hAnsi="Times New Roman" w:cs="Times New Roman"/>
          <w:b/>
          <w:sz w:val="24"/>
          <w:szCs w:val="24"/>
        </w:rPr>
        <w:tab/>
      </w:r>
      <w:r>
        <w:rPr>
          <w:rFonts w:ascii="Times New Roman" w:hAnsi="Times New Roman" w:cs="Times New Roman"/>
          <w:b/>
          <w:sz w:val="24"/>
          <w:szCs w:val="24"/>
        </w:rPr>
        <w:tab/>
        <w:t>: Ir. Reni Laili, M.T.</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w:t>
      </w:r>
      <w:r>
        <w:rPr>
          <w:rFonts w:ascii="Times New Roman" w:hAnsi="Times New Roman" w:cs="Times New Roman"/>
          <w:b/>
          <w:sz w:val="24"/>
          <w:szCs w:val="24"/>
        </w:rPr>
        <w:tab/>
        <w:t xml:space="preserve">         )</w:t>
      </w:r>
    </w:p>
    <w:p w:rsidR="00943A1A" w:rsidRDefault="00943A1A" w:rsidP="00943A1A">
      <w:pPr>
        <w:spacing w:line="480" w:lineRule="auto"/>
        <w:jc w:val="both"/>
        <w:rPr>
          <w:b/>
        </w:rPr>
      </w:pPr>
    </w:p>
    <w:p w:rsidR="00943A1A" w:rsidRDefault="00943A1A" w:rsidP="00943A1A">
      <w:pPr>
        <w:spacing w:line="480" w:lineRule="auto"/>
        <w:jc w:val="both"/>
        <w:rPr>
          <w:b/>
        </w:rPr>
      </w:pPr>
    </w:p>
    <w:p w:rsidR="00943A1A" w:rsidRDefault="00943A1A" w:rsidP="00943A1A">
      <w:pPr>
        <w:spacing w:line="480" w:lineRule="auto"/>
        <w:jc w:val="both"/>
        <w:rPr>
          <w:b/>
        </w:rPr>
      </w:pPr>
    </w:p>
    <w:p w:rsidR="00943A1A" w:rsidRDefault="00943A1A" w:rsidP="00943A1A">
      <w:pPr>
        <w:jc w:val="both"/>
        <w:rPr>
          <w:b/>
        </w:rPr>
      </w:pPr>
    </w:p>
    <w:p w:rsidR="00943A1A" w:rsidRDefault="00943A1A" w:rsidP="00943A1A">
      <w:pPr>
        <w:ind w:left="3969"/>
        <w:jc w:val="both"/>
        <w:rPr>
          <w:b/>
        </w:rPr>
      </w:pPr>
      <w:r>
        <w:rPr>
          <w:b/>
        </w:rPr>
        <w:t>Program Studi Teknik Industri</w:t>
      </w:r>
    </w:p>
    <w:p w:rsidR="00943A1A" w:rsidRDefault="00943A1A" w:rsidP="00943A1A">
      <w:pPr>
        <w:ind w:left="3969"/>
        <w:jc w:val="both"/>
        <w:rPr>
          <w:b/>
        </w:rPr>
      </w:pPr>
      <w:r>
        <w:rPr>
          <w:b/>
        </w:rPr>
        <w:t>Fakultas Teknik</w:t>
      </w:r>
    </w:p>
    <w:p w:rsidR="00943A1A" w:rsidRDefault="00943A1A" w:rsidP="00943A1A">
      <w:pPr>
        <w:ind w:left="3969"/>
        <w:jc w:val="both"/>
        <w:rPr>
          <w:b/>
        </w:rPr>
      </w:pPr>
      <w:r>
        <w:rPr>
          <w:b/>
        </w:rPr>
        <w:t>Universitas Bina Darma Palembang</w:t>
      </w:r>
    </w:p>
    <w:p w:rsidR="00943A1A" w:rsidRDefault="00943A1A" w:rsidP="00943A1A">
      <w:pPr>
        <w:ind w:left="3969"/>
        <w:jc w:val="both"/>
        <w:rPr>
          <w:b/>
        </w:rPr>
      </w:pPr>
      <w:r>
        <w:rPr>
          <w:b/>
        </w:rPr>
        <w:t xml:space="preserve">Ketua Program Studi, </w:t>
      </w:r>
    </w:p>
    <w:p w:rsidR="00943A1A" w:rsidRDefault="00943A1A" w:rsidP="00943A1A">
      <w:pPr>
        <w:ind w:left="3969"/>
        <w:jc w:val="both"/>
        <w:rPr>
          <w:b/>
        </w:rPr>
      </w:pPr>
    </w:p>
    <w:p w:rsidR="00943A1A" w:rsidRDefault="00943A1A" w:rsidP="00943A1A">
      <w:pPr>
        <w:ind w:left="3969"/>
        <w:jc w:val="both"/>
        <w:rPr>
          <w:b/>
        </w:rPr>
      </w:pPr>
    </w:p>
    <w:p w:rsidR="00943A1A" w:rsidRDefault="00943A1A" w:rsidP="00943A1A">
      <w:pPr>
        <w:ind w:left="3969"/>
        <w:jc w:val="both"/>
        <w:rPr>
          <w:b/>
        </w:rPr>
      </w:pPr>
    </w:p>
    <w:p w:rsidR="00943A1A" w:rsidRDefault="00943A1A" w:rsidP="00943A1A">
      <w:pPr>
        <w:ind w:left="3969"/>
        <w:jc w:val="both"/>
        <w:rPr>
          <w:b/>
        </w:rPr>
      </w:pPr>
    </w:p>
    <w:p w:rsidR="00943A1A" w:rsidRPr="00733B99" w:rsidRDefault="00943A1A" w:rsidP="00943A1A">
      <w:pPr>
        <w:ind w:left="3969"/>
        <w:jc w:val="both"/>
        <w:rPr>
          <w:b/>
        </w:rPr>
      </w:pPr>
      <w:r>
        <w:rPr>
          <w:b/>
        </w:rPr>
        <w:t>Yanti Pasmawati, S.T., M.T</w:t>
      </w:r>
    </w:p>
    <w:p w:rsidR="003D0632" w:rsidRDefault="003D0632">
      <w:pPr>
        <w:rPr>
          <w:lang w:val="id-ID"/>
        </w:rPr>
      </w:pPr>
    </w:p>
    <w:p w:rsidR="00943A1A" w:rsidRDefault="00943A1A">
      <w:pPr>
        <w:rPr>
          <w:lang w:val="id-ID"/>
        </w:rPr>
      </w:pPr>
    </w:p>
    <w:p w:rsidR="00943A1A" w:rsidRDefault="00943A1A">
      <w:pPr>
        <w:rPr>
          <w:lang w:val="id-ID"/>
        </w:rPr>
      </w:pPr>
    </w:p>
    <w:p w:rsidR="00943A1A" w:rsidRDefault="00943A1A">
      <w:pPr>
        <w:rPr>
          <w:lang w:val="id-ID"/>
        </w:rPr>
      </w:pPr>
    </w:p>
    <w:p w:rsidR="00943A1A" w:rsidRDefault="00943A1A">
      <w:pPr>
        <w:rPr>
          <w:lang w:val="id-ID"/>
        </w:rPr>
      </w:pPr>
    </w:p>
    <w:p w:rsidR="00943A1A" w:rsidRDefault="00943A1A">
      <w:pPr>
        <w:rPr>
          <w:lang w:val="id-ID"/>
        </w:rPr>
      </w:pPr>
    </w:p>
    <w:p w:rsidR="00943A1A" w:rsidRDefault="00943A1A">
      <w:pPr>
        <w:rPr>
          <w:lang w:val="id-ID"/>
        </w:rPr>
      </w:pPr>
    </w:p>
    <w:p w:rsidR="00943A1A" w:rsidRDefault="00943A1A">
      <w:pPr>
        <w:rPr>
          <w:lang w:val="id-ID"/>
        </w:rPr>
      </w:pPr>
    </w:p>
    <w:p w:rsidR="00943A1A" w:rsidRDefault="00943A1A">
      <w:pPr>
        <w:rPr>
          <w:lang w:val="id-ID"/>
        </w:rPr>
      </w:pPr>
    </w:p>
    <w:p w:rsidR="00943A1A" w:rsidRDefault="00943A1A">
      <w:pPr>
        <w:rPr>
          <w:lang w:val="id-ID"/>
        </w:rPr>
      </w:pPr>
    </w:p>
    <w:p w:rsidR="00943A1A" w:rsidRDefault="00943A1A">
      <w:pPr>
        <w:rPr>
          <w:lang w:val="id-ID"/>
        </w:rPr>
      </w:pPr>
    </w:p>
    <w:p w:rsidR="00943A1A" w:rsidRDefault="00943A1A" w:rsidP="00943A1A">
      <w:pPr>
        <w:rPr>
          <w:b/>
        </w:rPr>
      </w:pPr>
      <w:r>
        <w:rPr>
          <w:b/>
        </w:rPr>
        <w:t>PERNYATAAN</w:t>
      </w:r>
    </w:p>
    <w:p w:rsidR="00943A1A" w:rsidRDefault="00943A1A" w:rsidP="00943A1A">
      <w:pPr>
        <w:jc w:val="both"/>
        <w:rPr>
          <w:b/>
        </w:rPr>
      </w:pPr>
    </w:p>
    <w:p w:rsidR="00943A1A" w:rsidRDefault="00943A1A" w:rsidP="00943A1A">
      <w:pPr>
        <w:jc w:val="both"/>
        <w:rPr>
          <w:b/>
        </w:rPr>
      </w:pPr>
    </w:p>
    <w:p w:rsidR="00943A1A" w:rsidRDefault="00943A1A" w:rsidP="00943A1A">
      <w:pPr>
        <w:spacing w:line="360" w:lineRule="auto"/>
        <w:jc w:val="both"/>
      </w:pPr>
      <w:r>
        <w:tab/>
        <w:t>Saya yang bertanda tangan dibawah ini menyatakan dengan sesungguhnya bahwa seluruh data dan informasi yang disajikan dalam skripsi ini adalah hasil investigasi saya sendiri dan belum pernah atau tidak sedang diajukan sebagai syarat atau memperoleh gelar professional lain atau sebutan yang sejenisnya ditempat lain. Apabila pernyataan ini tidak benar saya bersedia menerima sangsi kecuali yang disebutkan dengan jelas sumbernya.</w:t>
      </w:r>
    </w:p>
    <w:p w:rsidR="00943A1A" w:rsidRDefault="00943A1A" w:rsidP="00943A1A">
      <w:pPr>
        <w:jc w:val="both"/>
      </w:pPr>
    </w:p>
    <w:p w:rsidR="00943A1A" w:rsidRDefault="00943A1A" w:rsidP="00943A1A">
      <w:pPr>
        <w:jc w:val="both"/>
      </w:pPr>
    </w:p>
    <w:p w:rsidR="00943A1A" w:rsidRDefault="00943A1A" w:rsidP="00943A1A">
      <w:pPr>
        <w:jc w:val="both"/>
      </w:pPr>
    </w:p>
    <w:p w:rsidR="00943A1A" w:rsidRDefault="00943A1A" w:rsidP="00943A1A">
      <w:pPr>
        <w:jc w:val="both"/>
      </w:pPr>
    </w:p>
    <w:p w:rsidR="00943A1A" w:rsidRDefault="00943A1A" w:rsidP="00943A1A">
      <w:pPr>
        <w:jc w:val="both"/>
      </w:pPr>
    </w:p>
    <w:p w:rsidR="00943A1A" w:rsidRDefault="00943A1A" w:rsidP="00943A1A">
      <w:pPr>
        <w:jc w:val="both"/>
      </w:pPr>
    </w:p>
    <w:p w:rsidR="00943A1A" w:rsidRDefault="00943A1A" w:rsidP="00943A1A">
      <w:pPr>
        <w:jc w:val="both"/>
      </w:pPr>
    </w:p>
    <w:p w:rsidR="00943A1A" w:rsidRDefault="00943A1A" w:rsidP="00943A1A">
      <w:pPr>
        <w:jc w:val="right"/>
      </w:pPr>
      <w:r>
        <w:t>Palembang,    Agustus 2013</w:t>
      </w:r>
    </w:p>
    <w:p w:rsidR="00943A1A" w:rsidRDefault="00943A1A" w:rsidP="00943A1A">
      <w:pPr>
        <w:jc w:val="right"/>
      </w:pPr>
    </w:p>
    <w:p w:rsidR="00943A1A" w:rsidRDefault="00943A1A" w:rsidP="00943A1A">
      <w:pPr>
        <w:jc w:val="right"/>
      </w:pPr>
    </w:p>
    <w:p w:rsidR="00943A1A" w:rsidRDefault="00943A1A" w:rsidP="00943A1A">
      <w:pPr>
        <w:jc w:val="right"/>
      </w:pPr>
    </w:p>
    <w:p w:rsidR="00943A1A" w:rsidRDefault="00943A1A" w:rsidP="00943A1A">
      <w:pPr>
        <w:jc w:val="right"/>
      </w:pPr>
    </w:p>
    <w:p w:rsidR="00943A1A" w:rsidRDefault="00943A1A" w:rsidP="00943A1A">
      <w:pPr>
        <w:jc w:val="right"/>
      </w:pPr>
    </w:p>
    <w:p w:rsidR="00943A1A" w:rsidRDefault="00943A1A" w:rsidP="00943A1A">
      <w:pPr>
        <w:ind w:left="4320" w:firstLine="720"/>
      </w:pPr>
      <w:r>
        <w:t xml:space="preserve">    (Layf Bagus Saputra)</w:t>
      </w:r>
    </w:p>
    <w:p w:rsidR="00943A1A" w:rsidRDefault="00943A1A" w:rsidP="00943A1A">
      <w:pPr>
        <w:spacing w:line="480" w:lineRule="auto"/>
        <w:rPr>
          <w:b/>
        </w:rPr>
      </w:pPr>
    </w:p>
    <w:p w:rsidR="00943A1A" w:rsidRDefault="00943A1A" w:rsidP="00943A1A">
      <w:pPr>
        <w:spacing w:line="480" w:lineRule="auto"/>
        <w:rPr>
          <w:b/>
        </w:rPr>
      </w:pPr>
    </w:p>
    <w:p w:rsidR="00943A1A" w:rsidRDefault="00943A1A" w:rsidP="00943A1A">
      <w:pPr>
        <w:spacing w:line="480" w:lineRule="auto"/>
        <w:rPr>
          <w:b/>
        </w:rPr>
      </w:pPr>
    </w:p>
    <w:p w:rsidR="00943A1A" w:rsidRDefault="00943A1A" w:rsidP="00943A1A">
      <w:pPr>
        <w:spacing w:line="480" w:lineRule="auto"/>
        <w:rPr>
          <w:b/>
        </w:rPr>
      </w:pPr>
    </w:p>
    <w:p w:rsidR="00943A1A" w:rsidRDefault="00943A1A" w:rsidP="00943A1A">
      <w:pPr>
        <w:spacing w:line="480" w:lineRule="auto"/>
        <w:rPr>
          <w:b/>
        </w:rPr>
      </w:pPr>
    </w:p>
    <w:p w:rsidR="00943A1A" w:rsidRDefault="00943A1A" w:rsidP="00943A1A">
      <w:pPr>
        <w:spacing w:line="480" w:lineRule="auto"/>
        <w:rPr>
          <w:b/>
        </w:rPr>
      </w:pPr>
    </w:p>
    <w:p w:rsidR="00943A1A" w:rsidRDefault="00943A1A" w:rsidP="00943A1A">
      <w:pPr>
        <w:spacing w:line="480" w:lineRule="auto"/>
        <w:rPr>
          <w:b/>
        </w:rPr>
      </w:pPr>
    </w:p>
    <w:p w:rsidR="00943A1A" w:rsidRDefault="00943A1A" w:rsidP="00943A1A">
      <w:pPr>
        <w:spacing w:line="480" w:lineRule="auto"/>
        <w:rPr>
          <w:b/>
        </w:rPr>
      </w:pPr>
    </w:p>
    <w:p w:rsidR="00943A1A" w:rsidRDefault="00943A1A" w:rsidP="00943A1A">
      <w:pPr>
        <w:spacing w:line="480" w:lineRule="auto"/>
        <w:rPr>
          <w:b/>
        </w:rPr>
      </w:pPr>
    </w:p>
    <w:p w:rsidR="00943A1A" w:rsidRDefault="00943A1A" w:rsidP="00943A1A">
      <w:pPr>
        <w:spacing w:line="480" w:lineRule="auto"/>
        <w:rPr>
          <w:b/>
        </w:rPr>
      </w:pPr>
    </w:p>
    <w:p w:rsidR="00943A1A" w:rsidRDefault="00943A1A" w:rsidP="00943A1A">
      <w:pPr>
        <w:spacing w:line="480" w:lineRule="auto"/>
        <w:rPr>
          <w:b/>
        </w:rPr>
      </w:pPr>
    </w:p>
    <w:p w:rsidR="00943A1A" w:rsidRDefault="00943A1A" w:rsidP="00943A1A">
      <w:pPr>
        <w:rPr>
          <w:b/>
        </w:rPr>
      </w:pPr>
      <w:r>
        <w:rPr>
          <w:b/>
        </w:rPr>
        <w:t>MOTTO DAN PERSEMBAHAN</w:t>
      </w:r>
    </w:p>
    <w:p w:rsidR="00943A1A" w:rsidRDefault="00943A1A" w:rsidP="00943A1A">
      <w:pPr>
        <w:rPr>
          <w:b/>
        </w:rPr>
      </w:pPr>
    </w:p>
    <w:p w:rsidR="00943A1A" w:rsidRDefault="00943A1A" w:rsidP="00943A1A">
      <w:pPr>
        <w:rPr>
          <w:b/>
        </w:rPr>
      </w:pPr>
    </w:p>
    <w:p w:rsidR="00943A1A" w:rsidRDefault="00943A1A" w:rsidP="00943A1A">
      <w:pPr>
        <w:rPr>
          <w:b/>
        </w:rPr>
      </w:pPr>
      <w:r>
        <w:rPr>
          <w:b/>
        </w:rPr>
        <w:t>Motto</w:t>
      </w:r>
    </w:p>
    <w:p w:rsidR="00943A1A" w:rsidRDefault="00943A1A" w:rsidP="00943A1A">
      <w:pPr>
        <w:rPr>
          <w:b/>
        </w:rPr>
      </w:pPr>
    </w:p>
    <w:p w:rsidR="00943A1A" w:rsidRDefault="00943A1A" w:rsidP="00943A1A">
      <w:pPr>
        <w:spacing w:line="360" w:lineRule="auto"/>
        <w:jc w:val="both"/>
      </w:pPr>
      <w:r>
        <w:rPr>
          <w:b/>
        </w:rPr>
        <w:tab/>
      </w:r>
      <w:r>
        <w:t>Hidup ini jangan pernah menyerah walaupun terkadang pahit harus kita lewati dengan ikhlas, sabar dan penuh percaya diri, Insya Allah semua rintangan akan kita bisa hadapi. Allah SWT tidak mungkin menguji umatnya dibatas kemampuan umatnya.</w:t>
      </w:r>
    </w:p>
    <w:p w:rsidR="00943A1A" w:rsidRDefault="00943A1A" w:rsidP="00943A1A">
      <w:pPr>
        <w:spacing w:line="360" w:lineRule="auto"/>
        <w:jc w:val="both"/>
      </w:pPr>
    </w:p>
    <w:p w:rsidR="00943A1A" w:rsidRDefault="00943A1A" w:rsidP="00943A1A">
      <w:pPr>
        <w:jc w:val="both"/>
      </w:pPr>
    </w:p>
    <w:p w:rsidR="00943A1A" w:rsidRDefault="00943A1A" w:rsidP="00943A1A">
      <w:pPr>
        <w:jc w:val="both"/>
      </w:pPr>
    </w:p>
    <w:p w:rsidR="00943A1A" w:rsidRDefault="00943A1A" w:rsidP="00943A1A">
      <w:pPr>
        <w:jc w:val="both"/>
      </w:pPr>
    </w:p>
    <w:p w:rsidR="00943A1A" w:rsidRDefault="00943A1A" w:rsidP="00943A1A">
      <w:pPr>
        <w:jc w:val="both"/>
      </w:pPr>
    </w:p>
    <w:p w:rsidR="00943A1A" w:rsidRDefault="00943A1A" w:rsidP="00943A1A">
      <w:pPr>
        <w:jc w:val="both"/>
      </w:pPr>
    </w:p>
    <w:p w:rsidR="00943A1A" w:rsidRDefault="00943A1A" w:rsidP="00943A1A">
      <w:pPr>
        <w:jc w:val="both"/>
      </w:pPr>
    </w:p>
    <w:p w:rsidR="00943A1A" w:rsidRDefault="00943A1A" w:rsidP="00943A1A">
      <w:pPr>
        <w:jc w:val="both"/>
      </w:pPr>
    </w:p>
    <w:p w:rsidR="00943A1A" w:rsidRDefault="00943A1A" w:rsidP="00943A1A">
      <w:pPr>
        <w:jc w:val="both"/>
      </w:pPr>
    </w:p>
    <w:p w:rsidR="00943A1A" w:rsidRDefault="00943A1A" w:rsidP="00943A1A">
      <w:pPr>
        <w:jc w:val="both"/>
      </w:pPr>
    </w:p>
    <w:p w:rsidR="00943A1A" w:rsidRDefault="00943A1A" w:rsidP="00943A1A">
      <w:pPr>
        <w:jc w:val="both"/>
      </w:pPr>
    </w:p>
    <w:p w:rsidR="00943A1A" w:rsidRDefault="00943A1A" w:rsidP="00943A1A">
      <w:pPr>
        <w:jc w:val="both"/>
      </w:pPr>
    </w:p>
    <w:p w:rsidR="00943A1A" w:rsidRDefault="00943A1A" w:rsidP="00943A1A">
      <w:pPr>
        <w:jc w:val="both"/>
      </w:pPr>
    </w:p>
    <w:p w:rsidR="00943A1A" w:rsidRDefault="00943A1A" w:rsidP="00943A1A">
      <w:pPr>
        <w:spacing w:line="360" w:lineRule="auto"/>
        <w:jc w:val="both"/>
      </w:pPr>
      <w:r>
        <w:tab/>
      </w:r>
      <w:r>
        <w:tab/>
      </w:r>
      <w:r>
        <w:tab/>
      </w:r>
      <w:r>
        <w:tab/>
      </w:r>
      <w:r>
        <w:tab/>
      </w:r>
      <w:r>
        <w:tab/>
      </w:r>
      <w:r>
        <w:tab/>
        <w:t>Persembahan,</w:t>
      </w:r>
    </w:p>
    <w:p w:rsidR="00943A1A" w:rsidRDefault="00943A1A" w:rsidP="00943A1A">
      <w:pPr>
        <w:spacing w:line="360" w:lineRule="auto"/>
        <w:jc w:val="both"/>
      </w:pPr>
      <w:r>
        <w:tab/>
      </w:r>
      <w:r>
        <w:tab/>
      </w:r>
      <w:r>
        <w:tab/>
      </w:r>
      <w:r>
        <w:tab/>
      </w:r>
      <w:r>
        <w:tab/>
      </w:r>
      <w:r>
        <w:tab/>
        <w:t>Kedua orang tuaku tercinta</w:t>
      </w:r>
    </w:p>
    <w:p w:rsidR="00943A1A" w:rsidRDefault="00943A1A" w:rsidP="00943A1A">
      <w:pPr>
        <w:spacing w:line="360" w:lineRule="auto"/>
        <w:jc w:val="both"/>
      </w:pPr>
      <w:r>
        <w:tab/>
      </w:r>
      <w:r>
        <w:tab/>
      </w:r>
      <w:r>
        <w:tab/>
      </w:r>
      <w:r>
        <w:tab/>
      </w:r>
      <w:r>
        <w:tab/>
      </w:r>
      <w:r>
        <w:tab/>
        <w:t>Saudara-saudariku</w:t>
      </w:r>
    </w:p>
    <w:p w:rsidR="00943A1A" w:rsidRDefault="00943A1A" w:rsidP="00943A1A">
      <w:pPr>
        <w:spacing w:line="360" w:lineRule="auto"/>
        <w:jc w:val="both"/>
      </w:pPr>
      <w:r>
        <w:lastRenderedPageBreak/>
        <w:tab/>
      </w:r>
      <w:r>
        <w:tab/>
      </w:r>
      <w:r>
        <w:tab/>
      </w:r>
      <w:r>
        <w:tab/>
      </w:r>
      <w:r>
        <w:tab/>
      </w:r>
      <w:r>
        <w:tab/>
        <w:t>Bapak/Ibu dosen</w:t>
      </w:r>
    </w:p>
    <w:p w:rsidR="00943A1A" w:rsidRDefault="00943A1A" w:rsidP="00943A1A">
      <w:pPr>
        <w:spacing w:line="360" w:lineRule="auto"/>
        <w:jc w:val="both"/>
      </w:pPr>
      <w:r>
        <w:tab/>
      </w:r>
      <w:r>
        <w:tab/>
      </w:r>
      <w:r>
        <w:tab/>
      </w:r>
      <w:r>
        <w:tab/>
      </w:r>
      <w:r>
        <w:tab/>
      </w:r>
      <w:r>
        <w:tab/>
        <w:t>Sahabat-sahabatku</w:t>
      </w:r>
    </w:p>
    <w:p w:rsidR="00943A1A" w:rsidRDefault="00943A1A" w:rsidP="00943A1A">
      <w:pPr>
        <w:spacing w:line="360" w:lineRule="auto"/>
        <w:jc w:val="both"/>
      </w:pPr>
      <w:r>
        <w:tab/>
      </w:r>
      <w:r>
        <w:tab/>
      </w:r>
      <w:r>
        <w:tab/>
      </w:r>
      <w:r>
        <w:tab/>
      </w:r>
      <w:r>
        <w:tab/>
      </w:r>
      <w:r>
        <w:tab/>
        <w:t>dan teman-temanku</w:t>
      </w:r>
    </w:p>
    <w:p w:rsidR="00943A1A" w:rsidRDefault="00943A1A" w:rsidP="00943A1A">
      <w:pPr>
        <w:spacing w:line="480" w:lineRule="auto"/>
        <w:rPr>
          <w:b/>
        </w:rPr>
      </w:pPr>
    </w:p>
    <w:p w:rsidR="00943A1A" w:rsidRDefault="00943A1A" w:rsidP="00943A1A">
      <w:pPr>
        <w:spacing w:line="480" w:lineRule="auto"/>
        <w:rPr>
          <w:b/>
        </w:rPr>
      </w:pPr>
    </w:p>
    <w:p w:rsidR="00943A1A" w:rsidRDefault="00943A1A" w:rsidP="00943A1A">
      <w:pPr>
        <w:spacing w:line="480" w:lineRule="auto"/>
        <w:rPr>
          <w:b/>
        </w:rPr>
      </w:pPr>
    </w:p>
    <w:p w:rsidR="00943A1A" w:rsidRDefault="00943A1A" w:rsidP="00943A1A">
      <w:pPr>
        <w:spacing w:line="480" w:lineRule="auto"/>
        <w:rPr>
          <w:b/>
        </w:rPr>
      </w:pPr>
    </w:p>
    <w:p w:rsidR="00943A1A" w:rsidRDefault="00943A1A" w:rsidP="00943A1A">
      <w:pPr>
        <w:spacing w:line="480" w:lineRule="auto"/>
        <w:rPr>
          <w:b/>
        </w:rPr>
      </w:pPr>
    </w:p>
    <w:p w:rsidR="00943A1A" w:rsidRDefault="00943A1A" w:rsidP="00943A1A">
      <w:pPr>
        <w:spacing w:line="480" w:lineRule="auto"/>
        <w:rPr>
          <w:b/>
        </w:rPr>
      </w:pPr>
    </w:p>
    <w:p w:rsidR="00943A1A" w:rsidRDefault="00943A1A" w:rsidP="00943A1A">
      <w:pPr>
        <w:spacing w:line="480" w:lineRule="auto"/>
        <w:rPr>
          <w:b/>
        </w:rPr>
      </w:pPr>
    </w:p>
    <w:p w:rsidR="00943A1A" w:rsidRDefault="00943A1A" w:rsidP="00943A1A">
      <w:pPr>
        <w:spacing w:line="480" w:lineRule="auto"/>
        <w:jc w:val="both"/>
        <w:rPr>
          <w:b/>
        </w:rPr>
      </w:pPr>
    </w:p>
    <w:p w:rsidR="00943A1A" w:rsidRPr="00114A87" w:rsidRDefault="00943A1A" w:rsidP="00943A1A">
      <w:pPr>
        <w:spacing w:line="480" w:lineRule="auto"/>
        <w:rPr>
          <w:b/>
        </w:rPr>
      </w:pPr>
      <w:r w:rsidRPr="00114A87">
        <w:rPr>
          <w:b/>
        </w:rPr>
        <w:t>KATA PENGANTAR</w:t>
      </w:r>
    </w:p>
    <w:p w:rsidR="00943A1A" w:rsidRPr="00114A87" w:rsidRDefault="00943A1A" w:rsidP="00943A1A">
      <w:pPr>
        <w:spacing w:line="480" w:lineRule="auto"/>
        <w:rPr>
          <w:b/>
        </w:rPr>
      </w:pPr>
      <w:r>
        <w:rPr>
          <w:b/>
          <w:noProof/>
          <w:lang w:val="id-ID" w:eastAsia="id-ID"/>
        </w:rPr>
        <w:drawing>
          <wp:inline distT="0" distB="0" distL="0" distR="0">
            <wp:extent cx="1619250" cy="352425"/>
            <wp:effectExtent l="19050" t="0" r="0" b="0"/>
            <wp:docPr id="2" name="Picture 1" descr="D:\logo\K-BISMIL.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go\K-BISMIL.TIF"/>
                    <pic:cNvPicPr>
                      <a:picLocks noChangeAspect="1" noChangeArrowheads="1"/>
                    </pic:cNvPicPr>
                  </pic:nvPicPr>
                  <pic:blipFill>
                    <a:blip r:embed="rId6" cstate="print"/>
                    <a:srcRect/>
                    <a:stretch>
                      <a:fillRect/>
                    </a:stretch>
                  </pic:blipFill>
                  <pic:spPr bwMode="auto">
                    <a:xfrm>
                      <a:off x="0" y="0"/>
                      <a:ext cx="1619250" cy="352425"/>
                    </a:xfrm>
                    <a:prstGeom prst="rect">
                      <a:avLst/>
                    </a:prstGeom>
                    <a:noFill/>
                    <a:ln w="9525">
                      <a:noFill/>
                      <a:miter lim="800000"/>
                      <a:headEnd/>
                      <a:tailEnd/>
                    </a:ln>
                  </pic:spPr>
                </pic:pic>
              </a:graphicData>
            </a:graphic>
          </wp:inline>
        </w:drawing>
      </w:r>
    </w:p>
    <w:p w:rsidR="00943A1A" w:rsidRPr="00114A87" w:rsidRDefault="00943A1A" w:rsidP="00943A1A">
      <w:pPr>
        <w:spacing w:line="480" w:lineRule="auto"/>
        <w:ind w:firstLine="720"/>
        <w:jc w:val="both"/>
        <w:rPr>
          <w:i/>
        </w:rPr>
      </w:pPr>
      <w:r w:rsidRPr="00114A87">
        <w:rPr>
          <w:i/>
        </w:rPr>
        <w:t>Assalamu’alaikum Wr.Wb</w:t>
      </w:r>
    </w:p>
    <w:p w:rsidR="00943A1A" w:rsidRPr="00114A87" w:rsidRDefault="00943A1A" w:rsidP="00943A1A">
      <w:pPr>
        <w:spacing w:line="480" w:lineRule="auto"/>
        <w:ind w:firstLine="720"/>
        <w:jc w:val="both"/>
      </w:pPr>
      <w:r w:rsidRPr="00114A87">
        <w:t xml:space="preserve">Segala puji syukur penulis panjatkan atas kehadirat Allah SWT karena berkat rahmat dan ridho-Nya penulis dapat menyelesaikan skripsi yang berjudul </w:t>
      </w:r>
      <w:r w:rsidRPr="00114A87">
        <w:rPr>
          <w:b/>
        </w:rPr>
        <w:t>“</w:t>
      </w:r>
      <w:r w:rsidRPr="00114A87">
        <w:rPr>
          <w:b/>
          <w:lang w:val="id-ID"/>
        </w:rPr>
        <w:t>Performasi Kinerja Perusahaan Dengan Menggunakan Metode Supply Chain Operation Reference  (SCOR) (Studi Kasus Pada PT</w:t>
      </w:r>
      <w:r w:rsidRPr="00114A87">
        <w:rPr>
          <w:b/>
        </w:rPr>
        <w:t xml:space="preserve"> </w:t>
      </w:r>
      <w:r>
        <w:rPr>
          <w:b/>
          <w:lang w:val="id-ID"/>
        </w:rPr>
        <w:t>Su</w:t>
      </w:r>
      <w:r w:rsidRPr="00114A87">
        <w:rPr>
          <w:b/>
        </w:rPr>
        <w:t>n</w:t>
      </w:r>
      <w:r w:rsidRPr="00114A87">
        <w:rPr>
          <w:b/>
          <w:lang w:val="id-ID"/>
        </w:rPr>
        <w:t>an Rubber Palembang)</w:t>
      </w:r>
      <w:r w:rsidRPr="00114A87">
        <w:rPr>
          <w:b/>
        </w:rPr>
        <w:t xml:space="preserve">” </w:t>
      </w:r>
      <w:r w:rsidRPr="00114A87">
        <w:t>dapat terselesaikan tepat waktu.</w:t>
      </w:r>
    </w:p>
    <w:p w:rsidR="00943A1A" w:rsidRPr="00114A87" w:rsidRDefault="00943A1A" w:rsidP="00943A1A">
      <w:pPr>
        <w:spacing w:line="480" w:lineRule="auto"/>
        <w:ind w:firstLine="720"/>
        <w:jc w:val="both"/>
      </w:pPr>
      <w:r w:rsidRPr="00114A87">
        <w:t xml:space="preserve">Dalam penyusunan skripsi ini penulis menyadari masih banyak kekurangan yang terdapat didalamnya baik isi maupun penyajiannya, hal ini disebabkan karena keterbatasan kemampuan dan pengetahuan serta informasi yang penulis dapat. Skripsi ini dapat penulis buat dan diselesaikan berkat bimbingan, pendapat dan saran-saran dari dosen pembimbing serta bantuan dari </w:t>
      </w:r>
      <w:r w:rsidRPr="00114A87">
        <w:lastRenderedPageBreak/>
        <w:t>semua pihak yang memberikan bantuan secara langsung maupun tidak langsung. Oleh karena itu penulis ingin mengucapkan u</w:t>
      </w:r>
      <w:r>
        <w:t>capan terima kasih yang sebesar-</w:t>
      </w:r>
      <w:r w:rsidRPr="00114A87">
        <w:t xml:space="preserve">besarnya kepada: </w:t>
      </w:r>
    </w:p>
    <w:p w:rsidR="00943A1A" w:rsidRPr="00114A87" w:rsidRDefault="00943A1A" w:rsidP="00943A1A">
      <w:pPr>
        <w:numPr>
          <w:ilvl w:val="0"/>
          <w:numId w:val="2"/>
        </w:numPr>
        <w:spacing w:line="480" w:lineRule="auto"/>
        <w:ind w:left="450" w:hanging="450"/>
        <w:jc w:val="both"/>
      </w:pPr>
      <w:r w:rsidRPr="00114A87">
        <w:rPr>
          <w:b/>
        </w:rPr>
        <w:t>Prof. Ir. H. Bochari Rahman, M. SE</w:t>
      </w:r>
      <w:r>
        <w:rPr>
          <w:b/>
        </w:rPr>
        <w:t>.</w:t>
      </w:r>
      <w:r w:rsidRPr="00114A87">
        <w:rPr>
          <w:b/>
        </w:rPr>
        <w:t xml:space="preserve">, </w:t>
      </w:r>
      <w:r w:rsidRPr="00114A87">
        <w:t>selak</w:t>
      </w:r>
      <w:r>
        <w:t>u Rektor Universitas Bina Darma</w:t>
      </w:r>
    </w:p>
    <w:p w:rsidR="00943A1A" w:rsidRPr="00114A87" w:rsidRDefault="00943A1A" w:rsidP="00943A1A">
      <w:pPr>
        <w:numPr>
          <w:ilvl w:val="0"/>
          <w:numId w:val="2"/>
        </w:numPr>
        <w:spacing w:line="480" w:lineRule="auto"/>
        <w:ind w:left="450" w:hanging="450"/>
        <w:jc w:val="both"/>
      </w:pPr>
      <w:r>
        <w:rPr>
          <w:b/>
        </w:rPr>
        <w:t>Dr.</w:t>
      </w:r>
      <w:r w:rsidRPr="00114A87">
        <w:rPr>
          <w:b/>
        </w:rPr>
        <w:t xml:space="preserve"> Firdaus, ST. MT</w:t>
      </w:r>
      <w:r>
        <w:rPr>
          <w:b/>
        </w:rPr>
        <w:t>.</w:t>
      </w:r>
      <w:r w:rsidRPr="00114A87">
        <w:rPr>
          <w:b/>
        </w:rPr>
        <w:t xml:space="preserve">, </w:t>
      </w:r>
      <w:r>
        <w:t>selaku Dekan Fakultas Teknik</w:t>
      </w:r>
    </w:p>
    <w:p w:rsidR="00943A1A" w:rsidRPr="00114A87" w:rsidRDefault="00943A1A" w:rsidP="00943A1A">
      <w:pPr>
        <w:numPr>
          <w:ilvl w:val="0"/>
          <w:numId w:val="2"/>
        </w:numPr>
        <w:spacing w:line="480" w:lineRule="auto"/>
        <w:ind w:left="450" w:hanging="450"/>
        <w:jc w:val="both"/>
      </w:pPr>
      <w:r w:rsidRPr="00114A87">
        <w:rPr>
          <w:b/>
        </w:rPr>
        <w:t>Yanti Pasmawati, ST. MT</w:t>
      </w:r>
      <w:r>
        <w:rPr>
          <w:b/>
        </w:rPr>
        <w:t>.</w:t>
      </w:r>
      <w:r w:rsidRPr="00114A87">
        <w:rPr>
          <w:b/>
        </w:rPr>
        <w:t xml:space="preserve">, </w:t>
      </w:r>
      <w:r w:rsidRPr="00114A87">
        <w:t>selaku Ketu</w:t>
      </w:r>
      <w:r>
        <w:t>a Program Studi Teknik Industri</w:t>
      </w:r>
    </w:p>
    <w:p w:rsidR="00943A1A" w:rsidRPr="00114A87" w:rsidRDefault="00943A1A" w:rsidP="00943A1A">
      <w:pPr>
        <w:numPr>
          <w:ilvl w:val="0"/>
          <w:numId w:val="2"/>
        </w:numPr>
        <w:spacing w:line="480" w:lineRule="auto"/>
        <w:ind w:left="450" w:hanging="450"/>
        <w:jc w:val="both"/>
      </w:pPr>
      <w:r>
        <w:rPr>
          <w:b/>
          <w:lang w:val="id-ID"/>
        </w:rPr>
        <w:t>lr.</w:t>
      </w:r>
      <w:r>
        <w:rPr>
          <w:b/>
        </w:rPr>
        <w:t xml:space="preserve"> </w:t>
      </w:r>
      <w:r>
        <w:rPr>
          <w:b/>
          <w:lang w:val="id-ID"/>
        </w:rPr>
        <w:t>Erna Yuliwati</w:t>
      </w:r>
      <w:r w:rsidRPr="00114A87">
        <w:rPr>
          <w:b/>
          <w:lang w:val="id-ID"/>
        </w:rPr>
        <w:t>,</w:t>
      </w:r>
      <w:r>
        <w:rPr>
          <w:b/>
        </w:rPr>
        <w:t xml:space="preserve"> </w:t>
      </w:r>
      <w:r>
        <w:rPr>
          <w:b/>
          <w:lang w:val="id-ID"/>
        </w:rPr>
        <w:t>MT</w:t>
      </w:r>
      <w:r w:rsidRPr="00114A87">
        <w:rPr>
          <w:b/>
          <w:lang w:val="id-ID"/>
        </w:rPr>
        <w:t>,</w:t>
      </w:r>
      <w:r>
        <w:rPr>
          <w:b/>
        </w:rPr>
        <w:t xml:space="preserve"> </w:t>
      </w:r>
      <w:r w:rsidRPr="00114A87">
        <w:rPr>
          <w:b/>
          <w:lang w:val="id-ID"/>
        </w:rPr>
        <w:t>Ph.D</w:t>
      </w:r>
      <w:r>
        <w:rPr>
          <w:b/>
        </w:rPr>
        <w:t>.</w:t>
      </w:r>
      <w:r w:rsidRPr="00114A87">
        <w:rPr>
          <w:b/>
          <w:lang w:val="id-ID"/>
        </w:rPr>
        <w:t xml:space="preserve">, </w:t>
      </w:r>
      <w:r w:rsidRPr="00114A87">
        <w:rPr>
          <w:lang w:val="sv-SE"/>
        </w:rPr>
        <w:t>selaku Dosen Pembimbing I</w:t>
      </w:r>
    </w:p>
    <w:p w:rsidR="00943A1A" w:rsidRPr="00114A87" w:rsidRDefault="00943A1A" w:rsidP="00943A1A">
      <w:pPr>
        <w:numPr>
          <w:ilvl w:val="0"/>
          <w:numId w:val="2"/>
        </w:numPr>
        <w:spacing w:line="480" w:lineRule="auto"/>
        <w:ind w:left="450" w:hanging="450"/>
        <w:jc w:val="both"/>
      </w:pPr>
      <w:r>
        <w:rPr>
          <w:b/>
          <w:lang w:val="id-ID"/>
        </w:rPr>
        <w:t>Ch.</w:t>
      </w:r>
      <w:r>
        <w:rPr>
          <w:b/>
        </w:rPr>
        <w:t xml:space="preserve"> </w:t>
      </w:r>
      <w:r>
        <w:rPr>
          <w:b/>
          <w:lang w:val="id-ID"/>
        </w:rPr>
        <w:t xml:space="preserve">Desi </w:t>
      </w:r>
      <w:r>
        <w:rPr>
          <w:b/>
        </w:rPr>
        <w:t>K</w:t>
      </w:r>
      <w:r>
        <w:rPr>
          <w:b/>
          <w:lang w:val="id-ID"/>
        </w:rPr>
        <w:t>usmindari</w:t>
      </w:r>
      <w:r>
        <w:rPr>
          <w:b/>
        </w:rPr>
        <w:t xml:space="preserve">, </w:t>
      </w:r>
      <w:r w:rsidRPr="00114A87">
        <w:rPr>
          <w:b/>
          <w:lang w:val="id-ID"/>
        </w:rPr>
        <w:t>ST.</w:t>
      </w:r>
      <w:r>
        <w:rPr>
          <w:b/>
        </w:rPr>
        <w:t xml:space="preserve"> </w:t>
      </w:r>
      <w:r w:rsidRPr="00114A87">
        <w:rPr>
          <w:b/>
          <w:lang w:val="id-ID"/>
        </w:rPr>
        <w:t>MT</w:t>
      </w:r>
      <w:r>
        <w:rPr>
          <w:b/>
        </w:rPr>
        <w:t>.</w:t>
      </w:r>
      <w:r w:rsidRPr="00114A87">
        <w:rPr>
          <w:b/>
          <w:lang w:val="id-ID"/>
        </w:rPr>
        <w:t>,</w:t>
      </w:r>
      <w:r w:rsidRPr="00114A87">
        <w:t xml:space="preserve"> selaku</w:t>
      </w:r>
      <w:r w:rsidRPr="00114A87">
        <w:rPr>
          <w:b/>
        </w:rPr>
        <w:t xml:space="preserve"> </w:t>
      </w:r>
      <w:r>
        <w:t>Dosen Pembimbing II</w:t>
      </w:r>
    </w:p>
    <w:p w:rsidR="00943A1A" w:rsidRPr="00114A87" w:rsidRDefault="00943A1A" w:rsidP="00943A1A">
      <w:pPr>
        <w:numPr>
          <w:ilvl w:val="0"/>
          <w:numId w:val="2"/>
        </w:numPr>
        <w:spacing w:after="200" w:line="480" w:lineRule="auto"/>
        <w:ind w:left="450" w:hanging="450"/>
        <w:jc w:val="both"/>
      </w:pPr>
      <w:r w:rsidRPr="00114A87">
        <w:t>Semua Dosen Program Studi Teknik Industri Universitas Bina Darma</w:t>
      </w:r>
    </w:p>
    <w:p w:rsidR="00943A1A" w:rsidRPr="00114A87" w:rsidRDefault="00943A1A" w:rsidP="00943A1A">
      <w:pPr>
        <w:numPr>
          <w:ilvl w:val="0"/>
          <w:numId w:val="2"/>
        </w:numPr>
        <w:spacing w:line="480" w:lineRule="auto"/>
        <w:ind w:left="450" w:hanging="450"/>
        <w:jc w:val="both"/>
      </w:pPr>
      <w:r w:rsidRPr="00114A87">
        <w:rPr>
          <w:lang w:val="id-ID"/>
        </w:rPr>
        <w:t xml:space="preserve">Pae dan </w:t>
      </w:r>
      <w:r w:rsidRPr="00114A87">
        <w:t>M</w:t>
      </w:r>
      <w:r w:rsidRPr="00114A87">
        <w:rPr>
          <w:lang w:val="id-ID"/>
        </w:rPr>
        <w:t>ae k</w:t>
      </w:r>
      <w:r w:rsidRPr="00114A87">
        <w:rPr>
          <w:lang w:val="sv-SE"/>
        </w:rPr>
        <w:t xml:space="preserve">edua orang tuaku tercinta serta </w:t>
      </w:r>
      <w:r w:rsidRPr="00114A87">
        <w:rPr>
          <w:lang w:val="id-ID"/>
        </w:rPr>
        <w:t>mbak</w:t>
      </w:r>
      <w:r w:rsidRPr="00114A87">
        <w:t>-</w:t>
      </w:r>
      <w:r>
        <w:rPr>
          <w:lang w:val="id-ID"/>
        </w:rPr>
        <w:t>mbak</w:t>
      </w:r>
      <w:r w:rsidRPr="00114A87">
        <w:rPr>
          <w:lang w:val="id-ID"/>
        </w:rPr>
        <w:t>ku dan seluruh keluargaku</w:t>
      </w:r>
      <w:r w:rsidRPr="00114A87">
        <w:t xml:space="preserve"> </w:t>
      </w:r>
      <w:r w:rsidRPr="00114A87">
        <w:rPr>
          <w:lang w:val="sv-SE"/>
        </w:rPr>
        <w:t>yang selalu memberi d</w:t>
      </w:r>
      <w:r>
        <w:rPr>
          <w:lang w:val="sv-SE"/>
        </w:rPr>
        <w:t>ukungan, motivasi dan mendoakan</w:t>
      </w:r>
    </w:p>
    <w:p w:rsidR="00943A1A" w:rsidRPr="00114A87" w:rsidRDefault="00943A1A" w:rsidP="00943A1A">
      <w:pPr>
        <w:numPr>
          <w:ilvl w:val="0"/>
          <w:numId w:val="2"/>
        </w:numPr>
        <w:spacing w:line="480" w:lineRule="auto"/>
        <w:ind w:left="450" w:hanging="450"/>
        <w:jc w:val="both"/>
      </w:pPr>
      <w:r w:rsidRPr="00114A87">
        <w:rPr>
          <w:lang w:val="sv-SE"/>
        </w:rPr>
        <w:t>Anak-anak Teknik Industri angkatan 200</w:t>
      </w:r>
      <w:r w:rsidRPr="00114A87">
        <w:rPr>
          <w:lang w:val="id-ID"/>
        </w:rPr>
        <w:t>8</w:t>
      </w:r>
    </w:p>
    <w:p w:rsidR="00943A1A" w:rsidRPr="00114A87" w:rsidRDefault="00943A1A" w:rsidP="00943A1A">
      <w:pPr>
        <w:numPr>
          <w:ilvl w:val="0"/>
          <w:numId w:val="2"/>
        </w:numPr>
        <w:spacing w:line="480" w:lineRule="auto"/>
        <w:ind w:left="450" w:hanging="450"/>
        <w:jc w:val="both"/>
      </w:pPr>
      <w:r w:rsidRPr="00114A87">
        <w:rPr>
          <w:lang w:val="sv-SE"/>
        </w:rPr>
        <w:t xml:space="preserve">Semua pihak yang telah ikut membantu dan menyelesaikan penulisan </w:t>
      </w:r>
      <w:r w:rsidRPr="00114A87">
        <w:rPr>
          <w:lang w:val="id-ID"/>
        </w:rPr>
        <w:t>skripsi</w:t>
      </w:r>
    </w:p>
    <w:p w:rsidR="00943A1A" w:rsidRPr="00114A87" w:rsidRDefault="00943A1A" w:rsidP="00943A1A">
      <w:pPr>
        <w:spacing w:line="480" w:lineRule="auto"/>
        <w:ind w:firstLine="720"/>
        <w:jc w:val="both"/>
      </w:pPr>
      <w:r w:rsidRPr="00114A87">
        <w:t>Penulis menyadari bahwa skripsi ini masih jauh dari sempurna, oleh karena itu penulis sangat mengharapkan masukan dan saran serta kritik yang sifatnya membangun dalam skripsi ini dan kedepannya dapat berguna untuk para pembaca. Akhir kata semoga skripsi ini bermanfaat bagi semua pihak.</w:t>
      </w:r>
    </w:p>
    <w:p w:rsidR="00943A1A" w:rsidRPr="00114A87" w:rsidRDefault="00943A1A" w:rsidP="00943A1A">
      <w:pPr>
        <w:spacing w:line="480" w:lineRule="auto"/>
        <w:ind w:firstLine="720"/>
        <w:jc w:val="both"/>
      </w:pPr>
      <w:r w:rsidRPr="00114A87">
        <w:rPr>
          <w:i/>
        </w:rPr>
        <w:t>Wassalamu’alaikum Wr.Wb.</w:t>
      </w:r>
      <w:r w:rsidRPr="00114A87">
        <w:t xml:space="preserve"> </w:t>
      </w:r>
    </w:p>
    <w:p w:rsidR="00943A1A" w:rsidRPr="00114A87" w:rsidRDefault="00943A1A" w:rsidP="00943A1A">
      <w:pPr>
        <w:spacing w:line="480" w:lineRule="auto"/>
        <w:jc w:val="both"/>
      </w:pPr>
    </w:p>
    <w:p w:rsidR="00943A1A" w:rsidRPr="00114A87" w:rsidRDefault="00943A1A" w:rsidP="00943A1A">
      <w:pPr>
        <w:spacing w:line="480" w:lineRule="auto"/>
        <w:jc w:val="right"/>
      </w:pPr>
      <w:r w:rsidRPr="00114A87">
        <w:tab/>
      </w:r>
      <w:r w:rsidRPr="00114A87">
        <w:tab/>
      </w:r>
      <w:r w:rsidRPr="00114A87">
        <w:tab/>
      </w:r>
      <w:r w:rsidRPr="00114A87">
        <w:tab/>
      </w:r>
      <w:r w:rsidRPr="00114A87">
        <w:tab/>
      </w:r>
      <w:r w:rsidRPr="00114A87">
        <w:tab/>
      </w:r>
      <w:r w:rsidRPr="00114A87">
        <w:tab/>
        <w:t xml:space="preserve">Palembang, </w:t>
      </w:r>
      <w:r w:rsidRPr="00114A87">
        <w:tab/>
        <w:t>Agustus 2013</w:t>
      </w:r>
    </w:p>
    <w:p w:rsidR="00943A1A" w:rsidRDefault="00943A1A" w:rsidP="00943A1A">
      <w:pPr>
        <w:spacing w:line="480" w:lineRule="auto"/>
        <w:jc w:val="both"/>
      </w:pPr>
      <w:r w:rsidRPr="00114A87">
        <w:tab/>
      </w:r>
      <w:r w:rsidRPr="00114A87">
        <w:tab/>
      </w:r>
      <w:r w:rsidRPr="00114A87">
        <w:tab/>
      </w:r>
      <w:r w:rsidRPr="00114A87">
        <w:tab/>
      </w:r>
      <w:r w:rsidRPr="00114A87">
        <w:tab/>
      </w:r>
      <w:r w:rsidRPr="00114A87">
        <w:tab/>
      </w:r>
      <w:r w:rsidRPr="00114A87">
        <w:tab/>
      </w:r>
    </w:p>
    <w:p w:rsidR="00943A1A" w:rsidRDefault="00943A1A" w:rsidP="00943A1A">
      <w:pPr>
        <w:spacing w:line="480" w:lineRule="auto"/>
        <w:jc w:val="both"/>
      </w:pPr>
      <w:r w:rsidRPr="00114A87">
        <w:tab/>
        <w:t xml:space="preserve">      </w:t>
      </w:r>
      <w:r>
        <w:t xml:space="preserve">  </w:t>
      </w:r>
    </w:p>
    <w:p w:rsidR="00943A1A" w:rsidRPr="00114A87" w:rsidRDefault="00943A1A" w:rsidP="00943A1A">
      <w:pPr>
        <w:spacing w:line="480" w:lineRule="auto"/>
        <w:ind w:left="5760"/>
        <w:jc w:val="both"/>
        <w:rPr>
          <w:i/>
        </w:rPr>
      </w:pPr>
      <w:r>
        <w:lastRenderedPageBreak/>
        <w:t xml:space="preserve">    </w:t>
      </w:r>
      <w:r w:rsidRPr="00114A87">
        <w:t>Penulis</w:t>
      </w:r>
    </w:p>
    <w:p w:rsidR="00943A1A" w:rsidRDefault="00943A1A" w:rsidP="00943A1A"/>
    <w:p w:rsidR="00943A1A" w:rsidRDefault="00943A1A" w:rsidP="00943A1A"/>
    <w:p w:rsidR="00943A1A" w:rsidRDefault="00943A1A" w:rsidP="00943A1A"/>
    <w:p w:rsidR="00943A1A" w:rsidRDefault="00943A1A" w:rsidP="00943A1A"/>
    <w:p w:rsidR="00943A1A" w:rsidRDefault="00943A1A" w:rsidP="00943A1A"/>
    <w:p w:rsidR="00943A1A" w:rsidRDefault="00943A1A" w:rsidP="00943A1A"/>
    <w:p w:rsidR="00943A1A" w:rsidRDefault="00943A1A" w:rsidP="00943A1A"/>
    <w:p w:rsidR="00943A1A" w:rsidRDefault="00943A1A" w:rsidP="00943A1A"/>
    <w:p w:rsidR="00943A1A" w:rsidRDefault="00943A1A" w:rsidP="00943A1A"/>
    <w:p w:rsidR="00943A1A" w:rsidRDefault="00943A1A" w:rsidP="00943A1A"/>
    <w:p w:rsidR="00943A1A" w:rsidRDefault="00943A1A" w:rsidP="00943A1A"/>
    <w:p w:rsidR="00943A1A" w:rsidRDefault="00943A1A" w:rsidP="00943A1A"/>
    <w:p w:rsidR="00943A1A" w:rsidRDefault="00943A1A" w:rsidP="00943A1A"/>
    <w:p w:rsidR="00943A1A" w:rsidRDefault="00943A1A" w:rsidP="00943A1A"/>
    <w:p w:rsidR="00943A1A" w:rsidRDefault="00943A1A" w:rsidP="00943A1A"/>
    <w:p w:rsidR="00943A1A" w:rsidRDefault="00943A1A" w:rsidP="00943A1A"/>
    <w:p w:rsidR="00943A1A" w:rsidRDefault="00943A1A" w:rsidP="00943A1A"/>
    <w:p w:rsidR="00943A1A" w:rsidRDefault="00943A1A" w:rsidP="00943A1A"/>
    <w:p w:rsidR="00943A1A" w:rsidRDefault="00943A1A" w:rsidP="00943A1A"/>
    <w:p w:rsidR="00943A1A" w:rsidRDefault="00943A1A" w:rsidP="00943A1A"/>
    <w:p w:rsidR="00943A1A" w:rsidRDefault="00943A1A" w:rsidP="00943A1A">
      <w:pPr>
        <w:rPr>
          <w:b/>
        </w:rPr>
      </w:pPr>
      <w:r>
        <w:rPr>
          <w:b/>
        </w:rPr>
        <w:t>DAFTAR ISI</w:t>
      </w:r>
    </w:p>
    <w:p w:rsidR="00943A1A" w:rsidRDefault="00943A1A" w:rsidP="00943A1A">
      <w:pPr>
        <w:rPr>
          <w:b/>
        </w:rPr>
      </w:pPr>
    </w:p>
    <w:p w:rsidR="00943A1A" w:rsidRDefault="00943A1A" w:rsidP="00943A1A">
      <w:pPr>
        <w:tabs>
          <w:tab w:val="right" w:leader="dot" w:pos="7560"/>
          <w:tab w:val="left" w:pos="7650"/>
        </w:tabs>
        <w:rPr>
          <w:b/>
        </w:rPr>
      </w:pPr>
      <w:r>
        <w:rPr>
          <w:b/>
        </w:rPr>
        <w:t>Halaman Judul</w:t>
      </w:r>
      <w:r>
        <w:rPr>
          <w:b/>
        </w:rPr>
        <w:tab/>
      </w:r>
      <w:r>
        <w:rPr>
          <w:b/>
        </w:rPr>
        <w:tab/>
        <w:t>i</w:t>
      </w:r>
    </w:p>
    <w:p w:rsidR="00943A1A" w:rsidRDefault="00943A1A" w:rsidP="00943A1A">
      <w:pPr>
        <w:tabs>
          <w:tab w:val="right" w:leader="dot" w:pos="7560"/>
          <w:tab w:val="left" w:pos="7650"/>
          <w:tab w:val="left" w:pos="7740"/>
          <w:tab w:val="left" w:pos="7830"/>
        </w:tabs>
        <w:rPr>
          <w:b/>
        </w:rPr>
      </w:pPr>
      <w:r>
        <w:rPr>
          <w:b/>
        </w:rPr>
        <w:t>Halaman Pengesahan</w:t>
      </w:r>
      <w:r>
        <w:rPr>
          <w:b/>
        </w:rPr>
        <w:tab/>
      </w:r>
      <w:r>
        <w:rPr>
          <w:b/>
        </w:rPr>
        <w:tab/>
        <w:t>ii</w:t>
      </w:r>
    </w:p>
    <w:p w:rsidR="00943A1A" w:rsidRDefault="00943A1A" w:rsidP="00943A1A">
      <w:pPr>
        <w:tabs>
          <w:tab w:val="right" w:leader="dot" w:pos="7560"/>
          <w:tab w:val="left" w:pos="7650"/>
          <w:tab w:val="left" w:pos="7740"/>
          <w:tab w:val="left" w:pos="7830"/>
        </w:tabs>
        <w:rPr>
          <w:b/>
        </w:rPr>
      </w:pPr>
      <w:r>
        <w:rPr>
          <w:b/>
        </w:rPr>
        <w:t>Pernyataan</w:t>
      </w:r>
      <w:r>
        <w:rPr>
          <w:b/>
        </w:rPr>
        <w:tab/>
      </w:r>
      <w:r>
        <w:rPr>
          <w:b/>
        </w:rPr>
        <w:tab/>
        <w:t>iii</w:t>
      </w:r>
    </w:p>
    <w:p w:rsidR="00943A1A" w:rsidRDefault="00943A1A" w:rsidP="00943A1A">
      <w:pPr>
        <w:tabs>
          <w:tab w:val="right" w:leader="dot" w:pos="7560"/>
          <w:tab w:val="left" w:pos="7650"/>
          <w:tab w:val="left" w:pos="7740"/>
          <w:tab w:val="left" w:pos="7830"/>
        </w:tabs>
        <w:rPr>
          <w:b/>
        </w:rPr>
      </w:pPr>
      <w:r>
        <w:rPr>
          <w:b/>
        </w:rPr>
        <w:t>Motto dan Persembahan</w:t>
      </w:r>
      <w:r>
        <w:rPr>
          <w:b/>
        </w:rPr>
        <w:tab/>
      </w:r>
      <w:r>
        <w:rPr>
          <w:b/>
        </w:rPr>
        <w:tab/>
        <w:t>iv</w:t>
      </w:r>
    </w:p>
    <w:p w:rsidR="00943A1A" w:rsidRDefault="00943A1A" w:rsidP="00943A1A">
      <w:pPr>
        <w:tabs>
          <w:tab w:val="right" w:leader="dot" w:pos="7560"/>
          <w:tab w:val="left" w:pos="7650"/>
          <w:tab w:val="left" w:pos="7830"/>
        </w:tabs>
        <w:rPr>
          <w:b/>
        </w:rPr>
      </w:pPr>
      <w:r>
        <w:rPr>
          <w:b/>
        </w:rPr>
        <w:t>Kata Pengantar</w:t>
      </w:r>
      <w:r>
        <w:rPr>
          <w:b/>
        </w:rPr>
        <w:tab/>
      </w:r>
      <w:r>
        <w:rPr>
          <w:b/>
        </w:rPr>
        <w:tab/>
        <w:t>v</w:t>
      </w:r>
    </w:p>
    <w:p w:rsidR="00943A1A" w:rsidRDefault="00943A1A" w:rsidP="00943A1A">
      <w:pPr>
        <w:tabs>
          <w:tab w:val="right" w:leader="dot" w:pos="7560"/>
          <w:tab w:val="left" w:pos="7650"/>
          <w:tab w:val="left" w:pos="7830"/>
        </w:tabs>
        <w:rPr>
          <w:b/>
        </w:rPr>
      </w:pPr>
      <w:r>
        <w:rPr>
          <w:b/>
        </w:rPr>
        <w:t>Daftar Isi</w:t>
      </w:r>
      <w:r>
        <w:rPr>
          <w:b/>
        </w:rPr>
        <w:tab/>
      </w:r>
      <w:r>
        <w:rPr>
          <w:b/>
        </w:rPr>
        <w:tab/>
        <w:t>vii</w:t>
      </w:r>
    </w:p>
    <w:p w:rsidR="00943A1A" w:rsidRDefault="00943A1A" w:rsidP="00943A1A">
      <w:pPr>
        <w:tabs>
          <w:tab w:val="right" w:leader="dot" w:pos="7560"/>
          <w:tab w:val="left" w:pos="7650"/>
          <w:tab w:val="left" w:pos="7830"/>
        </w:tabs>
        <w:ind w:right="-135"/>
        <w:rPr>
          <w:b/>
        </w:rPr>
      </w:pPr>
      <w:r>
        <w:rPr>
          <w:b/>
        </w:rPr>
        <w:t>Daftar Tabel</w:t>
      </w:r>
      <w:r>
        <w:rPr>
          <w:b/>
        </w:rPr>
        <w:tab/>
      </w:r>
      <w:r>
        <w:rPr>
          <w:b/>
        </w:rPr>
        <w:tab/>
        <w:t>ix</w:t>
      </w:r>
      <w:r>
        <w:rPr>
          <w:b/>
        </w:rPr>
        <w:br/>
        <w:t>Daftar Gambar</w:t>
      </w:r>
      <w:r>
        <w:rPr>
          <w:b/>
        </w:rPr>
        <w:tab/>
      </w:r>
      <w:r>
        <w:rPr>
          <w:b/>
        </w:rPr>
        <w:tab/>
        <w:t>x</w:t>
      </w:r>
    </w:p>
    <w:p w:rsidR="00943A1A" w:rsidRPr="00934F62" w:rsidRDefault="00943A1A" w:rsidP="00943A1A">
      <w:pPr>
        <w:tabs>
          <w:tab w:val="right" w:leader="dot" w:pos="7560"/>
          <w:tab w:val="left" w:pos="7650"/>
          <w:tab w:val="left" w:pos="7830"/>
        </w:tabs>
        <w:rPr>
          <w:b/>
        </w:rPr>
      </w:pPr>
      <w:r>
        <w:rPr>
          <w:b/>
          <w:i/>
        </w:rPr>
        <w:t>ABSTRACT</w:t>
      </w:r>
      <w:r>
        <w:rPr>
          <w:b/>
          <w:i/>
        </w:rPr>
        <w:tab/>
      </w:r>
      <w:r>
        <w:rPr>
          <w:b/>
        </w:rPr>
        <w:tab/>
        <w:t>xi</w:t>
      </w:r>
    </w:p>
    <w:p w:rsidR="00943A1A" w:rsidRDefault="00943A1A" w:rsidP="00943A1A">
      <w:pPr>
        <w:tabs>
          <w:tab w:val="right" w:leader="dot" w:pos="7560"/>
          <w:tab w:val="left" w:pos="7650"/>
          <w:tab w:val="right" w:leader="dot" w:pos="7920"/>
        </w:tabs>
        <w:rPr>
          <w:b/>
        </w:rPr>
      </w:pPr>
    </w:p>
    <w:p w:rsidR="00943A1A" w:rsidRDefault="00943A1A" w:rsidP="00943A1A">
      <w:pPr>
        <w:tabs>
          <w:tab w:val="left" w:pos="900"/>
          <w:tab w:val="right" w:leader="dot" w:pos="7560"/>
          <w:tab w:val="left" w:pos="7650"/>
          <w:tab w:val="right" w:leader="dot" w:pos="7920"/>
        </w:tabs>
        <w:rPr>
          <w:b/>
        </w:rPr>
      </w:pPr>
      <w:r>
        <w:rPr>
          <w:b/>
        </w:rPr>
        <w:t>BAB I</w:t>
      </w:r>
      <w:r>
        <w:rPr>
          <w:b/>
        </w:rPr>
        <w:tab/>
        <w:t>PENDAHULUAN</w:t>
      </w:r>
    </w:p>
    <w:p w:rsidR="00943A1A" w:rsidRDefault="00943A1A" w:rsidP="00943A1A">
      <w:pPr>
        <w:pStyle w:val="ListParagraph"/>
        <w:numPr>
          <w:ilvl w:val="1"/>
          <w:numId w:val="3"/>
        </w:numPr>
        <w:tabs>
          <w:tab w:val="left" w:pos="900"/>
          <w:tab w:val="right" w:leader="dot" w:pos="7560"/>
          <w:tab w:val="left" w:pos="7650"/>
        </w:tabs>
        <w:spacing w:after="0" w:line="240" w:lineRule="auto"/>
        <w:ind w:hanging="900"/>
        <w:rPr>
          <w:rFonts w:ascii="Times New Roman" w:hAnsi="Times New Roman"/>
          <w:sz w:val="24"/>
          <w:szCs w:val="24"/>
        </w:rPr>
      </w:pPr>
      <w:r w:rsidRPr="00737364">
        <w:rPr>
          <w:rFonts w:ascii="Times New Roman" w:hAnsi="Times New Roman"/>
          <w:sz w:val="24"/>
          <w:szCs w:val="24"/>
        </w:rPr>
        <w:t>Latar Belakang Masalah</w:t>
      </w:r>
      <w:r>
        <w:rPr>
          <w:rFonts w:ascii="Times New Roman" w:hAnsi="Times New Roman"/>
          <w:sz w:val="24"/>
          <w:szCs w:val="24"/>
        </w:rPr>
        <w:tab/>
      </w:r>
      <w:r>
        <w:rPr>
          <w:rFonts w:ascii="Times New Roman" w:hAnsi="Times New Roman"/>
          <w:sz w:val="24"/>
          <w:szCs w:val="24"/>
        </w:rPr>
        <w:tab/>
        <w:t>1</w:t>
      </w:r>
    </w:p>
    <w:p w:rsidR="00943A1A" w:rsidRDefault="00943A1A" w:rsidP="00943A1A">
      <w:pPr>
        <w:pStyle w:val="ListParagraph"/>
        <w:numPr>
          <w:ilvl w:val="1"/>
          <w:numId w:val="3"/>
        </w:numPr>
        <w:tabs>
          <w:tab w:val="left" w:pos="900"/>
          <w:tab w:val="right" w:leader="dot" w:pos="7560"/>
          <w:tab w:val="left" w:pos="7650"/>
          <w:tab w:val="right" w:leader="dot" w:pos="7920"/>
        </w:tabs>
        <w:spacing w:after="0" w:line="240" w:lineRule="auto"/>
        <w:ind w:hanging="900"/>
        <w:rPr>
          <w:rFonts w:ascii="Times New Roman" w:hAnsi="Times New Roman"/>
          <w:sz w:val="24"/>
          <w:szCs w:val="24"/>
        </w:rPr>
      </w:pPr>
      <w:r>
        <w:rPr>
          <w:rFonts w:ascii="Times New Roman" w:hAnsi="Times New Roman"/>
          <w:sz w:val="24"/>
          <w:szCs w:val="24"/>
        </w:rPr>
        <w:t>Perumusan Masalah</w:t>
      </w:r>
      <w:r>
        <w:rPr>
          <w:rFonts w:ascii="Times New Roman" w:hAnsi="Times New Roman"/>
          <w:sz w:val="24"/>
          <w:szCs w:val="24"/>
        </w:rPr>
        <w:tab/>
      </w:r>
      <w:r>
        <w:rPr>
          <w:rFonts w:ascii="Times New Roman" w:hAnsi="Times New Roman"/>
          <w:sz w:val="24"/>
          <w:szCs w:val="24"/>
        </w:rPr>
        <w:tab/>
        <w:t>3</w:t>
      </w:r>
    </w:p>
    <w:p w:rsidR="00943A1A" w:rsidRDefault="00943A1A" w:rsidP="00943A1A">
      <w:pPr>
        <w:pStyle w:val="ListParagraph"/>
        <w:numPr>
          <w:ilvl w:val="1"/>
          <w:numId w:val="3"/>
        </w:numPr>
        <w:tabs>
          <w:tab w:val="left" w:pos="900"/>
          <w:tab w:val="right" w:leader="dot" w:pos="7560"/>
          <w:tab w:val="left" w:pos="7650"/>
          <w:tab w:val="right" w:leader="dot" w:pos="7920"/>
        </w:tabs>
        <w:spacing w:after="0" w:line="240" w:lineRule="auto"/>
        <w:ind w:hanging="900"/>
        <w:rPr>
          <w:rFonts w:ascii="Times New Roman" w:hAnsi="Times New Roman"/>
          <w:sz w:val="24"/>
          <w:szCs w:val="24"/>
        </w:rPr>
      </w:pPr>
      <w:r>
        <w:rPr>
          <w:rFonts w:ascii="Times New Roman" w:hAnsi="Times New Roman"/>
          <w:sz w:val="24"/>
          <w:szCs w:val="24"/>
        </w:rPr>
        <w:t>Batasan Masalah</w:t>
      </w:r>
      <w:r>
        <w:rPr>
          <w:rFonts w:ascii="Times New Roman" w:hAnsi="Times New Roman"/>
          <w:sz w:val="24"/>
          <w:szCs w:val="24"/>
        </w:rPr>
        <w:tab/>
      </w:r>
      <w:r>
        <w:rPr>
          <w:rFonts w:ascii="Times New Roman" w:hAnsi="Times New Roman"/>
          <w:sz w:val="24"/>
          <w:szCs w:val="24"/>
        </w:rPr>
        <w:tab/>
        <w:t>3</w:t>
      </w:r>
    </w:p>
    <w:p w:rsidR="00943A1A" w:rsidRDefault="00943A1A" w:rsidP="00943A1A">
      <w:pPr>
        <w:pStyle w:val="ListParagraph"/>
        <w:numPr>
          <w:ilvl w:val="1"/>
          <w:numId w:val="3"/>
        </w:numPr>
        <w:tabs>
          <w:tab w:val="left" w:pos="900"/>
          <w:tab w:val="right" w:leader="dot" w:pos="7560"/>
          <w:tab w:val="left" w:pos="7650"/>
          <w:tab w:val="right" w:leader="dot" w:pos="7920"/>
        </w:tabs>
        <w:spacing w:after="0" w:line="240" w:lineRule="auto"/>
        <w:ind w:hanging="900"/>
        <w:rPr>
          <w:rFonts w:ascii="Times New Roman" w:hAnsi="Times New Roman"/>
          <w:sz w:val="24"/>
          <w:szCs w:val="24"/>
        </w:rPr>
      </w:pPr>
      <w:r>
        <w:rPr>
          <w:rFonts w:ascii="Times New Roman" w:hAnsi="Times New Roman"/>
          <w:sz w:val="24"/>
          <w:szCs w:val="24"/>
        </w:rPr>
        <w:t>Asumsi Penelitian</w:t>
      </w:r>
      <w:r>
        <w:rPr>
          <w:rFonts w:ascii="Times New Roman" w:hAnsi="Times New Roman"/>
          <w:sz w:val="24"/>
          <w:szCs w:val="24"/>
        </w:rPr>
        <w:tab/>
      </w:r>
      <w:r>
        <w:rPr>
          <w:rFonts w:ascii="Times New Roman" w:hAnsi="Times New Roman"/>
          <w:sz w:val="24"/>
          <w:szCs w:val="24"/>
        </w:rPr>
        <w:tab/>
        <w:t>4</w:t>
      </w:r>
    </w:p>
    <w:p w:rsidR="00943A1A" w:rsidRDefault="00943A1A" w:rsidP="00943A1A">
      <w:pPr>
        <w:pStyle w:val="ListParagraph"/>
        <w:numPr>
          <w:ilvl w:val="1"/>
          <w:numId w:val="3"/>
        </w:numPr>
        <w:tabs>
          <w:tab w:val="left" w:pos="900"/>
          <w:tab w:val="right" w:leader="dot" w:pos="7560"/>
          <w:tab w:val="left" w:pos="7650"/>
          <w:tab w:val="right" w:leader="dot" w:pos="7920"/>
        </w:tabs>
        <w:spacing w:after="0" w:line="240" w:lineRule="auto"/>
        <w:ind w:hanging="900"/>
        <w:rPr>
          <w:rFonts w:ascii="Times New Roman" w:hAnsi="Times New Roman"/>
          <w:sz w:val="24"/>
          <w:szCs w:val="24"/>
        </w:rPr>
      </w:pPr>
      <w:r>
        <w:rPr>
          <w:rFonts w:ascii="Times New Roman" w:hAnsi="Times New Roman"/>
          <w:sz w:val="24"/>
          <w:szCs w:val="24"/>
        </w:rPr>
        <w:t>Tujuan Penelitian</w:t>
      </w:r>
      <w:r>
        <w:rPr>
          <w:rFonts w:ascii="Times New Roman" w:hAnsi="Times New Roman"/>
          <w:sz w:val="24"/>
          <w:szCs w:val="24"/>
        </w:rPr>
        <w:tab/>
      </w:r>
      <w:r>
        <w:rPr>
          <w:rFonts w:ascii="Times New Roman" w:hAnsi="Times New Roman"/>
          <w:sz w:val="24"/>
          <w:szCs w:val="24"/>
        </w:rPr>
        <w:tab/>
        <w:t>4</w:t>
      </w:r>
    </w:p>
    <w:p w:rsidR="00943A1A" w:rsidRDefault="00943A1A" w:rsidP="00943A1A">
      <w:pPr>
        <w:pStyle w:val="ListParagraph"/>
        <w:numPr>
          <w:ilvl w:val="1"/>
          <w:numId w:val="3"/>
        </w:numPr>
        <w:tabs>
          <w:tab w:val="left" w:pos="900"/>
          <w:tab w:val="right" w:leader="dot" w:pos="7560"/>
          <w:tab w:val="left" w:pos="7650"/>
          <w:tab w:val="right" w:leader="dot" w:pos="7920"/>
        </w:tabs>
        <w:spacing w:after="0" w:line="240" w:lineRule="auto"/>
        <w:ind w:hanging="900"/>
        <w:rPr>
          <w:rFonts w:ascii="Times New Roman" w:hAnsi="Times New Roman"/>
          <w:sz w:val="24"/>
          <w:szCs w:val="24"/>
        </w:rPr>
      </w:pPr>
      <w:r>
        <w:rPr>
          <w:rFonts w:ascii="Times New Roman" w:hAnsi="Times New Roman"/>
          <w:sz w:val="24"/>
          <w:szCs w:val="24"/>
        </w:rPr>
        <w:t>Manfaat Penelitian</w:t>
      </w:r>
      <w:r>
        <w:rPr>
          <w:rFonts w:ascii="Times New Roman" w:hAnsi="Times New Roman"/>
          <w:sz w:val="24"/>
          <w:szCs w:val="24"/>
        </w:rPr>
        <w:tab/>
      </w:r>
      <w:r>
        <w:rPr>
          <w:rFonts w:ascii="Times New Roman" w:hAnsi="Times New Roman"/>
          <w:sz w:val="24"/>
          <w:szCs w:val="24"/>
        </w:rPr>
        <w:tab/>
        <w:t>4</w:t>
      </w:r>
    </w:p>
    <w:p w:rsidR="00943A1A" w:rsidRDefault="00943A1A" w:rsidP="00943A1A">
      <w:pPr>
        <w:pStyle w:val="ListParagraph"/>
        <w:numPr>
          <w:ilvl w:val="1"/>
          <w:numId w:val="3"/>
        </w:numPr>
        <w:tabs>
          <w:tab w:val="left" w:pos="900"/>
          <w:tab w:val="right" w:leader="dot" w:pos="7560"/>
          <w:tab w:val="left" w:pos="7650"/>
          <w:tab w:val="right" w:leader="dot" w:pos="7920"/>
        </w:tabs>
        <w:spacing w:after="0" w:line="240" w:lineRule="auto"/>
        <w:ind w:hanging="900"/>
        <w:rPr>
          <w:rFonts w:ascii="Times New Roman" w:hAnsi="Times New Roman"/>
          <w:sz w:val="24"/>
          <w:szCs w:val="24"/>
        </w:rPr>
      </w:pPr>
      <w:r>
        <w:rPr>
          <w:rFonts w:ascii="Times New Roman" w:hAnsi="Times New Roman"/>
          <w:sz w:val="24"/>
          <w:szCs w:val="24"/>
        </w:rPr>
        <w:t>Sistematika Penulisan</w:t>
      </w:r>
      <w:r>
        <w:rPr>
          <w:rFonts w:ascii="Times New Roman" w:hAnsi="Times New Roman"/>
          <w:sz w:val="24"/>
          <w:szCs w:val="24"/>
        </w:rPr>
        <w:tab/>
      </w:r>
      <w:r>
        <w:rPr>
          <w:rFonts w:ascii="Times New Roman" w:hAnsi="Times New Roman"/>
          <w:sz w:val="24"/>
          <w:szCs w:val="24"/>
        </w:rPr>
        <w:tab/>
        <w:t>5</w:t>
      </w:r>
    </w:p>
    <w:p w:rsidR="00943A1A" w:rsidRDefault="00943A1A" w:rsidP="00943A1A">
      <w:pPr>
        <w:pStyle w:val="ListParagraph"/>
        <w:tabs>
          <w:tab w:val="left" w:pos="900"/>
          <w:tab w:val="right" w:leader="dot" w:pos="7560"/>
          <w:tab w:val="left" w:pos="7650"/>
          <w:tab w:val="right" w:leader="dot" w:pos="7920"/>
        </w:tabs>
        <w:ind w:left="900"/>
        <w:rPr>
          <w:rFonts w:ascii="Times New Roman" w:hAnsi="Times New Roman"/>
          <w:sz w:val="24"/>
          <w:szCs w:val="24"/>
        </w:rPr>
      </w:pPr>
    </w:p>
    <w:p w:rsidR="00943A1A" w:rsidRPr="00D74EC5" w:rsidRDefault="00943A1A" w:rsidP="00943A1A">
      <w:pPr>
        <w:tabs>
          <w:tab w:val="left" w:pos="900"/>
          <w:tab w:val="right" w:leader="dot" w:pos="7560"/>
          <w:tab w:val="left" w:pos="7650"/>
          <w:tab w:val="right" w:leader="dot" w:pos="7920"/>
        </w:tabs>
        <w:rPr>
          <w:b/>
        </w:rPr>
      </w:pPr>
      <w:r w:rsidRPr="00D74EC5">
        <w:rPr>
          <w:b/>
        </w:rPr>
        <w:t>BAB II</w:t>
      </w:r>
      <w:r w:rsidRPr="00D74EC5">
        <w:rPr>
          <w:b/>
        </w:rPr>
        <w:tab/>
        <w:t>TINJAUAN PUSTAKA</w:t>
      </w:r>
    </w:p>
    <w:p w:rsidR="00943A1A" w:rsidRPr="00D74EC5" w:rsidRDefault="00943A1A" w:rsidP="00943A1A">
      <w:pPr>
        <w:tabs>
          <w:tab w:val="left" w:pos="270"/>
          <w:tab w:val="left" w:pos="900"/>
          <w:tab w:val="right" w:leader="dot" w:pos="7560"/>
          <w:tab w:val="left" w:pos="7650"/>
          <w:tab w:val="right" w:leader="dot" w:pos="7920"/>
        </w:tabs>
      </w:pPr>
      <w:r>
        <w:t>2.1</w:t>
      </w:r>
      <w:r>
        <w:tab/>
      </w:r>
      <w:r>
        <w:rPr>
          <w:i/>
        </w:rPr>
        <w:t>Supply Chain Management</w:t>
      </w:r>
      <w:r w:rsidRPr="00D74EC5">
        <w:tab/>
      </w:r>
      <w:r>
        <w:tab/>
        <w:t>7</w:t>
      </w:r>
    </w:p>
    <w:p w:rsidR="00943A1A" w:rsidRDefault="00943A1A" w:rsidP="00943A1A">
      <w:pPr>
        <w:tabs>
          <w:tab w:val="left" w:pos="270"/>
          <w:tab w:val="left" w:pos="900"/>
          <w:tab w:val="right" w:leader="dot" w:pos="7560"/>
          <w:tab w:val="left" w:pos="7650"/>
          <w:tab w:val="right" w:leader="dot" w:pos="7920"/>
        </w:tabs>
        <w:rPr>
          <w:i/>
        </w:rPr>
      </w:pPr>
      <w:r>
        <w:lastRenderedPageBreak/>
        <w:t>2.2</w:t>
      </w:r>
      <w:r>
        <w:tab/>
        <w:t xml:space="preserve">Sistem Pengukuran Kinerja </w:t>
      </w:r>
      <w:r w:rsidRPr="00737364">
        <w:rPr>
          <w:i/>
        </w:rPr>
        <w:t>Supply Chain</w:t>
      </w:r>
      <w:r w:rsidRPr="00D74EC5">
        <w:tab/>
      </w:r>
      <w:r>
        <w:tab/>
        <w:t>9</w:t>
      </w:r>
    </w:p>
    <w:p w:rsidR="00943A1A" w:rsidRDefault="00943A1A" w:rsidP="00943A1A">
      <w:pPr>
        <w:tabs>
          <w:tab w:val="left" w:pos="270"/>
          <w:tab w:val="left" w:pos="900"/>
          <w:tab w:val="right" w:leader="dot" w:pos="7560"/>
          <w:tab w:val="left" w:pos="7650"/>
          <w:tab w:val="right" w:leader="dot" w:pos="7920"/>
        </w:tabs>
        <w:rPr>
          <w:i/>
        </w:rPr>
      </w:pPr>
      <w:r>
        <w:t>2.3</w:t>
      </w:r>
      <w:r>
        <w:tab/>
        <w:t xml:space="preserve">Perkembangan Sistem Pengukuran Kinerja </w:t>
      </w:r>
      <w:r>
        <w:rPr>
          <w:i/>
        </w:rPr>
        <w:t>Supply Chain</w:t>
      </w:r>
      <w:r w:rsidRPr="00D74EC5">
        <w:tab/>
      </w:r>
      <w:r>
        <w:tab/>
        <w:t>9</w:t>
      </w:r>
    </w:p>
    <w:p w:rsidR="00943A1A" w:rsidRDefault="00943A1A" w:rsidP="00943A1A">
      <w:pPr>
        <w:tabs>
          <w:tab w:val="left" w:pos="270"/>
          <w:tab w:val="left" w:pos="900"/>
          <w:tab w:val="right" w:leader="dot" w:pos="7560"/>
          <w:tab w:val="left" w:pos="7650"/>
          <w:tab w:val="right" w:leader="dot" w:pos="7920"/>
        </w:tabs>
        <w:rPr>
          <w:i/>
        </w:rPr>
      </w:pPr>
      <w:r>
        <w:t>2.4</w:t>
      </w:r>
      <w:r>
        <w:tab/>
        <w:t xml:space="preserve">Tujuan Pengukuran Kinerja </w:t>
      </w:r>
      <w:r>
        <w:rPr>
          <w:i/>
        </w:rPr>
        <w:t>Supply Chain</w:t>
      </w:r>
      <w:r w:rsidRPr="00D74EC5">
        <w:tab/>
      </w:r>
      <w:r>
        <w:tab/>
        <w:t>12</w:t>
      </w:r>
    </w:p>
    <w:p w:rsidR="00943A1A" w:rsidRPr="00D74EC5" w:rsidRDefault="00943A1A" w:rsidP="00943A1A">
      <w:pPr>
        <w:tabs>
          <w:tab w:val="left" w:pos="270"/>
          <w:tab w:val="left" w:pos="900"/>
          <w:tab w:val="right" w:leader="dot" w:pos="7560"/>
          <w:tab w:val="left" w:pos="7650"/>
          <w:tab w:val="right" w:leader="dot" w:pos="7920"/>
        </w:tabs>
      </w:pPr>
      <w:r>
        <w:t>2.5</w:t>
      </w:r>
      <w:r>
        <w:tab/>
        <w:t xml:space="preserve">Metode Pengukuran Performansi </w:t>
      </w:r>
      <w:r>
        <w:rPr>
          <w:i/>
        </w:rPr>
        <w:t>Supply Chain</w:t>
      </w:r>
      <w:r w:rsidRPr="00D74EC5">
        <w:tab/>
      </w:r>
      <w:r>
        <w:tab/>
        <w:t>13</w:t>
      </w:r>
    </w:p>
    <w:p w:rsidR="00943A1A" w:rsidRDefault="00943A1A" w:rsidP="00943A1A">
      <w:pPr>
        <w:tabs>
          <w:tab w:val="left" w:pos="270"/>
          <w:tab w:val="left" w:pos="900"/>
          <w:tab w:val="right" w:leader="dot" w:pos="7560"/>
          <w:tab w:val="left" w:pos="7650"/>
          <w:tab w:val="right" w:leader="dot" w:pos="7920"/>
        </w:tabs>
      </w:pPr>
      <w:r>
        <w:t>2.6</w:t>
      </w:r>
      <w:r>
        <w:tab/>
      </w:r>
      <w:r w:rsidRPr="00737364">
        <w:rPr>
          <w:i/>
        </w:rPr>
        <w:t>Analytical Hierarki Proses (AHP)</w:t>
      </w:r>
      <w:r w:rsidRPr="00D74EC5">
        <w:tab/>
      </w:r>
      <w:r>
        <w:tab/>
        <w:t>14</w:t>
      </w:r>
    </w:p>
    <w:p w:rsidR="00943A1A" w:rsidRDefault="00943A1A" w:rsidP="00943A1A">
      <w:pPr>
        <w:tabs>
          <w:tab w:val="left" w:pos="270"/>
          <w:tab w:val="left" w:pos="900"/>
          <w:tab w:val="right" w:leader="dot" w:pos="7560"/>
          <w:tab w:val="left" w:pos="7650"/>
          <w:tab w:val="right" w:leader="dot" w:pos="7920"/>
        </w:tabs>
        <w:rPr>
          <w:i/>
        </w:rPr>
      </w:pPr>
      <w:r>
        <w:t>2.6.1</w:t>
      </w:r>
      <w:r>
        <w:tab/>
      </w:r>
      <w:r w:rsidRPr="00C44AEB">
        <w:t>Skala Penilaian Perbandingan</w:t>
      </w:r>
      <w:r>
        <w:tab/>
      </w:r>
      <w:r>
        <w:tab/>
        <w:t>15</w:t>
      </w:r>
    </w:p>
    <w:p w:rsidR="00943A1A" w:rsidRPr="00737364" w:rsidRDefault="00943A1A" w:rsidP="00943A1A">
      <w:pPr>
        <w:tabs>
          <w:tab w:val="left" w:pos="270"/>
          <w:tab w:val="left" w:pos="900"/>
          <w:tab w:val="right" w:leader="dot" w:pos="7560"/>
          <w:tab w:val="left" w:pos="7650"/>
          <w:tab w:val="right" w:leader="dot" w:pos="7920"/>
        </w:tabs>
      </w:pPr>
      <w:r>
        <w:t>2.7</w:t>
      </w:r>
      <w:r>
        <w:tab/>
      </w:r>
      <w:r w:rsidRPr="00737364">
        <w:rPr>
          <w:i/>
        </w:rPr>
        <w:t>Supply Chain Operation Reference (SCOR</w:t>
      </w:r>
      <w:r>
        <w:t>) Model</w:t>
      </w:r>
      <w:r>
        <w:tab/>
      </w:r>
      <w:r>
        <w:tab/>
        <w:t>18</w:t>
      </w:r>
    </w:p>
    <w:p w:rsidR="00943A1A" w:rsidRDefault="00943A1A" w:rsidP="00943A1A">
      <w:pPr>
        <w:tabs>
          <w:tab w:val="left" w:pos="270"/>
          <w:tab w:val="left" w:pos="900"/>
          <w:tab w:val="right" w:leader="dot" w:pos="7560"/>
          <w:tab w:val="left" w:pos="7650"/>
          <w:tab w:val="right" w:leader="dot" w:pos="7920"/>
        </w:tabs>
      </w:pPr>
      <w:r>
        <w:t>2.8</w:t>
      </w:r>
      <w:r>
        <w:tab/>
        <w:t>Sejarah Lembaga SCC dan Perkembangan SCOR Model</w:t>
      </w:r>
      <w:r>
        <w:tab/>
      </w:r>
      <w:r>
        <w:tab/>
        <w:t>18</w:t>
      </w:r>
    </w:p>
    <w:p w:rsidR="00943A1A" w:rsidRDefault="00943A1A" w:rsidP="00943A1A">
      <w:pPr>
        <w:tabs>
          <w:tab w:val="left" w:pos="270"/>
          <w:tab w:val="left" w:pos="900"/>
          <w:tab w:val="right" w:leader="dot" w:pos="7560"/>
          <w:tab w:val="left" w:pos="7650"/>
          <w:tab w:val="right" w:leader="dot" w:pos="7920"/>
        </w:tabs>
      </w:pPr>
      <w:r>
        <w:t>2.9</w:t>
      </w:r>
      <w:r>
        <w:tab/>
        <w:t>Penelitian Terdahulu</w:t>
      </w:r>
      <w:r>
        <w:tab/>
      </w:r>
      <w:r>
        <w:tab/>
        <w:t>20</w:t>
      </w:r>
    </w:p>
    <w:p w:rsidR="00943A1A" w:rsidRDefault="00943A1A" w:rsidP="00943A1A">
      <w:pPr>
        <w:tabs>
          <w:tab w:val="left" w:pos="900"/>
          <w:tab w:val="right" w:leader="dot" w:pos="7560"/>
          <w:tab w:val="left" w:pos="7650"/>
          <w:tab w:val="right" w:leader="dot" w:pos="7920"/>
        </w:tabs>
      </w:pPr>
    </w:p>
    <w:p w:rsidR="00943A1A" w:rsidRPr="00D74EC5" w:rsidRDefault="00943A1A" w:rsidP="00943A1A">
      <w:pPr>
        <w:tabs>
          <w:tab w:val="left" w:pos="900"/>
          <w:tab w:val="right" w:leader="dot" w:pos="7560"/>
          <w:tab w:val="left" w:pos="7650"/>
          <w:tab w:val="right" w:leader="dot" w:pos="7920"/>
        </w:tabs>
        <w:rPr>
          <w:b/>
        </w:rPr>
      </w:pPr>
      <w:r w:rsidRPr="00D74EC5">
        <w:rPr>
          <w:b/>
        </w:rPr>
        <w:t>BAB III</w:t>
      </w:r>
      <w:r w:rsidRPr="00D74EC5">
        <w:rPr>
          <w:b/>
        </w:rPr>
        <w:tab/>
        <w:t>METODOLOGI PENELITIAN</w:t>
      </w:r>
    </w:p>
    <w:p w:rsidR="00943A1A" w:rsidRDefault="00943A1A" w:rsidP="00943A1A">
      <w:pPr>
        <w:tabs>
          <w:tab w:val="left" w:pos="270"/>
          <w:tab w:val="left" w:pos="900"/>
          <w:tab w:val="right" w:leader="dot" w:pos="7560"/>
          <w:tab w:val="left" w:pos="7650"/>
          <w:tab w:val="right" w:leader="dot" w:pos="7920"/>
        </w:tabs>
      </w:pPr>
      <w:r>
        <w:t>3.1</w:t>
      </w:r>
      <w:r>
        <w:tab/>
        <w:t>Tempat Penelitian</w:t>
      </w:r>
      <w:r>
        <w:tab/>
      </w:r>
      <w:r>
        <w:tab/>
        <w:t>22</w:t>
      </w:r>
    </w:p>
    <w:p w:rsidR="00943A1A" w:rsidRDefault="00943A1A" w:rsidP="00943A1A">
      <w:pPr>
        <w:tabs>
          <w:tab w:val="left" w:pos="270"/>
          <w:tab w:val="left" w:pos="900"/>
          <w:tab w:val="right" w:leader="dot" w:pos="7560"/>
          <w:tab w:val="left" w:pos="7650"/>
          <w:tab w:val="right" w:leader="dot" w:pos="7920"/>
        </w:tabs>
      </w:pPr>
      <w:r>
        <w:t>3.2</w:t>
      </w:r>
      <w:r>
        <w:tab/>
        <w:t>Ruang Lingkup</w:t>
      </w:r>
      <w:r>
        <w:tab/>
      </w:r>
      <w:r>
        <w:tab/>
        <w:t>22</w:t>
      </w:r>
    </w:p>
    <w:p w:rsidR="00943A1A" w:rsidRDefault="00943A1A" w:rsidP="00943A1A">
      <w:pPr>
        <w:tabs>
          <w:tab w:val="left" w:pos="270"/>
          <w:tab w:val="left" w:pos="900"/>
          <w:tab w:val="right" w:leader="dot" w:pos="7560"/>
          <w:tab w:val="left" w:pos="7650"/>
          <w:tab w:val="right" w:leader="dot" w:pos="7920"/>
        </w:tabs>
      </w:pPr>
      <w:r>
        <w:t>3.3</w:t>
      </w:r>
      <w:r>
        <w:tab/>
        <w:t>Metode Pengumpulan Data</w:t>
      </w:r>
      <w:r>
        <w:tab/>
      </w:r>
      <w:r>
        <w:tab/>
        <w:t>22</w:t>
      </w:r>
    </w:p>
    <w:p w:rsidR="00943A1A" w:rsidRDefault="00943A1A" w:rsidP="00943A1A">
      <w:pPr>
        <w:tabs>
          <w:tab w:val="left" w:pos="270"/>
          <w:tab w:val="left" w:pos="900"/>
          <w:tab w:val="right" w:leader="dot" w:pos="7560"/>
          <w:tab w:val="left" w:pos="7650"/>
          <w:tab w:val="right" w:leader="dot" w:pos="7920"/>
        </w:tabs>
      </w:pPr>
      <w:r>
        <w:t>3.4</w:t>
      </w:r>
      <w:r>
        <w:tab/>
        <w:t>Pengolahan Data</w:t>
      </w:r>
      <w:r>
        <w:tab/>
      </w:r>
      <w:r>
        <w:tab/>
        <w:t>23</w:t>
      </w:r>
    </w:p>
    <w:p w:rsidR="00943A1A" w:rsidRDefault="00943A1A" w:rsidP="00943A1A">
      <w:pPr>
        <w:tabs>
          <w:tab w:val="left" w:pos="270"/>
          <w:tab w:val="left" w:pos="900"/>
          <w:tab w:val="right" w:leader="dot" w:pos="7560"/>
          <w:tab w:val="left" w:pos="7650"/>
          <w:tab w:val="right" w:leader="dot" w:pos="7920"/>
        </w:tabs>
      </w:pPr>
      <w:r>
        <w:tab/>
      </w:r>
      <w:r>
        <w:tab/>
        <w:t>a. Uji Validitas</w:t>
      </w:r>
      <w:r>
        <w:tab/>
      </w:r>
      <w:r>
        <w:tab/>
        <w:t>23</w:t>
      </w:r>
    </w:p>
    <w:p w:rsidR="00943A1A" w:rsidRDefault="00943A1A" w:rsidP="00943A1A">
      <w:pPr>
        <w:tabs>
          <w:tab w:val="left" w:pos="270"/>
          <w:tab w:val="left" w:pos="900"/>
          <w:tab w:val="right" w:leader="dot" w:pos="7560"/>
          <w:tab w:val="left" w:pos="7650"/>
          <w:tab w:val="right" w:leader="dot" w:pos="7920"/>
        </w:tabs>
      </w:pPr>
      <w:r>
        <w:tab/>
      </w:r>
      <w:r>
        <w:tab/>
        <w:t>b. Uji Reliabilitas</w:t>
      </w:r>
      <w:r>
        <w:tab/>
      </w:r>
      <w:r>
        <w:tab/>
        <w:t>24</w:t>
      </w:r>
    </w:p>
    <w:p w:rsidR="00943A1A" w:rsidRDefault="00943A1A" w:rsidP="00943A1A">
      <w:pPr>
        <w:tabs>
          <w:tab w:val="left" w:pos="270"/>
          <w:tab w:val="left" w:pos="900"/>
          <w:tab w:val="right" w:leader="dot" w:pos="7560"/>
          <w:tab w:val="left" w:pos="7650"/>
          <w:tab w:val="right" w:leader="dot" w:pos="7920"/>
        </w:tabs>
      </w:pPr>
      <w:r>
        <w:tab/>
      </w:r>
      <w:r>
        <w:tab/>
        <w:t>c. Uji Konsistensi</w:t>
      </w:r>
      <w:r>
        <w:tab/>
      </w:r>
      <w:r>
        <w:tab/>
        <w:t>24</w:t>
      </w:r>
    </w:p>
    <w:p w:rsidR="00943A1A" w:rsidRPr="00D74EC5" w:rsidRDefault="00943A1A" w:rsidP="00943A1A">
      <w:pPr>
        <w:tabs>
          <w:tab w:val="left" w:pos="270"/>
          <w:tab w:val="left" w:pos="900"/>
          <w:tab w:val="right" w:leader="dot" w:pos="7560"/>
          <w:tab w:val="left" w:pos="7650"/>
          <w:tab w:val="right" w:leader="dot" w:pos="7920"/>
        </w:tabs>
      </w:pPr>
      <w:r>
        <w:tab/>
      </w:r>
      <w:r>
        <w:tab/>
        <w:t xml:space="preserve">d. Metode </w:t>
      </w:r>
      <w:r>
        <w:rPr>
          <w:i/>
        </w:rPr>
        <w:t>AHP</w:t>
      </w:r>
      <w:r w:rsidRPr="00D74EC5">
        <w:tab/>
      </w:r>
      <w:r>
        <w:tab/>
        <w:t>24</w:t>
      </w:r>
    </w:p>
    <w:p w:rsidR="00943A1A" w:rsidRDefault="00943A1A" w:rsidP="00943A1A">
      <w:pPr>
        <w:tabs>
          <w:tab w:val="left" w:pos="270"/>
          <w:tab w:val="left" w:pos="900"/>
          <w:tab w:val="right" w:leader="dot" w:pos="7560"/>
          <w:tab w:val="left" w:pos="7650"/>
          <w:tab w:val="right" w:leader="dot" w:pos="7920"/>
        </w:tabs>
      </w:pPr>
      <w:r>
        <w:tab/>
      </w:r>
      <w:r>
        <w:tab/>
        <w:t xml:space="preserve">e. Metode </w:t>
      </w:r>
      <w:r>
        <w:rPr>
          <w:i/>
        </w:rPr>
        <w:t xml:space="preserve">SCOR </w:t>
      </w:r>
      <w:r w:rsidRPr="00D74EC5">
        <w:tab/>
      </w:r>
      <w:r>
        <w:tab/>
        <w:t>24</w:t>
      </w:r>
    </w:p>
    <w:p w:rsidR="00943A1A" w:rsidRPr="00D74EC5" w:rsidRDefault="00943A1A" w:rsidP="00943A1A">
      <w:pPr>
        <w:tabs>
          <w:tab w:val="left" w:pos="270"/>
          <w:tab w:val="left" w:pos="900"/>
          <w:tab w:val="right" w:leader="dot" w:pos="7560"/>
          <w:tab w:val="left" w:pos="7650"/>
          <w:tab w:val="right" w:leader="dot" w:pos="7920"/>
        </w:tabs>
      </w:pPr>
      <w:r>
        <w:t>3.6</w:t>
      </w:r>
      <w:r>
        <w:tab/>
      </w:r>
      <w:r w:rsidRPr="00D74EC5">
        <w:rPr>
          <w:i/>
        </w:rPr>
        <w:t>Flow Chart</w:t>
      </w:r>
      <w:r>
        <w:t xml:space="preserve"> Penelitian</w:t>
      </w:r>
      <w:r>
        <w:tab/>
      </w:r>
      <w:r>
        <w:tab/>
        <w:t>25</w:t>
      </w:r>
    </w:p>
    <w:p w:rsidR="00943A1A" w:rsidRDefault="00943A1A" w:rsidP="00943A1A">
      <w:pPr>
        <w:tabs>
          <w:tab w:val="right" w:leader="dot" w:pos="7560"/>
        </w:tabs>
        <w:jc w:val="both"/>
      </w:pPr>
    </w:p>
    <w:p w:rsidR="00943A1A" w:rsidRPr="00D74EC5" w:rsidRDefault="00943A1A" w:rsidP="00943A1A">
      <w:pPr>
        <w:tabs>
          <w:tab w:val="left" w:pos="900"/>
        </w:tabs>
        <w:jc w:val="both"/>
        <w:rPr>
          <w:b/>
        </w:rPr>
      </w:pPr>
      <w:r w:rsidRPr="00D74EC5">
        <w:rPr>
          <w:b/>
        </w:rPr>
        <w:t>BAB I</w:t>
      </w:r>
      <w:r>
        <w:rPr>
          <w:b/>
        </w:rPr>
        <w:t>V</w:t>
      </w:r>
      <w:r w:rsidRPr="00D74EC5">
        <w:rPr>
          <w:b/>
        </w:rPr>
        <w:tab/>
      </w:r>
      <w:r w:rsidRPr="004E2E90">
        <w:rPr>
          <w:b/>
        </w:rPr>
        <w:t>HASIL DAN PEMBAHASAN</w:t>
      </w:r>
    </w:p>
    <w:p w:rsidR="00943A1A" w:rsidRDefault="00943A1A" w:rsidP="00943A1A">
      <w:pPr>
        <w:tabs>
          <w:tab w:val="left" w:pos="270"/>
          <w:tab w:val="left" w:pos="900"/>
          <w:tab w:val="right" w:leader="dot" w:pos="7560"/>
          <w:tab w:val="left" w:pos="7650"/>
          <w:tab w:val="right" w:leader="dot" w:pos="7920"/>
        </w:tabs>
      </w:pPr>
      <w:r>
        <w:t>4.1</w:t>
      </w:r>
      <w:r>
        <w:tab/>
        <w:t>Gambaran Umum Responden</w:t>
      </w:r>
      <w:r>
        <w:tab/>
      </w:r>
      <w:r>
        <w:tab/>
        <w:t>26</w:t>
      </w:r>
    </w:p>
    <w:p w:rsidR="00943A1A" w:rsidRDefault="00943A1A" w:rsidP="00943A1A">
      <w:pPr>
        <w:tabs>
          <w:tab w:val="left" w:pos="270"/>
          <w:tab w:val="left" w:pos="900"/>
          <w:tab w:val="right" w:leader="dot" w:pos="7560"/>
          <w:tab w:val="left" w:pos="7650"/>
          <w:tab w:val="right" w:leader="dot" w:pos="7920"/>
        </w:tabs>
      </w:pPr>
      <w:r>
        <w:t>4.1.1</w:t>
      </w:r>
      <w:r>
        <w:tab/>
        <w:t>Data Responden Menurut Jenis Kelamin</w:t>
      </w:r>
      <w:r>
        <w:tab/>
      </w:r>
      <w:r>
        <w:tab/>
        <w:t>26</w:t>
      </w:r>
    </w:p>
    <w:p w:rsidR="00943A1A" w:rsidRDefault="00943A1A" w:rsidP="00943A1A">
      <w:pPr>
        <w:tabs>
          <w:tab w:val="left" w:pos="270"/>
          <w:tab w:val="left" w:pos="900"/>
          <w:tab w:val="right" w:leader="dot" w:pos="7560"/>
          <w:tab w:val="left" w:pos="7650"/>
          <w:tab w:val="right" w:leader="dot" w:pos="7920"/>
        </w:tabs>
      </w:pPr>
      <w:r>
        <w:t>4.1.2</w:t>
      </w:r>
      <w:r>
        <w:tab/>
        <w:t>Data Responden Menurut Usia</w:t>
      </w:r>
      <w:r>
        <w:tab/>
      </w:r>
      <w:r>
        <w:tab/>
        <w:t>27</w:t>
      </w:r>
    </w:p>
    <w:p w:rsidR="00943A1A" w:rsidRDefault="00943A1A" w:rsidP="00943A1A">
      <w:pPr>
        <w:tabs>
          <w:tab w:val="left" w:pos="270"/>
          <w:tab w:val="left" w:pos="900"/>
          <w:tab w:val="right" w:leader="dot" w:pos="7560"/>
          <w:tab w:val="left" w:pos="7650"/>
          <w:tab w:val="right" w:leader="dot" w:pos="7920"/>
        </w:tabs>
      </w:pPr>
      <w:r>
        <w:t>4.2</w:t>
      </w:r>
      <w:r>
        <w:tab/>
        <w:t>Pengumpulan Data</w:t>
      </w:r>
      <w:r>
        <w:tab/>
      </w:r>
      <w:r>
        <w:tab/>
        <w:t>27</w:t>
      </w:r>
    </w:p>
    <w:p w:rsidR="00943A1A" w:rsidRDefault="00943A1A" w:rsidP="00943A1A">
      <w:pPr>
        <w:tabs>
          <w:tab w:val="left" w:pos="270"/>
          <w:tab w:val="left" w:pos="900"/>
          <w:tab w:val="right" w:leader="dot" w:pos="7560"/>
          <w:tab w:val="left" w:pos="7650"/>
          <w:tab w:val="right" w:leader="dot" w:pos="7920"/>
        </w:tabs>
      </w:pPr>
      <w:r>
        <w:t>4.3</w:t>
      </w:r>
      <w:r>
        <w:tab/>
        <w:t>Pengolahan Data</w:t>
      </w:r>
      <w:r>
        <w:tab/>
      </w:r>
      <w:r>
        <w:tab/>
        <w:t>27</w:t>
      </w:r>
    </w:p>
    <w:p w:rsidR="00943A1A" w:rsidRDefault="00943A1A" w:rsidP="00943A1A">
      <w:pPr>
        <w:tabs>
          <w:tab w:val="left" w:pos="270"/>
          <w:tab w:val="left" w:pos="900"/>
          <w:tab w:val="right" w:leader="dot" w:pos="7560"/>
          <w:tab w:val="left" w:pos="7650"/>
          <w:tab w:val="right" w:leader="dot" w:pos="7920"/>
        </w:tabs>
      </w:pPr>
      <w:r>
        <w:t>4.3.1</w:t>
      </w:r>
      <w:r>
        <w:tab/>
        <w:t>Hasil Uji Validitas dan Reliabilitas</w:t>
      </w:r>
      <w:r>
        <w:tab/>
      </w:r>
      <w:r>
        <w:tab/>
        <w:t>28</w:t>
      </w:r>
    </w:p>
    <w:p w:rsidR="00943A1A" w:rsidRDefault="00943A1A" w:rsidP="00943A1A">
      <w:pPr>
        <w:tabs>
          <w:tab w:val="left" w:pos="270"/>
          <w:tab w:val="left" w:pos="900"/>
          <w:tab w:val="right" w:leader="dot" w:pos="7560"/>
          <w:tab w:val="left" w:pos="7650"/>
          <w:tab w:val="right" w:leader="dot" w:pos="7920"/>
        </w:tabs>
      </w:pPr>
      <w:r>
        <w:t>4.3.1.1</w:t>
      </w:r>
      <w:r>
        <w:tab/>
        <w:t>Hasil Uji Validitas</w:t>
      </w:r>
      <w:r>
        <w:tab/>
      </w:r>
      <w:r>
        <w:tab/>
        <w:t>28</w:t>
      </w:r>
    </w:p>
    <w:p w:rsidR="00943A1A" w:rsidRDefault="00943A1A" w:rsidP="00943A1A">
      <w:pPr>
        <w:tabs>
          <w:tab w:val="left" w:pos="270"/>
          <w:tab w:val="left" w:pos="900"/>
          <w:tab w:val="right" w:leader="dot" w:pos="7560"/>
          <w:tab w:val="left" w:pos="7650"/>
          <w:tab w:val="right" w:leader="dot" w:pos="7920"/>
        </w:tabs>
      </w:pPr>
      <w:r>
        <w:t>4.3.1.2</w:t>
      </w:r>
      <w:r>
        <w:tab/>
        <w:t>Hasil Uji Reliabilitas</w:t>
      </w:r>
      <w:r>
        <w:tab/>
      </w:r>
      <w:r>
        <w:tab/>
        <w:t>32</w:t>
      </w:r>
    </w:p>
    <w:p w:rsidR="00943A1A" w:rsidRDefault="00943A1A" w:rsidP="00943A1A">
      <w:pPr>
        <w:tabs>
          <w:tab w:val="left" w:pos="270"/>
          <w:tab w:val="left" w:pos="900"/>
          <w:tab w:val="right" w:leader="dot" w:pos="7560"/>
          <w:tab w:val="left" w:pos="7650"/>
          <w:tab w:val="right" w:leader="dot" w:pos="7920"/>
        </w:tabs>
      </w:pPr>
      <w:r>
        <w:t>4.3.2</w:t>
      </w:r>
      <w:r>
        <w:tab/>
        <w:t>Hasil Uji Konsistensi</w:t>
      </w:r>
      <w:r>
        <w:tab/>
      </w:r>
      <w:r>
        <w:tab/>
        <w:t>32</w:t>
      </w:r>
    </w:p>
    <w:p w:rsidR="00943A1A" w:rsidRPr="005252AA" w:rsidRDefault="00943A1A" w:rsidP="00943A1A">
      <w:pPr>
        <w:tabs>
          <w:tab w:val="left" w:pos="270"/>
          <w:tab w:val="left" w:pos="900"/>
          <w:tab w:val="right" w:leader="dot" w:pos="7560"/>
          <w:tab w:val="left" w:pos="7650"/>
          <w:tab w:val="right" w:leader="dot" w:pos="7920"/>
        </w:tabs>
      </w:pPr>
      <w:r>
        <w:t>4.4</w:t>
      </w:r>
      <w:r>
        <w:tab/>
      </w:r>
      <w:r w:rsidRPr="005252AA">
        <w:rPr>
          <w:bCs/>
          <w:i/>
          <w:iCs/>
        </w:rPr>
        <w:t xml:space="preserve">Analytical Hierarki Proses </w:t>
      </w:r>
      <w:r w:rsidRPr="005252AA">
        <w:rPr>
          <w:bCs/>
          <w:i/>
        </w:rPr>
        <w:t>(AHP)</w:t>
      </w:r>
      <w:r>
        <w:rPr>
          <w:bCs/>
          <w:i/>
        </w:rPr>
        <w:tab/>
      </w:r>
      <w:r>
        <w:rPr>
          <w:bCs/>
          <w:i/>
        </w:rPr>
        <w:tab/>
      </w:r>
      <w:r>
        <w:rPr>
          <w:bCs/>
        </w:rPr>
        <w:t>34</w:t>
      </w:r>
    </w:p>
    <w:p w:rsidR="00943A1A" w:rsidRDefault="00943A1A" w:rsidP="00943A1A">
      <w:pPr>
        <w:tabs>
          <w:tab w:val="left" w:pos="270"/>
          <w:tab w:val="left" w:pos="900"/>
          <w:tab w:val="right" w:leader="dot" w:pos="7560"/>
          <w:tab w:val="left" w:pos="7650"/>
          <w:tab w:val="right" w:leader="dot" w:pos="7920"/>
        </w:tabs>
      </w:pPr>
      <w:r>
        <w:t>4.5</w:t>
      </w:r>
      <w:r>
        <w:tab/>
        <w:t>Phase Pengukuran d</w:t>
      </w:r>
      <w:r w:rsidRPr="005252AA">
        <w:t>an Evaluasi Kinerja</w:t>
      </w:r>
      <w:r>
        <w:tab/>
      </w:r>
      <w:r>
        <w:tab/>
        <w:t>37</w:t>
      </w:r>
    </w:p>
    <w:p w:rsidR="00943A1A" w:rsidRPr="00541AB9" w:rsidRDefault="00943A1A" w:rsidP="00943A1A">
      <w:pPr>
        <w:pStyle w:val="Default"/>
        <w:tabs>
          <w:tab w:val="left" w:pos="900"/>
          <w:tab w:val="right" w:leader="dot" w:pos="7560"/>
          <w:tab w:val="left" w:pos="7650"/>
        </w:tabs>
        <w:rPr>
          <w:bCs/>
          <w:color w:val="auto"/>
        </w:rPr>
      </w:pPr>
      <w:r>
        <w:t>4.5.1</w:t>
      </w:r>
      <w:r>
        <w:tab/>
      </w:r>
      <w:r w:rsidRPr="00433514">
        <w:rPr>
          <w:bCs/>
          <w:i/>
          <w:iCs/>
          <w:color w:val="auto"/>
        </w:rPr>
        <w:t xml:space="preserve">Scoring System </w:t>
      </w:r>
      <w:r>
        <w:rPr>
          <w:bCs/>
          <w:color w:val="auto"/>
        </w:rPr>
        <w:t>d</w:t>
      </w:r>
      <w:r w:rsidRPr="00433514">
        <w:rPr>
          <w:bCs/>
          <w:color w:val="auto"/>
        </w:rPr>
        <w:t>engan Normalisasi</w:t>
      </w:r>
      <w:r>
        <w:rPr>
          <w:bCs/>
          <w:color w:val="auto"/>
        </w:rPr>
        <w:tab/>
      </w:r>
      <w:r>
        <w:rPr>
          <w:bCs/>
          <w:color w:val="auto"/>
        </w:rPr>
        <w:tab/>
        <w:t>37</w:t>
      </w:r>
    </w:p>
    <w:p w:rsidR="00943A1A" w:rsidRDefault="00943A1A" w:rsidP="00943A1A">
      <w:pPr>
        <w:tabs>
          <w:tab w:val="left" w:pos="900"/>
          <w:tab w:val="right" w:leader="dot" w:pos="7560"/>
          <w:tab w:val="left" w:pos="7650"/>
        </w:tabs>
        <w:jc w:val="both"/>
      </w:pPr>
      <w:r>
        <w:t>4.6</w:t>
      </w:r>
      <w:r>
        <w:tab/>
        <w:t>Analisa dan Pembahasan</w:t>
      </w:r>
      <w:r>
        <w:tab/>
      </w:r>
      <w:r>
        <w:tab/>
        <w:t>40</w:t>
      </w:r>
    </w:p>
    <w:p w:rsidR="00943A1A" w:rsidRDefault="00943A1A" w:rsidP="00943A1A">
      <w:pPr>
        <w:tabs>
          <w:tab w:val="left" w:pos="900"/>
          <w:tab w:val="right" w:leader="dot" w:pos="7560"/>
          <w:tab w:val="left" w:pos="7650"/>
        </w:tabs>
        <w:jc w:val="both"/>
      </w:pPr>
      <w:r>
        <w:t>4.6.1</w:t>
      </w:r>
      <w:r>
        <w:tab/>
        <w:t>Uji Validitas</w:t>
      </w:r>
      <w:r>
        <w:tab/>
      </w:r>
      <w:r>
        <w:tab/>
        <w:t>41</w:t>
      </w:r>
    </w:p>
    <w:p w:rsidR="00943A1A" w:rsidRDefault="00943A1A" w:rsidP="00943A1A">
      <w:pPr>
        <w:tabs>
          <w:tab w:val="left" w:pos="900"/>
          <w:tab w:val="right" w:leader="dot" w:pos="7560"/>
          <w:tab w:val="left" w:pos="7650"/>
        </w:tabs>
        <w:jc w:val="both"/>
      </w:pPr>
      <w:r>
        <w:t>4.6.2</w:t>
      </w:r>
      <w:r>
        <w:tab/>
        <w:t>Uji Reliabilitas</w:t>
      </w:r>
      <w:r>
        <w:tab/>
      </w:r>
      <w:r>
        <w:tab/>
        <w:t>41</w:t>
      </w:r>
    </w:p>
    <w:p w:rsidR="00943A1A" w:rsidRDefault="00943A1A" w:rsidP="00943A1A">
      <w:pPr>
        <w:tabs>
          <w:tab w:val="left" w:pos="900"/>
          <w:tab w:val="right" w:leader="dot" w:pos="7560"/>
          <w:tab w:val="left" w:pos="7650"/>
        </w:tabs>
        <w:jc w:val="both"/>
      </w:pPr>
      <w:r>
        <w:t>4.6.3</w:t>
      </w:r>
      <w:r>
        <w:tab/>
        <w:t>Uji Konsistensi</w:t>
      </w:r>
      <w:r>
        <w:tab/>
      </w:r>
      <w:r>
        <w:tab/>
        <w:t>41</w:t>
      </w:r>
    </w:p>
    <w:p w:rsidR="00943A1A" w:rsidRDefault="00943A1A" w:rsidP="00943A1A">
      <w:pPr>
        <w:tabs>
          <w:tab w:val="left" w:pos="900"/>
          <w:tab w:val="right" w:leader="dot" w:pos="7560"/>
          <w:tab w:val="left" w:pos="7650"/>
        </w:tabs>
        <w:jc w:val="both"/>
        <w:rPr>
          <w:bCs/>
        </w:rPr>
      </w:pPr>
      <w:r>
        <w:t>4.6.4</w:t>
      </w:r>
      <w:r>
        <w:tab/>
      </w:r>
      <w:r w:rsidRPr="003D2299">
        <w:rPr>
          <w:bCs/>
          <w:i/>
          <w:iCs/>
        </w:rPr>
        <w:t xml:space="preserve">Analytical Hierarki Proses </w:t>
      </w:r>
      <w:r w:rsidRPr="003D2299">
        <w:rPr>
          <w:bCs/>
          <w:i/>
        </w:rPr>
        <w:t>(AHP)</w:t>
      </w:r>
      <w:r>
        <w:rPr>
          <w:bCs/>
        </w:rPr>
        <w:tab/>
      </w:r>
      <w:r>
        <w:rPr>
          <w:bCs/>
        </w:rPr>
        <w:tab/>
        <w:t>42</w:t>
      </w:r>
    </w:p>
    <w:p w:rsidR="00943A1A" w:rsidRDefault="00943A1A" w:rsidP="00943A1A">
      <w:pPr>
        <w:tabs>
          <w:tab w:val="left" w:pos="900"/>
          <w:tab w:val="right" w:leader="dot" w:pos="7560"/>
          <w:tab w:val="left" w:pos="7650"/>
        </w:tabs>
        <w:jc w:val="both"/>
        <w:rPr>
          <w:bCs/>
        </w:rPr>
      </w:pPr>
      <w:r>
        <w:rPr>
          <w:bCs/>
        </w:rPr>
        <w:t>4.6.5</w:t>
      </w:r>
      <w:r>
        <w:rPr>
          <w:bCs/>
        </w:rPr>
        <w:tab/>
      </w:r>
      <w:r w:rsidRPr="003D2299">
        <w:rPr>
          <w:bCs/>
          <w:i/>
          <w:iCs/>
        </w:rPr>
        <w:t xml:space="preserve">Scoring System </w:t>
      </w:r>
      <w:r w:rsidRPr="003D2299">
        <w:rPr>
          <w:bCs/>
          <w:lang w:val="id-ID"/>
        </w:rPr>
        <w:t>d</w:t>
      </w:r>
      <w:r w:rsidRPr="003D2299">
        <w:rPr>
          <w:bCs/>
        </w:rPr>
        <w:t>engan Normalisasi</w:t>
      </w:r>
      <w:r>
        <w:rPr>
          <w:bCs/>
        </w:rPr>
        <w:tab/>
      </w:r>
      <w:r>
        <w:rPr>
          <w:bCs/>
        </w:rPr>
        <w:tab/>
        <w:t>42</w:t>
      </w:r>
    </w:p>
    <w:p w:rsidR="00943A1A" w:rsidRDefault="00943A1A" w:rsidP="00943A1A">
      <w:pPr>
        <w:tabs>
          <w:tab w:val="left" w:pos="900"/>
          <w:tab w:val="right" w:leader="dot" w:pos="7560"/>
          <w:tab w:val="left" w:pos="7650"/>
        </w:tabs>
        <w:jc w:val="both"/>
      </w:pPr>
    </w:p>
    <w:p w:rsidR="00943A1A" w:rsidRPr="00D74EC5" w:rsidRDefault="00943A1A" w:rsidP="00943A1A">
      <w:pPr>
        <w:tabs>
          <w:tab w:val="left" w:pos="900"/>
        </w:tabs>
        <w:jc w:val="both"/>
        <w:rPr>
          <w:b/>
        </w:rPr>
      </w:pPr>
      <w:r>
        <w:rPr>
          <w:b/>
        </w:rPr>
        <w:t>BAB V</w:t>
      </w:r>
      <w:r w:rsidRPr="00D74EC5">
        <w:rPr>
          <w:b/>
        </w:rPr>
        <w:tab/>
      </w:r>
      <w:r>
        <w:rPr>
          <w:b/>
        </w:rPr>
        <w:t>SIMPULAN DAN SARAN</w:t>
      </w:r>
    </w:p>
    <w:p w:rsidR="00943A1A" w:rsidRDefault="00943A1A" w:rsidP="00943A1A">
      <w:pPr>
        <w:tabs>
          <w:tab w:val="left" w:pos="270"/>
          <w:tab w:val="left" w:pos="900"/>
          <w:tab w:val="right" w:leader="dot" w:pos="7560"/>
          <w:tab w:val="left" w:pos="7650"/>
          <w:tab w:val="right" w:leader="dot" w:pos="7920"/>
        </w:tabs>
      </w:pPr>
      <w:r>
        <w:t>5.1</w:t>
      </w:r>
      <w:r>
        <w:tab/>
        <w:t>Simpulan</w:t>
      </w:r>
      <w:r>
        <w:tab/>
      </w:r>
      <w:r>
        <w:tab/>
        <w:t>43</w:t>
      </w:r>
    </w:p>
    <w:p w:rsidR="00943A1A" w:rsidRDefault="00943A1A" w:rsidP="00943A1A">
      <w:pPr>
        <w:tabs>
          <w:tab w:val="left" w:pos="270"/>
          <w:tab w:val="left" w:pos="900"/>
          <w:tab w:val="right" w:leader="dot" w:pos="7560"/>
          <w:tab w:val="left" w:pos="7650"/>
          <w:tab w:val="right" w:leader="dot" w:pos="7920"/>
        </w:tabs>
      </w:pPr>
      <w:r>
        <w:t>5.2</w:t>
      </w:r>
      <w:r>
        <w:tab/>
        <w:t>Saran</w:t>
      </w:r>
      <w:r>
        <w:tab/>
      </w:r>
      <w:r>
        <w:tab/>
        <w:t>43</w:t>
      </w:r>
    </w:p>
    <w:p w:rsidR="00943A1A" w:rsidRDefault="00943A1A" w:rsidP="00943A1A">
      <w:pPr>
        <w:tabs>
          <w:tab w:val="left" w:pos="270"/>
          <w:tab w:val="left" w:pos="900"/>
          <w:tab w:val="right" w:leader="dot" w:pos="7560"/>
          <w:tab w:val="left" w:pos="7650"/>
          <w:tab w:val="right" w:leader="dot" w:pos="7920"/>
        </w:tabs>
      </w:pPr>
    </w:p>
    <w:p w:rsidR="00943A1A" w:rsidRPr="0038329F" w:rsidRDefault="00943A1A" w:rsidP="00943A1A">
      <w:pPr>
        <w:tabs>
          <w:tab w:val="left" w:pos="270"/>
          <w:tab w:val="left" w:pos="900"/>
          <w:tab w:val="right" w:leader="dot" w:pos="7560"/>
          <w:tab w:val="left" w:pos="7650"/>
          <w:tab w:val="right" w:leader="dot" w:pos="7920"/>
        </w:tabs>
      </w:pPr>
      <w:r w:rsidRPr="0038329F">
        <w:rPr>
          <w:b/>
        </w:rPr>
        <w:lastRenderedPageBreak/>
        <w:t>DAFTAR RUJUKAN</w:t>
      </w:r>
      <w:r>
        <w:tab/>
      </w:r>
      <w:r>
        <w:tab/>
        <w:t>44</w:t>
      </w:r>
    </w:p>
    <w:p w:rsidR="00943A1A" w:rsidRDefault="00943A1A" w:rsidP="00943A1A">
      <w:pPr>
        <w:tabs>
          <w:tab w:val="left" w:pos="270"/>
          <w:tab w:val="left" w:pos="900"/>
          <w:tab w:val="right" w:leader="dot" w:pos="7560"/>
          <w:tab w:val="left" w:pos="7650"/>
          <w:tab w:val="right" w:leader="dot" w:pos="7920"/>
        </w:tabs>
        <w:rPr>
          <w:b/>
        </w:rPr>
      </w:pPr>
      <w:r w:rsidRPr="0038329F">
        <w:rPr>
          <w:b/>
        </w:rPr>
        <w:t>LAMPIRAN</w:t>
      </w:r>
    </w:p>
    <w:p w:rsidR="00943A1A" w:rsidRDefault="00943A1A" w:rsidP="00943A1A">
      <w:pPr>
        <w:tabs>
          <w:tab w:val="left" w:pos="270"/>
          <w:tab w:val="left" w:pos="900"/>
          <w:tab w:val="right" w:leader="dot" w:pos="7560"/>
          <w:tab w:val="left" w:pos="7650"/>
          <w:tab w:val="right" w:leader="dot" w:pos="7920"/>
        </w:tabs>
        <w:rPr>
          <w:b/>
        </w:rPr>
      </w:pPr>
    </w:p>
    <w:p w:rsidR="00943A1A" w:rsidRDefault="00943A1A" w:rsidP="00943A1A">
      <w:pPr>
        <w:tabs>
          <w:tab w:val="left" w:pos="270"/>
          <w:tab w:val="left" w:pos="900"/>
          <w:tab w:val="right" w:leader="dot" w:pos="7560"/>
          <w:tab w:val="left" w:pos="7650"/>
          <w:tab w:val="right" w:leader="dot" w:pos="7920"/>
        </w:tabs>
        <w:rPr>
          <w:b/>
        </w:rPr>
      </w:pPr>
    </w:p>
    <w:p w:rsidR="00943A1A" w:rsidRDefault="00943A1A" w:rsidP="00943A1A">
      <w:pPr>
        <w:tabs>
          <w:tab w:val="left" w:pos="270"/>
          <w:tab w:val="left" w:pos="900"/>
          <w:tab w:val="right" w:leader="dot" w:pos="7560"/>
          <w:tab w:val="left" w:pos="7650"/>
          <w:tab w:val="right" w:leader="dot" w:pos="7920"/>
        </w:tabs>
        <w:rPr>
          <w:b/>
        </w:rPr>
      </w:pPr>
    </w:p>
    <w:p w:rsidR="00943A1A" w:rsidRDefault="00943A1A" w:rsidP="00943A1A">
      <w:pPr>
        <w:tabs>
          <w:tab w:val="left" w:pos="270"/>
          <w:tab w:val="left" w:pos="900"/>
          <w:tab w:val="right" w:leader="dot" w:pos="7560"/>
          <w:tab w:val="left" w:pos="7650"/>
          <w:tab w:val="right" w:leader="dot" w:pos="7920"/>
        </w:tabs>
        <w:rPr>
          <w:b/>
        </w:rPr>
      </w:pPr>
    </w:p>
    <w:p w:rsidR="00943A1A" w:rsidRDefault="00943A1A" w:rsidP="00943A1A">
      <w:pPr>
        <w:tabs>
          <w:tab w:val="left" w:pos="270"/>
          <w:tab w:val="left" w:pos="900"/>
          <w:tab w:val="right" w:leader="dot" w:pos="7560"/>
          <w:tab w:val="left" w:pos="7650"/>
          <w:tab w:val="right" w:leader="dot" w:pos="7920"/>
        </w:tabs>
        <w:rPr>
          <w:b/>
        </w:rPr>
      </w:pPr>
    </w:p>
    <w:p w:rsidR="00943A1A" w:rsidRDefault="00943A1A" w:rsidP="00943A1A">
      <w:pPr>
        <w:tabs>
          <w:tab w:val="left" w:pos="270"/>
          <w:tab w:val="left" w:pos="900"/>
          <w:tab w:val="right" w:leader="dot" w:pos="7560"/>
          <w:tab w:val="left" w:pos="7650"/>
          <w:tab w:val="right" w:leader="dot" w:pos="7920"/>
        </w:tabs>
        <w:rPr>
          <w:b/>
        </w:rPr>
      </w:pPr>
    </w:p>
    <w:p w:rsidR="00943A1A" w:rsidRDefault="00943A1A" w:rsidP="00943A1A">
      <w:pPr>
        <w:tabs>
          <w:tab w:val="left" w:pos="270"/>
          <w:tab w:val="left" w:pos="900"/>
          <w:tab w:val="right" w:leader="dot" w:pos="7560"/>
          <w:tab w:val="left" w:pos="7650"/>
          <w:tab w:val="right" w:leader="dot" w:pos="7920"/>
        </w:tabs>
        <w:rPr>
          <w:b/>
        </w:rPr>
      </w:pPr>
    </w:p>
    <w:p w:rsidR="00943A1A" w:rsidRDefault="00943A1A" w:rsidP="00943A1A">
      <w:pPr>
        <w:tabs>
          <w:tab w:val="left" w:pos="270"/>
          <w:tab w:val="left" w:pos="900"/>
          <w:tab w:val="right" w:leader="dot" w:pos="7560"/>
          <w:tab w:val="left" w:pos="7650"/>
          <w:tab w:val="right" w:leader="dot" w:pos="7920"/>
        </w:tabs>
        <w:rPr>
          <w:b/>
        </w:rPr>
      </w:pPr>
    </w:p>
    <w:p w:rsidR="00943A1A" w:rsidRDefault="00943A1A" w:rsidP="00943A1A">
      <w:pPr>
        <w:tabs>
          <w:tab w:val="left" w:pos="270"/>
          <w:tab w:val="left" w:pos="900"/>
          <w:tab w:val="right" w:leader="dot" w:pos="7560"/>
          <w:tab w:val="left" w:pos="7650"/>
          <w:tab w:val="right" w:leader="dot" w:pos="7920"/>
        </w:tabs>
        <w:rPr>
          <w:b/>
        </w:rPr>
      </w:pPr>
    </w:p>
    <w:p w:rsidR="00943A1A" w:rsidRDefault="00943A1A" w:rsidP="00943A1A">
      <w:pPr>
        <w:tabs>
          <w:tab w:val="left" w:pos="270"/>
          <w:tab w:val="left" w:pos="900"/>
          <w:tab w:val="right" w:leader="dot" w:pos="7560"/>
          <w:tab w:val="left" w:pos="7650"/>
          <w:tab w:val="right" w:leader="dot" w:pos="7920"/>
        </w:tabs>
        <w:rPr>
          <w:b/>
        </w:rPr>
      </w:pPr>
    </w:p>
    <w:p w:rsidR="00943A1A" w:rsidRDefault="00943A1A" w:rsidP="00943A1A">
      <w:pPr>
        <w:tabs>
          <w:tab w:val="left" w:pos="270"/>
          <w:tab w:val="left" w:pos="900"/>
          <w:tab w:val="right" w:leader="dot" w:pos="7560"/>
          <w:tab w:val="left" w:pos="7650"/>
          <w:tab w:val="right" w:leader="dot" w:pos="7920"/>
        </w:tabs>
        <w:rPr>
          <w:b/>
        </w:rPr>
      </w:pPr>
    </w:p>
    <w:p w:rsidR="00943A1A" w:rsidRDefault="00943A1A" w:rsidP="00943A1A">
      <w:pPr>
        <w:tabs>
          <w:tab w:val="left" w:pos="270"/>
          <w:tab w:val="left" w:pos="900"/>
          <w:tab w:val="right" w:leader="dot" w:pos="7560"/>
          <w:tab w:val="left" w:pos="7650"/>
          <w:tab w:val="right" w:leader="dot" w:pos="7920"/>
        </w:tabs>
        <w:rPr>
          <w:b/>
        </w:rPr>
      </w:pPr>
    </w:p>
    <w:p w:rsidR="00943A1A" w:rsidRDefault="00943A1A" w:rsidP="00943A1A">
      <w:pPr>
        <w:tabs>
          <w:tab w:val="left" w:pos="270"/>
          <w:tab w:val="left" w:pos="900"/>
          <w:tab w:val="right" w:leader="dot" w:pos="7560"/>
          <w:tab w:val="left" w:pos="7650"/>
          <w:tab w:val="right" w:leader="dot" w:pos="7920"/>
        </w:tabs>
        <w:rPr>
          <w:b/>
        </w:rPr>
      </w:pPr>
    </w:p>
    <w:p w:rsidR="00943A1A" w:rsidRDefault="00943A1A" w:rsidP="00943A1A">
      <w:pPr>
        <w:tabs>
          <w:tab w:val="left" w:pos="270"/>
          <w:tab w:val="left" w:pos="900"/>
          <w:tab w:val="right" w:leader="dot" w:pos="7560"/>
          <w:tab w:val="left" w:pos="7650"/>
          <w:tab w:val="right" w:leader="dot" w:pos="7920"/>
        </w:tabs>
        <w:rPr>
          <w:b/>
        </w:rPr>
      </w:pPr>
    </w:p>
    <w:p w:rsidR="00943A1A" w:rsidRDefault="00943A1A" w:rsidP="00943A1A">
      <w:pPr>
        <w:tabs>
          <w:tab w:val="left" w:pos="270"/>
          <w:tab w:val="left" w:pos="900"/>
          <w:tab w:val="right" w:leader="dot" w:pos="7560"/>
          <w:tab w:val="left" w:pos="7650"/>
          <w:tab w:val="right" w:leader="dot" w:pos="7920"/>
        </w:tabs>
        <w:rPr>
          <w:b/>
        </w:rPr>
      </w:pPr>
    </w:p>
    <w:p w:rsidR="00943A1A" w:rsidRDefault="00943A1A" w:rsidP="00943A1A">
      <w:pPr>
        <w:tabs>
          <w:tab w:val="left" w:pos="270"/>
          <w:tab w:val="left" w:pos="900"/>
          <w:tab w:val="right" w:leader="dot" w:pos="7560"/>
          <w:tab w:val="left" w:pos="7650"/>
          <w:tab w:val="right" w:leader="dot" w:pos="7920"/>
        </w:tabs>
        <w:rPr>
          <w:b/>
        </w:rPr>
      </w:pPr>
    </w:p>
    <w:p w:rsidR="00943A1A" w:rsidRDefault="00943A1A" w:rsidP="00943A1A">
      <w:pPr>
        <w:tabs>
          <w:tab w:val="left" w:pos="270"/>
          <w:tab w:val="left" w:pos="900"/>
          <w:tab w:val="right" w:leader="dot" w:pos="7560"/>
          <w:tab w:val="left" w:pos="7650"/>
          <w:tab w:val="right" w:leader="dot" w:pos="7920"/>
        </w:tabs>
        <w:rPr>
          <w:b/>
        </w:rPr>
      </w:pPr>
    </w:p>
    <w:p w:rsidR="00943A1A" w:rsidRDefault="00943A1A" w:rsidP="00943A1A">
      <w:pPr>
        <w:tabs>
          <w:tab w:val="left" w:pos="270"/>
          <w:tab w:val="left" w:pos="900"/>
          <w:tab w:val="right" w:leader="dot" w:pos="7560"/>
          <w:tab w:val="left" w:pos="7650"/>
          <w:tab w:val="right" w:leader="dot" w:pos="7920"/>
        </w:tabs>
        <w:rPr>
          <w:b/>
        </w:rPr>
      </w:pPr>
    </w:p>
    <w:p w:rsidR="00943A1A" w:rsidRDefault="00943A1A" w:rsidP="00943A1A">
      <w:pPr>
        <w:tabs>
          <w:tab w:val="left" w:pos="270"/>
          <w:tab w:val="left" w:pos="900"/>
          <w:tab w:val="right" w:leader="dot" w:pos="7560"/>
          <w:tab w:val="left" w:pos="7650"/>
          <w:tab w:val="right" w:leader="dot" w:pos="7920"/>
        </w:tabs>
        <w:rPr>
          <w:b/>
        </w:rPr>
      </w:pPr>
    </w:p>
    <w:p w:rsidR="00943A1A" w:rsidRDefault="00943A1A" w:rsidP="00943A1A">
      <w:pPr>
        <w:tabs>
          <w:tab w:val="left" w:pos="270"/>
          <w:tab w:val="left" w:pos="900"/>
          <w:tab w:val="right" w:leader="dot" w:pos="7560"/>
          <w:tab w:val="left" w:pos="7650"/>
          <w:tab w:val="right" w:leader="dot" w:pos="7920"/>
        </w:tabs>
        <w:rPr>
          <w:b/>
        </w:rPr>
      </w:pPr>
    </w:p>
    <w:p w:rsidR="00943A1A" w:rsidRDefault="00943A1A" w:rsidP="00943A1A">
      <w:pPr>
        <w:tabs>
          <w:tab w:val="left" w:pos="270"/>
          <w:tab w:val="left" w:pos="900"/>
          <w:tab w:val="right" w:leader="dot" w:pos="7560"/>
          <w:tab w:val="left" w:pos="7650"/>
          <w:tab w:val="right" w:leader="dot" w:pos="7920"/>
        </w:tabs>
        <w:rPr>
          <w:b/>
        </w:rPr>
      </w:pPr>
    </w:p>
    <w:p w:rsidR="00943A1A" w:rsidRDefault="00943A1A" w:rsidP="00943A1A">
      <w:pPr>
        <w:tabs>
          <w:tab w:val="left" w:pos="270"/>
          <w:tab w:val="left" w:pos="900"/>
          <w:tab w:val="right" w:leader="dot" w:pos="7560"/>
          <w:tab w:val="left" w:pos="7650"/>
          <w:tab w:val="right" w:leader="dot" w:pos="7920"/>
        </w:tabs>
        <w:rPr>
          <w:b/>
        </w:rPr>
      </w:pPr>
    </w:p>
    <w:p w:rsidR="00943A1A" w:rsidRDefault="00943A1A" w:rsidP="00943A1A">
      <w:pPr>
        <w:tabs>
          <w:tab w:val="left" w:pos="270"/>
          <w:tab w:val="left" w:pos="900"/>
          <w:tab w:val="right" w:leader="dot" w:pos="7560"/>
          <w:tab w:val="left" w:pos="7650"/>
          <w:tab w:val="right" w:leader="dot" w:pos="7920"/>
        </w:tabs>
        <w:rPr>
          <w:b/>
        </w:rPr>
      </w:pPr>
    </w:p>
    <w:p w:rsidR="00943A1A" w:rsidRDefault="00943A1A" w:rsidP="00943A1A">
      <w:pPr>
        <w:tabs>
          <w:tab w:val="left" w:pos="270"/>
          <w:tab w:val="left" w:pos="900"/>
          <w:tab w:val="right" w:leader="dot" w:pos="7560"/>
          <w:tab w:val="left" w:pos="7650"/>
          <w:tab w:val="right" w:leader="dot" w:pos="7920"/>
        </w:tabs>
        <w:rPr>
          <w:b/>
        </w:rPr>
      </w:pPr>
    </w:p>
    <w:p w:rsidR="00943A1A" w:rsidRDefault="00943A1A" w:rsidP="00943A1A">
      <w:pPr>
        <w:tabs>
          <w:tab w:val="left" w:pos="270"/>
          <w:tab w:val="left" w:pos="900"/>
          <w:tab w:val="right" w:leader="dot" w:pos="7560"/>
          <w:tab w:val="left" w:pos="7650"/>
          <w:tab w:val="right" w:leader="dot" w:pos="7920"/>
        </w:tabs>
        <w:rPr>
          <w:b/>
        </w:rPr>
      </w:pPr>
    </w:p>
    <w:p w:rsidR="00943A1A" w:rsidRDefault="00943A1A" w:rsidP="00943A1A">
      <w:pPr>
        <w:rPr>
          <w:b/>
        </w:rPr>
      </w:pPr>
      <w:r>
        <w:rPr>
          <w:b/>
        </w:rPr>
        <w:t>DAFTAR TABEL</w:t>
      </w:r>
    </w:p>
    <w:p w:rsidR="00943A1A" w:rsidRDefault="00943A1A" w:rsidP="00943A1A">
      <w:pPr>
        <w:rPr>
          <w:b/>
        </w:rPr>
      </w:pPr>
    </w:p>
    <w:p w:rsidR="00943A1A" w:rsidRDefault="00943A1A" w:rsidP="00943A1A">
      <w:pPr>
        <w:tabs>
          <w:tab w:val="left" w:pos="1418"/>
          <w:tab w:val="right" w:leader="dot" w:pos="7560"/>
          <w:tab w:val="left" w:pos="7650"/>
        </w:tabs>
      </w:pPr>
      <w:r>
        <w:t>Tabel 2.1</w:t>
      </w:r>
      <w:r>
        <w:tab/>
        <w:t>Sistem Monitoring Indikator Performansi</w:t>
      </w:r>
      <w:r>
        <w:tab/>
      </w:r>
      <w:r>
        <w:tab/>
        <w:t>14</w:t>
      </w:r>
    </w:p>
    <w:p w:rsidR="00943A1A" w:rsidRDefault="00943A1A" w:rsidP="00943A1A">
      <w:pPr>
        <w:tabs>
          <w:tab w:val="left" w:pos="1418"/>
          <w:tab w:val="right" w:leader="dot" w:pos="7560"/>
          <w:tab w:val="left" w:pos="7650"/>
        </w:tabs>
      </w:pPr>
      <w:r>
        <w:t>Tabel 2.2</w:t>
      </w:r>
      <w:r>
        <w:tab/>
        <w:t>Skala Penilaian Perbandingan Berpasangan</w:t>
      </w:r>
      <w:r>
        <w:tab/>
      </w:r>
      <w:r>
        <w:tab/>
        <w:t>16</w:t>
      </w:r>
    </w:p>
    <w:p w:rsidR="00943A1A" w:rsidRPr="00A72B97" w:rsidRDefault="00943A1A" w:rsidP="00943A1A">
      <w:pPr>
        <w:tabs>
          <w:tab w:val="left" w:pos="1418"/>
          <w:tab w:val="right" w:leader="dot" w:pos="7560"/>
          <w:tab w:val="left" w:pos="7650"/>
        </w:tabs>
      </w:pPr>
      <w:r>
        <w:t>Tabel 2.3</w:t>
      </w:r>
      <w:r>
        <w:tab/>
        <w:t>Atribut Performansi dan Matrik Level</w:t>
      </w:r>
      <w:r>
        <w:tab/>
      </w:r>
      <w:r>
        <w:tab/>
        <w:t>20</w:t>
      </w:r>
    </w:p>
    <w:p w:rsidR="00943A1A" w:rsidRDefault="00943A1A" w:rsidP="00943A1A">
      <w:pPr>
        <w:tabs>
          <w:tab w:val="left" w:pos="1418"/>
          <w:tab w:val="right" w:leader="dot" w:pos="7560"/>
          <w:tab w:val="left" w:pos="7650"/>
        </w:tabs>
      </w:pPr>
      <w:r>
        <w:t>Tabel 2.4</w:t>
      </w:r>
      <w:r>
        <w:tab/>
        <w:t>Penelitian Terdahulu</w:t>
      </w:r>
      <w:r>
        <w:tab/>
      </w:r>
      <w:r>
        <w:tab/>
        <w:t>21</w:t>
      </w:r>
    </w:p>
    <w:p w:rsidR="00943A1A" w:rsidRDefault="00943A1A" w:rsidP="00943A1A">
      <w:pPr>
        <w:tabs>
          <w:tab w:val="left" w:pos="1418"/>
          <w:tab w:val="right" w:leader="dot" w:pos="7560"/>
          <w:tab w:val="left" w:pos="7650"/>
        </w:tabs>
      </w:pPr>
      <w:r>
        <w:t>Tabel 4.1</w:t>
      </w:r>
      <w:r>
        <w:tab/>
        <w:t>Data Responden Menurut Jenis Kelamin</w:t>
      </w:r>
      <w:r>
        <w:tab/>
      </w:r>
      <w:r>
        <w:tab/>
        <w:t>26</w:t>
      </w:r>
    </w:p>
    <w:p w:rsidR="00943A1A" w:rsidRDefault="00943A1A" w:rsidP="00943A1A">
      <w:pPr>
        <w:tabs>
          <w:tab w:val="left" w:pos="1418"/>
          <w:tab w:val="right" w:leader="dot" w:pos="7560"/>
          <w:tab w:val="left" w:pos="7650"/>
        </w:tabs>
      </w:pPr>
      <w:r>
        <w:t>Tabel 4.2</w:t>
      </w:r>
      <w:r>
        <w:tab/>
        <w:t>Data Responden Menurut Usia</w:t>
      </w:r>
      <w:r>
        <w:tab/>
      </w:r>
      <w:r>
        <w:tab/>
        <w:t>27</w:t>
      </w:r>
    </w:p>
    <w:p w:rsidR="00943A1A" w:rsidRDefault="00943A1A" w:rsidP="00943A1A">
      <w:pPr>
        <w:tabs>
          <w:tab w:val="left" w:pos="1418"/>
          <w:tab w:val="right" w:leader="dot" w:pos="7560"/>
          <w:tab w:val="left" w:pos="7650"/>
        </w:tabs>
      </w:pPr>
      <w:r>
        <w:t>Tabel 4.3</w:t>
      </w:r>
      <w:r>
        <w:tab/>
        <w:t>Uji Validitas</w:t>
      </w:r>
      <w:r>
        <w:tab/>
      </w:r>
      <w:r>
        <w:tab/>
        <w:t>28</w:t>
      </w:r>
    </w:p>
    <w:p w:rsidR="00943A1A" w:rsidRDefault="00943A1A" w:rsidP="00943A1A">
      <w:pPr>
        <w:tabs>
          <w:tab w:val="left" w:pos="1418"/>
          <w:tab w:val="right" w:leader="dot" w:pos="7560"/>
          <w:tab w:val="left" w:pos="7650"/>
        </w:tabs>
      </w:pPr>
      <w:r>
        <w:t>Tabel 4.4</w:t>
      </w:r>
      <w:r>
        <w:tab/>
        <w:t>Uji Validitas</w:t>
      </w:r>
      <w:r>
        <w:tab/>
      </w:r>
      <w:r>
        <w:tab/>
        <w:t>30</w:t>
      </w:r>
    </w:p>
    <w:p w:rsidR="00943A1A" w:rsidRDefault="00943A1A" w:rsidP="00943A1A">
      <w:pPr>
        <w:tabs>
          <w:tab w:val="left" w:pos="1418"/>
          <w:tab w:val="right" w:leader="dot" w:pos="7560"/>
          <w:tab w:val="left" w:pos="7650"/>
        </w:tabs>
      </w:pPr>
      <w:r>
        <w:t>Tabel 4.5</w:t>
      </w:r>
      <w:r>
        <w:tab/>
        <w:t>Uji Reliabilitas</w:t>
      </w:r>
      <w:r>
        <w:tab/>
      </w:r>
      <w:r>
        <w:tab/>
        <w:t>32</w:t>
      </w:r>
    </w:p>
    <w:p w:rsidR="00943A1A" w:rsidRDefault="00943A1A" w:rsidP="00943A1A">
      <w:pPr>
        <w:tabs>
          <w:tab w:val="left" w:pos="1418"/>
          <w:tab w:val="right" w:leader="dot" w:pos="7560"/>
          <w:tab w:val="left" w:pos="7650"/>
        </w:tabs>
      </w:pPr>
      <w:r>
        <w:t>Tabel 4.6</w:t>
      </w:r>
      <w:r>
        <w:tab/>
        <w:t>Uji Konsistensi Variabel</w:t>
      </w:r>
      <w:r>
        <w:tab/>
      </w:r>
      <w:r>
        <w:tab/>
        <w:t>33</w:t>
      </w:r>
    </w:p>
    <w:p w:rsidR="00943A1A" w:rsidRDefault="00943A1A" w:rsidP="00943A1A">
      <w:pPr>
        <w:tabs>
          <w:tab w:val="left" w:pos="1418"/>
          <w:tab w:val="right" w:leader="dot" w:pos="7560"/>
          <w:tab w:val="left" w:pos="7650"/>
        </w:tabs>
      </w:pPr>
      <w:r>
        <w:t>Tabel 4.7</w:t>
      </w:r>
      <w:r>
        <w:tab/>
        <w:t>Uji Konsistensi Variabel</w:t>
      </w:r>
      <w:r>
        <w:tab/>
      </w:r>
      <w:r>
        <w:tab/>
        <w:t>33</w:t>
      </w:r>
    </w:p>
    <w:p w:rsidR="00943A1A" w:rsidRDefault="00943A1A" w:rsidP="00943A1A">
      <w:pPr>
        <w:tabs>
          <w:tab w:val="left" w:pos="1418"/>
          <w:tab w:val="right" w:leader="dot" w:pos="7560"/>
          <w:tab w:val="left" w:pos="7650"/>
        </w:tabs>
      </w:pPr>
      <w:r>
        <w:t>Tabel 4.8</w:t>
      </w:r>
      <w:r>
        <w:tab/>
        <w:t>Uji Konsistensi Variabel</w:t>
      </w:r>
      <w:r>
        <w:tab/>
      </w:r>
      <w:r>
        <w:tab/>
        <w:t>33</w:t>
      </w:r>
    </w:p>
    <w:p w:rsidR="00943A1A" w:rsidRDefault="00943A1A" w:rsidP="00943A1A">
      <w:pPr>
        <w:tabs>
          <w:tab w:val="left" w:pos="1418"/>
          <w:tab w:val="right" w:leader="dot" w:pos="7560"/>
          <w:tab w:val="left" w:pos="7650"/>
        </w:tabs>
        <w:rPr>
          <w:i/>
        </w:rPr>
      </w:pPr>
      <w:r>
        <w:t>Tabel 4.9</w:t>
      </w:r>
      <w:r>
        <w:tab/>
        <w:t xml:space="preserve">Uji Konsistensi </w:t>
      </w:r>
      <w:r>
        <w:rPr>
          <w:i/>
        </w:rPr>
        <w:t>Plan</w:t>
      </w:r>
      <w:r w:rsidRPr="00A72B97">
        <w:tab/>
      </w:r>
      <w:r>
        <w:tab/>
        <w:t>33</w:t>
      </w:r>
    </w:p>
    <w:p w:rsidR="00943A1A" w:rsidRDefault="00943A1A" w:rsidP="00943A1A">
      <w:pPr>
        <w:tabs>
          <w:tab w:val="left" w:pos="1418"/>
          <w:tab w:val="right" w:leader="dot" w:pos="7560"/>
          <w:tab w:val="left" w:pos="7650"/>
        </w:tabs>
        <w:rPr>
          <w:i/>
        </w:rPr>
      </w:pPr>
      <w:r>
        <w:t>Tabel 4.10</w:t>
      </w:r>
      <w:r>
        <w:tab/>
        <w:t xml:space="preserve">Uji Konsistensi </w:t>
      </w:r>
      <w:r>
        <w:rPr>
          <w:i/>
        </w:rPr>
        <w:t>Source</w:t>
      </w:r>
      <w:r w:rsidRPr="00A72B97">
        <w:tab/>
      </w:r>
      <w:r>
        <w:tab/>
        <w:t>34</w:t>
      </w:r>
    </w:p>
    <w:p w:rsidR="00943A1A" w:rsidRPr="00A72B97" w:rsidRDefault="00943A1A" w:rsidP="00943A1A">
      <w:pPr>
        <w:tabs>
          <w:tab w:val="left" w:pos="1418"/>
          <w:tab w:val="right" w:leader="dot" w:pos="7560"/>
          <w:tab w:val="left" w:pos="7650"/>
        </w:tabs>
      </w:pPr>
      <w:r>
        <w:t>Tabel 4.11</w:t>
      </w:r>
      <w:r>
        <w:tab/>
        <w:t xml:space="preserve">Uji Konsistensi </w:t>
      </w:r>
      <w:r>
        <w:rPr>
          <w:i/>
        </w:rPr>
        <w:t>Return</w:t>
      </w:r>
      <w:r>
        <w:tab/>
      </w:r>
      <w:r>
        <w:tab/>
        <w:t>34</w:t>
      </w:r>
    </w:p>
    <w:p w:rsidR="00943A1A" w:rsidRPr="00A72B97" w:rsidRDefault="00943A1A" w:rsidP="00943A1A">
      <w:pPr>
        <w:tabs>
          <w:tab w:val="left" w:pos="1418"/>
          <w:tab w:val="right" w:leader="dot" w:pos="7560"/>
          <w:tab w:val="left" w:pos="7650"/>
        </w:tabs>
      </w:pPr>
      <w:r>
        <w:t>Tabel 4.12</w:t>
      </w:r>
      <w:r>
        <w:tab/>
        <w:t xml:space="preserve">Uji Konsistensi </w:t>
      </w:r>
      <w:r>
        <w:rPr>
          <w:i/>
        </w:rPr>
        <w:t>Make</w:t>
      </w:r>
      <w:r>
        <w:tab/>
      </w:r>
      <w:r>
        <w:tab/>
        <w:t>34</w:t>
      </w:r>
    </w:p>
    <w:p w:rsidR="00943A1A" w:rsidRDefault="00943A1A" w:rsidP="00943A1A">
      <w:pPr>
        <w:tabs>
          <w:tab w:val="left" w:pos="1418"/>
          <w:tab w:val="right" w:leader="dot" w:pos="7560"/>
          <w:tab w:val="left" w:pos="7650"/>
        </w:tabs>
      </w:pPr>
      <w:r>
        <w:t>Tabel 4.13</w:t>
      </w:r>
      <w:r>
        <w:tab/>
        <w:t>Matrik Data Hasil Perbandingan Berpasangan Level Satu</w:t>
      </w:r>
      <w:r>
        <w:tab/>
      </w:r>
      <w:r>
        <w:tab/>
        <w:t>35</w:t>
      </w:r>
    </w:p>
    <w:p w:rsidR="00943A1A" w:rsidRDefault="00943A1A" w:rsidP="00943A1A">
      <w:pPr>
        <w:tabs>
          <w:tab w:val="left" w:pos="1418"/>
          <w:tab w:val="right" w:leader="dot" w:pos="7560"/>
          <w:tab w:val="left" w:pos="7650"/>
        </w:tabs>
      </w:pPr>
      <w:r>
        <w:lastRenderedPageBreak/>
        <w:t>Tabel 4.14</w:t>
      </w:r>
      <w:r>
        <w:tab/>
        <w:t>Hasil Nilai Normalisasi Matrik Tiap Kolom</w:t>
      </w:r>
      <w:r>
        <w:tab/>
      </w:r>
      <w:r>
        <w:tab/>
        <w:t>36</w:t>
      </w:r>
    </w:p>
    <w:p w:rsidR="00943A1A" w:rsidRDefault="00943A1A" w:rsidP="00943A1A">
      <w:pPr>
        <w:tabs>
          <w:tab w:val="left" w:pos="1418"/>
          <w:tab w:val="right" w:leader="dot" w:pos="7560"/>
          <w:tab w:val="left" w:pos="7650"/>
        </w:tabs>
      </w:pPr>
      <w:r>
        <w:t>Tabel 4.15</w:t>
      </w:r>
      <w:r>
        <w:tab/>
        <w:t>Nilai Bobot KPI pada Setiap Level</w:t>
      </w:r>
      <w:r>
        <w:tab/>
      </w:r>
      <w:r>
        <w:tab/>
        <w:t>36</w:t>
      </w:r>
    </w:p>
    <w:p w:rsidR="00943A1A" w:rsidRDefault="00943A1A" w:rsidP="00943A1A">
      <w:pPr>
        <w:tabs>
          <w:tab w:val="left" w:pos="1418"/>
          <w:tab w:val="right" w:leader="dot" w:pos="7560"/>
          <w:tab w:val="left" w:pos="7650"/>
        </w:tabs>
        <w:jc w:val="both"/>
      </w:pPr>
      <w:r>
        <w:t>Tabel 4.16</w:t>
      </w:r>
      <w:r>
        <w:tab/>
        <w:t>Bobot Nilai Aktual Indikator Kinerja Kunci Periode Mei-</w:t>
      </w:r>
    </w:p>
    <w:p w:rsidR="00943A1A" w:rsidRDefault="00943A1A" w:rsidP="00943A1A">
      <w:pPr>
        <w:tabs>
          <w:tab w:val="left" w:pos="1418"/>
          <w:tab w:val="right" w:leader="dot" w:pos="7560"/>
          <w:tab w:val="left" w:pos="7650"/>
        </w:tabs>
      </w:pPr>
      <w:r>
        <w:tab/>
        <w:t>Juli 2013</w:t>
      </w:r>
      <w:r>
        <w:tab/>
      </w:r>
      <w:r>
        <w:tab/>
        <w:t>38</w:t>
      </w:r>
    </w:p>
    <w:p w:rsidR="00943A1A" w:rsidRPr="00A72B97" w:rsidRDefault="00943A1A" w:rsidP="00943A1A">
      <w:pPr>
        <w:tabs>
          <w:tab w:val="left" w:pos="1418"/>
          <w:tab w:val="right" w:leader="dot" w:pos="7560"/>
          <w:tab w:val="left" w:pos="7650"/>
        </w:tabs>
      </w:pPr>
      <w:r>
        <w:t>Tabel 4.17</w:t>
      </w:r>
      <w:r>
        <w:tab/>
        <w:t>Nilai Kinerja Indikator Kinerja Kunci</w:t>
      </w:r>
      <w:r w:rsidRPr="00A72B97">
        <w:tab/>
      </w:r>
      <w:r>
        <w:tab/>
        <w:t>38</w:t>
      </w:r>
    </w:p>
    <w:p w:rsidR="00943A1A" w:rsidRDefault="00943A1A" w:rsidP="00943A1A">
      <w:pPr>
        <w:tabs>
          <w:tab w:val="left" w:pos="270"/>
          <w:tab w:val="left" w:pos="900"/>
          <w:tab w:val="right" w:leader="dot" w:pos="7560"/>
          <w:tab w:val="left" w:pos="7650"/>
          <w:tab w:val="right" w:leader="dot" w:pos="7920"/>
        </w:tabs>
        <w:rPr>
          <w:b/>
        </w:rPr>
      </w:pPr>
    </w:p>
    <w:p w:rsidR="00943A1A" w:rsidRDefault="00943A1A" w:rsidP="00943A1A">
      <w:pPr>
        <w:tabs>
          <w:tab w:val="left" w:pos="270"/>
          <w:tab w:val="left" w:pos="900"/>
          <w:tab w:val="right" w:leader="dot" w:pos="7560"/>
          <w:tab w:val="left" w:pos="7650"/>
          <w:tab w:val="right" w:leader="dot" w:pos="7920"/>
        </w:tabs>
        <w:rPr>
          <w:b/>
        </w:rPr>
      </w:pPr>
    </w:p>
    <w:p w:rsidR="00943A1A" w:rsidRDefault="00943A1A" w:rsidP="00943A1A">
      <w:pPr>
        <w:tabs>
          <w:tab w:val="left" w:pos="270"/>
          <w:tab w:val="left" w:pos="900"/>
          <w:tab w:val="right" w:leader="dot" w:pos="7560"/>
          <w:tab w:val="left" w:pos="7650"/>
          <w:tab w:val="right" w:leader="dot" w:pos="7920"/>
        </w:tabs>
        <w:rPr>
          <w:b/>
        </w:rPr>
      </w:pPr>
    </w:p>
    <w:p w:rsidR="00943A1A" w:rsidRDefault="00943A1A" w:rsidP="00943A1A">
      <w:pPr>
        <w:tabs>
          <w:tab w:val="left" w:pos="270"/>
          <w:tab w:val="left" w:pos="900"/>
          <w:tab w:val="right" w:leader="dot" w:pos="7560"/>
          <w:tab w:val="left" w:pos="7650"/>
          <w:tab w:val="right" w:leader="dot" w:pos="7920"/>
        </w:tabs>
        <w:rPr>
          <w:b/>
        </w:rPr>
      </w:pPr>
    </w:p>
    <w:p w:rsidR="00943A1A" w:rsidRDefault="00943A1A" w:rsidP="00943A1A">
      <w:pPr>
        <w:tabs>
          <w:tab w:val="left" w:pos="270"/>
          <w:tab w:val="left" w:pos="900"/>
          <w:tab w:val="right" w:leader="dot" w:pos="7560"/>
          <w:tab w:val="left" w:pos="7650"/>
          <w:tab w:val="right" w:leader="dot" w:pos="7920"/>
        </w:tabs>
        <w:rPr>
          <w:b/>
        </w:rPr>
      </w:pPr>
    </w:p>
    <w:p w:rsidR="00943A1A" w:rsidRDefault="00943A1A" w:rsidP="00943A1A">
      <w:pPr>
        <w:tabs>
          <w:tab w:val="left" w:pos="270"/>
          <w:tab w:val="left" w:pos="900"/>
          <w:tab w:val="right" w:leader="dot" w:pos="7560"/>
          <w:tab w:val="left" w:pos="7650"/>
          <w:tab w:val="right" w:leader="dot" w:pos="7920"/>
        </w:tabs>
        <w:rPr>
          <w:b/>
        </w:rPr>
      </w:pPr>
    </w:p>
    <w:p w:rsidR="00943A1A" w:rsidRDefault="00943A1A" w:rsidP="00943A1A">
      <w:pPr>
        <w:tabs>
          <w:tab w:val="left" w:pos="270"/>
          <w:tab w:val="left" w:pos="900"/>
          <w:tab w:val="right" w:leader="dot" w:pos="7560"/>
          <w:tab w:val="left" w:pos="7650"/>
          <w:tab w:val="right" w:leader="dot" w:pos="7920"/>
        </w:tabs>
        <w:rPr>
          <w:b/>
        </w:rPr>
      </w:pPr>
    </w:p>
    <w:p w:rsidR="00943A1A" w:rsidRDefault="00943A1A" w:rsidP="00943A1A">
      <w:pPr>
        <w:tabs>
          <w:tab w:val="left" w:pos="270"/>
          <w:tab w:val="left" w:pos="900"/>
          <w:tab w:val="right" w:leader="dot" w:pos="7560"/>
          <w:tab w:val="left" w:pos="7650"/>
          <w:tab w:val="right" w:leader="dot" w:pos="7920"/>
        </w:tabs>
        <w:rPr>
          <w:b/>
        </w:rPr>
      </w:pPr>
    </w:p>
    <w:p w:rsidR="00943A1A" w:rsidRDefault="00943A1A" w:rsidP="00943A1A">
      <w:pPr>
        <w:tabs>
          <w:tab w:val="left" w:pos="270"/>
          <w:tab w:val="left" w:pos="900"/>
          <w:tab w:val="right" w:leader="dot" w:pos="7560"/>
          <w:tab w:val="left" w:pos="7650"/>
          <w:tab w:val="right" w:leader="dot" w:pos="7920"/>
        </w:tabs>
        <w:rPr>
          <w:b/>
        </w:rPr>
      </w:pPr>
    </w:p>
    <w:p w:rsidR="00943A1A" w:rsidRDefault="00943A1A" w:rsidP="00943A1A">
      <w:pPr>
        <w:tabs>
          <w:tab w:val="left" w:pos="270"/>
          <w:tab w:val="left" w:pos="900"/>
          <w:tab w:val="right" w:leader="dot" w:pos="7560"/>
          <w:tab w:val="left" w:pos="7650"/>
          <w:tab w:val="right" w:leader="dot" w:pos="7920"/>
        </w:tabs>
        <w:rPr>
          <w:b/>
        </w:rPr>
      </w:pPr>
    </w:p>
    <w:p w:rsidR="00943A1A" w:rsidRDefault="00943A1A" w:rsidP="00943A1A">
      <w:pPr>
        <w:tabs>
          <w:tab w:val="left" w:pos="270"/>
          <w:tab w:val="left" w:pos="900"/>
          <w:tab w:val="right" w:leader="dot" w:pos="7560"/>
          <w:tab w:val="left" w:pos="7650"/>
          <w:tab w:val="right" w:leader="dot" w:pos="7920"/>
        </w:tabs>
        <w:rPr>
          <w:b/>
        </w:rPr>
      </w:pPr>
    </w:p>
    <w:p w:rsidR="00943A1A" w:rsidRDefault="00943A1A" w:rsidP="00943A1A">
      <w:pPr>
        <w:tabs>
          <w:tab w:val="left" w:pos="270"/>
          <w:tab w:val="left" w:pos="900"/>
          <w:tab w:val="right" w:leader="dot" w:pos="7560"/>
          <w:tab w:val="left" w:pos="7650"/>
          <w:tab w:val="right" w:leader="dot" w:pos="7920"/>
        </w:tabs>
        <w:rPr>
          <w:b/>
        </w:rPr>
      </w:pPr>
    </w:p>
    <w:p w:rsidR="00943A1A" w:rsidRDefault="00943A1A" w:rsidP="00943A1A">
      <w:pPr>
        <w:tabs>
          <w:tab w:val="left" w:pos="270"/>
          <w:tab w:val="left" w:pos="900"/>
          <w:tab w:val="right" w:leader="dot" w:pos="7560"/>
          <w:tab w:val="left" w:pos="7650"/>
          <w:tab w:val="right" w:leader="dot" w:pos="7920"/>
        </w:tabs>
        <w:rPr>
          <w:b/>
        </w:rPr>
      </w:pPr>
    </w:p>
    <w:p w:rsidR="00943A1A" w:rsidRDefault="00943A1A" w:rsidP="00943A1A">
      <w:pPr>
        <w:tabs>
          <w:tab w:val="left" w:pos="270"/>
          <w:tab w:val="left" w:pos="900"/>
          <w:tab w:val="right" w:leader="dot" w:pos="7560"/>
          <w:tab w:val="left" w:pos="7650"/>
          <w:tab w:val="right" w:leader="dot" w:pos="7920"/>
        </w:tabs>
        <w:rPr>
          <w:b/>
        </w:rPr>
      </w:pPr>
    </w:p>
    <w:p w:rsidR="00943A1A" w:rsidRDefault="00943A1A" w:rsidP="00943A1A">
      <w:pPr>
        <w:tabs>
          <w:tab w:val="left" w:pos="270"/>
          <w:tab w:val="left" w:pos="900"/>
          <w:tab w:val="right" w:leader="dot" w:pos="7560"/>
          <w:tab w:val="left" w:pos="7650"/>
          <w:tab w:val="right" w:leader="dot" w:pos="7920"/>
        </w:tabs>
        <w:rPr>
          <w:b/>
        </w:rPr>
      </w:pPr>
    </w:p>
    <w:p w:rsidR="00943A1A" w:rsidRDefault="00943A1A" w:rsidP="00943A1A">
      <w:pPr>
        <w:tabs>
          <w:tab w:val="left" w:pos="270"/>
          <w:tab w:val="left" w:pos="900"/>
          <w:tab w:val="right" w:leader="dot" w:pos="7560"/>
          <w:tab w:val="left" w:pos="7650"/>
          <w:tab w:val="right" w:leader="dot" w:pos="7920"/>
        </w:tabs>
        <w:rPr>
          <w:b/>
        </w:rPr>
      </w:pPr>
    </w:p>
    <w:p w:rsidR="00943A1A" w:rsidRDefault="00943A1A" w:rsidP="00943A1A">
      <w:pPr>
        <w:tabs>
          <w:tab w:val="left" w:pos="270"/>
          <w:tab w:val="left" w:pos="900"/>
          <w:tab w:val="right" w:leader="dot" w:pos="7560"/>
          <w:tab w:val="left" w:pos="7650"/>
          <w:tab w:val="right" w:leader="dot" w:pos="7920"/>
        </w:tabs>
        <w:rPr>
          <w:b/>
        </w:rPr>
      </w:pPr>
    </w:p>
    <w:p w:rsidR="00943A1A" w:rsidRDefault="00943A1A" w:rsidP="00943A1A">
      <w:pPr>
        <w:tabs>
          <w:tab w:val="left" w:pos="270"/>
          <w:tab w:val="left" w:pos="900"/>
          <w:tab w:val="right" w:leader="dot" w:pos="7560"/>
          <w:tab w:val="left" w:pos="7650"/>
          <w:tab w:val="right" w:leader="dot" w:pos="7920"/>
        </w:tabs>
        <w:rPr>
          <w:b/>
        </w:rPr>
      </w:pPr>
    </w:p>
    <w:p w:rsidR="00943A1A" w:rsidRDefault="00943A1A" w:rsidP="00943A1A">
      <w:pPr>
        <w:tabs>
          <w:tab w:val="left" w:pos="270"/>
          <w:tab w:val="left" w:pos="900"/>
          <w:tab w:val="right" w:leader="dot" w:pos="7560"/>
          <w:tab w:val="left" w:pos="7650"/>
          <w:tab w:val="right" w:leader="dot" w:pos="7920"/>
        </w:tabs>
        <w:rPr>
          <w:b/>
        </w:rPr>
      </w:pPr>
    </w:p>
    <w:p w:rsidR="00943A1A" w:rsidRDefault="00943A1A" w:rsidP="00943A1A">
      <w:pPr>
        <w:tabs>
          <w:tab w:val="left" w:pos="270"/>
          <w:tab w:val="left" w:pos="900"/>
          <w:tab w:val="right" w:leader="dot" w:pos="7560"/>
          <w:tab w:val="left" w:pos="7650"/>
          <w:tab w:val="right" w:leader="dot" w:pos="7920"/>
        </w:tabs>
        <w:rPr>
          <w:b/>
        </w:rPr>
      </w:pPr>
    </w:p>
    <w:p w:rsidR="00943A1A" w:rsidRDefault="00943A1A" w:rsidP="00943A1A">
      <w:pPr>
        <w:tabs>
          <w:tab w:val="left" w:pos="270"/>
          <w:tab w:val="left" w:pos="900"/>
          <w:tab w:val="right" w:leader="dot" w:pos="7560"/>
          <w:tab w:val="left" w:pos="7650"/>
          <w:tab w:val="right" w:leader="dot" w:pos="7920"/>
        </w:tabs>
        <w:rPr>
          <w:b/>
        </w:rPr>
      </w:pPr>
    </w:p>
    <w:p w:rsidR="00943A1A" w:rsidRDefault="00943A1A" w:rsidP="00943A1A">
      <w:pPr>
        <w:tabs>
          <w:tab w:val="left" w:pos="270"/>
          <w:tab w:val="left" w:pos="900"/>
          <w:tab w:val="right" w:leader="dot" w:pos="7560"/>
          <w:tab w:val="left" w:pos="7650"/>
          <w:tab w:val="right" w:leader="dot" w:pos="7920"/>
        </w:tabs>
        <w:rPr>
          <w:b/>
        </w:rPr>
      </w:pPr>
    </w:p>
    <w:p w:rsidR="00943A1A" w:rsidRDefault="00943A1A" w:rsidP="00943A1A">
      <w:pPr>
        <w:tabs>
          <w:tab w:val="left" w:pos="270"/>
          <w:tab w:val="left" w:pos="900"/>
          <w:tab w:val="right" w:leader="dot" w:pos="7560"/>
          <w:tab w:val="left" w:pos="7650"/>
          <w:tab w:val="right" w:leader="dot" w:pos="7920"/>
        </w:tabs>
        <w:rPr>
          <w:b/>
        </w:rPr>
      </w:pPr>
    </w:p>
    <w:p w:rsidR="00943A1A" w:rsidRDefault="00943A1A" w:rsidP="00943A1A">
      <w:pPr>
        <w:tabs>
          <w:tab w:val="left" w:pos="270"/>
          <w:tab w:val="left" w:pos="900"/>
          <w:tab w:val="right" w:leader="dot" w:pos="7560"/>
          <w:tab w:val="left" w:pos="7650"/>
          <w:tab w:val="right" w:leader="dot" w:pos="7920"/>
        </w:tabs>
        <w:rPr>
          <w:b/>
        </w:rPr>
      </w:pPr>
    </w:p>
    <w:p w:rsidR="00943A1A" w:rsidRDefault="00943A1A" w:rsidP="00943A1A">
      <w:pPr>
        <w:rPr>
          <w:b/>
        </w:rPr>
      </w:pPr>
      <w:r>
        <w:rPr>
          <w:b/>
        </w:rPr>
        <w:t>DAFTAR GAMBAR</w:t>
      </w:r>
    </w:p>
    <w:p w:rsidR="00943A1A" w:rsidRDefault="00943A1A" w:rsidP="00943A1A">
      <w:pPr>
        <w:rPr>
          <w:b/>
        </w:rPr>
      </w:pPr>
    </w:p>
    <w:p w:rsidR="00943A1A" w:rsidRDefault="00943A1A" w:rsidP="00943A1A">
      <w:pPr>
        <w:tabs>
          <w:tab w:val="left" w:pos="1418"/>
          <w:tab w:val="right" w:leader="dot" w:pos="7560"/>
          <w:tab w:val="left" w:pos="7650"/>
        </w:tabs>
        <w:jc w:val="both"/>
      </w:pPr>
      <w:r>
        <w:t>Gambar 2.1</w:t>
      </w:r>
      <w:r>
        <w:tab/>
        <w:t xml:space="preserve">Aliran </w:t>
      </w:r>
      <w:r>
        <w:rPr>
          <w:i/>
        </w:rPr>
        <w:t>SCM</w:t>
      </w:r>
      <w:r>
        <w:tab/>
      </w:r>
      <w:r>
        <w:tab/>
        <w:t>9</w:t>
      </w:r>
    </w:p>
    <w:p w:rsidR="00943A1A" w:rsidRDefault="00943A1A" w:rsidP="00943A1A">
      <w:pPr>
        <w:tabs>
          <w:tab w:val="left" w:pos="1418"/>
          <w:tab w:val="right" w:leader="dot" w:pos="7560"/>
          <w:tab w:val="left" w:pos="7650"/>
        </w:tabs>
      </w:pPr>
      <w:r>
        <w:t>Gambar 2.2</w:t>
      </w:r>
      <w:r>
        <w:tab/>
        <w:t xml:space="preserve">Empat Tipe Pengukuran Kinerja </w:t>
      </w:r>
      <w:r>
        <w:rPr>
          <w:i/>
        </w:rPr>
        <w:t>Supply Chain</w:t>
      </w:r>
      <w:r>
        <w:tab/>
      </w:r>
      <w:r>
        <w:tab/>
        <w:t>12</w:t>
      </w:r>
    </w:p>
    <w:p w:rsidR="00943A1A" w:rsidRPr="00A72B97" w:rsidRDefault="00943A1A" w:rsidP="00943A1A">
      <w:pPr>
        <w:tabs>
          <w:tab w:val="left" w:pos="1418"/>
          <w:tab w:val="right" w:leader="dot" w:pos="7560"/>
          <w:tab w:val="left" w:pos="7650"/>
        </w:tabs>
      </w:pPr>
      <w:r>
        <w:t>Gambar 2.3</w:t>
      </w:r>
      <w:r>
        <w:tab/>
        <w:t>Matrik Perbandingan Berpasangan</w:t>
      </w:r>
      <w:r>
        <w:tab/>
      </w:r>
      <w:r>
        <w:tab/>
        <w:t>16</w:t>
      </w:r>
    </w:p>
    <w:p w:rsidR="00943A1A" w:rsidRDefault="00943A1A" w:rsidP="00943A1A">
      <w:pPr>
        <w:tabs>
          <w:tab w:val="left" w:pos="1418"/>
          <w:tab w:val="right" w:leader="dot" w:pos="7560"/>
          <w:tab w:val="left" w:pos="7650"/>
        </w:tabs>
      </w:pPr>
      <w:r>
        <w:t>Gambar 2.4</w:t>
      </w:r>
      <w:r>
        <w:tab/>
        <w:t>Kerangka Berpikir</w:t>
      </w:r>
      <w:r>
        <w:tab/>
      </w:r>
      <w:r>
        <w:tab/>
        <w:t>21</w:t>
      </w:r>
    </w:p>
    <w:p w:rsidR="00943A1A" w:rsidRDefault="00943A1A" w:rsidP="00943A1A">
      <w:pPr>
        <w:tabs>
          <w:tab w:val="left" w:pos="1418"/>
          <w:tab w:val="right" w:leader="dot" w:pos="7560"/>
          <w:tab w:val="left" w:pos="7650"/>
        </w:tabs>
      </w:pPr>
      <w:r>
        <w:t>Gambar 3.1</w:t>
      </w:r>
      <w:r>
        <w:tab/>
      </w:r>
      <w:r>
        <w:rPr>
          <w:i/>
        </w:rPr>
        <w:t xml:space="preserve">Flow Chart </w:t>
      </w:r>
      <w:r>
        <w:t>Penelitian</w:t>
      </w:r>
      <w:r>
        <w:tab/>
      </w:r>
      <w:r>
        <w:tab/>
        <w:t>25</w:t>
      </w:r>
    </w:p>
    <w:p w:rsidR="00943A1A" w:rsidRDefault="00943A1A" w:rsidP="00943A1A">
      <w:pPr>
        <w:tabs>
          <w:tab w:val="left" w:pos="1418"/>
          <w:tab w:val="right" w:leader="dot" w:pos="7560"/>
          <w:tab w:val="left" w:pos="7650"/>
        </w:tabs>
      </w:pPr>
      <w:r>
        <w:t>Gambar 4.1</w:t>
      </w:r>
      <w:r>
        <w:tab/>
        <w:t>Hierarki Perhitungan Kinerja PT Sunan Rubber Palembang</w:t>
      </w:r>
      <w:r>
        <w:tab/>
      </w:r>
      <w:r>
        <w:tab/>
        <w:t>35</w:t>
      </w:r>
    </w:p>
    <w:p w:rsidR="00943A1A" w:rsidRDefault="00943A1A" w:rsidP="00943A1A">
      <w:pPr>
        <w:tabs>
          <w:tab w:val="left" w:pos="1418"/>
          <w:tab w:val="right" w:leader="dot" w:pos="7560"/>
          <w:tab w:val="left" w:pos="7650"/>
        </w:tabs>
      </w:pPr>
      <w:r>
        <w:t>Gambar 4.2</w:t>
      </w:r>
      <w:r>
        <w:tab/>
        <w:t xml:space="preserve">Grafik Kinerja </w:t>
      </w:r>
      <w:r w:rsidRPr="00577A8D">
        <w:rPr>
          <w:i/>
        </w:rPr>
        <w:t>Supply Chain</w:t>
      </w:r>
      <w:r>
        <w:t xml:space="preserve"> PT Sunan Rubber Palembang</w:t>
      </w:r>
      <w:r>
        <w:tab/>
      </w:r>
      <w:r>
        <w:tab/>
        <w:t>40</w:t>
      </w:r>
    </w:p>
    <w:p w:rsidR="00943A1A" w:rsidRDefault="00943A1A" w:rsidP="00943A1A">
      <w:pPr>
        <w:tabs>
          <w:tab w:val="left" w:pos="1418"/>
          <w:tab w:val="right" w:leader="dot" w:pos="7560"/>
          <w:tab w:val="left" w:pos="7650"/>
        </w:tabs>
      </w:pPr>
    </w:p>
    <w:p w:rsidR="00943A1A" w:rsidRDefault="00943A1A" w:rsidP="00943A1A">
      <w:pPr>
        <w:tabs>
          <w:tab w:val="left" w:pos="1418"/>
          <w:tab w:val="right" w:leader="dot" w:pos="7560"/>
          <w:tab w:val="left" w:pos="7650"/>
        </w:tabs>
      </w:pPr>
    </w:p>
    <w:p w:rsidR="00943A1A" w:rsidRDefault="00943A1A" w:rsidP="00943A1A">
      <w:pPr>
        <w:tabs>
          <w:tab w:val="left" w:pos="1418"/>
          <w:tab w:val="right" w:leader="dot" w:pos="7560"/>
          <w:tab w:val="left" w:pos="7650"/>
        </w:tabs>
      </w:pPr>
    </w:p>
    <w:p w:rsidR="00943A1A" w:rsidRDefault="00943A1A" w:rsidP="00943A1A">
      <w:pPr>
        <w:tabs>
          <w:tab w:val="left" w:pos="1418"/>
          <w:tab w:val="right" w:leader="dot" w:pos="7560"/>
          <w:tab w:val="left" w:pos="7650"/>
        </w:tabs>
      </w:pPr>
    </w:p>
    <w:p w:rsidR="00943A1A" w:rsidRDefault="00943A1A" w:rsidP="00943A1A">
      <w:pPr>
        <w:tabs>
          <w:tab w:val="left" w:pos="1418"/>
          <w:tab w:val="right" w:leader="dot" w:pos="7560"/>
          <w:tab w:val="left" w:pos="7650"/>
        </w:tabs>
      </w:pPr>
    </w:p>
    <w:p w:rsidR="00943A1A" w:rsidRDefault="00943A1A" w:rsidP="00943A1A">
      <w:pPr>
        <w:tabs>
          <w:tab w:val="left" w:pos="1418"/>
          <w:tab w:val="right" w:leader="dot" w:pos="7560"/>
          <w:tab w:val="left" w:pos="7650"/>
        </w:tabs>
      </w:pPr>
    </w:p>
    <w:p w:rsidR="00943A1A" w:rsidRDefault="00943A1A" w:rsidP="00943A1A">
      <w:pPr>
        <w:tabs>
          <w:tab w:val="left" w:pos="1418"/>
          <w:tab w:val="right" w:leader="dot" w:pos="7560"/>
          <w:tab w:val="left" w:pos="7650"/>
        </w:tabs>
      </w:pPr>
    </w:p>
    <w:p w:rsidR="00943A1A" w:rsidRDefault="00943A1A" w:rsidP="00943A1A">
      <w:pPr>
        <w:tabs>
          <w:tab w:val="left" w:pos="1418"/>
          <w:tab w:val="right" w:leader="dot" w:pos="7560"/>
          <w:tab w:val="left" w:pos="7650"/>
        </w:tabs>
      </w:pPr>
    </w:p>
    <w:p w:rsidR="00943A1A" w:rsidRDefault="00943A1A" w:rsidP="00943A1A">
      <w:pPr>
        <w:tabs>
          <w:tab w:val="left" w:pos="1418"/>
          <w:tab w:val="right" w:leader="dot" w:pos="7560"/>
          <w:tab w:val="left" w:pos="7650"/>
        </w:tabs>
      </w:pPr>
    </w:p>
    <w:p w:rsidR="00943A1A" w:rsidRDefault="00943A1A" w:rsidP="00943A1A">
      <w:pPr>
        <w:tabs>
          <w:tab w:val="left" w:pos="1418"/>
          <w:tab w:val="right" w:leader="dot" w:pos="7560"/>
          <w:tab w:val="left" w:pos="7650"/>
        </w:tabs>
      </w:pPr>
    </w:p>
    <w:p w:rsidR="00943A1A" w:rsidRDefault="00943A1A" w:rsidP="00943A1A">
      <w:pPr>
        <w:tabs>
          <w:tab w:val="left" w:pos="1418"/>
          <w:tab w:val="right" w:leader="dot" w:pos="7560"/>
          <w:tab w:val="left" w:pos="7650"/>
        </w:tabs>
      </w:pPr>
    </w:p>
    <w:p w:rsidR="00943A1A" w:rsidRDefault="00943A1A" w:rsidP="00943A1A">
      <w:pPr>
        <w:tabs>
          <w:tab w:val="left" w:pos="1418"/>
          <w:tab w:val="right" w:leader="dot" w:pos="7560"/>
          <w:tab w:val="left" w:pos="7650"/>
        </w:tabs>
      </w:pPr>
    </w:p>
    <w:p w:rsidR="00943A1A" w:rsidRDefault="00943A1A" w:rsidP="00943A1A">
      <w:pPr>
        <w:tabs>
          <w:tab w:val="left" w:pos="1418"/>
          <w:tab w:val="right" w:leader="dot" w:pos="7560"/>
          <w:tab w:val="left" w:pos="7650"/>
        </w:tabs>
      </w:pPr>
    </w:p>
    <w:p w:rsidR="00943A1A" w:rsidRDefault="00943A1A" w:rsidP="00943A1A">
      <w:pPr>
        <w:tabs>
          <w:tab w:val="left" w:pos="1418"/>
          <w:tab w:val="right" w:leader="dot" w:pos="7560"/>
          <w:tab w:val="left" w:pos="7650"/>
        </w:tabs>
      </w:pPr>
    </w:p>
    <w:p w:rsidR="00943A1A" w:rsidRDefault="00943A1A" w:rsidP="00943A1A">
      <w:pPr>
        <w:tabs>
          <w:tab w:val="left" w:pos="1418"/>
          <w:tab w:val="right" w:leader="dot" w:pos="7560"/>
          <w:tab w:val="left" w:pos="7650"/>
        </w:tabs>
      </w:pPr>
    </w:p>
    <w:p w:rsidR="00943A1A" w:rsidRDefault="00943A1A" w:rsidP="00943A1A">
      <w:pPr>
        <w:tabs>
          <w:tab w:val="left" w:pos="1418"/>
          <w:tab w:val="right" w:leader="dot" w:pos="7560"/>
          <w:tab w:val="left" w:pos="7650"/>
        </w:tabs>
      </w:pPr>
    </w:p>
    <w:p w:rsidR="00943A1A" w:rsidRDefault="00943A1A" w:rsidP="00943A1A">
      <w:pPr>
        <w:tabs>
          <w:tab w:val="left" w:pos="1418"/>
          <w:tab w:val="right" w:leader="dot" w:pos="7560"/>
          <w:tab w:val="left" w:pos="7650"/>
        </w:tabs>
      </w:pPr>
    </w:p>
    <w:p w:rsidR="00943A1A" w:rsidRDefault="00943A1A" w:rsidP="00943A1A">
      <w:pPr>
        <w:tabs>
          <w:tab w:val="left" w:pos="1418"/>
          <w:tab w:val="right" w:leader="dot" w:pos="7560"/>
          <w:tab w:val="left" w:pos="7650"/>
        </w:tabs>
      </w:pPr>
    </w:p>
    <w:p w:rsidR="00943A1A" w:rsidRDefault="00943A1A" w:rsidP="00943A1A">
      <w:pPr>
        <w:tabs>
          <w:tab w:val="left" w:pos="1418"/>
          <w:tab w:val="right" w:leader="dot" w:pos="7560"/>
          <w:tab w:val="left" w:pos="7650"/>
        </w:tabs>
      </w:pPr>
    </w:p>
    <w:p w:rsidR="00943A1A" w:rsidRDefault="00943A1A" w:rsidP="00943A1A">
      <w:pPr>
        <w:tabs>
          <w:tab w:val="left" w:pos="1418"/>
          <w:tab w:val="right" w:leader="dot" w:pos="7560"/>
          <w:tab w:val="left" w:pos="7650"/>
        </w:tabs>
      </w:pPr>
    </w:p>
    <w:p w:rsidR="00943A1A" w:rsidRDefault="00943A1A" w:rsidP="00943A1A">
      <w:pPr>
        <w:tabs>
          <w:tab w:val="left" w:pos="1418"/>
          <w:tab w:val="right" w:leader="dot" w:pos="7560"/>
          <w:tab w:val="left" w:pos="7650"/>
        </w:tabs>
      </w:pPr>
    </w:p>
    <w:p w:rsidR="00943A1A" w:rsidRDefault="00943A1A" w:rsidP="00943A1A">
      <w:pPr>
        <w:tabs>
          <w:tab w:val="left" w:pos="1418"/>
          <w:tab w:val="right" w:leader="dot" w:pos="7560"/>
          <w:tab w:val="left" w:pos="7650"/>
        </w:tabs>
      </w:pPr>
    </w:p>
    <w:p w:rsidR="00943A1A" w:rsidRDefault="00943A1A" w:rsidP="00943A1A">
      <w:pPr>
        <w:tabs>
          <w:tab w:val="left" w:pos="1418"/>
          <w:tab w:val="right" w:leader="dot" w:pos="7560"/>
          <w:tab w:val="left" w:pos="7650"/>
        </w:tabs>
      </w:pPr>
    </w:p>
    <w:p w:rsidR="00943A1A" w:rsidRDefault="00943A1A" w:rsidP="00943A1A">
      <w:pPr>
        <w:tabs>
          <w:tab w:val="left" w:pos="1418"/>
          <w:tab w:val="right" w:leader="dot" w:pos="7560"/>
          <w:tab w:val="left" w:pos="7650"/>
        </w:tabs>
      </w:pPr>
    </w:p>
    <w:p w:rsidR="00943A1A" w:rsidRDefault="00943A1A" w:rsidP="00943A1A">
      <w:pPr>
        <w:tabs>
          <w:tab w:val="left" w:pos="1418"/>
          <w:tab w:val="right" w:leader="dot" w:pos="7560"/>
          <w:tab w:val="left" w:pos="7650"/>
        </w:tabs>
      </w:pPr>
    </w:p>
    <w:p w:rsidR="00943A1A" w:rsidRDefault="00943A1A" w:rsidP="00943A1A">
      <w:pPr>
        <w:tabs>
          <w:tab w:val="left" w:pos="1418"/>
          <w:tab w:val="right" w:leader="dot" w:pos="7560"/>
          <w:tab w:val="left" w:pos="7650"/>
        </w:tabs>
      </w:pPr>
    </w:p>
    <w:p w:rsidR="00943A1A" w:rsidRDefault="00943A1A" w:rsidP="00943A1A">
      <w:pPr>
        <w:tabs>
          <w:tab w:val="left" w:pos="1418"/>
          <w:tab w:val="right" w:leader="dot" w:pos="7560"/>
          <w:tab w:val="left" w:pos="7650"/>
        </w:tabs>
      </w:pPr>
    </w:p>
    <w:p w:rsidR="00943A1A" w:rsidRDefault="00943A1A" w:rsidP="00943A1A">
      <w:pPr>
        <w:tabs>
          <w:tab w:val="left" w:pos="1418"/>
          <w:tab w:val="right" w:leader="dot" w:pos="7560"/>
          <w:tab w:val="left" w:pos="7650"/>
        </w:tabs>
      </w:pPr>
    </w:p>
    <w:p w:rsidR="00943A1A" w:rsidRDefault="00943A1A" w:rsidP="00943A1A">
      <w:pPr>
        <w:tabs>
          <w:tab w:val="left" w:pos="1418"/>
          <w:tab w:val="right" w:leader="dot" w:pos="7560"/>
          <w:tab w:val="left" w:pos="7650"/>
        </w:tabs>
      </w:pPr>
    </w:p>
    <w:p w:rsidR="00943A1A" w:rsidRDefault="00943A1A" w:rsidP="00943A1A">
      <w:pPr>
        <w:tabs>
          <w:tab w:val="left" w:pos="1418"/>
          <w:tab w:val="right" w:leader="dot" w:pos="7560"/>
          <w:tab w:val="left" w:pos="7650"/>
        </w:tabs>
      </w:pPr>
    </w:p>
    <w:p w:rsidR="00943A1A" w:rsidRDefault="00943A1A" w:rsidP="00943A1A">
      <w:pPr>
        <w:tabs>
          <w:tab w:val="left" w:pos="1418"/>
          <w:tab w:val="right" w:leader="dot" w:pos="7560"/>
          <w:tab w:val="left" w:pos="7650"/>
        </w:tabs>
      </w:pPr>
    </w:p>
    <w:p w:rsidR="00943A1A" w:rsidRDefault="00943A1A" w:rsidP="00943A1A">
      <w:pPr>
        <w:tabs>
          <w:tab w:val="left" w:pos="1418"/>
          <w:tab w:val="right" w:leader="dot" w:pos="7560"/>
          <w:tab w:val="left" w:pos="7650"/>
        </w:tabs>
      </w:pPr>
    </w:p>
    <w:p w:rsidR="00943A1A" w:rsidRDefault="00943A1A" w:rsidP="00943A1A">
      <w:pPr>
        <w:tabs>
          <w:tab w:val="left" w:pos="1418"/>
          <w:tab w:val="right" w:leader="dot" w:pos="7560"/>
          <w:tab w:val="left" w:pos="7650"/>
        </w:tabs>
      </w:pPr>
    </w:p>
    <w:p w:rsidR="00943A1A" w:rsidRDefault="00943A1A" w:rsidP="00943A1A">
      <w:pPr>
        <w:tabs>
          <w:tab w:val="left" w:pos="1418"/>
          <w:tab w:val="right" w:leader="dot" w:pos="7560"/>
          <w:tab w:val="left" w:pos="7650"/>
        </w:tabs>
      </w:pPr>
    </w:p>
    <w:p w:rsidR="00943A1A" w:rsidRDefault="00943A1A" w:rsidP="00943A1A">
      <w:pPr>
        <w:tabs>
          <w:tab w:val="left" w:pos="1418"/>
          <w:tab w:val="right" w:leader="dot" w:pos="7560"/>
          <w:tab w:val="left" w:pos="7650"/>
        </w:tabs>
      </w:pPr>
    </w:p>
    <w:p w:rsidR="00943A1A" w:rsidRDefault="00943A1A" w:rsidP="00943A1A">
      <w:pPr>
        <w:tabs>
          <w:tab w:val="left" w:pos="1418"/>
          <w:tab w:val="right" w:leader="dot" w:pos="7560"/>
          <w:tab w:val="left" w:pos="7650"/>
        </w:tabs>
      </w:pPr>
    </w:p>
    <w:p w:rsidR="00943A1A" w:rsidRDefault="00943A1A" w:rsidP="00943A1A">
      <w:pPr>
        <w:tabs>
          <w:tab w:val="left" w:pos="1418"/>
          <w:tab w:val="right" w:leader="dot" w:pos="7560"/>
          <w:tab w:val="left" w:pos="7650"/>
        </w:tabs>
      </w:pPr>
    </w:p>
    <w:p w:rsidR="00943A1A" w:rsidRDefault="00943A1A" w:rsidP="00943A1A">
      <w:pPr>
        <w:tabs>
          <w:tab w:val="left" w:pos="1418"/>
          <w:tab w:val="right" w:leader="dot" w:pos="7560"/>
          <w:tab w:val="left" w:pos="7650"/>
        </w:tabs>
      </w:pPr>
    </w:p>
    <w:p w:rsidR="00943A1A" w:rsidRDefault="00943A1A" w:rsidP="00943A1A">
      <w:pPr>
        <w:tabs>
          <w:tab w:val="left" w:pos="1418"/>
          <w:tab w:val="right" w:leader="dot" w:pos="7560"/>
          <w:tab w:val="left" w:pos="7650"/>
        </w:tabs>
      </w:pPr>
    </w:p>
    <w:p w:rsidR="00943A1A" w:rsidRDefault="00943A1A" w:rsidP="00943A1A">
      <w:pPr>
        <w:rPr>
          <w:b/>
        </w:rPr>
      </w:pPr>
      <w:r>
        <w:rPr>
          <w:b/>
        </w:rPr>
        <w:t>ABSTRAK</w:t>
      </w:r>
    </w:p>
    <w:p w:rsidR="00943A1A" w:rsidRDefault="00943A1A" w:rsidP="00943A1A">
      <w:pPr>
        <w:rPr>
          <w:b/>
        </w:rPr>
      </w:pPr>
    </w:p>
    <w:p w:rsidR="00943A1A" w:rsidRDefault="00943A1A" w:rsidP="00943A1A">
      <w:pPr>
        <w:jc w:val="both"/>
        <w:rPr>
          <w:i/>
        </w:rPr>
      </w:pPr>
      <w:r>
        <w:tab/>
      </w:r>
    </w:p>
    <w:p w:rsidR="00943A1A" w:rsidRPr="00FE362B" w:rsidRDefault="00943A1A" w:rsidP="00943A1A">
      <w:pPr>
        <w:jc w:val="both"/>
        <w:rPr>
          <w:sz w:val="20"/>
          <w:szCs w:val="20"/>
        </w:rPr>
      </w:pPr>
      <w:r w:rsidRPr="00FE362B">
        <w:rPr>
          <w:sz w:val="20"/>
          <w:szCs w:val="20"/>
        </w:rPr>
        <w:t xml:space="preserve">Pengukuran kinerja merupakan suatu tindakan pengukuran yang dilakukan terhadap berbagai aktivitas dalam rantai nilai yang ada dalam perusahaan. Selama ini PT Sunan Rubber Palembang belum mempunyai pengukuran kinerja </w:t>
      </w:r>
      <w:r w:rsidRPr="00FE362B">
        <w:rPr>
          <w:i/>
          <w:sz w:val="20"/>
          <w:szCs w:val="20"/>
        </w:rPr>
        <w:t>Supply Chain</w:t>
      </w:r>
      <w:r w:rsidRPr="00FE362B">
        <w:rPr>
          <w:sz w:val="20"/>
          <w:szCs w:val="20"/>
        </w:rPr>
        <w:t xml:space="preserve">. Pengukuran kinerja hanya diterapkan pada bagian produksi dengan berbagai indikator kinerja seperti efisiensi material dan efisiensi mesin, sehingga pengukuran kinerja yang saat ini digunakan belum mampu mencerminkan nilai kinerja perusahaan yang sebenarnya karena kinerja yang diukur hanyalah perspekstif </w:t>
      </w:r>
      <w:r w:rsidRPr="00FE362B">
        <w:rPr>
          <w:i/>
          <w:sz w:val="20"/>
          <w:szCs w:val="20"/>
        </w:rPr>
        <w:t>output</w:t>
      </w:r>
      <w:r w:rsidRPr="00FE362B">
        <w:rPr>
          <w:sz w:val="20"/>
          <w:szCs w:val="20"/>
        </w:rPr>
        <w:t xml:space="preserve"> saja. Tujuan penelitian ini membahas mengenai pengukuran performansi dengan metode </w:t>
      </w:r>
      <w:r w:rsidRPr="00FE362B">
        <w:rPr>
          <w:i/>
          <w:sz w:val="20"/>
          <w:szCs w:val="20"/>
        </w:rPr>
        <w:t xml:space="preserve">SCOR </w:t>
      </w:r>
      <w:r w:rsidRPr="00FE362B">
        <w:rPr>
          <w:sz w:val="20"/>
          <w:szCs w:val="20"/>
        </w:rPr>
        <w:t xml:space="preserve">yang bertujuan untuk mengetahui performansi </w:t>
      </w:r>
      <w:r w:rsidRPr="00FE362B">
        <w:rPr>
          <w:i/>
          <w:sz w:val="20"/>
          <w:szCs w:val="20"/>
        </w:rPr>
        <w:t xml:space="preserve">supply chain </w:t>
      </w:r>
      <w:r w:rsidRPr="00FE362B">
        <w:rPr>
          <w:sz w:val="20"/>
          <w:szCs w:val="20"/>
        </w:rPr>
        <w:t xml:space="preserve">di PT Sunan Rubber Palembang. Penelitian ini diawali dengan pembuatan hierarki awal yang didasarkan pada fungsi-fungsi dasar </w:t>
      </w:r>
      <w:r w:rsidRPr="00FE362B">
        <w:rPr>
          <w:i/>
          <w:sz w:val="20"/>
          <w:szCs w:val="20"/>
        </w:rPr>
        <w:t>supply chain</w:t>
      </w:r>
      <w:r w:rsidRPr="00FE362B">
        <w:rPr>
          <w:sz w:val="20"/>
          <w:szCs w:val="20"/>
        </w:rPr>
        <w:t xml:space="preserve">, yaitu </w:t>
      </w:r>
      <w:r w:rsidRPr="00FE362B">
        <w:rPr>
          <w:i/>
          <w:sz w:val="20"/>
          <w:szCs w:val="20"/>
        </w:rPr>
        <w:t xml:space="preserve">Plan, Source, Make, Deliver </w:t>
      </w:r>
      <w:r w:rsidRPr="00FE362B">
        <w:rPr>
          <w:sz w:val="20"/>
          <w:szCs w:val="20"/>
        </w:rPr>
        <w:t xml:space="preserve">dan </w:t>
      </w:r>
      <w:r w:rsidRPr="00FE362B">
        <w:rPr>
          <w:i/>
          <w:sz w:val="20"/>
          <w:szCs w:val="20"/>
        </w:rPr>
        <w:t>Return.</w:t>
      </w:r>
      <w:r w:rsidRPr="00FE362B">
        <w:rPr>
          <w:sz w:val="20"/>
          <w:szCs w:val="20"/>
        </w:rPr>
        <w:t xml:space="preserve"> Berdasarkan analisa diatas, maka didapatkan pengukuran performansi </w:t>
      </w:r>
      <w:r w:rsidRPr="00FE362B">
        <w:rPr>
          <w:i/>
          <w:sz w:val="20"/>
          <w:szCs w:val="20"/>
        </w:rPr>
        <w:t>supply chain</w:t>
      </w:r>
      <w:r w:rsidRPr="00FE362B">
        <w:rPr>
          <w:sz w:val="20"/>
          <w:szCs w:val="20"/>
        </w:rPr>
        <w:t xml:space="preserve"> berdasarkan nilai aktual, </w:t>
      </w:r>
      <w:r w:rsidRPr="00FE362B">
        <w:rPr>
          <w:i/>
          <w:sz w:val="20"/>
          <w:szCs w:val="20"/>
        </w:rPr>
        <w:t>scorring system</w:t>
      </w:r>
      <w:r w:rsidRPr="00FE362B">
        <w:rPr>
          <w:sz w:val="20"/>
          <w:szCs w:val="20"/>
        </w:rPr>
        <w:t xml:space="preserve"> dengan normalisasi, nilai performansi </w:t>
      </w:r>
      <w:r w:rsidRPr="00FE362B">
        <w:rPr>
          <w:i/>
          <w:sz w:val="20"/>
          <w:szCs w:val="20"/>
        </w:rPr>
        <w:t>supply chain</w:t>
      </w:r>
      <w:r w:rsidRPr="00FE362B">
        <w:rPr>
          <w:sz w:val="20"/>
          <w:szCs w:val="20"/>
        </w:rPr>
        <w:t xml:space="preserve"> perusahaan yang paling tinggi terdapat pada periode </w:t>
      </w:r>
      <w:r w:rsidRPr="00FE362B">
        <w:rPr>
          <w:sz w:val="20"/>
          <w:szCs w:val="20"/>
          <w:lang w:val="id-ID"/>
        </w:rPr>
        <w:t>Mei</w:t>
      </w:r>
      <w:r w:rsidRPr="00FE362B">
        <w:rPr>
          <w:sz w:val="20"/>
          <w:szCs w:val="20"/>
        </w:rPr>
        <w:t xml:space="preserve"> dan </w:t>
      </w:r>
      <w:r w:rsidRPr="00FE362B">
        <w:rPr>
          <w:sz w:val="20"/>
          <w:szCs w:val="20"/>
          <w:lang w:val="id-ID"/>
        </w:rPr>
        <w:t>Juli</w:t>
      </w:r>
      <w:r w:rsidRPr="00FE362B">
        <w:rPr>
          <w:sz w:val="20"/>
          <w:szCs w:val="20"/>
        </w:rPr>
        <w:t xml:space="preserve"> 201</w:t>
      </w:r>
      <w:r w:rsidRPr="00FE362B">
        <w:rPr>
          <w:sz w:val="20"/>
          <w:szCs w:val="20"/>
          <w:lang w:val="id-ID"/>
        </w:rPr>
        <w:t>3</w:t>
      </w:r>
      <w:r w:rsidRPr="00FE362B">
        <w:rPr>
          <w:sz w:val="20"/>
          <w:szCs w:val="20"/>
        </w:rPr>
        <w:t xml:space="preserve"> nilai indikator</w:t>
      </w:r>
      <w:r w:rsidRPr="00FE362B">
        <w:rPr>
          <w:sz w:val="20"/>
          <w:szCs w:val="20"/>
          <w:lang w:val="id-ID"/>
        </w:rPr>
        <w:t xml:space="preserve"> </w:t>
      </w:r>
      <w:r w:rsidRPr="00FE362B">
        <w:rPr>
          <w:sz w:val="20"/>
          <w:szCs w:val="20"/>
        </w:rPr>
        <w:t>(</w:t>
      </w:r>
      <w:r w:rsidRPr="00FE362B">
        <w:rPr>
          <w:sz w:val="20"/>
          <w:szCs w:val="20"/>
          <w:lang w:val="id-ID"/>
        </w:rPr>
        <w:t>116,9</w:t>
      </w:r>
      <w:r w:rsidRPr="00FE362B">
        <w:rPr>
          <w:sz w:val="20"/>
          <w:szCs w:val="20"/>
        </w:rPr>
        <w:t xml:space="preserve">) dan paling rendah pada periode </w:t>
      </w:r>
      <w:r w:rsidRPr="00FE362B">
        <w:rPr>
          <w:sz w:val="20"/>
          <w:szCs w:val="20"/>
          <w:lang w:val="id-ID"/>
        </w:rPr>
        <w:t>Juni</w:t>
      </w:r>
      <w:r w:rsidRPr="00FE362B">
        <w:rPr>
          <w:sz w:val="20"/>
          <w:szCs w:val="20"/>
        </w:rPr>
        <w:t xml:space="preserve"> 201</w:t>
      </w:r>
      <w:r w:rsidRPr="00FE362B">
        <w:rPr>
          <w:sz w:val="20"/>
          <w:szCs w:val="20"/>
          <w:lang w:val="id-ID"/>
        </w:rPr>
        <w:t>3</w:t>
      </w:r>
      <w:r w:rsidRPr="00FE362B">
        <w:rPr>
          <w:sz w:val="20"/>
          <w:szCs w:val="20"/>
        </w:rPr>
        <w:t xml:space="preserve"> nilai indikator (</w:t>
      </w:r>
      <w:r w:rsidRPr="00FE362B">
        <w:rPr>
          <w:sz w:val="20"/>
          <w:szCs w:val="20"/>
          <w:lang w:val="id-ID"/>
        </w:rPr>
        <w:t>114,1</w:t>
      </w:r>
      <w:r w:rsidRPr="00FE362B">
        <w:rPr>
          <w:sz w:val="20"/>
          <w:szCs w:val="20"/>
        </w:rPr>
        <w:t xml:space="preserve">) serta mempunyai nilai performansi </w:t>
      </w:r>
      <w:r w:rsidRPr="00FE362B">
        <w:rPr>
          <w:i/>
          <w:sz w:val="20"/>
          <w:szCs w:val="20"/>
        </w:rPr>
        <w:t>supply chain</w:t>
      </w:r>
      <w:r w:rsidRPr="00FE362B">
        <w:rPr>
          <w:sz w:val="20"/>
          <w:szCs w:val="20"/>
        </w:rPr>
        <w:t xml:space="preserve"> perusahaan rata-rata sebesar nilai indikatornya (</w:t>
      </w:r>
      <w:r w:rsidRPr="00FE362B">
        <w:rPr>
          <w:sz w:val="20"/>
          <w:szCs w:val="20"/>
          <w:lang w:val="id-ID"/>
        </w:rPr>
        <w:t>115,5</w:t>
      </w:r>
      <w:r w:rsidRPr="00FE362B">
        <w:rPr>
          <w:sz w:val="20"/>
          <w:szCs w:val="20"/>
        </w:rPr>
        <w:t>) yang termasuk dalam kategori indikator kinerja Excellent</w:t>
      </w:r>
      <w:r w:rsidRPr="00FE362B">
        <w:rPr>
          <w:i/>
          <w:sz w:val="20"/>
          <w:szCs w:val="20"/>
        </w:rPr>
        <w:t>.</w:t>
      </w:r>
    </w:p>
    <w:p w:rsidR="00943A1A" w:rsidRDefault="00943A1A" w:rsidP="00943A1A">
      <w:pPr>
        <w:jc w:val="both"/>
      </w:pPr>
    </w:p>
    <w:p w:rsidR="00943A1A" w:rsidRPr="00382F19" w:rsidRDefault="00943A1A" w:rsidP="00943A1A">
      <w:pPr>
        <w:jc w:val="both"/>
        <w:rPr>
          <w:i/>
          <w:sz w:val="20"/>
          <w:szCs w:val="20"/>
        </w:rPr>
      </w:pPr>
      <w:r w:rsidRPr="00382F19">
        <w:rPr>
          <w:i/>
          <w:sz w:val="20"/>
          <w:szCs w:val="20"/>
        </w:rPr>
        <w:t>Kata Kunci</w:t>
      </w:r>
      <w:r w:rsidRPr="00382F19">
        <w:rPr>
          <w:sz w:val="20"/>
          <w:szCs w:val="20"/>
        </w:rPr>
        <w:t xml:space="preserve">: </w:t>
      </w:r>
      <w:r w:rsidRPr="00382F19">
        <w:rPr>
          <w:i/>
          <w:sz w:val="20"/>
          <w:szCs w:val="20"/>
        </w:rPr>
        <w:t>supply chain, plan, source, make, deliver</w:t>
      </w:r>
      <w:r w:rsidRPr="00382F19">
        <w:rPr>
          <w:sz w:val="20"/>
          <w:szCs w:val="20"/>
        </w:rPr>
        <w:t xml:space="preserve"> dan </w:t>
      </w:r>
      <w:r w:rsidRPr="00382F19">
        <w:rPr>
          <w:i/>
          <w:sz w:val="20"/>
          <w:szCs w:val="20"/>
        </w:rPr>
        <w:t>return</w:t>
      </w:r>
    </w:p>
    <w:p w:rsidR="00943A1A" w:rsidRPr="00382F19" w:rsidRDefault="00943A1A" w:rsidP="00943A1A">
      <w:pPr>
        <w:jc w:val="both"/>
        <w:rPr>
          <w:i/>
          <w:sz w:val="20"/>
          <w:szCs w:val="20"/>
        </w:rPr>
      </w:pPr>
    </w:p>
    <w:p w:rsidR="00943A1A" w:rsidRDefault="00943A1A" w:rsidP="00943A1A">
      <w:pPr>
        <w:jc w:val="both"/>
        <w:rPr>
          <w:i/>
        </w:rPr>
      </w:pPr>
    </w:p>
    <w:p w:rsidR="00943A1A" w:rsidRDefault="00943A1A" w:rsidP="00943A1A">
      <w:pPr>
        <w:jc w:val="both"/>
        <w:rPr>
          <w:i/>
        </w:rPr>
      </w:pPr>
    </w:p>
    <w:p w:rsidR="00943A1A" w:rsidRDefault="00943A1A" w:rsidP="00943A1A">
      <w:pPr>
        <w:jc w:val="both"/>
        <w:rPr>
          <w:i/>
        </w:rPr>
      </w:pPr>
    </w:p>
    <w:p w:rsidR="00943A1A" w:rsidRDefault="00943A1A" w:rsidP="00943A1A">
      <w:pPr>
        <w:jc w:val="both"/>
        <w:rPr>
          <w:i/>
        </w:rPr>
      </w:pPr>
    </w:p>
    <w:p w:rsidR="00943A1A" w:rsidRDefault="00943A1A" w:rsidP="00943A1A">
      <w:pPr>
        <w:jc w:val="both"/>
        <w:rPr>
          <w:i/>
        </w:rPr>
      </w:pPr>
    </w:p>
    <w:p w:rsidR="00943A1A" w:rsidRDefault="00943A1A" w:rsidP="00943A1A">
      <w:pPr>
        <w:jc w:val="both"/>
        <w:rPr>
          <w:i/>
        </w:rPr>
      </w:pPr>
    </w:p>
    <w:p w:rsidR="00943A1A" w:rsidRDefault="00943A1A" w:rsidP="00943A1A">
      <w:pPr>
        <w:jc w:val="both"/>
        <w:rPr>
          <w:i/>
        </w:rPr>
      </w:pPr>
    </w:p>
    <w:p w:rsidR="00943A1A" w:rsidRDefault="00943A1A" w:rsidP="00943A1A">
      <w:pPr>
        <w:jc w:val="both"/>
        <w:rPr>
          <w:i/>
        </w:rPr>
      </w:pPr>
    </w:p>
    <w:p w:rsidR="00943A1A" w:rsidRDefault="00943A1A" w:rsidP="00943A1A">
      <w:pPr>
        <w:jc w:val="both"/>
        <w:rPr>
          <w:i/>
        </w:rPr>
      </w:pPr>
    </w:p>
    <w:p w:rsidR="00943A1A" w:rsidRDefault="00943A1A" w:rsidP="00943A1A">
      <w:pPr>
        <w:jc w:val="both"/>
        <w:rPr>
          <w:i/>
        </w:rPr>
      </w:pPr>
    </w:p>
    <w:p w:rsidR="00943A1A" w:rsidRDefault="00943A1A" w:rsidP="00943A1A">
      <w:pPr>
        <w:jc w:val="both"/>
        <w:rPr>
          <w:i/>
        </w:rPr>
      </w:pPr>
    </w:p>
    <w:p w:rsidR="00943A1A" w:rsidRDefault="00943A1A" w:rsidP="00943A1A">
      <w:pPr>
        <w:jc w:val="both"/>
        <w:rPr>
          <w:i/>
        </w:rPr>
      </w:pPr>
    </w:p>
    <w:p w:rsidR="00943A1A" w:rsidRDefault="00943A1A" w:rsidP="00943A1A">
      <w:pPr>
        <w:jc w:val="both"/>
        <w:rPr>
          <w:i/>
        </w:rPr>
      </w:pPr>
    </w:p>
    <w:p w:rsidR="00943A1A" w:rsidRDefault="00943A1A" w:rsidP="00943A1A">
      <w:pPr>
        <w:jc w:val="both"/>
        <w:rPr>
          <w:i/>
        </w:rPr>
      </w:pPr>
    </w:p>
    <w:p w:rsidR="00943A1A" w:rsidRDefault="00943A1A" w:rsidP="00943A1A">
      <w:pPr>
        <w:jc w:val="both"/>
        <w:rPr>
          <w:i/>
        </w:rPr>
      </w:pPr>
    </w:p>
    <w:p w:rsidR="00943A1A" w:rsidRDefault="00943A1A" w:rsidP="00943A1A">
      <w:pPr>
        <w:jc w:val="both"/>
        <w:rPr>
          <w:i/>
        </w:rPr>
      </w:pPr>
    </w:p>
    <w:p w:rsidR="00943A1A" w:rsidRDefault="00943A1A" w:rsidP="00943A1A">
      <w:pPr>
        <w:jc w:val="both"/>
        <w:rPr>
          <w:i/>
        </w:rPr>
      </w:pPr>
    </w:p>
    <w:p w:rsidR="00943A1A" w:rsidRDefault="00943A1A" w:rsidP="00943A1A">
      <w:pPr>
        <w:jc w:val="both"/>
        <w:rPr>
          <w:i/>
        </w:rPr>
      </w:pPr>
    </w:p>
    <w:p w:rsidR="00943A1A" w:rsidRDefault="00943A1A" w:rsidP="00943A1A">
      <w:pPr>
        <w:jc w:val="both"/>
        <w:rPr>
          <w:i/>
        </w:rPr>
      </w:pPr>
    </w:p>
    <w:p w:rsidR="00943A1A" w:rsidRDefault="00943A1A" w:rsidP="00943A1A">
      <w:pPr>
        <w:jc w:val="both"/>
        <w:rPr>
          <w:i/>
        </w:rPr>
      </w:pPr>
    </w:p>
    <w:p w:rsidR="00943A1A" w:rsidRDefault="00943A1A" w:rsidP="00943A1A">
      <w:pPr>
        <w:jc w:val="both"/>
        <w:rPr>
          <w:i/>
        </w:rPr>
      </w:pPr>
    </w:p>
    <w:p w:rsidR="00943A1A" w:rsidRDefault="00943A1A" w:rsidP="00943A1A">
      <w:pPr>
        <w:jc w:val="both"/>
        <w:rPr>
          <w:i/>
        </w:rPr>
      </w:pPr>
    </w:p>
    <w:p w:rsidR="00943A1A" w:rsidRDefault="00943A1A" w:rsidP="00943A1A">
      <w:pPr>
        <w:jc w:val="both"/>
        <w:rPr>
          <w:i/>
        </w:rPr>
      </w:pPr>
    </w:p>
    <w:p w:rsidR="00943A1A" w:rsidRDefault="00943A1A" w:rsidP="00943A1A">
      <w:pPr>
        <w:jc w:val="both"/>
        <w:rPr>
          <w:i/>
        </w:rPr>
      </w:pPr>
    </w:p>
    <w:p w:rsidR="00943A1A" w:rsidRDefault="00943A1A" w:rsidP="00943A1A">
      <w:pPr>
        <w:jc w:val="both"/>
        <w:rPr>
          <w:i/>
        </w:rPr>
      </w:pPr>
    </w:p>
    <w:p w:rsidR="00943A1A" w:rsidRDefault="00943A1A" w:rsidP="00943A1A">
      <w:pPr>
        <w:jc w:val="both"/>
        <w:rPr>
          <w:i/>
        </w:rPr>
      </w:pPr>
    </w:p>
    <w:p w:rsidR="00943A1A" w:rsidRDefault="00943A1A" w:rsidP="00943A1A">
      <w:pPr>
        <w:jc w:val="both"/>
        <w:rPr>
          <w:i/>
        </w:rPr>
      </w:pPr>
    </w:p>
    <w:p w:rsidR="00943A1A" w:rsidRDefault="00943A1A" w:rsidP="00943A1A">
      <w:pPr>
        <w:jc w:val="both"/>
        <w:rPr>
          <w:i/>
        </w:rPr>
      </w:pPr>
    </w:p>
    <w:p w:rsidR="00943A1A" w:rsidRDefault="00943A1A" w:rsidP="00943A1A">
      <w:pPr>
        <w:jc w:val="both"/>
        <w:rPr>
          <w:i/>
        </w:rPr>
      </w:pPr>
    </w:p>
    <w:p w:rsidR="00943A1A" w:rsidRDefault="00943A1A" w:rsidP="00943A1A">
      <w:pPr>
        <w:jc w:val="both"/>
        <w:rPr>
          <w:i/>
        </w:rPr>
      </w:pPr>
    </w:p>
    <w:p w:rsidR="00943A1A" w:rsidRPr="00156367" w:rsidRDefault="00943A1A" w:rsidP="00943A1A">
      <w:pPr>
        <w:jc w:val="both"/>
        <w:rPr>
          <w:i/>
        </w:rPr>
      </w:pPr>
    </w:p>
    <w:p w:rsidR="00943A1A" w:rsidRPr="00156367" w:rsidRDefault="00943A1A" w:rsidP="00943A1A">
      <w:pPr>
        <w:rPr>
          <w:b/>
          <w:i/>
        </w:rPr>
      </w:pPr>
      <w:r w:rsidRPr="00156367">
        <w:rPr>
          <w:b/>
          <w:i/>
        </w:rPr>
        <w:t>ABSTRACT</w:t>
      </w:r>
    </w:p>
    <w:p w:rsidR="00943A1A" w:rsidRDefault="00943A1A" w:rsidP="00943A1A">
      <w:pPr>
        <w:jc w:val="both"/>
        <w:rPr>
          <w:b/>
        </w:rPr>
      </w:pPr>
    </w:p>
    <w:p w:rsidR="00943A1A" w:rsidRDefault="00943A1A" w:rsidP="00943A1A">
      <w:pPr>
        <w:jc w:val="both"/>
      </w:pPr>
      <w:r>
        <w:rPr>
          <w:b/>
        </w:rPr>
        <w:tab/>
      </w:r>
    </w:p>
    <w:p w:rsidR="00943A1A" w:rsidRDefault="00943A1A" w:rsidP="00943A1A">
      <w:pPr>
        <w:jc w:val="both"/>
        <w:rPr>
          <w:i/>
          <w:sz w:val="20"/>
          <w:szCs w:val="20"/>
        </w:rPr>
      </w:pPr>
      <w:r w:rsidRPr="00FE362B">
        <w:rPr>
          <w:i/>
          <w:sz w:val="20"/>
          <w:szCs w:val="20"/>
        </w:rPr>
        <w:t xml:space="preserve">Performance measurement is an act measurement carried out on various activities in the value chain that exists in the company. During this PT Sunnan Rubber Palembang does not have performance measures Supply Chain. Performance measurement is only applied to the production of the various performance indicators such as material efficiency and the efficiency of the engine, so that the measurements of performance that are currently used have not been able to reflect the actual value of the company's performance because performance is measured only from the perspective of output only. The purpose of this study discusses the performance measurement method which aims fatherly know SCOR supply chain performace at PT Sunnan Rubber Palembang. This study begins withmakin the initial hierarchy based on the basic functions of the supply chain, namely Plan, Source, Make, Deliver and Return. Based on the above analysis, the measurements obtained supply chain performance based on the actual values,  with normalization </w:t>
      </w:r>
      <w:r w:rsidRPr="00FE362B">
        <w:rPr>
          <w:i/>
          <w:sz w:val="20"/>
          <w:szCs w:val="20"/>
        </w:rPr>
        <w:lastRenderedPageBreak/>
        <w:t xml:space="preserve">scorring system, the performanceof supply chain companies are the highest in the </w:t>
      </w:r>
      <w:r w:rsidRPr="00FE362B">
        <w:rPr>
          <w:i/>
          <w:sz w:val="20"/>
          <w:szCs w:val="20"/>
          <w:lang w:val="id-ID"/>
        </w:rPr>
        <w:t>May</w:t>
      </w:r>
      <w:r w:rsidRPr="00FE362B">
        <w:rPr>
          <w:i/>
          <w:sz w:val="20"/>
          <w:szCs w:val="20"/>
        </w:rPr>
        <w:t xml:space="preserve"> and </w:t>
      </w:r>
      <w:r w:rsidRPr="00FE362B">
        <w:rPr>
          <w:i/>
          <w:sz w:val="20"/>
          <w:szCs w:val="20"/>
          <w:lang w:val="id-ID"/>
        </w:rPr>
        <w:t>July</w:t>
      </w:r>
      <w:r w:rsidRPr="00FE362B">
        <w:rPr>
          <w:i/>
          <w:sz w:val="20"/>
          <w:szCs w:val="20"/>
        </w:rPr>
        <w:t xml:space="preserve"> 201</w:t>
      </w:r>
      <w:r w:rsidRPr="00FE362B">
        <w:rPr>
          <w:i/>
          <w:sz w:val="20"/>
          <w:szCs w:val="20"/>
          <w:lang w:val="id-ID"/>
        </w:rPr>
        <w:t>3</w:t>
      </w:r>
      <w:r w:rsidRPr="00FE362B">
        <w:rPr>
          <w:i/>
          <w:sz w:val="20"/>
          <w:szCs w:val="20"/>
        </w:rPr>
        <w:t xml:space="preserve"> value of the indicator (</w:t>
      </w:r>
      <w:r w:rsidRPr="00FE362B">
        <w:rPr>
          <w:sz w:val="20"/>
          <w:szCs w:val="20"/>
          <w:lang w:val="id-ID"/>
        </w:rPr>
        <w:t>116,9</w:t>
      </w:r>
      <w:r w:rsidRPr="00FE362B">
        <w:rPr>
          <w:i/>
          <w:sz w:val="20"/>
          <w:szCs w:val="20"/>
        </w:rPr>
        <w:t xml:space="preserve">) and lowest in the period </w:t>
      </w:r>
      <w:r w:rsidRPr="00FE362B">
        <w:rPr>
          <w:i/>
          <w:sz w:val="20"/>
          <w:szCs w:val="20"/>
          <w:lang w:val="id-ID"/>
        </w:rPr>
        <w:t>June</w:t>
      </w:r>
      <w:r w:rsidRPr="00FE362B">
        <w:rPr>
          <w:i/>
          <w:sz w:val="20"/>
          <w:szCs w:val="20"/>
        </w:rPr>
        <w:t xml:space="preserve"> 201</w:t>
      </w:r>
      <w:r w:rsidRPr="00FE362B">
        <w:rPr>
          <w:i/>
          <w:sz w:val="20"/>
          <w:szCs w:val="20"/>
          <w:lang w:val="id-ID"/>
        </w:rPr>
        <w:t>3</w:t>
      </w:r>
      <w:r w:rsidRPr="00FE362B">
        <w:rPr>
          <w:i/>
          <w:sz w:val="20"/>
          <w:szCs w:val="20"/>
        </w:rPr>
        <w:t xml:space="preserve"> periode indicator value (</w:t>
      </w:r>
      <w:r w:rsidRPr="00FE362B">
        <w:rPr>
          <w:sz w:val="20"/>
          <w:szCs w:val="20"/>
          <w:lang w:val="id-ID"/>
        </w:rPr>
        <w:t>114,1</w:t>
      </w:r>
      <w:r w:rsidRPr="00FE362B">
        <w:rPr>
          <w:i/>
          <w:sz w:val="20"/>
          <w:szCs w:val="20"/>
        </w:rPr>
        <w:t xml:space="preserve"> ) and have corporate value chain performance supply average of the indicator value (</w:t>
      </w:r>
      <w:r w:rsidRPr="00FE362B">
        <w:rPr>
          <w:sz w:val="20"/>
          <w:szCs w:val="20"/>
          <w:lang w:val="id-ID"/>
        </w:rPr>
        <w:t>115,5</w:t>
      </w:r>
      <w:r w:rsidRPr="00FE362B">
        <w:rPr>
          <w:i/>
          <w:sz w:val="20"/>
          <w:szCs w:val="20"/>
        </w:rPr>
        <w:t>) which includes glittering Excellent performance indicator categories.</w:t>
      </w:r>
    </w:p>
    <w:p w:rsidR="00943A1A" w:rsidRDefault="00943A1A" w:rsidP="00943A1A">
      <w:pPr>
        <w:jc w:val="both"/>
        <w:rPr>
          <w:i/>
          <w:sz w:val="20"/>
          <w:szCs w:val="20"/>
        </w:rPr>
      </w:pPr>
    </w:p>
    <w:p w:rsidR="00943A1A" w:rsidRPr="00382F19" w:rsidRDefault="00943A1A" w:rsidP="00943A1A">
      <w:pPr>
        <w:jc w:val="both"/>
        <w:rPr>
          <w:sz w:val="20"/>
          <w:szCs w:val="20"/>
        </w:rPr>
      </w:pPr>
      <w:r w:rsidRPr="00382F19">
        <w:rPr>
          <w:i/>
          <w:sz w:val="20"/>
          <w:szCs w:val="20"/>
        </w:rPr>
        <w:t>Keywords:</w:t>
      </w:r>
      <w:r>
        <w:rPr>
          <w:sz w:val="20"/>
          <w:szCs w:val="20"/>
        </w:rPr>
        <w:t xml:space="preserve"> </w:t>
      </w:r>
      <w:r w:rsidRPr="00382F19">
        <w:rPr>
          <w:i/>
          <w:sz w:val="20"/>
          <w:szCs w:val="20"/>
        </w:rPr>
        <w:t>supply chain, plan, source, make, deliver</w:t>
      </w:r>
      <w:r w:rsidRPr="00382F19">
        <w:rPr>
          <w:sz w:val="20"/>
          <w:szCs w:val="20"/>
        </w:rPr>
        <w:t xml:space="preserve"> </w:t>
      </w:r>
      <w:r>
        <w:rPr>
          <w:sz w:val="20"/>
          <w:szCs w:val="20"/>
        </w:rPr>
        <w:t>and</w:t>
      </w:r>
      <w:r w:rsidRPr="00382F19">
        <w:rPr>
          <w:sz w:val="20"/>
          <w:szCs w:val="20"/>
        </w:rPr>
        <w:t xml:space="preserve"> </w:t>
      </w:r>
      <w:r w:rsidRPr="00382F19">
        <w:rPr>
          <w:i/>
          <w:sz w:val="20"/>
          <w:szCs w:val="20"/>
        </w:rPr>
        <w:t>return</w:t>
      </w:r>
    </w:p>
    <w:p w:rsidR="00943A1A" w:rsidRDefault="00943A1A">
      <w:pPr>
        <w:rPr>
          <w:lang w:val="id-ID"/>
        </w:rPr>
      </w:pPr>
    </w:p>
    <w:p w:rsidR="00943A1A" w:rsidRDefault="00943A1A">
      <w:pPr>
        <w:rPr>
          <w:lang w:val="id-ID"/>
        </w:rPr>
      </w:pPr>
    </w:p>
    <w:p w:rsidR="00943A1A" w:rsidRDefault="00943A1A">
      <w:pPr>
        <w:rPr>
          <w:lang w:val="id-ID"/>
        </w:rPr>
      </w:pPr>
    </w:p>
    <w:p w:rsidR="00943A1A" w:rsidRDefault="00943A1A">
      <w:pPr>
        <w:rPr>
          <w:lang w:val="id-ID"/>
        </w:rPr>
      </w:pPr>
    </w:p>
    <w:p w:rsidR="00943A1A" w:rsidRDefault="00943A1A">
      <w:pPr>
        <w:rPr>
          <w:lang w:val="id-ID"/>
        </w:rPr>
      </w:pPr>
    </w:p>
    <w:p w:rsidR="00943A1A" w:rsidRDefault="00943A1A">
      <w:pPr>
        <w:rPr>
          <w:lang w:val="id-ID"/>
        </w:rPr>
      </w:pPr>
    </w:p>
    <w:p w:rsidR="00943A1A" w:rsidRDefault="00943A1A">
      <w:pPr>
        <w:rPr>
          <w:lang w:val="id-ID"/>
        </w:rPr>
      </w:pPr>
    </w:p>
    <w:p w:rsidR="00943A1A" w:rsidRDefault="00943A1A">
      <w:pPr>
        <w:rPr>
          <w:lang w:val="id-ID"/>
        </w:rPr>
      </w:pPr>
    </w:p>
    <w:p w:rsidR="00943A1A" w:rsidRDefault="00943A1A">
      <w:pPr>
        <w:rPr>
          <w:lang w:val="id-ID"/>
        </w:rPr>
      </w:pPr>
    </w:p>
    <w:p w:rsidR="00943A1A" w:rsidRDefault="00943A1A" w:rsidP="00943A1A">
      <w:pPr>
        <w:pStyle w:val="Title2"/>
        <w:spacing w:line="480" w:lineRule="auto"/>
        <w:jc w:val="center"/>
        <w:rPr>
          <w:color w:val="000000"/>
        </w:rPr>
      </w:pPr>
      <w:r>
        <w:rPr>
          <w:b/>
          <w:bCs/>
          <w:color w:val="000000"/>
        </w:rPr>
        <w:t>BAB I</w:t>
      </w:r>
    </w:p>
    <w:p w:rsidR="00943A1A" w:rsidRDefault="00943A1A" w:rsidP="00943A1A">
      <w:pPr>
        <w:pStyle w:val="Default"/>
        <w:spacing w:line="480" w:lineRule="auto"/>
        <w:jc w:val="center"/>
        <w:rPr>
          <w:b/>
          <w:bCs/>
        </w:rPr>
      </w:pPr>
      <w:r>
        <w:rPr>
          <w:b/>
          <w:bCs/>
        </w:rPr>
        <w:t>PENDAHULUAN</w:t>
      </w:r>
    </w:p>
    <w:p w:rsidR="00943A1A" w:rsidRDefault="00943A1A" w:rsidP="00943A1A">
      <w:pPr>
        <w:pStyle w:val="Default"/>
        <w:spacing w:line="480" w:lineRule="auto"/>
        <w:jc w:val="center"/>
      </w:pPr>
    </w:p>
    <w:p w:rsidR="00943A1A" w:rsidRDefault="00943A1A" w:rsidP="00943A1A">
      <w:pPr>
        <w:pStyle w:val="Title2"/>
        <w:numPr>
          <w:ilvl w:val="1"/>
          <w:numId w:val="8"/>
        </w:numPr>
        <w:spacing w:line="480" w:lineRule="auto"/>
        <w:ind w:left="540" w:hanging="540"/>
        <w:rPr>
          <w:b/>
          <w:bCs/>
          <w:color w:val="000000"/>
          <w:lang w:val="id-ID"/>
        </w:rPr>
      </w:pPr>
      <w:r>
        <w:rPr>
          <w:b/>
          <w:bCs/>
          <w:color w:val="000000"/>
        </w:rPr>
        <w:t>Latar Belakang Masalah</w:t>
      </w:r>
    </w:p>
    <w:p w:rsidR="00943A1A" w:rsidRPr="007D676D" w:rsidRDefault="00943A1A" w:rsidP="00943A1A">
      <w:pPr>
        <w:pStyle w:val="Default"/>
        <w:spacing w:line="480" w:lineRule="auto"/>
        <w:ind w:firstLine="705"/>
        <w:jc w:val="both"/>
        <w:rPr>
          <w:lang w:val="id-ID"/>
        </w:rPr>
      </w:pPr>
      <w:r>
        <w:rPr>
          <w:lang w:val="id-ID"/>
        </w:rPr>
        <w:t xml:space="preserve">Pengukuran kinerja </w:t>
      </w:r>
      <w:r w:rsidRPr="007D676D">
        <w:rPr>
          <w:i/>
          <w:lang w:val="id-ID"/>
        </w:rPr>
        <w:t>supply chain</w:t>
      </w:r>
      <w:r>
        <w:rPr>
          <w:lang w:val="id-ID"/>
        </w:rPr>
        <w:t xml:space="preserve"> merupakan sistem pengukuran kinerja yang bertujuan untuk membantu memonitoring jalanya aplikasi </w:t>
      </w:r>
      <w:r w:rsidRPr="00C14F70">
        <w:rPr>
          <w:i/>
          <w:lang w:val="id-ID"/>
        </w:rPr>
        <w:t>supply chain management</w:t>
      </w:r>
      <w:r>
        <w:rPr>
          <w:lang w:val="id-ID"/>
        </w:rPr>
        <w:t xml:space="preserve"> (</w:t>
      </w:r>
      <w:r w:rsidRPr="00AA5715">
        <w:rPr>
          <w:i/>
          <w:lang w:val="id-ID"/>
        </w:rPr>
        <w:t>SCM</w:t>
      </w:r>
      <w:r>
        <w:rPr>
          <w:lang w:val="id-ID"/>
        </w:rPr>
        <w:t xml:space="preserve">) di perusahaan agar berjalan dengan baik, efisien dan efektif. </w:t>
      </w:r>
      <w:r w:rsidRPr="00AA5715">
        <w:rPr>
          <w:i/>
          <w:lang w:val="id-ID"/>
        </w:rPr>
        <w:t>SCM</w:t>
      </w:r>
      <w:r>
        <w:rPr>
          <w:lang w:val="id-ID"/>
        </w:rPr>
        <w:t xml:space="preserve"> adalah suatu kesatuan proses dan aktivitas produksi mulai </w:t>
      </w:r>
      <w:r w:rsidRPr="00282223">
        <w:rPr>
          <w:i/>
          <w:lang w:val="id-ID"/>
        </w:rPr>
        <w:t>raw material</w:t>
      </w:r>
      <w:r>
        <w:rPr>
          <w:lang w:val="id-ID"/>
        </w:rPr>
        <w:t xml:space="preserve"> di peroleh dari pemasok, proses penambahan nilai (produksi) yang merubah bahan baku menjadi barang jadi, proses penyimpanan persedian barang (</w:t>
      </w:r>
      <w:r w:rsidRPr="00282223">
        <w:rPr>
          <w:i/>
          <w:lang w:val="id-ID"/>
        </w:rPr>
        <w:t>inventory</w:t>
      </w:r>
      <w:r>
        <w:rPr>
          <w:lang w:val="id-ID"/>
        </w:rPr>
        <w:t xml:space="preserve">) sampai proses pengiriman barang tersebut ke konsumen. Oleh karena itu indikator kinerja yang digunakan lebih bersifat spesifik dan relatif berbeda dengan sistem pengukuran kinerja organisasi. Sistem pengukuran kinerja terintgrasi pada organisasi lebih berorientasi  pada pencapaian misi, tujuan strategi, atau </w:t>
      </w:r>
      <w:r w:rsidRPr="00C14F70">
        <w:rPr>
          <w:i/>
          <w:lang w:val="id-ID"/>
        </w:rPr>
        <w:t>stakeholder</w:t>
      </w:r>
      <w:r>
        <w:rPr>
          <w:i/>
          <w:lang w:val="id-ID"/>
        </w:rPr>
        <w:t xml:space="preserve"> </w:t>
      </w:r>
      <w:r>
        <w:rPr>
          <w:lang w:val="id-ID"/>
        </w:rPr>
        <w:t>yang dibuat atau diinginkan organisasi perusahaan.</w:t>
      </w:r>
    </w:p>
    <w:p w:rsidR="00943A1A" w:rsidRDefault="00943A1A" w:rsidP="00943A1A">
      <w:pPr>
        <w:pStyle w:val="Title2"/>
        <w:spacing w:line="480" w:lineRule="auto"/>
        <w:ind w:firstLine="705"/>
        <w:jc w:val="both"/>
        <w:rPr>
          <w:color w:val="000000"/>
          <w:lang w:val="id-ID"/>
        </w:rPr>
      </w:pPr>
      <w:r>
        <w:rPr>
          <w:color w:val="000000"/>
        </w:rPr>
        <w:lastRenderedPageBreak/>
        <w:t>Selama beberapa tahun belakangan ini, keunggulan optimasi dan integrasi</w:t>
      </w:r>
      <w:r w:rsidRPr="00B9190D">
        <w:rPr>
          <w:color w:val="000000"/>
        </w:rPr>
        <w:t xml:space="preserve"> </w:t>
      </w:r>
      <w:r w:rsidRPr="0015522E">
        <w:rPr>
          <w:iCs/>
          <w:color w:val="000000"/>
          <w:lang w:val="id-ID"/>
        </w:rPr>
        <w:t>SCM</w:t>
      </w:r>
      <w:r w:rsidRPr="00AA5715">
        <w:rPr>
          <w:i/>
          <w:iCs/>
          <w:color w:val="000000"/>
        </w:rPr>
        <w:t xml:space="preserve"> </w:t>
      </w:r>
      <w:r>
        <w:rPr>
          <w:color w:val="000000"/>
        </w:rPr>
        <w:t>menjadi fokus dari beberapa organisasi perusahaan. Persaingan bisnis yang semakin ketat</w:t>
      </w:r>
      <w:r>
        <w:rPr>
          <w:color w:val="000000"/>
          <w:lang w:val="id-ID"/>
        </w:rPr>
        <w:t xml:space="preserve"> pada era</w:t>
      </w:r>
      <w:r>
        <w:rPr>
          <w:color w:val="000000"/>
        </w:rPr>
        <w:t xml:space="preserve"> globalisasi ini yang menuntut perusahaan untuk kembali menyusun strategi dan taktik bisnisnya sehari-hari. Esensi dari persaingan terletak pada bagaimana perusahaan dan atau jasanya yang lebih baik, lebih murah, dan cepat dibanding pesaingnya. Untuk itu dalam rangkaian kerja tersebut sebuah perusahaan harus dapat memperbaiki kinerjanya agar dapat terus bersaing dan mengalami kemajuan. </w:t>
      </w:r>
    </w:p>
    <w:p w:rsidR="00943A1A" w:rsidRPr="00CF65A2" w:rsidRDefault="00943A1A" w:rsidP="00943A1A">
      <w:pPr>
        <w:pStyle w:val="Default"/>
        <w:spacing w:line="480" w:lineRule="auto"/>
        <w:ind w:firstLine="705"/>
        <w:jc w:val="both"/>
        <w:rPr>
          <w:i/>
          <w:lang w:val="id-ID"/>
        </w:rPr>
      </w:pPr>
      <w:r>
        <w:rPr>
          <w:lang w:val="id-ID"/>
        </w:rPr>
        <w:t xml:space="preserve">PT Sunan Rubber Palembang merupakan perusahan yang memproduksi </w:t>
      </w:r>
      <w:r w:rsidRPr="00F2333B">
        <w:rPr>
          <w:i/>
          <w:lang w:val="id-ID"/>
        </w:rPr>
        <w:t>crumb rubber</w:t>
      </w:r>
      <w:r>
        <w:rPr>
          <w:lang w:val="id-ID"/>
        </w:rPr>
        <w:t xml:space="preserve"> dengan jenis SIR 20,</w:t>
      </w:r>
      <w:r w:rsidRPr="00F2333B">
        <w:t xml:space="preserve"> </w:t>
      </w:r>
      <w:r>
        <w:rPr>
          <w:lang w:val="id-ID"/>
        </w:rPr>
        <w:t>yang pada umumnya digunakan untuk bahan baku ban mobil  yang di export ke perusahan</w:t>
      </w:r>
      <w:r>
        <w:t>-</w:t>
      </w:r>
      <w:r>
        <w:rPr>
          <w:lang w:val="id-ID"/>
        </w:rPr>
        <w:t xml:space="preserve">perusahan ban terkenal seperti </w:t>
      </w:r>
      <w:r w:rsidRPr="00F2333B">
        <w:rPr>
          <w:i/>
          <w:lang w:val="id-ID"/>
        </w:rPr>
        <w:t>goodyear</w:t>
      </w:r>
      <w:r>
        <w:rPr>
          <w:lang w:val="id-ID"/>
        </w:rPr>
        <w:t xml:space="preserve"> dan </w:t>
      </w:r>
      <w:r>
        <w:rPr>
          <w:i/>
          <w:lang w:val="id-ID"/>
        </w:rPr>
        <w:t xml:space="preserve">breakston. </w:t>
      </w:r>
      <w:r>
        <w:rPr>
          <w:lang w:val="id-ID"/>
        </w:rPr>
        <w:t>PT Su</w:t>
      </w:r>
      <w:r>
        <w:t>n</w:t>
      </w:r>
      <w:r>
        <w:rPr>
          <w:lang w:val="id-ID"/>
        </w:rPr>
        <w:t xml:space="preserve">an Rubber Palembang tidak memiliki sistem pengukuran </w:t>
      </w:r>
      <w:r w:rsidRPr="00600E3B">
        <w:rPr>
          <w:lang w:val="id-ID"/>
        </w:rPr>
        <w:t>kinerja</w:t>
      </w:r>
      <w:r w:rsidRPr="00A923AA">
        <w:rPr>
          <w:i/>
          <w:lang w:val="id-ID"/>
        </w:rPr>
        <w:t xml:space="preserve"> </w:t>
      </w:r>
      <w:r w:rsidRPr="00600E3B">
        <w:rPr>
          <w:i/>
          <w:lang w:val="id-ID"/>
        </w:rPr>
        <w:t>supply chain</w:t>
      </w:r>
      <w:r>
        <w:rPr>
          <w:lang w:val="id-ID"/>
        </w:rPr>
        <w:t xml:space="preserve"> yang lengkap. hanya mengukur matrik secara fungsional saja dan hanya memuat aspek output saja  pada bagian produksi dengan beberapa indikator kinerja seperti  efisiensi material, efisiensi mesin dan efisiensi total. Hal tersebut dinilai belum lengkap karna tidak mencakup seluruh permasalah perusahaan sehingga dibutuhkan suatu metode yang bisa menganalisa kinerja perusahan secara keseluruhan</w:t>
      </w:r>
      <w:r>
        <w:t xml:space="preserve">, maka dibutuhkan suatu kerangka pengukuran kinerja </w:t>
      </w:r>
      <w:r w:rsidRPr="00AA5715">
        <w:rPr>
          <w:i/>
          <w:iCs/>
          <w:lang w:val="id-ID"/>
        </w:rPr>
        <w:t>SCM</w:t>
      </w:r>
      <w:r>
        <w:rPr>
          <w:i/>
          <w:iCs/>
        </w:rPr>
        <w:t xml:space="preserve"> </w:t>
      </w:r>
      <w:r>
        <w:t>yang lebih lengkap, sistematis dan lebih terintegrasi.</w:t>
      </w:r>
      <w:r>
        <w:rPr>
          <w:lang w:val="id-ID"/>
        </w:rPr>
        <w:t xml:space="preserve"> Pada</w:t>
      </w:r>
      <w:r>
        <w:t xml:space="preserve"> penel</w:t>
      </w:r>
      <w:r>
        <w:rPr>
          <w:lang w:val="id-ID"/>
        </w:rPr>
        <w:t>itian</w:t>
      </w:r>
      <w:r>
        <w:t xml:space="preserve"> ini akan dibahas suatu metode pengukuran kinerja </w:t>
      </w:r>
      <w:r w:rsidRPr="00DB4CF0">
        <w:rPr>
          <w:iCs/>
          <w:lang w:val="id-ID"/>
        </w:rPr>
        <w:t>dengan menggunakan</w:t>
      </w:r>
      <w:r>
        <w:rPr>
          <w:iCs/>
          <w:lang w:val="id-ID"/>
        </w:rPr>
        <w:t xml:space="preserve"> metode </w:t>
      </w:r>
      <w:r w:rsidRPr="00B9190D">
        <w:rPr>
          <w:i/>
        </w:rPr>
        <w:t>Supply Chain Operation Reference</w:t>
      </w:r>
      <w:r w:rsidRPr="00B9190D">
        <w:rPr>
          <w:lang w:val="id-ID"/>
        </w:rPr>
        <w:t xml:space="preserve"> </w:t>
      </w:r>
      <w:r>
        <w:rPr>
          <w:b/>
          <w:lang w:val="id-ID"/>
        </w:rPr>
        <w:t>(</w:t>
      </w:r>
      <w:r w:rsidRPr="00AA5715">
        <w:rPr>
          <w:i/>
          <w:iCs/>
          <w:lang w:val="id-ID"/>
        </w:rPr>
        <w:t>SCOR</w:t>
      </w:r>
      <w:r>
        <w:rPr>
          <w:iCs/>
          <w:lang w:val="id-ID"/>
        </w:rPr>
        <w:t>)</w:t>
      </w:r>
      <w:r>
        <w:rPr>
          <w:i/>
          <w:iCs/>
          <w:lang w:val="id-ID"/>
        </w:rPr>
        <w:t xml:space="preserve"> </w:t>
      </w:r>
      <w:r>
        <w:rPr>
          <w:iCs/>
          <w:lang w:val="id-ID"/>
        </w:rPr>
        <w:t xml:space="preserve">dinilai lebih lengkap, sistematis dan lebih terintegrasi. </w:t>
      </w:r>
      <w:r w:rsidRPr="00AA5715">
        <w:rPr>
          <w:i/>
          <w:iCs/>
          <w:lang w:val="id-ID"/>
        </w:rPr>
        <w:t>SCOR</w:t>
      </w:r>
      <w:r>
        <w:rPr>
          <w:iCs/>
          <w:lang w:val="id-ID"/>
        </w:rPr>
        <w:t xml:space="preserve"> model dapat memperlihatkan hubungan antara tujuan umum perusahan (taktik dan strategi) dengan operasi </w:t>
      </w:r>
      <w:r w:rsidRPr="00AA5715">
        <w:rPr>
          <w:i/>
          <w:iCs/>
          <w:lang w:val="id-ID"/>
        </w:rPr>
        <w:lastRenderedPageBreak/>
        <w:t xml:space="preserve">SCM </w:t>
      </w:r>
      <w:r>
        <w:rPr>
          <w:iCs/>
          <w:lang w:val="id-ID"/>
        </w:rPr>
        <w:t xml:space="preserve"> secara keseluruhan, dan </w:t>
      </w:r>
      <w:r w:rsidRPr="00AA5715">
        <w:rPr>
          <w:i/>
          <w:iCs/>
          <w:lang w:val="id-ID"/>
        </w:rPr>
        <w:t>SCOR</w:t>
      </w:r>
      <w:r>
        <w:rPr>
          <w:iCs/>
          <w:lang w:val="id-ID"/>
        </w:rPr>
        <w:t xml:space="preserve"> model dapat mengidentifikasi, mengevaluasi dan memonitoring performa dari </w:t>
      </w:r>
      <w:r w:rsidRPr="006476B8">
        <w:rPr>
          <w:i/>
          <w:iCs/>
          <w:lang w:val="id-ID"/>
        </w:rPr>
        <w:t>supply chain</w:t>
      </w:r>
      <w:r>
        <w:rPr>
          <w:i/>
          <w:iCs/>
          <w:lang w:val="id-ID"/>
        </w:rPr>
        <w:t xml:space="preserve"> </w:t>
      </w:r>
      <w:r>
        <w:rPr>
          <w:iCs/>
          <w:lang w:val="id-ID"/>
        </w:rPr>
        <w:t xml:space="preserve">perusahan dengan menggunakan lima aspek  yaitu: </w:t>
      </w:r>
      <w:r>
        <w:rPr>
          <w:i/>
          <w:iCs/>
        </w:rPr>
        <w:t xml:space="preserve">Reliability, Responsiveness, Flexibility, Cost, dan  Assets. </w:t>
      </w:r>
      <w:r w:rsidRPr="00176BD9">
        <w:rPr>
          <w:rFonts w:eastAsia="Times New Roman"/>
        </w:rPr>
        <w:t xml:space="preserve">Perbedaan utama yang membedakan </w:t>
      </w:r>
      <w:r w:rsidRPr="00AA5715">
        <w:rPr>
          <w:rFonts w:eastAsia="Times New Roman"/>
          <w:i/>
        </w:rPr>
        <w:t>SCOR</w:t>
      </w:r>
      <w:r w:rsidRPr="00B9190D">
        <w:rPr>
          <w:rFonts w:eastAsia="Times New Roman"/>
        </w:rPr>
        <w:t xml:space="preserve"> </w:t>
      </w:r>
      <w:r w:rsidRPr="00176BD9">
        <w:rPr>
          <w:rFonts w:eastAsia="Times New Roman"/>
        </w:rPr>
        <w:t xml:space="preserve">model dan model-model yang lain dalam </w:t>
      </w:r>
      <w:r w:rsidRPr="00176BD9">
        <w:rPr>
          <w:rFonts w:eastAsia="Times New Roman"/>
          <w:i/>
        </w:rPr>
        <w:t>supply chain</w:t>
      </w:r>
      <w:r w:rsidRPr="00176BD9">
        <w:rPr>
          <w:rFonts w:eastAsia="Times New Roman"/>
        </w:rPr>
        <w:t xml:space="preserve"> adalah kemampuan </w:t>
      </w:r>
      <w:r w:rsidRPr="00AA5715">
        <w:rPr>
          <w:rFonts w:eastAsia="Times New Roman"/>
          <w:i/>
        </w:rPr>
        <w:t>SCOR</w:t>
      </w:r>
      <w:r w:rsidRPr="00B9190D">
        <w:rPr>
          <w:rFonts w:eastAsia="Times New Roman"/>
        </w:rPr>
        <w:t xml:space="preserve"> </w:t>
      </w:r>
      <w:r w:rsidRPr="00176BD9">
        <w:rPr>
          <w:rFonts w:eastAsia="Times New Roman"/>
        </w:rPr>
        <w:t>model untuk mendefinisikan hubungan</w:t>
      </w:r>
      <w:r>
        <w:rPr>
          <w:rFonts w:eastAsia="Times New Roman"/>
        </w:rPr>
        <w:t xml:space="preserve"> </w:t>
      </w:r>
      <w:r w:rsidRPr="00176BD9">
        <w:rPr>
          <w:rFonts w:eastAsia="Times New Roman"/>
        </w:rPr>
        <w:t>antara proses dan elemen</w:t>
      </w:r>
      <w:r>
        <w:rPr>
          <w:rFonts w:eastAsia="Times New Roman"/>
        </w:rPr>
        <w:t>-</w:t>
      </w:r>
      <w:r w:rsidRPr="00176BD9">
        <w:rPr>
          <w:rFonts w:eastAsia="Times New Roman"/>
        </w:rPr>
        <w:t xml:space="preserve">elemen apa yang berpengaruh dalam proses tersebut dengan ruang lingkup yang tercakup meliputi seluruh elemen permintaan yang ada. </w:t>
      </w:r>
      <w:r w:rsidRPr="00AA5715">
        <w:rPr>
          <w:rFonts w:eastAsia="Times New Roman"/>
          <w:i/>
        </w:rPr>
        <w:t>SCOR</w:t>
      </w:r>
      <w:r w:rsidRPr="00176BD9">
        <w:rPr>
          <w:rFonts w:eastAsia="Times New Roman"/>
          <w:i/>
        </w:rPr>
        <w:t xml:space="preserve"> </w:t>
      </w:r>
      <w:r w:rsidRPr="00176BD9">
        <w:rPr>
          <w:rFonts w:eastAsia="Times New Roman"/>
        </w:rPr>
        <w:t xml:space="preserve">model berdasarkan deskripsi yang terjadi dalam rantai </w:t>
      </w:r>
      <w:r w:rsidRPr="00176BD9">
        <w:rPr>
          <w:rFonts w:eastAsia="Times New Roman"/>
          <w:i/>
        </w:rPr>
        <w:t>supply</w:t>
      </w:r>
      <w:r w:rsidRPr="00176BD9">
        <w:rPr>
          <w:rFonts w:eastAsia="Times New Roman"/>
        </w:rPr>
        <w:t xml:space="preserve"> dengan pendekatan antar organisasi, segmen industri dan geografis. </w:t>
      </w:r>
      <w:r>
        <w:rPr>
          <w:rFonts w:eastAsia="Times New Roman"/>
        </w:rPr>
        <w:tab/>
      </w:r>
      <w:r>
        <w:rPr>
          <w:rFonts w:eastAsia="Times New Roman"/>
        </w:rPr>
        <w:tab/>
      </w:r>
    </w:p>
    <w:p w:rsidR="00943A1A" w:rsidRDefault="00943A1A" w:rsidP="00943A1A">
      <w:pPr>
        <w:pStyle w:val="ListParagraph"/>
        <w:tabs>
          <w:tab w:val="left" w:pos="0"/>
          <w:tab w:val="left" w:pos="270"/>
        </w:tabs>
        <w:spacing w:after="0" w:line="480" w:lineRule="auto"/>
        <w:ind w:left="0"/>
        <w:jc w:val="both"/>
        <w:rPr>
          <w:rFonts w:ascii="Times New Roman" w:hAnsi="Times New Roman"/>
          <w:iCs/>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hAnsi="Times New Roman"/>
          <w:iCs/>
          <w:sz w:val="24"/>
          <w:szCs w:val="24"/>
        </w:rPr>
        <w:t xml:space="preserve">Dengan metode </w:t>
      </w:r>
      <w:r w:rsidRPr="00AA5715">
        <w:rPr>
          <w:rFonts w:ascii="Times New Roman" w:hAnsi="Times New Roman"/>
          <w:i/>
          <w:iCs/>
          <w:sz w:val="24"/>
          <w:szCs w:val="24"/>
        </w:rPr>
        <w:t>SCOR</w:t>
      </w:r>
      <w:r>
        <w:rPr>
          <w:rFonts w:ascii="Times New Roman" w:hAnsi="Times New Roman"/>
          <w:iCs/>
          <w:sz w:val="24"/>
          <w:szCs w:val="24"/>
        </w:rPr>
        <w:t>, diharapkan dapat mengetahui nilai performasi perusahaan. Sehingga dapat diketahui prioritas indikator-indikator yang memerlukan perbaikan dan dapat diberikan usulan perbaikan yang dapat membangun performasi perusahaan menjadi lebih baik dan sesuai dengan target yang diharapkan perusahan</w:t>
      </w:r>
    </w:p>
    <w:p w:rsidR="00943A1A" w:rsidRPr="00B22D8C" w:rsidRDefault="00943A1A" w:rsidP="00943A1A">
      <w:pPr>
        <w:pStyle w:val="ListParagraph"/>
        <w:tabs>
          <w:tab w:val="left" w:pos="0"/>
          <w:tab w:val="left" w:pos="270"/>
        </w:tabs>
        <w:spacing w:after="0" w:line="480" w:lineRule="auto"/>
        <w:ind w:left="0"/>
        <w:jc w:val="both"/>
        <w:rPr>
          <w:rFonts w:ascii="Times New Roman" w:hAnsi="Times New Roman"/>
          <w:iCs/>
          <w:sz w:val="24"/>
          <w:szCs w:val="24"/>
        </w:rPr>
      </w:pPr>
    </w:p>
    <w:p w:rsidR="00943A1A" w:rsidRDefault="00943A1A" w:rsidP="00943A1A">
      <w:pPr>
        <w:pStyle w:val="Default"/>
        <w:tabs>
          <w:tab w:val="left" w:pos="540"/>
        </w:tabs>
        <w:spacing w:line="480" w:lineRule="auto"/>
        <w:jc w:val="both"/>
      </w:pPr>
      <w:r>
        <w:rPr>
          <w:b/>
          <w:bCs/>
        </w:rPr>
        <w:t xml:space="preserve">1.2 </w:t>
      </w:r>
      <w:r>
        <w:rPr>
          <w:b/>
          <w:bCs/>
        </w:rPr>
        <w:tab/>
        <w:t xml:space="preserve">Perumusan Masalah </w:t>
      </w:r>
    </w:p>
    <w:p w:rsidR="00943A1A" w:rsidRDefault="00943A1A" w:rsidP="00943A1A">
      <w:pPr>
        <w:pStyle w:val="Default"/>
        <w:spacing w:line="480" w:lineRule="auto"/>
        <w:ind w:firstLine="705"/>
        <w:jc w:val="both"/>
      </w:pPr>
      <w:r>
        <w:t xml:space="preserve">Dari latar belakang masalah di atas maka perumusan masalah yang </w:t>
      </w:r>
      <w:r>
        <w:rPr>
          <w:lang w:val="id-ID"/>
        </w:rPr>
        <w:t xml:space="preserve">ada </w:t>
      </w:r>
      <w:r>
        <w:t xml:space="preserve">adalah </w:t>
      </w:r>
      <w:r>
        <w:rPr>
          <w:bCs/>
          <w:lang w:val="id-ID"/>
        </w:rPr>
        <w:t xml:space="preserve">pengukuran kinerja </w:t>
      </w:r>
      <w:r w:rsidRPr="0098352C">
        <w:rPr>
          <w:rFonts w:ascii="Cambria" w:hAnsi="Cambria"/>
          <w:bCs/>
          <w:lang w:val="id-ID"/>
        </w:rPr>
        <w:t xml:space="preserve">di </w:t>
      </w:r>
      <w:r>
        <w:rPr>
          <w:lang w:val="id-ID"/>
        </w:rPr>
        <w:t>PT Su</w:t>
      </w:r>
      <w:r>
        <w:t>n</w:t>
      </w:r>
      <w:r>
        <w:rPr>
          <w:lang w:val="id-ID"/>
        </w:rPr>
        <w:t>an Rubber Palembang</w:t>
      </w:r>
      <w:r>
        <w:t xml:space="preserve"> </w:t>
      </w:r>
      <w:r>
        <w:rPr>
          <w:rFonts w:ascii="Cambria" w:hAnsi="Cambria"/>
          <w:lang w:val="id-ID"/>
        </w:rPr>
        <w:t>terbatas pada bidang produksi saja sehingga pengukuran kiner</w:t>
      </w:r>
      <w:r>
        <w:rPr>
          <w:lang w:val="id-ID"/>
        </w:rPr>
        <w:t xml:space="preserve">ja tersebut tidak mewakili keseluruhan kinerja perusahaan. Hasil studi pustaka menunjukan bahwa model </w:t>
      </w:r>
      <w:r w:rsidRPr="00AA5715">
        <w:rPr>
          <w:i/>
          <w:lang w:val="id-ID"/>
        </w:rPr>
        <w:t>SCOR</w:t>
      </w:r>
      <w:r>
        <w:rPr>
          <w:lang w:val="id-ID"/>
        </w:rPr>
        <w:t xml:space="preserve"> lebih komprehensif dan repr</w:t>
      </w:r>
      <w:r>
        <w:t>e</w:t>
      </w:r>
      <w:r>
        <w:rPr>
          <w:lang w:val="id-ID"/>
        </w:rPr>
        <w:t>sentatif dengan adanya lima proses penting dan memberikan beberapa indikator kinerja yang rel</w:t>
      </w:r>
      <w:r>
        <w:t>e</w:t>
      </w:r>
      <w:r>
        <w:rPr>
          <w:lang w:val="id-ID"/>
        </w:rPr>
        <w:t>van.</w:t>
      </w:r>
    </w:p>
    <w:p w:rsidR="00943A1A" w:rsidRPr="00B22D8C" w:rsidRDefault="00943A1A" w:rsidP="00943A1A">
      <w:pPr>
        <w:pStyle w:val="Default"/>
        <w:spacing w:line="480" w:lineRule="auto"/>
        <w:ind w:firstLine="705"/>
        <w:jc w:val="both"/>
      </w:pPr>
    </w:p>
    <w:p w:rsidR="00943A1A" w:rsidRDefault="00943A1A" w:rsidP="00943A1A">
      <w:pPr>
        <w:pStyle w:val="Default"/>
        <w:tabs>
          <w:tab w:val="left" w:pos="540"/>
        </w:tabs>
        <w:spacing w:line="480" w:lineRule="auto"/>
        <w:jc w:val="both"/>
      </w:pPr>
      <w:r>
        <w:rPr>
          <w:b/>
          <w:bCs/>
        </w:rPr>
        <w:lastRenderedPageBreak/>
        <w:t>1.3</w:t>
      </w:r>
      <w:r>
        <w:rPr>
          <w:b/>
          <w:bCs/>
        </w:rPr>
        <w:tab/>
        <w:t xml:space="preserve">Batasan Masalah </w:t>
      </w:r>
    </w:p>
    <w:p w:rsidR="00943A1A" w:rsidRPr="00496DE6" w:rsidRDefault="00943A1A" w:rsidP="00943A1A">
      <w:pPr>
        <w:pStyle w:val="Default"/>
        <w:numPr>
          <w:ilvl w:val="0"/>
          <w:numId w:val="4"/>
        </w:numPr>
        <w:spacing w:line="480" w:lineRule="auto"/>
        <w:ind w:left="990" w:hanging="450"/>
        <w:jc w:val="both"/>
      </w:pPr>
      <w:r w:rsidRPr="00496DE6">
        <w:rPr>
          <w:lang w:val="id-ID"/>
        </w:rPr>
        <w:t>Proses pengambilan data terbatas pada internal dan ekternal yang tersedia di set</w:t>
      </w:r>
      <w:r>
        <w:rPr>
          <w:lang w:val="id-ID"/>
        </w:rPr>
        <w:t>iap divisi (bidang) di PT Su</w:t>
      </w:r>
      <w:r w:rsidRPr="00496DE6">
        <w:t>n</w:t>
      </w:r>
      <w:r w:rsidRPr="00496DE6">
        <w:rPr>
          <w:lang w:val="id-ID"/>
        </w:rPr>
        <w:t>an Rubber Palembang dan tidak membahas tentang aset perusahan dikarenakan data tersebut adalah data rahasia.</w:t>
      </w:r>
    </w:p>
    <w:p w:rsidR="00943A1A" w:rsidRPr="00496DE6" w:rsidRDefault="00943A1A" w:rsidP="00943A1A">
      <w:pPr>
        <w:pStyle w:val="Default"/>
        <w:numPr>
          <w:ilvl w:val="0"/>
          <w:numId w:val="4"/>
        </w:numPr>
        <w:spacing w:line="480" w:lineRule="auto"/>
        <w:ind w:left="990" w:hanging="450"/>
        <w:jc w:val="both"/>
      </w:pPr>
      <w:r w:rsidRPr="00496DE6">
        <w:rPr>
          <w:lang w:val="id-ID"/>
        </w:rPr>
        <w:t xml:space="preserve">Pengukuran kinerja perusahan menggunakan metode </w:t>
      </w:r>
      <w:r w:rsidRPr="00496DE6">
        <w:rPr>
          <w:i/>
          <w:iCs/>
          <w:lang w:val="id-ID"/>
        </w:rPr>
        <w:t>SCOR</w:t>
      </w:r>
      <w:r w:rsidRPr="00496DE6">
        <w:rPr>
          <w:iCs/>
          <w:lang w:val="id-ID"/>
        </w:rPr>
        <w:t>.</w:t>
      </w:r>
    </w:p>
    <w:p w:rsidR="00943A1A" w:rsidRDefault="00943A1A" w:rsidP="00943A1A">
      <w:pPr>
        <w:pStyle w:val="Default"/>
        <w:spacing w:line="480" w:lineRule="auto"/>
        <w:ind w:left="720"/>
        <w:jc w:val="both"/>
        <w:rPr>
          <w:lang w:val="id-ID"/>
        </w:rPr>
      </w:pPr>
    </w:p>
    <w:p w:rsidR="00943A1A" w:rsidRDefault="00943A1A" w:rsidP="00943A1A">
      <w:pPr>
        <w:pStyle w:val="Default"/>
        <w:tabs>
          <w:tab w:val="left" w:pos="540"/>
        </w:tabs>
        <w:spacing w:line="480" w:lineRule="auto"/>
        <w:jc w:val="both"/>
      </w:pPr>
      <w:r w:rsidRPr="00C826EF">
        <w:rPr>
          <w:b/>
          <w:bCs/>
        </w:rPr>
        <w:t>1.4</w:t>
      </w:r>
      <w:r w:rsidRPr="00C826EF">
        <w:rPr>
          <w:b/>
          <w:bCs/>
        </w:rPr>
        <w:tab/>
        <w:t xml:space="preserve">Asumsi </w:t>
      </w:r>
      <w:r>
        <w:rPr>
          <w:b/>
          <w:bCs/>
        </w:rPr>
        <w:t>Penelitian</w:t>
      </w:r>
    </w:p>
    <w:p w:rsidR="00943A1A" w:rsidRDefault="00943A1A" w:rsidP="00943A1A">
      <w:pPr>
        <w:pStyle w:val="Default"/>
        <w:numPr>
          <w:ilvl w:val="0"/>
          <w:numId w:val="5"/>
        </w:numPr>
        <w:spacing w:line="480" w:lineRule="auto"/>
        <w:ind w:left="990" w:hanging="450"/>
        <w:jc w:val="both"/>
      </w:pPr>
      <w:r>
        <w:t xml:space="preserve">Data yang diperoleh dari kuesioner yang telah disebarkan dapat mewakili kinerja karyawan perusahaan. </w:t>
      </w:r>
    </w:p>
    <w:p w:rsidR="00943A1A" w:rsidRDefault="00943A1A" w:rsidP="00943A1A">
      <w:pPr>
        <w:pStyle w:val="Default"/>
        <w:numPr>
          <w:ilvl w:val="0"/>
          <w:numId w:val="5"/>
        </w:numPr>
        <w:spacing w:line="480" w:lineRule="auto"/>
        <w:ind w:left="990" w:hanging="450"/>
        <w:jc w:val="both"/>
      </w:pPr>
      <w:r>
        <w:t xml:space="preserve">Responden mengerti tentang kondisi </w:t>
      </w:r>
      <w:r>
        <w:rPr>
          <w:i/>
          <w:iCs/>
        </w:rPr>
        <w:t xml:space="preserve">real </w:t>
      </w:r>
      <w:r>
        <w:t xml:space="preserve">perusahaan. </w:t>
      </w:r>
    </w:p>
    <w:p w:rsidR="00943A1A" w:rsidRDefault="00943A1A" w:rsidP="00943A1A">
      <w:pPr>
        <w:pStyle w:val="Default"/>
        <w:numPr>
          <w:ilvl w:val="0"/>
          <w:numId w:val="5"/>
        </w:numPr>
        <w:spacing w:line="480" w:lineRule="auto"/>
        <w:ind w:left="990" w:hanging="450"/>
        <w:jc w:val="both"/>
      </w:pPr>
      <w:r>
        <w:t xml:space="preserve">Indikator-indikator kinerja yang disusun dapat mewakili kinerja yang ada di perusahaan. </w:t>
      </w:r>
    </w:p>
    <w:p w:rsidR="00943A1A" w:rsidRPr="00BA0E30" w:rsidRDefault="00943A1A" w:rsidP="00943A1A">
      <w:pPr>
        <w:pStyle w:val="ListParagraph"/>
        <w:numPr>
          <w:ilvl w:val="0"/>
          <w:numId w:val="5"/>
        </w:numPr>
        <w:spacing w:after="0" w:line="480" w:lineRule="auto"/>
        <w:ind w:left="990" w:hanging="450"/>
        <w:jc w:val="both"/>
        <w:rPr>
          <w:rFonts w:ascii="Times New Roman" w:hAnsi="Times New Roman"/>
          <w:sz w:val="24"/>
          <w:szCs w:val="24"/>
        </w:rPr>
      </w:pPr>
      <w:r>
        <w:rPr>
          <w:rFonts w:ascii="Times New Roman" w:hAnsi="Times New Roman"/>
          <w:sz w:val="24"/>
          <w:szCs w:val="24"/>
        </w:rPr>
        <w:t>Kondisi manajemen yang menjalankan perusahaan berjalan dengan baik dan konstan untuk strategi produksi, promosi, maupun strategi lainnya selama dilakukannya penelitian.</w:t>
      </w:r>
    </w:p>
    <w:p w:rsidR="00943A1A" w:rsidRPr="004B0F6C" w:rsidRDefault="00943A1A" w:rsidP="00943A1A">
      <w:pPr>
        <w:pStyle w:val="ListParagraph"/>
        <w:spacing w:after="0" w:line="480" w:lineRule="auto"/>
        <w:ind w:left="990"/>
        <w:jc w:val="both"/>
        <w:rPr>
          <w:rFonts w:ascii="Times New Roman" w:hAnsi="Times New Roman"/>
          <w:sz w:val="24"/>
          <w:szCs w:val="24"/>
        </w:rPr>
      </w:pPr>
    </w:p>
    <w:p w:rsidR="00943A1A" w:rsidRDefault="00943A1A" w:rsidP="00943A1A">
      <w:pPr>
        <w:pStyle w:val="Default"/>
        <w:tabs>
          <w:tab w:val="left" w:pos="540"/>
        </w:tabs>
        <w:spacing w:line="480" w:lineRule="auto"/>
        <w:jc w:val="both"/>
      </w:pPr>
      <w:r>
        <w:rPr>
          <w:b/>
          <w:bCs/>
        </w:rPr>
        <w:t>1.5</w:t>
      </w:r>
      <w:r>
        <w:rPr>
          <w:b/>
          <w:bCs/>
        </w:rPr>
        <w:tab/>
        <w:t>Tujuan Penelitian</w:t>
      </w:r>
    </w:p>
    <w:p w:rsidR="00943A1A" w:rsidRDefault="00943A1A" w:rsidP="00943A1A">
      <w:pPr>
        <w:pStyle w:val="BodyTextIndent1"/>
        <w:spacing w:line="480" w:lineRule="auto"/>
        <w:ind w:firstLine="720"/>
        <w:jc w:val="both"/>
        <w:rPr>
          <w:color w:val="000000"/>
        </w:rPr>
      </w:pPr>
      <w:r>
        <w:rPr>
          <w:color w:val="000000"/>
        </w:rPr>
        <w:t xml:space="preserve">Tujuan yang ingin dicapai dalam penelitian tugas akhir ini adalah: </w:t>
      </w:r>
    </w:p>
    <w:p w:rsidR="00943A1A" w:rsidRDefault="00943A1A" w:rsidP="00943A1A">
      <w:pPr>
        <w:pStyle w:val="Default"/>
        <w:numPr>
          <w:ilvl w:val="0"/>
          <w:numId w:val="6"/>
        </w:numPr>
        <w:spacing w:line="480" w:lineRule="auto"/>
        <w:ind w:left="900"/>
        <w:jc w:val="both"/>
      </w:pPr>
      <w:r>
        <w:rPr>
          <w:lang w:val="id-ID"/>
        </w:rPr>
        <w:t>N</w:t>
      </w:r>
      <w:r>
        <w:t xml:space="preserve">ilai kinerja </w:t>
      </w:r>
      <w:r>
        <w:rPr>
          <w:iCs/>
        </w:rPr>
        <w:t>Perusahaan</w:t>
      </w:r>
      <w:r>
        <w:rPr>
          <w:i/>
          <w:iCs/>
        </w:rPr>
        <w:t xml:space="preserve"> </w:t>
      </w:r>
      <w:r>
        <w:t xml:space="preserve">di </w:t>
      </w:r>
      <w:r>
        <w:rPr>
          <w:lang w:val="id-ID"/>
        </w:rPr>
        <w:t xml:space="preserve">PT Sunan Rubber Palembang yang </w:t>
      </w:r>
      <w:r>
        <w:t xml:space="preserve">diukur dengan metode </w:t>
      </w:r>
      <w:r w:rsidRPr="00AA5715">
        <w:rPr>
          <w:i/>
          <w:iCs/>
          <w:lang w:val="id-ID"/>
        </w:rPr>
        <w:t>SCOR</w:t>
      </w:r>
      <w:r>
        <w:rPr>
          <w:i/>
          <w:iCs/>
        </w:rPr>
        <w:t>.</w:t>
      </w:r>
    </w:p>
    <w:p w:rsidR="00943A1A" w:rsidRDefault="00943A1A" w:rsidP="00943A1A">
      <w:pPr>
        <w:pStyle w:val="ListParagraph"/>
        <w:numPr>
          <w:ilvl w:val="0"/>
          <w:numId w:val="6"/>
        </w:numPr>
        <w:spacing w:after="0" w:line="480" w:lineRule="auto"/>
        <w:ind w:left="900"/>
        <w:jc w:val="both"/>
        <w:rPr>
          <w:rFonts w:ascii="Times New Roman" w:hAnsi="Times New Roman"/>
          <w:iCs/>
          <w:sz w:val="24"/>
          <w:szCs w:val="24"/>
        </w:rPr>
      </w:pPr>
      <w:r>
        <w:rPr>
          <w:rFonts w:ascii="Times New Roman" w:hAnsi="Times New Roman"/>
          <w:sz w:val="24"/>
          <w:szCs w:val="24"/>
        </w:rPr>
        <w:t>Indikator kinerja</w:t>
      </w:r>
      <w:r>
        <w:rPr>
          <w:rFonts w:ascii="Times New Roman" w:hAnsi="Times New Roman"/>
          <w:i/>
          <w:iCs/>
          <w:sz w:val="24"/>
          <w:szCs w:val="24"/>
        </w:rPr>
        <w:t xml:space="preserve"> </w:t>
      </w:r>
      <w:r>
        <w:rPr>
          <w:rFonts w:ascii="Times New Roman" w:hAnsi="Times New Roman"/>
          <w:sz w:val="24"/>
          <w:szCs w:val="24"/>
        </w:rPr>
        <w:t xml:space="preserve">perusahaan yang memerlukan prioritas untuk dilakukan perbaikan. </w:t>
      </w:r>
    </w:p>
    <w:p w:rsidR="00943A1A" w:rsidRPr="00E64CF0" w:rsidRDefault="00943A1A" w:rsidP="00943A1A">
      <w:pPr>
        <w:pStyle w:val="ListParagraph"/>
        <w:numPr>
          <w:ilvl w:val="0"/>
          <w:numId w:val="6"/>
        </w:numPr>
        <w:spacing w:after="0" w:line="480" w:lineRule="auto"/>
        <w:ind w:left="900"/>
        <w:jc w:val="both"/>
        <w:rPr>
          <w:rFonts w:ascii="Times New Roman" w:hAnsi="Times New Roman"/>
          <w:i/>
          <w:iCs/>
          <w:sz w:val="24"/>
          <w:szCs w:val="24"/>
        </w:rPr>
      </w:pPr>
      <w:r>
        <w:rPr>
          <w:rFonts w:ascii="Times New Roman" w:hAnsi="Times New Roman"/>
          <w:sz w:val="24"/>
          <w:szCs w:val="24"/>
        </w:rPr>
        <w:lastRenderedPageBreak/>
        <w:t>Memperbaiki kinerja</w:t>
      </w:r>
      <w:r>
        <w:rPr>
          <w:rFonts w:ascii="Times New Roman" w:hAnsi="Times New Roman"/>
          <w:i/>
          <w:sz w:val="24"/>
          <w:szCs w:val="24"/>
        </w:rPr>
        <w:t xml:space="preserve"> </w:t>
      </w:r>
      <w:r>
        <w:rPr>
          <w:rFonts w:ascii="Times New Roman" w:hAnsi="Times New Roman"/>
          <w:sz w:val="24"/>
          <w:szCs w:val="24"/>
        </w:rPr>
        <w:t xml:space="preserve">perusahaan dengan mengunakan metode </w:t>
      </w:r>
      <w:r w:rsidRPr="00384299">
        <w:rPr>
          <w:rFonts w:ascii="Times New Roman" w:hAnsi="Times New Roman"/>
          <w:iCs/>
        </w:rPr>
        <w:t>SCOR.</w:t>
      </w:r>
    </w:p>
    <w:p w:rsidR="00943A1A" w:rsidRPr="006476B8" w:rsidRDefault="00943A1A" w:rsidP="00943A1A">
      <w:pPr>
        <w:pStyle w:val="ListParagraph"/>
        <w:spacing w:after="0" w:line="480" w:lineRule="auto"/>
        <w:ind w:left="900"/>
        <w:jc w:val="both"/>
        <w:rPr>
          <w:rFonts w:ascii="Times New Roman" w:hAnsi="Times New Roman"/>
          <w:i/>
          <w:iCs/>
          <w:sz w:val="24"/>
          <w:szCs w:val="24"/>
        </w:rPr>
      </w:pPr>
    </w:p>
    <w:p w:rsidR="00943A1A" w:rsidRDefault="00943A1A" w:rsidP="00943A1A">
      <w:pPr>
        <w:pStyle w:val="Default"/>
        <w:tabs>
          <w:tab w:val="left" w:pos="540"/>
        </w:tabs>
        <w:spacing w:line="480" w:lineRule="auto"/>
        <w:jc w:val="both"/>
      </w:pPr>
      <w:r>
        <w:rPr>
          <w:b/>
          <w:bCs/>
        </w:rPr>
        <w:t>1.6</w:t>
      </w:r>
      <w:r>
        <w:rPr>
          <w:b/>
          <w:bCs/>
        </w:rPr>
        <w:tab/>
        <w:t xml:space="preserve">Manfaat Penelitian </w:t>
      </w:r>
    </w:p>
    <w:p w:rsidR="00943A1A" w:rsidRDefault="00943A1A" w:rsidP="00943A1A">
      <w:pPr>
        <w:pStyle w:val="Default"/>
        <w:spacing w:line="480" w:lineRule="auto"/>
        <w:ind w:firstLine="720"/>
        <w:jc w:val="both"/>
      </w:pPr>
      <w:r>
        <w:t xml:space="preserve">Manfaat yang dapat diperoleh dari penelitian ini adalah: </w:t>
      </w:r>
    </w:p>
    <w:p w:rsidR="00943A1A" w:rsidRDefault="00943A1A" w:rsidP="00943A1A">
      <w:pPr>
        <w:pStyle w:val="Default"/>
        <w:spacing w:line="480" w:lineRule="auto"/>
        <w:ind w:firstLine="720"/>
        <w:jc w:val="both"/>
      </w:pPr>
    </w:p>
    <w:p w:rsidR="00943A1A" w:rsidRDefault="00943A1A" w:rsidP="00943A1A">
      <w:pPr>
        <w:pStyle w:val="Default"/>
        <w:spacing w:line="480" w:lineRule="auto"/>
        <w:ind w:firstLine="720"/>
        <w:jc w:val="both"/>
      </w:pPr>
    </w:p>
    <w:p w:rsidR="00943A1A" w:rsidRDefault="00943A1A" w:rsidP="00943A1A">
      <w:pPr>
        <w:pStyle w:val="Default"/>
        <w:spacing w:line="480" w:lineRule="auto"/>
        <w:ind w:firstLine="720"/>
        <w:jc w:val="both"/>
      </w:pPr>
    </w:p>
    <w:p w:rsidR="00943A1A" w:rsidRPr="004615E1" w:rsidRDefault="00943A1A" w:rsidP="00943A1A">
      <w:pPr>
        <w:pStyle w:val="Default"/>
        <w:numPr>
          <w:ilvl w:val="0"/>
          <w:numId w:val="7"/>
        </w:numPr>
        <w:spacing w:line="480" w:lineRule="auto"/>
        <w:ind w:left="900"/>
        <w:jc w:val="both"/>
      </w:pPr>
      <w:r>
        <w:t xml:space="preserve">Bagi Perusahaan </w:t>
      </w:r>
    </w:p>
    <w:p w:rsidR="00943A1A" w:rsidRPr="002C3F37" w:rsidRDefault="00943A1A" w:rsidP="00943A1A">
      <w:pPr>
        <w:pStyle w:val="Default"/>
        <w:spacing w:line="480" w:lineRule="auto"/>
        <w:ind w:left="900"/>
        <w:jc w:val="both"/>
      </w:pPr>
      <w:r w:rsidRPr="00176BD9">
        <w:t xml:space="preserve">Dengan melakukan pengukuran kinerja </w:t>
      </w:r>
      <w:r w:rsidRPr="00AA5715">
        <w:rPr>
          <w:i/>
          <w:iCs/>
          <w:lang w:val="id-ID"/>
        </w:rPr>
        <w:t>SCOR</w:t>
      </w:r>
      <w:r w:rsidRPr="00176BD9">
        <w:rPr>
          <w:i/>
        </w:rPr>
        <w:t>,</w:t>
      </w:r>
      <w:r w:rsidRPr="00176BD9">
        <w:t xml:space="preserve"> perusahaan dapat mengontrol kinerja perusahaan secara langsung maupun tidak langsung dan perusahaan dapat mengetahui tingkat kinerja perusahaan saat ini</w:t>
      </w:r>
    </w:p>
    <w:p w:rsidR="00943A1A" w:rsidRDefault="00943A1A" w:rsidP="00943A1A">
      <w:pPr>
        <w:pStyle w:val="Default"/>
        <w:numPr>
          <w:ilvl w:val="0"/>
          <w:numId w:val="7"/>
        </w:numPr>
        <w:spacing w:line="480" w:lineRule="auto"/>
        <w:ind w:left="900"/>
        <w:jc w:val="both"/>
      </w:pPr>
      <w:r>
        <w:t xml:space="preserve">Bagi Peneliti </w:t>
      </w:r>
    </w:p>
    <w:p w:rsidR="00943A1A" w:rsidRPr="002D682E" w:rsidRDefault="00943A1A" w:rsidP="00943A1A">
      <w:pPr>
        <w:pStyle w:val="Default"/>
        <w:spacing w:line="480" w:lineRule="auto"/>
        <w:ind w:left="900"/>
        <w:jc w:val="both"/>
        <w:rPr>
          <w:lang w:val="id-ID"/>
        </w:rPr>
      </w:pPr>
      <w:r>
        <w:t xml:space="preserve">Menambah wawasan dan kemampuan dalam mengaplikasikan ilmu-ilmu dan memperoleh pengalaman praktis dalam mempraktekkan teori-teori yang pernah didapat, baik dalam perkuliahan maupun dalam literatur-literatur yang telah ada mengenai </w:t>
      </w:r>
      <w:r w:rsidRPr="00AA5715">
        <w:rPr>
          <w:i/>
          <w:iCs/>
          <w:lang w:val="id-ID"/>
        </w:rPr>
        <w:t>SCOR</w:t>
      </w:r>
      <w:r>
        <w:t>.</w:t>
      </w:r>
    </w:p>
    <w:p w:rsidR="00943A1A" w:rsidRDefault="00943A1A" w:rsidP="00943A1A">
      <w:pPr>
        <w:pStyle w:val="Default"/>
        <w:numPr>
          <w:ilvl w:val="0"/>
          <w:numId w:val="7"/>
        </w:numPr>
        <w:spacing w:line="480" w:lineRule="auto"/>
        <w:ind w:left="900"/>
        <w:jc w:val="both"/>
      </w:pPr>
      <w:r>
        <w:t xml:space="preserve">Bagi Universitas </w:t>
      </w:r>
    </w:p>
    <w:p w:rsidR="00943A1A" w:rsidRDefault="00943A1A" w:rsidP="00943A1A">
      <w:pPr>
        <w:spacing w:line="480" w:lineRule="auto"/>
        <w:ind w:left="900"/>
        <w:jc w:val="both"/>
      </w:pPr>
      <w:r>
        <w:t xml:space="preserve">Sebagai bahan pengetahuan di perpustakaan, yang mungkin dapat berguna bagi mahasiswa Jurusan Teknik Industri pada khususnya, terutama memberikan informasi mengenai </w:t>
      </w:r>
      <w:r>
        <w:rPr>
          <w:lang w:val="id-ID"/>
        </w:rPr>
        <w:t xml:space="preserve">metode </w:t>
      </w:r>
      <w:r w:rsidRPr="00AA5715">
        <w:rPr>
          <w:i/>
          <w:iCs/>
          <w:lang w:val="id-ID"/>
        </w:rPr>
        <w:t>SCOR</w:t>
      </w:r>
      <w:r w:rsidRPr="00384299">
        <w:t>.</w:t>
      </w:r>
    </w:p>
    <w:p w:rsidR="00943A1A" w:rsidRPr="00F2333B" w:rsidRDefault="00943A1A" w:rsidP="00943A1A">
      <w:pPr>
        <w:spacing w:line="480" w:lineRule="auto"/>
        <w:ind w:left="900"/>
        <w:jc w:val="both"/>
        <w:rPr>
          <w:lang w:val="id-ID"/>
        </w:rPr>
      </w:pPr>
    </w:p>
    <w:p w:rsidR="00943A1A" w:rsidRPr="00CE16E7" w:rsidRDefault="00943A1A" w:rsidP="00943A1A">
      <w:pPr>
        <w:pStyle w:val="Default"/>
        <w:tabs>
          <w:tab w:val="left" w:pos="540"/>
        </w:tabs>
        <w:spacing w:line="480" w:lineRule="auto"/>
        <w:jc w:val="both"/>
        <w:rPr>
          <w:lang w:val="id-ID"/>
        </w:rPr>
      </w:pPr>
      <w:r>
        <w:rPr>
          <w:b/>
          <w:bCs/>
        </w:rPr>
        <w:t>1.7</w:t>
      </w:r>
      <w:r>
        <w:rPr>
          <w:b/>
          <w:bCs/>
        </w:rPr>
        <w:tab/>
        <w:t>Sistematika Penulisan</w:t>
      </w:r>
    </w:p>
    <w:p w:rsidR="00943A1A" w:rsidRPr="007F73F8" w:rsidRDefault="00943A1A" w:rsidP="00943A1A">
      <w:pPr>
        <w:pStyle w:val="BodyTextIndent2"/>
        <w:spacing w:line="480" w:lineRule="auto"/>
        <w:ind w:firstLine="720"/>
        <w:jc w:val="both"/>
        <w:rPr>
          <w:color w:val="000000"/>
          <w:lang w:val="id-ID"/>
        </w:rPr>
      </w:pPr>
      <w:r>
        <w:rPr>
          <w:color w:val="000000"/>
        </w:rPr>
        <w:lastRenderedPageBreak/>
        <w:t>Mempermudah pemahaman atas materi–materi yang dibahas dalam skripsi ini, maka penulisan laporan ini dibagi ke dalam beberapa bab dimana tiap bab mempunyai keterkaitan yang berkesinambungan dengan bab selanjutnya. Adapun sistematika penulisannya sebagai berikut:</w:t>
      </w:r>
    </w:p>
    <w:p w:rsidR="00943A1A" w:rsidRPr="0066135E" w:rsidRDefault="00943A1A" w:rsidP="00943A1A">
      <w:pPr>
        <w:pStyle w:val="BodyTextIndent2"/>
        <w:tabs>
          <w:tab w:val="left" w:pos="900"/>
        </w:tabs>
        <w:spacing w:line="480" w:lineRule="auto"/>
        <w:jc w:val="both"/>
        <w:rPr>
          <w:color w:val="000000"/>
          <w:lang w:val="id-ID"/>
        </w:rPr>
      </w:pPr>
      <w:r>
        <w:rPr>
          <w:b/>
          <w:bCs/>
        </w:rPr>
        <w:t xml:space="preserve">BAB I </w:t>
      </w:r>
      <w:r>
        <w:rPr>
          <w:b/>
          <w:bCs/>
        </w:rPr>
        <w:tab/>
        <w:t xml:space="preserve">PENDAHULUAN </w:t>
      </w:r>
    </w:p>
    <w:p w:rsidR="00943A1A" w:rsidRPr="007F73F8" w:rsidRDefault="00943A1A" w:rsidP="00943A1A">
      <w:pPr>
        <w:pStyle w:val="Title2"/>
        <w:spacing w:line="480" w:lineRule="auto"/>
        <w:ind w:left="900"/>
        <w:jc w:val="both"/>
        <w:rPr>
          <w:color w:val="000000"/>
          <w:lang w:val="id-ID"/>
        </w:rPr>
      </w:pPr>
      <w:r>
        <w:rPr>
          <w:color w:val="000000"/>
        </w:rPr>
        <w:t xml:space="preserve">Bab ini menjelaskan mengenai latar belakang melakukan penelitian yang bertopik pengukuran kinerja </w:t>
      </w:r>
      <w:r>
        <w:rPr>
          <w:i/>
          <w:iCs/>
          <w:color w:val="000000"/>
        </w:rPr>
        <w:t>supply chain</w:t>
      </w:r>
      <w:r>
        <w:rPr>
          <w:color w:val="000000"/>
        </w:rPr>
        <w:t xml:space="preserve">. Selain itu dijelaskan mengenai rumusan masalah, tujuan penelitian, batasan masalah, asumsi yang digunakan, manfaat penelitian serta sistematika penulisan. </w:t>
      </w:r>
    </w:p>
    <w:p w:rsidR="00943A1A" w:rsidRDefault="00943A1A" w:rsidP="00943A1A">
      <w:pPr>
        <w:pStyle w:val="Default"/>
        <w:tabs>
          <w:tab w:val="left" w:pos="900"/>
        </w:tabs>
        <w:spacing w:line="480" w:lineRule="auto"/>
        <w:jc w:val="both"/>
      </w:pPr>
      <w:r>
        <w:rPr>
          <w:b/>
          <w:bCs/>
        </w:rPr>
        <w:t xml:space="preserve">BAB II </w:t>
      </w:r>
      <w:r>
        <w:rPr>
          <w:b/>
          <w:bCs/>
        </w:rPr>
        <w:tab/>
        <w:t xml:space="preserve">TINJAUAN PUSTAKA </w:t>
      </w:r>
    </w:p>
    <w:p w:rsidR="00943A1A" w:rsidRPr="007F73F8" w:rsidRDefault="00943A1A" w:rsidP="00943A1A">
      <w:pPr>
        <w:pStyle w:val="Default"/>
        <w:spacing w:line="480" w:lineRule="auto"/>
        <w:ind w:left="900"/>
        <w:jc w:val="both"/>
      </w:pPr>
      <w:r>
        <w:t xml:space="preserve">Bab ini membahas mengenai teori yang dapat menunjang pelaksanaan penelitian. </w:t>
      </w:r>
    </w:p>
    <w:p w:rsidR="00943A1A" w:rsidRDefault="00943A1A" w:rsidP="00943A1A">
      <w:pPr>
        <w:pStyle w:val="Default"/>
        <w:tabs>
          <w:tab w:val="left" w:pos="900"/>
        </w:tabs>
        <w:spacing w:line="480" w:lineRule="auto"/>
        <w:jc w:val="both"/>
      </w:pPr>
      <w:r>
        <w:rPr>
          <w:b/>
          <w:bCs/>
        </w:rPr>
        <w:t xml:space="preserve">BAB III </w:t>
      </w:r>
      <w:r>
        <w:rPr>
          <w:b/>
          <w:bCs/>
        </w:rPr>
        <w:tab/>
        <w:t xml:space="preserve">METODOLOGI PENELITIAN </w:t>
      </w:r>
    </w:p>
    <w:p w:rsidR="00943A1A" w:rsidRPr="007F73F8" w:rsidRDefault="00943A1A" w:rsidP="00943A1A">
      <w:pPr>
        <w:pStyle w:val="Default"/>
        <w:spacing w:line="480" w:lineRule="auto"/>
        <w:ind w:left="900"/>
        <w:jc w:val="both"/>
      </w:pPr>
      <w:r>
        <w:t xml:space="preserve">Bab ini akan menjelaskan mengenai langkah-langkah yang digunakan dalam melakukan penelitian berdasarkan langkah-langkah operasional sesuai yang dihadapi. </w:t>
      </w:r>
    </w:p>
    <w:p w:rsidR="00943A1A" w:rsidRDefault="00943A1A" w:rsidP="00943A1A">
      <w:pPr>
        <w:pStyle w:val="Default"/>
        <w:tabs>
          <w:tab w:val="left" w:pos="900"/>
        </w:tabs>
        <w:spacing w:line="480" w:lineRule="auto"/>
        <w:jc w:val="both"/>
      </w:pPr>
      <w:r>
        <w:rPr>
          <w:b/>
          <w:bCs/>
        </w:rPr>
        <w:t xml:space="preserve">BAB IV </w:t>
      </w:r>
      <w:r>
        <w:rPr>
          <w:b/>
          <w:bCs/>
        </w:rPr>
        <w:tab/>
        <w:t xml:space="preserve">HASIL DAN PEMBAHASAN </w:t>
      </w:r>
    </w:p>
    <w:p w:rsidR="00943A1A" w:rsidRPr="007F73F8" w:rsidRDefault="00943A1A" w:rsidP="00943A1A">
      <w:pPr>
        <w:pStyle w:val="Default"/>
        <w:spacing w:line="480" w:lineRule="auto"/>
        <w:ind w:left="900"/>
        <w:jc w:val="both"/>
      </w:pPr>
      <w:r>
        <w:t>Bab ini berisi pengumpulan dan pengolahan data yang didapat</w:t>
      </w:r>
      <w:r w:rsidRPr="00147CB8">
        <w:t xml:space="preserve"> </w:t>
      </w:r>
      <w:r>
        <w:rPr>
          <w:lang w:val="id-ID"/>
        </w:rPr>
        <w:t>PT</w:t>
      </w:r>
      <w:r>
        <w:t xml:space="preserve"> </w:t>
      </w:r>
      <w:r>
        <w:rPr>
          <w:lang w:val="id-ID"/>
        </w:rPr>
        <w:t>Sunan Rubber Palembang</w:t>
      </w:r>
      <w:r>
        <w:t>, dan kemudian dilakukan analisa.</w:t>
      </w:r>
    </w:p>
    <w:p w:rsidR="00943A1A" w:rsidRDefault="00943A1A" w:rsidP="00943A1A">
      <w:pPr>
        <w:pStyle w:val="Default"/>
        <w:tabs>
          <w:tab w:val="left" w:pos="900"/>
        </w:tabs>
        <w:spacing w:line="480" w:lineRule="auto"/>
        <w:jc w:val="both"/>
      </w:pPr>
      <w:r>
        <w:rPr>
          <w:b/>
          <w:bCs/>
        </w:rPr>
        <w:t xml:space="preserve">BAB V </w:t>
      </w:r>
      <w:r>
        <w:rPr>
          <w:b/>
          <w:bCs/>
        </w:rPr>
        <w:tab/>
        <w:t xml:space="preserve">SIMPULAN DAN SARAN </w:t>
      </w:r>
    </w:p>
    <w:p w:rsidR="00943A1A" w:rsidRDefault="00943A1A" w:rsidP="00943A1A">
      <w:pPr>
        <w:pStyle w:val="Default"/>
        <w:spacing w:line="480" w:lineRule="auto"/>
        <w:ind w:left="900"/>
        <w:jc w:val="both"/>
      </w:pPr>
      <w:r>
        <w:t xml:space="preserve">Bab ini berisi kesimpulan dan saran berkenaan dengan hasil pengukuran kinerja </w:t>
      </w:r>
      <w:r>
        <w:rPr>
          <w:i/>
          <w:iCs/>
        </w:rPr>
        <w:t>supply chain</w:t>
      </w:r>
      <w:r>
        <w:t xml:space="preserve">. </w:t>
      </w:r>
    </w:p>
    <w:p w:rsidR="00943A1A" w:rsidRDefault="00943A1A" w:rsidP="00943A1A">
      <w:pPr>
        <w:pStyle w:val="Normal9"/>
        <w:spacing w:line="480" w:lineRule="auto"/>
        <w:jc w:val="both"/>
        <w:rPr>
          <w:color w:val="000000"/>
        </w:rPr>
      </w:pPr>
      <w:r>
        <w:rPr>
          <w:b/>
          <w:bCs/>
          <w:color w:val="000000"/>
        </w:rPr>
        <w:t>DAFTAR RUJUKAN</w:t>
      </w:r>
    </w:p>
    <w:p w:rsidR="00943A1A" w:rsidRPr="00DB483A" w:rsidRDefault="00943A1A" w:rsidP="00943A1A">
      <w:pPr>
        <w:spacing w:line="480" w:lineRule="auto"/>
        <w:jc w:val="both"/>
        <w:rPr>
          <w:b/>
          <w:bCs/>
          <w:lang w:val="id-ID"/>
        </w:rPr>
      </w:pPr>
      <w:r>
        <w:rPr>
          <w:b/>
          <w:bCs/>
        </w:rPr>
        <w:lastRenderedPageBreak/>
        <w:t>LAMPIRAN</w:t>
      </w:r>
    </w:p>
    <w:p w:rsidR="00943A1A" w:rsidRDefault="00943A1A" w:rsidP="00943A1A"/>
    <w:p w:rsidR="00943A1A" w:rsidRDefault="00943A1A" w:rsidP="00943A1A"/>
    <w:p w:rsidR="00943A1A" w:rsidRDefault="00943A1A" w:rsidP="00943A1A"/>
    <w:p w:rsidR="00943A1A" w:rsidRDefault="00943A1A" w:rsidP="00943A1A"/>
    <w:p w:rsidR="00943A1A" w:rsidRDefault="00943A1A" w:rsidP="00943A1A"/>
    <w:p w:rsidR="00943A1A" w:rsidRDefault="00943A1A" w:rsidP="00943A1A"/>
    <w:p w:rsidR="00943A1A" w:rsidRDefault="00943A1A" w:rsidP="00943A1A"/>
    <w:p w:rsidR="00943A1A" w:rsidRPr="00176BD9" w:rsidRDefault="00943A1A" w:rsidP="00943A1A">
      <w:pPr>
        <w:spacing w:line="480" w:lineRule="auto"/>
        <w:jc w:val="center"/>
        <w:rPr>
          <w:b/>
          <w:bCs/>
        </w:rPr>
      </w:pPr>
      <w:r w:rsidRPr="00176BD9">
        <w:rPr>
          <w:b/>
          <w:bCs/>
        </w:rPr>
        <w:t>BAB II</w:t>
      </w:r>
    </w:p>
    <w:p w:rsidR="00943A1A" w:rsidRPr="00176BD9" w:rsidRDefault="00943A1A" w:rsidP="00943A1A">
      <w:pPr>
        <w:spacing w:line="480" w:lineRule="auto"/>
        <w:jc w:val="center"/>
        <w:rPr>
          <w:b/>
          <w:bCs/>
        </w:rPr>
      </w:pPr>
      <w:r w:rsidRPr="00176BD9">
        <w:rPr>
          <w:b/>
          <w:bCs/>
        </w:rPr>
        <w:t>TINJAUAN PUSTAKA</w:t>
      </w:r>
    </w:p>
    <w:p w:rsidR="00943A1A" w:rsidRDefault="00943A1A" w:rsidP="00943A1A">
      <w:pPr>
        <w:pStyle w:val="ListParagraph"/>
        <w:tabs>
          <w:tab w:val="left" w:pos="540"/>
        </w:tabs>
        <w:spacing w:after="0" w:line="480" w:lineRule="auto"/>
        <w:ind w:left="0"/>
        <w:jc w:val="both"/>
        <w:rPr>
          <w:rFonts w:ascii="Times New Roman" w:hAnsi="Times New Roman"/>
          <w:color w:val="000000"/>
          <w:sz w:val="24"/>
          <w:szCs w:val="24"/>
        </w:rPr>
      </w:pPr>
    </w:p>
    <w:p w:rsidR="00943A1A" w:rsidRPr="00D72447" w:rsidRDefault="00943A1A" w:rsidP="00943A1A">
      <w:pPr>
        <w:pStyle w:val="ListParagraph"/>
        <w:numPr>
          <w:ilvl w:val="1"/>
          <w:numId w:val="13"/>
        </w:numPr>
        <w:tabs>
          <w:tab w:val="left" w:pos="540"/>
        </w:tabs>
        <w:spacing w:after="0" w:line="480" w:lineRule="auto"/>
        <w:ind w:left="540" w:hanging="540"/>
        <w:jc w:val="both"/>
        <w:rPr>
          <w:rFonts w:ascii="Times New Roman" w:hAnsi="Times New Roman"/>
          <w:b/>
          <w:bCs/>
          <w:sz w:val="24"/>
          <w:szCs w:val="24"/>
        </w:rPr>
      </w:pPr>
      <w:r w:rsidRPr="00D72447">
        <w:rPr>
          <w:rFonts w:ascii="Times New Roman" w:hAnsi="Times New Roman"/>
          <w:b/>
          <w:bCs/>
          <w:i/>
          <w:sz w:val="24"/>
          <w:szCs w:val="24"/>
        </w:rPr>
        <w:t>Supply Chain Management</w:t>
      </w:r>
    </w:p>
    <w:p w:rsidR="00943A1A" w:rsidRPr="00176BD9" w:rsidRDefault="00943A1A" w:rsidP="00943A1A">
      <w:pPr>
        <w:pStyle w:val="ListParagraph"/>
        <w:spacing w:after="0" w:line="480" w:lineRule="auto"/>
        <w:ind w:left="0" w:firstLine="720"/>
        <w:jc w:val="both"/>
        <w:rPr>
          <w:rFonts w:ascii="Times New Roman" w:hAnsi="Times New Roman"/>
          <w:sz w:val="24"/>
          <w:szCs w:val="24"/>
        </w:rPr>
      </w:pPr>
      <w:r w:rsidRPr="00176BD9">
        <w:rPr>
          <w:rFonts w:ascii="Times New Roman" w:hAnsi="Times New Roman"/>
          <w:sz w:val="24"/>
          <w:szCs w:val="24"/>
        </w:rPr>
        <w:t xml:space="preserve">Istilah </w:t>
      </w:r>
      <w:r>
        <w:rPr>
          <w:rFonts w:ascii="Times New Roman" w:hAnsi="Times New Roman"/>
          <w:i/>
          <w:sz w:val="24"/>
          <w:szCs w:val="24"/>
        </w:rPr>
        <w:t>S</w:t>
      </w:r>
      <w:r w:rsidRPr="00A461F8">
        <w:rPr>
          <w:rFonts w:ascii="Times New Roman" w:hAnsi="Times New Roman"/>
          <w:i/>
          <w:sz w:val="24"/>
          <w:szCs w:val="24"/>
        </w:rPr>
        <w:t>C</w:t>
      </w:r>
      <w:r>
        <w:rPr>
          <w:rFonts w:ascii="Times New Roman" w:hAnsi="Times New Roman"/>
          <w:i/>
          <w:sz w:val="24"/>
          <w:szCs w:val="24"/>
        </w:rPr>
        <w:t>M</w:t>
      </w:r>
      <w:r w:rsidRPr="00A461F8">
        <w:rPr>
          <w:rFonts w:ascii="Times New Roman" w:hAnsi="Times New Roman"/>
          <w:i/>
          <w:sz w:val="24"/>
          <w:szCs w:val="24"/>
        </w:rPr>
        <w:t xml:space="preserve"> </w:t>
      </w:r>
      <w:r w:rsidRPr="00176BD9">
        <w:rPr>
          <w:rFonts w:ascii="Times New Roman" w:hAnsi="Times New Roman"/>
          <w:sz w:val="24"/>
          <w:szCs w:val="24"/>
        </w:rPr>
        <w:t>di dalam dunia bisnis sering di</w:t>
      </w:r>
      <w:r>
        <w:rPr>
          <w:rFonts w:ascii="Times New Roman" w:hAnsi="Times New Roman"/>
          <w:sz w:val="24"/>
          <w:szCs w:val="24"/>
        </w:rPr>
        <w:t>i</w:t>
      </w:r>
      <w:r w:rsidRPr="00176BD9">
        <w:rPr>
          <w:rFonts w:ascii="Times New Roman" w:hAnsi="Times New Roman"/>
          <w:sz w:val="24"/>
          <w:szCs w:val="24"/>
        </w:rPr>
        <w:t>den</w:t>
      </w:r>
      <w:r>
        <w:rPr>
          <w:rFonts w:ascii="Times New Roman" w:hAnsi="Times New Roman"/>
          <w:sz w:val="24"/>
          <w:szCs w:val="24"/>
        </w:rPr>
        <w:t>tikkan dengan istilah logistik</w:t>
      </w:r>
      <w:r w:rsidRPr="00176BD9">
        <w:rPr>
          <w:rFonts w:ascii="Times New Roman" w:hAnsi="Times New Roman"/>
          <w:sz w:val="24"/>
          <w:szCs w:val="24"/>
        </w:rPr>
        <w:t xml:space="preserve"> dan </w:t>
      </w:r>
      <w:r w:rsidRPr="00176BD9">
        <w:rPr>
          <w:rFonts w:ascii="Times New Roman" w:hAnsi="Times New Roman"/>
          <w:i/>
          <w:sz w:val="24"/>
          <w:szCs w:val="24"/>
        </w:rPr>
        <w:t>operation management</w:t>
      </w:r>
      <w:r w:rsidRPr="00176BD9">
        <w:rPr>
          <w:rFonts w:ascii="Times New Roman" w:hAnsi="Times New Roman"/>
          <w:sz w:val="24"/>
          <w:szCs w:val="24"/>
        </w:rPr>
        <w:t xml:space="preserve">. Pada istilah ini menyangkut beberapa proses </w:t>
      </w:r>
      <w:r w:rsidRPr="00176BD9">
        <w:rPr>
          <w:rFonts w:ascii="Times New Roman" w:hAnsi="Times New Roman"/>
          <w:i/>
          <w:sz w:val="24"/>
          <w:szCs w:val="24"/>
        </w:rPr>
        <w:t>sourcing, making,</w:t>
      </w:r>
      <w:r w:rsidRPr="00176BD9">
        <w:rPr>
          <w:rFonts w:ascii="Times New Roman" w:hAnsi="Times New Roman"/>
          <w:sz w:val="24"/>
          <w:szCs w:val="24"/>
        </w:rPr>
        <w:t xml:space="preserve"> maupun </w:t>
      </w:r>
      <w:r w:rsidRPr="00176BD9">
        <w:rPr>
          <w:rFonts w:ascii="Times New Roman" w:hAnsi="Times New Roman"/>
          <w:i/>
          <w:sz w:val="24"/>
          <w:szCs w:val="24"/>
        </w:rPr>
        <w:t>delivering</w:t>
      </w:r>
      <w:r w:rsidRPr="00176BD9">
        <w:rPr>
          <w:rFonts w:ascii="Times New Roman" w:hAnsi="Times New Roman"/>
          <w:sz w:val="24"/>
          <w:szCs w:val="24"/>
        </w:rPr>
        <w:t>. Pada umumnya, upaya yang ada lebih mengedepankan pada peningkatkan kinerja pada proses tersebut. Beberapa pendapat yang menyatakan definisi supply chain managem</w:t>
      </w:r>
      <w:r>
        <w:rPr>
          <w:rFonts w:ascii="Times New Roman" w:hAnsi="Times New Roman"/>
          <w:sz w:val="24"/>
          <w:szCs w:val="24"/>
        </w:rPr>
        <w:t>ent antara lain sebagai berikut</w:t>
      </w:r>
      <w:r w:rsidRPr="00176BD9">
        <w:rPr>
          <w:rFonts w:ascii="Times New Roman" w:hAnsi="Times New Roman"/>
          <w:sz w:val="24"/>
          <w:szCs w:val="24"/>
        </w:rPr>
        <w:t>:</w:t>
      </w:r>
    </w:p>
    <w:p w:rsidR="00943A1A" w:rsidRPr="00176BD9" w:rsidRDefault="00943A1A" w:rsidP="00943A1A">
      <w:pPr>
        <w:pStyle w:val="ListParagraph"/>
        <w:numPr>
          <w:ilvl w:val="0"/>
          <w:numId w:val="11"/>
        </w:numPr>
        <w:autoSpaceDE w:val="0"/>
        <w:autoSpaceDN w:val="0"/>
        <w:adjustRightInd w:val="0"/>
        <w:spacing w:after="0" w:line="480" w:lineRule="auto"/>
        <w:jc w:val="both"/>
        <w:rPr>
          <w:rFonts w:ascii="Times New Roman" w:hAnsi="Times New Roman"/>
          <w:sz w:val="24"/>
          <w:szCs w:val="24"/>
        </w:rPr>
      </w:pPr>
      <w:r w:rsidRPr="00176BD9">
        <w:rPr>
          <w:rFonts w:ascii="Times New Roman" w:hAnsi="Times New Roman"/>
          <w:sz w:val="24"/>
          <w:szCs w:val="24"/>
        </w:rPr>
        <w:t>Menurut</w:t>
      </w:r>
      <w:r>
        <w:rPr>
          <w:rFonts w:ascii="Times New Roman" w:hAnsi="Times New Roman"/>
          <w:sz w:val="24"/>
          <w:szCs w:val="24"/>
        </w:rPr>
        <w:t xml:space="preserve"> Nahmias</w:t>
      </w:r>
      <w:r w:rsidRPr="00176BD9">
        <w:rPr>
          <w:rFonts w:ascii="Times New Roman" w:hAnsi="Times New Roman"/>
          <w:sz w:val="24"/>
          <w:szCs w:val="24"/>
        </w:rPr>
        <w:t xml:space="preserve">, sebuah </w:t>
      </w:r>
      <w:r w:rsidRPr="00176BD9">
        <w:rPr>
          <w:rFonts w:ascii="Times New Roman" w:hAnsi="Times New Roman"/>
          <w:i/>
          <w:iCs/>
          <w:sz w:val="24"/>
          <w:szCs w:val="24"/>
        </w:rPr>
        <w:t xml:space="preserve">supply chain </w:t>
      </w:r>
      <w:r w:rsidRPr="00176BD9">
        <w:rPr>
          <w:rFonts w:ascii="Times New Roman" w:hAnsi="Times New Roman"/>
          <w:sz w:val="24"/>
          <w:szCs w:val="24"/>
        </w:rPr>
        <w:t>adalah seluruh jaringan terkait pada aktivitas dari sebuah firma yang mengaitkan pemasok, pabrik, gudang, toko, dan pelanggan.</w:t>
      </w:r>
      <w:r w:rsidRPr="00E346E4">
        <w:rPr>
          <w:rFonts w:ascii="Times New Roman" w:hAnsi="Times New Roman"/>
          <w:sz w:val="24"/>
          <w:szCs w:val="24"/>
        </w:rPr>
        <w:t xml:space="preserve"> </w:t>
      </w:r>
      <w:r>
        <w:rPr>
          <w:rFonts w:ascii="Times New Roman" w:hAnsi="Times New Roman"/>
          <w:sz w:val="24"/>
          <w:szCs w:val="24"/>
        </w:rPr>
        <w:t>(</w:t>
      </w:r>
      <w:r w:rsidRPr="00176BD9">
        <w:rPr>
          <w:rFonts w:ascii="Times New Roman" w:hAnsi="Times New Roman"/>
          <w:sz w:val="24"/>
          <w:szCs w:val="24"/>
        </w:rPr>
        <w:t>Nahmias</w:t>
      </w:r>
      <w:r>
        <w:rPr>
          <w:rFonts w:ascii="Times New Roman" w:hAnsi="Times New Roman"/>
          <w:sz w:val="24"/>
          <w:szCs w:val="24"/>
        </w:rPr>
        <w:t xml:space="preserve"> </w:t>
      </w:r>
      <w:r w:rsidRPr="00176BD9">
        <w:rPr>
          <w:rFonts w:ascii="Times New Roman" w:hAnsi="Times New Roman"/>
          <w:sz w:val="24"/>
          <w:szCs w:val="24"/>
        </w:rPr>
        <w:t>2005</w:t>
      </w:r>
      <w:r>
        <w:rPr>
          <w:rFonts w:ascii="Times New Roman" w:hAnsi="Times New Roman"/>
          <w:sz w:val="24"/>
          <w:szCs w:val="24"/>
        </w:rPr>
        <w:t xml:space="preserve"> dalam Mardhiyyah</w:t>
      </w:r>
      <w:r w:rsidRPr="00176BD9">
        <w:rPr>
          <w:rFonts w:ascii="Times New Roman" w:hAnsi="Times New Roman"/>
          <w:sz w:val="24"/>
          <w:szCs w:val="24"/>
        </w:rPr>
        <w:t>: 5)</w:t>
      </w:r>
    </w:p>
    <w:p w:rsidR="00943A1A" w:rsidRPr="00176BD9" w:rsidRDefault="00943A1A" w:rsidP="00943A1A">
      <w:pPr>
        <w:pStyle w:val="ListParagraph"/>
        <w:numPr>
          <w:ilvl w:val="0"/>
          <w:numId w:val="11"/>
        </w:numPr>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Menurut Heizer dan Render</w:t>
      </w:r>
      <w:r w:rsidRPr="00176BD9">
        <w:rPr>
          <w:rFonts w:ascii="Times New Roman" w:hAnsi="Times New Roman"/>
          <w:sz w:val="24"/>
          <w:szCs w:val="24"/>
        </w:rPr>
        <w:t xml:space="preserve">, definisi </w:t>
      </w:r>
      <w:r w:rsidRPr="00A461F8">
        <w:rPr>
          <w:rFonts w:ascii="Times New Roman" w:hAnsi="Times New Roman"/>
          <w:i/>
          <w:sz w:val="24"/>
          <w:szCs w:val="24"/>
        </w:rPr>
        <w:t>SCM</w:t>
      </w:r>
      <w:r w:rsidRPr="00176BD9">
        <w:rPr>
          <w:rFonts w:ascii="Times New Roman" w:hAnsi="Times New Roman"/>
          <w:sz w:val="24"/>
          <w:szCs w:val="24"/>
        </w:rPr>
        <w:t xml:space="preserve"> adalah pengintegrasian aktivitas pengadaan bahan dan pelayanan, pengubahan menjadi barang setengah jadi, dan produk akhir, serta pengiriman ke pelanggan. (Heizer dan Render</w:t>
      </w:r>
      <w:r>
        <w:rPr>
          <w:rFonts w:ascii="Times New Roman" w:hAnsi="Times New Roman"/>
          <w:sz w:val="24"/>
          <w:szCs w:val="24"/>
        </w:rPr>
        <w:t xml:space="preserve"> </w:t>
      </w:r>
      <w:r w:rsidRPr="00176BD9">
        <w:rPr>
          <w:rFonts w:ascii="Times New Roman" w:hAnsi="Times New Roman"/>
          <w:sz w:val="24"/>
          <w:szCs w:val="24"/>
        </w:rPr>
        <w:t xml:space="preserve">2005 </w:t>
      </w:r>
      <w:r>
        <w:rPr>
          <w:rFonts w:ascii="Times New Roman" w:hAnsi="Times New Roman"/>
          <w:sz w:val="24"/>
          <w:szCs w:val="24"/>
        </w:rPr>
        <w:t>dalam Mardhiyyah</w:t>
      </w:r>
      <w:r w:rsidRPr="00176BD9">
        <w:rPr>
          <w:rFonts w:ascii="Times New Roman" w:hAnsi="Times New Roman"/>
          <w:sz w:val="24"/>
          <w:szCs w:val="24"/>
        </w:rPr>
        <w:t>: 5)</w:t>
      </w:r>
    </w:p>
    <w:p w:rsidR="00943A1A" w:rsidRPr="00176BD9" w:rsidRDefault="00943A1A" w:rsidP="00943A1A">
      <w:pPr>
        <w:pStyle w:val="ListParagraph"/>
        <w:numPr>
          <w:ilvl w:val="0"/>
          <w:numId w:val="11"/>
        </w:numPr>
        <w:autoSpaceDE w:val="0"/>
        <w:autoSpaceDN w:val="0"/>
        <w:adjustRightInd w:val="0"/>
        <w:spacing w:after="0" w:line="480" w:lineRule="auto"/>
        <w:jc w:val="both"/>
        <w:rPr>
          <w:rFonts w:ascii="Times New Roman" w:hAnsi="Times New Roman"/>
          <w:sz w:val="24"/>
          <w:szCs w:val="24"/>
        </w:rPr>
      </w:pPr>
      <w:r w:rsidRPr="00176BD9">
        <w:rPr>
          <w:rFonts w:ascii="Times New Roman" w:hAnsi="Times New Roman"/>
          <w:sz w:val="24"/>
          <w:szCs w:val="24"/>
        </w:rPr>
        <w:t xml:space="preserve">Menurut Said, </w:t>
      </w:r>
      <w:r w:rsidRPr="00A461F8">
        <w:rPr>
          <w:rFonts w:ascii="Times New Roman" w:hAnsi="Times New Roman"/>
          <w:i/>
          <w:sz w:val="24"/>
          <w:szCs w:val="24"/>
        </w:rPr>
        <w:t>SCM</w:t>
      </w:r>
      <w:r>
        <w:rPr>
          <w:rFonts w:ascii="Times New Roman" w:hAnsi="Times New Roman"/>
          <w:sz w:val="24"/>
          <w:szCs w:val="24"/>
        </w:rPr>
        <w:t xml:space="preserve"> </w:t>
      </w:r>
      <w:r w:rsidRPr="00176BD9">
        <w:rPr>
          <w:rFonts w:ascii="Times New Roman" w:hAnsi="Times New Roman"/>
          <w:sz w:val="24"/>
          <w:szCs w:val="24"/>
        </w:rPr>
        <w:t xml:space="preserve">adalah pengelolaan informasi, barang dan jasa mulai dari pemasok paling awal sampai ke konsumen paling akhir dengan menggunakan </w:t>
      </w:r>
      <w:r w:rsidRPr="00176BD9">
        <w:rPr>
          <w:rFonts w:ascii="Times New Roman" w:hAnsi="Times New Roman"/>
          <w:sz w:val="24"/>
          <w:szCs w:val="24"/>
        </w:rPr>
        <w:lastRenderedPageBreak/>
        <w:t>pendekatan sistem yang terintegrasi dengan tujuan yang sama. (Said</w:t>
      </w:r>
      <w:r>
        <w:rPr>
          <w:rFonts w:ascii="Times New Roman" w:hAnsi="Times New Roman"/>
          <w:sz w:val="24"/>
          <w:szCs w:val="24"/>
        </w:rPr>
        <w:t xml:space="preserve"> </w:t>
      </w:r>
      <w:r w:rsidRPr="00176BD9">
        <w:rPr>
          <w:rFonts w:ascii="Times New Roman" w:hAnsi="Times New Roman"/>
          <w:sz w:val="24"/>
          <w:szCs w:val="24"/>
        </w:rPr>
        <w:t>2006</w:t>
      </w:r>
      <w:r>
        <w:rPr>
          <w:rFonts w:ascii="Times New Roman" w:hAnsi="Times New Roman"/>
          <w:sz w:val="24"/>
          <w:szCs w:val="24"/>
        </w:rPr>
        <w:t xml:space="preserve"> dalam Mardhiyyah</w:t>
      </w:r>
      <w:r w:rsidRPr="00176BD9">
        <w:rPr>
          <w:rFonts w:ascii="Times New Roman" w:hAnsi="Times New Roman"/>
          <w:sz w:val="24"/>
          <w:szCs w:val="24"/>
        </w:rPr>
        <w:t>: 5)</w:t>
      </w:r>
    </w:p>
    <w:p w:rsidR="00943A1A" w:rsidRPr="00176BD9" w:rsidRDefault="00943A1A" w:rsidP="00943A1A">
      <w:pPr>
        <w:pStyle w:val="ListParagraph"/>
        <w:numPr>
          <w:ilvl w:val="0"/>
          <w:numId w:val="11"/>
        </w:numPr>
        <w:spacing w:after="0" w:line="480" w:lineRule="auto"/>
        <w:jc w:val="both"/>
        <w:rPr>
          <w:rFonts w:ascii="Times New Roman" w:hAnsi="Times New Roman"/>
          <w:sz w:val="24"/>
          <w:szCs w:val="24"/>
        </w:rPr>
      </w:pPr>
      <w:r w:rsidRPr="00176BD9">
        <w:rPr>
          <w:rFonts w:ascii="Times New Roman" w:hAnsi="Times New Roman"/>
          <w:sz w:val="24"/>
          <w:szCs w:val="24"/>
        </w:rPr>
        <w:t xml:space="preserve">Semua sumber dan aktivitas yang saling berhubungan yang dibutuhkan untuk membuat dan mengantarkan barang dan jasa kepada konsumen. </w:t>
      </w:r>
      <w:r w:rsidRPr="00176BD9">
        <w:rPr>
          <w:rFonts w:ascii="Times New Roman" w:hAnsi="Times New Roman"/>
          <w:i/>
          <w:sz w:val="24"/>
          <w:szCs w:val="24"/>
        </w:rPr>
        <w:t>Supply chain</w:t>
      </w:r>
      <w:r w:rsidRPr="00176BD9">
        <w:rPr>
          <w:rFonts w:ascii="Times New Roman" w:hAnsi="Times New Roman"/>
          <w:sz w:val="24"/>
          <w:szCs w:val="24"/>
        </w:rPr>
        <w:t xml:space="preserve"> terentang dari titik dimana sumber alam diambil dari bumi sampai kembali ke bumi (</w:t>
      </w:r>
      <w:r w:rsidRPr="00176BD9">
        <w:rPr>
          <w:rFonts w:ascii="Times New Roman" w:hAnsi="Times New Roman"/>
          <w:i/>
          <w:sz w:val="24"/>
          <w:szCs w:val="24"/>
        </w:rPr>
        <w:t>from dirt to dirt</w:t>
      </w:r>
      <w:r w:rsidRPr="00176BD9">
        <w:rPr>
          <w:rFonts w:ascii="Times New Roman" w:hAnsi="Times New Roman"/>
          <w:sz w:val="24"/>
          <w:szCs w:val="24"/>
        </w:rPr>
        <w:t>). (Hakansson, 2001</w:t>
      </w:r>
      <w:r>
        <w:rPr>
          <w:rFonts w:ascii="Times New Roman" w:hAnsi="Times New Roman"/>
          <w:sz w:val="24"/>
          <w:szCs w:val="24"/>
        </w:rPr>
        <w:t xml:space="preserve"> dalam Vanany 2009:</w:t>
      </w:r>
      <w:r w:rsidRPr="00176BD9">
        <w:rPr>
          <w:rFonts w:ascii="Times New Roman" w:hAnsi="Times New Roman"/>
          <w:sz w:val="24"/>
          <w:szCs w:val="24"/>
        </w:rPr>
        <w:t xml:space="preserve"> 129)</w:t>
      </w:r>
    </w:p>
    <w:p w:rsidR="00943A1A" w:rsidRPr="00176BD9" w:rsidRDefault="00943A1A" w:rsidP="00943A1A">
      <w:pPr>
        <w:pStyle w:val="ListParagraph"/>
        <w:numPr>
          <w:ilvl w:val="0"/>
          <w:numId w:val="11"/>
        </w:numPr>
        <w:spacing w:after="0" w:line="480" w:lineRule="auto"/>
        <w:jc w:val="both"/>
        <w:rPr>
          <w:rFonts w:ascii="Times New Roman" w:hAnsi="Times New Roman"/>
          <w:sz w:val="24"/>
          <w:szCs w:val="24"/>
        </w:rPr>
      </w:pPr>
      <w:r w:rsidRPr="00176BD9">
        <w:rPr>
          <w:rFonts w:ascii="Times New Roman" w:hAnsi="Times New Roman"/>
          <w:sz w:val="24"/>
          <w:szCs w:val="24"/>
        </w:rPr>
        <w:t xml:space="preserve">Kumpulan pendekatan yang digunakan untuk mengintegrasi pemasok, manufaktur, </w:t>
      </w:r>
      <w:r w:rsidRPr="00176BD9">
        <w:rPr>
          <w:rFonts w:ascii="Times New Roman" w:hAnsi="Times New Roman"/>
          <w:i/>
          <w:sz w:val="24"/>
          <w:szCs w:val="24"/>
        </w:rPr>
        <w:t>warehouse</w:t>
      </w:r>
      <w:r w:rsidRPr="00176BD9">
        <w:rPr>
          <w:rFonts w:ascii="Times New Roman" w:hAnsi="Times New Roman"/>
          <w:sz w:val="24"/>
          <w:szCs w:val="24"/>
        </w:rPr>
        <w:t xml:space="preserve">, dan </w:t>
      </w:r>
      <w:r w:rsidRPr="00176BD9">
        <w:rPr>
          <w:rFonts w:ascii="Times New Roman" w:hAnsi="Times New Roman"/>
          <w:i/>
          <w:sz w:val="24"/>
          <w:szCs w:val="24"/>
        </w:rPr>
        <w:t>stroge</w:t>
      </w:r>
      <w:r w:rsidRPr="00176BD9">
        <w:rPr>
          <w:rFonts w:ascii="Times New Roman" w:hAnsi="Times New Roman"/>
          <w:sz w:val="24"/>
          <w:szCs w:val="24"/>
        </w:rPr>
        <w:t xml:space="preserve"> sehingga barang produksi dan didistribusikan dalam jumlah yang tepat, ke lokasi yang tepat, pada waktu yang tepat untuk meminimasikan biaya sistem dan memuaskan permintaan </w:t>
      </w:r>
      <w:r w:rsidRPr="00176BD9">
        <w:rPr>
          <w:rFonts w:ascii="Times New Roman" w:hAnsi="Times New Roman"/>
          <w:i/>
          <w:sz w:val="24"/>
          <w:szCs w:val="24"/>
        </w:rPr>
        <w:t>custumer</w:t>
      </w:r>
      <w:r w:rsidRPr="00176BD9">
        <w:rPr>
          <w:rFonts w:ascii="Times New Roman" w:hAnsi="Times New Roman"/>
          <w:sz w:val="24"/>
          <w:szCs w:val="24"/>
        </w:rPr>
        <w:t>. (levi</w:t>
      </w:r>
      <w:r>
        <w:rPr>
          <w:rFonts w:ascii="Times New Roman" w:hAnsi="Times New Roman"/>
          <w:sz w:val="24"/>
          <w:szCs w:val="24"/>
        </w:rPr>
        <w:t xml:space="preserve"> et al, 2000 dalam Vanany, 2009</w:t>
      </w:r>
      <w:r w:rsidRPr="00176BD9">
        <w:rPr>
          <w:rFonts w:ascii="Times New Roman" w:hAnsi="Times New Roman"/>
          <w:sz w:val="24"/>
          <w:szCs w:val="24"/>
        </w:rPr>
        <w:t>: 129)</w:t>
      </w:r>
    </w:p>
    <w:p w:rsidR="00943A1A" w:rsidRPr="00176BD9" w:rsidRDefault="00943A1A" w:rsidP="00943A1A">
      <w:pPr>
        <w:pStyle w:val="ListParagraph"/>
        <w:numPr>
          <w:ilvl w:val="0"/>
          <w:numId w:val="11"/>
        </w:numPr>
        <w:spacing w:after="0" w:line="480" w:lineRule="auto"/>
        <w:jc w:val="both"/>
        <w:rPr>
          <w:rFonts w:ascii="Times New Roman" w:hAnsi="Times New Roman"/>
          <w:sz w:val="24"/>
          <w:szCs w:val="24"/>
        </w:rPr>
      </w:pPr>
      <w:r w:rsidRPr="00176BD9">
        <w:rPr>
          <w:rFonts w:ascii="Times New Roman" w:hAnsi="Times New Roman"/>
          <w:sz w:val="24"/>
          <w:szCs w:val="24"/>
        </w:rPr>
        <w:t xml:space="preserve">Suatu proses terintegrasi dimana sejumlah entiti bekerja sama untuk mendapatkan bahan baku, mengubah bahan baku menjadi produk jadi dan mengirimkannya ke </w:t>
      </w:r>
      <w:r w:rsidRPr="00176BD9">
        <w:rPr>
          <w:rFonts w:ascii="Times New Roman" w:hAnsi="Times New Roman"/>
          <w:i/>
          <w:sz w:val="24"/>
          <w:szCs w:val="24"/>
        </w:rPr>
        <w:t>retailer</w:t>
      </w:r>
      <w:r w:rsidRPr="00176BD9">
        <w:rPr>
          <w:rFonts w:ascii="Times New Roman" w:hAnsi="Times New Roman"/>
          <w:sz w:val="24"/>
          <w:szCs w:val="24"/>
        </w:rPr>
        <w:t xml:space="preserve"> dan konsumen. Entiti terdiri dari pihak manufaktur, pemasok, transporter, </w:t>
      </w:r>
      <w:r w:rsidRPr="00176BD9">
        <w:rPr>
          <w:rFonts w:ascii="Times New Roman" w:hAnsi="Times New Roman"/>
          <w:i/>
          <w:sz w:val="24"/>
          <w:szCs w:val="24"/>
        </w:rPr>
        <w:t>retailer</w:t>
      </w:r>
      <w:r w:rsidRPr="00176BD9">
        <w:rPr>
          <w:rFonts w:ascii="Times New Roman" w:hAnsi="Times New Roman"/>
          <w:sz w:val="24"/>
          <w:szCs w:val="24"/>
        </w:rPr>
        <w:t xml:space="preserve"> dan konsumen.</w:t>
      </w:r>
      <w:r>
        <w:rPr>
          <w:rFonts w:ascii="Times New Roman" w:hAnsi="Times New Roman"/>
          <w:sz w:val="24"/>
          <w:szCs w:val="24"/>
        </w:rPr>
        <w:t>(Beamon, 1999 dalam Vanany,2009</w:t>
      </w:r>
      <w:r w:rsidRPr="00176BD9">
        <w:rPr>
          <w:rFonts w:ascii="Times New Roman" w:hAnsi="Times New Roman"/>
          <w:sz w:val="24"/>
          <w:szCs w:val="24"/>
        </w:rPr>
        <w:t>: 129)</w:t>
      </w:r>
    </w:p>
    <w:p w:rsidR="00943A1A" w:rsidRPr="00176BD9" w:rsidRDefault="00943A1A" w:rsidP="00943A1A">
      <w:pPr>
        <w:pStyle w:val="ListParagraph"/>
        <w:numPr>
          <w:ilvl w:val="0"/>
          <w:numId w:val="11"/>
        </w:numPr>
        <w:spacing w:after="0" w:line="480" w:lineRule="auto"/>
        <w:jc w:val="both"/>
        <w:rPr>
          <w:rFonts w:ascii="Times New Roman" w:hAnsi="Times New Roman"/>
          <w:sz w:val="24"/>
          <w:szCs w:val="24"/>
        </w:rPr>
      </w:pPr>
      <w:r w:rsidRPr="00176BD9">
        <w:rPr>
          <w:rFonts w:ascii="Times New Roman" w:hAnsi="Times New Roman"/>
          <w:sz w:val="24"/>
          <w:szCs w:val="24"/>
        </w:rPr>
        <w:t xml:space="preserve">Suatu jaringan organisasi yang menyangkut hubungan antara </w:t>
      </w:r>
      <w:r w:rsidRPr="00176BD9">
        <w:rPr>
          <w:rFonts w:ascii="Times New Roman" w:hAnsi="Times New Roman"/>
          <w:i/>
          <w:sz w:val="24"/>
          <w:szCs w:val="24"/>
        </w:rPr>
        <w:t xml:space="preserve">upstreams </w:t>
      </w:r>
      <w:r w:rsidRPr="00176BD9">
        <w:rPr>
          <w:rFonts w:ascii="Times New Roman" w:hAnsi="Times New Roman"/>
          <w:sz w:val="24"/>
          <w:szCs w:val="24"/>
        </w:rPr>
        <w:t xml:space="preserve">dan downstreams dalam proses dan kegiatan yang berbeda yang menghasilkan nilai yang terwujud dalam barang dan jasa di tangan </w:t>
      </w:r>
      <w:r w:rsidRPr="00176BD9">
        <w:rPr>
          <w:rFonts w:ascii="Times New Roman" w:hAnsi="Times New Roman"/>
          <w:i/>
          <w:sz w:val="24"/>
          <w:szCs w:val="24"/>
        </w:rPr>
        <w:t>ultimate user</w:t>
      </w:r>
      <w:r w:rsidRPr="00176BD9">
        <w:rPr>
          <w:rFonts w:ascii="Times New Roman" w:hAnsi="Times New Roman"/>
          <w:sz w:val="24"/>
          <w:szCs w:val="24"/>
        </w:rPr>
        <w:t xml:space="preserve"> (Indrajit dan Djokop</w:t>
      </w:r>
      <w:r>
        <w:rPr>
          <w:rFonts w:ascii="Times New Roman" w:hAnsi="Times New Roman"/>
          <w:sz w:val="24"/>
          <w:szCs w:val="24"/>
        </w:rPr>
        <w:t>ranoto, 2002 dalam Vanany, 2009</w:t>
      </w:r>
      <w:r w:rsidRPr="00176BD9">
        <w:rPr>
          <w:rFonts w:ascii="Times New Roman" w:hAnsi="Times New Roman"/>
          <w:sz w:val="24"/>
          <w:szCs w:val="24"/>
        </w:rPr>
        <w:t>: 129)</w:t>
      </w:r>
    </w:p>
    <w:p w:rsidR="00943A1A" w:rsidRPr="00176BD9" w:rsidRDefault="00943A1A" w:rsidP="00943A1A">
      <w:pPr>
        <w:spacing w:line="480" w:lineRule="auto"/>
        <w:ind w:firstLine="720"/>
        <w:jc w:val="both"/>
      </w:pPr>
      <w:r w:rsidRPr="00176BD9">
        <w:t>Dari beber</w:t>
      </w:r>
      <w:r>
        <w:t>a</w:t>
      </w:r>
      <w:r w:rsidRPr="00176BD9">
        <w:t>pa pengertian diatas maka dapat ditarik suatu pengertian tentang</w:t>
      </w:r>
      <w:r w:rsidRPr="0058195D">
        <w:rPr>
          <w:i/>
        </w:rPr>
        <w:t xml:space="preserve"> SCM</w:t>
      </w:r>
      <w:r w:rsidRPr="00176BD9">
        <w:t xml:space="preserve"> yaitu suatu kesatuan proses aktivitas produksi dari </w:t>
      </w:r>
      <w:r>
        <w:rPr>
          <w:i/>
          <w:lang w:val="id-ID"/>
        </w:rPr>
        <w:t>bahan baku</w:t>
      </w:r>
      <w:r w:rsidRPr="00176BD9">
        <w:t xml:space="preserve"> diperoleh dari pemasok, proses penambahan nilai (produksi) yang merubah bahan </w:t>
      </w:r>
      <w:r w:rsidRPr="00176BD9">
        <w:lastRenderedPageBreak/>
        <w:t xml:space="preserve">baku menjadi barang jadi, proses penyimpanan persediaan barang </w:t>
      </w:r>
      <w:r w:rsidRPr="00176BD9">
        <w:rPr>
          <w:i/>
        </w:rPr>
        <w:t>(inventory)</w:t>
      </w:r>
      <w:r w:rsidRPr="00176BD9">
        <w:t xml:space="preserve"> sampai dengan proses pengiriman </w:t>
      </w:r>
      <w:r w:rsidRPr="00176BD9">
        <w:rPr>
          <w:i/>
        </w:rPr>
        <w:t>(delivery)</w:t>
      </w:r>
      <w:r w:rsidRPr="00176BD9">
        <w:t xml:space="preserve"> barang jadi tersebut ke </w:t>
      </w:r>
      <w:r w:rsidRPr="00176BD9">
        <w:rPr>
          <w:i/>
        </w:rPr>
        <w:t>retailer</w:t>
      </w:r>
      <w:r w:rsidRPr="00176BD9">
        <w:t xml:space="preserve"> dan konsumen. Semua kesatuan tersebut diupayakan dalam rangka meningkatkan kepuasaan konsumen.</w:t>
      </w:r>
      <w:r>
        <w:t xml:space="preserve"> Pada G</w:t>
      </w:r>
      <w:r w:rsidRPr="00176BD9">
        <w:t xml:space="preserve">ambar 2.1 diperlihatkan contoh aliran </w:t>
      </w:r>
      <w:r>
        <w:rPr>
          <w:i/>
        </w:rPr>
        <w:t>suppl</w:t>
      </w:r>
      <w:r w:rsidRPr="00176BD9">
        <w:rPr>
          <w:i/>
        </w:rPr>
        <w:t>y chain</w:t>
      </w:r>
      <w:r w:rsidRPr="00176BD9">
        <w:t xml:space="preserve"> dari pemasok sampai ke konsumen.</w:t>
      </w:r>
    </w:p>
    <w:p w:rsidR="00943A1A" w:rsidRPr="00EC70C8" w:rsidRDefault="00732EF3" w:rsidP="00F820EA">
      <w:pPr>
        <w:spacing w:line="480" w:lineRule="auto"/>
        <w:ind w:firstLine="709"/>
        <w:jc w:val="both"/>
      </w:pPr>
      <w:r w:rsidRPr="00732EF3">
        <w:rPr>
          <w:noProof/>
        </w:rPr>
        <w:pict>
          <v:shape id="_x0000_s1071" type="#_x0000_t32" style="position:absolute;left:0;text-align:left;margin-left:299.1pt;margin-top:20.3pt;width:33pt;height:53.25pt;z-index:251713536" o:connectortype="straight">
            <v:stroke endarrow="block"/>
          </v:shape>
        </w:pict>
      </w:r>
      <w:r w:rsidRPr="00732EF3">
        <w:rPr>
          <w:noProof/>
        </w:rPr>
        <w:pict>
          <v:shape id="_x0000_s1070" type="#_x0000_t32" style="position:absolute;left:0;text-align:left;margin-left:299.1pt;margin-top:20.3pt;width:33pt;height:0;z-index:251712512" o:connectortype="straight">
            <v:stroke endarrow="block"/>
          </v:shape>
        </w:pict>
      </w:r>
      <w:r w:rsidRPr="00732EF3">
        <w:rPr>
          <w:noProof/>
        </w:rPr>
        <w:pict>
          <v:shape id="_x0000_s1066" type="#_x0000_t32" style="position:absolute;left:0;text-align:left;margin-left:197.1pt;margin-top:20.3pt;width:33.75pt;height:47.25pt;z-index:251708416" o:connectortype="straight">
            <v:stroke endarrow="block"/>
          </v:shape>
        </w:pict>
      </w:r>
      <w:r w:rsidRPr="00732EF3">
        <w:rPr>
          <w:noProof/>
        </w:rPr>
        <w:pict>
          <v:shape id="_x0000_s1064" type="#_x0000_t32" style="position:absolute;left:0;text-align:left;margin-left:196.35pt;margin-top:20.3pt;width:38.25pt;height:0;z-index:251706368" o:connectortype="straight">
            <v:stroke endarrow="block"/>
          </v:shape>
        </w:pict>
      </w:r>
      <w:r w:rsidRPr="00732EF3">
        <w:rPr>
          <w:noProof/>
        </w:rPr>
        <w:pict>
          <v:shape id="_x0000_s1060" type="#_x0000_t32" style="position:absolute;left:0;text-align:left;margin-left:74.85pt;margin-top:20.3pt;width:48pt;height:96pt;z-index:251702272" o:connectortype="straight">
            <v:stroke endarrow="block"/>
          </v:shape>
        </w:pict>
      </w:r>
      <w:r w:rsidRPr="00732EF3">
        <w:rPr>
          <w:noProof/>
        </w:rPr>
        <w:pict>
          <v:shape id="_x0000_s1059" type="#_x0000_t32" style="position:absolute;left:0;text-align:left;margin-left:74.85pt;margin-top:20.3pt;width:42pt;height:47.25pt;z-index:251701248" o:connectortype="straight">
            <v:stroke endarrow="block"/>
          </v:shape>
        </w:pict>
      </w:r>
      <w:r w:rsidRPr="00732EF3">
        <w:rPr>
          <w:noProof/>
        </w:rPr>
        <w:pict>
          <v:shape id="_x0000_s1058" type="#_x0000_t32" style="position:absolute;left:0;text-align:left;margin-left:74.85pt;margin-top:20.3pt;width:48pt;height:0;z-index:251700224" o:connectortype="straight">
            <v:stroke endarrow="block"/>
          </v:shape>
        </w:pict>
      </w:r>
      <w:r w:rsidRPr="00732EF3">
        <w:rPr>
          <w:noProof/>
        </w:rPr>
        <w:pict>
          <v:rect id="_x0000_s1055" style="position:absolute;left:0;text-align:left;margin-left:332.1pt;margin-top:6.05pt;width:64.5pt;height:27.75pt;z-index:251697152">
            <v:textbox style="mso-next-textbox:#_x0000_s1055">
              <w:txbxContent>
                <w:p w:rsidR="00943A1A" w:rsidRPr="005D133C" w:rsidRDefault="00943A1A" w:rsidP="00943A1A">
                  <w:pPr>
                    <w:jc w:val="center"/>
                    <w:rPr>
                      <w:sz w:val="20"/>
                      <w:szCs w:val="20"/>
                    </w:rPr>
                  </w:pPr>
                  <w:r>
                    <w:rPr>
                      <w:sz w:val="20"/>
                      <w:szCs w:val="20"/>
                    </w:rPr>
                    <w:t>K</w:t>
                  </w:r>
                  <w:r w:rsidRPr="005D133C">
                    <w:rPr>
                      <w:sz w:val="20"/>
                      <w:szCs w:val="20"/>
                    </w:rPr>
                    <w:t>nsumen</w:t>
                  </w:r>
                </w:p>
              </w:txbxContent>
            </v:textbox>
          </v:rect>
        </w:pict>
      </w:r>
      <w:r w:rsidRPr="00732EF3">
        <w:rPr>
          <w:noProof/>
        </w:rPr>
        <w:pict>
          <v:rect id="_x0000_s1052" style="position:absolute;left:0;text-align:left;margin-left:123.6pt;margin-top:6.8pt;width:72.75pt;height:27.75pt;z-index:251694080">
            <v:textbox style="mso-next-textbox:#_x0000_s1052">
              <w:txbxContent>
                <w:p w:rsidR="00943A1A" w:rsidRPr="005D133C" w:rsidRDefault="00943A1A" w:rsidP="00943A1A">
                  <w:pPr>
                    <w:jc w:val="center"/>
                    <w:rPr>
                      <w:sz w:val="20"/>
                      <w:szCs w:val="20"/>
                    </w:rPr>
                  </w:pPr>
                  <w:r w:rsidRPr="005D133C">
                    <w:rPr>
                      <w:sz w:val="20"/>
                      <w:szCs w:val="20"/>
                    </w:rPr>
                    <w:t>Mafaktr</w:t>
                  </w:r>
                </w:p>
              </w:txbxContent>
            </v:textbox>
          </v:rect>
        </w:pict>
      </w:r>
      <w:r w:rsidRPr="00732EF3">
        <w:rPr>
          <w:noProof/>
        </w:rPr>
        <w:pict>
          <v:rect id="_x0000_s1050" style="position:absolute;left:0;text-align:left;margin-left:234.6pt;margin-top:6.8pt;width:64.5pt;height:27.75pt;z-index:251692032">
            <v:textbox style="mso-next-textbox:#_x0000_s1050">
              <w:txbxContent>
                <w:p w:rsidR="00943A1A" w:rsidRPr="005D133C" w:rsidRDefault="00943A1A" w:rsidP="00943A1A">
                  <w:pPr>
                    <w:jc w:val="center"/>
                    <w:rPr>
                      <w:sz w:val="20"/>
                      <w:szCs w:val="20"/>
                    </w:rPr>
                  </w:pPr>
                  <w:r w:rsidRPr="005D133C">
                    <w:rPr>
                      <w:sz w:val="20"/>
                      <w:szCs w:val="20"/>
                    </w:rPr>
                    <w:t>tributor</w:t>
                  </w:r>
                </w:p>
              </w:txbxContent>
            </v:textbox>
          </v:rect>
        </w:pict>
      </w:r>
      <w:r w:rsidRPr="00732EF3">
        <w:rPr>
          <w:noProof/>
        </w:rPr>
        <w:pict>
          <v:rect id="_x0000_s1046" style="position:absolute;left:0;text-align:left;margin-left:14.85pt;margin-top:6.8pt;width:60pt;height:27.75pt;z-index:251687936">
            <v:textbox style="mso-next-textbox:#_x0000_s1046">
              <w:txbxContent>
                <w:p w:rsidR="00943A1A" w:rsidRPr="005D133C" w:rsidRDefault="00943A1A" w:rsidP="00943A1A">
                  <w:pPr>
                    <w:jc w:val="center"/>
                    <w:rPr>
                      <w:sz w:val="20"/>
                      <w:szCs w:val="20"/>
                    </w:rPr>
                  </w:pPr>
                  <w:r>
                    <w:rPr>
                      <w:sz w:val="20"/>
                      <w:szCs w:val="20"/>
                    </w:rPr>
                    <w:t>P</w:t>
                  </w:r>
                  <w:r w:rsidRPr="005D133C">
                    <w:rPr>
                      <w:sz w:val="20"/>
                      <w:szCs w:val="20"/>
                    </w:rPr>
                    <w:t>emasok</w:t>
                  </w:r>
                </w:p>
              </w:txbxContent>
            </v:textbox>
          </v:rect>
        </w:pict>
      </w:r>
    </w:p>
    <w:p w:rsidR="00943A1A" w:rsidRPr="00EC70C8" w:rsidRDefault="00943A1A" w:rsidP="00943A1A">
      <w:pPr>
        <w:spacing w:line="480" w:lineRule="auto"/>
        <w:jc w:val="center"/>
      </w:pPr>
    </w:p>
    <w:p w:rsidR="00943A1A" w:rsidRPr="006119EE" w:rsidRDefault="00943A1A" w:rsidP="00943A1A">
      <w:pPr>
        <w:spacing w:line="480" w:lineRule="auto"/>
        <w:jc w:val="center"/>
        <w:rPr>
          <w:b/>
        </w:rPr>
      </w:pPr>
      <w:r w:rsidRPr="006119EE">
        <w:rPr>
          <w:b/>
        </w:rPr>
        <w:t xml:space="preserve">Gambar 2.1 Aliran </w:t>
      </w:r>
      <w:r w:rsidRPr="006119EE">
        <w:rPr>
          <w:b/>
          <w:i/>
        </w:rPr>
        <w:t>SCM</w:t>
      </w:r>
    </w:p>
    <w:p w:rsidR="00943A1A" w:rsidRPr="005D133C" w:rsidRDefault="00943A1A" w:rsidP="00943A1A">
      <w:pPr>
        <w:spacing w:line="480" w:lineRule="auto"/>
        <w:rPr>
          <w:b/>
          <w:sz w:val="20"/>
          <w:szCs w:val="20"/>
          <w:lang w:val="id-ID"/>
        </w:rPr>
      </w:pPr>
      <w:r w:rsidRPr="005D133C">
        <w:rPr>
          <w:sz w:val="20"/>
          <w:szCs w:val="20"/>
        </w:rPr>
        <w:t>(Sumber</w:t>
      </w:r>
      <w:r w:rsidRPr="005D133C">
        <w:rPr>
          <w:sz w:val="20"/>
          <w:szCs w:val="20"/>
          <w:lang w:val="id-ID"/>
        </w:rPr>
        <w:t>:</w:t>
      </w:r>
      <w:r w:rsidRPr="005D133C">
        <w:rPr>
          <w:sz w:val="20"/>
          <w:szCs w:val="20"/>
        </w:rPr>
        <w:t xml:space="preserve"> Vanany: 130)</w:t>
      </w:r>
    </w:p>
    <w:p w:rsidR="00943A1A" w:rsidRPr="006D47E8" w:rsidRDefault="00943A1A" w:rsidP="00943A1A">
      <w:pPr>
        <w:spacing w:line="480" w:lineRule="auto"/>
        <w:rPr>
          <w:lang w:val="id-ID"/>
        </w:rPr>
      </w:pPr>
    </w:p>
    <w:p w:rsidR="00943A1A" w:rsidRPr="00176BD9" w:rsidRDefault="00943A1A" w:rsidP="00943A1A">
      <w:pPr>
        <w:pStyle w:val="Title2"/>
        <w:tabs>
          <w:tab w:val="left" w:pos="540"/>
        </w:tabs>
        <w:spacing w:line="480" w:lineRule="auto"/>
        <w:jc w:val="both"/>
        <w:rPr>
          <w:i/>
          <w:color w:val="000000"/>
        </w:rPr>
      </w:pPr>
      <w:r w:rsidRPr="00176BD9">
        <w:rPr>
          <w:b/>
          <w:bCs/>
          <w:color w:val="000000"/>
        </w:rPr>
        <w:t xml:space="preserve">2.2 </w:t>
      </w:r>
      <w:r w:rsidRPr="00176BD9">
        <w:rPr>
          <w:b/>
          <w:bCs/>
          <w:color w:val="000000"/>
        </w:rPr>
        <w:tab/>
      </w:r>
      <w:r w:rsidRPr="00176BD9">
        <w:rPr>
          <w:b/>
        </w:rPr>
        <w:t xml:space="preserve">Sistem Pengukuran Kinerja </w:t>
      </w:r>
      <w:r w:rsidRPr="00176BD9">
        <w:rPr>
          <w:b/>
          <w:i/>
        </w:rPr>
        <w:t>Supply Chain</w:t>
      </w:r>
    </w:p>
    <w:p w:rsidR="00943A1A" w:rsidRDefault="00943A1A" w:rsidP="00943A1A">
      <w:pPr>
        <w:spacing w:line="480" w:lineRule="auto"/>
        <w:ind w:firstLine="720"/>
        <w:jc w:val="both"/>
        <w:rPr>
          <w:i/>
          <w:lang w:val="id-ID"/>
        </w:rPr>
      </w:pPr>
      <w:r w:rsidRPr="00176BD9">
        <w:t xml:space="preserve">Pengukuran kinerja </w:t>
      </w:r>
      <w:r w:rsidRPr="00176BD9">
        <w:rPr>
          <w:i/>
        </w:rPr>
        <w:t>supply chain</w:t>
      </w:r>
      <w:r w:rsidRPr="00176BD9">
        <w:t xml:space="preserve"> tidak hanya berkaitan dengan satu departemen atau satu fungsional saja, akan tetapi harus  mengintegrasikan seluruh area yang relavan yaitu melibatkan R&amp;D, </w:t>
      </w:r>
      <w:r w:rsidRPr="00176BD9">
        <w:rPr>
          <w:i/>
        </w:rPr>
        <w:t>production, marketing, logistic dan customer service.</w:t>
      </w:r>
      <w:r w:rsidRPr="00176BD9">
        <w:t xml:space="preserve"> Pengukuran kinerja yang selama ini berkembang di perusahaan, masih bersifat functional-based. Dengan munculnya konsep </w:t>
      </w:r>
      <w:r w:rsidRPr="00176BD9">
        <w:rPr>
          <w:i/>
        </w:rPr>
        <w:t>supply chain</w:t>
      </w:r>
      <w:r w:rsidRPr="00176BD9">
        <w:t xml:space="preserve">, pengukuran kinerja proses secara keseluruhan seperti </w:t>
      </w:r>
      <w:r w:rsidRPr="00176BD9">
        <w:rPr>
          <w:i/>
        </w:rPr>
        <w:t xml:space="preserve">perfect order fulfiilment, new product development </w:t>
      </w:r>
      <w:r w:rsidRPr="00176BD9">
        <w:t xml:space="preserve">dan total </w:t>
      </w:r>
      <w:r w:rsidRPr="00176BD9">
        <w:rPr>
          <w:i/>
        </w:rPr>
        <w:t>cyle time.</w:t>
      </w:r>
    </w:p>
    <w:p w:rsidR="00943A1A" w:rsidRPr="002007C6" w:rsidRDefault="00943A1A" w:rsidP="00943A1A">
      <w:pPr>
        <w:spacing w:line="480" w:lineRule="auto"/>
        <w:ind w:firstLine="720"/>
        <w:jc w:val="both"/>
        <w:rPr>
          <w:i/>
          <w:lang w:val="id-ID"/>
        </w:rPr>
      </w:pPr>
    </w:p>
    <w:p w:rsidR="00943A1A" w:rsidRPr="00176BD9" w:rsidRDefault="00943A1A" w:rsidP="00943A1A">
      <w:pPr>
        <w:pStyle w:val="Title2"/>
        <w:tabs>
          <w:tab w:val="left" w:pos="540"/>
        </w:tabs>
        <w:spacing w:line="480" w:lineRule="auto"/>
        <w:jc w:val="both"/>
        <w:rPr>
          <w:color w:val="000000"/>
        </w:rPr>
      </w:pPr>
      <w:r w:rsidRPr="00176BD9">
        <w:rPr>
          <w:b/>
        </w:rPr>
        <w:t xml:space="preserve">2.3 </w:t>
      </w:r>
      <w:r w:rsidRPr="00176BD9">
        <w:rPr>
          <w:b/>
        </w:rPr>
        <w:tab/>
        <w:t xml:space="preserve">Perkembangan Sistem Pengukuran Kinerja </w:t>
      </w:r>
      <w:r w:rsidRPr="00176BD9">
        <w:rPr>
          <w:b/>
          <w:i/>
        </w:rPr>
        <w:t>Supply Chain</w:t>
      </w:r>
    </w:p>
    <w:p w:rsidR="00943A1A" w:rsidRPr="00176BD9" w:rsidRDefault="00943A1A" w:rsidP="00943A1A">
      <w:pPr>
        <w:spacing w:line="480" w:lineRule="auto"/>
        <w:ind w:firstLine="720"/>
        <w:jc w:val="both"/>
        <w:rPr>
          <w:b/>
          <w:i/>
        </w:rPr>
      </w:pPr>
      <w:r w:rsidRPr="00176BD9">
        <w:t>Ide dari pengukuran kinerja ini diawali dari pengukuran operasi manufaktu</w:t>
      </w:r>
      <w:r>
        <w:t>r yang dilakukan oleh F</w:t>
      </w:r>
      <w:r>
        <w:rPr>
          <w:lang w:val="id-ID"/>
        </w:rPr>
        <w:t>.</w:t>
      </w:r>
      <w:r w:rsidRPr="00176BD9">
        <w:t>W. Taylor, (</w:t>
      </w:r>
      <w:r w:rsidRPr="00176BD9">
        <w:rPr>
          <w:i/>
        </w:rPr>
        <w:t>father of scientific methods</w:t>
      </w:r>
      <w:r w:rsidRPr="00176BD9">
        <w:t>) pada awal abad ke</w:t>
      </w:r>
      <w:r>
        <w:rPr>
          <w:lang w:val="id-ID"/>
        </w:rPr>
        <w:t>-</w:t>
      </w:r>
      <w:r w:rsidRPr="00176BD9">
        <w:t xml:space="preserve"> 20. Beliau melakukan penelitian mengenai studi gerak dan waktu. </w:t>
      </w:r>
      <w:r w:rsidRPr="00176BD9">
        <w:lastRenderedPageBreak/>
        <w:t>Penelitian ini dilakukan dengan mengumpulkan data-data yang ada dan kemudian dianalisa untuk membuat standar kerja dari pekerja yang ada serta membuat kriteria yang objektif untuk mengukur dan menetapkan kinerja dan efisiensi pekerja tersebut.</w:t>
      </w:r>
      <w:r>
        <w:rPr>
          <w:b/>
          <w:i/>
          <w:lang w:val="id-ID"/>
        </w:rPr>
        <w:t xml:space="preserve"> </w:t>
      </w:r>
      <w:r w:rsidRPr="00176BD9">
        <w:t>Lama-kelamaan pandangan pengukuran kinerja semakin berkembang. Penelitian mengenai pengukuran kinerja tidak lagi difokuskan pada penelitian kinerja individual melainkan mengarah pada pengukuran kinerja bisnis perusahaan. Pada  awal tahun 1920 mulailah muncul dan berkembang sistem pengukuran secara tradisional yang masih berfokus pada satu indikator saja yaitu finansial. Pengukuran kinerja sebaiknya memiliki orientasi jangka panjang dibandingkan dengan jangka pendek. Ukuran finansial menunjukkan dampak kebijakkan dan prosedur perusahaan pada posisi keuangan perusahaan jangka pendek, hal ini merupakan salah satu kekurangan sistem pengukuran kinerja secara tradisional.</w:t>
      </w:r>
      <w:r w:rsidRPr="00176BD9">
        <w:rPr>
          <w:b/>
          <w:i/>
        </w:rPr>
        <w:tab/>
      </w:r>
      <w:r w:rsidRPr="00176BD9">
        <w:rPr>
          <w:b/>
          <w:i/>
        </w:rPr>
        <w:tab/>
      </w:r>
      <w:r w:rsidRPr="00176BD9">
        <w:rPr>
          <w:b/>
          <w:i/>
        </w:rPr>
        <w:tab/>
      </w:r>
      <w:r w:rsidRPr="00176BD9">
        <w:rPr>
          <w:b/>
          <w:i/>
        </w:rPr>
        <w:tab/>
      </w:r>
    </w:p>
    <w:p w:rsidR="00943A1A" w:rsidRPr="00176BD9" w:rsidRDefault="00943A1A" w:rsidP="00943A1A">
      <w:pPr>
        <w:spacing w:line="480" w:lineRule="auto"/>
        <w:ind w:firstLine="720"/>
        <w:jc w:val="both"/>
        <w:rPr>
          <w:i/>
        </w:rPr>
      </w:pPr>
      <w:r w:rsidRPr="00176BD9">
        <w:t>Seiring dengan perubahaan yang terjadi di lingkungan dunia usaha, mulai berkembang pengukuran kinerja yang berfokus pada pengukuran non finansial. Menurut Maskell (2009), untuk pengukuran non finansial.</w:t>
      </w:r>
      <w:r>
        <w:rPr>
          <w:b/>
          <w:i/>
        </w:rPr>
        <w:t xml:space="preserve"> </w:t>
      </w:r>
      <w:r>
        <w:t xml:space="preserve">Beberapa keuntungan </w:t>
      </w:r>
      <w:r w:rsidRPr="00176BD9">
        <w:t>sistem pengukuran non finansial antara lain adalah pengukura tersebut lebih sesuai dengan kondisi saat ini dibandingkan dengan pengukuran finansial, lebih mudah diukur dan presisi, lebih bermanfaat bagi pekerja untuk melakukan perbaikan berkesinambungan,</w:t>
      </w:r>
      <w:r>
        <w:rPr>
          <w:lang w:val="id-ID"/>
        </w:rPr>
        <w:t xml:space="preserve"> </w:t>
      </w:r>
      <w:r w:rsidRPr="00176BD9">
        <w:t xml:space="preserve">konsisten dengan tujuan dan strategi perusahaan dan sangat fleksibel. Faktor-faktor yang bersifat non finansial lebih berorientasi jangka panjang dan memberikan kontribusi yang cukup besar bagi kinerja perusahaan, misalnya indikator yang berkaitan dengan kualitas produk yang dapat </w:t>
      </w:r>
      <w:r w:rsidRPr="00176BD9">
        <w:lastRenderedPageBreak/>
        <w:t>meningkatkan penjualan dan kepuasan konsumen dalam jangka panjang.</w:t>
      </w:r>
      <w:r w:rsidRPr="00176BD9">
        <w:rPr>
          <w:b/>
          <w:i/>
        </w:rPr>
        <w:t xml:space="preserve"> </w:t>
      </w:r>
      <w:r w:rsidRPr="00176BD9">
        <w:t>Seiring dengan berkembangnya industri di abad</w:t>
      </w:r>
      <w:r>
        <w:rPr>
          <w:lang w:val="id-ID"/>
        </w:rPr>
        <w:t xml:space="preserve"> ke </w:t>
      </w:r>
      <w:r w:rsidRPr="00176BD9">
        <w:t xml:space="preserve">21, </w:t>
      </w:r>
      <w:r>
        <w:rPr>
          <w:i/>
          <w:lang w:val="id-ID"/>
        </w:rPr>
        <w:t>SCM</w:t>
      </w:r>
      <w:r>
        <w:rPr>
          <w:i/>
        </w:rPr>
        <w:t xml:space="preserve"> </w:t>
      </w:r>
      <w:r>
        <w:t xml:space="preserve"> t</w:t>
      </w:r>
      <w:r w:rsidRPr="00176BD9">
        <w:t>elah menjadi fokus</w:t>
      </w:r>
      <w:r>
        <w:t xml:space="preserve"> utama dari setiap organisasi b</w:t>
      </w:r>
      <w:r w:rsidRPr="00176BD9">
        <w:t xml:space="preserve">ahkan beberapa penelitian terkini menyatakan bahwa </w:t>
      </w:r>
      <w:r w:rsidRPr="00176BD9">
        <w:rPr>
          <w:i/>
        </w:rPr>
        <w:t>supply chain management</w:t>
      </w:r>
      <w:r w:rsidRPr="00176BD9">
        <w:t xml:space="preserve"> merupakan praktis untuk meningkatkan kinerja </w:t>
      </w:r>
      <w:r w:rsidRPr="00176BD9">
        <w:rPr>
          <w:i/>
        </w:rPr>
        <w:t>world class company.</w:t>
      </w:r>
    </w:p>
    <w:p w:rsidR="00943A1A" w:rsidRPr="00E61AA5" w:rsidRDefault="00943A1A" w:rsidP="00943A1A">
      <w:pPr>
        <w:spacing w:line="480" w:lineRule="auto"/>
        <w:ind w:firstLine="720"/>
        <w:jc w:val="both"/>
        <w:rPr>
          <w:b/>
          <w:lang w:val="id-ID"/>
        </w:rPr>
      </w:pPr>
      <w:r w:rsidRPr="00176BD9">
        <w:t xml:space="preserve">Sesuai dengan perkembangan sistem pengukuran kinerja </w:t>
      </w:r>
      <w:r w:rsidRPr="00176BD9">
        <w:rPr>
          <w:i/>
        </w:rPr>
        <w:t>supply chain</w:t>
      </w:r>
      <w:r w:rsidRPr="00176BD9">
        <w:t xml:space="preserve">, Chibba dan Horte (2001) menyebutkan pada </w:t>
      </w:r>
      <w:r>
        <w:t>G</w:t>
      </w:r>
      <w:r w:rsidRPr="00176BD9">
        <w:t xml:space="preserve">ambar 2.2 diperlihatkan empat tipe pengukuran kinerja </w:t>
      </w:r>
      <w:r w:rsidRPr="00A461F8">
        <w:rPr>
          <w:i/>
        </w:rPr>
        <w:t>SCM</w:t>
      </w:r>
      <w:r>
        <w:rPr>
          <w:lang w:val="id-ID"/>
        </w:rPr>
        <w:t>.</w:t>
      </w:r>
    </w:p>
    <w:p w:rsidR="00943A1A" w:rsidRPr="00176BD9" w:rsidRDefault="00943A1A" w:rsidP="00943A1A">
      <w:pPr>
        <w:pStyle w:val="ListParagraph"/>
        <w:numPr>
          <w:ilvl w:val="0"/>
          <w:numId w:val="9"/>
        </w:numPr>
        <w:spacing w:after="0" w:line="480" w:lineRule="auto"/>
        <w:ind w:left="360"/>
        <w:jc w:val="both"/>
        <w:rPr>
          <w:rFonts w:ascii="Times New Roman" w:hAnsi="Times New Roman"/>
          <w:i/>
          <w:sz w:val="24"/>
          <w:szCs w:val="24"/>
        </w:rPr>
      </w:pPr>
      <w:r>
        <w:rPr>
          <w:rFonts w:ascii="Times New Roman" w:hAnsi="Times New Roman"/>
          <w:i/>
          <w:sz w:val="24"/>
          <w:szCs w:val="24"/>
        </w:rPr>
        <w:t>Functional M</w:t>
      </w:r>
      <w:r w:rsidRPr="00176BD9">
        <w:rPr>
          <w:rFonts w:ascii="Times New Roman" w:hAnsi="Times New Roman"/>
          <w:i/>
          <w:sz w:val="24"/>
          <w:szCs w:val="24"/>
        </w:rPr>
        <w:t xml:space="preserve">easures </w:t>
      </w:r>
    </w:p>
    <w:p w:rsidR="00943A1A" w:rsidRPr="00176BD9" w:rsidRDefault="00943A1A" w:rsidP="00943A1A">
      <w:pPr>
        <w:pStyle w:val="ListParagraph"/>
        <w:spacing w:after="0" w:line="480" w:lineRule="auto"/>
        <w:ind w:left="360"/>
        <w:jc w:val="both"/>
        <w:rPr>
          <w:rFonts w:ascii="Times New Roman" w:hAnsi="Times New Roman"/>
          <w:sz w:val="24"/>
          <w:szCs w:val="24"/>
        </w:rPr>
      </w:pPr>
      <w:r w:rsidRPr="00176BD9">
        <w:rPr>
          <w:rFonts w:ascii="Times New Roman" w:hAnsi="Times New Roman"/>
          <w:sz w:val="24"/>
          <w:szCs w:val="24"/>
        </w:rPr>
        <w:t xml:space="preserve">Pengukuran secara terpisah dari masing-masing fungsi yang ada dalam </w:t>
      </w:r>
      <w:r w:rsidRPr="00176BD9">
        <w:rPr>
          <w:rFonts w:ascii="Times New Roman" w:hAnsi="Times New Roman"/>
          <w:i/>
          <w:sz w:val="24"/>
          <w:szCs w:val="24"/>
        </w:rPr>
        <w:t>supply chain</w:t>
      </w:r>
      <w:r w:rsidRPr="00176BD9">
        <w:rPr>
          <w:rFonts w:ascii="Times New Roman" w:hAnsi="Times New Roman"/>
          <w:sz w:val="24"/>
          <w:szCs w:val="24"/>
        </w:rPr>
        <w:t xml:space="preserve">, seperti pengukuran pengiriman saja </w:t>
      </w:r>
      <w:r w:rsidRPr="00176BD9">
        <w:rPr>
          <w:rFonts w:ascii="Times New Roman" w:hAnsi="Times New Roman"/>
          <w:i/>
          <w:sz w:val="24"/>
          <w:szCs w:val="24"/>
        </w:rPr>
        <w:t>(delivery)</w:t>
      </w:r>
      <w:r w:rsidRPr="00176BD9">
        <w:rPr>
          <w:rFonts w:ascii="Times New Roman" w:hAnsi="Times New Roman"/>
          <w:sz w:val="24"/>
          <w:szCs w:val="24"/>
        </w:rPr>
        <w:t xml:space="preserve"> atau produksi saja.</w:t>
      </w:r>
    </w:p>
    <w:p w:rsidR="00943A1A" w:rsidRPr="00E61AA5" w:rsidRDefault="00943A1A" w:rsidP="00943A1A">
      <w:pPr>
        <w:pStyle w:val="ListParagraph"/>
        <w:numPr>
          <w:ilvl w:val="0"/>
          <w:numId w:val="9"/>
        </w:numPr>
        <w:spacing w:after="0" w:line="480" w:lineRule="auto"/>
        <w:ind w:left="360"/>
        <w:jc w:val="both"/>
        <w:rPr>
          <w:rFonts w:ascii="Times New Roman" w:hAnsi="Times New Roman"/>
          <w:i/>
          <w:sz w:val="24"/>
          <w:szCs w:val="24"/>
        </w:rPr>
      </w:pPr>
      <w:r w:rsidRPr="00E61AA5">
        <w:rPr>
          <w:rFonts w:ascii="Times New Roman" w:hAnsi="Times New Roman"/>
          <w:i/>
          <w:sz w:val="24"/>
          <w:szCs w:val="24"/>
        </w:rPr>
        <w:t>Internal Integrated Measures</w:t>
      </w:r>
    </w:p>
    <w:p w:rsidR="00943A1A" w:rsidRPr="0058195D" w:rsidRDefault="00943A1A" w:rsidP="00943A1A">
      <w:pPr>
        <w:pStyle w:val="ListParagraph"/>
        <w:spacing w:after="0" w:line="480" w:lineRule="auto"/>
        <w:ind w:left="360"/>
        <w:jc w:val="both"/>
        <w:rPr>
          <w:rFonts w:ascii="Times New Roman" w:hAnsi="Times New Roman"/>
          <w:sz w:val="24"/>
          <w:szCs w:val="24"/>
        </w:rPr>
      </w:pPr>
      <w:r w:rsidRPr="00176BD9">
        <w:rPr>
          <w:rFonts w:ascii="Times New Roman" w:hAnsi="Times New Roman"/>
          <w:sz w:val="24"/>
          <w:szCs w:val="24"/>
        </w:rPr>
        <w:t xml:space="preserve">Pengukuran kinerja terhadap semua fungsi yang ada dalam </w:t>
      </w:r>
      <w:r w:rsidRPr="00176BD9">
        <w:rPr>
          <w:rFonts w:ascii="Times New Roman" w:hAnsi="Times New Roman"/>
          <w:i/>
          <w:sz w:val="24"/>
          <w:szCs w:val="24"/>
        </w:rPr>
        <w:t>supply chain</w:t>
      </w:r>
      <w:r w:rsidRPr="00176BD9">
        <w:rPr>
          <w:rFonts w:ascii="Times New Roman" w:hAnsi="Times New Roman"/>
          <w:sz w:val="24"/>
          <w:szCs w:val="24"/>
        </w:rPr>
        <w:t xml:space="preserve"> dalam satu perusahaan.</w:t>
      </w:r>
    </w:p>
    <w:p w:rsidR="00943A1A" w:rsidRPr="00176BD9" w:rsidRDefault="00943A1A" w:rsidP="00943A1A">
      <w:pPr>
        <w:pStyle w:val="ListParagraph"/>
        <w:numPr>
          <w:ilvl w:val="0"/>
          <w:numId w:val="9"/>
        </w:numPr>
        <w:spacing w:after="0" w:line="480" w:lineRule="auto"/>
        <w:ind w:left="360"/>
        <w:jc w:val="both"/>
        <w:rPr>
          <w:rFonts w:ascii="Times New Roman" w:hAnsi="Times New Roman"/>
          <w:i/>
          <w:sz w:val="24"/>
          <w:szCs w:val="24"/>
        </w:rPr>
      </w:pPr>
      <w:r>
        <w:rPr>
          <w:rFonts w:ascii="Times New Roman" w:hAnsi="Times New Roman"/>
          <w:i/>
          <w:sz w:val="24"/>
          <w:szCs w:val="24"/>
        </w:rPr>
        <w:t>One side Integrated M</w:t>
      </w:r>
      <w:r w:rsidRPr="00176BD9">
        <w:rPr>
          <w:rFonts w:ascii="Times New Roman" w:hAnsi="Times New Roman"/>
          <w:i/>
          <w:sz w:val="24"/>
          <w:szCs w:val="24"/>
        </w:rPr>
        <w:t>easures</w:t>
      </w:r>
    </w:p>
    <w:p w:rsidR="00943A1A" w:rsidRPr="007B76C5" w:rsidRDefault="00943A1A" w:rsidP="00943A1A">
      <w:pPr>
        <w:pStyle w:val="ListParagraph"/>
        <w:spacing w:after="0" w:line="480" w:lineRule="auto"/>
        <w:ind w:left="360"/>
        <w:jc w:val="both"/>
        <w:rPr>
          <w:rFonts w:ascii="Times New Roman" w:hAnsi="Times New Roman"/>
          <w:i/>
          <w:sz w:val="24"/>
          <w:szCs w:val="24"/>
        </w:rPr>
      </w:pPr>
      <w:r w:rsidRPr="00176BD9">
        <w:rPr>
          <w:rFonts w:ascii="Times New Roman" w:hAnsi="Times New Roman"/>
          <w:sz w:val="24"/>
          <w:szCs w:val="24"/>
        </w:rPr>
        <w:t xml:space="preserve">Mendefinisikan kinerja dalam batasan antar organisasi atau antar perusahaan dan mengukur kinerja antar perusahaan dalam perspektif </w:t>
      </w:r>
      <w:r w:rsidRPr="00176BD9">
        <w:rPr>
          <w:rFonts w:ascii="Times New Roman" w:hAnsi="Times New Roman"/>
          <w:i/>
          <w:sz w:val="24"/>
          <w:szCs w:val="24"/>
        </w:rPr>
        <w:t>supplier</w:t>
      </w:r>
      <w:r w:rsidRPr="00176BD9">
        <w:rPr>
          <w:rFonts w:ascii="Times New Roman" w:hAnsi="Times New Roman"/>
          <w:sz w:val="24"/>
          <w:szCs w:val="24"/>
        </w:rPr>
        <w:t xml:space="preserve"> atau </w:t>
      </w:r>
      <w:r w:rsidRPr="00176BD9">
        <w:rPr>
          <w:rFonts w:ascii="Times New Roman" w:hAnsi="Times New Roman"/>
          <w:i/>
          <w:sz w:val="24"/>
          <w:szCs w:val="24"/>
        </w:rPr>
        <w:t>customer.</w:t>
      </w:r>
    </w:p>
    <w:p w:rsidR="00943A1A" w:rsidRPr="00176BD9" w:rsidRDefault="00943A1A" w:rsidP="00943A1A">
      <w:pPr>
        <w:pStyle w:val="ListParagraph"/>
        <w:numPr>
          <w:ilvl w:val="0"/>
          <w:numId w:val="9"/>
        </w:numPr>
        <w:spacing w:after="0" w:line="480" w:lineRule="auto"/>
        <w:ind w:left="360"/>
        <w:jc w:val="both"/>
        <w:rPr>
          <w:rFonts w:ascii="Times New Roman" w:hAnsi="Times New Roman"/>
          <w:i/>
          <w:sz w:val="24"/>
          <w:szCs w:val="24"/>
        </w:rPr>
      </w:pPr>
      <w:r>
        <w:rPr>
          <w:rFonts w:ascii="Times New Roman" w:hAnsi="Times New Roman"/>
          <w:i/>
          <w:sz w:val="24"/>
          <w:szCs w:val="24"/>
        </w:rPr>
        <w:t>Total Chain M</w:t>
      </w:r>
      <w:r w:rsidRPr="00176BD9">
        <w:rPr>
          <w:rFonts w:ascii="Times New Roman" w:hAnsi="Times New Roman"/>
          <w:i/>
          <w:sz w:val="24"/>
          <w:szCs w:val="24"/>
        </w:rPr>
        <w:t xml:space="preserve">easures </w:t>
      </w:r>
    </w:p>
    <w:p w:rsidR="00943A1A" w:rsidRDefault="00943A1A" w:rsidP="00943A1A">
      <w:pPr>
        <w:pStyle w:val="ListParagraph"/>
        <w:spacing w:after="0" w:line="480" w:lineRule="auto"/>
        <w:ind w:left="360"/>
        <w:jc w:val="both"/>
        <w:rPr>
          <w:rFonts w:ascii="Times New Roman" w:hAnsi="Times New Roman"/>
          <w:sz w:val="24"/>
          <w:szCs w:val="24"/>
        </w:rPr>
      </w:pPr>
      <w:r w:rsidRPr="00176BD9">
        <w:rPr>
          <w:rFonts w:ascii="Times New Roman" w:hAnsi="Times New Roman"/>
          <w:sz w:val="24"/>
          <w:szCs w:val="24"/>
        </w:rPr>
        <w:t xml:space="preserve">Pengukuran kinerja </w:t>
      </w:r>
      <w:r w:rsidRPr="00176BD9">
        <w:rPr>
          <w:rFonts w:ascii="Times New Roman" w:hAnsi="Times New Roman"/>
          <w:i/>
          <w:sz w:val="24"/>
          <w:szCs w:val="24"/>
        </w:rPr>
        <w:t>supply chain</w:t>
      </w:r>
      <w:r w:rsidRPr="00176BD9">
        <w:rPr>
          <w:rFonts w:ascii="Times New Roman" w:hAnsi="Times New Roman"/>
          <w:sz w:val="24"/>
          <w:szCs w:val="24"/>
        </w:rPr>
        <w:t xml:space="preserve"> secara lengkap yang mencakup antar perusahaan, termasuk hubungan </w:t>
      </w:r>
      <w:r>
        <w:rPr>
          <w:rFonts w:ascii="Times New Roman" w:hAnsi="Times New Roman"/>
          <w:sz w:val="24"/>
          <w:szCs w:val="24"/>
        </w:rPr>
        <w:t>dari pemasok sampai ke konsumen.</w:t>
      </w:r>
    </w:p>
    <w:p w:rsidR="00943A1A" w:rsidRDefault="00943A1A" w:rsidP="00943A1A">
      <w:pPr>
        <w:pStyle w:val="ListParagraph"/>
        <w:spacing w:after="0" w:line="480" w:lineRule="auto"/>
        <w:ind w:left="360"/>
        <w:jc w:val="both"/>
        <w:rPr>
          <w:rFonts w:ascii="Times New Roman" w:hAnsi="Times New Roman"/>
          <w:sz w:val="24"/>
          <w:szCs w:val="24"/>
        </w:rPr>
      </w:pPr>
    </w:p>
    <w:p w:rsidR="00943A1A" w:rsidRDefault="00943A1A" w:rsidP="00943A1A">
      <w:pPr>
        <w:pStyle w:val="ListParagraph"/>
        <w:spacing w:after="0" w:line="480" w:lineRule="auto"/>
        <w:ind w:left="360"/>
        <w:jc w:val="both"/>
        <w:rPr>
          <w:rFonts w:ascii="Times New Roman" w:hAnsi="Times New Roman"/>
          <w:sz w:val="24"/>
          <w:szCs w:val="24"/>
        </w:rPr>
      </w:pPr>
    </w:p>
    <w:p w:rsidR="00943A1A" w:rsidRDefault="00943A1A" w:rsidP="00943A1A">
      <w:pPr>
        <w:pStyle w:val="ListParagraph"/>
        <w:spacing w:after="0" w:line="480" w:lineRule="auto"/>
        <w:ind w:left="360"/>
        <w:jc w:val="both"/>
        <w:rPr>
          <w:rFonts w:ascii="Times New Roman" w:hAnsi="Times New Roman"/>
          <w:sz w:val="24"/>
          <w:szCs w:val="24"/>
        </w:rPr>
      </w:pPr>
    </w:p>
    <w:p w:rsidR="00943A1A" w:rsidRPr="00701B5F" w:rsidRDefault="00943A1A" w:rsidP="00943A1A">
      <w:pPr>
        <w:pStyle w:val="ListParagraph"/>
        <w:spacing w:after="0" w:line="480" w:lineRule="auto"/>
        <w:ind w:left="360"/>
        <w:jc w:val="both"/>
        <w:rPr>
          <w:rFonts w:ascii="Times New Roman" w:hAnsi="Times New Roman"/>
          <w:sz w:val="24"/>
          <w:szCs w:val="24"/>
        </w:rPr>
      </w:pPr>
    </w:p>
    <w:p w:rsidR="00943A1A" w:rsidRPr="00176BD9" w:rsidRDefault="00732EF3" w:rsidP="00943A1A">
      <w:pPr>
        <w:spacing w:line="480" w:lineRule="auto"/>
        <w:jc w:val="both"/>
      </w:pPr>
      <w:r w:rsidRPr="00732EF3">
        <w:rPr>
          <w:noProof/>
        </w:rPr>
        <w:pict>
          <v:oval id="_x0000_s1034" style="position:absolute;left:0;text-align:left;margin-left:262.85pt;margin-top:15.65pt;width:64.5pt;height:31.75pt;z-index:251675648">
            <v:textbox style="mso-next-textbox:#_x0000_s1034">
              <w:txbxContent>
                <w:p w:rsidR="00943A1A" w:rsidRPr="00936A3D" w:rsidRDefault="00943A1A" w:rsidP="00943A1A">
                  <w:pPr>
                    <w:jc w:val="center"/>
                    <w:rPr>
                      <w:b/>
                      <w:sz w:val="20"/>
                      <w:szCs w:val="20"/>
                    </w:rPr>
                  </w:pPr>
                  <w:r w:rsidRPr="00936A3D">
                    <w:rPr>
                      <w:b/>
                      <w:sz w:val="20"/>
                      <w:szCs w:val="20"/>
                    </w:rPr>
                    <w:t>Deliver</w:t>
                  </w:r>
                </w:p>
              </w:txbxContent>
            </v:textbox>
          </v:oval>
        </w:pict>
      </w:r>
      <w:r w:rsidRPr="00732EF3">
        <w:rPr>
          <w:noProof/>
        </w:rPr>
        <w:pict>
          <v:oval id="_x0000_s1035" style="position:absolute;left:0;text-align:left;margin-left:329.5pt;margin-top:5.3pt;width:85.85pt;height:80.65pt;z-index:251676672">
            <v:textbox style="mso-next-textbox:#_x0000_s1035">
              <w:txbxContent>
                <w:p w:rsidR="00943A1A" w:rsidRPr="00936A3D" w:rsidRDefault="00943A1A" w:rsidP="00943A1A">
                  <w:pPr>
                    <w:jc w:val="center"/>
                    <w:rPr>
                      <w:b/>
                      <w:sz w:val="20"/>
                      <w:szCs w:val="20"/>
                    </w:rPr>
                  </w:pPr>
                  <w:r w:rsidRPr="00936A3D">
                    <w:rPr>
                      <w:b/>
                      <w:sz w:val="20"/>
                      <w:szCs w:val="20"/>
                    </w:rPr>
                    <w:t>Specific Customer need ful-filled</w:t>
                  </w:r>
                </w:p>
              </w:txbxContent>
            </v:textbox>
          </v:oval>
        </w:pict>
      </w:r>
      <w:r w:rsidRPr="00732EF3">
        <w:rPr>
          <w:noProof/>
        </w:rPr>
        <w:pict>
          <v:oval id="_x0000_s1033" style="position:absolute;left:0;text-align:left;margin-left:196.15pt;margin-top:14.1pt;width:65.95pt;height:30.3pt;z-index:251674624">
            <v:textbox style="mso-next-textbox:#_x0000_s1033">
              <w:txbxContent>
                <w:p w:rsidR="00943A1A" w:rsidRPr="00936A3D" w:rsidRDefault="00943A1A" w:rsidP="00943A1A">
                  <w:pPr>
                    <w:jc w:val="center"/>
                    <w:rPr>
                      <w:b/>
                      <w:sz w:val="20"/>
                      <w:szCs w:val="20"/>
                    </w:rPr>
                  </w:pPr>
                  <w:r w:rsidRPr="00936A3D">
                    <w:rPr>
                      <w:b/>
                      <w:sz w:val="20"/>
                      <w:szCs w:val="20"/>
                    </w:rPr>
                    <w:t>Mak</w:t>
                  </w:r>
                </w:p>
              </w:txbxContent>
            </v:textbox>
          </v:oval>
        </w:pict>
      </w:r>
      <w:r w:rsidRPr="00732EF3">
        <w:rPr>
          <w:noProof/>
        </w:rPr>
        <w:pict>
          <v:oval id="_x0000_s1032" style="position:absolute;left:0;text-align:left;margin-left:128.65pt;margin-top:15.05pt;width:67.2pt;height:31.75pt;z-index:251673600">
            <v:textbox style="mso-next-textbox:#_x0000_s1032">
              <w:txbxContent>
                <w:p w:rsidR="00943A1A" w:rsidRPr="00936A3D" w:rsidRDefault="00943A1A" w:rsidP="00943A1A">
                  <w:pPr>
                    <w:jc w:val="center"/>
                    <w:rPr>
                      <w:b/>
                      <w:sz w:val="20"/>
                      <w:szCs w:val="20"/>
                    </w:rPr>
                  </w:pPr>
                  <w:r w:rsidRPr="00936A3D">
                    <w:rPr>
                      <w:b/>
                      <w:sz w:val="20"/>
                      <w:szCs w:val="20"/>
                    </w:rPr>
                    <w:t>Source</w:t>
                  </w:r>
                </w:p>
              </w:txbxContent>
            </v:textbox>
          </v:oval>
        </w:pict>
      </w:r>
      <w:r w:rsidRPr="00732EF3">
        <w:rPr>
          <w:noProof/>
        </w:rPr>
        <w:pict>
          <v:oval id="_x0000_s1031" style="position:absolute;left:0;text-align:left;margin-left:60.05pt;margin-top:15.95pt;width:66.95pt;height:30.95pt;z-index:251672576">
            <v:textbox style="mso-next-textbox:#_x0000_s1031">
              <w:txbxContent>
                <w:p w:rsidR="00943A1A" w:rsidRPr="00936A3D" w:rsidRDefault="00943A1A" w:rsidP="00943A1A">
                  <w:pPr>
                    <w:jc w:val="center"/>
                    <w:rPr>
                      <w:b/>
                      <w:sz w:val="20"/>
                      <w:szCs w:val="20"/>
                    </w:rPr>
                  </w:pPr>
                  <w:r w:rsidRPr="00936A3D">
                    <w:rPr>
                      <w:b/>
                      <w:sz w:val="20"/>
                      <w:szCs w:val="20"/>
                    </w:rPr>
                    <w:t>Plan</w:t>
                  </w:r>
                </w:p>
              </w:txbxContent>
            </v:textbox>
          </v:oval>
        </w:pict>
      </w:r>
      <w:r w:rsidRPr="00732EF3">
        <w:rPr>
          <w:noProof/>
        </w:rPr>
        <w:pict>
          <v:oval id="_x0000_s1029" style="position:absolute;left:0;text-align:left;margin-left:1.05pt;margin-top:5.55pt;width:65.85pt;height:25.9pt;z-index:251670528">
            <v:textbox style="mso-next-textbox:#_x0000_s1029">
              <w:txbxContent>
                <w:p w:rsidR="00943A1A" w:rsidRPr="00936A3D" w:rsidRDefault="00943A1A" w:rsidP="00943A1A">
                  <w:pPr>
                    <w:rPr>
                      <w:b/>
                      <w:sz w:val="20"/>
                      <w:szCs w:val="20"/>
                    </w:rPr>
                  </w:pPr>
                  <w:r w:rsidRPr="00936A3D">
                    <w:rPr>
                      <w:b/>
                      <w:sz w:val="20"/>
                      <w:szCs w:val="20"/>
                    </w:rPr>
                    <w:t>Supplier</w:t>
                  </w:r>
                </w:p>
              </w:txbxContent>
            </v:textbox>
          </v:oval>
        </w:pict>
      </w:r>
    </w:p>
    <w:p w:rsidR="00943A1A" w:rsidRPr="00176BD9" w:rsidRDefault="00732EF3" w:rsidP="00943A1A">
      <w:pPr>
        <w:pStyle w:val="ListParagraph"/>
        <w:spacing w:after="0" w:line="480" w:lineRule="auto"/>
        <w:jc w:val="both"/>
        <w:rPr>
          <w:rFonts w:ascii="Times New Roman" w:hAnsi="Times New Roman"/>
          <w:sz w:val="24"/>
          <w:szCs w:val="24"/>
        </w:rPr>
      </w:pPr>
      <w:r w:rsidRPr="00732EF3">
        <w:rPr>
          <w:rFonts w:ascii="Times New Roman" w:hAnsi="Times New Roman"/>
          <w:noProof/>
          <w:sz w:val="24"/>
          <w:szCs w:val="24"/>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36" type="#_x0000_t87" style="position:absolute;left:0;text-align:left;margin-left:83.3pt;margin-top:-3.35pt;width:24.25pt;height:55.6pt;rotation:270;z-index:251677696" adj=",10064"/>
        </w:pict>
      </w:r>
      <w:r w:rsidRPr="00732EF3">
        <w:rPr>
          <w:rFonts w:ascii="Times New Roman" w:hAnsi="Times New Roman"/>
          <w:noProof/>
          <w:sz w:val="24"/>
          <w:szCs w:val="24"/>
        </w:rPr>
        <w:pict>
          <v:shape id="_x0000_s1037" type="#_x0000_t87" style="position:absolute;left:0;text-align:left;margin-left:151.55pt;margin-top:-8.3pt;width:24.35pt;height:63.05pt;rotation:270;z-index:251678720" adj=",10064"/>
        </w:pict>
      </w:r>
      <w:r w:rsidRPr="00732EF3">
        <w:rPr>
          <w:rFonts w:ascii="Times New Roman" w:hAnsi="Times New Roman"/>
          <w:noProof/>
          <w:sz w:val="24"/>
          <w:szCs w:val="24"/>
        </w:rPr>
        <w:pict>
          <v:shape id="_x0000_s1038" type="#_x0000_t87" style="position:absolute;left:0;text-align:left;margin-left:219.55pt;margin-top:-10.35pt;width:22.75pt;height:60.6pt;rotation:270;z-index:251679744" adj=",10064"/>
        </w:pict>
      </w:r>
      <w:r w:rsidRPr="00732EF3">
        <w:rPr>
          <w:rFonts w:ascii="Times New Roman" w:hAnsi="Times New Roman"/>
          <w:noProof/>
          <w:sz w:val="24"/>
          <w:szCs w:val="24"/>
        </w:rPr>
        <w:pict>
          <v:oval id="_x0000_s1030" style="position:absolute;left:0;text-align:left;margin-left:1.05pt;margin-top:3.85pt;width:65.85pt;height:25.9pt;z-index:251671552">
            <v:textbox style="mso-next-textbox:#_x0000_s1030">
              <w:txbxContent>
                <w:p w:rsidR="00943A1A" w:rsidRPr="00936A3D" w:rsidRDefault="00943A1A" w:rsidP="00943A1A">
                  <w:pPr>
                    <w:jc w:val="center"/>
                    <w:rPr>
                      <w:b/>
                      <w:sz w:val="20"/>
                      <w:szCs w:val="20"/>
                    </w:rPr>
                  </w:pPr>
                  <w:r w:rsidRPr="00936A3D">
                    <w:rPr>
                      <w:b/>
                      <w:sz w:val="20"/>
                      <w:szCs w:val="20"/>
                    </w:rPr>
                    <w:t>Custom</w:t>
                  </w:r>
                </w:p>
              </w:txbxContent>
            </v:textbox>
          </v:oval>
        </w:pict>
      </w:r>
      <w:r w:rsidR="00943A1A" w:rsidRPr="00176BD9">
        <w:rPr>
          <w:rFonts w:ascii="Times New Roman" w:hAnsi="Times New Roman"/>
          <w:sz w:val="24"/>
          <w:szCs w:val="24"/>
        </w:rPr>
        <w:t xml:space="preserve"> </w:t>
      </w:r>
    </w:p>
    <w:p w:rsidR="00943A1A" w:rsidRDefault="00732EF3" w:rsidP="00943A1A">
      <w:pPr>
        <w:spacing w:line="480" w:lineRule="auto"/>
        <w:jc w:val="both"/>
        <w:rPr>
          <w:lang w:val="id-ID"/>
        </w:rPr>
      </w:pPr>
      <w:r w:rsidRPr="00732EF3">
        <w:rPr>
          <w:noProof/>
        </w:rPr>
        <w:pict>
          <v:shape id="_x0000_s1041" type="#_x0000_t87" style="position:absolute;left:0;text-align:left;margin-left:187.5pt;margin-top:-94.75pt;width:36.1pt;height:258.45pt;rotation:270;z-index:251682816" adj=",10869"/>
        </w:pict>
      </w:r>
      <w:r>
        <w:rPr>
          <w:noProof/>
          <w:lang w:val="id-ID"/>
        </w:rPr>
        <w:pict>
          <v:shape id="_x0000_s1040" type="#_x0000_t87" style="position:absolute;left:0;text-align:left;margin-left:192.3pt;margin-top:-112.75pt;width:25.25pt;height:259.6pt;rotation:270;z-index:251681792" adj=",10869"/>
        </w:pict>
      </w:r>
      <w:r w:rsidR="00943A1A" w:rsidRPr="00176BD9">
        <w:tab/>
      </w:r>
      <w:r w:rsidR="00943A1A" w:rsidRPr="00176BD9">
        <w:tab/>
        <w:t xml:space="preserve">     </w:t>
      </w:r>
      <w:r w:rsidR="00943A1A" w:rsidRPr="00176BD9">
        <w:tab/>
      </w:r>
      <w:r w:rsidR="00943A1A">
        <w:t xml:space="preserve">       </w:t>
      </w:r>
      <w:r w:rsidR="00943A1A">
        <w:rPr>
          <w:sz w:val="16"/>
          <w:szCs w:val="16"/>
          <w:lang w:val="id-ID"/>
        </w:rPr>
        <w:t>Type1</w:t>
      </w:r>
    </w:p>
    <w:p w:rsidR="00943A1A" w:rsidRPr="008E2883" w:rsidRDefault="00943A1A" w:rsidP="00943A1A">
      <w:pPr>
        <w:spacing w:line="480" w:lineRule="auto"/>
        <w:jc w:val="both"/>
        <w:rPr>
          <w:sz w:val="16"/>
          <w:lang w:val="id-ID"/>
        </w:rPr>
      </w:pPr>
      <w:r w:rsidRPr="00176BD9">
        <w:tab/>
      </w:r>
      <w:r>
        <w:rPr>
          <w:lang w:val="id-ID"/>
        </w:rPr>
        <w:t xml:space="preserve">          </w:t>
      </w:r>
      <w:r>
        <w:rPr>
          <w:lang w:val="id-ID"/>
        </w:rPr>
        <w:tab/>
      </w:r>
      <w:r>
        <w:rPr>
          <w:lang w:val="id-ID"/>
        </w:rPr>
        <w:tab/>
      </w:r>
      <w:r>
        <w:t xml:space="preserve">       </w:t>
      </w:r>
      <w:r>
        <w:rPr>
          <w:sz w:val="16"/>
          <w:szCs w:val="16"/>
          <w:lang w:val="id-ID"/>
        </w:rPr>
        <w:t>Type2</w:t>
      </w:r>
      <w:r w:rsidRPr="00176BD9">
        <w:t xml:space="preserve"> </w:t>
      </w:r>
    </w:p>
    <w:p w:rsidR="00943A1A" w:rsidRPr="00176BD9" w:rsidRDefault="00732EF3" w:rsidP="00943A1A">
      <w:pPr>
        <w:spacing w:line="480" w:lineRule="auto"/>
        <w:jc w:val="both"/>
      </w:pPr>
      <w:r w:rsidRPr="00732EF3">
        <w:rPr>
          <w:noProof/>
        </w:rPr>
        <w:pict>
          <v:shape id="_x0000_s1042" type="#_x0000_t87" style="position:absolute;left:0;text-align:left;margin-left:191.5pt;margin-top:-128.4pt;width:26.9pt;height:283.6pt;rotation:270;z-index:251683840" adj=",10869"/>
        </w:pict>
      </w:r>
      <w:r w:rsidRPr="00732EF3">
        <w:rPr>
          <w:b/>
          <w:noProof/>
        </w:rPr>
        <w:pict>
          <v:shape id="_x0000_s1043" type="#_x0000_t87" style="position:absolute;left:0;text-align:left;margin-left:182.45pt;margin-top:-129.85pt;width:44.2pt;height:315.9pt;rotation:270;z-index:251684864" adj=",10868"/>
        </w:pict>
      </w:r>
      <w:r w:rsidR="00943A1A" w:rsidRPr="00176BD9">
        <w:tab/>
      </w:r>
      <w:r w:rsidR="00943A1A" w:rsidRPr="00176BD9">
        <w:tab/>
      </w:r>
      <w:r w:rsidR="00943A1A">
        <w:t xml:space="preserve">                   </w:t>
      </w:r>
      <w:r w:rsidR="00943A1A">
        <w:rPr>
          <w:sz w:val="16"/>
          <w:szCs w:val="16"/>
          <w:lang w:val="id-ID"/>
        </w:rPr>
        <w:t>Type3</w:t>
      </w:r>
      <w:r w:rsidR="00943A1A" w:rsidRPr="00176BD9">
        <w:tab/>
      </w:r>
      <w:r w:rsidR="00943A1A" w:rsidRPr="00176BD9">
        <w:tab/>
      </w:r>
    </w:p>
    <w:p w:rsidR="00943A1A" w:rsidRPr="008E2883" w:rsidRDefault="00943A1A" w:rsidP="00943A1A">
      <w:pPr>
        <w:spacing w:line="480" w:lineRule="auto"/>
        <w:jc w:val="both"/>
        <w:rPr>
          <w:sz w:val="16"/>
          <w:szCs w:val="16"/>
        </w:rPr>
      </w:pPr>
      <w:r w:rsidRPr="00176BD9">
        <w:tab/>
      </w:r>
      <w:r w:rsidRPr="00176BD9">
        <w:tab/>
      </w:r>
      <w:r>
        <w:t xml:space="preserve">                   </w:t>
      </w:r>
      <w:r w:rsidRPr="008E2883">
        <w:rPr>
          <w:sz w:val="16"/>
          <w:szCs w:val="16"/>
          <w:lang w:val="id-ID"/>
        </w:rPr>
        <w:t>Type4</w:t>
      </w:r>
      <w:r w:rsidRPr="008E2883">
        <w:rPr>
          <w:sz w:val="16"/>
          <w:szCs w:val="16"/>
        </w:rPr>
        <w:tab/>
      </w:r>
      <w:r w:rsidRPr="008E2883">
        <w:rPr>
          <w:sz w:val="16"/>
          <w:szCs w:val="16"/>
        </w:rPr>
        <w:tab/>
      </w:r>
      <w:r w:rsidRPr="008E2883">
        <w:rPr>
          <w:sz w:val="16"/>
          <w:szCs w:val="16"/>
        </w:rPr>
        <w:tab/>
      </w:r>
    </w:p>
    <w:p w:rsidR="00943A1A" w:rsidRPr="00223235" w:rsidRDefault="00732EF3" w:rsidP="00943A1A">
      <w:pPr>
        <w:spacing w:line="480" w:lineRule="auto"/>
        <w:rPr>
          <w:lang w:val="id-ID"/>
        </w:rPr>
      </w:pPr>
      <w:r w:rsidRPr="00732EF3">
        <w:rPr>
          <w:noProof/>
        </w:rPr>
        <w:pict>
          <v:shapetype id="_x0000_t202" coordsize="21600,21600" o:spt="202" path="m,l,21600r21600,l21600,xe">
            <v:stroke joinstyle="miter"/>
            <v:path gradientshapeok="t" o:connecttype="rect"/>
          </v:shapetype>
          <v:shape id="_x0000_s1044" type="#_x0000_t202" style="position:absolute;margin-left:-8.25pt;margin-top:13.4pt;width:419.15pt;height:19.05pt;z-index:251685888;mso-wrap-distance-left:2.88pt;mso-wrap-distance-top:2.88pt;mso-wrap-distance-right:2.88pt;mso-wrap-distance-bottom:2.88pt" filled="f" stroked="f" insetpen="t" o:cliptowrap="t">
            <v:shadow color="#ccc"/>
            <v:textbox style="mso-next-textbox:#_x0000_s1044;mso-column-margin:2mm" inset="2.88pt,2.88pt,2.88pt,2.88pt">
              <w:txbxContent>
                <w:p w:rsidR="00943A1A" w:rsidRPr="006119EE" w:rsidRDefault="00943A1A" w:rsidP="00943A1A">
                  <w:pPr>
                    <w:widowControl w:val="0"/>
                    <w:spacing w:after="360"/>
                    <w:jc w:val="center"/>
                    <w:rPr>
                      <w:b/>
                      <w:i/>
                    </w:rPr>
                  </w:pPr>
                  <w:r w:rsidRPr="006119EE">
                    <w:rPr>
                      <w:b/>
                      <w:lang w:val="id-ID"/>
                    </w:rPr>
                    <w:t xml:space="preserve">          </w:t>
                  </w:r>
                  <w:r w:rsidRPr="006119EE">
                    <w:rPr>
                      <w:b/>
                    </w:rPr>
                    <w:t xml:space="preserve">Gambar 2.2 Empat </w:t>
                  </w:r>
                  <w:r w:rsidRPr="006119EE">
                    <w:rPr>
                      <w:b/>
                      <w:lang w:val="id-ID"/>
                    </w:rPr>
                    <w:t>T</w:t>
                  </w:r>
                  <w:r w:rsidRPr="006119EE">
                    <w:rPr>
                      <w:b/>
                    </w:rPr>
                    <w:t xml:space="preserve">ipe </w:t>
                  </w:r>
                  <w:r w:rsidRPr="006119EE">
                    <w:rPr>
                      <w:b/>
                      <w:lang w:val="id-ID"/>
                    </w:rPr>
                    <w:t>P</w:t>
                  </w:r>
                  <w:r w:rsidRPr="006119EE">
                    <w:rPr>
                      <w:b/>
                    </w:rPr>
                    <w:t xml:space="preserve">engukuran </w:t>
                  </w:r>
                  <w:r w:rsidRPr="006119EE">
                    <w:rPr>
                      <w:b/>
                      <w:lang w:val="id-ID"/>
                    </w:rPr>
                    <w:t>K</w:t>
                  </w:r>
                  <w:r w:rsidRPr="006119EE">
                    <w:rPr>
                      <w:b/>
                    </w:rPr>
                    <w:t xml:space="preserve">inerja </w:t>
                  </w:r>
                  <w:r w:rsidRPr="006119EE">
                    <w:rPr>
                      <w:b/>
                      <w:i/>
                      <w:lang w:val="id-ID"/>
                    </w:rPr>
                    <w:t>S</w:t>
                  </w:r>
                  <w:r w:rsidRPr="006119EE">
                    <w:rPr>
                      <w:b/>
                      <w:i/>
                    </w:rPr>
                    <w:t xml:space="preserve">upply </w:t>
                  </w:r>
                  <w:r w:rsidRPr="006119EE">
                    <w:rPr>
                      <w:b/>
                      <w:i/>
                      <w:lang w:val="id-ID"/>
                    </w:rPr>
                    <w:t>C</w:t>
                  </w:r>
                  <w:r w:rsidRPr="006119EE">
                    <w:rPr>
                      <w:b/>
                      <w:i/>
                    </w:rPr>
                    <w:t>hain</w:t>
                  </w:r>
                </w:p>
              </w:txbxContent>
            </v:textbox>
          </v:shape>
        </w:pict>
      </w:r>
    </w:p>
    <w:p w:rsidR="00943A1A" w:rsidRPr="00176BD9" w:rsidRDefault="00943A1A" w:rsidP="00943A1A">
      <w:pPr>
        <w:spacing w:line="480" w:lineRule="auto"/>
        <w:jc w:val="center"/>
      </w:pPr>
    </w:p>
    <w:p w:rsidR="00943A1A" w:rsidRPr="00527E2E" w:rsidRDefault="00943A1A" w:rsidP="00943A1A">
      <w:pPr>
        <w:pStyle w:val="ListParagraph"/>
        <w:numPr>
          <w:ilvl w:val="1"/>
          <w:numId w:val="14"/>
        </w:numPr>
        <w:tabs>
          <w:tab w:val="left" w:pos="540"/>
        </w:tabs>
        <w:spacing w:after="0" w:line="480" w:lineRule="auto"/>
        <w:ind w:left="540" w:hanging="540"/>
        <w:jc w:val="both"/>
        <w:rPr>
          <w:rFonts w:ascii="Times New Roman" w:hAnsi="Times New Roman"/>
          <w:b/>
          <w:i/>
          <w:sz w:val="24"/>
          <w:szCs w:val="24"/>
        </w:rPr>
      </w:pPr>
      <w:r w:rsidRPr="00527E2E">
        <w:rPr>
          <w:rFonts w:ascii="Times New Roman" w:hAnsi="Times New Roman"/>
          <w:b/>
          <w:sz w:val="24"/>
          <w:szCs w:val="24"/>
        </w:rPr>
        <w:t xml:space="preserve">Tujuan Pengukuran Kinerja </w:t>
      </w:r>
      <w:r w:rsidRPr="00527E2E">
        <w:rPr>
          <w:rFonts w:ascii="Times New Roman" w:hAnsi="Times New Roman"/>
          <w:b/>
          <w:i/>
          <w:sz w:val="24"/>
          <w:szCs w:val="24"/>
        </w:rPr>
        <w:t xml:space="preserve">Supply Chain </w:t>
      </w:r>
    </w:p>
    <w:p w:rsidR="00943A1A" w:rsidRPr="00176BD9" w:rsidRDefault="00943A1A" w:rsidP="00943A1A">
      <w:pPr>
        <w:pStyle w:val="ListParagraph"/>
        <w:spacing w:after="0" w:line="480" w:lineRule="auto"/>
        <w:ind w:left="90" w:firstLine="630"/>
        <w:jc w:val="both"/>
        <w:rPr>
          <w:rFonts w:ascii="Times New Roman" w:hAnsi="Times New Roman"/>
          <w:sz w:val="24"/>
          <w:szCs w:val="24"/>
        </w:rPr>
      </w:pPr>
      <w:r w:rsidRPr="00176BD9">
        <w:rPr>
          <w:rFonts w:ascii="Times New Roman" w:hAnsi="Times New Roman"/>
          <w:sz w:val="24"/>
          <w:szCs w:val="24"/>
        </w:rPr>
        <w:t>Me</w:t>
      </w:r>
      <w:r>
        <w:rPr>
          <w:rFonts w:ascii="Times New Roman" w:hAnsi="Times New Roman"/>
          <w:sz w:val="24"/>
          <w:szCs w:val="24"/>
        </w:rPr>
        <w:t>nurut Heim dan Compton (1992), s</w:t>
      </w:r>
      <w:r w:rsidRPr="00176BD9">
        <w:rPr>
          <w:rFonts w:ascii="Times New Roman" w:hAnsi="Times New Roman"/>
          <w:sz w:val="24"/>
          <w:szCs w:val="24"/>
        </w:rPr>
        <w:t>ebagaimana dikutip oleh Medori dan Steeple (2000), Perusahaan perlu menggunakan sejumlah pengukuran kinerja untuk menentukan tujuan dan kinerja diharapkan. Perusahaan harus mengembangkan indikator kinerja yang sesuai untuk menginterprestasikan dan mendeskripsikan secara kuantitatif</w:t>
      </w:r>
      <w:r>
        <w:rPr>
          <w:rFonts w:ascii="Times New Roman" w:hAnsi="Times New Roman"/>
          <w:sz w:val="24"/>
          <w:szCs w:val="24"/>
        </w:rPr>
        <w:t xml:space="preserve"> </w:t>
      </w:r>
      <w:r w:rsidRPr="00176BD9">
        <w:rPr>
          <w:rFonts w:ascii="Times New Roman" w:hAnsi="Times New Roman"/>
          <w:sz w:val="24"/>
          <w:szCs w:val="24"/>
        </w:rPr>
        <w:t xml:space="preserve"> kriteria yang digunakan  mengukur efektivitas dari sistem ter</w:t>
      </w:r>
      <w:r>
        <w:rPr>
          <w:rFonts w:ascii="Times New Roman" w:hAnsi="Times New Roman"/>
          <w:sz w:val="24"/>
          <w:szCs w:val="24"/>
        </w:rPr>
        <w:t>sebut. (Vanany, 2009</w:t>
      </w:r>
      <w:r w:rsidRPr="00176BD9">
        <w:rPr>
          <w:rFonts w:ascii="Times New Roman" w:hAnsi="Times New Roman"/>
          <w:sz w:val="24"/>
          <w:szCs w:val="24"/>
        </w:rPr>
        <w:t>: 135)</w:t>
      </w:r>
      <w:r>
        <w:rPr>
          <w:rFonts w:ascii="Times New Roman" w:hAnsi="Times New Roman"/>
          <w:sz w:val="24"/>
          <w:szCs w:val="24"/>
        </w:rPr>
        <w:t>.</w:t>
      </w:r>
    </w:p>
    <w:p w:rsidR="00943A1A" w:rsidRDefault="00943A1A" w:rsidP="00943A1A">
      <w:pPr>
        <w:pStyle w:val="ListParagraph"/>
        <w:spacing w:after="0" w:line="480" w:lineRule="auto"/>
        <w:ind w:left="90" w:firstLine="630"/>
        <w:jc w:val="both"/>
        <w:rPr>
          <w:rFonts w:ascii="Times New Roman" w:hAnsi="Times New Roman"/>
          <w:sz w:val="24"/>
          <w:szCs w:val="24"/>
        </w:rPr>
      </w:pPr>
      <w:r w:rsidRPr="00176BD9">
        <w:rPr>
          <w:rFonts w:ascii="Times New Roman" w:hAnsi="Times New Roman"/>
          <w:sz w:val="24"/>
          <w:szCs w:val="24"/>
        </w:rPr>
        <w:t xml:space="preserve">Dengan melakukan pengukuran kinerja </w:t>
      </w:r>
      <w:r w:rsidRPr="00176BD9">
        <w:rPr>
          <w:rFonts w:ascii="Times New Roman" w:hAnsi="Times New Roman"/>
          <w:i/>
          <w:sz w:val="24"/>
          <w:szCs w:val="24"/>
        </w:rPr>
        <w:t>supply chain,</w:t>
      </w:r>
      <w:r w:rsidRPr="00176BD9">
        <w:rPr>
          <w:rFonts w:ascii="Times New Roman" w:hAnsi="Times New Roman"/>
          <w:sz w:val="24"/>
          <w:szCs w:val="24"/>
        </w:rPr>
        <w:t xml:space="preserve"> perusahaan dapat mengontrol kinerja perusahaan secara langsung maupun tidak langsung dan perusahaan dapat mengetahui tingkat kinerja perusahaan saat ini, apakah tujuan yang ditetapkan tercapai atau tidak. Hasil pengukuran kinerja dijadikan sebagai landasan bagi perusahaan untuk meningkatkan kinerja melalui perbaikan yang berkesinambungan.</w:t>
      </w:r>
    </w:p>
    <w:p w:rsidR="00943A1A" w:rsidRDefault="00943A1A" w:rsidP="00943A1A">
      <w:pPr>
        <w:spacing w:line="480" w:lineRule="auto"/>
        <w:jc w:val="both"/>
      </w:pPr>
    </w:p>
    <w:p w:rsidR="00943A1A" w:rsidRDefault="00943A1A" w:rsidP="00943A1A">
      <w:pPr>
        <w:spacing w:line="480" w:lineRule="auto"/>
        <w:jc w:val="both"/>
      </w:pPr>
    </w:p>
    <w:p w:rsidR="00943A1A" w:rsidRPr="00B20481" w:rsidRDefault="00943A1A" w:rsidP="00943A1A">
      <w:pPr>
        <w:spacing w:line="480" w:lineRule="auto"/>
        <w:jc w:val="both"/>
      </w:pPr>
    </w:p>
    <w:p w:rsidR="00943A1A" w:rsidRPr="00176BD9" w:rsidRDefault="00943A1A" w:rsidP="00943A1A">
      <w:pPr>
        <w:pStyle w:val="Default"/>
        <w:tabs>
          <w:tab w:val="left" w:pos="540"/>
        </w:tabs>
        <w:spacing w:line="480" w:lineRule="auto"/>
        <w:rPr>
          <w:b/>
          <w:i/>
        </w:rPr>
      </w:pPr>
      <w:r>
        <w:rPr>
          <w:b/>
          <w:bCs/>
        </w:rPr>
        <w:t>2.5</w:t>
      </w:r>
      <w:r w:rsidRPr="00176BD9">
        <w:rPr>
          <w:b/>
          <w:bCs/>
        </w:rPr>
        <w:tab/>
        <w:t xml:space="preserve">Metode Pengukuran </w:t>
      </w:r>
      <w:r w:rsidRPr="00B03241">
        <w:rPr>
          <w:b/>
          <w:bCs/>
        </w:rPr>
        <w:t>Performansi</w:t>
      </w:r>
      <w:r w:rsidRPr="00176BD9">
        <w:rPr>
          <w:b/>
          <w:bCs/>
          <w:i/>
        </w:rPr>
        <w:t xml:space="preserve"> Supply Chain </w:t>
      </w:r>
    </w:p>
    <w:p w:rsidR="00943A1A" w:rsidRDefault="00943A1A" w:rsidP="00943A1A">
      <w:pPr>
        <w:spacing w:line="480" w:lineRule="auto"/>
        <w:ind w:left="90" w:firstLine="630"/>
        <w:jc w:val="both"/>
      </w:pPr>
      <w:r>
        <w:rPr>
          <w:lang w:val="id-ID"/>
        </w:rPr>
        <w:t>B</w:t>
      </w:r>
      <w:r w:rsidRPr="00176BD9">
        <w:t xml:space="preserve">erbagai macam cara pengukuran performansi yang pernah dilakukan perusahaan-perusahaan dunia. Salah satunya adalah cara pengukuran yang dilakukan oleh sebuah supermarket. Pertama mereka menentukan obyektif performansi yang dibutuhkan didalam pengukuran tersebut, seperti </w:t>
      </w:r>
      <w:r w:rsidRPr="00176BD9">
        <w:rPr>
          <w:i/>
          <w:iCs/>
        </w:rPr>
        <w:t xml:space="preserve">quality, speed, realibility, flexibility, </w:t>
      </w:r>
      <w:r w:rsidRPr="00176BD9">
        <w:t xml:space="preserve">dan sebagainya. Obyektif tersebut diberi skor dan bobot. Tingkat pemenuhan performansi didefinisikan oleh normalisasi dari indikator performansi tersebut. Untuk strategi </w:t>
      </w:r>
      <w:r>
        <w:rPr>
          <w:i/>
          <w:iCs/>
          <w:lang w:val="id-ID"/>
        </w:rPr>
        <w:t>s</w:t>
      </w:r>
      <w:r>
        <w:rPr>
          <w:i/>
          <w:iCs/>
        </w:rPr>
        <w:t xml:space="preserve">upply </w:t>
      </w:r>
      <w:r>
        <w:rPr>
          <w:i/>
          <w:iCs/>
          <w:lang w:val="id-ID"/>
        </w:rPr>
        <w:t>c</w:t>
      </w:r>
      <w:r w:rsidRPr="00176BD9">
        <w:rPr>
          <w:i/>
          <w:iCs/>
        </w:rPr>
        <w:t xml:space="preserve">hain </w:t>
      </w:r>
      <w:r w:rsidRPr="00176BD9">
        <w:t>yang pasti, berlaku hubungan sebagai berikut:</w:t>
      </w:r>
    </w:p>
    <w:p w:rsidR="00943A1A" w:rsidRPr="00176BD9" w:rsidRDefault="00732EF3" w:rsidP="00943A1A">
      <w:pPr>
        <w:ind w:right="-258"/>
        <w:jc w:val="both"/>
      </w:pPr>
      <w:r w:rsidRPr="00732EF3">
        <w:rPr>
          <w:noProof/>
        </w:rPr>
        <w:pict>
          <v:rect id="_x0000_s1122" style="position:absolute;left:0;text-align:left;margin-left:86.5pt;margin-top:26.35pt;width:318.75pt;height:20.25pt;z-index:251765760" stroked="f">
            <v:textbox style="mso-next-textbox:#_x0000_s1122">
              <w:txbxContent>
                <w:p w:rsidR="00943A1A" w:rsidRDefault="00943A1A" w:rsidP="00943A1A">
                  <w:pPr>
                    <w:ind w:right="-255"/>
                  </w:pPr>
                  <w:r>
                    <w:t xml:space="preserve">……………………………………………………………………………………………….. </w:t>
                  </w:r>
                  <w:r w:rsidRPr="00911D8F">
                    <w:t>(1.1)</w:t>
                  </w:r>
                </w:p>
              </w:txbxContent>
            </v:textbox>
          </v:rect>
        </w:pict>
      </w:r>
      <w:r w:rsidR="00943A1A">
        <w:rPr>
          <w:noProof/>
        </w:rPr>
        <w:br/>
      </w:r>
      <m:oMathPara>
        <m:oMathParaPr>
          <m:jc m:val="left"/>
        </m:oMathParaPr>
        <m:oMath>
          <m:r>
            <m:rPr>
              <m:sty m:val="p"/>
            </m:rPr>
            <w:rPr>
              <w:rFonts w:ascii="Cambria Math"/>
            </w:rPr>
            <m:t>P=</m:t>
          </m:r>
          <m:nary>
            <m:naryPr>
              <m:chr m:val="∑"/>
              <m:limLoc m:val="undOvr"/>
              <m:ctrlPr>
                <w:rPr>
                  <w:rFonts w:ascii="Cambria Math" w:hAnsi="Cambria Math"/>
                </w:rPr>
              </m:ctrlPr>
            </m:naryPr>
            <m:sub>
              <m:r>
                <m:rPr>
                  <m:sty m:val="p"/>
                </m:rPr>
                <w:rPr>
                  <w:rFonts w:ascii="Cambria Math"/>
                </w:rPr>
                <m:t>j=i</m:t>
              </m:r>
            </m:sub>
            <m:sup>
              <m:r>
                <m:rPr>
                  <m:sty m:val="p"/>
                </m:rPr>
                <w:rPr>
                  <w:rFonts w:ascii="Cambria Math"/>
                </w:rPr>
                <m:t>n</m:t>
              </m:r>
            </m:sup>
            <m:e>
              <m:sSub>
                <m:sSubPr>
                  <m:ctrlPr>
                    <w:rPr>
                      <w:rFonts w:ascii="Cambria Math" w:hAnsi="Cambria Math"/>
                    </w:rPr>
                  </m:ctrlPr>
                </m:sSubPr>
                <m:e>
                  <m:r>
                    <m:rPr>
                      <m:sty m:val="p"/>
                    </m:rPr>
                    <w:rPr>
                      <w:rFonts w:ascii="Cambria Math"/>
                    </w:rPr>
                    <m:t>s</m:t>
                  </m:r>
                </m:e>
                <m:sub>
                  <m:r>
                    <m:rPr>
                      <m:sty m:val="p"/>
                    </m:rPr>
                    <w:rPr>
                      <w:rFonts w:ascii="Cambria Math"/>
                    </w:rPr>
                    <m:t>ij</m:t>
                  </m:r>
                </m:sub>
              </m:sSub>
              <m:r>
                <m:rPr>
                  <m:sty m:val="p"/>
                </m:rPr>
                <w:rPr>
                  <w:rFonts w:ascii="Cambria Math"/>
                </w:rPr>
                <m:t xml:space="preserve">  </m:t>
              </m:r>
              <m:sSub>
                <m:sSubPr>
                  <m:ctrlPr>
                    <w:rPr>
                      <w:rFonts w:ascii="Cambria Math" w:hAnsi="Cambria Math"/>
                    </w:rPr>
                  </m:ctrlPr>
                </m:sSubPr>
                <m:e>
                  <m:r>
                    <m:rPr>
                      <m:sty m:val="p"/>
                    </m:rPr>
                    <w:rPr>
                      <w:rFonts w:ascii="Cambria Math"/>
                    </w:rPr>
                    <m:t>w</m:t>
                  </m:r>
                </m:e>
                <m:sub>
                  <m:r>
                    <m:rPr>
                      <m:sty m:val="p"/>
                    </m:rPr>
                    <w:rPr>
                      <w:rFonts w:ascii="Cambria Math"/>
                    </w:rPr>
                    <m:t xml:space="preserve">ij   </m:t>
                  </m:r>
                </m:sub>
              </m:sSub>
            </m:e>
          </m:nary>
        </m:oMath>
      </m:oMathPara>
    </w:p>
    <w:p w:rsidR="00943A1A" w:rsidRDefault="00943A1A" w:rsidP="00943A1A">
      <w:pPr>
        <w:pStyle w:val="Default"/>
      </w:pPr>
    </w:p>
    <w:p w:rsidR="00943A1A" w:rsidRPr="00176BD9" w:rsidRDefault="00943A1A" w:rsidP="00943A1A">
      <w:pPr>
        <w:pStyle w:val="Default"/>
        <w:spacing w:line="480" w:lineRule="auto"/>
      </w:pPr>
      <w:r>
        <w:t>Dimana</w:t>
      </w:r>
      <w:r w:rsidRPr="00176BD9">
        <w:t xml:space="preserve">: </w:t>
      </w:r>
    </w:p>
    <w:p w:rsidR="00943A1A" w:rsidRPr="00176BD9" w:rsidRDefault="00732EF3" w:rsidP="00943A1A">
      <w:pPr>
        <w:pStyle w:val="Default"/>
        <w:spacing w:line="480" w:lineRule="auto"/>
      </w:pPr>
      <m:oMath>
        <m:sSub>
          <m:sSubPr>
            <m:ctrlPr>
              <w:rPr>
                <w:rFonts w:ascii="Cambria Math" w:hAnsi="Cambria Math"/>
                <w:i/>
              </w:rPr>
            </m:ctrlPr>
          </m:sSubPr>
          <m:e>
            <m:r>
              <w:rPr>
                <w:rFonts w:ascii="Cambria Math" w:hAnsi="Cambria Math"/>
              </w:rPr>
              <m:t>P</m:t>
            </m:r>
          </m:e>
          <m:sub>
            <m:r>
              <w:rPr>
                <w:rFonts w:ascii="Cambria Math" w:hAnsi="Cambria Math"/>
              </w:rPr>
              <m:t>i</m:t>
            </m:r>
          </m:sub>
        </m:sSub>
      </m:oMath>
      <w:r w:rsidR="00943A1A">
        <w:t xml:space="preserve"> </w:t>
      </w:r>
      <w:r w:rsidR="00943A1A">
        <w:tab/>
        <w:t>=</w:t>
      </w:r>
      <w:r w:rsidR="00943A1A">
        <w:tab/>
      </w:r>
      <w:r w:rsidR="00943A1A" w:rsidRPr="00176BD9">
        <w:t xml:space="preserve">total performansi </w:t>
      </w:r>
      <w:r w:rsidR="00943A1A" w:rsidRPr="00176BD9">
        <w:rPr>
          <w:i/>
          <w:iCs/>
        </w:rPr>
        <w:t xml:space="preserve">Supply Chain </w:t>
      </w:r>
      <w:r w:rsidR="00943A1A" w:rsidRPr="00176BD9">
        <w:t xml:space="preserve">varian i </w:t>
      </w:r>
    </w:p>
    <w:p w:rsidR="00943A1A" w:rsidRPr="00176BD9" w:rsidRDefault="00943A1A" w:rsidP="00943A1A">
      <w:pPr>
        <w:pStyle w:val="Default"/>
        <w:spacing w:line="480" w:lineRule="auto"/>
      </w:pPr>
      <w:r w:rsidRPr="00176BD9">
        <w:t xml:space="preserve">n </w:t>
      </w:r>
      <w:r w:rsidRPr="00176BD9">
        <w:tab/>
        <w:t xml:space="preserve">= </w:t>
      </w:r>
      <w:r w:rsidRPr="00176BD9">
        <w:tab/>
        <w:t xml:space="preserve">jumlah obyektif performansi </w:t>
      </w:r>
    </w:p>
    <w:p w:rsidR="00943A1A" w:rsidRPr="00176BD9" w:rsidRDefault="00732EF3" w:rsidP="00943A1A">
      <w:pPr>
        <w:pStyle w:val="Default"/>
        <w:spacing w:line="480" w:lineRule="auto"/>
      </w:pPr>
      <m:oMath>
        <m:sSub>
          <m:sSubPr>
            <m:ctrlPr>
              <w:rPr>
                <w:rFonts w:ascii="Cambria Math" w:hAnsi="Cambria Math"/>
                <w:i/>
              </w:rPr>
            </m:ctrlPr>
          </m:sSubPr>
          <m:e>
            <m:r>
              <w:rPr>
                <w:rFonts w:ascii="Cambria Math" w:hAnsi="Cambria Math"/>
              </w:rPr>
              <m:t>S</m:t>
            </m:r>
          </m:e>
          <m:sub>
            <m:r>
              <w:rPr>
                <w:rFonts w:ascii="Cambria Math" w:hAnsi="Cambria Math"/>
              </w:rPr>
              <m:t>ij</m:t>
            </m:r>
          </m:sub>
        </m:sSub>
      </m:oMath>
      <w:r w:rsidR="00943A1A" w:rsidRPr="00176BD9">
        <w:tab/>
        <w:t xml:space="preserve">= </w:t>
      </w:r>
      <w:r w:rsidR="00943A1A" w:rsidRPr="00176BD9">
        <w:tab/>
        <w:t xml:space="preserve">skor </w:t>
      </w:r>
      <w:r w:rsidR="00943A1A" w:rsidRPr="00176BD9">
        <w:rPr>
          <w:i/>
          <w:iCs/>
        </w:rPr>
        <w:t xml:space="preserve">Supply Chain </w:t>
      </w:r>
      <w:r w:rsidR="00943A1A" w:rsidRPr="00176BD9">
        <w:t xml:space="preserve">ke I di dalam obyektif performansi ke j </w:t>
      </w:r>
    </w:p>
    <w:p w:rsidR="00943A1A" w:rsidRPr="00FC319D" w:rsidRDefault="00732EF3" w:rsidP="00943A1A">
      <w:pPr>
        <w:pStyle w:val="Default"/>
        <w:spacing w:line="480" w:lineRule="auto"/>
      </w:pPr>
      <m:oMath>
        <m:sSub>
          <m:sSubPr>
            <m:ctrlPr>
              <w:rPr>
                <w:rFonts w:ascii="Cambria Math" w:hAnsi="Cambria Math"/>
                <w:i/>
              </w:rPr>
            </m:ctrlPr>
          </m:sSubPr>
          <m:e>
            <m:r>
              <w:rPr>
                <w:rFonts w:ascii="Cambria Math" w:hAnsi="Cambria Math"/>
              </w:rPr>
              <m:t>W</m:t>
            </m:r>
          </m:e>
          <m:sub>
            <m:r>
              <w:rPr>
                <w:rFonts w:ascii="Cambria Math" w:hAnsi="Cambria Math"/>
              </w:rPr>
              <m:t>ij</m:t>
            </m:r>
          </m:sub>
        </m:sSub>
      </m:oMath>
      <w:r w:rsidR="00943A1A" w:rsidRPr="00176BD9">
        <w:tab/>
        <w:t xml:space="preserve"> = </w:t>
      </w:r>
      <w:r w:rsidR="00943A1A" w:rsidRPr="00176BD9">
        <w:tab/>
        <w:t xml:space="preserve">bobot dari obyektif performansi </w:t>
      </w:r>
    </w:p>
    <w:p w:rsidR="00943A1A" w:rsidRPr="00176BD9" w:rsidRDefault="00943A1A" w:rsidP="00943A1A">
      <w:pPr>
        <w:pStyle w:val="Default"/>
        <w:spacing w:line="480" w:lineRule="auto"/>
        <w:jc w:val="both"/>
      </w:pPr>
      <w:r w:rsidRPr="00176BD9">
        <w:t xml:space="preserve">Proses normalisasi dilakukan dengan rumus normalisasi </w:t>
      </w:r>
      <w:r w:rsidRPr="00CE4CBB">
        <w:rPr>
          <w:i/>
        </w:rPr>
        <w:t>Snorm dr De boer</w:t>
      </w:r>
      <w:r w:rsidRPr="00176BD9">
        <w:t>, yaitu:</w:t>
      </w:r>
    </w:p>
    <w:p w:rsidR="00943A1A" w:rsidRPr="00176BD9" w:rsidRDefault="00943A1A" w:rsidP="00943A1A">
      <w:pPr>
        <w:pStyle w:val="Default"/>
        <w:spacing w:line="480" w:lineRule="auto"/>
        <w:jc w:val="both"/>
        <w:rPr>
          <w:rFonts w:eastAsia="Times New Roman"/>
        </w:rPr>
      </w:pPr>
      <m:oMathPara>
        <m:oMathParaPr>
          <m:jc m:val="left"/>
        </m:oMathParaPr>
        <m:oMath>
          <m:r>
            <m:rPr>
              <m:nor/>
            </m:rPr>
            <m:t xml:space="preserve">snorm = </m:t>
          </m:r>
          <m:box>
            <m:boxPr>
              <m:ctrlPr>
                <w:rPr>
                  <w:rFonts w:ascii="Cambria Math" w:hAnsi="Cambria Math"/>
                  <w:i/>
                </w:rPr>
              </m:ctrlPr>
            </m:boxPr>
            <m:e>
              <m:argPr>
                <m:argSz m:val="-1"/>
              </m:argPr>
              <m:f>
                <m:fPr>
                  <m:ctrlPr>
                    <w:rPr>
                      <w:rFonts w:ascii="Cambria Math" w:hAnsi="Cambria Math"/>
                      <w:i/>
                    </w:rPr>
                  </m:ctrlPr>
                </m:fPr>
                <m:num>
                  <m:r>
                    <w:rPr>
                      <w:rFonts w:ascii="Cambria Math" w:hAnsi="Cambria Math"/>
                    </w:rPr>
                    <m:t>Si-S</m:t>
                  </m:r>
                  <m:r>
                    <w:rPr>
                      <w:rFonts w:ascii="Cambria Math"/>
                    </w:rPr>
                    <m:t xml:space="preserve"> </m:t>
                  </m:r>
                  <m:r>
                    <w:rPr>
                      <w:rFonts w:ascii="Cambria Math" w:hAnsi="Cambria Math"/>
                    </w:rPr>
                    <m:t>min</m:t>
                  </m:r>
                </m:num>
                <m:den>
                  <m:r>
                    <w:rPr>
                      <w:rFonts w:ascii="Cambria Math"/>
                    </w:rPr>
                    <m:t>(</m:t>
                  </m:r>
                  <m:r>
                    <w:rPr>
                      <w:rFonts w:ascii="Cambria Math" w:hAnsi="Cambria Math"/>
                    </w:rPr>
                    <m:t>S</m:t>
                  </m:r>
                  <m:func>
                    <m:funcPr>
                      <m:ctrlPr>
                        <w:rPr>
                          <w:rFonts w:ascii="Cambria Math" w:hAnsi="Cambria Math"/>
                          <w:i/>
                        </w:rPr>
                      </m:ctrlPr>
                    </m:funcPr>
                    <m:fName>
                      <m:r>
                        <m:rPr>
                          <m:sty m:val="p"/>
                        </m:rPr>
                        <w:rPr>
                          <w:rFonts w:ascii="Cambria Math"/>
                        </w:rPr>
                        <m:t>max</m:t>
                      </m:r>
                    </m:fName>
                    <m:e>
                      <m:r>
                        <w:rPr>
                          <w:rFonts w:ascii="Cambria Math" w:hAnsi="Cambria Math"/>
                        </w:rPr>
                        <m:t>-</m:t>
                      </m:r>
                      <m:r>
                        <w:rPr>
                          <w:rFonts w:ascii="Cambria Math"/>
                        </w:rPr>
                        <m:t xml:space="preserve"> </m:t>
                      </m:r>
                      <m:r>
                        <w:rPr>
                          <w:rFonts w:ascii="Cambria Math" w:hAnsi="Cambria Math"/>
                        </w:rPr>
                        <m:t>S</m:t>
                      </m:r>
                      <m:r>
                        <w:rPr>
                          <w:rFonts w:ascii="Cambria Math"/>
                        </w:rPr>
                        <m:t xml:space="preserve"> </m:t>
                      </m:r>
                      <m:r>
                        <m:rPr>
                          <m:sty m:val="p"/>
                        </m:rPr>
                        <w:rPr>
                          <w:rFonts w:ascii="Cambria Math"/>
                        </w:rPr>
                        <m:t>min</m:t>
                      </m:r>
                      <m:r>
                        <m:rPr>
                          <m:sty m:val="p"/>
                        </m:rPr>
                        <w:rPr>
                          <w:rFonts w:ascii="Cambria Math" w:hAnsi="Cambria Math"/>
                        </w:rPr>
                        <m:t>⁡</m:t>
                      </m:r>
                      <m:r>
                        <w:rPr>
                          <w:rFonts w:ascii="Cambria Math"/>
                        </w:rPr>
                        <m:t>)</m:t>
                      </m:r>
                    </m:e>
                  </m:func>
                </m:den>
              </m:f>
            </m:e>
          </m:box>
          <m:r>
            <w:rPr>
              <w:rFonts w:ascii="Cambria Math" w:hAnsi="Cambria Math"/>
            </w:rPr>
            <m:t>x</m:t>
          </m:r>
          <m:r>
            <w:rPr>
              <w:rFonts w:ascii="Cambria Math"/>
            </w:rPr>
            <m:t xml:space="preserve"> 100  </m:t>
          </m:r>
          <m:r>
            <w:rPr>
              <w:rFonts w:ascii="Cambria Math"/>
            </w:rPr>
            <m:t>………………………………………………………</m:t>
          </m:r>
          <m:r>
            <w:rPr>
              <w:rFonts w:ascii="Cambria Math"/>
            </w:rPr>
            <m:t>(1.2)</m:t>
          </m:r>
        </m:oMath>
      </m:oMathPara>
    </w:p>
    <w:p w:rsidR="00943A1A" w:rsidRPr="00176BD9" w:rsidRDefault="00943A1A" w:rsidP="00943A1A">
      <w:pPr>
        <w:pStyle w:val="Default"/>
        <w:spacing w:line="480" w:lineRule="auto"/>
        <w:jc w:val="both"/>
      </w:pPr>
      <w:r>
        <w:t>Keterangan</w:t>
      </w:r>
      <w:r w:rsidRPr="00176BD9">
        <w:t xml:space="preserve">: </w:t>
      </w:r>
    </w:p>
    <w:p w:rsidR="00943A1A" w:rsidRPr="00176BD9" w:rsidRDefault="00943A1A" w:rsidP="00943A1A">
      <w:pPr>
        <w:pStyle w:val="Default"/>
        <w:spacing w:line="480" w:lineRule="auto"/>
        <w:jc w:val="both"/>
      </w:pPr>
      <w:r w:rsidRPr="00176BD9">
        <w:t>Si</w:t>
      </w:r>
      <w:r w:rsidRPr="00176BD9">
        <w:tab/>
        <w:t xml:space="preserve"> = </w:t>
      </w:r>
      <w:r w:rsidRPr="00176BD9">
        <w:tab/>
        <w:t xml:space="preserve">Nilai indikator aktual yang berhasil dicapai </w:t>
      </w:r>
    </w:p>
    <w:p w:rsidR="00943A1A" w:rsidRPr="00176BD9" w:rsidRDefault="00943A1A" w:rsidP="00943A1A">
      <w:pPr>
        <w:pStyle w:val="Default"/>
        <w:spacing w:line="480" w:lineRule="auto"/>
        <w:jc w:val="both"/>
      </w:pPr>
      <w:r w:rsidRPr="00176BD9">
        <w:t xml:space="preserve">Smin </w:t>
      </w:r>
      <w:r w:rsidRPr="00176BD9">
        <w:tab/>
        <w:t xml:space="preserve">= </w:t>
      </w:r>
      <w:r w:rsidRPr="00176BD9">
        <w:tab/>
        <w:t xml:space="preserve">Nilai pencapaian performansi terburuk dari indikator performansi </w:t>
      </w:r>
    </w:p>
    <w:p w:rsidR="00943A1A" w:rsidRPr="00176BD9" w:rsidRDefault="00943A1A" w:rsidP="00943A1A">
      <w:pPr>
        <w:pStyle w:val="Default"/>
        <w:spacing w:line="480" w:lineRule="auto"/>
        <w:jc w:val="both"/>
      </w:pPr>
      <w:r w:rsidRPr="00176BD9">
        <w:lastRenderedPageBreak/>
        <w:t xml:space="preserve">Smax </w:t>
      </w:r>
      <w:r w:rsidRPr="00176BD9">
        <w:tab/>
        <w:t xml:space="preserve">= </w:t>
      </w:r>
      <w:r w:rsidRPr="00176BD9">
        <w:tab/>
        <w:t xml:space="preserve">Nilai pencapaian performansi terbaik dari indikator performansi </w:t>
      </w:r>
    </w:p>
    <w:p w:rsidR="00943A1A" w:rsidRPr="00176BD9" w:rsidRDefault="00943A1A" w:rsidP="00943A1A">
      <w:pPr>
        <w:pStyle w:val="Default"/>
        <w:spacing w:line="480" w:lineRule="auto"/>
        <w:ind w:firstLine="720"/>
        <w:jc w:val="both"/>
      </w:pPr>
      <w:r w:rsidRPr="00176BD9">
        <w:t>Pada pengukuran ini, setiap bobot indikator dikonversikan ke dalam interval nilai tertentu yaitu 0 sampai 100. Nol (0) diartikan paling jelek dan seratus (100) diartikan paling baik. Dengan demikian parameter dari setiap indikator adalah sama, setelah itu didapatkan suatu hasil yang dapat dianalisa.</w:t>
      </w:r>
    </w:p>
    <w:p w:rsidR="00943A1A" w:rsidRPr="007C3F86" w:rsidRDefault="00943A1A" w:rsidP="00943A1A">
      <w:pPr>
        <w:pStyle w:val="Default"/>
        <w:spacing w:line="360" w:lineRule="auto"/>
        <w:jc w:val="center"/>
        <w:rPr>
          <w:b/>
          <w:sz w:val="20"/>
          <w:szCs w:val="20"/>
        </w:rPr>
      </w:pPr>
      <w:r w:rsidRPr="007C3F86">
        <w:rPr>
          <w:b/>
          <w:sz w:val="20"/>
          <w:szCs w:val="20"/>
        </w:rPr>
        <w:t>Tabel 2.1 Sistem Monitoring Indikator Performansi</w:t>
      </w:r>
    </w:p>
    <w:tbl>
      <w:tblPr>
        <w:tblW w:w="8118" w:type="dxa"/>
        <w:tblBorders>
          <w:top w:val="single" w:sz="8" w:space="0" w:color="000000"/>
          <w:bottom w:val="single" w:sz="8" w:space="0" w:color="000000"/>
        </w:tblBorders>
        <w:tblLook w:val="04A0"/>
      </w:tblPr>
      <w:tblGrid>
        <w:gridCol w:w="3640"/>
        <w:gridCol w:w="4478"/>
      </w:tblGrid>
      <w:tr w:rsidR="00943A1A" w:rsidRPr="006C52AD" w:rsidTr="006E78CD">
        <w:trPr>
          <w:trHeight w:val="314"/>
        </w:trPr>
        <w:tc>
          <w:tcPr>
            <w:tcW w:w="3640" w:type="dxa"/>
            <w:tcBorders>
              <w:top w:val="single" w:sz="8" w:space="0" w:color="000000"/>
              <w:left w:val="nil"/>
              <w:bottom w:val="single" w:sz="8" w:space="0" w:color="000000"/>
              <w:right w:val="nil"/>
            </w:tcBorders>
          </w:tcPr>
          <w:p w:rsidR="00943A1A" w:rsidRPr="006C52AD" w:rsidRDefault="00943A1A" w:rsidP="006E78CD">
            <w:pPr>
              <w:pStyle w:val="Default"/>
              <w:jc w:val="center"/>
              <w:rPr>
                <w:rFonts w:eastAsia="Times New Roman"/>
                <w:b/>
                <w:bCs/>
                <w:sz w:val="20"/>
                <w:szCs w:val="20"/>
              </w:rPr>
            </w:pPr>
            <w:r w:rsidRPr="006C52AD">
              <w:rPr>
                <w:b/>
                <w:bCs/>
                <w:sz w:val="20"/>
                <w:szCs w:val="20"/>
              </w:rPr>
              <w:t>Sistem Monitoring</w:t>
            </w:r>
          </w:p>
        </w:tc>
        <w:tc>
          <w:tcPr>
            <w:tcW w:w="4478" w:type="dxa"/>
            <w:tcBorders>
              <w:top w:val="single" w:sz="8" w:space="0" w:color="000000"/>
              <w:left w:val="nil"/>
              <w:bottom w:val="single" w:sz="8" w:space="0" w:color="000000"/>
              <w:right w:val="nil"/>
            </w:tcBorders>
          </w:tcPr>
          <w:p w:rsidR="00943A1A" w:rsidRPr="006C52AD" w:rsidRDefault="00943A1A" w:rsidP="006E78CD">
            <w:pPr>
              <w:jc w:val="center"/>
              <w:rPr>
                <w:b/>
                <w:bCs/>
                <w:color w:val="000000"/>
                <w:sz w:val="20"/>
                <w:szCs w:val="20"/>
              </w:rPr>
            </w:pPr>
            <w:r w:rsidRPr="006C52AD">
              <w:rPr>
                <w:b/>
                <w:bCs/>
                <w:color w:val="000000"/>
                <w:sz w:val="20"/>
                <w:szCs w:val="20"/>
              </w:rPr>
              <w:t>Indikator Performansi</w:t>
            </w:r>
          </w:p>
        </w:tc>
      </w:tr>
      <w:tr w:rsidR="00943A1A" w:rsidRPr="006C52AD" w:rsidTr="006E78CD">
        <w:trPr>
          <w:trHeight w:val="1239"/>
        </w:trPr>
        <w:tc>
          <w:tcPr>
            <w:tcW w:w="3640" w:type="dxa"/>
            <w:tcBorders>
              <w:left w:val="nil"/>
              <w:right w:val="nil"/>
            </w:tcBorders>
            <w:shd w:val="clear" w:color="auto" w:fill="C0C0C0"/>
          </w:tcPr>
          <w:p w:rsidR="00943A1A" w:rsidRPr="006C52AD" w:rsidRDefault="00943A1A" w:rsidP="006E78CD">
            <w:pPr>
              <w:jc w:val="center"/>
              <w:rPr>
                <w:b/>
                <w:bCs/>
                <w:color w:val="000000"/>
                <w:sz w:val="20"/>
                <w:szCs w:val="20"/>
              </w:rPr>
            </w:pPr>
            <w:r w:rsidRPr="006C52AD">
              <w:rPr>
                <w:b/>
                <w:bCs/>
                <w:color w:val="000000"/>
                <w:sz w:val="20"/>
                <w:szCs w:val="20"/>
              </w:rPr>
              <w:t>&lt;40</w:t>
            </w:r>
          </w:p>
          <w:p w:rsidR="00943A1A" w:rsidRPr="006C52AD" w:rsidRDefault="00943A1A" w:rsidP="006E78CD">
            <w:pPr>
              <w:jc w:val="center"/>
              <w:rPr>
                <w:b/>
                <w:bCs/>
                <w:color w:val="000000"/>
                <w:sz w:val="20"/>
                <w:szCs w:val="20"/>
              </w:rPr>
            </w:pPr>
            <w:r w:rsidRPr="006C52AD">
              <w:rPr>
                <w:b/>
                <w:bCs/>
                <w:color w:val="000000"/>
                <w:sz w:val="20"/>
                <w:szCs w:val="20"/>
              </w:rPr>
              <w:t>40-50</w:t>
            </w:r>
          </w:p>
          <w:p w:rsidR="00943A1A" w:rsidRPr="006C52AD" w:rsidRDefault="00943A1A" w:rsidP="006E78CD">
            <w:pPr>
              <w:jc w:val="center"/>
              <w:rPr>
                <w:b/>
                <w:bCs/>
                <w:color w:val="000000"/>
                <w:sz w:val="20"/>
                <w:szCs w:val="20"/>
              </w:rPr>
            </w:pPr>
            <w:r w:rsidRPr="006C52AD">
              <w:rPr>
                <w:b/>
                <w:bCs/>
                <w:color w:val="000000"/>
                <w:sz w:val="20"/>
                <w:szCs w:val="20"/>
              </w:rPr>
              <w:t>50-70</w:t>
            </w:r>
          </w:p>
          <w:p w:rsidR="00943A1A" w:rsidRPr="006C52AD" w:rsidRDefault="00943A1A" w:rsidP="006E78CD">
            <w:pPr>
              <w:jc w:val="center"/>
              <w:rPr>
                <w:b/>
                <w:bCs/>
                <w:color w:val="000000"/>
                <w:sz w:val="20"/>
                <w:szCs w:val="20"/>
              </w:rPr>
            </w:pPr>
            <w:r w:rsidRPr="006C52AD">
              <w:rPr>
                <w:b/>
                <w:bCs/>
                <w:color w:val="000000"/>
                <w:sz w:val="20"/>
                <w:szCs w:val="20"/>
              </w:rPr>
              <w:t>0-90</w:t>
            </w:r>
          </w:p>
          <w:p w:rsidR="00943A1A" w:rsidRPr="006C52AD" w:rsidRDefault="00943A1A" w:rsidP="006E78CD">
            <w:pPr>
              <w:jc w:val="center"/>
              <w:rPr>
                <w:b/>
                <w:bCs/>
                <w:color w:val="000000"/>
                <w:sz w:val="20"/>
                <w:szCs w:val="20"/>
              </w:rPr>
            </w:pPr>
            <w:r w:rsidRPr="006C52AD">
              <w:rPr>
                <w:b/>
                <w:bCs/>
                <w:color w:val="000000"/>
                <w:sz w:val="20"/>
                <w:szCs w:val="20"/>
              </w:rPr>
              <w:t>&gt;90</w:t>
            </w:r>
          </w:p>
        </w:tc>
        <w:tc>
          <w:tcPr>
            <w:tcW w:w="4478" w:type="dxa"/>
            <w:tcBorders>
              <w:left w:val="nil"/>
              <w:right w:val="nil"/>
            </w:tcBorders>
            <w:shd w:val="clear" w:color="auto" w:fill="C0C0C0"/>
          </w:tcPr>
          <w:p w:rsidR="00943A1A" w:rsidRPr="006C52AD" w:rsidRDefault="00943A1A" w:rsidP="006E78CD">
            <w:pPr>
              <w:jc w:val="center"/>
              <w:rPr>
                <w:color w:val="000000"/>
                <w:sz w:val="20"/>
                <w:szCs w:val="20"/>
              </w:rPr>
            </w:pPr>
            <w:r w:rsidRPr="006C52AD">
              <w:rPr>
                <w:color w:val="000000"/>
                <w:sz w:val="20"/>
                <w:szCs w:val="20"/>
              </w:rPr>
              <w:t>Poor</w:t>
            </w:r>
          </w:p>
          <w:p w:rsidR="00943A1A" w:rsidRPr="006C52AD" w:rsidRDefault="00943A1A" w:rsidP="006E78CD">
            <w:pPr>
              <w:jc w:val="center"/>
              <w:rPr>
                <w:color w:val="000000"/>
                <w:sz w:val="20"/>
                <w:szCs w:val="20"/>
              </w:rPr>
            </w:pPr>
            <w:r w:rsidRPr="006C52AD">
              <w:rPr>
                <w:color w:val="000000"/>
                <w:sz w:val="20"/>
                <w:szCs w:val="20"/>
              </w:rPr>
              <w:t>Marginal</w:t>
            </w:r>
          </w:p>
          <w:p w:rsidR="00943A1A" w:rsidRPr="006C52AD" w:rsidRDefault="00943A1A" w:rsidP="006E78CD">
            <w:pPr>
              <w:jc w:val="center"/>
              <w:rPr>
                <w:color w:val="000000"/>
                <w:sz w:val="20"/>
                <w:szCs w:val="20"/>
              </w:rPr>
            </w:pPr>
            <w:r w:rsidRPr="006C52AD">
              <w:rPr>
                <w:color w:val="000000"/>
                <w:sz w:val="20"/>
                <w:szCs w:val="20"/>
              </w:rPr>
              <w:t>average</w:t>
            </w:r>
          </w:p>
          <w:p w:rsidR="00943A1A" w:rsidRPr="006C52AD" w:rsidRDefault="00943A1A" w:rsidP="006E78CD">
            <w:pPr>
              <w:jc w:val="center"/>
              <w:rPr>
                <w:color w:val="000000"/>
                <w:sz w:val="20"/>
                <w:szCs w:val="20"/>
              </w:rPr>
            </w:pPr>
            <w:r w:rsidRPr="006C52AD">
              <w:rPr>
                <w:color w:val="000000"/>
                <w:sz w:val="20"/>
                <w:szCs w:val="20"/>
              </w:rPr>
              <w:t>Good</w:t>
            </w:r>
          </w:p>
          <w:p w:rsidR="00943A1A" w:rsidRPr="006C52AD" w:rsidRDefault="00943A1A" w:rsidP="006E78CD">
            <w:pPr>
              <w:jc w:val="center"/>
              <w:rPr>
                <w:color w:val="000000"/>
                <w:sz w:val="20"/>
                <w:szCs w:val="20"/>
              </w:rPr>
            </w:pPr>
            <w:r w:rsidRPr="006C52AD">
              <w:rPr>
                <w:color w:val="000000"/>
                <w:sz w:val="20"/>
                <w:szCs w:val="20"/>
              </w:rPr>
              <w:t>Excellent</w:t>
            </w:r>
          </w:p>
        </w:tc>
      </w:tr>
    </w:tbl>
    <w:p w:rsidR="00943A1A" w:rsidRPr="007C3F86" w:rsidRDefault="00943A1A" w:rsidP="00943A1A">
      <w:pPr>
        <w:spacing w:line="360" w:lineRule="auto"/>
        <w:jc w:val="both"/>
        <w:rPr>
          <w:sz w:val="20"/>
          <w:szCs w:val="20"/>
        </w:rPr>
      </w:pPr>
      <w:r w:rsidRPr="007C3F86">
        <w:rPr>
          <w:sz w:val="20"/>
          <w:szCs w:val="20"/>
        </w:rPr>
        <w:t>(Sumber:  H.Volby, 2000 dalam Sumiati, 2006: 4)</w:t>
      </w:r>
    </w:p>
    <w:p w:rsidR="00943A1A" w:rsidRDefault="00943A1A" w:rsidP="00943A1A">
      <w:pPr>
        <w:jc w:val="both"/>
      </w:pPr>
    </w:p>
    <w:p w:rsidR="00943A1A" w:rsidRPr="00FC319D" w:rsidRDefault="00943A1A" w:rsidP="00943A1A">
      <w:pPr>
        <w:jc w:val="both"/>
        <w:rPr>
          <w:lang w:val="id-ID"/>
        </w:rPr>
      </w:pPr>
    </w:p>
    <w:p w:rsidR="00943A1A" w:rsidRPr="00176BD9" w:rsidRDefault="00943A1A" w:rsidP="00943A1A">
      <w:pPr>
        <w:pStyle w:val="Default"/>
        <w:tabs>
          <w:tab w:val="left" w:pos="540"/>
        </w:tabs>
        <w:spacing w:line="480" w:lineRule="auto"/>
        <w:jc w:val="both"/>
      </w:pPr>
      <w:r w:rsidRPr="00176BD9">
        <w:rPr>
          <w:b/>
          <w:bCs/>
          <w:iCs/>
        </w:rPr>
        <w:t>2.6</w:t>
      </w:r>
      <w:r>
        <w:rPr>
          <w:b/>
          <w:bCs/>
          <w:i/>
          <w:iCs/>
        </w:rPr>
        <w:tab/>
        <w:t>Analytical Hierarki Process</w:t>
      </w:r>
      <w:r w:rsidRPr="00176BD9">
        <w:rPr>
          <w:b/>
          <w:bCs/>
          <w:i/>
          <w:iCs/>
        </w:rPr>
        <w:t xml:space="preserve"> </w:t>
      </w:r>
      <w:r w:rsidRPr="00176BD9">
        <w:rPr>
          <w:b/>
          <w:bCs/>
        </w:rPr>
        <w:t xml:space="preserve"> </w:t>
      </w:r>
      <w:r>
        <w:rPr>
          <w:b/>
          <w:bCs/>
        </w:rPr>
        <w:t xml:space="preserve"> </w:t>
      </w:r>
      <w:r w:rsidRPr="00C83126">
        <w:rPr>
          <w:b/>
          <w:bCs/>
          <w:i/>
        </w:rPr>
        <w:t>(AHP)</w:t>
      </w:r>
    </w:p>
    <w:p w:rsidR="00943A1A" w:rsidRPr="00051047" w:rsidRDefault="00943A1A" w:rsidP="00943A1A">
      <w:pPr>
        <w:spacing w:line="480" w:lineRule="auto"/>
        <w:jc w:val="both"/>
      </w:pPr>
      <w:r w:rsidRPr="00176BD9">
        <w:rPr>
          <w:i/>
          <w:iCs/>
        </w:rPr>
        <w:t xml:space="preserve"> </w:t>
      </w:r>
      <w:r>
        <w:rPr>
          <w:i/>
          <w:iCs/>
          <w:lang w:val="id-ID"/>
        </w:rPr>
        <w:tab/>
      </w:r>
      <w:r w:rsidRPr="00E61AA5">
        <w:t>AH</w:t>
      </w:r>
      <w:r w:rsidRPr="00E61AA5">
        <w:rPr>
          <w:lang w:val="id-ID"/>
        </w:rPr>
        <w:t>P</w:t>
      </w:r>
      <w:r w:rsidRPr="00176BD9">
        <w:t xml:space="preserve"> </w:t>
      </w:r>
      <w:r>
        <w:rPr>
          <w:lang w:val="id-ID"/>
        </w:rPr>
        <w:t>adalah</w:t>
      </w:r>
      <w:r w:rsidRPr="00176BD9">
        <w:t xml:space="preserve"> cara pengambilan keputusan yang paling efektif atas berbagai persoalan yang kompleks dengan jalan menyederhanakan dan mempercepat pencarian solusi. (Saaty, 1993 dalam Sumiati, 2006 : 4).</w:t>
      </w:r>
    </w:p>
    <w:p w:rsidR="00943A1A" w:rsidRDefault="00943A1A" w:rsidP="00943A1A">
      <w:pPr>
        <w:spacing w:line="480" w:lineRule="auto"/>
        <w:ind w:firstLine="720"/>
        <w:jc w:val="both"/>
        <w:rPr>
          <w:lang w:val="id-ID"/>
        </w:rPr>
      </w:pPr>
      <w:r w:rsidRPr="00A461F8">
        <w:rPr>
          <w:i/>
        </w:rPr>
        <w:t>AH</w:t>
      </w:r>
      <w:r w:rsidRPr="00A461F8">
        <w:rPr>
          <w:i/>
          <w:lang w:val="id-ID"/>
        </w:rPr>
        <w:t>P</w:t>
      </w:r>
      <w:r w:rsidRPr="00A461F8">
        <w:rPr>
          <w:i/>
        </w:rPr>
        <w:t xml:space="preserve"> </w:t>
      </w:r>
      <w:r w:rsidRPr="00176BD9">
        <w:t>adalah suatu model yang luwes yang memberikan kesempatan bagi perorangan atau kelompok untuk membangun gagasan-gagasan dan mendefinisikan persoalan dengan cara membuat asumsi mereka masing-masing dan memperoleh pemecahan yang diinginkan darinya. (Saaty, 1993 dalam Sumiati : 4).</w:t>
      </w:r>
      <w:r w:rsidRPr="00176BD9">
        <w:tab/>
      </w:r>
    </w:p>
    <w:p w:rsidR="00943A1A" w:rsidRDefault="00943A1A" w:rsidP="00943A1A">
      <w:pPr>
        <w:spacing w:line="480" w:lineRule="auto"/>
        <w:ind w:firstLine="720"/>
        <w:jc w:val="both"/>
        <w:rPr>
          <w:lang w:val="id-ID"/>
        </w:rPr>
      </w:pPr>
      <w:r w:rsidRPr="00176BD9">
        <w:rPr>
          <w:iCs/>
        </w:rPr>
        <w:t>Proses</w:t>
      </w:r>
      <w:r w:rsidRPr="00176BD9">
        <w:rPr>
          <w:i/>
          <w:iCs/>
        </w:rPr>
        <w:t xml:space="preserve"> </w:t>
      </w:r>
      <w:r w:rsidRPr="00A461F8">
        <w:rPr>
          <w:i/>
        </w:rPr>
        <w:t>AH</w:t>
      </w:r>
      <w:r w:rsidRPr="00A461F8">
        <w:rPr>
          <w:i/>
          <w:lang w:val="id-ID"/>
        </w:rPr>
        <w:t>P</w:t>
      </w:r>
      <w:r w:rsidRPr="00176BD9">
        <w:t xml:space="preserve"> adalah suatu model yang luwes yang memungkinkan kita mengambil keputusan dengan mengkombinasikan pertimbangan dan nilai-nilai pribadi secara logis. (Saaty, 1993 dalam Sumiati, 2006 : 4) </w:t>
      </w:r>
      <w:r w:rsidRPr="00176BD9">
        <w:tab/>
      </w:r>
      <w:r w:rsidRPr="00176BD9">
        <w:tab/>
      </w:r>
    </w:p>
    <w:p w:rsidR="00943A1A" w:rsidRPr="005B351C" w:rsidRDefault="00943A1A" w:rsidP="00943A1A">
      <w:pPr>
        <w:spacing w:line="480" w:lineRule="auto"/>
        <w:ind w:firstLine="720"/>
        <w:jc w:val="both"/>
        <w:rPr>
          <w:lang w:val="id-ID"/>
        </w:rPr>
      </w:pPr>
      <w:r w:rsidRPr="00176BD9">
        <w:lastRenderedPageBreak/>
        <w:t xml:space="preserve">Penerapan </w:t>
      </w:r>
      <w:r w:rsidRPr="00A461F8">
        <w:rPr>
          <w:i/>
        </w:rPr>
        <w:t xml:space="preserve">AHP </w:t>
      </w:r>
      <w:r w:rsidRPr="00176BD9">
        <w:t>dalam suatu masalah harus dicoba dan dicoba lagi, diulang-ulang sepanjang waktu. Kita sulit mengharapkan pemecahan yang segera atas persoalan rumit yang selama ini telah dialami. Karena proses ini dapat memungkinkan untuk dilakukan revisi. Setiap pengulangan proses ini adalah seperti membuat hipotesis dan mengujinya kembali sehingga pada akhirnya akan menambah p</w:t>
      </w:r>
      <w:r>
        <w:t xml:space="preserve">emahaman terhadap suatu system. </w:t>
      </w:r>
      <w:r w:rsidRPr="00176BD9">
        <w:t xml:space="preserve">Secara umum langkah-langkah yang harus dilakukan dalam menggunakan </w:t>
      </w:r>
      <w:r w:rsidRPr="00A461F8">
        <w:rPr>
          <w:i/>
        </w:rPr>
        <w:t>AHP</w:t>
      </w:r>
      <w:r w:rsidRPr="00176BD9">
        <w:t xml:space="preserve"> </w:t>
      </w:r>
      <w:r>
        <w:t>untuk memecahkan masalah</w:t>
      </w:r>
      <w:r>
        <w:rPr>
          <w:lang w:val="id-ID"/>
        </w:rPr>
        <w:t>.</w:t>
      </w:r>
    </w:p>
    <w:p w:rsidR="00943A1A" w:rsidRPr="00176BD9" w:rsidRDefault="00943A1A" w:rsidP="00943A1A">
      <w:pPr>
        <w:pStyle w:val="Default"/>
        <w:numPr>
          <w:ilvl w:val="0"/>
          <w:numId w:val="12"/>
        </w:numPr>
        <w:spacing w:line="480" w:lineRule="auto"/>
        <w:ind w:left="360"/>
        <w:jc w:val="both"/>
      </w:pPr>
      <w:r w:rsidRPr="00176BD9">
        <w:t>Mendefinisikan masalah dan menentukan solusi yang diinginkan.</w:t>
      </w:r>
    </w:p>
    <w:p w:rsidR="00943A1A" w:rsidRPr="00176BD9" w:rsidRDefault="00943A1A" w:rsidP="00943A1A">
      <w:pPr>
        <w:pStyle w:val="Default"/>
        <w:numPr>
          <w:ilvl w:val="0"/>
          <w:numId w:val="12"/>
        </w:numPr>
        <w:spacing w:line="480" w:lineRule="auto"/>
        <w:ind w:left="360"/>
        <w:jc w:val="both"/>
      </w:pPr>
      <w:r w:rsidRPr="00176BD9">
        <w:t xml:space="preserve">Membuat struktur hierarki keputusan sehingga permasalahan yang kompleks dapat ditinjau dari sisi yang detail. </w:t>
      </w:r>
    </w:p>
    <w:p w:rsidR="00943A1A" w:rsidRPr="006D47E8" w:rsidRDefault="00943A1A" w:rsidP="00943A1A">
      <w:pPr>
        <w:pStyle w:val="Default"/>
        <w:numPr>
          <w:ilvl w:val="0"/>
          <w:numId w:val="12"/>
        </w:numPr>
        <w:spacing w:line="480" w:lineRule="auto"/>
        <w:ind w:left="360"/>
        <w:jc w:val="both"/>
      </w:pPr>
      <w:r w:rsidRPr="00176BD9">
        <w:t>Menyusun prioritas untuk setiap elemen masalah pada tingkat hierarki. Proses ini akan menghasilkan bobot terhadap pencapaian tujuan, sehingga elemen dengan bobot tertinggi memiliki prioritas penanganan.</w:t>
      </w:r>
    </w:p>
    <w:p w:rsidR="00943A1A" w:rsidRPr="00176BD9" w:rsidRDefault="00943A1A" w:rsidP="00943A1A">
      <w:pPr>
        <w:pStyle w:val="Default"/>
        <w:tabs>
          <w:tab w:val="left" w:pos="720"/>
        </w:tabs>
        <w:spacing w:line="480" w:lineRule="auto"/>
        <w:jc w:val="both"/>
        <w:rPr>
          <w:b/>
        </w:rPr>
      </w:pPr>
      <w:r w:rsidRPr="00176BD9">
        <w:rPr>
          <w:b/>
        </w:rPr>
        <w:t>2.6.1</w:t>
      </w:r>
      <w:r w:rsidRPr="00176BD9">
        <w:rPr>
          <w:b/>
        </w:rPr>
        <w:tab/>
        <w:t xml:space="preserve">Skala Penilaian Perbandingan </w:t>
      </w:r>
    </w:p>
    <w:p w:rsidR="00943A1A" w:rsidRDefault="00943A1A" w:rsidP="00943A1A">
      <w:pPr>
        <w:pStyle w:val="Default"/>
        <w:spacing w:line="480" w:lineRule="auto"/>
        <w:jc w:val="both"/>
      </w:pPr>
      <w:r w:rsidRPr="00176BD9">
        <w:tab/>
        <w:t>Perbandingan berpasangan memiliki skala relatif yang</w:t>
      </w:r>
      <w:r>
        <w:t xml:space="preserve"> dapat dilihat dari </w:t>
      </w:r>
      <w:r>
        <w:rPr>
          <w:lang w:val="id-ID"/>
        </w:rPr>
        <w:t>T</w:t>
      </w:r>
      <w:r>
        <w:t>abel 2.</w:t>
      </w:r>
      <w:r>
        <w:rPr>
          <w:lang w:val="id-ID"/>
        </w:rPr>
        <w:t>2</w:t>
      </w:r>
      <w:r w:rsidRPr="00176BD9">
        <w:t xml:space="preserve"> pada tabel tersebut ditunjukkan beberapa skala tingkat kepentingan dengan memperhatikan kemampuan manusia dalam membedakan jumlah skala penilaian perbandingan. Semakin banyak skala penilaian perbandingan, maka akan semakin sukar pihak manajer menentukan pilihannya. Jumlah skala penilaian perbandingan ada lima buah. Jumlah ini dianggap yang proposional bagi para manajer/ responden untuk membedakan antara kriteria yang ada. Adapun skala penilaian  diantara skala yang ada ditunjukkan sebagai nilai genap dari kedua skala yang ada.</w:t>
      </w:r>
    </w:p>
    <w:p w:rsidR="00943A1A" w:rsidRDefault="00943A1A" w:rsidP="00943A1A">
      <w:pPr>
        <w:pStyle w:val="Default"/>
        <w:spacing w:line="480" w:lineRule="auto"/>
        <w:jc w:val="both"/>
      </w:pPr>
    </w:p>
    <w:p w:rsidR="00943A1A" w:rsidRPr="00176BD9" w:rsidRDefault="00943A1A" w:rsidP="00943A1A">
      <w:pPr>
        <w:pStyle w:val="Default"/>
        <w:spacing w:line="480" w:lineRule="auto"/>
        <w:jc w:val="both"/>
      </w:pPr>
    </w:p>
    <w:p w:rsidR="00943A1A" w:rsidRPr="00A008EA" w:rsidRDefault="00943A1A" w:rsidP="00943A1A">
      <w:pPr>
        <w:pStyle w:val="Default"/>
        <w:spacing w:line="360" w:lineRule="auto"/>
        <w:jc w:val="center"/>
        <w:rPr>
          <w:b/>
          <w:sz w:val="20"/>
          <w:szCs w:val="20"/>
        </w:rPr>
      </w:pPr>
      <w:r w:rsidRPr="00A008EA">
        <w:rPr>
          <w:b/>
          <w:sz w:val="20"/>
          <w:szCs w:val="20"/>
        </w:rPr>
        <w:t xml:space="preserve">Tabel 2.2 Skala </w:t>
      </w:r>
      <w:r w:rsidRPr="00A008EA">
        <w:rPr>
          <w:b/>
          <w:sz w:val="20"/>
          <w:szCs w:val="20"/>
          <w:lang w:val="id-ID"/>
        </w:rPr>
        <w:t>P</w:t>
      </w:r>
      <w:r w:rsidRPr="00A008EA">
        <w:rPr>
          <w:b/>
          <w:sz w:val="20"/>
          <w:szCs w:val="20"/>
        </w:rPr>
        <w:t xml:space="preserve">enilaian </w:t>
      </w:r>
      <w:r w:rsidRPr="00A008EA">
        <w:rPr>
          <w:b/>
          <w:sz w:val="20"/>
          <w:szCs w:val="20"/>
          <w:lang w:val="id-ID"/>
        </w:rPr>
        <w:t>P</w:t>
      </w:r>
      <w:r w:rsidRPr="00A008EA">
        <w:rPr>
          <w:b/>
          <w:sz w:val="20"/>
          <w:szCs w:val="20"/>
        </w:rPr>
        <w:t xml:space="preserve">erbandingan </w:t>
      </w:r>
      <w:r w:rsidRPr="00A008EA">
        <w:rPr>
          <w:b/>
          <w:sz w:val="20"/>
          <w:szCs w:val="20"/>
          <w:lang w:val="id-ID"/>
        </w:rPr>
        <w:t>B</w:t>
      </w:r>
      <w:r w:rsidRPr="00A008EA">
        <w:rPr>
          <w:b/>
          <w:sz w:val="20"/>
          <w:szCs w:val="20"/>
        </w:rPr>
        <w:t>erpasangan</w:t>
      </w:r>
    </w:p>
    <w:tbl>
      <w:tblPr>
        <w:tblW w:w="7926" w:type="dxa"/>
        <w:tblBorders>
          <w:top w:val="single" w:sz="8" w:space="0" w:color="000000"/>
          <w:bottom w:val="single" w:sz="8" w:space="0" w:color="000000"/>
        </w:tblBorders>
        <w:tblLook w:val="04A0"/>
      </w:tblPr>
      <w:tblGrid>
        <w:gridCol w:w="1586"/>
        <w:gridCol w:w="3232"/>
        <w:gridCol w:w="3108"/>
      </w:tblGrid>
      <w:tr w:rsidR="00943A1A" w:rsidRPr="006C52AD" w:rsidTr="006E78CD">
        <w:trPr>
          <w:trHeight w:val="463"/>
        </w:trPr>
        <w:tc>
          <w:tcPr>
            <w:tcW w:w="1586" w:type="dxa"/>
            <w:tcBorders>
              <w:top w:val="single" w:sz="8" w:space="0" w:color="000000"/>
              <w:left w:val="nil"/>
              <w:bottom w:val="single" w:sz="8" w:space="0" w:color="000000"/>
              <w:right w:val="nil"/>
            </w:tcBorders>
            <w:vAlign w:val="center"/>
          </w:tcPr>
          <w:p w:rsidR="00943A1A" w:rsidRPr="006C52AD" w:rsidRDefault="00943A1A" w:rsidP="006E78CD">
            <w:pPr>
              <w:pStyle w:val="Default"/>
              <w:rPr>
                <w:b/>
                <w:bCs/>
                <w:sz w:val="20"/>
                <w:szCs w:val="20"/>
              </w:rPr>
            </w:pPr>
            <w:r w:rsidRPr="006C52AD">
              <w:rPr>
                <w:b/>
                <w:bCs/>
                <w:sz w:val="20"/>
                <w:szCs w:val="20"/>
              </w:rPr>
              <w:t>Tingkat Kepentingan</w:t>
            </w:r>
          </w:p>
        </w:tc>
        <w:tc>
          <w:tcPr>
            <w:tcW w:w="3232" w:type="dxa"/>
            <w:tcBorders>
              <w:top w:val="single" w:sz="8" w:space="0" w:color="000000"/>
              <w:left w:val="nil"/>
              <w:bottom w:val="single" w:sz="8" w:space="0" w:color="000000"/>
              <w:right w:val="nil"/>
            </w:tcBorders>
            <w:vAlign w:val="center"/>
          </w:tcPr>
          <w:p w:rsidR="00943A1A" w:rsidRPr="006C52AD" w:rsidRDefault="00943A1A" w:rsidP="006E78CD">
            <w:pPr>
              <w:pStyle w:val="Default"/>
              <w:rPr>
                <w:b/>
                <w:bCs/>
                <w:sz w:val="20"/>
                <w:szCs w:val="20"/>
              </w:rPr>
            </w:pPr>
            <w:r w:rsidRPr="006C52AD">
              <w:rPr>
                <w:b/>
                <w:bCs/>
                <w:sz w:val="20"/>
                <w:szCs w:val="20"/>
              </w:rPr>
              <w:t>Definisi</w:t>
            </w:r>
          </w:p>
        </w:tc>
        <w:tc>
          <w:tcPr>
            <w:tcW w:w="3108" w:type="dxa"/>
            <w:tcBorders>
              <w:top w:val="single" w:sz="8" w:space="0" w:color="000000"/>
              <w:left w:val="nil"/>
              <w:bottom w:val="single" w:sz="8" w:space="0" w:color="000000"/>
              <w:right w:val="nil"/>
            </w:tcBorders>
            <w:vAlign w:val="center"/>
          </w:tcPr>
          <w:p w:rsidR="00943A1A" w:rsidRPr="006C52AD" w:rsidRDefault="00943A1A" w:rsidP="006E78CD">
            <w:pPr>
              <w:pStyle w:val="Default"/>
              <w:rPr>
                <w:b/>
                <w:bCs/>
                <w:sz w:val="20"/>
                <w:szCs w:val="20"/>
              </w:rPr>
            </w:pPr>
            <w:r w:rsidRPr="006C52AD">
              <w:rPr>
                <w:b/>
                <w:bCs/>
                <w:sz w:val="20"/>
                <w:szCs w:val="20"/>
              </w:rPr>
              <w:t>Keterangan</w:t>
            </w:r>
          </w:p>
        </w:tc>
      </w:tr>
      <w:tr w:rsidR="00943A1A" w:rsidRPr="006C52AD" w:rsidTr="006E78CD">
        <w:trPr>
          <w:trHeight w:val="463"/>
        </w:trPr>
        <w:tc>
          <w:tcPr>
            <w:tcW w:w="1586" w:type="dxa"/>
            <w:tcBorders>
              <w:left w:val="nil"/>
              <w:right w:val="nil"/>
            </w:tcBorders>
            <w:shd w:val="clear" w:color="auto" w:fill="C0C0C0"/>
          </w:tcPr>
          <w:p w:rsidR="00943A1A" w:rsidRPr="006C52AD" w:rsidRDefault="00943A1A" w:rsidP="006E78CD">
            <w:pPr>
              <w:pStyle w:val="Default"/>
              <w:jc w:val="both"/>
              <w:rPr>
                <w:b/>
                <w:bCs/>
                <w:sz w:val="20"/>
                <w:szCs w:val="20"/>
              </w:rPr>
            </w:pPr>
            <w:r w:rsidRPr="006C52AD">
              <w:rPr>
                <w:b/>
                <w:bCs/>
                <w:sz w:val="20"/>
                <w:szCs w:val="20"/>
              </w:rPr>
              <w:t>1 (sama)</w:t>
            </w:r>
          </w:p>
        </w:tc>
        <w:tc>
          <w:tcPr>
            <w:tcW w:w="3232" w:type="dxa"/>
            <w:tcBorders>
              <w:left w:val="nil"/>
              <w:right w:val="nil"/>
            </w:tcBorders>
            <w:shd w:val="clear" w:color="auto" w:fill="C0C0C0"/>
          </w:tcPr>
          <w:p w:rsidR="00943A1A" w:rsidRPr="006C52AD" w:rsidRDefault="00943A1A" w:rsidP="006E78CD">
            <w:pPr>
              <w:pStyle w:val="Default"/>
              <w:jc w:val="both"/>
              <w:rPr>
                <w:sz w:val="20"/>
                <w:szCs w:val="20"/>
              </w:rPr>
            </w:pPr>
            <w:r w:rsidRPr="006C52AD">
              <w:rPr>
                <w:sz w:val="20"/>
                <w:szCs w:val="20"/>
              </w:rPr>
              <w:t>Kedua elemen sama penting</w:t>
            </w:r>
          </w:p>
        </w:tc>
        <w:tc>
          <w:tcPr>
            <w:tcW w:w="3108" w:type="dxa"/>
            <w:tcBorders>
              <w:left w:val="nil"/>
              <w:right w:val="nil"/>
            </w:tcBorders>
            <w:shd w:val="clear" w:color="auto" w:fill="C0C0C0"/>
          </w:tcPr>
          <w:p w:rsidR="00943A1A" w:rsidRPr="006C52AD" w:rsidRDefault="00943A1A" w:rsidP="006E78CD">
            <w:pPr>
              <w:pStyle w:val="Default"/>
              <w:jc w:val="both"/>
              <w:rPr>
                <w:sz w:val="20"/>
                <w:szCs w:val="20"/>
              </w:rPr>
            </w:pPr>
            <w:r w:rsidRPr="006C52AD">
              <w:rPr>
                <w:sz w:val="20"/>
                <w:szCs w:val="20"/>
              </w:rPr>
              <w:t>Kedua elemen menyumbang sama besar pada sifat tersebut</w:t>
            </w:r>
          </w:p>
        </w:tc>
      </w:tr>
      <w:tr w:rsidR="00943A1A" w:rsidRPr="006C52AD" w:rsidTr="006E78CD">
        <w:trPr>
          <w:trHeight w:val="463"/>
        </w:trPr>
        <w:tc>
          <w:tcPr>
            <w:tcW w:w="1586" w:type="dxa"/>
          </w:tcPr>
          <w:p w:rsidR="00943A1A" w:rsidRPr="006C52AD" w:rsidRDefault="00943A1A" w:rsidP="006E78CD">
            <w:pPr>
              <w:pStyle w:val="Default"/>
              <w:jc w:val="both"/>
              <w:rPr>
                <w:b/>
                <w:bCs/>
                <w:sz w:val="20"/>
                <w:szCs w:val="20"/>
              </w:rPr>
            </w:pPr>
            <w:r w:rsidRPr="006C52AD">
              <w:rPr>
                <w:b/>
                <w:bCs/>
                <w:sz w:val="20"/>
                <w:szCs w:val="20"/>
              </w:rPr>
              <w:t>3 (lemah)</w:t>
            </w:r>
          </w:p>
        </w:tc>
        <w:tc>
          <w:tcPr>
            <w:tcW w:w="3232" w:type="dxa"/>
          </w:tcPr>
          <w:p w:rsidR="00943A1A" w:rsidRPr="006C52AD" w:rsidRDefault="00943A1A" w:rsidP="006E78CD">
            <w:pPr>
              <w:pStyle w:val="Default"/>
              <w:jc w:val="both"/>
              <w:rPr>
                <w:sz w:val="20"/>
                <w:szCs w:val="20"/>
              </w:rPr>
            </w:pPr>
            <w:r w:rsidRPr="006C52AD">
              <w:rPr>
                <w:sz w:val="20"/>
                <w:szCs w:val="20"/>
              </w:rPr>
              <w:t>Satu elemen lebih penting dari pada elemen yang lain</w:t>
            </w:r>
          </w:p>
        </w:tc>
        <w:tc>
          <w:tcPr>
            <w:tcW w:w="3108" w:type="dxa"/>
          </w:tcPr>
          <w:p w:rsidR="00943A1A" w:rsidRPr="006C52AD" w:rsidRDefault="00943A1A" w:rsidP="006E78CD">
            <w:pPr>
              <w:pStyle w:val="Default"/>
              <w:jc w:val="both"/>
              <w:rPr>
                <w:sz w:val="20"/>
                <w:szCs w:val="20"/>
              </w:rPr>
            </w:pPr>
            <w:r w:rsidRPr="006C52AD">
              <w:rPr>
                <w:sz w:val="20"/>
                <w:szCs w:val="20"/>
              </w:rPr>
              <w:t>Pengalaman menyatakan sedikit memihak pada satu elemen</w:t>
            </w:r>
          </w:p>
        </w:tc>
      </w:tr>
      <w:tr w:rsidR="00943A1A" w:rsidRPr="006C52AD" w:rsidTr="006E78CD">
        <w:trPr>
          <w:trHeight w:val="463"/>
        </w:trPr>
        <w:tc>
          <w:tcPr>
            <w:tcW w:w="1586" w:type="dxa"/>
            <w:tcBorders>
              <w:left w:val="nil"/>
              <w:right w:val="nil"/>
            </w:tcBorders>
            <w:shd w:val="clear" w:color="auto" w:fill="C0C0C0"/>
          </w:tcPr>
          <w:p w:rsidR="00943A1A" w:rsidRPr="006C52AD" w:rsidRDefault="00943A1A" w:rsidP="006E78CD">
            <w:pPr>
              <w:pStyle w:val="Default"/>
              <w:jc w:val="both"/>
              <w:rPr>
                <w:b/>
                <w:bCs/>
                <w:sz w:val="20"/>
                <w:szCs w:val="20"/>
              </w:rPr>
            </w:pPr>
            <w:r w:rsidRPr="006C52AD">
              <w:rPr>
                <w:b/>
                <w:bCs/>
                <w:sz w:val="20"/>
                <w:szCs w:val="20"/>
              </w:rPr>
              <w:t>5 (kuat)</w:t>
            </w:r>
          </w:p>
        </w:tc>
        <w:tc>
          <w:tcPr>
            <w:tcW w:w="3232" w:type="dxa"/>
            <w:tcBorders>
              <w:left w:val="nil"/>
              <w:right w:val="nil"/>
            </w:tcBorders>
            <w:shd w:val="clear" w:color="auto" w:fill="C0C0C0"/>
          </w:tcPr>
          <w:p w:rsidR="00943A1A" w:rsidRPr="006C52AD" w:rsidRDefault="00943A1A" w:rsidP="006E78CD">
            <w:pPr>
              <w:pStyle w:val="Default"/>
              <w:jc w:val="both"/>
              <w:rPr>
                <w:sz w:val="20"/>
                <w:szCs w:val="20"/>
              </w:rPr>
            </w:pPr>
            <w:r w:rsidRPr="006C52AD">
              <w:rPr>
                <w:sz w:val="20"/>
                <w:szCs w:val="20"/>
              </w:rPr>
              <w:t>Satu elemen sesungguhnya lebih penting dari elemen yang lain</w:t>
            </w:r>
          </w:p>
        </w:tc>
        <w:tc>
          <w:tcPr>
            <w:tcW w:w="3108" w:type="dxa"/>
            <w:tcBorders>
              <w:left w:val="nil"/>
              <w:right w:val="nil"/>
            </w:tcBorders>
            <w:shd w:val="clear" w:color="auto" w:fill="C0C0C0"/>
          </w:tcPr>
          <w:p w:rsidR="00943A1A" w:rsidRPr="006C52AD" w:rsidRDefault="00943A1A" w:rsidP="006E78CD">
            <w:pPr>
              <w:pStyle w:val="Default"/>
              <w:jc w:val="both"/>
              <w:rPr>
                <w:sz w:val="20"/>
                <w:szCs w:val="20"/>
              </w:rPr>
            </w:pPr>
            <w:r w:rsidRPr="006C52AD">
              <w:rPr>
                <w:sz w:val="20"/>
                <w:szCs w:val="20"/>
              </w:rPr>
              <w:t>Pengalaman menunjukkan secara kuat  memihak pada satu elemen</w:t>
            </w:r>
          </w:p>
        </w:tc>
      </w:tr>
      <w:tr w:rsidR="00943A1A" w:rsidRPr="006C52AD" w:rsidTr="006E78CD">
        <w:trPr>
          <w:trHeight w:val="687"/>
        </w:trPr>
        <w:tc>
          <w:tcPr>
            <w:tcW w:w="1586" w:type="dxa"/>
          </w:tcPr>
          <w:p w:rsidR="00943A1A" w:rsidRPr="006C52AD" w:rsidRDefault="00943A1A" w:rsidP="006E78CD">
            <w:pPr>
              <w:pStyle w:val="Default"/>
              <w:jc w:val="both"/>
              <w:rPr>
                <w:b/>
                <w:bCs/>
                <w:sz w:val="20"/>
                <w:szCs w:val="20"/>
              </w:rPr>
            </w:pPr>
            <w:r w:rsidRPr="006C52AD">
              <w:rPr>
                <w:b/>
                <w:bCs/>
                <w:sz w:val="20"/>
                <w:szCs w:val="20"/>
              </w:rPr>
              <w:t>7 (sangat kuat)</w:t>
            </w:r>
          </w:p>
        </w:tc>
        <w:tc>
          <w:tcPr>
            <w:tcW w:w="3232" w:type="dxa"/>
          </w:tcPr>
          <w:p w:rsidR="00943A1A" w:rsidRPr="006C52AD" w:rsidRDefault="00943A1A" w:rsidP="006E78CD">
            <w:pPr>
              <w:pStyle w:val="Default"/>
              <w:jc w:val="both"/>
              <w:rPr>
                <w:sz w:val="20"/>
                <w:szCs w:val="20"/>
              </w:rPr>
            </w:pPr>
            <w:r w:rsidRPr="006C52AD">
              <w:rPr>
                <w:sz w:val="20"/>
                <w:szCs w:val="20"/>
              </w:rPr>
              <w:t>Satu elemen jelas lebih penting dari elemen yang lain</w:t>
            </w:r>
          </w:p>
          <w:p w:rsidR="00943A1A" w:rsidRPr="006C52AD" w:rsidRDefault="00943A1A" w:rsidP="006E78CD">
            <w:pPr>
              <w:pStyle w:val="Default"/>
              <w:jc w:val="both"/>
              <w:rPr>
                <w:sz w:val="20"/>
                <w:szCs w:val="20"/>
              </w:rPr>
            </w:pPr>
          </w:p>
        </w:tc>
        <w:tc>
          <w:tcPr>
            <w:tcW w:w="3108" w:type="dxa"/>
          </w:tcPr>
          <w:p w:rsidR="00943A1A" w:rsidRPr="006C52AD" w:rsidRDefault="00943A1A" w:rsidP="006E78CD">
            <w:pPr>
              <w:pStyle w:val="Default"/>
              <w:jc w:val="both"/>
              <w:rPr>
                <w:sz w:val="20"/>
                <w:szCs w:val="20"/>
              </w:rPr>
            </w:pPr>
            <w:r w:rsidRPr="006C52AD">
              <w:rPr>
                <w:sz w:val="20"/>
                <w:szCs w:val="20"/>
              </w:rPr>
              <w:t>Pengalaman menunjukkan secara kuat disukai &amp; didominasi satu elemen sangat jelas lebih penting</w:t>
            </w:r>
          </w:p>
        </w:tc>
      </w:tr>
      <w:tr w:rsidR="00943A1A" w:rsidRPr="006C52AD" w:rsidTr="006E78CD">
        <w:trPr>
          <w:trHeight w:val="463"/>
        </w:trPr>
        <w:tc>
          <w:tcPr>
            <w:tcW w:w="1586" w:type="dxa"/>
            <w:tcBorders>
              <w:left w:val="nil"/>
              <w:right w:val="nil"/>
            </w:tcBorders>
            <w:shd w:val="clear" w:color="auto" w:fill="C0C0C0"/>
          </w:tcPr>
          <w:p w:rsidR="00943A1A" w:rsidRPr="006C52AD" w:rsidRDefault="00943A1A" w:rsidP="006E78CD">
            <w:pPr>
              <w:pStyle w:val="Default"/>
              <w:jc w:val="both"/>
              <w:rPr>
                <w:b/>
                <w:bCs/>
                <w:sz w:val="20"/>
                <w:szCs w:val="20"/>
              </w:rPr>
            </w:pPr>
            <w:r w:rsidRPr="006C52AD">
              <w:rPr>
                <w:b/>
                <w:bCs/>
                <w:sz w:val="20"/>
                <w:szCs w:val="20"/>
              </w:rPr>
              <w:t>9 (mutlak kuat)</w:t>
            </w:r>
          </w:p>
        </w:tc>
        <w:tc>
          <w:tcPr>
            <w:tcW w:w="3232" w:type="dxa"/>
            <w:tcBorders>
              <w:left w:val="nil"/>
              <w:right w:val="nil"/>
            </w:tcBorders>
            <w:shd w:val="clear" w:color="auto" w:fill="C0C0C0"/>
          </w:tcPr>
          <w:p w:rsidR="00943A1A" w:rsidRPr="006C52AD" w:rsidRDefault="00943A1A" w:rsidP="006E78CD">
            <w:pPr>
              <w:pStyle w:val="Default"/>
              <w:jc w:val="both"/>
              <w:rPr>
                <w:sz w:val="20"/>
                <w:szCs w:val="20"/>
              </w:rPr>
            </w:pPr>
            <w:r w:rsidRPr="006C52AD">
              <w:rPr>
                <w:sz w:val="20"/>
                <w:szCs w:val="20"/>
              </w:rPr>
              <w:t>Satu elemen mutlak penting dari pada elemen yang lain</w:t>
            </w:r>
          </w:p>
        </w:tc>
        <w:tc>
          <w:tcPr>
            <w:tcW w:w="3108" w:type="dxa"/>
            <w:tcBorders>
              <w:left w:val="nil"/>
              <w:right w:val="nil"/>
            </w:tcBorders>
            <w:shd w:val="clear" w:color="auto" w:fill="C0C0C0"/>
          </w:tcPr>
          <w:p w:rsidR="00943A1A" w:rsidRPr="006C52AD" w:rsidRDefault="00943A1A" w:rsidP="006E78CD">
            <w:pPr>
              <w:pStyle w:val="Default"/>
              <w:jc w:val="both"/>
              <w:rPr>
                <w:sz w:val="20"/>
                <w:szCs w:val="20"/>
              </w:rPr>
            </w:pPr>
            <w:r w:rsidRPr="006C52AD">
              <w:rPr>
                <w:sz w:val="20"/>
                <w:szCs w:val="20"/>
              </w:rPr>
              <w:t>Pengalaman menjukkan satu elemen sangat jelas lebih penting</w:t>
            </w:r>
          </w:p>
        </w:tc>
      </w:tr>
      <w:tr w:rsidR="00943A1A" w:rsidRPr="006C52AD" w:rsidTr="006E78CD">
        <w:trPr>
          <w:trHeight w:val="463"/>
        </w:trPr>
        <w:tc>
          <w:tcPr>
            <w:tcW w:w="1586" w:type="dxa"/>
          </w:tcPr>
          <w:p w:rsidR="00943A1A" w:rsidRPr="006C52AD" w:rsidRDefault="00943A1A" w:rsidP="006E78CD">
            <w:pPr>
              <w:pStyle w:val="Default"/>
              <w:jc w:val="both"/>
              <w:rPr>
                <w:b/>
                <w:bCs/>
                <w:sz w:val="20"/>
                <w:szCs w:val="20"/>
              </w:rPr>
            </w:pPr>
            <w:r w:rsidRPr="006C52AD">
              <w:rPr>
                <w:b/>
                <w:bCs/>
                <w:sz w:val="20"/>
                <w:szCs w:val="20"/>
              </w:rPr>
              <w:t>2,4,6,8</w:t>
            </w:r>
          </w:p>
        </w:tc>
        <w:tc>
          <w:tcPr>
            <w:tcW w:w="3232" w:type="dxa"/>
          </w:tcPr>
          <w:p w:rsidR="00943A1A" w:rsidRPr="006C52AD" w:rsidRDefault="00943A1A" w:rsidP="006E78CD">
            <w:pPr>
              <w:pStyle w:val="Default"/>
              <w:jc w:val="both"/>
              <w:rPr>
                <w:sz w:val="20"/>
                <w:szCs w:val="20"/>
              </w:rPr>
            </w:pPr>
            <w:r w:rsidRPr="006C52AD">
              <w:rPr>
                <w:sz w:val="20"/>
                <w:szCs w:val="20"/>
              </w:rPr>
              <w:t>Nialai tengah diantara dua penilaian yang berdampingan</w:t>
            </w:r>
          </w:p>
        </w:tc>
        <w:tc>
          <w:tcPr>
            <w:tcW w:w="3108" w:type="dxa"/>
          </w:tcPr>
          <w:p w:rsidR="00943A1A" w:rsidRPr="006C52AD" w:rsidRDefault="00943A1A" w:rsidP="006E78CD">
            <w:pPr>
              <w:pStyle w:val="Default"/>
              <w:jc w:val="both"/>
              <w:rPr>
                <w:sz w:val="20"/>
                <w:szCs w:val="20"/>
              </w:rPr>
            </w:pPr>
            <w:r w:rsidRPr="006C52AD">
              <w:rPr>
                <w:sz w:val="20"/>
                <w:szCs w:val="20"/>
              </w:rPr>
              <w:t>Nilai ini diberikan jika diberikan kompromi</w:t>
            </w:r>
          </w:p>
        </w:tc>
      </w:tr>
    </w:tbl>
    <w:p w:rsidR="00943A1A" w:rsidRPr="00A008EA" w:rsidRDefault="00943A1A" w:rsidP="00943A1A">
      <w:pPr>
        <w:pStyle w:val="Default"/>
        <w:jc w:val="both"/>
        <w:rPr>
          <w:sz w:val="20"/>
          <w:szCs w:val="20"/>
        </w:rPr>
      </w:pPr>
      <w:r w:rsidRPr="00A008EA">
        <w:rPr>
          <w:sz w:val="20"/>
          <w:szCs w:val="20"/>
        </w:rPr>
        <w:t>(Sumber</w:t>
      </w:r>
      <w:r>
        <w:rPr>
          <w:sz w:val="20"/>
          <w:szCs w:val="20"/>
        </w:rPr>
        <w:t>: Saaty, 1993 dalam Vanany 2009</w:t>
      </w:r>
      <w:r w:rsidRPr="00A008EA">
        <w:rPr>
          <w:sz w:val="20"/>
          <w:szCs w:val="20"/>
        </w:rPr>
        <w:t>: 172)</w:t>
      </w:r>
    </w:p>
    <w:p w:rsidR="00943A1A" w:rsidRDefault="00943A1A" w:rsidP="00943A1A">
      <w:pPr>
        <w:pStyle w:val="Default"/>
        <w:jc w:val="both"/>
        <w:rPr>
          <w:sz w:val="22"/>
          <w:szCs w:val="22"/>
        </w:rPr>
      </w:pPr>
    </w:p>
    <w:p w:rsidR="00943A1A" w:rsidRPr="002D389C" w:rsidRDefault="00943A1A" w:rsidP="00943A1A">
      <w:pPr>
        <w:pStyle w:val="Default"/>
        <w:jc w:val="both"/>
        <w:rPr>
          <w:sz w:val="22"/>
          <w:szCs w:val="22"/>
        </w:rPr>
      </w:pPr>
    </w:p>
    <w:p w:rsidR="00943A1A" w:rsidRPr="00176BD9" w:rsidRDefault="00943A1A" w:rsidP="00943A1A">
      <w:pPr>
        <w:pStyle w:val="Default"/>
        <w:spacing w:line="480" w:lineRule="auto"/>
        <w:ind w:firstLine="720"/>
        <w:jc w:val="both"/>
      </w:pPr>
      <w:r w:rsidRPr="00176BD9">
        <w:t xml:space="preserve">Di bawah ini adalah contoh matrik perbandingan berpasangan yang menggunakan pemisalan </w:t>
      </w:r>
      <m:oMath>
        <m:sSub>
          <m:sSubPr>
            <m:ctrlPr>
              <w:rPr>
                <w:rFonts w:ascii="Cambria Math" w:hAnsi="Cambria Math"/>
                <w:i/>
              </w:rPr>
            </m:ctrlPr>
          </m:sSubPr>
          <m:e>
            <m:r>
              <w:rPr>
                <w:rFonts w:ascii="Cambria Math" w:hAnsi="Cambria Math"/>
              </w:rPr>
              <m:t>A</m:t>
            </m:r>
          </m:e>
          <m:sub>
            <m:r>
              <w:rPr>
                <w:rFonts w:ascii="Cambria Math"/>
              </w:rPr>
              <m:t>1</m:t>
            </m:r>
          </m:sub>
        </m:sSub>
      </m:oMath>
      <w:r w:rsidRPr="00176BD9">
        <w:t xml:space="preserve">, </w:t>
      </w:r>
      <m:oMath>
        <m:sSub>
          <m:sSubPr>
            <m:ctrlPr>
              <w:rPr>
                <w:rFonts w:ascii="Cambria Math" w:hAnsi="Cambria Math"/>
                <w:i/>
              </w:rPr>
            </m:ctrlPr>
          </m:sSubPr>
          <m:e>
            <m:r>
              <w:rPr>
                <w:rFonts w:ascii="Cambria Math" w:hAnsi="Cambria Math"/>
              </w:rPr>
              <m:t>A</m:t>
            </m:r>
          </m:e>
          <m:sub>
            <m:r>
              <w:rPr>
                <w:rFonts w:ascii="Cambria Math"/>
              </w:rPr>
              <m:t>2</m:t>
            </m:r>
          </m:sub>
        </m:sSub>
      </m:oMath>
      <w:r w:rsidRPr="00176BD9">
        <w:t xml:space="preserve">, </w:t>
      </w:r>
      <m:oMath>
        <m:sSub>
          <m:sSubPr>
            <m:ctrlPr>
              <w:rPr>
                <w:rFonts w:ascii="Cambria Math" w:hAnsi="Cambria Math"/>
                <w:i/>
              </w:rPr>
            </m:ctrlPr>
          </m:sSubPr>
          <m:e>
            <m:r>
              <w:rPr>
                <w:rFonts w:ascii="Cambria Math" w:hAnsi="Cambria Math"/>
              </w:rPr>
              <m:t>A</m:t>
            </m:r>
          </m:e>
          <m:sub>
            <m:r>
              <w:rPr>
                <w:rFonts w:ascii="Cambria Math"/>
              </w:rPr>
              <m:t>3</m:t>
            </m:r>
          </m:sub>
        </m:sSub>
      </m:oMath>
      <w:r w:rsidRPr="00176BD9">
        <w:t>,….</w:t>
      </w:r>
      <m:oMath>
        <m:sSub>
          <m:sSubPr>
            <m:ctrlPr>
              <w:rPr>
                <w:rFonts w:ascii="Cambria Math" w:hAnsi="Cambria Math"/>
                <w:i/>
              </w:rPr>
            </m:ctrlPr>
          </m:sSubPr>
          <m:e>
            <m:r>
              <w:rPr>
                <w:rFonts w:ascii="Cambria Math" w:hAnsi="Cambria Math"/>
              </w:rPr>
              <m:t>A</m:t>
            </m:r>
          </m:e>
          <m:sub>
            <m:r>
              <w:rPr>
                <w:rFonts w:ascii="Cambria Math" w:hAnsi="Cambria Math"/>
              </w:rPr>
              <m:t>n</m:t>
            </m:r>
          </m:sub>
        </m:sSub>
      </m:oMath>
    </w:p>
    <w:tbl>
      <w:tblPr>
        <w:tblpPr w:leftFromText="180" w:rightFromText="180" w:vertAnchor="text" w:horzAnchor="page" w:tblpX="4603" w:tblpY="16"/>
        <w:tblOverlap w:val="never"/>
        <w:tblW w:w="0" w:type="auto"/>
        <w:tblBorders>
          <w:top w:val="single" w:sz="4" w:space="0" w:color="auto"/>
          <w:left w:val="single" w:sz="4" w:space="0" w:color="auto"/>
          <w:bottom w:val="single" w:sz="4" w:space="0" w:color="auto"/>
          <w:right w:val="single" w:sz="4" w:space="0" w:color="auto"/>
        </w:tblBorders>
        <w:tblLook w:val="04A0"/>
      </w:tblPr>
      <w:tblGrid>
        <w:gridCol w:w="3488"/>
      </w:tblGrid>
      <w:tr w:rsidR="00943A1A" w:rsidRPr="006C52AD" w:rsidTr="006E78CD">
        <w:trPr>
          <w:trHeight w:val="1448"/>
        </w:trPr>
        <w:tc>
          <w:tcPr>
            <w:tcW w:w="3488" w:type="dxa"/>
          </w:tcPr>
          <w:p w:rsidR="00943A1A" w:rsidRPr="006C52AD" w:rsidRDefault="00943A1A" w:rsidP="006E78CD">
            <w:pPr>
              <w:pStyle w:val="Default"/>
              <w:rPr>
                <w:sz w:val="20"/>
                <w:szCs w:val="20"/>
              </w:rPr>
            </w:pPr>
            <w:r w:rsidRPr="006C52AD">
              <w:rPr>
                <w:sz w:val="20"/>
                <w:szCs w:val="20"/>
              </w:rPr>
              <w:t xml:space="preserve"> </w:t>
            </w:r>
            <m:oMath>
              <m:sSub>
                <m:sSubPr>
                  <m:ctrlPr>
                    <w:rPr>
                      <w:rFonts w:ascii="Cambria Math" w:hAnsi="Cambria Math"/>
                      <w:i/>
                      <w:sz w:val="20"/>
                      <w:szCs w:val="20"/>
                    </w:rPr>
                  </m:ctrlPr>
                </m:sSubPr>
                <m:e>
                  <m:r>
                    <w:rPr>
                      <w:rFonts w:ascii="Cambria Math" w:hAnsi="Cambria Math"/>
                      <w:sz w:val="20"/>
                      <w:szCs w:val="20"/>
                    </w:rPr>
                    <m:t>A</m:t>
                  </m:r>
                </m:e>
                <m:sub>
                  <m:r>
                    <w:rPr>
                      <w:rFonts w:ascii="Cambria Math"/>
                      <w:sz w:val="20"/>
                      <w:szCs w:val="20"/>
                    </w:rPr>
                    <m:t>1</m:t>
                  </m:r>
                </m:sub>
              </m:sSub>
            </m:oMath>
            <w:r w:rsidRPr="006C52AD">
              <w:rPr>
                <w:sz w:val="20"/>
                <w:szCs w:val="20"/>
              </w:rPr>
              <w:t xml:space="preserve">   </w:t>
            </w:r>
            <m:oMath>
              <m:sSub>
                <m:sSubPr>
                  <m:ctrlPr>
                    <w:rPr>
                      <w:rFonts w:ascii="Cambria Math" w:hAnsi="Cambria Math"/>
                      <w:i/>
                      <w:sz w:val="20"/>
                      <w:szCs w:val="20"/>
                    </w:rPr>
                  </m:ctrlPr>
                </m:sSubPr>
                <m:e>
                  <m:r>
                    <w:rPr>
                      <w:rFonts w:ascii="Cambria Math" w:hAnsi="Cambria Math"/>
                      <w:sz w:val="20"/>
                      <w:szCs w:val="20"/>
                    </w:rPr>
                    <m:t>A</m:t>
                  </m:r>
                </m:e>
                <m:sub>
                  <m:r>
                    <w:rPr>
                      <w:rFonts w:ascii="Cambria Math"/>
                      <w:sz w:val="20"/>
                      <w:szCs w:val="20"/>
                    </w:rPr>
                    <m:t>11</m:t>
                  </m:r>
                </m:sub>
              </m:sSub>
            </m:oMath>
            <w:r w:rsidRPr="006C52AD">
              <w:rPr>
                <w:sz w:val="20"/>
                <w:szCs w:val="20"/>
              </w:rPr>
              <w:t xml:space="preserve">     </w:t>
            </w:r>
            <m:oMath>
              <m:sSub>
                <m:sSubPr>
                  <m:ctrlPr>
                    <w:rPr>
                      <w:rFonts w:ascii="Cambria Math" w:hAnsi="Cambria Math"/>
                      <w:i/>
                      <w:sz w:val="20"/>
                      <w:szCs w:val="20"/>
                    </w:rPr>
                  </m:ctrlPr>
                </m:sSubPr>
                <m:e>
                  <m:r>
                    <w:rPr>
                      <w:rFonts w:ascii="Cambria Math" w:hAnsi="Cambria Math"/>
                      <w:sz w:val="20"/>
                      <w:szCs w:val="20"/>
                    </w:rPr>
                    <m:t>A</m:t>
                  </m:r>
                </m:e>
                <m:sub>
                  <m:r>
                    <w:rPr>
                      <w:rFonts w:ascii="Cambria Math"/>
                      <w:sz w:val="20"/>
                      <w:szCs w:val="20"/>
                    </w:rPr>
                    <m:t>21</m:t>
                  </m:r>
                </m:sub>
              </m:sSub>
            </m:oMath>
            <w:r w:rsidRPr="006C52AD">
              <w:rPr>
                <w:sz w:val="20"/>
                <w:szCs w:val="20"/>
              </w:rPr>
              <w:t xml:space="preserve">   </w:t>
            </w:r>
            <m:oMath>
              <m:sSub>
                <m:sSubPr>
                  <m:ctrlPr>
                    <w:rPr>
                      <w:rFonts w:ascii="Cambria Math" w:hAnsi="Cambria Math"/>
                      <w:i/>
                      <w:sz w:val="20"/>
                      <w:szCs w:val="20"/>
                    </w:rPr>
                  </m:ctrlPr>
                </m:sSubPr>
                <m:e>
                  <m:r>
                    <w:rPr>
                      <w:rFonts w:ascii="Cambria Math" w:hAnsi="Cambria Math"/>
                      <w:sz w:val="20"/>
                      <w:szCs w:val="20"/>
                    </w:rPr>
                    <m:t>A</m:t>
                  </m:r>
                </m:e>
                <m:sub>
                  <m:r>
                    <w:rPr>
                      <w:rFonts w:ascii="Cambria Math"/>
                      <w:sz w:val="20"/>
                      <w:szCs w:val="20"/>
                    </w:rPr>
                    <m:t>31</m:t>
                  </m:r>
                </m:sub>
              </m:sSub>
            </m:oMath>
            <w:r w:rsidRPr="006C52AD">
              <w:rPr>
                <w:sz w:val="20"/>
                <w:szCs w:val="20"/>
              </w:rPr>
              <w:t xml:space="preserve">…………….. </w:t>
            </w:r>
            <m:oMath>
              <m:sSub>
                <m:sSubPr>
                  <m:ctrlPr>
                    <w:rPr>
                      <w:rFonts w:ascii="Cambria Math" w:hAnsi="Cambria Math"/>
                      <w:i/>
                      <w:sz w:val="20"/>
                      <w:szCs w:val="20"/>
                    </w:rPr>
                  </m:ctrlPr>
                </m:sSubPr>
                <m:e>
                  <m:r>
                    <w:rPr>
                      <w:rFonts w:ascii="Cambria Math" w:hAnsi="Cambria Math"/>
                      <w:sz w:val="20"/>
                      <w:szCs w:val="20"/>
                    </w:rPr>
                    <m:t>A</m:t>
                  </m:r>
                </m:e>
                <m:sub>
                  <m:r>
                    <w:rPr>
                      <w:rFonts w:ascii="Cambria Math"/>
                      <w:sz w:val="20"/>
                      <w:szCs w:val="20"/>
                    </w:rPr>
                    <m:t>1</m:t>
                  </m:r>
                  <m:r>
                    <w:rPr>
                      <w:rFonts w:ascii="Cambria Math" w:hAnsi="Cambria Math"/>
                      <w:sz w:val="20"/>
                      <w:szCs w:val="20"/>
                    </w:rPr>
                    <m:t>n</m:t>
                  </m:r>
                </m:sub>
              </m:sSub>
            </m:oMath>
          </w:p>
          <w:p w:rsidR="00943A1A" w:rsidRPr="006C52AD" w:rsidRDefault="00943A1A" w:rsidP="006E78CD">
            <w:pPr>
              <w:pStyle w:val="Default"/>
              <w:jc w:val="center"/>
              <w:rPr>
                <w:sz w:val="20"/>
                <w:szCs w:val="20"/>
              </w:rPr>
            </w:pPr>
          </w:p>
          <w:p w:rsidR="00943A1A" w:rsidRPr="006C52AD" w:rsidRDefault="00732EF3" w:rsidP="006E78CD">
            <w:pPr>
              <w:pStyle w:val="Default"/>
              <w:rPr>
                <w:sz w:val="20"/>
                <w:szCs w:val="20"/>
              </w:rPr>
            </w:pPr>
            <m:oMath>
              <m:sSub>
                <m:sSubPr>
                  <m:ctrlPr>
                    <w:rPr>
                      <w:rFonts w:ascii="Cambria Math" w:hAnsi="Cambria Math"/>
                      <w:i/>
                      <w:sz w:val="20"/>
                      <w:szCs w:val="20"/>
                    </w:rPr>
                  </m:ctrlPr>
                </m:sSubPr>
                <m:e>
                  <m:r>
                    <w:rPr>
                      <w:rFonts w:ascii="Cambria Math" w:hAnsi="Cambria Math"/>
                      <w:sz w:val="20"/>
                      <w:szCs w:val="20"/>
                    </w:rPr>
                    <m:t>A</m:t>
                  </m:r>
                </m:e>
                <m:sub>
                  <m:r>
                    <w:rPr>
                      <w:rFonts w:ascii="Cambria Math"/>
                      <w:sz w:val="20"/>
                      <w:szCs w:val="20"/>
                    </w:rPr>
                    <m:t>2</m:t>
                  </m:r>
                </m:sub>
              </m:sSub>
            </m:oMath>
            <w:r w:rsidR="00943A1A" w:rsidRPr="006C52AD">
              <w:rPr>
                <w:sz w:val="20"/>
                <w:szCs w:val="20"/>
              </w:rPr>
              <w:t xml:space="preserve">   </w:t>
            </w:r>
            <m:oMath>
              <m:sSub>
                <m:sSubPr>
                  <m:ctrlPr>
                    <w:rPr>
                      <w:rFonts w:ascii="Cambria Math" w:hAnsi="Cambria Math"/>
                      <w:i/>
                      <w:sz w:val="20"/>
                      <w:szCs w:val="20"/>
                    </w:rPr>
                  </m:ctrlPr>
                </m:sSubPr>
                <m:e>
                  <m:r>
                    <w:rPr>
                      <w:rFonts w:ascii="Cambria Math" w:hAnsi="Cambria Math"/>
                      <w:sz w:val="20"/>
                      <w:szCs w:val="20"/>
                    </w:rPr>
                    <m:t>A</m:t>
                  </m:r>
                </m:e>
                <m:sub>
                  <m:r>
                    <w:rPr>
                      <w:rFonts w:ascii="Cambria Math"/>
                      <w:sz w:val="20"/>
                      <w:szCs w:val="20"/>
                    </w:rPr>
                    <m:t>21</m:t>
                  </m:r>
                </m:sub>
              </m:sSub>
            </m:oMath>
            <w:r w:rsidR="00943A1A" w:rsidRPr="006C52AD">
              <w:rPr>
                <w:sz w:val="20"/>
                <w:szCs w:val="20"/>
              </w:rPr>
              <w:t xml:space="preserve">     </w:t>
            </w:r>
            <m:oMath>
              <m:sSub>
                <m:sSubPr>
                  <m:ctrlPr>
                    <w:rPr>
                      <w:rFonts w:ascii="Cambria Math" w:hAnsi="Cambria Math"/>
                      <w:i/>
                      <w:sz w:val="20"/>
                      <w:szCs w:val="20"/>
                    </w:rPr>
                  </m:ctrlPr>
                </m:sSubPr>
                <m:e>
                  <m:r>
                    <w:rPr>
                      <w:rFonts w:ascii="Cambria Math" w:hAnsi="Cambria Math"/>
                      <w:sz w:val="20"/>
                      <w:szCs w:val="20"/>
                    </w:rPr>
                    <m:t>A</m:t>
                  </m:r>
                </m:e>
                <m:sub>
                  <m:r>
                    <w:rPr>
                      <w:rFonts w:ascii="Cambria Math"/>
                      <w:sz w:val="20"/>
                      <w:szCs w:val="20"/>
                    </w:rPr>
                    <m:t>22</m:t>
                  </m:r>
                </m:sub>
              </m:sSub>
            </m:oMath>
            <w:r w:rsidR="00943A1A" w:rsidRPr="006C52AD">
              <w:rPr>
                <w:sz w:val="20"/>
                <w:szCs w:val="20"/>
              </w:rPr>
              <w:t xml:space="preserve">   </w:t>
            </w:r>
            <m:oMath>
              <m:sSub>
                <m:sSubPr>
                  <m:ctrlPr>
                    <w:rPr>
                      <w:rFonts w:ascii="Cambria Math" w:hAnsi="Cambria Math"/>
                      <w:i/>
                      <w:sz w:val="20"/>
                      <w:szCs w:val="20"/>
                    </w:rPr>
                  </m:ctrlPr>
                </m:sSubPr>
                <m:e>
                  <m:r>
                    <w:rPr>
                      <w:rFonts w:ascii="Cambria Math" w:hAnsi="Cambria Math"/>
                      <w:sz w:val="20"/>
                      <w:szCs w:val="20"/>
                    </w:rPr>
                    <m:t>A</m:t>
                  </m:r>
                </m:e>
                <m:sub>
                  <m:r>
                    <w:rPr>
                      <w:rFonts w:ascii="Cambria Math"/>
                      <w:sz w:val="20"/>
                      <w:szCs w:val="20"/>
                    </w:rPr>
                    <m:t>23</m:t>
                  </m:r>
                </m:sub>
              </m:sSub>
            </m:oMath>
            <w:r w:rsidR="00943A1A" w:rsidRPr="006C52AD">
              <w:rPr>
                <w:sz w:val="20"/>
                <w:szCs w:val="20"/>
              </w:rPr>
              <w:t xml:space="preserve">……………... </w:t>
            </w:r>
            <m:oMath>
              <m:sSub>
                <m:sSubPr>
                  <m:ctrlPr>
                    <w:rPr>
                      <w:rFonts w:ascii="Cambria Math" w:hAnsi="Cambria Math"/>
                      <w:i/>
                      <w:sz w:val="20"/>
                      <w:szCs w:val="20"/>
                    </w:rPr>
                  </m:ctrlPr>
                </m:sSubPr>
                <m:e>
                  <m:r>
                    <w:rPr>
                      <w:rFonts w:ascii="Cambria Math" w:hAnsi="Cambria Math"/>
                      <w:sz w:val="20"/>
                      <w:szCs w:val="20"/>
                    </w:rPr>
                    <m:t>A</m:t>
                  </m:r>
                </m:e>
                <m:sub>
                  <m:r>
                    <w:rPr>
                      <w:rFonts w:ascii="Cambria Math"/>
                      <w:sz w:val="20"/>
                      <w:szCs w:val="20"/>
                    </w:rPr>
                    <m:t>2</m:t>
                  </m:r>
                  <m:r>
                    <w:rPr>
                      <w:rFonts w:ascii="Cambria Math" w:hAnsi="Cambria Math"/>
                      <w:sz w:val="20"/>
                      <w:szCs w:val="20"/>
                    </w:rPr>
                    <m:t>n</m:t>
                  </m:r>
                </m:sub>
              </m:sSub>
            </m:oMath>
            <w:r w:rsidR="00943A1A" w:rsidRPr="006C52AD">
              <w:rPr>
                <w:sz w:val="20"/>
                <w:szCs w:val="20"/>
              </w:rPr>
              <w:t xml:space="preserve"> </w:t>
            </w:r>
          </w:p>
          <w:p w:rsidR="00943A1A" w:rsidRPr="006C52AD" w:rsidRDefault="00943A1A" w:rsidP="006E78CD">
            <w:pPr>
              <w:pStyle w:val="Default"/>
              <w:jc w:val="center"/>
              <w:rPr>
                <w:sz w:val="20"/>
                <w:szCs w:val="20"/>
              </w:rPr>
            </w:pPr>
          </w:p>
          <w:p w:rsidR="00943A1A" w:rsidRPr="006C52AD" w:rsidRDefault="00732EF3" w:rsidP="006E78CD">
            <w:pPr>
              <w:pStyle w:val="Default"/>
              <w:rPr>
                <w:sz w:val="20"/>
                <w:szCs w:val="20"/>
              </w:rPr>
            </w:pPr>
            <m:oMath>
              <m:sSub>
                <m:sSubPr>
                  <m:ctrlPr>
                    <w:rPr>
                      <w:rFonts w:ascii="Cambria Math" w:hAnsi="Cambria Math"/>
                      <w:i/>
                      <w:sz w:val="20"/>
                      <w:szCs w:val="20"/>
                    </w:rPr>
                  </m:ctrlPr>
                </m:sSubPr>
                <m:e>
                  <m:r>
                    <w:rPr>
                      <w:rFonts w:ascii="Cambria Math" w:hAnsi="Cambria Math"/>
                      <w:sz w:val="20"/>
                      <w:szCs w:val="20"/>
                    </w:rPr>
                    <m:t>A</m:t>
                  </m:r>
                </m:e>
                <m:sub>
                  <m:r>
                    <w:rPr>
                      <w:rFonts w:ascii="Cambria Math"/>
                      <w:sz w:val="20"/>
                      <w:szCs w:val="20"/>
                    </w:rPr>
                    <m:t>3</m:t>
                  </m:r>
                </m:sub>
              </m:sSub>
            </m:oMath>
            <w:r w:rsidR="00943A1A" w:rsidRPr="006C52AD">
              <w:rPr>
                <w:sz w:val="20"/>
                <w:szCs w:val="20"/>
              </w:rPr>
              <w:t xml:space="preserve">   </w:t>
            </w:r>
            <m:oMath>
              <m:sSub>
                <m:sSubPr>
                  <m:ctrlPr>
                    <w:rPr>
                      <w:rFonts w:ascii="Cambria Math" w:hAnsi="Cambria Math"/>
                      <w:i/>
                      <w:sz w:val="20"/>
                      <w:szCs w:val="20"/>
                    </w:rPr>
                  </m:ctrlPr>
                </m:sSubPr>
                <m:e>
                  <m:r>
                    <w:rPr>
                      <w:rFonts w:ascii="Cambria Math" w:hAnsi="Cambria Math"/>
                      <w:sz w:val="20"/>
                      <w:szCs w:val="20"/>
                    </w:rPr>
                    <m:t>A</m:t>
                  </m:r>
                </m:e>
                <m:sub>
                  <m:r>
                    <w:rPr>
                      <w:rFonts w:ascii="Cambria Math"/>
                      <w:sz w:val="20"/>
                      <w:szCs w:val="20"/>
                    </w:rPr>
                    <m:t>31</m:t>
                  </m:r>
                </m:sub>
              </m:sSub>
            </m:oMath>
            <w:r w:rsidR="00943A1A" w:rsidRPr="006C52AD">
              <w:rPr>
                <w:sz w:val="20"/>
                <w:szCs w:val="20"/>
              </w:rPr>
              <w:t xml:space="preserve">     </w:t>
            </w:r>
            <m:oMath>
              <m:sSub>
                <m:sSubPr>
                  <m:ctrlPr>
                    <w:rPr>
                      <w:rFonts w:ascii="Cambria Math" w:hAnsi="Cambria Math"/>
                      <w:i/>
                      <w:sz w:val="20"/>
                      <w:szCs w:val="20"/>
                    </w:rPr>
                  </m:ctrlPr>
                </m:sSubPr>
                <m:e>
                  <m:r>
                    <w:rPr>
                      <w:rFonts w:ascii="Cambria Math" w:hAnsi="Cambria Math"/>
                      <w:sz w:val="20"/>
                      <w:szCs w:val="20"/>
                    </w:rPr>
                    <m:t>A</m:t>
                  </m:r>
                </m:e>
                <m:sub>
                  <m:r>
                    <w:rPr>
                      <w:rFonts w:ascii="Cambria Math"/>
                      <w:sz w:val="20"/>
                      <w:szCs w:val="20"/>
                    </w:rPr>
                    <m:t>32</m:t>
                  </m:r>
                </m:sub>
              </m:sSub>
            </m:oMath>
            <w:r w:rsidR="00943A1A" w:rsidRPr="006C52AD">
              <w:rPr>
                <w:sz w:val="20"/>
                <w:szCs w:val="20"/>
              </w:rPr>
              <w:t xml:space="preserve">  </w:t>
            </w:r>
            <m:oMath>
              <m:sSub>
                <m:sSubPr>
                  <m:ctrlPr>
                    <w:rPr>
                      <w:rFonts w:ascii="Cambria Math" w:hAnsi="Cambria Math"/>
                      <w:i/>
                      <w:sz w:val="20"/>
                      <w:szCs w:val="20"/>
                    </w:rPr>
                  </m:ctrlPr>
                </m:sSubPr>
                <m:e>
                  <m:r>
                    <w:rPr>
                      <w:rFonts w:ascii="Cambria Math" w:hAnsi="Cambria Math"/>
                      <w:sz w:val="20"/>
                      <w:szCs w:val="20"/>
                    </w:rPr>
                    <m:t>A</m:t>
                  </m:r>
                </m:e>
                <m:sub>
                  <m:r>
                    <w:rPr>
                      <w:rFonts w:ascii="Cambria Math"/>
                      <w:sz w:val="20"/>
                      <w:szCs w:val="20"/>
                    </w:rPr>
                    <m:t>33</m:t>
                  </m:r>
                </m:sub>
              </m:sSub>
            </m:oMath>
            <w:r w:rsidR="00943A1A" w:rsidRPr="006C52AD">
              <w:rPr>
                <w:sz w:val="20"/>
                <w:szCs w:val="20"/>
              </w:rPr>
              <w:t xml:space="preserve">…………….... </w:t>
            </w:r>
            <m:oMath>
              <m:sSub>
                <m:sSubPr>
                  <m:ctrlPr>
                    <w:rPr>
                      <w:rFonts w:ascii="Cambria Math" w:hAnsi="Cambria Math"/>
                      <w:i/>
                      <w:sz w:val="20"/>
                      <w:szCs w:val="20"/>
                    </w:rPr>
                  </m:ctrlPr>
                </m:sSubPr>
                <m:e>
                  <m:r>
                    <w:rPr>
                      <w:rFonts w:ascii="Cambria Math" w:hAnsi="Cambria Math"/>
                      <w:sz w:val="20"/>
                      <w:szCs w:val="20"/>
                    </w:rPr>
                    <m:t>A</m:t>
                  </m:r>
                </m:e>
                <m:sub>
                  <m:r>
                    <w:rPr>
                      <w:rFonts w:ascii="Cambria Math"/>
                      <w:sz w:val="20"/>
                      <w:szCs w:val="20"/>
                    </w:rPr>
                    <m:t>3</m:t>
                  </m:r>
                  <m:r>
                    <w:rPr>
                      <w:rFonts w:ascii="Cambria Math" w:hAnsi="Cambria Math"/>
                      <w:sz w:val="20"/>
                      <w:szCs w:val="20"/>
                    </w:rPr>
                    <m:t>n</m:t>
                  </m:r>
                </m:sub>
              </m:sSub>
            </m:oMath>
          </w:p>
          <w:p w:rsidR="00943A1A" w:rsidRPr="006C52AD" w:rsidRDefault="00943A1A" w:rsidP="006E78CD">
            <w:pPr>
              <w:pStyle w:val="Default"/>
              <w:jc w:val="center"/>
              <w:rPr>
                <w:sz w:val="20"/>
                <w:szCs w:val="20"/>
              </w:rPr>
            </w:pPr>
          </w:p>
          <w:p w:rsidR="00943A1A" w:rsidRPr="006C52AD" w:rsidRDefault="00943A1A" w:rsidP="006E78CD">
            <w:pPr>
              <w:pStyle w:val="Default"/>
              <w:rPr>
                <w:sz w:val="20"/>
                <w:szCs w:val="20"/>
              </w:rPr>
            </w:pPr>
            <w:r w:rsidRPr="006C52AD">
              <w:rPr>
                <w:sz w:val="20"/>
                <w:szCs w:val="20"/>
              </w:rPr>
              <w:t>….    . . .    ….     ….  …………….  ….</w:t>
            </w:r>
          </w:p>
          <w:p w:rsidR="00943A1A" w:rsidRPr="006C52AD" w:rsidRDefault="00943A1A" w:rsidP="006E78CD">
            <w:pPr>
              <w:pStyle w:val="Default"/>
              <w:jc w:val="center"/>
              <w:rPr>
                <w:sz w:val="20"/>
                <w:szCs w:val="20"/>
              </w:rPr>
            </w:pPr>
          </w:p>
          <w:p w:rsidR="00943A1A" w:rsidRPr="006C52AD" w:rsidRDefault="00943A1A" w:rsidP="006E78CD">
            <w:pPr>
              <w:pStyle w:val="Default"/>
              <w:rPr>
                <w:sz w:val="20"/>
                <w:szCs w:val="20"/>
              </w:rPr>
            </w:pPr>
            <w:r w:rsidRPr="006C52AD">
              <w:rPr>
                <w:sz w:val="20"/>
                <w:szCs w:val="20"/>
              </w:rPr>
              <w:t xml:space="preserve">….    ….    ….     ….  …………….  …. </w:t>
            </w:r>
          </w:p>
          <w:p w:rsidR="00943A1A" w:rsidRPr="006C52AD" w:rsidRDefault="00943A1A" w:rsidP="006E78CD">
            <w:pPr>
              <w:pStyle w:val="Default"/>
              <w:jc w:val="center"/>
              <w:rPr>
                <w:sz w:val="20"/>
                <w:szCs w:val="20"/>
              </w:rPr>
            </w:pPr>
          </w:p>
          <w:p w:rsidR="00943A1A" w:rsidRPr="006C52AD" w:rsidRDefault="00732EF3" w:rsidP="006E78CD">
            <w:pPr>
              <w:pStyle w:val="Default"/>
              <w:rPr>
                <w:sz w:val="20"/>
                <w:szCs w:val="20"/>
              </w:rPr>
            </w:pPr>
            <m:oMath>
              <m:sSub>
                <m:sSubPr>
                  <m:ctrlPr>
                    <w:rPr>
                      <w:rFonts w:ascii="Cambria Math" w:hAnsi="Cambria Math"/>
                      <w:i/>
                      <w:sz w:val="20"/>
                      <w:szCs w:val="20"/>
                    </w:rPr>
                  </m:ctrlPr>
                </m:sSubPr>
                <m:e>
                  <m:r>
                    <w:rPr>
                      <w:rFonts w:ascii="Cambria Math" w:hAnsi="Cambria Math"/>
                      <w:sz w:val="20"/>
                      <w:szCs w:val="20"/>
                    </w:rPr>
                    <m:t>A</m:t>
                  </m:r>
                </m:e>
                <m:sub>
                  <m:r>
                    <w:rPr>
                      <w:rFonts w:ascii="Cambria Math" w:hAnsi="Cambria Math"/>
                      <w:sz w:val="20"/>
                      <w:szCs w:val="20"/>
                    </w:rPr>
                    <m:t>n</m:t>
                  </m:r>
                </m:sub>
              </m:sSub>
            </m:oMath>
            <w:r w:rsidR="00943A1A" w:rsidRPr="006C52AD">
              <w:rPr>
                <w:sz w:val="20"/>
                <w:szCs w:val="20"/>
              </w:rPr>
              <w:t xml:space="preserve">   </w:t>
            </w:r>
            <m:oMath>
              <m:sSub>
                <m:sSubPr>
                  <m:ctrlPr>
                    <w:rPr>
                      <w:rFonts w:ascii="Cambria Math" w:hAnsi="Cambria Math"/>
                      <w:i/>
                      <w:sz w:val="20"/>
                      <w:szCs w:val="20"/>
                    </w:rPr>
                  </m:ctrlPr>
                </m:sSubPr>
                <m:e>
                  <m:r>
                    <w:rPr>
                      <w:rFonts w:ascii="Cambria Math" w:hAnsi="Cambria Math"/>
                      <w:sz w:val="20"/>
                      <w:szCs w:val="20"/>
                    </w:rPr>
                    <m:t>A</m:t>
                  </m:r>
                </m:e>
                <m:sub>
                  <m:r>
                    <w:rPr>
                      <w:rFonts w:ascii="Cambria Math" w:hAnsi="Cambria Math"/>
                      <w:sz w:val="20"/>
                      <w:szCs w:val="20"/>
                    </w:rPr>
                    <m:t>n</m:t>
                  </m:r>
                  <m:r>
                    <w:rPr>
                      <w:rFonts w:ascii="Cambria Math"/>
                      <w:sz w:val="20"/>
                      <w:szCs w:val="20"/>
                    </w:rPr>
                    <m:t>1</m:t>
                  </m:r>
                </m:sub>
              </m:sSub>
            </m:oMath>
            <w:r w:rsidR="00943A1A" w:rsidRPr="006C52AD">
              <w:rPr>
                <w:sz w:val="20"/>
                <w:szCs w:val="20"/>
              </w:rPr>
              <w:t xml:space="preserve">    </w:t>
            </w:r>
            <m:oMath>
              <m:sSub>
                <m:sSubPr>
                  <m:ctrlPr>
                    <w:rPr>
                      <w:rFonts w:ascii="Cambria Math" w:hAnsi="Cambria Math"/>
                      <w:i/>
                      <w:sz w:val="20"/>
                      <w:szCs w:val="20"/>
                    </w:rPr>
                  </m:ctrlPr>
                </m:sSubPr>
                <m:e>
                  <m:r>
                    <w:rPr>
                      <w:rFonts w:ascii="Cambria Math" w:hAnsi="Cambria Math"/>
                      <w:sz w:val="20"/>
                      <w:szCs w:val="20"/>
                    </w:rPr>
                    <m:t>A</m:t>
                  </m:r>
                </m:e>
                <m:sub>
                  <m:r>
                    <w:rPr>
                      <w:rFonts w:ascii="Cambria Math" w:hAnsi="Cambria Math"/>
                      <w:sz w:val="20"/>
                      <w:szCs w:val="20"/>
                    </w:rPr>
                    <m:t>n</m:t>
                  </m:r>
                  <m:r>
                    <w:rPr>
                      <w:rFonts w:ascii="Cambria Math"/>
                      <w:sz w:val="20"/>
                      <w:szCs w:val="20"/>
                    </w:rPr>
                    <m:t>2</m:t>
                  </m:r>
                </m:sub>
              </m:sSub>
            </m:oMath>
            <w:r w:rsidR="00943A1A" w:rsidRPr="006C52AD">
              <w:rPr>
                <w:sz w:val="20"/>
                <w:szCs w:val="20"/>
              </w:rPr>
              <w:t xml:space="preserve">  </w:t>
            </w:r>
            <m:oMath>
              <m:sSub>
                <m:sSubPr>
                  <m:ctrlPr>
                    <w:rPr>
                      <w:rFonts w:ascii="Cambria Math" w:hAnsi="Cambria Math"/>
                      <w:i/>
                      <w:sz w:val="20"/>
                      <w:szCs w:val="20"/>
                    </w:rPr>
                  </m:ctrlPr>
                </m:sSubPr>
                <m:e>
                  <m:r>
                    <w:rPr>
                      <w:rFonts w:ascii="Cambria Math"/>
                      <w:sz w:val="20"/>
                      <w:szCs w:val="20"/>
                    </w:rPr>
                    <m:t xml:space="preserve">   </m:t>
                  </m:r>
                  <m:r>
                    <w:rPr>
                      <w:rFonts w:ascii="Cambria Math" w:hAnsi="Cambria Math"/>
                      <w:sz w:val="20"/>
                      <w:szCs w:val="20"/>
                    </w:rPr>
                    <m:t>A</m:t>
                  </m:r>
                </m:e>
                <m:sub>
                  <m:r>
                    <w:rPr>
                      <w:rFonts w:ascii="Cambria Math" w:hAnsi="Cambria Math"/>
                      <w:sz w:val="20"/>
                      <w:szCs w:val="20"/>
                    </w:rPr>
                    <m:t>n</m:t>
                  </m:r>
                  <m:r>
                    <w:rPr>
                      <w:rFonts w:ascii="Cambria Math"/>
                      <w:sz w:val="20"/>
                      <w:szCs w:val="20"/>
                    </w:rPr>
                    <m:t>3</m:t>
                  </m:r>
                </m:sub>
              </m:sSub>
            </m:oMath>
            <w:r w:rsidR="00943A1A" w:rsidRPr="006C52AD">
              <w:rPr>
                <w:rFonts w:eastAsia="Times New Roman"/>
                <w:sz w:val="20"/>
                <w:szCs w:val="20"/>
              </w:rPr>
              <w:t xml:space="preserve"> </w:t>
            </w:r>
            <w:r w:rsidR="00943A1A" w:rsidRPr="006C52AD">
              <w:rPr>
                <w:sz w:val="20"/>
                <w:szCs w:val="20"/>
              </w:rPr>
              <w:t xml:space="preserve">……………  </w:t>
            </w:r>
            <m:oMath>
              <m:sSub>
                <m:sSubPr>
                  <m:ctrlPr>
                    <w:rPr>
                      <w:rFonts w:ascii="Cambria Math" w:hAnsi="Cambria Math"/>
                      <w:i/>
                      <w:sz w:val="20"/>
                      <w:szCs w:val="20"/>
                    </w:rPr>
                  </m:ctrlPr>
                </m:sSubPr>
                <m:e>
                  <m:r>
                    <w:rPr>
                      <w:rFonts w:ascii="Cambria Math" w:hAnsi="Cambria Math"/>
                      <w:sz w:val="20"/>
                      <w:szCs w:val="20"/>
                    </w:rPr>
                    <m:t>A</m:t>
                  </m:r>
                </m:e>
                <m:sub>
                  <m:r>
                    <w:rPr>
                      <w:rFonts w:ascii="Cambria Math" w:hAnsi="Cambria Math"/>
                      <w:sz w:val="20"/>
                      <w:szCs w:val="20"/>
                    </w:rPr>
                    <m:t>nn</m:t>
                  </m:r>
                </m:sub>
              </m:sSub>
            </m:oMath>
          </w:p>
        </w:tc>
      </w:tr>
      <w:tr w:rsidR="00943A1A" w:rsidRPr="006C52AD" w:rsidTr="006E78CD">
        <w:trPr>
          <w:trHeight w:val="61"/>
        </w:trPr>
        <w:tc>
          <w:tcPr>
            <w:tcW w:w="3488" w:type="dxa"/>
          </w:tcPr>
          <w:p w:rsidR="00943A1A" w:rsidRPr="006C52AD" w:rsidRDefault="00943A1A" w:rsidP="006E78CD">
            <w:pPr>
              <w:pStyle w:val="Default"/>
              <w:rPr>
                <w:sz w:val="20"/>
                <w:szCs w:val="20"/>
              </w:rPr>
            </w:pPr>
          </w:p>
        </w:tc>
      </w:tr>
    </w:tbl>
    <w:p w:rsidR="00943A1A" w:rsidRDefault="00943A1A" w:rsidP="00943A1A">
      <w:pPr>
        <w:pStyle w:val="Default"/>
        <w:spacing w:line="360" w:lineRule="auto"/>
        <w:rPr>
          <w:b/>
        </w:rPr>
      </w:pPr>
    </w:p>
    <w:p w:rsidR="00943A1A" w:rsidRDefault="00943A1A" w:rsidP="00943A1A">
      <w:pPr>
        <w:pStyle w:val="Default"/>
        <w:spacing w:line="360" w:lineRule="auto"/>
        <w:rPr>
          <w:b/>
        </w:rPr>
      </w:pPr>
    </w:p>
    <w:p w:rsidR="00943A1A" w:rsidRDefault="00943A1A" w:rsidP="00943A1A">
      <w:pPr>
        <w:pStyle w:val="Default"/>
        <w:spacing w:line="360" w:lineRule="auto"/>
        <w:rPr>
          <w:b/>
        </w:rPr>
      </w:pPr>
    </w:p>
    <w:p w:rsidR="00943A1A" w:rsidRDefault="00943A1A" w:rsidP="00943A1A">
      <w:pPr>
        <w:pStyle w:val="Default"/>
        <w:spacing w:line="360" w:lineRule="auto"/>
        <w:rPr>
          <w:b/>
        </w:rPr>
      </w:pPr>
    </w:p>
    <w:p w:rsidR="00943A1A" w:rsidRDefault="00943A1A" w:rsidP="00943A1A">
      <w:pPr>
        <w:pStyle w:val="Default"/>
        <w:spacing w:line="360" w:lineRule="auto"/>
        <w:rPr>
          <w:b/>
        </w:rPr>
      </w:pPr>
    </w:p>
    <w:p w:rsidR="00943A1A" w:rsidRDefault="00943A1A" w:rsidP="00943A1A">
      <w:pPr>
        <w:pStyle w:val="Default"/>
        <w:spacing w:line="360" w:lineRule="auto"/>
        <w:rPr>
          <w:b/>
        </w:rPr>
      </w:pPr>
    </w:p>
    <w:p w:rsidR="00943A1A" w:rsidRPr="001E0D8B" w:rsidRDefault="00943A1A" w:rsidP="00943A1A">
      <w:pPr>
        <w:pStyle w:val="Default"/>
        <w:spacing w:line="360" w:lineRule="auto"/>
        <w:rPr>
          <w:b/>
        </w:rPr>
      </w:pPr>
    </w:p>
    <w:p w:rsidR="00943A1A" w:rsidRPr="001E0D8B" w:rsidRDefault="00943A1A" w:rsidP="00943A1A">
      <w:pPr>
        <w:pStyle w:val="Default"/>
        <w:spacing w:line="480" w:lineRule="auto"/>
        <w:jc w:val="center"/>
        <w:rPr>
          <w:b/>
        </w:rPr>
      </w:pPr>
      <w:r w:rsidRPr="001E0D8B">
        <w:rPr>
          <w:b/>
          <w:lang w:val="id-ID"/>
        </w:rPr>
        <w:t>Gambar 2.3 Mat</w:t>
      </w:r>
      <w:r w:rsidRPr="001E0D8B">
        <w:rPr>
          <w:b/>
        </w:rPr>
        <w:t>r</w:t>
      </w:r>
      <w:r w:rsidRPr="001E0D8B">
        <w:rPr>
          <w:b/>
          <w:lang w:val="id-ID"/>
        </w:rPr>
        <w:t>ik Perbandingan Berpasangan</w:t>
      </w:r>
    </w:p>
    <w:p w:rsidR="00943A1A" w:rsidRPr="008125F2" w:rsidRDefault="00943A1A" w:rsidP="00943A1A">
      <w:pPr>
        <w:pStyle w:val="Default"/>
        <w:spacing w:line="480" w:lineRule="auto"/>
        <w:ind w:firstLine="720"/>
        <w:jc w:val="both"/>
      </w:pPr>
      <w:r w:rsidRPr="00176BD9">
        <w:t xml:space="preserve">Dalam matrik ini bandingkan elemen </w:t>
      </w:r>
      <m:oMath>
        <m:sSub>
          <m:sSubPr>
            <m:ctrlPr>
              <w:rPr>
                <w:rFonts w:ascii="Cambria Math" w:hAnsi="Cambria Math"/>
                <w:i/>
              </w:rPr>
            </m:ctrlPr>
          </m:sSubPr>
          <m:e>
            <m:r>
              <w:rPr>
                <w:rFonts w:ascii="Cambria Math" w:hAnsi="Cambria Math"/>
              </w:rPr>
              <m:t>A</m:t>
            </m:r>
          </m:e>
          <m:sub>
            <m:r>
              <w:rPr>
                <w:rFonts w:ascii="Cambria Math"/>
              </w:rPr>
              <m:t>1</m:t>
            </m:r>
          </m:sub>
        </m:sSub>
      </m:oMath>
      <w:r>
        <w:rPr>
          <w:rFonts w:eastAsia="Times New Roman"/>
        </w:rPr>
        <w:t xml:space="preserve"> </w:t>
      </w:r>
      <w:r w:rsidRPr="00176BD9">
        <w:t xml:space="preserve">dalam kolom di sebelah kiri dengan elemen </w:t>
      </w:r>
      <m:oMath>
        <m:sSub>
          <m:sSubPr>
            <m:ctrlPr>
              <w:rPr>
                <w:rFonts w:ascii="Cambria Math" w:hAnsi="Cambria Math"/>
                <w:i/>
              </w:rPr>
            </m:ctrlPr>
          </m:sSubPr>
          <m:e>
            <m:r>
              <w:rPr>
                <w:rFonts w:ascii="Cambria Math" w:hAnsi="Cambria Math"/>
              </w:rPr>
              <m:t>A</m:t>
            </m:r>
          </m:e>
          <m:sub>
            <m:r>
              <w:rPr>
                <w:rFonts w:ascii="Cambria Math"/>
              </w:rPr>
              <m:t>1</m:t>
            </m:r>
          </m:sub>
        </m:sSub>
      </m:oMath>
      <w:r w:rsidRPr="00176BD9">
        <w:t>,</w:t>
      </w:r>
      <m:oMath>
        <m:r>
          <w:rPr>
            <w:rFonts w:ascii="Cambria Math"/>
          </w:rPr>
          <m:t xml:space="preserve"> </m:t>
        </m:r>
        <m:sSub>
          <m:sSubPr>
            <m:ctrlPr>
              <w:rPr>
                <w:rFonts w:ascii="Cambria Math" w:hAnsi="Cambria Math"/>
                <w:i/>
              </w:rPr>
            </m:ctrlPr>
          </m:sSubPr>
          <m:e>
            <m:r>
              <w:rPr>
                <w:rFonts w:ascii="Cambria Math" w:hAnsi="Cambria Math"/>
              </w:rPr>
              <m:t>A</m:t>
            </m:r>
          </m:e>
          <m:sub>
            <m:r>
              <w:rPr>
                <w:rFonts w:ascii="Cambria Math"/>
              </w:rPr>
              <m:t>2</m:t>
            </m:r>
          </m:sub>
        </m:sSub>
      </m:oMath>
      <w:r w:rsidRPr="00176BD9">
        <w:t>,</w:t>
      </w:r>
      <m:oMath>
        <m:r>
          <w:rPr>
            <w:rFonts w:ascii="Cambria Math"/>
          </w:rPr>
          <m:t xml:space="preserve"> </m:t>
        </m:r>
        <m:sSub>
          <m:sSubPr>
            <m:ctrlPr>
              <w:rPr>
                <w:rFonts w:ascii="Cambria Math" w:hAnsi="Cambria Math"/>
                <w:i/>
              </w:rPr>
            </m:ctrlPr>
          </m:sSubPr>
          <m:e>
            <m:r>
              <w:rPr>
                <w:rFonts w:ascii="Cambria Math" w:hAnsi="Cambria Math"/>
              </w:rPr>
              <m:t>A</m:t>
            </m:r>
          </m:e>
          <m:sub>
            <m:r>
              <w:rPr>
                <w:rFonts w:ascii="Cambria Math"/>
              </w:rPr>
              <m:t>3</m:t>
            </m:r>
          </m:sub>
        </m:sSub>
      </m:oMath>
      <w:r w:rsidRPr="00176BD9">
        <w:t xml:space="preserve">, dan seterusnya yang terdapat di baris atas berkenaan dengan sifat C disudut kiri atas. Lalu ulangi dengan kolom </w:t>
      </w:r>
      <m:oMath>
        <m:sSub>
          <m:sSubPr>
            <m:ctrlPr>
              <w:rPr>
                <w:rFonts w:ascii="Cambria Math" w:hAnsi="Cambria Math"/>
                <w:i/>
              </w:rPr>
            </m:ctrlPr>
          </m:sSubPr>
          <m:e>
            <m:r>
              <w:rPr>
                <w:rFonts w:ascii="Cambria Math" w:hAnsi="Cambria Math"/>
              </w:rPr>
              <m:t>A</m:t>
            </m:r>
          </m:e>
          <m:sub>
            <m:r>
              <w:rPr>
                <w:rFonts w:ascii="Cambria Math"/>
              </w:rPr>
              <m:t>2</m:t>
            </m:r>
          </m:sub>
        </m:sSub>
      </m:oMath>
      <w:r>
        <w:t xml:space="preserve"> </w:t>
      </w:r>
      <w:r w:rsidRPr="00176BD9">
        <w:t xml:space="preserve">dan seterusnya. Untuk mengisi matrik perbandingan berpasangan, kita menggunakan bilangan untuk menggambarkan relatif pentingnya suatu elemen di atas yang lainnya, </w:t>
      </w:r>
      <w:r w:rsidRPr="00176BD9">
        <w:lastRenderedPageBreak/>
        <w:t xml:space="preserve">berkenaan dengan sifat tersebut. Dalam metode AHP, hal yang terpenting yang harus diperhatikan adalah masalah </w:t>
      </w:r>
      <w:r w:rsidRPr="00176BD9">
        <w:rPr>
          <w:i/>
          <w:iCs/>
        </w:rPr>
        <w:t>inconsistency</w:t>
      </w:r>
      <w:r w:rsidRPr="00176BD9">
        <w:t>. Keputusan perbandingan yang diambil dikatakan “</w:t>
      </w:r>
      <w:r>
        <w:rPr>
          <w:i/>
          <w:lang w:val="id-ID"/>
        </w:rPr>
        <w:t>E</w:t>
      </w:r>
      <w:r>
        <w:rPr>
          <w:i/>
          <w:iCs/>
        </w:rPr>
        <w:t xml:space="preserve">rfectly </w:t>
      </w:r>
      <w:r>
        <w:rPr>
          <w:i/>
          <w:iCs/>
          <w:lang w:val="id-ID"/>
        </w:rPr>
        <w:t>C</w:t>
      </w:r>
      <w:r w:rsidRPr="00176BD9">
        <w:rPr>
          <w:i/>
          <w:iCs/>
        </w:rPr>
        <w:t>onsistent</w:t>
      </w:r>
      <w:r w:rsidRPr="00176BD9">
        <w:t xml:space="preserve">” jika dan hanya jika aik . akj = aij, dimana I, j, k = 1, 2,…..,n. Tetapi konsistensi ini tidak boleh dipaksakan. Namun tingginya inkosistensi memang sangat tidak diinginkan jika matriks reciprocal konsisten maka λ max= n. Prof. Saaty mendefinisikan ukuran konsistensi sebagai </w:t>
      </w:r>
      <w:r w:rsidRPr="00176BD9">
        <w:rPr>
          <w:i/>
          <w:iCs/>
        </w:rPr>
        <w:t>Consistency Index</w:t>
      </w:r>
      <w:r>
        <w:rPr>
          <w:lang w:val="id-ID"/>
        </w:rPr>
        <w:t>.</w:t>
      </w:r>
    </w:p>
    <w:p w:rsidR="00943A1A" w:rsidRPr="00176BD9" w:rsidRDefault="00943A1A" w:rsidP="00943A1A">
      <w:pPr>
        <w:spacing w:line="480" w:lineRule="auto"/>
        <w:ind w:right="-258"/>
        <w:jc w:val="both"/>
      </w:pPr>
      <m:oMathPara>
        <m:oMath>
          <m:r>
            <w:rPr>
              <w:rFonts w:ascii="Cambria Math"/>
            </w:rPr>
            <m:t>CI=</m:t>
          </m:r>
          <m:f>
            <m:fPr>
              <m:ctrlPr>
                <w:rPr>
                  <w:rFonts w:ascii="Cambria Math" w:hAnsi="Cambria Math"/>
                </w:rPr>
              </m:ctrlPr>
            </m:fPr>
            <m:num>
              <m:r>
                <w:rPr>
                  <w:rFonts w:ascii="Cambria Math" w:hAnsi="Cambria Math"/>
                </w:rPr>
                <m:t>λ</m:t>
              </m:r>
              <m:r>
                <w:rPr>
                  <w:rFonts w:ascii="Cambria Math"/>
                </w:rPr>
                <m:t xml:space="preserve"> </m:t>
              </m:r>
              <m:r>
                <w:rPr>
                  <w:rFonts w:ascii="Cambria Math" w:hAnsi="Cambria Math"/>
                </w:rPr>
                <m:t>max-n</m:t>
              </m:r>
            </m:num>
            <m:den>
              <m:r>
                <w:rPr>
                  <w:rFonts w:ascii="Cambria Math" w:hAnsi="Cambria Math"/>
                </w:rPr>
                <m:t>n-</m:t>
              </m:r>
              <m:r>
                <w:rPr>
                  <w:rFonts w:ascii="Cambria Math"/>
                </w:rPr>
                <m:t>1</m:t>
              </m:r>
            </m:den>
          </m:f>
          <m:r>
            <m:rPr>
              <m:sty m:val="p"/>
            </m:rPr>
            <w:rPr>
              <w:rFonts w:ascii="Cambria Math"/>
            </w:rPr>
            <m:t xml:space="preserve">  </m:t>
          </m:r>
          <m:r>
            <m:rPr>
              <m:sty m:val="p"/>
            </m:rPr>
            <w:rPr>
              <w:rFonts w:ascii="Cambria Math"/>
            </w:rPr>
            <m:t>…………………………………………………………………</m:t>
          </m:r>
          <m:r>
            <m:rPr>
              <m:sty m:val="p"/>
            </m:rPr>
            <w:rPr>
              <w:rFonts w:ascii="Cambria Math"/>
            </w:rPr>
            <m:t>..   (1.3)</m:t>
          </m:r>
        </m:oMath>
      </m:oMathPara>
    </w:p>
    <w:p w:rsidR="00943A1A" w:rsidRPr="00176BD9" w:rsidRDefault="00943A1A" w:rsidP="00943A1A">
      <w:pPr>
        <w:spacing w:line="480" w:lineRule="auto"/>
      </w:pPr>
      <w:r>
        <w:t xml:space="preserve">Ket : </w:t>
      </w:r>
      <w:r>
        <w:tab/>
        <w:t>λ maksimum</w:t>
      </w:r>
      <w:r w:rsidRPr="00176BD9">
        <w:t>= nilai eigen terbesar dari metrik berordo n</w:t>
      </w:r>
    </w:p>
    <w:p w:rsidR="00943A1A" w:rsidRPr="00176BD9" w:rsidRDefault="00943A1A" w:rsidP="00943A1A">
      <w:pPr>
        <w:spacing w:line="480" w:lineRule="auto"/>
      </w:pPr>
      <w:r w:rsidRPr="00176BD9">
        <w:tab/>
        <w:t xml:space="preserve">n =  jumlah kriteria </w:t>
      </w:r>
    </w:p>
    <w:p w:rsidR="00943A1A" w:rsidRPr="00176BD9" w:rsidRDefault="00943A1A" w:rsidP="00943A1A">
      <w:pPr>
        <w:spacing w:line="480" w:lineRule="auto"/>
        <w:ind w:right="-168" w:firstLine="720"/>
        <w:rPr>
          <w:b/>
        </w:rPr>
      </w:pPr>
      <w:r w:rsidRPr="00176BD9">
        <w:t>Untuk setiap ukuran matriks n, matriks random dibuat dan nilai rata-rata CI dihitung dimana</w:t>
      </w:r>
      <w:r>
        <w:t>:</w:t>
      </w:r>
      <w:r w:rsidRPr="00176BD9">
        <w:br/>
      </w:r>
      <m:oMathPara>
        <m:oMath>
          <m:r>
            <w:rPr>
              <w:rFonts w:ascii="Cambria Math" w:hAnsi="Cambria Math"/>
            </w:rPr>
            <m:t>CR</m:t>
          </m:r>
          <m:r>
            <w:rPr>
              <w:rFonts w:ascii="Cambria Math"/>
            </w:rPr>
            <m:t>=</m:t>
          </m:r>
          <m:f>
            <m:fPr>
              <m:ctrlPr>
                <w:rPr>
                  <w:rFonts w:ascii="Cambria Math" w:hAnsi="Cambria Math"/>
                </w:rPr>
              </m:ctrlPr>
            </m:fPr>
            <m:num>
              <m:r>
                <w:rPr>
                  <w:rFonts w:ascii="Cambria Math" w:hAnsi="Cambria Math"/>
                </w:rPr>
                <m:t>CI</m:t>
              </m:r>
            </m:num>
            <m:den>
              <m:r>
                <w:rPr>
                  <w:rFonts w:ascii="Cambria Math" w:hAnsi="Cambria Math"/>
                </w:rPr>
                <m:t>RI</m:t>
              </m:r>
            </m:den>
          </m:f>
          <m:r>
            <m:rPr>
              <m:sty m:val="p"/>
            </m:rPr>
            <w:rPr>
              <w:rFonts w:ascii="Cambria Math"/>
            </w:rPr>
            <m:t xml:space="preserve">  </m:t>
          </m:r>
          <m:r>
            <m:rPr>
              <m:sty m:val="p"/>
            </m:rPr>
            <w:rPr>
              <w:rFonts w:ascii="Cambria Math"/>
            </w:rPr>
            <m:t>…………………………………………………………………………</m:t>
          </m:r>
          <m:r>
            <m:rPr>
              <m:sty m:val="p"/>
            </m:rPr>
            <w:rPr>
              <w:rFonts w:ascii="Cambria Math"/>
            </w:rPr>
            <m:t xml:space="preserve">..   </m:t>
          </m:r>
          <m:d>
            <m:dPr>
              <m:ctrlPr>
                <w:rPr>
                  <w:rFonts w:ascii="Cambria Math" w:hAnsi="Cambria Math"/>
                </w:rPr>
              </m:ctrlPr>
            </m:dPr>
            <m:e>
              <m:r>
                <m:rPr>
                  <m:sty m:val="p"/>
                </m:rPr>
                <w:rPr>
                  <w:rFonts w:ascii="Cambria Math"/>
                </w:rPr>
                <m:t>1.4</m:t>
              </m:r>
            </m:e>
          </m:d>
        </m:oMath>
      </m:oMathPara>
    </w:p>
    <w:p w:rsidR="00943A1A" w:rsidRPr="00176BD9" w:rsidRDefault="00943A1A" w:rsidP="00943A1A">
      <w:pPr>
        <w:spacing w:line="480" w:lineRule="auto"/>
        <w:jc w:val="both"/>
      </w:pPr>
      <w:r w:rsidRPr="00176BD9">
        <w:t xml:space="preserve">Ket : </w:t>
      </w:r>
      <w:r w:rsidRPr="00176BD9">
        <w:tab/>
        <w:t>CI</w:t>
      </w:r>
      <w:r w:rsidRPr="00176BD9">
        <w:tab/>
        <w:t>= Indeks Konsistensi</w:t>
      </w:r>
    </w:p>
    <w:p w:rsidR="00943A1A" w:rsidRPr="00176BD9" w:rsidRDefault="00943A1A" w:rsidP="00943A1A">
      <w:pPr>
        <w:spacing w:line="480" w:lineRule="auto"/>
        <w:jc w:val="both"/>
      </w:pPr>
      <w:r w:rsidRPr="00176BD9">
        <w:tab/>
        <w:t>CR</w:t>
      </w:r>
      <w:r w:rsidRPr="00176BD9">
        <w:tab/>
        <w:t>= Rasio Konsistensi</w:t>
      </w:r>
    </w:p>
    <w:p w:rsidR="00943A1A" w:rsidRDefault="00943A1A" w:rsidP="00943A1A">
      <w:pPr>
        <w:spacing w:line="480" w:lineRule="auto"/>
        <w:jc w:val="both"/>
        <w:rPr>
          <w:lang w:val="id-ID"/>
        </w:rPr>
      </w:pPr>
      <w:r>
        <w:tab/>
        <w:t xml:space="preserve">RI </w:t>
      </w:r>
      <w:r>
        <w:tab/>
        <w:t>=</w:t>
      </w:r>
      <w:r w:rsidRPr="00176BD9">
        <w:t xml:space="preserve"> Random</w:t>
      </w:r>
      <w:r>
        <w:t xml:space="preserve"> Index</w:t>
      </w:r>
    </w:p>
    <w:p w:rsidR="00943A1A" w:rsidRDefault="00943A1A" w:rsidP="00943A1A">
      <w:pPr>
        <w:spacing w:line="480" w:lineRule="auto"/>
        <w:jc w:val="both"/>
      </w:pPr>
      <w:r>
        <w:t>Berikut ini indeks random untuk beberapa ukuran matriks :</w:t>
      </w:r>
    </w:p>
    <w:p w:rsidR="00943A1A" w:rsidRDefault="00732EF3" w:rsidP="00943A1A">
      <w:pPr>
        <w:spacing w:line="480" w:lineRule="auto"/>
        <w:jc w:val="both"/>
      </w:pPr>
      <w:r w:rsidRPr="00732EF3">
        <w:rPr>
          <w:noProof/>
        </w:rPr>
        <w:pict>
          <v:shape id="_x0000_s1045" type="#_x0000_t32" style="position:absolute;left:0;text-align:left;margin-left:30.95pt;margin-top:25.2pt;width:322.35pt;height:0;z-index:251686912" o:connectortype="straight"/>
        </w:pict>
      </w:r>
      <w:r w:rsidR="00943A1A">
        <w:t>n</w:t>
      </w:r>
      <w:r w:rsidR="00943A1A">
        <w:tab/>
        <w:t>2</w:t>
      </w:r>
      <w:r w:rsidR="00943A1A">
        <w:tab/>
        <w:t>3</w:t>
      </w:r>
      <w:r w:rsidR="00943A1A">
        <w:tab/>
        <w:t>4</w:t>
      </w:r>
      <w:r w:rsidR="00943A1A">
        <w:tab/>
        <w:t>5</w:t>
      </w:r>
      <w:r w:rsidR="00943A1A">
        <w:tab/>
        <w:t>6</w:t>
      </w:r>
      <w:r w:rsidR="00943A1A">
        <w:tab/>
        <w:t>7</w:t>
      </w:r>
      <w:r w:rsidR="00943A1A">
        <w:tab/>
        <w:t>8</w:t>
      </w:r>
      <w:r w:rsidR="00943A1A">
        <w:tab/>
        <w:t>9</w:t>
      </w:r>
      <w:r w:rsidR="00943A1A">
        <w:tab/>
        <w:t>10</w:t>
      </w:r>
    </w:p>
    <w:p w:rsidR="00943A1A" w:rsidRDefault="00943A1A" w:rsidP="00943A1A">
      <w:pPr>
        <w:spacing w:line="480" w:lineRule="auto"/>
        <w:jc w:val="both"/>
      </w:pPr>
      <w:r>
        <w:t>RI</w:t>
      </w:r>
      <w:r>
        <w:tab/>
        <w:t>0</w:t>
      </w:r>
      <w:r>
        <w:tab/>
        <w:t>0,58</w:t>
      </w:r>
      <w:r>
        <w:tab/>
        <w:t>0,9</w:t>
      </w:r>
      <w:r>
        <w:tab/>
        <w:t>1,12</w:t>
      </w:r>
      <w:r>
        <w:tab/>
        <w:t>1,24</w:t>
      </w:r>
      <w:r>
        <w:tab/>
        <w:t>1.32</w:t>
      </w:r>
      <w:r>
        <w:tab/>
        <w:t>1.41</w:t>
      </w:r>
      <w:r>
        <w:tab/>
        <w:t>1.45</w:t>
      </w:r>
      <w:r>
        <w:tab/>
        <w:t>1,49</w:t>
      </w:r>
    </w:p>
    <w:p w:rsidR="00943A1A" w:rsidRDefault="00943A1A" w:rsidP="00943A1A">
      <w:pPr>
        <w:spacing w:line="480" w:lineRule="auto"/>
        <w:ind w:firstLine="720"/>
        <w:jc w:val="both"/>
      </w:pPr>
      <w:r w:rsidRPr="00176BD9">
        <w:t>Apabila nilai CR ≤ 0.1, maka masih dapat ditoleransi tetapi bila CR &gt; 0.1 maka perlu dilakukan revisi. Nilai CR= 0 maka dapat dikatakan “</w:t>
      </w:r>
      <w:r>
        <w:rPr>
          <w:i/>
          <w:iCs/>
          <w:lang w:val="id-ID"/>
        </w:rPr>
        <w:t>P</w:t>
      </w:r>
      <w:r w:rsidRPr="00176BD9">
        <w:rPr>
          <w:i/>
          <w:iCs/>
        </w:rPr>
        <w:t xml:space="preserve">erfectly </w:t>
      </w:r>
      <w:r>
        <w:rPr>
          <w:i/>
          <w:iCs/>
          <w:lang w:val="id-ID"/>
        </w:rPr>
        <w:t>C</w:t>
      </w:r>
      <w:r w:rsidRPr="00176BD9">
        <w:rPr>
          <w:i/>
          <w:iCs/>
        </w:rPr>
        <w:t>onsistent</w:t>
      </w:r>
      <w:r>
        <w:t>” (Sumiati, 2006</w:t>
      </w:r>
      <w:r w:rsidRPr="00176BD9">
        <w:t>: 5)</w:t>
      </w:r>
      <w:r>
        <w:t>.</w:t>
      </w:r>
    </w:p>
    <w:p w:rsidR="00943A1A" w:rsidRPr="00176BD9" w:rsidRDefault="00943A1A" w:rsidP="00943A1A">
      <w:pPr>
        <w:spacing w:line="480" w:lineRule="auto"/>
        <w:ind w:firstLine="720"/>
        <w:jc w:val="both"/>
      </w:pPr>
    </w:p>
    <w:p w:rsidR="00943A1A" w:rsidRDefault="00943A1A" w:rsidP="00943A1A">
      <w:pPr>
        <w:tabs>
          <w:tab w:val="left" w:pos="0"/>
          <w:tab w:val="left" w:pos="540"/>
          <w:tab w:val="left" w:pos="720"/>
        </w:tabs>
        <w:jc w:val="both"/>
        <w:rPr>
          <w:b/>
        </w:rPr>
      </w:pPr>
    </w:p>
    <w:p w:rsidR="00943A1A" w:rsidRDefault="00943A1A" w:rsidP="00943A1A">
      <w:pPr>
        <w:tabs>
          <w:tab w:val="left" w:pos="0"/>
          <w:tab w:val="left" w:pos="540"/>
          <w:tab w:val="left" w:pos="720"/>
        </w:tabs>
        <w:spacing w:line="480" w:lineRule="auto"/>
        <w:jc w:val="both"/>
        <w:rPr>
          <w:i/>
        </w:rPr>
      </w:pPr>
      <w:r w:rsidRPr="00726EBE">
        <w:rPr>
          <w:b/>
        </w:rPr>
        <w:t>2.7</w:t>
      </w:r>
      <w:r>
        <w:rPr>
          <w:b/>
          <w:i/>
        </w:rPr>
        <w:tab/>
      </w:r>
      <w:r w:rsidRPr="008B4ECF">
        <w:rPr>
          <w:b/>
          <w:i/>
        </w:rPr>
        <w:t>Supply Chain Operation Reference</w:t>
      </w:r>
      <w:r w:rsidRPr="008B4ECF">
        <w:rPr>
          <w:b/>
        </w:rPr>
        <w:t xml:space="preserve"> </w:t>
      </w:r>
      <w:r w:rsidRPr="008B4ECF">
        <w:rPr>
          <w:b/>
          <w:i/>
        </w:rPr>
        <w:t>(SCOR) Model</w:t>
      </w:r>
      <w:r w:rsidRPr="008B4ECF">
        <w:rPr>
          <w:b/>
          <w:i/>
        </w:rPr>
        <w:tab/>
      </w:r>
      <w:r w:rsidRPr="008B4ECF">
        <w:rPr>
          <w:b/>
          <w:i/>
        </w:rPr>
        <w:tab/>
      </w:r>
      <w:r w:rsidRPr="008B4ECF">
        <w:rPr>
          <w:b/>
          <w:i/>
        </w:rPr>
        <w:tab/>
      </w:r>
      <w:r w:rsidRPr="008B4ECF">
        <w:rPr>
          <w:b/>
          <w:i/>
        </w:rPr>
        <w:tab/>
      </w:r>
      <w:r w:rsidRPr="008B4ECF">
        <w:rPr>
          <w:b/>
          <w:i/>
        </w:rPr>
        <w:tab/>
      </w:r>
      <w:r>
        <w:rPr>
          <w:b/>
          <w:i/>
        </w:rPr>
        <w:tab/>
      </w:r>
      <w:r w:rsidRPr="008B4ECF">
        <w:t xml:space="preserve">Pada tahun 2002, </w:t>
      </w:r>
      <w:r w:rsidRPr="008B4ECF">
        <w:rPr>
          <w:i/>
        </w:rPr>
        <w:t>Supply Chain</w:t>
      </w:r>
      <w:r w:rsidRPr="008B4ECF">
        <w:t xml:space="preserve"> Council </w:t>
      </w:r>
      <w:r w:rsidRPr="005030DD">
        <w:rPr>
          <w:i/>
        </w:rPr>
        <w:t>(SCC)</w:t>
      </w:r>
      <w:r w:rsidRPr="008B4ECF">
        <w:t xml:space="preserve"> memperkenalkan dan mengembangkan kerangka pengukuran kinerja </w:t>
      </w:r>
      <w:r w:rsidRPr="008B4ECF">
        <w:rPr>
          <w:i/>
        </w:rPr>
        <w:t>supply chain</w:t>
      </w:r>
      <w:r w:rsidRPr="008B4ECF">
        <w:t xml:space="preserve"> yang di kenal model </w:t>
      </w:r>
      <w:r w:rsidRPr="008B4ECF">
        <w:rPr>
          <w:i/>
        </w:rPr>
        <w:t>(SCOR</w:t>
      </w:r>
      <w:r w:rsidRPr="008B4ECF">
        <w:t xml:space="preserve">) yang dikembangkan untuk mendeskripsikan proses manajemen yang diasosiasikan dengan seluruh fase yang terlibat untuk memenuhi permintaan </w:t>
      </w:r>
      <w:r w:rsidRPr="008B4ECF">
        <w:rPr>
          <w:i/>
        </w:rPr>
        <w:t>customer</w:t>
      </w:r>
      <w:r>
        <w:t xml:space="preserve">. Ada lima proses manajemen </w:t>
      </w:r>
      <w:r w:rsidRPr="008B4ECF">
        <w:t xml:space="preserve">utama </w:t>
      </w:r>
      <w:r w:rsidRPr="008B4ECF">
        <w:rPr>
          <w:i/>
        </w:rPr>
        <w:t>supply chain</w:t>
      </w:r>
      <w:r w:rsidRPr="008B4ECF">
        <w:t xml:space="preserve"> yang didefinisikan dalam model ini yaitu : </w:t>
      </w:r>
      <w:r>
        <w:rPr>
          <w:i/>
          <w:lang w:val="id-ID"/>
        </w:rPr>
        <w:t>p</w:t>
      </w:r>
      <w:r w:rsidRPr="008B4ECF">
        <w:rPr>
          <w:i/>
        </w:rPr>
        <w:t xml:space="preserve">lan, </w:t>
      </w:r>
      <w:r>
        <w:rPr>
          <w:i/>
          <w:lang w:val="id-ID"/>
        </w:rPr>
        <w:t>s</w:t>
      </w:r>
      <w:r w:rsidRPr="008B4ECF">
        <w:rPr>
          <w:i/>
        </w:rPr>
        <w:t xml:space="preserve">ource, </w:t>
      </w:r>
      <w:r>
        <w:rPr>
          <w:i/>
          <w:lang w:val="id-ID"/>
        </w:rPr>
        <w:t>m</w:t>
      </w:r>
      <w:r w:rsidRPr="008B4ECF">
        <w:rPr>
          <w:i/>
        </w:rPr>
        <w:t xml:space="preserve">ake, </w:t>
      </w:r>
      <w:r>
        <w:rPr>
          <w:i/>
          <w:lang w:val="id-ID"/>
        </w:rPr>
        <w:t>d</w:t>
      </w:r>
      <w:r w:rsidRPr="008B4ECF">
        <w:rPr>
          <w:i/>
        </w:rPr>
        <w:t xml:space="preserve">eliver, dan </w:t>
      </w:r>
      <w:r>
        <w:rPr>
          <w:i/>
          <w:lang w:val="id-ID"/>
        </w:rPr>
        <w:t>r</w:t>
      </w:r>
      <w:r w:rsidRPr="008B4ECF">
        <w:rPr>
          <w:i/>
        </w:rPr>
        <w:t>eturn</w:t>
      </w:r>
      <w:r>
        <w:rPr>
          <w:i/>
        </w:rPr>
        <w:t>.</w:t>
      </w:r>
    </w:p>
    <w:p w:rsidR="00943A1A" w:rsidRPr="00776A4A" w:rsidRDefault="00943A1A" w:rsidP="00943A1A">
      <w:pPr>
        <w:tabs>
          <w:tab w:val="left" w:pos="0"/>
          <w:tab w:val="left" w:pos="540"/>
          <w:tab w:val="left" w:pos="720"/>
        </w:tabs>
        <w:jc w:val="both"/>
      </w:pPr>
    </w:p>
    <w:p w:rsidR="00943A1A" w:rsidRPr="00176BD9" w:rsidRDefault="00943A1A" w:rsidP="00943A1A">
      <w:pPr>
        <w:tabs>
          <w:tab w:val="left" w:pos="0"/>
          <w:tab w:val="left" w:pos="540"/>
        </w:tabs>
        <w:spacing w:line="480" w:lineRule="auto"/>
        <w:jc w:val="both"/>
        <w:rPr>
          <w:b/>
        </w:rPr>
      </w:pPr>
      <w:r w:rsidRPr="00176BD9">
        <w:rPr>
          <w:b/>
        </w:rPr>
        <w:t>2.8</w:t>
      </w:r>
      <w:r w:rsidRPr="00176BD9">
        <w:rPr>
          <w:b/>
        </w:rPr>
        <w:tab/>
        <w:t xml:space="preserve">Sejarah Lembaga </w:t>
      </w:r>
      <w:r w:rsidRPr="005030DD">
        <w:rPr>
          <w:b/>
          <w:i/>
        </w:rPr>
        <w:t>SCC</w:t>
      </w:r>
      <w:r w:rsidRPr="00176BD9">
        <w:rPr>
          <w:b/>
        </w:rPr>
        <w:t xml:space="preserve"> dan Perkembangan </w:t>
      </w:r>
      <w:r w:rsidRPr="00176BD9">
        <w:rPr>
          <w:b/>
          <w:i/>
        </w:rPr>
        <w:t>SCOR</w:t>
      </w:r>
      <w:r>
        <w:rPr>
          <w:b/>
        </w:rPr>
        <w:t xml:space="preserve"> M</w:t>
      </w:r>
      <w:r w:rsidRPr="00176BD9">
        <w:rPr>
          <w:b/>
        </w:rPr>
        <w:t>odel</w:t>
      </w:r>
    </w:p>
    <w:p w:rsidR="00943A1A" w:rsidRPr="000629B7" w:rsidRDefault="00943A1A" w:rsidP="00943A1A">
      <w:pPr>
        <w:tabs>
          <w:tab w:val="left" w:pos="0"/>
        </w:tabs>
        <w:spacing w:line="480" w:lineRule="auto"/>
        <w:jc w:val="both"/>
      </w:pPr>
      <w:r w:rsidRPr="00176BD9">
        <w:rPr>
          <w:b/>
        </w:rPr>
        <w:tab/>
      </w:r>
      <w:r w:rsidRPr="00176BD9">
        <w:t xml:space="preserve"> </w:t>
      </w:r>
      <w:r w:rsidRPr="005B351C">
        <w:t>SCOR</w:t>
      </w:r>
      <w:r w:rsidRPr="00176BD9">
        <w:t xml:space="preserve"> dikembangkan dan disokong oleh sebuah lembaga non-profit yang bersifat independen yang bernama </w:t>
      </w:r>
      <w:r w:rsidRPr="00176BD9">
        <w:rPr>
          <w:i/>
        </w:rPr>
        <w:t>Supply Chain</w:t>
      </w:r>
      <w:r w:rsidRPr="00176BD9">
        <w:t xml:space="preserve"> Council </w:t>
      </w:r>
      <w:r w:rsidRPr="005030DD">
        <w:rPr>
          <w:i/>
        </w:rPr>
        <w:t>(SCC).</w:t>
      </w:r>
      <w:r w:rsidRPr="00176BD9">
        <w:t xml:space="preserve"> Lembaga </w:t>
      </w:r>
      <w:r w:rsidRPr="005030DD">
        <w:rPr>
          <w:i/>
        </w:rPr>
        <w:t>SCC</w:t>
      </w:r>
      <w:r w:rsidRPr="00176BD9">
        <w:t xml:space="preserve"> lembaga konsultan PRTM dan McGrath dari AMR </w:t>
      </w:r>
      <w:r w:rsidRPr="00176BD9">
        <w:rPr>
          <w:i/>
        </w:rPr>
        <w:t>Research</w:t>
      </w:r>
      <w:r w:rsidRPr="00176BD9">
        <w:t>.</w:t>
      </w:r>
      <w:r>
        <w:t xml:space="preserve"> </w:t>
      </w:r>
      <w:r>
        <w:rPr>
          <w:lang w:val="id-ID"/>
        </w:rPr>
        <w:t>(</w:t>
      </w:r>
      <w:r w:rsidRPr="00176BD9">
        <w:t>1996 oleh Pittiglio Robin Todd</w:t>
      </w:r>
      <w:r>
        <w:rPr>
          <w:lang w:val="id-ID"/>
        </w:rPr>
        <w:t>)</w:t>
      </w:r>
      <w:r>
        <w:t>.</w:t>
      </w:r>
    </w:p>
    <w:p w:rsidR="00943A1A" w:rsidRPr="006D3FCA" w:rsidRDefault="00943A1A" w:rsidP="00943A1A">
      <w:pPr>
        <w:tabs>
          <w:tab w:val="left" w:pos="0"/>
        </w:tabs>
        <w:spacing w:line="480" w:lineRule="auto"/>
        <w:jc w:val="both"/>
      </w:pPr>
      <w:r>
        <w:rPr>
          <w:lang w:val="id-ID"/>
        </w:rPr>
        <w:tab/>
      </w:r>
      <w:r w:rsidRPr="00A461F8">
        <w:rPr>
          <w:i/>
          <w:lang w:val="id-ID"/>
        </w:rPr>
        <w:t xml:space="preserve"> </w:t>
      </w:r>
      <w:r w:rsidRPr="00A461F8">
        <w:rPr>
          <w:i/>
        </w:rPr>
        <w:t>SCC</w:t>
      </w:r>
      <w:r w:rsidRPr="00176BD9">
        <w:t xml:space="preserve"> menjadi berkembang karena terbentuknya konsorsium oleh 70 praktisi dari perusahaan yang berlokasi di Amerika Barat. Secara u</w:t>
      </w:r>
      <w:r>
        <w:t>mum para praktisi industri mende</w:t>
      </w:r>
      <w:r w:rsidRPr="00176BD9">
        <w:t xml:space="preserve">finisikan </w:t>
      </w:r>
      <w:r w:rsidRPr="00A461F8">
        <w:rPr>
          <w:i/>
        </w:rPr>
        <w:t xml:space="preserve">SCM </w:t>
      </w:r>
      <w:r w:rsidRPr="00176BD9">
        <w:t xml:space="preserve">adalah sebuah pendefinisikan dari proses dan pengukuran yang dikehendaki antara konsumen dan pemasok. </w:t>
      </w:r>
      <w:r w:rsidRPr="00176BD9">
        <w:rPr>
          <w:i/>
        </w:rPr>
        <w:t>SCOR</w:t>
      </w:r>
      <w:r w:rsidRPr="00176BD9">
        <w:t xml:space="preserve"> model merupakan sebuah model standart yang bisa dijadikan pedoman dalam perluasan informasi antara elemen-elemen dalam </w:t>
      </w:r>
      <w:r w:rsidRPr="00A461F8">
        <w:rPr>
          <w:i/>
        </w:rPr>
        <w:t>SCM</w:t>
      </w:r>
      <w:r w:rsidRPr="00176BD9">
        <w:rPr>
          <w:i/>
        </w:rPr>
        <w:t xml:space="preserve"> </w:t>
      </w:r>
      <w:r w:rsidRPr="00176BD9">
        <w:t xml:space="preserve">secara keseluruhan. Adapun beberapa keuntungan dalam penggunaan dalam penggunaan </w:t>
      </w:r>
      <w:r w:rsidRPr="00176BD9">
        <w:rPr>
          <w:i/>
        </w:rPr>
        <w:t>SCOR</w:t>
      </w:r>
      <w:r>
        <w:t xml:space="preserve"> adalah:</w:t>
      </w:r>
    </w:p>
    <w:p w:rsidR="00943A1A" w:rsidRPr="00176BD9" w:rsidRDefault="00943A1A" w:rsidP="00943A1A">
      <w:pPr>
        <w:pStyle w:val="ListParagraph"/>
        <w:numPr>
          <w:ilvl w:val="0"/>
          <w:numId w:val="10"/>
        </w:numPr>
        <w:tabs>
          <w:tab w:val="left" w:pos="0"/>
        </w:tabs>
        <w:spacing w:after="0" w:line="480" w:lineRule="auto"/>
        <w:ind w:left="360"/>
        <w:jc w:val="both"/>
        <w:rPr>
          <w:rFonts w:ascii="Times New Roman" w:eastAsia="Times New Roman" w:hAnsi="Times New Roman"/>
          <w:sz w:val="24"/>
          <w:szCs w:val="24"/>
        </w:rPr>
      </w:pPr>
      <w:r w:rsidRPr="00176BD9">
        <w:rPr>
          <w:rFonts w:ascii="Times New Roman" w:eastAsia="Times New Roman" w:hAnsi="Times New Roman"/>
          <w:i/>
          <w:sz w:val="24"/>
          <w:szCs w:val="24"/>
        </w:rPr>
        <w:t>SCOR</w:t>
      </w:r>
      <w:r w:rsidRPr="00176BD9">
        <w:rPr>
          <w:rFonts w:ascii="Times New Roman" w:eastAsia="Times New Roman" w:hAnsi="Times New Roman"/>
          <w:sz w:val="24"/>
          <w:szCs w:val="24"/>
        </w:rPr>
        <w:t xml:space="preserve"> model yaitu dapat memperlihatkan hubungan antara tujuan umum perusahaan (taktik dan strategi) dengan operasi</w:t>
      </w:r>
      <w:r w:rsidRPr="003D59A1">
        <w:rPr>
          <w:rFonts w:ascii="Times New Roman" w:eastAsia="Times New Roman" w:hAnsi="Times New Roman"/>
          <w:i/>
          <w:sz w:val="24"/>
          <w:szCs w:val="24"/>
        </w:rPr>
        <w:t xml:space="preserve"> SCM</w:t>
      </w:r>
      <w:r w:rsidRPr="0052731C">
        <w:rPr>
          <w:rFonts w:ascii="Times New Roman" w:eastAsia="Times New Roman" w:hAnsi="Times New Roman"/>
          <w:sz w:val="24"/>
          <w:szCs w:val="24"/>
        </w:rPr>
        <w:t xml:space="preserve"> </w:t>
      </w:r>
      <w:r w:rsidRPr="00176BD9">
        <w:rPr>
          <w:rFonts w:ascii="Times New Roman" w:eastAsia="Times New Roman" w:hAnsi="Times New Roman"/>
          <w:sz w:val="24"/>
          <w:szCs w:val="24"/>
        </w:rPr>
        <w:t>secara keseluruhan.</w:t>
      </w:r>
    </w:p>
    <w:p w:rsidR="00943A1A" w:rsidRDefault="00943A1A" w:rsidP="00943A1A">
      <w:pPr>
        <w:pStyle w:val="ListParagraph"/>
        <w:numPr>
          <w:ilvl w:val="0"/>
          <w:numId w:val="10"/>
        </w:numPr>
        <w:tabs>
          <w:tab w:val="left" w:pos="0"/>
        </w:tabs>
        <w:spacing w:after="0" w:line="480" w:lineRule="auto"/>
        <w:ind w:left="360"/>
        <w:jc w:val="both"/>
        <w:rPr>
          <w:rFonts w:ascii="Times New Roman" w:eastAsia="Times New Roman" w:hAnsi="Times New Roman"/>
          <w:sz w:val="24"/>
          <w:szCs w:val="24"/>
        </w:rPr>
      </w:pPr>
      <w:r w:rsidRPr="00176BD9">
        <w:rPr>
          <w:rFonts w:ascii="Times New Roman" w:eastAsia="Times New Roman" w:hAnsi="Times New Roman"/>
          <w:i/>
          <w:sz w:val="24"/>
          <w:szCs w:val="24"/>
        </w:rPr>
        <w:lastRenderedPageBreak/>
        <w:t>SCOR</w:t>
      </w:r>
      <w:r w:rsidRPr="00176BD9">
        <w:rPr>
          <w:rFonts w:ascii="Times New Roman" w:eastAsia="Times New Roman" w:hAnsi="Times New Roman"/>
          <w:sz w:val="24"/>
          <w:szCs w:val="24"/>
        </w:rPr>
        <w:t xml:space="preserve"> model dapat mengidentifikasi, mengeva</w:t>
      </w:r>
      <w:r>
        <w:rPr>
          <w:rFonts w:ascii="Times New Roman" w:eastAsia="Times New Roman" w:hAnsi="Times New Roman"/>
          <w:sz w:val="24"/>
          <w:szCs w:val="24"/>
        </w:rPr>
        <w:t>luasi, dan memonotoring performa.</w:t>
      </w:r>
    </w:p>
    <w:p w:rsidR="00943A1A" w:rsidRPr="001B4CA8" w:rsidRDefault="00943A1A" w:rsidP="00943A1A">
      <w:pPr>
        <w:pStyle w:val="ListParagraph"/>
        <w:tabs>
          <w:tab w:val="left" w:pos="0"/>
        </w:tabs>
        <w:spacing w:after="0" w:line="480" w:lineRule="auto"/>
        <w:ind w:left="0" w:firstLine="720"/>
        <w:jc w:val="both"/>
        <w:rPr>
          <w:rFonts w:ascii="Times New Roman" w:eastAsia="Times New Roman" w:hAnsi="Times New Roman"/>
          <w:sz w:val="24"/>
          <w:szCs w:val="24"/>
        </w:rPr>
      </w:pPr>
      <w:r>
        <w:rPr>
          <w:rFonts w:ascii="Times New Roman" w:eastAsia="Times New Roman" w:hAnsi="Times New Roman"/>
          <w:sz w:val="24"/>
          <w:szCs w:val="24"/>
        </w:rPr>
        <w:t>K</w:t>
      </w:r>
      <w:r w:rsidRPr="001B4CA8">
        <w:rPr>
          <w:rFonts w:ascii="Times New Roman" w:eastAsia="Times New Roman" w:hAnsi="Times New Roman"/>
          <w:sz w:val="24"/>
          <w:szCs w:val="24"/>
        </w:rPr>
        <w:t xml:space="preserve">emampuan </w:t>
      </w:r>
      <w:r w:rsidRPr="001B4CA8">
        <w:rPr>
          <w:rFonts w:ascii="Times New Roman" w:eastAsia="Times New Roman" w:hAnsi="Times New Roman"/>
          <w:i/>
          <w:sz w:val="24"/>
          <w:szCs w:val="24"/>
        </w:rPr>
        <w:t>SCOR</w:t>
      </w:r>
      <w:r w:rsidRPr="001B4CA8">
        <w:rPr>
          <w:rFonts w:ascii="Times New Roman" w:eastAsia="Times New Roman" w:hAnsi="Times New Roman"/>
          <w:sz w:val="24"/>
          <w:szCs w:val="24"/>
        </w:rPr>
        <w:t xml:space="preserve"> model untuk mendefinisikan hubungan antara proses dan elemen-elemen apa yang berpengaruh dalam proses tersebut dengan ruang lingkup yang tercakup meliputi seluruh elemen permintaan yang ada. </w:t>
      </w:r>
      <w:r w:rsidRPr="001B4CA8">
        <w:rPr>
          <w:rFonts w:ascii="Times New Roman" w:eastAsia="Times New Roman" w:hAnsi="Times New Roman"/>
          <w:i/>
          <w:sz w:val="24"/>
          <w:szCs w:val="24"/>
        </w:rPr>
        <w:t xml:space="preserve">SCOR </w:t>
      </w:r>
      <w:r w:rsidRPr="001B4CA8">
        <w:rPr>
          <w:rFonts w:ascii="Times New Roman" w:eastAsia="Times New Roman" w:hAnsi="Times New Roman"/>
          <w:sz w:val="24"/>
          <w:szCs w:val="24"/>
        </w:rPr>
        <w:t xml:space="preserve">model berdasarkan deskripsi yang terjadi dalam rantai </w:t>
      </w:r>
      <w:r w:rsidRPr="001B4CA8">
        <w:rPr>
          <w:rFonts w:ascii="Times New Roman" w:eastAsia="Times New Roman" w:hAnsi="Times New Roman"/>
          <w:i/>
          <w:sz w:val="24"/>
          <w:szCs w:val="24"/>
        </w:rPr>
        <w:t>supply</w:t>
      </w:r>
      <w:r w:rsidRPr="001B4CA8">
        <w:rPr>
          <w:rFonts w:ascii="Times New Roman" w:eastAsia="Times New Roman" w:hAnsi="Times New Roman"/>
          <w:sz w:val="24"/>
          <w:szCs w:val="24"/>
        </w:rPr>
        <w:t xml:space="preserve"> dengan pendekatan antar organisasi, segmen industri dan geografis. </w:t>
      </w:r>
      <w:r w:rsidRPr="001B4CA8">
        <w:rPr>
          <w:rFonts w:ascii="Times New Roman" w:eastAsia="Times New Roman" w:hAnsi="Times New Roman"/>
          <w:sz w:val="24"/>
          <w:szCs w:val="24"/>
        </w:rPr>
        <w:tab/>
      </w:r>
      <w:r w:rsidRPr="001B4CA8">
        <w:rPr>
          <w:rFonts w:ascii="Times New Roman" w:eastAsia="Times New Roman" w:hAnsi="Times New Roman"/>
          <w:sz w:val="24"/>
          <w:szCs w:val="24"/>
        </w:rPr>
        <w:tab/>
      </w:r>
      <w:r w:rsidRPr="001B4CA8">
        <w:rPr>
          <w:rFonts w:ascii="Times New Roman" w:eastAsia="Times New Roman" w:hAnsi="Times New Roman"/>
          <w:sz w:val="24"/>
          <w:szCs w:val="24"/>
        </w:rPr>
        <w:tab/>
      </w:r>
      <w:r w:rsidRPr="001B4CA8">
        <w:rPr>
          <w:rFonts w:ascii="Times New Roman" w:eastAsia="Times New Roman" w:hAnsi="Times New Roman"/>
          <w:sz w:val="24"/>
          <w:szCs w:val="24"/>
        </w:rPr>
        <w:tab/>
      </w:r>
      <w:r w:rsidRPr="001B4CA8">
        <w:rPr>
          <w:rFonts w:ascii="Times New Roman" w:eastAsia="Times New Roman" w:hAnsi="Times New Roman"/>
          <w:sz w:val="24"/>
          <w:szCs w:val="24"/>
        </w:rPr>
        <w:tab/>
      </w:r>
    </w:p>
    <w:p w:rsidR="00943A1A" w:rsidRPr="00176BD9" w:rsidRDefault="00943A1A" w:rsidP="00943A1A">
      <w:pPr>
        <w:pStyle w:val="ListParagraph"/>
        <w:tabs>
          <w:tab w:val="left" w:pos="0"/>
          <w:tab w:val="left" w:pos="270"/>
        </w:tabs>
        <w:spacing w:after="0" w:line="480" w:lineRule="auto"/>
        <w:ind w:left="0"/>
        <w:jc w:val="both"/>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sidRPr="00176BD9">
        <w:rPr>
          <w:rFonts w:ascii="Times New Roman" w:eastAsia="Times New Roman" w:hAnsi="Times New Roman"/>
          <w:sz w:val="24"/>
          <w:szCs w:val="24"/>
        </w:rPr>
        <w:t xml:space="preserve">Setiap elemen organisasi didalam rangkaian </w:t>
      </w:r>
      <w:r w:rsidRPr="00176BD9">
        <w:rPr>
          <w:rFonts w:ascii="Times New Roman" w:eastAsia="Times New Roman" w:hAnsi="Times New Roman"/>
          <w:i/>
          <w:sz w:val="24"/>
          <w:szCs w:val="24"/>
        </w:rPr>
        <w:t>(chain)</w:t>
      </w:r>
      <w:r w:rsidRPr="00176BD9">
        <w:rPr>
          <w:rFonts w:ascii="Times New Roman" w:eastAsia="Times New Roman" w:hAnsi="Times New Roman"/>
          <w:sz w:val="24"/>
          <w:szCs w:val="24"/>
        </w:rPr>
        <w:t xml:space="preserve"> memiliki aktifitas </w:t>
      </w:r>
      <w:r w:rsidRPr="00176BD9">
        <w:rPr>
          <w:rFonts w:ascii="Times New Roman" w:eastAsia="Times New Roman" w:hAnsi="Times New Roman"/>
          <w:i/>
          <w:sz w:val="24"/>
          <w:szCs w:val="24"/>
        </w:rPr>
        <w:t>plan, source,</w:t>
      </w:r>
      <w:r w:rsidRPr="00176BD9">
        <w:rPr>
          <w:rFonts w:ascii="Times New Roman" w:eastAsia="Times New Roman" w:hAnsi="Times New Roman"/>
          <w:sz w:val="24"/>
          <w:szCs w:val="24"/>
        </w:rPr>
        <w:t xml:space="preserve"> dan </w:t>
      </w:r>
      <w:r w:rsidRPr="00176BD9">
        <w:rPr>
          <w:rFonts w:ascii="Times New Roman" w:eastAsia="Times New Roman" w:hAnsi="Times New Roman"/>
          <w:i/>
          <w:sz w:val="24"/>
          <w:szCs w:val="24"/>
        </w:rPr>
        <w:t>deliver</w:t>
      </w:r>
      <w:r w:rsidRPr="00176BD9">
        <w:rPr>
          <w:rFonts w:ascii="Times New Roman" w:eastAsia="Times New Roman" w:hAnsi="Times New Roman"/>
          <w:sz w:val="24"/>
          <w:szCs w:val="24"/>
        </w:rPr>
        <w:t xml:space="preserve">. aktivitas </w:t>
      </w:r>
      <w:r>
        <w:rPr>
          <w:rFonts w:ascii="Times New Roman" w:eastAsia="Times New Roman" w:hAnsi="Times New Roman"/>
          <w:sz w:val="24"/>
          <w:szCs w:val="24"/>
        </w:rPr>
        <w:t>plan menyeimbangkan sumber daya/</w:t>
      </w:r>
      <w:r w:rsidRPr="00176BD9">
        <w:rPr>
          <w:rFonts w:ascii="Times New Roman" w:eastAsia="Times New Roman" w:hAnsi="Times New Roman"/>
          <w:sz w:val="24"/>
          <w:szCs w:val="24"/>
        </w:rPr>
        <w:t xml:space="preserve">persediaan dengan organisasi. </w:t>
      </w:r>
      <w:r>
        <w:rPr>
          <w:rFonts w:ascii="Times New Roman" w:eastAsia="Times New Roman" w:hAnsi="Times New Roman"/>
          <w:i/>
          <w:sz w:val="24"/>
          <w:szCs w:val="24"/>
        </w:rPr>
        <w:t>s</w:t>
      </w:r>
      <w:r w:rsidRPr="00176BD9">
        <w:rPr>
          <w:rFonts w:ascii="Times New Roman" w:eastAsia="Times New Roman" w:hAnsi="Times New Roman"/>
          <w:i/>
          <w:sz w:val="24"/>
          <w:szCs w:val="24"/>
        </w:rPr>
        <w:t>ource</w:t>
      </w:r>
      <w:r>
        <w:rPr>
          <w:rFonts w:ascii="Times New Roman" w:eastAsia="Times New Roman" w:hAnsi="Times New Roman"/>
          <w:sz w:val="24"/>
          <w:szCs w:val="24"/>
        </w:rPr>
        <w:t xml:space="preserve"> berhubungan dengan pen</w:t>
      </w:r>
      <w:r w:rsidRPr="00176BD9">
        <w:rPr>
          <w:rFonts w:ascii="Times New Roman" w:eastAsia="Times New Roman" w:hAnsi="Times New Roman"/>
          <w:sz w:val="24"/>
          <w:szCs w:val="24"/>
        </w:rPr>
        <w:t xml:space="preserve">yediaan bahan baku dan menghubungkan organisasi dengan supplier mereka. </w:t>
      </w:r>
      <w:r w:rsidRPr="00176BD9">
        <w:rPr>
          <w:rFonts w:ascii="Times New Roman" w:eastAsia="Times New Roman" w:hAnsi="Times New Roman"/>
          <w:i/>
          <w:sz w:val="24"/>
          <w:szCs w:val="24"/>
        </w:rPr>
        <w:t>Deliver</w:t>
      </w:r>
      <w:r w:rsidRPr="00176BD9">
        <w:rPr>
          <w:rFonts w:ascii="Times New Roman" w:eastAsia="Times New Roman" w:hAnsi="Times New Roman"/>
          <w:sz w:val="24"/>
          <w:szCs w:val="24"/>
        </w:rPr>
        <w:t xml:space="preserve"> berhubungan dengan manajemen order dan proses pengiriman barang jadi. Aktivitas ini menghubungkan dengan konsumen. Kebanyakan organisasi memiliki aktivitas lain, yaitu </w:t>
      </w:r>
      <w:r w:rsidRPr="00176BD9">
        <w:rPr>
          <w:rFonts w:ascii="Times New Roman" w:eastAsia="Times New Roman" w:hAnsi="Times New Roman"/>
          <w:i/>
          <w:sz w:val="24"/>
          <w:szCs w:val="24"/>
        </w:rPr>
        <w:t>make,</w:t>
      </w:r>
      <w:r w:rsidRPr="00176BD9">
        <w:rPr>
          <w:rFonts w:ascii="Times New Roman" w:eastAsia="Times New Roman" w:hAnsi="Times New Roman"/>
          <w:sz w:val="24"/>
          <w:szCs w:val="24"/>
        </w:rPr>
        <w:t xml:space="preserve"> yang merubah bahan baku menjadi bahan jadi. </w:t>
      </w:r>
    </w:p>
    <w:p w:rsidR="00943A1A" w:rsidRDefault="00943A1A" w:rsidP="00943A1A">
      <w:pPr>
        <w:pStyle w:val="ListParagraph"/>
        <w:tabs>
          <w:tab w:val="left" w:pos="0"/>
          <w:tab w:val="left" w:pos="270"/>
        </w:tabs>
        <w:spacing w:after="0" w:line="480" w:lineRule="auto"/>
        <w:ind w:left="0"/>
        <w:jc w:val="both"/>
        <w:rPr>
          <w:rFonts w:ascii="Times New Roman" w:eastAsia="Times New Roman" w:hAnsi="Times New Roman"/>
          <w:sz w:val="24"/>
          <w:szCs w:val="24"/>
        </w:rPr>
      </w:pPr>
      <w:r w:rsidRPr="00176BD9">
        <w:rPr>
          <w:rFonts w:ascii="Times New Roman" w:eastAsia="Times New Roman" w:hAnsi="Times New Roman"/>
          <w:sz w:val="24"/>
          <w:szCs w:val="24"/>
        </w:rPr>
        <w:tab/>
      </w:r>
      <w:r w:rsidRPr="00176BD9">
        <w:rPr>
          <w:rFonts w:ascii="Times New Roman" w:eastAsia="Times New Roman" w:hAnsi="Times New Roman"/>
          <w:sz w:val="24"/>
          <w:szCs w:val="24"/>
        </w:rPr>
        <w:tab/>
        <w:t xml:space="preserve">Kelima proses manajemen ini dipecah kedalam tiga level detail. Pada level satu performansi </w:t>
      </w:r>
      <w:r w:rsidRPr="00A461F8">
        <w:rPr>
          <w:rFonts w:ascii="Times New Roman" w:eastAsia="Times New Roman" w:hAnsi="Times New Roman"/>
          <w:i/>
          <w:sz w:val="24"/>
          <w:szCs w:val="24"/>
        </w:rPr>
        <w:t>SCOR</w:t>
      </w:r>
      <w:r>
        <w:rPr>
          <w:rFonts w:ascii="Times New Roman" w:eastAsia="Times New Roman" w:hAnsi="Times New Roman"/>
          <w:i/>
          <w:sz w:val="24"/>
          <w:szCs w:val="24"/>
        </w:rPr>
        <w:t xml:space="preserve"> </w:t>
      </w:r>
      <w:r w:rsidRPr="00176BD9">
        <w:rPr>
          <w:rFonts w:ascii="Times New Roman" w:eastAsia="Times New Roman" w:hAnsi="Times New Roman"/>
          <w:sz w:val="24"/>
          <w:szCs w:val="24"/>
        </w:rPr>
        <w:t xml:space="preserve">dapat langsung diterapkan pada tujuan bisnis organisasi. Level dua dan tiga elemen proses menjelaskan lebih detail aktivitas agar memberi pergantian yang lebih luas kedalam operasi </w:t>
      </w:r>
      <w:r w:rsidRPr="00A461F8">
        <w:rPr>
          <w:rFonts w:ascii="Times New Roman" w:eastAsia="Times New Roman" w:hAnsi="Times New Roman"/>
          <w:i/>
          <w:sz w:val="24"/>
          <w:szCs w:val="24"/>
        </w:rPr>
        <w:t>SCOR</w:t>
      </w:r>
      <w:r w:rsidRPr="00176BD9">
        <w:rPr>
          <w:rFonts w:ascii="Times New Roman" w:eastAsia="Times New Roman" w:hAnsi="Times New Roman"/>
          <w:sz w:val="24"/>
          <w:szCs w:val="24"/>
        </w:rPr>
        <w:t>. Karena model ini melingkupi organisasi dan setiap organisasi unik, maka model harus diperluas sampai ke level empat.</w:t>
      </w:r>
      <w:r w:rsidRPr="00176BD9">
        <w:rPr>
          <w:rFonts w:ascii="Times New Roman" w:eastAsia="Times New Roman" w:hAnsi="Times New Roman"/>
          <w:sz w:val="24"/>
          <w:szCs w:val="24"/>
        </w:rPr>
        <w:tab/>
      </w:r>
      <w:r w:rsidRPr="00176BD9">
        <w:rPr>
          <w:rFonts w:ascii="Times New Roman" w:eastAsia="Times New Roman" w:hAnsi="Times New Roman"/>
          <w:sz w:val="24"/>
          <w:szCs w:val="24"/>
        </w:rPr>
        <w:tab/>
      </w:r>
      <w:r w:rsidRPr="00176BD9">
        <w:rPr>
          <w:rFonts w:ascii="Times New Roman" w:eastAsia="Times New Roman" w:hAnsi="Times New Roman"/>
          <w:sz w:val="24"/>
          <w:szCs w:val="24"/>
        </w:rPr>
        <w:tab/>
      </w:r>
      <w:r w:rsidRPr="00176BD9">
        <w:rPr>
          <w:rFonts w:ascii="Times New Roman" w:eastAsia="Times New Roman" w:hAnsi="Times New Roman"/>
          <w:sz w:val="24"/>
          <w:szCs w:val="24"/>
        </w:rPr>
        <w:tab/>
      </w:r>
      <w:r w:rsidRPr="00176BD9">
        <w:rPr>
          <w:rFonts w:ascii="Times New Roman" w:eastAsia="Times New Roman" w:hAnsi="Times New Roman"/>
          <w:sz w:val="24"/>
          <w:szCs w:val="24"/>
        </w:rPr>
        <w:tab/>
      </w:r>
      <w:r w:rsidRPr="00176BD9">
        <w:rPr>
          <w:rFonts w:ascii="Times New Roman" w:eastAsia="Times New Roman" w:hAnsi="Times New Roman"/>
          <w:sz w:val="24"/>
          <w:szCs w:val="24"/>
        </w:rPr>
        <w:tab/>
      </w:r>
      <w:r w:rsidRPr="00176BD9">
        <w:rPr>
          <w:rFonts w:ascii="Times New Roman" w:eastAsia="Times New Roman" w:hAnsi="Times New Roman"/>
          <w:sz w:val="24"/>
          <w:szCs w:val="24"/>
        </w:rPr>
        <w:tab/>
      </w:r>
      <w:r w:rsidRPr="00176BD9">
        <w:rPr>
          <w:rFonts w:ascii="Times New Roman" w:eastAsia="Times New Roman" w:hAnsi="Times New Roman"/>
          <w:sz w:val="24"/>
          <w:szCs w:val="24"/>
        </w:rPr>
        <w:tab/>
      </w:r>
      <w:r w:rsidRPr="00176BD9">
        <w:rPr>
          <w:rFonts w:ascii="Times New Roman" w:eastAsia="Times New Roman" w:hAnsi="Times New Roman"/>
          <w:sz w:val="24"/>
          <w:szCs w:val="24"/>
        </w:rPr>
        <w:tab/>
      </w:r>
      <w:r w:rsidRPr="00176BD9">
        <w:rPr>
          <w:rFonts w:ascii="Times New Roman" w:eastAsia="Times New Roman" w:hAnsi="Times New Roman"/>
          <w:sz w:val="24"/>
          <w:szCs w:val="24"/>
        </w:rPr>
        <w:tab/>
      </w:r>
    </w:p>
    <w:p w:rsidR="00943A1A" w:rsidRPr="00E77F3F" w:rsidRDefault="00943A1A" w:rsidP="00943A1A">
      <w:pPr>
        <w:pStyle w:val="ListParagraph"/>
        <w:tabs>
          <w:tab w:val="left" w:pos="0"/>
          <w:tab w:val="left" w:pos="270"/>
        </w:tabs>
        <w:spacing w:after="0" w:line="480" w:lineRule="auto"/>
        <w:ind w:left="0"/>
        <w:jc w:val="both"/>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sidRPr="00176BD9">
        <w:rPr>
          <w:rFonts w:ascii="Times New Roman" w:eastAsia="Times New Roman" w:hAnsi="Times New Roman"/>
          <w:sz w:val="24"/>
          <w:szCs w:val="24"/>
        </w:rPr>
        <w:t>Dalam hal meningkatkan kemampuan dalam memahami dan mengelol</w:t>
      </w:r>
      <w:r>
        <w:rPr>
          <w:rFonts w:ascii="Times New Roman" w:eastAsia="Times New Roman" w:hAnsi="Times New Roman"/>
          <w:sz w:val="24"/>
          <w:szCs w:val="24"/>
        </w:rPr>
        <w:t xml:space="preserve"> </w:t>
      </w:r>
      <w:r w:rsidRPr="00176BD9">
        <w:rPr>
          <w:rFonts w:ascii="Times New Roman" w:eastAsia="Times New Roman" w:hAnsi="Times New Roman"/>
          <w:i/>
          <w:sz w:val="24"/>
          <w:szCs w:val="24"/>
        </w:rPr>
        <w:t>,</w:t>
      </w:r>
      <w:r w:rsidRPr="00176BD9">
        <w:rPr>
          <w:rFonts w:ascii="Times New Roman" w:eastAsia="Times New Roman" w:hAnsi="Times New Roman"/>
          <w:sz w:val="24"/>
          <w:szCs w:val="24"/>
        </w:rPr>
        <w:t xml:space="preserve">model </w:t>
      </w:r>
      <w:r w:rsidRPr="00A461F8">
        <w:rPr>
          <w:rFonts w:ascii="Times New Roman" w:eastAsia="Times New Roman" w:hAnsi="Times New Roman"/>
          <w:i/>
          <w:sz w:val="24"/>
          <w:szCs w:val="24"/>
        </w:rPr>
        <w:t>SCOR</w:t>
      </w:r>
      <w:r w:rsidRPr="00176BD9">
        <w:rPr>
          <w:rFonts w:ascii="Times New Roman" w:eastAsia="Times New Roman" w:hAnsi="Times New Roman"/>
          <w:sz w:val="24"/>
          <w:szCs w:val="24"/>
        </w:rPr>
        <w:t xml:space="preserve"> mendeskripsikan kedalam lima dimensi yaitu </w:t>
      </w:r>
      <w:r w:rsidRPr="00176BD9">
        <w:rPr>
          <w:rFonts w:ascii="Times New Roman" w:eastAsia="Times New Roman" w:hAnsi="Times New Roman"/>
          <w:i/>
          <w:sz w:val="24"/>
          <w:szCs w:val="24"/>
        </w:rPr>
        <w:t>reliability, responsiveness, flexibility, cost dan efficiency</w:t>
      </w:r>
      <w:r w:rsidRPr="00176BD9">
        <w:rPr>
          <w:rFonts w:ascii="Times New Roman" w:eastAsia="Times New Roman" w:hAnsi="Times New Roman"/>
          <w:sz w:val="24"/>
          <w:szCs w:val="24"/>
        </w:rPr>
        <w:t xml:space="preserve"> penggunaan asset. Sebagaimana </w:t>
      </w:r>
      <w:r w:rsidRPr="00176BD9">
        <w:rPr>
          <w:rFonts w:ascii="Times New Roman" w:eastAsia="Times New Roman" w:hAnsi="Times New Roman"/>
          <w:sz w:val="24"/>
          <w:szCs w:val="24"/>
        </w:rPr>
        <w:lastRenderedPageBreak/>
        <w:t>hirarki yang telah struktur dari proses, hirarki tersebut juga memudahkan kita dalam</w:t>
      </w:r>
      <w:r w:rsidRPr="0052731C">
        <w:rPr>
          <w:rFonts w:ascii="Times New Roman" w:eastAsia="Times New Roman" w:hAnsi="Times New Roman"/>
          <w:sz w:val="24"/>
          <w:szCs w:val="24"/>
        </w:rPr>
        <w:t xml:space="preserve"> </w:t>
      </w:r>
      <w:r w:rsidRPr="00A461F8">
        <w:rPr>
          <w:rFonts w:ascii="Times New Roman" w:hAnsi="Times New Roman"/>
          <w:i/>
          <w:sz w:val="24"/>
          <w:szCs w:val="24"/>
        </w:rPr>
        <w:t>SCM</w:t>
      </w:r>
      <w:r w:rsidRPr="00A461F8">
        <w:rPr>
          <w:rFonts w:ascii="Times New Roman" w:eastAsia="Times New Roman" w:hAnsi="Times New Roman"/>
          <w:i/>
          <w:sz w:val="24"/>
          <w:szCs w:val="24"/>
        </w:rPr>
        <w:t xml:space="preserve"> </w:t>
      </w:r>
      <w:r w:rsidRPr="00176BD9">
        <w:rPr>
          <w:rFonts w:ascii="Times New Roman" w:eastAsia="Times New Roman" w:hAnsi="Times New Roman"/>
          <w:sz w:val="24"/>
          <w:szCs w:val="24"/>
        </w:rPr>
        <w:t xml:space="preserve">dan menjabarkan pengukuran untuk menguji elemen tertentu dari performansi didalam elemen </w:t>
      </w:r>
      <w:r>
        <w:rPr>
          <w:rFonts w:ascii="Times New Roman" w:eastAsia="Times New Roman" w:hAnsi="Times New Roman"/>
          <w:sz w:val="24"/>
          <w:szCs w:val="24"/>
        </w:rPr>
        <w:t>S</w:t>
      </w:r>
      <w:r w:rsidRPr="00A461F8">
        <w:rPr>
          <w:rFonts w:ascii="Times New Roman" w:eastAsia="Times New Roman" w:hAnsi="Times New Roman"/>
          <w:i/>
          <w:sz w:val="24"/>
          <w:szCs w:val="24"/>
        </w:rPr>
        <w:t>COR</w:t>
      </w:r>
      <w:r>
        <w:rPr>
          <w:rFonts w:ascii="Times New Roman" w:eastAsia="Times New Roman" w:hAnsi="Times New Roman"/>
          <w:i/>
          <w:sz w:val="24"/>
          <w:szCs w:val="24"/>
        </w:rPr>
        <w:t>.</w:t>
      </w:r>
    </w:p>
    <w:p w:rsidR="00943A1A" w:rsidRPr="006F5DE0" w:rsidRDefault="00943A1A" w:rsidP="00943A1A">
      <w:pPr>
        <w:pStyle w:val="ListParagraph"/>
        <w:tabs>
          <w:tab w:val="left" w:pos="0"/>
          <w:tab w:val="left" w:pos="270"/>
        </w:tabs>
        <w:spacing w:after="0" w:line="360" w:lineRule="auto"/>
        <w:ind w:left="0"/>
        <w:jc w:val="center"/>
        <w:rPr>
          <w:rFonts w:ascii="Times New Roman" w:eastAsia="Times New Roman" w:hAnsi="Times New Roman"/>
          <w:b/>
          <w:i/>
          <w:sz w:val="20"/>
          <w:szCs w:val="20"/>
        </w:rPr>
      </w:pPr>
      <w:r w:rsidRPr="006F5DE0">
        <w:rPr>
          <w:rFonts w:ascii="Times New Roman" w:hAnsi="Times New Roman"/>
          <w:b/>
          <w:sz w:val="20"/>
          <w:szCs w:val="20"/>
        </w:rPr>
        <w:t>Tabel 2.3 Atribut Performansi dan Matrik Level</w:t>
      </w:r>
    </w:p>
    <w:tbl>
      <w:tblPr>
        <w:tblW w:w="0" w:type="auto"/>
        <w:tblBorders>
          <w:top w:val="single" w:sz="8" w:space="0" w:color="000000"/>
          <w:bottom w:val="single" w:sz="8" w:space="0" w:color="000000"/>
        </w:tblBorders>
        <w:tblLook w:val="04A0"/>
      </w:tblPr>
      <w:tblGrid>
        <w:gridCol w:w="2672"/>
        <w:gridCol w:w="2651"/>
        <w:gridCol w:w="2660"/>
      </w:tblGrid>
      <w:tr w:rsidR="00943A1A" w:rsidRPr="006C52AD" w:rsidTr="006E78CD">
        <w:trPr>
          <w:trHeight w:val="240"/>
        </w:trPr>
        <w:tc>
          <w:tcPr>
            <w:tcW w:w="2672" w:type="dxa"/>
            <w:tcBorders>
              <w:top w:val="single" w:sz="8" w:space="0" w:color="000000"/>
              <w:left w:val="nil"/>
              <w:bottom w:val="single" w:sz="8" w:space="0" w:color="000000"/>
              <w:right w:val="nil"/>
            </w:tcBorders>
            <w:vAlign w:val="center"/>
          </w:tcPr>
          <w:p w:rsidR="00943A1A" w:rsidRPr="006C52AD" w:rsidRDefault="00943A1A" w:rsidP="006E78CD">
            <w:pPr>
              <w:rPr>
                <w:b/>
                <w:bCs/>
                <w:color w:val="000000"/>
                <w:sz w:val="20"/>
                <w:szCs w:val="20"/>
              </w:rPr>
            </w:pPr>
            <w:r w:rsidRPr="006C52AD">
              <w:rPr>
                <w:b/>
                <w:bCs/>
                <w:color w:val="000000"/>
                <w:sz w:val="20"/>
                <w:szCs w:val="20"/>
              </w:rPr>
              <w:t>Atribut performansi</w:t>
            </w:r>
          </w:p>
        </w:tc>
        <w:tc>
          <w:tcPr>
            <w:tcW w:w="2651" w:type="dxa"/>
            <w:tcBorders>
              <w:top w:val="single" w:sz="8" w:space="0" w:color="000000"/>
              <w:left w:val="nil"/>
              <w:bottom w:val="single" w:sz="8" w:space="0" w:color="000000"/>
              <w:right w:val="nil"/>
            </w:tcBorders>
            <w:vAlign w:val="center"/>
          </w:tcPr>
          <w:p w:rsidR="00943A1A" w:rsidRPr="006C52AD" w:rsidRDefault="00943A1A" w:rsidP="006E78CD">
            <w:pPr>
              <w:rPr>
                <w:b/>
                <w:bCs/>
                <w:color w:val="000000"/>
                <w:sz w:val="20"/>
                <w:szCs w:val="20"/>
              </w:rPr>
            </w:pPr>
            <w:r w:rsidRPr="006C52AD">
              <w:rPr>
                <w:b/>
                <w:bCs/>
                <w:color w:val="000000"/>
                <w:sz w:val="20"/>
                <w:szCs w:val="20"/>
              </w:rPr>
              <w:t>Definisi</w:t>
            </w:r>
          </w:p>
        </w:tc>
        <w:tc>
          <w:tcPr>
            <w:tcW w:w="2660" w:type="dxa"/>
            <w:tcBorders>
              <w:top w:val="single" w:sz="8" w:space="0" w:color="000000"/>
              <w:left w:val="nil"/>
              <w:bottom w:val="single" w:sz="8" w:space="0" w:color="000000"/>
              <w:right w:val="nil"/>
            </w:tcBorders>
            <w:vAlign w:val="center"/>
          </w:tcPr>
          <w:p w:rsidR="00943A1A" w:rsidRPr="006C52AD" w:rsidRDefault="00943A1A" w:rsidP="006E78CD">
            <w:pPr>
              <w:rPr>
                <w:b/>
                <w:bCs/>
                <w:color w:val="000000"/>
                <w:sz w:val="20"/>
                <w:szCs w:val="20"/>
              </w:rPr>
            </w:pPr>
            <w:r w:rsidRPr="006C52AD">
              <w:rPr>
                <w:b/>
                <w:bCs/>
                <w:color w:val="000000"/>
                <w:sz w:val="20"/>
                <w:szCs w:val="20"/>
              </w:rPr>
              <w:t>Metrik Level 1</w:t>
            </w:r>
          </w:p>
        </w:tc>
      </w:tr>
      <w:tr w:rsidR="00943A1A" w:rsidRPr="006C52AD" w:rsidTr="006E78CD">
        <w:trPr>
          <w:trHeight w:val="2070"/>
        </w:trPr>
        <w:tc>
          <w:tcPr>
            <w:tcW w:w="2672" w:type="dxa"/>
            <w:tcBorders>
              <w:left w:val="nil"/>
              <w:right w:val="nil"/>
            </w:tcBorders>
            <w:shd w:val="clear" w:color="auto" w:fill="C0C0C0"/>
          </w:tcPr>
          <w:p w:rsidR="00943A1A" w:rsidRPr="006C52AD" w:rsidRDefault="00943A1A" w:rsidP="006E78CD">
            <w:pPr>
              <w:rPr>
                <w:b/>
                <w:bCs/>
                <w:i/>
                <w:color w:val="000000"/>
                <w:sz w:val="20"/>
                <w:szCs w:val="20"/>
              </w:rPr>
            </w:pPr>
            <w:r w:rsidRPr="006C52AD">
              <w:rPr>
                <w:b/>
                <w:bCs/>
                <w:i/>
                <w:color w:val="000000"/>
                <w:sz w:val="20"/>
                <w:szCs w:val="20"/>
              </w:rPr>
              <w:t>Supply chain</w:t>
            </w:r>
            <w:r w:rsidRPr="006C52AD">
              <w:rPr>
                <w:b/>
                <w:bCs/>
                <w:i/>
                <w:color w:val="000000"/>
                <w:sz w:val="20"/>
                <w:szCs w:val="20"/>
              </w:rPr>
              <w:br/>
              <w:t>delivery</w:t>
            </w:r>
          </w:p>
          <w:p w:rsidR="00943A1A" w:rsidRPr="006C52AD" w:rsidRDefault="00943A1A" w:rsidP="006E78CD">
            <w:pPr>
              <w:rPr>
                <w:b/>
                <w:bCs/>
                <w:i/>
                <w:color w:val="000000"/>
                <w:sz w:val="20"/>
                <w:szCs w:val="20"/>
              </w:rPr>
            </w:pPr>
            <w:r w:rsidRPr="006C52AD">
              <w:rPr>
                <w:b/>
                <w:bCs/>
                <w:i/>
                <w:color w:val="000000"/>
                <w:sz w:val="20"/>
                <w:szCs w:val="20"/>
              </w:rPr>
              <w:t>realibility</w:t>
            </w:r>
          </w:p>
          <w:p w:rsidR="00943A1A" w:rsidRPr="006C52AD" w:rsidRDefault="00943A1A" w:rsidP="006E78CD">
            <w:pPr>
              <w:rPr>
                <w:b/>
                <w:bCs/>
                <w:i/>
                <w:color w:val="000000"/>
                <w:sz w:val="20"/>
                <w:szCs w:val="20"/>
              </w:rPr>
            </w:pPr>
          </w:p>
          <w:p w:rsidR="00943A1A" w:rsidRPr="006C52AD" w:rsidRDefault="00943A1A" w:rsidP="006E78CD">
            <w:pPr>
              <w:rPr>
                <w:b/>
                <w:bCs/>
                <w:i/>
                <w:color w:val="000000"/>
                <w:sz w:val="20"/>
                <w:szCs w:val="20"/>
              </w:rPr>
            </w:pPr>
          </w:p>
          <w:p w:rsidR="00943A1A" w:rsidRPr="006C52AD" w:rsidRDefault="00943A1A" w:rsidP="006E78CD">
            <w:pPr>
              <w:rPr>
                <w:b/>
                <w:bCs/>
                <w:i/>
                <w:color w:val="000000"/>
                <w:sz w:val="20"/>
                <w:szCs w:val="20"/>
              </w:rPr>
            </w:pPr>
          </w:p>
          <w:p w:rsidR="00943A1A" w:rsidRPr="006C52AD" w:rsidRDefault="00943A1A" w:rsidP="006E78CD">
            <w:pPr>
              <w:rPr>
                <w:b/>
                <w:bCs/>
                <w:i/>
                <w:color w:val="000000"/>
                <w:sz w:val="20"/>
                <w:szCs w:val="20"/>
              </w:rPr>
            </w:pPr>
          </w:p>
          <w:p w:rsidR="00943A1A" w:rsidRPr="006C52AD" w:rsidRDefault="00943A1A" w:rsidP="006E78CD">
            <w:pPr>
              <w:rPr>
                <w:b/>
                <w:bCs/>
                <w:i/>
                <w:color w:val="000000"/>
                <w:sz w:val="20"/>
                <w:szCs w:val="20"/>
              </w:rPr>
            </w:pPr>
            <w:r w:rsidRPr="006C52AD">
              <w:rPr>
                <w:b/>
                <w:bCs/>
                <w:i/>
                <w:color w:val="000000"/>
                <w:sz w:val="20"/>
                <w:szCs w:val="20"/>
              </w:rPr>
              <w:t>Supply chain responsiveness</w:t>
            </w:r>
          </w:p>
        </w:tc>
        <w:tc>
          <w:tcPr>
            <w:tcW w:w="2651" w:type="dxa"/>
            <w:tcBorders>
              <w:left w:val="nil"/>
              <w:right w:val="nil"/>
            </w:tcBorders>
            <w:shd w:val="clear" w:color="auto" w:fill="C0C0C0"/>
          </w:tcPr>
          <w:p w:rsidR="00943A1A" w:rsidRPr="006C52AD" w:rsidRDefault="00943A1A" w:rsidP="006E78CD">
            <w:pPr>
              <w:rPr>
                <w:color w:val="000000"/>
                <w:sz w:val="20"/>
                <w:szCs w:val="20"/>
              </w:rPr>
            </w:pPr>
            <w:r w:rsidRPr="006C52AD">
              <w:rPr>
                <w:color w:val="000000"/>
                <w:sz w:val="20"/>
                <w:szCs w:val="20"/>
              </w:rPr>
              <w:t xml:space="preserve">Performansi </w:t>
            </w:r>
            <w:r w:rsidRPr="006C52AD">
              <w:rPr>
                <w:i/>
                <w:color w:val="000000"/>
                <w:sz w:val="20"/>
                <w:szCs w:val="20"/>
              </w:rPr>
              <w:t>supplay chain</w:t>
            </w:r>
            <w:r w:rsidRPr="006C52AD">
              <w:rPr>
                <w:color w:val="000000"/>
                <w:sz w:val="20"/>
                <w:szCs w:val="20"/>
              </w:rPr>
              <w:t xml:space="preserve"> dalam pengiriman: produk yang tepat waktu,dalam kondisi dan kemasan baik,</w:t>
            </w:r>
          </w:p>
          <w:p w:rsidR="00943A1A" w:rsidRPr="006C52AD" w:rsidRDefault="00943A1A" w:rsidP="006E78CD">
            <w:pPr>
              <w:rPr>
                <w:color w:val="000000"/>
                <w:sz w:val="20"/>
                <w:szCs w:val="20"/>
              </w:rPr>
            </w:pPr>
            <w:r w:rsidRPr="006C52AD">
              <w:rPr>
                <w:color w:val="000000"/>
                <w:sz w:val="20"/>
                <w:szCs w:val="20"/>
              </w:rPr>
              <w:t>Jumlah yang tepat, dokumen lengkap, kepada konsumen</w:t>
            </w:r>
          </w:p>
          <w:p w:rsidR="00943A1A" w:rsidRPr="006C52AD" w:rsidRDefault="00943A1A" w:rsidP="006E78CD">
            <w:pPr>
              <w:rPr>
                <w:color w:val="000000"/>
                <w:sz w:val="20"/>
                <w:szCs w:val="20"/>
              </w:rPr>
            </w:pPr>
            <w:r w:rsidRPr="006C52AD">
              <w:rPr>
                <w:color w:val="000000"/>
                <w:sz w:val="20"/>
                <w:szCs w:val="20"/>
              </w:rPr>
              <w:t xml:space="preserve">Kecepatan dalam menyediakan produk untuk konsumen </w:t>
            </w:r>
          </w:p>
        </w:tc>
        <w:tc>
          <w:tcPr>
            <w:tcW w:w="2660" w:type="dxa"/>
            <w:tcBorders>
              <w:left w:val="nil"/>
              <w:right w:val="nil"/>
            </w:tcBorders>
            <w:shd w:val="clear" w:color="auto" w:fill="C0C0C0"/>
          </w:tcPr>
          <w:p w:rsidR="00943A1A" w:rsidRPr="006C52AD" w:rsidRDefault="00943A1A" w:rsidP="006E78CD">
            <w:pPr>
              <w:rPr>
                <w:color w:val="000000"/>
                <w:sz w:val="20"/>
                <w:szCs w:val="20"/>
              </w:rPr>
            </w:pPr>
            <w:r w:rsidRPr="006C52AD">
              <w:rPr>
                <w:i/>
                <w:color w:val="000000"/>
                <w:sz w:val="20"/>
                <w:szCs w:val="20"/>
              </w:rPr>
              <w:t xml:space="preserve">Delivery performance </w:t>
            </w:r>
            <w:r w:rsidRPr="006C52AD">
              <w:rPr>
                <w:color w:val="000000"/>
                <w:sz w:val="20"/>
                <w:szCs w:val="20"/>
              </w:rPr>
              <w:t>pemenuhan order secara</w:t>
            </w:r>
          </w:p>
          <w:p w:rsidR="00943A1A" w:rsidRPr="006C52AD" w:rsidRDefault="00943A1A" w:rsidP="006E78CD">
            <w:pPr>
              <w:rPr>
                <w:color w:val="000000"/>
                <w:sz w:val="20"/>
                <w:szCs w:val="20"/>
              </w:rPr>
            </w:pPr>
            <w:r w:rsidRPr="006C52AD">
              <w:rPr>
                <w:color w:val="000000"/>
                <w:sz w:val="20"/>
                <w:szCs w:val="20"/>
              </w:rPr>
              <w:t>tepat</w:t>
            </w:r>
          </w:p>
          <w:p w:rsidR="00943A1A" w:rsidRPr="006C52AD" w:rsidRDefault="00943A1A" w:rsidP="006E78CD">
            <w:pPr>
              <w:rPr>
                <w:i/>
                <w:color w:val="000000"/>
                <w:sz w:val="20"/>
                <w:szCs w:val="20"/>
              </w:rPr>
            </w:pPr>
          </w:p>
          <w:p w:rsidR="00943A1A" w:rsidRPr="006C52AD" w:rsidRDefault="00943A1A" w:rsidP="006E78CD">
            <w:pPr>
              <w:rPr>
                <w:i/>
                <w:color w:val="000000"/>
                <w:sz w:val="20"/>
                <w:szCs w:val="20"/>
              </w:rPr>
            </w:pPr>
          </w:p>
          <w:p w:rsidR="00943A1A" w:rsidRPr="006C52AD" w:rsidRDefault="00943A1A" w:rsidP="006E78CD">
            <w:pPr>
              <w:rPr>
                <w:i/>
                <w:color w:val="000000"/>
                <w:sz w:val="20"/>
                <w:szCs w:val="20"/>
              </w:rPr>
            </w:pPr>
          </w:p>
          <w:p w:rsidR="00943A1A" w:rsidRPr="006C52AD" w:rsidRDefault="00943A1A" w:rsidP="006E78CD">
            <w:pPr>
              <w:rPr>
                <w:i/>
                <w:color w:val="000000"/>
                <w:sz w:val="20"/>
                <w:szCs w:val="20"/>
              </w:rPr>
            </w:pPr>
          </w:p>
          <w:p w:rsidR="00943A1A" w:rsidRPr="006C52AD" w:rsidRDefault="00943A1A" w:rsidP="006E78CD">
            <w:pPr>
              <w:rPr>
                <w:i/>
                <w:color w:val="000000"/>
                <w:sz w:val="20"/>
                <w:szCs w:val="20"/>
              </w:rPr>
            </w:pPr>
            <w:r w:rsidRPr="006C52AD">
              <w:rPr>
                <w:i/>
                <w:color w:val="000000"/>
                <w:sz w:val="20"/>
                <w:szCs w:val="20"/>
              </w:rPr>
              <w:t xml:space="preserve">Lead time </w:t>
            </w:r>
          </w:p>
          <w:p w:rsidR="00943A1A" w:rsidRPr="006C52AD" w:rsidRDefault="00943A1A" w:rsidP="006E78CD">
            <w:pPr>
              <w:rPr>
                <w:color w:val="000000"/>
                <w:sz w:val="20"/>
                <w:szCs w:val="20"/>
              </w:rPr>
            </w:pPr>
            <w:r w:rsidRPr="006C52AD">
              <w:rPr>
                <w:color w:val="000000"/>
                <w:sz w:val="20"/>
                <w:szCs w:val="20"/>
              </w:rPr>
              <w:t>pemenuhan order</w:t>
            </w:r>
          </w:p>
        </w:tc>
      </w:tr>
      <w:tr w:rsidR="00943A1A" w:rsidRPr="006C52AD" w:rsidTr="006E78CD">
        <w:trPr>
          <w:trHeight w:val="915"/>
        </w:trPr>
        <w:tc>
          <w:tcPr>
            <w:tcW w:w="2672" w:type="dxa"/>
          </w:tcPr>
          <w:p w:rsidR="00943A1A" w:rsidRPr="006C52AD" w:rsidRDefault="00943A1A" w:rsidP="006E78CD">
            <w:pPr>
              <w:rPr>
                <w:b/>
                <w:bCs/>
                <w:i/>
                <w:color w:val="000000"/>
                <w:sz w:val="20"/>
                <w:szCs w:val="20"/>
              </w:rPr>
            </w:pPr>
            <w:r w:rsidRPr="006C52AD">
              <w:rPr>
                <w:b/>
                <w:bCs/>
                <w:i/>
                <w:color w:val="000000"/>
                <w:sz w:val="20"/>
                <w:szCs w:val="20"/>
              </w:rPr>
              <w:t xml:space="preserve">Supply chain </w:t>
            </w:r>
          </w:p>
          <w:p w:rsidR="00943A1A" w:rsidRPr="006C52AD" w:rsidRDefault="00943A1A" w:rsidP="006E78CD">
            <w:pPr>
              <w:rPr>
                <w:b/>
                <w:bCs/>
                <w:i/>
                <w:color w:val="000000"/>
                <w:sz w:val="20"/>
                <w:szCs w:val="20"/>
              </w:rPr>
            </w:pPr>
            <w:r w:rsidRPr="006C52AD">
              <w:rPr>
                <w:b/>
                <w:bCs/>
                <w:i/>
                <w:color w:val="000000"/>
                <w:sz w:val="20"/>
                <w:szCs w:val="20"/>
              </w:rPr>
              <w:t xml:space="preserve">flexibility </w:t>
            </w:r>
          </w:p>
        </w:tc>
        <w:tc>
          <w:tcPr>
            <w:tcW w:w="2651" w:type="dxa"/>
          </w:tcPr>
          <w:p w:rsidR="00943A1A" w:rsidRPr="006C52AD" w:rsidRDefault="00943A1A" w:rsidP="006E78CD">
            <w:pPr>
              <w:rPr>
                <w:color w:val="000000"/>
                <w:sz w:val="20"/>
                <w:szCs w:val="20"/>
              </w:rPr>
            </w:pPr>
            <w:r w:rsidRPr="006C52AD">
              <w:rPr>
                <w:color w:val="000000"/>
                <w:sz w:val="20"/>
                <w:szCs w:val="20"/>
              </w:rPr>
              <w:t>Kemampuan supply chain dalam merespon perubahan pasar untuk meraih dan menjaga tingkat kompetitif.</w:t>
            </w:r>
          </w:p>
        </w:tc>
        <w:tc>
          <w:tcPr>
            <w:tcW w:w="2660" w:type="dxa"/>
          </w:tcPr>
          <w:p w:rsidR="00943A1A" w:rsidRPr="006C52AD" w:rsidRDefault="00943A1A" w:rsidP="006E78CD">
            <w:pPr>
              <w:rPr>
                <w:color w:val="000000"/>
                <w:sz w:val="20"/>
                <w:szCs w:val="20"/>
              </w:rPr>
            </w:pPr>
            <w:r w:rsidRPr="006C52AD">
              <w:rPr>
                <w:color w:val="000000"/>
                <w:sz w:val="20"/>
                <w:szCs w:val="20"/>
              </w:rPr>
              <w:t xml:space="preserve">Respon waktu </w:t>
            </w:r>
            <w:r w:rsidRPr="006C52AD">
              <w:rPr>
                <w:i/>
                <w:color w:val="000000"/>
                <w:sz w:val="20"/>
                <w:szCs w:val="20"/>
              </w:rPr>
              <w:t>supply chain</w:t>
            </w:r>
            <w:r w:rsidRPr="006C52AD">
              <w:rPr>
                <w:color w:val="000000"/>
                <w:sz w:val="20"/>
                <w:szCs w:val="20"/>
              </w:rPr>
              <w:t xml:space="preserve"> flexsibilitas produksi </w:t>
            </w:r>
          </w:p>
        </w:tc>
      </w:tr>
      <w:tr w:rsidR="00943A1A" w:rsidRPr="006C52AD" w:rsidTr="006E78CD">
        <w:trPr>
          <w:trHeight w:val="1155"/>
        </w:trPr>
        <w:tc>
          <w:tcPr>
            <w:tcW w:w="2672" w:type="dxa"/>
            <w:tcBorders>
              <w:left w:val="nil"/>
              <w:right w:val="nil"/>
            </w:tcBorders>
            <w:shd w:val="clear" w:color="auto" w:fill="C0C0C0"/>
          </w:tcPr>
          <w:p w:rsidR="00943A1A" w:rsidRPr="006C52AD" w:rsidRDefault="00943A1A" w:rsidP="006E78CD">
            <w:pPr>
              <w:rPr>
                <w:b/>
                <w:bCs/>
                <w:i/>
                <w:color w:val="000000"/>
                <w:sz w:val="20"/>
                <w:szCs w:val="20"/>
              </w:rPr>
            </w:pPr>
            <w:r w:rsidRPr="006C52AD">
              <w:rPr>
                <w:b/>
                <w:bCs/>
                <w:i/>
                <w:color w:val="000000"/>
                <w:sz w:val="20"/>
                <w:szCs w:val="20"/>
              </w:rPr>
              <w:t>Supply chain</w:t>
            </w:r>
          </w:p>
          <w:p w:rsidR="00943A1A" w:rsidRPr="006C52AD" w:rsidRDefault="00943A1A" w:rsidP="006E78CD">
            <w:pPr>
              <w:rPr>
                <w:b/>
                <w:bCs/>
                <w:i/>
                <w:color w:val="000000"/>
                <w:sz w:val="20"/>
                <w:szCs w:val="20"/>
              </w:rPr>
            </w:pPr>
            <w:r w:rsidRPr="006C52AD">
              <w:rPr>
                <w:b/>
                <w:bCs/>
                <w:i/>
                <w:color w:val="000000"/>
                <w:sz w:val="20"/>
                <w:szCs w:val="20"/>
              </w:rPr>
              <w:t xml:space="preserve"> cost </w:t>
            </w:r>
          </w:p>
        </w:tc>
        <w:tc>
          <w:tcPr>
            <w:tcW w:w="2651" w:type="dxa"/>
            <w:tcBorders>
              <w:left w:val="nil"/>
              <w:right w:val="nil"/>
            </w:tcBorders>
            <w:shd w:val="clear" w:color="auto" w:fill="C0C0C0"/>
          </w:tcPr>
          <w:p w:rsidR="00943A1A" w:rsidRPr="006C52AD" w:rsidRDefault="00943A1A" w:rsidP="006E78CD">
            <w:pPr>
              <w:rPr>
                <w:color w:val="000000"/>
                <w:sz w:val="20"/>
                <w:szCs w:val="20"/>
              </w:rPr>
            </w:pPr>
            <w:r w:rsidRPr="006C52AD">
              <w:rPr>
                <w:color w:val="000000"/>
                <w:sz w:val="20"/>
                <w:szCs w:val="20"/>
              </w:rPr>
              <w:t xml:space="preserve">Biaya-biaya yang berkaitan dengan aktivitas </w:t>
            </w:r>
            <w:r w:rsidRPr="006C52AD">
              <w:rPr>
                <w:i/>
                <w:color w:val="000000"/>
                <w:sz w:val="20"/>
                <w:szCs w:val="20"/>
              </w:rPr>
              <w:t xml:space="preserve">supply chain </w:t>
            </w:r>
          </w:p>
        </w:tc>
        <w:tc>
          <w:tcPr>
            <w:tcW w:w="2660" w:type="dxa"/>
            <w:tcBorders>
              <w:left w:val="nil"/>
              <w:right w:val="nil"/>
            </w:tcBorders>
            <w:shd w:val="clear" w:color="auto" w:fill="C0C0C0"/>
          </w:tcPr>
          <w:p w:rsidR="00943A1A" w:rsidRPr="006C52AD" w:rsidRDefault="00943A1A" w:rsidP="006E78CD">
            <w:pPr>
              <w:rPr>
                <w:color w:val="000000"/>
                <w:sz w:val="20"/>
                <w:szCs w:val="20"/>
              </w:rPr>
            </w:pPr>
            <w:r w:rsidRPr="006C52AD">
              <w:rPr>
                <w:color w:val="000000"/>
                <w:sz w:val="20"/>
                <w:szCs w:val="20"/>
              </w:rPr>
              <w:t xml:space="preserve">Biaya produk (HPP) biaya total </w:t>
            </w:r>
            <w:r w:rsidRPr="006C52AD">
              <w:rPr>
                <w:i/>
                <w:color w:val="000000"/>
                <w:sz w:val="20"/>
                <w:szCs w:val="20"/>
              </w:rPr>
              <w:t>supply chain</w:t>
            </w:r>
            <w:r w:rsidRPr="006C52AD">
              <w:rPr>
                <w:color w:val="000000"/>
                <w:sz w:val="20"/>
                <w:szCs w:val="20"/>
              </w:rPr>
              <w:t xml:space="preserve"> management  nilai tambah produktivitas biaya proses garansi / pengembalian</w:t>
            </w:r>
          </w:p>
        </w:tc>
      </w:tr>
      <w:tr w:rsidR="00943A1A" w:rsidRPr="006C52AD" w:rsidTr="006E78CD">
        <w:trPr>
          <w:trHeight w:val="1395"/>
        </w:trPr>
        <w:tc>
          <w:tcPr>
            <w:tcW w:w="2672" w:type="dxa"/>
          </w:tcPr>
          <w:p w:rsidR="00943A1A" w:rsidRPr="006C52AD" w:rsidRDefault="00943A1A" w:rsidP="006E78CD">
            <w:pPr>
              <w:rPr>
                <w:b/>
                <w:bCs/>
                <w:i/>
                <w:color w:val="000000"/>
                <w:sz w:val="20"/>
                <w:szCs w:val="20"/>
              </w:rPr>
            </w:pPr>
            <w:r w:rsidRPr="006C52AD">
              <w:rPr>
                <w:b/>
                <w:bCs/>
                <w:i/>
                <w:color w:val="000000"/>
                <w:sz w:val="20"/>
                <w:szCs w:val="20"/>
              </w:rPr>
              <w:t>Supply chain asset management efficiency</w:t>
            </w:r>
          </w:p>
        </w:tc>
        <w:tc>
          <w:tcPr>
            <w:tcW w:w="2651" w:type="dxa"/>
          </w:tcPr>
          <w:p w:rsidR="00943A1A" w:rsidRPr="006C52AD" w:rsidRDefault="00943A1A" w:rsidP="006E78CD">
            <w:pPr>
              <w:rPr>
                <w:color w:val="000000"/>
                <w:sz w:val="20"/>
                <w:szCs w:val="20"/>
              </w:rPr>
            </w:pPr>
            <w:r w:rsidRPr="006C52AD">
              <w:rPr>
                <w:color w:val="000000"/>
                <w:sz w:val="20"/>
                <w:szCs w:val="20"/>
              </w:rPr>
              <w:t xml:space="preserve">Efektivitas organisasi dalam me-manage aset untuk mendukung pemenuhan permintaan. Termasuk manajemen seluruh aset, modal tetap dan modal kerja. </w:t>
            </w:r>
          </w:p>
        </w:tc>
        <w:tc>
          <w:tcPr>
            <w:tcW w:w="2660" w:type="dxa"/>
          </w:tcPr>
          <w:p w:rsidR="00943A1A" w:rsidRPr="006C52AD" w:rsidRDefault="00943A1A" w:rsidP="006E78CD">
            <w:pPr>
              <w:rPr>
                <w:color w:val="000000"/>
                <w:sz w:val="20"/>
                <w:szCs w:val="20"/>
              </w:rPr>
            </w:pPr>
            <w:r w:rsidRPr="006C52AD">
              <w:rPr>
                <w:i/>
                <w:color w:val="000000"/>
                <w:sz w:val="20"/>
                <w:szCs w:val="20"/>
              </w:rPr>
              <w:t>Cash-to cash cyle time</w:t>
            </w:r>
            <w:r w:rsidRPr="006C52AD">
              <w:rPr>
                <w:color w:val="000000"/>
                <w:sz w:val="20"/>
                <w:szCs w:val="20"/>
              </w:rPr>
              <w:t xml:space="preserve"> penggantian waktu untuk aset persediaan.</w:t>
            </w:r>
          </w:p>
        </w:tc>
      </w:tr>
    </w:tbl>
    <w:p w:rsidR="00943A1A" w:rsidRPr="006F5DE0" w:rsidRDefault="00943A1A" w:rsidP="00943A1A">
      <w:pPr>
        <w:rPr>
          <w:sz w:val="20"/>
          <w:szCs w:val="20"/>
          <w:lang w:val="id-ID"/>
        </w:rPr>
      </w:pPr>
      <w:r w:rsidRPr="006F5DE0">
        <w:rPr>
          <w:sz w:val="20"/>
          <w:szCs w:val="20"/>
        </w:rPr>
        <w:t>(Sumber: Vanany, 2009: 153)</w:t>
      </w:r>
      <w:r w:rsidRPr="006F5DE0">
        <w:rPr>
          <w:sz w:val="20"/>
          <w:szCs w:val="20"/>
        </w:rPr>
        <w:tab/>
      </w:r>
      <w:r w:rsidRPr="006F5DE0">
        <w:rPr>
          <w:sz w:val="20"/>
          <w:szCs w:val="20"/>
        </w:rPr>
        <w:tab/>
      </w:r>
      <w:r w:rsidRPr="006F5DE0">
        <w:rPr>
          <w:sz w:val="20"/>
          <w:szCs w:val="20"/>
          <w:lang w:val="id-ID"/>
        </w:rPr>
        <w:tab/>
      </w:r>
    </w:p>
    <w:p w:rsidR="00943A1A" w:rsidRPr="009E2694" w:rsidRDefault="00943A1A" w:rsidP="00943A1A">
      <w:pPr>
        <w:spacing w:line="480" w:lineRule="auto"/>
        <w:rPr>
          <w:lang w:val="id-ID"/>
        </w:rPr>
      </w:pPr>
    </w:p>
    <w:p w:rsidR="00943A1A" w:rsidRDefault="00943A1A" w:rsidP="00943A1A">
      <w:pPr>
        <w:spacing w:line="480" w:lineRule="auto"/>
        <w:ind w:firstLine="720"/>
        <w:jc w:val="both"/>
      </w:pPr>
      <w:r w:rsidRPr="00176BD9">
        <w:t xml:space="preserve">Langkah pertama dalam mengindentifikasi spesifikasi performansi </w:t>
      </w:r>
      <w:r w:rsidRPr="00004E10">
        <w:rPr>
          <w:i/>
          <w:lang w:val="id-ID"/>
        </w:rPr>
        <w:t>SCOR</w:t>
      </w:r>
      <w:r w:rsidRPr="00004E10">
        <w:rPr>
          <w:i/>
        </w:rPr>
        <w:t xml:space="preserve"> </w:t>
      </w:r>
      <w:r w:rsidRPr="00176BD9">
        <w:t xml:space="preserve">dengan menggunakan model elemen proses metrik yang saling berkaitan. Pada akhirnya, setiap elemen proses di dalam model akan teridentifikasi keterkaitannya antara praktik dengan teknologi yang menunjang atau dipakai perusahaan. </w:t>
      </w:r>
    </w:p>
    <w:p w:rsidR="00943A1A" w:rsidRDefault="00943A1A" w:rsidP="00943A1A">
      <w:pPr>
        <w:tabs>
          <w:tab w:val="left" w:pos="540"/>
        </w:tabs>
        <w:spacing w:line="480" w:lineRule="auto"/>
      </w:pPr>
    </w:p>
    <w:p w:rsidR="00943A1A" w:rsidRPr="00176BD9" w:rsidRDefault="00943A1A" w:rsidP="00943A1A">
      <w:pPr>
        <w:tabs>
          <w:tab w:val="left" w:pos="540"/>
        </w:tabs>
        <w:spacing w:line="480" w:lineRule="auto"/>
        <w:rPr>
          <w:b/>
        </w:rPr>
      </w:pPr>
      <w:r w:rsidRPr="00176BD9">
        <w:rPr>
          <w:b/>
        </w:rPr>
        <w:t>2.9</w:t>
      </w:r>
      <w:r w:rsidRPr="00176BD9">
        <w:rPr>
          <w:b/>
        </w:rPr>
        <w:tab/>
        <w:t>Penelitian Terdahulu</w:t>
      </w:r>
    </w:p>
    <w:p w:rsidR="00943A1A" w:rsidRPr="00EA14A4" w:rsidRDefault="00943A1A" w:rsidP="00943A1A">
      <w:pPr>
        <w:spacing w:line="480" w:lineRule="auto"/>
        <w:jc w:val="both"/>
        <w:rPr>
          <w:lang w:val="id-ID"/>
        </w:rPr>
      </w:pPr>
      <w:r w:rsidRPr="00176BD9">
        <w:rPr>
          <w:b/>
        </w:rPr>
        <w:lastRenderedPageBreak/>
        <w:tab/>
      </w:r>
      <w:r w:rsidRPr="00176BD9">
        <w:t xml:space="preserve">Penelitian terdahulu ini menjadi referensi untuk melaksanakan penelitian dengan menggunakan metode </w:t>
      </w:r>
      <w:r>
        <w:rPr>
          <w:i/>
        </w:rPr>
        <w:t>SCOR</w:t>
      </w:r>
      <w:r w:rsidRPr="00176BD9">
        <w:rPr>
          <w:i/>
        </w:rPr>
        <w:t xml:space="preserve"> </w:t>
      </w:r>
      <w:r w:rsidRPr="00176BD9">
        <w:t>diperusahaan manufaktur. Adapun peneliti terdahulu</w:t>
      </w:r>
      <w:r>
        <w:t xml:space="preserve"> dapat dilihat melalui Tabel 2.</w:t>
      </w:r>
      <w:r>
        <w:rPr>
          <w:lang w:val="id-ID"/>
        </w:rPr>
        <w:t>4</w:t>
      </w:r>
      <w:r w:rsidRPr="00176BD9">
        <w:t xml:space="preserve"> </w:t>
      </w:r>
      <w:r>
        <w:t>berikut</w:t>
      </w:r>
      <w:r>
        <w:rPr>
          <w:lang w:val="id-ID"/>
        </w:rPr>
        <w:t>.</w:t>
      </w:r>
    </w:p>
    <w:p w:rsidR="00943A1A" w:rsidRPr="008B1C13" w:rsidRDefault="00943A1A" w:rsidP="00943A1A">
      <w:pPr>
        <w:spacing w:line="360" w:lineRule="auto"/>
        <w:jc w:val="center"/>
        <w:rPr>
          <w:b/>
          <w:sz w:val="20"/>
          <w:szCs w:val="20"/>
        </w:rPr>
      </w:pPr>
      <w:r w:rsidRPr="008B1C13">
        <w:rPr>
          <w:b/>
          <w:sz w:val="20"/>
          <w:szCs w:val="20"/>
        </w:rPr>
        <w:t>Tabel 2.4 Penelitian Terdahulu</w:t>
      </w:r>
    </w:p>
    <w:tbl>
      <w:tblPr>
        <w:tblW w:w="8056" w:type="dxa"/>
        <w:tblBorders>
          <w:top w:val="single" w:sz="8" w:space="0" w:color="000000"/>
          <w:bottom w:val="single" w:sz="8" w:space="0" w:color="000000"/>
        </w:tblBorders>
        <w:tblLook w:val="04A0"/>
      </w:tblPr>
      <w:tblGrid>
        <w:gridCol w:w="485"/>
        <w:gridCol w:w="2694"/>
        <w:gridCol w:w="2438"/>
        <w:gridCol w:w="1027"/>
        <w:gridCol w:w="1412"/>
      </w:tblGrid>
      <w:tr w:rsidR="00943A1A" w:rsidRPr="006C52AD" w:rsidTr="006E78CD">
        <w:trPr>
          <w:trHeight w:val="497"/>
        </w:trPr>
        <w:tc>
          <w:tcPr>
            <w:tcW w:w="485" w:type="dxa"/>
            <w:tcBorders>
              <w:top w:val="single" w:sz="8" w:space="0" w:color="000000"/>
              <w:left w:val="nil"/>
              <w:bottom w:val="single" w:sz="8" w:space="0" w:color="000000"/>
              <w:right w:val="nil"/>
            </w:tcBorders>
          </w:tcPr>
          <w:p w:rsidR="00943A1A" w:rsidRPr="006C52AD" w:rsidRDefault="00943A1A" w:rsidP="006E78CD">
            <w:pPr>
              <w:rPr>
                <w:b/>
                <w:bCs/>
                <w:color w:val="000000"/>
                <w:sz w:val="20"/>
                <w:szCs w:val="20"/>
              </w:rPr>
            </w:pPr>
            <w:r w:rsidRPr="006C52AD">
              <w:rPr>
                <w:b/>
                <w:bCs/>
                <w:color w:val="000000"/>
                <w:sz w:val="20"/>
                <w:szCs w:val="20"/>
              </w:rPr>
              <w:t>No</w:t>
            </w:r>
          </w:p>
        </w:tc>
        <w:tc>
          <w:tcPr>
            <w:tcW w:w="2694" w:type="dxa"/>
            <w:tcBorders>
              <w:top w:val="single" w:sz="8" w:space="0" w:color="000000"/>
              <w:left w:val="nil"/>
              <w:bottom w:val="single" w:sz="8" w:space="0" w:color="000000"/>
              <w:right w:val="nil"/>
            </w:tcBorders>
          </w:tcPr>
          <w:p w:rsidR="00943A1A" w:rsidRPr="006C52AD" w:rsidRDefault="00943A1A" w:rsidP="006E78CD">
            <w:pPr>
              <w:rPr>
                <w:b/>
                <w:bCs/>
                <w:color w:val="000000"/>
                <w:sz w:val="20"/>
                <w:szCs w:val="20"/>
              </w:rPr>
            </w:pPr>
            <w:r w:rsidRPr="006C52AD">
              <w:rPr>
                <w:b/>
                <w:bCs/>
                <w:color w:val="000000"/>
                <w:sz w:val="20"/>
                <w:szCs w:val="20"/>
              </w:rPr>
              <w:t>Nama Judul dan Peneliti</w:t>
            </w:r>
          </w:p>
        </w:tc>
        <w:tc>
          <w:tcPr>
            <w:tcW w:w="2438" w:type="dxa"/>
            <w:tcBorders>
              <w:top w:val="single" w:sz="8" w:space="0" w:color="000000"/>
              <w:left w:val="nil"/>
              <w:bottom w:val="single" w:sz="8" w:space="0" w:color="000000"/>
              <w:right w:val="nil"/>
            </w:tcBorders>
          </w:tcPr>
          <w:p w:rsidR="00943A1A" w:rsidRPr="006C52AD" w:rsidRDefault="00943A1A" w:rsidP="006E78CD">
            <w:pPr>
              <w:rPr>
                <w:b/>
                <w:bCs/>
                <w:color w:val="000000"/>
                <w:sz w:val="20"/>
                <w:szCs w:val="20"/>
              </w:rPr>
            </w:pPr>
            <w:r w:rsidRPr="006C52AD">
              <w:rPr>
                <w:b/>
                <w:bCs/>
                <w:color w:val="000000"/>
                <w:sz w:val="20"/>
                <w:szCs w:val="20"/>
              </w:rPr>
              <w:t>Hasil Penelitian</w:t>
            </w:r>
          </w:p>
        </w:tc>
        <w:tc>
          <w:tcPr>
            <w:tcW w:w="1027" w:type="dxa"/>
            <w:tcBorders>
              <w:top w:val="single" w:sz="8" w:space="0" w:color="000000"/>
              <w:left w:val="nil"/>
              <w:bottom w:val="single" w:sz="8" w:space="0" w:color="000000"/>
              <w:right w:val="nil"/>
            </w:tcBorders>
          </w:tcPr>
          <w:p w:rsidR="00943A1A" w:rsidRPr="006C52AD" w:rsidRDefault="00943A1A" w:rsidP="006E78CD">
            <w:pPr>
              <w:rPr>
                <w:b/>
                <w:bCs/>
                <w:color w:val="000000"/>
                <w:sz w:val="20"/>
                <w:szCs w:val="20"/>
              </w:rPr>
            </w:pPr>
            <w:r w:rsidRPr="006C52AD">
              <w:rPr>
                <w:b/>
                <w:bCs/>
                <w:color w:val="000000"/>
                <w:sz w:val="20"/>
                <w:szCs w:val="20"/>
              </w:rPr>
              <w:t>Metode</w:t>
            </w:r>
          </w:p>
        </w:tc>
        <w:tc>
          <w:tcPr>
            <w:tcW w:w="1412" w:type="dxa"/>
            <w:tcBorders>
              <w:top w:val="single" w:sz="8" w:space="0" w:color="000000"/>
              <w:left w:val="nil"/>
              <w:bottom w:val="single" w:sz="8" w:space="0" w:color="000000"/>
              <w:right w:val="nil"/>
            </w:tcBorders>
          </w:tcPr>
          <w:p w:rsidR="00943A1A" w:rsidRPr="006C52AD" w:rsidRDefault="00943A1A" w:rsidP="006E78CD">
            <w:pPr>
              <w:rPr>
                <w:b/>
                <w:bCs/>
                <w:color w:val="000000"/>
                <w:sz w:val="20"/>
                <w:szCs w:val="20"/>
              </w:rPr>
            </w:pPr>
            <w:r w:rsidRPr="006C52AD">
              <w:rPr>
                <w:b/>
                <w:bCs/>
                <w:color w:val="000000"/>
                <w:sz w:val="20"/>
                <w:szCs w:val="20"/>
              </w:rPr>
              <w:t>Objek</w:t>
            </w:r>
          </w:p>
        </w:tc>
      </w:tr>
      <w:tr w:rsidR="00943A1A" w:rsidRPr="006C52AD" w:rsidTr="006E78CD">
        <w:trPr>
          <w:trHeight w:val="2547"/>
        </w:trPr>
        <w:tc>
          <w:tcPr>
            <w:tcW w:w="485" w:type="dxa"/>
            <w:tcBorders>
              <w:left w:val="nil"/>
              <w:right w:val="nil"/>
            </w:tcBorders>
            <w:shd w:val="clear" w:color="auto" w:fill="C0C0C0"/>
          </w:tcPr>
          <w:p w:rsidR="00943A1A" w:rsidRPr="006C52AD" w:rsidRDefault="00943A1A" w:rsidP="006E78CD">
            <w:pPr>
              <w:rPr>
                <w:b/>
                <w:bCs/>
                <w:sz w:val="20"/>
                <w:szCs w:val="20"/>
                <w:lang w:val="id-ID"/>
              </w:rPr>
            </w:pPr>
            <w:r w:rsidRPr="006C52AD">
              <w:rPr>
                <w:bCs/>
                <w:sz w:val="20"/>
                <w:szCs w:val="20"/>
                <w:lang w:val="id-ID"/>
              </w:rPr>
              <w:t>1</w:t>
            </w:r>
          </w:p>
          <w:p w:rsidR="00943A1A" w:rsidRPr="006C52AD" w:rsidRDefault="00943A1A" w:rsidP="006E78CD">
            <w:pPr>
              <w:rPr>
                <w:b/>
                <w:bCs/>
                <w:sz w:val="20"/>
                <w:szCs w:val="20"/>
                <w:lang w:val="id-ID"/>
              </w:rPr>
            </w:pPr>
          </w:p>
          <w:p w:rsidR="00943A1A" w:rsidRPr="006C52AD" w:rsidRDefault="00943A1A" w:rsidP="006E78CD">
            <w:pPr>
              <w:rPr>
                <w:b/>
                <w:bCs/>
                <w:sz w:val="20"/>
                <w:szCs w:val="20"/>
                <w:lang w:val="id-ID"/>
              </w:rPr>
            </w:pPr>
          </w:p>
          <w:p w:rsidR="00943A1A" w:rsidRPr="006C52AD" w:rsidRDefault="00943A1A" w:rsidP="006E78CD">
            <w:pPr>
              <w:rPr>
                <w:b/>
                <w:bCs/>
                <w:sz w:val="20"/>
                <w:szCs w:val="20"/>
              </w:rPr>
            </w:pPr>
          </w:p>
          <w:p w:rsidR="00943A1A" w:rsidRPr="006C52AD" w:rsidRDefault="00943A1A" w:rsidP="006E78CD">
            <w:pPr>
              <w:rPr>
                <w:b/>
                <w:bCs/>
                <w:sz w:val="20"/>
                <w:szCs w:val="20"/>
              </w:rPr>
            </w:pPr>
          </w:p>
          <w:p w:rsidR="00943A1A" w:rsidRPr="006C52AD" w:rsidRDefault="00943A1A" w:rsidP="006E78CD">
            <w:pPr>
              <w:rPr>
                <w:b/>
                <w:bCs/>
                <w:sz w:val="20"/>
                <w:szCs w:val="20"/>
                <w:lang w:val="id-ID"/>
              </w:rPr>
            </w:pPr>
            <w:r w:rsidRPr="006C52AD">
              <w:rPr>
                <w:bCs/>
                <w:sz w:val="20"/>
                <w:szCs w:val="20"/>
                <w:lang w:val="id-ID"/>
              </w:rPr>
              <w:t>2</w:t>
            </w:r>
          </w:p>
        </w:tc>
        <w:tc>
          <w:tcPr>
            <w:tcW w:w="2694" w:type="dxa"/>
            <w:tcBorders>
              <w:left w:val="nil"/>
              <w:right w:val="nil"/>
            </w:tcBorders>
            <w:shd w:val="clear" w:color="auto" w:fill="C0C0C0"/>
          </w:tcPr>
          <w:p w:rsidR="00943A1A" w:rsidRPr="006C52AD" w:rsidRDefault="00943A1A" w:rsidP="006E78CD">
            <w:pPr>
              <w:rPr>
                <w:sz w:val="20"/>
                <w:szCs w:val="20"/>
              </w:rPr>
            </w:pPr>
            <w:r w:rsidRPr="006C52AD">
              <w:rPr>
                <w:sz w:val="20"/>
                <w:szCs w:val="20"/>
              </w:rPr>
              <w:t>Performance Measurement: Model &amp; Aplikasi</w:t>
            </w:r>
            <w:r w:rsidRPr="006C52AD">
              <w:rPr>
                <w:sz w:val="20"/>
                <w:szCs w:val="20"/>
              </w:rPr>
              <w:br/>
              <w:t>Iwan Vanany</w:t>
            </w:r>
          </w:p>
          <w:p w:rsidR="00943A1A" w:rsidRPr="006C52AD" w:rsidRDefault="00943A1A" w:rsidP="006E78CD">
            <w:pPr>
              <w:rPr>
                <w:sz w:val="20"/>
                <w:szCs w:val="20"/>
                <w:lang w:val="id-ID"/>
              </w:rPr>
            </w:pPr>
            <w:r w:rsidRPr="006C52AD">
              <w:rPr>
                <w:sz w:val="20"/>
                <w:szCs w:val="20"/>
              </w:rPr>
              <w:t>Universitas Teknik Malaysia</w:t>
            </w:r>
          </w:p>
          <w:p w:rsidR="00943A1A" w:rsidRPr="006C52AD" w:rsidRDefault="00943A1A" w:rsidP="006E78CD">
            <w:pPr>
              <w:rPr>
                <w:sz w:val="20"/>
                <w:szCs w:val="20"/>
                <w:lang w:val="id-ID"/>
              </w:rPr>
            </w:pPr>
          </w:p>
          <w:p w:rsidR="00943A1A" w:rsidRPr="006C52AD" w:rsidRDefault="00943A1A" w:rsidP="006E78CD">
            <w:pPr>
              <w:rPr>
                <w:sz w:val="20"/>
                <w:szCs w:val="20"/>
                <w:lang w:val="id-ID"/>
              </w:rPr>
            </w:pPr>
            <w:r w:rsidRPr="006C52AD">
              <w:rPr>
                <w:sz w:val="20"/>
                <w:szCs w:val="20"/>
                <w:lang w:val="id-ID"/>
              </w:rPr>
              <w:t xml:space="preserve">Analisis peformasi kerja </w:t>
            </w:r>
          </w:p>
          <w:p w:rsidR="00943A1A" w:rsidRPr="006C52AD" w:rsidRDefault="00943A1A" w:rsidP="006E78CD">
            <w:pPr>
              <w:rPr>
                <w:sz w:val="20"/>
                <w:szCs w:val="20"/>
                <w:lang w:val="id-ID"/>
              </w:rPr>
            </w:pPr>
            <w:r w:rsidRPr="006C52AD">
              <w:rPr>
                <w:sz w:val="20"/>
                <w:szCs w:val="20"/>
                <w:lang w:val="id-ID"/>
              </w:rPr>
              <w:t xml:space="preserve">Kinerja perusahaan </w:t>
            </w:r>
          </w:p>
          <w:p w:rsidR="00943A1A" w:rsidRPr="006C52AD" w:rsidRDefault="00943A1A" w:rsidP="006E78CD">
            <w:pPr>
              <w:rPr>
                <w:sz w:val="20"/>
                <w:szCs w:val="20"/>
              </w:rPr>
            </w:pPr>
            <w:r w:rsidRPr="006C52AD">
              <w:rPr>
                <w:sz w:val="20"/>
                <w:szCs w:val="20"/>
                <w:lang w:val="id-ID"/>
              </w:rPr>
              <w:t>Supply chain dengan menggunakan metode supply chain operati</w:t>
            </w:r>
            <w:r w:rsidRPr="006C52AD">
              <w:rPr>
                <w:sz w:val="20"/>
                <w:szCs w:val="20"/>
              </w:rPr>
              <w:t>o</w:t>
            </w:r>
            <w:r w:rsidRPr="006C52AD">
              <w:rPr>
                <w:sz w:val="20"/>
                <w:szCs w:val="20"/>
                <w:lang w:val="id-ID"/>
              </w:rPr>
              <w:t>n reference</w:t>
            </w:r>
          </w:p>
        </w:tc>
        <w:tc>
          <w:tcPr>
            <w:tcW w:w="2438" w:type="dxa"/>
            <w:tcBorders>
              <w:left w:val="nil"/>
              <w:right w:val="nil"/>
            </w:tcBorders>
            <w:shd w:val="clear" w:color="auto" w:fill="C0C0C0"/>
          </w:tcPr>
          <w:p w:rsidR="00943A1A" w:rsidRPr="006C52AD" w:rsidRDefault="00943A1A" w:rsidP="006E78CD">
            <w:pPr>
              <w:rPr>
                <w:sz w:val="20"/>
                <w:szCs w:val="20"/>
                <w:lang w:val="id-ID"/>
              </w:rPr>
            </w:pPr>
            <w:r w:rsidRPr="006C52AD">
              <w:rPr>
                <w:sz w:val="20"/>
                <w:szCs w:val="20"/>
              </w:rPr>
              <w:t>Tahap evaluasi untuk mengendalikan dan mengontrol kinerja untuk lebih baik lagi</w:t>
            </w:r>
          </w:p>
          <w:p w:rsidR="00943A1A" w:rsidRPr="006C52AD" w:rsidRDefault="00943A1A" w:rsidP="006E78CD">
            <w:pPr>
              <w:rPr>
                <w:sz w:val="20"/>
                <w:szCs w:val="20"/>
                <w:lang w:val="id-ID"/>
              </w:rPr>
            </w:pPr>
          </w:p>
          <w:p w:rsidR="00943A1A" w:rsidRPr="006C52AD" w:rsidRDefault="00943A1A" w:rsidP="006E78CD">
            <w:pPr>
              <w:rPr>
                <w:sz w:val="20"/>
                <w:szCs w:val="20"/>
              </w:rPr>
            </w:pPr>
            <w:r w:rsidRPr="006C52AD">
              <w:rPr>
                <w:sz w:val="20"/>
                <w:szCs w:val="20"/>
                <w:lang w:val="id-ID"/>
              </w:rPr>
              <w:t>Indikator yang mendapatkan nilai paling rendah perlu perbaikan</w:t>
            </w:r>
          </w:p>
        </w:tc>
        <w:tc>
          <w:tcPr>
            <w:tcW w:w="1027" w:type="dxa"/>
            <w:tcBorders>
              <w:left w:val="nil"/>
              <w:right w:val="nil"/>
            </w:tcBorders>
            <w:shd w:val="clear" w:color="auto" w:fill="C0C0C0"/>
          </w:tcPr>
          <w:p w:rsidR="00943A1A" w:rsidRPr="006C52AD" w:rsidRDefault="00943A1A" w:rsidP="006E78CD">
            <w:pPr>
              <w:jc w:val="both"/>
              <w:rPr>
                <w:i/>
                <w:sz w:val="20"/>
                <w:szCs w:val="20"/>
                <w:lang w:val="id-ID"/>
              </w:rPr>
            </w:pPr>
            <w:r w:rsidRPr="006C52AD">
              <w:rPr>
                <w:i/>
                <w:sz w:val="20"/>
                <w:szCs w:val="20"/>
              </w:rPr>
              <w:t>SCOR</w:t>
            </w:r>
          </w:p>
          <w:p w:rsidR="00943A1A" w:rsidRPr="006C52AD" w:rsidRDefault="00943A1A" w:rsidP="006E78CD">
            <w:pPr>
              <w:jc w:val="both"/>
              <w:rPr>
                <w:i/>
                <w:sz w:val="20"/>
                <w:szCs w:val="20"/>
                <w:lang w:val="id-ID"/>
              </w:rPr>
            </w:pPr>
          </w:p>
          <w:p w:rsidR="00943A1A" w:rsidRPr="006C52AD" w:rsidRDefault="00943A1A" w:rsidP="006E78CD">
            <w:pPr>
              <w:jc w:val="both"/>
              <w:rPr>
                <w:i/>
                <w:sz w:val="20"/>
                <w:szCs w:val="20"/>
                <w:lang w:val="id-ID"/>
              </w:rPr>
            </w:pPr>
          </w:p>
          <w:p w:rsidR="00943A1A" w:rsidRPr="006C52AD" w:rsidRDefault="00943A1A" w:rsidP="006E78CD">
            <w:pPr>
              <w:jc w:val="both"/>
              <w:rPr>
                <w:i/>
                <w:sz w:val="20"/>
                <w:szCs w:val="20"/>
              </w:rPr>
            </w:pPr>
          </w:p>
          <w:p w:rsidR="00943A1A" w:rsidRPr="006C52AD" w:rsidRDefault="00943A1A" w:rsidP="006E78CD">
            <w:pPr>
              <w:jc w:val="both"/>
              <w:rPr>
                <w:i/>
                <w:sz w:val="20"/>
                <w:szCs w:val="20"/>
              </w:rPr>
            </w:pPr>
          </w:p>
          <w:p w:rsidR="00943A1A" w:rsidRPr="006C52AD" w:rsidRDefault="00943A1A" w:rsidP="006E78CD">
            <w:pPr>
              <w:jc w:val="both"/>
              <w:rPr>
                <w:i/>
                <w:sz w:val="20"/>
                <w:szCs w:val="20"/>
                <w:lang w:val="id-ID"/>
              </w:rPr>
            </w:pPr>
            <w:r w:rsidRPr="006C52AD">
              <w:rPr>
                <w:i/>
                <w:sz w:val="20"/>
                <w:szCs w:val="20"/>
                <w:lang w:val="id-ID"/>
              </w:rPr>
              <w:t xml:space="preserve">SCOR       </w:t>
            </w:r>
          </w:p>
        </w:tc>
        <w:tc>
          <w:tcPr>
            <w:tcW w:w="1412" w:type="dxa"/>
            <w:tcBorders>
              <w:left w:val="nil"/>
              <w:right w:val="nil"/>
            </w:tcBorders>
            <w:shd w:val="clear" w:color="auto" w:fill="C0C0C0"/>
          </w:tcPr>
          <w:p w:rsidR="00943A1A" w:rsidRPr="006C52AD" w:rsidRDefault="00943A1A" w:rsidP="006E78CD">
            <w:pPr>
              <w:rPr>
                <w:sz w:val="20"/>
                <w:szCs w:val="20"/>
                <w:lang w:val="id-ID"/>
              </w:rPr>
            </w:pPr>
            <w:r w:rsidRPr="006C52AD">
              <w:rPr>
                <w:sz w:val="20"/>
                <w:szCs w:val="20"/>
              </w:rPr>
              <w:t>Industri Lampu Pijar</w:t>
            </w:r>
          </w:p>
          <w:p w:rsidR="00943A1A" w:rsidRPr="006C52AD" w:rsidRDefault="00943A1A" w:rsidP="006E78CD">
            <w:pPr>
              <w:rPr>
                <w:sz w:val="20"/>
                <w:szCs w:val="20"/>
                <w:lang w:val="id-ID"/>
              </w:rPr>
            </w:pPr>
          </w:p>
          <w:p w:rsidR="00943A1A" w:rsidRPr="006C52AD" w:rsidRDefault="00943A1A" w:rsidP="006E78CD">
            <w:pPr>
              <w:rPr>
                <w:sz w:val="20"/>
                <w:szCs w:val="20"/>
                <w:lang w:val="id-ID"/>
              </w:rPr>
            </w:pPr>
          </w:p>
          <w:p w:rsidR="00943A1A" w:rsidRPr="006C52AD" w:rsidRDefault="00943A1A" w:rsidP="006E78CD">
            <w:pPr>
              <w:rPr>
                <w:sz w:val="20"/>
                <w:szCs w:val="20"/>
                <w:lang w:val="id-ID"/>
              </w:rPr>
            </w:pPr>
          </w:p>
          <w:p w:rsidR="00943A1A" w:rsidRPr="006C52AD" w:rsidRDefault="00943A1A" w:rsidP="006E78CD">
            <w:pPr>
              <w:rPr>
                <w:sz w:val="20"/>
                <w:szCs w:val="20"/>
              </w:rPr>
            </w:pPr>
            <w:r w:rsidRPr="006C52AD">
              <w:rPr>
                <w:sz w:val="20"/>
                <w:szCs w:val="20"/>
                <w:lang w:val="id-ID"/>
              </w:rPr>
              <w:t xml:space="preserve">Depot </w:t>
            </w:r>
            <w:r w:rsidRPr="006C52AD">
              <w:rPr>
                <w:sz w:val="20"/>
                <w:szCs w:val="20"/>
              </w:rPr>
              <w:t>E</w:t>
            </w:r>
            <w:r w:rsidRPr="006C52AD">
              <w:rPr>
                <w:sz w:val="20"/>
                <w:szCs w:val="20"/>
                <w:lang w:val="id-ID"/>
              </w:rPr>
              <w:t xml:space="preserve">s </w:t>
            </w:r>
            <w:r w:rsidRPr="006C52AD">
              <w:rPr>
                <w:sz w:val="20"/>
                <w:szCs w:val="20"/>
              </w:rPr>
              <w:t>P</w:t>
            </w:r>
            <w:r w:rsidRPr="006C52AD">
              <w:rPr>
                <w:sz w:val="20"/>
                <w:szCs w:val="20"/>
                <w:lang w:val="id-ID"/>
              </w:rPr>
              <w:t xml:space="preserve">uter </w:t>
            </w:r>
            <w:r w:rsidRPr="006C52AD">
              <w:rPr>
                <w:sz w:val="20"/>
                <w:szCs w:val="20"/>
              </w:rPr>
              <w:t>B</w:t>
            </w:r>
            <w:r w:rsidRPr="006C52AD">
              <w:rPr>
                <w:sz w:val="20"/>
                <w:szCs w:val="20"/>
                <w:lang w:val="id-ID"/>
              </w:rPr>
              <w:t xml:space="preserve">ang </w:t>
            </w:r>
            <w:r w:rsidRPr="006C52AD">
              <w:rPr>
                <w:sz w:val="20"/>
                <w:szCs w:val="20"/>
              </w:rPr>
              <w:t>K</w:t>
            </w:r>
            <w:r w:rsidRPr="006C52AD">
              <w:rPr>
                <w:sz w:val="20"/>
                <w:szCs w:val="20"/>
                <w:lang w:val="id-ID"/>
              </w:rPr>
              <w:t>arim</w:t>
            </w:r>
          </w:p>
        </w:tc>
      </w:tr>
    </w:tbl>
    <w:p w:rsidR="00943A1A" w:rsidRDefault="00943A1A" w:rsidP="00943A1A">
      <w:pPr>
        <w:spacing w:line="480" w:lineRule="auto"/>
        <w:ind w:firstLine="720"/>
        <w:jc w:val="both"/>
      </w:pPr>
    </w:p>
    <w:p w:rsidR="00943A1A" w:rsidRDefault="00943A1A" w:rsidP="00943A1A">
      <w:pPr>
        <w:spacing w:line="480" w:lineRule="auto"/>
        <w:ind w:firstLine="720"/>
        <w:jc w:val="both"/>
      </w:pPr>
      <w:r>
        <w:t xml:space="preserve">Berdasarkan </w:t>
      </w:r>
      <w:r w:rsidRPr="00176BD9">
        <w:t>penelitian terdahulu di</w:t>
      </w:r>
      <w:r>
        <w:rPr>
          <w:lang w:val="id-ID"/>
        </w:rPr>
        <w:t xml:space="preserve"> </w:t>
      </w:r>
      <w:r w:rsidRPr="00176BD9">
        <w:t xml:space="preserve">atas maka peneliti melakukan penelitian </w:t>
      </w:r>
      <w:r>
        <w:rPr>
          <w:lang w:val="id-ID"/>
        </w:rPr>
        <w:t>kali ini lebih menekankan penelitian ke kinerja perusahan</w:t>
      </w:r>
      <w:r>
        <w:t xml:space="preserve"> </w:t>
      </w:r>
      <w:r>
        <w:rPr>
          <w:rFonts w:ascii="Cambria" w:hAnsi="Cambria"/>
          <w:lang w:val="id-ID"/>
        </w:rPr>
        <w:t>pada</w:t>
      </w:r>
      <w:r w:rsidRPr="007F7600">
        <w:rPr>
          <w:rFonts w:ascii="Cambria" w:hAnsi="Cambria"/>
          <w:lang w:val="id-ID"/>
        </w:rPr>
        <w:t xml:space="preserve"> </w:t>
      </w:r>
      <w:r w:rsidRPr="007F7600">
        <w:rPr>
          <w:rFonts w:ascii="Cambria" w:hAnsi="Cambria"/>
        </w:rPr>
        <w:t>PT</w:t>
      </w:r>
      <w:r>
        <w:rPr>
          <w:rFonts w:ascii="Cambria" w:hAnsi="Cambria"/>
          <w:lang w:val="id-ID"/>
        </w:rPr>
        <w:t xml:space="preserve"> Sun</w:t>
      </w:r>
      <w:r>
        <w:rPr>
          <w:rFonts w:ascii="Cambria" w:hAnsi="Cambria"/>
        </w:rPr>
        <w:t>n</w:t>
      </w:r>
      <w:r>
        <w:rPr>
          <w:rFonts w:ascii="Cambria" w:hAnsi="Cambria"/>
          <w:lang w:val="id-ID"/>
        </w:rPr>
        <w:t>an Rubber Palembang</w:t>
      </w:r>
      <w:r>
        <w:t xml:space="preserve"> </w:t>
      </w:r>
      <w:r w:rsidRPr="00176BD9">
        <w:t xml:space="preserve">tentang pengukuran performansi kinerja perusahaan dengan menggunakan metode </w:t>
      </w:r>
      <w:r w:rsidRPr="00004E10">
        <w:rPr>
          <w:i/>
        </w:rPr>
        <w:t>SCO</w:t>
      </w:r>
      <w:r w:rsidRPr="00004E10">
        <w:rPr>
          <w:i/>
          <w:lang w:val="id-ID"/>
        </w:rPr>
        <w:t>R</w:t>
      </w:r>
      <w:r>
        <w:rPr>
          <w:lang w:val="id-ID"/>
        </w:rPr>
        <w:t>.</w:t>
      </w:r>
    </w:p>
    <w:p w:rsidR="00943A1A" w:rsidRPr="0090499B" w:rsidRDefault="00943A1A" w:rsidP="00943A1A">
      <w:pPr>
        <w:spacing w:line="480" w:lineRule="auto"/>
        <w:ind w:firstLine="720"/>
        <w:jc w:val="both"/>
      </w:pPr>
      <w:r>
        <w:t>.</w:t>
      </w:r>
    </w:p>
    <w:p w:rsidR="00943A1A" w:rsidRDefault="00732EF3" w:rsidP="00943A1A">
      <w:pPr>
        <w:spacing w:line="480" w:lineRule="auto"/>
        <w:ind w:firstLine="720"/>
        <w:jc w:val="both"/>
        <w:rPr>
          <w:i/>
          <w:lang w:val="id-ID"/>
        </w:rPr>
      </w:pPr>
      <w:r>
        <w:rPr>
          <w:i/>
          <w:noProof/>
          <w:lang w:val="id-ID" w:eastAsia="id-ID"/>
        </w:rPr>
        <w:pict>
          <v:rect id="_x0000_s1080" style="position:absolute;left:0;text-align:left;margin-left:163.35pt;margin-top:.6pt;width:117pt;height:65.4pt;z-index:251722752" strokeweight="2.5pt">
            <v:shadow color="#868686"/>
            <v:textbox style="mso-next-textbox:#_x0000_s1080">
              <w:txbxContent>
                <w:p w:rsidR="00943A1A" w:rsidRPr="00AB6FD2" w:rsidRDefault="00943A1A" w:rsidP="00943A1A">
                  <w:pPr>
                    <w:jc w:val="center"/>
                    <w:rPr>
                      <w:sz w:val="20"/>
                      <w:szCs w:val="20"/>
                      <w:lang w:val="id-ID"/>
                    </w:rPr>
                  </w:pPr>
                  <w:r w:rsidRPr="00AB6FD2">
                    <w:rPr>
                      <w:sz w:val="20"/>
                      <w:szCs w:val="20"/>
                      <w:lang w:val="id-ID"/>
                    </w:rPr>
                    <w:t>Pengolahan data</w:t>
                  </w:r>
                </w:p>
                <w:p w:rsidR="00943A1A" w:rsidRPr="00AB6FD2" w:rsidRDefault="00943A1A" w:rsidP="00943A1A">
                  <w:pPr>
                    <w:jc w:val="center"/>
                    <w:rPr>
                      <w:sz w:val="20"/>
                      <w:szCs w:val="20"/>
                      <w:lang w:val="id-ID"/>
                    </w:rPr>
                  </w:pPr>
                  <w:r w:rsidRPr="00AB6FD2">
                    <w:rPr>
                      <w:sz w:val="20"/>
                      <w:szCs w:val="20"/>
                      <w:lang w:val="id-ID"/>
                    </w:rPr>
                    <w:t>Metode AHP</w:t>
                  </w:r>
                </w:p>
                <w:p w:rsidR="00943A1A" w:rsidRPr="00AB6FD2" w:rsidRDefault="00943A1A" w:rsidP="00943A1A">
                  <w:pPr>
                    <w:jc w:val="center"/>
                    <w:rPr>
                      <w:sz w:val="20"/>
                      <w:szCs w:val="20"/>
                    </w:rPr>
                  </w:pPr>
                  <w:r>
                    <w:rPr>
                      <w:sz w:val="20"/>
                      <w:szCs w:val="20"/>
                      <w:lang w:val="id-ID"/>
                    </w:rPr>
                    <w:t xml:space="preserve">Pembobotan </w:t>
                  </w:r>
                  <w:r>
                    <w:rPr>
                      <w:sz w:val="20"/>
                      <w:szCs w:val="20"/>
                    </w:rPr>
                    <w:t>SCOR</w:t>
                  </w:r>
                </w:p>
              </w:txbxContent>
            </v:textbox>
          </v:rect>
        </w:pict>
      </w:r>
      <w:r>
        <w:rPr>
          <w:i/>
          <w:noProof/>
          <w:lang w:val="id-ID" w:eastAsia="id-ID"/>
        </w:rPr>
        <w:pict>
          <v:rect id="_x0000_s1077" style="position:absolute;left:0;text-align:left;margin-left:-51.15pt;margin-top:-.15pt;width:71.25pt;height:66.15pt;z-index:251719680" strokeweight="2.5pt">
            <v:shadow color="#868686"/>
            <v:textbox style="mso-next-textbox:#_x0000_s1077">
              <w:txbxContent>
                <w:p w:rsidR="00943A1A" w:rsidRPr="00AB6FD2" w:rsidRDefault="00943A1A" w:rsidP="00943A1A">
                  <w:pPr>
                    <w:jc w:val="center"/>
                    <w:rPr>
                      <w:sz w:val="20"/>
                      <w:szCs w:val="20"/>
                      <w:lang w:val="id-ID"/>
                    </w:rPr>
                  </w:pPr>
                  <w:r w:rsidRPr="00AB6FD2">
                    <w:rPr>
                      <w:sz w:val="20"/>
                      <w:szCs w:val="20"/>
                      <w:lang w:val="id-ID"/>
                    </w:rPr>
                    <w:t>Data</w:t>
                  </w:r>
                </w:p>
                <w:p w:rsidR="00943A1A" w:rsidRPr="00AB6FD2" w:rsidRDefault="00943A1A" w:rsidP="00943A1A">
                  <w:pPr>
                    <w:jc w:val="center"/>
                    <w:rPr>
                      <w:sz w:val="20"/>
                      <w:szCs w:val="20"/>
                      <w:lang w:val="id-ID"/>
                    </w:rPr>
                  </w:pPr>
                  <w:r w:rsidRPr="00AB6FD2">
                    <w:rPr>
                      <w:sz w:val="20"/>
                      <w:szCs w:val="20"/>
                      <w:lang w:val="id-ID"/>
                    </w:rPr>
                    <w:t>Wawancara</w:t>
                  </w:r>
                </w:p>
                <w:p w:rsidR="00943A1A" w:rsidRPr="00AB6FD2" w:rsidRDefault="00943A1A" w:rsidP="00943A1A">
                  <w:pPr>
                    <w:jc w:val="center"/>
                    <w:rPr>
                      <w:sz w:val="20"/>
                      <w:szCs w:val="20"/>
                      <w:lang w:val="id-ID"/>
                    </w:rPr>
                  </w:pPr>
                  <w:r w:rsidRPr="00AB6FD2">
                    <w:rPr>
                      <w:sz w:val="20"/>
                      <w:szCs w:val="20"/>
                    </w:rPr>
                    <w:t>K</w:t>
                  </w:r>
                  <w:r w:rsidRPr="00AB6FD2">
                    <w:rPr>
                      <w:sz w:val="20"/>
                      <w:szCs w:val="20"/>
                      <w:lang w:val="id-ID"/>
                    </w:rPr>
                    <w:t>uisioner</w:t>
                  </w:r>
                </w:p>
                <w:p w:rsidR="00943A1A" w:rsidRDefault="00943A1A" w:rsidP="00943A1A">
                  <w:pPr>
                    <w:rPr>
                      <w:lang w:val="id-ID"/>
                    </w:rPr>
                  </w:pPr>
                </w:p>
                <w:p w:rsidR="00943A1A" w:rsidRDefault="00943A1A" w:rsidP="00943A1A">
                  <w:pPr>
                    <w:rPr>
                      <w:lang w:val="id-ID"/>
                    </w:rPr>
                  </w:pPr>
                </w:p>
                <w:p w:rsidR="00943A1A" w:rsidRPr="00A461F8" w:rsidRDefault="00943A1A" w:rsidP="00943A1A">
                  <w:pPr>
                    <w:rPr>
                      <w:lang w:val="id-ID"/>
                    </w:rPr>
                  </w:pPr>
                </w:p>
              </w:txbxContent>
            </v:textbox>
          </v:rect>
        </w:pict>
      </w:r>
      <w:r>
        <w:rPr>
          <w:i/>
          <w:noProof/>
          <w:lang w:val="id-ID" w:eastAsia="id-ID"/>
        </w:rPr>
        <w:pict>
          <v:rect id="_x0000_s1079" style="position:absolute;left:0;text-align:left;margin-left:56.85pt;margin-top:-.15pt;width:69pt;height:66.15pt;z-index:251721728" strokeweight="2.5pt">
            <v:shadow color="#868686"/>
            <v:textbox style="mso-next-textbox:#_x0000_s1079">
              <w:txbxContent>
                <w:p w:rsidR="00943A1A" w:rsidRPr="00AB6FD2" w:rsidRDefault="00943A1A" w:rsidP="00943A1A">
                  <w:pPr>
                    <w:jc w:val="center"/>
                    <w:rPr>
                      <w:sz w:val="20"/>
                      <w:szCs w:val="20"/>
                      <w:lang w:val="id-ID"/>
                    </w:rPr>
                  </w:pPr>
                  <w:r w:rsidRPr="00AB6FD2">
                    <w:rPr>
                      <w:sz w:val="20"/>
                      <w:szCs w:val="20"/>
                      <w:lang w:val="id-ID"/>
                    </w:rPr>
                    <w:t>Pengujian</w:t>
                  </w:r>
                </w:p>
                <w:p w:rsidR="00943A1A" w:rsidRPr="00AB6FD2" w:rsidRDefault="00943A1A" w:rsidP="00943A1A">
                  <w:pPr>
                    <w:jc w:val="center"/>
                    <w:rPr>
                      <w:sz w:val="20"/>
                      <w:szCs w:val="20"/>
                      <w:lang w:val="id-ID"/>
                    </w:rPr>
                  </w:pPr>
                  <w:r w:rsidRPr="00AB6FD2">
                    <w:rPr>
                      <w:sz w:val="20"/>
                      <w:szCs w:val="20"/>
                      <w:lang w:val="id-ID"/>
                    </w:rPr>
                    <w:t>Validasi</w:t>
                  </w:r>
                </w:p>
                <w:p w:rsidR="00943A1A" w:rsidRPr="00AB6FD2" w:rsidRDefault="00943A1A" w:rsidP="00943A1A">
                  <w:pPr>
                    <w:jc w:val="center"/>
                    <w:rPr>
                      <w:sz w:val="20"/>
                      <w:szCs w:val="20"/>
                      <w:lang w:val="id-ID"/>
                    </w:rPr>
                  </w:pPr>
                  <w:r w:rsidRPr="00AB6FD2">
                    <w:rPr>
                      <w:sz w:val="20"/>
                      <w:szCs w:val="20"/>
                    </w:rPr>
                    <w:t>R</w:t>
                  </w:r>
                  <w:r w:rsidRPr="00AB6FD2">
                    <w:rPr>
                      <w:sz w:val="20"/>
                      <w:szCs w:val="20"/>
                      <w:lang w:val="id-ID"/>
                    </w:rPr>
                    <w:t>eabilitas</w:t>
                  </w:r>
                </w:p>
              </w:txbxContent>
            </v:textbox>
          </v:rect>
        </w:pict>
      </w:r>
      <w:r>
        <w:rPr>
          <w:i/>
          <w:noProof/>
          <w:lang w:val="id-ID" w:eastAsia="id-ID"/>
        </w:rPr>
        <w:pict>
          <v:shape id="_x0000_s1078" type="#_x0000_t32" style="position:absolute;left:0;text-align:left;margin-left:28.35pt;margin-top:34.5pt;width:22.5pt;height:.05pt;z-index:251720704" o:connectortype="straight">
            <v:stroke endarrow="block"/>
          </v:shape>
        </w:pict>
      </w:r>
      <w:r>
        <w:rPr>
          <w:i/>
          <w:noProof/>
          <w:lang w:val="id-ID" w:eastAsia="id-ID"/>
        </w:rPr>
        <w:pict>
          <v:shape id="_x0000_s1081" type="#_x0000_t32" style="position:absolute;left:0;text-align:left;margin-left:134.1pt;margin-top:35.3pt;width:22.5pt;height:.05pt;z-index:251723776" o:connectortype="straight">
            <v:stroke endarrow="block"/>
          </v:shape>
        </w:pict>
      </w:r>
      <w:r>
        <w:rPr>
          <w:i/>
          <w:noProof/>
          <w:lang w:val="id-ID" w:eastAsia="id-ID"/>
        </w:rPr>
        <w:pict>
          <v:shape id="_x0000_s1082" type="#_x0000_t32" style="position:absolute;left:0;text-align:left;margin-left:286.35pt;margin-top:35.5pt;width:22.5pt;height:.05pt;z-index:251724800" o:connectortype="straight">
            <v:stroke endarrow="block"/>
          </v:shape>
        </w:pict>
      </w:r>
      <w:r>
        <w:rPr>
          <w:i/>
          <w:noProof/>
          <w:lang w:val="id-ID" w:eastAsia="id-ID"/>
        </w:rPr>
        <w:pict>
          <v:rect id="_x0000_s1083" style="position:absolute;left:0;text-align:left;margin-left:313.35pt;margin-top:24.5pt;width:42pt;height:24pt;z-index:251725824" strokeweight="2.5pt">
            <v:shadow color="#868686"/>
            <v:textbox style="mso-next-textbox:#_x0000_s1083">
              <w:txbxContent>
                <w:p w:rsidR="00943A1A" w:rsidRPr="00AB6FD2" w:rsidRDefault="00943A1A" w:rsidP="00943A1A">
                  <w:pPr>
                    <w:rPr>
                      <w:sz w:val="20"/>
                      <w:szCs w:val="20"/>
                      <w:lang w:val="id-ID"/>
                    </w:rPr>
                  </w:pPr>
                  <w:r w:rsidRPr="00AB6FD2">
                    <w:rPr>
                      <w:sz w:val="20"/>
                      <w:szCs w:val="20"/>
                      <w:lang w:val="id-ID"/>
                    </w:rPr>
                    <w:t>SCOR</w:t>
                  </w:r>
                </w:p>
                <w:p w:rsidR="00943A1A" w:rsidRPr="00A461F8" w:rsidRDefault="00943A1A" w:rsidP="00943A1A">
                  <w:pPr>
                    <w:rPr>
                      <w:lang w:val="id-ID"/>
                    </w:rPr>
                  </w:pPr>
                  <w:r>
                    <w:rPr>
                      <w:lang w:val="id-ID"/>
                    </w:rPr>
                    <w:t>SCOR</w:t>
                  </w:r>
                </w:p>
              </w:txbxContent>
            </v:textbox>
          </v:rect>
        </w:pict>
      </w:r>
      <w:r>
        <w:rPr>
          <w:i/>
          <w:noProof/>
          <w:lang w:val="id-ID" w:eastAsia="id-ID"/>
        </w:rPr>
        <w:pict>
          <v:shape id="_x0000_s1084" type="#_x0000_t32" style="position:absolute;left:0;text-align:left;margin-left:360.6pt;margin-top:35.45pt;width:22.5pt;height:.05pt;z-index:251726848" o:connectortype="straight">
            <v:stroke endarrow="block"/>
          </v:shape>
        </w:pict>
      </w:r>
      <w:r>
        <w:rPr>
          <w:i/>
          <w:noProof/>
          <w:lang w:val="id-ID" w:eastAsia="id-ID"/>
        </w:rPr>
        <w:pict>
          <v:rect id="_x0000_s1085" style="position:absolute;left:0;text-align:left;margin-left:388.35pt;margin-top:24.8pt;width:61.5pt;height:23.7pt;z-index:251727872" strokeweight="2.5pt">
            <v:shadow color="#868686"/>
            <v:textbox style="mso-next-textbox:#_x0000_s1085">
              <w:txbxContent>
                <w:p w:rsidR="00943A1A" w:rsidRPr="00AB6FD2" w:rsidRDefault="00943A1A" w:rsidP="00943A1A">
                  <w:pPr>
                    <w:rPr>
                      <w:sz w:val="20"/>
                      <w:szCs w:val="20"/>
                      <w:lang w:val="id-ID"/>
                    </w:rPr>
                  </w:pPr>
                  <w:r w:rsidRPr="00AB6FD2">
                    <w:rPr>
                      <w:sz w:val="20"/>
                      <w:szCs w:val="20"/>
                      <w:lang w:val="id-ID"/>
                    </w:rPr>
                    <w:t xml:space="preserve">    HASIL</w:t>
                  </w:r>
                </w:p>
              </w:txbxContent>
            </v:textbox>
          </v:rect>
        </w:pict>
      </w:r>
    </w:p>
    <w:p w:rsidR="00943A1A" w:rsidRDefault="00943A1A" w:rsidP="00943A1A">
      <w:pPr>
        <w:spacing w:line="480" w:lineRule="auto"/>
        <w:ind w:firstLine="720"/>
        <w:jc w:val="both"/>
        <w:rPr>
          <w:i/>
          <w:lang w:val="id-ID"/>
        </w:rPr>
      </w:pPr>
    </w:p>
    <w:p w:rsidR="00943A1A" w:rsidRDefault="00943A1A" w:rsidP="00943A1A">
      <w:pPr>
        <w:tabs>
          <w:tab w:val="left" w:pos="2250"/>
        </w:tabs>
        <w:spacing w:line="480" w:lineRule="auto"/>
      </w:pPr>
    </w:p>
    <w:p w:rsidR="00943A1A" w:rsidRPr="009E5A7F" w:rsidRDefault="00943A1A" w:rsidP="00943A1A">
      <w:pPr>
        <w:tabs>
          <w:tab w:val="left" w:pos="2250"/>
        </w:tabs>
        <w:spacing w:line="480" w:lineRule="auto"/>
        <w:jc w:val="center"/>
        <w:rPr>
          <w:b/>
          <w:lang w:val="id-ID"/>
        </w:rPr>
      </w:pPr>
      <w:r w:rsidRPr="009E5A7F">
        <w:rPr>
          <w:b/>
          <w:lang w:val="id-ID"/>
        </w:rPr>
        <w:t>Gambar 2.4 Kerangka Berfikir</w:t>
      </w:r>
    </w:p>
    <w:p w:rsidR="00943A1A" w:rsidRPr="00C54A71" w:rsidRDefault="00943A1A" w:rsidP="00943A1A">
      <w:pPr>
        <w:tabs>
          <w:tab w:val="left" w:pos="2250"/>
        </w:tabs>
        <w:spacing w:line="480" w:lineRule="auto"/>
        <w:jc w:val="center"/>
        <w:rPr>
          <w:lang w:val="id-ID"/>
        </w:rPr>
      </w:pPr>
    </w:p>
    <w:p w:rsidR="00943A1A" w:rsidRDefault="00943A1A" w:rsidP="00943A1A"/>
    <w:p w:rsidR="00943A1A" w:rsidRDefault="00943A1A" w:rsidP="00943A1A"/>
    <w:p w:rsidR="00943A1A" w:rsidRDefault="00943A1A" w:rsidP="00943A1A"/>
    <w:p w:rsidR="00943A1A" w:rsidRDefault="00943A1A" w:rsidP="00943A1A"/>
    <w:p w:rsidR="00943A1A" w:rsidRDefault="00943A1A" w:rsidP="00943A1A"/>
    <w:p w:rsidR="00943A1A" w:rsidRDefault="00943A1A" w:rsidP="00943A1A"/>
    <w:p w:rsidR="00943A1A" w:rsidRDefault="00943A1A" w:rsidP="00943A1A"/>
    <w:p w:rsidR="00943A1A" w:rsidRPr="00545081" w:rsidRDefault="00943A1A" w:rsidP="00943A1A">
      <w:pPr>
        <w:spacing w:line="480" w:lineRule="auto"/>
        <w:jc w:val="center"/>
      </w:pPr>
      <w:r w:rsidRPr="00545081">
        <w:rPr>
          <w:b/>
        </w:rPr>
        <w:t>BAB III</w:t>
      </w:r>
    </w:p>
    <w:p w:rsidR="00943A1A" w:rsidRPr="00545081" w:rsidRDefault="00943A1A" w:rsidP="00943A1A">
      <w:pPr>
        <w:tabs>
          <w:tab w:val="left" w:pos="1080"/>
        </w:tabs>
        <w:spacing w:line="480" w:lineRule="auto"/>
        <w:jc w:val="center"/>
        <w:rPr>
          <w:b/>
        </w:rPr>
      </w:pPr>
      <w:r w:rsidRPr="00545081">
        <w:rPr>
          <w:b/>
        </w:rPr>
        <w:t>METO</w:t>
      </w:r>
      <w:r w:rsidRPr="00545081">
        <w:rPr>
          <w:b/>
          <w:lang w:val="id-ID"/>
        </w:rPr>
        <w:t>D</w:t>
      </w:r>
      <w:r>
        <w:rPr>
          <w:b/>
        </w:rPr>
        <w:t>OLOGI</w:t>
      </w:r>
      <w:r w:rsidRPr="00545081">
        <w:rPr>
          <w:b/>
          <w:lang w:val="id-ID"/>
        </w:rPr>
        <w:t xml:space="preserve"> </w:t>
      </w:r>
      <w:r w:rsidRPr="00545081">
        <w:rPr>
          <w:b/>
        </w:rPr>
        <w:t>PENELITIAN</w:t>
      </w:r>
    </w:p>
    <w:p w:rsidR="00943A1A" w:rsidRPr="00545081" w:rsidRDefault="00943A1A" w:rsidP="00943A1A">
      <w:pPr>
        <w:tabs>
          <w:tab w:val="left" w:pos="709"/>
          <w:tab w:val="left" w:pos="1080"/>
        </w:tabs>
        <w:spacing w:line="480" w:lineRule="auto"/>
        <w:jc w:val="center"/>
        <w:rPr>
          <w:b/>
        </w:rPr>
      </w:pPr>
    </w:p>
    <w:p w:rsidR="00943A1A" w:rsidRPr="001D03FB" w:rsidRDefault="00943A1A" w:rsidP="00943A1A">
      <w:pPr>
        <w:pStyle w:val="ListParagraph"/>
        <w:tabs>
          <w:tab w:val="left" w:pos="540"/>
        </w:tabs>
        <w:spacing w:after="0" w:line="480" w:lineRule="auto"/>
        <w:ind w:left="0"/>
        <w:jc w:val="both"/>
        <w:rPr>
          <w:rFonts w:ascii="Times New Roman" w:hAnsi="Times New Roman"/>
          <w:sz w:val="24"/>
          <w:szCs w:val="24"/>
        </w:rPr>
      </w:pPr>
      <w:r w:rsidRPr="00545081">
        <w:rPr>
          <w:rFonts w:ascii="Times New Roman" w:hAnsi="Times New Roman"/>
          <w:b/>
          <w:sz w:val="24"/>
          <w:szCs w:val="24"/>
        </w:rPr>
        <w:t>3.1</w:t>
      </w:r>
      <w:r w:rsidRPr="00545081">
        <w:rPr>
          <w:rFonts w:ascii="Times New Roman" w:hAnsi="Times New Roman"/>
          <w:b/>
          <w:sz w:val="24"/>
          <w:szCs w:val="24"/>
        </w:rPr>
        <w:tab/>
        <w:t xml:space="preserve">Tempat Penelitian </w:t>
      </w:r>
      <w:r w:rsidRPr="00545081">
        <w:rPr>
          <w:rFonts w:ascii="Times New Roman" w:hAnsi="Times New Roman"/>
          <w:b/>
          <w:sz w:val="24"/>
          <w:szCs w:val="24"/>
        </w:rPr>
        <w:tab/>
      </w:r>
      <w:r w:rsidRPr="00545081">
        <w:rPr>
          <w:rFonts w:ascii="Times New Roman" w:hAnsi="Times New Roman"/>
          <w:b/>
          <w:sz w:val="24"/>
          <w:szCs w:val="24"/>
        </w:rPr>
        <w:tab/>
      </w:r>
      <w:r w:rsidRPr="00545081">
        <w:rPr>
          <w:rFonts w:ascii="Times New Roman" w:hAnsi="Times New Roman"/>
          <w:b/>
          <w:sz w:val="24"/>
          <w:szCs w:val="24"/>
        </w:rPr>
        <w:tab/>
      </w:r>
      <w:r w:rsidRPr="00545081">
        <w:rPr>
          <w:rFonts w:ascii="Times New Roman" w:hAnsi="Times New Roman"/>
          <w:b/>
          <w:sz w:val="24"/>
          <w:szCs w:val="24"/>
        </w:rPr>
        <w:tab/>
      </w:r>
      <w:r w:rsidRPr="00545081">
        <w:rPr>
          <w:rFonts w:ascii="Times New Roman" w:hAnsi="Times New Roman"/>
          <w:b/>
          <w:sz w:val="24"/>
          <w:szCs w:val="24"/>
        </w:rPr>
        <w:tab/>
      </w:r>
      <w:r w:rsidRPr="00545081">
        <w:rPr>
          <w:rFonts w:ascii="Times New Roman" w:hAnsi="Times New Roman"/>
          <w:b/>
          <w:sz w:val="24"/>
          <w:szCs w:val="24"/>
        </w:rPr>
        <w:tab/>
      </w:r>
      <w:r w:rsidRPr="00545081">
        <w:rPr>
          <w:rFonts w:ascii="Times New Roman" w:hAnsi="Times New Roman"/>
          <w:b/>
          <w:sz w:val="24"/>
          <w:szCs w:val="24"/>
        </w:rPr>
        <w:tab/>
      </w:r>
      <w:r w:rsidRPr="00545081">
        <w:rPr>
          <w:rFonts w:ascii="Times New Roman" w:hAnsi="Times New Roman"/>
          <w:b/>
          <w:sz w:val="24"/>
          <w:szCs w:val="24"/>
        </w:rPr>
        <w:tab/>
      </w:r>
      <w:r w:rsidRPr="00545081">
        <w:rPr>
          <w:rFonts w:ascii="Times New Roman" w:hAnsi="Times New Roman"/>
          <w:b/>
          <w:sz w:val="24"/>
          <w:szCs w:val="24"/>
        </w:rPr>
        <w:tab/>
      </w:r>
      <w:r w:rsidRPr="00545081">
        <w:rPr>
          <w:rFonts w:ascii="Times New Roman" w:hAnsi="Times New Roman"/>
          <w:sz w:val="24"/>
          <w:szCs w:val="24"/>
        </w:rPr>
        <w:tab/>
      </w:r>
      <w:r w:rsidRPr="001D03FB">
        <w:rPr>
          <w:rFonts w:ascii="Times New Roman" w:hAnsi="Times New Roman"/>
          <w:sz w:val="24"/>
          <w:szCs w:val="24"/>
        </w:rPr>
        <w:t xml:space="preserve">Tempat penelitian dilakukan pada PT </w:t>
      </w:r>
      <w:r>
        <w:rPr>
          <w:rFonts w:ascii="Times New Roman" w:hAnsi="Times New Roman"/>
          <w:sz w:val="24"/>
          <w:szCs w:val="24"/>
        </w:rPr>
        <w:t>Sun</w:t>
      </w:r>
      <w:r w:rsidRPr="001D03FB">
        <w:rPr>
          <w:rFonts w:ascii="Times New Roman" w:hAnsi="Times New Roman"/>
          <w:sz w:val="24"/>
          <w:szCs w:val="24"/>
        </w:rPr>
        <w:t>an Rubber Palembang Jl. Depaten Baru 25-27, 28 Ilir, Kecamatan Ilir Barat II Palembang.</w:t>
      </w:r>
    </w:p>
    <w:p w:rsidR="00943A1A" w:rsidRPr="00545081" w:rsidRDefault="00943A1A" w:rsidP="00943A1A">
      <w:pPr>
        <w:pStyle w:val="ListParagraph"/>
        <w:tabs>
          <w:tab w:val="left" w:pos="540"/>
        </w:tabs>
        <w:spacing w:after="0" w:line="240" w:lineRule="auto"/>
        <w:ind w:left="0"/>
        <w:jc w:val="both"/>
        <w:rPr>
          <w:rFonts w:ascii="Times New Roman" w:hAnsi="Times New Roman"/>
          <w:sz w:val="24"/>
          <w:szCs w:val="24"/>
        </w:rPr>
      </w:pPr>
    </w:p>
    <w:p w:rsidR="00943A1A" w:rsidRPr="00207712" w:rsidRDefault="00943A1A" w:rsidP="00943A1A">
      <w:pPr>
        <w:pStyle w:val="Heading3"/>
        <w:tabs>
          <w:tab w:val="left" w:pos="630"/>
          <w:tab w:val="left" w:pos="810"/>
        </w:tabs>
        <w:spacing w:before="0" w:beforeAutospacing="0" w:after="0" w:afterAutospacing="0" w:line="360" w:lineRule="auto"/>
        <w:rPr>
          <w:sz w:val="24"/>
          <w:szCs w:val="24"/>
        </w:rPr>
      </w:pPr>
      <w:r>
        <w:rPr>
          <w:sz w:val="24"/>
          <w:szCs w:val="24"/>
        </w:rPr>
        <w:t>3.2</w:t>
      </w:r>
      <w:r>
        <w:rPr>
          <w:sz w:val="24"/>
          <w:szCs w:val="24"/>
        </w:rPr>
        <w:tab/>
        <w:t xml:space="preserve">Ruang Lingkup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207712">
        <w:rPr>
          <w:b w:val="0"/>
          <w:sz w:val="24"/>
          <w:szCs w:val="24"/>
        </w:rPr>
        <w:t xml:space="preserve">Ruang lingkup penelitian ini meliputi bagian </w:t>
      </w:r>
      <w:r>
        <w:rPr>
          <w:b w:val="0"/>
          <w:sz w:val="24"/>
          <w:szCs w:val="24"/>
        </w:rPr>
        <w:t>PPIC (</w:t>
      </w:r>
      <w:r w:rsidRPr="00207712">
        <w:rPr>
          <w:b w:val="0"/>
          <w:sz w:val="24"/>
          <w:szCs w:val="24"/>
        </w:rPr>
        <w:t>Produc</w:t>
      </w:r>
      <w:r>
        <w:rPr>
          <w:b w:val="0"/>
          <w:sz w:val="24"/>
          <w:szCs w:val="24"/>
        </w:rPr>
        <w:t>tion Planning Inventory Control</w:t>
      </w:r>
      <w:r w:rsidRPr="00207712">
        <w:rPr>
          <w:b w:val="0"/>
          <w:sz w:val="24"/>
          <w:szCs w:val="24"/>
        </w:rPr>
        <w:t xml:space="preserve">), </w:t>
      </w:r>
      <w:r w:rsidRPr="00207712">
        <w:rPr>
          <w:b w:val="0"/>
          <w:i/>
          <w:sz w:val="24"/>
          <w:szCs w:val="24"/>
        </w:rPr>
        <w:t>Purchasing</w:t>
      </w:r>
      <w:r w:rsidRPr="00207712">
        <w:rPr>
          <w:b w:val="0"/>
          <w:sz w:val="24"/>
          <w:szCs w:val="24"/>
        </w:rPr>
        <w:t xml:space="preserve">, Produksi dan </w:t>
      </w:r>
      <w:r w:rsidRPr="00207712">
        <w:rPr>
          <w:b w:val="0"/>
          <w:i/>
          <w:sz w:val="24"/>
          <w:szCs w:val="24"/>
        </w:rPr>
        <w:t>Marketing</w:t>
      </w:r>
      <w:r w:rsidRPr="00207712">
        <w:rPr>
          <w:b w:val="0"/>
          <w:sz w:val="24"/>
          <w:szCs w:val="24"/>
        </w:rPr>
        <w:t xml:space="preserve"> adapun perinciannya adalah sebagai berikut:</w:t>
      </w:r>
      <w:r w:rsidRPr="00545081">
        <w:rPr>
          <w:sz w:val="24"/>
          <w:szCs w:val="24"/>
        </w:rPr>
        <w:t xml:space="preserve"> </w:t>
      </w:r>
    </w:p>
    <w:p w:rsidR="00943A1A" w:rsidRPr="00545081" w:rsidRDefault="00943A1A" w:rsidP="00943A1A">
      <w:pPr>
        <w:pStyle w:val="ListParagraph"/>
        <w:numPr>
          <w:ilvl w:val="0"/>
          <w:numId w:val="15"/>
        </w:numPr>
        <w:tabs>
          <w:tab w:val="left" w:pos="0"/>
        </w:tabs>
        <w:spacing w:after="0" w:line="480" w:lineRule="auto"/>
        <w:ind w:left="360"/>
        <w:jc w:val="both"/>
        <w:rPr>
          <w:rFonts w:ascii="Times New Roman" w:hAnsi="Times New Roman"/>
          <w:b/>
          <w:sz w:val="24"/>
          <w:szCs w:val="24"/>
        </w:rPr>
      </w:pPr>
      <w:r w:rsidRPr="00BB6496">
        <w:rPr>
          <w:rFonts w:ascii="Times New Roman" w:hAnsi="Times New Roman"/>
          <w:sz w:val="24"/>
          <w:szCs w:val="24"/>
        </w:rPr>
        <w:t>PPIC (Production Planning Inventory Control)</w:t>
      </w:r>
      <w:r w:rsidRPr="00545081">
        <w:rPr>
          <w:rFonts w:ascii="Times New Roman" w:hAnsi="Times New Roman"/>
          <w:sz w:val="24"/>
          <w:szCs w:val="24"/>
        </w:rPr>
        <w:t xml:space="preserve"> bertugas mengatur persediaan bahan baku.</w:t>
      </w:r>
      <w:r w:rsidRPr="00545081">
        <w:rPr>
          <w:rFonts w:ascii="Times New Roman" w:hAnsi="Times New Roman"/>
          <w:sz w:val="24"/>
          <w:szCs w:val="24"/>
        </w:rPr>
        <w:tab/>
      </w:r>
      <w:r w:rsidRPr="00545081">
        <w:rPr>
          <w:rFonts w:ascii="Times New Roman" w:hAnsi="Times New Roman"/>
          <w:sz w:val="24"/>
          <w:szCs w:val="24"/>
        </w:rPr>
        <w:tab/>
      </w:r>
      <w:r w:rsidRPr="00545081">
        <w:rPr>
          <w:rFonts w:ascii="Times New Roman" w:hAnsi="Times New Roman"/>
          <w:sz w:val="24"/>
          <w:szCs w:val="24"/>
        </w:rPr>
        <w:tab/>
      </w:r>
    </w:p>
    <w:p w:rsidR="00943A1A" w:rsidRPr="00545081" w:rsidRDefault="00943A1A" w:rsidP="00943A1A">
      <w:pPr>
        <w:pStyle w:val="ListParagraph"/>
        <w:numPr>
          <w:ilvl w:val="0"/>
          <w:numId w:val="15"/>
        </w:numPr>
        <w:spacing w:after="0" w:line="480" w:lineRule="auto"/>
        <w:ind w:left="360"/>
        <w:jc w:val="both"/>
        <w:rPr>
          <w:rFonts w:ascii="Times New Roman" w:hAnsi="Times New Roman"/>
          <w:b/>
          <w:sz w:val="24"/>
          <w:szCs w:val="24"/>
        </w:rPr>
      </w:pPr>
      <w:r w:rsidRPr="00545081">
        <w:rPr>
          <w:rFonts w:ascii="Times New Roman" w:hAnsi="Times New Roman"/>
          <w:i/>
          <w:sz w:val="24"/>
          <w:szCs w:val="24"/>
        </w:rPr>
        <w:t>Purchasing</w:t>
      </w:r>
      <w:r w:rsidRPr="00545081">
        <w:rPr>
          <w:rFonts w:ascii="Times New Roman" w:hAnsi="Times New Roman"/>
          <w:sz w:val="24"/>
          <w:szCs w:val="24"/>
        </w:rPr>
        <w:t xml:space="preserve"> yaitu bertugas pengadaan persiapan bahan baku untuk kebutuhan  perusahaan.</w:t>
      </w:r>
      <w:r w:rsidRPr="00545081">
        <w:rPr>
          <w:rFonts w:ascii="Times New Roman" w:hAnsi="Times New Roman"/>
          <w:sz w:val="24"/>
          <w:szCs w:val="24"/>
        </w:rPr>
        <w:tab/>
      </w:r>
      <w:r w:rsidRPr="00545081">
        <w:rPr>
          <w:rFonts w:ascii="Times New Roman" w:hAnsi="Times New Roman"/>
          <w:sz w:val="24"/>
          <w:szCs w:val="24"/>
        </w:rPr>
        <w:tab/>
      </w:r>
      <w:r w:rsidRPr="00545081">
        <w:rPr>
          <w:rFonts w:ascii="Times New Roman" w:hAnsi="Times New Roman"/>
          <w:sz w:val="24"/>
          <w:szCs w:val="24"/>
        </w:rPr>
        <w:tab/>
      </w:r>
      <w:r w:rsidRPr="00545081">
        <w:rPr>
          <w:rFonts w:ascii="Times New Roman" w:hAnsi="Times New Roman"/>
          <w:sz w:val="24"/>
          <w:szCs w:val="24"/>
        </w:rPr>
        <w:tab/>
      </w:r>
      <w:r w:rsidRPr="00545081">
        <w:rPr>
          <w:rFonts w:ascii="Times New Roman" w:hAnsi="Times New Roman"/>
          <w:sz w:val="24"/>
          <w:szCs w:val="24"/>
        </w:rPr>
        <w:tab/>
      </w:r>
      <w:r w:rsidRPr="00545081">
        <w:rPr>
          <w:rFonts w:ascii="Times New Roman" w:hAnsi="Times New Roman"/>
          <w:sz w:val="24"/>
          <w:szCs w:val="24"/>
        </w:rPr>
        <w:tab/>
      </w:r>
      <w:r w:rsidRPr="00545081">
        <w:rPr>
          <w:rFonts w:ascii="Times New Roman" w:hAnsi="Times New Roman"/>
          <w:sz w:val="24"/>
          <w:szCs w:val="24"/>
        </w:rPr>
        <w:tab/>
      </w:r>
    </w:p>
    <w:p w:rsidR="00943A1A" w:rsidRPr="00545081" w:rsidRDefault="00943A1A" w:rsidP="00943A1A">
      <w:pPr>
        <w:pStyle w:val="ListParagraph"/>
        <w:numPr>
          <w:ilvl w:val="0"/>
          <w:numId w:val="15"/>
        </w:numPr>
        <w:autoSpaceDE w:val="0"/>
        <w:autoSpaceDN w:val="0"/>
        <w:adjustRightInd w:val="0"/>
        <w:spacing w:after="0" w:line="480" w:lineRule="auto"/>
        <w:ind w:left="360"/>
        <w:jc w:val="both"/>
        <w:rPr>
          <w:rFonts w:ascii="Times New Roman" w:hAnsi="Times New Roman"/>
          <w:b/>
          <w:sz w:val="24"/>
          <w:szCs w:val="24"/>
        </w:rPr>
      </w:pPr>
      <w:r w:rsidRPr="00545081">
        <w:rPr>
          <w:rFonts w:ascii="Times New Roman" w:hAnsi="Times New Roman"/>
          <w:sz w:val="24"/>
          <w:szCs w:val="24"/>
        </w:rPr>
        <w:t>Produksi yaitu bertugas melaksanakan kegiatan produksi dan mengawasi kualitas hasil produk.</w:t>
      </w:r>
      <w:r w:rsidRPr="00545081">
        <w:rPr>
          <w:rFonts w:ascii="Times New Roman" w:hAnsi="Times New Roman"/>
          <w:sz w:val="24"/>
          <w:szCs w:val="24"/>
        </w:rPr>
        <w:tab/>
      </w:r>
    </w:p>
    <w:p w:rsidR="00943A1A" w:rsidRPr="00545081" w:rsidRDefault="00943A1A" w:rsidP="00943A1A">
      <w:pPr>
        <w:pStyle w:val="ListParagraph"/>
        <w:numPr>
          <w:ilvl w:val="0"/>
          <w:numId w:val="15"/>
        </w:numPr>
        <w:autoSpaceDE w:val="0"/>
        <w:autoSpaceDN w:val="0"/>
        <w:adjustRightInd w:val="0"/>
        <w:spacing w:after="0" w:line="480" w:lineRule="auto"/>
        <w:ind w:left="360"/>
        <w:jc w:val="both"/>
        <w:rPr>
          <w:rFonts w:ascii="Times New Roman" w:hAnsi="Times New Roman"/>
          <w:b/>
          <w:sz w:val="24"/>
          <w:szCs w:val="24"/>
        </w:rPr>
      </w:pPr>
      <w:r w:rsidRPr="00545081">
        <w:rPr>
          <w:rFonts w:ascii="Times New Roman" w:hAnsi="Times New Roman"/>
          <w:i/>
          <w:sz w:val="24"/>
          <w:szCs w:val="24"/>
        </w:rPr>
        <w:t>Marketing</w:t>
      </w:r>
      <w:r w:rsidRPr="00545081">
        <w:rPr>
          <w:rFonts w:ascii="Times New Roman" w:hAnsi="Times New Roman"/>
          <w:sz w:val="24"/>
          <w:szCs w:val="24"/>
        </w:rPr>
        <w:t xml:space="preserve"> adalah bertugas menghasilkan pemasukan bagi perusahaan dengan cara menjual produk perusahaan tersebut.</w:t>
      </w:r>
      <w:r w:rsidRPr="00545081">
        <w:rPr>
          <w:rFonts w:ascii="Times New Roman" w:hAnsi="Times New Roman"/>
          <w:b/>
          <w:sz w:val="24"/>
          <w:szCs w:val="24"/>
        </w:rPr>
        <w:tab/>
      </w:r>
    </w:p>
    <w:p w:rsidR="00943A1A" w:rsidRPr="00545081" w:rsidRDefault="00943A1A" w:rsidP="00943A1A">
      <w:pPr>
        <w:pStyle w:val="ListParagraph"/>
        <w:autoSpaceDE w:val="0"/>
        <w:autoSpaceDN w:val="0"/>
        <w:adjustRightInd w:val="0"/>
        <w:spacing w:after="0" w:line="480" w:lineRule="auto"/>
        <w:ind w:left="1170"/>
        <w:jc w:val="both"/>
        <w:rPr>
          <w:rFonts w:ascii="Times New Roman" w:hAnsi="Times New Roman"/>
          <w:b/>
          <w:sz w:val="24"/>
          <w:szCs w:val="24"/>
        </w:rPr>
      </w:pPr>
      <w:r w:rsidRPr="00545081">
        <w:rPr>
          <w:rFonts w:ascii="Times New Roman" w:hAnsi="Times New Roman"/>
          <w:b/>
          <w:sz w:val="24"/>
          <w:szCs w:val="24"/>
        </w:rPr>
        <w:tab/>
      </w:r>
    </w:p>
    <w:p w:rsidR="00943A1A" w:rsidRPr="00F57011" w:rsidRDefault="00943A1A" w:rsidP="00943A1A">
      <w:pPr>
        <w:pStyle w:val="ListParagraph"/>
        <w:numPr>
          <w:ilvl w:val="1"/>
          <w:numId w:val="40"/>
        </w:numPr>
        <w:tabs>
          <w:tab w:val="left" w:pos="0"/>
          <w:tab w:val="left" w:pos="540"/>
        </w:tabs>
        <w:spacing w:after="0" w:line="480" w:lineRule="auto"/>
        <w:ind w:left="0" w:firstLine="0"/>
        <w:jc w:val="both"/>
        <w:rPr>
          <w:rFonts w:ascii="Times New Roman" w:hAnsi="Times New Roman"/>
          <w:sz w:val="24"/>
          <w:szCs w:val="24"/>
        </w:rPr>
      </w:pPr>
      <w:r w:rsidRPr="00545081">
        <w:rPr>
          <w:rFonts w:ascii="Times New Roman" w:hAnsi="Times New Roman"/>
          <w:b/>
          <w:sz w:val="24"/>
          <w:szCs w:val="24"/>
        </w:rPr>
        <w:t>Metode Pengumpulan Data</w:t>
      </w:r>
      <w:r w:rsidRPr="00545081">
        <w:rPr>
          <w:rFonts w:ascii="Times New Roman" w:hAnsi="Times New Roman"/>
          <w:b/>
          <w:sz w:val="24"/>
          <w:szCs w:val="24"/>
        </w:rPr>
        <w:tab/>
      </w:r>
      <w:r w:rsidRPr="00545081">
        <w:rPr>
          <w:rFonts w:ascii="Times New Roman" w:hAnsi="Times New Roman"/>
          <w:b/>
          <w:sz w:val="24"/>
          <w:szCs w:val="24"/>
        </w:rPr>
        <w:tab/>
      </w:r>
      <w:r w:rsidRPr="00545081">
        <w:rPr>
          <w:rFonts w:ascii="Times New Roman" w:hAnsi="Times New Roman"/>
          <w:b/>
          <w:sz w:val="24"/>
          <w:szCs w:val="24"/>
        </w:rPr>
        <w:tab/>
      </w:r>
      <w:r w:rsidRPr="00545081">
        <w:rPr>
          <w:rFonts w:ascii="Times New Roman" w:hAnsi="Times New Roman"/>
          <w:b/>
          <w:sz w:val="24"/>
          <w:szCs w:val="24"/>
        </w:rPr>
        <w:tab/>
      </w:r>
      <w:r w:rsidRPr="00545081">
        <w:rPr>
          <w:rFonts w:ascii="Times New Roman" w:hAnsi="Times New Roman"/>
          <w:b/>
          <w:sz w:val="24"/>
          <w:szCs w:val="24"/>
        </w:rPr>
        <w:tab/>
      </w:r>
      <w:r w:rsidRPr="00545081">
        <w:rPr>
          <w:rFonts w:ascii="Times New Roman" w:hAnsi="Times New Roman"/>
          <w:b/>
          <w:sz w:val="24"/>
          <w:szCs w:val="24"/>
        </w:rPr>
        <w:tab/>
      </w:r>
      <w:r w:rsidRPr="00545081">
        <w:rPr>
          <w:rFonts w:ascii="Times New Roman" w:hAnsi="Times New Roman"/>
          <w:b/>
          <w:sz w:val="24"/>
          <w:szCs w:val="24"/>
        </w:rPr>
        <w:tab/>
      </w:r>
      <w:r w:rsidRPr="00545081">
        <w:rPr>
          <w:rFonts w:ascii="Times New Roman" w:hAnsi="Times New Roman"/>
          <w:b/>
          <w:sz w:val="24"/>
          <w:szCs w:val="24"/>
        </w:rPr>
        <w:tab/>
      </w:r>
      <w:r w:rsidRPr="00545081">
        <w:rPr>
          <w:rFonts w:ascii="Times New Roman" w:hAnsi="Times New Roman"/>
          <w:b/>
          <w:sz w:val="24"/>
          <w:szCs w:val="24"/>
        </w:rPr>
        <w:tab/>
      </w:r>
      <w:r w:rsidRPr="00545081">
        <w:rPr>
          <w:rFonts w:ascii="Times New Roman" w:hAnsi="Times New Roman"/>
          <w:sz w:val="24"/>
          <w:szCs w:val="24"/>
        </w:rPr>
        <w:t>Dalam penelitian ini pengumpulan data dengan menggunakan suatu instrument yaitu angket untuk menggali atau mengungkap</w:t>
      </w:r>
      <w:r>
        <w:rPr>
          <w:rFonts w:ascii="Times New Roman" w:hAnsi="Times New Roman"/>
          <w:sz w:val="24"/>
          <w:szCs w:val="24"/>
        </w:rPr>
        <w:t xml:space="preserve"> yang</w:t>
      </w:r>
      <w:r w:rsidRPr="00545081">
        <w:rPr>
          <w:rFonts w:ascii="Times New Roman" w:hAnsi="Times New Roman"/>
          <w:sz w:val="24"/>
          <w:szCs w:val="24"/>
        </w:rPr>
        <w:t xml:space="preserve"> berkaitan dengan performansi </w:t>
      </w:r>
      <w:r w:rsidRPr="00545081">
        <w:rPr>
          <w:rFonts w:ascii="Times New Roman" w:hAnsi="Times New Roman"/>
          <w:i/>
          <w:sz w:val="24"/>
          <w:szCs w:val="24"/>
        </w:rPr>
        <w:t>supply chain</w:t>
      </w:r>
      <w:r w:rsidRPr="00545081">
        <w:rPr>
          <w:rFonts w:ascii="Times New Roman" w:hAnsi="Times New Roman"/>
          <w:sz w:val="24"/>
          <w:szCs w:val="24"/>
        </w:rPr>
        <w:t>. Data-data yang akan diteliti adalah sebagai berikut:</w:t>
      </w:r>
    </w:p>
    <w:p w:rsidR="00943A1A" w:rsidRPr="004B441F" w:rsidRDefault="00943A1A" w:rsidP="00943A1A">
      <w:pPr>
        <w:pStyle w:val="ListParagraph"/>
        <w:tabs>
          <w:tab w:val="left" w:pos="0"/>
          <w:tab w:val="left" w:pos="540"/>
        </w:tabs>
        <w:spacing w:after="0" w:line="480" w:lineRule="auto"/>
        <w:ind w:left="0"/>
        <w:jc w:val="both"/>
        <w:rPr>
          <w:rFonts w:ascii="Times New Roman" w:hAnsi="Times New Roman"/>
          <w:sz w:val="24"/>
          <w:szCs w:val="24"/>
        </w:rPr>
      </w:pPr>
    </w:p>
    <w:p w:rsidR="00943A1A" w:rsidRPr="00545081" w:rsidRDefault="00943A1A" w:rsidP="00943A1A">
      <w:pPr>
        <w:pStyle w:val="ListParagraph"/>
        <w:numPr>
          <w:ilvl w:val="0"/>
          <w:numId w:val="17"/>
        </w:numPr>
        <w:tabs>
          <w:tab w:val="left" w:pos="360"/>
          <w:tab w:val="left" w:pos="1080"/>
        </w:tabs>
        <w:spacing w:after="0" w:line="480" w:lineRule="auto"/>
        <w:ind w:hanging="720"/>
        <w:jc w:val="both"/>
        <w:rPr>
          <w:rFonts w:ascii="Times New Roman" w:hAnsi="Times New Roman"/>
          <w:b/>
          <w:sz w:val="24"/>
          <w:szCs w:val="24"/>
        </w:rPr>
      </w:pPr>
      <w:r w:rsidRPr="00545081">
        <w:rPr>
          <w:rFonts w:ascii="Times New Roman" w:hAnsi="Times New Roman"/>
          <w:b/>
          <w:sz w:val="24"/>
          <w:szCs w:val="24"/>
        </w:rPr>
        <w:t>Data Primer</w:t>
      </w:r>
    </w:p>
    <w:p w:rsidR="00943A1A" w:rsidRPr="00545081" w:rsidRDefault="00943A1A" w:rsidP="00943A1A">
      <w:pPr>
        <w:pStyle w:val="ListParagraph"/>
        <w:tabs>
          <w:tab w:val="left" w:pos="540"/>
        </w:tabs>
        <w:spacing w:after="0" w:line="480" w:lineRule="auto"/>
        <w:ind w:left="0"/>
        <w:jc w:val="both"/>
        <w:rPr>
          <w:rFonts w:ascii="Times New Roman" w:hAnsi="Times New Roman"/>
        </w:rPr>
      </w:pPr>
      <w:r w:rsidRPr="00545081">
        <w:rPr>
          <w:rFonts w:ascii="Times New Roman" w:hAnsi="Times New Roman"/>
          <w:sz w:val="24"/>
          <w:szCs w:val="24"/>
        </w:rPr>
        <w:tab/>
        <w:t xml:space="preserve">Data primer adalah kata yang berasal langsung dari responden. Data responden sangat diperlukan untuk mengetahui tanggapan responden mengenai performansi </w:t>
      </w:r>
      <w:r w:rsidRPr="00545081">
        <w:rPr>
          <w:rFonts w:ascii="Times New Roman" w:hAnsi="Times New Roman"/>
          <w:i/>
          <w:sz w:val="24"/>
          <w:szCs w:val="24"/>
        </w:rPr>
        <w:t xml:space="preserve">SCOR </w:t>
      </w:r>
      <w:r w:rsidRPr="00545081">
        <w:rPr>
          <w:rFonts w:ascii="Times New Roman" w:hAnsi="Times New Roman"/>
          <w:sz w:val="24"/>
          <w:szCs w:val="24"/>
        </w:rPr>
        <w:t xml:space="preserve">karyawan. .Dalam hal ini data diperoleh langsung dengan membagi kuesioner atau daftar pertanyaan kepada karyawan di </w:t>
      </w:r>
      <w:r>
        <w:rPr>
          <w:rFonts w:ascii="Times New Roman" w:hAnsi="Times New Roman"/>
          <w:sz w:val="24"/>
          <w:szCs w:val="24"/>
        </w:rPr>
        <w:t>t</w:t>
      </w:r>
      <w:r w:rsidRPr="00545081">
        <w:rPr>
          <w:rFonts w:ascii="Times New Roman" w:hAnsi="Times New Roman"/>
          <w:sz w:val="24"/>
          <w:szCs w:val="24"/>
        </w:rPr>
        <w:t>empat penelitian dilakukan pada</w:t>
      </w:r>
      <w:r w:rsidRPr="00545081">
        <w:rPr>
          <w:rFonts w:ascii="Times New Roman" w:hAnsi="Times New Roman"/>
        </w:rPr>
        <w:t xml:space="preserve"> PT Sun</w:t>
      </w:r>
      <w:r>
        <w:rPr>
          <w:rFonts w:ascii="Times New Roman" w:hAnsi="Times New Roman"/>
        </w:rPr>
        <w:t>n</w:t>
      </w:r>
      <w:r w:rsidRPr="00545081">
        <w:rPr>
          <w:rFonts w:ascii="Times New Roman" w:hAnsi="Times New Roman"/>
        </w:rPr>
        <w:t>an Rubber Palembang Jl. Depaten Baru 25-27, 28 Ilir, Kecamatan Ilir Barat II Palembang.</w:t>
      </w:r>
    </w:p>
    <w:p w:rsidR="00943A1A" w:rsidRPr="00545081" w:rsidRDefault="00943A1A" w:rsidP="00943A1A">
      <w:pPr>
        <w:pStyle w:val="ListParagraph"/>
        <w:spacing w:after="0" w:line="480" w:lineRule="auto"/>
        <w:ind w:left="0"/>
        <w:jc w:val="both"/>
        <w:rPr>
          <w:rFonts w:ascii="Times New Roman" w:hAnsi="Times New Roman"/>
          <w:sz w:val="24"/>
          <w:szCs w:val="24"/>
        </w:rPr>
      </w:pPr>
    </w:p>
    <w:p w:rsidR="00943A1A" w:rsidRPr="00545081" w:rsidRDefault="00943A1A" w:rsidP="00943A1A">
      <w:pPr>
        <w:pStyle w:val="ListParagraph"/>
        <w:numPr>
          <w:ilvl w:val="0"/>
          <w:numId w:val="17"/>
        </w:numPr>
        <w:spacing w:after="0" w:line="480" w:lineRule="auto"/>
        <w:ind w:left="360"/>
        <w:jc w:val="both"/>
        <w:rPr>
          <w:rFonts w:ascii="Times New Roman" w:hAnsi="Times New Roman"/>
          <w:b/>
          <w:sz w:val="24"/>
          <w:szCs w:val="24"/>
        </w:rPr>
      </w:pPr>
      <w:r w:rsidRPr="00545081">
        <w:rPr>
          <w:rFonts w:ascii="Times New Roman" w:hAnsi="Times New Roman"/>
          <w:b/>
          <w:sz w:val="24"/>
          <w:szCs w:val="24"/>
        </w:rPr>
        <w:t>Wawancara</w:t>
      </w:r>
    </w:p>
    <w:p w:rsidR="00943A1A" w:rsidRDefault="00943A1A" w:rsidP="00943A1A">
      <w:pPr>
        <w:spacing w:line="480" w:lineRule="auto"/>
        <w:ind w:firstLine="709"/>
        <w:jc w:val="both"/>
      </w:pPr>
      <w:r w:rsidRPr="00545081">
        <w:t xml:space="preserve">Melakukan wawancara dengan </w:t>
      </w:r>
      <w:r w:rsidRPr="00545081">
        <w:rPr>
          <w:i/>
          <w:iCs/>
        </w:rPr>
        <w:t xml:space="preserve"> Manager</w:t>
      </w:r>
      <w:r w:rsidRPr="00545081">
        <w:t xml:space="preserve">, Kepala </w:t>
      </w:r>
      <w:r w:rsidRPr="00545081">
        <w:rPr>
          <w:i/>
          <w:iCs/>
        </w:rPr>
        <w:t>Purchasing</w:t>
      </w:r>
      <w:r w:rsidRPr="00545081">
        <w:t>, serta Departemen</w:t>
      </w:r>
      <w:r w:rsidRPr="00545081">
        <w:rPr>
          <w:lang w:val="id-ID"/>
        </w:rPr>
        <w:t xml:space="preserve"> </w:t>
      </w:r>
      <w:r w:rsidRPr="00545081">
        <w:rPr>
          <w:i/>
          <w:iCs/>
        </w:rPr>
        <w:t xml:space="preserve">Quality Control </w:t>
      </w:r>
      <w:r w:rsidRPr="00545081">
        <w:t>yang dapat</w:t>
      </w:r>
      <w:r w:rsidRPr="00545081">
        <w:rPr>
          <w:iCs/>
        </w:rPr>
        <w:t xml:space="preserve"> </w:t>
      </w:r>
      <w:r w:rsidRPr="00545081">
        <w:t>memberikan data yang dibutuhkan dalam proses pengadaan bahan baku dan mengetahui secara jelas kinerja pemasok.</w:t>
      </w:r>
    </w:p>
    <w:p w:rsidR="00943A1A" w:rsidRPr="00545081" w:rsidRDefault="00943A1A" w:rsidP="00943A1A">
      <w:pPr>
        <w:spacing w:line="480" w:lineRule="auto"/>
        <w:ind w:firstLine="709"/>
        <w:jc w:val="both"/>
        <w:rPr>
          <w:lang w:val="id-ID"/>
        </w:rPr>
      </w:pPr>
      <w:r w:rsidRPr="00545081">
        <w:t xml:space="preserve"> </w:t>
      </w:r>
    </w:p>
    <w:p w:rsidR="00943A1A" w:rsidRPr="00545081" w:rsidRDefault="00943A1A" w:rsidP="00943A1A">
      <w:pPr>
        <w:tabs>
          <w:tab w:val="left" w:pos="540"/>
        </w:tabs>
        <w:autoSpaceDE w:val="0"/>
        <w:autoSpaceDN w:val="0"/>
        <w:adjustRightInd w:val="0"/>
        <w:spacing w:line="480" w:lineRule="auto"/>
        <w:jc w:val="both"/>
        <w:rPr>
          <w:b/>
        </w:rPr>
      </w:pPr>
      <w:r>
        <w:rPr>
          <w:b/>
          <w:lang w:val="id-ID"/>
        </w:rPr>
        <w:t>3.</w:t>
      </w:r>
      <w:r>
        <w:rPr>
          <w:b/>
        </w:rPr>
        <w:t>4</w:t>
      </w:r>
      <w:r w:rsidRPr="00545081">
        <w:rPr>
          <w:b/>
          <w:lang w:val="id-ID"/>
        </w:rPr>
        <w:tab/>
      </w:r>
      <w:r w:rsidRPr="00545081">
        <w:rPr>
          <w:b/>
        </w:rPr>
        <w:t xml:space="preserve">Pengolahan Data </w:t>
      </w:r>
    </w:p>
    <w:p w:rsidR="00943A1A" w:rsidRPr="004264CA" w:rsidRDefault="00943A1A" w:rsidP="00943A1A">
      <w:pPr>
        <w:pStyle w:val="ListParagraph"/>
        <w:tabs>
          <w:tab w:val="left" w:pos="142"/>
          <w:tab w:val="left" w:pos="709"/>
        </w:tabs>
        <w:spacing w:after="0" w:line="480" w:lineRule="auto"/>
        <w:ind w:left="0" w:firstLine="360"/>
        <w:jc w:val="both"/>
        <w:rPr>
          <w:rFonts w:ascii="Times New Roman" w:hAnsi="Times New Roman"/>
          <w:sz w:val="24"/>
          <w:szCs w:val="24"/>
        </w:rPr>
      </w:pPr>
      <w:r w:rsidRPr="00545081">
        <w:rPr>
          <w:rFonts w:ascii="Times New Roman" w:hAnsi="Times New Roman"/>
          <w:sz w:val="24"/>
          <w:szCs w:val="24"/>
        </w:rPr>
        <w:tab/>
      </w:r>
      <w:r>
        <w:rPr>
          <w:rFonts w:ascii="Times New Roman" w:hAnsi="Times New Roman"/>
          <w:sz w:val="24"/>
          <w:szCs w:val="24"/>
        </w:rPr>
        <w:t xml:space="preserve">Dalam penelitian ini, </w:t>
      </w:r>
      <w:r w:rsidRPr="00545081">
        <w:rPr>
          <w:rFonts w:ascii="Times New Roman" w:hAnsi="Times New Roman"/>
          <w:sz w:val="24"/>
          <w:szCs w:val="24"/>
        </w:rPr>
        <w:t xml:space="preserve">pengumpulan data </w:t>
      </w:r>
      <w:r>
        <w:rPr>
          <w:rFonts w:ascii="Times New Roman" w:hAnsi="Times New Roman"/>
          <w:sz w:val="24"/>
          <w:szCs w:val="24"/>
        </w:rPr>
        <w:t xml:space="preserve">dilakukan </w:t>
      </w:r>
      <w:r w:rsidRPr="00545081">
        <w:rPr>
          <w:rFonts w:ascii="Times New Roman" w:hAnsi="Times New Roman"/>
          <w:sz w:val="24"/>
          <w:szCs w:val="24"/>
        </w:rPr>
        <w:t xml:space="preserve">dengan menggunakan suatu </w:t>
      </w:r>
      <w:r>
        <w:rPr>
          <w:rFonts w:ascii="Times New Roman" w:hAnsi="Times New Roman"/>
          <w:sz w:val="24"/>
          <w:szCs w:val="24"/>
        </w:rPr>
        <w:t>instrumen</w:t>
      </w:r>
      <w:r w:rsidRPr="00545081">
        <w:rPr>
          <w:rFonts w:ascii="Times New Roman" w:hAnsi="Times New Roman"/>
          <w:sz w:val="24"/>
          <w:szCs w:val="24"/>
        </w:rPr>
        <w:t xml:space="preserve"> yaitu angket</w:t>
      </w:r>
      <w:r>
        <w:rPr>
          <w:rFonts w:ascii="Times New Roman" w:hAnsi="Times New Roman"/>
          <w:sz w:val="24"/>
          <w:szCs w:val="24"/>
        </w:rPr>
        <w:t>/kuisioner</w:t>
      </w:r>
      <w:r w:rsidRPr="00545081">
        <w:rPr>
          <w:rFonts w:ascii="Times New Roman" w:hAnsi="Times New Roman"/>
          <w:sz w:val="24"/>
          <w:szCs w:val="24"/>
        </w:rPr>
        <w:t xml:space="preserve"> untuk menggali atau mengungkap berkaitan dengan performansi </w:t>
      </w:r>
      <w:r w:rsidRPr="00545081">
        <w:rPr>
          <w:rFonts w:ascii="Times New Roman" w:hAnsi="Times New Roman"/>
          <w:i/>
          <w:sz w:val="24"/>
          <w:szCs w:val="24"/>
        </w:rPr>
        <w:t>supply chain</w:t>
      </w:r>
      <w:r w:rsidRPr="00545081">
        <w:rPr>
          <w:rFonts w:ascii="Times New Roman" w:hAnsi="Times New Roman"/>
          <w:sz w:val="24"/>
          <w:szCs w:val="24"/>
        </w:rPr>
        <w:t>. Data-data yang akan diteliti adalah sebagai berikut.</w:t>
      </w:r>
    </w:p>
    <w:p w:rsidR="00943A1A" w:rsidRPr="00545081" w:rsidRDefault="00943A1A" w:rsidP="00943A1A">
      <w:pPr>
        <w:pStyle w:val="ListParagraph"/>
        <w:numPr>
          <w:ilvl w:val="0"/>
          <w:numId w:val="16"/>
        </w:numPr>
        <w:tabs>
          <w:tab w:val="left" w:pos="360"/>
          <w:tab w:val="left" w:pos="540"/>
          <w:tab w:val="left" w:pos="567"/>
        </w:tabs>
        <w:spacing w:after="0" w:line="480" w:lineRule="auto"/>
        <w:ind w:left="360"/>
        <w:jc w:val="both"/>
        <w:rPr>
          <w:rFonts w:ascii="Times New Roman" w:hAnsi="Times New Roman"/>
          <w:b/>
          <w:sz w:val="24"/>
          <w:szCs w:val="24"/>
        </w:rPr>
      </w:pPr>
      <w:r w:rsidRPr="00545081">
        <w:rPr>
          <w:rFonts w:ascii="Times New Roman" w:hAnsi="Times New Roman"/>
          <w:b/>
          <w:sz w:val="24"/>
          <w:szCs w:val="24"/>
        </w:rPr>
        <w:t>Uji Validitas</w:t>
      </w:r>
    </w:p>
    <w:p w:rsidR="00943A1A" w:rsidRPr="0042041A" w:rsidRDefault="00943A1A" w:rsidP="00943A1A">
      <w:pPr>
        <w:pStyle w:val="ListParagraph"/>
        <w:tabs>
          <w:tab w:val="left" w:pos="360"/>
        </w:tabs>
        <w:spacing w:after="0" w:line="480" w:lineRule="auto"/>
        <w:ind w:left="360" w:hanging="360"/>
        <w:jc w:val="both"/>
        <w:rPr>
          <w:rFonts w:ascii="Times New Roman" w:hAnsi="Times New Roman"/>
          <w:sz w:val="24"/>
          <w:szCs w:val="24"/>
        </w:rPr>
      </w:pPr>
      <w:r>
        <w:rPr>
          <w:rFonts w:ascii="Times New Roman" w:hAnsi="Times New Roman"/>
          <w:sz w:val="24"/>
          <w:szCs w:val="24"/>
        </w:rPr>
        <w:tab/>
      </w:r>
      <w:r w:rsidRPr="00545081">
        <w:rPr>
          <w:rFonts w:ascii="Times New Roman" w:hAnsi="Times New Roman"/>
          <w:sz w:val="24"/>
          <w:szCs w:val="24"/>
        </w:rPr>
        <w:t xml:space="preserve">Untuk mendukung analisis dilakukan uji validitas dan uji reliabilitas. Uji Validitas dalam penelitian ini digunakan untuk menguji kevalidan kuesioner dari </w:t>
      </w:r>
      <w:r>
        <w:rPr>
          <w:rFonts w:ascii="Times New Roman" w:hAnsi="Times New Roman"/>
          <w:sz w:val="24"/>
          <w:szCs w:val="24"/>
        </w:rPr>
        <w:t>100</w:t>
      </w:r>
      <w:r w:rsidRPr="00545081">
        <w:rPr>
          <w:rFonts w:ascii="Times New Roman" w:hAnsi="Times New Roman"/>
          <w:sz w:val="24"/>
          <w:szCs w:val="24"/>
        </w:rPr>
        <w:t xml:space="preserve"> responden dengan 23 pertanyaan berdasarkan 5 variabel yaitu </w:t>
      </w:r>
      <w:r>
        <w:rPr>
          <w:rFonts w:ascii="Times New Roman" w:hAnsi="Times New Roman"/>
          <w:i/>
          <w:sz w:val="24"/>
          <w:szCs w:val="24"/>
        </w:rPr>
        <w:t>plan</w:t>
      </w:r>
      <w:r w:rsidRPr="00545081">
        <w:rPr>
          <w:rFonts w:ascii="Times New Roman" w:hAnsi="Times New Roman"/>
          <w:i/>
          <w:sz w:val="24"/>
          <w:szCs w:val="24"/>
        </w:rPr>
        <w:t xml:space="preserve">, </w:t>
      </w:r>
      <w:r w:rsidRPr="00545081">
        <w:rPr>
          <w:rFonts w:ascii="Times New Roman" w:hAnsi="Times New Roman"/>
          <w:i/>
          <w:sz w:val="24"/>
          <w:szCs w:val="24"/>
        </w:rPr>
        <w:lastRenderedPageBreak/>
        <w:t>source, make</w:t>
      </w:r>
      <w:r>
        <w:rPr>
          <w:rFonts w:ascii="Times New Roman" w:hAnsi="Times New Roman"/>
          <w:i/>
          <w:sz w:val="24"/>
          <w:szCs w:val="24"/>
        </w:rPr>
        <w:t>,</w:t>
      </w:r>
      <w:r w:rsidRPr="00545081">
        <w:rPr>
          <w:rFonts w:ascii="Times New Roman" w:hAnsi="Times New Roman"/>
          <w:i/>
          <w:sz w:val="24"/>
          <w:szCs w:val="24"/>
        </w:rPr>
        <w:t xml:space="preserve"> deliver dan return</w:t>
      </w:r>
      <w:r w:rsidRPr="00545081">
        <w:rPr>
          <w:rFonts w:ascii="Times New Roman" w:hAnsi="Times New Roman"/>
          <w:sz w:val="24"/>
          <w:szCs w:val="24"/>
        </w:rPr>
        <w:t xml:space="preserve">. Metode yang digunakan untuk menguji validitas ialah dengan </w:t>
      </w:r>
      <w:r w:rsidRPr="00545081">
        <w:rPr>
          <w:rFonts w:ascii="Times New Roman" w:hAnsi="Times New Roman"/>
          <w:i/>
          <w:sz w:val="24"/>
          <w:szCs w:val="24"/>
        </w:rPr>
        <w:t xml:space="preserve">SPSS </w:t>
      </w:r>
      <w:r w:rsidRPr="00545081">
        <w:rPr>
          <w:rFonts w:ascii="Times New Roman" w:hAnsi="Times New Roman"/>
          <w:sz w:val="24"/>
          <w:szCs w:val="24"/>
        </w:rPr>
        <w:t xml:space="preserve">versi 17,0 jika hasil menunjukkan nilai yang signifikan maka masing-masing indikator pertanyaan valid. Pada penelitian ini diuji validitas ini dilakukan bantuan program </w:t>
      </w:r>
      <w:r w:rsidRPr="00545081">
        <w:rPr>
          <w:rFonts w:ascii="Times New Roman" w:hAnsi="Times New Roman"/>
          <w:i/>
          <w:sz w:val="24"/>
          <w:szCs w:val="24"/>
        </w:rPr>
        <w:t>SPSS</w:t>
      </w:r>
      <w:r w:rsidRPr="00545081">
        <w:rPr>
          <w:rFonts w:ascii="Times New Roman" w:hAnsi="Times New Roman"/>
          <w:sz w:val="24"/>
          <w:szCs w:val="24"/>
        </w:rPr>
        <w:t xml:space="preserve"> versi 17,0</w:t>
      </w:r>
      <w:r>
        <w:rPr>
          <w:rFonts w:ascii="Times New Roman" w:hAnsi="Times New Roman"/>
          <w:sz w:val="24"/>
          <w:szCs w:val="24"/>
        </w:rPr>
        <w:t>.</w:t>
      </w:r>
    </w:p>
    <w:p w:rsidR="00943A1A" w:rsidRPr="00545081" w:rsidRDefault="00943A1A" w:rsidP="00943A1A">
      <w:pPr>
        <w:pStyle w:val="ListParagraph"/>
        <w:numPr>
          <w:ilvl w:val="0"/>
          <w:numId w:val="16"/>
        </w:numPr>
        <w:tabs>
          <w:tab w:val="left" w:pos="360"/>
          <w:tab w:val="left" w:pos="540"/>
          <w:tab w:val="left" w:pos="567"/>
        </w:tabs>
        <w:spacing w:after="0" w:line="480" w:lineRule="auto"/>
        <w:ind w:left="360"/>
        <w:jc w:val="both"/>
        <w:rPr>
          <w:rFonts w:ascii="Times New Roman" w:hAnsi="Times New Roman"/>
          <w:b/>
          <w:sz w:val="24"/>
          <w:szCs w:val="24"/>
        </w:rPr>
      </w:pPr>
      <w:r w:rsidRPr="00545081">
        <w:rPr>
          <w:rFonts w:ascii="Times New Roman" w:hAnsi="Times New Roman"/>
          <w:b/>
          <w:sz w:val="24"/>
          <w:szCs w:val="24"/>
        </w:rPr>
        <w:t>Uji</w:t>
      </w:r>
      <w:r>
        <w:rPr>
          <w:rFonts w:ascii="Times New Roman" w:hAnsi="Times New Roman"/>
          <w:b/>
          <w:sz w:val="24"/>
          <w:szCs w:val="24"/>
        </w:rPr>
        <w:t xml:space="preserve"> Re</w:t>
      </w:r>
      <w:r w:rsidRPr="00545081">
        <w:rPr>
          <w:rFonts w:ascii="Times New Roman" w:hAnsi="Times New Roman"/>
          <w:b/>
          <w:sz w:val="24"/>
          <w:szCs w:val="24"/>
        </w:rPr>
        <w:t>li</w:t>
      </w:r>
      <w:r>
        <w:rPr>
          <w:rFonts w:ascii="Times New Roman" w:hAnsi="Times New Roman"/>
          <w:b/>
          <w:sz w:val="24"/>
          <w:szCs w:val="24"/>
        </w:rPr>
        <w:t>a</w:t>
      </w:r>
      <w:r w:rsidRPr="00545081">
        <w:rPr>
          <w:rFonts w:ascii="Times New Roman" w:hAnsi="Times New Roman"/>
          <w:b/>
          <w:sz w:val="24"/>
          <w:szCs w:val="24"/>
        </w:rPr>
        <w:t xml:space="preserve">bilitas </w:t>
      </w:r>
    </w:p>
    <w:p w:rsidR="00943A1A" w:rsidRPr="0042041A" w:rsidRDefault="00943A1A" w:rsidP="00943A1A">
      <w:pPr>
        <w:pStyle w:val="ListParagraph"/>
        <w:tabs>
          <w:tab w:val="left" w:pos="360"/>
          <w:tab w:val="left" w:pos="540"/>
          <w:tab w:val="left" w:pos="567"/>
        </w:tabs>
        <w:spacing w:after="0" w:line="480" w:lineRule="auto"/>
        <w:ind w:left="360" w:hanging="360"/>
        <w:jc w:val="both"/>
        <w:rPr>
          <w:rFonts w:ascii="Times New Roman" w:hAnsi="Times New Roman"/>
          <w:sz w:val="24"/>
          <w:szCs w:val="24"/>
        </w:rPr>
      </w:pPr>
      <w:r w:rsidRPr="00545081">
        <w:rPr>
          <w:rFonts w:ascii="Times New Roman" w:hAnsi="Times New Roman"/>
          <w:sz w:val="24"/>
          <w:szCs w:val="24"/>
        </w:rPr>
        <w:tab/>
        <w:t>Adalah suatu indeks yang me</w:t>
      </w:r>
      <w:r>
        <w:rPr>
          <w:rFonts w:ascii="Times New Roman" w:hAnsi="Times New Roman"/>
          <w:sz w:val="24"/>
          <w:szCs w:val="24"/>
        </w:rPr>
        <w:t>n</w:t>
      </w:r>
      <w:r w:rsidRPr="00545081">
        <w:rPr>
          <w:rFonts w:ascii="Times New Roman" w:hAnsi="Times New Roman"/>
          <w:sz w:val="24"/>
          <w:szCs w:val="24"/>
        </w:rPr>
        <w:t>unjukkan sejauh mana  hasil suatu pengukuran dapat dipercaya. pengukuran ini dalah untuk me</w:t>
      </w:r>
      <w:r>
        <w:rPr>
          <w:rFonts w:ascii="Times New Roman" w:hAnsi="Times New Roman"/>
          <w:sz w:val="24"/>
          <w:szCs w:val="24"/>
        </w:rPr>
        <w:t>ngukur dari 27</w:t>
      </w:r>
      <w:r w:rsidRPr="00545081">
        <w:rPr>
          <w:rFonts w:ascii="Times New Roman" w:hAnsi="Times New Roman"/>
          <w:sz w:val="24"/>
          <w:szCs w:val="24"/>
        </w:rPr>
        <w:t xml:space="preserve"> pertanyaaan dalam 5 elemen proses yaitu </w:t>
      </w:r>
      <w:r w:rsidRPr="00545081">
        <w:rPr>
          <w:rFonts w:ascii="Times New Roman" w:hAnsi="Times New Roman"/>
          <w:i/>
          <w:sz w:val="24"/>
          <w:szCs w:val="24"/>
        </w:rPr>
        <w:t>plan, source, make, deliver</w:t>
      </w:r>
      <w:r w:rsidRPr="00545081">
        <w:rPr>
          <w:rFonts w:ascii="Times New Roman" w:hAnsi="Times New Roman"/>
          <w:sz w:val="24"/>
          <w:szCs w:val="24"/>
        </w:rPr>
        <w:t xml:space="preserve"> dan </w:t>
      </w:r>
      <w:r w:rsidRPr="00545081">
        <w:rPr>
          <w:rFonts w:ascii="Times New Roman" w:hAnsi="Times New Roman"/>
          <w:i/>
          <w:sz w:val="24"/>
          <w:szCs w:val="24"/>
        </w:rPr>
        <w:t>return</w:t>
      </w:r>
      <w:r w:rsidRPr="00545081">
        <w:rPr>
          <w:rFonts w:ascii="Times New Roman" w:hAnsi="Times New Roman"/>
          <w:sz w:val="24"/>
          <w:szCs w:val="24"/>
        </w:rPr>
        <w:t xml:space="preserve"> berikut KPInya. </w:t>
      </w:r>
    </w:p>
    <w:p w:rsidR="00943A1A" w:rsidRPr="00545081" w:rsidRDefault="00943A1A" w:rsidP="00943A1A">
      <w:pPr>
        <w:pStyle w:val="ListParagraph"/>
        <w:numPr>
          <w:ilvl w:val="0"/>
          <w:numId w:val="16"/>
        </w:numPr>
        <w:tabs>
          <w:tab w:val="left" w:pos="360"/>
          <w:tab w:val="left" w:pos="540"/>
          <w:tab w:val="left" w:pos="567"/>
        </w:tabs>
        <w:spacing w:after="0" w:line="480" w:lineRule="auto"/>
        <w:ind w:left="360"/>
        <w:jc w:val="both"/>
        <w:rPr>
          <w:rFonts w:ascii="Times New Roman" w:hAnsi="Times New Roman"/>
          <w:b/>
          <w:sz w:val="24"/>
          <w:szCs w:val="24"/>
        </w:rPr>
      </w:pPr>
      <w:r w:rsidRPr="00545081">
        <w:rPr>
          <w:rFonts w:ascii="Times New Roman" w:hAnsi="Times New Roman"/>
          <w:b/>
          <w:sz w:val="24"/>
          <w:szCs w:val="24"/>
        </w:rPr>
        <w:t xml:space="preserve">Metode </w:t>
      </w:r>
      <w:r w:rsidRPr="00545081">
        <w:rPr>
          <w:rFonts w:ascii="Times New Roman" w:hAnsi="Times New Roman"/>
          <w:b/>
          <w:i/>
          <w:sz w:val="24"/>
          <w:szCs w:val="24"/>
        </w:rPr>
        <w:t>AHP</w:t>
      </w:r>
    </w:p>
    <w:p w:rsidR="00943A1A" w:rsidRPr="00F90D0A" w:rsidRDefault="00943A1A" w:rsidP="00943A1A">
      <w:pPr>
        <w:pStyle w:val="ListParagraph"/>
        <w:tabs>
          <w:tab w:val="left" w:pos="360"/>
          <w:tab w:val="left" w:pos="540"/>
        </w:tabs>
        <w:autoSpaceDE w:val="0"/>
        <w:autoSpaceDN w:val="0"/>
        <w:adjustRightInd w:val="0"/>
        <w:spacing w:after="0" w:line="480" w:lineRule="auto"/>
        <w:ind w:left="360" w:hanging="360"/>
        <w:jc w:val="both"/>
        <w:rPr>
          <w:rFonts w:ascii="Times New Roman" w:hAnsi="Times New Roman"/>
          <w:sz w:val="24"/>
          <w:szCs w:val="24"/>
        </w:rPr>
      </w:pPr>
      <w:r>
        <w:rPr>
          <w:rFonts w:ascii="Times New Roman" w:hAnsi="Times New Roman"/>
          <w:sz w:val="24"/>
          <w:szCs w:val="24"/>
        </w:rPr>
        <w:tab/>
      </w:r>
      <w:r w:rsidRPr="00545081">
        <w:rPr>
          <w:rFonts w:ascii="Times New Roman" w:hAnsi="Times New Roman"/>
          <w:sz w:val="24"/>
          <w:szCs w:val="24"/>
        </w:rPr>
        <w:t xml:space="preserve">Metode </w:t>
      </w:r>
      <w:r w:rsidRPr="00545081">
        <w:rPr>
          <w:rFonts w:ascii="Times New Roman" w:hAnsi="Times New Roman"/>
          <w:i/>
          <w:sz w:val="24"/>
          <w:szCs w:val="24"/>
        </w:rPr>
        <w:t>AHP</w:t>
      </w:r>
      <w:r w:rsidRPr="00545081">
        <w:rPr>
          <w:rFonts w:ascii="Times New Roman" w:hAnsi="Times New Roman"/>
          <w:sz w:val="24"/>
          <w:szCs w:val="24"/>
        </w:rPr>
        <w:t xml:space="preserve"> untuk mengetahui bobot untuk kelima proses dan berikut KPInya. Bila hasil validasi memuaskan, maka akan dilakukan pembuatan hirarki sistem pengukuran kinerja sebagai </w:t>
      </w:r>
      <w:r w:rsidRPr="00545081">
        <w:rPr>
          <w:rFonts w:ascii="Times New Roman" w:hAnsi="Times New Roman"/>
          <w:i/>
          <w:sz w:val="24"/>
          <w:szCs w:val="24"/>
        </w:rPr>
        <w:t>dashboard</w:t>
      </w:r>
      <w:r w:rsidRPr="00545081">
        <w:rPr>
          <w:rFonts w:ascii="Times New Roman" w:hAnsi="Times New Roman"/>
          <w:sz w:val="24"/>
          <w:szCs w:val="24"/>
        </w:rPr>
        <w:t xml:space="preserve"> bagi para manajer.</w:t>
      </w:r>
    </w:p>
    <w:p w:rsidR="00943A1A" w:rsidRPr="00545081" w:rsidRDefault="00943A1A" w:rsidP="00943A1A">
      <w:pPr>
        <w:pStyle w:val="ListParagraph"/>
        <w:numPr>
          <w:ilvl w:val="0"/>
          <w:numId w:val="16"/>
        </w:numPr>
        <w:tabs>
          <w:tab w:val="left" w:pos="360"/>
          <w:tab w:val="left" w:pos="540"/>
        </w:tabs>
        <w:autoSpaceDE w:val="0"/>
        <w:autoSpaceDN w:val="0"/>
        <w:adjustRightInd w:val="0"/>
        <w:spacing w:after="0" w:line="480" w:lineRule="auto"/>
        <w:ind w:left="360"/>
        <w:jc w:val="both"/>
        <w:rPr>
          <w:rFonts w:ascii="Times New Roman" w:hAnsi="Times New Roman"/>
          <w:b/>
          <w:sz w:val="24"/>
          <w:szCs w:val="24"/>
        </w:rPr>
      </w:pPr>
      <w:r w:rsidRPr="00545081">
        <w:rPr>
          <w:rFonts w:ascii="Times New Roman" w:hAnsi="Times New Roman"/>
          <w:b/>
          <w:sz w:val="24"/>
          <w:szCs w:val="24"/>
        </w:rPr>
        <w:t xml:space="preserve">Metode </w:t>
      </w:r>
      <w:r w:rsidRPr="00545081">
        <w:rPr>
          <w:rFonts w:ascii="Times New Roman" w:hAnsi="Times New Roman"/>
          <w:b/>
          <w:i/>
          <w:sz w:val="24"/>
          <w:szCs w:val="24"/>
        </w:rPr>
        <w:t>SCOR</w:t>
      </w:r>
    </w:p>
    <w:p w:rsidR="00943A1A" w:rsidRPr="00545081" w:rsidRDefault="00943A1A" w:rsidP="00943A1A">
      <w:pPr>
        <w:tabs>
          <w:tab w:val="left" w:pos="360"/>
          <w:tab w:val="left" w:pos="540"/>
        </w:tabs>
        <w:autoSpaceDE w:val="0"/>
        <w:autoSpaceDN w:val="0"/>
        <w:adjustRightInd w:val="0"/>
        <w:spacing w:line="480" w:lineRule="auto"/>
        <w:ind w:left="360" w:hanging="360"/>
        <w:jc w:val="both"/>
      </w:pPr>
      <w:r>
        <w:tab/>
      </w:r>
      <w:r w:rsidRPr="00545081">
        <w:t xml:space="preserve">Metode </w:t>
      </w:r>
      <w:r w:rsidRPr="00545081">
        <w:rPr>
          <w:i/>
        </w:rPr>
        <w:t>SCOR</w:t>
      </w:r>
      <w:r w:rsidRPr="00545081">
        <w:t xml:space="preserve">  untuk mendefinisikan hubungan antara proses dan elemen-elemen apa yang berpengaruh dalam proses tersebut dengan ruang lingkup yang tercakup meliputi seluruh elemen permintaan yang ada. Metode </w:t>
      </w:r>
      <w:r w:rsidRPr="00545081">
        <w:rPr>
          <w:i/>
        </w:rPr>
        <w:t>SCOR</w:t>
      </w:r>
      <w:r w:rsidRPr="00545081">
        <w:t xml:space="preserve"> ini digunakan dengan beberapa penyesuaian untuk indikator kinerja kunci/ KPI-nya untuk kelima elemen proses (</w:t>
      </w:r>
      <w:r w:rsidRPr="00545081">
        <w:rPr>
          <w:i/>
        </w:rPr>
        <w:t>plan, source, make, delver</w:t>
      </w:r>
      <w:r w:rsidRPr="00545081">
        <w:t xml:space="preserve"> dan </w:t>
      </w:r>
      <w:r w:rsidRPr="00545081">
        <w:rPr>
          <w:i/>
        </w:rPr>
        <w:t>return</w:t>
      </w:r>
      <w:r w:rsidRPr="00545081">
        <w:t>).</w:t>
      </w:r>
    </w:p>
    <w:p w:rsidR="00943A1A" w:rsidRDefault="00943A1A" w:rsidP="00943A1A">
      <w:pPr>
        <w:autoSpaceDE w:val="0"/>
        <w:autoSpaceDN w:val="0"/>
        <w:adjustRightInd w:val="0"/>
        <w:spacing w:line="480" w:lineRule="auto"/>
        <w:jc w:val="both"/>
      </w:pPr>
    </w:p>
    <w:p w:rsidR="00943A1A" w:rsidRDefault="00943A1A" w:rsidP="00943A1A">
      <w:pPr>
        <w:autoSpaceDE w:val="0"/>
        <w:autoSpaceDN w:val="0"/>
        <w:adjustRightInd w:val="0"/>
        <w:spacing w:line="480" w:lineRule="auto"/>
        <w:jc w:val="both"/>
      </w:pPr>
    </w:p>
    <w:p w:rsidR="00943A1A" w:rsidRDefault="00943A1A" w:rsidP="00943A1A">
      <w:pPr>
        <w:autoSpaceDE w:val="0"/>
        <w:autoSpaceDN w:val="0"/>
        <w:adjustRightInd w:val="0"/>
        <w:spacing w:line="480" w:lineRule="auto"/>
        <w:jc w:val="both"/>
      </w:pPr>
    </w:p>
    <w:p w:rsidR="00943A1A" w:rsidRDefault="00943A1A" w:rsidP="00943A1A">
      <w:pPr>
        <w:autoSpaceDE w:val="0"/>
        <w:autoSpaceDN w:val="0"/>
        <w:adjustRightInd w:val="0"/>
        <w:spacing w:line="480" w:lineRule="auto"/>
        <w:jc w:val="both"/>
      </w:pPr>
    </w:p>
    <w:p w:rsidR="00943A1A" w:rsidRPr="004264CA" w:rsidRDefault="00943A1A" w:rsidP="00943A1A">
      <w:pPr>
        <w:autoSpaceDE w:val="0"/>
        <w:autoSpaceDN w:val="0"/>
        <w:adjustRightInd w:val="0"/>
        <w:spacing w:line="480" w:lineRule="auto"/>
        <w:jc w:val="both"/>
      </w:pPr>
    </w:p>
    <w:p w:rsidR="00943A1A" w:rsidRPr="00895EB6" w:rsidRDefault="00943A1A" w:rsidP="00943A1A">
      <w:pPr>
        <w:pStyle w:val="ListParagraph"/>
        <w:numPr>
          <w:ilvl w:val="1"/>
          <w:numId w:val="40"/>
        </w:numPr>
        <w:tabs>
          <w:tab w:val="left" w:pos="540"/>
        </w:tabs>
        <w:autoSpaceDE w:val="0"/>
        <w:autoSpaceDN w:val="0"/>
        <w:adjustRightInd w:val="0"/>
        <w:spacing w:after="0" w:line="480" w:lineRule="auto"/>
        <w:jc w:val="both"/>
        <w:rPr>
          <w:rFonts w:ascii="Times New Roman" w:hAnsi="Times New Roman"/>
          <w:b/>
          <w:sz w:val="24"/>
          <w:szCs w:val="24"/>
        </w:rPr>
      </w:pPr>
      <w:r w:rsidRPr="00895EB6">
        <w:rPr>
          <w:rFonts w:ascii="Times New Roman" w:hAnsi="Times New Roman"/>
          <w:b/>
          <w:i/>
          <w:sz w:val="24"/>
          <w:szCs w:val="24"/>
        </w:rPr>
        <w:t>Flow Chart</w:t>
      </w:r>
      <w:r w:rsidRPr="00895EB6">
        <w:rPr>
          <w:rFonts w:ascii="Times New Roman" w:hAnsi="Times New Roman"/>
          <w:b/>
          <w:sz w:val="24"/>
          <w:szCs w:val="24"/>
        </w:rPr>
        <w:t xml:space="preserve"> Penelitian</w:t>
      </w:r>
    </w:p>
    <w:p w:rsidR="00943A1A" w:rsidRPr="00895EB6" w:rsidRDefault="00732EF3" w:rsidP="00943A1A">
      <w:pPr>
        <w:tabs>
          <w:tab w:val="left" w:pos="540"/>
        </w:tabs>
        <w:autoSpaceDE w:val="0"/>
        <w:autoSpaceDN w:val="0"/>
        <w:adjustRightInd w:val="0"/>
        <w:spacing w:line="480" w:lineRule="auto"/>
        <w:jc w:val="both"/>
        <w:rPr>
          <w:b/>
        </w:rPr>
      </w:pPr>
      <w:r w:rsidRPr="00732EF3">
        <w:rPr>
          <w:noProof/>
        </w:rPr>
        <w:pict>
          <v:shape id="_x0000_s1086" type="#_x0000_t202" style="position:absolute;left:0;text-align:left;margin-left:182.95pt;margin-top:20.5pt;width:41.3pt;height:19.05pt;z-index:251728896;mso-wrap-distance-left:2.88pt;mso-wrap-distance-top:2.88pt;mso-wrap-distance-right:2.88pt;mso-wrap-distance-bottom:2.88pt" filled="f" stroked="f" insetpen="t" o:cliptowrap="t">
            <v:shadow color="#ccc"/>
            <v:textbox style="mso-next-textbox:#_x0000_s1086;mso-column-margin:2mm" inset="2.88pt,2.88pt,2.88pt,2.88pt">
              <w:txbxContent>
                <w:p w:rsidR="00943A1A" w:rsidRPr="00895EB6" w:rsidRDefault="00943A1A" w:rsidP="00943A1A">
                  <w:pPr>
                    <w:widowControl w:val="0"/>
                    <w:rPr>
                      <w:sz w:val="20"/>
                      <w:szCs w:val="20"/>
                    </w:rPr>
                  </w:pPr>
                  <w:r w:rsidRPr="00895EB6">
                    <w:rPr>
                      <w:sz w:val="20"/>
                      <w:szCs w:val="20"/>
                    </w:rPr>
                    <w:t xml:space="preserve">  Mulai </w:t>
                  </w:r>
                </w:p>
              </w:txbxContent>
            </v:textbox>
          </v:shape>
        </w:pict>
      </w:r>
      <w:r w:rsidRPr="00732EF3">
        <w:rPr>
          <w:noProof/>
        </w:rPr>
        <w:pict>
          <v:oval id="_x0000_s1095" style="position:absolute;left:0;text-align:left;margin-left:160.15pt;margin-top:20.5pt;width:87.5pt;height:20.75pt;z-index:251738112;mso-wrap-distance-left:2.88pt;mso-wrap-distance-top:2.88pt;mso-wrap-distance-right:2.88pt;mso-wrap-distance-bottom:2.88pt" filled="f" insetpen="t" o:cliptowrap="t">
            <v:shadow color="#ccc"/>
            <v:textbox inset="2.88pt,2.88pt,2.88pt,2.88pt"/>
          </v:oval>
        </w:pict>
      </w:r>
    </w:p>
    <w:p w:rsidR="00943A1A" w:rsidRPr="00FE24B2" w:rsidRDefault="00732EF3" w:rsidP="00943A1A">
      <w:pPr>
        <w:spacing w:line="480" w:lineRule="auto"/>
        <w:jc w:val="both"/>
      </w:pPr>
      <w:r w:rsidRPr="00732EF3">
        <w:rPr>
          <w:noProof/>
        </w:rPr>
        <w:pict>
          <v:shape id="_x0000_s1096" type="#_x0000_t32" style="position:absolute;left:0;text-align:left;margin-left:203.8pt;margin-top:15.5pt;width:0;height:13.2pt;z-index:251739136" o:connectortype="straight">
            <v:stroke endarrow="block"/>
          </v:shape>
        </w:pict>
      </w:r>
    </w:p>
    <w:p w:rsidR="00943A1A" w:rsidRPr="00FE24B2" w:rsidRDefault="00732EF3" w:rsidP="00943A1A">
      <w:pPr>
        <w:spacing w:line="480" w:lineRule="auto"/>
      </w:pPr>
      <w:r w:rsidRPr="00732EF3">
        <w:rPr>
          <w:b/>
          <w:noProof/>
        </w:rPr>
        <w:pict>
          <v:shape id="_x0000_s1100" type="#_x0000_t202" style="position:absolute;margin-left:298.9pt;margin-top:1.95pt;width:86.25pt;height:19.75pt;z-index:251743232">
            <v:textbox style="mso-next-textbox:#_x0000_s1100">
              <w:txbxContent>
                <w:p w:rsidR="00943A1A" w:rsidRPr="00895EB6" w:rsidRDefault="00943A1A" w:rsidP="00943A1A">
                  <w:pPr>
                    <w:jc w:val="center"/>
                    <w:rPr>
                      <w:sz w:val="20"/>
                      <w:szCs w:val="20"/>
                    </w:rPr>
                  </w:pPr>
                  <w:r w:rsidRPr="00895EB6">
                    <w:rPr>
                      <w:sz w:val="20"/>
                      <w:szCs w:val="20"/>
                    </w:rPr>
                    <w:t>Studi Pustaka</w:t>
                  </w:r>
                </w:p>
              </w:txbxContent>
            </v:textbox>
          </v:shape>
        </w:pict>
      </w:r>
      <w:r w:rsidRPr="00732EF3">
        <w:rPr>
          <w:b/>
          <w:noProof/>
        </w:rPr>
        <w:pict>
          <v:shape id="_x0000_s1099" type="#_x0000_t32" style="position:absolute;margin-left:280pt;margin-top:13.35pt;width:20.4pt;height:0;z-index:251742208" o:connectortype="straight">
            <v:stroke endarrow="block"/>
          </v:shape>
        </w:pict>
      </w:r>
      <w:r w:rsidRPr="00732EF3">
        <w:rPr>
          <w:b/>
          <w:noProof/>
        </w:rPr>
        <w:pict>
          <v:shape id="_x0000_s1105" type="#_x0000_t32" style="position:absolute;margin-left:336.8pt;margin-top:22.3pt;width:0;height:26.6pt;z-index:251748352" o:connectortype="straight"/>
        </w:pict>
      </w:r>
      <w:r w:rsidRPr="00732EF3">
        <w:rPr>
          <w:b/>
          <w:noProof/>
        </w:rPr>
        <w:pict>
          <v:shape id="_x0000_s1104" type="#_x0000_t32" style="position:absolute;margin-left:77.5pt;margin-top:25.1pt;width:0;height:23.9pt;z-index:251747328" o:connectortype="straight"/>
        </w:pict>
      </w:r>
      <w:r w:rsidRPr="00732EF3">
        <w:rPr>
          <w:b/>
          <w:noProof/>
        </w:rPr>
        <w:pict>
          <v:shape id="_x0000_s1101" type="#_x0000_t202" style="position:absolute;margin-left:26.45pt;margin-top:2.7pt;width:96.2pt;height:21.1pt;z-index:251744256">
            <v:textbox style="mso-next-textbox:#_x0000_s1101">
              <w:txbxContent>
                <w:p w:rsidR="00943A1A" w:rsidRPr="00895EB6" w:rsidRDefault="00943A1A" w:rsidP="00943A1A">
                  <w:pPr>
                    <w:jc w:val="center"/>
                    <w:rPr>
                      <w:sz w:val="20"/>
                      <w:szCs w:val="20"/>
                    </w:rPr>
                  </w:pPr>
                  <w:r w:rsidRPr="00895EB6">
                    <w:rPr>
                      <w:sz w:val="20"/>
                      <w:szCs w:val="20"/>
                    </w:rPr>
                    <w:t>Studi Lapangan</w:t>
                  </w:r>
                </w:p>
              </w:txbxContent>
            </v:textbox>
          </v:shape>
        </w:pict>
      </w:r>
      <w:r w:rsidRPr="00732EF3">
        <w:rPr>
          <w:b/>
          <w:noProof/>
        </w:rPr>
        <w:pict>
          <v:shape id="_x0000_s1098" type="#_x0000_t32" style="position:absolute;margin-left:122.65pt;margin-top:13.35pt;width:19.5pt;height:.15pt;flip:x;z-index:251741184" o:connectortype="straight">
            <v:stroke endarrow="block"/>
          </v:shape>
        </w:pict>
      </w:r>
      <w:r w:rsidRPr="00732EF3">
        <w:rPr>
          <w:b/>
          <w:noProof/>
        </w:rPr>
        <w:pict>
          <v:shape id="_x0000_s1087" type="#_x0000_t202" style="position:absolute;margin-left:142.9pt;margin-top:2.7pt;width:137.1pt;height:21.1pt;z-index:251729920">
            <v:textbox style="mso-next-textbox:#_x0000_s1087">
              <w:txbxContent>
                <w:p w:rsidR="00943A1A" w:rsidRPr="00895EB6" w:rsidRDefault="00943A1A" w:rsidP="00943A1A">
                  <w:pPr>
                    <w:jc w:val="center"/>
                    <w:rPr>
                      <w:sz w:val="20"/>
                      <w:szCs w:val="20"/>
                    </w:rPr>
                  </w:pPr>
                  <w:r w:rsidRPr="00895EB6">
                    <w:rPr>
                      <w:sz w:val="20"/>
                      <w:szCs w:val="20"/>
                    </w:rPr>
                    <w:t>Studi Pendahuluan</w:t>
                  </w:r>
                </w:p>
              </w:txbxContent>
            </v:textbox>
          </v:shape>
        </w:pict>
      </w:r>
      <w:r w:rsidRPr="00732EF3">
        <w:rPr>
          <w:b/>
          <w:noProof/>
        </w:rPr>
        <w:pict>
          <v:shape id="_x0000_s1097" type="#_x0000_t32" style="position:absolute;margin-left:203.95pt;margin-top:23.8pt;width:.7pt;height:16.25pt;z-index:251740160" o:connectortype="straight">
            <v:stroke endarrow="block"/>
          </v:shape>
        </w:pict>
      </w:r>
    </w:p>
    <w:p w:rsidR="00943A1A" w:rsidRPr="00FE24B2" w:rsidRDefault="00732EF3" w:rsidP="00943A1A">
      <w:pPr>
        <w:tabs>
          <w:tab w:val="center" w:pos="4277"/>
        </w:tabs>
        <w:spacing w:line="480" w:lineRule="auto"/>
      </w:pPr>
      <w:r w:rsidRPr="00732EF3">
        <w:rPr>
          <w:b/>
          <w:noProof/>
        </w:rPr>
        <w:pict>
          <v:shape id="_x0000_s1103" type="#_x0000_t32" style="position:absolute;margin-left:277.9pt;margin-top:23.15pt;width:58.9pt;height:0;flip:x;z-index:251746304" o:connectortype="straight">
            <v:stroke endarrow="block"/>
          </v:shape>
        </w:pict>
      </w:r>
      <w:r w:rsidRPr="00732EF3">
        <w:rPr>
          <w:b/>
          <w:noProof/>
        </w:rPr>
        <w:pict>
          <v:shape id="_x0000_s1102" type="#_x0000_t32" style="position:absolute;margin-left:78.3pt;margin-top:23.15pt;width:64.55pt;height:0;z-index:251745280" o:connectortype="straight">
            <v:stroke endarrow="block"/>
          </v:shape>
        </w:pict>
      </w:r>
      <w:r w:rsidRPr="00732EF3">
        <w:rPr>
          <w:b/>
          <w:noProof/>
        </w:rPr>
        <w:pict>
          <v:shape id="_x0000_s1088" type="#_x0000_t202" style="position:absolute;margin-left:142.15pt;margin-top:14.2pt;width:137.1pt;height:19.55pt;z-index:251730944">
            <v:textbox style="mso-next-textbox:#_x0000_s1088">
              <w:txbxContent>
                <w:p w:rsidR="00943A1A" w:rsidRPr="00895EB6" w:rsidRDefault="00943A1A" w:rsidP="00943A1A">
                  <w:pPr>
                    <w:jc w:val="center"/>
                    <w:rPr>
                      <w:sz w:val="20"/>
                      <w:szCs w:val="20"/>
                    </w:rPr>
                  </w:pPr>
                  <w:r w:rsidRPr="00895EB6">
                    <w:rPr>
                      <w:sz w:val="20"/>
                      <w:szCs w:val="20"/>
                    </w:rPr>
                    <w:t>Identifikasi Masalah</w:t>
                  </w:r>
                </w:p>
              </w:txbxContent>
            </v:textbox>
          </v:shape>
        </w:pict>
      </w:r>
    </w:p>
    <w:p w:rsidR="00943A1A" w:rsidRPr="00FE24B2" w:rsidRDefault="00732EF3" w:rsidP="00943A1A">
      <w:pPr>
        <w:tabs>
          <w:tab w:val="center" w:pos="4277"/>
        </w:tabs>
        <w:spacing w:line="480" w:lineRule="auto"/>
        <w:ind w:firstLine="3240"/>
      </w:pPr>
      <w:r w:rsidRPr="00732EF3">
        <w:rPr>
          <w:b/>
          <w:noProof/>
        </w:rPr>
        <w:pict>
          <v:shape id="_x0000_s1089" type="#_x0000_t32" style="position:absolute;left:0;text-align:left;margin-left:203.95pt;margin-top:9.95pt;width:0;height:14.4pt;z-index:251731968" o:connectortype="straight">
            <v:stroke endarrow="block"/>
          </v:shape>
        </w:pict>
      </w:r>
    </w:p>
    <w:p w:rsidR="00943A1A" w:rsidRPr="00FE24B2" w:rsidRDefault="00732EF3" w:rsidP="00943A1A">
      <w:pPr>
        <w:tabs>
          <w:tab w:val="center" w:pos="4277"/>
        </w:tabs>
        <w:spacing w:line="480" w:lineRule="auto"/>
        <w:ind w:firstLine="3240"/>
      </w:pPr>
      <w:r w:rsidRPr="00732EF3">
        <w:rPr>
          <w:noProof/>
        </w:rPr>
        <w:pict>
          <v:shape id="_x0000_s1117" type="#_x0000_t202" style="position:absolute;left:0;text-align:left;margin-left:134.9pt;margin-top:5.8pt;width:132.35pt;height:82.45pt;z-index:251760640;mso-wrap-distance-left:2.88pt;mso-wrap-distance-top:2.88pt;mso-wrap-distance-right:2.88pt;mso-wrap-distance-bottom:2.88pt" filled="f" stroked="f" insetpen="t" o:cliptowrap="t">
            <v:shadow color="#ccc"/>
            <v:textbox style="mso-next-textbox:#_x0000_s1117;mso-column-margin:2mm" inset="2.88pt,2.88pt,2.88pt,2.88pt">
              <w:txbxContent>
                <w:p w:rsidR="00943A1A" w:rsidRPr="00895EB6" w:rsidRDefault="00943A1A" w:rsidP="00943A1A">
                  <w:pPr>
                    <w:widowControl w:val="0"/>
                    <w:rPr>
                      <w:sz w:val="20"/>
                      <w:szCs w:val="20"/>
                    </w:rPr>
                  </w:pPr>
                  <w:r>
                    <w:t xml:space="preserve">      </w:t>
                  </w:r>
                  <w:r w:rsidRPr="00895EB6">
                    <w:rPr>
                      <w:sz w:val="20"/>
                      <w:szCs w:val="20"/>
                    </w:rPr>
                    <w:t>Pengumpulan Data                       ● Nilai KPI</w:t>
                  </w:r>
                  <w:r w:rsidRPr="00895EB6">
                    <w:rPr>
                      <w:sz w:val="20"/>
                      <w:szCs w:val="20"/>
                    </w:rPr>
                    <w:br/>
                    <w:t xml:space="preserve">● </w:t>
                  </w:r>
                  <w:r w:rsidRPr="00895EB6">
                    <w:rPr>
                      <w:i/>
                      <w:sz w:val="20"/>
                      <w:szCs w:val="20"/>
                    </w:rPr>
                    <w:t>Plan, Make, Source, Delver dan Return</w:t>
                  </w:r>
                </w:p>
              </w:txbxContent>
            </v:textbox>
          </v:shape>
        </w:pict>
      </w:r>
      <w:r w:rsidRPr="00732EF3">
        <w:rPr>
          <w:b/>
          <w:noProof/>
        </w:rPr>
        <w:pi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_x0000_s1113" type="#_x0000_t7" style="position:absolute;left:0;text-align:left;margin-left:106.85pt;margin-top:.55pt;width:181.6pt;height:62.5pt;z-index:-251559936">
            <v:textbox style="mso-next-textbox:#_x0000_s1113">
              <w:txbxContent>
                <w:p w:rsidR="00943A1A" w:rsidRDefault="00943A1A" w:rsidP="00943A1A"/>
              </w:txbxContent>
            </v:textbox>
          </v:shape>
        </w:pict>
      </w:r>
    </w:p>
    <w:p w:rsidR="00943A1A" w:rsidRPr="00FE24B2" w:rsidRDefault="00732EF3" w:rsidP="00943A1A">
      <w:pPr>
        <w:tabs>
          <w:tab w:val="left" w:pos="3480"/>
        </w:tabs>
        <w:spacing w:line="480" w:lineRule="auto"/>
      </w:pPr>
      <w:r w:rsidRPr="00732EF3">
        <w:rPr>
          <w:noProof/>
        </w:rPr>
        <w:pict>
          <v:shape id="_x0000_s1093" type="#_x0000_t32" style="position:absolute;margin-left:344.1pt;margin-top:7.8pt;width:0;height:92.75pt;flip:y;z-index:251736064" o:connectortype="straight"/>
        </w:pict>
      </w:r>
      <w:r w:rsidRPr="00732EF3">
        <w:rPr>
          <w:noProof/>
        </w:rPr>
        <w:pict>
          <v:shape id="_x0000_s1094" type="#_x0000_t32" style="position:absolute;margin-left:266.75pt;margin-top:7.75pt;width:77.3pt;height:0;flip:x;z-index:251737088" o:connectortype="straight">
            <v:stroke endarrow="block"/>
          </v:shape>
        </w:pict>
      </w:r>
      <w:r w:rsidR="00943A1A" w:rsidRPr="00FE24B2">
        <w:tab/>
      </w:r>
    </w:p>
    <w:p w:rsidR="00943A1A" w:rsidRPr="00FE24B2" w:rsidRDefault="00732EF3" w:rsidP="00943A1A">
      <w:pPr>
        <w:tabs>
          <w:tab w:val="center" w:pos="4277"/>
        </w:tabs>
        <w:spacing w:line="480" w:lineRule="auto"/>
        <w:ind w:firstLine="3240"/>
      </w:pPr>
      <w:r w:rsidRPr="00732EF3">
        <w:rPr>
          <w:noProof/>
        </w:rPr>
        <w:pict>
          <v:shape id="_x0000_s1116" type="#_x0000_t32" style="position:absolute;left:0;text-align:left;margin-left:196.6pt;margin-top:7.85pt;width:.05pt;height:22.65pt;z-index:251759616" o:connectortype="straight">
            <v:stroke endarrow="block"/>
          </v:shape>
        </w:pict>
      </w:r>
    </w:p>
    <w:p w:rsidR="00943A1A" w:rsidRPr="00FE24B2" w:rsidRDefault="00732EF3" w:rsidP="00943A1A">
      <w:pPr>
        <w:tabs>
          <w:tab w:val="center" w:pos="4277"/>
        </w:tabs>
        <w:spacing w:line="480" w:lineRule="auto"/>
        <w:ind w:firstLine="3240"/>
      </w:pPr>
      <w:r w:rsidRPr="00732EF3">
        <w:rPr>
          <w:b/>
          <w:noProof/>
        </w:rPr>
        <w:pict>
          <v:shapetype id="_x0000_t4" coordsize="21600,21600" o:spt="4" path="m10800,l,10800,10800,21600,21600,10800xe">
            <v:stroke joinstyle="miter"/>
            <v:path gradientshapeok="t" o:connecttype="rect" textboxrect="5400,5400,16200,16200"/>
          </v:shapetype>
          <v:shape id="_x0000_s1106" type="#_x0000_t4" style="position:absolute;left:0;text-align:left;margin-left:142.15pt;margin-top:6.7pt;width:109.15pt;height:88.25pt;z-index:251749376">
            <v:textbox style="mso-next-textbox:#_x0000_s1106">
              <w:txbxContent>
                <w:p w:rsidR="00943A1A" w:rsidRPr="0040054C" w:rsidRDefault="00943A1A" w:rsidP="00943A1A"/>
              </w:txbxContent>
            </v:textbox>
          </v:shape>
        </w:pict>
      </w:r>
    </w:p>
    <w:p w:rsidR="00943A1A" w:rsidRPr="00FE24B2" w:rsidRDefault="00732EF3" w:rsidP="00943A1A">
      <w:pPr>
        <w:tabs>
          <w:tab w:val="center" w:pos="5755"/>
        </w:tabs>
        <w:spacing w:line="480" w:lineRule="auto"/>
        <w:ind w:firstLine="3240"/>
      </w:pPr>
      <w:r w:rsidRPr="00732EF3">
        <w:rPr>
          <w:noProof/>
        </w:rPr>
        <w:pict>
          <v:shape id="_x0000_s1118" type="#_x0000_t202" style="position:absolute;left:0;text-align:left;margin-left:136.15pt;margin-top:2.1pt;width:107.5pt;height:77pt;z-index:251761664;mso-wrap-distance-left:2.88pt;mso-wrap-distance-top:2.88pt;mso-wrap-distance-right:2.88pt;mso-wrap-distance-bottom:2.88pt" filled="f" stroked="f" insetpen="t" o:cliptowrap="t">
            <v:shadow color="#ccc"/>
            <v:textbox style="mso-next-textbox:#_x0000_s1118;mso-column-margin:2mm" inset="2.88pt,2.88pt,2.88pt,2.88pt">
              <w:txbxContent>
                <w:p w:rsidR="00943A1A" w:rsidRPr="00895EB6" w:rsidRDefault="00943A1A" w:rsidP="00943A1A">
                  <w:pPr>
                    <w:widowControl w:val="0"/>
                    <w:ind w:firstLine="720"/>
                    <w:rPr>
                      <w:sz w:val="20"/>
                      <w:szCs w:val="20"/>
                    </w:rPr>
                  </w:pPr>
                  <w:r w:rsidRPr="00895EB6">
                    <w:rPr>
                      <w:sz w:val="20"/>
                      <w:szCs w:val="20"/>
                    </w:rPr>
                    <w:t xml:space="preserve">Pengujian </w:t>
                  </w:r>
                  <w:r w:rsidRPr="00895EB6">
                    <w:rPr>
                      <w:sz w:val="20"/>
                      <w:szCs w:val="20"/>
                    </w:rPr>
                    <w:tab/>
                    <w:t>●Validasi</w:t>
                  </w:r>
                  <w:r w:rsidRPr="00895EB6">
                    <w:rPr>
                      <w:sz w:val="20"/>
                      <w:szCs w:val="20"/>
                    </w:rPr>
                    <w:tab/>
                    <w:t>●Reabilitas</w:t>
                  </w:r>
                  <w:r w:rsidRPr="00895EB6">
                    <w:rPr>
                      <w:sz w:val="20"/>
                      <w:szCs w:val="20"/>
                    </w:rPr>
                    <w:tab/>
                  </w:r>
                  <w:r w:rsidRPr="00895EB6">
                    <w:rPr>
                      <w:sz w:val="20"/>
                      <w:szCs w:val="20"/>
                    </w:rPr>
                    <w:tab/>
                  </w:r>
                </w:p>
              </w:txbxContent>
            </v:textbox>
          </v:shape>
        </w:pict>
      </w:r>
      <w:r w:rsidRPr="00732EF3">
        <w:rPr>
          <w:noProof/>
        </w:rPr>
        <w:pict>
          <v:shape id="_x0000_s1115" type="#_x0000_t202" style="position:absolute;left:0;text-align:left;margin-left:261.5pt;margin-top:2.1pt;width:52.6pt;height:19.05pt;z-index:251758592;mso-wrap-distance-left:2.88pt;mso-wrap-distance-top:2.88pt;mso-wrap-distance-right:2.88pt;mso-wrap-distance-bottom:2.88pt" filled="f" stroked="f" insetpen="t" o:cliptowrap="t">
            <v:shadow color="#ccc"/>
            <v:textbox style="mso-next-textbox:#_x0000_s1115;mso-column-margin:2mm" inset="2.88pt,2.88pt,2.88pt,2.88pt">
              <w:txbxContent>
                <w:p w:rsidR="00943A1A" w:rsidRPr="00895EB6" w:rsidRDefault="00943A1A" w:rsidP="00943A1A">
                  <w:pPr>
                    <w:widowControl w:val="0"/>
                    <w:rPr>
                      <w:sz w:val="20"/>
                      <w:szCs w:val="20"/>
                    </w:rPr>
                  </w:pPr>
                  <w:r w:rsidRPr="00895EB6">
                    <w:rPr>
                      <w:sz w:val="20"/>
                      <w:szCs w:val="20"/>
                    </w:rPr>
                    <w:t>tidak</w:t>
                  </w:r>
                </w:p>
              </w:txbxContent>
            </v:textbox>
          </v:shape>
        </w:pict>
      </w:r>
      <w:r w:rsidR="00943A1A" w:rsidRPr="00FE24B2">
        <w:tab/>
      </w:r>
    </w:p>
    <w:p w:rsidR="00943A1A" w:rsidRPr="00FE24B2" w:rsidRDefault="00732EF3" w:rsidP="00943A1A">
      <w:pPr>
        <w:tabs>
          <w:tab w:val="center" w:pos="4277"/>
        </w:tabs>
        <w:spacing w:line="480" w:lineRule="auto"/>
        <w:ind w:firstLine="3240"/>
      </w:pPr>
      <w:r w:rsidRPr="00732EF3">
        <w:rPr>
          <w:b/>
          <w:noProof/>
        </w:rPr>
        <w:pict>
          <v:shape id="_x0000_s1092" type="#_x0000_t32" style="position:absolute;left:0;text-align:left;margin-left:247.65pt;margin-top:.1pt;width:96.4pt;height:.05pt;z-index:251735040" o:connectortype="straight"/>
        </w:pict>
      </w:r>
    </w:p>
    <w:p w:rsidR="00943A1A" w:rsidRPr="00FE24B2" w:rsidRDefault="00732EF3" w:rsidP="00943A1A">
      <w:pPr>
        <w:spacing w:line="480" w:lineRule="auto"/>
      </w:pPr>
      <w:r w:rsidRPr="00732EF3">
        <w:rPr>
          <w:noProof/>
        </w:rPr>
        <w:pict>
          <v:shape id="_x0000_s1114" type="#_x0000_t202" style="position:absolute;margin-left:196.7pt;margin-top:24.35pt;width:38.8pt;height:19.05pt;z-index:251757568;mso-wrap-distance-left:2.88pt;mso-wrap-distance-top:2.88pt;mso-wrap-distance-right:2.88pt;mso-wrap-distance-bottom:2.88pt" filled="f" stroked="f" insetpen="t" o:cliptowrap="t">
            <v:shadow color="#ccc"/>
            <v:textbox style="mso-next-textbox:#_x0000_s1114;mso-column-margin:2mm" inset="2.88pt,2.88pt,2.88pt,2.88pt">
              <w:txbxContent>
                <w:p w:rsidR="00943A1A" w:rsidRPr="00895EB6" w:rsidRDefault="00943A1A" w:rsidP="00943A1A">
                  <w:pPr>
                    <w:widowControl w:val="0"/>
                  </w:pPr>
                  <w:r w:rsidRPr="00895EB6">
                    <w:t>ya</w:t>
                  </w:r>
                </w:p>
              </w:txbxContent>
            </v:textbox>
          </v:shape>
        </w:pict>
      </w:r>
      <w:r w:rsidRPr="00732EF3">
        <w:rPr>
          <w:noProof/>
        </w:rPr>
        <w:pict>
          <v:shape id="_x0000_s1112" type="#_x0000_t32" style="position:absolute;margin-left:196.7pt;margin-top:19.1pt;width:0;height:36.4pt;z-index:251755520" o:connectortype="straight">
            <v:stroke endarrow="block"/>
          </v:shape>
        </w:pict>
      </w:r>
    </w:p>
    <w:p w:rsidR="00943A1A" w:rsidRPr="00FE24B2" w:rsidRDefault="00943A1A" w:rsidP="00943A1A">
      <w:pPr>
        <w:spacing w:line="480" w:lineRule="auto"/>
      </w:pPr>
    </w:p>
    <w:p w:rsidR="00943A1A" w:rsidRPr="00FE24B2" w:rsidRDefault="00732EF3" w:rsidP="00943A1A">
      <w:pPr>
        <w:spacing w:line="480" w:lineRule="auto"/>
      </w:pPr>
      <w:r w:rsidRPr="00732EF3">
        <w:rPr>
          <w:noProof/>
        </w:rPr>
        <w:pict>
          <v:shape id="_x0000_s1119" type="#_x0000_t202" style="position:absolute;margin-left:119.85pt;margin-top:15pt;width:139.7pt;height:56.1pt;z-index:251762688;mso-wrap-distance-left:2.88pt;mso-wrap-distance-top:2.88pt;mso-wrap-distance-right:2.88pt;mso-wrap-distance-bottom:2.88pt" filled="f" stroked="f" insetpen="t" o:cliptowrap="t">
            <v:shadow color="#ccc"/>
            <v:textbox style="mso-next-textbox:#_x0000_s1119;mso-column-margin:2mm" inset="2.88pt,2.88pt,2.88pt,2.88pt">
              <w:txbxContent>
                <w:p w:rsidR="00943A1A" w:rsidRPr="00C9495A" w:rsidRDefault="00943A1A" w:rsidP="00943A1A">
                  <w:pPr>
                    <w:ind w:left="720"/>
                    <w:rPr>
                      <w:sz w:val="20"/>
                      <w:szCs w:val="20"/>
                    </w:rPr>
                  </w:pPr>
                  <w:r w:rsidRPr="00C9495A">
                    <w:rPr>
                      <w:sz w:val="20"/>
                      <w:szCs w:val="20"/>
                    </w:rPr>
                    <w:t>Pengolahan Data</w:t>
                  </w:r>
                </w:p>
                <w:p w:rsidR="00943A1A" w:rsidRDefault="00943A1A" w:rsidP="00943A1A">
                  <w:pPr>
                    <w:ind w:left="720"/>
                    <w:rPr>
                      <w:sz w:val="20"/>
                      <w:szCs w:val="20"/>
                    </w:rPr>
                  </w:pPr>
                  <w:r w:rsidRPr="00C9495A">
                    <w:rPr>
                      <w:sz w:val="20"/>
                      <w:szCs w:val="20"/>
                    </w:rPr>
                    <w:t xml:space="preserve">1. Metode </w:t>
                  </w:r>
                  <w:r w:rsidRPr="00C9495A">
                    <w:rPr>
                      <w:i/>
                      <w:sz w:val="20"/>
                      <w:szCs w:val="20"/>
                    </w:rPr>
                    <w:t>AHP</w:t>
                  </w:r>
                  <w:r w:rsidRPr="00C9495A">
                    <w:rPr>
                      <w:sz w:val="20"/>
                      <w:szCs w:val="20"/>
                    </w:rPr>
                    <w:t xml:space="preserve">          </w:t>
                  </w:r>
                  <w:r>
                    <w:rPr>
                      <w:sz w:val="20"/>
                      <w:szCs w:val="20"/>
                    </w:rPr>
                    <w:t xml:space="preserve">      ● Pembobotan KPI </w:t>
                  </w:r>
                </w:p>
                <w:p w:rsidR="00943A1A" w:rsidRPr="00895EB6" w:rsidRDefault="00943A1A" w:rsidP="00943A1A">
                  <w:pPr>
                    <w:ind w:left="720"/>
                  </w:pPr>
                  <w:r w:rsidRPr="00C9495A">
                    <w:rPr>
                      <w:sz w:val="20"/>
                      <w:szCs w:val="20"/>
                    </w:rPr>
                    <w:t xml:space="preserve">2. Metode </w:t>
                  </w:r>
                  <w:r w:rsidRPr="00C9495A">
                    <w:rPr>
                      <w:i/>
                      <w:sz w:val="20"/>
                      <w:szCs w:val="20"/>
                    </w:rPr>
                    <w:t>SCOR</w:t>
                  </w:r>
                  <w:r w:rsidRPr="00895EB6">
                    <w:rPr>
                      <w:i/>
                    </w:rPr>
                    <w:t xml:space="preserve">             </w:t>
                  </w:r>
                  <w:r w:rsidRPr="00895EB6">
                    <w:tab/>
                  </w:r>
                  <w:r w:rsidRPr="00895EB6">
                    <w:tab/>
                    <w:t xml:space="preserve">                              </w:t>
                  </w:r>
                </w:p>
                <w:p w:rsidR="00943A1A" w:rsidRPr="00A0782B" w:rsidRDefault="00943A1A" w:rsidP="00943A1A">
                  <w:pPr>
                    <w:jc w:val="center"/>
                  </w:pPr>
                  <w:r>
                    <w:t xml:space="preserve">         </w:t>
                  </w:r>
                </w:p>
                <w:p w:rsidR="00943A1A" w:rsidRDefault="00943A1A" w:rsidP="00943A1A">
                  <w:pPr>
                    <w:widowControl w:val="0"/>
                    <w:jc w:val="center"/>
                  </w:pPr>
                  <w:r>
                    <w:t xml:space="preserve">      </w:t>
                  </w:r>
                </w:p>
                <w:p w:rsidR="00943A1A" w:rsidRPr="007F274A" w:rsidRDefault="00943A1A" w:rsidP="00943A1A">
                  <w:pPr>
                    <w:widowControl w:val="0"/>
                  </w:pPr>
                </w:p>
              </w:txbxContent>
            </v:textbox>
          </v:shape>
        </w:pict>
      </w:r>
      <w:r w:rsidRPr="00732EF3">
        <w:rPr>
          <w:b/>
          <w:noProof/>
        </w:rPr>
        <w:pict>
          <v:shape id="_x0000_s1107" type="#_x0000_t202" style="position:absolute;margin-left:145.4pt;margin-top:5.25pt;width:102.25pt;height:71.25pt;z-index:251750400">
            <v:textbox style="mso-next-textbox:#_x0000_s1107">
              <w:txbxContent>
                <w:p w:rsidR="00943A1A" w:rsidRPr="00A0782B" w:rsidRDefault="00943A1A" w:rsidP="00943A1A"/>
              </w:txbxContent>
            </v:textbox>
          </v:shape>
        </w:pict>
      </w:r>
    </w:p>
    <w:p w:rsidR="00943A1A" w:rsidRPr="00FE24B2" w:rsidRDefault="00943A1A" w:rsidP="00943A1A">
      <w:pPr>
        <w:spacing w:line="480" w:lineRule="auto"/>
      </w:pPr>
    </w:p>
    <w:p w:rsidR="00943A1A" w:rsidRPr="00FE24B2" w:rsidRDefault="00943A1A" w:rsidP="00943A1A">
      <w:pPr>
        <w:spacing w:line="480" w:lineRule="auto"/>
      </w:pPr>
    </w:p>
    <w:p w:rsidR="00943A1A" w:rsidRPr="00FE24B2" w:rsidRDefault="00732EF3" w:rsidP="00943A1A">
      <w:pPr>
        <w:spacing w:line="480" w:lineRule="auto"/>
      </w:pPr>
      <w:r w:rsidRPr="00732EF3">
        <w:rPr>
          <w:b/>
          <w:noProof/>
        </w:rPr>
        <w:pict>
          <v:shape id="_x0000_s1109" type="#_x0000_t32" style="position:absolute;margin-left:201.7pt;margin-top:.6pt;width:.05pt;height:27.6pt;flip:x;z-index:251752448" o:connectortype="straight">
            <v:stroke endarrow="block"/>
          </v:shape>
        </w:pict>
      </w:r>
    </w:p>
    <w:p w:rsidR="00943A1A" w:rsidRPr="00FE24B2" w:rsidRDefault="00732EF3" w:rsidP="00943A1A">
      <w:pPr>
        <w:spacing w:line="480" w:lineRule="auto"/>
      </w:pPr>
      <w:r w:rsidRPr="00732EF3">
        <w:rPr>
          <w:b/>
          <w:noProof/>
        </w:rPr>
        <w:pict>
          <v:shape id="_x0000_s1090" type="#_x0000_t202" style="position:absolute;margin-left:135.4pt;margin-top:3.65pt;width:125.35pt;height:22.3pt;z-index:251732992">
            <v:textbox style="mso-next-textbox:#_x0000_s1090">
              <w:txbxContent>
                <w:p w:rsidR="00943A1A" w:rsidRPr="00895EB6" w:rsidRDefault="00943A1A" w:rsidP="00943A1A">
                  <w:pPr>
                    <w:jc w:val="center"/>
                    <w:rPr>
                      <w:sz w:val="20"/>
                      <w:szCs w:val="20"/>
                    </w:rPr>
                  </w:pPr>
                  <w:r w:rsidRPr="00895EB6">
                    <w:rPr>
                      <w:sz w:val="20"/>
                      <w:szCs w:val="20"/>
                    </w:rPr>
                    <w:t>Hasil &amp; Pembahasan</w:t>
                  </w:r>
                </w:p>
              </w:txbxContent>
            </v:textbox>
          </v:shape>
        </w:pict>
      </w:r>
    </w:p>
    <w:p w:rsidR="00943A1A" w:rsidRPr="00FE24B2" w:rsidRDefault="00732EF3" w:rsidP="00943A1A">
      <w:pPr>
        <w:spacing w:line="480" w:lineRule="auto"/>
      </w:pPr>
      <w:r w:rsidRPr="00732EF3">
        <w:rPr>
          <w:b/>
          <w:noProof/>
        </w:rPr>
        <w:pict>
          <v:shape id="_x0000_s1091" type="#_x0000_t202" style="position:absolute;margin-left:139.4pt;margin-top:17.05pt;width:115.6pt;height:23.45pt;z-index:251734016">
            <v:textbox style="mso-next-textbox:#_x0000_s1091">
              <w:txbxContent>
                <w:p w:rsidR="00943A1A" w:rsidRPr="00895EB6" w:rsidRDefault="00943A1A" w:rsidP="00943A1A">
                  <w:pPr>
                    <w:jc w:val="center"/>
                    <w:rPr>
                      <w:sz w:val="20"/>
                      <w:szCs w:val="20"/>
                    </w:rPr>
                  </w:pPr>
                  <w:r w:rsidRPr="00895EB6">
                    <w:rPr>
                      <w:sz w:val="20"/>
                      <w:szCs w:val="20"/>
                    </w:rPr>
                    <w:t>Simpulan &amp; Saran</w:t>
                  </w:r>
                </w:p>
              </w:txbxContent>
            </v:textbox>
          </v:shape>
        </w:pict>
      </w:r>
      <w:r w:rsidRPr="00732EF3">
        <w:rPr>
          <w:b/>
          <w:noProof/>
        </w:rPr>
        <w:pict>
          <v:shape id="_x0000_s1110" type="#_x0000_t32" style="position:absolute;margin-left:201.75pt;margin-top:2.15pt;width:0;height:14.9pt;z-index:251753472" o:connectortype="straight">
            <v:stroke endarrow="block"/>
          </v:shape>
        </w:pict>
      </w:r>
    </w:p>
    <w:p w:rsidR="00943A1A" w:rsidRPr="00FE24B2" w:rsidRDefault="00732EF3" w:rsidP="00943A1A">
      <w:pPr>
        <w:spacing w:line="480" w:lineRule="auto"/>
      </w:pPr>
      <w:r w:rsidRPr="00732EF3">
        <w:rPr>
          <w:b/>
          <w:noProof/>
        </w:rPr>
        <w:pict>
          <v:shape id="_x0000_s1111" type="#_x0000_t32" style="position:absolute;margin-left:202.3pt;margin-top:16.8pt;width:.05pt;height:14.9pt;z-index:251754496" o:connectortype="straight">
            <v:stroke endarrow="block"/>
          </v:shape>
        </w:pict>
      </w:r>
    </w:p>
    <w:p w:rsidR="00943A1A" w:rsidRPr="00FE24B2" w:rsidRDefault="00732EF3" w:rsidP="00943A1A">
      <w:pPr>
        <w:tabs>
          <w:tab w:val="left" w:pos="4854"/>
        </w:tabs>
        <w:spacing w:line="480" w:lineRule="auto"/>
      </w:pPr>
      <w:r w:rsidRPr="00732EF3">
        <w:rPr>
          <w:b/>
          <w:noProof/>
          <w:lang w:val="id-ID"/>
        </w:rPr>
        <w:pict>
          <v:oval id="_x0000_s1108" style="position:absolute;margin-left:158.65pt;margin-top:5.85pt;width:85pt;height:22.55pt;z-index:251751424;mso-wrap-distance-left:2.88pt;mso-wrap-distance-top:2.88pt;mso-wrap-distance-right:2.88pt;mso-wrap-distance-bottom:2.88pt" filled="f" insetpen="t" o:cliptowrap="t">
            <v:shadow color="#ccc"/>
            <v:textbox style="mso-next-textbox:#_x0000_s1108" inset="2.88pt,2.88pt,2.88pt,2.88pt">
              <w:txbxContent>
                <w:p w:rsidR="00943A1A" w:rsidRPr="00895EB6" w:rsidRDefault="00943A1A" w:rsidP="00943A1A">
                  <w:pPr>
                    <w:jc w:val="center"/>
                    <w:rPr>
                      <w:sz w:val="20"/>
                      <w:szCs w:val="20"/>
                    </w:rPr>
                  </w:pPr>
                  <w:r w:rsidRPr="00895EB6">
                    <w:rPr>
                      <w:sz w:val="20"/>
                      <w:szCs w:val="20"/>
                    </w:rPr>
                    <w:t>Selesai</w:t>
                  </w:r>
                </w:p>
              </w:txbxContent>
            </v:textbox>
          </v:oval>
        </w:pict>
      </w:r>
      <w:r w:rsidR="00943A1A" w:rsidRPr="00FE24B2">
        <w:tab/>
      </w:r>
    </w:p>
    <w:p w:rsidR="00943A1A" w:rsidRPr="00FE24B2" w:rsidRDefault="00732EF3" w:rsidP="00943A1A">
      <w:pPr>
        <w:tabs>
          <w:tab w:val="left" w:pos="4854"/>
        </w:tabs>
        <w:spacing w:line="480" w:lineRule="auto"/>
        <w:jc w:val="center"/>
        <w:rPr>
          <w:lang w:val="id-ID"/>
        </w:rPr>
      </w:pPr>
      <w:r w:rsidRPr="00732EF3">
        <w:rPr>
          <w:noProof/>
        </w:rPr>
        <w:lastRenderedPageBreak/>
        <w:pict>
          <v:shape id="_x0000_s1120" type="#_x0000_t202" style="position:absolute;left:0;text-align:left;margin-left:106.85pt;margin-top:13.1pt;width:193.55pt;height:19.05pt;z-index:251763712;mso-wrap-distance-left:2.88pt;mso-wrap-distance-top:2.88pt;mso-wrap-distance-right:2.88pt;mso-wrap-distance-bottom:2.88pt" filled="f" stroked="f" insetpen="t" o:cliptowrap="t">
            <v:shadow color="#ccc"/>
            <v:textbox style="mso-next-textbox:#_x0000_s1120;mso-column-margin:2mm" inset="2.88pt,2.88pt,2.88pt,2.88pt">
              <w:txbxContent>
                <w:p w:rsidR="00943A1A" w:rsidRPr="009632E3" w:rsidRDefault="00943A1A" w:rsidP="00943A1A">
                  <w:pPr>
                    <w:tabs>
                      <w:tab w:val="left" w:pos="4854"/>
                    </w:tabs>
                    <w:jc w:val="center"/>
                    <w:rPr>
                      <w:b/>
                    </w:rPr>
                  </w:pPr>
                  <w:r w:rsidRPr="009632E3">
                    <w:rPr>
                      <w:b/>
                    </w:rPr>
                    <w:t>Gambar 3.</w:t>
                  </w:r>
                  <w:r w:rsidRPr="009632E3">
                    <w:rPr>
                      <w:b/>
                      <w:lang w:val="id-ID"/>
                    </w:rPr>
                    <w:t>1</w:t>
                  </w:r>
                  <w:r w:rsidRPr="009632E3">
                    <w:rPr>
                      <w:b/>
                    </w:rPr>
                    <w:t xml:space="preserve"> </w:t>
                  </w:r>
                  <w:r w:rsidRPr="009632E3">
                    <w:rPr>
                      <w:b/>
                      <w:i/>
                    </w:rPr>
                    <w:t>Flow Chart</w:t>
                  </w:r>
                  <w:r w:rsidRPr="009632E3">
                    <w:rPr>
                      <w:b/>
                    </w:rPr>
                    <w:t xml:space="preserve">  Penelitian</w:t>
                  </w:r>
                </w:p>
                <w:p w:rsidR="00943A1A" w:rsidRPr="007F274A" w:rsidRDefault="00943A1A" w:rsidP="00943A1A">
                  <w:pPr>
                    <w:widowControl w:val="0"/>
                  </w:pPr>
                </w:p>
              </w:txbxContent>
            </v:textbox>
          </v:shape>
        </w:pict>
      </w:r>
    </w:p>
    <w:p w:rsidR="00943A1A" w:rsidRDefault="00943A1A" w:rsidP="00943A1A"/>
    <w:p w:rsidR="00943A1A" w:rsidRDefault="00943A1A" w:rsidP="00943A1A"/>
    <w:p w:rsidR="00943A1A" w:rsidRPr="004E2E90" w:rsidRDefault="00943A1A" w:rsidP="00943A1A">
      <w:pPr>
        <w:tabs>
          <w:tab w:val="left" w:pos="4854"/>
        </w:tabs>
        <w:spacing w:line="480" w:lineRule="auto"/>
        <w:jc w:val="center"/>
        <w:rPr>
          <w:b/>
        </w:rPr>
      </w:pPr>
      <w:r w:rsidRPr="004E2E90">
        <w:rPr>
          <w:b/>
        </w:rPr>
        <w:t xml:space="preserve">BAB IV </w:t>
      </w:r>
    </w:p>
    <w:p w:rsidR="00943A1A" w:rsidRPr="004E2E90" w:rsidRDefault="00943A1A" w:rsidP="00943A1A">
      <w:pPr>
        <w:tabs>
          <w:tab w:val="left" w:pos="4854"/>
        </w:tabs>
        <w:spacing w:line="480" w:lineRule="auto"/>
        <w:jc w:val="center"/>
        <w:rPr>
          <w:b/>
        </w:rPr>
      </w:pPr>
      <w:r w:rsidRPr="004E2E90">
        <w:rPr>
          <w:b/>
        </w:rPr>
        <w:t>HASIL DAN PEMBAHASAN</w:t>
      </w:r>
    </w:p>
    <w:p w:rsidR="00943A1A" w:rsidRPr="004E2E90" w:rsidRDefault="00943A1A" w:rsidP="00943A1A">
      <w:pPr>
        <w:tabs>
          <w:tab w:val="left" w:pos="4854"/>
        </w:tabs>
        <w:spacing w:line="480" w:lineRule="auto"/>
        <w:jc w:val="center"/>
        <w:rPr>
          <w:b/>
        </w:rPr>
      </w:pPr>
    </w:p>
    <w:p w:rsidR="00943A1A" w:rsidRPr="004E2E90" w:rsidRDefault="00943A1A" w:rsidP="00943A1A">
      <w:pPr>
        <w:pStyle w:val="ListParagraph"/>
        <w:numPr>
          <w:ilvl w:val="1"/>
          <w:numId w:val="39"/>
        </w:numPr>
        <w:spacing w:after="0" w:line="480" w:lineRule="auto"/>
        <w:ind w:left="567" w:hanging="567"/>
        <w:rPr>
          <w:rFonts w:ascii="Times New Roman" w:hAnsi="Times New Roman"/>
          <w:b/>
          <w:sz w:val="24"/>
          <w:szCs w:val="24"/>
        </w:rPr>
      </w:pPr>
      <w:r w:rsidRPr="004E2E90">
        <w:rPr>
          <w:rFonts w:ascii="Times New Roman" w:hAnsi="Times New Roman"/>
          <w:b/>
          <w:sz w:val="24"/>
          <w:szCs w:val="24"/>
        </w:rPr>
        <w:t>Gambaran Umum Responden</w:t>
      </w:r>
    </w:p>
    <w:p w:rsidR="00943A1A" w:rsidRPr="004E2E90" w:rsidRDefault="00943A1A" w:rsidP="00943A1A">
      <w:pPr>
        <w:pStyle w:val="ListParagraph"/>
        <w:spacing w:after="0" w:line="480" w:lineRule="auto"/>
        <w:ind w:left="0" w:firstLine="709"/>
        <w:jc w:val="both"/>
        <w:rPr>
          <w:rFonts w:ascii="Times New Roman" w:hAnsi="Times New Roman"/>
          <w:sz w:val="24"/>
          <w:szCs w:val="24"/>
        </w:rPr>
      </w:pPr>
      <w:r w:rsidRPr="004E2E90">
        <w:rPr>
          <w:rFonts w:ascii="Times New Roman" w:hAnsi="Times New Roman"/>
          <w:sz w:val="24"/>
          <w:szCs w:val="24"/>
        </w:rPr>
        <w:t>Responden yang menjadi objek penelitian ini berjumlah 100 orang yang berasal dari karyawan PT Sunan Rubber Palembang. penyajian data identitas responden dimaksudkan untuk memberikan gambaran tentang keadaan diri dari 100 responden, yang meliputi jenis kelamin, usia dan masa kerja. Berikut ini akan dibahas mengenai kondisi masing-masing klasifikasi demografis responden tersebut.</w:t>
      </w:r>
    </w:p>
    <w:p w:rsidR="00943A1A" w:rsidRPr="004E2E90" w:rsidRDefault="00943A1A" w:rsidP="00943A1A">
      <w:pPr>
        <w:pStyle w:val="ListParagraph"/>
        <w:numPr>
          <w:ilvl w:val="2"/>
          <w:numId w:val="39"/>
        </w:numPr>
        <w:spacing w:after="0" w:line="480" w:lineRule="auto"/>
        <w:ind w:left="709" w:hanging="709"/>
        <w:rPr>
          <w:rFonts w:ascii="Times New Roman" w:hAnsi="Times New Roman"/>
          <w:b/>
          <w:sz w:val="24"/>
          <w:szCs w:val="24"/>
        </w:rPr>
      </w:pPr>
      <w:r w:rsidRPr="004E2E90">
        <w:rPr>
          <w:rFonts w:ascii="Times New Roman" w:hAnsi="Times New Roman"/>
          <w:b/>
          <w:sz w:val="24"/>
          <w:szCs w:val="24"/>
        </w:rPr>
        <w:t xml:space="preserve">Data Responden Menurut Jenis Kelamin </w:t>
      </w:r>
    </w:p>
    <w:p w:rsidR="00943A1A" w:rsidRPr="00061DB1" w:rsidRDefault="00943A1A" w:rsidP="00943A1A">
      <w:pPr>
        <w:pStyle w:val="ListParagraph"/>
        <w:spacing w:after="0" w:line="480" w:lineRule="auto"/>
        <w:ind w:left="0" w:firstLine="709"/>
        <w:jc w:val="both"/>
        <w:rPr>
          <w:rFonts w:ascii="Times New Roman" w:hAnsi="Times New Roman"/>
          <w:sz w:val="24"/>
          <w:szCs w:val="24"/>
        </w:rPr>
      </w:pPr>
      <w:r w:rsidRPr="004E2E90">
        <w:rPr>
          <w:rFonts w:ascii="Times New Roman" w:hAnsi="Times New Roman"/>
          <w:sz w:val="24"/>
          <w:szCs w:val="24"/>
        </w:rPr>
        <w:t xml:space="preserve">Berdasarkan  data-data yang didapat dari daftar pertanyaan yang dibagikan kepada responden dapat dilihat pada tabel </w:t>
      </w:r>
      <w:r>
        <w:rPr>
          <w:rFonts w:ascii="Times New Roman" w:hAnsi="Times New Roman"/>
          <w:sz w:val="24"/>
          <w:szCs w:val="24"/>
        </w:rPr>
        <w:t xml:space="preserve">dibawah ini </w:t>
      </w:r>
      <w:r w:rsidRPr="004E2E90">
        <w:rPr>
          <w:rFonts w:ascii="Times New Roman" w:hAnsi="Times New Roman"/>
          <w:sz w:val="24"/>
          <w:szCs w:val="24"/>
        </w:rPr>
        <w:t xml:space="preserve">mengenai jenis kelamin dari karyawan </w:t>
      </w:r>
      <w:r w:rsidRPr="004E2E90">
        <w:rPr>
          <w:rFonts w:ascii="Times New Roman" w:hAnsi="Times New Roman"/>
        </w:rPr>
        <w:t>PT Sunan Rubber Palembang</w:t>
      </w:r>
      <w:r>
        <w:rPr>
          <w:rFonts w:ascii="Times New Roman" w:hAnsi="Times New Roman"/>
          <w:sz w:val="24"/>
          <w:szCs w:val="24"/>
        </w:rPr>
        <w:t>.</w:t>
      </w:r>
    </w:p>
    <w:p w:rsidR="00943A1A" w:rsidRPr="00321272" w:rsidRDefault="00943A1A" w:rsidP="00943A1A">
      <w:pPr>
        <w:spacing w:line="360" w:lineRule="auto"/>
        <w:jc w:val="center"/>
        <w:rPr>
          <w:b/>
          <w:sz w:val="20"/>
          <w:szCs w:val="20"/>
        </w:rPr>
      </w:pPr>
      <w:r w:rsidRPr="00321272">
        <w:rPr>
          <w:b/>
          <w:sz w:val="20"/>
          <w:szCs w:val="20"/>
        </w:rPr>
        <w:t>Tabel 4.1 Data Responden Menurut Jenis Kelamin</w:t>
      </w:r>
    </w:p>
    <w:tbl>
      <w:tblPr>
        <w:tblW w:w="0" w:type="auto"/>
        <w:jc w:val="center"/>
        <w:tblBorders>
          <w:top w:val="single" w:sz="8" w:space="0" w:color="000000"/>
          <w:bottom w:val="single" w:sz="8" w:space="0" w:color="000000"/>
        </w:tblBorders>
        <w:tblLook w:val="04A0"/>
      </w:tblPr>
      <w:tblGrid>
        <w:gridCol w:w="567"/>
        <w:gridCol w:w="1842"/>
        <w:gridCol w:w="1134"/>
        <w:gridCol w:w="1134"/>
        <w:gridCol w:w="1134"/>
      </w:tblGrid>
      <w:tr w:rsidR="00943A1A" w:rsidRPr="006C52AD" w:rsidTr="006E78CD">
        <w:trPr>
          <w:jc w:val="center"/>
        </w:trPr>
        <w:tc>
          <w:tcPr>
            <w:tcW w:w="567" w:type="dxa"/>
            <w:tcBorders>
              <w:top w:val="single" w:sz="8" w:space="0" w:color="000000"/>
              <w:left w:val="nil"/>
              <w:bottom w:val="single" w:sz="8" w:space="0" w:color="000000"/>
              <w:right w:val="nil"/>
            </w:tcBorders>
          </w:tcPr>
          <w:p w:rsidR="00943A1A" w:rsidRPr="006C52AD" w:rsidRDefault="00943A1A" w:rsidP="006E78CD">
            <w:pPr>
              <w:rPr>
                <w:b/>
                <w:bCs/>
                <w:sz w:val="20"/>
                <w:szCs w:val="20"/>
              </w:rPr>
            </w:pPr>
            <w:r w:rsidRPr="006C52AD">
              <w:rPr>
                <w:b/>
                <w:bCs/>
                <w:sz w:val="20"/>
                <w:szCs w:val="20"/>
              </w:rPr>
              <w:t>No</w:t>
            </w:r>
          </w:p>
        </w:tc>
        <w:tc>
          <w:tcPr>
            <w:tcW w:w="1842" w:type="dxa"/>
            <w:tcBorders>
              <w:top w:val="single" w:sz="8" w:space="0" w:color="000000"/>
              <w:left w:val="nil"/>
              <w:bottom w:val="single" w:sz="8" w:space="0" w:color="000000"/>
              <w:right w:val="nil"/>
            </w:tcBorders>
          </w:tcPr>
          <w:p w:rsidR="00943A1A" w:rsidRPr="006C52AD" w:rsidRDefault="00943A1A" w:rsidP="006E78CD">
            <w:pPr>
              <w:rPr>
                <w:b/>
                <w:bCs/>
                <w:sz w:val="20"/>
                <w:szCs w:val="20"/>
              </w:rPr>
            </w:pPr>
            <w:r w:rsidRPr="006C52AD">
              <w:rPr>
                <w:b/>
                <w:bCs/>
                <w:sz w:val="20"/>
                <w:szCs w:val="20"/>
              </w:rPr>
              <w:t>Kriteria</w:t>
            </w:r>
          </w:p>
        </w:tc>
        <w:tc>
          <w:tcPr>
            <w:tcW w:w="1134" w:type="dxa"/>
            <w:tcBorders>
              <w:top w:val="single" w:sz="8" w:space="0" w:color="000000"/>
              <w:left w:val="nil"/>
              <w:bottom w:val="single" w:sz="8" w:space="0" w:color="000000"/>
              <w:right w:val="nil"/>
            </w:tcBorders>
          </w:tcPr>
          <w:p w:rsidR="00943A1A" w:rsidRPr="006C52AD" w:rsidRDefault="00943A1A" w:rsidP="006E78CD">
            <w:pPr>
              <w:rPr>
                <w:b/>
                <w:bCs/>
                <w:sz w:val="20"/>
                <w:szCs w:val="20"/>
              </w:rPr>
            </w:pPr>
            <w:r w:rsidRPr="006C52AD">
              <w:rPr>
                <w:b/>
                <w:bCs/>
                <w:sz w:val="20"/>
                <w:szCs w:val="20"/>
              </w:rPr>
              <w:t>Laki-laki</w:t>
            </w:r>
          </w:p>
        </w:tc>
        <w:tc>
          <w:tcPr>
            <w:tcW w:w="1134" w:type="dxa"/>
            <w:tcBorders>
              <w:top w:val="single" w:sz="8" w:space="0" w:color="000000"/>
              <w:left w:val="nil"/>
              <w:bottom w:val="single" w:sz="8" w:space="0" w:color="000000"/>
              <w:right w:val="nil"/>
            </w:tcBorders>
          </w:tcPr>
          <w:p w:rsidR="00943A1A" w:rsidRPr="006C52AD" w:rsidRDefault="00943A1A" w:rsidP="006E78CD">
            <w:pPr>
              <w:rPr>
                <w:b/>
                <w:bCs/>
                <w:sz w:val="20"/>
                <w:szCs w:val="20"/>
              </w:rPr>
            </w:pPr>
            <w:r w:rsidRPr="006C52AD">
              <w:rPr>
                <w:b/>
                <w:bCs/>
                <w:sz w:val="20"/>
                <w:szCs w:val="20"/>
              </w:rPr>
              <w:t>Wanita</w:t>
            </w:r>
          </w:p>
        </w:tc>
        <w:tc>
          <w:tcPr>
            <w:tcW w:w="1134" w:type="dxa"/>
            <w:tcBorders>
              <w:top w:val="single" w:sz="8" w:space="0" w:color="000000"/>
              <w:left w:val="nil"/>
              <w:bottom w:val="single" w:sz="8" w:space="0" w:color="000000"/>
              <w:right w:val="nil"/>
            </w:tcBorders>
          </w:tcPr>
          <w:p w:rsidR="00943A1A" w:rsidRPr="006C52AD" w:rsidRDefault="00943A1A" w:rsidP="006E78CD">
            <w:pPr>
              <w:rPr>
                <w:b/>
                <w:bCs/>
                <w:sz w:val="20"/>
                <w:szCs w:val="20"/>
              </w:rPr>
            </w:pPr>
            <w:r w:rsidRPr="006C52AD">
              <w:rPr>
                <w:b/>
                <w:bCs/>
                <w:sz w:val="20"/>
                <w:szCs w:val="20"/>
              </w:rPr>
              <w:t>Jumlah</w:t>
            </w:r>
          </w:p>
        </w:tc>
      </w:tr>
      <w:tr w:rsidR="00943A1A" w:rsidRPr="006C52AD" w:rsidTr="006E78CD">
        <w:trPr>
          <w:jc w:val="center"/>
        </w:trPr>
        <w:tc>
          <w:tcPr>
            <w:tcW w:w="567" w:type="dxa"/>
            <w:tcBorders>
              <w:left w:val="nil"/>
              <w:right w:val="nil"/>
            </w:tcBorders>
            <w:shd w:val="clear" w:color="auto" w:fill="C0C0C0"/>
          </w:tcPr>
          <w:p w:rsidR="00943A1A" w:rsidRPr="006C52AD" w:rsidRDefault="00943A1A" w:rsidP="006E78CD">
            <w:pPr>
              <w:rPr>
                <w:b/>
                <w:bCs/>
                <w:sz w:val="20"/>
                <w:szCs w:val="20"/>
              </w:rPr>
            </w:pPr>
            <w:r w:rsidRPr="006C52AD">
              <w:rPr>
                <w:bCs/>
                <w:sz w:val="20"/>
                <w:szCs w:val="20"/>
              </w:rPr>
              <w:t>1</w:t>
            </w:r>
          </w:p>
        </w:tc>
        <w:tc>
          <w:tcPr>
            <w:tcW w:w="1842" w:type="dxa"/>
            <w:tcBorders>
              <w:left w:val="nil"/>
              <w:right w:val="nil"/>
            </w:tcBorders>
            <w:shd w:val="clear" w:color="auto" w:fill="C0C0C0"/>
          </w:tcPr>
          <w:p w:rsidR="00943A1A" w:rsidRPr="006C52AD" w:rsidRDefault="00943A1A" w:rsidP="006E78CD">
            <w:pPr>
              <w:rPr>
                <w:sz w:val="20"/>
                <w:szCs w:val="20"/>
              </w:rPr>
            </w:pPr>
            <w:r w:rsidRPr="006C52AD">
              <w:rPr>
                <w:sz w:val="20"/>
                <w:szCs w:val="20"/>
              </w:rPr>
              <w:t>Jenis kelamin</w:t>
            </w:r>
          </w:p>
        </w:tc>
        <w:tc>
          <w:tcPr>
            <w:tcW w:w="1134" w:type="dxa"/>
            <w:tcBorders>
              <w:left w:val="nil"/>
              <w:right w:val="nil"/>
            </w:tcBorders>
            <w:shd w:val="clear" w:color="auto" w:fill="C0C0C0"/>
          </w:tcPr>
          <w:p w:rsidR="00943A1A" w:rsidRPr="006C52AD" w:rsidRDefault="00943A1A" w:rsidP="006E78CD">
            <w:pPr>
              <w:rPr>
                <w:sz w:val="20"/>
                <w:szCs w:val="20"/>
                <w:lang w:val="id-ID"/>
              </w:rPr>
            </w:pPr>
            <w:r w:rsidRPr="006C52AD">
              <w:rPr>
                <w:sz w:val="20"/>
                <w:szCs w:val="20"/>
                <w:lang w:val="id-ID"/>
              </w:rPr>
              <w:t>79</w:t>
            </w:r>
          </w:p>
        </w:tc>
        <w:tc>
          <w:tcPr>
            <w:tcW w:w="1134" w:type="dxa"/>
            <w:tcBorders>
              <w:left w:val="nil"/>
              <w:right w:val="nil"/>
            </w:tcBorders>
            <w:shd w:val="clear" w:color="auto" w:fill="C0C0C0"/>
          </w:tcPr>
          <w:p w:rsidR="00943A1A" w:rsidRPr="006C52AD" w:rsidRDefault="00943A1A" w:rsidP="006E78CD">
            <w:pPr>
              <w:rPr>
                <w:sz w:val="20"/>
                <w:szCs w:val="20"/>
                <w:lang w:val="id-ID"/>
              </w:rPr>
            </w:pPr>
            <w:r w:rsidRPr="006C52AD">
              <w:rPr>
                <w:sz w:val="20"/>
                <w:szCs w:val="20"/>
                <w:lang w:val="id-ID"/>
              </w:rPr>
              <w:t>21</w:t>
            </w:r>
          </w:p>
        </w:tc>
        <w:tc>
          <w:tcPr>
            <w:tcW w:w="1134" w:type="dxa"/>
            <w:tcBorders>
              <w:left w:val="nil"/>
              <w:right w:val="nil"/>
            </w:tcBorders>
            <w:shd w:val="clear" w:color="auto" w:fill="C0C0C0"/>
          </w:tcPr>
          <w:p w:rsidR="00943A1A" w:rsidRPr="006C52AD" w:rsidRDefault="00943A1A" w:rsidP="006E78CD">
            <w:pPr>
              <w:rPr>
                <w:sz w:val="20"/>
                <w:szCs w:val="20"/>
              </w:rPr>
            </w:pPr>
            <w:r w:rsidRPr="006C52AD">
              <w:rPr>
                <w:sz w:val="20"/>
                <w:szCs w:val="20"/>
              </w:rPr>
              <w:t>100</w:t>
            </w:r>
          </w:p>
        </w:tc>
      </w:tr>
      <w:tr w:rsidR="00943A1A" w:rsidRPr="006C52AD" w:rsidTr="006E78CD">
        <w:trPr>
          <w:jc w:val="center"/>
        </w:trPr>
        <w:tc>
          <w:tcPr>
            <w:tcW w:w="567" w:type="dxa"/>
          </w:tcPr>
          <w:p w:rsidR="00943A1A" w:rsidRPr="006C52AD" w:rsidRDefault="00943A1A" w:rsidP="006E78CD">
            <w:pPr>
              <w:rPr>
                <w:b/>
                <w:bCs/>
                <w:sz w:val="20"/>
                <w:szCs w:val="20"/>
              </w:rPr>
            </w:pPr>
            <w:r w:rsidRPr="006C52AD">
              <w:rPr>
                <w:bCs/>
                <w:sz w:val="20"/>
                <w:szCs w:val="20"/>
              </w:rPr>
              <w:t>2</w:t>
            </w:r>
          </w:p>
        </w:tc>
        <w:tc>
          <w:tcPr>
            <w:tcW w:w="1842" w:type="dxa"/>
          </w:tcPr>
          <w:p w:rsidR="00943A1A" w:rsidRPr="006C52AD" w:rsidRDefault="00943A1A" w:rsidP="006E78CD">
            <w:pPr>
              <w:rPr>
                <w:sz w:val="20"/>
                <w:szCs w:val="20"/>
              </w:rPr>
            </w:pPr>
            <w:r w:rsidRPr="006C52AD">
              <w:rPr>
                <w:sz w:val="20"/>
                <w:szCs w:val="20"/>
              </w:rPr>
              <w:t>Persentase (%)</w:t>
            </w:r>
          </w:p>
        </w:tc>
        <w:tc>
          <w:tcPr>
            <w:tcW w:w="1134" w:type="dxa"/>
          </w:tcPr>
          <w:p w:rsidR="00943A1A" w:rsidRPr="006C52AD" w:rsidRDefault="00943A1A" w:rsidP="006E78CD">
            <w:pPr>
              <w:rPr>
                <w:sz w:val="20"/>
                <w:szCs w:val="20"/>
                <w:lang w:val="id-ID"/>
              </w:rPr>
            </w:pPr>
            <w:r w:rsidRPr="006C52AD">
              <w:rPr>
                <w:sz w:val="20"/>
                <w:szCs w:val="20"/>
                <w:lang w:val="id-ID"/>
              </w:rPr>
              <w:t>79%</w:t>
            </w:r>
          </w:p>
        </w:tc>
        <w:tc>
          <w:tcPr>
            <w:tcW w:w="1134" w:type="dxa"/>
          </w:tcPr>
          <w:p w:rsidR="00943A1A" w:rsidRPr="006C52AD" w:rsidRDefault="00943A1A" w:rsidP="006E78CD">
            <w:pPr>
              <w:rPr>
                <w:sz w:val="20"/>
                <w:szCs w:val="20"/>
                <w:lang w:val="id-ID"/>
              </w:rPr>
            </w:pPr>
            <w:r w:rsidRPr="006C52AD">
              <w:rPr>
                <w:sz w:val="20"/>
                <w:szCs w:val="20"/>
                <w:lang w:val="id-ID"/>
              </w:rPr>
              <w:t>21%</w:t>
            </w:r>
          </w:p>
        </w:tc>
        <w:tc>
          <w:tcPr>
            <w:tcW w:w="1134" w:type="dxa"/>
          </w:tcPr>
          <w:p w:rsidR="00943A1A" w:rsidRPr="006C52AD" w:rsidRDefault="00943A1A" w:rsidP="006E78CD">
            <w:pPr>
              <w:rPr>
                <w:sz w:val="20"/>
                <w:szCs w:val="20"/>
                <w:lang w:val="id-ID"/>
              </w:rPr>
            </w:pPr>
            <w:r w:rsidRPr="006C52AD">
              <w:rPr>
                <w:sz w:val="20"/>
                <w:szCs w:val="20"/>
              </w:rPr>
              <w:t>100</w:t>
            </w:r>
            <w:r w:rsidRPr="006C52AD">
              <w:rPr>
                <w:sz w:val="20"/>
                <w:szCs w:val="20"/>
                <w:lang w:val="id-ID"/>
              </w:rPr>
              <w:t>%</w:t>
            </w:r>
          </w:p>
        </w:tc>
      </w:tr>
    </w:tbl>
    <w:p w:rsidR="00943A1A" w:rsidRPr="00321272" w:rsidRDefault="00943A1A" w:rsidP="00943A1A">
      <w:pPr>
        <w:rPr>
          <w:sz w:val="20"/>
          <w:szCs w:val="20"/>
        </w:rPr>
      </w:pPr>
      <w:r w:rsidRPr="00321272">
        <w:rPr>
          <w:sz w:val="20"/>
          <w:szCs w:val="20"/>
        </w:rPr>
        <w:tab/>
        <w:t xml:space="preserve">     (</w:t>
      </w:r>
      <w:r w:rsidRPr="00321272">
        <w:rPr>
          <w:sz w:val="20"/>
          <w:szCs w:val="20"/>
          <w:lang w:val="id-ID"/>
        </w:rPr>
        <w:t>S</w:t>
      </w:r>
      <w:r>
        <w:rPr>
          <w:sz w:val="20"/>
          <w:szCs w:val="20"/>
        </w:rPr>
        <w:t>umber</w:t>
      </w:r>
      <w:r w:rsidRPr="00321272">
        <w:rPr>
          <w:sz w:val="20"/>
          <w:szCs w:val="20"/>
        </w:rPr>
        <w:t xml:space="preserve">: </w:t>
      </w:r>
      <w:r w:rsidRPr="00321272">
        <w:rPr>
          <w:sz w:val="20"/>
          <w:szCs w:val="20"/>
          <w:lang w:val="id-ID"/>
        </w:rPr>
        <w:t>D</w:t>
      </w:r>
      <w:r w:rsidRPr="00321272">
        <w:rPr>
          <w:sz w:val="20"/>
          <w:szCs w:val="20"/>
        </w:rPr>
        <w:t>ata primer yang diolah 201</w:t>
      </w:r>
      <w:r w:rsidRPr="00321272">
        <w:rPr>
          <w:sz w:val="20"/>
          <w:szCs w:val="20"/>
          <w:lang w:val="id-ID"/>
        </w:rPr>
        <w:t>3</w:t>
      </w:r>
      <w:r w:rsidRPr="00321272">
        <w:rPr>
          <w:sz w:val="20"/>
          <w:szCs w:val="20"/>
        </w:rPr>
        <w:t>)</w:t>
      </w:r>
    </w:p>
    <w:p w:rsidR="00943A1A" w:rsidRDefault="00943A1A" w:rsidP="00943A1A"/>
    <w:p w:rsidR="00943A1A" w:rsidRPr="004E2E90" w:rsidRDefault="00943A1A" w:rsidP="00943A1A"/>
    <w:p w:rsidR="00943A1A" w:rsidRPr="004E2E90" w:rsidRDefault="00943A1A" w:rsidP="00943A1A">
      <w:pPr>
        <w:spacing w:line="480" w:lineRule="auto"/>
        <w:ind w:firstLine="709"/>
        <w:jc w:val="both"/>
      </w:pPr>
      <w:r w:rsidRPr="004E2E90">
        <w:t xml:space="preserve">    Berdasarkan Tabel 4.1 menunjukkan bahwa reponden laki-laki merupakan responden mayoritas yaitu </w:t>
      </w:r>
      <w:r w:rsidRPr="004E2E90">
        <w:rPr>
          <w:lang w:val="id-ID"/>
        </w:rPr>
        <w:t xml:space="preserve">79% </w:t>
      </w:r>
      <w:r>
        <w:t xml:space="preserve">sedangkan responden wanita </w:t>
      </w:r>
      <w:r w:rsidRPr="004E2E90">
        <w:t xml:space="preserve">hanya </w:t>
      </w:r>
      <w:r w:rsidRPr="004E2E90">
        <w:rPr>
          <w:lang w:val="id-ID"/>
        </w:rPr>
        <w:t>21%</w:t>
      </w:r>
      <w:r w:rsidRPr="004E2E90">
        <w:t xml:space="preserve"> dari total </w:t>
      </w:r>
      <w:r w:rsidRPr="004E2E90">
        <w:rPr>
          <w:lang w:val="id-ID"/>
        </w:rPr>
        <w:t>100</w:t>
      </w:r>
      <w:r w:rsidRPr="004E2E90">
        <w:t xml:space="preserve"> responden yang berpatisipasi dalam penelitian ini. Hal ini menunjukkan bahwa sebagian besar responden adalah laki-laki.</w:t>
      </w:r>
    </w:p>
    <w:p w:rsidR="00943A1A" w:rsidRPr="004E2E90" w:rsidRDefault="00943A1A" w:rsidP="00943A1A">
      <w:pPr>
        <w:spacing w:line="480" w:lineRule="auto"/>
        <w:ind w:left="426" w:firstLine="283"/>
        <w:jc w:val="both"/>
        <w:rPr>
          <w:lang w:val="id-ID"/>
        </w:rPr>
      </w:pPr>
    </w:p>
    <w:p w:rsidR="00943A1A" w:rsidRPr="004E2E90" w:rsidRDefault="00943A1A" w:rsidP="00943A1A">
      <w:pPr>
        <w:spacing w:line="480" w:lineRule="auto"/>
        <w:ind w:left="426" w:firstLine="283"/>
        <w:jc w:val="both"/>
        <w:rPr>
          <w:lang w:val="id-ID"/>
        </w:rPr>
      </w:pPr>
    </w:p>
    <w:p w:rsidR="00943A1A" w:rsidRPr="004E2E90" w:rsidRDefault="00943A1A" w:rsidP="00943A1A">
      <w:pPr>
        <w:pStyle w:val="ListParagraph"/>
        <w:numPr>
          <w:ilvl w:val="2"/>
          <w:numId w:val="39"/>
        </w:numPr>
        <w:spacing w:after="0" w:line="480" w:lineRule="auto"/>
        <w:ind w:left="709"/>
        <w:rPr>
          <w:rFonts w:ascii="Times New Roman" w:hAnsi="Times New Roman"/>
          <w:b/>
          <w:sz w:val="24"/>
          <w:szCs w:val="24"/>
        </w:rPr>
      </w:pPr>
      <w:r w:rsidRPr="004E2E90">
        <w:rPr>
          <w:rFonts w:ascii="Times New Roman" w:hAnsi="Times New Roman"/>
          <w:b/>
          <w:sz w:val="24"/>
          <w:szCs w:val="24"/>
        </w:rPr>
        <w:t xml:space="preserve">Data Responden Menurut Usia </w:t>
      </w:r>
    </w:p>
    <w:p w:rsidR="00943A1A" w:rsidRPr="004E2E90" w:rsidRDefault="00943A1A" w:rsidP="00943A1A">
      <w:pPr>
        <w:pStyle w:val="ListParagraph"/>
        <w:spacing w:after="0" w:line="480" w:lineRule="auto"/>
        <w:ind w:left="0" w:firstLine="709"/>
        <w:jc w:val="both"/>
        <w:rPr>
          <w:rFonts w:ascii="Times New Roman" w:hAnsi="Times New Roman"/>
          <w:sz w:val="24"/>
          <w:szCs w:val="24"/>
        </w:rPr>
      </w:pPr>
      <w:r w:rsidRPr="004E2E90">
        <w:rPr>
          <w:rFonts w:ascii="Times New Roman" w:hAnsi="Times New Roman"/>
          <w:sz w:val="24"/>
          <w:szCs w:val="24"/>
        </w:rPr>
        <w:t>Umur seseorang kemampuan seseorang dalam bekerja dan berpikir. Dari penelitian terhadap 100 reponden yang diteliti usia responden dapat ditunjukkan dalam tabel berikut ini.</w:t>
      </w:r>
    </w:p>
    <w:p w:rsidR="00943A1A" w:rsidRPr="00EA3EE9" w:rsidRDefault="00943A1A" w:rsidP="00943A1A">
      <w:pPr>
        <w:pStyle w:val="ListParagraph"/>
        <w:spacing w:after="0" w:line="360" w:lineRule="auto"/>
        <w:jc w:val="center"/>
        <w:rPr>
          <w:rFonts w:ascii="Times New Roman" w:hAnsi="Times New Roman"/>
          <w:b/>
          <w:sz w:val="20"/>
          <w:szCs w:val="20"/>
        </w:rPr>
      </w:pPr>
      <w:r w:rsidRPr="00EA3EE9">
        <w:rPr>
          <w:rFonts w:ascii="Times New Roman" w:hAnsi="Times New Roman"/>
          <w:b/>
          <w:sz w:val="20"/>
          <w:szCs w:val="20"/>
        </w:rPr>
        <w:t>Tabel 4.2 Data Responden Menurut Usia</w:t>
      </w:r>
    </w:p>
    <w:tbl>
      <w:tblPr>
        <w:tblW w:w="0" w:type="auto"/>
        <w:jc w:val="center"/>
        <w:tblInd w:w="859" w:type="dxa"/>
        <w:tblBorders>
          <w:top w:val="single" w:sz="8" w:space="0" w:color="000000"/>
          <w:bottom w:val="single" w:sz="8" w:space="0" w:color="000000"/>
        </w:tblBorders>
        <w:tblLook w:val="04A0"/>
      </w:tblPr>
      <w:tblGrid>
        <w:gridCol w:w="562"/>
        <w:gridCol w:w="2033"/>
        <w:gridCol w:w="1255"/>
        <w:gridCol w:w="1255"/>
        <w:gridCol w:w="1255"/>
        <w:gridCol w:w="934"/>
      </w:tblGrid>
      <w:tr w:rsidR="00943A1A" w:rsidRPr="006C52AD" w:rsidTr="006E78CD">
        <w:trPr>
          <w:jc w:val="center"/>
        </w:trPr>
        <w:tc>
          <w:tcPr>
            <w:tcW w:w="576" w:type="dxa"/>
            <w:vMerge w:val="restart"/>
            <w:tcBorders>
              <w:top w:val="single" w:sz="8" w:space="0" w:color="000000"/>
              <w:left w:val="nil"/>
              <w:bottom w:val="single" w:sz="8" w:space="0" w:color="000000"/>
              <w:right w:val="nil"/>
            </w:tcBorders>
            <w:vAlign w:val="center"/>
          </w:tcPr>
          <w:p w:rsidR="00943A1A" w:rsidRPr="006C52AD" w:rsidRDefault="00943A1A" w:rsidP="006E78CD">
            <w:pPr>
              <w:pStyle w:val="ListParagraph"/>
              <w:spacing w:after="0" w:line="240" w:lineRule="auto"/>
              <w:ind w:left="0"/>
              <w:jc w:val="center"/>
              <w:rPr>
                <w:rFonts w:ascii="Times New Roman" w:hAnsi="Times New Roman"/>
                <w:b/>
                <w:bCs/>
                <w:sz w:val="20"/>
                <w:szCs w:val="20"/>
              </w:rPr>
            </w:pPr>
            <w:r w:rsidRPr="006C52AD">
              <w:rPr>
                <w:rFonts w:ascii="Times New Roman" w:hAnsi="Times New Roman"/>
                <w:b/>
                <w:bCs/>
                <w:sz w:val="20"/>
                <w:szCs w:val="20"/>
              </w:rPr>
              <w:t>No</w:t>
            </w:r>
          </w:p>
        </w:tc>
        <w:tc>
          <w:tcPr>
            <w:tcW w:w="2178" w:type="dxa"/>
            <w:vMerge w:val="restart"/>
            <w:tcBorders>
              <w:top w:val="single" w:sz="8" w:space="0" w:color="000000"/>
              <w:left w:val="nil"/>
              <w:bottom w:val="single" w:sz="8" w:space="0" w:color="000000"/>
              <w:right w:val="nil"/>
            </w:tcBorders>
            <w:vAlign w:val="center"/>
          </w:tcPr>
          <w:p w:rsidR="00943A1A" w:rsidRPr="006C52AD" w:rsidRDefault="00943A1A" w:rsidP="006E78CD">
            <w:pPr>
              <w:pStyle w:val="ListParagraph"/>
              <w:spacing w:after="0" w:line="240" w:lineRule="auto"/>
              <w:ind w:left="0"/>
              <w:jc w:val="center"/>
              <w:rPr>
                <w:rFonts w:ascii="Times New Roman" w:hAnsi="Times New Roman"/>
                <w:b/>
                <w:bCs/>
                <w:sz w:val="20"/>
                <w:szCs w:val="20"/>
              </w:rPr>
            </w:pPr>
            <w:r w:rsidRPr="006C52AD">
              <w:rPr>
                <w:rFonts w:ascii="Times New Roman" w:hAnsi="Times New Roman"/>
                <w:b/>
                <w:bCs/>
                <w:sz w:val="20"/>
                <w:szCs w:val="20"/>
              </w:rPr>
              <w:t>Jenis Kelamin</w:t>
            </w:r>
          </w:p>
        </w:tc>
        <w:tc>
          <w:tcPr>
            <w:tcW w:w="4068" w:type="dxa"/>
            <w:gridSpan w:val="3"/>
            <w:tcBorders>
              <w:top w:val="single" w:sz="8" w:space="0" w:color="000000"/>
              <w:left w:val="nil"/>
              <w:bottom w:val="single" w:sz="8" w:space="0" w:color="000000"/>
              <w:right w:val="nil"/>
            </w:tcBorders>
            <w:vAlign w:val="center"/>
          </w:tcPr>
          <w:p w:rsidR="00943A1A" w:rsidRPr="006C52AD" w:rsidRDefault="00943A1A" w:rsidP="006E78CD">
            <w:pPr>
              <w:pStyle w:val="ListParagraph"/>
              <w:spacing w:after="0" w:line="240" w:lineRule="auto"/>
              <w:ind w:left="0"/>
              <w:jc w:val="center"/>
              <w:rPr>
                <w:rFonts w:ascii="Times New Roman" w:hAnsi="Times New Roman"/>
                <w:b/>
                <w:bCs/>
                <w:sz w:val="20"/>
                <w:szCs w:val="20"/>
              </w:rPr>
            </w:pPr>
            <w:r w:rsidRPr="006C52AD">
              <w:rPr>
                <w:rFonts w:ascii="Times New Roman" w:hAnsi="Times New Roman"/>
                <w:b/>
                <w:bCs/>
                <w:sz w:val="20"/>
                <w:szCs w:val="20"/>
              </w:rPr>
              <w:t>Usia (Tahun)</w:t>
            </w:r>
          </w:p>
        </w:tc>
        <w:tc>
          <w:tcPr>
            <w:tcW w:w="972" w:type="dxa"/>
            <w:vMerge w:val="restart"/>
            <w:tcBorders>
              <w:top w:val="single" w:sz="8" w:space="0" w:color="000000"/>
              <w:left w:val="nil"/>
              <w:bottom w:val="single" w:sz="8" w:space="0" w:color="000000"/>
              <w:right w:val="nil"/>
            </w:tcBorders>
            <w:vAlign w:val="center"/>
          </w:tcPr>
          <w:p w:rsidR="00943A1A" w:rsidRPr="006C52AD" w:rsidRDefault="00943A1A" w:rsidP="006E78CD">
            <w:pPr>
              <w:pStyle w:val="ListParagraph"/>
              <w:spacing w:after="0" w:line="240" w:lineRule="auto"/>
              <w:ind w:left="0"/>
              <w:jc w:val="center"/>
              <w:rPr>
                <w:rFonts w:ascii="Times New Roman" w:hAnsi="Times New Roman"/>
                <w:b/>
                <w:bCs/>
                <w:sz w:val="20"/>
                <w:szCs w:val="20"/>
              </w:rPr>
            </w:pPr>
            <w:r w:rsidRPr="006C52AD">
              <w:rPr>
                <w:rFonts w:ascii="Times New Roman" w:hAnsi="Times New Roman"/>
                <w:b/>
                <w:bCs/>
                <w:sz w:val="20"/>
                <w:szCs w:val="20"/>
              </w:rPr>
              <w:t>Total</w:t>
            </w:r>
          </w:p>
        </w:tc>
      </w:tr>
      <w:tr w:rsidR="00943A1A" w:rsidRPr="006C52AD" w:rsidTr="006E78CD">
        <w:trPr>
          <w:jc w:val="center"/>
        </w:trPr>
        <w:tc>
          <w:tcPr>
            <w:tcW w:w="576" w:type="dxa"/>
            <w:vMerge/>
            <w:tcBorders>
              <w:left w:val="nil"/>
              <w:bottom w:val="single" w:sz="8" w:space="0" w:color="000000"/>
              <w:right w:val="nil"/>
            </w:tcBorders>
            <w:shd w:val="clear" w:color="auto" w:fill="C0C0C0"/>
          </w:tcPr>
          <w:p w:rsidR="00943A1A" w:rsidRPr="006C52AD" w:rsidRDefault="00943A1A" w:rsidP="006E78CD">
            <w:pPr>
              <w:pStyle w:val="ListParagraph"/>
              <w:spacing w:after="0" w:line="240" w:lineRule="auto"/>
              <w:ind w:left="0"/>
              <w:jc w:val="center"/>
              <w:rPr>
                <w:rFonts w:ascii="Times New Roman" w:hAnsi="Times New Roman"/>
                <w:b/>
                <w:bCs/>
                <w:sz w:val="20"/>
                <w:szCs w:val="20"/>
              </w:rPr>
            </w:pPr>
          </w:p>
        </w:tc>
        <w:tc>
          <w:tcPr>
            <w:tcW w:w="2178" w:type="dxa"/>
            <w:vMerge/>
            <w:tcBorders>
              <w:left w:val="nil"/>
              <w:bottom w:val="single" w:sz="8" w:space="0" w:color="000000"/>
              <w:right w:val="nil"/>
            </w:tcBorders>
            <w:shd w:val="clear" w:color="auto" w:fill="C0C0C0"/>
          </w:tcPr>
          <w:p w:rsidR="00943A1A" w:rsidRPr="006C52AD" w:rsidRDefault="00943A1A" w:rsidP="006E78CD">
            <w:pPr>
              <w:pStyle w:val="ListParagraph"/>
              <w:spacing w:after="0" w:line="240" w:lineRule="auto"/>
              <w:ind w:left="0"/>
              <w:jc w:val="center"/>
              <w:rPr>
                <w:rFonts w:ascii="Times New Roman" w:hAnsi="Times New Roman"/>
                <w:sz w:val="20"/>
                <w:szCs w:val="20"/>
              </w:rPr>
            </w:pPr>
          </w:p>
        </w:tc>
        <w:tc>
          <w:tcPr>
            <w:tcW w:w="1356" w:type="dxa"/>
            <w:tcBorders>
              <w:left w:val="nil"/>
              <w:bottom w:val="single" w:sz="8" w:space="0" w:color="000000"/>
              <w:right w:val="nil"/>
            </w:tcBorders>
            <w:shd w:val="clear" w:color="auto" w:fill="C0C0C0"/>
          </w:tcPr>
          <w:p w:rsidR="00943A1A" w:rsidRPr="006C52AD" w:rsidRDefault="00943A1A" w:rsidP="006E78CD">
            <w:pPr>
              <w:pStyle w:val="ListParagraph"/>
              <w:spacing w:after="0" w:line="240" w:lineRule="auto"/>
              <w:ind w:left="0"/>
              <w:jc w:val="center"/>
              <w:rPr>
                <w:rFonts w:ascii="Times New Roman" w:hAnsi="Times New Roman"/>
                <w:sz w:val="20"/>
                <w:szCs w:val="20"/>
              </w:rPr>
            </w:pPr>
            <w:r w:rsidRPr="006C52AD">
              <w:rPr>
                <w:rFonts w:ascii="Times New Roman" w:hAnsi="Times New Roman"/>
                <w:sz w:val="20"/>
                <w:szCs w:val="20"/>
              </w:rPr>
              <w:t>20-25</w:t>
            </w:r>
          </w:p>
        </w:tc>
        <w:tc>
          <w:tcPr>
            <w:tcW w:w="1356" w:type="dxa"/>
            <w:tcBorders>
              <w:left w:val="nil"/>
              <w:bottom w:val="single" w:sz="8" w:space="0" w:color="000000"/>
              <w:right w:val="nil"/>
            </w:tcBorders>
            <w:shd w:val="clear" w:color="auto" w:fill="C0C0C0"/>
          </w:tcPr>
          <w:p w:rsidR="00943A1A" w:rsidRPr="006C52AD" w:rsidRDefault="00943A1A" w:rsidP="006E78CD">
            <w:pPr>
              <w:pStyle w:val="ListParagraph"/>
              <w:spacing w:after="0" w:line="240" w:lineRule="auto"/>
              <w:ind w:left="0"/>
              <w:jc w:val="center"/>
              <w:rPr>
                <w:rFonts w:ascii="Times New Roman" w:hAnsi="Times New Roman"/>
                <w:sz w:val="20"/>
                <w:szCs w:val="20"/>
              </w:rPr>
            </w:pPr>
            <w:r w:rsidRPr="006C52AD">
              <w:rPr>
                <w:rFonts w:ascii="Times New Roman" w:hAnsi="Times New Roman"/>
                <w:sz w:val="20"/>
                <w:szCs w:val="20"/>
              </w:rPr>
              <w:t>26-30</w:t>
            </w:r>
          </w:p>
        </w:tc>
        <w:tc>
          <w:tcPr>
            <w:tcW w:w="1356" w:type="dxa"/>
            <w:tcBorders>
              <w:left w:val="nil"/>
              <w:bottom w:val="single" w:sz="8" w:space="0" w:color="000000"/>
              <w:right w:val="nil"/>
            </w:tcBorders>
            <w:shd w:val="clear" w:color="auto" w:fill="C0C0C0"/>
          </w:tcPr>
          <w:p w:rsidR="00943A1A" w:rsidRPr="006C52AD" w:rsidRDefault="00943A1A" w:rsidP="006E78CD">
            <w:pPr>
              <w:rPr>
                <w:sz w:val="20"/>
                <w:szCs w:val="20"/>
              </w:rPr>
            </w:pPr>
            <w:r w:rsidRPr="006C52AD">
              <w:rPr>
                <w:sz w:val="20"/>
                <w:szCs w:val="20"/>
              </w:rPr>
              <w:t xml:space="preserve">       &gt;31</w:t>
            </w:r>
          </w:p>
        </w:tc>
        <w:tc>
          <w:tcPr>
            <w:tcW w:w="972" w:type="dxa"/>
            <w:vMerge/>
            <w:tcBorders>
              <w:left w:val="nil"/>
              <w:bottom w:val="single" w:sz="8" w:space="0" w:color="000000"/>
              <w:right w:val="nil"/>
            </w:tcBorders>
            <w:shd w:val="clear" w:color="auto" w:fill="C0C0C0"/>
          </w:tcPr>
          <w:p w:rsidR="00943A1A" w:rsidRPr="006C52AD" w:rsidRDefault="00943A1A" w:rsidP="006E78CD">
            <w:pPr>
              <w:pStyle w:val="ListParagraph"/>
              <w:spacing w:after="0" w:line="240" w:lineRule="auto"/>
              <w:ind w:left="0"/>
              <w:jc w:val="center"/>
              <w:rPr>
                <w:rFonts w:ascii="Times New Roman" w:hAnsi="Times New Roman"/>
                <w:sz w:val="20"/>
                <w:szCs w:val="20"/>
              </w:rPr>
            </w:pPr>
          </w:p>
        </w:tc>
      </w:tr>
      <w:tr w:rsidR="00943A1A" w:rsidRPr="006C52AD" w:rsidTr="006E78CD">
        <w:trPr>
          <w:jc w:val="center"/>
        </w:trPr>
        <w:tc>
          <w:tcPr>
            <w:tcW w:w="576" w:type="dxa"/>
            <w:tcBorders>
              <w:top w:val="single" w:sz="8" w:space="0" w:color="000000"/>
            </w:tcBorders>
          </w:tcPr>
          <w:p w:rsidR="00943A1A" w:rsidRPr="006C52AD" w:rsidRDefault="00943A1A" w:rsidP="006E78CD">
            <w:pPr>
              <w:pStyle w:val="ListParagraph"/>
              <w:spacing w:after="0" w:line="240" w:lineRule="auto"/>
              <w:ind w:left="0"/>
              <w:jc w:val="center"/>
              <w:rPr>
                <w:rFonts w:ascii="Times New Roman" w:hAnsi="Times New Roman"/>
                <w:b/>
                <w:bCs/>
                <w:sz w:val="20"/>
                <w:szCs w:val="20"/>
              </w:rPr>
            </w:pPr>
            <w:r w:rsidRPr="006C52AD">
              <w:rPr>
                <w:rFonts w:ascii="Times New Roman" w:hAnsi="Times New Roman"/>
                <w:bCs/>
                <w:sz w:val="20"/>
                <w:szCs w:val="20"/>
              </w:rPr>
              <w:t>1</w:t>
            </w:r>
          </w:p>
        </w:tc>
        <w:tc>
          <w:tcPr>
            <w:tcW w:w="2178" w:type="dxa"/>
            <w:tcBorders>
              <w:top w:val="single" w:sz="8" w:space="0" w:color="000000"/>
            </w:tcBorders>
          </w:tcPr>
          <w:p w:rsidR="00943A1A" w:rsidRPr="006C52AD" w:rsidRDefault="00943A1A" w:rsidP="006E78CD">
            <w:pPr>
              <w:pStyle w:val="ListParagraph"/>
              <w:spacing w:after="0" w:line="240" w:lineRule="auto"/>
              <w:ind w:left="0"/>
              <w:jc w:val="center"/>
              <w:rPr>
                <w:rFonts w:ascii="Times New Roman" w:hAnsi="Times New Roman"/>
                <w:sz w:val="20"/>
                <w:szCs w:val="20"/>
              </w:rPr>
            </w:pPr>
            <w:r w:rsidRPr="006C52AD">
              <w:rPr>
                <w:rFonts w:ascii="Times New Roman" w:hAnsi="Times New Roman"/>
                <w:sz w:val="20"/>
                <w:szCs w:val="20"/>
              </w:rPr>
              <w:t>Laki-laki</w:t>
            </w:r>
          </w:p>
        </w:tc>
        <w:tc>
          <w:tcPr>
            <w:tcW w:w="1356" w:type="dxa"/>
            <w:tcBorders>
              <w:top w:val="single" w:sz="8" w:space="0" w:color="000000"/>
            </w:tcBorders>
          </w:tcPr>
          <w:p w:rsidR="00943A1A" w:rsidRPr="006C52AD" w:rsidRDefault="00943A1A" w:rsidP="006E78CD">
            <w:pPr>
              <w:pStyle w:val="ListParagraph"/>
              <w:spacing w:after="0" w:line="240" w:lineRule="auto"/>
              <w:ind w:left="0"/>
              <w:jc w:val="center"/>
              <w:rPr>
                <w:rFonts w:ascii="Times New Roman" w:hAnsi="Times New Roman"/>
                <w:sz w:val="20"/>
                <w:szCs w:val="20"/>
              </w:rPr>
            </w:pPr>
            <w:r w:rsidRPr="006C52AD">
              <w:rPr>
                <w:rFonts w:ascii="Times New Roman" w:hAnsi="Times New Roman"/>
                <w:sz w:val="20"/>
                <w:szCs w:val="20"/>
              </w:rPr>
              <w:t>30</w:t>
            </w:r>
          </w:p>
        </w:tc>
        <w:tc>
          <w:tcPr>
            <w:tcW w:w="1356" w:type="dxa"/>
            <w:tcBorders>
              <w:top w:val="single" w:sz="8" w:space="0" w:color="000000"/>
            </w:tcBorders>
          </w:tcPr>
          <w:p w:rsidR="00943A1A" w:rsidRPr="006C52AD" w:rsidRDefault="00943A1A" w:rsidP="006E78CD">
            <w:pPr>
              <w:pStyle w:val="ListParagraph"/>
              <w:spacing w:after="0" w:line="240" w:lineRule="auto"/>
              <w:ind w:left="0"/>
              <w:jc w:val="center"/>
              <w:rPr>
                <w:rFonts w:ascii="Times New Roman" w:hAnsi="Times New Roman"/>
                <w:sz w:val="20"/>
                <w:szCs w:val="20"/>
              </w:rPr>
            </w:pPr>
            <w:r w:rsidRPr="006C52AD">
              <w:rPr>
                <w:rFonts w:ascii="Times New Roman" w:hAnsi="Times New Roman"/>
                <w:sz w:val="20"/>
                <w:szCs w:val="20"/>
              </w:rPr>
              <w:t>30</w:t>
            </w:r>
          </w:p>
        </w:tc>
        <w:tc>
          <w:tcPr>
            <w:tcW w:w="1356" w:type="dxa"/>
            <w:tcBorders>
              <w:top w:val="single" w:sz="8" w:space="0" w:color="000000"/>
            </w:tcBorders>
          </w:tcPr>
          <w:p w:rsidR="00943A1A" w:rsidRPr="006C52AD" w:rsidRDefault="00943A1A" w:rsidP="006E78CD">
            <w:pPr>
              <w:pStyle w:val="ListParagraph"/>
              <w:spacing w:after="0" w:line="240" w:lineRule="auto"/>
              <w:ind w:left="0"/>
              <w:jc w:val="center"/>
              <w:rPr>
                <w:rFonts w:ascii="Times New Roman" w:hAnsi="Times New Roman"/>
                <w:sz w:val="20"/>
                <w:szCs w:val="20"/>
              </w:rPr>
            </w:pPr>
            <w:r w:rsidRPr="006C52AD">
              <w:rPr>
                <w:rFonts w:ascii="Times New Roman" w:hAnsi="Times New Roman"/>
                <w:sz w:val="20"/>
                <w:szCs w:val="20"/>
              </w:rPr>
              <w:t>19</w:t>
            </w:r>
          </w:p>
        </w:tc>
        <w:tc>
          <w:tcPr>
            <w:tcW w:w="972" w:type="dxa"/>
            <w:tcBorders>
              <w:top w:val="single" w:sz="8" w:space="0" w:color="000000"/>
            </w:tcBorders>
          </w:tcPr>
          <w:p w:rsidR="00943A1A" w:rsidRPr="006C52AD" w:rsidRDefault="00943A1A" w:rsidP="006E78CD">
            <w:pPr>
              <w:pStyle w:val="ListParagraph"/>
              <w:spacing w:after="0" w:line="240" w:lineRule="auto"/>
              <w:ind w:left="0"/>
              <w:jc w:val="center"/>
              <w:rPr>
                <w:rFonts w:ascii="Times New Roman" w:hAnsi="Times New Roman"/>
                <w:sz w:val="20"/>
                <w:szCs w:val="20"/>
              </w:rPr>
            </w:pPr>
            <w:r w:rsidRPr="006C52AD">
              <w:rPr>
                <w:rFonts w:ascii="Times New Roman" w:hAnsi="Times New Roman"/>
                <w:sz w:val="20"/>
                <w:szCs w:val="20"/>
              </w:rPr>
              <w:t>79</w:t>
            </w:r>
          </w:p>
        </w:tc>
      </w:tr>
      <w:tr w:rsidR="00943A1A" w:rsidRPr="006C52AD" w:rsidTr="006E78CD">
        <w:trPr>
          <w:jc w:val="center"/>
        </w:trPr>
        <w:tc>
          <w:tcPr>
            <w:tcW w:w="576" w:type="dxa"/>
            <w:tcBorders>
              <w:left w:val="nil"/>
              <w:right w:val="nil"/>
            </w:tcBorders>
            <w:shd w:val="clear" w:color="auto" w:fill="C0C0C0"/>
          </w:tcPr>
          <w:p w:rsidR="00943A1A" w:rsidRPr="006C52AD" w:rsidRDefault="00943A1A" w:rsidP="006E78CD">
            <w:pPr>
              <w:pStyle w:val="ListParagraph"/>
              <w:spacing w:after="0" w:line="240" w:lineRule="auto"/>
              <w:ind w:left="0"/>
              <w:jc w:val="center"/>
              <w:rPr>
                <w:rFonts w:ascii="Times New Roman" w:hAnsi="Times New Roman"/>
                <w:b/>
                <w:bCs/>
                <w:sz w:val="20"/>
                <w:szCs w:val="20"/>
              </w:rPr>
            </w:pPr>
            <w:r w:rsidRPr="006C52AD">
              <w:rPr>
                <w:rFonts w:ascii="Times New Roman" w:hAnsi="Times New Roman"/>
                <w:bCs/>
                <w:sz w:val="20"/>
                <w:szCs w:val="20"/>
              </w:rPr>
              <w:t>2</w:t>
            </w:r>
          </w:p>
        </w:tc>
        <w:tc>
          <w:tcPr>
            <w:tcW w:w="2178" w:type="dxa"/>
            <w:tcBorders>
              <w:left w:val="nil"/>
              <w:right w:val="nil"/>
            </w:tcBorders>
            <w:shd w:val="clear" w:color="auto" w:fill="C0C0C0"/>
          </w:tcPr>
          <w:p w:rsidR="00943A1A" w:rsidRPr="006C52AD" w:rsidRDefault="00943A1A" w:rsidP="006E78CD">
            <w:pPr>
              <w:pStyle w:val="ListParagraph"/>
              <w:spacing w:after="0" w:line="240" w:lineRule="auto"/>
              <w:ind w:left="0"/>
              <w:jc w:val="center"/>
              <w:rPr>
                <w:rFonts w:ascii="Times New Roman" w:hAnsi="Times New Roman"/>
                <w:sz w:val="20"/>
                <w:szCs w:val="20"/>
              </w:rPr>
            </w:pPr>
            <w:r w:rsidRPr="006C52AD">
              <w:rPr>
                <w:rFonts w:ascii="Times New Roman" w:hAnsi="Times New Roman"/>
                <w:sz w:val="20"/>
                <w:szCs w:val="20"/>
              </w:rPr>
              <w:t>Wanita</w:t>
            </w:r>
          </w:p>
        </w:tc>
        <w:tc>
          <w:tcPr>
            <w:tcW w:w="1356" w:type="dxa"/>
            <w:tcBorders>
              <w:left w:val="nil"/>
              <w:right w:val="nil"/>
            </w:tcBorders>
            <w:shd w:val="clear" w:color="auto" w:fill="C0C0C0"/>
          </w:tcPr>
          <w:p w:rsidR="00943A1A" w:rsidRPr="006C52AD" w:rsidRDefault="00943A1A" w:rsidP="006E78CD">
            <w:pPr>
              <w:pStyle w:val="ListParagraph"/>
              <w:spacing w:after="0" w:line="240" w:lineRule="auto"/>
              <w:ind w:left="0"/>
              <w:jc w:val="center"/>
              <w:rPr>
                <w:rFonts w:ascii="Times New Roman" w:hAnsi="Times New Roman"/>
                <w:sz w:val="20"/>
                <w:szCs w:val="20"/>
              </w:rPr>
            </w:pPr>
            <w:r w:rsidRPr="006C52AD">
              <w:rPr>
                <w:rFonts w:ascii="Times New Roman" w:hAnsi="Times New Roman"/>
                <w:sz w:val="20"/>
                <w:szCs w:val="20"/>
              </w:rPr>
              <w:t>9</w:t>
            </w:r>
          </w:p>
        </w:tc>
        <w:tc>
          <w:tcPr>
            <w:tcW w:w="1356" w:type="dxa"/>
            <w:tcBorders>
              <w:left w:val="nil"/>
              <w:right w:val="nil"/>
            </w:tcBorders>
            <w:shd w:val="clear" w:color="auto" w:fill="C0C0C0"/>
          </w:tcPr>
          <w:p w:rsidR="00943A1A" w:rsidRPr="006C52AD" w:rsidRDefault="00943A1A" w:rsidP="006E78CD">
            <w:pPr>
              <w:pStyle w:val="ListParagraph"/>
              <w:spacing w:after="0" w:line="240" w:lineRule="auto"/>
              <w:ind w:left="0"/>
              <w:jc w:val="center"/>
              <w:rPr>
                <w:rFonts w:ascii="Times New Roman" w:hAnsi="Times New Roman"/>
                <w:sz w:val="20"/>
                <w:szCs w:val="20"/>
              </w:rPr>
            </w:pPr>
            <w:r w:rsidRPr="006C52AD">
              <w:rPr>
                <w:rFonts w:ascii="Times New Roman" w:hAnsi="Times New Roman"/>
                <w:sz w:val="20"/>
                <w:szCs w:val="20"/>
              </w:rPr>
              <w:t>10</w:t>
            </w:r>
          </w:p>
        </w:tc>
        <w:tc>
          <w:tcPr>
            <w:tcW w:w="1356" w:type="dxa"/>
            <w:tcBorders>
              <w:left w:val="nil"/>
              <w:right w:val="nil"/>
            </w:tcBorders>
            <w:shd w:val="clear" w:color="auto" w:fill="C0C0C0"/>
          </w:tcPr>
          <w:p w:rsidR="00943A1A" w:rsidRPr="006C52AD" w:rsidRDefault="00943A1A" w:rsidP="006E78CD">
            <w:pPr>
              <w:pStyle w:val="ListParagraph"/>
              <w:spacing w:after="0" w:line="240" w:lineRule="auto"/>
              <w:ind w:left="0"/>
              <w:jc w:val="center"/>
              <w:rPr>
                <w:rFonts w:ascii="Times New Roman" w:hAnsi="Times New Roman"/>
                <w:sz w:val="20"/>
                <w:szCs w:val="20"/>
              </w:rPr>
            </w:pPr>
            <w:r w:rsidRPr="006C52AD">
              <w:rPr>
                <w:rFonts w:ascii="Times New Roman" w:hAnsi="Times New Roman"/>
                <w:sz w:val="20"/>
                <w:szCs w:val="20"/>
              </w:rPr>
              <w:t>2</w:t>
            </w:r>
          </w:p>
        </w:tc>
        <w:tc>
          <w:tcPr>
            <w:tcW w:w="972" w:type="dxa"/>
            <w:tcBorders>
              <w:left w:val="nil"/>
              <w:right w:val="nil"/>
            </w:tcBorders>
            <w:shd w:val="clear" w:color="auto" w:fill="C0C0C0"/>
          </w:tcPr>
          <w:p w:rsidR="00943A1A" w:rsidRPr="006C52AD" w:rsidRDefault="00943A1A" w:rsidP="006E78CD">
            <w:pPr>
              <w:pStyle w:val="ListParagraph"/>
              <w:spacing w:after="0" w:line="240" w:lineRule="auto"/>
              <w:ind w:left="0"/>
              <w:jc w:val="center"/>
              <w:rPr>
                <w:rFonts w:ascii="Times New Roman" w:hAnsi="Times New Roman"/>
                <w:sz w:val="20"/>
                <w:szCs w:val="20"/>
              </w:rPr>
            </w:pPr>
            <w:r w:rsidRPr="006C52AD">
              <w:rPr>
                <w:rFonts w:ascii="Times New Roman" w:hAnsi="Times New Roman"/>
                <w:sz w:val="20"/>
                <w:szCs w:val="20"/>
              </w:rPr>
              <w:t>21</w:t>
            </w:r>
          </w:p>
        </w:tc>
      </w:tr>
      <w:tr w:rsidR="00943A1A" w:rsidRPr="006C52AD" w:rsidTr="006E78CD">
        <w:trPr>
          <w:jc w:val="center"/>
        </w:trPr>
        <w:tc>
          <w:tcPr>
            <w:tcW w:w="576" w:type="dxa"/>
          </w:tcPr>
          <w:p w:rsidR="00943A1A" w:rsidRPr="006C52AD" w:rsidRDefault="00943A1A" w:rsidP="006E78CD">
            <w:pPr>
              <w:pStyle w:val="ListParagraph"/>
              <w:spacing w:after="0" w:line="240" w:lineRule="auto"/>
              <w:ind w:left="0"/>
              <w:jc w:val="center"/>
              <w:rPr>
                <w:rFonts w:ascii="Times New Roman" w:hAnsi="Times New Roman"/>
                <w:b/>
                <w:bCs/>
                <w:sz w:val="20"/>
                <w:szCs w:val="20"/>
              </w:rPr>
            </w:pPr>
            <w:r w:rsidRPr="006C52AD">
              <w:rPr>
                <w:rFonts w:ascii="Times New Roman" w:hAnsi="Times New Roman"/>
                <w:bCs/>
                <w:sz w:val="20"/>
                <w:szCs w:val="20"/>
              </w:rPr>
              <w:t>3</w:t>
            </w:r>
          </w:p>
        </w:tc>
        <w:tc>
          <w:tcPr>
            <w:tcW w:w="2178" w:type="dxa"/>
          </w:tcPr>
          <w:p w:rsidR="00943A1A" w:rsidRPr="006C52AD" w:rsidRDefault="00943A1A" w:rsidP="006E78CD">
            <w:pPr>
              <w:pStyle w:val="ListParagraph"/>
              <w:spacing w:after="0" w:line="240" w:lineRule="auto"/>
              <w:ind w:left="0"/>
              <w:jc w:val="center"/>
              <w:rPr>
                <w:rFonts w:ascii="Times New Roman" w:hAnsi="Times New Roman"/>
                <w:sz w:val="20"/>
                <w:szCs w:val="20"/>
              </w:rPr>
            </w:pPr>
            <w:r w:rsidRPr="006C52AD">
              <w:rPr>
                <w:rFonts w:ascii="Times New Roman" w:hAnsi="Times New Roman"/>
                <w:sz w:val="20"/>
                <w:szCs w:val="20"/>
              </w:rPr>
              <w:t>Jumlah</w:t>
            </w:r>
          </w:p>
        </w:tc>
        <w:tc>
          <w:tcPr>
            <w:tcW w:w="1356" w:type="dxa"/>
          </w:tcPr>
          <w:p w:rsidR="00943A1A" w:rsidRPr="006C52AD" w:rsidRDefault="00943A1A" w:rsidP="006E78CD">
            <w:pPr>
              <w:pStyle w:val="ListParagraph"/>
              <w:spacing w:after="0" w:line="240" w:lineRule="auto"/>
              <w:ind w:left="0"/>
              <w:jc w:val="center"/>
              <w:rPr>
                <w:rFonts w:ascii="Times New Roman" w:hAnsi="Times New Roman"/>
                <w:sz w:val="20"/>
                <w:szCs w:val="20"/>
              </w:rPr>
            </w:pPr>
            <w:r w:rsidRPr="006C52AD">
              <w:rPr>
                <w:rFonts w:ascii="Times New Roman" w:hAnsi="Times New Roman"/>
                <w:sz w:val="20"/>
                <w:szCs w:val="20"/>
              </w:rPr>
              <w:t>39</w:t>
            </w:r>
          </w:p>
        </w:tc>
        <w:tc>
          <w:tcPr>
            <w:tcW w:w="1356" w:type="dxa"/>
          </w:tcPr>
          <w:p w:rsidR="00943A1A" w:rsidRPr="006C52AD" w:rsidRDefault="00943A1A" w:rsidP="006E78CD">
            <w:pPr>
              <w:pStyle w:val="ListParagraph"/>
              <w:spacing w:after="0" w:line="240" w:lineRule="auto"/>
              <w:ind w:left="0"/>
              <w:jc w:val="center"/>
              <w:rPr>
                <w:rFonts w:ascii="Times New Roman" w:hAnsi="Times New Roman"/>
                <w:sz w:val="20"/>
                <w:szCs w:val="20"/>
              </w:rPr>
            </w:pPr>
            <w:r w:rsidRPr="006C52AD">
              <w:rPr>
                <w:rFonts w:ascii="Times New Roman" w:hAnsi="Times New Roman"/>
                <w:sz w:val="20"/>
                <w:szCs w:val="20"/>
              </w:rPr>
              <w:t>40</w:t>
            </w:r>
          </w:p>
        </w:tc>
        <w:tc>
          <w:tcPr>
            <w:tcW w:w="1356" w:type="dxa"/>
          </w:tcPr>
          <w:p w:rsidR="00943A1A" w:rsidRPr="006C52AD" w:rsidRDefault="00943A1A" w:rsidP="006E78CD">
            <w:pPr>
              <w:pStyle w:val="ListParagraph"/>
              <w:spacing w:after="0" w:line="240" w:lineRule="auto"/>
              <w:ind w:left="0"/>
              <w:jc w:val="center"/>
              <w:rPr>
                <w:rFonts w:ascii="Times New Roman" w:hAnsi="Times New Roman"/>
                <w:sz w:val="20"/>
                <w:szCs w:val="20"/>
              </w:rPr>
            </w:pPr>
            <w:r w:rsidRPr="006C52AD">
              <w:rPr>
                <w:rFonts w:ascii="Times New Roman" w:hAnsi="Times New Roman"/>
                <w:sz w:val="20"/>
                <w:szCs w:val="20"/>
              </w:rPr>
              <w:t>21</w:t>
            </w:r>
          </w:p>
        </w:tc>
        <w:tc>
          <w:tcPr>
            <w:tcW w:w="972" w:type="dxa"/>
          </w:tcPr>
          <w:p w:rsidR="00943A1A" w:rsidRPr="006C52AD" w:rsidRDefault="00943A1A" w:rsidP="006E78CD">
            <w:pPr>
              <w:pStyle w:val="ListParagraph"/>
              <w:spacing w:after="0" w:line="240" w:lineRule="auto"/>
              <w:ind w:left="0"/>
              <w:jc w:val="center"/>
              <w:rPr>
                <w:rFonts w:ascii="Times New Roman" w:hAnsi="Times New Roman"/>
                <w:sz w:val="20"/>
                <w:szCs w:val="20"/>
              </w:rPr>
            </w:pPr>
            <w:r w:rsidRPr="006C52AD">
              <w:rPr>
                <w:rFonts w:ascii="Times New Roman" w:hAnsi="Times New Roman"/>
                <w:sz w:val="20"/>
                <w:szCs w:val="20"/>
              </w:rPr>
              <w:t>100</w:t>
            </w:r>
          </w:p>
        </w:tc>
      </w:tr>
      <w:tr w:rsidR="00943A1A" w:rsidRPr="006C52AD" w:rsidTr="006E78CD">
        <w:trPr>
          <w:jc w:val="center"/>
        </w:trPr>
        <w:tc>
          <w:tcPr>
            <w:tcW w:w="576" w:type="dxa"/>
            <w:tcBorders>
              <w:left w:val="nil"/>
              <w:right w:val="nil"/>
            </w:tcBorders>
            <w:shd w:val="clear" w:color="auto" w:fill="C0C0C0"/>
          </w:tcPr>
          <w:p w:rsidR="00943A1A" w:rsidRPr="006C52AD" w:rsidRDefault="00943A1A" w:rsidP="006E78CD">
            <w:pPr>
              <w:pStyle w:val="ListParagraph"/>
              <w:spacing w:after="0" w:line="240" w:lineRule="auto"/>
              <w:ind w:left="0"/>
              <w:jc w:val="center"/>
              <w:rPr>
                <w:rFonts w:ascii="Times New Roman" w:hAnsi="Times New Roman"/>
                <w:b/>
                <w:bCs/>
                <w:sz w:val="20"/>
                <w:szCs w:val="20"/>
              </w:rPr>
            </w:pPr>
            <w:r w:rsidRPr="006C52AD">
              <w:rPr>
                <w:rFonts w:ascii="Times New Roman" w:hAnsi="Times New Roman"/>
                <w:bCs/>
                <w:sz w:val="20"/>
                <w:szCs w:val="20"/>
              </w:rPr>
              <w:t>4</w:t>
            </w:r>
          </w:p>
        </w:tc>
        <w:tc>
          <w:tcPr>
            <w:tcW w:w="2178" w:type="dxa"/>
            <w:tcBorders>
              <w:left w:val="nil"/>
              <w:right w:val="nil"/>
            </w:tcBorders>
            <w:shd w:val="clear" w:color="auto" w:fill="C0C0C0"/>
          </w:tcPr>
          <w:p w:rsidR="00943A1A" w:rsidRPr="006C52AD" w:rsidRDefault="00943A1A" w:rsidP="006E78CD">
            <w:pPr>
              <w:pStyle w:val="ListParagraph"/>
              <w:spacing w:after="0" w:line="240" w:lineRule="auto"/>
              <w:ind w:left="0"/>
              <w:jc w:val="center"/>
              <w:rPr>
                <w:rFonts w:ascii="Times New Roman" w:hAnsi="Times New Roman"/>
                <w:sz w:val="20"/>
                <w:szCs w:val="20"/>
              </w:rPr>
            </w:pPr>
            <w:r w:rsidRPr="006C52AD">
              <w:rPr>
                <w:rFonts w:ascii="Times New Roman" w:hAnsi="Times New Roman"/>
                <w:sz w:val="20"/>
                <w:szCs w:val="20"/>
              </w:rPr>
              <w:t>Persentase</w:t>
            </w:r>
          </w:p>
        </w:tc>
        <w:tc>
          <w:tcPr>
            <w:tcW w:w="1356" w:type="dxa"/>
            <w:tcBorders>
              <w:left w:val="nil"/>
              <w:right w:val="nil"/>
            </w:tcBorders>
            <w:shd w:val="clear" w:color="auto" w:fill="C0C0C0"/>
          </w:tcPr>
          <w:p w:rsidR="00943A1A" w:rsidRPr="006C52AD" w:rsidRDefault="00943A1A" w:rsidP="006E78CD">
            <w:pPr>
              <w:pStyle w:val="ListParagraph"/>
              <w:spacing w:after="0" w:line="240" w:lineRule="auto"/>
              <w:ind w:left="0"/>
              <w:jc w:val="center"/>
              <w:rPr>
                <w:rFonts w:ascii="Times New Roman" w:hAnsi="Times New Roman"/>
                <w:sz w:val="20"/>
                <w:szCs w:val="20"/>
              </w:rPr>
            </w:pPr>
            <w:r w:rsidRPr="006C52AD">
              <w:rPr>
                <w:rFonts w:ascii="Times New Roman" w:hAnsi="Times New Roman"/>
                <w:sz w:val="20"/>
                <w:szCs w:val="20"/>
              </w:rPr>
              <w:t>39%</w:t>
            </w:r>
          </w:p>
        </w:tc>
        <w:tc>
          <w:tcPr>
            <w:tcW w:w="1356" w:type="dxa"/>
            <w:tcBorders>
              <w:left w:val="nil"/>
              <w:right w:val="nil"/>
            </w:tcBorders>
            <w:shd w:val="clear" w:color="auto" w:fill="C0C0C0"/>
          </w:tcPr>
          <w:p w:rsidR="00943A1A" w:rsidRPr="006C52AD" w:rsidRDefault="00943A1A" w:rsidP="006E78CD">
            <w:pPr>
              <w:pStyle w:val="ListParagraph"/>
              <w:spacing w:after="0" w:line="240" w:lineRule="auto"/>
              <w:ind w:left="0"/>
              <w:jc w:val="center"/>
              <w:rPr>
                <w:rFonts w:ascii="Times New Roman" w:hAnsi="Times New Roman"/>
                <w:sz w:val="20"/>
                <w:szCs w:val="20"/>
              </w:rPr>
            </w:pPr>
            <w:r w:rsidRPr="006C52AD">
              <w:rPr>
                <w:rFonts w:ascii="Times New Roman" w:hAnsi="Times New Roman"/>
                <w:sz w:val="20"/>
                <w:szCs w:val="20"/>
              </w:rPr>
              <w:t>40%</w:t>
            </w:r>
          </w:p>
        </w:tc>
        <w:tc>
          <w:tcPr>
            <w:tcW w:w="1356" w:type="dxa"/>
            <w:tcBorders>
              <w:left w:val="nil"/>
              <w:right w:val="nil"/>
            </w:tcBorders>
            <w:shd w:val="clear" w:color="auto" w:fill="C0C0C0"/>
          </w:tcPr>
          <w:p w:rsidR="00943A1A" w:rsidRPr="006C52AD" w:rsidRDefault="00943A1A" w:rsidP="006E78CD">
            <w:pPr>
              <w:pStyle w:val="ListParagraph"/>
              <w:spacing w:after="0" w:line="240" w:lineRule="auto"/>
              <w:ind w:left="0"/>
              <w:jc w:val="center"/>
              <w:rPr>
                <w:rFonts w:ascii="Times New Roman" w:hAnsi="Times New Roman"/>
                <w:sz w:val="20"/>
                <w:szCs w:val="20"/>
              </w:rPr>
            </w:pPr>
            <w:r w:rsidRPr="006C52AD">
              <w:rPr>
                <w:rFonts w:ascii="Times New Roman" w:hAnsi="Times New Roman"/>
                <w:sz w:val="20"/>
                <w:szCs w:val="20"/>
              </w:rPr>
              <w:t>21%</w:t>
            </w:r>
          </w:p>
        </w:tc>
        <w:tc>
          <w:tcPr>
            <w:tcW w:w="972" w:type="dxa"/>
            <w:tcBorders>
              <w:left w:val="nil"/>
              <w:right w:val="nil"/>
            </w:tcBorders>
            <w:shd w:val="clear" w:color="auto" w:fill="C0C0C0"/>
          </w:tcPr>
          <w:p w:rsidR="00943A1A" w:rsidRPr="006C52AD" w:rsidRDefault="00943A1A" w:rsidP="006E78CD">
            <w:pPr>
              <w:pStyle w:val="ListParagraph"/>
              <w:spacing w:after="0" w:line="240" w:lineRule="auto"/>
              <w:ind w:left="0"/>
              <w:jc w:val="center"/>
              <w:rPr>
                <w:rFonts w:ascii="Times New Roman" w:hAnsi="Times New Roman"/>
                <w:sz w:val="20"/>
                <w:szCs w:val="20"/>
              </w:rPr>
            </w:pPr>
            <w:r w:rsidRPr="006C52AD">
              <w:rPr>
                <w:rFonts w:ascii="Times New Roman" w:hAnsi="Times New Roman"/>
                <w:sz w:val="20"/>
                <w:szCs w:val="20"/>
              </w:rPr>
              <w:t>100%</w:t>
            </w:r>
          </w:p>
        </w:tc>
      </w:tr>
    </w:tbl>
    <w:p w:rsidR="00943A1A" w:rsidRPr="00EA3EE9" w:rsidRDefault="00943A1A" w:rsidP="00943A1A">
      <w:pPr>
        <w:ind w:firstLine="284"/>
        <w:rPr>
          <w:sz w:val="20"/>
          <w:szCs w:val="20"/>
        </w:rPr>
      </w:pPr>
      <w:r w:rsidRPr="00EA3EE9">
        <w:rPr>
          <w:sz w:val="20"/>
          <w:szCs w:val="20"/>
        </w:rPr>
        <w:t xml:space="preserve">  (</w:t>
      </w:r>
      <w:r w:rsidRPr="00EA3EE9">
        <w:rPr>
          <w:sz w:val="20"/>
          <w:szCs w:val="20"/>
          <w:lang w:val="id-ID"/>
        </w:rPr>
        <w:t>S</w:t>
      </w:r>
      <w:r w:rsidRPr="00EA3EE9">
        <w:rPr>
          <w:sz w:val="20"/>
          <w:szCs w:val="20"/>
        </w:rPr>
        <w:t xml:space="preserve">umber: </w:t>
      </w:r>
      <w:r w:rsidRPr="00EA3EE9">
        <w:rPr>
          <w:sz w:val="20"/>
          <w:szCs w:val="20"/>
          <w:lang w:val="id-ID"/>
        </w:rPr>
        <w:t>D</w:t>
      </w:r>
      <w:r w:rsidRPr="00EA3EE9">
        <w:rPr>
          <w:sz w:val="20"/>
          <w:szCs w:val="20"/>
        </w:rPr>
        <w:t>ata primer yang diolah 201</w:t>
      </w:r>
      <w:r w:rsidRPr="00EA3EE9">
        <w:rPr>
          <w:sz w:val="20"/>
          <w:szCs w:val="20"/>
          <w:lang w:val="id-ID"/>
        </w:rPr>
        <w:t>3</w:t>
      </w:r>
      <w:r w:rsidRPr="00EA3EE9">
        <w:rPr>
          <w:sz w:val="20"/>
          <w:szCs w:val="20"/>
        </w:rPr>
        <w:t>)</w:t>
      </w:r>
    </w:p>
    <w:p w:rsidR="00943A1A" w:rsidRPr="00247655" w:rsidRDefault="00943A1A" w:rsidP="00943A1A">
      <w:pPr>
        <w:ind w:firstLine="284"/>
      </w:pPr>
    </w:p>
    <w:p w:rsidR="00943A1A" w:rsidRDefault="00943A1A" w:rsidP="00943A1A">
      <w:pPr>
        <w:pStyle w:val="ListParagraph"/>
        <w:tabs>
          <w:tab w:val="left" w:pos="0"/>
        </w:tabs>
        <w:spacing w:after="0" w:line="480" w:lineRule="auto"/>
        <w:ind w:left="0" w:firstLine="851"/>
        <w:jc w:val="both"/>
        <w:rPr>
          <w:rFonts w:ascii="Times New Roman" w:hAnsi="Times New Roman"/>
          <w:sz w:val="24"/>
          <w:szCs w:val="24"/>
        </w:rPr>
      </w:pPr>
      <w:r w:rsidRPr="004E2E90">
        <w:rPr>
          <w:rFonts w:ascii="Times New Roman" w:hAnsi="Times New Roman"/>
          <w:sz w:val="24"/>
          <w:szCs w:val="24"/>
        </w:rPr>
        <w:t>Berdasarkan Tabel 4.2 menunjukkan bahwa responden berusia 20-25 tahun adalah sebesar 39%, responden berusia 26-30 sebesar 40%, dan responden usia lebih dari 30 tahun sebesar 21%. Dari total 100 responden yang berpartisipasi dalam penelitian ini. Data tersebut menunjukkan bahwa PT Sunan Rubber Palembang, karyawannya didominasi umur 26-30 tahun.</w:t>
      </w:r>
    </w:p>
    <w:p w:rsidR="00943A1A" w:rsidRPr="00FD2AD0" w:rsidRDefault="00943A1A" w:rsidP="00943A1A">
      <w:pPr>
        <w:pStyle w:val="ListParagraph"/>
        <w:tabs>
          <w:tab w:val="left" w:pos="0"/>
        </w:tabs>
        <w:spacing w:after="0" w:line="480" w:lineRule="auto"/>
        <w:ind w:left="0" w:firstLine="851"/>
        <w:jc w:val="both"/>
        <w:rPr>
          <w:rFonts w:ascii="Times New Roman" w:hAnsi="Times New Roman"/>
          <w:sz w:val="24"/>
          <w:szCs w:val="24"/>
        </w:rPr>
      </w:pPr>
    </w:p>
    <w:p w:rsidR="00943A1A" w:rsidRPr="004E2E90" w:rsidRDefault="00943A1A" w:rsidP="00943A1A">
      <w:pPr>
        <w:tabs>
          <w:tab w:val="left" w:pos="540"/>
        </w:tabs>
        <w:spacing w:line="480" w:lineRule="auto"/>
        <w:jc w:val="both"/>
        <w:rPr>
          <w:b/>
        </w:rPr>
      </w:pPr>
      <w:r w:rsidRPr="004E2E90">
        <w:rPr>
          <w:b/>
        </w:rPr>
        <w:t xml:space="preserve">4.2 </w:t>
      </w:r>
      <w:r w:rsidRPr="004E2E90">
        <w:rPr>
          <w:b/>
        </w:rPr>
        <w:tab/>
        <w:t>Pengumpulan Data</w:t>
      </w:r>
    </w:p>
    <w:p w:rsidR="00943A1A" w:rsidRPr="00291EC7" w:rsidRDefault="00943A1A" w:rsidP="00943A1A">
      <w:pPr>
        <w:spacing w:line="480" w:lineRule="auto"/>
        <w:ind w:firstLine="720"/>
        <w:jc w:val="both"/>
      </w:pPr>
      <w:r w:rsidRPr="004E2E90">
        <w:t>Untuk mengukur kinerja dengan menggunakan metode SCOR,maka peneliti membuat kuesioner yang telah disebarkan kepada 10</w:t>
      </w:r>
      <w:r>
        <w:t>0 orang responden. Kuesioner di</w:t>
      </w:r>
      <w:r w:rsidRPr="004E2E90">
        <w:t xml:space="preserve">susun berdasarkan ke lima dimensi SCOR yaitu </w:t>
      </w:r>
      <w:r w:rsidRPr="004E2E90">
        <w:rPr>
          <w:i/>
        </w:rPr>
        <w:t>Plan, Source, Make, Deliver dan Return.</w:t>
      </w:r>
      <w:r w:rsidRPr="004E2E90">
        <w:t xml:space="preserve"> Kuesioner dapat dilihat pada lampira</w:t>
      </w:r>
      <w:r w:rsidRPr="004E2E90">
        <w:rPr>
          <w:lang w:val="id-ID"/>
        </w:rPr>
        <w:t>n</w:t>
      </w:r>
      <w:r>
        <w:t>.</w:t>
      </w:r>
    </w:p>
    <w:p w:rsidR="00943A1A" w:rsidRPr="004E2E90" w:rsidRDefault="00943A1A" w:rsidP="00943A1A">
      <w:pPr>
        <w:spacing w:line="480" w:lineRule="auto"/>
        <w:ind w:firstLine="720"/>
        <w:jc w:val="both"/>
        <w:rPr>
          <w:lang w:val="id-ID"/>
        </w:rPr>
      </w:pPr>
    </w:p>
    <w:p w:rsidR="00943A1A" w:rsidRPr="004E2E90" w:rsidRDefault="00943A1A" w:rsidP="00943A1A">
      <w:pPr>
        <w:tabs>
          <w:tab w:val="left" w:pos="540"/>
        </w:tabs>
        <w:spacing w:line="480" w:lineRule="auto"/>
        <w:jc w:val="both"/>
        <w:rPr>
          <w:b/>
        </w:rPr>
      </w:pPr>
      <w:r w:rsidRPr="004E2E90">
        <w:rPr>
          <w:b/>
        </w:rPr>
        <w:t>4.3</w:t>
      </w:r>
      <w:r w:rsidRPr="004E2E90">
        <w:rPr>
          <w:b/>
        </w:rPr>
        <w:tab/>
        <w:t xml:space="preserve">Pengolahan Data </w:t>
      </w:r>
    </w:p>
    <w:p w:rsidR="00943A1A" w:rsidRPr="004E2E90" w:rsidRDefault="00943A1A" w:rsidP="00943A1A">
      <w:pPr>
        <w:tabs>
          <w:tab w:val="left" w:pos="709"/>
        </w:tabs>
        <w:spacing w:line="480" w:lineRule="auto"/>
        <w:jc w:val="both"/>
      </w:pPr>
      <w:r w:rsidRPr="004E2E90">
        <w:lastRenderedPageBreak/>
        <w:tab/>
        <w:t>Pengolahan data tersebut dalam hal ini diawali dengan menguji pert</w:t>
      </w:r>
      <w:r>
        <w:t xml:space="preserve">anyaan-pertanyaan di kuesioner </w:t>
      </w:r>
      <w:r w:rsidRPr="004E2E90">
        <w:t>yaitu deng</w:t>
      </w:r>
      <w:r>
        <w:t xml:space="preserve">an menguji validasi dan </w:t>
      </w:r>
      <w:r w:rsidRPr="004E2E90">
        <w:t>rea</w:t>
      </w:r>
      <w:r>
        <w:t>li</w:t>
      </w:r>
      <w:r w:rsidRPr="004E2E90">
        <w:t>bilitas. Hal  tersebut dimaksudkan agar pada saat dijadikan alat ukur untuk mendapatkan data-data yang diperlukan dalam penelitian ini sah.</w:t>
      </w:r>
    </w:p>
    <w:p w:rsidR="00943A1A" w:rsidRPr="004E2E90" w:rsidRDefault="00943A1A" w:rsidP="00943A1A">
      <w:pPr>
        <w:spacing w:line="480" w:lineRule="auto"/>
        <w:jc w:val="both"/>
      </w:pPr>
      <w:r w:rsidRPr="004E2E90">
        <w:rPr>
          <w:b/>
        </w:rPr>
        <w:t>4.3</w:t>
      </w:r>
      <w:r w:rsidRPr="004E2E90">
        <w:t>.</w:t>
      </w:r>
      <w:r w:rsidRPr="004E2E90">
        <w:rPr>
          <w:b/>
        </w:rPr>
        <w:t>1</w:t>
      </w:r>
      <w:r w:rsidRPr="004E2E90">
        <w:t xml:space="preserve"> </w:t>
      </w:r>
      <w:r w:rsidRPr="004E2E90">
        <w:tab/>
      </w:r>
      <w:r w:rsidRPr="004E2E90">
        <w:rPr>
          <w:b/>
        </w:rPr>
        <w:t xml:space="preserve">Hasil Uji Validitas dan Reliabilitas </w:t>
      </w:r>
    </w:p>
    <w:p w:rsidR="00943A1A" w:rsidRPr="004E2E90" w:rsidRDefault="00943A1A" w:rsidP="00943A1A">
      <w:pPr>
        <w:spacing w:line="480" w:lineRule="auto"/>
        <w:ind w:firstLine="720"/>
        <w:jc w:val="both"/>
        <w:rPr>
          <w:lang w:val="id-ID"/>
        </w:rPr>
      </w:pPr>
      <w:r w:rsidRPr="004E2E90">
        <w:t xml:space="preserve">Setelah dilakukan pengambilan data terhadap </w:t>
      </w:r>
      <w:r w:rsidRPr="004E2E90">
        <w:rPr>
          <w:lang w:val="id-ID"/>
        </w:rPr>
        <w:t>100</w:t>
      </w:r>
      <w:r w:rsidRPr="004E2E90">
        <w:t xml:space="preserve"> responden pada PT</w:t>
      </w:r>
      <w:r w:rsidRPr="004E2E90">
        <w:rPr>
          <w:lang w:val="id-ID"/>
        </w:rPr>
        <w:t xml:space="preserve"> </w:t>
      </w:r>
      <w:r w:rsidRPr="004E2E90">
        <w:t xml:space="preserve">Sunan Rubber Palembang, maka dapat dilakukan analisis data untuk membuktikan hipotesis yang telah diajukan dalam bab sebelumnya. Namun demikian data-data yang diperoleh melalui kuesioner ini perlu diuji kualitas datanya melalui uji validitas dan reliabilitas. Selanjutnya dilakukan dengan menggunakan uji konsistensi seluruh 5 elemen proses </w:t>
      </w:r>
      <w:r w:rsidRPr="004E2E90">
        <w:rPr>
          <w:i/>
        </w:rPr>
        <w:t xml:space="preserve">plan, source, make, deliver </w:t>
      </w:r>
      <w:r w:rsidRPr="004E2E90">
        <w:t xml:space="preserve">dan </w:t>
      </w:r>
      <w:r w:rsidRPr="004E2E90">
        <w:rPr>
          <w:i/>
        </w:rPr>
        <w:t>return</w:t>
      </w:r>
      <w:r w:rsidRPr="004E2E90">
        <w:rPr>
          <w:i/>
          <w:lang w:val="id-ID"/>
        </w:rPr>
        <w:t>.</w:t>
      </w:r>
    </w:p>
    <w:p w:rsidR="00943A1A" w:rsidRPr="004E2E90" w:rsidRDefault="00943A1A" w:rsidP="00943A1A">
      <w:pPr>
        <w:tabs>
          <w:tab w:val="left" w:pos="851"/>
        </w:tabs>
        <w:spacing w:line="480" w:lineRule="auto"/>
        <w:jc w:val="both"/>
        <w:rPr>
          <w:b/>
        </w:rPr>
      </w:pPr>
      <w:r w:rsidRPr="004E2E90">
        <w:rPr>
          <w:b/>
        </w:rPr>
        <w:t xml:space="preserve">4.3.1.1 </w:t>
      </w:r>
      <w:r w:rsidRPr="004E2E90">
        <w:rPr>
          <w:b/>
        </w:rPr>
        <w:tab/>
        <w:t>Hasil Uji Validitas</w:t>
      </w:r>
    </w:p>
    <w:p w:rsidR="00943A1A" w:rsidRPr="004E2E90" w:rsidRDefault="00943A1A" w:rsidP="00943A1A">
      <w:pPr>
        <w:spacing w:line="480" w:lineRule="auto"/>
        <w:ind w:firstLine="720"/>
        <w:jc w:val="both"/>
        <w:rPr>
          <w:lang w:val="id-ID"/>
        </w:rPr>
      </w:pPr>
      <w:r w:rsidRPr="004E2E90">
        <w:t xml:space="preserve">Uji validitas dilakukan dengan bantuan komputer program </w:t>
      </w:r>
      <w:r w:rsidRPr="004E2E90">
        <w:rPr>
          <w:lang w:val="id-ID"/>
        </w:rPr>
        <w:t xml:space="preserve">IBM </w:t>
      </w:r>
      <w:r w:rsidRPr="004E2E90">
        <w:t>SPSS</w:t>
      </w:r>
      <w:r w:rsidRPr="004E2E90">
        <w:rPr>
          <w:i/>
        </w:rPr>
        <w:t xml:space="preserve"> </w:t>
      </w:r>
      <w:r w:rsidRPr="004E2E90">
        <w:rPr>
          <w:i/>
          <w:lang w:val="id-ID"/>
        </w:rPr>
        <w:t>Statistics</w:t>
      </w:r>
      <w:r w:rsidRPr="004E2E90">
        <w:rPr>
          <w:lang w:val="id-ID"/>
        </w:rPr>
        <w:t xml:space="preserve"> </w:t>
      </w:r>
      <w:r w:rsidRPr="004E2E90">
        <w:t xml:space="preserve">versi </w:t>
      </w:r>
      <w:r w:rsidRPr="004E2E90">
        <w:rPr>
          <w:lang w:val="id-ID"/>
        </w:rPr>
        <w:t xml:space="preserve">20 </w:t>
      </w:r>
      <w:r w:rsidRPr="004E2E90">
        <w:t>yang bertujuan untuk mengetahui koefisien korelasi (rxy) dengan r tabel Dengan jumlah sampel</w:t>
      </w:r>
      <w:r w:rsidRPr="004E2E90">
        <w:rPr>
          <w:lang w:val="id-ID"/>
        </w:rPr>
        <w:t xml:space="preserve"> </w:t>
      </w:r>
      <w:r w:rsidRPr="004E2E90">
        <w:t xml:space="preserve">(N) sebanyak </w:t>
      </w:r>
      <w:r w:rsidRPr="004E2E90">
        <w:rPr>
          <w:lang w:val="id-ID"/>
        </w:rPr>
        <w:t>100</w:t>
      </w:r>
      <w:r w:rsidRPr="004E2E90">
        <w:t xml:space="preserve"> responden maka dapat ditentuk</w:t>
      </w:r>
      <w:r>
        <w:t>an besarnya r tabel yaitu 0,</w:t>
      </w:r>
      <w:r>
        <w:rPr>
          <w:lang w:val="id-ID"/>
        </w:rPr>
        <w:t>197</w:t>
      </w:r>
      <w:r w:rsidRPr="004E2E90">
        <w:t>.</w:t>
      </w:r>
      <w:r>
        <w:t xml:space="preserve"> </w:t>
      </w:r>
      <w:r w:rsidRPr="004E2E90">
        <w:t>Dari hasil uji validitas diperoleh Tabel 4.3 sebagai berikut</w:t>
      </w:r>
      <w:r w:rsidRPr="004E2E90">
        <w:rPr>
          <w:lang w:val="id-ID"/>
        </w:rPr>
        <w:t>.</w:t>
      </w:r>
    </w:p>
    <w:p w:rsidR="00943A1A" w:rsidRPr="00EA3EE9" w:rsidRDefault="00943A1A" w:rsidP="00943A1A">
      <w:pPr>
        <w:spacing w:line="360" w:lineRule="auto"/>
        <w:jc w:val="center"/>
        <w:rPr>
          <w:b/>
          <w:sz w:val="20"/>
          <w:szCs w:val="20"/>
        </w:rPr>
      </w:pPr>
      <w:r w:rsidRPr="00EA3EE9">
        <w:rPr>
          <w:b/>
          <w:sz w:val="20"/>
          <w:szCs w:val="20"/>
        </w:rPr>
        <w:t>Tabel 4.3 Uji Validitas</w:t>
      </w:r>
    </w:p>
    <w:tbl>
      <w:tblPr>
        <w:tblW w:w="7982" w:type="dxa"/>
        <w:tblBorders>
          <w:top w:val="single" w:sz="8" w:space="0" w:color="000000"/>
          <w:bottom w:val="single" w:sz="8" w:space="0" w:color="000000"/>
        </w:tblBorders>
        <w:tblLook w:val="04A0"/>
      </w:tblPr>
      <w:tblGrid>
        <w:gridCol w:w="480"/>
        <w:gridCol w:w="2720"/>
        <w:gridCol w:w="1590"/>
        <w:gridCol w:w="1597"/>
        <w:gridCol w:w="1595"/>
      </w:tblGrid>
      <w:tr w:rsidR="00943A1A" w:rsidRPr="006C52AD" w:rsidTr="006E78CD">
        <w:trPr>
          <w:trHeight w:val="541"/>
        </w:trPr>
        <w:tc>
          <w:tcPr>
            <w:tcW w:w="480" w:type="dxa"/>
            <w:tcBorders>
              <w:top w:val="single" w:sz="8" w:space="0" w:color="000000"/>
              <w:left w:val="nil"/>
              <w:bottom w:val="single" w:sz="8" w:space="0" w:color="000000"/>
              <w:right w:val="nil"/>
            </w:tcBorders>
            <w:vAlign w:val="center"/>
          </w:tcPr>
          <w:p w:rsidR="00943A1A" w:rsidRPr="006C52AD" w:rsidRDefault="00943A1A" w:rsidP="006E78CD">
            <w:pPr>
              <w:rPr>
                <w:b/>
                <w:bCs/>
                <w:sz w:val="20"/>
                <w:szCs w:val="20"/>
              </w:rPr>
            </w:pPr>
            <w:r w:rsidRPr="006C52AD">
              <w:rPr>
                <w:b/>
                <w:bCs/>
                <w:sz w:val="20"/>
                <w:szCs w:val="20"/>
              </w:rPr>
              <w:t>No</w:t>
            </w:r>
          </w:p>
        </w:tc>
        <w:tc>
          <w:tcPr>
            <w:tcW w:w="2720" w:type="dxa"/>
            <w:tcBorders>
              <w:top w:val="single" w:sz="8" w:space="0" w:color="000000"/>
              <w:left w:val="nil"/>
              <w:bottom w:val="single" w:sz="8" w:space="0" w:color="000000"/>
              <w:right w:val="nil"/>
            </w:tcBorders>
            <w:vAlign w:val="center"/>
          </w:tcPr>
          <w:p w:rsidR="00943A1A" w:rsidRPr="006C52AD" w:rsidRDefault="00943A1A" w:rsidP="006E78CD">
            <w:pPr>
              <w:rPr>
                <w:b/>
                <w:bCs/>
                <w:sz w:val="20"/>
                <w:szCs w:val="20"/>
              </w:rPr>
            </w:pPr>
            <w:r w:rsidRPr="006C52AD">
              <w:rPr>
                <w:b/>
                <w:bCs/>
                <w:sz w:val="20"/>
                <w:szCs w:val="20"/>
              </w:rPr>
              <w:t>Pertanyaan</w:t>
            </w:r>
          </w:p>
        </w:tc>
        <w:tc>
          <w:tcPr>
            <w:tcW w:w="1590" w:type="dxa"/>
            <w:tcBorders>
              <w:top w:val="single" w:sz="8" w:space="0" w:color="000000"/>
              <w:left w:val="nil"/>
              <w:bottom w:val="single" w:sz="8" w:space="0" w:color="000000"/>
              <w:right w:val="nil"/>
            </w:tcBorders>
            <w:vAlign w:val="center"/>
          </w:tcPr>
          <w:p w:rsidR="00943A1A" w:rsidRPr="006C52AD" w:rsidRDefault="00732EF3" w:rsidP="006E78CD">
            <w:pPr>
              <w:rPr>
                <w:b/>
                <w:bCs/>
                <w:sz w:val="20"/>
                <w:szCs w:val="20"/>
              </w:rPr>
            </w:pPr>
            <m:oMathPara>
              <m:oMath>
                <m:sSub>
                  <m:sSubPr>
                    <m:ctrlPr>
                      <w:rPr>
                        <w:rFonts w:ascii="Cambria Math" w:hAnsi="Cambria Math"/>
                        <w:b/>
                        <w:bCs/>
                        <w:i/>
                        <w:sz w:val="20"/>
                        <w:szCs w:val="20"/>
                      </w:rPr>
                    </m:ctrlPr>
                  </m:sSubPr>
                  <m:e>
                    <m:r>
                      <m:rPr>
                        <m:sty m:val="bi"/>
                      </m:rPr>
                      <w:rPr>
                        <w:rFonts w:ascii="Cambria Math" w:hAnsi="Cambria Math"/>
                        <w:sz w:val="20"/>
                        <w:szCs w:val="20"/>
                      </w:rPr>
                      <m:t>r</m:t>
                    </m:r>
                    <m:ctrlPr>
                      <w:rPr>
                        <w:rFonts w:ascii="Cambria Math" w:hAnsi="Cambria Math"/>
                        <w:i/>
                        <w:sz w:val="20"/>
                        <w:szCs w:val="20"/>
                      </w:rPr>
                    </m:ctrlPr>
                  </m:e>
                  <m:sub>
                    <m:r>
                      <m:rPr>
                        <m:sty m:val="bi"/>
                      </m:rPr>
                      <w:rPr>
                        <w:rFonts w:ascii="Cambria Math" w:hAnsi="Cambria Math"/>
                        <w:sz w:val="20"/>
                        <w:szCs w:val="20"/>
                      </w:rPr>
                      <m:t>hitung</m:t>
                    </m:r>
                    <m:ctrlPr>
                      <w:rPr>
                        <w:rFonts w:ascii="Cambria Math" w:hAnsi="Cambria Math"/>
                        <w:i/>
                        <w:sz w:val="20"/>
                        <w:szCs w:val="20"/>
                      </w:rPr>
                    </m:ctrlPr>
                  </m:sub>
                </m:sSub>
              </m:oMath>
            </m:oMathPara>
          </w:p>
        </w:tc>
        <w:tc>
          <w:tcPr>
            <w:tcW w:w="1597" w:type="dxa"/>
            <w:tcBorders>
              <w:top w:val="single" w:sz="8" w:space="0" w:color="000000"/>
              <w:left w:val="nil"/>
              <w:bottom w:val="single" w:sz="8" w:space="0" w:color="000000"/>
              <w:right w:val="nil"/>
            </w:tcBorders>
            <w:vAlign w:val="center"/>
          </w:tcPr>
          <w:p w:rsidR="00943A1A" w:rsidRPr="006C52AD" w:rsidRDefault="00732EF3" w:rsidP="006E78CD">
            <w:pPr>
              <w:rPr>
                <w:b/>
                <w:bCs/>
                <w:sz w:val="20"/>
                <w:szCs w:val="20"/>
              </w:rPr>
            </w:pPr>
            <m:oMathPara>
              <m:oMath>
                <m:sSub>
                  <m:sSubPr>
                    <m:ctrlPr>
                      <w:rPr>
                        <w:rFonts w:ascii="Cambria Math" w:hAnsi="Cambria Math"/>
                        <w:b/>
                        <w:bCs/>
                        <w:i/>
                        <w:sz w:val="20"/>
                        <w:szCs w:val="20"/>
                      </w:rPr>
                    </m:ctrlPr>
                  </m:sSubPr>
                  <m:e>
                    <m:r>
                      <m:rPr>
                        <m:sty m:val="bi"/>
                      </m:rPr>
                      <w:rPr>
                        <w:rFonts w:ascii="Cambria Math" w:hAnsi="Cambria Math"/>
                        <w:sz w:val="20"/>
                        <w:szCs w:val="20"/>
                      </w:rPr>
                      <m:t>r</m:t>
                    </m:r>
                    <m:ctrlPr>
                      <w:rPr>
                        <w:rFonts w:ascii="Cambria Math" w:hAnsi="Cambria Math"/>
                        <w:i/>
                        <w:sz w:val="20"/>
                        <w:szCs w:val="20"/>
                      </w:rPr>
                    </m:ctrlPr>
                  </m:e>
                  <m:sub>
                    <m:r>
                      <m:rPr>
                        <m:sty m:val="bi"/>
                      </m:rPr>
                      <w:rPr>
                        <w:rFonts w:ascii="Cambria Math" w:hAnsi="Cambria Math"/>
                        <w:sz w:val="20"/>
                        <w:szCs w:val="20"/>
                      </w:rPr>
                      <m:t>tabel</m:t>
                    </m:r>
                    <m:ctrlPr>
                      <w:rPr>
                        <w:rFonts w:ascii="Cambria Math" w:hAnsi="Cambria Math"/>
                        <w:i/>
                        <w:sz w:val="20"/>
                        <w:szCs w:val="20"/>
                      </w:rPr>
                    </m:ctrlPr>
                  </m:sub>
                </m:sSub>
              </m:oMath>
            </m:oMathPara>
          </w:p>
          <w:p w:rsidR="00943A1A" w:rsidRPr="006C52AD" w:rsidRDefault="00943A1A" w:rsidP="006E78CD">
            <w:pPr>
              <w:rPr>
                <w:b/>
                <w:bCs/>
                <w:sz w:val="20"/>
                <w:szCs w:val="20"/>
              </w:rPr>
            </w:pPr>
            <w:r w:rsidRPr="006C52AD">
              <w:rPr>
                <w:b/>
                <w:bCs/>
                <w:sz w:val="20"/>
                <w:szCs w:val="20"/>
              </w:rPr>
              <w:t>(df=98,α=5%)</w:t>
            </w:r>
          </w:p>
        </w:tc>
        <w:tc>
          <w:tcPr>
            <w:tcW w:w="1595" w:type="dxa"/>
            <w:tcBorders>
              <w:top w:val="single" w:sz="8" w:space="0" w:color="000000"/>
              <w:left w:val="nil"/>
              <w:bottom w:val="single" w:sz="8" w:space="0" w:color="000000"/>
              <w:right w:val="nil"/>
            </w:tcBorders>
            <w:vAlign w:val="center"/>
          </w:tcPr>
          <w:p w:rsidR="00943A1A" w:rsidRPr="006C52AD" w:rsidRDefault="00943A1A" w:rsidP="006E78CD">
            <w:pPr>
              <w:rPr>
                <w:b/>
                <w:bCs/>
                <w:sz w:val="20"/>
                <w:szCs w:val="20"/>
              </w:rPr>
            </w:pPr>
            <w:r w:rsidRPr="006C52AD">
              <w:rPr>
                <w:b/>
                <w:bCs/>
                <w:sz w:val="20"/>
                <w:szCs w:val="20"/>
              </w:rPr>
              <w:t>Keterangan</w:t>
            </w:r>
          </w:p>
        </w:tc>
      </w:tr>
      <w:tr w:rsidR="00943A1A" w:rsidRPr="006C52AD" w:rsidTr="006E78CD">
        <w:trPr>
          <w:trHeight w:val="414"/>
        </w:trPr>
        <w:tc>
          <w:tcPr>
            <w:tcW w:w="480" w:type="dxa"/>
            <w:tcBorders>
              <w:left w:val="nil"/>
              <w:right w:val="nil"/>
            </w:tcBorders>
            <w:shd w:val="clear" w:color="auto" w:fill="C0C0C0"/>
          </w:tcPr>
          <w:p w:rsidR="00943A1A" w:rsidRPr="006C52AD" w:rsidRDefault="00943A1A" w:rsidP="006E78CD">
            <w:pPr>
              <w:jc w:val="center"/>
              <w:rPr>
                <w:b/>
                <w:bCs/>
                <w:i/>
                <w:sz w:val="20"/>
                <w:szCs w:val="20"/>
              </w:rPr>
            </w:pPr>
          </w:p>
        </w:tc>
        <w:tc>
          <w:tcPr>
            <w:tcW w:w="2720" w:type="dxa"/>
            <w:tcBorders>
              <w:left w:val="nil"/>
              <w:right w:val="nil"/>
            </w:tcBorders>
            <w:shd w:val="clear" w:color="auto" w:fill="C0C0C0"/>
          </w:tcPr>
          <w:p w:rsidR="00943A1A" w:rsidRPr="006C52AD" w:rsidRDefault="00943A1A" w:rsidP="006E78CD">
            <w:pPr>
              <w:rPr>
                <w:b/>
                <w:i/>
                <w:sz w:val="20"/>
                <w:szCs w:val="20"/>
              </w:rPr>
            </w:pPr>
            <w:r w:rsidRPr="006C52AD">
              <w:rPr>
                <w:b/>
                <w:i/>
                <w:sz w:val="20"/>
                <w:szCs w:val="20"/>
              </w:rPr>
              <w:t>PLAN</w:t>
            </w:r>
          </w:p>
        </w:tc>
        <w:tc>
          <w:tcPr>
            <w:tcW w:w="1590" w:type="dxa"/>
            <w:tcBorders>
              <w:left w:val="nil"/>
              <w:right w:val="nil"/>
            </w:tcBorders>
            <w:shd w:val="clear" w:color="auto" w:fill="C0C0C0"/>
            <w:vAlign w:val="center"/>
          </w:tcPr>
          <w:p w:rsidR="00943A1A" w:rsidRPr="006C52AD" w:rsidRDefault="00943A1A" w:rsidP="006E78CD">
            <w:pPr>
              <w:jc w:val="center"/>
              <w:rPr>
                <w:b/>
                <w:i/>
                <w:sz w:val="20"/>
                <w:szCs w:val="20"/>
              </w:rPr>
            </w:pPr>
          </w:p>
        </w:tc>
        <w:tc>
          <w:tcPr>
            <w:tcW w:w="1597" w:type="dxa"/>
            <w:tcBorders>
              <w:left w:val="nil"/>
              <w:right w:val="nil"/>
            </w:tcBorders>
            <w:shd w:val="clear" w:color="auto" w:fill="C0C0C0"/>
            <w:vAlign w:val="center"/>
          </w:tcPr>
          <w:p w:rsidR="00943A1A" w:rsidRPr="006C52AD" w:rsidRDefault="00943A1A" w:rsidP="006E78CD">
            <w:pPr>
              <w:jc w:val="center"/>
              <w:rPr>
                <w:b/>
                <w:i/>
                <w:sz w:val="20"/>
                <w:szCs w:val="20"/>
              </w:rPr>
            </w:pPr>
          </w:p>
        </w:tc>
        <w:tc>
          <w:tcPr>
            <w:tcW w:w="1595" w:type="dxa"/>
            <w:tcBorders>
              <w:left w:val="nil"/>
              <w:right w:val="nil"/>
            </w:tcBorders>
            <w:shd w:val="clear" w:color="auto" w:fill="C0C0C0"/>
            <w:vAlign w:val="center"/>
          </w:tcPr>
          <w:p w:rsidR="00943A1A" w:rsidRPr="006C52AD" w:rsidRDefault="00943A1A" w:rsidP="006E78CD">
            <w:pPr>
              <w:jc w:val="center"/>
              <w:rPr>
                <w:b/>
                <w:i/>
                <w:sz w:val="20"/>
                <w:szCs w:val="20"/>
              </w:rPr>
            </w:pPr>
          </w:p>
        </w:tc>
      </w:tr>
      <w:tr w:rsidR="00943A1A" w:rsidRPr="006C52AD" w:rsidTr="006E78CD">
        <w:trPr>
          <w:trHeight w:val="180"/>
        </w:trPr>
        <w:tc>
          <w:tcPr>
            <w:tcW w:w="480" w:type="dxa"/>
          </w:tcPr>
          <w:p w:rsidR="00943A1A" w:rsidRPr="006C52AD" w:rsidRDefault="00943A1A" w:rsidP="006E78CD">
            <w:pPr>
              <w:jc w:val="center"/>
              <w:rPr>
                <w:b/>
                <w:bCs/>
                <w:sz w:val="20"/>
                <w:szCs w:val="20"/>
              </w:rPr>
            </w:pPr>
          </w:p>
        </w:tc>
        <w:tc>
          <w:tcPr>
            <w:tcW w:w="2720" w:type="dxa"/>
          </w:tcPr>
          <w:p w:rsidR="00943A1A" w:rsidRPr="006C52AD" w:rsidRDefault="00943A1A" w:rsidP="006E78CD">
            <w:pPr>
              <w:rPr>
                <w:b/>
                <w:i/>
                <w:sz w:val="20"/>
                <w:szCs w:val="20"/>
              </w:rPr>
            </w:pPr>
            <w:r w:rsidRPr="006C52AD">
              <w:rPr>
                <w:b/>
                <w:i/>
                <w:sz w:val="20"/>
                <w:szCs w:val="20"/>
              </w:rPr>
              <w:t>Reliability</w:t>
            </w:r>
          </w:p>
        </w:tc>
        <w:tc>
          <w:tcPr>
            <w:tcW w:w="1590" w:type="dxa"/>
            <w:vAlign w:val="center"/>
          </w:tcPr>
          <w:p w:rsidR="00943A1A" w:rsidRPr="006C52AD" w:rsidRDefault="00943A1A" w:rsidP="006E78CD">
            <w:pPr>
              <w:jc w:val="center"/>
              <w:rPr>
                <w:b/>
                <w:sz w:val="20"/>
                <w:szCs w:val="20"/>
              </w:rPr>
            </w:pPr>
          </w:p>
        </w:tc>
        <w:tc>
          <w:tcPr>
            <w:tcW w:w="1597" w:type="dxa"/>
            <w:vAlign w:val="center"/>
          </w:tcPr>
          <w:p w:rsidR="00943A1A" w:rsidRPr="006C52AD" w:rsidRDefault="00943A1A" w:rsidP="006E78CD">
            <w:pPr>
              <w:jc w:val="center"/>
              <w:rPr>
                <w:b/>
                <w:sz w:val="20"/>
                <w:szCs w:val="20"/>
              </w:rPr>
            </w:pPr>
          </w:p>
        </w:tc>
        <w:tc>
          <w:tcPr>
            <w:tcW w:w="1595" w:type="dxa"/>
            <w:vAlign w:val="center"/>
          </w:tcPr>
          <w:p w:rsidR="00943A1A" w:rsidRPr="006C52AD" w:rsidRDefault="00943A1A" w:rsidP="006E78CD">
            <w:pPr>
              <w:jc w:val="center"/>
              <w:rPr>
                <w:b/>
                <w:sz w:val="20"/>
                <w:szCs w:val="20"/>
              </w:rPr>
            </w:pPr>
          </w:p>
        </w:tc>
      </w:tr>
      <w:tr w:rsidR="00943A1A" w:rsidRPr="006C52AD" w:rsidTr="006E78CD">
        <w:trPr>
          <w:trHeight w:val="414"/>
        </w:trPr>
        <w:tc>
          <w:tcPr>
            <w:tcW w:w="480" w:type="dxa"/>
            <w:tcBorders>
              <w:left w:val="nil"/>
              <w:right w:val="nil"/>
            </w:tcBorders>
            <w:shd w:val="clear" w:color="auto" w:fill="C0C0C0"/>
          </w:tcPr>
          <w:p w:rsidR="00943A1A" w:rsidRPr="006C52AD" w:rsidRDefault="00943A1A" w:rsidP="006E78CD">
            <w:pPr>
              <w:jc w:val="center"/>
              <w:rPr>
                <w:b/>
                <w:bCs/>
                <w:sz w:val="20"/>
                <w:szCs w:val="20"/>
              </w:rPr>
            </w:pPr>
            <w:r w:rsidRPr="006C52AD">
              <w:rPr>
                <w:bCs/>
                <w:sz w:val="20"/>
                <w:szCs w:val="20"/>
              </w:rPr>
              <w:t>1</w:t>
            </w:r>
          </w:p>
        </w:tc>
        <w:tc>
          <w:tcPr>
            <w:tcW w:w="2720" w:type="dxa"/>
            <w:tcBorders>
              <w:left w:val="nil"/>
              <w:right w:val="nil"/>
            </w:tcBorders>
            <w:shd w:val="clear" w:color="auto" w:fill="C0C0C0"/>
          </w:tcPr>
          <w:p w:rsidR="00943A1A" w:rsidRPr="006C52AD" w:rsidRDefault="00943A1A" w:rsidP="006E78CD">
            <w:pPr>
              <w:rPr>
                <w:sz w:val="20"/>
                <w:szCs w:val="20"/>
              </w:rPr>
            </w:pPr>
            <w:r w:rsidRPr="006C52AD">
              <w:rPr>
                <w:sz w:val="20"/>
                <w:szCs w:val="20"/>
              </w:rPr>
              <w:t>Akurasi perkiraan bahan baku</w:t>
            </w:r>
          </w:p>
        </w:tc>
        <w:tc>
          <w:tcPr>
            <w:tcW w:w="1590" w:type="dxa"/>
            <w:tcBorders>
              <w:left w:val="nil"/>
              <w:right w:val="nil"/>
            </w:tcBorders>
            <w:shd w:val="clear" w:color="auto" w:fill="C0C0C0"/>
            <w:vAlign w:val="center"/>
          </w:tcPr>
          <w:p w:rsidR="00943A1A" w:rsidRPr="006C52AD" w:rsidRDefault="00943A1A" w:rsidP="006E78CD">
            <w:pPr>
              <w:autoSpaceDE w:val="0"/>
              <w:autoSpaceDN w:val="0"/>
              <w:adjustRightInd w:val="0"/>
              <w:ind w:left="60" w:right="60"/>
              <w:jc w:val="center"/>
              <w:rPr>
                <w:sz w:val="20"/>
                <w:szCs w:val="20"/>
              </w:rPr>
            </w:pPr>
            <w:r w:rsidRPr="006C52AD">
              <w:rPr>
                <w:sz w:val="20"/>
                <w:szCs w:val="20"/>
              </w:rPr>
              <w:t>0</w:t>
            </w:r>
            <w:r w:rsidRPr="006C52AD">
              <w:rPr>
                <w:sz w:val="20"/>
                <w:szCs w:val="20"/>
                <w:lang w:val="id-ID"/>
              </w:rPr>
              <w:t>,</w:t>
            </w:r>
            <w:r w:rsidRPr="006C52AD">
              <w:rPr>
                <w:sz w:val="20"/>
                <w:szCs w:val="20"/>
              </w:rPr>
              <w:t>405</w:t>
            </w:r>
          </w:p>
        </w:tc>
        <w:tc>
          <w:tcPr>
            <w:tcW w:w="1597" w:type="dxa"/>
            <w:tcBorders>
              <w:left w:val="nil"/>
              <w:right w:val="nil"/>
            </w:tcBorders>
            <w:shd w:val="clear" w:color="auto" w:fill="C0C0C0"/>
            <w:vAlign w:val="center"/>
          </w:tcPr>
          <w:p w:rsidR="00943A1A" w:rsidRPr="006C52AD" w:rsidRDefault="00943A1A" w:rsidP="006E78CD">
            <w:pPr>
              <w:jc w:val="center"/>
              <w:rPr>
                <w:sz w:val="20"/>
                <w:szCs w:val="20"/>
              </w:rPr>
            </w:pPr>
            <w:r w:rsidRPr="006C52AD">
              <w:rPr>
                <w:sz w:val="20"/>
                <w:szCs w:val="20"/>
              </w:rPr>
              <w:t>0</w:t>
            </w:r>
            <w:r w:rsidRPr="006C52AD">
              <w:rPr>
                <w:sz w:val="20"/>
                <w:szCs w:val="20"/>
                <w:lang w:val="id-ID"/>
              </w:rPr>
              <w:t>,</w:t>
            </w:r>
            <w:r w:rsidRPr="006C52AD">
              <w:rPr>
                <w:sz w:val="20"/>
                <w:szCs w:val="20"/>
              </w:rPr>
              <w:t>197</w:t>
            </w:r>
          </w:p>
        </w:tc>
        <w:tc>
          <w:tcPr>
            <w:tcW w:w="1595" w:type="dxa"/>
            <w:tcBorders>
              <w:left w:val="nil"/>
              <w:right w:val="nil"/>
            </w:tcBorders>
            <w:shd w:val="clear" w:color="auto" w:fill="C0C0C0"/>
            <w:vAlign w:val="center"/>
          </w:tcPr>
          <w:p w:rsidR="00943A1A" w:rsidRPr="006C52AD" w:rsidRDefault="00943A1A" w:rsidP="006E78CD">
            <w:pPr>
              <w:jc w:val="center"/>
              <w:rPr>
                <w:sz w:val="20"/>
                <w:szCs w:val="20"/>
              </w:rPr>
            </w:pPr>
            <w:r w:rsidRPr="006C52AD">
              <w:rPr>
                <w:sz w:val="20"/>
                <w:szCs w:val="20"/>
              </w:rPr>
              <w:t>valid</w:t>
            </w:r>
          </w:p>
        </w:tc>
      </w:tr>
      <w:tr w:rsidR="00943A1A" w:rsidRPr="006C52AD" w:rsidTr="006E78CD">
        <w:trPr>
          <w:trHeight w:val="414"/>
        </w:trPr>
        <w:tc>
          <w:tcPr>
            <w:tcW w:w="480" w:type="dxa"/>
          </w:tcPr>
          <w:p w:rsidR="00943A1A" w:rsidRPr="006C52AD" w:rsidRDefault="00943A1A" w:rsidP="006E78CD">
            <w:pPr>
              <w:jc w:val="center"/>
              <w:rPr>
                <w:b/>
                <w:bCs/>
                <w:sz w:val="20"/>
                <w:szCs w:val="20"/>
              </w:rPr>
            </w:pPr>
            <w:r w:rsidRPr="006C52AD">
              <w:rPr>
                <w:bCs/>
                <w:sz w:val="20"/>
                <w:szCs w:val="20"/>
              </w:rPr>
              <w:t>2</w:t>
            </w:r>
          </w:p>
        </w:tc>
        <w:tc>
          <w:tcPr>
            <w:tcW w:w="2720" w:type="dxa"/>
          </w:tcPr>
          <w:p w:rsidR="00943A1A" w:rsidRPr="006C52AD" w:rsidRDefault="00943A1A" w:rsidP="006E78CD">
            <w:pPr>
              <w:rPr>
                <w:sz w:val="20"/>
                <w:szCs w:val="20"/>
              </w:rPr>
            </w:pPr>
            <w:r w:rsidRPr="006C52AD">
              <w:rPr>
                <w:sz w:val="20"/>
                <w:szCs w:val="20"/>
              </w:rPr>
              <w:t>Persedian barang jadi di perusahan</w:t>
            </w:r>
          </w:p>
        </w:tc>
        <w:tc>
          <w:tcPr>
            <w:tcW w:w="1590" w:type="dxa"/>
            <w:vAlign w:val="center"/>
          </w:tcPr>
          <w:p w:rsidR="00943A1A" w:rsidRPr="006C52AD" w:rsidRDefault="00943A1A" w:rsidP="006E78CD">
            <w:pPr>
              <w:autoSpaceDE w:val="0"/>
              <w:autoSpaceDN w:val="0"/>
              <w:adjustRightInd w:val="0"/>
              <w:ind w:left="60" w:right="60"/>
              <w:jc w:val="center"/>
              <w:rPr>
                <w:sz w:val="20"/>
                <w:szCs w:val="20"/>
              </w:rPr>
            </w:pPr>
            <w:r w:rsidRPr="006C52AD">
              <w:rPr>
                <w:sz w:val="20"/>
                <w:szCs w:val="20"/>
              </w:rPr>
              <w:t>0</w:t>
            </w:r>
            <w:r w:rsidRPr="006C52AD">
              <w:rPr>
                <w:sz w:val="20"/>
                <w:szCs w:val="20"/>
                <w:lang w:val="id-ID"/>
              </w:rPr>
              <w:t>,</w:t>
            </w:r>
            <w:r w:rsidRPr="006C52AD">
              <w:rPr>
                <w:sz w:val="20"/>
                <w:szCs w:val="20"/>
              </w:rPr>
              <w:t>413</w:t>
            </w:r>
          </w:p>
        </w:tc>
        <w:tc>
          <w:tcPr>
            <w:tcW w:w="1597" w:type="dxa"/>
            <w:vAlign w:val="center"/>
          </w:tcPr>
          <w:p w:rsidR="00943A1A" w:rsidRPr="006C52AD" w:rsidRDefault="00943A1A" w:rsidP="006E78CD">
            <w:pPr>
              <w:jc w:val="center"/>
              <w:rPr>
                <w:sz w:val="20"/>
                <w:szCs w:val="20"/>
              </w:rPr>
            </w:pPr>
            <w:r w:rsidRPr="006C52AD">
              <w:rPr>
                <w:sz w:val="20"/>
                <w:szCs w:val="20"/>
              </w:rPr>
              <w:t>0</w:t>
            </w:r>
            <w:r w:rsidRPr="006C52AD">
              <w:rPr>
                <w:sz w:val="20"/>
                <w:szCs w:val="20"/>
                <w:lang w:val="id-ID"/>
              </w:rPr>
              <w:t>,</w:t>
            </w:r>
            <w:r w:rsidRPr="006C52AD">
              <w:rPr>
                <w:sz w:val="20"/>
                <w:szCs w:val="20"/>
              </w:rPr>
              <w:t>197</w:t>
            </w:r>
          </w:p>
        </w:tc>
        <w:tc>
          <w:tcPr>
            <w:tcW w:w="1595" w:type="dxa"/>
            <w:vAlign w:val="center"/>
          </w:tcPr>
          <w:p w:rsidR="00943A1A" w:rsidRPr="006C52AD" w:rsidRDefault="00943A1A" w:rsidP="006E78CD">
            <w:pPr>
              <w:jc w:val="center"/>
              <w:rPr>
                <w:sz w:val="20"/>
                <w:szCs w:val="20"/>
              </w:rPr>
            </w:pPr>
            <w:r w:rsidRPr="006C52AD">
              <w:rPr>
                <w:sz w:val="20"/>
                <w:szCs w:val="20"/>
              </w:rPr>
              <w:t>valid</w:t>
            </w:r>
          </w:p>
        </w:tc>
      </w:tr>
      <w:tr w:rsidR="00943A1A" w:rsidRPr="006C52AD" w:rsidTr="006E78CD">
        <w:trPr>
          <w:trHeight w:val="414"/>
        </w:trPr>
        <w:tc>
          <w:tcPr>
            <w:tcW w:w="480" w:type="dxa"/>
            <w:tcBorders>
              <w:left w:val="nil"/>
              <w:right w:val="nil"/>
            </w:tcBorders>
            <w:shd w:val="clear" w:color="auto" w:fill="C0C0C0"/>
          </w:tcPr>
          <w:p w:rsidR="00943A1A" w:rsidRPr="006C52AD" w:rsidRDefault="00943A1A" w:rsidP="006E78CD">
            <w:pPr>
              <w:jc w:val="center"/>
              <w:rPr>
                <w:b/>
                <w:bCs/>
                <w:sz w:val="20"/>
                <w:szCs w:val="20"/>
              </w:rPr>
            </w:pPr>
            <w:r w:rsidRPr="006C52AD">
              <w:rPr>
                <w:bCs/>
                <w:sz w:val="20"/>
                <w:szCs w:val="20"/>
              </w:rPr>
              <w:t>3</w:t>
            </w:r>
          </w:p>
        </w:tc>
        <w:tc>
          <w:tcPr>
            <w:tcW w:w="2720" w:type="dxa"/>
            <w:tcBorders>
              <w:left w:val="nil"/>
              <w:right w:val="nil"/>
            </w:tcBorders>
            <w:shd w:val="clear" w:color="auto" w:fill="C0C0C0"/>
          </w:tcPr>
          <w:p w:rsidR="00943A1A" w:rsidRPr="006C52AD" w:rsidRDefault="00943A1A" w:rsidP="006E78CD">
            <w:pPr>
              <w:rPr>
                <w:sz w:val="20"/>
                <w:szCs w:val="20"/>
              </w:rPr>
            </w:pPr>
            <w:r w:rsidRPr="006C52AD">
              <w:rPr>
                <w:sz w:val="20"/>
                <w:szCs w:val="20"/>
              </w:rPr>
              <w:t>Tingkat persedian barang pada perusahaan</w:t>
            </w:r>
          </w:p>
        </w:tc>
        <w:tc>
          <w:tcPr>
            <w:tcW w:w="1590" w:type="dxa"/>
            <w:tcBorders>
              <w:left w:val="nil"/>
              <w:right w:val="nil"/>
            </w:tcBorders>
            <w:shd w:val="clear" w:color="auto" w:fill="C0C0C0"/>
            <w:vAlign w:val="center"/>
          </w:tcPr>
          <w:p w:rsidR="00943A1A" w:rsidRPr="006C52AD" w:rsidRDefault="00943A1A" w:rsidP="006E78CD">
            <w:pPr>
              <w:autoSpaceDE w:val="0"/>
              <w:autoSpaceDN w:val="0"/>
              <w:adjustRightInd w:val="0"/>
              <w:ind w:left="60" w:right="60"/>
              <w:jc w:val="center"/>
              <w:rPr>
                <w:sz w:val="20"/>
                <w:szCs w:val="20"/>
              </w:rPr>
            </w:pPr>
            <w:r w:rsidRPr="006C52AD">
              <w:rPr>
                <w:sz w:val="20"/>
                <w:szCs w:val="20"/>
              </w:rPr>
              <w:t>0</w:t>
            </w:r>
            <w:r w:rsidRPr="006C52AD">
              <w:rPr>
                <w:sz w:val="20"/>
                <w:szCs w:val="20"/>
                <w:lang w:val="id-ID"/>
              </w:rPr>
              <w:t>,</w:t>
            </w:r>
            <w:r w:rsidRPr="006C52AD">
              <w:rPr>
                <w:sz w:val="20"/>
                <w:szCs w:val="20"/>
              </w:rPr>
              <w:t>671</w:t>
            </w:r>
          </w:p>
        </w:tc>
        <w:tc>
          <w:tcPr>
            <w:tcW w:w="1597" w:type="dxa"/>
            <w:tcBorders>
              <w:left w:val="nil"/>
              <w:right w:val="nil"/>
            </w:tcBorders>
            <w:shd w:val="clear" w:color="auto" w:fill="C0C0C0"/>
            <w:vAlign w:val="center"/>
          </w:tcPr>
          <w:p w:rsidR="00943A1A" w:rsidRPr="006C52AD" w:rsidRDefault="00943A1A" w:rsidP="006E78CD">
            <w:pPr>
              <w:jc w:val="center"/>
              <w:rPr>
                <w:sz w:val="20"/>
                <w:szCs w:val="20"/>
              </w:rPr>
            </w:pPr>
            <w:r w:rsidRPr="006C52AD">
              <w:rPr>
                <w:sz w:val="20"/>
                <w:szCs w:val="20"/>
              </w:rPr>
              <w:t>0</w:t>
            </w:r>
            <w:r w:rsidRPr="006C52AD">
              <w:rPr>
                <w:sz w:val="20"/>
                <w:szCs w:val="20"/>
                <w:lang w:val="id-ID"/>
              </w:rPr>
              <w:t>,</w:t>
            </w:r>
            <w:r w:rsidRPr="006C52AD">
              <w:rPr>
                <w:sz w:val="20"/>
                <w:szCs w:val="20"/>
              </w:rPr>
              <w:t>197</w:t>
            </w:r>
          </w:p>
        </w:tc>
        <w:tc>
          <w:tcPr>
            <w:tcW w:w="1595" w:type="dxa"/>
            <w:tcBorders>
              <w:left w:val="nil"/>
              <w:right w:val="nil"/>
            </w:tcBorders>
            <w:shd w:val="clear" w:color="auto" w:fill="C0C0C0"/>
            <w:vAlign w:val="center"/>
          </w:tcPr>
          <w:p w:rsidR="00943A1A" w:rsidRPr="006C52AD" w:rsidRDefault="00943A1A" w:rsidP="006E78CD">
            <w:pPr>
              <w:jc w:val="center"/>
              <w:rPr>
                <w:sz w:val="20"/>
                <w:szCs w:val="20"/>
              </w:rPr>
            </w:pPr>
            <w:r w:rsidRPr="006C52AD">
              <w:rPr>
                <w:sz w:val="20"/>
                <w:szCs w:val="20"/>
              </w:rPr>
              <w:t>valid</w:t>
            </w:r>
          </w:p>
        </w:tc>
      </w:tr>
      <w:tr w:rsidR="00943A1A" w:rsidRPr="006C52AD" w:rsidTr="006E78CD">
        <w:trPr>
          <w:trHeight w:val="414"/>
        </w:trPr>
        <w:tc>
          <w:tcPr>
            <w:tcW w:w="480" w:type="dxa"/>
          </w:tcPr>
          <w:p w:rsidR="00943A1A" w:rsidRPr="006C52AD" w:rsidRDefault="00943A1A" w:rsidP="006E78CD">
            <w:pPr>
              <w:jc w:val="center"/>
              <w:rPr>
                <w:b/>
                <w:bCs/>
                <w:sz w:val="20"/>
                <w:szCs w:val="20"/>
              </w:rPr>
            </w:pPr>
            <w:r w:rsidRPr="006C52AD">
              <w:rPr>
                <w:bCs/>
                <w:sz w:val="20"/>
                <w:szCs w:val="20"/>
              </w:rPr>
              <w:lastRenderedPageBreak/>
              <w:t>4</w:t>
            </w:r>
          </w:p>
        </w:tc>
        <w:tc>
          <w:tcPr>
            <w:tcW w:w="2720" w:type="dxa"/>
          </w:tcPr>
          <w:p w:rsidR="00943A1A" w:rsidRPr="006C52AD" w:rsidRDefault="00943A1A" w:rsidP="006E78CD">
            <w:pPr>
              <w:rPr>
                <w:sz w:val="20"/>
                <w:szCs w:val="20"/>
              </w:rPr>
            </w:pPr>
            <w:r w:rsidRPr="006C52AD">
              <w:rPr>
                <w:sz w:val="20"/>
                <w:szCs w:val="20"/>
              </w:rPr>
              <w:t>Hubungan internal dengan karyawan</w:t>
            </w:r>
          </w:p>
        </w:tc>
        <w:tc>
          <w:tcPr>
            <w:tcW w:w="1590" w:type="dxa"/>
            <w:vAlign w:val="center"/>
          </w:tcPr>
          <w:p w:rsidR="00943A1A" w:rsidRPr="006C52AD" w:rsidRDefault="00943A1A" w:rsidP="006E78CD">
            <w:pPr>
              <w:autoSpaceDE w:val="0"/>
              <w:autoSpaceDN w:val="0"/>
              <w:adjustRightInd w:val="0"/>
              <w:ind w:left="60" w:right="60"/>
              <w:jc w:val="center"/>
              <w:rPr>
                <w:sz w:val="20"/>
                <w:szCs w:val="20"/>
              </w:rPr>
            </w:pPr>
            <w:r w:rsidRPr="006C52AD">
              <w:rPr>
                <w:sz w:val="20"/>
                <w:szCs w:val="20"/>
              </w:rPr>
              <w:t>0</w:t>
            </w:r>
            <w:r w:rsidRPr="006C52AD">
              <w:rPr>
                <w:sz w:val="20"/>
                <w:szCs w:val="20"/>
                <w:lang w:val="id-ID"/>
              </w:rPr>
              <w:t>,</w:t>
            </w:r>
            <w:r w:rsidRPr="006C52AD">
              <w:rPr>
                <w:sz w:val="20"/>
                <w:szCs w:val="20"/>
              </w:rPr>
              <w:t>527</w:t>
            </w:r>
          </w:p>
        </w:tc>
        <w:tc>
          <w:tcPr>
            <w:tcW w:w="1597" w:type="dxa"/>
            <w:vAlign w:val="center"/>
          </w:tcPr>
          <w:p w:rsidR="00943A1A" w:rsidRPr="006C52AD" w:rsidRDefault="00943A1A" w:rsidP="006E78CD">
            <w:pPr>
              <w:jc w:val="center"/>
              <w:rPr>
                <w:sz w:val="20"/>
                <w:szCs w:val="20"/>
              </w:rPr>
            </w:pPr>
            <w:r w:rsidRPr="006C52AD">
              <w:rPr>
                <w:sz w:val="20"/>
                <w:szCs w:val="20"/>
              </w:rPr>
              <w:t>0</w:t>
            </w:r>
            <w:r w:rsidRPr="006C52AD">
              <w:rPr>
                <w:sz w:val="20"/>
                <w:szCs w:val="20"/>
                <w:lang w:val="id-ID"/>
              </w:rPr>
              <w:t>,</w:t>
            </w:r>
            <w:r w:rsidRPr="006C52AD">
              <w:rPr>
                <w:sz w:val="20"/>
                <w:szCs w:val="20"/>
              </w:rPr>
              <w:t>197</w:t>
            </w:r>
          </w:p>
        </w:tc>
        <w:tc>
          <w:tcPr>
            <w:tcW w:w="1595" w:type="dxa"/>
            <w:vAlign w:val="center"/>
          </w:tcPr>
          <w:p w:rsidR="00943A1A" w:rsidRPr="006C52AD" w:rsidRDefault="00943A1A" w:rsidP="006E78CD">
            <w:pPr>
              <w:jc w:val="center"/>
              <w:rPr>
                <w:sz w:val="20"/>
                <w:szCs w:val="20"/>
              </w:rPr>
            </w:pPr>
            <w:r w:rsidRPr="006C52AD">
              <w:rPr>
                <w:sz w:val="20"/>
                <w:szCs w:val="20"/>
              </w:rPr>
              <w:t>valid</w:t>
            </w:r>
          </w:p>
        </w:tc>
      </w:tr>
      <w:tr w:rsidR="00943A1A" w:rsidRPr="006C52AD" w:rsidTr="006E78CD">
        <w:trPr>
          <w:trHeight w:val="414"/>
        </w:trPr>
        <w:tc>
          <w:tcPr>
            <w:tcW w:w="480" w:type="dxa"/>
            <w:tcBorders>
              <w:left w:val="nil"/>
              <w:right w:val="nil"/>
            </w:tcBorders>
            <w:shd w:val="clear" w:color="auto" w:fill="C0C0C0"/>
          </w:tcPr>
          <w:p w:rsidR="00943A1A" w:rsidRPr="006C52AD" w:rsidRDefault="00943A1A" w:rsidP="006E78CD">
            <w:pPr>
              <w:jc w:val="center"/>
              <w:rPr>
                <w:b/>
                <w:bCs/>
                <w:sz w:val="20"/>
                <w:szCs w:val="20"/>
              </w:rPr>
            </w:pPr>
            <w:r w:rsidRPr="006C52AD">
              <w:rPr>
                <w:bCs/>
                <w:sz w:val="20"/>
                <w:szCs w:val="20"/>
              </w:rPr>
              <w:t>5</w:t>
            </w:r>
          </w:p>
        </w:tc>
        <w:tc>
          <w:tcPr>
            <w:tcW w:w="2720" w:type="dxa"/>
            <w:tcBorders>
              <w:left w:val="nil"/>
              <w:right w:val="nil"/>
            </w:tcBorders>
            <w:shd w:val="clear" w:color="auto" w:fill="C0C0C0"/>
          </w:tcPr>
          <w:p w:rsidR="00943A1A" w:rsidRPr="006C52AD" w:rsidRDefault="00943A1A" w:rsidP="006E78CD">
            <w:pPr>
              <w:rPr>
                <w:sz w:val="20"/>
                <w:szCs w:val="20"/>
              </w:rPr>
            </w:pPr>
            <w:r w:rsidRPr="006C52AD">
              <w:rPr>
                <w:sz w:val="20"/>
                <w:szCs w:val="20"/>
              </w:rPr>
              <w:t>Kehandalan karyawan perusahaan</w:t>
            </w:r>
          </w:p>
        </w:tc>
        <w:tc>
          <w:tcPr>
            <w:tcW w:w="1590" w:type="dxa"/>
            <w:tcBorders>
              <w:left w:val="nil"/>
              <w:right w:val="nil"/>
            </w:tcBorders>
            <w:shd w:val="clear" w:color="auto" w:fill="C0C0C0"/>
            <w:vAlign w:val="center"/>
          </w:tcPr>
          <w:p w:rsidR="00943A1A" w:rsidRPr="006C52AD" w:rsidRDefault="00943A1A" w:rsidP="006E78CD">
            <w:pPr>
              <w:autoSpaceDE w:val="0"/>
              <w:autoSpaceDN w:val="0"/>
              <w:adjustRightInd w:val="0"/>
              <w:ind w:left="60" w:right="60"/>
              <w:jc w:val="center"/>
              <w:rPr>
                <w:sz w:val="20"/>
                <w:szCs w:val="20"/>
              </w:rPr>
            </w:pPr>
            <w:r w:rsidRPr="006C52AD">
              <w:rPr>
                <w:sz w:val="20"/>
                <w:szCs w:val="20"/>
              </w:rPr>
              <w:t>0</w:t>
            </w:r>
            <w:r w:rsidRPr="006C52AD">
              <w:rPr>
                <w:sz w:val="20"/>
                <w:szCs w:val="20"/>
                <w:lang w:val="id-ID"/>
              </w:rPr>
              <w:t>,</w:t>
            </w:r>
            <w:r w:rsidRPr="006C52AD">
              <w:rPr>
                <w:sz w:val="20"/>
                <w:szCs w:val="20"/>
              </w:rPr>
              <w:t>420</w:t>
            </w:r>
          </w:p>
        </w:tc>
        <w:tc>
          <w:tcPr>
            <w:tcW w:w="1597" w:type="dxa"/>
            <w:tcBorders>
              <w:left w:val="nil"/>
              <w:right w:val="nil"/>
            </w:tcBorders>
            <w:shd w:val="clear" w:color="auto" w:fill="C0C0C0"/>
            <w:vAlign w:val="center"/>
          </w:tcPr>
          <w:p w:rsidR="00943A1A" w:rsidRPr="006C52AD" w:rsidRDefault="00943A1A" w:rsidP="006E78CD">
            <w:pPr>
              <w:jc w:val="center"/>
              <w:rPr>
                <w:sz w:val="20"/>
                <w:szCs w:val="20"/>
              </w:rPr>
            </w:pPr>
            <w:r w:rsidRPr="006C52AD">
              <w:rPr>
                <w:sz w:val="20"/>
                <w:szCs w:val="20"/>
              </w:rPr>
              <w:t>0</w:t>
            </w:r>
            <w:r w:rsidRPr="006C52AD">
              <w:rPr>
                <w:sz w:val="20"/>
                <w:szCs w:val="20"/>
                <w:lang w:val="id-ID"/>
              </w:rPr>
              <w:t>,</w:t>
            </w:r>
            <w:r w:rsidRPr="006C52AD">
              <w:rPr>
                <w:sz w:val="20"/>
                <w:szCs w:val="20"/>
              </w:rPr>
              <w:t>197</w:t>
            </w:r>
          </w:p>
        </w:tc>
        <w:tc>
          <w:tcPr>
            <w:tcW w:w="1595" w:type="dxa"/>
            <w:tcBorders>
              <w:left w:val="nil"/>
              <w:right w:val="nil"/>
            </w:tcBorders>
            <w:shd w:val="clear" w:color="auto" w:fill="C0C0C0"/>
            <w:vAlign w:val="center"/>
          </w:tcPr>
          <w:p w:rsidR="00943A1A" w:rsidRPr="006C52AD" w:rsidRDefault="00943A1A" w:rsidP="006E78CD">
            <w:pPr>
              <w:jc w:val="center"/>
              <w:rPr>
                <w:sz w:val="20"/>
                <w:szCs w:val="20"/>
              </w:rPr>
            </w:pPr>
            <w:r w:rsidRPr="006C52AD">
              <w:rPr>
                <w:sz w:val="20"/>
                <w:szCs w:val="20"/>
              </w:rPr>
              <w:t>valid</w:t>
            </w:r>
          </w:p>
        </w:tc>
      </w:tr>
      <w:tr w:rsidR="00943A1A" w:rsidRPr="006C52AD" w:rsidTr="006E78CD">
        <w:trPr>
          <w:trHeight w:val="198"/>
        </w:trPr>
        <w:tc>
          <w:tcPr>
            <w:tcW w:w="480" w:type="dxa"/>
          </w:tcPr>
          <w:p w:rsidR="00943A1A" w:rsidRPr="006C52AD" w:rsidRDefault="00943A1A" w:rsidP="006E78CD">
            <w:pPr>
              <w:jc w:val="center"/>
              <w:rPr>
                <w:b/>
                <w:bCs/>
                <w:i/>
                <w:sz w:val="20"/>
                <w:szCs w:val="20"/>
              </w:rPr>
            </w:pPr>
          </w:p>
        </w:tc>
        <w:tc>
          <w:tcPr>
            <w:tcW w:w="2720" w:type="dxa"/>
          </w:tcPr>
          <w:p w:rsidR="00943A1A" w:rsidRPr="006C52AD" w:rsidRDefault="00943A1A" w:rsidP="006E78CD">
            <w:pPr>
              <w:rPr>
                <w:b/>
                <w:i/>
                <w:sz w:val="20"/>
                <w:szCs w:val="20"/>
                <w:lang w:eastAsia="id-ID"/>
              </w:rPr>
            </w:pPr>
            <w:r w:rsidRPr="006C52AD">
              <w:rPr>
                <w:b/>
                <w:i/>
                <w:sz w:val="20"/>
                <w:szCs w:val="20"/>
                <w:lang w:eastAsia="id-ID"/>
              </w:rPr>
              <w:t>SOURCE</w:t>
            </w:r>
          </w:p>
        </w:tc>
        <w:tc>
          <w:tcPr>
            <w:tcW w:w="1590" w:type="dxa"/>
            <w:vAlign w:val="center"/>
          </w:tcPr>
          <w:p w:rsidR="00943A1A" w:rsidRPr="006C52AD" w:rsidRDefault="00943A1A" w:rsidP="006E78CD">
            <w:pPr>
              <w:autoSpaceDE w:val="0"/>
              <w:autoSpaceDN w:val="0"/>
              <w:adjustRightInd w:val="0"/>
              <w:ind w:left="60" w:right="60"/>
              <w:jc w:val="center"/>
              <w:rPr>
                <w:sz w:val="20"/>
                <w:szCs w:val="20"/>
              </w:rPr>
            </w:pPr>
          </w:p>
        </w:tc>
        <w:tc>
          <w:tcPr>
            <w:tcW w:w="1597" w:type="dxa"/>
            <w:vAlign w:val="center"/>
          </w:tcPr>
          <w:p w:rsidR="00943A1A" w:rsidRPr="006C52AD" w:rsidRDefault="00943A1A" w:rsidP="006E78CD">
            <w:pPr>
              <w:jc w:val="center"/>
              <w:rPr>
                <w:b/>
                <w:i/>
                <w:sz w:val="20"/>
                <w:szCs w:val="20"/>
              </w:rPr>
            </w:pPr>
          </w:p>
        </w:tc>
        <w:tc>
          <w:tcPr>
            <w:tcW w:w="1595" w:type="dxa"/>
            <w:vAlign w:val="center"/>
          </w:tcPr>
          <w:p w:rsidR="00943A1A" w:rsidRPr="006C52AD" w:rsidRDefault="00943A1A" w:rsidP="006E78CD">
            <w:pPr>
              <w:jc w:val="center"/>
              <w:rPr>
                <w:b/>
                <w:i/>
                <w:sz w:val="20"/>
                <w:szCs w:val="20"/>
              </w:rPr>
            </w:pPr>
          </w:p>
        </w:tc>
      </w:tr>
      <w:tr w:rsidR="00943A1A" w:rsidRPr="006C52AD" w:rsidTr="006E78CD">
        <w:trPr>
          <w:trHeight w:val="414"/>
        </w:trPr>
        <w:tc>
          <w:tcPr>
            <w:tcW w:w="480" w:type="dxa"/>
            <w:tcBorders>
              <w:left w:val="nil"/>
              <w:right w:val="nil"/>
            </w:tcBorders>
            <w:shd w:val="clear" w:color="auto" w:fill="C0C0C0"/>
          </w:tcPr>
          <w:p w:rsidR="00943A1A" w:rsidRPr="006C52AD" w:rsidRDefault="00943A1A" w:rsidP="006E78CD">
            <w:pPr>
              <w:jc w:val="center"/>
              <w:rPr>
                <w:b/>
                <w:bCs/>
                <w:i/>
                <w:sz w:val="20"/>
                <w:szCs w:val="20"/>
              </w:rPr>
            </w:pPr>
          </w:p>
        </w:tc>
        <w:tc>
          <w:tcPr>
            <w:tcW w:w="2720" w:type="dxa"/>
            <w:tcBorders>
              <w:left w:val="nil"/>
              <w:right w:val="nil"/>
            </w:tcBorders>
            <w:shd w:val="clear" w:color="auto" w:fill="C0C0C0"/>
          </w:tcPr>
          <w:p w:rsidR="00943A1A" w:rsidRPr="006C52AD" w:rsidRDefault="00943A1A" w:rsidP="006E78CD">
            <w:pPr>
              <w:rPr>
                <w:b/>
                <w:i/>
                <w:sz w:val="20"/>
                <w:szCs w:val="20"/>
                <w:lang w:eastAsia="id-ID"/>
              </w:rPr>
            </w:pPr>
            <w:r w:rsidRPr="006C52AD">
              <w:rPr>
                <w:b/>
                <w:i/>
                <w:sz w:val="20"/>
                <w:szCs w:val="20"/>
                <w:lang w:eastAsia="id-ID"/>
              </w:rPr>
              <w:t>Reliability</w:t>
            </w:r>
          </w:p>
        </w:tc>
        <w:tc>
          <w:tcPr>
            <w:tcW w:w="1590" w:type="dxa"/>
            <w:tcBorders>
              <w:left w:val="nil"/>
              <w:right w:val="nil"/>
            </w:tcBorders>
            <w:shd w:val="clear" w:color="auto" w:fill="C0C0C0"/>
            <w:vAlign w:val="center"/>
          </w:tcPr>
          <w:p w:rsidR="00943A1A" w:rsidRPr="006C52AD" w:rsidRDefault="00943A1A" w:rsidP="006E78CD">
            <w:pPr>
              <w:autoSpaceDE w:val="0"/>
              <w:autoSpaceDN w:val="0"/>
              <w:adjustRightInd w:val="0"/>
              <w:ind w:left="60" w:right="60"/>
              <w:jc w:val="center"/>
              <w:rPr>
                <w:sz w:val="20"/>
                <w:szCs w:val="20"/>
              </w:rPr>
            </w:pPr>
          </w:p>
        </w:tc>
        <w:tc>
          <w:tcPr>
            <w:tcW w:w="1597" w:type="dxa"/>
            <w:tcBorders>
              <w:left w:val="nil"/>
              <w:right w:val="nil"/>
            </w:tcBorders>
            <w:shd w:val="clear" w:color="auto" w:fill="C0C0C0"/>
            <w:vAlign w:val="center"/>
          </w:tcPr>
          <w:p w:rsidR="00943A1A" w:rsidRPr="006C52AD" w:rsidRDefault="00943A1A" w:rsidP="006E78CD">
            <w:pPr>
              <w:jc w:val="center"/>
              <w:rPr>
                <w:b/>
                <w:i/>
                <w:sz w:val="20"/>
                <w:szCs w:val="20"/>
              </w:rPr>
            </w:pPr>
          </w:p>
        </w:tc>
        <w:tc>
          <w:tcPr>
            <w:tcW w:w="1595" w:type="dxa"/>
            <w:tcBorders>
              <w:left w:val="nil"/>
              <w:right w:val="nil"/>
            </w:tcBorders>
            <w:shd w:val="clear" w:color="auto" w:fill="C0C0C0"/>
            <w:vAlign w:val="center"/>
          </w:tcPr>
          <w:p w:rsidR="00943A1A" w:rsidRPr="006C52AD" w:rsidRDefault="00943A1A" w:rsidP="006E78CD">
            <w:pPr>
              <w:jc w:val="center"/>
              <w:rPr>
                <w:b/>
                <w:i/>
                <w:sz w:val="20"/>
                <w:szCs w:val="20"/>
              </w:rPr>
            </w:pPr>
          </w:p>
        </w:tc>
      </w:tr>
      <w:tr w:rsidR="00943A1A" w:rsidRPr="006C52AD" w:rsidTr="006E78CD">
        <w:trPr>
          <w:trHeight w:val="414"/>
        </w:trPr>
        <w:tc>
          <w:tcPr>
            <w:tcW w:w="480" w:type="dxa"/>
          </w:tcPr>
          <w:p w:rsidR="00943A1A" w:rsidRPr="006C52AD" w:rsidRDefault="00943A1A" w:rsidP="006E78CD">
            <w:pPr>
              <w:jc w:val="center"/>
              <w:rPr>
                <w:b/>
                <w:bCs/>
                <w:sz w:val="20"/>
                <w:szCs w:val="20"/>
              </w:rPr>
            </w:pPr>
            <w:r w:rsidRPr="006C52AD">
              <w:rPr>
                <w:bCs/>
                <w:sz w:val="20"/>
                <w:szCs w:val="20"/>
              </w:rPr>
              <w:t>6</w:t>
            </w:r>
          </w:p>
        </w:tc>
        <w:tc>
          <w:tcPr>
            <w:tcW w:w="2720" w:type="dxa"/>
          </w:tcPr>
          <w:p w:rsidR="00943A1A" w:rsidRPr="006C52AD" w:rsidRDefault="00943A1A" w:rsidP="006E78CD">
            <w:pPr>
              <w:rPr>
                <w:sz w:val="20"/>
                <w:szCs w:val="20"/>
              </w:rPr>
            </w:pPr>
            <w:r w:rsidRPr="006C52AD">
              <w:rPr>
                <w:sz w:val="20"/>
                <w:szCs w:val="20"/>
                <w:lang w:eastAsia="id-ID"/>
              </w:rPr>
              <w:t>Kinerja pemasok bahan baku</w:t>
            </w:r>
          </w:p>
        </w:tc>
        <w:tc>
          <w:tcPr>
            <w:tcW w:w="1590" w:type="dxa"/>
            <w:vAlign w:val="center"/>
          </w:tcPr>
          <w:p w:rsidR="00943A1A" w:rsidRPr="006C52AD" w:rsidRDefault="00943A1A" w:rsidP="006E78CD">
            <w:pPr>
              <w:autoSpaceDE w:val="0"/>
              <w:autoSpaceDN w:val="0"/>
              <w:adjustRightInd w:val="0"/>
              <w:ind w:left="60" w:right="60"/>
              <w:jc w:val="center"/>
              <w:rPr>
                <w:sz w:val="20"/>
                <w:szCs w:val="20"/>
              </w:rPr>
            </w:pPr>
            <w:r w:rsidRPr="006C52AD">
              <w:rPr>
                <w:sz w:val="20"/>
                <w:szCs w:val="20"/>
              </w:rPr>
              <w:t>0</w:t>
            </w:r>
            <w:r w:rsidRPr="006C52AD">
              <w:rPr>
                <w:sz w:val="20"/>
                <w:szCs w:val="20"/>
                <w:lang w:val="id-ID"/>
              </w:rPr>
              <w:t>,</w:t>
            </w:r>
            <w:r w:rsidRPr="006C52AD">
              <w:rPr>
                <w:sz w:val="20"/>
                <w:szCs w:val="20"/>
              </w:rPr>
              <w:t>379</w:t>
            </w:r>
          </w:p>
        </w:tc>
        <w:tc>
          <w:tcPr>
            <w:tcW w:w="1597" w:type="dxa"/>
            <w:vAlign w:val="center"/>
          </w:tcPr>
          <w:p w:rsidR="00943A1A" w:rsidRPr="006C52AD" w:rsidRDefault="00943A1A" w:rsidP="006E78CD">
            <w:pPr>
              <w:jc w:val="center"/>
              <w:rPr>
                <w:b/>
                <w:i/>
                <w:sz w:val="20"/>
                <w:szCs w:val="20"/>
              </w:rPr>
            </w:pPr>
            <w:r w:rsidRPr="006C52AD">
              <w:rPr>
                <w:sz w:val="20"/>
                <w:szCs w:val="20"/>
              </w:rPr>
              <w:t>0</w:t>
            </w:r>
            <w:r w:rsidRPr="006C52AD">
              <w:rPr>
                <w:sz w:val="20"/>
                <w:szCs w:val="20"/>
                <w:lang w:val="id-ID"/>
              </w:rPr>
              <w:t>,</w:t>
            </w:r>
            <w:r w:rsidRPr="006C52AD">
              <w:rPr>
                <w:sz w:val="20"/>
                <w:szCs w:val="20"/>
              </w:rPr>
              <w:t>197</w:t>
            </w:r>
          </w:p>
        </w:tc>
        <w:tc>
          <w:tcPr>
            <w:tcW w:w="1595" w:type="dxa"/>
            <w:vAlign w:val="center"/>
          </w:tcPr>
          <w:p w:rsidR="00943A1A" w:rsidRPr="006C52AD" w:rsidRDefault="00943A1A" w:rsidP="006E78CD">
            <w:pPr>
              <w:jc w:val="center"/>
              <w:rPr>
                <w:sz w:val="20"/>
                <w:szCs w:val="20"/>
              </w:rPr>
            </w:pPr>
            <w:r w:rsidRPr="006C52AD">
              <w:rPr>
                <w:sz w:val="20"/>
                <w:szCs w:val="20"/>
              </w:rPr>
              <w:t>valid</w:t>
            </w:r>
          </w:p>
        </w:tc>
      </w:tr>
      <w:tr w:rsidR="00943A1A" w:rsidRPr="006C52AD" w:rsidTr="006E78CD">
        <w:trPr>
          <w:trHeight w:val="414"/>
        </w:trPr>
        <w:tc>
          <w:tcPr>
            <w:tcW w:w="480" w:type="dxa"/>
            <w:tcBorders>
              <w:left w:val="nil"/>
              <w:right w:val="nil"/>
            </w:tcBorders>
            <w:shd w:val="clear" w:color="auto" w:fill="C0C0C0"/>
          </w:tcPr>
          <w:p w:rsidR="00943A1A" w:rsidRPr="006C52AD" w:rsidRDefault="00943A1A" w:rsidP="006E78CD">
            <w:pPr>
              <w:jc w:val="center"/>
              <w:rPr>
                <w:b/>
                <w:bCs/>
                <w:sz w:val="20"/>
                <w:szCs w:val="20"/>
              </w:rPr>
            </w:pPr>
            <w:r w:rsidRPr="006C52AD">
              <w:rPr>
                <w:bCs/>
                <w:sz w:val="20"/>
                <w:szCs w:val="20"/>
              </w:rPr>
              <w:t>7</w:t>
            </w:r>
          </w:p>
        </w:tc>
        <w:tc>
          <w:tcPr>
            <w:tcW w:w="2720" w:type="dxa"/>
            <w:tcBorders>
              <w:left w:val="nil"/>
              <w:right w:val="nil"/>
            </w:tcBorders>
            <w:shd w:val="clear" w:color="auto" w:fill="C0C0C0"/>
          </w:tcPr>
          <w:p w:rsidR="00943A1A" w:rsidRPr="006C52AD" w:rsidRDefault="00943A1A" w:rsidP="006E78CD">
            <w:pPr>
              <w:rPr>
                <w:sz w:val="20"/>
                <w:szCs w:val="20"/>
              </w:rPr>
            </w:pPr>
            <w:r w:rsidRPr="006C52AD">
              <w:rPr>
                <w:sz w:val="20"/>
                <w:szCs w:val="20"/>
                <w:lang w:eastAsia="id-ID"/>
              </w:rPr>
              <w:t>Kehandalan kinerja karyawan</w:t>
            </w:r>
          </w:p>
        </w:tc>
        <w:tc>
          <w:tcPr>
            <w:tcW w:w="1590" w:type="dxa"/>
            <w:tcBorders>
              <w:left w:val="nil"/>
              <w:right w:val="nil"/>
            </w:tcBorders>
            <w:shd w:val="clear" w:color="auto" w:fill="C0C0C0"/>
            <w:vAlign w:val="center"/>
          </w:tcPr>
          <w:p w:rsidR="00943A1A" w:rsidRPr="006C52AD" w:rsidRDefault="00943A1A" w:rsidP="006E78CD">
            <w:pPr>
              <w:autoSpaceDE w:val="0"/>
              <w:autoSpaceDN w:val="0"/>
              <w:adjustRightInd w:val="0"/>
              <w:ind w:left="60" w:right="60"/>
              <w:jc w:val="center"/>
              <w:rPr>
                <w:sz w:val="20"/>
                <w:szCs w:val="20"/>
              </w:rPr>
            </w:pPr>
            <w:r w:rsidRPr="006C52AD">
              <w:rPr>
                <w:sz w:val="20"/>
                <w:szCs w:val="20"/>
              </w:rPr>
              <w:t>0</w:t>
            </w:r>
            <w:r w:rsidRPr="006C52AD">
              <w:rPr>
                <w:sz w:val="20"/>
                <w:szCs w:val="20"/>
                <w:lang w:val="id-ID"/>
              </w:rPr>
              <w:t>,</w:t>
            </w:r>
            <w:r w:rsidRPr="006C52AD">
              <w:rPr>
                <w:sz w:val="20"/>
                <w:szCs w:val="20"/>
              </w:rPr>
              <w:t>490</w:t>
            </w:r>
          </w:p>
        </w:tc>
        <w:tc>
          <w:tcPr>
            <w:tcW w:w="1597" w:type="dxa"/>
            <w:tcBorders>
              <w:left w:val="nil"/>
              <w:right w:val="nil"/>
            </w:tcBorders>
            <w:shd w:val="clear" w:color="auto" w:fill="C0C0C0"/>
            <w:vAlign w:val="center"/>
          </w:tcPr>
          <w:p w:rsidR="00943A1A" w:rsidRPr="006C52AD" w:rsidRDefault="00943A1A" w:rsidP="006E78CD">
            <w:pPr>
              <w:jc w:val="center"/>
              <w:rPr>
                <w:sz w:val="20"/>
                <w:szCs w:val="20"/>
              </w:rPr>
            </w:pPr>
            <w:r w:rsidRPr="006C52AD">
              <w:rPr>
                <w:sz w:val="20"/>
                <w:szCs w:val="20"/>
              </w:rPr>
              <w:t>0</w:t>
            </w:r>
            <w:r w:rsidRPr="006C52AD">
              <w:rPr>
                <w:sz w:val="20"/>
                <w:szCs w:val="20"/>
                <w:lang w:val="id-ID"/>
              </w:rPr>
              <w:t>,</w:t>
            </w:r>
            <w:r w:rsidRPr="006C52AD">
              <w:rPr>
                <w:sz w:val="20"/>
                <w:szCs w:val="20"/>
              </w:rPr>
              <w:t>197</w:t>
            </w:r>
          </w:p>
        </w:tc>
        <w:tc>
          <w:tcPr>
            <w:tcW w:w="1595" w:type="dxa"/>
            <w:tcBorders>
              <w:left w:val="nil"/>
              <w:right w:val="nil"/>
            </w:tcBorders>
            <w:shd w:val="clear" w:color="auto" w:fill="C0C0C0"/>
            <w:vAlign w:val="center"/>
          </w:tcPr>
          <w:p w:rsidR="00943A1A" w:rsidRPr="006C52AD" w:rsidRDefault="00943A1A" w:rsidP="006E78CD">
            <w:pPr>
              <w:jc w:val="center"/>
              <w:rPr>
                <w:sz w:val="20"/>
                <w:szCs w:val="20"/>
              </w:rPr>
            </w:pPr>
            <w:r w:rsidRPr="006C52AD">
              <w:rPr>
                <w:sz w:val="20"/>
                <w:szCs w:val="20"/>
              </w:rPr>
              <w:t>valid</w:t>
            </w:r>
          </w:p>
        </w:tc>
      </w:tr>
      <w:tr w:rsidR="00943A1A" w:rsidRPr="006C52AD" w:rsidTr="006E78CD">
        <w:trPr>
          <w:trHeight w:val="414"/>
        </w:trPr>
        <w:tc>
          <w:tcPr>
            <w:tcW w:w="480" w:type="dxa"/>
          </w:tcPr>
          <w:p w:rsidR="00943A1A" w:rsidRPr="006C52AD" w:rsidRDefault="00943A1A" w:rsidP="006E78CD">
            <w:pPr>
              <w:jc w:val="center"/>
              <w:rPr>
                <w:b/>
                <w:bCs/>
                <w:sz w:val="20"/>
                <w:szCs w:val="20"/>
              </w:rPr>
            </w:pPr>
            <w:r w:rsidRPr="006C52AD">
              <w:rPr>
                <w:bCs/>
                <w:sz w:val="20"/>
                <w:szCs w:val="20"/>
              </w:rPr>
              <w:t>8</w:t>
            </w:r>
          </w:p>
        </w:tc>
        <w:tc>
          <w:tcPr>
            <w:tcW w:w="2720" w:type="dxa"/>
          </w:tcPr>
          <w:p w:rsidR="00943A1A" w:rsidRPr="006C52AD" w:rsidRDefault="00943A1A" w:rsidP="006E78CD">
            <w:pPr>
              <w:rPr>
                <w:sz w:val="20"/>
                <w:szCs w:val="20"/>
              </w:rPr>
            </w:pPr>
            <w:r w:rsidRPr="006C52AD">
              <w:rPr>
                <w:sz w:val="20"/>
                <w:szCs w:val="20"/>
                <w:lang w:eastAsia="id-ID"/>
              </w:rPr>
              <w:t>Pemasok mengirim bahan baku tepat waktu</w:t>
            </w:r>
          </w:p>
        </w:tc>
        <w:tc>
          <w:tcPr>
            <w:tcW w:w="1590" w:type="dxa"/>
            <w:vAlign w:val="center"/>
          </w:tcPr>
          <w:p w:rsidR="00943A1A" w:rsidRPr="006C52AD" w:rsidRDefault="00943A1A" w:rsidP="006E78CD">
            <w:pPr>
              <w:autoSpaceDE w:val="0"/>
              <w:autoSpaceDN w:val="0"/>
              <w:adjustRightInd w:val="0"/>
              <w:ind w:left="60" w:right="60"/>
              <w:jc w:val="center"/>
              <w:rPr>
                <w:sz w:val="20"/>
                <w:szCs w:val="20"/>
              </w:rPr>
            </w:pPr>
            <w:r w:rsidRPr="006C52AD">
              <w:rPr>
                <w:sz w:val="20"/>
                <w:szCs w:val="20"/>
              </w:rPr>
              <w:t>0</w:t>
            </w:r>
            <w:r w:rsidRPr="006C52AD">
              <w:rPr>
                <w:sz w:val="20"/>
                <w:szCs w:val="20"/>
                <w:lang w:val="id-ID"/>
              </w:rPr>
              <w:t>,</w:t>
            </w:r>
            <w:r w:rsidRPr="006C52AD">
              <w:rPr>
                <w:sz w:val="20"/>
                <w:szCs w:val="20"/>
              </w:rPr>
              <w:t>468</w:t>
            </w:r>
          </w:p>
        </w:tc>
        <w:tc>
          <w:tcPr>
            <w:tcW w:w="1597" w:type="dxa"/>
            <w:vAlign w:val="center"/>
          </w:tcPr>
          <w:p w:rsidR="00943A1A" w:rsidRPr="006C52AD" w:rsidRDefault="00943A1A" w:rsidP="006E78CD">
            <w:pPr>
              <w:jc w:val="center"/>
              <w:rPr>
                <w:sz w:val="20"/>
                <w:szCs w:val="20"/>
              </w:rPr>
            </w:pPr>
            <w:r w:rsidRPr="006C52AD">
              <w:rPr>
                <w:sz w:val="20"/>
                <w:szCs w:val="20"/>
              </w:rPr>
              <w:t>0</w:t>
            </w:r>
            <w:r w:rsidRPr="006C52AD">
              <w:rPr>
                <w:sz w:val="20"/>
                <w:szCs w:val="20"/>
                <w:lang w:val="id-ID"/>
              </w:rPr>
              <w:t>,</w:t>
            </w:r>
            <w:r w:rsidRPr="006C52AD">
              <w:rPr>
                <w:sz w:val="20"/>
                <w:szCs w:val="20"/>
              </w:rPr>
              <w:t>197</w:t>
            </w:r>
          </w:p>
        </w:tc>
        <w:tc>
          <w:tcPr>
            <w:tcW w:w="1595" w:type="dxa"/>
            <w:vAlign w:val="center"/>
          </w:tcPr>
          <w:p w:rsidR="00943A1A" w:rsidRPr="006C52AD" w:rsidRDefault="00943A1A" w:rsidP="006E78CD">
            <w:pPr>
              <w:jc w:val="center"/>
              <w:rPr>
                <w:sz w:val="20"/>
                <w:szCs w:val="20"/>
              </w:rPr>
            </w:pPr>
            <w:r w:rsidRPr="006C52AD">
              <w:rPr>
                <w:sz w:val="20"/>
                <w:szCs w:val="20"/>
              </w:rPr>
              <w:t>valid</w:t>
            </w:r>
          </w:p>
        </w:tc>
      </w:tr>
      <w:tr w:rsidR="00943A1A" w:rsidRPr="006C52AD" w:rsidTr="006E78CD">
        <w:trPr>
          <w:trHeight w:val="414"/>
        </w:trPr>
        <w:tc>
          <w:tcPr>
            <w:tcW w:w="480" w:type="dxa"/>
            <w:tcBorders>
              <w:left w:val="nil"/>
              <w:right w:val="nil"/>
            </w:tcBorders>
            <w:shd w:val="clear" w:color="auto" w:fill="C0C0C0"/>
          </w:tcPr>
          <w:p w:rsidR="00943A1A" w:rsidRPr="006C52AD" w:rsidRDefault="00943A1A" w:rsidP="006E78CD">
            <w:pPr>
              <w:jc w:val="center"/>
              <w:rPr>
                <w:b/>
                <w:bCs/>
                <w:sz w:val="20"/>
                <w:szCs w:val="20"/>
              </w:rPr>
            </w:pPr>
            <w:r w:rsidRPr="006C52AD">
              <w:rPr>
                <w:bCs/>
                <w:sz w:val="20"/>
                <w:szCs w:val="20"/>
              </w:rPr>
              <w:t>9</w:t>
            </w:r>
          </w:p>
        </w:tc>
        <w:tc>
          <w:tcPr>
            <w:tcW w:w="2720" w:type="dxa"/>
            <w:tcBorders>
              <w:left w:val="nil"/>
              <w:right w:val="nil"/>
            </w:tcBorders>
            <w:shd w:val="clear" w:color="auto" w:fill="C0C0C0"/>
          </w:tcPr>
          <w:p w:rsidR="00943A1A" w:rsidRPr="006C52AD" w:rsidRDefault="00943A1A" w:rsidP="006E78CD">
            <w:pPr>
              <w:rPr>
                <w:sz w:val="20"/>
                <w:szCs w:val="20"/>
              </w:rPr>
            </w:pPr>
            <w:r w:rsidRPr="006C52AD">
              <w:rPr>
                <w:sz w:val="20"/>
                <w:szCs w:val="20"/>
                <w:lang w:eastAsia="id-ID"/>
              </w:rPr>
              <w:t>Biaya pemasok mengirim bahan baku</w:t>
            </w:r>
          </w:p>
        </w:tc>
        <w:tc>
          <w:tcPr>
            <w:tcW w:w="1590" w:type="dxa"/>
            <w:tcBorders>
              <w:left w:val="nil"/>
              <w:right w:val="nil"/>
            </w:tcBorders>
            <w:shd w:val="clear" w:color="auto" w:fill="C0C0C0"/>
            <w:vAlign w:val="center"/>
          </w:tcPr>
          <w:p w:rsidR="00943A1A" w:rsidRPr="006C52AD" w:rsidRDefault="00943A1A" w:rsidP="006E78CD">
            <w:pPr>
              <w:autoSpaceDE w:val="0"/>
              <w:autoSpaceDN w:val="0"/>
              <w:adjustRightInd w:val="0"/>
              <w:ind w:left="60" w:right="60"/>
              <w:jc w:val="center"/>
              <w:rPr>
                <w:sz w:val="20"/>
                <w:szCs w:val="20"/>
              </w:rPr>
            </w:pPr>
            <w:r w:rsidRPr="006C52AD">
              <w:rPr>
                <w:sz w:val="20"/>
                <w:szCs w:val="20"/>
              </w:rPr>
              <w:t>0</w:t>
            </w:r>
            <w:r w:rsidRPr="006C52AD">
              <w:rPr>
                <w:sz w:val="20"/>
                <w:szCs w:val="20"/>
                <w:lang w:val="id-ID"/>
              </w:rPr>
              <w:t>,</w:t>
            </w:r>
            <w:r w:rsidRPr="006C52AD">
              <w:rPr>
                <w:sz w:val="20"/>
                <w:szCs w:val="20"/>
              </w:rPr>
              <w:t>299</w:t>
            </w:r>
          </w:p>
        </w:tc>
        <w:tc>
          <w:tcPr>
            <w:tcW w:w="1597" w:type="dxa"/>
            <w:tcBorders>
              <w:left w:val="nil"/>
              <w:right w:val="nil"/>
            </w:tcBorders>
            <w:shd w:val="clear" w:color="auto" w:fill="C0C0C0"/>
            <w:vAlign w:val="center"/>
          </w:tcPr>
          <w:p w:rsidR="00943A1A" w:rsidRPr="006C52AD" w:rsidRDefault="00943A1A" w:rsidP="006E78CD">
            <w:pPr>
              <w:jc w:val="center"/>
              <w:rPr>
                <w:sz w:val="20"/>
                <w:szCs w:val="20"/>
              </w:rPr>
            </w:pPr>
            <w:r w:rsidRPr="006C52AD">
              <w:rPr>
                <w:sz w:val="20"/>
                <w:szCs w:val="20"/>
              </w:rPr>
              <w:t>0</w:t>
            </w:r>
            <w:r w:rsidRPr="006C52AD">
              <w:rPr>
                <w:sz w:val="20"/>
                <w:szCs w:val="20"/>
                <w:lang w:val="id-ID"/>
              </w:rPr>
              <w:t>,</w:t>
            </w:r>
            <w:r w:rsidRPr="006C52AD">
              <w:rPr>
                <w:sz w:val="20"/>
                <w:szCs w:val="20"/>
              </w:rPr>
              <w:t>197</w:t>
            </w:r>
          </w:p>
        </w:tc>
        <w:tc>
          <w:tcPr>
            <w:tcW w:w="1595" w:type="dxa"/>
            <w:tcBorders>
              <w:left w:val="nil"/>
              <w:right w:val="nil"/>
            </w:tcBorders>
            <w:shd w:val="clear" w:color="auto" w:fill="C0C0C0"/>
            <w:vAlign w:val="center"/>
          </w:tcPr>
          <w:p w:rsidR="00943A1A" w:rsidRPr="006C52AD" w:rsidRDefault="00943A1A" w:rsidP="006E78CD">
            <w:pPr>
              <w:jc w:val="center"/>
              <w:rPr>
                <w:sz w:val="20"/>
                <w:szCs w:val="20"/>
              </w:rPr>
            </w:pPr>
            <w:r w:rsidRPr="006C52AD">
              <w:rPr>
                <w:sz w:val="20"/>
                <w:szCs w:val="20"/>
              </w:rPr>
              <w:t>valid</w:t>
            </w:r>
          </w:p>
        </w:tc>
      </w:tr>
      <w:tr w:rsidR="00943A1A" w:rsidRPr="006C52AD" w:rsidTr="006E78CD">
        <w:trPr>
          <w:trHeight w:val="414"/>
        </w:trPr>
        <w:tc>
          <w:tcPr>
            <w:tcW w:w="480" w:type="dxa"/>
          </w:tcPr>
          <w:p w:rsidR="00943A1A" w:rsidRPr="006C52AD" w:rsidRDefault="00943A1A" w:rsidP="006E78CD">
            <w:pPr>
              <w:jc w:val="center"/>
              <w:rPr>
                <w:b/>
                <w:bCs/>
                <w:sz w:val="20"/>
                <w:szCs w:val="20"/>
              </w:rPr>
            </w:pPr>
          </w:p>
        </w:tc>
        <w:tc>
          <w:tcPr>
            <w:tcW w:w="2720" w:type="dxa"/>
          </w:tcPr>
          <w:p w:rsidR="00943A1A" w:rsidRPr="006C52AD" w:rsidRDefault="00943A1A" w:rsidP="006E78CD">
            <w:pPr>
              <w:rPr>
                <w:b/>
                <w:i/>
                <w:sz w:val="20"/>
                <w:szCs w:val="20"/>
                <w:lang w:eastAsia="id-ID"/>
              </w:rPr>
            </w:pPr>
            <w:r w:rsidRPr="006C52AD">
              <w:rPr>
                <w:b/>
                <w:i/>
                <w:sz w:val="20"/>
                <w:szCs w:val="20"/>
              </w:rPr>
              <w:t>Responsiveness</w:t>
            </w:r>
          </w:p>
        </w:tc>
        <w:tc>
          <w:tcPr>
            <w:tcW w:w="1590" w:type="dxa"/>
            <w:vAlign w:val="center"/>
          </w:tcPr>
          <w:p w:rsidR="00943A1A" w:rsidRPr="006C52AD" w:rsidRDefault="00943A1A" w:rsidP="006E78CD">
            <w:pPr>
              <w:autoSpaceDE w:val="0"/>
              <w:autoSpaceDN w:val="0"/>
              <w:adjustRightInd w:val="0"/>
              <w:ind w:left="60" w:right="60"/>
              <w:jc w:val="center"/>
              <w:rPr>
                <w:sz w:val="20"/>
                <w:szCs w:val="20"/>
              </w:rPr>
            </w:pPr>
          </w:p>
        </w:tc>
        <w:tc>
          <w:tcPr>
            <w:tcW w:w="1597" w:type="dxa"/>
            <w:vAlign w:val="center"/>
          </w:tcPr>
          <w:p w:rsidR="00943A1A" w:rsidRPr="006C52AD" w:rsidRDefault="00943A1A" w:rsidP="006E78CD">
            <w:pPr>
              <w:jc w:val="center"/>
              <w:rPr>
                <w:sz w:val="20"/>
                <w:szCs w:val="20"/>
              </w:rPr>
            </w:pPr>
          </w:p>
        </w:tc>
        <w:tc>
          <w:tcPr>
            <w:tcW w:w="1595" w:type="dxa"/>
            <w:vAlign w:val="center"/>
          </w:tcPr>
          <w:p w:rsidR="00943A1A" w:rsidRPr="006C52AD" w:rsidRDefault="00943A1A" w:rsidP="006E78CD">
            <w:pPr>
              <w:jc w:val="center"/>
              <w:rPr>
                <w:sz w:val="20"/>
                <w:szCs w:val="20"/>
              </w:rPr>
            </w:pPr>
          </w:p>
        </w:tc>
      </w:tr>
      <w:tr w:rsidR="00943A1A" w:rsidRPr="006C52AD" w:rsidTr="006E78CD">
        <w:trPr>
          <w:trHeight w:val="487"/>
        </w:trPr>
        <w:tc>
          <w:tcPr>
            <w:tcW w:w="480" w:type="dxa"/>
            <w:tcBorders>
              <w:left w:val="nil"/>
              <w:right w:val="nil"/>
            </w:tcBorders>
            <w:shd w:val="clear" w:color="auto" w:fill="C0C0C0"/>
          </w:tcPr>
          <w:p w:rsidR="00943A1A" w:rsidRPr="006C52AD" w:rsidRDefault="00943A1A" w:rsidP="006E78CD">
            <w:pPr>
              <w:jc w:val="center"/>
              <w:rPr>
                <w:b/>
                <w:bCs/>
                <w:sz w:val="20"/>
                <w:szCs w:val="20"/>
              </w:rPr>
            </w:pPr>
            <w:r w:rsidRPr="006C52AD">
              <w:rPr>
                <w:bCs/>
                <w:sz w:val="20"/>
                <w:szCs w:val="20"/>
              </w:rPr>
              <w:t>10</w:t>
            </w:r>
          </w:p>
        </w:tc>
        <w:tc>
          <w:tcPr>
            <w:tcW w:w="2720" w:type="dxa"/>
            <w:tcBorders>
              <w:left w:val="nil"/>
              <w:right w:val="nil"/>
            </w:tcBorders>
            <w:shd w:val="clear" w:color="auto" w:fill="C0C0C0"/>
          </w:tcPr>
          <w:p w:rsidR="00943A1A" w:rsidRPr="006C52AD" w:rsidRDefault="00943A1A" w:rsidP="006E78CD">
            <w:pPr>
              <w:rPr>
                <w:sz w:val="20"/>
                <w:szCs w:val="20"/>
              </w:rPr>
            </w:pPr>
            <w:r w:rsidRPr="006C52AD">
              <w:rPr>
                <w:sz w:val="20"/>
                <w:szCs w:val="20"/>
                <w:lang w:eastAsia="id-ID"/>
              </w:rPr>
              <w:t>Pengiriman produk tepat waktu</w:t>
            </w:r>
          </w:p>
        </w:tc>
        <w:tc>
          <w:tcPr>
            <w:tcW w:w="1590" w:type="dxa"/>
            <w:tcBorders>
              <w:left w:val="nil"/>
              <w:right w:val="nil"/>
            </w:tcBorders>
            <w:shd w:val="clear" w:color="auto" w:fill="C0C0C0"/>
            <w:vAlign w:val="center"/>
          </w:tcPr>
          <w:p w:rsidR="00943A1A" w:rsidRPr="006C52AD" w:rsidRDefault="00943A1A" w:rsidP="006E78CD">
            <w:pPr>
              <w:autoSpaceDE w:val="0"/>
              <w:autoSpaceDN w:val="0"/>
              <w:adjustRightInd w:val="0"/>
              <w:ind w:left="60" w:right="60"/>
              <w:jc w:val="center"/>
              <w:rPr>
                <w:sz w:val="20"/>
                <w:szCs w:val="20"/>
              </w:rPr>
            </w:pPr>
            <w:r w:rsidRPr="006C52AD">
              <w:rPr>
                <w:sz w:val="20"/>
                <w:szCs w:val="20"/>
              </w:rPr>
              <w:t>0</w:t>
            </w:r>
            <w:r w:rsidRPr="006C52AD">
              <w:rPr>
                <w:sz w:val="20"/>
                <w:szCs w:val="20"/>
                <w:lang w:val="id-ID"/>
              </w:rPr>
              <w:t>,</w:t>
            </w:r>
            <w:r w:rsidRPr="006C52AD">
              <w:rPr>
                <w:sz w:val="20"/>
                <w:szCs w:val="20"/>
              </w:rPr>
              <w:t>432</w:t>
            </w:r>
          </w:p>
        </w:tc>
        <w:tc>
          <w:tcPr>
            <w:tcW w:w="1597" w:type="dxa"/>
            <w:tcBorders>
              <w:left w:val="nil"/>
              <w:right w:val="nil"/>
            </w:tcBorders>
            <w:shd w:val="clear" w:color="auto" w:fill="C0C0C0"/>
            <w:vAlign w:val="center"/>
          </w:tcPr>
          <w:p w:rsidR="00943A1A" w:rsidRPr="006C52AD" w:rsidRDefault="00943A1A" w:rsidP="006E78CD">
            <w:pPr>
              <w:jc w:val="center"/>
              <w:rPr>
                <w:sz w:val="20"/>
                <w:szCs w:val="20"/>
              </w:rPr>
            </w:pPr>
            <w:r w:rsidRPr="006C52AD">
              <w:rPr>
                <w:sz w:val="20"/>
                <w:szCs w:val="20"/>
              </w:rPr>
              <w:t>0</w:t>
            </w:r>
            <w:r w:rsidRPr="006C52AD">
              <w:rPr>
                <w:sz w:val="20"/>
                <w:szCs w:val="20"/>
                <w:lang w:val="id-ID"/>
              </w:rPr>
              <w:t>,</w:t>
            </w:r>
            <w:r w:rsidRPr="006C52AD">
              <w:rPr>
                <w:sz w:val="20"/>
                <w:szCs w:val="20"/>
              </w:rPr>
              <w:t>197</w:t>
            </w:r>
          </w:p>
        </w:tc>
        <w:tc>
          <w:tcPr>
            <w:tcW w:w="1595" w:type="dxa"/>
            <w:tcBorders>
              <w:left w:val="nil"/>
              <w:right w:val="nil"/>
            </w:tcBorders>
            <w:shd w:val="clear" w:color="auto" w:fill="C0C0C0"/>
            <w:vAlign w:val="center"/>
          </w:tcPr>
          <w:p w:rsidR="00943A1A" w:rsidRPr="006C52AD" w:rsidRDefault="00943A1A" w:rsidP="006E78CD">
            <w:pPr>
              <w:jc w:val="center"/>
              <w:rPr>
                <w:sz w:val="20"/>
                <w:szCs w:val="20"/>
              </w:rPr>
            </w:pPr>
            <w:r w:rsidRPr="006C52AD">
              <w:rPr>
                <w:sz w:val="20"/>
                <w:szCs w:val="20"/>
              </w:rPr>
              <w:t>valid</w:t>
            </w:r>
          </w:p>
        </w:tc>
      </w:tr>
      <w:tr w:rsidR="00943A1A" w:rsidRPr="006C52AD" w:rsidTr="006E78CD">
        <w:trPr>
          <w:trHeight w:val="414"/>
        </w:trPr>
        <w:tc>
          <w:tcPr>
            <w:tcW w:w="480" w:type="dxa"/>
          </w:tcPr>
          <w:p w:rsidR="00943A1A" w:rsidRPr="006C52AD" w:rsidRDefault="00943A1A" w:rsidP="006E78CD">
            <w:pPr>
              <w:jc w:val="center"/>
              <w:rPr>
                <w:b/>
                <w:bCs/>
                <w:sz w:val="20"/>
                <w:szCs w:val="20"/>
              </w:rPr>
            </w:pPr>
            <w:r w:rsidRPr="006C52AD">
              <w:rPr>
                <w:bCs/>
                <w:sz w:val="20"/>
                <w:szCs w:val="20"/>
              </w:rPr>
              <w:t>11</w:t>
            </w:r>
          </w:p>
        </w:tc>
        <w:tc>
          <w:tcPr>
            <w:tcW w:w="2720" w:type="dxa"/>
          </w:tcPr>
          <w:p w:rsidR="00943A1A" w:rsidRPr="006C52AD" w:rsidRDefault="00943A1A" w:rsidP="006E78CD">
            <w:pPr>
              <w:rPr>
                <w:sz w:val="20"/>
                <w:szCs w:val="20"/>
              </w:rPr>
            </w:pPr>
            <w:r w:rsidRPr="006C52AD">
              <w:rPr>
                <w:sz w:val="20"/>
                <w:szCs w:val="20"/>
                <w:lang w:eastAsia="id-ID"/>
              </w:rPr>
              <w:t>Kualitas pengiriman  tepat waktu</w:t>
            </w:r>
          </w:p>
        </w:tc>
        <w:tc>
          <w:tcPr>
            <w:tcW w:w="1590" w:type="dxa"/>
            <w:vAlign w:val="center"/>
          </w:tcPr>
          <w:p w:rsidR="00943A1A" w:rsidRPr="006C52AD" w:rsidRDefault="00943A1A" w:rsidP="006E78CD">
            <w:pPr>
              <w:autoSpaceDE w:val="0"/>
              <w:autoSpaceDN w:val="0"/>
              <w:adjustRightInd w:val="0"/>
              <w:ind w:left="60" w:right="60"/>
              <w:jc w:val="center"/>
              <w:rPr>
                <w:sz w:val="20"/>
                <w:szCs w:val="20"/>
              </w:rPr>
            </w:pPr>
            <w:r w:rsidRPr="006C52AD">
              <w:rPr>
                <w:sz w:val="20"/>
                <w:szCs w:val="20"/>
              </w:rPr>
              <w:t>0</w:t>
            </w:r>
            <w:r w:rsidRPr="006C52AD">
              <w:rPr>
                <w:sz w:val="20"/>
                <w:szCs w:val="20"/>
                <w:lang w:val="id-ID"/>
              </w:rPr>
              <w:t>,</w:t>
            </w:r>
            <w:r w:rsidRPr="006C52AD">
              <w:rPr>
                <w:sz w:val="20"/>
                <w:szCs w:val="20"/>
              </w:rPr>
              <w:t>554</w:t>
            </w:r>
          </w:p>
        </w:tc>
        <w:tc>
          <w:tcPr>
            <w:tcW w:w="1597" w:type="dxa"/>
            <w:vAlign w:val="center"/>
          </w:tcPr>
          <w:p w:rsidR="00943A1A" w:rsidRPr="006C52AD" w:rsidRDefault="00943A1A" w:rsidP="006E78CD">
            <w:pPr>
              <w:jc w:val="center"/>
              <w:rPr>
                <w:sz w:val="20"/>
                <w:szCs w:val="20"/>
              </w:rPr>
            </w:pPr>
            <w:r w:rsidRPr="006C52AD">
              <w:rPr>
                <w:sz w:val="20"/>
                <w:szCs w:val="20"/>
              </w:rPr>
              <w:t>0</w:t>
            </w:r>
            <w:r w:rsidRPr="006C52AD">
              <w:rPr>
                <w:sz w:val="20"/>
                <w:szCs w:val="20"/>
                <w:lang w:val="id-ID"/>
              </w:rPr>
              <w:t>,</w:t>
            </w:r>
            <w:r w:rsidRPr="006C52AD">
              <w:rPr>
                <w:sz w:val="20"/>
                <w:szCs w:val="20"/>
              </w:rPr>
              <w:t>197</w:t>
            </w:r>
          </w:p>
        </w:tc>
        <w:tc>
          <w:tcPr>
            <w:tcW w:w="1595" w:type="dxa"/>
            <w:vAlign w:val="center"/>
          </w:tcPr>
          <w:p w:rsidR="00943A1A" w:rsidRPr="006C52AD" w:rsidRDefault="00943A1A" w:rsidP="006E78CD">
            <w:pPr>
              <w:jc w:val="center"/>
              <w:rPr>
                <w:sz w:val="20"/>
                <w:szCs w:val="20"/>
              </w:rPr>
            </w:pPr>
            <w:r w:rsidRPr="006C52AD">
              <w:rPr>
                <w:sz w:val="20"/>
                <w:szCs w:val="20"/>
              </w:rPr>
              <w:t>valid</w:t>
            </w:r>
          </w:p>
        </w:tc>
      </w:tr>
      <w:tr w:rsidR="00943A1A" w:rsidRPr="006C52AD" w:rsidTr="006E78CD">
        <w:trPr>
          <w:trHeight w:val="414"/>
        </w:trPr>
        <w:tc>
          <w:tcPr>
            <w:tcW w:w="480" w:type="dxa"/>
            <w:tcBorders>
              <w:left w:val="nil"/>
              <w:right w:val="nil"/>
            </w:tcBorders>
            <w:shd w:val="clear" w:color="auto" w:fill="C0C0C0"/>
          </w:tcPr>
          <w:p w:rsidR="00943A1A" w:rsidRPr="006C52AD" w:rsidRDefault="00943A1A" w:rsidP="006E78CD">
            <w:pPr>
              <w:jc w:val="center"/>
              <w:rPr>
                <w:b/>
                <w:bCs/>
                <w:sz w:val="20"/>
                <w:szCs w:val="20"/>
              </w:rPr>
            </w:pPr>
            <w:r w:rsidRPr="006C52AD">
              <w:rPr>
                <w:bCs/>
                <w:sz w:val="20"/>
                <w:szCs w:val="20"/>
              </w:rPr>
              <w:t>12</w:t>
            </w:r>
          </w:p>
        </w:tc>
        <w:tc>
          <w:tcPr>
            <w:tcW w:w="2720" w:type="dxa"/>
            <w:tcBorders>
              <w:left w:val="nil"/>
              <w:right w:val="nil"/>
            </w:tcBorders>
            <w:shd w:val="clear" w:color="auto" w:fill="C0C0C0"/>
          </w:tcPr>
          <w:p w:rsidR="00943A1A" w:rsidRPr="006C52AD" w:rsidRDefault="00943A1A" w:rsidP="006E78CD">
            <w:pPr>
              <w:rPr>
                <w:sz w:val="20"/>
                <w:szCs w:val="20"/>
              </w:rPr>
            </w:pPr>
            <w:r w:rsidRPr="006C52AD">
              <w:rPr>
                <w:sz w:val="20"/>
                <w:szCs w:val="20"/>
                <w:lang w:eastAsia="id-ID"/>
              </w:rPr>
              <w:t>Biaya pengiriman tepat waktu</w:t>
            </w:r>
          </w:p>
        </w:tc>
        <w:tc>
          <w:tcPr>
            <w:tcW w:w="1590" w:type="dxa"/>
            <w:tcBorders>
              <w:left w:val="nil"/>
              <w:right w:val="nil"/>
            </w:tcBorders>
            <w:shd w:val="clear" w:color="auto" w:fill="C0C0C0"/>
            <w:vAlign w:val="center"/>
          </w:tcPr>
          <w:p w:rsidR="00943A1A" w:rsidRPr="006C52AD" w:rsidRDefault="00943A1A" w:rsidP="006E78CD">
            <w:pPr>
              <w:autoSpaceDE w:val="0"/>
              <w:autoSpaceDN w:val="0"/>
              <w:adjustRightInd w:val="0"/>
              <w:ind w:left="60" w:right="60"/>
              <w:jc w:val="center"/>
              <w:rPr>
                <w:sz w:val="20"/>
                <w:szCs w:val="20"/>
              </w:rPr>
            </w:pPr>
            <w:r w:rsidRPr="006C52AD">
              <w:rPr>
                <w:sz w:val="20"/>
                <w:szCs w:val="20"/>
              </w:rPr>
              <w:t>0</w:t>
            </w:r>
            <w:r w:rsidRPr="006C52AD">
              <w:rPr>
                <w:sz w:val="20"/>
                <w:szCs w:val="20"/>
                <w:lang w:val="id-ID"/>
              </w:rPr>
              <w:t>,</w:t>
            </w:r>
            <w:r w:rsidRPr="006C52AD">
              <w:rPr>
                <w:sz w:val="20"/>
                <w:szCs w:val="20"/>
              </w:rPr>
              <w:t>430</w:t>
            </w:r>
          </w:p>
        </w:tc>
        <w:tc>
          <w:tcPr>
            <w:tcW w:w="1597" w:type="dxa"/>
            <w:tcBorders>
              <w:left w:val="nil"/>
              <w:right w:val="nil"/>
            </w:tcBorders>
            <w:shd w:val="clear" w:color="auto" w:fill="C0C0C0"/>
            <w:vAlign w:val="center"/>
          </w:tcPr>
          <w:p w:rsidR="00943A1A" w:rsidRPr="006C52AD" w:rsidRDefault="00943A1A" w:rsidP="006E78CD">
            <w:pPr>
              <w:jc w:val="center"/>
              <w:rPr>
                <w:sz w:val="20"/>
                <w:szCs w:val="20"/>
              </w:rPr>
            </w:pPr>
            <w:r w:rsidRPr="006C52AD">
              <w:rPr>
                <w:sz w:val="20"/>
                <w:szCs w:val="20"/>
              </w:rPr>
              <w:t>0</w:t>
            </w:r>
            <w:r w:rsidRPr="006C52AD">
              <w:rPr>
                <w:sz w:val="20"/>
                <w:szCs w:val="20"/>
                <w:lang w:val="id-ID"/>
              </w:rPr>
              <w:t>,</w:t>
            </w:r>
            <w:r w:rsidRPr="006C52AD">
              <w:rPr>
                <w:sz w:val="20"/>
                <w:szCs w:val="20"/>
              </w:rPr>
              <w:t>197</w:t>
            </w:r>
          </w:p>
        </w:tc>
        <w:tc>
          <w:tcPr>
            <w:tcW w:w="1595" w:type="dxa"/>
            <w:tcBorders>
              <w:left w:val="nil"/>
              <w:right w:val="nil"/>
            </w:tcBorders>
            <w:shd w:val="clear" w:color="auto" w:fill="C0C0C0"/>
            <w:vAlign w:val="center"/>
          </w:tcPr>
          <w:p w:rsidR="00943A1A" w:rsidRPr="006C52AD" w:rsidRDefault="00943A1A" w:rsidP="006E78CD">
            <w:pPr>
              <w:jc w:val="center"/>
              <w:rPr>
                <w:sz w:val="20"/>
                <w:szCs w:val="20"/>
              </w:rPr>
            </w:pPr>
            <w:r w:rsidRPr="006C52AD">
              <w:rPr>
                <w:sz w:val="20"/>
                <w:szCs w:val="20"/>
              </w:rPr>
              <w:t>valid</w:t>
            </w:r>
          </w:p>
        </w:tc>
      </w:tr>
      <w:tr w:rsidR="00943A1A" w:rsidRPr="006C52AD" w:rsidTr="006E78CD">
        <w:trPr>
          <w:trHeight w:val="171"/>
        </w:trPr>
        <w:tc>
          <w:tcPr>
            <w:tcW w:w="480" w:type="dxa"/>
          </w:tcPr>
          <w:p w:rsidR="00943A1A" w:rsidRPr="006C52AD" w:rsidRDefault="00943A1A" w:rsidP="006E78CD">
            <w:pPr>
              <w:jc w:val="center"/>
              <w:rPr>
                <w:b/>
                <w:bCs/>
                <w:i/>
                <w:sz w:val="20"/>
                <w:szCs w:val="20"/>
              </w:rPr>
            </w:pPr>
          </w:p>
        </w:tc>
        <w:tc>
          <w:tcPr>
            <w:tcW w:w="2720" w:type="dxa"/>
          </w:tcPr>
          <w:p w:rsidR="00943A1A" w:rsidRPr="006C52AD" w:rsidRDefault="00943A1A" w:rsidP="006E78CD">
            <w:pPr>
              <w:rPr>
                <w:b/>
                <w:i/>
                <w:sz w:val="20"/>
                <w:szCs w:val="20"/>
                <w:lang w:eastAsia="id-ID"/>
              </w:rPr>
            </w:pPr>
            <w:r w:rsidRPr="006C52AD">
              <w:rPr>
                <w:b/>
                <w:i/>
                <w:sz w:val="20"/>
                <w:szCs w:val="20"/>
                <w:lang w:eastAsia="id-ID"/>
              </w:rPr>
              <w:t>DELIVER</w:t>
            </w:r>
          </w:p>
        </w:tc>
        <w:tc>
          <w:tcPr>
            <w:tcW w:w="1590" w:type="dxa"/>
            <w:vAlign w:val="center"/>
          </w:tcPr>
          <w:p w:rsidR="00943A1A" w:rsidRPr="006C52AD" w:rsidRDefault="00943A1A" w:rsidP="006E78CD">
            <w:pPr>
              <w:autoSpaceDE w:val="0"/>
              <w:autoSpaceDN w:val="0"/>
              <w:adjustRightInd w:val="0"/>
              <w:ind w:left="60" w:right="60"/>
              <w:jc w:val="center"/>
              <w:rPr>
                <w:sz w:val="20"/>
                <w:szCs w:val="20"/>
              </w:rPr>
            </w:pPr>
          </w:p>
        </w:tc>
        <w:tc>
          <w:tcPr>
            <w:tcW w:w="1597" w:type="dxa"/>
            <w:vAlign w:val="center"/>
          </w:tcPr>
          <w:p w:rsidR="00943A1A" w:rsidRPr="006C52AD" w:rsidRDefault="00943A1A" w:rsidP="006E78CD">
            <w:pPr>
              <w:jc w:val="center"/>
              <w:rPr>
                <w:b/>
                <w:i/>
                <w:sz w:val="20"/>
                <w:szCs w:val="20"/>
              </w:rPr>
            </w:pPr>
          </w:p>
        </w:tc>
        <w:tc>
          <w:tcPr>
            <w:tcW w:w="1595" w:type="dxa"/>
            <w:vAlign w:val="center"/>
          </w:tcPr>
          <w:p w:rsidR="00943A1A" w:rsidRPr="006C52AD" w:rsidRDefault="00943A1A" w:rsidP="006E78CD">
            <w:pPr>
              <w:jc w:val="center"/>
              <w:rPr>
                <w:b/>
                <w:i/>
                <w:sz w:val="20"/>
                <w:szCs w:val="20"/>
              </w:rPr>
            </w:pPr>
          </w:p>
        </w:tc>
      </w:tr>
      <w:tr w:rsidR="00943A1A" w:rsidRPr="006C52AD" w:rsidTr="006E78CD">
        <w:trPr>
          <w:trHeight w:val="414"/>
        </w:trPr>
        <w:tc>
          <w:tcPr>
            <w:tcW w:w="480" w:type="dxa"/>
            <w:tcBorders>
              <w:left w:val="nil"/>
              <w:right w:val="nil"/>
            </w:tcBorders>
            <w:shd w:val="clear" w:color="auto" w:fill="C0C0C0"/>
          </w:tcPr>
          <w:p w:rsidR="00943A1A" w:rsidRPr="006C52AD" w:rsidRDefault="00943A1A" w:rsidP="006E78CD">
            <w:pPr>
              <w:jc w:val="center"/>
              <w:rPr>
                <w:b/>
                <w:bCs/>
                <w:i/>
                <w:sz w:val="20"/>
                <w:szCs w:val="20"/>
              </w:rPr>
            </w:pPr>
          </w:p>
        </w:tc>
        <w:tc>
          <w:tcPr>
            <w:tcW w:w="2720" w:type="dxa"/>
            <w:tcBorders>
              <w:left w:val="nil"/>
              <w:right w:val="nil"/>
            </w:tcBorders>
            <w:shd w:val="clear" w:color="auto" w:fill="C0C0C0"/>
          </w:tcPr>
          <w:p w:rsidR="00943A1A" w:rsidRPr="006C52AD" w:rsidRDefault="00943A1A" w:rsidP="006E78CD">
            <w:pPr>
              <w:rPr>
                <w:b/>
                <w:i/>
                <w:sz w:val="20"/>
                <w:szCs w:val="20"/>
                <w:lang w:eastAsia="id-ID"/>
              </w:rPr>
            </w:pPr>
            <w:r w:rsidRPr="006C52AD">
              <w:rPr>
                <w:b/>
                <w:i/>
                <w:sz w:val="20"/>
                <w:szCs w:val="20"/>
                <w:lang w:eastAsia="id-ID"/>
              </w:rPr>
              <w:t>Responsiveness</w:t>
            </w:r>
          </w:p>
        </w:tc>
        <w:tc>
          <w:tcPr>
            <w:tcW w:w="1590" w:type="dxa"/>
            <w:tcBorders>
              <w:left w:val="nil"/>
              <w:right w:val="nil"/>
            </w:tcBorders>
            <w:shd w:val="clear" w:color="auto" w:fill="C0C0C0"/>
            <w:vAlign w:val="center"/>
          </w:tcPr>
          <w:p w:rsidR="00943A1A" w:rsidRPr="006C52AD" w:rsidRDefault="00943A1A" w:rsidP="006E78CD">
            <w:pPr>
              <w:autoSpaceDE w:val="0"/>
              <w:autoSpaceDN w:val="0"/>
              <w:adjustRightInd w:val="0"/>
              <w:ind w:left="60" w:right="60"/>
              <w:jc w:val="center"/>
              <w:rPr>
                <w:sz w:val="20"/>
                <w:szCs w:val="20"/>
              </w:rPr>
            </w:pPr>
          </w:p>
        </w:tc>
        <w:tc>
          <w:tcPr>
            <w:tcW w:w="1597" w:type="dxa"/>
            <w:tcBorders>
              <w:left w:val="nil"/>
              <w:right w:val="nil"/>
            </w:tcBorders>
            <w:shd w:val="clear" w:color="auto" w:fill="C0C0C0"/>
            <w:vAlign w:val="center"/>
          </w:tcPr>
          <w:p w:rsidR="00943A1A" w:rsidRPr="006C52AD" w:rsidRDefault="00943A1A" w:rsidP="006E78CD">
            <w:pPr>
              <w:jc w:val="center"/>
              <w:rPr>
                <w:b/>
                <w:i/>
                <w:sz w:val="20"/>
                <w:szCs w:val="20"/>
              </w:rPr>
            </w:pPr>
          </w:p>
        </w:tc>
        <w:tc>
          <w:tcPr>
            <w:tcW w:w="1595" w:type="dxa"/>
            <w:tcBorders>
              <w:left w:val="nil"/>
              <w:right w:val="nil"/>
            </w:tcBorders>
            <w:shd w:val="clear" w:color="auto" w:fill="C0C0C0"/>
            <w:vAlign w:val="center"/>
          </w:tcPr>
          <w:p w:rsidR="00943A1A" w:rsidRPr="006C52AD" w:rsidRDefault="00943A1A" w:rsidP="006E78CD">
            <w:pPr>
              <w:jc w:val="center"/>
              <w:rPr>
                <w:b/>
                <w:i/>
                <w:sz w:val="20"/>
                <w:szCs w:val="20"/>
              </w:rPr>
            </w:pPr>
          </w:p>
        </w:tc>
      </w:tr>
      <w:tr w:rsidR="00943A1A" w:rsidRPr="006C52AD" w:rsidTr="006E78CD">
        <w:trPr>
          <w:trHeight w:val="414"/>
        </w:trPr>
        <w:tc>
          <w:tcPr>
            <w:tcW w:w="480" w:type="dxa"/>
          </w:tcPr>
          <w:p w:rsidR="00943A1A" w:rsidRPr="006C52AD" w:rsidRDefault="00943A1A" w:rsidP="006E78CD">
            <w:pPr>
              <w:jc w:val="center"/>
              <w:rPr>
                <w:b/>
                <w:bCs/>
                <w:sz w:val="20"/>
                <w:szCs w:val="20"/>
              </w:rPr>
            </w:pPr>
            <w:r w:rsidRPr="006C52AD">
              <w:rPr>
                <w:bCs/>
                <w:sz w:val="20"/>
                <w:szCs w:val="20"/>
              </w:rPr>
              <w:t>13</w:t>
            </w:r>
          </w:p>
        </w:tc>
        <w:tc>
          <w:tcPr>
            <w:tcW w:w="2720" w:type="dxa"/>
          </w:tcPr>
          <w:p w:rsidR="00943A1A" w:rsidRPr="006C52AD" w:rsidRDefault="00943A1A" w:rsidP="006E78CD">
            <w:pPr>
              <w:rPr>
                <w:sz w:val="20"/>
                <w:szCs w:val="20"/>
              </w:rPr>
            </w:pPr>
            <w:r w:rsidRPr="006C52AD">
              <w:rPr>
                <w:sz w:val="20"/>
                <w:szCs w:val="20"/>
                <w:lang w:eastAsia="id-ID"/>
              </w:rPr>
              <w:t>Pengiriman produk tepat waktu</w:t>
            </w:r>
          </w:p>
        </w:tc>
        <w:tc>
          <w:tcPr>
            <w:tcW w:w="1590" w:type="dxa"/>
            <w:vAlign w:val="center"/>
          </w:tcPr>
          <w:p w:rsidR="00943A1A" w:rsidRPr="006C52AD" w:rsidRDefault="00943A1A" w:rsidP="006E78CD">
            <w:pPr>
              <w:autoSpaceDE w:val="0"/>
              <w:autoSpaceDN w:val="0"/>
              <w:adjustRightInd w:val="0"/>
              <w:ind w:left="60" w:right="60"/>
              <w:jc w:val="center"/>
              <w:rPr>
                <w:sz w:val="20"/>
                <w:szCs w:val="20"/>
              </w:rPr>
            </w:pPr>
            <w:r w:rsidRPr="006C52AD">
              <w:rPr>
                <w:sz w:val="20"/>
                <w:szCs w:val="20"/>
              </w:rPr>
              <w:t>0</w:t>
            </w:r>
            <w:r w:rsidRPr="006C52AD">
              <w:rPr>
                <w:sz w:val="20"/>
                <w:szCs w:val="20"/>
                <w:lang w:val="id-ID"/>
              </w:rPr>
              <w:t>,</w:t>
            </w:r>
            <w:r w:rsidRPr="006C52AD">
              <w:rPr>
                <w:sz w:val="20"/>
                <w:szCs w:val="20"/>
              </w:rPr>
              <w:t>380</w:t>
            </w:r>
          </w:p>
        </w:tc>
        <w:tc>
          <w:tcPr>
            <w:tcW w:w="1597" w:type="dxa"/>
            <w:vAlign w:val="center"/>
          </w:tcPr>
          <w:p w:rsidR="00943A1A" w:rsidRPr="006C52AD" w:rsidRDefault="00943A1A" w:rsidP="006E78CD">
            <w:pPr>
              <w:jc w:val="center"/>
              <w:rPr>
                <w:sz w:val="20"/>
                <w:szCs w:val="20"/>
              </w:rPr>
            </w:pPr>
            <w:r w:rsidRPr="006C52AD">
              <w:rPr>
                <w:sz w:val="20"/>
                <w:szCs w:val="20"/>
              </w:rPr>
              <w:t>0</w:t>
            </w:r>
            <w:r w:rsidRPr="006C52AD">
              <w:rPr>
                <w:sz w:val="20"/>
                <w:szCs w:val="20"/>
                <w:lang w:val="id-ID"/>
              </w:rPr>
              <w:t>,</w:t>
            </w:r>
            <w:r w:rsidRPr="006C52AD">
              <w:rPr>
                <w:sz w:val="20"/>
                <w:szCs w:val="20"/>
              </w:rPr>
              <w:t>197</w:t>
            </w:r>
          </w:p>
        </w:tc>
        <w:tc>
          <w:tcPr>
            <w:tcW w:w="1595" w:type="dxa"/>
            <w:vAlign w:val="center"/>
          </w:tcPr>
          <w:p w:rsidR="00943A1A" w:rsidRPr="006C52AD" w:rsidRDefault="00943A1A" w:rsidP="006E78CD">
            <w:pPr>
              <w:jc w:val="center"/>
              <w:rPr>
                <w:sz w:val="20"/>
                <w:szCs w:val="20"/>
              </w:rPr>
            </w:pPr>
            <w:r w:rsidRPr="006C52AD">
              <w:rPr>
                <w:sz w:val="20"/>
                <w:szCs w:val="20"/>
              </w:rPr>
              <w:t>valid</w:t>
            </w:r>
          </w:p>
        </w:tc>
      </w:tr>
      <w:tr w:rsidR="00943A1A" w:rsidRPr="006C52AD" w:rsidTr="006E78CD">
        <w:trPr>
          <w:trHeight w:val="414"/>
        </w:trPr>
        <w:tc>
          <w:tcPr>
            <w:tcW w:w="480" w:type="dxa"/>
            <w:tcBorders>
              <w:left w:val="nil"/>
              <w:right w:val="nil"/>
            </w:tcBorders>
            <w:shd w:val="clear" w:color="auto" w:fill="C0C0C0"/>
          </w:tcPr>
          <w:p w:rsidR="00943A1A" w:rsidRPr="006C52AD" w:rsidRDefault="00943A1A" w:rsidP="006E78CD">
            <w:pPr>
              <w:jc w:val="center"/>
              <w:rPr>
                <w:b/>
                <w:bCs/>
                <w:i/>
                <w:sz w:val="20"/>
                <w:szCs w:val="20"/>
              </w:rPr>
            </w:pPr>
          </w:p>
        </w:tc>
        <w:tc>
          <w:tcPr>
            <w:tcW w:w="2720" w:type="dxa"/>
            <w:tcBorders>
              <w:left w:val="nil"/>
              <w:right w:val="nil"/>
            </w:tcBorders>
            <w:shd w:val="clear" w:color="auto" w:fill="C0C0C0"/>
          </w:tcPr>
          <w:p w:rsidR="00943A1A" w:rsidRPr="006C52AD" w:rsidRDefault="00943A1A" w:rsidP="006E78CD">
            <w:pPr>
              <w:rPr>
                <w:b/>
                <w:i/>
                <w:sz w:val="20"/>
                <w:szCs w:val="20"/>
                <w:lang w:eastAsia="id-ID"/>
              </w:rPr>
            </w:pPr>
            <w:r w:rsidRPr="006C52AD">
              <w:rPr>
                <w:b/>
                <w:i/>
                <w:sz w:val="20"/>
                <w:szCs w:val="20"/>
                <w:lang w:eastAsia="id-ID"/>
              </w:rPr>
              <w:t>RETURN</w:t>
            </w:r>
          </w:p>
        </w:tc>
        <w:tc>
          <w:tcPr>
            <w:tcW w:w="1590" w:type="dxa"/>
            <w:tcBorders>
              <w:left w:val="nil"/>
              <w:right w:val="nil"/>
            </w:tcBorders>
            <w:shd w:val="clear" w:color="auto" w:fill="C0C0C0"/>
            <w:vAlign w:val="center"/>
          </w:tcPr>
          <w:p w:rsidR="00943A1A" w:rsidRPr="006C52AD" w:rsidRDefault="00943A1A" w:rsidP="006E78CD">
            <w:pPr>
              <w:autoSpaceDE w:val="0"/>
              <w:autoSpaceDN w:val="0"/>
              <w:adjustRightInd w:val="0"/>
              <w:ind w:left="60" w:right="60"/>
              <w:jc w:val="center"/>
              <w:rPr>
                <w:sz w:val="20"/>
                <w:szCs w:val="20"/>
              </w:rPr>
            </w:pPr>
          </w:p>
        </w:tc>
        <w:tc>
          <w:tcPr>
            <w:tcW w:w="1597" w:type="dxa"/>
            <w:tcBorders>
              <w:left w:val="nil"/>
              <w:right w:val="nil"/>
            </w:tcBorders>
            <w:shd w:val="clear" w:color="auto" w:fill="C0C0C0"/>
            <w:vAlign w:val="center"/>
          </w:tcPr>
          <w:p w:rsidR="00943A1A" w:rsidRPr="006C52AD" w:rsidRDefault="00943A1A" w:rsidP="006E78CD">
            <w:pPr>
              <w:jc w:val="center"/>
              <w:rPr>
                <w:b/>
                <w:i/>
                <w:sz w:val="20"/>
                <w:szCs w:val="20"/>
              </w:rPr>
            </w:pPr>
          </w:p>
        </w:tc>
        <w:tc>
          <w:tcPr>
            <w:tcW w:w="1595" w:type="dxa"/>
            <w:tcBorders>
              <w:left w:val="nil"/>
              <w:right w:val="nil"/>
            </w:tcBorders>
            <w:shd w:val="clear" w:color="auto" w:fill="C0C0C0"/>
            <w:vAlign w:val="center"/>
          </w:tcPr>
          <w:p w:rsidR="00943A1A" w:rsidRPr="006C52AD" w:rsidRDefault="00943A1A" w:rsidP="006E78CD">
            <w:pPr>
              <w:jc w:val="center"/>
              <w:rPr>
                <w:b/>
                <w:i/>
                <w:sz w:val="20"/>
                <w:szCs w:val="20"/>
              </w:rPr>
            </w:pPr>
          </w:p>
        </w:tc>
      </w:tr>
      <w:tr w:rsidR="00943A1A" w:rsidRPr="006C52AD" w:rsidTr="006E78CD">
        <w:trPr>
          <w:trHeight w:val="306"/>
        </w:trPr>
        <w:tc>
          <w:tcPr>
            <w:tcW w:w="480" w:type="dxa"/>
          </w:tcPr>
          <w:p w:rsidR="00943A1A" w:rsidRPr="006C52AD" w:rsidRDefault="00943A1A" w:rsidP="006E78CD">
            <w:pPr>
              <w:jc w:val="center"/>
              <w:rPr>
                <w:b/>
                <w:bCs/>
                <w:i/>
                <w:sz w:val="20"/>
                <w:szCs w:val="20"/>
              </w:rPr>
            </w:pPr>
          </w:p>
        </w:tc>
        <w:tc>
          <w:tcPr>
            <w:tcW w:w="2720" w:type="dxa"/>
          </w:tcPr>
          <w:p w:rsidR="00943A1A" w:rsidRPr="006C52AD" w:rsidRDefault="00943A1A" w:rsidP="006E78CD">
            <w:pPr>
              <w:rPr>
                <w:b/>
                <w:i/>
                <w:sz w:val="20"/>
                <w:szCs w:val="20"/>
                <w:lang w:eastAsia="id-ID"/>
              </w:rPr>
            </w:pPr>
            <w:r w:rsidRPr="006C52AD">
              <w:rPr>
                <w:b/>
                <w:i/>
                <w:sz w:val="20"/>
                <w:szCs w:val="20"/>
                <w:lang w:eastAsia="id-ID"/>
              </w:rPr>
              <w:t>Reliability</w:t>
            </w:r>
          </w:p>
        </w:tc>
        <w:tc>
          <w:tcPr>
            <w:tcW w:w="1590" w:type="dxa"/>
            <w:vAlign w:val="center"/>
          </w:tcPr>
          <w:p w:rsidR="00943A1A" w:rsidRPr="006C52AD" w:rsidRDefault="00943A1A" w:rsidP="006E78CD">
            <w:pPr>
              <w:autoSpaceDE w:val="0"/>
              <w:autoSpaceDN w:val="0"/>
              <w:adjustRightInd w:val="0"/>
              <w:ind w:left="60" w:right="60"/>
              <w:jc w:val="center"/>
              <w:rPr>
                <w:sz w:val="20"/>
                <w:szCs w:val="20"/>
              </w:rPr>
            </w:pPr>
          </w:p>
        </w:tc>
        <w:tc>
          <w:tcPr>
            <w:tcW w:w="1597" w:type="dxa"/>
            <w:vAlign w:val="center"/>
          </w:tcPr>
          <w:p w:rsidR="00943A1A" w:rsidRPr="006C52AD" w:rsidRDefault="00943A1A" w:rsidP="006E78CD">
            <w:pPr>
              <w:jc w:val="center"/>
              <w:rPr>
                <w:b/>
                <w:i/>
                <w:sz w:val="20"/>
                <w:szCs w:val="20"/>
              </w:rPr>
            </w:pPr>
          </w:p>
        </w:tc>
        <w:tc>
          <w:tcPr>
            <w:tcW w:w="1595" w:type="dxa"/>
            <w:vAlign w:val="center"/>
          </w:tcPr>
          <w:p w:rsidR="00943A1A" w:rsidRPr="006C52AD" w:rsidRDefault="00943A1A" w:rsidP="006E78CD">
            <w:pPr>
              <w:jc w:val="center"/>
              <w:rPr>
                <w:b/>
                <w:i/>
                <w:sz w:val="20"/>
                <w:szCs w:val="20"/>
              </w:rPr>
            </w:pPr>
          </w:p>
        </w:tc>
      </w:tr>
      <w:tr w:rsidR="00943A1A" w:rsidRPr="006C52AD" w:rsidTr="006E78CD">
        <w:trPr>
          <w:trHeight w:val="414"/>
        </w:trPr>
        <w:tc>
          <w:tcPr>
            <w:tcW w:w="480" w:type="dxa"/>
            <w:tcBorders>
              <w:left w:val="nil"/>
              <w:right w:val="nil"/>
            </w:tcBorders>
            <w:shd w:val="clear" w:color="auto" w:fill="C0C0C0"/>
          </w:tcPr>
          <w:p w:rsidR="00943A1A" w:rsidRPr="006C52AD" w:rsidRDefault="00943A1A" w:rsidP="006E78CD">
            <w:pPr>
              <w:jc w:val="center"/>
              <w:rPr>
                <w:b/>
                <w:bCs/>
                <w:sz w:val="20"/>
                <w:szCs w:val="20"/>
              </w:rPr>
            </w:pPr>
            <w:r w:rsidRPr="006C52AD">
              <w:rPr>
                <w:bCs/>
                <w:sz w:val="20"/>
                <w:szCs w:val="20"/>
              </w:rPr>
              <w:t>14</w:t>
            </w:r>
          </w:p>
        </w:tc>
        <w:tc>
          <w:tcPr>
            <w:tcW w:w="2720" w:type="dxa"/>
            <w:tcBorders>
              <w:left w:val="nil"/>
              <w:right w:val="nil"/>
            </w:tcBorders>
            <w:shd w:val="clear" w:color="auto" w:fill="C0C0C0"/>
          </w:tcPr>
          <w:p w:rsidR="00943A1A" w:rsidRPr="006C52AD" w:rsidRDefault="00943A1A" w:rsidP="006E78CD">
            <w:pPr>
              <w:rPr>
                <w:sz w:val="20"/>
                <w:szCs w:val="20"/>
              </w:rPr>
            </w:pPr>
            <w:r w:rsidRPr="006C52AD">
              <w:rPr>
                <w:sz w:val="20"/>
                <w:szCs w:val="20"/>
                <w:lang w:eastAsia="id-ID"/>
              </w:rPr>
              <w:t>Rata-rata kerusakan bahan baku</w:t>
            </w:r>
          </w:p>
        </w:tc>
        <w:tc>
          <w:tcPr>
            <w:tcW w:w="1590" w:type="dxa"/>
            <w:tcBorders>
              <w:left w:val="nil"/>
              <w:right w:val="nil"/>
            </w:tcBorders>
            <w:shd w:val="clear" w:color="auto" w:fill="C0C0C0"/>
            <w:vAlign w:val="center"/>
          </w:tcPr>
          <w:p w:rsidR="00943A1A" w:rsidRPr="006C52AD" w:rsidRDefault="00943A1A" w:rsidP="006E78CD">
            <w:pPr>
              <w:autoSpaceDE w:val="0"/>
              <w:autoSpaceDN w:val="0"/>
              <w:adjustRightInd w:val="0"/>
              <w:ind w:left="60" w:right="60"/>
              <w:jc w:val="center"/>
              <w:rPr>
                <w:sz w:val="20"/>
                <w:szCs w:val="20"/>
              </w:rPr>
            </w:pPr>
            <w:r w:rsidRPr="006C52AD">
              <w:rPr>
                <w:sz w:val="20"/>
                <w:szCs w:val="20"/>
              </w:rPr>
              <w:t>0</w:t>
            </w:r>
            <w:r w:rsidRPr="006C52AD">
              <w:rPr>
                <w:sz w:val="20"/>
                <w:szCs w:val="20"/>
                <w:lang w:val="id-ID"/>
              </w:rPr>
              <w:t>,</w:t>
            </w:r>
            <w:r w:rsidRPr="006C52AD">
              <w:rPr>
                <w:sz w:val="20"/>
                <w:szCs w:val="20"/>
              </w:rPr>
              <w:t>450</w:t>
            </w:r>
          </w:p>
        </w:tc>
        <w:tc>
          <w:tcPr>
            <w:tcW w:w="1597" w:type="dxa"/>
            <w:tcBorders>
              <w:left w:val="nil"/>
              <w:right w:val="nil"/>
            </w:tcBorders>
            <w:shd w:val="clear" w:color="auto" w:fill="C0C0C0"/>
            <w:vAlign w:val="center"/>
          </w:tcPr>
          <w:p w:rsidR="00943A1A" w:rsidRPr="006C52AD" w:rsidRDefault="00943A1A" w:rsidP="006E78CD">
            <w:pPr>
              <w:jc w:val="center"/>
              <w:rPr>
                <w:sz w:val="20"/>
                <w:szCs w:val="20"/>
              </w:rPr>
            </w:pPr>
            <w:r w:rsidRPr="006C52AD">
              <w:rPr>
                <w:sz w:val="20"/>
                <w:szCs w:val="20"/>
              </w:rPr>
              <w:t>0</w:t>
            </w:r>
            <w:r w:rsidRPr="006C52AD">
              <w:rPr>
                <w:sz w:val="20"/>
                <w:szCs w:val="20"/>
                <w:lang w:val="id-ID"/>
              </w:rPr>
              <w:t>,</w:t>
            </w:r>
            <w:r w:rsidRPr="006C52AD">
              <w:rPr>
                <w:sz w:val="20"/>
                <w:szCs w:val="20"/>
              </w:rPr>
              <w:t>197</w:t>
            </w:r>
          </w:p>
        </w:tc>
        <w:tc>
          <w:tcPr>
            <w:tcW w:w="1595" w:type="dxa"/>
            <w:tcBorders>
              <w:left w:val="nil"/>
              <w:right w:val="nil"/>
            </w:tcBorders>
            <w:shd w:val="clear" w:color="auto" w:fill="C0C0C0"/>
            <w:vAlign w:val="center"/>
          </w:tcPr>
          <w:p w:rsidR="00943A1A" w:rsidRPr="006C52AD" w:rsidRDefault="00943A1A" w:rsidP="006E78CD">
            <w:pPr>
              <w:jc w:val="center"/>
              <w:rPr>
                <w:sz w:val="20"/>
                <w:szCs w:val="20"/>
              </w:rPr>
            </w:pPr>
            <w:r w:rsidRPr="006C52AD">
              <w:rPr>
                <w:sz w:val="20"/>
                <w:szCs w:val="20"/>
              </w:rPr>
              <w:t>valid</w:t>
            </w:r>
          </w:p>
        </w:tc>
      </w:tr>
      <w:tr w:rsidR="00943A1A" w:rsidRPr="006C52AD" w:rsidTr="006E78CD">
        <w:trPr>
          <w:trHeight w:val="443"/>
        </w:trPr>
        <w:tc>
          <w:tcPr>
            <w:tcW w:w="480" w:type="dxa"/>
          </w:tcPr>
          <w:p w:rsidR="00943A1A" w:rsidRPr="006C52AD" w:rsidRDefault="00943A1A" w:rsidP="006E78CD">
            <w:pPr>
              <w:jc w:val="center"/>
              <w:rPr>
                <w:b/>
                <w:bCs/>
                <w:sz w:val="20"/>
                <w:szCs w:val="20"/>
              </w:rPr>
            </w:pPr>
            <w:r w:rsidRPr="006C52AD">
              <w:rPr>
                <w:bCs/>
                <w:sz w:val="20"/>
                <w:szCs w:val="20"/>
              </w:rPr>
              <w:t>15</w:t>
            </w:r>
          </w:p>
        </w:tc>
        <w:tc>
          <w:tcPr>
            <w:tcW w:w="2720" w:type="dxa"/>
          </w:tcPr>
          <w:p w:rsidR="00943A1A" w:rsidRPr="006C52AD" w:rsidRDefault="00943A1A" w:rsidP="006E78CD">
            <w:pPr>
              <w:rPr>
                <w:sz w:val="20"/>
                <w:szCs w:val="20"/>
              </w:rPr>
            </w:pPr>
            <w:r w:rsidRPr="006C52AD">
              <w:rPr>
                <w:sz w:val="20"/>
                <w:szCs w:val="20"/>
                <w:lang w:eastAsia="id-ID"/>
              </w:rPr>
              <w:t>Jumlah Keluhan Pelanggan</w:t>
            </w:r>
          </w:p>
        </w:tc>
        <w:tc>
          <w:tcPr>
            <w:tcW w:w="1590" w:type="dxa"/>
            <w:vAlign w:val="center"/>
          </w:tcPr>
          <w:p w:rsidR="00943A1A" w:rsidRPr="006C52AD" w:rsidRDefault="00943A1A" w:rsidP="006E78CD">
            <w:pPr>
              <w:autoSpaceDE w:val="0"/>
              <w:autoSpaceDN w:val="0"/>
              <w:adjustRightInd w:val="0"/>
              <w:ind w:left="60" w:right="60"/>
              <w:jc w:val="center"/>
              <w:rPr>
                <w:sz w:val="20"/>
                <w:szCs w:val="20"/>
              </w:rPr>
            </w:pPr>
            <w:r w:rsidRPr="006C52AD">
              <w:rPr>
                <w:sz w:val="20"/>
                <w:szCs w:val="20"/>
              </w:rPr>
              <w:t>0</w:t>
            </w:r>
            <w:r w:rsidRPr="006C52AD">
              <w:rPr>
                <w:sz w:val="20"/>
                <w:szCs w:val="20"/>
                <w:lang w:val="id-ID"/>
              </w:rPr>
              <w:t>,</w:t>
            </w:r>
            <w:r w:rsidRPr="006C52AD">
              <w:rPr>
                <w:sz w:val="20"/>
                <w:szCs w:val="20"/>
              </w:rPr>
              <w:t>558</w:t>
            </w:r>
          </w:p>
        </w:tc>
        <w:tc>
          <w:tcPr>
            <w:tcW w:w="1597" w:type="dxa"/>
            <w:vAlign w:val="center"/>
          </w:tcPr>
          <w:p w:rsidR="00943A1A" w:rsidRPr="006C52AD" w:rsidRDefault="00943A1A" w:rsidP="006E78CD">
            <w:pPr>
              <w:jc w:val="center"/>
              <w:rPr>
                <w:sz w:val="20"/>
                <w:szCs w:val="20"/>
              </w:rPr>
            </w:pPr>
            <w:r w:rsidRPr="006C52AD">
              <w:rPr>
                <w:sz w:val="20"/>
                <w:szCs w:val="20"/>
              </w:rPr>
              <w:t>0</w:t>
            </w:r>
            <w:r w:rsidRPr="006C52AD">
              <w:rPr>
                <w:sz w:val="20"/>
                <w:szCs w:val="20"/>
                <w:lang w:val="id-ID"/>
              </w:rPr>
              <w:t>,</w:t>
            </w:r>
            <w:r w:rsidRPr="006C52AD">
              <w:rPr>
                <w:sz w:val="20"/>
                <w:szCs w:val="20"/>
              </w:rPr>
              <w:t>197</w:t>
            </w:r>
          </w:p>
        </w:tc>
        <w:tc>
          <w:tcPr>
            <w:tcW w:w="1595" w:type="dxa"/>
            <w:vAlign w:val="center"/>
          </w:tcPr>
          <w:p w:rsidR="00943A1A" w:rsidRPr="006C52AD" w:rsidRDefault="00943A1A" w:rsidP="006E78CD">
            <w:pPr>
              <w:jc w:val="center"/>
              <w:rPr>
                <w:sz w:val="20"/>
                <w:szCs w:val="20"/>
              </w:rPr>
            </w:pPr>
            <w:r w:rsidRPr="006C52AD">
              <w:rPr>
                <w:sz w:val="20"/>
                <w:szCs w:val="20"/>
              </w:rPr>
              <w:t>valid</w:t>
            </w:r>
          </w:p>
        </w:tc>
      </w:tr>
      <w:tr w:rsidR="00943A1A" w:rsidRPr="006C52AD" w:rsidTr="006E78CD">
        <w:trPr>
          <w:trHeight w:val="414"/>
        </w:trPr>
        <w:tc>
          <w:tcPr>
            <w:tcW w:w="480" w:type="dxa"/>
            <w:tcBorders>
              <w:left w:val="nil"/>
              <w:right w:val="nil"/>
            </w:tcBorders>
            <w:shd w:val="clear" w:color="auto" w:fill="C0C0C0"/>
          </w:tcPr>
          <w:p w:rsidR="00943A1A" w:rsidRPr="006C52AD" w:rsidRDefault="00943A1A" w:rsidP="006E78CD">
            <w:pPr>
              <w:jc w:val="center"/>
              <w:rPr>
                <w:b/>
                <w:bCs/>
                <w:i/>
                <w:sz w:val="20"/>
                <w:szCs w:val="20"/>
              </w:rPr>
            </w:pPr>
          </w:p>
        </w:tc>
        <w:tc>
          <w:tcPr>
            <w:tcW w:w="2720" w:type="dxa"/>
            <w:tcBorders>
              <w:left w:val="nil"/>
              <w:right w:val="nil"/>
            </w:tcBorders>
            <w:shd w:val="clear" w:color="auto" w:fill="C0C0C0"/>
          </w:tcPr>
          <w:p w:rsidR="00943A1A" w:rsidRPr="006C52AD" w:rsidRDefault="00943A1A" w:rsidP="006E78CD">
            <w:pPr>
              <w:rPr>
                <w:b/>
                <w:i/>
                <w:sz w:val="20"/>
                <w:szCs w:val="20"/>
                <w:lang w:eastAsia="id-ID"/>
              </w:rPr>
            </w:pPr>
            <w:r w:rsidRPr="006C52AD">
              <w:rPr>
                <w:b/>
                <w:i/>
                <w:sz w:val="20"/>
                <w:szCs w:val="20"/>
                <w:lang w:eastAsia="id-ID"/>
              </w:rPr>
              <w:t>Responsiveness</w:t>
            </w:r>
          </w:p>
        </w:tc>
        <w:tc>
          <w:tcPr>
            <w:tcW w:w="1590" w:type="dxa"/>
            <w:tcBorders>
              <w:left w:val="nil"/>
              <w:right w:val="nil"/>
            </w:tcBorders>
            <w:shd w:val="clear" w:color="auto" w:fill="C0C0C0"/>
            <w:vAlign w:val="center"/>
          </w:tcPr>
          <w:p w:rsidR="00943A1A" w:rsidRPr="006C52AD" w:rsidRDefault="00943A1A" w:rsidP="006E78CD">
            <w:pPr>
              <w:autoSpaceDE w:val="0"/>
              <w:autoSpaceDN w:val="0"/>
              <w:adjustRightInd w:val="0"/>
              <w:ind w:left="60" w:right="60"/>
              <w:jc w:val="center"/>
              <w:rPr>
                <w:sz w:val="20"/>
                <w:szCs w:val="20"/>
              </w:rPr>
            </w:pPr>
          </w:p>
        </w:tc>
        <w:tc>
          <w:tcPr>
            <w:tcW w:w="1597" w:type="dxa"/>
            <w:tcBorders>
              <w:left w:val="nil"/>
              <w:right w:val="nil"/>
            </w:tcBorders>
            <w:shd w:val="clear" w:color="auto" w:fill="C0C0C0"/>
            <w:vAlign w:val="center"/>
          </w:tcPr>
          <w:p w:rsidR="00943A1A" w:rsidRPr="006C52AD" w:rsidRDefault="00943A1A" w:rsidP="006E78CD">
            <w:pPr>
              <w:jc w:val="center"/>
              <w:rPr>
                <w:b/>
                <w:i/>
                <w:sz w:val="20"/>
                <w:szCs w:val="20"/>
              </w:rPr>
            </w:pPr>
          </w:p>
        </w:tc>
        <w:tc>
          <w:tcPr>
            <w:tcW w:w="1595" w:type="dxa"/>
            <w:tcBorders>
              <w:left w:val="nil"/>
              <w:right w:val="nil"/>
            </w:tcBorders>
            <w:shd w:val="clear" w:color="auto" w:fill="C0C0C0"/>
            <w:vAlign w:val="center"/>
          </w:tcPr>
          <w:p w:rsidR="00943A1A" w:rsidRPr="006C52AD" w:rsidRDefault="00943A1A" w:rsidP="006E78CD">
            <w:pPr>
              <w:jc w:val="center"/>
              <w:rPr>
                <w:b/>
                <w:i/>
                <w:sz w:val="20"/>
                <w:szCs w:val="20"/>
              </w:rPr>
            </w:pPr>
          </w:p>
        </w:tc>
      </w:tr>
      <w:tr w:rsidR="00943A1A" w:rsidRPr="006C52AD" w:rsidTr="006E78CD">
        <w:trPr>
          <w:trHeight w:val="414"/>
        </w:trPr>
        <w:tc>
          <w:tcPr>
            <w:tcW w:w="480" w:type="dxa"/>
          </w:tcPr>
          <w:p w:rsidR="00943A1A" w:rsidRPr="006C52AD" w:rsidRDefault="00943A1A" w:rsidP="006E78CD">
            <w:pPr>
              <w:jc w:val="center"/>
              <w:rPr>
                <w:b/>
                <w:bCs/>
                <w:sz w:val="20"/>
                <w:szCs w:val="20"/>
              </w:rPr>
            </w:pPr>
            <w:r w:rsidRPr="006C52AD">
              <w:rPr>
                <w:bCs/>
                <w:sz w:val="20"/>
                <w:szCs w:val="20"/>
              </w:rPr>
              <w:t>16</w:t>
            </w:r>
          </w:p>
        </w:tc>
        <w:tc>
          <w:tcPr>
            <w:tcW w:w="2720" w:type="dxa"/>
          </w:tcPr>
          <w:p w:rsidR="00943A1A" w:rsidRPr="006C52AD" w:rsidRDefault="00943A1A" w:rsidP="006E78CD">
            <w:pPr>
              <w:rPr>
                <w:sz w:val="20"/>
                <w:szCs w:val="20"/>
              </w:rPr>
            </w:pPr>
            <w:r w:rsidRPr="006C52AD">
              <w:rPr>
                <w:sz w:val="20"/>
                <w:szCs w:val="20"/>
                <w:lang w:eastAsia="id-ID"/>
              </w:rPr>
              <w:t>Biaya  bahan baku pengganti</w:t>
            </w:r>
          </w:p>
        </w:tc>
        <w:tc>
          <w:tcPr>
            <w:tcW w:w="1590" w:type="dxa"/>
            <w:vAlign w:val="center"/>
          </w:tcPr>
          <w:p w:rsidR="00943A1A" w:rsidRPr="006C52AD" w:rsidRDefault="00943A1A" w:rsidP="006E78CD">
            <w:pPr>
              <w:autoSpaceDE w:val="0"/>
              <w:autoSpaceDN w:val="0"/>
              <w:adjustRightInd w:val="0"/>
              <w:ind w:left="60" w:right="60"/>
              <w:jc w:val="center"/>
              <w:rPr>
                <w:sz w:val="20"/>
                <w:szCs w:val="20"/>
              </w:rPr>
            </w:pPr>
            <w:r w:rsidRPr="006C52AD">
              <w:rPr>
                <w:sz w:val="20"/>
                <w:szCs w:val="20"/>
              </w:rPr>
              <w:t>0</w:t>
            </w:r>
            <w:r w:rsidRPr="006C52AD">
              <w:rPr>
                <w:sz w:val="20"/>
                <w:szCs w:val="20"/>
                <w:lang w:val="id-ID"/>
              </w:rPr>
              <w:t>,</w:t>
            </w:r>
            <w:r w:rsidRPr="006C52AD">
              <w:rPr>
                <w:sz w:val="20"/>
                <w:szCs w:val="20"/>
              </w:rPr>
              <w:t>420</w:t>
            </w:r>
          </w:p>
        </w:tc>
        <w:tc>
          <w:tcPr>
            <w:tcW w:w="1597" w:type="dxa"/>
            <w:vAlign w:val="center"/>
          </w:tcPr>
          <w:p w:rsidR="00943A1A" w:rsidRPr="006C52AD" w:rsidRDefault="00943A1A" w:rsidP="006E78CD">
            <w:pPr>
              <w:jc w:val="center"/>
              <w:rPr>
                <w:sz w:val="20"/>
                <w:szCs w:val="20"/>
              </w:rPr>
            </w:pPr>
            <w:r w:rsidRPr="006C52AD">
              <w:rPr>
                <w:sz w:val="20"/>
                <w:szCs w:val="20"/>
              </w:rPr>
              <w:t>0</w:t>
            </w:r>
            <w:r w:rsidRPr="006C52AD">
              <w:rPr>
                <w:sz w:val="20"/>
                <w:szCs w:val="20"/>
                <w:lang w:val="id-ID"/>
              </w:rPr>
              <w:t>,</w:t>
            </w:r>
            <w:r w:rsidRPr="006C52AD">
              <w:rPr>
                <w:sz w:val="20"/>
                <w:szCs w:val="20"/>
              </w:rPr>
              <w:t>197</w:t>
            </w:r>
          </w:p>
        </w:tc>
        <w:tc>
          <w:tcPr>
            <w:tcW w:w="1595" w:type="dxa"/>
            <w:vAlign w:val="center"/>
          </w:tcPr>
          <w:p w:rsidR="00943A1A" w:rsidRPr="006C52AD" w:rsidRDefault="00943A1A" w:rsidP="006E78CD">
            <w:pPr>
              <w:jc w:val="center"/>
              <w:rPr>
                <w:sz w:val="20"/>
                <w:szCs w:val="20"/>
              </w:rPr>
            </w:pPr>
            <w:r w:rsidRPr="006C52AD">
              <w:rPr>
                <w:sz w:val="20"/>
                <w:szCs w:val="20"/>
              </w:rPr>
              <w:t>valid</w:t>
            </w:r>
          </w:p>
        </w:tc>
      </w:tr>
      <w:tr w:rsidR="00943A1A" w:rsidRPr="006C52AD" w:rsidTr="006E78CD">
        <w:trPr>
          <w:trHeight w:val="414"/>
        </w:trPr>
        <w:tc>
          <w:tcPr>
            <w:tcW w:w="480" w:type="dxa"/>
            <w:tcBorders>
              <w:left w:val="nil"/>
              <w:right w:val="nil"/>
            </w:tcBorders>
            <w:shd w:val="clear" w:color="auto" w:fill="C0C0C0"/>
          </w:tcPr>
          <w:p w:rsidR="00943A1A" w:rsidRPr="006C52AD" w:rsidRDefault="00943A1A" w:rsidP="006E78CD">
            <w:pPr>
              <w:jc w:val="center"/>
              <w:rPr>
                <w:b/>
                <w:bCs/>
                <w:i/>
                <w:sz w:val="20"/>
                <w:szCs w:val="20"/>
              </w:rPr>
            </w:pPr>
          </w:p>
        </w:tc>
        <w:tc>
          <w:tcPr>
            <w:tcW w:w="2720" w:type="dxa"/>
            <w:tcBorders>
              <w:left w:val="nil"/>
              <w:right w:val="nil"/>
            </w:tcBorders>
            <w:shd w:val="clear" w:color="auto" w:fill="C0C0C0"/>
          </w:tcPr>
          <w:p w:rsidR="00943A1A" w:rsidRPr="006C52AD" w:rsidRDefault="00943A1A" w:rsidP="006E78CD">
            <w:pPr>
              <w:rPr>
                <w:b/>
                <w:i/>
                <w:sz w:val="20"/>
                <w:szCs w:val="20"/>
                <w:lang w:eastAsia="id-ID"/>
              </w:rPr>
            </w:pPr>
            <w:r w:rsidRPr="006C52AD">
              <w:rPr>
                <w:b/>
                <w:i/>
                <w:sz w:val="20"/>
                <w:szCs w:val="20"/>
                <w:lang w:eastAsia="id-ID"/>
              </w:rPr>
              <w:t>MAKE</w:t>
            </w:r>
          </w:p>
        </w:tc>
        <w:tc>
          <w:tcPr>
            <w:tcW w:w="1590" w:type="dxa"/>
            <w:tcBorders>
              <w:left w:val="nil"/>
              <w:right w:val="nil"/>
            </w:tcBorders>
            <w:shd w:val="clear" w:color="auto" w:fill="C0C0C0"/>
            <w:vAlign w:val="center"/>
          </w:tcPr>
          <w:p w:rsidR="00943A1A" w:rsidRPr="006C52AD" w:rsidRDefault="00943A1A" w:rsidP="006E78CD">
            <w:pPr>
              <w:autoSpaceDE w:val="0"/>
              <w:autoSpaceDN w:val="0"/>
              <w:adjustRightInd w:val="0"/>
              <w:ind w:left="60" w:right="60"/>
              <w:jc w:val="center"/>
              <w:rPr>
                <w:sz w:val="20"/>
                <w:szCs w:val="20"/>
              </w:rPr>
            </w:pPr>
          </w:p>
        </w:tc>
        <w:tc>
          <w:tcPr>
            <w:tcW w:w="1597" w:type="dxa"/>
            <w:tcBorders>
              <w:left w:val="nil"/>
              <w:right w:val="nil"/>
            </w:tcBorders>
            <w:shd w:val="clear" w:color="auto" w:fill="C0C0C0"/>
            <w:vAlign w:val="center"/>
          </w:tcPr>
          <w:p w:rsidR="00943A1A" w:rsidRPr="006C52AD" w:rsidRDefault="00943A1A" w:rsidP="006E78CD">
            <w:pPr>
              <w:jc w:val="center"/>
              <w:rPr>
                <w:b/>
                <w:i/>
                <w:sz w:val="20"/>
                <w:szCs w:val="20"/>
              </w:rPr>
            </w:pPr>
          </w:p>
        </w:tc>
        <w:tc>
          <w:tcPr>
            <w:tcW w:w="1595" w:type="dxa"/>
            <w:tcBorders>
              <w:left w:val="nil"/>
              <w:right w:val="nil"/>
            </w:tcBorders>
            <w:shd w:val="clear" w:color="auto" w:fill="C0C0C0"/>
            <w:vAlign w:val="center"/>
          </w:tcPr>
          <w:p w:rsidR="00943A1A" w:rsidRPr="006C52AD" w:rsidRDefault="00943A1A" w:rsidP="006E78CD">
            <w:pPr>
              <w:jc w:val="center"/>
              <w:rPr>
                <w:b/>
                <w:i/>
                <w:sz w:val="20"/>
                <w:szCs w:val="20"/>
              </w:rPr>
            </w:pPr>
          </w:p>
        </w:tc>
      </w:tr>
      <w:tr w:rsidR="00943A1A" w:rsidRPr="006C52AD" w:rsidTr="006E78CD">
        <w:trPr>
          <w:trHeight w:val="216"/>
        </w:trPr>
        <w:tc>
          <w:tcPr>
            <w:tcW w:w="480" w:type="dxa"/>
          </w:tcPr>
          <w:p w:rsidR="00943A1A" w:rsidRPr="006C52AD" w:rsidRDefault="00943A1A" w:rsidP="006E78CD">
            <w:pPr>
              <w:jc w:val="center"/>
              <w:rPr>
                <w:b/>
                <w:bCs/>
                <w:i/>
                <w:sz w:val="20"/>
                <w:szCs w:val="20"/>
              </w:rPr>
            </w:pPr>
          </w:p>
        </w:tc>
        <w:tc>
          <w:tcPr>
            <w:tcW w:w="2720" w:type="dxa"/>
          </w:tcPr>
          <w:p w:rsidR="00943A1A" w:rsidRPr="006C52AD" w:rsidRDefault="00943A1A" w:rsidP="006E78CD">
            <w:pPr>
              <w:rPr>
                <w:b/>
                <w:i/>
                <w:sz w:val="20"/>
                <w:szCs w:val="20"/>
                <w:lang w:eastAsia="id-ID"/>
              </w:rPr>
            </w:pPr>
            <w:r w:rsidRPr="006C52AD">
              <w:rPr>
                <w:b/>
                <w:i/>
                <w:sz w:val="20"/>
                <w:szCs w:val="20"/>
                <w:lang w:eastAsia="id-ID"/>
              </w:rPr>
              <w:t>Reliability</w:t>
            </w:r>
          </w:p>
        </w:tc>
        <w:tc>
          <w:tcPr>
            <w:tcW w:w="1590" w:type="dxa"/>
            <w:vAlign w:val="center"/>
          </w:tcPr>
          <w:p w:rsidR="00943A1A" w:rsidRPr="006C52AD" w:rsidRDefault="00943A1A" w:rsidP="006E78CD">
            <w:pPr>
              <w:autoSpaceDE w:val="0"/>
              <w:autoSpaceDN w:val="0"/>
              <w:adjustRightInd w:val="0"/>
              <w:ind w:left="60" w:right="60"/>
              <w:jc w:val="center"/>
              <w:rPr>
                <w:sz w:val="20"/>
                <w:szCs w:val="20"/>
              </w:rPr>
            </w:pPr>
          </w:p>
        </w:tc>
        <w:tc>
          <w:tcPr>
            <w:tcW w:w="1597" w:type="dxa"/>
            <w:vAlign w:val="center"/>
          </w:tcPr>
          <w:p w:rsidR="00943A1A" w:rsidRPr="006C52AD" w:rsidRDefault="00943A1A" w:rsidP="006E78CD">
            <w:pPr>
              <w:jc w:val="center"/>
              <w:rPr>
                <w:b/>
                <w:i/>
                <w:sz w:val="20"/>
                <w:szCs w:val="20"/>
              </w:rPr>
            </w:pPr>
          </w:p>
        </w:tc>
        <w:tc>
          <w:tcPr>
            <w:tcW w:w="1595" w:type="dxa"/>
            <w:vAlign w:val="center"/>
          </w:tcPr>
          <w:p w:rsidR="00943A1A" w:rsidRPr="006C52AD" w:rsidRDefault="00943A1A" w:rsidP="006E78CD">
            <w:pPr>
              <w:jc w:val="center"/>
              <w:rPr>
                <w:b/>
                <w:i/>
                <w:sz w:val="20"/>
                <w:szCs w:val="20"/>
              </w:rPr>
            </w:pPr>
          </w:p>
        </w:tc>
      </w:tr>
      <w:tr w:rsidR="00943A1A" w:rsidRPr="006C52AD" w:rsidTr="006E78CD">
        <w:trPr>
          <w:trHeight w:val="414"/>
        </w:trPr>
        <w:tc>
          <w:tcPr>
            <w:tcW w:w="480" w:type="dxa"/>
            <w:tcBorders>
              <w:left w:val="nil"/>
              <w:right w:val="nil"/>
            </w:tcBorders>
            <w:shd w:val="clear" w:color="auto" w:fill="C0C0C0"/>
          </w:tcPr>
          <w:p w:rsidR="00943A1A" w:rsidRPr="006C52AD" w:rsidRDefault="00943A1A" w:rsidP="006E78CD">
            <w:pPr>
              <w:jc w:val="center"/>
              <w:rPr>
                <w:b/>
                <w:bCs/>
                <w:sz w:val="20"/>
                <w:szCs w:val="20"/>
              </w:rPr>
            </w:pPr>
            <w:r w:rsidRPr="006C52AD">
              <w:rPr>
                <w:bCs/>
                <w:sz w:val="20"/>
                <w:szCs w:val="20"/>
              </w:rPr>
              <w:t>17</w:t>
            </w:r>
          </w:p>
        </w:tc>
        <w:tc>
          <w:tcPr>
            <w:tcW w:w="2720" w:type="dxa"/>
            <w:tcBorders>
              <w:left w:val="nil"/>
              <w:right w:val="nil"/>
            </w:tcBorders>
            <w:shd w:val="clear" w:color="auto" w:fill="C0C0C0"/>
          </w:tcPr>
          <w:p w:rsidR="00943A1A" w:rsidRPr="006C52AD" w:rsidRDefault="00943A1A" w:rsidP="006E78CD">
            <w:pPr>
              <w:rPr>
                <w:sz w:val="20"/>
                <w:szCs w:val="20"/>
              </w:rPr>
            </w:pPr>
            <w:r w:rsidRPr="006C52AD">
              <w:rPr>
                <w:sz w:val="20"/>
                <w:szCs w:val="20"/>
                <w:lang w:eastAsia="id-ID"/>
              </w:rPr>
              <w:t>Proses peningkatan kinerja karyawan</w:t>
            </w:r>
          </w:p>
        </w:tc>
        <w:tc>
          <w:tcPr>
            <w:tcW w:w="1590" w:type="dxa"/>
            <w:tcBorders>
              <w:left w:val="nil"/>
              <w:right w:val="nil"/>
            </w:tcBorders>
            <w:shd w:val="clear" w:color="auto" w:fill="C0C0C0"/>
            <w:vAlign w:val="center"/>
          </w:tcPr>
          <w:p w:rsidR="00943A1A" w:rsidRPr="006C52AD" w:rsidRDefault="00943A1A" w:rsidP="006E78CD">
            <w:pPr>
              <w:autoSpaceDE w:val="0"/>
              <w:autoSpaceDN w:val="0"/>
              <w:adjustRightInd w:val="0"/>
              <w:ind w:left="60" w:right="60"/>
              <w:jc w:val="center"/>
              <w:rPr>
                <w:sz w:val="20"/>
                <w:szCs w:val="20"/>
              </w:rPr>
            </w:pPr>
            <w:r w:rsidRPr="006C52AD">
              <w:rPr>
                <w:sz w:val="20"/>
                <w:szCs w:val="20"/>
              </w:rPr>
              <w:t>0</w:t>
            </w:r>
            <w:r w:rsidRPr="006C52AD">
              <w:rPr>
                <w:sz w:val="20"/>
                <w:szCs w:val="20"/>
                <w:lang w:val="id-ID"/>
              </w:rPr>
              <w:t>,</w:t>
            </w:r>
            <w:r w:rsidRPr="006C52AD">
              <w:rPr>
                <w:sz w:val="20"/>
                <w:szCs w:val="20"/>
              </w:rPr>
              <w:t>043</w:t>
            </w:r>
          </w:p>
        </w:tc>
        <w:tc>
          <w:tcPr>
            <w:tcW w:w="1597" w:type="dxa"/>
            <w:tcBorders>
              <w:left w:val="nil"/>
              <w:right w:val="nil"/>
            </w:tcBorders>
            <w:shd w:val="clear" w:color="auto" w:fill="C0C0C0"/>
            <w:vAlign w:val="center"/>
          </w:tcPr>
          <w:p w:rsidR="00943A1A" w:rsidRPr="006C52AD" w:rsidRDefault="00943A1A" w:rsidP="006E78CD">
            <w:pPr>
              <w:jc w:val="center"/>
              <w:rPr>
                <w:sz w:val="20"/>
                <w:szCs w:val="20"/>
              </w:rPr>
            </w:pPr>
            <w:r w:rsidRPr="006C52AD">
              <w:rPr>
                <w:sz w:val="20"/>
                <w:szCs w:val="20"/>
              </w:rPr>
              <w:t>0</w:t>
            </w:r>
            <w:r w:rsidRPr="006C52AD">
              <w:rPr>
                <w:sz w:val="20"/>
                <w:szCs w:val="20"/>
                <w:lang w:val="id-ID"/>
              </w:rPr>
              <w:t>,</w:t>
            </w:r>
            <w:r w:rsidRPr="006C52AD">
              <w:rPr>
                <w:sz w:val="20"/>
                <w:szCs w:val="20"/>
              </w:rPr>
              <w:t>197</w:t>
            </w:r>
          </w:p>
        </w:tc>
        <w:tc>
          <w:tcPr>
            <w:tcW w:w="1595" w:type="dxa"/>
            <w:tcBorders>
              <w:left w:val="nil"/>
              <w:right w:val="nil"/>
            </w:tcBorders>
            <w:shd w:val="clear" w:color="auto" w:fill="C0C0C0"/>
            <w:vAlign w:val="center"/>
          </w:tcPr>
          <w:p w:rsidR="00943A1A" w:rsidRPr="006C52AD" w:rsidRDefault="00943A1A" w:rsidP="006E78CD">
            <w:pPr>
              <w:jc w:val="center"/>
              <w:rPr>
                <w:sz w:val="20"/>
                <w:szCs w:val="20"/>
              </w:rPr>
            </w:pPr>
            <w:r w:rsidRPr="006C52AD">
              <w:rPr>
                <w:sz w:val="20"/>
                <w:szCs w:val="20"/>
              </w:rPr>
              <w:t>Tidak valid</w:t>
            </w:r>
          </w:p>
        </w:tc>
      </w:tr>
      <w:tr w:rsidR="00943A1A" w:rsidRPr="006C52AD" w:rsidTr="006E78CD">
        <w:trPr>
          <w:trHeight w:val="414"/>
        </w:trPr>
        <w:tc>
          <w:tcPr>
            <w:tcW w:w="480" w:type="dxa"/>
          </w:tcPr>
          <w:p w:rsidR="00943A1A" w:rsidRPr="006C52AD" w:rsidRDefault="00943A1A" w:rsidP="006E78CD">
            <w:pPr>
              <w:jc w:val="center"/>
              <w:rPr>
                <w:b/>
                <w:bCs/>
                <w:sz w:val="20"/>
                <w:szCs w:val="20"/>
              </w:rPr>
            </w:pPr>
            <w:r w:rsidRPr="006C52AD">
              <w:rPr>
                <w:bCs/>
                <w:sz w:val="20"/>
                <w:szCs w:val="20"/>
              </w:rPr>
              <w:t>18</w:t>
            </w:r>
          </w:p>
        </w:tc>
        <w:tc>
          <w:tcPr>
            <w:tcW w:w="2720" w:type="dxa"/>
          </w:tcPr>
          <w:p w:rsidR="00943A1A" w:rsidRPr="006C52AD" w:rsidRDefault="00943A1A" w:rsidP="006E78CD">
            <w:pPr>
              <w:rPr>
                <w:sz w:val="20"/>
                <w:szCs w:val="20"/>
              </w:rPr>
            </w:pPr>
            <w:r w:rsidRPr="006C52AD">
              <w:rPr>
                <w:sz w:val="20"/>
                <w:szCs w:val="20"/>
                <w:lang w:eastAsia="id-ID"/>
              </w:rPr>
              <w:t>Proses awal produk</w:t>
            </w:r>
          </w:p>
        </w:tc>
        <w:tc>
          <w:tcPr>
            <w:tcW w:w="1590" w:type="dxa"/>
            <w:vAlign w:val="center"/>
          </w:tcPr>
          <w:p w:rsidR="00943A1A" w:rsidRPr="006C52AD" w:rsidRDefault="00943A1A" w:rsidP="006E78CD">
            <w:pPr>
              <w:autoSpaceDE w:val="0"/>
              <w:autoSpaceDN w:val="0"/>
              <w:adjustRightInd w:val="0"/>
              <w:ind w:left="60" w:right="60"/>
              <w:jc w:val="center"/>
              <w:rPr>
                <w:sz w:val="20"/>
                <w:szCs w:val="20"/>
              </w:rPr>
            </w:pPr>
            <w:r w:rsidRPr="006C52AD">
              <w:rPr>
                <w:sz w:val="20"/>
                <w:szCs w:val="20"/>
              </w:rPr>
              <w:t>0</w:t>
            </w:r>
            <w:r w:rsidRPr="006C52AD">
              <w:rPr>
                <w:sz w:val="20"/>
                <w:szCs w:val="20"/>
                <w:lang w:val="id-ID"/>
              </w:rPr>
              <w:t>,</w:t>
            </w:r>
            <w:r w:rsidRPr="006C52AD">
              <w:rPr>
                <w:sz w:val="20"/>
                <w:szCs w:val="20"/>
              </w:rPr>
              <w:t>281</w:t>
            </w:r>
          </w:p>
        </w:tc>
        <w:tc>
          <w:tcPr>
            <w:tcW w:w="1597" w:type="dxa"/>
            <w:vAlign w:val="center"/>
          </w:tcPr>
          <w:p w:rsidR="00943A1A" w:rsidRPr="006C52AD" w:rsidRDefault="00943A1A" w:rsidP="006E78CD">
            <w:pPr>
              <w:jc w:val="center"/>
              <w:rPr>
                <w:sz w:val="20"/>
                <w:szCs w:val="20"/>
              </w:rPr>
            </w:pPr>
            <w:r w:rsidRPr="006C52AD">
              <w:rPr>
                <w:sz w:val="20"/>
                <w:szCs w:val="20"/>
              </w:rPr>
              <w:t>0</w:t>
            </w:r>
            <w:r w:rsidRPr="006C52AD">
              <w:rPr>
                <w:sz w:val="20"/>
                <w:szCs w:val="20"/>
                <w:lang w:val="id-ID"/>
              </w:rPr>
              <w:t>,</w:t>
            </w:r>
            <w:r w:rsidRPr="006C52AD">
              <w:rPr>
                <w:sz w:val="20"/>
                <w:szCs w:val="20"/>
              </w:rPr>
              <w:t>197</w:t>
            </w:r>
          </w:p>
        </w:tc>
        <w:tc>
          <w:tcPr>
            <w:tcW w:w="1595" w:type="dxa"/>
            <w:vAlign w:val="center"/>
          </w:tcPr>
          <w:p w:rsidR="00943A1A" w:rsidRPr="006C52AD" w:rsidRDefault="00943A1A" w:rsidP="006E78CD">
            <w:pPr>
              <w:jc w:val="center"/>
              <w:rPr>
                <w:sz w:val="20"/>
                <w:szCs w:val="20"/>
              </w:rPr>
            </w:pPr>
            <w:r w:rsidRPr="006C52AD">
              <w:rPr>
                <w:sz w:val="20"/>
                <w:szCs w:val="20"/>
              </w:rPr>
              <w:t>valid</w:t>
            </w:r>
          </w:p>
        </w:tc>
      </w:tr>
      <w:tr w:rsidR="00943A1A" w:rsidRPr="006C52AD" w:rsidTr="006E78CD">
        <w:trPr>
          <w:trHeight w:val="414"/>
        </w:trPr>
        <w:tc>
          <w:tcPr>
            <w:tcW w:w="480" w:type="dxa"/>
            <w:tcBorders>
              <w:left w:val="nil"/>
              <w:right w:val="nil"/>
            </w:tcBorders>
            <w:shd w:val="clear" w:color="auto" w:fill="C0C0C0"/>
          </w:tcPr>
          <w:p w:rsidR="00943A1A" w:rsidRPr="006C52AD" w:rsidRDefault="00943A1A" w:rsidP="006E78CD">
            <w:pPr>
              <w:jc w:val="center"/>
              <w:rPr>
                <w:b/>
                <w:bCs/>
                <w:sz w:val="20"/>
                <w:szCs w:val="20"/>
              </w:rPr>
            </w:pPr>
            <w:r w:rsidRPr="006C52AD">
              <w:rPr>
                <w:bCs/>
                <w:sz w:val="20"/>
                <w:szCs w:val="20"/>
              </w:rPr>
              <w:t>19</w:t>
            </w:r>
          </w:p>
        </w:tc>
        <w:tc>
          <w:tcPr>
            <w:tcW w:w="2720" w:type="dxa"/>
            <w:tcBorders>
              <w:left w:val="nil"/>
              <w:right w:val="nil"/>
            </w:tcBorders>
            <w:shd w:val="clear" w:color="auto" w:fill="C0C0C0"/>
          </w:tcPr>
          <w:p w:rsidR="00943A1A" w:rsidRPr="006C52AD" w:rsidRDefault="00943A1A" w:rsidP="006E78CD">
            <w:pPr>
              <w:rPr>
                <w:sz w:val="20"/>
                <w:szCs w:val="20"/>
              </w:rPr>
            </w:pPr>
            <w:r w:rsidRPr="006C52AD">
              <w:rPr>
                <w:sz w:val="20"/>
                <w:szCs w:val="20"/>
                <w:lang w:eastAsia="id-ID"/>
              </w:rPr>
              <w:t>Proses produksi pembuatan produk</w:t>
            </w:r>
          </w:p>
        </w:tc>
        <w:tc>
          <w:tcPr>
            <w:tcW w:w="1590" w:type="dxa"/>
            <w:tcBorders>
              <w:left w:val="nil"/>
              <w:right w:val="nil"/>
            </w:tcBorders>
            <w:shd w:val="clear" w:color="auto" w:fill="C0C0C0"/>
            <w:vAlign w:val="center"/>
          </w:tcPr>
          <w:p w:rsidR="00943A1A" w:rsidRPr="006C52AD" w:rsidRDefault="00943A1A" w:rsidP="006E78CD">
            <w:pPr>
              <w:autoSpaceDE w:val="0"/>
              <w:autoSpaceDN w:val="0"/>
              <w:adjustRightInd w:val="0"/>
              <w:ind w:left="60" w:right="60"/>
              <w:jc w:val="center"/>
              <w:rPr>
                <w:sz w:val="20"/>
                <w:szCs w:val="20"/>
              </w:rPr>
            </w:pPr>
            <w:r w:rsidRPr="006C52AD">
              <w:rPr>
                <w:sz w:val="20"/>
                <w:szCs w:val="20"/>
              </w:rPr>
              <w:t>0</w:t>
            </w:r>
            <w:r w:rsidRPr="006C52AD">
              <w:rPr>
                <w:sz w:val="20"/>
                <w:szCs w:val="20"/>
                <w:lang w:val="id-ID"/>
              </w:rPr>
              <w:t>,</w:t>
            </w:r>
            <w:r w:rsidRPr="006C52AD">
              <w:rPr>
                <w:sz w:val="20"/>
                <w:szCs w:val="20"/>
              </w:rPr>
              <w:t>342</w:t>
            </w:r>
          </w:p>
        </w:tc>
        <w:tc>
          <w:tcPr>
            <w:tcW w:w="1597" w:type="dxa"/>
            <w:tcBorders>
              <w:left w:val="nil"/>
              <w:right w:val="nil"/>
            </w:tcBorders>
            <w:shd w:val="clear" w:color="auto" w:fill="C0C0C0"/>
            <w:vAlign w:val="center"/>
          </w:tcPr>
          <w:p w:rsidR="00943A1A" w:rsidRPr="006C52AD" w:rsidRDefault="00943A1A" w:rsidP="006E78CD">
            <w:pPr>
              <w:jc w:val="center"/>
              <w:rPr>
                <w:sz w:val="20"/>
                <w:szCs w:val="20"/>
              </w:rPr>
            </w:pPr>
            <w:r w:rsidRPr="006C52AD">
              <w:rPr>
                <w:sz w:val="20"/>
                <w:szCs w:val="20"/>
              </w:rPr>
              <w:t>0</w:t>
            </w:r>
            <w:r w:rsidRPr="006C52AD">
              <w:rPr>
                <w:sz w:val="20"/>
                <w:szCs w:val="20"/>
                <w:lang w:val="id-ID"/>
              </w:rPr>
              <w:t>,</w:t>
            </w:r>
            <w:r w:rsidRPr="006C52AD">
              <w:rPr>
                <w:sz w:val="20"/>
                <w:szCs w:val="20"/>
              </w:rPr>
              <w:t>197</w:t>
            </w:r>
          </w:p>
        </w:tc>
        <w:tc>
          <w:tcPr>
            <w:tcW w:w="1595" w:type="dxa"/>
            <w:tcBorders>
              <w:left w:val="nil"/>
              <w:right w:val="nil"/>
            </w:tcBorders>
            <w:shd w:val="clear" w:color="auto" w:fill="C0C0C0"/>
            <w:vAlign w:val="center"/>
          </w:tcPr>
          <w:p w:rsidR="00943A1A" w:rsidRPr="006C52AD" w:rsidRDefault="00943A1A" w:rsidP="006E78CD">
            <w:pPr>
              <w:jc w:val="center"/>
              <w:rPr>
                <w:sz w:val="20"/>
                <w:szCs w:val="20"/>
              </w:rPr>
            </w:pPr>
            <w:r w:rsidRPr="006C52AD">
              <w:rPr>
                <w:sz w:val="20"/>
                <w:szCs w:val="20"/>
              </w:rPr>
              <w:t>valid</w:t>
            </w:r>
          </w:p>
        </w:tc>
      </w:tr>
      <w:tr w:rsidR="00943A1A" w:rsidRPr="006C52AD" w:rsidTr="006E78CD">
        <w:trPr>
          <w:trHeight w:val="414"/>
        </w:trPr>
        <w:tc>
          <w:tcPr>
            <w:tcW w:w="480" w:type="dxa"/>
          </w:tcPr>
          <w:p w:rsidR="00943A1A" w:rsidRPr="006C52AD" w:rsidRDefault="00943A1A" w:rsidP="006E78CD">
            <w:pPr>
              <w:jc w:val="center"/>
              <w:rPr>
                <w:b/>
                <w:bCs/>
                <w:sz w:val="20"/>
                <w:szCs w:val="20"/>
              </w:rPr>
            </w:pPr>
            <w:r w:rsidRPr="006C52AD">
              <w:rPr>
                <w:bCs/>
                <w:sz w:val="20"/>
                <w:szCs w:val="20"/>
              </w:rPr>
              <w:t>20</w:t>
            </w:r>
          </w:p>
        </w:tc>
        <w:tc>
          <w:tcPr>
            <w:tcW w:w="2720" w:type="dxa"/>
          </w:tcPr>
          <w:p w:rsidR="00943A1A" w:rsidRPr="006C52AD" w:rsidRDefault="00943A1A" w:rsidP="006E78CD">
            <w:pPr>
              <w:rPr>
                <w:sz w:val="20"/>
                <w:szCs w:val="20"/>
              </w:rPr>
            </w:pPr>
            <w:r w:rsidRPr="006C52AD">
              <w:rPr>
                <w:sz w:val="20"/>
                <w:szCs w:val="20"/>
                <w:lang w:eastAsia="id-ID"/>
              </w:rPr>
              <w:t>Proses pencampuran bahan baku</w:t>
            </w:r>
          </w:p>
        </w:tc>
        <w:tc>
          <w:tcPr>
            <w:tcW w:w="1590" w:type="dxa"/>
            <w:vAlign w:val="center"/>
          </w:tcPr>
          <w:p w:rsidR="00943A1A" w:rsidRPr="006C52AD" w:rsidRDefault="00943A1A" w:rsidP="006E78CD">
            <w:pPr>
              <w:autoSpaceDE w:val="0"/>
              <w:autoSpaceDN w:val="0"/>
              <w:adjustRightInd w:val="0"/>
              <w:ind w:left="60" w:right="60"/>
              <w:jc w:val="center"/>
              <w:rPr>
                <w:sz w:val="20"/>
                <w:szCs w:val="20"/>
              </w:rPr>
            </w:pPr>
            <w:r w:rsidRPr="006C52AD">
              <w:rPr>
                <w:sz w:val="20"/>
                <w:szCs w:val="20"/>
              </w:rPr>
              <w:t>0</w:t>
            </w:r>
            <w:r w:rsidRPr="006C52AD">
              <w:rPr>
                <w:sz w:val="20"/>
                <w:szCs w:val="20"/>
                <w:lang w:val="id-ID"/>
              </w:rPr>
              <w:t>,</w:t>
            </w:r>
            <w:r w:rsidRPr="006C52AD">
              <w:rPr>
                <w:sz w:val="20"/>
                <w:szCs w:val="20"/>
              </w:rPr>
              <w:t>360</w:t>
            </w:r>
          </w:p>
        </w:tc>
        <w:tc>
          <w:tcPr>
            <w:tcW w:w="1597" w:type="dxa"/>
            <w:vAlign w:val="center"/>
          </w:tcPr>
          <w:p w:rsidR="00943A1A" w:rsidRPr="006C52AD" w:rsidRDefault="00943A1A" w:rsidP="006E78CD">
            <w:pPr>
              <w:jc w:val="center"/>
              <w:rPr>
                <w:sz w:val="20"/>
                <w:szCs w:val="20"/>
              </w:rPr>
            </w:pPr>
            <w:r w:rsidRPr="006C52AD">
              <w:rPr>
                <w:sz w:val="20"/>
                <w:szCs w:val="20"/>
              </w:rPr>
              <w:t>0</w:t>
            </w:r>
            <w:r w:rsidRPr="006C52AD">
              <w:rPr>
                <w:sz w:val="20"/>
                <w:szCs w:val="20"/>
                <w:lang w:val="id-ID"/>
              </w:rPr>
              <w:t>,</w:t>
            </w:r>
            <w:r w:rsidRPr="006C52AD">
              <w:rPr>
                <w:sz w:val="20"/>
                <w:szCs w:val="20"/>
              </w:rPr>
              <w:t>197</w:t>
            </w:r>
          </w:p>
        </w:tc>
        <w:tc>
          <w:tcPr>
            <w:tcW w:w="1595" w:type="dxa"/>
            <w:vAlign w:val="center"/>
          </w:tcPr>
          <w:p w:rsidR="00943A1A" w:rsidRPr="006C52AD" w:rsidRDefault="00943A1A" w:rsidP="006E78CD">
            <w:pPr>
              <w:jc w:val="center"/>
              <w:rPr>
                <w:sz w:val="20"/>
                <w:szCs w:val="20"/>
              </w:rPr>
            </w:pPr>
            <w:r w:rsidRPr="006C52AD">
              <w:rPr>
                <w:sz w:val="20"/>
                <w:szCs w:val="20"/>
              </w:rPr>
              <w:t>valid</w:t>
            </w:r>
          </w:p>
        </w:tc>
      </w:tr>
      <w:tr w:rsidR="00943A1A" w:rsidRPr="006C52AD" w:rsidTr="006E78CD">
        <w:trPr>
          <w:trHeight w:val="414"/>
        </w:trPr>
        <w:tc>
          <w:tcPr>
            <w:tcW w:w="480" w:type="dxa"/>
            <w:tcBorders>
              <w:left w:val="nil"/>
              <w:right w:val="nil"/>
            </w:tcBorders>
            <w:shd w:val="clear" w:color="auto" w:fill="C0C0C0"/>
          </w:tcPr>
          <w:p w:rsidR="00943A1A" w:rsidRPr="006C52AD" w:rsidRDefault="00943A1A" w:rsidP="006E78CD">
            <w:pPr>
              <w:jc w:val="center"/>
              <w:rPr>
                <w:b/>
                <w:bCs/>
                <w:sz w:val="20"/>
                <w:szCs w:val="20"/>
              </w:rPr>
            </w:pPr>
            <w:r w:rsidRPr="006C52AD">
              <w:rPr>
                <w:bCs/>
                <w:sz w:val="20"/>
                <w:szCs w:val="20"/>
              </w:rPr>
              <w:t>21</w:t>
            </w:r>
          </w:p>
        </w:tc>
        <w:tc>
          <w:tcPr>
            <w:tcW w:w="2720" w:type="dxa"/>
            <w:tcBorders>
              <w:left w:val="nil"/>
              <w:right w:val="nil"/>
            </w:tcBorders>
            <w:shd w:val="clear" w:color="auto" w:fill="C0C0C0"/>
          </w:tcPr>
          <w:p w:rsidR="00943A1A" w:rsidRPr="006C52AD" w:rsidRDefault="00943A1A" w:rsidP="006E78CD">
            <w:pPr>
              <w:rPr>
                <w:sz w:val="20"/>
                <w:szCs w:val="20"/>
              </w:rPr>
            </w:pPr>
            <w:r w:rsidRPr="006C52AD">
              <w:rPr>
                <w:sz w:val="20"/>
                <w:szCs w:val="20"/>
                <w:lang w:eastAsia="id-ID"/>
              </w:rPr>
              <w:t>Proses desain produk</w:t>
            </w:r>
          </w:p>
        </w:tc>
        <w:tc>
          <w:tcPr>
            <w:tcW w:w="1590" w:type="dxa"/>
            <w:tcBorders>
              <w:left w:val="nil"/>
              <w:right w:val="nil"/>
            </w:tcBorders>
            <w:shd w:val="clear" w:color="auto" w:fill="C0C0C0"/>
            <w:vAlign w:val="center"/>
          </w:tcPr>
          <w:p w:rsidR="00943A1A" w:rsidRPr="006C52AD" w:rsidRDefault="00943A1A" w:rsidP="006E78CD">
            <w:pPr>
              <w:autoSpaceDE w:val="0"/>
              <w:autoSpaceDN w:val="0"/>
              <w:adjustRightInd w:val="0"/>
              <w:ind w:left="60" w:right="60"/>
              <w:jc w:val="center"/>
              <w:rPr>
                <w:sz w:val="20"/>
                <w:szCs w:val="20"/>
              </w:rPr>
            </w:pPr>
            <w:r w:rsidRPr="006C52AD">
              <w:rPr>
                <w:sz w:val="20"/>
                <w:szCs w:val="20"/>
              </w:rPr>
              <w:t>0</w:t>
            </w:r>
            <w:r w:rsidRPr="006C52AD">
              <w:rPr>
                <w:sz w:val="20"/>
                <w:szCs w:val="20"/>
                <w:lang w:val="id-ID"/>
              </w:rPr>
              <w:t>,</w:t>
            </w:r>
            <w:r w:rsidRPr="006C52AD">
              <w:rPr>
                <w:sz w:val="20"/>
                <w:szCs w:val="20"/>
              </w:rPr>
              <w:t>401</w:t>
            </w:r>
          </w:p>
        </w:tc>
        <w:tc>
          <w:tcPr>
            <w:tcW w:w="1597" w:type="dxa"/>
            <w:tcBorders>
              <w:left w:val="nil"/>
              <w:right w:val="nil"/>
            </w:tcBorders>
            <w:shd w:val="clear" w:color="auto" w:fill="C0C0C0"/>
            <w:vAlign w:val="center"/>
          </w:tcPr>
          <w:p w:rsidR="00943A1A" w:rsidRPr="006C52AD" w:rsidRDefault="00943A1A" w:rsidP="006E78CD">
            <w:pPr>
              <w:jc w:val="center"/>
              <w:rPr>
                <w:sz w:val="20"/>
                <w:szCs w:val="20"/>
              </w:rPr>
            </w:pPr>
            <w:r w:rsidRPr="006C52AD">
              <w:rPr>
                <w:sz w:val="20"/>
                <w:szCs w:val="20"/>
              </w:rPr>
              <w:t>0</w:t>
            </w:r>
            <w:r w:rsidRPr="006C52AD">
              <w:rPr>
                <w:sz w:val="20"/>
                <w:szCs w:val="20"/>
                <w:lang w:val="id-ID"/>
              </w:rPr>
              <w:t>,</w:t>
            </w:r>
            <w:r w:rsidRPr="006C52AD">
              <w:rPr>
                <w:sz w:val="20"/>
                <w:szCs w:val="20"/>
              </w:rPr>
              <w:t>197</w:t>
            </w:r>
          </w:p>
        </w:tc>
        <w:tc>
          <w:tcPr>
            <w:tcW w:w="1595" w:type="dxa"/>
            <w:tcBorders>
              <w:left w:val="nil"/>
              <w:right w:val="nil"/>
            </w:tcBorders>
            <w:shd w:val="clear" w:color="auto" w:fill="C0C0C0"/>
            <w:vAlign w:val="center"/>
          </w:tcPr>
          <w:p w:rsidR="00943A1A" w:rsidRPr="006C52AD" w:rsidRDefault="00943A1A" w:rsidP="006E78CD">
            <w:pPr>
              <w:jc w:val="center"/>
              <w:rPr>
                <w:sz w:val="20"/>
                <w:szCs w:val="20"/>
              </w:rPr>
            </w:pPr>
            <w:r w:rsidRPr="006C52AD">
              <w:rPr>
                <w:sz w:val="20"/>
                <w:szCs w:val="20"/>
              </w:rPr>
              <w:t>valid</w:t>
            </w:r>
          </w:p>
        </w:tc>
      </w:tr>
      <w:tr w:rsidR="00943A1A" w:rsidRPr="006C52AD" w:rsidTr="006E78CD">
        <w:trPr>
          <w:trHeight w:val="414"/>
        </w:trPr>
        <w:tc>
          <w:tcPr>
            <w:tcW w:w="480" w:type="dxa"/>
          </w:tcPr>
          <w:p w:rsidR="00943A1A" w:rsidRPr="006C52AD" w:rsidRDefault="00943A1A" w:rsidP="006E78CD">
            <w:pPr>
              <w:jc w:val="center"/>
              <w:rPr>
                <w:b/>
                <w:bCs/>
                <w:sz w:val="20"/>
                <w:szCs w:val="20"/>
              </w:rPr>
            </w:pPr>
            <w:r w:rsidRPr="006C52AD">
              <w:rPr>
                <w:bCs/>
                <w:sz w:val="20"/>
                <w:szCs w:val="20"/>
              </w:rPr>
              <w:t>22</w:t>
            </w:r>
          </w:p>
        </w:tc>
        <w:tc>
          <w:tcPr>
            <w:tcW w:w="2720" w:type="dxa"/>
          </w:tcPr>
          <w:p w:rsidR="00943A1A" w:rsidRPr="006C52AD" w:rsidRDefault="00943A1A" w:rsidP="006E78CD">
            <w:pPr>
              <w:rPr>
                <w:sz w:val="20"/>
                <w:szCs w:val="20"/>
              </w:rPr>
            </w:pPr>
            <w:r w:rsidRPr="006C52AD">
              <w:rPr>
                <w:sz w:val="20"/>
                <w:szCs w:val="20"/>
                <w:lang w:eastAsia="id-ID"/>
              </w:rPr>
              <w:t>Proses Pengemasan produk</w:t>
            </w:r>
          </w:p>
        </w:tc>
        <w:tc>
          <w:tcPr>
            <w:tcW w:w="1590" w:type="dxa"/>
            <w:vAlign w:val="center"/>
          </w:tcPr>
          <w:p w:rsidR="00943A1A" w:rsidRPr="006C52AD" w:rsidRDefault="00943A1A" w:rsidP="006E78CD">
            <w:pPr>
              <w:autoSpaceDE w:val="0"/>
              <w:autoSpaceDN w:val="0"/>
              <w:adjustRightInd w:val="0"/>
              <w:ind w:left="60" w:right="60"/>
              <w:jc w:val="center"/>
              <w:rPr>
                <w:sz w:val="20"/>
                <w:szCs w:val="20"/>
              </w:rPr>
            </w:pPr>
            <w:r w:rsidRPr="006C52AD">
              <w:rPr>
                <w:sz w:val="20"/>
                <w:szCs w:val="20"/>
              </w:rPr>
              <w:t>0</w:t>
            </w:r>
            <w:r w:rsidRPr="006C52AD">
              <w:rPr>
                <w:sz w:val="20"/>
                <w:szCs w:val="20"/>
                <w:lang w:val="id-ID"/>
              </w:rPr>
              <w:t>,</w:t>
            </w:r>
            <w:r w:rsidRPr="006C52AD">
              <w:rPr>
                <w:sz w:val="20"/>
                <w:szCs w:val="20"/>
              </w:rPr>
              <w:t>438</w:t>
            </w:r>
          </w:p>
        </w:tc>
        <w:tc>
          <w:tcPr>
            <w:tcW w:w="1597" w:type="dxa"/>
            <w:vAlign w:val="center"/>
          </w:tcPr>
          <w:p w:rsidR="00943A1A" w:rsidRPr="006C52AD" w:rsidRDefault="00943A1A" w:rsidP="006E78CD">
            <w:pPr>
              <w:jc w:val="center"/>
              <w:rPr>
                <w:sz w:val="20"/>
                <w:szCs w:val="20"/>
              </w:rPr>
            </w:pPr>
            <w:r w:rsidRPr="006C52AD">
              <w:rPr>
                <w:sz w:val="20"/>
                <w:szCs w:val="20"/>
              </w:rPr>
              <w:t>0</w:t>
            </w:r>
            <w:r w:rsidRPr="006C52AD">
              <w:rPr>
                <w:sz w:val="20"/>
                <w:szCs w:val="20"/>
                <w:lang w:val="id-ID"/>
              </w:rPr>
              <w:t>,</w:t>
            </w:r>
            <w:r w:rsidRPr="006C52AD">
              <w:rPr>
                <w:sz w:val="20"/>
                <w:szCs w:val="20"/>
              </w:rPr>
              <w:t>197</w:t>
            </w:r>
          </w:p>
        </w:tc>
        <w:tc>
          <w:tcPr>
            <w:tcW w:w="1595" w:type="dxa"/>
            <w:vAlign w:val="center"/>
          </w:tcPr>
          <w:p w:rsidR="00943A1A" w:rsidRPr="006C52AD" w:rsidRDefault="00943A1A" w:rsidP="006E78CD">
            <w:pPr>
              <w:jc w:val="center"/>
              <w:rPr>
                <w:sz w:val="20"/>
                <w:szCs w:val="20"/>
              </w:rPr>
            </w:pPr>
            <w:r w:rsidRPr="006C52AD">
              <w:rPr>
                <w:sz w:val="20"/>
                <w:szCs w:val="20"/>
              </w:rPr>
              <w:t>valid</w:t>
            </w:r>
          </w:p>
        </w:tc>
      </w:tr>
      <w:tr w:rsidR="00943A1A" w:rsidRPr="006C52AD" w:rsidTr="006E78CD">
        <w:trPr>
          <w:trHeight w:val="414"/>
        </w:trPr>
        <w:tc>
          <w:tcPr>
            <w:tcW w:w="480" w:type="dxa"/>
            <w:tcBorders>
              <w:left w:val="nil"/>
              <w:right w:val="nil"/>
            </w:tcBorders>
            <w:shd w:val="clear" w:color="auto" w:fill="C0C0C0"/>
          </w:tcPr>
          <w:p w:rsidR="00943A1A" w:rsidRPr="006C52AD" w:rsidRDefault="00943A1A" w:rsidP="006E78CD">
            <w:pPr>
              <w:jc w:val="center"/>
              <w:rPr>
                <w:b/>
                <w:bCs/>
                <w:i/>
                <w:sz w:val="20"/>
                <w:szCs w:val="20"/>
              </w:rPr>
            </w:pPr>
          </w:p>
        </w:tc>
        <w:tc>
          <w:tcPr>
            <w:tcW w:w="2720" w:type="dxa"/>
            <w:tcBorders>
              <w:left w:val="nil"/>
              <w:right w:val="nil"/>
            </w:tcBorders>
            <w:shd w:val="clear" w:color="auto" w:fill="C0C0C0"/>
          </w:tcPr>
          <w:p w:rsidR="00943A1A" w:rsidRPr="006C52AD" w:rsidRDefault="00943A1A" w:rsidP="006E78CD">
            <w:pPr>
              <w:rPr>
                <w:b/>
                <w:i/>
                <w:sz w:val="20"/>
                <w:szCs w:val="20"/>
                <w:lang w:eastAsia="id-ID"/>
              </w:rPr>
            </w:pPr>
            <w:r w:rsidRPr="006C52AD">
              <w:rPr>
                <w:b/>
                <w:i/>
                <w:sz w:val="20"/>
                <w:szCs w:val="20"/>
                <w:lang w:eastAsia="id-ID"/>
              </w:rPr>
              <w:t>Responsiveness</w:t>
            </w:r>
          </w:p>
        </w:tc>
        <w:tc>
          <w:tcPr>
            <w:tcW w:w="1590" w:type="dxa"/>
            <w:tcBorders>
              <w:left w:val="nil"/>
              <w:right w:val="nil"/>
            </w:tcBorders>
            <w:shd w:val="clear" w:color="auto" w:fill="C0C0C0"/>
            <w:vAlign w:val="center"/>
          </w:tcPr>
          <w:p w:rsidR="00943A1A" w:rsidRPr="006C52AD" w:rsidRDefault="00943A1A" w:rsidP="006E78CD">
            <w:pPr>
              <w:autoSpaceDE w:val="0"/>
              <w:autoSpaceDN w:val="0"/>
              <w:adjustRightInd w:val="0"/>
              <w:ind w:left="60" w:right="60"/>
              <w:jc w:val="center"/>
              <w:rPr>
                <w:sz w:val="20"/>
                <w:szCs w:val="20"/>
              </w:rPr>
            </w:pPr>
          </w:p>
        </w:tc>
        <w:tc>
          <w:tcPr>
            <w:tcW w:w="1597" w:type="dxa"/>
            <w:tcBorders>
              <w:left w:val="nil"/>
              <w:right w:val="nil"/>
            </w:tcBorders>
            <w:shd w:val="clear" w:color="auto" w:fill="C0C0C0"/>
            <w:vAlign w:val="center"/>
          </w:tcPr>
          <w:p w:rsidR="00943A1A" w:rsidRPr="006C52AD" w:rsidRDefault="00943A1A" w:rsidP="006E78CD">
            <w:pPr>
              <w:jc w:val="center"/>
              <w:rPr>
                <w:b/>
                <w:i/>
                <w:sz w:val="20"/>
                <w:szCs w:val="20"/>
              </w:rPr>
            </w:pPr>
          </w:p>
        </w:tc>
        <w:tc>
          <w:tcPr>
            <w:tcW w:w="1595" w:type="dxa"/>
            <w:tcBorders>
              <w:left w:val="nil"/>
              <w:right w:val="nil"/>
            </w:tcBorders>
            <w:shd w:val="clear" w:color="auto" w:fill="C0C0C0"/>
            <w:vAlign w:val="center"/>
          </w:tcPr>
          <w:p w:rsidR="00943A1A" w:rsidRPr="006C52AD" w:rsidRDefault="00943A1A" w:rsidP="006E78CD">
            <w:pPr>
              <w:jc w:val="center"/>
              <w:rPr>
                <w:b/>
                <w:i/>
                <w:sz w:val="20"/>
                <w:szCs w:val="20"/>
              </w:rPr>
            </w:pPr>
          </w:p>
        </w:tc>
      </w:tr>
      <w:tr w:rsidR="00943A1A" w:rsidRPr="006C52AD" w:rsidTr="006E78CD">
        <w:trPr>
          <w:trHeight w:val="414"/>
        </w:trPr>
        <w:tc>
          <w:tcPr>
            <w:tcW w:w="480" w:type="dxa"/>
          </w:tcPr>
          <w:p w:rsidR="00943A1A" w:rsidRPr="006C52AD" w:rsidRDefault="00943A1A" w:rsidP="006E78CD">
            <w:pPr>
              <w:jc w:val="center"/>
              <w:rPr>
                <w:b/>
                <w:bCs/>
                <w:sz w:val="20"/>
                <w:szCs w:val="20"/>
              </w:rPr>
            </w:pPr>
            <w:r w:rsidRPr="006C52AD">
              <w:rPr>
                <w:bCs/>
                <w:sz w:val="20"/>
                <w:szCs w:val="20"/>
              </w:rPr>
              <w:t>23</w:t>
            </w:r>
          </w:p>
        </w:tc>
        <w:tc>
          <w:tcPr>
            <w:tcW w:w="2720" w:type="dxa"/>
          </w:tcPr>
          <w:p w:rsidR="00943A1A" w:rsidRPr="006C52AD" w:rsidRDefault="00943A1A" w:rsidP="006E78CD">
            <w:pPr>
              <w:rPr>
                <w:sz w:val="20"/>
                <w:szCs w:val="20"/>
              </w:rPr>
            </w:pPr>
            <w:r w:rsidRPr="006C52AD">
              <w:rPr>
                <w:sz w:val="20"/>
                <w:szCs w:val="20"/>
                <w:lang w:eastAsia="id-ID"/>
              </w:rPr>
              <w:t>Efisiensi bahan baku perusahaan</w:t>
            </w:r>
          </w:p>
        </w:tc>
        <w:tc>
          <w:tcPr>
            <w:tcW w:w="1590" w:type="dxa"/>
            <w:vAlign w:val="center"/>
          </w:tcPr>
          <w:p w:rsidR="00943A1A" w:rsidRPr="006C52AD" w:rsidRDefault="00943A1A" w:rsidP="006E78CD">
            <w:pPr>
              <w:autoSpaceDE w:val="0"/>
              <w:autoSpaceDN w:val="0"/>
              <w:adjustRightInd w:val="0"/>
              <w:ind w:left="60" w:right="60"/>
              <w:jc w:val="center"/>
              <w:rPr>
                <w:sz w:val="20"/>
                <w:szCs w:val="20"/>
              </w:rPr>
            </w:pPr>
            <w:r w:rsidRPr="006C52AD">
              <w:rPr>
                <w:sz w:val="20"/>
                <w:szCs w:val="20"/>
              </w:rPr>
              <w:t>0</w:t>
            </w:r>
            <w:r w:rsidRPr="006C52AD">
              <w:rPr>
                <w:sz w:val="20"/>
                <w:szCs w:val="20"/>
                <w:lang w:val="id-ID"/>
              </w:rPr>
              <w:t>,</w:t>
            </w:r>
            <w:r w:rsidRPr="006C52AD">
              <w:rPr>
                <w:sz w:val="20"/>
                <w:szCs w:val="20"/>
              </w:rPr>
              <w:t>009</w:t>
            </w:r>
          </w:p>
        </w:tc>
        <w:tc>
          <w:tcPr>
            <w:tcW w:w="1597" w:type="dxa"/>
            <w:vAlign w:val="center"/>
          </w:tcPr>
          <w:p w:rsidR="00943A1A" w:rsidRPr="006C52AD" w:rsidRDefault="00943A1A" w:rsidP="006E78CD">
            <w:pPr>
              <w:jc w:val="center"/>
              <w:rPr>
                <w:sz w:val="20"/>
                <w:szCs w:val="20"/>
              </w:rPr>
            </w:pPr>
            <w:r w:rsidRPr="006C52AD">
              <w:rPr>
                <w:sz w:val="20"/>
                <w:szCs w:val="20"/>
              </w:rPr>
              <w:t>0</w:t>
            </w:r>
            <w:r w:rsidRPr="006C52AD">
              <w:rPr>
                <w:sz w:val="20"/>
                <w:szCs w:val="20"/>
                <w:lang w:val="id-ID"/>
              </w:rPr>
              <w:t>,</w:t>
            </w:r>
            <w:r w:rsidRPr="006C52AD">
              <w:rPr>
                <w:sz w:val="20"/>
                <w:szCs w:val="20"/>
              </w:rPr>
              <w:t>197</w:t>
            </w:r>
          </w:p>
        </w:tc>
        <w:tc>
          <w:tcPr>
            <w:tcW w:w="1595" w:type="dxa"/>
            <w:vAlign w:val="center"/>
          </w:tcPr>
          <w:p w:rsidR="00943A1A" w:rsidRPr="006C52AD" w:rsidRDefault="00943A1A" w:rsidP="006E78CD">
            <w:pPr>
              <w:jc w:val="center"/>
              <w:rPr>
                <w:sz w:val="20"/>
                <w:szCs w:val="20"/>
              </w:rPr>
            </w:pPr>
            <w:r w:rsidRPr="006C52AD">
              <w:rPr>
                <w:sz w:val="20"/>
                <w:szCs w:val="20"/>
              </w:rPr>
              <w:t>Tidak valid</w:t>
            </w:r>
          </w:p>
        </w:tc>
      </w:tr>
      <w:tr w:rsidR="00943A1A" w:rsidRPr="006C52AD" w:rsidTr="006E78CD">
        <w:trPr>
          <w:trHeight w:val="414"/>
        </w:trPr>
        <w:tc>
          <w:tcPr>
            <w:tcW w:w="480" w:type="dxa"/>
            <w:tcBorders>
              <w:left w:val="nil"/>
              <w:right w:val="nil"/>
            </w:tcBorders>
            <w:shd w:val="clear" w:color="auto" w:fill="C0C0C0"/>
          </w:tcPr>
          <w:p w:rsidR="00943A1A" w:rsidRPr="006C52AD" w:rsidRDefault="00943A1A" w:rsidP="006E78CD">
            <w:pPr>
              <w:jc w:val="center"/>
              <w:rPr>
                <w:b/>
                <w:bCs/>
                <w:sz w:val="20"/>
                <w:szCs w:val="20"/>
              </w:rPr>
            </w:pPr>
            <w:r w:rsidRPr="006C52AD">
              <w:rPr>
                <w:bCs/>
                <w:sz w:val="20"/>
                <w:szCs w:val="20"/>
              </w:rPr>
              <w:lastRenderedPageBreak/>
              <w:t>24</w:t>
            </w:r>
          </w:p>
        </w:tc>
        <w:tc>
          <w:tcPr>
            <w:tcW w:w="2720" w:type="dxa"/>
            <w:tcBorders>
              <w:left w:val="nil"/>
              <w:right w:val="nil"/>
            </w:tcBorders>
            <w:shd w:val="clear" w:color="auto" w:fill="C0C0C0"/>
          </w:tcPr>
          <w:p w:rsidR="00943A1A" w:rsidRPr="006C52AD" w:rsidRDefault="00943A1A" w:rsidP="006E78CD">
            <w:pPr>
              <w:rPr>
                <w:sz w:val="20"/>
                <w:szCs w:val="20"/>
              </w:rPr>
            </w:pPr>
            <w:r w:rsidRPr="006C52AD">
              <w:rPr>
                <w:sz w:val="20"/>
                <w:szCs w:val="20"/>
                <w:lang w:eastAsia="id-ID"/>
              </w:rPr>
              <w:t>Efiensi mesin perusahan</w:t>
            </w:r>
          </w:p>
        </w:tc>
        <w:tc>
          <w:tcPr>
            <w:tcW w:w="1590" w:type="dxa"/>
            <w:tcBorders>
              <w:left w:val="nil"/>
              <w:right w:val="nil"/>
            </w:tcBorders>
            <w:shd w:val="clear" w:color="auto" w:fill="C0C0C0"/>
            <w:vAlign w:val="center"/>
          </w:tcPr>
          <w:p w:rsidR="00943A1A" w:rsidRPr="006C52AD" w:rsidRDefault="00943A1A" w:rsidP="006E78CD">
            <w:pPr>
              <w:autoSpaceDE w:val="0"/>
              <w:autoSpaceDN w:val="0"/>
              <w:adjustRightInd w:val="0"/>
              <w:ind w:left="60" w:right="60"/>
              <w:jc w:val="center"/>
              <w:rPr>
                <w:sz w:val="20"/>
                <w:szCs w:val="20"/>
              </w:rPr>
            </w:pPr>
            <w:r w:rsidRPr="006C52AD">
              <w:rPr>
                <w:sz w:val="20"/>
                <w:szCs w:val="20"/>
              </w:rPr>
              <w:t>0</w:t>
            </w:r>
            <w:r w:rsidRPr="006C52AD">
              <w:rPr>
                <w:sz w:val="20"/>
                <w:szCs w:val="20"/>
                <w:lang w:val="id-ID"/>
              </w:rPr>
              <w:t>,</w:t>
            </w:r>
            <w:r w:rsidRPr="006C52AD">
              <w:rPr>
                <w:sz w:val="20"/>
                <w:szCs w:val="20"/>
              </w:rPr>
              <w:t>405</w:t>
            </w:r>
          </w:p>
        </w:tc>
        <w:tc>
          <w:tcPr>
            <w:tcW w:w="1597" w:type="dxa"/>
            <w:tcBorders>
              <w:left w:val="nil"/>
              <w:right w:val="nil"/>
            </w:tcBorders>
            <w:shd w:val="clear" w:color="auto" w:fill="C0C0C0"/>
            <w:vAlign w:val="center"/>
          </w:tcPr>
          <w:p w:rsidR="00943A1A" w:rsidRPr="006C52AD" w:rsidRDefault="00943A1A" w:rsidP="006E78CD">
            <w:pPr>
              <w:jc w:val="center"/>
              <w:rPr>
                <w:sz w:val="20"/>
                <w:szCs w:val="20"/>
              </w:rPr>
            </w:pPr>
            <w:r w:rsidRPr="006C52AD">
              <w:rPr>
                <w:sz w:val="20"/>
                <w:szCs w:val="20"/>
              </w:rPr>
              <w:t>0</w:t>
            </w:r>
            <w:r w:rsidRPr="006C52AD">
              <w:rPr>
                <w:sz w:val="20"/>
                <w:szCs w:val="20"/>
                <w:lang w:val="id-ID"/>
              </w:rPr>
              <w:t>,</w:t>
            </w:r>
            <w:r w:rsidRPr="006C52AD">
              <w:rPr>
                <w:sz w:val="20"/>
                <w:szCs w:val="20"/>
              </w:rPr>
              <w:t>197</w:t>
            </w:r>
          </w:p>
        </w:tc>
        <w:tc>
          <w:tcPr>
            <w:tcW w:w="1595" w:type="dxa"/>
            <w:tcBorders>
              <w:left w:val="nil"/>
              <w:right w:val="nil"/>
            </w:tcBorders>
            <w:shd w:val="clear" w:color="auto" w:fill="C0C0C0"/>
            <w:vAlign w:val="center"/>
          </w:tcPr>
          <w:p w:rsidR="00943A1A" w:rsidRPr="006C52AD" w:rsidRDefault="00943A1A" w:rsidP="006E78CD">
            <w:pPr>
              <w:jc w:val="center"/>
              <w:rPr>
                <w:sz w:val="20"/>
                <w:szCs w:val="20"/>
              </w:rPr>
            </w:pPr>
            <w:r w:rsidRPr="006C52AD">
              <w:rPr>
                <w:sz w:val="20"/>
                <w:szCs w:val="20"/>
              </w:rPr>
              <w:t>valid</w:t>
            </w:r>
          </w:p>
        </w:tc>
      </w:tr>
      <w:tr w:rsidR="00943A1A" w:rsidRPr="006C52AD" w:rsidTr="006E78CD">
        <w:trPr>
          <w:trHeight w:val="414"/>
        </w:trPr>
        <w:tc>
          <w:tcPr>
            <w:tcW w:w="480" w:type="dxa"/>
          </w:tcPr>
          <w:p w:rsidR="00943A1A" w:rsidRPr="006C52AD" w:rsidRDefault="00943A1A" w:rsidP="006E78CD">
            <w:pPr>
              <w:jc w:val="center"/>
              <w:rPr>
                <w:b/>
                <w:bCs/>
                <w:sz w:val="20"/>
                <w:szCs w:val="20"/>
              </w:rPr>
            </w:pPr>
            <w:r w:rsidRPr="006C52AD">
              <w:rPr>
                <w:bCs/>
                <w:sz w:val="20"/>
                <w:szCs w:val="20"/>
              </w:rPr>
              <w:t>25</w:t>
            </w:r>
          </w:p>
        </w:tc>
        <w:tc>
          <w:tcPr>
            <w:tcW w:w="2720" w:type="dxa"/>
          </w:tcPr>
          <w:p w:rsidR="00943A1A" w:rsidRPr="006C52AD" w:rsidRDefault="00943A1A" w:rsidP="006E78CD">
            <w:pPr>
              <w:rPr>
                <w:sz w:val="20"/>
                <w:szCs w:val="20"/>
              </w:rPr>
            </w:pPr>
            <w:r w:rsidRPr="006C52AD">
              <w:rPr>
                <w:sz w:val="20"/>
                <w:szCs w:val="20"/>
                <w:lang w:eastAsia="id-ID"/>
              </w:rPr>
              <w:t>Keadaan kinerja karyawan</w:t>
            </w:r>
          </w:p>
        </w:tc>
        <w:tc>
          <w:tcPr>
            <w:tcW w:w="1590" w:type="dxa"/>
            <w:vAlign w:val="center"/>
          </w:tcPr>
          <w:p w:rsidR="00943A1A" w:rsidRPr="006C52AD" w:rsidRDefault="00943A1A" w:rsidP="006E78CD">
            <w:pPr>
              <w:autoSpaceDE w:val="0"/>
              <w:autoSpaceDN w:val="0"/>
              <w:adjustRightInd w:val="0"/>
              <w:ind w:left="60" w:right="60"/>
              <w:jc w:val="center"/>
              <w:rPr>
                <w:sz w:val="20"/>
                <w:szCs w:val="20"/>
              </w:rPr>
            </w:pPr>
            <w:r w:rsidRPr="006C52AD">
              <w:rPr>
                <w:sz w:val="20"/>
                <w:szCs w:val="20"/>
              </w:rPr>
              <w:t>0</w:t>
            </w:r>
            <w:r w:rsidRPr="006C52AD">
              <w:rPr>
                <w:sz w:val="20"/>
                <w:szCs w:val="20"/>
                <w:lang w:val="id-ID"/>
              </w:rPr>
              <w:t>,</w:t>
            </w:r>
            <w:r w:rsidRPr="006C52AD">
              <w:rPr>
                <w:sz w:val="20"/>
                <w:szCs w:val="20"/>
              </w:rPr>
              <w:t>413</w:t>
            </w:r>
          </w:p>
        </w:tc>
        <w:tc>
          <w:tcPr>
            <w:tcW w:w="1597" w:type="dxa"/>
            <w:vAlign w:val="center"/>
          </w:tcPr>
          <w:p w:rsidR="00943A1A" w:rsidRPr="006C52AD" w:rsidRDefault="00943A1A" w:rsidP="006E78CD">
            <w:pPr>
              <w:jc w:val="center"/>
              <w:rPr>
                <w:sz w:val="20"/>
                <w:szCs w:val="20"/>
              </w:rPr>
            </w:pPr>
            <w:r w:rsidRPr="006C52AD">
              <w:rPr>
                <w:sz w:val="20"/>
                <w:szCs w:val="20"/>
              </w:rPr>
              <w:t>0</w:t>
            </w:r>
            <w:r w:rsidRPr="006C52AD">
              <w:rPr>
                <w:sz w:val="20"/>
                <w:szCs w:val="20"/>
                <w:lang w:val="id-ID"/>
              </w:rPr>
              <w:t>,</w:t>
            </w:r>
            <w:r w:rsidRPr="006C52AD">
              <w:rPr>
                <w:sz w:val="20"/>
                <w:szCs w:val="20"/>
              </w:rPr>
              <w:t>197</w:t>
            </w:r>
          </w:p>
        </w:tc>
        <w:tc>
          <w:tcPr>
            <w:tcW w:w="1595" w:type="dxa"/>
            <w:vAlign w:val="center"/>
          </w:tcPr>
          <w:p w:rsidR="00943A1A" w:rsidRPr="006C52AD" w:rsidRDefault="00943A1A" w:rsidP="006E78CD">
            <w:pPr>
              <w:jc w:val="center"/>
              <w:rPr>
                <w:sz w:val="20"/>
                <w:szCs w:val="20"/>
              </w:rPr>
            </w:pPr>
            <w:r w:rsidRPr="006C52AD">
              <w:rPr>
                <w:sz w:val="20"/>
                <w:szCs w:val="20"/>
              </w:rPr>
              <w:t>valid</w:t>
            </w:r>
          </w:p>
        </w:tc>
      </w:tr>
      <w:tr w:rsidR="00943A1A" w:rsidRPr="006C52AD" w:rsidTr="006E78CD">
        <w:trPr>
          <w:trHeight w:val="414"/>
        </w:trPr>
        <w:tc>
          <w:tcPr>
            <w:tcW w:w="480" w:type="dxa"/>
            <w:tcBorders>
              <w:left w:val="nil"/>
              <w:right w:val="nil"/>
            </w:tcBorders>
            <w:shd w:val="clear" w:color="auto" w:fill="C0C0C0"/>
          </w:tcPr>
          <w:p w:rsidR="00943A1A" w:rsidRPr="006C52AD" w:rsidRDefault="00943A1A" w:rsidP="006E78CD">
            <w:pPr>
              <w:jc w:val="center"/>
              <w:rPr>
                <w:b/>
                <w:bCs/>
                <w:sz w:val="20"/>
                <w:szCs w:val="20"/>
              </w:rPr>
            </w:pPr>
          </w:p>
        </w:tc>
        <w:tc>
          <w:tcPr>
            <w:tcW w:w="2720" w:type="dxa"/>
            <w:tcBorders>
              <w:left w:val="nil"/>
              <w:right w:val="nil"/>
            </w:tcBorders>
            <w:shd w:val="clear" w:color="auto" w:fill="C0C0C0"/>
          </w:tcPr>
          <w:p w:rsidR="00943A1A" w:rsidRPr="006C52AD" w:rsidRDefault="00943A1A" w:rsidP="006E78CD">
            <w:pPr>
              <w:rPr>
                <w:b/>
                <w:sz w:val="20"/>
                <w:szCs w:val="20"/>
                <w:lang w:eastAsia="id-ID"/>
              </w:rPr>
            </w:pPr>
            <w:r w:rsidRPr="006C52AD">
              <w:rPr>
                <w:b/>
                <w:sz w:val="20"/>
                <w:szCs w:val="20"/>
                <w:lang w:eastAsia="id-ID"/>
              </w:rPr>
              <w:t>Flexibility</w:t>
            </w:r>
          </w:p>
        </w:tc>
        <w:tc>
          <w:tcPr>
            <w:tcW w:w="1590" w:type="dxa"/>
            <w:tcBorders>
              <w:left w:val="nil"/>
              <w:right w:val="nil"/>
            </w:tcBorders>
            <w:shd w:val="clear" w:color="auto" w:fill="C0C0C0"/>
            <w:vAlign w:val="center"/>
          </w:tcPr>
          <w:p w:rsidR="00943A1A" w:rsidRPr="006C52AD" w:rsidRDefault="00943A1A" w:rsidP="006E78CD">
            <w:pPr>
              <w:autoSpaceDE w:val="0"/>
              <w:autoSpaceDN w:val="0"/>
              <w:adjustRightInd w:val="0"/>
              <w:ind w:left="60" w:right="60"/>
              <w:jc w:val="center"/>
              <w:rPr>
                <w:sz w:val="20"/>
                <w:szCs w:val="20"/>
              </w:rPr>
            </w:pPr>
          </w:p>
        </w:tc>
        <w:tc>
          <w:tcPr>
            <w:tcW w:w="1597" w:type="dxa"/>
            <w:tcBorders>
              <w:left w:val="nil"/>
              <w:right w:val="nil"/>
            </w:tcBorders>
            <w:shd w:val="clear" w:color="auto" w:fill="C0C0C0"/>
            <w:vAlign w:val="center"/>
          </w:tcPr>
          <w:p w:rsidR="00943A1A" w:rsidRPr="006C52AD" w:rsidRDefault="00943A1A" w:rsidP="006E78CD">
            <w:pPr>
              <w:jc w:val="center"/>
              <w:rPr>
                <w:b/>
                <w:sz w:val="20"/>
                <w:szCs w:val="20"/>
              </w:rPr>
            </w:pPr>
          </w:p>
        </w:tc>
        <w:tc>
          <w:tcPr>
            <w:tcW w:w="1595" w:type="dxa"/>
            <w:tcBorders>
              <w:left w:val="nil"/>
              <w:right w:val="nil"/>
            </w:tcBorders>
            <w:shd w:val="clear" w:color="auto" w:fill="C0C0C0"/>
            <w:vAlign w:val="center"/>
          </w:tcPr>
          <w:p w:rsidR="00943A1A" w:rsidRPr="006C52AD" w:rsidRDefault="00943A1A" w:rsidP="006E78CD">
            <w:pPr>
              <w:jc w:val="center"/>
              <w:rPr>
                <w:b/>
                <w:sz w:val="20"/>
                <w:szCs w:val="20"/>
              </w:rPr>
            </w:pPr>
          </w:p>
        </w:tc>
      </w:tr>
      <w:tr w:rsidR="00943A1A" w:rsidRPr="006C52AD" w:rsidTr="006E78CD">
        <w:trPr>
          <w:trHeight w:val="414"/>
        </w:trPr>
        <w:tc>
          <w:tcPr>
            <w:tcW w:w="480" w:type="dxa"/>
          </w:tcPr>
          <w:p w:rsidR="00943A1A" w:rsidRPr="006C52AD" w:rsidRDefault="00943A1A" w:rsidP="006E78CD">
            <w:pPr>
              <w:jc w:val="center"/>
              <w:rPr>
                <w:b/>
                <w:bCs/>
                <w:sz w:val="20"/>
                <w:szCs w:val="20"/>
              </w:rPr>
            </w:pPr>
            <w:r w:rsidRPr="006C52AD">
              <w:rPr>
                <w:bCs/>
                <w:sz w:val="20"/>
                <w:szCs w:val="20"/>
              </w:rPr>
              <w:t>26</w:t>
            </w:r>
          </w:p>
        </w:tc>
        <w:tc>
          <w:tcPr>
            <w:tcW w:w="2720" w:type="dxa"/>
          </w:tcPr>
          <w:p w:rsidR="00943A1A" w:rsidRPr="006C52AD" w:rsidRDefault="00943A1A" w:rsidP="006E78CD">
            <w:pPr>
              <w:rPr>
                <w:sz w:val="20"/>
                <w:szCs w:val="20"/>
              </w:rPr>
            </w:pPr>
            <w:r w:rsidRPr="006C52AD">
              <w:rPr>
                <w:sz w:val="20"/>
                <w:szCs w:val="20"/>
                <w:lang w:eastAsia="id-ID"/>
              </w:rPr>
              <w:t>Fleksibilitas produksi barang</w:t>
            </w:r>
          </w:p>
        </w:tc>
        <w:tc>
          <w:tcPr>
            <w:tcW w:w="1590" w:type="dxa"/>
            <w:vAlign w:val="center"/>
          </w:tcPr>
          <w:p w:rsidR="00943A1A" w:rsidRPr="006C52AD" w:rsidRDefault="00943A1A" w:rsidP="006E78CD">
            <w:pPr>
              <w:autoSpaceDE w:val="0"/>
              <w:autoSpaceDN w:val="0"/>
              <w:adjustRightInd w:val="0"/>
              <w:ind w:left="60" w:right="60"/>
              <w:jc w:val="center"/>
              <w:rPr>
                <w:sz w:val="20"/>
                <w:szCs w:val="20"/>
              </w:rPr>
            </w:pPr>
            <w:r w:rsidRPr="006C52AD">
              <w:rPr>
                <w:sz w:val="20"/>
                <w:szCs w:val="20"/>
              </w:rPr>
              <w:t>0</w:t>
            </w:r>
            <w:r w:rsidRPr="006C52AD">
              <w:rPr>
                <w:sz w:val="20"/>
                <w:szCs w:val="20"/>
                <w:lang w:val="id-ID"/>
              </w:rPr>
              <w:t>,</w:t>
            </w:r>
            <w:r w:rsidRPr="006C52AD">
              <w:rPr>
                <w:sz w:val="20"/>
                <w:szCs w:val="20"/>
              </w:rPr>
              <w:t>671</w:t>
            </w:r>
          </w:p>
        </w:tc>
        <w:tc>
          <w:tcPr>
            <w:tcW w:w="1597" w:type="dxa"/>
            <w:vAlign w:val="center"/>
          </w:tcPr>
          <w:p w:rsidR="00943A1A" w:rsidRPr="006C52AD" w:rsidRDefault="00943A1A" w:rsidP="006E78CD">
            <w:pPr>
              <w:jc w:val="center"/>
              <w:rPr>
                <w:sz w:val="20"/>
                <w:szCs w:val="20"/>
              </w:rPr>
            </w:pPr>
            <w:r w:rsidRPr="006C52AD">
              <w:rPr>
                <w:sz w:val="20"/>
                <w:szCs w:val="20"/>
              </w:rPr>
              <w:t>0</w:t>
            </w:r>
            <w:r w:rsidRPr="006C52AD">
              <w:rPr>
                <w:sz w:val="20"/>
                <w:szCs w:val="20"/>
                <w:lang w:val="id-ID"/>
              </w:rPr>
              <w:t>,</w:t>
            </w:r>
            <w:r w:rsidRPr="006C52AD">
              <w:rPr>
                <w:sz w:val="20"/>
                <w:szCs w:val="20"/>
              </w:rPr>
              <w:t>197</w:t>
            </w:r>
          </w:p>
        </w:tc>
        <w:tc>
          <w:tcPr>
            <w:tcW w:w="1595" w:type="dxa"/>
            <w:vAlign w:val="center"/>
          </w:tcPr>
          <w:p w:rsidR="00943A1A" w:rsidRPr="006C52AD" w:rsidRDefault="00943A1A" w:rsidP="006E78CD">
            <w:pPr>
              <w:jc w:val="center"/>
              <w:rPr>
                <w:sz w:val="20"/>
                <w:szCs w:val="20"/>
              </w:rPr>
            </w:pPr>
            <w:r w:rsidRPr="006C52AD">
              <w:rPr>
                <w:sz w:val="20"/>
                <w:szCs w:val="20"/>
              </w:rPr>
              <w:t>valid</w:t>
            </w:r>
          </w:p>
        </w:tc>
      </w:tr>
      <w:tr w:rsidR="00943A1A" w:rsidRPr="006C52AD" w:rsidTr="006E78CD">
        <w:trPr>
          <w:trHeight w:val="443"/>
        </w:trPr>
        <w:tc>
          <w:tcPr>
            <w:tcW w:w="480" w:type="dxa"/>
            <w:tcBorders>
              <w:left w:val="nil"/>
              <w:right w:val="nil"/>
            </w:tcBorders>
            <w:shd w:val="clear" w:color="auto" w:fill="C0C0C0"/>
          </w:tcPr>
          <w:p w:rsidR="00943A1A" w:rsidRPr="006C52AD" w:rsidRDefault="00943A1A" w:rsidP="006E78CD">
            <w:pPr>
              <w:jc w:val="center"/>
              <w:rPr>
                <w:b/>
                <w:bCs/>
                <w:sz w:val="20"/>
                <w:szCs w:val="20"/>
              </w:rPr>
            </w:pPr>
            <w:r w:rsidRPr="006C52AD">
              <w:rPr>
                <w:bCs/>
                <w:sz w:val="20"/>
                <w:szCs w:val="20"/>
              </w:rPr>
              <w:t>27</w:t>
            </w:r>
          </w:p>
        </w:tc>
        <w:tc>
          <w:tcPr>
            <w:tcW w:w="2720" w:type="dxa"/>
            <w:tcBorders>
              <w:left w:val="nil"/>
              <w:right w:val="nil"/>
            </w:tcBorders>
            <w:shd w:val="clear" w:color="auto" w:fill="C0C0C0"/>
          </w:tcPr>
          <w:p w:rsidR="00943A1A" w:rsidRPr="006C52AD" w:rsidRDefault="00943A1A" w:rsidP="006E78CD">
            <w:pPr>
              <w:rPr>
                <w:sz w:val="20"/>
                <w:szCs w:val="20"/>
              </w:rPr>
            </w:pPr>
            <w:r w:rsidRPr="006C52AD">
              <w:rPr>
                <w:sz w:val="20"/>
                <w:szCs w:val="20"/>
                <w:lang w:eastAsia="id-ID"/>
              </w:rPr>
              <w:t>Biaya proses produksi</w:t>
            </w:r>
          </w:p>
        </w:tc>
        <w:tc>
          <w:tcPr>
            <w:tcW w:w="1590" w:type="dxa"/>
            <w:tcBorders>
              <w:left w:val="nil"/>
              <w:right w:val="nil"/>
            </w:tcBorders>
            <w:shd w:val="clear" w:color="auto" w:fill="C0C0C0"/>
            <w:vAlign w:val="center"/>
          </w:tcPr>
          <w:p w:rsidR="00943A1A" w:rsidRPr="006C52AD" w:rsidRDefault="00943A1A" w:rsidP="006E78CD">
            <w:pPr>
              <w:autoSpaceDE w:val="0"/>
              <w:autoSpaceDN w:val="0"/>
              <w:adjustRightInd w:val="0"/>
              <w:ind w:left="60" w:right="60"/>
              <w:jc w:val="center"/>
              <w:rPr>
                <w:sz w:val="20"/>
                <w:szCs w:val="20"/>
              </w:rPr>
            </w:pPr>
            <w:r w:rsidRPr="006C52AD">
              <w:rPr>
                <w:sz w:val="20"/>
                <w:szCs w:val="20"/>
              </w:rPr>
              <w:t>0</w:t>
            </w:r>
            <w:r w:rsidRPr="006C52AD">
              <w:rPr>
                <w:sz w:val="20"/>
                <w:szCs w:val="20"/>
                <w:lang w:val="id-ID"/>
              </w:rPr>
              <w:t>,</w:t>
            </w:r>
            <w:r w:rsidRPr="006C52AD">
              <w:rPr>
                <w:sz w:val="20"/>
                <w:szCs w:val="20"/>
              </w:rPr>
              <w:t>527</w:t>
            </w:r>
          </w:p>
        </w:tc>
        <w:tc>
          <w:tcPr>
            <w:tcW w:w="1597" w:type="dxa"/>
            <w:tcBorders>
              <w:left w:val="nil"/>
              <w:right w:val="nil"/>
            </w:tcBorders>
            <w:shd w:val="clear" w:color="auto" w:fill="C0C0C0"/>
            <w:vAlign w:val="center"/>
          </w:tcPr>
          <w:p w:rsidR="00943A1A" w:rsidRPr="006C52AD" w:rsidRDefault="00943A1A" w:rsidP="006E78CD">
            <w:pPr>
              <w:jc w:val="center"/>
              <w:rPr>
                <w:sz w:val="20"/>
                <w:szCs w:val="20"/>
              </w:rPr>
            </w:pPr>
            <w:r w:rsidRPr="006C52AD">
              <w:rPr>
                <w:sz w:val="20"/>
                <w:szCs w:val="20"/>
              </w:rPr>
              <w:t>0</w:t>
            </w:r>
            <w:r w:rsidRPr="006C52AD">
              <w:rPr>
                <w:sz w:val="20"/>
                <w:szCs w:val="20"/>
                <w:lang w:val="id-ID"/>
              </w:rPr>
              <w:t>,</w:t>
            </w:r>
            <w:r w:rsidRPr="006C52AD">
              <w:rPr>
                <w:sz w:val="20"/>
                <w:szCs w:val="20"/>
              </w:rPr>
              <w:t>197</w:t>
            </w:r>
          </w:p>
        </w:tc>
        <w:tc>
          <w:tcPr>
            <w:tcW w:w="1595" w:type="dxa"/>
            <w:tcBorders>
              <w:left w:val="nil"/>
              <w:right w:val="nil"/>
            </w:tcBorders>
            <w:shd w:val="clear" w:color="auto" w:fill="C0C0C0"/>
            <w:vAlign w:val="center"/>
          </w:tcPr>
          <w:p w:rsidR="00943A1A" w:rsidRPr="006C52AD" w:rsidRDefault="00943A1A" w:rsidP="006E78CD">
            <w:pPr>
              <w:jc w:val="center"/>
              <w:rPr>
                <w:sz w:val="20"/>
                <w:szCs w:val="20"/>
              </w:rPr>
            </w:pPr>
            <w:r w:rsidRPr="006C52AD">
              <w:rPr>
                <w:sz w:val="20"/>
                <w:szCs w:val="20"/>
              </w:rPr>
              <w:t>valid</w:t>
            </w:r>
          </w:p>
        </w:tc>
      </w:tr>
    </w:tbl>
    <w:p w:rsidR="00943A1A" w:rsidRPr="00EA3EE9" w:rsidRDefault="00943A1A" w:rsidP="00943A1A">
      <w:pPr>
        <w:jc w:val="both"/>
        <w:rPr>
          <w:sz w:val="20"/>
          <w:szCs w:val="20"/>
        </w:rPr>
      </w:pPr>
      <w:r w:rsidRPr="00EA3EE9">
        <w:rPr>
          <w:sz w:val="20"/>
          <w:szCs w:val="20"/>
        </w:rPr>
        <w:t xml:space="preserve"> (</w:t>
      </w:r>
      <w:r w:rsidRPr="00EA3EE9">
        <w:rPr>
          <w:sz w:val="20"/>
          <w:szCs w:val="20"/>
          <w:lang w:val="id-ID"/>
        </w:rPr>
        <w:t>S</w:t>
      </w:r>
      <w:r w:rsidRPr="00EA3EE9">
        <w:rPr>
          <w:sz w:val="20"/>
          <w:szCs w:val="20"/>
        </w:rPr>
        <w:t xml:space="preserve">umber: </w:t>
      </w:r>
      <w:r w:rsidRPr="00EA3EE9">
        <w:rPr>
          <w:sz w:val="20"/>
          <w:szCs w:val="20"/>
          <w:lang w:val="id-ID"/>
        </w:rPr>
        <w:t>H</w:t>
      </w:r>
      <w:r w:rsidRPr="00EA3EE9">
        <w:rPr>
          <w:sz w:val="20"/>
          <w:szCs w:val="20"/>
        </w:rPr>
        <w:t xml:space="preserve">asil pengolahan data kuesioner </w:t>
      </w:r>
      <w:r w:rsidRPr="00EA3EE9">
        <w:rPr>
          <w:sz w:val="20"/>
          <w:szCs w:val="20"/>
          <w:lang w:val="id-ID"/>
        </w:rPr>
        <w:t xml:space="preserve">IBM </w:t>
      </w:r>
      <w:r w:rsidRPr="00EA3EE9">
        <w:rPr>
          <w:sz w:val="20"/>
          <w:szCs w:val="20"/>
        </w:rPr>
        <w:t xml:space="preserve">SPSS </w:t>
      </w:r>
      <w:r w:rsidRPr="00EA3EE9">
        <w:rPr>
          <w:i/>
          <w:sz w:val="20"/>
          <w:szCs w:val="20"/>
          <w:lang w:val="id-ID"/>
        </w:rPr>
        <w:t>Statistics</w:t>
      </w:r>
      <w:r w:rsidRPr="00EA3EE9">
        <w:rPr>
          <w:sz w:val="20"/>
          <w:szCs w:val="20"/>
          <w:lang w:val="id-ID"/>
        </w:rPr>
        <w:t xml:space="preserve"> </w:t>
      </w:r>
      <w:r w:rsidRPr="00EA3EE9">
        <w:rPr>
          <w:sz w:val="20"/>
          <w:szCs w:val="20"/>
        </w:rPr>
        <w:t xml:space="preserve">Versi </w:t>
      </w:r>
      <w:r w:rsidRPr="00EA3EE9">
        <w:rPr>
          <w:sz w:val="20"/>
          <w:szCs w:val="20"/>
          <w:lang w:val="id-ID"/>
        </w:rPr>
        <w:t>20)</w:t>
      </w:r>
    </w:p>
    <w:p w:rsidR="00943A1A" w:rsidRPr="003F6829" w:rsidRDefault="00943A1A" w:rsidP="00943A1A">
      <w:pPr>
        <w:jc w:val="both"/>
      </w:pPr>
    </w:p>
    <w:p w:rsidR="00943A1A" w:rsidRPr="00F747FC" w:rsidRDefault="00943A1A" w:rsidP="00943A1A">
      <w:pPr>
        <w:spacing w:line="480" w:lineRule="auto"/>
        <w:ind w:firstLine="720"/>
        <w:jc w:val="both"/>
        <w:rPr>
          <w:lang w:val="id-ID"/>
        </w:rPr>
      </w:pPr>
      <w:r w:rsidRPr="004E2E90">
        <w:t xml:space="preserve">Tabel 4.3 di atas dapat diketahui besarnya koefisien korelasi dari seluruh butir pertanyaan terdiri dari 5 butir pertanyaan untuk variabel </w:t>
      </w:r>
      <w:r w:rsidRPr="004E2E90">
        <w:rPr>
          <w:i/>
        </w:rPr>
        <w:t>plan</w:t>
      </w:r>
      <w:r w:rsidRPr="004E2E90">
        <w:t xml:space="preserve"> semuanya valid, 7 butir pertanyaan untuk  </w:t>
      </w:r>
      <w:r w:rsidRPr="004E2E90">
        <w:rPr>
          <w:spacing w:val="-17"/>
        </w:rPr>
        <w:t xml:space="preserve">variabel </w:t>
      </w:r>
      <w:r w:rsidRPr="004E2E90">
        <w:rPr>
          <w:i/>
          <w:spacing w:val="-17"/>
        </w:rPr>
        <w:t>source</w:t>
      </w:r>
      <w:r w:rsidRPr="004E2E90">
        <w:rPr>
          <w:spacing w:val="-17"/>
        </w:rPr>
        <w:t xml:space="preserve">  semuanya valid</w:t>
      </w:r>
      <w:r w:rsidRPr="004E2E90">
        <w:t xml:space="preserve">, </w:t>
      </w:r>
      <w:r w:rsidRPr="004E2E90">
        <w:rPr>
          <w:lang w:val="id-ID"/>
        </w:rPr>
        <w:t>1</w:t>
      </w:r>
      <w:r w:rsidRPr="004E2E90">
        <w:t>0 butir pertanyaan untuk </w:t>
      </w:r>
      <w:r w:rsidRPr="004E2E90">
        <w:rPr>
          <w:spacing w:val="-17"/>
        </w:rPr>
        <w:t xml:space="preserve">variabel </w:t>
      </w:r>
      <w:r w:rsidRPr="004E2E90">
        <w:rPr>
          <w:i/>
          <w:spacing w:val="-17"/>
        </w:rPr>
        <w:t xml:space="preserve">make </w:t>
      </w:r>
      <w:r w:rsidRPr="004E2E90">
        <w:rPr>
          <w:spacing w:val="-17"/>
        </w:rPr>
        <w:t xml:space="preserve">9 butir pertanyaan yang valid dan 1 butir  pertanyaan tidak valid </w:t>
      </w:r>
      <w:r w:rsidRPr="004E2E90">
        <w:t>, 1 butir pertanyaan untuk </w:t>
      </w:r>
      <w:r w:rsidRPr="004E2E90">
        <w:rPr>
          <w:spacing w:val="-17"/>
        </w:rPr>
        <w:t xml:space="preserve">variabel </w:t>
      </w:r>
      <w:r w:rsidRPr="004E2E90">
        <w:rPr>
          <w:spacing w:val="-17"/>
          <w:lang w:val="id-ID"/>
        </w:rPr>
        <w:t xml:space="preserve"> </w:t>
      </w:r>
      <w:r w:rsidRPr="004E2E90">
        <w:rPr>
          <w:i/>
          <w:spacing w:val="-17"/>
        </w:rPr>
        <w:t>deliver</w:t>
      </w:r>
      <w:r w:rsidRPr="004E2E90">
        <w:rPr>
          <w:spacing w:val="-17"/>
        </w:rPr>
        <w:t xml:space="preserve"> dinyatakan valid</w:t>
      </w:r>
      <w:r w:rsidRPr="004E2E90">
        <w:t>, dan 3 butir pertanyaan untuk </w:t>
      </w:r>
      <w:r w:rsidRPr="004E2E90">
        <w:rPr>
          <w:spacing w:val="-17"/>
        </w:rPr>
        <w:t xml:space="preserve">variabel </w:t>
      </w:r>
      <w:r w:rsidRPr="004E2E90">
        <w:rPr>
          <w:i/>
          <w:spacing w:val="-17"/>
        </w:rPr>
        <w:t>return</w:t>
      </w:r>
      <w:r w:rsidRPr="004E2E90">
        <w:rPr>
          <w:spacing w:val="-17"/>
        </w:rPr>
        <w:t xml:space="preserve"> valid.</w:t>
      </w:r>
      <w:r w:rsidRPr="004E2E90">
        <w:rPr>
          <w:spacing w:val="-17"/>
          <w:lang w:val="id-ID"/>
        </w:rPr>
        <w:t xml:space="preserve"> </w:t>
      </w:r>
      <w:r w:rsidRPr="004E2E90">
        <w:t>Dari hasil perhitungan koefisien korelasi (rxy) seluruhnya mempunyai rhitung yang lebih besar dari r table</w:t>
      </w:r>
      <w:r>
        <w:t xml:space="preserve"> (r tabel</w:t>
      </w:r>
      <w:r w:rsidRPr="004E2E90">
        <w:t xml:space="preserve">= 0,197). Dengan demikian dapat disimpulkan bahwa terdapat 25 KPI yang valid dari </w:t>
      </w:r>
      <w:r w:rsidRPr="004E2E90">
        <w:rPr>
          <w:lang w:val="id-ID"/>
        </w:rPr>
        <w:t>2</w:t>
      </w:r>
      <w:r w:rsidRPr="004E2E90">
        <w:t>7 KPI yang diklarifikasi dan di validasi.</w:t>
      </w:r>
    </w:p>
    <w:p w:rsidR="00943A1A" w:rsidRPr="00E4798E" w:rsidRDefault="00943A1A" w:rsidP="00943A1A">
      <w:pPr>
        <w:spacing w:line="360" w:lineRule="auto"/>
        <w:jc w:val="center"/>
        <w:rPr>
          <w:b/>
          <w:sz w:val="20"/>
          <w:szCs w:val="20"/>
        </w:rPr>
      </w:pPr>
      <w:r w:rsidRPr="00E4798E">
        <w:rPr>
          <w:b/>
          <w:sz w:val="20"/>
          <w:szCs w:val="20"/>
        </w:rPr>
        <w:t>Tabel 4.4 Uji Validitas</w:t>
      </w:r>
    </w:p>
    <w:tbl>
      <w:tblPr>
        <w:tblW w:w="8043" w:type="dxa"/>
        <w:tblBorders>
          <w:top w:val="single" w:sz="8" w:space="0" w:color="000000"/>
          <w:bottom w:val="single" w:sz="8" w:space="0" w:color="000000"/>
        </w:tblBorders>
        <w:tblLook w:val="04A0"/>
      </w:tblPr>
      <w:tblGrid>
        <w:gridCol w:w="517"/>
        <w:gridCol w:w="2708"/>
        <w:gridCol w:w="1579"/>
        <w:gridCol w:w="1638"/>
        <w:gridCol w:w="1601"/>
      </w:tblGrid>
      <w:tr w:rsidR="00943A1A" w:rsidRPr="006C52AD" w:rsidTr="006E78CD">
        <w:trPr>
          <w:trHeight w:val="448"/>
        </w:trPr>
        <w:tc>
          <w:tcPr>
            <w:tcW w:w="517" w:type="dxa"/>
            <w:tcBorders>
              <w:top w:val="single" w:sz="8" w:space="0" w:color="000000"/>
              <w:left w:val="nil"/>
              <w:bottom w:val="single" w:sz="8" w:space="0" w:color="000000"/>
              <w:right w:val="nil"/>
            </w:tcBorders>
            <w:vAlign w:val="center"/>
          </w:tcPr>
          <w:p w:rsidR="00943A1A" w:rsidRPr="006C52AD" w:rsidRDefault="00943A1A" w:rsidP="006E78CD">
            <w:pPr>
              <w:rPr>
                <w:b/>
                <w:bCs/>
                <w:sz w:val="20"/>
                <w:szCs w:val="20"/>
              </w:rPr>
            </w:pPr>
            <w:r w:rsidRPr="006C52AD">
              <w:rPr>
                <w:b/>
                <w:bCs/>
                <w:sz w:val="20"/>
                <w:szCs w:val="20"/>
              </w:rPr>
              <w:t>No</w:t>
            </w:r>
          </w:p>
        </w:tc>
        <w:tc>
          <w:tcPr>
            <w:tcW w:w="2708" w:type="dxa"/>
            <w:tcBorders>
              <w:top w:val="single" w:sz="8" w:space="0" w:color="000000"/>
              <w:left w:val="nil"/>
              <w:bottom w:val="single" w:sz="8" w:space="0" w:color="000000"/>
              <w:right w:val="nil"/>
            </w:tcBorders>
            <w:vAlign w:val="center"/>
          </w:tcPr>
          <w:p w:rsidR="00943A1A" w:rsidRPr="006C52AD" w:rsidRDefault="00943A1A" w:rsidP="006E78CD">
            <w:pPr>
              <w:rPr>
                <w:b/>
                <w:bCs/>
                <w:sz w:val="20"/>
                <w:szCs w:val="20"/>
              </w:rPr>
            </w:pPr>
            <w:r w:rsidRPr="006C52AD">
              <w:rPr>
                <w:b/>
                <w:bCs/>
                <w:sz w:val="20"/>
                <w:szCs w:val="20"/>
              </w:rPr>
              <w:t>Pertanyaan</w:t>
            </w:r>
          </w:p>
        </w:tc>
        <w:tc>
          <w:tcPr>
            <w:tcW w:w="1579" w:type="dxa"/>
            <w:tcBorders>
              <w:top w:val="single" w:sz="8" w:space="0" w:color="000000"/>
              <w:left w:val="nil"/>
              <w:bottom w:val="single" w:sz="8" w:space="0" w:color="000000"/>
              <w:right w:val="nil"/>
            </w:tcBorders>
            <w:vAlign w:val="center"/>
          </w:tcPr>
          <w:p w:rsidR="00943A1A" w:rsidRPr="006C52AD" w:rsidRDefault="00732EF3" w:rsidP="006E78CD">
            <w:pPr>
              <w:rPr>
                <w:b/>
                <w:bCs/>
                <w:sz w:val="20"/>
                <w:szCs w:val="20"/>
              </w:rPr>
            </w:pPr>
            <m:oMathPara>
              <m:oMath>
                <m:sSub>
                  <m:sSubPr>
                    <m:ctrlPr>
                      <w:rPr>
                        <w:rFonts w:ascii="Cambria Math" w:hAnsi="Cambria Math"/>
                        <w:b/>
                        <w:bCs/>
                        <w:i/>
                        <w:sz w:val="20"/>
                        <w:szCs w:val="20"/>
                      </w:rPr>
                    </m:ctrlPr>
                  </m:sSubPr>
                  <m:e>
                    <m:r>
                      <m:rPr>
                        <m:sty m:val="bi"/>
                      </m:rPr>
                      <w:rPr>
                        <w:rFonts w:ascii="Cambria Math" w:hAnsi="Cambria Math"/>
                        <w:sz w:val="20"/>
                        <w:szCs w:val="20"/>
                      </w:rPr>
                      <m:t>r</m:t>
                    </m:r>
                    <m:ctrlPr>
                      <w:rPr>
                        <w:rFonts w:ascii="Cambria Math" w:hAnsi="Cambria Math"/>
                        <w:i/>
                        <w:sz w:val="20"/>
                        <w:szCs w:val="20"/>
                      </w:rPr>
                    </m:ctrlPr>
                  </m:e>
                  <m:sub>
                    <m:r>
                      <m:rPr>
                        <m:sty m:val="bi"/>
                      </m:rPr>
                      <w:rPr>
                        <w:rFonts w:ascii="Cambria Math" w:hAnsi="Cambria Math"/>
                        <w:sz w:val="20"/>
                        <w:szCs w:val="20"/>
                      </w:rPr>
                      <m:t>hitung</m:t>
                    </m:r>
                    <m:ctrlPr>
                      <w:rPr>
                        <w:rFonts w:ascii="Cambria Math" w:hAnsi="Cambria Math"/>
                        <w:i/>
                        <w:sz w:val="20"/>
                        <w:szCs w:val="20"/>
                      </w:rPr>
                    </m:ctrlPr>
                  </m:sub>
                </m:sSub>
              </m:oMath>
            </m:oMathPara>
          </w:p>
        </w:tc>
        <w:tc>
          <w:tcPr>
            <w:tcW w:w="1638" w:type="dxa"/>
            <w:tcBorders>
              <w:top w:val="single" w:sz="8" w:space="0" w:color="000000"/>
              <w:left w:val="nil"/>
              <w:bottom w:val="single" w:sz="8" w:space="0" w:color="000000"/>
              <w:right w:val="nil"/>
            </w:tcBorders>
            <w:vAlign w:val="center"/>
          </w:tcPr>
          <w:p w:rsidR="00943A1A" w:rsidRPr="006C52AD" w:rsidRDefault="00732EF3" w:rsidP="006E78CD">
            <w:pPr>
              <w:rPr>
                <w:b/>
                <w:bCs/>
                <w:sz w:val="20"/>
                <w:szCs w:val="20"/>
              </w:rPr>
            </w:pPr>
            <m:oMathPara>
              <m:oMath>
                <m:sSub>
                  <m:sSubPr>
                    <m:ctrlPr>
                      <w:rPr>
                        <w:rFonts w:ascii="Cambria Math" w:hAnsi="Cambria Math"/>
                        <w:b/>
                        <w:bCs/>
                        <w:i/>
                        <w:sz w:val="20"/>
                        <w:szCs w:val="20"/>
                      </w:rPr>
                    </m:ctrlPr>
                  </m:sSubPr>
                  <m:e>
                    <m:r>
                      <m:rPr>
                        <m:sty m:val="bi"/>
                      </m:rPr>
                      <w:rPr>
                        <w:rFonts w:ascii="Cambria Math" w:hAnsi="Cambria Math"/>
                        <w:sz w:val="20"/>
                        <w:szCs w:val="20"/>
                      </w:rPr>
                      <m:t>r</m:t>
                    </m:r>
                    <m:ctrlPr>
                      <w:rPr>
                        <w:rFonts w:ascii="Cambria Math" w:hAnsi="Cambria Math"/>
                        <w:i/>
                        <w:sz w:val="20"/>
                        <w:szCs w:val="20"/>
                      </w:rPr>
                    </m:ctrlPr>
                  </m:e>
                  <m:sub>
                    <m:r>
                      <m:rPr>
                        <m:sty m:val="bi"/>
                      </m:rPr>
                      <w:rPr>
                        <w:rFonts w:ascii="Cambria Math" w:hAnsi="Cambria Math"/>
                        <w:sz w:val="20"/>
                        <w:szCs w:val="20"/>
                      </w:rPr>
                      <m:t>tabel</m:t>
                    </m:r>
                    <m:ctrlPr>
                      <w:rPr>
                        <w:rFonts w:ascii="Cambria Math" w:hAnsi="Cambria Math"/>
                        <w:i/>
                        <w:sz w:val="20"/>
                        <w:szCs w:val="20"/>
                      </w:rPr>
                    </m:ctrlPr>
                  </m:sub>
                </m:sSub>
              </m:oMath>
            </m:oMathPara>
          </w:p>
          <w:p w:rsidR="00943A1A" w:rsidRPr="006C52AD" w:rsidRDefault="00943A1A" w:rsidP="006E78CD">
            <w:pPr>
              <w:rPr>
                <w:b/>
                <w:bCs/>
                <w:sz w:val="20"/>
                <w:szCs w:val="20"/>
              </w:rPr>
            </w:pPr>
            <w:r w:rsidRPr="006C52AD">
              <w:rPr>
                <w:b/>
                <w:bCs/>
                <w:sz w:val="20"/>
                <w:szCs w:val="20"/>
              </w:rPr>
              <w:t>(df=98,α=5%)</w:t>
            </w:r>
          </w:p>
        </w:tc>
        <w:tc>
          <w:tcPr>
            <w:tcW w:w="1601" w:type="dxa"/>
            <w:tcBorders>
              <w:top w:val="single" w:sz="8" w:space="0" w:color="000000"/>
              <w:left w:val="nil"/>
              <w:bottom w:val="single" w:sz="8" w:space="0" w:color="000000"/>
              <w:right w:val="nil"/>
            </w:tcBorders>
            <w:vAlign w:val="center"/>
          </w:tcPr>
          <w:p w:rsidR="00943A1A" w:rsidRPr="006C52AD" w:rsidRDefault="00943A1A" w:rsidP="006E78CD">
            <w:pPr>
              <w:rPr>
                <w:b/>
                <w:bCs/>
                <w:sz w:val="20"/>
                <w:szCs w:val="20"/>
              </w:rPr>
            </w:pPr>
            <w:r w:rsidRPr="006C52AD">
              <w:rPr>
                <w:b/>
                <w:bCs/>
                <w:sz w:val="20"/>
                <w:szCs w:val="20"/>
              </w:rPr>
              <w:t>Keterangan</w:t>
            </w:r>
          </w:p>
        </w:tc>
      </w:tr>
      <w:tr w:rsidR="00943A1A" w:rsidRPr="006C52AD" w:rsidTr="006E78CD">
        <w:trPr>
          <w:trHeight w:val="404"/>
        </w:trPr>
        <w:tc>
          <w:tcPr>
            <w:tcW w:w="517" w:type="dxa"/>
            <w:tcBorders>
              <w:left w:val="nil"/>
              <w:right w:val="nil"/>
            </w:tcBorders>
            <w:shd w:val="clear" w:color="auto" w:fill="C0C0C0"/>
            <w:vAlign w:val="center"/>
          </w:tcPr>
          <w:p w:rsidR="00943A1A" w:rsidRPr="006C52AD" w:rsidRDefault="00943A1A" w:rsidP="006E78CD">
            <w:pPr>
              <w:jc w:val="center"/>
              <w:rPr>
                <w:b/>
                <w:bCs/>
                <w:i/>
                <w:sz w:val="20"/>
                <w:szCs w:val="20"/>
              </w:rPr>
            </w:pPr>
          </w:p>
        </w:tc>
        <w:tc>
          <w:tcPr>
            <w:tcW w:w="2708" w:type="dxa"/>
            <w:tcBorders>
              <w:left w:val="nil"/>
              <w:right w:val="nil"/>
            </w:tcBorders>
            <w:shd w:val="clear" w:color="auto" w:fill="C0C0C0"/>
          </w:tcPr>
          <w:p w:rsidR="00943A1A" w:rsidRPr="006C52AD" w:rsidRDefault="00943A1A" w:rsidP="006E78CD">
            <w:pPr>
              <w:rPr>
                <w:b/>
                <w:i/>
                <w:sz w:val="20"/>
                <w:szCs w:val="20"/>
              </w:rPr>
            </w:pPr>
            <w:r w:rsidRPr="006C52AD">
              <w:rPr>
                <w:b/>
                <w:i/>
                <w:sz w:val="20"/>
                <w:szCs w:val="20"/>
              </w:rPr>
              <w:t>PLAN</w:t>
            </w:r>
          </w:p>
        </w:tc>
        <w:tc>
          <w:tcPr>
            <w:tcW w:w="1579" w:type="dxa"/>
            <w:tcBorders>
              <w:left w:val="nil"/>
              <w:right w:val="nil"/>
            </w:tcBorders>
            <w:shd w:val="clear" w:color="auto" w:fill="C0C0C0"/>
            <w:vAlign w:val="center"/>
          </w:tcPr>
          <w:p w:rsidR="00943A1A" w:rsidRPr="006C52AD" w:rsidRDefault="00943A1A" w:rsidP="006E78CD">
            <w:pPr>
              <w:jc w:val="center"/>
              <w:rPr>
                <w:b/>
                <w:i/>
                <w:sz w:val="20"/>
                <w:szCs w:val="20"/>
              </w:rPr>
            </w:pPr>
          </w:p>
        </w:tc>
        <w:tc>
          <w:tcPr>
            <w:tcW w:w="1638" w:type="dxa"/>
            <w:tcBorders>
              <w:left w:val="nil"/>
              <w:right w:val="nil"/>
            </w:tcBorders>
            <w:shd w:val="clear" w:color="auto" w:fill="C0C0C0"/>
            <w:vAlign w:val="center"/>
          </w:tcPr>
          <w:p w:rsidR="00943A1A" w:rsidRPr="006C52AD" w:rsidRDefault="00943A1A" w:rsidP="006E78CD">
            <w:pPr>
              <w:jc w:val="center"/>
              <w:rPr>
                <w:b/>
                <w:i/>
                <w:sz w:val="20"/>
                <w:szCs w:val="20"/>
              </w:rPr>
            </w:pPr>
          </w:p>
        </w:tc>
        <w:tc>
          <w:tcPr>
            <w:tcW w:w="1601" w:type="dxa"/>
            <w:tcBorders>
              <w:left w:val="nil"/>
              <w:right w:val="nil"/>
            </w:tcBorders>
            <w:shd w:val="clear" w:color="auto" w:fill="C0C0C0"/>
            <w:vAlign w:val="center"/>
          </w:tcPr>
          <w:p w:rsidR="00943A1A" w:rsidRPr="006C52AD" w:rsidRDefault="00943A1A" w:rsidP="006E78CD">
            <w:pPr>
              <w:jc w:val="center"/>
              <w:rPr>
                <w:b/>
                <w:i/>
                <w:sz w:val="20"/>
                <w:szCs w:val="20"/>
              </w:rPr>
            </w:pPr>
          </w:p>
        </w:tc>
      </w:tr>
      <w:tr w:rsidR="00943A1A" w:rsidRPr="006C52AD" w:rsidTr="006E78CD">
        <w:trPr>
          <w:trHeight w:val="293"/>
        </w:trPr>
        <w:tc>
          <w:tcPr>
            <w:tcW w:w="517" w:type="dxa"/>
            <w:vAlign w:val="center"/>
          </w:tcPr>
          <w:p w:rsidR="00943A1A" w:rsidRPr="006C52AD" w:rsidRDefault="00943A1A" w:rsidP="006E78CD">
            <w:pPr>
              <w:jc w:val="center"/>
              <w:rPr>
                <w:b/>
                <w:bCs/>
                <w:sz w:val="20"/>
                <w:szCs w:val="20"/>
              </w:rPr>
            </w:pPr>
          </w:p>
        </w:tc>
        <w:tc>
          <w:tcPr>
            <w:tcW w:w="2708" w:type="dxa"/>
          </w:tcPr>
          <w:p w:rsidR="00943A1A" w:rsidRPr="006C52AD" w:rsidRDefault="00943A1A" w:rsidP="006E78CD">
            <w:pPr>
              <w:rPr>
                <w:b/>
                <w:i/>
                <w:sz w:val="20"/>
                <w:szCs w:val="20"/>
              </w:rPr>
            </w:pPr>
            <w:r w:rsidRPr="006C52AD">
              <w:rPr>
                <w:b/>
                <w:i/>
                <w:sz w:val="20"/>
                <w:szCs w:val="20"/>
              </w:rPr>
              <w:t>Reliability</w:t>
            </w:r>
          </w:p>
        </w:tc>
        <w:tc>
          <w:tcPr>
            <w:tcW w:w="1579" w:type="dxa"/>
            <w:vAlign w:val="center"/>
          </w:tcPr>
          <w:p w:rsidR="00943A1A" w:rsidRPr="006C52AD" w:rsidRDefault="00943A1A" w:rsidP="006E78CD">
            <w:pPr>
              <w:jc w:val="center"/>
              <w:rPr>
                <w:b/>
                <w:sz w:val="20"/>
                <w:szCs w:val="20"/>
              </w:rPr>
            </w:pPr>
          </w:p>
        </w:tc>
        <w:tc>
          <w:tcPr>
            <w:tcW w:w="1638" w:type="dxa"/>
            <w:vAlign w:val="center"/>
          </w:tcPr>
          <w:p w:rsidR="00943A1A" w:rsidRPr="006C52AD" w:rsidRDefault="00943A1A" w:rsidP="006E78CD">
            <w:pPr>
              <w:jc w:val="center"/>
              <w:rPr>
                <w:b/>
                <w:sz w:val="20"/>
                <w:szCs w:val="20"/>
              </w:rPr>
            </w:pPr>
          </w:p>
        </w:tc>
        <w:tc>
          <w:tcPr>
            <w:tcW w:w="1601" w:type="dxa"/>
            <w:vAlign w:val="center"/>
          </w:tcPr>
          <w:p w:rsidR="00943A1A" w:rsidRPr="006C52AD" w:rsidRDefault="00943A1A" w:rsidP="006E78CD">
            <w:pPr>
              <w:jc w:val="center"/>
              <w:rPr>
                <w:b/>
                <w:sz w:val="20"/>
                <w:szCs w:val="20"/>
              </w:rPr>
            </w:pPr>
          </w:p>
        </w:tc>
      </w:tr>
      <w:tr w:rsidR="00943A1A" w:rsidRPr="006C52AD" w:rsidTr="006E78CD">
        <w:trPr>
          <w:trHeight w:val="404"/>
        </w:trPr>
        <w:tc>
          <w:tcPr>
            <w:tcW w:w="517" w:type="dxa"/>
            <w:tcBorders>
              <w:left w:val="nil"/>
              <w:right w:val="nil"/>
            </w:tcBorders>
            <w:shd w:val="clear" w:color="auto" w:fill="C0C0C0"/>
          </w:tcPr>
          <w:p w:rsidR="00943A1A" w:rsidRPr="006C52AD" w:rsidRDefault="00943A1A" w:rsidP="006E78CD">
            <w:pPr>
              <w:rPr>
                <w:b/>
                <w:bCs/>
                <w:sz w:val="20"/>
                <w:szCs w:val="20"/>
              </w:rPr>
            </w:pPr>
            <w:r w:rsidRPr="006C52AD">
              <w:rPr>
                <w:bCs/>
                <w:sz w:val="20"/>
                <w:szCs w:val="20"/>
              </w:rPr>
              <w:t>1</w:t>
            </w:r>
          </w:p>
        </w:tc>
        <w:tc>
          <w:tcPr>
            <w:tcW w:w="2708" w:type="dxa"/>
            <w:tcBorders>
              <w:left w:val="nil"/>
              <w:right w:val="nil"/>
            </w:tcBorders>
            <w:shd w:val="clear" w:color="auto" w:fill="C0C0C0"/>
          </w:tcPr>
          <w:p w:rsidR="00943A1A" w:rsidRPr="006C52AD" w:rsidRDefault="00943A1A" w:rsidP="006E78CD">
            <w:pPr>
              <w:rPr>
                <w:sz w:val="20"/>
                <w:szCs w:val="20"/>
              </w:rPr>
            </w:pPr>
            <w:r w:rsidRPr="006C52AD">
              <w:rPr>
                <w:sz w:val="20"/>
                <w:szCs w:val="20"/>
              </w:rPr>
              <w:t>Akurasi perkiraan bahan baku</w:t>
            </w:r>
          </w:p>
        </w:tc>
        <w:tc>
          <w:tcPr>
            <w:tcW w:w="1579" w:type="dxa"/>
            <w:tcBorders>
              <w:left w:val="nil"/>
              <w:right w:val="nil"/>
            </w:tcBorders>
            <w:shd w:val="clear" w:color="auto" w:fill="C0C0C0"/>
          </w:tcPr>
          <w:p w:rsidR="00943A1A" w:rsidRPr="006C52AD" w:rsidRDefault="00943A1A" w:rsidP="006E78CD">
            <w:pPr>
              <w:autoSpaceDE w:val="0"/>
              <w:autoSpaceDN w:val="0"/>
              <w:adjustRightInd w:val="0"/>
              <w:ind w:left="60" w:right="60"/>
              <w:jc w:val="center"/>
              <w:rPr>
                <w:sz w:val="20"/>
                <w:szCs w:val="20"/>
              </w:rPr>
            </w:pPr>
            <w:r w:rsidRPr="006C52AD">
              <w:rPr>
                <w:sz w:val="20"/>
                <w:szCs w:val="20"/>
              </w:rPr>
              <w:t>0</w:t>
            </w:r>
            <w:r w:rsidRPr="006C52AD">
              <w:rPr>
                <w:sz w:val="20"/>
                <w:szCs w:val="20"/>
                <w:lang w:val="id-ID"/>
              </w:rPr>
              <w:t>,</w:t>
            </w:r>
            <w:r w:rsidRPr="006C52AD">
              <w:rPr>
                <w:sz w:val="20"/>
                <w:szCs w:val="20"/>
              </w:rPr>
              <w:t>433</w:t>
            </w:r>
          </w:p>
        </w:tc>
        <w:tc>
          <w:tcPr>
            <w:tcW w:w="1638" w:type="dxa"/>
            <w:tcBorders>
              <w:left w:val="nil"/>
              <w:right w:val="nil"/>
            </w:tcBorders>
            <w:shd w:val="clear" w:color="auto" w:fill="C0C0C0"/>
          </w:tcPr>
          <w:p w:rsidR="00943A1A" w:rsidRPr="006C52AD" w:rsidRDefault="00943A1A" w:rsidP="006E78CD">
            <w:pPr>
              <w:jc w:val="center"/>
              <w:rPr>
                <w:sz w:val="20"/>
                <w:szCs w:val="20"/>
              </w:rPr>
            </w:pPr>
            <w:r w:rsidRPr="006C52AD">
              <w:rPr>
                <w:sz w:val="20"/>
                <w:szCs w:val="20"/>
              </w:rPr>
              <w:t>0</w:t>
            </w:r>
            <w:r w:rsidRPr="006C52AD">
              <w:rPr>
                <w:sz w:val="20"/>
                <w:szCs w:val="20"/>
                <w:lang w:val="id-ID"/>
              </w:rPr>
              <w:t>,</w:t>
            </w:r>
            <w:r w:rsidRPr="006C52AD">
              <w:rPr>
                <w:sz w:val="20"/>
                <w:szCs w:val="20"/>
              </w:rPr>
              <w:t>197</w:t>
            </w:r>
          </w:p>
        </w:tc>
        <w:tc>
          <w:tcPr>
            <w:tcW w:w="1601" w:type="dxa"/>
            <w:tcBorders>
              <w:left w:val="nil"/>
              <w:right w:val="nil"/>
            </w:tcBorders>
            <w:shd w:val="clear" w:color="auto" w:fill="C0C0C0"/>
          </w:tcPr>
          <w:p w:rsidR="00943A1A" w:rsidRPr="006C52AD" w:rsidRDefault="00943A1A" w:rsidP="006E78CD">
            <w:pPr>
              <w:jc w:val="center"/>
              <w:rPr>
                <w:sz w:val="20"/>
                <w:szCs w:val="20"/>
              </w:rPr>
            </w:pPr>
            <w:r w:rsidRPr="006C52AD">
              <w:rPr>
                <w:sz w:val="20"/>
                <w:szCs w:val="20"/>
              </w:rPr>
              <w:t>valid</w:t>
            </w:r>
          </w:p>
        </w:tc>
      </w:tr>
      <w:tr w:rsidR="00943A1A" w:rsidRPr="006C52AD" w:rsidTr="006E78CD">
        <w:trPr>
          <w:trHeight w:val="404"/>
        </w:trPr>
        <w:tc>
          <w:tcPr>
            <w:tcW w:w="517" w:type="dxa"/>
          </w:tcPr>
          <w:p w:rsidR="00943A1A" w:rsidRPr="006C52AD" w:rsidRDefault="00943A1A" w:rsidP="006E78CD">
            <w:pPr>
              <w:rPr>
                <w:b/>
                <w:bCs/>
                <w:sz w:val="20"/>
                <w:szCs w:val="20"/>
              </w:rPr>
            </w:pPr>
            <w:r w:rsidRPr="006C52AD">
              <w:rPr>
                <w:bCs/>
                <w:sz w:val="20"/>
                <w:szCs w:val="20"/>
              </w:rPr>
              <w:t>2</w:t>
            </w:r>
          </w:p>
        </w:tc>
        <w:tc>
          <w:tcPr>
            <w:tcW w:w="2708" w:type="dxa"/>
          </w:tcPr>
          <w:p w:rsidR="00943A1A" w:rsidRPr="006C52AD" w:rsidRDefault="00943A1A" w:rsidP="006E78CD">
            <w:pPr>
              <w:rPr>
                <w:sz w:val="20"/>
                <w:szCs w:val="20"/>
              </w:rPr>
            </w:pPr>
            <w:r w:rsidRPr="006C52AD">
              <w:rPr>
                <w:sz w:val="20"/>
                <w:szCs w:val="20"/>
              </w:rPr>
              <w:t>Persedian barang jadi di perusahan</w:t>
            </w:r>
          </w:p>
        </w:tc>
        <w:tc>
          <w:tcPr>
            <w:tcW w:w="1579" w:type="dxa"/>
          </w:tcPr>
          <w:p w:rsidR="00943A1A" w:rsidRPr="006C52AD" w:rsidRDefault="00943A1A" w:rsidP="006E78CD">
            <w:pPr>
              <w:autoSpaceDE w:val="0"/>
              <w:autoSpaceDN w:val="0"/>
              <w:adjustRightInd w:val="0"/>
              <w:ind w:left="60" w:right="60"/>
              <w:jc w:val="center"/>
              <w:rPr>
                <w:sz w:val="20"/>
                <w:szCs w:val="20"/>
              </w:rPr>
            </w:pPr>
            <w:r w:rsidRPr="006C52AD">
              <w:rPr>
                <w:sz w:val="20"/>
                <w:szCs w:val="20"/>
              </w:rPr>
              <w:t>0</w:t>
            </w:r>
            <w:r w:rsidRPr="006C52AD">
              <w:rPr>
                <w:sz w:val="20"/>
                <w:szCs w:val="20"/>
                <w:lang w:val="id-ID"/>
              </w:rPr>
              <w:t>,</w:t>
            </w:r>
            <w:r w:rsidRPr="006C52AD">
              <w:rPr>
                <w:sz w:val="20"/>
                <w:szCs w:val="20"/>
              </w:rPr>
              <w:t>380</w:t>
            </w:r>
          </w:p>
        </w:tc>
        <w:tc>
          <w:tcPr>
            <w:tcW w:w="1638" w:type="dxa"/>
          </w:tcPr>
          <w:p w:rsidR="00943A1A" w:rsidRPr="006C52AD" w:rsidRDefault="00943A1A" w:rsidP="006E78CD">
            <w:pPr>
              <w:jc w:val="center"/>
              <w:rPr>
                <w:sz w:val="20"/>
                <w:szCs w:val="20"/>
              </w:rPr>
            </w:pPr>
            <w:r w:rsidRPr="006C52AD">
              <w:rPr>
                <w:sz w:val="20"/>
                <w:szCs w:val="20"/>
              </w:rPr>
              <w:t>0</w:t>
            </w:r>
            <w:r w:rsidRPr="006C52AD">
              <w:rPr>
                <w:sz w:val="20"/>
                <w:szCs w:val="20"/>
                <w:lang w:val="id-ID"/>
              </w:rPr>
              <w:t>,</w:t>
            </w:r>
            <w:r w:rsidRPr="006C52AD">
              <w:rPr>
                <w:sz w:val="20"/>
                <w:szCs w:val="20"/>
              </w:rPr>
              <w:t>197</w:t>
            </w:r>
          </w:p>
        </w:tc>
        <w:tc>
          <w:tcPr>
            <w:tcW w:w="1601" w:type="dxa"/>
          </w:tcPr>
          <w:p w:rsidR="00943A1A" w:rsidRPr="006C52AD" w:rsidRDefault="00943A1A" w:rsidP="006E78CD">
            <w:pPr>
              <w:jc w:val="center"/>
              <w:rPr>
                <w:sz w:val="20"/>
                <w:szCs w:val="20"/>
              </w:rPr>
            </w:pPr>
            <w:r w:rsidRPr="006C52AD">
              <w:rPr>
                <w:sz w:val="20"/>
                <w:szCs w:val="20"/>
              </w:rPr>
              <w:t>valid</w:t>
            </w:r>
          </w:p>
        </w:tc>
      </w:tr>
      <w:tr w:rsidR="00943A1A" w:rsidRPr="006C52AD" w:rsidTr="006E78CD">
        <w:trPr>
          <w:trHeight w:val="404"/>
        </w:trPr>
        <w:tc>
          <w:tcPr>
            <w:tcW w:w="517" w:type="dxa"/>
            <w:tcBorders>
              <w:left w:val="nil"/>
              <w:right w:val="nil"/>
            </w:tcBorders>
            <w:shd w:val="clear" w:color="auto" w:fill="C0C0C0"/>
          </w:tcPr>
          <w:p w:rsidR="00943A1A" w:rsidRPr="006C52AD" w:rsidRDefault="00943A1A" w:rsidP="006E78CD">
            <w:pPr>
              <w:rPr>
                <w:b/>
                <w:bCs/>
                <w:sz w:val="20"/>
                <w:szCs w:val="20"/>
              </w:rPr>
            </w:pPr>
            <w:r w:rsidRPr="006C52AD">
              <w:rPr>
                <w:bCs/>
                <w:sz w:val="20"/>
                <w:szCs w:val="20"/>
              </w:rPr>
              <w:t>3</w:t>
            </w:r>
          </w:p>
        </w:tc>
        <w:tc>
          <w:tcPr>
            <w:tcW w:w="2708" w:type="dxa"/>
            <w:tcBorders>
              <w:left w:val="nil"/>
              <w:right w:val="nil"/>
            </w:tcBorders>
            <w:shd w:val="clear" w:color="auto" w:fill="C0C0C0"/>
          </w:tcPr>
          <w:p w:rsidR="00943A1A" w:rsidRPr="006C52AD" w:rsidRDefault="00943A1A" w:rsidP="006E78CD">
            <w:pPr>
              <w:rPr>
                <w:sz w:val="20"/>
                <w:szCs w:val="20"/>
              </w:rPr>
            </w:pPr>
            <w:r w:rsidRPr="006C52AD">
              <w:rPr>
                <w:sz w:val="20"/>
                <w:szCs w:val="20"/>
              </w:rPr>
              <w:t>Tingkat persedian barang pada perusahaan</w:t>
            </w:r>
          </w:p>
        </w:tc>
        <w:tc>
          <w:tcPr>
            <w:tcW w:w="1579" w:type="dxa"/>
            <w:tcBorders>
              <w:left w:val="nil"/>
              <w:right w:val="nil"/>
            </w:tcBorders>
            <w:shd w:val="clear" w:color="auto" w:fill="C0C0C0"/>
          </w:tcPr>
          <w:p w:rsidR="00943A1A" w:rsidRPr="006C52AD" w:rsidRDefault="00943A1A" w:rsidP="006E78CD">
            <w:pPr>
              <w:autoSpaceDE w:val="0"/>
              <w:autoSpaceDN w:val="0"/>
              <w:adjustRightInd w:val="0"/>
              <w:ind w:left="60" w:right="60"/>
              <w:jc w:val="center"/>
              <w:rPr>
                <w:sz w:val="20"/>
                <w:szCs w:val="20"/>
              </w:rPr>
            </w:pPr>
            <w:r w:rsidRPr="006C52AD">
              <w:rPr>
                <w:sz w:val="20"/>
                <w:szCs w:val="20"/>
                <w:lang w:val="id-ID"/>
              </w:rPr>
              <w:t>0,</w:t>
            </w:r>
            <w:r w:rsidRPr="006C52AD">
              <w:rPr>
                <w:sz w:val="20"/>
                <w:szCs w:val="20"/>
              </w:rPr>
              <w:t>667</w:t>
            </w:r>
          </w:p>
        </w:tc>
        <w:tc>
          <w:tcPr>
            <w:tcW w:w="1638" w:type="dxa"/>
            <w:tcBorders>
              <w:left w:val="nil"/>
              <w:right w:val="nil"/>
            </w:tcBorders>
            <w:shd w:val="clear" w:color="auto" w:fill="C0C0C0"/>
          </w:tcPr>
          <w:p w:rsidR="00943A1A" w:rsidRPr="006C52AD" w:rsidRDefault="00943A1A" w:rsidP="006E78CD">
            <w:pPr>
              <w:jc w:val="center"/>
              <w:rPr>
                <w:sz w:val="20"/>
                <w:szCs w:val="20"/>
              </w:rPr>
            </w:pPr>
            <w:r w:rsidRPr="006C52AD">
              <w:rPr>
                <w:sz w:val="20"/>
                <w:szCs w:val="20"/>
              </w:rPr>
              <w:t>0</w:t>
            </w:r>
            <w:r w:rsidRPr="006C52AD">
              <w:rPr>
                <w:sz w:val="20"/>
                <w:szCs w:val="20"/>
                <w:lang w:val="id-ID"/>
              </w:rPr>
              <w:t>,</w:t>
            </w:r>
            <w:r w:rsidRPr="006C52AD">
              <w:rPr>
                <w:sz w:val="20"/>
                <w:szCs w:val="20"/>
              </w:rPr>
              <w:t>197</w:t>
            </w:r>
          </w:p>
        </w:tc>
        <w:tc>
          <w:tcPr>
            <w:tcW w:w="1601" w:type="dxa"/>
            <w:tcBorders>
              <w:left w:val="nil"/>
              <w:right w:val="nil"/>
            </w:tcBorders>
            <w:shd w:val="clear" w:color="auto" w:fill="C0C0C0"/>
          </w:tcPr>
          <w:p w:rsidR="00943A1A" w:rsidRPr="006C52AD" w:rsidRDefault="00943A1A" w:rsidP="006E78CD">
            <w:pPr>
              <w:jc w:val="center"/>
              <w:rPr>
                <w:sz w:val="20"/>
                <w:szCs w:val="20"/>
              </w:rPr>
            </w:pPr>
            <w:r w:rsidRPr="006C52AD">
              <w:rPr>
                <w:sz w:val="20"/>
                <w:szCs w:val="20"/>
              </w:rPr>
              <w:t>valid</w:t>
            </w:r>
          </w:p>
        </w:tc>
      </w:tr>
      <w:tr w:rsidR="00943A1A" w:rsidRPr="006C52AD" w:rsidTr="006E78CD">
        <w:trPr>
          <w:trHeight w:val="404"/>
        </w:trPr>
        <w:tc>
          <w:tcPr>
            <w:tcW w:w="517" w:type="dxa"/>
          </w:tcPr>
          <w:p w:rsidR="00943A1A" w:rsidRPr="006C52AD" w:rsidRDefault="00943A1A" w:rsidP="006E78CD">
            <w:pPr>
              <w:rPr>
                <w:b/>
                <w:bCs/>
                <w:sz w:val="20"/>
                <w:szCs w:val="20"/>
              </w:rPr>
            </w:pPr>
            <w:r w:rsidRPr="006C52AD">
              <w:rPr>
                <w:bCs/>
                <w:sz w:val="20"/>
                <w:szCs w:val="20"/>
              </w:rPr>
              <w:t>4</w:t>
            </w:r>
          </w:p>
        </w:tc>
        <w:tc>
          <w:tcPr>
            <w:tcW w:w="2708" w:type="dxa"/>
          </w:tcPr>
          <w:p w:rsidR="00943A1A" w:rsidRPr="006C52AD" w:rsidRDefault="00943A1A" w:rsidP="006E78CD">
            <w:pPr>
              <w:rPr>
                <w:sz w:val="20"/>
                <w:szCs w:val="20"/>
              </w:rPr>
            </w:pPr>
            <w:r w:rsidRPr="006C52AD">
              <w:rPr>
                <w:sz w:val="20"/>
                <w:szCs w:val="20"/>
              </w:rPr>
              <w:t>Hubungan internal dengan karyawan</w:t>
            </w:r>
          </w:p>
        </w:tc>
        <w:tc>
          <w:tcPr>
            <w:tcW w:w="1579" w:type="dxa"/>
          </w:tcPr>
          <w:p w:rsidR="00943A1A" w:rsidRPr="006C52AD" w:rsidRDefault="00943A1A" w:rsidP="006E78CD">
            <w:pPr>
              <w:autoSpaceDE w:val="0"/>
              <w:autoSpaceDN w:val="0"/>
              <w:adjustRightInd w:val="0"/>
              <w:ind w:left="60" w:right="60"/>
              <w:jc w:val="center"/>
              <w:rPr>
                <w:sz w:val="20"/>
                <w:szCs w:val="20"/>
              </w:rPr>
            </w:pPr>
            <w:r w:rsidRPr="006C52AD">
              <w:rPr>
                <w:sz w:val="20"/>
                <w:szCs w:val="20"/>
              </w:rPr>
              <w:t>0</w:t>
            </w:r>
            <w:r w:rsidRPr="006C52AD">
              <w:rPr>
                <w:sz w:val="20"/>
                <w:szCs w:val="20"/>
                <w:lang w:val="id-ID"/>
              </w:rPr>
              <w:t>,</w:t>
            </w:r>
            <w:r w:rsidRPr="006C52AD">
              <w:rPr>
                <w:sz w:val="20"/>
                <w:szCs w:val="20"/>
              </w:rPr>
              <w:t>539</w:t>
            </w:r>
          </w:p>
        </w:tc>
        <w:tc>
          <w:tcPr>
            <w:tcW w:w="1638" w:type="dxa"/>
          </w:tcPr>
          <w:p w:rsidR="00943A1A" w:rsidRPr="006C52AD" w:rsidRDefault="00943A1A" w:rsidP="006E78CD">
            <w:pPr>
              <w:jc w:val="center"/>
              <w:rPr>
                <w:sz w:val="20"/>
                <w:szCs w:val="20"/>
              </w:rPr>
            </w:pPr>
            <w:r w:rsidRPr="006C52AD">
              <w:rPr>
                <w:sz w:val="20"/>
                <w:szCs w:val="20"/>
              </w:rPr>
              <w:t>0</w:t>
            </w:r>
            <w:r w:rsidRPr="006C52AD">
              <w:rPr>
                <w:sz w:val="20"/>
                <w:szCs w:val="20"/>
                <w:lang w:val="id-ID"/>
              </w:rPr>
              <w:t>,</w:t>
            </w:r>
            <w:r w:rsidRPr="006C52AD">
              <w:rPr>
                <w:sz w:val="20"/>
                <w:szCs w:val="20"/>
              </w:rPr>
              <w:t>197</w:t>
            </w:r>
          </w:p>
        </w:tc>
        <w:tc>
          <w:tcPr>
            <w:tcW w:w="1601" w:type="dxa"/>
          </w:tcPr>
          <w:p w:rsidR="00943A1A" w:rsidRPr="006C52AD" w:rsidRDefault="00943A1A" w:rsidP="006E78CD">
            <w:pPr>
              <w:jc w:val="center"/>
              <w:rPr>
                <w:sz w:val="20"/>
                <w:szCs w:val="20"/>
              </w:rPr>
            </w:pPr>
            <w:r w:rsidRPr="006C52AD">
              <w:rPr>
                <w:sz w:val="20"/>
                <w:szCs w:val="20"/>
              </w:rPr>
              <w:t>valid</w:t>
            </w:r>
          </w:p>
        </w:tc>
      </w:tr>
      <w:tr w:rsidR="00943A1A" w:rsidRPr="006C52AD" w:rsidTr="006E78CD">
        <w:trPr>
          <w:trHeight w:val="404"/>
        </w:trPr>
        <w:tc>
          <w:tcPr>
            <w:tcW w:w="517" w:type="dxa"/>
            <w:tcBorders>
              <w:left w:val="nil"/>
              <w:right w:val="nil"/>
            </w:tcBorders>
            <w:shd w:val="clear" w:color="auto" w:fill="C0C0C0"/>
          </w:tcPr>
          <w:p w:rsidR="00943A1A" w:rsidRPr="006C52AD" w:rsidRDefault="00943A1A" w:rsidP="006E78CD">
            <w:pPr>
              <w:rPr>
                <w:b/>
                <w:bCs/>
                <w:sz w:val="20"/>
                <w:szCs w:val="20"/>
              </w:rPr>
            </w:pPr>
            <w:r w:rsidRPr="006C52AD">
              <w:rPr>
                <w:bCs/>
                <w:sz w:val="20"/>
                <w:szCs w:val="20"/>
              </w:rPr>
              <w:t>5</w:t>
            </w:r>
          </w:p>
        </w:tc>
        <w:tc>
          <w:tcPr>
            <w:tcW w:w="2708" w:type="dxa"/>
            <w:tcBorders>
              <w:left w:val="nil"/>
              <w:right w:val="nil"/>
            </w:tcBorders>
            <w:shd w:val="clear" w:color="auto" w:fill="C0C0C0"/>
          </w:tcPr>
          <w:p w:rsidR="00943A1A" w:rsidRPr="006C52AD" w:rsidRDefault="00943A1A" w:rsidP="006E78CD">
            <w:pPr>
              <w:rPr>
                <w:sz w:val="20"/>
                <w:szCs w:val="20"/>
              </w:rPr>
            </w:pPr>
            <w:r w:rsidRPr="006C52AD">
              <w:rPr>
                <w:sz w:val="20"/>
                <w:szCs w:val="20"/>
              </w:rPr>
              <w:t>Kehandalan karyawan perusahaan</w:t>
            </w:r>
          </w:p>
        </w:tc>
        <w:tc>
          <w:tcPr>
            <w:tcW w:w="1579" w:type="dxa"/>
            <w:tcBorders>
              <w:left w:val="nil"/>
              <w:right w:val="nil"/>
            </w:tcBorders>
            <w:shd w:val="clear" w:color="auto" w:fill="C0C0C0"/>
          </w:tcPr>
          <w:p w:rsidR="00943A1A" w:rsidRPr="006C52AD" w:rsidRDefault="00943A1A" w:rsidP="006E78CD">
            <w:pPr>
              <w:autoSpaceDE w:val="0"/>
              <w:autoSpaceDN w:val="0"/>
              <w:adjustRightInd w:val="0"/>
              <w:ind w:left="60" w:right="60"/>
              <w:jc w:val="center"/>
              <w:rPr>
                <w:sz w:val="20"/>
                <w:szCs w:val="20"/>
              </w:rPr>
            </w:pPr>
            <w:r w:rsidRPr="006C52AD">
              <w:rPr>
                <w:sz w:val="20"/>
                <w:szCs w:val="20"/>
              </w:rPr>
              <w:t>0</w:t>
            </w:r>
            <w:r w:rsidRPr="006C52AD">
              <w:rPr>
                <w:sz w:val="20"/>
                <w:szCs w:val="20"/>
                <w:lang w:val="id-ID"/>
              </w:rPr>
              <w:t>,</w:t>
            </w:r>
            <w:r w:rsidRPr="006C52AD">
              <w:rPr>
                <w:sz w:val="20"/>
                <w:szCs w:val="20"/>
              </w:rPr>
              <w:t>466</w:t>
            </w:r>
          </w:p>
        </w:tc>
        <w:tc>
          <w:tcPr>
            <w:tcW w:w="1638" w:type="dxa"/>
            <w:tcBorders>
              <w:left w:val="nil"/>
              <w:right w:val="nil"/>
            </w:tcBorders>
            <w:shd w:val="clear" w:color="auto" w:fill="C0C0C0"/>
          </w:tcPr>
          <w:p w:rsidR="00943A1A" w:rsidRPr="006C52AD" w:rsidRDefault="00943A1A" w:rsidP="006E78CD">
            <w:pPr>
              <w:jc w:val="center"/>
              <w:rPr>
                <w:sz w:val="20"/>
                <w:szCs w:val="20"/>
              </w:rPr>
            </w:pPr>
            <w:r w:rsidRPr="006C52AD">
              <w:rPr>
                <w:sz w:val="20"/>
                <w:szCs w:val="20"/>
              </w:rPr>
              <w:t>0</w:t>
            </w:r>
            <w:r w:rsidRPr="006C52AD">
              <w:rPr>
                <w:sz w:val="20"/>
                <w:szCs w:val="20"/>
                <w:lang w:val="id-ID"/>
              </w:rPr>
              <w:t>,</w:t>
            </w:r>
            <w:r w:rsidRPr="006C52AD">
              <w:rPr>
                <w:sz w:val="20"/>
                <w:szCs w:val="20"/>
              </w:rPr>
              <w:t>197</w:t>
            </w:r>
          </w:p>
        </w:tc>
        <w:tc>
          <w:tcPr>
            <w:tcW w:w="1601" w:type="dxa"/>
            <w:tcBorders>
              <w:left w:val="nil"/>
              <w:right w:val="nil"/>
            </w:tcBorders>
            <w:shd w:val="clear" w:color="auto" w:fill="C0C0C0"/>
          </w:tcPr>
          <w:p w:rsidR="00943A1A" w:rsidRPr="006C52AD" w:rsidRDefault="00943A1A" w:rsidP="006E78CD">
            <w:pPr>
              <w:jc w:val="center"/>
              <w:rPr>
                <w:sz w:val="20"/>
                <w:szCs w:val="20"/>
              </w:rPr>
            </w:pPr>
            <w:r w:rsidRPr="006C52AD">
              <w:rPr>
                <w:sz w:val="20"/>
                <w:szCs w:val="20"/>
              </w:rPr>
              <w:t>valid</w:t>
            </w:r>
          </w:p>
        </w:tc>
      </w:tr>
      <w:tr w:rsidR="00943A1A" w:rsidRPr="006C52AD" w:rsidTr="006E78CD">
        <w:trPr>
          <w:trHeight w:val="299"/>
        </w:trPr>
        <w:tc>
          <w:tcPr>
            <w:tcW w:w="517" w:type="dxa"/>
          </w:tcPr>
          <w:p w:rsidR="00943A1A" w:rsidRPr="006C52AD" w:rsidRDefault="00943A1A" w:rsidP="006E78CD">
            <w:pPr>
              <w:rPr>
                <w:b/>
                <w:bCs/>
                <w:i/>
                <w:sz w:val="20"/>
                <w:szCs w:val="20"/>
              </w:rPr>
            </w:pPr>
          </w:p>
        </w:tc>
        <w:tc>
          <w:tcPr>
            <w:tcW w:w="2708" w:type="dxa"/>
          </w:tcPr>
          <w:p w:rsidR="00943A1A" w:rsidRPr="006C52AD" w:rsidRDefault="00943A1A" w:rsidP="006E78CD">
            <w:pPr>
              <w:rPr>
                <w:b/>
                <w:i/>
                <w:sz w:val="20"/>
                <w:szCs w:val="20"/>
                <w:lang w:eastAsia="id-ID"/>
              </w:rPr>
            </w:pPr>
            <w:r w:rsidRPr="006C52AD">
              <w:rPr>
                <w:b/>
                <w:i/>
                <w:sz w:val="20"/>
                <w:szCs w:val="20"/>
                <w:lang w:eastAsia="id-ID"/>
              </w:rPr>
              <w:t>SOURCE</w:t>
            </w:r>
          </w:p>
        </w:tc>
        <w:tc>
          <w:tcPr>
            <w:tcW w:w="1579" w:type="dxa"/>
          </w:tcPr>
          <w:p w:rsidR="00943A1A" w:rsidRPr="006C52AD" w:rsidRDefault="00943A1A" w:rsidP="006E78CD">
            <w:pPr>
              <w:autoSpaceDE w:val="0"/>
              <w:autoSpaceDN w:val="0"/>
              <w:adjustRightInd w:val="0"/>
              <w:ind w:left="60" w:right="60"/>
              <w:jc w:val="center"/>
              <w:rPr>
                <w:sz w:val="20"/>
                <w:szCs w:val="20"/>
              </w:rPr>
            </w:pPr>
          </w:p>
        </w:tc>
        <w:tc>
          <w:tcPr>
            <w:tcW w:w="1638" w:type="dxa"/>
          </w:tcPr>
          <w:p w:rsidR="00943A1A" w:rsidRPr="006C52AD" w:rsidRDefault="00943A1A" w:rsidP="006E78CD">
            <w:pPr>
              <w:jc w:val="center"/>
              <w:rPr>
                <w:b/>
                <w:i/>
                <w:sz w:val="20"/>
                <w:szCs w:val="20"/>
              </w:rPr>
            </w:pPr>
          </w:p>
        </w:tc>
        <w:tc>
          <w:tcPr>
            <w:tcW w:w="1601" w:type="dxa"/>
          </w:tcPr>
          <w:p w:rsidR="00943A1A" w:rsidRPr="006C52AD" w:rsidRDefault="00943A1A" w:rsidP="006E78CD">
            <w:pPr>
              <w:jc w:val="center"/>
              <w:rPr>
                <w:b/>
                <w:i/>
                <w:sz w:val="20"/>
                <w:szCs w:val="20"/>
              </w:rPr>
            </w:pPr>
          </w:p>
        </w:tc>
      </w:tr>
      <w:tr w:rsidR="00943A1A" w:rsidRPr="006C52AD" w:rsidTr="006E78CD">
        <w:trPr>
          <w:trHeight w:val="404"/>
        </w:trPr>
        <w:tc>
          <w:tcPr>
            <w:tcW w:w="517" w:type="dxa"/>
            <w:tcBorders>
              <w:left w:val="nil"/>
              <w:right w:val="nil"/>
            </w:tcBorders>
            <w:shd w:val="clear" w:color="auto" w:fill="C0C0C0"/>
          </w:tcPr>
          <w:p w:rsidR="00943A1A" w:rsidRPr="006C52AD" w:rsidRDefault="00943A1A" w:rsidP="006E78CD">
            <w:pPr>
              <w:rPr>
                <w:b/>
                <w:bCs/>
                <w:i/>
                <w:sz w:val="20"/>
                <w:szCs w:val="20"/>
              </w:rPr>
            </w:pPr>
          </w:p>
        </w:tc>
        <w:tc>
          <w:tcPr>
            <w:tcW w:w="2708" w:type="dxa"/>
            <w:tcBorders>
              <w:left w:val="nil"/>
              <w:right w:val="nil"/>
            </w:tcBorders>
            <w:shd w:val="clear" w:color="auto" w:fill="C0C0C0"/>
          </w:tcPr>
          <w:p w:rsidR="00943A1A" w:rsidRPr="006C52AD" w:rsidRDefault="00943A1A" w:rsidP="006E78CD">
            <w:pPr>
              <w:rPr>
                <w:b/>
                <w:i/>
                <w:sz w:val="20"/>
                <w:szCs w:val="20"/>
                <w:lang w:eastAsia="id-ID"/>
              </w:rPr>
            </w:pPr>
            <w:r w:rsidRPr="006C52AD">
              <w:rPr>
                <w:b/>
                <w:i/>
                <w:sz w:val="20"/>
                <w:szCs w:val="20"/>
                <w:lang w:eastAsia="id-ID"/>
              </w:rPr>
              <w:t>Reliability</w:t>
            </w:r>
          </w:p>
        </w:tc>
        <w:tc>
          <w:tcPr>
            <w:tcW w:w="1579" w:type="dxa"/>
            <w:tcBorders>
              <w:left w:val="nil"/>
              <w:right w:val="nil"/>
            </w:tcBorders>
            <w:shd w:val="clear" w:color="auto" w:fill="C0C0C0"/>
          </w:tcPr>
          <w:p w:rsidR="00943A1A" w:rsidRPr="006C52AD" w:rsidRDefault="00943A1A" w:rsidP="006E78CD">
            <w:pPr>
              <w:autoSpaceDE w:val="0"/>
              <w:autoSpaceDN w:val="0"/>
              <w:adjustRightInd w:val="0"/>
              <w:ind w:left="60" w:right="60"/>
              <w:jc w:val="center"/>
              <w:rPr>
                <w:sz w:val="20"/>
                <w:szCs w:val="20"/>
              </w:rPr>
            </w:pPr>
          </w:p>
        </w:tc>
        <w:tc>
          <w:tcPr>
            <w:tcW w:w="1638" w:type="dxa"/>
            <w:tcBorders>
              <w:left w:val="nil"/>
              <w:right w:val="nil"/>
            </w:tcBorders>
            <w:shd w:val="clear" w:color="auto" w:fill="C0C0C0"/>
          </w:tcPr>
          <w:p w:rsidR="00943A1A" w:rsidRPr="006C52AD" w:rsidRDefault="00943A1A" w:rsidP="006E78CD">
            <w:pPr>
              <w:jc w:val="center"/>
              <w:rPr>
                <w:b/>
                <w:i/>
                <w:sz w:val="20"/>
                <w:szCs w:val="20"/>
              </w:rPr>
            </w:pPr>
          </w:p>
        </w:tc>
        <w:tc>
          <w:tcPr>
            <w:tcW w:w="1601" w:type="dxa"/>
            <w:tcBorders>
              <w:left w:val="nil"/>
              <w:right w:val="nil"/>
            </w:tcBorders>
            <w:shd w:val="clear" w:color="auto" w:fill="C0C0C0"/>
          </w:tcPr>
          <w:p w:rsidR="00943A1A" w:rsidRPr="006C52AD" w:rsidRDefault="00943A1A" w:rsidP="006E78CD">
            <w:pPr>
              <w:jc w:val="center"/>
              <w:rPr>
                <w:b/>
                <w:i/>
                <w:sz w:val="20"/>
                <w:szCs w:val="20"/>
              </w:rPr>
            </w:pPr>
          </w:p>
        </w:tc>
      </w:tr>
      <w:tr w:rsidR="00943A1A" w:rsidRPr="006C52AD" w:rsidTr="006E78CD">
        <w:trPr>
          <w:trHeight w:val="404"/>
        </w:trPr>
        <w:tc>
          <w:tcPr>
            <w:tcW w:w="517" w:type="dxa"/>
          </w:tcPr>
          <w:p w:rsidR="00943A1A" w:rsidRPr="006C52AD" w:rsidRDefault="00943A1A" w:rsidP="006E78CD">
            <w:pPr>
              <w:rPr>
                <w:b/>
                <w:bCs/>
                <w:sz w:val="20"/>
                <w:szCs w:val="20"/>
              </w:rPr>
            </w:pPr>
            <w:r w:rsidRPr="006C52AD">
              <w:rPr>
                <w:bCs/>
                <w:sz w:val="20"/>
                <w:szCs w:val="20"/>
              </w:rPr>
              <w:t>6</w:t>
            </w:r>
          </w:p>
        </w:tc>
        <w:tc>
          <w:tcPr>
            <w:tcW w:w="2708" w:type="dxa"/>
          </w:tcPr>
          <w:p w:rsidR="00943A1A" w:rsidRPr="006C52AD" w:rsidRDefault="00943A1A" w:rsidP="006E78CD">
            <w:pPr>
              <w:rPr>
                <w:sz w:val="20"/>
                <w:szCs w:val="20"/>
              </w:rPr>
            </w:pPr>
            <w:r w:rsidRPr="006C52AD">
              <w:rPr>
                <w:sz w:val="20"/>
                <w:szCs w:val="20"/>
                <w:lang w:eastAsia="id-ID"/>
              </w:rPr>
              <w:t>Kinerja pemasok bahan baku</w:t>
            </w:r>
          </w:p>
        </w:tc>
        <w:tc>
          <w:tcPr>
            <w:tcW w:w="1579" w:type="dxa"/>
          </w:tcPr>
          <w:p w:rsidR="00943A1A" w:rsidRPr="006C52AD" w:rsidRDefault="00943A1A" w:rsidP="006E78CD">
            <w:pPr>
              <w:autoSpaceDE w:val="0"/>
              <w:autoSpaceDN w:val="0"/>
              <w:adjustRightInd w:val="0"/>
              <w:ind w:left="60" w:right="60"/>
              <w:jc w:val="center"/>
              <w:rPr>
                <w:sz w:val="20"/>
                <w:szCs w:val="20"/>
              </w:rPr>
            </w:pPr>
            <w:r w:rsidRPr="006C52AD">
              <w:rPr>
                <w:sz w:val="20"/>
                <w:szCs w:val="20"/>
              </w:rPr>
              <w:t>0</w:t>
            </w:r>
            <w:r w:rsidRPr="006C52AD">
              <w:rPr>
                <w:sz w:val="20"/>
                <w:szCs w:val="20"/>
                <w:lang w:val="id-ID"/>
              </w:rPr>
              <w:t>,</w:t>
            </w:r>
            <w:r w:rsidRPr="006C52AD">
              <w:rPr>
                <w:sz w:val="20"/>
                <w:szCs w:val="20"/>
              </w:rPr>
              <w:t>398</w:t>
            </w:r>
          </w:p>
        </w:tc>
        <w:tc>
          <w:tcPr>
            <w:tcW w:w="1638" w:type="dxa"/>
          </w:tcPr>
          <w:p w:rsidR="00943A1A" w:rsidRPr="006C52AD" w:rsidRDefault="00943A1A" w:rsidP="006E78CD">
            <w:pPr>
              <w:jc w:val="center"/>
              <w:rPr>
                <w:b/>
                <w:i/>
                <w:sz w:val="20"/>
                <w:szCs w:val="20"/>
              </w:rPr>
            </w:pPr>
            <w:r w:rsidRPr="006C52AD">
              <w:rPr>
                <w:sz w:val="20"/>
                <w:szCs w:val="20"/>
              </w:rPr>
              <w:t>0</w:t>
            </w:r>
            <w:r w:rsidRPr="006C52AD">
              <w:rPr>
                <w:sz w:val="20"/>
                <w:szCs w:val="20"/>
                <w:lang w:val="id-ID"/>
              </w:rPr>
              <w:t>,</w:t>
            </w:r>
            <w:r w:rsidRPr="006C52AD">
              <w:rPr>
                <w:sz w:val="20"/>
                <w:szCs w:val="20"/>
              </w:rPr>
              <w:t>197</w:t>
            </w:r>
          </w:p>
        </w:tc>
        <w:tc>
          <w:tcPr>
            <w:tcW w:w="1601" w:type="dxa"/>
          </w:tcPr>
          <w:p w:rsidR="00943A1A" w:rsidRPr="006C52AD" w:rsidRDefault="00943A1A" w:rsidP="006E78CD">
            <w:pPr>
              <w:jc w:val="center"/>
              <w:rPr>
                <w:sz w:val="20"/>
                <w:szCs w:val="20"/>
              </w:rPr>
            </w:pPr>
            <w:r w:rsidRPr="006C52AD">
              <w:rPr>
                <w:sz w:val="20"/>
                <w:szCs w:val="20"/>
              </w:rPr>
              <w:t>valid</w:t>
            </w:r>
          </w:p>
        </w:tc>
      </w:tr>
      <w:tr w:rsidR="00943A1A" w:rsidRPr="006C52AD" w:rsidTr="006E78CD">
        <w:trPr>
          <w:trHeight w:val="404"/>
        </w:trPr>
        <w:tc>
          <w:tcPr>
            <w:tcW w:w="517" w:type="dxa"/>
            <w:tcBorders>
              <w:left w:val="nil"/>
              <w:right w:val="nil"/>
            </w:tcBorders>
            <w:shd w:val="clear" w:color="auto" w:fill="C0C0C0"/>
          </w:tcPr>
          <w:p w:rsidR="00943A1A" w:rsidRPr="006C52AD" w:rsidRDefault="00943A1A" w:rsidP="006E78CD">
            <w:pPr>
              <w:rPr>
                <w:b/>
                <w:bCs/>
                <w:sz w:val="20"/>
                <w:szCs w:val="20"/>
              </w:rPr>
            </w:pPr>
            <w:r w:rsidRPr="006C52AD">
              <w:rPr>
                <w:bCs/>
                <w:sz w:val="20"/>
                <w:szCs w:val="20"/>
              </w:rPr>
              <w:lastRenderedPageBreak/>
              <w:t>7</w:t>
            </w:r>
          </w:p>
        </w:tc>
        <w:tc>
          <w:tcPr>
            <w:tcW w:w="2708" w:type="dxa"/>
            <w:tcBorders>
              <w:left w:val="nil"/>
              <w:right w:val="nil"/>
            </w:tcBorders>
            <w:shd w:val="clear" w:color="auto" w:fill="C0C0C0"/>
          </w:tcPr>
          <w:p w:rsidR="00943A1A" w:rsidRPr="006C52AD" w:rsidRDefault="00943A1A" w:rsidP="006E78CD">
            <w:pPr>
              <w:rPr>
                <w:sz w:val="20"/>
                <w:szCs w:val="20"/>
              </w:rPr>
            </w:pPr>
            <w:r w:rsidRPr="006C52AD">
              <w:rPr>
                <w:sz w:val="20"/>
                <w:szCs w:val="20"/>
                <w:lang w:eastAsia="id-ID"/>
              </w:rPr>
              <w:t>Kehandalan kinerja karyawan</w:t>
            </w:r>
          </w:p>
        </w:tc>
        <w:tc>
          <w:tcPr>
            <w:tcW w:w="1579" w:type="dxa"/>
            <w:tcBorders>
              <w:left w:val="nil"/>
              <w:right w:val="nil"/>
            </w:tcBorders>
            <w:shd w:val="clear" w:color="auto" w:fill="C0C0C0"/>
          </w:tcPr>
          <w:p w:rsidR="00943A1A" w:rsidRPr="006C52AD" w:rsidRDefault="00943A1A" w:rsidP="006E78CD">
            <w:pPr>
              <w:autoSpaceDE w:val="0"/>
              <w:autoSpaceDN w:val="0"/>
              <w:adjustRightInd w:val="0"/>
              <w:ind w:left="60" w:right="60"/>
              <w:jc w:val="center"/>
              <w:rPr>
                <w:sz w:val="20"/>
                <w:szCs w:val="20"/>
              </w:rPr>
            </w:pPr>
            <w:r w:rsidRPr="006C52AD">
              <w:rPr>
                <w:sz w:val="20"/>
                <w:szCs w:val="20"/>
              </w:rPr>
              <w:t>0</w:t>
            </w:r>
            <w:r w:rsidRPr="006C52AD">
              <w:rPr>
                <w:sz w:val="20"/>
                <w:szCs w:val="20"/>
                <w:lang w:val="id-ID"/>
              </w:rPr>
              <w:t>,</w:t>
            </w:r>
            <w:r w:rsidRPr="006C52AD">
              <w:rPr>
                <w:sz w:val="20"/>
                <w:szCs w:val="20"/>
              </w:rPr>
              <w:t>495</w:t>
            </w:r>
          </w:p>
        </w:tc>
        <w:tc>
          <w:tcPr>
            <w:tcW w:w="1638" w:type="dxa"/>
            <w:tcBorders>
              <w:left w:val="nil"/>
              <w:right w:val="nil"/>
            </w:tcBorders>
            <w:shd w:val="clear" w:color="auto" w:fill="C0C0C0"/>
          </w:tcPr>
          <w:p w:rsidR="00943A1A" w:rsidRPr="006C52AD" w:rsidRDefault="00943A1A" w:rsidP="006E78CD">
            <w:pPr>
              <w:jc w:val="center"/>
              <w:rPr>
                <w:sz w:val="20"/>
                <w:szCs w:val="20"/>
              </w:rPr>
            </w:pPr>
            <w:r w:rsidRPr="006C52AD">
              <w:rPr>
                <w:sz w:val="20"/>
                <w:szCs w:val="20"/>
              </w:rPr>
              <w:t>0</w:t>
            </w:r>
            <w:r w:rsidRPr="006C52AD">
              <w:rPr>
                <w:sz w:val="20"/>
                <w:szCs w:val="20"/>
                <w:lang w:val="id-ID"/>
              </w:rPr>
              <w:t>,</w:t>
            </w:r>
            <w:r w:rsidRPr="006C52AD">
              <w:rPr>
                <w:sz w:val="20"/>
                <w:szCs w:val="20"/>
              </w:rPr>
              <w:t>197</w:t>
            </w:r>
          </w:p>
        </w:tc>
        <w:tc>
          <w:tcPr>
            <w:tcW w:w="1601" w:type="dxa"/>
            <w:tcBorders>
              <w:left w:val="nil"/>
              <w:right w:val="nil"/>
            </w:tcBorders>
            <w:shd w:val="clear" w:color="auto" w:fill="C0C0C0"/>
          </w:tcPr>
          <w:p w:rsidR="00943A1A" w:rsidRPr="006C52AD" w:rsidRDefault="00943A1A" w:rsidP="006E78CD">
            <w:pPr>
              <w:jc w:val="center"/>
              <w:rPr>
                <w:sz w:val="20"/>
                <w:szCs w:val="20"/>
              </w:rPr>
            </w:pPr>
            <w:r w:rsidRPr="006C52AD">
              <w:rPr>
                <w:sz w:val="20"/>
                <w:szCs w:val="20"/>
              </w:rPr>
              <w:t>valid</w:t>
            </w:r>
          </w:p>
        </w:tc>
      </w:tr>
      <w:tr w:rsidR="00943A1A" w:rsidRPr="006C52AD" w:rsidTr="006E78CD">
        <w:trPr>
          <w:trHeight w:val="404"/>
        </w:trPr>
        <w:tc>
          <w:tcPr>
            <w:tcW w:w="517" w:type="dxa"/>
          </w:tcPr>
          <w:p w:rsidR="00943A1A" w:rsidRPr="006C52AD" w:rsidRDefault="00943A1A" w:rsidP="006E78CD">
            <w:pPr>
              <w:rPr>
                <w:b/>
                <w:bCs/>
                <w:sz w:val="20"/>
                <w:szCs w:val="20"/>
              </w:rPr>
            </w:pPr>
            <w:r w:rsidRPr="006C52AD">
              <w:rPr>
                <w:bCs/>
                <w:sz w:val="20"/>
                <w:szCs w:val="20"/>
              </w:rPr>
              <w:t>8</w:t>
            </w:r>
          </w:p>
        </w:tc>
        <w:tc>
          <w:tcPr>
            <w:tcW w:w="2708" w:type="dxa"/>
          </w:tcPr>
          <w:p w:rsidR="00943A1A" w:rsidRPr="006C52AD" w:rsidRDefault="00943A1A" w:rsidP="006E78CD">
            <w:pPr>
              <w:rPr>
                <w:sz w:val="20"/>
                <w:szCs w:val="20"/>
              </w:rPr>
            </w:pPr>
            <w:r w:rsidRPr="006C52AD">
              <w:rPr>
                <w:sz w:val="20"/>
                <w:szCs w:val="20"/>
                <w:lang w:eastAsia="id-ID"/>
              </w:rPr>
              <w:t>Pemasok mengirim bahan baku tepat waktu</w:t>
            </w:r>
          </w:p>
        </w:tc>
        <w:tc>
          <w:tcPr>
            <w:tcW w:w="1579" w:type="dxa"/>
          </w:tcPr>
          <w:p w:rsidR="00943A1A" w:rsidRPr="006C52AD" w:rsidRDefault="00943A1A" w:rsidP="006E78CD">
            <w:pPr>
              <w:autoSpaceDE w:val="0"/>
              <w:autoSpaceDN w:val="0"/>
              <w:adjustRightInd w:val="0"/>
              <w:ind w:left="60" w:right="60"/>
              <w:jc w:val="center"/>
              <w:rPr>
                <w:sz w:val="20"/>
                <w:szCs w:val="20"/>
              </w:rPr>
            </w:pPr>
            <w:r w:rsidRPr="006C52AD">
              <w:rPr>
                <w:sz w:val="20"/>
                <w:szCs w:val="20"/>
              </w:rPr>
              <w:t>0</w:t>
            </w:r>
            <w:r w:rsidRPr="006C52AD">
              <w:rPr>
                <w:sz w:val="20"/>
                <w:szCs w:val="20"/>
                <w:lang w:val="id-ID"/>
              </w:rPr>
              <w:t>,</w:t>
            </w:r>
            <w:r w:rsidRPr="006C52AD">
              <w:rPr>
                <w:sz w:val="20"/>
                <w:szCs w:val="20"/>
              </w:rPr>
              <w:t>460</w:t>
            </w:r>
          </w:p>
        </w:tc>
        <w:tc>
          <w:tcPr>
            <w:tcW w:w="1638" w:type="dxa"/>
          </w:tcPr>
          <w:p w:rsidR="00943A1A" w:rsidRPr="006C52AD" w:rsidRDefault="00943A1A" w:rsidP="006E78CD">
            <w:pPr>
              <w:jc w:val="center"/>
              <w:rPr>
                <w:sz w:val="20"/>
                <w:szCs w:val="20"/>
              </w:rPr>
            </w:pPr>
            <w:r w:rsidRPr="006C52AD">
              <w:rPr>
                <w:sz w:val="20"/>
                <w:szCs w:val="20"/>
              </w:rPr>
              <w:t>0</w:t>
            </w:r>
            <w:r w:rsidRPr="006C52AD">
              <w:rPr>
                <w:sz w:val="20"/>
                <w:szCs w:val="20"/>
                <w:lang w:val="id-ID"/>
              </w:rPr>
              <w:t>,</w:t>
            </w:r>
            <w:r w:rsidRPr="006C52AD">
              <w:rPr>
                <w:sz w:val="20"/>
                <w:szCs w:val="20"/>
              </w:rPr>
              <w:t>197</w:t>
            </w:r>
          </w:p>
        </w:tc>
        <w:tc>
          <w:tcPr>
            <w:tcW w:w="1601" w:type="dxa"/>
          </w:tcPr>
          <w:p w:rsidR="00943A1A" w:rsidRPr="006C52AD" w:rsidRDefault="00943A1A" w:rsidP="006E78CD">
            <w:pPr>
              <w:jc w:val="center"/>
              <w:rPr>
                <w:sz w:val="20"/>
                <w:szCs w:val="20"/>
              </w:rPr>
            </w:pPr>
            <w:r w:rsidRPr="006C52AD">
              <w:rPr>
                <w:sz w:val="20"/>
                <w:szCs w:val="20"/>
              </w:rPr>
              <w:t>valid</w:t>
            </w:r>
          </w:p>
        </w:tc>
      </w:tr>
      <w:tr w:rsidR="00943A1A" w:rsidRPr="006C52AD" w:rsidTr="006E78CD">
        <w:trPr>
          <w:trHeight w:val="404"/>
        </w:trPr>
        <w:tc>
          <w:tcPr>
            <w:tcW w:w="517" w:type="dxa"/>
            <w:tcBorders>
              <w:left w:val="nil"/>
              <w:right w:val="nil"/>
            </w:tcBorders>
            <w:shd w:val="clear" w:color="auto" w:fill="C0C0C0"/>
          </w:tcPr>
          <w:p w:rsidR="00943A1A" w:rsidRPr="006C52AD" w:rsidRDefault="00943A1A" w:rsidP="006E78CD">
            <w:pPr>
              <w:rPr>
                <w:b/>
                <w:bCs/>
                <w:sz w:val="20"/>
                <w:szCs w:val="20"/>
              </w:rPr>
            </w:pPr>
            <w:r w:rsidRPr="006C52AD">
              <w:rPr>
                <w:bCs/>
                <w:sz w:val="20"/>
                <w:szCs w:val="20"/>
              </w:rPr>
              <w:t>9</w:t>
            </w:r>
          </w:p>
        </w:tc>
        <w:tc>
          <w:tcPr>
            <w:tcW w:w="2708" w:type="dxa"/>
            <w:tcBorders>
              <w:left w:val="nil"/>
              <w:right w:val="nil"/>
            </w:tcBorders>
            <w:shd w:val="clear" w:color="auto" w:fill="C0C0C0"/>
          </w:tcPr>
          <w:p w:rsidR="00943A1A" w:rsidRPr="006C52AD" w:rsidRDefault="00943A1A" w:rsidP="006E78CD">
            <w:pPr>
              <w:rPr>
                <w:sz w:val="20"/>
                <w:szCs w:val="20"/>
              </w:rPr>
            </w:pPr>
            <w:r w:rsidRPr="006C52AD">
              <w:rPr>
                <w:sz w:val="20"/>
                <w:szCs w:val="20"/>
                <w:lang w:eastAsia="id-ID"/>
              </w:rPr>
              <w:t>Biaya pemasok mengirim bahan baku</w:t>
            </w:r>
          </w:p>
        </w:tc>
        <w:tc>
          <w:tcPr>
            <w:tcW w:w="1579" w:type="dxa"/>
            <w:tcBorders>
              <w:left w:val="nil"/>
              <w:right w:val="nil"/>
            </w:tcBorders>
            <w:shd w:val="clear" w:color="auto" w:fill="C0C0C0"/>
          </w:tcPr>
          <w:p w:rsidR="00943A1A" w:rsidRPr="006C52AD" w:rsidRDefault="00943A1A" w:rsidP="006E78CD">
            <w:pPr>
              <w:autoSpaceDE w:val="0"/>
              <w:autoSpaceDN w:val="0"/>
              <w:adjustRightInd w:val="0"/>
              <w:ind w:left="60" w:right="60"/>
              <w:jc w:val="center"/>
              <w:rPr>
                <w:sz w:val="20"/>
                <w:szCs w:val="20"/>
              </w:rPr>
            </w:pPr>
            <w:r w:rsidRPr="006C52AD">
              <w:rPr>
                <w:sz w:val="20"/>
                <w:szCs w:val="20"/>
              </w:rPr>
              <w:t>0</w:t>
            </w:r>
            <w:r w:rsidRPr="006C52AD">
              <w:rPr>
                <w:sz w:val="20"/>
                <w:szCs w:val="20"/>
                <w:lang w:val="id-ID"/>
              </w:rPr>
              <w:t>,</w:t>
            </w:r>
            <w:r w:rsidRPr="006C52AD">
              <w:rPr>
                <w:sz w:val="20"/>
                <w:szCs w:val="20"/>
              </w:rPr>
              <w:t>271</w:t>
            </w:r>
          </w:p>
        </w:tc>
        <w:tc>
          <w:tcPr>
            <w:tcW w:w="1638" w:type="dxa"/>
            <w:tcBorders>
              <w:left w:val="nil"/>
              <w:right w:val="nil"/>
            </w:tcBorders>
            <w:shd w:val="clear" w:color="auto" w:fill="C0C0C0"/>
          </w:tcPr>
          <w:p w:rsidR="00943A1A" w:rsidRPr="006C52AD" w:rsidRDefault="00943A1A" w:rsidP="006E78CD">
            <w:pPr>
              <w:jc w:val="center"/>
              <w:rPr>
                <w:sz w:val="20"/>
                <w:szCs w:val="20"/>
              </w:rPr>
            </w:pPr>
            <w:r w:rsidRPr="006C52AD">
              <w:rPr>
                <w:sz w:val="20"/>
                <w:szCs w:val="20"/>
              </w:rPr>
              <w:t>0</w:t>
            </w:r>
            <w:r w:rsidRPr="006C52AD">
              <w:rPr>
                <w:sz w:val="20"/>
                <w:szCs w:val="20"/>
                <w:lang w:val="id-ID"/>
              </w:rPr>
              <w:t>,</w:t>
            </w:r>
            <w:r w:rsidRPr="006C52AD">
              <w:rPr>
                <w:sz w:val="20"/>
                <w:szCs w:val="20"/>
              </w:rPr>
              <w:t>197</w:t>
            </w:r>
          </w:p>
        </w:tc>
        <w:tc>
          <w:tcPr>
            <w:tcW w:w="1601" w:type="dxa"/>
            <w:tcBorders>
              <w:left w:val="nil"/>
              <w:right w:val="nil"/>
            </w:tcBorders>
            <w:shd w:val="clear" w:color="auto" w:fill="C0C0C0"/>
          </w:tcPr>
          <w:p w:rsidR="00943A1A" w:rsidRPr="006C52AD" w:rsidRDefault="00943A1A" w:rsidP="006E78CD">
            <w:pPr>
              <w:jc w:val="center"/>
              <w:rPr>
                <w:sz w:val="20"/>
                <w:szCs w:val="20"/>
              </w:rPr>
            </w:pPr>
            <w:r w:rsidRPr="006C52AD">
              <w:rPr>
                <w:sz w:val="20"/>
                <w:szCs w:val="20"/>
              </w:rPr>
              <w:t>valid</w:t>
            </w:r>
          </w:p>
        </w:tc>
      </w:tr>
      <w:tr w:rsidR="00943A1A" w:rsidRPr="006C52AD" w:rsidTr="006E78CD">
        <w:trPr>
          <w:trHeight w:val="321"/>
        </w:trPr>
        <w:tc>
          <w:tcPr>
            <w:tcW w:w="517" w:type="dxa"/>
          </w:tcPr>
          <w:p w:rsidR="00943A1A" w:rsidRPr="006C52AD" w:rsidRDefault="00943A1A" w:rsidP="006E78CD">
            <w:pPr>
              <w:rPr>
                <w:b/>
                <w:bCs/>
                <w:sz w:val="20"/>
                <w:szCs w:val="20"/>
              </w:rPr>
            </w:pPr>
          </w:p>
        </w:tc>
        <w:tc>
          <w:tcPr>
            <w:tcW w:w="2708" w:type="dxa"/>
          </w:tcPr>
          <w:p w:rsidR="00943A1A" w:rsidRPr="006C52AD" w:rsidRDefault="00943A1A" w:rsidP="006E78CD">
            <w:pPr>
              <w:rPr>
                <w:b/>
                <w:i/>
                <w:sz w:val="20"/>
                <w:szCs w:val="20"/>
                <w:lang w:eastAsia="id-ID"/>
              </w:rPr>
            </w:pPr>
            <w:r w:rsidRPr="006C52AD">
              <w:rPr>
                <w:b/>
                <w:i/>
                <w:sz w:val="20"/>
                <w:szCs w:val="20"/>
              </w:rPr>
              <w:t>Responsiveness</w:t>
            </w:r>
          </w:p>
        </w:tc>
        <w:tc>
          <w:tcPr>
            <w:tcW w:w="1579" w:type="dxa"/>
          </w:tcPr>
          <w:p w:rsidR="00943A1A" w:rsidRPr="006C52AD" w:rsidRDefault="00943A1A" w:rsidP="006E78CD">
            <w:pPr>
              <w:autoSpaceDE w:val="0"/>
              <w:autoSpaceDN w:val="0"/>
              <w:adjustRightInd w:val="0"/>
              <w:ind w:left="60" w:right="60"/>
              <w:jc w:val="center"/>
              <w:rPr>
                <w:sz w:val="20"/>
                <w:szCs w:val="20"/>
              </w:rPr>
            </w:pPr>
          </w:p>
        </w:tc>
        <w:tc>
          <w:tcPr>
            <w:tcW w:w="1638" w:type="dxa"/>
          </w:tcPr>
          <w:p w:rsidR="00943A1A" w:rsidRPr="006C52AD" w:rsidRDefault="00943A1A" w:rsidP="006E78CD">
            <w:pPr>
              <w:jc w:val="center"/>
              <w:rPr>
                <w:sz w:val="20"/>
                <w:szCs w:val="20"/>
              </w:rPr>
            </w:pPr>
          </w:p>
        </w:tc>
        <w:tc>
          <w:tcPr>
            <w:tcW w:w="1601" w:type="dxa"/>
          </w:tcPr>
          <w:p w:rsidR="00943A1A" w:rsidRPr="006C52AD" w:rsidRDefault="00943A1A" w:rsidP="006E78CD">
            <w:pPr>
              <w:jc w:val="center"/>
              <w:rPr>
                <w:sz w:val="20"/>
                <w:szCs w:val="20"/>
              </w:rPr>
            </w:pPr>
          </w:p>
        </w:tc>
      </w:tr>
      <w:tr w:rsidR="00943A1A" w:rsidRPr="006C52AD" w:rsidTr="006E78CD">
        <w:trPr>
          <w:trHeight w:val="475"/>
        </w:trPr>
        <w:tc>
          <w:tcPr>
            <w:tcW w:w="517" w:type="dxa"/>
            <w:tcBorders>
              <w:left w:val="nil"/>
              <w:right w:val="nil"/>
            </w:tcBorders>
            <w:shd w:val="clear" w:color="auto" w:fill="C0C0C0"/>
          </w:tcPr>
          <w:p w:rsidR="00943A1A" w:rsidRPr="006C52AD" w:rsidRDefault="00943A1A" w:rsidP="006E78CD">
            <w:pPr>
              <w:rPr>
                <w:b/>
                <w:bCs/>
                <w:sz w:val="20"/>
                <w:szCs w:val="20"/>
              </w:rPr>
            </w:pPr>
            <w:r w:rsidRPr="006C52AD">
              <w:rPr>
                <w:bCs/>
                <w:sz w:val="20"/>
                <w:szCs w:val="20"/>
              </w:rPr>
              <w:t>10</w:t>
            </w:r>
          </w:p>
        </w:tc>
        <w:tc>
          <w:tcPr>
            <w:tcW w:w="2708" w:type="dxa"/>
            <w:tcBorders>
              <w:left w:val="nil"/>
              <w:right w:val="nil"/>
            </w:tcBorders>
            <w:shd w:val="clear" w:color="auto" w:fill="C0C0C0"/>
          </w:tcPr>
          <w:p w:rsidR="00943A1A" w:rsidRPr="006C52AD" w:rsidRDefault="00943A1A" w:rsidP="006E78CD">
            <w:pPr>
              <w:rPr>
                <w:sz w:val="20"/>
                <w:szCs w:val="20"/>
              </w:rPr>
            </w:pPr>
            <w:r w:rsidRPr="006C52AD">
              <w:rPr>
                <w:sz w:val="20"/>
                <w:szCs w:val="20"/>
                <w:lang w:eastAsia="id-ID"/>
              </w:rPr>
              <w:t>Pengiriman produk tepat waktu</w:t>
            </w:r>
          </w:p>
        </w:tc>
        <w:tc>
          <w:tcPr>
            <w:tcW w:w="1579" w:type="dxa"/>
            <w:tcBorders>
              <w:left w:val="nil"/>
              <w:right w:val="nil"/>
            </w:tcBorders>
            <w:shd w:val="clear" w:color="auto" w:fill="C0C0C0"/>
          </w:tcPr>
          <w:p w:rsidR="00943A1A" w:rsidRPr="006C52AD" w:rsidRDefault="00943A1A" w:rsidP="006E78CD">
            <w:pPr>
              <w:autoSpaceDE w:val="0"/>
              <w:autoSpaceDN w:val="0"/>
              <w:adjustRightInd w:val="0"/>
              <w:ind w:left="60" w:right="60"/>
              <w:jc w:val="center"/>
              <w:rPr>
                <w:sz w:val="20"/>
                <w:szCs w:val="20"/>
              </w:rPr>
            </w:pPr>
            <w:r w:rsidRPr="006C52AD">
              <w:rPr>
                <w:sz w:val="20"/>
                <w:szCs w:val="20"/>
              </w:rPr>
              <w:t>0</w:t>
            </w:r>
            <w:r w:rsidRPr="006C52AD">
              <w:rPr>
                <w:sz w:val="20"/>
                <w:szCs w:val="20"/>
                <w:lang w:val="id-ID"/>
              </w:rPr>
              <w:t>,</w:t>
            </w:r>
            <w:r w:rsidRPr="006C52AD">
              <w:rPr>
                <w:sz w:val="20"/>
                <w:szCs w:val="20"/>
              </w:rPr>
              <w:t>403</w:t>
            </w:r>
          </w:p>
        </w:tc>
        <w:tc>
          <w:tcPr>
            <w:tcW w:w="1638" w:type="dxa"/>
            <w:tcBorders>
              <w:left w:val="nil"/>
              <w:right w:val="nil"/>
            </w:tcBorders>
            <w:shd w:val="clear" w:color="auto" w:fill="C0C0C0"/>
          </w:tcPr>
          <w:p w:rsidR="00943A1A" w:rsidRPr="006C52AD" w:rsidRDefault="00943A1A" w:rsidP="006E78CD">
            <w:pPr>
              <w:jc w:val="center"/>
              <w:rPr>
                <w:sz w:val="20"/>
                <w:szCs w:val="20"/>
              </w:rPr>
            </w:pPr>
            <w:r w:rsidRPr="006C52AD">
              <w:rPr>
                <w:sz w:val="20"/>
                <w:szCs w:val="20"/>
              </w:rPr>
              <w:t>0</w:t>
            </w:r>
            <w:r w:rsidRPr="006C52AD">
              <w:rPr>
                <w:sz w:val="20"/>
                <w:szCs w:val="20"/>
                <w:lang w:val="id-ID"/>
              </w:rPr>
              <w:t>,</w:t>
            </w:r>
            <w:r w:rsidRPr="006C52AD">
              <w:rPr>
                <w:sz w:val="20"/>
                <w:szCs w:val="20"/>
              </w:rPr>
              <w:t>197</w:t>
            </w:r>
          </w:p>
        </w:tc>
        <w:tc>
          <w:tcPr>
            <w:tcW w:w="1601" w:type="dxa"/>
            <w:tcBorders>
              <w:left w:val="nil"/>
              <w:right w:val="nil"/>
            </w:tcBorders>
            <w:shd w:val="clear" w:color="auto" w:fill="C0C0C0"/>
          </w:tcPr>
          <w:p w:rsidR="00943A1A" w:rsidRPr="006C52AD" w:rsidRDefault="00943A1A" w:rsidP="006E78CD">
            <w:pPr>
              <w:jc w:val="center"/>
              <w:rPr>
                <w:sz w:val="20"/>
                <w:szCs w:val="20"/>
              </w:rPr>
            </w:pPr>
            <w:r w:rsidRPr="006C52AD">
              <w:rPr>
                <w:sz w:val="20"/>
                <w:szCs w:val="20"/>
              </w:rPr>
              <w:t>valid</w:t>
            </w:r>
          </w:p>
        </w:tc>
      </w:tr>
      <w:tr w:rsidR="00943A1A" w:rsidRPr="006C52AD" w:rsidTr="006E78CD">
        <w:trPr>
          <w:trHeight w:val="230"/>
        </w:trPr>
        <w:tc>
          <w:tcPr>
            <w:tcW w:w="517" w:type="dxa"/>
          </w:tcPr>
          <w:p w:rsidR="00943A1A" w:rsidRPr="006C52AD" w:rsidRDefault="00943A1A" w:rsidP="006E78CD">
            <w:pPr>
              <w:rPr>
                <w:b/>
                <w:bCs/>
                <w:sz w:val="20"/>
                <w:szCs w:val="20"/>
              </w:rPr>
            </w:pPr>
            <w:r w:rsidRPr="006C52AD">
              <w:rPr>
                <w:bCs/>
                <w:sz w:val="20"/>
                <w:szCs w:val="20"/>
              </w:rPr>
              <w:t>11</w:t>
            </w:r>
          </w:p>
        </w:tc>
        <w:tc>
          <w:tcPr>
            <w:tcW w:w="2708" w:type="dxa"/>
          </w:tcPr>
          <w:p w:rsidR="00943A1A" w:rsidRPr="006C52AD" w:rsidRDefault="00943A1A" w:rsidP="006E78CD">
            <w:pPr>
              <w:rPr>
                <w:sz w:val="20"/>
                <w:szCs w:val="20"/>
              </w:rPr>
            </w:pPr>
            <w:r w:rsidRPr="006C52AD">
              <w:rPr>
                <w:sz w:val="20"/>
                <w:szCs w:val="20"/>
                <w:lang w:eastAsia="id-ID"/>
              </w:rPr>
              <w:t>Kualitas pengiriman  tepat waktu</w:t>
            </w:r>
          </w:p>
        </w:tc>
        <w:tc>
          <w:tcPr>
            <w:tcW w:w="1579" w:type="dxa"/>
          </w:tcPr>
          <w:p w:rsidR="00943A1A" w:rsidRPr="006C52AD" w:rsidRDefault="00943A1A" w:rsidP="006E78CD">
            <w:pPr>
              <w:autoSpaceDE w:val="0"/>
              <w:autoSpaceDN w:val="0"/>
              <w:adjustRightInd w:val="0"/>
              <w:ind w:left="60" w:right="60"/>
              <w:jc w:val="center"/>
              <w:rPr>
                <w:sz w:val="20"/>
                <w:szCs w:val="20"/>
              </w:rPr>
            </w:pPr>
            <w:r w:rsidRPr="006C52AD">
              <w:rPr>
                <w:sz w:val="20"/>
                <w:szCs w:val="20"/>
              </w:rPr>
              <w:t>0</w:t>
            </w:r>
            <w:r w:rsidRPr="006C52AD">
              <w:rPr>
                <w:sz w:val="20"/>
                <w:szCs w:val="20"/>
                <w:lang w:val="id-ID"/>
              </w:rPr>
              <w:t>,</w:t>
            </w:r>
            <w:r w:rsidRPr="006C52AD">
              <w:rPr>
                <w:sz w:val="20"/>
                <w:szCs w:val="20"/>
              </w:rPr>
              <w:t>553</w:t>
            </w:r>
          </w:p>
        </w:tc>
        <w:tc>
          <w:tcPr>
            <w:tcW w:w="1638" w:type="dxa"/>
          </w:tcPr>
          <w:p w:rsidR="00943A1A" w:rsidRPr="006C52AD" w:rsidRDefault="00943A1A" w:rsidP="006E78CD">
            <w:pPr>
              <w:jc w:val="center"/>
              <w:rPr>
                <w:sz w:val="20"/>
                <w:szCs w:val="20"/>
              </w:rPr>
            </w:pPr>
            <w:r w:rsidRPr="006C52AD">
              <w:rPr>
                <w:sz w:val="20"/>
                <w:szCs w:val="20"/>
              </w:rPr>
              <w:t>0</w:t>
            </w:r>
            <w:r w:rsidRPr="006C52AD">
              <w:rPr>
                <w:sz w:val="20"/>
                <w:szCs w:val="20"/>
                <w:lang w:val="id-ID"/>
              </w:rPr>
              <w:t>,</w:t>
            </w:r>
            <w:r w:rsidRPr="006C52AD">
              <w:rPr>
                <w:sz w:val="20"/>
                <w:szCs w:val="20"/>
              </w:rPr>
              <w:t>197</w:t>
            </w:r>
          </w:p>
        </w:tc>
        <w:tc>
          <w:tcPr>
            <w:tcW w:w="1601" w:type="dxa"/>
          </w:tcPr>
          <w:p w:rsidR="00943A1A" w:rsidRPr="006C52AD" w:rsidRDefault="00943A1A" w:rsidP="006E78CD">
            <w:pPr>
              <w:jc w:val="center"/>
              <w:rPr>
                <w:sz w:val="20"/>
                <w:szCs w:val="20"/>
              </w:rPr>
            </w:pPr>
            <w:r w:rsidRPr="006C52AD">
              <w:rPr>
                <w:sz w:val="20"/>
                <w:szCs w:val="20"/>
              </w:rPr>
              <w:t>valid</w:t>
            </w:r>
          </w:p>
        </w:tc>
      </w:tr>
      <w:tr w:rsidR="00943A1A" w:rsidRPr="006C52AD" w:rsidTr="006E78CD">
        <w:trPr>
          <w:trHeight w:val="404"/>
        </w:trPr>
        <w:tc>
          <w:tcPr>
            <w:tcW w:w="517" w:type="dxa"/>
            <w:tcBorders>
              <w:left w:val="nil"/>
              <w:right w:val="nil"/>
            </w:tcBorders>
            <w:shd w:val="clear" w:color="auto" w:fill="C0C0C0"/>
          </w:tcPr>
          <w:p w:rsidR="00943A1A" w:rsidRPr="006C52AD" w:rsidRDefault="00943A1A" w:rsidP="006E78CD">
            <w:pPr>
              <w:rPr>
                <w:b/>
                <w:bCs/>
                <w:sz w:val="20"/>
                <w:szCs w:val="20"/>
              </w:rPr>
            </w:pPr>
            <w:r w:rsidRPr="006C52AD">
              <w:rPr>
                <w:bCs/>
                <w:sz w:val="20"/>
                <w:szCs w:val="20"/>
              </w:rPr>
              <w:t>12</w:t>
            </w:r>
          </w:p>
        </w:tc>
        <w:tc>
          <w:tcPr>
            <w:tcW w:w="2708" w:type="dxa"/>
            <w:tcBorders>
              <w:left w:val="nil"/>
              <w:right w:val="nil"/>
            </w:tcBorders>
            <w:shd w:val="clear" w:color="auto" w:fill="C0C0C0"/>
          </w:tcPr>
          <w:p w:rsidR="00943A1A" w:rsidRPr="006C52AD" w:rsidRDefault="00943A1A" w:rsidP="006E78CD">
            <w:pPr>
              <w:rPr>
                <w:sz w:val="20"/>
                <w:szCs w:val="20"/>
              </w:rPr>
            </w:pPr>
            <w:r w:rsidRPr="006C52AD">
              <w:rPr>
                <w:sz w:val="20"/>
                <w:szCs w:val="20"/>
                <w:lang w:eastAsia="id-ID"/>
              </w:rPr>
              <w:t>Biaya pengiriman tepat waktu</w:t>
            </w:r>
          </w:p>
        </w:tc>
        <w:tc>
          <w:tcPr>
            <w:tcW w:w="1579" w:type="dxa"/>
            <w:tcBorders>
              <w:left w:val="nil"/>
              <w:right w:val="nil"/>
            </w:tcBorders>
            <w:shd w:val="clear" w:color="auto" w:fill="C0C0C0"/>
          </w:tcPr>
          <w:p w:rsidR="00943A1A" w:rsidRPr="006C52AD" w:rsidRDefault="00943A1A" w:rsidP="006E78CD">
            <w:pPr>
              <w:autoSpaceDE w:val="0"/>
              <w:autoSpaceDN w:val="0"/>
              <w:adjustRightInd w:val="0"/>
              <w:ind w:left="60" w:right="60"/>
              <w:jc w:val="center"/>
              <w:rPr>
                <w:sz w:val="20"/>
                <w:szCs w:val="20"/>
              </w:rPr>
            </w:pPr>
            <w:r w:rsidRPr="006C52AD">
              <w:rPr>
                <w:sz w:val="20"/>
                <w:szCs w:val="20"/>
              </w:rPr>
              <w:t>0</w:t>
            </w:r>
            <w:r w:rsidRPr="006C52AD">
              <w:rPr>
                <w:sz w:val="20"/>
                <w:szCs w:val="20"/>
                <w:lang w:val="id-ID"/>
              </w:rPr>
              <w:t>,</w:t>
            </w:r>
            <w:r w:rsidRPr="006C52AD">
              <w:rPr>
                <w:sz w:val="20"/>
                <w:szCs w:val="20"/>
              </w:rPr>
              <w:t>443</w:t>
            </w:r>
          </w:p>
        </w:tc>
        <w:tc>
          <w:tcPr>
            <w:tcW w:w="1638" w:type="dxa"/>
            <w:tcBorders>
              <w:left w:val="nil"/>
              <w:right w:val="nil"/>
            </w:tcBorders>
            <w:shd w:val="clear" w:color="auto" w:fill="C0C0C0"/>
          </w:tcPr>
          <w:p w:rsidR="00943A1A" w:rsidRPr="006C52AD" w:rsidRDefault="00943A1A" w:rsidP="006E78CD">
            <w:pPr>
              <w:jc w:val="center"/>
              <w:rPr>
                <w:sz w:val="20"/>
                <w:szCs w:val="20"/>
              </w:rPr>
            </w:pPr>
            <w:r w:rsidRPr="006C52AD">
              <w:rPr>
                <w:sz w:val="20"/>
                <w:szCs w:val="20"/>
              </w:rPr>
              <w:t>0</w:t>
            </w:r>
            <w:r w:rsidRPr="006C52AD">
              <w:rPr>
                <w:sz w:val="20"/>
                <w:szCs w:val="20"/>
                <w:lang w:val="id-ID"/>
              </w:rPr>
              <w:t>,</w:t>
            </w:r>
            <w:r w:rsidRPr="006C52AD">
              <w:rPr>
                <w:sz w:val="20"/>
                <w:szCs w:val="20"/>
              </w:rPr>
              <w:t>197</w:t>
            </w:r>
          </w:p>
        </w:tc>
        <w:tc>
          <w:tcPr>
            <w:tcW w:w="1601" w:type="dxa"/>
            <w:tcBorders>
              <w:left w:val="nil"/>
              <w:right w:val="nil"/>
            </w:tcBorders>
            <w:shd w:val="clear" w:color="auto" w:fill="C0C0C0"/>
          </w:tcPr>
          <w:p w:rsidR="00943A1A" w:rsidRPr="006C52AD" w:rsidRDefault="00943A1A" w:rsidP="006E78CD">
            <w:pPr>
              <w:jc w:val="center"/>
              <w:rPr>
                <w:sz w:val="20"/>
                <w:szCs w:val="20"/>
              </w:rPr>
            </w:pPr>
            <w:r w:rsidRPr="006C52AD">
              <w:rPr>
                <w:sz w:val="20"/>
                <w:szCs w:val="20"/>
              </w:rPr>
              <w:t>valid</w:t>
            </w:r>
          </w:p>
        </w:tc>
      </w:tr>
      <w:tr w:rsidR="00943A1A" w:rsidRPr="006C52AD" w:rsidTr="006E78CD">
        <w:trPr>
          <w:trHeight w:val="227"/>
        </w:trPr>
        <w:tc>
          <w:tcPr>
            <w:tcW w:w="517" w:type="dxa"/>
          </w:tcPr>
          <w:p w:rsidR="00943A1A" w:rsidRPr="006C52AD" w:rsidRDefault="00943A1A" w:rsidP="006E78CD">
            <w:pPr>
              <w:rPr>
                <w:b/>
                <w:bCs/>
                <w:i/>
                <w:sz w:val="20"/>
                <w:szCs w:val="20"/>
              </w:rPr>
            </w:pPr>
          </w:p>
        </w:tc>
        <w:tc>
          <w:tcPr>
            <w:tcW w:w="2708" w:type="dxa"/>
          </w:tcPr>
          <w:p w:rsidR="00943A1A" w:rsidRPr="006C52AD" w:rsidRDefault="00943A1A" w:rsidP="006E78CD">
            <w:pPr>
              <w:rPr>
                <w:b/>
                <w:i/>
                <w:sz w:val="20"/>
                <w:szCs w:val="20"/>
                <w:lang w:eastAsia="id-ID"/>
              </w:rPr>
            </w:pPr>
            <w:r w:rsidRPr="006C52AD">
              <w:rPr>
                <w:b/>
                <w:i/>
                <w:sz w:val="20"/>
                <w:szCs w:val="20"/>
                <w:lang w:eastAsia="id-ID"/>
              </w:rPr>
              <w:t>DELIVER</w:t>
            </w:r>
          </w:p>
        </w:tc>
        <w:tc>
          <w:tcPr>
            <w:tcW w:w="1579" w:type="dxa"/>
          </w:tcPr>
          <w:p w:rsidR="00943A1A" w:rsidRPr="006C52AD" w:rsidRDefault="00943A1A" w:rsidP="006E78CD">
            <w:pPr>
              <w:autoSpaceDE w:val="0"/>
              <w:autoSpaceDN w:val="0"/>
              <w:adjustRightInd w:val="0"/>
              <w:ind w:left="60" w:right="60"/>
              <w:jc w:val="center"/>
              <w:rPr>
                <w:sz w:val="20"/>
                <w:szCs w:val="20"/>
              </w:rPr>
            </w:pPr>
          </w:p>
        </w:tc>
        <w:tc>
          <w:tcPr>
            <w:tcW w:w="1638" w:type="dxa"/>
          </w:tcPr>
          <w:p w:rsidR="00943A1A" w:rsidRPr="006C52AD" w:rsidRDefault="00943A1A" w:rsidP="006E78CD">
            <w:pPr>
              <w:jc w:val="center"/>
              <w:rPr>
                <w:b/>
                <w:i/>
                <w:sz w:val="20"/>
                <w:szCs w:val="20"/>
              </w:rPr>
            </w:pPr>
          </w:p>
        </w:tc>
        <w:tc>
          <w:tcPr>
            <w:tcW w:w="1601" w:type="dxa"/>
          </w:tcPr>
          <w:p w:rsidR="00943A1A" w:rsidRPr="006C52AD" w:rsidRDefault="00943A1A" w:rsidP="006E78CD">
            <w:pPr>
              <w:jc w:val="center"/>
              <w:rPr>
                <w:b/>
                <w:i/>
                <w:sz w:val="20"/>
                <w:szCs w:val="20"/>
              </w:rPr>
            </w:pPr>
          </w:p>
        </w:tc>
      </w:tr>
      <w:tr w:rsidR="00943A1A" w:rsidRPr="006C52AD" w:rsidTr="006E78CD">
        <w:trPr>
          <w:trHeight w:val="404"/>
        </w:trPr>
        <w:tc>
          <w:tcPr>
            <w:tcW w:w="517" w:type="dxa"/>
            <w:tcBorders>
              <w:left w:val="nil"/>
              <w:right w:val="nil"/>
            </w:tcBorders>
            <w:shd w:val="clear" w:color="auto" w:fill="C0C0C0"/>
          </w:tcPr>
          <w:p w:rsidR="00943A1A" w:rsidRPr="006C52AD" w:rsidRDefault="00943A1A" w:rsidP="006E78CD">
            <w:pPr>
              <w:rPr>
                <w:b/>
                <w:bCs/>
                <w:i/>
                <w:sz w:val="20"/>
                <w:szCs w:val="20"/>
              </w:rPr>
            </w:pPr>
          </w:p>
        </w:tc>
        <w:tc>
          <w:tcPr>
            <w:tcW w:w="2708" w:type="dxa"/>
            <w:tcBorders>
              <w:left w:val="nil"/>
              <w:right w:val="nil"/>
            </w:tcBorders>
            <w:shd w:val="clear" w:color="auto" w:fill="C0C0C0"/>
          </w:tcPr>
          <w:p w:rsidR="00943A1A" w:rsidRPr="006C52AD" w:rsidRDefault="00943A1A" w:rsidP="006E78CD">
            <w:pPr>
              <w:rPr>
                <w:b/>
                <w:i/>
                <w:sz w:val="20"/>
                <w:szCs w:val="20"/>
                <w:lang w:eastAsia="id-ID"/>
              </w:rPr>
            </w:pPr>
            <w:r w:rsidRPr="006C52AD">
              <w:rPr>
                <w:b/>
                <w:i/>
                <w:sz w:val="20"/>
                <w:szCs w:val="20"/>
                <w:lang w:eastAsia="id-ID"/>
              </w:rPr>
              <w:t>Responsiveness</w:t>
            </w:r>
          </w:p>
        </w:tc>
        <w:tc>
          <w:tcPr>
            <w:tcW w:w="1579" w:type="dxa"/>
            <w:tcBorders>
              <w:left w:val="nil"/>
              <w:right w:val="nil"/>
            </w:tcBorders>
            <w:shd w:val="clear" w:color="auto" w:fill="C0C0C0"/>
          </w:tcPr>
          <w:p w:rsidR="00943A1A" w:rsidRPr="006C52AD" w:rsidRDefault="00943A1A" w:rsidP="006E78CD">
            <w:pPr>
              <w:autoSpaceDE w:val="0"/>
              <w:autoSpaceDN w:val="0"/>
              <w:adjustRightInd w:val="0"/>
              <w:ind w:left="60" w:right="60"/>
              <w:jc w:val="center"/>
              <w:rPr>
                <w:sz w:val="20"/>
                <w:szCs w:val="20"/>
              </w:rPr>
            </w:pPr>
          </w:p>
        </w:tc>
        <w:tc>
          <w:tcPr>
            <w:tcW w:w="1638" w:type="dxa"/>
            <w:tcBorders>
              <w:left w:val="nil"/>
              <w:right w:val="nil"/>
            </w:tcBorders>
            <w:shd w:val="clear" w:color="auto" w:fill="C0C0C0"/>
          </w:tcPr>
          <w:p w:rsidR="00943A1A" w:rsidRPr="006C52AD" w:rsidRDefault="00943A1A" w:rsidP="006E78CD">
            <w:pPr>
              <w:jc w:val="center"/>
              <w:rPr>
                <w:b/>
                <w:i/>
                <w:sz w:val="20"/>
                <w:szCs w:val="20"/>
              </w:rPr>
            </w:pPr>
          </w:p>
        </w:tc>
        <w:tc>
          <w:tcPr>
            <w:tcW w:w="1601" w:type="dxa"/>
            <w:tcBorders>
              <w:left w:val="nil"/>
              <w:right w:val="nil"/>
            </w:tcBorders>
            <w:shd w:val="clear" w:color="auto" w:fill="C0C0C0"/>
          </w:tcPr>
          <w:p w:rsidR="00943A1A" w:rsidRPr="006C52AD" w:rsidRDefault="00943A1A" w:rsidP="006E78CD">
            <w:pPr>
              <w:jc w:val="center"/>
              <w:rPr>
                <w:b/>
                <w:i/>
                <w:sz w:val="20"/>
                <w:szCs w:val="20"/>
              </w:rPr>
            </w:pPr>
          </w:p>
        </w:tc>
      </w:tr>
      <w:tr w:rsidR="00943A1A" w:rsidRPr="006C52AD" w:rsidTr="006E78CD">
        <w:trPr>
          <w:trHeight w:val="223"/>
        </w:trPr>
        <w:tc>
          <w:tcPr>
            <w:tcW w:w="517" w:type="dxa"/>
          </w:tcPr>
          <w:p w:rsidR="00943A1A" w:rsidRPr="006C52AD" w:rsidRDefault="00943A1A" w:rsidP="006E78CD">
            <w:pPr>
              <w:rPr>
                <w:b/>
                <w:bCs/>
                <w:sz w:val="20"/>
                <w:szCs w:val="20"/>
              </w:rPr>
            </w:pPr>
            <w:r w:rsidRPr="006C52AD">
              <w:rPr>
                <w:bCs/>
                <w:sz w:val="20"/>
                <w:szCs w:val="20"/>
              </w:rPr>
              <w:t>13</w:t>
            </w:r>
          </w:p>
        </w:tc>
        <w:tc>
          <w:tcPr>
            <w:tcW w:w="2708" w:type="dxa"/>
          </w:tcPr>
          <w:p w:rsidR="00943A1A" w:rsidRPr="006C52AD" w:rsidRDefault="00943A1A" w:rsidP="006E78CD">
            <w:pPr>
              <w:rPr>
                <w:sz w:val="20"/>
                <w:szCs w:val="20"/>
              </w:rPr>
            </w:pPr>
            <w:r w:rsidRPr="006C52AD">
              <w:rPr>
                <w:sz w:val="20"/>
                <w:szCs w:val="20"/>
                <w:lang w:eastAsia="id-ID"/>
              </w:rPr>
              <w:t>Pengiriman produk tepat waktu</w:t>
            </w:r>
          </w:p>
        </w:tc>
        <w:tc>
          <w:tcPr>
            <w:tcW w:w="1579" w:type="dxa"/>
          </w:tcPr>
          <w:p w:rsidR="00943A1A" w:rsidRPr="006C52AD" w:rsidRDefault="00943A1A" w:rsidP="006E78CD">
            <w:pPr>
              <w:autoSpaceDE w:val="0"/>
              <w:autoSpaceDN w:val="0"/>
              <w:adjustRightInd w:val="0"/>
              <w:ind w:left="60" w:right="60"/>
              <w:jc w:val="center"/>
              <w:rPr>
                <w:sz w:val="20"/>
                <w:szCs w:val="20"/>
              </w:rPr>
            </w:pPr>
            <w:r w:rsidRPr="006C52AD">
              <w:rPr>
                <w:sz w:val="20"/>
                <w:szCs w:val="20"/>
              </w:rPr>
              <w:t>0</w:t>
            </w:r>
            <w:r w:rsidRPr="006C52AD">
              <w:rPr>
                <w:sz w:val="20"/>
                <w:szCs w:val="20"/>
                <w:lang w:val="id-ID"/>
              </w:rPr>
              <w:t>,</w:t>
            </w:r>
            <w:r w:rsidRPr="006C52AD">
              <w:rPr>
                <w:sz w:val="20"/>
                <w:szCs w:val="20"/>
              </w:rPr>
              <w:t>428</w:t>
            </w:r>
          </w:p>
        </w:tc>
        <w:tc>
          <w:tcPr>
            <w:tcW w:w="1638" w:type="dxa"/>
          </w:tcPr>
          <w:p w:rsidR="00943A1A" w:rsidRPr="006C52AD" w:rsidRDefault="00943A1A" w:rsidP="006E78CD">
            <w:pPr>
              <w:jc w:val="center"/>
              <w:rPr>
                <w:sz w:val="20"/>
                <w:szCs w:val="20"/>
              </w:rPr>
            </w:pPr>
            <w:r w:rsidRPr="006C52AD">
              <w:rPr>
                <w:sz w:val="20"/>
                <w:szCs w:val="20"/>
              </w:rPr>
              <w:t>0</w:t>
            </w:r>
            <w:r w:rsidRPr="006C52AD">
              <w:rPr>
                <w:sz w:val="20"/>
                <w:szCs w:val="20"/>
                <w:lang w:val="id-ID"/>
              </w:rPr>
              <w:t>,</w:t>
            </w:r>
            <w:r w:rsidRPr="006C52AD">
              <w:rPr>
                <w:sz w:val="20"/>
                <w:szCs w:val="20"/>
              </w:rPr>
              <w:t>197</w:t>
            </w:r>
          </w:p>
        </w:tc>
        <w:tc>
          <w:tcPr>
            <w:tcW w:w="1601" w:type="dxa"/>
          </w:tcPr>
          <w:p w:rsidR="00943A1A" w:rsidRPr="006C52AD" w:rsidRDefault="00943A1A" w:rsidP="006E78CD">
            <w:pPr>
              <w:jc w:val="center"/>
              <w:rPr>
                <w:sz w:val="20"/>
                <w:szCs w:val="20"/>
              </w:rPr>
            </w:pPr>
            <w:r w:rsidRPr="006C52AD">
              <w:rPr>
                <w:sz w:val="20"/>
                <w:szCs w:val="20"/>
              </w:rPr>
              <w:t>valid</w:t>
            </w:r>
          </w:p>
        </w:tc>
      </w:tr>
      <w:tr w:rsidR="00943A1A" w:rsidRPr="006C52AD" w:rsidTr="006E78CD">
        <w:trPr>
          <w:trHeight w:val="404"/>
        </w:trPr>
        <w:tc>
          <w:tcPr>
            <w:tcW w:w="517" w:type="dxa"/>
            <w:tcBorders>
              <w:left w:val="nil"/>
              <w:right w:val="nil"/>
            </w:tcBorders>
            <w:shd w:val="clear" w:color="auto" w:fill="C0C0C0"/>
          </w:tcPr>
          <w:p w:rsidR="00943A1A" w:rsidRPr="006C52AD" w:rsidRDefault="00943A1A" w:rsidP="006E78CD">
            <w:pPr>
              <w:rPr>
                <w:b/>
                <w:bCs/>
                <w:i/>
                <w:sz w:val="20"/>
                <w:szCs w:val="20"/>
              </w:rPr>
            </w:pPr>
          </w:p>
        </w:tc>
        <w:tc>
          <w:tcPr>
            <w:tcW w:w="2708" w:type="dxa"/>
            <w:tcBorders>
              <w:left w:val="nil"/>
              <w:right w:val="nil"/>
            </w:tcBorders>
            <w:shd w:val="clear" w:color="auto" w:fill="C0C0C0"/>
          </w:tcPr>
          <w:p w:rsidR="00943A1A" w:rsidRPr="006C52AD" w:rsidRDefault="00943A1A" w:rsidP="006E78CD">
            <w:pPr>
              <w:rPr>
                <w:b/>
                <w:i/>
                <w:sz w:val="20"/>
                <w:szCs w:val="20"/>
                <w:lang w:eastAsia="id-ID"/>
              </w:rPr>
            </w:pPr>
            <w:r w:rsidRPr="006C52AD">
              <w:rPr>
                <w:b/>
                <w:i/>
                <w:sz w:val="20"/>
                <w:szCs w:val="20"/>
                <w:lang w:eastAsia="id-ID"/>
              </w:rPr>
              <w:t>RETURN</w:t>
            </w:r>
          </w:p>
        </w:tc>
        <w:tc>
          <w:tcPr>
            <w:tcW w:w="1579" w:type="dxa"/>
            <w:tcBorders>
              <w:left w:val="nil"/>
              <w:right w:val="nil"/>
            </w:tcBorders>
            <w:shd w:val="clear" w:color="auto" w:fill="C0C0C0"/>
          </w:tcPr>
          <w:p w:rsidR="00943A1A" w:rsidRPr="006C52AD" w:rsidRDefault="00943A1A" w:rsidP="006E78CD">
            <w:pPr>
              <w:autoSpaceDE w:val="0"/>
              <w:autoSpaceDN w:val="0"/>
              <w:adjustRightInd w:val="0"/>
              <w:ind w:left="60" w:right="60"/>
              <w:jc w:val="center"/>
              <w:rPr>
                <w:sz w:val="20"/>
                <w:szCs w:val="20"/>
              </w:rPr>
            </w:pPr>
          </w:p>
        </w:tc>
        <w:tc>
          <w:tcPr>
            <w:tcW w:w="1638" w:type="dxa"/>
            <w:tcBorders>
              <w:left w:val="nil"/>
              <w:right w:val="nil"/>
            </w:tcBorders>
            <w:shd w:val="clear" w:color="auto" w:fill="C0C0C0"/>
          </w:tcPr>
          <w:p w:rsidR="00943A1A" w:rsidRPr="006C52AD" w:rsidRDefault="00943A1A" w:rsidP="006E78CD">
            <w:pPr>
              <w:jc w:val="center"/>
              <w:rPr>
                <w:b/>
                <w:i/>
                <w:sz w:val="20"/>
                <w:szCs w:val="20"/>
              </w:rPr>
            </w:pPr>
          </w:p>
        </w:tc>
        <w:tc>
          <w:tcPr>
            <w:tcW w:w="1601" w:type="dxa"/>
            <w:tcBorders>
              <w:left w:val="nil"/>
              <w:right w:val="nil"/>
            </w:tcBorders>
            <w:shd w:val="clear" w:color="auto" w:fill="C0C0C0"/>
          </w:tcPr>
          <w:p w:rsidR="00943A1A" w:rsidRPr="006C52AD" w:rsidRDefault="00943A1A" w:rsidP="006E78CD">
            <w:pPr>
              <w:jc w:val="center"/>
              <w:rPr>
                <w:b/>
                <w:i/>
                <w:sz w:val="20"/>
                <w:szCs w:val="20"/>
              </w:rPr>
            </w:pPr>
          </w:p>
        </w:tc>
      </w:tr>
      <w:tr w:rsidR="00943A1A" w:rsidRPr="006C52AD" w:rsidTr="006E78CD">
        <w:trPr>
          <w:trHeight w:val="218"/>
        </w:trPr>
        <w:tc>
          <w:tcPr>
            <w:tcW w:w="517" w:type="dxa"/>
          </w:tcPr>
          <w:p w:rsidR="00943A1A" w:rsidRPr="006C52AD" w:rsidRDefault="00943A1A" w:rsidP="006E78CD">
            <w:pPr>
              <w:rPr>
                <w:b/>
                <w:bCs/>
                <w:i/>
                <w:sz w:val="20"/>
                <w:szCs w:val="20"/>
              </w:rPr>
            </w:pPr>
          </w:p>
        </w:tc>
        <w:tc>
          <w:tcPr>
            <w:tcW w:w="2708" w:type="dxa"/>
          </w:tcPr>
          <w:p w:rsidR="00943A1A" w:rsidRPr="006C52AD" w:rsidRDefault="00943A1A" w:rsidP="006E78CD">
            <w:pPr>
              <w:rPr>
                <w:b/>
                <w:i/>
                <w:sz w:val="20"/>
                <w:szCs w:val="20"/>
                <w:lang w:eastAsia="id-ID"/>
              </w:rPr>
            </w:pPr>
            <w:r w:rsidRPr="006C52AD">
              <w:rPr>
                <w:b/>
                <w:i/>
                <w:sz w:val="20"/>
                <w:szCs w:val="20"/>
                <w:lang w:eastAsia="id-ID"/>
              </w:rPr>
              <w:t>Reliability</w:t>
            </w:r>
          </w:p>
        </w:tc>
        <w:tc>
          <w:tcPr>
            <w:tcW w:w="1579" w:type="dxa"/>
          </w:tcPr>
          <w:p w:rsidR="00943A1A" w:rsidRPr="006C52AD" w:rsidRDefault="00943A1A" w:rsidP="006E78CD">
            <w:pPr>
              <w:autoSpaceDE w:val="0"/>
              <w:autoSpaceDN w:val="0"/>
              <w:adjustRightInd w:val="0"/>
              <w:ind w:left="60" w:right="60"/>
              <w:jc w:val="center"/>
              <w:rPr>
                <w:sz w:val="20"/>
                <w:szCs w:val="20"/>
              </w:rPr>
            </w:pPr>
          </w:p>
        </w:tc>
        <w:tc>
          <w:tcPr>
            <w:tcW w:w="1638" w:type="dxa"/>
          </w:tcPr>
          <w:p w:rsidR="00943A1A" w:rsidRPr="006C52AD" w:rsidRDefault="00943A1A" w:rsidP="006E78CD">
            <w:pPr>
              <w:jc w:val="center"/>
              <w:rPr>
                <w:b/>
                <w:i/>
                <w:sz w:val="20"/>
                <w:szCs w:val="20"/>
              </w:rPr>
            </w:pPr>
          </w:p>
        </w:tc>
        <w:tc>
          <w:tcPr>
            <w:tcW w:w="1601" w:type="dxa"/>
          </w:tcPr>
          <w:p w:rsidR="00943A1A" w:rsidRPr="006C52AD" w:rsidRDefault="00943A1A" w:rsidP="006E78CD">
            <w:pPr>
              <w:jc w:val="center"/>
              <w:rPr>
                <w:b/>
                <w:i/>
                <w:sz w:val="20"/>
                <w:szCs w:val="20"/>
              </w:rPr>
            </w:pPr>
          </w:p>
        </w:tc>
      </w:tr>
      <w:tr w:rsidR="00943A1A" w:rsidRPr="006C52AD" w:rsidTr="006E78CD">
        <w:trPr>
          <w:trHeight w:val="404"/>
        </w:trPr>
        <w:tc>
          <w:tcPr>
            <w:tcW w:w="517" w:type="dxa"/>
            <w:tcBorders>
              <w:left w:val="nil"/>
              <w:right w:val="nil"/>
            </w:tcBorders>
            <w:shd w:val="clear" w:color="auto" w:fill="C0C0C0"/>
          </w:tcPr>
          <w:p w:rsidR="00943A1A" w:rsidRPr="006C52AD" w:rsidRDefault="00943A1A" w:rsidP="006E78CD">
            <w:pPr>
              <w:rPr>
                <w:b/>
                <w:bCs/>
                <w:sz w:val="20"/>
                <w:szCs w:val="20"/>
              </w:rPr>
            </w:pPr>
            <w:r w:rsidRPr="006C52AD">
              <w:rPr>
                <w:bCs/>
                <w:sz w:val="20"/>
                <w:szCs w:val="20"/>
              </w:rPr>
              <w:t>14</w:t>
            </w:r>
          </w:p>
        </w:tc>
        <w:tc>
          <w:tcPr>
            <w:tcW w:w="2708" w:type="dxa"/>
            <w:tcBorders>
              <w:left w:val="nil"/>
              <w:right w:val="nil"/>
            </w:tcBorders>
            <w:shd w:val="clear" w:color="auto" w:fill="C0C0C0"/>
          </w:tcPr>
          <w:p w:rsidR="00943A1A" w:rsidRPr="006C52AD" w:rsidRDefault="00943A1A" w:rsidP="006E78CD">
            <w:pPr>
              <w:rPr>
                <w:sz w:val="20"/>
                <w:szCs w:val="20"/>
              </w:rPr>
            </w:pPr>
            <w:r w:rsidRPr="006C52AD">
              <w:rPr>
                <w:sz w:val="20"/>
                <w:szCs w:val="20"/>
                <w:lang w:eastAsia="id-ID"/>
              </w:rPr>
              <w:t>Rata-rata kerusakan bahan baku</w:t>
            </w:r>
          </w:p>
        </w:tc>
        <w:tc>
          <w:tcPr>
            <w:tcW w:w="1579" w:type="dxa"/>
            <w:tcBorders>
              <w:left w:val="nil"/>
              <w:right w:val="nil"/>
            </w:tcBorders>
            <w:shd w:val="clear" w:color="auto" w:fill="C0C0C0"/>
          </w:tcPr>
          <w:p w:rsidR="00943A1A" w:rsidRPr="006C52AD" w:rsidRDefault="00943A1A" w:rsidP="006E78CD">
            <w:pPr>
              <w:autoSpaceDE w:val="0"/>
              <w:autoSpaceDN w:val="0"/>
              <w:adjustRightInd w:val="0"/>
              <w:ind w:left="60" w:right="60"/>
              <w:jc w:val="center"/>
              <w:rPr>
                <w:sz w:val="20"/>
                <w:szCs w:val="20"/>
              </w:rPr>
            </w:pPr>
            <w:r w:rsidRPr="006C52AD">
              <w:rPr>
                <w:sz w:val="20"/>
                <w:szCs w:val="20"/>
              </w:rPr>
              <w:t>0</w:t>
            </w:r>
            <w:r w:rsidRPr="006C52AD">
              <w:rPr>
                <w:sz w:val="20"/>
                <w:szCs w:val="20"/>
                <w:lang w:val="id-ID"/>
              </w:rPr>
              <w:t>,</w:t>
            </w:r>
            <w:r w:rsidRPr="006C52AD">
              <w:rPr>
                <w:sz w:val="20"/>
                <w:szCs w:val="20"/>
              </w:rPr>
              <w:t>464</w:t>
            </w:r>
          </w:p>
        </w:tc>
        <w:tc>
          <w:tcPr>
            <w:tcW w:w="1638" w:type="dxa"/>
            <w:tcBorders>
              <w:left w:val="nil"/>
              <w:right w:val="nil"/>
            </w:tcBorders>
            <w:shd w:val="clear" w:color="auto" w:fill="C0C0C0"/>
          </w:tcPr>
          <w:p w:rsidR="00943A1A" w:rsidRPr="006C52AD" w:rsidRDefault="00943A1A" w:rsidP="006E78CD">
            <w:pPr>
              <w:jc w:val="center"/>
              <w:rPr>
                <w:sz w:val="20"/>
                <w:szCs w:val="20"/>
              </w:rPr>
            </w:pPr>
            <w:r w:rsidRPr="006C52AD">
              <w:rPr>
                <w:sz w:val="20"/>
                <w:szCs w:val="20"/>
              </w:rPr>
              <w:t>0</w:t>
            </w:r>
            <w:r w:rsidRPr="006C52AD">
              <w:rPr>
                <w:sz w:val="20"/>
                <w:szCs w:val="20"/>
                <w:lang w:val="id-ID"/>
              </w:rPr>
              <w:t>,</w:t>
            </w:r>
            <w:r w:rsidRPr="006C52AD">
              <w:rPr>
                <w:sz w:val="20"/>
                <w:szCs w:val="20"/>
              </w:rPr>
              <w:t>197</w:t>
            </w:r>
          </w:p>
        </w:tc>
        <w:tc>
          <w:tcPr>
            <w:tcW w:w="1601" w:type="dxa"/>
            <w:tcBorders>
              <w:left w:val="nil"/>
              <w:right w:val="nil"/>
            </w:tcBorders>
            <w:shd w:val="clear" w:color="auto" w:fill="C0C0C0"/>
          </w:tcPr>
          <w:p w:rsidR="00943A1A" w:rsidRPr="006C52AD" w:rsidRDefault="00943A1A" w:rsidP="006E78CD">
            <w:pPr>
              <w:jc w:val="center"/>
              <w:rPr>
                <w:sz w:val="20"/>
                <w:szCs w:val="20"/>
              </w:rPr>
            </w:pPr>
            <w:r w:rsidRPr="006C52AD">
              <w:rPr>
                <w:sz w:val="20"/>
                <w:szCs w:val="20"/>
              </w:rPr>
              <w:t>valid</w:t>
            </w:r>
          </w:p>
        </w:tc>
      </w:tr>
      <w:tr w:rsidR="00943A1A" w:rsidRPr="006C52AD" w:rsidTr="006E78CD">
        <w:trPr>
          <w:trHeight w:val="351"/>
        </w:trPr>
        <w:tc>
          <w:tcPr>
            <w:tcW w:w="517" w:type="dxa"/>
          </w:tcPr>
          <w:p w:rsidR="00943A1A" w:rsidRPr="006C52AD" w:rsidRDefault="00943A1A" w:rsidP="006E78CD">
            <w:pPr>
              <w:rPr>
                <w:b/>
                <w:bCs/>
                <w:sz w:val="20"/>
                <w:szCs w:val="20"/>
              </w:rPr>
            </w:pPr>
            <w:r w:rsidRPr="006C52AD">
              <w:rPr>
                <w:bCs/>
                <w:sz w:val="20"/>
                <w:szCs w:val="20"/>
              </w:rPr>
              <w:t>15</w:t>
            </w:r>
          </w:p>
        </w:tc>
        <w:tc>
          <w:tcPr>
            <w:tcW w:w="2708" w:type="dxa"/>
          </w:tcPr>
          <w:p w:rsidR="00943A1A" w:rsidRPr="006C52AD" w:rsidRDefault="00943A1A" w:rsidP="006E78CD">
            <w:pPr>
              <w:rPr>
                <w:sz w:val="20"/>
                <w:szCs w:val="20"/>
              </w:rPr>
            </w:pPr>
            <w:r w:rsidRPr="006C52AD">
              <w:rPr>
                <w:sz w:val="20"/>
                <w:szCs w:val="20"/>
                <w:lang w:eastAsia="id-ID"/>
              </w:rPr>
              <w:t>Jumlah Keluhan Pelanggan</w:t>
            </w:r>
          </w:p>
        </w:tc>
        <w:tc>
          <w:tcPr>
            <w:tcW w:w="1579" w:type="dxa"/>
          </w:tcPr>
          <w:p w:rsidR="00943A1A" w:rsidRPr="006C52AD" w:rsidRDefault="00943A1A" w:rsidP="006E78CD">
            <w:pPr>
              <w:autoSpaceDE w:val="0"/>
              <w:autoSpaceDN w:val="0"/>
              <w:adjustRightInd w:val="0"/>
              <w:ind w:left="60" w:right="60"/>
              <w:jc w:val="center"/>
              <w:rPr>
                <w:sz w:val="20"/>
                <w:szCs w:val="20"/>
              </w:rPr>
            </w:pPr>
            <w:r w:rsidRPr="006C52AD">
              <w:rPr>
                <w:sz w:val="20"/>
                <w:szCs w:val="20"/>
              </w:rPr>
              <w:t>0</w:t>
            </w:r>
            <w:r w:rsidRPr="006C52AD">
              <w:rPr>
                <w:sz w:val="20"/>
                <w:szCs w:val="20"/>
                <w:lang w:val="id-ID"/>
              </w:rPr>
              <w:t>,</w:t>
            </w:r>
            <w:r w:rsidRPr="006C52AD">
              <w:rPr>
                <w:sz w:val="20"/>
                <w:szCs w:val="20"/>
              </w:rPr>
              <w:t>560</w:t>
            </w:r>
          </w:p>
        </w:tc>
        <w:tc>
          <w:tcPr>
            <w:tcW w:w="1638" w:type="dxa"/>
          </w:tcPr>
          <w:p w:rsidR="00943A1A" w:rsidRPr="006C52AD" w:rsidRDefault="00943A1A" w:rsidP="006E78CD">
            <w:pPr>
              <w:jc w:val="center"/>
              <w:rPr>
                <w:sz w:val="20"/>
                <w:szCs w:val="20"/>
              </w:rPr>
            </w:pPr>
            <w:r w:rsidRPr="006C52AD">
              <w:rPr>
                <w:sz w:val="20"/>
                <w:szCs w:val="20"/>
              </w:rPr>
              <w:t>0</w:t>
            </w:r>
            <w:r w:rsidRPr="006C52AD">
              <w:rPr>
                <w:sz w:val="20"/>
                <w:szCs w:val="20"/>
                <w:lang w:val="id-ID"/>
              </w:rPr>
              <w:t>,</w:t>
            </w:r>
            <w:r w:rsidRPr="006C52AD">
              <w:rPr>
                <w:sz w:val="20"/>
                <w:szCs w:val="20"/>
              </w:rPr>
              <w:t>197</w:t>
            </w:r>
          </w:p>
        </w:tc>
        <w:tc>
          <w:tcPr>
            <w:tcW w:w="1601" w:type="dxa"/>
          </w:tcPr>
          <w:p w:rsidR="00943A1A" w:rsidRPr="006C52AD" w:rsidRDefault="00943A1A" w:rsidP="006E78CD">
            <w:pPr>
              <w:jc w:val="center"/>
              <w:rPr>
                <w:sz w:val="20"/>
                <w:szCs w:val="20"/>
              </w:rPr>
            </w:pPr>
            <w:r w:rsidRPr="006C52AD">
              <w:rPr>
                <w:sz w:val="20"/>
                <w:szCs w:val="20"/>
              </w:rPr>
              <w:t>valid</w:t>
            </w:r>
          </w:p>
        </w:tc>
      </w:tr>
      <w:tr w:rsidR="00943A1A" w:rsidRPr="006C52AD" w:rsidTr="006E78CD">
        <w:trPr>
          <w:trHeight w:val="404"/>
        </w:trPr>
        <w:tc>
          <w:tcPr>
            <w:tcW w:w="517" w:type="dxa"/>
            <w:tcBorders>
              <w:left w:val="nil"/>
              <w:right w:val="nil"/>
            </w:tcBorders>
            <w:shd w:val="clear" w:color="auto" w:fill="C0C0C0"/>
          </w:tcPr>
          <w:p w:rsidR="00943A1A" w:rsidRPr="006C52AD" w:rsidRDefault="00943A1A" w:rsidP="006E78CD">
            <w:pPr>
              <w:rPr>
                <w:b/>
                <w:bCs/>
                <w:i/>
                <w:sz w:val="20"/>
                <w:szCs w:val="20"/>
              </w:rPr>
            </w:pPr>
          </w:p>
        </w:tc>
        <w:tc>
          <w:tcPr>
            <w:tcW w:w="2708" w:type="dxa"/>
            <w:tcBorders>
              <w:left w:val="nil"/>
              <w:right w:val="nil"/>
            </w:tcBorders>
            <w:shd w:val="clear" w:color="auto" w:fill="C0C0C0"/>
          </w:tcPr>
          <w:p w:rsidR="00943A1A" w:rsidRPr="006C52AD" w:rsidRDefault="00943A1A" w:rsidP="006E78CD">
            <w:pPr>
              <w:rPr>
                <w:b/>
                <w:i/>
                <w:sz w:val="20"/>
                <w:szCs w:val="20"/>
                <w:lang w:eastAsia="id-ID"/>
              </w:rPr>
            </w:pPr>
            <w:r w:rsidRPr="006C52AD">
              <w:rPr>
                <w:b/>
                <w:i/>
                <w:sz w:val="20"/>
                <w:szCs w:val="20"/>
                <w:lang w:eastAsia="id-ID"/>
              </w:rPr>
              <w:t>Responsiveness</w:t>
            </w:r>
          </w:p>
        </w:tc>
        <w:tc>
          <w:tcPr>
            <w:tcW w:w="1579" w:type="dxa"/>
            <w:tcBorders>
              <w:left w:val="nil"/>
              <w:right w:val="nil"/>
            </w:tcBorders>
            <w:shd w:val="clear" w:color="auto" w:fill="C0C0C0"/>
          </w:tcPr>
          <w:p w:rsidR="00943A1A" w:rsidRPr="006C52AD" w:rsidRDefault="00943A1A" w:rsidP="006E78CD">
            <w:pPr>
              <w:autoSpaceDE w:val="0"/>
              <w:autoSpaceDN w:val="0"/>
              <w:adjustRightInd w:val="0"/>
              <w:ind w:left="60" w:right="60"/>
              <w:jc w:val="center"/>
              <w:rPr>
                <w:sz w:val="20"/>
                <w:szCs w:val="20"/>
              </w:rPr>
            </w:pPr>
          </w:p>
        </w:tc>
        <w:tc>
          <w:tcPr>
            <w:tcW w:w="1638" w:type="dxa"/>
            <w:tcBorders>
              <w:left w:val="nil"/>
              <w:right w:val="nil"/>
            </w:tcBorders>
            <w:shd w:val="clear" w:color="auto" w:fill="C0C0C0"/>
          </w:tcPr>
          <w:p w:rsidR="00943A1A" w:rsidRPr="006C52AD" w:rsidRDefault="00943A1A" w:rsidP="006E78CD">
            <w:pPr>
              <w:jc w:val="center"/>
              <w:rPr>
                <w:b/>
                <w:i/>
                <w:sz w:val="20"/>
                <w:szCs w:val="20"/>
              </w:rPr>
            </w:pPr>
          </w:p>
        </w:tc>
        <w:tc>
          <w:tcPr>
            <w:tcW w:w="1601" w:type="dxa"/>
            <w:tcBorders>
              <w:left w:val="nil"/>
              <w:right w:val="nil"/>
            </w:tcBorders>
            <w:shd w:val="clear" w:color="auto" w:fill="C0C0C0"/>
          </w:tcPr>
          <w:p w:rsidR="00943A1A" w:rsidRPr="006C52AD" w:rsidRDefault="00943A1A" w:rsidP="006E78CD">
            <w:pPr>
              <w:jc w:val="center"/>
              <w:rPr>
                <w:b/>
                <w:i/>
                <w:sz w:val="20"/>
                <w:szCs w:val="20"/>
              </w:rPr>
            </w:pPr>
          </w:p>
        </w:tc>
      </w:tr>
      <w:tr w:rsidR="00943A1A" w:rsidRPr="006C52AD" w:rsidTr="006E78CD">
        <w:trPr>
          <w:trHeight w:val="307"/>
        </w:trPr>
        <w:tc>
          <w:tcPr>
            <w:tcW w:w="517" w:type="dxa"/>
          </w:tcPr>
          <w:p w:rsidR="00943A1A" w:rsidRPr="006C52AD" w:rsidRDefault="00943A1A" w:rsidP="006E78CD">
            <w:pPr>
              <w:rPr>
                <w:b/>
                <w:bCs/>
                <w:sz w:val="20"/>
                <w:szCs w:val="20"/>
              </w:rPr>
            </w:pPr>
            <w:r w:rsidRPr="006C52AD">
              <w:rPr>
                <w:bCs/>
                <w:sz w:val="20"/>
                <w:szCs w:val="20"/>
              </w:rPr>
              <w:t>16</w:t>
            </w:r>
          </w:p>
        </w:tc>
        <w:tc>
          <w:tcPr>
            <w:tcW w:w="2708" w:type="dxa"/>
          </w:tcPr>
          <w:p w:rsidR="00943A1A" w:rsidRPr="006C52AD" w:rsidRDefault="00943A1A" w:rsidP="006E78CD">
            <w:pPr>
              <w:rPr>
                <w:sz w:val="20"/>
                <w:szCs w:val="20"/>
              </w:rPr>
            </w:pPr>
            <w:r w:rsidRPr="006C52AD">
              <w:rPr>
                <w:sz w:val="20"/>
                <w:szCs w:val="20"/>
                <w:lang w:eastAsia="id-ID"/>
              </w:rPr>
              <w:t>Biaya  bahan baku pengganti</w:t>
            </w:r>
          </w:p>
        </w:tc>
        <w:tc>
          <w:tcPr>
            <w:tcW w:w="1579" w:type="dxa"/>
          </w:tcPr>
          <w:p w:rsidR="00943A1A" w:rsidRPr="006C52AD" w:rsidRDefault="00943A1A" w:rsidP="006E78CD">
            <w:pPr>
              <w:autoSpaceDE w:val="0"/>
              <w:autoSpaceDN w:val="0"/>
              <w:adjustRightInd w:val="0"/>
              <w:ind w:left="60" w:right="60"/>
              <w:jc w:val="center"/>
              <w:rPr>
                <w:sz w:val="20"/>
                <w:szCs w:val="20"/>
              </w:rPr>
            </w:pPr>
            <w:r w:rsidRPr="006C52AD">
              <w:rPr>
                <w:sz w:val="20"/>
                <w:szCs w:val="20"/>
              </w:rPr>
              <w:t>0</w:t>
            </w:r>
            <w:r w:rsidRPr="006C52AD">
              <w:rPr>
                <w:sz w:val="20"/>
                <w:szCs w:val="20"/>
                <w:lang w:val="id-ID"/>
              </w:rPr>
              <w:t>,</w:t>
            </w:r>
            <w:r w:rsidRPr="006C52AD">
              <w:rPr>
                <w:sz w:val="20"/>
                <w:szCs w:val="20"/>
              </w:rPr>
              <w:t>466</w:t>
            </w:r>
          </w:p>
        </w:tc>
        <w:tc>
          <w:tcPr>
            <w:tcW w:w="1638" w:type="dxa"/>
          </w:tcPr>
          <w:p w:rsidR="00943A1A" w:rsidRPr="006C52AD" w:rsidRDefault="00943A1A" w:rsidP="006E78CD">
            <w:pPr>
              <w:jc w:val="center"/>
              <w:rPr>
                <w:sz w:val="20"/>
                <w:szCs w:val="20"/>
              </w:rPr>
            </w:pPr>
            <w:r w:rsidRPr="006C52AD">
              <w:rPr>
                <w:sz w:val="20"/>
                <w:szCs w:val="20"/>
              </w:rPr>
              <w:t>0</w:t>
            </w:r>
            <w:r w:rsidRPr="006C52AD">
              <w:rPr>
                <w:sz w:val="20"/>
                <w:szCs w:val="20"/>
                <w:lang w:val="id-ID"/>
              </w:rPr>
              <w:t>,</w:t>
            </w:r>
            <w:r w:rsidRPr="006C52AD">
              <w:rPr>
                <w:sz w:val="20"/>
                <w:szCs w:val="20"/>
              </w:rPr>
              <w:t>197</w:t>
            </w:r>
          </w:p>
        </w:tc>
        <w:tc>
          <w:tcPr>
            <w:tcW w:w="1601" w:type="dxa"/>
          </w:tcPr>
          <w:p w:rsidR="00943A1A" w:rsidRPr="006C52AD" w:rsidRDefault="00943A1A" w:rsidP="006E78CD">
            <w:pPr>
              <w:jc w:val="center"/>
              <w:rPr>
                <w:sz w:val="20"/>
                <w:szCs w:val="20"/>
              </w:rPr>
            </w:pPr>
            <w:r w:rsidRPr="006C52AD">
              <w:rPr>
                <w:sz w:val="20"/>
                <w:szCs w:val="20"/>
              </w:rPr>
              <w:t>valid</w:t>
            </w:r>
          </w:p>
        </w:tc>
      </w:tr>
      <w:tr w:rsidR="00943A1A" w:rsidRPr="006C52AD" w:rsidTr="006E78CD">
        <w:trPr>
          <w:trHeight w:val="404"/>
        </w:trPr>
        <w:tc>
          <w:tcPr>
            <w:tcW w:w="517" w:type="dxa"/>
            <w:tcBorders>
              <w:left w:val="nil"/>
              <w:right w:val="nil"/>
            </w:tcBorders>
            <w:shd w:val="clear" w:color="auto" w:fill="C0C0C0"/>
          </w:tcPr>
          <w:p w:rsidR="00943A1A" w:rsidRPr="006C52AD" w:rsidRDefault="00943A1A" w:rsidP="006E78CD">
            <w:pPr>
              <w:rPr>
                <w:b/>
                <w:bCs/>
                <w:i/>
                <w:sz w:val="20"/>
                <w:szCs w:val="20"/>
              </w:rPr>
            </w:pPr>
          </w:p>
        </w:tc>
        <w:tc>
          <w:tcPr>
            <w:tcW w:w="2708" w:type="dxa"/>
            <w:tcBorders>
              <w:left w:val="nil"/>
              <w:right w:val="nil"/>
            </w:tcBorders>
            <w:shd w:val="clear" w:color="auto" w:fill="C0C0C0"/>
          </w:tcPr>
          <w:p w:rsidR="00943A1A" w:rsidRPr="006C52AD" w:rsidRDefault="00943A1A" w:rsidP="006E78CD">
            <w:pPr>
              <w:rPr>
                <w:b/>
                <w:i/>
                <w:sz w:val="20"/>
                <w:szCs w:val="20"/>
                <w:lang w:eastAsia="id-ID"/>
              </w:rPr>
            </w:pPr>
            <w:r w:rsidRPr="006C52AD">
              <w:rPr>
                <w:b/>
                <w:i/>
                <w:sz w:val="20"/>
                <w:szCs w:val="20"/>
                <w:lang w:eastAsia="id-ID"/>
              </w:rPr>
              <w:t>MAKE</w:t>
            </w:r>
          </w:p>
        </w:tc>
        <w:tc>
          <w:tcPr>
            <w:tcW w:w="1579" w:type="dxa"/>
            <w:tcBorders>
              <w:left w:val="nil"/>
              <w:right w:val="nil"/>
            </w:tcBorders>
            <w:shd w:val="clear" w:color="auto" w:fill="C0C0C0"/>
          </w:tcPr>
          <w:p w:rsidR="00943A1A" w:rsidRPr="006C52AD" w:rsidRDefault="00943A1A" w:rsidP="006E78CD">
            <w:pPr>
              <w:autoSpaceDE w:val="0"/>
              <w:autoSpaceDN w:val="0"/>
              <w:adjustRightInd w:val="0"/>
              <w:ind w:left="60" w:right="60"/>
              <w:jc w:val="center"/>
              <w:rPr>
                <w:sz w:val="20"/>
                <w:szCs w:val="20"/>
              </w:rPr>
            </w:pPr>
          </w:p>
        </w:tc>
        <w:tc>
          <w:tcPr>
            <w:tcW w:w="1638" w:type="dxa"/>
            <w:tcBorders>
              <w:left w:val="nil"/>
              <w:right w:val="nil"/>
            </w:tcBorders>
            <w:shd w:val="clear" w:color="auto" w:fill="C0C0C0"/>
          </w:tcPr>
          <w:p w:rsidR="00943A1A" w:rsidRPr="006C52AD" w:rsidRDefault="00943A1A" w:rsidP="006E78CD">
            <w:pPr>
              <w:jc w:val="center"/>
              <w:rPr>
                <w:b/>
                <w:i/>
                <w:sz w:val="20"/>
                <w:szCs w:val="20"/>
              </w:rPr>
            </w:pPr>
          </w:p>
        </w:tc>
        <w:tc>
          <w:tcPr>
            <w:tcW w:w="1601" w:type="dxa"/>
            <w:tcBorders>
              <w:left w:val="nil"/>
              <w:right w:val="nil"/>
            </w:tcBorders>
            <w:shd w:val="clear" w:color="auto" w:fill="C0C0C0"/>
          </w:tcPr>
          <w:p w:rsidR="00943A1A" w:rsidRPr="006C52AD" w:rsidRDefault="00943A1A" w:rsidP="006E78CD">
            <w:pPr>
              <w:jc w:val="center"/>
              <w:rPr>
                <w:b/>
                <w:i/>
                <w:sz w:val="20"/>
                <w:szCs w:val="20"/>
              </w:rPr>
            </w:pPr>
          </w:p>
        </w:tc>
      </w:tr>
      <w:tr w:rsidR="00943A1A" w:rsidRPr="006C52AD" w:rsidTr="006E78CD">
        <w:trPr>
          <w:trHeight w:val="222"/>
        </w:trPr>
        <w:tc>
          <w:tcPr>
            <w:tcW w:w="517" w:type="dxa"/>
          </w:tcPr>
          <w:p w:rsidR="00943A1A" w:rsidRPr="006C52AD" w:rsidRDefault="00943A1A" w:rsidP="006E78CD">
            <w:pPr>
              <w:rPr>
                <w:b/>
                <w:bCs/>
                <w:i/>
                <w:sz w:val="20"/>
                <w:szCs w:val="20"/>
              </w:rPr>
            </w:pPr>
          </w:p>
        </w:tc>
        <w:tc>
          <w:tcPr>
            <w:tcW w:w="2708" w:type="dxa"/>
          </w:tcPr>
          <w:p w:rsidR="00943A1A" w:rsidRPr="006C52AD" w:rsidRDefault="00943A1A" w:rsidP="006E78CD">
            <w:pPr>
              <w:rPr>
                <w:b/>
                <w:i/>
                <w:sz w:val="20"/>
                <w:szCs w:val="20"/>
                <w:lang w:eastAsia="id-ID"/>
              </w:rPr>
            </w:pPr>
            <w:r w:rsidRPr="006C52AD">
              <w:rPr>
                <w:b/>
                <w:i/>
                <w:sz w:val="20"/>
                <w:szCs w:val="20"/>
                <w:lang w:eastAsia="id-ID"/>
              </w:rPr>
              <w:t>Reliability</w:t>
            </w:r>
          </w:p>
        </w:tc>
        <w:tc>
          <w:tcPr>
            <w:tcW w:w="1579" w:type="dxa"/>
          </w:tcPr>
          <w:p w:rsidR="00943A1A" w:rsidRPr="006C52AD" w:rsidRDefault="00943A1A" w:rsidP="006E78CD">
            <w:pPr>
              <w:autoSpaceDE w:val="0"/>
              <w:autoSpaceDN w:val="0"/>
              <w:adjustRightInd w:val="0"/>
              <w:ind w:left="60" w:right="60"/>
              <w:jc w:val="center"/>
              <w:rPr>
                <w:sz w:val="20"/>
                <w:szCs w:val="20"/>
              </w:rPr>
            </w:pPr>
          </w:p>
        </w:tc>
        <w:tc>
          <w:tcPr>
            <w:tcW w:w="1638" w:type="dxa"/>
          </w:tcPr>
          <w:p w:rsidR="00943A1A" w:rsidRPr="006C52AD" w:rsidRDefault="00943A1A" w:rsidP="006E78CD">
            <w:pPr>
              <w:jc w:val="center"/>
              <w:rPr>
                <w:b/>
                <w:i/>
                <w:sz w:val="20"/>
                <w:szCs w:val="20"/>
              </w:rPr>
            </w:pPr>
          </w:p>
        </w:tc>
        <w:tc>
          <w:tcPr>
            <w:tcW w:w="1601" w:type="dxa"/>
          </w:tcPr>
          <w:p w:rsidR="00943A1A" w:rsidRPr="006C52AD" w:rsidRDefault="00943A1A" w:rsidP="006E78CD">
            <w:pPr>
              <w:jc w:val="center"/>
              <w:rPr>
                <w:b/>
                <w:i/>
                <w:sz w:val="20"/>
                <w:szCs w:val="20"/>
              </w:rPr>
            </w:pPr>
          </w:p>
        </w:tc>
      </w:tr>
      <w:tr w:rsidR="00943A1A" w:rsidRPr="006C52AD" w:rsidTr="006E78CD">
        <w:trPr>
          <w:trHeight w:val="404"/>
        </w:trPr>
        <w:tc>
          <w:tcPr>
            <w:tcW w:w="517" w:type="dxa"/>
            <w:tcBorders>
              <w:left w:val="nil"/>
              <w:right w:val="nil"/>
            </w:tcBorders>
            <w:shd w:val="clear" w:color="auto" w:fill="C0C0C0"/>
          </w:tcPr>
          <w:p w:rsidR="00943A1A" w:rsidRPr="006C52AD" w:rsidRDefault="00943A1A" w:rsidP="006E78CD">
            <w:pPr>
              <w:rPr>
                <w:b/>
                <w:bCs/>
                <w:sz w:val="20"/>
                <w:szCs w:val="20"/>
              </w:rPr>
            </w:pPr>
            <w:r w:rsidRPr="006C52AD">
              <w:rPr>
                <w:bCs/>
                <w:sz w:val="20"/>
                <w:szCs w:val="20"/>
              </w:rPr>
              <w:t>17</w:t>
            </w:r>
          </w:p>
        </w:tc>
        <w:tc>
          <w:tcPr>
            <w:tcW w:w="2708" w:type="dxa"/>
            <w:tcBorders>
              <w:left w:val="nil"/>
              <w:right w:val="nil"/>
            </w:tcBorders>
            <w:shd w:val="clear" w:color="auto" w:fill="C0C0C0"/>
          </w:tcPr>
          <w:p w:rsidR="00943A1A" w:rsidRPr="006C52AD" w:rsidRDefault="00943A1A" w:rsidP="006E78CD">
            <w:pPr>
              <w:rPr>
                <w:sz w:val="20"/>
                <w:szCs w:val="20"/>
              </w:rPr>
            </w:pPr>
            <w:r w:rsidRPr="006C52AD">
              <w:rPr>
                <w:sz w:val="20"/>
                <w:szCs w:val="20"/>
                <w:lang w:eastAsia="id-ID"/>
              </w:rPr>
              <w:t>Proses awal produk</w:t>
            </w:r>
          </w:p>
        </w:tc>
        <w:tc>
          <w:tcPr>
            <w:tcW w:w="1579" w:type="dxa"/>
            <w:tcBorders>
              <w:left w:val="nil"/>
              <w:right w:val="nil"/>
            </w:tcBorders>
            <w:shd w:val="clear" w:color="auto" w:fill="C0C0C0"/>
          </w:tcPr>
          <w:p w:rsidR="00943A1A" w:rsidRPr="006C52AD" w:rsidRDefault="00943A1A" w:rsidP="006E78CD">
            <w:pPr>
              <w:autoSpaceDE w:val="0"/>
              <w:autoSpaceDN w:val="0"/>
              <w:adjustRightInd w:val="0"/>
              <w:ind w:left="60" w:right="60"/>
              <w:jc w:val="center"/>
              <w:rPr>
                <w:sz w:val="20"/>
                <w:szCs w:val="20"/>
              </w:rPr>
            </w:pPr>
            <w:r w:rsidRPr="006C52AD">
              <w:rPr>
                <w:sz w:val="20"/>
                <w:szCs w:val="20"/>
              </w:rPr>
              <w:t>0</w:t>
            </w:r>
            <w:r w:rsidRPr="006C52AD">
              <w:rPr>
                <w:sz w:val="20"/>
                <w:szCs w:val="20"/>
                <w:lang w:val="id-ID"/>
              </w:rPr>
              <w:t>,</w:t>
            </w:r>
            <w:r w:rsidRPr="006C52AD">
              <w:rPr>
                <w:sz w:val="20"/>
                <w:szCs w:val="20"/>
              </w:rPr>
              <w:t>220</w:t>
            </w:r>
          </w:p>
        </w:tc>
        <w:tc>
          <w:tcPr>
            <w:tcW w:w="1638" w:type="dxa"/>
            <w:tcBorders>
              <w:left w:val="nil"/>
              <w:right w:val="nil"/>
            </w:tcBorders>
            <w:shd w:val="clear" w:color="auto" w:fill="C0C0C0"/>
          </w:tcPr>
          <w:p w:rsidR="00943A1A" w:rsidRPr="006C52AD" w:rsidRDefault="00943A1A" w:rsidP="006E78CD">
            <w:pPr>
              <w:jc w:val="center"/>
              <w:rPr>
                <w:sz w:val="20"/>
                <w:szCs w:val="20"/>
              </w:rPr>
            </w:pPr>
            <w:r w:rsidRPr="006C52AD">
              <w:rPr>
                <w:sz w:val="20"/>
                <w:szCs w:val="20"/>
              </w:rPr>
              <w:t>0</w:t>
            </w:r>
            <w:r w:rsidRPr="006C52AD">
              <w:rPr>
                <w:sz w:val="20"/>
                <w:szCs w:val="20"/>
                <w:lang w:val="id-ID"/>
              </w:rPr>
              <w:t>,</w:t>
            </w:r>
            <w:r w:rsidRPr="006C52AD">
              <w:rPr>
                <w:sz w:val="20"/>
                <w:szCs w:val="20"/>
              </w:rPr>
              <w:t>197</w:t>
            </w:r>
          </w:p>
        </w:tc>
        <w:tc>
          <w:tcPr>
            <w:tcW w:w="1601" w:type="dxa"/>
            <w:tcBorders>
              <w:left w:val="nil"/>
              <w:right w:val="nil"/>
            </w:tcBorders>
            <w:shd w:val="clear" w:color="auto" w:fill="C0C0C0"/>
          </w:tcPr>
          <w:p w:rsidR="00943A1A" w:rsidRPr="006C52AD" w:rsidRDefault="00943A1A" w:rsidP="006E78CD">
            <w:pPr>
              <w:jc w:val="center"/>
              <w:rPr>
                <w:sz w:val="20"/>
                <w:szCs w:val="20"/>
              </w:rPr>
            </w:pPr>
            <w:r w:rsidRPr="006C52AD">
              <w:rPr>
                <w:sz w:val="20"/>
                <w:szCs w:val="20"/>
              </w:rPr>
              <w:t>valid</w:t>
            </w:r>
          </w:p>
        </w:tc>
      </w:tr>
      <w:tr w:rsidR="00943A1A" w:rsidRPr="006C52AD" w:rsidTr="006E78CD">
        <w:trPr>
          <w:trHeight w:val="404"/>
        </w:trPr>
        <w:tc>
          <w:tcPr>
            <w:tcW w:w="517" w:type="dxa"/>
          </w:tcPr>
          <w:p w:rsidR="00943A1A" w:rsidRPr="006C52AD" w:rsidRDefault="00943A1A" w:rsidP="006E78CD">
            <w:pPr>
              <w:rPr>
                <w:b/>
                <w:bCs/>
                <w:sz w:val="20"/>
                <w:szCs w:val="20"/>
              </w:rPr>
            </w:pPr>
            <w:r w:rsidRPr="006C52AD">
              <w:rPr>
                <w:bCs/>
                <w:sz w:val="20"/>
                <w:szCs w:val="20"/>
              </w:rPr>
              <w:t>18</w:t>
            </w:r>
          </w:p>
        </w:tc>
        <w:tc>
          <w:tcPr>
            <w:tcW w:w="2708" w:type="dxa"/>
          </w:tcPr>
          <w:p w:rsidR="00943A1A" w:rsidRPr="006C52AD" w:rsidRDefault="00943A1A" w:rsidP="006E78CD">
            <w:pPr>
              <w:rPr>
                <w:sz w:val="20"/>
                <w:szCs w:val="20"/>
              </w:rPr>
            </w:pPr>
            <w:r w:rsidRPr="006C52AD">
              <w:rPr>
                <w:sz w:val="20"/>
                <w:szCs w:val="20"/>
                <w:lang w:eastAsia="id-ID"/>
              </w:rPr>
              <w:t>Proses produksi pembuatan produk</w:t>
            </w:r>
          </w:p>
        </w:tc>
        <w:tc>
          <w:tcPr>
            <w:tcW w:w="1579" w:type="dxa"/>
          </w:tcPr>
          <w:p w:rsidR="00943A1A" w:rsidRPr="006C52AD" w:rsidRDefault="00943A1A" w:rsidP="006E78CD">
            <w:pPr>
              <w:autoSpaceDE w:val="0"/>
              <w:autoSpaceDN w:val="0"/>
              <w:adjustRightInd w:val="0"/>
              <w:ind w:left="60" w:right="60"/>
              <w:jc w:val="center"/>
              <w:rPr>
                <w:sz w:val="20"/>
                <w:szCs w:val="20"/>
              </w:rPr>
            </w:pPr>
            <w:r w:rsidRPr="006C52AD">
              <w:rPr>
                <w:sz w:val="20"/>
                <w:szCs w:val="20"/>
              </w:rPr>
              <w:t>0</w:t>
            </w:r>
            <w:r w:rsidRPr="006C52AD">
              <w:rPr>
                <w:sz w:val="20"/>
                <w:szCs w:val="20"/>
                <w:lang w:val="id-ID"/>
              </w:rPr>
              <w:t>,</w:t>
            </w:r>
            <w:r w:rsidRPr="006C52AD">
              <w:rPr>
                <w:sz w:val="20"/>
                <w:szCs w:val="20"/>
              </w:rPr>
              <w:t>343</w:t>
            </w:r>
          </w:p>
        </w:tc>
        <w:tc>
          <w:tcPr>
            <w:tcW w:w="1638" w:type="dxa"/>
          </w:tcPr>
          <w:p w:rsidR="00943A1A" w:rsidRPr="006C52AD" w:rsidRDefault="00943A1A" w:rsidP="006E78CD">
            <w:pPr>
              <w:jc w:val="center"/>
              <w:rPr>
                <w:sz w:val="20"/>
                <w:szCs w:val="20"/>
              </w:rPr>
            </w:pPr>
            <w:r w:rsidRPr="006C52AD">
              <w:rPr>
                <w:sz w:val="20"/>
                <w:szCs w:val="20"/>
              </w:rPr>
              <w:t>0</w:t>
            </w:r>
            <w:r w:rsidRPr="006C52AD">
              <w:rPr>
                <w:sz w:val="20"/>
                <w:szCs w:val="20"/>
                <w:lang w:val="id-ID"/>
              </w:rPr>
              <w:t>,</w:t>
            </w:r>
            <w:r w:rsidRPr="006C52AD">
              <w:rPr>
                <w:sz w:val="20"/>
                <w:szCs w:val="20"/>
              </w:rPr>
              <w:t>197</w:t>
            </w:r>
          </w:p>
        </w:tc>
        <w:tc>
          <w:tcPr>
            <w:tcW w:w="1601" w:type="dxa"/>
          </w:tcPr>
          <w:p w:rsidR="00943A1A" w:rsidRPr="006C52AD" w:rsidRDefault="00943A1A" w:rsidP="006E78CD">
            <w:pPr>
              <w:jc w:val="center"/>
              <w:rPr>
                <w:sz w:val="20"/>
                <w:szCs w:val="20"/>
              </w:rPr>
            </w:pPr>
            <w:r w:rsidRPr="006C52AD">
              <w:rPr>
                <w:sz w:val="20"/>
                <w:szCs w:val="20"/>
              </w:rPr>
              <w:t>valid</w:t>
            </w:r>
          </w:p>
        </w:tc>
      </w:tr>
      <w:tr w:rsidR="00943A1A" w:rsidRPr="006C52AD" w:rsidTr="006E78CD">
        <w:trPr>
          <w:trHeight w:val="404"/>
        </w:trPr>
        <w:tc>
          <w:tcPr>
            <w:tcW w:w="517" w:type="dxa"/>
            <w:tcBorders>
              <w:left w:val="nil"/>
              <w:right w:val="nil"/>
            </w:tcBorders>
            <w:shd w:val="clear" w:color="auto" w:fill="C0C0C0"/>
          </w:tcPr>
          <w:p w:rsidR="00943A1A" w:rsidRPr="006C52AD" w:rsidRDefault="00943A1A" w:rsidP="006E78CD">
            <w:pPr>
              <w:rPr>
                <w:b/>
                <w:bCs/>
                <w:sz w:val="20"/>
                <w:szCs w:val="20"/>
              </w:rPr>
            </w:pPr>
            <w:r w:rsidRPr="006C52AD">
              <w:rPr>
                <w:bCs/>
                <w:sz w:val="20"/>
                <w:szCs w:val="20"/>
              </w:rPr>
              <w:t>19</w:t>
            </w:r>
          </w:p>
        </w:tc>
        <w:tc>
          <w:tcPr>
            <w:tcW w:w="2708" w:type="dxa"/>
            <w:tcBorders>
              <w:left w:val="nil"/>
              <w:right w:val="nil"/>
            </w:tcBorders>
            <w:shd w:val="clear" w:color="auto" w:fill="C0C0C0"/>
          </w:tcPr>
          <w:p w:rsidR="00943A1A" w:rsidRPr="006C52AD" w:rsidRDefault="00943A1A" w:rsidP="006E78CD">
            <w:pPr>
              <w:rPr>
                <w:sz w:val="20"/>
                <w:szCs w:val="20"/>
              </w:rPr>
            </w:pPr>
            <w:r w:rsidRPr="006C52AD">
              <w:rPr>
                <w:sz w:val="20"/>
                <w:szCs w:val="20"/>
                <w:lang w:eastAsia="id-ID"/>
              </w:rPr>
              <w:t>Proses pencampuran bahan baku</w:t>
            </w:r>
          </w:p>
        </w:tc>
        <w:tc>
          <w:tcPr>
            <w:tcW w:w="1579" w:type="dxa"/>
            <w:tcBorders>
              <w:left w:val="nil"/>
              <w:right w:val="nil"/>
            </w:tcBorders>
            <w:shd w:val="clear" w:color="auto" w:fill="C0C0C0"/>
          </w:tcPr>
          <w:p w:rsidR="00943A1A" w:rsidRPr="006C52AD" w:rsidRDefault="00943A1A" w:rsidP="006E78CD">
            <w:pPr>
              <w:autoSpaceDE w:val="0"/>
              <w:autoSpaceDN w:val="0"/>
              <w:adjustRightInd w:val="0"/>
              <w:ind w:left="60" w:right="60"/>
              <w:jc w:val="center"/>
              <w:rPr>
                <w:sz w:val="20"/>
                <w:szCs w:val="20"/>
              </w:rPr>
            </w:pPr>
            <w:r w:rsidRPr="006C52AD">
              <w:rPr>
                <w:sz w:val="20"/>
                <w:szCs w:val="20"/>
              </w:rPr>
              <w:t>0</w:t>
            </w:r>
            <w:r w:rsidRPr="006C52AD">
              <w:rPr>
                <w:sz w:val="20"/>
                <w:szCs w:val="20"/>
                <w:lang w:val="id-ID"/>
              </w:rPr>
              <w:t>,</w:t>
            </w:r>
            <w:r w:rsidRPr="006C52AD">
              <w:rPr>
                <w:sz w:val="20"/>
                <w:szCs w:val="20"/>
              </w:rPr>
              <w:t>357</w:t>
            </w:r>
          </w:p>
        </w:tc>
        <w:tc>
          <w:tcPr>
            <w:tcW w:w="1638" w:type="dxa"/>
            <w:tcBorders>
              <w:left w:val="nil"/>
              <w:right w:val="nil"/>
            </w:tcBorders>
            <w:shd w:val="clear" w:color="auto" w:fill="C0C0C0"/>
          </w:tcPr>
          <w:p w:rsidR="00943A1A" w:rsidRPr="006C52AD" w:rsidRDefault="00943A1A" w:rsidP="006E78CD">
            <w:pPr>
              <w:jc w:val="center"/>
              <w:rPr>
                <w:sz w:val="20"/>
                <w:szCs w:val="20"/>
              </w:rPr>
            </w:pPr>
            <w:r w:rsidRPr="006C52AD">
              <w:rPr>
                <w:sz w:val="20"/>
                <w:szCs w:val="20"/>
              </w:rPr>
              <w:t>0</w:t>
            </w:r>
            <w:r w:rsidRPr="006C52AD">
              <w:rPr>
                <w:sz w:val="20"/>
                <w:szCs w:val="20"/>
                <w:lang w:val="id-ID"/>
              </w:rPr>
              <w:t>,</w:t>
            </w:r>
            <w:r w:rsidRPr="006C52AD">
              <w:rPr>
                <w:sz w:val="20"/>
                <w:szCs w:val="20"/>
              </w:rPr>
              <w:t>197</w:t>
            </w:r>
          </w:p>
        </w:tc>
        <w:tc>
          <w:tcPr>
            <w:tcW w:w="1601" w:type="dxa"/>
            <w:tcBorders>
              <w:left w:val="nil"/>
              <w:right w:val="nil"/>
            </w:tcBorders>
            <w:shd w:val="clear" w:color="auto" w:fill="C0C0C0"/>
          </w:tcPr>
          <w:p w:rsidR="00943A1A" w:rsidRPr="006C52AD" w:rsidRDefault="00943A1A" w:rsidP="006E78CD">
            <w:pPr>
              <w:jc w:val="center"/>
              <w:rPr>
                <w:sz w:val="20"/>
                <w:szCs w:val="20"/>
              </w:rPr>
            </w:pPr>
            <w:r w:rsidRPr="006C52AD">
              <w:rPr>
                <w:sz w:val="20"/>
                <w:szCs w:val="20"/>
              </w:rPr>
              <w:t>valid</w:t>
            </w:r>
          </w:p>
        </w:tc>
      </w:tr>
      <w:tr w:rsidR="00943A1A" w:rsidRPr="006C52AD" w:rsidTr="006E78CD">
        <w:trPr>
          <w:trHeight w:val="304"/>
        </w:trPr>
        <w:tc>
          <w:tcPr>
            <w:tcW w:w="517" w:type="dxa"/>
          </w:tcPr>
          <w:p w:rsidR="00943A1A" w:rsidRPr="006C52AD" w:rsidRDefault="00943A1A" w:rsidP="006E78CD">
            <w:pPr>
              <w:rPr>
                <w:b/>
                <w:bCs/>
                <w:sz w:val="20"/>
                <w:szCs w:val="20"/>
              </w:rPr>
            </w:pPr>
            <w:r w:rsidRPr="006C52AD">
              <w:rPr>
                <w:bCs/>
                <w:sz w:val="20"/>
                <w:szCs w:val="20"/>
              </w:rPr>
              <w:t>20</w:t>
            </w:r>
          </w:p>
        </w:tc>
        <w:tc>
          <w:tcPr>
            <w:tcW w:w="2708" w:type="dxa"/>
          </w:tcPr>
          <w:p w:rsidR="00943A1A" w:rsidRPr="006C52AD" w:rsidRDefault="00943A1A" w:rsidP="006E78CD">
            <w:pPr>
              <w:rPr>
                <w:sz w:val="20"/>
                <w:szCs w:val="20"/>
              </w:rPr>
            </w:pPr>
            <w:r w:rsidRPr="006C52AD">
              <w:rPr>
                <w:sz w:val="20"/>
                <w:szCs w:val="20"/>
                <w:lang w:eastAsia="id-ID"/>
              </w:rPr>
              <w:t>Proses desain produk</w:t>
            </w:r>
          </w:p>
        </w:tc>
        <w:tc>
          <w:tcPr>
            <w:tcW w:w="1579" w:type="dxa"/>
          </w:tcPr>
          <w:p w:rsidR="00943A1A" w:rsidRPr="006C52AD" w:rsidRDefault="00943A1A" w:rsidP="006E78CD">
            <w:pPr>
              <w:autoSpaceDE w:val="0"/>
              <w:autoSpaceDN w:val="0"/>
              <w:adjustRightInd w:val="0"/>
              <w:ind w:left="60" w:right="60"/>
              <w:jc w:val="center"/>
              <w:rPr>
                <w:sz w:val="20"/>
                <w:szCs w:val="20"/>
              </w:rPr>
            </w:pPr>
            <w:r w:rsidRPr="006C52AD">
              <w:rPr>
                <w:sz w:val="20"/>
                <w:szCs w:val="20"/>
              </w:rPr>
              <w:t>0</w:t>
            </w:r>
            <w:r w:rsidRPr="006C52AD">
              <w:rPr>
                <w:sz w:val="20"/>
                <w:szCs w:val="20"/>
                <w:lang w:val="id-ID"/>
              </w:rPr>
              <w:t>,</w:t>
            </w:r>
            <w:r w:rsidRPr="006C52AD">
              <w:rPr>
                <w:sz w:val="20"/>
                <w:szCs w:val="20"/>
              </w:rPr>
              <w:t>391</w:t>
            </w:r>
          </w:p>
        </w:tc>
        <w:tc>
          <w:tcPr>
            <w:tcW w:w="1638" w:type="dxa"/>
          </w:tcPr>
          <w:p w:rsidR="00943A1A" w:rsidRPr="006C52AD" w:rsidRDefault="00943A1A" w:rsidP="006E78CD">
            <w:pPr>
              <w:jc w:val="center"/>
              <w:rPr>
                <w:sz w:val="20"/>
                <w:szCs w:val="20"/>
              </w:rPr>
            </w:pPr>
            <w:r w:rsidRPr="006C52AD">
              <w:rPr>
                <w:sz w:val="20"/>
                <w:szCs w:val="20"/>
              </w:rPr>
              <w:t>0</w:t>
            </w:r>
            <w:r w:rsidRPr="006C52AD">
              <w:rPr>
                <w:sz w:val="20"/>
                <w:szCs w:val="20"/>
                <w:lang w:val="id-ID"/>
              </w:rPr>
              <w:t>,</w:t>
            </w:r>
            <w:r w:rsidRPr="006C52AD">
              <w:rPr>
                <w:sz w:val="20"/>
                <w:szCs w:val="20"/>
              </w:rPr>
              <w:t>197</w:t>
            </w:r>
          </w:p>
        </w:tc>
        <w:tc>
          <w:tcPr>
            <w:tcW w:w="1601" w:type="dxa"/>
          </w:tcPr>
          <w:p w:rsidR="00943A1A" w:rsidRPr="006C52AD" w:rsidRDefault="00943A1A" w:rsidP="006E78CD">
            <w:pPr>
              <w:jc w:val="center"/>
              <w:rPr>
                <w:sz w:val="20"/>
                <w:szCs w:val="20"/>
              </w:rPr>
            </w:pPr>
            <w:r w:rsidRPr="006C52AD">
              <w:rPr>
                <w:sz w:val="20"/>
                <w:szCs w:val="20"/>
              </w:rPr>
              <w:t>valid</w:t>
            </w:r>
          </w:p>
        </w:tc>
      </w:tr>
      <w:tr w:rsidR="00943A1A" w:rsidRPr="006C52AD" w:rsidTr="006E78CD">
        <w:trPr>
          <w:trHeight w:val="404"/>
        </w:trPr>
        <w:tc>
          <w:tcPr>
            <w:tcW w:w="517" w:type="dxa"/>
            <w:tcBorders>
              <w:left w:val="nil"/>
              <w:right w:val="nil"/>
            </w:tcBorders>
            <w:shd w:val="clear" w:color="auto" w:fill="C0C0C0"/>
          </w:tcPr>
          <w:p w:rsidR="00943A1A" w:rsidRPr="006C52AD" w:rsidRDefault="00943A1A" w:rsidP="006E78CD">
            <w:pPr>
              <w:rPr>
                <w:b/>
                <w:bCs/>
                <w:sz w:val="20"/>
                <w:szCs w:val="20"/>
              </w:rPr>
            </w:pPr>
            <w:r w:rsidRPr="006C52AD">
              <w:rPr>
                <w:bCs/>
                <w:sz w:val="20"/>
                <w:szCs w:val="20"/>
              </w:rPr>
              <w:t>21</w:t>
            </w:r>
          </w:p>
        </w:tc>
        <w:tc>
          <w:tcPr>
            <w:tcW w:w="2708" w:type="dxa"/>
            <w:tcBorders>
              <w:left w:val="nil"/>
              <w:right w:val="nil"/>
            </w:tcBorders>
            <w:shd w:val="clear" w:color="auto" w:fill="C0C0C0"/>
          </w:tcPr>
          <w:p w:rsidR="00943A1A" w:rsidRPr="006C52AD" w:rsidRDefault="00943A1A" w:rsidP="006E78CD">
            <w:pPr>
              <w:rPr>
                <w:sz w:val="20"/>
                <w:szCs w:val="20"/>
              </w:rPr>
            </w:pPr>
            <w:r w:rsidRPr="006C52AD">
              <w:rPr>
                <w:sz w:val="20"/>
                <w:szCs w:val="20"/>
                <w:lang w:eastAsia="id-ID"/>
              </w:rPr>
              <w:t>Proses Pengemasan produk</w:t>
            </w:r>
          </w:p>
        </w:tc>
        <w:tc>
          <w:tcPr>
            <w:tcW w:w="1579" w:type="dxa"/>
            <w:tcBorders>
              <w:left w:val="nil"/>
              <w:right w:val="nil"/>
            </w:tcBorders>
            <w:shd w:val="clear" w:color="auto" w:fill="C0C0C0"/>
          </w:tcPr>
          <w:p w:rsidR="00943A1A" w:rsidRPr="006C52AD" w:rsidRDefault="00943A1A" w:rsidP="006E78CD">
            <w:pPr>
              <w:autoSpaceDE w:val="0"/>
              <w:autoSpaceDN w:val="0"/>
              <w:adjustRightInd w:val="0"/>
              <w:ind w:left="60" w:right="60"/>
              <w:jc w:val="center"/>
              <w:rPr>
                <w:sz w:val="20"/>
                <w:szCs w:val="20"/>
              </w:rPr>
            </w:pPr>
            <w:r w:rsidRPr="006C52AD">
              <w:rPr>
                <w:sz w:val="20"/>
                <w:szCs w:val="20"/>
              </w:rPr>
              <w:t>0</w:t>
            </w:r>
            <w:r w:rsidRPr="006C52AD">
              <w:rPr>
                <w:sz w:val="20"/>
                <w:szCs w:val="20"/>
                <w:lang w:val="id-ID"/>
              </w:rPr>
              <w:t>,</w:t>
            </w:r>
            <w:r w:rsidRPr="006C52AD">
              <w:rPr>
                <w:sz w:val="20"/>
                <w:szCs w:val="20"/>
              </w:rPr>
              <w:t>424</w:t>
            </w:r>
          </w:p>
        </w:tc>
        <w:tc>
          <w:tcPr>
            <w:tcW w:w="1638" w:type="dxa"/>
            <w:tcBorders>
              <w:left w:val="nil"/>
              <w:right w:val="nil"/>
            </w:tcBorders>
            <w:shd w:val="clear" w:color="auto" w:fill="C0C0C0"/>
          </w:tcPr>
          <w:p w:rsidR="00943A1A" w:rsidRPr="006C52AD" w:rsidRDefault="00943A1A" w:rsidP="006E78CD">
            <w:pPr>
              <w:jc w:val="center"/>
              <w:rPr>
                <w:sz w:val="20"/>
                <w:szCs w:val="20"/>
              </w:rPr>
            </w:pPr>
            <w:r w:rsidRPr="006C52AD">
              <w:rPr>
                <w:sz w:val="20"/>
                <w:szCs w:val="20"/>
              </w:rPr>
              <w:t>0</w:t>
            </w:r>
            <w:r w:rsidRPr="006C52AD">
              <w:rPr>
                <w:sz w:val="20"/>
                <w:szCs w:val="20"/>
                <w:lang w:val="id-ID"/>
              </w:rPr>
              <w:t>,</w:t>
            </w:r>
            <w:r w:rsidRPr="006C52AD">
              <w:rPr>
                <w:sz w:val="20"/>
                <w:szCs w:val="20"/>
              </w:rPr>
              <w:t>197</w:t>
            </w:r>
          </w:p>
        </w:tc>
        <w:tc>
          <w:tcPr>
            <w:tcW w:w="1601" w:type="dxa"/>
            <w:tcBorders>
              <w:left w:val="nil"/>
              <w:right w:val="nil"/>
            </w:tcBorders>
            <w:shd w:val="clear" w:color="auto" w:fill="C0C0C0"/>
          </w:tcPr>
          <w:p w:rsidR="00943A1A" w:rsidRPr="006C52AD" w:rsidRDefault="00943A1A" w:rsidP="006E78CD">
            <w:pPr>
              <w:jc w:val="center"/>
              <w:rPr>
                <w:sz w:val="20"/>
                <w:szCs w:val="20"/>
              </w:rPr>
            </w:pPr>
            <w:r w:rsidRPr="006C52AD">
              <w:rPr>
                <w:sz w:val="20"/>
                <w:szCs w:val="20"/>
              </w:rPr>
              <w:t>valid</w:t>
            </w:r>
          </w:p>
        </w:tc>
      </w:tr>
      <w:tr w:rsidR="00943A1A" w:rsidRPr="006C52AD" w:rsidTr="006E78CD">
        <w:trPr>
          <w:trHeight w:val="285"/>
        </w:trPr>
        <w:tc>
          <w:tcPr>
            <w:tcW w:w="517" w:type="dxa"/>
          </w:tcPr>
          <w:p w:rsidR="00943A1A" w:rsidRPr="006C52AD" w:rsidRDefault="00943A1A" w:rsidP="006E78CD">
            <w:pPr>
              <w:rPr>
                <w:b/>
                <w:bCs/>
                <w:i/>
                <w:sz w:val="20"/>
                <w:szCs w:val="20"/>
              </w:rPr>
            </w:pPr>
          </w:p>
        </w:tc>
        <w:tc>
          <w:tcPr>
            <w:tcW w:w="2708" w:type="dxa"/>
          </w:tcPr>
          <w:p w:rsidR="00943A1A" w:rsidRPr="006C52AD" w:rsidRDefault="00943A1A" w:rsidP="006E78CD">
            <w:pPr>
              <w:rPr>
                <w:b/>
                <w:i/>
                <w:sz w:val="20"/>
                <w:szCs w:val="20"/>
                <w:lang w:eastAsia="id-ID"/>
              </w:rPr>
            </w:pPr>
            <w:r w:rsidRPr="006C52AD">
              <w:rPr>
                <w:b/>
                <w:i/>
                <w:sz w:val="20"/>
                <w:szCs w:val="20"/>
                <w:lang w:eastAsia="id-ID"/>
              </w:rPr>
              <w:t>Responsiveness</w:t>
            </w:r>
          </w:p>
        </w:tc>
        <w:tc>
          <w:tcPr>
            <w:tcW w:w="1579" w:type="dxa"/>
          </w:tcPr>
          <w:p w:rsidR="00943A1A" w:rsidRPr="006C52AD" w:rsidRDefault="00943A1A" w:rsidP="006E78CD">
            <w:pPr>
              <w:autoSpaceDE w:val="0"/>
              <w:autoSpaceDN w:val="0"/>
              <w:adjustRightInd w:val="0"/>
              <w:ind w:left="60" w:right="60"/>
              <w:jc w:val="center"/>
              <w:rPr>
                <w:sz w:val="20"/>
                <w:szCs w:val="20"/>
              </w:rPr>
            </w:pPr>
          </w:p>
        </w:tc>
        <w:tc>
          <w:tcPr>
            <w:tcW w:w="1638" w:type="dxa"/>
          </w:tcPr>
          <w:p w:rsidR="00943A1A" w:rsidRPr="006C52AD" w:rsidRDefault="00943A1A" w:rsidP="006E78CD">
            <w:pPr>
              <w:jc w:val="center"/>
              <w:rPr>
                <w:b/>
                <w:i/>
                <w:sz w:val="20"/>
                <w:szCs w:val="20"/>
              </w:rPr>
            </w:pPr>
          </w:p>
        </w:tc>
        <w:tc>
          <w:tcPr>
            <w:tcW w:w="1601" w:type="dxa"/>
          </w:tcPr>
          <w:p w:rsidR="00943A1A" w:rsidRPr="006C52AD" w:rsidRDefault="00943A1A" w:rsidP="006E78CD">
            <w:pPr>
              <w:jc w:val="center"/>
              <w:rPr>
                <w:b/>
                <w:i/>
                <w:sz w:val="20"/>
                <w:szCs w:val="20"/>
              </w:rPr>
            </w:pPr>
          </w:p>
        </w:tc>
      </w:tr>
      <w:tr w:rsidR="00943A1A" w:rsidRPr="006C52AD" w:rsidTr="006E78CD">
        <w:trPr>
          <w:trHeight w:val="404"/>
        </w:trPr>
        <w:tc>
          <w:tcPr>
            <w:tcW w:w="517" w:type="dxa"/>
            <w:tcBorders>
              <w:left w:val="nil"/>
              <w:right w:val="nil"/>
            </w:tcBorders>
            <w:shd w:val="clear" w:color="auto" w:fill="C0C0C0"/>
          </w:tcPr>
          <w:p w:rsidR="00943A1A" w:rsidRPr="006C52AD" w:rsidRDefault="00943A1A" w:rsidP="006E78CD">
            <w:pPr>
              <w:rPr>
                <w:b/>
                <w:bCs/>
                <w:sz w:val="20"/>
                <w:szCs w:val="20"/>
              </w:rPr>
            </w:pPr>
            <w:r w:rsidRPr="006C52AD">
              <w:rPr>
                <w:bCs/>
                <w:sz w:val="20"/>
                <w:szCs w:val="20"/>
              </w:rPr>
              <w:t>22</w:t>
            </w:r>
          </w:p>
        </w:tc>
        <w:tc>
          <w:tcPr>
            <w:tcW w:w="2708" w:type="dxa"/>
            <w:tcBorders>
              <w:left w:val="nil"/>
              <w:right w:val="nil"/>
            </w:tcBorders>
            <w:shd w:val="clear" w:color="auto" w:fill="C0C0C0"/>
          </w:tcPr>
          <w:p w:rsidR="00943A1A" w:rsidRPr="006C52AD" w:rsidRDefault="00943A1A" w:rsidP="006E78CD">
            <w:pPr>
              <w:rPr>
                <w:sz w:val="20"/>
                <w:szCs w:val="20"/>
              </w:rPr>
            </w:pPr>
            <w:r w:rsidRPr="006C52AD">
              <w:rPr>
                <w:sz w:val="20"/>
                <w:szCs w:val="20"/>
                <w:lang w:eastAsia="id-ID"/>
              </w:rPr>
              <w:t>Efiensi mesin perusahan</w:t>
            </w:r>
          </w:p>
        </w:tc>
        <w:tc>
          <w:tcPr>
            <w:tcW w:w="1579" w:type="dxa"/>
            <w:tcBorders>
              <w:left w:val="nil"/>
              <w:right w:val="nil"/>
            </w:tcBorders>
            <w:shd w:val="clear" w:color="auto" w:fill="C0C0C0"/>
          </w:tcPr>
          <w:p w:rsidR="00943A1A" w:rsidRPr="006C52AD" w:rsidRDefault="00943A1A" w:rsidP="006E78CD">
            <w:pPr>
              <w:autoSpaceDE w:val="0"/>
              <w:autoSpaceDN w:val="0"/>
              <w:adjustRightInd w:val="0"/>
              <w:ind w:left="60" w:right="60"/>
              <w:jc w:val="center"/>
              <w:rPr>
                <w:sz w:val="20"/>
                <w:szCs w:val="20"/>
              </w:rPr>
            </w:pPr>
            <w:r w:rsidRPr="006C52AD">
              <w:rPr>
                <w:sz w:val="20"/>
                <w:szCs w:val="20"/>
              </w:rPr>
              <w:t>0</w:t>
            </w:r>
            <w:r w:rsidRPr="006C52AD">
              <w:rPr>
                <w:sz w:val="20"/>
                <w:szCs w:val="20"/>
                <w:lang w:val="id-ID"/>
              </w:rPr>
              <w:t>,</w:t>
            </w:r>
            <w:r w:rsidRPr="006C52AD">
              <w:rPr>
                <w:sz w:val="20"/>
                <w:szCs w:val="20"/>
              </w:rPr>
              <w:t>433</w:t>
            </w:r>
          </w:p>
        </w:tc>
        <w:tc>
          <w:tcPr>
            <w:tcW w:w="1638" w:type="dxa"/>
            <w:tcBorders>
              <w:left w:val="nil"/>
              <w:right w:val="nil"/>
            </w:tcBorders>
            <w:shd w:val="clear" w:color="auto" w:fill="C0C0C0"/>
          </w:tcPr>
          <w:p w:rsidR="00943A1A" w:rsidRPr="006C52AD" w:rsidRDefault="00943A1A" w:rsidP="006E78CD">
            <w:pPr>
              <w:jc w:val="center"/>
              <w:rPr>
                <w:sz w:val="20"/>
                <w:szCs w:val="20"/>
              </w:rPr>
            </w:pPr>
            <w:r w:rsidRPr="006C52AD">
              <w:rPr>
                <w:sz w:val="20"/>
                <w:szCs w:val="20"/>
              </w:rPr>
              <w:t>0</w:t>
            </w:r>
            <w:r w:rsidRPr="006C52AD">
              <w:rPr>
                <w:sz w:val="20"/>
                <w:szCs w:val="20"/>
                <w:lang w:val="id-ID"/>
              </w:rPr>
              <w:t>,</w:t>
            </w:r>
            <w:r w:rsidRPr="006C52AD">
              <w:rPr>
                <w:sz w:val="20"/>
                <w:szCs w:val="20"/>
              </w:rPr>
              <w:t>197</w:t>
            </w:r>
          </w:p>
        </w:tc>
        <w:tc>
          <w:tcPr>
            <w:tcW w:w="1601" w:type="dxa"/>
            <w:tcBorders>
              <w:left w:val="nil"/>
              <w:right w:val="nil"/>
            </w:tcBorders>
            <w:shd w:val="clear" w:color="auto" w:fill="C0C0C0"/>
          </w:tcPr>
          <w:p w:rsidR="00943A1A" w:rsidRPr="006C52AD" w:rsidRDefault="00943A1A" w:rsidP="006E78CD">
            <w:pPr>
              <w:jc w:val="center"/>
              <w:rPr>
                <w:sz w:val="20"/>
                <w:szCs w:val="20"/>
              </w:rPr>
            </w:pPr>
            <w:r w:rsidRPr="006C52AD">
              <w:rPr>
                <w:sz w:val="20"/>
                <w:szCs w:val="20"/>
              </w:rPr>
              <w:t>valid</w:t>
            </w:r>
          </w:p>
        </w:tc>
      </w:tr>
      <w:tr w:rsidR="00943A1A" w:rsidRPr="006C52AD" w:rsidTr="006E78CD">
        <w:trPr>
          <w:trHeight w:val="306"/>
        </w:trPr>
        <w:tc>
          <w:tcPr>
            <w:tcW w:w="517" w:type="dxa"/>
          </w:tcPr>
          <w:p w:rsidR="00943A1A" w:rsidRPr="006C52AD" w:rsidRDefault="00943A1A" w:rsidP="006E78CD">
            <w:pPr>
              <w:rPr>
                <w:b/>
                <w:bCs/>
                <w:sz w:val="20"/>
                <w:szCs w:val="20"/>
              </w:rPr>
            </w:pPr>
            <w:r w:rsidRPr="006C52AD">
              <w:rPr>
                <w:bCs/>
                <w:sz w:val="20"/>
                <w:szCs w:val="20"/>
              </w:rPr>
              <w:t>23</w:t>
            </w:r>
          </w:p>
        </w:tc>
        <w:tc>
          <w:tcPr>
            <w:tcW w:w="2708" w:type="dxa"/>
          </w:tcPr>
          <w:p w:rsidR="00943A1A" w:rsidRPr="006C52AD" w:rsidRDefault="00943A1A" w:rsidP="006E78CD">
            <w:pPr>
              <w:rPr>
                <w:sz w:val="20"/>
                <w:szCs w:val="20"/>
              </w:rPr>
            </w:pPr>
            <w:r w:rsidRPr="006C52AD">
              <w:rPr>
                <w:sz w:val="20"/>
                <w:szCs w:val="20"/>
                <w:lang w:eastAsia="id-ID"/>
              </w:rPr>
              <w:t>Keadaan kinerja karyawan</w:t>
            </w:r>
          </w:p>
        </w:tc>
        <w:tc>
          <w:tcPr>
            <w:tcW w:w="1579" w:type="dxa"/>
          </w:tcPr>
          <w:p w:rsidR="00943A1A" w:rsidRPr="006C52AD" w:rsidRDefault="00943A1A" w:rsidP="006E78CD">
            <w:pPr>
              <w:autoSpaceDE w:val="0"/>
              <w:autoSpaceDN w:val="0"/>
              <w:adjustRightInd w:val="0"/>
              <w:ind w:left="60" w:right="60"/>
              <w:jc w:val="center"/>
              <w:rPr>
                <w:sz w:val="20"/>
                <w:szCs w:val="20"/>
              </w:rPr>
            </w:pPr>
            <w:r w:rsidRPr="006C52AD">
              <w:rPr>
                <w:sz w:val="20"/>
                <w:szCs w:val="20"/>
              </w:rPr>
              <w:t>0</w:t>
            </w:r>
            <w:r w:rsidRPr="006C52AD">
              <w:rPr>
                <w:sz w:val="20"/>
                <w:szCs w:val="20"/>
                <w:lang w:val="id-ID"/>
              </w:rPr>
              <w:t>,</w:t>
            </w:r>
            <w:r w:rsidRPr="006C52AD">
              <w:rPr>
                <w:sz w:val="20"/>
                <w:szCs w:val="20"/>
              </w:rPr>
              <w:t>380</w:t>
            </w:r>
          </w:p>
        </w:tc>
        <w:tc>
          <w:tcPr>
            <w:tcW w:w="1638" w:type="dxa"/>
          </w:tcPr>
          <w:p w:rsidR="00943A1A" w:rsidRPr="006C52AD" w:rsidRDefault="00943A1A" w:rsidP="006E78CD">
            <w:pPr>
              <w:jc w:val="center"/>
              <w:rPr>
                <w:sz w:val="20"/>
                <w:szCs w:val="20"/>
              </w:rPr>
            </w:pPr>
            <w:r w:rsidRPr="006C52AD">
              <w:rPr>
                <w:sz w:val="20"/>
                <w:szCs w:val="20"/>
              </w:rPr>
              <w:t>0</w:t>
            </w:r>
            <w:r w:rsidRPr="006C52AD">
              <w:rPr>
                <w:sz w:val="20"/>
                <w:szCs w:val="20"/>
                <w:lang w:val="id-ID"/>
              </w:rPr>
              <w:t>,</w:t>
            </w:r>
            <w:r w:rsidRPr="006C52AD">
              <w:rPr>
                <w:sz w:val="20"/>
                <w:szCs w:val="20"/>
              </w:rPr>
              <w:t>197</w:t>
            </w:r>
          </w:p>
        </w:tc>
        <w:tc>
          <w:tcPr>
            <w:tcW w:w="1601" w:type="dxa"/>
          </w:tcPr>
          <w:p w:rsidR="00943A1A" w:rsidRPr="006C52AD" w:rsidRDefault="00943A1A" w:rsidP="006E78CD">
            <w:pPr>
              <w:jc w:val="center"/>
              <w:rPr>
                <w:sz w:val="20"/>
                <w:szCs w:val="20"/>
              </w:rPr>
            </w:pPr>
            <w:r w:rsidRPr="006C52AD">
              <w:rPr>
                <w:sz w:val="20"/>
                <w:szCs w:val="20"/>
              </w:rPr>
              <w:t>valid</w:t>
            </w:r>
          </w:p>
        </w:tc>
      </w:tr>
      <w:tr w:rsidR="00943A1A" w:rsidRPr="006C52AD" w:rsidTr="006E78CD">
        <w:trPr>
          <w:trHeight w:val="404"/>
        </w:trPr>
        <w:tc>
          <w:tcPr>
            <w:tcW w:w="517" w:type="dxa"/>
            <w:tcBorders>
              <w:left w:val="nil"/>
              <w:right w:val="nil"/>
            </w:tcBorders>
            <w:shd w:val="clear" w:color="auto" w:fill="C0C0C0"/>
          </w:tcPr>
          <w:p w:rsidR="00943A1A" w:rsidRPr="006C52AD" w:rsidRDefault="00943A1A" w:rsidP="006E78CD">
            <w:pPr>
              <w:rPr>
                <w:b/>
                <w:bCs/>
                <w:sz w:val="20"/>
                <w:szCs w:val="20"/>
              </w:rPr>
            </w:pPr>
          </w:p>
        </w:tc>
        <w:tc>
          <w:tcPr>
            <w:tcW w:w="2708" w:type="dxa"/>
            <w:tcBorders>
              <w:left w:val="nil"/>
              <w:right w:val="nil"/>
            </w:tcBorders>
            <w:shd w:val="clear" w:color="auto" w:fill="C0C0C0"/>
          </w:tcPr>
          <w:p w:rsidR="00943A1A" w:rsidRPr="006C52AD" w:rsidRDefault="00943A1A" w:rsidP="006E78CD">
            <w:pPr>
              <w:rPr>
                <w:b/>
                <w:sz w:val="20"/>
                <w:szCs w:val="20"/>
                <w:lang w:eastAsia="id-ID"/>
              </w:rPr>
            </w:pPr>
            <w:r w:rsidRPr="006C52AD">
              <w:rPr>
                <w:b/>
                <w:sz w:val="20"/>
                <w:szCs w:val="20"/>
                <w:lang w:eastAsia="id-ID"/>
              </w:rPr>
              <w:t>Flexibility</w:t>
            </w:r>
          </w:p>
        </w:tc>
        <w:tc>
          <w:tcPr>
            <w:tcW w:w="1579" w:type="dxa"/>
            <w:tcBorders>
              <w:left w:val="nil"/>
              <w:right w:val="nil"/>
            </w:tcBorders>
            <w:shd w:val="clear" w:color="auto" w:fill="C0C0C0"/>
          </w:tcPr>
          <w:p w:rsidR="00943A1A" w:rsidRPr="006C52AD" w:rsidRDefault="00943A1A" w:rsidP="006E78CD">
            <w:pPr>
              <w:autoSpaceDE w:val="0"/>
              <w:autoSpaceDN w:val="0"/>
              <w:adjustRightInd w:val="0"/>
              <w:ind w:left="60" w:right="60"/>
              <w:jc w:val="center"/>
              <w:rPr>
                <w:sz w:val="20"/>
                <w:szCs w:val="20"/>
              </w:rPr>
            </w:pPr>
          </w:p>
        </w:tc>
        <w:tc>
          <w:tcPr>
            <w:tcW w:w="1638" w:type="dxa"/>
            <w:tcBorders>
              <w:left w:val="nil"/>
              <w:right w:val="nil"/>
            </w:tcBorders>
            <w:shd w:val="clear" w:color="auto" w:fill="C0C0C0"/>
          </w:tcPr>
          <w:p w:rsidR="00943A1A" w:rsidRPr="006C52AD" w:rsidRDefault="00943A1A" w:rsidP="006E78CD">
            <w:pPr>
              <w:jc w:val="center"/>
              <w:rPr>
                <w:b/>
                <w:sz w:val="20"/>
                <w:szCs w:val="20"/>
              </w:rPr>
            </w:pPr>
          </w:p>
        </w:tc>
        <w:tc>
          <w:tcPr>
            <w:tcW w:w="1601" w:type="dxa"/>
            <w:tcBorders>
              <w:left w:val="nil"/>
              <w:right w:val="nil"/>
            </w:tcBorders>
            <w:shd w:val="clear" w:color="auto" w:fill="C0C0C0"/>
          </w:tcPr>
          <w:p w:rsidR="00943A1A" w:rsidRPr="006C52AD" w:rsidRDefault="00943A1A" w:rsidP="006E78CD">
            <w:pPr>
              <w:jc w:val="center"/>
              <w:rPr>
                <w:b/>
                <w:sz w:val="20"/>
                <w:szCs w:val="20"/>
              </w:rPr>
            </w:pPr>
          </w:p>
        </w:tc>
      </w:tr>
      <w:tr w:rsidR="00943A1A" w:rsidRPr="006C52AD" w:rsidTr="006E78CD">
        <w:trPr>
          <w:trHeight w:val="404"/>
        </w:trPr>
        <w:tc>
          <w:tcPr>
            <w:tcW w:w="517" w:type="dxa"/>
          </w:tcPr>
          <w:p w:rsidR="00943A1A" w:rsidRPr="006C52AD" w:rsidRDefault="00943A1A" w:rsidP="006E78CD">
            <w:pPr>
              <w:rPr>
                <w:b/>
                <w:bCs/>
                <w:sz w:val="20"/>
                <w:szCs w:val="20"/>
              </w:rPr>
            </w:pPr>
            <w:r w:rsidRPr="006C52AD">
              <w:rPr>
                <w:bCs/>
                <w:sz w:val="20"/>
                <w:szCs w:val="20"/>
              </w:rPr>
              <w:t>24</w:t>
            </w:r>
          </w:p>
        </w:tc>
        <w:tc>
          <w:tcPr>
            <w:tcW w:w="2708" w:type="dxa"/>
          </w:tcPr>
          <w:p w:rsidR="00943A1A" w:rsidRPr="006C52AD" w:rsidRDefault="00943A1A" w:rsidP="006E78CD">
            <w:pPr>
              <w:rPr>
                <w:sz w:val="20"/>
                <w:szCs w:val="20"/>
              </w:rPr>
            </w:pPr>
            <w:r w:rsidRPr="006C52AD">
              <w:rPr>
                <w:sz w:val="20"/>
                <w:szCs w:val="20"/>
                <w:lang w:eastAsia="id-ID"/>
              </w:rPr>
              <w:t>Fleksibilitas produksi barang</w:t>
            </w:r>
          </w:p>
        </w:tc>
        <w:tc>
          <w:tcPr>
            <w:tcW w:w="1579" w:type="dxa"/>
          </w:tcPr>
          <w:p w:rsidR="00943A1A" w:rsidRPr="006C52AD" w:rsidRDefault="00943A1A" w:rsidP="006E78CD">
            <w:pPr>
              <w:autoSpaceDE w:val="0"/>
              <w:autoSpaceDN w:val="0"/>
              <w:adjustRightInd w:val="0"/>
              <w:ind w:left="60" w:right="60"/>
              <w:jc w:val="center"/>
              <w:rPr>
                <w:sz w:val="20"/>
                <w:szCs w:val="20"/>
              </w:rPr>
            </w:pPr>
            <w:r w:rsidRPr="006C52AD">
              <w:rPr>
                <w:sz w:val="20"/>
                <w:szCs w:val="20"/>
              </w:rPr>
              <w:t>0</w:t>
            </w:r>
            <w:r w:rsidRPr="006C52AD">
              <w:rPr>
                <w:sz w:val="20"/>
                <w:szCs w:val="20"/>
                <w:lang w:val="id-ID"/>
              </w:rPr>
              <w:t>,</w:t>
            </w:r>
            <w:r w:rsidRPr="006C52AD">
              <w:rPr>
                <w:sz w:val="20"/>
                <w:szCs w:val="20"/>
              </w:rPr>
              <w:t>667</w:t>
            </w:r>
          </w:p>
        </w:tc>
        <w:tc>
          <w:tcPr>
            <w:tcW w:w="1638" w:type="dxa"/>
          </w:tcPr>
          <w:p w:rsidR="00943A1A" w:rsidRPr="006C52AD" w:rsidRDefault="00943A1A" w:rsidP="006E78CD">
            <w:pPr>
              <w:jc w:val="center"/>
              <w:rPr>
                <w:sz w:val="20"/>
                <w:szCs w:val="20"/>
              </w:rPr>
            </w:pPr>
            <w:r w:rsidRPr="006C52AD">
              <w:rPr>
                <w:sz w:val="20"/>
                <w:szCs w:val="20"/>
              </w:rPr>
              <w:t>0</w:t>
            </w:r>
            <w:r w:rsidRPr="006C52AD">
              <w:rPr>
                <w:sz w:val="20"/>
                <w:szCs w:val="20"/>
                <w:lang w:val="id-ID"/>
              </w:rPr>
              <w:t>,</w:t>
            </w:r>
            <w:r w:rsidRPr="006C52AD">
              <w:rPr>
                <w:sz w:val="20"/>
                <w:szCs w:val="20"/>
              </w:rPr>
              <w:t>197</w:t>
            </w:r>
          </w:p>
        </w:tc>
        <w:tc>
          <w:tcPr>
            <w:tcW w:w="1601" w:type="dxa"/>
          </w:tcPr>
          <w:p w:rsidR="00943A1A" w:rsidRPr="006C52AD" w:rsidRDefault="00943A1A" w:rsidP="006E78CD">
            <w:pPr>
              <w:jc w:val="center"/>
              <w:rPr>
                <w:sz w:val="20"/>
                <w:szCs w:val="20"/>
              </w:rPr>
            </w:pPr>
            <w:r w:rsidRPr="006C52AD">
              <w:rPr>
                <w:sz w:val="20"/>
                <w:szCs w:val="20"/>
              </w:rPr>
              <w:t>valid</w:t>
            </w:r>
          </w:p>
        </w:tc>
      </w:tr>
      <w:tr w:rsidR="00943A1A" w:rsidRPr="006C52AD" w:rsidTr="006E78CD">
        <w:trPr>
          <w:trHeight w:val="433"/>
        </w:trPr>
        <w:tc>
          <w:tcPr>
            <w:tcW w:w="517" w:type="dxa"/>
            <w:tcBorders>
              <w:left w:val="nil"/>
              <w:right w:val="nil"/>
            </w:tcBorders>
            <w:shd w:val="clear" w:color="auto" w:fill="C0C0C0"/>
          </w:tcPr>
          <w:p w:rsidR="00943A1A" w:rsidRPr="006C52AD" w:rsidRDefault="00943A1A" w:rsidP="006E78CD">
            <w:pPr>
              <w:rPr>
                <w:b/>
                <w:bCs/>
                <w:sz w:val="20"/>
                <w:szCs w:val="20"/>
              </w:rPr>
            </w:pPr>
            <w:r w:rsidRPr="006C52AD">
              <w:rPr>
                <w:bCs/>
                <w:sz w:val="20"/>
                <w:szCs w:val="20"/>
              </w:rPr>
              <w:t>25</w:t>
            </w:r>
          </w:p>
        </w:tc>
        <w:tc>
          <w:tcPr>
            <w:tcW w:w="2708" w:type="dxa"/>
            <w:tcBorders>
              <w:left w:val="nil"/>
              <w:right w:val="nil"/>
            </w:tcBorders>
            <w:shd w:val="clear" w:color="auto" w:fill="C0C0C0"/>
          </w:tcPr>
          <w:p w:rsidR="00943A1A" w:rsidRPr="006C52AD" w:rsidRDefault="00943A1A" w:rsidP="006E78CD">
            <w:pPr>
              <w:rPr>
                <w:sz w:val="20"/>
                <w:szCs w:val="20"/>
              </w:rPr>
            </w:pPr>
            <w:r w:rsidRPr="006C52AD">
              <w:rPr>
                <w:sz w:val="20"/>
                <w:szCs w:val="20"/>
                <w:lang w:eastAsia="id-ID"/>
              </w:rPr>
              <w:t>Biaya proses produksi</w:t>
            </w:r>
          </w:p>
        </w:tc>
        <w:tc>
          <w:tcPr>
            <w:tcW w:w="1579" w:type="dxa"/>
            <w:tcBorders>
              <w:left w:val="nil"/>
              <w:right w:val="nil"/>
            </w:tcBorders>
            <w:shd w:val="clear" w:color="auto" w:fill="C0C0C0"/>
          </w:tcPr>
          <w:p w:rsidR="00943A1A" w:rsidRPr="006C52AD" w:rsidRDefault="00943A1A" w:rsidP="006E78CD">
            <w:pPr>
              <w:autoSpaceDE w:val="0"/>
              <w:autoSpaceDN w:val="0"/>
              <w:adjustRightInd w:val="0"/>
              <w:ind w:left="60" w:right="60"/>
              <w:jc w:val="center"/>
              <w:rPr>
                <w:sz w:val="20"/>
                <w:szCs w:val="20"/>
              </w:rPr>
            </w:pPr>
            <w:r w:rsidRPr="006C52AD">
              <w:rPr>
                <w:sz w:val="20"/>
                <w:szCs w:val="20"/>
              </w:rPr>
              <w:t>0</w:t>
            </w:r>
            <w:r w:rsidRPr="006C52AD">
              <w:rPr>
                <w:sz w:val="20"/>
                <w:szCs w:val="20"/>
                <w:lang w:val="id-ID"/>
              </w:rPr>
              <w:t>,</w:t>
            </w:r>
            <w:r w:rsidRPr="006C52AD">
              <w:rPr>
                <w:sz w:val="20"/>
                <w:szCs w:val="20"/>
              </w:rPr>
              <w:t>539</w:t>
            </w:r>
          </w:p>
        </w:tc>
        <w:tc>
          <w:tcPr>
            <w:tcW w:w="1638" w:type="dxa"/>
            <w:tcBorders>
              <w:left w:val="nil"/>
              <w:right w:val="nil"/>
            </w:tcBorders>
            <w:shd w:val="clear" w:color="auto" w:fill="C0C0C0"/>
          </w:tcPr>
          <w:p w:rsidR="00943A1A" w:rsidRPr="006C52AD" w:rsidRDefault="00943A1A" w:rsidP="006E78CD">
            <w:pPr>
              <w:jc w:val="center"/>
              <w:rPr>
                <w:sz w:val="20"/>
                <w:szCs w:val="20"/>
              </w:rPr>
            </w:pPr>
            <w:r w:rsidRPr="006C52AD">
              <w:rPr>
                <w:sz w:val="20"/>
                <w:szCs w:val="20"/>
              </w:rPr>
              <w:t>0</w:t>
            </w:r>
            <w:r w:rsidRPr="006C52AD">
              <w:rPr>
                <w:sz w:val="20"/>
                <w:szCs w:val="20"/>
                <w:lang w:val="id-ID"/>
              </w:rPr>
              <w:t>,</w:t>
            </w:r>
            <w:r w:rsidRPr="006C52AD">
              <w:rPr>
                <w:sz w:val="20"/>
                <w:szCs w:val="20"/>
              </w:rPr>
              <w:t>197</w:t>
            </w:r>
          </w:p>
        </w:tc>
        <w:tc>
          <w:tcPr>
            <w:tcW w:w="1601" w:type="dxa"/>
            <w:tcBorders>
              <w:left w:val="nil"/>
              <w:right w:val="nil"/>
            </w:tcBorders>
            <w:shd w:val="clear" w:color="auto" w:fill="C0C0C0"/>
          </w:tcPr>
          <w:p w:rsidR="00943A1A" w:rsidRPr="006C52AD" w:rsidRDefault="00943A1A" w:rsidP="006E78CD">
            <w:pPr>
              <w:jc w:val="center"/>
              <w:rPr>
                <w:sz w:val="20"/>
                <w:szCs w:val="20"/>
              </w:rPr>
            </w:pPr>
            <w:r w:rsidRPr="006C52AD">
              <w:rPr>
                <w:sz w:val="20"/>
                <w:szCs w:val="20"/>
              </w:rPr>
              <w:t>valid</w:t>
            </w:r>
          </w:p>
        </w:tc>
      </w:tr>
    </w:tbl>
    <w:p w:rsidR="00943A1A" w:rsidRPr="00E4798E" w:rsidRDefault="00943A1A" w:rsidP="00943A1A">
      <w:pPr>
        <w:ind w:left="-90"/>
        <w:jc w:val="both"/>
        <w:rPr>
          <w:sz w:val="20"/>
          <w:szCs w:val="20"/>
        </w:rPr>
      </w:pPr>
      <w:r w:rsidRPr="00E4798E">
        <w:rPr>
          <w:sz w:val="20"/>
          <w:szCs w:val="20"/>
        </w:rPr>
        <w:t xml:space="preserve"> (Sumber: Hasil pengolahan data kuesioner </w:t>
      </w:r>
      <w:r w:rsidRPr="00E4798E">
        <w:rPr>
          <w:sz w:val="20"/>
          <w:szCs w:val="20"/>
          <w:lang w:val="id-ID"/>
        </w:rPr>
        <w:t xml:space="preserve">IBM </w:t>
      </w:r>
      <w:r w:rsidRPr="00E4798E">
        <w:rPr>
          <w:sz w:val="20"/>
          <w:szCs w:val="20"/>
        </w:rPr>
        <w:t xml:space="preserve">SPSS </w:t>
      </w:r>
      <w:r w:rsidRPr="00E4798E">
        <w:rPr>
          <w:i/>
          <w:sz w:val="20"/>
          <w:szCs w:val="20"/>
          <w:lang w:val="id-ID"/>
        </w:rPr>
        <w:t>Statistics</w:t>
      </w:r>
      <w:r w:rsidRPr="00E4798E">
        <w:rPr>
          <w:sz w:val="20"/>
          <w:szCs w:val="20"/>
          <w:lang w:val="id-ID"/>
        </w:rPr>
        <w:t xml:space="preserve"> </w:t>
      </w:r>
      <w:r w:rsidRPr="00E4798E">
        <w:rPr>
          <w:sz w:val="20"/>
          <w:szCs w:val="20"/>
        </w:rPr>
        <w:t xml:space="preserve">Versi </w:t>
      </w:r>
      <w:r w:rsidRPr="00E4798E">
        <w:rPr>
          <w:sz w:val="20"/>
          <w:szCs w:val="20"/>
          <w:lang w:val="id-ID"/>
        </w:rPr>
        <w:t>20</w:t>
      </w:r>
      <w:r w:rsidRPr="00E4798E">
        <w:rPr>
          <w:sz w:val="20"/>
          <w:szCs w:val="20"/>
        </w:rPr>
        <w:t>)</w:t>
      </w:r>
    </w:p>
    <w:p w:rsidR="00943A1A" w:rsidRPr="000C24AA" w:rsidRDefault="00943A1A" w:rsidP="00943A1A">
      <w:pPr>
        <w:ind w:left="-90"/>
        <w:jc w:val="both"/>
      </w:pPr>
    </w:p>
    <w:p w:rsidR="00943A1A" w:rsidRDefault="00943A1A" w:rsidP="00943A1A">
      <w:pPr>
        <w:spacing w:line="480" w:lineRule="auto"/>
        <w:ind w:firstLine="720"/>
        <w:jc w:val="both"/>
      </w:pPr>
      <w:r w:rsidRPr="004E2E90">
        <w:t>Tabel 4.4</w:t>
      </w:r>
      <w:r>
        <w:t xml:space="preserve"> di</w:t>
      </w:r>
      <w:r w:rsidRPr="004E2E90">
        <w:t>atas dapat diketahui besarnya koefisien korelasi dari</w:t>
      </w:r>
      <w:r w:rsidRPr="004E2E90">
        <w:rPr>
          <w:lang w:val="id-ID"/>
        </w:rPr>
        <w:t xml:space="preserve"> </w:t>
      </w:r>
      <w:r w:rsidRPr="004E2E90">
        <w:t>seluruh butir pertanyaan sudah valid.</w:t>
      </w:r>
    </w:p>
    <w:p w:rsidR="00943A1A" w:rsidRDefault="00943A1A" w:rsidP="00943A1A">
      <w:pPr>
        <w:spacing w:line="480" w:lineRule="auto"/>
        <w:ind w:firstLine="720"/>
        <w:jc w:val="both"/>
      </w:pPr>
    </w:p>
    <w:p w:rsidR="00943A1A" w:rsidRPr="004E2E90" w:rsidRDefault="00943A1A" w:rsidP="00943A1A">
      <w:pPr>
        <w:spacing w:line="480" w:lineRule="auto"/>
        <w:ind w:firstLine="720"/>
        <w:jc w:val="both"/>
      </w:pPr>
    </w:p>
    <w:p w:rsidR="00943A1A" w:rsidRPr="004E2E90" w:rsidRDefault="00943A1A" w:rsidP="00943A1A">
      <w:pPr>
        <w:tabs>
          <w:tab w:val="left" w:pos="900"/>
        </w:tabs>
        <w:spacing w:line="480" w:lineRule="auto"/>
        <w:jc w:val="both"/>
      </w:pPr>
      <w:r w:rsidRPr="004E2E90">
        <w:rPr>
          <w:b/>
        </w:rPr>
        <w:t xml:space="preserve">4.3.1.2 </w:t>
      </w:r>
      <w:r w:rsidRPr="004E2E90">
        <w:tab/>
      </w:r>
      <w:r w:rsidRPr="004E2E90">
        <w:rPr>
          <w:b/>
        </w:rPr>
        <w:t>Hasil Uji Reliabilitas</w:t>
      </w:r>
    </w:p>
    <w:p w:rsidR="00943A1A" w:rsidRPr="004E2E90" w:rsidRDefault="00943A1A" w:rsidP="00943A1A">
      <w:pPr>
        <w:spacing w:line="480" w:lineRule="auto"/>
        <w:ind w:firstLine="720"/>
        <w:jc w:val="both"/>
        <w:rPr>
          <w:lang w:val="id-ID"/>
        </w:rPr>
      </w:pPr>
      <w:r w:rsidRPr="004E2E90">
        <w:t>Reliabilitas menunjukkan sejauh mana hasil pengukuran kuesioner memiliki tingkat kehandalan. Artinya hasil jawaban kuesioner akan konsisten jika</w:t>
      </w:r>
      <w:r>
        <w:t xml:space="preserve"> </w:t>
      </w:r>
      <w:r w:rsidRPr="004E2E90">
        <w:t>dilakukan pengukuran dalam waktu dan tempat yang berbeda. Hasil pengujian</w:t>
      </w:r>
      <w:r w:rsidRPr="004E2E90">
        <w:rPr>
          <w:lang w:val="id-ID"/>
        </w:rPr>
        <w:t xml:space="preserve"> </w:t>
      </w:r>
      <w:r w:rsidRPr="004E2E90">
        <w:t xml:space="preserve">reliabilitas digunakan Koefisien </w:t>
      </w:r>
      <w:r w:rsidRPr="004E2E90">
        <w:rPr>
          <w:i/>
        </w:rPr>
        <w:t>Alpha Cronbach</w:t>
      </w:r>
      <w:r w:rsidRPr="004E2E90">
        <w:t>. Berikut adalah nilai dari alfa cronbach</w:t>
      </w:r>
      <w:r w:rsidRPr="004E2E90">
        <w:rPr>
          <w:lang w:val="id-ID"/>
        </w:rPr>
        <w:t>.</w:t>
      </w:r>
    </w:p>
    <w:p w:rsidR="00943A1A" w:rsidRPr="008B4EEC" w:rsidRDefault="00943A1A" w:rsidP="00943A1A">
      <w:pPr>
        <w:spacing w:line="360" w:lineRule="auto"/>
        <w:ind w:left="2160" w:firstLine="720"/>
        <w:rPr>
          <w:b/>
          <w:sz w:val="20"/>
          <w:szCs w:val="20"/>
        </w:rPr>
      </w:pPr>
      <w:r w:rsidRPr="008B4EEC">
        <w:rPr>
          <w:b/>
          <w:sz w:val="20"/>
          <w:szCs w:val="20"/>
        </w:rPr>
        <w:t>Tabel 4.5 Uji Reliabilitas</w:t>
      </w:r>
    </w:p>
    <w:tbl>
      <w:tblPr>
        <w:tblW w:w="267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tblPr>
      <w:tblGrid>
        <w:gridCol w:w="1508"/>
        <w:gridCol w:w="1162"/>
      </w:tblGrid>
      <w:tr w:rsidR="00943A1A" w:rsidRPr="006C52AD" w:rsidTr="006E78CD">
        <w:trPr>
          <w:cantSplit/>
          <w:jc w:val="center"/>
        </w:trPr>
        <w:tc>
          <w:tcPr>
            <w:tcW w:w="1511" w:type="dxa"/>
            <w:tcBorders>
              <w:top w:val="single" w:sz="18" w:space="0" w:color="000000"/>
              <w:left w:val="single" w:sz="18" w:space="0" w:color="000000"/>
              <w:bottom w:val="single" w:sz="18" w:space="0" w:color="000000"/>
              <w:right w:val="single" w:sz="8" w:space="0" w:color="000000"/>
            </w:tcBorders>
            <w:shd w:val="clear" w:color="auto" w:fill="FFFFFF"/>
            <w:hideMark/>
          </w:tcPr>
          <w:p w:rsidR="00943A1A" w:rsidRPr="006C52AD" w:rsidRDefault="00943A1A" w:rsidP="006E78CD">
            <w:pPr>
              <w:autoSpaceDE w:val="0"/>
              <w:autoSpaceDN w:val="0"/>
              <w:adjustRightInd w:val="0"/>
              <w:ind w:left="60" w:right="60"/>
              <w:rPr>
                <w:sz w:val="20"/>
                <w:szCs w:val="20"/>
              </w:rPr>
            </w:pPr>
            <w:r w:rsidRPr="006C52AD">
              <w:rPr>
                <w:sz w:val="20"/>
                <w:szCs w:val="20"/>
              </w:rPr>
              <w:t>Cronbach's Alpha</w:t>
            </w:r>
          </w:p>
        </w:tc>
        <w:tc>
          <w:tcPr>
            <w:tcW w:w="1165" w:type="dxa"/>
            <w:tcBorders>
              <w:top w:val="single" w:sz="18" w:space="0" w:color="000000"/>
              <w:left w:val="single" w:sz="8" w:space="0" w:color="000000"/>
              <w:bottom w:val="single" w:sz="18" w:space="0" w:color="000000"/>
              <w:right w:val="single" w:sz="18" w:space="0" w:color="000000"/>
            </w:tcBorders>
            <w:shd w:val="clear" w:color="auto" w:fill="FFFFFF"/>
            <w:hideMark/>
          </w:tcPr>
          <w:p w:rsidR="00943A1A" w:rsidRPr="006C52AD" w:rsidRDefault="00943A1A" w:rsidP="006E78CD">
            <w:pPr>
              <w:autoSpaceDE w:val="0"/>
              <w:autoSpaceDN w:val="0"/>
              <w:adjustRightInd w:val="0"/>
              <w:ind w:left="60" w:right="60"/>
              <w:rPr>
                <w:sz w:val="20"/>
                <w:szCs w:val="20"/>
              </w:rPr>
            </w:pPr>
            <w:r w:rsidRPr="006C52AD">
              <w:rPr>
                <w:sz w:val="20"/>
                <w:szCs w:val="20"/>
              </w:rPr>
              <w:t>N of Items</w:t>
            </w:r>
          </w:p>
        </w:tc>
      </w:tr>
      <w:tr w:rsidR="00943A1A" w:rsidRPr="006C52AD" w:rsidTr="006E78CD">
        <w:trPr>
          <w:cantSplit/>
          <w:trHeight w:val="40"/>
          <w:jc w:val="center"/>
        </w:trPr>
        <w:tc>
          <w:tcPr>
            <w:tcW w:w="1511" w:type="dxa"/>
            <w:tcBorders>
              <w:top w:val="single" w:sz="18" w:space="0" w:color="000000"/>
              <w:left w:val="single" w:sz="18" w:space="0" w:color="000000"/>
              <w:bottom w:val="single" w:sz="18" w:space="0" w:color="000000"/>
              <w:right w:val="single" w:sz="8" w:space="0" w:color="000000"/>
            </w:tcBorders>
            <w:shd w:val="clear" w:color="auto" w:fill="FFFFFF"/>
            <w:vAlign w:val="center"/>
            <w:hideMark/>
          </w:tcPr>
          <w:p w:rsidR="00943A1A" w:rsidRPr="006C52AD" w:rsidRDefault="00943A1A" w:rsidP="006E78CD">
            <w:pPr>
              <w:autoSpaceDE w:val="0"/>
              <w:autoSpaceDN w:val="0"/>
              <w:adjustRightInd w:val="0"/>
              <w:ind w:left="60" w:right="60"/>
              <w:jc w:val="right"/>
              <w:rPr>
                <w:sz w:val="20"/>
                <w:szCs w:val="20"/>
              </w:rPr>
            </w:pPr>
            <w:r w:rsidRPr="006C52AD">
              <w:rPr>
                <w:sz w:val="20"/>
                <w:szCs w:val="20"/>
                <w:lang w:val="id-ID"/>
              </w:rPr>
              <w:t>0,</w:t>
            </w:r>
            <w:r w:rsidRPr="006C52AD">
              <w:rPr>
                <w:sz w:val="20"/>
                <w:szCs w:val="20"/>
              </w:rPr>
              <w:t>881</w:t>
            </w:r>
          </w:p>
        </w:tc>
        <w:tc>
          <w:tcPr>
            <w:tcW w:w="1165" w:type="dxa"/>
            <w:tcBorders>
              <w:top w:val="single" w:sz="18" w:space="0" w:color="000000"/>
              <w:left w:val="single" w:sz="8" w:space="0" w:color="000000"/>
              <w:bottom w:val="single" w:sz="18" w:space="0" w:color="000000"/>
              <w:right w:val="single" w:sz="18" w:space="0" w:color="000000"/>
            </w:tcBorders>
            <w:shd w:val="clear" w:color="auto" w:fill="FFFFFF"/>
            <w:vAlign w:val="center"/>
            <w:hideMark/>
          </w:tcPr>
          <w:p w:rsidR="00943A1A" w:rsidRPr="006C52AD" w:rsidRDefault="00943A1A" w:rsidP="006E78CD">
            <w:pPr>
              <w:autoSpaceDE w:val="0"/>
              <w:autoSpaceDN w:val="0"/>
              <w:adjustRightInd w:val="0"/>
              <w:ind w:left="60" w:right="60"/>
              <w:jc w:val="right"/>
              <w:rPr>
                <w:sz w:val="20"/>
                <w:szCs w:val="20"/>
              </w:rPr>
            </w:pPr>
            <w:r w:rsidRPr="006C52AD">
              <w:rPr>
                <w:sz w:val="20"/>
                <w:szCs w:val="20"/>
              </w:rPr>
              <w:t>25</w:t>
            </w:r>
          </w:p>
        </w:tc>
      </w:tr>
    </w:tbl>
    <w:p w:rsidR="00943A1A" w:rsidRPr="008B4EEC" w:rsidRDefault="00943A1A" w:rsidP="00943A1A">
      <w:pPr>
        <w:spacing w:line="480" w:lineRule="auto"/>
        <w:ind w:left="2160" w:firstLine="245"/>
        <w:rPr>
          <w:sz w:val="20"/>
          <w:szCs w:val="20"/>
        </w:rPr>
      </w:pPr>
      <w:r w:rsidRPr="008B4EEC">
        <w:rPr>
          <w:sz w:val="20"/>
          <w:szCs w:val="20"/>
        </w:rPr>
        <w:t xml:space="preserve">      Sumber: </w:t>
      </w:r>
      <w:r w:rsidRPr="008B4EEC">
        <w:rPr>
          <w:sz w:val="20"/>
          <w:szCs w:val="20"/>
          <w:lang w:val="id-ID"/>
        </w:rPr>
        <w:t>H</w:t>
      </w:r>
      <w:r w:rsidRPr="008B4EEC">
        <w:rPr>
          <w:sz w:val="20"/>
          <w:szCs w:val="20"/>
        </w:rPr>
        <w:t>asil perhitungan</w:t>
      </w:r>
    </w:p>
    <w:p w:rsidR="00943A1A" w:rsidRPr="00D26A7C" w:rsidRDefault="00943A1A" w:rsidP="00943A1A">
      <w:pPr>
        <w:spacing w:line="480" w:lineRule="auto"/>
        <w:ind w:firstLine="720"/>
        <w:jc w:val="both"/>
        <w:rPr>
          <w:rStyle w:val="a"/>
          <w:rFonts w:eastAsia="Calibri"/>
        </w:rPr>
      </w:pPr>
      <w:r w:rsidRPr="004E2E90">
        <w:rPr>
          <w:rStyle w:val="a"/>
          <w:rFonts w:eastAsia="Calibri"/>
        </w:rPr>
        <w:t>Diketahui hasil uji reabilitas diperoleh koefesien reabilitas alpha penelitian memiliki koefisien Alpha Cronbach lebih besar daripada nilai r tabel (0,6). Dengan demikian kuesioner yang digunakan dalam penelitian ini  telah memiliki tingkat keandalan yang baik, sehingga dapat digunakan untuk mengukur data penelitian.</w:t>
      </w:r>
    </w:p>
    <w:p w:rsidR="00943A1A" w:rsidRPr="004E2E90" w:rsidRDefault="00943A1A" w:rsidP="00943A1A">
      <w:pPr>
        <w:spacing w:line="480" w:lineRule="auto"/>
        <w:jc w:val="both"/>
        <w:rPr>
          <w:rStyle w:val="a"/>
          <w:rFonts w:eastAsia="Calibri"/>
          <w:b/>
        </w:rPr>
      </w:pPr>
      <w:r w:rsidRPr="004E2E90">
        <w:rPr>
          <w:rStyle w:val="a"/>
          <w:rFonts w:eastAsia="Calibri"/>
          <w:b/>
        </w:rPr>
        <w:t>4.3.2</w:t>
      </w:r>
      <w:r w:rsidRPr="004E2E90">
        <w:rPr>
          <w:rStyle w:val="a"/>
          <w:rFonts w:eastAsia="Calibri"/>
          <w:b/>
        </w:rPr>
        <w:tab/>
        <w:t>Hasil Uji Konsistensi</w:t>
      </w:r>
    </w:p>
    <w:p w:rsidR="00943A1A" w:rsidRDefault="00943A1A" w:rsidP="00943A1A">
      <w:pPr>
        <w:spacing w:line="480" w:lineRule="auto"/>
        <w:ind w:firstLine="720"/>
        <w:jc w:val="both"/>
      </w:pPr>
      <w:r w:rsidRPr="004E2E90">
        <w:t>Pengujian ini bertujuan untuk menguji kekonsistensian perbandingan antara kriteria yang dilakukan untuk seluruh hi</w:t>
      </w:r>
      <w:r>
        <w:t>e</w:t>
      </w:r>
      <w:r w:rsidRPr="004E2E90">
        <w:t xml:space="preserve">rarki, untuk 5 elemen proses yaitu </w:t>
      </w:r>
      <w:r w:rsidRPr="004E2E90">
        <w:rPr>
          <w:i/>
        </w:rPr>
        <w:t>plan, source, make, deliver</w:t>
      </w:r>
      <w:r w:rsidRPr="004E2E90">
        <w:t xml:space="preserve"> dan </w:t>
      </w:r>
      <w:r w:rsidRPr="004E2E90">
        <w:rPr>
          <w:i/>
        </w:rPr>
        <w:t>return</w:t>
      </w:r>
      <w:r w:rsidRPr="004E2E90">
        <w:t xml:space="preserve"> berikut KPInya. Setelah dilakukan perbandingan berpasangan dan diuji konsistensinya, apabila nilai CR &lt; 0,1 maka penilaian bobot kriteria diterima</w:t>
      </w:r>
      <w:r w:rsidRPr="004E2E90">
        <w:rPr>
          <w:lang w:val="id-ID"/>
        </w:rPr>
        <w:t>.</w:t>
      </w:r>
    </w:p>
    <w:p w:rsidR="00943A1A" w:rsidRDefault="00943A1A" w:rsidP="00943A1A">
      <w:pPr>
        <w:spacing w:line="480" w:lineRule="auto"/>
        <w:ind w:firstLine="720"/>
        <w:jc w:val="both"/>
      </w:pPr>
    </w:p>
    <w:p w:rsidR="00943A1A" w:rsidRDefault="00943A1A" w:rsidP="00943A1A">
      <w:pPr>
        <w:spacing w:line="480" w:lineRule="auto"/>
        <w:ind w:firstLine="720"/>
        <w:jc w:val="both"/>
      </w:pPr>
    </w:p>
    <w:p w:rsidR="00943A1A" w:rsidRDefault="00943A1A" w:rsidP="00943A1A">
      <w:pPr>
        <w:spacing w:line="480" w:lineRule="auto"/>
        <w:ind w:firstLine="720"/>
        <w:jc w:val="both"/>
      </w:pPr>
    </w:p>
    <w:p w:rsidR="00943A1A" w:rsidRPr="00E45257" w:rsidRDefault="00943A1A" w:rsidP="00943A1A">
      <w:pPr>
        <w:spacing w:line="480" w:lineRule="auto"/>
        <w:ind w:firstLine="720"/>
        <w:jc w:val="both"/>
      </w:pPr>
    </w:p>
    <w:p w:rsidR="00943A1A" w:rsidRPr="00023DE4" w:rsidRDefault="00943A1A" w:rsidP="00943A1A">
      <w:pPr>
        <w:spacing w:line="360" w:lineRule="auto"/>
        <w:ind w:left="1440" w:firstLine="720"/>
        <w:rPr>
          <w:b/>
          <w:sz w:val="20"/>
          <w:szCs w:val="20"/>
        </w:rPr>
      </w:pPr>
      <w:r w:rsidRPr="00023DE4">
        <w:rPr>
          <w:b/>
          <w:sz w:val="20"/>
          <w:szCs w:val="20"/>
          <w:lang w:val="id-ID"/>
        </w:rPr>
        <w:t xml:space="preserve">      </w:t>
      </w:r>
      <w:r w:rsidRPr="00023DE4">
        <w:rPr>
          <w:b/>
          <w:sz w:val="20"/>
          <w:szCs w:val="20"/>
        </w:rPr>
        <w:t>Tabel 4.6 Uji Konsistensi Variabel</w:t>
      </w:r>
    </w:p>
    <w:tbl>
      <w:tblPr>
        <w:tblW w:w="0" w:type="auto"/>
        <w:jc w:val="center"/>
        <w:tblBorders>
          <w:top w:val="single" w:sz="8" w:space="0" w:color="000000"/>
          <w:bottom w:val="single" w:sz="8" w:space="0" w:color="000000"/>
        </w:tblBorders>
        <w:tblLook w:val="04A0"/>
      </w:tblPr>
      <w:tblGrid>
        <w:gridCol w:w="2959"/>
        <w:gridCol w:w="2708"/>
      </w:tblGrid>
      <w:tr w:rsidR="00943A1A" w:rsidRPr="006C52AD" w:rsidTr="006E78CD">
        <w:trPr>
          <w:trHeight w:val="258"/>
          <w:jc w:val="center"/>
        </w:trPr>
        <w:tc>
          <w:tcPr>
            <w:tcW w:w="2959" w:type="dxa"/>
            <w:tcBorders>
              <w:top w:val="single" w:sz="8" w:space="0" w:color="000000"/>
              <w:left w:val="nil"/>
              <w:bottom w:val="single" w:sz="8" w:space="0" w:color="000000"/>
              <w:right w:val="nil"/>
            </w:tcBorders>
          </w:tcPr>
          <w:p w:rsidR="00943A1A" w:rsidRPr="006C52AD" w:rsidRDefault="00943A1A" w:rsidP="006E78CD">
            <w:pPr>
              <w:jc w:val="center"/>
              <w:rPr>
                <w:rStyle w:val="a"/>
                <w:rFonts w:eastAsia="Calibri"/>
                <w:b/>
                <w:bCs/>
                <w:sz w:val="20"/>
                <w:szCs w:val="20"/>
              </w:rPr>
            </w:pPr>
            <w:r w:rsidRPr="006C52AD">
              <w:rPr>
                <w:rStyle w:val="a"/>
                <w:rFonts w:eastAsia="Calibri"/>
                <w:b/>
                <w:bCs/>
                <w:sz w:val="20"/>
                <w:szCs w:val="20"/>
              </w:rPr>
              <w:t>Variabel</w:t>
            </w:r>
          </w:p>
        </w:tc>
        <w:tc>
          <w:tcPr>
            <w:tcW w:w="2708" w:type="dxa"/>
            <w:tcBorders>
              <w:top w:val="single" w:sz="8" w:space="0" w:color="000000"/>
              <w:left w:val="nil"/>
              <w:bottom w:val="single" w:sz="8" w:space="0" w:color="000000"/>
              <w:right w:val="nil"/>
            </w:tcBorders>
          </w:tcPr>
          <w:p w:rsidR="00943A1A" w:rsidRPr="006C52AD" w:rsidRDefault="00943A1A" w:rsidP="006E78CD">
            <w:pPr>
              <w:jc w:val="center"/>
              <w:rPr>
                <w:rStyle w:val="a"/>
                <w:rFonts w:eastAsia="Calibri"/>
                <w:b/>
                <w:bCs/>
                <w:sz w:val="20"/>
                <w:szCs w:val="20"/>
              </w:rPr>
            </w:pPr>
            <w:r w:rsidRPr="006C52AD">
              <w:rPr>
                <w:rStyle w:val="a"/>
                <w:rFonts w:eastAsia="Calibri"/>
                <w:b/>
                <w:bCs/>
                <w:sz w:val="20"/>
                <w:szCs w:val="20"/>
              </w:rPr>
              <w:t>Bobot nilai</w:t>
            </w:r>
          </w:p>
        </w:tc>
      </w:tr>
      <w:tr w:rsidR="00943A1A" w:rsidRPr="006C52AD" w:rsidTr="006E78CD">
        <w:trPr>
          <w:trHeight w:val="189"/>
          <w:jc w:val="center"/>
        </w:trPr>
        <w:tc>
          <w:tcPr>
            <w:tcW w:w="2959" w:type="dxa"/>
            <w:tcBorders>
              <w:left w:val="nil"/>
              <w:right w:val="nil"/>
            </w:tcBorders>
            <w:shd w:val="clear" w:color="auto" w:fill="C0C0C0"/>
          </w:tcPr>
          <w:p w:rsidR="00943A1A" w:rsidRPr="006C52AD" w:rsidRDefault="00943A1A" w:rsidP="006E78CD">
            <w:pPr>
              <w:jc w:val="center"/>
              <w:rPr>
                <w:rStyle w:val="a"/>
                <w:rFonts w:eastAsia="Calibri"/>
                <w:b/>
                <w:bCs/>
                <w:i/>
                <w:sz w:val="20"/>
                <w:szCs w:val="20"/>
              </w:rPr>
            </w:pPr>
            <w:r w:rsidRPr="006C52AD">
              <w:rPr>
                <w:rStyle w:val="a"/>
                <w:rFonts w:eastAsia="Calibri"/>
                <w:bCs/>
                <w:i/>
                <w:sz w:val="20"/>
                <w:szCs w:val="20"/>
              </w:rPr>
              <w:t>Plan</w:t>
            </w:r>
          </w:p>
        </w:tc>
        <w:tc>
          <w:tcPr>
            <w:tcW w:w="2708" w:type="dxa"/>
            <w:tcBorders>
              <w:left w:val="nil"/>
              <w:right w:val="nil"/>
            </w:tcBorders>
            <w:shd w:val="clear" w:color="auto" w:fill="C0C0C0"/>
            <w:vAlign w:val="bottom"/>
          </w:tcPr>
          <w:p w:rsidR="00943A1A" w:rsidRPr="006C52AD" w:rsidRDefault="00943A1A" w:rsidP="006E78CD">
            <w:pPr>
              <w:jc w:val="center"/>
              <w:rPr>
                <w:sz w:val="20"/>
                <w:szCs w:val="20"/>
              </w:rPr>
            </w:pPr>
            <w:r w:rsidRPr="006C52AD">
              <w:rPr>
                <w:sz w:val="20"/>
                <w:szCs w:val="20"/>
              </w:rPr>
              <w:t>0</w:t>
            </w:r>
            <w:r w:rsidRPr="006C52AD">
              <w:rPr>
                <w:sz w:val="20"/>
                <w:szCs w:val="20"/>
                <w:lang w:val="id-ID"/>
              </w:rPr>
              <w:t>,</w:t>
            </w:r>
            <w:r w:rsidRPr="006C52AD">
              <w:rPr>
                <w:sz w:val="20"/>
                <w:szCs w:val="20"/>
              </w:rPr>
              <w:t>28</w:t>
            </w:r>
          </w:p>
        </w:tc>
      </w:tr>
      <w:tr w:rsidR="00943A1A" w:rsidRPr="006C52AD" w:rsidTr="006E78CD">
        <w:trPr>
          <w:trHeight w:val="173"/>
          <w:jc w:val="center"/>
        </w:trPr>
        <w:tc>
          <w:tcPr>
            <w:tcW w:w="2959" w:type="dxa"/>
          </w:tcPr>
          <w:p w:rsidR="00943A1A" w:rsidRPr="006C52AD" w:rsidRDefault="00943A1A" w:rsidP="006E78CD">
            <w:pPr>
              <w:jc w:val="center"/>
              <w:rPr>
                <w:rStyle w:val="a"/>
                <w:rFonts w:eastAsia="Calibri"/>
                <w:b/>
                <w:bCs/>
                <w:i/>
                <w:sz w:val="20"/>
                <w:szCs w:val="20"/>
              </w:rPr>
            </w:pPr>
            <w:r w:rsidRPr="006C52AD">
              <w:rPr>
                <w:rStyle w:val="a"/>
                <w:rFonts w:eastAsia="Calibri"/>
                <w:bCs/>
                <w:i/>
                <w:sz w:val="20"/>
                <w:szCs w:val="20"/>
              </w:rPr>
              <w:t>Source</w:t>
            </w:r>
          </w:p>
        </w:tc>
        <w:tc>
          <w:tcPr>
            <w:tcW w:w="2708" w:type="dxa"/>
            <w:vAlign w:val="bottom"/>
          </w:tcPr>
          <w:p w:rsidR="00943A1A" w:rsidRPr="006C52AD" w:rsidRDefault="00943A1A" w:rsidP="006E78CD">
            <w:pPr>
              <w:jc w:val="center"/>
              <w:rPr>
                <w:sz w:val="20"/>
                <w:szCs w:val="20"/>
              </w:rPr>
            </w:pPr>
            <w:r w:rsidRPr="006C52AD">
              <w:rPr>
                <w:sz w:val="20"/>
                <w:szCs w:val="20"/>
              </w:rPr>
              <w:t>0</w:t>
            </w:r>
            <w:r w:rsidRPr="006C52AD">
              <w:rPr>
                <w:sz w:val="20"/>
                <w:szCs w:val="20"/>
                <w:lang w:val="id-ID"/>
              </w:rPr>
              <w:t>,</w:t>
            </w:r>
            <w:r w:rsidRPr="006C52AD">
              <w:rPr>
                <w:sz w:val="20"/>
                <w:szCs w:val="20"/>
              </w:rPr>
              <w:t>31</w:t>
            </w:r>
          </w:p>
        </w:tc>
      </w:tr>
      <w:tr w:rsidR="00943A1A" w:rsidRPr="006C52AD" w:rsidTr="006E78CD">
        <w:trPr>
          <w:trHeight w:val="258"/>
          <w:jc w:val="center"/>
        </w:trPr>
        <w:tc>
          <w:tcPr>
            <w:tcW w:w="2959" w:type="dxa"/>
            <w:tcBorders>
              <w:left w:val="nil"/>
              <w:right w:val="nil"/>
            </w:tcBorders>
            <w:shd w:val="clear" w:color="auto" w:fill="C0C0C0"/>
          </w:tcPr>
          <w:p w:rsidR="00943A1A" w:rsidRPr="006C52AD" w:rsidRDefault="00943A1A" w:rsidP="006E78CD">
            <w:pPr>
              <w:jc w:val="center"/>
              <w:rPr>
                <w:rStyle w:val="a"/>
                <w:rFonts w:eastAsia="Calibri"/>
                <w:b/>
                <w:bCs/>
                <w:i/>
                <w:sz w:val="20"/>
                <w:szCs w:val="20"/>
              </w:rPr>
            </w:pPr>
            <w:r w:rsidRPr="006C52AD">
              <w:rPr>
                <w:rStyle w:val="a"/>
                <w:rFonts w:eastAsia="Calibri"/>
                <w:bCs/>
                <w:i/>
                <w:sz w:val="20"/>
                <w:szCs w:val="20"/>
              </w:rPr>
              <w:t>Make</w:t>
            </w:r>
          </w:p>
        </w:tc>
        <w:tc>
          <w:tcPr>
            <w:tcW w:w="2708" w:type="dxa"/>
            <w:tcBorders>
              <w:left w:val="nil"/>
              <w:right w:val="nil"/>
            </w:tcBorders>
            <w:shd w:val="clear" w:color="auto" w:fill="C0C0C0"/>
            <w:vAlign w:val="bottom"/>
          </w:tcPr>
          <w:p w:rsidR="00943A1A" w:rsidRPr="006C52AD" w:rsidRDefault="00943A1A" w:rsidP="006E78CD">
            <w:pPr>
              <w:jc w:val="center"/>
              <w:rPr>
                <w:sz w:val="20"/>
                <w:szCs w:val="20"/>
              </w:rPr>
            </w:pPr>
            <w:r w:rsidRPr="006C52AD">
              <w:rPr>
                <w:sz w:val="20"/>
                <w:szCs w:val="20"/>
              </w:rPr>
              <w:t>0</w:t>
            </w:r>
            <w:r w:rsidRPr="006C52AD">
              <w:rPr>
                <w:sz w:val="20"/>
                <w:szCs w:val="20"/>
                <w:lang w:val="id-ID"/>
              </w:rPr>
              <w:t>,</w:t>
            </w:r>
            <w:r w:rsidRPr="006C52AD">
              <w:rPr>
                <w:sz w:val="20"/>
                <w:szCs w:val="20"/>
              </w:rPr>
              <w:t>16</w:t>
            </w:r>
          </w:p>
        </w:tc>
      </w:tr>
      <w:tr w:rsidR="00943A1A" w:rsidRPr="006C52AD" w:rsidTr="006E78CD">
        <w:trPr>
          <w:trHeight w:val="258"/>
          <w:jc w:val="center"/>
        </w:trPr>
        <w:tc>
          <w:tcPr>
            <w:tcW w:w="2959" w:type="dxa"/>
          </w:tcPr>
          <w:p w:rsidR="00943A1A" w:rsidRPr="006C52AD" w:rsidRDefault="00943A1A" w:rsidP="006E78CD">
            <w:pPr>
              <w:jc w:val="center"/>
              <w:rPr>
                <w:rStyle w:val="a"/>
                <w:rFonts w:eastAsia="Calibri"/>
                <w:b/>
                <w:bCs/>
                <w:i/>
                <w:sz w:val="20"/>
                <w:szCs w:val="20"/>
              </w:rPr>
            </w:pPr>
            <w:r w:rsidRPr="006C52AD">
              <w:rPr>
                <w:rStyle w:val="a"/>
                <w:rFonts w:eastAsia="Calibri"/>
                <w:bCs/>
                <w:i/>
                <w:sz w:val="20"/>
                <w:szCs w:val="20"/>
              </w:rPr>
              <w:t>Deliver</w:t>
            </w:r>
          </w:p>
        </w:tc>
        <w:tc>
          <w:tcPr>
            <w:tcW w:w="2708" w:type="dxa"/>
            <w:vAlign w:val="bottom"/>
          </w:tcPr>
          <w:p w:rsidR="00943A1A" w:rsidRPr="006C52AD" w:rsidRDefault="00943A1A" w:rsidP="006E78CD">
            <w:pPr>
              <w:jc w:val="center"/>
              <w:rPr>
                <w:sz w:val="20"/>
                <w:szCs w:val="20"/>
              </w:rPr>
            </w:pPr>
            <w:r w:rsidRPr="006C52AD">
              <w:rPr>
                <w:sz w:val="20"/>
                <w:szCs w:val="20"/>
              </w:rPr>
              <w:t>0</w:t>
            </w:r>
            <w:r w:rsidRPr="006C52AD">
              <w:rPr>
                <w:sz w:val="20"/>
                <w:szCs w:val="20"/>
                <w:lang w:val="id-ID"/>
              </w:rPr>
              <w:t>,</w:t>
            </w:r>
            <w:r w:rsidRPr="006C52AD">
              <w:rPr>
                <w:sz w:val="20"/>
                <w:szCs w:val="20"/>
              </w:rPr>
              <w:t>14</w:t>
            </w:r>
          </w:p>
        </w:tc>
      </w:tr>
      <w:tr w:rsidR="00943A1A" w:rsidRPr="006C52AD" w:rsidTr="006E78CD">
        <w:trPr>
          <w:trHeight w:val="275"/>
          <w:jc w:val="center"/>
        </w:trPr>
        <w:tc>
          <w:tcPr>
            <w:tcW w:w="2959" w:type="dxa"/>
            <w:tcBorders>
              <w:left w:val="nil"/>
              <w:right w:val="nil"/>
            </w:tcBorders>
            <w:shd w:val="clear" w:color="auto" w:fill="C0C0C0"/>
          </w:tcPr>
          <w:p w:rsidR="00943A1A" w:rsidRPr="006C52AD" w:rsidRDefault="00943A1A" w:rsidP="006E78CD">
            <w:pPr>
              <w:jc w:val="center"/>
              <w:rPr>
                <w:rStyle w:val="a"/>
                <w:rFonts w:eastAsia="Calibri"/>
                <w:b/>
                <w:bCs/>
                <w:i/>
                <w:sz w:val="20"/>
                <w:szCs w:val="20"/>
              </w:rPr>
            </w:pPr>
            <w:r w:rsidRPr="006C52AD">
              <w:rPr>
                <w:rStyle w:val="a"/>
                <w:rFonts w:eastAsia="Calibri"/>
                <w:bCs/>
                <w:i/>
                <w:sz w:val="20"/>
                <w:szCs w:val="20"/>
              </w:rPr>
              <w:t>Return</w:t>
            </w:r>
          </w:p>
        </w:tc>
        <w:tc>
          <w:tcPr>
            <w:tcW w:w="2708" w:type="dxa"/>
            <w:tcBorders>
              <w:left w:val="nil"/>
              <w:right w:val="nil"/>
            </w:tcBorders>
            <w:shd w:val="clear" w:color="auto" w:fill="C0C0C0"/>
            <w:vAlign w:val="bottom"/>
          </w:tcPr>
          <w:p w:rsidR="00943A1A" w:rsidRPr="006C52AD" w:rsidRDefault="00943A1A" w:rsidP="006E78CD">
            <w:pPr>
              <w:jc w:val="center"/>
              <w:rPr>
                <w:sz w:val="20"/>
                <w:szCs w:val="20"/>
              </w:rPr>
            </w:pPr>
            <w:r w:rsidRPr="006C52AD">
              <w:rPr>
                <w:sz w:val="20"/>
                <w:szCs w:val="20"/>
              </w:rPr>
              <w:t>0</w:t>
            </w:r>
            <w:r w:rsidRPr="006C52AD">
              <w:rPr>
                <w:sz w:val="20"/>
                <w:szCs w:val="20"/>
                <w:lang w:val="id-ID"/>
              </w:rPr>
              <w:t>,</w:t>
            </w:r>
            <w:r w:rsidRPr="006C52AD">
              <w:rPr>
                <w:sz w:val="20"/>
                <w:szCs w:val="20"/>
              </w:rPr>
              <w:t>10</w:t>
            </w:r>
          </w:p>
        </w:tc>
      </w:tr>
      <w:tr w:rsidR="00943A1A" w:rsidRPr="006C52AD" w:rsidTr="006E78CD">
        <w:trPr>
          <w:trHeight w:val="275"/>
          <w:jc w:val="center"/>
        </w:trPr>
        <w:tc>
          <w:tcPr>
            <w:tcW w:w="2959" w:type="dxa"/>
          </w:tcPr>
          <w:p w:rsidR="00943A1A" w:rsidRPr="006C52AD" w:rsidRDefault="00943A1A" w:rsidP="006E78CD">
            <w:pPr>
              <w:jc w:val="center"/>
              <w:rPr>
                <w:rStyle w:val="a"/>
                <w:rFonts w:eastAsia="Calibri"/>
                <w:b/>
                <w:bCs/>
                <w:sz w:val="20"/>
                <w:szCs w:val="20"/>
              </w:rPr>
            </w:pPr>
            <w:r w:rsidRPr="006C52AD">
              <w:rPr>
                <w:rStyle w:val="a"/>
                <w:rFonts w:eastAsia="Calibri"/>
                <w:bCs/>
                <w:sz w:val="20"/>
                <w:szCs w:val="20"/>
              </w:rPr>
              <w:t>CR</w:t>
            </w:r>
          </w:p>
        </w:tc>
        <w:tc>
          <w:tcPr>
            <w:tcW w:w="2708" w:type="dxa"/>
          </w:tcPr>
          <w:p w:rsidR="00943A1A" w:rsidRPr="006C52AD" w:rsidRDefault="00943A1A" w:rsidP="006E78CD">
            <w:pPr>
              <w:jc w:val="center"/>
              <w:rPr>
                <w:rStyle w:val="a"/>
                <w:rFonts w:eastAsia="Calibri"/>
                <w:sz w:val="20"/>
                <w:szCs w:val="20"/>
              </w:rPr>
            </w:pPr>
            <w:r w:rsidRPr="006C52AD">
              <w:rPr>
                <w:rStyle w:val="a"/>
                <w:rFonts w:eastAsia="Calibri"/>
                <w:sz w:val="20"/>
                <w:szCs w:val="20"/>
              </w:rPr>
              <w:t>0</w:t>
            </w:r>
            <w:r w:rsidRPr="006C52AD">
              <w:rPr>
                <w:rStyle w:val="a"/>
                <w:rFonts w:eastAsia="Calibri"/>
                <w:sz w:val="20"/>
                <w:szCs w:val="20"/>
                <w:lang w:val="id-ID"/>
              </w:rPr>
              <w:t>,</w:t>
            </w:r>
            <w:r w:rsidRPr="006C52AD">
              <w:rPr>
                <w:rStyle w:val="a"/>
                <w:rFonts w:eastAsia="Calibri"/>
                <w:sz w:val="20"/>
                <w:szCs w:val="20"/>
              </w:rPr>
              <w:t>07</w:t>
            </w:r>
          </w:p>
        </w:tc>
      </w:tr>
    </w:tbl>
    <w:p w:rsidR="00943A1A" w:rsidRPr="00023DE4" w:rsidRDefault="00943A1A" w:rsidP="00943A1A">
      <w:pPr>
        <w:tabs>
          <w:tab w:val="left" w:pos="-284"/>
        </w:tabs>
        <w:spacing w:line="480" w:lineRule="auto"/>
        <w:jc w:val="center"/>
        <w:rPr>
          <w:sz w:val="20"/>
          <w:szCs w:val="20"/>
        </w:rPr>
      </w:pPr>
      <w:r w:rsidRPr="00023DE4">
        <w:rPr>
          <w:sz w:val="20"/>
          <w:szCs w:val="20"/>
        </w:rPr>
        <w:t xml:space="preserve">(Sumber: Hasil pengolahan data dengan metode </w:t>
      </w:r>
      <w:r w:rsidRPr="00023DE4">
        <w:rPr>
          <w:i/>
          <w:sz w:val="20"/>
          <w:szCs w:val="20"/>
        </w:rPr>
        <w:t>AHP</w:t>
      </w:r>
      <w:r w:rsidRPr="00023DE4">
        <w:rPr>
          <w:sz w:val="20"/>
          <w:szCs w:val="20"/>
        </w:rPr>
        <w:t>)</w:t>
      </w:r>
    </w:p>
    <w:p w:rsidR="00943A1A" w:rsidRPr="0042319F" w:rsidRDefault="00943A1A" w:rsidP="00943A1A">
      <w:pPr>
        <w:spacing w:line="480" w:lineRule="auto"/>
        <w:jc w:val="center"/>
      </w:pPr>
      <w:r w:rsidRPr="004E2E90">
        <w:rPr>
          <w:lang w:val="id-ID"/>
        </w:rPr>
        <w:t xml:space="preserve">Karena Nilai Ratio Konsistensi </w:t>
      </w:r>
      <w:r w:rsidRPr="004E2E90">
        <w:rPr>
          <w:u w:val="single"/>
          <w:lang w:val="id-ID"/>
        </w:rPr>
        <w:t>&lt;</w:t>
      </w:r>
      <w:r w:rsidRPr="004E2E90">
        <w:rPr>
          <w:lang w:val="id-ID"/>
        </w:rPr>
        <w:t xml:space="preserve">  0,1 maka </w:t>
      </w:r>
      <w:r w:rsidRPr="004E2E90">
        <w:t>bobot nilai</w:t>
      </w:r>
      <w:r w:rsidRPr="004E2E90">
        <w:rPr>
          <w:lang w:val="id-ID"/>
        </w:rPr>
        <w:t xml:space="preserve"> diatas konsisten</w:t>
      </w:r>
      <w:r>
        <w:t>.</w:t>
      </w:r>
    </w:p>
    <w:p w:rsidR="00943A1A" w:rsidRPr="00EF370F" w:rsidRDefault="00943A1A" w:rsidP="00943A1A">
      <w:pPr>
        <w:spacing w:line="360" w:lineRule="auto"/>
        <w:jc w:val="center"/>
        <w:rPr>
          <w:b/>
          <w:sz w:val="20"/>
          <w:szCs w:val="20"/>
        </w:rPr>
      </w:pPr>
      <w:r w:rsidRPr="00EF370F">
        <w:rPr>
          <w:b/>
          <w:sz w:val="20"/>
          <w:szCs w:val="20"/>
        </w:rPr>
        <w:t>Tabel 4.7 Uji Konsistensi Variabel</w:t>
      </w:r>
    </w:p>
    <w:tbl>
      <w:tblPr>
        <w:tblW w:w="0" w:type="auto"/>
        <w:jc w:val="center"/>
        <w:tblBorders>
          <w:top w:val="single" w:sz="8" w:space="0" w:color="000000"/>
          <w:bottom w:val="single" w:sz="8" w:space="0" w:color="000000"/>
        </w:tblBorders>
        <w:tblLook w:val="04A0"/>
      </w:tblPr>
      <w:tblGrid>
        <w:gridCol w:w="2943"/>
        <w:gridCol w:w="2977"/>
      </w:tblGrid>
      <w:tr w:rsidR="00943A1A" w:rsidRPr="006C52AD" w:rsidTr="006E78CD">
        <w:trPr>
          <w:jc w:val="center"/>
        </w:trPr>
        <w:tc>
          <w:tcPr>
            <w:tcW w:w="2943" w:type="dxa"/>
            <w:tcBorders>
              <w:top w:val="single" w:sz="8" w:space="0" w:color="000000"/>
              <w:left w:val="nil"/>
              <w:bottom w:val="single" w:sz="8" w:space="0" w:color="000000"/>
              <w:right w:val="nil"/>
            </w:tcBorders>
          </w:tcPr>
          <w:p w:rsidR="00943A1A" w:rsidRPr="006C52AD" w:rsidRDefault="00943A1A" w:rsidP="006E78CD">
            <w:pPr>
              <w:jc w:val="center"/>
              <w:rPr>
                <w:rStyle w:val="a"/>
                <w:rFonts w:eastAsia="Calibri"/>
                <w:b/>
                <w:bCs/>
                <w:sz w:val="20"/>
                <w:szCs w:val="20"/>
              </w:rPr>
            </w:pPr>
            <w:r w:rsidRPr="006C52AD">
              <w:rPr>
                <w:rStyle w:val="a"/>
                <w:rFonts w:eastAsia="Calibri"/>
                <w:b/>
                <w:bCs/>
                <w:sz w:val="20"/>
                <w:szCs w:val="20"/>
              </w:rPr>
              <w:t xml:space="preserve">Variabel </w:t>
            </w:r>
          </w:p>
        </w:tc>
        <w:tc>
          <w:tcPr>
            <w:tcW w:w="2977" w:type="dxa"/>
            <w:tcBorders>
              <w:top w:val="single" w:sz="8" w:space="0" w:color="000000"/>
              <w:left w:val="nil"/>
              <w:bottom w:val="single" w:sz="8" w:space="0" w:color="000000"/>
              <w:right w:val="nil"/>
            </w:tcBorders>
          </w:tcPr>
          <w:p w:rsidR="00943A1A" w:rsidRPr="006C52AD" w:rsidRDefault="00943A1A" w:rsidP="006E78CD">
            <w:pPr>
              <w:jc w:val="center"/>
              <w:rPr>
                <w:rStyle w:val="a"/>
                <w:rFonts w:eastAsia="Calibri"/>
                <w:b/>
                <w:bCs/>
                <w:sz w:val="20"/>
                <w:szCs w:val="20"/>
              </w:rPr>
            </w:pPr>
            <w:r w:rsidRPr="006C52AD">
              <w:rPr>
                <w:rStyle w:val="a"/>
                <w:rFonts w:eastAsia="Calibri"/>
                <w:b/>
                <w:bCs/>
                <w:sz w:val="20"/>
                <w:szCs w:val="20"/>
              </w:rPr>
              <w:t>Bobot nilai</w:t>
            </w:r>
          </w:p>
        </w:tc>
      </w:tr>
      <w:tr w:rsidR="00943A1A" w:rsidRPr="006C52AD" w:rsidTr="006E78CD">
        <w:trPr>
          <w:jc w:val="center"/>
        </w:trPr>
        <w:tc>
          <w:tcPr>
            <w:tcW w:w="2943" w:type="dxa"/>
            <w:tcBorders>
              <w:left w:val="nil"/>
              <w:right w:val="nil"/>
            </w:tcBorders>
            <w:shd w:val="clear" w:color="auto" w:fill="C0C0C0"/>
          </w:tcPr>
          <w:p w:rsidR="00943A1A" w:rsidRPr="006C52AD" w:rsidRDefault="00943A1A" w:rsidP="006E78CD">
            <w:pPr>
              <w:jc w:val="center"/>
              <w:rPr>
                <w:rStyle w:val="a"/>
                <w:rFonts w:eastAsia="Calibri"/>
                <w:b/>
                <w:bCs/>
                <w:i/>
                <w:sz w:val="20"/>
                <w:szCs w:val="20"/>
              </w:rPr>
            </w:pPr>
            <w:r w:rsidRPr="006C52AD">
              <w:rPr>
                <w:rStyle w:val="a"/>
                <w:rFonts w:eastAsia="Calibri"/>
                <w:bCs/>
                <w:i/>
                <w:sz w:val="20"/>
                <w:szCs w:val="20"/>
              </w:rPr>
              <w:t xml:space="preserve">Realiability </w:t>
            </w:r>
          </w:p>
        </w:tc>
        <w:tc>
          <w:tcPr>
            <w:tcW w:w="2977" w:type="dxa"/>
            <w:tcBorders>
              <w:left w:val="nil"/>
              <w:right w:val="nil"/>
            </w:tcBorders>
            <w:shd w:val="clear" w:color="auto" w:fill="C0C0C0"/>
          </w:tcPr>
          <w:p w:rsidR="00943A1A" w:rsidRPr="006C52AD" w:rsidRDefault="00943A1A" w:rsidP="006E78CD">
            <w:pPr>
              <w:jc w:val="center"/>
              <w:rPr>
                <w:rStyle w:val="a"/>
                <w:rFonts w:eastAsia="Calibri"/>
                <w:sz w:val="20"/>
                <w:szCs w:val="20"/>
              </w:rPr>
            </w:pPr>
            <w:r w:rsidRPr="006C52AD">
              <w:rPr>
                <w:rStyle w:val="a"/>
                <w:rFonts w:eastAsia="Calibri"/>
                <w:sz w:val="20"/>
                <w:szCs w:val="20"/>
              </w:rPr>
              <w:t>0,75</w:t>
            </w:r>
          </w:p>
        </w:tc>
      </w:tr>
      <w:tr w:rsidR="00943A1A" w:rsidRPr="006C52AD" w:rsidTr="006E78CD">
        <w:trPr>
          <w:jc w:val="center"/>
        </w:trPr>
        <w:tc>
          <w:tcPr>
            <w:tcW w:w="2943" w:type="dxa"/>
          </w:tcPr>
          <w:p w:rsidR="00943A1A" w:rsidRPr="006C52AD" w:rsidRDefault="00943A1A" w:rsidP="006E78CD">
            <w:pPr>
              <w:jc w:val="center"/>
              <w:rPr>
                <w:rStyle w:val="a"/>
                <w:rFonts w:eastAsia="Calibri"/>
                <w:b/>
                <w:bCs/>
                <w:i/>
                <w:sz w:val="20"/>
                <w:szCs w:val="20"/>
              </w:rPr>
            </w:pPr>
            <w:r w:rsidRPr="006C52AD">
              <w:rPr>
                <w:rStyle w:val="a"/>
                <w:rFonts w:eastAsia="Calibri"/>
                <w:bCs/>
                <w:i/>
                <w:sz w:val="20"/>
                <w:szCs w:val="20"/>
              </w:rPr>
              <w:t xml:space="preserve">Responsiveness </w:t>
            </w:r>
          </w:p>
        </w:tc>
        <w:tc>
          <w:tcPr>
            <w:tcW w:w="2977" w:type="dxa"/>
          </w:tcPr>
          <w:p w:rsidR="00943A1A" w:rsidRPr="006C52AD" w:rsidRDefault="00943A1A" w:rsidP="006E78CD">
            <w:pPr>
              <w:jc w:val="center"/>
              <w:rPr>
                <w:rStyle w:val="a"/>
                <w:rFonts w:eastAsia="Calibri"/>
                <w:sz w:val="20"/>
                <w:szCs w:val="20"/>
              </w:rPr>
            </w:pPr>
            <w:r w:rsidRPr="006C52AD">
              <w:rPr>
                <w:rStyle w:val="a"/>
                <w:rFonts w:eastAsia="Calibri"/>
                <w:sz w:val="20"/>
                <w:szCs w:val="20"/>
              </w:rPr>
              <w:t>0</w:t>
            </w:r>
            <w:r w:rsidRPr="006C52AD">
              <w:rPr>
                <w:rStyle w:val="a"/>
                <w:rFonts w:eastAsia="Calibri"/>
                <w:sz w:val="20"/>
                <w:szCs w:val="20"/>
                <w:lang w:val="id-ID"/>
              </w:rPr>
              <w:t>,</w:t>
            </w:r>
            <w:r w:rsidRPr="006C52AD">
              <w:rPr>
                <w:rStyle w:val="a"/>
                <w:rFonts w:eastAsia="Calibri"/>
                <w:sz w:val="20"/>
                <w:szCs w:val="20"/>
              </w:rPr>
              <w:t>25</w:t>
            </w:r>
          </w:p>
        </w:tc>
      </w:tr>
      <w:tr w:rsidR="00943A1A" w:rsidRPr="006C52AD" w:rsidTr="006E78CD">
        <w:trPr>
          <w:jc w:val="center"/>
        </w:trPr>
        <w:tc>
          <w:tcPr>
            <w:tcW w:w="2943" w:type="dxa"/>
            <w:tcBorders>
              <w:left w:val="nil"/>
              <w:right w:val="nil"/>
            </w:tcBorders>
            <w:shd w:val="clear" w:color="auto" w:fill="C0C0C0"/>
          </w:tcPr>
          <w:p w:rsidR="00943A1A" w:rsidRPr="006C52AD" w:rsidRDefault="00943A1A" w:rsidP="006E78CD">
            <w:pPr>
              <w:jc w:val="center"/>
              <w:rPr>
                <w:rStyle w:val="a"/>
                <w:rFonts w:eastAsia="Calibri"/>
                <w:b/>
                <w:bCs/>
                <w:sz w:val="20"/>
                <w:szCs w:val="20"/>
              </w:rPr>
            </w:pPr>
            <w:r w:rsidRPr="006C52AD">
              <w:rPr>
                <w:rStyle w:val="a"/>
                <w:rFonts w:eastAsia="Calibri"/>
                <w:bCs/>
                <w:sz w:val="20"/>
                <w:szCs w:val="20"/>
              </w:rPr>
              <w:t>CR</w:t>
            </w:r>
          </w:p>
        </w:tc>
        <w:tc>
          <w:tcPr>
            <w:tcW w:w="2977" w:type="dxa"/>
            <w:tcBorders>
              <w:left w:val="nil"/>
              <w:right w:val="nil"/>
            </w:tcBorders>
            <w:shd w:val="clear" w:color="auto" w:fill="C0C0C0"/>
          </w:tcPr>
          <w:p w:rsidR="00943A1A" w:rsidRPr="006C52AD" w:rsidRDefault="00943A1A" w:rsidP="006E78CD">
            <w:pPr>
              <w:jc w:val="center"/>
              <w:rPr>
                <w:rStyle w:val="a"/>
                <w:rFonts w:eastAsia="Calibri"/>
                <w:sz w:val="20"/>
                <w:szCs w:val="20"/>
              </w:rPr>
            </w:pPr>
            <w:r w:rsidRPr="006C52AD">
              <w:rPr>
                <w:rStyle w:val="a"/>
                <w:rFonts w:eastAsia="Calibri"/>
                <w:sz w:val="20"/>
                <w:szCs w:val="20"/>
              </w:rPr>
              <w:t>-0</w:t>
            </w:r>
            <w:r w:rsidRPr="006C52AD">
              <w:rPr>
                <w:rStyle w:val="a"/>
                <w:rFonts w:eastAsia="Calibri"/>
                <w:sz w:val="20"/>
                <w:szCs w:val="20"/>
                <w:lang w:val="id-ID"/>
              </w:rPr>
              <w:t>,</w:t>
            </w:r>
            <w:r w:rsidRPr="006C52AD">
              <w:rPr>
                <w:rStyle w:val="a"/>
                <w:rFonts w:eastAsia="Calibri"/>
                <w:sz w:val="20"/>
                <w:szCs w:val="20"/>
              </w:rPr>
              <w:t>66</w:t>
            </w:r>
          </w:p>
        </w:tc>
      </w:tr>
    </w:tbl>
    <w:p w:rsidR="00943A1A" w:rsidRPr="00EF370F" w:rsidRDefault="00943A1A" w:rsidP="00943A1A">
      <w:pPr>
        <w:tabs>
          <w:tab w:val="left" w:pos="-284"/>
        </w:tabs>
        <w:spacing w:line="480" w:lineRule="auto"/>
        <w:jc w:val="center"/>
        <w:rPr>
          <w:sz w:val="20"/>
          <w:szCs w:val="20"/>
        </w:rPr>
      </w:pPr>
      <w:r w:rsidRPr="00EF370F">
        <w:rPr>
          <w:sz w:val="20"/>
          <w:szCs w:val="20"/>
        </w:rPr>
        <w:t xml:space="preserve">(Sumber: Hasil pengolahan data dengan metode </w:t>
      </w:r>
      <w:r w:rsidRPr="00EF370F">
        <w:rPr>
          <w:i/>
          <w:sz w:val="20"/>
          <w:szCs w:val="20"/>
        </w:rPr>
        <w:t>AHP</w:t>
      </w:r>
      <w:r w:rsidRPr="00EF370F">
        <w:rPr>
          <w:sz w:val="20"/>
          <w:szCs w:val="20"/>
        </w:rPr>
        <w:t>)</w:t>
      </w:r>
    </w:p>
    <w:p w:rsidR="00943A1A" w:rsidRPr="0042319F" w:rsidRDefault="00943A1A" w:rsidP="00943A1A">
      <w:pPr>
        <w:tabs>
          <w:tab w:val="left" w:pos="-284"/>
        </w:tabs>
        <w:spacing w:line="480" w:lineRule="auto"/>
        <w:jc w:val="center"/>
      </w:pPr>
      <w:r w:rsidRPr="004E2E90">
        <w:rPr>
          <w:lang w:val="id-ID"/>
        </w:rPr>
        <w:t xml:space="preserve">Karena Nilai Ratio Konsistensi </w:t>
      </w:r>
      <w:r w:rsidRPr="004E2E90">
        <w:rPr>
          <w:u w:val="single"/>
          <w:lang w:val="id-ID"/>
        </w:rPr>
        <w:t>&lt;</w:t>
      </w:r>
      <w:r>
        <w:rPr>
          <w:lang w:val="id-ID"/>
        </w:rPr>
        <w:t xml:space="preserve">  0</w:t>
      </w:r>
      <w:r>
        <w:t>,</w:t>
      </w:r>
      <w:r w:rsidRPr="004E2E90">
        <w:rPr>
          <w:lang w:val="id-ID"/>
        </w:rPr>
        <w:t xml:space="preserve">1 maka </w:t>
      </w:r>
      <w:r w:rsidRPr="004E2E90">
        <w:t>bobot nilai</w:t>
      </w:r>
      <w:r w:rsidRPr="004E2E90">
        <w:rPr>
          <w:lang w:val="id-ID"/>
        </w:rPr>
        <w:t xml:space="preserve"> diatas konsisten</w:t>
      </w:r>
      <w:r>
        <w:t>.</w:t>
      </w:r>
    </w:p>
    <w:p w:rsidR="00943A1A" w:rsidRPr="00EF370F" w:rsidRDefault="00943A1A" w:rsidP="00943A1A">
      <w:pPr>
        <w:spacing w:line="360" w:lineRule="auto"/>
        <w:jc w:val="center"/>
        <w:rPr>
          <w:b/>
          <w:sz w:val="20"/>
          <w:szCs w:val="20"/>
        </w:rPr>
      </w:pPr>
      <w:r w:rsidRPr="00EF370F">
        <w:rPr>
          <w:b/>
          <w:sz w:val="20"/>
          <w:szCs w:val="20"/>
        </w:rPr>
        <w:t>Tabel 4.8 Uji Konsistensi Variabel</w:t>
      </w:r>
    </w:p>
    <w:tbl>
      <w:tblPr>
        <w:tblW w:w="0" w:type="auto"/>
        <w:jc w:val="center"/>
        <w:tblBorders>
          <w:top w:val="single" w:sz="8" w:space="0" w:color="000000"/>
          <w:bottom w:val="single" w:sz="8" w:space="0" w:color="000000"/>
        </w:tblBorders>
        <w:tblLook w:val="04A0"/>
      </w:tblPr>
      <w:tblGrid>
        <w:gridCol w:w="2543"/>
        <w:gridCol w:w="3377"/>
      </w:tblGrid>
      <w:tr w:rsidR="00943A1A" w:rsidRPr="006C52AD" w:rsidTr="006E78CD">
        <w:trPr>
          <w:jc w:val="center"/>
        </w:trPr>
        <w:tc>
          <w:tcPr>
            <w:tcW w:w="2543" w:type="dxa"/>
            <w:tcBorders>
              <w:top w:val="single" w:sz="8" w:space="0" w:color="000000"/>
              <w:left w:val="nil"/>
              <w:bottom w:val="single" w:sz="8" w:space="0" w:color="000000"/>
              <w:right w:val="nil"/>
            </w:tcBorders>
          </w:tcPr>
          <w:p w:rsidR="00943A1A" w:rsidRPr="006C52AD" w:rsidRDefault="00943A1A" w:rsidP="006E78CD">
            <w:pPr>
              <w:jc w:val="center"/>
              <w:rPr>
                <w:rStyle w:val="a"/>
                <w:rFonts w:eastAsia="Calibri"/>
                <w:b/>
                <w:bCs/>
                <w:sz w:val="20"/>
                <w:szCs w:val="20"/>
              </w:rPr>
            </w:pPr>
            <w:r w:rsidRPr="006C52AD">
              <w:rPr>
                <w:rStyle w:val="a"/>
                <w:rFonts w:eastAsia="Calibri"/>
                <w:b/>
                <w:bCs/>
                <w:sz w:val="20"/>
                <w:szCs w:val="20"/>
              </w:rPr>
              <w:t xml:space="preserve">Variabel </w:t>
            </w:r>
          </w:p>
        </w:tc>
        <w:tc>
          <w:tcPr>
            <w:tcW w:w="3377" w:type="dxa"/>
            <w:tcBorders>
              <w:top w:val="single" w:sz="8" w:space="0" w:color="000000"/>
              <w:left w:val="nil"/>
              <w:bottom w:val="single" w:sz="8" w:space="0" w:color="000000"/>
              <w:right w:val="nil"/>
            </w:tcBorders>
          </w:tcPr>
          <w:p w:rsidR="00943A1A" w:rsidRPr="006C52AD" w:rsidRDefault="00943A1A" w:rsidP="006E78CD">
            <w:pPr>
              <w:jc w:val="center"/>
              <w:rPr>
                <w:rStyle w:val="a"/>
                <w:rFonts w:eastAsia="Calibri"/>
                <w:b/>
                <w:bCs/>
                <w:sz w:val="20"/>
                <w:szCs w:val="20"/>
              </w:rPr>
            </w:pPr>
            <w:r w:rsidRPr="006C52AD">
              <w:rPr>
                <w:rStyle w:val="a"/>
                <w:rFonts w:eastAsia="Calibri"/>
                <w:b/>
                <w:bCs/>
                <w:sz w:val="20"/>
                <w:szCs w:val="20"/>
              </w:rPr>
              <w:t>Bobot nilai</w:t>
            </w:r>
          </w:p>
        </w:tc>
      </w:tr>
      <w:tr w:rsidR="00943A1A" w:rsidRPr="006C52AD" w:rsidTr="006E78CD">
        <w:trPr>
          <w:jc w:val="center"/>
        </w:trPr>
        <w:tc>
          <w:tcPr>
            <w:tcW w:w="2543" w:type="dxa"/>
            <w:tcBorders>
              <w:left w:val="nil"/>
              <w:right w:val="nil"/>
            </w:tcBorders>
            <w:shd w:val="clear" w:color="auto" w:fill="C0C0C0"/>
          </w:tcPr>
          <w:p w:rsidR="00943A1A" w:rsidRPr="006C52AD" w:rsidRDefault="00943A1A" w:rsidP="006E78CD">
            <w:pPr>
              <w:jc w:val="center"/>
              <w:rPr>
                <w:rStyle w:val="a"/>
                <w:rFonts w:eastAsia="Calibri"/>
                <w:b/>
                <w:bCs/>
                <w:i/>
                <w:sz w:val="20"/>
                <w:szCs w:val="20"/>
              </w:rPr>
            </w:pPr>
            <w:r w:rsidRPr="006C52AD">
              <w:rPr>
                <w:rStyle w:val="a"/>
                <w:rFonts w:eastAsia="Calibri"/>
                <w:bCs/>
                <w:i/>
                <w:sz w:val="20"/>
                <w:szCs w:val="20"/>
              </w:rPr>
              <w:t xml:space="preserve">Realiability </w:t>
            </w:r>
          </w:p>
        </w:tc>
        <w:tc>
          <w:tcPr>
            <w:tcW w:w="3377" w:type="dxa"/>
            <w:tcBorders>
              <w:left w:val="nil"/>
              <w:right w:val="nil"/>
            </w:tcBorders>
            <w:shd w:val="clear" w:color="auto" w:fill="C0C0C0"/>
          </w:tcPr>
          <w:p w:rsidR="00943A1A" w:rsidRPr="006C52AD" w:rsidRDefault="00943A1A" w:rsidP="006E78CD">
            <w:pPr>
              <w:jc w:val="center"/>
              <w:rPr>
                <w:rStyle w:val="a"/>
                <w:rFonts w:eastAsia="Calibri"/>
                <w:sz w:val="20"/>
                <w:szCs w:val="20"/>
              </w:rPr>
            </w:pPr>
            <w:r w:rsidRPr="006C52AD">
              <w:rPr>
                <w:rStyle w:val="a"/>
                <w:rFonts w:eastAsia="Calibri"/>
                <w:sz w:val="20"/>
                <w:szCs w:val="20"/>
              </w:rPr>
              <w:t>0,28</w:t>
            </w:r>
          </w:p>
        </w:tc>
      </w:tr>
      <w:tr w:rsidR="00943A1A" w:rsidRPr="006C52AD" w:rsidTr="006E78CD">
        <w:trPr>
          <w:trHeight w:val="307"/>
          <w:jc w:val="center"/>
        </w:trPr>
        <w:tc>
          <w:tcPr>
            <w:tcW w:w="2543" w:type="dxa"/>
          </w:tcPr>
          <w:p w:rsidR="00943A1A" w:rsidRPr="006C52AD" w:rsidRDefault="00943A1A" w:rsidP="006E78CD">
            <w:pPr>
              <w:jc w:val="center"/>
              <w:rPr>
                <w:rStyle w:val="a"/>
                <w:rFonts w:eastAsia="Calibri"/>
                <w:b/>
                <w:bCs/>
                <w:i/>
                <w:sz w:val="20"/>
                <w:szCs w:val="20"/>
              </w:rPr>
            </w:pPr>
            <w:r w:rsidRPr="006C52AD">
              <w:rPr>
                <w:rStyle w:val="a"/>
                <w:rFonts w:eastAsia="Calibri"/>
                <w:bCs/>
                <w:i/>
                <w:sz w:val="20"/>
                <w:szCs w:val="20"/>
              </w:rPr>
              <w:t>Responsiveness</w:t>
            </w:r>
          </w:p>
        </w:tc>
        <w:tc>
          <w:tcPr>
            <w:tcW w:w="3377" w:type="dxa"/>
          </w:tcPr>
          <w:p w:rsidR="00943A1A" w:rsidRPr="006C52AD" w:rsidRDefault="00943A1A" w:rsidP="006E78CD">
            <w:pPr>
              <w:jc w:val="center"/>
              <w:rPr>
                <w:rStyle w:val="a"/>
                <w:rFonts w:eastAsia="Calibri"/>
                <w:sz w:val="20"/>
                <w:szCs w:val="20"/>
              </w:rPr>
            </w:pPr>
            <w:r w:rsidRPr="006C52AD">
              <w:rPr>
                <w:rStyle w:val="a"/>
                <w:rFonts w:eastAsia="Calibri"/>
                <w:sz w:val="20"/>
                <w:szCs w:val="20"/>
              </w:rPr>
              <w:t>0,39</w:t>
            </w:r>
          </w:p>
        </w:tc>
      </w:tr>
      <w:tr w:rsidR="00943A1A" w:rsidRPr="006C52AD" w:rsidTr="006E78CD">
        <w:trPr>
          <w:jc w:val="center"/>
        </w:trPr>
        <w:tc>
          <w:tcPr>
            <w:tcW w:w="2543" w:type="dxa"/>
            <w:tcBorders>
              <w:left w:val="nil"/>
              <w:right w:val="nil"/>
            </w:tcBorders>
            <w:shd w:val="clear" w:color="auto" w:fill="C0C0C0"/>
          </w:tcPr>
          <w:p w:rsidR="00943A1A" w:rsidRPr="006C52AD" w:rsidRDefault="00943A1A" w:rsidP="006E78CD">
            <w:pPr>
              <w:jc w:val="center"/>
              <w:rPr>
                <w:rStyle w:val="a"/>
                <w:rFonts w:eastAsia="Calibri"/>
                <w:b/>
                <w:bCs/>
                <w:i/>
                <w:sz w:val="20"/>
                <w:szCs w:val="20"/>
              </w:rPr>
            </w:pPr>
            <w:r w:rsidRPr="006C52AD">
              <w:rPr>
                <w:rStyle w:val="a"/>
                <w:rFonts w:eastAsia="Calibri"/>
                <w:bCs/>
                <w:i/>
                <w:sz w:val="20"/>
                <w:szCs w:val="20"/>
              </w:rPr>
              <w:t xml:space="preserve">Flexibility </w:t>
            </w:r>
          </w:p>
        </w:tc>
        <w:tc>
          <w:tcPr>
            <w:tcW w:w="3377" w:type="dxa"/>
            <w:tcBorders>
              <w:left w:val="nil"/>
              <w:right w:val="nil"/>
            </w:tcBorders>
            <w:shd w:val="clear" w:color="auto" w:fill="C0C0C0"/>
          </w:tcPr>
          <w:p w:rsidR="00943A1A" w:rsidRPr="006C52AD" w:rsidRDefault="00943A1A" w:rsidP="006E78CD">
            <w:pPr>
              <w:jc w:val="center"/>
              <w:rPr>
                <w:rStyle w:val="a"/>
                <w:rFonts w:eastAsia="Calibri"/>
                <w:sz w:val="20"/>
                <w:szCs w:val="20"/>
              </w:rPr>
            </w:pPr>
            <w:r w:rsidRPr="006C52AD">
              <w:rPr>
                <w:rStyle w:val="a"/>
                <w:rFonts w:eastAsia="Calibri"/>
                <w:sz w:val="20"/>
                <w:szCs w:val="20"/>
              </w:rPr>
              <w:t>0,33</w:t>
            </w:r>
          </w:p>
        </w:tc>
      </w:tr>
      <w:tr w:rsidR="00943A1A" w:rsidRPr="006C52AD" w:rsidTr="006E78CD">
        <w:trPr>
          <w:trHeight w:val="307"/>
          <w:jc w:val="center"/>
        </w:trPr>
        <w:tc>
          <w:tcPr>
            <w:tcW w:w="2543" w:type="dxa"/>
          </w:tcPr>
          <w:p w:rsidR="00943A1A" w:rsidRPr="006C52AD" w:rsidRDefault="00943A1A" w:rsidP="006E78CD">
            <w:pPr>
              <w:jc w:val="center"/>
              <w:rPr>
                <w:rStyle w:val="a"/>
                <w:rFonts w:eastAsia="Calibri"/>
                <w:b/>
                <w:bCs/>
                <w:sz w:val="20"/>
                <w:szCs w:val="20"/>
              </w:rPr>
            </w:pPr>
            <w:r w:rsidRPr="006C52AD">
              <w:rPr>
                <w:rStyle w:val="a"/>
                <w:rFonts w:eastAsia="Calibri"/>
                <w:bCs/>
                <w:sz w:val="20"/>
                <w:szCs w:val="20"/>
              </w:rPr>
              <w:t>CR</w:t>
            </w:r>
          </w:p>
        </w:tc>
        <w:tc>
          <w:tcPr>
            <w:tcW w:w="3377" w:type="dxa"/>
          </w:tcPr>
          <w:p w:rsidR="00943A1A" w:rsidRPr="006C52AD" w:rsidRDefault="00943A1A" w:rsidP="006E78CD">
            <w:pPr>
              <w:jc w:val="center"/>
              <w:rPr>
                <w:rStyle w:val="a"/>
                <w:rFonts w:eastAsia="Calibri"/>
                <w:sz w:val="20"/>
                <w:szCs w:val="20"/>
              </w:rPr>
            </w:pPr>
            <w:r w:rsidRPr="006C52AD">
              <w:rPr>
                <w:rStyle w:val="a"/>
                <w:rFonts w:eastAsia="Calibri"/>
                <w:sz w:val="20"/>
                <w:szCs w:val="20"/>
              </w:rPr>
              <w:t>0,02</w:t>
            </w:r>
          </w:p>
        </w:tc>
      </w:tr>
    </w:tbl>
    <w:p w:rsidR="00943A1A" w:rsidRPr="00EF370F" w:rsidRDefault="00943A1A" w:rsidP="00943A1A">
      <w:pPr>
        <w:tabs>
          <w:tab w:val="left" w:pos="-284"/>
        </w:tabs>
        <w:spacing w:line="480" w:lineRule="auto"/>
        <w:jc w:val="center"/>
        <w:rPr>
          <w:sz w:val="20"/>
          <w:szCs w:val="20"/>
        </w:rPr>
      </w:pPr>
      <w:r w:rsidRPr="00EF370F">
        <w:rPr>
          <w:sz w:val="20"/>
          <w:szCs w:val="20"/>
        </w:rPr>
        <w:t xml:space="preserve">(Sumber: Hasil pengolahan data dengan metode </w:t>
      </w:r>
      <w:r w:rsidRPr="00EF370F">
        <w:rPr>
          <w:i/>
          <w:sz w:val="20"/>
          <w:szCs w:val="20"/>
        </w:rPr>
        <w:t>AHP</w:t>
      </w:r>
      <w:r w:rsidRPr="00EF370F">
        <w:rPr>
          <w:sz w:val="20"/>
          <w:szCs w:val="20"/>
        </w:rPr>
        <w:t>)</w:t>
      </w:r>
    </w:p>
    <w:p w:rsidR="00943A1A" w:rsidRPr="0042319F" w:rsidRDefault="00943A1A" w:rsidP="00943A1A">
      <w:pPr>
        <w:spacing w:line="480" w:lineRule="auto"/>
        <w:jc w:val="center"/>
      </w:pPr>
      <w:r w:rsidRPr="004E2E90">
        <w:rPr>
          <w:lang w:val="id-ID"/>
        </w:rPr>
        <w:t xml:space="preserve">Karena Nilai Ratio Konsistensi </w:t>
      </w:r>
      <w:r w:rsidRPr="004E2E90">
        <w:rPr>
          <w:u w:val="single"/>
          <w:lang w:val="id-ID"/>
        </w:rPr>
        <w:t>&lt;</w:t>
      </w:r>
      <w:r w:rsidRPr="004E2E90">
        <w:rPr>
          <w:lang w:val="id-ID"/>
        </w:rPr>
        <w:t xml:space="preserve">  0,1 maka </w:t>
      </w:r>
      <w:r w:rsidRPr="004E2E90">
        <w:t>bobot nilai</w:t>
      </w:r>
      <w:r w:rsidRPr="004E2E90">
        <w:rPr>
          <w:lang w:val="id-ID"/>
        </w:rPr>
        <w:t xml:space="preserve"> diatas konsisten</w:t>
      </w:r>
      <w:r>
        <w:t>.</w:t>
      </w:r>
    </w:p>
    <w:p w:rsidR="00943A1A" w:rsidRPr="00EF370F" w:rsidRDefault="00943A1A" w:rsidP="00943A1A">
      <w:pPr>
        <w:spacing w:line="360" w:lineRule="auto"/>
        <w:ind w:firstLine="720"/>
        <w:jc w:val="center"/>
        <w:rPr>
          <w:b/>
          <w:sz w:val="20"/>
          <w:szCs w:val="20"/>
          <w:lang w:val="id-ID"/>
        </w:rPr>
      </w:pPr>
      <w:r w:rsidRPr="00EF370F">
        <w:rPr>
          <w:b/>
          <w:sz w:val="20"/>
          <w:szCs w:val="20"/>
        </w:rPr>
        <w:t xml:space="preserve">Tabel 4.9 Uji Konsistensi </w:t>
      </w:r>
      <w:r w:rsidRPr="00EF370F">
        <w:rPr>
          <w:b/>
          <w:i/>
          <w:sz w:val="20"/>
          <w:szCs w:val="20"/>
        </w:rPr>
        <w:t>Plan</w:t>
      </w:r>
    </w:p>
    <w:tbl>
      <w:tblPr>
        <w:tblW w:w="0" w:type="auto"/>
        <w:jc w:val="center"/>
        <w:tblBorders>
          <w:top w:val="single" w:sz="8" w:space="0" w:color="000000"/>
          <w:bottom w:val="single" w:sz="8" w:space="0" w:color="000000"/>
        </w:tblBorders>
        <w:tblLook w:val="04A0"/>
      </w:tblPr>
      <w:tblGrid>
        <w:gridCol w:w="2816"/>
        <w:gridCol w:w="3134"/>
      </w:tblGrid>
      <w:tr w:rsidR="00943A1A" w:rsidRPr="006C52AD" w:rsidTr="006E78CD">
        <w:trPr>
          <w:trHeight w:val="248"/>
          <w:jc w:val="center"/>
        </w:trPr>
        <w:tc>
          <w:tcPr>
            <w:tcW w:w="2816" w:type="dxa"/>
            <w:tcBorders>
              <w:top w:val="single" w:sz="8" w:space="0" w:color="000000"/>
              <w:left w:val="nil"/>
              <w:bottom w:val="single" w:sz="8" w:space="0" w:color="000000"/>
              <w:right w:val="nil"/>
            </w:tcBorders>
          </w:tcPr>
          <w:p w:rsidR="00943A1A" w:rsidRPr="006C52AD" w:rsidRDefault="00943A1A" w:rsidP="006E78CD">
            <w:pPr>
              <w:jc w:val="center"/>
              <w:rPr>
                <w:rStyle w:val="a"/>
                <w:rFonts w:eastAsia="Calibri"/>
                <w:b/>
                <w:bCs/>
                <w:sz w:val="20"/>
                <w:szCs w:val="20"/>
              </w:rPr>
            </w:pPr>
            <w:r w:rsidRPr="006C52AD">
              <w:rPr>
                <w:rStyle w:val="a"/>
                <w:rFonts w:eastAsia="Calibri"/>
                <w:b/>
                <w:bCs/>
                <w:sz w:val="20"/>
                <w:szCs w:val="20"/>
              </w:rPr>
              <w:t>Plan</w:t>
            </w:r>
          </w:p>
        </w:tc>
        <w:tc>
          <w:tcPr>
            <w:tcW w:w="3134" w:type="dxa"/>
            <w:tcBorders>
              <w:top w:val="single" w:sz="8" w:space="0" w:color="000000"/>
              <w:left w:val="nil"/>
              <w:bottom w:val="single" w:sz="8" w:space="0" w:color="000000"/>
              <w:right w:val="nil"/>
            </w:tcBorders>
          </w:tcPr>
          <w:p w:rsidR="00943A1A" w:rsidRPr="006C52AD" w:rsidRDefault="00943A1A" w:rsidP="006E78CD">
            <w:pPr>
              <w:jc w:val="center"/>
              <w:rPr>
                <w:rStyle w:val="a"/>
                <w:rFonts w:eastAsia="Calibri"/>
                <w:b/>
                <w:bCs/>
                <w:sz w:val="20"/>
                <w:szCs w:val="20"/>
              </w:rPr>
            </w:pPr>
            <w:r w:rsidRPr="006C52AD">
              <w:rPr>
                <w:rStyle w:val="a"/>
                <w:rFonts w:eastAsia="Calibri"/>
                <w:b/>
                <w:bCs/>
                <w:sz w:val="20"/>
                <w:szCs w:val="20"/>
              </w:rPr>
              <w:t>Bobot nilai</w:t>
            </w:r>
          </w:p>
        </w:tc>
      </w:tr>
      <w:tr w:rsidR="00943A1A" w:rsidRPr="006C52AD" w:rsidTr="006E78CD">
        <w:trPr>
          <w:trHeight w:val="234"/>
          <w:jc w:val="center"/>
        </w:trPr>
        <w:tc>
          <w:tcPr>
            <w:tcW w:w="2816" w:type="dxa"/>
            <w:tcBorders>
              <w:left w:val="nil"/>
              <w:right w:val="nil"/>
            </w:tcBorders>
            <w:shd w:val="clear" w:color="auto" w:fill="C0C0C0"/>
          </w:tcPr>
          <w:p w:rsidR="00943A1A" w:rsidRPr="006C52AD" w:rsidRDefault="00943A1A" w:rsidP="006E78CD">
            <w:pPr>
              <w:jc w:val="center"/>
              <w:rPr>
                <w:rStyle w:val="a"/>
                <w:rFonts w:eastAsia="Calibri"/>
                <w:b/>
                <w:bCs/>
                <w:sz w:val="20"/>
                <w:szCs w:val="20"/>
              </w:rPr>
            </w:pPr>
            <w:r w:rsidRPr="006C52AD">
              <w:rPr>
                <w:rStyle w:val="a"/>
                <w:rFonts w:eastAsia="Calibri"/>
                <w:bCs/>
                <w:sz w:val="20"/>
                <w:szCs w:val="20"/>
              </w:rPr>
              <w:t>KPI 1</w:t>
            </w:r>
          </w:p>
        </w:tc>
        <w:tc>
          <w:tcPr>
            <w:tcW w:w="3134" w:type="dxa"/>
            <w:tcBorders>
              <w:left w:val="nil"/>
              <w:right w:val="nil"/>
            </w:tcBorders>
            <w:shd w:val="clear" w:color="auto" w:fill="C0C0C0"/>
            <w:vAlign w:val="bottom"/>
          </w:tcPr>
          <w:p w:rsidR="00943A1A" w:rsidRPr="006C52AD" w:rsidRDefault="00943A1A" w:rsidP="006E78CD">
            <w:pPr>
              <w:jc w:val="center"/>
              <w:rPr>
                <w:sz w:val="20"/>
                <w:szCs w:val="20"/>
              </w:rPr>
            </w:pPr>
            <w:r w:rsidRPr="006C52AD">
              <w:rPr>
                <w:sz w:val="20"/>
                <w:szCs w:val="20"/>
              </w:rPr>
              <w:t>0,23</w:t>
            </w:r>
          </w:p>
        </w:tc>
      </w:tr>
      <w:tr w:rsidR="00943A1A" w:rsidRPr="006C52AD" w:rsidTr="006E78CD">
        <w:trPr>
          <w:trHeight w:val="234"/>
          <w:jc w:val="center"/>
        </w:trPr>
        <w:tc>
          <w:tcPr>
            <w:tcW w:w="2816" w:type="dxa"/>
          </w:tcPr>
          <w:p w:rsidR="00943A1A" w:rsidRPr="006C52AD" w:rsidRDefault="00943A1A" w:rsidP="006E78CD">
            <w:pPr>
              <w:jc w:val="center"/>
              <w:rPr>
                <w:rStyle w:val="a"/>
                <w:rFonts w:eastAsia="Calibri"/>
                <w:b/>
                <w:bCs/>
                <w:sz w:val="20"/>
                <w:szCs w:val="20"/>
              </w:rPr>
            </w:pPr>
            <w:r w:rsidRPr="006C52AD">
              <w:rPr>
                <w:rStyle w:val="a"/>
                <w:rFonts w:eastAsia="Calibri"/>
                <w:bCs/>
                <w:sz w:val="20"/>
                <w:szCs w:val="20"/>
              </w:rPr>
              <w:t>KPI 2</w:t>
            </w:r>
          </w:p>
        </w:tc>
        <w:tc>
          <w:tcPr>
            <w:tcW w:w="3134" w:type="dxa"/>
            <w:vAlign w:val="bottom"/>
          </w:tcPr>
          <w:p w:rsidR="00943A1A" w:rsidRPr="006C52AD" w:rsidRDefault="00943A1A" w:rsidP="006E78CD">
            <w:pPr>
              <w:jc w:val="center"/>
              <w:rPr>
                <w:sz w:val="20"/>
                <w:szCs w:val="20"/>
              </w:rPr>
            </w:pPr>
            <w:r w:rsidRPr="006C52AD">
              <w:rPr>
                <w:sz w:val="20"/>
                <w:szCs w:val="20"/>
              </w:rPr>
              <w:t>0,28</w:t>
            </w:r>
          </w:p>
        </w:tc>
      </w:tr>
      <w:tr w:rsidR="00943A1A" w:rsidRPr="006C52AD" w:rsidTr="006E78CD">
        <w:trPr>
          <w:trHeight w:val="221"/>
          <w:jc w:val="center"/>
        </w:trPr>
        <w:tc>
          <w:tcPr>
            <w:tcW w:w="2816" w:type="dxa"/>
            <w:tcBorders>
              <w:left w:val="nil"/>
              <w:right w:val="nil"/>
            </w:tcBorders>
            <w:shd w:val="clear" w:color="auto" w:fill="C0C0C0"/>
          </w:tcPr>
          <w:p w:rsidR="00943A1A" w:rsidRPr="006C52AD" w:rsidRDefault="00943A1A" w:rsidP="006E78CD">
            <w:pPr>
              <w:jc w:val="center"/>
              <w:rPr>
                <w:rStyle w:val="a"/>
                <w:rFonts w:eastAsia="Calibri"/>
                <w:b/>
                <w:bCs/>
                <w:sz w:val="20"/>
                <w:szCs w:val="20"/>
              </w:rPr>
            </w:pPr>
            <w:r w:rsidRPr="006C52AD">
              <w:rPr>
                <w:rStyle w:val="a"/>
                <w:rFonts w:eastAsia="Calibri"/>
                <w:bCs/>
                <w:sz w:val="20"/>
                <w:szCs w:val="20"/>
              </w:rPr>
              <w:t>KPI 3</w:t>
            </w:r>
          </w:p>
        </w:tc>
        <w:tc>
          <w:tcPr>
            <w:tcW w:w="3134" w:type="dxa"/>
            <w:tcBorders>
              <w:left w:val="nil"/>
              <w:right w:val="nil"/>
            </w:tcBorders>
            <w:shd w:val="clear" w:color="auto" w:fill="C0C0C0"/>
            <w:vAlign w:val="bottom"/>
          </w:tcPr>
          <w:p w:rsidR="00943A1A" w:rsidRPr="006C52AD" w:rsidRDefault="00943A1A" w:rsidP="006E78CD">
            <w:pPr>
              <w:jc w:val="center"/>
              <w:rPr>
                <w:sz w:val="20"/>
                <w:szCs w:val="20"/>
              </w:rPr>
            </w:pPr>
            <w:r w:rsidRPr="006C52AD">
              <w:rPr>
                <w:sz w:val="20"/>
                <w:szCs w:val="20"/>
              </w:rPr>
              <w:t>0,23</w:t>
            </w:r>
          </w:p>
        </w:tc>
      </w:tr>
      <w:tr w:rsidR="00943A1A" w:rsidRPr="006C52AD" w:rsidTr="006E78CD">
        <w:trPr>
          <w:trHeight w:val="234"/>
          <w:jc w:val="center"/>
        </w:trPr>
        <w:tc>
          <w:tcPr>
            <w:tcW w:w="2816" w:type="dxa"/>
          </w:tcPr>
          <w:p w:rsidR="00943A1A" w:rsidRPr="006C52AD" w:rsidRDefault="00943A1A" w:rsidP="006E78CD">
            <w:pPr>
              <w:jc w:val="center"/>
              <w:rPr>
                <w:rStyle w:val="a"/>
                <w:rFonts w:eastAsia="Calibri"/>
                <w:b/>
                <w:bCs/>
                <w:sz w:val="20"/>
                <w:szCs w:val="20"/>
              </w:rPr>
            </w:pPr>
            <w:r w:rsidRPr="006C52AD">
              <w:rPr>
                <w:rStyle w:val="a"/>
                <w:rFonts w:eastAsia="Calibri"/>
                <w:bCs/>
                <w:sz w:val="20"/>
                <w:szCs w:val="20"/>
              </w:rPr>
              <w:t>KPI 4</w:t>
            </w:r>
          </w:p>
        </w:tc>
        <w:tc>
          <w:tcPr>
            <w:tcW w:w="3134" w:type="dxa"/>
            <w:vAlign w:val="bottom"/>
          </w:tcPr>
          <w:p w:rsidR="00943A1A" w:rsidRPr="006C52AD" w:rsidRDefault="00943A1A" w:rsidP="006E78CD">
            <w:pPr>
              <w:jc w:val="center"/>
              <w:rPr>
                <w:sz w:val="20"/>
                <w:szCs w:val="20"/>
              </w:rPr>
            </w:pPr>
            <w:r w:rsidRPr="006C52AD">
              <w:rPr>
                <w:sz w:val="20"/>
                <w:szCs w:val="20"/>
              </w:rPr>
              <w:t>0,08</w:t>
            </w:r>
          </w:p>
        </w:tc>
      </w:tr>
      <w:tr w:rsidR="00943A1A" w:rsidRPr="006C52AD" w:rsidTr="006E78CD">
        <w:trPr>
          <w:trHeight w:val="234"/>
          <w:jc w:val="center"/>
        </w:trPr>
        <w:tc>
          <w:tcPr>
            <w:tcW w:w="2816" w:type="dxa"/>
            <w:tcBorders>
              <w:left w:val="nil"/>
              <w:right w:val="nil"/>
            </w:tcBorders>
            <w:shd w:val="clear" w:color="auto" w:fill="C0C0C0"/>
          </w:tcPr>
          <w:p w:rsidR="00943A1A" w:rsidRPr="006C52AD" w:rsidRDefault="00943A1A" w:rsidP="006E78CD">
            <w:pPr>
              <w:jc w:val="center"/>
              <w:rPr>
                <w:rStyle w:val="a"/>
                <w:rFonts w:eastAsia="Calibri"/>
                <w:b/>
                <w:bCs/>
                <w:sz w:val="20"/>
                <w:szCs w:val="20"/>
              </w:rPr>
            </w:pPr>
            <w:r w:rsidRPr="006C52AD">
              <w:rPr>
                <w:rStyle w:val="a"/>
                <w:rFonts w:eastAsia="Calibri"/>
                <w:bCs/>
                <w:sz w:val="20"/>
                <w:szCs w:val="20"/>
              </w:rPr>
              <w:t>KPI 5</w:t>
            </w:r>
          </w:p>
        </w:tc>
        <w:tc>
          <w:tcPr>
            <w:tcW w:w="3134" w:type="dxa"/>
            <w:tcBorders>
              <w:left w:val="nil"/>
              <w:right w:val="nil"/>
            </w:tcBorders>
            <w:shd w:val="clear" w:color="auto" w:fill="C0C0C0"/>
            <w:vAlign w:val="bottom"/>
          </w:tcPr>
          <w:p w:rsidR="00943A1A" w:rsidRPr="006C52AD" w:rsidRDefault="00943A1A" w:rsidP="006E78CD">
            <w:pPr>
              <w:jc w:val="center"/>
              <w:rPr>
                <w:sz w:val="20"/>
                <w:szCs w:val="20"/>
              </w:rPr>
            </w:pPr>
            <w:r w:rsidRPr="006C52AD">
              <w:rPr>
                <w:sz w:val="20"/>
                <w:szCs w:val="20"/>
              </w:rPr>
              <w:t>0,18</w:t>
            </w:r>
          </w:p>
        </w:tc>
      </w:tr>
      <w:tr w:rsidR="00943A1A" w:rsidRPr="006C52AD" w:rsidTr="006E78CD">
        <w:trPr>
          <w:trHeight w:val="254"/>
          <w:jc w:val="center"/>
        </w:trPr>
        <w:tc>
          <w:tcPr>
            <w:tcW w:w="2816" w:type="dxa"/>
          </w:tcPr>
          <w:p w:rsidR="00943A1A" w:rsidRPr="006C52AD" w:rsidRDefault="00943A1A" w:rsidP="006E78CD">
            <w:pPr>
              <w:jc w:val="center"/>
              <w:rPr>
                <w:rStyle w:val="a"/>
                <w:rFonts w:eastAsia="Calibri"/>
                <w:b/>
                <w:bCs/>
                <w:sz w:val="20"/>
                <w:szCs w:val="20"/>
              </w:rPr>
            </w:pPr>
            <w:r w:rsidRPr="006C52AD">
              <w:rPr>
                <w:rStyle w:val="a"/>
                <w:rFonts w:eastAsia="Calibri"/>
                <w:bCs/>
                <w:sz w:val="20"/>
                <w:szCs w:val="20"/>
              </w:rPr>
              <w:t>CR</w:t>
            </w:r>
          </w:p>
        </w:tc>
        <w:tc>
          <w:tcPr>
            <w:tcW w:w="3134" w:type="dxa"/>
          </w:tcPr>
          <w:p w:rsidR="00943A1A" w:rsidRPr="006C52AD" w:rsidRDefault="00943A1A" w:rsidP="006E78CD">
            <w:pPr>
              <w:jc w:val="center"/>
              <w:rPr>
                <w:rStyle w:val="a"/>
                <w:rFonts w:eastAsia="Calibri"/>
                <w:b/>
                <w:sz w:val="20"/>
                <w:szCs w:val="20"/>
              </w:rPr>
            </w:pPr>
            <w:r w:rsidRPr="006C52AD">
              <w:rPr>
                <w:rStyle w:val="a"/>
                <w:rFonts w:eastAsia="Calibri"/>
                <w:b/>
                <w:sz w:val="20"/>
                <w:szCs w:val="20"/>
              </w:rPr>
              <w:t>-0,01</w:t>
            </w:r>
          </w:p>
        </w:tc>
      </w:tr>
    </w:tbl>
    <w:p w:rsidR="00943A1A" w:rsidRPr="00EF370F" w:rsidRDefault="00943A1A" w:rsidP="00943A1A">
      <w:pPr>
        <w:tabs>
          <w:tab w:val="left" w:pos="-284"/>
        </w:tabs>
        <w:spacing w:line="480" w:lineRule="auto"/>
        <w:jc w:val="center"/>
        <w:rPr>
          <w:sz w:val="20"/>
          <w:szCs w:val="20"/>
        </w:rPr>
      </w:pPr>
      <w:r w:rsidRPr="00EF370F">
        <w:rPr>
          <w:sz w:val="20"/>
          <w:szCs w:val="20"/>
        </w:rPr>
        <w:t xml:space="preserve">(Sumber: Hasil pengolahan data dengan metode </w:t>
      </w:r>
      <w:r w:rsidRPr="00EF370F">
        <w:rPr>
          <w:i/>
          <w:sz w:val="20"/>
          <w:szCs w:val="20"/>
        </w:rPr>
        <w:t>AHP</w:t>
      </w:r>
      <w:r w:rsidRPr="00EF370F">
        <w:rPr>
          <w:sz w:val="20"/>
          <w:szCs w:val="20"/>
        </w:rPr>
        <w:t>)</w:t>
      </w:r>
    </w:p>
    <w:p w:rsidR="00943A1A" w:rsidRDefault="00943A1A" w:rsidP="00943A1A">
      <w:pPr>
        <w:spacing w:line="480" w:lineRule="auto"/>
        <w:jc w:val="center"/>
      </w:pPr>
      <w:r w:rsidRPr="004E2E90">
        <w:rPr>
          <w:lang w:val="id-ID"/>
        </w:rPr>
        <w:t xml:space="preserve">Karena Nilai Ratio Konsistensi </w:t>
      </w:r>
      <w:r w:rsidRPr="004E2E90">
        <w:rPr>
          <w:u w:val="single"/>
          <w:lang w:val="id-ID"/>
        </w:rPr>
        <w:t>&lt;</w:t>
      </w:r>
      <w:r>
        <w:rPr>
          <w:lang w:val="id-ID"/>
        </w:rPr>
        <w:t xml:space="preserve">  0</w:t>
      </w:r>
      <w:r>
        <w:t>,</w:t>
      </w:r>
      <w:r w:rsidRPr="004E2E90">
        <w:rPr>
          <w:lang w:val="id-ID"/>
        </w:rPr>
        <w:t xml:space="preserve">1 maka </w:t>
      </w:r>
      <w:r w:rsidRPr="004E2E90">
        <w:t>bobot nilai</w:t>
      </w:r>
      <w:r w:rsidRPr="004E2E90">
        <w:rPr>
          <w:lang w:val="id-ID"/>
        </w:rPr>
        <w:t xml:space="preserve"> diatas konsisten</w:t>
      </w:r>
      <w:r>
        <w:t>.</w:t>
      </w:r>
    </w:p>
    <w:p w:rsidR="00943A1A" w:rsidRPr="004E2E90" w:rsidRDefault="00943A1A" w:rsidP="00943A1A">
      <w:pPr>
        <w:spacing w:line="480" w:lineRule="auto"/>
        <w:rPr>
          <w:rStyle w:val="a"/>
          <w:rFonts w:eastAsia="Calibri"/>
        </w:rPr>
      </w:pPr>
    </w:p>
    <w:p w:rsidR="00943A1A" w:rsidRPr="00044334" w:rsidRDefault="00943A1A" w:rsidP="00943A1A">
      <w:pPr>
        <w:spacing w:line="360" w:lineRule="auto"/>
        <w:ind w:firstLine="720"/>
        <w:jc w:val="center"/>
        <w:rPr>
          <w:rStyle w:val="a"/>
          <w:rFonts w:eastAsia="Calibri"/>
          <w:b/>
          <w:sz w:val="20"/>
          <w:szCs w:val="20"/>
        </w:rPr>
      </w:pPr>
      <w:r w:rsidRPr="00044334">
        <w:rPr>
          <w:b/>
          <w:sz w:val="20"/>
          <w:szCs w:val="20"/>
        </w:rPr>
        <w:t xml:space="preserve">Tabel 4.10 Uji Konsistensi </w:t>
      </w:r>
      <w:r w:rsidRPr="00044334">
        <w:rPr>
          <w:b/>
          <w:i/>
          <w:sz w:val="20"/>
          <w:szCs w:val="20"/>
        </w:rPr>
        <w:t>Source</w:t>
      </w:r>
    </w:p>
    <w:tbl>
      <w:tblPr>
        <w:tblW w:w="0" w:type="auto"/>
        <w:jc w:val="center"/>
        <w:tblBorders>
          <w:top w:val="single" w:sz="8" w:space="0" w:color="000000"/>
          <w:bottom w:val="single" w:sz="8" w:space="0" w:color="000000"/>
        </w:tblBorders>
        <w:tblLook w:val="04A0"/>
      </w:tblPr>
      <w:tblGrid>
        <w:gridCol w:w="2660"/>
        <w:gridCol w:w="3402"/>
      </w:tblGrid>
      <w:tr w:rsidR="00943A1A" w:rsidRPr="006C52AD" w:rsidTr="006E78CD">
        <w:trPr>
          <w:jc w:val="center"/>
        </w:trPr>
        <w:tc>
          <w:tcPr>
            <w:tcW w:w="2660" w:type="dxa"/>
            <w:tcBorders>
              <w:top w:val="single" w:sz="8" w:space="0" w:color="000000"/>
              <w:left w:val="nil"/>
              <w:bottom w:val="single" w:sz="8" w:space="0" w:color="000000"/>
              <w:right w:val="nil"/>
            </w:tcBorders>
          </w:tcPr>
          <w:p w:rsidR="00943A1A" w:rsidRPr="006C52AD" w:rsidRDefault="00943A1A" w:rsidP="006E78CD">
            <w:pPr>
              <w:jc w:val="center"/>
              <w:rPr>
                <w:rStyle w:val="a"/>
                <w:rFonts w:eastAsia="Calibri"/>
                <w:b/>
                <w:bCs/>
                <w:sz w:val="20"/>
                <w:szCs w:val="20"/>
              </w:rPr>
            </w:pPr>
            <w:r w:rsidRPr="006C52AD">
              <w:rPr>
                <w:rStyle w:val="a"/>
                <w:rFonts w:eastAsia="Calibri"/>
                <w:b/>
                <w:bCs/>
                <w:sz w:val="20"/>
                <w:szCs w:val="20"/>
              </w:rPr>
              <w:t>Source</w:t>
            </w:r>
          </w:p>
        </w:tc>
        <w:tc>
          <w:tcPr>
            <w:tcW w:w="3402" w:type="dxa"/>
            <w:tcBorders>
              <w:top w:val="single" w:sz="8" w:space="0" w:color="000000"/>
              <w:left w:val="nil"/>
              <w:bottom w:val="single" w:sz="8" w:space="0" w:color="000000"/>
              <w:right w:val="nil"/>
            </w:tcBorders>
          </w:tcPr>
          <w:p w:rsidR="00943A1A" w:rsidRPr="006C52AD" w:rsidRDefault="00943A1A" w:rsidP="006E78CD">
            <w:pPr>
              <w:jc w:val="center"/>
              <w:rPr>
                <w:rStyle w:val="a"/>
                <w:rFonts w:eastAsia="Calibri"/>
                <w:b/>
                <w:bCs/>
                <w:sz w:val="20"/>
                <w:szCs w:val="20"/>
              </w:rPr>
            </w:pPr>
            <w:r w:rsidRPr="006C52AD">
              <w:rPr>
                <w:rStyle w:val="a"/>
                <w:rFonts w:eastAsia="Calibri"/>
                <w:b/>
                <w:bCs/>
                <w:sz w:val="20"/>
                <w:szCs w:val="20"/>
              </w:rPr>
              <w:t>Bobot nilai</w:t>
            </w:r>
          </w:p>
        </w:tc>
      </w:tr>
      <w:tr w:rsidR="00943A1A" w:rsidRPr="006C52AD" w:rsidTr="006E78CD">
        <w:trPr>
          <w:jc w:val="center"/>
        </w:trPr>
        <w:tc>
          <w:tcPr>
            <w:tcW w:w="2660" w:type="dxa"/>
            <w:tcBorders>
              <w:left w:val="nil"/>
              <w:right w:val="nil"/>
            </w:tcBorders>
            <w:shd w:val="clear" w:color="auto" w:fill="C0C0C0"/>
          </w:tcPr>
          <w:p w:rsidR="00943A1A" w:rsidRPr="006C52AD" w:rsidRDefault="00943A1A" w:rsidP="006E78CD">
            <w:pPr>
              <w:jc w:val="center"/>
              <w:rPr>
                <w:rStyle w:val="a"/>
                <w:rFonts w:eastAsia="Calibri"/>
                <w:b/>
                <w:bCs/>
                <w:sz w:val="20"/>
                <w:szCs w:val="20"/>
              </w:rPr>
            </w:pPr>
            <w:r w:rsidRPr="006C52AD">
              <w:rPr>
                <w:rStyle w:val="a"/>
                <w:rFonts w:eastAsia="Calibri"/>
                <w:bCs/>
                <w:sz w:val="20"/>
                <w:szCs w:val="20"/>
              </w:rPr>
              <w:t>KPI 6</w:t>
            </w:r>
          </w:p>
        </w:tc>
        <w:tc>
          <w:tcPr>
            <w:tcW w:w="3402" w:type="dxa"/>
            <w:tcBorders>
              <w:left w:val="nil"/>
              <w:right w:val="nil"/>
            </w:tcBorders>
            <w:shd w:val="clear" w:color="auto" w:fill="C0C0C0"/>
            <w:vAlign w:val="bottom"/>
          </w:tcPr>
          <w:p w:rsidR="00943A1A" w:rsidRPr="006C52AD" w:rsidRDefault="00943A1A" w:rsidP="006E78CD">
            <w:pPr>
              <w:jc w:val="center"/>
              <w:rPr>
                <w:sz w:val="20"/>
                <w:szCs w:val="20"/>
              </w:rPr>
            </w:pPr>
            <w:r w:rsidRPr="006C52AD">
              <w:rPr>
                <w:sz w:val="20"/>
                <w:szCs w:val="20"/>
              </w:rPr>
              <w:t>0,13</w:t>
            </w:r>
          </w:p>
        </w:tc>
      </w:tr>
      <w:tr w:rsidR="00943A1A" w:rsidRPr="006C52AD" w:rsidTr="006E78CD">
        <w:trPr>
          <w:jc w:val="center"/>
        </w:trPr>
        <w:tc>
          <w:tcPr>
            <w:tcW w:w="2660" w:type="dxa"/>
          </w:tcPr>
          <w:p w:rsidR="00943A1A" w:rsidRPr="006C52AD" w:rsidRDefault="00943A1A" w:rsidP="006E78CD">
            <w:pPr>
              <w:jc w:val="center"/>
              <w:rPr>
                <w:rStyle w:val="a"/>
                <w:rFonts w:eastAsia="Calibri"/>
                <w:b/>
                <w:bCs/>
                <w:sz w:val="20"/>
                <w:szCs w:val="20"/>
              </w:rPr>
            </w:pPr>
            <w:r w:rsidRPr="006C52AD">
              <w:rPr>
                <w:rStyle w:val="a"/>
                <w:rFonts w:eastAsia="Calibri"/>
                <w:bCs/>
                <w:sz w:val="20"/>
                <w:szCs w:val="20"/>
              </w:rPr>
              <w:t>KPI 7</w:t>
            </w:r>
          </w:p>
        </w:tc>
        <w:tc>
          <w:tcPr>
            <w:tcW w:w="3402" w:type="dxa"/>
            <w:vAlign w:val="bottom"/>
          </w:tcPr>
          <w:p w:rsidR="00943A1A" w:rsidRPr="006C52AD" w:rsidRDefault="00943A1A" w:rsidP="006E78CD">
            <w:pPr>
              <w:jc w:val="center"/>
              <w:rPr>
                <w:sz w:val="20"/>
                <w:szCs w:val="20"/>
              </w:rPr>
            </w:pPr>
            <w:r w:rsidRPr="006C52AD">
              <w:rPr>
                <w:sz w:val="20"/>
                <w:szCs w:val="20"/>
              </w:rPr>
              <w:t>0,29</w:t>
            </w:r>
          </w:p>
        </w:tc>
      </w:tr>
      <w:tr w:rsidR="00943A1A" w:rsidRPr="006C52AD" w:rsidTr="006E78CD">
        <w:trPr>
          <w:jc w:val="center"/>
        </w:trPr>
        <w:tc>
          <w:tcPr>
            <w:tcW w:w="2660" w:type="dxa"/>
            <w:tcBorders>
              <w:left w:val="nil"/>
              <w:right w:val="nil"/>
            </w:tcBorders>
            <w:shd w:val="clear" w:color="auto" w:fill="C0C0C0"/>
          </w:tcPr>
          <w:p w:rsidR="00943A1A" w:rsidRPr="006C52AD" w:rsidRDefault="00943A1A" w:rsidP="006E78CD">
            <w:pPr>
              <w:jc w:val="center"/>
              <w:rPr>
                <w:rStyle w:val="a"/>
                <w:rFonts w:eastAsia="Calibri"/>
                <w:b/>
                <w:bCs/>
                <w:sz w:val="20"/>
                <w:szCs w:val="20"/>
              </w:rPr>
            </w:pPr>
            <w:r w:rsidRPr="006C52AD">
              <w:rPr>
                <w:rStyle w:val="a"/>
                <w:rFonts w:eastAsia="Calibri"/>
                <w:bCs/>
                <w:sz w:val="20"/>
                <w:szCs w:val="20"/>
              </w:rPr>
              <w:t>KPI 8</w:t>
            </w:r>
          </w:p>
        </w:tc>
        <w:tc>
          <w:tcPr>
            <w:tcW w:w="3402" w:type="dxa"/>
            <w:tcBorders>
              <w:left w:val="nil"/>
              <w:right w:val="nil"/>
            </w:tcBorders>
            <w:shd w:val="clear" w:color="auto" w:fill="C0C0C0"/>
            <w:vAlign w:val="bottom"/>
          </w:tcPr>
          <w:p w:rsidR="00943A1A" w:rsidRPr="006C52AD" w:rsidRDefault="00943A1A" w:rsidP="006E78CD">
            <w:pPr>
              <w:jc w:val="center"/>
              <w:rPr>
                <w:sz w:val="20"/>
                <w:szCs w:val="20"/>
              </w:rPr>
            </w:pPr>
            <w:r w:rsidRPr="006C52AD">
              <w:rPr>
                <w:sz w:val="20"/>
                <w:szCs w:val="20"/>
              </w:rPr>
              <w:t>0,19</w:t>
            </w:r>
          </w:p>
        </w:tc>
      </w:tr>
      <w:tr w:rsidR="00943A1A" w:rsidRPr="006C52AD" w:rsidTr="006E78CD">
        <w:trPr>
          <w:jc w:val="center"/>
        </w:trPr>
        <w:tc>
          <w:tcPr>
            <w:tcW w:w="2660" w:type="dxa"/>
          </w:tcPr>
          <w:p w:rsidR="00943A1A" w:rsidRPr="006C52AD" w:rsidRDefault="00943A1A" w:rsidP="006E78CD">
            <w:pPr>
              <w:jc w:val="center"/>
              <w:rPr>
                <w:rStyle w:val="a"/>
                <w:rFonts w:eastAsia="Calibri"/>
                <w:b/>
                <w:bCs/>
                <w:sz w:val="20"/>
                <w:szCs w:val="20"/>
              </w:rPr>
            </w:pPr>
            <w:r w:rsidRPr="006C52AD">
              <w:rPr>
                <w:rStyle w:val="a"/>
                <w:rFonts w:eastAsia="Calibri"/>
                <w:bCs/>
                <w:sz w:val="20"/>
                <w:szCs w:val="20"/>
              </w:rPr>
              <w:t>KPI 9</w:t>
            </w:r>
          </w:p>
        </w:tc>
        <w:tc>
          <w:tcPr>
            <w:tcW w:w="3402" w:type="dxa"/>
            <w:vAlign w:val="bottom"/>
          </w:tcPr>
          <w:p w:rsidR="00943A1A" w:rsidRPr="006C52AD" w:rsidRDefault="00943A1A" w:rsidP="006E78CD">
            <w:pPr>
              <w:jc w:val="center"/>
              <w:rPr>
                <w:sz w:val="20"/>
                <w:szCs w:val="20"/>
              </w:rPr>
            </w:pPr>
            <w:r w:rsidRPr="006C52AD">
              <w:rPr>
                <w:sz w:val="20"/>
                <w:szCs w:val="20"/>
              </w:rPr>
              <w:t>0,08</w:t>
            </w:r>
          </w:p>
        </w:tc>
      </w:tr>
      <w:tr w:rsidR="00943A1A" w:rsidRPr="006C52AD" w:rsidTr="006E78CD">
        <w:trPr>
          <w:jc w:val="center"/>
        </w:trPr>
        <w:tc>
          <w:tcPr>
            <w:tcW w:w="2660" w:type="dxa"/>
            <w:tcBorders>
              <w:left w:val="nil"/>
              <w:right w:val="nil"/>
            </w:tcBorders>
            <w:shd w:val="clear" w:color="auto" w:fill="C0C0C0"/>
          </w:tcPr>
          <w:p w:rsidR="00943A1A" w:rsidRPr="006C52AD" w:rsidRDefault="00943A1A" w:rsidP="006E78CD">
            <w:pPr>
              <w:jc w:val="center"/>
              <w:rPr>
                <w:rStyle w:val="a"/>
                <w:rFonts w:eastAsia="Calibri"/>
                <w:b/>
                <w:bCs/>
                <w:sz w:val="20"/>
                <w:szCs w:val="20"/>
              </w:rPr>
            </w:pPr>
            <w:r w:rsidRPr="006C52AD">
              <w:rPr>
                <w:rStyle w:val="a"/>
                <w:rFonts w:eastAsia="Calibri"/>
                <w:bCs/>
                <w:sz w:val="20"/>
                <w:szCs w:val="20"/>
              </w:rPr>
              <w:t>KPI 10</w:t>
            </w:r>
          </w:p>
        </w:tc>
        <w:tc>
          <w:tcPr>
            <w:tcW w:w="3402" w:type="dxa"/>
            <w:tcBorders>
              <w:left w:val="nil"/>
              <w:right w:val="nil"/>
            </w:tcBorders>
            <w:shd w:val="clear" w:color="auto" w:fill="C0C0C0"/>
            <w:vAlign w:val="bottom"/>
          </w:tcPr>
          <w:p w:rsidR="00943A1A" w:rsidRPr="006C52AD" w:rsidRDefault="00943A1A" w:rsidP="006E78CD">
            <w:pPr>
              <w:jc w:val="center"/>
              <w:rPr>
                <w:sz w:val="20"/>
                <w:szCs w:val="20"/>
              </w:rPr>
            </w:pPr>
            <w:r w:rsidRPr="006C52AD">
              <w:rPr>
                <w:sz w:val="20"/>
                <w:szCs w:val="20"/>
              </w:rPr>
              <w:t>0,13</w:t>
            </w:r>
          </w:p>
        </w:tc>
      </w:tr>
      <w:tr w:rsidR="00943A1A" w:rsidRPr="006C52AD" w:rsidTr="006E78CD">
        <w:trPr>
          <w:jc w:val="center"/>
        </w:trPr>
        <w:tc>
          <w:tcPr>
            <w:tcW w:w="2660" w:type="dxa"/>
          </w:tcPr>
          <w:p w:rsidR="00943A1A" w:rsidRPr="006C52AD" w:rsidRDefault="00943A1A" w:rsidP="006E78CD">
            <w:pPr>
              <w:jc w:val="center"/>
              <w:rPr>
                <w:rStyle w:val="a"/>
                <w:rFonts w:eastAsia="Calibri"/>
                <w:b/>
                <w:bCs/>
                <w:sz w:val="20"/>
                <w:szCs w:val="20"/>
              </w:rPr>
            </w:pPr>
            <w:r w:rsidRPr="006C52AD">
              <w:rPr>
                <w:rStyle w:val="a"/>
                <w:rFonts w:eastAsia="Calibri"/>
                <w:bCs/>
                <w:sz w:val="20"/>
                <w:szCs w:val="20"/>
              </w:rPr>
              <w:t>KPI 11</w:t>
            </w:r>
          </w:p>
        </w:tc>
        <w:tc>
          <w:tcPr>
            <w:tcW w:w="3402" w:type="dxa"/>
            <w:vAlign w:val="bottom"/>
          </w:tcPr>
          <w:p w:rsidR="00943A1A" w:rsidRPr="006C52AD" w:rsidRDefault="00943A1A" w:rsidP="006E78CD">
            <w:pPr>
              <w:jc w:val="center"/>
              <w:rPr>
                <w:sz w:val="20"/>
                <w:szCs w:val="20"/>
              </w:rPr>
            </w:pPr>
            <w:r w:rsidRPr="006C52AD">
              <w:rPr>
                <w:sz w:val="20"/>
                <w:szCs w:val="20"/>
              </w:rPr>
              <w:t>0,09</w:t>
            </w:r>
          </w:p>
        </w:tc>
      </w:tr>
      <w:tr w:rsidR="00943A1A" w:rsidRPr="006C52AD" w:rsidTr="006E78CD">
        <w:trPr>
          <w:jc w:val="center"/>
        </w:trPr>
        <w:tc>
          <w:tcPr>
            <w:tcW w:w="2660" w:type="dxa"/>
            <w:tcBorders>
              <w:left w:val="nil"/>
              <w:right w:val="nil"/>
            </w:tcBorders>
            <w:shd w:val="clear" w:color="auto" w:fill="C0C0C0"/>
          </w:tcPr>
          <w:p w:rsidR="00943A1A" w:rsidRPr="006C52AD" w:rsidRDefault="00943A1A" w:rsidP="006E78CD">
            <w:pPr>
              <w:jc w:val="center"/>
              <w:rPr>
                <w:rStyle w:val="a"/>
                <w:rFonts w:eastAsia="Calibri"/>
                <w:b/>
                <w:bCs/>
                <w:sz w:val="20"/>
                <w:szCs w:val="20"/>
              </w:rPr>
            </w:pPr>
            <w:r w:rsidRPr="006C52AD">
              <w:rPr>
                <w:rStyle w:val="a"/>
                <w:rFonts w:eastAsia="Calibri"/>
                <w:bCs/>
                <w:sz w:val="20"/>
                <w:szCs w:val="20"/>
              </w:rPr>
              <w:t>KPI 12</w:t>
            </w:r>
          </w:p>
        </w:tc>
        <w:tc>
          <w:tcPr>
            <w:tcW w:w="3402" w:type="dxa"/>
            <w:tcBorders>
              <w:left w:val="nil"/>
              <w:right w:val="nil"/>
            </w:tcBorders>
            <w:shd w:val="clear" w:color="auto" w:fill="C0C0C0"/>
            <w:vAlign w:val="bottom"/>
          </w:tcPr>
          <w:p w:rsidR="00943A1A" w:rsidRPr="006C52AD" w:rsidRDefault="00943A1A" w:rsidP="006E78CD">
            <w:pPr>
              <w:jc w:val="center"/>
              <w:rPr>
                <w:sz w:val="20"/>
                <w:szCs w:val="20"/>
              </w:rPr>
            </w:pPr>
            <w:r w:rsidRPr="006C52AD">
              <w:rPr>
                <w:sz w:val="20"/>
                <w:szCs w:val="20"/>
              </w:rPr>
              <w:t>0,09</w:t>
            </w:r>
          </w:p>
        </w:tc>
      </w:tr>
      <w:tr w:rsidR="00943A1A" w:rsidRPr="006C52AD" w:rsidTr="006E78CD">
        <w:trPr>
          <w:jc w:val="center"/>
        </w:trPr>
        <w:tc>
          <w:tcPr>
            <w:tcW w:w="2660" w:type="dxa"/>
          </w:tcPr>
          <w:p w:rsidR="00943A1A" w:rsidRPr="006C52AD" w:rsidRDefault="00943A1A" w:rsidP="006E78CD">
            <w:pPr>
              <w:jc w:val="center"/>
              <w:rPr>
                <w:rStyle w:val="a"/>
                <w:rFonts w:eastAsia="Calibri"/>
                <w:b/>
                <w:bCs/>
                <w:sz w:val="20"/>
                <w:szCs w:val="20"/>
              </w:rPr>
            </w:pPr>
            <w:r w:rsidRPr="006C52AD">
              <w:rPr>
                <w:rStyle w:val="a"/>
                <w:rFonts w:eastAsia="Calibri"/>
                <w:bCs/>
                <w:sz w:val="20"/>
                <w:szCs w:val="20"/>
              </w:rPr>
              <w:t>CR</w:t>
            </w:r>
          </w:p>
        </w:tc>
        <w:tc>
          <w:tcPr>
            <w:tcW w:w="3402" w:type="dxa"/>
          </w:tcPr>
          <w:p w:rsidR="00943A1A" w:rsidRPr="006C52AD" w:rsidRDefault="00943A1A" w:rsidP="006E78CD">
            <w:pPr>
              <w:pStyle w:val="ListParagraph"/>
              <w:spacing w:after="0" w:line="240" w:lineRule="auto"/>
              <w:ind w:left="0"/>
              <w:jc w:val="center"/>
              <w:rPr>
                <w:rStyle w:val="a"/>
                <w:rFonts w:ascii="Times New Roman" w:hAnsi="Times New Roman"/>
                <w:b/>
                <w:sz w:val="20"/>
                <w:szCs w:val="20"/>
              </w:rPr>
            </w:pPr>
            <w:r w:rsidRPr="006C52AD">
              <w:rPr>
                <w:rStyle w:val="a"/>
                <w:rFonts w:ascii="Times New Roman" w:hAnsi="Times New Roman"/>
                <w:b/>
                <w:sz w:val="20"/>
                <w:szCs w:val="20"/>
              </w:rPr>
              <w:t>-0,16</w:t>
            </w:r>
          </w:p>
        </w:tc>
      </w:tr>
    </w:tbl>
    <w:p w:rsidR="00943A1A" w:rsidRPr="00044334" w:rsidRDefault="00943A1A" w:rsidP="00943A1A">
      <w:pPr>
        <w:tabs>
          <w:tab w:val="left" w:pos="-284"/>
        </w:tabs>
        <w:spacing w:line="480" w:lineRule="auto"/>
        <w:jc w:val="center"/>
        <w:rPr>
          <w:sz w:val="20"/>
          <w:szCs w:val="20"/>
        </w:rPr>
      </w:pPr>
      <w:r w:rsidRPr="00044334">
        <w:rPr>
          <w:sz w:val="20"/>
          <w:szCs w:val="20"/>
        </w:rPr>
        <w:t xml:space="preserve">(Sumber: Hasil pengolahan data dengan metode </w:t>
      </w:r>
      <w:r w:rsidRPr="00044334">
        <w:rPr>
          <w:i/>
          <w:sz w:val="20"/>
          <w:szCs w:val="20"/>
        </w:rPr>
        <w:t>AHP</w:t>
      </w:r>
      <w:r w:rsidRPr="00044334">
        <w:rPr>
          <w:sz w:val="20"/>
          <w:szCs w:val="20"/>
        </w:rPr>
        <w:t>)</w:t>
      </w:r>
    </w:p>
    <w:p w:rsidR="00943A1A" w:rsidRPr="00294286" w:rsidRDefault="00943A1A" w:rsidP="00943A1A">
      <w:pPr>
        <w:tabs>
          <w:tab w:val="left" w:pos="-284"/>
        </w:tabs>
        <w:spacing w:line="480" w:lineRule="auto"/>
        <w:jc w:val="center"/>
      </w:pPr>
      <w:r w:rsidRPr="004E2E90">
        <w:rPr>
          <w:lang w:val="id-ID"/>
        </w:rPr>
        <w:t xml:space="preserve">Karena Nilai Ratio Konsistensi </w:t>
      </w:r>
      <w:r w:rsidRPr="004E2E90">
        <w:rPr>
          <w:u w:val="single"/>
          <w:lang w:val="id-ID"/>
        </w:rPr>
        <w:t>&lt;</w:t>
      </w:r>
      <w:r>
        <w:rPr>
          <w:lang w:val="id-ID"/>
        </w:rPr>
        <w:t xml:space="preserve">  0</w:t>
      </w:r>
      <w:r>
        <w:t>,</w:t>
      </w:r>
      <w:r w:rsidRPr="004E2E90">
        <w:rPr>
          <w:lang w:val="id-ID"/>
        </w:rPr>
        <w:t xml:space="preserve">1 maka </w:t>
      </w:r>
      <w:r w:rsidRPr="004E2E90">
        <w:t>bobot nilai</w:t>
      </w:r>
      <w:r w:rsidRPr="004E2E90">
        <w:rPr>
          <w:lang w:val="id-ID"/>
        </w:rPr>
        <w:t xml:space="preserve"> diatas konsiste</w:t>
      </w:r>
      <w:r w:rsidRPr="004E2E90">
        <w:t>n</w:t>
      </w:r>
      <w:r>
        <w:t>.</w:t>
      </w:r>
    </w:p>
    <w:p w:rsidR="00943A1A" w:rsidRPr="00044334" w:rsidRDefault="00943A1A" w:rsidP="00943A1A">
      <w:pPr>
        <w:spacing w:line="360" w:lineRule="auto"/>
        <w:ind w:firstLine="720"/>
        <w:jc w:val="center"/>
        <w:rPr>
          <w:b/>
          <w:sz w:val="20"/>
          <w:szCs w:val="20"/>
          <w:lang w:val="id-ID"/>
        </w:rPr>
      </w:pPr>
      <w:r w:rsidRPr="00044334">
        <w:rPr>
          <w:b/>
          <w:sz w:val="20"/>
          <w:szCs w:val="20"/>
        </w:rPr>
        <w:t xml:space="preserve">Tabel 4.11 Uji Konsistensi </w:t>
      </w:r>
      <w:r w:rsidRPr="00044334">
        <w:rPr>
          <w:b/>
          <w:i/>
          <w:sz w:val="20"/>
          <w:szCs w:val="20"/>
        </w:rPr>
        <w:t>Return</w:t>
      </w:r>
    </w:p>
    <w:tbl>
      <w:tblPr>
        <w:tblW w:w="0" w:type="auto"/>
        <w:jc w:val="center"/>
        <w:tblBorders>
          <w:top w:val="single" w:sz="8" w:space="0" w:color="000000"/>
          <w:bottom w:val="single" w:sz="8" w:space="0" w:color="000000"/>
        </w:tblBorders>
        <w:tblLook w:val="04A0"/>
      </w:tblPr>
      <w:tblGrid>
        <w:gridCol w:w="3085"/>
        <w:gridCol w:w="2977"/>
      </w:tblGrid>
      <w:tr w:rsidR="00943A1A" w:rsidRPr="006C52AD" w:rsidTr="006E78CD">
        <w:trPr>
          <w:jc w:val="center"/>
        </w:trPr>
        <w:tc>
          <w:tcPr>
            <w:tcW w:w="3085" w:type="dxa"/>
            <w:tcBorders>
              <w:top w:val="single" w:sz="8" w:space="0" w:color="000000"/>
              <w:left w:val="nil"/>
              <w:bottom w:val="single" w:sz="8" w:space="0" w:color="000000"/>
              <w:right w:val="nil"/>
            </w:tcBorders>
          </w:tcPr>
          <w:p w:rsidR="00943A1A" w:rsidRPr="006C52AD" w:rsidRDefault="00943A1A" w:rsidP="006E78CD">
            <w:pPr>
              <w:jc w:val="center"/>
              <w:rPr>
                <w:rStyle w:val="a"/>
                <w:rFonts w:eastAsia="Calibri"/>
                <w:b/>
                <w:bCs/>
                <w:sz w:val="20"/>
                <w:szCs w:val="20"/>
              </w:rPr>
            </w:pPr>
            <w:r w:rsidRPr="006C52AD">
              <w:rPr>
                <w:rStyle w:val="a"/>
                <w:rFonts w:eastAsia="Calibri"/>
                <w:b/>
                <w:bCs/>
                <w:sz w:val="20"/>
                <w:szCs w:val="20"/>
              </w:rPr>
              <w:t>Return</w:t>
            </w:r>
          </w:p>
        </w:tc>
        <w:tc>
          <w:tcPr>
            <w:tcW w:w="2977" w:type="dxa"/>
            <w:tcBorders>
              <w:top w:val="single" w:sz="8" w:space="0" w:color="000000"/>
              <w:left w:val="nil"/>
              <w:bottom w:val="single" w:sz="8" w:space="0" w:color="000000"/>
              <w:right w:val="nil"/>
            </w:tcBorders>
          </w:tcPr>
          <w:p w:rsidR="00943A1A" w:rsidRPr="006C52AD" w:rsidRDefault="00943A1A" w:rsidP="006E78CD">
            <w:pPr>
              <w:jc w:val="center"/>
              <w:rPr>
                <w:rStyle w:val="a"/>
                <w:rFonts w:eastAsia="Calibri"/>
                <w:b/>
                <w:bCs/>
                <w:sz w:val="20"/>
                <w:szCs w:val="20"/>
              </w:rPr>
            </w:pPr>
            <w:r w:rsidRPr="006C52AD">
              <w:rPr>
                <w:rStyle w:val="a"/>
                <w:rFonts w:eastAsia="Calibri"/>
                <w:b/>
                <w:bCs/>
                <w:sz w:val="20"/>
                <w:szCs w:val="20"/>
              </w:rPr>
              <w:t>Bobot nilai</w:t>
            </w:r>
          </w:p>
        </w:tc>
      </w:tr>
      <w:tr w:rsidR="00943A1A" w:rsidRPr="006C52AD" w:rsidTr="006E78CD">
        <w:trPr>
          <w:jc w:val="center"/>
        </w:trPr>
        <w:tc>
          <w:tcPr>
            <w:tcW w:w="3085" w:type="dxa"/>
            <w:tcBorders>
              <w:left w:val="nil"/>
              <w:right w:val="nil"/>
            </w:tcBorders>
            <w:shd w:val="clear" w:color="auto" w:fill="C0C0C0"/>
          </w:tcPr>
          <w:p w:rsidR="00943A1A" w:rsidRPr="006C52AD" w:rsidRDefault="00943A1A" w:rsidP="006E78CD">
            <w:pPr>
              <w:jc w:val="center"/>
              <w:rPr>
                <w:rStyle w:val="a"/>
                <w:rFonts w:eastAsia="Calibri"/>
                <w:b/>
                <w:bCs/>
                <w:sz w:val="20"/>
                <w:szCs w:val="20"/>
              </w:rPr>
            </w:pPr>
            <w:r w:rsidRPr="006C52AD">
              <w:rPr>
                <w:rStyle w:val="a"/>
                <w:rFonts w:eastAsia="Calibri"/>
                <w:bCs/>
                <w:sz w:val="20"/>
                <w:szCs w:val="20"/>
              </w:rPr>
              <w:t>KPI 14</w:t>
            </w:r>
          </w:p>
        </w:tc>
        <w:tc>
          <w:tcPr>
            <w:tcW w:w="2977" w:type="dxa"/>
            <w:tcBorders>
              <w:left w:val="nil"/>
              <w:right w:val="nil"/>
            </w:tcBorders>
            <w:shd w:val="clear" w:color="auto" w:fill="C0C0C0"/>
            <w:vAlign w:val="bottom"/>
          </w:tcPr>
          <w:p w:rsidR="00943A1A" w:rsidRPr="006C52AD" w:rsidRDefault="00943A1A" w:rsidP="006E78CD">
            <w:pPr>
              <w:jc w:val="center"/>
              <w:rPr>
                <w:sz w:val="20"/>
                <w:szCs w:val="20"/>
              </w:rPr>
            </w:pPr>
            <w:r w:rsidRPr="006C52AD">
              <w:rPr>
                <w:sz w:val="20"/>
                <w:szCs w:val="20"/>
              </w:rPr>
              <w:t>0,41</w:t>
            </w:r>
          </w:p>
        </w:tc>
      </w:tr>
      <w:tr w:rsidR="00943A1A" w:rsidRPr="006C52AD" w:rsidTr="006E78CD">
        <w:trPr>
          <w:jc w:val="center"/>
        </w:trPr>
        <w:tc>
          <w:tcPr>
            <w:tcW w:w="3085" w:type="dxa"/>
          </w:tcPr>
          <w:p w:rsidR="00943A1A" w:rsidRPr="006C52AD" w:rsidRDefault="00943A1A" w:rsidP="006E78CD">
            <w:pPr>
              <w:jc w:val="center"/>
              <w:rPr>
                <w:rStyle w:val="a"/>
                <w:rFonts w:eastAsia="Calibri"/>
                <w:b/>
                <w:bCs/>
                <w:sz w:val="20"/>
                <w:szCs w:val="20"/>
              </w:rPr>
            </w:pPr>
            <w:r w:rsidRPr="006C52AD">
              <w:rPr>
                <w:rStyle w:val="a"/>
                <w:rFonts w:eastAsia="Calibri"/>
                <w:bCs/>
                <w:sz w:val="20"/>
                <w:szCs w:val="20"/>
              </w:rPr>
              <w:t>KPI 15</w:t>
            </w:r>
          </w:p>
        </w:tc>
        <w:tc>
          <w:tcPr>
            <w:tcW w:w="2977" w:type="dxa"/>
            <w:vAlign w:val="bottom"/>
          </w:tcPr>
          <w:p w:rsidR="00943A1A" w:rsidRPr="006C52AD" w:rsidRDefault="00943A1A" w:rsidP="006E78CD">
            <w:pPr>
              <w:jc w:val="center"/>
              <w:rPr>
                <w:sz w:val="20"/>
                <w:szCs w:val="20"/>
              </w:rPr>
            </w:pPr>
            <w:r w:rsidRPr="006C52AD">
              <w:rPr>
                <w:sz w:val="20"/>
                <w:szCs w:val="20"/>
              </w:rPr>
              <w:t>0,11</w:t>
            </w:r>
          </w:p>
        </w:tc>
      </w:tr>
      <w:tr w:rsidR="00943A1A" w:rsidRPr="006C52AD" w:rsidTr="006E78CD">
        <w:trPr>
          <w:jc w:val="center"/>
        </w:trPr>
        <w:tc>
          <w:tcPr>
            <w:tcW w:w="3085" w:type="dxa"/>
            <w:tcBorders>
              <w:left w:val="nil"/>
              <w:right w:val="nil"/>
            </w:tcBorders>
            <w:shd w:val="clear" w:color="auto" w:fill="C0C0C0"/>
          </w:tcPr>
          <w:p w:rsidR="00943A1A" w:rsidRPr="006C52AD" w:rsidRDefault="00943A1A" w:rsidP="006E78CD">
            <w:pPr>
              <w:jc w:val="center"/>
              <w:rPr>
                <w:rStyle w:val="a"/>
                <w:rFonts w:eastAsia="Calibri"/>
                <w:b/>
                <w:bCs/>
                <w:sz w:val="20"/>
                <w:szCs w:val="20"/>
              </w:rPr>
            </w:pPr>
            <w:r w:rsidRPr="006C52AD">
              <w:rPr>
                <w:rStyle w:val="a"/>
                <w:rFonts w:eastAsia="Calibri"/>
                <w:bCs/>
                <w:sz w:val="20"/>
                <w:szCs w:val="20"/>
              </w:rPr>
              <w:t>KPI 16</w:t>
            </w:r>
          </w:p>
        </w:tc>
        <w:tc>
          <w:tcPr>
            <w:tcW w:w="2977" w:type="dxa"/>
            <w:tcBorders>
              <w:left w:val="nil"/>
              <w:right w:val="nil"/>
            </w:tcBorders>
            <w:shd w:val="clear" w:color="auto" w:fill="C0C0C0"/>
            <w:vAlign w:val="bottom"/>
          </w:tcPr>
          <w:p w:rsidR="00943A1A" w:rsidRPr="006C52AD" w:rsidRDefault="00943A1A" w:rsidP="006E78CD">
            <w:pPr>
              <w:jc w:val="center"/>
              <w:rPr>
                <w:sz w:val="20"/>
                <w:szCs w:val="20"/>
              </w:rPr>
            </w:pPr>
            <w:r w:rsidRPr="006C52AD">
              <w:rPr>
                <w:sz w:val="20"/>
                <w:szCs w:val="20"/>
              </w:rPr>
              <w:t>0,48</w:t>
            </w:r>
          </w:p>
        </w:tc>
      </w:tr>
      <w:tr w:rsidR="00943A1A" w:rsidRPr="006C52AD" w:rsidTr="006E78CD">
        <w:trPr>
          <w:jc w:val="center"/>
        </w:trPr>
        <w:tc>
          <w:tcPr>
            <w:tcW w:w="3085" w:type="dxa"/>
          </w:tcPr>
          <w:p w:rsidR="00943A1A" w:rsidRPr="006C52AD" w:rsidRDefault="00943A1A" w:rsidP="006E78CD">
            <w:pPr>
              <w:jc w:val="center"/>
              <w:rPr>
                <w:rStyle w:val="a"/>
                <w:rFonts w:eastAsia="Calibri"/>
                <w:b/>
                <w:bCs/>
                <w:sz w:val="20"/>
                <w:szCs w:val="20"/>
              </w:rPr>
            </w:pPr>
            <w:r w:rsidRPr="006C52AD">
              <w:rPr>
                <w:rStyle w:val="a"/>
                <w:rFonts w:eastAsia="Calibri"/>
                <w:bCs/>
                <w:sz w:val="20"/>
                <w:szCs w:val="20"/>
              </w:rPr>
              <w:t>CR</w:t>
            </w:r>
          </w:p>
        </w:tc>
        <w:tc>
          <w:tcPr>
            <w:tcW w:w="2977" w:type="dxa"/>
          </w:tcPr>
          <w:p w:rsidR="00943A1A" w:rsidRPr="006C52AD" w:rsidRDefault="00943A1A" w:rsidP="006E78CD">
            <w:pPr>
              <w:jc w:val="center"/>
              <w:rPr>
                <w:rStyle w:val="a"/>
                <w:rFonts w:eastAsia="Calibri"/>
                <w:b/>
                <w:sz w:val="20"/>
                <w:szCs w:val="20"/>
              </w:rPr>
            </w:pPr>
            <w:r w:rsidRPr="006C52AD">
              <w:rPr>
                <w:rStyle w:val="a"/>
                <w:rFonts w:eastAsia="Calibri"/>
                <w:b/>
                <w:sz w:val="20"/>
                <w:szCs w:val="20"/>
              </w:rPr>
              <w:t>0,01</w:t>
            </w:r>
          </w:p>
        </w:tc>
      </w:tr>
    </w:tbl>
    <w:p w:rsidR="00943A1A" w:rsidRPr="00044334" w:rsidRDefault="00943A1A" w:rsidP="00943A1A">
      <w:pPr>
        <w:tabs>
          <w:tab w:val="left" w:pos="-284"/>
        </w:tabs>
        <w:spacing w:line="480" w:lineRule="auto"/>
        <w:jc w:val="center"/>
        <w:rPr>
          <w:sz w:val="20"/>
          <w:szCs w:val="20"/>
        </w:rPr>
      </w:pPr>
      <w:r w:rsidRPr="00044334">
        <w:rPr>
          <w:sz w:val="20"/>
          <w:szCs w:val="20"/>
        </w:rPr>
        <w:t xml:space="preserve">(Sumber: Hasil pengolahan data dengan metode </w:t>
      </w:r>
      <w:r w:rsidRPr="00044334">
        <w:rPr>
          <w:i/>
          <w:sz w:val="20"/>
          <w:szCs w:val="20"/>
        </w:rPr>
        <w:t>AHP</w:t>
      </w:r>
      <w:r w:rsidRPr="00044334">
        <w:rPr>
          <w:sz w:val="20"/>
          <w:szCs w:val="20"/>
        </w:rPr>
        <w:t>)</w:t>
      </w:r>
    </w:p>
    <w:p w:rsidR="00943A1A" w:rsidRPr="0042319F" w:rsidRDefault="00943A1A" w:rsidP="00943A1A">
      <w:pPr>
        <w:tabs>
          <w:tab w:val="left" w:pos="-284"/>
        </w:tabs>
        <w:spacing w:line="480" w:lineRule="auto"/>
        <w:jc w:val="center"/>
      </w:pPr>
      <w:r w:rsidRPr="004E2E90">
        <w:rPr>
          <w:lang w:val="id-ID"/>
        </w:rPr>
        <w:t xml:space="preserve">Karena Nilai Ratio Konsistensi </w:t>
      </w:r>
      <w:r w:rsidRPr="004E2E90">
        <w:rPr>
          <w:u w:val="single"/>
          <w:lang w:val="id-ID"/>
        </w:rPr>
        <w:t>&lt;</w:t>
      </w:r>
      <w:r>
        <w:rPr>
          <w:lang w:val="id-ID"/>
        </w:rPr>
        <w:t xml:space="preserve">  0</w:t>
      </w:r>
      <w:r>
        <w:t>,</w:t>
      </w:r>
      <w:r w:rsidRPr="004E2E90">
        <w:rPr>
          <w:lang w:val="id-ID"/>
        </w:rPr>
        <w:t xml:space="preserve">1 maka </w:t>
      </w:r>
      <w:r w:rsidRPr="004E2E90">
        <w:t>bobot nilai</w:t>
      </w:r>
      <w:r w:rsidRPr="004E2E90">
        <w:rPr>
          <w:lang w:val="id-ID"/>
        </w:rPr>
        <w:t xml:space="preserve"> diatas konsisten</w:t>
      </w:r>
      <w:r>
        <w:t>.</w:t>
      </w:r>
    </w:p>
    <w:p w:rsidR="00943A1A" w:rsidRPr="00044334" w:rsidRDefault="00943A1A" w:rsidP="00943A1A">
      <w:pPr>
        <w:spacing w:line="360" w:lineRule="auto"/>
        <w:ind w:firstLine="720"/>
        <w:jc w:val="center"/>
        <w:rPr>
          <w:b/>
          <w:sz w:val="20"/>
          <w:szCs w:val="20"/>
          <w:lang w:val="id-ID"/>
        </w:rPr>
      </w:pPr>
      <w:r w:rsidRPr="00044334">
        <w:rPr>
          <w:b/>
          <w:sz w:val="20"/>
          <w:szCs w:val="20"/>
        </w:rPr>
        <w:t xml:space="preserve">Tabel 4.12 Uji Konsistensi </w:t>
      </w:r>
      <w:r w:rsidRPr="00044334">
        <w:rPr>
          <w:b/>
          <w:i/>
          <w:sz w:val="20"/>
          <w:szCs w:val="20"/>
        </w:rPr>
        <w:t>Make</w:t>
      </w:r>
    </w:p>
    <w:tbl>
      <w:tblPr>
        <w:tblW w:w="0" w:type="auto"/>
        <w:jc w:val="center"/>
        <w:tblBorders>
          <w:top w:val="single" w:sz="8" w:space="0" w:color="000000"/>
          <w:bottom w:val="single" w:sz="8" w:space="0" w:color="000000"/>
        </w:tblBorders>
        <w:tblLook w:val="04A0"/>
      </w:tblPr>
      <w:tblGrid>
        <w:gridCol w:w="3652"/>
        <w:gridCol w:w="2410"/>
      </w:tblGrid>
      <w:tr w:rsidR="00943A1A" w:rsidRPr="006C52AD" w:rsidTr="006E78CD">
        <w:trPr>
          <w:jc w:val="center"/>
        </w:trPr>
        <w:tc>
          <w:tcPr>
            <w:tcW w:w="3652" w:type="dxa"/>
            <w:tcBorders>
              <w:top w:val="single" w:sz="8" w:space="0" w:color="000000"/>
              <w:left w:val="nil"/>
              <w:bottom w:val="single" w:sz="8" w:space="0" w:color="000000"/>
              <w:right w:val="nil"/>
            </w:tcBorders>
          </w:tcPr>
          <w:p w:rsidR="00943A1A" w:rsidRPr="006C52AD" w:rsidRDefault="00943A1A" w:rsidP="006E78CD">
            <w:pPr>
              <w:jc w:val="center"/>
              <w:rPr>
                <w:rStyle w:val="a"/>
                <w:rFonts w:eastAsia="Calibri"/>
                <w:b/>
                <w:bCs/>
                <w:sz w:val="20"/>
                <w:szCs w:val="20"/>
              </w:rPr>
            </w:pPr>
            <w:r w:rsidRPr="006C52AD">
              <w:rPr>
                <w:rStyle w:val="a"/>
                <w:rFonts w:eastAsia="Calibri"/>
                <w:b/>
                <w:bCs/>
                <w:sz w:val="20"/>
                <w:szCs w:val="20"/>
              </w:rPr>
              <w:t>Source</w:t>
            </w:r>
          </w:p>
        </w:tc>
        <w:tc>
          <w:tcPr>
            <w:tcW w:w="2410" w:type="dxa"/>
            <w:tcBorders>
              <w:top w:val="single" w:sz="8" w:space="0" w:color="000000"/>
              <w:left w:val="nil"/>
              <w:bottom w:val="single" w:sz="8" w:space="0" w:color="000000"/>
              <w:right w:val="nil"/>
            </w:tcBorders>
          </w:tcPr>
          <w:p w:rsidR="00943A1A" w:rsidRPr="006C52AD" w:rsidRDefault="00943A1A" w:rsidP="006E78CD">
            <w:pPr>
              <w:jc w:val="center"/>
              <w:rPr>
                <w:rStyle w:val="a"/>
                <w:rFonts w:eastAsia="Calibri"/>
                <w:b/>
                <w:bCs/>
                <w:sz w:val="20"/>
                <w:szCs w:val="20"/>
              </w:rPr>
            </w:pPr>
            <w:r w:rsidRPr="006C52AD">
              <w:rPr>
                <w:rStyle w:val="a"/>
                <w:rFonts w:eastAsia="Calibri"/>
                <w:b/>
                <w:bCs/>
                <w:sz w:val="20"/>
                <w:szCs w:val="20"/>
              </w:rPr>
              <w:t>Bobot nilai</w:t>
            </w:r>
          </w:p>
        </w:tc>
      </w:tr>
      <w:tr w:rsidR="00943A1A" w:rsidRPr="006C52AD" w:rsidTr="006E78CD">
        <w:trPr>
          <w:jc w:val="center"/>
        </w:trPr>
        <w:tc>
          <w:tcPr>
            <w:tcW w:w="3652" w:type="dxa"/>
            <w:tcBorders>
              <w:left w:val="nil"/>
              <w:right w:val="nil"/>
            </w:tcBorders>
            <w:shd w:val="clear" w:color="auto" w:fill="C0C0C0"/>
          </w:tcPr>
          <w:p w:rsidR="00943A1A" w:rsidRPr="006C52AD" w:rsidRDefault="00943A1A" w:rsidP="006E78CD">
            <w:pPr>
              <w:jc w:val="center"/>
              <w:rPr>
                <w:rStyle w:val="a"/>
                <w:rFonts w:eastAsia="Calibri"/>
                <w:b/>
                <w:bCs/>
                <w:sz w:val="20"/>
                <w:szCs w:val="20"/>
              </w:rPr>
            </w:pPr>
            <w:r w:rsidRPr="006C52AD">
              <w:rPr>
                <w:rStyle w:val="a"/>
                <w:rFonts w:eastAsia="Calibri"/>
                <w:bCs/>
                <w:sz w:val="20"/>
                <w:szCs w:val="20"/>
              </w:rPr>
              <w:t>KPI 17</w:t>
            </w:r>
          </w:p>
        </w:tc>
        <w:tc>
          <w:tcPr>
            <w:tcW w:w="2410" w:type="dxa"/>
            <w:tcBorders>
              <w:left w:val="nil"/>
              <w:right w:val="nil"/>
            </w:tcBorders>
            <w:shd w:val="clear" w:color="auto" w:fill="C0C0C0"/>
            <w:vAlign w:val="bottom"/>
          </w:tcPr>
          <w:p w:rsidR="00943A1A" w:rsidRPr="006C52AD" w:rsidRDefault="00943A1A" w:rsidP="006E78CD">
            <w:pPr>
              <w:jc w:val="center"/>
              <w:rPr>
                <w:sz w:val="20"/>
                <w:szCs w:val="20"/>
              </w:rPr>
            </w:pPr>
            <w:r w:rsidRPr="006C52AD">
              <w:rPr>
                <w:sz w:val="20"/>
                <w:szCs w:val="20"/>
              </w:rPr>
              <w:t>0,05</w:t>
            </w:r>
          </w:p>
        </w:tc>
      </w:tr>
      <w:tr w:rsidR="00943A1A" w:rsidRPr="006C52AD" w:rsidTr="006E78CD">
        <w:trPr>
          <w:jc w:val="center"/>
        </w:trPr>
        <w:tc>
          <w:tcPr>
            <w:tcW w:w="3652" w:type="dxa"/>
          </w:tcPr>
          <w:p w:rsidR="00943A1A" w:rsidRPr="006C52AD" w:rsidRDefault="00943A1A" w:rsidP="006E78CD">
            <w:pPr>
              <w:jc w:val="center"/>
              <w:rPr>
                <w:rStyle w:val="a"/>
                <w:rFonts w:eastAsia="Calibri"/>
                <w:b/>
                <w:bCs/>
                <w:sz w:val="20"/>
                <w:szCs w:val="20"/>
              </w:rPr>
            </w:pPr>
            <w:r w:rsidRPr="006C52AD">
              <w:rPr>
                <w:rStyle w:val="a"/>
                <w:rFonts w:eastAsia="Calibri"/>
                <w:bCs/>
                <w:sz w:val="20"/>
                <w:szCs w:val="20"/>
              </w:rPr>
              <w:t>KPI 18</w:t>
            </w:r>
          </w:p>
        </w:tc>
        <w:tc>
          <w:tcPr>
            <w:tcW w:w="2410" w:type="dxa"/>
            <w:vAlign w:val="bottom"/>
          </w:tcPr>
          <w:p w:rsidR="00943A1A" w:rsidRPr="006C52AD" w:rsidRDefault="00943A1A" w:rsidP="006E78CD">
            <w:pPr>
              <w:jc w:val="center"/>
              <w:rPr>
                <w:sz w:val="20"/>
                <w:szCs w:val="20"/>
              </w:rPr>
            </w:pPr>
            <w:r w:rsidRPr="006C52AD">
              <w:rPr>
                <w:sz w:val="20"/>
                <w:szCs w:val="20"/>
              </w:rPr>
              <w:t>0,10</w:t>
            </w:r>
          </w:p>
        </w:tc>
      </w:tr>
      <w:tr w:rsidR="00943A1A" w:rsidRPr="006C52AD" w:rsidTr="006E78CD">
        <w:trPr>
          <w:jc w:val="center"/>
        </w:trPr>
        <w:tc>
          <w:tcPr>
            <w:tcW w:w="3652" w:type="dxa"/>
            <w:tcBorders>
              <w:left w:val="nil"/>
              <w:right w:val="nil"/>
            </w:tcBorders>
            <w:shd w:val="clear" w:color="auto" w:fill="C0C0C0"/>
          </w:tcPr>
          <w:p w:rsidR="00943A1A" w:rsidRPr="006C52AD" w:rsidRDefault="00943A1A" w:rsidP="006E78CD">
            <w:pPr>
              <w:jc w:val="center"/>
              <w:rPr>
                <w:rStyle w:val="a"/>
                <w:rFonts w:eastAsia="Calibri"/>
                <w:b/>
                <w:bCs/>
                <w:sz w:val="20"/>
                <w:szCs w:val="20"/>
              </w:rPr>
            </w:pPr>
            <w:r w:rsidRPr="006C52AD">
              <w:rPr>
                <w:rStyle w:val="a"/>
                <w:rFonts w:eastAsia="Calibri"/>
                <w:bCs/>
                <w:sz w:val="20"/>
                <w:szCs w:val="20"/>
              </w:rPr>
              <w:t>KPI 19</w:t>
            </w:r>
          </w:p>
        </w:tc>
        <w:tc>
          <w:tcPr>
            <w:tcW w:w="2410" w:type="dxa"/>
            <w:tcBorders>
              <w:left w:val="nil"/>
              <w:right w:val="nil"/>
            </w:tcBorders>
            <w:shd w:val="clear" w:color="auto" w:fill="C0C0C0"/>
            <w:vAlign w:val="bottom"/>
          </w:tcPr>
          <w:p w:rsidR="00943A1A" w:rsidRPr="006C52AD" w:rsidRDefault="00943A1A" w:rsidP="006E78CD">
            <w:pPr>
              <w:jc w:val="center"/>
              <w:rPr>
                <w:sz w:val="20"/>
                <w:szCs w:val="20"/>
              </w:rPr>
            </w:pPr>
            <w:r w:rsidRPr="006C52AD">
              <w:rPr>
                <w:sz w:val="20"/>
                <w:szCs w:val="20"/>
              </w:rPr>
              <w:t>0,06</w:t>
            </w:r>
          </w:p>
        </w:tc>
      </w:tr>
      <w:tr w:rsidR="00943A1A" w:rsidRPr="006C52AD" w:rsidTr="006E78CD">
        <w:trPr>
          <w:jc w:val="center"/>
        </w:trPr>
        <w:tc>
          <w:tcPr>
            <w:tcW w:w="3652" w:type="dxa"/>
          </w:tcPr>
          <w:p w:rsidR="00943A1A" w:rsidRPr="006C52AD" w:rsidRDefault="00943A1A" w:rsidP="006E78CD">
            <w:pPr>
              <w:jc w:val="center"/>
              <w:rPr>
                <w:rStyle w:val="a"/>
                <w:rFonts w:eastAsia="Calibri"/>
                <w:b/>
                <w:bCs/>
                <w:sz w:val="20"/>
                <w:szCs w:val="20"/>
              </w:rPr>
            </w:pPr>
            <w:r w:rsidRPr="006C52AD">
              <w:rPr>
                <w:rStyle w:val="a"/>
                <w:rFonts w:eastAsia="Calibri"/>
                <w:bCs/>
                <w:sz w:val="20"/>
                <w:szCs w:val="20"/>
              </w:rPr>
              <w:t>KPI 20</w:t>
            </w:r>
          </w:p>
        </w:tc>
        <w:tc>
          <w:tcPr>
            <w:tcW w:w="2410" w:type="dxa"/>
            <w:vAlign w:val="bottom"/>
          </w:tcPr>
          <w:p w:rsidR="00943A1A" w:rsidRPr="006C52AD" w:rsidRDefault="00943A1A" w:rsidP="006E78CD">
            <w:pPr>
              <w:jc w:val="center"/>
              <w:rPr>
                <w:sz w:val="20"/>
                <w:szCs w:val="20"/>
              </w:rPr>
            </w:pPr>
            <w:r w:rsidRPr="006C52AD">
              <w:rPr>
                <w:sz w:val="20"/>
                <w:szCs w:val="20"/>
              </w:rPr>
              <w:t>0,19</w:t>
            </w:r>
          </w:p>
        </w:tc>
      </w:tr>
      <w:tr w:rsidR="00943A1A" w:rsidRPr="006C52AD" w:rsidTr="006E78CD">
        <w:trPr>
          <w:jc w:val="center"/>
        </w:trPr>
        <w:tc>
          <w:tcPr>
            <w:tcW w:w="3652" w:type="dxa"/>
            <w:tcBorders>
              <w:left w:val="nil"/>
              <w:right w:val="nil"/>
            </w:tcBorders>
            <w:shd w:val="clear" w:color="auto" w:fill="C0C0C0"/>
          </w:tcPr>
          <w:p w:rsidR="00943A1A" w:rsidRPr="006C52AD" w:rsidRDefault="00943A1A" w:rsidP="006E78CD">
            <w:pPr>
              <w:jc w:val="center"/>
              <w:rPr>
                <w:rStyle w:val="a"/>
                <w:rFonts w:eastAsia="Calibri"/>
                <w:b/>
                <w:bCs/>
                <w:sz w:val="20"/>
                <w:szCs w:val="20"/>
              </w:rPr>
            </w:pPr>
            <w:r w:rsidRPr="006C52AD">
              <w:rPr>
                <w:rStyle w:val="a"/>
                <w:rFonts w:eastAsia="Calibri"/>
                <w:bCs/>
                <w:sz w:val="20"/>
                <w:szCs w:val="20"/>
              </w:rPr>
              <w:t>KPI 21</w:t>
            </w:r>
          </w:p>
        </w:tc>
        <w:tc>
          <w:tcPr>
            <w:tcW w:w="2410" w:type="dxa"/>
            <w:tcBorders>
              <w:left w:val="nil"/>
              <w:right w:val="nil"/>
            </w:tcBorders>
            <w:shd w:val="clear" w:color="auto" w:fill="C0C0C0"/>
            <w:vAlign w:val="bottom"/>
          </w:tcPr>
          <w:p w:rsidR="00943A1A" w:rsidRPr="006C52AD" w:rsidRDefault="00943A1A" w:rsidP="006E78CD">
            <w:pPr>
              <w:jc w:val="center"/>
              <w:rPr>
                <w:sz w:val="20"/>
                <w:szCs w:val="20"/>
              </w:rPr>
            </w:pPr>
            <w:r w:rsidRPr="006C52AD">
              <w:rPr>
                <w:sz w:val="20"/>
                <w:szCs w:val="20"/>
              </w:rPr>
              <w:t>0,07</w:t>
            </w:r>
          </w:p>
        </w:tc>
      </w:tr>
      <w:tr w:rsidR="00943A1A" w:rsidRPr="006C52AD" w:rsidTr="006E78CD">
        <w:trPr>
          <w:jc w:val="center"/>
        </w:trPr>
        <w:tc>
          <w:tcPr>
            <w:tcW w:w="3652" w:type="dxa"/>
          </w:tcPr>
          <w:p w:rsidR="00943A1A" w:rsidRPr="006C52AD" w:rsidRDefault="00943A1A" w:rsidP="006E78CD">
            <w:pPr>
              <w:jc w:val="center"/>
              <w:rPr>
                <w:rStyle w:val="a"/>
                <w:rFonts w:eastAsia="Calibri"/>
                <w:b/>
                <w:bCs/>
                <w:sz w:val="20"/>
                <w:szCs w:val="20"/>
              </w:rPr>
            </w:pPr>
            <w:r w:rsidRPr="006C52AD">
              <w:rPr>
                <w:rStyle w:val="a"/>
                <w:rFonts w:eastAsia="Calibri"/>
                <w:bCs/>
                <w:sz w:val="20"/>
                <w:szCs w:val="20"/>
              </w:rPr>
              <w:t>KPI 22</w:t>
            </w:r>
          </w:p>
        </w:tc>
        <w:tc>
          <w:tcPr>
            <w:tcW w:w="2410" w:type="dxa"/>
            <w:vAlign w:val="bottom"/>
          </w:tcPr>
          <w:p w:rsidR="00943A1A" w:rsidRPr="006C52AD" w:rsidRDefault="00943A1A" w:rsidP="006E78CD">
            <w:pPr>
              <w:jc w:val="center"/>
              <w:rPr>
                <w:sz w:val="20"/>
                <w:szCs w:val="20"/>
              </w:rPr>
            </w:pPr>
            <w:r w:rsidRPr="006C52AD">
              <w:rPr>
                <w:sz w:val="20"/>
                <w:szCs w:val="20"/>
              </w:rPr>
              <w:t>0,19</w:t>
            </w:r>
          </w:p>
        </w:tc>
      </w:tr>
      <w:tr w:rsidR="00943A1A" w:rsidRPr="006C52AD" w:rsidTr="006E78CD">
        <w:trPr>
          <w:jc w:val="center"/>
        </w:trPr>
        <w:tc>
          <w:tcPr>
            <w:tcW w:w="3652" w:type="dxa"/>
            <w:tcBorders>
              <w:left w:val="nil"/>
              <w:right w:val="nil"/>
            </w:tcBorders>
            <w:shd w:val="clear" w:color="auto" w:fill="C0C0C0"/>
          </w:tcPr>
          <w:p w:rsidR="00943A1A" w:rsidRPr="006C52AD" w:rsidRDefault="00943A1A" w:rsidP="006E78CD">
            <w:pPr>
              <w:jc w:val="center"/>
              <w:rPr>
                <w:rStyle w:val="a"/>
                <w:rFonts w:eastAsia="Calibri"/>
                <w:b/>
                <w:bCs/>
                <w:sz w:val="20"/>
                <w:szCs w:val="20"/>
              </w:rPr>
            </w:pPr>
            <w:r w:rsidRPr="006C52AD">
              <w:rPr>
                <w:rStyle w:val="a"/>
                <w:rFonts w:eastAsia="Calibri"/>
                <w:bCs/>
                <w:sz w:val="20"/>
                <w:szCs w:val="20"/>
              </w:rPr>
              <w:t>KPI 23</w:t>
            </w:r>
          </w:p>
        </w:tc>
        <w:tc>
          <w:tcPr>
            <w:tcW w:w="2410" w:type="dxa"/>
            <w:tcBorders>
              <w:left w:val="nil"/>
              <w:right w:val="nil"/>
            </w:tcBorders>
            <w:shd w:val="clear" w:color="auto" w:fill="C0C0C0"/>
            <w:vAlign w:val="bottom"/>
          </w:tcPr>
          <w:p w:rsidR="00943A1A" w:rsidRPr="006C52AD" w:rsidRDefault="00943A1A" w:rsidP="006E78CD">
            <w:pPr>
              <w:jc w:val="center"/>
              <w:rPr>
                <w:sz w:val="20"/>
                <w:szCs w:val="20"/>
              </w:rPr>
            </w:pPr>
            <w:r w:rsidRPr="006C52AD">
              <w:rPr>
                <w:sz w:val="20"/>
                <w:szCs w:val="20"/>
              </w:rPr>
              <w:t>0,10</w:t>
            </w:r>
          </w:p>
        </w:tc>
      </w:tr>
      <w:tr w:rsidR="00943A1A" w:rsidRPr="006C52AD" w:rsidTr="006E78CD">
        <w:trPr>
          <w:jc w:val="center"/>
        </w:trPr>
        <w:tc>
          <w:tcPr>
            <w:tcW w:w="3652" w:type="dxa"/>
          </w:tcPr>
          <w:p w:rsidR="00943A1A" w:rsidRPr="006C52AD" w:rsidRDefault="00943A1A" w:rsidP="006E78CD">
            <w:pPr>
              <w:jc w:val="center"/>
              <w:rPr>
                <w:rStyle w:val="a"/>
                <w:rFonts w:eastAsia="Calibri"/>
                <w:b/>
                <w:bCs/>
                <w:sz w:val="20"/>
                <w:szCs w:val="20"/>
              </w:rPr>
            </w:pPr>
            <w:r w:rsidRPr="006C52AD">
              <w:rPr>
                <w:rStyle w:val="a"/>
                <w:rFonts w:eastAsia="Calibri"/>
                <w:bCs/>
                <w:sz w:val="20"/>
                <w:szCs w:val="20"/>
              </w:rPr>
              <w:t>KPI24</w:t>
            </w:r>
          </w:p>
        </w:tc>
        <w:tc>
          <w:tcPr>
            <w:tcW w:w="2410" w:type="dxa"/>
            <w:vAlign w:val="bottom"/>
          </w:tcPr>
          <w:p w:rsidR="00943A1A" w:rsidRPr="006C52AD" w:rsidRDefault="00943A1A" w:rsidP="006E78CD">
            <w:pPr>
              <w:jc w:val="center"/>
              <w:rPr>
                <w:sz w:val="20"/>
                <w:szCs w:val="20"/>
              </w:rPr>
            </w:pPr>
            <w:r w:rsidRPr="006C52AD">
              <w:rPr>
                <w:sz w:val="20"/>
                <w:szCs w:val="20"/>
              </w:rPr>
              <w:t>0,11</w:t>
            </w:r>
          </w:p>
        </w:tc>
      </w:tr>
      <w:tr w:rsidR="00943A1A" w:rsidRPr="006C52AD" w:rsidTr="006E78CD">
        <w:trPr>
          <w:jc w:val="center"/>
        </w:trPr>
        <w:tc>
          <w:tcPr>
            <w:tcW w:w="3652" w:type="dxa"/>
            <w:tcBorders>
              <w:left w:val="nil"/>
              <w:right w:val="nil"/>
            </w:tcBorders>
            <w:shd w:val="clear" w:color="auto" w:fill="C0C0C0"/>
          </w:tcPr>
          <w:p w:rsidR="00943A1A" w:rsidRPr="006C52AD" w:rsidRDefault="00943A1A" w:rsidP="006E78CD">
            <w:pPr>
              <w:jc w:val="center"/>
              <w:rPr>
                <w:rStyle w:val="a"/>
                <w:rFonts w:eastAsia="Calibri"/>
                <w:b/>
                <w:bCs/>
                <w:sz w:val="20"/>
                <w:szCs w:val="20"/>
              </w:rPr>
            </w:pPr>
            <w:r w:rsidRPr="006C52AD">
              <w:rPr>
                <w:rStyle w:val="a"/>
                <w:rFonts w:eastAsia="Calibri"/>
                <w:bCs/>
                <w:sz w:val="20"/>
                <w:szCs w:val="20"/>
              </w:rPr>
              <w:t>KPI 25</w:t>
            </w:r>
          </w:p>
        </w:tc>
        <w:tc>
          <w:tcPr>
            <w:tcW w:w="2410" w:type="dxa"/>
            <w:tcBorders>
              <w:left w:val="nil"/>
              <w:right w:val="nil"/>
            </w:tcBorders>
            <w:shd w:val="clear" w:color="auto" w:fill="C0C0C0"/>
            <w:vAlign w:val="bottom"/>
          </w:tcPr>
          <w:p w:rsidR="00943A1A" w:rsidRPr="006C52AD" w:rsidRDefault="00943A1A" w:rsidP="006E78CD">
            <w:pPr>
              <w:jc w:val="center"/>
              <w:rPr>
                <w:sz w:val="20"/>
                <w:szCs w:val="20"/>
              </w:rPr>
            </w:pPr>
            <w:r w:rsidRPr="006C52AD">
              <w:rPr>
                <w:sz w:val="20"/>
                <w:szCs w:val="20"/>
              </w:rPr>
              <w:t>0,13</w:t>
            </w:r>
          </w:p>
        </w:tc>
      </w:tr>
      <w:tr w:rsidR="00943A1A" w:rsidRPr="006C52AD" w:rsidTr="006E78CD">
        <w:trPr>
          <w:jc w:val="center"/>
        </w:trPr>
        <w:tc>
          <w:tcPr>
            <w:tcW w:w="3652" w:type="dxa"/>
          </w:tcPr>
          <w:p w:rsidR="00943A1A" w:rsidRPr="006C52AD" w:rsidRDefault="00943A1A" w:rsidP="006E78CD">
            <w:pPr>
              <w:jc w:val="center"/>
              <w:rPr>
                <w:rStyle w:val="a"/>
                <w:rFonts w:eastAsia="Calibri"/>
                <w:b/>
                <w:bCs/>
                <w:sz w:val="20"/>
                <w:szCs w:val="20"/>
              </w:rPr>
            </w:pPr>
            <w:r w:rsidRPr="006C52AD">
              <w:rPr>
                <w:rStyle w:val="a"/>
                <w:rFonts w:eastAsia="Calibri"/>
                <w:bCs/>
                <w:sz w:val="20"/>
                <w:szCs w:val="20"/>
              </w:rPr>
              <w:t>CR</w:t>
            </w:r>
          </w:p>
        </w:tc>
        <w:tc>
          <w:tcPr>
            <w:tcW w:w="2410" w:type="dxa"/>
            <w:vAlign w:val="bottom"/>
          </w:tcPr>
          <w:p w:rsidR="00943A1A" w:rsidRPr="006C52AD" w:rsidRDefault="00943A1A" w:rsidP="006E78CD">
            <w:pPr>
              <w:jc w:val="center"/>
              <w:rPr>
                <w:sz w:val="20"/>
                <w:szCs w:val="20"/>
              </w:rPr>
            </w:pPr>
            <w:r w:rsidRPr="006C52AD">
              <w:rPr>
                <w:sz w:val="20"/>
                <w:szCs w:val="20"/>
              </w:rPr>
              <w:t>-0,06</w:t>
            </w:r>
          </w:p>
        </w:tc>
      </w:tr>
    </w:tbl>
    <w:p w:rsidR="00943A1A" w:rsidRPr="00044334" w:rsidRDefault="00943A1A" w:rsidP="00943A1A">
      <w:pPr>
        <w:tabs>
          <w:tab w:val="left" w:pos="-284"/>
        </w:tabs>
        <w:spacing w:line="480" w:lineRule="auto"/>
        <w:jc w:val="center"/>
        <w:rPr>
          <w:sz w:val="20"/>
          <w:szCs w:val="20"/>
        </w:rPr>
      </w:pPr>
      <w:r w:rsidRPr="00044334">
        <w:rPr>
          <w:sz w:val="20"/>
          <w:szCs w:val="20"/>
        </w:rPr>
        <w:t xml:space="preserve">(Sumber: Hasil pengolahan data dengan metode </w:t>
      </w:r>
      <w:r w:rsidRPr="00044334">
        <w:rPr>
          <w:i/>
          <w:sz w:val="20"/>
          <w:szCs w:val="20"/>
        </w:rPr>
        <w:t>AHP</w:t>
      </w:r>
      <w:r w:rsidRPr="00044334">
        <w:rPr>
          <w:sz w:val="20"/>
          <w:szCs w:val="20"/>
        </w:rPr>
        <w:t>)</w:t>
      </w:r>
    </w:p>
    <w:p w:rsidR="00943A1A" w:rsidRDefault="00943A1A" w:rsidP="00943A1A">
      <w:pPr>
        <w:tabs>
          <w:tab w:val="left" w:pos="-284"/>
        </w:tabs>
        <w:spacing w:line="480" w:lineRule="auto"/>
        <w:jc w:val="center"/>
      </w:pPr>
      <w:r w:rsidRPr="004E2E90">
        <w:rPr>
          <w:lang w:val="id-ID"/>
        </w:rPr>
        <w:t xml:space="preserve">Karena Nilai Ratio Konsistensi </w:t>
      </w:r>
      <w:r w:rsidRPr="004E2E90">
        <w:rPr>
          <w:u w:val="single"/>
          <w:lang w:val="id-ID"/>
        </w:rPr>
        <w:t>&lt;</w:t>
      </w:r>
      <w:r>
        <w:rPr>
          <w:lang w:val="id-ID"/>
        </w:rPr>
        <w:t xml:space="preserve">  0</w:t>
      </w:r>
      <w:r>
        <w:t>,</w:t>
      </w:r>
      <w:r w:rsidRPr="004E2E90">
        <w:rPr>
          <w:lang w:val="id-ID"/>
        </w:rPr>
        <w:t xml:space="preserve">1 maka </w:t>
      </w:r>
      <w:r w:rsidRPr="004E2E90">
        <w:t>bobot nilai</w:t>
      </w:r>
      <w:r w:rsidRPr="004E2E90">
        <w:rPr>
          <w:lang w:val="id-ID"/>
        </w:rPr>
        <w:t xml:space="preserve"> diatas konsisten</w:t>
      </w:r>
      <w:r>
        <w:t>.</w:t>
      </w:r>
    </w:p>
    <w:p w:rsidR="00943A1A" w:rsidRPr="0042319F" w:rsidRDefault="00943A1A" w:rsidP="00943A1A">
      <w:pPr>
        <w:tabs>
          <w:tab w:val="left" w:pos="-284"/>
        </w:tabs>
        <w:spacing w:line="480" w:lineRule="auto"/>
        <w:jc w:val="center"/>
      </w:pPr>
    </w:p>
    <w:p w:rsidR="00943A1A" w:rsidRPr="004E2E90" w:rsidRDefault="00943A1A" w:rsidP="00943A1A">
      <w:pPr>
        <w:pStyle w:val="Default"/>
        <w:tabs>
          <w:tab w:val="left" w:pos="540"/>
        </w:tabs>
        <w:spacing w:line="480" w:lineRule="auto"/>
        <w:jc w:val="both"/>
        <w:rPr>
          <w:b/>
          <w:bCs/>
          <w:color w:val="auto"/>
        </w:rPr>
      </w:pPr>
      <w:r w:rsidRPr="004E2E90">
        <w:rPr>
          <w:rStyle w:val="a"/>
          <w:b/>
          <w:color w:val="auto"/>
        </w:rPr>
        <w:t xml:space="preserve">4.4 </w:t>
      </w:r>
      <w:r w:rsidRPr="004E2E90">
        <w:rPr>
          <w:rStyle w:val="a"/>
          <w:b/>
          <w:color w:val="auto"/>
        </w:rPr>
        <w:tab/>
      </w:r>
      <w:r>
        <w:rPr>
          <w:b/>
          <w:bCs/>
          <w:i/>
          <w:iCs/>
          <w:color w:val="auto"/>
        </w:rPr>
        <w:t>Analytical Hierarki Proc</w:t>
      </w:r>
      <w:r w:rsidRPr="004E2E90">
        <w:rPr>
          <w:b/>
          <w:bCs/>
          <w:i/>
          <w:iCs/>
          <w:color w:val="auto"/>
        </w:rPr>
        <w:t>es</w:t>
      </w:r>
      <w:r>
        <w:rPr>
          <w:b/>
          <w:bCs/>
          <w:i/>
          <w:iCs/>
          <w:color w:val="auto"/>
        </w:rPr>
        <w:t>s</w:t>
      </w:r>
      <w:r w:rsidRPr="004E2E90">
        <w:rPr>
          <w:b/>
          <w:bCs/>
          <w:i/>
          <w:iCs/>
          <w:color w:val="auto"/>
        </w:rPr>
        <w:t xml:space="preserve"> </w:t>
      </w:r>
      <w:r w:rsidRPr="004E2E90">
        <w:rPr>
          <w:b/>
          <w:bCs/>
          <w:i/>
          <w:color w:val="auto"/>
        </w:rPr>
        <w:t>(AHP)</w:t>
      </w:r>
      <w:r w:rsidRPr="004E2E90">
        <w:rPr>
          <w:b/>
          <w:bCs/>
          <w:color w:val="auto"/>
        </w:rPr>
        <w:t xml:space="preserve"> </w:t>
      </w:r>
    </w:p>
    <w:p w:rsidR="00943A1A" w:rsidRPr="004E2E90" w:rsidRDefault="00943A1A" w:rsidP="00943A1A">
      <w:pPr>
        <w:pStyle w:val="Default"/>
        <w:spacing w:line="480" w:lineRule="auto"/>
        <w:ind w:firstLine="720"/>
        <w:jc w:val="both"/>
        <w:rPr>
          <w:rStyle w:val="a"/>
          <w:color w:val="auto"/>
        </w:rPr>
      </w:pPr>
      <w:r w:rsidRPr="004E2E90">
        <w:rPr>
          <w:color w:val="auto"/>
        </w:rPr>
        <w:lastRenderedPageBreak/>
        <w:t xml:space="preserve">Metode </w:t>
      </w:r>
      <w:r w:rsidRPr="004E2E90">
        <w:rPr>
          <w:i/>
          <w:color w:val="auto"/>
        </w:rPr>
        <w:t>analytical</w:t>
      </w:r>
      <w:r>
        <w:rPr>
          <w:color w:val="auto"/>
        </w:rPr>
        <w:t xml:space="preserve"> </w:t>
      </w:r>
      <w:r>
        <w:rPr>
          <w:i/>
          <w:color w:val="auto"/>
        </w:rPr>
        <w:t>hierarki proces</w:t>
      </w:r>
      <w:r w:rsidRPr="00515715">
        <w:rPr>
          <w:i/>
          <w:color w:val="auto"/>
        </w:rPr>
        <w:t>s</w:t>
      </w:r>
      <w:r w:rsidRPr="004E2E90">
        <w:rPr>
          <w:color w:val="auto"/>
        </w:rPr>
        <w:t xml:space="preserve"> </w:t>
      </w:r>
      <w:r w:rsidRPr="00515715">
        <w:rPr>
          <w:color w:val="auto"/>
        </w:rPr>
        <w:t>(AHP)</w:t>
      </w:r>
      <w:r w:rsidRPr="004E2E90">
        <w:rPr>
          <w:color w:val="auto"/>
        </w:rPr>
        <w:t xml:space="preserve"> digunakan untuk mengetahui bobot untuk kelima proses dan berikut KPI nya, maka akan dilakukan pembuatan hirarki sistem pengukuran kinerjanya sebagai </w:t>
      </w:r>
      <w:r w:rsidRPr="004E2E90">
        <w:rPr>
          <w:i/>
          <w:color w:val="auto"/>
        </w:rPr>
        <w:t>dashboard</w:t>
      </w:r>
      <w:r w:rsidRPr="004E2E90">
        <w:rPr>
          <w:color w:val="auto"/>
        </w:rPr>
        <w:t xml:space="preserve"> bagi para manajer.</w:t>
      </w:r>
    </w:p>
    <w:p w:rsidR="00943A1A" w:rsidRPr="004E2E90" w:rsidRDefault="00943A1A" w:rsidP="00943A1A">
      <w:pPr>
        <w:spacing w:line="480" w:lineRule="auto"/>
        <w:ind w:firstLine="720"/>
        <w:jc w:val="both"/>
        <w:rPr>
          <w:iCs/>
          <w:lang w:val="id-ID"/>
        </w:rPr>
      </w:pPr>
      <w:r w:rsidRPr="004E2E90">
        <w:t xml:space="preserve">Pembobotan </w:t>
      </w:r>
      <w:r w:rsidRPr="004E2E90">
        <w:rPr>
          <w:i/>
          <w:iCs/>
        </w:rPr>
        <w:t xml:space="preserve">Key Performance Indikator </w:t>
      </w:r>
      <w:r w:rsidRPr="004E2E90">
        <w:t xml:space="preserve">pada level satu dilakukan dengan cara membandingkan secara berpasangan 5 proses utama </w:t>
      </w:r>
      <w:r w:rsidRPr="004E2E90">
        <w:rPr>
          <w:i/>
        </w:rPr>
        <w:t>supply chain</w:t>
      </w:r>
      <w:r w:rsidRPr="004E2E90">
        <w:t xml:space="preserve"> diantaranya adalah </w:t>
      </w:r>
      <w:r w:rsidRPr="004E2E90">
        <w:rPr>
          <w:i/>
          <w:iCs/>
        </w:rPr>
        <w:t xml:space="preserve">Plan, Source, Make, Deliver, </w:t>
      </w:r>
      <w:r w:rsidRPr="004E2E90">
        <w:t xml:space="preserve">dan </w:t>
      </w:r>
      <w:r w:rsidRPr="004E2E90">
        <w:rPr>
          <w:i/>
          <w:iCs/>
        </w:rPr>
        <w:t xml:space="preserve">Return. </w:t>
      </w:r>
      <w:r w:rsidRPr="004E2E90">
        <w:rPr>
          <w:iCs/>
        </w:rPr>
        <w:t>Adapun susunan hirarki penghitungan kinerja PT Sun</w:t>
      </w:r>
      <w:r>
        <w:rPr>
          <w:iCs/>
        </w:rPr>
        <w:t>n</w:t>
      </w:r>
      <w:r w:rsidRPr="004E2E90">
        <w:rPr>
          <w:iCs/>
        </w:rPr>
        <w:t xml:space="preserve">an Rubber </w:t>
      </w:r>
      <w:r w:rsidRPr="004E2E90">
        <w:rPr>
          <w:iCs/>
          <w:lang w:val="id-ID"/>
        </w:rPr>
        <w:t xml:space="preserve">Palembang </w:t>
      </w:r>
      <w:r w:rsidRPr="004E2E90">
        <w:rPr>
          <w:iCs/>
        </w:rPr>
        <w:t>digambarkan s</w:t>
      </w:r>
      <w:r w:rsidRPr="004E2E90">
        <w:rPr>
          <w:iCs/>
          <w:lang w:val="id-ID"/>
        </w:rPr>
        <w:t>ebagai berikut:</w:t>
      </w:r>
    </w:p>
    <w:p w:rsidR="00943A1A" w:rsidRPr="00D62788" w:rsidRDefault="00943A1A" w:rsidP="00943A1A">
      <w:pPr>
        <w:spacing w:line="480" w:lineRule="auto"/>
        <w:rPr>
          <w:sz w:val="20"/>
          <w:szCs w:val="20"/>
          <w:lang w:val="id-ID"/>
        </w:rPr>
      </w:pPr>
      <w:r w:rsidRPr="004E2E90">
        <w:object w:dxaOrig="11330" w:dyaOrig="46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9pt;height:176.2pt" o:ole="">
            <v:imagedata r:id="rId7" o:title=""/>
          </v:shape>
          <o:OLEObject Type="Embed" ProgID="Visio.Drawing.6" ShapeID="_x0000_i1025" DrawAspect="Content" ObjectID="_1451748039" r:id="rId8"/>
        </w:object>
      </w:r>
      <w:r>
        <w:t xml:space="preserve">     </w:t>
      </w:r>
      <w:r w:rsidRPr="009A1BF6">
        <w:rPr>
          <w:b/>
        </w:rPr>
        <w:t xml:space="preserve">Gambar 4.1 </w:t>
      </w:r>
      <w:r w:rsidRPr="009A1BF6">
        <w:rPr>
          <w:b/>
          <w:iCs/>
        </w:rPr>
        <w:t>Hirarki Perhitungan Kinerja PT Sunan Rubber</w:t>
      </w:r>
      <w:r w:rsidRPr="009A1BF6">
        <w:rPr>
          <w:b/>
          <w:iCs/>
          <w:lang w:val="id-ID"/>
        </w:rPr>
        <w:t xml:space="preserve"> Palembang</w:t>
      </w:r>
    </w:p>
    <w:p w:rsidR="00943A1A" w:rsidRDefault="00943A1A" w:rsidP="00943A1A">
      <w:pPr>
        <w:spacing w:line="480" w:lineRule="auto"/>
        <w:ind w:firstLine="720"/>
        <w:jc w:val="both"/>
      </w:pPr>
      <w:r w:rsidRPr="004E2E90">
        <w:t>Berikut ini perhitungan manual dari hasil perbandingan berpasangan level satu tersebut. Matriks data dari hasil perbandingan tersebut adalah sebagai berikut</w:t>
      </w:r>
      <w:r w:rsidRPr="004E2E90">
        <w:rPr>
          <w:lang w:val="id-ID"/>
        </w:rPr>
        <w:t>.</w:t>
      </w:r>
    </w:p>
    <w:p w:rsidR="00943A1A" w:rsidRPr="00D62788" w:rsidRDefault="00943A1A" w:rsidP="00943A1A">
      <w:pPr>
        <w:spacing w:line="360" w:lineRule="auto"/>
        <w:ind w:firstLine="720"/>
        <w:rPr>
          <w:b/>
          <w:sz w:val="20"/>
          <w:szCs w:val="20"/>
        </w:rPr>
      </w:pPr>
      <w:r w:rsidRPr="00D62788">
        <w:rPr>
          <w:b/>
          <w:sz w:val="20"/>
          <w:szCs w:val="20"/>
        </w:rPr>
        <w:t>Tabel 4.13 Matriks Data Hasil Perbandingan Berpasangan Level Satu</w:t>
      </w:r>
    </w:p>
    <w:tbl>
      <w:tblPr>
        <w:tblW w:w="7735" w:type="dxa"/>
        <w:jc w:val="center"/>
        <w:tblBorders>
          <w:top w:val="single" w:sz="8" w:space="0" w:color="000000"/>
          <w:bottom w:val="single" w:sz="8" w:space="0" w:color="000000"/>
        </w:tblBorders>
        <w:tblLook w:val="04A0"/>
      </w:tblPr>
      <w:tblGrid>
        <w:gridCol w:w="1384"/>
        <w:gridCol w:w="1418"/>
        <w:gridCol w:w="923"/>
        <w:gridCol w:w="1203"/>
        <w:gridCol w:w="1134"/>
        <w:gridCol w:w="1673"/>
      </w:tblGrid>
      <w:tr w:rsidR="00943A1A" w:rsidRPr="006C52AD" w:rsidTr="006E78CD">
        <w:trPr>
          <w:trHeight w:val="300"/>
          <w:jc w:val="center"/>
        </w:trPr>
        <w:tc>
          <w:tcPr>
            <w:tcW w:w="1384" w:type="dxa"/>
            <w:tcBorders>
              <w:top w:val="single" w:sz="8" w:space="0" w:color="000000"/>
              <w:left w:val="nil"/>
              <w:bottom w:val="single" w:sz="8" w:space="0" w:color="000000"/>
              <w:right w:val="nil"/>
            </w:tcBorders>
            <w:noWrap/>
            <w:hideMark/>
          </w:tcPr>
          <w:p w:rsidR="00943A1A" w:rsidRPr="006C52AD" w:rsidRDefault="00943A1A" w:rsidP="006E78CD">
            <w:pPr>
              <w:rPr>
                <w:b/>
                <w:bCs/>
                <w:sz w:val="20"/>
                <w:szCs w:val="20"/>
              </w:rPr>
            </w:pPr>
          </w:p>
        </w:tc>
        <w:tc>
          <w:tcPr>
            <w:tcW w:w="1418" w:type="dxa"/>
            <w:tcBorders>
              <w:top w:val="single" w:sz="8" w:space="0" w:color="000000"/>
              <w:left w:val="nil"/>
              <w:bottom w:val="single" w:sz="8" w:space="0" w:color="000000"/>
              <w:right w:val="nil"/>
            </w:tcBorders>
            <w:noWrap/>
            <w:hideMark/>
          </w:tcPr>
          <w:p w:rsidR="00943A1A" w:rsidRPr="006C52AD" w:rsidRDefault="00943A1A" w:rsidP="006E78CD">
            <w:pPr>
              <w:jc w:val="center"/>
              <w:rPr>
                <w:b/>
                <w:bCs/>
                <w:sz w:val="20"/>
                <w:szCs w:val="20"/>
              </w:rPr>
            </w:pPr>
            <w:r w:rsidRPr="006C52AD">
              <w:rPr>
                <w:b/>
                <w:bCs/>
                <w:sz w:val="20"/>
                <w:szCs w:val="20"/>
              </w:rPr>
              <w:t>Plan</w:t>
            </w:r>
          </w:p>
        </w:tc>
        <w:tc>
          <w:tcPr>
            <w:tcW w:w="923" w:type="dxa"/>
            <w:tcBorders>
              <w:top w:val="single" w:sz="8" w:space="0" w:color="000000"/>
              <w:left w:val="nil"/>
              <w:bottom w:val="single" w:sz="8" w:space="0" w:color="000000"/>
              <w:right w:val="nil"/>
            </w:tcBorders>
            <w:noWrap/>
            <w:hideMark/>
          </w:tcPr>
          <w:p w:rsidR="00943A1A" w:rsidRPr="006C52AD" w:rsidRDefault="00943A1A" w:rsidP="006E78CD">
            <w:pPr>
              <w:jc w:val="center"/>
              <w:rPr>
                <w:b/>
                <w:bCs/>
                <w:sz w:val="20"/>
                <w:szCs w:val="20"/>
              </w:rPr>
            </w:pPr>
            <w:r w:rsidRPr="006C52AD">
              <w:rPr>
                <w:b/>
                <w:bCs/>
                <w:sz w:val="20"/>
                <w:szCs w:val="20"/>
              </w:rPr>
              <w:t>Source</w:t>
            </w:r>
          </w:p>
        </w:tc>
        <w:tc>
          <w:tcPr>
            <w:tcW w:w="1203" w:type="dxa"/>
            <w:tcBorders>
              <w:top w:val="single" w:sz="8" w:space="0" w:color="000000"/>
              <w:left w:val="nil"/>
              <w:bottom w:val="single" w:sz="8" w:space="0" w:color="000000"/>
              <w:right w:val="nil"/>
            </w:tcBorders>
            <w:noWrap/>
            <w:hideMark/>
          </w:tcPr>
          <w:p w:rsidR="00943A1A" w:rsidRPr="006C52AD" w:rsidRDefault="00943A1A" w:rsidP="006E78CD">
            <w:pPr>
              <w:jc w:val="center"/>
              <w:rPr>
                <w:b/>
                <w:bCs/>
                <w:sz w:val="20"/>
                <w:szCs w:val="20"/>
              </w:rPr>
            </w:pPr>
            <w:r w:rsidRPr="006C52AD">
              <w:rPr>
                <w:b/>
                <w:bCs/>
                <w:sz w:val="20"/>
                <w:szCs w:val="20"/>
              </w:rPr>
              <w:t>Make</w:t>
            </w:r>
          </w:p>
        </w:tc>
        <w:tc>
          <w:tcPr>
            <w:tcW w:w="1134" w:type="dxa"/>
            <w:tcBorders>
              <w:top w:val="single" w:sz="8" w:space="0" w:color="000000"/>
              <w:left w:val="nil"/>
              <w:bottom w:val="single" w:sz="8" w:space="0" w:color="000000"/>
              <w:right w:val="nil"/>
            </w:tcBorders>
            <w:noWrap/>
            <w:hideMark/>
          </w:tcPr>
          <w:p w:rsidR="00943A1A" w:rsidRPr="006C52AD" w:rsidRDefault="00943A1A" w:rsidP="006E78CD">
            <w:pPr>
              <w:jc w:val="center"/>
              <w:rPr>
                <w:b/>
                <w:bCs/>
                <w:sz w:val="20"/>
                <w:szCs w:val="20"/>
              </w:rPr>
            </w:pPr>
            <w:r w:rsidRPr="006C52AD">
              <w:rPr>
                <w:b/>
                <w:bCs/>
                <w:sz w:val="20"/>
                <w:szCs w:val="20"/>
              </w:rPr>
              <w:t>Deliver</w:t>
            </w:r>
          </w:p>
        </w:tc>
        <w:tc>
          <w:tcPr>
            <w:tcW w:w="1673" w:type="dxa"/>
            <w:tcBorders>
              <w:top w:val="single" w:sz="8" w:space="0" w:color="000000"/>
              <w:left w:val="nil"/>
              <w:bottom w:val="single" w:sz="8" w:space="0" w:color="000000"/>
              <w:right w:val="nil"/>
            </w:tcBorders>
            <w:noWrap/>
            <w:hideMark/>
          </w:tcPr>
          <w:p w:rsidR="00943A1A" w:rsidRPr="006C52AD" w:rsidRDefault="00943A1A" w:rsidP="006E78CD">
            <w:pPr>
              <w:jc w:val="center"/>
              <w:rPr>
                <w:b/>
                <w:bCs/>
                <w:sz w:val="20"/>
                <w:szCs w:val="20"/>
              </w:rPr>
            </w:pPr>
            <w:r w:rsidRPr="006C52AD">
              <w:rPr>
                <w:b/>
                <w:bCs/>
                <w:sz w:val="20"/>
                <w:szCs w:val="20"/>
              </w:rPr>
              <w:t>Return</w:t>
            </w:r>
          </w:p>
        </w:tc>
      </w:tr>
      <w:tr w:rsidR="00943A1A" w:rsidRPr="006C52AD" w:rsidTr="006E78CD">
        <w:trPr>
          <w:trHeight w:val="300"/>
          <w:jc w:val="center"/>
        </w:trPr>
        <w:tc>
          <w:tcPr>
            <w:tcW w:w="1384" w:type="dxa"/>
            <w:tcBorders>
              <w:left w:val="nil"/>
              <w:right w:val="nil"/>
            </w:tcBorders>
            <w:shd w:val="clear" w:color="auto" w:fill="C0C0C0"/>
            <w:noWrap/>
            <w:hideMark/>
          </w:tcPr>
          <w:p w:rsidR="00943A1A" w:rsidRPr="006C52AD" w:rsidRDefault="00943A1A" w:rsidP="006E78CD">
            <w:pPr>
              <w:rPr>
                <w:b/>
                <w:bCs/>
                <w:sz w:val="20"/>
                <w:szCs w:val="20"/>
              </w:rPr>
            </w:pPr>
            <w:r w:rsidRPr="006C52AD">
              <w:rPr>
                <w:b/>
                <w:bCs/>
                <w:sz w:val="20"/>
                <w:szCs w:val="20"/>
              </w:rPr>
              <w:t>Plan</w:t>
            </w:r>
          </w:p>
        </w:tc>
        <w:tc>
          <w:tcPr>
            <w:tcW w:w="1418" w:type="dxa"/>
            <w:tcBorders>
              <w:left w:val="nil"/>
              <w:right w:val="nil"/>
            </w:tcBorders>
            <w:shd w:val="clear" w:color="auto" w:fill="C0C0C0"/>
            <w:noWrap/>
            <w:vAlign w:val="bottom"/>
            <w:hideMark/>
          </w:tcPr>
          <w:p w:rsidR="00943A1A" w:rsidRPr="006C52AD" w:rsidRDefault="00943A1A" w:rsidP="006E78CD">
            <w:pPr>
              <w:jc w:val="center"/>
              <w:rPr>
                <w:sz w:val="20"/>
                <w:szCs w:val="20"/>
              </w:rPr>
            </w:pPr>
            <w:r w:rsidRPr="006C52AD">
              <w:rPr>
                <w:sz w:val="20"/>
                <w:szCs w:val="20"/>
              </w:rPr>
              <w:t>1</w:t>
            </w:r>
            <w:r w:rsidRPr="006C52AD">
              <w:rPr>
                <w:sz w:val="20"/>
                <w:szCs w:val="20"/>
                <w:lang w:val="id-ID"/>
              </w:rPr>
              <w:t>,</w:t>
            </w:r>
            <w:r w:rsidRPr="006C52AD">
              <w:rPr>
                <w:sz w:val="20"/>
                <w:szCs w:val="20"/>
              </w:rPr>
              <w:t>00</w:t>
            </w:r>
          </w:p>
        </w:tc>
        <w:tc>
          <w:tcPr>
            <w:tcW w:w="923" w:type="dxa"/>
            <w:tcBorders>
              <w:left w:val="nil"/>
              <w:right w:val="nil"/>
            </w:tcBorders>
            <w:shd w:val="clear" w:color="auto" w:fill="C0C0C0"/>
            <w:noWrap/>
            <w:vAlign w:val="bottom"/>
            <w:hideMark/>
          </w:tcPr>
          <w:p w:rsidR="00943A1A" w:rsidRPr="006C52AD" w:rsidRDefault="00943A1A" w:rsidP="006E78CD">
            <w:pPr>
              <w:jc w:val="center"/>
              <w:rPr>
                <w:sz w:val="20"/>
                <w:szCs w:val="20"/>
              </w:rPr>
            </w:pPr>
            <w:r w:rsidRPr="006C52AD">
              <w:rPr>
                <w:sz w:val="20"/>
                <w:szCs w:val="20"/>
              </w:rPr>
              <w:t>3</w:t>
            </w:r>
            <w:r w:rsidRPr="006C52AD">
              <w:rPr>
                <w:sz w:val="20"/>
                <w:szCs w:val="20"/>
                <w:lang w:val="id-ID"/>
              </w:rPr>
              <w:t>,</w:t>
            </w:r>
            <w:r w:rsidRPr="006C52AD">
              <w:rPr>
                <w:sz w:val="20"/>
                <w:szCs w:val="20"/>
              </w:rPr>
              <w:t>00</w:t>
            </w:r>
          </w:p>
        </w:tc>
        <w:tc>
          <w:tcPr>
            <w:tcW w:w="1203" w:type="dxa"/>
            <w:tcBorders>
              <w:left w:val="nil"/>
              <w:right w:val="nil"/>
            </w:tcBorders>
            <w:shd w:val="clear" w:color="auto" w:fill="C0C0C0"/>
            <w:noWrap/>
            <w:vAlign w:val="bottom"/>
            <w:hideMark/>
          </w:tcPr>
          <w:p w:rsidR="00943A1A" w:rsidRPr="006C52AD" w:rsidRDefault="00943A1A" w:rsidP="006E78CD">
            <w:pPr>
              <w:jc w:val="center"/>
              <w:rPr>
                <w:sz w:val="20"/>
                <w:szCs w:val="20"/>
              </w:rPr>
            </w:pPr>
            <w:r w:rsidRPr="006C52AD">
              <w:rPr>
                <w:sz w:val="20"/>
                <w:szCs w:val="20"/>
              </w:rPr>
              <w:t>0</w:t>
            </w:r>
            <w:r w:rsidRPr="006C52AD">
              <w:rPr>
                <w:sz w:val="20"/>
                <w:szCs w:val="20"/>
                <w:lang w:val="id-ID"/>
              </w:rPr>
              <w:t>,</w:t>
            </w:r>
            <w:r w:rsidRPr="006C52AD">
              <w:rPr>
                <w:sz w:val="20"/>
                <w:szCs w:val="20"/>
              </w:rPr>
              <w:t>20</w:t>
            </w:r>
          </w:p>
        </w:tc>
        <w:tc>
          <w:tcPr>
            <w:tcW w:w="1134" w:type="dxa"/>
            <w:tcBorders>
              <w:left w:val="nil"/>
              <w:right w:val="nil"/>
            </w:tcBorders>
            <w:shd w:val="clear" w:color="auto" w:fill="C0C0C0"/>
            <w:noWrap/>
            <w:vAlign w:val="bottom"/>
            <w:hideMark/>
          </w:tcPr>
          <w:p w:rsidR="00943A1A" w:rsidRPr="006C52AD" w:rsidRDefault="00943A1A" w:rsidP="006E78CD">
            <w:pPr>
              <w:jc w:val="center"/>
              <w:rPr>
                <w:sz w:val="20"/>
                <w:szCs w:val="20"/>
              </w:rPr>
            </w:pPr>
            <w:r w:rsidRPr="006C52AD">
              <w:rPr>
                <w:sz w:val="20"/>
                <w:szCs w:val="20"/>
              </w:rPr>
              <w:t>3</w:t>
            </w:r>
            <w:r w:rsidRPr="006C52AD">
              <w:rPr>
                <w:sz w:val="20"/>
                <w:szCs w:val="20"/>
                <w:lang w:val="id-ID"/>
              </w:rPr>
              <w:t>,</w:t>
            </w:r>
            <w:r w:rsidRPr="006C52AD">
              <w:rPr>
                <w:sz w:val="20"/>
                <w:szCs w:val="20"/>
              </w:rPr>
              <w:t>00</w:t>
            </w:r>
          </w:p>
        </w:tc>
        <w:tc>
          <w:tcPr>
            <w:tcW w:w="1673" w:type="dxa"/>
            <w:tcBorders>
              <w:left w:val="nil"/>
              <w:right w:val="nil"/>
            </w:tcBorders>
            <w:shd w:val="clear" w:color="auto" w:fill="C0C0C0"/>
            <w:noWrap/>
            <w:vAlign w:val="bottom"/>
            <w:hideMark/>
          </w:tcPr>
          <w:p w:rsidR="00943A1A" w:rsidRPr="006C52AD" w:rsidRDefault="00943A1A" w:rsidP="006E78CD">
            <w:pPr>
              <w:jc w:val="center"/>
              <w:rPr>
                <w:sz w:val="20"/>
                <w:szCs w:val="20"/>
              </w:rPr>
            </w:pPr>
            <w:r w:rsidRPr="006C52AD">
              <w:rPr>
                <w:sz w:val="20"/>
                <w:szCs w:val="20"/>
              </w:rPr>
              <w:t>5</w:t>
            </w:r>
            <w:r w:rsidRPr="006C52AD">
              <w:rPr>
                <w:sz w:val="20"/>
                <w:szCs w:val="20"/>
                <w:lang w:val="id-ID"/>
              </w:rPr>
              <w:t>,</w:t>
            </w:r>
            <w:r w:rsidRPr="006C52AD">
              <w:rPr>
                <w:sz w:val="20"/>
                <w:szCs w:val="20"/>
              </w:rPr>
              <w:t>00</w:t>
            </w:r>
          </w:p>
        </w:tc>
      </w:tr>
      <w:tr w:rsidR="00943A1A" w:rsidRPr="006C52AD" w:rsidTr="006E78CD">
        <w:trPr>
          <w:trHeight w:val="300"/>
          <w:jc w:val="center"/>
        </w:trPr>
        <w:tc>
          <w:tcPr>
            <w:tcW w:w="1384" w:type="dxa"/>
            <w:noWrap/>
            <w:hideMark/>
          </w:tcPr>
          <w:p w:rsidR="00943A1A" w:rsidRPr="006C52AD" w:rsidRDefault="00943A1A" w:rsidP="006E78CD">
            <w:pPr>
              <w:rPr>
                <w:b/>
                <w:bCs/>
                <w:sz w:val="20"/>
                <w:szCs w:val="20"/>
              </w:rPr>
            </w:pPr>
            <w:r w:rsidRPr="006C52AD">
              <w:rPr>
                <w:b/>
                <w:bCs/>
                <w:sz w:val="20"/>
                <w:szCs w:val="20"/>
              </w:rPr>
              <w:t>Source</w:t>
            </w:r>
          </w:p>
        </w:tc>
        <w:tc>
          <w:tcPr>
            <w:tcW w:w="1418" w:type="dxa"/>
            <w:noWrap/>
            <w:vAlign w:val="bottom"/>
            <w:hideMark/>
          </w:tcPr>
          <w:p w:rsidR="00943A1A" w:rsidRPr="006C52AD" w:rsidRDefault="00943A1A" w:rsidP="006E78CD">
            <w:pPr>
              <w:jc w:val="center"/>
              <w:rPr>
                <w:sz w:val="20"/>
                <w:szCs w:val="20"/>
              </w:rPr>
            </w:pPr>
            <w:r w:rsidRPr="006C52AD">
              <w:rPr>
                <w:sz w:val="20"/>
                <w:szCs w:val="20"/>
              </w:rPr>
              <w:t>0</w:t>
            </w:r>
            <w:r w:rsidRPr="006C52AD">
              <w:rPr>
                <w:sz w:val="20"/>
                <w:szCs w:val="20"/>
                <w:lang w:val="id-ID"/>
              </w:rPr>
              <w:t>,</w:t>
            </w:r>
            <w:r w:rsidRPr="006C52AD">
              <w:rPr>
                <w:sz w:val="20"/>
                <w:szCs w:val="20"/>
              </w:rPr>
              <w:t>33</w:t>
            </w:r>
          </w:p>
        </w:tc>
        <w:tc>
          <w:tcPr>
            <w:tcW w:w="923" w:type="dxa"/>
            <w:noWrap/>
            <w:vAlign w:val="bottom"/>
            <w:hideMark/>
          </w:tcPr>
          <w:p w:rsidR="00943A1A" w:rsidRPr="006C52AD" w:rsidRDefault="00943A1A" w:rsidP="006E78CD">
            <w:pPr>
              <w:jc w:val="center"/>
              <w:rPr>
                <w:sz w:val="20"/>
                <w:szCs w:val="20"/>
              </w:rPr>
            </w:pPr>
            <w:r w:rsidRPr="006C52AD">
              <w:rPr>
                <w:sz w:val="20"/>
                <w:szCs w:val="20"/>
              </w:rPr>
              <w:t>1</w:t>
            </w:r>
            <w:r w:rsidRPr="006C52AD">
              <w:rPr>
                <w:sz w:val="20"/>
                <w:szCs w:val="20"/>
                <w:lang w:val="id-ID"/>
              </w:rPr>
              <w:t>,</w:t>
            </w:r>
            <w:r w:rsidRPr="006C52AD">
              <w:rPr>
                <w:sz w:val="20"/>
                <w:szCs w:val="20"/>
              </w:rPr>
              <w:t>00</w:t>
            </w:r>
          </w:p>
        </w:tc>
        <w:tc>
          <w:tcPr>
            <w:tcW w:w="1203" w:type="dxa"/>
            <w:noWrap/>
            <w:vAlign w:val="bottom"/>
            <w:hideMark/>
          </w:tcPr>
          <w:p w:rsidR="00943A1A" w:rsidRPr="006C52AD" w:rsidRDefault="00943A1A" w:rsidP="006E78CD">
            <w:pPr>
              <w:jc w:val="center"/>
              <w:rPr>
                <w:sz w:val="20"/>
                <w:szCs w:val="20"/>
              </w:rPr>
            </w:pPr>
            <w:r w:rsidRPr="006C52AD">
              <w:rPr>
                <w:sz w:val="20"/>
                <w:szCs w:val="20"/>
              </w:rPr>
              <w:t>5</w:t>
            </w:r>
            <w:r w:rsidRPr="006C52AD">
              <w:rPr>
                <w:sz w:val="20"/>
                <w:szCs w:val="20"/>
                <w:lang w:val="id-ID"/>
              </w:rPr>
              <w:t>,</w:t>
            </w:r>
            <w:r w:rsidRPr="006C52AD">
              <w:rPr>
                <w:sz w:val="20"/>
                <w:szCs w:val="20"/>
              </w:rPr>
              <w:t>00</w:t>
            </w:r>
          </w:p>
        </w:tc>
        <w:tc>
          <w:tcPr>
            <w:tcW w:w="1134" w:type="dxa"/>
            <w:noWrap/>
            <w:vAlign w:val="bottom"/>
            <w:hideMark/>
          </w:tcPr>
          <w:p w:rsidR="00943A1A" w:rsidRPr="006C52AD" w:rsidRDefault="00943A1A" w:rsidP="006E78CD">
            <w:pPr>
              <w:jc w:val="center"/>
              <w:rPr>
                <w:sz w:val="20"/>
                <w:szCs w:val="20"/>
              </w:rPr>
            </w:pPr>
            <w:r w:rsidRPr="006C52AD">
              <w:rPr>
                <w:sz w:val="20"/>
                <w:szCs w:val="20"/>
              </w:rPr>
              <w:t>3</w:t>
            </w:r>
            <w:r w:rsidRPr="006C52AD">
              <w:rPr>
                <w:sz w:val="20"/>
                <w:szCs w:val="20"/>
                <w:lang w:val="id-ID"/>
              </w:rPr>
              <w:t>,</w:t>
            </w:r>
            <w:r w:rsidRPr="006C52AD">
              <w:rPr>
                <w:sz w:val="20"/>
                <w:szCs w:val="20"/>
              </w:rPr>
              <w:t>00</w:t>
            </w:r>
          </w:p>
        </w:tc>
        <w:tc>
          <w:tcPr>
            <w:tcW w:w="1673" w:type="dxa"/>
            <w:noWrap/>
            <w:vAlign w:val="bottom"/>
            <w:hideMark/>
          </w:tcPr>
          <w:p w:rsidR="00943A1A" w:rsidRPr="006C52AD" w:rsidRDefault="00943A1A" w:rsidP="006E78CD">
            <w:pPr>
              <w:jc w:val="center"/>
              <w:rPr>
                <w:sz w:val="20"/>
                <w:szCs w:val="20"/>
              </w:rPr>
            </w:pPr>
            <w:r w:rsidRPr="006C52AD">
              <w:rPr>
                <w:sz w:val="20"/>
                <w:szCs w:val="20"/>
              </w:rPr>
              <w:t>3</w:t>
            </w:r>
            <w:r w:rsidRPr="006C52AD">
              <w:rPr>
                <w:sz w:val="20"/>
                <w:szCs w:val="20"/>
                <w:lang w:val="id-ID"/>
              </w:rPr>
              <w:t>,</w:t>
            </w:r>
            <w:r w:rsidRPr="006C52AD">
              <w:rPr>
                <w:sz w:val="20"/>
                <w:szCs w:val="20"/>
              </w:rPr>
              <w:t>00</w:t>
            </w:r>
          </w:p>
        </w:tc>
      </w:tr>
      <w:tr w:rsidR="00943A1A" w:rsidRPr="006C52AD" w:rsidTr="006E78CD">
        <w:trPr>
          <w:trHeight w:val="300"/>
          <w:jc w:val="center"/>
        </w:trPr>
        <w:tc>
          <w:tcPr>
            <w:tcW w:w="1384" w:type="dxa"/>
            <w:tcBorders>
              <w:left w:val="nil"/>
              <w:right w:val="nil"/>
            </w:tcBorders>
            <w:shd w:val="clear" w:color="auto" w:fill="C0C0C0"/>
            <w:noWrap/>
            <w:hideMark/>
          </w:tcPr>
          <w:p w:rsidR="00943A1A" w:rsidRPr="006C52AD" w:rsidRDefault="00943A1A" w:rsidP="006E78CD">
            <w:pPr>
              <w:rPr>
                <w:b/>
                <w:bCs/>
                <w:sz w:val="20"/>
                <w:szCs w:val="20"/>
              </w:rPr>
            </w:pPr>
            <w:r w:rsidRPr="006C52AD">
              <w:rPr>
                <w:b/>
                <w:bCs/>
                <w:sz w:val="20"/>
                <w:szCs w:val="20"/>
              </w:rPr>
              <w:t>Make</w:t>
            </w:r>
          </w:p>
        </w:tc>
        <w:tc>
          <w:tcPr>
            <w:tcW w:w="1418" w:type="dxa"/>
            <w:tcBorders>
              <w:left w:val="nil"/>
              <w:right w:val="nil"/>
            </w:tcBorders>
            <w:shd w:val="clear" w:color="auto" w:fill="C0C0C0"/>
            <w:noWrap/>
            <w:vAlign w:val="bottom"/>
            <w:hideMark/>
          </w:tcPr>
          <w:p w:rsidR="00943A1A" w:rsidRPr="006C52AD" w:rsidRDefault="00943A1A" w:rsidP="006E78CD">
            <w:pPr>
              <w:jc w:val="center"/>
              <w:rPr>
                <w:sz w:val="20"/>
                <w:szCs w:val="20"/>
              </w:rPr>
            </w:pPr>
            <w:r w:rsidRPr="006C52AD">
              <w:rPr>
                <w:sz w:val="20"/>
                <w:szCs w:val="20"/>
              </w:rPr>
              <w:t>5</w:t>
            </w:r>
            <w:r w:rsidRPr="006C52AD">
              <w:rPr>
                <w:sz w:val="20"/>
                <w:szCs w:val="20"/>
                <w:lang w:val="id-ID"/>
              </w:rPr>
              <w:t>,</w:t>
            </w:r>
            <w:r w:rsidRPr="006C52AD">
              <w:rPr>
                <w:sz w:val="20"/>
                <w:szCs w:val="20"/>
              </w:rPr>
              <w:t>00</w:t>
            </w:r>
          </w:p>
        </w:tc>
        <w:tc>
          <w:tcPr>
            <w:tcW w:w="923" w:type="dxa"/>
            <w:tcBorders>
              <w:left w:val="nil"/>
              <w:right w:val="nil"/>
            </w:tcBorders>
            <w:shd w:val="clear" w:color="auto" w:fill="C0C0C0"/>
            <w:noWrap/>
            <w:vAlign w:val="bottom"/>
            <w:hideMark/>
          </w:tcPr>
          <w:p w:rsidR="00943A1A" w:rsidRPr="006C52AD" w:rsidRDefault="00943A1A" w:rsidP="006E78CD">
            <w:pPr>
              <w:jc w:val="center"/>
              <w:rPr>
                <w:sz w:val="20"/>
                <w:szCs w:val="20"/>
              </w:rPr>
            </w:pPr>
            <w:r w:rsidRPr="006C52AD">
              <w:rPr>
                <w:sz w:val="20"/>
                <w:szCs w:val="20"/>
              </w:rPr>
              <w:t>0</w:t>
            </w:r>
            <w:r w:rsidRPr="006C52AD">
              <w:rPr>
                <w:sz w:val="20"/>
                <w:szCs w:val="20"/>
                <w:lang w:val="id-ID"/>
              </w:rPr>
              <w:t>,</w:t>
            </w:r>
            <w:r w:rsidRPr="006C52AD">
              <w:rPr>
                <w:sz w:val="20"/>
                <w:szCs w:val="20"/>
              </w:rPr>
              <w:t>20</w:t>
            </w:r>
          </w:p>
        </w:tc>
        <w:tc>
          <w:tcPr>
            <w:tcW w:w="1203" w:type="dxa"/>
            <w:tcBorders>
              <w:left w:val="nil"/>
              <w:right w:val="nil"/>
            </w:tcBorders>
            <w:shd w:val="clear" w:color="auto" w:fill="C0C0C0"/>
            <w:noWrap/>
            <w:vAlign w:val="bottom"/>
            <w:hideMark/>
          </w:tcPr>
          <w:p w:rsidR="00943A1A" w:rsidRPr="006C52AD" w:rsidRDefault="00943A1A" w:rsidP="006E78CD">
            <w:pPr>
              <w:jc w:val="center"/>
              <w:rPr>
                <w:sz w:val="20"/>
                <w:szCs w:val="20"/>
              </w:rPr>
            </w:pPr>
            <w:r w:rsidRPr="006C52AD">
              <w:rPr>
                <w:sz w:val="20"/>
                <w:szCs w:val="20"/>
              </w:rPr>
              <w:t>1</w:t>
            </w:r>
            <w:r w:rsidRPr="006C52AD">
              <w:rPr>
                <w:sz w:val="20"/>
                <w:szCs w:val="20"/>
                <w:lang w:val="id-ID"/>
              </w:rPr>
              <w:t>,</w:t>
            </w:r>
            <w:r w:rsidRPr="006C52AD">
              <w:rPr>
                <w:sz w:val="20"/>
                <w:szCs w:val="20"/>
              </w:rPr>
              <w:t>00</w:t>
            </w:r>
          </w:p>
        </w:tc>
        <w:tc>
          <w:tcPr>
            <w:tcW w:w="1134" w:type="dxa"/>
            <w:tcBorders>
              <w:left w:val="nil"/>
              <w:right w:val="nil"/>
            </w:tcBorders>
            <w:shd w:val="clear" w:color="auto" w:fill="C0C0C0"/>
            <w:noWrap/>
            <w:vAlign w:val="bottom"/>
            <w:hideMark/>
          </w:tcPr>
          <w:p w:rsidR="00943A1A" w:rsidRPr="006C52AD" w:rsidRDefault="00943A1A" w:rsidP="006E78CD">
            <w:pPr>
              <w:jc w:val="center"/>
              <w:rPr>
                <w:sz w:val="20"/>
                <w:szCs w:val="20"/>
              </w:rPr>
            </w:pPr>
            <w:r w:rsidRPr="006C52AD">
              <w:rPr>
                <w:sz w:val="20"/>
                <w:szCs w:val="20"/>
              </w:rPr>
              <w:t>3</w:t>
            </w:r>
            <w:r w:rsidRPr="006C52AD">
              <w:rPr>
                <w:sz w:val="20"/>
                <w:szCs w:val="20"/>
                <w:lang w:val="id-ID"/>
              </w:rPr>
              <w:t>,</w:t>
            </w:r>
            <w:r w:rsidRPr="006C52AD">
              <w:rPr>
                <w:sz w:val="20"/>
                <w:szCs w:val="20"/>
              </w:rPr>
              <w:t>00</w:t>
            </w:r>
          </w:p>
        </w:tc>
        <w:tc>
          <w:tcPr>
            <w:tcW w:w="1673" w:type="dxa"/>
            <w:tcBorders>
              <w:left w:val="nil"/>
              <w:right w:val="nil"/>
            </w:tcBorders>
            <w:shd w:val="clear" w:color="auto" w:fill="C0C0C0"/>
            <w:noWrap/>
            <w:vAlign w:val="bottom"/>
            <w:hideMark/>
          </w:tcPr>
          <w:p w:rsidR="00943A1A" w:rsidRPr="006C52AD" w:rsidRDefault="00943A1A" w:rsidP="006E78CD">
            <w:pPr>
              <w:jc w:val="center"/>
              <w:rPr>
                <w:sz w:val="20"/>
                <w:szCs w:val="20"/>
              </w:rPr>
            </w:pPr>
            <w:r w:rsidRPr="006C52AD">
              <w:rPr>
                <w:sz w:val="20"/>
                <w:szCs w:val="20"/>
              </w:rPr>
              <w:t>0</w:t>
            </w:r>
            <w:r w:rsidRPr="006C52AD">
              <w:rPr>
                <w:sz w:val="20"/>
                <w:szCs w:val="20"/>
                <w:lang w:val="id-ID"/>
              </w:rPr>
              <w:t>,</w:t>
            </w:r>
            <w:r w:rsidRPr="006C52AD">
              <w:rPr>
                <w:sz w:val="20"/>
                <w:szCs w:val="20"/>
              </w:rPr>
              <w:t>20</w:t>
            </w:r>
          </w:p>
        </w:tc>
      </w:tr>
      <w:tr w:rsidR="00943A1A" w:rsidRPr="006C52AD" w:rsidTr="006E78CD">
        <w:trPr>
          <w:trHeight w:val="300"/>
          <w:jc w:val="center"/>
        </w:trPr>
        <w:tc>
          <w:tcPr>
            <w:tcW w:w="1384" w:type="dxa"/>
            <w:noWrap/>
            <w:hideMark/>
          </w:tcPr>
          <w:p w:rsidR="00943A1A" w:rsidRPr="006C52AD" w:rsidRDefault="00943A1A" w:rsidP="006E78CD">
            <w:pPr>
              <w:rPr>
                <w:b/>
                <w:bCs/>
                <w:sz w:val="20"/>
                <w:szCs w:val="20"/>
              </w:rPr>
            </w:pPr>
            <w:r w:rsidRPr="006C52AD">
              <w:rPr>
                <w:b/>
                <w:bCs/>
                <w:sz w:val="20"/>
                <w:szCs w:val="20"/>
              </w:rPr>
              <w:t>Deliver</w:t>
            </w:r>
          </w:p>
        </w:tc>
        <w:tc>
          <w:tcPr>
            <w:tcW w:w="1418" w:type="dxa"/>
            <w:noWrap/>
            <w:vAlign w:val="bottom"/>
            <w:hideMark/>
          </w:tcPr>
          <w:p w:rsidR="00943A1A" w:rsidRPr="006C52AD" w:rsidRDefault="00943A1A" w:rsidP="006E78CD">
            <w:pPr>
              <w:jc w:val="center"/>
              <w:rPr>
                <w:sz w:val="20"/>
                <w:szCs w:val="20"/>
              </w:rPr>
            </w:pPr>
            <w:r w:rsidRPr="006C52AD">
              <w:rPr>
                <w:sz w:val="20"/>
                <w:szCs w:val="20"/>
              </w:rPr>
              <w:t>0</w:t>
            </w:r>
            <w:r w:rsidRPr="006C52AD">
              <w:rPr>
                <w:sz w:val="20"/>
                <w:szCs w:val="20"/>
                <w:lang w:val="id-ID"/>
              </w:rPr>
              <w:t>,</w:t>
            </w:r>
            <w:r w:rsidRPr="006C52AD">
              <w:rPr>
                <w:sz w:val="20"/>
                <w:szCs w:val="20"/>
              </w:rPr>
              <w:t>33</w:t>
            </w:r>
          </w:p>
        </w:tc>
        <w:tc>
          <w:tcPr>
            <w:tcW w:w="923" w:type="dxa"/>
            <w:noWrap/>
            <w:vAlign w:val="bottom"/>
            <w:hideMark/>
          </w:tcPr>
          <w:p w:rsidR="00943A1A" w:rsidRPr="006C52AD" w:rsidRDefault="00943A1A" w:rsidP="006E78CD">
            <w:pPr>
              <w:jc w:val="center"/>
              <w:rPr>
                <w:sz w:val="20"/>
                <w:szCs w:val="20"/>
              </w:rPr>
            </w:pPr>
            <w:r w:rsidRPr="006C52AD">
              <w:rPr>
                <w:sz w:val="20"/>
                <w:szCs w:val="20"/>
              </w:rPr>
              <w:t>0</w:t>
            </w:r>
            <w:r w:rsidRPr="006C52AD">
              <w:rPr>
                <w:sz w:val="20"/>
                <w:szCs w:val="20"/>
                <w:lang w:val="id-ID"/>
              </w:rPr>
              <w:t>,</w:t>
            </w:r>
            <w:r w:rsidRPr="006C52AD">
              <w:rPr>
                <w:sz w:val="20"/>
                <w:szCs w:val="20"/>
              </w:rPr>
              <w:t>33</w:t>
            </w:r>
          </w:p>
        </w:tc>
        <w:tc>
          <w:tcPr>
            <w:tcW w:w="1203" w:type="dxa"/>
            <w:noWrap/>
            <w:vAlign w:val="bottom"/>
            <w:hideMark/>
          </w:tcPr>
          <w:p w:rsidR="00943A1A" w:rsidRPr="006C52AD" w:rsidRDefault="00943A1A" w:rsidP="006E78CD">
            <w:pPr>
              <w:jc w:val="center"/>
              <w:rPr>
                <w:sz w:val="20"/>
                <w:szCs w:val="20"/>
              </w:rPr>
            </w:pPr>
            <w:r w:rsidRPr="006C52AD">
              <w:rPr>
                <w:sz w:val="20"/>
                <w:szCs w:val="20"/>
              </w:rPr>
              <w:t>0</w:t>
            </w:r>
            <w:r w:rsidRPr="006C52AD">
              <w:rPr>
                <w:sz w:val="20"/>
                <w:szCs w:val="20"/>
                <w:lang w:val="id-ID"/>
              </w:rPr>
              <w:t>,</w:t>
            </w:r>
            <w:r w:rsidRPr="006C52AD">
              <w:rPr>
                <w:sz w:val="20"/>
                <w:szCs w:val="20"/>
              </w:rPr>
              <w:t>33</w:t>
            </w:r>
          </w:p>
        </w:tc>
        <w:tc>
          <w:tcPr>
            <w:tcW w:w="1134" w:type="dxa"/>
            <w:noWrap/>
            <w:vAlign w:val="bottom"/>
            <w:hideMark/>
          </w:tcPr>
          <w:p w:rsidR="00943A1A" w:rsidRPr="006C52AD" w:rsidRDefault="00943A1A" w:rsidP="006E78CD">
            <w:pPr>
              <w:jc w:val="center"/>
              <w:rPr>
                <w:sz w:val="20"/>
                <w:szCs w:val="20"/>
              </w:rPr>
            </w:pPr>
            <w:r w:rsidRPr="006C52AD">
              <w:rPr>
                <w:sz w:val="20"/>
                <w:szCs w:val="20"/>
              </w:rPr>
              <w:t>1</w:t>
            </w:r>
            <w:r w:rsidRPr="006C52AD">
              <w:rPr>
                <w:sz w:val="20"/>
                <w:szCs w:val="20"/>
                <w:lang w:val="id-ID"/>
              </w:rPr>
              <w:t>,</w:t>
            </w:r>
            <w:r w:rsidRPr="006C52AD">
              <w:rPr>
                <w:sz w:val="20"/>
                <w:szCs w:val="20"/>
              </w:rPr>
              <w:t>00</w:t>
            </w:r>
          </w:p>
        </w:tc>
        <w:tc>
          <w:tcPr>
            <w:tcW w:w="1673" w:type="dxa"/>
            <w:noWrap/>
            <w:vAlign w:val="bottom"/>
            <w:hideMark/>
          </w:tcPr>
          <w:p w:rsidR="00943A1A" w:rsidRPr="006C52AD" w:rsidRDefault="00943A1A" w:rsidP="006E78CD">
            <w:pPr>
              <w:jc w:val="center"/>
              <w:rPr>
                <w:sz w:val="20"/>
                <w:szCs w:val="20"/>
              </w:rPr>
            </w:pPr>
            <w:r w:rsidRPr="006C52AD">
              <w:rPr>
                <w:sz w:val="20"/>
                <w:szCs w:val="20"/>
              </w:rPr>
              <w:t>7</w:t>
            </w:r>
            <w:r w:rsidRPr="006C52AD">
              <w:rPr>
                <w:sz w:val="20"/>
                <w:szCs w:val="20"/>
                <w:lang w:val="id-ID"/>
              </w:rPr>
              <w:t>,</w:t>
            </w:r>
            <w:r w:rsidRPr="006C52AD">
              <w:rPr>
                <w:sz w:val="20"/>
                <w:szCs w:val="20"/>
              </w:rPr>
              <w:t>00</w:t>
            </w:r>
          </w:p>
        </w:tc>
      </w:tr>
      <w:tr w:rsidR="00943A1A" w:rsidRPr="006C52AD" w:rsidTr="006E78CD">
        <w:trPr>
          <w:trHeight w:val="300"/>
          <w:jc w:val="center"/>
        </w:trPr>
        <w:tc>
          <w:tcPr>
            <w:tcW w:w="1384" w:type="dxa"/>
            <w:tcBorders>
              <w:left w:val="nil"/>
              <w:right w:val="nil"/>
            </w:tcBorders>
            <w:shd w:val="clear" w:color="auto" w:fill="C0C0C0"/>
            <w:noWrap/>
            <w:hideMark/>
          </w:tcPr>
          <w:p w:rsidR="00943A1A" w:rsidRPr="006C52AD" w:rsidRDefault="00943A1A" w:rsidP="006E78CD">
            <w:pPr>
              <w:rPr>
                <w:b/>
                <w:bCs/>
                <w:sz w:val="20"/>
                <w:szCs w:val="20"/>
              </w:rPr>
            </w:pPr>
            <w:r w:rsidRPr="006C52AD">
              <w:rPr>
                <w:b/>
                <w:bCs/>
                <w:sz w:val="20"/>
                <w:szCs w:val="20"/>
              </w:rPr>
              <w:t>Return</w:t>
            </w:r>
          </w:p>
        </w:tc>
        <w:tc>
          <w:tcPr>
            <w:tcW w:w="1418" w:type="dxa"/>
            <w:tcBorders>
              <w:left w:val="nil"/>
              <w:right w:val="nil"/>
            </w:tcBorders>
            <w:shd w:val="clear" w:color="auto" w:fill="C0C0C0"/>
            <w:noWrap/>
            <w:vAlign w:val="bottom"/>
            <w:hideMark/>
          </w:tcPr>
          <w:p w:rsidR="00943A1A" w:rsidRPr="006C52AD" w:rsidRDefault="00943A1A" w:rsidP="006E78CD">
            <w:pPr>
              <w:jc w:val="center"/>
              <w:rPr>
                <w:sz w:val="20"/>
                <w:szCs w:val="20"/>
              </w:rPr>
            </w:pPr>
            <w:r w:rsidRPr="006C52AD">
              <w:rPr>
                <w:sz w:val="20"/>
                <w:szCs w:val="20"/>
              </w:rPr>
              <w:t>0</w:t>
            </w:r>
            <w:r w:rsidRPr="006C52AD">
              <w:rPr>
                <w:sz w:val="20"/>
                <w:szCs w:val="20"/>
                <w:lang w:val="id-ID"/>
              </w:rPr>
              <w:t>,</w:t>
            </w:r>
            <w:r w:rsidRPr="006C52AD">
              <w:rPr>
                <w:sz w:val="20"/>
                <w:szCs w:val="20"/>
              </w:rPr>
              <w:t>20</w:t>
            </w:r>
          </w:p>
        </w:tc>
        <w:tc>
          <w:tcPr>
            <w:tcW w:w="923" w:type="dxa"/>
            <w:tcBorders>
              <w:left w:val="nil"/>
              <w:right w:val="nil"/>
            </w:tcBorders>
            <w:shd w:val="clear" w:color="auto" w:fill="C0C0C0"/>
            <w:noWrap/>
            <w:vAlign w:val="bottom"/>
            <w:hideMark/>
          </w:tcPr>
          <w:p w:rsidR="00943A1A" w:rsidRPr="006C52AD" w:rsidRDefault="00943A1A" w:rsidP="006E78CD">
            <w:pPr>
              <w:jc w:val="center"/>
              <w:rPr>
                <w:sz w:val="20"/>
                <w:szCs w:val="20"/>
              </w:rPr>
            </w:pPr>
            <w:r w:rsidRPr="006C52AD">
              <w:rPr>
                <w:sz w:val="20"/>
                <w:szCs w:val="20"/>
              </w:rPr>
              <w:t>0</w:t>
            </w:r>
            <w:r w:rsidRPr="006C52AD">
              <w:rPr>
                <w:sz w:val="20"/>
                <w:szCs w:val="20"/>
                <w:lang w:val="id-ID"/>
              </w:rPr>
              <w:t>,</w:t>
            </w:r>
            <w:r w:rsidRPr="006C52AD">
              <w:rPr>
                <w:sz w:val="20"/>
                <w:szCs w:val="20"/>
              </w:rPr>
              <w:t>33</w:t>
            </w:r>
          </w:p>
        </w:tc>
        <w:tc>
          <w:tcPr>
            <w:tcW w:w="1203" w:type="dxa"/>
            <w:tcBorders>
              <w:left w:val="nil"/>
              <w:right w:val="nil"/>
            </w:tcBorders>
            <w:shd w:val="clear" w:color="auto" w:fill="C0C0C0"/>
            <w:noWrap/>
            <w:vAlign w:val="bottom"/>
            <w:hideMark/>
          </w:tcPr>
          <w:p w:rsidR="00943A1A" w:rsidRPr="006C52AD" w:rsidRDefault="00943A1A" w:rsidP="006E78CD">
            <w:pPr>
              <w:jc w:val="center"/>
              <w:rPr>
                <w:sz w:val="20"/>
                <w:szCs w:val="20"/>
              </w:rPr>
            </w:pPr>
            <w:r w:rsidRPr="006C52AD">
              <w:rPr>
                <w:sz w:val="20"/>
                <w:szCs w:val="20"/>
              </w:rPr>
              <w:t>5</w:t>
            </w:r>
            <w:r w:rsidRPr="006C52AD">
              <w:rPr>
                <w:sz w:val="20"/>
                <w:szCs w:val="20"/>
                <w:lang w:val="id-ID"/>
              </w:rPr>
              <w:t>,</w:t>
            </w:r>
            <w:r w:rsidRPr="006C52AD">
              <w:rPr>
                <w:sz w:val="20"/>
                <w:szCs w:val="20"/>
              </w:rPr>
              <w:t>00</w:t>
            </w:r>
          </w:p>
        </w:tc>
        <w:tc>
          <w:tcPr>
            <w:tcW w:w="1134" w:type="dxa"/>
            <w:tcBorders>
              <w:left w:val="nil"/>
              <w:right w:val="nil"/>
            </w:tcBorders>
            <w:shd w:val="clear" w:color="auto" w:fill="C0C0C0"/>
            <w:noWrap/>
            <w:vAlign w:val="bottom"/>
            <w:hideMark/>
          </w:tcPr>
          <w:p w:rsidR="00943A1A" w:rsidRPr="006C52AD" w:rsidRDefault="00943A1A" w:rsidP="006E78CD">
            <w:pPr>
              <w:jc w:val="center"/>
              <w:rPr>
                <w:sz w:val="20"/>
                <w:szCs w:val="20"/>
              </w:rPr>
            </w:pPr>
            <w:r w:rsidRPr="006C52AD">
              <w:rPr>
                <w:sz w:val="20"/>
                <w:szCs w:val="20"/>
              </w:rPr>
              <w:t>0</w:t>
            </w:r>
            <w:r w:rsidRPr="006C52AD">
              <w:rPr>
                <w:sz w:val="20"/>
                <w:szCs w:val="20"/>
                <w:lang w:val="id-ID"/>
              </w:rPr>
              <w:t>,</w:t>
            </w:r>
            <w:r w:rsidRPr="006C52AD">
              <w:rPr>
                <w:sz w:val="20"/>
                <w:szCs w:val="20"/>
              </w:rPr>
              <w:t>14</w:t>
            </w:r>
          </w:p>
        </w:tc>
        <w:tc>
          <w:tcPr>
            <w:tcW w:w="1673" w:type="dxa"/>
            <w:tcBorders>
              <w:left w:val="nil"/>
              <w:right w:val="nil"/>
            </w:tcBorders>
            <w:shd w:val="clear" w:color="auto" w:fill="C0C0C0"/>
            <w:noWrap/>
            <w:vAlign w:val="bottom"/>
            <w:hideMark/>
          </w:tcPr>
          <w:p w:rsidR="00943A1A" w:rsidRPr="006C52AD" w:rsidRDefault="00943A1A" w:rsidP="006E78CD">
            <w:pPr>
              <w:jc w:val="center"/>
              <w:rPr>
                <w:sz w:val="20"/>
                <w:szCs w:val="20"/>
              </w:rPr>
            </w:pPr>
            <w:r w:rsidRPr="006C52AD">
              <w:rPr>
                <w:sz w:val="20"/>
                <w:szCs w:val="20"/>
              </w:rPr>
              <w:t>1</w:t>
            </w:r>
            <w:r w:rsidRPr="006C52AD">
              <w:rPr>
                <w:sz w:val="20"/>
                <w:szCs w:val="20"/>
                <w:lang w:val="id-ID"/>
              </w:rPr>
              <w:t>,</w:t>
            </w:r>
            <w:r w:rsidRPr="006C52AD">
              <w:rPr>
                <w:sz w:val="20"/>
                <w:szCs w:val="20"/>
              </w:rPr>
              <w:t>00</w:t>
            </w:r>
          </w:p>
        </w:tc>
      </w:tr>
      <w:tr w:rsidR="00943A1A" w:rsidRPr="006C52AD" w:rsidTr="006E78CD">
        <w:trPr>
          <w:trHeight w:val="300"/>
          <w:jc w:val="center"/>
        </w:trPr>
        <w:tc>
          <w:tcPr>
            <w:tcW w:w="1384" w:type="dxa"/>
            <w:noWrap/>
            <w:hideMark/>
          </w:tcPr>
          <w:p w:rsidR="00943A1A" w:rsidRPr="006C52AD" w:rsidRDefault="00943A1A" w:rsidP="006E78CD">
            <w:pPr>
              <w:rPr>
                <w:b/>
                <w:bCs/>
                <w:sz w:val="20"/>
                <w:szCs w:val="20"/>
              </w:rPr>
            </w:pPr>
            <w:r w:rsidRPr="006C52AD">
              <w:rPr>
                <w:b/>
                <w:bCs/>
                <w:sz w:val="20"/>
                <w:szCs w:val="20"/>
              </w:rPr>
              <w:t>Jumlah</w:t>
            </w:r>
          </w:p>
        </w:tc>
        <w:tc>
          <w:tcPr>
            <w:tcW w:w="1418" w:type="dxa"/>
            <w:noWrap/>
            <w:vAlign w:val="bottom"/>
            <w:hideMark/>
          </w:tcPr>
          <w:p w:rsidR="00943A1A" w:rsidRPr="006C52AD" w:rsidRDefault="00943A1A" w:rsidP="006E78CD">
            <w:pPr>
              <w:jc w:val="center"/>
              <w:rPr>
                <w:b/>
                <w:bCs/>
                <w:sz w:val="20"/>
                <w:szCs w:val="20"/>
              </w:rPr>
            </w:pPr>
            <w:r w:rsidRPr="006C52AD">
              <w:rPr>
                <w:b/>
                <w:bCs/>
                <w:sz w:val="20"/>
                <w:szCs w:val="20"/>
              </w:rPr>
              <w:t>6</w:t>
            </w:r>
            <w:r w:rsidRPr="006C52AD">
              <w:rPr>
                <w:b/>
                <w:bCs/>
                <w:sz w:val="20"/>
                <w:szCs w:val="20"/>
                <w:lang w:val="id-ID"/>
              </w:rPr>
              <w:t>,</w:t>
            </w:r>
            <w:r w:rsidRPr="006C52AD">
              <w:rPr>
                <w:b/>
                <w:bCs/>
                <w:sz w:val="20"/>
                <w:szCs w:val="20"/>
              </w:rPr>
              <w:t>87</w:t>
            </w:r>
          </w:p>
        </w:tc>
        <w:tc>
          <w:tcPr>
            <w:tcW w:w="923" w:type="dxa"/>
            <w:noWrap/>
            <w:vAlign w:val="bottom"/>
            <w:hideMark/>
          </w:tcPr>
          <w:p w:rsidR="00943A1A" w:rsidRPr="006C52AD" w:rsidRDefault="00943A1A" w:rsidP="006E78CD">
            <w:pPr>
              <w:jc w:val="center"/>
              <w:rPr>
                <w:b/>
                <w:bCs/>
                <w:sz w:val="20"/>
                <w:szCs w:val="20"/>
              </w:rPr>
            </w:pPr>
            <w:r w:rsidRPr="006C52AD">
              <w:rPr>
                <w:b/>
                <w:bCs/>
                <w:sz w:val="20"/>
                <w:szCs w:val="20"/>
              </w:rPr>
              <w:t>4</w:t>
            </w:r>
            <w:r w:rsidRPr="006C52AD">
              <w:rPr>
                <w:b/>
                <w:bCs/>
                <w:sz w:val="20"/>
                <w:szCs w:val="20"/>
                <w:lang w:val="id-ID"/>
              </w:rPr>
              <w:t>,</w:t>
            </w:r>
            <w:r w:rsidRPr="006C52AD">
              <w:rPr>
                <w:b/>
                <w:bCs/>
                <w:sz w:val="20"/>
                <w:szCs w:val="20"/>
              </w:rPr>
              <w:t>87</w:t>
            </w:r>
          </w:p>
        </w:tc>
        <w:tc>
          <w:tcPr>
            <w:tcW w:w="1203" w:type="dxa"/>
            <w:noWrap/>
            <w:vAlign w:val="bottom"/>
            <w:hideMark/>
          </w:tcPr>
          <w:p w:rsidR="00943A1A" w:rsidRPr="006C52AD" w:rsidRDefault="00943A1A" w:rsidP="006E78CD">
            <w:pPr>
              <w:jc w:val="center"/>
              <w:rPr>
                <w:b/>
                <w:bCs/>
                <w:sz w:val="20"/>
                <w:szCs w:val="20"/>
              </w:rPr>
            </w:pPr>
            <w:r w:rsidRPr="006C52AD">
              <w:rPr>
                <w:b/>
                <w:bCs/>
                <w:sz w:val="20"/>
                <w:szCs w:val="20"/>
              </w:rPr>
              <w:t>11</w:t>
            </w:r>
            <w:r w:rsidRPr="006C52AD">
              <w:rPr>
                <w:b/>
                <w:bCs/>
                <w:sz w:val="20"/>
                <w:szCs w:val="20"/>
                <w:lang w:val="id-ID"/>
              </w:rPr>
              <w:t>,</w:t>
            </w:r>
            <w:r w:rsidRPr="006C52AD">
              <w:rPr>
                <w:b/>
                <w:bCs/>
                <w:sz w:val="20"/>
                <w:szCs w:val="20"/>
              </w:rPr>
              <w:t>53</w:t>
            </w:r>
          </w:p>
        </w:tc>
        <w:tc>
          <w:tcPr>
            <w:tcW w:w="1134" w:type="dxa"/>
            <w:noWrap/>
            <w:vAlign w:val="bottom"/>
            <w:hideMark/>
          </w:tcPr>
          <w:p w:rsidR="00943A1A" w:rsidRPr="006C52AD" w:rsidRDefault="00943A1A" w:rsidP="006E78CD">
            <w:pPr>
              <w:jc w:val="center"/>
              <w:rPr>
                <w:b/>
                <w:bCs/>
                <w:sz w:val="20"/>
                <w:szCs w:val="20"/>
              </w:rPr>
            </w:pPr>
            <w:r w:rsidRPr="006C52AD">
              <w:rPr>
                <w:b/>
                <w:bCs/>
                <w:sz w:val="20"/>
                <w:szCs w:val="20"/>
              </w:rPr>
              <w:t>10</w:t>
            </w:r>
            <w:r w:rsidRPr="006C52AD">
              <w:rPr>
                <w:b/>
                <w:bCs/>
                <w:sz w:val="20"/>
                <w:szCs w:val="20"/>
                <w:lang w:val="id-ID"/>
              </w:rPr>
              <w:t>,</w:t>
            </w:r>
            <w:r w:rsidRPr="006C52AD">
              <w:rPr>
                <w:b/>
                <w:bCs/>
                <w:sz w:val="20"/>
                <w:szCs w:val="20"/>
              </w:rPr>
              <w:t>14</w:t>
            </w:r>
          </w:p>
        </w:tc>
        <w:tc>
          <w:tcPr>
            <w:tcW w:w="1673" w:type="dxa"/>
            <w:noWrap/>
            <w:vAlign w:val="bottom"/>
            <w:hideMark/>
          </w:tcPr>
          <w:p w:rsidR="00943A1A" w:rsidRPr="006C52AD" w:rsidRDefault="00943A1A" w:rsidP="006E78CD">
            <w:pPr>
              <w:jc w:val="center"/>
              <w:rPr>
                <w:b/>
                <w:bCs/>
                <w:sz w:val="20"/>
                <w:szCs w:val="20"/>
              </w:rPr>
            </w:pPr>
            <w:r w:rsidRPr="006C52AD">
              <w:rPr>
                <w:b/>
                <w:bCs/>
                <w:sz w:val="20"/>
                <w:szCs w:val="20"/>
              </w:rPr>
              <w:t>16</w:t>
            </w:r>
            <w:r w:rsidRPr="006C52AD">
              <w:rPr>
                <w:b/>
                <w:bCs/>
                <w:sz w:val="20"/>
                <w:szCs w:val="20"/>
                <w:lang w:val="id-ID"/>
              </w:rPr>
              <w:t>,</w:t>
            </w:r>
            <w:r w:rsidRPr="006C52AD">
              <w:rPr>
                <w:b/>
                <w:bCs/>
                <w:sz w:val="20"/>
                <w:szCs w:val="20"/>
              </w:rPr>
              <w:t>20</w:t>
            </w:r>
          </w:p>
        </w:tc>
      </w:tr>
    </w:tbl>
    <w:p w:rsidR="00943A1A" w:rsidRPr="00D62788" w:rsidRDefault="00943A1A" w:rsidP="00943A1A">
      <w:pPr>
        <w:tabs>
          <w:tab w:val="left" w:pos="-284"/>
        </w:tabs>
        <w:spacing w:line="480" w:lineRule="auto"/>
        <w:jc w:val="both"/>
        <w:rPr>
          <w:sz w:val="20"/>
          <w:szCs w:val="20"/>
        </w:rPr>
      </w:pPr>
      <w:r w:rsidRPr="00D62788">
        <w:rPr>
          <w:sz w:val="20"/>
          <w:szCs w:val="20"/>
        </w:rPr>
        <w:t xml:space="preserve">  (Sumber: Hasil pengolahan data dengan metode </w:t>
      </w:r>
      <w:r w:rsidRPr="00D62788">
        <w:rPr>
          <w:i/>
          <w:sz w:val="20"/>
          <w:szCs w:val="20"/>
        </w:rPr>
        <w:t>AHP</w:t>
      </w:r>
      <w:r w:rsidRPr="00D62788">
        <w:rPr>
          <w:sz w:val="20"/>
          <w:szCs w:val="20"/>
        </w:rPr>
        <w:t>)</w:t>
      </w:r>
    </w:p>
    <w:p w:rsidR="00943A1A" w:rsidRDefault="00943A1A" w:rsidP="00943A1A">
      <w:pPr>
        <w:spacing w:line="480" w:lineRule="auto"/>
        <w:ind w:firstLine="720"/>
        <w:jc w:val="both"/>
      </w:pPr>
      <w:r w:rsidRPr="004E2E90">
        <w:lastRenderedPageBreak/>
        <w:t>Diketahui rekapitulasi diatas dicari nilai normalisasinya dengan cara membagi nilai dalam kolom dengan jumlah kolom masing-masing</w:t>
      </w:r>
      <w:r w:rsidRPr="004E2E90">
        <w:rPr>
          <w:lang w:val="id-ID"/>
        </w:rPr>
        <w:t>.</w:t>
      </w:r>
    </w:p>
    <w:p w:rsidR="00943A1A" w:rsidRDefault="00943A1A" w:rsidP="00943A1A">
      <w:pPr>
        <w:spacing w:line="480" w:lineRule="auto"/>
        <w:ind w:firstLine="720"/>
        <w:jc w:val="both"/>
      </w:pPr>
    </w:p>
    <w:p w:rsidR="00943A1A" w:rsidRPr="006D198C" w:rsidRDefault="00943A1A" w:rsidP="00943A1A">
      <w:pPr>
        <w:spacing w:line="480" w:lineRule="auto"/>
        <w:ind w:firstLine="720"/>
        <w:jc w:val="both"/>
      </w:pPr>
    </w:p>
    <w:p w:rsidR="00943A1A" w:rsidRPr="006D198C" w:rsidRDefault="00943A1A" w:rsidP="00943A1A">
      <w:pPr>
        <w:spacing w:line="360" w:lineRule="auto"/>
        <w:ind w:firstLine="720"/>
        <w:jc w:val="center"/>
        <w:rPr>
          <w:b/>
          <w:sz w:val="20"/>
          <w:szCs w:val="20"/>
        </w:rPr>
      </w:pPr>
      <w:r w:rsidRPr="006D198C">
        <w:rPr>
          <w:b/>
          <w:sz w:val="20"/>
          <w:szCs w:val="20"/>
        </w:rPr>
        <w:t>Tabel 4.14</w:t>
      </w:r>
      <w:r w:rsidRPr="006D198C">
        <w:rPr>
          <w:b/>
          <w:sz w:val="20"/>
          <w:szCs w:val="20"/>
          <w:lang w:val="id-ID"/>
        </w:rPr>
        <w:t xml:space="preserve">   </w:t>
      </w:r>
      <w:r w:rsidRPr="006D198C">
        <w:rPr>
          <w:b/>
          <w:sz w:val="20"/>
          <w:szCs w:val="20"/>
        </w:rPr>
        <w:t>Hasil Nilai Normalisasi Matrik Tiap Kolom</w:t>
      </w:r>
    </w:p>
    <w:tbl>
      <w:tblPr>
        <w:tblW w:w="8188" w:type="dxa"/>
        <w:jc w:val="center"/>
        <w:tblBorders>
          <w:top w:val="single" w:sz="8" w:space="0" w:color="000000"/>
          <w:bottom w:val="single" w:sz="8" w:space="0" w:color="000000"/>
        </w:tblBorders>
        <w:tblLook w:val="04A0"/>
      </w:tblPr>
      <w:tblGrid>
        <w:gridCol w:w="992"/>
        <w:gridCol w:w="992"/>
        <w:gridCol w:w="992"/>
        <w:gridCol w:w="992"/>
        <w:gridCol w:w="992"/>
        <w:gridCol w:w="992"/>
        <w:gridCol w:w="992"/>
        <w:gridCol w:w="1244"/>
      </w:tblGrid>
      <w:tr w:rsidR="00943A1A" w:rsidRPr="006C52AD" w:rsidTr="006E78CD">
        <w:trPr>
          <w:trHeight w:val="320"/>
          <w:jc w:val="center"/>
        </w:trPr>
        <w:tc>
          <w:tcPr>
            <w:tcW w:w="992" w:type="dxa"/>
            <w:tcBorders>
              <w:top w:val="single" w:sz="8" w:space="0" w:color="000000"/>
              <w:left w:val="nil"/>
              <w:bottom w:val="single" w:sz="8" w:space="0" w:color="000000"/>
              <w:right w:val="nil"/>
            </w:tcBorders>
            <w:noWrap/>
            <w:vAlign w:val="center"/>
            <w:hideMark/>
          </w:tcPr>
          <w:p w:rsidR="00943A1A" w:rsidRPr="006C52AD" w:rsidRDefault="00943A1A" w:rsidP="006E78CD">
            <w:pPr>
              <w:jc w:val="center"/>
              <w:rPr>
                <w:b/>
                <w:bCs/>
                <w:sz w:val="20"/>
                <w:szCs w:val="20"/>
              </w:rPr>
            </w:pPr>
          </w:p>
        </w:tc>
        <w:tc>
          <w:tcPr>
            <w:tcW w:w="992" w:type="dxa"/>
            <w:tcBorders>
              <w:top w:val="single" w:sz="8" w:space="0" w:color="000000"/>
              <w:left w:val="nil"/>
              <w:bottom w:val="single" w:sz="8" w:space="0" w:color="000000"/>
              <w:right w:val="nil"/>
            </w:tcBorders>
            <w:noWrap/>
            <w:vAlign w:val="center"/>
            <w:hideMark/>
          </w:tcPr>
          <w:p w:rsidR="00943A1A" w:rsidRPr="006C52AD" w:rsidRDefault="00943A1A" w:rsidP="006E78CD">
            <w:pPr>
              <w:jc w:val="center"/>
              <w:rPr>
                <w:b/>
                <w:bCs/>
                <w:sz w:val="20"/>
                <w:szCs w:val="20"/>
              </w:rPr>
            </w:pPr>
            <w:r w:rsidRPr="006C52AD">
              <w:rPr>
                <w:b/>
                <w:bCs/>
                <w:sz w:val="20"/>
                <w:szCs w:val="20"/>
              </w:rPr>
              <w:t>Plan</w:t>
            </w:r>
          </w:p>
        </w:tc>
        <w:tc>
          <w:tcPr>
            <w:tcW w:w="992" w:type="dxa"/>
            <w:tcBorders>
              <w:top w:val="single" w:sz="8" w:space="0" w:color="000000"/>
              <w:left w:val="nil"/>
              <w:bottom w:val="single" w:sz="8" w:space="0" w:color="000000"/>
              <w:right w:val="nil"/>
            </w:tcBorders>
            <w:noWrap/>
            <w:vAlign w:val="center"/>
            <w:hideMark/>
          </w:tcPr>
          <w:p w:rsidR="00943A1A" w:rsidRPr="006C52AD" w:rsidRDefault="00943A1A" w:rsidP="006E78CD">
            <w:pPr>
              <w:jc w:val="center"/>
              <w:rPr>
                <w:b/>
                <w:bCs/>
                <w:sz w:val="20"/>
                <w:szCs w:val="20"/>
              </w:rPr>
            </w:pPr>
            <w:r w:rsidRPr="006C52AD">
              <w:rPr>
                <w:b/>
                <w:bCs/>
                <w:sz w:val="20"/>
                <w:szCs w:val="20"/>
              </w:rPr>
              <w:t>Source</w:t>
            </w:r>
          </w:p>
        </w:tc>
        <w:tc>
          <w:tcPr>
            <w:tcW w:w="992" w:type="dxa"/>
            <w:tcBorders>
              <w:top w:val="single" w:sz="8" w:space="0" w:color="000000"/>
              <w:left w:val="nil"/>
              <w:bottom w:val="single" w:sz="8" w:space="0" w:color="000000"/>
              <w:right w:val="nil"/>
            </w:tcBorders>
            <w:noWrap/>
            <w:vAlign w:val="center"/>
            <w:hideMark/>
          </w:tcPr>
          <w:p w:rsidR="00943A1A" w:rsidRPr="006C52AD" w:rsidRDefault="00943A1A" w:rsidP="006E78CD">
            <w:pPr>
              <w:jc w:val="center"/>
              <w:rPr>
                <w:b/>
                <w:bCs/>
                <w:sz w:val="20"/>
                <w:szCs w:val="20"/>
              </w:rPr>
            </w:pPr>
            <w:r w:rsidRPr="006C52AD">
              <w:rPr>
                <w:b/>
                <w:bCs/>
                <w:sz w:val="20"/>
                <w:szCs w:val="20"/>
                <w:lang w:val="id-ID"/>
              </w:rPr>
              <w:t>M</w:t>
            </w:r>
            <w:r w:rsidRPr="006C52AD">
              <w:rPr>
                <w:b/>
                <w:bCs/>
                <w:sz w:val="20"/>
                <w:szCs w:val="20"/>
              </w:rPr>
              <w:t>ake</w:t>
            </w:r>
          </w:p>
        </w:tc>
        <w:tc>
          <w:tcPr>
            <w:tcW w:w="992" w:type="dxa"/>
            <w:tcBorders>
              <w:top w:val="single" w:sz="8" w:space="0" w:color="000000"/>
              <w:left w:val="nil"/>
              <w:bottom w:val="single" w:sz="8" w:space="0" w:color="000000"/>
              <w:right w:val="nil"/>
            </w:tcBorders>
            <w:noWrap/>
            <w:vAlign w:val="center"/>
            <w:hideMark/>
          </w:tcPr>
          <w:p w:rsidR="00943A1A" w:rsidRPr="006C52AD" w:rsidRDefault="00943A1A" w:rsidP="006E78CD">
            <w:pPr>
              <w:jc w:val="center"/>
              <w:rPr>
                <w:b/>
                <w:bCs/>
                <w:sz w:val="20"/>
                <w:szCs w:val="20"/>
              </w:rPr>
            </w:pPr>
            <w:r w:rsidRPr="006C52AD">
              <w:rPr>
                <w:b/>
                <w:bCs/>
                <w:sz w:val="20"/>
                <w:szCs w:val="20"/>
              </w:rPr>
              <w:t>Deliver</w:t>
            </w:r>
          </w:p>
        </w:tc>
        <w:tc>
          <w:tcPr>
            <w:tcW w:w="992" w:type="dxa"/>
            <w:tcBorders>
              <w:top w:val="single" w:sz="8" w:space="0" w:color="000000"/>
              <w:left w:val="nil"/>
              <w:bottom w:val="single" w:sz="8" w:space="0" w:color="000000"/>
              <w:right w:val="nil"/>
            </w:tcBorders>
            <w:noWrap/>
            <w:vAlign w:val="center"/>
            <w:hideMark/>
          </w:tcPr>
          <w:p w:rsidR="00943A1A" w:rsidRPr="006C52AD" w:rsidRDefault="00943A1A" w:rsidP="006E78CD">
            <w:pPr>
              <w:jc w:val="center"/>
              <w:rPr>
                <w:b/>
                <w:bCs/>
                <w:sz w:val="20"/>
                <w:szCs w:val="20"/>
              </w:rPr>
            </w:pPr>
            <w:r w:rsidRPr="006C52AD">
              <w:rPr>
                <w:b/>
                <w:bCs/>
                <w:sz w:val="20"/>
                <w:szCs w:val="20"/>
              </w:rPr>
              <w:t>Return</w:t>
            </w:r>
          </w:p>
        </w:tc>
        <w:tc>
          <w:tcPr>
            <w:tcW w:w="992" w:type="dxa"/>
            <w:tcBorders>
              <w:top w:val="single" w:sz="8" w:space="0" w:color="000000"/>
              <w:left w:val="nil"/>
              <w:bottom w:val="single" w:sz="8" w:space="0" w:color="000000"/>
              <w:right w:val="nil"/>
            </w:tcBorders>
            <w:noWrap/>
            <w:vAlign w:val="center"/>
            <w:hideMark/>
          </w:tcPr>
          <w:p w:rsidR="00943A1A" w:rsidRPr="006C52AD" w:rsidRDefault="00943A1A" w:rsidP="006E78CD">
            <w:pPr>
              <w:jc w:val="center"/>
              <w:rPr>
                <w:b/>
                <w:bCs/>
                <w:sz w:val="20"/>
                <w:szCs w:val="20"/>
              </w:rPr>
            </w:pPr>
            <w:r w:rsidRPr="006C52AD">
              <w:rPr>
                <w:b/>
                <w:bCs/>
                <w:sz w:val="20"/>
                <w:szCs w:val="20"/>
              </w:rPr>
              <w:t>Jumlah</w:t>
            </w:r>
          </w:p>
        </w:tc>
        <w:tc>
          <w:tcPr>
            <w:tcW w:w="1244" w:type="dxa"/>
            <w:tcBorders>
              <w:top w:val="single" w:sz="8" w:space="0" w:color="000000"/>
              <w:left w:val="nil"/>
              <w:bottom w:val="single" w:sz="8" w:space="0" w:color="000000"/>
              <w:right w:val="nil"/>
            </w:tcBorders>
            <w:noWrap/>
            <w:vAlign w:val="center"/>
            <w:hideMark/>
          </w:tcPr>
          <w:p w:rsidR="00943A1A" w:rsidRPr="006C52AD" w:rsidRDefault="00943A1A" w:rsidP="006E78CD">
            <w:pPr>
              <w:jc w:val="center"/>
              <w:rPr>
                <w:b/>
                <w:bCs/>
                <w:sz w:val="20"/>
                <w:szCs w:val="20"/>
              </w:rPr>
            </w:pPr>
            <w:r w:rsidRPr="006C52AD">
              <w:rPr>
                <w:b/>
                <w:bCs/>
                <w:sz w:val="20"/>
                <w:szCs w:val="20"/>
                <w:lang w:val="id-ID"/>
              </w:rPr>
              <w:t>R</w:t>
            </w:r>
            <w:r w:rsidRPr="006C52AD">
              <w:rPr>
                <w:b/>
                <w:bCs/>
                <w:sz w:val="20"/>
                <w:szCs w:val="20"/>
              </w:rPr>
              <w:t>ata-rata</w:t>
            </w:r>
          </w:p>
        </w:tc>
      </w:tr>
      <w:tr w:rsidR="00943A1A" w:rsidRPr="006C52AD" w:rsidTr="006E78CD">
        <w:trPr>
          <w:trHeight w:val="320"/>
          <w:jc w:val="center"/>
        </w:trPr>
        <w:tc>
          <w:tcPr>
            <w:tcW w:w="992" w:type="dxa"/>
            <w:tcBorders>
              <w:left w:val="nil"/>
              <w:right w:val="nil"/>
            </w:tcBorders>
            <w:shd w:val="clear" w:color="auto" w:fill="C0C0C0"/>
            <w:noWrap/>
            <w:vAlign w:val="center"/>
            <w:hideMark/>
          </w:tcPr>
          <w:p w:rsidR="00943A1A" w:rsidRPr="006C52AD" w:rsidRDefault="00943A1A" w:rsidP="006E78CD">
            <w:pPr>
              <w:jc w:val="center"/>
              <w:rPr>
                <w:b/>
                <w:bCs/>
                <w:sz w:val="20"/>
                <w:szCs w:val="20"/>
              </w:rPr>
            </w:pPr>
            <w:r w:rsidRPr="006C52AD">
              <w:rPr>
                <w:b/>
                <w:bCs/>
                <w:sz w:val="20"/>
                <w:szCs w:val="20"/>
              </w:rPr>
              <w:t>Plan</w:t>
            </w:r>
          </w:p>
        </w:tc>
        <w:tc>
          <w:tcPr>
            <w:tcW w:w="992" w:type="dxa"/>
            <w:tcBorders>
              <w:left w:val="nil"/>
              <w:right w:val="nil"/>
            </w:tcBorders>
            <w:shd w:val="clear" w:color="auto" w:fill="C0C0C0"/>
            <w:noWrap/>
            <w:vAlign w:val="center"/>
            <w:hideMark/>
          </w:tcPr>
          <w:p w:rsidR="00943A1A" w:rsidRPr="006C52AD" w:rsidRDefault="00943A1A" w:rsidP="006E78CD">
            <w:pPr>
              <w:jc w:val="center"/>
              <w:rPr>
                <w:sz w:val="20"/>
                <w:szCs w:val="20"/>
              </w:rPr>
            </w:pPr>
            <w:r w:rsidRPr="006C52AD">
              <w:rPr>
                <w:sz w:val="20"/>
                <w:szCs w:val="20"/>
              </w:rPr>
              <w:t>0</w:t>
            </w:r>
            <w:r w:rsidRPr="006C52AD">
              <w:rPr>
                <w:sz w:val="20"/>
                <w:szCs w:val="20"/>
                <w:lang w:val="id-ID"/>
              </w:rPr>
              <w:t>,</w:t>
            </w:r>
            <w:r w:rsidRPr="006C52AD">
              <w:rPr>
                <w:sz w:val="20"/>
                <w:szCs w:val="20"/>
              </w:rPr>
              <w:t>15</w:t>
            </w:r>
          </w:p>
        </w:tc>
        <w:tc>
          <w:tcPr>
            <w:tcW w:w="992" w:type="dxa"/>
            <w:tcBorders>
              <w:left w:val="nil"/>
              <w:right w:val="nil"/>
            </w:tcBorders>
            <w:shd w:val="clear" w:color="auto" w:fill="C0C0C0"/>
            <w:noWrap/>
            <w:vAlign w:val="center"/>
            <w:hideMark/>
          </w:tcPr>
          <w:p w:rsidR="00943A1A" w:rsidRPr="006C52AD" w:rsidRDefault="00943A1A" w:rsidP="006E78CD">
            <w:pPr>
              <w:jc w:val="center"/>
              <w:rPr>
                <w:sz w:val="20"/>
                <w:szCs w:val="20"/>
              </w:rPr>
            </w:pPr>
            <w:r w:rsidRPr="006C52AD">
              <w:rPr>
                <w:sz w:val="20"/>
                <w:szCs w:val="20"/>
              </w:rPr>
              <w:t>0</w:t>
            </w:r>
            <w:r w:rsidRPr="006C52AD">
              <w:rPr>
                <w:sz w:val="20"/>
                <w:szCs w:val="20"/>
                <w:lang w:val="id-ID"/>
              </w:rPr>
              <w:t>,</w:t>
            </w:r>
            <w:r w:rsidRPr="006C52AD">
              <w:rPr>
                <w:sz w:val="20"/>
                <w:szCs w:val="20"/>
              </w:rPr>
              <w:t>62</w:t>
            </w:r>
          </w:p>
        </w:tc>
        <w:tc>
          <w:tcPr>
            <w:tcW w:w="992" w:type="dxa"/>
            <w:tcBorders>
              <w:left w:val="nil"/>
              <w:right w:val="nil"/>
            </w:tcBorders>
            <w:shd w:val="clear" w:color="auto" w:fill="C0C0C0"/>
            <w:noWrap/>
            <w:vAlign w:val="center"/>
            <w:hideMark/>
          </w:tcPr>
          <w:p w:rsidR="00943A1A" w:rsidRPr="006C52AD" w:rsidRDefault="00943A1A" w:rsidP="006E78CD">
            <w:pPr>
              <w:jc w:val="center"/>
              <w:rPr>
                <w:sz w:val="20"/>
                <w:szCs w:val="20"/>
              </w:rPr>
            </w:pPr>
            <w:r w:rsidRPr="006C52AD">
              <w:rPr>
                <w:sz w:val="20"/>
                <w:szCs w:val="20"/>
              </w:rPr>
              <w:t>0</w:t>
            </w:r>
            <w:r w:rsidRPr="006C52AD">
              <w:rPr>
                <w:sz w:val="20"/>
                <w:szCs w:val="20"/>
                <w:lang w:val="id-ID"/>
              </w:rPr>
              <w:t>,</w:t>
            </w:r>
            <w:r w:rsidRPr="006C52AD">
              <w:rPr>
                <w:sz w:val="20"/>
                <w:szCs w:val="20"/>
              </w:rPr>
              <w:t>02</w:t>
            </w:r>
          </w:p>
        </w:tc>
        <w:tc>
          <w:tcPr>
            <w:tcW w:w="992" w:type="dxa"/>
            <w:tcBorders>
              <w:left w:val="nil"/>
              <w:right w:val="nil"/>
            </w:tcBorders>
            <w:shd w:val="clear" w:color="auto" w:fill="C0C0C0"/>
            <w:noWrap/>
            <w:vAlign w:val="center"/>
            <w:hideMark/>
          </w:tcPr>
          <w:p w:rsidR="00943A1A" w:rsidRPr="006C52AD" w:rsidRDefault="00943A1A" w:rsidP="006E78CD">
            <w:pPr>
              <w:jc w:val="center"/>
              <w:rPr>
                <w:sz w:val="20"/>
                <w:szCs w:val="20"/>
              </w:rPr>
            </w:pPr>
            <w:r w:rsidRPr="006C52AD">
              <w:rPr>
                <w:sz w:val="20"/>
                <w:szCs w:val="20"/>
              </w:rPr>
              <w:t>0</w:t>
            </w:r>
            <w:r w:rsidRPr="006C52AD">
              <w:rPr>
                <w:sz w:val="20"/>
                <w:szCs w:val="20"/>
                <w:lang w:val="id-ID"/>
              </w:rPr>
              <w:t>,</w:t>
            </w:r>
            <w:r w:rsidRPr="006C52AD">
              <w:rPr>
                <w:sz w:val="20"/>
                <w:szCs w:val="20"/>
              </w:rPr>
              <w:t>30</w:t>
            </w:r>
          </w:p>
        </w:tc>
        <w:tc>
          <w:tcPr>
            <w:tcW w:w="992" w:type="dxa"/>
            <w:tcBorders>
              <w:left w:val="nil"/>
              <w:right w:val="nil"/>
            </w:tcBorders>
            <w:shd w:val="clear" w:color="auto" w:fill="C0C0C0"/>
            <w:noWrap/>
            <w:vAlign w:val="center"/>
            <w:hideMark/>
          </w:tcPr>
          <w:p w:rsidR="00943A1A" w:rsidRPr="006C52AD" w:rsidRDefault="00943A1A" w:rsidP="006E78CD">
            <w:pPr>
              <w:jc w:val="center"/>
              <w:rPr>
                <w:sz w:val="20"/>
                <w:szCs w:val="20"/>
              </w:rPr>
            </w:pPr>
            <w:r w:rsidRPr="006C52AD">
              <w:rPr>
                <w:sz w:val="20"/>
                <w:szCs w:val="20"/>
              </w:rPr>
              <w:t>0</w:t>
            </w:r>
            <w:r w:rsidRPr="006C52AD">
              <w:rPr>
                <w:sz w:val="20"/>
                <w:szCs w:val="20"/>
                <w:lang w:val="id-ID"/>
              </w:rPr>
              <w:t>,</w:t>
            </w:r>
            <w:r w:rsidRPr="006C52AD">
              <w:rPr>
                <w:sz w:val="20"/>
                <w:szCs w:val="20"/>
              </w:rPr>
              <w:t>31</w:t>
            </w:r>
          </w:p>
        </w:tc>
        <w:tc>
          <w:tcPr>
            <w:tcW w:w="992" w:type="dxa"/>
            <w:tcBorders>
              <w:left w:val="nil"/>
              <w:right w:val="nil"/>
            </w:tcBorders>
            <w:shd w:val="clear" w:color="auto" w:fill="C0C0C0"/>
            <w:noWrap/>
            <w:vAlign w:val="center"/>
            <w:hideMark/>
          </w:tcPr>
          <w:p w:rsidR="00943A1A" w:rsidRPr="006C52AD" w:rsidRDefault="00943A1A" w:rsidP="006E78CD">
            <w:pPr>
              <w:jc w:val="center"/>
              <w:rPr>
                <w:sz w:val="20"/>
                <w:szCs w:val="20"/>
              </w:rPr>
            </w:pPr>
            <w:r w:rsidRPr="006C52AD">
              <w:rPr>
                <w:sz w:val="20"/>
                <w:szCs w:val="20"/>
              </w:rPr>
              <w:t>1</w:t>
            </w:r>
            <w:r w:rsidRPr="006C52AD">
              <w:rPr>
                <w:sz w:val="20"/>
                <w:szCs w:val="20"/>
                <w:lang w:val="id-ID"/>
              </w:rPr>
              <w:t>,</w:t>
            </w:r>
            <w:r w:rsidRPr="006C52AD">
              <w:rPr>
                <w:sz w:val="20"/>
                <w:szCs w:val="20"/>
              </w:rPr>
              <w:t>38</w:t>
            </w:r>
          </w:p>
        </w:tc>
        <w:tc>
          <w:tcPr>
            <w:tcW w:w="1244" w:type="dxa"/>
            <w:tcBorders>
              <w:left w:val="nil"/>
              <w:right w:val="nil"/>
            </w:tcBorders>
            <w:shd w:val="clear" w:color="auto" w:fill="C0C0C0"/>
            <w:noWrap/>
            <w:vAlign w:val="center"/>
            <w:hideMark/>
          </w:tcPr>
          <w:p w:rsidR="00943A1A" w:rsidRPr="006C52AD" w:rsidRDefault="00943A1A" w:rsidP="006E78CD">
            <w:pPr>
              <w:jc w:val="center"/>
              <w:rPr>
                <w:sz w:val="20"/>
                <w:szCs w:val="20"/>
              </w:rPr>
            </w:pPr>
            <w:r w:rsidRPr="006C52AD">
              <w:rPr>
                <w:sz w:val="20"/>
                <w:szCs w:val="20"/>
              </w:rPr>
              <w:t>0</w:t>
            </w:r>
            <w:r w:rsidRPr="006C52AD">
              <w:rPr>
                <w:sz w:val="20"/>
                <w:szCs w:val="20"/>
                <w:lang w:val="id-ID"/>
              </w:rPr>
              <w:t>,</w:t>
            </w:r>
            <w:r w:rsidRPr="006C52AD">
              <w:rPr>
                <w:sz w:val="20"/>
                <w:szCs w:val="20"/>
              </w:rPr>
              <w:t>28</w:t>
            </w:r>
          </w:p>
        </w:tc>
      </w:tr>
      <w:tr w:rsidR="00943A1A" w:rsidRPr="006C52AD" w:rsidTr="006E78CD">
        <w:trPr>
          <w:trHeight w:val="320"/>
          <w:jc w:val="center"/>
        </w:trPr>
        <w:tc>
          <w:tcPr>
            <w:tcW w:w="992" w:type="dxa"/>
            <w:noWrap/>
            <w:vAlign w:val="center"/>
            <w:hideMark/>
          </w:tcPr>
          <w:p w:rsidR="00943A1A" w:rsidRPr="006C52AD" w:rsidRDefault="00943A1A" w:rsidP="006E78CD">
            <w:pPr>
              <w:jc w:val="center"/>
              <w:rPr>
                <w:b/>
                <w:bCs/>
                <w:sz w:val="20"/>
                <w:szCs w:val="20"/>
              </w:rPr>
            </w:pPr>
            <w:r w:rsidRPr="006C52AD">
              <w:rPr>
                <w:b/>
                <w:bCs/>
                <w:sz w:val="20"/>
                <w:szCs w:val="20"/>
              </w:rPr>
              <w:t>Source</w:t>
            </w:r>
          </w:p>
        </w:tc>
        <w:tc>
          <w:tcPr>
            <w:tcW w:w="992" w:type="dxa"/>
            <w:noWrap/>
            <w:vAlign w:val="center"/>
            <w:hideMark/>
          </w:tcPr>
          <w:p w:rsidR="00943A1A" w:rsidRPr="006C52AD" w:rsidRDefault="00943A1A" w:rsidP="006E78CD">
            <w:pPr>
              <w:jc w:val="center"/>
              <w:rPr>
                <w:sz w:val="20"/>
                <w:szCs w:val="20"/>
              </w:rPr>
            </w:pPr>
            <w:r w:rsidRPr="006C52AD">
              <w:rPr>
                <w:sz w:val="20"/>
                <w:szCs w:val="20"/>
              </w:rPr>
              <w:t>0</w:t>
            </w:r>
            <w:r w:rsidRPr="006C52AD">
              <w:rPr>
                <w:sz w:val="20"/>
                <w:szCs w:val="20"/>
                <w:lang w:val="id-ID"/>
              </w:rPr>
              <w:t>,</w:t>
            </w:r>
            <w:r w:rsidRPr="006C52AD">
              <w:rPr>
                <w:sz w:val="20"/>
                <w:szCs w:val="20"/>
              </w:rPr>
              <w:t>05</w:t>
            </w:r>
          </w:p>
        </w:tc>
        <w:tc>
          <w:tcPr>
            <w:tcW w:w="992" w:type="dxa"/>
            <w:noWrap/>
            <w:vAlign w:val="center"/>
            <w:hideMark/>
          </w:tcPr>
          <w:p w:rsidR="00943A1A" w:rsidRPr="006C52AD" w:rsidRDefault="00943A1A" w:rsidP="006E78CD">
            <w:pPr>
              <w:jc w:val="center"/>
              <w:rPr>
                <w:sz w:val="20"/>
                <w:szCs w:val="20"/>
              </w:rPr>
            </w:pPr>
            <w:r w:rsidRPr="006C52AD">
              <w:rPr>
                <w:sz w:val="20"/>
                <w:szCs w:val="20"/>
              </w:rPr>
              <w:t>0</w:t>
            </w:r>
            <w:r w:rsidRPr="006C52AD">
              <w:rPr>
                <w:sz w:val="20"/>
                <w:szCs w:val="20"/>
                <w:lang w:val="id-ID"/>
              </w:rPr>
              <w:t>,</w:t>
            </w:r>
            <w:r w:rsidRPr="006C52AD">
              <w:rPr>
                <w:sz w:val="20"/>
                <w:szCs w:val="20"/>
              </w:rPr>
              <w:t>21</w:t>
            </w:r>
          </w:p>
        </w:tc>
        <w:tc>
          <w:tcPr>
            <w:tcW w:w="992" w:type="dxa"/>
            <w:noWrap/>
            <w:vAlign w:val="center"/>
            <w:hideMark/>
          </w:tcPr>
          <w:p w:rsidR="00943A1A" w:rsidRPr="006C52AD" w:rsidRDefault="00943A1A" w:rsidP="006E78CD">
            <w:pPr>
              <w:jc w:val="center"/>
              <w:rPr>
                <w:sz w:val="20"/>
                <w:szCs w:val="20"/>
              </w:rPr>
            </w:pPr>
            <w:r w:rsidRPr="006C52AD">
              <w:rPr>
                <w:sz w:val="20"/>
                <w:szCs w:val="20"/>
              </w:rPr>
              <w:t>0</w:t>
            </w:r>
            <w:r w:rsidRPr="006C52AD">
              <w:rPr>
                <w:sz w:val="20"/>
                <w:szCs w:val="20"/>
                <w:lang w:val="id-ID"/>
              </w:rPr>
              <w:t>,</w:t>
            </w:r>
            <w:r w:rsidRPr="006C52AD">
              <w:rPr>
                <w:sz w:val="20"/>
                <w:szCs w:val="20"/>
              </w:rPr>
              <w:t>43</w:t>
            </w:r>
          </w:p>
        </w:tc>
        <w:tc>
          <w:tcPr>
            <w:tcW w:w="992" w:type="dxa"/>
            <w:noWrap/>
            <w:vAlign w:val="center"/>
            <w:hideMark/>
          </w:tcPr>
          <w:p w:rsidR="00943A1A" w:rsidRPr="006C52AD" w:rsidRDefault="00943A1A" w:rsidP="006E78CD">
            <w:pPr>
              <w:jc w:val="center"/>
              <w:rPr>
                <w:sz w:val="20"/>
                <w:szCs w:val="20"/>
              </w:rPr>
            </w:pPr>
            <w:r w:rsidRPr="006C52AD">
              <w:rPr>
                <w:sz w:val="20"/>
                <w:szCs w:val="20"/>
              </w:rPr>
              <w:t>0</w:t>
            </w:r>
            <w:r w:rsidRPr="006C52AD">
              <w:rPr>
                <w:sz w:val="20"/>
                <w:szCs w:val="20"/>
                <w:lang w:val="id-ID"/>
              </w:rPr>
              <w:t>,</w:t>
            </w:r>
            <w:r w:rsidRPr="006C52AD">
              <w:rPr>
                <w:sz w:val="20"/>
                <w:szCs w:val="20"/>
              </w:rPr>
              <w:t>30</w:t>
            </w:r>
          </w:p>
        </w:tc>
        <w:tc>
          <w:tcPr>
            <w:tcW w:w="992" w:type="dxa"/>
            <w:noWrap/>
            <w:vAlign w:val="center"/>
            <w:hideMark/>
          </w:tcPr>
          <w:p w:rsidR="00943A1A" w:rsidRPr="006C52AD" w:rsidRDefault="00943A1A" w:rsidP="006E78CD">
            <w:pPr>
              <w:jc w:val="center"/>
              <w:rPr>
                <w:sz w:val="20"/>
                <w:szCs w:val="20"/>
              </w:rPr>
            </w:pPr>
            <w:r w:rsidRPr="006C52AD">
              <w:rPr>
                <w:sz w:val="20"/>
                <w:szCs w:val="20"/>
              </w:rPr>
              <w:t>0</w:t>
            </w:r>
            <w:r w:rsidRPr="006C52AD">
              <w:rPr>
                <w:sz w:val="20"/>
                <w:szCs w:val="20"/>
                <w:lang w:val="id-ID"/>
              </w:rPr>
              <w:t>,</w:t>
            </w:r>
            <w:r w:rsidRPr="006C52AD">
              <w:rPr>
                <w:sz w:val="20"/>
                <w:szCs w:val="20"/>
              </w:rPr>
              <w:t>19</w:t>
            </w:r>
          </w:p>
        </w:tc>
        <w:tc>
          <w:tcPr>
            <w:tcW w:w="992" w:type="dxa"/>
            <w:noWrap/>
            <w:vAlign w:val="center"/>
            <w:hideMark/>
          </w:tcPr>
          <w:p w:rsidR="00943A1A" w:rsidRPr="006C52AD" w:rsidRDefault="00943A1A" w:rsidP="006E78CD">
            <w:pPr>
              <w:jc w:val="center"/>
              <w:rPr>
                <w:sz w:val="20"/>
                <w:szCs w:val="20"/>
              </w:rPr>
            </w:pPr>
            <w:r w:rsidRPr="006C52AD">
              <w:rPr>
                <w:sz w:val="20"/>
                <w:szCs w:val="20"/>
              </w:rPr>
              <w:t>1</w:t>
            </w:r>
            <w:r w:rsidRPr="006C52AD">
              <w:rPr>
                <w:sz w:val="20"/>
                <w:szCs w:val="20"/>
                <w:lang w:val="id-ID"/>
              </w:rPr>
              <w:t>,</w:t>
            </w:r>
            <w:r w:rsidRPr="006C52AD">
              <w:rPr>
                <w:sz w:val="20"/>
                <w:szCs w:val="20"/>
              </w:rPr>
              <w:t>17</w:t>
            </w:r>
          </w:p>
        </w:tc>
        <w:tc>
          <w:tcPr>
            <w:tcW w:w="1244" w:type="dxa"/>
            <w:noWrap/>
            <w:vAlign w:val="center"/>
            <w:hideMark/>
          </w:tcPr>
          <w:p w:rsidR="00943A1A" w:rsidRPr="006C52AD" w:rsidRDefault="00943A1A" w:rsidP="006E78CD">
            <w:pPr>
              <w:jc w:val="center"/>
              <w:rPr>
                <w:sz w:val="20"/>
                <w:szCs w:val="20"/>
              </w:rPr>
            </w:pPr>
            <w:r w:rsidRPr="006C52AD">
              <w:rPr>
                <w:sz w:val="20"/>
                <w:szCs w:val="20"/>
              </w:rPr>
              <w:t>0</w:t>
            </w:r>
            <w:r w:rsidRPr="006C52AD">
              <w:rPr>
                <w:sz w:val="20"/>
                <w:szCs w:val="20"/>
                <w:lang w:val="id-ID"/>
              </w:rPr>
              <w:t>,</w:t>
            </w:r>
            <w:r w:rsidRPr="006C52AD">
              <w:rPr>
                <w:sz w:val="20"/>
                <w:szCs w:val="20"/>
              </w:rPr>
              <w:t>31</w:t>
            </w:r>
          </w:p>
        </w:tc>
      </w:tr>
      <w:tr w:rsidR="00943A1A" w:rsidRPr="006C52AD" w:rsidTr="006E78CD">
        <w:trPr>
          <w:trHeight w:val="320"/>
          <w:jc w:val="center"/>
        </w:trPr>
        <w:tc>
          <w:tcPr>
            <w:tcW w:w="992" w:type="dxa"/>
            <w:tcBorders>
              <w:left w:val="nil"/>
              <w:right w:val="nil"/>
            </w:tcBorders>
            <w:shd w:val="clear" w:color="auto" w:fill="C0C0C0"/>
            <w:noWrap/>
            <w:vAlign w:val="center"/>
            <w:hideMark/>
          </w:tcPr>
          <w:p w:rsidR="00943A1A" w:rsidRPr="006C52AD" w:rsidRDefault="00943A1A" w:rsidP="006E78CD">
            <w:pPr>
              <w:jc w:val="center"/>
              <w:rPr>
                <w:b/>
                <w:bCs/>
                <w:sz w:val="20"/>
                <w:szCs w:val="20"/>
              </w:rPr>
            </w:pPr>
            <w:r w:rsidRPr="006C52AD">
              <w:rPr>
                <w:b/>
                <w:bCs/>
                <w:sz w:val="20"/>
                <w:szCs w:val="20"/>
              </w:rPr>
              <w:t>Make</w:t>
            </w:r>
          </w:p>
        </w:tc>
        <w:tc>
          <w:tcPr>
            <w:tcW w:w="992" w:type="dxa"/>
            <w:tcBorders>
              <w:left w:val="nil"/>
              <w:right w:val="nil"/>
            </w:tcBorders>
            <w:shd w:val="clear" w:color="auto" w:fill="C0C0C0"/>
            <w:noWrap/>
            <w:vAlign w:val="center"/>
            <w:hideMark/>
          </w:tcPr>
          <w:p w:rsidR="00943A1A" w:rsidRPr="006C52AD" w:rsidRDefault="00943A1A" w:rsidP="006E78CD">
            <w:pPr>
              <w:jc w:val="center"/>
              <w:rPr>
                <w:sz w:val="20"/>
                <w:szCs w:val="20"/>
              </w:rPr>
            </w:pPr>
            <w:r w:rsidRPr="006C52AD">
              <w:rPr>
                <w:sz w:val="20"/>
                <w:szCs w:val="20"/>
              </w:rPr>
              <w:t>0</w:t>
            </w:r>
            <w:r w:rsidRPr="006C52AD">
              <w:rPr>
                <w:sz w:val="20"/>
                <w:szCs w:val="20"/>
                <w:lang w:val="id-ID"/>
              </w:rPr>
              <w:t>,</w:t>
            </w:r>
            <w:r w:rsidRPr="006C52AD">
              <w:rPr>
                <w:sz w:val="20"/>
                <w:szCs w:val="20"/>
              </w:rPr>
              <w:t>73</w:t>
            </w:r>
          </w:p>
        </w:tc>
        <w:tc>
          <w:tcPr>
            <w:tcW w:w="992" w:type="dxa"/>
            <w:tcBorders>
              <w:left w:val="nil"/>
              <w:right w:val="nil"/>
            </w:tcBorders>
            <w:shd w:val="clear" w:color="auto" w:fill="C0C0C0"/>
            <w:noWrap/>
            <w:vAlign w:val="center"/>
            <w:hideMark/>
          </w:tcPr>
          <w:p w:rsidR="00943A1A" w:rsidRPr="006C52AD" w:rsidRDefault="00943A1A" w:rsidP="006E78CD">
            <w:pPr>
              <w:jc w:val="center"/>
              <w:rPr>
                <w:sz w:val="20"/>
                <w:szCs w:val="20"/>
              </w:rPr>
            </w:pPr>
            <w:r w:rsidRPr="006C52AD">
              <w:rPr>
                <w:sz w:val="20"/>
                <w:szCs w:val="20"/>
              </w:rPr>
              <w:t>0</w:t>
            </w:r>
            <w:r w:rsidRPr="006C52AD">
              <w:rPr>
                <w:sz w:val="20"/>
                <w:szCs w:val="20"/>
                <w:lang w:val="id-ID"/>
              </w:rPr>
              <w:t>,</w:t>
            </w:r>
            <w:r w:rsidRPr="006C52AD">
              <w:rPr>
                <w:sz w:val="20"/>
                <w:szCs w:val="20"/>
              </w:rPr>
              <w:t>04</w:t>
            </w:r>
          </w:p>
        </w:tc>
        <w:tc>
          <w:tcPr>
            <w:tcW w:w="992" w:type="dxa"/>
            <w:tcBorders>
              <w:left w:val="nil"/>
              <w:right w:val="nil"/>
            </w:tcBorders>
            <w:shd w:val="clear" w:color="auto" w:fill="C0C0C0"/>
            <w:noWrap/>
            <w:vAlign w:val="center"/>
            <w:hideMark/>
          </w:tcPr>
          <w:p w:rsidR="00943A1A" w:rsidRPr="006C52AD" w:rsidRDefault="00943A1A" w:rsidP="006E78CD">
            <w:pPr>
              <w:jc w:val="center"/>
              <w:rPr>
                <w:sz w:val="20"/>
                <w:szCs w:val="20"/>
              </w:rPr>
            </w:pPr>
            <w:r w:rsidRPr="006C52AD">
              <w:rPr>
                <w:sz w:val="20"/>
                <w:szCs w:val="20"/>
              </w:rPr>
              <w:t>0</w:t>
            </w:r>
            <w:r w:rsidRPr="006C52AD">
              <w:rPr>
                <w:sz w:val="20"/>
                <w:szCs w:val="20"/>
                <w:lang w:val="id-ID"/>
              </w:rPr>
              <w:t>,</w:t>
            </w:r>
            <w:r w:rsidRPr="006C52AD">
              <w:rPr>
                <w:sz w:val="20"/>
                <w:szCs w:val="20"/>
              </w:rPr>
              <w:t>09</w:t>
            </w:r>
          </w:p>
        </w:tc>
        <w:tc>
          <w:tcPr>
            <w:tcW w:w="992" w:type="dxa"/>
            <w:tcBorders>
              <w:left w:val="nil"/>
              <w:right w:val="nil"/>
            </w:tcBorders>
            <w:shd w:val="clear" w:color="auto" w:fill="C0C0C0"/>
            <w:noWrap/>
            <w:vAlign w:val="center"/>
            <w:hideMark/>
          </w:tcPr>
          <w:p w:rsidR="00943A1A" w:rsidRPr="006C52AD" w:rsidRDefault="00943A1A" w:rsidP="006E78CD">
            <w:pPr>
              <w:jc w:val="center"/>
              <w:rPr>
                <w:sz w:val="20"/>
                <w:szCs w:val="20"/>
              </w:rPr>
            </w:pPr>
            <w:r w:rsidRPr="006C52AD">
              <w:rPr>
                <w:sz w:val="20"/>
                <w:szCs w:val="20"/>
              </w:rPr>
              <w:t>0</w:t>
            </w:r>
            <w:r w:rsidRPr="006C52AD">
              <w:rPr>
                <w:sz w:val="20"/>
                <w:szCs w:val="20"/>
                <w:lang w:val="id-ID"/>
              </w:rPr>
              <w:t>,</w:t>
            </w:r>
            <w:r w:rsidRPr="006C52AD">
              <w:rPr>
                <w:sz w:val="20"/>
                <w:szCs w:val="20"/>
              </w:rPr>
              <w:t>30</w:t>
            </w:r>
          </w:p>
        </w:tc>
        <w:tc>
          <w:tcPr>
            <w:tcW w:w="992" w:type="dxa"/>
            <w:tcBorders>
              <w:left w:val="nil"/>
              <w:right w:val="nil"/>
            </w:tcBorders>
            <w:shd w:val="clear" w:color="auto" w:fill="C0C0C0"/>
            <w:noWrap/>
            <w:vAlign w:val="center"/>
            <w:hideMark/>
          </w:tcPr>
          <w:p w:rsidR="00943A1A" w:rsidRPr="006C52AD" w:rsidRDefault="00943A1A" w:rsidP="006E78CD">
            <w:pPr>
              <w:jc w:val="center"/>
              <w:rPr>
                <w:sz w:val="20"/>
                <w:szCs w:val="20"/>
              </w:rPr>
            </w:pPr>
            <w:r w:rsidRPr="006C52AD">
              <w:rPr>
                <w:sz w:val="20"/>
                <w:szCs w:val="20"/>
              </w:rPr>
              <w:t>0</w:t>
            </w:r>
            <w:r w:rsidRPr="006C52AD">
              <w:rPr>
                <w:sz w:val="20"/>
                <w:szCs w:val="20"/>
                <w:lang w:val="id-ID"/>
              </w:rPr>
              <w:t>,</w:t>
            </w:r>
            <w:r w:rsidRPr="006C52AD">
              <w:rPr>
                <w:sz w:val="20"/>
                <w:szCs w:val="20"/>
              </w:rPr>
              <w:t>01</w:t>
            </w:r>
          </w:p>
        </w:tc>
        <w:tc>
          <w:tcPr>
            <w:tcW w:w="992" w:type="dxa"/>
            <w:tcBorders>
              <w:left w:val="nil"/>
              <w:right w:val="nil"/>
            </w:tcBorders>
            <w:shd w:val="clear" w:color="auto" w:fill="C0C0C0"/>
            <w:noWrap/>
            <w:vAlign w:val="center"/>
            <w:hideMark/>
          </w:tcPr>
          <w:p w:rsidR="00943A1A" w:rsidRPr="006C52AD" w:rsidRDefault="00943A1A" w:rsidP="006E78CD">
            <w:pPr>
              <w:jc w:val="center"/>
              <w:rPr>
                <w:sz w:val="20"/>
                <w:szCs w:val="20"/>
              </w:rPr>
            </w:pPr>
            <w:r w:rsidRPr="006C52AD">
              <w:rPr>
                <w:sz w:val="20"/>
                <w:szCs w:val="20"/>
              </w:rPr>
              <w:t>1</w:t>
            </w:r>
            <w:r w:rsidRPr="006C52AD">
              <w:rPr>
                <w:sz w:val="20"/>
                <w:szCs w:val="20"/>
                <w:lang w:val="id-ID"/>
              </w:rPr>
              <w:t>,</w:t>
            </w:r>
            <w:r w:rsidRPr="006C52AD">
              <w:rPr>
                <w:sz w:val="20"/>
                <w:szCs w:val="20"/>
              </w:rPr>
              <w:t>16</w:t>
            </w:r>
          </w:p>
        </w:tc>
        <w:tc>
          <w:tcPr>
            <w:tcW w:w="1244" w:type="dxa"/>
            <w:tcBorders>
              <w:left w:val="nil"/>
              <w:right w:val="nil"/>
            </w:tcBorders>
            <w:shd w:val="clear" w:color="auto" w:fill="C0C0C0"/>
            <w:noWrap/>
            <w:vAlign w:val="center"/>
            <w:hideMark/>
          </w:tcPr>
          <w:p w:rsidR="00943A1A" w:rsidRPr="006C52AD" w:rsidRDefault="00943A1A" w:rsidP="006E78CD">
            <w:pPr>
              <w:jc w:val="center"/>
              <w:rPr>
                <w:sz w:val="20"/>
                <w:szCs w:val="20"/>
              </w:rPr>
            </w:pPr>
            <w:r w:rsidRPr="006C52AD">
              <w:rPr>
                <w:sz w:val="20"/>
                <w:szCs w:val="20"/>
              </w:rPr>
              <w:t>0</w:t>
            </w:r>
            <w:r w:rsidRPr="006C52AD">
              <w:rPr>
                <w:sz w:val="20"/>
                <w:szCs w:val="20"/>
                <w:lang w:val="id-ID"/>
              </w:rPr>
              <w:t>,</w:t>
            </w:r>
            <w:r w:rsidRPr="006C52AD">
              <w:rPr>
                <w:sz w:val="20"/>
                <w:szCs w:val="20"/>
              </w:rPr>
              <w:t>16</w:t>
            </w:r>
          </w:p>
        </w:tc>
      </w:tr>
      <w:tr w:rsidR="00943A1A" w:rsidRPr="006C52AD" w:rsidTr="006E78CD">
        <w:trPr>
          <w:trHeight w:val="320"/>
          <w:jc w:val="center"/>
        </w:trPr>
        <w:tc>
          <w:tcPr>
            <w:tcW w:w="992" w:type="dxa"/>
            <w:noWrap/>
            <w:vAlign w:val="center"/>
            <w:hideMark/>
          </w:tcPr>
          <w:p w:rsidR="00943A1A" w:rsidRPr="006C52AD" w:rsidRDefault="00943A1A" w:rsidP="006E78CD">
            <w:pPr>
              <w:jc w:val="center"/>
              <w:rPr>
                <w:b/>
                <w:bCs/>
                <w:sz w:val="20"/>
                <w:szCs w:val="20"/>
              </w:rPr>
            </w:pPr>
            <w:r w:rsidRPr="006C52AD">
              <w:rPr>
                <w:b/>
                <w:bCs/>
                <w:sz w:val="20"/>
                <w:szCs w:val="20"/>
              </w:rPr>
              <w:t>Deliver</w:t>
            </w:r>
          </w:p>
        </w:tc>
        <w:tc>
          <w:tcPr>
            <w:tcW w:w="992" w:type="dxa"/>
            <w:noWrap/>
            <w:vAlign w:val="center"/>
            <w:hideMark/>
          </w:tcPr>
          <w:p w:rsidR="00943A1A" w:rsidRPr="006C52AD" w:rsidRDefault="00943A1A" w:rsidP="006E78CD">
            <w:pPr>
              <w:jc w:val="center"/>
              <w:rPr>
                <w:sz w:val="20"/>
                <w:szCs w:val="20"/>
              </w:rPr>
            </w:pPr>
            <w:r w:rsidRPr="006C52AD">
              <w:rPr>
                <w:sz w:val="20"/>
                <w:szCs w:val="20"/>
              </w:rPr>
              <w:t>0</w:t>
            </w:r>
            <w:r w:rsidRPr="006C52AD">
              <w:rPr>
                <w:sz w:val="20"/>
                <w:szCs w:val="20"/>
                <w:lang w:val="id-ID"/>
              </w:rPr>
              <w:t>,</w:t>
            </w:r>
            <w:r w:rsidRPr="006C52AD">
              <w:rPr>
                <w:sz w:val="20"/>
                <w:szCs w:val="20"/>
              </w:rPr>
              <w:t>05</w:t>
            </w:r>
          </w:p>
        </w:tc>
        <w:tc>
          <w:tcPr>
            <w:tcW w:w="992" w:type="dxa"/>
            <w:noWrap/>
            <w:vAlign w:val="center"/>
            <w:hideMark/>
          </w:tcPr>
          <w:p w:rsidR="00943A1A" w:rsidRPr="006C52AD" w:rsidRDefault="00943A1A" w:rsidP="006E78CD">
            <w:pPr>
              <w:jc w:val="center"/>
              <w:rPr>
                <w:sz w:val="20"/>
                <w:szCs w:val="20"/>
              </w:rPr>
            </w:pPr>
            <w:r w:rsidRPr="006C52AD">
              <w:rPr>
                <w:sz w:val="20"/>
                <w:szCs w:val="20"/>
              </w:rPr>
              <w:t>0</w:t>
            </w:r>
            <w:r w:rsidRPr="006C52AD">
              <w:rPr>
                <w:sz w:val="20"/>
                <w:szCs w:val="20"/>
                <w:lang w:val="id-ID"/>
              </w:rPr>
              <w:t>,</w:t>
            </w:r>
            <w:r w:rsidRPr="006C52AD">
              <w:rPr>
                <w:sz w:val="20"/>
                <w:szCs w:val="20"/>
              </w:rPr>
              <w:t>07</w:t>
            </w:r>
          </w:p>
        </w:tc>
        <w:tc>
          <w:tcPr>
            <w:tcW w:w="992" w:type="dxa"/>
            <w:noWrap/>
            <w:vAlign w:val="center"/>
            <w:hideMark/>
          </w:tcPr>
          <w:p w:rsidR="00943A1A" w:rsidRPr="006C52AD" w:rsidRDefault="00943A1A" w:rsidP="006E78CD">
            <w:pPr>
              <w:jc w:val="center"/>
              <w:rPr>
                <w:sz w:val="20"/>
                <w:szCs w:val="20"/>
              </w:rPr>
            </w:pPr>
            <w:r w:rsidRPr="006C52AD">
              <w:rPr>
                <w:sz w:val="20"/>
                <w:szCs w:val="20"/>
              </w:rPr>
              <w:t>0</w:t>
            </w:r>
            <w:r w:rsidRPr="006C52AD">
              <w:rPr>
                <w:sz w:val="20"/>
                <w:szCs w:val="20"/>
                <w:lang w:val="id-ID"/>
              </w:rPr>
              <w:t>,</w:t>
            </w:r>
            <w:r w:rsidRPr="006C52AD">
              <w:rPr>
                <w:sz w:val="20"/>
                <w:szCs w:val="20"/>
              </w:rPr>
              <w:t>03</w:t>
            </w:r>
          </w:p>
        </w:tc>
        <w:tc>
          <w:tcPr>
            <w:tcW w:w="992" w:type="dxa"/>
            <w:noWrap/>
            <w:vAlign w:val="center"/>
            <w:hideMark/>
          </w:tcPr>
          <w:p w:rsidR="00943A1A" w:rsidRPr="006C52AD" w:rsidRDefault="00943A1A" w:rsidP="006E78CD">
            <w:pPr>
              <w:jc w:val="center"/>
              <w:rPr>
                <w:sz w:val="20"/>
                <w:szCs w:val="20"/>
              </w:rPr>
            </w:pPr>
            <w:r w:rsidRPr="006C52AD">
              <w:rPr>
                <w:sz w:val="20"/>
                <w:szCs w:val="20"/>
              </w:rPr>
              <w:t>0</w:t>
            </w:r>
            <w:r w:rsidRPr="006C52AD">
              <w:rPr>
                <w:sz w:val="20"/>
                <w:szCs w:val="20"/>
                <w:lang w:val="id-ID"/>
              </w:rPr>
              <w:t>,</w:t>
            </w:r>
            <w:r w:rsidRPr="006C52AD">
              <w:rPr>
                <w:sz w:val="20"/>
                <w:szCs w:val="20"/>
              </w:rPr>
              <w:t>10</w:t>
            </w:r>
          </w:p>
        </w:tc>
        <w:tc>
          <w:tcPr>
            <w:tcW w:w="992" w:type="dxa"/>
            <w:noWrap/>
            <w:vAlign w:val="center"/>
            <w:hideMark/>
          </w:tcPr>
          <w:p w:rsidR="00943A1A" w:rsidRPr="006C52AD" w:rsidRDefault="00943A1A" w:rsidP="006E78CD">
            <w:pPr>
              <w:jc w:val="center"/>
              <w:rPr>
                <w:sz w:val="20"/>
                <w:szCs w:val="20"/>
              </w:rPr>
            </w:pPr>
            <w:r w:rsidRPr="006C52AD">
              <w:rPr>
                <w:sz w:val="20"/>
                <w:szCs w:val="20"/>
              </w:rPr>
              <w:t>0</w:t>
            </w:r>
            <w:r w:rsidRPr="006C52AD">
              <w:rPr>
                <w:sz w:val="20"/>
                <w:szCs w:val="20"/>
                <w:lang w:val="id-ID"/>
              </w:rPr>
              <w:t>,</w:t>
            </w:r>
            <w:r w:rsidRPr="006C52AD">
              <w:rPr>
                <w:sz w:val="20"/>
                <w:szCs w:val="20"/>
              </w:rPr>
              <w:t>43</w:t>
            </w:r>
          </w:p>
        </w:tc>
        <w:tc>
          <w:tcPr>
            <w:tcW w:w="992" w:type="dxa"/>
            <w:noWrap/>
            <w:vAlign w:val="center"/>
            <w:hideMark/>
          </w:tcPr>
          <w:p w:rsidR="00943A1A" w:rsidRPr="006C52AD" w:rsidRDefault="00943A1A" w:rsidP="006E78CD">
            <w:pPr>
              <w:jc w:val="center"/>
              <w:rPr>
                <w:sz w:val="20"/>
                <w:szCs w:val="20"/>
              </w:rPr>
            </w:pPr>
            <w:r w:rsidRPr="006C52AD">
              <w:rPr>
                <w:sz w:val="20"/>
                <w:szCs w:val="20"/>
              </w:rPr>
              <w:t>0</w:t>
            </w:r>
            <w:r w:rsidRPr="006C52AD">
              <w:rPr>
                <w:sz w:val="20"/>
                <w:szCs w:val="20"/>
                <w:lang w:val="id-ID"/>
              </w:rPr>
              <w:t>,</w:t>
            </w:r>
            <w:r w:rsidRPr="006C52AD">
              <w:rPr>
                <w:sz w:val="20"/>
                <w:szCs w:val="20"/>
              </w:rPr>
              <w:t>68</w:t>
            </w:r>
          </w:p>
        </w:tc>
        <w:tc>
          <w:tcPr>
            <w:tcW w:w="1244" w:type="dxa"/>
            <w:noWrap/>
            <w:vAlign w:val="center"/>
            <w:hideMark/>
          </w:tcPr>
          <w:p w:rsidR="00943A1A" w:rsidRPr="006C52AD" w:rsidRDefault="00943A1A" w:rsidP="006E78CD">
            <w:pPr>
              <w:jc w:val="center"/>
              <w:rPr>
                <w:sz w:val="20"/>
                <w:szCs w:val="20"/>
              </w:rPr>
            </w:pPr>
            <w:r w:rsidRPr="006C52AD">
              <w:rPr>
                <w:sz w:val="20"/>
                <w:szCs w:val="20"/>
              </w:rPr>
              <w:t>0</w:t>
            </w:r>
            <w:r w:rsidRPr="006C52AD">
              <w:rPr>
                <w:sz w:val="20"/>
                <w:szCs w:val="20"/>
                <w:lang w:val="id-ID"/>
              </w:rPr>
              <w:t>,</w:t>
            </w:r>
            <w:r w:rsidRPr="006C52AD">
              <w:rPr>
                <w:sz w:val="20"/>
                <w:szCs w:val="20"/>
              </w:rPr>
              <w:t>14</w:t>
            </w:r>
          </w:p>
        </w:tc>
      </w:tr>
      <w:tr w:rsidR="00943A1A" w:rsidRPr="006C52AD" w:rsidTr="006E78CD">
        <w:trPr>
          <w:trHeight w:val="320"/>
          <w:jc w:val="center"/>
        </w:trPr>
        <w:tc>
          <w:tcPr>
            <w:tcW w:w="992" w:type="dxa"/>
            <w:tcBorders>
              <w:left w:val="nil"/>
              <w:right w:val="nil"/>
            </w:tcBorders>
            <w:shd w:val="clear" w:color="auto" w:fill="C0C0C0"/>
            <w:noWrap/>
            <w:vAlign w:val="center"/>
            <w:hideMark/>
          </w:tcPr>
          <w:p w:rsidR="00943A1A" w:rsidRPr="006C52AD" w:rsidRDefault="00943A1A" w:rsidP="006E78CD">
            <w:pPr>
              <w:jc w:val="center"/>
              <w:rPr>
                <w:b/>
                <w:bCs/>
                <w:sz w:val="20"/>
                <w:szCs w:val="20"/>
              </w:rPr>
            </w:pPr>
            <w:r w:rsidRPr="006C52AD">
              <w:rPr>
                <w:b/>
                <w:bCs/>
                <w:sz w:val="20"/>
                <w:szCs w:val="20"/>
              </w:rPr>
              <w:t>Return</w:t>
            </w:r>
          </w:p>
        </w:tc>
        <w:tc>
          <w:tcPr>
            <w:tcW w:w="992" w:type="dxa"/>
            <w:tcBorders>
              <w:left w:val="nil"/>
              <w:right w:val="nil"/>
            </w:tcBorders>
            <w:shd w:val="clear" w:color="auto" w:fill="C0C0C0"/>
            <w:noWrap/>
            <w:vAlign w:val="center"/>
            <w:hideMark/>
          </w:tcPr>
          <w:p w:rsidR="00943A1A" w:rsidRPr="006C52AD" w:rsidRDefault="00943A1A" w:rsidP="006E78CD">
            <w:pPr>
              <w:jc w:val="center"/>
              <w:rPr>
                <w:sz w:val="20"/>
                <w:szCs w:val="20"/>
              </w:rPr>
            </w:pPr>
            <w:r w:rsidRPr="006C52AD">
              <w:rPr>
                <w:sz w:val="20"/>
                <w:szCs w:val="20"/>
              </w:rPr>
              <w:t>0</w:t>
            </w:r>
            <w:r w:rsidRPr="006C52AD">
              <w:rPr>
                <w:sz w:val="20"/>
                <w:szCs w:val="20"/>
                <w:lang w:val="id-ID"/>
              </w:rPr>
              <w:t>,</w:t>
            </w:r>
            <w:r w:rsidRPr="006C52AD">
              <w:rPr>
                <w:sz w:val="20"/>
                <w:szCs w:val="20"/>
              </w:rPr>
              <w:t>03</w:t>
            </w:r>
          </w:p>
        </w:tc>
        <w:tc>
          <w:tcPr>
            <w:tcW w:w="992" w:type="dxa"/>
            <w:tcBorders>
              <w:left w:val="nil"/>
              <w:right w:val="nil"/>
            </w:tcBorders>
            <w:shd w:val="clear" w:color="auto" w:fill="C0C0C0"/>
            <w:noWrap/>
            <w:vAlign w:val="center"/>
            <w:hideMark/>
          </w:tcPr>
          <w:p w:rsidR="00943A1A" w:rsidRPr="006C52AD" w:rsidRDefault="00943A1A" w:rsidP="006E78CD">
            <w:pPr>
              <w:jc w:val="center"/>
              <w:rPr>
                <w:sz w:val="20"/>
                <w:szCs w:val="20"/>
              </w:rPr>
            </w:pPr>
            <w:r w:rsidRPr="006C52AD">
              <w:rPr>
                <w:sz w:val="20"/>
                <w:szCs w:val="20"/>
              </w:rPr>
              <w:t>0</w:t>
            </w:r>
            <w:r w:rsidRPr="006C52AD">
              <w:rPr>
                <w:sz w:val="20"/>
                <w:szCs w:val="20"/>
                <w:lang w:val="id-ID"/>
              </w:rPr>
              <w:t>,</w:t>
            </w:r>
            <w:r w:rsidRPr="006C52AD">
              <w:rPr>
                <w:sz w:val="20"/>
                <w:szCs w:val="20"/>
              </w:rPr>
              <w:t>07</w:t>
            </w:r>
          </w:p>
        </w:tc>
        <w:tc>
          <w:tcPr>
            <w:tcW w:w="992" w:type="dxa"/>
            <w:tcBorders>
              <w:left w:val="nil"/>
              <w:right w:val="nil"/>
            </w:tcBorders>
            <w:shd w:val="clear" w:color="auto" w:fill="C0C0C0"/>
            <w:noWrap/>
            <w:vAlign w:val="center"/>
            <w:hideMark/>
          </w:tcPr>
          <w:p w:rsidR="00943A1A" w:rsidRPr="006C52AD" w:rsidRDefault="00943A1A" w:rsidP="006E78CD">
            <w:pPr>
              <w:jc w:val="center"/>
              <w:rPr>
                <w:sz w:val="20"/>
                <w:szCs w:val="20"/>
              </w:rPr>
            </w:pPr>
            <w:r w:rsidRPr="006C52AD">
              <w:rPr>
                <w:sz w:val="20"/>
                <w:szCs w:val="20"/>
              </w:rPr>
              <w:t>0</w:t>
            </w:r>
            <w:r w:rsidRPr="006C52AD">
              <w:rPr>
                <w:sz w:val="20"/>
                <w:szCs w:val="20"/>
                <w:lang w:val="id-ID"/>
              </w:rPr>
              <w:t>,</w:t>
            </w:r>
            <w:r w:rsidRPr="006C52AD">
              <w:rPr>
                <w:sz w:val="20"/>
                <w:szCs w:val="20"/>
              </w:rPr>
              <w:t>43</w:t>
            </w:r>
          </w:p>
        </w:tc>
        <w:tc>
          <w:tcPr>
            <w:tcW w:w="992" w:type="dxa"/>
            <w:tcBorders>
              <w:left w:val="nil"/>
              <w:right w:val="nil"/>
            </w:tcBorders>
            <w:shd w:val="clear" w:color="auto" w:fill="C0C0C0"/>
            <w:noWrap/>
            <w:vAlign w:val="center"/>
            <w:hideMark/>
          </w:tcPr>
          <w:p w:rsidR="00943A1A" w:rsidRPr="006C52AD" w:rsidRDefault="00943A1A" w:rsidP="006E78CD">
            <w:pPr>
              <w:jc w:val="center"/>
              <w:rPr>
                <w:sz w:val="20"/>
                <w:szCs w:val="20"/>
              </w:rPr>
            </w:pPr>
            <w:r w:rsidRPr="006C52AD">
              <w:rPr>
                <w:sz w:val="20"/>
                <w:szCs w:val="20"/>
              </w:rPr>
              <w:t>0</w:t>
            </w:r>
            <w:r w:rsidRPr="006C52AD">
              <w:rPr>
                <w:sz w:val="20"/>
                <w:szCs w:val="20"/>
                <w:lang w:val="id-ID"/>
              </w:rPr>
              <w:t>,</w:t>
            </w:r>
            <w:r w:rsidRPr="006C52AD">
              <w:rPr>
                <w:sz w:val="20"/>
                <w:szCs w:val="20"/>
              </w:rPr>
              <w:t>01</w:t>
            </w:r>
          </w:p>
        </w:tc>
        <w:tc>
          <w:tcPr>
            <w:tcW w:w="992" w:type="dxa"/>
            <w:tcBorders>
              <w:left w:val="nil"/>
              <w:right w:val="nil"/>
            </w:tcBorders>
            <w:shd w:val="clear" w:color="auto" w:fill="C0C0C0"/>
            <w:noWrap/>
            <w:vAlign w:val="center"/>
            <w:hideMark/>
          </w:tcPr>
          <w:p w:rsidR="00943A1A" w:rsidRPr="006C52AD" w:rsidRDefault="00943A1A" w:rsidP="006E78CD">
            <w:pPr>
              <w:jc w:val="center"/>
              <w:rPr>
                <w:sz w:val="20"/>
                <w:szCs w:val="20"/>
              </w:rPr>
            </w:pPr>
            <w:r w:rsidRPr="006C52AD">
              <w:rPr>
                <w:sz w:val="20"/>
                <w:szCs w:val="20"/>
              </w:rPr>
              <w:t>0</w:t>
            </w:r>
            <w:r w:rsidRPr="006C52AD">
              <w:rPr>
                <w:sz w:val="20"/>
                <w:szCs w:val="20"/>
                <w:lang w:val="id-ID"/>
              </w:rPr>
              <w:t>,</w:t>
            </w:r>
            <w:r w:rsidRPr="006C52AD">
              <w:rPr>
                <w:sz w:val="20"/>
                <w:szCs w:val="20"/>
              </w:rPr>
              <w:t>06</w:t>
            </w:r>
          </w:p>
        </w:tc>
        <w:tc>
          <w:tcPr>
            <w:tcW w:w="992" w:type="dxa"/>
            <w:tcBorders>
              <w:left w:val="nil"/>
              <w:right w:val="nil"/>
            </w:tcBorders>
            <w:shd w:val="clear" w:color="auto" w:fill="C0C0C0"/>
            <w:noWrap/>
            <w:vAlign w:val="center"/>
            <w:hideMark/>
          </w:tcPr>
          <w:p w:rsidR="00943A1A" w:rsidRPr="006C52AD" w:rsidRDefault="00943A1A" w:rsidP="006E78CD">
            <w:pPr>
              <w:jc w:val="center"/>
              <w:rPr>
                <w:sz w:val="20"/>
                <w:szCs w:val="20"/>
              </w:rPr>
            </w:pPr>
            <w:r w:rsidRPr="006C52AD">
              <w:rPr>
                <w:sz w:val="20"/>
                <w:szCs w:val="20"/>
              </w:rPr>
              <w:t>0</w:t>
            </w:r>
            <w:r w:rsidRPr="006C52AD">
              <w:rPr>
                <w:sz w:val="20"/>
                <w:szCs w:val="20"/>
                <w:lang w:val="id-ID"/>
              </w:rPr>
              <w:t>,</w:t>
            </w:r>
            <w:r w:rsidRPr="006C52AD">
              <w:rPr>
                <w:sz w:val="20"/>
                <w:szCs w:val="20"/>
              </w:rPr>
              <w:t>61</w:t>
            </w:r>
          </w:p>
        </w:tc>
        <w:tc>
          <w:tcPr>
            <w:tcW w:w="1244" w:type="dxa"/>
            <w:tcBorders>
              <w:left w:val="nil"/>
              <w:right w:val="nil"/>
            </w:tcBorders>
            <w:shd w:val="clear" w:color="auto" w:fill="C0C0C0"/>
            <w:noWrap/>
            <w:vAlign w:val="center"/>
            <w:hideMark/>
          </w:tcPr>
          <w:p w:rsidR="00943A1A" w:rsidRPr="006C52AD" w:rsidRDefault="00943A1A" w:rsidP="006E78CD">
            <w:pPr>
              <w:jc w:val="center"/>
              <w:rPr>
                <w:sz w:val="20"/>
                <w:szCs w:val="20"/>
              </w:rPr>
            </w:pPr>
            <w:r w:rsidRPr="006C52AD">
              <w:rPr>
                <w:sz w:val="20"/>
                <w:szCs w:val="20"/>
              </w:rPr>
              <w:t>0</w:t>
            </w:r>
            <w:r w:rsidRPr="006C52AD">
              <w:rPr>
                <w:sz w:val="20"/>
                <w:szCs w:val="20"/>
                <w:lang w:val="id-ID"/>
              </w:rPr>
              <w:t>,</w:t>
            </w:r>
            <w:r w:rsidRPr="006C52AD">
              <w:rPr>
                <w:sz w:val="20"/>
                <w:szCs w:val="20"/>
              </w:rPr>
              <w:t>10</w:t>
            </w:r>
          </w:p>
        </w:tc>
      </w:tr>
    </w:tbl>
    <w:p w:rsidR="00943A1A" w:rsidRPr="006D198C" w:rsidRDefault="00943A1A" w:rsidP="00943A1A">
      <w:pPr>
        <w:rPr>
          <w:iCs/>
        </w:rPr>
      </w:pPr>
    </w:p>
    <w:p w:rsidR="00943A1A" w:rsidRPr="006D198C" w:rsidRDefault="00943A1A" w:rsidP="00943A1A">
      <w:pPr>
        <w:spacing w:line="360" w:lineRule="auto"/>
        <w:jc w:val="center"/>
        <w:rPr>
          <w:b/>
          <w:sz w:val="20"/>
          <w:szCs w:val="20"/>
        </w:rPr>
      </w:pPr>
      <w:r w:rsidRPr="006D198C">
        <w:rPr>
          <w:b/>
          <w:sz w:val="20"/>
          <w:szCs w:val="20"/>
        </w:rPr>
        <w:t>Tabel 4.15</w:t>
      </w:r>
      <w:r w:rsidRPr="006D198C">
        <w:rPr>
          <w:b/>
          <w:sz w:val="20"/>
          <w:szCs w:val="20"/>
          <w:lang w:val="id-ID"/>
        </w:rPr>
        <w:t xml:space="preserve">   </w:t>
      </w:r>
      <w:r w:rsidRPr="006D198C">
        <w:rPr>
          <w:b/>
          <w:sz w:val="20"/>
          <w:szCs w:val="20"/>
        </w:rPr>
        <w:t xml:space="preserve">Nilai Bobot KPI </w:t>
      </w:r>
      <w:r w:rsidRPr="006D198C">
        <w:rPr>
          <w:b/>
          <w:sz w:val="20"/>
          <w:szCs w:val="20"/>
          <w:lang w:val="id-ID"/>
        </w:rPr>
        <w:t>p</w:t>
      </w:r>
      <w:r w:rsidRPr="006D198C">
        <w:rPr>
          <w:b/>
          <w:sz w:val="20"/>
          <w:szCs w:val="20"/>
        </w:rPr>
        <w:t>ada Setiap Level</w:t>
      </w:r>
    </w:p>
    <w:tbl>
      <w:tblPr>
        <w:tblW w:w="0" w:type="auto"/>
        <w:tblBorders>
          <w:top w:val="single" w:sz="8" w:space="0" w:color="000000"/>
          <w:bottom w:val="single" w:sz="8" w:space="0" w:color="000000"/>
        </w:tblBorders>
        <w:tblLook w:val="04A0"/>
      </w:tblPr>
      <w:tblGrid>
        <w:gridCol w:w="895"/>
        <w:gridCol w:w="140"/>
        <w:gridCol w:w="81"/>
        <w:gridCol w:w="573"/>
        <w:gridCol w:w="327"/>
        <w:gridCol w:w="219"/>
        <w:gridCol w:w="1380"/>
        <w:gridCol w:w="206"/>
        <w:gridCol w:w="804"/>
        <w:gridCol w:w="2558"/>
        <w:gridCol w:w="965"/>
      </w:tblGrid>
      <w:tr w:rsidR="00943A1A" w:rsidRPr="006C52AD" w:rsidTr="006E78CD">
        <w:trPr>
          <w:trHeight w:val="222"/>
        </w:trPr>
        <w:tc>
          <w:tcPr>
            <w:tcW w:w="895" w:type="dxa"/>
            <w:tcBorders>
              <w:top w:val="single" w:sz="8" w:space="0" w:color="000000"/>
              <w:left w:val="nil"/>
              <w:bottom w:val="single" w:sz="8" w:space="0" w:color="000000"/>
              <w:right w:val="nil"/>
            </w:tcBorders>
            <w:vAlign w:val="center"/>
          </w:tcPr>
          <w:p w:rsidR="00943A1A" w:rsidRPr="006C52AD" w:rsidRDefault="00943A1A" w:rsidP="006E78CD">
            <w:pPr>
              <w:jc w:val="center"/>
              <w:rPr>
                <w:b/>
                <w:bCs/>
                <w:sz w:val="20"/>
                <w:szCs w:val="20"/>
              </w:rPr>
            </w:pPr>
            <w:r w:rsidRPr="006C52AD">
              <w:rPr>
                <w:b/>
                <w:bCs/>
                <w:sz w:val="20"/>
                <w:szCs w:val="20"/>
              </w:rPr>
              <w:t>Level 1</w:t>
            </w:r>
          </w:p>
        </w:tc>
        <w:tc>
          <w:tcPr>
            <w:tcW w:w="794" w:type="dxa"/>
            <w:gridSpan w:val="3"/>
            <w:tcBorders>
              <w:top w:val="single" w:sz="8" w:space="0" w:color="000000"/>
              <w:left w:val="nil"/>
              <w:bottom w:val="single" w:sz="8" w:space="0" w:color="000000"/>
              <w:right w:val="nil"/>
            </w:tcBorders>
            <w:vAlign w:val="center"/>
          </w:tcPr>
          <w:p w:rsidR="00943A1A" w:rsidRPr="006C52AD" w:rsidRDefault="00943A1A" w:rsidP="006E78CD">
            <w:pPr>
              <w:jc w:val="center"/>
              <w:rPr>
                <w:b/>
                <w:bCs/>
                <w:sz w:val="20"/>
                <w:szCs w:val="20"/>
              </w:rPr>
            </w:pPr>
            <w:r w:rsidRPr="006C52AD">
              <w:rPr>
                <w:b/>
                <w:bCs/>
                <w:sz w:val="20"/>
                <w:szCs w:val="20"/>
              </w:rPr>
              <w:t>Bobot</w:t>
            </w:r>
          </w:p>
        </w:tc>
        <w:tc>
          <w:tcPr>
            <w:tcW w:w="2132" w:type="dxa"/>
            <w:gridSpan w:val="4"/>
            <w:tcBorders>
              <w:top w:val="single" w:sz="8" w:space="0" w:color="000000"/>
              <w:left w:val="nil"/>
              <w:bottom w:val="single" w:sz="8" w:space="0" w:color="000000"/>
              <w:right w:val="nil"/>
            </w:tcBorders>
            <w:vAlign w:val="center"/>
          </w:tcPr>
          <w:p w:rsidR="00943A1A" w:rsidRPr="006C52AD" w:rsidRDefault="00943A1A" w:rsidP="006E78CD">
            <w:pPr>
              <w:jc w:val="center"/>
              <w:rPr>
                <w:b/>
                <w:bCs/>
                <w:sz w:val="20"/>
                <w:szCs w:val="20"/>
              </w:rPr>
            </w:pPr>
            <w:r w:rsidRPr="006C52AD">
              <w:rPr>
                <w:b/>
                <w:bCs/>
                <w:sz w:val="20"/>
                <w:szCs w:val="20"/>
              </w:rPr>
              <w:t>Level 2</w:t>
            </w:r>
          </w:p>
        </w:tc>
        <w:tc>
          <w:tcPr>
            <w:tcW w:w="804" w:type="dxa"/>
            <w:tcBorders>
              <w:top w:val="single" w:sz="8" w:space="0" w:color="000000"/>
              <w:left w:val="nil"/>
              <w:bottom w:val="single" w:sz="8" w:space="0" w:color="000000"/>
              <w:right w:val="nil"/>
            </w:tcBorders>
            <w:vAlign w:val="center"/>
          </w:tcPr>
          <w:p w:rsidR="00943A1A" w:rsidRPr="006C52AD" w:rsidRDefault="00943A1A" w:rsidP="006E78CD">
            <w:pPr>
              <w:jc w:val="center"/>
              <w:rPr>
                <w:b/>
                <w:bCs/>
                <w:sz w:val="20"/>
                <w:szCs w:val="20"/>
              </w:rPr>
            </w:pPr>
            <w:r w:rsidRPr="006C52AD">
              <w:rPr>
                <w:b/>
                <w:bCs/>
                <w:sz w:val="20"/>
                <w:szCs w:val="20"/>
              </w:rPr>
              <w:t>Bobot</w:t>
            </w:r>
          </w:p>
        </w:tc>
        <w:tc>
          <w:tcPr>
            <w:tcW w:w="2558" w:type="dxa"/>
            <w:tcBorders>
              <w:top w:val="single" w:sz="8" w:space="0" w:color="000000"/>
              <w:left w:val="nil"/>
              <w:bottom w:val="single" w:sz="8" w:space="0" w:color="000000"/>
              <w:right w:val="nil"/>
            </w:tcBorders>
            <w:vAlign w:val="center"/>
          </w:tcPr>
          <w:p w:rsidR="00943A1A" w:rsidRPr="006C52AD" w:rsidRDefault="00943A1A" w:rsidP="006E78CD">
            <w:pPr>
              <w:jc w:val="center"/>
              <w:rPr>
                <w:b/>
                <w:bCs/>
                <w:sz w:val="20"/>
                <w:szCs w:val="20"/>
              </w:rPr>
            </w:pPr>
            <w:r w:rsidRPr="006C52AD">
              <w:rPr>
                <w:b/>
                <w:bCs/>
                <w:sz w:val="20"/>
                <w:szCs w:val="20"/>
              </w:rPr>
              <w:t>Level 3</w:t>
            </w:r>
          </w:p>
        </w:tc>
        <w:tc>
          <w:tcPr>
            <w:tcW w:w="965" w:type="dxa"/>
            <w:tcBorders>
              <w:top w:val="single" w:sz="8" w:space="0" w:color="000000"/>
              <w:left w:val="nil"/>
              <w:bottom w:val="single" w:sz="8" w:space="0" w:color="000000"/>
              <w:right w:val="nil"/>
            </w:tcBorders>
            <w:vAlign w:val="center"/>
          </w:tcPr>
          <w:p w:rsidR="00943A1A" w:rsidRPr="006C52AD" w:rsidRDefault="00943A1A" w:rsidP="006E78CD">
            <w:pPr>
              <w:jc w:val="center"/>
              <w:rPr>
                <w:b/>
                <w:bCs/>
                <w:sz w:val="20"/>
                <w:szCs w:val="20"/>
              </w:rPr>
            </w:pPr>
            <w:r w:rsidRPr="006C52AD">
              <w:rPr>
                <w:b/>
                <w:bCs/>
                <w:sz w:val="20"/>
                <w:szCs w:val="20"/>
              </w:rPr>
              <w:t>Bobot</w:t>
            </w:r>
          </w:p>
        </w:tc>
      </w:tr>
      <w:tr w:rsidR="00943A1A" w:rsidRPr="006C52AD" w:rsidTr="006E78CD">
        <w:trPr>
          <w:trHeight w:val="397"/>
        </w:trPr>
        <w:tc>
          <w:tcPr>
            <w:tcW w:w="1116" w:type="dxa"/>
            <w:gridSpan w:val="3"/>
            <w:vMerge w:val="restart"/>
            <w:tcBorders>
              <w:left w:val="nil"/>
              <w:right w:val="nil"/>
            </w:tcBorders>
            <w:shd w:val="clear" w:color="auto" w:fill="C0C0C0"/>
            <w:vAlign w:val="center"/>
          </w:tcPr>
          <w:p w:rsidR="00943A1A" w:rsidRPr="006C52AD" w:rsidRDefault="00943A1A" w:rsidP="006E78CD">
            <w:pPr>
              <w:jc w:val="center"/>
              <w:rPr>
                <w:b/>
                <w:bCs/>
                <w:i/>
                <w:sz w:val="20"/>
                <w:szCs w:val="20"/>
              </w:rPr>
            </w:pPr>
            <w:r w:rsidRPr="006C52AD">
              <w:rPr>
                <w:b/>
                <w:bCs/>
                <w:i/>
                <w:sz w:val="20"/>
                <w:szCs w:val="20"/>
              </w:rPr>
              <w:t>Plan</w:t>
            </w:r>
          </w:p>
        </w:tc>
        <w:tc>
          <w:tcPr>
            <w:tcW w:w="1119" w:type="dxa"/>
            <w:gridSpan w:val="3"/>
            <w:vMerge w:val="restart"/>
            <w:tcBorders>
              <w:left w:val="nil"/>
              <w:right w:val="nil"/>
            </w:tcBorders>
            <w:shd w:val="clear" w:color="auto" w:fill="C0C0C0"/>
            <w:vAlign w:val="center"/>
          </w:tcPr>
          <w:p w:rsidR="00943A1A" w:rsidRPr="006C52AD" w:rsidRDefault="00943A1A" w:rsidP="006E78CD">
            <w:pPr>
              <w:ind w:left="-140" w:right="66"/>
              <w:jc w:val="center"/>
              <w:rPr>
                <w:i/>
                <w:sz w:val="20"/>
                <w:szCs w:val="20"/>
              </w:rPr>
            </w:pPr>
            <w:r w:rsidRPr="006C52AD">
              <w:rPr>
                <w:i/>
                <w:sz w:val="20"/>
                <w:szCs w:val="20"/>
              </w:rPr>
              <w:t>0,28</w:t>
            </w:r>
          </w:p>
        </w:tc>
        <w:tc>
          <w:tcPr>
            <w:tcW w:w="1586" w:type="dxa"/>
            <w:gridSpan w:val="2"/>
            <w:vMerge w:val="restart"/>
            <w:tcBorders>
              <w:left w:val="nil"/>
              <w:right w:val="nil"/>
            </w:tcBorders>
            <w:shd w:val="clear" w:color="auto" w:fill="C0C0C0"/>
            <w:vAlign w:val="center"/>
          </w:tcPr>
          <w:p w:rsidR="00943A1A" w:rsidRPr="006C52AD" w:rsidRDefault="00943A1A" w:rsidP="006E78CD">
            <w:pPr>
              <w:jc w:val="center"/>
              <w:rPr>
                <w:i/>
                <w:sz w:val="20"/>
                <w:szCs w:val="20"/>
              </w:rPr>
            </w:pPr>
            <w:r w:rsidRPr="006C52AD">
              <w:rPr>
                <w:i/>
                <w:sz w:val="20"/>
                <w:szCs w:val="20"/>
              </w:rPr>
              <w:t>Reliability</w:t>
            </w:r>
          </w:p>
        </w:tc>
        <w:tc>
          <w:tcPr>
            <w:tcW w:w="804" w:type="dxa"/>
            <w:vMerge w:val="restart"/>
            <w:tcBorders>
              <w:left w:val="nil"/>
              <w:right w:val="nil"/>
            </w:tcBorders>
            <w:shd w:val="clear" w:color="auto" w:fill="C0C0C0"/>
            <w:vAlign w:val="center"/>
          </w:tcPr>
          <w:p w:rsidR="00943A1A" w:rsidRPr="006C52AD" w:rsidRDefault="00943A1A" w:rsidP="006E78CD">
            <w:pPr>
              <w:jc w:val="center"/>
              <w:rPr>
                <w:sz w:val="20"/>
                <w:szCs w:val="20"/>
              </w:rPr>
            </w:pPr>
            <w:r w:rsidRPr="006C52AD">
              <w:rPr>
                <w:sz w:val="20"/>
                <w:szCs w:val="20"/>
              </w:rPr>
              <w:t>0,28</w:t>
            </w:r>
          </w:p>
        </w:tc>
        <w:tc>
          <w:tcPr>
            <w:tcW w:w="2558" w:type="dxa"/>
            <w:tcBorders>
              <w:left w:val="nil"/>
              <w:right w:val="nil"/>
            </w:tcBorders>
            <w:shd w:val="clear" w:color="auto" w:fill="C0C0C0"/>
            <w:vAlign w:val="center"/>
          </w:tcPr>
          <w:p w:rsidR="00943A1A" w:rsidRPr="006C52AD" w:rsidRDefault="00943A1A" w:rsidP="006E78CD">
            <w:pPr>
              <w:ind w:right="-233"/>
              <w:rPr>
                <w:sz w:val="20"/>
                <w:szCs w:val="20"/>
              </w:rPr>
            </w:pPr>
            <w:r w:rsidRPr="006C52AD">
              <w:rPr>
                <w:sz w:val="20"/>
                <w:szCs w:val="20"/>
              </w:rPr>
              <w:t>Akurasi perkiraan bahan baku</w:t>
            </w:r>
          </w:p>
        </w:tc>
        <w:tc>
          <w:tcPr>
            <w:tcW w:w="965" w:type="dxa"/>
            <w:tcBorders>
              <w:left w:val="nil"/>
              <w:right w:val="nil"/>
            </w:tcBorders>
            <w:shd w:val="clear" w:color="auto" w:fill="C0C0C0"/>
            <w:vAlign w:val="center"/>
          </w:tcPr>
          <w:p w:rsidR="00943A1A" w:rsidRPr="006C52AD" w:rsidRDefault="00943A1A" w:rsidP="006E78CD">
            <w:pPr>
              <w:jc w:val="center"/>
              <w:rPr>
                <w:sz w:val="20"/>
                <w:szCs w:val="20"/>
              </w:rPr>
            </w:pPr>
            <w:r w:rsidRPr="006C52AD">
              <w:rPr>
                <w:sz w:val="20"/>
                <w:szCs w:val="20"/>
              </w:rPr>
              <w:t>0</w:t>
            </w:r>
            <w:r w:rsidRPr="006C52AD">
              <w:rPr>
                <w:sz w:val="20"/>
                <w:szCs w:val="20"/>
                <w:lang w:val="id-ID"/>
              </w:rPr>
              <w:t>,</w:t>
            </w:r>
            <w:r w:rsidRPr="006C52AD">
              <w:rPr>
                <w:sz w:val="20"/>
                <w:szCs w:val="20"/>
              </w:rPr>
              <w:t>06</w:t>
            </w:r>
          </w:p>
        </w:tc>
      </w:tr>
      <w:tr w:rsidR="00943A1A" w:rsidRPr="006C52AD" w:rsidTr="006E78CD">
        <w:trPr>
          <w:trHeight w:val="459"/>
        </w:trPr>
        <w:tc>
          <w:tcPr>
            <w:tcW w:w="1116" w:type="dxa"/>
            <w:gridSpan w:val="3"/>
            <w:vMerge/>
            <w:vAlign w:val="center"/>
          </w:tcPr>
          <w:p w:rsidR="00943A1A" w:rsidRPr="006C52AD" w:rsidRDefault="00943A1A" w:rsidP="006E78CD">
            <w:pPr>
              <w:jc w:val="center"/>
              <w:rPr>
                <w:b/>
                <w:bCs/>
                <w:sz w:val="20"/>
                <w:szCs w:val="20"/>
              </w:rPr>
            </w:pPr>
          </w:p>
        </w:tc>
        <w:tc>
          <w:tcPr>
            <w:tcW w:w="1119" w:type="dxa"/>
            <w:gridSpan w:val="3"/>
            <w:vMerge/>
            <w:vAlign w:val="center"/>
          </w:tcPr>
          <w:p w:rsidR="00943A1A" w:rsidRPr="006C52AD" w:rsidRDefault="00943A1A" w:rsidP="006E78CD">
            <w:pPr>
              <w:jc w:val="center"/>
              <w:rPr>
                <w:i/>
                <w:sz w:val="20"/>
                <w:szCs w:val="20"/>
              </w:rPr>
            </w:pPr>
          </w:p>
        </w:tc>
        <w:tc>
          <w:tcPr>
            <w:tcW w:w="1586" w:type="dxa"/>
            <w:gridSpan w:val="2"/>
            <w:vMerge/>
            <w:vAlign w:val="center"/>
          </w:tcPr>
          <w:p w:rsidR="00943A1A" w:rsidRPr="006C52AD" w:rsidRDefault="00943A1A" w:rsidP="006E78CD">
            <w:pPr>
              <w:jc w:val="center"/>
              <w:rPr>
                <w:i/>
                <w:sz w:val="20"/>
                <w:szCs w:val="20"/>
              </w:rPr>
            </w:pPr>
          </w:p>
        </w:tc>
        <w:tc>
          <w:tcPr>
            <w:tcW w:w="804" w:type="dxa"/>
            <w:vMerge/>
            <w:vAlign w:val="center"/>
          </w:tcPr>
          <w:p w:rsidR="00943A1A" w:rsidRPr="006C52AD" w:rsidRDefault="00943A1A" w:rsidP="006E78CD">
            <w:pPr>
              <w:jc w:val="center"/>
              <w:rPr>
                <w:sz w:val="20"/>
                <w:szCs w:val="20"/>
              </w:rPr>
            </w:pPr>
          </w:p>
        </w:tc>
        <w:tc>
          <w:tcPr>
            <w:tcW w:w="2558" w:type="dxa"/>
            <w:vAlign w:val="center"/>
          </w:tcPr>
          <w:p w:rsidR="00943A1A" w:rsidRPr="006C52AD" w:rsidRDefault="00943A1A" w:rsidP="006E78CD">
            <w:pPr>
              <w:rPr>
                <w:sz w:val="20"/>
                <w:szCs w:val="20"/>
              </w:rPr>
            </w:pPr>
            <w:r w:rsidRPr="006C52AD">
              <w:rPr>
                <w:sz w:val="20"/>
                <w:szCs w:val="20"/>
              </w:rPr>
              <w:t>Persedian barang  jadi di perusahan</w:t>
            </w:r>
          </w:p>
        </w:tc>
        <w:tc>
          <w:tcPr>
            <w:tcW w:w="965" w:type="dxa"/>
            <w:vAlign w:val="center"/>
          </w:tcPr>
          <w:p w:rsidR="00943A1A" w:rsidRPr="006C52AD" w:rsidRDefault="00943A1A" w:rsidP="006E78CD">
            <w:pPr>
              <w:jc w:val="center"/>
              <w:rPr>
                <w:sz w:val="20"/>
                <w:szCs w:val="20"/>
              </w:rPr>
            </w:pPr>
            <w:r w:rsidRPr="006C52AD">
              <w:rPr>
                <w:sz w:val="20"/>
                <w:szCs w:val="20"/>
              </w:rPr>
              <w:t>0</w:t>
            </w:r>
            <w:r w:rsidRPr="006C52AD">
              <w:rPr>
                <w:sz w:val="20"/>
                <w:szCs w:val="20"/>
                <w:lang w:val="id-ID"/>
              </w:rPr>
              <w:t>,</w:t>
            </w:r>
            <w:r w:rsidRPr="006C52AD">
              <w:rPr>
                <w:sz w:val="20"/>
                <w:szCs w:val="20"/>
              </w:rPr>
              <w:t>08</w:t>
            </w:r>
          </w:p>
        </w:tc>
      </w:tr>
      <w:tr w:rsidR="00943A1A" w:rsidRPr="006C52AD" w:rsidTr="006E78CD">
        <w:trPr>
          <w:trHeight w:val="459"/>
        </w:trPr>
        <w:tc>
          <w:tcPr>
            <w:tcW w:w="1116" w:type="dxa"/>
            <w:gridSpan w:val="3"/>
            <w:vMerge/>
            <w:tcBorders>
              <w:left w:val="nil"/>
              <w:right w:val="nil"/>
            </w:tcBorders>
            <w:shd w:val="clear" w:color="auto" w:fill="C0C0C0"/>
            <w:vAlign w:val="center"/>
          </w:tcPr>
          <w:p w:rsidR="00943A1A" w:rsidRPr="006C52AD" w:rsidRDefault="00943A1A" w:rsidP="006E78CD">
            <w:pPr>
              <w:jc w:val="center"/>
              <w:rPr>
                <w:b/>
                <w:bCs/>
                <w:sz w:val="20"/>
                <w:szCs w:val="20"/>
              </w:rPr>
            </w:pPr>
          </w:p>
        </w:tc>
        <w:tc>
          <w:tcPr>
            <w:tcW w:w="1119" w:type="dxa"/>
            <w:gridSpan w:val="3"/>
            <w:vMerge/>
            <w:tcBorders>
              <w:left w:val="nil"/>
              <w:right w:val="nil"/>
            </w:tcBorders>
            <w:shd w:val="clear" w:color="auto" w:fill="C0C0C0"/>
            <w:vAlign w:val="center"/>
          </w:tcPr>
          <w:p w:rsidR="00943A1A" w:rsidRPr="006C52AD" w:rsidRDefault="00943A1A" w:rsidP="006E78CD">
            <w:pPr>
              <w:jc w:val="center"/>
              <w:rPr>
                <w:i/>
                <w:sz w:val="20"/>
                <w:szCs w:val="20"/>
              </w:rPr>
            </w:pPr>
          </w:p>
        </w:tc>
        <w:tc>
          <w:tcPr>
            <w:tcW w:w="1586" w:type="dxa"/>
            <w:gridSpan w:val="2"/>
            <w:vMerge/>
            <w:tcBorders>
              <w:left w:val="nil"/>
              <w:right w:val="nil"/>
            </w:tcBorders>
            <w:shd w:val="clear" w:color="auto" w:fill="C0C0C0"/>
            <w:vAlign w:val="center"/>
          </w:tcPr>
          <w:p w:rsidR="00943A1A" w:rsidRPr="006C52AD" w:rsidRDefault="00943A1A" w:rsidP="006E78CD">
            <w:pPr>
              <w:jc w:val="center"/>
              <w:rPr>
                <w:i/>
                <w:sz w:val="20"/>
                <w:szCs w:val="20"/>
              </w:rPr>
            </w:pPr>
          </w:p>
        </w:tc>
        <w:tc>
          <w:tcPr>
            <w:tcW w:w="804" w:type="dxa"/>
            <w:vMerge/>
            <w:tcBorders>
              <w:left w:val="nil"/>
              <w:right w:val="nil"/>
            </w:tcBorders>
            <w:shd w:val="clear" w:color="auto" w:fill="C0C0C0"/>
            <w:vAlign w:val="center"/>
          </w:tcPr>
          <w:p w:rsidR="00943A1A" w:rsidRPr="006C52AD" w:rsidRDefault="00943A1A" w:rsidP="006E78CD">
            <w:pPr>
              <w:jc w:val="center"/>
              <w:rPr>
                <w:sz w:val="20"/>
                <w:szCs w:val="20"/>
              </w:rPr>
            </w:pPr>
          </w:p>
        </w:tc>
        <w:tc>
          <w:tcPr>
            <w:tcW w:w="2558" w:type="dxa"/>
            <w:tcBorders>
              <w:left w:val="nil"/>
              <w:right w:val="nil"/>
            </w:tcBorders>
            <w:shd w:val="clear" w:color="auto" w:fill="C0C0C0"/>
            <w:vAlign w:val="center"/>
          </w:tcPr>
          <w:p w:rsidR="00943A1A" w:rsidRPr="006C52AD" w:rsidRDefault="00943A1A" w:rsidP="006E78CD">
            <w:pPr>
              <w:rPr>
                <w:sz w:val="20"/>
                <w:szCs w:val="20"/>
              </w:rPr>
            </w:pPr>
            <w:r w:rsidRPr="006C52AD">
              <w:rPr>
                <w:sz w:val="20"/>
                <w:szCs w:val="20"/>
              </w:rPr>
              <w:t>Tingkat persedian barang pada perusahaan</w:t>
            </w:r>
          </w:p>
        </w:tc>
        <w:tc>
          <w:tcPr>
            <w:tcW w:w="965" w:type="dxa"/>
            <w:tcBorders>
              <w:left w:val="nil"/>
              <w:right w:val="nil"/>
            </w:tcBorders>
            <w:shd w:val="clear" w:color="auto" w:fill="C0C0C0"/>
            <w:vAlign w:val="center"/>
          </w:tcPr>
          <w:p w:rsidR="00943A1A" w:rsidRPr="006C52AD" w:rsidRDefault="00943A1A" w:rsidP="006E78CD">
            <w:pPr>
              <w:jc w:val="center"/>
              <w:rPr>
                <w:sz w:val="20"/>
                <w:szCs w:val="20"/>
              </w:rPr>
            </w:pPr>
            <w:r w:rsidRPr="006C52AD">
              <w:rPr>
                <w:sz w:val="20"/>
                <w:szCs w:val="20"/>
              </w:rPr>
              <w:t>0</w:t>
            </w:r>
            <w:r w:rsidRPr="006C52AD">
              <w:rPr>
                <w:sz w:val="20"/>
                <w:szCs w:val="20"/>
                <w:lang w:val="id-ID"/>
              </w:rPr>
              <w:t>,</w:t>
            </w:r>
            <w:r w:rsidRPr="006C52AD">
              <w:rPr>
                <w:sz w:val="20"/>
                <w:szCs w:val="20"/>
              </w:rPr>
              <w:t>06</w:t>
            </w:r>
          </w:p>
        </w:tc>
      </w:tr>
      <w:tr w:rsidR="00943A1A" w:rsidRPr="006C52AD" w:rsidTr="006E78CD">
        <w:trPr>
          <w:trHeight w:val="444"/>
        </w:trPr>
        <w:tc>
          <w:tcPr>
            <w:tcW w:w="1116" w:type="dxa"/>
            <w:gridSpan w:val="3"/>
            <w:vMerge/>
            <w:vAlign w:val="center"/>
          </w:tcPr>
          <w:p w:rsidR="00943A1A" w:rsidRPr="006C52AD" w:rsidRDefault="00943A1A" w:rsidP="006E78CD">
            <w:pPr>
              <w:jc w:val="center"/>
              <w:rPr>
                <w:b/>
                <w:bCs/>
                <w:sz w:val="20"/>
                <w:szCs w:val="20"/>
              </w:rPr>
            </w:pPr>
          </w:p>
        </w:tc>
        <w:tc>
          <w:tcPr>
            <w:tcW w:w="1119" w:type="dxa"/>
            <w:gridSpan w:val="3"/>
            <w:vMerge/>
            <w:vAlign w:val="center"/>
          </w:tcPr>
          <w:p w:rsidR="00943A1A" w:rsidRPr="006C52AD" w:rsidRDefault="00943A1A" w:rsidP="006E78CD">
            <w:pPr>
              <w:jc w:val="center"/>
              <w:rPr>
                <w:i/>
                <w:sz w:val="20"/>
                <w:szCs w:val="20"/>
              </w:rPr>
            </w:pPr>
          </w:p>
        </w:tc>
        <w:tc>
          <w:tcPr>
            <w:tcW w:w="1586" w:type="dxa"/>
            <w:gridSpan w:val="2"/>
            <w:vMerge/>
            <w:vAlign w:val="center"/>
          </w:tcPr>
          <w:p w:rsidR="00943A1A" w:rsidRPr="006C52AD" w:rsidRDefault="00943A1A" w:rsidP="006E78CD">
            <w:pPr>
              <w:jc w:val="center"/>
              <w:rPr>
                <w:i/>
                <w:sz w:val="20"/>
                <w:szCs w:val="20"/>
              </w:rPr>
            </w:pPr>
          </w:p>
        </w:tc>
        <w:tc>
          <w:tcPr>
            <w:tcW w:w="804" w:type="dxa"/>
            <w:vMerge/>
            <w:vAlign w:val="center"/>
          </w:tcPr>
          <w:p w:rsidR="00943A1A" w:rsidRPr="006C52AD" w:rsidRDefault="00943A1A" w:rsidP="006E78CD">
            <w:pPr>
              <w:jc w:val="center"/>
              <w:rPr>
                <w:sz w:val="20"/>
                <w:szCs w:val="20"/>
              </w:rPr>
            </w:pPr>
          </w:p>
        </w:tc>
        <w:tc>
          <w:tcPr>
            <w:tcW w:w="2558" w:type="dxa"/>
            <w:vAlign w:val="center"/>
          </w:tcPr>
          <w:p w:rsidR="00943A1A" w:rsidRPr="006C52AD" w:rsidRDefault="00943A1A" w:rsidP="006E78CD">
            <w:pPr>
              <w:rPr>
                <w:sz w:val="20"/>
                <w:szCs w:val="20"/>
              </w:rPr>
            </w:pPr>
            <w:r w:rsidRPr="006C52AD">
              <w:rPr>
                <w:sz w:val="20"/>
                <w:szCs w:val="20"/>
              </w:rPr>
              <w:t>Hubungan internal dengan karyawan</w:t>
            </w:r>
          </w:p>
        </w:tc>
        <w:tc>
          <w:tcPr>
            <w:tcW w:w="965" w:type="dxa"/>
            <w:vAlign w:val="center"/>
          </w:tcPr>
          <w:p w:rsidR="00943A1A" w:rsidRPr="006C52AD" w:rsidRDefault="00943A1A" w:rsidP="006E78CD">
            <w:pPr>
              <w:jc w:val="center"/>
              <w:rPr>
                <w:sz w:val="20"/>
                <w:szCs w:val="20"/>
              </w:rPr>
            </w:pPr>
            <w:r w:rsidRPr="006C52AD">
              <w:rPr>
                <w:sz w:val="20"/>
                <w:szCs w:val="20"/>
              </w:rPr>
              <w:t>0</w:t>
            </w:r>
            <w:r w:rsidRPr="006C52AD">
              <w:rPr>
                <w:sz w:val="20"/>
                <w:szCs w:val="20"/>
                <w:lang w:val="id-ID"/>
              </w:rPr>
              <w:t>,</w:t>
            </w:r>
            <w:r w:rsidRPr="006C52AD">
              <w:rPr>
                <w:sz w:val="20"/>
                <w:szCs w:val="20"/>
              </w:rPr>
              <w:t>02</w:t>
            </w:r>
          </w:p>
        </w:tc>
      </w:tr>
      <w:tr w:rsidR="00943A1A" w:rsidRPr="006C52AD" w:rsidTr="006E78CD">
        <w:trPr>
          <w:trHeight w:val="459"/>
        </w:trPr>
        <w:tc>
          <w:tcPr>
            <w:tcW w:w="1116" w:type="dxa"/>
            <w:gridSpan w:val="3"/>
            <w:vMerge/>
            <w:tcBorders>
              <w:left w:val="nil"/>
              <w:right w:val="nil"/>
            </w:tcBorders>
            <w:shd w:val="clear" w:color="auto" w:fill="C0C0C0"/>
            <w:vAlign w:val="center"/>
          </w:tcPr>
          <w:p w:rsidR="00943A1A" w:rsidRPr="006C52AD" w:rsidRDefault="00943A1A" w:rsidP="006E78CD">
            <w:pPr>
              <w:jc w:val="center"/>
              <w:rPr>
                <w:b/>
                <w:bCs/>
                <w:sz w:val="20"/>
                <w:szCs w:val="20"/>
              </w:rPr>
            </w:pPr>
          </w:p>
        </w:tc>
        <w:tc>
          <w:tcPr>
            <w:tcW w:w="1119" w:type="dxa"/>
            <w:gridSpan w:val="3"/>
            <w:vMerge/>
            <w:tcBorders>
              <w:left w:val="nil"/>
              <w:right w:val="nil"/>
            </w:tcBorders>
            <w:shd w:val="clear" w:color="auto" w:fill="C0C0C0"/>
            <w:vAlign w:val="center"/>
          </w:tcPr>
          <w:p w:rsidR="00943A1A" w:rsidRPr="006C52AD" w:rsidRDefault="00943A1A" w:rsidP="006E78CD">
            <w:pPr>
              <w:jc w:val="center"/>
              <w:rPr>
                <w:i/>
                <w:sz w:val="20"/>
                <w:szCs w:val="20"/>
              </w:rPr>
            </w:pPr>
          </w:p>
        </w:tc>
        <w:tc>
          <w:tcPr>
            <w:tcW w:w="1586" w:type="dxa"/>
            <w:gridSpan w:val="2"/>
            <w:vMerge/>
            <w:tcBorders>
              <w:left w:val="nil"/>
              <w:right w:val="nil"/>
            </w:tcBorders>
            <w:shd w:val="clear" w:color="auto" w:fill="C0C0C0"/>
            <w:vAlign w:val="center"/>
          </w:tcPr>
          <w:p w:rsidR="00943A1A" w:rsidRPr="006C52AD" w:rsidRDefault="00943A1A" w:rsidP="006E78CD">
            <w:pPr>
              <w:jc w:val="center"/>
              <w:rPr>
                <w:i/>
                <w:sz w:val="20"/>
                <w:szCs w:val="20"/>
              </w:rPr>
            </w:pPr>
          </w:p>
        </w:tc>
        <w:tc>
          <w:tcPr>
            <w:tcW w:w="804" w:type="dxa"/>
            <w:vMerge/>
            <w:tcBorders>
              <w:left w:val="nil"/>
              <w:right w:val="nil"/>
            </w:tcBorders>
            <w:shd w:val="clear" w:color="auto" w:fill="C0C0C0"/>
            <w:vAlign w:val="center"/>
          </w:tcPr>
          <w:p w:rsidR="00943A1A" w:rsidRPr="006C52AD" w:rsidRDefault="00943A1A" w:rsidP="006E78CD">
            <w:pPr>
              <w:jc w:val="center"/>
              <w:rPr>
                <w:sz w:val="20"/>
                <w:szCs w:val="20"/>
              </w:rPr>
            </w:pPr>
          </w:p>
        </w:tc>
        <w:tc>
          <w:tcPr>
            <w:tcW w:w="2558" w:type="dxa"/>
            <w:tcBorders>
              <w:left w:val="nil"/>
              <w:right w:val="nil"/>
            </w:tcBorders>
            <w:shd w:val="clear" w:color="auto" w:fill="C0C0C0"/>
            <w:vAlign w:val="center"/>
          </w:tcPr>
          <w:p w:rsidR="00943A1A" w:rsidRPr="006C52AD" w:rsidRDefault="00943A1A" w:rsidP="006E78CD">
            <w:pPr>
              <w:rPr>
                <w:sz w:val="20"/>
                <w:szCs w:val="20"/>
              </w:rPr>
            </w:pPr>
            <w:r w:rsidRPr="006C52AD">
              <w:rPr>
                <w:sz w:val="20"/>
                <w:szCs w:val="20"/>
              </w:rPr>
              <w:t>Kehandalan karyawan perusahaan</w:t>
            </w:r>
          </w:p>
        </w:tc>
        <w:tc>
          <w:tcPr>
            <w:tcW w:w="965" w:type="dxa"/>
            <w:tcBorders>
              <w:left w:val="nil"/>
              <w:right w:val="nil"/>
            </w:tcBorders>
            <w:shd w:val="clear" w:color="auto" w:fill="C0C0C0"/>
            <w:vAlign w:val="center"/>
          </w:tcPr>
          <w:p w:rsidR="00943A1A" w:rsidRPr="006C52AD" w:rsidRDefault="00943A1A" w:rsidP="006E78CD">
            <w:pPr>
              <w:jc w:val="center"/>
              <w:rPr>
                <w:sz w:val="20"/>
                <w:szCs w:val="20"/>
              </w:rPr>
            </w:pPr>
            <w:r w:rsidRPr="006C52AD">
              <w:rPr>
                <w:sz w:val="20"/>
                <w:szCs w:val="20"/>
              </w:rPr>
              <w:t>0</w:t>
            </w:r>
            <w:r w:rsidRPr="006C52AD">
              <w:rPr>
                <w:sz w:val="20"/>
                <w:szCs w:val="20"/>
                <w:lang w:val="id-ID"/>
              </w:rPr>
              <w:t>,</w:t>
            </w:r>
            <w:r w:rsidRPr="006C52AD">
              <w:rPr>
                <w:sz w:val="20"/>
                <w:szCs w:val="20"/>
              </w:rPr>
              <w:t>05</w:t>
            </w:r>
          </w:p>
        </w:tc>
      </w:tr>
      <w:tr w:rsidR="00943A1A" w:rsidRPr="006C52AD" w:rsidTr="006E78CD">
        <w:trPr>
          <w:trHeight w:val="222"/>
        </w:trPr>
        <w:tc>
          <w:tcPr>
            <w:tcW w:w="895" w:type="dxa"/>
            <w:vMerge w:val="restart"/>
            <w:vAlign w:val="center"/>
          </w:tcPr>
          <w:p w:rsidR="00943A1A" w:rsidRPr="006C52AD" w:rsidRDefault="00943A1A" w:rsidP="006E78CD">
            <w:pPr>
              <w:jc w:val="center"/>
              <w:rPr>
                <w:b/>
                <w:bCs/>
                <w:i/>
                <w:sz w:val="20"/>
                <w:szCs w:val="20"/>
              </w:rPr>
            </w:pPr>
            <w:r w:rsidRPr="006C52AD">
              <w:rPr>
                <w:b/>
                <w:bCs/>
                <w:i/>
                <w:sz w:val="20"/>
                <w:szCs w:val="20"/>
              </w:rPr>
              <w:t>Source</w:t>
            </w:r>
          </w:p>
        </w:tc>
        <w:tc>
          <w:tcPr>
            <w:tcW w:w="794" w:type="dxa"/>
            <w:gridSpan w:val="3"/>
            <w:vMerge w:val="restart"/>
            <w:vAlign w:val="center"/>
          </w:tcPr>
          <w:p w:rsidR="00943A1A" w:rsidRPr="006C52AD" w:rsidRDefault="00943A1A" w:rsidP="006E78CD">
            <w:pPr>
              <w:jc w:val="center"/>
              <w:rPr>
                <w:sz w:val="20"/>
                <w:szCs w:val="20"/>
              </w:rPr>
            </w:pPr>
            <w:r w:rsidRPr="006C52AD">
              <w:rPr>
                <w:sz w:val="20"/>
                <w:szCs w:val="20"/>
              </w:rPr>
              <w:t>0</w:t>
            </w:r>
            <w:r w:rsidRPr="006C52AD">
              <w:rPr>
                <w:sz w:val="20"/>
                <w:szCs w:val="20"/>
                <w:lang w:val="id-ID"/>
              </w:rPr>
              <w:t>,</w:t>
            </w:r>
            <w:r w:rsidRPr="006C52AD">
              <w:rPr>
                <w:sz w:val="20"/>
                <w:szCs w:val="20"/>
              </w:rPr>
              <w:t>31</w:t>
            </w:r>
          </w:p>
        </w:tc>
        <w:tc>
          <w:tcPr>
            <w:tcW w:w="2132" w:type="dxa"/>
            <w:gridSpan w:val="4"/>
            <w:vMerge w:val="restart"/>
            <w:vAlign w:val="center"/>
          </w:tcPr>
          <w:p w:rsidR="00943A1A" w:rsidRPr="006C52AD" w:rsidRDefault="00943A1A" w:rsidP="006E78CD">
            <w:pPr>
              <w:jc w:val="center"/>
              <w:rPr>
                <w:i/>
                <w:sz w:val="20"/>
                <w:szCs w:val="20"/>
              </w:rPr>
            </w:pPr>
            <w:r w:rsidRPr="006C52AD">
              <w:rPr>
                <w:i/>
                <w:sz w:val="20"/>
                <w:szCs w:val="20"/>
              </w:rPr>
              <w:t>Reliability</w:t>
            </w:r>
          </w:p>
        </w:tc>
        <w:tc>
          <w:tcPr>
            <w:tcW w:w="804" w:type="dxa"/>
            <w:vMerge w:val="restart"/>
            <w:vAlign w:val="center"/>
          </w:tcPr>
          <w:p w:rsidR="00943A1A" w:rsidRPr="006C52AD" w:rsidRDefault="00943A1A" w:rsidP="006E78CD">
            <w:pPr>
              <w:jc w:val="center"/>
              <w:rPr>
                <w:sz w:val="20"/>
                <w:szCs w:val="20"/>
              </w:rPr>
            </w:pPr>
            <w:r w:rsidRPr="006C52AD">
              <w:rPr>
                <w:sz w:val="20"/>
                <w:szCs w:val="20"/>
              </w:rPr>
              <w:t>0,23</w:t>
            </w:r>
          </w:p>
        </w:tc>
        <w:tc>
          <w:tcPr>
            <w:tcW w:w="2558" w:type="dxa"/>
            <w:vAlign w:val="center"/>
          </w:tcPr>
          <w:p w:rsidR="00943A1A" w:rsidRPr="006C52AD" w:rsidRDefault="00943A1A" w:rsidP="006E78CD">
            <w:pPr>
              <w:rPr>
                <w:sz w:val="20"/>
                <w:szCs w:val="20"/>
              </w:rPr>
            </w:pPr>
            <w:r w:rsidRPr="006C52AD">
              <w:rPr>
                <w:sz w:val="20"/>
                <w:szCs w:val="20"/>
                <w:lang w:eastAsia="id-ID"/>
              </w:rPr>
              <w:t>Kinerja pemasok bahan baku</w:t>
            </w:r>
          </w:p>
        </w:tc>
        <w:tc>
          <w:tcPr>
            <w:tcW w:w="965" w:type="dxa"/>
            <w:vAlign w:val="center"/>
          </w:tcPr>
          <w:p w:rsidR="00943A1A" w:rsidRPr="006C52AD" w:rsidRDefault="00943A1A" w:rsidP="006E78CD">
            <w:pPr>
              <w:jc w:val="center"/>
              <w:rPr>
                <w:sz w:val="20"/>
                <w:szCs w:val="20"/>
              </w:rPr>
            </w:pPr>
            <w:r w:rsidRPr="006C52AD">
              <w:rPr>
                <w:sz w:val="20"/>
                <w:szCs w:val="20"/>
              </w:rPr>
              <w:t>0</w:t>
            </w:r>
            <w:r w:rsidRPr="006C52AD">
              <w:rPr>
                <w:sz w:val="20"/>
                <w:szCs w:val="20"/>
                <w:lang w:val="id-ID"/>
              </w:rPr>
              <w:t>,</w:t>
            </w:r>
            <w:r w:rsidRPr="006C52AD">
              <w:rPr>
                <w:sz w:val="20"/>
                <w:szCs w:val="20"/>
              </w:rPr>
              <w:t>13</w:t>
            </w:r>
          </w:p>
        </w:tc>
      </w:tr>
      <w:tr w:rsidR="00943A1A" w:rsidRPr="006C52AD" w:rsidTr="006E78CD">
        <w:trPr>
          <w:trHeight w:val="459"/>
        </w:trPr>
        <w:tc>
          <w:tcPr>
            <w:tcW w:w="895" w:type="dxa"/>
            <w:vMerge/>
            <w:tcBorders>
              <w:left w:val="nil"/>
              <w:right w:val="nil"/>
            </w:tcBorders>
            <w:shd w:val="clear" w:color="auto" w:fill="C0C0C0"/>
            <w:vAlign w:val="center"/>
          </w:tcPr>
          <w:p w:rsidR="00943A1A" w:rsidRPr="006C52AD" w:rsidRDefault="00943A1A" w:rsidP="006E78CD">
            <w:pPr>
              <w:jc w:val="center"/>
              <w:rPr>
                <w:b/>
                <w:bCs/>
                <w:sz w:val="20"/>
                <w:szCs w:val="20"/>
              </w:rPr>
            </w:pPr>
          </w:p>
        </w:tc>
        <w:tc>
          <w:tcPr>
            <w:tcW w:w="794" w:type="dxa"/>
            <w:gridSpan w:val="3"/>
            <w:vMerge/>
            <w:tcBorders>
              <w:left w:val="nil"/>
              <w:right w:val="nil"/>
            </w:tcBorders>
            <w:shd w:val="clear" w:color="auto" w:fill="C0C0C0"/>
            <w:vAlign w:val="center"/>
          </w:tcPr>
          <w:p w:rsidR="00943A1A" w:rsidRPr="006C52AD" w:rsidRDefault="00943A1A" w:rsidP="006E78CD">
            <w:pPr>
              <w:jc w:val="center"/>
              <w:rPr>
                <w:sz w:val="20"/>
                <w:szCs w:val="20"/>
              </w:rPr>
            </w:pPr>
          </w:p>
        </w:tc>
        <w:tc>
          <w:tcPr>
            <w:tcW w:w="2132" w:type="dxa"/>
            <w:gridSpan w:val="4"/>
            <w:vMerge/>
            <w:tcBorders>
              <w:left w:val="nil"/>
              <w:right w:val="nil"/>
            </w:tcBorders>
            <w:shd w:val="clear" w:color="auto" w:fill="C0C0C0"/>
            <w:vAlign w:val="center"/>
          </w:tcPr>
          <w:p w:rsidR="00943A1A" w:rsidRPr="006C52AD" w:rsidRDefault="00943A1A" w:rsidP="006E78CD">
            <w:pPr>
              <w:jc w:val="center"/>
              <w:rPr>
                <w:i/>
                <w:sz w:val="20"/>
                <w:szCs w:val="20"/>
              </w:rPr>
            </w:pPr>
          </w:p>
        </w:tc>
        <w:tc>
          <w:tcPr>
            <w:tcW w:w="804" w:type="dxa"/>
            <w:vMerge/>
            <w:tcBorders>
              <w:left w:val="nil"/>
              <w:right w:val="nil"/>
            </w:tcBorders>
            <w:shd w:val="clear" w:color="auto" w:fill="C0C0C0"/>
            <w:vAlign w:val="center"/>
          </w:tcPr>
          <w:p w:rsidR="00943A1A" w:rsidRPr="006C52AD" w:rsidRDefault="00943A1A" w:rsidP="006E78CD">
            <w:pPr>
              <w:jc w:val="center"/>
              <w:rPr>
                <w:sz w:val="20"/>
                <w:szCs w:val="20"/>
              </w:rPr>
            </w:pPr>
          </w:p>
        </w:tc>
        <w:tc>
          <w:tcPr>
            <w:tcW w:w="2558" w:type="dxa"/>
            <w:tcBorders>
              <w:left w:val="nil"/>
              <w:right w:val="nil"/>
            </w:tcBorders>
            <w:shd w:val="clear" w:color="auto" w:fill="C0C0C0"/>
            <w:vAlign w:val="center"/>
          </w:tcPr>
          <w:p w:rsidR="00943A1A" w:rsidRPr="006C52AD" w:rsidRDefault="00943A1A" w:rsidP="006E78CD">
            <w:pPr>
              <w:rPr>
                <w:sz w:val="20"/>
                <w:szCs w:val="20"/>
              </w:rPr>
            </w:pPr>
            <w:r w:rsidRPr="006C52AD">
              <w:rPr>
                <w:sz w:val="20"/>
                <w:szCs w:val="20"/>
                <w:lang w:eastAsia="id-ID"/>
              </w:rPr>
              <w:t>Kehandalan kinerja karyawan</w:t>
            </w:r>
          </w:p>
        </w:tc>
        <w:tc>
          <w:tcPr>
            <w:tcW w:w="965" w:type="dxa"/>
            <w:tcBorders>
              <w:left w:val="nil"/>
              <w:right w:val="nil"/>
            </w:tcBorders>
            <w:shd w:val="clear" w:color="auto" w:fill="C0C0C0"/>
            <w:vAlign w:val="center"/>
          </w:tcPr>
          <w:p w:rsidR="00943A1A" w:rsidRPr="006C52AD" w:rsidRDefault="00943A1A" w:rsidP="006E78CD">
            <w:pPr>
              <w:jc w:val="center"/>
              <w:rPr>
                <w:sz w:val="20"/>
                <w:szCs w:val="20"/>
              </w:rPr>
            </w:pPr>
            <w:r w:rsidRPr="006C52AD">
              <w:rPr>
                <w:sz w:val="20"/>
                <w:szCs w:val="20"/>
              </w:rPr>
              <w:t>0</w:t>
            </w:r>
            <w:r w:rsidRPr="006C52AD">
              <w:rPr>
                <w:sz w:val="20"/>
                <w:szCs w:val="20"/>
                <w:lang w:val="id-ID"/>
              </w:rPr>
              <w:t>,</w:t>
            </w:r>
            <w:r w:rsidRPr="006C52AD">
              <w:rPr>
                <w:sz w:val="20"/>
                <w:szCs w:val="20"/>
              </w:rPr>
              <w:t>29</w:t>
            </w:r>
          </w:p>
        </w:tc>
      </w:tr>
      <w:tr w:rsidR="00943A1A" w:rsidRPr="006C52AD" w:rsidTr="006E78CD">
        <w:trPr>
          <w:trHeight w:val="459"/>
        </w:trPr>
        <w:tc>
          <w:tcPr>
            <w:tcW w:w="895" w:type="dxa"/>
            <w:vMerge/>
            <w:vAlign w:val="center"/>
          </w:tcPr>
          <w:p w:rsidR="00943A1A" w:rsidRPr="006C52AD" w:rsidRDefault="00943A1A" w:rsidP="006E78CD">
            <w:pPr>
              <w:jc w:val="center"/>
              <w:rPr>
                <w:b/>
                <w:bCs/>
                <w:sz w:val="20"/>
                <w:szCs w:val="20"/>
              </w:rPr>
            </w:pPr>
          </w:p>
        </w:tc>
        <w:tc>
          <w:tcPr>
            <w:tcW w:w="794" w:type="dxa"/>
            <w:gridSpan w:val="3"/>
            <w:vMerge/>
            <w:vAlign w:val="center"/>
          </w:tcPr>
          <w:p w:rsidR="00943A1A" w:rsidRPr="006C52AD" w:rsidRDefault="00943A1A" w:rsidP="006E78CD">
            <w:pPr>
              <w:jc w:val="center"/>
              <w:rPr>
                <w:sz w:val="20"/>
                <w:szCs w:val="20"/>
              </w:rPr>
            </w:pPr>
          </w:p>
        </w:tc>
        <w:tc>
          <w:tcPr>
            <w:tcW w:w="2132" w:type="dxa"/>
            <w:gridSpan w:val="4"/>
            <w:vMerge/>
            <w:vAlign w:val="center"/>
          </w:tcPr>
          <w:p w:rsidR="00943A1A" w:rsidRPr="006C52AD" w:rsidRDefault="00943A1A" w:rsidP="006E78CD">
            <w:pPr>
              <w:jc w:val="center"/>
              <w:rPr>
                <w:i/>
                <w:sz w:val="20"/>
                <w:szCs w:val="20"/>
              </w:rPr>
            </w:pPr>
          </w:p>
        </w:tc>
        <w:tc>
          <w:tcPr>
            <w:tcW w:w="804" w:type="dxa"/>
            <w:vMerge/>
            <w:vAlign w:val="center"/>
          </w:tcPr>
          <w:p w:rsidR="00943A1A" w:rsidRPr="006C52AD" w:rsidRDefault="00943A1A" w:rsidP="006E78CD">
            <w:pPr>
              <w:jc w:val="center"/>
              <w:rPr>
                <w:sz w:val="20"/>
                <w:szCs w:val="20"/>
              </w:rPr>
            </w:pPr>
          </w:p>
        </w:tc>
        <w:tc>
          <w:tcPr>
            <w:tcW w:w="2558" w:type="dxa"/>
            <w:vAlign w:val="center"/>
          </w:tcPr>
          <w:p w:rsidR="00943A1A" w:rsidRPr="006C52AD" w:rsidRDefault="00943A1A" w:rsidP="006E78CD">
            <w:pPr>
              <w:rPr>
                <w:sz w:val="20"/>
                <w:szCs w:val="20"/>
              </w:rPr>
            </w:pPr>
            <w:r w:rsidRPr="006C52AD">
              <w:rPr>
                <w:sz w:val="20"/>
                <w:szCs w:val="20"/>
                <w:lang w:eastAsia="id-ID"/>
              </w:rPr>
              <w:t>Pemasok mengirim bahan baku tepat waktu</w:t>
            </w:r>
          </w:p>
        </w:tc>
        <w:tc>
          <w:tcPr>
            <w:tcW w:w="965" w:type="dxa"/>
            <w:vAlign w:val="center"/>
          </w:tcPr>
          <w:p w:rsidR="00943A1A" w:rsidRPr="006C52AD" w:rsidRDefault="00943A1A" w:rsidP="006E78CD">
            <w:pPr>
              <w:jc w:val="center"/>
              <w:rPr>
                <w:sz w:val="20"/>
                <w:szCs w:val="20"/>
              </w:rPr>
            </w:pPr>
            <w:r w:rsidRPr="006C52AD">
              <w:rPr>
                <w:sz w:val="20"/>
                <w:szCs w:val="20"/>
              </w:rPr>
              <w:t>0</w:t>
            </w:r>
            <w:r w:rsidRPr="006C52AD">
              <w:rPr>
                <w:sz w:val="20"/>
                <w:szCs w:val="20"/>
                <w:lang w:val="id-ID"/>
              </w:rPr>
              <w:t>,</w:t>
            </w:r>
            <w:r w:rsidRPr="006C52AD">
              <w:rPr>
                <w:sz w:val="20"/>
                <w:szCs w:val="20"/>
              </w:rPr>
              <w:t>19</w:t>
            </w:r>
          </w:p>
        </w:tc>
      </w:tr>
      <w:tr w:rsidR="00943A1A" w:rsidRPr="006C52AD" w:rsidTr="006E78CD">
        <w:trPr>
          <w:trHeight w:val="444"/>
        </w:trPr>
        <w:tc>
          <w:tcPr>
            <w:tcW w:w="895" w:type="dxa"/>
            <w:vMerge/>
            <w:tcBorders>
              <w:left w:val="nil"/>
              <w:right w:val="nil"/>
            </w:tcBorders>
            <w:shd w:val="clear" w:color="auto" w:fill="C0C0C0"/>
            <w:vAlign w:val="center"/>
          </w:tcPr>
          <w:p w:rsidR="00943A1A" w:rsidRPr="006C52AD" w:rsidRDefault="00943A1A" w:rsidP="006E78CD">
            <w:pPr>
              <w:jc w:val="center"/>
              <w:rPr>
                <w:b/>
                <w:bCs/>
                <w:sz w:val="20"/>
                <w:szCs w:val="20"/>
              </w:rPr>
            </w:pPr>
          </w:p>
        </w:tc>
        <w:tc>
          <w:tcPr>
            <w:tcW w:w="794" w:type="dxa"/>
            <w:gridSpan w:val="3"/>
            <w:vMerge/>
            <w:tcBorders>
              <w:left w:val="nil"/>
              <w:right w:val="nil"/>
            </w:tcBorders>
            <w:shd w:val="clear" w:color="auto" w:fill="C0C0C0"/>
            <w:vAlign w:val="center"/>
          </w:tcPr>
          <w:p w:rsidR="00943A1A" w:rsidRPr="006C52AD" w:rsidRDefault="00943A1A" w:rsidP="006E78CD">
            <w:pPr>
              <w:jc w:val="center"/>
              <w:rPr>
                <w:sz w:val="20"/>
                <w:szCs w:val="20"/>
              </w:rPr>
            </w:pPr>
          </w:p>
        </w:tc>
        <w:tc>
          <w:tcPr>
            <w:tcW w:w="2132" w:type="dxa"/>
            <w:gridSpan w:val="4"/>
            <w:vMerge/>
            <w:tcBorders>
              <w:left w:val="nil"/>
              <w:right w:val="nil"/>
            </w:tcBorders>
            <w:shd w:val="clear" w:color="auto" w:fill="C0C0C0"/>
            <w:vAlign w:val="center"/>
          </w:tcPr>
          <w:p w:rsidR="00943A1A" w:rsidRPr="006C52AD" w:rsidRDefault="00943A1A" w:rsidP="006E78CD">
            <w:pPr>
              <w:jc w:val="center"/>
              <w:rPr>
                <w:i/>
                <w:sz w:val="20"/>
                <w:szCs w:val="20"/>
              </w:rPr>
            </w:pPr>
          </w:p>
        </w:tc>
        <w:tc>
          <w:tcPr>
            <w:tcW w:w="804" w:type="dxa"/>
            <w:vMerge/>
            <w:tcBorders>
              <w:left w:val="nil"/>
              <w:right w:val="nil"/>
            </w:tcBorders>
            <w:shd w:val="clear" w:color="auto" w:fill="C0C0C0"/>
            <w:vAlign w:val="center"/>
          </w:tcPr>
          <w:p w:rsidR="00943A1A" w:rsidRPr="006C52AD" w:rsidRDefault="00943A1A" w:rsidP="006E78CD">
            <w:pPr>
              <w:jc w:val="center"/>
              <w:rPr>
                <w:sz w:val="20"/>
                <w:szCs w:val="20"/>
              </w:rPr>
            </w:pPr>
          </w:p>
        </w:tc>
        <w:tc>
          <w:tcPr>
            <w:tcW w:w="2558" w:type="dxa"/>
            <w:tcBorders>
              <w:left w:val="nil"/>
              <w:right w:val="nil"/>
            </w:tcBorders>
            <w:shd w:val="clear" w:color="auto" w:fill="C0C0C0"/>
            <w:vAlign w:val="center"/>
          </w:tcPr>
          <w:p w:rsidR="00943A1A" w:rsidRPr="006C52AD" w:rsidRDefault="00943A1A" w:rsidP="006E78CD">
            <w:pPr>
              <w:rPr>
                <w:sz w:val="20"/>
                <w:szCs w:val="20"/>
              </w:rPr>
            </w:pPr>
            <w:r w:rsidRPr="006C52AD">
              <w:rPr>
                <w:sz w:val="20"/>
                <w:szCs w:val="20"/>
                <w:lang w:eastAsia="id-ID"/>
              </w:rPr>
              <w:t>Biaya pemasok mengirim bahan baku</w:t>
            </w:r>
          </w:p>
        </w:tc>
        <w:tc>
          <w:tcPr>
            <w:tcW w:w="965" w:type="dxa"/>
            <w:tcBorders>
              <w:left w:val="nil"/>
              <w:right w:val="nil"/>
            </w:tcBorders>
            <w:shd w:val="clear" w:color="auto" w:fill="C0C0C0"/>
            <w:vAlign w:val="center"/>
          </w:tcPr>
          <w:p w:rsidR="00943A1A" w:rsidRPr="006C52AD" w:rsidRDefault="00943A1A" w:rsidP="006E78CD">
            <w:pPr>
              <w:jc w:val="center"/>
              <w:rPr>
                <w:sz w:val="20"/>
                <w:szCs w:val="20"/>
              </w:rPr>
            </w:pPr>
            <w:r w:rsidRPr="006C52AD">
              <w:rPr>
                <w:sz w:val="20"/>
                <w:szCs w:val="20"/>
              </w:rPr>
              <w:t>0</w:t>
            </w:r>
            <w:r w:rsidRPr="006C52AD">
              <w:rPr>
                <w:sz w:val="20"/>
                <w:szCs w:val="20"/>
                <w:lang w:val="id-ID"/>
              </w:rPr>
              <w:t>,</w:t>
            </w:r>
            <w:r w:rsidRPr="006C52AD">
              <w:rPr>
                <w:sz w:val="20"/>
                <w:szCs w:val="20"/>
              </w:rPr>
              <w:t>08</w:t>
            </w:r>
          </w:p>
        </w:tc>
      </w:tr>
      <w:tr w:rsidR="00943A1A" w:rsidRPr="006C52AD" w:rsidTr="006E78CD">
        <w:trPr>
          <w:trHeight w:val="459"/>
        </w:trPr>
        <w:tc>
          <w:tcPr>
            <w:tcW w:w="895" w:type="dxa"/>
            <w:vMerge/>
            <w:vAlign w:val="center"/>
          </w:tcPr>
          <w:p w:rsidR="00943A1A" w:rsidRPr="006C52AD" w:rsidRDefault="00943A1A" w:rsidP="006E78CD">
            <w:pPr>
              <w:jc w:val="center"/>
              <w:rPr>
                <w:b/>
                <w:bCs/>
                <w:sz w:val="20"/>
                <w:szCs w:val="20"/>
              </w:rPr>
            </w:pPr>
          </w:p>
        </w:tc>
        <w:tc>
          <w:tcPr>
            <w:tcW w:w="794" w:type="dxa"/>
            <w:gridSpan w:val="3"/>
            <w:vMerge/>
            <w:vAlign w:val="center"/>
          </w:tcPr>
          <w:p w:rsidR="00943A1A" w:rsidRPr="006C52AD" w:rsidRDefault="00943A1A" w:rsidP="006E78CD">
            <w:pPr>
              <w:jc w:val="center"/>
              <w:rPr>
                <w:sz w:val="20"/>
                <w:szCs w:val="20"/>
              </w:rPr>
            </w:pPr>
          </w:p>
        </w:tc>
        <w:tc>
          <w:tcPr>
            <w:tcW w:w="2132" w:type="dxa"/>
            <w:gridSpan w:val="4"/>
            <w:vMerge w:val="restart"/>
            <w:vAlign w:val="center"/>
          </w:tcPr>
          <w:p w:rsidR="00943A1A" w:rsidRPr="006C52AD" w:rsidRDefault="00943A1A" w:rsidP="006E78CD">
            <w:pPr>
              <w:jc w:val="center"/>
              <w:rPr>
                <w:i/>
                <w:sz w:val="20"/>
                <w:szCs w:val="20"/>
              </w:rPr>
            </w:pPr>
            <w:r w:rsidRPr="006C52AD">
              <w:rPr>
                <w:i/>
                <w:sz w:val="20"/>
                <w:szCs w:val="20"/>
              </w:rPr>
              <w:t>Responsiveness</w:t>
            </w:r>
          </w:p>
        </w:tc>
        <w:tc>
          <w:tcPr>
            <w:tcW w:w="804" w:type="dxa"/>
            <w:vMerge w:val="restart"/>
            <w:vAlign w:val="center"/>
          </w:tcPr>
          <w:p w:rsidR="00943A1A" w:rsidRPr="006C52AD" w:rsidRDefault="00943A1A" w:rsidP="006E78CD">
            <w:pPr>
              <w:jc w:val="center"/>
              <w:rPr>
                <w:sz w:val="20"/>
                <w:szCs w:val="20"/>
              </w:rPr>
            </w:pPr>
            <w:r w:rsidRPr="006C52AD">
              <w:rPr>
                <w:sz w:val="20"/>
                <w:szCs w:val="20"/>
              </w:rPr>
              <w:t>0</w:t>
            </w:r>
            <w:r w:rsidRPr="006C52AD">
              <w:rPr>
                <w:sz w:val="20"/>
                <w:szCs w:val="20"/>
                <w:lang w:val="id-ID"/>
              </w:rPr>
              <w:t>,</w:t>
            </w:r>
            <w:r w:rsidRPr="006C52AD">
              <w:rPr>
                <w:sz w:val="20"/>
                <w:szCs w:val="20"/>
              </w:rPr>
              <w:t>08</w:t>
            </w:r>
          </w:p>
        </w:tc>
        <w:tc>
          <w:tcPr>
            <w:tcW w:w="2558" w:type="dxa"/>
            <w:vAlign w:val="center"/>
          </w:tcPr>
          <w:p w:rsidR="00943A1A" w:rsidRPr="006C52AD" w:rsidRDefault="00943A1A" w:rsidP="006E78CD">
            <w:pPr>
              <w:rPr>
                <w:sz w:val="20"/>
                <w:szCs w:val="20"/>
              </w:rPr>
            </w:pPr>
            <w:r w:rsidRPr="006C52AD">
              <w:rPr>
                <w:sz w:val="20"/>
                <w:szCs w:val="20"/>
                <w:lang w:eastAsia="id-ID"/>
              </w:rPr>
              <w:t>Pengiriman produk tepat waktu</w:t>
            </w:r>
          </w:p>
        </w:tc>
        <w:tc>
          <w:tcPr>
            <w:tcW w:w="965" w:type="dxa"/>
            <w:vAlign w:val="center"/>
          </w:tcPr>
          <w:p w:rsidR="00943A1A" w:rsidRPr="006C52AD" w:rsidRDefault="00943A1A" w:rsidP="006E78CD">
            <w:pPr>
              <w:jc w:val="center"/>
              <w:rPr>
                <w:sz w:val="20"/>
                <w:szCs w:val="20"/>
              </w:rPr>
            </w:pPr>
            <w:r w:rsidRPr="006C52AD">
              <w:rPr>
                <w:sz w:val="20"/>
                <w:szCs w:val="20"/>
              </w:rPr>
              <w:t>0</w:t>
            </w:r>
            <w:r w:rsidRPr="006C52AD">
              <w:rPr>
                <w:sz w:val="20"/>
                <w:szCs w:val="20"/>
                <w:lang w:val="id-ID"/>
              </w:rPr>
              <w:t>,</w:t>
            </w:r>
            <w:r w:rsidRPr="006C52AD">
              <w:rPr>
                <w:sz w:val="20"/>
                <w:szCs w:val="20"/>
              </w:rPr>
              <w:t>13</w:t>
            </w:r>
          </w:p>
        </w:tc>
      </w:tr>
      <w:tr w:rsidR="00943A1A" w:rsidRPr="006C52AD" w:rsidTr="006E78CD">
        <w:trPr>
          <w:trHeight w:val="444"/>
        </w:trPr>
        <w:tc>
          <w:tcPr>
            <w:tcW w:w="895" w:type="dxa"/>
            <w:vMerge/>
            <w:tcBorders>
              <w:left w:val="nil"/>
              <w:right w:val="nil"/>
            </w:tcBorders>
            <w:shd w:val="clear" w:color="auto" w:fill="C0C0C0"/>
            <w:vAlign w:val="center"/>
          </w:tcPr>
          <w:p w:rsidR="00943A1A" w:rsidRPr="006C52AD" w:rsidRDefault="00943A1A" w:rsidP="006E78CD">
            <w:pPr>
              <w:jc w:val="center"/>
              <w:rPr>
                <w:b/>
                <w:bCs/>
                <w:sz w:val="20"/>
                <w:szCs w:val="20"/>
              </w:rPr>
            </w:pPr>
          </w:p>
        </w:tc>
        <w:tc>
          <w:tcPr>
            <w:tcW w:w="794" w:type="dxa"/>
            <w:gridSpan w:val="3"/>
            <w:vMerge/>
            <w:tcBorders>
              <w:left w:val="nil"/>
              <w:right w:val="nil"/>
            </w:tcBorders>
            <w:shd w:val="clear" w:color="auto" w:fill="C0C0C0"/>
            <w:vAlign w:val="center"/>
          </w:tcPr>
          <w:p w:rsidR="00943A1A" w:rsidRPr="006C52AD" w:rsidRDefault="00943A1A" w:rsidP="006E78CD">
            <w:pPr>
              <w:jc w:val="center"/>
              <w:rPr>
                <w:sz w:val="20"/>
                <w:szCs w:val="20"/>
              </w:rPr>
            </w:pPr>
          </w:p>
        </w:tc>
        <w:tc>
          <w:tcPr>
            <w:tcW w:w="2132" w:type="dxa"/>
            <w:gridSpan w:val="4"/>
            <w:vMerge/>
            <w:tcBorders>
              <w:left w:val="nil"/>
              <w:right w:val="nil"/>
            </w:tcBorders>
            <w:shd w:val="clear" w:color="auto" w:fill="C0C0C0"/>
            <w:vAlign w:val="center"/>
          </w:tcPr>
          <w:p w:rsidR="00943A1A" w:rsidRPr="006C52AD" w:rsidRDefault="00943A1A" w:rsidP="006E78CD">
            <w:pPr>
              <w:jc w:val="center"/>
              <w:rPr>
                <w:i/>
                <w:sz w:val="20"/>
                <w:szCs w:val="20"/>
              </w:rPr>
            </w:pPr>
          </w:p>
        </w:tc>
        <w:tc>
          <w:tcPr>
            <w:tcW w:w="804" w:type="dxa"/>
            <w:vMerge/>
            <w:tcBorders>
              <w:left w:val="nil"/>
              <w:right w:val="nil"/>
            </w:tcBorders>
            <w:shd w:val="clear" w:color="auto" w:fill="C0C0C0"/>
            <w:vAlign w:val="center"/>
          </w:tcPr>
          <w:p w:rsidR="00943A1A" w:rsidRPr="006C52AD" w:rsidRDefault="00943A1A" w:rsidP="006E78CD">
            <w:pPr>
              <w:jc w:val="center"/>
              <w:rPr>
                <w:sz w:val="20"/>
                <w:szCs w:val="20"/>
              </w:rPr>
            </w:pPr>
          </w:p>
        </w:tc>
        <w:tc>
          <w:tcPr>
            <w:tcW w:w="2558" w:type="dxa"/>
            <w:tcBorders>
              <w:left w:val="nil"/>
              <w:right w:val="nil"/>
            </w:tcBorders>
            <w:shd w:val="clear" w:color="auto" w:fill="C0C0C0"/>
            <w:vAlign w:val="center"/>
          </w:tcPr>
          <w:p w:rsidR="00943A1A" w:rsidRPr="006C52AD" w:rsidRDefault="00943A1A" w:rsidP="006E78CD">
            <w:pPr>
              <w:rPr>
                <w:sz w:val="20"/>
                <w:szCs w:val="20"/>
              </w:rPr>
            </w:pPr>
            <w:r w:rsidRPr="006C52AD">
              <w:rPr>
                <w:sz w:val="20"/>
                <w:szCs w:val="20"/>
                <w:lang w:eastAsia="id-ID"/>
              </w:rPr>
              <w:t>Kualitas pengiriman  tepat waktu</w:t>
            </w:r>
          </w:p>
        </w:tc>
        <w:tc>
          <w:tcPr>
            <w:tcW w:w="965" w:type="dxa"/>
            <w:tcBorders>
              <w:left w:val="nil"/>
              <w:right w:val="nil"/>
            </w:tcBorders>
            <w:shd w:val="clear" w:color="auto" w:fill="C0C0C0"/>
            <w:vAlign w:val="center"/>
          </w:tcPr>
          <w:p w:rsidR="00943A1A" w:rsidRPr="006C52AD" w:rsidRDefault="00943A1A" w:rsidP="006E78CD">
            <w:pPr>
              <w:jc w:val="center"/>
              <w:rPr>
                <w:sz w:val="20"/>
                <w:szCs w:val="20"/>
              </w:rPr>
            </w:pPr>
            <w:r w:rsidRPr="006C52AD">
              <w:rPr>
                <w:sz w:val="20"/>
                <w:szCs w:val="20"/>
              </w:rPr>
              <w:t>0</w:t>
            </w:r>
            <w:r w:rsidRPr="006C52AD">
              <w:rPr>
                <w:sz w:val="20"/>
                <w:szCs w:val="20"/>
                <w:lang w:val="id-ID"/>
              </w:rPr>
              <w:t>,</w:t>
            </w:r>
            <w:r w:rsidRPr="006C52AD">
              <w:rPr>
                <w:sz w:val="20"/>
                <w:szCs w:val="20"/>
              </w:rPr>
              <w:t>09</w:t>
            </w:r>
          </w:p>
        </w:tc>
      </w:tr>
      <w:tr w:rsidR="00943A1A" w:rsidRPr="006C52AD" w:rsidTr="006E78CD">
        <w:trPr>
          <w:trHeight w:val="459"/>
        </w:trPr>
        <w:tc>
          <w:tcPr>
            <w:tcW w:w="895" w:type="dxa"/>
            <w:vMerge/>
            <w:vAlign w:val="center"/>
          </w:tcPr>
          <w:p w:rsidR="00943A1A" w:rsidRPr="006C52AD" w:rsidRDefault="00943A1A" w:rsidP="006E78CD">
            <w:pPr>
              <w:jc w:val="center"/>
              <w:rPr>
                <w:b/>
                <w:bCs/>
                <w:sz w:val="20"/>
                <w:szCs w:val="20"/>
              </w:rPr>
            </w:pPr>
          </w:p>
        </w:tc>
        <w:tc>
          <w:tcPr>
            <w:tcW w:w="794" w:type="dxa"/>
            <w:gridSpan w:val="3"/>
            <w:vMerge/>
            <w:vAlign w:val="center"/>
          </w:tcPr>
          <w:p w:rsidR="00943A1A" w:rsidRPr="006C52AD" w:rsidRDefault="00943A1A" w:rsidP="006E78CD">
            <w:pPr>
              <w:jc w:val="center"/>
              <w:rPr>
                <w:sz w:val="20"/>
                <w:szCs w:val="20"/>
              </w:rPr>
            </w:pPr>
          </w:p>
        </w:tc>
        <w:tc>
          <w:tcPr>
            <w:tcW w:w="2132" w:type="dxa"/>
            <w:gridSpan w:val="4"/>
            <w:vMerge/>
            <w:vAlign w:val="center"/>
          </w:tcPr>
          <w:p w:rsidR="00943A1A" w:rsidRPr="006C52AD" w:rsidRDefault="00943A1A" w:rsidP="006E78CD">
            <w:pPr>
              <w:jc w:val="center"/>
              <w:rPr>
                <w:sz w:val="20"/>
                <w:szCs w:val="20"/>
              </w:rPr>
            </w:pPr>
          </w:p>
        </w:tc>
        <w:tc>
          <w:tcPr>
            <w:tcW w:w="804" w:type="dxa"/>
            <w:vMerge/>
            <w:vAlign w:val="center"/>
          </w:tcPr>
          <w:p w:rsidR="00943A1A" w:rsidRPr="006C52AD" w:rsidRDefault="00943A1A" w:rsidP="006E78CD">
            <w:pPr>
              <w:jc w:val="center"/>
              <w:rPr>
                <w:sz w:val="20"/>
                <w:szCs w:val="20"/>
              </w:rPr>
            </w:pPr>
          </w:p>
        </w:tc>
        <w:tc>
          <w:tcPr>
            <w:tcW w:w="2558" w:type="dxa"/>
            <w:vAlign w:val="center"/>
          </w:tcPr>
          <w:p w:rsidR="00943A1A" w:rsidRPr="006C52AD" w:rsidRDefault="00943A1A" w:rsidP="006E78CD">
            <w:pPr>
              <w:rPr>
                <w:sz w:val="20"/>
                <w:szCs w:val="20"/>
              </w:rPr>
            </w:pPr>
            <w:r w:rsidRPr="006C52AD">
              <w:rPr>
                <w:sz w:val="20"/>
                <w:szCs w:val="20"/>
                <w:lang w:eastAsia="id-ID"/>
              </w:rPr>
              <w:t>Biaya pengiriman tepat waktu</w:t>
            </w:r>
          </w:p>
        </w:tc>
        <w:tc>
          <w:tcPr>
            <w:tcW w:w="965" w:type="dxa"/>
            <w:vAlign w:val="center"/>
          </w:tcPr>
          <w:p w:rsidR="00943A1A" w:rsidRPr="006C52AD" w:rsidRDefault="00943A1A" w:rsidP="006E78CD">
            <w:pPr>
              <w:jc w:val="center"/>
              <w:rPr>
                <w:sz w:val="20"/>
                <w:szCs w:val="20"/>
              </w:rPr>
            </w:pPr>
            <w:r w:rsidRPr="006C52AD">
              <w:rPr>
                <w:sz w:val="20"/>
                <w:szCs w:val="20"/>
              </w:rPr>
              <w:t>0</w:t>
            </w:r>
            <w:r w:rsidRPr="006C52AD">
              <w:rPr>
                <w:sz w:val="20"/>
                <w:szCs w:val="20"/>
                <w:lang w:val="id-ID"/>
              </w:rPr>
              <w:t>,</w:t>
            </w:r>
            <w:r w:rsidRPr="006C52AD">
              <w:rPr>
                <w:sz w:val="20"/>
                <w:szCs w:val="20"/>
              </w:rPr>
              <w:t>09</w:t>
            </w:r>
          </w:p>
        </w:tc>
      </w:tr>
      <w:tr w:rsidR="00943A1A" w:rsidRPr="006C52AD" w:rsidTr="006E78CD">
        <w:trPr>
          <w:trHeight w:val="459"/>
        </w:trPr>
        <w:tc>
          <w:tcPr>
            <w:tcW w:w="1035" w:type="dxa"/>
            <w:gridSpan w:val="2"/>
            <w:tcBorders>
              <w:left w:val="nil"/>
              <w:right w:val="nil"/>
            </w:tcBorders>
            <w:shd w:val="clear" w:color="auto" w:fill="C0C0C0"/>
            <w:vAlign w:val="center"/>
          </w:tcPr>
          <w:p w:rsidR="00943A1A" w:rsidRPr="006C52AD" w:rsidRDefault="00943A1A" w:rsidP="006E78CD">
            <w:pPr>
              <w:jc w:val="center"/>
              <w:rPr>
                <w:b/>
                <w:bCs/>
                <w:i/>
                <w:sz w:val="20"/>
                <w:szCs w:val="20"/>
              </w:rPr>
            </w:pPr>
            <w:r w:rsidRPr="006C52AD">
              <w:rPr>
                <w:b/>
                <w:bCs/>
                <w:i/>
                <w:sz w:val="20"/>
                <w:szCs w:val="20"/>
              </w:rPr>
              <w:t>Deliver</w:t>
            </w:r>
          </w:p>
        </w:tc>
        <w:tc>
          <w:tcPr>
            <w:tcW w:w="981" w:type="dxa"/>
            <w:gridSpan w:val="3"/>
            <w:tcBorders>
              <w:left w:val="nil"/>
              <w:right w:val="nil"/>
            </w:tcBorders>
            <w:shd w:val="clear" w:color="auto" w:fill="C0C0C0"/>
            <w:vAlign w:val="center"/>
          </w:tcPr>
          <w:p w:rsidR="00943A1A" w:rsidRPr="006C52AD" w:rsidRDefault="00943A1A" w:rsidP="006E78CD">
            <w:pPr>
              <w:jc w:val="center"/>
              <w:rPr>
                <w:sz w:val="20"/>
                <w:szCs w:val="20"/>
              </w:rPr>
            </w:pPr>
            <w:r w:rsidRPr="006C52AD">
              <w:rPr>
                <w:sz w:val="20"/>
                <w:szCs w:val="20"/>
              </w:rPr>
              <w:t>0,14</w:t>
            </w:r>
          </w:p>
        </w:tc>
        <w:tc>
          <w:tcPr>
            <w:tcW w:w="1599" w:type="dxa"/>
            <w:gridSpan w:val="2"/>
            <w:tcBorders>
              <w:left w:val="nil"/>
              <w:right w:val="nil"/>
            </w:tcBorders>
            <w:shd w:val="clear" w:color="auto" w:fill="C0C0C0"/>
            <w:vAlign w:val="center"/>
          </w:tcPr>
          <w:p w:rsidR="00943A1A" w:rsidRPr="006C52AD" w:rsidRDefault="00943A1A" w:rsidP="006E78CD">
            <w:pPr>
              <w:jc w:val="center"/>
              <w:rPr>
                <w:i/>
                <w:sz w:val="20"/>
                <w:szCs w:val="20"/>
              </w:rPr>
            </w:pPr>
            <w:r w:rsidRPr="006C52AD">
              <w:rPr>
                <w:i/>
                <w:sz w:val="20"/>
                <w:szCs w:val="20"/>
              </w:rPr>
              <w:t>Responsiveness</w:t>
            </w:r>
          </w:p>
        </w:tc>
        <w:tc>
          <w:tcPr>
            <w:tcW w:w="1010" w:type="dxa"/>
            <w:gridSpan w:val="2"/>
            <w:tcBorders>
              <w:left w:val="nil"/>
              <w:right w:val="nil"/>
            </w:tcBorders>
            <w:shd w:val="clear" w:color="auto" w:fill="C0C0C0"/>
            <w:vAlign w:val="center"/>
          </w:tcPr>
          <w:p w:rsidR="00943A1A" w:rsidRPr="006C52AD" w:rsidRDefault="00943A1A" w:rsidP="006E78CD">
            <w:pPr>
              <w:jc w:val="center"/>
              <w:rPr>
                <w:sz w:val="20"/>
                <w:szCs w:val="20"/>
              </w:rPr>
            </w:pPr>
            <w:r w:rsidRPr="006C52AD">
              <w:rPr>
                <w:sz w:val="20"/>
                <w:szCs w:val="20"/>
              </w:rPr>
              <w:t>0,14</w:t>
            </w:r>
          </w:p>
        </w:tc>
        <w:tc>
          <w:tcPr>
            <w:tcW w:w="2558" w:type="dxa"/>
            <w:tcBorders>
              <w:left w:val="nil"/>
              <w:right w:val="nil"/>
            </w:tcBorders>
            <w:shd w:val="clear" w:color="auto" w:fill="C0C0C0"/>
            <w:vAlign w:val="center"/>
          </w:tcPr>
          <w:p w:rsidR="00943A1A" w:rsidRPr="006C52AD" w:rsidRDefault="00943A1A" w:rsidP="006E78CD">
            <w:pPr>
              <w:rPr>
                <w:sz w:val="20"/>
                <w:szCs w:val="20"/>
              </w:rPr>
            </w:pPr>
            <w:r w:rsidRPr="006C52AD">
              <w:rPr>
                <w:sz w:val="20"/>
                <w:szCs w:val="20"/>
                <w:lang w:eastAsia="id-ID"/>
              </w:rPr>
              <w:t>Pengiriman produk tepat waktu</w:t>
            </w:r>
          </w:p>
        </w:tc>
        <w:tc>
          <w:tcPr>
            <w:tcW w:w="965" w:type="dxa"/>
            <w:tcBorders>
              <w:left w:val="nil"/>
              <w:right w:val="nil"/>
            </w:tcBorders>
            <w:shd w:val="clear" w:color="auto" w:fill="C0C0C0"/>
            <w:vAlign w:val="center"/>
          </w:tcPr>
          <w:p w:rsidR="00943A1A" w:rsidRPr="006C52AD" w:rsidRDefault="00943A1A" w:rsidP="006E78CD">
            <w:pPr>
              <w:jc w:val="center"/>
              <w:rPr>
                <w:sz w:val="20"/>
                <w:szCs w:val="20"/>
              </w:rPr>
            </w:pPr>
            <w:r w:rsidRPr="006C52AD">
              <w:rPr>
                <w:sz w:val="20"/>
                <w:szCs w:val="20"/>
              </w:rPr>
              <w:t>0</w:t>
            </w:r>
            <w:r w:rsidRPr="006C52AD">
              <w:rPr>
                <w:sz w:val="20"/>
                <w:szCs w:val="20"/>
                <w:lang w:val="id-ID"/>
              </w:rPr>
              <w:t>,</w:t>
            </w:r>
            <w:r w:rsidRPr="006C52AD">
              <w:rPr>
                <w:sz w:val="20"/>
                <w:szCs w:val="20"/>
              </w:rPr>
              <w:t>14</w:t>
            </w:r>
          </w:p>
        </w:tc>
      </w:tr>
      <w:tr w:rsidR="00943A1A" w:rsidRPr="006C52AD" w:rsidTr="006E78CD">
        <w:trPr>
          <w:trHeight w:val="444"/>
        </w:trPr>
        <w:tc>
          <w:tcPr>
            <w:tcW w:w="1035" w:type="dxa"/>
            <w:gridSpan w:val="2"/>
            <w:vMerge w:val="restart"/>
            <w:vAlign w:val="center"/>
          </w:tcPr>
          <w:p w:rsidR="00943A1A" w:rsidRPr="006C52AD" w:rsidRDefault="00943A1A" w:rsidP="006E78CD">
            <w:pPr>
              <w:jc w:val="center"/>
              <w:rPr>
                <w:b/>
                <w:bCs/>
                <w:i/>
                <w:sz w:val="20"/>
                <w:szCs w:val="20"/>
              </w:rPr>
            </w:pPr>
            <w:r w:rsidRPr="006C52AD">
              <w:rPr>
                <w:b/>
                <w:bCs/>
                <w:i/>
                <w:sz w:val="20"/>
                <w:szCs w:val="20"/>
              </w:rPr>
              <w:t>Return</w:t>
            </w:r>
          </w:p>
        </w:tc>
        <w:tc>
          <w:tcPr>
            <w:tcW w:w="981" w:type="dxa"/>
            <w:gridSpan w:val="3"/>
            <w:vMerge w:val="restart"/>
            <w:vAlign w:val="center"/>
          </w:tcPr>
          <w:p w:rsidR="00943A1A" w:rsidRPr="006C52AD" w:rsidRDefault="00943A1A" w:rsidP="006E78CD">
            <w:pPr>
              <w:jc w:val="center"/>
              <w:rPr>
                <w:sz w:val="20"/>
                <w:szCs w:val="20"/>
              </w:rPr>
            </w:pPr>
            <w:r w:rsidRPr="006C52AD">
              <w:rPr>
                <w:sz w:val="20"/>
                <w:szCs w:val="20"/>
              </w:rPr>
              <w:t>0</w:t>
            </w:r>
            <w:r w:rsidRPr="006C52AD">
              <w:rPr>
                <w:sz w:val="20"/>
                <w:szCs w:val="20"/>
                <w:lang w:val="id-ID"/>
              </w:rPr>
              <w:t>,</w:t>
            </w:r>
            <w:r w:rsidRPr="006C52AD">
              <w:rPr>
                <w:sz w:val="20"/>
                <w:szCs w:val="20"/>
              </w:rPr>
              <w:t>10</w:t>
            </w:r>
          </w:p>
        </w:tc>
        <w:tc>
          <w:tcPr>
            <w:tcW w:w="1599" w:type="dxa"/>
            <w:gridSpan w:val="2"/>
            <w:vMerge w:val="restart"/>
            <w:vAlign w:val="center"/>
          </w:tcPr>
          <w:p w:rsidR="00943A1A" w:rsidRPr="006C52AD" w:rsidRDefault="00943A1A" w:rsidP="006E78CD">
            <w:pPr>
              <w:jc w:val="center"/>
              <w:rPr>
                <w:i/>
                <w:sz w:val="20"/>
                <w:szCs w:val="20"/>
              </w:rPr>
            </w:pPr>
            <w:r w:rsidRPr="006C52AD">
              <w:rPr>
                <w:i/>
                <w:sz w:val="20"/>
                <w:szCs w:val="20"/>
              </w:rPr>
              <w:t>Reliability</w:t>
            </w:r>
          </w:p>
        </w:tc>
        <w:tc>
          <w:tcPr>
            <w:tcW w:w="1010" w:type="dxa"/>
            <w:gridSpan w:val="2"/>
            <w:vMerge w:val="restart"/>
            <w:vAlign w:val="center"/>
          </w:tcPr>
          <w:p w:rsidR="00943A1A" w:rsidRPr="006C52AD" w:rsidRDefault="00943A1A" w:rsidP="006E78CD">
            <w:pPr>
              <w:jc w:val="center"/>
              <w:rPr>
                <w:sz w:val="20"/>
                <w:szCs w:val="20"/>
              </w:rPr>
            </w:pPr>
            <w:r w:rsidRPr="006C52AD">
              <w:rPr>
                <w:sz w:val="20"/>
                <w:szCs w:val="20"/>
              </w:rPr>
              <w:t>0</w:t>
            </w:r>
            <w:r w:rsidRPr="006C52AD">
              <w:rPr>
                <w:sz w:val="20"/>
                <w:szCs w:val="20"/>
                <w:lang w:val="id-ID"/>
              </w:rPr>
              <w:t>,</w:t>
            </w:r>
            <w:r w:rsidRPr="006C52AD">
              <w:rPr>
                <w:sz w:val="20"/>
                <w:szCs w:val="20"/>
              </w:rPr>
              <w:t>08</w:t>
            </w:r>
          </w:p>
        </w:tc>
        <w:tc>
          <w:tcPr>
            <w:tcW w:w="2558" w:type="dxa"/>
            <w:vAlign w:val="center"/>
          </w:tcPr>
          <w:p w:rsidR="00943A1A" w:rsidRPr="006C52AD" w:rsidRDefault="00943A1A" w:rsidP="006E78CD">
            <w:pPr>
              <w:rPr>
                <w:sz w:val="20"/>
                <w:szCs w:val="20"/>
              </w:rPr>
            </w:pPr>
            <w:r w:rsidRPr="006C52AD">
              <w:rPr>
                <w:sz w:val="20"/>
                <w:szCs w:val="20"/>
                <w:lang w:eastAsia="id-ID"/>
              </w:rPr>
              <w:t>Rata-rata kerusakan bahan baku</w:t>
            </w:r>
          </w:p>
        </w:tc>
        <w:tc>
          <w:tcPr>
            <w:tcW w:w="965" w:type="dxa"/>
            <w:vAlign w:val="center"/>
          </w:tcPr>
          <w:p w:rsidR="00943A1A" w:rsidRPr="006C52AD" w:rsidRDefault="00943A1A" w:rsidP="006E78CD">
            <w:pPr>
              <w:jc w:val="center"/>
              <w:rPr>
                <w:sz w:val="20"/>
                <w:szCs w:val="20"/>
              </w:rPr>
            </w:pPr>
            <w:r w:rsidRPr="006C52AD">
              <w:rPr>
                <w:sz w:val="20"/>
                <w:szCs w:val="20"/>
              </w:rPr>
              <w:t>0</w:t>
            </w:r>
            <w:r w:rsidRPr="006C52AD">
              <w:rPr>
                <w:sz w:val="20"/>
                <w:szCs w:val="20"/>
                <w:lang w:val="id-ID"/>
              </w:rPr>
              <w:t>,</w:t>
            </w:r>
            <w:r w:rsidRPr="006C52AD">
              <w:rPr>
                <w:sz w:val="20"/>
                <w:szCs w:val="20"/>
              </w:rPr>
              <w:t>03</w:t>
            </w:r>
          </w:p>
        </w:tc>
      </w:tr>
      <w:tr w:rsidR="00943A1A" w:rsidRPr="006C52AD" w:rsidTr="006E78CD">
        <w:trPr>
          <w:trHeight w:val="237"/>
        </w:trPr>
        <w:tc>
          <w:tcPr>
            <w:tcW w:w="1035" w:type="dxa"/>
            <w:gridSpan w:val="2"/>
            <w:vMerge/>
            <w:tcBorders>
              <w:left w:val="nil"/>
              <w:right w:val="nil"/>
            </w:tcBorders>
            <w:shd w:val="clear" w:color="auto" w:fill="C0C0C0"/>
            <w:vAlign w:val="center"/>
          </w:tcPr>
          <w:p w:rsidR="00943A1A" w:rsidRPr="006C52AD" w:rsidRDefault="00943A1A" w:rsidP="006E78CD">
            <w:pPr>
              <w:jc w:val="center"/>
              <w:rPr>
                <w:b/>
                <w:bCs/>
                <w:sz w:val="20"/>
                <w:szCs w:val="20"/>
              </w:rPr>
            </w:pPr>
          </w:p>
        </w:tc>
        <w:tc>
          <w:tcPr>
            <w:tcW w:w="981" w:type="dxa"/>
            <w:gridSpan w:val="3"/>
            <w:vMerge/>
            <w:tcBorders>
              <w:left w:val="nil"/>
              <w:right w:val="nil"/>
            </w:tcBorders>
            <w:shd w:val="clear" w:color="auto" w:fill="C0C0C0"/>
            <w:vAlign w:val="center"/>
          </w:tcPr>
          <w:p w:rsidR="00943A1A" w:rsidRPr="006C52AD" w:rsidRDefault="00943A1A" w:rsidP="006E78CD">
            <w:pPr>
              <w:jc w:val="center"/>
              <w:rPr>
                <w:sz w:val="20"/>
                <w:szCs w:val="20"/>
              </w:rPr>
            </w:pPr>
          </w:p>
        </w:tc>
        <w:tc>
          <w:tcPr>
            <w:tcW w:w="1599" w:type="dxa"/>
            <w:gridSpan w:val="2"/>
            <w:vMerge/>
            <w:tcBorders>
              <w:left w:val="nil"/>
              <w:right w:val="nil"/>
            </w:tcBorders>
            <w:shd w:val="clear" w:color="auto" w:fill="C0C0C0"/>
            <w:vAlign w:val="center"/>
          </w:tcPr>
          <w:p w:rsidR="00943A1A" w:rsidRPr="006C52AD" w:rsidRDefault="00943A1A" w:rsidP="006E78CD">
            <w:pPr>
              <w:jc w:val="center"/>
              <w:rPr>
                <w:sz w:val="20"/>
                <w:szCs w:val="20"/>
              </w:rPr>
            </w:pPr>
          </w:p>
        </w:tc>
        <w:tc>
          <w:tcPr>
            <w:tcW w:w="1010" w:type="dxa"/>
            <w:gridSpan w:val="2"/>
            <w:vMerge/>
            <w:tcBorders>
              <w:left w:val="nil"/>
              <w:right w:val="nil"/>
            </w:tcBorders>
            <w:shd w:val="clear" w:color="auto" w:fill="C0C0C0"/>
            <w:vAlign w:val="center"/>
          </w:tcPr>
          <w:p w:rsidR="00943A1A" w:rsidRPr="006C52AD" w:rsidRDefault="00943A1A" w:rsidP="006E78CD">
            <w:pPr>
              <w:jc w:val="center"/>
              <w:rPr>
                <w:sz w:val="20"/>
                <w:szCs w:val="20"/>
              </w:rPr>
            </w:pPr>
          </w:p>
        </w:tc>
        <w:tc>
          <w:tcPr>
            <w:tcW w:w="2558" w:type="dxa"/>
            <w:tcBorders>
              <w:left w:val="nil"/>
              <w:right w:val="nil"/>
            </w:tcBorders>
            <w:shd w:val="clear" w:color="auto" w:fill="C0C0C0"/>
            <w:vAlign w:val="center"/>
          </w:tcPr>
          <w:p w:rsidR="00943A1A" w:rsidRPr="006C52AD" w:rsidRDefault="00943A1A" w:rsidP="006E78CD">
            <w:pPr>
              <w:rPr>
                <w:sz w:val="20"/>
                <w:szCs w:val="20"/>
              </w:rPr>
            </w:pPr>
            <w:r w:rsidRPr="006C52AD">
              <w:rPr>
                <w:sz w:val="20"/>
                <w:szCs w:val="20"/>
                <w:lang w:eastAsia="id-ID"/>
              </w:rPr>
              <w:t>Jumlah Keluhan Pelanggan</w:t>
            </w:r>
          </w:p>
        </w:tc>
        <w:tc>
          <w:tcPr>
            <w:tcW w:w="965" w:type="dxa"/>
            <w:tcBorders>
              <w:left w:val="nil"/>
              <w:right w:val="nil"/>
            </w:tcBorders>
            <w:shd w:val="clear" w:color="auto" w:fill="C0C0C0"/>
            <w:vAlign w:val="center"/>
          </w:tcPr>
          <w:p w:rsidR="00943A1A" w:rsidRPr="006C52AD" w:rsidRDefault="00943A1A" w:rsidP="006E78CD">
            <w:pPr>
              <w:jc w:val="center"/>
              <w:rPr>
                <w:sz w:val="20"/>
                <w:szCs w:val="20"/>
              </w:rPr>
            </w:pPr>
            <w:r w:rsidRPr="006C52AD">
              <w:rPr>
                <w:sz w:val="20"/>
                <w:szCs w:val="20"/>
              </w:rPr>
              <w:t>0.</w:t>
            </w:r>
            <w:r w:rsidRPr="006C52AD">
              <w:rPr>
                <w:sz w:val="20"/>
                <w:szCs w:val="20"/>
                <w:lang w:val="id-ID"/>
              </w:rPr>
              <w:t>,</w:t>
            </w:r>
            <w:r w:rsidRPr="006C52AD">
              <w:rPr>
                <w:sz w:val="20"/>
                <w:szCs w:val="20"/>
              </w:rPr>
              <w:t>01</w:t>
            </w:r>
          </w:p>
        </w:tc>
      </w:tr>
      <w:tr w:rsidR="00943A1A" w:rsidRPr="006C52AD" w:rsidTr="006E78CD">
        <w:trPr>
          <w:trHeight w:val="237"/>
        </w:trPr>
        <w:tc>
          <w:tcPr>
            <w:tcW w:w="1035" w:type="dxa"/>
            <w:gridSpan w:val="2"/>
            <w:vMerge/>
            <w:vAlign w:val="center"/>
          </w:tcPr>
          <w:p w:rsidR="00943A1A" w:rsidRPr="006C52AD" w:rsidRDefault="00943A1A" w:rsidP="006E78CD">
            <w:pPr>
              <w:jc w:val="center"/>
              <w:rPr>
                <w:b/>
                <w:bCs/>
                <w:sz w:val="20"/>
                <w:szCs w:val="20"/>
              </w:rPr>
            </w:pPr>
          </w:p>
        </w:tc>
        <w:tc>
          <w:tcPr>
            <w:tcW w:w="981" w:type="dxa"/>
            <w:gridSpan w:val="3"/>
            <w:vMerge/>
            <w:vAlign w:val="center"/>
          </w:tcPr>
          <w:p w:rsidR="00943A1A" w:rsidRPr="006C52AD" w:rsidRDefault="00943A1A" w:rsidP="006E78CD">
            <w:pPr>
              <w:jc w:val="center"/>
              <w:rPr>
                <w:sz w:val="20"/>
                <w:szCs w:val="20"/>
              </w:rPr>
            </w:pPr>
          </w:p>
        </w:tc>
        <w:tc>
          <w:tcPr>
            <w:tcW w:w="1599" w:type="dxa"/>
            <w:gridSpan w:val="2"/>
            <w:vAlign w:val="center"/>
          </w:tcPr>
          <w:p w:rsidR="00943A1A" w:rsidRPr="006C52AD" w:rsidRDefault="00943A1A" w:rsidP="006E78CD">
            <w:pPr>
              <w:jc w:val="center"/>
              <w:rPr>
                <w:sz w:val="20"/>
                <w:szCs w:val="20"/>
              </w:rPr>
            </w:pPr>
            <w:r w:rsidRPr="006C52AD">
              <w:rPr>
                <w:b/>
                <w:i/>
                <w:sz w:val="20"/>
                <w:szCs w:val="20"/>
                <w:lang w:eastAsia="id-ID"/>
              </w:rPr>
              <w:t>Responsiveness</w:t>
            </w:r>
          </w:p>
        </w:tc>
        <w:tc>
          <w:tcPr>
            <w:tcW w:w="1010" w:type="dxa"/>
            <w:gridSpan w:val="2"/>
            <w:vAlign w:val="center"/>
          </w:tcPr>
          <w:p w:rsidR="00943A1A" w:rsidRPr="006C52AD" w:rsidRDefault="00943A1A" w:rsidP="006E78CD">
            <w:pPr>
              <w:jc w:val="center"/>
              <w:rPr>
                <w:sz w:val="20"/>
                <w:szCs w:val="20"/>
              </w:rPr>
            </w:pPr>
            <w:r w:rsidRPr="006C52AD">
              <w:rPr>
                <w:sz w:val="20"/>
                <w:szCs w:val="20"/>
              </w:rPr>
              <w:t>0</w:t>
            </w:r>
            <w:r w:rsidRPr="006C52AD">
              <w:rPr>
                <w:sz w:val="20"/>
                <w:szCs w:val="20"/>
                <w:lang w:val="id-ID"/>
              </w:rPr>
              <w:t>,</w:t>
            </w:r>
            <w:r w:rsidRPr="006C52AD">
              <w:rPr>
                <w:sz w:val="20"/>
                <w:szCs w:val="20"/>
              </w:rPr>
              <w:t>03</w:t>
            </w:r>
          </w:p>
        </w:tc>
        <w:tc>
          <w:tcPr>
            <w:tcW w:w="2558" w:type="dxa"/>
            <w:vAlign w:val="center"/>
          </w:tcPr>
          <w:p w:rsidR="00943A1A" w:rsidRPr="006C52AD" w:rsidRDefault="00943A1A" w:rsidP="006E78CD">
            <w:pPr>
              <w:rPr>
                <w:b/>
                <w:i/>
                <w:sz w:val="20"/>
                <w:szCs w:val="20"/>
                <w:lang w:eastAsia="id-ID"/>
              </w:rPr>
            </w:pPr>
            <w:r w:rsidRPr="006C52AD">
              <w:rPr>
                <w:sz w:val="20"/>
                <w:szCs w:val="20"/>
                <w:lang w:eastAsia="id-ID"/>
              </w:rPr>
              <w:t>Biaya  bahan baku pengganti</w:t>
            </w:r>
          </w:p>
        </w:tc>
        <w:tc>
          <w:tcPr>
            <w:tcW w:w="965" w:type="dxa"/>
            <w:vAlign w:val="center"/>
          </w:tcPr>
          <w:p w:rsidR="00943A1A" w:rsidRPr="006C52AD" w:rsidRDefault="00943A1A" w:rsidP="006E78CD">
            <w:pPr>
              <w:jc w:val="center"/>
              <w:rPr>
                <w:sz w:val="20"/>
                <w:szCs w:val="20"/>
              </w:rPr>
            </w:pPr>
            <w:r w:rsidRPr="006C52AD">
              <w:rPr>
                <w:sz w:val="20"/>
                <w:szCs w:val="20"/>
              </w:rPr>
              <w:t>0</w:t>
            </w:r>
            <w:r w:rsidRPr="006C52AD">
              <w:rPr>
                <w:sz w:val="20"/>
                <w:szCs w:val="20"/>
                <w:lang w:val="id-ID"/>
              </w:rPr>
              <w:t>,</w:t>
            </w:r>
            <w:r w:rsidRPr="006C52AD">
              <w:rPr>
                <w:sz w:val="20"/>
                <w:szCs w:val="20"/>
              </w:rPr>
              <w:t>03</w:t>
            </w:r>
          </w:p>
        </w:tc>
      </w:tr>
      <w:tr w:rsidR="00943A1A" w:rsidRPr="006C52AD" w:rsidTr="006E78CD">
        <w:trPr>
          <w:trHeight w:val="222"/>
        </w:trPr>
        <w:tc>
          <w:tcPr>
            <w:tcW w:w="1035" w:type="dxa"/>
            <w:gridSpan w:val="2"/>
            <w:vMerge w:val="restart"/>
            <w:tcBorders>
              <w:left w:val="nil"/>
              <w:right w:val="nil"/>
            </w:tcBorders>
            <w:shd w:val="clear" w:color="auto" w:fill="C0C0C0"/>
            <w:vAlign w:val="center"/>
          </w:tcPr>
          <w:p w:rsidR="00943A1A" w:rsidRPr="006C52AD" w:rsidRDefault="00943A1A" w:rsidP="006E78CD">
            <w:pPr>
              <w:jc w:val="center"/>
              <w:rPr>
                <w:b/>
                <w:bCs/>
                <w:sz w:val="20"/>
                <w:szCs w:val="20"/>
              </w:rPr>
            </w:pPr>
            <w:r w:rsidRPr="006C52AD">
              <w:rPr>
                <w:b/>
                <w:bCs/>
                <w:sz w:val="20"/>
                <w:szCs w:val="20"/>
              </w:rPr>
              <w:t>Make</w:t>
            </w:r>
          </w:p>
        </w:tc>
        <w:tc>
          <w:tcPr>
            <w:tcW w:w="981" w:type="dxa"/>
            <w:gridSpan w:val="3"/>
            <w:vMerge w:val="restart"/>
            <w:tcBorders>
              <w:left w:val="nil"/>
              <w:right w:val="nil"/>
            </w:tcBorders>
            <w:shd w:val="clear" w:color="auto" w:fill="C0C0C0"/>
            <w:vAlign w:val="center"/>
          </w:tcPr>
          <w:p w:rsidR="00943A1A" w:rsidRPr="006C52AD" w:rsidRDefault="00943A1A" w:rsidP="006E78CD">
            <w:pPr>
              <w:jc w:val="center"/>
              <w:rPr>
                <w:sz w:val="20"/>
                <w:szCs w:val="20"/>
              </w:rPr>
            </w:pPr>
            <w:r w:rsidRPr="006C52AD">
              <w:rPr>
                <w:sz w:val="20"/>
                <w:szCs w:val="20"/>
              </w:rPr>
              <w:t>0,16</w:t>
            </w:r>
          </w:p>
        </w:tc>
        <w:tc>
          <w:tcPr>
            <w:tcW w:w="1599" w:type="dxa"/>
            <w:gridSpan w:val="2"/>
            <w:vMerge w:val="restart"/>
            <w:tcBorders>
              <w:left w:val="nil"/>
              <w:right w:val="nil"/>
            </w:tcBorders>
            <w:shd w:val="clear" w:color="auto" w:fill="C0C0C0"/>
            <w:vAlign w:val="center"/>
          </w:tcPr>
          <w:p w:rsidR="00943A1A" w:rsidRPr="006C52AD" w:rsidRDefault="00943A1A" w:rsidP="006E78CD">
            <w:pPr>
              <w:jc w:val="center"/>
              <w:rPr>
                <w:i/>
                <w:sz w:val="20"/>
                <w:szCs w:val="20"/>
              </w:rPr>
            </w:pPr>
            <w:r w:rsidRPr="006C52AD">
              <w:rPr>
                <w:i/>
                <w:sz w:val="20"/>
                <w:szCs w:val="20"/>
              </w:rPr>
              <w:t>Reliability</w:t>
            </w:r>
          </w:p>
        </w:tc>
        <w:tc>
          <w:tcPr>
            <w:tcW w:w="1010" w:type="dxa"/>
            <w:gridSpan w:val="2"/>
            <w:vMerge w:val="restart"/>
            <w:tcBorders>
              <w:left w:val="nil"/>
              <w:right w:val="nil"/>
            </w:tcBorders>
            <w:shd w:val="clear" w:color="auto" w:fill="C0C0C0"/>
            <w:vAlign w:val="center"/>
          </w:tcPr>
          <w:p w:rsidR="00943A1A" w:rsidRPr="006C52AD" w:rsidRDefault="00943A1A" w:rsidP="006E78CD">
            <w:pPr>
              <w:jc w:val="center"/>
              <w:rPr>
                <w:sz w:val="20"/>
                <w:szCs w:val="20"/>
              </w:rPr>
            </w:pPr>
            <w:r w:rsidRPr="006C52AD">
              <w:rPr>
                <w:sz w:val="20"/>
                <w:szCs w:val="20"/>
              </w:rPr>
              <w:t>0,045</w:t>
            </w:r>
          </w:p>
        </w:tc>
        <w:tc>
          <w:tcPr>
            <w:tcW w:w="2558" w:type="dxa"/>
            <w:tcBorders>
              <w:left w:val="nil"/>
              <w:right w:val="nil"/>
            </w:tcBorders>
            <w:shd w:val="clear" w:color="auto" w:fill="C0C0C0"/>
            <w:vAlign w:val="center"/>
          </w:tcPr>
          <w:p w:rsidR="00943A1A" w:rsidRPr="006C52AD" w:rsidRDefault="00943A1A" w:rsidP="006E78CD">
            <w:pPr>
              <w:rPr>
                <w:sz w:val="20"/>
                <w:szCs w:val="20"/>
              </w:rPr>
            </w:pPr>
            <w:r w:rsidRPr="006C52AD">
              <w:rPr>
                <w:sz w:val="20"/>
                <w:szCs w:val="20"/>
                <w:lang w:eastAsia="id-ID"/>
              </w:rPr>
              <w:t>Proses awal produk</w:t>
            </w:r>
          </w:p>
        </w:tc>
        <w:tc>
          <w:tcPr>
            <w:tcW w:w="965" w:type="dxa"/>
            <w:tcBorders>
              <w:left w:val="nil"/>
              <w:right w:val="nil"/>
            </w:tcBorders>
            <w:shd w:val="clear" w:color="auto" w:fill="C0C0C0"/>
            <w:vAlign w:val="center"/>
          </w:tcPr>
          <w:p w:rsidR="00943A1A" w:rsidRPr="006C52AD" w:rsidRDefault="00943A1A" w:rsidP="006E78CD">
            <w:pPr>
              <w:jc w:val="center"/>
              <w:rPr>
                <w:sz w:val="20"/>
                <w:szCs w:val="20"/>
              </w:rPr>
            </w:pPr>
            <w:r w:rsidRPr="006C52AD">
              <w:rPr>
                <w:sz w:val="20"/>
                <w:szCs w:val="20"/>
              </w:rPr>
              <w:t>0</w:t>
            </w:r>
            <w:r w:rsidRPr="006C52AD">
              <w:rPr>
                <w:sz w:val="20"/>
                <w:szCs w:val="20"/>
                <w:lang w:val="id-ID"/>
              </w:rPr>
              <w:t>,</w:t>
            </w:r>
            <w:r w:rsidRPr="006C52AD">
              <w:rPr>
                <w:sz w:val="20"/>
                <w:szCs w:val="20"/>
              </w:rPr>
              <w:t>0024</w:t>
            </w:r>
          </w:p>
        </w:tc>
      </w:tr>
      <w:tr w:rsidR="00943A1A" w:rsidRPr="006C52AD" w:rsidTr="006E78CD">
        <w:trPr>
          <w:trHeight w:val="459"/>
        </w:trPr>
        <w:tc>
          <w:tcPr>
            <w:tcW w:w="1035" w:type="dxa"/>
            <w:gridSpan w:val="2"/>
            <w:vMerge/>
            <w:vAlign w:val="center"/>
          </w:tcPr>
          <w:p w:rsidR="00943A1A" w:rsidRPr="006C52AD" w:rsidRDefault="00943A1A" w:rsidP="006E78CD">
            <w:pPr>
              <w:jc w:val="center"/>
              <w:rPr>
                <w:b/>
                <w:bCs/>
                <w:sz w:val="20"/>
                <w:szCs w:val="20"/>
              </w:rPr>
            </w:pPr>
          </w:p>
        </w:tc>
        <w:tc>
          <w:tcPr>
            <w:tcW w:w="981" w:type="dxa"/>
            <w:gridSpan w:val="3"/>
            <w:vMerge/>
            <w:vAlign w:val="center"/>
          </w:tcPr>
          <w:p w:rsidR="00943A1A" w:rsidRPr="006C52AD" w:rsidRDefault="00943A1A" w:rsidP="006E78CD">
            <w:pPr>
              <w:jc w:val="center"/>
              <w:rPr>
                <w:sz w:val="20"/>
                <w:szCs w:val="20"/>
              </w:rPr>
            </w:pPr>
          </w:p>
        </w:tc>
        <w:tc>
          <w:tcPr>
            <w:tcW w:w="1599" w:type="dxa"/>
            <w:gridSpan w:val="2"/>
            <w:vMerge/>
            <w:vAlign w:val="center"/>
          </w:tcPr>
          <w:p w:rsidR="00943A1A" w:rsidRPr="006C52AD" w:rsidRDefault="00943A1A" w:rsidP="006E78CD">
            <w:pPr>
              <w:jc w:val="center"/>
              <w:rPr>
                <w:sz w:val="20"/>
                <w:szCs w:val="20"/>
              </w:rPr>
            </w:pPr>
          </w:p>
        </w:tc>
        <w:tc>
          <w:tcPr>
            <w:tcW w:w="1010" w:type="dxa"/>
            <w:gridSpan w:val="2"/>
            <w:vMerge/>
            <w:vAlign w:val="center"/>
          </w:tcPr>
          <w:p w:rsidR="00943A1A" w:rsidRPr="006C52AD" w:rsidRDefault="00943A1A" w:rsidP="006E78CD">
            <w:pPr>
              <w:jc w:val="center"/>
              <w:rPr>
                <w:sz w:val="20"/>
                <w:szCs w:val="20"/>
              </w:rPr>
            </w:pPr>
          </w:p>
        </w:tc>
        <w:tc>
          <w:tcPr>
            <w:tcW w:w="2558" w:type="dxa"/>
            <w:vAlign w:val="center"/>
          </w:tcPr>
          <w:p w:rsidR="00943A1A" w:rsidRPr="006C52AD" w:rsidRDefault="00943A1A" w:rsidP="006E78CD">
            <w:pPr>
              <w:rPr>
                <w:sz w:val="20"/>
                <w:szCs w:val="20"/>
              </w:rPr>
            </w:pPr>
            <w:r w:rsidRPr="006C52AD">
              <w:rPr>
                <w:sz w:val="20"/>
                <w:szCs w:val="20"/>
                <w:lang w:eastAsia="id-ID"/>
              </w:rPr>
              <w:t>Proses produksi pembuatan produk</w:t>
            </w:r>
          </w:p>
        </w:tc>
        <w:tc>
          <w:tcPr>
            <w:tcW w:w="965" w:type="dxa"/>
            <w:vAlign w:val="center"/>
          </w:tcPr>
          <w:p w:rsidR="00943A1A" w:rsidRPr="006C52AD" w:rsidRDefault="00943A1A" w:rsidP="006E78CD">
            <w:pPr>
              <w:jc w:val="center"/>
              <w:rPr>
                <w:sz w:val="20"/>
                <w:szCs w:val="20"/>
              </w:rPr>
            </w:pPr>
            <w:r w:rsidRPr="006C52AD">
              <w:rPr>
                <w:sz w:val="20"/>
                <w:szCs w:val="20"/>
              </w:rPr>
              <w:t>0</w:t>
            </w:r>
            <w:r w:rsidRPr="006C52AD">
              <w:rPr>
                <w:sz w:val="20"/>
                <w:szCs w:val="20"/>
                <w:lang w:val="id-ID"/>
              </w:rPr>
              <w:t>,</w:t>
            </w:r>
            <w:r w:rsidRPr="006C52AD">
              <w:rPr>
                <w:sz w:val="20"/>
                <w:szCs w:val="20"/>
              </w:rPr>
              <w:t>0046</w:t>
            </w:r>
          </w:p>
        </w:tc>
      </w:tr>
      <w:tr w:rsidR="00943A1A" w:rsidRPr="006C52AD" w:rsidTr="006E78CD">
        <w:trPr>
          <w:trHeight w:val="459"/>
        </w:trPr>
        <w:tc>
          <w:tcPr>
            <w:tcW w:w="1035" w:type="dxa"/>
            <w:gridSpan w:val="2"/>
            <w:vMerge/>
            <w:tcBorders>
              <w:left w:val="nil"/>
              <w:right w:val="nil"/>
            </w:tcBorders>
            <w:shd w:val="clear" w:color="auto" w:fill="C0C0C0"/>
            <w:vAlign w:val="center"/>
          </w:tcPr>
          <w:p w:rsidR="00943A1A" w:rsidRPr="006C52AD" w:rsidRDefault="00943A1A" w:rsidP="006E78CD">
            <w:pPr>
              <w:jc w:val="center"/>
              <w:rPr>
                <w:b/>
                <w:bCs/>
                <w:sz w:val="20"/>
                <w:szCs w:val="20"/>
              </w:rPr>
            </w:pPr>
          </w:p>
        </w:tc>
        <w:tc>
          <w:tcPr>
            <w:tcW w:w="981" w:type="dxa"/>
            <w:gridSpan w:val="3"/>
            <w:vMerge/>
            <w:tcBorders>
              <w:left w:val="nil"/>
              <w:right w:val="nil"/>
            </w:tcBorders>
            <w:shd w:val="clear" w:color="auto" w:fill="C0C0C0"/>
            <w:vAlign w:val="center"/>
          </w:tcPr>
          <w:p w:rsidR="00943A1A" w:rsidRPr="006C52AD" w:rsidRDefault="00943A1A" w:rsidP="006E78CD">
            <w:pPr>
              <w:jc w:val="center"/>
              <w:rPr>
                <w:sz w:val="20"/>
                <w:szCs w:val="20"/>
              </w:rPr>
            </w:pPr>
          </w:p>
        </w:tc>
        <w:tc>
          <w:tcPr>
            <w:tcW w:w="1599" w:type="dxa"/>
            <w:gridSpan w:val="2"/>
            <w:vMerge/>
            <w:tcBorders>
              <w:left w:val="nil"/>
              <w:right w:val="nil"/>
            </w:tcBorders>
            <w:shd w:val="clear" w:color="auto" w:fill="C0C0C0"/>
            <w:vAlign w:val="center"/>
          </w:tcPr>
          <w:p w:rsidR="00943A1A" w:rsidRPr="006C52AD" w:rsidRDefault="00943A1A" w:rsidP="006E78CD">
            <w:pPr>
              <w:jc w:val="center"/>
              <w:rPr>
                <w:sz w:val="20"/>
                <w:szCs w:val="20"/>
              </w:rPr>
            </w:pPr>
          </w:p>
        </w:tc>
        <w:tc>
          <w:tcPr>
            <w:tcW w:w="1010" w:type="dxa"/>
            <w:gridSpan w:val="2"/>
            <w:vMerge/>
            <w:tcBorders>
              <w:left w:val="nil"/>
              <w:right w:val="nil"/>
            </w:tcBorders>
            <w:shd w:val="clear" w:color="auto" w:fill="C0C0C0"/>
            <w:vAlign w:val="center"/>
          </w:tcPr>
          <w:p w:rsidR="00943A1A" w:rsidRPr="006C52AD" w:rsidRDefault="00943A1A" w:rsidP="006E78CD">
            <w:pPr>
              <w:jc w:val="center"/>
              <w:rPr>
                <w:sz w:val="20"/>
                <w:szCs w:val="20"/>
              </w:rPr>
            </w:pPr>
          </w:p>
        </w:tc>
        <w:tc>
          <w:tcPr>
            <w:tcW w:w="2558" w:type="dxa"/>
            <w:tcBorders>
              <w:left w:val="nil"/>
              <w:right w:val="nil"/>
            </w:tcBorders>
            <w:shd w:val="clear" w:color="auto" w:fill="C0C0C0"/>
            <w:vAlign w:val="center"/>
          </w:tcPr>
          <w:p w:rsidR="00943A1A" w:rsidRPr="006C52AD" w:rsidRDefault="00943A1A" w:rsidP="006E78CD">
            <w:pPr>
              <w:rPr>
                <w:sz w:val="20"/>
                <w:szCs w:val="20"/>
              </w:rPr>
            </w:pPr>
            <w:r w:rsidRPr="006C52AD">
              <w:rPr>
                <w:sz w:val="20"/>
                <w:szCs w:val="20"/>
                <w:lang w:eastAsia="id-ID"/>
              </w:rPr>
              <w:t>Proses pencampuran bahan baku</w:t>
            </w:r>
          </w:p>
        </w:tc>
        <w:tc>
          <w:tcPr>
            <w:tcW w:w="965" w:type="dxa"/>
            <w:tcBorders>
              <w:left w:val="nil"/>
              <w:right w:val="nil"/>
            </w:tcBorders>
            <w:shd w:val="clear" w:color="auto" w:fill="C0C0C0"/>
            <w:vAlign w:val="center"/>
          </w:tcPr>
          <w:p w:rsidR="00943A1A" w:rsidRPr="006C52AD" w:rsidRDefault="00943A1A" w:rsidP="006E78CD">
            <w:pPr>
              <w:jc w:val="center"/>
              <w:rPr>
                <w:sz w:val="20"/>
                <w:szCs w:val="20"/>
              </w:rPr>
            </w:pPr>
            <w:r w:rsidRPr="006C52AD">
              <w:rPr>
                <w:sz w:val="20"/>
                <w:szCs w:val="20"/>
              </w:rPr>
              <w:t>0</w:t>
            </w:r>
            <w:r w:rsidRPr="006C52AD">
              <w:rPr>
                <w:sz w:val="20"/>
                <w:szCs w:val="20"/>
                <w:lang w:val="id-ID"/>
              </w:rPr>
              <w:t>,</w:t>
            </w:r>
            <w:r w:rsidRPr="006C52AD">
              <w:rPr>
                <w:sz w:val="20"/>
                <w:szCs w:val="20"/>
              </w:rPr>
              <w:t>0028</w:t>
            </w:r>
          </w:p>
        </w:tc>
      </w:tr>
      <w:tr w:rsidR="00943A1A" w:rsidRPr="006C52AD" w:rsidTr="006E78CD">
        <w:trPr>
          <w:trHeight w:val="222"/>
        </w:trPr>
        <w:tc>
          <w:tcPr>
            <w:tcW w:w="1035" w:type="dxa"/>
            <w:gridSpan w:val="2"/>
            <w:vMerge/>
            <w:vAlign w:val="center"/>
          </w:tcPr>
          <w:p w:rsidR="00943A1A" w:rsidRPr="006C52AD" w:rsidRDefault="00943A1A" w:rsidP="006E78CD">
            <w:pPr>
              <w:jc w:val="center"/>
              <w:rPr>
                <w:b/>
                <w:bCs/>
                <w:sz w:val="20"/>
                <w:szCs w:val="20"/>
              </w:rPr>
            </w:pPr>
          </w:p>
        </w:tc>
        <w:tc>
          <w:tcPr>
            <w:tcW w:w="981" w:type="dxa"/>
            <w:gridSpan w:val="3"/>
            <w:vMerge/>
            <w:vAlign w:val="center"/>
          </w:tcPr>
          <w:p w:rsidR="00943A1A" w:rsidRPr="006C52AD" w:rsidRDefault="00943A1A" w:rsidP="006E78CD">
            <w:pPr>
              <w:jc w:val="center"/>
              <w:rPr>
                <w:sz w:val="20"/>
                <w:szCs w:val="20"/>
              </w:rPr>
            </w:pPr>
          </w:p>
        </w:tc>
        <w:tc>
          <w:tcPr>
            <w:tcW w:w="1599" w:type="dxa"/>
            <w:gridSpan w:val="2"/>
            <w:vMerge/>
            <w:vAlign w:val="center"/>
          </w:tcPr>
          <w:p w:rsidR="00943A1A" w:rsidRPr="006C52AD" w:rsidRDefault="00943A1A" w:rsidP="006E78CD">
            <w:pPr>
              <w:jc w:val="center"/>
              <w:rPr>
                <w:sz w:val="20"/>
                <w:szCs w:val="20"/>
              </w:rPr>
            </w:pPr>
          </w:p>
        </w:tc>
        <w:tc>
          <w:tcPr>
            <w:tcW w:w="1010" w:type="dxa"/>
            <w:gridSpan w:val="2"/>
            <w:vMerge/>
            <w:vAlign w:val="center"/>
          </w:tcPr>
          <w:p w:rsidR="00943A1A" w:rsidRPr="006C52AD" w:rsidRDefault="00943A1A" w:rsidP="006E78CD">
            <w:pPr>
              <w:jc w:val="center"/>
              <w:rPr>
                <w:sz w:val="20"/>
                <w:szCs w:val="20"/>
              </w:rPr>
            </w:pPr>
          </w:p>
        </w:tc>
        <w:tc>
          <w:tcPr>
            <w:tcW w:w="2558" w:type="dxa"/>
            <w:vAlign w:val="center"/>
          </w:tcPr>
          <w:p w:rsidR="00943A1A" w:rsidRPr="006C52AD" w:rsidRDefault="00943A1A" w:rsidP="006E78CD">
            <w:pPr>
              <w:rPr>
                <w:sz w:val="20"/>
                <w:szCs w:val="20"/>
              </w:rPr>
            </w:pPr>
            <w:r w:rsidRPr="006C52AD">
              <w:rPr>
                <w:sz w:val="20"/>
                <w:szCs w:val="20"/>
                <w:lang w:eastAsia="id-ID"/>
              </w:rPr>
              <w:t>Proses desain produk</w:t>
            </w:r>
          </w:p>
        </w:tc>
        <w:tc>
          <w:tcPr>
            <w:tcW w:w="965" w:type="dxa"/>
            <w:vAlign w:val="center"/>
          </w:tcPr>
          <w:p w:rsidR="00943A1A" w:rsidRPr="006C52AD" w:rsidRDefault="00943A1A" w:rsidP="006E78CD">
            <w:pPr>
              <w:jc w:val="center"/>
              <w:rPr>
                <w:sz w:val="20"/>
                <w:szCs w:val="20"/>
              </w:rPr>
            </w:pPr>
            <w:r w:rsidRPr="006C52AD">
              <w:rPr>
                <w:sz w:val="20"/>
                <w:szCs w:val="20"/>
              </w:rPr>
              <w:t>0</w:t>
            </w:r>
            <w:r w:rsidRPr="006C52AD">
              <w:rPr>
                <w:sz w:val="20"/>
                <w:szCs w:val="20"/>
                <w:lang w:val="id-ID"/>
              </w:rPr>
              <w:t>,</w:t>
            </w:r>
            <w:r w:rsidRPr="006C52AD">
              <w:rPr>
                <w:sz w:val="20"/>
                <w:szCs w:val="20"/>
              </w:rPr>
              <w:t>0083</w:t>
            </w:r>
          </w:p>
        </w:tc>
      </w:tr>
      <w:tr w:rsidR="00943A1A" w:rsidRPr="006C52AD" w:rsidTr="006E78CD">
        <w:trPr>
          <w:trHeight w:val="222"/>
        </w:trPr>
        <w:tc>
          <w:tcPr>
            <w:tcW w:w="895" w:type="dxa"/>
            <w:tcBorders>
              <w:left w:val="nil"/>
              <w:right w:val="nil"/>
            </w:tcBorders>
            <w:shd w:val="clear" w:color="auto" w:fill="C0C0C0"/>
            <w:vAlign w:val="center"/>
          </w:tcPr>
          <w:p w:rsidR="00943A1A" w:rsidRPr="006C52AD" w:rsidRDefault="00943A1A" w:rsidP="006E78CD">
            <w:pPr>
              <w:jc w:val="center"/>
              <w:rPr>
                <w:b/>
                <w:bCs/>
                <w:sz w:val="20"/>
                <w:szCs w:val="20"/>
              </w:rPr>
            </w:pPr>
            <w:r w:rsidRPr="006C52AD">
              <w:rPr>
                <w:b/>
                <w:bCs/>
                <w:sz w:val="20"/>
                <w:szCs w:val="20"/>
              </w:rPr>
              <w:t>Level 1</w:t>
            </w:r>
          </w:p>
        </w:tc>
        <w:tc>
          <w:tcPr>
            <w:tcW w:w="794" w:type="dxa"/>
            <w:gridSpan w:val="3"/>
            <w:tcBorders>
              <w:left w:val="nil"/>
              <w:right w:val="nil"/>
            </w:tcBorders>
            <w:shd w:val="clear" w:color="auto" w:fill="C0C0C0"/>
            <w:vAlign w:val="center"/>
          </w:tcPr>
          <w:p w:rsidR="00943A1A" w:rsidRPr="006C52AD" w:rsidRDefault="00943A1A" w:rsidP="006E78CD">
            <w:pPr>
              <w:ind w:right="-242"/>
              <w:jc w:val="center"/>
              <w:rPr>
                <w:sz w:val="20"/>
                <w:szCs w:val="20"/>
              </w:rPr>
            </w:pPr>
            <w:r w:rsidRPr="006C52AD">
              <w:rPr>
                <w:sz w:val="20"/>
                <w:szCs w:val="20"/>
              </w:rPr>
              <w:t xml:space="preserve"> Bobot</w:t>
            </w:r>
          </w:p>
        </w:tc>
        <w:tc>
          <w:tcPr>
            <w:tcW w:w="2132" w:type="dxa"/>
            <w:gridSpan w:val="4"/>
            <w:tcBorders>
              <w:left w:val="nil"/>
              <w:right w:val="nil"/>
            </w:tcBorders>
            <w:shd w:val="clear" w:color="auto" w:fill="C0C0C0"/>
            <w:vAlign w:val="center"/>
          </w:tcPr>
          <w:p w:rsidR="00943A1A" w:rsidRPr="006C52AD" w:rsidRDefault="00943A1A" w:rsidP="006E78CD">
            <w:pPr>
              <w:jc w:val="center"/>
              <w:rPr>
                <w:sz w:val="20"/>
                <w:szCs w:val="20"/>
              </w:rPr>
            </w:pPr>
            <w:r w:rsidRPr="006C52AD">
              <w:rPr>
                <w:sz w:val="20"/>
                <w:szCs w:val="20"/>
              </w:rPr>
              <w:t>Level 2</w:t>
            </w:r>
          </w:p>
        </w:tc>
        <w:tc>
          <w:tcPr>
            <w:tcW w:w="804" w:type="dxa"/>
            <w:tcBorders>
              <w:left w:val="nil"/>
              <w:right w:val="nil"/>
            </w:tcBorders>
            <w:shd w:val="clear" w:color="auto" w:fill="C0C0C0"/>
            <w:vAlign w:val="center"/>
          </w:tcPr>
          <w:p w:rsidR="00943A1A" w:rsidRPr="006C52AD" w:rsidRDefault="00943A1A" w:rsidP="006E78CD">
            <w:pPr>
              <w:jc w:val="center"/>
              <w:rPr>
                <w:sz w:val="20"/>
                <w:szCs w:val="20"/>
              </w:rPr>
            </w:pPr>
            <w:r w:rsidRPr="006C52AD">
              <w:rPr>
                <w:sz w:val="20"/>
                <w:szCs w:val="20"/>
              </w:rPr>
              <w:t>Bobot</w:t>
            </w:r>
          </w:p>
        </w:tc>
        <w:tc>
          <w:tcPr>
            <w:tcW w:w="2558" w:type="dxa"/>
            <w:tcBorders>
              <w:left w:val="nil"/>
              <w:right w:val="nil"/>
            </w:tcBorders>
            <w:shd w:val="clear" w:color="auto" w:fill="C0C0C0"/>
            <w:vAlign w:val="center"/>
          </w:tcPr>
          <w:p w:rsidR="00943A1A" w:rsidRPr="006C52AD" w:rsidRDefault="00943A1A" w:rsidP="006E78CD">
            <w:pPr>
              <w:rPr>
                <w:sz w:val="20"/>
                <w:szCs w:val="20"/>
              </w:rPr>
            </w:pPr>
            <w:r w:rsidRPr="006C52AD">
              <w:rPr>
                <w:sz w:val="20"/>
                <w:szCs w:val="20"/>
              </w:rPr>
              <w:t>Level 3</w:t>
            </w:r>
          </w:p>
        </w:tc>
        <w:tc>
          <w:tcPr>
            <w:tcW w:w="965" w:type="dxa"/>
            <w:tcBorders>
              <w:left w:val="nil"/>
              <w:right w:val="nil"/>
            </w:tcBorders>
            <w:shd w:val="clear" w:color="auto" w:fill="C0C0C0"/>
            <w:vAlign w:val="center"/>
          </w:tcPr>
          <w:p w:rsidR="00943A1A" w:rsidRPr="006C52AD" w:rsidRDefault="00943A1A" w:rsidP="006E78CD">
            <w:pPr>
              <w:jc w:val="center"/>
              <w:rPr>
                <w:sz w:val="20"/>
                <w:szCs w:val="20"/>
              </w:rPr>
            </w:pPr>
            <w:r w:rsidRPr="006C52AD">
              <w:rPr>
                <w:sz w:val="20"/>
                <w:szCs w:val="20"/>
              </w:rPr>
              <w:t>Bobot</w:t>
            </w:r>
          </w:p>
        </w:tc>
      </w:tr>
      <w:tr w:rsidR="00943A1A" w:rsidRPr="006C52AD" w:rsidTr="006E78CD">
        <w:trPr>
          <w:trHeight w:val="237"/>
        </w:trPr>
        <w:tc>
          <w:tcPr>
            <w:tcW w:w="1035" w:type="dxa"/>
            <w:gridSpan w:val="2"/>
            <w:vMerge w:val="restart"/>
            <w:vAlign w:val="center"/>
          </w:tcPr>
          <w:p w:rsidR="00943A1A" w:rsidRPr="006C52AD" w:rsidRDefault="00943A1A" w:rsidP="006E78CD">
            <w:pPr>
              <w:jc w:val="center"/>
              <w:rPr>
                <w:b/>
                <w:bCs/>
                <w:i/>
                <w:sz w:val="20"/>
                <w:szCs w:val="20"/>
              </w:rPr>
            </w:pPr>
            <w:r w:rsidRPr="006C52AD">
              <w:rPr>
                <w:b/>
                <w:bCs/>
                <w:i/>
                <w:sz w:val="20"/>
                <w:szCs w:val="20"/>
              </w:rPr>
              <w:t>Make</w:t>
            </w:r>
          </w:p>
        </w:tc>
        <w:tc>
          <w:tcPr>
            <w:tcW w:w="981" w:type="dxa"/>
            <w:gridSpan w:val="3"/>
            <w:vMerge w:val="restart"/>
            <w:vAlign w:val="center"/>
          </w:tcPr>
          <w:p w:rsidR="00943A1A" w:rsidRPr="006C52AD" w:rsidRDefault="00943A1A" w:rsidP="006E78CD">
            <w:pPr>
              <w:jc w:val="center"/>
              <w:rPr>
                <w:sz w:val="20"/>
                <w:szCs w:val="20"/>
              </w:rPr>
            </w:pPr>
            <w:r w:rsidRPr="006C52AD">
              <w:rPr>
                <w:sz w:val="20"/>
                <w:szCs w:val="20"/>
              </w:rPr>
              <w:t>0,16</w:t>
            </w:r>
          </w:p>
        </w:tc>
        <w:tc>
          <w:tcPr>
            <w:tcW w:w="1599" w:type="dxa"/>
            <w:gridSpan w:val="2"/>
            <w:vAlign w:val="center"/>
          </w:tcPr>
          <w:p w:rsidR="00943A1A" w:rsidRPr="006C52AD" w:rsidRDefault="00943A1A" w:rsidP="006E78CD">
            <w:pPr>
              <w:jc w:val="center"/>
              <w:rPr>
                <w:sz w:val="20"/>
                <w:szCs w:val="20"/>
              </w:rPr>
            </w:pPr>
          </w:p>
        </w:tc>
        <w:tc>
          <w:tcPr>
            <w:tcW w:w="1010" w:type="dxa"/>
            <w:gridSpan w:val="2"/>
            <w:vAlign w:val="center"/>
          </w:tcPr>
          <w:p w:rsidR="00943A1A" w:rsidRPr="006C52AD" w:rsidRDefault="00943A1A" w:rsidP="006E78CD">
            <w:pPr>
              <w:jc w:val="center"/>
              <w:rPr>
                <w:sz w:val="20"/>
                <w:szCs w:val="20"/>
              </w:rPr>
            </w:pPr>
          </w:p>
        </w:tc>
        <w:tc>
          <w:tcPr>
            <w:tcW w:w="2558" w:type="dxa"/>
            <w:vAlign w:val="center"/>
          </w:tcPr>
          <w:p w:rsidR="00943A1A" w:rsidRPr="006C52AD" w:rsidRDefault="00943A1A" w:rsidP="006E78CD">
            <w:pPr>
              <w:rPr>
                <w:sz w:val="20"/>
                <w:szCs w:val="20"/>
              </w:rPr>
            </w:pPr>
            <w:r w:rsidRPr="006C52AD">
              <w:rPr>
                <w:sz w:val="20"/>
                <w:szCs w:val="20"/>
                <w:lang w:eastAsia="id-ID"/>
              </w:rPr>
              <w:t>Proses Pengemasan produk</w:t>
            </w:r>
          </w:p>
        </w:tc>
        <w:tc>
          <w:tcPr>
            <w:tcW w:w="965" w:type="dxa"/>
            <w:vAlign w:val="center"/>
          </w:tcPr>
          <w:p w:rsidR="00943A1A" w:rsidRPr="006C52AD" w:rsidRDefault="00943A1A" w:rsidP="006E78CD">
            <w:pPr>
              <w:jc w:val="center"/>
              <w:rPr>
                <w:sz w:val="20"/>
                <w:szCs w:val="20"/>
              </w:rPr>
            </w:pPr>
            <w:r w:rsidRPr="006C52AD">
              <w:rPr>
                <w:sz w:val="20"/>
                <w:szCs w:val="20"/>
              </w:rPr>
              <w:t>0</w:t>
            </w:r>
            <w:r w:rsidRPr="006C52AD">
              <w:rPr>
                <w:sz w:val="20"/>
                <w:szCs w:val="20"/>
                <w:lang w:val="id-ID"/>
              </w:rPr>
              <w:t>,</w:t>
            </w:r>
            <w:r w:rsidRPr="006C52AD">
              <w:rPr>
                <w:sz w:val="20"/>
                <w:szCs w:val="20"/>
              </w:rPr>
              <w:t>0032</w:t>
            </w:r>
          </w:p>
        </w:tc>
      </w:tr>
      <w:tr w:rsidR="00943A1A" w:rsidRPr="006C52AD" w:rsidTr="006E78CD">
        <w:trPr>
          <w:trHeight w:val="237"/>
        </w:trPr>
        <w:tc>
          <w:tcPr>
            <w:tcW w:w="1035" w:type="dxa"/>
            <w:gridSpan w:val="2"/>
            <w:vMerge/>
            <w:tcBorders>
              <w:left w:val="nil"/>
              <w:right w:val="nil"/>
            </w:tcBorders>
            <w:shd w:val="clear" w:color="auto" w:fill="C0C0C0"/>
            <w:vAlign w:val="center"/>
          </w:tcPr>
          <w:p w:rsidR="00943A1A" w:rsidRPr="006C52AD" w:rsidRDefault="00943A1A" w:rsidP="006E78CD">
            <w:pPr>
              <w:jc w:val="center"/>
              <w:rPr>
                <w:b/>
                <w:bCs/>
                <w:sz w:val="20"/>
                <w:szCs w:val="20"/>
              </w:rPr>
            </w:pPr>
          </w:p>
        </w:tc>
        <w:tc>
          <w:tcPr>
            <w:tcW w:w="981" w:type="dxa"/>
            <w:gridSpan w:val="3"/>
            <w:vMerge/>
            <w:tcBorders>
              <w:left w:val="nil"/>
              <w:right w:val="nil"/>
            </w:tcBorders>
            <w:shd w:val="clear" w:color="auto" w:fill="C0C0C0"/>
            <w:vAlign w:val="center"/>
          </w:tcPr>
          <w:p w:rsidR="00943A1A" w:rsidRPr="006C52AD" w:rsidRDefault="00943A1A" w:rsidP="006E78CD">
            <w:pPr>
              <w:jc w:val="center"/>
              <w:rPr>
                <w:sz w:val="20"/>
                <w:szCs w:val="20"/>
              </w:rPr>
            </w:pPr>
          </w:p>
        </w:tc>
        <w:tc>
          <w:tcPr>
            <w:tcW w:w="1599" w:type="dxa"/>
            <w:gridSpan w:val="2"/>
            <w:vMerge w:val="restart"/>
            <w:tcBorders>
              <w:left w:val="nil"/>
              <w:right w:val="nil"/>
            </w:tcBorders>
            <w:shd w:val="clear" w:color="auto" w:fill="C0C0C0"/>
            <w:vAlign w:val="center"/>
          </w:tcPr>
          <w:p w:rsidR="00943A1A" w:rsidRPr="006C52AD" w:rsidRDefault="00943A1A" w:rsidP="006E78CD">
            <w:pPr>
              <w:jc w:val="center"/>
              <w:rPr>
                <w:sz w:val="20"/>
                <w:szCs w:val="20"/>
              </w:rPr>
            </w:pPr>
            <w:r w:rsidRPr="006C52AD">
              <w:rPr>
                <w:b/>
                <w:i/>
                <w:sz w:val="20"/>
                <w:szCs w:val="20"/>
                <w:lang w:eastAsia="id-ID"/>
              </w:rPr>
              <w:t>Responsiveness</w:t>
            </w:r>
          </w:p>
        </w:tc>
        <w:tc>
          <w:tcPr>
            <w:tcW w:w="1010" w:type="dxa"/>
            <w:gridSpan w:val="2"/>
            <w:vMerge w:val="restart"/>
            <w:tcBorders>
              <w:left w:val="nil"/>
              <w:right w:val="nil"/>
            </w:tcBorders>
            <w:shd w:val="clear" w:color="auto" w:fill="C0C0C0"/>
            <w:vAlign w:val="center"/>
          </w:tcPr>
          <w:p w:rsidR="00943A1A" w:rsidRPr="006C52AD" w:rsidRDefault="00943A1A" w:rsidP="006E78CD">
            <w:pPr>
              <w:jc w:val="center"/>
              <w:rPr>
                <w:sz w:val="20"/>
                <w:szCs w:val="20"/>
              </w:rPr>
            </w:pPr>
            <w:r w:rsidRPr="006C52AD">
              <w:rPr>
                <w:sz w:val="20"/>
                <w:szCs w:val="20"/>
              </w:rPr>
              <w:t>0,062</w:t>
            </w:r>
          </w:p>
        </w:tc>
        <w:tc>
          <w:tcPr>
            <w:tcW w:w="2558" w:type="dxa"/>
            <w:tcBorders>
              <w:left w:val="nil"/>
              <w:right w:val="nil"/>
            </w:tcBorders>
            <w:shd w:val="clear" w:color="auto" w:fill="C0C0C0"/>
            <w:vAlign w:val="center"/>
          </w:tcPr>
          <w:p w:rsidR="00943A1A" w:rsidRPr="006C52AD" w:rsidRDefault="00943A1A" w:rsidP="006E78CD">
            <w:pPr>
              <w:rPr>
                <w:sz w:val="20"/>
                <w:szCs w:val="20"/>
              </w:rPr>
            </w:pPr>
            <w:r w:rsidRPr="006C52AD">
              <w:rPr>
                <w:sz w:val="20"/>
                <w:szCs w:val="20"/>
                <w:lang w:eastAsia="id-ID"/>
              </w:rPr>
              <w:t>Efiensi mesin perusahan</w:t>
            </w:r>
          </w:p>
        </w:tc>
        <w:tc>
          <w:tcPr>
            <w:tcW w:w="965" w:type="dxa"/>
            <w:tcBorders>
              <w:left w:val="nil"/>
              <w:right w:val="nil"/>
            </w:tcBorders>
            <w:shd w:val="clear" w:color="auto" w:fill="C0C0C0"/>
            <w:vAlign w:val="center"/>
          </w:tcPr>
          <w:p w:rsidR="00943A1A" w:rsidRPr="006C52AD" w:rsidRDefault="00943A1A" w:rsidP="006E78CD">
            <w:pPr>
              <w:jc w:val="center"/>
              <w:rPr>
                <w:sz w:val="20"/>
                <w:szCs w:val="20"/>
              </w:rPr>
            </w:pPr>
            <w:r w:rsidRPr="006C52AD">
              <w:rPr>
                <w:sz w:val="20"/>
                <w:szCs w:val="20"/>
              </w:rPr>
              <w:t>0</w:t>
            </w:r>
            <w:r w:rsidRPr="006C52AD">
              <w:rPr>
                <w:sz w:val="20"/>
                <w:szCs w:val="20"/>
                <w:lang w:val="id-ID"/>
              </w:rPr>
              <w:t>,</w:t>
            </w:r>
            <w:r w:rsidRPr="006C52AD">
              <w:rPr>
                <w:sz w:val="20"/>
                <w:szCs w:val="20"/>
              </w:rPr>
              <w:t>012</w:t>
            </w:r>
          </w:p>
        </w:tc>
      </w:tr>
      <w:tr w:rsidR="00943A1A" w:rsidRPr="006C52AD" w:rsidTr="006E78CD">
        <w:trPr>
          <w:trHeight w:val="222"/>
        </w:trPr>
        <w:tc>
          <w:tcPr>
            <w:tcW w:w="1035" w:type="dxa"/>
            <w:gridSpan w:val="2"/>
            <w:vMerge/>
            <w:vAlign w:val="center"/>
          </w:tcPr>
          <w:p w:rsidR="00943A1A" w:rsidRPr="006C52AD" w:rsidRDefault="00943A1A" w:rsidP="006E78CD">
            <w:pPr>
              <w:jc w:val="center"/>
              <w:rPr>
                <w:b/>
                <w:bCs/>
                <w:sz w:val="20"/>
                <w:szCs w:val="20"/>
              </w:rPr>
            </w:pPr>
          </w:p>
        </w:tc>
        <w:tc>
          <w:tcPr>
            <w:tcW w:w="981" w:type="dxa"/>
            <w:gridSpan w:val="3"/>
            <w:vMerge/>
            <w:vAlign w:val="center"/>
          </w:tcPr>
          <w:p w:rsidR="00943A1A" w:rsidRPr="006C52AD" w:rsidRDefault="00943A1A" w:rsidP="006E78CD">
            <w:pPr>
              <w:jc w:val="center"/>
              <w:rPr>
                <w:sz w:val="20"/>
                <w:szCs w:val="20"/>
              </w:rPr>
            </w:pPr>
          </w:p>
        </w:tc>
        <w:tc>
          <w:tcPr>
            <w:tcW w:w="1599" w:type="dxa"/>
            <w:gridSpan w:val="2"/>
            <w:vMerge/>
            <w:vAlign w:val="center"/>
          </w:tcPr>
          <w:p w:rsidR="00943A1A" w:rsidRPr="006C52AD" w:rsidRDefault="00943A1A" w:rsidP="006E78CD">
            <w:pPr>
              <w:jc w:val="center"/>
              <w:rPr>
                <w:sz w:val="20"/>
                <w:szCs w:val="20"/>
              </w:rPr>
            </w:pPr>
          </w:p>
        </w:tc>
        <w:tc>
          <w:tcPr>
            <w:tcW w:w="1010" w:type="dxa"/>
            <w:gridSpan w:val="2"/>
            <w:vMerge/>
            <w:vAlign w:val="center"/>
          </w:tcPr>
          <w:p w:rsidR="00943A1A" w:rsidRPr="006C52AD" w:rsidRDefault="00943A1A" w:rsidP="006E78CD">
            <w:pPr>
              <w:jc w:val="center"/>
              <w:rPr>
                <w:sz w:val="20"/>
                <w:szCs w:val="20"/>
              </w:rPr>
            </w:pPr>
          </w:p>
        </w:tc>
        <w:tc>
          <w:tcPr>
            <w:tcW w:w="2558" w:type="dxa"/>
            <w:vAlign w:val="center"/>
          </w:tcPr>
          <w:p w:rsidR="00943A1A" w:rsidRPr="006C52AD" w:rsidRDefault="00943A1A" w:rsidP="006E78CD">
            <w:pPr>
              <w:rPr>
                <w:sz w:val="20"/>
                <w:szCs w:val="20"/>
              </w:rPr>
            </w:pPr>
            <w:r w:rsidRPr="006C52AD">
              <w:rPr>
                <w:sz w:val="20"/>
                <w:szCs w:val="20"/>
                <w:lang w:eastAsia="id-ID"/>
              </w:rPr>
              <w:t>Keadaan kinerja karyawan</w:t>
            </w:r>
          </w:p>
        </w:tc>
        <w:tc>
          <w:tcPr>
            <w:tcW w:w="965" w:type="dxa"/>
            <w:vAlign w:val="center"/>
          </w:tcPr>
          <w:p w:rsidR="00943A1A" w:rsidRPr="006C52AD" w:rsidRDefault="00943A1A" w:rsidP="006E78CD">
            <w:pPr>
              <w:jc w:val="center"/>
              <w:rPr>
                <w:sz w:val="20"/>
                <w:szCs w:val="20"/>
              </w:rPr>
            </w:pPr>
            <w:r w:rsidRPr="006C52AD">
              <w:rPr>
                <w:sz w:val="20"/>
                <w:szCs w:val="20"/>
              </w:rPr>
              <w:t>0</w:t>
            </w:r>
            <w:r w:rsidRPr="006C52AD">
              <w:rPr>
                <w:sz w:val="20"/>
                <w:szCs w:val="20"/>
                <w:lang w:val="id-ID"/>
              </w:rPr>
              <w:t>,</w:t>
            </w:r>
            <w:r w:rsidRPr="006C52AD">
              <w:rPr>
                <w:sz w:val="20"/>
                <w:szCs w:val="20"/>
              </w:rPr>
              <w:t>006</w:t>
            </w:r>
          </w:p>
        </w:tc>
      </w:tr>
      <w:tr w:rsidR="00943A1A" w:rsidRPr="006C52AD" w:rsidTr="006E78CD">
        <w:trPr>
          <w:trHeight w:val="237"/>
        </w:trPr>
        <w:tc>
          <w:tcPr>
            <w:tcW w:w="1035" w:type="dxa"/>
            <w:gridSpan w:val="2"/>
            <w:vMerge/>
            <w:tcBorders>
              <w:left w:val="nil"/>
              <w:right w:val="nil"/>
            </w:tcBorders>
            <w:shd w:val="clear" w:color="auto" w:fill="C0C0C0"/>
            <w:vAlign w:val="center"/>
          </w:tcPr>
          <w:p w:rsidR="00943A1A" w:rsidRPr="006C52AD" w:rsidRDefault="00943A1A" w:rsidP="006E78CD">
            <w:pPr>
              <w:jc w:val="center"/>
              <w:rPr>
                <w:b/>
                <w:bCs/>
                <w:sz w:val="20"/>
                <w:szCs w:val="20"/>
              </w:rPr>
            </w:pPr>
          </w:p>
        </w:tc>
        <w:tc>
          <w:tcPr>
            <w:tcW w:w="981" w:type="dxa"/>
            <w:gridSpan w:val="3"/>
            <w:vMerge/>
            <w:tcBorders>
              <w:left w:val="nil"/>
              <w:right w:val="nil"/>
            </w:tcBorders>
            <w:shd w:val="clear" w:color="auto" w:fill="C0C0C0"/>
            <w:vAlign w:val="center"/>
          </w:tcPr>
          <w:p w:rsidR="00943A1A" w:rsidRPr="006C52AD" w:rsidRDefault="00943A1A" w:rsidP="006E78CD">
            <w:pPr>
              <w:jc w:val="center"/>
              <w:rPr>
                <w:sz w:val="20"/>
                <w:szCs w:val="20"/>
              </w:rPr>
            </w:pPr>
          </w:p>
        </w:tc>
        <w:tc>
          <w:tcPr>
            <w:tcW w:w="1599" w:type="dxa"/>
            <w:gridSpan w:val="2"/>
            <w:vMerge w:val="restart"/>
            <w:tcBorders>
              <w:left w:val="nil"/>
              <w:right w:val="nil"/>
            </w:tcBorders>
            <w:shd w:val="clear" w:color="auto" w:fill="C0C0C0"/>
            <w:vAlign w:val="center"/>
          </w:tcPr>
          <w:p w:rsidR="00943A1A" w:rsidRPr="006C52AD" w:rsidRDefault="00943A1A" w:rsidP="006E78CD">
            <w:pPr>
              <w:jc w:val="center"/>
              <w:rPr>
                <w:i/>
                <w:sz w:val="20"/>
                <w:szCs w:val="20"/>
              </w:rPr>
            </w:pPr>
            <w:r w:rsidRPr="006C52AD">
              <w:rPr>
                <w:b/>
                <w:i/>
                <w:sz w:val="20"/>
                <w:szCs w:val="20"/>
                <w:lang w:eastAsia="id-ID"/>
              </w:rPr>
              <w:t>Flexibility</w:t>
            </w:r>
          </w:p>
        </w:tc>
        <w:tc>
          <w:tcPr>
            <w:tcW w:w="1010" w:type="dxa"/>
            <w:gridSpan w:val="2"/>
            <w:vMerge w:val="restart"/>
            <w:tcBorders>
              <w:left w:val="nil"/>
              <w:right w:val="nil"/>
            </w:tcBorders>
            <w:shd w:val="clear" w:color="auto" w:fill="C0C0C0"/>
            <w:vAlign w:val="center"/>
          </w:tcPr>
          <w:p w:rsidR="00943A1A" w:rsidRPr="006C52AD" w:rsidRDefault="00943A1A" w:rsidP="006E78CD">
            <w:pPr>
              <w:jc w:val="center"/>
              <w:rPr>
                <w:sz w:val="20"/>
                <w:szCs w:val="20"/>
              </w:rPr>
            </w:pPr>
            <w:r w:rsidRPr="006C52AD">
              <w:rPr>
                <w:sz w:val="20"/>
                <w:szCs w:val="20"/>
              </w:rPr>
              <w:t>0,053</w:t>
            </w:r>
          </w:p>
        </w:tc>
        <w:tc>
          <w:tcPr>
            <w:tcW w:w="2558" w:type="dxa"/>
            <w:tcBorders>
              <w:left w:val="nil"/>
              <w:right w:val="nil"/>
            </w:tcBorders>
            <w:shd w:val="clear" w:color="auto" w:fill="C0C0C0"/>
            <w:vAlign w:val="center"/>
          </w:tcPr>
          <w:p w:rsidR="00943A1A" w:rsidRPr="006C52AD" w:rsidRDefault="00943A1A" w:rsidP="006E78CD">
            <w:pPr>
              <w:rPr>
                <w:sz w:val="20"/>
                <w:szCs w:val="20"/>
              </w:rPr>
            </w:pPr>
            <w:r w:rsidRPr="006C52AD">
              <w:rPr>
                <w:sz w:val="20"/>
                <w:szCs w:val="20"/>
                <w:lang w:eastAsia="id-ID"/>
              </w:rPr>
              <w:t>Fleksibilitas produksi barang</w:t>
            </w:r>
          </w:p>
        </w:tc>
        <w:tc>
          <w:tcPr>
            <w:tcW w:w="965" w:type="dxa"/>
            <w:tcBorders>
              <w:left w:val="nil"/>
              <w:right w:val="nil"/>
            </w:tcBorders>
            <w:shd w:val="clear" w:color="auto" w:fill="C0C0C0"/>
            <w:vAlign w:val="center"/>
          </w:tcPr>
          <w:p w:rsidR="00943A1A" w:rsidRPr="006C52AD" w:rsidRDefault="00943A1A" w:rsidP="006E78CD">
            <w:pPr>
              <w:jc w:val="center"/>
              <w:rPr>
                <w:sz w:val="20"/>
                <w:szCs w:val="20"/>
              </w:rPr>
            </w:pPr>
            <w:r w:rsidRPr="006C52AD">
              <w:rPr>
                <w:sz w:val="20"/>
                <w:szCs w:val="20"/>
              </w:rPr>
              <w:t>0</w:t>
            </w:r>
            <w:r w:rsidRPr="006C52AD">
              <w:rPr>
                <w:sz w:val="20"/>
                <w:szCs w:val="20"/>
                <w:lang w:val="id-ID"/>
              </w:rPr>
              <w:t>,</w:t>
            </w:r>
            <w:r w:rsidRPr="006C52AD">
              <w:rPr>
                <w:sz w:val="20"/>
                <w:szCs w:val="20"/>
              </w:rPr>
              <w:t>0061</w:t>
            </w:r>
          </w:p>
        </w:tc>
      </w:tr>
      <w:tr w:rsidR="00943A1A" w:rsidRPr="006C52AD" w:rsidTr="006E78CD">
        <w:trPr>
          <w:trHeight w:val="237"/>
        </w:trPr>
        <w:tc>
          <w:tcPr>
            <w:tcW w:w="1035" w:type="dxa"/>
            <w:gridSpan w:val="2"/>
            <w:vMerge/>
            <w:vAlign w:val="center"/>
          </w:tcPr>
          <w:p w:rsidR="00943A1A" w:rsidRPr="006C52AD" w:rsidRDefault="00943A1A" w:rsidP="006E78CD">
            <w:pPr>
              <w:jc w:val="center"/>
              <w:rPr>
                <w:b/>
                <w:bCs/>
                <w:sz w:val="20"/>
                <w:szCs w:val="20"/>
              </w:rPr>
            </w:pPr>
          </w:p>
        </w:tc>
        <w:tc>
          <w:tcPr>
            <w:tcW w:w="981" w:type="dxa"/>
            <w:gridSpan w:val="3"/>
            <w:vMerge/>
            <w:vAlign w:val="center"/>
          </w:tcPr>
          <w:p w:rsidR="00943A1A" w:rsidRPr="006C52AD" w:rsidRDefault="00943A1A" w:rsidP="006E78CD">
            <w:pPr>
              <w:jc w:val="center"/>
              <w:rPr>
                <w:sz w:val="20"/>
                <w:szCs w:val="20"/>
              </w:rPr>
            </w:pPr>
          </w:p>
        </w:tc>
        <w:tc>
          <w:tcPr>
            <w:tcW w:w="1599" w:type="dxa"/>
            <w:gridSpan w:val="2"/>
            <w:vMerge/>
            <w:vAlign w:val="center"/>
          </w:tcPr>
          <w:p w:rsidR="00943A1A" w:rsidRPr="006C52AD" w:rsidRDefault="00943A1A" w:rsidP="006E78CD">
            <w:pPr>
              <w:jc w:val="center"/>
              <w:rPr>
                <w:sz w:val="20"/>
                <w:szCs w:val="20"/>
              </w:rPr>
            </w:pPr>
          </w:p>
        </w:tc>
        <w:tc>
          <w:tcPr>
            <w:tcW w:w="1010" w:type="dxa"/>
            <w:gridSpan w:val="2"/>
            <w:vMerge/>
            <w:vAlign w:val="center"/>
          </w:tcPr>
          <w:p w:rsidR="00943A1A" w:rsidRPr="006C52AD" w:rsidRDefault="00943A1A" w:rsidP="006E78CD">
            <w:pPr>
              <w:jc w:val="center"/>
              <w:rPr>
                <w:sz w:val="20"/>
                <w:szCs w:val="20"/>
              </w:rPr>
            </w:pPr>
          </w:p>
        </w:tc>
        <w:tc>
          <w:tcPr>
            <w:tcW w:w="2558" w:type="dxa"/>
            <w:vAlign w:val="center"/>
          </w:tcPr>
          <w:p w:rsidR="00943A1A" w:rsidRPr="006C52AD" w:rsidRDefault="00943A1A" w:rsidP="006E78CD">
            <w:pPr>
              <w:rPr>
                <w:sz w:val="20"/>
                <w:szCs w:val="20"/>
              </w:rPr>
            </w:pPr>
            <w:r w:rsidRPr="006C52AD">
              <w:rPr>
                <w:sz w:val="20"/>
                <w:szCs w:val="20"/>
              </w:rPr>
              <w:t>Biaya Proses produksi</w:t>
            </w:r>
          </w:p>
        </w:tc>
        <w:tc>
          <w:tcPr>
            <w:tcW w:w="965" w:type="dxa"/>
            <w:vAlign w:val="center"/>
          </w:tcPr>
          <w:p w:rsidR="00943A1A" w:rsidRPr="006C52AD" w:rsidRDefault="00943A1A" w:rsidP="006E78CD">
            <w:pPr>
              <w:jc w:val="center"/>
              <w:rPr>
                <w:sz w:val="20"/>
                <w:szCs w:val="20"/>
              </w:rPr>
            </w:pPr>
            <w:r w:rsidRPr="006C52AD">
              <w:rPr>
                <w:sz w:val="20"/>
                <w:szCs w:val="20"/>
              </w:rPr>
              <w:t>0</w:t>
            </w:r>
            <w:r w:rsidRPr="006C52AD">
              <w:rPr>
                <w:sz w:val="20"/>
                <w:szCs w:val="20"/>
                <w:lang w:val="id-ID"/>
              </w:rPr>
              <w:t>,</w:t>
            </w:r>
            <w:r w:rsidRPr="006C52AD">
              <w:rPr>
                <w:sz w:val="20"/>
                <w:szCs w:val="20"/>
              </w:rPr>
              <w:t>0068</w:t>
            </w:r>
          </w:p>
        </w:tc>
      </w:tr>
    </w:tbl>
    <w:p w:rsidR="00943A1A" w:rsidRPr="008F37A5" w:rsidRDefault="00943A1A" w:rsidP="00943A1A">
      <w:pPr>
        <w:tabs>
          <w:tab w:val="left" w:pos="-284"/>
        </w:tabs>
        <w:jc w:val="both"/>
        <w:rPr>
          <w:sz w:val="20"/>
          <w:szCs w:val="20"/>
        </w:rPr>
      </w:pPr>
      <w:r w:rsidRPr="006D198C">
        <w:rPr>
          <w:sz w:val="20"/>
          <w:szCs w:val="20"/>
        </w:rPr>
        <w:t xml:space="preserve">(Sumber: Hasil pengolahan data dengan metode </w:t>
      </w:r>
      <w:r w:rsidRPr="006D198C">
        <w:rPr>
          <w:i/>
          <w:sz w:val="20"/>
          <w:szCs w:val="20"/>
        </w:rPr>
        <w:t>AHP</w:t>
      </w:r>
      <w:r w:rsidRPr="006D198C">
        <w:rPr>
          <w:sz w:val="20"/>
          <w:szCs w:val="20"/>
        </w:rPr>
        <w:t>)</w:t>
      </w:r>
    </w:p>
    <w:p w:rsidR="00943A1A" w:rsidRPr="004E2E90" w:rsidRDefault="00943A1A" w:rsidP="00943A1A">
      <w:pPr>
        <w:tabs>
          <w:tab w:val="left" w:pos="540"/>
        </w:tabs>
        <w:spacing w:line="480" w:lineRule="auto"/>
        <w:jc w:val="both"/>
        <w:rPr>
          <w:b/>
        </w:rPr>
      </w:pPr>
      <w:r w:rsidRPr="004E2E90">
        <w:rPr>
          <w:b/>
        </w:rPr>
        <w:t xml:space="preserve">4.5 </w:t>
      </w:r>
      <w:r w:rsidRPr="004E2E90">
        <w:rPr>
          <w:b/>
        </w:rPr>
        <w:tab/>
        <w:t xml:space="preserve">Phase pengukuran dan Evaluasi Kinerja </w:t>
      </w:r>
    </w:p>
    <w:p w:rsidR="00943A1A" w:rsidRPr="004E2E90" w:rsidRDefault="00943A1A" w:rsidP="00943A1A">
      <w:pPr>
        <w:spacing w:line="480" w:lineRule="auto"/>
        <w:ind w:firstLine="720"/>
        <w:jc w:val="both"/>
      </w:pPr>
      <w:r w:rsidRPr="004E2E90">
        <w:t xml:space="preserve">Tujuan dari pengukuran kinerja adalah mengetahui tingkat kinerja </w:t>
      </w:r>
      <w:r w:rsidRPr="004E2E90">
        <w:rPr>
          <w:i/>
        </w:rPr>
        <w:t>supply chain</w:t>
      </w:r>
      <w:r w:rsidRPr="004E2E90">
        <w:t xml:space="preserve"> dari perusahaan sesuai dengan kelima lemen proses dari </w:t>
      </w:r>
      <w:r w:rsidRPr="004E2E90">
        <w:rPr>
          <w:i/>
        </w:rPr>
        <w:t>SCOR</w:t>
      </w:r>
      <w:r w:rsidRPr="004E2E90">
        <w:t xml:space="preserve"> berikut KPInya.</w:t>
      </w:r>
    </w:p>
    <w:p w:rsidR="00943A1A" w:rsidRPr="004E2E90" w:rsidRDefault="00943A1A" w:rsidP="00943A1A">
      <w:pPr>
        <w:spacing w:line="480" w:lineRule="auto"/>
        <w:ind w:firstLine="720"/>
        <w:jc w:val="both"/>
        <w:rPr>
          <w:lang w:val="id-ID"/>
        </w:rPr>
      </w:pPr>
      <w:r w:rsidRPr="004E2E90">
        <w:t xml:space="preserve">Penentuan atribut dari masing-masing KPI dilakukan terlebih dahulu dengan mengetahui jenis, satuan pengukuran, periode pengukuran, nilai minimum dan maksimum kinerja dan formula untuk setiap KPI. </w:t>
      </w:r>
      <w:r w:rsidRPr="004E2E90">
        <w:rPr>
          <w:i/>
        </w:rPr>
        <w:t xml:space="preserve">Scoring system juga </w:t>
      </w:r>
      <w:r w:rsidRPr="004E2E90">
        <w:t xml:space="preserve">dilakukan dengan menggunakan normalisasi </w:t>
      </w:r>
      <w:r w:rsidRPr="004E2E90">
        <w:rPr>
          <w:i/>
        </w:rPr>
        <w:t>Snorm De Broer</w:t>
      </w:r>
      <w:r w:rsidRPr="004E2E90">
        <w:t xml:space="preserve"> yang menggunakan skala 0 sampai dengan 100 untuk setiap KPI untuk bulan Mei sampai Juli sebagai periode pengukurannya</w:t>
      </w:r>
      <w:r w:rsidRPr="004E2E90">
        <w:rPr>
          <w:lang w:val="id-ID"/>
        </w:rPr>
        <w:t>.</w:t>
      </w:r>
    </w:p>
    <w:p w:rsidR="00943A1A" w:rsidRPr="004E2E90" w:rsidRDefault="00943A1A" w:rsidP="00943A1A">
      <w:pPr>
        <w:pStyle w:val="Default"/>
        <w:spacing w:line="480" w:lineRule="auto"/>
        <w:rPr>
          <w:color w:val="auto"/>
        </w:rPr>
      </w:pPr>
      <w:r w:rsidRPr="004E2E90">
        <w:rPr>
          <w:b/>
          <w:bCs/>
          <w:iCs/>
          <w:color w:val="auto"/>
        </w:rPr>
        <w:t>4.5.1</w:t>
      </w:r>
      <w:r w:rsidRPr="004E2E90">
        <w:rPr>
          <w:b/>
          <w:bCs/>
          <w:i/>
          <w:iCs/>
          <w:color w:val="auto"/>
        </w:rPr>
        <w:tab/>
        <w:t xml:space="preserve">Scoring System </w:t>
      </w:r>
      <w:r>
        <w:rPr>
          <w:b/>
          <w:bCs/>
          <w:color w:val="auto"/>
        </w:rPr>
        <w:t>d</w:t>
      </w:r>
      <w:r w:rsidRPr="004E2E90">
        <w:rPr>
          <w:b/>
          <w:bCs/>
          <w:color w:val="auto"/>
        </w:rPr>
        <w:t xml:space="preserve">engan Normalisasi </w:t>
      </w:r>
    </w:p>
    <w:p w:rsidR="00943A1A" w:rsidRPr="004E2E90" w:rsidRDefault="00943A1A" w:rsidP="00943A1A">
      <w:pPr>
        <w:spacing w:line="480" w:lineRule="auto"/>
        <w:ind w:firstLine="720"/>
        <w:jc w:val="both"/>
        <w:rPr>
          <w:i/>
        </w:rPr>
      </w:pPr>
      <w:r w:rsidRPr="004E2E90">
        <w:rPr>
          <w:i/>
          <w:iCs/>
        </w:rPr>
        <w:t xml:space="preserve">Scoring System </w:t>
      </w:r>
      <w:r w:rsidRPr="004E2E90">
        <w:t xml:space="preserve">berfungsi untuk menyamakan skala nilai dari masing-masing </w:t>
      </w:r>
      <w:r w:rsidRPr="004E2E90">
        <w:rPr>
          <w:i/>
          <w:iCs/>
        </w:rPr>
        <w:t xml:space="preserve">Key Performance Indicator </w:t>
      </w:r>
      <w:r w:rsidRPr="004E2E90">
        <w:t xml:space="preserve">(KPI). Sehingga perusahaan mampu mengukur dan menentukan tingkat pencapaian dari masing-masing </w:t>
      </w:r>
      <w:r w:rsidRPr="004E2E90">
        <w:rPr>
          <w:i/>
          <w:iCs/>
        </w:rPr>
        <w:t xml:space="preserve">Key Performance Indicator </w:t>
      </w:r>
      <w:r w:rsidRPr="004E2E90">
        <w:t xml:space="preserve">(KPI). </w:t>
      </w:r>
      <w:r w:rsidRPr="004E2E90">
        <w:rPr>
          <w:i/>
          <w:iCs/>
        </w:rPr>
        <w:t xml:space="preserve">Scoring System </w:t>
      </w:r>
      <w:r w:rsidRPr="004E2E90">
        <w:t xml:space="preserve">menggunakan proses normalisasi </w:t>
      </w:r>
      <w:r w:rsidRPr="004E2E90">
        <w:rPr>
          <w:i/>
        </w:rPr>
        <w:t xml:space="preserve">Snorm dari De Boer. </w:t>
      </w:r>
    </w:p>
    <w:p w:rsidR="00943A1A" w:rsidRPr="004E2E90" w:rsidRDefault="00943A1A" w:rsidP="00943A1A">
      <w:pPr>
        <w:spacing w:line="480" w:lineRule="auto"/>
        <w:ind w:firstLine="720"/>
        <w:jc w:val="both"/>
      </w:pPr>
      <w:r w:rsidRPr="004E2E90">
        <w:t xml:space="preserve">Misal untuk KPI </w:t>
      </w:r>
      <w:r w:rsidRPr="004E2E90">
        <w:rPr>
          <w:iCs/>
        </w:rPr>
        <w:t>1</w:t>
      </w:r>
      <w:r w:rsidRPr="004E2E90">
        <w:t xml:space="preserve"> dengan nilai minimum sebesar 0% (</w:t>
      </w:r>
      <w:r w:rsidRPr="004E2E90">
        <w:rPr>
          <w:i/>
          <w:iCs/>
        </w:rPr>
        <w:t>Smin</w:t>
      </w:r>
      <w:r w:rsidRPr="004E2E90">
        <w:t>), maksimum (</w:t>
      </w:r>
      <w:r w:rsidRPr="004E2E90">
        <w:rPr>
          <w:i/>
          <w:iCs/>
        </w:rPr>
        <w:t>Smax</w:t>
      </w:r>
      <w:r w:rsidRPr="004E2E90">
        <w:t xml:space="preserve">) 10%, dan </w:t>
      </w:r>
      <w:r w:rsidRPr="004E2E90">
        <w:rPr>
          <w:i/>
          <w:iCs/>
        </w:rPr>
        <w:t xml:space="preserve">Si </w:t>
      </w:r>
      <w:r w:rsidRPr="004E2E90">
        <w:t>yang diperoleh dari Tabel</w:t>
      </w:r>
      <w:r w:rsidRPr="004E2E90">
        <w:rPr>
          <w:lang w:val="id-ID"/>
        </w:rPr>
        <w:t xml:space="preserve"> </w:t>
      </w:r>
      <w:r w:rsidRPr="004E2E90">
        <w:t xml:space="preserve"> Proses normalisasi dihitung dengan menggunakan persamaan sebagai berikut</w:t>
      </w:r>
      <w:r>
        <w:t>.</w:t>
      </w:r>
    </w:p>
    <w:p w:rsidR="00943A1A" w:rsidRDefault="00943A1A" w:rsidP="00943A1A">
      <w:pPr>
        <w:spacing w:line="480" w:lineRule="auto"/>
        <w:ind w:firstLine="720"/>
      </w:pPr>
      <w:r>
        <w:lastRenderedPageBreak/>
        <w:t xml:space="preserve">Rumus </w:t>
      </w:r>
      <w:r w:rsidRPr="004E2E90">
        <w:t>:</w:t>
      </w:r>
      <m:oMath>
        <m:r>
          <m:rPr>
            <m:nor/>
          </m:rPr>
          <m:t xml:space="preserve">  KPI  = </m:t>
        </m:r>
        <m:box>
          <m:boxPr>
            <m:ctrlPr>
              <w:rPr>
                <w:rFonts w:ascii="Cambria Math" w:hAnsi="Cambria Math"/>
                <w:i/>
              </w:rPr>
            </m:ctrlPr>
          </m:boxPr>
          <m:e>
            <m:argPr>
              <m:argSz m:val="-1"/>
            </m:argPr>
            <m:f>
              <m:fPr>
                <m:ctrlPr>
                  <w:rPr>
                    <w:rFonts w:ascii="Cambria Math" w:hAnsi="Cambria Math"/>
                    <w:i/>
                  </w:rPr>
                </m:ctrlPr>
              </m:fPr>
              <m:num>
                <m:r>
                  <w:rPr>
                    <w:rFonts w:ascii="Cambria Math" w:hAnsi="Cambria Math"/>
                  </w:rPr>
                  <m:t>SI</m:t>
                </m:r>
                <m:r>
                  <m:t>-</m:t>
                </m:r>
                <m:r>
                  <w:rPr>
                    <w:rFonts w:ascii="Cambria Math" w:hAnsi="Cambria Math"/>
                  </w:rPr>
                  <m:t>S</m:t>
                </m:r>
                <m:r>
                  <w:rPr>
                    <w:rFonts w:ascii="Cambria Math"/>
                  </w:rPr>
                  <m:t xml:space="preserve"> </m:t>
                </m:r>
                <m:r>
                  <w:rPr>
                    <w:rFonts w:ascii="Cambria Math" w:hAnsi="Cambria Math"/>
                  </w:rPr>
                  <m:t>min</m:t>
                </m:r>
              </m:num>
              <m:den>
                <m:r>
                  <w:rPr>
                    <w:rFonts w:ascii="Cambria Math"/>
                  </w:rPr>
                  <m:t>(</m:t>
                </m:r>
                <m:r>
                  <w:rPr>
                    <w:rFonts w:ascii="Cambria Math" w:hAnsi="Cambria Math"/>
                  </w:rPr>
                  <m:t>S</m:t>
                </m:r>
                <m:func>
                  <m:funcPr>
                    <m:ctrlPr>
                      <w:rPr>
                        <w:rFonts w:ascii="Cambria Math" w:hAnsi="Cambria Math"/>
                        <w:i/>
                      </w:rPr>
                    </m:ctrlPr>
                  </m:funcPr>
                  <m:fName>
                    <m:r>
                      <m:rPr>
                        <m:sty m:val="p"/>
                      </m:rPr>
                      <w:rPr>
                        <w:rFonts w:ascii="Cambria Math"/>
                      </w:rPr>
                      <m:t>max</m:t>
                    </m:r>
                  </m:fName>
                  <m:e>
                    <m:r>
                      <m:t>-</m:t>
                    </m:r>
                    <m:r>
                      <w:rPr>
                        <w:rFonts w:ascii="Cambria Math"/>
                      </w:rPr>
                      <m:t xml:space="preserve"> </m:t>
                    </m:r>
                    <m:r>
                      <w:rPr>
                        <w:rFonts w:ascii="Cambria Math" w:hAnsi="Cambria Math"/>
                      </w:rPr>
                      <m:t>S</m:t>
                    </m:r>
                    <m:r>
                      <w:rPr>
                        <w:rFonts w:ascii="Cambria Math"/>
                      </w:rPr>
                      <m:t xml:space="preserve"> </m:t>
                    </m:r>
                    <m:r>
                      <m:rPr>
                        <m:sty m:val="p"/>
                      </m:rPr>
                      <w:rPr>
                        <w:rFonts w:ascii="Cambria Math"/>
                      </w:rPr>
                      <m:t>min</m:t>
                    </m:r>
                    <m:r>
                      <m:rPr>
                        <m:sty m:val="p"/>
                      </m:rPr>
                      <w:rPr>
                        <w:rFonts w:hAnsi="Cambria Math"/>
                      </w:rPr>
                      <m:t>⁡</m:t>
                    </m:r>
                    <m:r>
                      <w:rPr>
                        <w:rFonts w:ascii="Cambria Math"/>
                      </w:rPr>
                      <m:t>)</m:t>
                    </m:r>
                  </m:e>
                </m:func>
              </m:den>
            </m:f>
          </m:e>
        </m:box>
        <m:r>
          <w:rPr>
            <w:rFonts w:ascii="Cambria Math" w:hAnsi="Cambria Math"/>
          </w:rPr>
          <m:t>x</m:t>
        </m:r>
        <m:r>
          <w:rPr>
            <w:rFonts w:ascii="Cambria Math"/>
          </w:rPr>
          <m:t xml:space="preserve"> 100  </m:t>
        </m:r>
      </m:oMath>
    </w:p>
    <w:p w:rsidR="00943A1A" w:rsidRDefault="00943A1A" w:rsidP="00943A1A">
      <w:pPr>
        <w:spacing w:line="480" w:lineRule="auto"/>
        <w:ind w:firstLine="720"/>
      </w:pPr>
    </w:p>
    <w:p w:rsidR="00943A1A" w:rsidRDefault="00943A1A" w:rsidP="00943A1A">
      <w:pPr>
        <w:spacing w:line="480" w:lineRule="auto"/>
        <w:ind w:firstLine="720"/>
      </w:pPr>
    </w:p>
    <w:p w:rsidR="00943A1A" w:rsidRPr="004E2E90" w:rsidRDefault="00943A1A" w:rsidP="00943A1A">
      <w:pPr>
        <w:spacing w:line="480" w:lineRule="auto"/>
        <w:ind w:firstLine="720"/>
        <w:rPr>
          <w:lang w:val="id-ID"/>
        </w:rPr>
      </w:pPr>
    </w:p>
    <w:p w:rsidR="00943A1A" w:rsidRPr="008D3515" w:rsidRDefault="00943A1A" w:rsidP="00943A1A">
      <w:pPr>
        <w:spacing w:line="360" w:lineRule="auto"/>
        <w:jc w:val="center"/>
        <w:rPr>
          <w:b/>
          <w:sz w:val="20"/>
          <w:szCs w:val="20"/>
        </w:rPr>
      </w:pPr>
      <w:r w:rsidRPr="008D3515">
        <w:rPr>
          <w:b/>
          <w:sz w:val="20"/>
          <w:szCs w:val="20"/>
        </w:rPr>
        <w:t>Tabel 4.16 Bobot Nilai Aktual Indikator Kinerja Kunci Periode Mei-Juli 2013</w:t>
      </w:r>
    </w:p>
    <w:tbl>
      <w:tblPr>
        <w:tblW w:w="8188" w:type="dxa"/>
        <w:tblBorders>
          <w:top w:val="single" w:sz="8" w:space="0" w:color="000000"/>
          <w:bottom w:val="single" w:sz="8" w:space="0" w:color="000000"/>
        </w:tblBorders>
        <w:tblLook w:val="04A0"/>
      </w:tblPr>
      <w:tblGrid>
        <w:gridCol w:w="816"/>
        <w:gridCol w:w="4674"/>
        <w:gridCol w:w="856"/>
        <w:gridCol w:w="851"/>
        <w:gridCol w:w="991"/>
      </w:tblGrid>
      <w:tr w:rsidR="00943A1A" w:rsidRPr="006C52AD" w:rsidTr="006E78CD">
        <w:tc>
          <w:tcPr>
            <w:tcW w:w="816" w:type="dxa"/>
            <w:tcBorders>
              <w:top w:val="single" w:sz="8" w:space="0" w:color="000000"/>
              <w:left w:val="nil"/>
              <w:bottom w:val="single" w:sz="8" w:space="0" w:color="000000"/>
              <w:right w:val="nil"/>
            </w:tcBorders>
            <w:vAlign w:val="center"/>
          </w:tcPr>
          <w:p w:rsidR="00943A1A" w:rsidRPr="006C52AD" w:rsidRDefault="00943A1A" w:rsidP="006E78CD">
            <w:pPr>
              <w:rPr>
                <w:b/>
                <w:bCs/>
                <w:sz w:val="20"/>
                <w:szCs w:val="20"/>
              </w:rPr>
            </w:pPr>
            <w:r w:rsidRPr="006C52AD">
              <w:rPr>
                <w:b/>
                <w:bCs/>
                <w:sz w:val="20"/>
                <w:szCs w:val="20"/>
              </w:rPr>
              <w:t>No</w:t>
            </w:r>
          </w:p>
        </w:tc>
        <w:tc>
          <w:tcPr>
            <w:tcW w:w="4674" w:type="dxa"/>
            <w:tcBorders>
              <w:top w:val="single" w:sz="8" w:space="0" w:color="000000"/>
              <w:left w:val="nil"/>
              <w:bottom w:val="single" w:sz="8" w:space="0" w:color="000000"/>
              <w:right w:val="nil"/>
            </w:tcBorders>
            <w:vAlign w:val="center"/>
          </w:tcPr>
          <w:p w:rsidR="00943A1A" w:rsidRPr="006C52AD" w:rsidRDefault="00943A1A" w:rsidP="006E78CD">
            <w:pPr>
              <w:rPr>
                <w:b/>
                <w:bCs/>
                <w:sz w:val="20"/>
                <w:szCs w:val="20"/>
              </w:rPr>
            </w:pPr>
            <w:r w:rsidRPr="006C52AD">
              <w:rPr>
                <w:b/>
                <w:bCs/>
                <w:sz w:val="20"/>
                <w:szCs w:val="20"/>
              </w:rPr>
              <w:t>Indikator Kinerja kunci</w:t>
            </w:r>
          </w:p>
        </w:tc>
        <w:tc>
          <w:tcPr>
            <w:tcW w:w="856" w:type="dxa"/>
            <w:tcBorders>
              <w:top w:val="single" w:sz="8" w:space="0" w:color="000000"/>
              <w:left w:val="nil"/>
              <w:bottom w:val="single" w:sz="8" w:space="0" w:color="000000"/>
              <w:right w:val="nil"/>
            </w:tcBorders>
            <w:vAlign w:val="center"/>
          </w:tcPr>
          <w:p w:rsidR="00943A1A" w:rsidRPr="006C52AD" w:rsidRDefault="00943A1A" w:rsidP="006E78CD">
            <w:pPr>
              <w:jc w:val="center"/>
              <w:rPr>
                <w:b/>
                <w:bCs/>
                <w:sz w:val="20"/>
                <w:szCs w:val="20"/>
              </w:rPr>
            </w:pPr>
            <w:r w:rsidRPr="006C52AD">
              <w:rPr>
                <w:b/>
                <w:bCs/>
                <w:sz w:val="20"/>
                <w:szCs w:val="20"/>
              </w:rPr>
              <w:t>Mei</w:t>
            </w:r>
          </w:p>
        </w:tc>
        <w:tc>
          <w:tcPr>
            <w:tcW w:w="851" w:type="dxa"/>
            <w:tcBorders>
              <w:top w:val="single" w:sz="8" w:space="0" w:color="000000"/>
              <w:left w:val="nil"/>
              <w:bottom w:val="single" w:sz="8" w:space="0" w:color="000000"/>
              <w:right w:val="nil"/>
            </w:tcBorders>
            <w:vAlign w:val="center"/>
          </w:tcPr>
          <w:p w:rsidR="00943A1A" w:rsidRPr="006C52AD" w:rsidRDefault="00943A1A" w:rsidP="006E78CD">
            <w:pPr>
              <w:jc w:val="center"/>
              <w:rPr>
                <w:b/>
                <w:bCs/>
                <w:sz w:val="20"/>
                <w:szCs w:val="20"/>
              </w:rPr>
            </w:pPr>
            <w:r w:rsidRPr="006C52AD">
              <w:rPr>
                <w:b/>
                <w:bCs/>
                <w:sz w:val="20"/>
                <w:szCs w:val="20"/>
              </w:rPr>
              <w:t>Juni</w:t>
            </w:r>
          </w:p>
        </w:tc>
        <w:tc>
          <w:tcPr>
            <w:tcW w:w="991" w:type="dxa"/>
            <w:tcBorders>
              <w:top w:val="single" w:sz="8" w:space="0" w:color="000000"/>
              <w:left w:val="nil"/>
              <w:bottom w:val="single" w:sz="8" w:space="0" w:color="000000"/>
              <w:right w:val="nil"/>
            </w:tcBorders>
            <w:vAlign w:val="center"/>
          </w:tcPr>
          <w:p w:rsidR="00943A1A" w:rsidRPr="006C52AD" w:rsidRDefault="00943A1A" w:rsidP="006E78CD">
            <w:pPr>
              <w:jc w:val="center"/>
              <w:rPr>
                <w:b/>
                <w:bCs/>
                <w:sz w:val="20"/>
                <w:szCs w:val="20"/>
              </w:rPr>
            </w:pPr>
            <w:r w:rsidRPr="006C52AD">
              <w:rPr>
                <w:b/>
                <w:bCs/>
                <w:sz w:val="20"/>
                <w:szCs w:val="20"/>
              </w:rPr>
              <w:t>Juli</w:t>
            </w:r>
          </w:p>
        </w:tc>
      </w:tr>
      <w:tr w:rsidR="00943A1A" w:rsidRPr="006C52AD" w:rsidTr="006E78CD">
        <w:tc>
          <w:tcPr>
            <w:tcW w:w="816" w:type="dxa"/>
            <w:tcBorders>
              <w:left w:val="nil"/>
              <w:right w:val="nil"/>
            </w:tcBorders>
            <w:shd w:val="clear" w:color="auto" w:fill="C0C0C0"/>
          </w:tcPr>
          <w:p w:rsidR="00943A1A" w:rsidRPr="006C52AD" w:rsidRDefault="00943A1A" w:rsidP="006E78CD">
            <w:pPr>
              <w:jc w:val="both"/>
              <w:rPr>
                <w:b/>
                <w:bCs/>
                <w:sz w:val="20"/>
                <w:szCs w:val="20"/>
              </w:rPr>
            </w:pPr>
            <w:r w:rsidRPr="006C52AD">
              <w:rPr>
                <w:bCs/>
                <w:sz w:val="20"/>
                <w:szCs w:val="20"/>
              </w:rPr>
              <w:t>1</w:t>
            </w:r>
          </w:p>
        </w:tc>
        <w:tc>
          <w:tcPr>
            <w:tcW w:w="4674" w:type="dxa"/>
            <w:tcBorders>
              <w:left w:val="nil"/>
              <w:right w:val="nil"/>
            </w:tcBorders>
            <w:shd w:val="clear" w:color="auto" w:fill="C0C0C0"/>
          </w:tcPr>
          <w:p w:rsidR="00943A1A" w:rsidRPr="006C52AD" w:rsidRDefault="00943A1A" w:rsidP="006E78CD">
            <w:pPr>
              <w:rPr>
                <w:sz w:val="20"/>
                <w:szCs w:val="20"/>
              </w:rPr>
            </w:pPr>
            <w:r w:rsidRPr="006C52AD">
              <w:rPr>
                <w:sz w:val="20"/>
                <w:szCs w:val="20"/>
              </w:rPr>
              <w:t>Akurasi perkiraan bahan baku</w:t>
            </w:r>
          </w:p>
        </w:tc>
        <w:tc>
          <w:tcPr>
            <w:tcW w:w="856" w:type="dxa"/>
            <w:tcBorders>
              <w:left w:val="nil"/>
              <w:right w:val="nil"/>
            </w:tcBorders>
            <w:shd w:val="clear" w:color="auto" w:fill="C0C0C0"/>
          </w:tcPr>
          <w:p w:rsidR="00943A1A" w:rsidRPr="006C52AD" w:rsidRDefault="00943A1A" w:rsidP="006E78CD">
            <w:pPr>
              <w:jc w:val="center"/>
              <w:rPr>
                <w:sz w:val="20"/>
                <w:szCs w:val="20"/>
              </w:rPr>
            </w:pPr>
            <w:r w:rsidRPr="006C52AD">
              <w:rPr>
                <w:sz w:val="20"/>
                <w:szCs w:val="20"/>
              </w:rPr>
              <w:t>8</w:t>
            </w:r>
          </w:p>
        </w:tc>
        <w:tc>
          <w:tcPr>
            <w:tcW w:w="851" w:type="dxa"/>
            <w:tcBorders>
              <w:left w:val="nil"/>
              <w:right w:val="nil"/>
            </w:tcBorders>
            <w:shd w:val="clear" w:color="auto" w:fill="C0C0C0"/>
          </w:tcPr>
          <w:p w:rsidR="00943A1A" w:rsidRPr="006C52AD" w:rsidRDefault="00943A1A" w:rsidP="006E78CD">
            <w:pPr>
              <w:jc w:val="center"/>
              <w:rPr>
                <w:sz w:val="20"/>
                <w:szCs w:val="20"/>
              </w:rPr>
            </w:pPr>
            <w:r w:rsidRPr="006C52AD">
              <w:rPr>
                <w:sz w:val="20"/>
                <w:szCs w:val="20"/>
              </w:rPr>
              <w:t>7,5</w:t>
            </w:r>
          </w:p>
        </w:tc>
        <w:tc>
          <w:tcPr>
            <w:tcW w:w="991" w:type="dxa"/>
            <w:tcBorders>
              <w:left w:val="nil"/>
              <w:right w:val="nil"/>
            </w:tcBorders>
            <w:shd w:val="clear" w:color="auto" w:fill="C0C0C0"/>
          </w:tcPr>
          <w:p w:rsidR="00943A1A" w:rsidRPr="006C52AD" w:rsidRDefault="00943A1A" w:rsidP="006E78CD">
            <w:pPr>
              <w:jc w:val="center"/>
              <w:rPr>
                <w:sz w:val="20"/>
                <w:szCs w:val="20"/>
              </w:rPr>
            </w:pPr>
            <w:r w:rsidRPr="006C52AD">
              <w:rPr>
                <w:sz w:val="20"/>
                <w:szCs w:val="20"/>
              </w:rPr>
              <w:t>9</w:t>
            </w:r>
          </w:p>
        </w:tc>
      </w:tr>
      <w:tr w:rsidR="00943A1A" w:rsidRPr="006C52AD" w:rsidTr="006E78CD">
        <w:tc>
          <w:tcPr>
            <w:tcW w:w="816" w:type="dxa"/>
          </w:tcPr>
          <w:p w:rsidR="00943A1A" w:rsidRPr="006C52AD" w:rsidRDefault="00943A1A" w:rsidP="006E78CD">
            <w:pPr>
              <w:jc w:val="both"/>
              <w:rPr>
                <w:b/>
                <w:bCs/>
                <w:sz w:val="20"/>
                <w:szCs w:val="20"/>
              </w:rPr>
            </w:pPr>
            <w:r w:rsidRPr="006C52AD">
              <w:rPr>
                <w:bCs/>
                <w:sz w:val="20"/>
                <w:szCs w:val="20"/>
              </w:rPr>
              <w:t>2</w:t>
            </w:r>
          </w:p>
        </w:tc>
        <w:tc>
          <w:tcPr>
            <w:tcW w:w="4674" w:type="dxa"/>
          </w:tcPr>
          <w:p w:rsidR="00943A1A" w:rsidRPr="006C52AD" w:rsidRDefault="00943A1A" w:rsidP="006E78CD">
            <w:pPr>
              <w:rPr>
                <w:sz w:val="20"/>
                <w:szCs w:val="20"/>
              </w:rPr>
            </w:pPr>
            <w:r w:rsidRPr="006C52AD">
              <w:rPr>
                <w:sz w:val="20"/>
                <w:szCs w:val="20"/>
              </w:rPr>
              <w:t>Persedian barang jadi di perusahan</w:t>
            </w:r>
          </w:p>
        </w:tc>
        <w:tc>
          <w:tcPr>
            <w:tcW w:w="856" w:type="dxa"/>
          </w:tcPr>
          <w:p w:rsidR="00943A1A" w:rsidRPr="006C52AD" w:rsidRDefault="00943A1A" w:rsidP="006E78CD">
            <w:pPr>
              <w:jc w:val="center"/>
              <w:rPr>
                <w:sz w:val="20"/>
                <w:szCs w:val="20"/>
              </w:rPr>
            </w:pPr>
            <w:r w:rsidRPr="006C52AD">
              <w:rPr>
                <w:sz w:val="20"/>
                <w:szCs w:val="20"/>
              </w:rPr>
              <w:t>7,5</w:t>
            </w:r>
          </w:p>
        </w:tc>
        <w:tc>
          <w:tcPr>
            <w:tcW w:w="851" w:type="dxa"/>
          </w:tcPr>
          <w:p w:rsidR="00943A1A" w:rsidRPr="006C52AD" w:rsidRDefault="00943A1A" w:rsidP="006E78CD">
            <w:pPr>
              <w:jc w:val="center"/>
              <w:rPr>
                <w:sz w:val="20"/>
                <w:szCs w:val="20"/>
              </w:rPr>
            </w:pPr>
            <w:r w:rsidRPr="006C52AD">
              <w:rPr>
                <w:sz w:val="20"/>
                <w:szCs w:val="20"/>
              </w:rPr>
              <w:t>7</w:t>
            </w:r>
          </w:p>
        </w:tc>
        <w:tc>
          <w:tcPr>
            <w:tcW w:w="991" w:type="dxa"/>
          </w:tcPr>
          <w:p w:rsidR="00943A1A" w:rsidRPr="006C52AD" w:rsidRDefault="00943A1A" w:rsidP="006E78CD">
            <w:pPr>
              <w:jc w:val="center"/>
              <w:rPr>
                <w:sz w:val="20"/>
                <w:szCs w:val="20"/>
              </w:rPr>
            </w:pPr>
            <w:r w:rsidRPr="006C52AD">
              <w:rPr>
                <w:sz w:val="20"/>
                <w:szCs w:val="20"/>
              </w:rPr>
              <w:t>6,5</w:t>
            </w:r>
          </w:p>
        </w:tc>
      </w:tr>
      <w:tr w:rsidR="00943A1A" w:rsidRPr="006C52AD" w:rsidTr="006E78CD">
        <w:tc>
          <w:tcPr>
            <w:tcW w:w="816" w:type="dxa"/>
            <w:tcBorders>
              <w:left w:val="nil"/>
              <w:right w:val="nil"/>
            </w:tcBorders>
            <w:shd w:val="clear" w:color="auto" w:fill="C0C0C0"/>
          </w:tcPr>
          <w:p w:rsidR="00943A1A" w:rsidRPr="006C52AD" w:rsidRDefault="00943A1A" w:rsidP="006E78CD">
            <w:pPr>
              <w:jc w:val="both"/>
              <w:rPr>
                <w:b/>
                <w:bCs/>
                <w:sz w:val="20"/>
                <w:szCs w:val="20"/>
              </w:rPr>
            </w:pPr>
            <w:r w:rsidRPr="006C52AD">
              <w:rPr>
                <w:bCs/>
                <w:sz w:val="20"/>
                <w:szCs w:val="20"/>
              </w:rPr>
              <w:t>3</w:t>
            </w:r>
          </w:p>
        </w:tc>
        <w:tc>
          <w:tcPr>
            <w:tcW w:w="4674" w:type="dxa"/>
            <w:tcBorders>
              <w:left w:val="nil"/>
              <w:right w:val="nil"/>
            </w:tcBorders>
            <w:shd w:val="clear" w:color="auto" w:fill="C0C0C0"/>
          </w:tcPr>
          <w:p w:rsidR="00943A1A" w:rsidRPr="006C52AD" w:rsidRDefault="00943A1A" w:rsidP="006E78CD">
            <w:pPr>
              <w:rPr>
                <w:sz w:val="20"/>
                <w:szCs w:val="20"/>
              </w:rPr>
            </w:pPr>
            <w:r w:rsidRPr="006C52AD">
              <w:rPr>
                <w:sz w:val="20"/>
                <w:szCs w:val="20"/>
              </w:rPr>
              <w:t>Tingkat persedian barang pada perusahaan</w:t>
            </w:r>
          </w:p>
        </w:tc>
        <w:tc>
          <w:tcPr>
            <w:tcW w:w="856" w:type="dxa"/>
            <w:tcBorders>
              <w:left w:val="nil"/>
              <w:right w:val="nil"/>
            </w:tcBorders>
            <w:shd w:val="clear" w:color="auto" w:fill="C0C0C0"/>
          </w:tcPr>
          <w:p w:rsidR="00943A1A" w:rsidRPr="006C52AD" w:rsidRDefault="00943A1A" w:rsidP="006E78CD">
            <w:pPr>
              <w:jc w:val="center"/>
              <w:rPr>
                <w:sz w:val="20"/>
                <w:szCs w:val="20"/>
              </w:rPr>
            </w:pPr>
            <w:r w:rsidRPr="006C52AD">
              <w:rPr>
                <w:sz w:val="20"/>
                <w:szCs w:val="20"/>
              </w:rPr>
              <w:t>6,5</w:t>
            </w:r>
          </w:p>
        </w:tc>
        <w:tc>
          <w:tcPr>
            <w:tcW w:w="851" w:type="dxa"/>
            <w:tcBorders>
              <w:left w:val="nil"/>
              <w:right w:val="nil"/>
            </w:tcBorders>
            <w:shd w:val="clear" w:color="auto" w:fill="C0C0C0"/>
          </w:tcPr>
          <w:p w:rsidR="00943A1A" w:rsidRPr="006C52AD" w:rsidRDefault="00943A1A" w:rsidP="006E78CD">
            <w:pPr>
              <w:jc w:val="center"/>
              <w:rPr>
                <w:sz w:val="20"/>
                <w:szCs w:val="20"/>
              </w:rPr>
            </w:pPr>
            <w:r w:rsidRPr="006C52AD">
              <w:rPr>
                <w:sz w:val="20"/>
                <w:szCs w:val="20"/>
              </w:rPr>
              <w:t>7</w:t>
            </w:r>
          </w:p>
        </w:tc>
        <w:tc>
          <w:tcPr>
            <w:tcW w:w="991" w:type="dxa"/>
            <w:tcBorders>
              <w:left w:val="nil"/>
              <w:right w:val="nil"/>
            </w:tcBorders>
            <w:shd w:val="clear" w:color="auto" w:fill="C0C0C0"/>
          </w:tcPr>
          <w:p w:rsidR="00943A1A" w:rsidRPr="006C52AD" w:rsidRDefault="00943A1A" w:rsidP="006E78CD">
            <w:pPr>
              <w:jc w:val="center"/>
              <w:rPr>
                <w:sz w:val="20"/>
                <w:szCs w:val="20"/>
              </w:rPr>
            </w:pPr>
            <w:r w:rsidRPr="006C52AD">
              <w:rPr>
                <w:sz w:val="20"/>
                <w:szCs w:val="20"/>
              </w:rPr>
              <w:t>6,5</w:t>
            </w:r>
          </w:p>
        </w:tc>
      </w:tr>
      <w:tr w:rsidR="00943A1A" w:rsidRPr="006C52AD" w:rsidTr="006E78CD">
        <w:tc>
          <w:tcPr>
            <w:tcW w:w="816" w:type="dxa"/>
          </w:tcPr>
          <w:p w:rsidR="00943A1A" w:rsidRPr="006C52AD" w:rsidRDefault="00943A1A" w:rsidP="006E78CD">
            <w:pPr>
              <w:jc w:val="both"/>
              <w:rPr>
                <w:b/>
                <w:bCs/>
                <w:sz w:val="20"/>
                <w:szCs w:val="20"/>
              </w:rPr>
            </w:pPr>
            <w:r w:rsidRPr="006C52AD">
              <w:rPr>
                <w:bCs/>
                <w:sz w:val="20"/>
                <w:szCs w:val="20"/>
              </w:rPr>
              <w:t>4</w:t>
            </w:r>
          </w:p>
        </w:tc>
        <w:tc>
          <w:tcPr>
            <w:tcW w:w="4674" w:type="dxa"/>
          </w:tcPr>
          <w:p w:rsidR="00943A1A" w:rsidRPr="006C52AD" w:rsidRDefault="00943A1A" w:rsidP="006E78CD">
            <w:pPr>
              <w:rPr>
                <w:sz w:val="20"/>
                <w:szCs w:val="20"/>
              </w:rPr>
            </w:pPr>
            <w:r w:rsidRPr="006C52AD">
              <w:rPr>
                <w:sz w:val="20"/>
                <w:szCs w:val="20"/>
              </w:rPr>
              <w:t>Hubungan internal dengan karyawan</w:t>
            </w:r>
          </w:p>
        </w:tc>
        <w:tc>
          <w:tcPr>
            <w:tcW w:w="856" w:type="dxa"/>
          </w:tcPr>
          <w:p w:rsidR="00943A1A" w:rsidRPr="006C52AD" w:rsidRDefault="00943A1A" w:rsidP="006E78CD">
            <w:pPr>
              <w:jc w:val="center"/>
              <w:rPr>
                <w:sz w:val="20"/>
                <w:szCs w:val="20"/>
              </w:rPr>
            </w:pPr>
            <w:r w:rsidRPr="006C52AD">
              <w:rPr>
                <w:sz w:val="20"/>
                <w:szCs w:val="20"/>
              </w:rPr>
              <w:t>7,5</w:t>
            </w:r>
          </w:p>
        </w:tc>
        <w:tc>
          <w:tcPr>
            <w:tcW w:w="851" w:type="dxa"/>
          </w:tcPr>
          <w:p w:rsidR="00943A1A" w:rsidRPr="006C52AD" w:rsidRDefault="00943A1A" w:rsidP="006E78CD">
            <w:pPr>
              <w:jc w:val="center"/>
              <w:rPr>
                <w:sz w:val="20"/>
                <w:szCs w:val="20"/>
              </w:rPr>
            </w:pPr>
            <w:r w:rsidRPr="006C52AD">
              <w:rPr>
                <w:sz w:val="20"/>
                <w:szCs w:val="20"/>
              </w:rPr>
              <w:t>7</w:t>
            </w:r>
          </w:p>
        </w:tc>
        <w:tc>
          <w:tcPr>
            <w:tcW w:w="991" w:type="dxa"/>
          </w:tcPr>
          <w:p w:rsidR="00943A1A" w:rsidRPr="006C52AD" w:rsidRDefault="00943A1A" w:rsidP="006E78CD">
            <w:pPr>
              <w:jc w:val="center"/>
              <w:rPr>
                <w:sz w:val="20"/>
                <w:szCs w:val="20"/>
              </w:rPr>
            </w:pPr>
            <w:r w:rsidRPr="006C52AD">
              <w:rPr>
                <w:sz w:val="20"/>
                <w:szCs w:val="20"/>
              </w:rPr>
              <w:t>7,5</w:t>
            </w:r>
          </w:p>
        </w:tc>
      </w:tr>
      <w:tr w:rsidR="00943A1A" w:rsidRPr="006C52AD" w:rsidTr="006E78CD">
        <w:tc>
          <w:tcPr>
            <w:tcW w:w="816" w:type="dxa"/>
            <w:tcBorders>
              <w:left w:val="nil"/>
              <w:right w:val="nil"/>
            </w:tcBorders>
            <w:shd w:val="clear" w:color="auto" w:fill="C0C0C0"/>
          </w:tcPr>
          <w:p w:rsidR="00943A1A" w:rsidRPr="006C52AD" w:rsidRDefault="00943A1A" w:rsidP="006E78CD">
            <w:pPr>
              <w:jc w:val="both"/>
              <w:rPr>
                <w:b/>
                <w:bCs/>
                <w:sz w:val="20"/>
                <w:szCs w:val="20"/>
              </w:rPr>
            </w:pPr>
            <w:r w:rsidRPr="006C52AD">
              <w:rPr>
                <w:bCs/>
                <w:sz w:val="20"/>
                <w:szCs w:val="20"/>
              </w:rPr>
              <w:t>5</w:t>
            </w:r>
          </w:p>
        </w:tc>
        <w:tc>
          <w:tcPr>
            <w:tcW w:w="4674" w:type="dxa"/>
            <w:tcBorders>
              <w:left w:val="nil"/>
              <w:right w:val="nil"/>
            </w:tcBorders>
            <w:shd w:val="clear" w:color="auto" w:fill="C0C0C0"/>
          </w:tcPr>
          <w:p w:rsidR="00943A1A" w:rsidRPr="006C52AD" w:rsidRDefault="00943A1A" w:rsidP="006E78CD">
            <w:pPr>
              <w:rPr>
                <w:sz w:val="20"/>
                <w:szCs w:val="20"/>
              </w:rPr>
            </w:pPr>
            <w:r w:rsidRPr="006C52AD">
              <w:rPr>
                <w:sz w:val="20"/>
                <w:szCs w:val="20"/>
              </w:rPr>
              <w:t>Kehandalan karyawan perusahaan</w:t>
            </w:r>
          </w:p>
        </w:tc>
        <w:tc>
          <w:tcPr>
            <w:tcW w:w="856" w:type="dxa"/>
            <w:tcBorders>
              <w:left w:val="nil"/>
              <w:right w:val="nil"/>
            </w:tcBorders>
            <w:shd w:val="clear" w:color="auto" w:fill="C0C0C0"/>
          </w:tcPr>
          <w:p w:rsidR="00943A1A" w:rsidRPr="006C52AD" w:rsidRDefault="00943A1A" w:rsidP="006E78CD">
            <w:pPr>
              <w:jc w:val="center"/>
              <w:rPr>
                <w:sz w:val="20"/>
                <w:szCs w:val="20"/>
              </w:rPr>
            </w:pPr>
            <w:r w:rsidRPr="006C52AD">
              <w:rPr>
                <w:sz w:val="20"/>
                <w:szCs w:val="20"/>
              </w:rPr>
              <w:t>8</w:t>
            </w:r>
          </w:p>
        </w:tc>
        <w:tc>
          <w:tcPr>
            <w:tcW w:w="851" w:type="dxa"/>
            <w:tcBorders>
              <w:left w:val="nil"/>
              <w:right w:val="nil"/>
            </w:tcBorders>
            <w:shd w:val="clear" w:color="auto" w:fill="C0C0C0"/>
          </w:tcPr>
          <w:p w:rsidR="00943A1A" w:rsidRPr="006C52AD" w:rsidRDefault="00943A1A" w:rsidP="006E78CD">
            <w:pPr>
              <w:jc w:val="center"/>
              <w:rPr>
                <w:sz w:val="20"/>
                <w:szCs w:val="20"/>
              </w:rPr>
            </w:pPr>
            <w:r w:rsidRPr="006C52AD">
              <w:rPr>
                <w:sz w:val="20"/>
                <w:szCs w:val="20"/>
              </w:rPr>
              <w:t>9</w:t>
            </w:r>
          </w:p>
        </w:tc>
        <w:tc>
          <w:tcPr>
            <w:tcW w:w="991" w:type="dxa"/>
            <w:tcBorders>
              <w:left w:val="nil"/>
              <w:right w:val="nil"/>
            </w:tcBorders>
            <w:shd w:val="clear" w:color="auto" w:fill="C0C0C0"/>
          </w:tcPr>
          <w:p w:rsidR="00943A1A" w:rsidRPr="006C52AD" w:rsidRDefault="00943A1A" w:rsidP="006E78CD">
            <w:pPr>
              <w:jc w:val="center"/>
              <w:rPr>
                <w:sz w:val="20"/>
                <w:szCs w:val="20"/>
              </w:rPr>
            </w:pPr>
            <w:r w:rsidRPr="006C52AD">
              <w:rPr>
                <w:sz w:val="20"/>
                <w:szCs w:val="20"/>
              </w:rPr>
              <w:t>8</w:t>
            </w:r>
          </w:p>
        </w:tc>
      </w:tr>
      <w:tr w:rsidR="00943A1A" w:rsidRPr="006C52AD" w:rsidTr="006E78CD">
        <w:tc>
          <w:tcPr>
            <w:tcW w:w="816" w:type="dxa"/>
          </w:tcPr>
          <w:p w:rsidR="00943A1A" w:rsidRPr="006C52AD" w:rsidRDefault="00943A1A" w:rsidP="006E78CD">
            <w:pPr>
              <w:jc w:val="both"/>
              <w:rPr>
                <w:b/>
                <w:bCs/>
                <w:sz w:val="20"/>
                <w:szCs w:val="20"/>
              </w:rPr>
            </w:pPr>
            <w:r w:rsidRPr="006C52AD">
              <w:rPr>
                <w:bCs/>
                <w:sz w:val="20"/>
                <w:szCs w:val="20"/>
              </w:rPr>
              <w:t>6</w:t>
            </w:r>
          </w:p>
        </w:tc>
        <w:tc>
          <w:tcPr>
            <w:tcW w:w="4674" w:type="dxa"/>
          </w:tcPr>
          <w:p w:rsidR="00943A1A" w:rsidRPr="006C52AD" w:rsidRDefault="00943A1A" w:rsidP="006E78CD">
            <w:pPr>
              <w:rPr>
                <w:sz w:val="20"/>
                <w:szCs w:val="20"/>
              </w:rPr>
            </w:pPr>
            <w:r w:rsidRPr="006C52AD">
              <w:rPr>
                <w:sz w:val="20"/>
                <w:szCs w:val="20"/>
                <w:lang w:eastAsia="id-ID"/>
              </w:rPr>
              <w:t>Kinerja pemasok bahan baku</w:t>
            </w:r>
          </w:p>
        </w:tc>
        <w:tc>
          <w:tcPr>
            <w:tcW w:w="856" w:type="dxa"/>
          </w:tcPr>
          <w:p w:rsidR="00943A1A" w:rsidRPr="006C52AD" w:rsidRDefault="00943A1A" w:rsidP="006E78CD">
            <w:pPr>
              <w:jc w:val="center"/>
              <w:rPr>
                <w:sz w:val="20"/>
                <w:szCs w:val="20"/>
              </w:rPr>
            </w:pPr>
            <w:r w:rsidRPr="006C52AD">
              <w:rPr>
                <w:sz w:val="20"/>
                <w:szCs w:val="20"/>
              </w:rPr>
              <w:t>6,5</w:t>
            </w:r>
          </w:p>
        </w:tc>
        <w:tc>
          <w:tcPr>
            <w:tcW w:w="851" w:type="dxa"/>
          </w:tcPr>
          <w:p w:rsidR="00943A1A" w:rsidRPr="006C52AD" w:rsidRDefault="00943A1A" w:rsidP="006E78CD">
            <w:pPr>
              <w:jc w:val="center"/>
              <w:rPr>
                <w:sz w:val="20"/>
                <w:szCs w:val="20"/>
              </w:rPr>
            </w:pPr>
            <w:r w:rsidRPr="006C52AD">
              <w:rPr>
                <w:sz w:val="20"/>
                <w:szCs w:val="20"/>
              </w:rPr>
              <w:t>6</w:t>
            </w:r>
          </w:p>
        </w:tc>
        <w:tc>
          <w:tcPr>
            <w:tcW w:w="991" w:type="dxa"/>
          </w:tcPr>
          <w:p w:rsidR="00943A1A" w:rsidRPr="006C52AD" w:rsidRDefault="00943A1A" w:rsidP="006E78CD">
            <w:pPr>
              <w:jc w:val="center"/>
              <w:rPr>
                <w:sz w:val="20"/>
                <w:szCs w:val="20"/>
              </w:rPr>
            </w:pPr>
            <w:r w:rsidRPr="006C52AD">
              <w:rPr>
                <w:sz w:val="20"/>
                <w:szCs w:val="20"/>
              </w:rPr>
              <w:t>6,5</w:t>
            </w:r>
          </w:p>
        </w:tc>
      </w:tr>
      <w:tr w:rsidR="00943A1A" w:rsidRPr="006C52AD" w:rsidTr="006E78CD">
        <w:tc>
          <w:tcPr>
            <w:tcW w:w="816" w:type="dxa"/>
            <w:tcBorders>
              <w:left w:val="nil"/>
              <w:right w:val="nil"/>
            </w:tcBorders>
            <w:shd w:val="clear" w:color="auto" w:fill="C0C0C0"/>
          </w:tcPr>
          <w:p w:rsidR="00943A1A" w:rsidRPr="006C52AD" w:rsidRDefault="00943A1A" w:rsidP="006E78CD">
            <w:pPr>
              <w:jc w:val="both"/>
              <w:rPr>
                <w:b/>
                <w:bCs/>
                <w:sz w:val="20"/>
                <w:szCs w:val="20"/>
              </w:rPr>
            </w:pPr>
            <w:r w:rsidRPr="006C52AD">
              <w:rPr>
                <w:bCs/>
                <w:sz w:val="20"/>
                <w:szCs w:val="20"/>
              </w:rPr>
              <w:t>7</w:t>
            </w:r>
          </w:p>
        </w:tc>
        <w:tc>
          <w:tcPr>
            <w:tcW w:w="4674" w:type="dxa"/>
            <w:tcBorders>
              <w:left w:val="nil"/>
              <w:right w:val="nil"/>
            </w:tcBorders>
            <w:shd w:val="clear" w:color="auto" w:fill="C0C0C0"/>
          </w:tcPr>
          <w:p w:rsidR="00943A1A" w:rsidRPr="006C52AD" w:rsidRDefault="00943A1A" w:rsidP="006E78CD">
            <w:pPr>
              <w:rPr>
                <w:sz w:val="20"/>
                <w:szCs w:val="20"/>
              </w:rPr>
            </w:pPr>
            <w:r w:rsidRPr="006C52AD">
              <w:rPr>
                <w:sz w:val="20"/>
                <w:szCs w:val="20"/>
                <w:lang w:eastAsia="id-ID"/>
              </w:rPr>
              <w:t>Kehandalan kinerja karyawan</w:t>
            </w:r>
          </w:p>
        </w:tc>
        <w:tc>
          <w:tcPr>
            <w:tcW w:w="856" w:type="dxa"/>
            <w:tcBorders>
              <w:left w:val="nil"/>
              <w:right w:val="nil"/>
            </w:tcBorders>
            <w:shd w:val="clear" w:color="auto" w:fill="C0C0C0"/>
          </w:tcPr>
          <w:p w:rsidR="00943A1A" w:rsidRPr="006C52AD" w:rsidRDefault="00943A1A" w:rsidP="006E78CD">
            <w:pPr>
              <w:jc w:val="center"/>
              <w:rPr>
                <w:sz w:val="20"/>
                <w:szCs w:val="20"/>
              </w:rPr>
            </w:pPr>
            <w:r w:rsidRPr="006C52AD">
              <w:rPr>
                <w:sz w:val="20"/>
                <w:szCs w:val="20"/>
              </w:rPr>
              <w:t>8</w:t>
            </w:r>
          </w:p>
        </w:tc>
        <w:tc>
          <w:tcPr>
            <w:tcW w:w="851" w:type="dxa"/>
            <w:tcBorders>
              <w:left w:val="nil"/>
              <w:right w:val="nil"/>
            </w:tcBorders>
            <w:shd w:val="clear" w:color="auto" w:fill="C0C0C0"/>
          </w:tcPr>
          <w:p w:rsidR="00943A1A" w:rsidRPr="006C52AD" w:rsidRDefault="00943A1A" w:rsidP="006E78CD">
            <w:pPr>
              <w:jc w:val="center"/>
              <w:rPr>
                <w:sz w:val="20"/>
                <w:szCs w:val="20"/>
              </w:rPr>
            </w:pPr>
            <w:r w:rsidRPr="006C52AD">
              <w:rPr>
                <w:sz w:val="20"/>
                <w:szCs w:val="20"/>
              </w:rPr>
              <w:t>7,5</w:t>
            </w:r>
          </w:p>
        </w:tc>
        <w:tc>
          <w:tcPr>
            <w:tcW w:w="991" w:type="dxa"/>
            <w:tcBorders>
              <w:left w:val="nil"/>
              <w:right w:val="nil"/>
            </w:tcBorders>
            <w:shd w:val="clear" w:color="auto" w:fill="C0C0C0"/>
          </w:tcPr>
          <w:p w:rsidR="00943A1A" w:rsidRPr="006C52AD" w:rsidRDefault="00943A1A" w:rsidP="006E78CD">
            <w:pPr>
              <w:jc w:val="center"/>
              <w:rPr>
                <w:sz w:val="20"/>
                <w:szCs w:val="20"/>
              </w:rPr>
            </w:pPr>
            <w:r w:rsidRPr="006C52AD">
              <w:rPr>
                <w:sz w:val="20"/>
                <w:szCs w:val="20"/>
              </w:rPr>
              <w:t>9</w:t>
            </w:r>
          </w:p>
        </w:tc>
      </w:tr>
      <w:tr w:rsidR="00943A1A" w:rsidRPr="006C52AD" w:rsidTr="006E78CD">
        <w:tc>
          <w:tcPr>
            <w:tcW w:w="816" w:type="dxa"/>
          </w:tcPr>
          <w:p w:rsidR="00943A1A" w:rsidRPr="006C52AD" w:rsidRDefault="00943A1A" w:rsidP="006E78CD">
            <w:pPr>
              <w:jc w:val="both"/>
              <w:rPr>
                <w:b/>
                <w:bCs/>
                <w:sz w:val="20"/>
                <w:szCs w:val="20"/>
              </w:rPr>
            </w:pPr>
            <w:r w:rsidRPr="006C52AD">
              <w:rPr>
                <w:bCs/>
                <w:sz w:val="20"/>
                <w:szCs w:val="20"/>
              </w:rPr>
              <w:t>8</w:t>
            </w:r>
          </w:p>
        </w:tc>
        <w:tc>
          <w:tcPr>
            <w:tcW w:w="4674" w:type="dxa"/>
          </w:tcPr>
          <w:p w:rsidR="00943A1A" w:rsidRPr="006C52AD" w:rsidRDefault="00943A1A" w:rsidP="006E78CD">
            <w:pPr>
              <w:rPr>
                <w:sz w:val="20"/>
                <w:szCs w:val="20"/>
              </w:rPr>
            </w:pPr>
            <w:r w:rsidRPr="006C52AD">
              <w:rPr>
                <w:sz w:val="20"/>
                <w:szCs w:val="20"/>
                <w:lang w:eastAsia="id-ID"/>
              </w:rPr>
              <w:t>Pemasok mengirim bahan baku tepat waktu</w:t>
            </w:r>
          </w:p>
        </w:tc>
        <w:tc>
          <w:tcPr>
            <w:tcW w:w="856" w:type="dxa"/>
          </w:tcPr>
          <w:p w:rsidR="00943A1A" w:rsidRPr="006C52AD" w:rsidRDefault="00943A1A" w:rsidP="006E78CD">
            <w:pPr>
              <w:jc w:val="center"/>
              <w:rPr>
                <w:sz w:val="20"/>
                <w:szCs w:val="20"/>
              </w:rPr>
            </w:pPr>
            <w:r w:rsidRPr="006C52AD">
              <w:rPr>
                <w:sz w:val="20"/>
                <w:szCs w:val="20"/>
              </w:rPr>
              <w:t>7,5</w:t>
            </w:r>
          </w:p>
        </w:tc>
        <w:tc>
          <w:tcPr>
            <w:tcW w:w="851" w:type="dxa"/>
          </w:tcPr>
          <w:p w:rsidR="00943A1A" w:rsidRPr="006C52AD" w:rsidRDefault="00943A1A" w:rsidP="006E78CD">
            <w:pPr>
              <w:jc w:val="center"/>
              <w:rPr>
                <w:sz w:val="20"/>
                <w:szCs w:val="20"/>
              </w:rPr>
            </w:pPr>
            <w:r w:rsidRPr="006C52AD">
              <w:rPr>
                <w:sz w:val="20"/>
                <w:szCs w:val="20"/>
              </w:rPr>
              <w:t>7</w:t>
            </w:r>
          </w:p>
        </w:tc>
        <w:tc>
          <w:tcPr>
            <w:tcW w:w="991" w:type="dxa"/>
          </w:tcPr>
          <w:p w:rsidR="00943A1A" w:rsidRPr="006C52AD" w:rsidRDefault="00943A1A" w:rsidP="006E78CD">
            <w:pPr>
              <w:jc w:val="center"/>
              <w:rPr>
                <w:sz w:val="20"/>
                <w:szCs w:val="20"/>
              </w:rPr>
            </w:pPr>
            <w:r w:rsidRPr="006C52AD">
              <w:rPr>
                <w:sz w:val="20"/>
                <w:szCs w:val="20"/>
              </w:rPr>
              <w:t>6,5</w:t>
            </w:r>
          </w:p>
        </w:tc>
      </w:tr>
      <w:tr w:rsidR="00943A1A" w:rsidRPr="006C52AD" w:rsidTr="006E78CD">
        <w:tc>
          <w:tcPr>
            <w:tcW w:w="816" w:type="dxa"/>
            <w:tcBorders>
              <w:left w:val="nil"/>
              <w:right w:val="nil"/>
            </w:tcBorders>
            <w:shd w:val="clear" w:color="auto" w:fill="C0C0C0"/>
          </w:tcPr>
          <w:p w:rsidR="00943A1A" w:rsidRPr="006C52AD" w:rsidRDefault="00943A1A" w:rsidP="006E78CD">
            <w:pPr>
              <w:jc w:val="both"/>
              <w:rPr>
                <w:b/>
                <w:bCs/>
                <w:sz w:val="20"/>
                <w:szCs w:val="20"/>
              </w:rPr>
            </w:pPr>
            <w:r w:rsidRPr="006C52AD">
              <w:rPr>
                <w:bCs/>
                <w:sz w:val="20"/>
                <w:szCs w:val="20"/>
              </w:rPr>
              <w:t>9</w:t>
            </w:r>
          </w:p>
        </w:tc>
        <w:tc>
          <w:tcPr>
            <w:tcW w:w="4674" w:type="dxa"/>
            <w:tcBorders>
              <w:left w:val="nil"/>
              <w:right w:val="nil"/>
            </w:tcBorders>
            <w:shd w:val="clear" w:color="auto" w:fill="C0C0C0"/>
          </w:tcPr>
          <w:p w:rsidR="00943A1A" w:rsidRPr="006C52AD" w:rsidRDefault="00943A1A" w:rsidP="006E78CD">
            <w:pPr>
              <w:rPr>
                <w:sz w:val="20"/>
                <w:szCs w:val="20"/>
              </w:rPr>
            </w:pPr>
            <w:r w:rsidRPr="006C52AD">
              <w:rPr>
                <w:sz w:val="20"/>
                <w:szCs w:val="20"/>
                <w:lang w:eastAsia="id-ID"/>
              </w:rPr>
              <w:t>Biaya pemasok mengirim bahan baku</w:t>
            </w:r>
          </w:p>
        </w:tc>
        <w:tc>
          <w:tcPr>
            <w:tcW w:w="856" w:type="dxa"/>
            <w:tcBorders>
              <w:left w:val="nil"/>
              <w:right w:val="nil"/>
            </w:tcBorders>
            <w:shd w:val="clear" w:color="auto" w:fill="C0C0C0"/>
          </w:tcPr>
          <w:p w:rsidR="00943A1A" w:rsidRPr="006C52AD" w:rsidRDefault="00943A1A" w:rsidP="006E78CD">
            <w:pPr>
              <w:jc w:val="center"/>
              <w:rPr>
                <w:sz w:val="20"/>
                <w:szCs w:val="20"/>
              </w:rPr>
            </w:pPr>
            <w:r w:rsidRPr="006C52AD">
              <w:rPr>
                <w:sz w:val="20"/>
                <w:szCs w:val="20"/>
              </w:rPr>
              <w:t>6,5</w:t>
            </w:r>
          </w:p>
        </w:tc>
        <w:tc>
          <w:tcPr>
            <w:tcW w:w="851" w:type="dxa"/>
            <w:tcBorders>
              <w:left w:val="nil"/>
              <w:right w:val="nil"/>
            </w:tcBorders>
            <w:shd w:val="clear" w:color="auto" w:fill="C0C0C0"/>
          </w:tcPr>
          <w:p w:rsidR="00943A1A" w:rsidRPr="006C52AD" w:rsidRDefault="00943A1A" w:rsidP="006E78CD">
            <w:pPr>
              <w:jc w:val="center"/>
              <w:rPr>
                <w:sz w:val="20"/>
                <w:szCs w:val="20"/>
              </w:rPr>
            </w:pPr>
            <w:r w:rsidRPr="006C52AD">
              <w:rPr>
                <w:sz w:val="20"/>
                <w:szCs w:val="20"/>
              </w:rPr>
              <w:t>7</w:t>
            </w:r>
          </w:p>
        </w:tc>
        <w:tc>
          <w:tcPr>
            <w:tcW w:w="991" w:type="dxa"/>
            <w:tcBorders>
              <w:left w:val="nil"/>
              <w:right w:val="nil"/>
            </w:tcBorders>
            <w:shd w:val="clear" w:color="auto" w:fill="C0C0C0"/>
          </w:tcPr>
          <w:p w:rsidR="00943A1A" w:rsidRPr="006C52AD" w:rsidRDefault="00943A1A" w:rsidP="006E78CD">
            <w:pPr>
              <w:jc w:val="center"/>
              <w:rPr>
                <w:sz w:val="20"/>
                <w:szCs w:val="20"/>
              </w:rPr>
            </w:pPr>
            <w:r w:rsidRPr="006C52AD">
              <w:rPr>
                <w:sz w:val="20"/>
                <w:szCs w:val="20"/>
              </w:rPr>
              <w:t>6,5</w:t>
            </w:r>
          </w:p>
        </w:tc>
      </w:tr>
      <w:tr w:rsidR="00943A1A" w:rsidRPr="006C52AD" w:rsidTr="006E78CD">
        <w:tc>
          <w:tcPr>
            <w:tcW w:w="816" w:type="dxa"/>
          </w:tcPr>
          <w:p w:rsidR="00943A1A" w:rsidRPr="006C52AD" w:rsidRDefault="00943A1A" w:rsidP="006E78CD">
            <w:pPr>
              <w:jc w:val="both"/>
              <w:rPr>
                <w:b/>
                <w:bCs/>
                <w:sz w:val="20"/>
                <w:szCs w:val="20"/>
              </w:rPr>
            </w:pPr>
            <w:r w:rsidRPr="006C52AD">
              <w:rPr>
                <w:bCs/>
                <w:sz w:val="20"/>
                <w:szCs w:val="20"/>
              </w:rPr>
              <w:t>10</w:t>
            </w:r>
          </w:p>
        </w:tc>
        <w:tc>
          <w:tcPr>
            <w:tcW w:w="4674" w:type="dxa"/>
          </w:tcPr>
          <w:p w:rsidR="00943A1A" w:rsidRPr="006C52AD" w:rsidRDefault="00943A1A" w:rsidP="006E78CD">
            <w:pPr>
              <w:rPr>
                <w:sz w:val="20"/>
                <w:szCs w:val="20"/>
              </w:rPr>
            </w:pPr>
            <w:r w:rsidRPr="006C52AD">
              <w:rPr>
                <w:sz w:val="20"/>
                <w:szCs w:val="20"/>
                <w:lang w:eastAsia="id-ID"/>
              </w:rPr>
              <w:t>Pengiriman produk tepat waktu</w:t>
            </w:r>
          </w:p>
        </w:tc>
        <w:tc>
          <w:tcPr>
            <w:tcW w:w="856" w:type="dxa"/>
          </w:tcPr>
          <w:p w:rsidR="00943A1A" w:rsidRPr="006C52AD" w:rsidRDefault="00943A1A" w:rsidP="006E78CD">
            <w:pPr>
              <w:jc w:val="center"/>
              <w:rPr>
                <w:sz w:val="20"/>
                <w:szCs w:val="20"/>
              </w:rPr>
            </w:pPr>
            <w:r w:rsidRPr="006C52AD">
              <w:rPr>
                <w:sz w:val="20"/>
                <w:szCs w:val="20"/>
              </w:rPr>
              <w:t>7,5</w:t>
            </w:r>
          </w:p>
        </w:tc>
        <w:tc>
          <w:tcPr>
            <w:tcW w:w="851" w:type="dxa"/>
          </w:tcPr>
          <w:p w:rsidR="00943A1A" w:rsidRPr="006C52AD" w:rsidRDefault="00943A1A" w:rsidP="006E78CD">
            <w:pPr>
              <w:jc w:val="center"/>
              <w:rPr>
                <w:sz w:val="20"/>
                <w:szCs w:val="20"/>
              </w:rPr>
            </w:pPr>
            <w:r w:rsidRPr="006C52AD">
              <w:rPr>
                <w:sz w:val="20"/>
                <w:szCs w:val="20"/>
              </w:rPr>
              <w:t>7</w:t>
            </w:r>
          </w:p>
        </w:tc>
        <w:tc>
          <w:tcPr>
            <w:tcW w:w="991" w:type="dxa"/>
          </w:tcPr>
          <w:p w:rsidR="00943A1A" w:rsidRPr="006C52AD" w:rsidRDefault="00943A1A" w:rsidP="006E78CD">
            <w:pPr>
              <w:jc w:val="center"/>
              <w:rPr>
                <w:sz w:val="20"/>
                <w:szCs w:val="20"/>
              </w:rPr>
            </w:pPr>
            <w:r w:rsidRPr="006C52AD">
              <w:rPr>
                <w:sz w:val="20"/>
                <w:szCs w:val="20"/>
              </w:rPr>
              <w:t>7,5</w:t>
            </w:r>
          </w:p>
        </w:tc>
      </w:tr>
      <w:tr w:rsidR="00943A1A" w:rsidRPr="006C52AD" w:rsidTr="006E78CD">
        <w:tc>
          <w:tcPr>
            <w:tcW w:w="816" w:type="dxa"/>
            <w:tcBorders>
              <w:left w:val="nil"/>
              <w:right w:val="nil"/>
            </w:tcBorders>
            <w:shd w:val="clear" w:color="auto" w:fill="C0C0C0"/>
          </w:tcPr>
          <w:p w:rsidR="00943A1A" w:rsidRPr="006C52AD" w:rsidRDefault="00943A1A" w:rsidP="006E78CD">
            <w:pPr>
              <w:jc w:val="both"/>
              <w:rPr>
                <w:b/>
                <w:bCs/>
                <w:sz w:val="20"/>
                <w:szCs w:val="20"/>
              </w:rPr>
            </w:pPr>
            <w:r w:rsidRPr="006C52AD">
              <w:rPr>
                <w:bCs/>
                <w:sz w:val="20"/>
                <w:szCs w:val="20"/>
              </w:rPr>
              <w:t>11</w:t>
            </w:r>
          </w:p>
        </w:tc>
        <w:tc>
          <w:tcPr>
            <w:tcW w:w="4674" w:type="dxa"/>
            <w:tcBorders>
              <w:left w:val="nil"/>
              <w:right w:val="nil"/>
            </w:tcBorders>
            <w:shd w:val="clear" w:color="auto" w:fill="C0C0C0"/>
          </w:tcPr>
          <w:p w:rsidR="00943A1A" w:rsidRPr="006C52AD" w:rsidRDefault="00943A1A" w:rsidP="006E78CD">
            <w:pPr>
              <w:rPr>
                <w:sz w:val="20"/>
                <w:szCs w:val="20"/>
              </w:rPr>
            </w:pPr>
            <w:r w:rsidRPr="006C52AD">
              <w:rPr>
                <w:sz w:val="20"/>
                <w:szCs w:val="20"/>
                <w:lang w:eastAsia="id-ID"/>
              </w:rPr>
              <w:t>Kualitas pengiriman  tepat waktu</w:t>
            </w:r>
          </w:p>
        </w:tc>
        <w:tc>
          <w:tcPr>
            <w:tcW w:w="856" w:type="dxa"/>
            <w:tcBorders>
              <w:left w:val="nil"/>
              <w:right w:val="nil"/>
            </w:tcBorders>
            <w:shd w:val="clear" w:color="auto" w:fill="C0C0C0"/>
          </w:tcPr>
          <w:p w:rsidR="00943A1A" w:rsidRPr="006C52AD" w:rsidRDefault="00943A1A" w:rsidP="006E78CD">
            <w:pPr>
              <w:jc w:val="center"/>
              <w:rPr>
                <w:sz w:val="20"/>
                <w:szCs w:val="20"/>
              </w:rPr>
            </w:pPr>
            <w:r w:rsidRPr="006C52AD">
              <w:rPr>
                <w:sz w:val="20"/>
                <w:szCs w:val="20"/>
              </w:rPr>
              <w:t>8</w:t>
            </w:r>
          </w:p>
        </w:tc>
        <w:tc>
          <w:tcPr>
            <w:tcW w:w="851" w:type="dxa"/>
            <w:tcBorders>
              <w:left w:val="nil"/>
              <w:right w:val="nil"/>
            </w:tcBorders>
            <w:shd w:val="clear" w:color="auto" w:fill="C0C0C0"/>
          </w:tcPr>
          <w:p w:rsidR="00943A1A" w:rsidRPr="006C52AD" w:rsidRDefault="00943A1A" w:rsidP="006E78CD">
            <w:pPr>
              <w:jc w:val="center"/>
              <w:rPr>
                <w:sz w:val="20"/>
                <w:szCs w:val="20"/>
              </w:rPr>
            </w:pPr>
            <w:r w:rsidRPr="006C52AD">
              <w:rPr>
                <w:sz w:val="20"/>
                <w:szCs w:val="20"/>
              </w:rPr>
              <w:t>9</w:t>
            </w:r>
          </w:p>
        </w:tc>
        <w:tc>
          <w:tcPr>
            <w:tcW w:w="991" w:type="dxa"/>
            <w:tcBorders>
              <w:left w:val="nil"/>
              <w:right w:val="nil"/>
            </w:tcBorders>
            <w:shd w:val="clear" w:color="auto" w:fill="C0C0C0"/>
          </w:tcPr>
          <w:p w:rsidR="00943A1A" w:rsidRPr="006C52AD" w:rsidRDefault="00943A1A" w:rsidP="006E78CD">
            <w:pPr>
              <w:jc w:val="center"/>
              <w:rPr>
                <w:sz w:val="20"/>
                <w:szCs w:val="20"/>
              </w:rPr>
            </w:pPr>
            <w:r w:rsidRPr="006C52AD">
              <w:rPr>
                <w:sz w:val="20"/>
                <w:szCs w:val="20"/>
              </w:rPr>
              <w:t>8</w:t>
            </w:r>
          </w:p>
        </w:tc>
      </w:tr>
      <w:tr w:rsidR="00943A1A" w:rsidRPr="006C52AD" w:rsidTr="006E78CD">
        <w:tc>
          <w:tcPr>
            <w:tcW w:w="816" w:type="dxa"/>
          </w:tcPr>
          <w:p w:rsidR="00943A1A" w:rsidRPr="006C52AD" w:rsidRDefault="00943A1A" w:rsidP="006E78CD">
            <w:pPr>
              <w:jc w:val="both"/>
              <w:rPr>
                <w:b/>
                <w:bCs/>
                <w:sz w:val="20"/>
                <w:szCs w:val="20"/>
              </w:rPr>
            </w:pPr>
            <w:r w:rsidRPr="006C52AD">
              <w:rPr>
                <w:bCs/>
                <w:sz w:val="20"/>
                <w:szCs w:val="20"/>
              </w:rPr>
              <w:t>12</w:t>
            </w:r>
          </w:p>
        </w:tc>
        <w:tc>
          <w:tcPr>
            <w:tcW w:w="4674" w:type="dxa"/>
          </w:tcPr>
          <w:p w:rsidR="00943A1A" w:rsidRPr="006C52AD" w:rsidRDefault="00943A1A" w:rsidP="006E78CD">
            <w:pPr>
              <w:rPr>
                <w:sz w:val="20"/>
                <w:szCs w:val="20"/>
              </w:rPr>
            </w:pPr>
            <w:r w:rsidRPr="006C52AD">
              <w:rPr>
                <w:sz w:val="20"/>
                <w:szCs w:val="20"/>
                <w:lang w:eastAsia="id-ID"/>
              </w:rPr>
              <w:t>Biaya pengiriman tepat waktu</w:t>
            </w:r>
          </w:p>
        </w:tc>
        <w:tc>
          <w:tcPr>
            <w:tcW w:w="856" w:type="dxa"/>
          </w:tcPr>
          <w:p w:rsidR="00943A1A" w:rsidRPr="006C52AD" w:rsidRDefault="00943A1A" w:rsidP="006E78CD">
            <w:pPr>
              <w:jc w:val="center"/>
              <w:rPr>
                <w:sz w:val="20"/>
                <w:szCs w:val="20"/>
              </w:rPr>
            </w:pPr>
            <w:r w:rsidRPr="006C52AD">
              <w:rPr>
                <w:sz w:val="20"/>
                <w:szCs w:val="20"/>
              </w:rPr>
              <w:t>8</w:t>
            </w:r>
          </w:p>
        </w:tc>
        <w:tc>
          <w:tcPr>
            <w:tcW w:w="851" w:type="dxa"/>
          </w:tcPr>
          <w:p w:rsidR="00943A1A" w:rsidRPr="006C52AD" w:rsidRDefault="00943A1A" w:rsidP="006E78CD">
            <w:pPr>
              <w:jc w:val="center"/>
              <w:rPr>
                <w:sz w:val="20"/>
                <w:szCs w:val="20"/>
              </w:rPr>
            </w:pPr>
            <w:r w:rsidRPr="006C52AD">
              <w:rPr>
                <w:sz w:val="20"/>
                <w:szCs w:val="20"/>
              </w:rPr>
              <w:t>7,5</w:t>
            </w:r>
          </w:p>
        </w:tc>
        <w:tc>
          <w:tcPr>
            <w:tcW w:w="991" w:type="dxa"/>
          </w:tcPr>
          <w:p w:rsidR="00943A1A" w:rsidRPr="006C52AD" w:rsidRDefault="00943A1A" w:rsidP="006E78CD">
            <w:pPr>
              <w:jc w:val="center"/>
              <w:rPr>
                <w:sz w:val="20"/>
                <w:szCs w:val="20"/>
              </w:rPr>
            </w:pPr>
            <w:r w:rsidRPr="006C52AD">
              <w:rPr>
                <w:sz w:val="20"/>
                <w:szCs w:val="20"/>
              </w:rPr>
              <w:t>9</w:t>
            </w:r>
          </w:p>
        </w:tc>
      </w:tr>
      <w:tr w:rsidR="00943A1A" w:rsidRPr="006C52AD" w:rsidTr="006E78CD">
        <w:tc>
          <w:tcPr>
            <w:tcW w:w="816" w:type="dxa"/>
            <w:tcBorders>
              <w:left w:val="nil"/>
              <w:right w:val="nil"/>
            </w:tcBorders>
            <w:shd w:val="clear" w:color="auto" w:fill="C0C0C0"/>
          </w:tcPr>
          <w:p w:rsidR="00943A1A" w:rsidRPr="006C52AD" w:rsidRDefault="00943A1A" w:rsidP="006E78CD">
            <w:pPr>
              <w:jc w:val="both"/>
              <w:rPr>
                <w:b/>
                <w:bCs/>
                <w:sz w:val="20"/>
                <w:szCs w:val="20"/>
              </w:rPr>
            </w:pPr>
            <w:r w:rsidRPr="006C52AD">
              <w:rPr>
                <w:bCs/>
                <w:sz w:val="20"/>
                <w:szCs w:val="20"/>
              </w:rPr>
              <w:t>13</w:t>
            </w:r>
          </w:p>
        </w:tc>
        <w:tc>
          <w:tcPr>
            <w:tcW w:w="4674" w:type="dxa"/>
            <w:tcBorders>
              <w:left w:val="nil"/>
              <w:right w:val="nil"/>
            </w:tcBorders>
            <w:shd w:val="clear" w:color="auto" w:fill="C0C0C0"/>
          </w:tcPr>
          <w:p w:rsidR="00943A1A" w:rsidRPr="006C52AD" w:rsidRDefault="00943A1A" w:rsidP="006E78CD">
            <w:pPr>
              <w:rPr>
                <w:sz w:val="20"/>
                <w:szCs w:val="20"/>
              </w:rPr>
            </w:pPr>
            <w:r w:rsidRPr="006C52AD">
              <w:rPr>
                <w:sz w:val="20"/>
                <w:szCs w:val="20"/>
                <w:lang w:eastAsia="id-ID"/>
              </w:rPr>
              <w:t>Pengiriman produk tepat waktu</w:t>
            </w:r>
          </w:p>
        </w:tc>
        <w:tc>
          <w:tcPr>
            <w:tcW w:w="856" w:type="dxa"/>
            <w:tcBorders>
              <w:left w:val="nil"/>
              <w:right w:val="nil"/>
            </w:tcBorders>
            <w:shd w:val="clear" w:color="auto" w:fill="C0C0C0"/>
          </w:tcPr>
          <w:p w:rsidR="00943A1A" w:rsidRPr="006C52AD" w:rsidRDefault="00943A1A" w:rsidP="006E78CD">
            <w:pPr>
              <w:jc w:val="center"/>
              <w:rPr>
                <w:sz w:val="20"/>
                <w:szCs w:val="20"/>
              </w:rPr>
            </w:pPr>
            <w:r w:rsidRPr="006C52AD">
              <w:rPr>
                <w:sz w:val="20"/>
                <w:szCs w:val="20"/>
              </w:rPr>
              <w:t>7,5</w:t>
            </w:r>
          </w:p>
        </w:tc>
        <w:tc>
          <w:tcPr>
            <w:tcW w:w="851" w:type="dxa"/>
            <w:tcBorders>
              <w:left w:val="nil"/>
              <w:right w:val="nil"/>
            </w:tcBorders>
            <w:shd w:val="clear" w:color="auto" w:fill="C0C0C0"/>
          </w:tcPr>
          <w:p w:rsidR="00943A1A" w:rsidRPr="006C52AD" w:rsidRDefault="00943A1A" w:rsidP="006E78CD">
            <w:pPr>
              <w:jc w:val="center"/>
              <w:rPr>
                <w:sz w:val="20"/>
                <w:szCs w:val="20"/>
              </w:rPr>
            </w:pPr>
            <w:r w:rsidRPr="006C52AD">
              <w:rPr>
                <w:sz w:val="20"/>
                <w:szCs w:val="20"/>
              </w:rPr>
              <w:t>7</w:t>
            </w:r>
          </w:p>
        </w:tc>
        <w:tc>
          <w:tcPr>
            <w:tcW w:w="991" w:type="dxa"/>
            <w:tcBorders>
              <w:left w:val="nil"/>
              <w:right w:val="nil"/>
            </w:tcBorders>
            <w:shd w:val="clear" w:color="auto" w:fill="C0C0C0"/>
          </w:tcPr>
          <w:p w:rsidR="00943A1A" w:rsidRPr="006C52AD" w:rsidRDefault="00943A1A" w:rsidP="006E78CD">
            <w:pPr>
              <w:jc w:val="center"/>
              <w:rPr>
                <w:sz w:val="20"/>
                <w:szCs w:val="20"/>
              </w:rPr>
            </w:pPr>
            <w:r w:rsidRPr="006C52AD">
              <w:rPr>
                <w:sz w:val="20"/>
                <w:szCs w:val="20"/>
              </w:rPr>
              <w:t>6,5</w:t>
            </w:r>
          </w:p>
        </w:tc>
      </w:tr>
      <w:tr w:rsidR="00943A1A" w:rsidRPr="006C52AD" w:rsidTr="006E78CD">
        <w:tc>
          <w:tcPr>
            <w:tcW w:w="816" w:type="dxa"/>
          </w:tcPr>
          <w:p w:rsidR="00943A1A" w:rsidRPr="006C52AD" w:rsidRDefault="00943A1A" w:rsidP="006E78CD">
            <w:pPr>
              <w:jc w:val="both"/>
              <w:rPr>
                <w:b/>
                <w:bCs/>
                <w:sz w:val="20"/>
                <w:szCs w:val="20"/>
              </w:rPr>
            </w:pPr>
            <w:r w:rsidRPr="006C52AD">
              <w:rPr>
                <w:bCs/>
                <w:sz w:val="20"/>
                <w:szCs w:val="20"/>
              </w:rPr>
              <w:t>14</w:t>
            </w:r>
          </w:p>
        </w:tc>
        <w:tc>
          <w:tcPr>
            <w:tcW w:w="4674" w:type="dxa"/>
          </w:tcPr>
          <w:p w:rsidR="00943A1A" w:rsidRPr="006C52AD" w:rsidRDefault="00943A1A" w:rsidP="006E78CD">
            <w:pPr>
              <w:rPr>
                <w:sz w:val="20"/>
                <w:szCs w:val="20"/>
              </w:rPr>
            </w:pPr>
            <w:r w:rsidRPr="006C52AD">
              <w:rPr>
                <w:sz w:val="20"/>
                <w:szCs w:val="20"/>
                <w:lang w:eastAsia="id-ID"/>
              </w:rPr>
              <w:t>Rata-rata kerusakan bahan baku</w:t>
            </w:r>
          </w:p>
        </w:tc>
        <w:tc>
          <w:tcPr>
            <w:tcW w:w="856" w:type="dxa"/>
          </w:tcPr>
          <w:p w:rsidR="00943A1A" w:rsidRPr="006C52AD" w:rsidRDefault="00943A1A" w:rsidP="006E78CD">
            <w:pPr>
              <w:jc w:val="center"/>
              <w:rPr>
                <w:sz w:val="20"/>
                <w:szCs w:val="20"/>
              </w:rPr>
            </w:pPr>
            <w:r w:rsidRPr="006C52AD">
              <w:rPr>
                <w:sz w:val="20"/>
                <w:szCs w:val="20"/>
              </w:rPr>
              <w:t>6,5</w:t>
            </w:r>
          </w:p>
        </w:tc>
        <w:tc>
          <w:tcPr>
            <w:tcW w:w="851" w:type="dxa"/>
          </w:tcPr>
          <w:p w:rsidR="00943A1A" w:rsidRPr="006C52AD" w:rsidRDefault="00943A1A" w:rsidP="006E78CD">
            <w:pPr>
              <w:jc w:val="center"/>
              <w:rPr>
                <w:sz w:val="20"/>
                <w:szCs w:val="20"/>
              </w:rPr>
            </w:pPr>
            <w:r w:rsidRPr="006C52AD">
              <w:rPr>
                <w:sz w:val="20"/>
                <w:szCs w:val="20"/>
              </w:rPr>
              <w:t>7</w:t>
            </w:r>
          </w:p>
        </w:tc>
        <w:tc>
          <w:tcPr>
            <w:tcW w:w="991" w:type="dxa"/>
          </w:tcPr>
          <w:p w:rsidR="00943A1A" w:rsidRPr="006C52AD" w:rsidRDefault="00943A1A" w:rsidP="006E78CD">
            <w:pPr>
              <w:jc w:val="center"/>
              <w:rPr>
                <w:sz w:val="20"/>
                <w:szCs w:val="20"/>
              </w:rPr>
            </w:pPr>
            <w:r w:rsidRPr="006C52AD">
              <w:rPr>
                <w:sz w:val="20"/>
                <w:szCs w:val="20"/>
              </w:rPr>
              <w:t>6,5</w:t>
            </w:r>
          </w:p>
        </w:tc>
      </w:tr>
      <w:tr w:rsidR="00943A1A" w:rsidRPr="006C52AD" w:rsidTr="006E78CD">
        <w:tc>
          <w:tcPr>
            <w:tcW w:w="816" w:type="dxa"/>
            <w:tcBorders>
              <w:left w:val="nil"/>
              <w:right w:val="nil"/>
            </w:tcBorders>
            <w:shd w:val="clear" w:color="auto" w:fill="C0C0C0"/>
          </w:tcPr>
          <w:p w:rsidR="00943A1A" w:rsidRPr="006C52AD" w:rsidRDefault="00943A1A" w:rsidP="006E78CD">
            <w:pPr>
              <w:jc w:val="both"/>
              <w:rPr>
                <w:b/>
                <w:bCs/>
                <w:sz w:val="20"/>
                <w:szCs w:val="20"/>
              </w:rPr>
            </w:pPr>
            <w:r w:rsidRPr="006C52AD">
              <w:rPr>
                <w:bCs/>
                <w:sz w:val="20"/>
                <w:szCs w:val="20"/>
              </w:rPr>
              <w:t>15</w:t>
            </w:r>
          </w:p>
        </w:tc>
        <w:tc>
          <w:tcPr>
            <w:tcW w:w="4674" w:type="dxa"/>
            <w:tcBorders>
              <w:left w:val="nil"/>
              <w:right w:val="nil"/>
            </w:tcBorders>
            <w:shd w:val="clear" w:color="auto" w:fill="C0C0C0"/>
          </w:tcPr>
          <w:p w:rsidR="00943A1A" w:rsidRPr="006C52AD" w:rsidRDefault="00943A1A" w:rsidP="006E78CD">
            <w:pPr>
              <w:rPr>
                <w:sz w:val="20"/>
                <w:szCs w:val="20"/>
              </w:rPr>
            </w:pPr>
            <w:r w:rsidRPr="006C52AD">
              <w:rPr>
                <w:sz w:val="20"/>
                <w:szCs w:val="20"/>
                <w:lang w:eastAsia="id-ID"/>
              </w:rPr>
              <w:t>Jumlah Keluhan Pelanggan</w:t>
            </w:r>
          </w:p>
        </w:tc>
        <w:tc>
          <w:tcPr>
            <w:tcW w:w="856" w:type="dxa"/>
            <w:tcBorders>
              <w:left w:val="nil"/>
              <w:right w:val="nil"/>
            </w:tcBorders>
            <w:shd w:val="clear" w:color="auto" w:fill="C0C0C0"/>
          </w:tcPr>
          <w:p w:rsidR="00943A1A" w:rsidRPr="006C52AD" w:rsidRDefault="00943A1A" w:rsidP="006E78CD">
            <w:pPr>
              <w:jc w:val="center"/>
              <w:rPr>
                <w:sz w:val="20"/>
                <w:szCs w:val="20"/>
              </w:rPr>
            </w:pPr>
            <w:r w:rsidRPr="006C52AD">
              <w:rPr>
                <w:sz w:val="20"/>
                <w:szCs w:val="20"/>
              </w:rPr>
              <w:t>7,5</w:t>
            </w:r>
          </w:p>
        </w:tc>
        <w:tc>
          <w:tcPr>
            <w:tcW w:w="851" w:type="dxa"/>
            <w:tcBorders>
              <w:left w:val="nil"/>
              <w:right w:val="nil"/>
            </w:tcBorders>
            <w:shd w:val="clear" w:color="auto" w:fill="C0C0C0"/>
          </w:tcPr>
          <w:p w:rsidR="00943A1A" w:rsidRPr="006C52AD" w:rsidRDefault="00943A1A" w:rsidP="006E78CD">
            <w:pPr>
              <w:jc w:val="center"/>
              <w:rPr>
                <w:sz w:val="20"/>
                <w:szCs w:val="20"/>
              </w:rPr>
            </w:pPr>
            <w:r w:rsidRPr="006C52AD">
              <w:rPr>
                <w:sz w:val="20"/>
                <w:szCs w:val="20"/>
              </w:rPr>
              <w:t>7</w:t>
            </w:r>
          </w:p>
        </w:tc>
        <w:tc>
          <w:tcPr>
            <w:tcW w:w="991" w:type="dxa"/>
            <w:tcBorders>
              <w:left w:val="nil"/>
              <w:right w:val="nil"/>
            </w:tcBorders>
            <w:shd w:val="clear" w:color="auto" w:fill="C0C0C0"/>
          </w:tcPr>
          <w:p w:rsidR="00943A1A" w:rsidRPr="006C52AD" w:rsidRDefault="00943A1A" w:rsidP="006E78CD">
            <w:pPr>
              <w:jc w:val="center"/>
              <w:rPr>
                <w:sz w:val="20"/>
                <w:szCs w:val="20"/>
              </w:rPr>
            </w:pPr>
            <w:r w:rsidRPr="006C52AD">
              <w:rPr>
                <w:sz w:val="20"/>
                <w:szCs w:val="20"/>
              </w:rPr>
              <w:t>7,5</w:t>
            </w:r>
          </w:p>
        </w:tc>
      </w:tr>
      <w:tr w:rsidR="00943A1A" w:rsidRPr="006C52AD" w:rsidTr="006E78CD">
        <w:tc>
          <w:tcPr>
            <w:tcW w:w="816" w:type="dxa"/>
          </w:tcPr>
          <w:p w:rsidR="00943A1A" w:rsidRPr="006C52AD" w:rsidRDefault="00943A1A" w:rsidP="006E78CD">
            <w:pPr>
              <w:jc w:val="both"/>
              <w:rPr>
                <w:b/>
                <w:bCs/>
                <w:sz w:val="20"/>
                <w:szCs w:val="20"/>
              </w:rPr>
            </w:pPr>
            <w:r w:rsidRPr="006C52AD">
              <w:rPr>
                <w:bCs/>
                <w:sz w:val="20"/>
                <w:szCs w:val="20"/>
              </w:rPr>
              <w:t>16</w:t>
            </w:r>
          </w:p>
        </w:tc>
        <w:tc>
          <w:tcPr>
            <w:tcW w:w="4674" w:type="dxa"/>
          </w:tcPr>
          <w:p w:rsidR="00943A1A" w:rsidRPr="006C52AD" w:rsidRDefault="00943A1A" w:rsidP="006E78CD">
            <w:pPr>
              <w:rPr>
                <w:b/>
                <w:i/>
                <w:sz w:val="20"/>
                <w:szCs w:val="20"/>
                <w:lang w:eastAsia="id-ID"/>
              </w:rPr>
            </w:pPr>
            <w:r w:rsidRPr="006C52AD">
              <w:rPr>
                <w:sz w:val="20"/>
                <w:szCs w:val="20"/>
                <w:lang w:eastAsia="id-ID"/>
              </w:rPr>
              <w:t>Biaya  bahan baku pengganti</w:t>
            </w:r>
          </w:p>
        </w:tc>
        <w:tc>
          <w:tcPr>
            <w:tcW w:w="856" w:type="dxa"/>
          </w:tcPr>
          <w:p w:rsidR="00943A1A" w:rsidRPr="006C52AD" w:rsidRDefault="00943A1A" w:rsidP="006E78CD">
            <w:pPr>
              <w:jc w:val="center"/>
              <w:rPr>
                <w:sz w:val="20"/>
                <w:szCs w:val="20"/>
              </w:rPr>
            </w:pPr>
            <w:r w:rsidRPr="006C52AD">
              <w:rPr>
                <w:sz w:val="20"/>
                <w:szCs w:val="20"/>
              </w:rPr>
              <w:t>8</w:t>
            </w:r>
          </w:p>
        </w:tc>
        <w:tc>
          <w:tcPr>
            <w:tcW w:w="851" w:type="dxa"/>
          </w:tcPr>
          <w:p w:rsidR="00943A1A" w:rsidRPr="006C52AD" w:rsidRDefault="00943A1A" w:rsidP="006E78CD">
            <w:pPr>
              <w:jc w:val="center"/>
              <w:rPr>
                <w:sz w:val="20"/>
                <w:szCs w:val="20"/>
              </w:rPr>
            </w:pPr>
            <w:r w:rsidRPr="006C52AD">
              <w:rPr>
                <w:sz w:val="20"/>
                <w:szCs w:val="20"/>
              </w:rPr>
              <w:t>9</w:t>
            </w:r>
          </w:p>
        </w:tc>
        <w:tc>
          <w:tcPr>
            <w:tcW w:w="991" w:type="dxa"/>
          </w:tcPr>
          <w:p w:rsidR="00943A1A" w:rsidRPr="006C52AD" w:rsidRDefault="00943A1A" w:rsidP="006E78CD">
            <w:pPr>
              <w:jc w:val="center"/>
              <w:rPr>
                <w:sz w:val="20"/>
                <w:szCs w:val="20"/>
              </w:rPr>
            </w:pPr>
            <w:r w:rsidRPr="006C52AD">
              <w:rPr>
                <w:sz w:val="20"/>
                <w:szCs w:val="20"/>
              </w:rPr>
              <w:t>8</w:t>
            </w:r>
          </w:p>
        </w:tc>
      </w:tr>
      <w:tr w:rsidR="00943A1A" w:rsidRPr="006C52AD" w:rsidTr="006E78CD">
        <w:tc>
          <w:tcPr>
            <w:tcW w:w="816" w:type="dxa"/>
            <w:tcBorders>
              <w:left w:val="nil"/>
              <w:right w:val="nil"/>
            </w:tcBorders>
            <w:shd w:val="clear" w:color="auto" w:fill="C0C0C0"/>
          </w:tcPr>
          <w:p w:rsidR="00943A1A" w:rsidRPr="006C52AD" w:rsidRDefault="00943A1A" w:rsidP="006E78CD">
            <w:pPr>
              <w:jc w:val="both"/>
              <w:rPr>
                <w:b/>
                <w:bCs/>
                <w:sz w:val="20"/>
                <w:szCs w:val="20"/>
              </w:rPr>
            </w:pPr>
            <w:r w:rsidRPr="006C52AD">
              <w:rPr>
                <w:bCs/>
                <w:sz w:val="20"/>
                <w:szCs w:val="20"/>
              </w:rPr>
              <w:t>17</w:t>
            </w:r>
          </w:p>
        </w:tc>
        <w:tc>
          <w:tcPr>
            <w:tcW w:w="4674" w:type="dxa"/>
            <w:tcBorders>
              <w:left w:val="nil"/>
              <w:right w:val="nil"/>
            </w:tcBorders>
            <w:shd w:val="clear" w:color="auto" w:fill="C0C0C0"/>
          </w:tcPr>
          <w:p w:rsidR="00943A1A" w:rsidRPr="006C52AD" w:rsidRDefault="00943A1A" w:rsidP="006E78CD">
            <w:pPr>
              <w:rPr>
                <w:sz w:val="20"/>
                <w:szCs w:val="20"/>
              </w:rPr>
            </w:pPr>
            <w:r w:rsidRPr="006C52AD">
              <w:rPr>
                <w:sz w:val="20"/>
                <w:szCs w:val="20"/>
                <w:lang w:eastAsia="id-ID"/>
              </w:rPr>
              <w:t>Proses awal produk</w:t>
            </w:r>
          </w:p>
        </w:tc>
        <w:tc>
          <w:tcPr>
            <w:tcW w:w="856" w:type="dxa"/>
            <w:tcBorders>
              <w:left w:val="nil"/>
              <w:right w:val="nil"/>
            </w:tcBorders>
            <w:shd w:val="clear" w:color="auto" w:fill="C0C0C0"/>
          </w:tcPr>
          <w:p w:rsidR="00943A1A" w:rsidRPr="006C52AD" w:rsidRDefault="00943A1A" w:rsidP="006E78CD">
            <w:pPr>
              <w:jc w:val="center"/>
              <w:rPr>
                <w:sz w:val="20"/>
                <w:szCs w:val="20"/>
              </w:rPr>
            </w:pPr>
            <w:r w:rsidRPr="006C52AD">
              <w:rPr>
                <w:sz w:val="20"/>
                <w:szCs w:val="20"/>
              </w:rPr>
              <w:t>7,5</w:t>
            </w:r>
          </w:p>
        </w:tc>
        <w:tc>
          <w:tcPr>
            <w:tcW w:w="851" w:type="dxa"/>
            <w:tcBorders>
              <w:left w:val="nil"/>
              <w:right w:val="nil"/>
            </w:tcBorders>
            <w:shd w:val="clear" w:color="auto" w:fill="C0C0C0"/>
          </w:tcPr>
          <w:p w:rsidR="00943A1A" w:rsidRPr="006C52AD" w:rsidRDefault="00943A1A" w:rsidP="006E78CD">
            <w:pPr>
              <w:jc w:val="center"/>
              <w:rPr>
                <w:sz w:val="20"/>
                <w:szCs w:val="20"/>
              </w:rPr>
            </w:pPr>
            <w:r w:rsidRPr="006C52AD">
              <w:rPr>
                <w:sz w:val="20"/>
                <w:szCs w:val="20"/>
              </w:rPr>
              <w:t>8</w:t>
            </w:r>
          </w:p>
        </w:tc>
        <w:tc>
          <w:tcPr>
            <w:tcW w:w="991" w:type="dxa"/>
            <w:tcBorders>
              <w:left w:val="nil"/>
              <w:right w:val="nil"/>
            </w:tcBorders>
            <w:shd w:val="clear" w:color="auto" w:fill="C0C0C0"/>
          </w:tcPr>
          <w:p w:rsidR="00943A1A" w:rsidRPr="006C52AD" w:rsidRDefault="00943A1A" w:rsidP="006E78CD">
            <w:pPr>
              <w:jc w:val="center"/>
              <w:rPr>
                <w:sz w:val="20"/>
                <w:szCs w:val="20"/>
              </w:rPr>
            </w:pPr>
            <w:r w:rsidRPr="006C52AD">
              <w:rPr>
                <w:sz w:val="20"/>
                <w:szCs w:val="20"/>
              </w:rPr>
              <w:t>7</w:t>
            </w:r>
          </w:p>
        </w:tc>
      </w:tr>
      <w:tr w:rsidR="00943A1A" w:rsidRPr="006C52AD" w:rsidTr="006E78CD">
        <w:tc>
          <w:tcPr>
            <w:tcW w:w="816" w:type="dxa"/>
          </w:tcPr>
          <w:p w:rsidR="00943A1A" w:rsidRPr="006C52AD" w:rsidRDefault="00943A1A" w:rsidP="006E78CD">
            <w:pPr>
              <w:jc w:val="both"/>
              <w:rPr>
                <w:b/>
                <w:bCs/>
                <w:sz w:val="20"/>
                <w:szCs w:val="20"/>
              </w:rPr>
            </w:pPr>
            <w:r w:rsidRPr="006C52AD">
              <w:rPr>
                <w:bCs/>
                <w:sz w:val="20"/>
                <w:szCs w:val="20"/>
              </w:rPr>
              <w:t>18</w:t>
            </w:r>
          </w:p>
        </w:tc>
        <w:tc>
          <w:tcPr>
            <w:tcW w:w="4674" w:type="dxa"/>
          </w:tcPr>
          <w:p w:rsidR="00943A1A" w:rsidRPr="006C52AD" w:rsidRDefault="00943A1A" w:rsidP="006E78CD">
            <w:pPr>
              <w:rPr>
                <w:sz w:val="20"/>
                <w:szCs w:val="20"/>
              </w:rPr>
            </w:pPr>
            <w:r w:rsidRPr="006C52AD">
              <w:rPr>
                <w:sz w:val="20"/>
                <w:szCs w:val="20"/>
                <w:lang w:eastAsia="id-ID"/>
              </w:rPr>
              <w:t>Proses produksi pembuatan produk</w:t>
            </w:r>
          </w:p>
        </w:tc>
        <w:tc>
          <w:tcPr>
            <w:tcW w:w="856" w:type="dxa"/>
          </w:tcPr>
          <w:p w:rsidR="00943A1A" w:rsidRPr="006C52AD" w:rsidRDefault="00943A1A" w:rsidP="006E78CD">
            <w:pPr>
              <w:jc w:val="center"/>
              <w:rPr>
                <w:sz w:val="20"/>
                <w:szCs w:val="20"/>
              </w:rPr>
            </w:pPr>
            <w:r w:rsidRPr="006C52AD">
              <w:rPr>
                <w:sz w:val="20"/>
                <w:szCs w:val="20"/>
              </w:rPr>
              <w:t>5</w:t>
            </w:r>
          </w:p>
        </w:tc>
        <w:tc>
          <w:tcPr>
            <w:tcW w:w="851" w:type="dxa"/>
          </w:tcPr>
          <w:p w:rsidR="00943A1A" w:rsidRPr="006C52AD" w:rsidRDefault="00943A1A" w:rsidP="006E78CD">
            <w:pPr>
              <w:jc w:val="center"/>
              <w:rPr>
                <w:sz w:val="20"/>
                <w:szCs w:val="20"/>
              </w:rPr>
            </w:pPr>
            <w:r w:rsidRPr="006C52AD">
              <w:rPr>
                <w:sz w:val="20"/>
                <w:szCs w:val="20"/>
              </w:rPr>
              <w:t>6,5</w:t>
            </w:r>
          </w:p>
        </w:tc>
        <w:tc>
          <w:tcPr>
            <w:tcW w:w="991" w:type="dxa"/>
          </w:tcPr>
          <w:p w:rsidR="00943A1A" w:rsidRPr="006C52AD" w:rsidRDefault="00943A1A" w:rsidP="006E78CD">
            <w:pPr>
              <w:jc w:val="center"/>
              <w:rPr>
                <w:sz w:val="20"/>
                <w:szCs w:val="20"/>
              </w:rPr>
            </w:pPr>
            <w:r w:rsidRPr="006C52AD">
              <w:rPr>
                <w:sz w:val="20"/>
                <w:szCs w:val="20"/>
              </w:rPr>
              <w:t>6</w:t>
            </w:r>
          </w:p>
        </w:tc>
      </w:tr>
      <w:tr w:rsidR="00943A1A" w:rsidRPr="006C52AD" w:rsidTr="006E78CD">
        <w:tc>
          <w:tcPr>
            <w:tcW w:w="816" w:type="dxa"/>
            <w:tcBorders>
              <w:left w:val="nil"/>
              <w:right w:val="nil"/>
            </w:tcBorders>
            <w:shd w:val="clear" w:color="auto" w:fill="C0C0C0"/>
          </w:tcPr>
          <w:p w:rsidR="00943A1A" w:rsidRPr="006C52AD" w:rsidRDefault="00943A1A" w:rsidP="006E78CD">
            <w:pPr>
              <w:jc w:val="both"/>
              <w:rPr>
                <w:b/>
                <w:bCs/>
                <w:sz w:val="20"/>
                <w:szCs w:val="20"/>
              </w:rPr>
            </w:pPr>
            <w:r w:rsidRPr="006C52AD">
              <w:rPr>
                <w:bCs/>
                <w:sz w:val="20"/>
                <w:szCs w:val="20"/>
              </w:rPr>
              <w:t>19</w:t>
            </w:r>
          </w:p>
        </w:tc>
        <w:tc>
          <w:tcPr>
            <w:tcW w:w="4674" w:type="dxa"/>
            <w:tcBorders>
              <w:left w:val="nil"/>
              <w:right w:val="nil"/>
            </w:tcBorders>
            <w:shd w:val="clear" w:color="auto" w:fill="C0C0C0"/>
          </w:tcPr>
          <w:p w:rsidR="00943A1A" w:rsidRPr="006C52AD" w:rsidRDefault="00943A1A" w:rsidP="006E78CD">
            <w:pPr>
              <w:rPr>
                <w:sz w:val="20"/>
                <w:szCs w:val="20"/>
              </w:rPr>
            </w:pPr>
            <w:r w:rsidRPr="006C52AD">
              <w:rPr>
                <w:sz w:val="20"/>
                <w:szCs w:val="20"/>
                <w:lang w:eastAsia="id-ID"/>
              </w:rPr>
              <w:t>Proses pencampuran bahan baku</w:t>
            </w:r>
          </w:p>
        </w:tc>
        <w:tc>
          <w:tcPr>
            <w:tcW w:w="856" w:type="dxa"/>
            <w:tcBorders>
              <w:left w:val="nil"/>
              <w:right w:val="nil"/>
            </w:tcBorders>
            <w:shd w:val="clear" w:color="auto" w:fill="C0C0C0"/>
          </w:tcPr>
          <w:p w:rsidR="00943A1A" w:rsidRPr="006C52AD" w:rsidRDefault="00943A1A" w:rsidP="006E78CD">
            <w:pPr>
              <w:jc w:val="center"/>
              <w:rPr>
                <w:sz w:val="20"/>
                <w:szCs w:val="20"/>
              </w:rPr>
            </w:pPr>
            <w:r w:rsidRPr="006C52AD">
              <w:rPr>
                <w:sz w:val="20"/>
                <w:szCs w:val="20"/>
              </w:rPr>
              <w:t>7</w:t>
            </w:r>
          </w:p>
        </w:tc>
        <w:tc>
          <w:tcPr>
            <w:tcW w:w="851" w:type="dxa"/>
            <w:tcBorders>
              <w:left w:val="nil"/>
              <w:right w:val="nil"/>
            </w:tcBorders>
            <w:shd w:val="clear" w:color="auto" w:fill="C0C0C0"/>
          </w:tcPr>
          <w:p w:rsidR="00943A1A" w:rsidRPr="006C52AD" w:rsidRDefault="00943A1A" w:rsidP="006E78CD">
            <w:pPr>
              <w:jc w:val="center"/>
              <w:rPr>
                <w:sz w:val="20"/>
                <w:szCs w:val="20"/>
              </w:rPr>
            </w:pPr>
            <w:r w:rsidRPr="006C52AD">
              <w:rPr>
                <w:sz w:val="20"/>
                <w:szCs w:val="20"/>
              </w:rPr>
              <w:t>7,5</w:t>
            </w:r>
          </w:p>
        </w:tc>
        <w:tc>
          <w:tcPr>
            <w:tcW w:w="991" w:type="dxa"/>
            <w:tcBorders>
              <w:left w:val="nil"/>
              <w:right w:val="nil"/>
            </w:tcBorders>
            <w:shd w:val="clear" w:color="auto" w:fill="C0C0C0"/>
          </w:tcPr>
          <w:p w:rsidR="00943A1A" w:rsidRPr="006C52AD" w:rsidRDefault="00943A1A" w:rsidP="006E78CD">
            <w:pPr>
              <w:jc w:val="center"/>
              <w:rPr>
                <w:sz w:val="20"/>
                <w:szCs w:val="20"/>
              </w:rPr>
            </w:pPr>
            <w:r w:rsidRPr="006C52AD">
              <w:rPr>
                <w:sz w:val="20"/>
                <w:szCs w:val="20"/>
              </w:rPr>
              <w:t>7,5</w:t>
            </w:r>
          </w:p>
        </w:tc>
      </w:tr>
      <w:tr w:rsidR="00943A1A" w:rsidRPr="006C52AD" w:rsidTr="006E78CD">
        <w:tc>
          <w:tcPr>
            <w:tcW w:w="816" w:type="dxa"/>
          </w:tcPr>
          <w:p w:rsidR="00943A1A" w:rsidRPr="006C52AD" w:rsidRDefault="00943A1A" w:rsidP="006E78CD">
            <w:pPr>
              <w:jc w:val="both"/>
              <w:rPr>
                <w:b/>
                <w:bCs/>
                <w:sz w:val="20"/>
                <w:szCs w:val="20"/>
              </w:rPr>
            </w:pPr>
            <w:r w:rsidRPr="006C52AD">
              <w:rPr>
                <w:bCs/>
                <w:sz w:val="20"/>
                <w:szCs w:val="20"/>
              </w:rPr>
              <w:t>20</w:t>
            </w:r>
          </w:p>
        </w:tc>
        <w:tc>
          <w:tcPr>
            <w:tcW w:w="4674" w:type="dxa"/>
          </w:tcPr>
          <w:p w:rsidR="00943A1A" w:rsidRPr="006C52AD" w:rsidRDefault="00943A1A" w:rsidP="006E78CD">
            <w:pPr>
              <w:rPr>
                <w:sz w:val="20"/>
                <w:szCs w:val="20"/>
              </w:rPr>
            </w:pPr>
            <w:r w:rsidRPr="006C52AD">
              <w:rPr>
                <w:sz w:val="20"/>
                <w:szCs w:val="20"/>
                <w:lang w:eastAsia="id-ID"/>
              </w:rPr>
              <w:t>Proses desain produk</w:t>
            </w:r>
          </w:p>
        </w:tc>
        <w:tc>
          <w:tcPr>
            <w:tcW w:w="856" w:type="dxa"/>
          </w:tcPr>
          <w:p w:rsidR="00943A1A" w:rsidRPr="006C52AD" w:rsidRDefault="00943A1A" w:rsidP="006E78CD">
            <w:pPr>
              <w:jc w:val="center"/>
              <w:rPr>
                <w:sz w:val="20"/>
                <w:szCs w:val="20"/>
              </w:rPr>
            </w:pPr>
            <w:r w:rsidRPr="006C52AD">
              <w:rPr>
                <w:sz w:val="20"/>
                <w:szCs w:val="20"/>
              </w:rPr>
              <w:t>7</w:t>
            </w:r>
          </w:p>
        </w:tc>
        <w:tc>
          <w:tcPr>
            <w:tcW w:w="851" w:type="dxa"/>
          </w:tcPr>
          <w:p w:rsidR="00943A1A" w:rsidRPr="006C52AD" w:rsidRDefault="00943A1A" w:rsidP="006E78CD">
            <w:pPr>
              <w:jc w:val="center"/>
              <w:rPr>
                <w:sz w:val="20"/>
                <w:szCs w:val="20"/>
              </w:rPr>
            </w:pPr>
            <w:r w:rsidRPr="006C52AD">
              <w:rPr>
                <w:sz w:val="20"/>
                <w:szCs w:val="20"/>
              </w:rPr>
              <w:t>7,5</w:t>
            </w:r>
          </w:p>
        </w:tc>
        <w:tc>
          <w:tcPr>
            <w:tcW w:w="991" w:type="dxa"/>
          </w:tcPr>
          <w:p w:rsidR="00943A1A" w:rsidRPr="006C52AD" w:rsidRDefault="00943A1A" w:rsidP="006E78CD">
            <w:pPr>
              <w:jc w:val="center"/>
              <w:rPr>
                <w:sz w:val="20"/>
                <w:szCs w:val="20"/>
              </w:rPr>
            </w:pPr>
            <w:r w:rsidRPr="006C52AD">
              <w:rPr>
                <w:sz w:val="20"/>
                <w:szCs w:val="20"/>
              </w:rPr>
              <w:t>8</w:t>
            </w:r>
          </w:p>
        </w:tc>
      </w:tr>
      <w:tr w:rsidR="00943A1A" w:rsidRPr="006C52AD" w:rsidTr="006E78CD">
        <w:tc>
          <w:tcPr>
            <w:tcW w:w="816" w:type="dxa"/>
            <w:tcBorders>
              <w:left w:val="nil"/>
              <w:right w:val="nil"/>
            </w:tcBorders>
            <w:shd w:val="clear" w:color="auto" w:fill="C0C0C0"/>
          </w:tcPr>
          <w:p w:rsidR="00943A1A" w:rsidRPr="006C52AD" w:rsidRDefault="00943A1A" w:rsidP="006E78CD">
            <w:pPr>
              <w:jc w:val="both"/>
              <w:rPr>
                <w:b/>
                <w:bCs/>
                <w:sz w:val="20"/>
                <w:szCs w:val="20"/>
              </w:rPr>
            </w:pPr>
            <w:r w:rsidRPr="006C52AD">
              <w:rPr>
                <w:bCs/>
                <w:sz w:val="20"/>
                <w:szCs w:val="20"/>
              </w:rPr>
              <w:t>21</w:t>
            </w:r>
          </w:p>
        </w:tc>
        <w:tc>
          <w:tcPr>
            <w:tcW w:w="4674" w:type="dxa"/>
            <w:tcBorders>
              <w:left w:val="nil"/>
              <w:right w:val="nil"/>
            </w:tcBorders>
            <w:shd w:val="clear" w:color="auto" w:fill="C0C0C0"/>
          </w:tcPr>
          <w:p w:rsidR="00943A1A" w:rsidRPr="006C52AD" w:rsidRDefault="00943A1A" w:rsidP="006E78CD">
            <w:pPr>
              <w:rPr>
                <w:sz w:val="20"/>
                <w:szCs w:val="20"/>
              </w:rPr>
            </w:pPr>
            <w:r w:rsidRPr="006C52AD">
              <w:rPr>
                <w:sz w:val="20"/>
                <w:szCs w:val="20"/>
                <w:lang w:eastAsia="id-ID"/>
              </w:rPr>
              <w:t>Proses Pengemasan produk</w:t>
            </w:r>
          </w:p>
        </w:tc>
        <w:tc>
          <w:tcPr>
            <w:tcW w:w="856" w:type="dxa"/>
            <w:tcBorders>
              <w:left w:val="nil"/>
              <w:right w:val="nil"/>
            </w:tcBorders>
            <w:shd w:val="clear" w:color="auto" w:fill="C0C0C0"/>
          </w:tcPr>
          <w:p w:rsidR="00943A1A" w:rsidRPr="006C52AD" w:rsidRDefault="00943A1A" w:rsidP="006E78CD">
            <w:pPr>
              <w:jc w:val="center"/>
              <w:rPr>
                <w:sz w:val="20"/>
                <w:szCs w:val="20"/>
              </w:rPr>
            </w:pPr>
            <w:r w:rsidRPr="006C52AD">
              <w:rPr>
                <w:sz w:val="20"/>
                <w:szCs w:val="20"/>
              </w:rPr>
              <w:t>6,5</w:t>
            </w:r>
          </w:p>
        </w:tc>
        <w:tc>
          <w:tcPr>
            <w:tcW w:w="851" w:type="dxa"/>
            <w:tcBorders>
              <w:left w:val="nil"/>
              <w:right w:val="nil"/>
            </w:tcBorders>
            <w:shd w:val="clear" w:color="auto" w:fill="C0C0C0"/>
          </w:tcPr>
          <w:p w:rsidR="00943A1A" w:rsidRPr="006C52AD" w:rsidRDefault="00943A1A" w:rsidP="006E78CD">
            <w:pPr>
              <w:jc w:val="center"/>
              <w:rPr>
                <w:sz w:val="20"/>
                <w:szCs w:val="20"/>
              </w:rPr>
            </w:pPr>
            <w:r w:rsidRPr="006C52AD">
              <w:rPr>
                <w:sz w:val="20"/>
                <w:szCs w:val="20"/>
              </w:rPr>
              <w:t>6</w:t>
            </w:r>
          </w:p>
        </w:tc>
        <w:tc>
          <w:tcPr>
            <w:tcW w:w="991" w:type="dxa"/>
            <w:tcBorders>
              <w:left w:val="nil"/>
              <w:right w:val="nil"/>
            </w:tcBorders>
            <w:shd w:val="clear" w:color="auto" w:fill="C0C0C0"/>
          </w:tcPr>
          <w:p w:rsidR="00943A1A" w:rsidRPr="006C52AD" w:rsidRDefault="00943A1A" w:rsidP="006E78CD">
            <w:pPr>
              <w:jc w:val="center"/>
              <w:rPr>
                <w:sz w:val="20"/>
                <w:szCs w:val="20"/>
              </w:rPr>
            </w:pPr>
            <w:r w:rsidRPr="006C52AD">
              <w:rPr>
                <w:sz w:val="20"/>
                <w:szCs w:val="20"/>
              </w:rPr>
              <w:t>6,5</w:t>
            </w:r>
          </w:p>
        </w:tc>
      </w:tr>
      <w:tr w:rsidR="00943A1A" w:rsidRPr="006C52AD" w:rsidTr="006E78CD">
        <w:tc>
          <w:tcPr>
            <w:tcW w:w="816" w:type="dxa"/>
          </w:tcPr>
          <w:p w:rsidR="00943A1A" w:rsidRPr="006C52AD" w:rsidRDefault="00943A1A" w:rsidP="006E78CD">
            <w:pPr>
              <w:jc w:val="both"/>
              <w:rPr>
                <w:b/>
                <w:bCs/>
                <w:sz w:val="20"/>
                <w:szCs w:val="20"/>
              </w:rPr>
            </w:pPr>
            <w:r w:rsidRPr="006C52AD">
              <w:rPr>
                <w:bCs/>
                <w:sz w:val="20"/>
                <w:szCs w:val="20"/>
              </w:rPr>
              <w:t>22</w:t>
            </w:r>
          </w:p>
        </w:tc>
        <w:tc>
          <w:tcPr>
            <w:tcW w:w="4674" w:type="dxa"/>
          </w:tcPr>
          <w:p w:rsidR="00943A1A" w:rsidRPr="006C52AD" w:rsidRDefault="00943A1A" w:rsidP="006E78CD">
            <w:pPr>
              <w:rPr>
                <w:sz w:val="20"/>
                <w:szCs w:val="20"/>
              </w:rPr>
            </w:pPr>
            <w:r w:rsidRPr="006C52AD">
              <w:rPr>
                <w:sz w:val="20"/>
                <w:szCs w:val="20"/>
                <w:lang w:eastAsia="id-ID"/>
              </w:rPr>
              <w:t>Efiensi mesin perusahan</w:t>
            </w:r>
          </w:p>
        </w:tc>
        <w:tc>
          <w:tcPr>
            <w:tcW w:w="856" w:type="dxa"/>
          </w:tcPr>
          <w:p w:rsidR="00943A1A" w:rsidRPr="006C52AD" w:rsidRDefault="00943A1A" w:rsidP="006E78CD">
            <w:pPr>
              <w:jc w:val="center"/>
              <w:rPr>
                <w:sz w:val="20"/>
                <w:szCs w:val="20"/>
              </w:rPr>
            </w:pPr>
            <w:r w:rsidRPr="006C52AD">
              <w:rPr>
                <w:sz w:val="20"/>
                <w:szCs w:val="20"/>
              </w:rPr>
              <w:t>5,5</w:t>
            </w:r>
          </w:p>
        </w:tc>
        <w:tc>
          <w:tcPr>
            <w:tcW w:w="851" w:type="dxa"/>
          </w:tcPr>
          <w:p w:rsidR="00943A1A" w:rsidRPr="006C52AD" w:rsidRDefault="00943A1A" w:rsidP="006E78CD">
            <w:pPr>
              <w:jc w:val="center"/>
              <w:rPr>
                <w:sz w:val="20"/>
                <w:szCs w:val="20"/>
              </w:rPr>
            </w:pPr>
            <w:r w:rsidRPr="006C52AD">
              <w:rPr>
                <w:sz w:val="20"/>
                <w:szCs w:val="20"/>
              </w:rPr>
              <w:t>7</w:t>
            </w:r>
          </w:p>
        </w:tc>
        <w:tc>
          <w:tcPr>
            <w:tcW w:w="991" w:type="dxa"/>
          </w:tcPr>
          <w:p w:rsidR="00943A1A" w:rsidRPr="006C52AD" w:rsidRDefault="00943A1A" w:rsidP="006E78CD">
            <w:pPr>
              <w:jc w:val="center"/>
              <w:rPr>
                <w:sz w:val="20"/>
                <w:szCs w:val="20"/>
              </w:rPr>
            </w:pPr>
            <w:r w:rsidRPr="006C52AD">
              <w:rPr>
                <w:sz w:val="20"/>
                <w:szCs w:val="20"/>
              </w:rPr>
              <w:t>6</w:t>
            </w:r>
          </w:p>
        </w:tc>
      </w:tr>
      <w:tr w:rsidR="00943A1A" w:rsidRPr="006C52AD" w:rsidTr="006E78CD">
        <w:tc>
          <w:tcPr>
            <w:tcW w:w="816" w:type="dxa"/>
            <w:tcBorders>
              <w:left w:val="nil"/>
              <w:right w:val="nil"/>
            </w:tcBorders>
            <w:shd w:val="clear" w:color="auto" w:fill="C0C0C0"/>
          </w:tcPr>
          <w:p w:rsidR="00943A1A" w:rsidRPr="006C52AD" w:rsidRDefault="00943A1A" w:rsidP="006E78CD">
            <w:pPr>
              <w:jc w:val="both"/>
              <w:rPr>
                <w:b/>
                <w:bCs/>
                <w:sz w:val="20"/>
                <w:szCs w:val="20"/>
              </w:rPr>
            </w:pPr>
            <w:r w:rsidRPr="006C52AD">
              <w:rPr>
                <w:bCs/>
                <w:sz w:val="20"/>
                <w:szCs w:val="20"/>
              </w:rPr>
              <w:t>23</w:t>
            </w:r>
          </w:p>
        </w:tc>
        <w:tc>
          <w:tcPr>
            <w:tcW w:w="4674" w:type="dxa"/>
            <w:tcBorders>
              <w:left w:val="nil"/>
              <w:right w:val="nil"/>
            </w:tcBorders>
            <w:shd w:val="clear" w:color="auto" w:fill="C0C0C0"/>
          </w:tcPr>
          <w:p w:rsidR="00943A1A" w:rsidRPr="006C52AD" w:rsidRDefault="00943A1A" w:rsidP="006E78CD">
            <w:pPr>
              <w:rPr>
                <w:sz w:val="20"/>
                <w:szCs w:val="20"/>
              </w:rPr>
            </w:pPr>
            <w:r w:rsidRPr="006C52AD">
              <w:rPr>
                <w:sz w:val="20"/>
                <w:szCs w:val="20"/>
                <w:lang w:eastAsia="id-ID"/>
              </w:rPr>
              <w:t>Keadaan kinerja karyawan</w:t>
            </w:r>
          </w:p>
        </w:tc>
        <w:tc>
          <w:tcPr>
            <w:tcW w:w="856" w:type="dxa"/>
            <w:tcBorders>
              <w:left w:val="nil"/>
              <w:right w:val="nil"/>
            </w:tcBorders>
            <w:shd w:val="clear" w:color="auto" w:fill="C0C0C0"/>
          </w:tcPr>
          <w:p w:rsidR="00943A1A" w:rsidRPr="006C52AD" w:rsidRDefault="00943A1A" w:rsidP="006E78CD">
            <w:pPr>
              <w:jc w:val="center"/>
              <w:rPr>
                <w:sz w:val="20"/>
                <w:szCs w:val="20"/>
              </w:rPr>
            </w:pPr>
            <w:r w:rsidRPr="006C52AD">
              <w:rPr>
                <w:sz w:val="20"/>
                <w:szCs w:val="20"/>
              </w:rPr>
              <w:t>6</w:t>
            </w:r>
          </w:p>
        </w:tc>
        <w:tc>
          <w:tcPr>
            <w:tcW w:w="851" w:type="dxa"/>
            <w:tcBorders>
              <w:left w:val="nil"/>
              <w:right w:val="nil"/>
            </w:tcBorders>
            <w:shd w:val="clear" w:color="auto" w:fill="C0C0C0"/>
          </w:tcPr>
          <w:p w:rsidR="00943A1A" w:rsidRPr="006C52AD" w:rsidRDefault="00943A1A" w:rsidP="006E78CD">
            <w:pPr>
              <w:jc w:val="center"/>
              <w:rPr>
                <w:sz w:val="20"/>
                <w:szCs w:val="20"/>
              </w:rPr>
            </w:pPr>
            <w:r w:rsidRPr="006C52AD">
              <w:rPr>
                <w:sz w:val="20"/>
                <w:szCs w:val="20"/>
              </w:rPr>
              <w:t>7</w:t>
            </w:r>
          </w:p>
        </w:tc>
        <w:tc>
          <w:tcPr>
            <w:tcW w:w="991" w:type="dxa"/>
            <w:tcBorders>
              <w:left w:val="nil"/>
              <w:right w:val="nil"/>
            </w:tcBorders>
            <w:shd w:val="clear" w:color="auto" w:fill="C0C0C0"/>
          </w:tcPr>
          <w:p w:rsidR="00943A1A" w:rsidRPr="006C52AD" w:rsidRDefault="00943A1A" w:rsidP="006E78CD">
            <w:pPr>
              <w:jc w:val="center"/>
              <w:rPr>
                <w:sz w:val="20"/>
                <w:szCs w:val="20"/>
              </w:rPr>
            </w:pPr>
            <w:r w:rsidRPr="006C52AD">
              <w:rPr>
                <w:sz w:val="20"/>
                <w:szCs w:val="20"/>
              </w:rPr>
              <w:t>6</w:t>
            </w:r>
          </w:p>
        </w:tc>
      </w:tr>
      <w:tr w:rsidR="00943A1A" w:rsidRPr="006C52AD" w:rsidTr="006E78CD">
        <w:tc>
          <w:tcPr>
            <w:tcW w:w="816" w:type="dxa"/>
          </w:tcPr>
          <w:p w:rsidR="00943A1A" w:rsidRPr="006C52AD" w:rsidRDefault="00943A1A" w:rsidP="006E78CD">
            <w:pPr>
              <w:jc w:val="both"/>
              <w:rPr>
                <w:b/>
                <w:bCs/>
                <w:sz w:val="20"/>
                <w:szCs w:val="20"/>
              </w:rPr>
            </w:pPr>
            <w:r w:rsidRPr="006C52AD">
              <w:rPr>
                <w:bCs/>
                <w:sz w:val="20"/>
                <w:szCs w:val="20"/>
              </w:rPr>
              <w:t>24</w:t>
            </w:r>
          </w:p>
        </w:tc>
        <w:tc>
          <w:tcPr>
            <w:tcW w:w="4674" w:type="dxa"/>
          </w:tcPr>
          <w:p w:rsidR="00943A1A" w:rsidRPr="006C52AD" w:rsidRDefault="00943A1A" w:rsidP="006E78CD">
            <w:pPr>
              <w:rPr>
                <w:sz w:val="20"/>
                <w:szCs w:val="20"/>
              </w:rPr>
            </w:pPr>
            <w:r w:rsidRPr="006C52AD">
              <w:rPr>
                <w:sz w:val="20"/>
                <w:szCs w:val="20"/>
                <w:lang w:eastAsia="id-ID"/>
              </w:rPr>
              <w:t>Fleksibilitas produksi barang</w:t>
            </w:r>
          </w:p>
        </w:tc>
        <w:tc>
          <w:tcPr>
            <w:tcW w:w="856" w:type="dxa"/>
          </w:tcPr>
          <w:p w:rsidR="00943A1A" w:rsidRPr="006C52AD" w:rsidRDefault="00943A1A" w:rsidP="006E78CD">
            <w:pPr>
              <w:jc w:val="center"/>
              <w:rPr>
                <w:sz w:val="20"/>
                <w:szCs w:val="20"/>
              </w:rPr>
            </w:pPr>
            <w:r w:rsidRPr="006C52AD">
              <w:rPr>
                <w:sz w:val="20"/>
                <w:szCs w:val="20"/>
              </w:rPr>
              <w:t>7,5</w:t>
            </w:r>
          </w:p>
        </w:tc>
        <w:tc>
          <w:tcPr>
            <w:tcW w:w="851" w:type="dxa"/>
          </w:tcPr>
          <w:p w:rsidR="00943A1A" w:rsidRPr="006C52AD" w:rsidRDefault="00943A1A" w:rsidP="006E78CD">
            <w:pPr>
              <w:jc w:val="center"/>
              <w:rPr>
                <w:sz w:val="20"/>
                <w:szCs w:val="20"/>
              </w:rPr>
            </w:pPr>
            <w:r w:rsidRPr="006C52AD">
              <w:rPr>
                <w:sz w:val="20"/>
                <w:szCs w:val="20"/>
              </w:rPr>
              <w:t>9</w:t>
            </w:r>
          </w:p>
        </w:tc>
        <w:tc>
          <w:tcPr>
            <w:tcW w:w="991" w:type="dxa"/>
          </w:tcPr>
          <w:p w:rsidR="00943A1A" w:rsidRPr="006C52AD" w:rsidRDefault="00943A1A" w:rsidP="006E78CD">
            <w:pPr>
              <w:jc w:val="center"/>
              <w:rPr>
                <w:sz w:val="20"/>
                <w:szCs w:val="20"/>
              </w:rPr>
            </w:pPr>
            <w:r w:rsidRPr="006C52AD">
              <w:rPr>
                <w:sz w:val="20"/>
                <w:szCs w:val="20"/>
              </w:rPr>
              <w:t>8</w:t>
            </w:r>
          </w:p>
        </w:tc>
      </w:tr>
      <w:tr w:rsidR="00943A1A" w:rsidRPr="006C52AD" w:rsidTr="006E78CD">
        <w:tc>
          <w:tcPr>
            <w:tcW w:w="816" w:type="dxa"/>
            <w:tcBorders>
              <w:left w:val="nil"/>
              <w:right w:val="nil"/>
            </w:tcBorders>
            <w:shd w:val="clear" w:color="auto" w:fill="C0C0C0"/>
          </w:tcPr>
          <w:p w:rsidR="00943A1A" w:rsidRPr="006C52AD" w:rsidRDefault="00943A1A" w:rsidP="006E78CD">
            <w:pPr>
              <w:jc w:val="both"/>
              <w:rPr>
                <w:b/>
                <w:bCs/>
                <w:sz w:val="20"/>
                <w:szCs w:val="20"/>
              </w:rPr>
            </w:pPr>
            <w:r w:rsidRPr="006C52AD">
              <w:rPr>
                <w:bCs/>
                <w:sz w:val="20"/>
                <w:szCs w:val="20"/>
              </w:rPr>
              <w:t>25</w:t>
            </w:r>
          </w:p>
        </w:tc>
        <w:tc>
          <w:tcPr>
            <w:tcW w:w="4674" w:type="dxa"/>
            <w:tcBorders>
              <w:left w:val="nil"/>
              <w:right w:val="nil"/>
            </w:tcBorders>
            <w:shd w:val="clear" w:color="auto" w:fill="C0C0C0"/>
          </w:tcPr>
          <w:p w:rsidR="00943A1A" w:rsidRPr="006C52AD" w:rsidRDefault="00943A1A" w:rsidP="006E78CD">
            <w:pPr>
              <w:rPr>
                <w:sz w:val="20"/>
                <w:szCs w:val="20"/>
              </w:rPr>
            </w:pPr>
            <w:r w:rsidRPr="006C52AD">
              <w:rPr>
                <w:sz w:val="20"/>
                <w:szCs w:val="20"/>
              </w:rPr>
              <w:t>Biaya Proses produksi</w:t>
            </w:r>
          </w:p>
        </w:tc>
        <w:tc>
          <w:tcPr>
            <w:tcW w:w="856" w:type="dxa"/>
            <w:tcBorders>
              <w:left w:val="nil"/>
              <w:right w:val="nil"/>
            </w:tcBorders>
            <w:shd w:val="clear" w:color="auto" w:fill="C0C0C0"/>
          </w:tcPr>
          <w:p w:rsidR="00943A1A" w:rsidRPr="006C52AD" w:rsidRDefault="00943A1A" w:rsidP="006E78CD">
            <w:pPr>
              <w:jc w:val="center"/>
              <w:rPr>
                <w:sz w:val="20"/>
                <w:szCs w:val="20"/>
              </w:rPr>
            </w:pPr>
            <w:r w:rsidRPr="006C52AD">
              <w:rPr>
                <w:sz w:val="20"/>
                <w:szCs w:val="20"/>
              </w:rPr>
              <w:t>5</w:t>
            </w:r>
          </w:p>
        </w:tc>
        <w:tc>
          <w:tcPr>
            <w:tcW w:w="851" w:type="dxa"/>
            <w:tcBorders>
              <w:left w:val="nil"/>
              <w:right w:val="nil"/>
            </w:tcBorders>
            <w:shd w:val="clear" w:color="auto" w:fill="C0C0C0"/>
          </w:tcPr>
          <w:p w:rsidR="00943A1A" w:rsidRPr="006C52AD" w:rsidRDefault="00943A1A" w:rsidP="006E78CD">
            <w:pPr>
              <w:jc w:val="center"/>
              <w:rPr>
                <w:sz w:val="20"/>
                <w:szCs w:val="20"/>
              </w:rPr>
            </w:pPr>
            <w:r w:rsidRPr="006C52AD">
              <w:rPr>
                <w:sz w:val="20"/>
                <w:szCs w:val="20"/>
              </w:rPr>
              <w:t>6</w:t>
            </w:r>
          </w:p>
        </w:tc>
        <w:tc>
          <w:tcPr>
            <w:tcW w:w="991" w:type="dxa"/>
            <w:tcBorders>
              <w:left w:val="nil"/>
              <w:right w:val="nil"/>
            </w:tcBorders>
            <w:shd w:val="clear" w:color="auto" w:fill="C0C0C0"/>
          </w:tcPr>
          <w:p w:rsidR="00943A1A" w:rsidRPr="006C52AD" w:rsidRDefault="00943A1A" w:rsidP="006E78CD">
            <w:pPr>
              <w:jc w:val="center"/>
              <w:rPr>
                <w:sz w:val="20"/>
                <w:szCs w:val="20"/>
              </w:rPr>
            </w:pPr>
            <w:r w:rsidRPr="006C52AD">
              <w:rPr>
                <w:sz w:val="20"/>
                <w:szCs w:val="20"/>
              </w:rPr>
              <w:t>5,5</w:t>
            </w:r>
          </w:p>
        </w:tc>
      </w:tr>
      <w:tr w:rsidR="00943A1A" w:rsidRPr="006C52AD" w:rsidTr="006E78CD">
        <w:tc>
          <w:tcPr>
            <w:tcW w:w="816" w:type="dxa"/>
          </w:tcPr>
          <w:p w:rsidR="00943A1A" w:rsidRPr="006C52AD" w:rsidRDefault="00943A1A" w:rsidP="006E78CD">
            <w:pPr>
              <w:jc w:val="both"/>
              <w:rPr>
                <w:b/>
                <w:bCs/>
                <w:sz w:val="20"/>
                <w:szCs w:val="20"/>
              </w:rPr>
            </w:pPr>
          </w:p>
        </w:tc>
        <w:tc>
          <w:tcPr>
            <w:tcW w:w="4674" w:type="dxa"/>
          </w:tcPr>
          <w:p w:rsidR="00943A1A" w:rsidRPr="006C52AD" w:rsidRDefault="00943A1A" w:rsidP="006E78CD">
            <w:pPr>
              <w:rPr>
                <w:sz w:val="20"/>
                <w:szCs w:val="20"/>
              </w:rPr>
            </w:pPr>
          </w:p>
        </w:tc>
        <w:tc>
          <w:tcPr>
            <w:tcW w:w="856" w:type="dxa"/>
          </w:tcPr>
          <w:p w:rsidR="00943A1A" w:rsidRPr="006C52AD" w:rsidRDefault="00943A1A" w:rsidP="006E78CD">
            <w:pPr>
              <w:jc w:val="center"/>
              <w:rPr>
                <w:sz w:val="20"/>
                <w:szCs w:val="20"/>
              </w:rPr>
            </w:pPr>
          </w:p>
        </w:tc>
        <w:tc>
          <w:tcPr>
            <w:tcW w:w="851" w:type="dxa"/>
          </w:tcPr>
          <w:p w:rsidR="00943A1A" w:rsidRPr="006C52AD" w:rsidRDefault="00943A1A" w:rsidP="006E78CD">
            <w:pPr>
              <w:jc w:val="center"/>
              <w:rPr>
                <w:sz w:val="20"/>
                <w:szCs w:val="20"/>
              </w:rPr>
            </w:pPr>
          </w:p>
        </w:tc>
        <w:tc>
          <w:tcPr>
            <w:tcW w:w="991" w:type="dxa"/>
          </w:tcPr>
          <w:p w:rsidR="00943A1A" w:rsidRPr="006C52AD" w:rsidRDefault="00943A1A" w:rsidP="006E78CD">
            <w:pPr>
              <w:jc w:val="center"/>
              <w:rPr>
                <w:sz w:val="20"/>
                <w:szCs w:val="20"/>
              </w:rPr>
            </w:pPr>
          </w:p>
        </w:tc>
      </w:tr>
    </w:tbl>
    <w:p w:rsidR="00943A1A" w:rsidRDefault="00943A1A" w:rsidP="00943A1A">
      <w:pPr>
        <w:jc w:val="both"/>
        <w:rPr>
          <w:sz w:val="20"/>
          <w:szCs w:val="20"/>
        </w:rPr>
      </w:pPr>
      <w:r w:rsidRPr="008D3515">
        <w:rPr>
          <w:sz w:val="20"/>
          <w:szCs w:val="20"/>
        </w:rPr>
        <w:t>(Sumber: Data perusahaan</w:t>
      </w:r>
      <w:r>
        <w:rPr>
          <w:sz w:val="20"/>
          <w:szCs w:val="20"/>
          <w:lang w:val="id-ID"/>
        </w:rPr>
        <w:t xml:space="preserve"> PT Su</w:t>
      </w:r>
      <w:r w:rsidRPr="008D3515">
        <w:rPr>
          <w:sz w:val="20"/>
          <w:szCs w:val="20"/>
          <w:lang w:val="id-ID"/>
        </w:rPr>
        <w:t>nan Rubber Palembang</w:t>
      </w:r>
      <w:r w:rsidRPr="008D3515">
        <w:rPr>
          <w:sz w:val="20"/>
          <w:szCs w:val="20"/>
        </w:rPr>
        <w:t>)</w:t>
      </w:r>
    </w:p>
    <w:p w:rsidR="00943A1A" w:rsidRPr="005C13A2" w:rsidRDefault="00943A1A" w:rsidP="00943A1A">
      <w:pPr>
        <w:jc w:val="both"/>
        <w:rPr>
          <w:sz w:val="20"/>
          <w:szCs w:val="20"/>
        </w:rPr>
      </w:pPr>
    </w:p>
    <w:p w:rsidR="00943A1A" w:rsidRPr="005C13A2" w:rsidRDefault="00943A1A" w:rsidP="00943A1A">
      <w:pPr>
        <w:spacing w:line="360" w:lineRule="auto"/>
        <w:ind w:firstLine="720"/>
        <w:jc w:val="center"/>
        <w:rPr>
          <w:b/>
          <w:sz w:val="20"/>
          <w:szCs w:val="20"/>
        </w:rPr>
      </w:pPr>
      <w:r w:rsidRPr="005C13A2">
        <w:rPr>
          <w:b/>
          <w:sz w:val="20"/>
          <w:szCs w:val="20"/>
        </w:rPr>
        <w:t xml:space="preserve">Tabel </w:t>
      </w:r>
      <w:r w:rsidRPr="005C13A2">
        <w:rPr>
          <w:b/>
          <w:sz w:val="20"/>
          <w:szCs w:val="20"/>
          <w:lang w:val="id-ID"/>
        </w:rPr>
        <w:t>4.1</w:t>
      </w:r>
      <w:r w:rsidRPr="005C13A2">
        <w:rPr>
          <w:b/>
          <w:sz w:val="20"/>
          <w:szCs w:val="20"/>
        </w:rPr>
        <w:t>7</w:t>
      </w:r>
      <w:r w:rsidRPr="005C13A2">
        <w:rPr>
          <w:b/>
          <w:sz w:val="20"/>
          <w:szCs w:val="20"/>
          <w:lang w:val="id-ID"/>
        </w:rPr>
        <w:t xml:space="preserve"> </w:t>
      </w:r>
      <w:r w:rsidRPr="005C13A2">
        <w:rPr>
          <w:b/>
          <w:sz w:val="20"/>
          <w:szCs w:val="20"/>
        </w:rPr>
        <w:t>Nilai Kinerja Indikator Kinerja Kunci</w:t>
      </w:r>
    </w:p>
    <w:tbl>
      <w:tblPr>
        <w:tblW w:w="5006" w:type="pct"/>
        <w:tblLook w:val="04A0"/>
      </w:tblPr>
      <w:tblGrid>
        <w:gridCol w:w="762"/>
        <w:gridCol w:w="1915"/>
        <w:gridCol w:w="751"/>
        <w:gridCol w:w="754"/>
        <w:gridCol w:w="756"/>
        <w:gridCol w:w="823"/>
        <w:gridCol w:w="823"/>
        <w:gridCol w:w="823"/>
        <w:gridCol w:w="756"/>
      </w:tblGrid>
      <w:tr w:rsidR="00943A1A" w:rsidRPr="006C52AD" w:rsidTr="006E78CD">
        <w:trPr>
          <w:trHeight w:val="271"/>
        </w:trPr>
        <w:tc>
          <w:tcPr>
            <w:tcW w:w="467" w:type="pct"/>
            <w:vMerge w:val="restart"/>
            <w:tcBorders>
              <w:top w:val="single" w:sz="4" w:space="0" w:color="000000"/>
              <w:left w:val="nil"/>
              <w:right w:val="nil"/>
            </w:tcBorders>
            <w:shd w:val="clear" w:color="auto" w:fill="auto"/>
            <w:vAlign w:val="center"/>
            <w:hideMark/>
          </w:tcPr>
          <w:p w:rsidR="00943A1A" w:rsidRPr="005C13A2" w:rsidRDefault="00943A1A" w:rsidP="006E78CD">
            <w:pPr>
              <w:rPr>
                <w:b/>
                <w:bCs/>
                <w:sz w:val="20"/>
                <w:szCs w:val="20"/>
              </w:rPr>
            </w:pPr>
            <w:r w:rsidRPr="005C13A2">
              <w:rPr>
                <w:b/>
                <w:bCs/>
                <w:sz w:val="20"/>
                <w:szCs w:val="20"/>
              </w:rPr>
              <w:t>No</w:t>
            </w:r>
          </w:p>
        </w:tc>
        <w:tc>
          <w:tcPr>
            <w:tcW w:w="1173" w:type="pct"/>
            <w:vMerge w:val="restart"/>
            <w:tcBorders>
              <w:top w:val="single" w:sz="4" w:space="0" w:color="000000"/>
              <w:left w:val="nil"/>
              <w:right w:val="nil"/>
            </w:tcBorders>
            <w:shd w:val="clear" w:color="auto" w:fill="auto"/>
            <w:vAlign w:val="center"/>
            <w:hideMark/>
          </w:tcPr>
          <w:p w:rsidR="00943A1A" w:rsidRPr="005C13A2" w:rsidRDefault="00943A1A" w:rsidP="006E78CD">
            <w:pPr>
              <w:rPr>
                <w:b/>
                <w:bCs/>
                <w:sz w:val="20"/>
                <w:szCs w:val="20"/>
              </w:rPr>
            </w:pPr>
            <w:r w:rsidRPr="005C13A2">
              <w:rPr>
                <w:b/>
                <w:bCs/>
                <w:sz w:val="20"/>
                <w:szCs w:val="20"/>
              </w:rPr>
              <w:t>Indikator Kinerja kunci</w:t>
            </w:r>
          </w:p>
        </w:tc>
        <w:tc>
          <w:tcPr>
            <w:tcW w:w="1385" w:type="pct"/>
            <w:gridSpan w:val="3"/>
            <w:tcBorders>
              <w:top w:val="single" w:sz="4" w:space="0" w:color="000000"/>
              <w:left w:val="nil"/>
              <w:bottom w:val="single" w:sz="4" w:space="0" w:color="000000"/>
              <w:right w:val="nil"/>
            </w:tcBorders>
            <w:shd w:val="clear" w:color="auto" w:fill="auto"/>
            <w:vAlign w:val="center"/>
            <w:hideMark/>
          </w:tcPr>
          <w:p w:rsidR="00943A1A" w:rsidRPr="005C13A2" w:rsidRDefault="00943A1A" w:rsidP="006E78CD">
            <w:pPr>
              <w:rPr>
                <w:b/>
                <w:bCs/>
                <w:sz w:val="20"/>
                <w:szCs w:val="20"/>
              </w:rPr>
            </w:pPr>
            <w:r w:rsidRPr="005C13A2">
              <w:rPr>
                <w:b/>
                <w:bCs/>
                <w:sz w:val="20"/>
                <w:szCs w:val="20"/>
              </w:rPr>
              <w:t>Skor Normalisasi</w:t>
            </w:r>
          </w:p>
        </w:tc>
        <w:tc>
          <w:tcPr>
            <w:tcW w:w="504" w:type="pct"/>
            <w:tcBorders>
              <w:top w:val="single" w:sz="4" w:space="0" w:color="000000"/>
              <w:left w:val="nil"/>
              <w:bottom w:val="single" w:sz="4" w:space="0" w:color="000000"/>
              <w:right w:val="nil"/>
            </w:tcBorders>
            <w:shd w:val="clear" w:color="auto" w:fill="auto"/>
            <w:vAlign w:val="center"/>
            <w:hideMark/>
          </w:tcPr>
          <w:p w:rsidR="00943A1A" w:rsidRPr="005C13A2" w:rsidRDefault="00943A1A" w:rsidP="006E78CD">
            <w:pPr>
              <w:rPr>
                <w:b/>
                <w:bCs/>
                <w:sz w:val="20"/>
                <w:szCs w:val="20"/>
              </w:rPr>
            </w:pPr>
            <w:r w:rsidRPr="005C13A2">
              <w:rPr>
                <w:b/>
                <w:bCs/>
                <w:sz w:val="20"/>
                <w:szCs w:val="20"/>
              </w:rPr>
              <w:t>Bobot</w:t>
            </w:r>
          </w:p>
        </w:tc>
        <w:tc>
          <w:tcPr>
            <w:tcW w:w="1471" w:type="pct"/>
            <w:gridSpan w:val="3"/>
            <w:tcBorders>
              <w:top w:val="single" w:sz="4" w:space="0" w:color="000000"/>
              <w:left w:val="nil"/>
              <w:bottom w:val="single" w:sz="4" w:space="0" w:color="000000"/>
              <w:right w:val="nil"/>
            </w:tcBorders>
            <w:shd w:val="clear" w:color="auto" w:fill="auto"/>
            <w:vAlign w:val="center"/>
            <w:hideMark/>
          </w:tcPr>
          <w:p w:rsidR="00943A1A" w:rsidRPr="005C13A2" w:rsidRDefault="00943A1A" w:rsidP="006E78CD">
            <w:pPr>
              <w:rPr>
                <w:b/>
                <w:bCs/>
                <w:sz w:val="20"/>
                <w:szCs w:val="20"/>
              </w:rPr>
            </w:pPr>
            <w:r w:rsidRPr="005C13A2">
              <w:rPr>
                <w:b/>
                <w:bCs/>
                <w:sz w:val="20"/>
                <w:szCs w:val="20"/>
              </w:rPr>
              <w:t>Indeks Kinerja SCOR</w:t>
            </w:r>
          </w:p>
        </w:tc>
      </w:tr>
      <w:tr w:rsidR="00943A1A" w:rsidRPr="006C52AD" w:rsidTr="006E78CD">
        <w:trPr>
          <w:trHeight w:val="253"/>
        </w:trPr>
        <w:tc>
          <w:tcPr>
            <w:tcW w:w="467" w:type="pct"/>
            <w:vMerge/>
            <w:tcBorders>
              <w:left w:val="nil"/>
              <w:bottom w:val="single" w:sz="4" w:space="0" w:color="000000"/>
              <w:right w:val="nil"/>
            </w:tcBorders>
            <w:vAlign w:val="center"/>
            <w:hideMark/>
          </w:tcPr>
          <w:p w:rsidR="00943A1A" w:rsidRPr="005C13A2" w:rsidRDefault="00943A1A" w:rsidP="006E78CD">
            <w:pPr>
              <w:rPr>
                <w:bCs/>
                <w:sz w:val="20"/>
                <w:szCs w:val="20"/>
              </w:rPr>
            </w:pPr>
          </w:p>
        </w:tc>
        <w:tc>
          <w:tcPr>
            <w:tcW w:w="1173" w:type="pct"/>
            <w:vMerge/>
            <w:tcBorders>
              <w:left w:val="nil"/>
              <w:bottom w:val="single" w:sz="4" w:space="0" w:color="000000"/>
              <w:right w:val="nil"/>
            </w:tcBorders>
            <w:vAlign w:val="center"/>
            <w:hideMark/>
          </w:tcPr>
          <w:p w:rsidR="00943A1A" w:rsidRPr="005C13A2" w:rsidRDefault="00943A1A" w:rsidP="006E78CD">
            <w:pPr>
              <w:rPr>
                <w:b/>
                <w:bCs/>
                <w:sz w:val="20"/>
                <w:szCs w:val="20"/>
              </w:rPr>
            </w:pPr>
          </w:p>
        </w:tc>
        <w:tc>
          <w:tcPr>
            <w:tcW w:w="460" w:type="pct"/>
            <w:tcBorders>
              <w:top w:val="single" w:sz="4" w:space="0" w:color="000000"/>
              <w:left w:val="nil"/>
              <w:bottom w:val="single" w:sz="4" w:space="0" w:color="000000"/>
              <w:right w:val="nil"/>
            </w:tcBorders>
            <w:shd w:val="clear" w:color="auto" w:fill="auto"/>
            <w:vAlign w:val="center"/>
            <w:hideMark/>
          </w:tcPr>
          <w:p w:rsidR="00943A1A" w:rsidRPr="005C13A2" w:rsidRDefault="00943A1A" w:rsidP="006E78CD">
            <w:pPr>
              <w:rPr>
                <w:b/>
                <w:bCs/>
                <w:sz w:val="20"/>
                <w:szCs w:val="20"/>
              </w:rPr>
            </w:pPr>
            <w:r w:rsidRPr="005C13A2">
              <w:rPr>
                <w:b/>
                <w:bCs/>
                <w:sz w:val="20"/>
                <w:szCs w:val="20"/>
              </w:rPr>
              <w:t>Mei</w:t>
            </w:r>
          </w:p>
        </w:tc>
        <w:tc>
          <w:tcPr>
            <w:tcW w:w="462" w:type="pct"/>
            <w:tcBorders>
              <w:top w:val="single" w:sz="4" w:space="0" w:color="000000"/>
              <w:left w:val="nil"/>
              <w:bottom w:val="single" w:sz="4" w:space="0" w:color="000000"/>
              <w:right w:val="nil"/>
            </w:tcBorders>
            <w:shd w:val="clear" w:color="auto" w:fill="auto"/>
            <w:vAlign w:val="center"/>
            <w:hideMark/>
          </w:tcPr>
          <w:p w:rsidR="00943A1A" w:rsidRPr="005C13A2" w:rsidRDefault="00943A1A" w:rsidP="006E78CD">
            <w:pPr>
              <w:rPr>
                <w:b/>
                <w:bCs/>
                <w:sz w:val="20"/>
                <w:szCs w:val="20"/>
              </w:rPr>
            </w:pPr>
            <w:r w:rsidRPr="005C13A2">
              <w:rPr>
                <w:b/>
                <w:bCs/>
                <w:sz w:val="20"/>
                <w:szCs w:val="20"/>
              </w:rPr>
              <w:t>Juni</w:t>
            </w:r>
          </w:p>
        </w:tc>
        <w:tc>
          <w:tcPr>
            <w:tcW w:w="463" w:type="pct"/>
            <w:tcBorders>
              <w:top w:val="single" w:sz="4" w:space="0" w:color="000000"/>
              <w:left w:val="nil"/>
              <w:bottom w:val="single" w:sz="4" w:space="0" w:color="000000"/>
              <w:right w:val="nil"/>
            </w:tcBorders>
            <w:shd w:val="clear" w:color="auto" w:fill="auto"/>
            <w:vAlign w:val="center"/>
            <w:hideMark/>
          </w:tcPr>
          <w:p w:rsidR="00943A1A" w:rsidRPr="005C13A2" w:rsidRDefault="00943A1A" w:rsidP="006E78CD">
            <w:pPr>
              <w:rPr>
                <w:b/>
                <w:bCs/>
                <w:sz w:val="20"/>
                <w:szCs w:val="20"/>
              </w:rPr>
            </w:pPr>
            <w:r w:rsidRPr="005C13A2">
              <w:rPr>
                <w:b/>
                <w:bCs/>
                <w:sz w:val="20"/>
                <w:szCs w:val="20"/>
              </w:rPr>
              <w:t>Juli</w:t>
            </w:r>
          </w:p>
        </w:tc>
        <w:tc>
          <w:tcPr>
            <w:tcW w:w="504" w:type="pct"/>
            <w:tcBorders>
              <w:top w:val="single" w:sz="4" w:space="0" w:color="000000"/>
              <w:left w:val="nil"/>
              <w:bottom w:val="single" w:sz="4" w:space="0" w:color="000000"/>
              <w:right w:val="nil"/>
            </w:tcBorders>
            <w:shd w:val="clear" w:color="auto" w:fill="auto"/>
            <w:vAlign w:val="center"/>
            <w:hideMark/>
          </w:tcPr>
          <w:p w:rsidR="00943A1A" w:rsidRPr="005C13A2" w:rsidRDefault="00943A1A" w:rsidP="006E78CD">
            <w:pPr>
              <w:rPr>
                <w:b/>
                <w:bCs/>
                <w:sz w:val="20"/>
                <w:szCs w:val="20"/>
              </w:rPr>
            </w:pPr>
          </w:p>
        </w:tc>
        <w:tc>
          <w:tcPr>
            <w:tcW w:w="504" w:type="pct"/>
            <w:tcBorders>
              <w:top w:val="single" w:sz="4" w:space="0" w:color="000000"/>
              <w:left w:val="nil"/>
              <w:bottom w:val="single" w:sz="4" w:space="0" w:color="000000"/>
              <w:right w:val="nil"/>
            </w:tcBorders>
            <w:shd w:val="clear" w:color="auto" w:fill="auto"/>
            <w:vAlign w:val="center"/>
            <w:hideMark/>
          </w:tcPr>
          <w:p w:rsidR="00943A1A" w:rsidRPr="005C13A2" w:rsidRDefault="00943A1A" w:rsidP="006E78CD">
            <w:pPr>
              <w:rPr>
                <w:b/>
                <w:bCs/>
                <w:sz w:val="20"/>
                <w:szCs w:val="20"/>
              </w:rPr>
            </w:pPr>
            <w:r w:rsidRPr="005C13A2">
              <w:rPr>
                <w:b/>
                <w:bCs/>
                <w:sz w:val="20"/>
                <w:szCs w:val="20"/>
              </w:rPr>
              <w:t>Mei</w:t>
            </w:r>
          </w:p>
        </w:tc>
        <w:tc>
          <w:tcPr>
            <w:tcW w:w="504" w:type="pct"/>
            <w:tcBorders>
              <w:top w:val="single" w:sz="4" w:space="0" w:color="000000"/>
              <w:left w:val="nil"/>
              <w:bottom w:val="single" w:sz="4" w:space="0" w:color="000000"/>
              <w:right w:val="nil"/>
            </w:tcBorders>
            <w:shd w:val="clear" w:color="auto" w:fill="auto"/>
            <w:vAlign w:val="center"/>
            <w:hideMark/>
          </w:tcPr>
          <w:p w:rsidR="00943A1A" w:rsidRPr="005C13A2" w:rsidRDefault="00943A1A" w:rsidP="006E78CD">
            <w:pPr>
              <w:rPr>
                <w:b/>
                <w:bCs/>
                <w:sz w:val="20"/>
                <w:szCs w:val="20"/>
              </w:rPr>
            </w:pPr>
            <w:r w:rsidRPr="005C13A2">
              <w:rPr>
                <w:b/>
                <w:bCs/>
                <w:sz w:val="20"/>
                <w:szCs w:val="20"/>
              </w:rPr>
              <w:t>Juni</w:t>
            </w:r>
          </w:p>
        </w:tc>
        <w:tc>
          <w:tcPr>
            <w:tcW w:w="464" w:type="pct"/>
            <w:tcBorders>
              <w:top w:val="single" w:sz="4" w:space="0" w:color="000000"/>
              <w:left w:val="nil"/>
              <w:bottom w:val="single" w:sz="4" w:space="0" w:color="000000"/>
              <w:right w:val="nil"/>
            </w:tcBorders>
            <w:shd w:val="clear" w:color="auto" w:fill="auto"/>
            <w:vAlign w:val="center"/>
            <w:hideMark/>
          </w:tcPr>
          <w:p w:rsidR="00943A1A" w:rsidRPr="005C13A2" w:rsidRDefault="00943A1A" w:rsidP="006E78CD">
            <w:pPr>
              <w:rPr>
                <w:b/>
                <w:bCs/>
                <w:sz w:val="20"/>
                <w:szCs w:val="20"/>
              </w:rPr>
            </w:pPr>
            <w:r w:rsidRPr="005C13A2">
              <w:rPr>
                <w:b/>
                <w:bCs/>
                <w:sz w:val="20"/>
                <w:szCs w:val="20"/>
              </w:rPr>
              <w:t>Juli</w:t>
            </w:r>
          </w:p>
        </w:tc>
      </w:tr>
      <w:tr w:rsidR="00943A1A" w:rsidRPr="006C52AD" w:rsidTr="006E78CD">
        <w:trPr>
          <w:trHeight w:val="541"/>
        </w:trPr>
        <w:tc>
          <w:tcPr>
            <w:tcW w:w="467" w:type="pct"/>
            <w:tcBorders>
              <w:top w:val="single" w:sz="4" w:space="0" w:color="000000"/>
              <w:left w:val="nil"/>
              <w:bottom w:val="nil"/>
              <w:right w:val="nil"/>
            </w:tcBorders>
            <w:shd w:val="clear" w:color="auto" w:fill="BFBFBF"/>
            <w:vAlign w:val="center"/>
            <w:hideMark/>
          </w:tcPr>
          <w:p w:rsidR="00943A1A" w:rsidRPr="005C13A2" w:rsidRDefault="00943A1A" w:rsidP="006E78CD">
            <w:pPr>
              <w:rPr>
                <w:bCs/>
                <w:sz w:val="20"/>
                <w:szCs w:val="20"/>
              </w:rPr>
            </w:pPr>
            <w:r w:rsidRPr="005C13A2">
              <w:rPr>
                <w:bCs/>
                <w:sz w:val="20"/>
                <w:szCs w:val="20"/>
              </w:rPr>
              <w:t>1</w:t>
            </w:r>
          </w:p>
        </w:tc>
        <w:tc>
          <w:tcPr>
            <w:tcW w:w="1173" w:type="pct"/>
            <w:tcBorders>
              <w:top w:val="single" w:sz="4" w:space="0" w:color="000000"/>
              <w:left w:val="nil"/>
              <w:bottom w:val="nil"/>
              <w:right w:val="nil"/>
            </w:tcBorders>
            <w:shd w:val="clear" w:color="auto" w:fill="BFBFBF"/>
            <w:vAlign w:val="center"/>
            <w:hideMark/>
          </w:tcPr>
          <w:p w:rsidR="00943A1A" w:rsidRPr="005C13A2" w:rsidRDefault="00943A1A" w:rsidP="006E78CD">
            <w:pPr>
              <w:rPr>
                <w:sz w:val="20"/>
                <w:szCs w:val="20"/>
              </w:rPr>
            </w:pPr>
            <w:r w:rsidRPr="005C13A2">
              <w:rPr>
                <w:sz w:val="20"/>
                <w:szCs w:val="20"/>
              </w:rPr>
              <w:t>Akurasi perkiraan bahan baku</w:t>
            </w:r>
          </w:p>
        </w:tc>
        <w:tc>
          <w:tcPr>
            <w:tcW w:w="460" w:type="pct"/>
            <w:tcBorders>
              <w:top w:val="single" w:sz="4" w:space="0" w:color="000000"/>
              <w:left w:val="nil"/>
              <w:bottom w:val="nil"/>
              <w:right w:val="nil"/>
            </w:tcBorders>
            <w:shd w:val="clear" w:color="auto" w:fill="BFBFBF"/>
            <w:noWrap/>
            <w:vAlign w:val="center"/>
            <w:hideMark/>
          </w:tcPr>
          <w:p w:rsidR="00943A1A" w:rsidRPr="005C13A2" w:rsidRDefault="00943A1A" w:rsidP="006E78CD">
            <w:pPr>
              <w:rPr>
                <w:sz w:val="20"/>
                <w:szCs w:val="20"/>
              </w:rPr>
            </w:pPr>
            <w:r w:rsidRPr="005C13A2">
              <w:rPr>
                <w:sz w:val="20"/>
                <w:szCs w:val="20"/>
              </w:rPr>
              <w:t>80</w:t>
            </w:r>
          </w:p>
        </w:tc>
        <w:tc>
          <w:tcPr>
            <w:tcW w:w="462" w:type="pct"/>
            <w:tcBorders>
              <w:top w:val="single" w:sz="4" w:space="0" w:color="000000"/>
              <w:left w:val="nil"/>
              <w:bottom w:val="nil"/>
              <w:right w:val="nil"/>
            </w:tcBorders>
            <w:shd w:val="clear" w:color="auto" w:fill="BFBFBF"/>
            <w:noWrap/>
            <w:vAlign w:val="center"/>
            <w:hideMark/>
          </w:tcPr>
          <w:p w:rsidR="00943A1A" w:rsidRPr="005C13A2" w:rsidRDefault="00943A1A" w:rsidP="006E78CD">
            <w:pPr>
              <w:rPr>
                <w:sz w:val="20"/>
                <w:szCs w:val="20"/>
              </w:rPr>
            </w:pPr>
            <w:r w:rsidRPr="005C13A2">
              <w:rPr>
                <w:sz w:val="20"/>
                <w:szCs w:val="20"/>
              </w:rPr>
              <w:t>75</w:t>
            </w:r>
          </w:p>
        </w:tc>
        <w:tc>
          <w:tcPr>
            <w:tcW w:w="463" w:type="pct"/>
            <w:tcBorders>
              <w:top w:val="single" w:sz="4" w:space="0" w:color="000000"/>
              <w:left w:val="nil"/>
              <w:bottom w:val="nil"/>
              <w:right w:val="nil"/>
            </w:tcBorders>
            <w:shd w:val="clear" w:color="auto" w:fill="BFBFBF"/>
            <w:noWrap/>
            <w:vAlign w:val="center"/>
            <w:hideMark/>
          </w:tcPr>
          <w:p w:rsidR="00943A1A" w:rsidRPr="005C13A2" w:rsidRDefault="00943A1A" w:rsidP="006E78CD">
            <w:pPr>
              <w:rPr>
                <w:sz w:val="20"/>
                <w:szCs w:val="20"/>
              </w:rPr>
            </w:pPr>
            <w:r w:rsidRPr="005C13A2">
              <w:rPr>
                <w:sz w:val="20"/>
                <w:szCs w:val="20"/>
              </w:rPr>
              <w:t>90</w:t>
            </w:r>
          </w:p>
        </w:tc>
        <w:tc>
          <w:tcPr>
            <w:tcW w:w="504" w:type="pct"/>
            <w:tcBorders>
              <w:top w:val="single" w:sz="4" w:space="0" w:color="000000"/>
              <w:left w:val="nil"/>
              <w:bottom w:val="nil"/>
              <w:right w:val="nil"/>
            </w:tcBorders>
            <w:shd w:val="clear" w:color="auto" w:fill="BFBFBF"/>
            <w:vAlign w:val="center"/>
            <w:hideMark/>
          </w:tcPr>
          <w:p w:rsidR="00943A1A" w:rsidRPr="005C13A2" w:rsidRDefault="00943A1A" w:rsidP="006E78CD">
            <w:pPr>
              <w:rPr>
                <w:sz w:val="20"/>
                <w:szCs w:val="20"/>
              </w:rPr>
            </w:pPr>
            <w:r w:rsidRPr="005C13A2">
              <w:rPr>
                <w:sz w:val="20"/>
                <w:szCs w:val="20"/>
              </w:rPr>
              <w:t>0</w:t>
            </w:r>
            <w:r w:rsidRPr="005C13A2">
              <w:rPr>
                <w:sz w:val="20"/>
                <w:szCs w:val="20"/>
                <w:lang w:val="id-ID"/>
              </w:rPr>
              <w:t>,</w:t>
            </w:r>
            <w:r w:rsidRPr="005C13A2">
              <w:rPr>
                <w:sz w:val="20"/>
                <w:szCs w:val="20"/>
              </w:rPr>
              <w:t>06</w:t>
            </w:r>
          </w:p>
        </w:tc>
        <w:tc>
          <w:tcPr>
            <w:tcW w:w="504" w:type="pct"/>
            <w:tcBorders>
              <w:top w:val="single" w:sz="4" w:space="0" w:color="000000"/>
              <w:left w:val="nil"/>
              <w:bottom w:val="nil"/>
              <w:right w:val="nil"/>
            </w:tcBorders>
            <w:shd w:val="clear" w:color="auto" w:fill="BFBFBF"/>
            <w:noWrap/>
            <w:vAlign w:val="center"/>
            <w:hideMark/>
          </w:tcPr>
          <w:p w:rsidR="00943A1A" w:rsidRPr="005C13A2" w:rsidRDefault="00943A1A" w:rsidP="006E78CD">
            <w:pPr>
              <w:rPr>
                <w:sz w:val="20"/>
                <w:szCs w:val="20"/>
              </w:rPr>
            </w:pPr>
            <w:r w:rsidRPr="005C13A2">
              <w:rPr>
                <w:sz w:val="20"/>
                <w:szCs w:val="20"/>
              </w:rPr>
              <w:t>4</w:t>
            </w:r>
            <w:r w:rsidRPr="005C13A2">
              <w:rPr>
                <w:sz w:val="20"/>
                <w:szCs w:val="20"/>
                <w:lang w:val="id-ID"/>
              </w:rPr>
              <w:t>,</w:t>
            </w:r>
            <w:r w:rsidRPr="005C13A2">
              <w:rPr>
                <w:sz w:val="20"/>
                <w:szCs w:val="20"/>
              </w:rPr>
              <w:t>8</w:t>
            </w:r>
          </w:p>
        </w:tc>
        <w:tc>
          <w:tcPr>
            <w:tcW w:w="504" w:type="pct"/>
            <w:tcBorders>
              <w:top w:val="single" w:sz="4" w:space="0" w:color="000000"/>
              <w:left w:val="nil"/>
              <w:bottom w:val="nil"/>
              <w:right w:val="nil"/>
            </w:tcBorders>
            <w:shd w:val="clear" w:color="auto" w:fill="BFBFBF"/>
            <w:noWrap/>
            <w:vAlign w:val="center"/>
            <w:hideMark/>
          </w:tcPr>
          <w:p w:rsidR="00943A1A" w:rsidRPr="005C13A2" w:rsidRDefault="00943A1A" w:rsidP="006E78CD">
            <w:pPr>
              <w:rPr>
                <w:sz w:val="20"/>
                <w:szCs w:val="20"/>
              </w:rPr>
            </w:pPr>
            <w:r w:rsidRPr="005C13A2">
              <w:rPr>
                <w:sz w:val="20"/>
                <w:szCs w:val="20"/>
              </w:rPr>
              <w:t>4</w:t>
            </w:r>
            <w:r w:rsidRPr="005C13A2">
              <w:rPr>
                <w:sz w:val="20"/>
                <w:szCs w:val="20"/>
                <w:lang w:val="id-ID"/>
              </w:rPr>
              <w:t>,</w:t>
            </w:r>
            <w:r w:rsidRPr="005C13A2">
              <w:rPr>
                <w:sz w:val="20"/>
                <w:szCs w:val="20"/>
              </w:rPr>
              <w:t>5</w:t>
            </w:r>
          </w:p>
        </w:tc>
        <w:tc>
          <w:tcPr>
            <w:tcW w:w="464" w:type="pct"/>
            <w:tcBorders>
              <w:top w:val="single" w:sz="4" w:space="0" w:color="000000"/>
              <w:left w:val="nil"/>
              <w:bottom w:val="nil"/>
              <w:right w:val="nil"/>
            </w:tcBorders>
            <w:shd w:val="clear" w:color="auto" w:fill="BFBFBF"/>
            <w:noWrap/>
            <w:vAlign w:val="center"/>
            <w:hideMark/>
          </w:tcPr>
          <w:p w:rsidR="00943A1A" w:rsidRPr="005C13A2" w:rsidRDefault="00943A1A" w:rsidP="006E78CD">
            <w:pPr>
              <w:rPr>
                <w:sz w:val="20"/>
                <w:szCs w:val="20"/>
              </w:rPr>
            </w:pPr>
            <w:r w:rsidRPr="005C13A2">
              <w:rPr>
                <w:sz w:val="20"/>
                <w:szCs w:val="20"/>
              </w:rPr>
              <w:t>5</w:t>
            </w:r>
            <w:r w:rsidRPr="005C13A2">
              <w:rPr>
                <w:sz w:val="20"/>
                <w:szCs w:val="20"/>
                <w:lang w:val="id-ID"/>
              </w:rPr>
              <w:t>,</w:t>
            </w:r>
            <w:r w:rsidRPr="005C13A2">
              <w:rPr>
                <w:sz w:val="20"/>
                <w:szCs w:val="20"/>
              </w:rPr>
              <w:t>4</w:t>
            </w:r>
          </w:p>
        </w:tc>
      </w:tr>
      <w:tr w:rsidR="00943A1A" w:rsidRPr="006C52AD" w:rsidTr="006E78CD">
        <w:trPr>
          <w:trHeight w:val="389"/>
        </w:trPr>
        <w:tc>
          <w:tcPr>
            <w:tcW w:w="467" w:type="pct"/>
            <w:tcBorders>
              <w:top w:val="nil"/>
              <w:left w:val="nil"/>
              <w:bottom w:val="nil"/>
              <w:right w:val="nil"/>
            </w:tcBorders>
            <w:shd w:val="clear" w:color="auto" w:fill="auto"/>
            <w:vAlign w:val="center"/>
            <w:hideMark/>
          </w:tcPr>
          <w:p w:rsidR="00943A1A" w:rsidRPr="005C13A2" w:rsidRDefault="00943A1A" w:rsidP="006E78CD">
            <w:pPr>
              <w:rPr>
                <w:bCs/>
                <w:sz w:val="20"/>
                <w:szCs w:val="20"/>
              </w:rPr>
            </w:pPr>
            <w:r w:rsidRPr="005C13A2">
              <w:rPr>
                <w:bCs/>
                <w:sz w:val="20"/>
                <w:szCs w:val="20"/>
              </w:rPr>
              <w:t>2</w:t>
            </w:r>
          </w:p>
        </w:tc>
        <w:tc>
          <w:tcPr>
            <w:tcW w:w="1173" w:type="pct"/>
            <w:tcBorders>
              <w:top w:val="nil"/>
              <w:left w:val="nil"/>
              <w:bottom w:val="nil"/>
              <w:right w:val="nil"/>
            </w:tcBorders>
            <w:shd w:val="clear" w:color="auto" w:fill="auto"/>
            <w:vAlign w:val="center"/>
            <w:hideMark/>
          </w:tcPr>
          <w:p w:rsidR="00943A1A" w:rsidRPr="005C13A2" w:rsidRDefault="00943A1A" w:rsidP="006E78CD">
            <w:pPr>
              <w:rPr>
                <w:sz w:val="20"/>
                <w:szCs w:val="20"/>
              </w:rPr>
            </w:pPr>
            <w:r w:rsidRPr="005C13A2">
              <w:rPr>
                <w:sz w:val="20"/>
                <w:szCs w:val="20"/>
              </w:rPr>
              <w:t>Persedian barang jadi di perusahan</w:t>
            </w:r>
          </w:p>
        </w:tc>
        <w:tc>
          <w:tcPr>
            <w:tcW w:w="460" w:type="pct"/>
            <w:tcBorders>
              <w:top w:val="nil"/>
              <w:left w:val="nil"/>
              <w:bottom w:val="nil"/>
              <w:right w:val="nil"/>
            </w:tcBorders>
            <w:shd w:val="clear" w:color="auto" w:fill="auto"/>
            <w:noWrap/>
            <w:vAlign w:val="center"/>
            <w:hideMark/>
          </w:tcPr>
          <w:p w:rsidR="00943A1A" w:rsidRPr="005C13A2" w:rsidRDefault="00943A1A" w:rsidP="006E78CD">
            <w:pPr>
              <w:rPr>
                <w:sz w:val="20"/>
                <w:szCs w:val="20"/>
              </w:rPr>
            </w:pPr>
            <w:r w:rsidRPr="005C13A2">
              <w:rPr>
                <w:sz w:val="20"/>
                <w:szCs w:val="20"/>
              </w:rPr>
              <w:t>75</w:t>
            </w:r>
          </w:p>
        </w:tc>
        <w:tc>
          <w:tcPr>
            <w:tcW w:w="462" w:type="pct"/>
            <w:tcBorders>
              <w:top w:val="nil"/>
              <w:left w:val="nil"/>
              <w:bottom w:val="nil"/>
              <w:right w:val="nil"/>
            </w:tcBorders>
            <w:shd w:val="clear" w:color="auto" w:fill="auto"/>
            <w:noWrap/>
            <w:vAlign w:val="center"/>
            <w:hideMark/>
          </w:tcPr>
          <w:p w:rsidR="00943A1A" w:rsidRPr="005C13A2" w:rsidRDefault="00943A1A" w:rsidP="006E78CD">
            <w:pPr>
              <w:rPr>
                <w:sz w:val="20"/>
                <w:szCs w:val="20"/>
              </w:rPr>
            </w:pPr>
            <w:r w:rsidRPr="005C13A2">
              <w:rPr>
                <w:sz w:val="20"/>
                <w:szCs w:val="20"/>
              </w:rPr>
              <w:t>70</w:t>
            </w:r>
          </w:p>
        </w:tc>
        <w:tc>
          <w:tcPr>
            <w:tcW w:w="463" w:type="pct"/>
            <w:tcBorders>
              <w:top w:val="nil"/>
              <w:left w:val="nil"/>
              <w:bottom w:val="nil"/>
              <w:right w:val="nil"/>
            </w:tcBorders>
            <w:shd w:val="clear" w:color="auto" w:fill="auto"/>
            <w:noWrap/>
            <w:vAlign w:val="center"/>
            <w:hideMark/>
          </w:tcPr>
          <w:p w:rsidR="00943A1A" w:rsidRPr="005C13A2" w:rsidRDefault="00943A1A" w:rsidP="006E78CD">
            <w:pPr>
              <w:rPr>
                <w:sz w:val="20"/>
                <w:szCs w:val="20"/>
              </w:rPr>
            </w:pPr>
            <w:r w:rsidRPr="005C13A2">
              <w:rPr>
                <w:sz w:val="20"/>
                <w:szCs w:val="20"/>
              </w:rPr>
              <w:t>65</w:t>
            </w:r>
          </w:p>
        </w:tc>
        <w:tc>
          <w:tcPr>
            <w:tcW w:w="504" w:type="pct"/>
            <w:tcBorders>
              <w:top w:val="nil"/>
              <w:left w:val="nil"/>
              <w:bottom w:val="nil"/>
              <w:right w:val="nil"/>
            </w:tcBorders>
            <w:shd w:val="clear" w:color="000000" w:fill="FFFFFF"/>
            <w:vAlign w:val="center"/>
            <w:hideMark/>
          </w:tcPr>
          <w:p w:rsidR="00943A1A" w:rsidRPr="005C13A2" w:rsidRDefault="00943A1A" w:rsidP="006E78CD">
            <w:pPr>
              <w:rPr>
                <w:sz w:val="20"/>
                <w:szCs w:val="20"/>
              </w:rPr>
            </w:pPr>
            <w:r w:rsidRPr="005C13A2">
              <w:rPr>
                <w:sz w:val="20"/>
                <w:szCs w:val="20"/>
              </w:rPr>
              <w:t>0</w:t>
            </w:r>
            <w:r w:rsidRPr="005C13A2">
              <w:rPr>
                <w:sz w:val="20"/>
                <w:szCs w:val="20"/>
                <w:lang w:val="id-ID"/>
              </w:rPr>
              <w:t>,</w:t>
            </w:r>
            <w:r w:rsidRPr="005C13A2">
              <w:rPr>
                <w:sz w:val="20"/>
                <w:szCs w:val="20"/>
              </w:rPr>
              <w:t>08</w:t>
            </w:r>
          </w:p>
        </w:tc>
        <w:tc>
          <w:tcPr>
            <w:tcW w:w="504" w:type="pct"/>
            <w:tcBorders>
              <w:top w:val="nil"/>
              <w:left w:val="nil"/>
              <w:bottom w:val="nil"/>
              <w:right w:val="nil"/>
            </w:tcBorders>
            <w:shd w:val="clear" w:color="auto" w:fill="auto"/>
            <w:noWrap/>
            <w:vAlign w:val="center"/>
            <w:hideMark/>
          </w:tcPr>
          <w:p w:rsidR="00943A1A" w:rsidRPr="005C13A2" w:rsidRDefault="00943A1A" w:rsidP="006E78CD">
            <w:pPr>
              <w:rPr>
                <w:sz w:val="20"/>
                <w:szCs w:val="20"/>
              </w:rPr>
            </w:pPr>
            <w:r w:rsidRPr="005C13A2">
              <w:rPr>
                <w:sz w:val="20"/>
                <w:szCs w:val="20"/>
              </w:rPr>
              <w:t>6</w:t>
            </w:r>
          </w:p>
        </w:tc>
        <w:tc>
          <w:tcPr>
            <w:tcW w:w="504" w:type="pct"/>
            <w:tcBorders>
              <w:top w:val="nil"/>
              <w:left w:val="nil"/>
              <w:bottom w:val="nil"/>
              <w:right w:val="nil"/>
            </w:tcBorders>
            <w:shd w:val="clear" w:color="auto" w:fill="auto"/>
            <w:noWrap/>
            <w:vAlign w:val="center"/>
            <w:hideMark/>
          </w:tcPr>
          <w:p w:rsidR="00943A1A" w:rsidRPr="005C13A2" w:rsidRDefault="00943A1A" w:rsidP="006E78CD">
            <w:pPr>
              <w:rPr>
                <w:sz w:val="20"/>
                <w:szCs w:val="20"/>
              </w:rPr>
            </w:pPr>
            <w:r w:rsidRPr="005C13A2">
              <w:rPr>
                <w:sz w:val="20"/>
                <w:szCs w:val="20"/>
              </w:rPr>
              <w:t>5</w:t>
            </w:r>
            <w:r w:rsidRPr="005C13A2">
              <w:rPr>
                <w:sz w:val="20"/>
                <w:szCs w:val="20"/>
                <w:lang w:val="id-ID"/>
              </w:rPr>
              <w:t>,</w:t>
            </w:r>
            <w:r w:rsidRPr="005C13A2">
              <w:rPr>
                <w:sz w:val="20"/>
                <w:szCs w:val="20"/>
              </w:rPr>
              <w:t>6</w:t>
            </w:r>
          </w:p>
        </w:tc>
        <w:tc>
          <w:tcPr>
            <w:tcW w:w="464" w:type="pct"/>
            <w:tcBorders>
              <w:top w:val="nil"/>
              <w:left w:val="nil"/>
              <w:bottom w:val="nil"/>
              <w:right w:val="nil"/>
            </w:tcBorders>
            <w:shd w:val="clear" w:color="auto" w:fill="auto"/>
            <w:noWrap/>
            <w:vAlign w:val="center"/>
            <w:hideMark/>
          </w:tcPr>
          <w:p w:rsidR="00943A1A" w:rsidRPr="005C13A2" w:rsidRDefault="00943A1A" w:rsidP="006E78CD">
            <w:pPr>
              <w:rPr>
                <w:sz w:val="20"/>
                <w:szCs w:val="20"/>
              </w:rPr>
            </w:pPr>
            <w:r w:rsidRPr="005C13A2">
              <w:rPr>
                <w:sz w:val="20"/>
                <w:szCs w:val="20"/>
              </w:rPr>
              <w:t>5</w:t>
            </w:r>
            <w:r w:rsidRPr="005C13A2">
              <w:rPr>
                <w:sz w:val="20"/>
                <w:szCs w:val="20"/>
                <w:lang w:val="id-ID"/>
              </w:rPr>
              <w:t>,</w:t>
            </w:r>
            <w:r w:rsidRPr="005C13A2">
              <w:rPr>
                <w:sz w:val="20"/>
                <w:szCs w:val="20"/>
              </w:rPr>
              <w:t>2</w:t>
            </w:r>
          </w:p>
        </w:tc>
      </w:tr>
      <w:tr w:rsidR="00943A1A" w:rsidRPr="006C52AD" w:rsidTr="006E78CD">
        <w:trPr>
          <w:trHeight w:val="600"/>
        </w:trPr>
        <w:tc>
          <w:tcPr>
            <w:tcW w:w="467" w:type="pct"/>
            <w:tcBorders>
              <w:top w:val="nil"/>
              <w:left w:val="nil"/>
              <w:right w:val="nil"/>
            </w:tcBorders>
            <w:shd w:val="clear" w:color="auto" w:fill="BFBFBF"/>
            <w:vAlign w:val="center"/>
            <w:hideMark/>
          </w:tcPr>
          <w:p w:rsidR="00943A1A" w:rsidRPr="005C13A2" w:rsidRDefault="00943A1A" w:rsidP="006E78CD">
            <w:pPr>
              <w:rPr>
                <w:bCs/>
                <w:sz w:val="20"/>
                <w:szCs w:val="20"/>
              </w:rPr>
            </w:pPr>
            <w:r w:rsidRPr="005C13A2">
              <w:rPr>
                <w:bCs/>
                <w:sz w:val="20"/>
                <w:szCs w:val="20"/>
              </w:rPr>
              <w:t>3</w:t>
            </w:r>
          </w:p>
        </w:tc>
        <w:tc>
          <w:tcPr>
            <w:tcW w:w="1173" w:type="pct"/>
            <w:tcBorders>
              <w:top w:val="nil"/>
              <w:left w:val="nil"/>
              <w:right w:val="nil"/>
            </w:tcBorders>
            <w:shd w:val="clear" w:color="auto" w:fill="BFBFBF"/>
            <w:vAlign w:val="center"/>
            <w:hideMark/>
          </w:tcPr>
          <w:p w:rsidR="00943A1A" w:rsidRPr="005C13A2" w:rsidRDefault="00943A1A" w:rsidP="006E78CD">
            <w:pPr>
              <w:rPr>
                <w:sz w:val="20"/>
                <w:szCs w:val="20"/>
              </w:rPr>
            </w:pPr>
            <w:r w:rsidRPr="005C13A2">
              <w:rPr>
                <w:sz w:val="20"/>
                <w:szCs w:val="20"/>
              </w:rPr>
              <w:t>Tingkat persedian barang pada perusahaan</w:t>
            </w:r>
          </w:p>
        </w:tc>
        <w:tc>
          <w:tcPr>
            <w:tcW w:w="460" w:type="pct"/>
            <w:tcBorders>
              <w:top w:val="nil"/>
              <w:left w:val="nil"/>
              <w:right w:val="nil"/>
            </w:tcBorders>
            <w:shd w:val="clear" w:color="auto" w:fill="BFBFBF"/>
            <w:noWrap/>
            <w:vAlign w:val="center"/>
            <w:hideMark/>
          </w:tcPr>
          <w:p w:rsidR="00943A1A" w:rsidRPr="005C13A2" w:rsidRDefault="00943A1A" w:rsidP="006E78CD">
            <w:pPr>
              <w:rPr>
                <w:sz w:val="20"/>
                <w:szCs w:val="20"/>
              </w:rPr>
            </w:pPr>
            <w:r w:rsidRPr="005C13A2">
              <w:rPr>
                <w:sz w:val="20"/>
                <w:szCs w:val="20"/>
              </w:rPr>
              <w:t>65</w:t>
            </w:r>
          </w:p>
        </w:tc>
        <w:tc>
          <w:tcPr>
            <w:tcW w:w="462" w:type="pct"/>
            <w:tcBorders>
              <w:top w:val="nil"/>
              <w:left w:val="nil"/>
              <w:right w:val="nil"/>
            </w:tcBorders>
            <w:shd w:val="clear" w:color="auto" w:fill="BFBFBF"/>
            <w:noWrap/>
            <w:vAlign w:val="center"/>
            <w:hideMark/>
          </w:tcPr>
          <w:p w:rsidR="00943A1A" w:rsidRPr="005C13A2" w:rsidRDefault="00943A1A" w:rsidP="006E78CD">
            <w:pPr>
              <w:rPr>
                <w:sz w:val="20"/>
                <w:szCs w:val="20"/>
              </w:rPr>
            </w:pPr>
            <w:r w:rsidRPr="005C13A2">
              <w:rPr>
                <w:sz w:val="20"/>
                <w:szCs w:val="20"/>
              </w:rPr>
              <w:t>70</w:t>
            </w:r>
          </w:p>
        </w:tc>
        <w:tc>
          <w:tcPr>
            <w:tcW w:w="463" w:type="pct"/>
            <w:tcBorders>
              <w:top w:val="nil"/>
              <w:left w:val="nil"/>
              <w:right w:val="nil"/>
            </w:tcBorders>
            <w:shd w:val="clear" w:color="auto" w:fill="BFBFBF"/>
            <w:noWrap/>
            <w:vAlign w:val="center"/>
            <w:hideMark/>
          </w:tcPr>
          <w:p w:rsidR="00943A1A" w:rsidRPr="005C13A2" w:rsidRDefault="00943A1A" w:rsidP="006E78CD">
            <w:pPr>
              <w:rPr>
                <w:sz w:val="20"/>
                <w:szCs w:val="20"/>
              </w:rPr>
            </w:pPr>
            <w:r w:rsidRPr="005C13A2">
              <w:rPr>
                <w:sz w:val="20"/>
                <w:szCs w:val="20"/>
              </w:rPr>
              <w:t>65</w:t>
            </w:r>
          </w:p>
        </w:tc>
        <w:tc>
          <w:tcPr>
            <w:tcW w:w="504" w:type="pct"/>
            <w:tcBorders>
              <w:top w:val="nil"/>
              <w:left w:val="nil"/>
              <w:right w:val="nil"/>
            </w:tcBorders>
            <w:shd w:val="clear" w:color="auto" w:fill="BFBFBF"/>
            <w:vAlign w:val="center"/>
            <w:hideMark/>
          </w:tcPr>
          <w:p w:rsidR="00943A1A" w:rsidRPr="005C13A2" w:rsidRDefault="00943A1A" w:rsidP="006E78CD">
            <w:pPr>
              <w:rPr>
                <w:sz w:val="20"/>
                <w:szCs w:val="20"/>
              </w:rPr>
            </w:pPr>
            <w:r w:rsidRPr="005C13A2">
              <w:rPr>
                <w:sz w:val="20"/>
                <w:szCs w:val="20"/>
              </w:rPr>
              <w:t>0</w:t>
            </w:r>
            <w:r w:rsidRPr="005C13A2">
              <w:rPr>
                <w:sz w:val="20"/>
                <w:szCs w:val="20"/>
                <w:lang w:val="id-ID"/>
              </w:rPr>
              <w:t>,</w:t>
            </w:r>
            <w:r w:rsidRPr="005C13A2">
              <w:rPr>
                <w:sz w:val="20"/>
                <w:szCs w:val="20"/>
              </w:rPr>
              <w:t>06</w:t>
            </w:r>
          </w:p>
        </w:tc>
        <w:tc>
          <w:tcPr>
            <w:tcW w:w="504" w:type="pct"/>
            <w:tcBorders>
              <w:top w:val="nil"/>
              <w:left w:val="nil"/>
              <w:right w:val="nil"/>
            </w:tcBorders>
            <w:shd w:val="clear" w:color="auto" w:fill="BFBFBF"/>
            <w:noWrap/>
            <w:vAlign w:val="center"/>
            <w:hideMark/>
          </w:tcPr>
          <w:p w:rsidR="00943A1A" w:rsidRPr="005C13A2" w:rsidRDefault="00943A1A" w:rsidP="006E78CD">
            <w:pPr>
              <w:rPr>
                <w:sz w:val="20"/>
                <w:szCs w:val="20"/>
              </w:rPr>
            </w:pPr>
            <w:r w:rsidRPr="005C13A2">
              <w:rPr>
                <w:sz w:val="20"/>
                <w:szCs w:val="20"/>
              </w:rPr>
              <w:t>3</w:t>
            </w:r>
            <w:r w:rsidRPr="005C13A2">
              <w:rPr>
                <w:sz w:val="20"/>
                <w:szCs w:val="20"/>
                <w:lang w:val="id-ID"/>
              </w:rPr>
              <w:t>,</w:t>
            </w:r>
            <w:r w:rsidRPr="005C13A2">
              <w:rPr>
                <w:sz w:val="20"/>
                <w:szCs w:val="20"/>
              </w:rPr>
              <w:t>9</w:t>
            </w:r>
          </w:p>
        </w:tc>
        <w:tc>
          <w:tcPr>
            <w:tcW w:w="504" w:type="pct"/>
            <w:tcBorders>
              <w:top w:val="nil"/>
              <w:left w:val="nil"/>
              <w:right w:val="nil"/>
            </w:tcBorders>
            <w:shd w:val="clear" w:color="auto" w:fill="BFBFBF"/>
            <w:noWrap/>
            <w:vAlign w:val="center"/>
            <w:hideMark/>
          </w:tcPr>
          <w:p w:rsidR="00943A1A" w:rsidRPr="005C13A2" w:rsidRDefault="00943A1A" w:rsidP="006E78CD">
            <w:pPr>
              <w:rPr>
                <w:sz w:val="20"/>
                <w:szCs w:val="20"/>
              </w:rPr>
            </w:pPr>
            <w:r w:rsidRPr="005C13A2">
              <w:rPr>
                <w:sz w:val="20"/>
                <w:szCs w:val="20"/>
              </w:rPr>
              <w:t>4</w:t>
            </w:r>
            <w:r w:rsidRPr="005C13A2">
              <w:rPr>
                <w:sz w:val="20"/>
                <w:szCs w:val="20"/>
                <w:lang w:val="id-ID"/>
              </w:rPr>
              <w:t>,</w:t>
            </w:r>
            <w:r w:rsidRPr="005C13A2">
              <w:rPr>
                <w:sz w:val="20"/>
                <w:szCs w:val="20"/>
              </w:rPr>
              <w:t>2</w:t>
            </w:r>
          </w:p>
        </w:tc>
        <w:tc>
          <w:tcPr>
            <w:tcW w:w="464" w:type="pct"/>
            <w:tcBorders>
              <w:top w:val="nil"/>
              <w:left w:val="nil"/>
              <w:right w:val="nil"/>
            </w:tcBorders>
            <w:shd w:val="clear" w:color="auto" w:fill="BFBFBF"/>
            <w:noWrap/>
            <w:vAlign w:val="center"/>
            <w:hideMark/>
          </w:tcPr>
          <w:p w:rsidR="00943A1A" w:rsidRPr="005C13A2" w:rsidRDefault="00943A1A" w:rsidP="006E78CD">
            <w:pPr>
              <w:rPr>
                <w:sz w:val="20"/>
                <w:szCs w:val="20"/>
              </w:rPr>
            </w:pPr>
            <w:r w:rsidRPr="005C13A2">
              <w:rPr>
                <w:sz w:val="20"/>
                <w:szCs w:val="20"/>
              </w:rPr>
              <w:t>3</w:t>
            </w:r>
            <w:r w:rsidRPr="005C13A2">
              <w:rPr>
                <w:sz w:val="20"/>
                <w:szCs w:val="20"/>
                <w:lang w:val="id-ID"/>
              </w:rPr>
              <w:t>,</w:t>
            </w:r>
            <w:r w:rsidRPr="005C13A2">
              <w:rPr>
                <w:sz w:val="20"/>
                <w:szCs w:val="20"/>
              </w:rPr>
              <w:t>9</w:t>
            </w:r>
          </w:p>
        </w:tc>
      </w:tr>
      <w:tr w:rsidR="00943A1A" w:rsidRPr="006C52AD" w:rsidTr="006E78CD">
        <w:trPr>
          <w:trHeight w:val="461"/>
        </w:trPr>
        <w:tc>
          <w:tcPr>
            <w:tcW w:w="467" w:type="pct"/>
            <w:tcBorders>
              <w:top w:val="nil"/>
              <w:left w:val="nil"/>
              <w:right w:val="nil"/>
            </w:tcBorders>
            <w:shd w:val="clear" w:color="auto" w:fill="auto"/>
            <w:vAlign w:val="center"/>
            <w:hideMark/>
          </w:tcPr>
          <w:p w:rsidR="00943A1A" w:rsidRPr="005C13A2" w:rsidRDefault="00943A1A" w:rsidP="006E78CD">
            <w:pPr>
              <w:rPr>
                <w:bCs/>
                <w:sz w:val="20"/>
                <w:szCs w:val="20"/>
              </w:rPr>
            </w:pPr>
            <w:r w:rsidRPr="005C13A2">
              <w:rPr>
                <w:bCs/>
                <w:sz w:val="20"/>
                <w:szCs w:val="20"/>
              </w:rPr>
              <w:t>4</w:t>
            </w:r>
          </w:p>
        </w:tc>
        <w:tc>
          <w:tcPr>
            <w:tcW w:w="1173" w:type="pct"/>
            <w:tcBorders>
              <w:top w:val="nil"/>
              <w:left w:val="nil"/>
              <w:right w:val="nil"/>
            </w:tcBorders>
            <w:shd w:val="clear" w:color="auto" w:fill="auto"/>
            <w:vAlign w:val="center"/>
            <w:hideMark/>
          </w:tcPr>
          <w:p w:rsidR="00943A1A" w:rsidRPr="005C13A2" w:rsidRDefault="00943A1A" w:rsidP="006E78CD">
            <w:pPr>
              <w:rPr>
                <w:sz w:val="20"/>
                <w:szCs w:val="20"/>
              </w:rPr>
            </w:pPr>
            <w:r w:rsidRPr="005C13A2">
              <w:rPr>
                <w:sz w:val="20"/>
                <w:szCs w:val="20"/>
              </w:rPr>
              <w:t>Hubungan internal dengan karyawan</w:t>
            </w:r>
          </w:p>
        </w:tc>
        <w:tc>
          <w:tcPr>
            <w:tcW w:w="460" w:type="pct"/>
            <w:tcBorders>
              <w:top w:val="nil"/>
              <w:left w:val="nil"/>
              <w:right w:val="nil"/>
            </w:tcBorders>
            <w:shd w:val="clear" w:color="auto" w:fill="auto"/>
            <w:noWrap/>
            <w:vAlign w:val="center"/>
            <w:hideMark/>
          </w:tcPr>
          <w:p w:rsidR="00943A1A" w:rsidRPr="005C13A2" w:rsidRDefault="00943A1A" w:rsidP="006E78CD">
            <w:pPr>
              <w:rPr>
                <w:sz w:val="20"/>
                <w:szCs w:val="20"/>
              </w:rPr>
            </w:pPr>
            <w:r w:rsidRPr="005C13A2">
              <w:rPr>
                <w:sz w:val="20"/>
                <w:szCs w:val="20"/>
              </w:rPr>
              <w:t>75</w:t>
            </w:r>
          </w:p>
        </w:tc>
        <w:tc>
          <w:tcPr>
            <w:tcW w:w="462" w:type="pct"/>
            <w:tcBorders>
              <w:top w:val="nil"/>
              <w:left w:val="nil"/>
              <w:right w:val="nil"/>
            </w:tcBorders>
            <w:shd w:val="clear" w:color="auto" w:fill="auto"/>
            <w:noWrap/>
            <w:vAlign w:val="center"/>
            <w:hideMark/>
          </w:tcPr>
          <w:p w:rsidR="00943A1A" w:rsidRPr="005C13A2" w:rsidRDefault="00943A1A" w:rsidP="006E78CD">
            <w:pPr>
              <w:rPr>
                <w:sz w:val="20"/>
                <w:szCs w:val="20"/>
              </w:rPr>
            </w:pPr>
            <w:r w:rsidRPr="005C13A2">
              <w:rPr>
                <w:sz w:val="20"/>
                <w:szCs w:val="20"/>
              </w:rPr>
              <w:t>70</w:t>
            </w:r>
          </w:p>
        </w:tc>
        <w:tc>
          <w:tcPr>
            <w:tcW w:w="463" w:type="pct"/>
            <w:tcBorders>
              <w:top w:val="nil"/>
              <w:left w:val="nil"/>
              <w:right w:val="nil"/>
            </w:tcBorders>
            <w:shd w:val="clear" w:color="auto" w:fill="auto"/>
            <w:noWrap/>
            <w:vAlign w:val="center"/>
            <w:hideMark/>
          </w:tcPr>
          <w:p w:rsidR="00943A1A" w:rsidRPr="005C13A2" w:rsidRDefault="00943A1A" w:rsidP="006E78CD">
            <w:pPr>
              <w:rPr>
                <w:sz w:val="20"/>
                <w:szCs w:val="20"/>
              </w:rPr>
            </w:pPr>
            <w:r w:rsidRPr="005C13A2">
              <w:rPr>
                <w:sz w:val="20"/>
                <w:szCs w:val="20"/>
              </w:rPr>
              <w:t>75</w:t>
            </w:r>
          </w:p>
        </w:tc>
        <w:tc>
          <w:tcPr>
            <w:tcW w:w="504" w:type="pct"/>
            <w:tcBorders>
              <w:top w:val="nil"/>
              <w:left w:val="nil"/>
              <w:right w:val="nil"/>
            </w:tcBorders>
            <w:shd w:val="clear" w:color="000000" w:fill="FFFFFF"/>
            <w:vAlign w:val="center"/>
            <w:hideMark/>
          </w:tcPr>
          <w:p w:rsidR="00943A1A" w:rsidRPr="005C13A2" w:rsidRDefault="00943A1A" w:rsidP="006E78CD">
            <w:pPr>
              <w:rPr>
                <w:sz w:val="20"/>
                <w:szCs w:val="20"/>
              </w:rPr>
            </w:pPr>
            <w:r w:rsidRPr="005C13A2">
              <w:rPr>
                <w:sz w:val="20"/>
                <w:szCs w:val="20"/>
              </w:rPr>
              <w:t>0</w:t>
            </w:r>
            <w:r w:rsidRPr="005C13A2">
              <w:rPr>
                <w:sz w:val="20"/>
                <w:szCs w:val="20"/>
                <w:lang w:val="id-ID"/>
              </w:rPr>
              <w:t>,</w:t>
            </w:r>
            <w:r w:rsidRPr="005C13A2">
              <w:rPr>
                <w:sz w:val="20"/>
                <w:szCs w:val="20"/>
              </w:rPr>
              <w:t>02</w:t>
            </w:r>
          </w:p>
        </w:tc>
        <w:tc>
          <w:tcPr>
            <w:tcW w:w="504" w:type="pct"/>
            <w:tcBorders>
              <w:top w:val="nil"/>
              <w:left w:val="nil"/>
              <w:right w:val="nil"/>
            </w:tcBorders>
            <w:shd w:val="clear" w:color="auto" w:fill="auto"/>
            <w:noWrap/>
            <w:vAlign w:val="center"/>
            <w:hideMark/>
          </w:tcPr>
          <w:p w:rsidR="00943A1A" w:rsidRPr="005C13A2" w:rsidRDefault="00943A1A" w:rsidP="006E78CD">
            <w:pPr>
              <w:rPr>
                <w:sz w:val="20"/>
                <w:szCs w:val="20"/>
              </w:rPr>
            </w:pPr>
            <w:r w:rsidRPr="005C13A2">
              <w:rPr>
                <w:sz w:val="20"/>
                <w:szCs w:val="20"/>
              </w:rPr>
              <w:t>1</w:t>
            </w:r>
            <w:r w:rsidRPr="005C13A2">
              <w:rPr>
                <w:sz w:val="20"/>
                <w:szCs w:val="20"/>
                <w:lang w:val="id-ID"/>
              </w:rPr>
              <w:t>,</w:t>
            </w:r>
            <w:r w:rsidRPr="005C13A2">
              <w:rPr>
                <w:sz w:val="20"/>
                <w:szCs w:val="20"/>
              </w:rPr>
              <w:t>5</w:t>
            </w:r>
          </w:p>
        </w:tc>
        <w:tc>
          <w:tcPr>
            <w:tcW w:w="504" w:type="pct"/>
            <w:tcBorders>
              <w:top w:val="nil"/>
              <w:left w:val="nil"/>
              <w:right w:val="nil"/>
            </w:tcBorders>
            <w:shd w:val="clear" w:color="auto" w:fill="auto"/>
            <w:noWrap/>
            <w:vAlign w:val="center"/>
            <w:hideMark/>
          </w:tcPr>
          <w:p w:rsidR="00943A1A" w:rsidRPr="005C13A2" w:rsidRDefault="00943A1A" w:rsidP="006E78CD">
            <w:pPr>
              <w:rPr>
                <w:sz w:val="20"/>
                <w:szCs w:val="20"/>
              </w:rPr>
            </w:pPr>
            <w:r w:rsidRPr="005C13A2">
              <w:rPr>
                <w:sz w:val="20"/>
                <w:szCs w:val="20"/>
              </w:rPr>
              <w:t>1</w:t>
            </w:r>
            <w:r w:rsidRPr="005C13A2">
              <w:rPr>
                <w:sz w:val="20"/>
                <w:szCs w:val="20"/>
                <w:lang w:val="id-ID"/>
              </w:rPr>
              <w:t>,</w:t>
            </w:r>
            <w:r w:rsidRPr="005C13A2">
              <w:rPr>
                <w:sz w:val="20"/>
                <w:szCs w:val="20"/>
              </w:rPr>
              <w:t>4</w:t>
            </w:r>
          </w:p>
        </w:tc>
        <w:tc>
          <w:tcPr>
            <w:tcW w:w="464" w:type="pct"/>
            <w:tcBorders>
              <w:top w:val="nil"/>
              <w:left w:val="nil"/>
              <w:right w:val="nil"/>
            </w:tcBorders>
            <w:shd w:val="clear" w:color="auto" w:fill="auto"/>
            <w:noWrap/>
            <w:vAlign w:val="center"/>
            <w:hideMark/>
          </w:tcPr>
          <w:p w:rsidR="00943A1A" w:rsidRPr="005C13A2" w:rsidRDefault="00943A1A" w:rsidP="006E78CD">
            <w:pPr>
              <w:rPr>
                <w:sz w:val="20"/>
                <w:szCs w:val="20"/>
              </w:rPr>
            </w:pPr>
            <w:r w:rsidRPr="005C13A2">
              <w:rPr>
                <w:sz w:val="20"/>
                <w:szCs w:val="20"/>
              </w:rPr>
              <w:t>1</w:t>
            </w:r>
            <w:r w:rsidRPr="005C13A2">
              <w:rPr>
                <w:sz w:val="20"/>
                <w:szCs w:val="20"/>
                <w:lang w:val="id-ID"/>
              </w:rPr>
              <w:t>,</w:t>
            </w:r>
            <w:r w:rsidRPr="005C13A2">
              <w:rPr>
                <w:sz w:val="20"/>
                <w:szCs w:val="20"/>
              </w:rPr>
              <w:t>5</w:t>
            </w:r>
          </w:p>
        </w:tc>
      </w:tr>
      <w:tr w:rsidR="00943A1A" w:rsidRPr="006C52AD" w:rsidTr="006E78CD">
        <w:trPr>
          <w:trHeight w:val="631"/>
        </w:trPr>
        <w:tc>
          <w:tcPr>
            <w:tcW w:w="467" w:type="pct"/>
            <w:tcBorders>
              <w:left w:val="nil"/>
              <w:bottom w:val="nil"/>
              <w:right w:val="nil"/>
            </w:tcBorders>
            <w:shd w:val="clear" w:color="auto" w:fill="BFBFBF"/>
            <w:vAlign w:val="center"/>
            <w:hideMark/>
          </w:tcPr>
          <w:p w:rsidR="00943A1A" w:rsidRPr="005C13A2" w:rsidRDefault="00943A1A" w:rsidP="006E78CD">
            <w:pPr>
              <w:rPr>
                <w:bCs/>
                <w:sz w:val="20"/>
                <w:szCs w:val="20"/>
              </w:rPr>
            </w:pPr>
            <w:r w:rsidRPr="005C13A2">
              <w:rPr>
                <w:bCs/>
                <w:sz w:val="20"/>
                <w:szCs w:val="20"/>
              </w:rPr>
              <w:lastRenderedPageBreak/>
              <w:t>5</w:t>
            </w:r>
          </w:p>
        </w:tc>
        <w:tc>
          <w:tcPr>
            <w:tcW w:w="1173" w:type="pct"/>
            <w:tcBorders>
              <w:left w:val="nil"/>
              <w:bottom w:val="nil"/>
              <w:right w:val="nil"/>
            </w:tcBorders>
            <w:shd w:val="clear" w:color="auto" w:fill="BFBFBF"/>
            <w:vAlign w:val="center"/>
            <w:hideMark/>
          </w:tcPr>
          <w:p w:rsidR="00943A1A" w:rsidRPr="005C13A2" w:rsidRDefault="00943A1A" w:rsidP="006E78CD">
            <w:pPr>
              <w:rPr>
                <w:sz w:val="20"/>
                <w:szCs w:val="20"/>
              </w:rPr>
            </w:pPr>
            <w:r w:rsidRPr="005C13A2">
              <w:rPr>
                <w:sz w:val="20"/>
                <w:szCs w:val="20"/>
              </w:rPr>
              <w:t>Kehandalan karyawan perusahaan</w:t>
            </w:r>
          </w:p>
        </w:tc>
        <w:tc>
          <w:tcPr>
            <w:tcW w:w="460" w:type="pct"/>
            <w:tcBorders>
              <w:left w:val="nil"/>
              <w:bottom w:val="nil"/>
              <w:right w:val="nil"/>
            </w:tcBorders>
            <w:shd w:val="clear" w:color="auto" w:fill="BFBFBF"/>
            <w:noWrap/>
            <w:vAlign w:val="center"/>
            <w:hideMark/>
          </w:tcPr>
          <w:p w:rsidR="00943A1A" w:rsidRPr="005C13A2" w:rsidRDefault="00943A1A" w:rsidP="006E78CD">
            <w:pPr>
              <w:rPr>
                <w:sz w:val="20"/>
                <w:szCs w:val="20"/>
              </w:rPr>
            </w:pPr>
            <w:r w:rsidRPr="005C13A2">
              <w:rPr>
                <w:sz w:val="20"/>
                <w:szCs w:val="20"/>
              </w:rPr>
              <w:t>80</w:t>
            </w:r>
          </w:p>
        </w:tc>
        <w:tc>
          <w:tcPr>
            <w:tcW w:w="462" w:type="pct"/>
            <w:tcBorders>
              <w:left w:val="nil"/>
              <w:bottom w:val="nil"/>
              <w:right w:val="nil"/>
            </w:tcBorders>
            <w:shd w:val="clear" w:color="auto" w:fill="BFBFBF"/>
            <w:noWrap/>
            <w:vAlign w:val="center"/>
            <w:hideMark/>
          </w:tcPr>
          <w:p w:rsidR="00943A1A" w:rsidRPr="005C13A2" w:rsidRDefault="00943A1A" w:rsidP="006E78CD">
            <w:pPr>
              <w:rPr>
                <w:sz w:val="20"/>
                <w:szCs w:val="20"/>
              </w:rPr>
            </w:pPr>
            <w:r w:rsidRPr="005C13A2">
              <w:rPr>
                <w:sz w:val="20"/>
                <w:szCs w:val="20"/>
              </w:rPr>
              <w:t>90</w:t>
            </w:r>
          </w:p>
        </w:tc>
        <w:tc>
          <w:tcPr>
            <w:tcW w:w="463" w:type="pct"/>
            <w:tcBorders>
              <w:left w:val="nil"/>
              <w:bottom w:val="nil"/>
              <w:right w:val="nil"/>
            </w:tcBorders>
            <w:shd w:val="clear" w:color="auto" w:fill="BFBFBF"/>
            <w:noWrap/>
            <w:vAlign w:val="center"/>
            <w:hideMark/>
          </w:tcPr>
          <w:p w:rsidR="00943A1A" w:rsidRPr="005C13A2" w:rsidRDefault="00943A1A" w:rsidP="006E78CD">
            <w:pPr>
              <w:rPr>
                <w:sz w:val="20"/>
                <w:szCs w:val="20"/>
              </w:rPr>
            </w:pPr>
            <w:r w:rsidRPr="005C13A2">
              <w:rPr>
                <w:sz w:val="20"/>
                <w:szCs w:val="20"/>
              </w:rPr>
              <w:t>80</w:t>
            </w:r>
          </w:p>
        </w:tc>
        <w:tc>
          <w:tcPr>
            <w:tcW w:w="504" w:type="pct"/>
            <w:tcBorders>
              <w:left w:val="nil"/>
              <w:bottom w:val="nil"/>
              <w:right w:val="nil"/>
            </w:tcBorders>
            <w:shd w:val="clear" w:color="auto" w:fill="BFBFBF"/>
            <w:vAlign w:val="center"/>
            <w:hideMark/>
          </w:tcPr>
          <w:p w:rsidR="00943A1A" w:rsidRPr="005C13A2" w:rsidRDefault="00943A1A" w:rsidP="006E78CD">
            <w:pPr>
              <w:rPr>
                <w:sz w:val="20"/>
                <w:szCs w:val="20"/>
              </w:rPr>
            </w:pPr>
            <w:r w:rsidRPr="005C13A2">
              <w:rPr>
                <w:sz w:val="20"/>
                <w:szCs w:val="20"/>
              </w:rPr>
              <w:t>0</w:t>
            </w:r>
            <w:r w:rsidRPr="005C13A2">
              <w:rPr>
                <w:sz w:val="20"/>
                <w:szCs w:val="20"/>
                <w:lang w:val="id-ID"/>
              </w:rPr>
              <w:t>,</w:t>
            </w:r>
            <w:r w:rsidRPr="005C13A2">
              <w:rPr>
                <w:sz w:val="20"/>
                <w:szCs w:val="20"/>
              </w:rPr>
              <w:t>05</w:t>
            </w:r>
          </w:p>
        </w:tc>
        <w:tc>
          <w:tcPr>
            <w:tcW w:w="504" w:type="pct"/>
            <w:tcBorders>
              <w:left w:val="nil"/>
              <w:bottom w:val="nil"/>
              <w:right w:val="nil"/>
            </w:tcBorders>
            <w:shd w:val="clear" w:color="auto" w:fill="BFBFBF"/>
            <w:noWrap/>
            <w:vAlign w:val="center"/>
            <w:hideMark/>
          </w:tcPr>
          <w:p w:rsidR="00943A1A" w:rsidRPr="005C13A2" w:rsidRDefault="00943A1A" w:rsidP="006E78CD">
            <w:pPr>
              <w:rPr>
                <w:sz w:val="20"/>
                <w:szCs w:val="20"/>
              </w:rPr>
            </w:pPr>
            <w:r w:rsidRPr="005C13A2">
              <w:rPr>
                <w:sz w:val="20"/>
                <w:szCs w:val="20"/>
              </w:rPr>
              <w:t>4</w:t>
            </w:r>
          </w:p>
        </w:tc>
        <w:tc>
          <w:tcPr>
            <w:tcW w:w="504" w:type="pct"/>
            <w:tcBorders>
              <w:left w:val="nil"/>
              <w:bottom w:val="nil"/>
              <w:right w:val="nil"/>
            </w:tcBorders>
            <w:shd w:val="clear" w:color="auto" w:fill="BFBFBF"/>
            <w:noWrap/>
            <w:vAlign w:val="center"/>
            <w:hideMark/>
          </w:tcPr>
          <w:p w:rsidR="00943A1A" w:rsidRPr="005C13A2" w:rsidRDefault="00943A1A" w:rsidP="006E78CD">
            <w:pPr>
              <w:rPr>
                <w:sz w:val="20"/>
                <w:szCs w:val="20"/>
              </w:rPr>
            </w:pPr>
            <w:r w:rsidRPr="005C13A2">
              <w:rPr>
                <w:sz w:val="20"/>
                <w:szCs w:val="20"/>
              </w:rPr>
              <w:t>4</w:t>
            </w:r>
            <w:r w:rsidRPr="005C13A2">
              <w:rPr>
                <w:sz w:val="20"/>
                <w:szCs w:val="20"/>
                <w:lang w:val="id-ID"/>
              </w:rPr>
              <w:t>,</w:t>
            </w:r>
            <w:r w:rsidRPr="005C13A2">
              <w:rPr>
                <w:sz w:val="20"/>
                <w:szCs w:val="20"/>
              </w:rPr>
              <w:t>5</w:t>
            </w:r>
          </w:p>
        </w:tc>
        <w:tc>
          <w:tcPr>
            <w:tcW w:w="464" w:type="pct"/>
            <w:tcBorders>
              <w:left w:val="nil"/>
              <w:bottom w:val="nil"/>
              <w:right w:val="nil"/>
            </w:tcBorders>
            <w:shd w:val="clear" w:color="auto" w:fill="BFBFBF"/>
            <w:noWrap/>
            <w:vAlign w:val="center"/>
            <w:hideMark/>
          </w:tcPr>
          <w:p w:rsidR="00943A1A" w:rsidRPr="005C13A2" w:rsidRDefault="00943A1A" w:rsidP="006E78CD">
            <w:pPr>
              <w:rPr>
                <w:sz w:val="20"/>
                <w:szCs w:val="20"/>
              </w:rPr>
            </w:pPr>
            <w:r w:rsidRPr="005C13A2">
              <w:rPr>
                <w:sz w:val="20"/>
                <w:szCs w:val="20"/>
              </w:rPr>
              <w:t>4</w:t>
            </w:r>
          </w:p>
        </w:tc>
      </w:tr>
      <w:tr w:rsidR="00943A1A" w:rsidRPr="006C52AD" w:rsidTr="006E78CD">
        <w:trPr>
          <w:trHeight w:val="479"/>
        </w:trPr>
        <w:tc>
          <w:tcPr>
            <w:tcW w:w="467" w:type="pct"/>
            <w:tcBorders>
              <w:top w:val="nil"/>
              <w:left w:val="nil"/>
              <w:bottom w:val="nil"/>
              <w:right w:val="nil"/>
            </w:tcBorders>
            <w:shd w:val="clear" w:color="auto" w:fill="auto"/>
            <w:vAlign w:val="center"/>
            <w:hideMark/>
          </w:tcPr>
          <w:p w:rsidR="00943A1A" w:rsidRPr="005C13A2" w:rsidRDefault="00943A1A" w:rsidP="006E78CD">
            <w:pPr>
              <w:rPr>
                <w:bCs/>
                <w:sz w:val="20"/>
                <w:szCs w:val="20"/>
              </w:rPr>
            </w:pPr>
            <w:r w:rsidRPr="005C13A2">
              <w:rPr>
                <w:bCs/>
                <w:sz w:val="20"/>
                <w:szCs w:val="20"/>
              </w:rPr>
              <w:t>6</w:t>
            </w:r>
          </w:p>
        </w:tc>
        <w:tc>
          <w:tcPr>
            <w:tcW w:w="1173" w:type="pct"/>
            <w:tcBorders>
              <w:top w:val="nil"/>
              <w:left w:val="nil"/>
              <w:bottom w:val="nil"/>
              <w:right w:val="nil"/>
            </w:tcBorders>
            <w:shd w:val="clear" w:color="auto" w:fill="auto"/>
            <w:vAlign w:val="center"/>
            <w:hideMark/>
          </w:tcPr>
          <w:p w:rsidR="00943A1A" w:rsidRPr="005C13A2" w:rsidRDefault="00943A1A" w:rsidP="006E78CD">
            <w:pPr>
              <w:rPr>
                <w:sz w:val="20"/>
                <w:szCs w:val="20"/>
              </w:rPr>
            </w:pPr>
            <w:r w:rsidRPr="005C13A2">
              <w:rPr>
                <w:sz w:val="20"/>
                <w:szCs w:val="20"/>
              </w:rPr>
              <w:t>Kinerja pemasok bahan baku</w:t>
            </w:r>
          </w:p>
        </w:tc>
        <w:tc>
          <w:tcPr>
            <w:tcW w:w="460" w:type="pct"/>
            <w:tcBorders>
              <w:top w:val="nil"/>
              <w:left w:val="nil"/>
              <w:bottom w:val="nil"/>
              <w:right w:val="nil"/>
            </w:tcBorders>
            <w:shd w:val="clear" w:color="auto" w:fill="auto"/>
            <w:noWrap/>
            <w:vAlign w:val="center"/>
            <w:hideMark/>
          </w:tcPr>
          <w:p w:rsidR="00943A1A" w:rsidRPr="005C13A2" w:rsidRDefault="00943A1A" w:rsidP="006E78CD">
            <w:pPr>
              <w:rPr>
                <w:sz w:val="20"/>
                <w:szCs w:val="20"/>
              </w:rPr>
            </w:pPr>
            <w:r w:rsidRPr="005C13A2">
              <w:rPr>
                <w:sz w:val="20"/>
                <w:szCs w:val="20"/>
              </w:rPr>
              <w:t>65</w:t>
            </w:r>
          </w:p>
        </w:tc>
        <w:tc>
          <w:tcPr>
            <w:tcW w:w="462" w:type="pct"/>
            <w:tcBorders>
              <w:top w:val="nil"/>
              <w:left w:val="nil"/>
              <w:bottom w:val="nil"/>
              <w:right w:val="nil"/>
            </w:tcBorders>
            <w:shd w:val="clear" w:color="auto" w:fill="auto"/>
            <w:noWrap/>
            <w:vAlign w:val="center"/>
            <w:hideMark/>
          </w:tcPr>
          <w:p w:rsidR="00943A1A" w:rsidRPr="005C13A2" w:rsidRDefault="00943A1A" w:rsidP="006E78CD">
            <w:pPr>
              <w:rPr>
                <w:sz w:val="20"/>
                <w:szCs w:val="20"/>
              </w:rPr>
            </w:pPr>
            <w:r w:rsidRPr="005C13A2">
              <w:rPr>
                <w:sz w:val="20"/>
                <w:szCs w:val="20"/>
              </w:rPr>
              <w:t>60</w:t>
            </w:r>
          </w:p>
        </w:tc>
        <w:tc>
          <w:tcPr>
            <w:tcW w:w="463" w:type="pct"/>
            <w:tcBorders>
              <w:top w:val="nil"/>
              <w:left w:val="nil"/>
              <w:bottom w:val="nil"/>
              <w:right w:val="nil"/>
            </w:tcBorders>
            <w:shd w:val="clear" w:color="auto" w:fill="auto"/>
            <w:noWrap/>
            <w:vAlign w:val="center"/>
            <w:hideMark/>
          </w:tcPr>
          <w:p w:rsidR="00943A1A" w:rsidRPr="005C13A2" w:rsidRDefault="00943A1A" w:rsidP="006E78CD">
            <w:pPr>
              <w:rPr>
                <w:sz w:val="20"/>
                <w:szCs w:val="20"/>
              </w:rPr>
            </w:pPr>
            <w:r w:rsidRPr="005C13A2">
              <w:rPr>
                <w:sz w:val="20"/>
                <w:szCs w:val="20"/>
              </w:rPr>
              <w:t>65</w:t>
            </w:r>
          </w:p>
        </w:tc>
        <w:tc>
          <w:tcPr>
            <w:tcW w:w="504" w:type="pct"/>
            <w:tcBorders>
              <w:top w:val="nil"/>
              <w:left w:val="nil"/>
              <w:bottom w:val="nil"/>
              <w:right w:val="nil"/>
            </w:tcBorders>
            <w:shd w:val="clear" w:color="000000" w:fill="FFFFFF"/>
            <w:vAlign w:val="center"/>
            <w:hideMark/>
          </w:tcPr>
          <w:p w:rsidR="00943A1A" w:rsidRPr="005C13A2" w:rsidRDefault="00943A1A" w:rsidP="006E78CD">
            <w:pPr>
              <w:rPr>
                <w:sz w:val="20"/>
                <w:szCs w:val="20"/>
              </w:rPr>
            </w:pPr>
            <w:r w:rsidRPr="005C13A2">
              <w:rPr>
                <w:sz w:val="20"/>
                <w:szCs w:val="20"/>
              </w:rPr>
              <w:t>0</w:t>
            </w:r>
            <w:r w:rsidRPr="005C13A2">
              <w:rPr>
                <w:sz w:val="20"/>
                <w:szCs w:val="20"/>
                <w:lang w:val="id-ID"/>
              </w:rPr>
              <w:t>,</w:t>
            </w:r>
            <w:r w:rsidRPr="005C13A2">
              <w:rPr>
                <w:sz w:val="20"/>
                <w:szCs w:val="20"/>
              </w:rPr>
              <w:t>13</w:t>
            </w:r>
          </w:p>
        </w:tc>
        <w:tc>
          <w:tcPr>
            <w:tcW w:w="504" w:type="pct"/>
            <w:tcBorders>
              <w:top w:val="nil"/>
              <w:left w:val="nil"/>
              <w:bottom w:val="nil"/>
              <w:right w:val="nil"/>
            </w:tcBorders>
            <w:shd w:val="clear" w:color="auto" w:fill="auto"/>
            <w:noWrap/>
            <w:vAlign w:val="center"/>
            <w:hideMark/>
          </w:tcPr>
          <w:p w:rsidR="00943A1A" w:rsidRPr="005C13A2" w:rsidRDefault="00943A1A" w:rsidP="006E78CD">
            <w:pPr>
              <w:rPr>
                <w:sz w:val="20"/>
                <w:szCs w:val="20"/>
              </w:rPr>
            </w:pPr>
            <w:r w:rsidRPr="005C13A2">
              <w:rPr>
                <w:sz w:val="20"/>
                <w:szCs w:val="20"/>
              </w:rPr>
              <w:t>8</w:t>
            </w:r>
            <w:r w:rsidRPr="005C13A2">
              <w:rPr>
                <w:sz w:val="20"/>
                <w:szCs w:val="20"/>
                <w:lang w:val="id-ID"/>
              </w:rPr>
              <w:t>,</w:t>
            </w:r>
            <w:r w:rsidRPr="005C13A2">
              <w:rPr>
                <w:sz w:val="20"/>
                <w:szCs w:val="20"/>
              </w:rPr>
              <w:t>45</w:t>
            </w:r>
          </w:p>
        </w:tc>
        <w:tc>
          <w:tcPr>
            <w:tcW w:w="504" w:type="pct"/>
            <w:tcBorders>
              <w:top w:val="nil"/>
              <w:left w:val="nil"/>
              <w:bottom w:val="nil"/>
              <w:right w:val="nil"/>
            </w:tcBorders>
            <w:shd w:val="clear" w:color="auto" w:fill="auto"/>
            <w:noWrap/>
            <w:vAlign w:val="center"/>
            <w:hideMark/>
          </w:tcPr>
          <w:p w:rsidR="00943A1A" w:rsidRPr="005C13A2" w:rsidRDefault="00943A1A" w:rsidP="006E78CD">
            <w:pPr>
              <w:rPr>
                <w:sz w:val="20"/>
                <w:szCs w:val="20"/>
              </w:rPr>
            </w:pPr>
            <w:r w:rsidRPr="005C13A2">
              <w:rPr>
                <w:sz w:val="20"/>
                <w:szCs w:val="20"/>
              </w:rPr>
              <w:t>7</w:t>
            </w:r>
            <w:r w:rsidRPr="005C13A2">
              <w:rPr>
                <w:sz w:val="20"/>
                <w:szCs w:val="20"/>
                <w:lang w:val="id-ID"/>
              </w:rPr>
              <w:t>,</w:t>
            </w:r>
            <w:r w:rsidRPr="005C13A2">
              <w:rPr>
                <w:sz w:val="20"/>
                <w:szCs w:val="20"/>
              </w:rPr>
              <w:t>8</w:t>
            </w:r>
          </w:p>
        </w:tc>
        <w:tc>
          <w:tcPr>
            <w:tcW w:w="464" w:type="pct"/>
            <w:tcBorders>
              <w:top w:val="nil"/>
              <w:left w:val="nil"/>
              <w:bottom w:val="nil"/>
              <w:right w:val="nil"/>
            </w:tcBorders>
            <w:shd w:val="clear" w:color="auto" w:fill="auto"/>
            <w:noWrap/>
            <w:vAlign w:val="center"/>
            <w:hideMark/>
          </w:tcPr>
          <w:p w:rsidR="00943A1A" w:rsidRPr="005C13A2" w:rsidRDefault="00943A1A" w:rsidP="006E78CD">
            <w:pPr>
              <w:rPr>
                <w:sz w:val="20"/>
                <w:szCs w:val="20"/>
              </w:rPr>
            </w:pPr>
            <w:r w:rsidRPr="005C13A2">
              <w:rPr>
                <w:sz w:val="20"/>
                <w:szCs w:val="20"/>
              </w:rPr>
              <w:t>8</w:t>
            </w:r>
            <w:r w:rsidRPr="005C13A2">
              <w:rPr>
                <w:sz w:val="20"/>
                <w:szCs w:val="20"/>
                <w:lang w:val="id-ID"/>
              </w:rPr>
              <w:t>,</w:t>
            </w:r>
            <w:r w:rsidRPr="005C13A2">
              <w:rPr>
                <w:sz w:val="20"/>
                <w:szCs w:val="20"/>
              </w:rPr>
              <w:t>45</w:t>
            </w:r>
          </w:p>
        </w:tc>
      </w:tr>
      <w:tr w:rsidR="00943A1A" w:rsidRPr="006C52AD" w:rsidTr="006E78CD">
        <w:trPr>
          <w:trHeight w:val="533"/>
        </w:trPr>
        <w:tc>
          <w:tcPr>
            <w:tcW w:w="467" w:type="pct"/>
            <w:tcBorders>
              <w:top w:val="nil"/>
              <w:left w:val="nil"/>
              <w:bottom w:val="nil"/>
              <w:right w:val="nil"/>
            </w:tcBorders>
            <w:shd w:val="clear" w:color="auto" w:fill="BFBFBF"/>
            <w:vAlign w:val="center"/>
            <w:hideMark/>
          </w:tcPr>
          <w:p w:rsidR="00943A1A" w:rsidRPr="005C13A2" w:rsidRDefault="00943A1A" w:rsidP="006E78CD">
            <w:pPr>
              <w:rPr>
                <w:bCs/>
                <w:sz w:val="20"/>
                <w:szCs w:val="20"/>
              </w:rPr>
            </w:pPr>
            <w:r w:rsidRPr="005C13A2">
              <w:rPr>
                <w:bCs/>
                <w:sz w:val="20"/>
                <w:szCs w:val="20"/>
              </w:rPr>
              <w:t>7</w:t>
            </w:r>
          </w:p>
        </w:tc>
        <w:tc>
          <w:tcPr>
            <w:tcW w:w="1173" w:type="pct"/>
            <w:tcBorders>
              <w:top w:val="nil"/>
              <w:left w:val="nil"/>
              <w:bottom w:val="nil"/>
              <w:right w:val="nil"/>
            </w:tcBorders>
            <w:shd w:val="clear" w:color="auto" w:fill="BFBFBF"/>
            <w:vAlign w:val="center"/>
            <w:hideMark/>
          </w:tcPr>
          <w:p w:rsidR="00943A1A" w:rsidRPr="005C13A2" w:rsidRDefault="00943A1A" w:rsidP="006E78CD">
            <w:pPr>
              <w:rPr>
                <w:sz w:val="20"/>
                <w:szCs w:val="20"/>
              </w:rPr>
            </w:pPr>
            <w:r w:rsidRPr="005C13A2">
              <w:rPr>
                <w:sz w:val="20"/>
                <w:szCs w:val="20"/>
              </w:rPr>
              <w:t>Kehandalan kinerja karyawan</w:t>
            </w:r>
          </w:p>
        </w:tc>
        <w:tc>
          <w:tcPr>
            <w:tcW w:w="460" w:type="pct"/>
            <w:tcBorders>
              <w:top w:val="nil"/>
              <w:left w:val="nil"/>
              <w:bottom w:val="nil"/>
              <w:right w:val="nil"/>
            </w:tcBorders>
            <w:shd w:val="clear" w:color="auto" w:fill="BFBFBF"/>
            <w:noWrap/>
            <w:vAlign w:val="center"/>
            <w:hideMark/>
          </w:tcPr>
          <w:p w:rsidR="00943A1A" w:rsidRPr="005C13A2" w:rsidRDefault="00943A1A" w:rsidP="006E78CD">
            <w:pPr>
              <w:rPr>
                <w:sz w:val="20"/>
                <w:szCs w:val="20"/>
              </w:rPr>
            </w:pPr>
            <w:r w:rsidRPr="005C13A2">
              <w:rPr>
                <w:sz w:val="20"/>
                <w:szCs w:val="20"/>
              </w:rPr>
              <w:t>80</w:t>
            </w:r>
          </w:p>
        </w:tc>
        <w:tc>
          <w:tcPr>
            <w:tcW w:w="462" w:type="pct"/>
            <w:tcBorders>
              <w:top w:val="nil"/>
              <w:left w:val="nil"/>
              <w:bottom w:val="nil"/>
              <w:right w:val="nil"/>
            </w:tcBorders>
            <w:shd w:val="clear" w:color="auto" w:fill="BFBFBF"/>
            <w:noWrap/>
            <w:vAlign w:val="center"/>
            <w:hideMark/>
          </w:tcPr>
          <w:p w:rsidR="00943A1A" w:rsidRPr="005C13A2" w:rsidRDefault="00943A1A" w:rsidP="006E78CD">
            <w:pPr>
              <w:rPr>
                <w:sz w:val="20"/>
                <w:szCs w:val="20"/>
              </w:rPr>
            </w:pPr>
            <w:r w:rsidRPr="005C13A2">
              <w:rPr>
                <w:sz w:val="20"/>
                <w:szCs w:val="20"/>
              </w:rPr>
              <w:t>75</w:t>
            </w:r>
          </w:p>
        </w:tc>
        <w:tc>
          <w:tcPr>
            <w:tcW w:w="463" w:type="pct"/>
            <w:tcBorders>
              <w:top w:val="nil"/>
              <w:left w:val="nil"/>
              <w:bottom w:val="nil"/>
              <w:right w:val="nil"/>
            </w:tcBorders>
            <w:shd w:val="clear" w:color="auto" w:fill="BFBFBF"/>
            <w:noWrap/>
            <w:vAlign w:val="center"/>
            <w:hideMark/>
          </w:tcPr>
          <w:p w:rsidR="00943A1A" w:rsidRPr="005C13A2" w:rsidRDefault="00943A1A" w:rsidP="006E78CD">
            <w:pPr>
              <w:rPr>
                <w:sz w:val="20"/>
                <w:szCs w:val="20"/>
              </w:rPr>
            </w:pPr>
            <w:r w:rsidRPr="005C13A2">
              <w:rPr>
                <w:sz w:val="20"/>
                <w:szCs w:val="20"/>
              </w:rPr>
              <w:t>90</w:t>
            </w:r>
          </w:p>
        </w:tc>
        <w:tc>
          <w:tcPr>
            <w:tcW w:w="504" w:type="pct"/>
            <w:tcBorders>
              <w:top w:val="nil"/>
              <w:left w:val="nil"/>
              <w:bottom w:val="nil"/>
              <w:right w:val="nil"/>
            </w:tcBorders>
            <w:shd w:val="clear" w:color="auto" w:fill="BFBFBF"/>
            <w:vAlign w:val="center"/>
            <w:hideMark/>
          </w:tcPr>
          <w:p w:rsidR="00943A1A" w:rsidRPr="005C13A2" w:rsidRDefault="00943A1A" w:rsidP="006E78CD">
            <w:pPr>
              <w:rPr>
                <w:sz w:val="20"/>
                <w:szCs w:val="20"/>
              </w:rPr>
            </w:pPr>
            <w:r w:rsidRPr="005C13A2">
              <w:rPr>
                <w:sz w:val="20"/>
                <w:szCs w:val="20"/>
              </w:rPr>
              <w:t>0</w:t>
            </w:r>
            <w:r w:rsidRPr="005C13A2">
              <w:rPr>
                <w:sz w:val="20"/>
                <w:szCs w:val="20"/>
                <w:lang w:val="id-ID"/>
              </w:rPr>
              <w:t>,</w:t>
            </w:r>
            <w:r w:rsidRPr="005C13A2">
              <w:rPr>
                <w:sz w:val="20"/>
                <w:szCs w:val="20"/>
              </w:rPr>
              <w:t>29</w:t>
            </w:r>
          </w:p>
        </w:tc>
        <w:tc>
          <w:tcPr>
            <w:tcW w:w="504" w:type="pct"/>
            <w:tcBorders>
              <w:top w:val="nil"/>
              <w:left w:val="nil"/>
              <w:bottom w:val="nil"/>
              <w:right w:val="nil"/>
            </w:tcBorders>
            <w:shd w:val="clear" w:color="auto" w:fill="BFBFBF"/>
            <w:noWrap/>
            <w:vAlign w:val="center"/>
            <w:hideMark/>
          </w:tcPr>
          <w:p w:rsidR="00943A1A" w:rsidRPr="005C13A2" w:rsidRDefault="00943A1A" w:rsidP="006E78CD">
            <w:pPr>
              <w:rPr>
                <w:sz w:val="20"/>
                <w:szCs w:val="20"/>
              </w:rPr>
            </w:pPr>
            <w:r w:rsidRPr="005C13A2">
              <w:rPr>
                <w:sz w:val="20"/>
                <w:szCs w:val="20"/>
              </w:rPr>
              <w:t>23</w:t>
            </w:r>
            <w:r w:rsidRPr="005C13A2">
              <w:rPr>
                <w:sz w:val="20"/>
                <w:szCs w:val="20"/>
                <w:lang w:val="id-ID"/>
              </w:rPr>
              <w:t>,</w:t>
            </w:r>
            <w:r w:rsidRPr="005C13A2">
              <w:rPr>
                <w:sz w:val="20"/>
                <w:szCs w:val="20"/>
              </w:rPr>
              <w:t>2</w:t>
            </w:r>
          </w:p>
        </w:tc>
        <w:tc>
          <w:tcPr>
            <w:tcW w:w="504" w:type="pct"/>
            <w:tcBorders>
              <w:top w:val="nil"/>
              <w:left w:val="nil"/>
              <w:bottom w:val="nil"/>
              <w:right w:val="nil"/>
            </w:tcBorders>
            <w:shd w:val="clear" w:color="auto" w:fill="BFBFBF"/>
            <w:noWrap/>
            <w:vAlign w:val="center"/>
            <w:hideMark/>
          </w:tcPr>
          <w:p w:rsidR="00943A1A" w:rsidRPr="005C13A2" w:rsidRDefault="00943A1A" w:rsidP="006E78CD">
            <w:pPr>
              <w:rPr>
                <w:sz w:val="20"/>
                <w:szCs w:val="20"/>
              </w:rPr>
            </w:pPr>
            <w:r w:rsidRPr="005C13A2">
              <w:rPr>
                <w:sz w:val="20"/>
                <w:szCs w:val="20"/>
              </w:rPr>
              <w:t>21</w:t>
            </w:r>
            <w:r w:rsidRPr="005C13A2">
              <w:rPr>
                <w:sz w:val="20"/>
                <w:szCs w:val="20"/>
                <w:lang w:val="id-ID"/>
              </w:rPr>
              <w:t>,</w:t>
            </w:r>
            <w:r w:rsidRPr="005C13A2">
              <w:rPr>
                <w:sz w:val="20"/>
                <w:szCs w:val="20"/>
              </w:rPr>
              <w:t>75</w:t>
            </w:r>
          </w:p>
        </w:tc>
        <w:tc>
          <w:tcPr>
            <w:tcW w:w="464" w:type="pct"/>
            <w:tcBorders>
              <w:top w:val="nil"/>
              <w:left w:val="nil"/>
              <w:bottom w:val="nil"/>
              <w:right w:val="nil"/>
            </w:tcBorders>
            <w:shd w:val="clear" w:color="auto" w:fill="BFBFBF"/>
            <w:noWrap/>
            <w:vAlign w:val="center"/>
            <w:hideMark/>
          </w:tcPr>
          <w:p w:rsidR="00943A1A" w:rsidRPr="005C13A2" w:rsidRDefault="00943A1A" w:rsidP="006E78CD">
            <w:pPr>
              <w:rPr>
                <w:sz w:val="20"/>
                <w:szCs w:val="20"/>
              </w:rPr>
            </w:pPr>
            <w:r w:rsidRPr="005C13A2">
              <w:rPr>
                <w:sz w:val="20"/>
                <w:szCs w:val="20"/>
              </w:rPr>
              <w:t>26</w:t>
            </w:r>
            <w:r w:rsidRPr="005C13A2">
              <w:rPr>
                <w:sz w:val="20"/>
                <w:szCs w:val="20"/>
                <w:lang w:val="id-ID"/>
              </w:rPr>
              <w:t>,</w:t>
            </w:r>
            <w:r w:rsidRPr="005C13A2">
              <w:rPr>
                <w:sz w:val="20"/>
                <w:szCs w:val="20"/>
              </w:rPr>
              <w:t>1</w:t>
            </w:r>
          </w:p>
        </w:tc>
      </w:tr>
      <w:tr w:rsidR="00943A1A" w:rsidRPr="006C52AD" w:rsidTr="006E78CD">
        <w:trPr>
          <w:trHeight w:val="600"/>
        </w:trPr>
        <w:tc>
          <w:tcPr>
            <w:tcW w:w="467" w:type="pct"/>
            <w:tcBorders>
              <w:top w:val="nil"/>
              <w:left w:val="nil"/>
              <w:bottom w:val="nil"/>
              <w:right w:val="nil"/>
            </w:tcBorders>
            <w:shd w:val="clear" w:color="auto" w:fill="auto"/>
            <w:vAlign w:val="center"/>
            <w:hideMark/>
          </w:tcPr>
          <w:p w:rsidR="00943A1A" w:rsidRPr="005C13A2" w:rsidRDefault="00943A1A" w:rsidP="006E78CD">
            <w:pPr>
              <w:rPr>
                <w:bCs/>
                <w:sz w:val="20"/>
                <w:szCs w:val="20"/>
              </w:rPr>
            </w:pPr>
            <w:r w:rsidRPr="005C13A2">
              <w:rPr>
                <w:bCs/>
                <w:sz w:val="20"/>
                <w:szCs w:val="20"/>
              </w:rPr>
              <w:t>8</w:t>
            </w:r>
          </w:p>
        </w:tc>
        <w:tc>
          <w:tcPr>
            <w:tcW w:w="1173" w:type="pct"/>
            <w:tcBorders>
              <w:top w:val="nil"/>
              <w:left w:val="nil"/>
              <w:bottom w:val="nil"/>
              <w:right w:val="nil"/>
            </w:tcBorders>
            <w:shd w:val="clear" w:color="auto" w:fill="auto"/>
            <w:vAlign w:val="center"/>
            <w:hideMark/>
          </w:tcPr>
          <w:p w:rsidR="00943A1A" w:rsidRPr="005C13A2" w:rsidRDefault="00943A1A" w:rsidP="006E78CD">
            <w:pPr>
              <w:rPr>
                <w:sz w:val="20"/>
                <w:szCs w:val="20"/>
              </w:rPr>
            </w:pPr>
            <w:r w:rsidRPr="005C13A2">
              <w:rPr>
                <w:sz w:val="20"/>
                <w:szCs w:val="20"/>
              </w:rPr>
              <w:t>Pemasok mengirim bahan baku tepat waktu</w:t>
            </w:r>
          </w:p>
        </w:tc>
        <w:tc>
          <w:tcPr>
            <w:tcW w:w="460" w:type="pct"/>
            <w:tcBorders>
              <w:top w:val="nil"/>
              <w:left w:val="nil"/>
              <w:bottom w:val="nil"/>
              <w:right w:val="nil"/>
            </w:tcBorders>
            <w:shd w:val="clear" w:color="auto" w:fill="auto"/>
            <w:noWrap/>
            <w:vAlign w:val="center"/>
            <w:hideMark/>
          </w:tcPr>
          <w:p w:rsidR="00943A1A" w:rsidRPr="005C13A2" w:rsidRDefault="00943A1A" w:rsidP="006E78CD">
            <w:pPr>
              <w:rPr>
                <w:sz w:val="20"/>
                <w:szCs w:val="20"/>
              </w:rPr>
            </w:pPr>
            <w:r w:rsidRPr="005C13A2">
              <w:rPr>
                <w:sz w:val="20"/>
                <w:szCs w:val="20"/>
              </w:rPr>
              <w:t>75</w:t>
            </w:r>
          </w:p>
        </w:tc>
        <w:tc>
          <w:tcPr>
            <w:tcW w:w="462" w:type="pct"/>
            <w:tcBorders>
              <w:top w:val="nil"/>
              <w:left w:val="nil"/>
              <w:bottom w:val="nil"/>
              <w:right w:val="nil"/>
            </w:tcBorders>
            <w:shd w:val="clear" w:color="auto" w:fill="auto"/>
            <w:noWrap/>
            <w:vAlign w:val="center"/>
            <w:hideMark/>
          </w:tcPr>
          <w:p w:rsidR="00943A1A" w:rsidRPr="005C13A2" w:rsidRDefault="00943A1A" w:rsidP="006E78CD">
            <w:pPr>
              <w:rPr>
                <w:sz w:val="20"/>
                <w:szCs w:val="20"/>
              </w:rPr>
            </w:pPr>
            <w:r w:rsidRPr="005C13A2">
              <w:rPr>
                <w:sz w:val="20"/>
                <w:szCs w:val="20"/>
              </w:rPr>
              <w:t>70</w:t>
            </w:r>
          </w:p>
        </w:tc>
        <w:tc>
          <w:tcPr>
            <w:tcW w:w="463" w:type="pct"/>
            <w:tcBorders>
              <w:top w:val="nil"/>
              <w:left w:val="nil"/>
              <w:bottom w:val="nil"/>
              <w:right w:val="nil"/>
            </w:tcBorders>
            <w:shd w:val="clear" w:color="auto" w:fill="auto"/>
            <w:noWrap/>
            <w:vAlign w:val="center"/>
            <w:hideMark/>
          </w:tcPr>
          <w:p w:rsidR="00943A1A" w:rsidRPr="005C13A2" w:rsidRDefault="00943A1A" w:rsidP="006E78CD">
            <w:pPr>
              <w:rPr>
                <w:sz w:val="20"/>
                <w:szCs w:val="20"/>
              </w:rPr>
            </w:pPr>
            <w:r w:rsidRPr="005C13A2">
              <w:rPr>
                <w:sz w:val="20"/>
                <w:szCs w:val="20"/>
              </w:rPr>
              <w:t>65</w:t>
            </w:r>
          </w:p>
        </w:tc>
        <w:tc>
          <w:tcPr>
            <w:tcW w:w="504" w:type="pct"/>
            <w:tcBorders>
              <w:top w:val="nil"/>
              <w:left w:val="nil"/>
              <w:bottom w:val="nil"/>
              <w:right w:val="nil"/>
            </w:tcBorders>
            <w:shd w:val="clear" w:color="000000" w:fill="FFFFFF"/>
            <w:vAlign w:val="center"/>
            <w:hideMark/>
          </w:tcPr>
          <w:p w:rsidR="00943A1A" w:rsidRPr="005C13A2" w:rsidRDefault="00943A1A" w:rsidP="006E78CD">
            <w:pPr>
              <w:rPr>
                <w:sz w:val="20"/>
                <w:szCs w:val="20"/>
              </w:rPr>
            </w:pPr>
            <w:r w:rsidRPr="005C13A2">
              <w:rPr>
                <w:sz w:val="20"/>
                <w:szCs w:val="20"/>
              </w:rPr>
              <w:t>0</w:t>
            </w:r>
            <w:r w:rsidRPr="005C13A2">
              <w:rPr>
                <w:sz w:val="20"/>
                <w:szCs w:val="20"/>
                <w:lang w:val="id-ID"/>
              </w:rPr>
              <w:t>,</w:t>
            </w:r>
            <w:r w:rsidRPr="005C13A2">
              <w:rPr>
                <w:sz w:val="20"/>
                <w:szCs w:val="20"/>
              </w:rPr>
              <w:t>19</w:t>
            </w:r>
          </w:p>
        </w:tc>
        <w:tc>
          <w:tcPr>
            <w:tcW w:w="504" w:type="pct"/>
            <w:tcBorders>
              <w:top w:val="nil"/>
              <w:left w:val="nil"/>
              <w:bottom w:val="nil"/>
              <w:right w:val="nil"/>
            </w:tcBorders>
            <w:shd w:val="clear" w:color="auto" w:fill="auto"/>
            <w:noWrap/>
            <w:vAlign w:val="center"/>
            <w:hideMark/>
          </w:tcPr>
          <w:p w:rsidR="00943A1A" w:rsidRPr="005C13A2" w:rsidRDefault="00943A1A" w:rsidP="006E78CD">
            <w:pPr>
              <w:rPr>
                <w:sz w:val="20"/>
                <w:szCs w:val="20"/>
              </w:rPr>
            </w:pPr>
            <w:r w:rsidRPr="005C13A2">
              <w:rPr>
                <w:sz w:val="20"/>
                <w:szCs w:val="20"/>
              </w:rPr>
              <w:t>14</w:t>
            </w:r>
            <w:r w:rsidRPr="005C13A2">
              <w:rPr>
                <w:sz w:val="20"/>
                <w:szCs w:val="20"/>
                <w:lang w:val="id-ID"/>
              </w:rPr>
              <w:t>,</w:t>
            </w:r>
            <w:r w:rsidRPr="005C13A2">
              <w:rPr>
                <w:sz w:val="20"/>
                <w:szCs w:val="20"/>
              </w:rPr>
              <w:t>25</w:t>
            </w:r>
          </w:p>
        </w:tc>
        <w:tc>
          <w:tcPr>
            <w:tcW w:w="504" w:type="pct"/>
            <w:tcBorders>
              <w:top w:val="nil"/>
              <w:left w:val="nil"/>
              <w:bottom w:val="nil"/>
              <w:right w:val="nil"/>
            </w:tcBorders>
            <w:shd w:val="clear" w:color="auto" w:fill="auto"/>
            <w:noWrap/>
            <w:vAlign w:val="center"/>
            <w:hideMark/>
          </w:tcPr>
          <w:p w:rsidR="00943A1A" w:rsidRPr="005C13A2" w:rsidRDefault="00943A1A" w:rsidP="006E78CD">
            <w:pPr>
              <w:rPr>
                <w:sz w:val="20"/>
                <w:szCs w:val="20"/>
              </w:rPr>
            </w:pPr>
            <w:r w:rsidRPr="005C13A2">
              <w:rPr>
                <w:sz w:val="20"/>
                <w:szCs w:val="20"/>
              </w:rPr>
              <w:t>13</w:t>
            </w:r>
            <w:r w:rsidRPr="005C13A2">
              <w:rPr>
                <w:sz w:val="20"/>
                <w:szCs w:val="20"/>
                <w:lang w:val="id-ID"/>
              </w:rPr>
              <w:t>,</w:t>
            </w:r>
            <w:r w:rsidRPr="005C13A2">
              <w:rPr>
                <w:sz w:val="20"/>
                <w:szCs w:val="20"/>
              </w:rPr>
              <w:t>3</w:t>
            </w:r>
          </w:p>
        </w:tc>
        <w:tc>
          <w:tcPr>
            <w:tcW w:w="464" w:type="pct"/>
            <w:tcBorders>
              <w:top w:val="nil"/>
              <w:left w:val="nil"/>
              <w:bottom w:val="nil"/>
              <w:right w:val="nil"/>
            </w:tcBorders>
            <w:shd w:val="clear" w:color="auto" w:fill="auto"/>
            <w:noWrap/>
            <w:vAlign w:val="center"/>
            <w:hideMark/>
          </w:tcPr>
          <w:p w:rsidR="00943A1A" w:rsidRPr="005C13A2" w:rsidRDefault="00943A1A" w:rsidP="006E78CD">
            <w:pPr>
              <w:rPr>
                <w:sz w:val="20"/>
                <w:szCs w:val="20"/>
              </w:rPr>
            </w:pPr>
            <w:r w:rsidRPr="005C13A2">
              <w:rPr>
                <w:sz w:val="20"/>
                <w:szCs w:val="20"/>
              </w:rPr>
              <w:t>12</w:t>
            </w:r>
            <w:r w:rsidRPr="005C13A2">
              <w:rPr>
                <w:sz w:val="20"/>
                <w:szCs w:val="20"/>
                <w:lang w:val="id-ID"/>
              </w:rPr>
              <w:t>,</w:t>
            </w:r>
            <w:r w:rsidRPr="005C13A2">
              <w:rPr>
                <w:sz w:val="20"/>
                <w:szCs w:val="20"/>
              </w:rPr>
              <w:t>35</w:t>
            </w:r>
          </w:p>
        </w:tc>
      </w:tr>
      <w:tr w:rsidR="00943A1A" w:rsidRPr="006C52AD" w:rsidTr="006E78CD">
        <w:trPr>
          <w:trHeight w:val="623"/>
        </w:trPr>
        <w:tc>
          <w:tcPr>
            <w:tcW w:w="467" w:type="pct"/>
            <w:tcBorders>
              <w:top w:val="nil"/>
              <w:left w:val="nil"/>
              <w:bottom w:val="nil"/>
              <w:right w:val="nil"/>
            </w:tcBorders>
            <w:shd w:val="clear" w:color="auto" w:fill="BFBFBF"/>
            <w:vAlign w:val="center"/>
            <w:hideMark/>
          </w:tcPr>
          <w:p w:rsidR="00943A1A" w:rsidRPr="005C13A2" w:rsidRDefault="00943A1A" w:rsidP="006E78CD">
            <w:pPr>
              <w:rPr>
                <w:bCs/>
                <w:sz w:val="20"/>
                <w:szCs w:val="20"/>
              </w:rPr>
            </w:pPr>
            <w:r w:rsidRPr="005C13A2">
              <w:rPr>
                <w:bCs/>
                <w:sz w:val="20"/>
                <w:szCs w:val="20"/>
              </w:rPr>
              <w:t>9</w:t>
            </w:r>
          </w:p>
        </w:tc>
        <w:tc>
          <w:tcPr>
            <w:tcW w:w="1173" w:type="pct"/>
            <w:tcBorders>
              <w:top w:val="nil"/>
              <w:left w:val="nil"/>
              <w:bottom w:val="nil"/>
              <w:right w:val="nil"/>
            </w:tcBorders>
            <w:shd w:val="clear" w:color="auto" w:fill="BFBFBF"/>
            <w:vAlign w:val="center"/>
            <w:hideMark/>
          </w:tcPr>
          <w:p w:rsidR="00943A1A" w:rsidRPr="005C13A2" w:rsidRDefault="00943A1A" w:rsidP="006E78CD">
            <w:pPr>
              <w:rPr>
                <w:sz w:val="20"/>
                <w:szCs w:val="20"/>
              </w:rPr>
            </w:pPr>
            <w:r w:rsidRPr="005C13A2">
              <w:rPr>
                <w:sz w:val="20"/>
                <w:szCs w:val="20"/>
              </w:rPr>
              <w:t>Biaya pemasok mengirim bahan baku</w:t>
            </w:r>
          </w:p>
        </w:tc>
        <w:tc>
          <w:tcPr>
            <w:tcW w:w="460" w:type="pct"/>
            <w:tcBorders>
              <w:top w:val="nil"/>
              <w:left w:val="nil"/>
              <w:bottom w:val="nil"/>
              <w:right w:val="nil"/>
            </w:tcBorders>
            <w:shd w:val="clear" w:color="auto" w:fill="BFBFBF"/>
            <w:noWrap/>
            <w:vAlign w:val="center"/>
            <w:hideMark/>
          </w:tcPr>
          <w:p w:rsidR="00943A1A" w:rsidRPr="005C13A2" w:rsidRDefault="00943A1A" w:rsidP="006E78CD">
            <w:pPr>
              <w:rPr>
                <w:sz w:val="20"/>
                <w:szCs w:val="20"/>
              </w:rPr>
            </w:pPr>
            <w:r w:rsidRPr="005C13A2">
              <w:rPr>
                <w:sz w:val="20"/>
                <w:szCs w:val="20"/>
              </w:rPr>
              <w:t>65</w:t>
            </w:r>
          </w:p>
        </w:tc>
        <w:tc>
          <w:tcPr>
            <w:tcW w:w="462" w:type="pct"/>
            <w:tcBorders>
              <w:top w:val="nil"/>
              <w:left w:val="nil"/>
              <w:bottom w:val="nil"/>
              <w:right w:val="nil"/>
            </w:tcBorders>
            <w:shd w:val="clear" w:color="auto" w:fill="BFBFBF"/>
            <w:noWrap/>
            <w:vAlign w:val="center"/>
            <w:hideMark/>
          </w:tcPr>
          <w:p w:rsidR="00943A1A" w:rsidRPr="005C13A2" w:rsidRDefault="00943A1A" w:rsidP="006E78CD">
            <w:pPr>
              <w:rPr>
                <w:sz w:val="20"/>
                <w:szCs w:val="20"/>
              </w:rPr>
            </w:pPr>
            <w:r w:rsidRPr="005C13A2">
              <w:rPr>
                <w:sz w:val="20"/>
                <w:szCs w:val="20"/>
              </w:rPr>
              <w:t>70</w:t>
            </w:r>
          </w:p>
        </w:tc>
        <w:tc>
          <w:tcPr>
            <w:tcW w:w="463" w:type="pct"/>
            <w:tcBorders>
              <w:top w:val="nil"/>
              <w:left w:val="nil"/>
              <w:bottom w:val="nil"/>
              <w:right w:val="nil"/>
            </w:tcBorders>
            <w:shd w:val="clear" w:color="auto" w:fill="BFBFBF"/>
            <w:noWrap/>
            <w:vAlign w:val="center"/>
            <w:hideMark/>
          </w:tcPr>
          <w:p w:rsidR="00943A1A" w:rsidRPr="005C13A2" w:rsidRDefault="00943A1A" w:rsidP="006E78CD">
            <w:pPr>
              <w:rPr>
                <w:sz w:val="20"/>
                <w:szCs w:val="20"/>
              </w:rPr>
            </w:pPr>
            <w:r w:rsidRPr="005C13A2">
              <w:rPr>
                <w:sz w:val="20"/>
                <w:szCs w:val="20"/>
              </w:rPr>
              <w:t>65</w:t>
            </w:r>
          </w:p>
        </w:tc>
        <w:tc>
          <w:tcPr>
            <w:tcW w:w="504" w:type="pct"/>
            <w:tcBorders>
              <w:top w:val="nil"/>
              <w:left w:val="nil"/>
              <w:bottom w:val="nil"/>
              <w:right w:val="nil"/>
            </w:tcBorders>
            <w:shd w:val="clear" w:color="auto" w:fill="BFBFBF"/>
            <w:vAlign w:val="center"/>
            <w:hideMark/>
          </w:tcPr>
          <w:p w:rsidR="00943A1A" w:rsidRPr="005C13A2" w:rsidRDefault="00943A1A" w:rsidP="006E78CD">
            <w:pPr>
              <w:rPr>
                <w:sz w:val="20"/>
                <w:szCs w:val="20"/>
              </w:rPr>
            </w:pPr>
            <w:r w:rsidRPr="005C13A2">
              <w:rPr>
                <w:sz w:val="20"/>
                <w:szCs w:val="20"/>
              </w:rPr>
              <w:t>0</w:t>
            </w:r>
            <w:r w:rsidRPr="005C13A2">
              <w:rPr>
                <w:sz w:val="20"/>
                <w:szCs w:val="20"/>
                <w:lang w:val="id-ID"/>
              </w:rPr>
              <w:t>,</w:t>
            </w:r>
            <w:r w:rsidRPr="005C13A2">
              <w:rPr>
                <w:sz w:val="20"/>
                <w:szCs w:val="20"/>
              </w:rPr>
              <w:t>08</w:t>
            </w:r>
          </w:p>
        </w:tc>
        <w:tc>
          <w:tcPr>
            <w:tcW w:w="504" w:type="pct"/>
            <w:tcBorders>
              <w:top w:val="nil"/>
              <w:left w:val="nil"/>
              <w:bottom w:val="nil"/>
              <w:right w:val="nil"/>
            </w:tcBorders>
            <w:shd w:val="clear" w:color="auto" w:fill="BFBFBF"/>
            <w:noWrap/>
            <w:vAlign w:val="center"/>
            <w:hideMark/>
          </w:tcPr>
          <w:p w:rsidR="00943A1A" w:rsidRPr="005C13A2" w:rsidRDefault="00943A1A" w:rsidP="006E78CD">
            <w:pPr>
              <w:rPr>
                <w:sz w:val="20"/>
                <w:szCs w:val="20"/>
              </w:rPr>
            </w:pPr>
            <w:r w:rsidRPr="005C13A2">
              <w:rPr>
                <w:sz w:val="20"/>
                <w:szCs w:val="20"/>
              </w:rPr>
              <w:t>5</w:t>
            </w:r>
            <w:r w:rsidRPr="005C13A2">
              <w:rPr>
                <w:sz w:val="20"/>
                <w:szCs w:val="20"/>
                <w:lang w:val="id-ID"/>
              </w:rPr>
              <w:t>,</w:t>
            </w:r>
            <w:r w:rsidRPr="005C13A2">
              <w:rPr>
                <w:sz w:val="20"/>
                <w:szCs w:val="20"/>
              </w:rPr>
              <w:t>2</w:t>
            </w:r>
          </w:p>
        </w:tc>
        <w:tc>
          <w:tcPr>
            <w:tcW w:w="504" w:type="pct"/>
            <w:tcBorders>
              <w:top w:val="nil"/>
              <w:left w:val="nil"/>
              <w:bottom w:val="nil"/>
              <w:right w:val="nil"/>
            </w:tcBorders>
            <w:shd w:val="clear" w:color="auto" w:fill="BFBFBF"/>
            <w:noWrap/>
            <w:vAlign w:val="center"/>
            <w:hideMark/>
          </w:tcPr>
          <w:p w:rsidR="00943A1A" w:rsidRPr="005C13A2" w:rsidRDefault="00943A1A" w:rsidP="006E78CD">
            <w:pPr>
              <w:rPr>
                <w:sz w:val="20"/>
                <w:szCs w:val="20"/>
              </w:rPr>
            </w:pPr>
            <w:r w:rsidRPr="005C13A2">
              <w:rPr>
                <w:sz w:val="20"/>
                <w:szCs w:val="20"/>
              </w:rPr>
              <w:t>5</w:t>
            </w:r>
            <w:r w:rsidRPr="005C13A2">
              <w:rPr>
                <w:sz w:val="20"/>
                <w:szCs w:val="20"/>
                <w:lang w:val="id-ID"/>
              </w:rPr>
              <w:t>,</w:t>
            </w:r>
            <w:r w:rsidRPr="005C13A2">
              <w:rPr>
                <w:sz w:val="20"/>
                <w:szCs w:val="20"/>
              </w:rPr>
              <w:t>6</w:t>
            </w:r>
          </w:p>
        </w:tc>
        <w:tc>
          <w:tcPr>
            <w:tcW w:w="464" w:type="pct"/>
            <w:tcBorders>
              <w:top w:val="nil"/>
              <w:left w:val="nil"/>
              <w:bottom w:val="nil"/>
              <w:right w:val="nil"/>
            </w:tcBorders>
            <w:shd w:val="clear" w:color="auto" w:fill="BFBFBF"/>
            <w:noWrap/>
            <w:vAlign w:val="center"/>
            <w:hideMark/>
          </w:tcPr>
          <w:p w:rsidR="00943A1A" w:rsidRPr="005C13A2" w:rsidRDefault="00943A1A" w:rsidP="006E78CD">
            <w:pPr>
              <w:rPr>
                <w:sz w:val="20"/>
                <w:szCs w:val="20"/>
              </w:rPr>
            </w:pPr>
            <w:r w:rsidRPr="005C13A2">
              <w:rPr>
                <w:sz w:val="20"/>
                <w:szCs w:val="20"/>
              </w:rPr>
              <w:t>5</w:t>
            </w:r>
            <w:r w:rsidRPr="005C13A2">
              <w:rPr>
                <w:sz w:val="20"/>
                <w:szCs w:val="20"/>
                <w:lang w:val="id-ID"/>
              </w:rPr>
              <w:t>,</w:t>
            </w:r>
            <w:r w:rsidRPr="005C13A2">
              <w:rPr>
                <w:sz w:val="20"/>
                <w:szCs w:val="20"/>
              </w:rPr>
              <w:t>2</w:t>
            </w:r>
          </w:p>
        </w:tc>
      </w:tr>
      <w:tr w:rsidR="00943A1A" w:rsidRPr="006C52AD" w:rsidTr="006E78CD">
        <w:trPr>
          <w:trHeight w:val="479"/>
        </w:trPr>
        <w:tc>
          <w:tcPr>
            <w:tcW w:w="467" w:type="pct"/>
            <w:tcBorders>
              <w:top w:val="nil"/>
              <w:left w:val="nil"/>
              <w:bottom w:val="nil"/>
              <w:right w:val="nil"/>
            </w:tcBorders>
            <w:shd w:val="clear" w:color="auto" w:fill="auto"/>
            <w:vAlign w:val="center"/>
            <w:hideMark/>
          </w:tcPr>
          <w:p w:rsidR="00943A1A" w:rsidRPr="005C13A2" w:rsidRDefault="00943A1A" w:rsidP="006E78CD">
            <w:pPr>
              <w:rPr>
                <w:bCs/>
                <w:sz w:val="20"/>
                <w:szCs w:val="20"/>
              </w:rPr>
            </w:pPr>
            <w:r w:rsidRPr="005C13A2">
              <w:rPr>
                <w:bCs/>
                <w:sz w:val="20"/>
                <w:szCs w:val="20"/>
              </w:rPr>
              <w:t>10</w:t>
            </w:r>
          </w:p>
        </w:tc>
        <w:tc>
          <w:tcPr>
            <w:tcW w:w="1173" w:type="pct"/>
            <w:tcBorders>
              <w:top w:val="nil"/>
              <w:left w:val="nil"/>
              <w:bottom w:val="nil"/>
              <w:right w:val="nil"/>
            </w:tcBorders>
            <w:shd w:val="clear" w:color="auto" w:fill="auto"/>
            <w:vAlign w:val="center"/>
            <w:hideMark/>
          </w:tcPr>
          <w:p w:rsidR="00943A1A" w:rsidRPr="005C13A2" w:rsidRDefault="00943A1A" w:rsidP="006E78CD">
            <w:pPr>
              <w:rPr>
                <w:sz w:val="20"/>
                <w:szCs w:val="20"/>
              </w:rPr>
            </w:pPr>
            <w:r w:rsidRPr="005C13A2">
              <w:rPr>
                <w:sz w:val="20"/>
                <w:szCs w:val="20"/>
              </w:rPr>
              <w:t>Pengiriman produk tepat waktu</w:t>
            </w:r>
          </w:p>
        </w:tc>
        <w:tc>
          <w:tcPr>
            <w:tcW w:w="460" w:type="pct"/>
            <w:tcBorders>
              <w:top w:val="nil"/>
              <w:left w:val="nil"/>
              <w:bottom w:val="nil"/>
              <w:right w:val="nil"/>
            </w:tcBorders>
            <w:shd w:val="clear" w:color="auto" w:fill="auto"/>
            <w:noWrap/>
            <w:vAlign w:val="center"/>
            <w:hideMark/>
          </w:tcPr>
          <w:p w:rsidR="00943A1A" w:rsidRPr="005C13A2" w:rsidRDefault="00943A1A" w:rsidP="006E78CD">
            <w:pPr>
              <w:rPr>
                <w:sz w:val="20"/>
                <w:szCs w:val="20"/>
              </w:rPr>
            </w:pPr>
            <w:r w:rsidRPr="005C13A2">
              <w:rPr>
                <w:sz w:val="20"/>
                <w:szCs w:val="20"/>
              </w:rPr>
              <w:t>75</w:t>
            </w:r>
          </w:p>
        </w:tc>
        <w:tc>
          <w:tcPr>
            <w:tcW w:w="462" w:type="pct"/>
            <w:tcBorders>
              <w:top w:val="nil"/>
              <w:left w:val="nil"/>
              <w:bottom w:val="nil"/>
              <w:right w:val="nil"/>
            </w:tcBorders>
            <w:shd w:val="clear" w:color="auto" w:fill="auto"/>
            <w:noWrap/>
            <w:vAlign w:val="center"/>
            <w:hideMark/>
          </w:tcPr>
          <w:p w:rsidR="00943A1A" w:rsidRPr="005C13A2" w:rsidRDefault="00943A1A" w:rsidP="006E78CD">
            <w:pPr>
              <w:rPr>
                <w:sz w:val="20"/>
                <w:szCs w:val="20"/>
              </w:rPr>
            </w:pPr>
            <w:r w:rsidRPr="005C13A2">
              <w:rPr>
                <w:sz w:val="20"/>
                <w:szCs w:val="20"/>
              </w:rPr>
              <w:t>70</w:t>
            </w:r>
          </w:p>
        </w:tc>
        <w:tc>
          <w:tcPr>
            <w:tcW w:w="463" w:type="pct"/>
            <w:tcBorders>
              <w:top w:val="nil"/>
              <w:left w:val="nil"/>
              <w:bottom w:val="nil"/>
              <w:right w:val="nil"/>
            </w:tcBorders>
            <w:shd w:val="clear" w:color="auto" w:fill="auto"/>
            <w:noWrap/>
            <w:vAlign w:val="center"/>
            <w:hideMark/>
          </w:tcPr>
          <w:p w:rsidR="00943A1A" w:rsidRPr="005C13A2" w:rsidRDefault="00943A1A" w:rsidP="006E78CD">
            <w:pPr>
              <w:rPr>
                <w:sz w:val="20"/>
                <w:szCs w:val="20"/>
              </w:rPr>
            </w:pPr>
            <w:r w:rsidRPr="005C13A2">
              <w:rPr>
                <w:sz w:val="20"/>
                <w:szCs w:val="20"/>
              </w:rPr>
              <w:t>75</w:t>
            </w:r>
          </w:p>
        </w:tc>
        <w:tc>
          <w:tcPr>
            <w:tcW w:w="504" w:type="pct"/>
            <w:tcBorders>
              <w:top w:val="nil"/>
              <w:left w:val="nil"/>
              <w:bottom w:val="nil"/>
              <w:right w:val="nil"/>
            </w:tcBorders>
            <w:shd w:val="clear" w:color="000000" w:fill="FFFFFF"/>
            <w:vAlign w:val="center"/>
            <w:hideMark/>
          </w:tcPr>
          <w:p w:rsidR="00943A1A" w:rsidRPr="005C13A2" w:rsidRDefault="00943A1A" w:rsidP="006E78CD">
            <w:pPr>
              <w:rPr>
                <w:sz w:val="20"/>
                <w:szCs w:val="20"/>
              </w:rPr>
            </w:pPr>
            <w:r w:rsidRPr="005C13A2">
              <w:rPr>
                <w:sz w:val="20"/>
                <w:szCs w:val="20"/>
              </w:rPr>
              <w:t>0</w:t>
            </w:r>
            <w:r w:rsidRPr="005C13A2">
              <w:rPr>
                <w:sz w:val="20"/>
                <w:szCs w:val="20"/>
                <w:lang w:val="id-ID"/>
              </w:rPr>
              <w:t>,</w:t>
            </w:r>
            <w:r w:rsidRPr="005C13A2">
              <w:rPr>
                <w:sz w:val="20"/>
                <w:szCs w:val="20"/>
              </w:rPr>
              <w:t>13</w:t>
            </w:r>
          </w:p>
        </w:tc>
        <w:tc>
          <w:tcPr>
            <w:tcW w:w="504" w:type="pct"/>
            <w:tcBorders>
              <w:top w:val="nil"/>
              <w:left w:val="nil"/>
              <w:bottom w:val="nil"/>
              <w:right w:val="nil"/>
            </w:tcBorders>
            <w:shd w:val="clear" w:color="auto" w:fill="auto"/>
            <w:noWrap/>
            <w:vAlign w:val="center"/>
            <w:hideMark/>
          </w:tcPr>
          <w:p w:rsidR="00943A1A" w:rsidRPr="005C13A2" w:rsidRDefault="00943A1A" w:rsidP="006E78CD">
            <w:pPr>
              <w:rPr>
                <w:sz w:val="20"/>
                <w:szCs w:val="20"/>
              </w:rPr>
            </w:pPr>
            <w:r w:rsidRPr="005C13A2">
              <w:rPr>
                <w:sz w:val="20"/>
                <w:szCs w:val="20"/>
              </w:rPr>
              <w:t>9</w:t>
            </w:r>
            <w:r w:rsidRPr="005C13A2">
              <w:rPr>
                <w:sz w:val="20"/>
                <w:szCs w:val="20"/>
                <w:lang w:val="id-ID"/>
              </w:rPr>
              <w:t>,</w:t>
            </w:r>
            <w:r w:rsidRPr="005C13A2">
              <w:rPr>
                <w:sz w:val="20"/>
                <w:szCs w:val="20"/>
              </w:rPr>
              <w:t>75</w:t>
            </w:r>
          </w:p>
        </w:tc>
        <w:tc>
          <w:tcPr>
            <w:tcW w:w="504" w:type="pct"/>
            <w:tcBorders>
              <w:top w:val="nil"/>
              <w:left w:val="nil"/>
              <w:bottom w:val="nil"/>
              <w:right w:val="nil"/>
            </w:tcBorders>
            <w:shd w:val="clear" w:color="auto" w:fill="auto"/>
            <w:noWrap/>
            <w:vAlign w:val="center"/>
            <w:hideMark/>
          </w:tcPr>
          <w:p w:rsidR="00943A1A" w:rsidRPr="005C13A2" w:rsidRDefault="00943A1A" w:rsidP="006E78CD">
            <w:pPr>
              <w:rPr>
                <w:sz w:val="20"/>
                <w:szCs w:val="20"/>
              </w:rPr>
            </w:pPr>
            <w:r w:rsidRPr="005C13A2">
              <w:rPr>
                <w:sz w:val="20"/>
                <w:szCs w:val="20"/>
              </w:rPr>
              <w:t>9</w:t>
            </w:r>
            <w:r w:rsidRPr="005C13A2">
              <w:rPr>
                <w:sz w:val="20"/>
                <w:szCs w:val="20"/>
                <w:lang w:val="id-ID"/>
              </w:rPr>
              <w:t>,</w:t>
            </w:r>
            <w:r w:rsidRPr="005C13A2">
              <w:rPr>
                <w:sz w:val="20"/>
                <w:szCs w:val="20"/>
              </w:rPr>
              <w:t>1</w:t>
            </w:r>
          </w:p>
        </w:tc>
        <w:tc>
          <w:tcPr>
            <w:tcW w:w="464" w:type="pct"/>
            <w:tcBorders>
              <w:top w:val="nil"/>
              <w:left w:val="nil"/>
              <w:bottom w:val="nil"/>
              <w:right w:val="nil"/>
            </w:tcBorders>
            <w:shd w:val="clear" w:color="auto" w:fill="auto"/>
            <w:noWrap/>
            <w:vAlign w:val="center"/>
            <w:hideMark/>
          </w:tcPr>
          <w:p w:rsidR="00943A1A" w:rsidRPr="005C13A2" w:rsidRDefault="00943A1A" w:rsidP="006E78CD">
            <w:pPr>
              <w:rPr>
                <w:sz w:val="20"/>
                <w:szCs w:val="20"/>
              </w:rPr>
            </w:pPr>
            <w:r w:rsidRPr="005C13A2">
              <w:rPr>
                <w:sz w:val="20"/>
                <w:szCs w:val="20"/>
              </w:rPr>
              <w:t>9</w:t>
            </w:r>
            <w:r w:rsidRPr="005C13A2">
              <w:rPr>
                <w:sz w:val="20"/>
                <w:szCs w:val="20"/>
                <w:lang w:val="id-ID"/>
              </w:rPr>
              <w:t>,</w:t>
            </w:r>
            <w:r w:rsidRPr="005C13A2">
              <w:rPr>
                <w:sz w:val="20"/>
                <w:szCs w:val="20"/>
              </w:rPr>
              <w:t>75</w:t>
            </w:r>
          </w:p>
        </w:tc>
      </w:tr>
      <w:tr w:rsidR="00943A1A" w:rsidRPr="006C52AD" w:rsidTr="006E78CD">
        <w:trPr>
          <w:trHeight w:val="443"/>
        </w:trPr>
        <w:tc>
          <w:tcPr>
            <w:tcW w:w="467" w:type="pct"/>
            <w:tcBorders>
              <w:top w:val="nil"/>
              <w:left w:val="nil"/>
              <w:bottom w:val="nil"/>
              <w:right w:val="nil"/>
            </w:tcBorders>
            <w:shd w:val="clear" w:color="auto" w:fill="BFBFBF"/>
            <w:vAlign w:val="center"/>
            <w:hideMark/>
          </w:tcPr>
          <w:p w:rsidR="00943A1A" w:rsidRPr="005C13A2" w:rsidRDefault="00943A1A" w:rsidP="006E78CD">
            <w:pPr>
              <w:rPr>
                <w:bCs/>
                <w:sz w:val="20"/>
                <w:szCs w:val="20"/>
              </w:rPr>
            </w:pPr>
            <w:r w:rsidRPr="005C13A2">
              <w:rPr>
                <w:bCs/>
                <w:sz w:val="20"/>
                <w:szCs w:val="20"/>
              </w:rPr>
              <w:t>11</w:t>
            </w:r>
          </w:p>
        </w:tc>
        <w:tc>
          <w:tcPr>
            <w:tcW w:w="1173" w:type="pct"/>
            <w:tcBorders>
              <w:top w:val="nil"/>
              <w:left w:val="nil"/>
              <w:bottom w:val="nil"/>
              <w:right w:val="nil"/>
            </w:tcBorders>
            <w:shd w:val="clear" w:color="auto" w:fill="BFBFBF"/>
            <w:vAlign w:val="center"/>
            <w:hideMark/>
          </w:tcPr>
          <w:p w:rsidR="00943A1A" w:rsidRPr="005C13A2" w:rsidRDefault="00943A1A" w:rsidP="006E78CD">
            <w:pPr>
              <w:rPr>
                <w:sz w:val="20"/>
                <w:szCs w:val="20"/>
              </w:rPr>
            </w:pPr>
            <w:r w:rsidRPr="005C13A2">
              <w:rPr>
                <w:sz w:val="20"/>
                <w:szCs w:val="20"/>
              </w:rPr>
              <w:t>Kualitas pengiriman  tepat waktu</w:t>
            </w:r>
          </w:p>
        </w:tc>
        <w:tc>
          <w:tcPr>
            <w:tcW w:w="460" w:type="pct"/>
            <w:tcBorders>
              <w:top w:val="nil"/>
              <w:left w:val="nil"/>
              <w:bottom w:val="nil"/>
              <w:right w:val="nil"/>
            </w:tcBorders>
            <w:shd w:val="clear" w:color="auto" w:fill="BFBFBF"/>
            <w:noWrap/>
            <w:vAlign w:val="center"/>
            <w:hideMark/>
          </w:tcPr>
          <w:p w:rsidR="00943A1A" w:rsidRPr="005C13A2" w:rsidRDefault="00943A1A" w:rsidP="006E78CD">
            <w:pPr>
              <w:rPr>
                <w:sz w:val="20"/>
                <w:szCs w:val="20"/>
              </w:rPr>
            </w:pPr>
            <w:r w:rsidRPr="005C13A2">
              <w:rPr>
                <w:sz w:val="20"/>
                <w:szCs w:val="20"/>
              </w:rPr>
              <w:t>80</w:t>
            </w:r>
          </w:p>
        </w:tc>
        <w:tc>
          <w:tcPr>
            <w:tcW w:w="462" w:type="pct"/>
            <w:tcBorders>
              <w:top w:val="nil"/>
              <w:left w:val="nil"/>
              <w:bottom w:val="nil"/>
              <w:right w:val="nil"/>
            </w:tcBorders>
            <w:shd w:val="clear" w:color="auto" w:fill="BFBFBF"/>
            <w:noWrap/>
            <w:vAlign w:val="center"/>
            <w:hideMark/>
          </w:tcPr>
          <w:p w:rsidR="00943A1A" w:rsidRPr="005C13A2" w:rsidRDefault="00943A1A" w:rsidP="006E78CD">
            <w:pPr>
              <w:rPr>
                <w:sz w:val="20"/>
                <w:szCs w:val="20"/>
              </w:rPr>
            </w:pPr>
            <w:r w:rsidRPr="005C13A2">
              <w:rPr>
                <w:sz w:val="20"/>
                <w:szCs w:val="20"/>
              </w:rPr>
              <w:t>90</w:t>
            </w:r>
          </w:p>
        </w:tc>
        <w:tc>
          <w:tcPr>
            <w:tcW w:w="463" w:type="pct"/>
            <w:tcBorders>
              <w:top w:val="nil"/>
              <w:left w:val="nil"/>
              <w:bottom w:val="nil"/>
              <w:right w:val="nil"/>
            </w:tcBorders>
            <w:shd w:val="clear" w:color="auto" w:fill="BFBFBF"/>
            <w:noWrap/>
            <w:vAlign w:val="center"/>
            <w:hideMark/>
          </w:tcPr>
          <w:p w:rsidR="00943A1A" w:rsidRPr="005C13A2" w:rsidRDefault="00943A1A" w:rsidP="006E78CD">
            <w:pPr>
              <w:rPr>
                <w:sz w:val="20"/>
                <w:szCs w:val="20"/>
              </w:rPr>
            </w:pPr>
            <w:r w:rsidRPr="005C13A2">
              <w:rPr>
                <w:sz w:val="20"/>
                <w:szCs w:val="20"/>
              </w:rPr>
              <w:t>80</w:t>
            </w:r>
          </w:p>
        </w:tc>
        <w:tc>
          <w:tcPr>
            <w:tcW w:w="504" w:type="pct"/>
            <w:tcBorders>
              <w:top w:val="nil"/>
              <w:left w:val="nil"/>
              <w:bottom w:val="nil"/>
              <w:right w:val="nil"/>
            </w:tcBorders>
            <w:shd w:val="clear" w:color="auto" w:fill="BFBFBF"/>
            <w:vAlign w:val="center"/>
            <w:hideMark/>
          </w:tcPr>
          <w:p w:rsidR="00943A1A" w:rsidRPr="005C13A2" w:rsidRDefault="00943A1A" w:rsidP="006E78CD">
            <w:pPr>
              <w:rPr>
                <w:sz w:val="20"/>
                <w:szCs w:val="20"/>
              </w:rPr>
            </w:pPr>
            <w:r w:rsidRPr="005C13A2">
              <w:rPr>
                <w:sz w:val="20"/>
                <w:szCs w:val="20"/>
              </w:rPr>
              <w:t>0</w:t>
            </w:r>
            <w:r w:rsidRPr="005C13A2">
              <w:rPr>
                <w:sz w:val="20"/>
                <w:szCs w:val="20"/>
                <w:lang w:val="id-ID"/>
              </w:rPr>
              <w:t>,</w:t>
            </w:r>
            <w:r w:rsidRPr="005C13A2">
              <w:rPr>
                <w:sz w:val="20"/>
                <w:szCs w:val="20"/>
              </w:rPr>
              <w:t>09</w:t>
            </w:r>
          </w:p>
        </w:tc>
        <w:tc>
          <w:tcPr>
            <w:tcW w:w="504" w:type="pct"/>
            <w:tcBorders>
              <w:top w:val="nil"/>
              <w:left w:val="nil"/>
              <w:bottom w:val="nil"/>
              <w:right w:val="nil"/>
            </w:tcBorders>
            <w:shd w:val="clear" w:color="auto" w:fill="BFBFBF"/>
            <w:noWrap/>
            <w:vAlign w:val="center"/>
            <w:hideMark/>
          </w:tcPr>
          <w:p w:rsidR="00943A1A" w:rsidRPr="005C13A2" w:rsidRDefault="00943A1A" w:rsidP="006E78CD">
            <w:pPr>
              <w:rPr>
                <w:sz w:val="20"/>
                <w:szCs w:val="20"/>
              </w:rPr>
            </w:pPr>
            <w:r w:rsidRPr="005C13A2">
              <w:rPr>
                <w:sz w:val="20"/>
                <w:szCs w:val="20"/>
              </w:rPr>
              <w:t>7</w:t>
            </w:r>
            <w:r w:rsidRPr="005C13A2">
              <w:rPr>
                <w:sz w:val="20"/>
                <w:szCs w:val="20"/>
                <w:lang w:val="id-ID"/>
              </w:rPr>
              <w:t>,</w:t>
            </w:r>
            <w:r w:rsidRPr="005C13A2">
              <w:rPr>
                <w:sz w:val="20"/>
                <w:szCs w:val="20"/>
              </w:rPr>
              <w:t>2</w:t>
            </w:r>
          </w:p>
        </w:tc>
        <w:tc>
          <w:tcPr>
            <w:tcW w:w="504" w:type="pct"/>
            <w:tcBorders>
              <w:top w:val="nil"/>
              <w:left w:val="nil"/>
              <w:bottom w:val="nil"/>
              <w:right w:val="nil"/>
            </w:tcBorders>
            <w:shd w:val="clear" w:color="auto" w:fill="BFBFBF"/>
            <w:noWrap/>
            <w:vAlign w:val="center"/>
            <w:hideMark/>
          </w:tcPr>
          <w:p w:rsidR="00943A1A" w:rsidRPr="005C13A2" w:rsidRDefault="00943A1A" w:rsidP="006E78CD">
            <w:pPr>
              <w:rPr>
                <w:sz w:val="20"/>
                <w:szCs w:val="20"/>
              </w:rPr>
            </w:pPr>
            <w:r w:rsidRPr="005C13A2">
              <w:rPr>
                <w:sz w:val="20"/>
                <w:szCs w:val="20"/>
              </w:rPr>
              <w:t>8</w:t>
            </w:r>
            <w:r w:rsidRPr="005C13A2">
              <w:rPr>
                <w:sz w:val="20"/>
                <w:szCs w:val="20"/>
                <w:lang w:val="id-ID"/>
              </w:rPr>
              <w:t>,</w:t>
            </w:r>
            <w:r w:rsidRPr="005C13A2">
              <w:rPr>
                <w:sz w:val="20"/>
                <w:szCs w:val="20"/>
              </w:rPr>
              <w:t>1</w:t>
            </w:r>
          </w:p>
        </w:tc>
        <w:tc>
          <w:tcPr>
            <w:tcW w:w="464" w:type="pct"/>
            <w:tcBorders>
              <w:top w:val="nil"/>
              <w:left w:val="nil"/>
              <w:bottom w:val="nil"/>
              <w:right w:val="nil"/>
            </w:tcBorders>
            <w:shd w:val="clear" w:color="auto" w:fill="BFBFBF"/>
            <w:noWrap/>
            <w:vAlign w:val="center"/>
            <w:hideMark/>
          </w:tcPr>
          <w:p w:rsidR="00943A1A" w:rsidRPr="005C13A2" w:rsidRDefault="00943A1A" w:rsidP="006E78CD">
            <w:pPr>
              <w:rPr>
                <w:sz w:val="20"/>
                <w:szCs w:val="20"/>
              </w:rPr>
            </w:pPr>
            <w:r w:rsidRPr="005C13A2">
              <w:rPr>
                <w:sz w:val="20"/>
                <w:szCs w:val="20"/>
              </w:rPr>
              <w:t>7</w:t>
            </w:r>
            <w:r w:rsidRPr="005C13A2">
              <w:rPr>
                <w:sz w:val="20"/>
                <w:szCs w:val="20"/>
                <w:lang w:val="id-ID"/>
              </w:rPr>
              <w:t>,</w:t>
            </w:r>
            <w:r w:rsidRPr="005C13A2">
              <w:rPr>
                <w:sz w:val="20"/>
                <w:szCs w:val="20"/>
              </w:rPr>
              <w:t>2</w:t>
            </w:r>
          </w:p>
        </w:tc>
      </w:tr>
      <w:tr w:rsidR="00943A1A" w:rsidRPr="006C52AD" w:rsidTr="006E78CD">
        <w:trPr>
          <w:trHeight w:val="353"/>
        </w:trPr>
        <w:tc>
          <w:tcPr>
            <w:tcW w:w="467" w:type="pct"/>
            <w:tcBorders>
              <w:top w:val="nil"/>
              <w:left w:val="nil"/>
              <w:bottom w:val="nil"/>
              <w:right w:val="nil"/>
            </w:tcBorders>
            <w:shd w:val="clear" w:color="auto" w:fill="auto"/>
            <w:vAlign w:val="center"/>
            <w:hideMark/>
          </w:tcPr>
          <w:p w:rsidR="00943A1A" w:rsidRPr="005C13A2" w:rsidRDefault="00943A1A" w:rsidP="006E78CD">
            <w:pPr>
              <w:rPr>
                <w:bCs/>
                <w:sz w:val="20"/>
                <w:szCs w:val="20"/>
              </w:rPr>
            </w:pPr>
            <w:r w:rsidRPr="005C13A2">
              <w:rPr>
                <w:bCs/>
                <w:sz w:val="20"/>
                <w:szCs w:val="20"/>
              </w:rPr>
              <w:t>12</w:t>
            </w:r>
          </w:p>
        </w:tc>
        <w:tc>
          <w:tcPr>
            <w:tcW w:w="1173" w:type="pct"/>
            <w:tcBorders>
              <w:top w:val="nil"/>
              <w:left w:val="nil"/>
              <w:bottom w:val="nil"/>
              <w:right w:val="nil"/>
            </w:tcBorders>
            <w:shd w:val="clear" w:color="auto" w:fill="auto"/>
            <w:vAlign w:val="center"/>
            <w:hideMark/>
          </w:tcPr>
          <w:p w:rsidR="00943A1A" w:rsidRPr="005C13A2" w:rsidRDefault="00943A1A" w:rsidP="006E78CD">
            <w:pPr>
              <w:rPr>
                <w:sz w:val="20"/>
                <w:szCs w:val="20"/>
              </w:rPr>
            </w:pPr>
            <w:r w:rsidRPr="005C13A2">
              <w:rPr>
                <w:sz w:val="20"/>
                <w:szCs w:val="20"/>
              </w:rPr>
              <w:t>Biaya pengiriman tepat waktu</w:t>
            </w:r>
          </w:p>
        </w:tc>
        <w:tc>
          <w:tcPr>
            <w:tcW w:w="460" w:type="pct"/>
            <w:tcBorders>
              <w:top w:val="nil"/>
              <w:left w:val="nil"/>
              <w:bottom w:val="nil"/>
              <w:right w:val="nil"/>
            </w:tcBorders>
            <w:shd w:val="clear" w:color="auto" w:fill="auto"/>
            <w:noWrap/>
            <w:vAlign w:val="center"/>
            <w:hideMark/>
          </w:tcPr>
          <w:p w:rsidR="00943A1A" w:rsidRPr="005C13A2" w:rsidRDefault="00943A1A" w:rsidP="006E78CD">
            <w:pPr>
              <w:rPr>
                <w:sz w:val="20"/>
                <w:szCs w:val="20"/>
              </w:rPr>
            </w:pPr>
            <w:r w:rsidRPr="005C13A2">
              <w:rPr>
                <w:sz w:val="20"/>
                <w:szCs w:val="20"/>
              </w:rPr>
              <w:t>80</w:t>
            </w:r>
          </w:p>
        </w:tc>
        <w:tc>
          <w:tcPr>
            <w:tcW w:w="462" w:type="pct"/>
            <w:tcBorders>
              <w:top w:val="nil"/>
              <w:left w:val="nil"/>
              <w:bottom w:val="nil"/>
              <w:right w:val="nil"/>
            </w:tcBorders>
            <w:shd w:val="clear" w:color="auto" w:fill="auto"/>
            <w:noWrap/>
            <w:vAlign w:val="center"/>
            <w:hideMark/>
          </w:tcPr>
          <w:p w:rsidR="00943A1A" w:rsidRPr="005C13A2" w:rsidRDefault="00943A1A" w:rsidP="006E78CD">
            <w:pPr>
              <w:rPr>
                <w:sz w:val="20"/>
                <w:szCs w:val="20"/>
              </w:rPr>
            </w:pPr>
            <w:r w:rsidRPr="005C13A2">
              <w:rPr>
                <w:sz w:val="20"/>
                <w:szCs w:val="20"/>
              </w:rPr>
              <w:t>75</w:t>
            </w:r>
          </w:p>
        </w:tc>
        <w:tc>
          <w:tcPr>
            <w:tcW w:w="463" w:type="pct"/>
            <w:tcBorders>
              <w:top w:val="nil"/>
              <w:left w:val="nil"/>
              <w:bottom w:val="nil"/>
              <w:right w:val="nil"/>
            </w:tcBorders>
            <w:shd w:val="clear" w:color="auto" w:fill="auto"/>
            <w:noWrap/>
            <w:vAlign w:val="center"/>
            <w:hideMark/>
          </w:tcPr>
          <w:p w:rsidR="00943A1A" w:rsidRPr="005C13A2" w:rsidRDefault="00943A1A" w:rsidP="006E78CD">
            <w:pPr>
              <w:rPr>
                <w:sz w:val="20"/>
                <w:szCs w:val="20"/>
              </w:rPr>
            </w:pPr>
            <w:r w:rsidRPr="005C13A2">
              <w:rPr>
                <w:sz w:val="20"/>
                <w:szCs w:val="20"/>
              </w:rPr>
              <w:t>90</w:t>
            </w:r>
          </w:p>
        </w:tc>
        <w:tc>
          <w:tcPr>
            <w:tcW w:w="504" w:type="pct"/>
            <w:tcBorders>
              <w:top w:val="nil"/>
              <w:left w:val="nil"/>
              <w:bottom w:val="nil"/>
              <w:right w:val="nil"/>
            </w:tcBorders>
            <w:shd w:val="clear" w:color="000000" w:fill="FFFFFF"/>
            <w:vAlign w:val="center"/>
            <w:hideMark/>
          </w:tcPr>
          <w:p w:rsidR="00943A1A" w:rsidRPr="005C13A2" w:rsidRDefault="00943A1A" w:rsidP="006E78CD">
            <w:pPr>
              <w:rPr>
                <w:sz w:val="20"/>
                <w:szCs w:val="20"/>
              </w:rPr>
            </w:pPr>
            <w:r w:rsidRPr="005C13A2">
              <w:rPr>
                <w:sz w:val="20"/>
                <w:szCs w:val="20"/>
              </w:rPr>
              <w:t>0</w:t>
            </w:r>
            <w:r w:rsidRPr="005C13A2">
              <w:rPr>
                <w:sz w:val="20"/>
                <w:szCs w:val="20"/>
                <w:lang w:val="id-ID"/>
              </w:rPr>
              <w:t>,</w:t>
            </w:r>
            <w:r w:rsidRPr="005C13A2">
              <w:rPr>
                <w:sz w:val="20"/>
                <w:szCs w:val="20"/>
              </w:rPr>
              <w:t>09</w:t>
            </w:r>
          </w:p>
        </w:tc>
        <w:tc>
          <w:tcPr>
            <w:tcW w:w="504" w:type="pct"/>
            <w:tcBorders>
              <w:top w:val="nil"/>
              <w:left w:val="nil"/>
              <w:bottom w:val="nil"/>
              <w:right w:val="nil"/>
            </w:tcBorders>
            <w:shd w:val="clear" w:color="auto" w:fill="auto"/>
            <w:noWrap/>
            <w:vAlign w:val="center"/>
            <w:hideMark/>
          </w:tcPr>
          <w:p w:rsidR="00943A1A" w:rsidRPr="005C13A2" w:rsidRDefault="00943A1A" w:rsidP="006E78CD">
            <w:pPr>
              <w:rPr>
                <w:sz w:val="20"/>
                <w:szCs w:val="20"/>
              </w:rPr>
            </w:pPr>
            <w:r w:rsidRPr="005C13A2">
              <w:rPr>
                <w:sz w:val="20"/>
                <w:szCs w:val="20"/>
              </w:rPr>
              <w:t>7</w:t>
            </w:r>
            <w:r w:rsidRPr="005C13A2">
              <w:rPr>
                <w:sz w:val="20"/>
                <w:szCs w:val="20"/>
                <w:lang w:val="id-ID"/>
              </w:rPr>
              <w:t>,</w:t>
            </w:r>
            <w:r w:rsidRPr="005C13A2">
              <w:rPr>
                <w:sz w:val="20"/>
                <w:szCs w:val="20"/>
              </w:rPr>
              <w:t>2</w:t>
            </w:r>
          </w:p>
        </w:tc>
        <w:tc>
          <w:tcPr>
            <w:tcW w:w="504" w:type="pct"/>
            <w:tcBorders>
              <w:top w:val="nil"/>
              <w:left w:val="nil"/>
              <w:bottom w:val="nil"/>
              <w:right w:val="nil"/>
            </w:tcBorders>
            <w:shd w:val="clear" w:color="auto" w:fill="auto"/>
            <w:noWrap/>
            <w:vAlign w:val="center"/>
            <w:hideMark/>
          </w:tcPr>
          <w:p w:rsidR="00943A1A" w:rsidRPr="005C13A2" w:rsidRDefault="00943A1A" w:rsidP="006E78CD">
            <w:pPr>
              <w:rPr>
                <w:sz w:val="20"/>
                <w:szCs w:val="20"/>
              </w:rPr>
            </w:pPr>
            <w:r w:rsidRPr="005C13A2">
              <w:rPr>
                <w:sz w:val="20"/>
                <w:szCs w:val="20"/>
              </w:rPr>
              <w:t>6</w:t>
            </w:r>
            <w:r w:rsidRPr="005C13A2">
              <w:rPr>
                <w:sz w:val="20"/>
                <w:szCs w:val="20"/>
                <w:lang w:val="id-ID"/>
              </w:rPr>
              <w:t>,</w:t>
            </w:r>
            <w:r w:rsidRPr="005C13A2">
              <w:rPr>
                <w:sz w:val="20"/>
                <w:szCs w:val="20"/>
              </w:rPr>
              <w:t>75</w:t>
            </w:r>
          </w:p>
        </w:tc>
        <w:tc>
          <w:tcPr>
            <w:tcW w:w="464" w:type="pct"/>
            <w:tcBorders>
              <w:top w:val="nil"/>
              <w:left w:val="nil"/>
              <w:bottom w:val="nil"/>
              <w:right w:val="nil"/>
            </w:tcBorders>
            <w:shd w:val="clear" w:color="auto" w:fill="auto"/>
            <w:noWrap/>
            <w:vAlign w:val="center"/>
            <w:hideMark/>
          </w:tcPr>
          <w:p w:rsidR="00943A1A" w:rsidRPr="005C13A2" w:rsidRDefault="00943A1A" w:rsidP="006E78CD">
            <w:pPr>
              <w:rPr>
                <w:sz w:val="20"/>
                <w:szCs w:val="20"/>
              </w:rPr>
            </w:pPr>
            <w:r w:rsidRPr="005C13A2">
              <w:rPr>
                <w:sz w:val="20"/>
                <w:szCs w:val="20"/>
              </w:rPr>
              <w:t>8</w:t>
            </w:r>
            <w:r w:rsidRPr="005C13A2">
              <w:rPr>
                <w:sz w:val="20"/>
                <w:szCs w:val="20"/>
                <w:lang w:val="id-ID"/>
              </w:rPr>
              <w:t>,</w:t>
            </w:r>
            <w:r w:rsidRPr="005C13A2">
              <w:rPr>
                <w:sz w:val="20"/>
                <w:szCs w:val="20"/>
              </w:rPr>
              <w:t>1</w:t>
            </w:r>
          </w:p>
        </w:tc>
      </w:tr>
      <w:tr w:rsidR="00943A1A" w:rsidRPr="006C52AD" w:rsidTr="006E78CD">
        <w:trPr>
          <w:trHeight w:val="524"/>
        </w:trPr>
        <w:tc>
          <w:tcPr>
            <w:tcW w:w="467" w:type="pct"/>
            <w:tcBorders>
              <w:top w:val="nil"/>
              <w:left w:val="nil"/>
              <w:bottom w:val="nil"/>
              <w:right w:val="nil"/>
            </w:tcBorders>
            <w:shd w:val="clear" w:color="auto" w:fill="BFBFBF"/>
            <w:vAlign w:val="center"/>
            <w:hideMark/>
          </w:tcPr>
          <w:p w:rsidR="00943A1A" w:rsidRPr="005C13A2" w:rsidRDefault="00943A1A" w:rsidP="006E78CD">
            <w:pPr>
              <w:rPr>
                <w:bCs/>
                <w:sz w:val="20"/>
                <w:szCs w:val="20"/>
              </w:rPr>
            </w:pPr>
            <w:r w:rsidRPr="005C13A2">
              <w:rPr>
                <w:bCs/>
                <w:sz w:val="20"/>
                <w:szCs w:val="20"/>
              </w:rPr>
              <w:t>13</w:t>
            </w:r>
          </w:p>
        </w:tc>
        <w:tc>
          <w:tcPr>
            <w:tcW w:w="1173" w:type="pct"/>
            <w:tcBorders>
              <w:top w:val="nil"/>
              <w:left w:val="nil"/>
              <w:bottom w:val="nil"/>
              <w:right w:val="nil"/>
            </w:tcBorders>
            <w:shd w:val="clear" w:color="auto" w:fill="BFBFBF"/>
            <w:vAlign w:val="center"/>
            <w:hideMark/>
          </w:tcPr>
          <w:p w:rsidR="00943A1A" w:rsidRPr="005C13A2" w:rsidRDefault="00943A1A" w:rsidP="006E78CD">
            <w:pPr>
              <w:rPr>
                <w:sz w:val="20"/>
                <w:szCs w:val="20"/>
              </w:rPr>
            </w:pPr>
            <w:r w:rsidRPr="005C13A2">
              <w:rPr>
                <w:sz w:val="20"/>
                <w:szCs w:val="20"/>
              </w:rPr>
              <w:t>Pengiriman produk tepat waktu</w:t>
            </w:r>
          </w:p>
        </w:tc>
        <w:tc>
          <w:tcPr>
            <w:tcW w:w="460" w:type="pct"/>
            <w:tcBorders>
              <w:top w:val="nil"/>
              <w:left w:val="nil"/>
              <w:bottom w:val="nil"/>
              <w:right w:val="nil"/>
            </w:tcBorders>
            <w:shd w:val="clear" w:color="auto" w:fill="BFBFBF"/>
            <w:noWrap/>
            <w:vAlign w:val="center"/>
            <w:hideMark/>
          </w:tcPr>
          <w:p w:rsidR="00943A1A" w:rsidRPr="005C13A2" w:rsidRDefault="00943A1A" w:rsidP="006E78CD">
            <w:pPr>
              <w:rPr>
                <w:sz w:val="20"/>
                <w:szCs w:val="20"/>
              </w:rPr>
            </w:pPr>
            <w:r w:rsidRPr="005C13A2">
              <w:rPr>
                <w:sz w:val="20"/>
                <w:szCs w:val="20"/>
              </w:rPr>
              <w:t>75</w:t>
            </w:r>
          </w:p>
        </w:tc>
        <w:tc>
          <w:tcPr>
            <w:tcW w:w="462" w:type="pct"/>
            <w:tcBorders>
              <w:top w:val="nil"/>
              <w:left w:val="nil"/>
              <w:bottom w:val="nil"/>
              <w:right w:val="nil"/>
            </w:tcBorders>
            <w:shd w:val="clear" w:color="auto" w:fill="BFBFBF"/>
            <w:noWrap/>
            <w:vAlign w:val="center"/>
            <w:hideMark/>
          </w:tcPr>
          <w:p w:rsidR="00943A1A" w:rsidRPr="005C13A2" w:rsidRDefault="00943A1A" w:rsidP="006E78CD">
            <w:pPr>
              <w:rPr>
                <w:sz w:val="20"/>
                <w:szCs w:val="20"/>
              </w:rPr>
            </w:pPr>
            <w:r w:rsidRPr="005C13A2">
              <w:rPr>
                <w:sz w:val="20"/>
                <w:szCs w:val="20"/>
              </w:rPr>
              <w:t>70</w:t>
            </w:r>
          </w:p>
        </w:tc>
        <w:tc>
          <w:tcPr>
            <w:tcW w:w="463" w:type="pct"/>
            <w:tcBorders>
              <w:top w:val="nil"/>
              <w:left w:val="nil"/>
              <w:bottom w:val="nil"/>
              <w:right w:val="nil"/>
            </w:tcBorders>
            <w:shd w:val="clear" w:color="auto" w:fill="BFBFBF"/>
            <w:noWrap/>
            <w:vAlign w:val="center"/>
            <w:hideMark/>
          </w:tcPr>
          <w:p w:rsidR="00943A1A" w:rsidRPr="005C13A2" w:rsidRDefault="00943A1A" w:rsidP="006E78CD">
            <w:pPr>
              <w:rPr>
                <w:sz w:val="20"/>
                <w:szCs w:val="20"/>
              </w:rPr>
            </w:pPr>
            <w:r w:rsidRPr="005C13A2">
              <w:rPr>
                <w:sz w:val="20"/>
                <w:szCs w:val="20"/>
              </w:rPr>
              <w:t>65</w:t>
            </w:r>
          </w:p>
        </w:tc>
        <w:tc>
          <w:tcPr>
            <w:tcW w:w="504" w:type="pct"/>
            <w:tcBorders>
              <w:top w:val="nil"/>
              <w:left w:val="nil"/>
              <w:bottom w:val="nil"/>
              <w:right w:val="nil"/>
            </w:tcBorders>
            <w:shd w:val="clear" w:color="auto" w:fill="BFBFBF"/>
            <w:vAlign w:val="center"/>
            <w:hideMark/>
          </w:tcPr>
          <w:p w:rsidR="00943A1A" w:rsidRPr="005C13A2" w:rsidRDefault="00943A1A" w:rsidP="006E78CD">
            <w:pPr>
              <w:rPr>
                <w:sz w:val="20"/>
                <w:szCs w:val="20"/>
              </w:rPr>
            </w:pPr>
            <w:r w:rsidRPr="005C13A2">
              <w:rPr>
                <w:sz w:val="20"/>
                <w:szCs w:val="20"/>
              </w:rPr>
              <w:t>0</w:t>
            </w:r>
            <w:r w:rsidRPr="005C13A2">
              <w:rPr>
                <w:sz w:val="20"/>
                <w:szCs w:val="20"/>
                <w:lang w:val="id-ID"/>
              </w:rPr>
              <w:t>,</w:t>
            </w:r>
            <w:r w:rsidRPr="005C13A2">
              <w:rPr>
                <w:sz w:val="20"/>
                <w:szCs w:val="20"/>
              </w:rPr>
              <w:t>14</w:t>
            </w:r>
          </w:p>
        </w:tc>
        <w:tc>
          <w:tcPr>
            <w:tcW w:w="504" w:type="pct"/>
            <w:tcBorders>
              <w:top w:val="nil"/>
              <w:left w:val="nil"/>
              <w:bottom w:val="nil"/>
              <w:right w:val="nil"/>
            </w:tcBorders>
            <w:shd w:val="clear" w:color="auto" w:fill="BFBFBF"/>
            <w:noWrap/>
            <w:vAlign w:val="center"/>
            <w:hideMark/>
          </w:tcPr>
          <w:p w:rsidR="00943A1A" w:rsidRPr="005C13A2" w:rsidRDefault="00943A1A" w:rsidP="006E78CD">
            <w:pPr>
              <w:rPr>
                <w:sz w:val="20"/>
                <w:szCs w:val="20"/>
              </w:rPr>
            </w:pPr>
            <w:r w:rsidRPr="005C13A2">
              <w:rPr>
                <w:sz w:val="20"/>
                <w:szCs w:val="20"/>
              </w:rPr>
              <w:t>10</w:t>
            </w:r>
            <w:r w:rsidRPr="005C13A2">
              <w:rPr>
                <w:sz w:val="20"/>
                <w:szCs w:val="20"/>
                <w:lang w:val="id-ID"/>
              </w:rPr>
              <w:t>,</w:t>
            </w:r>
            <w:r w:rsidRPr="005C13A2">
              <w:rPr>
                <w:sz w:val="20"/>
                <w:szCs w:val="20"/>
              </w:rPr>
              <w:t>5</w:t>
            </w:r>
          </w:p>
        </w:tc>
        <w:tc>
          <w:tcPr>
            <w:tcW w:w="504" w:type="pct"/>
            <w:tcBorders>
              <w:top w:val="nil"/>
              <w:left w:val="nil"/>
              <w:bottom w:val="nil"/>
              <w:right w:val="nil"/>
            </w:tcBorders>
            <w:shd w:val="clear" w:color="auto" w:fill="BFBFBF"/>
            <w:noWrap/>
            <w:vAlign w:val="center"/>
            <w:hideMark/>
          </w:tcPr>
          <w:p w:rsidR="00943A1A" w:rsidRPr="005C13A2" w:rsidRDefault="00943A1A" w:rsidP="006E78CD">
            <w:pPr>
              <w:rPr>
                <w:sz w:val="20"/>
                <w:szCs w:val="20"/>
              </w:rPr>
            </w:pPr>
            <w:r w:rsidRPr="005C13A2">
              <w:rPr>
                <w:sz w:val="20"/>
                <w:szCs w:val="20"/>
              </w:rPr>
              <w:t>9</w:t>
            </w:r>
            <w:r w:rsidRPr="005C13A2">
              <w:rPr>
                <w:sz w:val="20"/>
                <w:szCs w:val="20"/>
                <w:lang w:val="id-ID"/>
              </w:rPr>
              <w:t>,</w:t>
            </w:r>
            <w:r w:rsidRPr="005C13A2">
              <w:rPr>
                <w:sz w:val="20"/>
                <w:szCs w:val="20"/>
              </w:rPr>
              <w:t>8</w:t>
            </w:r>
          </w:p>
        </w:tc>
        <w:tc>
          <w:tcPr>
            <w:tcW w:w="464" w:type="pct"/>
            <w:tcBorders>
              <w:top w:val="nil"/>
              <w:left w:val="nil"/>
              <w:bottom w:val="nil"/>
              <w:right w:val="nil"/>
            </w:tcBorders>
            <w:shd w:val="clear" w:color="auto" w:fill="BFBFBF"/>
            <w:noWrap/>
            <w:vAlign w:val="center"/>
            <w:hideMark/>
          </w:tcPr>
          <w:p w:rsidR="00943A1A" w:rsidRPr="005C13A2" w:rsidRDefault="00943A1A" w:rsidP="006E78CD">
            <w:pPr>
              <w:rPr>
                <w:sz w:val="20"/>
                <w:szCs w:val="20"/>
              </w:rPr>
            </w:pPr>
            <w:r w:rsidRPr="005C13A2">
              <w:rPr>
                <w:sz w:val="20"/>
                <w:szCs w:val="20"/>
              </w:rPr>
              <w:t>9</w:t>
            </w:r>
            <w:r w:rsidRPr="005C13A2">
              <w:rPr>
                <w:sz w:val="20"/>
                <w:szCs w:val="20"/>
                <w:lang w:val="id-ID"/>
              </w:rPr>
              <w:t>,</w:t>
            </w:r>
            <w:r w:rsidRPr="005C13A2">
              <w:rPr>
                <w:sz w:val="20"/>
                <w:szCs w:val="20"/>
              </w:rPr>
              <w:t>1</w:t>
            </w:r>
          </w:p>
        </w:tc>
      </w:tr>
      <w:tr w:rsidR="00943A1A" w:rsidRPr="006C52AD" w:rsidTr="006E78CD">
        <w:trPr>
          <w:trHeight w:val="443"/>
        </w:trPr>
        <w:tc>
          <w:tcPr>
            <w:tcW w:w="467" w:type="pct"/>
            <w:tcBorders>
              <w:top w:val="nil"/>
              <w:left w:val="nil"/>
              <w:bottom w:val="nil"/>
              <w:right w:val="nil"/>
            </w:tcBorders>
            <w:shd w:val="clear" w:color="auto" w:fill="auto"/>
            <w:vAlign w:val="center"/>
            <w:hideMark/>
          </w:tcPr>
          <w:p w:rsidR="00943A1A" w:rsidRPr="005C13A2" w:rsidRDefault="00943A1A" w:rsidP="006E78CD">
            <w:pPr>
              <w:rPr>
                <w:bCs/>
                <w:sz w:val="20"/>
                <w:szCs w:val="20"/>
              </w:rPr>
            </w:pPr>
            <w:r w:rsidRPr="005C13A2">
              <w:rPr>
                <w:bCs/>
                <w:sz w:val="20"/>
                <w:szCs w:val="20"/>
              </w:rPr>
              <w:t>14</w:t>
            </w:r>
          </w:p>
        </w:tc>
        <w:tc>
          <w:tcPr>
            <w:tcW w:w="1173" w:type="pct"/>
            <w:tcBorders>
              <w:top w:val="nil"/>
              <w:left w:val="nil"/>
              <w:bottom w:val="nil"/>
              <w:right w:val="nil"/>
            </w:tcBorders>
            <w:shd w:val="clear" w:color="auto" w:fill="auto"/>
            <w:vAlign w:val="center"/>
            <w:hideMark/>
          </w:tcPr>
          <w:p w:rsidR="00943A1A" w:rsidRPr="005C13A2" w:rsidRDefault="00943A1A" w:rsidP="006E78CD">
            <w:pPr>
              <w:rPr>
                <w:sz w:val="20"/>
                <w:szCs w:val="20"/>
              </w:rPr>
            </w:pPr>
            <w:r w:rsidRPr="005C13A2">
              <w:rPr>
                <w:sz w:val="20"/>
                <w:szCs w:val="20"/>
              </w:rPr>
              <w:t>Rata-rata kerusakan bahan baku</w:t>
            </w:r>
          </w:p>
        </w:tc>
        <w:tc>
          <w:tcPr>
            <w:tcW w:w="460" w:type="pct"/>
            <w:tcBorders>
              <w:top w:val="nil"/>
              <w:left w:val="nil"/>
              <w:bottom w:val="nil"/>
              <w:right w:val="nil"/>
            </w:tcBorders>
            <w:shd w:val="clear" w:color="auto" w:fill="auto"/>
            <w:noWrap/>
            <w:vAlign w:val="center"/>
            <w:hideMark/>
          </w:tcPr>
          <w:p w:rsidR="00943A1A" w:rsidRPr="005C13A2" w:rsidRDefault="00943A1A" w:rsidP="006E78CD">
            <w:pPr>
              <w:rPr>
                <w:sz w:val="20"/>
                <w:szCs w:val="20"/>
              </w:rPr>
            </w:pPr>
            <w:r w:rsidRPr="005C13A2">
              <w:rPr>
                <w:sz w:val="20"/>
                <w:szCs w:val="20"/>
              </w:rPr>
              <w:t>65</w:t>
            </w:r>
          </w:p>
        </w:tc>
        <w:tc>
          <w:tcPr>
            <w:tcW w:w="462" w:type="pct"/>
            <w:tcBorders>
              <w:top w:val="nil"/>
              <w:left w:val="nil"/>
              <w:bottom w:val="nil"/>
              <w:right w:val="nil"/>
            </w:tcBorders>
            <w:shd w:val="clear" w:color="auto" w:fill="auto"/>
            <w:noWrap/>
            <w:vAlign w:val="center"/>
            <w:hideMark/>
          </w:tcPr>
          <w:p w:rsidR="00943A1A" w:rsidRPr="005C13A2" w:rsidRDefault="00943A1A" w:rsidP="006E78CD">
            <w:pPr>
              <w:rPr>
                <w:sz w:val="20"/>
                <w:szCs w:val="20"/>
              </w:rPr>
            </w:pPr>
            <w:r w:rsidRPr="005C13A2">
              <w:rPr>
                <w:sz w:val="20"/>
                <w:szCs w:val="20"/>
              </w:rPr>
              <w:t>70</w:t>
            </w:r>
          </w:p>
        </w:tc>
        <w:tc>
          <w:tcPr>
            <w:tcW w:w="463" w:type="pct"/>
            <w:tcBorders>
              <w:top w:val="nil"/>
              <w:left w:val="nil"/>
              <w:bottom w:val="nil"/>
              <w:right w:val="nil"/>
            </w:tcBorders>
            <w:shd w:val="clear" w:color="auto" w:fill="auto"/>
            <w:noWrap/>
            <w:vAlign w:val="center"/>
            <w:hideMark/>
          </w:tcPr>
          <w:p w:rsidR="00943A1A" w:rsidRPr="005C13A2" w:rsidRDefault="00943A1A" w:rsidP="006E78CD">
            <w:pPr>
              <w:rPr>
                <w:sz w:val="20"/>
                <w:szCs w:val="20"/>
              </w:rPr>
            </w:pPr>
            <w:r w:rsidRPr="005C13A2">
              <w:rPr>
                <w:sz w:val="20"/>
                <w:szCs w:val="20"/>
              </w:rPr>
              <w:t>65</w:t>
            </w:r>
          </w:p>
        </w:tc>
        <w:tc>
          <w:tcPr>
            <w:tcW w:w="504" w:type="pct"/>
            <w:tcBorders>
              <w:top w:val="nil"/>
              <w:left w:val="nil"/>
              <w:bottom w:val="nil"/>
              <w:right w:val="nil"/>
            </w:tcBorders>
            <w:shd w:val="clear" w:color="000000" w:fill="FFFFFF"/>
            <w:vAlign w:val="center"/>
            <w:hideMark/>
          </w:tcPr>
          <w:p w:rsidR="00943A1A" w:rsidRPr="005C13A2" w:rsidRDefault="00943A1A" w:rsidP="006E78CD">
            <w:pPr>
              <w:rPr>
                <w:sz w:val="20"/>
                <w:szCs w:val="20"/>
              </w:rPr>
            </w:pPr>
            <w:r w:rsidRPr="005C13A2">
              <w:rPr>
                <w:sz w:val="20"/>
                <w:szCs w:val="20"/>
              </w:rPr>
              <w:t>0</w:t>
            </w:r>
            <w:r w:rsidRPr="005C13A2">
              <w:rPr>
                <w:sz w:val="20"/>
                <w:szCs w:val="20"/>
                <w:lang w:val="id-ID"/>
              </w:rPr>
              <w:t>,</w:t>
            </w:r>
            <w:r w:rsidRPr="005C13A2">
              <w:rPr>
                <w:sz w:val="20"/>
                <w:szCs w:val="20"/>
              </w:rPr>
              <w:t>03</w:t>
            </w:r>
          </w:p>
        </w:tc>
        <w:tc>
          <w:tcPr>
            <w:tcW w:w="504" w:type="pct"/>
            <w:tcBorders>
              <w:top w:val="nil"/>
              <w:left w:val="nil"/>
              <w:bottom w:val="nil"/>
              <w:right w:val="nil"/>
            </w:tcBorders>
            <w:shd w:val="clear" w:color="auto" w:fill="auto"/>
            <w:noWrap/>
            <w:vAlign w:val="center"/>
            <w:hideMark/>
          </w:tcPr>
          <w:p w:rsidR="00943A1A" w:rsidRPr="005C13A2" w:rsidRDefault="00943A1A" w:rsidP="006E78CD">
            <w:pPr>
              <w:rPr>
                <w:sz w:val="20"/>
                <w:szCs w:val="20"/>
              </w:rPr>
            </w:pPr>
            <w:r w:rsidRPr="005C13A2">
              <w:rPr>
                <w:sz w:val="20"/>
                <w:szCs w:val="20"/>
              </w:rPr>
              <w:t>1</w:t>
            </w:r>
            <w:r w:rsidRPr="005C13A2">
              <w:rPr>
                <w:sz w:val="20"/>
                <w:szCs w:val="20"/>
                <w:lang w:val="id-ID"/>
              </w:rPr>
              <w:t>,</w:t>
            </w:r>
            <w:r w:rsidRPr="005C13A2">
              <w:rPr>
                <w:sz w:val="20"/>
                <w:szCs w:val="20"/>
              </w:rPr>
              <w:t>95</w:t>
            </w:r>
          </w:p>
        </w:tc>
        <w:tc>
          <w:tcPr>
            <w:tcW w:w="504" w:type="pct"/>
            <w:tcBorders>
              <w:top w:val="nil"/>
              <w:left w:val="nil"/>
              <w:bottom w:val="nil"/>
              <w:right w:val="nil"/>
            </w:tcBorders>
            <w:shd w:val="clear" w:color="auto" w:fill="auto"/>
            <w:noWrap/>
            <w:vAlign w:val="center"/>
            <w:hideMark/>
          </w:tcPr>
          <w:p w:rsidR="00943A1A" w:rsidRPr="005C13A2" w:rsidRDefault="00943A1A" w:rsidP="006E78CD">
            <w:pPr>
              <w:rPr>
                <w:sz w:val="20"/>
                <w:szCs w:val="20"/>
              </w:rPr>
            </w:pPr>
            <w:r w:rsidRPr="005C13A2">
              <w:rPr>
                <w:sz w:val="20"/>
                <w:szCs w:val="20"/>
              </w:rPr>
              <w:t>2</w:t>
            </w:r>
            <w:r w:rsidRPr="005C13A2">
              <w:rPr>
                <w:sz w:val="20"/>
                <w:szCs w:val="20"/>
                <w:lang w:val="id-ID"/>
              </w:rPr>
              <w:t>,</w:t>
            </w:r>
            <w:r w:rsidRPr="005C13A2">
              <w:rPr>
                <w:sz w:val="20"/>
                <w:szCs w:val="20"/>
              </w:rPr>
              <w:t>1</w:t>
            </w:r>
          </w:p>
        </w:tc>
        <w:tc>
          <w:tcPr>
            <w:tcW w:w="464" w:type="pct"/>
            <w:tcBorders>
              <w:top w:val="nil"/>
              <w:left w:val="nil"/>
              <w:bottom w:val="nil"/>
              <w:right w:val="nil"/>
            </w:tcBorders>
            <w:shd w:val="clear" w:color="auto" w:fill="auto"/>
            <w:noWrap/>
            <w:vAlign w:val="center"/>
            <w:hideMark/>
          </w:tcPr>
          <w:p w:rsidR="00943A1A" w:rsidRPr="005C13A2" w:rsidRDefault="00943A1A" w:rsidP="006E78CD">
            <w:pPr>
              <w:rPr>
                <w:sz w:val="20"/>
                <w:szCs w:val="20"/>
              </w:rPr>
            </w:pPr>
            <w:r w:rsidRPr="005C13A2">
              <w:rPr>
                <w:sz w:val="20"/>
                <w:szCs w:val="20"/>
              </w:rPr>
              <w:t>1</w:t>
            </w:r>
            <w:r w:rsidRPr="005C13A2">
              <w:rPr>
                <w:sz w:val="20"/>
                <w:szCs w:val="20"/>
                <w:lang w:val="id-ID"/>
              </w:rPr>
              <w:t>,</w:t>
            </w:r>
            <w:r w:rsidRPr="005C13A2">
              <w:rPr>
                <w:sz w:val="20"/>
                <w:szCs w:val="20"/>
              </w:rPr>
              <w:t>95</w:t>
            </w:r>
          </w:p>
        </w:tc>
      </w:tr>
      <w:tr w:rsidR="00943A1A" w:rsidRPr="006C52AD" w:rsidTr="006E78CD">
        <w:trPr>
          <w:trHeight w:val="434"/>
        </w:trPr>
        <w:tc>
          <w:tcPr>
            <w:tcW w:w="467" w:type="pct"/>
            <w:tcBorders>
              <w:top w:val="nil"/>
              <w:left w:val="nil"/>
              <w:bottom w:val="nil"/>
              <w:right w:val="nil"/>
            </w:tcBorders>
            <w:shd w:val="clear" w:color="auto" w:fill="BFBFBF"/>
            <w:vAlign w:val="center"/>
            <w:hideMark/>
          </w:tcPr>
          <w:p w:rsidR="00943A1A" w:rsidRPr="005C13A2" w:rsidRDefault="00943A1A" w:rsidP="006E78CD">
            <w:pPr>
              <w:rPr>
                <w:bCs/>
                <w:sz w:val="20"/>
                <w:szCs w:val="20"/>
              </w:rPr>
            </w:pPr>
            <w:r w:rsidRPr="005C13A2">
              <w:rPr>
                <w:bCs/>
                <w:sz w:val="20"/>
                <w:szCs w:val="20"/>
              </w:rPr>
              <w:t>15</w:t>
            </w:r>
          </w:p>
        </w:tc>
        <w:tc>
          <w:tcPr>
            <w:tcW w:w="1173" w:type="pct"/>
            <w:tcBorders>
              <w:top w:val="nil"/>
              <w:left w:val="nil"/>
              <w:bottom w:val="nil"/>
              <w:right w:val="nil"/>
            </w:tcBorders>
            <w:shd w:val="clear" w:color="auto" w:fill="BFBFBF"/>
            <w:vAlign w:val="center"/>
            <w:hideMark/>
          </w:tcPr>
          <w:p w:rsidR="00943A1A" w:rsidRPr="005C13A2" w:rsidRDefault="00943A1A" w:rsidP="006E78CD">
            <w:pPr>
              <w:rPr>
                <w:sz w:val="20"/>
                <w:szCs w:val="20"/>
              </w:rPr>
            </w:pPr>
            <w:r w:rsidRPr="005C13A2">
              <w:rPr>
                <w:sz w:val="20"/>
                <w:szCs w:val="20"/>
              </w:rPr>
              <w:t>Jumlah Keluhan Pelanggan</w:t>
            </w:r>
          </w:p>
        </w:tc>
        <w:tc>
          <w:tcPr>
            <w:tcW w:w="460" w:type="pct"/>
            <w:tcBorders>
              <w:top w:val="nil"/>
              <w:left w:val="nil"/>
              <w:bottom w:val="nil"/>
              <w:right w:val="nil"/>
            </w:tcBorders>
            <w:shd w:val="clear" w:color="auto" w:fill="BFBFBF"/>
            <w:noWrap/>
            <w:vAlign w:val="center"/>
            <w:hideMark/>
          </w:tcPr>
          <w:p w:rsidR="00943A1A" w:rsidRPr="005C13A2" w:rsidRDefault="00943A1A" w:rsidP="006E78CD">
            <w:pPr>
              <w:rPr>
                <w:sz w:val="20"/>
                <w:szCs w:val="20"/>
              </w:rPr>
            </w:pPr>
            <w:r w:rsidRPr="005C13A2">
              <w:rPr>
                <w:sz w:val="20"/>
                <w:szCs w:val="20"/>
              </w:rPr>
              <w:t>75</w:t>
            </w:r>
          </w:p>
        </w:tc>
        <w:tc>
          <w:tcPr>
            <w:tcW w:w="462" w:type="pct"/>
            <w:tcBorders>
              <w:top w:val="nil"/>
              <w:left w:val="nil"/>
              <w:bottom w:val="nil"/>
              <w:right w:val="nil"/>
            </w:tcBorders>
            <w:shd w:val="clear" w:color="auto" w:fill="BFBFBF"/>
            <w:noWrap/>
            <w:vAlign w:val="center"/>
            <w:hideMark/>
          </w:tcPr>
          <w:p w:rsidR="00943A1A" w:rsidRPr="005C13A2" w:rsidRDefault="00943A1A" w:rsidP="006E78CD">
            <w:pPr>
              <w:rPr>
                <w:sz w:val="20"/>
                <w:szCs w:val="20"/>
              </w:rPr>
            </w:pPr>
            <w:r w:rsidRPr="005C13A2">
              <w:rPr>
                <w:sz w:val="20"/>
                <w:szCs w:val="20"/>
              </w:rPr>
              <w:t>70</w:t>
            </w:r>
          </w:p>
        </w:tc>
        <w:tc>
          <w:tcPr>
            <w:tcW w:w="463" w:type="pct"/>
            <w:tcBorders>
              <w:top w:val="nil"/>
              <w:left w:val="nil"/>
              <w:bottom w:val="nil"/>
              <w:right w:val="nil"/>
            </w:tcBorders>
            <w:shd w:val="clear" w:color="auto" w:fill="BFBFBF"/>
            <w:noWrap/>
            <w:vAlign w:val="center"/>
            <w:hideMark/>
          </w:tcPr>
          <w:p w:rsidR="00943A1A" w:rsidRPr="005C13A2" w:rsidRDefault="00943A1A" w:rsidP="006E78CD">
            <w:pPr>
              <w:rPr>
                <w:sz w:val="20"/>
                <w:szCs w:val="20"/>
              </w:rPr>
            </w:pPr>
            <w:r w:rsidRPr="005C13A2">
              <w:rPr>
                <w:sz w:val="20"/>
                <w:szCs w:val="20"/>
              </w:rPr>
              <w:t>75</w:t>
            </w:r>
          </w:p>
        </w:tc>
        <w:tc>
          <w:tcPr>
            <w:tcW w:w="504" w:type="pct"/>
            <w:tcBorders>
              <w:top w:val="nil"/>
              <w:left w:val="nil"/>
              <w:bottom w:val="nil"/>
              <w:right w:val="nil"/>
            </w:tcBorders>
            <w:shd w:val="clear" w:color="auto" w:fill="BFBFBF"/>
            <w:vAlign w:val="center"/>
            <w:hideMark/>
          </w:tcPr>
          <w:p w:rsidR="00943A1A" w:rsidRPr="005C13A2" w:rsidRDefault="00943A1A" w:rsidP="006E78CD">
            <w:pPr>
              <w:rPr>
                <w:sz w:val="20"/>
                <w:szCs w:val="20"/>
              </w:rPr>
            </w:pPr>
            <w:r w:rsidRPr="005C13A2">
              <w:rPr>
                <w:sz w:val="20"/>
                <w:szCs w:val="20"/>
              </w:rPr>
              <w:t>0</w:t>
            </w:r>
            <w:r w:rsidRPr="005C13A2">
              <w:rPr>
                <w:sz w:val="20"/>
                <w:szCs w:val="20"/>
                <w:lang w:val="id-ID"/>
              </w:rPr>
              <w:t>,</w:t>
            </w:r>
            <w:r w:rsidRPr="005C13A2">
              <w:rPr>
                <w:sz w:val="20"/>
                <w:szCs w:val="20"/>
              </w:rPr>
              <w:t>01</w:t>
            </w:r>
          </w:p>
        </w:tc>
        <w:tc>
          <w:tcPr>
            <w:tcW w:w="504" w:type="pct"/>
            <w:tcBorders>
              <w:top w:val="nil"/>
              <w:left w:val="nil"/>
              <w:bottom w:val="nil"/>
              <w:right w:val="nil"/>
            </w:tcBorders>
            <w:shd w:val="clear" w:color="auto" w:fill="BFBFBF"/>
            <w:noWrap/>
            <w:vAlign w:val="center"/>
            <w:hideMark/>
          </w:tcPr>
          <w:p w:rsidR="00943A1A" w:rsidRPr="005C13A2" w:rsidRDefault="00943A1A" w:rsidP="006E78CD">
            <w:pPr>
              <w:rPr>
                <w:sz w:val="20"/>
                <w:szCs w:val="20"/>
              </w:rPr>
            </w:pPr>
            <w:r w:rsidRPr="005C13A2">
              <w:rPr>
                <w:sz w:val="20"/>
                <w:szCs w:val="20"/>
              </w:rPr>
              <w:t>0</w:t>
            </w:r>
            <w:r w:rsidRPr="005C13A2">
              <w:rPr>
                <w:sz w:val="20"/>
                <w:szCs w:val="20"/>
                <w:lang w:val="id-ID"/>
              </w:rPr>
              <w:t>,</w:t>
            </w:r>
            <w:r w:rsidRPr="005C13A2">
              <w:rPr>
                <w:sz w:val="20"/>
                <w:szCs w:val="20"/>
              </w:rPr>
              <w:t>75</w:t>
            </w:r>
          </w:p>
        </w:tc>
        <w:tc>
          <w:tcPr>
            <w:tcW w:w="504" w:type="pct"/>
            <w:tcBorders>
              <w:top w:val="nil"/>
              <w:left w:val="nil"/>
              <w:bottom w:val="nil"/>
              <w:right w:val="nil"/>
            </w:tcBorders>
            <w:shd w:val="clear" w:color="auto" w:fill="BFBFBF"/>
            <w:noWrap/>
            <w:vAlign w:val="center"/>
            <w:hideMark/>
          </w:tcPr>
          <w:p w:rsidR="00943A1A" w:rsidRPr="005C13A2" w:rsidRDefault="00943A1A" w:rsidP="006E78CD">
            <w:pPr>
              <w:rPr>
                <w:sz w:val="20"/>
                <w:szCs w:val="20"/>
              </w:rPr>
            </w:pPr>
            <w:r w:rsidRPr="005C13A2">
              <w:rPr>
                <w:sz w:val="20"/>
                <w:szCs w:val="20"/>
              </w:rPr>
              <w:t>0</w:t>
            </w:r>
            <w:r w:rsidRPr="005C13A2">
              <w:rPr>
                <w:sz w:val="20"/>
                <w:szCs w:val="20"/>
                <w:lang w:val="id-ID"/>
              </w:rPr>
              <w:t>,</w:t>
            </w:r>
            <w:r w:rsidRPr="005C13A2">
              <w:rPr>
                <w:sz w:val="20"/>
                <w:szCs w:val="20"/>
              </w:rPr>
              <w:t>7</w:t>
            </w:r>
          </w:p>
        </w:tc>
        <w:tc>
          <w:tcPr>
            <w:tcW w:w="464" w:type="pct"/>
            <w:tcBorders>
              <w:top w:val="nil"/>
              <w:left w:val="nil"/>
              <w:bottom w:val="nil"/>
              <w:right w:val="nil"/>
            </w:tcBorders>
            <w:shd w:val="clear" w:color="auto" w:fill="BFBFBF"/>
            <w:noWrap/>
            <w:vAlign w:val="center"/>
            <w:hideMark/>
          </w:tcPr>
          <w:p w:rsidR="00943A1A" w:rsidRPr="005C13A2" w:rsidRDefault="00943A1A" w:rsidP="006E78CD">
            <w:pPr>
              <w:rPr>
                <w:sz w:val="20"/>
                <w:szCs w:val="20"/>
              </w:rPr>
            </w:pPr>
            <w:r w:rsidRPr="005C13A2">
              <w:rPr>
                <w:sz w:val="20"/>
                <w:szCs w:val="20"/>
              </w:rPr>
              <w:t>0</w:t>
            </w:r>
            <w:r w:rsidRPr="005C13A2">
              <w:rPr>
                <w:sz w:val="20"/>
                <w:szCs w:val="20"/>
                <w:lang w:val="id-ID"/>
              </w:rPr>
              <w:t>,</w:t>
            </w:r>
            <w:r w:rsidRPr="005C13A2">
              <w:rPr>
                <w:sz w:val="20"/>
                <w:szCs w:val="20"/>
              </w:rPr>
              <w:t>75</w:t>
            </w:r>
          </w:p>
        </w:tc>
      </w:tr>
      <w:tr w:rsidR="00943A1A" w:rsidRPr="006C52AD" w:rsidTr="006E78CD">
        <w:trPr>
          <w:trHeight w:val="434"/>
        </w:trPr>
        <w:tc>
          <w:tcPr>
            <w:tcW w:w="467" w:type="pct"/>
            <w:tcBorders>
              <w:top w:val="nil"/>
              <w:left w:val="nil"/>
              <w:bottom w:val="nil"/>
              <w:right w:val="nil"/>
            </w:tcBorders>
            <w:shd w:val="clear" w:color="auto" w:fill="auto"/>
            <w:vAlign w:val="center"/>
            <w:hideMark/>
          </w:tcPr>
          <w:p w:rsidR="00943A1A" w:rsidRPr="005C13A2" w:rsidRDefault="00943A1A" w:rsidP="006E78CD">
            <w:pPr>
              <w:rPr>
                <w:bCs/>
                <w:sz w:val="20"/>
                <w:szCs w:val="20"/>
              </w:rPr>
            </w:pPr>
            <w:r w:rsidRPr="005C13A2">
              <w:rPr>
                <w:bCs/>
                <w:sz w:val="20"/>
                <w:szCs w:val="20"/>
              </w:rPr>
              <w:t>16</w:t>
            </w:r>
          </w:p>
        </w:tc>
        <w:tc>
          <w:tcPr>
            <w:tcW w:w="1173" w:type="pct"/>
            <w:tcBorders>
              <w:top w:val="nil"/>
              <w:left w:val="nil"/>
              <w:bottom w:val="nil"/>
              <w:right w:val="nil"/>
            </w:tcBorders>
            <w:shd w:val="clear" w:color="auto" w:fill="auto"/>
            <w:vAlign w:val="center"/>
            <w:hideMark/>
          </w:tcPr>
          <w:p w:rsidR="00943A1A" w:rsidRPr="005C13A2" w:rsidRDefault="00943A1A" w:rsidP="006E78CD">
            <w:pPr>
              <w:rPr>
                <w:sz w:val="20"/>
                <w:szCs w:val="20"/>
              </w:rPr>
            </w:pPr>
            <w:r w:rsidRPr="005C13A2">
              <w:rPr>
                <w:sz w:val="20"/>
                <w:szCs w:val="20"/>
              </w:rPr>
              <w:t>Biaya  bahan baku pengganti</w:t>
            </w:r>
          </w:p>
        </w:tc>
        <w:tc>
          <w:tcPr>
            <w:tcW w:w="460" w:type="pct"/>
            <w:tcBorders>
              <w:top w:val="nil"/>
              <w:left w:val="nil"/>
              <w:bottom w:val="nil"/>
              <w:right w:val="nil"/>
            </w:tcBorders>
            <w:shd w:val="clear" w:color="auto" w:fill="auto"/>
            <w:noWrap/>
            <w:vAlign w:val="center"/>
            <w:hideMark/>
          </w:tcPr>
          <w:p w:rsidR="00943A1A" w:rsidRPr="005C13A2" w:rsidRDefault="00943A1A" w:rsidP="006E78CD">
            <w:pPr>
              <w:rPr>
                <w:sz w:val="20"/>
                <w:szCs w:val="20"/>
              </w:rPr>
            </w:pPr>
            <w:r w:rsidRPr="005C13A2">
              <w:rPr>
                <w:sz w:val="20"/>
                <w:szCs w:val="20"/>
              </w:rPr>
              <w:t>80</w:t>
            </w:r>
          </w:p>
        </w:tc>
        <w:tc>
          <w:tcPr>
            <w:tcW w:w="462" w:type="pct"/>
            <w:tcBorders>
              <w:top w:val="nil"/>
              <w:left w:val="nil"/>
              <w:bottom w:val="nil"/>
              <w:right w:val="nil"/>
            </w:tcBorders>
            <w:shd w:val="clear" w:color="auto" w:fill="auto"/>
            <w:noWrap/>
            <w:vAlign w:val="center"/>
            <w:hideMark/>
          </w:tcPr>
          <w:p w:rsidR="00943A1A" w:rsidRPr="005C13A2" w:rsidRDefault="00943A1A" w:rsidP="006E78CD">
            <w:pPr>
              <w:rPr>
                <w:sz w:val="20"/>
                <w:szCs w:val="20"/>
              </w:rPr>
            </w:pPr>
            <w:r w:rsidRPr="005C13A2">
              <w:rPr>
                <w:sz w:val="20"/>
                <w:szCs w:val="20"/>
              </w:rPr>
              <w:t>90</w:t>
            </w:r>
          </w:p>
        </w:tc>
        <w:tc>
          <w:tcPr>
            <w:tcW w:w="463" w:type="pct"/>
            <w:tcBorders>
              <w:top w:val="nil"/>
              <w:left w:val="nil"/>
              <w:bottom w:val="nil"/>
              <w:right w:val="nil"/>
            </w:tcBorders>
            <w:shd w:val="clear" w:color="auto" w:fill="auto"/>
            <w:noWrap/>
            <w:vAlign w:val="center"/>
            <w:hideMark/>
          </w:tcPr>
          <w:p w:rsidR="00943A1A" w:rsidRPr="005C13A2" w:rsidRDefault="00943A1A" w:rsidP="006E78CD">
            <w:pPr>
              <w:rPr>
                <w:sz w:val="20"/>
                <w:szCs w:val="20"/>
              </w:rPr>
            </w:pPr>
            <w:r w:rsidRPr="005C13A2">
              <w:rPr>
                <w:sz w:val="20"/>
                <w:szCs w:val="20"/>
              </w:rPr>
              <w:t>80</w:t>
            </w:r>
          </w:p>
        </w:tc>
        <w:tc>
          <w:tcPr>
            <w:tcW w:w="504" w:type="pct"/>
            <w:tcBorders>
              <w:top w:val="nil"/>
              <w:left w:val="nil"/>
              <w:bottom w:val="nil"/>
              <w:right w:val="nil"/>
            </w:tcBorders>
            <w:shd w:val="clear" w:color="000000" w:fill="FFFFFF"/>
            <w:vAlign w:val="center"/>
            <w:hideMark/>
          </w:tcPr>
          <w:p w:rsidR="00943A1A" w:rsidRPr="005C13A2" w:rsidRDefault="00943A1A" w:rsidP="006E78CD">
            <w:pPr>
              <w:rPr>
                <w:sz w:val="20"/>
                <w:szCs w:val="20"/>
              </w:rPr>
            </w:pPr>
            <w:r w:rsidRPr="005C13A2">
              <w:rPr>
                <w:sz w:val="20"/>
                <w:szCs w:val="20"/>
              </w:rPr>
              <w:t>0</w:t>
            </w:r>
            <w:r w:rsidRPr="005C13A2">
              <w:rPr>
                <w:sz w:val="20"/>
                <w:szCs w:val="20"/>
                <w:lang w:val="id-ID"/>
              </w:rPr>
              <w:t>,</w:t>
            </w:r>
            <w:r w:rsidRPr="005C13A2">
              <w:rPr>
                <w:sz w:val="20"/>
                <w:szCs w:val="20"/>
              </w:rPr>
              <w:t>03</w:t>
            </w:r>
          </w:p>
        </w:tc>
        <w:tc>
          <w:tcPr>
            <w:tcW w:w="504" w:type="pct"/>
            <w:tcBorders>
              <w:top w:val="nil"/>
              <w:left w:val="nil"/>
              <w:bottom w:val="nil"/>
              <w:right w:val="nil"/>
            </w:tcBorders>
            <w:shd w:val="clear" w:color="auto" w:fill="auto"/>
            <w:noWrap/>
            <w:vAlign w:val="center"/>
            <w:hideMark/>
          </w:tcPr>
          <w:p w:rsidR="00943A1A" w:rsidRPr="005C13A2" w:rsidRDefault="00943A1A" w:rsidP="006E78CD">
            <w:pPr>
              <w:rPr>
                <w:sz w:val="20"/>
                <w:szCs w:val="20"/>
              </w:rPr>
            </w:pPr>
            <w:r w:rsidRPr="005C13A2">
              <w:rPr>
                <w:sz w:val="20"/>
                <w:szCs w:val="20"/>
              </w:rPr>
              <w:t>2</w:t>
            </w:r>
            <w:r w:rsidRPr="005C13A2">
              <w:rPr>
                <w:sz w:val="20"/>
                <w:szCs w:val="20"/>
                <w:lang w:val="id-ID"/>
              </w:rPr>
              <w:t>,</w:t>
            </w:r>
            <w:r w:rsidRPr="005C13A2">
              <w:rPr>
                <w:sz w:val="20"/>
                <w:szCs w:val="20"/>
              </w:rPr>
              <w:t>4</w:t>
            </w:r>
          </w:p>
        </w:tc>
        <w:tc>
          <w:tcPr>
            <w:tcW w:w="504" w:type="pct"/>
            <w:tcBorders>
              <w:top w:val="nil"/>
              <w:left w:val="nil"/>
              <w:bottom w:val="nil"/>
              <w:right w:val="nil"/>
            </w:tcBorders>
            <w:shd w:val="clear" w:color="auto" w:fill="auto"/>
            <w:noWrap/>
            <w:vAlign w:val="center"/>
            <w:hideMark/>
          </w:tcPr>
          <w:p w:rsidR="00943A1A" w:rsidRPr="005C13A2" w:rsidRDefault="00943A1A" w:rsidP="006E78CD">
            <w:pPr>
              <w:rPr>
                <w:sz w:val="20"/>
                <w:szCs w:val="20"/>
              </w:rPr>
            </w:pPr>
            <w:r w:rsidRPr="005C13A2">
              <w:rPr>
                <w:sz w:val="20"/>
                <w:szCs w:val="20"/>
              </w:rPr>
              <w:t>2</w:t>
            </w:r>
            <w:r w:rsidRPr="005C13A2">
              <w:rPr>
                <w:sz w:val="20"/>
                <w:szCs w:val="20"/>
                <w:lang w:val="id-ID"/>
              </w:rPr>
              <w:t>,</w:t>
            </w:r>
            <w:r w:rsidRPr="005C13A2">
              <w:rPr>
                <w:sz w:val="20"/>
                <w:szCs w:val="20"/>
              </w:rPr>
              <w:t>7</w:t>
            </w:r>
          </w:p>
        </w:tc>
        <w:tc>
          <w:tcPr>
            <w:tcW w:w="464" w:type="pct"/>
            <w:tcBorders>
              <w:top w:val="nil"/>
              <w:left w:val="nil"/>
              <w:bottom w:val="nil"/>
              <w:right w:val="nil"/>
            </w:tcBorders>
            <w:shd w:val="clear" w:color="auto" w:fill="auto"/>
            <w:noWrap/>
            <w:vAlign w:val="center"/>
            <w:hideMark/>
          </w:tcPr>
          <w:p w:rsidR="00943A1A" w:rsidRPr="005C13A2" w:rsidRDefault="00943A1A" w:rsidP="006E78CD">
            <w:pPr>
              <w:rPr>
                <w:sz w:val="20"/>
                <w:szCs w:val="20"/>
              </w:rPr>
            </w:pPr>
            <w:r w:rsidRPr="005C13A2">
              <w:rPr>
                <w:sz w:val="20"/>
                <w:szCs w:val="20"/>
              </w:rPr>
              <w:t>2</w:t>
            </w:r>
            <w:r w:rsidRPr="005C13A2">
              <w:rPr>
                <w:sz w:val="20"/>
                <w:szCs w:val="20"/>
                <w:lang w:val="id-ID"/>
              </w:rPr>
              <w:t>,</w:t>
            </w:r>
            <w:r w:rsidRPr="005C13A2">
              <w:rPr>
                <w:sz w:val="20"/>
                <w:szCs w:val="20"/>
              </w:rPr>
              <w:t>4</w:t>
            </w:r>
          </w:p>
        </w:tc>
      </w:tr>
      <w:tr w:rsidR="00943A1A" w:rsidRPr="006C52AD" w:rsidTr="006E78CD">
        <w:trPr>
          <w:trHeight w:val="416"/>
        </w:trPr>
        <w:tc>
          <w:tcPr>
            <w:tcW w:w="467" w:type="pct"/>
            <w:tcBorders>
              <w:top w:val="nil"/>
              <w:left w:val="nil"/>
              <w:bottom w:val="nil"/>
              <w:right w:val="nil"/>
            </w:tcBorders>
            <w:shd w:val="clear" w:color="auto" w:fill="BFBFBF"/>
            <w:vAlign w:val="center"/>
            <w:hideMark/>
          </w:tcPr>
          <w:p w:rsidR="00943A1A" w:rsidRPr="005C13A2" w:rsidRDefault="00943A1A" w:rsidP="006E78CD">
            <w:pPr>
              <w:rPr>
                <w:bCs/>
                <w:sz w:val="20"/>
                <w:szCs w:val="20"/>
              </w:rPr>
            </w:pPr>
            <w:r w:rsidRPr="005C13A2">
              <w:rPr>
                <w:bCs/>
                <w:sz w:val="20"/>
                <w:szCs w:val="20"/>
              </w:rPr>
              <w:t>17</w:t>
            </w:r>
          </w:p>
        </w:tc>
        <w:tc>
          <w:tcPr>
            <w:tcW w:w="1173" w:type="pct"/>
            <w:tcBorders>
              <w:top w:val="nil"/>
              <w:left w:val="nil"/>
              <w:bottom w:val="nil"/>
              <w:right w:val="nil"/>
            </w:tcBorders>
            <w:shd w:val="clear" w:color="auto" w:fill="BFBFBF"/>
            <w:vAlign w:val="center"/>
            <w:hideMark/>
          </w:tcPr>
          <w:p w:rsidR="00943A1A" w:rsidRPr="005C13A2" w:rsidRDefault="00943A1A" w:rsidP="006E78CD">
            <w:pPr>
              <w:rPr>
                <w:sz w:val="20"/>
                <w:szCs w:val="20"/>
              </w:rPr>
            </w:pPr>
            <w:r w:rsidRPr="005C13A2">
              <w:rPr>
                <w:sz w:val="20"/>
                <w:szCs w:val="20"/>
              </w:rPr>
              <w:t>Proses awal produk</w:t>
            </w:r>
          </w:p>
        </w:tc>
        <w:tc>
          <w:tcPr>
            <w:tcW w:w="460" w:type="pct"/>
            <w:tcBorders>
              <w:top w:val="nil"/>
              <w:left w:val="nil"/>
              <w:bottom w:val="nil"/>
              <w:right w:val="nil"/>
            </w:tcBorders>
            <w:shd w:val="clear" w:color="auto" w:fill="BFBFBF"/>
            <w:noWrap/>
            <w:vAlign w:val="center"/>
            <w:hideMark/>
          </w:tcPr>
          <w:p w:rsidR="00943A1A" w:rsidRPr="005C13A2" w:rsidRDefault="00943A1A" w:rsidP="006E78CD">
            <w:pPr>
              <w:rPr>
                <w:sz w:val="20"/>
                <w:szCs w:val="20"/>
              </w:rPr>
            </w:pPr>
            <w:r w:rsidRPr="005C13A2">
              <w:rPr>
                <w:sz w:val="20"/>
                <w:szCs w:val="20"/>
              </w:rPr>
              <w:t>75</w:t>
            </w:r>
          </w:p>
        </w:tc>
        <w:tc>
          <w:tcPr>
            <w:tcW w:w="462" w:type="pct"/>
            <w:tcBorders>
              <w:top w:val="nil"/>
              <w:left w:val="nil"/>
              <w:bottom w:val="nil"/>
              <w:right w:val="nil"/>
            </w:tcBorders>
            <w:shd w:val="clear" w:color="auto" w:fill="BFBFBF"/>
            <w:noWrap/>
            <w:vAlign w:val="center"/>
            <w:hideMark/>
          </w:tcPr>
          <w:p w:rsidR="00943A1A" w:rsidRPr="005C13A2" w:rsidRDefault="00943A1A" w:rsidP="006E78CD">
            <w:pPr>
              <w:rPr>
                <w:sz w:val="20"/>
                <w:szCs w:val="20"/>
              </w:rPr>
            </w:pPr>
            <w:r w:rsidRPr="005C13A2">
              <w:rPr>
                <w:sz w:val="20"/>
                <w:szCs w:val="20"/>
              </w:rPr>
              <w:t>80</w:t>
            </w:r>
          </w:p>
        </w:tc>
        <w:tc>
          <w:tcPr>
            <w:tcW w:w="463" w:type="pct"/>
            <w:tcBorders>
              <w:top w:val="nil"/>
              <w:left w:val="nil"/>
              <w:bottom w:val="nil"/>
              <w:right w:val="nil"/>
            </w:tcBorders>
            <w:shd w:val="clear" w:color="auto" w:fill="BFBFBF"/>
            <w:noWrap/>
            <w:vAlign w:val="center"/>
            <w:hideMark/>
          </w:tcPr>
          <w:p w:rsidR="00943A1A" w:rsidRPr="005C13A2" w:rsidRDefault="00943A1A" w:rsidP="006E78CD">
            <w:pPr>
              <w:rPr>
                <w:sz w:val="20"/>
                <w:szCs w:val="20"/>
              </w:rPr>
            </w:pPr>
            <w:r w:rsidRPr="005C13A2">
              <w:rPr>
                <w:sz w:val="20"/>
                <w:szCs w:val="20"/>
              </w:rPr>
              <w:t>70</w:t>
            </w:r>
          </w:p>
        </w:tc>
        <w:tc>
          <w:tcPr>
            <w:tcW w:w="504" w:type="pct"/>
            <w:tcBorders>
              <w:top w:val="nil"/>
              <w:left w:val="nil"/>
              <w:bottom w:val="nil"/>
              <w:right w:val="nil"/>
            </w:tcBorders>
            <w:shd w:val="clear" w:color="auto" w:fill="BFBFBF"/>
            <w:vAlign w:val="center"/>
            <w:hideMark/>
          </w:tcPr>
          <w:p w:rsidR="00943A1A" w:rsidRPr="005C13A2" w:rsidRDefault="00943A1A" w:rsidP="006E78CD">
            <w:pPr>
              <w:rPr>
                <w:sz w:val="20"/>
                <w:szCs w:val="20"/>
              </w:rPr>
            </w:pPr>
            <w:r w:rsidRPr="005C13A2">
              <w:rPr>
                <w:sz w:val="20"/>
                <w:szCs w:val="20"/>
              </w:rPr>
              <w:t>0</w:t>
            </w:r>
            <w:r w:rsidRPr="005C13A2">
              <w:rPr>
                <w:sz w:val="20"/>
                <w:szCs w:val="20"/>
                <w:lang w:val="id-ID"/>
              </w:rPr>
              <w:t>,</w:t>
            </w:r>
            <w:r w:rsidRPr="005C13A2">
              <w:rPr>
                <w:sz w:val="20"/>
                <w:szCs w:val="20"/>
              </w:rPr>
              <w:t>0024</w:t>
            </w:r>
          </w:p>
        </w:tc>
        <w:tc>
          <w:tcPr>
            <w:tcW w:w="504" w:type="pct"/>
            <w:tcBorders>
              <w:top w:val="nil"/>
              <w:left w:val="nil"/>
              <w:bottom w:val="nil"/>
              <w:right w:val="nil"/>
            </w:tcBorders>
            <w:shd w:val="clear" w:color="auto" w:fill="BFBFBF"/>
            <w:noWrap/>
            <w:vAlign w:val="center"/>
            <w:hideMark/>
          </w:tcPr>
          <w:p w:rsidR="00943A1A" w:rsidRPr="005C13A2" w:rsidRDefault="00943A1A" w:rsidP="006E78CD">
            <w:pPr>
              <w:rPr>
                <w:sz w:val="20"/>
                <w:szCs w:val="20"/>
              </w:rPr>
            </w:pPr>
            <w:r w:rsidRPr="005C13A2">
              <w:rPr>
                <w:sz w:val="20"/>
                <w:szCs w:val="20"/>
              </w:rPr>
              <w:t>0</w:t>
            </w:r>
            <w:r w:rsidRPr="005C13A2">
              <w:rPr>
                <w:sz w:val="20"/>
                <w:szCs w:val="20"/>
                <w:lang w:val="id-ID"/>
              </w:rPr>
              <w:t>,</w:t>
            </w:r>
            <w:r w:rsidRPr="005C13A2">
              <w:rPr>
                <w:sz w:val="20"/>
                <w:szCs w:val="20"/>
              </w:rPr>
              <w:t>18</w:t>
            </w:r>
          </w:p>
        </w:tc>
        <w:tc>
          <w:tcPr>
            <w:tcW w:w="504" w:type="pct"/>
            <w:tcBorders>
              <w:top w:val="nil"/>
              <w:left w:val="nil"/>
              <w:bottom w:val="nil"/>
              <w:right w:val="nil"/>
            </w:tcBorders>
            <w:shd w:val="clear" w:color="auto" w:fill="BFBFBF"/>
            <w:noWrap/>
            <w:vAlign w:val="center"/>
            <w:hideMark/>
          </w:tcPr>
          <w:p w:rsidR="00943A1A" w:rsidRPr="005C13A2" w:rsidRDefault="00943A1A" w:rsidP="006E78CD">
            <w:pPr>
              <w:rPr>
                <w:sz w:val="20"/>
                <w:szCs w:val="20"/>
              </w:rPr>
            </w:pPr>
            <w:r w:rsidRPr="005C13A2">
              <w:rPr>
                <w:sz w:val="20"/>
                <w:szCs w:val="20"/>
              </w:rPr>
              <w:t>0</w:t>
            </w:r>
            <w:r w:rsidRPr="005C13A2">
              <w:rPr>
                <w:sz w:val="20"/>
                <w:szCs w:val="20"/>
                <w:lang w:val="id-ID"/>
              </w:rPr>
              <w:t>,</w:t>
            </w:r>
            <w:r w:rsidRPr="005C13A2">
              <w:rPr>
                <w:sz w:val="20"/>
                <w:szCs w:val="20"/>
              </w:rPr>
              <w:t>192</w:t>
            </w:r>
          </w:p>
        </w:tc>
        <w:tc>
          <w:tcPr>
            <w:tcW w:w="464" w:type="pct"/>
            <w:tcBorders>
              <w:top w:val="nil"/>
              <w:left w:val="nil"/>
              <w:bottom w:val="nil"/>
              <w:right w:val="nil"/>
            </w:tcBorders>
            <w:shd w:val="clear" w:color="auto" w:fill="BFBFBF"/>
            <w:noWrap/>
            <w:vAlign w:val="center"/>
            <w:hideMark/>
          </w:tcPr>
          <w:p w:rsidR="00943A1A" w:rsidRPr="005C13A2" w:rsidRDefault="00943A1A" w:rsidP="006E78CD">
            <w:pPr>
              <w:rPr>
                <w:sz w:val="20"/>
                <w:szCs w:val="20"/>
              </w:rPr>
            </w:pPr>
            <w:r w:rsidRPr="005C13A2">
              <w:rPr>
                <w:sz w:val="20"/>
                <w:szCs w:val="20"/>
              </w:rPr>
              <w:t>0</w:t>
            </w:r>
            <w:r w:rsidRPr="005C13A2">
              <w:rPr>
                <w:sz w:val="20"/>
                <w:szCs w:val="20"/>
                <w:lang w:val="id-ID"/>
              </w:rPr>
              <w:t>,</w:t>
            </w:r>
            <w:r w:rsidRPr="005C13A2">
              <w:rPr>
                <w:sz w:val="20"/>
                <w:szCs w:val="20"/>
              </w:rPr>
              <w:t>168</w:t>
            </w:r>
          </w:p>
        </w:tc>
      </w:tr>
      <w:tr w:rsidR="00943A1A" w:rsidRPr="006C52AD" w:rsidTr="006E78CD">
        <w:trPr>
          <w:trHeight w:val="443"/>
        </w:trPr>
        <w:tc>
          <w:tcPr>
            <w:tcW w:w="467" w:type="pct"/>
            <w:tcBorders>
              <w:top w:val="nil"/>
              <w:left w:val="nil"/>
              <w:bottom w:val="nil"/>
              <w:right w:val="nil"/>
            </w:tcBorders>
            <w:shd w:val="clear" w:color="auto" w:fill="auto"/>
            <w:vAlign w:val="center"/>
            <w:hideMark/>
          </w:tcPr>
          <w:p w:rsidR="00943A1A" w:rsidRPr="005C13A2" w:rsidRDefault="00943A1A" w:rsidP="006E78CD">
            <w:pPr>
              <w:rPr>
                <w:bCs/>
                <w:sz w:val="20"/>
                <w:szCs w:val="20"/>
              </w:rPr>
            </w:pPr>
            <w:r w:rsidRPr="005C13A2">
              <w:rPr>
                <w:bCs/>
                <w:sz w:val="20"/>
                <w:szCs w:val="20"/>
              </w:rPr>
              <w:t>18</w:t>
            </w:r>
          </w:p>
        </w:tc>
        <w:tc>
          <w:tcPr>
            <w:tcW w:w="1173" w:type="pct"/>
            <w:tcBorders>
              <w:top w:val="nil"/>
              <w:left w:val="nil"/>
              <w:bottom w:val="nil"/>
              <w:right w:val="nil"/>
            </w:tcBorders>
            <w:shd w:val="clear" w:color="auto" w:fill="auto"/>
            <w:vAlign w:val="center"/>
            <w:hideMark/>
          </w:tcPr>
          <w:p w:rsidR="00943A1A" w:rsidRPr="005C13A2" w:rsidRDefault="00943A1A" w:rsidP="006E78CD">
            <w:pPr>
              <w:rPr>
                <w:sz w:val="20"/>
                <w:szCs w:val="20"/>
              </w:rPr>
            </w:pPr>
            <w:r w:rsidRPr="005C13A2">
              <w:rPr>
                <w:sz w:val="20"/>
                <w:szCs w:val="20"/>
              </w:rPr>
              <w:t>Proses produksi pembuatan produk</w:t>
            </w:r>
          </w:p>
        </w:tc>
        <w:tc>
          <w:tcPr>
            <w:tcW w:w="460" w:type="pct"/>
            <w:tcBorders>
              <w:top w:val="nil"/>
              <w:left w:val="nil"/>
              <w:bottom w:val="nil"/>
              <w:right w:val="nil"/>
            </w:tcBorders>
            <w:shd w:val="clear" w:color="auto" w:fill="auto"/>
            <w:noWrap/>
            <w:vAlign w:val="center"/>
            <w:hideMark/>
          </w:tcPr>
          <w:p w:rsidR="00943A1A" w:rsidRPr="005C13A2" w:rsidRDefault="00943A1A" w:rsidP="006E78CD">
            <w:pPr>
              <w:rPr>
                <w:sz w:val="20"/>
                <w:szCs w:val="20"/>
              </w:rPr>
            </w:pPr>
            <w:r w:rsidRPr="005C13A2">
              <w:rPr>
                <w:sz w:val="20"/>
                <w:szCs w:val="20"/>
              </w:rPr>
              <w:t>80</w:t>
            </w:r>
          </w:p>
        </w:tc>
        <w:tc>
          <w:tcPr>
            <w:tcW w:w="462" w:type="pct"/>
            <w:tcBorders>
              <w:top w:val="nil"/>
              <w:left w:val="nil"/>
              <w:bottom w:val="nil"/>
              <w:right w:val="nil"/>
            </w:tcBorders>
            <w:shd w:val="clear" w:color="auto" w:fill="auto"/>
            <w:noWrap/>
            <w:vAlign w:val="center"/>
            <w:hideMark/>
          </w:tcPr>
          <w:p w:rsidR="00943A1A" w:rsidRPr="005C13A2" w:rsidRDefault="00943A1A" w:rsidP="006E78CD">
            <w:pPr>
              <w:rPr>
                <w:sz w:val="20"/>
                <w:szCs w:val="20"/>
              </w:rPr>
            </w:pPr>
            <w:r w:rsidRPr="005C13A2">
              <w:rPr>
                <w:sz w:val="20"/>
                <w:szCs w:val="20"/>
              </w:rPr>
              <w:t>90</w:t>
            </w:r>
          </w:p>
        </w:tc>
        <w:tc>
          <w:tcPr>
            <w:tcW w:w="463" w:type="pct"/>
            <w:tcBorders>
              <w:top w:val="nil"/>
              <w:left w:val="nil"/>
              <w:bottom w:val="nil"/>
              <w:right w:val="nil"/>
            </w:tcBorders>
            <w:shd w:val="clear" w:color="auto" w:fill="auto"/>
            <w:noWrap/>
            <w:vAlign w:val="center"/>
            <w:hideMark/>
          </w:tcPr>
          <w:p w:rsidR="00943A1A" w:rsidRPr="005C13A2" w:rsidRDefault="00943A1A" w:rsidP="006E78CD">
            <w:pPr>
              <w:rPr>
                <w:sz w:val="20"/>
                <w:szCs w:val="20"/>
              </w:rPr>
            </w:pPr>
            <w:r w:rsidRPr="005C13A2">
              <w:rPr>
                <w:sz w:val="20"/>
                <w:szCs w:val="20"/>
              </w:rPr>
              <w:t>80</w:t>
            </w:r>
          </w:p>
        </w:tc>
        <w:tc>
          <w:tcPr>
            <w:tcW w:w="504" w:type="pct"/>
            <w:tcBorders>
              <w:top w:val="nil"/>
              <w:left w:val="nil"/>
              <w:bottom w:val="nil"/>
              <w:right w:val="nil"/>
            </w:tcBorders>
            <w:shd w:val="clear" w:color="000000" w:fill="FFFFFF"/>
            <w:vAlign w:val="center"/>
            <w:hideMark/>
          </w:tcPr>
          <w:p w:rsidR="00943A1A" w:rsidRPr="005C13A2" w:rsidRDefault="00943A1A" w:rsidP="006E78CD">
            <w:pPr>
              <w:rPr>
                <w:sz w:val="20"/>
                <w:szCs w:val="20"/>
              </w:rPr>
            </w:pPr>
            <w:r w:rsidRPr="005C13A2">
              <w:rPr>
                <w:sz w:val="20"/>
                <w:szCs w:val="20"/>
              </w:rPr>
              <w:t>0</w:t>
            </w:r>
            <w:r w:rsidRPr="005C13A2">
              <w:rPr>
                <w:sz w:val="20"/>
                <w:szCs w:val="20"/>
                <w:lang w:val="id-ID"/>
              </w:rPr>
              <w:t>,</w:t>
            </w:r>
            <w:r w:rsidRPr="005C13A2">
              <w:rPr>
                <w:sz w:val="20"/>
                <w:szCs w:val="20"/>
              </w:rPr>
              <w:t>0046</w:t>
            </w:r>
          </w:p>
        </w:tc>
        <w:tc>
          <w:tcPr>
            <w:tcW w:w="504" w:type="pct"/>
            <w:tcBorders>
              <w:top w:val="nil"/>
              <w:left w:val="nil"/>
              <w:bottom w:val="nil"/>
              <w:right w:val="nil"/>
            </w:tcBorders>
            <w:shd w:val="clear" w:color="auto" w:fill="auto"/>
            <w:noWrap/>
            <w:vAlign w:val="center"/>
            <w:hideMark/>
          </w:tcPr>
          <w:p w:rsidR="00943A1A" w:rsidRPr="005C13A2" w:rsidRDefault="00943A1A" w:rsidP="006E78CD">
            <w:pPr>
              <w:rPr>
                <w:sz w:val="20"/>
                <w:szCs w:val="20"/>
              </w:rPr>
            </w:pPr>
            <w:r w:rsidRPr="005C13A2">
              <w:rPr>
                <w:sz w:val="20"/>
                <w:szCs w:val="20"/>
              </w:rPr>
              <w:t>0</w:t>
            </w:r>
            <w:r w:rsidRPr="005C13A2">
              <w:rPr>
                <w:sz w:val="20"/>
                <w:szCs w:val="20"/>
                <w:lang w:val="id-ID"/>
              </w:rPr>
              <w:t>,</w:t>
            </w:r>
            <w:r w:rsidRPr="005C13A2">
              <w:rPr>
                <w:sz w:val="20"/>
                <w:szCs w:val="20"/>
              </w:rPr>
              <w:t>368</w:t>
            </w:r>
          </w:p>
        </w:tc>
        <w:tc>
          <w:tcPr>
            <w:tcW w:w="504" w:type="pct"/>
            <w:tcBorders>
              <w:top w:val="nil"/>
              <w:left w:val="nil"/>
              <w:bottom w:val="nil"/>
              <w:right w:val="nil"/>
            </w:tcBorders>
            <w:shd w:val="clear" w:color="auto" w:fill="auto"/>
            <w:noWrap/>
            <w:vAlign w:val="center"/>
            <w:hideMark/>
          </w:tcPr>
          <w:p w:rsidR="00943A1A" w:rsidRPr="005C13A2" w:rsidRDefault="00943A1A" w:rsidP="006E78CD">
            <w:pPr>
              <w:rPr>
                <w:sz w:val="20"/>
                <w:szCs w:val="20"/>
              </w:rPr>
            </w:pPr>
            <w:r w:rsidRPr="005C13A2">
              <w:rPr>
                <w:sz w:val="20"/>
                <w:szCs w:val="20"/>
              </w:rPr>
              <w:t>0</w:t>
            </w:r>
            <w:r w:rsidRPr="005C13A2">
              <w:rPr>
                <w:sz w:val="20"/>
                <w:szCs w:val="20"/>
                <w:lang w:val="id-ID"/>
              </w:rPr>
              <w:t>,</w:t>
            </w:r>
            <w:r w:rsidRPr="005C13A2">
              <w:rPr>
                <w:sz w:val="20"/>
                <w:szCs w:val="20"/>
              </w:rPr>
              <w:t>414</w:t>
            </w:r>
          </w:p>
        </w:tc>
        <w:tc>
          <w:tcPr>
            <w:tcW w:w="464" w:type="pct"/>
            <w:tcBorders>
              <w:top w:val="nil"/>
              <w:left w:val="nil"/>
              <w:bottom w:val="nil"/>
              <w:right w:val="nil"/>
            </w:tcBorders>
            <w:shd w:val="clear" w:color="auto" w:fill="auto"/>
            <w:noWrap/>
            <w:vAlign w:val="center"/>
            <w:hideMark/>
          </w:tcPr>
          <w:p w:rsidR="00943A1A" w:rsidRPr="005C13A2" w:rsidRDefault="00943A1A" w:rsidP="006E78CD">
            <w:pPr>
              <w:rPr>
                <w:sz w:val="20"/>
                <w:szCs w:val="20"/>
              </w:rPr>
            </w:pPr>
            <w:r w:rsidRPr="005C13A2">
              <w:rPr>
                <w:sz w:val="20"/>
                <w:szCs w:val="20"/>
              </w:rPr>
              <w:t>0</w:t>
            </w:r>
            <w:r w:rsidRPr="005C13A2">
              <w:rPr>
                <w:sz w:val="20"/>
                <w:szCs w:val="20"/>
                <w:lang w:val="id-ID"/>
              </w:rPr>
              <w:t>,</w:t>
            </w:r>
            <w:r w:rsidRPr="005C13A2">
              <w:rPr>
                <w:sz w:val="20"/>
                <w:szCs w:val="20"/>
              </w:rPr>
              <w:t>368</w:t>
            </w:r>
          </w:p>
        </w:tc>
      </w:tr>
      <w:tr w:rsidR="00943A1A" w:rsidRPr="006C52AD" w:rsidTr="006E78CD">
        <w:trPr>
          <w:trHeight w:val="443"/>
        </w:trPr>
        <w:tc>
          <w:tcPr>
            <w:tcW w:w="467" w:type="pct"/>
            <w:tcBorders>
              <w:top w:val="nil"/>
              <w:left w:val="nil"/>
              <w:bottom w:val="nil"/>
              <w:right w:val="nil"/>
            </w:tcBorders>
            <w:shd w:val="clear" w:color="auto" w:fill="BFBFBF"/>
            <w:vAlign w:val="center"/>
            <w:hideMark/>
          </w:tcPr>
          <w:p w:rsidR="00943A1A" w:rsidRPr="005C13A2" w:rsidRDefault="00943A1A" w:rsidP="006E78CD">
            <w:pPr>
              <w:rPr>
                <w:bCs/>
                <w:sz w:val="20"/>
                <w:szCs w:val="20"/>
              </w:rPr>
            </w:pPr>
            <w:r w:rsidRPr="005C13A2">
              <w:rPr>
                <w:bCs/>
                <w:sz w:val="20"/>
                <w:szCs w:val="20"/>
              </w:rPr>
              <w:t>19</w:t>
            </w:r>
          </w:p>
        </w:tc>
        <w:tc>
          <w:tcPr>
            <w:tcW w:w="1173" w:type="pct"/>
            <w:tcBorders>
              <w:top w:val="nil"/>
              <w:left w:val="nil"/>
              <w:bottom w:val="nil"/>
              <w:right w:val="nil"/>
            </w:tcBorders>
            <w:shd w:val="clear" w:color="auto" w:fill="BFBFBF"/>
            <w:vAlign w:val="center"/>
            <w:hideMark/>
          </w:tcPr>
          <w:p w:rsidR="00943A1A" w:rsidRPr="005C13A2" w:rsidRDefault="00943A1A" w:rsidP="006E78CD">
            <w:pPr>
              <w:rPr>
                <w:sz w:val="20"/>
                <w:szCs w:val="20"/>
              </w:rPr>
            </w:pPr>
            <w:r w:rsidRPr="005C13A2">
              <w:rPr>
                <w:sz w:val="20"/>
                <w:szCs w:val="20"/>
              </w:rPr>
              <w:t>Proses pencampuran bahan baku</w:t>
            </w:r>
          </w:p>
        </w:tc>
        <w:tc>
          <w:tcPr>
            <w:tcW w:w="460" w:type="pct"/>
            <w:tcBorders>
              <w:top w:val="nil"/>
              <w:left w:val="nil"/>
              <w:bottom w:val="nil"/>
              <w:right w:val="nil"/>
            </w:tcBorders>
            <w:shd w:val="clear" w:color="auto" w:fill="BFBFBF"/>
            <w:noWrap/>
            <w:vAlign w:val="center"/>
            <w:hideMark/>
          </w:tcPr>
          <w:p w:rsidR="00943A1A" w:rsidRPr="005C13A2" w:rsidRDefault="00943A1A" w:rsidP="006E78CD">
            <w:pPr>
              <w:rPr>
                <w:sz w:val="20"/>
                <w:szCs w:val="20"/>
              </w:rPr>
            </w:pPr>
            <w:r w:rsidRPr="005C13A2">
              <w:rPr>
                <w:sz w:val="20"/>
                <w:szCs w:val="20"/>
              </w:rPr>
              <w:t>80</w:t>
            </w:r>
          </w:p>
        </w:tc>
        <w:tc>
          <w:tcPr>
            <w:tcW w:w="462" w:type="pct"/>
            <w:tcBorders>
              <w:top w:val="nil"/>
              <w:left w:val="nil"/>
              <w:bottom w:val="nil"/>
              <w:right w:val="nil"/>
            </w:tcBorders>
            <w:shd w:val="clear" w:color="auto" w:fill="BFBFBF"/>
            <w:noWrap/>
            <w:vAlign w:val="center"/>
            <w:hideMark/>
          </w:tcPr>
          <w:p w:rsidR="00943A1A" w:rsidRPr="005C13A2" w:rsidRDefault="00943A1A" w:rsidP="006E78CD">
            <w:pPr>
              <w:rPr>
                <w:sz w:val="20"/>
                <w:szCs w:val="20"/>
              </w:rPr>
            </w:pPr>
            <w:r w:rsidRPr="005C13A2">
              <w:rPr>
                <w:sz w:val="20"/>
                <w:szCs w:val="20"/>
              </w:rPr>
              <w:t>90</w:t>
            </w:r>
          </w:p>
        </w:tc>
        <w:tc>
          <w:tcPr>
            <w:tcW w:w="463" w:type="pct"/>
            <w:tcBorders>
              <w:top w:val="nil"/>
              <w:left w:val="nil"/>
              <w:bottom w:val="nil"/>
              <w:right w:val="nil"/>
            </w:tcBorders>
            <w:shd w:val="clear" w:color="auto" w:fill="BFBFBF"/>
            <w:noWrap/>
            <w:vAlign w:val="center"/>
            <w:hideMark/>
          </w:tcPr>
          <w:p w:rsidR="00943A1A" w:rsidRPr="005C13A2" w:rsidRDefault="00943A1A" w:rsidP="006E78CD">
            <w:pPr>
              <w:rPr>
                <w:sz w:val="20"/>
                <w:szCs w:val="20"/>
              </w:rPr>
            </w:pPr>
            <w:r w:rsidRPr="005C13A2">
              <w:rPr>
                <w:sz w:val="20"/>
                <w:szCs w:val="20"/>
              </w:rPr>
              <w:t>80</w:t>
            </w:r>
          </w:p>
        </w:tc>
        <w:tc>
          <w:tcPr>
            <w:tcW w:w="504" w:type="pct"/>
            <w:tcBorders>
              <w:top w:val="nil"/>
              <w:left w:val="nil"/>
              <w:bottom w:val="nil"/>
              <w:right w:val="nil"/>
            </w:tcBorders>
            <w:shd w:val="clear" w:color="auto" w:fill="BFBFBF"/>
            <w:vAlign w:val="center"/>
            <w:hideMark/>
          </w:tcPr>
          <w:p w:rsidR="00943A1A" w:rsidRPr="005C13A2" w:rsidRDefault="00943A1A" w:rsidP="006E78CD">
            <w:pPr>
              <w:rPr>
                <w:sz w:val="20"/>
                <w:szCs w:val="20"/>
              </w:rPr>
            </w:pPr>
            <w:r w:rsidRPr="005C13A2">
              <w:rPr>
                <w:sz w:val="20"/>
                <w:szCs w:val="20"/>
              </w:rPr>
              <w:t>0</w:t>
            </w:r>
            <w:r w:rsidRPr="005C13A2">
              <w:rPr>
                <w:sz w:val="20"/>
                <w:szCs w:val="20"/>
                <w:lang w:val="id-ID"/>
              </w:rPr>
              <w:t>,</w:t>
            </w:r>
            <w:r w:rsidRPr="005C13A2">
              <w:rPr>
                <w:sz w:val="20"/>
                <w:szCs w:val="20"/>
              </w:rPr>
              <w:t>0028</w:t>
            </w:r>
          </w:p>
        </w:tc>
        <w:tc>
          <w:tcPr>
            <w:tcW w:w="504" w:type="pct"/>
            <w:tcBorders>
              <w:top w:val="nil"/>
              <w:left w:val="nil"/>
              <w:bottom w:val="nil"/>
              <w:right w:val="nil"/>
            </w:tcBorders>
            <w:shd w:val="clear" w:color="auto" w:fill="BFBFBF"/>
            <w:noWrap/>
            <w:vAlign w:val="center"/>
            <w:hideMark/>
          </w:tcPr>
          <w:p w:rsidR="00943A1A" w:rsidRPr="005C13A2" w:rsidRDefault="00943A1A" w:rsidP="006E78CD">
            <w:pPr>
              <w:rPr>
                <w:sz w:val="20"/>
                <w:szCs w:val="20"/>
              </w:rPr>
            </w:pPr>
            <w:r w:rsidRPr="005C13A2">
              <w:rPr>
                <w:sz w:val="20"/>
                <w:szCs w:val="20"/>
              </w:rPr>
              <w:t>2</w:t>
            </w:r>
            <w:r w:rsidRPr="005C13A2">
              <w:rPr>
                <w:sz w:val="20"/>
                <w:szCs w:val="20"/>
                <w:lang w:val="id-ID"/>
              </w:rPr>
              <w:t>,</w:t>
            </w:r>
            <w:r w:rsidRPr="005C13A2">
              <w:rPr>
                <w:sz w:val="20"/>
                <w:szCs w:val="20"/>
              </w:rPr>
              <w:t>24</w:t>
            </w:r>
          </w:p>
        </w:tc>
        <w:tc>
          <w:tcPr>
            <w:tcW w:w="504" w:type="pct"/>
            <w:tcBorders>
              <w:top w:val="nil"/>
              <w:left w:val="nil"/>
              <w:bottom w:val="nil"/>
              <w:right w:val="nil"/>
            </w:tcBorders>
            <w:shd w:val="clear" w:color="auto" w:fill="BFBFBF"/>
            <w:noWrap/>
            <w:vAlign w:val="center"/>
            <w:hideMark/>
          </w:tcPr>
          <w:p w:rsidR="00943A1A" w:rsidRPr="005C13A2" w:rsidRDefault="00943A1A" w:rsidP="006E78CD">
            <w:pPr>
              <w:rPr>
                <w:sz w:val="20"/>
                <w:szCs w:val="20"/>
              </w:rPr>
            </w:pPr>
            <w:r w:rsidRPr="005C13A2">
              <w:rPr>
                <w:sz w:val="20"/>
                <w:szCs w:val="20"/>
              </w:rPr>
              <w:t>2</w:t>
            </w:r>
            <w:r w:rsidRPr="005C13A2">
              <w:rPr>
                <w:sz w:val="20"/>
                <w:szCs w:val="20"/>
                <w:lang w:val="id-ID"/>
              </w:rPr>
              <w:t>,</w:t>
            </w:r>
            <w:r w:rsidRPr="005C13A2">
              <w:rPr>
                <w:sz w:val="20"/>
                <w:szCs w:val="20"/>
              </w:rPr>
              <w:t>52</w:t>
            </w:r>
          </w:p>
        </w:tc>
        <w:tc>
          <w:tcPr>
            <w:tcW w:w="464" w:type="pct"/>
            <w:tcBorders>
              <w:top w:val="nil"/>
              <w:left w:val="nil"/>
              <w:bottom w:val="nil"/>
              <w:right w:val="nil"/>
            </w:tcBorders>
            <w:shd w:val="clear" w:color="auto" w:fill="BFBFBF"/>
            <w:noWrap/>
            <w:vAlign w:val="center"/>
            <w:hideMark/>
          </w:tcPr>
          <w:p w:rsidR="00943A1A" w:rsidRPr="005C13A2" w:rsidRDefault="00943A1A" w:rsidP="006E78CD">
            <w:pPr>
              <w:rPr>
                <w:sz w:val="20"/>
                <w:szCs w:val="20"/>
              </w:rPr>
            </w:pPr>
            <w:r w:rsidRPr="005C13A2">
              <w:rPr>
                <w:sz w:val="20"/>
                <w:szCs w:val="20"/>
              </w:rPr>
              <w:t>2</w:t>
            </w:r>
            <w:r w:rsidRPr="005C13A2">
              <w:rPr>
                <w:sz w:val="20"/>
                <w:szCs w:val="20"/>
                <w:lang w:val="id-ID"/>
              </w:rPr>
              <w:t>,</w:t>
            </w:r>
            <w:r w:rsidRPr="005C13A2">
              <w:rPr>
                <w:sz w:val="20"/>
                <w:szCs w:val="20"/>
              </w:rPr>
              <w:t>24</w:t>
            </w:r>
          </w:p>
        </w:tc>
      </w:tr>
      <w:tr w:rsidR="00943A1A" w:rsidRPr="006C52AD" w:rsidTr="006E78CD">
        <w:trPr>
          <w:trHeight w:val="344"/>
        </w:trPr>
        <w:tc>
          <w:tcPr>
            <w:tcW w:w="467" w:type="pct"/>
            <w:tcBorders>
              <w:top w:val="nil"/>
              <w:left w:val="nil"/>
              <w:bottom w:val="nil"/>
              <w:right w:val="nil"/>
            </w:tcBorders>
            <w:shd w:val="clear" w:color="auto" w:fill="auto"/>
            <w:vAlign w:val="center"/>
            <w:hideMark/>
          </w:tcPr>
          <w:p w:rsidR="00943A1A" w:rsidRPr="005C13A2" w:rsidRDefault="00943A1A" w:rsidP="006E78CD">
            <w:pPr>
              <w:rPr>
                <w:bCs/>
                <w:sz w:val="20"/>
                <w:szCs w:val="20"/>
              </w:rPr>
            </w:pPr>
            <w:r w:rsidRPr="005C13A2">
              <w:rPr>
                <w:bCs/>
                <w:sz w:val="20"/>
                <w:szCs w:val="20"/>
              </w:rPr>
              <w:t>20</w:t>
            </w:r>
          </w:p>
        </w:tc>
        <w:tc>
          <w:tcPr>
            <w:tcW w:w="1173" w:type="pct"/>
            <w:tcBorders>
              <w:top w:val="nil"/>
              <w:left w:val="nil"/>
              <w:bottom w:val="nil"/>
              <w:right w:val="nil"/>
            </w:tcBorders>
            <w:shd w:val="clear" w:color="auto" w:fill="auto"/>
            <w:vAlign w:val="center"/>
            <w:hideMark/>
          </w:tcPr>
          <w:p w:rsidR="00943A1A" w:rsidRPr="005C13A2" w:rsidRDefault="00943A1A" w:rsidP="006E78CD">
            <w:pPr>
              <w:rPr>
                <w:sz w:val="20"/>
                <w:szCs w:val="20"/>
              </w:rPr>
            </w:pPr>
            <w:r w:rsidRPr="005C13A2">
              <w:rPr>
                <w:sz w:val="20"/>
                <w:szCs w:val="20"/>
              </w:rPr>
              <w:t>Proses desain produk</w:t>
            </w:r>
          </w:p>
        </w:tc>
        <w:tc>
          <w:tcPr>
            <w:tcW w:w="460" w:type="pct"/>
            <w:tcBorders>
              <w:top w:val="nil"/>
              <w:left w:val="nil"/>
              <w:bottom w:val="nil"/>
              <w:right w:val="nil"/>
            </w:tcBorders>
            <w:shd w:val="clear" w:color="auto" w:fill="auto"/>
            <w:noWrap/>
            <w:vAlign w:val="center"/>
            <w:hideMark/>
          </w:tcPr>
          <w:p w:rsidR="00943A1A" w:rsidRPr="005C13A2" w:rsidRDefault="00943A1A" w:rsidP="006E78CD">
            <w:pPr>
              <w:rPr>
                <w:sz w:val="20"/>
                <w:szCs w:val="20"/>
              </w:rPr>
            </w:pPr>
            <w:r w:rsidRPr="005C13A2">
              <w:rPr>
                <w:sz w:val="20"/>
                <w:szCs w:val="20"/>
              </w:rPr>
              <w:t>70</w:t>
            </w:r>
          </w:p>
        </w:tc>
        <w:tc>
          <w:tcPr>
            <w:tcW w:w="462" w:type="pct"/>
            <w:tcBorders>
              <w:top w:val="nil"/>
              <w:left w:val="nil"/>
              <w:bottom w:val="nil"/>
              <w:right w:val="nil"/>
            </w:tcBorders>
            <w:shd w:val="clear" w:color="auto" w:fill="auto"/>
            <w:noWrap/>
            <w:vAlign w:val="center"/>
            <w:hideMark/>
          </w:tcPr>
          <w:p w:rsidR="00943A1A" w:rsidRPr="005C13A2" w:rsidRDefault="00943A1A" w:rsidP="006E78CD">
            <w:pPr>
              <w:rPr>
                <w:sz w:val="20"/>
                <w:szCs w:val="20"/>
              </w:rPr>
            </w:pPr>
            <w:r w:rsidRPr="005C13A2">
              <w:rPr>
                <w:sz w:val="20"/>
                <w:szCs w:val="20"/>
              </w:rPr>
              <w:t>75</w:t>
            </w:r>
          </w:p>
        </w:tc>
        <w:tc>
          <w:tcPr>
            <w:tcW w:w="463" w:type="pct"/>
            <w:tcBorders>
              <w:top w:val="nil"/>
              <w:left w:val="nil"/>
              <w:bottom w:val="nil"/>
              <w:right w:val="nil"/>
            </w:tcBorders>
            <w:shd w:val="clear" w:color="auto" w:fill="auto"/>
            <w:noWrap/>
            <w:vAlign w:val="center"/>
            <w:hideMark/>
          </w:tcPr>
          <w:p w:rsidR="00943A1A" w:rsidRPr="005C13A2" w:rsidRDefault="00943A1A" w:rsidP="006E78CD">
            <w:pPr>
              <w:rPr>
                <w:sz w:val="20"/>
                <w:szCs w:val="20"/>
              </w:rPr>
            </w:pPr>
            <w:r w:rsidRPr="005C13A2">
              <w:rPr>
                <w:sz w:val="20"/>
                <w:szCs w:val="20"/>
              </w:rPr>
              <w:t>80</w:t>
            </w:r>
          </w:p>
        </w:tc>
        <w:tc>
          <w:tcPr>
            <w:tcW w:w="504" w:type="pct"/>
            <w:tcBorders>
              <w:top w:val="nil"/>
              <w:left w:val="nil"/>
              <w:bottom w:val="nil"/>
              <w:right w:val="nil"/>
            </w:tcBorders>
            <w:shd w:val="clear" w:color="000000" w:fill="FFFFFF"/>
            <w:vAlign w:val="center"/>
            <w:hideMark/>
          </w:tcPr>
          <w:p w:rsidR="00943A1A" w:rsidRPr="005C13A2" w:rsidRDefault="00943A1A" w:rsidP="006E78CD">
            <w:pPr>
              <w:rPr>
                <w:sz w:val="20"/>
                <w:szCs w:val="20"/>
              </w:rPr>
            </w:pPr>
            <w:r w:rsidRPr="005C13A2">
              <w:rPr>
                <w:sz w:val="20"/>
                <w:szCs w:val="20"/>
              </w:rPr>
              <w:t>0</w:t>
            </w:r>
            <w:r w:rsidRPr="005C13A2">
              <w:rPr>
                <w:sz w:val="20"/>
                <w:szCs w:val="20"/>
                <w:lang w:val="id-ID"/>
              </w:rPr>
              <w:t>,</w:t>
            </w:r>
            <w:r w:rsidRPr="005C13A2">
              <w:rPr>
                <w:sz w:val="20"/>
                <w:szCs w:val="20"/>
              </w:rPr>
              <w:t>0083</w:t>
            </w:r>
          </w:p>
        </w:tc>
        <w:tc>
          <w:tcPr>
            <w:tcW w:w="504" w:type="pct"/>
            <w:tcBorders>
              <w:top w:val="nil"/>
              <w:left w:val="nil"/>
              <w:bottom w:val="nil"/>
              <w:right w:val="nil"/>
            </w:tcBorders>
            <w:shd w:val="clear" w:color="auto" w:fill="auto"/>
            <w:noWrap/>
            <w:vAlign w:val="center"/>
            <w:hideMark/>
          </w:tcPr>
          <w:p w:rsidR="00943A1A" w:rsidRPr="005C13A2" w:rsidRDefault="00943A1A" w:rsidP="006E78CD">
            <w:pPr>
              <w:rPr>
                <w:sz w:val="20"/>
                <w:szCs w:val="20"/>
              </w:rPr>
            </w:pPr>
            <w:r w:rsidRPr="005C13A2">
              <w:rPr>
                <w:sz w:val="20"/>
                <w:szCs w:val="20"/>
              </w:rPr>
              <w:t>0</w:t>
            </w:r>
            <w:r w:rsidRPr="005C13A2">
              <w:rPr>
                <w:sz w:val="20"/>
                <w:szCs w:val="20"/>
                <w:lang w:val="id-ID"/>
              </w:rPr>
              <w:t>,</w:t>
            </w:r>
            <w:r w:rsidRPr="005C13A2">
              <w:rPr>
                <w:sz w:val="20"/>
                <w:szCs w:val="20"/>
              </w:rPr>
              <w:t>581</w:t>
            </w:r>
          </w:p>
        </w:tc>
        <w:tc>
          <w:tcPr>
            <w:tcW w:w="504" w:type="pct"/>
            <w:tcBorders>
              <w:top w:val="nil"/>
              <w:left w:val="nil"/>
              <w:bottom w:val="nil"/>
              <w:right w:val="nil"/>
            </w:tcBorders>
            <w:shd w:val="clear" w:color="auto" w:fill="auto"/>
            <w:noWrap/>
            <w:vAlign w:val="center"/>
            <w:hideMark/>
          </w:tcPr>
          <w:p w:rsidR="00943A1A" w:rsidRPr="005C13A2" w:rsidRDefault="00943A1A" w:rsidP="006E78CD">
            <w:pPr>
              <w:rPr>
                <w:sz w:val="20"/>
                <w:szCs w:val="20"/>
              </w:rPr>
            </w:pPr>
            <w:r w:rsidRPr="005C13A2">
              <w:rPr>
                <w:sz w:val="20"/>
                <w:szCs w:val="20"/>
              </w:rPr>
              <w:t>0</w:t>
            </w:r>
            <w:r w:rsidRPr="005C13A2">
              <w:rPr>
                <w:sz w:val="20"/>
                <w:szCs w:val="20"/>
                <w:lang w:val="id-ID"/>
              </w:rPr>
              <w:t>,</w:t>
            </w:r>
            <w:r w:rsidRPr="005C13A2">
              <w:rPr>
                <w:sz w:val="20"/>
                <w:szCs w:val="20"/>
              </w:rPr>
              <w:t>6225</w:t>
            </w:r>
          </w:p>
        </w:tc>
        <w:tc>
          <w:tcPr>
            <w:tcW w:w="464" w:type="pct"/>
            <w:tcBorders>
              <w:top w:val="nil"/>
              <w:left w:val="nil"/>
              <w:bottom w:val="nil"/>
              <w:right w:val="nil"/>
            </w:tcBorders>
            <w:shd w:val="clear" w:color="auto" w:fill="auto"/>
            <w:noWrap/>
            <w:vAlign w:val="center"/>
            <w:hideMark/>
          </w:tcPr>
          <w:p w:rsidR="00943A1A" w:rsidRPr="005C13A2" w:rsidRDefault="00943A1A" w:rsidP="006E78CD">
            <w:pPr>
              <w:rPr>
                <w:sz w:val="20"/>
                <w:szCs w:val="20"/>
              </w:rPr>
            </w:pPr>
            <w:r w:rsidRPr="005C13A2">
              <w:rPr>
                <w:sz w:val="20"/>
                <w:szCs w:val="20"/>
              </w:rPr>
              <w:t>0</w:t>
            </w:r>
            <w:r w:rsidRPr="005C13A2">
              <w:rPr>
                <w:sz w:val="20"/>
                <w:szCs w:val="20"/>
                <w:lang w:val="id-ID"/>
              </w:rPr>
              <w:t>,</w:t>
            </w:r>
            <w:r w:rsidRPr="005C13A2">
              <w:rPr>
                <w:sz w:val="20"/>
                <w:szCs w:val="20"/>
              </w:rPr>
              <w:t>664</w:t>
            </w:r>
          </w:p>
        </w:tc>
      </w:tr>
      <w:tr w:rsidR="00943A1A" w:rsidRPr="006C52AD" w:rsidTr="006E78CD">
        <w:trPr>
          <w:trHeight w:val="506"/>
        </w:trPr>
        <w:tc>
          <w:tcPr>
            <w:tcW w:w="467" w:type="pct"/>
            <w:tcBorders>
              <w:top w:val="nil"/>
              <w:left w:val="nil"/>
              <w:bottom w:val="nil"/>
              <w:right w:val="nil"/>
            </w:tcBorders>
            <w:shd w:val="clear" w:color="auto" w:fill="BFBFBF"/>
            <w:vAlign w:val="center"/>
            <w:hideMark/>
          </w:tcPr>
          <w:p w:rsidR="00943A1A" w:rsidRPr="005C13A2" w:rsidRDefault="00943A1A" w:rsidP="006E78CD">
            <w:pPr>
              <w:rPr>
                <w:bCs/>
                <w:sz w:val="20"/>
                <w:szCs w:val="20"/>
              </w:rPr>
            </w:pPr>
            <w:r w:rsidRPr="005C13A2">
              <w:rPr>
                <w:bCs/>
                <w:sz w:val="20"/>
                <w:szCs w:val="20"/>
              </w:rPr>
              <w:t>21</w:t>
            </w:r>
          </w:p>
        </w:tc>
        <w:tc>
          <w:tcPr>
            <w:tcW w:w="1173" w:type="pct"/>
            <w:tcBorders>
              <w:top w:val="nil"/>
              <w:left w:val="nil"/>
              <w:bottom w:val="nil"/>
              <w:right w:val="nil"/>
            </w:tcBorders>
            <w:shd w:val="clear" w:color="auto" w:fill="BFBFBF"/>
            <w:vAlign w:val="center"/>
            <w:hideMark/>
          </w:tcPr>
          <w:p w:rsidR="00943A1A" w:rsidRPr="005C13A2" w:rsidRDefault="00943A1A" w:rsidP="006E78CD">
            <w:pPr>
              <w:rPr>
                <w:sz w:val="20"/>
                <w:szCs w:val="20"/>
              </w:rPr>
            </w:pPr>
            <w:r w:rsidRPr="005C13A2">
              <w:rPr>
                <w:sz w:val="20"/>
                <w:szCs w:val="20"/>
              </w:rPr>
              <w:t>Proses Pengemasan produk</w:t>
            </w:r>
          </w:p>
        </w:tc>
        <w:tc>
          <w:tcPr>
            <w:tcW w:w="460" w:type="pct"/>
            <w:tcBorders>
              <w:top w:val="nil"/>
              <w:left w:val="nil"/>
              <w:bottom w:val="nil"/>
              <w:right w:val="nil"/>
            </w:tcBorders>
            <w:shd w:val="clear" w:color="auto" w:fill="BFBFBF"/>
            <w:noWrap/>
            <w:vAlign w:val="center"/>
            <w:hideMark/>
          </w:tcPr>
          <w:p w:rsidR="00943A1A" w:rsidRPr="005C13A2" w:rsidRDefault="00943A1A" w:rsidP="006E78CD">
            <w:pPr>
              <w:rPr>
                <w:sz w:val="20"/>
                <w:szCs w:val="20"/>
              </w:rPr>
            </w:pPr>
            <w:r w:rsidRPr="005C13A2">
              <w:rPr>
                <w:sz w:val="20"/>
                <w:szCs w:val="20"/>
              </w:rPr>
              <w:t>65</w:t>
            </w:r>
          </w:p>
        </w:tc>
        <w:tc>
          <w:tcPr>
            <w:tcW w:w="462" w:type="pct"/>
            <w:tcBorders>
              <w:top w:val="nil"/>
              <w:left w:val="nil"/>
              <w:bottom w:val="nil"/>
              <w:right w:val="nil"/>
            </w:tcBorders>
            <w:shd w:val="clear" w:color="auto" w:fill="BFBFBF"/>
            <w:noWrap/>
            <w:vAlign w:val="center"/>
            <w:hideMark/>
          </w:tcPr>
          <w:p w:rsidR="00943A1A" w:rsidRPr="005C13A2" w:rsidRDefault="00943A1A" w:rsidP="006E78CD">
            <w:pPr>
              <w:rPr>
                <w:sz w:val="20"/>
                <w:szCs w:val="20"/>
              </w:rPr>
            </w:pPr>
            <w:r w:rsidRPr="005C13A2">
              <w:rPr>
                <w:sz w:val="20"/>
                <w:szCs w:val="20"/>
              </w:rPr>
              <w:t>60</w:t>
            </w:r>
          </w:p>
        </w:tc>
        <w:tc>
          <w:tcPr>
            <w:tcW w:w="463" w:type="pct"/>
            <w:tcBorders>
              <w:top w:val="nil"/>
              <w:left w:val="nil"/>
              <w:bottom w:val="nil"/>
              <w:right w:val="nil"/>
            </w:tcBorders>
            <w:shd w:val="clear" w:color="auto" w:fill="BFBFBF"/>
            <w:noWrap/>
            <w:vAlign w:val="center"/>
            <w:hideMark/>
          </w:tcPr>
          <w:p w:rsidR="00943A1A" w:rsidRPr="005C13A2" w:rsidRDefault="00943A1A" w:rsidP="006E78CD">
            <w:pPr>
              <w:rPr>
                <w:sz w:val="20"/>
                <w:szCs w:val="20"/>
              </w:rPr>
            </w:pPr>
            <w:r w:rsidRPr="005C13A2">
              <w:rPr>
                <w:sz w:val="20"/>
                <w:szCs w:val="20"/>
              </w:rPr>
              <w:t>65</w:t>
            </w:r>
          </w:p>
        </w:tc>
        <w:tc>
          <w:tcPr>
            <w:tcW w:w="504" w:type="pct"/>
            <w:tcBorders>
              <w:top w:val="nil"/>
              <w:left w:val="nil"/>
              <w:bottom w:val="nil"/>
              <w:right w:val="nil"/>
            </w:tcBorders>
            <w:shd w:val="clear" w:color="auto" w:fill="BFBFBF"/>
            <w:vAlign w:val="center"/>
            <w:hideMark/>
          </w:tcPr>
          <w:p w:rsidR="00943A1A" w:rsidRPr="005C13A2" w:rsidRDefault="00943A1A" w:rsidP="006E78CD">
            <w:pPr>
              <w:rPr>
                <w:sz w:val="20"/>
                <w:szCs w:val="20"/>
              </w:rPr>
            </w:pPr>
            <w:r w:rsidRPr="005C13A2">
              <w:rPr>
                <w:sz w:val="20"/>
                <w:szCs w:val="20"/>
              </w:rPr>
              <w:t>0</w:t>
            </w:r>
            <w:r w:rsidRPr="005C13A2">
              <w:rPr>
                <w:sz w:val="20"/>
                <w:szCs w:val="20"/>
                <w:lang w:val="id-ID"/>
              </w:rPr>
              <w:t>,</w:t>
            </w:r>
            <w:r w:rsidRPr="005C13A2">
              <w:rPr>
                <w:sz w:val="20"/>
                <w:szCs w:val="20"/>
              </w:rPr>
              <w:t>0032</w:t>
            </w:r>
          </w:p>
        </w:tc>
        <w:tc>
          <w:tcPr>
            <w:tcW w:w="504" w:type="pct"/>
            <w:tcBorders>
              <w:top w:val="nil"/>
              <w:left w:val="nil"/>
              <w:bottom w:val="nil"/>
              <w:right w:val="nil"/>
            </w:tcBorders>
            <w:shd w:val="clear" w:color="auto" w:fill="BFBFBF"/>
            <w:noWrap/>
            <w:vAlign w:val="center"/>
            <w:hideMark/>
          </w:tcPr>
          <w:p w:rsidR="00943A1A" w:rsidRPr="005C13A2" w:rsidRDefault="00943A1A" w:rsidP="006E78CD">
            <w:pPr>
              <w:rPr>
                <w:sz w:val="20"/>
                <w:szCs w:val="20"/>
              </w:rPr>
            </w:pPr>
            <w:r w:rsidRPr="005C13A2">
              <w:rPr>
                <w:sz w:val="20"/>
                <w:szCs w:val="20"/>
              </w:rPr>
              <w:t>0</w:t>
            </w:r>
            <w:r w:rsidRPr="005C13A2">
              <w:rPr>
                <w:sz w:val="20"/>
                <w:szCs w:val="20"/>
                <w:lang w:val="id-ID"/>
              </w:rPr>
              <w:t>,</w:t>
            </w:r>
            <w:r w:rsidRPr="005C13A2">
              <w:rPr>
                <w:sz w:val="20"/>
                <w:szCs w:val="20"/>
              </w:rPr>
              <w:t>208</w:t>
            </w:r>
          </w:p>
        </w:tc>
        <w:tc>
          <w:tcPr>
            <w:tcW w:w="504" w:type="pct"/>
            <w:tcBorders>
              <w:top w:val="nil"/>
              <w:left w:val="nil"/>
              <w:bottom w:val="nil"/>
              <w:right w:val="nil"/>
            </w:tcBorders>
            <w:shd w:val="clear" w:color="auto" w:fill="BFBFBF"/>
            <w:noWrap/>
            <w:vAlign w:val="center"/>
            <w:hideMark/>
          </w:tcPr>
          <w:p w:rsidR="00943A1A" w:rsidRPr="005C13A2" w:rsidRDefault="00943A1A" w:rsidP="006E78CD">
            <w:pPr>
              <w:rPr>
                <w:sz w:val="20"/>
                <w:szCs w:val="20"/>
              </w:rPr>
            </w:pPr>
            <w:r w:rsidRPr="005C13A2">
              <w:rPr>
                <w:sz w:val="20"/>
                <w:szCs w:val="20"/>
              </w:rPr>
              <w:t>0</w:t>
            </w:r>
            <w:r w:rsidRPr="005C13A2">
              <w:rPr>
                <w:sz w:val="20"/>
                <w:szCs w:val="20"/>
                <w:lang w:val="id-ID"/>
              </w:rPr>
              <w:t>,</w:t>
            </w:r>
            <w:r w:rsidRPr="005C13A2">
              <w:rPr>
                <w:sz w:val="20"/>
                <w:szCs w:val="20"/>
              </w:rPr>
              <w:t>192</w:t>
            </w:r>
          </w:p>
        </w:tc>
        <w:tc>
          <w:tcPr>
            <w:tcW w:w="464" w:type="pct"/>
            <w:tcBorders>
              <w:top w:val="nil"/>
              <w:left w:val="nil"/>
              <w:bottom w:val="nil"/>
              <w:right w:val="nil"/>
            </w:tcBorders>
            <w:shd w:val="clear" w:color="auto" w:fill="BFBFBF"/>
            <w:noWrap/>
            <w:vAlign w:val="center"/>
            <w:hideMark/>
          </w:tcPr>
          <w:p w:rsidR="00943A1A" w:rsidRPr="005C13A2" w:rsidRDefault="00943A1A" w:rsidP="006E78CD">
            <w:pPr>
              <w:rPr>
                <w:sz w:val="20"/>
                <w:szCs w:val="20"/>
              </w:rPr>
            </w:pPr>
            <w:r w:rsidRPr="005C13A2">
              <w:rPr>
                <w:sz w:val="20"/>
                <w:szCs w:val="20"/>
              </w:rPr>
              <w:t>0</w:t>
            </w:r>
            <w:r w:rsidRPr="005C13A2">
              <w:rPr>
                <w:sz w:val="20"/>
                <w:szCs w:val="20"/>
                <w:lang w:val="id-ID"/>
              </w:rPr>
              <w:t>,</w:t>
            </w:r>
            <w:r w:rsidRPr="005C13A2">
              <w:rPr>
                <w:sz w:val="20"/>
                <w:szCs w:val="20"/>
              </w:rPr>
              <w:t>208</w:t>
            </w:r>
          </w:p>
        </w:tc>
      </w:tr>
      <w:tr w:rsidR="00943A1A" w:rsidRPr="006C52AD" w:rsidTr="006E78CD">
        <w:trPr>
          <w:trHeight w:val="461"/>
        </w:trPr>
        <w:tc>
          <w:tcPr>
            <w:tcW w:w="467" w:type="pct"/>
            <w:tcBorders>
              <w:top w:val="nil"/>
              <w:left w:val="nil"/>
              <w:bottom w:val="nil"/>
              <w:right w:val="nil"/>
            </w:tcBorders>
            <w:shd w:val="clear" w:color="auto" w:fill="auto"/>
            <w:vAlign w:val="center"/>
            <w:hideMark/>
          </w:tcPr>
          <w:p w:rsidR="00943A1A" w:rsidRPr="005C13A2" w:rsidRDefault="00943A1A" w:rsidP="006E78CD">
            <w:pPr>
              <w:rPr>
                <w:bCs/>
                <w:sz w:val="20"/>
                <w:szCs w:val="20"/>
              </w:rPr>
            </w:pPr>
            <w:r w:rsidRPr="005C13A2">
              <w:rPr>
                <w:bCs/>
                <w:sz w:val="20"/>
                <w:szCs w:val="20"/>
              </w:rPr>
              <w:t>22</w:t>
            </w:r>
          </w:p>
        </w:tc>
        <w:tc>
          <w:tcPr>
            <w:tcW w:w="1173" w:type="pct"/>
            <w:tcBorders>
              <w:top w:val="nil"/>
              <w:left w:val="nil"/>
              <w:bottom w:val="nil"/>
              <w:right w:val="nil"/>
            </w:tcBorders>
            <w:shd w:val="clear" w:color="auto" w:fill="auto"/>
            <w:vAlign w:val="center"/>
            <w:hideMark/>
          </w:tcPr>
          <w:p w:rsidR="00943A1A" w:rsidRPr="005C13A2" w:rsidRDefault="00943A1A" w:rsidP="006E78CD">
            <w:pPr>
              <w:rPr>
                <w:sz w:val="20"/>
                <w:szCs w:val="20"/>
              </w:rPr>
            </w:pPr>
            <w:r w:rsidRPr="005C13A2">
              <w:rPr>
                <w:sz w:val="20"/>
                <w:szCs w:val="20"/>
              </w:rPr>
              <w:t>Efiensi mesin perusahan</w:t>
            </w:r>
          </w:p>
        </w:tc>
        <w:tc>
          <w:tcPr>
            <w:tcW w:w="460" w:type="pct"/>
            <w:tcBorders>
              <w:top w:val="nil"/>
              <w:left w:val="nil"/>
              <w:bottom w:val="nil"/>
              <w:right w:val="nil"/>
            </w:tcBorders>
            <w:shd w:val="clear" w:color="auto" w:fill="auto"/>
            <w:noWrap/>
            <w:vAlign w:val="center"/>
            <w:hideMark/>
          </w:tcPr>
          <w:p w:rsidR="00943A1A" w:rsidRPr="005C13A2" w:rsidRDefault="00943A1A" w:rsidP="006E78CD">
            <w:pPr>
              <w:rPr>
                <w:sz w:val="20"/>
                <w:szCs w:val="20"/>
              </w:rPr>
            </w:pPr>
            <w:r w:rsidRPr="005C13A2">
              <w:rPr>
                <w:sz w:val="20"/>
                <w:szCs w:val="20"/>
              </w:rPr>
              <w:t>55</w:t>
            </w:r>
          </w:p>
        </w:tc>
        <w:tc>
          <w:tcPr>
            <w:tcW w:w="462" w:type="pct"/>
            <w:tcBorders>
              <w:top w:val="nil"/>
              <w:left w:val="nil"/>
              <w:bottom w:val="nil"/>
              <w:right w:val="nil"/>
            </w:tcBorders>
            <w:shd w:val="clear" w:color="auto" w:fill="auto"/>
            <w:noWrap/>
            <w:vAlign w:val="center"/>
            <w:hideMark/>
          </w:tcPr>
          <w:p w:rsidR="00943A1A" w:rsidRPr="005C13A2" w:rsidRDefault="00943A1A" w:rsidP="006E78CD">
            <w:pPr>
              <w:rPr>
                <w:sz w:val="20"/>
                <w:szCs w:val="20"/>
              </w:rPr>
            </w:pPr>
            <w:r w:rsidRPr="005C13A2">
              <w:rPr>
                <w:sz w:val="20"/>
                <w:szCs w:val="20"/>
              </w:rPr>
              <w:t>70</w:t>
            </w:r>
          </w:p>
        </w:tc>
        <w:tc>
          <w:tcPr>
            <w:tcW w:w="463" w:type="pct"/>
            <w:tcBorders>
              <w:top w:val="nil"/>
              <w:left w:val="nil"/>
              <w:bottom w:val="nil"/>
              <w:right w:val="nil"/>
            </w:tcBorders>
            <w:shd w:val="clear" w:color="auto" w:fill="auto"/>
            <w:noWrap/>
            <w:vAlign w:val="center"/>
            <w:hideMark/>
          </w:tcPr>
          <w:p w:rsidR="00943A1A" w:rsidRPr="005C13A2" w:rsidRDefault="00943A1A" w:rsidP="006E78CD">
            <w:pPr>
              <w:rPr>
                <w:sz w:val="20"/>
                <w:szCs w:val="20"/>
              </w:rPr>
            </w:pPr>
            <w:r w:rsidRPr="005C13A2">
              <w:rPr>
                <w:sz w:val="20"/>
                <w:szCs w:val="20"/>
              </w:rPr>
              <w:t>60</w:t>
            </w:r>
          </w:p>
        </w:tc>
        <w:tc>
          <w:tcPr>
            <w:tcW w:w="504" w:type="pct"/>
            <w:tcBorders>
              <w:top w:val="nil"/>
              <w:left w:val="nil"/>
              <w:bottom w:val="nil"/>
              <w:right w:val="nil"/>
            </w:tcBorders>
            <w:shd w:val="clear" w:color="000000" w:fill="FFFFFF"/>
            <w:vAlign w:val="center"/>
            <w:hideMark/>
          </w:tcPr>
          <w:p w:rsidR="00943A1A" w:rsidRPr="005C13A2" w:rsidRDefault="00943A1A" w:rsidP="006E78CD">
            <w:pPr>
              <w:rPr>
                <w:sz w:val="20"/>
                <w:szCs w:val="20"/>
              </w:rPr>
            </w:pPr>
            <w:r w:rsidRPr="005C13A2">
              <w:rPr>
                <w:sz w:val="20"/>
                <w:szCs w:val="20"/>
              </w:rPr>
              <w:t>0</w:t>
            </w:r>
            <w:r w:rsidRPr="005C13A2">
              <w:rPr>
                <w:sz w:val="20"/>
                <w:szCs w:val="20"/>
                <w:lang w:val="id-ID"/>
              </w:rPr>
              <w:t>,</w:t>
            </w:r>
            <w:r w:rsidRPr="005C13A2">
              <w:rPr>
                <w:sz w:val="20"/>
                <w:szCs w:val="20"/>
              </w:rPr>
              <w:t>012</w:t>
            </w:r>
          </w:p>
        </w:tc>
        <w:tc>
          <w:tcPr>
            <w:tcW w:w="504" w:type="pct"/>
            <w:tcBorders>
              <w:top w:val="nil"/>
              <w:left w:val="nil"/>
              <w:bottom w:val="nil"/>
              <w:right w:val="nil"/>
            </w:tcBorders>
            <w:shd w:val="clear" w:color="auto" w:fill="auto"/>
            <w:noWrap/>
            <w:vAlign w:val="center"/>
            <w:hideMark/>
          </w:tcPr>
          <w:p w:rsidR="00943A1A" w:rsidRPr="005C13A2" w:rsidRDefault="00943A1A" w:rsidP="006E78CD">
            <w:pPr>
              <w:rPr>
                <w:sz w:val="20"/>
                <w:szCs w:val="20"/>
              </w:rPr>
            </w:pPr>
            <w:r w:rsidRPr="005C13A2">
              <w:rPr>
                <w:sz w:val="20"/>
                <w:szCs w:val="20"/>
              </w:rPr>
              <w:t>0</w:t>
            </w:r>
            <w:r w:rsidRPr="005C13A2">
              <w:rPr>
                <w:sz w:val="20"/>
                <w:szCs w:val="20"/>
                <w:lang w:val="id-ID"/>
              </w:rPr>
              <w:t>,</w:t>
            </w:r>
            <w:r w:rsidRPr="005C13A2">
              <w:rPr>
                <w:sz w:val="20"/>
                <w:szCs w:val="20"/>
              </w:rPr>
              <w:t>66</w:t>
            </w:r>
          </w:p>
        </w:tc>
        <w:tc>
          <w:tcPr>
            <w:tcW w:w="504" w:type="pct"/>
            <w:tcBorders>
              <w:top w:val="nil"/>
              <w:left w:val="nil"/>
              <w:bottom w:val="nil"/>
              <w:right w:val="nil"/>
            </w:tcBorders>
            <w:shd w:val="clear" w:color="auto" w:fill="auto"/>
            <w:noWrap/>
            <w:vAlign w:val="center"/>
            <w:hideMark/>
          </w:tcPr>
          <w:p w:rsidR="00943A1A" w:rsidRPr="005C13A2" w:rsidRDefault="00943A1A" w:rsidP="006E78CD">
            <w:pPr>
              <w:rPr>
                <w:sz w:val="20"/>
                <w:szCs w:val="20"/>
              </w:rPr>
            </w:pPr>
            <w:r w:rsidRPr="005C13A2">
              <w:rPr>
                <w:sz w:val="20"/>
                <w:szCs w:val="20"/>
              </w:rPr>
              <w:t>0</w:t>
            </w:r>
            <w:r w:rsidRPr="005C13A2">
              <w:rPr>
                <w:sz w:val="20"/>
                <w:szCs w:val="20"/>
                <w:lang w:val="id-ID"/>
              </w:rPr>
              <w:t>,</w:t>
            </w:r>
            <w:r w:rsidRPr="005C13A2">
              <w:rPr>
                <w:sz w:val="20"/>
                <w:szCs w:val="20"/>
              </w:rPr>
              <w:t>84</w:t>
            </w:r>
          </w:p>
        </w:tc>
        <w:tc>
          <w:tcPr>
            <w:tcW w:w="464" w:type="pct"/>
            <w:tcBorders>
              <w:top w:val="nil"/>
              <w:left w:val="nil"/>
              <w:bottom w:val="nil"/>
              <w:right w:val="nil"/>
            </w:tcBorders>
            <w:shd w:val="clear" w:color="auto" w:fill="auto"/>
            <w:noWrap/>
            <w:vAlign w:val="center"/>
            <w:hideMark/>
          </w:tcPr>
          <w:p w:rsidR="00943A1A" w:rsidRPr="005C13A2" w:rsidRDefault="00943A1A" w:rsidP="006E78CD">
            <w:pPr>
              <w:rPr>
                <w:sz w:val="20"/>
                <w:szCs w:val="20"/>
              </w:rPr>
            </w:pPr>
            <w:r w:rsidRPr="005C13A2">
              <w:rPr>
                <w:sz w:val="20"/>
                <w:szCs w:val="20"/>
              </w:rPr>
              <w:t>0</w:t>
            </w:r>
            <w:r w:rsidRPr="005C13A2">
              <w:rPr>
                <w:sz w:val="20"/>
                <w:szCs w:val="20"/>
                <w:lang w:val="id-ID"/>
              </w:rPr>
              <w:t>,</w:t>
            </w:r>
            <w:r w:rsidRPr="005C13A2">
              <w:rPr>
                <w:sz w:val="20"/>
                <w:szCs w:val="20"/>
              </w:rPr>
              <w:t>72</w:t>
            </w:r>
          </w:p>
        </w:tc>
      </w:tr>
      <w:tr w:rsidR="00943A1A" w:rsidRPr="006C52AD" w:rsidTr="006E78CD">
        <w:trPr>
          <w:trHeight w:val="443"/>
        </w:trPr>
        <w:tc>
          <w:tcPr>
            <w:tcW w:w="467" w:type="pct"/>
            <w:tcBorders>
              <w:top w:val="nil"/>
              <w:left w:val="nil"/>
              <w:right w:val="nil"/>
            </w:tcBorders>
            <w:shd w:val="clear" w:color="auto" w:fill="BFBFBF"/>
            <w:vAlign w:val="center"/>
            <w:hideMark/>
          </w:tcPr>
          <w:p w:rsidR="00943A1A" w:rsidRPr="005C13A2" w:rsidRDefault="00943A1A" w:rsidP="006E78CD">
            <w:pPr>
              <w:rPr>
                <w:bCs/>
                <w:sz w:val="20"/>
                <w:szCs w:val="20"/>
              </w:rPr>
            </w:pPr>
            <w:r w:rsidRPr="005C13A2">
              <w:rPr>
                <w:bCs/>
                <w:sz w:val="20"/>
                <w:szCs w:val="20"/>
              </w:rPr>
              <w:t>23</w:t>
            </w:r>
          </w:p>
        </w:tc>
        <w:tc>
          <w:tcPr>
            <w:tcW w:w="1173" w:type="pct"/>
            <w:tcBorders>
              <w:top w:val="nil"/>
              <w:left w:val="nil"/>
              <w:right w:val="nil"/>
            </w:tcBorders>
            <w:shd w:val="clear" w:color="auto" w:fill="BFBFBF"/>
            <w:vAlign w:val="center"/>
            <w:hideMark/>
          </w:tcPr>
          <w:p w:rsidR="00943A1A" w:rsidRPr="005C13A2" w:rsidRDefault="00943A1A" w:rsidP="006E78CD">
            <w:pPr>
              <w:rPr>
                <w:sz w:val="20"/>
                <w:szCs w:val="20"/>
              </w:rPr>
            </w:pPr>
            <w:r w:rsidRPr="005C13A2">
              <w:rPr>
                <w:sz w:val="20"/>
                <w:szCs w:val="20"/>
              </w:rPr>
              <w:t>Keadaan kinerja karyawan</w:t>
            </w:r>
          </w:p>
        </w:tc>
        <w:tc>
          <w:tcPr>
            <w:tcW w:w="460" w:type="pct"/>
            <w:tcBorders>
              <w:top w:val="nil"/>
              <w:left w:val="nil"/>
              <w:right w:val="nil"/>
            </w:tcBorders>
            <w:shd w:val="clear" w:color="auto" w:fill="BFBFBF"/>
            <w:noWrap/>
            <w:vAlign w:val="center"/>
            <w:hideMark/>
          </w:tcPr>
          <w:p w:rsidR="00943A1A" w:rsidRPr="005C13A2" w:rsidRDefault="00943A1A" w:rsidP="006E78CD">
            <w:pPr>
              <w:rPr>
                <w:sz w:val="20"/>
                <w:szCs w:val="20"/>
              </w:rPr>
            </w:pPr>
            <w:r w:rsidRPr="005C13A2">
              <w:rPr>
                <w:sz w:val="20"/>
                <w:szCs w:val="20"/>
              </w:rPr>
              <w:t>60</w:t>
            </w:r>
          </w:p>
        </w:tc>
        <w:tc>
          <w:tcPr>
            <w:tcW w:w="462" w:type="pct"/>
            <w:tcBorders>
              <w:top w:val="nil"/>
              <w:left w:val="nil"/>
              <w:right w:val="nil"/>
            </w:tcBorders>
            <w:shd w:val="clear" w:color="auto" w:fill="BFBFBF"/>
            <w:noWrap/>
            <w:vAlign w:val="center"/>
            <w:hideMark/>
          </w:tcPr>
          <w:p w:rsidR="00943A1A" w:rsidRPr="005C13A2" w:rsidRDefault="00943A1A" w:rsidP="006E78CD">
            <w:pPr>
              <w:rPr>
                <w:sz w:val="20"/>
                <w:szCs w:val="20"/>
              </w:rPr>
            </w:pPr>
            <w:r w:rsidRPr="005C13A2">
              <w:rPr>
                <w:sz w:val="20"/>
                <w:szCs w:val="20"/>
              </w:rPr>
              <w:t>70</w:t>
            </w:r>
          </w:p>
        </w:tc>
        <w:tc>
          <w:tcPr>
            <w:tcW w:w="463" w:type="pct"/>
            <w:tcBorders>
              <w:top w:val="nil"/>
              <w:left w:val="nil"/>
              <w:right w:val="nil"/>
            </w:tcBorders>
            <w:shd w:val="clear" w:color="auto" w:fill="BFBFBF"/>
            <w:noWrap/>
            <w:vAlign w:val="center"/>
            <w:hideMark/>
          </w:tcPr>
          <w:p w:rsidR="00943A1A" w:rsidRPr="005C13A2" w:rsidRDefault="00943A1A" w:rsidP="006E78CD">
            <w:pPr>
              <w:rPr>
                <w:sz w:val="20"/>
                <w:szCs w:val="20"/>
              </w:rPr>
            </w:pPr>
            <w:r w:rsidRPr="005C13A2">
              <w:rPr>
                <w:sz w:val="20"/>
                <w:szCs w:val="20"/>
              </w:rPr>
              <w:t>60</w:t>
            </w:r>
          </w:p>
        </w:tc>
        <w:tc>
          <w:tcPr>
            <w:tcW w:w="504" w:type="pct"/>
            <w:tcBorders>
              <w:top w:val="nil"/>
              <w:left w:val="nil"/>
              <w:right w:val="nil"/>
            </w:tcBorders>
            <w:shd w:val="clear" w:color="auto" w:fill="BFBFBF"/>
            <w:vAlign w:val="center"/>
            <w:hideMark/>
          </w:tcPr>
          <w:p w:rsidR="00943A1A" w:rsidRPr="005C13A2" w:rsidRDefault="00943A1A" w:rsidP="006E78CD">
            <w:pPr>
              <w:rPr>
                <w:sz w:val="20"/>
                <w:szCs w:val="20"/>
              </w:rPr>
            </w:pPr>
            <w:r w:rsidRPr="005C13A2">
              <w:rPr>
                <w:sz w:val="20"/>
                <w:szCs w:val="20"/>
              </w:rPr>
              <w:t>0</w:t>
            </w:r>
            <w:r w:rsidRPr="005C13A2">
              <w:rPr>
                <w:sz w:val="20"/>
                <w:szCs w:val="20"/>
                <w:lang w:val="id-ID"/>
              </w:rPr>
              <w:t>,</w:t>
            </w:r>
            <w:r w:rsidRPr="005C13A2">
              <w:rPr>
                <w:sz w:val="20"/>
                <w:szCs w:val="20"/>
              </w:rPr>
              <w:t>006</w:t>
            </w:r>
          </w:p>
        </w:tc>
        <w:tc>
          <w:tcPr>
            <w:tcW w:w="504" w:type="pct"/>
            <w:tcBorders>
              <w:top w:val="nil"/>
              <w:left w:val="nil"/>
              <w:right w:val="nil"/>
            </w:tcBorders>
            <w:shd w:val="clear" w:color="auto" w:fill="BFBFBF"/>
            <w:noWrap/>
            <w:vAlign w:val="center"/>
            <w:hideMark/>
          </w:tcPr>
          <w:p w:rsidR="00943A1A" w:rsidRPr="005C13A2" w:rsidRDefault="00943A1A" w:rsidP="006E78CD">
            <w:pPr>
              <w:rPr>
                <w:sz w:val="20"/>
                <w:szCs w:val="20"/>
              </w:rPr>
            </w:pPr>
            <w:r w:rsidRPr="005C13A2">
              <w:rPr>
                <w:sz w:val="20"/>
                <w:szCs w:val="20"/>
              </w:rPr>
              <w:t>0</w:t>
            </w:r>
            <w:r w:rsidRPr="005C13A2">
              <w:rPr>
                <w:sz w:val="20"/>
                <w:szCs w:val="20"/>
                <w:lang w:val="id-ID"/>
              </w:rPr>
              <w:t>,</w:t>
            </w:r>
            <w:r w:rsidRPr="005C13A2">
              <w:rPr>
                <w:sz w:val="20"/>
                <w:szCs w:val="20"/>
              </w:rPr>
              <w:t>36</w:t>
            </w:r>
          </w:p>
        </w:tc>
        <w:tc>
          <w:tcPr>
            <w:tcW w:w="504" w:type="pct"/>
            <w:tcBorders>
              <w:top w:val="nil"/>
              <w:left w:val="nil"/>
              <w:right w:val="nil"/>
            </w:tcBorders>
            <w:shd w:val="clear" w:color="auto" w:fill="BFBFBF"/>
            <w:noWrap/>
            <w:vAlign w:val="center"/>
            <w:hideMark/>
          </w:tcPr>
          <w:p w:rsidR="00943A1A" w:rsidRPr="005C13A2" w:rsidRDefault="00943A1A" w:rsidP="006E78CD">
            <w:pPr>
              <w:rPr>
                <w:sz w:val="20"/>
                <w:szCs w:val="20"/>
              </w:rPr>
            </w:pPr>
            <w:r w:rsidRPr="005C13A2">
              <w:rPr>
                <w:sz w:val="20"/>
                <w:szCs w:val="20"/>
              </w:rPr>
              <w:t>0</w:t>
            </w:r>
            <w:r w:rsidRPr="005C13A2">
              <w:rPr>
                <w:sz w:val="20"/>
                <w:szCs w:val="20"/>
                <w:lang w:val="id-ID"/>
              </w:rPr>
              <w:t>,</w:t>
            </w:r>
            <w:r w:rsidRPr="005C13A2">
              <w:rPr>
                <w:sz w:val="20"/>
                <w:szCs w:val="20"/>
              </w:rPr>
              <w:t>42</w:t>
            </w:r>
          </w:p>
        </w:tc>
        <w:tc>
          <w:tcPr>
            <w:tcW w:w="464" w:type="pct"/>
            <w:tcBorders>
              <w:top w:val="nil"/>
              <w:left w:val="nil"/>
              <w:right w:val="nil"/>
            </w:tcBorders>
            <w:shd w:val="clear" w:color="auto" w:fill="BFBFBF"/>
            <w:noWrap/>
            <w:vAlign w:val="center"/>
            <w:hideMark/>
          </w:tcPr>
          <w:p w:rsidR="00943A1A" w:rsidRPr="005C13A2" w:rsidRDefault="00943A1A" w:rsidP="006E78CD">
            <w:pPr>
              <w:rPr>
                <w:sz w:val="20"/>
                <w:szCs w:val="20"/>
              </w:rPr>
            </w:pPr>
            <w:r w:rsidRPr="005C13A2">
              <w:rPr>
                <w:sz w:val="20"/>
                <w:szCs w:val="20"/>
              </w:rPr>
              <w:t>0</w:t>
            </w:r>
            <w:r w:rsidRPr="005C13A2">
              <w:rPr>
                <w:sz w:val="20"/>
                <w:szCs w:val="20"/>
                <w:lang w:val="id-ID"/>
              </w:rPr>
              <w:t>,</w:t>
            </w:r>
            <w:r w:rsidRPr="005C13A2">
              <w:rPr>
                <w:sz w:val="20"/>
                <w:szCs w:val="20"/>
              </w:rPr>
              <w:t>36</w:t>
            </w:r>
          </w:p>
        </w:tc>
      </w:tr>
      <w:tr w:rsidR="00943A1A" w:rsidRPr="006C52AD" w:rsidTr="006E78CD">
        <w:trPr>
          <w:trHeight w:val="434"/>
        </w:trPr>
        <w:tc>
          <w:tcPr>
            <w:tcW w:w="467" w:type="pct"/>
            <w:tcBorders>
              <w:top w:val="nil"/>
              <w:left w:val="nil"/>
              <w:right w:val="nil"/>
            </w:tcBorders>
            <w:shd w:val="clear" w:color="auto" w:fill="auto"/>
            <w:vAlign w:val="center"/>
            <w:hideMark/>
          </w:tcPr>
          <w:p w:rsidR="00943A1A" w:rsidRPr="005C13A2" w:rsidRDefault="00943A1A" w:rsidP="006E78CD">
            <w:pPr>
              <w:rPr>
                <w:bCs/>
                <w:sz w:val="20"/>
                <w:szCs w:val="20"/>
              </w:rPr>
            </w:pPr>
            <w:r w:rsidRPr="005C13A2">
              <w:rPr>
                <w:bCs/>
                <w:sz w:val="20"/>
                <w:szCs w:val="20"/>
              </w:rPr>
              <w:t>24</w:t>
            </w:r>
          </w:p>
        </w:tc>
        <w:tc>
          <w:tcPr>
            <w:tcW w:w="1173" w:type="pct"/>
            <w:tcBorders>
              <w:top w:val="nil"/>
              <w:left w:val="nil"/>
              <w:right w:val="nil"/>
            </w:tcBorders>
            <w:shd w:val="clear" w:color="auto" w:fill="auto"/>
            <w:vAlign w:val="center"/>
            <w:hideMark/>
          </w:tcPr>
          <w:p w:rsidR="00943A1A" w:rsidRPr="005C13A2" w:rsidRDefault="00943A1A" w:rsidP="006E78CD">
            <w:pPr>
              <w:rPr>
                <w:sz w:val="20"/>
                <w:szCs w:val="20"/>
              </w:rPr>
            </w:pPr>
            <w:r w:rsidRPr="005C13A2">
              <w:rPr>
                <w:sz w:val="20"/>
                <w:szCs w:val="20"/>
              </w:rPr>
              <w:t>Fleksibilitas produksi barang</w:t>
            </w:r>
          </w:p>
        </w:tc>
        <w:tc>
          <w:tcPr>
            <w:tcW w:w="460" w:type="pct"/>
            <w:tcBorders>
              <w:top w:val="nil"/>
              <w:left w:val="nil"/>
              <w:right w:val="nil"/>
            </w:tcBorders>
            <w:shd w:val="clear" w:color="auto" w:fill="auto"/>
            <w:noWrap/>
            <w:vAlign w:val="center"/>
            <w:hideMark/>
          </w:tcPr>
          <w:p w:rsidR="00943A1A" w:rsidRPr="005C13A2" w:rsidRDefault="00943A1A" w:rsidP="006E78CD">
            <w:pPr>
              <w:rPr>
                <w:sz w:val="20"/>
                <w:szCs w:val="20"/>
              </w:rPr>
            </w:pPr>
            <w:r w:rsidRPr="005C13A2">
              <w:rPr>
                <w:sz w:val="20"/>
                <w:szCs w:val="20"/>
              </w:rPr>
              <w:t>75</w:t>
            </w:r>
          </w:p>
        </w:tc>
        <w:tc>
          <w:tcPr>
            <w:tcW w:w="462" w:type="pct"/>
            <w:tcBorders>
              <w:top w:val="nil"/>
              <w:left w:val="nil"/>
              <w:right w:val="nil"/>
            </w:tcBorders>
            <w:shd w:val="clear" w:color="auto" w:fill="auto"/>
            <w:noWrap/>
            <w:vAlign w:val="center"/>
            <w:hideMark/>
          </w:tcPr>
          <w:p w:rsidR="00943A1A" w:rsidRPr="005C13A2" w:rsidRDefault="00943A1A" w:rsidP="006E78CD">
            <w:pPr>
              <w:rPr>
                <w:sz w:val="20"/>
                <w:szCs w:val="20"/>
              </w:rPr>
            </w:pPr>
            <w:r w:rsidRPr="005C13A2">
              <w:rPr>
                <w:sz w:val="20"/>
                <w:szCs w:val="20"/>
              </w:rPr>
              <w:t>90</w:t>
            </w:r>
          </w:p>
        </w:tc>
        <w:tc>
          <w:tcPr>
            <w:tcW w:w="463" w:type="pct"/>
            <w:tcBorders>
              <w:top w:val="nil"/>
              <w:left w:val="nil"/>
              <w:right w:val="nil"/>
            </w:tcBorders>
            <w:shd w:val="clear" w:color="auto" w:fill="auto"/>
            <w:noWrap/>
            <w:vAlign w:val="center"/>
            <w:hideMark/>
          </w:tcPr>
          <w:p w:rsidR="00943A1A" w:rsidRPr="005C13A2" w:rsidRDefault="00943A1A" w:rsidP="006E78CD">
            <w:pPr>
              <w:rPr>
                <w:sz w:val="20"/>
                <w:szCs w:val="20"/>
              </w:rPr>
            </w:pPr>
            <w:r w:rsidRPr="005C13A2">
              <w:rPr>
                <w:sz w:val="20"/>
                <w:szCs w:val="20"/>
              </w:rPr>
              <w:t>80</w:t>
            </w:r>
          </w:p>
        </w:tc>
        <w:tc>
          <w:tcPr>
            <w:tcW w:w="504" w:type="pct"/>
            <w:tcBorders>
              <w:top w:val="nil"/>
              <w:left w:val="nil"/>
              <w:right w:val="nil"/>
            </w:tcBorders>
            <w:shd w:val="clear" w:color="000000" w:fill="FFFFFF"/>
            <w:vAlign w:val="center"/>
            <w:hideMark/>
          </w:tcPr>
          <w:p w:rsidR="00943A1A" w:rsidRPr="005C13A2" w:rsidRDefault="00943A1A" w:rsidP="006E78CD">
            <w:pPr>
              <w:rPr>
                <w:sz w:val="20"/>
                <w:szCs w:val="20"/>
              </w:rPr>
            </w:pPr>
            <w:r w:rsidRPr="005C13A2">
              <w:rPr>
                <w:sz w:val="20"/>
                <w:szCs w:val="20"/>
              </w:rPr>
              <w:t>0</w:t>
            </w:r>
            <w:r w:rsidRPr="005C13A2">
              <w:rPr>
                <w:sz w:val="20"/>
                <w:szCs w:val="20"/>
                <w:lang w:val="id-ID"/>
              </w:rPr>
              <w:t>,</w:t>
            </w:r>
            <w:r w:rsidRPr="005C13A2">
              <w:rPr>
                <w:sz w:val="20"/>
                <w:szCs w:val="20"/>
              </w:rPr>
              <w:t>0061</w:t>
            </w:r>
          </w:p>
        </w:tc>
        <w:tc>
          <w:tcPr>
            <w:tcW w:w="504" w:type="pct"/>
            <w:tcBorders>
              <w:top w:val="nil"/>
              <w:left w:val="nil"/>
              <w:right w:val="nil"/>
            </w:tcBorders>
            <w:shd w:val="clear" w:color="auto" w:fill="auto"/>
            <w:noWrap/>
            <w:vAlign w:val="center"/>
            <w:hideMark/>
          </w:tcPr>
          <w:p w:rsidR="00943A1A" w:rsidRPr="005C13A2" w:rsidRDefault="00943A1A" w:rsidP="006E78CD">
            <w:pPr>
              <w:rPr>
                <w:sz w:val="20"/>
                <w:szCs w:val="20"/>
              </w:rPr>
            </w:pPr>
            <w:r w:rsidRPr="005C13A2">
              <w:rPr>
                <w:sz w:val="20"/>
                <w:szCs w:val="20"/>
              </w:rPr>
              <w:t>0</w:t>
            </w:r>
            <w:r w:rsidRPr="005C13A2">
              <w:rPr>
                <w:sz w:val="20"/>
                <w:szCs w:val="20"/>
                <w:lang w:val="id-ID"/>
              </w:rPr>
              <w:t>,</w:t>
            </w:r>
            <w:r w:rsidRPr="005C13A2">
              <w:rPr>
                <w:sz w:val="20"/>
                <w:szCs w:val="20"/>
              </w:rPr>
              <w:t>4575</w:t>
            </w:r>
          </w:p>
        </w:tc>
        <w:tc>
          <w:tcPr>
            <w:tcW w:w="504" w:type="pct"/>
            <w:tcBorders>
              <w:top w:val="nil"/>
              <w:left w:val="nil"/>
              <w:right w:val="nil"/>
            </w:tcBorders>
            <w:shd w:val="clear" w:color="auto" w:fill="auto"/>
            <w:noWrap/>
            <w:vAlign w:val="center"/>
            <w:hideMark/>
          </w:tcPr>
          <w:p w:rsidR="00943A1A" w:rsidRPr="005C13A2" w:rsidRDefault="00943A1A" w:rsidP="006E78CD">
            <w:pPr>
              <w:rPr>
                <w:sz w:val="20"/>
                <w:szCs w:val="20"/>
              </w:rPr>
            </w:pPr>
            <w:r w:rsidRPr="005C13A2">
              <w:rPr>
                <w:sz w:val="20"/>
                <w:szCs w:val="20"/>
              </w:rPr>
              <w:t>0</w:t>
            </w:r>
            <w:r w:rsidRPr="005C13A2">
              <w:rPr>
                <w:sz w:val="20"/>
                <w:szCs w:val="20"/>
                <w:lang w:val="id-ID"/>
              </w:rPr>
              <w:t>,</w:t>
            </w:r>
            <w:r w:rsidRPr="005C13A2">
              <w:rPr>
                <w:sz w:val="20"/>
                <w:szCs w:val="20"/>
              </w:rPr>
              <w:t>549</w:t>
            </w:r>
          </w:p>
        </w:tc>
        <w:tc>
          <w:tcPr>
            <w:tcW w:w="464" w:type="pct"/>
            <w:tcBorders>
              <w:top w:val="nil"/>
              <w:left w:val="nil"/>
              <w:right w:val="nil"/>
            </w:tcBorders>
            <w:shd w:val="clear" w:color="auto" w:fill="auto"/>
            <w:noWrap/>
            <w:vAlign w:val="center"/>
            <w:hideMark/>
          </w:tcPr>
          <w:p w:rsidR="00943A1A" w:rsidRPr="005C13A2" w:rsidRDefault="00943A1A" w:rsidP="006E78CD">
            <w:pPr>
              <w:rPr>
                <w:sz w:val="20"/>
                <w:szCs w:val="20"/>
              </w:rPr>
            </w:pPr>
            <w:r w:rsidRPr="005C13A2">
              <w:rPr>
                <w:sz w:val="20"/>
                <w:szCs w:val="20"/>
              </w:rPr>
              <w:t>0</w:t>
            </w:r>
            <w:r w:rsidRPr="005C13A2">
              <w:rPr>
                <w:sz w:val="20"/>
                <w:szCs w:val="20"/>
                <w:lang w:val="id-ID"/>
              </w:rPr>
              <w:t>,</w:t>
            </w:r>
            <w:r w:rsidRPr="005C13A2">
              <w:rPr>
                <w:sz w:val="20"/>
                <w:szCs w:val="20"/>
              </w:rPr>
              <w:t>488</w:t>
            </w:r>
          </w:p>
        </w:tc>
      </w:tr>
      <w:tr w:rsidR="00943A1A" w:rsidRPr="006C52AD" w:rsidTr="006E78CD">
        <w:trPr>
          <w:trHeight w:val="514"/>
        </w:trPr>
        <w:tc>
          <w:tcPr>
            <w:tcW w:w="467" w:type="pct"/>
            <w:tcBorders>
              <w:left w:val="nil"/>
              <w:right w:val="nil"/>
            </w:tcBorders>
            <w:shd w:val="clear" w:color="auto" w:fill="BFBFBF"/>
            <w:vAlign w:val="center"/>
            <w:hideMark/>
          </w:tcPr>
          <w:p w:rsidR="00943A1A" w:rsidRPr="005C13A2" w:rsidRDefault="00943A1A" w:rsidP="006E78CD">
            <w:pPr>
              <w:rPr>
                <w:bCs/>
                <w:sz w:val="20"/>
                <w:szCs w:val="20"/>
              </w:rPr>
            </w:pPr>
            <w:r w:rsidRPr="005C13A2">
              <w:rPr>
                <w:bCs/>
                <w:sz w:val="20"/>
                <w:szCs w:val="20"/>
              </w:rPr>
              <w:t>25</w:t>
            </w:r>
          </w:p>
        </w:tc>
        <w:tc>
          <w:tcPr>
            <w:tcW w:w="1173" w:type="pct"/>
            <w:tcBorders>
              <w:left w:val="nil"/>
              <w:right w:val="nil"/>
            </w:tcBorders>
            <w:shd w:val="clear" w:color="auto" w:fill="BFBFBF"/>
            <w:vAlign w:val="center"/>
            <w:hideMark/>
          </w:tcPr>
          <w:p w:rsidR="00943A1A" w:rsidRPr="005C13A2" w:rsidRDefault="00943A1A" w:rsidP="006E78CD">
            <w:pPr>
              <w:rPr>
                <w:sz w:val="20"/>
                <w:szCs w:val="20"/>
              </w:rPr>
            </w:pPr>
            <w:r w:rsidRPr="005C13A2">
              <w:rPr>
                <w:sz w:val="20"/>
                <w:szCs w:val="20"/>
              </w:rPr>
              <w:t>Biaya Proses produksi</w:t>
            </w:r>
          </w:p>
        </w:tc>
        <w:tc>
          <w:tcPr>
            <w:tcW w:w="460" w:type="pct"/>
            <w:tcBorders>
              <w:left w:val="nil"/>
              <w:right w:val="nil"/>
            </w:tcBorders>
            <w:shd w:val="clear" w:color="auto" w:fill="BFBFBF"/>
            <w:noWrap/>
            <w:vAlign w:val="center"/>
            <w:hideMark/>
          </w:tcPr>
          <w:p w:rsidR="00943A1A" w:rsidRPr="005C13A2" w:rsidRDefault="00943A1A" w:rsidP="006E78CD">
            <w:pPr>
              <w:rPr>
                <w:sz w:val="20"/>
                <w:szCs w:val="20"/>
              </w:rPr>
            </w:pPr>
            <w:r w:rsidRPr="005C13A2">
              <w:rPr>
                <w:sz w:val="20"/>
                <w:szCs w:val="20"/>
              </w:rPr>
              <w:t>50</w:t>
            </w:r>
          </w:p>
        </w:tc>
        <w:tc>
          <w:tcPr>
            <w:tcW w:w="462" w:type="pct"/>
            <w:tcBorders>
              <w:left w:val="nil"/>
              <w:right w:val="nil"/>
            </w:tcBorders>
            <w:shd w:val="clear" w:color="auto" w:fill="BFBFBF"/>
            <w:noWrap/>
            <w:vAlign w:val="center"/>
            <w:hideMark/>
          </w:tcPr>
          <w:p w:rsidR="00943A1A" w:rsidRPr="005C13A2" w:rsidRDefault="00943A1A" w:rsidP="006E78CD">
            <w:pPr>
              <w:rPr>
                <w:sz w:val="20"/>
                <w:szCs w:val="20"/>
              </w:rPr>
            </w:pPr>
            <w:r w:rsidRPr="005C13A2">
              <w:rPr>
                <w:sz w:val="20"/>
                <w:szCs w:val="20"/>
              </w:rPr>
              <w:t>60</w:t>
            </w:r>
          </w:p>
        </w:tc>
        <w:tc>
          <w:tcPr>
            <w:tcW w:w="463" w:type="pct"/>
            <w:tcBorders>
              <w:left w:val="nil"/>
              <w:right w:val="nil"/>
            </w:tcBorders>
            <w:shd w:val="clear" w:color="auto" w:fill="BFBFBF"/>
            <w:noWrap/>
            <w:vAlign w:val="center"/>
            <w:hideMark/>
          </w:tcPr>
          <w:p w:rsidR="00943A1A" w:rsidRPr="005C13A2" w:rsidRDefault="00943A1A" w:rsidP="006E78CD">
            <w:pPr>
              <w:rPr>
                <w:sz w:val="20"/>
                <w:szCs w:val="20"/>
              </w:rPr>
            </w:pPr>
            <w:r w:rsidRPr="005C13A2">
              <w:rPr>
                <w:sz w:val="20"/>
                <w:szCs w:val="20"/>
              </w:rPr>
              <w:t>55</w:t>
            </w:r>
          </w:p>
        </w:tc>
        <w:tc>
          <w:tcPr>
            <w:tcW w:w="504" w:type="pct"/>
            <w:tcBorders>
              <w:left w:val="nil"/>
              <w:right w:val="nil"/>
            </w:tcBorders>
            <w:shd w:val="clear" w:color="auto" w:fill="BFBFBF"/>
            <w:vAlign w:val="center"/>
            <w:hideMark/>
          </w:tcPr>
          <w:p w:rsidR="00943A1A" w:rsidRPr="005C13A2" w:rsidRDefault="00943A1A" w:rsidP="006E78CD">
            <w:pPr>
              <w:rPr>
                <w:sz w:val="20"/>
                <w:szCs w:val="20"/>
              </w:rPr>
            </w:pPr>
            <w:r w:rsidRPr="005C13A2">
              <w:rPr>
                <w:sz w:val="20"/>
                <w:szCs w:val="20"/>
              </w:rPr>
              <w:t>0</w:t>
            </w:r>
            <w:r w:rsidRPr="005C13A2">
              <w:rPr>
                <w:sz w:val="20"/>
                <w:szCs w:val="20"/>
                <w:lang w:val="id-ID"/>
              </w:rPr>
              <w:t>,</w:t>
            </w:r>
            <w:r w:rsidRPr="005C13A2">
              <w:rPr>
                <w:sz w:val="20"/>
                <w:szCs w:val="20"/>
              </w:rPr>
              <w:t>0068</w:t>
            </w:r>
          </w:p>
        </w:tc>
        <w:tc>
          <w:tcPr>
            <w:tcW w:w="504" w:type="pct"/>
            <w:tcBorders>
              <w:left w:val="nil"/>
              <w:right w:val="nil"/>
            </w:tcBorders>
            <w:shd w:val="clear" w:color="auto" w:fill="BFBFBF"/>
            <w:noWrap/>
            <w:vAlign w:val="center"/>
            <w:hideMark/>
          </w:tcPr>
          <w:p w:rsidR="00943A1A" w:rsidRPr="005C13A2" w:rsidRDefault="00943A1A" w:rsidP="006E78CD">
            <w:pPr>
              <w:rPr>
                <w:sz w:val="20"/>
                <w:szCs w:val="20"/>
              </w:rPr>
            </w:pPr>
            <w:r w:rsidRPr="005C13A2">
              <w:rPr>
                <w:sz w:val="20"/>
                <w:szCs w:val="20"/>
              </w:rPr>
              <w:t>0</w:t>
            </w:r>
            <w:r w:rsidRPr="005C13A2">
              <w:rPr>
                <w:sz w:val="20"/>
                <w:szCs w:val="20"/>
                <w:lang w:val="id-ID"/>
              </w:rPr>
              <w:t>,</w:t>
            </w:r>
            <w:r w:rsidRPr="005C13A2">
              <w:rPr>
                <w:sz w:val="20"/>
                <w:szCs w:val="20"/>
              </w:rPr>
              <w:t>34</w:t>
            </w:r>
          </w:p>
        </w:tc>
        <w:tc>
          <w:tcPr>
            <w:tcW w:w="504" w:type="pct"/>
            <w:tcBorders>
              <w:left w:val="nil"/>
              <w:right w:val="nil"/>
            </w:tcBorders>
            <w:shd w:val="clear" w:color="auto" w:fill="BFBFBF"/>
            <w:noWrap/>
            <w:vAlign w:val="center"/>
            <w:hideMark/>
          </w:tcPr>
          <w:p w:rsidR="00943A1A" w:rsidRPr="005C13A2" w:rsidRDefault="00943A1A" w:rsidP="006E78CD">
            <w:pPr>
              <w:rPr>
                <w:sz w:val="20"/>
                <w:szCs w:val="20"/>
              </w:rPr>
            </w:pPr>
            <w:r w:rsidRPr="005C13A2">
              <w:rPr>
                <w:sz w:val="20"/>
                <w:szCs w:val="20"/>
              </w:rPr>
              <w:t>0</w:t>
            </w:r>
            <w:r w:rsidRPr="005C13A2">
              <w:rPr>
                <w:sz w:val="20"/>
                <w:szCs w:val="20"/>
                <w:lang w:val="id-ID"/>
              </w:rPr>
              <w:t>,</w:t>
            </w:r>
            <w:r w:rsidRPr="005C13A2">
              <w:rPr>
                <w:sz w:val="20"/>
                <w:szCs w:val="20"/>
              </w:rPr>
              <w:t>408</w:t>
            </w:r>
          </w:p>
        </w:tc>
        <w:tc>
          <w:tcPr>
            <w:tcW w:w="464" w:type="pct"/>
            <w:tcBorders>
              <w:left w:val="nil"/>
              <w:right w:val="nil"/>
            </w:tcBorders>
            <w:shd w:val="clear" w:color="auto" w:fill="BFBFBF"/>
            <w:noWrap/>
            <w:vAlign w:val="center"/>
            <w:hideMark/>
          </w:tcPr>
          <w:p w:rsidR="00943A1A" w:rsidRPr="005C13A2" w:rsidRDefault="00943A1A" w:rsidP="006E78CD">
            <w:pPr>
              <w:rPr>
                <w:sz w:val="20"/>
                <w:szCs w:val="20"/>
              </w:rPr>
            </w:pPr>
            <w:r w:rsidRPr="005C13A2">
              <w:rPr>
                <w:sz w:val="20"/>
                <w:szCs w:val="20"/>
              </w:rPr>
              <w:t>0</w:t>
            </w:r>
            <w:r w:rsidRPr="005C13A2">
              <w:rPr>
                <w:sz w:val="20"/>
                <w:szCs w:val="20"/>
                <w:lang w:val="id-ID"/>
              </w:rPr>
              <w:t>,</w:t>
            </w:r>
            <w:r w:rsidRPr="005C13A2">
              <w:rPr>
                <w:sz w:val="20"/>
                <w:szCs w:val="20"/>
              </w:rPr>
              <w:t>374</w:t>
            </w:r>
          </w:p>
        </w:tc>
      </w:tr>
      <w:tr w:rsidR="00943A1A" w:rsidRPr="006C52AD" w:rsidTr="006E78CD">
        <w:trPr>
          <w:trHeight w:val="300"/>
        </w:trPr>
        <w:tc>
          <w:tcPr>
            <w:tcW w:w="467" w:type="pct"/>
            <w:tcBorders>
              <w:top w:val="nil"/>
              <w:left w:val="nil"/>
              <w:bottom w:val="single" w:sz="4" w:space="0" w:color="000000"/>
              <w:right w:val="nil"/>
            </w:tcBorders>
            <w:shd w:val="clear" w:color="auto" w:fill="auto"/>
            <w:noWrap/>
            <w:vAlign w:val="center"/>
            <w:hideMark/>
          </w:tcPr>
          <w:p w:rsidR="00943A1A" w:rsidRPr="005C13A2" w:rsidRDefault="00943A1A" w:rsidP="006E78CD">
            <w:pPr>
              <w:rPr>
                <w:sz w:val="20"/>
                <w:szCs w:val="20"/>
              </w:rPr>
            </w:pPr>
          </w:p>
        </w:tc>
        <w:tc>
          <w:tcPr>
            <w:tcW w:w="1173" w:type="pct"/>
            <w:tcBorders>
              <w:top w:val="nil"/>
              <w:left w:val="nil"/>
              <w:bottom w:val="single" w:sz="4" w:space="0" w:color="000000"/>
              <w:right w:val="nil"/>
            </w:tcBorders>
            <w:shd w:val="clear" w:color="auto" w:fill="auto"/>
            <w:noWrap/>
            <w:vAlign w:val="center"/>
            <w:hideMark/>
          </w:tcPr>
          <w:p w:rsidR="00943A1A" w:rsidRPr="005C13A2" w:rsidRDefault="00943A1A" w:rsidP="006E78CD">
            <w:pPr>
              <w:rPr>
                <w:sz w:val="20"/>
                <w:szCs w:val="20"/>
              </w:rPr>
            </w:pPr>
            <w:r w:rsidRPr="005C13A2">
              <w:rPr>
                <w:sz w:val="20"/>
                <w:szCs w:val="20"/>
              </w:rPr>
              <w:t>Jumlah</w:t>
            </w:r>
          </w:p>
        </w:tc>
        <w:tc>
          <w:tcPr>
            <w:tcW w:w="460" w:type="pct"/>
            <w:tcBorders>
              <w:top w:val="nil"/>
              <w:left w:val="nil"/>
              <w:bottom w:val="single" w:sz="4" w:space="0" w:color="000000"/>
              <w:right w:val="nil"/>
            </w:tcBorders>
            <w:shd w:val="clear" w:color="auto" w:fill="auto"/>
            <w:noWrap/>
            <w:vAlign w:val="center"/>
            <w:hideMark/>
          </w:tcPr>
          <w:p w:rsidR="00943A1A" w:rsidRPr="005C13A2" w:rsidRDefault="00943A1A" w:rsidP="006E78CD">
            <w:pPr>
              <w:rPr>
                <w:sz w:val="20"/>
                <w:szCs w:val="20"/>
              </w:rPr>
            </w:pPr>
          </w:p>
        </w:tc>
        <w:tc>
          <w:tcPr>
            <w:tcW w:w="462" w:type="pct"/>
            <w:tcBorders>
              <w:top w:val="nil"/>
              <w:left w:val="nil"/>
              <w:bottom w:val="single" w:sz="4" w:space="0" w:color="000000"/>
              <w:right w:val="nil"/>
            </w:tcBorders>
            <w:shd w:val="clear" w:color="auto" w:fill="auto"/>
            <w:noWrap/>
            <w:vAlign w:val="center"/>
            <w:hideMark/>
          </w:tcPr>
          <w:p w:rsidR="00943A1A" w:rsidRPr="005C13A2" w:rsidRDefault="00943A1A" w:rsidP="006E78CD">
            <w:pPr>
              <w:rPr>
                <w:sz w:val="20"/>
                <w:szCs w:val="20"/>
              </w:rPr>
            </w:pPr>
          </w:p>
        </w:tc>
        <w:tc>
          <w:tcPr>
            <w:tcW w:w="463" w:type="pct"/>
            <w:tcBorders>
              <w:top w:val="nil"/>
              <w:left w:val="nil"/>
              <w:bottom w:val="single" w:sz="4" w:space="0" w:color="000000"/>
              <w:right w:val="nil"/>
            </w:tcBorders>
            <w:shd w:val="clear" w:color="auto" w:fill="auto"/>
            <w:noWrap/>
            <w:vAlign w:val="center"/>
            <w:hideMark/>
          </w:tcPr>
          <w:p w:rsidR="00943A1A" w:rsidRPr="005C13A2" w:rsidRDefault="00943A1A" w:rsidP="006E78CD">
            <w:pPr>
              <w:rPr>
                <w:sz w:val="20"/>
                <w:szCs w:val="20"/>
              </w:rPr>
            </w:pPr>
          </w:p>
        </w:tc>
        <w:tc>
          <w:tcPr>
            <w:tcW w:w="504" w:type="pct"/>
            <w:tcBorders>
              <w:top w:val="nil"/>
              <w:left w:val="nil"/>
              <w:bottom w:val="single" w:sz="4" w:space="0" w:color="000000"/>
              <w:right w:val="nil"/>
            </w:tcBorders>
            <w:shd w:val="clear" w:color="auto" w:fill="auto"/>
            <w:noWrap/>
            <w:vAlign w:val="center"/>
            <w:hideMark/>
          </w:tcPr>
          <w:p w:rsidR="00943A1A" w:rsidRPr="005C13A2" w:rsidRDefault="00943A1A" w:rsidP="006E78CD">
            <w:pPr>
              <w:rPr>
                <w:sz w:val="20"/>
                <w:szCs w:val="20"/>
              </w:rPr>
            </w:pPr>
          </w:p>
        </w:tc>
        <w:tc>
          <w:tcPr>
            <w:tcW w:w="504" w:type="pct"/>
            <w:tcBorders>
              <w:top w:val="nil"/>
              <w:left w:val="nil"/>
              <w:bottom w:val="single" w:sz="4" w:space="0" w:color="000000"/>
              <w:right w:val="nil"/>
            </w:tcBorders>
            <w:shd w:val="clear" w:color="auto" w:fill="auto"/>
            <w:noWrap/>
            <w:vAlign w:val="center"/>
            <w:hideMark/>
          </w:tcPr>
          <w:p w:rsidR="00943A1A" w:rsidRPr="005C13A2" w:rsidRDefault="00943A1A" w:rsidP="006E78CD">
            <w:pPr>
              <w:rPr>
                <w:sz w:val="20"/>
                <w:szCs w:val="20"/>
              </w:rPr>
            </w:pPr>
            <w:r w:rsidRPr="005C13A2">
              <w:rPr>
                <w:sz w:val="20"/>
                <w:szCs w:val="20"/>
              </w:rPr>
              <w:t>116</w:t>
            </w:r>
            <w:r w:rsidRPr="005C13A2">
              <w:rPr>
                <w:sz w:val="20"/>
                <w:szCs w:val="20"/>
                <w:lang w:val="id-ID"/>
              </w:rPr>
              <w:t>,</w:t>
            </w:r>
            <w:r w:rsidRPr="005C13A2">
              <w:rPr>
                <w:sz w:val="20"/>
                <w:szCs w:val="20"/>
              </w:rPr>
              <w:t>4</w:t>
            </w:r>
          </w:p>
        </w:tc>
        <w:tc>
          <w:tcPr>
            <w:tcW w:w="504" w:type="pct"/>
            <w:tcBorders>
              <w:top w:val="nil"/>
              <w:left w:val="nil"/>
              <w:bottom w:val="single" w:sz="4" w:space="0" w:color="000000"/>
              <w:right w:val="nil"/>
            </w:tcBorders>
            <w:shd w:val="clear" w:color="auto" w:fill="auto"/>
            <w:noWrap/>
            <w:vAlign w:val="center"/>
            <w:hideMark/>
          </w:tcPr>
          <w:p w:rsidR="00943A1A" w:rsidRPr="005C13A2" w:rsidRDefault="00943A1A" w:rsidP="006E78CD">
            <w:pPr>
              <w:rPr>
                <w:sz w:val="20"/>
                <w:szCs w:val="20"/>
              </w:rPr>
            </w:pPr>
            <w:r w:rsidRPr="005C13A2">
              <w:rPr>
                <w:sz w:val="20"/>
                <w:szCs w:val="20"/>
              </w:rPr>
              <w:t>114</w:t>
            </w:r>
            <w:r w:rsidRPr="005C13A2">
              <w:rPr>
                <w:sz w:val="20"/>
                <w:szCs w:val="20"/>
                <w:lang w:val="id-ID"/>
              </w:rPr>
              <w:t>,</w:t>
            </w:r>
            <w:r w:rsidRPr="005C13A2">
              <w:rPr>
                <w:sz w:val="20"/>
                <w:szCs w:val="20"/>
              </w:rPr>
              <w:t>1</w:t>
            </w:r>
          </w:p>
        </w:tc>
        <w:tc>
          <w:tcPr>
            <w:tcW w:w="464" w:type="pct"/>
            <w:tcBorders>
              <w:top w:val="nil"/>
              <w:left w:val="nil"/>
              <w:bottom w:val="single" w:sz="4" w:space="0" w:color="000000"/>
              <w:right w:val="nil"/>
            </w:tcBorders>
            <w:shd w:val="clear" w:color="auto" w:fill="auto"/>
            <w:noWrap/>
            <w:vAlign w:val="center"/>
            <w:hideMark/>
          </w:tcPr>
          <w:p w:rsidR="00943A1A" w:rsidRPr="005C13A2" w:rsidRDefault="00943A1A" w:rsidP="006E78CD">
            <w:pPr>
              <w:rPr>
                <w:sz w:val="20"/>
                <w:szCs w:val="20"/>
              </w:rPr>
            </w:pPr>
            <w:r w:rsidRPr="005C13A2">
              <w:rPr>
                <w:sz w:val="20"/>
                <w:szCs w:val="20"/>
              </w:rPr>
              <w:t>116</w:t>
            </w:r>
            <w:r w:rsidRPr="005C13A2">
              <w:rPr>
                <w:sz w:val="20"/>
                <w:szCs w:val="20"/>
                <w:lang w:val="id-ID"/>
              </w:rPr>
              <w:t>,</w:t>
            </w:r>
            <w:r w:rsidRPr="005C13A2">
              <w:rPr>
                <w:sz w:val="20"/>
                <w:szCs w:val="20"/>
              </w:rPr>
              <w:t>9</w:t>
            </w:r>
          </w:p>
        </w:tc>
      </w:tr>
    </w:tbl>
    <w:p w:rsidR="00943A1A" w:rsidRPr="005C13A2" w:rsidRDefault="00943A1A" w:rsidP="00943A1A">
      <w:pPr>
        <w:jc w:val="both"/>
        <w:rPr>
          <w:sz w:val="20"/>
          <w:szCs w:val="20"/>
          <w:lang w:val="id-ID"/>
        </w:rPr>
      </w:pPr>
      <w:r w:rsidRPr="005C13A2">
        <w:rPr>
          <w:sz w:val="20"/>
          <w:szCs w:val="20"/>
        </w:rPr>
        <w:t xml:space="preserve">(Sumber: Hasil pengolahan data dengan metode </w:t>
      </w:r>
      <w:r w:rsidRPr="005C13A2">
        <w:rPr>
          <w:i/>
          <w:sz w:val="20"/>
          <w:szCs w:val="20"/>
        </w:rPr>
        <w:t>SCOR</w:t>
      </w:r>
      <w:r w:rsidRPr="005C13A2">
        <w:rPr>
          <w:sz w:val="20"/>
          <w:szCs w:val="20"/>
        </w:rPr>
        <w:t>)</w:t>
      </w:r>
    </w:p>
    <w:p w:rsidR="00943A1A" w:rsidRPr="004E2E90" w:rsidRDefault="00943A1A" w:rsidP="00943A1A">
      <w:pPr>
        <w:spacing w:line="480" w:lineRule="auto"/>
        <w:jc w:val="both"/>
        <w:rPr>
          <w:lang w:val="id-ID"/>
        </w:rPr>
      </w:pPr>
    </w:p>
    <w:p w:rsidR="00943A1A" w:rsidRPr="004E2E90" w:rsidRDefault="00943A1A" w:rsidP="00943A1A">
      <w:pPr>
        <w:spacing w:line="480" w:lineRule="auto"/>
        <w:ind w:firstLine="720"/>
        <w:jc w:val="both"/>
        <w:rPr>
          <w:lang w:val="id-ID"/>
        </w:rPr>
      </w:pPr>
      <w:r>
        <w:t>Sehingga nilai kinerja PT Sun</w:t>
      </w:r>
      <w:r w:rsidRPr="004E2E90">
        <w:t xml:space="preserve">an </w:t>
      </w:r>
      <w:r w:rsidRPr="004E2E90">
        <w:rPr>
          <w:lang w:val="id-ID"/>
        </w:rPr>
        <w:t>R</w:t>
      </w:r>
      <w:r w:rsidRPr="004E2E90">
        <w:t>ubber</w:t>
      </w:r>
      <w:r w:rsidRPr="004E2E90">
        <w:rPr>
          <w:lang w:val="id-ID"/>
        </w:rPr>
        <w:t xml:space="preserve"> Palembang</w:t>
      </w:r>
      <w:r w:rsidRPr="004E2E90">
        <w:t xml:space="preserve"> dengan metode </w:t>
      </w:r>
      <w:r w:rsidRPr="004E2E90">
        <w:rPr>
          <w:i/>
        </w:rPr>
        <w:t xml:space="preserve">SCOR </w:t>
      </w:r>
      <w:r w:rsidRPr="004E2E90">
        <w:t>dapat dilihat pada gambar berikut</w:t>
      </w:r>
      <w:r w:rsidRPr="004E2E90">
        <w:rPr>
          <w:lang w:val="id-ID"/>
        </w:rPr>
        <w:t>.</w:t>
      </w:r>
    </w:p>
    <w:p w:rsidR="00943A1A" w:rsidRPr="004E2E90" w:rsidRDefault="00732EF3" w:rsidP="00943A1A">
      <w:pPr>
        <w:jc w:val="center"/>
        <w:rPr>
          <w:lang w:val="id-ID"/>
        </w:rPr>
      </w:pPr>
      <w:r>
        <w:rPr>
          <w:noProof/>
          <w:lang w:val="id-ID" w:eastAsia="id-ID"/>
        </w:rPr>
        <w:lastRenderedPageBreak/>
        <w:pict>
          <v:rect id="_x0000_s1121" style="position:absolute;left:0;text-align:left;margin-left:158.1pt;margin-top:181.95pt;width:202.5pt;height:26.25pt;z-index:251764736" stroked="f">
            <v:textbox>
              <w:txbxContent>
                <w:p w:rsidR="00943A1A" w:rsidRPr="00E467D0" w:rsidRDefault="00943A1A" w:rsidP="00943A1A">
                  <w:pPr>
                    <w:rPr>
                      <w:sz w:val="20"/>
                      <w:szCs w:val="20"/>
                      <w:lang w:val="id-ID"/>
                    </w:rPr>
                  </w:pPr>
                  <w:r w:rsidRPr="00E467D0">
                    <w:rPr>
                      <w:sz w:val="20"/>
                      <w:szCs w:val="20"/>
                      <w:lang w:val="id-ID"/>
                    </w:rPr>
                    <w:t xml:space="preserve">Kinerja PT </w:t>
                  </w:r>
                  <w:r>
                    <w:rPr>
                      <w:sz w:val="20"/>
                      <w:szCs w:val="20"/>
                      <w:lang w:val="id-ID"/>
                    </w:rPr>
                    <w:t>Su</w:t>
                  </w:r>
                  <w:r w:rsidRPr="00E467D0">
                    <w:rPr>
                      <w:sz w:val="20"/>
                      <w:szCs w:val="20"/>
                      <w:lang w:val="id-ID"/>
                    </w:rPr>
                    <w:t>nan Rubber Palembang</w:t>
                  </w:r>
                </w:p>
              </w:txbxContent>
            </v:textbox>
          </v:rect>
        </w:pict>
      </w:r>
    </w:p>
    <w:p w:rsidR="00943A1A" w:rsidRPr="00E45BF0" w:rsidRDefault="00943A1A" w:rsidP="00943A1A">
      <w:pPr>
        <w:spacing w:line="480" w:lineRule="auto"/>
        <w:jc w:val="center"/>
        <w:rPr>
          <w:b/>
          <w:sz w:val="20"/>
          <w:szCs w:val="20"/>
        </w:rPr>
      </w:pPr>
      <w:r w:rsidRPr="00E45BF0">
        <w:rPr>
          <w:b/>
          <w:sz w:val="20"/>
          <w:szCs w:val="20"/>
        </w:rPr>
        <w:t>Gambar 4.</w:t>
      </w:r>
      <w:r w:rsidRPr="00E45BF0">
        <w:rPr>
          <w:b/>
          <w:sz w:val="20"/>
          <w:szCs w:val="20"/>
          <w:lang w:val="id-ID"/>
        </w:rPr>
        <w:t xml:space="preserve">2   </w:t>
      </w:r>
      <w:r w:rsidRPr="00E45BF0">
        <w:rPr>
          <w:b/>
          <w:sz w:val="20"/>
          <w:szCs w:val="20"/>
        </w:rPr>
        <w:t xml:space="preserve">Grafik Kinerja </w:t>
      </w:r>
      <w:r w:rsidRPr="00E45BF0">
        <w:rPr>
          <w:b/>
          <w:i/>
          <w:sz w:val="20"/>
          <w:szCs w:val="20"/>
        </w:rPr>
        <w:t>Supply Chain</w:t>
      </w:r>
      <w:r w:rsidRPr="00E45BF0">
        <w:rPr>
          <w:b/>
          <w:sz w:val="20"/>
          <w:szCs w:val="20"/>
        </w:rPr>
        <w:t xml:space="preserve"> PT</w:t>
      </w:r>
      <w:r w:rsidRPr="00E45BF0">
        <w:rPr>
          <w:b/>
          <w:sz w:val="20"/>
          <w:szCs w:val="20"/>
          <w:lang w:val="id-ID"/>
        </w:rPr>
        <w:t xml:space="preserve"> </w:t>
      </w:r>
      <w:r w:rsidRPr="00E45BF0">
        <w:rPr>
          <w:b/>
          <w:sz w:val="20"/>
          <w:szCs w:val="20"/>
        </w:rPr>
        <w:t>Sunnan Rubber Palembang</w:t>
      </w:r>
    </w:p>
    <w:p w:rsidR="00943A1A" w:rsidRDefault="00943A1A" w:rsidP="00943A1A">
      <w:pPr>
        <w:spacing w:line="480" w:lineRule="auto"/>
        <w:ind w:firstLine="720"/>
        <w:jc w:val="both"/>
      </w:pPr>
      <w:r w:rsidRPr="004E2E90">
        <w:t xml:space="preserve">Tahap evaluasi digunakan untuk mengendalikan dan mengontrol kinerja. Dengan menggunakan alat </w:t>
      </w:r>
      <w:r w:rsidRPr="004E2E90">
        <w:rPr>
          <w:i/>
        </w:rPr>
        <w:t>traffic light system</w:t>
      </w:r>
      <w:r w:rsidRPr="004E2E90">
        <w:t xml:space="preserve"> para manajer akan lebih mudah mengevaluasi kinerjanya. </w:t>
      </w:r>
      <w:r w:rsidRPr="004E2E90">
        <w:rPr>
          <w:i/>
        </w:rPr>
        <w:t>Traffic light system</w:t>
      </w:r>
      <w:r w:rsidRPr="004E2E90">
        <w:t xml:space="preserve"> ini menggunakan tiga indikator warna, yaitu warna hijau untuk kinerja memuaskan (nilai kinerja &gt; </w:t>
      </w:r>
      <w:r w:rsidRPr="004E2E90">
        <w:rPr>
          <w:lang w:val="id-ID"/>
        </w:rPr>
        <w:t>9</w:t>
      </w:r>
      <w:r w:rsidRPr="004E2E90">
        <w:t>0), kuning untuk kinerja yang baik (nilai kinerja ≤ 80) dan merah untuk kinerja yang buruk (nilai kinerja &lt;60) kinerja buruk dengan di tandai warna merah perlu menjadi perhatian para manajer untuk dilakukan perbaikan.</w:t>
      </w:r>
    </w:p>
    <w:p w:rsidR="00943A1A" w:rsidRPr="004E2E90" w:rsidRDefault="00943A1A" w:rsidP="00943A1A">
      <w:pPr>
        <w:spacing w:line="480" w:lineRule="auto"/>
        <w:ind w:firstLine="720"/>
        <w:jc w:val="both"/>
        <w:rPr>
          <w:lang w:val="id-ID"/>
        </w:rPr>
      </w:pPr>
    </w:p>
    <w:p w:rsidR="00943A1A" w:rsidRPr="004E2E90" w:rsidRDefault="00943A1A" w:rsidP="00943A1A">
      <w:pPr>
        <w:tabs>
          <w:tab w:val="left" w:pos="540"/>
        </w:tabs>
        <w:spacing w:line="480" w:lineRule="auto"/>
        <w:jc w:val="both"/>
        <w:rPr>
          <w:b/>
        </w:rPr>
      </w:pPr>
      <w:r w:rsidRPr="004E2E90">
        <w:rPr>
          <w:b/>
        </w:rPr>
        <w:t>4.6</w:t>
      </w:r>
      <w:r w:rsidRPr="004E2E90">
        <w:rPr>
          <w:b/>
        </w:rPr>
        <w:tab/>
        <w:t>Analisa dan Pembahasan</w:t>
      </w:r>
    </w:p>
    <w:p w:rsidR="00943A1A" w:rsidRPr="004E2E90" w:rsidRDefault="00943A1A" w:rsidP="00943A1A">
      <w:pPr>
        <w:spacing w:line="480" w:lineRule="auto"/>
        <w:jc w:val="both"/>
      </w:pPr>
      <w:r w:rsidRPr="004E2E90">
        <w:rPr>
          <w:b/>
        </w:rPr>
        <w:tab/>
      </w:r>
      <w:r w:rsidRPr="004E2E90">
        <w:t xml:space="preserve">Pada pembahasan ini akan diuraikan hasil pengukuran kinerja </w:t>
      </w:r>
      <w:r w:rsidRPr="004E2E90">
        <w:rPr>
          <w:i/>
        </w:rPr>
        <w:t>supply chain</w:t>
      </w:r>
      <w:r w:rsidRPr="004E2E90">
        <w:t xml:space="preserve"> dengan menggunakan metode </w:t>
      </w:r>
      <w:r w:rsidRPr="004E2E90">
        <w:rPr>
          <w:i/>
        </w:rPr>
        <w:t>supply chain operation reference</w:t>
      </w:r>
      <w:r w:rsidRPr="004E2E90">
        <w:t xml:space="preserve"> yang telah dilakukan. Pembahasan ini dimaksudkan untuk memudahkan didalam men</w:t>
      </w:r>
      <w:r>
        <w:t>gukur kinerja karyawan di PT Sun</w:t>
      </w:r>
      <w:r w:rsidRPr="004E2E90">
        <w:t>an Rubber</w:t>
      </w:r>
      <w:r w:rsidRPr="004E2E90">
        <w:rPr>
          <w:lang w:val="id-ID"/>
        </w:rPr>
        <w:t xml:space="preserve"> Palembang</w:t>
      </w:r>
      <w:r w:rsidRPr="004E2E90">
        <w:t>.</w:t>
      </w:r>
    </w:p>
    <w:p w:rsidR="00943A1A" w:rsidRPr="004E2E90" w:rsidRDefault="00943A1A" w:rsidP="00943A1A">
      <w:pPr>
        <w:spacing w:line="480" w:lineRule="auto"/>
        <w:jc w:val="both"/>
      </w:pPr>
      <w:r w:rsidRPr="004E2E90">
        <w:tab/>
        <w:t>Untuk meningkatkan kinerja karyawan perusahaan harus selalu mengevaluasi sesuai kondisi perusahaan. Kinerja perusahaan perlu diukur sehingga dengan informasi tersebut pihak manajemen dapat mengetahui tindakan apa yang harus dilakukan untuk memperbaiki kinerja perusahaan.</w:t>
      </w:r>
    </w:p>
    <w:p w:rsidR="00943A1A" w:rsidRPr="004E2E90" w:rsidRDefault="00943A1A" w:rsidP="00943A1A">
      <w:pPr>
        <w:spacing w:line="480" w:lineRule="auto"/>
        <w:jc w:val="both"/>
        <w:rPr>
          <w:b/>
        </w:rPr>
      </w:pPr>
      <w:r w:rsidRPr="004E2E90">
        <w:rPr>
          <w:b/>
        </w:rPr>
        <w:t>4.6.1</w:t>
      </w:r>
      <w:r w:rsidRPr="004E2E90">
        <w:rPr>
          <w:b/>
          <w:lang w:val="id-ID"/>
        </w:rPr>
        <w:tab/>
      </w:r>
      <w:r w:rsidRPr="004E2E90">
        <w:rPr>
          <w:b/>
        </w:rPr>
        <w:t>Uji Validitas</w:t>
      </w:r>
    </w:p>
    <w:p w:rsidR="00943A1A" w:rsidRPr="00C13C22" w:rsidRDefault="00943A1A" w:rsidP="00943A1A">
      <w:pPr>
        <w:spacing w:line="480" w:lineRule="auto"/>
        <w:ind w:firstLine="720"/>
        <w:jc w:val="both"/>
      </w:pPr>
      <w:r w:rsidRPr="004E2E90">
        <w:t xml:space="preserve">Hasil uji validitas dari kuesioner yang disebar dari 30 responden bahwa dari 27 pertanyaan hanya 25 pertanyaan yang valid. Hal ini di buktikan dari nilai </w:t>
      </w:r>
      <m:oMath>
        <m:sSub>
          <m:sSubPr>
            <m:ctrlPr>
              <w:rPr>
                <w:rFonts w:ascii="Cambria Math" w:hAnsi="Cambria Math"/>
                <w:i/>
              </w:rPr>
            </m:ctrlPr>
          </m:sSubPr>
          <m:e>
            <m:r>
              <w:rPr>
                <w:rFonts w:ascii="Cambria Math" w:hAnsi="Cambria Math"/>
              </w:rPr>
              <m:t>r</m:t>
            </m:r>
          </m:e>
          <m:sub>
            <m:r>
              <w:rPr>
                <w:rFonts w:hAnsi="Cambria Math"/>
              </w:rPr>
              <m:t>h</m:t>
            </m:r>
            <m:r>
              <w:rPr>
                <w:rFonts w:ascii="Cambria Math" w:hAnsi="Cambria Math"/>
              </w:rPr>
              <m:t>itung</m:t>
            </m:r>
          </m:sub>
        </m:sSub>
      </m:oMath>
      <w:r w:rsidRPr="004E2E90">
        <w:t xml:space="preserve"> &gt;  </w:t>
      </w:r>
      <m:oMath>
        <m:sSub>
          <m:sSubPr>
            <m:ctrlPr>
              <w:rPr>
                <w:rFonts w:ascii="Cambria Math" w:hAnsi="Cambria Math"/>
                <w:i/>
              </w:rPr>
            </m:ctrlPr>
          </m:sSubPr>
          <m:e>
            <m:r>
              <w:rPr>
                <w:rFonts w:ascii="Cambria Math" w:hAnsi="Cambria Math"/>
              </w:rPr>
              <m:t>r</m:t>
            </m:r>
          </m:e>
          <m:sub>
            <m:r>
              <w:rPr>
                <w:rFonts w:ascii="Cambria Math" w:hAnsi="Cambria Math"/>
              </w:rPr>
              <m:t>tabel</m:t>
            </m:r>
          </m:sub>
        </m:sSub>
      </m:oMath>
      <w:r w:rsidRPr="004E2E90">
        <w:t xml:space="preserve"> </w:t>
      </w:r>
    </w:p>
    <w:p w:rsidR="00943A1A" w:rsidRPr="004E2E90" w:rsidRDefault="00943A1A" w:rsidP="00943A1A">
      <w:pPr>
        <w:spacing w:line="480" w:lineRule="auto"/>
        <w:jc w:val="both"/>
        <w:rPr>
          <w:b/>
        </w:rPr>
      </w:pPr>
      <w:r w:rsidRPr="004E2E90">
        <w:rPr>
          <w:b/>
        </w:rPr>
        <w:t>4.6.2</w:t>
      </w:r>
      <w:r w:rsidRPr="004E2E90">
        <w:rPr>
          <w:b/>
          <w:lang w:val="id-ID"/>
        </w:rPr>
        <w:tab/>
      </w:r>
      <w:r>
        <w:rPr>
          <w:b/>
        </w:rPr>
        <w:t>Uji Relia</w:t>
      </w:r>
      <w:r w:rsidRPr="004E2E90">
        <w:rPr>
          <w:b/>
        </w:rPr>
        <w:t>bilitas</w:t>
      </w:r>
    </w:p>
    <w:p w:rsidR="00943A1A" w:rsidRPr="004E2E90" w:rsidRDefault="00943A1A" w:rsidP="00943A1A">
      <w:pPr>
        <w:spacing w:line="480" w:lineRule="auto"/>
        <w:ind w:firstLine="720"/>
        <w:jc w:val="both"/>
        <w:rPr>
          <w:lang w:val="id-ID"/>
        </w:rPr>
      </w:pPr>
      <w:r w:rsidRPr="004E2E90">
        <w:lastRenderedPageBreak/>
        <w:t>Hasil uji validitas dari kuesioner yang disebar dari 30 responden menunjukkan bahwa nilai alfa cronbach sebesar 0</w:t>
      </w:r>
      <w:r w:rsidRPr="004E2E90">
        <w:rPr>
          <w:lang w:val="id-ID"/>
        </w:rPr>
        <w:t>,</w:t>
      </w:r>
      <w:r w:rsidRPr="004E2E90">
        <w:t>881,</w:t>
      </w:r>
      <w:r w:rsidRPr="004E2E90">
        <w:rPr>
          <w:lang w:val="id-ID"/>
        </w:rPr>
        <w:t xml:space="preserve"> </w:t>
      </w:r>
      <w:r w:rsidRPr="004E2E90">
        <w:t>nilainya &gt; 0</w:t>
      </w:r>
      <w:r w:rsidRPr="004E2E90">
        <w:rPr>
          <w:lang w:val="id-ID"/>
        </w:rPr>
        <w:t>,</w:t>
      </w:r>
      <w:r w:rsidRPr="004E2E90">
        <w:t>6 maka kuesioner dikatakan valid.</w:t>
      </w:r>
    </w:p>
    <w:p w:rsidR="00943A1A" w:rsidRPr="004E2E90" w:rsidRDefault="00943A1A" w:rsidP="00943A1A">
      <w:pPr>
        <w:spacing w:line="480" w:lineRule="auto"/>
        <w:jc w:val="both"/>
        <w:rPr>
          <w:b/>
        </w:rPr>
      </w:pPr>
      <w:r w:rsidRPr="004E2E90">
        <w:rPr>
          <w:b/>
        </w:rPr>
        <w:t xml:space="preserve">4.6.3 </w:t>
      </w:r>
      <w:r w:rsidRPr="004E2E90">
        <w:rPr>
          <w:b/>
        </w:rPr>
        <w:tab/>
        <w:t>Uji Konsistensi</w:t>
      </w:r>
    </w:p>
    <w:p w:rsidR="00943A1A" w:rsidRPr="004E2E90" w:rsidRDefault="00943A1A" w:rsidP="00943A1A">
      <w:pPr>
        <w:spacing w:line="480" w:lineRule="auto"/>
        <w:ind w:firstLine="720"/>
        <w:jc w:val="both"/>
      </w:pPr>
      <w:r w:rsidRPr="004E2E90">
        <w:t xml:space="preserve">Hasil uji konsistensi diketahui bahwa </w:t>
      </w:r>
      <w:r w:rsidRPr="004E2E90">
        <w:rPr>
          <w:lang w:val="id-ID"/>
        </w:rPr>
        <w:t xml:space="preserve">Nilai Ratio Konsistensi </w:t>
      </w:r>
      <w:r w:rsidRPr="004E2E90">
        <w:rPr>
          <w:u w:val="single"/>
          <w:lang w:val="id-ID"/>
        </w:rPr>
        <w:t>&lt;</w:t>
      </w:r>
      <w:r>
        <w:rPr>
          <w:lang w:val="id-ID"/>
        </w:rPr>
        <w:t xml:space="preserve"> 0</w:t>
      </w:r>
      <w:r>
        <w:t>,</w:t>
      </w:r>
      <w:r w:rsidRPr="004E2E90">
        <w:rPr>
          <w:lang w:val="id-ID"/>
        </w:rPr>
        <w:t xml:space="preserve">1 </w:t>
      </w:r>
      <w:r w:rsidRPr="004E2E90">
        <w:t>sehingga</w:t>
      </w:r>
      <w:r w:rsidRPr="004E2E90">
        <w:rPr>
          <w:lang w:val="id-ID"/>
        </w:rPr>
        <w:t xml:space="preserve"> </w:t>
      </w:r>
      <w:r w:rsidRPr="004E2E90">
        <w:t>bobot nilai</w:t>
      </w:r>
      <w:r w:rsidRPr="004E2E90">
        <w:rPr>
          <w:lang w:val="id-ID"/>
        </w:rPr>
        <w:t xml:space="preserve"> d</w:t>
      </w:r>
      <w:r w:rsidRPr="004E2E90">
        <w:t>ikatakan</w:t>
      </w:r>
      <w:r w:rsidRPr="004E2E90">
        <w:rPr>
          <w:lang w:val="id-ID"/>
        </w:rPr>
        <w:t xml:space="preserve"> konsisten</w:t>
      </w:r>
      <w:r w:rsidRPr="004E2E90">
        <w:t xml:space="preserve"> dari nilai 5 elemen proses </w:t>
      </w:r>
      <w:r w:rsidRPr="004E2E90">
        <w:rPr>
          <w:i/>
        </w:rPr>
        <w:t>plan, source, make, deliver dan return</w:t>
      </w:r>
      <w:r w:rsidRPr="004E2E90">
        <w:t xml:space="preserve"> yang nilai bobot tertinggi adalah variabel </w:t>
      </w:r>
      <w:r w:rsidRPr="004E2E90">
        <w:rPr>
          <w:i/>
        </w:rPr>
        <w:t xml:space="preserve">source </w:t>
      </w:r>
      <w:r w:rsidRPr="004E2E90">
        <w:t>dengan nilai 0,31 dengan seluruh 5 elemen tersebut maka rasio konsistensinya -0</w:t>
      </w:r>
      <w:r w:rsidRPr="004E2E90">
        <w:rPr>
          <w:lang w:val="id-ID"/>
        </w:rPr>
        <w:t>,</w:t>
      </w:r>
      <w:r w:rsidRPr="004E2E90">
        <w:t>16  maka bobot nilai tersebut dikatakan konsisten.</w:t>
      </w:r>
    </w:p>
    <w:p w:rsidR="00943A1A" w:rsidRPr="004E2E90" w:rsidRDefault="00943A1A" w:rsidP="00943A1A">
      <w:pPr>
        <w:spacing w:line="480" w:lineRule="auto"/>
        <w:ind w:firstLine="720"/>
        <w:jc w:val="both"/>
        <w:rPr>
          <w:lang w:val="id-ID"/>
        </w:rPr>
      </w:pPr>
      <w:r w:rsidRPr="004E2E90">
        <w:t xml:space="preserve">Untuk variabel yang lain yaitu dan variabel  </w:t>
      </w:r>
      <w:r w:rsidRPr="004E2E90">
        <w:rPr>
          <w:i/>
        </w:rPr>
        <w:t>plan</w:t>
      </w:r>
      <w:r w:rsidRPr="004E2E90">
        <w:t xml:space="preserve"> memliki 5 KPI dan KPI yang memiliki nilai tertinggi pada KPI 2 dengan bobot nilai 0,28 dan nilai KPI yang terendah pada KPI 5 dengan bobot nilai 0,080 dengan seluruh variabel</w:t>
      </w:r>
      <w:r w:rsidRPr="004E2E90">
        <w:rPr>
          <w:i/>
        </w:rPr>
        <w:t xml:space="preserve"> plan</w:t>
      </w:r>
      <w:r w:rsidRPr="004E2E90">
        <w:t xml:space="preserve"> tersebut maka rasio konsistensinya -0,01.  Variabel  </w:t>
      </w:r>
      <w:r w:rsidRPr="004E2E90">
        <w:rPr>
          <w:i/>
        </w:rPr>
        <w:t>source</w:t>
      </w:r>
      <w:r w:rsidRPr="004E2E90">
        <w:t xml:space="preserve"> yang memiliki nilai tertinggi pada KPI 7 dengan bobot nilai 0,29 sedangkan nilai terendah pada KPI 9 dengan bobot nilai 0,08 dan seluruh nilai rasio konsistensi variabel </w:t>
      </w:r>
      <w:r w:rsidRPr="004E2E90">
        <w:rPr>
          <w:i/>
        </w:rPr>
        <w:t>source</w:t>
      </w:r>
      <w:r w:rsidRPr="004E2E90">
        <w:t xml:space="preserve"> sebesar -0,16 sehingga variabel ini  dikatakan konsisten Variabel </w:t>
      </w:r>
      <w:r w:rsidRPr="004E2E90">
        <w:rPr>
          <w:i/>
        </w:rPr>
        <w:t>make</w:t>
      </w:r>
      <w:r w:rsidRPr="004E2E90">
        <w:t xml:space="preserve"> yang memiliki nilai tertinggi pada KPI 20 dengan bobot nilai 0,19 sedangkan  nilai terendah pada KPI 17 dengan nilai 0,05 dan seluruh nilai rasio konsistensi variabel  </w:t>
      </w:r>
      <w:r w:rsidRPr="004E2E90">
        <w:rPr>
          <w:i/>
        </w:rPr>
        <w:t>make</w:t>
      </w:r>
      <w:r w:rsidRPr="004E2E90">
        <w:t xml:space="preserve"> sesbesar -0</w:t>
      </w:r>
      <w:r w:rsidRPr="004E2E90">
        <w:rPr>
          <w:lang w:val="id-ID"/>
        </w:rPr>
        <w:t>,</w:t>
      </w:r>
      <w:r w:rsidRPr="004E2E90">
        <w:t xml:space="preserve">06  maka variabel </w:t>
      </w:r>
      <w:r>
        <w:t>tersebut dikatakan konsisten</w:t>
      </w:r>
      <w:r w:rsidRPr="004E2E90">
        <w:t xml:space="preserve">. Variabel </w:t>
      </w:r>
      <w:r w:rsidRPr="004E2E90">
        <w:rPr>
          <w:i/>
        </w:rPr>
        <w:t>return</w:t>
      </w:r>
      <w:r w:rsidRPr="004E2E90">
        <w:t xml:space="preserve"> yang memiliki nilai tertinggi pada KPI 16 dengan bobot nilai 0,48 dan nilai terendah pada KPI 15 dengan nilai 0,11 dan seluruh nilai rasio konsistensi variabel </w:t>
      </w:r>
      <w:r w:rsidRPr="004E2E90">
        <w:rPr>
          <w:i/>
        </w:rPr>
        <w:t>return</w:t>
      </w:r>
      <w:r w:rsidRPr="004E2E90">
        <w:t xml:space="preserve">  sebesar 0,01.</w:t>
      </w:r>
    </w:p>
    <w:p w:rsidR="00943A1A" w:rsidRPr="004E2E90" w:rsidRDefault="00943A1A" w:rsidP="00943A1A">
      <w:pPr>
        <w:pStyle w:val="Default"/>
        <w:spacing w:line="480" w:lineRule="auto"/>
        <w:jc w:val="both"/>
        <w:rPr>
          <w:b/>
          <w:bCs/>
          <w:i/>
          <w:color w:val="auto"/>
        </w:rPr>
      </w:pPr>
      <w:r w:rsidRPr="004E2E90">
        <w:rPr>
          <w:rFonts w:eastAsia="Times New Roman"/>
          <w:b/>
          <w:color w:val="auto"/>
        </w:rPr>
        <w:t>4.6.4</w:t>
      </w:r>
      <w:r w:rsidRPr="004E2E90">
        <w:rPr>
          <w:rFonts w:eastAsia="Times New Roman"/>
          <w:b/>
          <w:color w:val="auto"/>
        </w:rPr>
        <w:tab/>
      </w:r>
      <w:r w:rsidRPr="004E2E90">
        <w:rPr>
          <w:b/>
          <w:bCs/>
          <w:i/>
          <w:iCs/>
          <w:color w:val="auto"/>
        </w:rPr>
        <w:t>Analytical Hierarki Pro</w:t>
      </w:r>
      <w:r>
        <w:rPr>
          <w:b/>
          <w:bCs/>
          <w:i/>
          <w:iCs/>
          <w:color w:val="auto"/>
        </w:rPr>
        <w:t>cess</w:t>
      </w:r>
      <w:r w:rsidRPr="004E2E90">
        <w:rPr>
          <w:b/>
          <w:bCs/>
          <w:i/>
          <w:iCs/>
          <w:color w:val="auto"/>
        </w:rPr>
        <w:t xml:space="preserve"> </w:t>
      </w:r>
      <w:r w:rsidRPr="004E2E90">
        <w:rPr>
          <w:b/>
          <w:bCs/>
          <w:i/>
          <w:color w:val="auto"/>
        </w:rPr>
        <w:t xml:space="preserve">(AHP) </w:t>
      </w:r>
    </w:p>
    <w:p w:rsidR="00943A1A" w:rsidRPr="004E2E90" w:rsidRDefault="00943A1A" w:rsidP="00943A1A">
      <w:pPr>
        <w:pStyle w:val="Default"/>
        <w:spacing w:line="480" w:lineRule="auto"/>
        <w:ind w:firstLine="720"/>
        <w:jc w:val="both"/>
        <w:rPr>
          <w:bCs/>
          <w:color w:val="auto"/>
          <w:lang w:val="id-ID"/>
        </w:rPr>
      </w:pPr>
      <w:r w:rsidRPr="004E2E90">
        <w:rPr>
          <w:color w:val="auto"/>
        </w:rPr>
        <w:lastRenderedPageBreak/>
        <w:t xml:space="preserve">Hasil dari pembobotan </w:t>
      </w:r>
      <w:r w:rsidRPr="004E2E90">
        <w:rPr>
          <w:bCs/>
          <w:i/>
          <w:iCs/>
          <w:color w:val="auto"/>
        </w:rPr>
        <w:t xml:space="preserve">Analytical Hierarki Proses </w:t>
      </w:r>
      <w:r w:rsidRPr="004E2E90">
        <w:rPr>
          <w:bCs/>
          <w:i/>
          <w:color w:val="auto"/>
        </w:rPr>
        <w:t>(AHP)</w:t>
      </w:r>
      <w:r w:rsidRPr="004E2E90">
        <w:rPr>
          <w:bCs/>
          <w:color w:val="auto"/>
        </w:rPr>
        <w:t xml:space="preserve"> dapat diketahui bobot nilai untuk kelima proses berikut KPInya. Pembobotan nilai dilakukan dengan cara membandingkan 5 elemen diantaranya </w:t>
      </w:r>
      <w:r>
        <w:rPr>
          <w:bCs/>
          <w:i/>
          <w:color w:val="auto"/>
        </w:rPr>
        <w:t>Plan, Source, Make, D</w:t>
      </w:r>
      <w:r w:rsidRPr="004E2E90">
        <w:rPr>
          <w:bCs/>
          <w:i/>
          <w:color w:val="auto"/>
        </w:rPr>
        <w:t>eliver</w:t>
      </w:r>
      <w:r w:rsidRPr="004E2E90">
        <w:rPr>
          <w:bCs/>
          <w:color w:val="auto"/>
        </w:rPr>
        <w:t xml:space="preserve"> dan </w:t>
      </w:r>
      <w:r>
        <w:rPr>
          <w:bCs/>
          <w:i/>
          <w:color w:val="auto"/>
        </w:rPr>
        <w:t>R</w:t>
      </w:r>
      <w:r w:rsidRPr="004E2E90">
        <w:rPr>
          <w:bCs/>
          <w:i/>
          <w:color w:val="auto"/>
        </w:rPr>
        <w:t>eturn</w:t>
      </w:r>
      <w:r w:rsidRPr="004E2E90">
        <w:rPr>
          <w:bCs/>
          <w:color w:val="auto"/>
        </w:rPr>
        <w:t xml:space="preserve"> dari perhitungan pembobotan tabel diatas hasil yang paling tertinggi adalah </w:t>
      </w:r>
      <w:r w:rsidRPr="004E2E90">
        <w:rPr>
          <w:bCs/>
          <w:i/>
          <w:color w:val="auto"/>
        </w:rPr>
        <w:t xml:space="preserve">Source </w:t>
      </w:r>
      <w:r w:rsidRPr="004E2E90">
        <w:rPr>
          <w:bCs/>
          <w:color w:val="auto"/>
        </w:rPr>
        <w:t xml:space="preserve"> dengan bobot nilai 0,31 dan bobot nilai yang paling rendah adalah </w:t>
      </w:r>
      <w:r w:rsidRPr="004E2E90">
        <w:rPr>
          <w:bCs/>
          <w:i/>
          <w:color w:val="auto"/>
        </w:rPr>
        <w:t xml:space="preserve"> pada variaabel deliver dan return </w:t>
      </w:r>
      <w:r w:rsidRPr="004E2E90">
        <w:rPr>
          <w:bCs/>
          <w:color w:val="auto"/>
        </w:rPr>
        <w:t>dengan nilai 0,14. dan diantara 25 bobot KPI ,bobot yang paling tinggi adalah KPI 7 dengan bobot nilai 0,29 dan yang paling terendah adalah KPI 21 dengan bobot nilai sebesar 0,0032.</w:t>
      </w:r>
    </w:p>
    <w:p w:rsidR="00943A1A" w:rsidRPr="004E2E90" w:rsidRDefault="00943A1A" w:rsidP="00943A1A">
      <w:pPr>
        <w:pStyle w:val="Default"/>
        <w:spacing w:line="480" w:lineRule="auto"/>
        <w:jc w:val="both"/>
        <w:rPr>
          <w:b/>
          <w:bCs/>
          <w:color w:val="auto"/>
        </w:rPr>
      </w:pPr>
      <w:r w:rsidRPr="004E2E90">
        <w:rPr>
          <w:b/>
          <w:bCs/>
          <w:color w:val="auto"/>
        </w:rPr>
        <w:t>4.6.5</w:t>
      </w:r>
      <w:r w:rsidRPr="004E2E90">
        <w:rPr>
          <w:b/>
          <w:bCs/>
          <w:color w:val="auto"/>
          <w:lang w:val="id-ID"/>
        </w:rPr>
        <w:tab/>
      </w:r>
      <w:r w:rsidRPr="004E2E90">
        <w:rPr>
          <w:b/>
          <w:bCs/>
          <w:i/>
          <w:iCs/>
          <w:color w:val="auto"/>
        </w:rPr>
        <w:t xml:space="preserve">Scoring System </w:t>
      </w:r>
      <w:r w:rsidRPr="004E2E90">
        <w:rPr>
          <w:b/>
          <w:bCs/>
          <w:color w:val="auto"/>
          <w:lang w:val="id-ID"/>
        </w:rPr>
        <w:t>d</w:t>
      </w:r>
      <w:r w:rsidRPr="004E2E90">
        <w:rPr>
          <w:b/>
          <w:bCs/>
          <w:color w:val="auto"/>
        </w:rPr>
        <w:t>engan Normalisasi</w:t>
      </w:r>
    </w:p>
    <w:p w:rsidR="00943A1A" w:rsidRPr="004E2E90" w:rsidRDefault="00943A1A" w:rsidP="00943A1A">
      <w:pPr>
        <w:spacing w:line="480" w:lineRule="auto"/>
        <w:jc w:val="both"/>
        <w:rPr>
          <w:lang w:val="id-ID"/>
        </w:rPr>
      </w:pPr>
      <w:r w:rsidRPr="004E2E90">
        <w:rPr>
          <w:b/>
        </w:rPr>
        <w:tab/>
      </w:r>
      <w:r w:rsidRPr="004E2E90">
        <w:t xml:space="preserve">Hasil dari </w:t>
      </w:r>
      <w:r w:rsidRPr="004E2E90">
        <w:rPr>
          <w:i/>
        </w:rPr>
        <w:t>scoring system</w:t>
      </w:r>
      <w:r w:rsidRPr="004E2E90">
        <w:t xml:space="preserve"> dengan normalisasi sehin</w:t>
      </w:r>
      <w:r>
        <w:t>gga dapat ditarik analisa dari Tabel Bobot Nilai A</w:t>
      </w:r>
      <w:r w:rsidRPr="004E2E90">
        <w:t xml:space="preserve">ktual Indikator Kinerja Kunci periode </w:t>
      </w:r>
      <w:r>
        <w:t>Mei-</w:t>
      </w:r>
      <w:r w:rsidRPr="004E2E90">
        <w:t>Juni 20</w:t>
      </w:r>
      <w:r w:rsidRPr="004E2E90">
        <w:rPr>
          <w:lang w:val="id-ID"/>
        </w:rPr>
        <w:t>13</w:t>
      </w:r>
      <w:r w:rsidRPr="004E2E90">
        <w:t xml:space="preserve"> bobot  nilai yang tertinggi adalah pada bulan Juli</w:t>
      </w:r>
      <w:r w:rsidRPr="004E2E90">
        <w:rPr>
          <w:lang w:val="id-ID"/>
        </w:rPr>
        <w:t xml:space="preserve"> </w:t>
      </w:r>
      <w:r w:rsidRPr="004E2E90">
        <w:t>dan nilai yang paling terendah pada bulan Juni. Seluruh data nilai aktual diolah lagi menggunakan scoring system dengan normalisasi</w:t>
      </w:r>
      <w:r w:rsidRPr="004E2E90">
        <w:rPr>
          <w:lang w:val="id-ID"/>
        </w:rPr>
        <w:t xml:space="preserve">. </w:t>
      </w:r>
      <w:r w:rsidRPr="004E2E90">
        <w:t xml:space="preserve">Indeks kinerja </w:t>
      </w:r>
      <w:r w:rsidRPr="004E2E90">
        <w:rPr>
          <w:i/>
        </w:rPr>
        <w:t xml:space="preserve">supply chainnya </w:t>
      </w:r>
      <w:r w:rsidRPr="004E2E90">
        <w:t>yang paling tertinggi terdapat pada bulan Juli</w:t>
      </w:r>
      <w:r w:rsidRPr="004E2E90">
        <w:rPr>
          <w:lang w:val="id-ID"/>
        </w:rPr>
        <w:t xml:space="preserve"> </w:t>
      </w:r>
      <w:r w:rsidRPr="004E2E90">
        <w:t xml:space="preserve">dengan nilai 116,9 dan nilai indek kinerja </w:t>
      </w:r>
      <w:r w:rsidRPr="004E2E90">
        <w:rPr>
          <w:i/>
        </w:rPr>
        <w:t>supply chain</w:t>
      </w:r>
      <w:r w:rsidRPr="004E2E90">
        <w:t xml:space="preserve"> yang terendah pada bulan Juni dengan nilai 114,1. </w:t>
      </w:r>
    </w:p>
    <w:p w:rsidR="00943A1A" w:rsidRDefault="00943A1A" w:rsidP="00943A1A">
      <w:pPr>
        <w:pStyle w:val="Title2"/>
        <w:spacing w:line="480" w:lineRule="auto"/>
        <w:jc w:val="center"/>
        <w:rPr>
          <w:color w:val="000000"/>
        </w:rPr>
      </w:pPr>
      <w:r>
        <w:rPr>
          <w:b/>
          <w:bCs/>
          <w:color w:val="000000"/>
        </w:rPr>
        <w:t>BAB V</w:t>
      </w:r>
    </w:p>
    <w:p w:rsidR="00943A1A" w:rsidRDefault="00943A1A" w:rsidP="00943A1A">
      <w:pPr>
        <w:pStyle w:val="Default"/>
        <w:spacing w:line="480" w:lineRule="auto"/>
        <w:jc w:val="center"/>
        <w:rPr>
          <w:b/>
          <w:bCs/>
        </w:rPr>
      </w:pPr>
      <w:r>
        <w:rPr>
          <w:b/>
          <w:bCs/>
        </w:rPr>
        <w:t>SIMPULAN DAN SARAN</w:t>
      </w:r>
    </w:p>
    <w:p w:rsidR="00943A1A" w:rsidRDefault="00943A1A" w:rsidP="00943A1A">
      <w:pPr>
        <w:pStyle w:val="Default"/>
        <w:spacing w:line="480" w:lineRule="auto"/>
        <w:jc w:val="center"/>
      </w:pPr>
    </w:p>
    <w:p w:rsidR="00943A1A" w:rsidRDefault="00943A1A" w:rsidP="00943A1A">
      <w:pPr>
        <w:pStyle w:val="Default"/>
        <w:tabs>
          <w:tab w:val="left" w:pos="540"/>
        </w:tabs>
        <w:spacing w:line="480" w:lineRule="auto"/>
        <w:jc w:val="both"/>
      </w:pPr>
      <w:r>
        <w:rPr>
          <w:b/>
          <w:bCs/>
        </w:rPr>
        <w:t xml:space="preserve">5.1 </w:t>
      </w:r>
      <w:r>
        <w:rPr>
          <w:b/>
          <w:bCs/>
        </w:rPr>
        <w:tab/>
        <w:t>Simpulan</w:t>
      </w:r>
    </w:p>
    <w:p w:rsidR="00943A1A" w:rsidRDefault="00943A1A" w:rsidP="00943A1A">
      <w:pPr>
        <w:pStyle w:val="BodyTextIndent1"/>
        <w:spacing w:line="480" w:lineRule="auto"/>
        <w:ind w:firstLine="720"/>
        <w:jc w:val="both"/>
        <w:rPr>
          <w:color w:val="000000"/>
        </w:rPr>
      </w:pPr>
      <w:r>
        <w:rPr>
          <w:color w:val="000000"/>
        </w:rPr>
        <w:t>Berdasarkan penelitian yang telah dilakukan maka dapat ditarik kesimpulan sebagai berikut:</w:t>
      </w:r>
    </w:p>
    <w:p w:rsidR="00943A1A" w:rsidRDefault="00943A1A" w:rsidP="00943A1A">
      <w:pPr>
        <w:pStyle w:val="Default"/>
        <w:numPr>
          <w:ilvl w:val="0"/>
          <w:numId w:val="6"/>
        </w:numPr>
        <w:spacing w:line="480" w:lineRule="auto"/>
        <w:ind w:left="360"/>
        <w:jc w:val="both"/>
      </w:pPr>
      <w:r>
        <w:lastRenderedPageBreak/>
        <w:t>Nilai Kinerja PT Sunan Rubber Palembang yang diukur dengan metode SCOR adalah 116,4 pada bulan Mei 2013, indeksnya 114,1 pada bulan juni 2013 dan indeksnya 166,9 pada bulan Juli 2013.</w:t>
      </w:r>
    </w:p>
    <w:p w:rsidR="00943A1A" w:rsidRDefault="00943A1A" w:rsidP="00943A1A">
      <w:pPr>
        <w:pStyle w:val="ListParagraph"/>
        <w:numPr>
          <w:ilvl w:val="0"/>
          <w:numId w:val="6"/>
        </w:numPr>
        <w:spacing w:after="0" w:line="480" w:lineRule="auto"/>
        <w:ind w:left="360"/>
        <w:jc w:val="both"/>
        <w:rPr>
          <w:rFonts w:ascii="Times New Roman" w:hAnsi="Times New Roman"/>
          <w:iCs/>
          <w:sz w:val="24"/>
          <w:szCs w:val="24"/>
        </w:rPr>
      </w:pPr>
      <w:r>
        <w:rPr>
          <w:rFonts w:ascii="Times New Roman" w:hAnsi="Times New Roman"/>
          <w:sz w:val="24"/>
          <w:szCs w:val="24"/>
        </w:rPr>
        <w:t xml:space="preserve">Dari 25 KPI yang di teliti KPI terendah terdapat pada KPI 21 yaitu  proses desain produk dengan nilai bobot 0.0032. </w:t>
      </w:r>
    </w:p>
    <w:p w:rsidR="00943A1A" w:rsidRPr="00A37AE9" w:rsidRDefault="00943A1A" w:rsidP="00943A1A">
      <w:pPr>
        <w:pStyle w:val="ListParagraph"/>
        <w:numPr>
          <w:ilvl w:val="0"/>
          <w:numId w:val="6"/>
        </w:numPr>
        <w:spacing w:after="0" w:line="480" w:lineRule="auto"/>
        <w:ind w:left="360"/>
        <w:jc w:val="both"/>
        <w:rPr>
          <w:rFonts w:ascii="Times New Roman" w:hAnsi="Times New Roman"/>
          <w:i/>
          <w:iCs/>
          <w:sz w:val="24"/>
          <w:szCs w:val="24"/>
        </w:rPr>
      </w:pPr>
      <w:r>
        <w:rPr>
          <w:rFonts w:ascii="Times New Roman" w:hAnsi="Times New Roman"/>
          <w:sz w:val="24"/>
          <w:szCs w:val="24"/>
        </w:rPr>
        <w:t xml:space="preserve">Untuk memperbaiki kinerja PT Sunan Rubber Palembang maka yang perlu diperhatikan adalah kinerja pada variabel </w:t>
      </w:r>
      <w:r>
        <w:rPr>
          <w:rFonts w:ascii="Times New Roman" w:hAnsi="Times New Roman"/>
          <w:i/>
          <w:sz w:val="24"/>
          <w:szCs w:val="24"/>
        </w:rPr>
        <w:t xml:space="preserve">deliver </w:t>
      </w:r>
      <w:r w:rsidRPr="00123F69">
        <w:rPr>
          <w:rFonts w:ascii="Times New Roman" w:hAnsi="Times New Roman"/>
          <w:sz w:val="24"/>
          <w:szCs w:val="24"/>
        </w:rPr>
        <w:t>yaitu</w:t>
      </w:r>
      <w:r>
        <w:rPr>
          <w:rFonts w:ascii="Times New Roman" w:hAnsi="Times New Roman"/>
          <w:i/>
          <w:sz w:val="24"/>
          <w:szCs w:val="24"/>
        </w:rPr>
        <w:t xml:space="preserve"> </w:t>
      </w:r>
      <w:r w:rsidRPr="0069615C">
        <w:rPr>
          <w:rFonts w:ascii="Times New Roman" w:hAnsi="Times New Roman"/>
          <w:sz w:val="24"/>
          <w:szCs w:val="24"/>
        </w:rPr>
        <w:t>dengan cara</w:t>
      </w:r>
      <w:r>
        <w:rPr>
          <w:rFonts w:ascii="Times New Roman" w:hAnsi="Times New Roman"/>
          <w:sz w:val="24"/>
          <w:szCs w:val="24"/>
        </w:rPr>
        <w:t xml:space="preserve">  mengurangi keterlambatan pihak supplier untuk pengiriman bahan baku </w:t>
      </w:r>
      <w:r w:rsidRPr="0069615C">
        <w:rPr>
          <w:rFonts w:ascii="Times New Roman" w:hAnsi="Times New Roman"/>
          <w:sz w:val="24"/>
          <w:szCs w:val="24"/>
        </w:rPr>
        <w:t>dan</w:t>
      </w:r>
      <w:r>
        <w:rPr>
          <w:rFonts w:ascii="Times New Roman" w:hAnsi="Times New Roman"/>
          <w:sz w:val="24"/>
          <w:szCs w:val="24"/>
        </w:rPr>
        <w:t xml:space="preserve"> </w:t>
      </w:r>
      <w:r w:rsidRPr="0069615C">
        <w:rPr>
          <w:rFonts w:ascii="Times New Roman" w:hAnsi="Times New Roman"/>
          <w:i/>
          <w:sz w:val="24"/>
          <w:szCs w:val="24"/>
        </w:rPr>
        <w:t>return</w:t>
      </w:r>
      <w:r>
        <w:rPr>
          <w:rFonts w:ascii="Times New Roman" w:hAnsi="Times New Roman"/>
          <w:i/>
          <w:sz w:val="24"/>
          <w:szCs w:val="24"/>
        </w:rPr>
        <w:t>.</w:t>
      </w:r>
    </w:p>
    <w:p w:rsidR="00943A1A" w:rsidRPr="003F2024" w:rsidRDefault="00943A1A" w:rsidP="00943A1A">
      <w:pPr>
        <w:pStyle w:val="ListParagraph"/>
        <w:spacing w:after="0" w:line="480" w:lineRule="auto"/>
        <w:ind w:left="360"/>
        <w:jc w:val="both"/>
        <w:rPr>
          <w:rFonts w:ascii="Times New Roman" w:hAnsi="Times New Roman"/>
          <w:i/>
          <w:iCs/>
          <w:sz w:val="24"/>
          <w:szCs w:val="24"/>
        </w:rPr>
      </w:pPr>
    </w:p>
    <w:p w:rsidR="00943A1A" w:rsidRDefault="00943A1A" w:rsidP="00943A1A">
      <w:pPr>
        <w:pStyle w:val="Default"/>
        <w:tabs>
          <w:tab w:val="left" w:pos="540"/>
        </w:tabs>
        <w:spacing w:line="480" w:lineRule="auto"/>
        <w:jc w:val="both"/>
      </w:pPr>
      <w:r>
        <w:rPr>
          <w:b/>
          <w:bCs/>
        </w:rPr>
        <w:t xml:space="preserve">5.2 </w:t>
      </w:r>
      <w:r>
        <w:rPr>
          <w:b/>
          <w:bCs/>
        </w:rPr>
        <w:tab/>
        <w:t>Saran</w:t>
      </w:r>
    </w:p>
    <w:p w:rsidR="00943A1A" w:rsidRDefault="00943A1A" w:rsidP="00943A1A">
      <w:pPr>
        <w:spacing w:line="480" w:lineRule="auto"/>
        <w:ind w:firstLine="720"/>
        <w:jc w:val="both"/>
        <w:rPr>
          <w:lang w:val="id-ID"/>
        </w:rPr>
      </w:pPr>
      <w:r w:rsidRPr="003F2024">
        <w:t>Dari hasil perhitungan dengan metode SCOR dapat diket</w:t>
      </w:r>
      <w:r>
        <w:t>a</w:t>
      </w:r>
      <w:r w:rsidRPr="003F2024">
        <w:t>hui bahwa nilai kinerja P</w:t>
      </w:r>
      <w:r>
        <w:t>T Sun</w:t>
      </w:r>
      <w:r w:rsidRPr="003F2024">
        <w:t xml:space="preserve">an Rubber </w:t>
      </w:r>
      <w:r>
        <w:t xml:space="preserve">Palembang </w:t>
      </w:r>
      <w:r w:rsidRPr="003F2024">
        <w:t xml:space="preserve">sudah sangat baik, untuk mempertahankan kinerja tersebut hendaknya perusahaan </w:t>
      </w:r>
      <w:r>
        <w:t>selalu memperhatikan semua indikator kinerja yang telah di</w:t>
      </w:r>
      <w:r w:rsidRPr="003F2024">
        <w:t>sepakati dan perlu adanya pengawasan agar kinerja tidak mengalami penurunan</w:t>
      </w:r>
      <w:r>
        <w:t>.</w:t>
      </w:r>
    </w:p>
    <w:p w:rsidR="00943A1A" w:rsidRDefault="00943A1A" w:rsidP="00943A1A">
      <w:pPr>
        <w:spacing w:line="480" w:lineRule="auto"/>
        <w:ind w:firstLine="720"/>
        <w:jc w:val="both"/>
        <w:rPr>
          <w:lang w:val="id-ID"/>
        </w:rPr>
      </w:pPr>
    </w:p>
    <w:p w:rsidR="00943A1A" w:rsidRDefault="00943A1A" w:rsidP="00943A1A">
      <w:pPr>
        <w:spacing w:line="480" w:lineRule="auto"/>
        <w:ind w:firstLine="720"/>
        <w:jc w:val="both"/>
        <w:rPr>
          <w:lang w:val="id-ID"/>
        </w:rPr>
      </w:pPr>
    </w:p>
    <w:p w:rsidR="00943A1A" w:rsidRDefault="00943A1A" w:rsidP="00943A1A">
      <w:pPr>
        <w:spacing w:line="480" w:lineRule="auto"/>
        <w:ind w:firstLine="720"/>
        <w:jc w:val="both"/>
        <w:rPr>
          <w:lang w:val="id-ID"/>
        </w:rPr>
      </w:pPr>
    </w:p>
    <w:p w:rsidR="00943A1A" w:rsidRPr="00967EEA" w:rsidRDefault="00943A1A" w:rsidP="00943A1A">
      <w:pPr>
        <w:spacing w:line="720" w:lineRule="auto"/>
        <w:jc w:val="center"/>
        <w:rPr>
          <w:b/>
          <w:lang w:val="id-ID"/>
        </w:rPr>
      </w:pPr>
      <w:r w:rsidRPr="00967EEA">
        <w:rPr>
          <w:b/>
        </w:rPr>
        <w:t>DAFTAR RUJUKAN</w:t>
      </w:r>
    </w:p>
    <w:p w:rsidR="00943A1A" w:rsidRPr="00967EEA" w:rsidRDefault="00943A1A" w:rsidP="00943A1A">
      <w:pPr>
        <w:spacing w:line="360" w:lineRule="auto"/>
        <w:jc w:val="both"/>
        <w:rPr>
          <w:i/>
        </w:rPr>
      </w:pPr>
      <w:r>
        <w:t>Beamon, B. M. 1999</w:t>
      </w:r>
      <w:r w:rsidRPr="00967EEA">
        <w:t xml:space="preserve">. </w:t>
      </w:r>
      <w:r w:rsidRPr="00967EEA">
        <w:rPr>
          <w:i/>
        </w:rPr>
        <w:t>Measuring Supply Chain Per</w:t>
      </w:r>
      <w:r>
        <w:rPr>
          <w:i/>
        </w:rPr>
        <w:t xml:space="preserve">formance. International Journal </w:t>
      </w:r>
      <w:r w:rsidRPr="00967EEA">
        <w:rPr>
          <w:i/>
        </w:rPr>
        <w:t xml:space="preserve">of </w:t>
      </w:r>
      <w:r>
        <w:rPr>
          <w:i/>
        </w:rPr>
        <w:t xml:space="preserve"> </w:t>
      </w:r>
      <w:r w:rsidRPr="00967EEA">
        <w:rPr>
          <w:i/>
        </w:rPr>
        <w:t>Operations &amp; Production Management,</w:t>
      </w:r>
      <w:r>
        <w:rPr>
          <w:i/>
        </w:rPr>
        <w:t xml:space="preserve"> 19(3).</w:t>
      </w:r>
      <w:r w:rsidRPr="00967EEA">
        <w:rPr>
          <w:i/>
        </w:rPr>
        <w:t xml:space="preserve"> 275-292</w:t>
      </w:r>
      <w:r w:rsidRPr="00967EEA">
        <w:rPr>
          <w:i/>
        </w:rPr>
        <w:tab/>
      </w:r>
    </w:p>
    <w:p w:rsidR="00943A1A" w:rsidRPr="003D58A4" w:rsidRDefault="00943A1A" w:rsidP="00943A1A">
      <w:pPr>
        <w:jc w:val="both"/>
      </w:pPr>
    </w:p>
    <w:p w:rsidR="00943A1A" w:rsidRPr="00967EEA" w:rsidRDefault="00943A1A" w:rsidP="00943A1A">
      <w:pPr>
        <w:spacing w:line="360" w:lineRule="auto"/>
        <w:jc w:val="both"/>
        <w:rPr>
          <w:i/>
        </w:rPr>
      </w:pPr>
      <w:r>
        <w:t>Chiba, A. &amp; Horte, S.A. 2001.</w:t>
      </w:r>
      <w:r w:rsidRPr="00967EEA">
        <w:t xml:space="preserve">  </w:t>
      </w:r>
      <w:r w:rsidRPr="00967EEA">
        <w:rPr>
          <w:i/>
        </w:rPr>
        <w:t>Supply Ch</w:t>
      </w:r>
      <w:r>
        <w:rPr>
          <w:i/>
        </w:rPr>
        <w:t>ain Performance, Ameta analysis</w:t>
      </w:r>
    </w:p>
    <w:p w:rsidR="00943A1A" w:rsidRPr="00967EEA" w:rsidRDefault="00943A1A" w:rsidP="00943A1A">
      <w:pPr>
        <w:jc w:val="both"/>
      </w:pPr>
    </w:p>
    <w:p w:rsidR="00943A1A" w:rsidRPr="00967EEA" w:rsidRDefault="00943A1A" w:rsidP="00943A1A">
      <w:pPr>
        <w:spacing w:line="360" w:lineRule="auto"/>
        <w:jc w:val="both"/>
        <w:rPr>
          <w:i/>
        </w:rPr>
      </w:pPr>
      <w:r w:rsidRPr="00967EEA">
        <w:t>Saaty, T.</w:t>
      </w:r>
      <w:r>
        <w:t xml:space="preserve"> </w:t>
      </w:r>
      <w:r w:rsidRPr="00967EEA">
        <w:t xml:space="preserve">L. 1993. </w:t>
      </w:r>
      <w:r w:rsidRPr="00967EEA">
        <w:rPr>
          <w:i/>
        </w:rPr>
        <w:t>The analytic hierarchy process for decision in complex world,</w:t>
      </w:r>
      <w:r>
        <w:rPr>
          <w:i/>
        </w:rPr>
        <w:t xml:space="preserve"> </w:t>
      </w:r>
      <w:r w:rsidRPr="00967EEA">
        <w:rPr>
          <w:i/>
        </w:rPr>
        <w:t>Pr</w:t>
      </w:r>
      <w:r>
        <w:rPr>
          <w:i/>
        </w:rPr>
        <w:t>entice Hall Co. Ltd, Pittsburgh</w:t>
      </w:r>
    </w:p>
    <w:p w:rsidR="00943A1A" w:rsidRPr="00967EEA" w:rsidRDefault="00943A1A" w:rsidP="00943A1A">
      <w:pPr>
        <w:jc w:val="both"/>
      </w:pPr>
    </w:p>
    <w:p w:rsidR="00943A1A" w:rsidRPr="00967EEA" w:rsidRDefault="00943A1A" w:rsidP="00943A1A">
      <w:pPr>
        <w:spacing w:line="360" w:lineRule="auto"/>
        <w:jc w:val="both"/>
        <w:rPr>
          <w:i/>
        </w:rPr>
      </w:pPr>
      <w:r w:rsidRPr="008E0360">
        <w:t>Supply Chain Council</w:t>
      </w:r>
      <w:r w:rsidRPr="00967EEA">
        <w:rPr>
          <w:i/>
        </w:rPr>
        <w:t xml:space="preserve">. </w:t>
      </w:r>
      <w:r>
        <w:t>2001</w:t>
      </w:r>
      <w:r w:rsidRPr="00E36E67">
        <w:t>.</w:t>
      </w:r>
      <w:r w:rsidRPr="00967EEA">
        <w:rPr>
          <w:i/>
        </w:rPr>
        <w:t xml:space="preserve"> Supply Chain Operation Reference model. Overview o</w:t>
      </w:r>
      <w:r>
        <w:rPr>
          <w:i/>
        </w:rPr>
        <w:t>f  SCOR:  Supply Chain Council</w:t>
      </w:r>
    </w:p>
    <w:p w:rsidR="00943A1A" w:rsidRPr="00967EEA" w:rsidRDefault="00943A1A" w:rsidP="00943A1A">
      <w:pPr>
        <w:jc w:val="both"/>
        <w:rPr>
          <w:i/>
        </w:rPr>
      </w:pPr>
    </w:p>
    <w:p w:rsidR="00943A1A" w:rsidRPr="00967EEA" w:rsidRDefault="00943A1A" w:rsidP="00943A1A">
      <w:pPr>
        <w:spacing w:line="360" w:lineRule="auto"/>
        <w:jc w:val="both"/>
        <w:rPr>
          <w:lang w:val="id-ID"/>
        </w:rPr>
      </w:pPr>
      <w:r w:rsidRPr="00967EEA">
        <w:t xml:space="preserve">Vanany, Iwan. 2009. </w:t>
      </w:r>
      <w:r w:rsidRPr="00967EEA">
        <w:rPr>
          <w:i/>
        </w:rPr>
        <w:t>Performance Measurement</w:t>
      </w:r>
      <w:r w:rsidRPr="00967EEA">
        <w:t xml:space="preserve"> Model dan Aplikasi</w:t>
      </w:r>
      <w:r>
        <w:t xml:space="preserve">: Surabaya </w:t>
      </w:r>
      <w:r w:rsidRPr="00967EEA">
        <w:t>Putra Media Nusantara</w:t>
      </w:r>
    </w:p>
    <w:p w:rsidR="00943A1A" w:rsidRPr="00967EEA" w:rsidRDefault="00943A1A" w:rsidP="00943A1A">
      <w:pPr>
        <w:ind w:right="2175"/>
        <w:jc w:val="both"/>
        <w:rPr>
          <w:lang w:val="id-ID"/>
        </w:rPr>
      </w:pPr>
    </w:p>
    <w:p w:rsidR="00943A1A" w:rsidRPr="004C4000" w:rsidRDefault="00732EF3" w:rsidP="00943A1A">
      <w:pPr>
        <w:spacing w:line="480" w:lineRule="auto"/>
        <w:jc w:val="both"/>
      </w:pPr>
      <w:hyperlink r:id="rId9" w:history="1">
        <w:r w:rsidR="00943A1A" w:rsidRPr="004C4000">
          <w:rPr>
            <w:rStyle w:val="Hyperlink"/>
          </w:rPr>
          <w:t>http://supply-chain.org/scor</w:t>
        </w:r>
      </w:hyperlink>
    </w:p>
    <w:p w:rsidR="00943A1A" w:rsidRPr="004C4000" w:rsidRDefault="00732EF3" w:rsidP="00943A1A">
      <w:pPr>
        <w:spacing w:line="480" w:lineRule="auto"/>
        <w:jc w:val="both"/>
      </w:pPr>
      <w:hyperlink r:id="rId10" w:history="1">
        <w:r w:rsidR="00943A1A" w:rsidRPr="004C4000">
          <w:rPr>
            <w:rStyle w:val="Hyperlink"/>
          </w:rPr>
          <w:t>http://thesis.binus.ac.id/eColls/eThesisdoc/Bab5/Bab%205_09-172.pdf</w:t>
        </w:r>
      </w:hyperlink>
    </w:p>
    <w:p w:rsidR="00943A1A" w:rsidRDefault="00943A1A" w:rsidP="00943A1A">
      <w:pPr>
        <w:spacing w:line="480" w:lineRule="auto"/>
        <w:jc w:val="both"/>
      </w:pPr>
      <w:r w:rsidRPr="00967EEA">
        <w:t>Mardhhiyyah/H08nma.pdf/http://repository.ipb.ac.id/bitstream/handle</w:t>
      </w:r>
    </w:p>
    <w:p w:rsidR="00943A1A" w:rsidRPr="00967EEA" w:rsidRDefault="00943A1A" w:rsidP="00943A1A">
      <w:pPr>
        <w:spacing w:line="480" w:lineRule="auto"/>
        <w:jc w:val="both"/>
      </w:pPr>
      <w:r w:rsidRPr="00967EEA">
        <w:t>Sumiati/http://ejournal.upnjatim.ac.id/index.php/tekmapro/article</w:t>
      </w:r>
    </w:p>
    <w:p w:rsidR="00943A1A" w:rsidRPr="00967EEA" w:rsidRDefault="00943A1A" w:rsidP="00943A1A">
      <w:pPr>
        <w:spacing w:line="480" w:lineRule="auto"/>
        <w:jc w:val="both"/>
      </w:pPr>
    </w:p>
    <w:p w:rsidR="00943A1A" w:rsidRPr="00967EEA" w:rsidRDefault="00943A1A" w:rsidP="00943A1A">
      <w:pPr>
        <w:spacing w:line="480" w:lineRule="auto"/>
        <w:jc w:val="both"/>
        <w:rPr>
          <w:lang w:val="id-ID"/>
        </w:rPr>
      </w:pPr>
    </w:p>
    <w:p w:rsidR="00943A1A" w:rsidRPr="00636C5F" w:rsidRDefault="00943A1A" w:rsidP="00943A1A">
      <w:pPr>
        <w:jc w:val="both"/>
        <w:rPr>
          <w:lang w:val="id-ID"/>
        </w:rPr>
      </w:pPr>
    </w:p>
    <w:p w:rsidR="00943A1A" w:rsidRPr="006B2BE9" w:rsidRDefault="00943A1A" w:rsidP="00943A1A">
      <w:pPr>
        <w:ind w:firstLine="720"/>
        <w:jc w:val="both"/>
        <w:rPr>
          <w:rFonts w:ascii="Cambria" w:hAnsi="Cambria"/>
        </w:rPr>
      </w:pPr>
    </w:p>
    <w:p w:rsidR="00943A1A" w:rsidRPr="006B2BE9" w:rsidRDefault="00943A1A" w:rsidP="00943A1A">
      <w:pPr>
        <w:ind w:firstLine="720"/>
        <w:jc w:val="both"/>
        <w:rPr>
          <w:rFonts w:ascii="Cambria" w:hAnsi="Cambria"/>
        </w:rPr>
      </w:pPr>
    </w:p>
    <w:p w:rsidR="00943A1A" w:rsidRPr="006B2BE9" w:rsidRDefault="00943A1A" w:rsidP="00943A1A">
      <w:pPr>
        <w:jc w:val="both"/>
        <w:rPr>
          <w:rFonts w:ascii="Cambria" w:hAnsi="Cambria"/>
        </w:rPr>
      </w:pPr>
    </w:p>
    <w:p w:rsidR="00943A1A" w:rsidRDefault="00943A1A" w:rsidP="00943A1A">
      <w:pPr>
        <w:spacing w:line="480" w:lineRule="auto"/>
        <w:ind w:firstLine="720"/>
        <w:jc w:val="both"/>
        <w:rPr>
          <w:lang w:val="id-ID"/>
        </w:rPr>
      </w:pPr>
    </w:p>
    <w:p w:rsidR="00943A1A" w:rsidRDefault="00943A1A" w:rsidP="00943A1A">
      <w:pPr>
        <w:spacing w:line="480" w:lineRule="auto"/>
        <w:ind w:firstLine="720"/>
        <w:jc w:val="both"/>
        <w:rPr>
          <w:lang w:val="id-ID"/>
        </w:rPr>
      </w:pPr>
    </w:p>
    <w:p w:rsidR="00943A1A" w:rsidRDefault="00943A1A" w:rsidP="00943A1A">
      <w:pPr>
        <w:spacing w:line="480" w:lineRule="auto"/>
        <w:ind w:firstLine="720"/>
        <w:jc w:val="both"/>
        <w:rPr>
          <w:lang w:val="id-ID"/>
        </w:rPr>
      </w:pPr>
    </w:p>
    <w:p w:rsidR="00943A1A" w:rsidRDefault="00943A1A" w:rsidP="00943A1A">
      <w:pPr>
        <w:spacing w:line="480" w:lineRule="auto"/>
        <w:ind w:firstLine="720"/>
        <w:jc w:val="both"/>
        <w:rPr>
          <w:lang w:val="id-ID"/>
        </w:rPr>
      </w:pPr>
    </w:p>
    <w:p w:rsidR="00943A1A" w:rsidRDefault="00943A1A" w:rsidP="00943A1A">
      <w:pPr>
        <w:spacing w:line="480" w:lineRule="auto"/>
        <w:ind w:firstLine="720"/>
        <w:jc w:val="both"/>
        <w:rPr>
          <w:lang w:val="id-ID"/>
        </w:rPr>
      </w:pPr>
    </w:p>
    <w:p w:rsidR="00943A1A" w:rsidRDefault="00943A1A" w:rsidP="00943A1A">
      <w:pPr>
        <w:spacing w:line="480" w:lineRule="auto"/>
        <w:ind w:firstLine="720"/>
        <w:jc w:val="both"/>
        <w:rPr>
          <w:lang w:val="id-ID"/>
        </w:rPr>
      </w:pPr>
    </w:p>
    <w:p w:rsidR="00943A1A" w:rsidRDefault="00943A1A" w:rsidP="00B57559">
      <w:pPr>
        <w:spacing w:line="480" w:lineRule="auto"/>
        <w:jc w:val="both"/>
        <w:rPr>
          <w:lang w:val="id-ID"/>
        </w:rPr>
      </w:pPr>
    </w:p>
    <w:p w:rsidR="00943A1A" w:rsidRDefault="00943A1A" w:rsidP="00943A1A">
      <w:pPr>
        <w:spacing w:line="480" w:lineRule="auto"/>
        <w:ind w:firstLine="720"/>
        <w:jc w:val="both"/>
        <w:rPr>
          <w:lang w:val="id-ID"/>
        </w:rPr>
      </w:pPr>
    </w:p>
    <w:p w:rsidR="00943A1A" w:rsidRDefault="00943A1A" w:rsidP="00943A1A">
      <w:pPr>
        <w:spacing w:line="480" w:lineRule="auto"/>
        <w:ind w:firstLine="720"/>
        <w:jc w:val="both"/>
        <w:rPr>
          <w:lang w:val="id-ID"/>
        </w:rPr>
      </w:pPr>
    </w:p>
    <w:p w:rsidR="00943A1A" w:rsidRDefault="00943A1A" w:rsidP="00943A1A">
      <w:pPr>
        <w:spacing w:line="480" w:lineRule="auto"/>
        <w:ind w:firstLine="720"/>
        <w:jc w:val="both"/>
        <w:rPr>
          <w:lang w:val="id-ID"/>
        </w:rPr>
      </w:pPr>
    </w:p>
    <w:p w:rsidR="00943A1A" w:rsidRDefault="00943A1A" w:rsidP="00943A1A">
      <w:pPr>
        <w:spacing w:line="480" w:lineRule="auto"/>
        <w:ind w:firstLine="720"/>
        <w:jc w:val="both"/>
        <w:rPr>
          <w:lang w:val="id-ID"/>
        </w:rPr>
      </w:pPr>
    </w:p>
    <w:p w:rsidR="00943A1A" w:rsidRDefault="00943A1A" w:rsidP="00943A1A">
      <w:pPr>
        <w:spacing w:line="480" w:lineRule="auto"/>
        <w:ind w:firstLine="720"/>
        <w:jc w:val="both"/>
        <w:rPr>
          <w:lang w:val="id-ID"/>
        </w:rPr>
      </w:pPr>
    </w:p>
    <w:p w:rsidR="00943A1A" w:rsidRDefault="00943A1A" w:rsidP="00943A1A">
      <w:pPr>
        <w:spacing w:line="480" w:lineRule="auto"/>
        <w:ind w:firstLine="720"/>
        <w:jc w:val="both"/>
        <w:rPr>
          <w:lang w:val="id-ID"/>
        </w:rPr>
      </w:pPr>
    </w:p>
    <w:p w:rsidR="00943A1A" w:rsidRDefault="00943A1A" w:rsidP="00943A1A">
      <w:pPr>
        <w:spacing w:line="480" w:lineRule="auto"/>
        <w:ind w:firstLine="720"/>
        <w:jc w:val="both"/>
        <w:rPr>
          <w:lang w:val="id-ID"/>
        </w:rPr>
      </w:pPr>
    </w:p>
    <w:p w:rsidR="00943A1A" w:rsidRDefault="00943A1A" w:rsidP="00B57559">
      <w:pPr>
        <w:spacing w:line="480" w:lineRule="auto"/>
        <w:jc w:val="both"/>
        <w:rPr>
          <w:b/>
          <w:sz w:val="144"/>
          <w:szCs w:val="144"/>
          <w:lang w:val="id-ID"/>
        </w:rPr>
      </w:pPr>
      <w:r w:rsidRPr="00943A1A">
        <w:rPr>
          <w:b/>
          <w:sz w:val="144"/>
          <w:szCs w:val="144"/>
          <w:lang w:val="id-ID"/>
        </w:rPr>
        <w:t>LAMPIRAN</w:t>
      </w:r>
    </w:p>
    <w:p w:rsidR="00943A1A" w:rsidRDefault="00943A1A" w:rsidP="00943A1A">
      <w:pPr>
        <w:spacing w:line="480" w:lineRule="auto"/>
        <w:ind w:firstLine="720"/>
        <w:jc w:val="both"/>
        <w:rPr>
          <w:b/>
          <w:sz w:val="144"/>
          <w:szCs w:val="144"/>
          <w:lang w:val="id-ID"/>
        </w:rPr>
      </w:pPr>
    </w:p>
    <w:p w:rsidR="00943A1A" w:rsidRDefault="00943A1A" w:rsidP="00943A1A">
      <w:pPr>
        <w:spacing w:line="480" w:lineRule="auto"/>
        <w:ind w:firstLine="720"/>
        <w:jc w:val="both"/>
        <w:rPr>
          <w:b/>
          <w:sz w:val="144"/>
          <w:szCs w:val="144"/>
          <w:lang w:val="id-ID"/>
        </w:rPr>
      </w:pPr>
    </w:p>
    <w:p w:rsidR="00B57559" w:rsidRPr="00D3704C" w:rsidRDefault="00B57559" w:rsidP="00B57559">
      <w:pPr>
        <w:spacing w:line="480" w:lineRule="auto"/>
        <w:jc w:val="center"/>
        <w:rPr>
          <w:b/>
        </w:rPr>
      </w:pPr>
      <w:r w:rsidRPr="00D3704C">
        <w:rPr>
          <w:b/>
        </w:rPr>
        <w:lastRenderedPageBreak/>
        <w:t>KUISIONER PENELITIAN</w:t>
      </w:r>
    </w:p>
    <w:p w:rsidR="00B57559" w:rsidRDefault="00B57559" w:rsidP="00B57559">
      <w:pPr>
        <w:spacing w:line="480" w:lineRule="auto"/>
        <w:ind w:firstLine="720"/>
        <w:jc w:val="both"/>
      </w:pPr>
      <w:r w:rsidRPr="002E5F9D">
        <w:t xml:space="preserve">Berikut ini adalah kuisioner yang berkaitan dengan penelitian tentang </w:t>
      </w:r>
      <w:r w:rsidRPr="002E5F9D">
        <w:rPr>
          <w:b/>
        </w:rPr>
        <w:t xml:space="preserve">Performasi Kinerja Perusahan Dengan Menggunakan Metode Supply Chain Operation Reference (SCOR) </w:t>
      </w:r>
      <w:r>
        <w:t>maka di sela – sela kesibukan kesibukan Bapak/Ibu/Saudara/Saudari, saya mohon dengan hormat kesedian Bapak/Ibu/Saudara/Saudari untuk dapat mengisi kuisioner berikut ini : semua informasi yang terkumpul dan disajikan secara umum (tidak secara individu) sebagai ringkasan dari analisisyang akan dilaporkan atau dipublikasikan dan akan dijamin kerahasian sesuai dengan kode etik penelitian. Atas kesedian Bapak/Ibu/Saudara/Saudari untuk mengisi kuisioner yang ada, saya ucapkan terima kasih</w:t>
      </w:r>
    </w:p>
    <w:p w:rsidR="00B57559" w:rsidRPr="00D3704C" w:rsidRDefault="00B57559" w:rsidP="00B57559">
      <w:pPr>
        <w:spacing w:line="480" w:lineRule="auto"/>
        <w:jc w:val="center"/>
        <w:rPr>
          <w:b/>
        </w:rPr>
      </w:pPr>
      <w:r w:rsidRPr="00D3704C">
        <w:rPr>
          <w:b/>
        </w:rPr>
        <w:t>IDENTITAS RESPONDEN</w:t>
      </w:r>
    </w:p>
    <w:p w:rsidR="00B57559" w:rsidRDefault="00B57559" w:rsidP="00B57559">
      <w:pPr>
        <w:spacing w:line="480" w:lineRule="auto"/>
        <w:jc w:val="both"/>
      </w:pPr>
      <w:r>
        <w:t xml:space="preserve">Nama </w:t>
      </w:r>
      <w:r>
        <w:tab/>
      </w:r>
      <w:r>
        <w:tab/>
        <w:t>:</w:t>
      </w:r>
    </w:p>
    <w:p w:rsidR="00B57559" w:rsidRDefault="00B57559" w:rsidP="00B57559">
      <w:pPr>
        <w:spacing w:line="480" w:lineRule="auto"/>
        <w:jc w:val="both"/>
      </w:pPr>
      <w:r>
        <w:t xml:space="preserve">Usia </w:t>
      </w:r>
      <w:r>
        <w:tab/>
      </w:r>
      <w:r>
        <w:tab/>
        <w:t>:</w:t>
      </w:r>
    </w:p>
    <w:p w:rsidR="00B57559" w:rsidRDefault="00B57559" w:rsidP="00B57559">
      <w:pPr>
        <w:spacing w:line="480" w:lineRule="auto"/>
        <w:jc w:val="both"/>
      </w:pPr>
      <w:r>
        <w:t xml:space="preserve">Jenis Kelamin  </w:t>
      </w:r>
      <w:r>
        <w:tab/>
        <w:t>:</w:t>
      </w:r>
    </w:p>
    <w:p w:rsidR="00B57559" w:rsidRDefault="00B57559" w:rsidP="00B57559">
      <w:pPr>
        <w:spacing w:line="480" w:lineRule="auto"/>
        <w:jc w:val="both"/>
      </w:pPr>
      <w:r>
        <w:t>Unit Kerja</w:t>
      </w:r>
      <w:r>
        <w:tab/>
        <w:t>:</w:t>
      </w:r>
    </w:p>
    <w:p w:rsidR="00B57559" w:rsidRDefault="00B57559" w:rsidP="00B57559">
      <w:pPr>
        <w:spacing w:line="480" w:lineRule="auto"/>
        <w:jc w:val="both"/>
      </w:pPr>
    </w:p>
    <w:p w:rsidR="00B57559" w:rsidRDefault="00B57559" w:rsidP="00B57559">
      <w:pPr>
        <w:spacing w:line="480" w:lineRule="auto"/>
        <w:jc w:val="both"/>
      </w:pPr>
      <w:r>
        <w:t xml:space="preserve">Skor Penelitian </w:t>
      </w:r>
    </w:p>
    <w:p w:rsidR="00B57559" w:rsidRDefault="00B57559" w:rsidP="00B57559">
      <w:pPr>
        <w:pStyle w:val="ListParagraph"/>
        <w:numPr>
          <w:ilvl w:val="0"/>
          <w:numId w:val="41"/>
        </w:numPr>
        <w:spacing w:line="480" w:lineRule="auto"/>
        <w:jc w:val="both"/>
        <w:rPr>
          <w:rFonts w:ascii="Times New Roman" w:hAnsi="Times New Roman" w:cs="Times New Roman"/>
        </w:rPr>
      </w:pPr>
      <w:r>
        <w:rPr>
          <w:rFonts w:ascii="Times New Roman" w:hAnsi="Times New Roman" w:cs="Times New Roman"/>
        </w:rPr>
        <w:t>Sangat kurang Baik</w:t>
      </w:r>
    </w:p>
    <w:p w:rsidR="00B57559" w:rsidRDefault="00B57559" w:rsidP="00B57559">
      <w:pPr>
        <w:pStyle w:val="ListParagraph"/>
        <w:numPr>
          <w:ilvl w:val="0"/>
          <w:numId w:val="41"/>
        </w:numPr>
        <w:spacing w:line="480" w:lineRule="auto"/>
        <w:jc w:val="both"/>
        <w:rPr>
          <w:rFonts w:ascii="Times New Roman" w:hAnsi="Times New Roman" w:cs="Times New Roman"/>
        </w:rPr>
      </w:pPr>
      <w:r>
        <w:rPr>
          <w:rFonts w:ascii="Times New Roman" w:hAnsi="Times New Roman" w:cs="Times New Roman"/>
        </w:rPr>
        <w:t xml:space="preserve">Kurang Baik </w:t>
      </w:r>
    </w:p>
    <w:p w:rsidR="00B57559" w:rsidRDefault="00B57559" w:rsidP="00B57559">
      <w:pPr>
        <w:pStyle w:val="ListParagraph"/>
        <w:numPr>
          <w:ilvl w:val="0"/>
          <w:numId w:val="41"/>
        </w:numPr>
        <w:spacing w:line="480" w:lineRule="auto"/>
        <w:jc w:val="both"/>
        <w:rPr>
          <w:rFonts w:ascii="Times New Roman" w:hAnsi="Times New Roman" w:cs="Times New Roman"/>
        </w:rPr>
      </w:pPr>
      <w:r>
        <w:rPr>
          <w:rFonts w:ascii="Times New Roman" w:hAnsi="Times New Roman" w:cs="Times New Roman"/>
        </w:rPr>
        <w:t>Cukup Baik</w:t>
      </w:r>
    </w:p>
    <w:p w:rsidR="00B57559" w:rsidRDefault="00B57559" w:rsidP="00B57559">
      <w:pPr>
        <w:pStyle w:val="ListParagraph"/>
        <w:numPr>
          <w:ilvl w:val="0"/>
          <w:numId w:val="41"/>
        </w:numPr>
        <w:spacing w:line="480" w:lineRule="auto"/>
        <w:jc w:val="both"/>
        <w:rPr>
          <w:rFonts w:ascii="Times New Roman" w:hAnsi="Times New Roman" w:cs="Times New Roman"/>
        </w:rPr>
      </w:pPr>
      <w:r>
        <w:rPr>
          <w:rFonts w:ascii="Times New Roman" w:hAnsi="Times New Roman" w:cs="Times New Roman"/>
        </w:rPr>
        <w:t>Baik</w:t>
      </w:r>
    </w:p>
    <w:p w:rsidR="00B57559" w:rsidRDefault="00B57559" w:rsidP="00B57559">
      <w:pPr>
        <w:pStyle w:val="ListParagraph"/>
        <w:numPr>
          <w:ilvl w:val="0"/>
          <w:numId w:val="41"/>
        </w:numPr>
        <w:spacing w:line="480" w:lineRule="auto"/>
        <w:jc w:val="both"/>
        <w:rPr>
          <w:rFonts w:ascii="Times New Roman" w:hAnsi="Times New Roman" w:cs="Times New Roman"/>
        </w:rPr>
      </w:pPr>
      <w:r>
        <w:rPr>
          <w:rFonts w:ascii="Times New Roman" w:hAnsi="Times New Roman" w:cs="Times New Roman"/>
        </w:rPr>
        <w:t>Sangat Baik</w:t>
      </w:r>
    </w:p>
    <w:p w:rsidR="00B57559" w:rsidRDefault="00B57559" w:rsidP="00B57559">
      <w:pPr>
        <w:pStyle w:val="ListParagraph"/>
        <w:spacing w:line="480" w:lineRule="auto"/>
        <w:ind w:left="1080"/>
        <w:jc w:val="both"/>
        <w:rPr>
          <w:rFonts w:ascii="Times New Roman" w:hAnsi="Times New Roman" w:cs="Times New Roman"/>
        </w:rPr>
      </w:pPr>
    </w:p>
    <w:p w:rsidR="00B57559" w:rsidRDefault="00B57559" w:rsidP="00B57559">
      <w:pPr>
        <w:pStyle w:val="ListParagraph"/>
        <w:spacing w:line="480" w:lineRule="auto"/>
        <w:ind w:left="1080"/>
        <w:jc w:val="both"/>
        <w:rPr>
          <w:rFonts w:ascii="Times New Roman" w:hAnsi="Times New Roman" w:cs="Times New Roman"/>
        </w:rPr>
      </w:pPr>
    </w:p>
    <w:p w:rsidR="00B57559" w:rsidRDefault="00B57559" w:rsidP="00B57559">
      <w:pPr>
        <w:pStyle w:val="ListParagraph"/>
        <w:spacing w:line="480" w:lineRule="auto"/>
        <w:ind w:left="1080"/>
        <w:jc w:val="both"/>
        <w:rPr>
          <w:rFonts w:ascii="Times New Roman" w:hAnsi="Times New Roman" w:cs="Times New Roman"/>
        </w:rPr>
      </w:pPr>
    </w:p>
    <w:p w:rsidR="00B57559" w:rsidRDefault="00B57559" w:rsidP="00B57559">
      <w:pPr>
        <w:pStyle w:val="ListParagraph"/>
        <w:spacing w:line="480" w:lineRule="auto"/>
        <w:ind w:left="1080"/>
        <w:jc w:val="both"/>
        <w:rPr>
          <w:rFonts w:ascii="Times New Roman" w:hAnsi="Times New Roman" w:cs="Times New Roman"/>
        </w:rPr>
      </w:pPr>
    </w:p>
    <w:p w:rsidR="00B57559" w:rsidRPr="00D3704C" w:rsidRDefault="00B57559" w:rsidP="00B57559">
      <w:pPr>
        <w:pStyle w:val="ListParagraph"/>
        <w:spacing w:line="480" w:lineRule="auto"/>
        <w:ind w:left="3240" w:firstLine="360"/>
        <w:rPr>
          <w:rFonts w:ascii="Times New Roman" w:hAnsi="Times New Roman" w:cs="Times New Roman"/>
          <w:b/>
        </w:rPr>
      </w:pPr>
      <w:r w:rsidRPr="00D3704C">
        <w:rPr>
          <w:rFonts w:ascii="Times New Roman" w:hAnsi="Times New Roman" w:cs="Times New Roman"/>
          <w:b/>
        </w:rPr>
        <w:t>KUISIONER</w:t>
      </w:r>
    </w:p>
    <w:p w:rsidR="00B57559" w:rsidRDefault="00B57559" w:rsidP="00B57559">
      <w:pPr>
        <w:pStyle w:val="ListParagraph"/>
        <w:spacing w:line="480" w:lineRule="auto"/>
        <w:ind w:left="0"/>
        <w:jc w:val="both"/>
        <w:rPr>
          <w:rFonts w:ascii="Times New Roman" w:hAnsi="Times New Roman" w:cs="Times New Roman"/>
        </w:rPr>
      </w:pPr>
      <w:r>
        <w:rPr>
          <w:rFonts w:ascii="Times New Roman" w:hAnsi="Times New Roman" w:cs="Times New Roman"/>
        </w:rPr>
        <w:t xml:space="preserve"> Petunjuk pengisian : Mohon untuk memberikan lingkaran pada setiap pertanyaanyang anda pilih</w:t>
      </w:r>
    </w:p>
    <w:p w:rsidR="00B57559" w:rsidRPr="009A3ED5" w:rsidRDefault="00B57559" w:rsidP="00B57559">
      <w:pPr>
        <w:pStyle w:val="ListParagraph"/>
        <w:spacing w:line="240" w:lineRule="auto"/>
        <w:ind w:left="0"/>
        <w:jc w:val="both"/>
        <w:rPr>
          <w:rFonts w:ascii="Times New Roman" w:hAnsi="Times New Roman" w:cs="Times New Roman"/>
          <w:b/>
        </w:rPr>
      </w:pPr>
      <w:r w:rsidRPr="009A3ED5">
        <w:rPr>
          <w:rFonts w:ascii="Times New Roman" w:hAnsi="Times New Roman" w:cs="Times New Roman"/>
          <w:b/>
        </w:rPr>
        <w:t>Perencanaan</w:t>
      </w:r>
    </w:p>
    <w:tbl>
      <w:tblPr>
        <w:tblStyle w:val="MediumGrid21"/>
        <w:tblW w:w="0" w:type="auto"/>
        <w:tblLook w:val="04A0"/>
      </w:tblPr>
      <w:tblGrid>
        <w:gridCol w:w="8153"/>
      </w:tblGrid>
      <w:tr w:rsidR="00B57559" w:rsidTr="006E78CD">
        <w:trPr>
          <w:cnfStyle w:val="100000000000"/>
        </w:trPr>
        <w:tc>
          <w:tcPr>
            <w:cnfStyle w:val="001000000100"/>
            <w:tcW w:w="9242" w:type="dxa"/>
          </w:tcPr>
          <w:tbl>
            <w:tblPr>
              <w:tblStyle w:val="LightShading1"/>
              <w:tblW w:w="0" w:type="auto"/>
              <w:tblLook w:val="04A0"/>
            </w:tblPr>
            <w:tblGrid>
              <w:gridCol w:w="7937"/>
            </w:tblGrid>
            <w:tr w:rsidR="00B57559" w:rsidRPr="00BB424B" w:rsidTr="006E78CD">
              <w:trPr>
                <w:cnfStyle w:val="100000000000"/>
              </w:trPr>
              <w:tc>
                <w:tcPr>
                  <w:cnfStyle w:val="001000000000"/>
                  <w:tcW w:w="9242" w:type="dxa"/>
                </w:tcPr>
                <w:tbl>
                  <w:tblPr>
                    <w:tblStyle w:val="MediumShading11"/>
                    <w:tblW w:w="8880" w:type="dxa"/>
                    <w:tblLook w:val="04A0"/>
                  </w:tblPr>
                  <w:tblGrid>
                    <w:gridCol w:w="851"/>
                    <w:gridCol w:w="1550"/>
                    <w:gridCol w:w="3904"/>
                    <w:gridCol w:w="1396"/>
                  </w:tblGrid>
                  <w:tr w:rsidR="00B57559" w:rsidRPr="00BB424B" w:rsidTr="006E78CD">
                    <w:trPr>
                      <w:cnfStyle w:val="100000000000"/>
                      <w:trHeight w:val="300"/>
                    </w:trPr>
                    <w:tc>
                      <w:tcPr>
                        <w:cnfStyle w:val="001000000000"/>
                        <w:tcW w:w="960" w:type="dxa"/>
                        <w:noWrap/>
                        <w:hideMark/>
                      </w:tcPr>
                      <w:p w:rsidR="00B57559" w:rsidRPr="00BB424B" w:rsidRDefault="00B57559" w:rsidP="006E78CD">
                        <w:pPr>
                          <w:rPr>
                            <w:szCs w:val="20"/>
                          </w:rPr>
                        </w:pPr>
                        <w:r w:rsidRPr="00BB424B">
                          <w:t>No</w:t>
                        </w:r>
                      </w:p>
                    </w:tc>
                    <w:tc>
                      <w:tcPr>
                        <w:tcW w:w="1780" w:type="dxa"/>
                        <w:noWrap/>
                        <w:hideMark/>
                      </w:tcPr>
                      <w:p w:rsidR="00B57559" w:rsidRPr="00BB424B" w:rsidRDefault="00B57559" w:rsidP="006E78CD">
                        <w:pPr>
                          <w:cnfStyle w:val="100000000000"/>
                          <w:rPr>
                            <w:szCs w:val="20"/>
                          </w:rPr>
                        </w:pPr>
                        <w:r w:rsidRPr="00BB424B">
                          <w:t>Variabel</w:t>
                        </w:r>
                      </w:p>
                    </w:tc>
                    <w:tc>
                      <w:tcPr>
                        <w:tcW w:w="4540" w:type="dxa"/>
                        <w:noWrap/>
                        <w:hideMark/>
                      </w:tcPr>
                      <w:p w:rsidR="00B57559" w:rsidRPr="00BB424B" w:rsidRDefault="00B57559" w:rsidP="006E78CD">
                        <w:pPr>
                          <w:cnfStyle w:val="100000000000"/>
                          <w:rPr>
                            <w:szCs w:val="20"/>
                          </w:rPr>
                        </w:pPr>
                        <w:r w:rsidRPr="00BB424B">
                          <w:t xml:space="preserve">Indikator </w:t>
                        </w:r>
                      </w:p>
                    </w:tc>
                    <w:tc>
                      <w:tcPr>
                        <w:tcW w:w="1600" w:type="dxa"/>
                        <w:noWrap/>
                        <w:hideMark/>
                      </w:tcPr>
                      <w:p w:rsidR="00B57559" w:rsidRPr="00BB424B" w:rsidRDefault="00B57559" w:rsidP="006E78CD">
                        <w:pPr>
                          <w:cnfStyle w:val="100000000000"/>
                          <w:rPr>
                            <w:szCs w:val="20"/>
                          </w:rPr>
                        </w:pPr>
                        <w:r w:rsidRPr="00BB424B">
                          <w:t>Skor Penilaian</w:t>
                        </w:r>
                      </w:p>
                    </w:tc>
                  </w:tr>
                  <w:tr w:rsidR="00B57559" w:rsidRPr="00BB424B" w:rsidTr="006E78CD">
                    <w:trPr>
                      <w:cnfStyle w:val="000000100000"/>
                      <w:trHeight w:val="300"/>
                    </w:trPr>
                    <w:tc>
                      <w:tcPr>
                        <w:cnfStyle w:val="001000000000"/>
                        <w:tcW w:w="960" w:type="dxa"/>
                        <w:noWrap/>
                        <w:hideMark/>
                      </w:tcPr>
                      <w:p w:rsidR="00B57559" w:rsidRPr="00BB424B" w:rsidRDefault="00B57559" w:rsidP="006E78CD">
                        <w:pPr>
                          <w:rPr>
                            <w:szCs w:val="20"/>
                          </w:rPr>
                        </w:pPr>
                        <w:r w:rsidRPr="00BB424B">
                          <w:t>1</w:t>
                        </w:r>
                      </w:p>
                    </w:tc>
                    <w:tc>
                      <w:tcPr>
                        <w:tcW w:w="1780" w:type="dxa"/>
                        <w:noWrap/>
                        <w:hideMark/>
                      </w:tcPr>
                      <w:p w:rsidR="00B57559" w:rsidRPr="00BB424B" w:rsidRDefault="00B57559" w:rsidP="006E78CD">
                        <w:pPr>
                          <w:cnfStyle w:val="000000100000"/>
                          <w:rPr>
                            <w:szCs w:val="20"/>
                          </w:rPr>
                        </w:pPr>
                      </w:p>
                    </w:tc>
                    <w:tc>
                      <w:tcPr>
                        <w:tcW w:w="4540" w:type="dxa"/>
                        <w:noWrap/>
                        <w:hideMark/>
                      </w:tcPr>
                      <w:p w:rsidR="00B57559" w:rsidRPr="009F53C0" w:rsidRDefault="00B57559" w:rsidP="006E78CD">
                        <w:pPr>
                          <w:cnfStyle w:val="000000100000"/>
                          <w:rPr>
                            <w:szCs w:val="20"/>
                          </w:rPr>
                        </w:pPr>
                        <w:r w:rsidRPr="009F53C0">
                          <w:t>Akurasi perkiraan bahan baku</w:t>
                        </w:r>
                      </w:p>
                    </w:tc>
                    <w:tc>
                      <w:tcPr>
                        <w:tcW w:w="1600" w:type="dxa"/>
                        <w:noWrap/>
                        <w:hideMark/>
                      </w:tcPr>
                      <w:p w:rsidR="00B57559" w:rsidRPr="00BB424B" w:rsidRDefault="00B57559" w:rsidP="006E78CD">
                        <w:pPr>
                          <w:cnfStyle w:val="000000100000"/>
                          <w:rPr>
                            <w:szCs w:val="20"/>
                          </w:rPr>
                        </w:pPr>
                        <w:r w:rsidRPr="00BB424B">
                          <w:t>1   2   3   4   5</w:t>
                        </w:r>
                      </w:p>
                    </w:tc>
                  </w:tr>
                  <w:tr w:rsidR="00B57559" w:rsidRPr="00BB424B" w:rsidTr="006E78CD">
                    <w:trPr>
                      <w:cnfStyle w:val="000000010000"/>
                      <w:trHeight w:val="300"/>
                    </w:trPr>
                    <w:tc>
                      <w:tcPr>
                        <w:cnfStyle w:val="001000000000"/>
                        <w:tcW w:w="960" w:type="dxa"/>
                        <w:noWrap/>
                        <w:hideMark/>
                      </w:tcPr>
                      <w:p w:rsidR="00B57559" w:rsidRPr="00BB424B" w:rsidRDefault="00B57559" w:rsidP="006E78CD">
                        <w:pPr>
                          <w:rPr>
                            <w:szCs w:val="20"/>
                          </w:rPr>
                        </w:pPr>
                        <w:r w:rsidRPr="00BB424B">
                          <w:t>2</w:t>
                        </w:r>
                      </w:p>
                    </w:tc>
                    <w:tc>
                      <w:tcPr>
                        <w:tcW w:w="1780" w:type="dxa"/>
                        <w:noWrap/>
                        <w:hideMark/>
                      </w:tcPr>
                      <w:p w:rsidR="00B57559" w:rsidRPr="00BB424B" w:rsidRDefault="00B57559" w:rsidP="006E78CD">
                        <w:pPr>
                          <w:cnfStyle w:val="000000010000"/>
                          <w:rPr>
                            <w:szCs w:val="20"/>
                          </w:rPr>
                        </w:pPr>
                      </w:p>
                    </w:tc>
                    <w:tc>
                      <w:tcPr>
                        <w:tcW w:w="4540" w:type="dxa"/>
                        <w:noWrap/>
                        <w:hideMark/>
                      </w:tcPr>
                      <w:p w:rsidR="00B57559" w:rsidRPr="009F53C0" w:rsidRDefault="00B57559" w:rsidP="006E78CD">
                        <w:pPr>
                          <w:cnfStyle w:val="000000010000"/>
                          <w:rPr>
                            <w:szCs w:val="20"/>
                          </w:rPr>
                        </w:pPr>
                        <w:r w:rsidRPr="009F53C0">
                          <w:t xml:space="preserve">Persedian barang jadi di perusahan </w:t>
                        </w:r>
                      </w:p>
                    </w:tc>
                    <w:tc>
                      <w:tcPr>
                        <w:tcW w:w="1600" w:type="dxa"/>
                        <w:noWrap/>
                        <w:hideMark/>
                      </w:tcPr>
                      <w:p w:rsidR="00B57559" w:rsidRPr="00BB424B" w:rsidRDefault="00B57559" w:rsidP="006E78CD">
                        <w:pPr>
                          <w:cnfStyle w:val="000000010000"/>
                          <w:rPr>
                            <w:szCs w:val="20"/>
                          </w:rPr>
                        </w:pPr>
                        <w:r w:rsidRPr="00BB424B">
                          <w:t>1   2   3   4   5</w:t>
                        </w:r>
                      </w:p>
                    </w:tc>
                  </w:tr>
                  <w:tr w:rsidR="00B57559" w:rsidRPr="00BB424B" w:rsidTr="006E78CD">
                    <w:trPr>
                      <w:cnfStyle w:val="000000100000"/>
                      <w:trHeight w:val="300"/>
                    </w:trPr>
                    <w:tc>
                      <w:tcPr>
                        <w:cnfStyle w:val="001000000000"/>
                        <w:tcW w:w="960" w:type="dxa"/>
                        <w:noWrap/>
                        <w:hideMark/>
                      </w:tcPr>
                      <w:p w:rsidR="00B57559" w:rsidRPr="00BB424B" w:rsidRDefault="00B57559" w:rsidP="006E78CD">
                        <w:pPr>
                          <w:rPr>
                            <w:szCs w:val="20"/>
                          </w:rPr>
                        </w:pPr>
                        <w:r w:rsidRPr="00BB424B">
                          <w:t>3</w:t>
                        </w:r>
                      </w:p>
                    </w:tc>
                    <w:tc>
                      <w:tcPr>
                        <w:tcW w:w="1780" w:type="dxa"/>
                        <w:noWrap/>
                        <w:hideMark/>
                      </w:tcPr>
                      <w:p w:rsidR="00B57559" w:rsidRPr="00BB424B" w:rsidRDefault="00B57559" w:rsidP="006E78CD">
                        <w:pPr>
                          <w:cnfStyle w:val="000000100000"/>
                          <w:rPr>
                            <w:szCs w:val="20"/>
                          </w:rPr>
                        </w:pPr>
                      </w:p>
                    </w:tc>
                    <w:tc>
                      <w:tcPr>
                        <w:tcW w:w="4540" w:type="dxa"/>
                        <w:noWrap/>
                        <w:hideMark/>
                      </w:tcPr>
                      <w:p w:rsidR="00B57559" w:rsidRPr="009F53C0" w:rsidRDefault="00B57559" w:rsidP="006E78CD">
                        <w:pPr>
                          <w:cnfStyle w:val="000000100000"/>
                          <w:rPr>
                            <w:szCs w:val="20"/>
                          </w:rPr>
                        </w:pPr>
                        <w:r w:rsidRPr="009F53C0">
                          <w:t>Tingkat persedian barang pada perusahaan</w:t>
                        </w:r>
                      </w:p>
                    </w:tc>
                    <w:tc>
                      <w:tcPr>
                        <w:tcW w:w="1600" w:type="dxa"/>
                        <w:noWrap/>
                        <w:hideMark/>
                      </w:tcPr>
                      <w:p w:rsidR="00B57559" w:rsidRPr="00BB424B" w:rsidRDefault="00B57559" w:rsidP="006E78CD">
                        <w:pPr>
                          <w:cnfStyle w:val="000000100000"/>
                          <w:rPr>
                            <w:szCs w:val="20"/>
                          </w:rPr>
                        </w:pPr>
                        <w:r w:rsidRPr="00BB424B">
                          <w:t>1   2   3   4   5</w:t>
                        </w:r>
                      </w:p>
                    </w:tc>
                  </w:tr>
                  <w:tr w:rsidR="00B57559" w:rsidRPr="00BB424B" w:rsidTr="006E78CD">
                    <w:trPr>
                      <w:cnfStyle w:val="000000010000"/>
                      <w:trHeight w:val="300"/>
                    </w:trPr>
                    <w:tc>
                      <w:tcPr>
                        <w:cnfStyle w:val="001000000000"/>
                        <w:tcW w:w="960" w:type="dxa"/>
                        <w:noWrap/>
                        <w:hideMark/>
                      </w:tcPr>
                      <w:p w:rsidR="00B57559" w:rsidRPr="00BB424B" w:rsidRDefault="00B57559" w:rsidP="006E78CD">
                        <w:pPr>
                          <w:rPr>
                            <w:szCs w:val="20"/>
                          </w:rPr>
                        </w:pPr>
                        <w:r w:rsidRPr="00BB424B">
                          <w:t>4</w:t>
                        </w:r>
                      </w:p>
                    </w:tc>
                    <w:tc>
                      <w:tcPr>
                        <w:tcW w:w="1780" w:type="dxa"/>
                        <w:noWrap/>
                        <w:hideMark/>
                      </w:tcPr>
                      <w:p w:rsidR="00B57559" w:rsidRPr="00BB424B" w:rsidRDefault="00B57559" w:rsidP="006E78CD">
                        <w:pPr>
                          <w:cnfStyle w:val="000000010000"/>
                          <w:rPr>
                            <w:szCs w:val="20"/>
                          </w:rPr>
                        </w:pPr>
                      </w:p>
                    </w:tc>
                    <w:tc>
                      <w:tcPr>
                        <w:tcW w:w="4540" w:type="dxa"/>
                        <w:noWrap/>
                        <w:hideMark/>
                      </w:tcPr>
                      <w:p w:rsidR="00B57559" w:rsidRPr="009F53C0" w:rsidRDefault="00B57559" w:rsidP="006E78CD">
                        <w:pPr>
                          <w:cnfStyle w:val="000000010000"/>
                          <w:rPr>
                            <w:szCs w:val="20"/>
                          </w:rPr>
                        </w:pPr>
                        <w:r w:rsidRPr="009F53C0">
                          <w:t xml:space="preserve">Hubungan internal dengan karyawan </w:t>
                        </w:r>
                      </w:p>
                    </w:tc>
                    <w:tc>
                      <w:tcPr>
                        <w:tcW w:w="1600" w:type="dxa"/>
                        <w:noWrap/>
                        <w:hideMark/>
                      </w:tcPr>
                      <w:p w:rsidR="00B57559" w:rsidRPr="00BB424B" w:rsidRDefault="00B57559" w:rsidP="006E78CD">
                        <w:pPr>
                          <w:cnfStyle w:val="000000010000"/>
                          <w:rPr>
                            <w:szCs w:val="20"/>
                          </w:rPr>
                        </w:pPr>
                        <w:r w:rsidRPr="00BB424B">
                          <w:t>1   2   3   4   5</w:t>
                        </w:r>
                      </w:p>
                    </w:tc>
                  </w:tr>
                  <w:tr w:rsidR="00B57559" w:rsidRPr="00BB424B" w:rsidTr="006E78CD">
                    <w:trPr>
                      <w:cnfStyle w:val="000000100000"/>
                      <w:trHeight w:val="300"/>
                    </w:trPr>
                    <w:tc>
                      <w:tcPr>
                        <w:cnfStyle w:val="001000000000"/>
                        <w:tcW w:w="960" w:type="dxa"/>
                        <w:noWrap/>
                        <w:hideMark/>
                      </w:tcPr>
                      <w:p w:rsidR="00B57559" w:rsidRPr="00BB424B" w:rsidRDefault="00B57559" w:rsidP="006E78CD">
                        <w:pPr>
                          <w:rPr>
                            <w:szCs w:val="20"/>
                          </w:rPr>
                        </w:pPr>
                        <w:r w:rsidRPr="00BB424B">
                          <w:t>5</w:t>
                        </w:r>
                      </w:p>
                    </w:tc>
                    <w:tc>
                      <w:tcPr>
                        <w:tcW w:w="1780" w:type="dxa"/>
                        <w:noWrap/>
                        <w:hideMark/>
                      </w:tcPr>
                      <w:p w:rsidR="00B57559" w:rsidRPr="00BB424B" w:rsidRDefault="00B57559" w:rsidP="006E78CD">
                        <w:pPr>
                          <w:cnfStyle w:val="000000100000"/>
                          <w:rPr>
                            <w:szCs w:val="20"/>
                          </w:rPr>
                        </w:pPr>
                      </w:p>
                    </w:tc>
                    <w:tc>
                      <w:tcPr>
                        <w:tcW w:w="4540" w:type="dxa"/>
                        <w:noWrap/>
                        <w:hideMark/>
                      </w:tcPr>
                      <w:p w:rsidR="00B57559" w:rsidRPr="009F53C0" w:rsidRDefault="00B57559" w:rsidP="006E78CD">
                        <w:pPr>
                          <w:cnfStyle w:val="000000100000"/>
                          <w:rPr>
                            <w:szCs w:val="20"/>
                          </w:rPr>
                        </w:pPr>
                        <w:r w:rsidRPr="009F53C0">
                          <w:t>Kehandalan karyawan perusahaan</w:t>
                        </w:r>
                      </w:p>
                    </w:tc>
                    <w:tc>
                      <w:tcPr>
                        <w:tcW w:w="1600" w:type="dxa"/>
                        <w:noWrap/>
                        <w:hideMark/>
                      </w:tcPr>
                      <w:p w:rsidR="00B57559" w:rsidRPr="00BB424B" w:rsidRDefault="00B57559" w:rsidP="006E78CD">
                        <w:pPr>
                          <w:cnfStyle w:val="000000100000"/>
                          <w:rPr>
                            <w:szCs w:val="20"/>
                          </w:rPr>
                        </w:pPr>
                        <w:r w:rsidRPr="00BB424B">
                          <w:t>1   2   3   4   5</w:t>
                        </w:r>
                      </w:p>
                    </w:tc>
                  </w:tr>
                </w:tbl>
                <w:p w:rsidR="00B57559" w:rsidRPr="00BB424B" w:rsidRDefault="00B57559" w:rsidP="006E78CD"/>
              </w:tc>
            </w:tr>
          </w:tbl>
          <w:p w:rsidR="00B57559" w:rsidRDefault="00B57559" w:rsidP="006E78CD"/>
        </w:tc>
      </w:tr>
    </w:tbl>
    <w:p w:rsidR="00B57559" w:rsidRDefault="00B57559" w:rsidP="00B57559">
      <w:pPr>
        <w:pStyle w:val="ListParagraph"/>
        <w:spacing w:line="480" w:lineRule="auto"/>
        <w:ind w:left="0"/>
        <w:jc w:val="both"/>
        <w:rPr>
          <w:rFonts w:ascii="Times New Roman" w:hAnsi="Times New Roman" w:cs="Times New Roman"/>
        </w:rPr>
      </w:pPr>
    </w:p>
    <w:p w:rsidR="00B57559" w:rsidRDefault="00B57559" w:rsidP="00B57559">
      <w:pPr>
        <w:pStyle w:val="ListParagraph"/>
        <w:spacing w:line="240" w:lineRule="auto"/>
        <w:ind w:left="0"/>
        <w:jc w:val="both"/>
        <w:rPr>
          <w:rFonts w:ascii="Times New Roman" w:hAnsi="Times New Roman" w:cs="Times New Roman"/>
          <w:b/>
        </w:rPr>
      </w:pPr>
      <w:r w:rsidRPr="009A3ED5">
        <w:rPr>
          <w:rFonts w:ascii="Times New Roman" w:hAnsi="Times New Roman" w:cs="Times New Roman"/>
          <w:b/>
        </w:rPr>
        <w:t>Sumber bahan baku dan karyawan</w:t>
      </w:r>
    </w:p>
    <w:tbl>
      <w:tblPr>
        <w:tblStyle w:val="MediumShading11"/>
        <w:tblW w:w="8880" w:type="dxa"/>
        <w:tblLook w:val="04A0"/>
      </w:tblPr>
      <w:tblGrid>
        <w:gridCol w:w="960"/>
        <w:gridCol w:w="1780"/>
        <w:gridCol w:w="4540"/>
        <w:gridCol w:w="1600"/>
      </w:tblGrid>
      <w:tr w:rsidR="00B57559" w:rsidRPr="003F0770" w:rsidTr="006E78CD">
        <w:trPr>
          <w:cnfStyle w:val="100000000000"/>
          <w:trHeight w:val="300"/>
        </w:trPr>
        <w:tc>
          <w:tcPr>
            <w:cnfStyle w:val="001000000000"/>
            <w:tcW w:w="960" w:type="dxa"/>
            <w:noWrap/>
            <w:hideMark/>
          </w:tcPr>
          <w:p w:rsidR="00B57559" w:rsidRPr="003F0770" w:rsidRDefault="00B57559" w:rsidP="006E78CD">
            <w:pPr>
              <w:jc w:val="center"/>
              <w:rPr>
                <w:lang w:eastAsia="id-ID"/>
              </w:rPr>
            </w:pPr>
            <w:r w:rsidRPr="003F0770">
              <w:rPr>
                <w:lang w:eastAsia="id-ID"/>
              </w:rPr>
              <w:t>No</w:t>
            </w:r>
          </w:p>
        </w:tc>
        <w:tc>
          <w:tcPr>
            <w:tcW w:w="1780" w:type="dxa"/>
            <w:noWrap/>
            <w:hideMark/>
          </w:tcPr>
          <w:p w:rsidR="00B57559" w:rsidRPr="003F0770" w:rsidRDefault="00B57559" w:rsidP="006E78CD">
            <w:pPr>
              <w:jc w:val="center"/>
              <w:cnfStyle w:val="100000000000"/>
              <w:rPr>
                <w:lang w:eastAsia="id-ID"/>
              </w:rPr>
            </w:pPr>
            <w:r w:rsidRPr="003F0770">
              <w:rPr>
                <w:lang w:eastAsia="id-ID"/>
              </w:rPr>
              <w:t>Variabel</w:t>
            </w:r>
          </w:p>
        </w:tc>
        <w:tc>
          <w:tcPr>
            <w:tcW w:w="4540" w:type="dxa"/>
            <w:noWrap/>
            <w:hideMark/>
          </w:tcPr>
          <w:p w:rsidR="00B57559" w:rsidRPr="003F0770" w:rsidRDefault="00B57559" w:rsidP="006E78CD">
            <w:pPr>
              <w:jc w:val="center"/>
              <w:cnfStyle w:val="100000000000"/>
              <w:rPr>
                <w:lang w:eastAsia="id-ID"/>
              </w:rPr>
            </w:pPr>
            <w:r w:rsidRPr="003F0770">
              <w:rPr>
                <w:lang w:eastAsia="id-ID"/>
              </w:rPr>
              <w:t xml:space="preserve">Indikator </w:t>
            </w:r>
          </w:p>
        </w:tc>
        <w:tc>
          <w:tcPr>
            <w:tcW w:w="1600" w:type="dxa"/>
            <w:noWrap/>
            <w:hideMark/>
          </w:tcPr>
          <w:p w:rsidR="00B57559" w:rsidRPr="003F0770" w:rsidRDefault="00B57559" w:rsidP="006E78CD">
            <w:pPr>
              <w:jc w:val="center"/>
              <w:cnfStyle w:val="100000000000"/>
              <w:rPr>
                <w:lang w:eastAsia="id-ID"/>
              </w:rPr>
            </w:pPr>
            <w:r w:rsidRPr="003F0770">
              <w:rPr>
                <w:lang w:eastAsia="id-ID"/>
              </w:rPr>
              <w:t>Skor Penilaian</w:t>
            </w:r>
          </w:p>
        </w:tc>
      </w:tr>
      <w:tr w:rsidR="00B57559" w:rsidRPr="003F0770" w:rsidTr="006E78CD">
        <w:trPr>
          <w:cnfStyle w:val="000000100000"/>
          <w:trHeight w:val="300"/>
        </w:trPr>
        <w:tc>
          <w:tcPr>
            <w:cnfStyle w:val="001000000000"/>
            <w:tcW w:w="960" w:type="dxa"/>
            <w:noWrap/>
            <w:hideMark/>
          </w:tcPr>
          <w:p w:rsidR="00B57559" w:rsidRPr="003F0770" w:rsidRDefault="00B57559" w:rsidP="006E78CD">
            <w:pPr>
              <w:jc w:val="center"/>
              <w:rPr>
                <w:color w:val="000000"/>
                <w:lang w:eastAsia="id-ID"/>
              </w:rPr>
            </w:pPr>
            <w:r w:rsidRPr="003F0770">
              <w:rPr>
                <w:color w:val="000000"/>
                <w:lang w:eastAsia="id-ID"/>
              </w:rPr>
              <w:t>1</w:t>
            </w:r>
          </w:p>
        </w:tc>
        <w:tc>
          <w:tcPr>
            <w:tcW w:w="1780" w:type="dxa"/>
            <w:noWrap/>
            <w:hideMark/>
          </w:tcPr>
          <w:p w:rsidR="00B57559" w:rsidRPr="003F0770" w:rsidRDefault="00B57559" w:rsidP="006E78CD">
            <w:pPr>
              <w:jc w:val="center"/>
              <w:cnfStyle w:val="000000100000"/>
              <w:rPr>
                <w:color w:val="000000"/>
                <w:lang w:eastAsia="id-ID"/>
              </w:rPr>
            </w:pPr>
          </w:p>
        </w:tc>
        <w:tc>
          <w:tcPr>
            <w:tcW w:w="4540" w:type="dxa"/>
            <w:noWrap/>
            <w:hideMark/>
          </w:tcPr>
          <w:p w:rsidR="00B57559" w:rsidRPr="003F0770" w:rsidRDefault="00B57559" w:rsidP="006E78CD">
            <w:pPr>
              <w:cnfStyle w:val="000000100000"/>
              <w:rPr>
                <w:color w:val="000000"/>
                <w:lang w:eastAsia="id-ID"/>
              </w:rPr>
            </w:pPr>
            <w:r w:rsidRPr="003F0770">
              <w:rPr>
                <w:color w:val="000000"/>
                <w:lang w:eastAsia="id-ID"/>
              </w:rPr>
              <w:t xml:space="preserve">Kinerja pemasok bahan baku </w:t>
            </w:r>
          </w:p>
        </w:tc>
        <w:tc>
          <w:tcPr>
            <w:tcW w:w="1600" w:type="dxa"/>
            <w:noWrap/>
            <w:hideMark/>
          </w:tcPr>
          <w:p w:rsidR="00B57559" w:rsidRPr="003F0770" w:rsidRDefault="00B57559" w:rsidP="006E78CD">
            <w:pPr>
              <w:jc w:val="center"/>
              <w:cnfStyle w:val="000000100000"/>
              <w:rPr>
                <w:color w:val="000000"/>
                <w:lang w:eastAsia="id-ID"/>
              </w:rPr>
            </w:pPr>
            <w:r w:rsidRPr="003F0770">
              <w:rPr>
                <w:color w:val="000000"/>
                <w:lang w:eastAsia="id-ID"/>
              </w:rPr>
              <w:t>1   2   3   4   5</w:t>
            </w:r>
          </w:p>
        </w:tc>
      </w:tr>
      <w:tr w:rsidR="00B57559" w:rsidRPr="003F0770" w:rsidTr="006E78CD">
        <w:trPr>
          <w:cnfStyle w:val="000000010000"/>
          <w:trHeight w:val="300"/>
        </w:trPr>
        <w:tc>
          <w:tcPr>
            <w:cnfStyle w:val="001000000000"/>
            <w:tcW w:w="960" w:type="dxa"/>
            <w:noWrap/>
            <w:hideMark/>
          </w:tcPr>
          <w:p w:rsidR="00B57559" w:rsidRPr="003F0770" w:rsidRDefault="00B57559" w:rsidP="006E78CD">
            <w:pPr>
              <w:jc w:val="center"/>
              <w:rPr>
                <w:color w:val="000000"/>
                <w:lang w:eastAsia="id-ID"/>
              </w:rPr>
            </w:pPr>
            <w:r w:rsidRPr="003F0770">
              <w:rPr>
                <w:color w:val="000000"/>
                <w:lang w:eastAsia="id-ID"/>
              </w:rPr>
              <w:t>2</w:t>
            </w:r>
          </w:p>
        </w:tc>
        <w:tc>
          <w:tcPr>
            <w:tcW w:w="1780" w:type="dxa"/>
            <w:noWrap/>
            <w:hideMark/>
          </w:tcPr>
          <w:p w:rsidR="00B57559" w:rsidRPr="003F0770" w:rsidRDefault="00B57559" w:rsidP="006E78CD">
            <w:pPr>
              <w:jc w:val="center"/>
              <w:cnfStyle w:val="000000010000"/>
              <w:rPr>
                <w:color w:val="000000"/>
                <w:lang w:eastAsia="id-ID"/>
              </w:rPr>
            </w:pPr>
          </w:p>
        </w:tc>
        <w:tc>
          <w:tcPr>
            <w:tcW w:w="4540" w:type="dxa"/>
            <w:noWrap/>
            <w:hideMark/>
          </w:tcPr>
          <w:p w:rsidR="00B57559" w:rsidRPr="003F0770" w:rsidRDefault="00B57559" w:rsidP="006E78CD">
            <w:pPr>
              <w:cnfStyle w:val="000000010000"/>
              <w:rPr>
                <w:color w:val="000000"/>
                <w:lang w:eastAsia="id-ID"/>
              </w:rPr>
            </w:pPr>
            <w:r w:rsidRPr="003F0770">
              <w:rPr>
                <w:color w:val="000000"/>
                <w:lang w:eastAsia="id-ID"/>
              </w:rPr>
              <w:t xml:space="preserve">Kehandalan kinerja karyawan </w:t>
            </w:r>
          </w:p>
        </w:tc>
        <w:tc>
          <w:tcPr>
            <w:tcW w:w="1600" w:type="dxa"/>
            <w:noWrap/>
            <w:hideMark/>
          </w:tcPr>
          <w:p w:rsidR="00B57559" w:rsidRPr="003F0770" w:rsidRDefault="00B57559" w:rsidP="006E78CD">
            <w:pPr>
              <w:jc w:val="center"/>
              <w:cnfStyle w:val="000000010000"/>
              <w:rPr>
                <w:color w:val="000000"/>
                <w:lang w:eastAsia="id-ID"/>
              </w:rPr>
            </w:pPr>
            <w:r w:rsidRPr="003F0770">
              <w:rPr>
                <w:color w:val="000000"/>
                <w:lang w:eastAsia="id-ID"/>
              </w:rPr>
              <w:t>1   2   3   4   5</w:t>
            </w:r>
          </w:p>
        </w:tc>
      </w:tr>
      <w:tr w:rsidR="00B57559" w:rsidRPr="003F0770" w:rsidTr="006E78CD">
        <w:trPr>
          <w:cnfStyle w:val="000000100000"/>
          <w:trHeight w:val="300"/>
        </w:trPr>
        <w:tc>
          <w:tcPr>
            <w:cnfStyle w:val="001000000000"/>
            <w:tcW w:w="960" w:type="dxa"/>
            <w:noWrap/>
            <w:hideMark/>
          </w:tcPr>
          <w:p w:rsidR="00B57559" w:rsidRPr="003F0770" w:rsidRDefault="00B57559" w:rsidP="006E78CD">
            <w:pPr>
              <w:jc w:val="center"/>
              <w:rPr>
                <w:color w:val="000000"/>
                <w:lang w:eastAsia="id-ID"/>
              </w:rPr>
            </w:pPr>
            <w:r w:rsidRPr="003F0770">
              <w:rPr>
                <w:color w:val="000000"/>
                <w:lang w:eastAsia="id-ID"/>
              </w:rPr>
              <w:t>3</w:t>
            </w:r>
          </w:p>
        </w:tc>
        <w:tc>
          <w:tcPr>
            <w:tcW w:w="1780" w:type="dxa"/>
            <w:noWrap/>
            <w:hideMark/>
          </w:tcPr>
          <w:p w:rsidR="00B57559" w:rsidRPr="003F0770" w:rsidRDefault="00B57559" w:rsidP="006E78CD">
            <w:pPr>
              <w:jc w:val="center"/>
              <w:cnfStyle w:val="000000100000"/>
              <w:rPr>
                <w:color w:val="000000"/>
                <w:lang w:eastAsia="id-ID"/>
              </w:rPr>
            </w:pPr>
          </w:p>
        </w:tc>
        <w:tc>
          <w:tcPr>
            <w:tcW w:w="4540" w:type="dxa"/>
            <w:noWrap/>
            <w:hideMark/>
          </w:tcPr>
          <w:p w:rsidR="00B57559" w:rsidRPr="003F0770" w:rsidRDefault="00B57559" w:rsidP="006E78CD">
            <w:pPr>
              <w:cnfStyle w:val="000000100000"/>
              <w:rPr>
                <w:color w:val="000000"/>
                <w:lang w:eastAsia="id-ID"/>
              </w:rPr>
            </w:pPr>
            <w:r w:rsidRPr="003F0770">
              <w:rPr>
                <w:color w:val="000000"/>
                <w:lang w:eastAsia="id-ID"/>
              </w:rPr>
              <w:t>Pemasok mengirim bahan baku tepat waktu</w:t>
            </w:r>
          </w:p>
        </w:tc>
        <w:tc>
          <w:tcPr>
            <w:tcW w:w="1600" w:type="dxa"/>
            <w:noWrap/>
            <w:hideMark/>
          </w:tcPr>
          <w:p w:rsidR="00B57559" w:rsidRPr="003F0770" w:rsidRDefault="00B57559" w:rsidP="006E78CD">
            <w:pPr>
              <w:jc w:val="center"/>
              <w:cnfStyle w:val="000000100000"/>
              <w:rPr>
                <w:color w:val="000000"/>
                <w:lang w:eastAsia="id-ID"/>
              </w:rPr>
            </w:pPr>
            <w:r w:rsidRPr="003F0770">
              <w:rPr>
                <w:color w:val="000000"/>
                <w:lang w:eastAsia="id-ID"/>
              </w:rPr>
              <w:t>1   2   3   4   5</w:t>
            </w:r>
          </w:p>
        </w:tc>
      </w:tr>
      <w:tr w:rsidR="00B57559" w:rsidRPr="003F0770" w:rsidTr="006E78CD">
        <w:trPr>
          <w:cnfStyle w:val="000000010000"/>
          <w:trHeight w:val="300"/>
        </w:trPr>
        <w:tc>
          <w:tcPr>
            <w:cnfStyle w:val="001000000000"/>
            <w:tcW w:w="960" w:type="dxa"/>
            <w:noWrap/>
            <w:hideMark/>
          </w:tcPr>
          <w:p w:rsidR="00B57559" w:rsidRPr="003F0770" w:rsidRDefault="00B57559" w:rsidP="006E78CD">
            <w:pPr>
              <w:jc w:val="center"/>
              <w:rPr>
                <w:color w:val="000000"/>
                <w:lang w:eastAsia="id-ID"/>
              </w:rPr>
            </w:pPr>
            <w:r w:rsidRPr="003F0770">
              <w:rPr>
                <w:color w:val="000000"/>
                <w:lang w:eastAsia="id-ID"/>
              </w:rPr>
              <w:t>4</w:t>
            </w:r>
          </w:p>
        </w:tc>
        <w:tc>
          <w:tcPr>
            <w:tcW w:w="1780" w:type="dxa"/>
            <w:noWrap/>
            <w:hideMark/>
          </w:tcPr>
          <w:p w:rsidR="00B57559" w:rsidRPr="003F0770" w:rsidRDefault="00B57559" w:rsidP="006E78CD">
            <w:pPr>
              <w:jc w:val="center"/>
              <w:cnfStyle w:val="000000010000"/>
              <w:rPr>
                <w:color w:val="000000"/>
                <w:lang w:eastAsia="id-ID"/>
              </w:rPr>
            </w:pPr>
          </w:p>
        </w:tc>
        <w:tc>
          <w:tcPr>
            <w:tcW w:w="4540" w:type="dxa"/>
            <w:noWrap/>
            <w:hideMark/>
          </w:tcPr>
          <w:p w:rsidR="00B57559" w:rsidRPr="003F0770" w:rsidRDefault="00B57559" w:rsidP="006E78CD">
            <w:pPr>
              <w:cnfStyle w:val="000000010000"/>
              <w:rPr>
                <w:color w:val="000000"/>
                <w:lang w:eastAsia="id-ID"/>
              </w:rPr>
            </w:pPr>
            <w:r w:rsidRPr="003F0770">
              <w:rPr>
                <w:color w:val="000000"/>
                <w:lang w:eastAsia="id-ID"/>
              </w:rPr>
              <w:t>Biaya pemasok mengirim bahan baku</w:t>
            </w:r>
          </w:p>
        </w:tc>
        <w:tc>
          <w:tcPr>
            <w:tcW w:w="1600" w:type="dxa"/>
            <w:noWrap/>
            <w:hideMark/>
          </w:tcPr>
          <w:p w:rsidR="00B57559" w:rsidRPr="003F0770" w:rsidRDefault="00B57559" w:rsidP="006E78CD">
            <w:pPr>
              <w:jc w:val="center"/>
              <w:cnfStyle w:val="000000010000"/>
              <w:rPr>
                <w:color w:val="000000"/>
                <w:lang w:eastAsia="id-ID"/>
              </w:rPr>
            </w:pPr>
            <w:r w:rsidRPr="003F0770">
              <w:rPr>
                <w:color w:val="000000"/>
                <w:lang w:eastAsia="id-ID"/>
              </w:rPr>
              <w:t>1   2   3   4   5</w:t>
            </w:r>
          </w:p>
        </w:tc>
      </w:tr>
    </w:tbl>
    <w:p w:rsidR="00B57559" w:rsidRDefault="00B57559" w:rsidP="00B57559">
      <w:pPr>
        <w:pStyle w:val="ListParagraph"/>
        <w:spacing w:line="240" w:lineRule="auto"/>
        <w:ind w:left="0"/>
        <w:jc w:val="both"/>
        <w:rPr>
          <w:rFonts w:ascii="Times New Roman" w:hAnsi="Times New Roman" w:cs="Times New Roman"/>
          <w:b/>
        </w:rPr>
      </w:pPr>
    </w:p>
    <w:p w:rsidR="00B57559" w:rsidRDefault="00B57559" w:rsidP="00B57559">
      <w:pPr>
        <w:pStyle w:val="ListParagraph"/>
        <w:spacing w:line="240" w:lineRule="auto"/>
        <w:ind w:left="0"/>
        <w:jc w:val="both"/>
        <w:rPr>
          <w:rFonts w:ascii="Times New Roman" w:hAnsi="Times New Roman" w:cs="Times New Roman"/>
          <w:b/>
        </w:rPr>
      </w:pPr>
    </w:p>
    <w:p w:rsidR="00B57559" w:rsidRDefault="00B57559" w:rsidP="00B57559">
      <w:pPr>
        <w:pStyle w:val="ListParagraph"/>
        <w:spacing w:line="240" w:lineRule="auto"/>
        <w:ind w:left="0"/>
        <w:jc w:val="both"/>
        <w:rPr>
          <w:rFonts w:ascii="Times New Roman" w:hAnsi="Times New Roman" w:cs="Times New Roman"/>
          <w:b/>
        </w:rPr>
      </w:pPr>
      <w:r>
        <w:rPr>
          <w:rFonts w:ascii="Times New Roman" w:hAnsi="Times New Roman" w:cs="Times New Roman"/>
          <w:b/>
        </w:rPr>
        <w:t>Pengiriman</w:t>
      </w:r>
    </w:p>
    <w:tbl>
      <w:tblPr>
        <w:tblStyle w:val="MediumShading11"/>
        <w:tblW w:w="8880" w:type="dxa"/>
        <w:tblLook w:val="04A0"/>
      </w:tblPr>
      <w:tblGrid>
        <w:gridCol w:w="960"/>
        <w:gridCol w:w="1780"/>
        <w:gridCol w:w="4540"/>
        <w:gridCol w:w="1600"/>
      </w:tblGrid>
      <w:tr w:rsidR="00B57559" w:rsidRPr="00C16DBC" w:rsidTr="006E78CD">
        <w:trPr>
          <w:cnfStyle w:val="100000000000"/>
          <w:trHeight w:val="300"/>
        </w:trPr>
        <w:tc>
          <w:tcPr>
            <w:cnfStyle w:val="001000000000"/>
            <w:tcW w:w="960" w:type="dxa"/>
            <w:noWrap/>
            <w:hideMark/>
          </w:tcPr>
          <w:p w:rsidR="00B57559" w:rsidRPr="00C16DBC" w:rsidRDefault="00B57559" w:rsidP="006E78CD">
            <w:pPr>
              <w:jc w:val="center"/>
              <w:rPr>
                <w:lang w:eastAsia="id-ID"/>
              </w:rPr>
            </w:pPr>
            <w:r w:rsidRPr="00C16DBC">
              <w:rPr>
                <w:lang w:eastAsia="id-ID"/>
              </w:rPr>
              <w:t>No</w:t>
            </w:r>
          </w:p>
        </w:tc>
        <w:tc>
          <w:tcPr>
            <w:tcW w:w="1780" w:type="dxa"/>
            <w:noWrap/>
            <w:hideMark/>
          </w:tcPr>
          <w:p w:rsidR="00B57559" w:rsidRPr="00C16DBC" w:rsidRDefault="00B57559" w:rsidP="006E78CD">
            <w:pPr>
              <w:jc w:val="center"/>
              <w:cnfStyle w:val="100000000000"/>
              <w:rPr>
                <w:lang w:eastAsia="id-ID"/>
              </w:rPr>
            </w:pPr>
            <w:r w:rsidRPr="00C16DBC">
              <w:rPr>
                <w:lang w:eastAsia="id-ID"/>
              </w:rPr>
              <w:t>Variabel</w:t>
            </w:r>
          </w:p>
        </w:tc>
        <w:tc>
          <w:tcPr>
            <w:tcW w:w="4540" w:type="dxa"/>
            <w:noWrap/>
            <w:hideMark/>
          </w:tcPr>
          <w:p w:rsidR="00B57559" w:rsidRPr="00C16DBC" w:rsidRDefault="00B57559" w:rsidP="006E78CD">
            <w:pPr>
              <w:jc w:val="center"/>
              <w:cnfStyle w:val="100000000000"/>
              <w:rPr>
                <w:lang w:eastAsia="id-ID"/>
              </w:rPr>
            </w:pPr>
            <w:r w:rsidRPr="00C16DBC">
              <w:rPr>
                <w:lang w:eastAsia="id-ID"/>
              </w:rPr>
              <w:t xml:space="preserve">Indikator </w:t>
            </w:r>
          </w:p>
        </w:tc>
        <w:tc>
          <w:tcPr>
            <w:tcW w:w="1600" w:type="dxa"/>
            <w:noWrap/>
            <w:hideMark/>
          </w:tcPr>
          <w:p w:rsidR="00B57559" w:rsidRPr="00C16DBC" w:rsidRDefault="00B57559" w:rsidP="006E78CD">
            <w:pPr>
              <w:jc w:val="center"/>
              <w:cnfStyle w:val="100000000000"/>
              <w:rPr>
                <w:lang w:eastAsia="id-ID"/>
              </w:rPr>
            </w:pPr>
            <w:r w:rsidRPr="00C16DBC">
              <w:rPr>
                <w:lang w:eastAsia="id-ID"/>
              </w:rPr>
              <w:t>Skor Penilaian</w:t>
            </w:r>
          </w:p>
        </w:tc>
      </w:tr>
      <w:tr w:rsidR="00B57559" w:rsidRPr="00C16DBC" w:rsidTr="006E78CD">
        <w:trPr>
          <w:cnfStyle w:val="000000100000"/>
          <w:trHeight w:val="300"/>
        </w:trPr>
        <w:tc>
          <w:tcPr>
            <w:cnfStyle w:val="001000000000"/>
            <w:tcW w:w="960" w:type="dxa"/>
            <w:noWrap/>
            <w:hideMark/>
          </w:tcPr>
          <w:p w:rsidR="00B57559" w:rsidRPr="00C16DBC" w:rsidRDefault="00B57559" w:rsidP="006E78CD">
            <w:pPr>
              <w:jc w:val="center"/>
              <w:rPr>
                <w:color w:val="000000"/>
                <w:lang w:eastAsia="id-ID"/>
              </w:rPr>
            </w:pPr>
            <w:r w:rsidRPr="00C16DBC">
              <w:rPr>
                <w:color w:val="000000"/>
                <w:lang w:eastAsia="id-ID"/>
              </w:rPr>
              <w:t>1</w:t>
            </w:r>
          </w:p>
        </w:tc>
        <w:tc>
          <w:tcPr>
            <w:tcW w:w="1780" w:type="dxa"/>
            <w:noWrap/>
            <w:hideMark/>
          </w:tcPr>
          <w:p w:rsidR="00B57559" w:rsidRPr="00C16DBC" w:rsidRDefault="00B57559" w:rsidP="006E78CD">
            <w:pPr>
              <w:jc w:val="center"/>
              <w:cnfStyle w:val="000000100000"/>
              <w:rPr>
                <w:color w:val="000000"/>
                <w:lang w:eastAsia="id-ID"/>
              </w:rPr>
            </w:pPr>
          </w:p>
        </w:tc>
        <w:tc>
          <w:tcPr>
            <w:tcW w:w="4540" w:type="dxa"/>
            <w:noWrap/>
            <w:hideMark/>
          </w:tcPr>
          <w:p w:rsidR="00B57559" w:rsidRPr="00C16DBC" w:rsidRDefault="00B57559" w:rsidP="006E78CD">
            <w:pPr>
              <w:cnfStyle w:val="000000100000"/>
              <w:rPr>
                <w:color w:val="000000"/>
                <w:lang w:eastAsia="id-ID"/>
              </w:rPr>
            </w:pPr>
            <w:r w:rsidRPr="00C16DBC">
              <w:rPr>
                <w:color w:val="000000"/>
                <w:lang w:eastAsia="id-ID"/>
              </w:rPr>
              <w:t>Pengiriman produk tepat waktu</w:t>
            </w:r>
          </w:p>
        </w:tc>
        <w:tc>
          <w:tcPr>
            <w:tcW w:w="1600" w:type="dxa"/>
            <w:noWrap/>
            <w:hideMark/>
          </w:tcPr>
          <w:p w:rsidR="00B57559" w:rsidRPr="00C16DBC" w:rsidRDefault="00B57559" w:rsidP="006E78CD">
            <w:pPr>
              <w:jc w:val="center"/>
              <w:cnfStyle w:val="000000100000"/>
              <w:rPr>
                <w:color w:val="000000"/>
                <w:lang w:eastAsia="id-ID"/>
              </w:rPr>
            </w:pPr>
            <w:r w:rsidRPr="00C16DBC">
              <w:rPr>
                <w:color w:val="000000"/>
                <w:lang w:eastAsia="id-ID"/>
              </w:rPr>
              <w:t>1   2   3   4   5</w:t>
            </w:r>
          </w:p>
        </w:tc>
      </w:tr>
      <w:tr w:rsidR="00B57559" w:rsidRPr="00C16DBC" w:rsidTr="006E78CD">
        <w:trPr>
          <w:cnfStyle w:val="000000010000"/>
          <w:trHeight w:val="300"/>
        </w:trPr>
        <w:tc>
          <w:tcPr>
            <w:cnfStyle w:val="001000000000"/>
            <w:tcW w:w="960" w:type="dxa"/>
            <w:noWrap/>
            <w:hideMark/>
          </w:tcPr>
          <w:p w:rsidR="00B57559" w:rsidRPr="00C16DBC" w:rsidRDefault="00B57559" w:rsidP="006E78CD">
            <w:pPr>
              <w:jc w:val="center"/>
              <w:rPr>
                <w:color w:val="000000"/>
                <w:lang w:eastAsia="id-ID"/>
              </w:rPr>
            </w:pPr>
            <w:r w:rsidRPr="00C16DBC">
              <w:rPr>
                <w:color w:val="000000"/>
                <w:lang w:eastAsia="id-ID"/>
              </w:rPr>
              <w:t>2</w:t>
            </w:r>
          </w:p>
        </w:tc>
        <w:tc>
          <w:tcPr>
            <w:tcW w:w="1780" w:type="dxa"/>
            <w:noWrap/>
            <w:hideMark/>
          </w:tcPr>
          <w:p w:rsidR="00B57559" w:rsidRPr="00C16DBC" w:rsidRDefault="00B57559" w:rsidP="006E78CD">
            <w:pPr>
              <w:jc w:val="center"/>
              <w:cnfStyle w:val="000000010000"/>
              <w:rPr>
                <w:color w:val="000000"/>
                <w:lang w:eastAsia="id-ID"/>
              </w:rPr>
            </w:pPr>
          </w:p>
        </w:tc>
        <w:tc>
          <w:tcPr>
            <w:tcW w:w="4540" w:type="dxa"/>
            <w:noWrap/>
            <w:hideMark/>
          </w:tcPr>
          <w:p w:rsidR="00B57559" w:rsidRPr="00C16DBC" w:rsidRDefault="00B57559" w:rsidP="006E78CD">
            <w:pPr>
              <w:cnfStyle w:val="000000010000"/>
              <w:rPr>
                <w:color w:val="000000"/>
                <w:lang w:eastAsia="id-ID"/>
              </w:rPr>
            </w:pPr>
            <w:r w:rsidRPr="00C16DBC">
              <w:rPr>
                <w:color w:val="000000"/>
                <w:lang w:eastAsia="id-ID"/>
              </w:rPr>
              <w:t>Kualitas pengiriman tepat waktu</w:t>
            </w:r>
          </w:p>
        </w:tc>
        <w:tc>
          <w:tcPr>
            <w:tcW w:w="1600" w:type="dxa"/>
            <w:noWrap/>
            <w:hideMark/>
          </w:tcPr>
          <w:p w:rsidR="00B57559" w:rsidRPr="00C16DBC" w:rsidRDefault="00B57559" w:rsidP="006E78CD">
            <w:pPr>
              <w:jc w:val="center"/>
              <w:cnfStyle w:val="000000010000"/>
              <w:rPr>
                <w:color w:val="000000"/>
                <w:lang w:eastAsia="id-ID"/>
              </w:rPr>
            </w:pPr>
            <w:r w:rsidRPr="00C16DBC">
              <w:rPr>
                <w:color w:val="000000"/>
                <w:lang w:eastAsia="id-ID"/>
              </w:rPr>
              <w:t>1   2   3   4   5</w:t>
            </w:r>
          </w:p>
        </w:tc>
      </w:tr>
      <w:tr w:rsidR="00B57559" w:rsidRPr="00C16DBC" w:rsidTr="006E78CD">
        <w:trPr>
          <w:cnfStyle w:val="000000100000"/>
          <w:trHeight w:val="300"/>
        </w:trPr>
        <w:tc>
          <w:tcPr>
            <w:cnfStyle w:val="001000000000"/>
            <w:tcW w:w="960" w:type="dxa"/>
            <w:noWrap/>
            <w:hideMark/>
          </w:tcPr>
          <w:p w:rsidR="00B57559" w:rsidRPr="00C16DBC" w:rsidRDefault="00B57559" w:rsidP="006E78CD">
            <w:pPr>
              <w:jc w:val="center"/>
              <w:rPr>
                <w:color w:val="000000"/>
                <w:lang w:eastAsia="id-ID"/>
              </w:rPr>
            </w:pPr>
            <w:r w:rsidRPr="00C16DBC">
              <w:rPr>
                <w:color w:val="000000"/>
                <w:lang w:eastAsia="id-ID"/>
              </w:rPr>
              <w:t>3</w:t>
            </w:r>
          </w:p>
        </w:tc>
        <w:tc>
          <w:tcPr>
            <w:tcW w:w="1780" w:type="dxa"/>
            <w:noWrap/>
            <w:hideMark/>
          </w:tcPr>
          <w:p w:rsidR="00B57559" w:rsidRPr="00C16DBC" w:rsidRDefault="00B57559" w:rsidP="006E78CD">
            <w:pPr>
              <w:jc w:val="center"/>
              <w:cnfStyle w:val="000000100000"/>
              <w:rPr>
                <w:color w:val="000000"/>
                <w:lang w:eastAsia="id-ID"/>
              </w:rPr>
            </w:pPr>
          </w:p>
        </w:tc>
        <w:tc>
          <w:tcPr>
            <w:tcW w:w="4540" w:type="dxa"/>
            <w:noWrap/>
            <w:hideMark/>
          </w:tcPr>
          <w:p w:rsidR="00B57559" w:rsidRPr="00C16DBC" w:rsidRDefault="00B57559" w:rsidP="006E78CD">
            <w:pPr>
              <w:cnfStyle w:val="000000100000"/>
              <w:rPr>
                <w:color w:val="000000"/>
                <w:lang w:eastAsia="id-ID"/>
              </w:rPr>
            </w:pPr>
            <w:r w:rsidRPr="00C16DBC">
              <w:rPr>
                <w:color w:val="000000"/>
                <w:lang w:eastAsia="id-ID"/>
              </w:rPr>
              <w:t>Biaya pengiriman tepat waktu</w:t>
            </w:r>
          </w:p>
        </w:tc>
        <w:tc>
          <w:tcPr>
            <w:tcW w:w="1600" w:type="dxa"/>
            <w:noWrap/>
            <w:hideMark/>
          </w:tcPr>
          <w:p w:rsidR="00B57559" w:rsidRPr="00C16DBC" w:rsidRDefault="00B57559" w:rsidP="006E78CD">
            <w:pPr>
              <w:jc w:val="center"/>
              <w:cnfStyle w:val="000000100000"/>
              <w:rPr>
                <w:color w:val="000000"/>
                <w:lang w:eastAsia="id-ID"/>
              </w:rPr>
            </w:pPr>
            <w:r w:rsidRPr="00C16DBC">
              <w:rPr>
                <w:color w:val="000000"/>
                <w:lang w:eastAsia="id-ID"/>
              </w:rPr>
              <w:t>1   2   3   4   5</w:t>
            </w:r>
          </w:p>
        </w:tc>
      </w:tr>
    </w:tbl>
    <w:p w:rsidR="00B57559" w:rsidRDefault="00B57559" w:rsidP="00B57559">
      <w:pPr>
        <w:pStyle w:val="ListParagraph"/>
        <w:spacing w:line="240" w:lineRule="auto"/>
        <w:ind w:left="0"/>
        <w:jc w:val="both"/>
        <w:rPr>
          <w:rFonts w:ascii="Times New Roman" w:hAnsi="Times New Roman" w:cs="Times New Roman"/>
          <w:b/>
        </w:rPr>
      </w:pPr>
    </w:p>
    <w:p w:rsidR="00B57559" w:rsidRDefault="00B57559" w:rsidP="00B57559">
      <w:pPr>
        <w:pStyle w:val="ListParagraph"/>
        <w:spacing w:line="240" w:lineRule="auto"/>
        <w:ind w:left="0"/>
        <w:jc w:val="both"/>
        <w:rPr>
          <w:rFonts w:ascii="Times New Roman" w:hAnsi="Times New Roman" w:cs="Times New Roman"/>
          <w:b/>
        </w:rPr>
      </w:pPr>
    </w:p>
    <w:p w:rsidR="00B57559" w:rsidRDefault="00B57559" w:rsidP="00B57559">
      <w:pPr>
        <w:pStyle w:val="ListParagraph"/>
        <w:spacing w:line="240" w:lineRule="auto"/>
        <w:ind w:left="0"/>
        <w:jc w:val="both"/>
        <w:rPr>
          <w:rFonts w:ascii="Times New Roman" w:hAnsi="Times New Roman" w:cs="Times New Roman"/>
          <w:b/>
        </w:rPr>
      </w:pPr>
      <w:r>
        <w:rPr>
          <w:rFonts w:ascii="Times New Roman" w:hAnsi="Times New Roman" w:cs="Times New Roman"/>
          <w:b/>
        </w:rPr>
        <w:t>Pengembalian Produk</w:t>
      </w:r>
    </w:p>
    <w:tbl>
      <w:tblPr>
        <w:tblStyle w:val="MediumShading11"/>
        <w:tblW w:w="8880" w:type="dxa"/>
        <w:tblLook w:val="04A0"/>
      </w:tblPr>
      <w:tblGrid>
        <w:gridCol w:w="960"/>
        <w:gridCol w:w="1780"/>
        <w:gridCol w:w="4540"/>
        <w:gridCol w:w="1600"/>
      </w:tblGrid>
      <w:tr w:rsidR="00B57559" w:rsidRPr="00C16DBC" w:rsidTr="006E78CD">
        <w:trPr>
          <w:cnfStyle w:val="100000000000"/>
          <w:trHeight w:val="300"/>
        </w:trPr>
        <w:tc>
          <w:tcPr>
            <w:cnfStyle w:val="001000000000"/>
            <w:tcW w:w="960" w:type="dxa"/>
            <w:noWrap/>
            <w:hideMark/>
          </w:tcPr>
          <w:p w:rsidR="00B57559" w:rsidRPr="00C16DBC" w:rsidRDefault="00B57559" w:rsidP="006E78CD">
            <w:pPr>
              <w:jc w:val="center"/>
              <w:rPr>
                <w:lang w:eastAsia="id-ID"/>
              </w:rPr>
            </w:pPr>
            <w:r w:rsidRPr="00C16DBC">
              <w:rPr>
                <w:lang w:eastAsia="id-ID"/>
              </w:rPr>
              <w:lastRenderedPageBreak/>
              <w:t>No</w:t>
            </w:r>
          </w:p>
        </w:tc>
        <w:tc>
          <w:tcPr>
            <w:tcW w:w="1780" w:type="dxa"/>
            <w:noWrap/>
            <w:hideMark/>
          </w:tcPr>
          <w:p w:rsidR="00B57559" w:rsidRPr="00C16DBC" w:rsidRDefault="00B57559" w:rsidP="006E78CD">
            <w:pPr>
              <w:jc w:val="center"/>
              <w:cnfStyle w:val="100000000000"/>
              <w:rPr>
                <w:lang w:eastAsia="id-ID"/>
              </w:rPr>
            </w:pPr>
            <w:r w:rsidRPr="00C16DBC">
              <w:rPr>
                <w:lang w:eastAsia="id-ID"/>
              </w:rPr>
              <w:t>Variabel</w:t>
            </w:r>
          </w:p>
        </w:tc>
        <w:tc>
          <w:tcPr>
            <w:tcW w:w="4540" w:type="dxa"/>
            <w:noWrap/>
            <w:hideMark/>
          </w:tcPr>
          <w:p w:rsidR="00B57559" w:rsidRPr="00C16DBC" w:rsidRDefault="00B57559" w:rsidP="006E78CD">
            <w:pPr>
              <w:jc w:val="center"/>
              <w:cnfStyle w:val="100000000000"/>
              <w:rPr>
                <w:lang w:eastAsia="id-ID"/>
              </w:rPr>
            </w:pPr>
            <w:r w:rsidRPr="00C16DBC">
              <w:rPr>
                <w:lang w:eastAsia="id-ID"/>
              </w:rPr>
              <w:t xml:space="preserve">Indikator </w:t>
            </w:r>
          </w:p>
        </w:tc>
        <w:tc>
          <w:tcPr>
            <w:tcW w:w="1600" w:type="dxa"/>
            <w:noWrap/>
            <w:hideMark/>
          </w:tcPr>
          <w:p w:rsidR="00B57559" w:rsidRPr="00C16DBC" w:rsidRDefault="00B57559" w:rsidP="006E78CD">
            <w:pPr>
              <w:jc w:val="center"/>
              <w:cnfStyle w:val="100000000000"/>
              <w:rPr>
                <w:lang w:eastAsia="id-ID"/>
              </w:rPr>
            </w:pPr>
            <w:r w:rsidRPr="00C16DBC">
              <w:rPr>
                <w:lang w:eastAsia="id-ID"/>
              </w:rPr>
              <w:t>Skor Penilaian</w:t>
            </w:r>
          </w:p>
        </w:tc>
      </w:tr>
      <w:tr w:rsidR="00B57559" w:rsidRPr="00C16DBC" w:rsidTr="006E78CD">
        <w:trPr>
          <w:cnfStyle w:val="000000100000"/>
          <w:trHeight w:val="300"/>
        </w:trPr>
        <w:tc>
          <w:tcPr>
            <w:cnfStyle w:val="001000000000"/>
            <w:tcW w:w="960" w:type="dxa"/>
            <w:noWrap/>
            <w:hideMark/>
          </w:tcPr>
          <w:p w:rsidR="00B57559" w:rsidRPr="00C16DBC" w:rsidRDefault="00B57559" w:rsidP="006E78CD">
            <w:pPr>
              <w:jc w:val="center"/>
              <w:rPr>
                <w:color w:val="000000"/>
                <w:lang w:eastAsia="id-ID"/>
              </w:rPr>
            </w:pPr>
            <w:r w:rsidRPr="00C16DBC">
              <w:rPr>
                <w:color w:val="000000"/>
                <w:lang w:eastAsia="id-ID"/>
              </w:rPr>
              <w:t>1</w:t>
            </w:r>
          </w:p>
        </w:tc>
        <w:tc>
          <w:tcPr>
            <w:tcW w:w="1780" w:type="dxa"/>
            <w:noWrap/>
            <w:hideMark/>
          </w:tcPr>
          <w:p w:rsidR="00B57559" w:rsidRPr="00C16DBC" w:rsidRDefault="00B57559" w:rsidP="006E78CD">
            <w:pPr>
              <w:jc w:val="center"/>
              <w:cnfStyle w:val="000000100000"/>
              <w:rPr>
                <w:color w:val="000000"/>
                <w:lang w:eastAsia="id-ID"/>
              </w:rPr>
            </w:pPr>
          </w:p>
        </w:tc>
        <w:tc>
          <w:tcPr>
            <w:tcW w:w="4540" w:type="dxa"/>
            <w:noWrap/>
            <w:hideMark/>
          </w:tcPr>
          <w:p w:rsidR="00B57559" w:rsidRPr="00C16DBC" w:rsidRDefault="00B57559" w:rsidP="006E78CD">
            <w:pPr>
              <w:cnfStyle w:val="000000100000"/>
              <w:rPr>
                <w:color w:val="000000"/>
                <w:lang w:eastAsia="id-ID"/>
              </w:rPr>
            </w:pPr>
            <w:r w:rsidRPr="00C16DBC">
              <w:rPr>
                <w:color w:val="000000"/>
                <w:lang w:eastAsia="id-ID"/>
              </w:rPr>
              <w:t>Bahan baku pemasok</w:t>
            </w:r>
          </w:p>
        </w:tc>
        <w:tc>
          <w:tcPr>
            <w:tcW w:w="1600" w:type="dxa"/>
            <w:noWrap/>
            <w:hideMark/>
          </w:tcPr>
          <w:p w:rsidR="00B57559" w:rsidRPr="00C16DBC" w:rsidRDefault="00B57559" w:rsidP="006E78CD">
            <w:pPr>
              <w:jc w:val="center"/>
              <w:cnfStyle w:val="000000100000"/>
              <w:rPr>
                <w:color w:val="000000"/>
                <w:lang w:eastAsia="id-ID"/>
              </w:rPr>
            </w:pPr>
            <w:r w:rsidRPr="00C16DBC">
              <w:rPr>
                <w:color w:val="000000"/>
                <w:lang w:eastAsia="id-ID"/>
              </w:rPr>
              <w:t>1   2   3   4   5</w:t>
            </w:r>
          </w:p>
        </w:tc>
      </w:tr>
      <w:tr w:rsidR="00B57559" w:rsidRPr="00C16DBC" w:rsidTr="006E78CD">
        <w:trPr>
          <w:cnfStyle w:val="000000010000"/>
          <w:trHeight w:val="300"/>
        </w:trPr>
        <w:tc>
          <w:tcPr>
            <w:cnfStyle w:val="001000000000"/>
            <w:tcW w:w="960" w:type="dxa"/>
            <w:noWrap/>
            <w:hideMark/>
          </w:tcPr>
          <w:p w:rsidR="00B57559" w:rsidRPr="00C16DBC" w:rsidRDefault="00B57559" w:rsidP="006E78CD">
            <w:pPr>
              <w:jc w:val="center"/>
              <w:rPr>
                <w:color w:val="000000"/>
                <w:lang w:eastAsia="id-ID"/>
              </w:rPr>
            </w:pPr>
            <w:r w:rsidRPr="00C16DBC">
              <w:rPr>
                <w:color w:val="000000"/>
                <w:lang w:eastAsia="id-ID"/>
              </w:rPr>
              <w:t>2</w:t>
            </w:r>
          </w:p>
        </w:tc>
        <w:tc>
          <w:tcPr>
            <w:tcW w:w="1780" w:type="dxa"/>
            <w:noWrap/>
            <w:hideMark/>
          </w:tcPr>
          <w:p w:rsidR="00B57559" w:rsidRPr="00C16DBC" w:rsidRDefault="00B57559" w:rsidP="006E78CD">
            <w:pPr>
              <w:jc w:val="center"/>
              <w:cnfStyle w:val="000000010000"/>
              <w:rPr>
                <w:color w:val="000000"/>
                <w:lang w:eastAsia="id-ID"/>
              </w:rPr>
            </w:pPr>
          </w:p>
        </w:tc>
        <w:tc>
          <w:tcPr>
            <w:tcW w:w="4540" w:type="dxa"/>
            <w:noWrap/>
            <w:hideMark/>
          </w:tcPr>
          <w:p w:rsidR="00B57559" w:rsidRPr="00C16DBC" w:rsidRDefault="00B57559" w:rsidP="006E78CD">
            <w:pPr>
              <w:cnfStyle w:val="000000010000"/>
              <w:rPr>
                <w:color w:val="000000"/>
                <w:lang w:eastAsia="id-ID"/>
              </w:rPr>
            </w:pPr>
            <w:r w:rsidRPr="00C16DBC">
              <w:rPr>
                <w:color w:val="000000"/>
                <w:lang w:eastAsia="id-ID"/>
              </w:rPr>
              <w:t>Waktu pemasok bahan baku pengganti</w:t>
            </w:r>
          </w:p>
        </w:tc>
        <w:tc>
          <w:tcPr>
            <w:tcW w:w="1600" w:type="dxa"/>
            <w:noWrap/>
            <w:hideMark/>
          </w:tcPr>
          <w:p w:rsidR="00B57559" w:rsidRPr="00C16DBC" w:rsidRDefault="00B57559" w:rsidP="006E78CD">
            <w:pPr>
              <w:jc w:val="center"/>
              <w:cnfStyle w:val="000000010000"/>
              <w:rPr>
                <w:color w:val="000000"/>
                <w:lang w:eastAsia="id-ID"/>
              </w:rPr>
            </w:pPr>
            <w:r w:rsidRPr="00C16DBC">
              <w:rPr>
                <w:color w:val="000000"/>
                <w:lang w:eastAsia="id-ID"/>
              </w:rPr>
              <w:t>1   2   3   4   5</w:t>
            </w:r>
          </w:p>
        </w:tc>
      </w:tr>
      <w:tr w:rsidR="00B57559" w:rsidRPr="00C16DBC" w:rsidTr="006E78CD">
        <w:trPr>
          <w:cnfStyle w:val="000000100000"/>
          <w:trHeight w:val="300"/>
        </w:trPr>
        <w:tc>
          <w:tcPr>
            <w:cnfStyle w:val="001000000000"/>
            <w:tcW w:w="960" w:type="dxa"/>
            <w:noWrap/>
            <w:hideMark/>
          </w:tcPr>
          <w:p w:rsidR="00B57559" w:rsidRPr="00C16DBC" w:rsidRDefault="00B57559" w:rsidP="006E78CD">
            <w:pPr>
              <w:jc w:val="center"/>
              <w:rPr>
                <w:color w:val="000000"/>
                <w:lang w:eastAsia="id-ID"/>
              </w:rPr>
            </w:pPr>
            <w:r w:rsidRPr="00C16DBC">
              <w:rPr>
                <w:color w:val="000000"/>
                <w:lang w:eastAsia="id-ID"/>
              </w:rPr>
              <w:t>3</w:t>
            </w:r>
          </w:p>
        </w:tc>
        <w:tc>
          <w:tcPr>
            <w:tcW w:w="1780" w:type="dxa"/>
            <w:noWrap/>
            <w:hideMark/>
          </w:tcPr>
          <w:p w:rsidR="00B57559" w:rsidRPr="00C16DBC" w:rsidRDefault="00B57559" w:rsidP="006E78CD">
            <w:pPr>
              <w:jc w:val="center"/>
              <w:cnfStyle w:val="000000100000"/>
              <w:rPr>
                <w:color w:val="000000"/>
                <w:lang w:eastAsia="id-ID"/>
              </w:rPr>
            </w:pPr>
          </w:p>
        </w:tc>
        <w:tc>
          <w:tcPr>
            <w:tcW w:w="4540" w:type="dxa"/>
            <w:noWrap/>
            <w:hideMark/>
          </w:tcPr>
          <w:p w:rsidR="00B57559" w:rsidRPr="00C16DBC" w:rsidRDefault="00B57559" w:rsidP="006E78CD">
            <w:pPr>
              <w:cnfStyle w:val="000000100000"/>
              <w:rPr>
                <w:color w:val="000000"/>
                <w:lang w:eastAsia="id-ID"/>
              </w:rPr>
            </w:pPr>
            <w:r w:rsidRPr="00C16DBC">
              <w:rPr>
                <w:color w:val="000000"/>
                <w:lang w:eastAsia="id-ID"/>
              </w:rPr>
              <w:t>Kondisi bahan baku</w:t>
            </w:r>
          </w:p>
        </w:tc>
        <w:tc>
          <w:tcPr>
            <w:tcW w:w="1600" w:type="dxa"/>
            <w:noWrap/>
            <w:hideMark/>
          </w:tcPr>
          <w:p w:rsidR="00B57559" w:rsidRPr="00C16DBC" w:rsidRDefault="00B57559" w:rsidP="006E78CD">
            <w:pPr>
              <w:jc w:val="center"/>
              <w:cnfStyle w:val="000000100000"/>
              <w:rPr>
                <w:color w:val="000000"/>
                <w:lang w:eastAsia="id-ID"/>
              </w:rPr>
            </w:pPr>
            <w:r w:rsidRPr="00C16DBC">
              <w:rPr>
                <w:color w:val="000000"/>
                <w:lang w:eastAsia="id-ID"/>
              </w:rPr>
              <w:t>1   2   3   4   5</w:t>
            </w:r>
          </w:p>
        </w:tc>
      </w:tr>
      <w:tr w:rsidR="00B57559" w:rsidRPr="00C16DBC" w:rsidTr="006E78CD">
        <w:trPr>
          <w:cnfStyle w:val="000000010000"/>
          <w:trHeight w:val="300"/>
        </w:trPr>
        <w:tc>
          <w:tcPr>
            <w:cnfStyle w:val="001000000000"/>
            <w:tcW w:w="960" w:type="dxa"/>
            <w:noWrap/>
            <w:hideMark/>
          </w:tcPr>
          <w:p w:rsidR="00B57559" w:rsidRPr="00C16DBC" w:rsidRDefault="00B57559" w:rsidP="006E78CD">
            <w:pPr>
              <w:jc w:val="center"/>
              <w:rPr>
                <w:color w:val="000000"/>
                <w:lang w:eastAsia="id-ID"/>
              </w:rPr>
            </w:pPr>
            <w:r w:rsidRPr="00C16DBC">
              <w:rPr>
                <w:color w:val="000000"/>
                <w:lang w:eastAsia="id-ID"/>
              </w:rPr>
              <w:t>4</w:t>
            </w:r>
          </w:p>
        </w:tc>
        <w:tc>
          <w:tcPr>
            <w:tcW w:w="1780" w:type="dxa"/>
            <w:noWrap/>
            <w:hideMark/>
          </w:tcPr>
          <w:p w:rsidR="00B57559" w:rsidRPr="00C16DBC" w:rsidRDefault="00B57559" w:rsidP="006E78CD">
            <w:pPr>
              <w:jc w:val="center"/>
              <w:cnfStyle w:val="000000010000"/>
              <w:rPr>
                <w:color w:val="000000"/>
                <w:lang w:eastAsia="id-ID"/>
              </w:rPr>
            </w:pPr>
          </w:p>
        </w:tc>
        <w:tc>
          <w:tcPr>
            <w:tcW w:w="4540" w:type="dxa"/>
            <w:noWrap/>
            <w:hideMark/>
          </w:tcPr>
          <w:p w:rsidR="00B57559" w:rsidRPr="00C16DBC" w:rsidRDefault="00B57559" w:rsidP="006E78CD">
            <w:pPr>
              <w:cnfStyle w:val="000000010000"/>
              <w:rPr>
                <w:color w:val="000000"/>
                <w:lang w:eastAsia="id-ID"/>
              </w:rPr>
            </w:pPr>
            <w:r w:rsidRPr="00C16DBC">
              <w:rPr>
                <w:color w:val="000000"/>
                <w:lang w:eastAsia="id-ID"/>
              </w:rPr>
              <w:t>Biaya bahan baku pengganti</w:t>
            </w:r>
          </w:p>
        </w:tc>
        <w:tc>
          <w:tcPr>
            <w:tcW w:w="1600" w:type="dxa"/>
            <w:noWrap/>
            <w:hideMark/>
          </w:tcPr>
          <w:p w:rsidR="00B57559" w:rsidRPr="00C16DBC" w:rsidRDefault="00B57559" w:rsidP="006E78CD">
            <w:pPr>
              <w:jc w:val="center"/>
              <w:cnfStyle w:val="000000010000"/>
              <w:rPr>
                <w:color w:val="000000"/>
                <w:lang w:eastAsia="id-ID"/>
              </w:rPr>
            </w:pPr>
            <w:r w:rsidRPr="00C16DBC">
              <w:rPr>
                <w:color w:val="000000"/>
                <w:lang w:eastAsia="id-ID"/>
              </w:rPr>
              <w:t>1   2   3   4   5</w:t>
            </w:r>
          </w:p>
        </w:tc>
      </w:tr>
    </w:tbl>
    <w:p w:rsidR="00B57559" w:rsidRPr="00B57559" w:rsidRDefault="00B57559" w:rsidP="00B57559">
      <w:pPr>
        <w:pStyle w:val="ListParagraph"/>
        <w:spacing w:line="480" w:lineRule="auto"/>
        <w:ind w:left="0"/>
        <w:jc w:val="both"/>
        <w:rPr>
          <w:rFonts w:ascii="Times New Roman" w:hAnsi="Times New Roman" w:cs="Times New Roman"/>
          <w:b/>
          <w:lang w:val="id-ID"/>
        </w:rPr>
      </w:pPr>
    </w:p>
    <w:p w:rsidR="00B57559" w:rsidRDefault="00B57559" w:rsidP="00B57559">
      <w:pPr>
        <w:pStyle w:val="ListParagraph"/>
        <w:spacing w:line="240" w:lineRule="auto"/>
        <w:ind w:left="0"/>
        <w:jc w:val="both"/>
        <w:rPr>
          <w:rFonts w:ascii="Times New Roman" w:hAnsi="Times New Roman" w:cs="Times New Roman"/>
          <w:b/>
        </w:rPr>
      </w:pPr>
      <w:r>
        <w:rPr>
          <w:rFonts w:ascii="Times New Roman" w:hAnsi="Times New Roman" w:cs="Times New Roman"/>
          <w:b/>
        </w:rPr>
        <w:t>Proses</w:t>
      </w:r>
    </w:p>
    <w:tbl>
      <w:tblPr>
        <w:tblStyle w:val="MediumShading11"/>
        <w:tblW w:w="8880" w:type="dxa"/>
        <w:tblLook w:val="04A0"/>
      </w:tblPr>
      <w:tblGrid>
        <w:gridCol w:w="960"/>
        <w:gridCol w:w="1780"/>
        <w:gridCol w:w="4540"/>
        <w:gridCol w:w="1600"/>
      </w:tblGrid>
      <w:tr w:rsidR="00B57559" w:rsidRPr="003F0770" w:rsidTr="006E78CD">
        <w:trPr>
          <w:cnfStyle w:val="100000000000"/>
          <w:trHeight w:val="300"/>
        </w:trPr>
        <w:tc>
          <w:tcPr>
            <w:cnfStyle w:val="001000000000"/>
            <w:tcW w:w="960" w:type="dxa"/>
            <w:noWrap/>
            <w:hideMark/>
          </w:tcPr>
          <w:p w:rsidR="00B57559" w:rsidRPr="003F0770" w:rsidRDefault="00B57559" w:rsidP="006E78CD">
            <w:pPr>
              <w:jc w:val="center"/>
              <w:rPr>
                <w:lang w:eastAsia="id-ID"/>
              </w:rPr>
            </w:pPr>
            <w:r w:rsidRPr="003F0770">
              <w:rPr>
                <w:lang w:eastAsia="id-ID"/>
              </w:rPr>
              <w:t>No</w:t>
            </w:r>
          </w:p>
        </w:tc>
        <w:tc>
          <w:tcPr>
            <w:tcW w:w="1780" w:type="dxa"/>
            <w:noWrap/>
            <w:hideMark/>
          </w:tcPr>
          <w:p w:rsidR="00B57559" w:rsidRPr="003F0770" w:rsidRDefault="00B57559" w:rsidP="006E78CD">
            <w:pPr>
              <w:jc w:val="center"/>
              <w:cnfStyle w:val="100000000000"/>
              <w:rPr>
                <w:lang w:eastAsia="id-ID"/>
              </w:rPr>
            </w:pPr>
            <w:r w:rsidRPr="003F0770">
              <w:rPr>
                <w:lang w:eastAsia="id-ID"/>
              </w:rPr>
              <w:t>Variabel</w:t>
            </w:r>
          </w:p>
        </w:tc>
        <w:tc>
          <w:tcPr>
            <w:tcW w:w="4540" w:type="dxa"/>
            <w:noWrap/>
            <w:hideMark/>
          </w:tcPr>
          <w:p w:rsidR="00B57559" w:rsidRPr="003F0770" w:rsidRDefault="00B57559" w:rsidP="006E78CD">
            <w:pPr>
              <w:cnfStyle w:val="100000000000"/>
              <w:rPr>
                <w:lang w:eastAsia="id-ID"/>
              </w:rPr>
            </w:pPr>
            <w:r w:rsidRPr="003F0770">
              <w:rPr>
                <w:lang w:eastAsia="id-ID"/>
              </w:rPr>
              <w:t xml:space="preserve">Indikator </w:t>
            </w:r>
          </w:p>
        </w:tc>
        <w:tc>
          <w:tcPr>
            <w:tcW w:w="1600" w:type="dxa"/>
            <w:noWrap/>
            <w:hideMark/>
          </w:tcPr>
          <w:p w:rsidR="00B57559" w:rsidRPr="003F0770" w:rsidRDefault="00B57559" w:rsidP="006E78CD">
            <w:pPr>
              <w:jc w:val="center"/>
              <w:cnfStyle w:val="100000000000"/>
              <w:rPr>
                <w:lang w:eastAsia="id-ID"/>
              </w:rPr>
            </w:pPr>
            <w:r w:rsidRPr="003F0770">
              <w:rPr>
                <w:lang w:eastAsia="id-ID"/>
              </w:rPr>
              <w:t>Skor Penilaian</w:t>
            </w:r>
          </w:p>
        </w:tc>
      </w:tr>
      <w:tr w:rsidR="00B57559" w:rsidRPr="003F0770" w:rsidTr="006E78CD">
        <w:trPr>
          <w:cnfStyle w:val="000000100000"/>
          <w:trHeight w:val="300"/>
        </w:trPr>
        <w:tc>
          <w:tcPr>
            <w:cnfStyle w:val="001000000000"/>
            <w:tcW w:w="960" w:type="dxa"/>
            <w:noWrap/>
            <w:hideMark/>
          </w:tcPr>
          <w:p w:rsidR="00B57559" w:rsidRPr="003F0770" w:rsidRDefault="00B57559" w:rsidP="006E78CD">
            <w:pPr>
              <w:jc w:val="center"/>
              <w:rPr>
                <w:color w:val="000000"/>
                <w:lang w:eastAsia="id-ID"/>
              </w:rPr>
            </w:pPr>
            <w:r w:rsidRPr="003F0770">
              <w:rPr>
                <w:color w:val="000000"/>
                <w:lang w:eastAsia="id-ID"/>
              </w:rPr>
              <w:t>1</w:t>
            </w:r>
          </w:p>
        </w:tc>
        <w:tc>
          <w:tcPr>
            <w:tcW w:w="1780" w:type="dxa"/>
            <w:noWrap/>
            <w:hideMark/>
          </w:tcPr>
          <w:p w:rsidR="00B57559" w:rsidRPr="003F0770" w:rsidRDefault="00B57559" w:rsidP="006E78CD">
            <w:pPr>
              <w:jc w:val="center"/>
              <w:cnfStyle w:val="000000100000"/>
              <w:rPr>
                <w:color w:val="000000"/>
                <w:lang w:eastAsia="id-ID"/>
              </w:rPr>
            </w:pPr>
          </w:p>
        </w:tc>
        <w:tc>
          <w:tcPr>
            <w:tcW w:w="4540" w:type="dxa"/>
            <w:noWrap/>
            <w:hideMark/>
          </w:tcPr>
          <w:p w:rsidR="00B57559" w:rsidRPr="003F0770" w:rsidRDefault="00B57559" w:rsidP="006E78CD">
            <w:pPr>
              <w:cnfStyle w:val="000000100000"/>
              <w:rPr>
                <w:color w:val="000000"/>
                <w:lang w:eastAsia="id-ID"/>
              </w:rPr>
            </w:pPr>
            <w:r w:rsidRPr="003F0770">
              <w:rPr>
                <w:color w:val="000000"/>
                <w:lang w:eastAsia="id-ID"/>
              </w:rPr>
              <w:t xml:space="preserve"> Proses peningkatan kinerja kryawan</w:t>
            </w:r>
          </w:p>
        </w:tc>
        <w:tc>
          <w:tcPr>
            <w:tcW w:w="1600" w:type="dxa"/>
            <w:noWrap/>
            <w:hideMark/>
          </w:tcPr>
          <w:p w:rsidR="00B57559" w:rsidRPr="003F0770" w:rsidRDefault="00B57559" w:rsidP="006E78CD">
            <w:pPr>
              <w:jc w:val="center"/>
              <w:cnfStyle w:val="000000100000"/>
              <w:rPr>
                <w:color w:val="000000"/>
                <w:lang w:eastAsia="id-ID"/>
              </w:rPr>
            </w:pPr>
            <w:r w:rsidRPr="003F0770">
              <w:rPr>
                <w:color w:val="000000"/>
                <w:lang w:eastAsia="id-ID"/>
              </w:rPr>
              <w:t>1   2   3   4   5</w:t>
            </w:r>
          </w:p>
        </w:tc>
      </w:tr>
      <w:tr w:rsidR="00B57559" w:rsidRPr="003F0770" w:rsidTr="006E78CD">
        <w:trPr>
          <w:cnfStyle w:val="000000010000"/>
          <w:trHeight w:val="300"/>
        </w:trPr>
        <w:tc>
          <w:tcPr>
            <w:cnfStyle w:val="001000000000"/>
            <w:tcW w:w="960" w:type="dxa"/>
            <w:noWrap/>
            <w:hideMark/>
          </w:tcPr>
          <w:p w:rsidR="00B57559" w:rsidRPr="003F0770" w:rsidRDefault="00B57559" w:rsidP="006E78CD">
            <w:pPr>
              <w:jc w:val="center"/>
              <w:rPr>
                <w:color w:val="000000"/>
                <w:lang w:eastAsia="id-ID"/>
              </w:rPr>
            </w:pPr>
            <w:r w:rsidRPr="003F0770">
              <w:rPr>
                <w:color w:val="000000"/>
                <w:lang w:eastAsia="id-ID"/>
              </w:rPr>
              <w:t>2</w:t>
            </w:r>
          </w:p>
        </w:tc>
        <w:tc>
          <w:tcPr>
            <w:tcW w:w="1780" w:type="dxa"/>
            <w:noWrap/>
            <w:hideMark/>
          </w:tcPr>
          <w:p w:rsidR="00B57559" w:rsidRPr="003F0770" w:rsidRDefault="00B57559" w:rsidP="006E78CD">
            <w:pPr>
              <w:jc w:val="center"/>
              <w:cnfStyle w:val="000000010000"/>
              <w:rPr>
                <w:color w:val="000000"/>
                <w:lang w:eastAsia="id-ID"/>
              </w:rPr>
            </w:pPr>
          </w:p>
        </w:tc>
        <w:tc>
          <w:tcPr>
            <w:tcW w:w="4540" w:type="dxa"/>
            <w:noWrap/>
            <w:hideMark/>
          </w:tcPr>
          <w:p w:rsidR="00B57559" w:rsidRPr="003F0770" w:rsidRDefault="00B57559" w:rsidP="006E78CD">
            <w:pPr>
              <w:cnfStyle w:val="000000010000"/>
              <w:rPr>
                <w:color w:val="000000"/>
                <w:lang w:eastAsia="id-ID"/>
              </w:rPr>
            </w:pPr>
            <w:r w:rsidRPr="003F0770">
              <w:rPr>
                <w:color w:val="000000"/>
                <w:lang w:eastAsia="id-ID"/>
              </w:rPr>
              <w:t xml:space="preserve"> Proses awal produk</w:t>
            </w:r>
          </w:p>
        </w:tc>
        <w:tc>
          <w:tcPr>
            <w:tcW w:w="1600" w:type="dxa"/>
            <w:noWrap/>
            <w:hideMark/>
          </w:tcPr>
          <w:p w:rsidR="00B57559" w:rsidRPr="003F0770" w:rsidRDefault="00B57559" w:rsidP="006E78CD">
            <w:pPr>
              <w:jc w:val="center"/>
              <w:cnfStyle w:val="000000010000"/>
              <w:rPr>
                <w:color w:val="000000"/>
                <w:lang w:eastAsia="id-ID"/>
              </w:rPr>
            </w:pPr>
            <w:r w:rsidRPr="003F0770">
              <w:rPr>
                <w:color w:val="000000"/>
                <w:lang w:eastAsia="id-ID"/>
              </w:rPr>
              <w:t>1   2   3   4   5</w:t>
            </w:r>
          </w:p>
        </w:tc>
      </w:tr>
      <w:tr w:rsidR="00B57559" w:rsidRPr="003F0770" w:rsidTr="006E78CD">
        <w:trPr>
          <w:cnfStyle w:val="000000100000"/>
          <w:trHeight w:val="300"/>
        </w:trPr>
        <w:tc>
          <w:tcPr>
            <w:cnfStyle w:val="001000000000"/>
            <w:tcW w:w="960" w:type="dxa"/>
            <w:noWrap/>
            <w:hideMark/>
          </w:tcPr>
          <w:p w:rsidR="00B57559" w:rsidRPr="003F0770" w:rsidRDefault="00B57559" w:rsidP="006E78CD">
            <w:pPr>
              <w:jc w:val="center"/>
              <w:rPr>
                <w:color w:val="000000"/>
                <w:lang w:eastAsia="id-ID"/>
              </w:rPr>
            </w:pPr>
            <w:r w:rsidRPr="003F0770">
              <w:rPr>
                <w:color w:val="000000"/>
                <w:lang w:eastAsia="id-ID"/>
              </w:rPr>
              <w:t>3</w:t>
            </w:r>
          </w:p>
        </w:tc>
        <w:tc>
          <w:tcPr>
            <w:tcW w:w="1780" w:type="dxa"/>
            <w:noWrap/>
            <w:hideMark/>
          </w:tcPr>
          <w:p w:rsidR="00B57559" w:rsidRPr="003F0770" w:rsidRDefault="00B57559" w:rsidP="006E78CD">
            <w:pPr>
              <w:jc w:val="center"/>
              <w:cnfStyle w:val="000000100000"/>
              <w:rPr>
                <w:color w:val="000000"/>
                <w:lang w:eastAsia="id-ID"/>
              </w:rPr>
            </w:pPr>
          </w:p>
        </w:tc>
        <w:tc>
          <w:tcPr>
            <w:tcW w:w="4540" w:type="dxa"/>
            <w:noWrap/>
            <w:hideMark/>
          </w:tcPr>
          <w:p w:rsidR="00B57559" w:rsidRPr="003F0770" w:rsidRDefault="00B57559" w:rsidP="006E78CD">
            <w:pPr>
              <w:cnfStyle w:val="000000100000"/>
              <w:rPr>
                <w:color w:val="000000"/>
                <w:lang w:eastAsia="id-ID"/>
              </w:rPr>
            </w:pPr>
            <w:r w:rsidRPr="003F0770">
              <w:rPr>
                <w:color w:val="000000"/>
                <w:lang w:eastAsia="id-ID"/>
              </w:rPr>
              <w:t xml:space="preserve">Proses produksi pembuatan produk </w:t>
            </w:r>
          </w:p>
        </w:tc>
        <w:tc>
          <w:tcPr>
            <w:tcW w:w="1600" w:type="dxa"/>
            <w:noWrap/>
            <w:hideMark/>
          </w:tcPr>
          <w:p w:rsidR="00B57559" w:rsidRPr="003F0770" w:rsidRDefault="00B57559" w:rsidP="006E78CD">
            <w:pPr>
              <w:jc w:val="center"/>
              <w:cnfStyle w:val="000000100000"/>
              <w:rPr>
                <w:color w:val="000000"/>
                <w:lang w:eastAsia="id-ID"/>
              </w:rPr>
            </w:pPr>
            <w:r w:rsidRPr="003F0770">
              <w:rPr>
                <w:color w:val="000000"/>
                <w:lang w:eastAsia="id-ID"/>
              </w:rPr>
              <w:t>1   2   3   4   5</w:t>
            </w:r>
          </w:p>
        </w:tc>
      </w:tr>
      <w:tr w:rsidR="00B57559" w:rsidRPr="003F0770" w:rsidTr="006E78CD">
        <w:trPr>
          <w:cnfStyle w:val="000000010000"/>
          <w:trHeight w:val="300"/>
        </w:trPr>
        <w:tc>
          <w:tcPr>
            <w:cnfStyle w:val="001000000000"/>
            <w:tcW w:w="960" w:type="dxa"/>
            <w:noWrap/>
            <w:hideMark/>
          </w:tcPr>
          <w:p w:rsidR="00B57559" w:rsidRPr="003F0770" w:rsidRDefault="00B57559" w:rsidP="006E78CD">
            <w:pPr>
              <w:jc w:val="center"/>
              <w:rPr>
                <w:color w:val="000000"/>
                <w:lang w:eastAsia="id-ID"/>
              </w:rPr>
            </w:pPr>
            <w:r w:rsidRPr="003F0770">
              <w:rPr>
                <w:color w:val="000000"/>
                <w:lang w:eastAsia="id-ID"/>
              </w:rPr>
              <w:t>4</w:t>
            </w:r>
          </w:p>
        </w:tc>
        <w:tc>
          <w:tcPr>
            <w:tcW w:w="1780" w:type="dxa"/>
            <w:noWrap/>
            <w:hideMark/>
          </w:tcPr>
          <w:p w:rsidR="00B57559" w:rsidRPr="003F0770" w:rsidRDefault="00B57559" w:rsidP="006E78CD">
            <w:pPr>
              <w:jc w:val="center"/>
              <w:cnfStyle w:val="000000010000"/>
              <w:rPr>
                <w:color w:val="000000"/>
                <w:lang w:eastAsia="id-ID"/>
              </w:rPr>
            </w:pPr>
          </w:p>
        </w:tc>
        <w:tc>
          <w:tcPr>
            <w:tcW w:w="4540" w:type="dxa"/>
            <w:noWrap/>
            <w:hideMark/>
          </w:tcPr>
          <w:p w:rsidR="00B57559" w:rsidRPr="003F0770" w:rsidRDefault="00B57559" w:rsidP="006E78CD">
            <w:pPr>
              <w:cnfStyle w:val="000000010000"/>
              <w:rPr>
                <w:color w:val="000000"/>
                <w:lang w:eastAsia="id-ID"/>
              </w:rPr>
            </w:pPr>
            <w:r w:rsidRPr="003F0770">
              <w:rPr>
                <w:color w:val="000000"/>
                <w:lang w:eastAsia="id-ID"/>
              </w:rPr>
              <w:t>Proses pencampuran bahan baku</w:t>
            </w:r>
          </w:p>
        </w:tc>
        <w:tc>
          <w:tcPr>
            <w:tcW w:w="1600" w:type="dxa"/>
            <w:noWrap/>
            <w:hideMark/>
          </w:tcPr>
          <w:p w:rsidR="00B57559" w:rsidRPr="003F0770" w:rsidRDefault="00B57559" w:rsidP="006E78CD">
            <w:pPr>
              <w:jc w:val="center"/>
              <w:cnfStyle w:val="000000010000"/>
              <w:rPr>
                <w:color w:val="000000"/>
                <w:lang w:eastAsia="id-ID"/>
              </w:rPr>
            </w:pPr>
            <w:r w:rsidRPr="003F0770">
              <w:rPr>
                <w:color w:val="000000"/>
                <w:lang w:eastAsia="id-ID"/>
              </w:rPr>
              <w:t>1   2   3   4   5</w:t>
            </w:r>
          </w:p>
        </w:tc>
      </w:tr>
      <w:tr w:rsidR="00B57559" w:rsidRPr="003F0770" w:rsidTr="006E78CD">
        <w:trPr>
          <w:cnfStyle w:val="000000100000"/>
          <w:trHeight w:val="300"/>
        </w:trPr>
        <w:tc>
          <w:tcPr>
            <w:cnfStyle w:val="001000000000"/>
            <w:tcW w:w="960" w:type="dxa"/>
            <w:noWrap/>
            <w:hideMark/>
          </w:tcPr>
          <w:p w:rsidR="00B57559" w:rsidRPr="003F0770" w:rsidRDefault="00B57559" w:rsidP="006E78CD">
            <w:pPr>
              <w:jc w:val="center"/>
              <w:rPr>
                <w:color w:val="000000"/>
                <w:lang w:eastAsia="id-ID"/>
              </w:rPr>
            </w:pPr>
            <w:r w:rsidRPr="003F0770">
              <w:rPr>
                <w:color w:val="000000"/>
                <w:lang w:eastAsia="id-ID"/>
              </w:rPr>
              <w:t>5</w:t>
            </w:r>
          </w:p>
        </w:tc>
        <w:tc>
          <w:tcPr>
            <w:tcW w:w="1780" w:type="dxa"/>
            <w:noWrap/>
            <w:hideMark/>
          </w:tcPr>
          <w:p w:rsidR="00B57559" w:rsidRPr="003F0770" w:rsidRDefault="00B57559" w:rsidP="006E78CD">
            <w:pPr>
              <w:jc w:val="center"/>
              <w:cnfStyle w:val="000000100000"/>
              <w:rPr>
                <w:color w:val="000000"/>
                <w:lang w:eastAsia="id-ID"/>
              </w:rPr>
            </w:pPr>
          </w:p>
        </w:tc>
        <w:tc>
          <w:tcPr>
            <w:tcW w:w="4540" w:type="dxa"/>
            <w:noWrap/>
            <w:hideMark/>
          </w:tcPr>
          <w:p w:rsidR="00B57559" w:rsidRPr="003F0770" w:rsidRDefault="00B57559" w:rsidP="006E78CD">
            <w:pPr>
              <w:cnfStyle w:val="000000100000"/>
              <w:rPr>
                <w:color w:val="000000"/>
                <w:lang w:eastAsia="id-ID"/>
              </w:rPr>
            </w:pPr>
            <w:r w:rsidRPr="003F0770">
              <w:rPr>
                <w:color w:val="000000"/>
                <w:lang w:eastAsia="id-ID"/>
              </w:rPr>
              <w:t>Proses desain produk</w:t>
            </w:r>
          </w:p>
        </w:tc>
        <w:tc>
          <w:tcPr>
            <w:tcW w:w="1600" w:type="dxa"/>
            <w:noWrap/>
            <w:hideMark/>
          </w:tcPr>
          <w:p w:rsidR="00B57559" w:rsidRPr="003F0770" w:rsidRDefault="00B57559" w:rsidP="006E78CD">
            <w:pPr>
              <w:jc w:val="center"/>
              <w:cnfStyle w:val="000000100000"/>
              <w:rPr>
                <w:color w:val="000000"/>
                <w:lang w:eastAsia="id-ID"/>
              </w:rPr>
            </w:pPr>
            <w:r w:rsidRPr="003F0770">
              <w:rPr>
                <w:color w:val="000000"/>
                <w:lang w:eastAsia="id-ID"/>
              </w:rPr>
              <w:t>1   2   3   4   5</w:t>
            </w:r>
          </w:p>
        </w:tc>
      </w:tr>
      <w:tr w:rsidR="00B57559" w:rsidRPr="003F0770" w:rsidTr="006E78CD">
        <w:trPr>
          <w:cnfStyle w:val="000000010000"/>
          <w:trHeight w:val="300"/>
        </w:trPr>
        <w:tc>
          <w:tcPr>
            <w:cnfStyle w:val="001000000000"/>
            <w:tcW w:w="960" w:type="dxa"/>
            <w:noWrap/>
            <w:hideMark/>
          </w:tcPr>
          <w:p w:rsidR="00B57559" w:rsidRPr="003F0770" w:rsidRDefault="00B57559" w:rsidP="006E78CD">
            <w:pPr>
              <w:jc w:val="center"/>
              <w:rPr>
                <w:color w:val="000000"/>
                <w:lang w:eastAsia="id-ID"/>
              </w:rPr>
            </w:pPr>
            <w:r w:rsidRPr="003F0770">
              <w:rPr>
                <w:color w:val="000000"/>
                <w:lang w:eastAsia="id-ID"/>
              </w:rPr>
              <w:t>6</w:t>
            </w:r>
          </w:p>
        </w:tc>
        <w:tc>
          <w:tcPr>
            <w:tcW w:w="1780" w:type="dxa"/>
            <w:noWrap/>
            <w:hideMark/>
          </w:tcPr>
          <w:p w:rsidR="00B57559" w:rsidRPr="003F0770" w:rsidRDefault="00B57559" w:rsidP="006E78CD">
            <w:pPr>
              <w:cnfStyle w:val="000000010000"/>
              <w:rPr>
                <w:rFonts w:ascii="Calibri" w:hAnsi="Calibri" w:cs="Calibri"/>
                <w:color w:val="000000"/>
                <w:lang w:eastAsia="id-ID"/>
              </w:rPr>
            </w:pPr>
          </w:p>
        </w:tc>
        <w:tc>
          <w:tcPr>
            <w:tcW w:w="4540" w:type="dxa"/>
            <w:noWrap/>
            <w:hideMark/>
          </w:tcPr>
          <w:p w:rsidR="00B57559" w:rsidRPr="003F0770" w:rsidRDefault="00B57559" w:rsidP="006E78CD">
            <w:pPr>
              <w:cnfStyle w:val="000000010000"/>
              <w:rPr>
                <w:color w:val="000000"/>
                <w:lang w:eastAsia="id-ID"/>
              </w:rPr>
            </w:pPr>
            <w:r w:rsidRPr="003F0770">
              <w:rPr>
                <w:color w:val="000000"/>
                <w:lang w:eastAsia="id-ID"/>
              </w:rPr>
              <w:t>Proses Pengemasan produk</w:t>
            </w:r>
          </w:p>
        </w:tc>
        <w:tc>
          <w:tcPr>
            <w:tcW w:w="1600" w:type="dxa"/>
            <w:noWrap/>
            <w:hideMark/>
          </w:tcPr>
          <w:p w:rsidR="00B57559" w:rsidRPr="003F0770" w:rsidRDefault="00B57559" w:rsidP="006E78CD">
            <w:pPr>
              <w:jc w:val="center"/>
              <w:cnfStyle w:val="000000010000"/>
              <w:rPr>
                <w:color w:val="000000"/>
                <w:lang w:eastAsia="id-ID"/>
              </w:rPr>
            </w:pPr>
            <w:r w:rsidRPr="003F0770">
              <w:rPr>
                <w:color w:val="000000"/>
                <w:lang w:eastAsia="id-ID"/>
              </w:rPr>
              <w:t>1   2   3   4   5</w:t>
            </w:r>
          </w:p>
        </w:tc>
      </w:tr>
      <w:tr w:rsidR="00B57559" w:rsidRPr="003F0770" w:rsidTr="006E78CD">
        <w:trPr>
          <w:cnfStyle w:val="000000100000"/>
          <w:trHeight w:val="300"/>
        </w:trPr>
        <w:tc>
          <w:tcPr>
            <w:cnfStyle w:val="001000000000"/>
            <w:tcW w:w="960" w:type="dxa"/>
            <w:noWrap/>
            <w:hideMark/>
          </w:tcPr>
          <w:p w:rsidR="00B57559" w:rsidRPr="003F0770" w:rsidRDefault="00B57559" w:rsidP="006E78CD">
            <w:pPr>
              <w:jc w:val="center"/>
              <w:rPr>
                <w:color w:val="000000"/>
                <w:lang w:eastAsia="id-ID"/>
              </w:rPr>
            </w:pPr>
            <w:r w:rsidRPr="003F0770">
              <w:rPr>
                <w:color w:val="000000"/>
                <w:lang w:eastAsia="id-ID"/>
              </w:rPr>
              <w:t>7</w:t>
            </w:r>
          </w:p>
        </w:tc>
        <w:tc>
          <w:tcPr>
            <w:tcW w:w="1780" w:type="dxa"/>
            <w:noWrap/>
            <w:hideMark/>
          </w:tcPr>
          <w:p w:rsidR="00B57559" w:rsidRPr="003F0770" w:rsidRDefault="00B57559" w:rsidP="006E78CD">
            <w:pPr>
              <w:cnfStyle w:val="000000100000"/>
              <w:rPr>
                <w:rFonts w:ascii="Calibri" w:hAnsi="Calibri" w:cs="Calibri"/>
                <w:color w:val="000000"/>
                <w:lang w:eastAsia="id-ID"/>
              </w:rPr>
            </w:pPr>
          </w:p>
        </w:tc>
        <w:tc>
          <w:tcPr>
            <w:tcW w:w="4540" w:type="dxa"/>
            <w:noWrap/>
            <w:hideMark/>
          </w:tcPr>
          <w:p w:rsidR="00B57559" w:rsidRPr="003F0770" w:rsidRDefault="00B57559" w:rsidP="006E78CD">
            <w:pPr>
              <w:cnfStyle w:val="000000100000"/>
              <w:rPr>
                <w:color w:val="000000"/>
                <w:lang w:eastAsia="id-ID"/>
              </w:rPr>
            </w:pPr>
            <w:r w:rsidRPr="003F0770">
              <w:rPr>
                <w:color w:val="000000"/>
                <w:lang w:eastAsia="id-ID"/>
              </w:rPr>
              <w:t>Efisiensi bahan baku perusahaan</w:t>
            </w:r>
          </w:p>
        </w:tc>
        <w:tc>
          <w:tcPr>
            <w:tcW w:w="1600" w:type="dxa"/>
            <w:noWrap/>
            <w:hideMark/>
          </w:tcPr>
          <w:p w:rsidR="00B57559" w:rsidRPr="003F0770" w:rsidRDefault="00B57559" w:rsidP="006E78CD">
            <w:pPr>
              <w:jc w:val="center"/>
              <w:cnfStyle w:val="000000100000"/>
              <w:rPr>
                <w:color w:val="000000"/>
                <w:lang w:eastAsia="id-ID"/>
              </w:rPr>
            </w:pPr>
            <w:r w:rsidRPr="003F0770">
              <w:rPr>
                <w:color w:val="000000"/>
                <w:lang w:eastAsia="id-ID"/>
              </w:rPr>
              <w:t>1   2   3   4   5</w:t>
            </w:r>
          </w:p>
        </w:tc>
      </w:tr>
      <w:tr w:rsidR="00B57559" w:rsidRPr="003F0770" w:rsidTr="006E78CD">
        <w:trPr>
          <w:cnfStyle w:val="000000010000"/>
          <w:trHeight w:val="300"/>
        </w:trPr>
        <w:tc>
          <w:tcPr>
            <w:cnfStyle w:val="001000000000"/>
            <w:tcW w:w="960" w:type="dxa"/>
            <w:noWrap/>
            <w:hideMark/>
          </w:tcPr>
          <w:p w:rsidR="00B57559" w:rsidRPr="003F0770" w:rsidRDefault="00B57559" w:rsidP="006E78CD">
            <w:pPr>
              <w:jc w:val="center"/>
              <w:rPr>
                <w:color w:val="000000"/>
                <w:lang w:eastAsia="id-ID"/>
              </w:rPr>
            </w:pPr>
            <w:r w:rsidRPr="003F0770">
              <w:rPr>
                <w:color w:val="000000"/>
                <w:lang w:eastAsia="id-ID"/>
              </w:rPr>
              <w:t>8</w:t>
            </w:r>
          </w:p>
        </w:tc>
        <w:tc>
          <w:tcPr>
            <w:tcW w:w="1780" w:type="dxa"/>
            <w:noWrap/>
            <w:hideMark/>
          </w:tcPr>
          <w:p w:rsidR="00B57559" w:rsidRPr="003F0770" w:rsidRDefault="00B57559" w:rsidP="006E78CD">
            <w:pPr>
              <w:cnfStyle w:val="000000010000"/>
              <w:rPr>
                <w:rFonts w:ascii="Calibri" w:hAnsi="Calibri" w:cs="Calibri"/>
                <w:color w:val="000000"/>
                <w:lang w:eastAsia="id-ID"/>
              </w:rPr>
            </w:pPr>
          </w:p>
        </w:tc>
        <w:tc>
          <w:tcPr>
            <w:tcW w:w="4540" w:type="dxa"/>
            <w:noWrap/>
            <w:hideMark/>
          </w:tcPr>
          <w:p w:rsidR="00B57559" w:rsidRPr="003F0770" w:rsidRDefault="00B57559" w:rsidP="006E78CD">
            <w:pPr>
              <w:cnfStyle w:val="000000010000"/>
              <w:rPr>
                <w:color w:val="000000"/>
                <w:lang w:eastAsia="id-ID"/>
              </w:rPr>
            </w:pPr>
            <w:r w:rsidRPr="003F0770">
              <w:rPr>
                <w:color w:val="000000"/>
                <w:lang w:eastAsia="id-ID"/>
              </w:rPr>
              <w:t>Efiensi mesin perusahan</w:t>
            </w:r>
          </w:p>
        </w:tc>
        <w:tc>
          <w:tcPr>
            <w:tcW w:w="1600" w:type="dxa"/>
            <w:noWrap/>
            <w:hideMark/>
          </w:tcPr>
          <w:p w:rsidR="00B57559" w:rsidRPr="003F0770" w:rsidRDefault="00B57559" w:rsidP="006E78CD">
            <w:pPr>
              <w:jc w:val="center"/>
              <w:cnfStyle w:val="000000010000"/>
              <w:rPr>
                <w:color w:val="000000"/>
                <w:lang w:eastAsia="id-ID"/>
              </w:rPr>
            </w:pPr>
            <w:r w:rsidRPr="003F0770">
              <w:rPr>
                <w:color w:val="000000"/>
                <w:lang w:eastAsia="id-ID"/>
              </w:rPr>
              <w:t>1   2   3   4   5</w:t>
            </w:r>
          </w:p>
        </w:tc>
      </w:tr>
      <w:tr w:rsidR="00B57559" w:rsidRPr="003F0770" w:rsidTr="006E78CD">
        <w:trPr>
          <w:cnfStyle w:val="000000100000"/>
          <w:trHeight w:val="300"/>
        </w:trPr>
        <w:tc>
          <w:tcPr>
            <w:cnfStyle w:val="001000000000"/>
            <w:tcW w:w="960" w:type="dxa"/>
            <w:noWrap/>
            <w:hideMark/>
          </w:tcPr>
          <w:p w:rsidR="00B57559" w:rsidRPr="003F0770" w:rsidRDefault="00B57559" w:rsidP="006E78CD">
            <w:pPr>
              <w:jc w:val="center"/>
              <w:rPr>
                <w:color w:val="000000"/>
                <w:lang w:eastAsia="id-ID"/>
              </w:rPr>
            </w:pPr>
            <w:r w:rsidRPr="003F0770">
              <w:rPr>
                <w:color w:val="000000"/>
                <w:lang w:eastAsia="id-ID"/>
              </w:rPr>
              <w:t>9</w:t>
            </w:r>
          </w:p>
        </w:tc>
        <w:tc>
          <w:tcPr>
            <w:tcW w:w="1780" w:type="dxa"/>
            <w:noWrap/>
            <w:hideMark/>
          </w:tcPr>
          <w:p w:rsidR="00B57559" w:rsidRPr="003F0770" w:rsidRDefault="00B57559" w:rsidP="006E78CD">
            <w:pPr>
              <w:cnfStyle w:val="000000100000"/>
              <w:rPr>
                <w:rFonts w:ascii="Calibri" w:hAnsi="Calibri" w:cs="Calibri"/>
                <w:color w:val="000000"/>
                <w:lang w:eastAsia="id-ID"/>
              </w:rPr>
            </w:pPr>
          </w:p>
        </w:tc>
        <w:tc>
          <w:tcPr>
            <w:tcW w:w="4540" w:type="dxa"/>
            <w:noWrap/>
            <w:hideMark/>
          </w:tcPr>
          <w:p w:rsidR="00B57559" w:rsidRPr="003F0770" w:rsidRDefault="00B57559" w:rsidP="006E78CD">
            <w:pPr>
              <w:cnfStyle w:val="000000100000"/>
              <w:rPr>
                <w:color w:val="000000"/>
                <w:lang w:eastAsia="id-ID"/>
              </w:rPr>
            </w:pPr>
            <w:r w:rsidRPr="003F0770">
              <w:rPr>
                <w:color w:val="000000"/>
                <w:lang w:eastAsia="id-ID"/>
              </w:rPr>
              <w:t>Keadaan kinerja karyawan</w:t>
            </w:r>
          </w:p>
        </w:tc>
        <w:tc>
          <w:tcPr>
            <w:tcW w:w="1600" w:type="dxa"/>
            <w:noWrap/>
            <w:hideMark/>
          </w:tcPr>
          <w:p w:rsidR="00B57559" w:rsidRPr="003F0770" w:rsidRDefault="00B57559" w:rsidP="006E78CD">
            <w:pPr>
              <w:jc w:val="center"/>
              <w:cnfStyle w:val="000000100000"/>
              <w:rPr>
                <w:color w:val="000000"/>
                <w:lang w:eastAsia="id-ID"/>
              </w:rPr>
            </w:pPr>
            <w:r w:rsidRPr="003F0770">
              <w:rPr>
                <w:color w:val="000000"/>
                <w:lang w:eastAsia="id-ID"/>
              </w:rPr>
              <w:t>1   2   3   4   5</w:t>
            </w:r>
          </w:p>
        </w:tc>
      </w:tr>
      <w:tr w:rsidR="00B57559" w:rsidRPr="003F0770" w:rsidTr="006E78CD">
        <w:trPr>
          <w:cnfStyle w:val="000000010000"/>
          <w:trHeight w:val="300"/>
        </w:trPr>
        <w:tc>
          <w:tcPr>
            <w:cnfStyle w:val="001000000000"/>
            <w:tcW w:w="960" w:type="dxa"/>
            <w:noWrap/>
            <w:hideMark/>
          </w:tcPr>
          <w:p w:rsidR="00B57559" w:rsidRPr="003F0770" w:rsidRDefault="00B57559" w:rsidP="006E78CD">
            <w:pPr>
              <w:jc w:val="center"/>
              <w:rPr>
                <w:color w:val="000000"/>
                <w:lang w:eastAsia="id-ID"/>
              </w:rPr>
            </w:pPr>
            <w:r w:rsidRPr="003F0770">
              <w:rPr>
                <w:color w:val="000000"/>
                <w:lang w:eastAsia="id-ID"/>
              </w:rPr>
              <w:t>1</w:t>
            </w:r>
            <w:r>
              <w:rPr>
                <w:color w:val="000000"/>
                <w:lang w:eastAsia="id-ID"/>
              </w:rPr>
              <w:t>0</w:t>
            </w:r>
          </w:p>
        </w:tc>
        <w:tc>
          <w:tcPr>
            <w:tcW w:w="1780" w:type="dxa"/>
            <w:noWrap/>
            <w:hideMark/>
          </w:tcPr>
          <w:p w:rsidR="00B57559" w:rsidRPr="003F0770" w:rsidRDefault="00B57559" w:rsidP="006E78CD">
            <w:pPr>
              <w:cnfStyle w:val="000000010000"/>
              <w:rPr>
                <w:rFonts w:ascii="Calibri" w:hAnsi="Calibri" w:cs="Calibri"/>
                <w:color w:val="000000"/>
                <w:lang w:eastAsia="id-ID"/>
              </w:rPr>
            </w:pPr>
          </w:p>
        </w:tc>
        <w:tc>
          <w:tcPr>
            <w:tcW w:w="4540" w:type="dxa"/>
            <w:noWrap/>
            <w:hideMark/>
          </w:tcPr>
          <w:p w:rsidR="00B57559" w:rsidRPr="003F0770" w:rsidRDefault="00B57559" w:rsidP="006E78CD">
            <w:pPr>
              <w:cnfStyle w:val="000000010000"/>
              <w:rPr>
                <w:color w:val="000000"/>
                <w:lang w:eastAsia="id-ID"/>
              </w:rPr>
            </w:pPr>
            <w:r w:rsidRPr="003F0770">
              <w:rPr>
                <w:color w:val="000000"/>
                <w:lang w:eastAsia="id-ID"/>
              </w:rPr>
              <w:t>Fleksibilitas produksi barang</w:t>
            </w:r>
          </w:p>
        </w:tc>
        <w:tc>
          <w:tcPr>
            <w:tcW w:w="1600" w:type="dxa"/>
            <w:noWrap/>
            <w:hideMark/>
          </w:tcPr>
          <w:p w:rsidR="00B57559" w:rsidRPr="003F0770" w:rsidRDefault="00B57559" w:rsidP="006E78CD">
            <w:pPr>
              <w:jc w:val="center"/>
              <w:cnfStyle w:val="000000010000"/>
              <w:rPr>
                <w:color w:val="000000"/>
                <w:lang w:eastAsia="id-ID"/>
              </w:rPr>
            </w:pPr>
            <w:r w:rsidRPr="003F0770">
              <w:rPr>
                <w:color w:val="000000"/>
                <w:lang w:eastAsia="id-ID"/>
              </w:rPr>
              <w:t>1   2   3   4   5</w:t>
            </w:r>
          </w:p>
        </w:tc>
      </w:tr>
      <w:tr w:rsidR="00B57559" w:rsidRPr="003F0770" w:rsidTr="006E78CD">
        <w:trPr>
          <w:cnfStyle w:val="000000100000"/>
          <w:trHeight w:val="300"/>
        </w:trPr>
        <w:tc>
          <w:tcPr>
            <w:cnfStyle w:val="001000000000"/>
            <w:tcW w:w="960" w:type="dxa"/>
            <w:noWrap/>
            <w:hideMark/>
          </w:tcPr>
          <w:p w:rsidR="00B57559" w:rsidRPr="003F0770" w:rsidRDefault="00B57559" w:rsidP="006E78CD">
            <w:pPr>
              <w:jc w:val="center"/>
              <w:rPr>
                <w:color w:val="000000"/>
                <w:lang w:eastAsia="id-ID"/>
              </w:rPr>
            </w:pPr>
            <w:r w:rsidRPr="003F0770">
              <w:rPr>
                <w:color w:val="000000"/>
                <w:lang w:eastAsia="id-ID"/>
              </w:rPr>
              <w:t>1</w:t>
            </w:r>
            <w:r>
              <w:rPr>
                <w:color w:val="000000"/>
                <w:lang w:eastAsia="id-ID"/>
              </w:rPr>
              <w:t>1</w:t>
            </w:r>
          </w:p>
        </w:tc>
        <w:tc>
          <w:tcPr>
            <w:tcW w:w="1780" w:type="dxa"/>
            <w:noWrap/>
            <w:hideMark/>
          </w:tcPr>
          <w:p w:rsidR="00B57559" w:rsidRPr="003F0770" w:rsidRDefault="00B57559" w:rsidP="006E78CD">
            <w:pPr>
              <w:cnfStyle w:val="000000100000"/>
              <w:rPr>
                <w:rFonts w:ascii="Calibri" w:hAnsi="Calibri" w:cs="Calibri"/>
                <w:color w:val="000000"/>
                <w:lang w:eastAsia="id-ID"/>
              </w:rPr>
            </w:pPr>
          </w:p>
        </w:tc>
        <w:tc>
          <w:tcPr>
            <w:tcW w:w="4540" w:type="dxa"/>
            <w:noWrap/>
            <w:hideMark/>
          </w:tcPr>
          <w:p w:rsidR="00B57559" w:rsidRPr="003F0770" w:rsidRDefault="00B57559" w:rsidP="006E78CD">
            <w:pPr>
              <w:cnfStyle w:val="000000100000"/>
              <w:rPr>
                <w:color w:val="000000"/>
                <w:lang w:eastAsia="id-ID"/>
              </w:rPr>
            </w:pPr>
            <w:r w:rsidRPr="003F0770">
              <w:rPr>
                <w:color w:val="000000"/>
                <w:lang w:eastAsia="id-ID"/>
              </w:rPr>
              <w:t xml:space="preserve">Biaya proses produksi  </w:t>
            </w:r>
          </w:p>
        </w:tc>
        <w:tc>
          <w:tcPr>
            <w:tcW w:w="1600" w:type="dxa"/>
            <w:noWrap/>
            <w:hideMark/>
          </w:tcPr>
          <w:p w:rsidR="00B57559" w:rsidRPr="003F0770" w:rsidRDefault="00B57559" w:rsidP="006E78CD">
            <w:pPr>
              <w:jc w:val="center"/>
              <w:cnfStyle w:val="000000100000"/>
              <w:rPr>
                <w:color w:val="000000"/>
                <w:lang w:eastAsia="id-ID"/>
              </w:rPr>
            </w:pPr>
            <w:r w:rsidRPr="003F0770">
              <w:rPr>
                <w:color w:val="000000"/>
                <w:lang w:eastAsia="id-ID"/>
              </w:rPr>
              <w:t>1   2   3   4   5</w:t>
            </w:r>
          </w:p>
        </w:tc>
      </w:tr>
    </w:tbl>
    <w:p w:rsidR="00B57559" w:rsidRDefault="00B57559" w:rsidP="00B57559">
      <w:pPr>
        <w:pStyle w:val="ListParagraph"/>
        <w:spacing w:line="240" w:lineRule="auto"/>
        <w:ind w:left="0"/>
        <w:jc w:val="both"/>
        <w:rPr>
          <w:rFonts w:ascii="Times New Roman" w:hAnsi="Times New Roman" w:cs="Times New Roman"/>
          <w:b/>
        </w:rPr>
      </w:pPr>
    </w:p>
    <w:p w:rsidR="00B57559" w:rsidRDefault="00B57559" w:rsidP="00B57559">
      <w:pPr>
        <w:pStyle w:val="ListParagraph"/>
        <w:spacing w:line="240" w:lineRule="auto"/>
        <w:ind w:left="0"/>
        <w:jc w:val="both"/>
        <w:rPr>
          <w:rFonts w:ascii="Times New Roman" w:hAnsi="Times New Roman" w:cs="Times New Roman"/>
          <w:b/>
        </w:rPr>
      </w:pPr>
    </w:p>
    <w:p w:rsidR="00B57559" w:rsidRDefault="00B57559" w:rsidP="00B57559">
      <w:pPr>
        <w:pStyle w:val="ListParagraph"/>
        <w:spacing w:line="240" w:lineRule="auto"/>
        <w:ind w:left="0"/>
        <w:jc w:val="both"/>
        <w:rPr>
          <w:rFonts w:ascii="Times New Roman" w:hAnsi="Times New Roman" w:cs="Times New Roman"/>
          <w:b/>
        </w:rPr>
      </w:pPr>
    </w:p>
    <w:p w:rsidR="00B57559" w:rsidRDefault="00B57559" w:rsidP="00B57559">
      <w:pPr>
        <w:pStyle w:val="ListParagraph"/>
        <w:spacing w:line="240" w:lineRule="auto"/>
        <w:ind w:left="0"/>
        <w:jc w:val="both"/>
        <w:rPr>
          <w:rFonts w:ascii="Times New Roman" w:hAnsi="Times New Roman" w:cs="Times New Roman"/>
          <w:b/>
        </w:rPr>
      </w:pPr>
    </w:p>
    <w:p w:rsidR="00B57559" w:rsidRDefault="00B57559" w:rsidP="00B57559">
      <w:pPr>
        <w:pStyle w:val="ListParagraph"/>
        <w:spacing w:line="240" w:lineRule="auto"/>
        <w:ind w:left="0"/>
        <w:jc w:val="both"/>
        <w:rPr>
          <w:rFonts w:ascii="Times New Roman" w:hAnsi="Times New Roman" w:cs="Times New Roman"/>
          <w:b/>
        </w:rPr>
      </w:pPr>
    </w:p>
    <w:p w:rsidR="00B57559" w:rsidRDefault="00B57559" w:rsidP="00B57559">
      <w:pPr>
        <w:pStyle w:val="ListParagraph"/>
        <w:spacing w:line="240" w:lineRule="auto"/>
        <w:ind w:left="0"/>
        <w:jc w:val="both"/>
        <w:rPr>
          <w:rFonts w:ascii="Times New Roman" w:hAnsi="Times New Roman" w:cs="Times New Roman"/>
          <w:b/>
        </w:rPr>
      </w:pPr>
    </w:p>
    <w:p w:rsidR="00B57559" w:rsidRDefault="00B57559" w:rsidP="00B57559">
      <w:pPr>
        <w:pStyle w:val="ListParagraph"/>
        <w:spacing w:line="240" w:lineRule="auto"/>
        <w:ind w:left="0"/>
        <w:jc w:val="both"/>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Palembang              2013</w:t>
      </w:r>
    </w:p>
    <w:p w:rsidR="00B57559" w:rsidRDefault="00B57559" w:rsidP="00B57559">
      <w:pPr>
        <w:pStyle w:val="ListParagraph"/>
        <w:spacing w:line="240" w:lineRule="auto"/>
        <w:ind w:left="0"/>
        <w:jc w:val="both"/>
        <w:rPr>
          <w:rFonts w:ascii="Times New Roman" w:hAnsi="Times New Roman" w:cs="Times New Roman"/>
          <w:b/>
        </w:rPr>
      </w:pPr>
    </w:p>
    <w:p w:rsidR="00B57559" w:rsidRDefault="00B57559" w:rsidP="00B57559">
      <w:pPr>
        <w:pStyle w:val="ListParagraph"/>
        <w:spacing w:line="240" w:lineRule="auto"/>
        <w:ind w:left="0"/>
        <w:jc w:val="both"/>
        <w:rPr>
          <w:rFonts w:ascii="Times New Roman" w:hAnsi="Times New Roman" w:cs="Times New Roman"/>
          <w:b/>
        </w:rPr>
      </w:pPr>
    </w:p>
    <w:p w:rsidR="00B57559" w:rsidRDefault="00B57559" w:rsidP="00B57559">
      <w:pPr>
        <w:pStyle w:val="ListParagraph"/>
        <w:spacing w:line="240" w:lineRule="auto"/>
        <w:ind w:left="0"/>
        <w:jc w:val="both"/>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p>
    <w:p w:rsidR="00B57559" w:rsidRPr="009A3ED5" w:rsidRDefault="00B57559" w:rsidP="00B57559">
      <w:pPr>
        <w:pStyle w:val="ListParagraph"/>
        <w:spacing w:line="240" w:lineRule="auto"/>
        <w:ind w:left="0"/>
        <w:jc w:val="both"/>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__________________</w:t>
      </w:r>
    </w:p>
    <w:p w:rsidR="00943A1A" w:rsidRDefault="00943A1A" w:rsidP="00943A1A">
      <w:pPr>
        <w:spacing w:line="480" w:lineRule="auto"/>
        <w:ind w:firstLine="720"/>
        <w:jc w:val="both"/>
        <w:rPr>
          <w:b/>
          <w:sz w:val="144"/>
          <w:szCs w:val="144"/>
          <w:lang w:val="id-ID"/>
        </w:rPr>
      </w:pPr>
    </w:p>
    <w:p w:rsidR="00B57559" w:rsidRDefault="00B57559" w:rsidP="00943A1A">
      <w:pPr>
        <w:spacing w:line="480" w:lineRule="auto"/>
        <w:ind w:firstLine="720"/>
        <w:jc w:val="both"/>
        <w:rPr>
          <w:b/>
          <w:sz w:val="144"/>
          <w:szCs w:val="144"/>
          <w:lang w:val="id-ID"/>
        </w:rPr>
      </w:pPr>
    </w:p>
    <w:p w:rsidR="00B57559" w:rsidRDefault="00B57559" w:rsidP="00B57559">
      <w:pPr>
        <w:jc w:val="center"/>
      </w:pPr>
      <w:r w:rsidRPr="000074BB">
        <w:t>HASIL KUISIONER</w:t>
      </w:r>
    </w:p>
    <w:p w:rsidR="00B57559" w:rsidRPr="000074BB" w:rsidRDefault="00B57559" w:rsidP="00B57559">
      <w:pPr>
        <w:jc w:val="center"/>
      </w:pPr>
      <w:r w:rsidRPr="000074BB">
        <w:rPr>
          <w:noProof/>
          <w:lang w:val="id-ID" w:eastAsia="id-ID"/>
        </w:rPr>
        <w:lastRenderedPageBreak/>
        <w:drawing>
          <wp:inline distT="0" distB="0" distL="0" distR="0">
            <wp:extent cx="5728771" cy="8527056"/>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5731510" cy="8531133"/>
                    </a:xfrm>
                    <a:prstGeom prst="rect">
                      <a:avLst/>
                    </a:prstGeom>
                    <a:noFill/>
                    <a:ln w="9525">
                      <a:noFill/>
                      <a:miter lim="800000"/>
                      <a:headEnd/>
                      <a:tailEnd/>
                    </a:ln>
                  </pic:spPr>
                </pic:pic>
              </a:graphicData>
            </a:graphic>
          </wp:inline>
        </w:drawing>
      </w:r>
    </w:p>
    <w:tbl>
      <w:tblPr>
        <w:tblStyle w:val="LightShading2"/>
        <w:tblW w:w="7735" w:type="dxa"/>
        <w:jc w:val="center"/>
        <w:tblLook w:val="04A0"/>
      </w:tblPr>
      <w:tblGrid>
        <w:gridCol w:w="1384"/>
        <w:gridCol w:w="1418"/>
        <w:gridCol w:w="923"/>
        <w:gridCol w:w="1203"/>
        <w:gridCol w:w="1134"/>
        <w:gridCol w:w="1673"/>
      </w:tblGrid>
      <w:tr w:rsidR="00B57559" w:rsidRPr="00B57967" w:rsidTr="006E78CD">
        <w:trPr>
          <w:cnfStyle w:val="100000000000"/>
          <w:trHeight w:val="300"/>
          <w:jc w:val="center"/>
        </w:trPr>
        <w:tc>
          <w:tcPr>
            <w:cnfStyle w:val="001000000000"/>
            <w:tcW w:w="1384" w:type="dxa"/>
            <w:noWrap/>
            <w:hideMark/>
          </w:tcPr>
          <w:p w:rsidR="00B57559" w:rsidRPr="00B57967" w:rsidRDefault="00B57559" w:rsidP="006E78CD">
            <w:pPr>
              <w:rPr>
                <w:color w:val="auto"/>
              </w:rPr>
            </w:pPr>
          </w:p>
        </w:tc>
        <w:tc>
          <w:tcPr>
            <w:tcW w:w="1418" w:type="dxa"/>
            <w:noWrap/>
            <w:hideMark/>
          </w:tcPr>
          <w:p w:rsidR="00B57559" w:rsidRPr="00B57967" w:rsidRDefault="00B57559" w:rsidP="006E78CD">
            <w:pPr>
              <w:jc w:val="center"/>
              <w:cnfStyle w:val="100000000000"/>
              <w:rPr>
                <w:color w:val="auto"/>
              </w:rPr>
            </w:pPr>
            <w:r w:rsidRPr="00B57967">
              <w:rPr>
                <w:color w:val="auto"/>
              </w:rPr>
              <w:t>Plan</w:t>
            </w:r>
          </w:p>
        </w:tc>
        <w:tc>
          <w:tcPr>
            <w:tcW w:w="923" w:type="dxa"/>
            <w:noWrap/>
            <w:hideMark/>
          </w:tcPr>
          <w:p w:rsidR="00B57559" w:rsidRPr="00B57967" w:rsidRDefault="00B57559" w:rsidP="006E78CD">
            <w:pPr>
              <w:jc w:val="center"/>
              <w:cnfStyle w:val="100000000000"/>
              <w:rPr>
                <w:color w:val="auto"/>
              </w:rPr>
            </w:pPr>
            <w:r w:rsidRPr="00B57967">
              <w:rPr>
                <w:color w:val="auto"/>
              </w:rPr>
              <w:t>Source</w:t>
            </w:r>
          </w:p>
        </w:tc>
        <w:tc>
          <w:tcPr>
            <w:tcW w:w="1203" w:type="dxa"/>
            <w:noWrap/>
            <w:hideMark/>
          </w:tcPr>
          <w:p w:rsidR="00B57559" w:rsidRPr="00B57967" w:rsidRDefault="00B57559" w:rsidP="006E78CD">
            <w:pPr>
              <w:jc w:val="center"/>
              <w:cnfStyle w:val="100000000000"/>
              <w:rPr>
                <w:color w:val="auto"/>
              </w:rPr>
            </w:pPr>
            <w:r w:rsidRPr="00B57967">
              <w:rPr>
                <w:color w:val="auto"/>
              </w:rPr>
              <w:t>Make</w:t>
            </w:r>
          </w:p>
        </w:tc>
        <w:tc>
          <w:tcPr>
            <w:tcW w:w="1134" w:type="dxa"/>
            <w:noWrap/>
            <w:hideMark/>
          </w:tcPr>
          <w:p w:rsidR="00B57559" w:rsidRPr="00B57967" w:rsidRDefault="00B57559" w:rsidP="006E78CD">
            <w:pPr>
              <w:jc w:val="center"/>
              <w:cnfStyle w:val="100000000000"/>
              <w:rPr>
                <w:color w:val="auto"/>
              </w:rPr>
            </w:pPr>
            <w:r w:rsidRPr="00B57967">
              <w:rPr>
                <w:color w:val="auto"/>
              </w:rPr>
              <w:t>Deliver</w:t>
            </w:r>
          </w:p>
        </w:tc>
        <w:tc>
          <w:tcPr>
            <w:tcW w:w="1673" w:type="dxa"/>
            <w:noWrap/>
            <w:hideMark/>
          </w:tcPr>
          <w:p w:rsidR="00B57559" w:rsidRPr="00B57967" w:rsidRDefault="00B57559" w:rsidP="006E78CD">
            <w:pPr>
              <w:jc w:val="center"/>
              <w:cnfStyle w:val="100000000000"/>
              <w:rPr>
                <w:color w:val="auto"/>
              </w:rPr>
            </w:pPr>
            <w:r w:rsidRPr="00B57967">
              <w:rPr>
                <w:color w:val="auto"/>
              </w:rPr>
              <w:t>Return</w:t>
            </w:r>
          </w:p>
        </w:tc>
      </w:tr>
      <w:tr w:rsidR="00B57559" w:rsidRPr="00B57967" w:rsidTr="006E78CD">
        <w:trPr>
          <w:cnfStyle w:val="000000100000"/>
          <w:trHeight w:val="300"/>
          <w:jc w:val="center"/>
        </w:trPr>
        <w:tc>
          <w:tcPr>
            <w:cnfStyle w:val="001000000000"/>
            <w:tcW w:w="1384" w:type="dxa"/>
            <w:noWrap/>
            <w:hideMark/>
          </w:tcPr>
          <w:p w:rsidR="00B57559" w:rsidRPr="00B57967" w:rsidRDefault="00B57559" w:rsidP="006E78CD">
            <w:pPr>
              <w:rPr>
                <w:color w:val="auto"/>
              </w:rPr>
            </w:pPr>
            <w:r w:rsidRPr="00B57967">
              <w:rPr>
                <w:color w:val="auto"/>
              </w:rPr>
              <w:t>Plan</w:t>
            </w:r>
          </w:p>
        </w:tc>
        <w:tc>
          <w:tcPr>
            <w:tcW w:w="1418" w:type="dxa"/>
            <w:noWrap/>
            <w:vAlign w:val="bottom"/>
            <w:hideMark/>
          </w:tcPr>
          <w:p w:rsidR="00B57559" w:rsidRPr="00B57967" w:rsidRDefault="00B57559" w:rsidP="006E78CD">
            <w:pPr>
              <w:jc w:val="center"/>
              <w:cnfStyle w:val="000000100000"/>
              <w:rPr>
                <w:color w:val="auto"/>
              </w:rPr>
            </w:pPr>
            <w:r w:rsidRPr="00B57967">
              <w:rPr>
                <w:color w:val="auto"/>
              </w:rPr>
              <w:t>1</w:t>
            </w:r>
            <w:r w:rsidRPr="00B57967">
              <w:rPr>
                <w:color w:val="auto"/>
                <w:lang w:val="id-ID"/>
              </w:rPr>
              <w:t>,</w:t>
            </w:r>
            <w:r w:rsidRPr="00B57967">
              <w:rPr>
                <w:color w:val="auto"/>
              </w:rPr>
              <w:t>00</w:t>
            </w:r>
          </w:p>
        </w:tc>
        <w:tc>
          <w:tcPr>
            <w:tcW w:w="923" w:type="dxa"/>
            <w:noWrap/>
            <w:vAlign w:val="bottom"/>
            <w:hideMark/>
          </w:tcPr>
          <w:p w:rsidR="00B57559" w:rsidRPr="00B57967" w:rsidRDefault="00B57559" w:rsidP="006E78CD">
            <w:pPr>
              <w:jc w:val="center"/>
              <w:cnfStyle w:val="000000100000"/>
              <w:rPr>
                <w:color w:val="auto"/>
              </w:rPr>
            </w:pPr>
            <w:r w:rsidRPr="00B57967">
              <w:rPr>
                <w:color w:val="auto"/>
              </w:rPr>
              <w:t>3</w:t>
            </w:r>
            <w:r w:rsidRPr="00B57967">
              <w:rPr>
                <w:color w:val="auto"/>
                <w:lang w:val="id-ID"/>
              </w:rPr>
              <w:t>,</w:t>
            </w:r>
            <w:r w:rsidRPr="00B57967">
              <w:rPr>
                <w:color w:val="auto"/>
              </w:rPr>
              <w:t>00</w:t>
            </w:r>
          </w:p>
        </w:tc>
        <w:tc>
          <w:tcPr>
            <w:tcW w:w="1203" w:type="dxa"/>
            <w:noWrap/>
            <w:vAlign w:val="bottom"/>
            <w:hideMark/>
          </w:tcPr>
          <w:p w:rsidR="00B57559" w:rsidRPr="00B57967" w:rsidRDefault="00B57559" w:rsidP="006E78CD">
            <w:pPr>
              <w:jc w:val="center"/>
              <w:cnfStyle w:val="000000100000"/>
              <w:rPr>
                <w:color w:val="auto"/>
              </w:rPr>
            </w:pPr>
            <w:r w:rsidRPr="00B57967">
              <w:rPr>
                <w:color w:val="auto"/>
              </w:rPr>
              <w:t>0</w:t>
            </w:r>
            <w:r w:rsidRPr="00B57967">
              <w:rPr>
                <w:color w:val="auto"/>
                <w:lang w:val="id-ID"/>
              </w:rPr>
              <w:t>,</w:t>
            </w:r>
            <w:r w:rsidRPr="00B57967">
              <w:rPr>
                <w:color w:val="auto"/>
              </w:rPr>
              <w:t>20</w:t>
            </w:r>
          </w:p>
        </w:tc>
        <w:tc>
          <w:tcPr>
            <w:tcW w:w="1134" w:type="dxa"/>
            <w:noWrap/>
            <w:vAlign w:val="bottom"/>
            <w:hideMark/>
          </w:tcPr>
          <w:p w:rsidR="00B57559" w:rsidRPr="00B57967" w:rsidRDefault="00B57559" w:rsidP="006E78CD">
            <w:pPr>
              <w:jc w:val="center"/>
              <w:cnfStyle w:val="000000100000"/>
              <w:rPr>
                <w:color w:val="auto"/>
              </w:rPr>
            </w:pPr>
            <w:r w:rsidRPr="00B57967">
              <w:rPr>
                <w:color w:val="auto"/>
              </w:rPr>
              <w:t>3</w:t>
            </w:r>
            <w:r w:rsidRPr="00B57967">
              <w:rPr>
                <w:color w:val="auto"/>
                <w:lang w:val="id-ID"/>
              </w:rPr>
              <w:t>,</w:t>
            </w:r>
            <w:r w:rsidRPr="00B57967">
              <w:rPr>
                <w:color w:val="auto"/>
              </w:rPr>
              <w:t>00</w:t>
            </w:r>
          </w:p>
        </w:tc>
        <w:tc>
          <w:tcPr>
            <w:tcW w:w="1673" w:type="dxa"/>
            <w:noWrap/>
            <w:vAlign w:val="bottom"/>
            <w:hideMark/>
          </w:tcPr>
          <w:p w:rsidR="00B57559" w:rsidRPr="00B57967" w:rsidRDefault="00B57559" w:rsidP="006E78CD">
            <w:pPr>
              <w:jc w:val="center"/>
              <w:cnfStyle w:val="000000100000"/>
              <w:rPr>
                <w:color w:val="auto"/>
              </w:rPr>
            </w:pPr>
            <w:r w:rsidRPr="00B57967">
              <w:rPr>
                <w:color w:val="auto"/>
              </w:rPr>
              <w:t>5</w:t>
            </w:r>
            <w:r w:rsidRPr="00B57967">
              <w:rPr>
                <w:color w:val="auto"/>
                <w:lang w:val="id-ID"/>
              </w:rPr>
              <w:t>,</w:t>
            </w:r>
            <w:r w:rsidRPr="00B57967">
              <w:rPr>
                <w:color w:val="auto"/>
              </w:rPr>
              <w:t>00</w:t>
            </w:r>
          </w:p>
        </w:tc>
      </w:tr>
      <w:tr w:rsidR="00B57559" w:rsidRPr="00B57967" w:rsidTr="006E78CD">
        <w:trPr>
          <w:trHeight w:val="300"/>
          <w:jc w:val="center"/>
        </w:trPr>
        <w:tc>
          <w:tcPr>
            <w:cnfStyle w:val="001000000000"/>
            <w:tcW w:w="1384" w:type="dxa"/>
            <w:noWrap/>
            <w:hideMark/>
          </w:tcPr>
          <w:p w:rsidR="00B57559" w:rsidRPr="00B57967" w:rsidRDefault="00B57559" w:rsidP="006E78CD">
            <w:pPr>
              <w:rPr>
                <w:color w:val="auto"/>
              </w:rPr>
            </w:pPr>
            <w:r w:rsidRPr="00B57967">
              <w:rPr>
                <w:color w:val="auto"/>
              </w:rPr>
              <w:t>Source</w:t>
            </w:r>
          </w:p>
        </w:tc>
        <w:tc>
          <w:tcPr>
            <w:tcW w:w="1418" w:type="dxa"/>
            <w:noWrap/>
            <w:vAlign w:val="bottom"/>
            <w:hideMark/>
          </w:tcPr>
          <w:p w:rsidR="00B57559" w:rsidRPr="00B57967" w:rsidRDefault="00B57559" w:rsidP="006E78CD">
            <w:pPr>
              <w:jc w:val="center"/>
              <w:cnfStyle w:val="000000000000"/>
              <w:rPr>
                <w:color w:val="auto"/>
              </w:rPr>
            </w:pPr>
            <w:r w:rsidRPr="00B57967">
              <w:rPr>
                <w:color w:val="auto"/>
              </w:rPr>
              <w:t>0</w:t>
            </w:r>
            <w:r w:rsidRPr="00B57967">
              <w:rPr>
                <w:color w:val="auto"/>
                <w:lang w:val="id-ID"/>
              </w:rPr>
              <w:t>,</w:t>
            </w:r>
            <w:r w:rsidRPr="00B57967">
              <w:rPr>
                <w:color w:val="auto"/>
              </w:rPr>
              <w:t>33</w:t>
            </w:r>
          </w:p>
        </w:tc>
        <w:tc>
          <w:tcPr>
            <w:tcW w:w="923" w:type="dxa"/>
            <w:noWrap/>
            <w:vAlign w:val="bottom"/>
            <w:hideMark/>
          </w:tcPr>
          <w:p w:rsidR="00B57559" w:rsidRPr="00B57967" w:rsidRDefault="00B57559" w:rsidP="006E78CD">
            <w:pPr>
              <w:jc w:val="center"/>
              <w:cnfStyle w:val="000000000000"/>
              <w:rPr>
                <w:color w:val="auto"/>
              </w:rPr>
            </w:pPr>
            <w:r w:rsidRPr="00B57967">
              <w:rPr>
                <w:color w:val="auto"/>
              </w:rPr>
              <w:t>1</w:t>
            </w:r>
            <w:r w:rsidRPr="00B57967">
              <w:rPr>
                <w:color w:val="auto"/>
                <w:lang w:val="id-ID"/>
              </w:rPr>
              <w:t>,</w:t>
            </w:r>
            <w:r w:rsidRPr="00B57967">
              <w:rPr>
                <w:color w:val="auto"/>
              </w:rPr>
              <w:t>00</w:t>
            </w:r>
          </w:p>
        </w:tc>
        <w:tc>
          <w:tcPr>
            <w:tcW w:w="1203" w:type="dxa"/>
            <w:noWrap/>
            <w:vAlign w:val="bottom"/>
            <w:hideMark/>
          </w:tcPr>
          <w:p w:rsidR="00B57559" w:rsidRPr="00B57967" w:rsidRDefault="00B57559" w:rsidP="006E78CD">
            <w:pPr>
              <w:jc w:val="center"/>
              <w:cnfStyle w:val="000000000000"/>
              <w:rPr>
                <w:color w:val="auto"/>
              </w:rPr>
            </w:pPr>
            <w:r w:rsidRPr="00B57967">
              <w:rPr>
                <w:color w:val="auto"/>
              </w:rPr>
              <w:t>5</w:t>
            </w:r>
            <w:r w:rsidRPr="00B57967">
              <w:rPr>
                <w:color w:val="auto"/>
                <w:lang w:val="id-ID"/>
              </w:rPr>
              <w:t>,</w:t>
            </w:r>
            <w:r w:rsidRPr="00B57967">
              <w:rPr>
                <w:color w:val="auto"/>
              </w:rPr>
              <w:t>00</w:t>
            </w:r>
          </w:p>
        </w:tc>
        <w:tc>
          <w:tcPr>
            <w:tcW w:w="1134" w:type="dxa"/>
            <w:noWrap/>
            <w:vAlign w:val="bottom"/>
            <w:hideMark/>
          </w:tcPr>
          <w:p w:rsidR="00B57559" w:rsidRPr="00B57967" w:rsidRDefault="00B57559" w:rsidP="006E78CD">
            <w:pPr>
              <w:jc w:val="center"/>
              <w:cnfStyle w:val="000000000000"/>
              <w:rPr>
                <w:color w:val="auto"/>
              </w:rPr>
            </w:pPr>
            <w:r w:rsidRPr="00B57967">
              <w:rPr>
                <w:color w:val="auto"/>
              </w:rPr>
              <w:t>3</w:t>
            </w:r>
            <w:r w:rsidRPr="00B57967">
              <w:rPr>
                <w:color w:val="auto"/>
                <w:lang w:val="id-ID"/>
              </w:rPr>
              <w:t>,</w:t>
            </w:r>
            <w:r w:rsidRPr="00B57967">
              <w:rPr>
                <w:color w:val="auto"/>
              </w:rPr>
              <w:t>00</w:t>
            </w:r>
          </w:p>
        </w:tc>
        <w:tc>
          <w:tcPr>
            <w:tcW w:w="1673" w:type="dxa"/>
            <w:noWrap/>
            <w:vAlign w:val="bottom"/>
            <w:hideMark/>
          </w:tcPr>
          <w:p w:rsidR="00B57559" w:rsidRPr="00B57967" w:rsidRDefault="00B57559" w:rsidP="006E78CD">
            <w:pPr>
              <w:jc w:val="center"/>
              <w:cnfStyle w:val="000000000000"/>
              <w:rPr>
                <w:color w:val="auto"/>
              </w:rPr>
            </w:pPr>
            <w:r w:rsidRPr="00B57967">
              <w:rPr>
                <w:color w:val="auto"/>
              </w:rPr>
              <w:t>3</w:t>
            </w:r>
            <w:r w:rsidRPr="00B57967">
              <w:rPr>
                <w:color w:val="auto"/>
                <w:lang w:val="id-ID"/>
              </w:rPr>
              <w:t>,</w:t>
            </w:r>
            <w:r w:rsidRPr="00B57967">
              <w:rPr>
                <w:color w:val="auto"/>
              </w:rPr>
              <w:t>00</w:t>
            </w:r>
          </w:p>
        </w:tc>
      </w:tr>
      <w:tr w:rsidR="00B57559" w:rsidRPr="00B57967" w:rsidTr="006E78CD">
        <w:trPr>
          <w:cnfStyle w:val="000000100000"/>
          <w:trHeight w:val="300"/>
          <w:jc w:val="center"/>
        </w:trPr>
        <w:tc>
          <w:tcPr>
            <w:cnfStyle w:val="001000000000"/>
            <w:tcW w:w="1384" w:type="dxa"/>
            <w:noWrap/>
            <w:hideMark/>
          </w:tcPr>
          <w:p w:rsidR="00B57559" w:rsidRPr="00B57967" w:rsidRDefault="00B57559" w:rsidP="006E78CD">
            <w:pPr>
              <w:rPr>
                <w:color w:val="auto"/>
              </w:rPr>
            </w:pPr>
            <w:r w:rsidRPr="00B57967">
              <w:rPr>
                <w:color w:val="auto"/>
              </w:rPr>
              <w:t>Make</w:t>
            </w:r>
          </w:p>
        </w:tc>
        <w:tc>
          <w:tcPr>
            <w:tcW w:w="1418" w:type="dxa"/>
            <w:noWrap/>
            <w:vAlign w:val="bottom"/>
            <w:hideMark/>
          </w:tcPr>
          <w:p w:rsidR="00B57559" w:rsidRPr="00B57967" w:rsidRDefault="00B57559" w:rsidP="006E78CD">
            <w:pPr>
              <w:jc w:val="center"/>
              <w:cnfStyle w:val="000000100000"/>
              <w:rPr>
                <w:color w:val="auto"/>
              </w:rPr>
            </w:pPr>
            <w:r w:rsidRPr="00B57967">
              <w:rPr>
                <w:color w:val="auto"/>
              </w:rPr>
              <w:t>5</w:t>
            </w:r>
            <w:r w:rsidRPr="00B57967">
              <w:rPr>
                <w:color w:val="auto"/>
                <w:lang w:val="id-ID"/>
              </w:rPr>
              <w:t>,</w:t>
            </w:r>
            <w:r w:rsidRPr="00B57967">
              <w:rPr>
                <w:color w:val="auto"/>
              </w:rPr>
              <w:t>00</w:t>
            </w:r>
          </w:p>
        </w:tc>
        <w:tc>
          <w:tcPr>
            <w:tcW w:w="923" w:type="dxa"/>
            <w:noWrap/>
            <w:vAlign w:val="bottom"/>
            <w:hideMark/>
          </w:tcPr>
          <w:p w:rsidR="00B57559" w:rsidRPr="00B57967" w:rsidRDefault="00B57559" w:rsidP="006E78CD">
            <w:pPr>
              <w:jc w:val="center"/>
              <w:cnfStyle w:val="000000100000"/>
              <w:rPr>
                <w:color w:val="auto"/>
              </w:rPr>
            </w:pPr>
            <w:r w:rsidRPr="00B57967">
              <w:rPr>
                <w:color w:val="auto"/>
              </w:rPr>
              <w:t>0</w:t>
            </w:r>
            <w:r w:rsidRPr="00B57967">
              <w:rPr>
                <w:color w:val="auto"/>
                <w:lang w:val="id-ID"/>
              </w:rPr>
              <w:t>,</w:t>
            </w:r>
            <w:r w:rsidRPr="00B57967">
              <w:rPr>
                <w:color w:val="auto"/>
              </w:rPr>
              <w:t>20</w:t>
            </w:r>
          </w:p>
        </w:tc>
        <w:tc>
          <w:tcPr>
            <w:tcW w:w="1203" w:type="dxa"/>
            <w:noWrap/>
            <w:vAlign w:val="bottom"/>
            <w:hideMark/>
          </w:tcPr>
          <w:p w:rsidR="00B57559" w:rsidRPr="00B57967" w:rsidRDefault="00B57559" w:rsidP="006E78CD">
            <w:pPr>
              <w:jc w:val="center"/>
              <w:cnfStyle w:val="000000100000"/>
              <w:rPr>
                <w:color w:val="auto"/>
              </w:rPr>
            </w:pPr>
            <w:r w:rsidRPr="00B57967">
              <w:rPr>
                <w:color w:val="auto"/>
              </w:rPr>
              <w:t>1</w:t>
            </w:r>
            <w:r w:rsidRPr="00B57967">
              <w:rPr>
                <w:color w:val="auto"/>
                <w:lang w:val="id-ID"/>
              </w:rPr>
              <w:t>,</w:t>
            </w:r>
            <w:r w:rsidRPr="00B57967">
              <w:rPr>
                <w:color w:val="auto"/>
              </w:rPr>
              <w:t>00</w:t>
            </w:r>
          </w:p>
        </w:tc>
        <w:tc>
          <w:tcPr>
            <w:tcW w:w="1134" w:type="dxa"/>
            <w:noWrap/>
            <w:vAlign w:val="bottom"/>
            <w:hideMark/>
          </w:tcPr>
          <w:p w:rsidR="00B57559" w:rsidRPr="00B57967" w:rsidRDefault="00B57559" w:rsidP="006E78CD">
            <w:pPr>
              <w:jc w:val="center"/>
              <w:cnfStyle w:val="000000100000"/>
              <w:rPr>
                <w:color w:val="auto"/>
              </w:rPr>
            </w:pPr>
            <w:r w:rsidRPr="00B57967">
              <w:rPr>
                <w:color w:val="auto"/>
              </w:rPr>
              <w:t>3</w:t>
            </w:r>
            <w:r w:rsidRPr="00B57967">
              <w:rPr>
                <w:color w:val="auto"/>
                <w:lang w:val="id-ID"/>
              </w:rPr>
              <w:t>,</w:t>
            </w:r>
            <w:r w:rsidRPr="00B57967">
              <w:rPr>
                <w:color w:val="auto"/>
              </w:rPr>
              <w:t>00</w:t>
            </w:r>
          </w:p>
        </w:tc>
        <w:tc>
          <w:tcPr>
            <w:tcW w:w="1673" w:type="dxa"/>
            <w:noWrap/>
            <w:vAlign w:val="bottom"/>
            <w:hideMark/>
          </w:tcPr>
          <w:p w:rsidR="00B57559" w:rsidRPr="00B57967" w:rsidRDefault="00B57559" w:rsidP="006E78CD">
            <w:pPr>
              <w:jc w:val="center"/>
              <w:cnfStyle w:val="000000100000"/>
              <w:rPr>
                <w:color w:val="auto"/>
              </w:rPr>
            </w:pPr>
            <w:r w:rsidRPr="00B57967">
              <w:rPr>
                <w:color w:val="auto"/>
              </w:rPr>
              <w:t>0</w:t>
            </w:r>
            <w:r w:rsidRPr="00B57967">
              <w:rPr>
                <w:color w:val="auto"/>
                <w:lang w:val="id-ID"/>
              </w:rPr>
              <w:t>,</w:t>
            </w:r>
            <w:r w:rsidRPr="00B57967">
              <w:rPr>
                <w:color w:val="auto"/>
              </w:rPr>
              <w:t>20</w:t>
            </w:r>
          </w:p>
        </w:tc>
      </w:tr>
      <w:tr w:rsidR="00B57559" w:rsidRPr="00B57967" w:rsidTr="006E78CD">
        <w:trPr>
          <w:trHeight w:val="300"/>
          <w:jc w:val="center"/>
        </w:trPr>
        <w:tc>
          <w:tcPr>
            <w:cnfStyle w:val="001000000000"/>
            <w:tcW w:w="1384" w:type="dxa"/>
            <w:noWrap/>
            <w:hideMark/>
          </w:tcPr>
          <w:p w:rsidR="00B57559" w:rsidRPr="00B57967" w:rsidRDefault="00B57559" w:rsidP="006E78CD">
            <w:pPr>
              <w:rPr>
                <w:color w:val="auto"/>
              </w:rPr>
            </w:pPr>
            <w:r w:rsidRPr="00B57967">
              <w:rPr>
                <w:color w:val="auto"/>
              </w:rPr>
              <w:t>Deliver</w:t>
            </w:r>
          </w:p>
        </w:tc>
        <w:tc>
          <w:tcPr>
            <w:tcW w:w="1418" w:type="dxa"/>
            <w:noWrap/>
            <w:vAlign w:val="bottom"/>
            <w:hideMark/>
          </w:tcPr>
          <w:p w:rsidR="00B57559" w:rsidRPr="00B57967" w:rsidRDefault="00B57559" w:rsidP="006E78CD">
            <w:pPr>
              <w:jc w:val="center"/>
              <w:cnfStyle w:val="000000000000"/>
              <w:rPr>
                <w:color w:val="auto"/>
              </w:rPr>
            </w:pPr>
            <w:r w:rsidRPr="00B57967">
              <w:rPr>
                <w:color w:val="auto"/>
              </w:rPr>
              <w:t>0</w:t>
            </w:r>
            <w:r w:rsidRPr="00B57967">
              <w:rPr>
                <w:color w:val="auto"/>
                <w:lang w:val="id-ID"/>
              </w:rPr>
              <w:t>,</w:t>
            </w:r>
            <w:r w:rsidRPr="00B57967">
              <w:rPr>
                <w:color w:val="auto"/>
              </w:rPr>
              <w:t>33</w:t>
            </w:r>
          </w:p>
        </w:tc>
        <w:tc>
          <w:tcPr>
            <w:tcW w:w="923" w:type="dxa"/>
            <w:noWrap/>
            <w:vAlign w:val="bottom"/>
            <w:hideMark/>
          </w:tcPr>
          <w:p w:rsidR="00B57559" w:rsidRPr="00B57967" w:rsidRDefault="00B57559" w:rsidP="006E78CD">
            <w:pPr>
              <w:jc w:val="center"/>
              <w:cnfStyle w:val="000000000000"/>
              <w:rPr>
                <w:color w:val="auto"/>
              </w:rPr>
            </w:pPr>
            <w:r w:rsidRPr="00B57967">
              <w:rPr>
                <w:color w:val="auto"/>
              </w:rPr>
              <w:t>0</w:t>
            </w:r>
            <w:r w:rsidRPr="00B57967">
              <w:rPr>
                <w:color w:val="auto"/>
                <w:lang w:val="id-ID"/>
              </w:rPr>
              <w:t>,</w:t>
            </w:r>
            <w:r w:rsidRPr="00B57967">
              <w:rPr>
                <w:color w:val="auto"/>
              </w:rPr>
              <w:t>33</w:t>
            </w:r>
          </w:p>
        </w:tc>
        <w:tc>
          <w:tcPr>
            <w:tcW w:w="1203" w:type="dxa"/>
            <w:noWrap/>
            <w:vAlign w:val="bottom"/>
            <w:hideMark/>
          </w:tcPr>
          <w:p w:rsidR="00B57559" w:rsidRPr="00B57967" w:rsidRDefault="00B57559" w:rsidP="006E78CD">
            <w:pPr>
              <w:jc w:val="center"/>
              <w:cnfStyle w:val="000000000000"/>
              <w:rPr>
                <w:color w:val="auto"/>
              </w:rPr>
            </w:pPr>
            <w:r w:rsidRPr="00B57967">
              <w:rPr>
                <w:color w:val="auto"/>
              </w:rPr>
              <w:t>0</w:t>
            </w:r>
            <w:r w:rsidRPr="00B57967">
              <w:rPr>
                <w:color w:val="auto"/>
                <w:lang w:val="id-ID"/>
              </w:rPr>
              <w:t>,</w:t>
            </w:r>
            <w:r w:rsidRPr="00B57967">
              <w:rPr>
                <w:color w:val="auto"/>
              </w:rPr>
              <w:t>33</w:t>
            </w:r>
          </w:p>
        </w:tc>
        <w:tc>
          <w:tcPr>
            <w:tcW w:w="1134" w:type="dxa"/>
            <w:noWrap/>
            <w:vAlign w:val="bottom"/>
            <w:hideMark/>
          </w:tcPr>
          <w:p w:rsidR="00B57559" w:rsidRPr="00B57967" w:rsidRDefault="00B57559" w:rsidP="006E78CD">
            <w:pPr>
              <w:jc w:val="center"/>
              <w:cnfStyle w:val="000000000000"/>
              <w:rPr>
                <w:color w:val="auto"/>
              </w:rPr>
            </w:pPr>
            <w:r w:rsidRPr="00B57967">
              <w:rPr>
                <w:color w:val="auto"/>
              </w:rPr>
              <w:t>1</w:t>
            </w:r>
            <w:r w:rsidRPr="00B57967">
              <w:rPr>
                <w:color w:val="auto"/>
                <w:lang w:val="id-ID"/>
              </w:rPr>
              <w:t>,</w:t>
            </w:r>
            <w:r w:rsidRPr="00B57967">
              <w:rPr>
                <w:color w:val="auto"/>
              </w:rPr>
              <w:t>00</w:t>
            </w:r>
          </w:p>
        </w:tc>
        <w:tc>
          <w:tcPr>
            <w:tcW w:w="1673" w:type="dxa"/>
            <w:noWrap/>
            <w:vAlign w:val="bottom"/>
            <w:hideMark/>
          </w:tcPr>
          <w:p w:rsidR="00B57559" w:rsidRPr="00B57967" w:rsidRDefault="00B57559" w:rsidP="006E78CD">
            <w:pPr>
              <w:jc w:val="center"/>
              <w:cnfStyle w:val="000000000000"/>
              <w:rPr>
                <w:color w:val="auto"/>
              </w:rPr>
            </w:pPr>
            <w:r w:rsidRPr="00B57967">
              <w:rPr>
                <w:color w:val="auto"/>
              </w:rPr>
              <w:t>7</w:t>
            </w:r>
            <w:r w:rsidRPr="00B57967">
              <w:rPr>
                <w:color w:val="auto"/>
                <w:lang w:val="id-ID"/>
              </w:rPr>
              <w:t>,</w:t>
            </w:r>
            <w:r w:rsidRPr="00B57967">
              <w:rPr>
                <w:color w:val="auto"/>
              </w:rPr>
              <w:t>00</w:t>
            </w:r>
          </w:p>
        </w:tc>
      </w:tr>
      <w:tr w:rsidR="00B57559" w:rsidRPr="00B57967" w:rsidTr="006E78CD">
        <w:trPr>
          <w:cnfStyle w:val="000000100000"/>
          <w:trHeight w:val="300"/>
          <w:jc w:val="center"/>
        </w:trPr>
        <w:tc>
          <w:tcPr>
            <w:cnfStyle w:val="001000000000"/>
            <w:tcW w:w="1384" w:type="dxa"/>
            <w:noWrap/>
            <w:hideMark/>
          </w:tcPr>
          <w:p w:rsidR="00B57559" w:rsidRPr="00B57967" w:rsidRDefault="00B57559" w:rsidP="006E78CD">
            <w:pPr>
              <w:rPr>
                <w:color w:val="auto"/>
              </w:rPr>
            </w:pPr>
            <w:r w:rsidRPr="00B57967">
              <w:rPr>
                <w:color w:val="auto"/>
              </w:rPr>
              <w:t>Return</w:t>
            </w:r>
          </w:p>
        </w:tc>
        <w:tc>
          <w:tcPr>
            <w:tcW w:w="1418" w:type="dxa"/>
            <w:noWrap/>
            <w:vAlign w:val="bottom"/>
            <w:hideMark/>
          </w:tcPr>
          <w:p w:rsidR="00B57559" w:rsidRPr="00B57967" w:rsidRDefault="00B57559" w:rsidP="006E78CD">
            <w:pPr>
              <w:jc w:val="center"/>
              <w:cnfStyle w:val="000000100000"/>
              <w:rPr>
                <w:color w:val="auto"/>
              </w:rPr>
            </w:pPr>
            <w:r w:rsidRPr="00B57967">
              <w:rPr>
                <w:color w:val="auto"/>
              </w:rPr>
              <w:t>0</w:t>
            </w:r>
            <w:r w:rsidRPr="00B57967">
              <w:rPr>
                <w:color w:val="auto"/>
                <w:lang w:val="id-ID"/>
              </w:rPr>
              <w:t>,</w:t>
            </w:r>
            <w:r w:rsidRPr="00B57967">
              <w:rPr>
                <w:color w:val="auto"/>
              </w:rPr>
              <w:t>20</w:t>
            </w:r>
          </w:p>
        </w:tc>
        <w:tc>
          <w:tcPr>
            <w:tcW w:w="923" w:type="dxa"/>
            <w:noWrap/>
            <w:vAlign w:val="bottom"/>
            <w:hideMark/>
          </w:tcPr>
          <w:p w:rsidR="00B57559" w:rsidRPr="00B57967" w:rsidRDefault="00B57559" w:rsidP="006E78CD">
            <w:pPr>
              <w:jc w:val="center"/>
              <w:cnfStyle w:val="000000100000"/>
              <w:rPr>
                <w:color w:val="auto"/>
              </w:rPr>
            </w:pPr>
            <w:r w:rsidRPr="00B57967">
              <w:rPr>
                <w:color w:val="auto"/>
              </w:rPr>
              <w:t>0</w:t>
            </w:r>
            <w:r w:rsidRPr="00B57967">
              <w:rPr>
                <w:color w:val="auto"/>
                <w:lang w:val="id-ID"/>
              </w:rPr>
              <w:t>,</w:t>
            </w:r>
            <w:r w:rsidRPr="00B57967">
              <w:rPr>
                <w:color w:val="auto"/>
              </w:rPr>
              <w:t>33</w:t>
            </w:r>
          </w:p>
        </w:tc>
        <w:tc>
          <w:tcPr>
            <w:tcW w:w="1203" w:type="dxa"/>
            <w:noWrap/>
            <w:vAlign w:val="bottom"/>
            <w:hideMark/>
          </w:tcPr>
          <w:p w:rsidR="00B57559" w:rsidRPr="00B57967" w:rsidRDefault="00B57559" w:rsidP="006E78CD">
            <w:pPr>
              <w:jc w:val="center"/>
              <w:cnfStyle w:val="000000100000"/>
              <w:rPr>
                <w:color w:val="auto"/>
              </w:rPr>
            </w:pPr>
            <w:r w:rsidRPr="00B57967">
              <w:rPr>
                <w:color w:val="auto"/>
              </w:rPr>
              <w:t>5</w:t>
            </w:r>
            <w:r w:rsidRPr="00B57967">
              <w:rPr>
                <w:color w:val="auto"/>
                <w:lang w:val="id-ID"/>
              </w:rPr>
              <w:t>,</w:t>
            </w:r>
            <w:r w:rsidRPr="00B57967">
              <w:rPr>
                <w:color w:val="auto"/>
              </w:rPr>
              <w:t>00</w:t>
            </w:r>
          </w:p>
        </w:tc>
        <w:tc>
          <w:tcPr>
            <w:tcW w:w="1134" w:type="dxa"/>
            <w:noWrap/>
            <w:vAlign w:val="bottom"/>
            <w:hideMark/>
          </w:tcPr>
          <w:p w:rsidR="00B57559" w:rsidRPr="00B57967" w:rsidRDefault="00B57559" w:rsidP="006E78CD">
            <w:pPr>
              <w:jc w:val="center"/>
              <w:cnfStyle w:val="000000100000"/>
              <w:rPr>
                <w:color w:val="auto"/>
              </w:rPr>
            </w:pPr>
            <w:r w:rsidRPr="00B57967">
              <w:rPr>
                <w:color w:val="auto"/>
              </w:rPr>
              <w:t>0</w:t>
            </w:r>
            <w:r w:rsidRPr="00B57967">
              <w:rPr>
                <w:color w:val="auto"/>
                <w:lang w:val="id-ID"/>
              </w:rPr>
              <w:t>,</w:t>
            </w:r>
            <w:r w:rsidRPr="00B57967">
              <w:rPr>
                <w:color w:val="auto"/>
              </w:rPr>
              <w:t>14</w:t>
            </w:r>
          </w:p>
        </w:tc>
        <w:tc>
          <w:tcPr>
            <w:tcW w:w="1673" w:type="dxa"/>
            <w:noWrap/>
            <w:vAlign w:val="bottom"/>
            <w:hideMark/>
          </w:tcPr>
          <w:p w:rsidR="00B57559" w:rsidRPr="00B57967" w:rsidRDefault="00B57559" w:rsidP="006E78CD">
            <w:pPr>
              <w:jc w:val="center"/>
              <w:cnfStyle w:val="000000100000"/>
              <w:rPr>
                <w:color w:val="auto"/>
              </w:rPr>
            </w:pPr>
            <w:r w:rsidRPr="00B57967">
              <w:rPr>
                <w:color w:val="auto"/>
              </w:rPr>
              <w:t>1</w:t>
            </w:r>
            <w:r w:rsidRPr="00B57967">
              <w:rPr>
                <w:color w:val="auto"/>
                <w:lang w:val="id-ID"/>
              </w:rPr>
              <w:t>,</w:t>
            </w:r>
            <w:r w:rsidRPr="00B57967">
              <w:rPr>
                <w:color w:val="auto"/>
              </w:rPr>
              <w:t>00</w:t>
            </w:r>
          </w:p>
        </w:tc>
      </w:tr>
      <w:tr w:rsidR="00B57559" w:rsidRPr="00B57967" w:rsidTr="006E78CD">
        <w:trPr>
          <w:trHeight w:val="300"/>
          <w:jc w:val="center"/>
        </w:trPr>
        <w:tc>
          <w:tcPr>
            <w:cnfStyle w:val="001000000000"/>
            <w:tcW w:w="1384" w:type="dxa"/>
            <w:noWrap/>
            <w:hideMark/>
          </w:tcPr>
          <w:p w:rsidR="00B57559" w:rsidRPr="00B57967" w:rsidRDefault="00B57559" w:rsidP="006E78CD">
            <w:pPr>
              <w:rPr>
                <w:color w:val="auto"/>
              </w:rPr>
            </w:pPr>
            <w:r w:rsidRPr="00B57967">
              <w:rPr>
                <w:color w:val="auto"/>
              </w:rPr>
              <w:t>Jumlah</w:t>
            </w:r>
          </w:p>
        </w:tc>
        <w:tc>
          <w:tcPr>
            <w:tcW w:w="1418" w:type="dxa"/>
            <w:noWrap/>
            <w:vAlign w:val="bottom"/>
            <w:hideMark/>
          </w:tcPr>
          <w:p w:rsidR="00B57559" w:rsidRPr="00B57967" w:rsidRDefault="00B57559" w:rsidP="006E78CD">
            <w:pPr>
              <w:jc w:val="center"/>
              <w:cnfStyle w:val="000000000000"/>
              <w:rPr>
                <w:b/>
                <w:bCs/>
                <w:color w:val="auto"/>
              </w:rPr>
            </w:pPr>
            <w:r w:rsidRPr="00B57967">
              <w:rPr>
                <w:b/>
                <w:bCs/>
                <w:color w:val="auto"/>
              </w:rPr>
              <w:t>6</w:t>
            </w:r>
            <w:r w:rsidRPr="00B57967">
              <w:rPr>
                <w:b/>
                <w:bCs/>
                <w:color w:val="auto"/>
                <w:lang w:val="id-ID"/>
              </w:rPr>
              <w:t>,</w:t>
            </w:r>
            <w:r w:rsidRPr="00B57967">
              <w:rPr>
                <w:b/>
                <w:bCs/>
                <w:color w:val="auto"/>
              </w:rPr>
              <w:t>87</w:t>
            </w:r>
          </w:p>
        </w:tc>
        <w:tc>
          <w:tcPr>
            <w:tcW w:w="923" w:type="dxa"/>
            <w:noWrap/>
            <w:vAlign w:val="bottom"/>
            <w:hideMark/>
          </w:tcPr>
          <w:p w:rsidR="00B57559" w:rsidRPr="00B57967" w:rsidRDefault="00B57559" w:rsidP="006E78CD">
            <w:pPr>
              <w:jc w:val="center"/>
              <w:cnfStyle w:val="000000000000"/>
              <w:rPr>
                <w:b/>
                <w:bCs/>
                <w:color w:val="auto"/>
              </w:rPr>
            </w:pPr>
            <w:r w:rsidRPr="00B57967">
              <w:rPr>
                <w:b/>
                <w:bCs/>
                <w:color w:val="auto"/>
              </w:rPr>
              <w:t>4</w:t>
            </w:r>
            <w:r w:rsidRPr="00B57967">
              <w:rPr>
                <w:b/>
                <w:bCs/>
                <w:color w:val="auto"/>
                <w:lang w:val="id-ID"/>
              </w:rPr>
              <w:t>,</w:t>
            </w:r>
            <w:r w:rsidRPr="00B57967">
              <w:rPr>
                <w:b/>
                <w:bCs/>
                <w:color w:val="auto"/>
              </w:rPr>
              <w:t>87</w:t>
            </w:r>
          </w:p>
        </w:tc>
        <w:tc>
          <w:tcPr>
            <w:tcW w:w="1203" w:type="dxa"/>
            <w:noWrap/>
            <w:vAlign w:val="bottom"/>
            <w:hideMark/>
          </w:tcPr>
          <w:p w:rsidR="00B57559" w:rsidRPr="00B57967" w:rsidRDefault="00B57559" w:rsidP="006E78CD">
            <w:pPr>
              <w:jc w:val="center"/>
              <w:cnfStyle w:val="000000000000"/>
              <w:rPr>
                <w:b/>
                <w:bCs/>
                <w:color w:val="auto"/>
              </w:rPr>
            </w:pPr>
            <w:r w:rsidRPr="00B57967">
              <w:rPr>
                <w:b/>
                <w:bCs/>
                <w:color w:val="auto"/>
              </w:rPr>
              <w:t>11</w:t>
            </w:r>
            <w:r w:rsidRPr="00B57967">
              <w:rPr>
                <w:b/>
                <w:bCs/>
                <w:color w:val="auto"/>
                <w:lang w:val="id-ID"/>
              </w:rPr>
              <w:t>,</w:t>
            </w:r>
            <w:r w:rsidRPr="00B57967">
              <w:rPr>
                <w:b/>
                <w:bCs/>
                <w:color w:val="auto"/>
              </w:rPr>
              <w:t>53</w:t>
            </w:r>
          </w:p>
        </w:tc>
        <w:tc>
          <w:tcPr>
            <w:tcW w:w="1134" w:type="dxa"/>
            <w:noWrap/>
            <w:vAlign w:val="bottom"/>
            <w:hideMark/>
          </w:tcPr>
          <w:p w:rsidR="00B57559" w:rsidRPr="00B57967" w:rsidRDefault="00B57559" w:rsidP="006E78CD">
            <w:pPr>
              <w:jc w:val="center"/>
              <w:cnfStyle w:val="000000000000"/>
              <w:rPr>
                <w:b/>
                <w:bCs/>
                <w:color w:val="auto"/>
              </w:rPr>
            </w:pPr>
            <w:r w:rsidRPr="00B57967">
              <w:rPr>
                <w:b/>
                <w:bCs/>
                <w:color w:val="auto"/>
              </w:rPr>
              <w:t>10</w:t>
            </w:r>
            <w:r w:rsidRPr="00B57967">
              <w:rPr>
                <w:b/>
                <w:bCs/>
                <w:color w:val="auto"/>
                <w:lang w:val="id-ID"/>
              </w:rPr>
              <w:t>,</w:t>
            </w:r>
            <w:r w:rsidRPr="00B57967">
              <w:rPr>
                <w:b/>
                <w:bCs/>
                <w:color w:val="auto"/>
              </w:rPr>
              <w:t>14</w:t>
            </w:r>
          </w:p>
        </w:tc>
        <w:tc>
          <w:tcPr>
            <w:tcW w:w="1673" w:type="dxa"/>
            <w:noWrap/>
            <w:vAlign w:val="bottom"/>
            <w:hideMark/>
          </w:tcPr>
          <w:p w:rsidR="00B57559" w:rsidRPr="00B57967" w:rsidRDefault="00B57559" w:rsidP="006E78CD">
            <w:pPr>
              <w:jc w:val="center"/>
              <w:cnfStyle w:val="000000000000"/>
              <w:rPr>
                <w:b/>
                <w:bCs/>
                <w:color w:val="auto"/>
              </w:rPr>
            </w:pPr>
            <w:r w:rsidRPr="00B57967">
              <w:rPr>
                <w:b/>
                <w:bCs/>
                <w:color w:val="auto"/>
              </w:rPr>
              <w:t>16</w:t>
            </w:r>
            <w:r w:rsidRPr="00B57967">
              <w:rPr>
                <w:b/>
                <w:bCs/>
                <w:color w:val="auto"/>
                <w:lang w:val="id-ID"/>
              </w:rPr>
              <w:t>,</w:t>
            </w:r>
            <w:r w:rsidRPr="00B57967">
              <w:rPr>
                <w:b/>
                <w:bCs/>
                <w:color w:val="auto"/>
              </w:rPr>
              <w:t>20</w:t>
            </w:r>
          </w:p>
        </w:tc>
      </w:tr>
    </w:tbl>
    <w:p w:rsidR="00B57559" w:rsidRPr="00B57967" w:rsidRDefault="00B57559" w:rsidP="00B57559"/>
    <w:p w:rsidR="00B57559" w:rsidRPr="006F68FE" w:rsidRDefault="00B57559" w:rsidP="00B57559">
      <w:r w:rsidRPr="006F68FE">
        <w:t>Data rekapitulasi diatas dicari nilai normalisasinya dengan cara membagi nilai dalam kolom dengan jumla kolom masing – masing.</w:t>
      </w:r>
    </w:p>
    <w:tbl>
      <w:tblPr>
        <w:tblStyle w:val="LightShading2"/>
        <w:tblW w:w="8188" w:type="dxa"/>
        <w:jc w:val="center"/>
        <w:tblLook w:val="04A0"/>
      </w:tblPr>
      <w:tblGrid>
        <w:gridCol w:w="992"/>
        <w:gridCol w:w="992"/>
        <w:gridCol w:w="992"/>
        <w:gridCol w:w="992"/>
        <w:gridCol w:w="992"/>
        <w:gridCol w:w="992"/>
        <w:gridCol w:w="992"/>
        <w:gridCol w:w="1244"/>
      </w:tblGrid>
      <w:tr w:rsidR="00B57559" w:rsidRPr="00B57967" w:rsidTr="006E78CD">
        <w:trPr>
          <w:cnfStyle w:val="100000000000"/>
          <w:trHeight w:val="320"/>
          <w:jc w:val="center"/>
        </w:trPr>
        <w:tc>
          <w:tcPr>
            <w:cnfStyle w:val="001000000000"/>
            <w:tcW w:w="992" w:type="dxa"/>
            <w:noWrap/>
            <w:vAlign w:val="center"/>
            <w:hideMark/>
          </w:tcPr>
          <w:p w:rsidR="00B57559" w:rsidRPr="00B57967" w:rsidRDefault="00B57559" w:rsidP="006E78CD">
            <w:pPr>
              <w:jc w:val="center"/>
              <w:rPr>
                <w:color w:val="auto"/>
              </w:rPr>
            </w:pPr>
          </w:p>
        </w:tc>
        <w:tc>
          <w:tcPr>
            <w:tcW w:w="992" w:type="dxa"/>
            <w:noWrap/>
            <w:vAlign w:val="center"/>
            <w:hideMark/>
          </w:tcPr>
          <w:p w:rsidR="00B57559" w:rsidRPr="00B57967" w:rsidRDefault="00B57559" w:rsidP="006E78CD">
            <w:pPr>
              <w:jc w:val="center"/>
              <w:cnfStyle w:val="100000000000"/>
              <w:rPr>
                <w:color w:val="auto"/>
              </w:rPr>
            </w:pPr>
            <w:r w:rsidRPr="00B57967">
              <w:rPr>
                <w:color w:val="auto"/>
              </w:rPr>
              <w:t>Plan</w:t>
            </w:r>
          </w:p>
        </w:tc>
        <w:tc>
          <w:tcPr>
            <w:tcW w:w="992" w:type="dxa"/>
            <w:noWrap/>
            <w:vAlign w:val="center"/>
            <w:hideMark/>
          </w:tcPr>
          <w:p w:rsidR="00B57559" w:rsidRPr="00B57967" w:rsidRDefault="00B57559" w:rsidP="006E78CD">
            <w:pPr>
              <w:jc w:val="center"/>
              <w:cnfStyle w:val="100000000000"/>
              <w:rPr>
                <w:color w:val="auto"/>
              </w:rPr>
            </w:pPr>
            <w:r w:rsidRPr="00B57967">
              <w:rPr>
                <w:color w:val="auto"/>
              </w:rPr>
              <w:t>Source</w:t>
            </w:r>
          </w:p>
        </w:tc>
        <w:tc>
          <w:tcPr>
            <w:tcW w:w="992" w:type="dxa"/>
            <w:noWrap/>
            <w:vAlign w:val="center"/>
            <w:hideMark/>
          </w:tcPr>
          <w:p w:rsidR="00B57559" w:rsidRPr="00B57967" w:rsidRDefault="00B57559" w:rsidP="006E78CD">
            <w:pPr>
              <w:jc w:val="center"/>
              <w:cnfStyle w:val="100000000000"/>
              <w:rPr>
                <w:color w:val="auto"/>
              </w:rPr>
            </w:pPr>
            <w:r w:rsidRPr="00B57967">
              <w:rPr>
                <w:color w:val="auto"/>
                <w:lang w:val="id-ID"/>
              </w:rPr>
              <w:t>M</w:t>
            </w:r>
            <w:r w:rsidRPr="00B57967">
              <w:rPr>
                <w:color w:val="auto"/>
              </w:rPr>
              <w:t>ake</w:t>
            </w:r>
          </w:p>
        </w:tc>
        <w:tc>
          <w:tcPr>
            <w:tcW w:w="992" w:type="dxa"/>
            <w:noWrap/>
            <w:vAlign w:val="center"/>
            <w:hideMark/>
          </w:tcPr>
          <w:p w:rsidR="00B57559" w:rsidRPr="00B57967" w:rsidRDefault="00B57559" w:rsidP="006E78CD">
            <w:pPr>
              <w:jc w:val="center"/>
              <w:cnfStyle w:val="100000000000"/>
              <w:rPr>
                <w:color w:val="auto"/>
              </w:rPr>
            </w:pPr>
            <w:r w:rsidRPr="00B57967">
              <w:rPr>
                <w:color w:val="auto"/>
              </w:rPr>
              <w:t>Deliver</w:t>
            </w:r>
          </w:p>
        </w:tc>
        <w:tc>
          <w:tcPr>
            <w:tcW w:w="992" w:type="dxa"/>
            <w:noWrap/>
            <w:vAlign w:val="center"/>
            <w:hideMark/>
          </w:tcPr>
          <w:p w:rsidR="00B57559" w:rsidRPr="00B57967" w:rsidRDefault="00B57559" w:rsidP="006E78CD">
            <w:pPr>
              <w:jc w:val="center"/>
              <w:cnfStyle w:val="100000000000"/>
              <w:rPr>
                <w:color w:val="auto"/>
              </w:rPr>
            </w:pPr>
            <w:r w:rsidRPr="00B57967">
              <w:rPr>
                <w:color w:val="auto"/>
              </w:rPr>
              <w:t>Return</w:t>
            </w:r>
          </w:p>
        </w:tc>
        <w:tc>
          <w:tcPr>
            <w:tcW w:w="992" w:type="dxa"/>
            <w:noWrap/>
            <w:vAlign w:val="center"/>
            <w:hideMark/>
          </w:tcPr>
          <w:p w:rsidR="00B57559" w:rsidRPr="00B57967" w:rsidRDefault="00B57559" w:rsidP="006E78CD">
            <w:pPr>
              <w:jc w:val="center"/>
              <w:cnfStyle w:val="100000000000"/>
              <w:rPr>
                <w:color w:val="auto"/>
              </w:rPr>
            </w:pPr>
            <w:r w:rsidRPr="00B57967">
              <w:rPr>
                <w:color w:val="auto"/>
              </w:rPr>
              <w:t>Jumlah</w:t>
            </w:r>
          </w:p>
        </w:tc>
        <w:tc>
          <w:tcPr>
            <w:tcW w:w="1244" w:type="dxa"/>
            <w:noWrap/>
            <w:vAlign w:val="center"/>
            <w:hideMark/>
          </w:tcPr>
          <w:p w:rsidR="00B57559" w:rsidRPr="00B57967" w:rsidRDefault="00B57559" w:rsidP="006E78CD">
            <w:pPr>
              <w:jc w:val="center"/>
              <w:cnfStyle w:val="100000000000"/>
              <w:rPr>
                <w:color w:val="auto"/>
              </w:rPr>
            </w:pPr>
            <w:r w:rsidRPr="00B57967">
              <w:rPr>
                <w:color w:val="auto"/>
                <w:lang w:val="id-ID"/>
              </w:rPr>
              <w:t>R</w:t>
            </w:r>
            <w:r w:rsidRPr="00B57967">
              <w:rPr>
                <w:color w:val="auto"/>
              </w:rPr>
              <w:t>ata-rata</w:t>
            </w:r>
          </w:p>
        </w:tc>
      </w:tr>
      <w:tr w:rsidR="00B57559" w:rsidRPr="00B57967" w:rsidTr="006E78CD">
        <w:trPr>
          <w:cnfStyle w:val="000000100000"/>
          <w:trHeight w:val="320"/>
          <w:jc w:val="center"/>
        </w:trPr>
        <w:tc>
          <w:tcPr>
            <w:cnfStyle w:val="001000000000"/>
            <w:tcW w:w="992" w:type="dxa"/>
            <w:noWrap/>
            <w:vAlign w:val="center"/>
            <w:hideMark/>
          </w:tcPr>
          <w:p w:rsidR="00B57559" w:rsidRPr="00B57967" w:rsidRDefault="00B57559" w:rsidP="006E78CD">
            <w:pPr>
              <w:jc w:val="center"/>
              <w:rPr>
                <w:color w:val="auto"/>
              </w:rPr>
            </w:pPr>
            <w:r w:rsidRPr="00B57967">
              <w:rPr>
                <w:color w:val="auto"/>
              </w:rPr>
              <w:t>Plan</w:t>
            </w:r>
          </w:p>
        </w:tc>
        <w:tc>
          <w:tcPr>
            <w:tcW w:w="992" w:type="dxa"/>
            <w:noWrap/>
            <w:vAlign w:val="center"/>
            <w:hideMark/>
          </w:tcPr>
          <w:p w:rsidR="00B57559" w:rsidRPr="00B57967" w:rsidRDefault="00B57559" w:rsidP="006E78CD">
            <w:pPr>
              <w:jc w:val="center"/>
              <w:cnfStyle w:val="000000100000"/>
              <w:rPr>
                <w:color w:val="auto"/>
              </w:rPr>
            </w:pPr>
            <w:r w:rsidRPr="00B57967">
              <w:rPr>
                <w:color w:val="auto"/>
              </w:rPr>
              <w:t>0</w:t>
            </w:r>
            <w:r w:rsidRPr="00B57967">
              <w:rPr>
                <w:color w:val="auto"/>
                <w:lang w:val="id-ID"/>
              </w:rPr>
              <w:t>,</w:t>
            </w:r>
            <w:r w:rsidRPr="00B57967">
              <w:rPr>
                <w:color w:val="auto"/>
              </w:rPr>
              <w:t>15</w:t>
            </w:r>
          </w:p>
        </w:tc>
        <w:tc>
          <w:tcPr>
            <w:tcW w:w="992" w:type="dxa"/>
            <w:noWrap/>
            <w:vAlign w:val="center"/>
            <w:hideMark/>
          </w:tcPr>
          <w:p w:rsidR="00B57559" w:rsidRPr="00B57967" w:rsidRDefault="00B57559" w:rsidP="006E78CD">
            <w:pPr>
              <w:jc w:val="center"/>
              <w:cnfStyle w:val="000000100000"/>
              <w:rPr>
                <w:color w:val="auto"/>
              </w:rPr>
            </w:pPr>
            <w:r w:rsidRPr="00B57967">
              <w:rPr>
                <w:color w:val="auto"/>
              </w:rPr>
              <w:t>0</w:t>
            </w:r>
            <w:r w:rsidRPr="00B57967">
              <w:rPr>
                <w:color w:val="auto"/>
                <w:lang w:val="id-ID"/>
              </w:rPr>
              <w:t>,</w:t>
            </w:r>
            <w:r w:rsidRPr="00B57967">
              <w:rPr>
                <w:color w:val="auto"/>
              </w:rPr>
              <w:t>62</w:t>
            </w:r>
          </w:p>
        </w:tc>
        <w:tc>
          <w:tcPr>
            <w:tcW w:w="992" w:type="dxa"/>
            <w:noWrap/>
            <w:vAlign w:val="center"/>
            <w:hideMark/>
          </w:tcPr>
          <w:p w:rsidR="00B57559" w:rsidRPr="00B57967" w:rsidRDefault="00B57559" w:rsidP="006E78CD">
            <w:pPr>
              <w:jc w:val="center"/>
              <w:cnfStyle w:val="000000100000"/>
              <w:rPr>
                <w:color w:val="auto"/>
              </w:rPr>
            </w:pPr>
            <w:r w:rsidRPr="00B57967">
              <w:rPr>
                <w:color w:val="auto"/>
              </w:rPr>
              <w:t>0</w:t>
            </w:r>
            <w:r w:rsidRPr="00B57967">
              <w:rPr>
                <w:color w:val="auto"/>
                <w:lang w:val="id-ID"/>
              </w:rPr>
              <w:t>,</w:t>
            </w:r>
            <w:r w:rsidRPr="00B57967">
              <w:rPr>
                <w:color w:val="auto"/>
              </w:rPr>
              <w:t>02</w:t>
            </w:r>
          </w:p>
        </w:tc>
        <w:tc>
          <w:tcPr>
            <w:tcW w:w="992" w:type="dxa"/>
            <w:noWrap/>
            <w:vAlign w:val="center"/>
            <w:hideMark/>
          </w:tcPr>
          <w:p w:rsidR="00B57559" w:rsidRPr="00B57967" w:rsidRDefault="00B57559" w:rsidP="006E78CD">
            <w:pPr>
              <w:jc w:val="center"/>
              <w:cnfStyle w:val="000000100000"/>
              <w:rPr>
                <w:color w:val="auto"/>
              </w:rPr>
            </w:pPr>
            <w:r w:rsidRPr="00B57967">
              <w:rPr>
                <w:color w:val="auto"/>
              </w:rPr>
              <w:t>0</w:t>
            </w:r>
            <w:r w:rsidRPr="00B57967">
              <w:rPr>
                <w:color w:val="auto"/>
                <w:lang w:val="id-ID"/>
              </w:rPr>
              <w:t>,</w:t>
            </w:r>
            <w:r w:rsidRPr="00B57967">
              <w:rPr>
                <w:color w:val="auto"/>
              </w:rPr>
              <w:t>30</w:t>
            </w:r>
          </w:p>
        </w:tc>
        <w:tc>
          <w:tcPr>
            <w:tcW w:w="992" w:type="dxa"/>
            <w:noWrap/>
            <w:vAlign w:val="center"/>
            <w:hideMark/>
          </w:tcPr>
          <w:p w:rsidR="00B57559" w:rsidRPr="00B57967" w:rsidRDefault="00B57559" w:rsidP="006E78CD">
            <w:pPr>
              <w:jc w:val="center"/>
              <w:cnfStyle w:val="000000100000"/>
              <w:rPr>
                <w:color w:val="auto"/>
              </w:rPr>
            </w:pPr>
            <w:r w:rsidRPr="00B57967">
              <w:rPr>
                <w:color w:val="auto"/>
              </w:rPr>
              <w:t>0</w:t>
            </w:r>
            <w:r w:rsidRPr="00B57967">
              <w:rPr>
                <w:color w:val="auto"/>
                <w:lang w:val="id-ID"/>
              </w:rPr>
              <w:t>,</w:t>
            </w:r>
            <w:r w:rsidRPr="00B57967">
              <w:rPr>
                <w:color w:val="auto"/>
              </w:rPr>
              <w:t>31</w:t>
            </w:r>
          </w:p>
        </w:tc>
        <w:tc>
          <w:tcPr>
            <w:tcW w:w="992" w:type="dxa"/>
            <w:noWrap/>
            <w:vAlign w:val="center"/>
            <w:hideMark/>
          </w:tcPr>
          <w:p w:rsidR="00B57559" w:rsidRPr="00B57967" w:rsidRDefault="00B57559" w:rsidP="006E78CD">
            <w:pPr>
              <w:jc w:val="center"/>
              <w:cnfStyle w:val="000000100000"/>
              <w:rPr>
                <w:color w:val="auto"/>
              </w:rPr>
            </w:pPr>
            <w:r w:rsidRPr="00B57967">
              <w:rPr>
                <w:color w:val="auto"/>
              </w:rPr>
              <w:t>1</w:t>
            </w:r>
            <w:r w:rsidRPr="00B57967">
              <w:rPr>
                <w:color w:val="auto"/>
                <w:lang w:val="id-ID"/>
              </w:rPr>
              <w:t>,</w:t>
            </w:r>
            <w:r w:rsidRPr="00B57967">
              <w:rPr>
                <w:color w:val="auto"/>
              </w:rPr>
              <w:t>38</w:t>
            </w:r>
          </w:p>
        </w:tc>
        <w:tc>
          <w:tcPr>
            <w:tcW w:w="1244" w:type="dxa"/>
            <w:noWrap/>
            <w:vAlign w:val="center"/>
            <w:hideMark/>
          </w:tcPr>
          <w:p w:rsidR="00B57559" w:rsidRPr="00B57967" w:rsidRDefault="00B57559" w:rsidP="006E78CD">
            <w:pPr>
              <w:jc w:val="center"/>
              <w:cnfStyle w:val="000000100000"/>
              <w:rPr>
                <w:color w:val="auto"/>
              </w:rPr>
            </w:pPr>
            <w:r w:rsidRPr="00B57967">
              <w:rPr>
                <w:color w:val="auto"/>
              </w:rPr>
              <w:t>0</w:t>
            </w:r>
            <w:r w:rsidRPr="00B57967">
              <w:rPr>
                <w:color w:val="auto"/>
                <w:lang w:val="id-ID"/>
              </w:rPr>
              <w:t>,</w:t>
            </w:r>
            <w:r w:rsidRPr="00B57967">
              <w:rPr>
                <w:color w:val="auto"/>
              </w:rPr>
              <w:t>28</w:t>
            </w:r>
          </w:p>
        </w:tc>
      </w:tr>
      <w:tr w:rsidR="00B57559" w:rsidRPr="00B57967" w:rsidTr="006E78CD">
        <w:trPr>
          <w:trHeight w:val="320"/>
          <w:jc w:val="center"/>
        </w:trPr>
        <w:tc>
          <w:tcPr>
            <w:cnfStyle w:val="001000000000"/>
            <w:tcW w:w="992" w:type="dxa"/>
            <w:noWrap/>
            <w:vAlign w:val="center"/>
            <w:hideMark/>
          </w:tcPr>
          <w:p w:rsidR="00B57559" w:rsidRPr="00B57967" w:rsidRDefault="00B57559" w:rsidP="006E78CD">
            <w:pPr>
              <w:jc w:val="center"/>
              <w:rPr>
                <w:color w:val="auto"/>
              </w:rPr>
            </w:pPr>
            <w:r w:rsidRPr="00B57967">
              <w:rPr>
                <w:color w:val="auto"/>
              </w:rPr>
              <w:t>Source</w:t>
            </w:r>
          </w:p>
        </w:tc>
        <w:tc>
          <w:tcPr>
            <w:tcW w:w="992" w:type="dxa"/>
            <w:noWrap/>
            <w:vAlign w:val="center"/>
            <w:hideMark/>
          </w:tcPr>
          <w:p w:rsidR="00B57559" w:rsidRPr="00B57967" w:rsidRDefault="00B57559" w:rsidP="006E78CD">
            <w:pPr>
              <w:jc w:val="center"/>
              <w:cnfStyle w:val="000000000000"/>
              <w:rPr>
                <w:color w:val="auto"/>
              </w:rPr>
            </w:pPr>
            <w:r w:rsidRPr="00B57967">
              <w:rPr>
                <w:color w:val="auto"/>
              </w:rPr>
              <w:t>0</w:t>
            </w:r>
            <w:r w:rsidRPr="00B57967">
              <w:rPr>
                <w:color w:val="auto"/>
                <w:lang w:val="id-ID"/>
              </w:rPr>
              <w:t>,</w:t>
            </w:r>
            <w:r w:rsidRPr="00B57967">
              <w:rPr>
                <w:color w:val="auto"/>
              </w:rPr>
              <w:t>05</w:t>
            </w:r>
          </w:p>
        </w:tc>
        <w:tc>
          <w:tcPr>
            <w:tcW w:w="992" w:type="dxa"/>
            <w:noWrap/>
            <w:vAlign w:val="center"/>
            <w:hideMark/>
          </w:tcPr>
          <w:p w:rsidR="00B57559" w:rsidRPr="00B57967" w:rsidRDefault="00B57559" w:rsidP="006E78CD">
            <w:pPr>
              <w:jc w:val="center"/>
              <w:cnfStyle w:val="000000000000"/>
              <w:rPr>
                <w:color w:val="auto"/>
              </w:rPr>
            </w:pPr>
            <w:r w:rsidRPr="00B57967">
              <w:rPr>
                <w:color w:val="auto"/>
              </w:rPr>
              <w:t>0</w:t>
            </w:r>
            <w:r w:rsidRPr="00B57967">
              <w:rPr>
                <w:color w:val="auto"/>
                <w:lang w:val="id-ID"/>
              </w:rPr>
              <w:t>,</w:t>
            </w:r>
            <w:r w:rsidRPr="00B57967">
              <w:rPr>
                <w:color w:val="auto"/>
              </w:rPr>
              <w:t>21</w:t>
            </w:r>
          </w:p>
        </w:tc>
        <w:tc>
          <w:tcPr>
            <w:tcW w:w="992" w:type="dxa"/>
            <w:noWrap/>
            <w:vAlign w:val="center"/>
            <w:hideMark/>
          </w:tcPr>
          <w:p w:rsidR="00B57559" w:rsidRPr="00B57967" w:rsidRDefault="00B57559" w:rsidP="006E78CD">
            <w:pPr>
              <w:jc w:val="center"/>
              <w:cnfStyle w:val="000000000000"/>
              <w:rPr>
                <w:color w:val="auto"/>
              </w:rPr>
            </w:pPr>
            <w:r w:rsidRPr="00B57967">
              <w:rPr>
                <w:color w:val="auto"/>
              </w:rPr>
              <w:t>0</w:t>
            </w:r>
            <w:r w:rsidRPr="00B57967">
              <w:rPr>
                <w:color w:val="auto"/>
                <w:lang w:val="id-ID"/>
              </w:rPr>
              <w:t>,</w:t>
            </w:r>
            <w:r w:rsidRPr="00B57967">
              <w:rPr>
                <w:color w:val="auto"/>
              </w:rPr>
              <w:t>43</w:t>
            </w:r>
          </w:p>
        </w:tc>
        <w:tc>
          <w:tcPr>
            <w:tcW w:w="992" w:type="dxa"/>
            <w:noWrap/>
            <w:vAlign w:val="center"/>
            <w:hideMark/>
          </w:tcPr>
          <w:p w:rsidR="00B57559" w:rsidRPr="00B57967" w:rsidRDefault="00B57559" w:rsidP="006E78CD">
            <w:pPr>
              <w:jc w:val="center"/>
              <w:cnfStyle w:val="000000000000"/>
              <w:rPr>
                <w:color w:val="auto"/>
              </w:rPr>
            </w:pPr>
            <w:r w:rsidRPr="00B57967">
              <w:rPr>
                <w:color w:val="auto"/>
              </w:rPr>
              <w:t>0</w:t>
            </w:r>
            <w:r w:rsidRPr="00B57967">
              <w:rPr>
                <w:color w:val="auto"/>
                <w:lang w:val="id-ID"/>
              </w:rPr>
              <w:t>,</w:t>
            </w:r>
            <w:r w:rsidRPr="00B57967">
              <w:rPr>
                <w:color w:val="auto"/>
              </w:rPr>
              <w:t>30</w:t>
            </w:r>
          </w:p>
        </w:tc>
        <w:tc>
          <w:tcPr>
            <w:tcW w:w="992" w:type="dxa"/>
            <w:noWrap/>
            <w:vAlign w:val="center"/>
            <w:hideMark/>
          </w:tcPr>
          <w:p w:rsidR="00B57559" w:rsidRPr="00B57967" w:rsidRDefault="00B57559" w:rsidP="006E78CD">
            <w:pPr>
              <w:jc w:val="center"/>
              <w:cnfStyle w:val="000000000000"/>
              <w:rPr>
                <w:color w:val="auto"/>
              </w:rPr>
            </w:pPr>
            <w:r w:rsidRPr="00B57967">
              <w:rPr>
                <w:color w:val="auto"/>
              </w:rPr>
              <w:t>0</w:t>
            </w:r>
            <w:r w:rsidRPr="00B57967">
              <w:rPr>
                <w:color w:val="auto"/>
                <w:lang w:val="id-ID"/>
              </w:rPr>
              <w:t>,</w:t>
            </w:r>
            <w:r w:rsidRPr="00B57967">
              <w:rPr>
                <w:color w:val="auto"/>
              </w:rPr>
              <w:t>19</w:t>
            </w:r>
          </w:p>
        </w:tc>
        <w:tc>
          <w:tcPr>
            <w:tcW w:w="992" w:type="dxa"/>
            <w:noWrap/>
            <w:vAlign w:val="center"/>
            <w:hideMark/>
          </w:tcPr>
          <w:p w:rsidR="00B57559" w:rsidRPr="00B57967" w:rsidRDefault="00B57559" w:rsidP="006E78CD">
            <w:pPr>
              <w:jc w:val="center"/>
              <w:cnfStyle w:val="000000000000"/>
              <w:rPr>
                <w:color w:val="auto"/>
              </w:rPr>
            </w:pPr>
            <w:r w:rsidRPr="00B57967">
              <w:rPr>
                <w:color w:val="auto"/>
              </w:rPr>
              <w:t>1</w:t>
            </w:r>
            <w:r w:rsidRPr="00B57967">
              <w:rPr>
                <w:color w:val="auto"/>
                <w:lang w:val="id-ID"/>
              </w:rPr>
              <w:t>,</w:t>
            </w:r>
            <w:r w:rsidRPr="00B57967">
              <w:rPr>
                <w:color w:val="auto"/>
              </w:rPr>
              <w:t>17</w:t>
            </w:r>
          </w:p>
        </w:tc>
        <w:tc>
          <w:tcPr>
            <w:tcW w:w="1244" w:type="dxa"/>
            <w:noWrap/>
            <w:vAlign w:val="center"/>
            <w:hideMark/>
          </w:tcPr>
          <w:p w:rsidR="00B57559" w:rsidRPr="00B57967" w:rsidRDefault="00B57559" w:rsidP="006E78CD">
            <w:pPr>
              <w:jc w:val="center"/>
              <w:cnfStyle w:val="000000000000"/>
              <w:rPr>
                <w:color w:val="auto"/>
              </w:rPr>
            </w:pPr>
            <w:r w:rsidRPr="00B57967">
              <w:rPr>
                <w:color w:val="auto"/>
              </w:rPr>
              <w:t>0</w:t>
            </w:r>
            <w:r w:rsidRPr="00B57967">
              <w:rPr>
                <w:color w:val="auto"/>
                <w:lang w:val="id-ID"/>
              </w:rPr>
              <w:t>,</w:t>
            </w:r>
            <w:r w:rsidRPr="00B57967">
              <w:rPr>
                <w:color w:val="auto"/>
              </w:rPr>
              <w:t>31</w:t>
            </w:r>
          </w:p>
        </w:tc>
      </w:tr>
      <w:tr w:rsidR="00B57559" w:rsidRPr="00B57967" w:rsidTr="006E78CD">
        <w:trPr>
          <w:cnfStyle w:val="000000100000"/>
          <w:trHeight w:val="320"/>
          <w:jc w:val="center"/>
        </w:trPr>
        <w:tc>
          <w:tcPr>
            <w:cnfStyle w:val="001000000000"/>
            <w:tcW w:w="992" w:type="dxa"/>
            <w:noWrap/>
            <w:vAlign w:val="center"/>
            <w:hideMark/>
          </w:tcPr>
          <w:p w:rsidR="00B57559" w:rsidRPr="00B57967" w:rsidRDefault="00B57559" w:rsidP="006E78CD">
            <w:pPr>
              <w:jc w:val="center"/>
              <w:rPr>
                <w:color w:val="auto"/>
              </w:rPr>
            </w:pPr>
            <w:r w:rsidRPr="00B57967">
              <w:rPr>
                <w:color w:val="auto"/>
              </w:rPr>
              <w:t>Make</w:t>
            </w:r>
          </w:p>
        </w:tc>
        <w:tc>
          <w:tcPr>
            <w:tcW w:w="992" w:type="dxa"/>
            <w:noWrap/>
            <w:vAlign w:val="center"/>
            <w:hideMark/>
          </w:tcPr>
          <w:p w:rsidR="00B57559" w:rsidRPr="00B57967" w:rsidRDefault="00B57559" w:rsidP="006E78CD">
            <w:pPr>
              <w:jc w:val="center"/>
              <w:cnfStyle w:val="000000100000"/>
              <w:rPr>
                <w:color w:val="auto"/>
              </w:rPr>
            </w:pPr>
            <w:r w:rsidRPr="00B57967">
              <w:rPr>
                <w:color w:val="auto"/>
              </w:rPr>
              <w:t>0</w:t>
            </w:r>
            <w:r w:rsidRPr="00B57967">
              <w:rPr>
                <w:color w:val="auto"/>
                <w:lang w:val="id-ID"/>
              </w:rPr>
              <w:t>,</w:t>
            </w:r>
            <w:r w:rsidRPr="00B57967">
              <w:rPr>
                <w:color w:val="auto"/>
              </w:rPr>
              <w:t>73</w:t>
            </w:r>
          </w:p>
        </w:tc>
        <w:tc>
          <w:tcPr>
            <w:tcW w:w="992" w:type="dxa"/>
            <w:noWrap/>
            <w:vAlign w:val="center"/>
            <w:hideMark/>
          </w:tcPr>
          <w:p w:rsidR="00B57559" w:rsidRPr="00B57967" w:rsidRDefault="00B57559" w:rsidP="006E78CD">
            <w:pPr>
              <w:jc w:val="center"/>
              <w:cnfStyle w:val="000000100000"/>
              <w:rPr>
                <w:color w:val="auto"/>
              </w:rPr>
            </w:pPr>
            <w:r w:rsidRPr="00B57967">
              <w:rPr>
                <w:color w:val="auto"/>
              </w:rPr>
              <w:t>0</w:t>
            </w:r>
            <w:r w:rsidRPr="00B57967">
              <w:rPr>
                <w:color w:val="auto"/>
                <w:lang w:val="id-ID"/>
              </w:rPr>
              <w:t>,</w:t>
            </w:r>
            <w:r w:rsidRPr="00B57967">
              <w:rPr>
                <w:color w:val="auto"/>
              </w:rPr>
              <w:t>04</w:t>
            </w:r>
          </w:p>
        </w:tc>
        <w:tc>
          <w:tcPr>
            <w:tcW w:w="992" w:type="dxa"/>
            <w:noWrap/>
            <w:vAlign w:val="center"/>
            <w:hideMark/>
          </w:tcPr>
          <w:p w:rsidR="00B57559" w:rsidRPr="00B57967" w:rsidRDefault="00B57559" w:rsidP="006E78CD">
            <w:pPr>
              <w:jc w:val="center"/>
              <w:cnfStyle w:val="000000100000"/>
              <w:rPr>
                <w:color w:val="auto"/>
              </w:rPr>
            </w:pPr>
            <w:r w:rsidRPr="00B57967">
              <w:rPr>
                <w:color w:val="auto"/>
              </w:rPr>
              <w:t>0</w:t>
            </w:r>
            <w:r w:rsidRPr="00B57967">
              <w:rPr>
                <w:color w:val="auto"/>
                <w:lang w:val="id-ID"/>
              </w:rPr>
              <w:t>,</w:t>
            </w:r>
            <w:r w:rsidRPr="00B57967">
              <w:rPr>
                <w:color w:val="auto"/>
              </w:rPr>
              <w:t>09</w:t>
            </w:r>
          </w:p>
        </w:tc>
        <w:tc>
          <w:tcPr>
            <w:tcW w:w="992" w:type="dxa"/>
            <w:noWrap/>
            <w:vAlign w:val="center"/>
            <w:hideMark/>
          </w:tcPr>
          <w:p w:rsidR="00B57559" w:rsidRPr="00B57967" w:rsidRDefault="00B57559" w:rsidP="006E78CD">
            <w:pPr>
              <w:jc w:val="center"/>
              <w:cnfStyle w:val="000000100000"/>
              <w:rPr>
                <w:color w:val="auto"/>
              </w:rPr>
            </w:pPr>
            <w:r w:rsidRPr="00B57967">
              <w:rPr>
                <w:color w:val="auto"/>
              </w:rPr>
              <w:t>0</w:t>
            </w:r>
            <w:r w:rsidRPr="00B57967">
              <w:rPr>
                <w:color w:val="auto"/>
                <w:lang w:val="id-ID"/>
              </w:rPr>
              <w:t>,</w:t>
            </w:r>
            <w:r w:rsidRPr="00B57967">
              <w:rPr>
                <w:color w:val="auto"/>
              </w:rPr>
              <w:t>30</w:t>
            </w:r>
          </w:p>
        </w:tc>
        <w:tc>
          <w:tcPr>
            <w:tcW w:w="992" w:type="dxa"/>
            <w:noWrap/>
            <w:vAlign w:val="center"/>
            <w:hideMark/>
          </w:tcPr>
          <w:p w:rsidR="00B57559" w:rsidRPr="00B57967" w:rsidRDefault="00B57559" w:rsidP="006E78CD">
            <w:pPr>
              <w:jc w:val="center"/>
              <w:cnfStyle w:val="000000100000"/>
              <w:rPr>
                <w:color w:val="auto"/>
              </w:rPr>
            </w:pPr>
            <w:r w:rsidRPr="00B57967">
              <w:rPr>
                <w:color w:val="auto"/>
              </w:rPr>
              <w:t>0</w:t>
            </w:r>
            <w:r w:rsidRPr="00B57967">
              <w:rPr>
                <w:color w:val="auto"/>
                <w:lang w:val="id-ID"/>
              </w:rPr>
              <w:t>,</w:t>
            </w:r>
            <w:r w:rsidRPr="00B57967">
              <w:rPr>
                <w:color w:val="auto"/>
              </w:rPr>
              <w:t>01</w:t>
            </w:r>
          </w:p>
        </w:tc>
        <w:tc>
          <w:tcPr>
            <w:tcW w:w="992" w:type="dxa"/>
            <w:noWrap/>
            <w:vAlign w:val="center"/>
            <w:hideMark/>
          </w:tcPr>
          <w:p w:rsidR="00B57559" w:rsidRPr="00B57967" w:rsidRDefault="00B57559" w:rsidP="006E78CD">
            <w:pPr>
              <w:jc w:val="center"/>
              <w:cnfStyle w:val="000000100000"/>
              <w:rPr>
                <w:color w:val="auto"/>
              </w:rPr>
            </w:pPr>
            <w:r w:rsidRPr="00B57967">
              <w:rPr>
                <w:color w:val="auto"/>
              </w:rPr>
              <w:t>1</w:t>
            </w:r>
            <w:r w:rsidRPr="00B57967">
              <w:rPr>
                <w:color w:val="auto"/>
                <w:lang w:val="id-ID"/>
              </w:rPr>
              <w:t>,</w:t>
            </w:r>
            <w:r w:rsidRPr="00B57967">
              <w:rPr>
                <w:color w:val="auto"/>
              </w:rPr>
              <w:t>16</w:t>
            </w:r>
          </w:p>
        </w:tc>
        <w:tc>
          <w:tcPr>
            <w:tcW w:w="1244" w:type="dxa"/>
            <w:noWrap/>
            <w:vAlign w:val="center"/>
            <w:hideMark/>
          </w:tcPr>
          <w:p w:rsidR="00B57559" w:rsidRPr="00B57967" w:rsidRDefault="00B57559" w:rsidP="006E78CD">
            <w:pPr>
              <w:jc w:val="center"/>
              <w:cnfStyle w:val="000000100000"/>
              <w:rPr>
                <w:color w:val="auto"/>
              </w:rPr>
            </w:pPr>
            <w:r w:rsidRPr="00B57967">
              <w:rPr>
                <w:color w:val="auto"/>
              </w:rPr>
              <w:t>0</w:t>
            </w:r>
            <w:r w:rsidRPr="00B57967">
              <w:rPr>
                <w:color w:val="auto"/>
                <w:lang w:val="id-ID"/>
              </w:rPr>
              <w:t>,</w:t>
            </w:r>
            <w:r w:rsidRPr="00B57967">
              <w:rPr>
                <w:color w:val="auto"/>
              </w:rPr>
              <w:t>16</w:t>
            </w:r>
          </w:p>
        </w:tc>
      </w:tr>
      <w:tr w:rsidR="00B57559" w:rsidRPr="00B57967" w:rsidTr="006E78CD">
        <w:trPr>
          <w:trHeight w:val="320"/>
          <w:jc w:val="center"/>
        </w:trPr>
        <w:tc>
          <w:tcPr>
            <w:cnfStyle w:val="001000000000"/>
            <w:tcW w:w="992" w:type="dxa"/>
            <w:noWrap/>
            <w:vAlign w:val="center"/>
            <w:hideMark/>
          </w:tcPr>
          <w:p w:rsidR="00B57559" w:rsidRPr="00B57967" w:rsidRDefault="00B57559" w:rsidP="006E78CD">
            <w:pPr>
              <w:jc w:val="center"/>
              <w:rPr>
                <w:color w:val="auto"/>
              </w:rPr>
            </w:pPr>
            <w:r w:rsidRPr="00B57967">
              <w:rPr>
                <w:color w:val="auto"/>
              </w:rPr>
              <w:t>Deliver</w:t>
            </w:r>
          </w:p>
        </w:tc>
        <w:tc>
          <w:tcPr>
            <w:tcW w:w="992" w:type="dxa"/>
            <w:noWrap/>
            <w:vAlign w:val="center"/>
            <w:hideMark/>
          </w:tcPr>
          <w:p w:rsidR="00B57559" w:rsidRPr="00B57967" w:rsidRDefault="00B57559" w:rsidP="006E78CD">
            <w:pPr>
              <w:jc w:val="center"/>
              <w:cnfStyle w:val="000000000000"/>
              <w:rPr>
                <w:color w:val="auto"/>
              </w:rPr>
            </w:pPr>
            <w:r w:rsidRPr="00B57967">
              <w:rPr>
                <w:color w:val="auto"/>
              </w:rPr>
              <w:t>0</w:t>
            </w:r>
            <w:r w:rsidRPr="00B57967">
              <w:rPr>
                <w:color w:val="auto"/>
                <w:lang w:val="id-ID"/>
              </w:rPr>
              <w:t>,</w:t>
            </w:r>
            <w:r w:rsidRPr="00B57967">
              <w:rPr>
                <w:color w:val="auto"/>
              </w:rPr>
              <w:t>05</w:t>
            </w:r>
          </w:p>
        </w:tc>
        <w:tc>
          <w:tcPr>
            <w:tcW w:w="992" w:type="dxa"/>
            <w:noWrap/>
            <w:vAlign w:val="center"/>
            <w:hideMark/>
          </w:tcPr>
          <w:p w:rsidR="00B57559" w:rsidRPr="00B57967" w:rsidRDefault="00B57559" w:rsidP="006E78CD">
            <w:pPr>
              <w:jc w:val="center"/>
              <w:cnfStyle w:val="000000000000"/>
              <w:rPr>
                <w:color w:val="auto"/>
              </w:rPr>
            </w:pPr>
            <w:r w:rsidRPr="00B57967">
              <w:rPr>
                <w:color w:val="auto"/>
              </w:rPr>
              <w:t>0</w:t>
            </w:r>
            <w:r w:rsidRPr="00B57967">
              <w:rPr>
                <w:color w:val="auto"/>
                <w:lang w:val="id-ID"/>
              </w:rPr>
              <w:t>,</w:t>
            </w:r>
            <w:r w:rsidRPr="00B57967">
              <w:rPr>
                <w:color w:val="auto"/>
              </w:rPr>
              <w:t>07</w:t>
            </w:r>
          </w:p>
        </w:tc>
        <w:tc>
          <w:tcPr>
            <w:tcW w:w="992" w:type="dxa"/>
            <w:noWrap/>
            <w:vAlign w:val="center"/>
            <w:hideMark/>
          </w:tcPr>
          <w:p w:rsidR="00B57559" w:rsidRPr="00B57967" w:rsidRDefault="00B57559" w:rsidP="006E78CD">
            <w:pPr>
              <w:jc w:val="center"/>
              <w:cnfStyle w:val="000000000000"/>
              <w:rPr>
                <w:color w:val="auto"/>
              </w:rPr>
            </w:pPr>
            <w:r w:rsidRPr="00B57967">
              <w:rPr>
                <w:color w:val="auto"/>
              </w:rPr>
              <w:t>0</w:t>
            </w:r>
            <w:r w:rsidRPr="00B57967">
              <w:rPr>
                <w:color w:val="auto"/>
                <w:lang w:val="id-ID"/>
              </w:rPr>
              <w:t>,</w:t>
            </w:r>
            <w:r w:rsidRPr="00B57967">
              <w:rPr>
                <w:color w:val="auto"/>
              </w:rPr>
              <w:t>03</w:t>
            </w:r>
          </w:p>
        </w:tc>
        <w:tc>
          <w:tcPr>
            <w:tcW w:w="992" w:type="dxa"/>
            <w:noWrap/>
            <w:vAlign w:val="center"/>
            <w:hideMark/>
          </w:tcPr>
          <w:p w:rsidR="00B57559" w:rsidRPr="00B57967" w:rsidRDefault="00B57559" w:rsidP="006E78CD">
            <w:pPr>
              <w:jc w:val="center"/>
              <w:cnfStyle w:val="000000000000"/>
              <w:rPr>
                <w:color w:val="auto"/>
              </w:rPr>
            </w:pPr>
            <w:r w:rsidRPr="00B57967">
              <w:rPr>
                <w:color w:val="auto"/>
              </w:rPr>
              <w:t>0</w:t>
            </w:r>
            <w:r w:rsidRPr="00B57967">
              <w:rPr>
                <w:color w:val="auto"/>
                <w:lang w:val="id-ID"/>
              </w:rPr>
              <w:t>,</w:t>
            </w:r>
            <w:r w:rsidRPr="00B57967">
              <w:rPr>
                <w:color w:val="auto"/>
              </w:rPr>
              <w:t>10</w:t>
            </w:r>
          </w:p>
        </w:tc>
        <w:tc>
          <w:tcPr>
            <w:tcW w:w="992" w:type="dxa"/>
            <w:noWrap/>
            <w:vAlign w:val="center"/>
            <w:hideMark/>
          </w:tcPr>
          <w:p w:rsidR="00B57559" w:rsidRPr="00B57967" w:rsidRDefault="00B57559" w:rsidP="006E78CD">
            <w:pPr>
              <w:jc w:val="center"/>
              <w:cnfStyle w:val="000000000000"/>
              <w:rPr>
                <w:color w:val="auto"/>
              </w:rPr>
            </w:pPr>
            <w:r w:rsidRPr="00B57967">
              <w:rPr>
                <w:color w:val="auto"/>
              </w:rPr>
              <w:t>0</w:t>
            </w:r>
            <w:r w:rsidRPr="00B57967">
              <w:rPr>
                <w:color w:val="auto"/>
                <w:lang w:val="id-ID"/>
              </w:rPr>
              <w:t>,</w:t>
            </w:r>
            <w:r w:rsidRPr="00B57967">
              <w:rPr>
                <w:color w:val="auto"/>
              </w:rPr>
              <w:t>43</w:t>
            </w:r>
          </w:p>
        </w:tc>
        <w:tc>
          <w:tcPr>
            <w:tcW w:w="992" w:type="dxa"/>
            <w:noWrap/>
            <w:vAlign w:val="center"/>
            <w:hideMark/>
          </w:tcPr>
          <w:p w:rsidR="00B57559" w:rsidRPr="00B57967" w:rsidRDefault="00B57559" w:rsidP="006E78CD">
            <w:pPr>
              <w:jc w:val="center"/>
              <w:cnfStyle w:val="000000000000"/>
              <w:rPr>
                <w:color w:val="auto"/>
              </w:rPr>
            </w:pPr>
            <w:r w:rsidRPr="00B57967">
              <w:rPr>
                <w:color w:val="auto"/>
              </w:rPr>
              <w:t>0</w:t>
            </w:r>
            <w:r w:rsidRPr="00B57967">
              <w:rPr>
                <w:color w:val="auto"/>
                <w:lang w:val="id-ID"/>
              </w:rPr>
              <w:t>,</w:t>
            </w:r>
            <w:r w:rsidRPr="00B57967">
              <w:rPr>
                <w:color w:val="auto"/>
              </w:rPr>
              <w:t>68</w:t>
            </w:r>
          </w:p>
        </w:tc>
        <w:tc>
          <w:tcPr>
            <w:tcW w:w="1244" w:type="dxa"/>
            <w:noWrap/>
            <w:vAlign w:val="center"/>
            <w:hideMark/>
          </w:tcPr>
          <w:p w:rsidR="00B57559" w:rsidRPr="00B57967" w:rsidRDefault="00B57559" w:rsidP="006E78CD">
            <w:pPr>
              <w:jc w:val="center"/>
              <w:cnfStyle w:val="000000000000"/>
              <w:rPr>
                <w:color w:val="auto"/>
              </w:rPr>
            </w:pPr>
            <w:r w:rsidRPr="00B57967">
              <w:rPr>
                <w:color w:val="auto"/>
              </w:rPr>
              <w:t>0</w:t>
            </w:r>
            <w:r w:rsidRPr="00B57967">
              <w:rPr>
                <w:color w:val="auto"/>
                <w:lang w:val="id-ID"/>
              </w:rPr>
              <w:t>,</w:t>
            </w:r>
            <w:r w:rsidRPr="00B57967">
              <w:rPr>
                <w:color w:val="auto"/>
              </w:rPr>
              <w:t>14</w:t>
            </w:r>
          </w:p>
        </w:tc>
      </w:tr>
      <w:tr w:rsidR="00B57559" w:rsidRPr="00B57967" w:rsidTr="006E78CD">
        <w:trPr>
          <w:cnfStyle w:val="000000100000"/>
          <w:trHeight w:val="320"/>
          <w:jc w:val="center"/>
        </w:trPr>
        <w:tc>
          <w:tcPr>
            <w:cnfStyle w:val="001000000000"/>
            <w:tcW w:w="992" w:type="dxa"/>
            <w:noWrap/>
            <w:vAlign w:val="center"/>
            <w:hideMark/>
          </w:tcPr>
          <w:p w:rsidR="00B57559" w:rsidRPr="00B57967" w:rsidRDefault="00B57559" w:rsidP="006E78CD">
            <w:pPr>
              <w:jc w:val="center"/>
              <w:rPr>
                <w:color w:val="auto"/>
              </w:rPr>
            </w:pPr>
            <w:r w:rsidRPr="00B57967">
              <w:rPr>
                <w:color w:val="auto"/>
              </w:rPr>
              <w:t>Return</w:t>
            </w:r>
          </w:p>
        </w:tc>
        <w:tc>
          <w:tcPr>
            <w:tcW w:w="992" w:type="dxa"/>
            <w:noWrap/>
            <w:vAlign w:val="center"/>
            <w:hideMark/>
          </w:tcPr>
          <w:p w:rsidR="00B57559" w:rsidRPr="00B57967" w:rsidRDefault="00B57559" w:rsidP="006E78CD">
            <w:pPr>
              <w:jc w:val="center"/>
              <w:cnfStyle w:val="000000100000"/>
              <w:rPr>
                <w:color w:val="auto"/>
              </w:rPr>
            </w:pPr>
            <w:r w:rsidRPr="00B57967">
              <w:rPr>
                <w:color w:val="auto"/>
              </w:rPr>
              <w:t>0</w:t>
            </w:r>
            <w:r w:rsidRPr="00B57967">
              <w:rPr>
                <w:color w:val="auto"/>
                <w:lang w:val="id-ID"/>
              </w:rPr>
              <w:t>,</w:t>
            </w:r>
            <w:r w:rsidRPr="00B57967">
              <w:rPr>
                <w:color w:val="auto"/>
              </w:rPr>
              <w:t>03</w:t>
            </w:r>
          </w:p>
        </w:tc>
        <w:tc>
          <w:tcPr>
            <w:tcW w:w="992" w:type="dxa"/>
            <w:noWrap/>
            <w:vAlign w:val="center"/>
            <w:hideMark/>
          </w:tcPr>
          <w:p w:rsidR="00B57559" w:rsidRPr="00B57967" w:rsidRDefault="00B57559" w:rsidP="006E78CD">
            <w:pPr>
              <w:jc w:val="center"/>
              <w:cnfStyle w:val="000000100000"/>
              <w:rPr>
                <w:color w:val="auto"/>
              </w:rPr>
            </w:pPr>
            <w:r w:rsidRPr="00B57967">
              <w:rPr>
                <w:color w:val="auto"/>
              </w:rPr>
              <w:t>0</w:t>
            </w:r>
            <w:r w:rsidRPr="00B57967">
              <w:rPr>
                <w:color w:val="auto"/>
                <w:lang w:val="id-ID"/>
              </w:rPr>
              <w:t>,</w:t>
            </w:r>
            <w:r w:rsidRPr="00B57967">
              <w:rPr>
                <w:color w:val="auto"/>
              </w:rPr>
              <w:t>07</w:t>
            </w:r>
          </w:p>
        </w:tc>
        <w:tc>
          <w:tcPr>
            <w:tcW w:w="992" w:type="dxa"/>
            <w:noWrap/>
            <w:vAlign w:val="center"/>
            <w:hideMark/>
          </w:tcPr>
          <w:p w:rsidR="00B57559" w:rsidRPr="00B57967" w:rsidRDefault="00B57559" w:rsidP="006E78CD">
            <w:pPr>
              <w:jc w:val="center"/>
              <w:cnfStyle w:val="000000100000"/>
              <w:rPr>
                <w:color w:val="auto"/>
              </w:rPr>
            </w:pPr>
            <w:r w:rsidRPr="00B57967">
              <w:rPr>
                <w:color w:val="auto"/>
              </w:rPr>
              <w:t>0</w:t>
            </w:r>
            <w:r w:rsidRPr="00B57967">
              <w:rPr>
                <w:color w:val="auto"/>
                <w:lang w:val="id-ID"/>
              </w:rPr>
              <w:t>,</w:t>
            </w:r>
            <w:r w:rsidRPr="00B57967">
              <w:rPr>
                <w:color w:val="auto"/>
              </w:rPr>
              <w:t>43</w:t>
            </w:r>
          </w:p>
        </w:tc>
        <w:tc>
          <w:tcPr>
            <w:tcW w:w="992" w:type="dxa"/>
            <w:noWrap/>
            <w:vAlign w:val="center"/>
            <w:hideMark/>
          </w:tcPr>
          <w:p w:rsidR="00B57559" w:rsidRPr="00B57967" w:rsidRDefault="00B57559" w:rsidP="006E78CD">
            <w:pPr>
              <w:jc w:val="center"/>
              <w:cnfStyle w:val="000000100000"/>
              <w:rPr>
                <w:color w:val="auto"/>
              </w:rPr>
            </w:pPr>
            <w:r w:rsidRPr="00B57967">
              <w:rPr>
                <w:color w:val="auto"/>
              </w:rPr>
              <w:t>0</w:t>
            </w:r>
            <w:r w:rsidRPr="00B57967">
              <w:rPr>
                <w:color w:val="auto"/>
                <w:lang w:val="id-ID"/>
              </w:rPr>
              <w:t>,</w:t>
            </w:r>
            <w:r w:rsidRPr="00B57967">
              <w:rPr>
                <w:color w:val="auto"/>
              </w:rPr>
              <w:t>01</w:t>
            </w:r>
          </w:p>
        </w:tc>
        <w:tc>
          <w:tcPr>
            <w:tcW w:w="992" w:type="dxa"/>
            <w:noWrap/>
            <w:vAlign w:val="center"/>
            <w:hideMark/>
          </w:tcPr>
          <w:p w:rsidR="00B57559" w:rsidRPr="00B57967" w:rsidRDefault="00B57559" w:rsidP="006E78CD">
            <w:pPr>
              <w:jc w:val="center"/>
              <w:cnfStyle w:val="000000100000"/>
              <w:rPr>
                <w:color w:val="auto"/>
              </w:rPr>
            </w:pPr>
            <w:r w:rsidRPr="00B57967">
              <w:rPr>
                <w:color w:val="auto"/>
              </w:rPr>
              <w:t>0</w:t>
            </w:r>
            <w:r w:rsidRPr="00B57967">
              <w:rPr>
                <w:color w:val="auto"/>
                <w:lang w:val="id-ID"/>
              </w:rPr>
              <w:t>,</w:t>
            </w:r>
            <w:r w:rsidRPr="00B57967">
              <w:rPr>
                <w:color w:val="auto"/>
              </w:rPr>
              <w:t>06</w:t>
            </w:r>
          </w:p>
        </w:tc>
        <w:tc>
          <w:tcPr>
            <w:tcW w:w="992" w:type="dxa"/>
            <w:noWrap/>
            <w:vAlign w:val="center"/>
            <w:hideMark/>
          </w:tcPr>
          <w:p w:rsidR="00B57559" w:rsidRPr="00B57967" w:rsidRDefault="00B57559" w:rsidP="006E78CD">
            <w:pPr>
              <w:jc w:val="center"/>
              <w:cnfStyle w:val="000000100000"/>
              <w:rPr>
                <w:color w:val="auto"/>
              </w:rPr>
            </w:pPr>
            <w:r w:rsidRPr="00B57967">
              <w:rPr>
                <w:color w:val="auto"/>
              </w:rPr>
              <w:t>0</w:t>
            </w:r>
            <w:r w:rsidRPr="00B57967">
              <w:rPr>
                <w:color w:val="auto"/>
                <w:lang w:val="id-ID"/>
              </w:rPr>
              <w:t>,</w:t>
            </w:r>
            <w:r w:rsidRPr="00B57967">
              <w:rPr>
                <w:color w:val="auto"/>
              </w:rPr>
              <w:t>61</w:t>
            </w:r>
          </w:p>
        </w:tc>
        <w:tc>
          <w:tcPr>
            <w:tcW w:w="1244" w:type="dxa"/>
            <w:noWrap/>
            <w:vAlign w:val="center"/>
            <w:hideMark/>
          </w:tcPr>
          <w:p w:rsidR="00B57559" w:rsidRPr="00B57967" w:rsidRDefault="00B57559" w:rsidP="006E78CD">
            <w:pPr>
              <w:jc w:val="center"/>
              <w:cnfStyle w:val="000000100000"/>
              <w:rPr>
                <w:color w:val="auto"/>
              </w:rPr>
            </w:pPr>
            <w:r w:rsidRPr="00B57967">
              <w:rPr>
                <w:color w:val="auto"/>
              </w:rPr>
              <w:t>0</w:t>
            </w:r>
            <w:r w:rsidRPr="00B57967">
              <w:rPr>
                <w:color w:val="auto"/>
                <w:lang w:val="id-ID"/>
              </w:rPr>
              <w:t>,</w:t>
            </w:r>
            <w:r w:rsidRPr="00B57967">
              <w:rPr>
                <w:color w:val="auto"/>
              </w:rPr>
              <w:t>10</w:t>
            </w:r>
          </w:p>
        </w:tc>
      </w:tr>
    </w:tbl>
    <w:p w:rsidR="00B57559" w:rsidRPr="00B57967" w:rsidRDefault="00B57559" w:rsidP="00B57559"/>
    <w:p w:rsidR="00B57559" w:rsidRPr="006F68FE" w:rsidRDefault="00B57559" w:rsidP="00B57559">
      <w:r w:rsidRPr="006F68FE">
        <w:t xml:space="preserve">Dari hasil data diatas rata – rata dikalikan dengan seluruh jumla pada tabel </w:t>
      </w:r>
    </w:p>
    <w:p w:rsidR="00B57559" w:rsidRPr="00B57967" w:rsidRDefault="00B57559" w:rsidP="00B57559">
      <w:pPr>
        <w:rPr>
          <w:bCs/>
        </w:rPr>
      </w:pPr>
      <w:r w:rsidRPr="00B57967">
        <w:t>Plan     :</w:t>
      </w:r>
      <w:r w:rsidRPr="00B57967">
        <w:tab/>
        <w:t xml:space="preserve">  0,28 x </w:t>
      </w:r>
      <w:r w:rsidRPr="00B57967">
        <w:rPr>
          <w:bCs/>
        </w:rPr>
        <w:t>6,87   = 1,9236</w:t>
      </w:r>
      <w:r w:rsidRPr="00B57967">
        <w:rPr>
          <w:bCs/>
        </w:rPr>
        <w:tab/>
      </w:r>
      <w:r w:rsidRPr="00B57967">
        <w:rPr>
          <w:bCs/>
        </w:rPr>
        <w:tab/>
        <w:t xml:space="preserve">Deliver :      </w:t>
      </w:r>
      <w:r w:rsidRPr="00B57967">
        <w:t xml:space="preserve">0,14 x </w:t>
      </w:r>
      <w:r w:rsidRPr="00B57967">
        <w:rPr>
          <w:bCs/>
        </w:rPr>
        <w:t>10,14 = 1,4196</w:t>
      </w:r>
    </w:p>
    <w:p w:rsidR="00B57559" w:rsidRPr="00B57967" w:rsidRDefault="00B57559" w:rsidP="00B57559">
      <w:r w:rsidRPr="00B57967">
        <w:t xml:space="preserve">Source: </w:t>
      </w:r>
      <w:r w:rsidRPr="00B57967">
        <w:tab/>
        <w:t xml:space="preserve">  0,31 x </w:t>
      </w:r>
      <w:r w:rsidRPr="00B57967">
        <w:rPr>
          <w:bCs/>
        </w:rPr>
        <w:t>4,87   =</w:t>
      </w:r>
      <w:r w:rsidRPr="00B57967">
        <w:rPr>
          <w:bCs/>
        </w:rPr>
        <w:tab/>
        <w:t>1,5097</w:t>
      </w:r>
      <w:r w:rsidRPr="00B57967">
        <w:rPr>
          <w:bCs/>
        </w:rPr>
        <w:tab/>
      </w:r>
      <w:r w:rsidRPr="00B57967">
        <w:rPr>
          <w:bCs/>
        </w:rPr>
        <w:tab/>
        <w:t xml:space="preserve">Return :      </w:t>
      </w:r>
      <w:r w:rsidRPr="00B57967">
        <w:t xml:space="preserve">0,10 x </w:t>
      </w:r>
      <w:r w:rsidRPr="00B57967">
        <w:rPr>
          <w:bCs/>
        </w:rPr>
        <w:t>16,20 = 1,62</w:t>
      </w:r>
    </w:p>
    <w:p w:rsidR="00B57559" w:rsidRPr="00B57967" w:rsidRDefault="00B57559" w:rsidP="00B57559">
      <w:pPr>
        <w:rPr>
          <w:bCs/>
        </w:rPr>
      </w:pPr>
      <w:r w:rsidRPr="00B57967">
        <w:t>Make   :</w:t>
      </w:r>
      <w:r w:rsidRPr="00B57967">
        <w:tab/>
        <w:t xml:space="preserve">  0,16 x </w:t>
      </w:r>
      <w:r w:rsidRPr="00B57967">
        <w:rPr>
          <w:bCs/>
        </w:rPr>
        <w:t>11,53 =1,8448</w:t>
      </w:r>
    </w:p>
    <w:p w:rsidR="00B57559" w:rsidRDefault="00B57559" w:rsidP="00B57559">
      <w:pPr>
        <w:rPr>
          <w:bCs/>
        </w:rPr>
      </w:pPr>
      <w:r w:rsidRPr="00B57967">
        <w:rPr>
          <w:bCs/>
        </w:rPr>
        <w:t>Jumlah = 1,9236  + 1,5097 + 1,8448 + 1,4196 +</w:t>
      </w:r>
      <w:r w:rsidRPr="00B57967">
        <w:rPr>
          <w:bCs/>
        </w:rPr>
        <w:tab/>
        <w:t xml:space="preserve"> 1,62 =</w:t>
      </w:r>
      <w:r>
        <w:rPr>
          <w:bCs/>
        </w:rPr>
        <w:t xml:space="preserve"> 8,3177</w:t>
      </w:r>
    </w:p>
    <w:p w:rsidR="00B57559" w:rsidRDefault="00B57559" w:rsidP="00B57559">
      <w:pPr>
        <w:rPr>
          <w:bCs/>
        </w:rPr>
      </w:pPr>
      <w:r>
        <w:rPr>
          <w:bCs/>
        </w:rPr>
        <w:t>CI</w:t>
      </w:r>
      <w:r>
        <w:rPr>
          <w:bCs/>
        </w:rPr>
        <w:tab/>
        <w:t>= (λmaks – jumla kriteria ) / jumla kriteria – 1 )</w:t>
      </w:r>
    </w:p>
    <w:p w:rsidR="00B57559" w:rsidRDefault="00B57559" w:rsidP="00B57559">
      <w:pPr>
        <w:rPr>
          <w:bCs/>
        </w:rPr>
      </w:pPr>
      <w:r>
        <w:rPr>
          <w:bCs/>
        </w:rPr>
        <w:tab/>
        <w:t>= (8,3177 – 5 ) / (5 – 1 )</w:t>
      </w:r>
    </w:p>
    <w:p w:rsidR="00B57559" w:rsidRDefault="00B57559" w:rsidP="00B57559">
      <w:pPr>
        <w:rPr>
          <w:bCs/>
        </w:rPr>
      </w:pPr>
      <w:r>
        <w:rPr>
          <w:bCs/>
        </w:rPr>
        <w:t>CR</w:t>
      </w:r>
      <w:r>
        <w:rPr>
          <w:bCs/>
        </w:rPr>
        <w:tab/>
        <w:t>= CI/IR = ( 3,3177 – 4 )</w:t>
      </w:r>
      <w:r>
        <w:rPr>
          <w:bCs/>
        </w:rPr>
        <w:tab/>
        <w:t>= 0,829425</w:t>
      </w:r>
    </w:p>
    <w:p w:rsidR="00B57559" w:rsidRDefault="00B57559" w:rsidP="00B57559">
      <w:r>
        <w:rPr>
          <w:bCs/>
        </w:rPr>
        <w:t>Karena nilai ratio konsistensi ≤  0,1 maka matrik diatas konsisten</w:t>
      </w:r>
    </w:p>
    <w:p w:rsidR="00B57559" w:rsidRDefault="00B57559" w:rsidP="00B57559"/>
    <w:p w:rsidR="00B57559" w:rsidRDefault="00B57559" w:rsidP="00B57559"/>
    <w:p w:rsidR="00B57559" w:rsidRDefault="00B57559" w:rsidP="00B57559"/>
    <w:p w:rsidR="00B57559" w:rsidRPr="00B57967" w:rsidRDefault="00B57559" w:rsidP="00B57559"/>
    <w:p w:rsidR="00B57559" w:rsidRPr="00B57967" w:rsidRDefault="00B57559" w:rsidP="00B57559"/>
    <w:p w:rsidR="00B57559" w:rsidRPr="00B57967" w:rsidRDefault="00B57559" w:rsidP="00B57559"/>
    <w:p w:rsidR="00B57559" w:rsidRPr="00B57967" w:rsidRDefault="00B57559" w:rsidP="00B57559"/>
    <w:p w:rsidR="00B57559" w:rsidRPr="00B57967" w:rsidRDefault="00B57559" w:rsidP="00B57559">
      <w:r w:rsidRPr="00B57967">
        <w:tab/>
        <w:t xml:space="preserve">Perhitungan KPI setiap variabel menggunakan scor normalisasi periode mei – juli 2013 </w:t>
      </w:r>
    </w:p>
    <w:p w:rsidR="00B57559" w:rsidRPr="00B57967" w:rsidRDefault="00B57559" w:rsidP="00B57559">
      <w:pPr>
        <w:spacing w:line="360" w:lineRule="auto"/>
        <w:ind w:firstLine="720"/>
        <w:rPr>
          <w:rFonts w:eastAsiaTheme="minorEastAsia"/>
        </w:rPr>
      </w:pPr>
      <w:r w:rsidRPr="00B57967">
        <w:rPr>
          <w:rFonts w:eastAsiaTheme="minorEastAsia"/>
        </w:rPr>
        <w:t>Rumus  :</w:t>
      </w:r>
      <m:oMath>
        <m:r>
          <m:rPr>
            <m:nor/>
          </m:rPr>
          <m:t xml:space="preserve">  KPI  = </m:t>
        </m:r>
        <m:box>
          <m:boxPr>
            <m:ctrlPr>
              <w:rPr>
                <w:rFonts w:ascii="Cambria Math" w:hAnsi="Cambria Math"/>
                <w:i/>
              </w:rPr>
            </m:ctrlPr>
          </m:boxPr>
          <m:e>
            <m:argPr>
              <m:argSz m:val="-1"/>
            </m:argPr>
            <m:f>
              <m:fPr>
                <m:ctrlPr>
                  <w:rPr>
                    <w:rFonts w:ascii="Cambria Math" w:hAnsi="Cambria Math"/>
                    <w:i/>
                  </w:rPr>
                </m:ctrlPr>
              </m:fPr>
              <m:num>
                <m:r>
                  <w:rPr>
                    <w:rFonts w:ascii="Cambria Math" w:hAnsi="Cambria Math"/>
                  </w:rPr>
                  <m:t>SI</m:t>
                </m:r>
                <m:r>
                  <m:t>-</m:t>
                </m:r>
                <m:r>
                  <w:rPr>
                    <w:rFonts w:ascii="Cambria Math" w:hAnsi="Cambria Math"/>
                  </w:rPr>
                  <m:t>S</m:t>
                </m:r>
                <m:r>
                  <w:rPr>
                    <w:rFonts w:ascii="Cambria Math"/>
                  </w:rPr>
                  <m:t xml:space="preserve"> </m:t>
                </m:r>
                <m:r>
                  <w:rPr>
                    <w:rFonts w:ascii="Cambria Math" w:hAnsi="Cambria Math"/>
                  </w:rPr>
                  <m:t>min</m:t>
                </m:r>
              </m:num>
              <m:den>
                <m:r>
                  <w:rPr>
                    <w:rFonts w:ascii="Cambria Math"/>
                  </w:rPr>
                  <m:t>(</m:t>
                </m:r>
                <m:r>
                  <w:rPr>
                    <w:rFonts w:ascii="Cambria Math" w:hAnsi="Cambria Math"/>
                  </w:rPr>
                  <m:t>S</m:t>
                </m:r>
                <m:func>
                  <m:funcPr>
                    <m:ctrlPr>
                      <w:rPr>
                        <w:rFonts w:ascii="Cambria Math" w:hAnsi="Cambria Math"/>
                        <w:i/>
                      </w:rPr>
                    </m:ctrlPr>
                  </m:funcPr>
                  <m:fName>
                    <m:r>
                      <m:rPr>
                        <m:sty m:val="p"/>
                      </m:rPr>
                      <w:rPr>
                        <w:rFonts w:ascii="Cambria Math"/>
                      </w:rPr>
                      <m:t>max</m:t>
                    </m:r>
                  </m:fName>
                  <m:e>
                    <m:r>
                      <m:t>-</m:t>
                    </m:r>
                    <m:r>
                      <w:rPr>
                        <w:rFonts w:ascii="Cambria Math"/>
                      </w:rPr>
                      <m:t xml:space="preserve"> </m:t>
                    </m:r>
                    <m:r>
                      <w:rPr>
                        <w:rFonts w:ascii="Cambria Math" w:hAnsi="Cambria Math"/>
                      </w:rPr>
                      <m:t>S</m:t>
                    </m:r>
                    <m:r>
                      <w:rPr>
                        <w:rFonts w:ascii="Cambria Math"/>
                      </w:rPr>
                      <m:t xml:space="preserve"> </m:t>
                    </m:r>
                    <m:r>
                      <m:rPr>
                        <m:sty m:val="p"/>
                      </m:rPr>
                      <w:rPr>
                        <w:rFonts w:ascii="Cambria Math"/>
                      </w:rPr>
                      <m:t>min</m:t>
                    </m:r>
                    <m:r>
                      <m:rPr>
                        <m:sty m:val="p"/>
                      </m:rPr>
                      <w:rPr>
                        <w:rFonts w:hAnsi="Cambria Math"/>
                      </w:rPr>
                      <m:t>⁡</m:t>
                    </m:r>
                    <m:r>
                      <w:rPr>
                        <w:rFonts w:ascii="Cambria Math"/>
                      </w:rPr>
                      <m:t>)</m:t>
                    </m:r>
                  </m:e>
                </m:func>
              </m:den>
            </m:f>
          </m:e>
        </m:box>
        <m:r>
          <w:rPr>
            <w:rFonts w:ascii="Cambria Math" w:hAnsi="Cambria Math"/>
          </w:rPr>
          <m:t>x</m:t>
        </m:r>
        <m:r>
          <w:rPr>
            <w:rFonts w:ascii="Cambria Math"/>
          </w:rPr>
          <m:t xml:space="preserve"> 100  </m:t>
        </m:r>
      </m:oMath>
    </w:p>
    <w:p w:rsidR="00B57559" w:rsidRPr="00B57967" w:rsidRDefault="00B57559" w:rsidP="00B57559">
      <w:pPr>
        <w:spacing w:line="480" w:lineRule="auto"/>
        <w:ind w:firstLine="720"/>
        <w:rPr>
          <w:rFonts w:eastAsiaTheme="minorEastAsia"/>
        </w:rPr>
      </w:pPr>
      <w:r w:rsidRPr="00B57967">
        <w:rPr>
          <w:rFonts w:eastAsiaTheme="minorEastAsia"/>
        </w:rPr>
        <w:t xml:space="preserve">KPI1 mei   </w:t>
      </w:r>
      <m:oMath>
        <m:r>
          <m:rPr>
            <m:nor/>
          </m:rPr>
          <m:t xml:space="preserve">= </m:t>
        </m:r>
        <m:box>
          <m:boxPr>
            <m:ctrlPr>
              <w:rPr>
                <w:rFonts w:ascii="Cambria Math" w:hAnsi="Cambria Math"/>
                <w:i/>
              </w:rPr>
            </m:ctrlPr>
          </m:boxPr>
          <m:e>
            <m:argPr>
              <m:argSz m:val="-1"/>
            </m:argPr>
            <m:f>
              <m:fPr>
                <m:ctrlPr>
                  <w:rPr>
                    <w:rFonts w:ascii="Cambria Math" w:hAnsi="Cambria Math"/>
                    <w:i/>
                  </w:rPr>
                </m:ctrlPr>
              </m:fPr>
              <m:num>
                <m:r>
                  <w:rPr>
                    <w:rFonts w:ascii="Cambria Math" w:hAnsi="Cambria Math"/>
                  </w:rPr>
                  <m:t>8</m:t>
                </m:r>
                <m:r>
                  <m:t>-</m:t>
                </m:r>
                <m:r>
                  <w:rPr>
                    <w:rFonts w:ascii="Cambria Math" w:hAnsi="Cambria Math"/>
                  </w:rPr>
                  <m:t>0</m:t>
                </m:r>
              </m:num>
              <m:den>
                <m:r>
                  <w:rPr>
                    <w:rFonts w:ascii="Cambria Math"/>
                  </w:rPr>
                  <m:t>10</m:t>
                </m:r>
                <m:r>
                  <w:rPr>
                    <w:rFonts w:ascii="Cambria Math"/>
                  </w:rPr>
                  <m:t>-</m:t>
                </m:r>
                <m:r>
                  <w:rPr>
                    <w:rFonts w:ascii="Cambria Math"/>
                  </w:rPr>
                  <m:t>0</m:t>
                </m:r>
              </m:den>
            </m:f>
          </m:e>
        </m:box>
        <m:r>
          <w:rPr>
            <w:rFonts w:ascii="Cambria Math" w:hAnsi="Cambria Math"/>
          </w:rPr>
          <m:t>x</m:t>
        </m:r>
        <m:r>
          <w:rPr>
            <w:rFonts w:ascii="Cambria Math"/>
          </w:rPr>
          <m:t xml:space="preserve"> 100  </m:t>
        </m:r>
      </m:oMath>
      <w:r w:rsidRPr="00B57967">
        <w:rPr>
          <w:rFonts w:eastAsiaTheme="minorEastAsia"/>
        </w:rPr>
        <w:t>= 80</w:t>
      </w:r>
    </w:p>
    <w:p w:rsidR="00B57559" w:rsidRPr="00B57967" w:rsidRDefault="00B57559" w:rsidP="00B57559">
      <w:pPr>
        <w:spacing w:line="480" w:lineRule="auto"/>
        <w:ind w:firstLine="720"/>
        <w:rPr>
          <w:rFonts w:eastAsiaTheme="minorEastAsia"/>
        </w:rPr>
      </w:pPr>
      <w:r w:rsidRPr="00B57967">
        <w:rPr>
          <w:rFonts w:eastAsiaTheme="minorEastAsia"/>
        </w:rPr>
        <w:t xml:space="preserve">KPI1 juni   </w:t>
      </w:r>
      <m:oMath>
        <m:r>
          <m:rPr>
            <m:nor/>
          </m:rPr>
          <m:t xml:space="preserve">= </m:t>
        </m:r>
        <m:box>
          <m:boxPr>
            <m:ctrlPr>
              <w:rPr>
                <w:rFonts w:ascii="Cambria Math" w:hAnsi="Cambria Math"/>
                <w:i/>
              </w:rPr>
            </m:ctrlPr>
          </m:boxPr>
          <m:e>
            <m:argPr>
              <m:argSz m:val="-1"/>
            </m:argPr>
            <m:f>
              <m:fPr>
                <m:ctrlPr>
                  <w:rPr>
                    <w:rFonts w:ascii="Cambria Math" w:hAnsi="Cambria Math"/>
                    <w:i/>
                  </w:rPr>
                </m:ctrlPr>
              </m:fPr>
              <m:num>
                <m:r>
                  <w:rPr>
                    <w:rFonts w:ascii="Cambria Math" w:hAnsi="Cambria Math"/>
                  </w:rPr>
                  <m:t>7,5</m:t>
                </m:r>
                <m:r>
                  <m:t>-</m:t>
                </m:r>
                <m:r>
                  <w:rPr>
                    <w:rFonts w:ascii="Cambria Math" w:hAnsi="Cambria Math"/>
                  </w:rPr>
                  <m:t>0</m:t>
                </m:r>
              </m:num>
              <m:den>
                <m:r>
                  <w:rPr>
                    <w:rFonts w:ascii="Cambria Math"/>
                  </w:rPr>
                  <m:t>10</m:t>
                </m:r>
                <m:r>
                  <w:rPr>
                    <w:rFonts w:ascii="Cambria Math"/>
                  </w:rPr>
                  <m:t>-</m:t>
                </m:r>
                <m:r>
                  <w:rPr>
                    <w:rFonts w:ascii="Cambria Math"/>
                  </w:rPr>
                  <m:t>0</m:t>
                </m:r>
              </m:den>
            </m:f>
          </m:e>
        </m:box>
        <m:r>
          <w:rPr>
            <w:rFonts w:ascii="Cambria Math" w:hAnsi="Cambria Math"/>
          </w:rPr>
          <m:t>x</m:t>
        </m:r>
        <m:r>
          <w:rPr>
            <w:rFonts w:ascii="Cambria Math"/>
          </w:rPr>
          <m:t xml:space="preserve"> 100=</m:t>
        </m:r>
      </m:oMath>
      <w:r w:rsidRPr="00B57967">
        <w:rPr>
          <w:rFonts w:eastAsiaTheme="minorEastAsia"/>
        </w:rPr>
        <w:t xml:space="preserve"> 75</w:t>
      </w:r>
    </w:p>
    <w:p w:rsidR="00B57559" w:rsidRPr="00B57967" w:rsidRDefault="00B57559" w:rsidP="00B57559">
      <w:pPr>
        <w:spacing w:line="480" w:lineRule="auto"/>
        <w:ind w:firstLine="720"/>
        <w:rPr>
          <w:rFonts w:eastAsiaTheme="minorEastAsia"/>
        </w:rPr>
      </w:pPr>
      <w:r w:rsidRPr="00B57967">
        <w:rPr>
          <w:rFonts w:eastAsiaTheme="minorEastAsia"/>
        </w:rPr>
        <w:t xml:space="preserve">KPI1 juli    </w:t>
      </w:r>
      <m:oMath>
        <m:r>
          <m:rPr>
            <m:nor/>
          </m:rPr>
          <m:t xml:space="preserve">= </m:t>
        </m:r>
        <m:box>
          <m:boxPr>
            <m:ctrlPr>
              <w:rPr>
                <w:rFonts w:ascii="Cambria Math" w:hAnsi="Cambria Math"/>
                <w:i/>
              </w:rPr>
            </m:ctrlPr>
          </m:boxPr>
          <m:e>
            <m:argPr>
              <m:argSz m:val="-1"/>
            </m:argPr>
            <m:f>
              <m:fPr>
                <m:ctrlPr>
                  <w:rPr>
                    <w:rFonts w:ascii="Cambria Math" w:hAnsi="Cambria Math"/>
                    <w:i/>
                  </w:rPr>
                </m:ctrlPr>
              </m:fPr>
              <m:num>
                <m:r>
                  <w:rPr>
                    <w:rFonts w:ascii="Cambria Math" w:hAnsi="Cambria Math"/>
                  </w:rPr>
                  <m:t>9</m:t>
                </m:r>
                <m:r>
                  <m:t>-</m:t>
                </m:r>
                <m:r>
                  <w:rPr>
                    <w:rFonts w:ascii="Cambria Math" w:hAnsi="Cambria Math"/>
                  </w:rPr>
                  <m:t>0</m:t>
                </m:r>
              </m:num>
              <m:den>
                <m:r>
                  <w:rPr>
                    <w:rFonts w:ascii="Cambria Math"/>
                  </w:rPr>
                  <m:t>10</m:t>
                </m:r>
                <m:r>
                  <w:rPr>
                    <w:rFonts w:ascii="Cambria Math"/>
                  </w:rPr>
                  <m:t>-</m:t>
                </m:r>
                <m:r>
                  <w:rPr>
                    <w:rFonts w:ascii="Cambria Math"/>
                  </w:rPr>
                  <m:t>0</m:t>
                </m:r>
              </m:den>
            </m:f>
          </m:e>
        </m:box>
        <m:r>
          <w:rPr>
            <w:rFonts w:ascii="Cambria Math" w:hAnsi="Cambria Math"/>
          </w:rPr>
          <m:t>x</m:t>
        </m:r>
        <m:r>
          <w:rPr>
            <w:rFonts w:ascii="Cambria Math"/>
          </w:rPr>
          <m:t xml:space="preserve"> 100</m:t>
        </m:r>
      </m:oMath>
      <w:r w:rsidRPr="00B57967">
        <w:rPr>
          <w:rFonts w:eastAsiaTheme="minorEastAsia"/>
        </w:rPr>
        <w:t xml:space="preserve"> = 90</w:t>
      </w:r>
    </w:p>
    <w:p w:rsidR="00B57559" w:rsidRPr="00B57967" w:rsidRDefault="00B57559" w:rsidP="00B57559">
      <w:pPr>
        <w:spacing w:line="480" w:lineRule="auto"/>
        <w:ind w:firstLine="720"/>
        <w:rPr>
          <w:rFonts w:eastAsiaTheme="minorEastAsia"/>
        </w:rPr>
      </w:pPr>
      <w:r w:rsidRPr="00B57967">
        <w:rPr>
          <w:rFonts w:eastAsiaTheme="minorEastAsia"/>
        </w:rPr>
        <w:lastRenderedPageBreak/>
        <w:t xml:space="preserve">KPI2 mei   </w:t>
      </w:r>
      <m:oMath>
        <m:r>
          <m:rPr>
            <m:nor/>
          </m:rPr>
          <m:t xml:space="preserve">= </m:t>
        </m:r>
        <m:box>
          <m:boxPr>
            <m:ctrlPr>
              <w:rPr>
                <w:rFonts w:ascii="Cambria Math" w:hAnsi="Cambria Math"/>
                <w:i/>
              </w:rPr>
            </m:ctrlPr>
          </m:boxPr>
          <m:e>
            <m:argPr>
              <m:argSz m:val="-1"/>
            </m:argPr>
            <m:f>
              <m:fPr>
                <m:ctrlPr>
                  <w:rPr>
                    <w:rFonts w:ascii="Cambria Math" w:hAnsi="Cambria Math"/>
                    <w:i/>
                  </w:rPr>
                </m:ctrlPr>
              </m:fPr>
              <m:num>
                <m:r>
                  <w:rPr>
                    <w:rFonts w:ascii="Cambria Math" w:hAnsi="Cambria Math"/>
                  </w:rPr>
                  <m:t>7,5</m:t>
                </m:r>
                <m:r>
                  <m:t>-</m:t>
                </m:r>
                <m:r>
                  <w:rPr>
                    <w:rFonts w:ascii="Cambria Math" w:hAnsi="Cambria Math"/>
                  </w:rPr>
                  <m:t>0</m:t>
                </m:r>
              </m:num>
              <m:den>
                <m:r>
                  <w:rPr>
                    <w:rFonts w:ascii="Cambria Math"/>
                  </w:rPr>
                  <m:t>10</m:t>
                </m:r>
                <m:r>
                  <w:rPr>
                    <w:rFonts w:ascii="Cambria Math"/>
                  </w:rPr>
                  <m:t>-</m:t>
                </m:r>
                <m:r>
                  <w:rPr>
                    <w:rFonts w:ascii="Cambria Math"/>
                  </w:rPr>
                  <m:t>0</m:t>
                </m:r>
              </m:den>
            </m:f>
          </m:e>
        </m:box>
        <m:r>
          <w:rPr>
            <w:rFonts w:ascii="Cambria Math" w:hAnsi="Cambria Math"/>
          </w:rPr>
          <m:t>x</m:t>
        </m:r>
        <m:r>
          <w:rPr>
            <w:rFonts w:ascii="Cambria Math"/>
          </w:rPr>
          <m:t xml:space="preserve"> 100</m:t>
        </m:r>
      </m:oMath>
      <w:r w:rsidRPr="00B57967">
        <w:rPr>
          <w:rFonts w:eastAsiaTheme="minorEastAsia"/>
        </w:rPr>
        <w:t xml:space="preserve"> = 75</w:t>
      </w:r>
    </w:p>
    <w:p w:rsidR="00B57559" w:rsidRPr="00B57967" w:rsidRDefault="00B57559" w:rsidP="00B57559">
      <w:pPr>
        <w:spacing w:line="480" w:lineRule="auto"/>
        <w:rPr>
          <w:rFonts w:eastAsiaTheme="minorEastAsia"/>
        </w:rPr>
      </w:pPr>
      <w:r w:rsidRPr="00B57967">
        <w:t xml:space="preserve"> </w:t>
      </w:r>
      <w:r w:rsidRPr="00B57967">
        <w:tab/>
      </w:r>
      <w:r w:rsidRPr="00B57967">
        <w:rPr>
          <w:rFonts w:eastAsiaTheme="minorEastAsia"/>
        </w:rPr>
        <w:t xml:space="preserve">KPI2 juni   </w:t>
      </w:r>
      <m:oMath>
        <m:r>
          <m:rPr>
            <m:nor/>
          </m:rPr>
          <m:t xml:space="preserve">= </m:t>
        </m:r>
        <m:box>
          <m:boxPr>
            <m:ctrlPr>
              <w:rPr>
                <w:rFonts w:ascii="Cambria Math" w:hAnsi="Cambria Math"/>
                <w:i/>
              </w:rPr>
            </m:ctrlPr>
          </m:boxPr>
          <m:e>
            <m:argPr>
              <m:argSz m:val="-1"/>
            </m:argPr>
            <m:f>
              <m:fPr>
                <m:ctrlPr>
                  <w:rPr>
                    <w:rFonts w:ascii="Cambria Math" w:hAnsi="Cambria Math"/>
                    <w:i/>
                  </w:rPr>
                </m:ctrlPr>
              </m:fPr>
              <m:num>
                <m:r>
                  <w:rPr>
                    <w:rFonts w:ascii="Cambria Math" w:hAnsi="Cambria Math"/>
                  </w:rPr>
                  <m:t>7</m:t>
                </m:r>
                <m:r>
                  <m:t>-</m:t>
                </m:r>
                <m:r>
                  <w:rPr>
                    <w:rFonts w:ascii="Cambria Math" w:hAnsi="Cambria Math"/>
                  </w:rPr>
                  <m:t>0</m:t>
                </m:r>
              </m:num>
              <m:den>
                <m:r>
                  <w:rPr>
                    <w:rFonts w:ascii="Cambria Math"/>
                  </w:rPr>
                  <m:t>10</m:t>
                </m:r>
                <m:r>
                  <w:rPr>
                    <w:rFonts w:ascii="Cambria Math"/>
                  </w:rPr>
                  <m:t>-</m:t>
                </m:r>
                <m:r>
                  <w:rPr>
                    <w:rFonts w:ascii="Cambria Math"/>
                  </w:rPr>
                  <m:t>0</m:t>
                </m:r>
              </m:den>
            </m:f>
          </m:e>
        </m:box>
        <m:r>
          <w:rPr>
            <w:rFonts w:ascii="Cambria Math" w:hAnsi="Cambria Math"/>
          </w:rPr>
          <m:t>x</m:t>
        </m:r>
        <m:r>
          <w:rPr>
            <w:rFonts w:ascii="Cambria Math"/>
          </w:rPr>
          <m:t xml:space="preserve"> 100</m:t>
        </m:r>
      </m:oMath>
      <w:r w:rsidRPr="00B57967">
        <w:rPr>
          <w:rFonts w:eastAsiaTheme="minorEastAsia"/>
        </w:rPr>
        <w:t xml:space="preserve"> = 70</w:t>
      </w:r>
    </w:p>
    <w:p w:rsidR="00B57559" w:rsidRPr="00B57967" w:rsidRDefault="00B57559" w:rsidP="00B57559">
      <w:pPr>
        <w:spacing w:line="480" w:lineRule="auto"/>
        <w:ind w:firstLine="720"/>
        <w:rPr>
          <w:rFonts w:eastAsiaTheme="minorEastAsia"/>
        </w:rPr>
      </w:pPr>
      <w:r w:rsidRPr="00B57967">
        <w:rPr>
          <w:rFonts w:eastAsiaTheme="minorEastAsia"/>
        </w:rPr>
        <w:t xml:space="preserve">KPI2 juli  </w:t>
      </w:r>
      <m:oMath>
        <m:r>
          <w:rPr>
            <w:rFonts w:ascii="Cambria Math" w:eastAsiaTheme="minorEastAsia" w:hAnsi="Cambria Math"/>
          </w:rPr>
          <m:t xml:space="preserve">  </m:t>
        </m:r>
        <m:r>
          <m:rPr>
            <m:nor/>
          </m:rPr>
          <m:t xml:space="preserve">= </m:t>
        </m:r>
        <m:box>
          <m:boxPr>
            <m:ctrlPr>
              <w:rPr>
                <w:rFonts w:ascii="Cambria Math" w:hAnsi="Cambria Math"/>
                <w:i/>
              </w:rPr>
            </m:ctrlPr>
          </m:boxPr>
          <m:e>
            <m:argPr>
              <m:argSz m:val="-1"/>
            </m:argPr>
            <m:f>
              <m:fPr>
                <m:ctrlPr>
                  <w:rPr>
                    <w:rFonts w:ascii="Cambria Math" w:hAnsi="Cambria Math"/>
                    <w:i/>
                  </w:rPr>
                </m:ctrlPr>
              </m:fPr>
              <m:num>
                <m:r>
                  <w:rPr>
                    <w:rFonts w:ascii="Cambria Math" w:hAnsi="Cambria Math"/>
                  </w:rPr>
                  <m:t>6,5</m:t>
                </m:r>
                <m:r>
                  <m:t>-</m:t>
                </m:r>
                <m:r>
                  <w:rPr>
                    <w:rFonts w:ascii="Cambria Math" w:hAnsi="Cambria Math"/>
                  </w:rPr>
                  <m:t>0</m:t>
                </m:r>
              </m:num>
              <m:den>
                <m:r>
                  <w:rPr>
                    <w:rFonts w:ascii="Cambria Math"/>
                  </w:rPr>
                  <m:t>10</m:t>
                </m:r>
                <m:r>
                  <w:rPr>
                    <w:rFonts w:ascii="Cambria Math"/>
                  </w:rPr>
                  <m:t>-</m:t>
                </m:r>
                <m:r>
                  <w:rPr>
                    <w:rFonts w:ascii="Cambria Math"/>
                  </w:rPr>
                  <m:t>0</m:t>
                </m:r>
              </m:den>
            </m:f>
          </m:e>
        </m:box>
        <m:r>
          <w:rPr>
            <w:rFonts w:ascii="Cambria Math" w:hAnsi="Cambria Math"/>
          </w:rPr>
          <m:t>x</m:t>
        </m:r>
        <m:r>
          <w:rPr>
            <w:rFonts w:ascii="Cambria Math"/>
          </w:rPr>
          <m:t xml:space="preserve"> 100</m:t>
        </m:r>
      </m:oMath>
      <w:r w:rsidRPr="00B57967">
        <w:rPr>
          <w:rFonts w:eastAsiaTheme="minorEastAsia"/>
        </w:rPr>
        <w:t xml:space="preserve"> = 65</w:t>
      </w:r>
    </w:p>
    <w:p w:rsidR="00B57559" w:rsidRPr="00B57967" w:rsidRDefault="00B57559" w:rsidP="00B57559">
      <w:pPr>
        <w:spacing w:line="480" w:lineRule="auto"/>
        <w:ind w:firstLine="720"/>
        <w:rPr>
          <w:rFonts w:eastAsiaTheme="minorEastAsia"/>
        </w:rPr>
      </w:pPr>
      <w:r w:rsidRPr="00B57967">
        <w:rPr>
          <w:rFonts w:eastAsiaTheme="minorEastAsia"/>
        </w:rPr>
        <w:t xml:space="preserve">KPI3 mei  </w:t>
      </w:r>
      <m:oMath>
        <m:r>
          <w:rPr>
            <w:rFonts w:ascii="Cambria Math" w:eastAsiaTheme="minorEastAsia" w:hAnsi="Cambria Math"/>
          </w:rPr>
          <m:t xml:space="preserve">  </m:t>
        </m:r>
        <m:r>
          <m:rPr>
            <m:nor/>
          </m:rPr>
          <m:t xml:space="preserve">= </m:t>
        </m:r>
        <m:box>
          <m:boxPr>
            <m:ctrlPr>
              <w:rPr>
                <w:rFonts w:ascii="Cambria Math" w:hAnsi="Cambria Math"/>
                <w:i/>
              </w:rPr>
            </m:ctrlPr>
          </m:boxPr>
          <m:e>
            <m:argPr>
              <m:argSz m:val="-1"/>
            </m:argPr>
            <m:f>
              <m:fPr>
                <m:ctrlPr>
                  <w:rPr>
                    <w:rFonts w:ascii="Cambria Math" w:hAnsi="Cambria Math"/>
                    <w:i/>
                  </w:rPr>
                </m:ctrlPr>
              </m:fPr>
              <m:num>
                <m:r>
                  <w:rPr>
                    <w:rFonts w:ascii="Cambria Math" w:hAnsi="Cambria Math"/>
                  </w:rPr>
                  <m:t>6,5</m:t>
                </m:r>
                <m:r>
                  <m:t>-</m:t>
                </m:r>
                <m:r>
                  <w:rPr>
                    <w:rFonts w:ascii="Cambria Math" w:hAnsi="Cambria Math"/>
                  </w:rPr>
                  <m:t>0</m:t>
                </m:r>
              </m:num>
              <m:den>
                <m:r>
                  <w:rPr>
                    <w:rFonts w:ascii="Cambria Math"/>
                  </w:rPr>
                  <m:t>10</m:t>
                </m:r>
                <m:r>
                  <w:rPr>
                    <w:rFonts w:ascii="Cambria Math"/>
                  </w:rPr>
                  <m:t>-</m:t>
                </m:r>
                <m:r>
                  <w:rPr>
                    <w:rFonts w:ascii="Cambria Math"/>
                  </w:rPr>
                  <m:t>0</m:t>
                </m:r>
              </m:den>
            </m:f>
          </m:e>
        </m:box>
        <m:r>
          <w:rPr>
            <w:rFonts w:ascii="Cambria Math" w:hAnsi="Cambria Math"/>
          </w:rPr>
          <m:t>x</m:t>
        </m:r>
        <m:r>
          <w:rPr>
            <w:rFonts w:ascii="Cambria Math"/>
          </w:rPr>
          <m:t xml:space="preserve"> 100</m:t>
        </m:r>
      </m:oMath>
      <w:r w:rsidRPr="00B57967">
        <w:rPr>
          <w:rFonts w:eastAsiaTheme="minorEastAsia"/>
        </w:rPr>
        <w:t xml:space="preserve"> = 65</w:t>
      </w:r>
    </w:p>
    <w:p w:rsidR="00B57559" w:rsidRPr="00B57967" w:rsidRDefault="00B57559" w:rsidP="00B57559">
      <w:pPr>
        <w:spacing w:line="480" w:lineRule="auto"/>
        <w:ind w:firstLine="720"/>
        <w:rPr>
          <w:rFonts w:eastAsiaTheme="minorEastAsia"/>
        </w:rPr>
      </w:pPr>
      <w:r w:rsidRPr="00B57967">
        <w:rPr>
          <w:rFonts w:eastAsiaTheme="minorEastAsia"/>
        </w:rPr>
        <w:t xml:space="preserve">KPI3 juni   </w:t>
      </w:r>
      <m:oMath>
        <m:r>
          <m:rPr>
            <m:nor/>
          </m:rPr>
          <m:t xml:space="preserve">= </m:t>
        </m:r>
        <m:box>
          <m:boxPr>
            <m:ctrlPr>
              <w:rPr>
                <w:rFonts w:ascii="Cambria Math" w:hAnsi="Cambria Math"/>
                <w:i/>
              </w:rPr>
            </m:ctrlPr>
          </m:boxPr>
          <m:e>
            <m:argPr>
              <m:argSz m:val="-1"/>
            </m:argPr>
            <m:f>
              <m:fPr>
                <m:ctrlPr>
                  <w:rPr>
                    <w:rFonts w:ascii="Cambria Math" w:hAnsi="Cambria Math"/>
                    <w:i/>
                  </w:rPr>
                </m:ctrlPr>
              </m:fPr>
              <m:num>
                <m:r>
                  <w:rPr>
                    <w:rFonts w:ascii="Cambria Math" w:hAnsi="Cambria Math"/>
                  </w:rPr>
                  <m:t>7</m:t>
                </m:r>
                <m:r>
                  <m:t>-</m:t>
                </m:r>
                <m:r>
                  <w:rPr>
                    <w:rFonts w:ascii="Cambria Math" w:hAnsi="Cambria Math"/>
                  </w:rPr>
                  <m:t>0</m:t>
                </m:r>
              </m:num>
              <m:den>
                <m:r>
                  <w:rPr>
                    <w:rFonts w:ascii="Cambria Math"/>
                  </w:rPr>
                  <m:t>10</m:t>
                </m:r>
                <m:r>
                  <w:rPr>
                    <w:rFonts w:ascii="Cambria Math"/>
                  </w:rPr>
                  <m:t>-</m:t>
                </m:r>
                <m:r>
                  <w:rPr>
                    <w:rFonts w:ascii="Cambria Math"/>
                  </w:rPr>
                  <m:t>0</m:t>
                </m:r>
              </m:den>
            </m:f>
          </m:e>
        </m:box>
        <m:r>
          <w:rPr>
            <w:rFonts w:ascii="Cambria Math" w:hAnsi="Cambria Math"/>
          </w:rPr>
          <m:t>x</m:t>
        </m:r>
        <m:r>
          <w:rPr>
            <w:rFonts w:ascii="Cambria Math"/>
          </w:rPr>
          <m:t xml:space="preserve"> 100</m:t>
        </m:r>
      </m:oMath>
      <w:r w:rsidRPr="00B57967">
        <w:rPr>
          <w:rFonts w:eastAsiaTheme="minorEastAsia"/>
        </w:rPr>
        <w:t xml:space="preserve"> = 70</w:t>
      </w:r>
    </w:p>
    <w:p w:rsidR="00B57559" w:rsidRPr="00B57967" w:rsidRDefault="00B57559" w:rsidP="00B57559">
      <w:pPr>
        <w:spacing w:line="480" w:lineRule="auto"/>
        <w:ind w:firstLine="720"/>
        <w:rPr>
          <w:rFonts w:eastAsiaTheme="minorEastAsia"/>
        </w:rPr>
      </w:pPr>
      <w:r w:rsidRPr="00B57967">
        <w:rPr>
          <w:rFonts w:eastAsiaTheme="minorEastAsia"/>
        </w:rPr>
        <w:t xml:space="preserve">KPI3 juli  </w:t>
      </w:r>
      <m:oMath>
        <m:r>
          <w:rPr>
            <w:rFonts w:ascii="Cambria Math" w:eastAsiaTheme="minorEastAsia" w:hAnsi="Cambria Math"/>
          </w:rPr>
          <m:t xml:space="preserve">  </m:t>
        </m:r>
        <m:r>
          <m:rPr>
            <m:nor/>
          </m:rPr>
          <m:t xml:space="preserve">= </m:t>
        </m:r>
        <m:box>
          <m:boxPr>
            <m:ctrlPr>
              <w:rPr>
                <w:rFonts w:ascii="Cambria Math" w:hAnsi="Cambria Math"/>
                <w:i/>
              </w:rPr>
            </m:ctrlPr>
          </m:boxPr>
          <m:e>
            <m:argPr>
              <m:argSz m:val="-1"/>
            </m:argPr>
            <m:f>
              <m:fPr>
                <m:ctrlPr>
                  <w:rPr>
                    <w:rFonts w:ascii="Cambria Math" w:hAnsi="Cambria Math"/>
                    <w:i/>
                  </w:rPr>
                </m:ctrlPr>
              </m:fPr>
              <m:num>
                <m:r>
                  <w:rPr>
                    <w:rFonts w:ascii="Cambria Math" w:hAnsi="Cambria Math"/>
                  </w:rPr>
                  <m:t>6,5</m:t>
                </m:r>
                <m:r>
                  <m:t>-</m:t>
                </m:r>
                <m:r>
                  <w:rPr>
                    <w:rFonts w:ascii="Cambria Math" w:hAnsi="Cambria Math"/>
                  </w:rPr>
                  <m:t>0</m:t>
                </m:r>
              </m:num>
              <m:den>
                <m:r>
                  <w:rPr>
                    <w:rFonts w:ascii="Cambria Math"/>
                  </w:rPr>
                  <m:t>10</m:t>
                </m:r>
                <m:r>
                  <w:rPr>
                    <w:rFonts w:ascii="Cambria Math"/>
                  </w:rPr>
                  <m:t>-</m:t>
                </m:r>
                <m:r>
                  <w:rPr>
                    <w:rFonts w:ascii="Cambria Math"/>
                  </w:rPr>
                  <m:t>0</m:t>
                </m:r>
              </m:den>
            </m:f>
          </m:e>
        </m:box>
        <m:r>
          <w:rPr>
            <w:rFonts w:ascii="Cambria Math" w:hAnsi="Cambria Math"/>
          </w:rPr>
          <m:t>x</m:t>
        </m:r>
        <m:r>
          <w:rPr>
            <w:rFonts w:ascii="Cambria Math"/>
          </w:rPr>
          <m:t xml:space="preserve"> 100</m:t>
        </m:r>
      </m:oMath>
      <w:r w:rsidRPr="00B57967">
        <w:rPr>
          <w:rFonts w:eastAsiaTheme="minorEastAsia"/>
        </w:rPr>
        <w:t xml:space="preserve"> = 65</w:t>
      </w:r>
    </w:p>
    <w:p w:rsidR="00B57559" w:rsidRPr="00B57967" w:rsidRDefault="00B57559" w:rsidP="00B57559">
      <w:pPr>
        <w:spacing w:line="480" w:lineRule="auto"/>
        <w:ind w:firstLine="720"/>
        <w:rPr>
          <w:rFonts w:eastAsiaTheme="minorEastAsia"/>
        </w:rPr>
      </w:pPr>
      <w:r w:rsidRPr="00B57967">
        <w:rPr>
          <w:rFonts w:eastAsiaTheme="minorEastAsia"/>
        </w:rPr>
        <w:t xml:space="preserve">KPI4 mei   </w:t>
      </w:r>
      <m:oMath>
        <m:r>
          <m:rPr>
            <m:nor/>
          </m:rPr>
          <m:t xml:space="preserve">= </m:t>
        </m:r>
        <m:box>
          <m:boxPr>
            <m:ctrlPr>
              <w:rPr>
                <w:rFonts w:ascii="Cambria Math" w:hAnsi="Cambria Math"/>
                <w:i/>
              </w:rPr>
            </m:ctrlPr>
          </m:boxPr>
          <m:e>
            <m:argPr>
              <m:argSz m:val="-1"/>
            </m:argPr>
            <m:f>
              <m:fPr>
                <m:ctrlPr>
                  <w:rPr>
                    <w:rFonts w:ascii="Cambria Math" w:hAnsi="Cambria Math"/>
                    <w:i/>
                  </w:rPr>
                </m:ctrlPr>
              </m:fPr>
              <m:num>
                <m:r>
                  <w:rPr>
                    <w:rFonts w:ascii="Cambria Math" w:hAnsi="Cambria Math"/>
                  </w:rPr>
                  <m:t>7,5</m:t>
                </m:r>
                <m:r>
                  <m:t>-</m:t>
                </m:r>
                <m:r>
                  <w:rPr>
                    <w:rFonts w:ascii="Cambria Math" w:hAnsi="Cambria Math"/>
                  </w:rPr>
                  <m:t>0</m:t>
                </m:r>
              </m:num>
              <m:den>
                <m:r>
                  <w:rPr>
                    <w:rFonts w:ascii="Cambria Math"/>
                  </w:rPr>
                  <m:t>10</m:t>
                </m:r>
                <m:r>
                  <w:rPr>
                    <w:rFonts w:ascii="Cambria Math"/>
                  </w:rPr>
                  <m:t>-</m:t>
                </m:r>
                <m:r>
                  <w:rPr>
                    <w:rFonts w:ascii="Cambria Math"/>
                  </w:rPr>
                  <m:t>0</m:t>
                </m:r>
              </m:den>
            </m:f>
          </m:e>
        </m:box>
        <m:r>
          <w:rPr>
            <w:rFonts w:ascii="Cambria Math" w:hAnsi="Cambria Math"/>
          </w:rPr>
          <m:t>x</m:t>
        </m:r>
        <m:r>
          <w:rPr>
            <w:rFonts w:ascii="Cambria Math"/>
          </w:rPr>
          <m:t xml:space="preserve"> 100</m:t>
        </m:r>
      </m:oMath>
      <w:r w:rsidRPr="00B57967">
        <w:rPr>
          <w:rFonts w:eastAsiaTheme="minorEastAsia"/>
        </w:rPr>
        <w:t xml:space="preserve"> = 75</w:t>
      </w:r>
    </w:p>
    <w:p w:rsidR="00B57559" w:rsidRPr="00B57967" w:rsidRDefault="00B57559" w:rsidP="00B57559">
      <w:pPr>
        <w:spacing w:line="480" w:lineRule="auto"/>
        <w:ind w:firstLine="720"/>
        <w:rPr>
          <w:rFonts w:eastAsiaTheme="minorEastAsia"/>
        </w:rPr>
      </w:pPr>
      <w:r w:rsidRPr="00B57967">
        <w:rPr>
          <w:rFonts w:eastAsiaTheme="minorEastAsia"/>
        </w:rPr>
        <w:t xml:space="preserve">KPI4 juni   </w:t>
      </w:r>
      <m:oMath>
        <m:r>
          <m:rPr>
            <m:nor/>
          </m:rPr>
          <m:t xml:space="preserve">= </m:t>
        </m:r>
        <m:box>
          <m:boxPr>
            <m:ctrlPr>
              <w:rPr>
                <w:rFonts w:ascii="Cambria Math" w:hAnsi="Cambria Math"/>
                <w:i/>
              </w:rPr>
            </m:ctrlPr>
          </m:boxPr>
          <m:e>
            <m:argPr>
              <m:argSz m:val="-1"/>
            </m:argPr>
            <m:f>
              <m:fPr>
                <m:ctrlPr>
                  <w:rPr>
                    <w:rFonts w:ascii="Cambria Math" w:hAnsi="Cambria Math"/>
                    <w:i/>
                  </w:rPr>
                </m:ctrlPr>
              </m:fPr>
              <m:num>
                <m:r>
                  <w:rPr>
                    <w:rFonts w:ascii="Cambria Math" w:hAnsi="Cambria Math"/>
                  </w:rPr>
                  <m:t>7</m:t>
                </m:r>
                <m:r>
                  <m:t>-</m:t>
                </m:r>
                <m:r>
                  <w:rPr>
                    <w:rFonts w:ascii="Cambria Math" w:hAnsi="Cambria Math"/>
                  </w:rPr>
                  <m:t>0</m:t>
                </m:r>
              </m:num>
              <m:den>
                <m:r>
                  <w:rPr>
                    <w:rFonts w:ascii="Cambria Math"/>
                  </w:rPr>
                  <m:t>10</m:t>
                </m:r>
                <m:r>
                  <w:rPr>
                    <w:rFonts w:ascii="Cambria Math"/>
                  </w:rPr>
                  <m:t>-</m:t>
                </m:r>
                <m:r>
                  <w:rPr>
                    <w:rFonts w:ascii="Cambria Math"/>
                  </w:rPr>
                  <m:t>0</m:t>
                </m:r>
              </m:den>
            </m:f>
          </m:e>
        </m:box>
        <m:r>
          <w:rPr>
            <w:rFonts w:ascii="Cambria Math" w:hAnsi="Cambria Math"/>
          </w:rPr>
          <m:t>x</m:t>
        </m:r>
        <m:r>
          <w:rPr>
            <w:rFonts w:ascii="Cambria Math"/>
          </w:rPr>
          <m:t xml:space="preserve"> 100</m:t>
        </m:r>
      </m:oMath>
      <w:r w:rsidRPr="00B57967">
        <w:rPr>
          <w:rFonts w:eastAsiaTheme="minorEastAsia"/>
        </w:rPr>
        <w:t xml:space="preserve"> = 70</w:t>
      </w:r>
    </w:p>
    <w:p w:rsidR="00B57559" w:rsidRPr="00B57967" w:rsidRDefault="00B57559" w:rsidP="00B57559">
      <w:pPr>
        <w:spacing w:line="480" w:lineRule="auto"/>
        <w:ind w:firstLine="720"/>
        <w:rPr>
          <w:rFonts w:eastAsiaTheme="minorEastAsia"/>
        </w:rPr>
      </w:pPr>
      <w:r w:rsidRPr="00B57967">
        <w:rPr>
          <w:rFonts w:eastAsiaTheme="minorEastAsia"/>
        </w:rPr>
        <w:t xml:space="preserve">KPI4 juli   </w:t>
      </w:r>
      <m:oMath>
        <m:r>
          <m:rPr>
            <m:nor/>
          </m:rPr>
          <m:t xml:space="preserve">= </m:t>
        </m:r>
        <m:box>
          <m:boxPr>
            <m:ctrlPr>
              <w:rPr>
                <w:rFonts w:ascii="Cambria Math" w:hAnsi="Cambria Math"/>
                <w:i/>
              </w:rPr>
            </m:ctrlPr>
          </m:boxPr>
          <m:e>
            <m:argPr>
              <m:argSz m:val="-1"/>
            </m:argPr>
            <m:f>
              <m:fPr>
                <m:ctrlPr>
                  <w:rPr>
                    <w:rFonts w:ascii="Cambria Math" w:hAnsi="Cambria Math"/>
                    <w:i/>
                  </w:rPr>
                </m:ctrlPr>
              </m:fPr>
              <m:num>
                <m:r>
                  <w:rPr>
                    <w:rFonts w:ascii="Cambria Math" w:hAnsi="Cambria Math"/>
                  </w:rPr>
                  <m:t>7,5</m:t>
                </m:r>
                <m:r>
                  <m:t>-</m:t>
                </m:r>
                <m:r>
                  <w:rPr>
                    <w:rFonts w:ascii="Cambria Math" w:hAnsi="Cambria Math"/>
                  </w:rPr>
                  <m:t>0</m:t>
                </m:r>
              </m:num>
              <m:den>
                <m:r>
                  <w:rPr>
                    <w:rFonts w:ascii="Cambria Math"/>
                  </w:rPr>
                  <m:t>10</m:t>
                </m:r>
                <m:r>
                  <w:rPr>
                    <w:rFonts w:ascii="Cambria Math"/>
                  </w:rPr>
                  <m:t>-</m:t>
                </m:r>
                <m:r>
                  <w:rPr>
                    <w:rFonts w:ascii="Cambria Math"/>
                  </w:rPr>
                  <m:t>0</m:t>
                </m:r>
              </m:den>
            </m:f>
          </m:e>
        </m:box>
        <m:r>
          <w:rPr>
            <w:rFonts w:ascii="Cambria Math" w:hAnsi="Cambria Math"/>
          </w:rPr>
          <m:t>x</m:t>
        </m:r>
        <m:r>
          <w:rPr>
            <w:rFonts w:ascii="Cambria Math"/>
          </w:rPr>
          <m:t xml:space="preserve"> 100</m:t>
        </m:r>
      </m:oMath>
      <w:r w:rsidRPr="00B57967">
        <w:rPr>
          <w:rFonts w:eastAsiaTheme="minorEastAsia"/>
        </w:rPr>
        <w:t xml:space="preserve"> = 75</w:t>
      </w:r>
    </w:p>
    <w:p w:rsidR="00B57559" w:rsidRPr="00B57967" w:rsidRDefault="00B57559" w:rsidP="00B57559">
      <w:pPr>
        <w:spacing w:line="480" w:lineRule="auto"/>
        <w:ind w:firstLine="720"/>
        <w:rPr>
          <w:rFonts w:eastAsiaTheme="minorEastAsia"/>
        </w:rPr>
      </w:pPr>
      <w:r w:rsidRPr="00B57967">
        <w:rPr>
          <w:rFonts w:eastAsiaTheme="minorEastAsia"/>
        </w:rPr>
        <w:t xml:space="preserve">KPI5 mei   </w:t>
      </w:r>
      <m:oMath>
        <m:r>
          <m:rPr>
            <m:nor/>
          </m:rPr>
          <m:t xml:space="preserve">= </m:t>
        </m:r>
        <m:box>
          <m:boxPr>
            <m:ctrlPr>
              <w:rPr>
                <w:rFonts w:ascii="Cambria Math" w:hAnsi="Cambria Math"/>
                <w:i/>
              </w:rPr>
            </m:ctrlPr>
          </m:boxPr>
          <m:e>
            <m:argPr>
              <m:argSz m:val="-1"/>
            </m:argPr>
            <m:f>
              <m:fPr>
                <m:ctrlPr>
                  <w:rPr>
                    <w:rFonts w:ascii="Cambria Math" w:hAnsi="Cambria Math"/>
                    <w:i/>
                  </w:rPr>
                </m:ctrlPr>
              </m:fPr>
              <m:num>
                <m:r>
                  <w:rPr>
                    <w:rFonts w:ascii="Cambria Math" w:hAnsi="Cambria Math"/>
                  </w:rPr>
                  <m:t>8</m:t>
                </m:r>
                <m:r>
                  <m:t>-</m:t>
                </m:r>
                <m:r>
                  <w:rPr>
                    <w:rFonts w:ascii="Cambria Math" w:hAnsi="Cambria Math"/>
                  </w:rPr>
                  <m:t>0</m:t>
                </m:r>
              </m:num>
              <m:den>
                <m:r>
                  <w:rPr>
                    <w:rFonts w:ascii="Cambria Math"/>
                  </w:rPr>
                  <m:t>10</m:t>
                </m:r>
                <m:r>
                  <w:rPr>
                    <w:rFonts w:ascii="Cambria Math"/>
                  </w:rPr>
                  <m:t>-</m:t>
                </m:r>
                <m:r>
                  <w:rPr>
                    <w:rFonts w:ascii="Cambria Math"/>
                  </w:rPr>
                  <m:t>0</m:t>
                </m:r>
              </m:den>
            </m:f>
          </m:e>
        </m:box>
        <m:r>
          <w:rPr>
            <w:rFonts w:ascii="Cambria Math" w:hAnsi="Cambria Math"/>
          </w:rPr>
          <m:t>x</m:t>
        </m:r>
        <m:r>
          <w:rPr>
            <w:rFonts w:ascii="Cambria Math"/>
          </w:rPr>
          <m:t xml:space="preserve"> 100  </m:t>
        </m:r>
      </m:oMath>
      <w:r w:rsidRPr="00B57967">
        <w:rPr>
          <w:rFonts w:eastAsiaTheme="minorEastAsia"/>
        </w:rPr>
        <w:t>= 80</w:t>
      </w:r>
    </w:p>
    <w:p w:rsidR="00B57559" w:rsidRPr="00B57967" w:rsidRDefault="00B57559" w:rsidP="00B57559">
      <w:pPr>
        <w:spacing w:line="480" w:lineRule="auto"/>
        <w:ind w:firstLine="720"/>
        <w:rPr>
          <w:rFonts w:eastAsiaTheme="minorEastAsia"/>
        </w:rPr>
      </w:pPr>
      <w:r w:rsidRPr="00B57967">
        <w:rPr>
          <w:rFonts w:eastAsiaTheme="minorEastAsia"/>
        </w:rPr>
        <w:t xml:space="preserve">KPI5 juni    </w:t>
      </w:r>
      <m:oMath>
        <m:r>
          <m:rPr>
            <m:nor/>
          </m:rPr>
          <m:t xml:space="preserve">= </m:t>
        </m:r>
        <m:box>
          <m:boxPr>
            <m:ctrlPr>
              <w:rPr>
                <w:rFonts w:ascii="Cambria Math" w:hAnsi="Cambria Math"/>
                <w:i/>
              </w:rPr>
            </m:ctrlPr>
          </m:boxPr>
          <m:e>
            <m:argPr>
              <m:argSz m:val="-1"/>
            </m:argPr>
            <m:f>
              <m:fPr>
                <m:ctrlPr>
                  <w:rPr>
                    <w:rFonts w:ascii="Cambria Math" w:hAnsi="Cambria Math"/>
                    <w:i/>
                  </w:rPr>
                </m:ctrlPr>
              </m:fPr>
              <m:num>
                <m:r>
                  <w:rPr>
                    <w:rFonts w:ascii="Cambria Math" w:hAnsi="Cambria Math"/>
                  </w:rPr>
                  <m:t>9</m:t>
                </m:r>
                <m:r>
                  <m:t>-</m:t>
                </m:r>
                <m:r>
                  <w:rPr>
                    <w:rFonts w:ascii="Cambria Math" w:hAnsi="Cambria Math"/>
                  </w:rPr>
                  <m:t>0</m:t>
                </m:r>
              </m:num>
              <m:den>
                <m:r>
                  <w:rPr>
                    <w:rFonts w:ascii="Cambria Math"/>
                  </w:rPr>
                  <m:t>10</m:t>
                </m:r>
                <m:r>
                  <w:rPr>
                    <w:rFonts w:ascii="Cambria Math"/>
                  </w:rPr>
                  <m:t>-</m:t>
                </m:r>
                <m:r>
                  <w:rPr>
                    <w:rFonts w:ascii="Cambria Math"/>
                  </w:rPr>
                  <m:t>0</m:t>
                </m:r>
              </m:den>
            </m:f>
          </m:e>
        </m:box>
        <m:r>
          <w:rPr>
            <w:rFonts w:ascii="Cambria Math" w:hAnsi="Cambria Math"/>
          </w:rPr>
          <m:t>x</m:t>
        </m:r>
        <m:r>
          <w:rPr>
            <w:rFonts w:ascii="Cambria Math"/>
          </w:rPr>
          <m:t xml:space="preserve"> 100</m:t>
        </m:r>
      </m:oMath>
      <w:r w:rsidRPr="00B57967">
        <w:rPr>
          <w:rFonts w:eastAsiaTheme="minorEastAsia"/>
        </w:rPr>
        <w:t xml:space="preserve"> = 90</w:t>
      </w:r>
    </w:p>
    <w:p w:rsidR="00B57559" w:rsidRPr="00B57967" w:rsidRDefault="00B57559" w:rsidP="00B57559">
      <w:pPr>
        <w:spacing w:line="480" w:lineRule="auto"/>
        <w:ind w:firstLine="720"/>
        <w:rPr>
          <w:rFonts w:eastAsiaTheme="minorEastAsia"/>
        </w:rPr>
      </w:pPr>
      <w:r w:rsidRPr="00B57967">
        <w:rPr>
          <w:rFonts w:eastAsiaTheme="minorEastAsia"/>
        </w:rPr>
        <w:t xml:space="preserve">KPI5 juli   </w:t>
      </w:r>
      <m:oMath>
        <m:r>
          <m:rPr>
            <m:nor/>
          </m:rPr>
          <m:t xml:space="preserve">= </m:t>
        </m:r>
        <m:box>
          <m:boxPr>
            <m:ctrlPr>
              <w:rPr>
                <w:rFonts w:ascii="Cambria Math" w:hAnsi="Cambria Math"/>
                <w:i/>
              </w:rPr>
            </m:ctrlPr>
          </m:boxPr>
          <m:e>
            <m:argPr>
              <m:argSz m:val="-1"/>
            </m:argPr>
            <m:f>
              <m:fPr>
                <m:ctrlPr>
                  <w:rPr>
                    <w:rFonts w:ascii="Cambria Math" w:hAnsi="Cambria Math"/>
                    <w:i/>
                  </w:rPr>
                </m:ctrlPr>
              </m:fPr>
              <m:num>
                <m:r>
                  <w:rPr>
                    <w:rFonts w:ascii="Cambria Math" w:hAnsi="Cambria Math"/>
                  </w:rPr>
                  <m:t>8</m:t>
                </m:r>
                <m:r>
                  <m:t>-</m:t>
                </m:r>
                <m:r>
                  <w:rPr>
                    <w:rFonts w:ascii="Cambria Math" w:hAnsi="Cambria Math"/>
                  </w:rPr>
                  <m:t>0</m:t>
                </m:r>
              </m:num>
              <m:den>
                <m:r>
                  <w:rPr>
                    <w:rFonts w:ascii="Cambria Math"/>
                  </w:rPr>
                  <m:t>10</m:t>
                </m:r>
                <m:r>
                  <w:rPr>
                    <w:rFonts w:ascii="Cambria Math"/>
                  </w:rPr>
                  <m:t>-</m:t>
                </m:r>
                <m:r>
                  <w:rPr>
                    <w:rFonts w:ascii="Cambria Math"/>
                  </w:rPr>
                  <m:t>0</m:t>
                </m:r>
              </m:den>
            </m:f>
          </m:e>
        </m:box>
        <m:r>
          <w:rPr>
            <w:rFonts w:ascii="Cambria Math" w:hAnsi="Cambria Math"/>
          </w:rPr>
          <m:t>x</m:t>
        </m:r>
        <m:r>
          <w:rPr>
            <w:rFonts w:ascii="Cambria Math"/>
          </w:rPr>
          <m:t xml:space="preserve"> 100  </m:t>
        </m:r>
      </m:oMath>
      <w:r w:rsidRPr="00B57967">
        <w:rPr>
          <w:rFonts w:eastAsiaTheme="minorEastAsia"/>
        </w:rPr>
        <w:t>= 80</w:t>
      </w:r>
    </w:p>
    <w:p w:rsidR="00B57559" w:rsidRPr="00B57967" w:rsidRDefault="00B57559" w:rsidP="00B57559">
      <w:pPr>
        <w:spacing w:line="480" w:lineRule="auto"/>
        <w:ind w:firstLine="720"/>
        <w:rPr>
          <w:rFonts w:eastAsiaTheme="minorEastAsia"/>
        </w:rPr>
      </w:pPr>
      <w:r w:rsidRPr="00B57967">
        <w:rPr>
          <w:rFonts w:eastAsiaTheme="minorEastAsia"/>
        </w:rPr>
        <w:t xml:space="preserve">KPI6 mei  </w:t>
      </w:r>
      <m:oMath>
        <m:r>
          <w:rPr>
            <w:rFonts w:ascii="Cambria Math" w:eastAsiaTheme="minorEastAsia" w:hAnsi="Cambria Math"/>
          </w:rPr>
          <m:t xml:space="preserve">  </m:t>
        </m:r>
        <m:r>
          <m:rPr>
            <m:nor/>
          </m:rPr>
          <m:t xml:space="preserve">= </m:t>
        </m:r>
        <m:box>
          <m:boxPr>
            <m:ctrlPr>
              <w:rPr>
                <w:rFonts w:ascii="Cambria Math" w:hAnsi="Cambria Math"/>
                <w:i/>
              </w:rPr>
            </m:ctrlPr>
          </m:boxPr>
          <m:e>
            <m:argPr>
              <m:argSz m:val="-1"/>
            </m:argPr>
            <m:f>
              <m:fPr>
                <m:ctrlPr>
                  <w:rPr>
                    <w:rFonts w:ascii="Cambria Math" w:hAnsi="Cambria Math"/>
                    <w:i/>
                  </w:rPr>
                </m:ctrlPr>
              </m:fPr>
              <m:num>
                <m:r>
                  <w:rPr>
                    <w:rFonts w:ascii="Cambria Math" w:hAnsi="Cambria Math"/>
                  </w:rPr>
                  <m:t>6,5</m:t>
                </m:r>
                <m:r>
                  <m:t>-</m:t>
                </m:r>
                <m:r>
                  <w:rPr>
                    <w:rFonts w:ascii="Cambria Math" w:hAnsi="Cambria Math"/>
                  </w:rPr>
                  <m:t>0</m:t>
                </m:r>
              </m:num>
              <m:den>
                <m:r>
                  <w:rPr>
                    <w:rFonts w:ascii="Cambria Math"/>
                  </w:rPr>
                  <m:t>10</m:t>
                </m:r>
                <m:r>
                  <w:rPr>
                    <w:rFonts w:ascii="Cambria Math"/>
                  </w:rPr>
                  <m:t>-</m:t>
                </m:r>
                <m:r>
                  <w:rPr>
                    <w:rFonts w:ascii="Cambria Math"/>
                  </w:rPr>
                  <m:t>0</m:t>
                </m:r>
              </m:den>
            </m:f>
          </m:e>
        </m:box>
        <m:r>
          <w:rPr>
            <w:rFonts w:ascii="Cambria Math" w:hAnsi="Cambria Math"/>
          </w:rPr>
          <m:t>x</m:t>
        </m:r>
        <m:r>
          <w:rPr>
            <w:rFonts w:ascii="Cambria Math"/>
          </w:rPr>
          <m:t xml:space="preserve"> 100</m:t>
        </m:r>
      </m:oMath>
      <w:r w:rsidRPr="00B57967">
        <w:rPr>
          <w:rFonts w:eastAsiaTheme="minorEastAsia"/>
        </w:rPr>
        <w:t xml:space="preserve"> = 65</w:t>
      </w:r>
    </w:p>
    <w:p w:rsidR="00B57559" w:rsidRPr="00B57967" w:rsidRDefault="00B57559" w:rsidP="00B57559">
      <w:pPr>
        <w:spacing w:line="480" w:lineRule="auto"/>
        <w:ind w:firstLine="720"/>
        <w:rPr>
          <w:rFonts w:eastAsiaTheme="minorEastAsia"/>
        </w:rPr>
      </w:pPr>
      <w:r w:rsidRPr="00B57967">
        <w:rPr>
          <w:rFonts w:eastAsiaTheme="minorEastAsia"/>
        </w:rPr>
        <w:t xml:space="preserve">KPI6 juni  </w:t>
      </w:r>
      <m:oMath>
        <m:r>
          <w:rPr>
            <w:rFonts w:ascii="Cambria Math" w:eastAsiaTheme="minorEastAsia" w:hAnsi="Cambria Math"/>
          </w:rPr>
          <m:t xml:space="preserve">  </m:t>
        </m:r>
        <m:r>
          <m:rPr>
            <m:nor/>
          </m:rPr>
          <m:t xml:space="preserve">= </m:t>
        </m:r>
        <m:box>
          <m:boxPr>
            <m:ctrlPr>
              <w:rPr>
                <w:rFonts w:ascii="Cambria Math" w:hAnsi="Cambria Math"/>
                <w:i/>
              </w:rPr>
            </m:ctrlPr>
          </m:boxPr>
          <m:e>
            <m:argPr>
              <m:argSz m:val="-1"/>
            </m:argPr>
            <m:f>
              <m:fPr>
                <m:ctrlPr>
                  <w:rPr>
                    <w:rFonts w:ascii="Cambria Math" w:hAnsi="Cambria Math"/>
                    <w:i/>
                  </w:rPr>
                </m:ctrlPr>
              </m:fPr>
              <m:num>
                <m:r>
                  <w:rPr>
                    <w:rFonts w:ascii="Cambria Math" w:hAnsi="Cambria Math"/>
                  </w:rPr>
                  <m:t>6</m:t>
                </m:r>
                <m:r>
                  <m:t>-</m:t>
                </m:r>
                <m:r>
                  <w:rPr>
                    <w:rFonts w:ascii="Cambria Math" w:hAnsi="Cambria Math"/>
                  </w:rPr>
                  <m:t>0</m:t>
                </m:r>
              </m:num>
              <m:den>
                <m:r>
                  <w:rPr>
                    <w:rFonts w:ascii="Cambria Math"/>
                  </w:rPr>
                  <m:t>10</m:t>
                </m:r>
                <m:r>
                  <w:rPr>
                    <w:rFonts w:ascii="Cambria Math"/>
                  </w:rPr>
                  <m:t>-</m:t>
                </m:r>
                <m:r>
                  <w:rPr>
                    <w:rFonts w:ascii="Cambria Math"/>
                  </w:rPr>
                  <m:t>0</m:t>
                </m:r>
              </m:den>
            </m:f>
          </m:e>
        </m:box>
        <m:r>
          <w:rPr>
            <w:rFonts w:ascii="Cambria Math" w:hAnsi="Cambria Math"/>
          </w:rPr>
          <m:t>x</m:t>
        </m:r>
        <m:r>
          <w:rPr>
            <w:rFonts w:ascii="Cambria Math"/>
          </w:rPr>
          <m:t xml:space="preserve"> 100</m:t>
        </m:r>
      </m:oMath>
      <w:r w:rsidRPr="00B57967">
        <w:rPr>
          <w:rFonts w:eastAsiaTheme="minorEastAsia"/>
        </w:rPr>
        <w:t xml:space="preserve"> = 60</w:t>
      </w:r>
    </w:p>
    <w:p w:rsidR="00B57559" w:rsidRPr="00B57967" w:rsidRDefault="00B57559" w:rsidP="00B57559">
      <w:pPr>
        <w:spacing w:line="480" w:lineRule="auto"/>
        <w:ind w:firstLine="720"/>
        <w:rPr>
          <w:rFonts w:eastAsiaTheme="minorEastAsia"/>
        </w:rPr>
      </w:pPr>
      <w:r w:rsidRPr="00B57967">
        <w:rPr>
          <w:rFonts w:eastAsiaTheme="minorEastAsia"/>
        </w:rPr>
        <w:t xml:space="preserve">KPI6 juli </w:t>
      </w:r>
      <m:oMath>
        <m:r>
          <w:rPr>
            <w:rFonts w:ascii="Cambria Math" w:eastAsiaTheme="minorEastAsia" w:hAnsi="Cambria Math"/>
          </w:rPr>
          <m:t xml:space="preserve">  </m:t>
        </m:r>
        <m:r>
          <m:rPr>
            <m:nor/>
          </m:rPr>
          <m:t xml:space="preserve">= </m:t>
        </m:r>
        <m:box>
          <m:boxPr>
            <m:ctrlPr>
              <w:rPr>
                <w:rFonts w:ascii="Cambria Math" w:hAnsi="Cambria Math"/>
                <w:i/>
              </w:rPr>
            </m:ctrlPr>
          </m:boxPr>
          <m:e>
            <m:argPr>
              <m:argSz m:val="-1"/>
            </m:argPr>
            <m:f>
              <m:fPr>
                <m:ctrlPr>
                  <w:rPr>
                    <w:rFonts w:ascii="Cambria Math" w:hAnsi="Cambria Math"/>
                    <w:i/>
                  </w:rPr>
                </m:ctrlPr>
              </m:fPr>
              <m:num>
                <m:r>
                  <w:rPr>
                    <w:rFonts w:ascii="Cambria Math" w:hAnsi="Cambria Math"/>
                  </w:rPr>
                  <m:t>6,5</m:t>
                </m:r>
                <m:r>
                  <m:t>-</m:t>
                </m:r>
                <m:r>
                  <w:rPr>
                    <w:rFonts w:ascii="Cambria Math" w:hAnsi="Cambria Math"/>
                  </w:rPr>
                  <m:t>0</m:t>
                </m:r>
              </m:num>
              <m:den>
                <m:r>
                  <w:rPr>
                    <w:rFonts w:ascii="Cambria Math"/>
                  </w:rPr>
                  <m:t>10</m:t>
                </m:r>
                <m:r>
                  <w:rPr>
                    <w:rFonts w:ascii="Cambria Math"/>
                  </w:rPr>
                  <m:t>-</m:t>
                </m:r>
                <m:r>
                  <w:rPr>
                    <w:rFonts w:ascii="Cambria Math"/>
                  </w:rPr>
                  <m:t>0</m:t>
                </m:r>
              </m:den>
            </m:f>
          </m:e>
        </m:box>
        <m:r>
          <w:rPr>
            <w:rFonts w:ascii="Cambria Math" w:hAnsi="Cambria Math"/>
          </w:rPr>
          <m:t>x</m:t>
        </m:r>
        <m:r>
          <w:rPr>
            <w:rFonts w:ascii="Cambria Math"/>
          </w:rPr>
          <m:t xml:space="preserve"> 100</m:t>
        </m:r>
      </m:oMath>
      <w:r w:rsidRPr="00B57967">
        <w:rPr>
          <w:rFonts w:eastAsiaTheme="minorEastAsia"/>
        </w:rPr>
        <w:t xml:space="preserve"> = 65</w:t>
      </w:r>
    </w:p>
    <w:p w:rsidR="00B57559" w:rsidRPr="00B57967" w:rsidRDefault="00B57559" w:rsidP="00B57559">
      <w:pPr>
        <w:spacing w:line="480" w:lineRule="auto"/>
        <w:ind w:firstLine="720"/>
        <w:rPr>
          <w:rFonts w:eastAsiaTheme="minorEastAsia"/>
        </w:rPr>
      </w:pPr>
      <w:r w:rsidRPr="00B57967">
        <w:rPr>
          <w:rFonts w:eastAsiaTheme="minorEastAsia"/>
        </w:rPr>
        <w:t xml:space="preserve">KPI7 mei  </w:t>
      </w:r>
      <m:oMath>
        <m:r>
          <m:rPr>
            <m:nor/>
          </m:rPr>
          <m:t xml:space="preserve">= </m:t>
        </m:r>
        <m:box>
          <m:boxPr>
            <m:ctrlPr>
              <w:rPr>
                <w:rFonts w:ascii="Cambria Math" w:hAnsi="Cambria Math"/>
                <w:i/>
              </w:rPr>
            </m:ctrlPr>
          </m:boxPr>
          <m:e>
            <m:argPr>
              <m:argSz m:val="-1"/>
            </m:argPr>
            <m:f>
              <m:fPr>
                <m:ctrlPr>
                  <w:rPr>
                    <w:rFonts w:ascii="Cambria Math" w:hAnsi="Cambria Math"/>
                    <w:i/>
                  </w:rPr>
                </m:ctrlPr>
              </m:fPr>
              <m:num>
                <m:r>
                  <w:rPr>
                    <w:rFonts w:ascii="Cambria Math" w:hAnsi="Cambria Math"/>
                  </w:rPr>
                  <m:t>8</m:t>
                </m:r>
                <m:r>
                  <m:t>-</m:t>
                </m:r>
                <m:r>
                  <w:rPr>
                    <w:rFonts w:ascii="Cambria Math" w:hAnsi="Cambria Math"/>
                  </w:rPr>
                  <m:t>0</m:t>
                </m:r>
              </m:num>
              <m:den>
                <m:r>
                  <w:rPr>
                    <w:rFonts w:ascii="Cambria Math"/>
                  </w:rPr>
                  <m:t>10</m:t>
                </m:r>
                <m:r>
                  <w:rPr>
                    <w:rFonts w:ascii="Cambria Math"/>
                  </w:rPr>
                  <m:t>-</m:t>
                </m:r>
                <m:r>
                  <w:rPr>
                    <w:rFonts w:ascii="Cambria Math"/>
                  </w:rPr>
                  <m:t>0</m:t>
                </m:r>
              </m:den>
            </m:f>
          </m:e>
        </m:box>
        <m:r>
          <w:rPr>
            <w:rFonts w:ascii="Cambria Math" w:hAnsi="Cambria Math"/>
          </w:rPr>
          <m:t>x</m:t>
        </m:r>
        <m:r>
          <w:rPr>
            <w:rFonts w:ascii="Cambria Math"/>
          </w:rPr>
          <m:t xml:space="preserve"> 100  </m:t>
        </m:r>
      </m:oMath>
      <w:r w:rsidRPr="00B57967">
        <w:rPr>
          <w:rFonts w:eastAsiaTheme="minorEastAsia"/>
        </w:rPr>
        <w:t>= 80</w:t>
      </w:r>
    </w:p>
    <w:p w:rsidR="00B57559" w:rsidRPr="00B57967" w:rsidRDefault="00B57559" w:rsidP="00B57559">
      <w:pPr>
        <w:spacing w:line="480" w:lineRule="auto"/>
        <w:ind w:firstLine="720"/>
        <w:rPr>
          <w:rFonts w:eastAsiaTheme="minorEastAsia"/>
        </w:rPr>
      </w:pPr>
      <w:r w:rsidRPr="00B57967">
        <w:rPr>
          <w:rFonts w:eastAsiaTheme="minorEastAsia"/>
        </w:rPr>
        <w:t xml:space="preserve">KPI7 juni   </w:t>
      </w:r>
      <m:oMath>
        <m:r>
          <m:rPr>
            <m:nor/>
          </m:rPr>
          <m:t xml:space="preserve">= </m:t>
        </m:r>
        <m:box>
          <m:boxPr>
            <m:ctrlPr>
              <w:rPr>
                <w:rFonts w:ascii="Cambria Math" w:hAnsi="Cambria Math"/>
                <w:i/>
              </w:rPr>
            </m:ctrlPr>
          </m:boxPr>
          <m:e>
            <m:argPr>
              <m:argSz m:val="-1"/>
            </m:argPr>
            <m:f>
              <m:fPr>
                <m:ctrlPr>
                  <w:rPr>
                    <w:rFonts w:ascii="Cambria Math" w:hAnsi="Cambria Math"/>
                    <w:i/>
                  </w:rPr>
                </m:ctrlPr>
              </m:fPr>
              <m:num>
                <m:r>
                  <w:rPr>
                    <w:rFonts w:ascii="Cambria Math" w:hAnsi="Cambria Math"/>
                  </w:rPr>
                  <m:t>7,5</m:t>
                </m:r>
                <m:r>
                  <m:t>-</m:t>
                </m:r>
                <m:r>
                  <w:rPr>
                    <w:rFonts w:ascii="Cambria Math" w:hAnsi="Cambria Math"/>
                  </w:rPr>
                  <m:t>0</m:t>
                </m:r>
              </m:num>
              <m:den>
                <m:r>
                  <w:rPr>
                    <w:rFonts w:ascii="Cambria Math"/>
                  </w:rPr>
                  <m:t>10</m:t>
                </m:r>
                <m:r>
                  <w:rPr>
                    <w:rFonts w:ascii="Cambria Math"/>
                  </w:rPr>
                  <m:t>-</m:t>
                </m:r>
                <m:r>
                  <w:rPr>
                    <w:rFonts w:ascii="Cambria Math"/>
                  </w:rPr>
                  <m:t>0</m:t>
                </m:r>
              </m:den>
            </m:f>
          </m:e>
        </m:box>
        <m:r>
          <w:rPr>
            <w:rFonts w:ascii="Cambria Math" w:hAnsi="Cambria Math"/>
          </w:rPr>
          <m:t>x</m:t>
        </m:r>
        <m:r>
          <w:rPr>
            <w:rFonts w:ascii="Cambria Math"/>
          </w:rPr>
          <m:t xml:space="preserve"> 100</m:t>
        </m:r>
      </m:oMath>
      <w:r w:rsidRPr="00B57967">
        <w:rPr>
          <w:rFonts w:eastAsiaTheme="minorEastAsia"/>
        </w:rPr>
        <w:t xml:space="preserve"> = 75</w:t>
      </w:r>
    </w:p>
    <w:p w:rsidR="00B57559" w:rsidRPr="00B57967" w:rsidRDefault="00B57559" w:rsidP="00B57559">
      <w:pPr>
        <w:spacing w:line="480" w:lineRule="auto"/>
        <w:ind w:firstLine="720"/>
        <w:rPr>
          <w:rFonts w:eastAsiaTheme="minorEastAsia"/>
        </w:rPr>
      </w:pPr>
      <w:r w:rsidRPr="00B57967">
        <w:rPr>
          <w:rFonts w:eastAsiaTheme="minorEastAsia"/>
        </w:rPr>
        <w:t xml:space="preserve">KPI7 juni    </w:t>
      </w:r>
      <m:oMath>
        <m:r>
          <m:rPr>
            <m:nor/>
          </m:rPr>
          <m:t xml:space="preserve">= </m:t>
        </m:r>
        <m:box>
          <m:boxPr>
            <m:ctrlPr>
              <w:rPr>
                <w:rFonts w:ascii="Cambria Math" w:hAnsi="Cambria Math"/>
                <w:i/>
              </w:rPr>
            </m:ctrlPr>
          </m:boxPr>
          <m:e>
            <m:argPr>
              <m:argSz m:val="-1"/>
            </m:argPr>
            <m:f>
              <m:fPr>
                <m:ctrlPr>
                  <w:rPr>
                    <w:rFonts w:ascii="Cambria Math" w:hAnsi="Cambria Math"/>
                    <w:i/>
                  </w:rPr>
                </m:ctrlPr>
              </m:fPr>
              <m:num>
                <m:r>
                  <w:rPr>
                    <w:rFonts w:ascii="Cambria Math" w:hAnsi="Cambria Math"/>
                  </w:rPr>
                  <m:t>9</m:t>
                </m:r>
                <m:r>
                  <m:t>-</m:t>
                </m:r>
                <m:r>
                  <w:rPr>
                    <w:rFonts w:ascii="Cambria Math" w:hAnsi="Cambria Math"/>
                  </w:rPr>
                  <m:t>0</m:t>
                </m:r>
              </m:num>
              <m:den>
                <m:r>
                  <w:rPr>
                    <w:rFonts w:ascii="Cambria Math"/>
                  </w:rPr>
                  <m:t>10</m:t>
                </m:r>
                <m:r>
                  <w:rPr>
                    <w:rFonts w:ascii="Cambria Math"/>
                  </w:rPr>
                  <m:t>-</m:t>
                </m:r>
                <m:r>
                  <w:rPr>
                    <w:rFonts w:ascii="Cambria Math"/>
                  </w:rPr>
                  <m:t>0</m:t>
                </m:r>
              </m:den>
            </m:f>
          </m:e>
        </m:box>
        <m:r>
          <w:rPr>
            <w:rFonts w:ascii="Cambria Math" w:hAnsi="Cambria Math"/>
          </w:rPr>
          <m:t>x</m:t>
        </m:r>
        <m:r>
          <w:rPr>
            <w:rFonts w:ascii="Cambria Math"/>
          </w:rPr>
          <m:t xml:space="preserve"> 100</m:t>
        </m:r>
      </m:oMath>
      <w:r w:rsidRPr="00B57967">
        <w:rPr>
          <w:rFonts w:eastAsiaTheme="minorEastAsia"/>
        </w:rPr>
        <w:t xml:space="preserve"> = 90</w:t>
      </w:r>
    </w:p>
    <w:p w:rsidR="00B57559" w:rsidRPr="00B57967" w:rsidRDefault="00B57559" w:rsidP="00B57559">
      <w:pPr>
        <w:spacing w:line="480" w:lineRule="auto"/>
        <w:ind w:firstLine="720"/>
        <w:rPr>
          <w:rFonts w:eastAsiaTheme="minorEastAsia"/>
        </w:rPr>
      </w:pPr>
      <w:r w:rsidRPr="00B57967">
        <w:rPr>
          <w:rFonts w:eastAsiaTheme="minorEastAsia"/>
        </w:rPr>
        <w:t xml:space="preserve">KPI8 mei   </w:t>
      </w:r>
      <m:oMath>
        <m:r>
          <m:rPr>
            <m:nor/>
          </m:rPr>
          <m:t xml:space="preserve">= </m:t>
        </m:r>
        <m:box>
          <m:boxPr>
            <m:ctrlPr>
              <w:rPr>
                <w:rFonts w:ascii="Cambria Math" w:hAnsi="Cambria Math"/>
                <w:i/>
              </w:rPr>
            </m:ctrlPr>
          </m:boxPr>
          <m:e>
            <m:argPr>
              <m:argSz m:val="-1"/>
            </m:argPr>
            <m:f>
              <m:fPr>
                <m:ctrlPr>
                  <w:rPr>
                    <w:rFonts w:ascii="Cambria Math" w:hAnsi="Cambria Math"/>
                    <w:i/>
                  </w:rPr>
                </m:ctrlPr>
              </m:fPr>
              <m:num>
                <m:r>
                  <w:rPr>
                    <w:rFonts w:ascii="Cambria Math" w:hAnsi="Cambria Math"/>
                  </w:rPr>
                  <m:t>7,5</m:t>
                </m:r>
                <m:r>
                  <m:t>-</m:t>
                </m:r>
                <m:r>
                  <w:rPr>
                    <w:rFonts w:ascii="Cambria Math" w:hAnsi="Cambria Math"/>
                  </w:rPr>
                  <m:t>0</m:t>
                </m:r>
              </m:num>
              <m:den>
                <m:r>
                  <w:rPr>
                    <w:rFonts w:ascii="Cambria Math"/>
                  </w:rPr>
                  <m:t>10</m:t>
                </m:r>
                <m:r>
                  <w:rPr>
                    <w:rFonts w:ascii="Cambria Math"/>
                  </w:rPr>
                  <m:t>-</m:t>
                </m:r>
                <m:r>
                  <w:rPr>
                    <w:rFonts w:ascii="Cambria Math"/>
                  </w:rPr>
                  <m:t>0</m:t>
                </m:r>
              </m:den>
            </m:f>
          </m:e>
        </m:box>
        <m:r>
          <w:rPr>
            <w:rFonts w:ascii="Cambria Math" w:hAnsi="Cambria Math"/>
          </w:rPr>
          <m:t>x</m:t>
        </m:r>
        <m:r>
          <w:rPr>
            <w:rFonts w:ascii="Cambria Math"/>
          </w:rPr>
          <m:t xml:space="preserve"> 100</m:t>
        </m:r>
      </m:oMath>
      <w:r w:rsidRPr="00B57967">
        <w:rPr>
          <w:rFonts w:eastAsiaTheme="minorEastAsia"/>
        </w:rPr>
        <w:t xml:space="preserve"> = 75</w:t>
      </w:r>
    </w:p>
    <w:p w:rsidR="00B57559" w:rsidRPr="00B57967" w:rsidRDefault="00B57559" w:rsidP="00B57559">
      <w:pPr>
        <w:spacing w:line="480" w:lineRule="auto"/>
        <w:ind w:firstLine="720"/>
        <w:rPr>
          <w:rFonts w:eastAsiaTheme="minorEastAsia"/>
        </w:rPr>
      </w:pPr>
      <w:r w:rsidRPr="00B57967">
        <w:rPr>
          <w:rFonts w:eastAsiaTheme="minorEastAsia"/>
        </w:rPr>
        <w:t xml:space="preserve">KPI8 juni   </w:t>
      </w:r>
      <m:oMath>
        <m:r>
          <m:rPr>
            <m:nor/>
          </m:rPr>
          <m:t xml:space="preserve">= </m:t>
        </m:r>
        <m:box>
          <m:boxPr>
            <m:ctrlPr>
              <w:rPr>
                <w:rFonts w:ascii="Cambria Math" w:hAnsi="Cambria Math"/>
                <w:i/>
              </w:rPr>
            </m:ctrlPr>
          </m:boxPr>
          <m:e>
            <m:argPr>
              <m:argSz m:val="-1"/>
            </m:argPr>
            <m:f>
              <m:fPr>
                <m:ctrlPr>
                  <w:rPr>
                    <w:rFonts w:ascii="Cambria Math" w:hAnsi="Cambria Math"/>
                    <w:i/>
                  </w:rPr>
                </m:ctrlPr>
              </m:fPr>
              <m:num>
                <m:r>
                  <w:rPr>
                    <w:rFonts w:ascii="Cambria Math" w:hAnsi="Cambria Math"/>
                  </w:rPr>
                  <m:t>7</m:t>
                </m:r>
                <m:r>
                  <m:t>-</m:t>
                </m:r>
                <m:r>
                  <w:rPr>
                    <w:rFonts w:ascii="Cambria Math" w:hAnsi="Cambria Math"/>
                  </w:rPr>
                  <m:t>0</m:t>
                </m:r>
              </m:num>
              <m:den>
                <m:r>
                  <w:rPr>
                    <w:rFonts w:ascii="Cambria Math"/>
                  </w:rPr>
                  <m:t>10</m:t>
                </m:r>
                <m:r>
                  <w:rPr>
                    <w:rFonts w:ascii="Cambria Math"/>
                  </w:rPr>
                  <m:t>-</m:t>
                </m:r>
                <m:r>
                  <w:rPr>
                    <w:rFonts w:ascii="Cambria Math"/>
                  </w:rPr>
                  <m:t>0</m:t>
                </m:r>
              </m:den>
            </m:f>
          </m:e>
        </m:box>
        <m:r>
          <w:rPr>
            <w:rFonts w:ascii="Cambria Math" w:hAnsi="Cambria Math"/>
          </w:rPr>
          <m:t>x</m:t>
        </m:r>
        <m:r>
          <w:rPr>
            <w:rFonts w:ascii="Cambria Math"/>
          </w:rPr>
          <m:t xml:space="preserve"> 100</m:t>
        </m:r>
      </m:oMath>
      <w:r w:rsidRPr="00B57967">
        <w:rPr>
          <w:rFonts w:eastAsiaTheme="minorEastAsia"/>
        </w:rPr>
        <w:t xml:space="preserve"> = 70</w:t>
      </w:r>
    </w:p>
    <w:p w:rsidR="00B57559" w:rsidRPr="00B57967" w:rsidRDefault="00B57559" w:rsidP="00B57559">
      <w:pPr>
        <w:spacing w:line="480" w:lineRule="auto"/>
        <w:ind w:firstLine="720"/>
        <w:rPr>
          <w:rFonts w:eastAsiaTheme="minorEastAsia"/>
        </w:rPr>
      </w:pPr>
      <w:r w:rsidRPr="00B57967">
        <w:rPr>
          <w:rFonts w:eastAsiaTheme="minorEastAsia"/>
        </w:rPr>
        <w:t xml:space="preserve">KPI8 juli </w:t>
      </w:r>
      <m:oMath>
        <m:r>
          <w:rPr>
            <w:rFonts w:ascii="Cambria Math" w:eastAsiaTheme="minorEastAsia" w:hAnsi="Cambria Math"/>
          </w:rPr>
          <m:t xml:space="preserve">  </m:t>
        </m:r>
        <m:r>
          <m:rPr>
            <m:nor/>
          </m:rPr>
          <m:t xml:space="preserve">= </m:t>
        </m:r>
        <m:box>
          <m:boxPr>
            <m:ctrlPr>
              <w:rPr>
                <w:rFonts w:ascii="Cambria Math" w:hAnsi="Cambria Math"/>
                <w:i/>
              </w:rPr>
            </m:ctrlPr>
          </m:boxPr>
          <m:e>
            <m:argPr>
              <m:argSz m:val="-1"/>
            </m:argPr>
            <m:f>
              <m:fPr>
                <m:ctrlPr>
                  <w:rPr>
                    <w:rFonts w:ascii="Cambria Math" w:hAnsi="Cambria Math"/>
                    <w:i/>
                  </w:rPr>
                </m:ctrlPr>
              </m:fPr>
              <m:num>
                <m:r>
                  <w:rPr>
                    <w:rFonts w:ascii="Cambria Math" w:hAnsi="Cambria Math"/>
                  </w:rPr>
                  <m:t>6,5</m:t>
                </m:r>
                <m:r>
                  <m:t>-</m:t>
                </m:r>
                <m:r>
                  <w:rPr>
                    <w:rFonts w:ascii="Cambria Math" w:hAnsi="Cambria Math"/>
                  </w:rPr>
                  <m:t>0</m:t>
                </m:r>
              </m:num>
              <m:den>
                <m:r>
                  <w:rPr>
                    <w:rFonts w:ascii="Cambria Math"/>
                  </w:rPr>
                  <m:t>10</m:t>
                </m:r>
                <m:r>
                  <w:rPr>
                    <w:rFonts w:ascii="Cambria Math"/>
                  </w:rPr>
                  <m:t>-</m:t>
                </m:r>
                <m:r>
                  <w:rPr>
                    <w:rFonts w:ascii="Cambria Math"/>
                  </w:rPr>
                  <m:t>0</m:t>
                </m:r>
              </m:den>
            </m:f>
          </m:e>
        </m:box>
        <m:r>
          <w:rPr>
            <w:rFonts w:ascii="Cambria Math" w:hAnsi="Cambria Math"/>
          </w:rPr>
          <m:t>x</m:t>
        </m:r>
        <m:r>
          <w:rPr>
            <w:rFonts w:ascii="Cambria Math"/>
          </w:rPr>
          <m:t xml:space="preserve"> 100</m:t>
        </m:r>
      </m:oMath>
      <w:r w:rsidRPr="00B57967">
        <w:rPr>
          <w:rFonts w:eastAsiaTheme="minorEastAsia"/>
        </w:rPr>
        <w:t xml:space="preserve"> = 65</w:t>
      </w:r>
    </w:p>
    <w:p w:rsidR="00B57559" w:rsidRPr="00B57967" w:rsidRDefault="00B57559" w:rsidP="00B57559">
      <w:pPr>
        <w:spacing w:line="480" w:lineRule="auto"/>
        <w:ind w:firstLine="720"/>
        <w:rPr>
          <w:rFonts w:eastAsiaTheme="minorEastAsia"/>
        </w:rPr>
      </w:pPr>
      <w:r w:rsidRPr="00B57967">
        <w:rPr>
          <w:rFonts w:eastAsiaTheme="minorEastAsia"/>
        </w:rPr>
        <w:t xml:space="preserve">KPI9 mei </w:t>
      </w:r>
      <m:oMath>
        <m:r>
          <w:rPr>
            <w:rFonts w:ascii="Cambria Math" w:eastAsiaTheme="minorEastAsia" w:hAnsi="Cambria Math"/>
          </w:rPr>
          <m:t xml:space="preserve">  </m:t>
        </m:r>
        <m:r>
          <m:rPr>
            <m:nor/>
          </m:rPr>
          <m:t xml:space="preserve">= </m:t>
        </m:r>
        <m:box>
          <m:boxPr>
            <m:ctrlPr>
              <w:rPr>
                <w:rFonts w:ascii="Cambria Math" w:hAnsi="Cambria Math"/>
                <w:i/>
              </w:rPr>
            </m:ctrlPr>
          </m:boxPr>
          <m:e>
            <m:argPr>
              <m:argSz m:val="-1"/>
            </m:argPr>
            <m:f>
              <m:fPr>
                <m:ctrlPr>
                  <w:rPr>
                    <w:rFonts w:ascii="Cambria Math" w:hAnsi="Cambria Math"/>
                    <w:i/>
                  </w:rPr>
                </m:ctrlPr>
              </m:fPr>
              <m:num>
                <m:r>
                  <w:rPr>
                    <w:rFonts w:ascii="Cambria Math" w:hAnsi="Cambria Math"/>
                  </w:rPr>
                  <m:t>6,5</m:t>
                </m:r>
                <m:r>
                  <m:t>-</m:t>
                </m:r>
                <m:r>
                  <w:rPr>
                    <w:rFonts w:ascii="Cambria Math" w:hAnsi="Cambria Math"/>
                  </w:rPr>
                  <m:t>0</m:t>
                </m:r>
              </m:num>
              <m:den>
                <m:r>
                  <w:rPr>
                    <w:rFonts w:ascii="Cambria Math"/>
                  </w:rPr>
                  <m:t>10</m:t>
                </m:r>
                <m:r>
                  <w:rPr>
                    <w:rFonts w:ascii="Cambria Math"/>
                  </w:rPr>
                  <m:t>-</m:t>
                </m:r>
                <m:r>
                  <w:rPr>
                    <w:rFonts w:ascii="Cambria Math"/>
                  </w:rPr>
                  <m:t>0</m:t>
                </m:r>
              </m:den>
            </m:f>
          </m:e>
        </m:box>
        <m:r>
          <w:rPr>
            <w:rFonts w:ascii="Cambria Math" w:hAnsi="Cambria Math"/>
          </w:rPr>
          <m:t>x</m:t>
        </m:r>
        <m:r>
          <w:rPr>
            <w:rFonts w:ascii="Cambria Math"/>
          </w:rPr>
          <m:t xml:space="preserve"> 100</m:t>
        </m:r>
      </m:oMath>
      <w:r w:rsidRPr="00B57967">
        <w:rPr>
          <w:rFonts w:eastAsiaTheme="minorEastAsia"/>
        </w:rPr>
        <w:t xml:space="preserve"> = 65</w:t>
      </w:r>
    </w:p>
    <w:p w:rsidR="00B57559" w:rsidRPr="00B57967" w:rsidRDefault="00B57559" w:rsidP="00B57559">
      <w:pPr>
        <w:spacing w:line="480" w:lineRule="auto"/>
        <w:ind w:firstLine="720"/>
        <w:rPr>
          <w:rFonts w:eastAsiaTheme="minorEastAsia"/>
        </w:rPr>
      </w:pPr>
      <w:r w:rsidRPr="00B57967">
        <w:rPr>
          <w:rFonts w:eastAsiaTheme="minorEastAsia"/>
        </w:rPr>
        <w:lastRenderedPageBreak/>
        <w:t xml:space="preserve">KPI9 juni   </w:t>
      </w:r>
      <m:oMath>
        <m:r>
          <m:rPr>
            <m:nor/>
          </m:rPr>
          <m:t xml:space="preserve">= </m:t>
        </m:r>
        <m:box>
          <m:boxPr>
            <m:ctrlPr>
              <w:rPr>
                <w:rFonts w:ascii="Cambria Math" w:hAnsi="Cambria Math"/>
                <w:i/>
              </w:rPr>
            </m:ctrlPr>
          </m:boxPr>
          <m:e>
            <m:argPr>
              <m:argSz m:val="-1"/>
            </m:argPr>
            <m:f>
              <m:fPr>
                <m:ctrlPr>
                  <w:rPr>
                    <w:rFonts w:ascii="Cambria Math" w:hAnsi="Cambria Math"/>
                    <w:i/>
                  </w:rPr>
                </m:ctrlPr>
              </m:fPr>
              <m:num>
                <m:r>
                  <w:rPr>
                    <w:rFonts w:ascii="Cambria Math" w:hAnsi="Cambria Math"/>
                  </w:rPr>
                  <m:t>7</m:t>
                </m:r>
                <m:r>
                  <m:t>-</m:t>
                </m:r>
                <m:r>
                  <w:rPr>
                    <w:rFonts w:ascii="Cambria Math" w:hAnsi="Cambria Math"/>
                  </w:rPr>
                  <m:t>0</m:t>
                </m:r>
              </m:num>
              <m:den>
                <m:r>
                  <w:rPr>
                    <w:rFonts w:ascii="Cambria Math"/>
                  </w:rPr>
                  <m:t>10</m:t>
                </m:r>
                <m:r>
                  <w:rPr>
                    <w:rFonts w:ascii="Cambria Math"/>
                  </w:rPr>
                  <m:t>-</m:t>
                </m:r>
                <m:r>
                  <w:rPr>
                    <w:rFonts w:ascii="Cambria Math"/>
                  </w:rPr>
                  <m:t>0</m:t>
                </m:r>
              </m:den>
            </m:f>
          </m:e>
        </m:box>
        <m:r>
          <w:rPr>
            <w:rFonts w:ascii="Cambria Math" w:hAnsi="Cambria Math"/>
          </w:rPr>
          <m:t>x</m:t>
        </m:r>
        <m:r>
          <w:rPr>
            <w:rFonts w:ascii="Cambria Math"/>
          </w:rPr>
          <m:t xml:space="preserve"> 100</m:t>
        </m:r>
      </m:oMath>
      <w:r w:rsidRPr="00B57967">
        <w:rPr>
          <w:rFonts w:eastAsiaTheme="minorEastAsia"/>
        </w:rPr>
        <w:t xml:space="preserve"> = 70</w:t>
      </w:r>
    </w:p>
    <w:p w:rsidR="00B57559" w:rsidRPr="00B57967" w:rsidRDefault="00B57559" w:rsidP="00B57559">
      <w:pPr>
        <w:spacing w:line="480" w:lineRule="auto"/>
        <w:ind w:firstLine="720"/>
        <w:rPr>
          <w:rFonts w:eastAsiaTheme="minorEastAsia"/>
        </w:rPr>
      </w:pPr>
      <w:r w:rsidRPr="00B57967">
        <w:rPr>
          <w:rFonts w:eastAsiaTheme="minorEastAsia"/>
        </w:rPr>
        <w:t xml:space="preserve">KPI9 juli </w:t>
      </w:r>
      <m:oMath>
        <m:r>
          <w:rPr>
            <w:rFonts w:ascii="Cambria Math" w:eastAsiaTheme="minorEastAsia" w:hAnsi="Cambria Math"/>
          </w:rPr>
          <m:t xml:space="preserve">  </m:t>
        </m:r>
        <m:r>
          <m:rPr>
            <m:nor/>
          </m:rPr>
          <m:t xml:space="preserve">= </m:t>
        </m:r>
        <m:box>
          <m:boxPr>
            <m:ctrlPr>
              <w:rPr>
                <w:rFonts w:ascii="Cambria Math" w:hAnsi="Cambria Math"/>
                <w:i/>
              </w:rPr>
            </m:ctrlPr>
          </m:boxPr>
          <m:e>
            <m:argPr>
              <m:argSz m:val="-1"/>
            </m:argPr>
            <m:f>
              <m:fPr>
                <m:ctrlPr>
                  <w:rPr>
                    <w:rFonts w:ascii="Cambria Math" w:hAnsi="Cambria Math"/>
                    <w:i/>
                  </w:rPr>
                </m:ctrlPr>
              </m:fPr>
              <m:num>
                <m:r>
                  <w:rPr>
                    <w:rFonts w:ascii="Cambria Math" w:hAnsi="Cambria Math"/>
                  </w:rPr>
                  <m:t>6,5</m:t>
                </m:r>
                <m:r>
                  <m:t>-</m:t>
                </m:r>
                <m:r>
                  <w:rPr>
                    <w:rFonts w:ascii="Cambria Math" w:hAnsi="Cambria Math"/>
                  </w:rPr>
                  <m:t>0</m:t>
                </m:r>
              </m:num>
              <m:den>
                <m:r>
                  <w:rPr>
                    <w:rFonts w:ascii="Cambria Math"/>
                  </w:rPr>
                  <m:t>10</m:t>
                </m:r>
                <m:r>
                  <w:rPr>
                    <w:rFonts w:ascii="Cambria Math"/>
                  </w:rPr>
                  <m:t>-</m:t>
                </m:r>
                <m:r>
                  <w:rPr>
                    <w:rFonts w:ascii="Cambria Math"/>
                  </w:rPr>
                  <m:t>0</m:t>
                </m:r>
              </m:den>
            </m:f>
          </m:e>
        </m:box>
        <m:r>
          <w:rPr>
            <w:rFonts w:ascii="Cambria Math" w:hAnsi="Cambria Math"/>
          </w:rPr>
          <m:t>x</m:t>
        </m:r>
        <m:r>
          <w:rPr>
            <w:rFonts w:ascii="Cambria Math"/>
          </w:rPr>
          <m:t xml:space="preserve"> 100</m:t>
        </m:r>
      </m:oMath>
      <w:r w:rsidRPr="00B57967">
        <w:rPr>
          <w:rFonts w:eastAsiaTheme="minorEastAsia"/>
        </w:rPr>
        <w:t xml:space="preserve"> = 65</w:t>
      </w:r>
    </w:p>
    <w:p w:rsidR="00B57559" w:rsidRPr="00B57967" w:rsidRDefault="00B57559" w:rsidP="00B57559">
      <w:pPr>
        <w:spacing w:line="480" w:lineRule="auto"/>
        <w:ind w:firstLine="720"/>
        <w:rPr>
          <w:rFonts w:eastAsiaTheme="minorEastAsia"/>
        </w:rPr>
      </w:pPr>
      <w:r w:rsidRPr="00B57967">
        <w:rPr>
          <w:rFonts w:eastAsiaTheme="minorEastAsia"/>
        </w:rPr>
        <w:t xml:space="preserve">KPI10 mei   </w:t>
      </w:r>
      <m:oMath>
        <m:r>
          <m:rPr>
            <m:nor/>
          </m:rPr>
          <m:t xml:space="preserve">= </m:t>
        </m:r>
        <m:box>
          <m:boxPr>
            <m:ctrlPr>
              <w:rPr>
                <w:rFonts w:ascii="Cambria Math" w:hAnsi="Cambria Math"/>
                <w:i/>
              </w:rPr>
            </m:ctrlPr>
          </m:boxPr>
          <m:e>
            <m:argPr>
              <m:argSz m:val="-1"/>
            </m:argPr>
            <m:f>
              <m:fPr>
                <m:ctrlPr>
                  <w:rPr>
                    <w:rFonts w:ascii="Cambria Math" w:hAnsi="Cambria Math"/>
                    <w:i/>
                  </w:rPr>
                </m:ctrlPr>
              </m:fPr>
              <m:num>
                <m:r>
                  <w:rPr>
                    <w:rFonts w:ascii="Cambria Math" w:hAnsi="Cambria Math"/>
                  </w:rPr>
                  <m:t>7,5</m:t>
                </m:r>
                <m:r>
                  <m:t>-</m:t>
                </m:r>
                <m:r>
                  <w:rPr>
                    <w:rFonts w:ascii="Cambria Math" w:hAnsi="Cambria Math"/>
                  </w:rPr>
                  <m:t>0</m:t>
                </m:r>
              </m:num>
              <m:den>
                <m:r>
                  <w:rPr>
                    <w:rFonts w:ascii="Cambria Math"/>
                  </w:rPr>
                  <m:t>10</m:t>
                </m:r>
                <m:r>
                  <w:rPr>
                    <w:rFonts w:ascii="Cambria Math"/>
                  </w:rPr>
                  <m:t>-</m:t>
                </m:r>
                <m:r>
                  <w:rPr>
                    <w:rFonts w:ascii="Cambria Math"/>
                  </w:rPr>
                  <m:t>0</m:t>
                </m:r>
              </m:den>
            </m:f>
          </m:e>
        </m:box>
        <m:r>
          <w:rPr>
            <w:rFonts w:ascii="Cambria Math" w:hAnsi="Cambria Math"/>
          </w:rPr>
          <m:t>x</m:t>
        </m:r>
        <m:r>
          <w:rPr>
            <w:rFonts w:ascii="Cambria Math"/>
          </w:rPr>
          <m:t xml:space="preserve"> 100</m:t>
        </m:r>
      </m:oMath>
      <w:r w:rsidRPr="00B57967">
        <w:rPr>
          <w:rFonts w:eastAsiaTheme="minorEastAsia"/>
        </w:rPr>
        <w:t xml:space="preserve"> = 75</w:t>
      </w:r>
    </w:p>
    <w:p w:rsidR="00B57559" w:rsidRPr="00B57967" w:rsidRDefault="00B57559" w:rsidP="00B57559">
      <w:pPr>
        <w:spacing w:line="480" w:lineRule="auto"/>
        <w:ind w:firstLine="720"/>
        <w:rPr>
          <w:rFonts w:eastAsiaTheme="minorEastAsia"/>
        </w:rPr>
      </w:pPr>
      <w:r w:rsidRPr="00B57967">
        <w:rPr>
          <w:rFonts w:eastAsiaTheme="minorEastAsia"/>
        </w:rPr>
        <w:t xml:space="preserve">KPI10 juni   </w:t>
      </w:r>
      <m:oMath>
        <m:r>
          <m:rPr>
            <m:nor/>
          </m:rPr>
          <m:t xml:space="preserve">= </m:t>
        </m:r>
        <m:box>
          <m:boxPr>
            <m:ctrlPr>
              <w:rPr>
                <w:rFonts w:ascii="Cambria Math" w:hAnsi="Cambria Math"/>
                <w:i/>
              </w:rPr>
            </m:ctrlPr>
          </m:boxPr>
          <m:e>
            <m:argPr>
              <m:argSz m:val="-1"/>
            </m:argPr>
            <m:f>
              <m:fPr>
                <m:ctrlPr>
                  <w:rPr>
                    <w:rFonts w:ascii="Cambria Math" w:hAnsi="Cambria Math"/>
                    <w:i/>
                  </w:rPr>
                </m:ctrlPr>
              </m:fPr>
              <m:num>
                <m:r>
                  <w:rPr>
                    <w:rFonts w:ascii="Cambria Math" w:hAnsi="Cambria Math"/>
                  </w:rPr>
                  <m:t>7</m:t>
                </m:r>
                <m:r>
                  <m:t>-</m:t>
                </m:r>
                <m:r>
                  <w:rPr>
                    <w:rFonts w:ascii="Cambria Math" w:hAnsi="Cambria Math"/>
                  </w:rPr>
                  <m:t>0</m:t>
                </m:r>
              </m:num>
              <m:den>
                <m:r>
                  <w:rPr>
                    <w:rFonts w:ascii="Cambria Math"/>
                  </w:rPr>
                  <m:t>10</m:t>
                </m:r>
                <m:r>
                  <w:rPr>
                    <w:rFonts w:ascii="Cambria Math"/>
                  </w:rPr>
                  <m:t>-</m:t>
                </m:r>
                <m:r>
                  <w:rPr>
                    <w:rFonts w:ascii="Cambria Math"/>
                  </w:rPr>
                  <m:t>0</m:t>
                </m:r>
              </m:den>
            </m:f>
          </m:e>
        </m:box>
        <m:r>
          <w:rPr>
            <w:rFonts w:ascii="Cambria Math" w:hAnsi="Cambria Math"/>
          </w:rPr>
          <m:t>x</m:t>
        </m:r>
        <m:r>
          <w:rPr>
            <w:rFonts w:ascii="Cambria Math"/>
          </w:rPr>
          <m:t xml:space="preserve"> 100</m:t>
        </m:r>
      </m:oMath>
      <w:r w:rsidRPr="00B57967">
        <w:rPr>
          <w:rFonts w:eastAsiaTheme="minorEastAsia"/>
        </w:rPr>
        <w:t xml:space="preserve"> = 70</w:t>
      </w:r>
    </w:p>
    <w:p w:rsidR="00B57559" w:rsidRPr="00B57967" w:rsidRDefault="00B57559" w:rsidP="00B57559">
      <w:pPr>
        <w:spacing w:line="480" w:lineRule="auto"/>
        <w:ind w:firstLine="720"/>
        <w:rPr>
          <w:rFonts w:eastAsiaTheme="minorEastAsia"/>
        </w:rPr>
      </w:pPr>
      <w:r w:rsidRPr="00B57967">
        <w:rPr>
          <w:rFonts w:eastAsiaTheme="minorEastAsia"/>
        </w:rPr>
        <w:t xml:space="preserve">KPI10 juli   </w:t>
      </w:r>
      <m:oMath>
        <m:r>
          <m:rPr>
            <m:nor/>
          </m:rPr>
          <m:t xml:space="preserve">= </m:t>
        </m:r>
        <m:box>
          <m:boxPr>
            <m:ctrlPr>
              <w:rPr>
                <w:rFonts w:ascii="Cambria Math" w:hAnsi="Cambria Math"/>
                <w:i/>
              </w:rPr>
            </m:ctrlPr>
          </m:boxPr>
          <m:e>
            <m:argPr>
              <m:argSz m:val="-1"/>
            </m:argPr>
            <m:f>
              <m:fPr>
                <m:ctrlPr>
                  <w:rPr>
                    <w:rFonts w:ascii="Cambria Math" w:hAnsi="Cambria Math"/>
                    <w:i/>
                  </w:rPr>
                </m:ctrlPr>
              </m:fPr>
              <m:num>
                <m:r>
                  <w:rPr>
                    <w:rFonts w:ascii="Cambria Math" w:hAnsi="Cambria Math"/>
                  </w:rPr>
                  <m:t>7,5</m:t>
                </m:r>
                <m:r>
                  <m:t>-</m:t>
                </m:r>
                <m:r>
                  <w:rPr>
                    <w:rFonts w:ascii="Cambria Math" w:hAnsi="Cambria Math"/>
                  </w:rPr>
                  <m:t>0</m:t>
                </m:r>
              </m:num>
              <m:den>
                <m:r>
                  <w:rPr>
                    <w:rFonts w:ascii="Cambria Math"/>
                  </w:rPr>
                  <m:t>10</m:t>
                </m:r>
                <m:r>
                  <w:rPr>
                    <w:rFonts w:ascii="Cambria Math"/>
                  </w:rPr>
                  <m:t>-</m:t>
                </m:r>
                <m:r>
                  <w:rPr>
                    <w:rFonts w:ascii="Cambria Math"/>
                  </w:rPr>
                  <m:t>0</m:t>
                </m:r>
              </m:den>
            </m:f>
          </m:e>
        </m:box>
        <m:r>
          <w:rPr>
            <w:rFonts w:ascii="Cambria Math" w:hAnsi="Cambria Math"/>
          </w:rPr>
          <m:t>x</m:t>
        </m:r>
        <m:r>
          <w:rPr>
            <w:rFonts w:ascii="Cambria Math"/>
          </w:rPr>
          <m:t xml:space="preserve"> 100</m:t>
        </m:r>
      </m:oMath>
      <w:r w:rsidRPr="00B57967">
        <w:rPr>
          <w:rFonts w:eastAsiaTheme="minorEastAsia"/>
        </w:rPr>
        <w:t xml:space="preserve"> = 75</w:t>
      </w:r>
    </w:p>
    <w:p w:rsidR="00B57559" w:rsidRPr="00B57967" w:rsidRDefault="00B57559" w:rsidP="00B57559">
      <w:pPr>
        <w:spacing w:line="480" w:lineRule="auto"/>
        <w:ind w:firstLine="720"/>
        <w:rPr>
          <w:rFonts w:eastAsiaTheme="minorEastAsia"/>
        </w:rPr>
      </w:pPr>
      <w:r w:rsidRPr="00B57967">
        <w:rPr>
          <w:rFonts w:eastAsiaTheme="minorEastAsia"/>
        </w:rPr>
        <w:t xml:space="preserve">KPI11 mei  </w:t>
      </w:r>
      <m:oMath>
        <m:r>
          <m:rPr>
            <m:nor/>
          </m:rPr>
          <m:t xml:space="preserve">= </m:t>
        </m:r>
        <m:box>
          <m:boxPr>
            <m:ctrlPr>
              <w:rPr>
                <w:rFonts w:ascii="Cambria Math" w:hAnsi="Cambria Math"/>
                <w:i/>
              </w:rPr>
            </m:ctrlPr>
          </m:boxPr>
          <m:e>
            <m:argPr>
              <m:argSz m:val="-1"/>
            </m:argPr>
            <m:f>
              <m:fPr>
                <m:ctrlPr>
                  <w:rPr>
                    <w:rFonts w:ascii="Cambria Math" w:hAnsi="Cambria Math"/>
                    <w:i/>
                  </w:rPr>
                </m:ctrlPr>
              </m:fPr>
              <m:num>
                <m:r>
                  <w:rPr>
                    <w:rFonts w:ascii="Cambria Math" w:hAnsi="Cambria Math"/>
                  </w:rPr>
                  <m:t>8</m:t>
                </m:r>
                <m:r>
                  <m:t>-</m:t>
                </m:r>
                <m:r>
                  <w:rPr>
                    <w:rFonts w:ascii="Cambria Math" w:hAnsi="Cambria Math"/>
                  </w:rPr>
                  <m:t>0</m:t>
                </m:r>
              </m:num>
              <m:den>
                <m:r>
                  <w:rPr>
                    <w:rFonts w:ascii="Cambria Math"/>
                  </w:rPr>
                  <m:t>10</m:t>
                </m:r>
                <m:r>
                  <w:rPr>
                    <w:rFonts w:ascii="Cambria Math"/>
                  </w:rPr>
                  <m:t>-</m:t>
                </m:r>
                <m:r>
                  <w:rPr>
                    <w:rFonts w:ascii="Cambria Math"/>
                  </w:rPr>
                  <m:t>0</m:t>
                </m:r>
              </m:den>
            </m:f>
          </m:e>
        </m:box>
        <m:r>
          <w:rPr>
            <w:rFonts w:ascii="Cambria Math" w:hAnsi="Cambria Math"/>
          </w:rPr>
          <m:t>x</m:t>
        </m:r>
        <m:r>
          <w:rPr>
            <w:rFonts w:ascii="Cambria Math"/>
          </w:rPr>
          <m:t xml:space="preserve"> 100  </m:t>
        </m:r>
      </m:oMath>
      <w:r w:rsidRPr="00B57967">
        <w:rPr>
          <w:rFonts w:eastAsiaTheme="minorEastAsia"/>
        </w:rPr>
        <w:t>= 80</w:t>
      </w:r>
    </w:p>
    <w:p w:rsidR="00B57559" w:rsidRPr="00B57967" w:rsidRDefault="00B57559" w:rsidP="00B57559">
      <w:pPr>
        <w:spacing w:line="480" w:lineRule="auto"/>
        <w:ind w:firstLine="720"/>
        <w:rPr>
          <w:rFonts w:eastAsiaTheme="minorEastAsia"/>
        </w:rPr>
      </w:pPr>
      <w:r w:rsidRPr="00B57967">
        <w:rPr>
          <w:rFonts w:eastAsiaTheme="minorEastAsia"/>
        </w:rPr>
        <w:t xml:space="preserve">KPI11 juni   </w:t>
      </w:r>
      <m:oMath>
        <m:r>
          <m:rPr>
            <m:nor/>
          </m:rPr>
          <m:t xml:space="preserve">= </m:t>
        </m:r>
        <m:box>
          <m:boxPr>
            <m:ctrlPr>
              <w:rPr>
                <w:rFonts w:ascii="Cambria Math" w:hAnsi="Cambria Math"/>
                <w:i/>
              </w:rPr>
            </m:ctrlPr>
          </m:boxPr>
          <m:e>
            <m:argPr>
              <m:argSz m:val="-1"/>
            </m:argPr>
            <m:f>
              <m:fPr>
                <m:ctrlPr>
                  <w:rPr>
                    <w:rFonts w:ascii="Cambria Math" w:hAnsi="Cambria Math"/>
                    <w:i/>
                  </w:rPr>
                </m:ctrlPr>
              </m:fPr>
              <m:num>
                <m:r>
                  <w:rPr>
                    <w:rFonts w:ascii="Cambria Math" w:hAnsi="Cambria Math"/>
                  </w:rPr>
                  <m:t>9</m:t>
                </m:r>
                <m:r>
                  <m:t>-</m:t>
                </m:r>
                <m:r>
                  <w:rPr>
                    <w:rFonts w:ascii="Cambria Math" w:hAnsi="Cambria Math"/>
                  </w:rPr>
                  <m:t>0</m:t>
                </m:r>
              </m:num>
              <m:den>
                <m:r>
                  <w:rPr>
                    <w:rFonts w:ascii="Cambria Math"/>
                  </w:rPr>
                  <m:t>10</m:t>
                </m:r>
                <m:r>
                  <w:rPr>
                    <w:rFonts w:ascii="Cambria Math"/>
                  </w:rPr>
                  <m:t>-</m:t>
                </m:r>
                <m:r>
                  <w:rPr>
                    <w:rFonts w:ascii="Cambria Math"/>
                  </w:rPr>
                  <m:t>0</m:t>
                </m:r>
              </m:den>
            </m:f>
          </m:e>
        </m:box>
        <m:r>
          <w:rPr>
            <w:rFonts w:ascii="Cambria Math" w:hAnsi="Cambria Math"/>
          </w:rPr>
          <m:t>x</m:t>
        </m:r>
        <m:r>
          <w:rPr>
            <w:rFonts w:ascii="Cambria Math"/>
          </w:rPr>
          <m:t xml:space="preserve"> 100</m:t>
        </m:r>
      </m:oMath>
      <w:r w:rsidRPr="00B57967">
        <w:rPr>
          <w:rFonts w:eastAsiaTheme="minorEastAsia"/>
        </w:rPr>
        <w:t xml:space="preserve"> = 90</w:t>
      </w:r>
    </w:p>
    <w:p w:rsidR="00B57559" w:rsidRPr="00B57967" w:rsidRDefault="00B57559" w:rsidP="00B57559">
      <w:pPr>
        <w:spacing w:line="480" w:lineRule="auto"/>
        <w:ind w:firstLine="720"/>
        <w:rPr>
          <w:rFonts w:eastAsiaTheme="minorEastAsia"/>
        </w:rPr>
      </w:pPr>
      <w:r w:rsidRPr="00B57967">
        <w:rPr>
          <w:rFonts w:eastAsiaTheme="minorEastAsia"/>
        </w:rPr>
        <w:t xml:space="preserve">KPI11 juli  </w:t>
      </w:r>
      <m:oMath>
        <m:r>
          <m:rPr>
            <m:nor/>
          </m:rPr>
          <m:t xml:space="preserve">= </m:t>
        </m:r>
        <m:box>
          <m:boxPr>
            <m:ctrlPr>
              <w:rPr>
                <w:rFonts w:ascii="Cambria Math" w:hAnsi="Cambria Math"/>
                <w:i/>
              </w:rPr>
            </m:ctrlPr>
          </m:boxPr>
          <m:e>
            <m:argPr>
              <m:argSz m:val="-1"/>
            </m:argPr>
            <m:f>
              <m:fPr>
                <m:ctrlPr>
                  <w:rPr>
                    <w:rFonts w:ascii="Cambria Math" w:hAnsi="Cambria Math"/>
                    <w:i/>
                  </w:rPr>
                </m:ctrlPr>
              </m:fPr>
              <m:num>
                <m:r>
                  <w:rPr>
                    <w:rFonts w:ascii="Cambria Math" w:hAnsi="Cambria Math"/>
                  </w:rPr>
                  <m:t>8</m:t>
                </m:r>
                <m:r>
                  <m:t>-</m:t>
                </m:r>
                <m:r>
                  <w:rPr>
                    <w:rFonts w:ascii="Cambria Math" w:hAnsi="Cambria Math"/>
                  </w:rPr>
                  <m:t>0</m:t>
                </m:r>
              </m:num>
              <m:den>
                <m:r>
                  <w:rPr>
                    <w:rFonts w:ascii="Cambria Math"/>
                  </w:rPr>
                  <m:t>10</m:t>
                </m:r>
                <m:r>
                  <w:rPr>
                    <w:rFonts w:ascii="Cambria Math"/>
                  </w:rPr>
                  <m:t>-</m:t>
                </m:r>
                <m:r>
                  <w:rPr>
                    <w:rFonts w:ascii="Cambria Math"/>
                  </w:rPr>
                  <m:t>0</m:t>
                </m:r>
              </m:den>
            </m:f>
          </m:e>
        </m:box>
        <m:r>
          <w:rPr>
            <w:rFonts w:ascii="Cambria Math" w:hAnsi="Cambria Math"/>
          </w:rPr>
          <m:t>x</m:t>
        </m:r>
        <m:r>
          <w:rPr>
            <w:rFonts w:ascii="Cambria Math"/>
          </w:rPr>
          <m:t xml:space="preserve"> 100  </m:t>
        </m:r>
      </m:oMath>
      <w:r w:rsidRPr="00B57967">
        <w:rPr>
          <w:rFonts w:eastAsiaTheme="minorEastAsia"/>
        </w:rPr>
        <w:t>= 80</w:t>
      </w:r>
    </w:p>
    <w:p w:rsidR="00B57559" w:rsidRPr="00B57967" w:rsidRDefault="00B57559" w:rsidP="00B57559">
      <w:pPr>
        <w:spacing w:line="480" w:lineRule="auto"/>
        <w:ind w:firstLine="720"/>
        <w:rPr>
          <w:rFonts w:eastAsiaTheme="minorEastAsia"/>
        </w:rPr>
      </w:pPr>
      <w:r w:rsidRPr="00B57967">
        <w:rPr>
          <w:rFonts w:eastAsiaTheme="minorEastAsia"/>
        </w:rPr>
        <w:t xml:space="preserve">KPI12 mei  </w:t>
      </w:r>
      <m:oMath>
        <m:r>
          <m:rPr>
            <m:nor/>
          </m:rPr>
          <m:t xml:space="preserve">= </m:t>
        </m:r>
        <m:box>
          <m:boxPr>
            <m:ctrlPr>
              <w:rPr>
                <w:rFonts w:ascii="Cambria Math" w:hAnsi="Cambria Math"/>
                <w:i/>
              </w:rPr>
            </m:ctrlPr>
          </m:boxPr>
          <m:e>
            <m:argPr>
              <m:argSz m:val="-1"/>
            </m:argPr>
            <m:f>
              <m:fPr>
                <m:ctrlPr>
                  <w:rPr>
                    <w:rFonts w:ascii="Cambria Math" w:hAnsi="Cambria Math"/>
                    <w:i/>
                  </w:rPr>
                </m:ctrlPr>
              </m:fPr>
              <m:num>
                <m:r>
                  <w:rPr>
                    <w:rFonts w:ascii="Cambria Math" w:hAnsi="Cambria Math"/>
                  </w:rPr>
                  <m:t>8</m:t>
                </m:r>
                <m:r>
                  <m:t>-</m:t>
                </m:r>
                <m:r>
                  <w:rPr>
                    <w:rFonts w:ascii="Cambria Math" w:hAnsi="Cambria Math"/>
                  </w:rPr>
                  <m:t>0</m:t>
                </m:r>
              </m:num>
              <m:den>
                <m:r>
                  <w:rPr>
                    <w:rFonts w:ascii="Cambria Math"/>
                  </w:rPr>
                  <m:t>10</m:t>
                </m:r>
                <m:r>
                  <w:rPr>
                    <w:rFonts w:ascii="Cambria Math"/>
                  </w:rPr>
                  <m:t>-</m:t>
                </m:r>
                <m:r>
                  <w:rPr>
                    <w:rFonts w:ascii="Cambria Math"/>
                  </w:rPr>
                  <m:t>0</m:t>
                </m:r>
              </m:den>
            </m:f>
          </m:e>
        </m:box>
        <m:r>
          <w:rPr>
            <w:rFonts w:ascii="Cambria Math" w:hAnsi="Cambria Math"/>
          </w:rPr>
          <m:t>x</m:t>
        </m:r>
        <m:r>
          <w:rPr>
            <w:rFonts w:ascii="Cambria Math"/>
          </w:rPr>
          <m:t xml:space="preserve"> 100  </m:t>
        </m:r>
      </m:oMath>
      <w:r w:rsidRPr="00B57967">
        <w:rPr>
          <w:rFonts w:eastAsiaTheme="minorEastAsia"/>
        </w:rPr>
        <w:t>= 80</w:t>
      </w:r>
    </w:p>
    <w:p w:rsidR="00B57559" w:rsidRPr="00B57967" w:rsidRDefault="00B57559" w:rsidP="00B57559">
      <w:pPr>
        <w:spacing w:line="480" w:lineRule="auto"/>
        <w:ind w:firstLine="720"/>
        <w:rPr>
          <w:rFonts w:eastAsiaTheme="minorEastAsia"/>
        </w:rPr>
      </w:pPr>
      <w:r w:rsidRPr="00B57967">
        <w:rPr>
          <w:rFonts w:eastAsiaTheme="minorEastAsia"/>
        </w:rPr>
        <w:t xml:space="preserve">KPI12 juni   </w:t>
      </w:r>
      <m:oMath>
        <m:r>
          <m:rPr>
            <m:nor/>
          </m:rPr>
          <m:t xml:space="preserve">= </m:t>
        </m:r>
        <m:box>
          <m:boxPr>
            <m:ctrlPr>
              <w:rPr>
                <w:rFonts w:ascii="Cambria Math" w:hAnsi="Cambria Math"/>
                <w:i/>
              </w:rPr>
            </m:ctrlPr>
          </m:boxPr>
          <m:e>
            <m:argPr>
              <m:argSz m:val="-1"/>
            </m:argPr>
            <m:f>
              <m:fPr>
                <m:ctrlPr>
                  <w:rPr>
                    <w:rFonts w:ascii="Cambria Math" w:hAnsi="Cambria Math"/>
                    <w:i/>
                  </w:rPr>
                </m:ctrlPr>
              </m:fPr>
              <m:num>
                <m:r>
                  <w:rPr>
                    <w:rFonts w:ascii="Cambria Math" w:hAnsi="Cambria Math"/>
                  </w:rPr>
                  <m:t>7,5</m:t>
                </m:r>
                <m:r>
                  <m:t>-</m:t>
                </m:r>
                <m:r>
                  <w:rPr>
                    <w:rFonts w:ascii="Cambria Math" w:hAnsi="Cambria Math"/>
                  </w:rPr>
                  <m:t>0</m:t>
                </m:r>
              </m:num>
              <m:den>
                <m:r>
                  <w:rPr>
                    <w:rFonts w:ascii="Cambria Math"/>
                  </w:rPr>
                  <m:t>10</m:t>
                </m:r>
                <m:r>
                  <w:rPr>
                    <w:rFonts w:ascii="Cambria Math"/>
                  </w:rPr>
                  <m:t>-</m:t>
                </m:r>
                <m:r>
                  <w:rPr>
                    <w:rFonts w:ascii="Cambria Math"/>
                  </w:rPr>
                  <m:t>0</m:t>
                </m:r>
              </m:den>
            </m:f>
          </m:e>
        </m:box>
        <m:r>
          <w:rPr>
            <w:rFonts w:ascii="Cambria Math" w:hAnsi="Cambria Math"/>
          </w:rPr>
          <m:t>x</m:t>
        </m:r>
        <m:r>
          <w:rPr>
            <w:rFonts w:ascii="Cambria Math"/>
          </w:rPr>
          <m:t xml:space="preserve"> 100</m:t>
        </m:r>
      </m:oMath>
      <w:r w:rsidRPr="00B57967">
        <w:rPr>
          <w:rFonts w:eastAsiaTheme="minorEastAsia"/>
        </w:rPr>
        <w:t xml:space="preserve"> = 75</w:t>
      </w:r>
    </w:p>
    <w:p w:rsidR="00B57559" w:rsidRPr="00B57967" w:rsidRDefault="00B57559" w:rsidP="00B57559">
      <w:pPr>
        <w:spacing w:line="480" w:lineRule="auto"/>
        <w:ind w:firstLine="720"/>
        <w:rPr>
          <w:rFonts w:eastAsiaTheme="minorEastAsia"/>
        </w:rPr>
      </w:pPr>
      <w:r w:rsidRPr="00B57967">
        <w:rPr>
          <w:rFonts w:eastAsiaTheme="minorEastAsia"/>
        </w:rPr>
        <w:t xml:space="preserve">KPI12 juni   </w:t>
      </w:r>
      <m:oMath>
        <m:r>
          <m:rPr>
            <m:nor/>
          </m:rPr>
          <m:t xml:space="preserve">= </m:t>
        </m:r>
        <m:box>
          <m:boxPr>
            <m:ctrlPr>
              <w:rPr>
                <w:rFonts w:ascii="Cambria Math" w:hAnsi="Cambria Math"/>
                <w:i/>
              </w:rPr>
            </m:ctrlPr>
          </m:boxPr>
          <m:e>
            <m:argPr>
              <m:argSz m:val="-1"/>
            </m:argPr>
            <m:f>
              <m:fPr>
                <m:ctrlPr>
                  <w:rPr>
                    <w:rFonts w:ascii="Cambria Math" w:hAnsi="Cambria Math"/>
                    <w:i/>
                  </w:rPr>
                </m:ctrlPr>
              </m:fPr>
              <m:num>
                <m:r>
                  <w:rPr>
                    <w:rFonts w:ascii="Cambria Math" w:hAnsi="Cambria Math"/>
                  </w:rPr>
                  <m:t>9</m:t>
                </m:r>
                <m:r>
                  <m:t>-</m:t>
                </m:r>
                <m:r>
                  <w:rPr>
                    <w:rFonts w:ascii="Cambria Math" w:hAnsi="Cambria Math"/>
                  </w:rPr>
                  <m:t>0</m:t>
                </m:r>
              </m:num>
              <m:den>
                <m:r>
                  <w:rPr>
                    <w:rFonts w:ascii="Cambria Math"/>
                  </w:rPr>
                  <m:t>10</m:t>
                </m:r>
                <m:r>
                  <w:rPr>
                    <w:rFonts w:ascii="Cambria Math"/>
                  </w:rPr>
                  <m:t>-</m:t>
                </m:r>
                <m:r>
                  <w:rPr>
                    <w:rFonts w:ascii="Cambria Math"/>
                  </w:rPr>
                  <m:t>0</m:t>
                </m:r>
              </m:den>
            </m:f>
          </m:e>
        </m:box>
        <m:r>
          <w:rPr>
            <w:rFonts w:ascii="Cambria Math" w:hAnsi="Cambria Math"/>
          </w:rPr>
          <m:t>x</m:t>
        </m:r>
        <m:r>
          <w:rPr>
            <w:rFonts w:ascii="Cambria Math"/>
          </w:rPr>
          <m:t xml:space="preserve"> 100</m:t>
        </m:r>
      </m:oMath>
      <w:r w:rsidRPr="00B57967">
        <w:rPr>
          <w:rFonts w:eastAsiaTheme="minorEastAsia"/>
        </w:rPr>
        <w:t xml:space="preserve"> = 90</w:t>
      </w:r>
    </w:p>
    <w:p w:rsidR="00B57559" w:rsidRPr="00B57967" w:rsidRDefault="00B57559" w:rsidP="00B57559">
      <w:pPr>
        <w:spacing w:line="480" w:lineRule="auto"/>
        <w:ind w:firstLine="720"/>
        <w:rPr>
          <w:rFonts w:eastAsiaTheme="minorEastAsia"/>
        </w:rPr>
      </w:pPr>
      <w:r w:rsidRPr="00B57967">
        <w:rPr>
          <w:rFonts w:eastAsiaTheme="minorEastAsia"/>
        </w:rPr>
        <w:t xml:space="preserve">KPI13 mei   </w:t>
      </w:r>
      <m:oMath>
        <m:r>
          <m:rPr>
            <m:nor/>
          </m:rPr>
          <m:t xml:space="preserve">= </m:t>
        </m:r>
        <m:box>
          <m:boxPr>
            <m:ctrlPr>
              <w:rPr>
                <w:rFonts w:ascii="Cambria Math" w:hAnsi="Cambria Math"/>
                <w:i/>
              </w:rPr>
            </m:ctrlPr>
          </m:boxPr>
          <m:e>
            <m:argPr>
              <m:argSz m:val="-1"/>
            </m:argPr>
            <m:f>
              <m:fPr>
                <m:ctrlPr>
                  <w:rPr>
                    <w:rFonts w:ascii="Cambria Math" w:hAnsi="Cambria Math"/>
                    <w:i/>
                  </w:rPr>
                </m:ctrlPr>
              </m:fPr>
              <m:num>
                <m:r>
                  <w:rPr>
                    <w:rFonts w:ascii="Cambria Math" w:hAnsi="Cambria Math"/>
                  </w:rPr>
                  <m:t>7,5</m:t>
                </m:r>
                <m:r>
                  <m:t>-</m:t>
                </m:r>
                <m:r>
                  <w:rPr>
                    <w:rFonts w:ascii="Cambria Math" w:hAnsi="Cambria Math"/>
                  </w:rPr>
                  <m:t>0</m:t>
                </m:r>
              </m:num>
              <m:den>
                <m:r>
                  <w:rPr>
                    <w:rFonts w:ascii="Cambria Math"/>
                  </w:rPr>
                  <m:t>10</m:t>
                </m:r>
                <m:r>
                  <w:rPr>
                    <w:rFonts w:ascii="Cambria Math"/>
                  </w:rPr>
                  <m:t>-</m:t>
                </m:r>
                <m:r>
                  <w:rPr>
                    <w:rFonts w:ascii="Cambria Math"/>
                  </w:rPr>
                  <m:t>0</m:t>
                </m:r>
              </m:den>
            </m:f>
          </m:e>
        </m:box>
        <m:r>
          <w:rPr>
            <w:rFonts w:ascii="Cambria Math" w:hAnsi="Cambria Math"/>
          </w:rPr>
          <m:t>x</m:t>
        </m:r>
        <m:r>
          <w:rPr>
            <w:rFonts w:ascii="Cambria Math"/>
          </w:rPr>
          <m:t xml:space="preserve"> 100</m:t>
        </m:r>
      </m:oMath>
      <w:r w:rsidRPr="00B57967">
        <w:rPr>
          <w:rFonts w:eastAsiaTheme="minorEastAsia"/>
        </w:rPr>
        <w:t xml:space="preserve"> = 75</w:t>
      </w:r>
    </w:p>
    <w:p w:rsidR="00B57559" w:rsidRPr="00B57967" w:rsidRDefault="00B57559" w:rsidP="00B57559">
      <w:pPr>
        <w:spacing w:line="480" w:lineRule="auto"/>
        <w:ind w:firstLine="720"/>
        <w:rPr>
          <w:rFonts w:eastAsiaTheme="minorEastAsia"/>
        </w:rPr>
      </w:pPr>
      <w:r w:rsidRPr="00B57967">
        <w:rPr>
          <w:rFonts w:eastAsiaTheme="minorEastAsia"/>
        </w:rPr>
        <w:t xml:space="preserve">KPI13 juni   </w:t>
      </w:r>
      <m:oMath>
        <m:r>
          <m:rPr>
            <m:nor/>
          </m:rPr>
          <m:t xml:space="preserve">= </m:t>
        </m:r>
        <m:box>
          <m:boxPr>
            <m:ctrlPr>
              <w:rPr>
                <w:rFonts w:ascii="Cambria Math" w:hAnsi="Cambria Math"/>
                <w:i/>
              </w:rPr>
            </m:ctrlPr>
          </m:boxPr>
          <m:e>
            <m:argPr>
              <m:argSz m:val="-1"/>
            </m:argPr>
            <m:f>
              <m:fPr>
                <m:ctrlPr>
                  <w:rPr>
                    <w:rFonts w:ascii="Cambria Math" w:hAnsi="Cambria Math"/>
                    <w:i/>
                  </w:rPr>
                </m:ctrlPr>
              </m:fPr>
              <m:num>
                <m:r>
                  <w:rPr>
                    <w:rFonts w:ascii="Cambria Math" w:hAnsi="Cambria Math"/>
                  </w:rPr>
                  <m:t>7</m:t>
                </m:r>
                <m:r>
                  <m:t>-</m:t>
                </m:r>
                <m:r>
                  <w:rPr>
                    <w:rFonts w:ascii="Cambria Math" w:hAnsi="Cambria Math"/>
                  </w:rPr>
                  <m:t>0</m:t>
                </m:r>
              </m:num>
              <m:den>
                <m:r>
                  <w:rPr>
                    <w:rFonts w:ascii="Cambria Math"/>
                  </w:rPr>
                  <m:t>10</m:t>
                </m:r>
                <m:r>
                  <w:rPr>
                    <w:rFonts w:ascii="Cambria Math"/>
                  </w:rPr>
                  <m:t>-</m:t>
                </m:r>
                <m:r>
                  <w:rPr>
                    <w:rFonts w:ascii="Cambria Math"/>
                  </w:rPr>
                  <m:t>0</m:t>
                </m:r>
              </m:den>
            </m:f>
          </m:e>
        </m:box>
        <m:r>
          <w:rPr>
            <w:rFonts w:ascii="Cambria Math" w:hAnsi="Cambria Math"/>
          </w:rPr>
          <m:t>x</m:t>
        </m:r>
        <m:r>
          <w:rPr>
            <w:rFonts w:ascii="Cambria Math"/>
          </w:rPr>
          <m:t xml:space="preserve"> 100</m:t>
        </m:r>
      </m:oMath>
      <w:r w:rsidRPr="00B57967">
        <w:rPr>
          <w:rFonts w:eastAsiaTheme="minorEastAsia"/>
        </w:rPr>
        <w:t xml:space="preserve"> = 70</w:t>
      </w:r>
    </w:p>
    <w:p w:rsidR="00B57559" w:rsidRPr="00B57967" w:rsidRDefault="00B57559" w:rsidP="00B57559">
      <w:pPr>
        <w:spacing w:line="480" w:lineRule="auto"/>
        <w:ind w:firstLine="720"/>
        <w:rPr>
          <w:rFonts w:eastAsiaTheme="minorEastAsia"/>
        </w:rPr>
      </w:pPr>
      <w:r w:rsidRPr="00B57967">
        <w:rPr>
          <w:rFonts w:eastAsiaTheme="minorEastAsia"/>
        </w:rPr>
        <w:t xml:space="preserve">KPI13 juli </w:t>
      </w:r>
      <m:oMath>
        <m:r>
          <w:rPr>
            <w:rFonts w:ascii="Cambria Math" w:eastAsiaTheme="minorEastAsia" w:hAnsi="Cambria Math"/>
          </w:rPr>
          <m:t xml:space="preserve">  </m:t>
        </m:r>
        <m:r>
          <m:rPr>
            <m:nor/>
          </m:rPr>
          <m:t xml:space="preserve">= </m:t>
        </m:r>
        <m:box>
          <m:boxPr>
            <m:ctrlPr>
              <w:rPr>
                <w:rFonts w:ascii="Cambria Math" w:hAnsi="Cambria Math"/>
                <w:i/>
              </w:rPr>
            </m:ctrlPr>
          </m:boxPr>
          <m:e>
            <m:argPr>
              <m:argSz m:val="-1"/>
            </m:argPr>
            <m:f>
              <m:fPr>
                <m:ctrlPr>
                  <w:rPr>
                    <w:rFonts w:ascii="Cambria Math" w:hAnsi="Cambria Math"/>
                    <w:i/>
                  </w:rPr>
                </m:ctrlPr>
              </m:fPr>
              <m:num>
                <m:r>
                  <w:rPr>
                    <w:rFonts w:ascii="Cambria Math" w:hAnsi="Cambria Math"/>
                  </w:rPr>
                  <m:t>6,5</m:t>
                </m:r>
                <m:r>
                  <m:t>-</m:t>
                </m:r>
                <m:r>
                  <w:rPr>
                    <w:rFonts w:ascii="Cambria Math" w:hAnsi="Cambria Math"/>
                  </w:rPr>
                  <m:t>0</m:t>
                </m:r>
              </m:num>
              <m:den>
                <m:r>
                  <w:rPr>
                    <w:rFonts w:ascii="Cambria Math"/>
                  </w:rPr>
                  <m:t>10</m:t>
                </m:r>
                <m:r>
                  <w:rPr>
                    <w:rFonts w:ascii="Cambria Math"/>
                  </w:rPr>
                  <m:t>-</m:t>
                </m:r>
                <m:r>
                  <w:rPr>
                    <w:rFonts w:ascii="Cambria Math"/>
                  </w:rPr>
                  <m:t>0</m:t>
                </m:r>
              </m:den>
            </m:f>
          </m:e>
        </m:box>
        <m:r>
          <w:rPr>
            <w:rFonts w:ascii="Cambria Math" w:hAnsi="Cambria Math"/>
          </w:rPr>
          <m:t>x</m:t>
        </m:r>
        <m:r>
          <w:rPr>
            <w:rFonts w:ascii="Cambria Math"/>
          </w:rPr>
          <m:t xml:space="preserve"> 100</m:t>
        </m:r>
      </m:oMath>
      <w:r w:rsidRPr="00B57967">
        <w:rPr>
          <w:rFonts w:eastAsiaTheme="minorEastAsia"/>
        </w:rPr>
        <w:t xml:space="preserve"> = 65</w:t>
      </w:r>
    </w:p>
    <w:p w:rsidR="00B57559" w:rsidRPr="00B57967" w:rsidRDefault="00B57559" w:rsidP="00B57559">
      <w:pPr>
        <w:spacing w:line="480" w:lineRule="auto"/>
        <w:ind w:firstLine="720"/>
        <w:rPr>
          <w:rFonts w:eastAsiaTheme="minorEastAsia"/>
        </w:rPr>
      </w:pPr>
      <w:r w:rsidRPr="00B57967">
        <w:rPr>
          <w:rFonts w:eastAsiaTheme="minorEastAsia"/>
        </w:rPr>
        <w:t>KPI14 mei</w:t>
      </w:r>
      <m:oMath>
        <m:r>
          <w:rPr>
            <w:rFonts w:ascii="Cambria Math" w:eastAsiaTheme="minorEastAsia" w:hAnsi="Cambria Math"/>
          </w:rPr>
          <m:t xml:space="preserve">  </m:t>
        </m:r>
        <m:r>
          <m:rPr>
            <m:nor/>
          </m:rPr>
          <m:t xml:space="preserve">= </m:t>
        </m:r>
        <m:box>
          <m:boxPr>
            <m:ctrlPr>
              <w:rPr>
                <w:rFonts w:ascii="Cambria Math" w:hAnsi="Cambria Math"/>
                <w:i/>
              </w:rPr>
            </m:ctrlPr>
          </m:boxPr>
          <m:e>
            <m:argPr>
              <m:argSz m:val="-1"/>
            </m:argPr>
            <m:f>
              <m:fPr>
                <m:ctrlPr>
                  <w:rPr>
                    <w:rFonts w:ascii="Cambria Math" w:hAnsi="Cambria Math"/>
                    <w:i/>
                  </w:rPr>
                </m:ctrlPr>
              </m:fPr>
              <m:num>
                <m:r>
                  <w:rPr>
                    <w:rFonts w:ascii="Cambria Math" w:hAnsi="Cambria Math"/>
                  </w:rPr>
                  <m:t>6,5</m:t>
                </m:r>
                <m:r>
                  <m:t>-</m:t>
                </m:r>
                <m:r>
                  <w:rPr>
                    <w:rFonts w:ascii="Cambria Math" w:hAnsi="Cambria Math"/>
                  </w:rPr>
                  <m:t>0</m:t>
                </m:r>
              </m:num>
              <m:den>
                <m:r>
                  <w:rPr>
                    <w:rFonts w:ascii="Cambria Math"/>
                  </w:rPr>
                  <m:t>10</m:t>
                </m:r>
                <m:r>
                  <w:rPr>
                    <w:rFonts w:ascii="Cambria Math"/>
                  </w:rPr>
                  <m:t>-</m:t>
                </m:r>
                <m:r>
                  <w:rPr>
                    <w:rFonts w:ascii="Cambria Math"/>
                  </w:rPr>
                  <m:t>0</m:t>
                </m:r>
              </m:den>
            </m:f>
          </m:e>
        </m:box>
        <m:r>
          <w:rPr>
            <w:rFonts w:ascii="Cambria Math" w:hAnsi="Cambria Math"/>
          </w:rPr>
          <m:t>x</m:t>
        </m:r>
        <m:r>
          <w:rPr>
            <w:rFonts w:ascii="Cambria Math"/>
          </w:rPr>
          <m:t xml:space="preserve"> 100</m:t>
        </m:r>
      </m:oMath>
      <w:r w:rsidRPr="00B57967">
        <w:rPr>
          <w:rFonts w:eastAsiaTheme="minorEastAsia"/>
        </w:rPr>
        <w:t xml:space="preserve"> = 65</w:t>
      </w:r>
    </w:p>
    <w:p w:rsidR="00B57559" w:rsidRPr="00B57967" w:rsidRDefault="00B57559" w:rsidP="00B57559">
      <w:pPr>
        <w:spacing w:line="480" w:lineRule="auto"/>
        <w:ind w:firstLine="720"/>
        <w:rPr>
          <w:rFonts w:eastAsiaTheme="minorEastAsia"/>
        </w:rPr>
      </w:pPr>
      <w:r w:rsidRPr="00B57967">
        <w:rPr>
          <w:rFonts w:eastAsiaTheme="minorEastAsia"/>
        </w:rPr>
        <w:t xml:space="preserve">KPI14 juni   </w:t>
      </w:r>
      <m:oMath>
        <m:r>
          <m:rPr>
            <m:nor/>
          </m:rPr>
          <m:t xml:space="preserve">= </m:t>
        </m:r>
        <m:box>
          <m:boxPr>
            <m:ctrlPr>
              <w:rPr>
                <w:rFonts w:ascii="Cambria Math" w:hAnsi="Cambria Math"/>
                <w:i/>
              </w:rPr>
            </m:ctrlPr>
          </m:boxPr>
          <m:e>
            <m:argPr>
              <m:argSz m:val="-1"/>
            </m:argPr>
            <m:f>
              <m:fPr>
                <m:ctrlPr>
                  <w:rPr>
                    <w:rFonts w:ascii="Cambria Math" w:hAnsi="Cambria Math"/>
                    <w:i/>
                  </w:rPr>
                </m:ctrlPr>
              </m:fPr>
              <m:num>
                <m:r>
                  <w:rPr>
                    <w:rFonts w:ascii="Cambria Math" w:hAnsi="Cambria Math"/>
                  </w:rPr>
                  <m:t>7</m:t>
                </m:r>
                <m:r>
                  <m:t>-</m:t>
                </m:r>
                <m:r>
                  <w:rPr>
                    <w:rFonts w:ascii="Cambria Math" w:hAnsi="Cambria Math"/>
                  </w:rPr>
                  <m:t>0</m:t>
                </m:r>
              </m:num>
              <m:den>
                <m:r>
                  <w:rPr>
                    <w:rFonts w:ascii="Cambria Math"/>
                  </w:rPr>
                  <m:t>10</m:t>
                </m:r>
                <m:r>
                  <w:rPr>
                    <w:rFonts w:ascii="Cambria Math"/>
                  </w:rPr>
                  <m:t>-</m:t>
                </m:r>
                <m:r>
                  <w:rPr>
                    <w:rFonts w:ascii="Cambria Math"/>
                  </w:rPr>
                  <m:t>0</m:t>
                </m:r>
              </m:den>
            </m:f>
          </m:e>
        </m:box>
        <m:r>
          <w:rPr>
            <w:rFonts w:ascii="Cambria Math" w:hAnsi="Cambria Math"/>
          </w:rPr>
          <m:t>x</m:t>
        </m:r>
        <m:r>
          <w:rPr>
            <w:rFonts w:ascii="Cambria Math"/>
          </w:rPr>
          <m:t xml:space="preserve"> 100</m:t>
        </m:r>
      </m:oMath>
      <w:r w:rsidRPr="00B57967">
        <w:rPr>
          <w:rFonts w:eastAsiaTheme="minorEastAsia"/>
        </w:rPr>
        <w:t xml:space="preserve"> = 70</w:t>
      </w:r>
    </w:p>
    <w:p w:rsidR="00B57559" w:rsidRPr="00B57967" w:rsidRDefault="00B57559" w:rsidP="00B57559">
      <w:pPr>
        <w:spacing w:line="480" w:lineRule="auto"/>
        <w:ind w:firstLine="720"/>
        <w:rPr>
          <w:rFonts w:eastAsiaTheme="minorEastAsia"/>
        </w:rPr>
      </w:pPr>
      <w:r w:rsidRPr="00B57967">
        <w:rPr>
          <w:rFonts w:eastAsiaTheme="minorEastAsia"/>
        </w:rPr>
        <w:t>KPI14 juli</w:t>
      </w:r>
      <m:oMath>
        <m:r>
          <w:rPr>
            <w:rFonts w:ascii="Cambria Math" w:eastAsiaTheme="minorEastAsia" w:hAnsi="Cambria Math"/>
          </w:rPr>
          <m:t xml:space="preserve">  </m:t>
        </m:r>
        <m:r>
          <m:rPr>
            <m:nor/>
          </m:rPr>
          <m:t xml:space="preserve">= </m:t>
        </m:r>
        <m:box>
          <m:boxPr>
            <m:ctrlPr>
              <w:rPr>
                <w:rFonts w:ascii="Cambria Math" w:hAnsi="Cambria Math"/>
                <w:i/>
              </w:rPr>
            </m:ctrlPr>
          </m:boxPr>
          <m:e>
            <m:argPr>
              <m:argSz m:val="-1"/>
            </m:argPr>
            <m:f>
              <m:fPr>
                <m:ctrlPr>
                  <w:rPr>
                    <w:rFonts w:ascii="Cambria Math" w:hAnsi="Cambria Math"/>
                    <w:i/>
                  </w:rPr>
                </m:ctrlPr>
              </m:fPr>
              <m:num>
                <m:r>
                  <w:rPr>
                    <w:rFonts w:ascii="Cambria Math" w:hAnsi="Cambria Math"/>
                  </w:rPr>
                  <m:t>6,5</m:t>
                </m:r>
                <m:r>
                  <m:t>-</m:t>
                </m:r>
                <m:r>
                  <w:rPr>
                    <w:rFonts w:ascii="Cambria Math" w:hAnsi="Cambria Math"/>
                  </w:rPr>
                  <m:t>0</m:t>
                </m:r>
              </m:num>
              <m:den>
                <m:r>
                  <w:rPr>
                    <w:rFonts w:ascii="Cambria Math"/>
                  </w:rPr>
                  <m:t>10</m:t>
                </m:r>
                <m:r>
                  <w:rPr>
                    <w:rFonts w:ascii="Cambria Math"/>
                  </w:rPr>
                  <m:t>-</m:t>
                </m:r>
                <m:r>
                  <w:rPr>
                    <w:rFonts w:ascii="Cambria Math"/>
                  </w:rPr>
                  <m:t>0</m:t>
                </m:r>
              </m:den>
            </m:f>
          </m:e>
        </m:box>
        <m:r>
          <w:rPr>
            <w:rFonts w:ascii="Cambria Math" w:hAnsi="Cambria Math"/>
          </w:rPr>
          <m:t>x</m:t>
        </m:r>
        <m:r>
          <w:rPr>
            <w:rFonts w:ascii="Cambria Math"/>
          </w:rPr>
          <m:t xml:space="preserve"> 100</m:t>
        </m:r>
      </m:oMath>
      <w:r w:rsidRPr="00B57967">
        <w:rPr>
          <w:rFonts w:eastAsiaTheme="minorEastAsia"/>
        </w:rPr>
        <w:t xml:space="preserve"> = 65</w:t>
      </w:r>
    </w:p>
    <w:p w:rsidR="00B57559" w:rsidRPr="00B57967" w:rsidRDefault="00B57559" w:rsidP="00B57559">
      <w:pPr>
        <w:spacing w:line="480" w:lineRule="auto"/>
        <w:ind w:firstLine="720"/>
        <w:rPr>
          <w:rFonts w:eastAsiaTheme="minorEastAsia"/>
        </w:rPr>
      </w:pPr>
      <w:r w:rsidRPr="00B57967">
        <w:rPr>
          <w:rFonts w:eastAsiaTheme="minorEastAsia"/>
        </w:rPr>
        <w:t xml:space="preserve">KPI15 mei   </w:t>
      </w:r>
      <m:oMath>
        <m:r>
          <m:rPr>
            <m:nor/>
          </m:rPr>
          <m:t xml:space="preserve">= </m:t>
        </m:r>
        <m:box>
          <m:boxPr>
            <m:ctrlPr>
              <w:rPr>
                <w:rFonts w:ascii="Cambria Math" w:hAnsi="Cambria Math"/>
                <w:i/>
              </w:rPr>
            </m:ctrlPr>
          </m:boxPr>
          <m:e>
            <m:argPr>
              <m:argSz m:val="-1"/>
            </m:argPr>
            <m:f>
              <m:fPr>
                <m:ctrlPr>
                  <w:rPr>
                    <w:rFonts w:ascii="Cambria Math" w:hAnsi="Cambria Math"/>
                    <w:i/>
                  </w:rPr>
                </m:ctrlPr>
              </m:fPr>
              <m:num>
                <m:r>
                  <w:rPr>
                    <w:rFonts w:ascii="Cambria Math" w:hAnsi="Cambria Math"/>
                  </w:rPr>
                  <m:t>7,5</m:t>
                </m:r>
                <m:r>
                  <m:t>-</m:t>
                </m:r>
                <m:r>
                  <w:rPr>
                    <w:rFonts w:ascii="Cambria Math" w:hAnsi="Cambria Math"/>
                  </w:rPr>
                  <m:t>0</m:t>
                </m:r>
              </m:num>
              <m:den>
                <m:r>
                  <w:rPr>
                    <w:rFonts w:ascii="Cambria Math"/>
                  </w:rPr>
                  <m:t>10</m:t>
                </m:r>
                <m:r>
                  <w:rPr>
                    <w:rFonts w:ascii="Cambria Math"/>
                  </w:rPr>
                  <m:t>-</m:t>
                </m:r>
                <m:r>
                  <w:rPr>
                    <w:rFonts w:ascii="Cambria Math"/>
                  </w:rPr>
                  <m:t>0</m:t>
                </m:r>
              </m:den>
            </m:f>
          </m:e>
        </m:box>
        <m:r>
          <w:rPr>
            <w:rFonts w:ascii="Cambria Math" w:hAnsi="Cambria Math"/>
          </w:rPr>
          <m:t>x</m:t>
        </m:r>
        <m:r>
          <w:rPr>
            <w:rFonts w:ascii="Cambria Math"/>
          </w:rPr>
          <m:t xml:space="preserve"> 100</m:t>
        </m:r>
      </m:oMath>
      <w:r w:rsidRPr="00B57967">
        <w:rPr>
          <w:rFonts w:eastAsiaTheme="minorEastAsia"/>
        </w:rPr>
        <w:t xml:space="preserve"> = 75</w:t>
      </w:r>
    </w:p>
    <w:p w:rsidR="00B57559" w:rsidRPr="00B57967" w:rsidRDefault="00B57559" w:rsidP="00B57559">
      <w:pPr>
        <w:spacing w:line="480" w:lineRule="auto"/>
        <w:ind w:firstLine="720"/>
        <w:rPr>
          <w:rFonts w:eastAsiaTheme="minorEastAsia"/>
        </w:rPr>
      </w:pPr>
      <w:r w:rsidRPr="00B57967">
        <w:rPr>
          <w:rFonts w:eastAsiaTheme="minorEastAsia"/>
        </w:rPr>
        <w:t xml:space="preserve">KPI15 juni   </w:t>
      </w:r>
      <m:oMath>
        <m:r>
          <m:rPr>
            <m:nor/>
          </m:rPr>
          <m:t xml:space="preserve">= </m:t>
        </m:r>
        <m:box>
          <m:boxPr>
            <m:ctrlPr>
              <w:rPr>
                <w:rFonts w:ascii="Cambria Math" w:hAnsi="Cambria Math"/>
                <w:i/>
              </w:rPr>
            </m:ctrlPr>
          </m:boxPr>
          <m:e>
            <m:argPr>
              <m:argSz m:val="-1"/>
            </m:argPr>
            <m:f>
              <m:fPr>
                <m:ctrlPr>
                  <w:rPr>
                    <w:rFonts w:ascii="Cambria Math" w:hAnsi="Cambria Math"/>
                    <w:i/>
                  </w:rPr>
                </m:ctrlPr>
              </m:fPr>
              <m:num>
                <m:r>
                  <w:rPr>
                    <w:rFonts w:ascii="Cambria Math" w:hAnsi="Cambria Math"/>
                  </w:rPr>
                  <m:t>7</m:t>
                </m:r>
                <m:r>
                  <m:t>-</m:t>
                </m:r>
                <m:r>
                  <w:rPr>
                    <w:rFonts w:ascii="Cambria Math" w:hAnsi="Cambria Math"/>
                  </w:rPr>
                  <m:t>0</m:t>
                </m:r>
              </m:num>
              <m:den>
                <m:r>
                  <w:rPr>
                    <w:rFonts w:ascii="Cambria Math"/>
                  </w:rPr>
                  <m:t>10</m:t>
                </m:r>
                <m:r>
                  <w:rPr>
                    <w:rFonts w:ascii="Cambria Math"/>
                  </w:rPr>
                  <m:t>-</m:t>
                </m:r>
                <m:r>
                  <w:rPr>
                    <w:rFonts w:ascii="Cambria Math"/>
                  </w:rPr>
                  <m:t>0</m:t>
                </m:r>
              </m:den>
            </m:f>
          </m:e>
        </m:box>
        <m:r>
          <w:rPr>
            <w:rFonts w:ascii="Cambria Math" w:hAnsi="Cambria Math"/>
          </w:rPr>
          <m:t>x</m:t>
        </m:r>
        <m:r>
          <w:rPr>
            <w:rFonts w:ascii="Cambria Math"/>
          </w:rPr>
          <m:t xml:space="preserve"> 100</m:t>
        </m:r>
      </m:oMath>
      <w:r w:rsidRPr="00B57967">
        <w:rPr>
          <w:rFonts w:eastAsiaTheme="minorEastAsia"/>
        </w:rPr>
        <w:t xml:space="preserve"> = 70</w:t>
      </w:r>
    </w:p>
    <w:p w:rsidR="00B57559" w:rsidRPr="00B57967" w:rsidRDefault="00B57559" w:rsidP="00B57559">
      <w:pPr>
        <w:spacing w:line="480" w:lineRule="auto"/>
        <w:ind w:firstLine="720"/>
        <w:rPr>
          <w:rFonts w:eastAsiaTheme="minorEastAsia"/>
        </w:rPr>
      </w:pPr>
      <w:r w:rsidRPr="00B57967">
        <w:rPr>
          <w:rFonts w:eastAsiaTheme="minorEastAsia"/>
        </w:rPr>
        <w:t xml:space="preserve">KPI15 juli   </w:t>
      </w:r>
      <m:oMath>
        <m:r>
          <m:rPr>
            <m:nor/>
          </m:rPr>
          <m:t xml:space="preserve">= </m:t>
        </m:r>
        <m:box>
          <m:boxPr>
            <m:ctrlPr>
              <w:rPr>
                <w:rFonts w:ascii="Cambria Math" w:hAnsi="Cambria Math"/>
                <w:i/>
              </w:rPr>
            </m:ctrlPr>
          </m:boxPr>
          <m:e>
            <m:argPr>
              <m:argSz m:val="-1"/>
            </m:argPr>
            <m:f>
              <m:fPr>
                <m:ctrlPr>
                  <w:rPr>
                    <w:rFonts w:ascii="Cambria Math" w:hAnsi="Cambria Math"/>
                    <w:i/>
                  </w:rPr>
                </m:ctrlPr>
              </m:fPr>
              <m:num>
                <m:r>
                  <w:rPr>
                    <w:rFonts w:ascii="Cambria Math" w:hAnsi="Cambria Math"/>
                  </w:rPr>
                  <m:t>7,5</m:t>
                </m:r>
                <m:r>
                  <m:t>-</m:t>
                </m:r>
                <m:r>
                  <w:rPr>
                    <w:rFonts w:ascii="Cambria Math" w:hAnsi="Cambria Math"/>
                  </w:rPr>
                  <m:t>0</m:t>
                </m:r>
              </m:num>
              <m:den>
                <m:r>
                  <w:rPr>
                    <w:rFonts w:ascii="Cambria Math"/>
                  </w:rPr>
                  <m:t>10</m:t>
                </m:r>
                <m:r>
                  <w:rPr>
                    <w:rFonts w:ascii="Cambria Math"/>
                  </w:rPr>
                  <m:t>-</m:t>
                </m:r>
                <m:r>
                  <w:rPr>
                    <w:rFonts w:ascii="Cambria Math"/>
                  </w:rPr>
                  <m:t>0</m:t>
                </m:r>
              </m:den>
            </m:f>
          </m:e>
        </m:box>
        <m:r>
          <w:rPr>
            <w:rFonts w:ascii="Cambria Math" w:hAnsi="Cambria Math"/>
          </w:rPr>
          <m:t>x</m:t>
        </m:r>
        <m:r>
          <w:rPr>
            <w:rFonts w:ascii="Cambria Math"/>
          </w:rPr>
          <m:t xml:space="preserve"> 100</m:t>
        </m:r>
      </m:oMath>
      <w:r w:rsidRPr="00B57967">
        <w:rPr>
          <w:rFonts w:eastAsiaTheme="minorEastAsia"/>
        </w:rPr>
        <w:t xml:space="preserve"> = 75</w:t>
      </w:r>
    </w:p>
    <w:p w:rsidR="00B57559" w:rsidRPr="00B57967" w:rsidRDefault="00B57559" w:rsidP="00B57559">
      <w:pPr>
        <w:spacing w:line="480" w:lineRule="auto"/>
        <w:ind w:firstLine="720"/>
        <w:rPr>
          <w:rFonts w:eastAsiaTheme="minorEastAsia"/>
        </w:rPr>
      </w:pPr>
      <w:r w:rsidRPr="00B57967">
        <w:rPr>
          <w:rFonts w:eastAsiaTheme="minorEastAsia"/>
        </w:rPr>
        <w:t xml:space="preserve">KPI16 mei  </w:t>
      </w:r>
      <m:oMath>
        <m:r>
          <m:rPr>
            <m:nor/>
          </m:rPr>
          <m:t xml:space="preserve">= </m:t>
        </m:r>
        <m:box>
          <m:boxPr>
            <m:ctrlPr>
              <w:rPr>
                <w:rFonts w:ascii="Cambria Math" w:hAnsi="Cambria Math"/>
                <w:i/>
              </w:rPr>
            </m:ctrlPr>
          </m:boxPr>
          <m:e>
            <m:argPr>
              <m:argSz m:val="-1"/>
            </m:argPr>
            <m:f>
              <m:fPr>
                <m:ctrlPr>
                  <w:rPr>
                    <w:rFonts w:ascii="Cambria Math" w:hAnsi="Cambria Math"/>
                    <w:i/>
                  </w:rPr>
                </m:ctrlPr>
              </m:fPr>
              <m:num>
                <m:r>
                  <w:rPr>
                    <w:rFonts w:ascii="Cambria Math" w:hAnsi="Cambria Math"/>
                  </w:rPr>
                  <m:t>8</m:t>
                </m:r>
                <m:r>
                  <m:t>-</m:t>
                </m:r>
                <m:r>
                  <w:rPr>
                    <w:rFonts w:ascii="Cambria Math" w:hAnsi="Cambria Math"/>
                  </w:rPr>
                  <m:t>0</m:t>
                </m:r>
              </m:num>
              <m:den>
                <m:r>
                  <w:rPr>
                    <w:rFonts w:ascii="Cambria Math"/>
                  </w:rPr>
                  <m:t>10</m:t>
                </m:r>
                <m:r>
                  <w:rPr>
                    <w:rFonts w:ascii="Cambria Math"/>
                  </w:rPr>
                  <m:t>-</m:t>
                </m:r>
                <m:r>
                  <w:rPr>
                    <w:rFonts w:ascii="Cambria Math"/>
                  </w:rPr>
                  <m:t>0</m:t>
                </m:r>
              </m:den>
            </m:f>
          </m:e>
        </m:box>
        <m:r>
          <w:rPr>
            <w:rFonts w:ascii="Cambria Math" w:hAnsi="Cambria Math"/>
          </w:rPr>
          <m:t>x</m:t>
        </m:r>
        <m:r>
          <w:rPr>
            <w:rFonts w:ascii="Cambria Math"/>
          </w:rPr>
          <m:t xml:space="preserve"> 100  </m:t>
        </m:r>
      </m:oMath>
      <w:r w:rsidRPr="00B57967">
        <w:rPr>
          <w:rFonts w:eastAsiaTheme="minorEastAsia"/>
        </w:rPr>
        <w:t>= 80</w:t>
      </w:r>
    </w:p>
    <w:p w:rsidR="00B57559" w:rsidRPr="00B57967" w:rsidRDefault="00B57559" w:rsidP="00B57559">
      <w:pPr>
        <w:spacing w:line="480" w:lineRule="auto"/>
        <w:ind w:firstLine="720"/>
        <w:rPr>
          <w:rFonts w:eastAsiaTheme="minorEastAsia"/>
        </w:rPr>
      </w:pPr>
      <w:r w:rsidRPr="00B57967">
        <w:rPr>
          <w:rFonts w:eastAsiaTheme="minorEastAsia"/>
        </w:rPr>
        <w:t xml:space="preserve">KPI16 juni   </w:t>
      </w:r>
      <m:oMath>
        <m:r>
          <m:rPr>
            <m:nor/>
          </m:rPr>
          <m:t xml:space="preserve">= </m:t>
        </m:r>
        <m:box>
          <m:boxPr>
            <m:ctrlPr>
              <w:rPr>
                <w:rFonts w:ascii="Cambria Math" w:hAnsi="Cambria Math"/>
                <w:i/>
              </w:rPr>
            </m:ctrlPr>
          </m:boxPr>
          <m:e>
            <m:argPr>
              <m:argSz m:val="-1"/>
            </m:argPr>
            <m:f>
              <m:fPr>
                <m:ctrlPr>
                  <w:rPr>
                    <w:rFonts w:ascii="Cambria Math" w:hAnsi="Cambria Math"/>
                    <w:i/>
                  </w:rPr>
                </m:ctrlPr>
              </m:fPr>
              <m:num>
                <m:r>
                  <w:rPr>
                    <w:rFonts w:ascii="Cambria Math" w:hAnsi="Cambria Math"/>
                  </w:rPr>
                  <m:t>9</m:t>
                </m:r>
                <m:r>
                  <m:t>-</m:t>
                </m:r>
                <m:r>
                  <w:rPr>
                    <w:rFonts w:ascii="Cambria Math" w:hAnsi="Cambria Math"/>
                  </w:rPr>
                  <m:t>0</m:t>
                </m:r>
              </m:num>
              <m:den>
                <m:r>
                  <w:rPr>
                    <w:rFonts w:ascii="Cambria Math"/>
                  </w:rPr>
                  <m:t>10</m:t>
                </m:r>
                <m:r>
                  <w:rPr>
                    <w:rFonts w:ascii="Cambria Math"/>
                  </w:rPr>
                  <m:t>-</m:t>
                </m:r>
                <m:r>
                  <w:rPr>
                    <w:rFonts w:ascii="Cambria Math"/>
                  </w:rPr>
                  <m:t>0</m:t>
                </m:r>
              </m:den>
            </m:f>
          </m:e>
        </m:box>
        <m:r>
          <w:rPr>
            <w:rFonts w:ascii="Cambria Math" w:hAnsi="Cambria Math"/>
          </w:rPr>
          <m:t>x</m:t>
        </m:r>
        <m:r>
          <w:rPr>
            <w:rFonts w:ascii="Cambria Math"/>
          </w:rPr>
          <m:t xml:space="preserve"> 100</m:t>
        </m:r>
      </m:oMath>
      <w:r w:rsidRPr="00B57967">
        <w:rPr>
          <w:rFonts w:eastAsiaTheme="minorEastAsia"/>
        </w:rPr>
        <w:t xml:space="preserve"> = 90</w:t>
      </w:r>
    </w:p>
    <w:p w:rsidR="00B57559" w:rsidRPr="00B57967" w:rsidRDefault="00B57559" w:rsidP="00B57559">
      <w:pPr>
        <w:spacing w:line="480" w:lineRule="auto"/>
        <w:ind w:firstLine="720"/>
        <w:rPr>
          <w:rFonts w:eastAsiaTheme="minorEastAsia"/>
        </w:rPr>
      </w:pPr>
      <w:r w:rsidRPr="00B57967">
        <w:rPr>
          <w:rFonts w:eastAsiaTheme="minorEastAsia"/>
        </w:rPr>
        <w:lastRenderedPageBreak/>
        <w:t xml:space="preserve">KPI16 juli  </w:t>
      </w:r>
      <m:oMath>
        <m:r>
          <m:rPr>
            <m:nor/>
          </m:rPr>
          <m:t xml:space="preserve">= </m:t>
        </m:r>
        <m:box>
          <m:boxPr>
            <m:ctrlPr>
              <w:rPr>
                <w:rFonts w:ascii="Cambria Math" w:hAnsi="Cambria Math"/>
                <w:i/>
              </w:rPr>
            </m:ctrlPr>
          </m:boxPr>
          <m:e>
            <m:argPr>
              <m:argSz m:val="-1"/>
            </m:argPr>
            <m:f>
              <m:fPr>
                <m:ctrlPr>
                  <w:rPr>
                    <w:rFonts w:ascii="Cambria Math" w:hAnsi="Cambria Math"/>
                    <w:i/>
                  </w:rPr>
                </m:ctrlPr>
              </m:fPr>
              <m:num>
                <m:r>
                  <w:rPr>
                    <w:rFonts w:ascii="Cambria Math" w:hAnsi="Cambria Math"/>
                  </w:rPr>
                  <m:t>8</m:t>
                </m:r>
                <m:r>
                  <m:t>-</m:t>
                </m:r>
                <m:r>
                  <w:rPr>
                    <w:rFonts w:ascii="Cambria Math" w:hAnsi="Cambria Math"/>
                  </w:rPr>
                  <m:t>0</m:t>
                </m:r>
              </m:num>
              <m:den>
                <m:r>
                  <w:rPr>
                    <w:rFonts w:ascii="Cambria Math"/>
                  </w:rPr>
                  <m:t>10</m:t>
                </m:r>
                <m:r>
                  <w:rPr>
                    <w:rFonts w:ascii="Cambria Math"/>
                  </w:rPr>
                  <m:t>-</m:t>
                </m:r>
                <m:r>
                  <w:rPr>
                    <w:rFonts w:ascii="Cambria Math"/>
                  </w:rPr>
                  <m:t>0</m:t>
                </m:r>
              </m:den>
            </m:f>
          </m:e>
        </m:box>
        <m:r>
          <w:rPr>
            <w:rFonts w:ascii="Cambria Math" w:hAnsi="Cambria Math"/>
          </w:rPr>
          <m:t>x</m:t>
        </m:r>
        <m:r>
          <w:rPr>
            <w:rFonts w:ascii="Cambria Math"/>
          </w:rPr>
          <m:t xml:space="preserve"> 100  </m:t>
        </m:r>
      </m:oMath>
      <w:r w:rsidRPr="00B57967">
        <w:rPr>
          <w:rFonts w:eastAsiaTheme="minorEastAsia"/>
        </w:rPr>
        <w:t>= 80</w:t>
      </w:r>
    </w:p>
    <w:p w:rsidR="00B57559" w:rsidRPr="00B57967" w:rsidRDefault="00B57559" w:rsidP="00B57559">
      <w:pPr>
        <w:spacing w:line="480" w:lineRule="auto"/>
        <w:ind w:firstLine="720"/>
        <w:rPr>
          <w:rFonts w:eastAsiaTheme="minorEastAsia"/>
        </w:rPr>
      </w:pPr>
      <w:r w:rsidRPr="00B57967">
        <w:rPr>
          <w:rFonts w:eastAsiaTheme="minorEastAsia"/>
        </w:rPr>
        <w:t xml:space="preserve">KPI17 mei   </w:t>
      </w:r>
      <m:oMath>
        <m:r>
          <m:rPr>
            <m:nor/>
          </m:rPr>
          <m:t xml:space="preserve">= </m:t>
        </m:r>
        <m:box>
          <m:boxPr>
            <m:ctrlPr>
              <w:rPr>
                <w:rFonts w:ascii="Cambria Math" w:hAnsi="Cambria Math"/>
                <w:i/>
              </w:rPr>
            </m:ctrlPr>
          </m:boxPr>
          <m:e>
            <m:argPr>
              <m:argSz m:val="-1"/>
            </m:argPr>
            <m:f>
              <m:fPr>
                <m:ctrlPr>
                  <w:rPr>
                    <w:rFonts w:ascii="Cambria Math" w:hAnsi="Cambria Math"/>
                    <w:i/>
                  </w:rPr>
                </m:ctrlPr>
              </m:fPr>
              <m:num>
                <m:r>
                  <w:rPr>
                    <w:rFonts w:ascii="Cambria Math" w:hAnsi="Cambria Math"/>
                  </w:rPr>
                  <m:t>7,5</m:t>
                </m:r>
                <m:r>
                  <m:t>-</m:t>
                </m:r>
                <m:r>
                  <w:rPr>
                    <w:rFonts w:ascii="Cambria Math" w:hAnsi="Cambria Math"/>
                  </w:rPr>
                  <m:t>0</m:t>
                </m:r>
              </m:num>
              <m:den>
                <m:r>
                  <w:rPr>
                    <w:rFonts w:ascii="Cambria Math"/>
                  </w:rPr>
                  <m:t>10</m:t>
                </m:r>
                <m:r>
                  <w:rPr>
                    <w:rFonts w:ascii="Cambria Math"/>
                  </w:rPr>
                  <m:t>-</m:t>
                </m:r>
                <m:r>
                  <w:rPr>
                    <w:rFonts w:ascii="Cambria Math"/>
                  </w:rPr>
                  <m:t>0</m:t>
                </m:r>
              </m:den>
            </m:f>
          </m:e>
        </m:box>
        <m:r>
          <w:rPr>
            <w:rFonts w:ascii="Cambria Math" w:hAnsi="Cambria Math"/>
          </w:rPr>
          <m:t>x</m:t>
        </m:r>
        <m:r>
          <w:rPr>
            <w:rFonts w:ascii="Cambria Math"/>
          </w:rPr>
          <m:t xml:space="preserve"> 100</m:t>
        </m:r>
      </m:oMath>
      <w:r w:rsidRPr="00B57967">
        <w:rPr>
          <w:rFonts w:eastAsiaTheme="minorEastAsia"/>
        </w:rPr>
        <w:t xml:space="preserve"> = 75</w:t>
      </w:r>
    </w:p>
    <w:p w:rsidR="00B57559" w:rsidRPr="00B57967" w:rsidRDefault="00B57559" w:rsidP="00B57559">
      <w:pPr>
        <w:spacing w:line="480" w:lineRule="auto"/>
        <w:ind w:firstLine="720"/>
        <w:rPr>
          <w:rFonts w:eastAsiaTheme="minorEastAsia"/>
        </w:rPr>
      </w:pPr>
      <w:r w:rsidRPr="00B57967">
        <w:rPr>
          <w:rFonts w:eastAsiaTheme="minorEastAsia"/>
        </w:rPr>
        <w:t xml:space="preserve">KPI17 juni  </w:t>
      </w:r>
      <m:oMath>
        <m:r>
          <m:rPr>
            <m:nor/>
          </m:rPr>
          <m:t xml:space="preserve">= </m:t>
        </m:r>
        <m:box>
          <m:boxPr>
            <m:ctrlPr>
              <w:rPr>
                <w:rFonts w:ascii="Cambria Math" w:hAnsi="Cambria Math"/>
                <w:i/>
              </w:rPr>
            </m:ctrlPr>
          </m:boxPr>
          <m:e>
            <m:argPr>
              <m:argSz m:val="-1"/>
            </m:argPr>
            <m:f>
              <m:fPr>
                <m:ctrlPr>
                  <w:rPr>
                    <w:rFonts w:ascii="Cambria Math" w:hAnsi="Cambria Math"/>
                    <w:i/>
                  </w:rPr>
                </m:ctrlPr>
              </m:fPr>
              <m:num>
                <m:r>
                  <w:rPr>
                    <w:rFonts w:ascii="Cambria Math" w:hAnsi="Cambria Math"/>
                  </w:rPr>
                  <m:t>8</m:t>
                </m:r>
                <m:r>
                  <m:t>-</m:t>
                </m:r>
                <m:r>
                  <w:rPr>
                    <w:rFonts w:ascii="Cambria Math" w:hAnsi="Cambria Math"/>
                  </w:rPr>
                  <m:t>0</m:t>
                </m:r>
              </m:num>
              <m:den>
                <m:r>
                  <w:rPr>
                    <w:rFonts w:ascii="Cambria Math"/>
                  </w:rPr>
                  <m:t>10</m:t>
                </m:r>
                <m:r>
                  <w:rPr>
                    <w:rFonts w:ascii="Cambria Math"/>
                  </w:rPr>
                  <m:t>-</m:t>
                </m:r>
                <m:r>
                  <w:rPr>
                    <w:rFonts w:ascii="Cambria Math"/>
                  </w:rPr>
                  <m:t>0</m:t>
                </m:r>
              </m:den>
            </m:f>
          </m:e>
        </m:box>
        <m:r>
          <w:rPr>
            <w:rFonts w:ascii="Cambria Math" w:hAnsi="Cambria Math"/>
          </w:rPr>
          <m:t>x</m:t>
        </m:r>
        <m:r>
          <w:rPr>
            <w:rFonts w:ascii="Cambria Math"/>
          </w:rPr>
          <m:t xml:space="preserve"> 100  </m:t>
        </m:r>
      </m:oMath>
      <w:r w:rsidRPr="00B57967">
        <w:rPr>
          <w:rFonts w:eastAsiaTheme="minorEastAsia"/>
        </w:rPr>
        <w:t>= 80</w:t>
      </w:r>
    </w:p>
    <w:p w:rsidR="00B57559" w:rsidRPr="00B57967" w:rsidRDefault="00B57559" w:rsidP="00B57559">
      <w:pPr>
        <w:spacing w:line="480" w:lineRule="auto"/>
        <w:ind w:firstLine="720"/>
        <w:rPr>
          <w:rFonts w:eastAsiaTheme="minorEastAsia"/>
        </w:rPr>
      </w:pPr>
      <w:r w:rsidRPr="00B57967">
        <w:rPr>
          <w:rFonts w:eastAsiaTheme="minorEastAsia"/>
        </w:rPr>
        <w:t xml:space="preserve">KPI17 juli   </w:t>
      </w:r>
      <m:oMath>
        <m:r>
          <m:rPr>
            <m:nor/>
          </m:rPr>
          <m:t xml:space="preserve">= </m:t>
        </m:r>
        <m:box>
          <m:boxPr>
            <m:ctrlPr>
              <w:rPr>
                <w:rFonts w:ascii="Cambria Math" w:hAnsi="Cambria Math"/>
                <w:i/>
              </w:rPr>
            </m:ctrlPr>
          </m:boxPr>
          <m:e>
            <m:argPr>
              <m:argSz m:val="-1"/>
            </m:argPr>
            <m:f>
              <m:fPr>
                <m:ctrlPr>
                  <w:rPr>
                    <w:rFonts w:ascii="Cambria Math" w:hAnsi="Cambria Math"/>
                    <w:i/>
                  </w:rPr>
                </m:ctrlPr>
              </m:fPr>
              <m:num>
                <m:r>
                  <w:rPr>
                    <w:rFonts w:ascii="Cambria Math" w:hAnsi="Cambria Math"/>
                  </w:rPr>
                  <m:t>7</m:t>
                </m:r>
                <m:r>
                  <m:t>-</m:t>
                </m:r>
                <m:r>
                  <w:rPr>
                    <w:rFonts w:ascii="Cambria Math" w:hAnsi="Cambria Math"/>
                  </w:rPr>
                  <m:t>0</m:t>
                </m:r>
              </m:num>
              <m:den>
                <m:r>
                  <w:rPr>
                    <w:rFonts w:ascii="Cambria Math"/>
                  </w:rPr>
                  <m:t>10</m:t>
                </m:r>
                <m:r>
                  <w:rPr>
                    <w:rFonts w:ascii="Cambria Math"/>
                  </w:rPr>
                  <m:t>-</m:t>
                </m:r>
                <m:r>
                  <w:rPr>
                    <w:rFonts w:ascii="Cambria Math"/>
                  </w:rPr>
                  <m:t>0</m:t>
                </m:r>
              </m:den>
            </m:f>
          </m:e>
        </m:box>
        <m:r>
          <w:rPr>
            <w:rFonts w:ascii="Cambria Math" w:hAnsi="Cambria Math"/>
          </w:rPr>
          <m:t>x</m:t>
        </m:r>
        <m:r>
          <w:rPr>
            <w:rFonts w:ascii="Cambria Math"/>
          </w:rPr>
          <m:t xml:space="preserve"> 100</m:t>
        </m:r>
      </m:oMath>
      <w:r w:rsidRPr="00B57967">
        <w:rPr>
          <w:rFonts w:eastAsiaTheme="minorEastAsia"/>
        </w:rPr>
        <w:t xml:space="preserve"> = 70</w:t>
      </w:r>
    </w:p>
    <w:p w:rsidR="00B57559" w:rsidRPr="00B57967" w:rsidRDefault="00B57559" w:rsidP="00B57559">
      <w:pPr>
        <w:spacing w:line="480" w:lineRule="auto"/>
        <w:ind w:firstLine="720"/>
        <w:rPr>
          <w:rFonts w:eastAsiaTheme="minorEastAsia"/>
        </w:rPr>
      </w:pPr>
      <w:r w:rsidRPr="00B57967">
        <w:rPr>
          <w:rFonts w:eastAsiaTheme="minorEastAsia"/>
        </w:rPr>
        <w:t xml:space="preserve">KPI18 mei   </w:t>
      </w:r>
      <m:oMath>
        <m:r>
          <m:rPr>
            <m:nor/>
          </m:rPr>
          <m:t xml:space="preserve">= </m:t>
        </m:r>
        <m:box>
          <m:boxPr>
            <m:ctrlPr>
              <w:rPr>
                <w:rFonts w:ascii="Cambria Math" w:hAnsi="Cambria Math"/>
                <w:i/>
              </w:rPr>
            </m:ctrlPr>
          </m:boxPr>
          <m:e>
            <m:argPr>
              <m:argSz m:val="-1"/>
            </m:argPr>
            <m:f>
              <m:fPr>
                <m:ctrlPr>
                  <w:rPr>
                    <w:rFonts w:ascii="Cambria Math" w:hAnsi="Cambria Math"/>
                    <w:i/>
                  </w:rPr>
                </m:ctrlPr>
              </m:fPr>
              <m:num>
                <m:r>
                  <w:rPr>
                    <w:rFonts w:ascii="Cambria Math" w:hAnsi="Cambria Math"/>
                  </w:rPr>
                  <m:t>5</m:t>
                </m:r>
                <m:r>
                  <m:t>-</m:t>
                </m:r>
                <m:r>
                  <w:rPr>
                    <w:rFonts w:ascii="Cambria Math" w:hAnsi="Cambria Math"/>
                  </w:rPr>
                  <m:t>0</m:t>
                </m:r>
              </m:num>
              <m:den>
                <m:r>
                  <w:rPr>
                    <w:rFonts w:ascii="Cambria Math"/>
                  </w:rPr>
                  <m:t>10</m:t>
                </m:r>
                <m:r>
                  <w:rPr>
                    <w:rFonts w:ascii="Cambria Math"/>
                  </w:rPr>
                  <m:t>-</m:t>
                </m:r>
                <m:r>
                  <w:rPr>
                    <w:rFonts w:ascii="Cambria Math"/>
                  </w:rPr>
                  <m:t>0</m:t>
                </m:r>
              </m:den>
            </m:f>
          </m:e>
        </m:box>
        <m:r>
          <w:rPr>
            <w:rFonts w:ascii="Cambria Math" w:hAnsi="Cambria Math"/>
          </w:rPr>
          <m:t>x</m:t>
        </m:r>
        <m:r>
          <w:rPr>
            <w:rFonts w:ascii="Cambria Math"/>
          </w:rPr>
          <m:t xml:space="preserve"> 100</m:t>
        </m:r>
      </m:oMath>
      <w:r w:rsidRPr="00B57967">
        <w:rPr>
          <w:rFonts w:eastAsiaTheme="minorEastAsia"/>
        </w:rPr>
        <w:t xml:space="preserve"> = 50</w:t>
      </w:r>
    </w:p>
    <w:p w:rsidR="00B57559" w:rsidRPr="00B57967" w:rsidRDefault="00B57559" w:rsidP="00B57559">
      <w:pPr>
        <w:spacing w:line="480" w:lineRule="auto"/>
        <w:ind w:firstLine="720"/>
        <w:rPr>
          <w:rFonts w:eastAsiaTheme="minorEastAsia"/>
        </w:rPr>
      </w:pPr>
      <w:r w:rsidRPr="00B57967">
        <w:rPr>
          <w:rFonts w:eastAsiaTheme="minorEastAsia"/>
        </w:rPr>
        <w:t>KPI18 juni</w:t>
      </w:r>
      <m:oMath>
        <m:r>
          <w:rPr>
            <w:rFonts w:ascii="Cambria Math" w:eastAsiaTheme="minorEastAsia" w:hAnsi="Cambria Math"/>
          </w:rPr>
          <m:t xml:space="preserve">  </m:t>
        </m:r>
        <m:r>
          <m:rPr>
            <m:nor/>
          </m:rPr>
          <m:t xml:space="preserve">= </m:t>
        </m:r>
        <m:box>
          <m:boxPr>
            <m:ctrlPr>
              <w:rPr>
                <w:rFonts w:ascii="Cambria Math" w:hAnsi="Cambria Math"/>
                <w:i/>
              </w:rPr>
            </m:ctrlPr>
          </m:boxPr>
          <m:e>
            <m:argPr>
              <m:argSz m:val="-1"/>
            </m:argPr>
            <m:f>
              <m:fPr>
                <m:ctrlPr>
                  <w:rPr>
                    <w:rFonts w:ascii="Cambria Math" w:hAnsi="Cambria Math"/>
                    <w:i/>
                  </w:rPr>
                </m:ctrlPr>
              </m:fPr>
              <m:num>
                <m:r>
                  <w:rPr>
                    <w:rFonts w:ascii="Cambria Math" w:hAnsi="Cambria Math"/>
                  </w:rPr>
                  <m:t>6,5</m:t>
                </m:r>
                <m:r>
                  <m:t>-</m:t>
                </m:r>
                <m:r>
                  <w:rPr>
                    <w:rFonts w:ascii="Cambria Math" w:hAnsi="Cambria Math"/>
                  </w:rPr>
                  <m:t>0</m:t>
                </m:r>
              </m:num>
              <m:den>
                <m:r>
                  <w:rPr>
                    <w:rFonts w:ascii="Cambria Math"/>
                  </w:rPr>
                  <m:t>10</m:t>
                </m:r>
                <m:r>
                  <w:rPr>
                    <w:rFonts w:ascii="Cambria Math"/>
                  </w:rPr>
                  <m:t>-</m:t>
                </m:r>
                <m:r>
                  <w:rPr>
                    <w:rFonts w:ascii="Cambria Math"/>
                  </w:rPr>
                  <m:t>0</m:t>
                </m:r>
              </m:den>
            </m:f>
          </m:e>
        </m:box>
        <m:r>
          <w:rPr>
            <w:rFonts w:ascii="Cambria Math" w:hAnsi="Cambria Math"/>
          </w:rPr>
          <m:t>x</m:t>
        </m:r>
        <m:r>
          <w:rPr>
            <w:rFonts w:ascii="Cambria Math"/>
          </w:rPr>
          <m:t xml:space="preserve"> 100</m:t>
        </m:r>
      </m:oMath>
      <w:r w:rsidRPr="00B57967">
        <w:rPr>
          <w:rFonts w:eastAsiaTheme="minorEastAsia"/>
        </w:rPr>
        <w:t xml:space="preserve"> = 65</w:t>
      </w:r>
    </w:p>
    <w:p w:rsidR="00B57559" w:rsidRPr="00B57967" w:rsidRDefault="00B57559" w:rsidP="00B57559">
      <w:pPr>
        <w:spacing w:line="480" w:lineRule="auto"/>
        <w:ind w:firstLine="720"/>
        <w:rPr>
          <w:rFonts w:eastAsiaTheme="minorEastAsia"/>
        </w:rPr>
      </w:pPr>
      <w:r w:rsidRPr="00B57967">
        <w:rPr>
          <w:rFonts w:eastAsiaTheme="minorEastAsia"/>
        </w:rPr>
        <w:t xml:space="preserve">KPI18 juli </w:t>
      </w:r>
      <m:oMath>
        <m:r>
          <w:rPr>
            <w:rFonts w:ascii="Cambria Math" w:eastAsiaTheme="minorEastAsia" w:hAnsi="Cambria Math"/>
          </w:rPr>
          <m:t xml:space="preserve">  </m:t>
        </m:r>
        <m:r>
          <m:rPr>
            <m:nor/>
          </m:rPr>
          <m:t xml:space="preserve">= </m:t>
        </m:r>
        <m:box>
          <m:boxPr>
            <m:ctrlPr>
              <w:rPr>
                <w:rFonts w:ascii="Cambria Math" w:hAnsi="Cambria Math"/>
                <w:i/>
              </w:rPr>
            </m:ctrlPr>
          </m:boxPr>
          <m:e>
            <m:argPr>
              <m:argSz m:val="-1"/>
            </m:argPr>
            <m:f>
              <m:fPr>
                <m:ctrlPr>
                  <w:rPr>
                    <w:rFonts w:ascii="Cambria Math" w:hAnsi="Cambria Math"/>
                    <w:i/>
                  </w:rPr>
                </m:ctrlPr>
              </m:fPr>
              <m:num>
                <m:r>
                  <w:rPr>
                    <w:rFonts w:ascii="Cambria Math" w:hAnsi="Cambria Math"/>
                  </w:rPr>
                  <m:t>6</m:t>
                </m:r>
                <m:r>
                  <m:t>-</m:t>
                </m:r>
                <m:r>
                  <w:rPr>
                    <w:rFonts w:ascii="Cambria Math" w:hAnsi="Cambria Math"/>
                  </w:rPr>
                  <m:t>0</m:t>
                </m:r>
              </m:num>
              <m:den>
                <m:r>
                  <w:rPr>
                    <w:rFonts w:ascii="Cambria Math"/>
                  </w:rPr>
                  <m:t>10</m:t>
                </m:r>
                <m:r>
                  <w:rPr>
                    <w:rFonts w:ascii="Cambria Math"/>
                  </w:rPr>
                  <m:t>-</m:t>
                </m:r>
                <m:r>
                  <w:rPr>
                    <w:rFonts w:ascii="Cambria Math"/>
                  </w:rPr>
                  <m:t>0</m:t>
                </m:r>
              </m:den>
            </m:f>
          </m:e>
        </m:box>
        <m:r>
          <w:rPr>
            <w:rFonts w:ascii="Cambria Math" w:hAnsi="Cambria Math"/>
          </w:rPr>
          <m:t>x</m:t>
        </m:r>
        <m:r>
          <w:rPr>
            <w:rFonts w:ascii="Cambria Math"/>
          </w:rPr>
          <m:t xml:space="preserve"> 100</m:t>
        </m:r>
      </m:oMath>
      <w:r w:rsidRPr="00B57967">
        <w:rPr>
          <w:rFonts w:eastAsiaTheme="minorEastAsia"/>
        </w:rPr>
        <w:t xml:space="preserve"> = 60</w:t>
      </w:r>
    </w:p>
    <w:p w:rsidR="00B57559" w:rsidRPr="00B57967" w:rsidRDefault="00B57559" w:rsidP="00B57559">
      <w:pPr>
        <w:spacing w:line="480" w:lineRule="auto"/>
        <w:ind w:firstLine="720"/>
        <w:rPr>
          <w:rFonts w:eastAsiaTheme="minorEastAsia"/>
        </w:rPr>
      </w:pPr>
      <w:r w:rsidRPr="00B57967">
        <w:rPr>
          <w:rFonts w:eastAsiaTheme="minorEastAsia"/>
        </w:rPr>
        <w:t>KPI19 mei</w:t>
      </w:r>
      <m:oMath>
        <m:r>
          <w:rPr>
            <w:rFonts w:ascii="Cambria Math" w:eastAsiaTheme="minorEastAsia" w:hAnsi="Cambria Math"/>
          </w:rPr>
          <m:t xml:space="preserve"> </m:t>
        </m:r>
        <m:r>
          <m:rPr>
            <m:nor/>
          </m:rPr>
          <m:t xml:space="preserve">= </m:t>
        </m:r>
        <m:box>
          <m:boxPr>
            <m:ctrlPr>
              <w:rPr>
                <w:rFonts w:ascii="Cambria Math" w:hAnsi="Cambria Math"/>
                <w:i/>
              </w:rPr>
            </m:ctrlPr>
          </m:boxPr>
          <m:e>
            <m:argPr>
              <m:argSz m:val="-1"/>
            </m:argPr>
            <m:f>
              <m:fPr>
                <m:ctrlPr>
                  <w:rPr>
                    <w:rFonts w:ascii="Cambria Math" w:hAnsi="Cambria Math"/>
                    <w:i/>
                  </w:rPr>
                </m:ctrlPr>
              </m:fPr>
              <m:num>
                <m:r>
                  <w:rPr>
                    <w:rFonts w:ascii="Cambria Math" w:hAnsi="Cambria Math"/>
                  </w:rPr>
                  <m:t>7</m:t>
                </m:r>
                <m:r>
                  <m:t>-</m:t>
                </m:r>
                <m:r>
                  <w:rPr>
                    <w:rFonts w:ascii="Cambria Math" w:hAnsi="Cambria Math"/>
                  </w:rPr>
                  <m:t>0</m:t>
                </m:r>
              </m:num>
              <m:den>
                <m:r>
                  <w:rPr>
                    <w:rFonts w:ascii="Cambria Math"/>
                  </w:rPr>
                  <m:t>10</m:t>
                </m:r>
                <m:r>
                  <w:rPr>
                    <w:rFonts w:ascii="Cambria Math"/>
                  </w:rPr>
                  <m:t>-</m:t>
                </m:r>
                <m:r>
                  <w:rPr>
                    <w:rFonts w:ascii="Cambria Math"/>
                  </w:rPr>
                  <m:t>0</m:t>
                </m:r>
              </m:den>
            </m:f>
          </m:e>
        </m:box>
        <m:r>
          <w:rPr>
            <w:rFonts w:ascii="Cambria Math" w:hAnsi="Cambria Math"/>
          </w:rPr>
          <m:t>x</m:t>
        </m:r>
        <m:r>
          <w:rPr>
            <w:rFonts w:ascii="Cambria Math"/>
          </w:rPr>
          <m:t xml:space="preserve"> 100</m:t>
        </m:r>
      </m:oMath>
      <w:r w:rsidRPr="00B57967">
        <w:rPr>
          <w:rFonts w:eastAsiaTheme="minorEastAsia"/>
        </w:rPr>
        <w:t xml:space="preserve"> = 70</w:t>
      </w:r>
    </w:p>
    <w:p w:rsidR="00B57559" w:rsidRPr="00B57967" w:rsidRDefault="00B57559" w:rsidP="00B57559">
      <w:pPr>
        <w:spacing w:line="480" w:lineRule="auto"/>
        <w:ind w:firstLine="720"/>
        <w:rPr>
          <w:rFonts w:eastAsiaTheme="minorEastAsia"/>
        </w:rPr>
      </w:pPr>
      <w:r w:rsidRPr="00B57967">
        <w:rPr>
          <w:rFonts w:eastAsiaTheme="minorEastAsia"/>
        </w:rPr>
        <w:t xml:space="preserve">KPI19 juni  </w:t>
      </w:r>
      <m:oMath>
        <m:r>
          <m:rPr>
            <m:nor/>
          </m:rPr>
          <m:t xml:space="preserve">= </m:t>
        </m:r>
        <m:box>
          <m:boxPr>
            <m:ctrlPr>
              <w:rPr>
                <w:rFonts w:ascii="Cambria Math" w:hAnsi="Cambria Math"/>
                <w:i/>
              </w:rPr>
            </m:ctrlPr>
          </m:boxPr>
          <m:e>
            <m:argPr>
              <m:argSz m:val="-1"/>
            </m:argPr>
            <m:f>
              <m:fPr>
                <m:ctrlPr>
                  <w:rPr>
                    <w:rFonts w:ascii="Cambria Math" w:hAnsi="Cambria Math"/>
                    <w:i/>
                  </w:rPr>
                </m:ctrlPr>
              </m:fPr>
              <m:num>
                <m:r>
                  <w:rPr>
                    <w:rFonts w:ascii="Cambria Math" w:hAnsi="Cambria Math"/>
                  </w:rPr>
                  <m:t>7,5</m:t>
                </m:r>
                <m:r>
                  <m:t>-</m:t>
                </m:r>
                <m:r>
                  <w:rPr>
                    <w:rFonts w:ascii="Cambria Math" w:hAnsi="Cambria Math"/>
                  </w:rPr>
                  <m:t>0</m:t>
                </m:r>
              </m:num>
              <m:den>
                <m:r>
                  <w:rPr>
                    <w:rFonts w:ascii="Cambria Math"/>
                  </w:rPr>
                  <m:t>10</m:t>
                </m:r>
                <m:r>
                  <w:rPr>
                    <w:rFonts w:ascii="Cambria Math"/>
                  </w:rPr>
                  <m:t>-</m:t>
                </m:r>
                <m:r>
                  <w:rPr>
                    <w:rFonts w:ascii="Cambria Math"/>
                  </w:rPr>
                  <m:t>0</m:t>
                </m:r>
              </m:den>
            </m:f>
          </m:e>
        </m:box>
        <m:r>
          <w:rPr>
            <w:rFonts w:ascii="Cambria Math" w:hAnsi="Cambria Math"/>
          </w:rPr>
          <m:t>x</m:t>
        </m:r>
        <m:r>
          <w:rPr>
            <w:rFonts w:ascii="Cambria Math"/>
          </w:rPr>
          <m:t xml:space="preserve"> 100</m:t>
        </m:r>
      </m:oMath>
      <w:r w:rsidRPr="00B57967">
        <w:rPr>
          <w:rFonts w:eastAsiaTheme="minorEastAsia"/>
        </w:rPr>
        <w:t xml:space="preserve"> = 75</w:t>
      </w:r>
    </w:p>
    <w:p w:rsidR="00B57559" w:rsidRPr="00B57967" w:rsidRDefault="00B57559" w:rsidP="00B57559">
      <w:pPr>
        <w:spacing w:line="480" w:lineRule="auto"/>
        <w:ind w:firstLine="720"/>
        <w:rPr>
          <w:rFonts w:eastAsiaTheme="minorEastAsia"/>
        </w:rPr>
      </w:pPr>
      <w:r w:rsidRPr="00B57967">
        <w:rPr>
          <w:rFonts w:eastAsiaTheme="minorEastAsia"/>
        </w:rPr>
        <w:t xml:space="preserve">KPI19 juli   </w:t>
      </w:r>
      <m:oMath>
        <m:r>
          <m:rPr>
            <m:nor/>
          </m:rPr>
          <m:t xml:space="preserve">= </m:t>
        </m:r>
        <m:box>
          <m:boxPr>
            <m:ctrlPr>
              <w:rPr>
                <w:rFonts w:ascii="Cambria Math" w:hAnsi="Cambria Math"/>
                <w:i/>
              </w:rPr>
            </m:ctrlPr>
          </m:boxPr>
          <m:e>
            <m:argPr>
              <m:argSz m:val="-1"/>
            </m:argPr>
            <m:f>
              <m:fPr>
                <m:ctrlPr>
                  <w:rPr>
                    <w:rFonts w:ascii="Cambria Math" w:hAnsi="Cambria Math"/>
                    <w:i/>
                  </w:rPr>
                </m:ctrlPr>
              </m:fPr>
              <m:num>
                <m:r>
                  <w:rPr>
                    <w:rFonts w:ascii="Cambria Math" w:hAnsi="Cambria Math"/>
                  </w:rPr>
                  <m:t>7,5</m:t>
                </m:r>
                <m:r>
                  <m:t>-</m:t>
                </m:r>
                <m:r>
                  <w:rPr>
                    <w:rFonts w:ascii="Cambria Math" w:hAnsi="Cambria Math"/>
                  </w:rPr>
                  <m:t>0</m:t>
                </m:r>
              </m:num>
              <m:den>
                <m:r>
                  <w:rPr>
                    <w:rFonts w:ascii="Cambria Math"/>
                  </w:rPr>
                  <m:t>10</m:t>
                </m:r>
                <m:r>
                  <w:rPr>
                    <w:rFonts w:ascii="Cambria Math"/>
                  </w:rPr>
                  <m:t>-</m:t>
                </m:r>
                <m:r>
                  <w:rPr>
                    <w:rFonts w:ascii="Cambria Math"/>
                  </w:rPr>
                  <m:t>0</m:t>
                </m:r>
              </m:den>
            </m:f>
          </m:e>
        </m:box>
        <m:r>
          <w:rPr>
            <w:rFonts w:ascii="Cambria Math" w:hAnsi="Cambria Math"/>
          </w:rPr>
          <m:t>x</m:t>
        </m:r>
        <m:r>
          <w:rPr>
            <w:rFonts w:ascii="Cambria Math"/>
          </w:rPr>
          <m:t xml:space="preserve"> 100</m:t>
        </m:r>
      </m:oMath>
      <w:r w:rsidRPr="00B57967">
        <w:rPr>
          <w:rFonts w:eastAsiaTheme="minorEastAsia"/>
        </w:rPr>
        <w:t xml:space="preserve"> = 75</w:t>
      </w:r>
    </w:p>
    <w:p w:rsidR="00B57559" w:rsidRPr="00B57967" w:rsidRDefault="00B57559" w:rsidP="00B57559">
      <w:pPr>
        <w:spacing w:line="480" w:lineRule="auto"/>
        <w:ind w:firstLine="720"/>
        <w:rPr>
          <w:rFonts w:eastAsiaTheme="minorEastAsia"/>
        </w:rPr>
      </w:pPr>
      <w:r w:rsidRPr="00B57967">
        <w:rPr>
          <w:rFonts w:eastAsiaTheme="minorEastAsia"/>
        </w:rPr>
        <w:t>KPI20 mei</w:t>
      </w:r>
      <m:oMath>
        <m:r>
          <w:rPr>
            <w:rFonts w:ascii="Cambria Math" w:eastAsiaTheme="minorEastAsia" w:hAnsi="Cambria Math"/>
          </w:rPr>
          <m:t xml:space="preserve"> </m:t>
        </m:r>
        <m:r>
          <m:rPr>
            <m:nor/>
          </m:rPr>
          <m:t xml:space="preserve">= </m:t>
        </m:r>
        <m:box>
          <m:boxPr>
            <m:ctrlPr>
              <w:rPr>
                <w:rFonts w:ascii="Cambria Math" w:hAnsi="Cambria Math"/>
                <w:i/>
              </w:rPr>
            </m:ctrlPr>
          </m:boxPr>
          <m:e>
            <m:argPr>
              <m:argSz m:val="-1"/>
            </m:argPr>
            <m:f>
              <m:fPr>
                <m:ctrlPr>
                  <w:rPr>
                    <w:rFonts w:ascii="Cambria Math" w:hAnsi="Cambria Math"/>
                    <w:i/>
                  </w:rPr>
                </m:ctrlPr>
              </m:fPr>
              <m:num>
                <m:r>
                  <w:rPr>
                    <w:rFonts w:ascii="Cambria Math" w:hAnsi="Cambria Math"/>
                  </w:rPr>
                  <m:t>7</m:t>
                </m:r>
                <m:r>
                  <m:t>-</m:t>
                </m:r>
                <m:r>
                  <w:rPr>
                    <w:rFonts w:ascii="Cambria Math" w:hAnsi="Cambria Math"/>
                  </w:rPr>
                  <m:t>0</m:t>
                </m:r>
              </m:num>
              <m:den>
                <m:r>
                  <w:rPr>
                    <w:rFonts w:ascii="Cambria Math"/>
                  </w:rPr>
                  <m:t>10</m:t>
                </m:r>
                <m:r>
                  <w:rPr>
                    <w:rFonts w:ascii="Cambria Math"/>
                  </w:rPr>
                  <m:t>-</m:t>
                </m:r>
                <m:r>
                  <w:rPr>
                    <w:rFonts w:ascii="Cambria Math"/>
                  </w:rPr>
                  <m:t>0</m:t>
                </m:r>
              </m:den>
            </m:f>
          </m:e>
        </m:box>
        <m:r>
          <w:rPr>
            <w:rFonts w:ascii="Cambria Math" w:hAnsi="Cambria Math"/>
          </w:rPr>
          <m:t>x</m:t>
        </m:r>
        <m:r>
          <w:rPr>
            <w:rFonts w:ascii="Cambria Math"/>
          </w:rPr>
          <m:t xml:space="preserve"> 100</m:t>
        </m:r>
      </m:oMath>
      <w:r w:rsidRPr="00B57967">
        <w:rPr>
          <w:rFonts w:eastAsiaTheme="minorEastAsia"/>
        </w:rPr>
        <w:t xml:space="preserve"> = 70</w:t>
      </w:r>
    </w:p>
    <w:p w:rsidR="00B57559" w:rsidRPr="00B57967" w:rsidRDefault="00B57559" w:rsidP="00B57559">
      <w:pPr>
        <w:spacing w:line="480" w:lineRule="auto"/>
        <w:ind w:firstLine="720"/>
        <w:rPr>
          <w:rFonts w:eastAsiaTheme="minorEastAsia"/>
        </w:rPr>
      </w:pPr>
      <w:r w:rsidRPr="00B57967">
        <w:rPr>
          <w:rFonts w:eastAsiaTheme="minorEastAsia"/>
        </w:rPr>
        <w:t xml:space="preserve">KPI20 juni  </w:t>
      </w:r>
      <m:oMath>
        <m:r>
          <m:rPr>
            <m:nor/>
          </m:rPr>
          <m:t xml:space="preserve">= </m:t>
        </m:r>
        <m:box>
          <m:boxPr>
            <m:ctrlPr>
              <w:rPr>
                <w:rFonts w:ascii="Cambria Math" w:hAnsi="Cambria Math"/>
                <w:i/>
              </w:rPr>
            </m:ctrlPr>
          </m:boxPr>
          <m:e>
            <m:argPr>
              <m:argSz m:val="-1"/>
            </m:argPr>
            <m:f>
              <m:fPr>
                <m:ctrlPr>
                  <w:rPr>
                    <w:rFonts w:ascii="Cambria Math" w:hAnsi="Cambria Math"/>
                    <w:i/>
                  </w:rPr>
                </m:ctrlPr>
              </m:fPr>
              <m:num>
                <m:r>
                  <w:rPr>
                    <w:rFonts w:ascii="Cambria Math" w:hAnsi="Cambria Math"/>
                  </w:rPr>
                  <m:t>7,5</m:t>
                </m:r>
                <m:r>
                  <m:t>-</m:t>
                </m:r>
                <m:r>
                  <w:rPr>
                    <w:rFonts w:ascii="Cambria Math" w:hAnsi="Cambria Math"/>
                  </w:rPr>
                  <m:t>0</m:t>
                </m:r>
              </m:num>
              <m:den>
                <m:r>
                  <w:rPr>
                    <w:rFonts w:ascii="Cambria Math"/>
                  </w:rPr>
                  <m:t>10</m:t>
                </m:r>
                <m:r>
                  <w:rPr>
                    <w:rFonts w:ascii="Cambria Math"/>
                  </w:rPr>
                  <m:t>-</m:t>
                </m:r>
                <m:r>
                  <w:rPr>
                    <w:rFonts w:ascii="Cambria Math"/>
                  </w:rPr>
                  <m:t>0</m:t>
                </m:r>
              </m:den>
            </m:f>
          </m:e>
        </m:box>
        <m:r>
          <w:rPr>
            <w:rFonts w:ascii="Cambria Math" w:hAnsi="Cambria Math"/>
          </w:rPr>
          <m:t>x</m:t>
        </m:r>
        <m:r>
          <w:rPr>
            <w:rFonts w:ascii="Cambria Math"/>
          </w:rPr>
          <m:t xml:space="preserve"> 100</m:t>
        </m:r>
      </m:oMath>
      <w:r w:rsidRPr="00B57967">
        <w:rPr>
          <w:rFonts w:eastAsiaTheme="minorEastAsia"/>
        </w:rPr>
        <w:t xml:space="preserve"> = 75</w:t>
      </w:r>
    </w:p>
    <w:p w:rsidR="00B57559" w:rsidRPr="00B57967" w:rsidRDefault="00B57559" w:rsidP="00B57559">
      <w:pPr>
        <w:spacing w:line="480" w:lineRule="auto"/>
        <w:ind w:firstLine="720"/>
        <w:rPr>
          <w:rFonts w:eastAsiaTheme="minorEastAsia"/>
        </w:rPr>
      </w:pPr>
      <w:r w:rsidRPr="00B57967">
        <w:rPr>
          <w:rFonts w:eastAsiaTheme="minorEastAsia"/>
        </w:rPr>
        <w:t xml:space="preserve">KPI20 juli  </w:t>
      </w:r>
      <m:oMath>
        <m:r>
          <m:rPr>
            <m:nor/>
          </m:rPr>
          <m:t xml:space="preserve">= </m:t>
        </m:r>
        <m:box>
          <m:boxPr>
            <m:ctrlPr>
              <w:rPr>
                <w:rFonts w:ascii="Cambria Math" w:hAnsi="Cambria Math"/>
                <w:i/>
              </w:rPr>
            </m:ctrlPr>
          </m:boxPr>
          <m:e>
            <m:argPr>
              <m:argSz m:val="-1"/>
            </m:argPr>
            <m:f>
              <m:fPr>
                <m:ctrlPr>
                  <w:rPr>
                    <w:rFonts w:ascii="Cambria Math" w:hAnsi="Cambria Math"/>
                    <w:i/>
                  </w:rPr>
                </m:ctrlPr>
              </m:fPr>
              <m:num>
                <m:r>
                  <w:rPr>
                    <w:rFonts w:ascii="Cambria Math" w:hAnsi="Cambria Math"/>
                  </w:rPr>
                  <m:t>8</m:t>
                </m:r>
                <m:r>
                  <m:t>-</m:t>
                </m:r>
                <m:r>
                  <w:rPr>
                    <w:rFonts w:ascii="Cambria Math" w:hAnsi="Cambria Math"/>
                  </w:rPr>
                  <m:t>0</m:t>
                </m:r>
              </m:num>
              <m:den>
                <m:r>
                  <w:rPr>
                    <w:rFonts w:ascii="Cambria Math"/>
                  </w:rPr>
                  <m:t>10</m:t>
                </m:r>
                <m:r>
                  <w:rPr>
                    <w:rFonts w:ascii="Cambria Math"/>
                  </w:rPr>
                  <m:t>-</m:t>
                </m:r>
                <m:r>
                  <w:rPr>
                    <w:rFonts w:ascii="Cambria Math"/>
                  </w:rPr>
                  <m:t>0</m:t>
                </m:r>
              </m:den>
            </m:f>
          </m:e>
        </m:box>
        <m:r>
          <w:rPr>
            <w:rFonts w:ascii="Cambria Math" w:hAnsi="Cambria Math"/>
          </w:rPr>
          <m:t>x</m:t>
        </m:r>
        <m:r>
          <w:rPr>
            <w:rFonts w:ascii="Cambria Math"/>
          </w:rPr>
          <m:t xml:space="preserve"> 100  </m:t>
        </m:r>
      </m:oMath>
      <w:r w:rsidRPr="00B57967">
        <w:rPr>
          <w:rFonts w:eastAsiaTheme="minorEastAsia"/>
        </w:rPr>
        <w:t>= 80</w:t>
      </w:r>
    </w:p>
    <w:p w:rsidR="00B57559" w:rsidRPr="00B57967" w:rsidRDefault="00B57559" w:rsidP="00B57559">
      <w:pPr>
        <w:spacing w:line="480" w:lineRule="auto"/>
        <w:ind w:firstLine="720"/>
        <w:rPr>
          <w:rFonts w:eastAsiaTheme="minorEastAsia"/>
        </w:rPr>
      </w:pPr>
      <w:r w:rsidRPr="00B57967">
        <w:rPr>
          <w:rFonts w:eastAsiaTheme="minorEastAsia"/>
        </w:rPr>
        <w:t>KPI21 mei</w:t>
      </w:r>
      <m:oMath>
        <m:r>
          <w:rPr>
            <w:rFonts w:ascii="Cambria Math" w:eastAsiaTheme="minorEastAsia" w:hAnsi="Cambria Math"/>
          </w:rPr>
          <m:t xml:space="preserve">  </m:t>
        </m:r>
        <m:r>
          <m:rPr>
            <m:nor/>
          </m:rPr>
          <m:t xml:space="preserve">= </m:t>
        </m:r>
        <m:box>
          <m:boxPr>
            <m:ctrlPr>
              <w:rPr>
                <w:rFonts w:ascii="Cambria Math" w:hAnsi="Cambria Math"/>
                <w:i/>
              </w:rPr>
            </m:ctrlPr>
          </m:boxPr>
          <m:e>
            <m:argPr>
              <m:argSz m:val="-1"/>
            </m:argPr>
            <m:f>
              <m:fPr>
                <m:ctrlPr>
                  <w:rPr>
                    <w:rFonts w:ascii="Cambria Math" w:hAnsi="Cambria Math"/>
                    <w:i/>
                  </w:rPr>
                </m:ctrlPr>
              </m:fPr>
              <m:num>
                <m:r>
                  <w:rPr>
                    <w:rFonts w:ascii="Cambria Math" w:hAnsi="Cambria Math"/>
                  </w:rPr>
                  <m:t>6,5</m:t>
                </m:r>
                <m:r>
                  <m:t>-</m:t>
                </m:r>
                <m:r>
                  <w:rPr>
                    <w:rFonts w:ascii="Cambria Math" w:hAnsi="Cambria Math"/>
                  </w:rPr>
                  <m:t>0</m:t>
                </m:r>
              </m:num>
              <m:den>
                <m:r>
                  <w:rPr>
                    <w:rFonts w:ascii="Cambria Math"/>
                  </w:rPr>
                  <m:t>10</m:t>
                </m:r>
                <m:r>
                  <w:rPr>
                    <w:rFonts w:ascii="Cambria Math"/>
                  </w:rPr>
                  <m:t>-</m:t>
                </m:r>
                <m:r>
                  <w:rPr>
                    <w:rFonts w:ascii="Cambria Math"/>
                  </w:rPr>
                  <m:t>0</m:t>
                </m:r>
              </m:den>
            </m:f>
          </m:e>
        </m:box>
        <m:r>
          <w:rPr>
            <w:rFonts w:ascii="Cambria Math" w:hAnsi="Cambria Math"/>
          </w:rPr>
          <m:t>x</m:t>
        </m:r>
        <m:r>
          <w:rPr>
            <w:rFonts w:ascii="Cambria Math"/>
          </w:rPr>
          <m:t xml:space="preserve"> 100</m:t>
        </m:r>
      </m:oMath>
      <w:r w:rsidRPr="00B57967">
        <w:rPr>
          <w:rFonts w:eastAsiaTheme="minorEastAsia"/>
        </w:rPr>
        <w:t xml:space="preserve"> = 65</w:t>
      </w:r>
    </w:p>
    <w:p w:rsidR="00B57559" w:rsidRPr="00B57967" w:rsidRDefault="00B57559" w:rsidP="00B57559">
      <w:pPr>
        <w:spacing w:line="480" w:lineRule="auto"/>
        <w:ind w:firstLine="720"/>
        <w:rPr>
          <w:rFonts w:eastAsiaTheme="minorEastAsia"/>
        </w:rPr>
      </w:pPr>
      <w:r w:rsidRPr="00B57967">
        <w:rPr>
          <w:rFonts w:eastAsiaTheme="minorEastAsia"/>
        </w:rPr>
        <w:t xml:space="preserve">KPI21 juni </w:t>
      </w:r>
      <m:oMath>
        <m:r>
          <w:rPr>
            <w:rFonts w:ascii="Cambria Math" w:eastAsiaTheme="minorEastAsia" w:hAnsi="Cambria Math"/>
          </w:rPr>
          <m:t xml:space="preserve">  </m:t>
        </m:r>
        <m:r>
          <m:rPr>
            <m:nor/>
          </m:rPr>
          <m:t xml:space="preserve">= </m:t>
        </m:r>
        <m:box>
          <m:boxPr>
            <m:ctrlPr>
              <w:rPr>
                <w:rFonts w:ascii="Cambria Math" w:hAnsi="Cambria Math"/>
                <w:i/>
              </w:rPr>
            </m:ctrlPr>
          </m:boxPr>
          <m:e>
            <m:argPr>
              <m:argSz m:val="-1"/>
            </m:argPr>
            <m:f>
              <m:fPr>
                <m:ctrlPr>
                  <w:rPr>
                    <w:rFonts w:ascii="Cambria Math" w:hAnsi="Cambria Math"/>
                    <w:i/>
                  </w:rPr>
                </m:ctrlPr>
              </m:fPr>
              <m:num>
                <m:r>
                  <w:rPr>
                    <w:rFonts w:ascii="Cambria Math" w:hAnsi="Cambria Math"/>
                  </w:rPr>
                  <m:t>6</m:t>
                </m:r>
                <m:r>
                  <m:t>-</m:t>
                </m:r>
                <m:r>
                  <w:rPr>
                    <w:rFonts w:ascii="Cambria Math" w:hAnsi="Cambria Math"/>
                  </w:rPr>
                  <m:t>0</m:t>
                </m:r>
              </m:num>
              <m:den>
                <m:r>
                  <w:rPr>
                    <w:rFonts w:ascii="Cambria Math"/>
                  </w:rPr>
                  <m:t>10</m:t>
                </m:r>
                <m:r>
                  <w:rPr>
                    <w:rFonts w:ascii="Cambria Math"/>
                  </w:rPr>
                  <m:t>-</m:t>
                </m:r>
                <m:r>
                  <w:rPr>
                    <w:rFonts w:ascii="Cambria Math"/>
                  </w:rPr>
                  <m:t>0</m:t>
                </m:r>
              </m:den>
            </m:f>
          </m:e>
        </m:box>
        <m:r>
          <w:rPr>
            <w:rFonts w:ascii="Cambria Math" w:hAnsi="Cambria Math"/>
          </w:rPr>
          <m:t>x</m:t>
        </m:r>
        <m:r>
          <w:rPr>
            <w:rFonts w:ascii="Cambria Math"/>
          </w:rPr>
          <m:t xml:space="preserve"> 100</m:t>
        </m:r>
      </m:oMath>
      <w:r w:rsidRPr="00B57967">
        <w:rPr>
          <w:rFonts w:eastAsiaTheme="minorEastAsia"/>
        </w:rPr>
        <w:t xml:space="preserve"> = 60</w:t>
      </w:r>
    </w:p>
    <w:p w:rsidR="00B57559" w:rsidRPr="00B57967" w:rsidRDefault="00B57559" w:rsidP="00B57559">
      <w:pPr>
        <w:spacing w:line="480" w:lineRule="auto"/>
        <w:ind w:firstLine="720"/>
        <w:rPr>
          <w:rFonts w:eastAsiaTheme="minorEastAsia"/>
        </w:rPr>
      </w:pPr>
      <w:r w:rsidRPr="00B57967">
        <w:rPr>
          <w:rFonts w:eastAsiaTheme="minorEastAsia"/>
        </w:rPr>
        <w:t>KPI21 juli</w:t>
      </w:r>
      <m:oMath>
        <m:r>
          <w:rPr>
            <w:rFonts w:ascii="Cambria Math" w:eastAsiaTheme="minorEastAsia" w:hAnsi="Cambria Math"/>
          </w:rPr>
          <m:t xml:space="preserve">  </m:t>
        </m:r>
        <m:r>
          <m:rPr>
            <m:nor/>
          </m:rPr>
          <m:t xml:space="preserve">= </m:t>
        </m:r>
        <m:box>
          <m:boxPr>
            <m:ctrlPr>
              <w:rPr>
                <w:rFonts w:ascii="Cambria Math" w:hAnsi="Cambria Math"/>
                <w:i/>
              </w:rPr>
            </m:ctrlPr>
          </m:boxPr>
          <m:e>
            <m:argPr>
              <m:argSz m:val="-1"/>
            </m:argPr>
            <m:f>
              <m:fPr>
                <m:ctrlPr>
                  <w:rPr>
                    <w:rFonts w:ascii="Cambria Math" w:hAnsi="Cambria Math"/>
                    <w:i/>
                  </w:rPr>
                </m:ctrlPr>
              </m:fPr>
              <m:num>
                <m:r>
                  <w:rPr>
                    <w:rFonts w:ascii="Cambria Math" w:hAnsi="Cambria Math"/>
                  </w:rPr>
                  <m:t>6,5</m:t>
                </m:r>
                <m:r>
                  <m:t>-</m:t>
                </m:r>
                <m:r>
                  <w:rPr>
                    <w:rFonts w:ascii="Cambria Math" w:hAnsi="Cambria Math"/>
                  </w:rPr>
                  <m:t>0</m:t>
                </m:r>
              </m:num>
              <m:den>
                <m:r>
                  <w:rPr>
                    <w:rFonts w:ascii="Cambria Math"/>
                  </w:rPr>
                  <m:t>10</m:t>
                </m:r>
                <m:r>
                  <w:rPr>
                    <w:rFonts w:ascii="Cambria Math"/>
                  </w:rPr>
                  <m:t>-</m:t>
                </m:r>
                <m:r>
                  <w:rPr>
                    <w:rFonts w:ascii="Cambria Math"/>
                  </w:rPr>
                  <m:t>0</m:t>
                </m:r>
              </m:den>
            </m:f>
          </m:e>
        </m:box>
        <m:r>
          <w:rPr>
            <w:rFonts w:ascii="Cambria Math" w:hAnsi="Cambria Math"/>
          </w:rPr>
          <m:t>x</m:t>
        </m:r>
        <m:r>
          <w:rPr>
            <w:rFonts w:ascii="Cambria Math"/>
          </w:rPr>
          <m:t xml:space="preserve"> 100</m:t>
        </m:r>
      </m:oMath>
      <w:r w:rsidRPr="00B57967">
        <w:rPr>
          <w:rFonts w:eastAsiaTheme="minorEastAsia"/>
        </w:rPr>
        <w:t xml:space="preserve"> = 65</w:t>
      </w:r>
    </w:p>
    <w:p w:rsidR="00B57559" w:rsidRPr="00B57967" w:rsidRDefault="00B57559" w:rsidP="00B57559">
      <w:pPr>
        <w:spacing w:line="480" w:lineRule="auto"/>
        <w:ind w:firstLine="720"/>
        <w:rPr>
          <w:rFonts w:eastAsiaTheme="minorEastAsia"/>
        </w:rPr>
      </w:pPr>
      <w:r w:rsidRPr="00B57967">
        <w:rPr>
          <w:rFonts w:eastAsiaTheme="minorEastAsia"/>
        </w:rPr>
        <w:t xml:space="preserve">KPI22 mei   </w:t>
      </w:r>
      <m:oMath>
        <m:r>
          <m:rPr>
            <m:nor/>
          </m:rPr>
          <m:t xml:space="preserve">= </m:t>
        </m:r>
        <m:box>
          <m:boxPr>
            <m:ctrlPr>
              <w:rPr>
                <w:rFonts w:ascii="Cambria Math" w:hAnsi="Cambria Math"/>
                <w:i/>
              </w:rPr>
            </m:ctrlPr>
          </m:boxPr>
          <m:e>
            <m:argPr>
              <m:argSz m:val="-1"/>
            </m:argPr>
            <m:f>
              <m:fPr>
                <m:ctrlPr>
                  <w:rPr>
                    <w:rFonts w:ascii="Cambria Math" w:hAnsi="Cambria Math"/>
                    <w:i/>
                  </w:rPr>
                </m:ctrlPr>
              </m:fPr>
              <m:num>
                <m:r>
                  <w:rPr>
                    <w:rFonts w:ascii="Cambria Math" w:hAnsi="Cambria Math"/>
                  </w:rPr>
                  <m:t>5,5</m:t>
                </m:r>
                <m:r>
                  <m:t>-</m:t>
                </m:r>
                <m:r>
                  <w:rPr>
                    <w:rFonts w:ascii="Cambria Math" w:hAnsi="Cambria Math"/>
                  </w:rPr>
                  <m:t>0</m:t>
                </m:r>
              </m:num>
              <m:den>
                <m:r>
                  <w:rPr>
                    <w:rFonts w:ascii="Cambria Math"/>
                  </w:rPr>
                  <m:t>10</m:t>
                </m:r>
                <m:r>
                  <w:rPr>
                    <w:rFonts w:ascii="Cambria Math"/>
                  </w:rPr>
                  <m:t>-</m:t>
                </m:r>
                <m:r>
                  <w:rPr>
                    <w:rFonts w:ascii="Cambria Math"/>
                  </w:rPr>
                  <m:t>0</m:t>
                </m:r>
              </m:den>
            </m:f>
          </m:e>
        </m:box>
        <m:r>
          <w:rPr>
            <w:rFonts w:ascii="Cambria Math" w:hAnsi="Cambria Math"/>
          </w:rPr>
          <m:t>x</m:t>
        </m:r>
        <m:r>
          <w:rPr>
            <w:rFonts w:ascii="Cambria Math"/>
          </w:rPr>
          <m:t xml:space="preserve"> 100</m:t>
        </m:r>
      </m:oMath>
      <w:r w:rsidRPr="00B57967">
        <w:rPr>
          <w:rFonts w:eastAsiaTheme="minorEastAsia"/>
        </w:rPr>
        <w:t xml:space="preserve"> = 55</w:t>
      </w:r>
    </w:p>
    <w:p w:rsidR="00B57559" w:rsidRPr="00B57967" w:rsidRDefault="00B57559" w:rsidP="00B57559">
      <w:pPr>
        <w:spacing w:line="480" w:lineRule="auto"/>
        <w:ind w:firstLine="720"/>
        <w:rPr>
          <w:rFonts w:eastAsiaTheme="minorEastAsia"/>
        </w:rPr>
      </w:pPr>
      <w:r w:rsidRPr="00B57967">
        <w:rPr>
          <w:rFonts w:eastAsiaTheme="minorEastAsia"/>
        </w:rPr>
        <w:t>KPI22 juni</w:t>
      </w:r>
      <m:oMath>
        <m:r>
          <w:rPr>
            <w:rFonts w:ascii="Cambria Math" w:eastAsiaTheme="minorEastAsia" w:hAnsi="Cambria Math"/>
          </w:rPr>
          <m:t xml:space="preserve"> </m:t>
        </m:r>
        <m:r>
          <m:rPr>
            <m:nor/>
          </m:rPr>
          <m:t xml:space="preserve">= </m:t>
        </m:r>
        <m:box>
          <m:boxPr>
            <m:ctrlPr>
              <w:rPr>
                <w:rFonts w:ascii="Cambria Math" w:hAnsi="Cambria Math"/>
                <w:i/>
              </w:rPr>
            </m:ctrlPr>
          </m:boxPr>
          <m:e>
            <m:argPr>
              <m:argSz m:val="-1"/>
            </m:argPr>
            <m:f>
              <m:fPr>
                <m:ctrlPr>
                  <w:rPr>
                    <w:rFonts w:ascii="Cambria Math" w:hAnsi="Cambria Math"/>
                    <w:i/>
                  </w:rPr>
                </m:ctrlPr>
              </m:fPr>
              <m:num>
                <m:r>
                  <w:rPr>
                    <w:rFonts w:ascii="Cambria Math" w:hAnsi="Cambria Math"/>
                  </w:rPr>
                  <m:t>7</m:t>
                </m:r>
                <m:r>
                  <m:t>-</m:t>
                </m:r>
                <m:r>
                  <w:rPr>
                    <w:rFonts w:ascii="Cambria Math" w:hAnsi="Cambria Math"/>
                  </w:rPr>
                  <m:t>0</m:t>
                </m:r>
              </m:num>
              <m:den>
                <m:r>
                  <w:rPr>
                    <w:rFonts w:ascii="Cambria Math"/>
                  </w:rPr>
                  <m:t>10</m:t>
                </m:r>
                <m:r>
                  <w:rPr>
                    <w:rFonts w:ascii="Cambria Math"/>
                  </w:rPr>
                  <m:t>-</m:t>
                </m:r>
                <m:r>
                  <w:rPr>
                    <w:rFonts w:ascii="Cambria Math"/>
                  </w:rPr>
                  <m:t>0</m:t>
                </m:r>
              </m:den>
            </m:f>
          </m:e>
        </m:box>
        <m:r>
          <w:rPr>
            <w:rFonts w:ascii="Cambria Math" w:hAnsi="Cambria Math"/>
          </w:rPr>
          <m:t>x</m:t>
        </m:r>
        <m:r>
          <w:rPr>
            <w:rFonts w:ascii="Cambria Math"/>
          </w:rPr>
          <m:t xml:space="preserve"> 100</m:t>
        </m:r>
      </m:oMath>
      <w:r w:rsidRPr="00B57967">
        <w:rPr>
          <w:rFonts w:eastAsiaTheme="minorEastAsia"/>
        </w:rPr>
        <w:t xml:space="preserve"> = 70</w:t>
      </w:r>
    </w:p>
    <w:p w:rsidR="00B57559" w:rsidRPr="00B57967" w:rsidRDefault="00B57559" w:rsidP="00B57559">
      <w:pPr>
        <w:spacing w:line="480" w:lineRule="auto"/>
        <w:ind w:firstLine="720"/>
        <w:rPr>
          <w:rFonts w:eastAsiaTheme="minorEastAsia"/>
        </w:rPr>
      </w:pPr>
      <w:r w:rsidRPr="00B57967">
        <w:rPr>
          <w:rFonts w:eastAsiaTheme="minorEastAsia"/>
        </w:rPr>
        <w:t xml:space="preserve">KPI22 juli </w:t>
      </w:r>
      <m:oMath>
        <m:r>
          <w:rPr>
            <w:rFonts w:ascii="Cambria Math" w:eastAsiaTheme="minorEastAsia" w:hAnsi="Cambria Math"/>
          </w:rPr>
          <m:t xml:space="preserve">  </m:t>
        </m:r>
        <m:r>
          <m:rPr>
            <m:nor/>
          </m:rPr>
          <m:t xml:space="preserve">= </m:t>
        </m:r>
        <m:box>
          <m:boxPr>
            <m:ctrlPr>
              <w:rPr>
                <w:rFonts w:ascii="Cambria Math" w:hAnsi="Cambria Math"/>
                <w:i/>
              </w:rPr>
            </m:ctrlPr>
          </m:boxPr>
          <m:e>
            <m:argPr>
              <m:argSz m:val="-1"/>
            </m:argPr>
            <m:f>
              <m:fPr>
                <m:ctrlPr>
                  <w:rPr>
                    <w:rFonts w:ascii="Cambria Math" w:hAnsi="Cambria Math"/>
                    <w:i/>
                  </w:rPr>
                </m:ctrlPr>
              </m:fPr>
              <m:num>
                <m:r>
                  <w:rPr>
                    <w:rFonts w:ascii="Cambria Math" w:hAnsi="Cambria Math"/>
                  </w:rPr>
                  <m:t>6</m:t>
                </m:r>
                <m:r>
                  <m:t>-</m:t>
                </m:r>
                <m:r>
                  <w:rPr>
                    <w:rFonts w:ascii="Cambria Math" w:hAnsi="Cambria Math"/>
                  </w:rPr>
                  <m:t>0</m:t>
                </m:r>
              </m:num>
              <m:den>
                <m:r>
                  <w:rPr>
                    <w:rFonts w:ascii="Cambria Math"/>
                  </w:rPr>
                  <m:t>10</m:t>
                </m:r>
                <m:r>
                  <w:rPr>
                    <w:rFonts w:ascii="Cambria Math"/>
                  </w:rPr>
                  <m:t>-</m:t>
                </m:r>
                <m:r>
                  <w:rPr>
                    <w:rFonts w:ascii="Cambria Math"/>
                  </w:rPr>
                  <m:t>0</m:t>
                </m:r>
              </m:den>
            </m:f>
          </m:e>
        </m:box>
        <m:r>
          <w:rPr>
            <w:rFonts w:ascii="Cambria Math" w:hAnsi="Cambria Math"/>
          </w:rPr>
          <m:t>x</m:t>
        </m:r>
        <m:r>
          <w:rPr>
            <w:rFonts w:ascii="Cambria Math"/>
          </w:rPr>
          <m:t xml:space="preserve"> 100</m:t>
        </m:r>
      </m:oMath>
      <w:r w:rsidRPr="00B57967">
        <w:rPr>
          <w:rFonts w:eastAsiaTheme="minorEastAsia"/>
        </w:rPr>
        <w:t xml:space="preserve"> = 60</w:t>
      </w:r>
    </w:p>
    <w:p w:rsidR="00B57559" w:rsidRPr="00B57967" w:rsidRDefault="00B57559" w:rsidP="00B57559">
      <w:pPr>
        <w:spacing w:line="480" w:lineRule="auto"/>
        <w:ind w:firstLine="720"/>
        <w:rPr>
          <w:rFonts w:eastAsiaTheme="minorEastAsia"/>
        </w:rPr>
      </w:pPr>
      <w:r w:rsidRPr="00B57967">
        <w:rPr>
          <w:rFonts w:eastAsiaTheme="minorEastAsia"/>
        </w:rPr>
        <w:t xml:space="preserve">KPI23 mei </w:t>
      </w:r>
      <m:oMath>
        <m:r>
          <w:rPr>
            <w:rFonts w:ascii="Cambria Math" w:eastAsiaTheme="minorEastAsia" w:hAnsi="Cambria Math"/>
          </w:rPr>
          <m:t xml:space="preserve">  </m:t>
        </m:r>
        <m:r>
          <m:rPr>
            <m:nor/>
          </m:rPr>
          <m:t xml:space="preserve">= </m:t>
        </m:r>
        <m:box>
          <m:boxPr>
            <m:ctrlPr>
              <w:rPr>
                <w:rFonts w:ascii="Cambria Math" w:hAnsi="Cambria Math"/>
                <w:i/>
              </w:rPr>
            </m:ctrlPr>
          </m:boxPr>
          <m:e>
            <m:argPr>
              <m:argSz m:val="-1"/>
            </m:argPr>
            <m:f>
              <m:fPr>
                <m:ctrlPr>
                  <w:rPr>
                    <w:rFonts w:ascii="Cambria Math" w:hAnsi="Cambria Math"/>
                    <w:i/>
                  </w:rPr>
                </m:ctrlPr>
              </m:fPr>
              <m:num>
                <m:r>
                  <w:rPr>
                    <w:rFonts w:ascii="Cambria Math" w:hAnsi="Cambria Math"/>
                  </w:rPr>
                  <m:t>6</m:t>
                </m:r>
                <m:r>
                  <m:t>-</m:t>
                </m:r>
                <m:r>
                  <w:rPr>
                    <w:rFonts w:ascii="Cambria Math" w:hAnsi="Cambria Math"/>
                  </w:rPr>
                  <m:t>0</m:t>
                </m:r>
              </m:num>
              <m:den>
                <m:r>
                  <w:rPr>
                    <w:rFonts w:ascii="Cambria Math"/>
                  </w:rPr>
                  <m:t>10</m:t>
                </m:r>
                <m:r>
                  <w:rPr>
                    <w:rFonts w:ascii="Cambria Math"/>
                  </w:rPr>
                  <m:t>-</m:t>
                </m:r>
                <m:r>
                  <w:rPr>
                    <w:rFonts w:ascii="Cambria Math"/>
                  </w:rPr>
                  <m:t>0</m:t>
                </m:r>
              </m:den>
            </m:f>
          </m:e>
        </m:box>
        <m:r>
          <w:rPr>
            <w:rFonts w:ascii="Cambria Math" w:hAnsi="Cambria Math"/>
          </w:rPr>
          <m:t>x</m:t>
        </m:r>
        <m:r>
          <w:rPr>
            <w:rFonts w:ascii="Cambria Math"/>
          </w:rPr>
          <m:t xml:space="preserve"> 100</m:t>
        </m:r>
      </m:oMath>
      <w:r w:rsidRPr="00B57967">
        <w:rPr>
          <w:rFonts w:eastAsiaTheme="minorEastAsia"/>
        </w:rPr>
        <w:t xml:space="preserve"> = 60</w:t>
      </w:r>
    </w:p>
    <w:p w:rsidR="00B57559" w:rsidRPr="00B57967" w:rsidRDefault="00B57559" w:rsidP="00B57559">
      <w:pPr>
        <w:spacing w:line="480" w:lineRule="auto"/>
        <w:ind w:firstLine="720"/>
        <w:rPr>
          <w:rFonts w:eastAsiaTheme="minorEastAsia"/>
        </w:rPr>
      </w:pPr>
      <w:r w:rsidRPr="00B57967">
        <w:rPr>
          <w:rFonts w:eastAsiaTheme="minorEastAsia"/>
        </w:rPr>
        <w:t>KPI23 juni</w:t>
      </w:r>
      <m:oMath>
        <m:r>
          <w:rPr>
            <w:rFonts w:ascii="Cambria Math" w:eastAsiaTheme="minorEastAsia" w:hAnsi="Cambria Math"/>
          </w:rPr>
          <m:t xml:space="preserve"> </m:t>
        </m:r>
        <m:r>
          <m:rPr>
            <m:nor/>
          </m:rPr>
          <m:t xml:space="preserve">= </m:t>
        </m:r>
        <m:box>
          <m:boxPr>
            <m:ctrlPr>
              <w:rPr>
                <w:rFonts w:ascii="Cambria Math" w:hAnsi="Cambria Math"/>
                <w:i/>
              </w:rPr>
            </m:ctrlPr>
          </m:boxPr>
          <m:e>
            <m:argPr>
              <m:argSz m:val="-1"/>
            </m:argPr>
            <m:f>
              <m:fPr>
                <m:ctrlPr>
                  <w:rPr>
                    <w:rFonts w:ascii="Cambria Math" w:hAnsi="Cambria Math"/>
                    <w:i/>
                  </w:rPr>
                </m:ctrlPr>
              </m:fPr>
              <m:num>
                <m:r>
                  <w:rPr>
                    <w:rFonts w:ascii="Cambria Math" w:hAnsi="Cambria Math"/>
                  </w:rPr>
                  <m:t>7</m:t>
                </m:r>
                <m:r>
                  <m:t>-</m:t>
                </m:r>
                <m:r>
                  <w:rPr>
                    <w:rFonts w:ascii="Cambria Math" w:hAnsi="Cambria Math"/>
                  </w:rPr>
                  <m:t>0</m:t>
                </m:r>
              </m:num>
              <m:den>
                <m:r>
                  <w:rPr>
                    <w:rFonts w:ascii="Cambria Math"/>
                  </w:rPr>
                  <m:t>10</m:t>
                </m:r>
                <m:r>
                  <w:rPr>
                    <w:rFonts w:ascii="Cambria Math"/>
                  </w:rPr>
                  <m:t>-</m:t>
                </m:r>
                <m:r>
                  <w:rPr>
                    <w:rFonts w:ascii="Cambria Math"/>
                  </w:rPr>
                  <m:t>0</m:t>
                </m:r>
              </m:den>
            </m:f>
          </m:e>
        </m:box>
        <m:r>
          <w:rPr>
            <w:rFonts w:ascii="Cambria Math" w:hAnsi="Cambria Math"/>
          </w:rPr>
          <m:t>x</m:t>
        </m:r>
        <m:r>
          <w:rPr>
            <w:rFonts w:ascii="Cambria Math"/>
          </w:rPr>
          <m:t xml:space="preserve"> 100</m:t>
        </m:r>
      </m:oMath>
      <w:r w:rsidRPr="00B57967">
        <w:rPr>
          <w:rFonts w:eastAsiaTheme="minorEastAsia"/>
        </w:rPr>
        <w:t xml:space="preserve"> = 70</w:t>
      </w:r>
    </w:p>
    <w:p w:rsidR="00B57559" w:rsidRPr="00B57967" w:rsidRDefault="00B57559" w:rsidP="00B57559">
      <w:pPr>
        <w:spacing w:line="480" w:lineRule="auto"/>
        <w:ind w:firstLine="720"/>
        <w:rPr>
          <w:rFonts w:eastAsiaTheme="minorEastAsia"/>
        </w:rPr>
      </w:pPr>
      <w:r w:rsidRPr="00B57967">
        <w:rPr>
          <w:rFonts w:eastAsiaTheme="minorEastAsia"/>
        </w:rPr>
        <w:t xml:space="preserve">KPI23 juli </w:t>
      </w:r>
      <m:oMath>
        <m:r>
          <w:rPr>
            <w:rFonts w:ascii="Cambria Math" w:eastAsiaTheme="minorEastAsia" w:hAnsi="Cambria Math"/>
          </w:rPr>
          <m:t xml:space="preserve">  </m:t>
        </m:r>
        <m:r>
          <m:rPr>
            <m:nor/>
          </m:rPr>
          <m:t xml:space="preserve">= </m:t>
        </m:r>
        <m:box>
          <m:boxPr>
            <m:ctrlPr>
              <w:rPr>
                <w:rFonts w:ascii="Cambria Math" w:hAnsi="Cambria Math"/>
                <w:i/>
              </w:rPr>
            </m:ctrlPr>
          </m:boxPr>
          <m:e>
            <m:argPr>
              <m:argSz m:val="-1"/>
            </m:argPr>
            <m:f>
              <m:fPr>
                <m:ctrlPr>
                  <w:rPr>
                    <w:rFonts w:ascii="Cambria Math" w:hAnsi="Cambria Math"/>
                    <w:i/>
                  </w:rPr>
                </m:ctrlPr>
              </m:fPr>
              <m:num>
                <m:r>
                  <w:rPr>
                    <w:rFonts w:ascii="Cambria Math" w:hAnsi="Cambria Math"/>
                  </w:rPr>
                  <m:t>6</m:t>
                </m:r>
                <m:r>
                  <m:t>-</m:t>
                </m:r>
                <m:r>
                  <w:rPr>
                    <w:rFonts w:ascii="Cambria Math" w:hAnsi="Cambria Math"/>
                  </w:rPr>
                  <m:t>0</m:t>
                </m:r>
              </m:num>
              <m:den>
                <m:r>
                  <w:rPr>
                    <w:rFonts w:ascii="Cambria Math"/>
                  </w:rPr>
                  <m:t>10</m:t>
                </m:r>
                <m:r>
                  <w:rPr>
                    <w:rFonts w:ascii="Cambria Math"/>
                  </w:rPr>
                  <m:t>-</m:t>
                </m:r>
                <m:r>
                  <w:rPr>
                    <w:rFonts w:ascii="Cambria Math"/>
                  </w:rPr>
                  <m:t>0</m:t>
                </m:r>
              </m:den>
            </m:f>
          </m:e>
        </m:box>
        <m:r>
          <w:rPr>
            <w:rFonts w:ascii="Cambria Math" w:hAnsi="Cambria Math"/>
          </w:rPr>
          <m:t>x</m:t>
        </m:r>
        <m:r>
          <w:rPr>
            <w:rFonts w:ascii="Cambria Math"/>
          </w:rPr>
          <m:t xml:space="preserve"> 100</m:t>
        </m:r>
      </m:oMath>
      <w:r w:rsidRPr="00B57967">
        <w:rPr>
          <w:rFonts w:eastAsiaTheme="minorEastAsia"/>
        </w:rPr>
        <w:t xml:space="preserve"> = 60</w:t>
      </w:r>
    </w:p>
    <w:p w:rsidR="00B57559" w:rsidRPr="00B57967" w:rsidRDefault="00B57559" w:rsidP="00B57559">
      <w:pPr>
        <w:spacing w:line="480" w:lineRule="auto"/>
        <w:ind w:firstLine="720"/>
        <w:rPr>
          <w:rFonts w:eastAsiaTheme="minorEastAsia"/>
        </w:rPr>
      </w:pPr>
      <w:r w:rsidRPr="00B57967">
        <w:rPr>
          <w:rFonts w:eastAsiaTheme="minorEastAsia"/>
        </w:rPr>
        <w:lastRenderedPageBreak/>
        <w:t xml:space="preserve">KPI24 mei  </w:t>
      </w:r>
      <m:oMath>
        <m:r>
          <m:rPr>
            <m:nor/>
          </m:rPr>
          <m:t xml:space="preserve">= </m:t>
        </m:r>
        <m:box>
          <m:boxPr>
            <m:ctrlPr>
              <w:rPr>
                <w:rFonts w:ascii="Cambria Math" w:hAnsi="Cambria Math"/>
                <w:i/>
              </w:rPr>
            </m:ctrlPr>
          </m:boxPr>
          <m:e>
            <m:argPr>
              <m:argSz m:val="-1"/>
            </m:argPr>
            <m:f>
              <m:fPr>
                <m:ctrlPr>
                  <w:rPr>
                    <w:rFonts w:ascii="Cambria Math" w:hAnsi="Cambria Math"/>
                    <w:i/>
                  </w:rPr>
                </m:ctrlPr>
              </m:fPr>
              <m:num>
                <m:r>
                  <w:rPr>
                    <w:rFonts w:ascii="Cambria Math" w:hAnsi="Cambria Math"/>
                  </w:rPr>
                  <m:t>7,5</m:t>
                </m:r>
                <m:r>
                  <m:t>-</m:t>
                </m:r>
                <m:r>
                  <w:rPr>
                    <w:rFonts w:ascii="Cambria Math" w:hAnsi="Cambria Math"/>
                  </w:rPr>
                  <m:t>0</m:t>
                </m:r>
              </m:num>
              <m:den>
                <m:r>
                  <w:rPr>
                    <w:rFonts w:ascii="Cambria Math"/>
                  </w:rPr>
                  <m:t>10</m:t>
                </m:r>
                <m:r>
                  <w:rPr>
                    <w:rFonts w:ascii="Cambria Math"/>
                  </w:rPr>
                  <m:t>-</m:t>
                </m:r>
                <m:r>
                  <w:rPr>
                    <w:rFonts w:ascii="Cambria Math"/>
                  </w:rPr>
                  <m:t>0</m:t>
                </m:r>
              </m:den>
            </m:f>
          </m:e>
        </m:box>
        <m:r>
          <w:rPr>
            <w:rFonts w:ascii="Cambria Math" w:hAnsi="Cambria Math"/>
          </w:rPr>
          <m:t>x</m:t>
        </m:r>
        <m:r>
          <w:rPr>
            <w:rFonts w:ascii="Cambria Math"/>
          </w:rPr>
          <m:t xml:space="preserve"> 100</m:t>
        </m:r>
      </m:oMath>
      <w:r w:rsidRPr="00B57967">
        <w:rPr>
          <w:rFonts w:eastAsiaTheme="minorEastAsia"/>
        </w:rPr>
        <w:t xml:space="preserve"> = 75</w:t>
      </w:r>
    </w:p>
    <w:p w:rsidR="00B57559" w:rsidRPr="00B57967" w:rsidRDefault="00B57559" w:rsidP="00B57559">
      <w:pPr>
        <w:spacing w:line="480" w:lineRule="auto"/>
        <w:ind w:firstLine="720"/>
        <w:rPr>
          <w:rFonts w:eastAsiaTheme="minorEastAsia"/>
        </w:rPr>
      </w:pPr>
      <w:r w:rsidRPr="00B57967">
        <w:rPr>
          <w:rFonts w:eastAsiaTheme="minorEastAsia"/>
        </w:rPr>
        <w:t xml:space="preserve">KPI24 juni   </w:t>
      </w:r>
      <m:oMath>
        <m:r>
          <m:rPr>
            <m:nor/>
          </m:rPr>
          <m:t xml:space="preserve">= </m:t>
        </m:r>
        <m:box>
          <m:boxPr>
            <m:ctrlPr>
              <w:rPr>
                <w:rFonts w:ascii="Cambria Math" w:hAnsi="Cambria Math"/>
                <w:i/>
              </w:rPr>
            </m:ctrlPr>
          </m:boxPr>
          <m:e>
            <m:argPr>
              <m:argSz m:val="-1"/>
            </m:argPr>
            <m:f>
              <m:fPr>
                <m:ctrlPr>
                  <w:rPr>
                    <w:rFonts w:ascii="Cambria Math" w:hAnsi="Cambria Math"/>
                    <w:i/>
                  </w:rPr>
                </m:ctrlPr>
              </m:fPr>
              <m:num>
                <m:r>
                  <w:rPr>
                    <w:rFonts w:ascii="Cambria Math" w:hAnsi="Cambria Math"/>
                  </w:rPr>
                  <m:t>9</m:t>
                </m:r>
                <m:r>
                  <m:t>-</m:t>
                </m:r>
                <m:r>
                  <w:rPr>
                    <w:rFonts w:ascii="Cambria Math" w:hAnsi="Cambria Math"/>
                  </w:rPr>
                  <m:t>0</m:t>
                </m:r>
              </m:num>
              <m:den>
                <m:r>
                  <w:rPr>
                    <w:rFonts w:ascii="Cambria Math"/>
                  </w:rPr>
                  <m:t>10</m:t>
                </m:r>
                <m:r>
                  <w:rPr>
                    <w:rFonts w:ascii="Cambria Math"/>
                  </w:rPr>
                  <m:t>-</m:t>
                </m:r>
                <m:r>
                  <w:rPr>
                    <w:rFonts w:ascii="Cambria Math"/>
                  </w:rPr>
                  <m:t>0</m:t>
                </m:r>
              </m:den>
            </m:f>
          </m:e>
        </m:box>
        <m:r>
          <w:rPr>
            <w:rFonts w:ascii="Cambria Math" w:hAnsi="Cambria Math"/>
          </w:rPr>
          <m:t>x</m:t>
        </m:r>
        <m:r>
          <w:rPr>
            <w:rFonts w:ascii="Cambria Math"/>
          </w:rPr>
          <m:t xml:space="preserve"> 100</m:t>
        </m:r>
      </m:oMath>
      <w:r w:rsidRPr="00B57967">
        <w:rPr>
          <w:rFonts w:eastAsiaTheme="minorEastAsia"/>
        </w:rPr>
        <w:t xml:space="preserve"> = 90</w:t>
      </w:r>
    </w:p>
    <w:p w:rsidR="00B57559" w:rsidRPr="00B57967" w:rsidRDefault="00B57559" w:rsidP="00B57559">
      <w:pPr>
        <w:spacing w:line="480" w:lineRule="auto"/>
        <w:ind w:firstLine="720"/>
        <w:rPr>
          <w:rFonts w:eastAsiaTheme="minorEastAsia"/>
        </w:rPr>
      </w:pPr>
      <w:r w:rsidRPr="00B57967">
        <w:rPr>
          <w:rFonts w:eastAsiaTheme="minorEastAsia"/>
        </w:rPr>
        <w:t xml:space="preserve">KPI24 juli  </w:t>
      </w:r>
      <m:oMath>
        <m:r>
          <m:rPr>
            <m:nor/>
          </m:rPr>
          <m:t xml:space="preserve">= </m:t>
        </m:r>
        <m:box>
          <m:boxPr>
            <m:ctrlPr>
              <w:rPr>
                <w:rFonts w:ascii="Cambria Math" w:hAnsi="Cambria Math"/>
                <w:i/>
              </w:rPr>
            </m:ctrlPr>
          </m:boxPr>
          <m:e>
            <m:argPr>
              <m:argSz m:val="-1"/>
            </m:argPr>
            <m:f>
              <m:fPr>
                <m:ctrlPr>
                  <w:rPr>
                    <w:rFonts w:ascii="Cambria Math" w:hAnsi="Cambria Math"/>
                    <w:i/>
                  </w:rPr>
                </m:ctrlPr>
              </m:fPr>
              <m:num>
                <m:r>
                  <w:rPr>
                    <w:rFonts w:ascii="Cambria Math" w:hAnsi="Cambria Math"/>
                  </w:rPr>
                  <m:t>8</m:t>
                </m:r>
                <m:r>
                  <m:t>-</m:t>
                </m:r>
                <m:r>
                  <w:rPr>
                    <w:rFonts w:ascii="Cambria Math" w:hAnsi="Cambria Math"/>
                  </w:rPr>
                  <m:t>0</m:t>
                </m:r>
              </m:num>
              <m:den>
                <m:r>
                  <w:rPr>
                    <w:rFonts w:ascii="Cambria Math"/>
                  </w:rPr>
                  <m:t>10</m:t>
                </m:r>
                <m:r>
                  <w:rPr>
                    <w:rFonts w:ascii="Cambria Math"/>
                  </w:rPr>
                  <m:t>-</m:t>
                </m:r>
                <m:r>
                  <w:rPr>
                    <w:rFonts w:ascii="Cambria Math"/>
                  </w:rPr>
                  <m:t>0</m:t>
                </m:r>
              </m:den>
            </m:f>
          </m:e>
        </m:box>
        <m:r>
          <w:rPr>
            <w:rFonts w:ascii="Cambria Math" w:hAnsi="Cambria Math"/>
          </w:rPr>
          <m:t>x</m:t>
        </m:r>
        <m:r>
          <w:rPr>
            <w:rFonts w:ascii="Cambria Math"/>
          </w:rPr>
          <m:t xml:space="preserve"> 100  </m:t>
        </m:r>
      </m:oMath>
      <w:r w:rsidRPr="00B57967">
        <w:rPr>
          <w:rFonts w:eastAsiaTheme="minorEastAsia"/>
        </w:rPr>
        <w:t>= 80</w:t>
      </w:r>
    </w:p>
    <w:p w:rsidR="00B57559" w:rsidRPr="00B57967" w:rsidRDefault="00B57559" w:rsidP="00B57559">
      <w:pPr>
        <w:spacing w:line="480" w:lineRule="auto"/>
        <w:ind w:firstLine="720"/>
        <w:rPr>
          <w:rFonts w:eastAsiaTheme="minorEastAsia"/>
        </w:rPr>
      </w:pPr>
      <w:r w:rsidRPr="00B57967">
        <w:rPr>
          <w:rFonts w:eastAsiaTheme="minorEastAsia"/>
        </w:rPr>
        <w:t xml:space="preserve">KPI25 mei   </w:t>
      </w:r>
      <m:oMath>
        <m:r>
          <m:rPr>
            <m:nor/>
          </m:rPr>
          <m:t xml:space="preserve">= </m:t>
        </m:r>
        <m:box>
          <m:boxPr>
            <m:ctrlPr>
              <w:rPr>
                <w:rFonts w:ascii="Cambria Math" w:hAnsi="Cambria Math"/>
                <w:i/>
              </w:rPr>
            </m:ctrlPr>
          </m:boxPr>
          <m:e>
            <m:argPr>
              <m:argSz m:val="-1"/>
            </m:argPr>
            <m:f>
              <m:fPr>
                <m:ctrlPr>
                  <w:rPr>
                    <w:rFonts w:ascii="Cambria Math" w:hAnsi="Cambria Math"/>
                    <w:i/>
                  </w:rPr>
                </m:ctrlPr>
              </m:fPr>
              <m:num>
                <m:r>
                  <w:rPr>
                    <w:rFonts w:ascii="Cambria Math" w:hAnsi="Cambria Math"/>
                  </w:rPr>
                  <m:t>5</m:t>
                </m:r>
                <m:r>
                  <m:t>-</m:t>
                </m:r>
                <m:r>
                  <w:rPr>
                    <w:rFonts w:ascii="Cambria Math" w:hAnsi="Cambria Math"/>
                  </w:rPr>
                  <m:t>0</m:t>
                </m:r>
              </m:num>
              <m:den>
                <m:r>
                  <w:rPr>
                    <w:rFonts w:ascii="Cambria Math"/>
                  </w:rPr>
                  <m:t>10</m:t>
                </m:r>
                <m:r>
                  <w:rPr>
                    <w:rFonts w:ascii="Cambria Math"/>
                  </w:rPr>
                  <m:t>-</m:t>
                </m:r>
                <m:r>
                  <w:rPr>
                    <w:rFonts w:ascii="Cambria Math"/>
                  </w:rPr>
                  <m:t>0</m:t>
                </m:r>
              </m:den>
            </m:f>
          </m:e>
        </m:box>
        <m:r>
          <w:rPr>
            <w:rFonts w:ascii="Cambria Math" w:hAnsi="Cambria Math"/>
          </w:rPr>
          <m:t>x</m:t>
        </m:r>
        <m:r>
          <w:rPr>
            <w:rFonts w:ascii="Cambria Math"/>
          </w:rPr>
          <m:t xml:space="preserve"> 100</m:t>
        </m:r>
      </m:oMath>
      <w:r w:rsidRPr="00B57967">
        <w:rPr>
          <w:rFonts w:eastAsiaTheme="minorEastAsia"/>
        </w:rPr>
        <w:t xml:space="preserve"> = 50</w:t>
      </w:r>
    </w:p>
    <w:p w:rsidR="00B57559" w:rsidRPr="00B57967" w:rsidRDefault="00B57559" w:rsidP="00B57559">
      <w:pPr>
        <w:spacing w:line="480" w:lineRule="auto"/>
        <w:ind w:firstLine="720"/>
        <w:rPr>
          <w:rFonts w:eastAsiaTheme="minorEastAsia"/>
        </w:rPr>
      </w:pPr>
      <w:r w:rsidRPr="00B57967">
        <w:rPr>
          <w:rFonts w:eastAsiaTheme="minorEastAsia"/>
        </w:rPr>
        <w:t xml:space="preserve">KPI25 juni </w:t>
      </w:r>
      <m:oMath>
        <m:r>
          <w:rPr>
            <w:rFonts w:ascii="Cambria Math" w:eastAsiaTheme="minorEastAsia" w:hAnsi="Cambria Math"/>
          </w:rPr>
          <m:t xml:space="preserve">  </m:t>
        </m:r>
        <m:r>
          <m:rPr>
            <m:nor/>
          </m:rPr>
          <m:t xml:space="preserve">= </m:t>
        </m:r>
        <m:box>
          <m:boxPr>
            <m:ctrlPr>
              <w:rPr>
                <w:rFonts w:ascii="Cambria Math" w:hAnsi="Cambria Math"/>
                <w:i/>
              </w:rPr>
            </m:ctrlPr>
          </m:boxPr>
          <m:e>
            <m:argPr>
              <m:argSz m:val="-1"/>
            </m:argPr>
            <m:f>
              <m:fPr>
                <m:ctrlPr>
                  <w:rPr>
                    <w:rFonts w:ascii="Cambria Math" w:hAnsi="Cambria Math"/>
                    <w:i/>
                  </w:rPr>
                </m:ctrlPr>
              </m:fPr>
              <m:num>
                <m:r>
                  <w:rPr>
                    <w:rFonts w:ascii="Cambria Math" w:hAnsi="Cambria Math"/>
                  </w:rPr>
                  <m:t>6</m:t>
                </m:r>
                <m:r>
                  <m:t>-</m:t>
                </m:r>
                <m:r>
                  <w:rPr>
                    <w:rFonts w:ascii="Cambria Math" w:hAnsi="Cambria Math"/>
                  </w:rPr>
                  <m:t>0</m:t>
                </m:r>
              </m:num>
              <m:den>
                <m:r>
                  <w:rPr>
                    <w:rFonts w:ascii="Cambria Math"/>
                  </w:rPr>
                  <m:t>10</m:t>
                </m:r>
                <m:r>
                  <w:rPr>
                    <w:rFonts w:ascii="Cambria Math"/>
                  </w:rPr>
                  <m:t>-</m:t>
                </m:r>
                <m:r>
                  <w:rPr>
                    <w:rFonts w:ascii="Cambria Math"/>
                  </w:rPr>
                  <m:t>0</m:t>
                </m:r>
              </m:den>
            </m:f>
          </m:e>
        </m:box>
        <m:r>
          <w:rPr>
            <w:rFonts w:ascii="Cambria Math" w:hAnsi="Cambria Math"/>
          </w:rPr>
          <m:t>x</m:t>
        </m:r>
        <m:r>
          <w:rPr>
            <w:rFonts w:ascii="Cambria Math"/>
          </w:rPr>
          <m:t xml:space="preserve"> 100</m:t>
        </m:r>
      </m:oMath>
      <w:r w:rsidRPr="00B57967">
        <w:rPr>
          <w:rFonts w:eastAsiaTheme="minorEastAsia"/>
        </w:rPr>
        <w:t xml:space="preserve"> = 60</w:t>
      </w:r>
    </w:p>
    <w:p w:rsidR="00B57559" w:rsidRPr="00B57967" w:rsidRDefault="00B57559" w:rsidP="00B57559">
      <w:pPr>
        <w:spacing w:line="480" w:lineRule="auto"/>
        <w:ind w:firstLine="720"/>
        <w:rPr>
          <w:rFonts w:eastAsiaTheme="minorEastAsia"/>
        </w:rPr>
      </w:pPr>
      <w:r w:rsidRPr="00B57967">
        <w:rPr>
          <w:rFonts w:eastAsiaTheme="minorEastAsia"/>
        </w:rPr>
        <w:t xml:space="preserve">KPI25 juli   </w:t>
      </w:r>
      <m:oMath>
        <m:r>
          <m:rPr>
            <m:nor/>
          </m:rPr>
          <m:t xml:space="preserve">= </m:t>
        </m:r>
        <m:box>
          <m:boxPr>
            <m:ctrlPr>
              <w:rPr>
                <w:rFonts w:ascii="Cambria Math" w:hAnsi="Cambria Math"/>
                <w:i/>
              </w:rPr>
            </m:ctrlPr>
          </m:boxPr>
          <m:e>
            <m:argPr>
              <m:argSz m:val="-1"/>
            </m:argPr>
            <m:f>
              <m:fPr>
                <m:ctrlPr>
                  <w:rPr>
                    <w:rFonts w:ascii="Cambria Math" w:hAnsi="Cambria Math"/>
                    <w:i/>
                  </w:rPr>
                </m:ctrlPr>
              </m:fPr>
              <m:num>
                <m:r>
                  <w:rPr>
                    <w:rFonts w:ascii="Cambria Math" w:hAnsi="Cambria Math"/>
                  </w:rPr>
                  <m:t>5,5</m:t>
                </m:r>
                <m:r>
                  <m:t>-</m:t>
                </m:r>
                <m:r>
                  <w:rPr>
                    <w:rFonts w:ascii="Cambria Math" w:hAnsi="Cambria Math"/>
                  </w:rPr>
                  <m:t>0</m:t>
                </m:r>
              </m:num>
              <m:den>
                <m:r>
                  <w:rPr>
                    <w:rFonts w:ascii="Cambria Math"/>
                  </w:rPr>
                  <m:t>10</m:t>
                </m:r>
                <m:r>
                  <w:rPr>
                    <w:rFonts w:ascii="Cambria Math"/>
                  </w:rPr>
                  <m:t>-</m:t>
                </m:r>
                <m:r>
                  <w:rPr>
                    <w:rFonts w:ascii="Cambria Math"/>
                  </w:rPr>
                  <m:t>0</m:t>
                </m:r>
              </m:den>
            </m:f>
          </m:e>
        </m:box>
        <m:r>
          <w:rPr>
            <w:rFonts w:ascii="Cambria Math" w:hAnsi="Cambria Math"/>
          </w:rPr>
          <m:t>x</m:t>
        </m:r>
        <m:r>
          <w:rPr>
            <w:rFonts w:ascii="Cambria Math"/>
          </w:rPr>
          <m:t xml:space="preserve"> 100</m:t>
        </m:r>
      </m:oMath>
      <w:r w:rsidRPr="00B57967">
        <w:rPr>
          <w:rFonts w:eastAsiaTheme="minorEastAsia"/>
        </w:rPr>
        <w:t xml:space="preserve"> = 55</w:t>
      </w:r>
    </w:p>
    <w:p w:rsidR="00B57559" w:rsidRPr="00B57967" w:rsidRDefault="00B57559" w:rsidP="00B57559">
      <w:pPr>
        <w:spacing w:line="480" w:lineRule="auto"/>
        <w:ind w:firstLine="720"/>
        <w:rPr>
          <w:rFonts w:eastAsiaTheme="minorEastAsia"/>
        </w:rPr>
      </w:pPr>
      <w:r w:rsidRPr="00B57967">
        <w:rPr>
          <w:rFonts w:eastAsiaTheme="minorEastAsia"/>
        </w:rPr>
        <w:t>Keterangan:</w:t>
      </w:r>
    </w:p>
    <w:p w:rsidR="00B57559" w:rsidRPr="00B57967" w:rsidRDefault="00B57559" w:rsidP="00B57559">
      <w:pPr>
        <w:pStyle w:val="ListParagraph"/>
        <w:numPr>
          <w:ilvl w:val="0"/>
          <w:numId w:val="42"/>
        </w:numPr>
        <w:spacing w:line="480" w:lineRule="auto"/>
        <w:rPr>
          <w:rFonts w:ascii="Times New Roman" w:eastAsiaTheme="minorEastAsia" w:hAnsi="Times New Roman" w:cs="Times New Roman"/>
        </w:rPr>
      </w:pPr>
      <w:r w:rsidRPr="00B57967">
        <w:rPr>
          <w:rFonts w:ascii="Times New Roman" w:eastAsiaTheme="minorEastAsia" w:hAnsi="Times New Roman" w:cs="Times New Roman"/>
        </w:rPr>
        <w:t xml:space="preserve">KPI1  = </w:t>
      </w:r>
      <w:r w:rsidRPr="00B57967">
        <w:rPr>
          <w:rFonts w:ascii="Times New Roman" w:hAnsi="Times New Roman" w:cs="Times New Roman"/>
        </w:rPr>
        <w:t>Akurasi perkiraan bahan baku</w:t>
      </w:r>
    </w:p>
    <w:p w:rsidR="00B57559" w:rsidRPr="00B57967" w:rsidRDefault="00B57559" w:rsidP="00B57559">
      <w:pPr>
        <w:pStyle w:val="ListParagraph"/>
        <w:numPr>
          <w:ilvl w:val="0"/>
          <w:numId w:val="42"/>
        </w:numPr>
        <w:spacing w:line="480" w:lineRule="auto"/>
        <w:rPr>
          <w:rFonts w:ascii="Times New Roman" w:eastAsiaTheme="minorEastAsia" w:hAnsi="Times New Roman" w:cs="Times New Roman"/>
        </w:rPr>
      </w:pPr>
      <w:r w:rsidRPr="00B57967">
        <w:rPr>
          <w:rFonts w:ascii="Times New Roman" w:eastAsiaTheme="minorEastAsia" w:hAnsi="Times New Roman" w:cs="Times New Roman"/>
        </w:rPr>
        <w:t xml:space="preserve">KPI2  = </w:t>
      </w:r>
      <w:r w:rsidRPr="00B57967">
        <w:rPr>
          <w:rFonts w:ascii="Times New Roman" w:hAnsi="Times New Roman" w:cs="Times New Roman"/>
        </w:rPr>
        <w:t>Persedian barang jadi di perusahan</w:t>
      </w:r>
    </w:p>
    <w:p w:rsidR="00B57559" w:rsidRPr="00B57967" w:rsidRDefault="00B57559" w:rsidP="00B57559">
      <w:pPr>
        <w:pStyle w:val="ListParagraph"/>
        <w:numPr>
          <w:ilvl w:val="0"/>
          <w:numId w:val="42"/>
        </w:numPr>
        <w:spacing w:line="480" w:lineRule="auto"/>
        <w:rPr>
          <w:rFonts w:ascii="Times New Roman" w:eastAsiaTheme="minorEastAsia" w:hAnsi="Times New Roman" w:cs="Times New Roman"/>
        </w:rPr>
      </w:pPr>
      <w:r w:rsidRPr="00B57967">
        <w:rPr>
          <w:rFonts w:ascii="Times New Roman" w:eastAsiaTheme="minorEastAsia" w:hAnsi="Times New Roman" w:cs="Times New Roman"/>
        </w:rPr>
        <w:t>KPI3  =</w:t>
      </w:r>
      <w:r w:rsidRPr="00B57967">
        <w:rPr>
          <w:rFonts w:ascii="Times New Roman" w:hAnsi="Times New Roman" w:cs="Times New Roman"/>
        </w:rPr>
        <w:t xml:space="preserve"> Tingkat persedian barang pada perusahaan</w:t>
      </w:r>
    </w:p>
    <w:p w:rsidR="00B57559" w:rsidRPr="00B57967" w:rsidRDefault="00B57559" w:rsidP="00B57559">
      <w:pPr>
        <w:pStyle w:val="ListParagraph"/>
        <w:numPr>
          <w:ilvl w:val="0"/>
          <w:numId w:val="42"/>
        </w:numPr>
        <w:spacing w:line="480" w:lineRule="auto"/>
        <w:rPr>
          <w:rFonts w:ascii="Times New Roman" w:eastAsiaTheme="minorEastAsia" w:hAnsi="Times New Roman" w:cs="Times New Roman"/>
        </w:rPr>
      </w:pPr>
      <w:r w:rsidRPr="00B57967">
        <w:rPr>
          <w:rFonts w:ascii="Times New Roman" w:eastAsiaTheme="minorEastAsia" w:hAnsi="Times New Roman" w:cs="Times New Roman"/>
        </w:rPr>
        <w:t>KPI4  =</w:t>
      </w:r>
      <w:r w:rsidRPr="00B57967">
        <w:rPr>
          <w:rFonts w:ascii="Times New Roman" w:hAnsi="Times New Roman" w:cs="Times New Roman"/>
        </w:rPr>
        <w:t xml:space="preserve"> Hubungan internal dengan karyawan</w:t>
      </w:r>
    </w:p>
    <w:p w:rsidR="00B57559" w:rsidRPr="00B57967" w:rsidRDefault="00B57559" w:rsidP="00B57559">
      <w:pPr>
        <w:pStyle w:val="ListParagraph"/>
        <w:numPr>
          <w:ilvl w:val="0"/>
          <w:numId w:val="42"/>
        </w:numPr>
        <w:spacing w:line="480" w:lineRule="auto"/>
        <w:rPr>
          <w:rFonts w:ascii="Times New Roman" w:eastAsiaTheme="minorEastAsia" w:hAnsi="Times New Roman" w:cs="Times New Roman"/>
        </w:rPr>
      </w:pPr>
      <w:r w:rsidRPr="00B57967">
        <w:rPr>
          <w:rFonts w:ascii="Times New Roman" w:eastAsiaTheme="minorEastAsia" w:hAnsi="Times New Roman" w:cs="Times New Roman"/>
        </w:rPr>
        <w:t>KPI5  =</w:t>
      </w:r>
      <w:r w:rsidRPr="00B57967">
        <w:rPr>
          <w:rFonts w:ascii="Times New Roman" w:hAnsi="Times New Roman" w:cs="Times New Roman"/>
        </w:rPr>
        <w:t xml:space="preserve"> Kehandalan karyawan perusahaan</w:t>
      </w:r>
    </w:p>
    <w:p w:rsidR="00B57559" w:rsidRPr="00B57967" w:rsidRDefault="00B57559" w:rsidP="00B57559">
      <w:pPr>
        <w:pStyle w:val="ListParagraph"/>
        <w:numPr>
          <w:ilvl w:val="0"/>
          <w:numId w:val="42"/>
        </w:numPr>
        <w:spacing w:line="480" w:lineRule="auto"/>
        <w:rPr>
          <w:rFonts w:ascii="Times New Roman" w:eastAsiaTheme="minorEastAsia" w:hAnsi="Times New Roman" w:cs="Times New Roman"/>
        </w:rPr>
      </w:pPr>
      <w:r w:rsidRPr="00B57967">
        <w:rPr>
          <w:rFonts w:ascii="Times New Roman" w:eastAsiaTheme="minorEastAsia" w:hAnsi="Times New Roman" w:cs="Times New Roman"/>
        </w:rPr>
        <w:t>KPI6  =</w:t>
      </w:r>
      <w:r w:rsidRPr="00B57967">
        <w:rPr>
          <w:rFonts w:ascii="Times New Roman" w:eastAsia="Times New Roman" w:hAnsi="Times New Roman" w:cs="Times New Roman"/>
          <w:lang w:eastAsia="id-ID"/>
        </w:rPr>
        <w:t xml:space="preserve"> Kinerja pemasok bahan baku</w:t>
      </w:r>
    </w:p>
    <w:p w:rsidR="00B57559" w:rsidRPr="00B57967" w:rsidRDefault="00B57559" w:rsidP="00B57559">
      <w:pPr>
        <w:pStyle w:val="ListParagraph"/>
        <w:numPr>
          <w:ilvl w:val="0"/>
          <w:numId w:val="42"/>
        </w:numPr>
        <w:spacing w:line="480" w:lineRule="auto"/>
        <w:rPr>
          <w:rFonts w:ascii="Times New Roman" w:eastAsiaTheme="minorEastAsia" w:hAnsi="Times New Roman" w:cs="Times New Roman"/>
        </w:rPr>
      </w:pPr>
      <w:r w:rsidRPr="00B57967">
        <w:rPr>
          <w:rFonts w:ascii="Times New Roman" w:eastAsiaTheme="minorEastAsia" w:hAnsi="Times New Roman" w:cs="Times New Roman"/>
        </w:rPr>
        <w:t>KPI7  =</w:t>
      </w:r>
      <w:r w:rsidRPr="00B57967">
        <w:rPr>
          <w:rFonts w:ascii="Times New Roman" w:eastAsia="Times New Roman" w:hAnsi="Times New Roman" w:cs="Times New Roman"/>
          <w:lang w:eastAsia="id-ID"/>
        </w:rPr>
        <w:t xml:space="preserve"> Kehandalan kinerja karyawan</w:t>
      </w:r>
    </w:p>
    <w:p w:rsidR="00B57559" w:rsidRPr="00B57967" w:rsidRDefault="00B57559" w:rsidP="00B57559">
      <w:pPr>
        <w:pStyle w:val="ListParagraph"/>
        <w:numPr>
          <w:ilvl w:val="0"/>
          <w:numId w:val="42"/>
        </w:numPr>
        <w:spacing w:line="480" w:lineRule="auto"/>
        <w:rPr>
          <w:rFonts w:ascii="Times New Roman" w:eastAsiaTheme="minorEastAsia" w:hAnsi="Times New Roman" w:cs="Times New Roman"/>
        </w:rPr>
      </w:pPr>
      <w:r w:rsidRPr="00B57967">
        <w:rPr>
          <w:rFonts w:ascii="Times New Roman" w:eastAsiaTheme="minorEastAsia" w:hAnsi="Times New Roman" w:cs="Times New Roman"/>
        </w:rPr>
        <w:t>KPI8  =</w:t>
      </w:r>
      <w:r w:rsidRPr="00B57967">
        <w:rPr>
          <w:rFonts w:ascii="Times New Roman" w:eastAsia="Times New Roman" w:hAnsi="Times New Roman" w:cs="Times New Roman"/>
          <w:lang w:eastAsia="id-ID"/>
        </w:rPr>
        <w:t xml:space="preserve"> Pemasok mengirim bahan baku tepat waktu</w:t>
      </w:r>
    </w:p>
    <w:p w:rsidR="00B57559" w:rsidRPr="00B57967" w:rsidRDefault="00B57559" w:rsidP="00B57559">
      <w:pPr>
        <w:pStyle w:val="ListParagraph"/>
        <w:numPr>
          <w:ilvl w:val="0"/>
          <w:numId w:val="42"/>
        </w:numPr>
        <w:spacing w:line="480" w:lineRule="auto"/>
        <w:rPr>
          <w:rFonts w:ascii="Times New Roman" w:eastAsiaTheme="minorEastAsia" w:hAnsi="Times New Roman" w:cs="Times New Roman"/>
        </w:rPr>
      </w:pPr>
      <w:r w:rsidRPr="00B57967">
        <w:rPr>
          <w:rFonts w:ascii="Times New Roman" w:eastAsiaTheme="minorEastAsia" w:hAnsi="Times New Roman" w:cs="Times New Roman"/>
        </w:rPr>
        <w:t>KPI9  =</w:t>
      </w:r>
      <w:r w:rsidRPr="00B57967">
        <w:rPr>
          <w:rFonts w:ascii="Times New Roman" w:eastAsia="Times New Roman" w:hAnsi="Times New Roman" w:cs="Times New Roman"/>
          <w:lang w:eastAsia="id-ID"/>
        </w:rPr>
        <w:t xml:space="preserve"> Biaya pemasok mengirim bahan baku</w:t>
      </w:r>
    </w:p>
    <w:p w:rsidR="00B57559" w:rsidRPr="00B57967" w:rsidRDefault="00B57559" w:rsidP="00B57559">
      <w:pPr>
        <w:pStyle w:val="ListParagraph"/>
        <w:numPr>
          <w:ilvl w:val="0"/>
          <w:numId w:val="42"/>
        </w:numPr>
        <w:spacing w:line="480" w:lineRule="auto"/>
        <w:rPr>
          <w:rFonts w:ascii="Times New Roman" w:eastAsiaTheme="minorEastAsia" w:hAnsi="Times New Roman" w:cs="Times New Roman"/>
        </w:rPr>
      </w:pPr>
      <w:r w:rsidRPr="00B57967">
        <w:rPr>
          <w:rFonts w:ascii="Times New Roman" w:eastAsiaTheme="minorEastAsia" w:hAnsi="Times New Roman" w:cs="Times New Roman"/>
        </w:rPr>
        <w:t>KPI10 =</w:t>
      </w:r>
      <w:r w:rsidRPr="00B57967">
        <w:rPr>
          <w:rFonts w:ascii="Times New Roman" w:eastAsia="Times New Roman" w:hAnsi="Times New Roman" w:cs="Times New Roman"/>
          <w:lang w:eastAsia="id-ID"/>
        </w:rPr>
        <w:t xml:space="preserve"> Pengiriman produk tepat waktu</w:t>
      </w:r>
    </w:p>
    <w:p w:rsidR="00B57559" w:rsidRPr="00B57967" w:rsidRDefault="00B57559" w:rsidP="00B57559">
      <w:pPr>
        <w:pStyle w:val="ListParagraph"/>
        <w:numPr>
          <w:ilvl w:val="0"/>
          <w:numId w:val="42"/>
        </w:numPr>
        <w:spacing w:line="480" w:lineRule="auto"/>
        <w:rPr>
          <w:rFonts w:ascii="Times New Roman" w:eastAsiaTheme="minorEastAsia" w:hAnsi="Times New Roman" w:cs="Times New Roman"/>
        </w:rPr>
      </w:pPr>
      <w:r w:rsidRPr="00B57967">
        <w:rPr>
          <w:rFonts w:ascii="Times New Roman" w:eastAsiaTheme="minorEastAsia" w:hAnsi="Times New Roman" w:cs="Times New Roman"/>
        </w:rPr>
        <w:t>KPI11 =</w:t>
      </w:r>
      <w:r w:rsidRPr="00B57967">
        <w:rPr>
          <w:rFonts w:ascii="Times New Roman" w:eastAsia="Times New Roman" w:hAnsi="Times New Roman" w:cs="Times New Roman"/>
          <w:lang w:eastAsia="id-ID"/>
        </w:rPr>
        <w:t xml:space="preserve"> Kualitas pengiriman  tepat waktu</w:t>
      </w:r>
    </w:p>
    <w:p w:rsidR="00B57559" w:rsidRPr="00B57967" w:rsidRDefault="00B57559" w:rsidP="00B57559">
      <w:pPr>
        <w:pStyle w:val="ListParagraph"/>
        <w:numPr>
          <w:ilvl w:val="0"/>
          <w:numId w:val="42"/>
        </w:numPr>
        <w:spacing w:line="480" w:lineRule="auto"/>
        <w:rPr>
          <w:rFonts w:ascii="Times New Roman" w:eastAsiaTheme="minorEastAsia" w:hAnsi="Times New Roman" w:cs="Times New Roman"/>
        </w:rPr>
      </w:pPr>
      <w:r w:rsidRPr="00B57967">
        <w:rPr>
          <w:rFonts w:ascii="Times New Roman" w:eastAsiaTheme="minorEastAsia" w:hAnsi="Times New Roman" w:cs="Times New Roman"/>
        </w:rPr>
        <w:t>KPI12 =</w:t>
      </w:r>
      <w:r w:rsidRPr="00B57967">
        <w:rPr>
          <w:rFonts w:ascii="Times New Roman" w:eastAsia="Times New Roman" w:hAnsi="Times New Roman" w:cs="Times New Roman"/>
          <w:lang w:eastAsia="id-ID"/>
        </w:rPr>
        <w:t xml:space="preserve"> Biaya pengiriman tepat waktu</w:t>
      </w:r>
    </w:p>
    <w:p w:rsidR="00B57559" w:rsidRPr="00B57967" w:rsidRDefault="00B57559" w:rsidP="00B57559">
      <w:pPr>
        <w:pStyle w:val="ListParagraph"/>
        <w:numPr>
          <w:ilvl w:val="0"/>
          <w:numId w:val="42"/>
        </w:numPr>
        <w:spacing w:line="480" w:lineRule="auto"/>
        <w:rPr>
          <w:rFonts w:ascii="Times New Roman" w:eastAsiaTheme="minorEastAsia" w:hAnsi="Times New Roman" w:cs="Times New Roman"/>
        </w:rPr>
      </w:pPr>
      <w:r w:rsidRPr="00B57967">
        <w:rPr>
          <w:rFonts w:ascii="Times New Roman" w:eastAsiaTheme="minorEastAsia" w:hAnsi="Times New Roman" w:cs="Times New Roman"/>
        </w:rPr>
        <w:t>KPI13 =</w:t>
      </w:r>
      <w:r w:rsidRPr="00B57967">
        <w:rPr>
          <w:rFonts w:ascii="Times New Roman" w:eastAsia="Times New Roman" w:hAnsi="Times New Roman" w:cs="Times New Roman"/>
          <w:lang w:eastAsia="id-ID"/>
        </w:rPr>
        <w:t xml:space="preserve"> Pengiriman produk tepat waktu</w:t>
      </w:r>
    </w:p>
    <w:p w:rsidR="00B57559" w:rsidRPr="00B57967" w:rsidRDefault="00B57559" w:rsidP="00B57559">
      <w:pPr>
        <w:pStyle w:val="ListParagraph"/>
        <w:numPr>
          <w:ilvl w:val="0"/>
          <w:numId w:val="42"/>
        </w:numPr>
        <w:spacing w:line="480" w:lineRule="auto"/>
        <w:rPr>
          <w:rFonts w:ascii="Times New Roman" w:eastAsiaTheme="minorEastAsia" w:hAnsi="Times New Roman" w:cs="Times New Roman"/>
        </w:rPr>
      </w:pPr>
      <w:r w:rsidRPr="00B57967">
        <w:rPr>
          <w:rFonts w:ascii="Times New Roman" w:eastAsiaTheme="minorEastAsia" w:hAnsi="Times New Roman" w:cs="Times New Roman"/>
        </w:rPr>
        <w:t>KPI14 =</w:t>
      </w:r>
      <w:r w:rsidRPr="00B57967">
        <w:rPr>
          <w:rFonts w:ascii="Times New Roman" w:eastAsia="Times New Roman" w:hAnsi="Times New Roman" w:cs="Times New Roman"/>
          <w:lang w:eastAsia="id-ID"/>
        </w:rPr>
        <w:t xml:space="preserve"> Rata-rata kerusakan bahan baku</w:t>
      </w:r>
    </w:p>
    <w:p w:rsidR="00B57559" w:rsidRPr="00B57967" w:rsidRDefault="00B57559" w:rsidP="00B57559">
      <w:pPr>
        <w:pStyle w:val="ListParagraph"/>
        <w:numPr>
          <w:ilvl w:val="0"/>
          <w:numId w:val="42"/>
        </w:numPr>
        <w:spacing w:line="480" w:lineRule="auto"/>
        <w:rPr>
          <w:rFonts w:ascii="Times New Roman" w:eastAsiaTheme="minorEastAsia" w:hAnsi="Times New Roman" w:cs="Times New Roman"/>
        </w:rPr>
      </w:pPr>
      <w:r w:rsidRPr="00B57967">
        <w:rPr>
          <w:rFonts w:ascii="Times New Roman" w:eastAsiaTheme="minorEastAsia" w:hAnsi="Times New Roman" w:cs="Times New Roman"/>
        </w:rPr>
        <w:t>KPI15 =</w:t>
      </w:r>
      <w:r w:rsidRPr="00B57967">
        <w:rPr>
          <w:rFonts w:ascii="Times New Roman" w:eastAsia="Times New Roman" w:hAnsi="Times New Roman" w:cs="Times New Roman"/>
          <w:lang w:eastAsia="id-ID"/>
        </w:rPr>
        <w:t xml:space="preserve"> Jumlah Keluhan Pelanggan</w:t>
      </w:r>
    </w:p>
    <w:p w:rsidR="00B57559" w:rsidRPr="00B57967" w:rsidRDefault="00B57559" w:rsidP="00B57559">
      <w:pPr>
        <w:pStyle w:val="ListParagraph"/>
        <w:numPr>
          <w:ilvl w:val="0"/>
          <w:numId w:val="42"/>
        </w:numPr>
        <w:spacing w:line="480" w:lineRule="auto"/>
        <w:rPr>
          <w:rFonts w:ascii="Times New Roman" w:eastAsiaTheme="minorEastAsia" w:hAnsi="Times New Roman" w:cs="Times New Roman"/>
        </w:rPr>
      </w:pPr>
      <w:r w:rsidRPr="00B57967">
        <w:rPr>
          <w:rFonts w:ascii="Times New Roman" w:eastAsiaTheme="minorEastAsia" w:hAnsi="Times New Roman" w:cs="Times New Roman"/>
        </w:rPr>
        <w:t>KPI16 =</w:t>
      </w:r>
      <w:r w:rsidRPr="00B57967">
        <w:rPr>
          <w:rFonts w:ascii="Times New Roman" w:eastAsia="Times New Roman" w:hAnsi="Times New Roman" w:cs="Times New Roman"/>
          <w:lang w:eastAsia="id-ID"/>
        </w:rPr>
        <w:t xml:space="preserve"> Biaya  bahan baku pengganti</w:t>
      </w:r>
    </w:p>
    <w:p w:rsidR="00B57559" w:rsidRPr="00B57967" w:rsidRDefault="00B57559" w:rsidP="00B57559">
      <w:pPr>
        <w:pStyle w:val="ListParagraph"/>
        <w:numPr>
          <w:ilvl w:val="0"/>
          <w:numId w:val="42"/>
        </w:numPr>
        <w:spacing w:line="480" w:lineRule="auto"/>
        <w:rPr>
          <w:rFonts w:ascii="Times New Roman" w:eastAsiaTheme="minorEastAsia" w:hAnsi="Times New Roman" w:cs="Times New Roman"/>
        </w:rPr>
      </w:pPr>
      <w:r w:rsidRPr="00B57967">
        <w:rPr>
          <w:rFonts w:ascii="Times New Roman" w:eastAsiaTheme="minorEastAsia" w:hAnsi="Times New Roman" w:cs="Times New Roman"/>
        </w:rPr>
        <w:t>KPI17 =</w:t>
      </w:r>
      <w:r w:rsidRPr="00B57967">
        <w:rPr>
          <w:rFonts w:ascii="Times New Roman" w:eastAsia="Times New Roman" w:hAnsi="Times New Roman" w:cs="Times New Roman"/>
          <w:lang w:eastAsia="id-ID"/>
        </w:rPr>
        <w:t xml:space="preserve"> Proses awal produk</w:t>
      </w:r>
    </w:p>
    <w:p w:rsidR="00B57559" w:rsidRPr="00B57967" w:rsidRDefault="00B57559" w:rsidP="00B57559">
      <w:pPr>
        <w:pStyle w:val="ListParagraph"/>
        <w:numPr>
          <w:ilvl w:val="0"/>
          <w:numId w:val="42"/>
        </w:numPr>
        <w:spacing w:line="480" w:lineRule="auto"/>
        <w:rPr>
          <w:rFonts w:ascii="Times New Roman" w:eastAsiaTheme="minorEastAsia" w:hAnsi="Times New Roman" w:cs="Times New Roman"/>
        </w:rPr>
      </w:pPr>
      <w:r w:rsidRPr="00B57967">
        <w:rPr>
          <w:rFonts w:ascii="Times New Roman" w:eastAsiaTheme="minorEastAsia" w:hAnsi="Times New Roman" w:cs="Times New Roman"/>
        </w:rPr>
        <w:lastRenderedPageBreak/>
        <w:t>KPI18 =</w:t>
      </w:r>
      <w:r w:rsidRPr="00B57967">
        <w:rPr>
          <w:rFonts w:ascii="Times New Roman" w:eastAsia="Times New Roman" w:hAnsi="Times New Roman" w:cs="Times New Roman"/>
          <w:lang w:eastAsia="id-ID"/>
        </w:rPr>
        <w:t xml:space="preserve"> Proses produksi pembuatan produk</w:t>
      </w:r>
    </w:p>
    <w:p w:rsidR="00B57559" w:rsidRPr="00B57967" w:rsidRDefault="00B57559" w:rsidP="00B57559">
      <w:pPr>
        <w:pStyle w:val="ListParagraph"/>
        <w:numPr>
          <w:ilvl w:val="0"/>
          <w:numId w:val="42"/>
        </w:numPr>
        <w:spacing w:line="480" w:lineRule="auto"/>
        <w:rPr>
          <w:rFonts w:ascii="Times New Roman" w:eastAsiaTheme="minorEastAsia" w:hAnsi="Times New Roman" w:cs="Times New Roman"/>
        </w:rPr>
      </w:pPr>
      <w:r w:rsidRPr="00B57967">
        <w:rPr>
          <w:rFonts w:ascii="Times New Roman" w:eastAsiaTheme="minorEastAsia" w:hAnsi="Times New Roman" w:cs="Times New Roman"/>
        </w:rPr>
        <w:t>KPI19 =</w:t>
      </w:r>
      <w:r w:rsidRPr="00B57967">
        <w:rPr>
          <w:rFonts w:ascii="Times New Roman" w:eastAsia="Times New Roman" w:hAnsi="Times New Roman" w:cs="Times New Roman"/>
          <w:lang w:eastAsia="id-ID"/>
        </w:rPr>
        <w:t xml:space="preserve"> Proses pencampuran bahan baku</w:t>
      </w:r>
    </w:p>
    <w:p w:rsidR="00B57559" w:rsidRPr="00B57967" w:rsidRDefault="00B57559" w:rsidP="00B57559">
      <w:pPr>
        <w:pStyle w:val="ListParagraph"/>
        <w:numPr>
          <w:ilvl w:val="0"/>
          <w:numId w:val="42"/>
        </w:numPr>
        <w:spacing w:line="480" w:lineRule="auto"/>
        <w:rPr>
          <w:rFonts w:ascii="Times New Roman" w:eastAsiaTheme="minorEastAsia" w:hAnsi="Times New Roman" w:cs="Times New Roman"/>
        </w:rPr>
      </w:pPr>
      <w:r w:rsidRPr="00B57967">
        <w:rPr>
          <w:rFonts w:ascii="Times New Roman" w:eastAsiaTheme="minorEastAsia" w:hAnsi="Times New Roman" w:cs="Times New Roman"/>
        </w:rPr>
        <w:t>KPI20 =</w:t>
      </w:r>
      <w:r w:rsidRPr="00B57967">
        <w:rPr>
          <w:rFonts w:ascii="Times New Roman" w:eastAsia="Times New Roman" w:hAnsi="Times New Roman" w:cs="Times New Roman"/>
          <w:lang w:eastAsia="id-ID"/>
        </w:rPr>
        <w:t xml:space="preserve"> Proses desain produk</w:t>
      </w:r>
    </w:p>
    <w:p w:rsidR="00B57559" w:rsidRPr="00B57967" w:rsidRDefault="00B57559" w:rsidP="00B57559">
      <w:pPr>
        <w:pStyle w:val="ListParagraph"/>
        <w:numPr>
          <w:ilvl w:val="0"/>
          <w:numId w:val="42"/>
        </w:numPr>
        <w:spacing w:line="480" w:lineRule="auto"/>
        <w:rPr>
          <w:rFonts w:ascii="Times New Roman" w:eastAsiaTheme="minorEastAsia" w:hAnsi="Times New Roman" w:cs="Times New Roman"/>
        </w:rPr>
      </w:pPr>
      <w:r w:rsidRPr="00B57967">
        <w:rPr>
          <w:rFonts w:ascii="Times New Roman" w:eastAsiaTheme="minorEastAsia" w:hAnsi="Times New Roman" w:cs="Times New Roman"/>
        </w:rPr>
        <w:t>KPI21 =</w:t>
      </w:r>
      <w:r w:rsidRPr="00B57967">
        <w:rPr>
          <w:rFonts w:ascii="Times New Roman" w:eastAsia="Times New Roman" w:hAnsi="Times New Roman" w:cs="Times New Roman"/>
          <w:lang w:eastAsia="id-ID"/>
        </w:rPr>
        <w:t xml:space="preserve"> Proses Pengemasan produk</w:t>
      </w:r>
    </w:p>
    <w:p w:rsidR="00B57559" w:rsidRPr="00B57967" w:rsidRDefault="00B57559" w:rsidP="00B57559">
      <w:pPr>
        <w:pStyle w:val="ListParagraph"/>
        <w:numPr>
          <w:ilvl w:val="0"/>
          <w:numId w:val="42"/>
        </w:numPr>
        <w:spacing w:line="480" w:lineRule="auto"/>
        <w:rPr>
          <w:rFonts w:ascii="Times New Roman" w:eastAsiaTheme="minorEastAsia" w:hAnsi="Times New Roman" w:cs="Times New Roman"/>
        </w:rPr>
      </w:pPr>
      <w:r w:rsidRPr="00B57967">
        <w:rPr>
          <w:rFonts w:ascii="Times New Roman" w:eastAsiaTheme="minorEastAsia" w:hAnsi="Times New Roman" w:cs="Times New Roman"/>
        </w:rPr>
        <w:t>KPI22 =</w:t>
      </w:r>
      <w:r w:rsidRPr="00B57967">
        <w:rPr>
          <w:rFonts w:ascii="Times New Roman" w:eastAsia="Times New Roman" w:hAnsi="Times New Roman" w:cs="Times New Roman"/>
          <w:lang w:eastAsia="id-ID"/>
        </w:rPr>
        <w:t xml:space="preserve"> Efiensi mesin perusahan</w:t>
      </w:r>
    </w:p>
    <w:p w:rsidR="00B57559" w:rsidRPr="00B57967" w:rsidRDefault="00B57559" w:rsidP="00B57559">
      <w:pPr>
        <w:pStyle w:val="ListParagraph"/>
        <w:numPr>
          <w:ilvl w:val="0"/>
          <w:numId w:val="42"/>
        </w:numPr>
        <w:spacing w:line="480" w:lineRule="auto"/>
        <w:rPr>
          <w:rFonts w:ascii="Times New Roman" w:eastAsiaTheme="minorEastAsia" w:hAnsi="Times New Roman" w:cs="Times New Roman"/>
        </w:rPr>
      </w:pPr>
      <w:r w:rsidRPr="00B57967">
        <w:rPr>
          <w:rFonts w:ascii="Times New Roman" w:eastAsiaTheme="minorEastAsia" w:hAnsi="Times New Roman" w:cs="Times New Roman"/>
        </w:rPr>
        <w:t>KPI23 =</w:t>
      </w:r>
      <w:r w:rsidRPr="00B57967">
        <w:rPr>
          <w:rFonts w:ascii="Times New Roman" w:eastAsia="Times New Roman" w:hAnsi="Times New Roman" w:cs="Times New Roman"/>
          <w:lang w:eastAsia="id-ID"/>
        </w:rPr>
        <w:t xml:space="preserve"> Keadaan kinerja karyawan</w:t>
      </w:r>
    </w:p>
    <w:p w:rsidR="00B57559" w:rsidRPr="00B57967" w:rsidRDefault="00B57559" w:rsidP="00B57559">
      <w:pPr>
        <w:pStyle w:val="ListParagraph"/>
        <w:numPr>
          <w:ilvl w:val="0"/>
          <w:numId w:val="42"/>
        </w:numPr>
        <w:spacing w:line="480" w:lineRule="auto"/>
        <w:rPr>
          <w:rFonts w:ascii="Times New Roman" w:eastAsiaTheme="minorEastAsia" w:hAnsi="Times New Roman" w:cs="Times New Roman"/>
        </w:rPr>
      </w:pPr>
      <w:r w:rsidRPr="00B57967">
        <w:rPr>
          <w:rFonts w:ascii="Times New Roman" w:eastAsiaTheme="minorEastAsia" w:hAnsi="Times New Roman" w:cs="Times New Roman"/>
        </w:rPr>
        <w:t>KPI24 =</w:t>
      </w:r>
      <w:r w:rsidRPr="00B57967">
        <w:rPr>
          <w:rFonts w:ascii="Times New Roman" w:eastAsia="Times New Roman" w:hAnsi="Times New Roman" w:cs="Times New Roman"/>
          <w:lang w:eastAsia="id-ID"/>
        </w:rPr>
        <w:t xml:space="preserve"> Fleksibilitas produksi barang</w:t>
      </w:r>
    </w:p>
    <w:p w:rsidR="00B57559" w:rsidRPr="00B57559" w:rsidRDefault="00B57559" w:rsidP="00B57559">
      <w:pPr>
        <w:pStyle w:val="ListParagraph"/>
        <w:numPr>
          <w:ilvl w:val="0"/>
          <w:numId w:val="42"/>
        </w:numPr>
        <w:spacing w:line="480" w:lineRule="auto"/>
        <w:rPr>
          <w:rFonts w:ascii="Times New Roman" w:eastAsiaTheme="minorEastAsia" w:hAnsi="Times New Roman" w:cs="Times New Roman"/>
        </w:rPr>
      </w:pPr>
      <w:r w:rsidRPr="00B57967">
        <w:rPr>
          <w:rFonts w:ascii="Times New Roman" w:eastAsiaTheme="minorEastAsia" w:hAnsi="Times New Roman" w:cs="Times New Roman"/>
        </w:rPr>
        <w:t>KPI24 =</w:t>
      </w:r>
      <w:r w:rsidRPr="00B57967">
        <w:rPr>
          <w:rFonts w:ascii="Times New Roman" w:hAnsi="Times New Roman" w:cs="Times New Roman"/>
        </w:rPr>
        <w:t xml:space="preserve"> Biaya Proses produksi</w:t>
      </w:r>
    </w:p>
    <w:p w:rsidR="00B57559" w:rsidRDefault="00B57559" w:rsidP="00B57559">
      <w:pPr>
        <w:spacing w:line="480" w:lineRule="auto"/>
        <w:rPr>
          <w:rFonts w:eastAsiaTheme="minorEastAsia"/>
          <w:lang w:val="id-ID"/>
        </w:rPr>
      </w:pPr>
    </w:p>
    <w:p w:rsidR="00B57559" w:rsidRDefault="00B57559" w:rsidP="00B57559">
      <w:pPr>
        <w:spacing w:line="480" w:lineRule="auto"/>
        <w:rPr>
          <w:rFonts w:eastAsiaTheme="minorEastAsia"/>
          <w:lang w:val="id-ID"/>
        </w:rPr>
      </w:pPr>
    </w:p>
    <w:p w:rsidR="00B57559" w:rsidRDefault="00B57559" w:rsidP="00B57559">
      <w:pPr>
        <w:spacing w:line="480" w:lineRule="auto"/>
        <w:rPr>
          <w:rFonts w:eastAsiaTheme="minorEastAsia"/>
          <w:lang w:val="id-ID"/>
        </w:rPr>
      </w:pPr>
    </w:p>
    <w:p w:rsidR="00B57559" w:rsidRDefault="00B57559" w:rsidP="00B57559">
      <w:pPr>
        <w:spacing w:line="480" w:lineRule="auto"/>
        <w:rPr>
          <w:rFonts w:eastAsiaTheme="minorEastAsia"/>
          <w:lang w:val="id-ID"/>
        </w:rPr>
      </w:pPr>
    </w:p>
    <w:p w:rsidR="00B57559" w:rsidRDefault="00B57559" w:rsidP="00B57559">
      <w:pPr>
        <w:spacing w:line="480" w:lineRule="auto"/>
        <w:rPr>
          <w:rFonts w:eastAsiaTheme="minorEastAsia"/>
          <w:lang w:val="id-ID"/>
        </w:rPr>
      </w:pPr>
    </w:p>
    <w:p w:rsidR="00B57559" w:rsidRDefault="00B57559" w:rsidP="00B57559">
      <w:pPr>
        <w:spacing w:line="480" w:lineRule="auto"/>
        <w:rPr>
          <w:rFonts w:eastAsiaTheme="minorEastAsia"/>
          <w:lang w:val="id-ID"/>
        </w:rPr>
      </w:pPr>
    </w:p>
    <w:p w:rsidR="00B57559" w:rsidRDefault="00B57559" w:rsidP="00B57559">
      <w:pPr>
        <w:spacing w:line="480" w:lineRule="auto"/>
        <w:rPr>
          <w:rFonts w:eastAsiaTheme="minorEastAsia"/>
          <w:lang w:val="id-ID"/>
        </w:rPr>
      </w:pPr>
    </w:p>
    <w:p w:rsidR="00B57559" w:rsidRDefault="00B57559" w:rsidP="00B57559">
      <w:pPr>
        <w:spacing w:line="480" w:lineRule="auto"/>
        <w:rPr>
          <w:rFonts w:eastAsiaTheme="minorEastAsia"/>
          <w:lang w:val="id-ID"/>
        </w:rPr>
      </w:pPr>
    </w:p>
    <w:p w:rsidR="00B57559" w:rsidRDefault="00B57559" w:rsidP="00B57559">
      <w:pPr>
        <w:spacing w:line="480" w:lineRule="auto"/>
        <w:rPr>
          <w:rFonts w:eastAsiaTheme="minorEastAsia"/>
          <w:lang w:val="id-ID"/>
        </w:rPr>
      </w:pPr>
    </w:p>
    <w:p w:rsidR="00B57559" w:rsidRDefault="00B57559" w:rsidP="00B57559">
      <w:pPr>
        <w:spacing w:line="480" w:lineRule="auto"/>
        <w:rPr>
          <w:rFonts w:eastAsiaTheme="minorEastAsia"/>
          <w:lang w:val="id-ID"/>
        </w:rPr>
      </w:pPr>
    </w:p>
    <w:p w:rsidR="00B57559" w:rsidRDefault="00B57559" w:rsidP="00B57559">
      <w:pPr>
        <w:spacing w:line="480" w:lineRule="auto"/>
        <w:rPr>
          <w:rFonts w:eastAsiaTheme="minorEastAsia"/>
          <w:lang w:val="id-ID"/>
        </w:rPr>
      </w:pPr>
    </w:p>
    <w:p w:rsidR="00B57559" w:rsidRDefault="00B57559" w:rsidP="00B57559">
      <w:pPr>
        <w:spacing w:line="480" w:lineRule="auto"/>
        <w:rPr>
          <w:rFonts w:eastAsiaTheme="minorEastAsia"/>
          <w:lang w:val="id-ID"/>
        </w:rPr>
      </w:pPr>
    </w:p>
    <w:p w:rsidR="00B57559" w:rsidRDefault="00B57559" w:rsidP="00B57559">
      <w:pPr>
        <w:spacing w:line="480" w:lineRule="auto"/>
        <w:rPr>
          <w:rFonts w:eastAsiaTheme="minorEastAsia"/>
          <w:lang w:val="id-ID"/>
        </w:rPr>
      </w:pPr>
    </w:p>
    <w:p w:rsidR="00B57559" w:rsidRDefault="00B57559" w:rsidP="00B57559">
      <w:pPr>
        <w:spacing w:line="480" w:lineRule="auto"/>
        <w:rPr>
          <w:rFonts w:eastAsiaTheme="minorEastAsia"/>
          <w:lang w:val="id-ID"/>
        </w:rPr>
      </w:pPr>
    </w:p>
    <w:p w:rsidR="00B57559" w:rsidRDefault="00B57559" w:rsidP="00B57559">
      <w:pPr>
        <w:spacing w:line="480" w:lineRule="auto"/>
        <w:rPr>
          <w:rFonts w:eastAsiaTheme="minorEastAsia"/>
          <w:lang w:val="id-ID"/>
        </w:rPr>
      </w:pPr>
    </w:p>
    <w:p w:rsidR="00B57559" w:rsidRPr="00B57559" w:rsidRDefault="00B57559" w:rsidP="00B57559">
      <w:pPr>
        <w:spacing w:line="480" w:lineRule="auto"/>
        <w:rPr>
          <w:rFonts w:eastAsiaTheme="minorEastAsia"/>
          <w:lang w:val="id-ID"/>
        </w:rPr>
      </w:pPr>
    </w:p>
    <w:p w:rsidR="00B57559" w:rsidRPr="00452C69" w:rsidRDefault="00B57559" w:rsidP="00B57559">
      <w:pPr>
        <w:spacing w:line="480" w:lineRule="auto"/>
        <w:jc w:val="center"/>
        <w:rPr>
          <w:b/>
        </w:rPr>
      </w:pPr>
      <w:r w:rsidRPr="00452C69">
        <w:rPr>
          <w:b/>
        </w:rPr>
        <w:lastRenderedPageBreak/>
        <w:t>Data wawancara</w:t>
      </w:r>
    </w:p>
    <w:p w:rsidR="00B57559" w:rsidRPr="00182B24" w:rsidRDefault="00B57559" w:rsidP="00B57559">
      <w:pPr>
        <w:spacing w:line="480" w:lineRule="auto"/>
        <w:ind w:firstLine="720"/>
        <w:jc w:val="both"/>
      </w:pPr>
      <w:r w:rsidRPr="00182B24">
        <w:t>Wawanacara dilakukan pada tanggal 19 juli 2013 lokasi wawancara di PT Sunan Rubber Palembang Jl. Depaten Baru 25-27, 28 Ilir, Kecamatan Ilir Barat II Palembang. Wawancara saya lakukan sekitar 1 jam dengan nara sumber Bapak Roni Andi Marita S.T selaku Asisten kabag bagian produksi di PT Sunan Rubber Palembang.</w:t>
      </w:r>
    </w:p>
    <w:p w:rsidR="00B57559" w:rsidRPr="00182B24" w:rsidRDefault="00B57559" w:rsidP="00B57559">
      <w:pPr>
        <w:spacing w:line="480" w:lineRule="auto"/>
        <w:jc w:val="both"/>
      </w:pPr>
      <w:r w:rsidRPr="00182B24">
        <w:t xml:space="preserve"> Pertanyaan : Darimana PT Sunan Rubber Palembang mendapatkan bahan baku?</w:t>
      </w:r>
    </w:p>
    <w:p w:rsidR="00B57559" w:rsidRPr="00182B24" w:rsidRDefault="00B57559" w:rsidP="00B57559">
      <w:pPr>
        <w:spacing w:line="480" w:lineRule="auto"/>
        <w:jc w:val="both"/>
        <w:rPr>
          <w:b/>
        </w:rPr>
      </w:pPr>
      <w:r w:rsidRPr="00182B24">
        <w:rPr>
          <w:b/>
        </w:rPr>
        <w:t xml:space="preserve"> Jawaban : Bahan baku olah karet/bokar dibawa oleh petani, pengumpul dan para supplier penjual karet ke pabrik melalui jalan darat atau truk berkapasitas antara 1 s/d 6 ton/mobil.Setelah negosiasi harga karet disetujui oleh kepala pembelian dan supplier maka dilakukan penimbangan, dan kemudian diterbitkan nota timbang bahan baku yang siap untuk di uangkan </w:t>
      </w:r>
    </w:p>
    <w:p w:rsidR="00B57559" w:rsidRPr="00182B24" w:rsidRDefault="00B57559" w:rsidP="00B57559">
      <w:pPr>
        <w:spacing w:line="480" w:lineRule="auto"/>
        <w:jc w:val="both"/>
      </w:pPr>
      <w:r w:rsidRPr="00182B24">
        <w:t>Pertanyaan : Crumb rubber yang Di produksi PT Sunan Rubber Palembang berjenis apa dan digunakan untuk produk jadi apa?</w:t>
      </w:r>
    </w:p>
    <w:p w:rsidR="00B57559" w:rsidRPr="00182B24" w:rsidRDefault="00B57559" w:rsidP="00B57559">
      <w:pPr>
        <w:spacing w:line="480" w:lineRule="auto"/>
        <w:jc w:val="both"/>
        <w:rPr>
          <w:b/>
        </w:rPr>
      </w:pPr>
      <w:r w:rsidRPr="00182B24">
        <w:rPr>
          <w:b/>
        </w:rPr>
        <w:t>Jawaban : Berjenis SIR 20. SIR 20 biasanya lebih cendrung digunakan untuk ban mobil.</w:t>
      </w:r>
    </w:p>
    <w:p w:rsidR="00B57559" w:rsidRPr="00182B24" w:rsidRDefault="00B57559" w:rsidP="00B57559">
      <w:pPr>
        <w:spacing w:line="480" w:lineRule="auto"/>
        <w:jc w:val="both"/>
      </w:pPr>
      <w:r w:rsidRPr="00182B24">
        <w:t>Pertanyaan : Berapakah jumlah karyawan PT Sunan Rubber Palembang?</w:t>
      </w:r>
    </w:p>
    <w:p w:rsidR="00B57559" w:rsidRPr="00182B24" w:rsidRDefault="00B57559" w:rsidP="00B57559">
      <w:pPr>
        <w:spacing w:line="480" w:lineRule="auto"/>
        <w:jc w:val="both"/>
        <w:rPr>
          <w:b/>
        </w:rPr>
      </w:pPr>
      <w:r w:rsidRPr="00182B24">
        <w:rPr>
          <w:b/>
        </w:rPr>
        <w:t>Jawaban : Sekitar 387 0rang itu belum termasuk buruh harian yang di bayar perminggu.</w:t>
      </w:r>
    </w:p>
    <w:p w:rsidR="00B57559" w:rsidRPr="00182B24" w:rsidRDefault="00B57559" w:rsidP="00B57559">
      <w:pPr>
        <w:spacing w:line="480" w:lineRule="auto"/>
        <w:jc w:val="both"/>
        <w:rPr>
          <w:b/>
        </w:rPr>
      </w:pPr>
    </w:p>
    <w:p w:rsidR="00B57559" w:rsidRPr="00182B24" w:rsidRDefault="00B57559" w:rsidP="00B57559">
      <w:pPr>
        <w:spacing w:line="480" w:lineRule="auto"/>
        <w:jc w:val="both"/>
      </w:pPr>
      <w:r w:rsidRPr="00182B24">
        <w:t xml:space="preserve">Pertanyaan : Ada berapa shift kerja di  PT Sunan Rubber Palembang? </w:t>
      </w:r>
    </w:p>
    <w:p w:rsidR="00B57559" w:rsidRPr="00182B24" w:rsidRDefault="00B57559" w:rsidP="00B57559">
      <w:pPr>
        <w:spacing w:line="480" w:lineRule="auto"/>
        <w:jc w:val="both"/>
        <w:rPr>
          <w:b/>
        </w:rPr>
      </w:pPr>
      <w:r w:rsidRPr="00182B24">
        <w:rPr>
          <w:b/>
        </w:rPr>
        <w:t>Jawaban : ada dua shift kerja siang dan malam kalo siang dari  jam 8 pagi sampai dengan jam 5 sore kalo malam dari jam 5 sore sampai jam 2 malam.</w:t>
      </w:r>
    </w:p>
    <w:p w:rsidR="00B57559" w:rsidRPr="00182B24" w:rsidRDefault="00B57559" w:rsidP="00B57559">
      <w:pPr>
        <w:spacing w:line="480" w:lineRule="auto"/>
        <w:jc w:val="both"/>
      </w:pPr>
      <w:r w:rsidRPr="00182B24">
        <w:lastRenderedPageBreak/>
        <w:t>Pertanyaan : Bagaimana proses produksi crumb rubber di PT Punan Rubber  Palembang?</w:t>
      </w:r>
    </w:p>
    <w:p w:rsidR="00B57559" w:rsidRPr="00182B24" w:rsidRDefault="00B57559" w:rsidP="00B57559">
      <w:pPr>
        <w:spacing w:line="480" w:lineRule="auto"/>
        <w:jc w:val="both"/>
        <w:rPr>
          <w:b/>
        </w:rPr>
      </w:pPr>
      <w:r w:rsidRPr="00182B24">
        <w:rPr>
          <w:b/>
        </w:rPr>
        <w:t xml:space="preserve">Jawaban : Untuk lebih jelasnya anda dapat lihat di power poin saya yang </w:t>
      </w:r>
      <w:r>
        <w:rPr>
          <w:b/>
        </w:rPr>
        <w:t xml:space="preserve"> </w:t>
      </w:r>
      <w:r w:rsidRPr="00182B24">
        <w:rPr>
          <w:b/>
        </w:rPr>
        <w:t xml:space="preserve">akan saya berikan ke anda tapi garis besarnya proses produksi crumb rubber di PT Punan Rubber  Palembang melalui tiga tahapan </w:t>
      </w:r>
      <w:r>
        <w:rPr>
          <w:b/>
        </w:rPr>
        <w:t>proses produksi.</w:t>
      </w:r>
    </w:p>
    <w:p w:rsidR="00B57559" w:rsidRPr="00182B24" w:rsidRDefault="00B57559" w:rsidP="00B57559">
      <w:pPr>
        <w:spacing w:line="480" w:lineRule="auto"/>
        <w:jc w:val="both"/>
      </w:pPr>
      <w:r w:rsidRPr="00182B24">
        <w:t>Pertanyaan : Bagaimana menurut bapak tentang kinerja PT Punan Rubber  Palembang beberapa bulan terakhir?</w:t>
      </w:r>
    </w:p>
    <w:p w:rsidR="00B57559" w:rsidRPr="00182B24" w:rsidRDefault="00B57559" w:rsidP="00B57559">
      <w:pPr>
        <w:spacing w:line="480" w:lineRule="auto"/>
        <w:jc w:val="both"/>
        <w:rPr>
          <w:b/>
        </w:rPr>
      </w:pPr>
      <w:r w:rsidRPr="00182B24">
        <w:rPr>
          <w:b/>
        </w:rPr>
        <w:t>Jawaban : Kinerja perusahaan beberapa bulan terakhir sangat memuaskan hal ini bisa dilihat dari target produksi yang selalu tercapai.</w:t>
      </w:r>
    </w:p>
    <w:p w:rsidR="00B57559" w:rsidRPr="00182B24" w:rsidRDefault="00B57559" w:rsidP="00B57559">
      <w:pPr>
        <w:spacing w:line="480" w:lineRule="auto"/>
        <w:jc w:val="both"/>
      </w:pPr>
      <w:r w:rsidRPr="00182B24">
        <w:t>Pertanyaan : bagaimana dengan pengendalian kualitas produk di PT Punan Rubber  Palembang?</w:t>
      </w:r>
    </w:p>
    <w:p w:rsidR="00B57559" w:rsidRPr="00182B24" w:rsidRDefault="00B57559" w:rsidP="00B57559">
      <w:pPr>
        <w:spacing w:line="480" w:lineRule="auto"/>
        <w:jc w:val="both"/>
        <w:rPr>
          <w:b/>
        </w:rPr>
      </w:pPr>
      <w:r w:rsidRPr="00182B24">
        <w:rPr>
          <w:b/>
        </w:rPr>
        <w:t xml:space="preserve">Jawaban : untuk urusan kualitas kita sangat baik dalam hal itu PT Sunan Rubber  Palembang  mempunyai laboratorium pengujian kualitas yang dilakukan seminggu sekali sebelum barang dikirim ke konsumen. </w:t>
      </w:r>
    </w:p>
    <w:p w:rsidR="00B57559" w:rsidRPr="00182B24" w:rsidRDefault="00B57559" w:rsidP="00B57559">
      <w:pPr>
        <w:spacing w:line="480" w:lineRule="auto"/>
        <w:jc w:val="both"/>
      </w:pPr>
      <w:r w:rsidRPr="00182B24">
        <w:t>Pertanyaan : Pengujian kualitas di PT Punan Rubber  Palembang menggunakan metode apa?</w:t>
      </w:r>
    </w:p>
    <w:p w:rsidR="00B57559" w:rsidRPr="00182B24" w:rsidRDefault="00B57559" w:rsidP="00B57559">
      <w:pPr>
        <w:spacing w:line="480" w:lineRule="auto"/>
        <w:jc w:val="both"/>
        <w:rPr>
          <w:b/>
        </w:rPr>
      </w:pPr>
      <w:r w:rsidRPr="00182B24">
        <w:rPr>
          <w:b/>
        </w:rPr>
        <w:t>Jawaban : Dengan menggunakan metode pengujina kadar abu crumb rubber nanti saya akan kasih datanya.</w:t>
      </w:r>
    </w:p>
    <w:p w:rsidR="00B57559" w:rsidRPr="00182B24" w:rsidRDefault="00B57559" w:rsidP="00B57559">
      <w:pPr>
        <w:spacing w:line="480" w:lineRule="auto"/>
        <w:jc w:val="both"/>
      </w:pPr>
      <w:r w:rsidRPr="00182B24">
        <w:t>Pertanyaan : Bagaimana dengan konsumen crumb rubber PT Punan Rubber  Palembang ?</w:t>
      </w:r>
    </w:p>
    <w:p w:rsidR="00B57559" w:rsidRPr="00182B24" w:rsidRDefault="00B57559" w:rsidP="00B57559">
      <w:pPr>
        <w:spacing w:line="480" w:lineRule="auto"/>
        <w:jc w:val="both"/>
        <w:rPr>
          <w:b/>
        </w:rPr>
      </w:pPr>
      <w:r w:rsidRPr="00182B24">
        <w:rPr>
          <w:b/>
        </w:rPr>
        <w:lastRenderedPageBreak/>
        <w:t>Jawaban : Konsumen PT Sunan Rubber Palembang adalah perusahan – perusahaan ban mobil  terkenal di luar negeri Jepang, China, India adalah negara yang saat ini menjadi konsumen PT Sunan Rubber Palembang.</w:t>
      </w:r>
    </w:p>
    <w:p w:rsidR="00B57559" w:rsidRPr="00182B24" w:rsidRDefault="00B57559" w:rsidP="00B57559">
      <w:pPr>
        <w:spacing w:line="480" w:lineRule="auto"/>
        <w:ind w:firstLine="720"/>
        <w:jc w:val="both"/>
      </w:pPr>
      <w:r w:rsidRPr="00182B24">
        <w:t>Demikianlah wawancara yang saya lakukan di PT Sunan Rubber Palembang dengan nara sumber Bapak Roni Andi Marita S.T selaku Asisten kabag bagian produksi di PT Sunan Rubber Palembang. Data – data yang saya minta  telah mendapat persetujuan dari Bapak Roni Andi Marita S.T harap bisa digunakan dengan sebaik – baiknya saya ucapkan terima kasih.</w:t>
      </w:r>
    </w:p>
    <w:p w:rsidR="00B57559" w:rsidRPr="00182B24" w:rsidRDefault="00B57559" w:rsidP="00B57559">
      <w:pPr>
        <w:spacing w:line="480" w:lineRule="auto"/>
        <w:jc w:val="both"/>
      </w:pPr>
      <w:r w:rsidRPr="00182B24">
        <w:t>Demikian atas perhatianya saya ucapkan terima kasih.</w:t>
      </w:r>
    </w:p>
    <w:p w:rsidR="00B57559" w:rsidRPr="00182B24" w:rsidRDefault="00B57559" w:rsidP="00B57559">
      <w:pPr>
        <w:spacing w:line="480" w:lineRule="auto"/>
        <w:jc w:val="both"/>
      </w:pPr>
    </w:p>
    <w:p w:rsidR="00B57559" w:rsidRPr="00182B24" w:rsidRDefault="00B57559" w:rsidP="00B57559">
      <w:pPr>
        <w:spacing w:line="480" w:lineRule="auto"/>
        <w:jc w:val="both"/>
      </w:pPr>
      <w:r w:rsidRPr="00182B24">
        <w:t>Hormat kami.</w:t>
      </w:r>
    </w:p>
    <w:p w:rsidR="00B57559" w:rsidRPr="00182B24" w:rsidRDefault="00B57559" w:rsidP="00B57559">
      <w:pPr>
        <w:spacing w:line="480" w:lineRule="auto"/>
        <w:jc w:val="both"/>
      </w:pPr>
      <w:r>
        <w:tab/>
      </w:r>
      <w:r>
        <w:tab/>
      </w:r>
      <w:r>
        <w:tab/>
      </w:r>
      <w:r>
        <w:tab/>
      </w:r>
      <w:r>
        <w:tab/>
      </w:r>
      <w:r>
        <w:tab/>
      </w:r>
      <w:r>
        <w:tab/>
        <w:t>Palembang</w:t>
      </w:r>
      <w:r>
        <w:tab/>
      </w:r>
      <w:r>
        <w:tab/>
        <w:t>2013</w:t>
      </w:r>
    </w:p>
    <w:p w:rsidR="00B57559" w:rsidRPr="00182B24" w:rsidRDefault="00B57559" w:rsidP="00B57559">
      <w:pPr>
        <w:spacing w:line="480" w:lineRule="auto"/>
        <w:jc w:val="both"/>
      </w:pPr>
    </w:p>
    <w:p w:rsidR="00B57559" w:rsidRPr="00182B24" w:rsidRDefault="00B57559" w:rsidP="00B57559">
      <w:pPr>
        <w:jc w:val="both"/>
        <w:rPr>
          <w:u w:val="single"/>
        </w:rPr>
      </w:pPr>
      <w:r w:rsidRPr="00182B24">
        <w:t>Layf bagus saputra</w:t>
      </w:r>
      <w:r w:rsidRPr="00182B24">
        <w:tab/>
      </w:r>
      <w:r w:rsidRPr="00182B24">
        <w:tab/>
      </w:r>
      <w:r w:rsidRPr="00182B24">
        <w:tab/>
      </w:r>
      <w:r w:rsidRPr="00182B24">
        <w:tab/>
      </w:r>
      <w:r w:rsidRPr="00182B24">
        <w:tab/>
      </w:r>
      <w:r w:rsidRPr="00182B24">
        <w:rPr>
          <w:u w:val="single"/>
        </w:rPr>
        <w:t>Roni Andi Marita S.T</w:t>
      </w:r>
      <w:r w:rsidRPr="00182B24">
        <w:rPr>
          <w:u w:val="single"/>
        </w:rPr>
        <w:tab/>
      </w:r>
    </w:p>
    <w:p w:rsidR="00B57559" w:rsidRPr="00B57559" w:rsidRDefault="00B57559" w:rsidP="00B57559">
      <w:pPr>
        <w:jc w:val="both"/>
        <w:rPr>
          <w:lang w:val="id-ID"/>
        </w:rPr>
      </w:pPr>
      <w:r w:rsidRPr="00182B24">
        <w:tab/>
      </w:r>
      <w:r w:rsidRPr="00182B24">
        <w:tab/>
      </w:r>
      <w:r w:rsidRPr="00182B24">
        <w:tab/>
      </w:r>
      <w:r w:rsidRPr="00182B24">
        <w:tab/>
      </w:r>
      <w:r w:rsidRPr="00182B24">
        <w:tab/>
      </w:r>
      <w:r w:rsidRPr="00182B24">
        <w:tab/>
      </w:r>
      <w:r w:rsidRPr="00182B24">
        <w:tab/>
        <w:t>Asisten kabag produksi</w:t>
      </w:r>
    </w:p>
    <w:p w:rsidR="00B57559" w:rsidRPr="00182B24" w:rsidRDefault="00B57559" w:rsidP="00B57559">
      <w:pPr>
        <w:spacing w:line="480" w:lineRule="auto"/>
        <w:jc w:val="both"/>
      </w:pPr>
    </w:p>
    <w:p w:rsidR="00B57559" w:rsidRDefault="00B57559" w:rsidP="00B57559">
      <w:pPr>
        <w:spacing w:line="480" w:lineRule="auto"/>
        <w:ind w:firstLine="720"/>
        <w:jc w:val="both"/>
        <w:rPr>
          <w:b/>
          <w:sz w:val="144"/>
          <w:szCs w:val="144"/>
          <w:lang w:val="id-ID"/>
        </w:rPr>
      </w:pPr>
    </w:p>
    <w:p w:rsidR="00B57559" w:rsidRPr="00943A1A" w:rsidRDefault="00B57559" w:rsidP="00B57559">
      <w:pPr>
        <w:spacing w:line="480" w:lineRule="auto"/>
        <w:ind w:firstLine="720"/>
        <w:jc w:val="both"/>
        <w:rPr>
          <w:b/>
          <w:sz w:val="144"/>
          <w:szCs w:val="144"/>
          <w:lang w:val="id-ID"/>
        </w:rPr>
      </w:pPr>
    </w:p>
    <w:sectPr w:rsidR="00B57559" w:rsidRPr="00943A1A" w:rsidSect="00B57559">
      <w:pgSz w:w="11906" w:h="16838"/>
      <w:pgMar w:top="2268" w:right="1701" w:bottom="1701" w:left="226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D3893"/>
    <w:multiLevelType w:val="hybridMultilevel"/>
    <w:tmpl w:val="3A728364"/>
    <w:lvl w:ilvl="0" w:tplc="4328B8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E21383"/>
    <w:multiLevelType w:val="hybridMultilevel"/>
    <w:tmpl w:val="DE809404"/>
    <w:lvl w:ilvl="0" w:tplc="C9C2C0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5761FA0"/>
    <w:multiLevelType w:val="multilevel"/>
    <w:tmpl w:val="E5800FCC"/>
    <w:lvl w:ilvl="0">
      <w:start w:val="3"/>
      <w:numFmt w:val="decimal"/>
      <w:lvlText w:val="%1"/>
      <w:lvlJc w:val="left"/>
      <w:pPr>
        <w:ind w:left="360" w:hanging="360"/>
      </w:pPr>
      <w:rPr>
        <w:rFonts w:hint="default"/>
      </w:rPr>
    </w:lvl>
    <w:lvl w:ilvl="1">
      <w:start w:val="5"/>
      <w:numFmt w:val="decimal"/>
      <w:lvlText w:val="%1.%2"/>
      <w:lvlJc w:val="left"/>
      <w:pPr>
        <w:ind w:left="450" w:hanging="36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abstractNum w:abstractNumId="3">
    <w:nsid w:val="102915FD"/>
    <w:multiLevelType w:val="hybridMultilevel"/>
    <w:tmpl w:val="2D7405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AE61BD"/>
    <w:multiLevelType w:val="multilevel"/>
    <w:tmpl w:val="81C631A2"/>
    <w:lvl w:ilvl="0">
      <w:start w:val="1"/>
      <w:numFmt w:val="decimal"/>
      <w:lvlText w:val="%1."/>
      <w:lvlJc w:val="left"/>
      <w:pPr>
        <w:ind w:left="720" w:hanging="360"/>
      </w:pPr>
    </w:lvl>
    <w:lvl w:ilvl="1">
      <w:start w:val="4"/>
      <w:numFmt w:val="decimal"/>
      <w:isLgl/>
      <w:lvlText w:val="%1.%2"/>
      <w:lvlJc w:val="left"/>
      <w:pPr>
        <w:ind w:left="930" w:hanging="570"/>
      </w:pPr>
      <w:rPr>
        <w:b/>
      </w:rPr>
    </w:lvl>
    <w:lvl w:ilvl="2">
      <w:start w:val="1"/>
      <w:numFmt w:val="decimal"/>
      <w:isLgl/>
      <w:lvlText w:val="%1.%2.%3"/>
      <w:lvlJc w:val="left"/>
      <w:pPr>
        <w:ind w:left="1080" w:hanging="720"/>
      </w:pPr>
      <w:rPr>
        <w:b/>
      </w:rPr>
    </w:lvl>
    <w:lvl w:ilvl="3">
      <w:start w:val="1"/>
      <w:numFmt w:val="decimal"/>
      <w:isLgl/>
      <w:lvlText w:val="%1.%2.%3.%4"/>
      <w:lvlJc w:val="left"/>
      <w:pPr>
        <w:ind w:left="1080" w:hanging="720"/>
      </w:pPr>
      <w:rPr>
        <w:b/>
      </w:rPr>
    </w:lvl>
    <w:lvl w:ilvl="4">
      <w:start w:val="1"/>
      <w:numFmt w:val="decimal"/>
      <w:isLgl/>
      <w:lvlText w:val="%1.%2.%3.%4.%5"/>
      <w:lvlJc w:val="left"/>
      <w:pPr>
        <w:ind w:left="1440" w:hanging="1080"/>
      </w:pPr>
      <w:rPr>
        <w:b/>
      </w:rPr>
    </w:lvl>
    <w:lvl w:ilvl="5">
      <w:start w:val="1"/>
      <w:numFmt w:val="decimal"/>
      <w:isLgl/>
      <w:lvlText w:val="%1.%2.%3.%4.%5.%6"/>
      <w:lvlJc w:val="left"/>
      <w:pPr>
        <w:ind w:left="1440" w:hanging="1080"/>
      </w:pPr>
      <w:rPr>
        <w:b/>
      </w:rPr>
    </w:lvl>
    <w:lvl w:ilvl="6">
      <w:start w:val="1"/>
      <w:numFmt w:val="decimal"/>
      <w:isLgl/>
      <w:lvlText w:val="%1.%2.%3.%4.%5.%6.%7"/>
      <w:lvlJc w:val="left"/>
      <w:pPr>
        <w:ind w:left="1800" w:hanging="1440"/>
      </w:pPr>
      <w:rPr>
        <w:b/>
      </w:rPr>
    </w:lvl>
    <w:lvl w:ilvl="7">
      <w:start w:val="1"/>
      <w:numFmt w:val="decimal"/>
      <w:isLgl/>
      <w:lvlText w:val="%1.%2.%3.%4.%5.%6.%7.%8"/>
      <w:lvlJc w:val="left"/>
      <w:pPr>
        <w:ind w:left="1800" w:hanging="1440"/>
      </w:pPr>
      <w:rPr>
        <w:b/>
      </w:rPr>
    </w:lvl>
    <w:lvl w:ilvl="8">
      <w:start w:val="1"/>
      <w:numFmt w:val="decimal"/>
      <w:isLgl/>
      <w:lvlText w:val="%1.%2.%3.%4.%5.%6.%7.%8.%9"/>
      <w:lvlJc w:val="left"/>
      <w:pPr>
        <w:ind w:left="2160" w:hanging="1800"/>
      </w:pPr>
      <w:rPr>
        <w:b/>
      </w:rPr>
    </w:lvl>
  </w:abstractNum>
  <w:abstractNum w:abstractNumId="5">
    <w:nsid w:val="12840AEF"/>
    <w:multiLevelType w:val="hybridMultilevel"/>
    <w:tmpl w:val="85AC86FA"/>
    <w:lvl w:ilvl="0" w:tplc="12D0F5EC">
      <w:start w:val="1"/>
      <w:numFmt w:val="lowerLetter"/>
      <w:lvlText w:val="%1."/>
      <w:lvlJc w:val="left"/>
      <w:pPr>
        <w:ind w:left="1080" w:hanging="360"/>
      </w:pPr>
      <w:rPr>
        <w:rFonts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DBA0EB4">
      <w:start w:val="1"/>
      <w:numFmt w:val="decimal"/>
      <w:lvlText w:val="%4."/>
      <w:lvlJc w:val="left"/>
      <w:pPr>
        <w:ind w:left="3240" w:hanging="360"/>
      </w:pPr>
      <w:rPr>
        <w:rFonts w:hint="default"/>
      </w:r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37C3F26"/>
    <w:multiLevelType w:val="hybridMultilevel"/>
    <w:tmpl w:val="ABF420A4"/>
    <w:lvl w:ilvl="0" w:tplc="0421000B">
      <w:start w:val="1"/>
      <w:numFmt w:val="bullet"/>
      <w:lvlText w:val=""/>
      <w:lvlJc w:val="left"/>
      <w:pPr>
        <w:ind w:left="1440" w:hanging="360"/>
      </w:pPr>
      <w:rPr>
        <w:rFonts w:ascii="Wingdings" w:hAnsi="Wingding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7">
    <w:nsid w:val="149669C1"/>
    <w:multiLevelType w:val="hybridMultilevel"/>
    <w:tmpl w:val="647669C8"/>
    <w:lvl w:ilvl="0" w:tplc="989E62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ABA1A67"/>
    <w:multiLevelType w:val="multilevel"/>
    <w:tmpl w:val="6FDCBF3A"/>
    <w:lvl w:ilvl="0">
      <w:start w:val="1"/>
      <w:numFmt w:val="decimal"/>
      <w:lvlText w:val="%1."/>
      <w:lvlJc w:val="left"/>
      <w:pPr>
        <w:ind w:left="720" w:hanging="360"/>
      </w:pPr>
      <w:rPr>
        <w:i w:val="0"/>
      </w:rPr>
    </w:lvl>
    <w:lvl w:ilvl="1">
      <w:start w:val="1"/>
      <w:numFmt w:val="lowerLetter"/>
      <w:lvlText w:val="%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9">
    <w:nsid w:val="1ADC17BD"/>
    <w:multiLevelType w:val="multilevel"/>
    <w:tmpl w:val="CF84B05C"/>
    <w:lvl w:ilvl="0">
      <w:start w:val="2"/>
      <w:numFmt w:val="decimal"/>
      <w:lvlText w:val="%1"/>
      <w:lvlJc w:val="left"/>
      <w:pPr>
        <w:ind w:left="360" w:hanging="360"/>
      </w:pPr>
      <w:rPr>
        <w:rFonts w:hint="default"/>
        <w:i w:val="0"/>
      </w:rPr>
    </w:lvl>
    <w:lvl w:ilvl="1">
      <w:start w:val="4"/>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0">
    <w:nsid w:val="1B067B8A"/>
    <w:multiLevelType w:val="multilevel"/>
    <w:tmpl w:val="727EAE0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1B3A2A2C"/>
    <w:multiLevelType w:val="multilevel"/>
    <w:tmpl w:val="03FE83F2"/>
    <w:lvl w:ilvl="0">
      <w:start w:val="1"/>
      <w:numFmt w:val="decimal"/>
      <w:lvlText w:val="%1."/>
      <w:lvlJc w:val="left"/>
      <w:pPr>
        <w:ind w:left="720" w:hanging="360"/>
      </w:pPr>
    </w:lvl>
    <w:lvl w:ilvl="1">
      <w:start w:val="9"/>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2">
    <w:nsid w:val="1BA963B3"/>
    <w:multiLevelType w:val="multilevel"/>
    <w:tmpl w:val="4534459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1F732A2E"/>
    <w:multiLevelType w:val="hybridMultilevel"/>
    <w:tmpl w:val="8512ACE8"/>
    <w:lvl w:ilvl="0" w:tplc="184A21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043666E"/>
    <w:multiLevelType w:val="multilevel"/>
    <w:tmpl w:val="9886CFC4"/>
    <w:lvl w:ilvl="0">
      <w:start w:val="3"/>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nsid w:val="22037F3B"/>
    <w:multiLevelType w:val="multilevel"/>
    <w:tmpl w:val="B42C8BB0"/>
    <w:lvl w:ilvl="0">
      <w:start w:val="3"/>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6">
    <w:nsid w:val="245F0103"/>
    <w:multiLevelType w:val="multilevel"/>
    <w:tmpl w:val="0788310E"/>
    <w:lvl w:ilvl="0">
      <w:start w:val="2"/>
      <w:numFmt w:val="decimal"/>
      <w:lvlText w:val="%1"/>
      <w:lvlJc w:val="left"/>
      <w:pPr>
        <w:ind w:left="360" w:hanging="360"/>
      </w:pPr>
      <w:rPr>
        <w:rFonts w:hint="default"/>
        <w:i w:val="0"/>
      </w:rPr>
    </w:lvl>
    <w:lvl w:ilvl="1">
      <w:start w:val="4"/>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7">
    <w:nsid w:val="2A47164D"/>
    <w:multiLevelType w:val="hybridMultilevel"/>
    <w:tmpl w:val="3C666890"/>
    <w:lvl w:ilvl="0" w:tplc="F3E4F674">
      <w:start w:val="1"/>
      <w:numFmt w:val="lowerLetter"/>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DEC780B"/>
    <w:multiLevelType w:val="hybridMultilevel"/>
    <w:tmpl w:val="EB440D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E8907B2"/>
    <w:multiLevelType w:val="hybridMultilevel"/>
    <w:tmpl w:val="693ECC72"/>
    <w:lvl w:ilvl="0" w:tplc="4436343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1223044"/>
    <w:multiLevelType w:val="multilevel"/>
    <w:tmpl w:val="CEF05B8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BD11155"/>
    <w:multiLevelType w:val="hybridMultilevel"/>
    <w:tmpl w:val="99C242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3C11193"/>
    <w:multiLevelType w:val="multilevel"/>
    <w:tmpl w:val="CCDA7A5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67963E2"/>
    <w:multiLevelType w:val="multilevel"/>
    <w:tmpl w:val="1A04612E"/>
    <w:lvl w:ilvl="0">
      <w:start w:val="1"/>
      <w:numFmt w:val="decimal"/>
      <w:lvlText w:val="%1."/>
      <w:lvlJc w:val="left"/>
      <w:pPr>
        <w:ind w:left="720" w:hanging="360"/>
      </w:pPr>
      <w:rPr>
        <w:rFonts w:hint="default"/>
        <w:i w:val="0"/>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46E327A5"/>
    <w:multiLevelType w:val="hybridMultilevel"/>
    <w:tmpl w:val="8A0A45D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6F43DD1"/>
    <w:multiLevelType w:val="hybridMultilevel"/>
    <w:tmpl w:val="7804D142"/>
    <w:lvl w:ilvl="0" w:tplc="D05E64B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6">
    <w:nsid w:val="4A6B24AE"/>
    <w:multiLevelType w:val="multilevel"/>
    <w:tmpl w:val="CD54C158"/>
    <w:lvl w:ilvl="0">
      <w:start w:val="1"/>
      <w:numFmt w:val="decimal"/>
      <w:lvlText w:val="%1"/>
      <w:lvlJc w:val="left"/>
      <w:pPr>
        <w:ind w:left="630" w:hanging="630"/>
      </w:pPr>
      <w:rPr>
        <w:rFonts w:hint="default"/>
      </w:rPr>
    </w:lvl>
    <w:lvl w:ilvl="1">
      <w:start w:val="1"/>
      <w:numFmt w:val="decimal"/>
      <w:lvlText w:val="%1.%2"/>
      <w:lvlJc w:val="left"/>
      <w:pPr>
        <w:ind w:left="900" w:hanging="63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27">
    <w:nsid w:val="4BFF2F43"/>
    <w:multiLevelType w:val="hybridMultilevel"/>
    <w:tmpl w:val="8DE02DF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4E7C2CBA"/>
    <w:multiLevelType w:val="hybridMultilevel"/>
    <w:tmpl w:val="08F6142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5D500520"/>
    <w:multiLevelType w:val="hybridMultilevel"/>
    <w:tmpl w:val="3D0073AA"/>
    <w:lvl w:ilvl="0" w:tplc="D5A6BE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2982316"/>
    <w:multiLevelType w:val="multilevel"/>
    <w:tmpl w:val="7B9A2706"/>
    <w:lvl w:ilvl="0">
      <w:start w:val="1"/>
      <w:numFmt w:val="decimal"/>
      <w:lvlText w:val="%1."/>
      <w:lvlJc w:val="left"/>
      <w:pPr>
        <w:ind w:left="1080" w:hanging="360"/>
      </w:pPr>
    </w:lvl>
    <w:lvl w:ilvl="1">
      <w:start w:val="5"/>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31">
    <w:nsid w:val="6B990B12"/>
    <w:multiLevelType w:val="multilevel"/>
    <w:tmpl w:val="31DE8A36"/>
    <w:lvl w:ilvl="0">
      <w:start w:val="1"/>
      <w:numFmt w:val="decimal"/>
      <w:lvlText w:val="%1."/>
      <w:lvlJc w:val="left"/>
      <w:pPr>
        <w:ind w:left="1080" w:hanging="360"/>
      </w:pPr>
      <w:rPr>
        <w:rFonts w:hint="default"/>
      </w:rPr>
    </w:lvl>
    <w:lvl w:ilvl="1">
      <w:start w:val="10"/>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2">
    <w:nsid w:val="711A41AB"/>
    <w:multiLevelType w:val="hybridMultilevel"/>
    <w:tmpl w:val="C6FA109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72D649A1"/>
    <w:multiLevelType w:val="hybridMultilevel"/>
    <w:tmpl w:val="E7568CA0"/>
    <w:lvl w:ilvl="0" w:tplc="7DC6753C">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75E822FA"/>
    <w:multiLevelType w:val="hybridMultilevel"/>
    <w:tmpl w:val="139E14B0"/>
    <w:lvl w:ilvl="0" w:tplc="04090009">
      <w:start w:val="1"/>
      <w:numFmt w:val="bullet"/>
      <w:lvlText w:val=""/>
      <w:lvlJc w:val="left"/>
      <w:pPr>
        <w:ind w:left="734" w:hanging="360"/>
      </w:pPr>
      <w:rPr>
        <w:rFonts w:ascii="Wingdings" w:hAnsi="Wingdings"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35">
    <w:nsid w:val="7F2E6B07"/>
    <w:multiLevelType w:val="hybridMultilevel"/>
    <w:tmpl w:val="1B4C87E2"/>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FB8107C"/>
    <w:multiLevelType w:val="hybridMultilevel"/>
    <w:tmpl w:val="B86C890A"/>
    <w:lvl w:ilvl="0" w:tplc="BDECA300">
      <w:start w:val="1"/>
      <w:numFmt w:val="lowerLetter"/>
      <w:lvlText w:val="%1."/>
      <w:lvlJc w:val="left"/>
      <w:pPr>
        <w:ind w:left="1170" w:hanging="360"/>
      </w:pPr>
      <w:rPr>
        <w:rFonts w:hint="default"/>
        <w:b w:val="0"/>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7">
    <w:nsid w:val="7FFD6CB3"/>
    <w:multiLevelType w:val="hybridMultilevel"/>
    <w:tmpl w:val="C3A87E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7"/>
  </w:num>
  <w:num w:numId="3">
    <w:abstractNumId w:val="26"/>
  </w:num>
  <w:num w:numId="4">
    <w:abstractNumId w:val="30"/>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23"/>
  </w:num>
  <w:num w:numId="10">
    <w:abstractNumId w:val="28"/>
  </w:num>
  <w:num w:numId="11">
    <w:abstractNumId w:val="33"/>
  </w:num>
  <w:num w:numId="12">
    <w:abstractNumId w:val="31"/>
  </w:num>
  <w:num w:numId="13">
    <w:abstractNumId w:val="20"/>
  </w:num>
  <w:num w:numId="14">
    <w:abstractNumId w:val="16"/>
  </w:num>
  <w:num w:numId="15">
    <w:abstractNumId w:val="36"/>
  </w:num>
  <w:num w:numId="16">
    <w:abstractNumId w:val="0"/>
  </w:num>
  <w:num w:numId="17">
    <w:abstractNumId w:val="32"/>
  </w:num>
  <w:num w:numId="18">
    <w:abstractNumId w:val="14"/>
  </w:num>
  <w:num w:numId="19">
    <w:abstractNumId w:val="30"/>
  </w:num>
  <w:num w:numId="20">
    <w:abstractNumId w:val="4"/>
  </w:num>
  <w:num w:numId="21">
    <w:abstractNumId w:val="8"/>
  </w:num>
  <w:num w:numId="22">
    <w:abstractNumId w:val="11"/>
  </w:num>
  <w:num w:numId="23">
    <w:abstractNumId w:val="5"/>
  </w:num>
  <w:num w:numId="24">
    <w:abstractNumId w:val="12"/>
  </w:num>
  <w:num w:numId="25">
    <w:abstractNumId w:val="9"/>
  </w:num>
  <w:num w:numId="26">
    <w:abstractNumId w:val="2"/>
  </w:num>
  <w:num w:numId="27">
    <w:abstractNumId w:val="24"/>
  </w:num>
  <w:num w:numId="28">
    <w:abstractNumId w:val="35"/>
  </w:num>
  <w:num w:numId="29">
    <w:abstractNumId w:val="37"/>
  </w:num>
  <w:num w:numId="30">
    <w:abstractNumId w:val="34"/>
  </w:num>
  <w:num w:numId="31">
    <w:abstractNumId w:val="17"/>
  </w:num>
  <w:num w:numId="32">
    <w:abstractNumId w:val="21"/>
  </w:num>
  <w:num w:numId="33">
    <w:abstractNumId w:val="29"/>
  </w:num>
  <w:num w:numId="34">
    <w:abstractNumId w:val="1"/>
  </w:num>
  <w:num w:numId="35">
    <w:abstractNumId w:val="13"/>
  </w:num>
  <w:num w:numId="36">
    <w:abstractNumId w:val="7"/>
  </w:num>
  <w:num w:numId="37">
    <w:abstractNumId w:val="18"/>
  </w:num>
  <w:num w:numId="38">
    <w:abstractNumId w:val="19"/>
  </w:num>
  <w:num w:numId="39">
    <w:abstractNumId w:val="10"/>
  </w:num>
  <w:num w:numId="40">
    <w:abstractNumId w:val="15"/>
  </w:num>
  <w:num w:numId="41">
    <w:abstractNumId w:val="25"/>
  </w:num>
  <w:num w:numId="4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hideSpellingErrors/>
  <w:defaultTabStop w:val="720"/>
  <w:drawingGridHorizontalSpacing w:val="120"/>
  <w:displayHorizontalDrawingGridEvery w:val="2"/>
  <w:characterSpacingControl w:val="doNotCompress"/>
  <w:compat/>
  <w:rsids>
    <w:rsidRoot w:val="00943A1A"/>
    <w:rsid w:val="003D0632"/>
    <w:rsid w:val="00732EF3"/>
    <w:rsid w:val="00943A1A"/>
    <w:rsid w:val="00B57559"/>
    <w:rsid w:val="00F17382"/>
    <w:rsid w:val="00F820EA"/>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125"/>
    <o:shapelayout v:ext="edit">
      <o:idmap v:ext="edit" data="1"/>
      <o:rules v:ext="edit">
        <o:r id="V:Rule44" type="connector" idref="#_x0000_s1078"/>
        <o:r id="V:Rule45" type="connector" idref="#_x0000_s1027"/>
        <o:r id="V:Rule46" type="connector" idref="#_x0000_s1104"/>
        <o:r id="V:Rule47" type="connector" idref="#_x0000_s1058"/>
        <o:r id="V:Rule48" type="connector" idref="#_x0000_s1092"/>
        <o:r id="V:Rule49" type="connector" idref="#_x0000_s1062"/>
        <o:r id="V:Rule50" type="connector" idref="#_x0000_s1028"/>
        <o:r id="V:Rule51" type="connector" idref="#_x0000_s1071"/>
        <o:r id="V:Rule52" type="connector" idref="#_x0000_s1061"/>
        <o:r id="V:Rule53" type="connector" idref="#_x0000_s1102"/>
        <o:r id="V:Rule54" type="connector" idref="#_x0000_s1111"/>
        <o:r id="V:Rule55" type="connector" idref="#_x0000_s1099"/>
        <o:r id="V:Rule56" type="connector" idref="#_x0000_s1093"/>
        <o:r id="V:Rule57" type="connector" idref="#_x0000_s1097"/>
        <o:r id="V:Rule58" type="connector" idref="#_x0000_s1074"/>
        <o:r id="V:Rule59" type="connector" idref="#_x0000_s1067"/>
        <o:r id="V:Rule60" type="connector" idref="#_x0000_s1076"/>
        <o:r id="V:Rule61" type="connector" idref="#_x0000_s1094"/>
        <o:r id="V:Rule62" type="connector" idref="#_x0000_s1116"/>
        <o:r id="V:Rule63" type="connector" idref="#_x0000_s1065"/>
        <o:r id="V:Rule64" type="connector" idref="#_x0000_s1060"/>
        <o:r id="V:Rule65" type="connector" idref="#_x0000_s1103"/>
        <o:r id="V:Rule66" type="connector" idref="#_x0000_s1073"/>
        <o:r id="V:Rule67" type="connector" idref="#_x0000_s1084"/>
        <o:r id="V:Rule68" type="connector" idref="#_x0000_s1059"/>
        <o:r id="V:Rule69" type="connector" idref="#_x0000_s1068"/>
        <o:r id="V:Rule70" type="connector" idref="#_x0000_s1075"/>
        <o:r id="V:Rule71" type="connector" idref="#_x0000_s1098"/>
        <o:r id="V:Rule72" type="connector" idref="#_x0000_s1070"/>
        <o:r id="V:Rule73" type="connector" idref="#_x0000_s1081"/>
        <o:r id="V:Rule74" type="connector" idref="#_x0000_s1110"/>
        <o:r id="V:Rule75" type="connector" idref="#_x0000_s1105"/>
        <o:r id="V:Rule76" type="connector" idref="#_x0000_s1089"/>
        <o:r id="V:Rule77" type="connector" idref="#_x0000_s1082"/>
        <o:r id="V:Rule78" type="connector" idref="#_x0000_s1069"/>
        <o:r id="V:Rule79" type="connector" idref="#_x0000_s1096"/>
        <o:r id="V:Rule80" type="connector" idref="#_x0000_s1112"/>
        <o:r id="V:Rule81" type="connector" idref="#_x0000_s1109"/>
        <o:r id="V:Rule82" type="connector" idref="#_x0000_s1066"/>
        <o:r id="V:Rule83" type="connector" idref="#_x0000_s1063"/>
        <o:r id="V:Rule84" type="connector" idref="#_x0000_s1072"/>
        <o:r id="V:Rule85" type="connector" idref="#_x0000_s1045"/>
        <o:r id="V:Rule86" type="connector" idref="#_x0000_s106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A1A"/>
    <w:pPr>
      <w:spacing w:after="0" w:line="240" w:lineRule="auto"/>
    </w:pPr>
    <w:rPr>
      <w:rFonts w:ascii="Times New Roman" w:eastAsia="Times New Roman" w:hAnsi="Times New Roman" w:cs="Times New Roman"/>
      <w:sz w:val="24"/>
      <w:szCs w:val="24"/>
      <w:lang w:val="en-US"/>
    </w:rPr>
  </w:style>
  <w:style w:type="paragraph" w:styleId="Heading3">
    <w:name w:val="heading 3"/>
    <w:basedOn w:val="Normal"/>
    <w:link w:val="Heading3Char"/>
    <w:uiPriority w:val="9"/>
    <w:qFormat/>
    <w:rsid w:val="00943A1A"/>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43A1A"/>
    <w:pPr>
      <w:jc w:val="center"/>
    </w:pPr>
    <w:rPr>
      <w:b/>
      <w:bCs/>
      <w:lang w:val="en-GB" w:eastAsia="en-GB"/>
    </w:rPr>
  </w:style>
  <w:style w:type="character" w:customStyle="1" w:styleId="TitleChar">
    <w:name w:val="Title Char"/>
    <w:basedOn w:val="DefaultParagraphFont"/>
    <w:link w:val="Title"/>
    <w:rsid w:val="00943A1A"/>
    <w:rPr>
      <w:rFonts w:ascii="Times New Roman" w:eastAsia="Times New Roman" w:hAnsi="Times New Roman" w:cs="Times New Roman"/>
      <w:b/>
      <w:bCs/>
      <w:sz w:val="24"/>
      <w:szCs w:val="24"/>
      <w:lang w:val="en-GB" w:eastAsia="en-GB"/>
    </w:rPr>
  </w:style>
  <w:style w:type="paragraph" w:styleId="ListParagraph">
    <w:name w:val="List Paragraph"/>
    <w:basedOn w:val="Normal"/>
    <w:uiPriority w:val="34"/>
    <w:qFormat/>
    <w:rsid w:val="00943A1A"/>
    <w:pPr>
      <w:spacing w:after="200" w:line="276" w:lineRule="auto"/>
      <w:ind w:left="720"/>
      <w:contextualSpacing/>
    </w:pPr>
    <w:rPr>
      <w:rFonts w:asciiTheme="minorHAnsi" w:eastAsiaTheme="minorHAnsi" w:hAnsiTheme="minorHAnsi" w:cstheme="minorBidi"/>
      <w:sz w:val="22"/>
      <w:szCs w:val="22"/>
    </w:rPr>
  </w:style>
  <w:style w:type="paragraph" w:customStyle="1" w:styleId="Default">
    <w:name w:val="Default"/>
    <w:rsid w:val="00943A1A"/>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character" w:customStyle="1" w:styleId="Heading3Char">
    <w:name w:val="Heading 3 Char"/>
    <w:basedOn w:val="DefaultParagraphFont"/>
    <w:link w:val="Heading3"/>
    <w:uiPriority w:val="9"/>
    <w:rsid w:val="00943A1A"/>
    <w:rPr>
      <w:rFonts w:ascii="Times New Roman" w:eastAsia="Times New Roman" w:hAnsi="Times New Roman" w:cs="Times New Roman"/>
      <w:b/>
      <w:bCs/>
      <w:sz w:val="27"/>
      <w:szCs w:val="27"/>
      <w:lang w:val="en-US"/>
    </w:rPr>
  </w:style>
  <w:style w:type="paragraph" w:customStyle="1" w:styleId="Title2">
    <w:name w:val="Title+2"/>
    <w:basedOn w:val="Default"/>
    <w:next w:val="Default"/>
    <w:uiPriority w:val="99"/>
    <w:rsid w:val="00943A1A"/>
    <w:rPr>
      <w:color w:val="auto"/>
    </w:rPr>
  </w:style>
  <w:style w:type="paragraph" w:customStyle="1" w:styleId="BodyTextIndent1">
    <w:name w:val="Body Text Indent+1"/>
    <w:basedOn w:val="Default"/>
    <w:next w:val="Default"/>
    <w:uiPriority w:val="99"/>
    <w:rsid w:val="00943A1A"/>
    <w:rPr>
      <w:color w:val="auto"/>
    </w:rPr>
  </w:style>
  <w:style w:type="paragraph" w:customStyle="1" w:styleId="Normal9">
    <w:name w:val="Normal+9"/>
    <w:basedOn w:val="Default"/>
    <w:next w:val="Default"/>
    <w:uiPriority w:val="99"/>
    <w:rsid w:val="00943A1A"/>
    <w:rPr>
      <w:color w:val="auto"/>
    </w:rPr>
  </w:style>
  <w:style w:type="paragraph" w:styleId="BodyTextIndent2">
    <w:name w:val="Body Text Indent 2"/>
    <w:basedOn w:val="Default"/>
    <w:next w:val="Default"/>
    <w:link w:val="BodyTextIndent2Char"/>
    <w:uiPriority w:val="99"/>
    <w:unhideWhenUsed/>
    <w:rsid w:val="00943A1A"/>
    <w:rPr>
      <w:color w:val="auto"/>
    </w:rPr>
  </w:style>
  <w:style w:type="character" w:customStyle="1" w:styleId="BodyTextIndent2Char">
    <w:name w:val="Body Text Indent 2 Char"/>
    <w:basedOn w:val="DefaultParagraphFont"/>
    <w:link w:val="BodyTextIndent2"/>
    <w:uiPriority w:val="99"/>
    <w:rsid w:val="00943A1A"/>
    <w:rPr>
      <w:rFonts w:ascii="Times New Roman" w:eastAsia="Calibri" w:hAnsi="Times New Roman" w:cs="Times New Roman"/>
      <w:sz w:val="24"/>
      <w:szCs w:val="24"/>
      <w:lang w:val="en-US"/>
    </w:rPr>
  </w:style>
  <w:style w:type="paragraph" w:styleId="Footer">
    <w:name w:val="footer"/>
    <w:basedOn w:val="Normal"/>
    <w:link w:val="FooterChar"/>
    <w:uiPriority w:val="99"/>
    <w:unhideWhenUsed/>
    <w:rsid w:val="00943A1A"/>
    <w:pPr>
      <w:tabs>
        <w:tab w:val="center" w:pos="4513"/>
        <w:tab w:val="right" w:pos="9026"/>
      </w:tabs>
    </w:pPr>
    <w:rPr>
      <w:rFonts w:ascii="Calibri" w:eastAsia="Calibri" w:hAnsi="Calibri"/>
      <w:sz w:val="22"/>
      <w:szCs w:val="22"/>
    </w:rPr>
  </w:style>
  <w:style w:type="character" w:customStyle="1" w:styleId="FooterChar">
    <w:name w:val="Footer Char"/>
    <w:basedOn w:val="DefaultParagraphFont"/>
    <w:link w:val="Footer"/>
    <w:uiPriority w:val="99"/>
    <w:rsid w:val="00943A1A"/>
    <w:rPr>
      <w:rFonts w:ascii="Calibri" w:eastAsia="Calibri" w:hAnsi="Calibri" w:cs="Times New Roman"/>
      <w:lang w:val="en-US"/>
    </w:rPr>
  </w:style>
  <w:style w:type="paragraph" w:styleId="Header">
    <w:name w:val="header"/>
    <w:basedOn w:val="Normal"/>
    <w:link w:val="HeaderChar"/>
    <w:uiPriority w:val="99"/>
    <w:unhideWhenUsed/>
    <w:rsid w:val="00943A1A"/>
    <w:pPr>
      <w:tabs>
        <w:tab w:val="center" w:pos="4680"/>
        <w:tab w:val="right" w:pos="9360"/>
      </w:tabs>
    </w:pPr>
    <w:rPr>
      <w:rFonts w:ascii="Calibri" w:eastAsia="Calibri" w:hAnsi="Calibri"/>
      <w:sz w:val="22"/>
      <w:szCs w:val="22"/>
    </w:rPr>
  </w:style>
  <w:style w:type="character" w:customStyle="1" w:styleId="HeaderChar">
    <w:name w:val="Header Char"/>
    <w:basedOn w:val="DefaultParagraphFont"/>
    <w:link w:val="Header"/>
    <w:uiPriority w:val="99"/>
    <w:rsid w:val="00943A1A"/>
    <w:rPr>
      <w:rFonts w:ascii="Calibri" w:eastAsia="Calibri" w:hAnsi="Calibri" w:cs="Times New Roman"/>
      <w:lang w:val="en-US"/>
    </w:rPr>
  </w:style>
  <w:style w:type="table" w:styleId="TableGrid">
    <w:name w:val="Table Grid"/>
    <w:basedOn w:val="TableNormal"/>
    <w:uiPriority w:val="59"/>
    <w:rsid w:val="00943A1A"/>
    <w:pPr>
      <w:spacing w:after="0" w:line="240" w:lineRule="auto"/>
    </w:pPr>
    <w:rPr>
      <w:rFonts w:ascii="Calibri" w:eastAsia="Calibri" w:hAnsi="Calibri" w:cs="Times New Roman"/>
      <w:sz w:val="20"/>
      <w:szCs w:val="20"/>
      <w:lang w:eastAsia="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Shading1">
    <w:name w:val="Light Shading1"/>
    <w:basedOn w:val="TableNormal"/>
    <w:uiPriority w:val="60"/>
    <w:rsid w:val="00943A1A"/>
    <w:pPr>
      <w:spacing w:after="0" w:line="240" w:lineRule="auto"/>
    </w:pPr>
    <w:rPr>
      <w:rFonts w:ascii="Calibri" w:eastAsia="Calibri" w:hAnsi="Calibri" w:cs="Times New Roman"/>
      <w:color w:val="000000"/>
      <w:sz w:val="20"/>
      <w:szCs w:val="20"/>
      <w:lang w:eastAsia="id-ID"/>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2">
    <w:name w:val="Light Shading2"/>
    <w:basedOn w:val="TableNormal"/>
    <w:uiPriority w:val="60"/>
    <w:rsid w:val="00943A1A"/>
    <w:pPr>
      <w:spacing w:after="0" w:line="240" w:lineRule="auto"/>
    </w:pPr>
    <w:rPr>
      <w:rFonts w:ascii="Calibri" w:eastAsia="Calibri" w:hAnsi="Calibri" w:cs="Times New Roman"/>
      <w:color w:val="000000"/>
      <w:sz w:val="20"/>
      <w:szCs w:val="20"/>
      <w:lang w:eastAsia="id-ID"/>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4">
    <w:name w:val="Light Shading4"/>
    <w:basedOn w:val="TableNormal"/>
    <w:uiPriority w:val="60"/>
    <w:rsid w:val="00943A1A"/>
    <w:pPr>
      <w:spacing w:after="0" w:line="240" w:lineRule="auto"/>
    </w:pPr>
    <w:rPr>
      <w:rFonts w:ascii="Calibri" w:eastAsia="Calibri" w:hAnsi="Calibri" w:cs="Times New Roman"/>
      <w:color w:val="000000"/>
      <w:sz w:val="20"/>
      <w:szCs w:val="20"/>
      <w:lang w:eastAsia="id-ID"/>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BalloonText">
    <w:name w:val="Balloon Text"/>
    <w:basedOn w:val="Normal"/>
    <w:link w:val="BalloonTextChar"/>
    <w:uiPriority w:val="99"/>
    <w:semiHidden/>
    <w:unhideWhenUsed/>
    <w:rsid w:val="00943A1A"/>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943A1A"/>
    <w:rPr>
      <w:rFonts w:ascii="Tahoma" w:eastAsia="Calibri" w:hAnsi="Tahoma" w:cs="Tahoma"/>
      <w:sz w:val="16"/>
      <w:szCs w:val="16"/>
      <w:lang w:val="en-US"/>
    </w:rPr>
  </w:style>
  <w:style w:type="character" w:styleId="PlaceholderText">
    <w:name w:val="Placeholder Text"/>
    <w:basedOn w:val="DefaultParagraphFont"/>
    <w:uiPriority w:val="99"/>
    <w:semiHidden/>
    <w:rsid w:val="00943A1A"/>
    <w:rPr>
      <w:color w:val="808080"/>
    </w:rPr>
  </w:style>
  <w:style w:type="table" w:customStyle="1" w:styleId="MediumList21">
    <w:name w:val="Medium List 21"/>
    <w:basedOn w:val="TableNormal"/>
    <w:uiPriority w:val="66"/>
    <w:rsid w:val="00943A1A"/>
    <w:pPr>
      <w:spacing w:after="0" w:line="240" w:lineRule="auto"/>
    </w:pPr>
    <w:rPr>
      <w:rFonts w:ascii="Cambria" w:eastAsia="Times New Roman" w:hAnsi="Cambria" w:cs="Times New Roman"/>
      <w:color w:val="000000"/>
      <w:sz w:val="20"/>
      <w:szCs w:val="20"/>
      <w:lang w:eastAsia="id-ID"/>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character" w:customStyle="1" w:styleId="a">
    <w:name w:val="a"/>
    <w:basedOn w:val="DefaultParagraphFont"/>
    <w:rsid w:val="00943A1A"/>
  </w:style>
  <w:style w:type="table" w:customStyle="1" w:styleId="LightShading3">
    <w:name w:val="Light Shading3"/>
    <w:basedOn w:val="TableNormal"/>
    <w:uiPriority w:val="60"/>
    <w:rsid w:val="00943A1A"/>
    <w:pPr>
      <w:spacing w:after="0" w:line="240" w:lineRule="auto"/>
    </w:pPr>
    <w:rPr>
      <w:rFonts w:ascii="Calibri" w:eastAsia="Calibri" w:hAnsi="Calibri" w:cs="Times New Roman"/>
      <w:color w:val="000000"/>
      <w:sz w:val="20"/>
      <w:szCs w:val="20"/>
      <w:lang w:eastAsia="id-ID"/>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Hyperlink">
    <w:name w:val="Hyperlink"/>
    <w:basedOn w:val="DefaultParagraphFont"/>
    <w:uiPriority w:val="99"/>
    <w:unhideWhenUsed/>
    <w:rsid w:val="00943A1A"/>
    <w:rPr>
      <w:color w:val="0000FF"/>
      <w:u w:val="single"/>
    </w:rPr>
  </w:style>
  <w:style w:type="table" w:customStyle="1" w:styleId="MediumGrid21">
    <w:name w:val="Medium Grid 21"/>
    <w:basedOn w:val="TableNormal"/>
    <w:uiPriority w:val="68"/>
    <w:rsid w:val="00B57559"/>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Shading11">
    <w:name w:val="Medium Shading 11"/>
    <w:basedOn w:val="TableNormal"/>
    <w:uiPriority w:val="63"/>
    <w:rsid w:val="00B57559"/>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4.emf"/><Relationship Id="rId5" Type="http://schemas.openxmlformats.org/officeDocument/2006/relationships/image" Target="media/image1.jpeg"/><Relationship Id="rId10" Type="http://schemas.openxmlformats.org/officeDocument/2006/relationships/hyperlink" Target="http://thesis.binus.ac.id/eColls/eThesisdoc/Bab5/Bab%205_09-172.pdf" TargetMode="External"/><Relationship Id="rId4" Type="http://schemas.openxmlformats.org/officeDocument/2006/relationships/webSettings" Target="webSettings.xml"/><Relationship Id="rId9" Type="http://schemas.openxmlformats.org/officeDocument/2006/relationships/hyperlink" Target="http://supply-chain.org/sc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73</Pages>
  <Words>11374</Words>
  <Characters>64832</Characters>
  <Application>Microsoft Office Word</Application>
  <DocSecurity>0</DocSecurity>
  <Lines>540</Lines>
  <Paragraphs>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hifen</cp:lastModifiedBy>
  <cp:revision>2</cp:revision>
  <dcterms:created xsi:type="dcterms:W3CDTF">2013-09-08T03:59:00Z</dcterms:created>
  <dcterms:modified xsi:type="dcterms:W3CDTF">2014-01-20T11:34:00Z</dcterms:modified>
</cp:coreProperties>
</file>