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1A4" w:rsidRDefault="001A01A4" w:rsidP="001A01A4">
      <w:pPr>
        <w:jc w:val="center"/>
        <w:rPr>
          <w:b/>
        </w:rPr>
      </w:pPr>
    </w:p>
    <w:p w:rsidR="001A01A4" w:rsidRDefault="001A01A4" w:rsidP="001A01A4">
      <w:pPr>
        <w:jc w:val="center"/>
        <w:rPr>
          <w:b/>
        </w:rPr>
      </w:pPr>
      <w:r>
        <w:rPr>
          <w:b/>
        </w:rPr>
        <w:t>PENERAPAN METODE AKTIF-REFLEKTIF DALAM PEMBELAJARAN MENULIS PENGALAMAN PRIBADI SISWA KELAS X SEKOLAH MENENGAH ATAS MUHAMMADIYAH 2 PALEMBANG</w:t>
      </w:r>
    </w:p>
    <w:p w:rsidR="0048473C" w:rsidRDefault="0048473C" w:rsidP="001A01A4">
      <w:pPr>
        <w:pStyle w:val="ICTSAuthorIdentity"/>
        <w:rPr>
          <w:b/>
          <w:sz w:val="24"/>
          <w:vertAlign w:val="superscript"/>
          <w:lang w:val="id-ID"/>
        </w:rPr>
      </w:pPr>
    </w:p>
    <w:p w:rsidR="0048473C" w:rsidRDefault="0048473C" w:rsidP="001A01A4">
      <w:pPr>
        <w:jc w:val="center"/>
        <w:rPr>
          <w:b/>
          <w:lang w:val="id-ID"/>
        </w:rPr>
      </w:pPr>
      <w:r>
        <w:rPr>
          <w:b/>
          <w:lang w:val="id-ID"/>
        </w:rPr>
        <w:t>MISI NOPRIANTI</w:t>
      </w:r>
    </w:p>
    <w:p w:rsidR="0048473C" w:rsidRDefault="0048473C" w:rsidP="0048473C">
      <w:pPr>
        <w:jc w:val="center"/>
        <w:rPr>
          <w:b/>
          <w:vertAlign w:val="superscript"/>
          <w:lang w:val="id-ID"/>
        </w:rPr>
      </w:pPr>
      <w:r>
        <w:rPr>
          <w:b/>
          <w:lang w:val="id-ID"/>
        </w:rPr>
        <w:t>Universitas Bina Darma Palembang</w:t>
      </w:r>
      <w:r w:rsidRPr="0048473C">
        <w:rPr>
          <w:b/>
          <w:vertAlign w:val="superscript"/>
        </w:rPr>
        <w:t xml:space="preserve"> </w:t>
      </w:r>
    </w:p>
    <w:p w:rsidR="0048473C" w:rsidRPr="00F7298F" w:rsidRDefault="0048473C" w:rsidP="0048473C">
      <w:pPr>
        <w:jc w:val="center"/>
        <w:rPr>
          <w:b/>
        </w:rPr>
      </w:pPr>
      <w:proofErr w:type="gramStart"/>
      <w:r w:rsidRPr="00F7298F">
        <w:rPr>
          <w:b/>
          <w:vertAlign w:val="superscript"/>
        </w:rPr>
        <w:t xml:space="preserve">Jln. </w:t>
      </w:r>
      <w:r w:rsidRPr="00F7298F">
        <w:rPr>
          <w:b/>
        </w:rPr>
        <w:t>Jend.</w:t>
      </w:r>
      <w:proofErr w:type="gramEnd"/>
      <w:r w:rsidRPr="00F7298F">
        <w:rPr>
          <w:b/>
        </w:rPr>
        <w:t xml:space="preserve"> A. Yani No 12 Palembang 30264</w:t>
      </w:r>
    </w:p>
    <w:p w:rsidR="001A01A4" w:rsidRPr="0048473C" w:rsidRDefault="001A01A4" w:rsidP="001A01A4">
      <w:pPr>
        <w:jc w:val="center"/>
        <w:rPr>
          <w:b/>
          <w:lang w:val="id-ID"/>
        </w:rPr>
      </w:pPr>
      <w:r>
        <w:rPr>
          <w:b/>
          <w:lang w:val="es-ES"/>
        </w:rPr>
        <w:t>E-</w:t>
      </w:r>
      <w:proofErr w:type="gramStart"/>
      <w:r>
        <w:rPr>
          <w:b/>
          <w:lang w:val="es-ES"/>
        </w:rPr>
        <w:t>mail</w:t>
      </w:r>
      <w:r w:rsidRPr="006D6928">
        <w:rPr>
          <w:b/>
          <w:lang w:val="es-ES"/>
        </w:rPr>
        <w:t xml:space="preserve"> :</w:t>
      </w:r>
      <w:proofErr w:type="gramEnd"/>
      <w:r w:rsidRPr="006D6928">
        <w:rPr>
          <w:b/>
          <w:lang w:val="es-ES"/>
        </w:rPr>
        <w:t xml:space="preserve"> </w:t>
      </w:r>
      <w:r w:rsidR="0048473C">
        <w:rPr>
          <w:b/>
          <w:lang w:val="id-ID"/>
        </w:rPr>
        <w:t>misinoprianti@yahoo.co.id</w:t>
      </w:r>
    </w:p>
    <w:p w:rsidR="001A01A4" w:rsidRDefault="001A01A4" w:rsidP="001A01A4">
      <w:pPr>
        <w:jc w:val="center"/>
        <w:rPr>
          <w:sz w:val="20"/>
          <w:szCs w:val="20"/>
        </w:rPr>
      </w:pPr>
      <w:r>
        <w:rPr>
          <w:sz w:val="20"/>
          <w:szCs w:val="20"/>
          <w:lang w:val="es-ES"/>
        </w:rPr>
        <w:t xml:space="preserve">(Jika institusi penulis sama, maka gunakan simbol yang sama seperti </w:t>
      </w:r>
      <w:r w:rsidRPr="0012642F">
        <w:rPr>
          <w:sz w:val="20"/>
          <w:szCs w:val="20"/>
          <w:lang w:val="es-ES"/>
        </w:rPr>
        <w:t xml:space="preserve">nomor </w:t>
      </w:r>
      <w:r w:rsidRPr="0012642F">
        <w:rPr>
          <w:sz w:val="20"/>
          <w:szCs w:val="20"/>
        </w:rPr>
        <w:t>1 (</w:t>
      </w:r>
      <w:r w:rsidRPr="0012642F">
        <w:rPr>
          <w:sz w:val="20"/>
          <w:szCs w:val="20"/>
          <w:vertAlign w:val="superscript"/>
        </w:rPr>
        <w:t>1</w:t>
      </w:r>
      <w:r w:rsidRPr="0012642F">
        <w:rPr>
          <w:sz w:val="20"/>
          <w:szCs w:val="20"/>
        </w:rPr>
        <w:t xml:space="preserve">), </w:t>
      </w:r>
    </w:p>
    <w:p w:rsidR="001A01A4" w:rsidRPr="0012642F" w:rsidRDefault="001A01A4" w:rsidP="001A01A4">
      <w:pPr>
        <w:jc w:val="center"/>
        <w:rPr>
          <w:sz w:val="20"/>
          <w:szCs w:val="20"/>
          <w:lang w:val="es-ES"/>
        </w:rPr>
      </w:pPr>
      <w:proofErr w:type="gramStart"/>
      <w:r w:rsidRPr="0012642F">
        <w:rPr>
          <w:sz w:val="20"/>
          <w:szCs w:val="20"/>
        </w:rPr>
        <w:t>jika</w:t>
      </w:r>
      <w:proofErr w:type="gramEnd"/>
      <w:r w:rsidRPr="0012642F">
        <w:rPr>
          <w:sz w:val="20"/>
          <w:szCs w:val="20"/>
        </w:rPr>
        <w:t xml:space="preserve"> tidak</w:t>
      </w:r>
      <w:r>
        <w:rPr>
          <w:sz w:val="20"/>
          <w:szCs w:val="20"/>
        </w:rPr>
        <w:t xml:space="preserve"> gunakan penoran seperti nama Penulis</w:t>
      </w:r>
      <w:r w:rsidRPr="0012642F">
        <w:rPr>
          <w:sz w:val="20"/>
          <w:szCs w:val="20"/>
        </w:rPr>
        <w:t>)</w:t>
      </w:r>
    </w:p>
    <w:p w:rsidR="001A01A4" w:rsidRPr="0064062F" w:rsidRDefault="001A01A4" w:rsidP="001A01A4">
      <w:pPr>
        <w:spacing w:line="360" w:lineRule="auto"/>
        <w:jc w:val="center"/>
        <w:rPr>
          <w:sz w:val="22"/>
          <w:szCs w:val="22"/>
          <w:lang w:val="es-ES"/>
        </w:rPr>
      </w:pPr>
    </w:p>
    <w:p w:rsidR="001A01A4" w:rsidRDefault="001A01A4" w:rsidP="001A01A4">
      <w:pPr>
        <w:pBdr>
          <w:top w:val="single" w:sz="4" w:space="1" w:color="auto"/>
          <w:bottom w:val="single" w:sz="4" w:space="1" w:color="auto"/>
        </w:pBdr>
        <w:ind w:left="900" w:right="593"/>
        <w:jc w:val="both"/>
        <w:rPr>
          <w:i/>
          <w:sz w:val="20"/>
          <w:szCs w:val="20"/>
          <w:lang w:val="id-ID"/>
        </w:rPr>
      </w:pPr>
      <w:r>
        <w:rPr>
          <w:b/>
          <w:i/>
          <w:color w:val="000000"/>
          <w:sz w:val="20"/>
          <w:szCs w:val="20"/>
          <w:lang w:val="es-ES"/>
        </w:rPr>
        <w:t>Abstract</w:t>
      </w:r>
      <w:proofErr w:type="gramStart"/>
      <w:r w:rsidRPr="0064062F">
        <w:rPr>
          <w:b/>
          <w:i/>
          <w:color w:val="000000"/>
          <w:sz w:val="20"/>
          <w:szCs w:val="20"/>
          <w:lang w:val="es-ES"/>
        </w:rPr>
        <w:t>:</w:t>
      </w:r>
      <w:r w:rsidRPr="0064062F">
        <w:rPr>
          <w:i/>
          <w:sz w:val="20"/>
          <w:szCs w:val="20"/>
          <w:lang w:val="es-ES"/>
        </w:rPr>
        <w:t>.</w:t>
      </w:r>
      <w:proofErr w:type="gramEnd"/>
      <w:r w:rsidRPr="001A01A4">
        <w:t xml:space="preserve"> </w:t>
      </w:r>
      <w:r w:rsidRPr="001A01A4">
        <w:rPr>
          <w:i/>
          <w:sz w:val="20"/>
          <w:szCs w:val="20"/>
        </w:rPr>
        <w:t xml:space="preserve">Misi Noprianti. 2013. This study describes how the results of the application of active-reflective methods in theteaching of writing personal experience class X 2 High School Muhammadiyah </w:t>
      </w:r>
      <w:proofErr w:type="gramStart"/>
      <w:r w:rsidRPr="001A01A4">
        <w:rPr>
          <w:i/>
          <w:sz w:val="20"/>
          <w:szCs w:val="20"/>
        </w:rPr>
        <w:t>Palembang  by</w:t>
      </w:r>
      <w:proofErr w:type="gramEnd"/>
      <w:r w:rsidRPr="001A01A4">
        <w:rPr>
          <w:i/>
          <w:sz w:val="20"/>
          <w:szCs w:val="20"/>
        </w:rPr>
        <w:t> using experimental methods. </w:t>
      </w:r>
      <w:proofErr w:type="gramStart"/>
      <w:r w:rsidRPr="001A01A4">
        <w:rPr>
          <w:i/>
          <w:sz w:val="20"/>
          <w:szCs w:val="20"/>
        </w:rPr>
        <w:t>The data collection techniques usedwereengineering test and interview techniques.</w:t>
      </w:r>
      <w:proofErr w:type="gramEnd"/>
      <w:r w:rsidRPr="001A01A4">
        <w:rPr>
          <w:i/>
          <w:sz w:val="20"/>
          <w:szCs w:val="20"/>
        </w:rPr>
        <w:t xml:space="preserve"> Thepurpose of this problem is to determine how the application writes a personal experience with using the active-reflectivemethods in class X 2 HighSchool Muhammadiyah Palembang, and to know how towrite the results of the application of students' personal experiences with the use ofactive-reflective methods in class X High School over 2 Muhammadiyah Palembang. Based on the analysis of the data found that after accounting for differences in the average value of the initial test (pretest) and the average value of the final test (posttest) using the test "t0" obtained "t0" is greater than "ttable the significant level of 5%, ie 3 ,19&gt; 2.00 with 63 db. From the results of this research is the application ofactive-reflective method to improve the ability to write personal experiences proved </w:t>
      </w:r>
      <w:r>
        <w:rPr>
          <w:i/>
          <w:sz w:val="20"/>
          <w:szCs w:val="20"/>
          <w:lang w:val="id-ID"/>
        </w:rPr>
        <w:t>tosignificantly accptable.</w:t>
      </w:r>
    </w:p>
    <w:p w:rsidR="001A01A4" w:rsidRPr="001A01A4" w:rsidRDefault="001A01A4" w:rsidP="001A01A4">
      <w:pPr>
        <w:pBdr>
          <w:top w:val="single" w:sz="4" w:space="1" w:color="auto"/>
          <w:bottom w:val="single" w:sz="4" w:space="1" w:color="auto"/>
        </w:pBdr>
        <w:ind w:left="900" w:right="593"/>
        <w:jc w:val="both"/>
        <w:rPr>
          <w:i/>
          <w:sz w:val="20"/>
          <w:szCs w:val="20"/>
          <w:lang w:val="id-ID"/>
        </w:rPr>
      </w:pPr>
    </w:p>
    <w:p w:rsidR="001A01A4" w:rsidRPr="001A01A4" w:rsidRDefault="001A01A4" w:rsidP="001A01A4">
      <w:pPr>
        <w:pBdr>
          <w:top w:val="single" w:sz="4" w:space="1" w:color="auto"/>
          <w:bottom w:val="single" w:sz="4" w:space="1" w:color="auto"/>
        </w:pBdr>
        <w:ind w:left="900" w:right="593"/>
        <w:rPr>
          <w:i/>
          <w:color w:val="000000"/>
          <w:sz w:val="20"/>
          <w:szCs w:val="20"/>
          <w:lang w:val="id-ID"/>
        </w:rPr>
      </w:pPr>
      <w:r w:rsidRPr="0064062F">
        <w:rPr>
          <w:b/>
          <w:i/>
          <w:color w:val="000000"/>
          <w:sz w:val="20"/>
          <w:szCs w:val="20"/>
          <w:lang w:val="sv-SE"/>
        </w:rPr>
        <w:t>Keywords:</w:t>
      </w:r>
      <w:r>
        <w:rPr>
          <w:i/>
          <w:color w:val="000000"/>
          <w:sz w:val="20"/>
          <w:szCs w:val="20"/>
          <w:lang w:val="sv-SE"/>
        </w:rPr>
        <w:t xml:space="preserve"> </w:t>
      </w:r>
      <w:r>
        <w:rPr>
          <w:i/>
          <w:color w:val="000000"/>
          <w:sz w:val="20"/>
          <w:szCs w:val="20"/>
          <w:lang w:val="id-ID"/>
        </w:rPr>
        <w:t>active-reflective implementation method, writing a personal experience.</w:t>
      </w:r>
    </w:p>
    <w:p w:rsidR="001A01A4" w:rsidRPr="0064062F" w:rsidRDefault="001A01A4" w:rsidP="001A01A4">
      <w:pPr>
        <w:pBdr>
          <w:top w:val="single" w:sz="4" w:space="1" w:color="auto"/>
          <w:bottom w:val="single" w:sz="4" w:space="1" w:color="auto"/>
        </w:pBdr>
        <w:tabs>
          <w:tab w:val="left" w:pos="4510"/>
        </w:tabs>
        <w:ind w:left="900" w:right="593"/>
        <w:jc w:val="center"/>
        <w:rPr>
          <w:b/>
          <w:sz w:val="22"/>
          <w:szCs w:val="22"/>
          <w:lang w:val="sv-SE"/>
        </w:rPr>
      </w:pPr>
    </w:p>
    <w:p w:rsidR="001A01A4" w:rsidRDefault="001A01A4" w:rsidP="001A01A4">
      <w:pPr>
        <w:ind w:left="720"/>
        <w:jc w:val="both"/>
        <w:rPr>
          <w:lang w:val="id-ID"/>
        </w:rPr>
      </w:pPr>
      <w:r>
        <w:rPr>
          <w:b/>
          <w:i/>
          <w:sz w:val="20"/>
          <w:szCs w:val="20"/>
          <w:lang w:val="id-ID"/>
        </w:rPr>
        <w:t xml:space="preserve">  </w:t>
      </w:r>
      <w:r w:rsidRPr="001A01A4">
        <w:rPr>
          <w:b/>
          <w:i/>
          <w:sz w:val="20"/>
          <w:szCs w:val="20"/>
          <w:lang w:val="es-ES"/>
        </w:rPr>
        <w:t>Abstrak:</w:t>
      </w:r>
      <w:r w:rsidRPr="0064062F">
        <w:rPr>
          <w:i/>
          <w:sz w:val="20"/>
          <w:szCs w:val="20"/>
          <w:lang w:val="es-ES"/>
        </w:rPr>
        <w:t xml:space="preserve"> </w:t>
      </w:r>
      <w:r w:rsidRPr="001A01A4">
        <w:rPr>
          <w:i/>
          <w:sz w:val="20"/>
          <w:szCs w:val="20"/>
        </w:rPr>
        <w:t xml:space="preserve">Misi Noprianti. 2013. Penelitian ini menjelaskan tentang bagaimana hasil </w:t>
      </w:r>
      <w:proofErr w:type="gramStart"/>
      <w:r w:rsidRPr="001A01A4">
        <w:rPr>
          <w:i/>
          <w:sz w:val="20"/>
          <w:szCs w:val="20"/>
        </w:rPr>
        <w:t>dari  penerapan</w:t>
      </w:r>
      <w:proofErr w:type="gramEnd"/>
      <w:r w:rsidRPr="001A01A4">
        <w:rPr>
          <w:i/>
          <w:sz w:val="20"/>
          <w:szCs w:val="20"/>
        </w:rPr>
        <w:t xml:space="preserve"> metode aktif-reflektif dalam pembelajaran  menulis pengalaman pribadi siswa kelas X Sekolah Menengah Atas Muhammadiyah 2 Palembang dengan menggunakan metode eksperimen. </w:t>
      </w:r>
      <w:proofErr w:type="gramStart"/>
      <w:r w:rsidRPr="001A01A4">
        <w:rPr>
          <w:i/>
          <w:sz w:val="20"/>
          <w:szCs w:val="20"/>
        </w:rPr>
        <w:t>Adapun teknik pengumpulan data yang digunakan adalah teknik tes dan teknik wawancara.</w:t>
      </w:r>
      <w:proofErr w:type="gramEnd"/>
      <w:r w:rsidRPr="001A01A4">
        <w:rPr>
          <w:i/>
          <w:sz w:val="20"/>
          <w:szCs w:val="20"/>
        </w:rPr>
        <w:t xml:space="preserve"> Tujuan dari masalah ini adalah untuk mengetahui bagaimana penerapan menulis pengalaman pribadi dengan menggunakan metode aktif-reflektif di kelas X Sekolah Menengah Atas Muhammadiyah 2 Palembang, dan untuk mengetahui bagaimana hasil dari penerapan menulis pengalaman pribadi siswa dengan menggunakan metode aktif-reflektif di kelas X Sekolah Menengah Atas Muhammadiyah 2 Palembang. Berdasarkan hasil analisis data diketahui bahwa setelah menghitung perbedaan nilai rata-rata tes awal (pretes) dan nilai rata-rata  tes akhir (postes) dengan menggunakan uji “t</w:t>
      </w:r>
      <w:r w:rsidRPr="001A01A4">
        <w:rPr>
          <w:i/>
          <w:sz w:val="20"/>
          <w:szCs w:val="20"/>
          <w:vertAlign w:val="subscript"/>
        </w:rPr>
        <w:t>0</w:t>
      </w:r>
      <w:r w:rsidRPr="001A01A4">
        <w:rPr>
          <w:i/>
          <w:sz w:val="20"/>
          <w:szCs w:val="20"/>
        </w:rPr>
        <w:t>” didapat  “t</w:t>
      </w:r>
      <w:r w:rsidRPr="001A01A4">
        <w:rPr>
          <w:i/>
          <w:sz w:val="20"/>
          <w:szCs w:val="20"/>
          <w:vertAlign w:val="subscript"/>
        </w:rPr>
        <w:t>0</w:t>
      </w:r>
      <w:r w:rsidRPr="001A01A4">
        <w:rPr>
          <w:i/>
          <w:sz w:val="20"/>
          <w:szCs w:val="20"/>
        </w:rPr>
        <w:t>” lebih besar dari “t</w:t>
      </w:r>
      <w:r w:rsidRPr="001A01A4">
        <w:rPr>
          <w:i/>
          <w:sz w:val="20"/>
          <w:szCs w:val="20"/>
          <w:vertAlign w:val="subscript"/>
        </w:rPr>
        <w:t xml:space="preserve">tabel </w:t>
      </w:r>
      <w:r w:rsidRPr="001A01A4">
        <w:rPr>
          <w:i/>
          <w:sz w:val="20"/>
          <w:szCs w:val="20"/>
        </w:rPr>
        <w:t xml:space="preserve"> pada taraf signifikan 5% yaitu 3,19 &gt; 2,00 dengan d.b 63. </w:t>
      </w:r>
      <w:proofErr w:type="gramStart"/>
      <w:r w:rsidRPr="001A01A4">
        <w:rPr>
          <w:i/>
          <w:sz w:val="20"/>
          <w:szCs w:val="20"/>
        </w:rPr>
        <w:t>Dari hasil penelitian ini adalah dengan penerapan metode aktif-reflektif untuk meningkatkan kemampuan menulis pengalaman pribadi terbukti secara signifikan dapat diterima.</w:t>
      </w:r>
      <w:proofErr w:type="gramEnd"/>
      <w:r>
        <w:t xml:space="preserve"> </w:t>
      </w:r>
    </w:p>
    <w:p w:rsidR="001A01A4" w:rsidRPr="001A01A4" w:rsidRDefault="001A01A4" w:rsidP="001A01A4">
      <w:pPr>
        <w:ind w:left="720"/>
        <w:jc w:val="both"/>
        <w:rPr>
          <w:lang w:val="id-ID"/>
        </w:rPr>
      </w:pPr>
    </w:p>
    <w:p w:rsidR="001A01A4" w:rsidRPr="0064062F" w:rsidRDefault="001A01A4" w:rsidP="001A01A4">
      <w:pPr>
        <w:pStyle w:val="BodyText"/>
        <w:pBdr>
          <w:top w:val="single" w:sz="4" w:space="1" w:color="auto"/>
          <w:bottom w:val="single" w:sz="4" w:space="1" w:color="auto"/>
        </w:pBdr>
        <w:spacing w:line="240" w:lineRule="auto"/>
        <w:ind w:left="900" w:right="593"/>
        <w:jc w:val="both"/>
        <w:rPr>
          <w:b w:val="0"/>
          <w:i/>
          <w:sz w:val="20"/>
          <w:szCs w:val="20"/>
          <w:lang w:val="es-ES"/>
        </w:rPr>
      </w:pPr>
    </w:p>
    <w:p w:rsidR="001A01A4" w:rsidRPr="0064062F" w:rsidRDefault="001A01A4" w:rsidP="001A01A4">
      <w:pPr>
        <w:pBdr>
          <w:top w:val="single" w:sz="4" w:space="1" w:color="auto"/>
          <w:bottom w:val="single" w:sz="4" w:space="1" w:color="auto"/>
        </w:pBdr>
        <w:tabs>
          <w:tab w:val="left" w:pos="4510"/>
        </w:tabs>
        <w:ind w:left="900" w:right="593"/>
        <w:rPr>
          <w:i/>
          <w:sz w:val="20"/>
          <w:szCs w:val="20"/>
          <w:lang w:val="es-ES"/>
        </w:rPr>
      </w:pPr>
    </w:p>
    <w:p w:rsidR="001A01A4" w:rsidRPr="001A01A4" w:rsidRDefault="001A01A4" w:rsidP="001A01A4">
      <w:pPr>
        <w:pBdr>
          <w:top w:val="single" w:sz="4" w:space="1" w:color="auto"/>
          <w:bottom w:val="single" w:sz="4" w:space="1" w:color="auto"/>
        </w:pBdr>
        <w:tabs>
          <w:tab w:val="left" w:pos="4510"/>
        </w:tabs>
        <w:ind w:left="900" w:right="593"/>
        <w:rPr>
          <w:i/>
          <w:sz w:val="20"/>
          <w:szCs w:val="20"/>
          <w:lang w:val="id-ID"/>
        </w:rPr>
      </w:pPr>
      <w:r w:rsidRPr="00C77AFD">
        <w:rPr>
          <w:b/>
          <w:i/>
          <w:sz w:val="20"/>
          <w:szCs w:val="20"/>
          <w:lang w:val="sv-SE"/>
        </w:rPr>
        <w:t>Kata kunci</w:t>
      </w:r>
      <w:r w:rsidRPr="00213039">
        <w:rPr>
          <w:i/>
          <w:sz w:val="20"/>
          <w:szCs w:val="20"/>
          <w:lang w:val="sv-SE"/>
        </w:rPr>
        <w:t xml:space="preserve">: </w:t>
      </w:r>
      <w:r>
        <w:rPr>
          <w:i/>
          <w:sz w:val="20"/>
          <w:szCs w:val="20"/>
          <w:lang w:val="id-ID"/>
        </w:rPr>
        <w:t>Penerapan Metode Aktif reflektif, Menulis Pengalaman Pribadi.</w:t>
      </w:r>
    </w:p>
    <w:p w:rsidR="001A01A4" w:rsidRPr="00E94C8F" w:rsidRDefault="001A01A4" w:rsidP="001A01A4">
      <w:pPr>
        <w:spacing w:line="360" w:lineRule="auto"/>
        <w:rPr>
          <w:b/>
          <w:sz w:val="22"/>
          <w:szCs w:val="22"/>
          <w:lang w:val="sv-SE"/>
        </w:rPr>
      </w:pPr>
    </w:p>
    <w:p w:rsidR="001A01A4" w:rsidRDefault="001A01A4" w:rsidP="001A01A4">
      <w:pPr>
        <w:spacing w:line="360" w:lineRule="auto"/>
        <w:rPr>
          <w:b/>
          <w:sz w:val="22"/>
          <w:szCs w:val="22"/>
          <w:lang w:val="sv-SE"/>
        </w:rPr>
        <w:sectPr w:rsidR="001A01A4" w:rsidSect="000C4193">
          <w:footerReference w:type="even" r:id="rId7"/>
          <w:footerReference w:type="default" r:id="rId8"/>
          <w:pgSz w:w="11907" w:h="16840" w:code="9"/>
          <w:pgMar w:top="1418" w:right="1247" w:bottom="1418" w:left="1247" w:header="709" w:footer="709" w:gutter="0"/>
          <w:pgNumType w:start="1"/>
          <w:cols w:space="708"/>
          <w:docGrid w:linePitch="360"/>
        </w:sectPr>
      </w:pPr>
    </w:p>
    <w:p w:rsidR="0032241D" w:rsidRDefault="00DC49B8" w:rsidP="0048473C">
      <w:pPr>
        <w:pStyle w:val="ListParagraph"/>
        <w:numPr>
          <w:ilvl w:val="0"/>
          <w:numId w:val="5"/>
        </w:numPr>
        <w:spacing w:line="360" w:lineRule="auto"/>
        <w:ind w:left="-142" w:hanging="76"/>
        <w:rPr>
          <w:b/>
          <w:sz w:val="22"/>
          <w:szCs w:val="22"/>
          <w:lang w:val="id-ID"/>
        </w:rPr>
      </w:pPr>
      <w:r w:rsidRPr="00DC49B8">
        <w:rPr>
          <w:b/>
          <w:sz w:val="22"/>
          <w:szCs w:val="22"/>
          <w:lang w:val="id-ID"/>
        </w:rPr>
        <w:lastRenderedPageBreak/>
        <w:t>PENDAHULUAN</w:t>
      </w:r>
    </w:p>
    <w:p w:rsidR="0048473C" w:rsidRPr="0048473C" w:rsidRDefault="0048473C" w:rsidP="0048473C">
      <w:pPr>
        <w:spacing w:line="360" w:lineRule="auto"/>
        <w:ind w:left="-218"/>
        <w:rPr>
          <w:b/>
          <w:sz w:val="22"/>
          <w:szCs w:val="22"/>
          <w:lang w:val="id-ID"/>
        </w:rPr>
      </w:pPr>
      <w:r>
        <w:rPr>
          <w:b/>
          <w:sz w:val="22"/>
          <w:szCs w:val="22"/>
          <w:lang w:val="id-ID"/>
        </w:rPr>
        <w:t>1.1 Latar Belakang</w:t>
      </w:r>
    </w:p>
    <w:p w:rsidR="00DC49B8" w:rsidRPr="00DC49B8" w:rsidRDefault="00DC49B8" w:rsidP="00DC49B8">
      <w:pPr>
        <w:spacing w:line="276" w:lineRule="auto"/>
        <w:ind w:firstLine="360"/>
        <w:jc w:val="both"/>
        <w:rPr>
          <w:sz w:val="22"/>
          <w:szCs w:val="22"/>
          <w:lang w:val="id-ID"/>
        </w:rPr>
      </w:pPr>
      <w:proofErr w:type="gramStart"/>
      <w:r w:rsidRPr="00DC49B8">
        <w:rPr>
          <w:sz w:val="22"/>
          <w:szCs w:val="22"/>
        </w:rPr>
        <w:t>Pendidikan merupakan suatu usaha untuk mengembangkan dan meningkatkan</w:t>
      </w:r>
      <w:r w:rsidRPr="00DC49B8">
        <w:rPr>
          <w:sz w:val="22"/>
          <w:szCs w:val="22"/>
          <w:lang w:val="id-ID"/>
        </w:rPr>
        <w:t xml:space="preserve"> </w:t>
      </w:r>
      <w:r w:rsidRPr="00DC49B8">
        <w:rPr>
          <w:sz w:val="22"/>
          <w:szCs w:val="22"/>
        </w:rPr>
        <w:t>kemampuan warga negara sebagai sumber daya manusia yang mempunyai unsur penting dalam</w:t>
      </w:r>
      <w:r w:rsidRPr="00DC49B8">
        <w:rPr>
          <w:sz w:val="22"/>
          <w:szCs w:val="22"/>
          <w:lang w:val="id-ID"/>
        </w:rPr>
        <w:t xml:space="preserve"> </w:t>
      </w:r>
      <w:r w:rsidRPr="00DC49B8">
        <w:rPr>
          <w:sz w:val="22"/>
          <w:szCs w:val="22"/>
        </w:rPr>
        <w:t>pembangunan suatu bangsa.</w:t>
      </w:r>
      <w:proofErr w:type="gramEnd"/>
      <w:r w:rsidRPr="00DC49B8">
        <w:rPr>
          <w:sz w:val="22"/>
          <w:szCs w:val="22"/>
        </w:rPr>
        <w:t xml:space="preserve"> </w:t>
      </w:r>
      <w:proofErr w:type="gramStart"/>
      <w:r w:rsidRPr="00DC49B8">
        <w:rPr>
          <w:sz w:val="22"/>
          <w:szCs w:val="22"/>
        </w:rPr>
        <w:t>Sumber daya manusia meliputi tenaga, fisik, keterampilan.</w:t>
      </w:r>
      <w:proofErr w:type="gramEnd"/>
      <w:r w:rsidRPr="00DC49B8">
        <w:rPr>
          <w:sz w:val="22"/>
          <w:szCs w:val="22"/>
        </w:rPr>
        <w:t xml:space="preserve"> </w:t>
      </w:r>
      <w:proofErr w:type="gramStart"/>
      <w:r w:rsidRPr="00DC49B8">
        <w:rPr>
          <w:sz w:val="22"/>
          <w:szCs w:val="22"/>
        </w:rPr>
        <w:t>maupun</w:t>
      </w:r>
      <w:proofErr w:type="gramEnd"/>
      <w:r w:rsidRPr="00DC49B8">
        <w:rPr>
          <w:sz w:val="22"/>
          <w:szCs w:val="22"/>
        </w:rPr>
        <w:t xml:space="preserve"> daya berpikir yang diperlukan khususnya di bidang ilmu pengetahuan dan teknologi.</w:t>
      </w:r>
    </w:p>
    <w:p w:rsidR="00DC49B8" w:rsidRPr="00DC49B8" w:rsidRDefault="00DC49B8" w:rsidP="00DC49B8">
      <w:pPr>
        <w:spacing w:line="276" w:lineRule="auto"/>
        <w:ind w:firstLine="360"/>
        <w:jc w:val="both"/>
        <w:rPr>
          <w:sz w:val="22"/>
          <w:szCs w:val="22"/>
          <w:lang w:val="id-ID"/>
        </w:rPr>
      </w:pPr>
      <w:proofErr w:type="gramStart"/>
      <w:r w:rsidRPr="00DC49B8">
        <w:rPr>
          <w:sz w:val="22"/>
          <w:szCs w:val="22"/>
        </w:rPr>
        <w:t>Pendidikan telah menjadi kebutuhan pokok bagi kehidupan bangsa Indonesia.</w:t>
      </w:r>
      <w:proofErr w:type="gramEnd"/>
      <w:r w:rsidRPr="00DC49B8">
        <w:rPr>
          <w:sz w:val="22"/>
          <w:szCs w:val="22"/>
        </w:rPr>
        <w:t xml:space="preserve"> Oleh karena itu, semakin banyak masyarakat </w:t>
      </w:r>
      <w:proofErr w:type="gramStart"/>
      <w:r w:rsidRPr="00DC49B8">
        <w:rPr>
          <w:sz w:val="22"/>
          <w:szCs w:val="22"/>
        </w:rPr>
        <w:t>usia</w:t>
      </w:r>
      <w:proofErr w:type="gramEnd"/>
      <w:r w:rsidRPr="00DC49B8">
        <w:rPr>
          <w:sz w:val="22"/>
          <w:szCs w:val="22"/>
        </w:rPr>
        <w:t xml:space="preserve"> sekolah berlomba-lomba menuntut ilmu pengetahuan diberbagai lembaga pendidikan. Hal ini menunjukan bahwa bangsa Indonesia telah menyadari sepenuhnya </w:t>
      </w:r>
      <w:proofErr w:type="gramStart"/>
      <w:r w:rsidRPr="00DC49B8">
        <w:rPr>
          <w:sz w:val="22"/>
          <w:szCs w:val="22"/>
        </w:rPr>
        <w:t>akan</w:t>
      </w:r>
      <w:proofErr w:type="gramEnd"/>
      <w:r w:rsidRPr="00DC49B8">
        <w:rPr>
          <w:sz w:val="22"/>
          <w:szCs w:val="22"/>
        </w:rPr>
        <w:t xml:space="preserve"> pentingnya ilmu pengetahuan untuk meningkatkan harkat dan martabat dirinya, keluarga, dan bangsanya</w:t>
      </w:r>
      <w:r w:rsidRPr="00DC49B8">
        <w:rPr>
          <w:sz w:val="22"/>
          <w:szCs w:val="22"/>
          <w:lang w:val="id-ID"/>
        </w:rPr>
        <w:t>.</w:t>
      </w:r>
      <w:r w:rsidRPr="00DC49B8">
        <w:rPr>
          <w:sz w:val="22"/>
          <w:szCs w:val="22"/>
        </w:rPr>
        <w:t xml:space="preserve"> </w:t>
      </w:r>
      <w:proofErr w:type="gramStart"/>
      <w:r w:rsidRPr="00DC49B8">
        <w:rPr>
          <w:sz w:val="22"/>
          <w:szCs w:val="22"/>
        </w:rPr>
        <w:t>Pendidikan nasional menjamin hak dan kewajiban setiap warga negara dalam mendapatkan pengajaran tanpa membedahkan dari mana orang berasal, karena itu sistem pendidikan nasional harus dapat memberikan pendidikan dasar bagi setiap warga negara Indonesia agar memperoleh sekurang-kurangnya pengetahuan dasar yang meliputi kemampuan membaca, menulis dan menghitung</w:t>
      </w:r>
      <w:r w:rsidRPr="00DC49B8">
        <w:rPr>
          <w:sz w:val="22"/>
          <w:szCs w:val="22"/>
          <w:lang w:val="id-ID"/>
        </w:rPr>
        <w:t>.</w:t>
      </w:r>
      <w:proofErr w:type="gramEnd"/>
    </w:p>
    <w:p w:rsidR="00DC49B8" w:rsidRPr="00DC49B8" w:rsidRDefault="00DC49B8" w:rsidP="00DC49B8">
      <w:pPr>
        <w:pStyle w:val="ListParagraph"/>
        <w:spacing w:line="276" w:lineRule="auto"/>
        <w:ind w:left="0" w:firstLine="360"/>
        <w:jc w:val="both"/>
        <w:rPr>
          <w:sz w:val="22"/>
          <w:szCs w:val="22"/>
          <w:lang w:val="id-ID"/>
        </w:rPr>
      </w:pPr>
      <w:r w:rsidRPr="00DC49B8">
        <w:rPr>
          <w:sz w:val="22"/>
          <w:szCs w:val="22"/>
        </w:rPr>
        <w:t>Manusia sebagai makhluk sosial yang selalu memiliki ketergantungan terhadap orang</w:t>
      </w:r>
      <w:r w:rsidRPr="00DC49B8">
        <w:rPr>
          <w:sz w:val="22"/>
          <w:szCs w:val="22"/>
          <w:lang w:val="id-ID"/>
        </w:rPr>
        <w:t xml:space="preserve"> </w:t>
      </w:r>
      <w:r w:rsidRPr="00DC49B8">
        <w:rPr>
          <w:sz w:val="22"/>
          <w:szCs w:val="22"/>
        </w:rPr>
        <w:t>lain, maka dari untuk memfasilitasi ketergantungan tersebut manusia pun melakukan proses</w:t>
      </w:r>
      <w:r w:rsidRPr="00DC49B8">
        <w:rPr>
          <w:sz w:val="22"/>
          <w:szCs w:val="22"/>
          <w:lang w:val="id-ID"/>
        </w:rPr>
        <w:t xml:space="preserve"> </w:t>
      </w:r>
      <w:r w:rsidRPr="00DC49B8">
        <w:rPr>
          <w:sz w:val="22"/>
          <w:szCs w:val="22"/>
        </w:rPr>
        <w:t xml:space="preserve">komunikasi. </w:t>
      </w:r>
      <w:proofErr w:type="gramStart"/>
      <w:r w:rsidRPr="00DC49B8">
        <w:rPr>
          <w:sz w:val="22"/>
          <w:szCs w:val="22"/>
        </w:rPr>
        <w:t>manusia</w:t>
      </w:r>
      <w:proofErr w:type="gramEnd"/>
      <w:r w:rsidRPr="00DC49B8">
        <w:rPr>
          <w:sz w:val="22"/>
          <w:szCs w:val="22"/>
        </w:rPr>
        <w:t xml:space="preserve"> melakukan komunikasi dengan menggunakan suatu alat yang</w:t>
      </w:r>
      <w:r w:rsidRPr="00DC49B8">
        <w:rPr>
          <w:sz w:val="22"/>
          <w:szCs w:val="22"/>
          <w:lang w:val="id-ID"/>
        </w:rPr>
        <w:t xml:space="preserve"> </w:t>
      </w:r>
      <w:r w:rsidRPr="00DC49B8">
        <w:rPr>
          <w:sz w:val="22"/>
          <w:szCs w:val="22"/>
        </w:rPr>
        <w:t xml:space="preserve">dinamakan bahasa. </w:t>
      </w:r>
      <w:proofErr w:type="gramStart"/>
      <w:r w:rsidRPr="00DC49B8">
        <w:rPr>
          <w:sz w:val="22"/>
          <w:szCs w:val="22"/>
        </w:rPr>
        <w:t>Alat komunikasi ini digunakan manusia untuk bertukar pikiran,</w:t>
      </w:r>
      <w:r w:rsidRPr="00DC49B8">
        <w:rPr>
          <w:sz w:val="22"/>
          <w:szCs w:val="22"/>
          <w:lang w:val="id-ID"/>
        </w:rPr>
        <w:t xml:space="preserve"> </w:t>
      </w:r>
      <w:r w:rsidRPr="00DC49B8">
        <w:rPr>
          <w:sz w:val="22"/>
          <w:szCs w:val="22"/>
        </w:rPr>
        <w:t>mengutarakan perasaan serta menyampaikan gagasan.</w:t>
      </w:r>
      <w:proofErr w:type="gramEnd"/>
      <w:r w:rsidRPr="00DC49B8">
        <w:rPr>
          <w:sz w:val="22"/>
          <w:szCs w:val="22"/>
        </w:rPr>
        <w:t xml:space="preserve"> </w:t>
      </w:r>
      <w:r w:rsidRPr="00DC49B8">
        <w:rPr>
          <w:sz w:val="22"/>
          <w:szCs w:val="22"/>
          <w:lang w:val="id-ID"/>
        </w:rPr>
        <w:t>a</w:t>
      </w:r>
      <w:r w:rsidRPr="00DC49B8">
        <w:rPr>
          <w:sz w:val="22"/>
          <w:szCs w:val="22"/>
        </w:rPr>
        <w:t xml:space="preserve">gar gagasan dan perasaan yang disampaikan seseorang dapat diterima oleh pihak lain, manusia harus memiliki keterampilan berbahasa. </w:t>
      </w:r>
    </w:p>
    <w:p w:rsidR="00DC49B8" w:rsidRPr="000829C6" w:rsidRDefault="00DC49B8" w:rsidP="00E60486">
      <w:pPr>
        <w:spacing w:line="360" w:lineRule="auto"/>
        <w:ind w:firstLine="720"/>
        <w:jc w:val="both"/>
        <w:rPr>
          <w:sz w:val="22"/>
          <w:szCs w:val="22"/>
          <w:lang w:val="id-ID"/>
        </w:rPr>
      </w:pPr>
      <w:proofErr w:type="gramStart"/>
      <w:r w:rsidRPr="000829C6">
        <w:rPr>
          <w:sz w:val="22"/>
          <w:szCs w:val="22"/>
        </w:rPr>
        <w:t>Keterampilan berbahasa terdiri dari empat Aspek yaitu keterampilan menyimak (</w:t>
      </w:r>
      <w:r w:rsidRPr="000829C6">
        <w:rPr>
          <w:i/>
          <w:sz w:val="22"/>
          <w:szCs w:val="22"/>
        </w:rPr>
        <w:t>listening skills),</w:t>
      </w:r>
      <w:r w:rsidRPr="000829C6">
        <w:rPr>
          <w:sz w:val="22"/>
          <w:szCs w:val="22"/>
        </w:rPr>
        <w:t xml:space="preserve"> keterampilan berbicara (</w:t>
      </w:r>
      <w:r w:rsidRPr="000829C6">
        <w:rPr>
          <w:i/>
          <w:sz w:val="22"/>
          <w:szCs w:val="22"/>
        </w:rPr>
        <w:t>speaking skills),</w:t>
      </w:r>
      <w:r w:rsidRPr="000829C6">
        <w:rPr>
          <w:sz w:val="22"/>
          <w:szCs w:val="22"/>
        </w:rPr>
        <w:t xml:space="preserve"> keterampilan membaca (</w:t>
      </w:r>
      <w:r w:rsidRPr="000829C6">
        <w:rPr>
          <w:i/>
          <w:sz w:val="22"/>
          <w:szCs w:val="22"/>
        </w:rPr>
        <w:t>reading skils),</w:t>
      </w:r>
      <w:r w:rsidRPr="000829C6">
        <w:rPr>
          <w:sz w:val="22"/>
          <w:szCs w:val="22"/>
        </w:rPr>
        <w:t xml:space="preserve"> dan keterampilan menulis </w:t>
      </w:r>
      <w:r w:rsidRPr="000829C6">
        <w:rPr>
          <w:sz w:val="22"/>
          <w:szCs w:val="22"/>
        </w:rPr>
        <w:lastRenderedPageBreak/>
        <w:t>(</w:t>
      </w:r>
      <w:r w:rsidRPr="000829C6">
        <w:rPr>
          <w:i/>
          <w:sz w:val="22"/>
          <w:szCs w:val="22"/>
        </w:rPr>
        <w:t>writing skills).</w:t>
      </w:r>
      <w:proofErr w:type="gramEnd"/>
      <w:r w:rsidRPr="000829C6">
        <w:rPr>
          <w:i/>
          <w:sz w:val="22"/>
          <w:szCs w:val="22"/>
        </w:rPr>
        <w:t xml:space="preserve"> </w:t>
      </w:r>
      <w:r w:rsidRPr="000829C6">
        <w:rPr>
          <w:sz w:val="22"/>
          <w:szCs w:val="22"/>
        </w:rPr>
        <w:t xml:space="preserve">Nida, Haris (dalam Tarigan 2008:1) Aspek dalam </w:t>
      </w:r>
      <w:proofErr w:type="gramStart"/>
      <w:r w:rsidRPr="000829C6">
        <w:rPr>
          <w:sz w:val="22"/>
          <w:szCs w:val="22"/>
        </w:rPr>
        <w:t>keterampilan  berbahasa</w:t>
      </w:r>
      <w:proofErr w:type="gramEnd"/>
      <w:r w:rsidRPr="000829C6">
        <w:rPr>
          <w:sz w:val="22"/>
          <w:szCs w:val="22"/>
        </w:rPr>
        <w:t xml:space="preserve"> yang digunakan sebagai salah satu alat komunikasi yang efektif  yaitu keterampilan menulis  karena dengan tulisan  seseorang dapat menyampaikan gagasanya ke setiap orang tanpa dibatasi oleh waktu. Dengan demikian</w:t>
      </w:r>
      <w:proofErr w:type="gramStart"/>
      <w:r w:rsidRPr="000829C6">
        <w:rPr>
          <w:sz w:val="22"/>
          <w:szCs w:val="22"/>
        </w:rPr>
        <w:t xml:space="preserve">, </w:t>
      </w:r>
      <w:r w:rsidRPr="000829C6">
        <w:rPr>
          <w:sz w:val="22"/>
          <w:szCs w:val="22"/>
          <w:lang w:val="id-ID"/>
        </w:rPr>
        <w:t xml:space="preserve"> </w:t>
      </w:r>
      <w:r w:rsidRPr="000829C6">
        <w:rPr>
          <w:sz w:val="22"/>
          <w:szCs w:val="22"/>
        </w:rPr>
        <w:t>keterampilan</w:t>
      </w:r>
      <w:proofErr w:type="gramEnd"/>
      <w:r w:rsidRPr="000829C6">
        <w:rPr>
          <w:sz w:val="22"/>
          <w:szCs w:val="22"/>
        </w:rPr>
        <w:t xml:space="preserve"> menulis perlu diperhitungkan, sama halnya dengan berbicara. Secara umum, Menulis merupakan salah satu aspek </w:t>
      </w:r>
      <w:proofErr w:type="gramStart"/>
      <w:r w:rsidRPr="000829C6">
        <w:rPr>
          <w:sz w:val="22"/>
          <w:szCs w:val="22"/>
        </w:rPr>
        <w:t>dari  keterampilan</w:t>
      </w:r>
      <w:proofErr w:type="gramEnd"/>
      <w:r w:rsidRPr="000829C6">
        <w:rPr>
          <w:sz w:val="22"/>
          <w:szCs w:val="22"/>
        </w:rPr>
        <w:t xml:space="preserve"> berbahasa, pada dasarnya, menulis dapat dipisahkan dengan keterampilan berbahasa yang lainya seperti berbicara, membaca dan menyimak. </w:t>
      </w:r>
      <w:proofErr w:type="gramStart"/>
      <w:r w:rsidRPr="000829C6">
        <w:rPr>
          <w:sz w:val="22"/>
          <w:szCs w:val="22"/>
        </w:rPr>
        <w:t>Tetapi dalam praktiknya, keempat aspek keterampilan tersebut harus seimbang dan terintegrasi dengan baik sehingga pembelajaran bahasa secara optimal</w:t>
      </w:r>
      <w:r w:rsidRPr="000829C6">
        <w:rPr>
          <w:sz w:val="22"/>
          <w:szCs w:val="22"/>
          <w:lang w:val="id-ID"/>
        </w:rPr>
        <w:t>,</w:t>
      </w:r>
      <w:r w:rsidRPr="000829C6">
        <w:rPr>
          <w:sz w:val="22"/>
          <w:szCs w:val="22"/>
        </w:rPr>
        <w:t xml:space="preserve"> Dawoon (dalam Tarigan 2008:1</w:t>
      </w:r>
      <w:r w:rsidRPr="000829C6">
        <w:rPr>
          <w:sz w:val="22"/>
          <w:szCs w:val="22"/>
          <w:lang w:val="id-ID"/>
        </w:rPr>
        <w:t>).</w:t>
      </w:r>
      <w:proofErr w:type="gramEnd"/>
    </w:p>
    <w:p w:rsidR="000829C6" w:rsidRPr="000829C6" w:rsidRDefault="000829C6" w:rsidP="000829C6">
      <w:pPr>
        <w:spacing w:line="360" w:lineRule="auto"/>
        <w:ind w:firstLine="720"/>
        <w:jc w:val="both"/>
        <w:rPr>
          <w:sz w:val="22"/>
          <w:szCs w:val="22"/>
        </w:rPr>
      </w:pPr>
      <w:r w:rsidRPr="000829C6">
        <w:rPr>
          <w:sz w:val="22"/>
          <w:szCs w:val="22"/>
          <w:lang w:val="id-ID"/>
        </w:rPr>
        <w:t>Pada saat p</w:t>
      </w:r>
      <w:r w:rsidRPr="000829C6">
        <w:rPr>
          <w:sz w:val="22"/>
          <w:szCs w:val="22"/>
        </w:rPr>
        <w:t>raktik menulis atau fenomena yang terjadi  dalam pembelajaran menulis di</w:t>
      </w:r>
      <w:r w:rsidRPr="000829C6">
        <w:rPr>
          <w:sz w:val="22"/>
          <w:szCs w:val="22"/>
          <w:lang w:val="id-ID"/>
        </w:rPr>
        <w:t xml:space="preserve"> </w:t>
      </w:r>
      <w:r w:rsidRPr="000829C6">
        <w:rPr>
          <w:sz w:val="22"/>
          <w:szCs w:val="22"/>
        </w:rPr>
        <w:t xml:space="preserve">sekolah  saat ini khususnya di </w:t>
      </w:r>
      <w:r w:rsidRPr="000829C6">
        <w:rPr>
          <w:sz w:val="22"/>
          <w:szCs w:val="22"/>
          <w:lang w:val="id-ID"/>
        </w:rPr>
        <w:t>S</w:t>
      </w:r>
      <w:r w:rsidRPr="000829C6">
        <w:rPr>
          <w:sz w:val="22"/>
          <w:szCs w:val="22"/>
        </w:rPr>
        <w:t xml:space="preserve">ekolah </w:t>
      </w:r>
      <w:r w:rsidRPr="000829C6">
        <w:rPr>
          <w:sz w:val="22"/>
          <w:szCs w:val="22"/>
          <w:lang w:val="id-ID"/>
        </w:rPr>
        <w:t>M</w:t>
      </w:r>
      <w:r w:rsidRPr="000829C6">
        <w:rPr>
          <w:sz w:val="22"/>
          <w:szCs w:val="22"/>
        </w:rPr>
        <w:t xml:space="preserve">enengah </w:t>
      </w:r>
      <w:r w:rsidRPr="000829C6">
        <w:rPr>
          <w:sz w:val="22"/>
          <w:szCs w:val="22"/>
          <w:lang w:val="id-ID"/>
        </w:rPr>
        <w:t>A</w:t>
      </w:r>
      <w:r w:rsidRPr="000829C6">
        <w:rPr>
          <w:sz w:val="22"/>
          <w:szCs w:val="22"/>
        </w:rPr>
        <w:t xml:space="preserve">tas (SMA)  berdasarkan hasil survei yang pernah </w:t>
      </w:r>
      <w:r w:rsidRPr="000829C6">
        <w:rPr>
          <w:sz w:val="22"/>
          <w:szCs w:val="22"/>
          <w:lang w:val="id-ID"/>
        </w:rPr>
        <w:t xml:space="preserve">saya </w:t>
      </w:r>
      <w:r w:rsidRPr="000829C6">
        <w:rPr>
          <w:sz w:val="22"/>
          <w:szCs w:val="22"/>
        </w:rPr>
        <w:t>laksanakan pada</w:t>
      </w:r>
      <w:r w:rsidRPr="000829C6">
        <w:rPr>
          <w:sz w:val="22"/>
          <w:szCs w:val="22"/>
          <w:lang w:val="id-ID"/>
        </w:rPr>
        <w:t xml:space="preserve"> tanggal 16 Mei 2013 di </w:t>
      </w:r>
      <w:r w:rsidRPr="000829C6">
        <w:rPr>
          <w:sz w:val="22"/>
          <w:szCs w:val="22"/>
        </w:rPr>
        <w:t>S</w:t>
      </w:r>
      <w:r w:rsidRPr="000829C6">
        <w:rPr>
          <w:sz w:val="22"/>
          <w:szCs w:val="22"/>
          <w:lang w:val="id-ID"/>
        </w:rPr>
        <w:t xml:space="preserve">ekolah </w:t>
      </w:r>
      <w:r w:rsidRPr="000829C6">
        <w:rPr>
          <w:sz w:val="22"/>
          <w:szCs w:val="22"/>
        </w:rPr>
        <w:t>M</w:t>
      </w:r>
      <w:r w:rsidRPr="000829C6">
        <w:rPr>
          <w:sz w:val="22"/>
          <w:szCs w:val="22"/>
          <w:lang w:val="id-ID"/>
        </w:rPr>
        <w:t xml:space="preserve">enengah </w:t>
      </w:r>
      <w:r w:rsidRPr="000829C6">
        <w:rPr>
          <w:sz w:val="22"/>
          <w:szCs w:val="22"/>
        </w:rPr>
        <w:t>A</w:t>
      </w:r>
      <w:r w:rsidRPr="000829C6">
        <w:rPr>
          <w:sz w:val="22"/>
          <w:szCs w:val="22"/>
          <w:lang w:val="id-ID"/>
        </w:rPr>
        <w:t xml:space="preserve">tas </w:t>
      </w:r>
      <w:r w:rsidRPr="000829C6">
        <w:rPr>
          <w:sz w:val="22"/>
          <w:szCs w:val="22"/>
        </w:rPr>
        <w:t xml:space="preserve">Muhammadiyah </w:t>
      </w:r>
      <w:r w:rsidRPr="000829C6">
        <w:rPr>
          <w:sz w:val="22"/>
          <w:szCs w:val="22"/>
          <w:lang w:val="id-ID"/>
        </w:rPr>
        <w:t>2</w:t>
      </w:r>
      <w:r w:rsidRPr="000829C6">
        <w:rPr>
          <w:sz w:val="22"/>
          <w:szCs w:val="22"/>
        </w:rPr>
        <w:t xml:space="preserve"> Palembang </w:t>
      </w:r>
      <w:r w:rsidRPr="000829C6">
        <w:rPr>
          <w:sz w:val="22"/>
          <w:szCs w:val="22"/>
          <w:lang w:val="id-ID"/>
        </w:rPr>
        <w:t xml:space="preserve"> </w:t>
      </w:r>
      <w:r w:rsidRPr="000829C6">
        <w:rPr>
          <w:sz w:val="22"/>
          <w:szCs w:val="22"/>
        </w:rPr>
        <w:t xml:space="preserve"> menunjukan kualitas pembelajaran menulis siswa tergolong rendah. Sesuai dengan data siswa dalam pembelajaran menulis diantara </w:t>
      </w:r>
      <w:r w:rsidRPr="000829C6">
        <w:rPr>
          <w:sz w:val="22"/>
          <w:szCs w:val="22"/>
          <w:lang w:val="id-ID"/>
        </w:rPr>
        <w:t>3</w:t>
      </w:r>
      <w:r w:rsidRPr="000829C6">
        <w:rPr>
          <w:sz w:val="22"/>
          <w:szCs w:val="22"/>
        </w:rPr>
        <w:t>5 siswa hanya 1</w:t>
      </w:r>
      <w:r w:rsidRPr="000829C6">
        <w:rPr>
          <w:sz w:val="22"/>
          <w:szCs w:val="22"/>
          <w:lang w:val="id-ID"/>
        </w:rPr>
        <w:t>5</w:t>
      </w:r>
      <w:r w:rsidRPr="000829C6">
        <w:rPr>
          <w:sz w:val="22"/>
          <w:szCs w:val="22"/>
        </w:rPr>
        <w:t xml:space="preserve"> orang saja yang memiliki minat menulis, maka dari itu siswa harus dilatih menulis dalam bentuk karangan yang berdasarkan pengalaman pribadi,  tetapi pada saat menulis karangan  Siswa lebih mementingkan panjang karangan dibanding kualitas karangan, itu semua disebabkan oleh kurang terbiasanya siswa menerapkan pengalaman pribadi atau kegiatan sehari-hari dalam bentuk ilmu pengetahuan, </w:t>
      </w:r>
      <w:r w:rsidRPr="000829C6">
        <w:rPr>
          <w:sz w:val="22"/>
          <w:szCs w:val="22"/>
        </w:rPr>
        <w:lastRenderedPageBreak/>
        <w:t xml:space="preserve">keterampilan dan sikap hasil belajar sehari-hari. </w:t>
      </w:r>
      <w:r w:rsidRPr="000829C6">
        <w:rPr>
          <w:sz w:val="22"/>
          <w:szCs w:val="22"/>
          <w:lang w:val="id-ID"/>
        </w:rPr>
        <w:t xml:space="preserve">Serta </w:t>
      </w:r>
      <w:r w:rsidRPr="000829C6">
        <w:rPr>
          <w:sz w:val="22"/>
          <w:szCs w:val="22"/>
        </w:rPr>
        <w:t xml:space="preserve">kurangnya motivasi dalam pembelajaran menulis dan kurang terfokusnya latihan mengarang dapat menjadi salah satu faktor  penyebab rendahnya produksi karangan siswa. Padahal menulis </w:t>
      </w:r>
      <w:proofErr w:type="gramStart"/>
      <w:r w:rsidRPr="000829C6">
        <w:rPr>
          <w:sz w:val="22"/>
          <w:szCs w:val="22"/>
        </w:rPr>
        <w:t>merupakan  kegiatan</w:t>
      </w:r>
      <w:proofErr w:type="gramEnd"/>
      <w:r w:rsidRPr="000829C6">
        <w:rPr>
          <w:sz w:val="22"/>
          <w:szCs w:val="22"/>
        </w:rPr>
        <w:t xml:space="preserve"> yang melahirkan pikiran dan perasaan melalui bahasa tulisan. Maka dari itu</w:t>
      </w:r>
      <w:r w:rsidRPr="000829C6">
        <w:rPr>
          <w:sz w:val="22"/>
          <w:szCs w:val="22"/>
          <w:lang w:val="id-ID"/>
        </w:rPr>
        <w:t xml:space="preserve">, </w:t>
      </w:r>
      <w:r w:rsidRPr="000829C6">
        <w:rPr>
          <w:sz w:val="22"/>
          <w:szCs w:val="22"/>
        </w:rPr>
        <w:t>strategi guru untuk mendapatkan hasil yang maksimal maka diterapkaan metode aktif -reflektif dalam proses belajar khususnya dalam kegiatan menulis.</w:t>
      </w:r>
    </w:p>
    <w:p w:rsidR="000829C6" w:rsidRPr="000829C6" w:rsidRDefault="000829C6" w:rsidP="000829C6">
      <w:pPr>
        <w:spacing w:line="360" w:lineRule="auto"/>
        <w:ind w:firstLine="720"/>
        <w:jc w:val="both"/>
        <w:rPr>
          <w:sz w:val="22"/>
          <w:szCs w:val="22"/>
          <w:lang w:val="id-ID"/>
        </w:rPr>
      </w:pPr>
      <w:r w:rsidRPr="000829C6">
        <w:rPr>
          <w:sz w:val="22"/>
          <w:szCs w:val="22"/>
        </w:rPr>
        <w:t xml:space="preserve">Berdasarkan uraian </w:t>
      </w:r>
      <w:r w:rsidRPr="000829C6">
        <w:rPr>
          <w:sz w:val="22"/>
          <w:szCs w:val="22"/>
          <w:lang w:val="id-ID"/>
        </w:rPr>
        <w:t>tersebut</w:t>
      </w:r>
      <w:r w:rsidRPr="000829C6">
        <w:rPr>
          <w:sz w:val="22"/>
          <w:szCs w:val="22"/>
        </w:rPr>
        <w:t xml:space="preserve"> penulis ingin menenerapkan metode aktif-reflektif </w:t>
      </w:r>
      <w:proofErr w:type="gramStart"/>
      <w:r w:rsidRPr="000829C6">
        <w:rPr>
          <w:sz w:val="22"/>
          <w:szCs w:val="22"/>
        </w:rPr>
        <w:t>dalam  keterampilan</w:t>
      </w:r>
      <w:proofErr w:type="gramEnd"/>
      <w:r w:rsidRPr="000829C6">
        <w:rPr>
          <w:sz w:val="22"/>
          <w:szCs w:val="22"/>
        </w:rPr>
        <w:t xml:space="preserve"> menulis khususnya menulis pengalaman pribadi siswa kelas X S</w:t>
      </w:r>
      <w:r w:rsidRPr="000829C6">
        <w:rPr>
          <w:sz w:val="22"/>
          <w:szCs w:val="22"/>
          <w:lang w:val="id-ID"/>
        </w:rPr>
        <w:t xml:space="preserve">ekolah </w:t>
      </w:r>
      <w:r w:rsidRPr="000829C6">
        <w:rPr>
          <w:sz w:val="22"/>
          <w:szCs w:val="22"/>
        </w:rPr>
        <w:t>M</w:t>
      </w:r>
      <w:r w:rsidRPr="000829C6">
        <w:rPr>
          <w:sz w:val="22"/>
          <w:szCs w:val="22"/>
          <w:lang w:val="id-ID"/>
        </w:rPr>
        <w:t xml:space="preserve">enengah </w:t>
      </w:r>
      <w:r w:rsidRPr="000829C6">
        <w:rPr>
          <w:sz w:val="22"/>
          <w:szCs w:val="22"/>
        </w:rPr>
        <w:t>A</w:t>
      </w:r>
      <w:r w:rsidRPr="000829C6">
        <w:rPr>
          <w:sz w:val="22"/>
          <w:szCs w:val="22"/>
          <w:lang w:val="id-ID"/>
        </w:rPr>
        <w:t xml:space="preserve">tas </w:t>
      </w:r>
      <w:r w:rsidRPr="000829C6">
        <w:rPr>
          <w:sz w:val="22"/>
          <w:szCs w:val="22"/>
        </w:rPr>
        <w:t xml:space="preserve"> Muhammadiyah </w:t>
      </w:r>
      <w:r w:rsidRPr="000829C6">
        <w:rPr>
          <w:sz w:val="22"/>
          <w:szCs w:val="22"/>
          <w:lang w:val="id-ID"/>
        </w:rPr>
        <w:t>2</w:t>
      </w:r>
      <w:r w:rsidRPr="000829C6">
        <w:rPr>
          <w:sz w:val="22"/>
          <w:szCs w:val="22"/>
        </w:rPr>
        <w:t xml:space="preserve"> </w:t>
      </w:r>
      <w:r w:rsidRPr="000829C6">
        <w:rPr>
          <w:sz w:val="22"/>
          <w:szCs w:val="22"/>
          <w:lang w:val="id-ID"/>
        </w:rPr>
        <w:t>P</w:t>
      </w:r>
      <w:r w:rsidRPr="000829C6">
        <w:rPr>
          <w:sz w:val="22"/>
          <w:szCs w:val="22"/>
        </w:rPr>
        <w:t>alembang  yang perlu diterapkan guna untuk mencapai nilai Kriteria Ketuntasan Minimal (KKM)</w:t>
      </w:r>
      <w:r w:rsidRPr="000829C6">
        <w:rPr>
          <w:sz w:val="22"/>
          <w:szCs w:val="22"/>
          <w:lang w:val="id-ID"/>
        </w:rPr>
        <w:t>.</w:t>
      </w:r>
      <w:r w:rsidRPr="000829C6">
        <w:rPr>
          <w:sz w:val="22"/>
          <w:szCs w:val="22"/>
        </w:rPr>
        <w:t xml:space="preserve"> </w:t>
      </w:r>
      <w:proofErr w:type="gramStart"/>
      <w:r w:rsidRPr="000829C6">
        <w:rPr>
          <w:sz w:val="22"/>
          <w:szCs w:val="22"/>
        </w:rPr>
        <w:t>oleh</w:t>
      </w:r>
      <w:proofErr w:type="gramEnd"/>
      <w:r w:rsidRPr="000829C6">
        <w:rPr>
          <w:sz w:val="22"/>
          <w:szCs w:val="22"/>
        </w:rPr>
        <w:t xml:space="preserve"> karena itu, keterampilan pembelajaran menulis perlu diperhatikan dengan sungguh-sungguh  dari guru mata pelajaran bahasa dan sastra  Indonesia.</w:t>
      </w:r>
    </w:p>
    <w:p w:rsidR="00DC49B8" w:rsidRPr="00B0702C" w:rsidRDefault="000829C6" w:rsidP="00B0702C">
      <w:pPr>
        <w:spacing w:line="360" w:lineRule="auto"/>
        <w:ind w:firstLine="720"/>
        <w:jc w:val="both"/>
        <w:rPr>
          <w:sz w:val="22"/>
          <w:szCs w:val="22"/>
          <w:lang w:val="id-ID"/>
        </w:rPr>
      </w:pPr>
      <w:r w:rsidRPr="000829C6">
        <w:rPr>
          <w:sz w:val="22"/>
          <w:szCs w:val="22"/>
          <w:lang w:val="id-ID"/>
        </w:rPr>
        <w:t xml:space="preserve">Alasan Peneliti melakukan penelitian pada siswa Sekolah Menengah Atas kelas X karena sesuai dengan </w:t>
      </w:r>
      <w:r w:rsidRPr="00B0702C">
        <w:rPr>
          <w:i/>
          <w:sz w:val="22"/>
          <w:szCs w:val="22"/>
          <w:lang w:val="id-ID"/>
        </w:rPr>
        <w:t xml:space="preserve">Kurikulum Tingkat Satuan Pendidikan Mata Pelajaran Bahasa Indonesia </w:t>
      </w:r>
      <w:r w:rsidRPr="00B0702C">
        <w:rPr>
          <w:sz w:val="22"/>
          <w:szCs w:val="22"/>
          <w:lang w:val="id-ID"/>
        </w:rPr>
        <w:t>tercantum materi pembelajaran menulis berdasarkan pengalaman pribadi dan orang lain.</w:t>
      </w:r>
    </w:p>
    <w:p w:rsidR="00DC49B8" w:rsidRPr="00B0702C" w:rsidRDefault="00DC49B8" w:rsidP="00B0702C">
      <w:pPr>
        <w:spacing w:line="360" w:lineRule="auto"/>
        <w:ind w:firstLine="720"/>
        <w:jc w:val="both"/>
        <w:rPr>
          <w:sz w:val="22"/>
          <w:szCs w:val="22"/>
          <w:lang w:val="id-ID"/>
        </w:rPr>
      </w:pPr>
    </w:p>
    <w:p w:rsidR="000829C6" w:rsidRPr="00B0702C" w:rsidRDefault="000829C6" w:rsidP="00B0702C">
      <w:pPr>
        <w:spacing w:line="360" w:lineRule="auto"/>
        <w:ind w:firstLine="720"/>
        <w:jc w:val="both"/>
        <w:rPr>
          <w:sz w:val="22"/>
          <w:szCs w:val="22"/>
        </w:rPr>
      </w:pPr>
      <w:r w:rsidRPr="00B0702C">
        <w:rPr>
          <w:sz w:val="22"/>
          <w:szCs w:val="22"/>
        </w:rPr>
        <w:t>Berdasarkan hal i</w:t>
      </w:r>
      <w:r w:rsidRPr="00B0702C">
        <w:rPr>
          <w:sz w:val="22"/>
          <w:szCs w:val="22"/>
          <w:lang w:val="id-ID"/>
        </w:rPr>
        <w:t xml:space="preserve">ni </w:t>
      </w:r>
      <w:proofErr w:type="gramStart"/>
      <w:r w:rsidRPr="00B0702C">
        <w:rPr>
          <w:sz w:val="22"/>
          <w:szCs w:val="22"/>
        </w:rPr>
        <w:t xml:space="preserve">peneliti </w:t>
      </w:r>
      <w:r w:rsidRPr="00B0702C">
        <w:rPr>
          <w:sz w:val="22"/>
          <w:szCs w:val="22"/>
          <w:lang w:val="id-ID"/>
        </w:rPr>
        <w:t xml:space="preserve"> menerapakan</w:t>
      </w:r>
      <w:proofErr w:type="gramEnd"/>
      <w:r w:rsidRPr="00B0702C">
        <w:rPr>
          <w:sz w:val="22"/>
          <w:szCs w:val="22"/>
          <w:lang w:val="id-ID"/>
        </w:rPr>
        <w:t xml:space="preserve"> </w:t>
      </w:r>
      <w:r w:rsidRPr="00B0702C">
        <w:rPr>
          <w:sz w:val="22"/>
          <w:szCs w:val="22"/>
        </w:rPr>
        <w:t>metode aktif – reflektif yaitu bagian dari salah satu t</w:t>
      </w:r>
      <w:r w:rsidRPr="00B0702C">
        <w:rPr>
          <w:sz w:val="22"/>
          <w:szCs w:val="22"/>
          <w:lang w:val="id-ID"/>
        </w:rPr>
        <w:t>i</w:t>
      </w:r>
      <w:r w:rsidRPr="00B0702C">
        <w:rPr>
          <w:sz w:val="22"/>
          <w:szCs w:val="22"/>
        </w:rPr>
        <w:t xml:space="preserve">pe pembelajaran </w:t>
      </w:r>
      <w:r w:rsidRPr="00B0702C">
        <w:rPr>
          <w:i/>
          <w:sz w:val="22"/>
          <w:szCs w:val="22"/>
        </w:rPr>
        <w:t>Cooperative learning</w:t>
      </w:r>
      <w:r w:rsidRPr="00B0702C">
        <w:rPr>
          <w:sz w:val="22"/>
          <w:szCs w:val="22"/>
        </w:rPr>
        <w:t xml:space="preserve">. </w:t>
      </w:r>
      <w:proofErr w:type="gramStart"/>
      <w:r w:rsidRPr="00B0702C">
        <w:rPr>
          <w:sz w:val="22"/>
          <w:szCs w:val="22"/>
        </w:rPr>
        <w:t>Metode aktif-reflektif pada prinsipnya adalah menggabungkan metode pembelajaran aktif (</w:t>
      </w:r>
      <w:r w:rsidRPr="00B0702C">
        <w:rPr>
          <w:i/>
          <w:sz w:val="22"/>
          <w:szCs w:val="22"/>
        </w:rPr>
        <w:t>active learning</w:t>
      </w:r>
      <w:r w:rsidRPr="00B0702C">
        <w:rPr>
          <w:sz w:val="22"/>
          <w:szCs w:val="22"/>
        </w:rPr>
        <w:t xml:space="preserve">) dan metode pembelajaran reflektif </w:t>
      </w:r>
      <w:r w:rsidRPr="00B0702C">
        <w:rPr>
          <w:i/>
          <w:sz w:val="22"/>
          <w:szCs w:val="22"/>
        </w:rPr>
        <w:t>(reflective learning</w:t>
      </w:r>
      <w:r w:rsidRPr="00B0702C">
        <w:rPr>
          <w:sz w:val="22"/>
          <w:szCs w:val="22"/>
        </w:rPr>
        <w:t>).</w:t>
      </w:r>
      <w:proofErr w:type="gramEnd"/>
      <w:r w:rsidRPr="00B0702C">
        <w:rPr>
          <w:sz w:val="22"/>
          <w:szCs w:val="22"/>
        </w:rPr>
        <w:t xml:space="preserve">  </w:t>
      </w:r>
    </w:p>
    <w:p w:rsidR="00DC49B8" w:rsidRPr="00B0702C" w:rsidRDefault="000829C6" w:rsidP="00B0702C">
      <w:pPr>
        <w:spacing w:line="360" w:lineRule="auto"/>
        <w:ind w:firstLine="360"/>
        <w:jc w:val="both"/>
        <w:rPr>
          <w:sz w:val="22"/>
          <w:szCs w:val="22"/>
          <w:lang w:val="id-ID"/>
        </w:rPr>
      </w:pPr>
      <w:r w:rsidRPr="00B0702C">
        <w:rPr>
          <w:sz w:val="22"/>
          <w:szCs w:val="22"/>
        </w:rPr>
        <w:lastRenderedPageBreak/>
        <w:tab/>
      </w:r>
      <w:r w:rsidRPr="00B0702C">
        <w:rPr>
          <w:sz w:val="22"/>
          <w:szCs w:val="22"/>
          <w:lang w:val="id-ID"/>
        </w:rPr>
        <w:t xml:space="preserve">Menurut </w:t>
      </w:r>
      <w:r w:rsidRPr="00B0702C">
        <w:rPr>
          <w:sz w:val="22"/>
          <w:szCs w:val="22"/>
        </w:rPr>
        <w:t>Wibowo</w:t>
      </w:r>
      <w:r w:rsidRPr="00B0702C">
        <w:rPr>
          <w:sz w:val="22"/>
          <w:szCs w:val="22"/>
          <w:lang w:val="id-ID"/>
        </w:rPr>
        <w:t xml:space="preserve"> ( dalam Silberman, 2012: 9)</w:t>
      </w:r>
      <w:r w:rsidRPr="00B0702C">
        <w:rPr>
          <w:sz w:val="22"/>
          <w:szCs w:val="22"/>
        </w:rPr>
        <w:t xml:space="preserve"> </w:t>
      </w:r>
      <w:r w:rsidRPr="00B0702C">
        <w:rPr>
          <w:sz w:val="22"/>
          <w:szCs w:val="22"/>
          <w:lang w:val="id-ID"/>
        </w:rPr>
        <w:t xml:space="preserve"> </w:t>
      </w:r>
      <w:r w:rsidRPr="00B0702C">
        <w:rPr>
          <w:sz w:val="22"/>
          <w:szCs w:val="22"/>
        </w:rPr>
        <w:t>Metode aktif –reflektif adalah cara cepat untuk merangsang munculnya potensi menulis dengan bantuan objek dalam merefleksikan pengalaman pribadi dalam bentuk tulisan. Secara pedagogis pembelajaran aktif adalah proses pembelajaran yang tidak hanya mendengarkan dan mencatat</w:t>
      </w:r>
      <w:r w:rsidRPr="00B0702C">
        <w:rPr>
          <w:sz w:val="22"/>
          <w:szCs w:val="22"/>
          <w:lang w:val="id-ID"/>
        </w:rPr>
        <w:t xml:space="preserve">. </w:t>
      </w:r>
      <w:r w:rsidRPr="00B0702C">
        <w:rPr>
          <w:sz w:val="22"/>
          <w:szCs w:val="22"/>
        </w:rPr>
        <w:t xml:space="preserve">Pembelajaran aktif adalah proses pembelajaran yang melibatkan siswa dalam melakukan sesuatu dan berpikir tentang </w:t>
      </w:r>
      <w:proofErr w:type="gramStart"/>
      <w:r w:rsidRPr="00B0702C">
        <w:rPr>
          <w:sz w:val="22"/>
          <w:szCs w:val="22"/>
        </w:rPr>
        <w:t>apa</w:t>
      </w:r>
      <w:proofErr w:type="gramEnd"/>
      <w:r w:rsidRPr="00B0702C">
        <w:rPr>
          <w:sz w:val="22"/>
          <w:szCs w:val="22"/>
        </w:rPr>
        <w:t xml:space="preserve"> yang akan mereka lakukan. Pembelajaran aktif mendasarkan pada asumsi</w:t>
      </w:r>
      <w:r w:rsidRPr="00B0702C">
        <w:rPr>
          <w:sz w:val="22"/>
          <w:szCs w:val="22"/>
          <w:lang w:val="id-ID"/>
        </w:rPr>
        <w:t xml:space="preserve">, </w:t>
      </w:r>
      <w:r w:rsidRPr="00B0702C">
        <w:rPr>
          <w:sz w:val="22"/>
          <w:szCs w:val="22"/>
        </w:rPr>
        <w:t xml:space="preserve">pembelajaran pada dasarnya adalah pencarian secara aktif pengetahuan dan setiap orang belajar dengan </w:t>
      </w:r>
      <w:proofErr w:type="gramStart"/>
      <w:r w:rsidRPr="00B0702C">
        <w:rPr>
          <w:sz w:val="22"/>
          <w:szCs w:val="22"/>
        </w:rPr>
        <w:t>cara</w:t>
      </w:r>
      <w:proofErr w:type="gramEnd"/>
      <w:r w:rsidRPr="00B0702C">
        <w:rPr>
          <w:sz w:val="22"/>
          <w:szCs w:val="22"/>
        </w:rPr>
        <w:t xml:space="preserve"> yang berbeda. </w:t>
      </w:r>
      <w:proofErr w:type="gramStart"/>
      <w:r w:rsidRPr="00B0702C">
        <w:rPr>
          <w:sz w:val="22"/>
          <w:szCs w:val="22"/>
        </w:rPr>
        <w:t>Sedangkan pembelajaran reflektif memberikan kesempatan kepada siswa untuk melakukan analisis atau pengalaman individual yang dialami dan memfasil</w:t>
      </w:r>
      <w:r w:rsidRPr="00B0702C">
        <w:rPr>
          <w:sz w:val="22"/>
          <w:szCs w:val="22"/>
          <w:lang w:val="id-ID"/>
        </w:rPr>
        <w:t>l</w:t>
      </w:r>
      <w:r w:rsidRPr="00B0702C">
        <w:rPr>
          <w:sz w:val="22"/>
          <w:szCs w:val="22"/>
        </w:rPr>
        <w:t>itasi pembelajaran dari pengalaman tersebut.</w:t>
      </w:r>
      <w:proofErr w:type="gramEnd"/>
      <w:r w:rsidRPr="00B0702C">
        <w:rPr>
          <w:sz w:val="22"/>
          <w:szCs w:val="22"/>
        </w:rPr>
        <w:t xml:space="preserve"> </w:t>
      </w:r>
      <w:proofErr w:type="gramStart"/>
      <w:r w:rsidRPr="00B0702C">
        <w:rPr>
          <w:sz w:val="22"/>
          <w:szCs w:val="22"/>
        </w:rPr>
        <w:t>Pembelajaran reflektif mendorong peserta didik untuk berpikir kreatif, mempertanyakan sikap, dan mendorong kemandirian pembelajar.</w:t>
      </w:r>
      <w:proofErr w:type="gramEnd"/>
    </w:p>
    <w:p w:rsidR="00DC49B8" w:rsidRPr="00B0702C" w:rsidRDefault="000829C6" w:rsidP="00B0702C">
      <w:pPr>
        <w:spacing w:line="360" w:lineRule="auto"/>
        <w:ind w:firstLine="360"/>
        <w:jc w:val="both"/>
        <w:rPr>
          <w:sz w:val="22"/>
          <w:szCs w:val="22"/>
          <w:lang w:val="id-ID"/>
        </w:rPr>
      </w:pPr>
      <w:proofErr w:type="gramStart"/>
      <w:r w:rsidRPr="00B0702C">
        <w:rPr>
          <w:sz w:val="22"/>
          <w:szCs w:val="22"/>
        </w:rPr>
        <w:t>Pen</w:t>
      </w:r>
      <w:r w:rsidRPr="00B0702C">
        <w:rPr>
          <w:sz w:val="22"/>
          <w:szCs w:val="22"/>
          <w:lang w:val="id-ID"/>
        </w:rPr>
        <w:t xml:space="preserve">erapan </w:t>
      </w:r>
      <w:r w:rsidRPr="00B0702C">
        <w:rPr>
          <w:sz w:val="22"/>
          <w:szCs w:val="22"/>
        </w:rPr>
        <w:t xml:space="preserve"> metode</w:t>
      </w:r>
      <w:proofErr w:type="gramEnd"/>
      <w:r w:rsidRPr="00B0702C">
        <w:rPr>
          <w:sz w:val="22"/>
          <w:szCs w:val="22"/>
        </w:rPr>
        <w:t xml:space="preserve"> aktif-reflektif dalam pembelajaran menulis pengalaman pribadi pada siswa kelas X SMA Muhammadiyah </w:t>
      </w:r>
      <w:r w:rsidRPr="00B0702C">
        <w:rPr>
          <w:sz w:val="22"/>
          <w:szCs w:val="22"/>
          <w:lang w:val="id-ID"/>
        </w:rPr>
        <w:t>2</w:t>
      </w:r>
      <w:r w:rsidRPr="00B0702C">
        <w:rPr>
          <w:sz w:val="22"/>
          <w:szCs w:val="22"/>
        </w:rPr>
        <w:t xml:space="preserve"> Palembang diharapkan dapat mengatasi kesulitan siswa dalam menulis sebuah karangan. </w:t>
      </w:r>
      <w:proofErr w:type="gramStart"/>
      <w:r w:rsidRPr="00B0702C">
        <w:rPr>
          <w:sz w:val="22"/>
          <w:szCs w:val="22"/>
        </w:rPr>
        <w:t>Pembelajaran Metode aktif-reflektif ini mengaitkan antara materi dengan situasi dunia nyata ke siswa.</w:t>
      </w:r>
      <w:proofErr w:type="gramEnd"/>
      <w:r w:rsidRPr="00B0702C">
        <w:rPr>
          <w:sz w:val="22"/>
          <w:szCs w:val="22"/>
        </w:rPr>
        <w:t xml:space="preserve"> </w:t>
      </w:r>
      <w:proofErr w:type="gramStart"/>
      <w:r w:rsidRPr="00B0702C">
        <w:rPr>
          <w:sz w:val="22"/>
          <w:szCs w:val="22"/>
        </w:rPr>
        <w:t>Dengan demikian, siswa diharapkan mampu menguasai diri sendiri, dan menciptakan langkah-langkah yang besar untuk mencapai suatu perubahan yang lebih baik dan menghasilkan suatu perbedaan besar suatu saat nanti.</w:t>
      </w:r>
      <w:proofErr w:type="gramEnd"/>
    </w:p>
    <w:p w:rsidR="00B0702C" w:rsidRPr="00B0702C" w:rsidRDefault="00B0702C" w:rsidP="00B0702C">
      <w:pPr>
        <w:spacing w:line="360" w:lineRule="auto"/>
        <w:jc w:val="both"/>
        <w:rPr>
          <w:sz w:val="22"/>
          <w:szCs w:val="22"/>
          <w:lang w:val="id-ID"/>
        </w:rPr>
      </w:pPr>
      <w:r w:rsidRPr="00B0702C">
        <w:rPr>
          <w:b/>
          <w:sz w:val="22"/>
          <w:szCs w:val="22"/>
          <w:lang w:val="id-ID"/>
        </w:rPr>
        <w:lastRenderedPageBreak/>
        <w:tab/>
      </w:r>
      <w:r w:rsidRPr="00B0702C">
        <w:rPr>
          <w:sz w:val="22"/>
          <w:szCs w:val="22"/>
          <w:lang w:val="id-ID"/>
        </w:rPr>
        <w:t xml:space="preserve">Penelitian mengenai menulis pengalaman pribadi sebelumnya pernah diteliti </w:t>
      </w:r>
      <w:r w:rsidRPr="00B0702C">
        <w:rPr>
          <w:sz w:val="22"/>
          <w:szCs w:val="22"/>
        </w:rPr>
        <w:t>oleh Ria Rosyana</w:t>
      </w:r>
      <w:r w:rsidRPr="00B0702C">
        <w:rPr>
          <w:sz w:val="22"/>
          <w:szCs w:val="22"/>
          <w:lang w:val="id-ID"/>
        </w:rPr>
        <w:t xml:space="preserve">  pada tahun 2011 </w:t>
      </w:r>
      <w:r w:rsidRPr="00B0702C">
        <w:rPr>
          <w:sz w:val="22"/>
          <w:szCs w:val="22"/>
        </w:rPr>
        <w:t>dengan judul</w:t>
      </w:r>
      <w:r w:rsidRPr="00B0702C">
        <w:rPr>
          <w:sz w:val="22"/>
          <w:szCs w:val="22"/>
          <w:lang w:val="id-ID"/>
        </w:rPr>
        <w:t xml:space="preserve">  </w:t>
      </w:r>
      <w:r w:rsidRPr="00B0702C">
        <w:rPr>
          <w:i/>
          <w:sz w:val="22"/>
          <w:szCs w:val="22"/>
          <w:lang w:val="id-ID"/>
        </w:rPr>
        <w:t xml:space="preserve">Kemampuan </w:t>
      </w:r>
      <w:r w:rsidRPr="00B0702C">
        <w:rPr>
          <w:i/>
          <w:sz w:val="22"/>
          <w:szCs w:val="22"/>
        </w:rPr>
        <w:t>siswa kelas VII SMP N 50 Palembang</w:t>
      </w:r>
      <w:r w:rsidRPr="00B0702C">
        <w:rPr>
          <w:i/>
          <w:sz w:val="22"/>
          <w:szCs w:val="22"/>
          <w:lang w:val="id-ID"/>
        </w:rPr>
        <w:t xml:space="preserve"> dalam Menulis Pengalaman Pribadi” </w:t>
      </w:r>
      <w:r w:rsidRPr="00B0702C">
        <w:rPr>
          <w:sz w:val="22"/>
          <w:szCs w:val="22"/>
          <w:lang w:val="id-ID"/>
        </w:rPr>
        <w:t xml:space="preserve">dari </w:t>
      </w:r>
      <w:r w:rsidRPr="00B0702C">
        <w:rPr>
          <w:sz w:val="22"/>
          <w:szCs w:val="22"/>
        </w:rPr>
        <w:t xml:space="preserve">Penelitian </w:t>
      </w:r>
      <w:r w:rsidRPr="00B0702C">
        <w:rPr>
          <w:sz w:val="22"/>
          <w:szCs w:val="22"/>
          <w:lang w:val="id-ID"/>
        </w:rPr>
        <w:t>tersebut didapatkan bahwa kemampuan menulis pengalaman pribadi siswa sempurna karena siswa mampu mengembangkan ide dan gagasan dari  pengalaman sehari-hari dalam bentuk tulisan.</w:t>
      </w:r>
    </w:p>
    <w:p w:rsidR="00B0702C" w:rsidRPr="00B0702C" w:rsidRDefault="00B0702C" w:rsidP="00B0702C">
      <w:pPr>
        <w:spacing w:line="360" w:lineRule="auto"/>
        <w:jc w:val="both"/>
        <w:rPr>
          <w:sz w:val="22"/>
          <w:szCs w:val="22"/>
          <w:lang w:val="id-ID"/>
        </w:rPr>
      </w:pPr>
      <w:r w:rsidRPr="00B0702C">
        <w:rPr>
          <w:sz w:val="22"/>
          <w:szCs w:val="22"/>
          <w:lang w:val="id-ID"/>
        </w:rPr>
        <w:tab/>
        <w:t xml:space="preserve">Selain itu penelitian serupa pernah diteliti oleh Ucu Nurhasanah pada tahun 2010 dengan skripsinya yang berjudul </w:t>
      </w:r>
      <w:r w:rsidRPr="00B0702C">
        <w:rPr>
          <w:i/>
          <w:sz w:val="22"/>
          <w:szCs w:val="22"/>
          <w:lang w:val="id-ID"/>
        </w:rPr>
        <w:t>“Upaya Peningkatan Pembelajaran Menulis Pengalaman Pribadi dengan Metode Aktif-Reflektif pada Siswa Kelas VII.D SMP Pasundan 4 Bandung</w:t>
      </w:r>
      <w:r w:rsidRPr="00B0702C">
        <w:rPr>
          <w:sz w:val="22"/>
          <w:szCs w:val="22"/>
          <w:lang w:val="id-ID"/>
        </w:rPr>
        <w:t>” hasil penelitian menunjukan bahwa pembelajaran Bahasa Indonesia khususnya keterampilan menulis pengalaman pribadi dengan metode aktif-reflektif mengalami peningkatan pada siklusnya. Rata-rata nilai menulis pengalaman pribadi pada siklus 1 58,97, pada siklus 2 meningkat menjadi 64,77, dan pada tahap siklus terakhir yakni siklus 3 perolehan nilai rata-rata siswa kelas VII.D SMP Pasundan 4 Bandung meningkat menjadi 73,18.</w:t>
      </w:r>
    </w:p>
    <w:p w:rsidR="00B0702C" w:rsidRPr="00B0702C" w:rsidRDefault="00B0702C" w:rsidP="00B0702C">
      <w:pPr>
        <w:spacing w:line="360" w:lineRule="auto"/>
        <w:ind w:firstLine="720"/>
        <w:jc w:val="both"/>
        <w:rPr>
          <w:sz w:val="22"/>
          <w:szCs w:val="22"/>
          <w:lang w:val="id-ID"/>
        </w:rPr>
      </w:pPr>
      <w:r w:rsidRPr="00B0702C">
        <w:rPr>
          <w:sz w:val="22"/>
          <w:szCs w:val="22"/>
          <w:lang w:val="id-ID"/>
        </w:rPr>
        <w:t>Perbedaan penelitian sebelumnya dengan peneliti adalah peneliti akan meneliti tentang penerapan metode aktif-reflektif terhadap kemampuan siswa dalam menulis pengalaman pribadi. Kemudian terdapat persamaan penelitian ini dengan penelitian sebelumnya yaitu  meningkatkan kemampuan menulis pengalaman pribadi siswa terhadap karya tulis agar pembelajaran keterampilan menulis lebih meningkat.</w:t>
      </w:r>
    </w:p>
    <w:p w:rsidR="00475E07" w:rsidRDefault="00475E07" w:rsidP="00B0702C">
      <w:pPr>
        <w:spacing w:line="276" w:lineRule="auto"/>
        <w:jc w:val="both"/>
        <w:rPr>
          <w:b/>
          <w:sz w:val="22"/>
          <w:szCs w:val="22"/>
          <w:lang w:val="id-ID"/>
        </w:rPr>
      </w:pPr>
    </w:p>
    <w:p w:rsidR="00B0702C" w:rsidRPr="00B0702C" w:rsidRDefault="00B0702C" w:rsidP="00B0702C">
      <w:pPr>
        <w:spacing w:line="276" w:lineRule="auto"/>
        <w:jc w:val="both"/>
        <w:rPr>
          <w:b/>
          <w:sz w:val="22"/>
          <w:szCs w:val="22"/>
        </w:rPr>
      </w:pPr>
      <w:r w:rsidRPr="00B0702C">
        <w:rPr>
          <w:b/>
          <w:sz w:val="22"/>
          <w:szCs w:val="22"/>
          <w:lang w:val="id-ID"/>
        </w:rPr>
        <w:lastRenderedPageBreak/>
        <w:t xml:space="preserve">1.2 </w:t>
      </w:r>
      <w:r w:rsidRPr="00B0702C">
        <w:rPr>
          <w:b/>
          <w:sz w:val="22"/>
          <w:szCs w:val="22"/>
        </w:rPr>
        <w:t>Rumusan Masalah</w:t>
      </w:r>
    </w:p>
    <w:p w:rsidR="00B0702C" w:rsidRPr="00B0702C" w:rsidRDefault="00B0702C" w:rsidP="00B0702C">
      <w:pPr>
        <w:spacing w:before="100" w:beforeAutospacing="1" w:after="100" w:afterAutospacing="1" w:line="276" w:lineRule="auto"/>
        <w:jc w:val="both"/>
        <w:rPr>
          <w:sz w:val="22"/>
          <w:szCs w:val="22"/>
          <w:lang w:val="id-ID"/>
        </w:rPr>
      </w:pPr>
      <w:r w:rsidRPr="00B0702C">
        <w:rPr>
          <w:sz w:val="22"/>
          <w:szCs w:val="22"/>
          <w:lang w:val="id-ID"/>
        </w:rPr>
        <w:t xml:space="preserve"> </w:t>
      </w:r>
      <w:r w:rsidRPr="00B0702C">
        <w:rPr>
          <w:sz w:val="22"/>
          <w:szCs w:val="22"/>
          <w:lang w:val="id-ID"/>
        </w:rPr>
        <w:tab/>
      </w:r>
      <w:r w:rsidRPr="00B0702C">
        <w:rPr>
          <w:sz w:val="22"/>
          <w:szCs w:val="22"/>
        </w:rPr>
        <w:t>Masalah dalam penelitian ini adalah b</w:t>
      </w:r>
      <w:r w:rsidRPr="00B0702C">
        <w:rPr>
          <w:sz w:val="22"/>
          <w:szCs w:val="22"/>
          <w:lang w:val="id-ID"/>
        </w:rPr>
        <w:t xml:space="preserve">agaimana hasil dari penerapan menulis pengalaman pribadi siswa dengan </w:t>
      </w:r>
      <w:proofErr w:type="gramStart"/>
      <w:r w:rsidRPr="00B0702C">
        <w:rPr>
          <w:sz w:val="22"/>
          <w:szCs w:val="22"/>
          <w:lang w:val="id-ID"/>
        </w:rPr>
        <w:t>menggunakan  metode</w:t>
      </w:r>
      <w:proofErr w:type="gramEnd"/>
      <w:r w:rsidRPr="00B0702C">
        <w:rPr>
          <w:sz w:val="22"/>
          <w:szCs w:val="22"/>
          <w:lang w:val="id-ID"/>
        </w:rPr>
        <w:t xml:space="preserve"> aktif-reflektif di kelas X SMA Muhammadiyah 2 Palembang?</w:t>
      </w:r>
    </w:p>
    <w:p w:rsidR="00B0702C" w:rsidRPr="00B0702C" w:rsidRDefault="00B0702C" w:rsidP="00B0702C">
      <w:pPr>
        <w:pStyle w:val="ListParagraph"/>
        <w:numPr>
          <w:ilvl w:val="1"/>
          <w:numId w:val="6"/>
        </w:numPr>
        <w:spacing w:before="100" w:beforeAutospacing="1" w:line="360" w:lineRule="auto"/>
        <w:jc w:val="both"/>
        <w:rPr>
          <w:b/>
          <w:sz w:val="22"/>
          <w:szCs w:val="22"/>
        </w:rPr>
      </w:pPr>
      <w:r w:rsidRPr="00B0702C">
        <w:rPr>
          <w:b/>
          <w:sz w:val="22"/>
          <w:szCs w:val="22"/>
        </w:rPr>
        <w:t>Tujuan</w:t>
      </w:r>
    </w:p>
    <w:p w:rsidR="00B0702C" w:rsidRPr="00B0702C" w:rsidRDefault="00B0702C" w:rsidP="00B0702C">
      <w:pPr>
        <w:spacing w:before="100" w:beforeAutospacing="1" w:line="360" w:lineRule="auto"/>
        <w:ind w:firstLine="567"/>
        <w:jc w:val="both"/>
        <w:rPr>
          <w:sz w:val="22"/>
          <w:szCs w:val="22"/>
          <w:lang w:val="id-ID"/>
        </w:rPr>
      </w:pPr>
      <w:proofErr w:type="gramStart"/>
      <w:r w:rsidRPr="00B0702C">
        <w:rPr>
          <w:sz w:val="22"/>
          <w:szCs w:val="22"/>
        </w:rPr>
        <w:t xml:space="preserve">Tujuan yang ingin dicapai pada penelitian ini adalah </w:t>
      </w:r>
      <w:r w:rsidRPr="00B0702C">
        <w:rPr>
          <w:sz w:val="22"/>
          <w:szCs w:val="22"/>
          <w:lang w:val="id-ID"/>
        </w:rPr>
        <w:t>Untuk mengetahui bagaimana hasil dari penerapan menulis pengalaman pribadi siswa dengan menggunakan metode aktif-reflektif di kelas X SMA Muhammadiyah 2 Palembang?</w:t>
      </w:r>
      <w:proofErr w:type="gramEnd"/>
    </w:p>
    <w:p w:rsidR="00B0702C" w:rsidRPr="00B0702C" w:rsidRDefault="00B0702C" w:rsidP="00B0702C">
      <w:pPr>
        <w:pStyle w:val="ListParagraph"/>
        <w:numPr>
          <w:ilvl w:val="1"/>
          <w:numId w:val="6"/>
        </w:numPr>
        <w:spacing w:before="100" w:beforeAutospacing="1" w:after="100" w:afterAutospacing="1" w:line="360" w:lineRule="auto"/>
        <w:jc w:val="both"/>
        <w:rPr>
          <w:b/>
          <w:sz w:val="22"/>
          <w:szCs w:val="22"/>
        </w:rPr>
      </w:pPr>
      <w:r w:rsidRPr="00B0702C">
        <w:rPr>
          <w:b/>
          <w:sz w:val="22"/>
          <w:szCs w:val="22"/>
        </w:rPr>
        <w:t>Manfaat</w:t>
      </w:r>
    </w:p>
    <w:p w:rsidR="00B0702C" w:rsidRPr="00B0702C" w:rsidRDefault="00B0702C" w:rsidP="00B0702C">
      <w:pPr>
        <w:pStyle w:val="ListParagraph"/>
        <w:numPr>
          <w:ilvl w:val="2"/>
          <w:numId w:val="6"/>
        </w:numPr>
        <w:spacing w:before="100" w:beforeAutospacing="1" w:after="100" w:afterAutospacing="1" w:line="360" w:lineRule="auto"/>
        <w:jc w:val="both"/>
        <w:rPr>
          <w:b/>
          <w:sz w:val="22"/>
          <w:szCs w:val="22"/>
        </w:rPr>
      </w:pPr>
      <w:r w:rsidRPr="00B0702C">
        <w:rPr>
          <w:b/>
          <w:sz w:val="22"/>
          <w:szCs w:val="22"/>
        </w:rPr>
        <w:t>Manfaat Teorites</w:t>
      </w:r>
    </w:p>
    <w:p w:rsidR="00B0702C" w:rsidRPr="00B0702C" w:rsidRDefault="00B0702C" w:rsidP="00B0702C">
      <w:pPr>
        <w:spacing w:before="100" w:beforeAutospacing="1" w:after="100" w:afterAutospacing="1" w:line="360" w:lineRule="auto"/>
        <w:ind w:firstLine="720"/>
        <w:jc w:val="both"/>
        <w:rPr>
          <w:sz w:val="22"/>
          <w:szCs w:val="22"/>
          <w:lang w:val="id-ID"/>
        </w:rPr>
      </w:pPr>
      <w:r w:rsidRPr="00B0702C">
        <w:rPr>
          <w:sz w:val="22"/>
          <w:szCs w:val="22"/>
          <w:lang w:val="id-ID"/>
        </w:rPr>
        <w:t xml:space="preserve">Penelitian ini diharapkan dapat bermanfaat sebagai bahan pembelajaran bagi siswa dan </w:t>
      </w:r>
      <w:r w:rsidRPr="00B0702C">
        <w:rPr>
          <w:sz w:val="22"/>
          <w:szCs w:val="22"/>
        </w:rPr>
        <w:t xml:space="preserve">metode pembelajaran aktif-reflektif bisa menjadi salah satu alternatif dalam upaya mengatasi kesulitan dalam pembelajaran menulis. </w:t>
      </w:r>
    </w:p>
    <w:p w:rsidR="00B0702C" w:rsidRPr="00B0702C" w:rsidRDefault="00B0702C" w:rsidP="00B0702C">
      <w:pPr>
        <w:pStyle w:val="ListParagraph"/>
        <w:numPr>
          <w:ilvl w:val="2"/>
          <w:numId w:val="6"/>
        </w:numPr>
        <w:spacing w:before="100" w:beforeAutospacing="1" w:after="100" w:afterAutospacing="1" w:line="360" w:lineRule="auto"/>
        <w:jc w:val="both"/>
        <w:rPr>
          <w:b/>
          <w:sz w:val="22"/>
          <w:szCs w:val="22"/>
        </w:rPr>
      </w:pPr>
      <w:r w:rsidRPr="00B0702C">
        <w:rPr>
          <w:b/>
          <w:sz w:val="22"/>
          <w:szCs w:val="22"/>
        </w:rPr>
        <w:t>Manfaat Praktis</w:t>
      </w:r>
    </w:p>
    <w:p w:rsidR="00B0702C" w:rsidRPr="00B0702C" w:rsidRDefault="00B0702C" w:rsidP="00B0702C">
      <w:pPr>
        <w:pStyle w:val="ListParagraph"/>
        <w:numPr>
          <w:ilvl w:val="0"/>
          <w:numId w:val="7"/>
        </w:numPr>
        <w:tabs>
          <w:tab w:val="left" w:pos="426"/>
        </w:tabs>
        <w:spacing w:before="100" w:beforeAutospacing="1" w:after="100" w:afterAutospacing="1"/>
        <w:jc w:val="both"/>
        <w:rPr>
          <w:sz w:val="22"/>
          <w:szCs w:val="22"/>
        </w:rPr>
      </w:pPr>
      <w:r w:rsidRPr="00B0702C">
        <w:rPr>
          <w:sz w:val="22"/>
          <w:szCs w:val="22"/>
          <w:lang w:val="id-ID"/>
        </w:rPr>
        <w:t xml:space="preserve"> </w:t>
      </w:r>
      <w:r w:rsidRPr="00B0702C">
        <w:rPr>
          <w:sz w:val="22"/>
          <w:szCs w:val="22"/>
        </w:rPr>
        <w:t>Bagi Peneliti</w:t>
      </w:r>
    </w:p>
    <w:p w:rsidR="00B0702C" w:rsidRPr="00B0702C" w:rsidRDefault="00B0702C" w:rsidP="00B0702C">
      <w:pPr>
        <w:spacing w:before="100" w:beforeAutospacing="1" w:after="100" w:afterAutospacing="1" w:line="360" w:lineRule="auto"/>
        <w:ind w:left="720" w:firstLine="360"/>
        <w:jc w:val="both"/>
        <w:rPr>
          <w:sz w:val="22"/>
          <w:szCs w:val="22"/>
        </w:rPr>
      </w:pPr>
      <w:r w:rsidRPr="00B0702C">
        <w:rPr>
          <w:sz w:val="22"/>
          <w:szCs w:val="22"/>
        </w:rPr>
        <w:t>Melalui penelitian ini, Peneliti sebagai calon guru Bahasa dan sastra Indonesia</w:t>
      </w:r>
      <w:r w:rsidRPr="00B0702C">
        <w:rPr>
          <w:sz w:val="22"/>
          <w:szCs w:val="22"/>
          <w:lang w:val="id-ID"/>
        </w:rPr>
        <w:t xml:space="preserve"> </w:t>
      </w:r>
      <w:r w:rsidRPr="00B0702C">
        <w:rPr>
          <w:sz w:val="22"/>
          <w:szCs w:val="22"/>
        </w:rPr>
        <w:t xml:space="preserve">dapat memperkaya wawasan dengan </w:t>
      </w:r>
      <w:r w:rsidRPr="00B0702C">
        <w:rPr>
          <w:sz w:val="22"/>
          <w:szCs w:val="22"/>
          <w:lang w:val="id-ID"/>
        </w:rPr>
        <w:t>menerapkan</w:t>
      </w:r>
      <w:r w:rsidRPr="00B0702C">
        <w:rPr>
          <w:sz w:val="22"/>
          <w:szCs w:val="22"/>
        </w:rPr>
        <w:t xml:space="preserve"> metode aktif–reflektif </w:t>
      </w:r>
      <w:r w:rsidRPr="00B0702C">
        <w:rPr>
          <w:sz w:val="22"/>
          <w:szCs w:val="22"/>
          <w:lang w:val="id-ID"/>
        </w:rPr>
        <w:t>untuk meningkatkan</w:t>
      </w:r>
      <w:r w:rsidRPr="00B0702C">
        <w:rPr>
          <w:sz w:val="22"/>
          <w:szCs w:val="22"/>
        </w:rPr>
        <w:t xml:space="preserve"> menulis</w:t>
      </w:r>
      <w:r w:rsidRPr="00B0702C">
        <w:rPr>
          <w:sz w:val="22"/>
          <w:szCs w:val="22"/>
          <w:lang w:val="id-ID"/>
        </w:rPr>
        <w:t xml:space="preserve"> </w:t>
      </w:r>
      <w:proofErr w:type="gramStart"/>
      <w:r w:rsidRPr="00B0702C">
        <w:rPr>
          <w:sz w:val="22"/>
          <w:szCs w:val="22"/>
          <w:lang w:val="id-ID"/>
        </w:rPr>
        <w:t xml:space="preserve">pengalaman </w:t>
      </w:r>
      <w:r w:rsidRPr="00B0702C">
        <w:rPr>
          <w:sz w:val="22"/>
          <w:szCs w:val="22"/>
        </w:rPr>
        <w:t xml:space="preserve"> pribadi</w:t>
      </w:r>
      <w:proofErr w:type="gramEnd"/>
      <w:r w:rsidRPr="00B0702C">
        <w:rPr>
          <w:sz w:val="22"/>
          <w:szCs w:val="22"/>
          <w:lang w:val="id-ID"/>
        </w:rPr>
        <w:t xml:space="preserve"> siswa </w:t>
      </w:r>
      <w:r w:rsidRPr="00B0702C">
        <w:rPr>
          <w:sz w:val="22"/>
          <w:szCs w:val="22"/>
        </w:rPr>
        <w:t>Penelitipun memahami masalah-masalah yang dihadapi dalam menulis di</w:t>
      </w:r>
      <w:r w:rsidRPr="00B0702C">
        <w:rPr>
          <w:sz w:val="22"/>
          <w:szCs w:val="22"/>
          <w:lang w:val="id-ID"/>
        </w:rPr>
        <w:t xml:space="preserve"> </w:t>
      </w:r>
      <w:r w:rsidRPr="00B0702C">
        <w:rPr>
          <w:sz w:val="22"/>
          <w:szCs w:val="22"/>
        </w:rPr>
        <w:t>sekolah.</w:t>
      </w:r>
    </w:p>
    <w:p w:rsidR="00B0702C" w:rsidRPr="00B0702C" w:rsidRDefault="00B0702C" w:rsidP="00B0702C">
      <w:pPr>
        <w:pStyle w:val="ListParagraph"/>
        <w:numPr>
          <w:ilvl w:val="0"/>
          <w:numId w:val="7"/>
        </w:numPr>
        <w:spacing w:before="100" w:beforeAutospacing="1" w:after="100" w:afterAutospacing="1" w:line="276" w:lineRule="auto"/>
        <w:jc w:val="both"/>
        <w:rPr>
          <w:sz w:val="22"/>
          <w:szCs w:val="22"/>
        </w:rPr>
      </w:pPr>
      <w:r w:rsidRPr="00B0702C">
        <w:rPr>
          <w:sz w:val="22"/>
          <w:szCs w:val="22"/>
        </w:rPr>
        <w:t>Bagi Guru</w:t>
      </w:r>
    </w:p>
    <w:p w:rsidR="00B0702C" w:rsidRPr="00B0702C" w:rsidRDefault="00B0702C" w:rsidP="00B0702C">
      <w:pPr>
        <w:spacing w:before="100" w:beforeAutospacing="1" w:after="100" w:afterAutospacing="1" w:line="276" w:lineRule="auto"/>
        <w:ind w:left="720"/>
        <w:jc w:val="both"/>
        <w:rPr>
          <w:sz w:val="22"/>
          <w:szCs w:val="22"/>
          <w:lang w:val="id-ID"/>
        </w:rPr>
      </w:pPr>
      <w:r w:rsidRPr="00B0702C">
        <w:rPr>
          <w:sz w:val="22"/>
          <w:szCs w:val="22"/>
          <w:lang w:val="id-ID"/>
        </w:rPr>
        <w:lastRenderedPageBreak/>
        <w:t xml:space="preserve">      </w:t>
      </w:r>
      <w:r w:rsidRPr="00B0702C">
        <w:rPr>
          <w:sz w:val="22"/>
          <w:szCs w:val="22"/>
        </w:rPr>
        <w:t xml:space="preserve">Penelitian ini diharapkan dapat </w:t>
      </w:r>
      <w:r w:rsidRPr="00B0702C">
        <w:rPr>
          <w:sz w:val="22"/>
          <w:szCs w:val="22"/>
          <w:lang w:val="id-ID"/>
        </w:rPr>
        <w:t xml:space="preserve">menjadi salah satu alternatif kepada guru agar dapat menerapkan metode aktif-reflektif dalam pengajaran bahasa </w:t>
      </w:r>
      <w:proofErr w:type="gramStart"/>
      <w:r w:rsidRPr="00B0702C">
        <w:rPr>
          <w:sz w:val="22"/>
          <w:szCs w:val="22"/>
          <w:lang w:val="id-ID"/>
        </w:rPr>
        <w:t>indonesia</w:t>
      </w:r>
      <w:proofErr w:type="gramEnd"/>
      <w:r w:rsidRPr="00B0702C">
        <w:rPr>
          <w:sz w:val="22"/>
          <w:szCs w:val="22"/>
          <w:lang w:val="id-ID"/>
        </w:rPr>
        <w:t>.</w:t>
      </w:r>
    </w:p>
    <w:p w:rsidR="00B0702C" w:rsidRPr="00B0702C" w:rsidRDefault="00B0702C" w:rsidP="00B0702C">
      <w:pPr>
        <w:pStyle w:val="ListParagraph"/>
        <w:numPr>
          <w:ilvl w:val="0"/>
          <w:numId w:val="7"/>
        </w:numPr>
        <w:spacing w:before="100" w:beforeAutospacing="1" w:after="100" w:afterAutospacing="1" w:line="360" w:lineRule="auto"/>
        <w:jc w:val="both"/>
        <w:rPr>
          <w:sz w:val="22"/>
          <w:szCs w:val="22"/>
          <w:lang w:val="id-ID"/>
        </w:rPr>
      </w:pPr>
      <w:r w:rsidRPr="00B0702C">
        <w:rPr>
          <w:sz w:val="22"/>
          <w:szCs w:val="22"/>
        </w:rPr>
        <w:t>Bagi Siswa</w:t>
      </w:r>
    </w:p>
    <w:p w:rsidR="00B0702C" w:rsidRPr="00485B7A" w:rsidRDefault="00B0702C" w:rsidP="00485B7A">
      <w:pPr>
        <w:pStyle w:val="ListParagraph"/>
        <w:spacing w:before="100" w:beforeAutospacing="1" w:after="100" w:afterAutospacing="1" w:line="360" w:lineRule="auto"/>
        <w:ind w:left="1080" w:firstLine="360"/>
        <w:jc w:val="both"/>
        <w:rPr>
          <w:sz w:val="22"/>
          <w:szCs w:val="22"/>
          <w:lang w:val="id-ID"/>
        </w:rPr>
      </w:pPr>
      <w:r w:rsidRPr="00B0702C">
        <w:rPr>
          <w:sz w:val="22"/>
          <w:szCs w:val="22"/>
        </w:rPr>
        <w:t xml:space="preserve">Penelitian ini diharapkan dapat mengembangkan ide dalam menulis pengalaman pribadi dengan menggunakan metode aktif-reflektif secara </w:t>
      </w:r>
      <w:proofErr w:type="gramStart"/>
      <w:r w:rsidRPr="00B0702C">
        <w:rPr>
          <w:sz w:val="22"/>
          <w:szCs w:val="22"/>
        </w:rPr>
        <w:t>kritis  dan</w:t>
      </w:r>
      <w:proofErr w:type="gramEnd"/>
      <w:r w:rsidRPr="00B0702C">
        <w:rPr>
          <w:sz w:val="22"/>
          <w:szCs w:val="22"/>
        </w:rPr>
        <w:t xml:space="preserve">  kreatif. Dengan adanya karangan yang bersumber dalam kehidupan nyata, atau sesuai dengan </w:t>
      </w:r>
      <w:proofErr w:type="gramStart"/>
      <w:r w:rsidRPr="00B0702C">
        <w:rPr>
          <w:sz w:val="22"/>
          <w:szCs w:val="22"/>
        </w:rPr>
        <w:t>apa</w:t>
      </w:r>
      <w:proofErr w:type="gramEnd"/>
      <w:r w:rsidRPr="00B0702C">
        <w:rPr>
          <w:sz w:val="22"/>
          <w:szCs w:val="22"/>
        </w:rPr>
        <w:t xml:space="preserve"> yang dialami. </w:t>
      </w:r>
      <w:proofErr w:type="gramStart"/>
      <w:r w:rsidRPr="00B0702C">
        <w:rPr>
          <w:sz w:val="22"/>
          <w:szCs w:val="22"/>
        </w:rPr>
        <w:t>Sehingga menjadi karakter yang bijak dalam menghadapi fenomena yang terjadi.</w:t>
      </w:r>
      <w:proofErr w:type="gramEnd"/>
    </w:p>
    <w:p w:rsidR="00DC49B8" w:rsidRDefault="00B0702C" w:rsidP="000829C6">
      <w:pPr>
        <w:spacing w:line="360" w:lineRule="auto"/>
        <w:rPr>
          <w:b/>
          <w:sz w:val="22"/>
          <w:szCs w:val="22"/>
          <w:lang w:val="id-ID"/>
        </w:rPr>
      </w:pPr>
      <w:r>
        <w:rPr>
          <w:b/>
          <w:sz w:val="22"/>
          <w:szCs w:val="22"/>
          <w:lang w:val="id-ID"/>
        </w:rPr>
        <w:tab/>
      </w:r>
      <w:r w:rsidR="00475E07">
        <w:rPr>
          <w:b/>
          <w:sz w:val="22"/>
          <w:szCs w:val="22"/>
          <w:lang w:val="id-ID"/>
        </w:rPr>
        <w:t xml:space="preserve">               BAB II</w:t>
      </w:r>
    </w:p>
    <w:p w:rsidR="00475E07" w:rsidRDefault="00475E07" w:rsidP="000829C6">
      <w:pPr>
        <w:spacing w:line="360" w:lineRule="auto"/>
        <w:rPr>
          <w:b/>
          <w:sz w:val="22"/>
          <w:szCs w:val="22"/>
          <w:lang w:val="id-ID"/>
        </w:rPr>
      </w:pPr>
      <w:r>
        <w:rPr>
          <w:b/>
          <w:sz w:val="22"/>
          <w:szCs w:val="22"/>
          <w:lang w:val="id-ID"/>
        </w:rPr>
        <w:t xml:space="preserve">                  Landasan Teori</w:t>
      </w:r>
    </w:p>
    <w:p w:rsidR="00475E07" w:rsidRPr="00873C9A" w:rsidRDefault="000C4193" w:rsidP="00475E07">
      <w:pPr>
        <w:spacing w:line="360" w:lineRule="auto"/>
        <w:ind w:left="-426"/>
        <w:jc w:val="both"/>
        <w:rPr>
          <w:b/>
        </w:rPr>
      </w:pPr>
      <w:r>
        <w:rPr>
          <w:b/>
          <w:lang w:val="id-ID"/>
        </w:rPr>
        <w:t xml:space="preserve">       </w:t>
      </w:r>
      <w:r w:rsidR="00475E07" w:rsidRPr="00873C9A">
        <w:rPr>
          <w:b/>
        </w:rPr>
        <w:t>2.1 Menulis</w:t>
      </w:r>
    </w:p>
    <w:p w:rsidR="00475E07" w:rsidRDefault="00475E07" w:rsidP="00475E07">
      <w:pPr>
        <w:spacing w:line="360" w:lineRule="auto"/>
        <w:jc w:val="both"/>
        <w:rPr>
          <w:sz w:val="22"/>
          <w:szCs w:val="22"/>
          <w:lang w:val="id-ID"/>
        </w:rPr>
      </w:pPr>
      <w:r w:rsidRPr="00873C9A">
        <w:rPr>
          <w:b/>
        </w:rPr>
        <w:tab/>
      </w:r>
      <w:proofErr w:type="gramStart"/>
      <w:r w:rsidRPr="00475E07">
        <w:rPr>
          <w:sz w:val="22"/>
          <w:szCs w:val="22"/>
        </w:rPr>
        <w:t>Pada bagian ini diuraikan sejumlah teori yang relavan dengan konsep keterampilan menulis.</w:t>
      </w:r>
      <w:proofErr w:type="gramEnd"/>
      <w:r w:rsidRPr="00475E07">
        <w:rPr>
          <w:sz w:val="22"/>
          <w:szCs w:val="22"/>
        </w:rPr>
        <w:t xml:space="preserve"> </w:t>
      </w:r>
      <w:proofErr w:type="gramStart"/>
      <w:r w:rsidRPr="00475E07">
        <w:rPr>
          <w:sz w:val="22"/>
          <w:szCs w:val="22"/>
        </w:rPr>
        <w:t>Teori-teori tersebut diantaranya meliputi (1) hakikat menulis, (2) tujuan menulis, (3) manfaat menulis, (4) fungsi menulis, (5) kualifikasi menulis dan, (6) pembelajaran menulis.</w:t>
      </w:r>
      <w:proofErr w:type="gramEnd"/>
    </w:p>
    <w:p w:rsidR="00475E07" w:rsidRPr="00475E07" w:rsidRDefault="00475E07" w:rsidP="00475E07">
      <w:pPr>
        <w:spacing w:line="360" w:lineRule="auto"/>
        <w:ind w:left="-426"/>
        <w:jc w:val="both"/>
        <w:rPr>
          <w:sz w:val="22"/>
          <w:szCs w:val="22"/>
          <w:lang w:val="id-ID"/>
        </w:rPr>
      </w:pPr>
      <w:r w:rsidRPr="006A52E8">
        <w:rPr>
          <w:b/>
        </w:rPr>
        <w:t>2.1.1 Hakikat Menulis</w:t>
      </w:r>
    </w:p>
    <w:p w:rsidR="00475E07" w:rsidRPr="00475E07" w:rsidRDefault="00475E07" w:rsidP="00475E07">
      <w:pPr>
        <w:spacing w:line="360" w:lineRule="auto"/>
        <w:jc w:val="both"/>
        <w:rPr>
          <w:sz w:val="22"/>
          <w:szCs w:val="22"/>
          <w:lang w:val="id-ID"/>
        </w:rPr>
      </w:pPr>
      <w:r w:rsidRPr="006A52E8">
        <w:rPr>
          <w:b/>
        </w:rPr>
        <w:tab/>
      </w:r>
      <w:proofErr w:type="gramStart"/>
      <w:r w:rsidRPr="00475E07">
        <w:rPr>
          <w:sz w:val="22"/>
          <w:szCs w:val="22"/>
        </w:rPr>
        <w:t>Kegiatan menulis merupakan suatu keterampilan berbahasa yang digunakan untuk berkomunikasi secara tidak langsung, artinya tidak secara tatap muka dengan orang lain, melainkan melalui media tulis.</w:t>
      </w:r>
      <w:proofErr w:type="gramEnd"/>
      <w:r w:rsidRPr="00475E07">
        <w:rPr>
          <w:sz w:val="22"/>
          <w:szCs w:val="22"/>
        </w:rPr>
        <w:t xml:space="preserve"> </w:t>
      </w:r>
      <w:proofErr w:type="gramStart"/>
      <w:r w:rsidRPr="00475E07">
        <w:rPr>
          <w:sz w:val="22"/>
          <w:szCs w:val="22"/>
        </w:rPr>
        <w:t>Menulis juga bisa dikatakan sebagai pruduktif dan ekspresif.</w:t>
      </w:r>
      <w:proofErr w:type="gramEnd"/>
      <w:r w:rsidRPr="00475E07">
        <w:rPr>
          <w:sz w:val="22"/>
          <w:szCs w:val="22"/>
        </w:rPr>
        <w:t xml:space="preserve"> Produktif dan ekspresif </w:t>
      </w:r>
      <w:r w:rsidRPr="006A52E8">
        <w:t xml:space="preserve">mengandung arti </w:t>
      </w:r>
      <w:r w:rsidRPr="00475E07">
        <w:rPr>
          <w:sz w:val="22"/>
          <w:szCs w:val="22"/>
        </w:rPr>
        <w:t xml:space="preserve">sebagai </w:t>
      </w:r>
      <w:proofErr w:type="gramStart"/>
      <w:r w:rsidRPr="00475E07">
        <w:rPr>
          <w:sz w:val="22"/>
          <w:szCs w:val="22"/>
        </w:rPr>
        <w:t>penyampaian  informasi</w:t>
      </w:r>
      <w:proofErr w:type="gramEnd"/>
      <w:r w:rsidRPr="00475E07">
        <w:rPr>
          <w:sz w:val="22"/>
          <w:szCs w:val="22"/>
        </w:rPr>
        <w:t xml:space="preserve"> yang tidak langsung (Tarigan</w:t>
      </w:r>
      <w:r w:rsidRPr="00475E07">
        <w:rPr>
          <w:sz w:val="22"/>
          <w:szCs w:val="22"/>
          <w:lang w:val="id-ID"/>
        </w:rPr>
        <w:t>,</w:t>
      </w:r>
      <w:r w:rsidRPr="00475E07">
        <w:rPr>
          <w:sz w:val="22"/>
          <w:szCs w:val="22"/>
        </w:rPr>
        <w:t xml:space="preserve"> 2008:3). </w:t>
      </w:r>
      <w:proofErr w:type="gramStart"/>
      <w:r w:rsidRPr="00475E07">
        <w:rPr>
          <w:sz w:val="22"/>
          <w:szCs w:val="22"/>
        </w:rPr>
        <w:t xml:space="preserve">Dikatakan produktif </w:t>
      </w:r>
      <w:r w:rsidRPr="00475E07">
        <w:rPr>
          <w:sz w:val="22"/>
          <w:szCs w:val="22"/>
        </w:rPr>
        <w:lastRenderedPageBreak/>
        <w:t>karena kegiatan menulis adalah kegiatan yang menghasilkan sebuah karya tulis yang berupa hasil ungkapan-ungkapan buah fikiran seseorang.</w:t>
      </w:r>
      <w:proofErr w:type="gramEnd"/>
      <w:r w:rsidRPr="00475E07">
        <w:rPr>
          <w:sz w:val="22"/>
          <w:szCs w:val="22"/>
        </w:rPr>
        <w:t xml:space="preserve"> Dalam Kamus Besar Bahasa Indonesia (KBBI</w:t>
      </w:r>
      <w:r w:rsidRPr="00475E07">
        <w:rPr>
          <w:sz w:val="22"/>
          <w:szCs w:val="22"/>
          <w:lang w:val="id-ID"/>
        </w:rPr>
        <w:t>, 2008:</w:t>
      </w:r>
      <w:r w:rsidRPr="00475E07">
        <w:rPr>
          <w:sz w:val="22"/>
          <w:szCs w:val="22"/>
        </w:rPr>
        <w:t>510) produktif bersifat atau mampu menghasilkan (dalam jumlah besar), Ekspresif dalam  Kamus Besar Bahasa Indonesia</w:t>
      </w:r>
      <w:r w:rsidRPr="00475E07">
        <w:rPr>
          <w:sz w:val="22"/>
          <w:szCs w:val="22"/>
          <w:lang w:val="id-ID"/>
        </w:rPr>
        <w:t xml:space="preserve"> (KBBI, 2008:</w:t>
      </w:r>
      <w:r w:rsidRPr="00475E07">
        <w:rPr>
          <w:sz w:val="22"/>
          <w:szCs w:val="22"/>
        </w:rPr>
        <w:t>310</w:t>
      </w:r>
      <w:r w:rsidRPr="00475E07">
        <w:rPr>
          <w:sz w:val="22"/>
          <w:szCs w:val="22"/>
          <w:lang w:val="id-ID"/>
        </w:rPr>
        <w:t>)</w:t>
      </w:r>
      <w:r w:rsidRPr="00475E07">
        <w:rPr>
          <w:sz w:val="22"/>
          <w:szCs w:val="22"/>
        </w:rPr>
        <w:t xml:space="preserve">  adalah tepat (mampu) memberikan (mengungkapkan) gambaran, maksud, gagasan dan perasaan.</w:t>
      </w:r>
    </w:p>
    <w:p w:rsidR="00475E07" w:rsidRPr="00475E07" w:rsidRDefault="00475E07" w:rsidP="00475E07">
      <w:pPr>
        <w:spacing w:line="360" w:lineRule="auto"/>
        <w:jc w:val="both"/>
        <w:rPr>
          <w:sz w:val="22"/>
          <w:szCs w:val="22"/>
          <w:lang w:val="id-ID"/>
        </w:rPr>
      </w:pPr>
      <w:r>
        <w:rPr>
          <w:b/>
          <w:sz w:val="22"/>
          <w:szCs w:val="22"/>
          <w:lang w:val="id-ID"/>
        </w:rPr>
        <w:tab/>
      </w:r>
      <w:r w:rsidRPr="00475E07">
        <w:rPr>
          <w:sz w:val="22"/>
          <w:szCs w:val="22"/>
          <w:lang w:val="id-ID"/>
        </w:rPr>
        <w:t xml:space="preserve">Adapun Menurut Dantes (2012:182) Menulis adalah suatu aktivitas yang berulang-ulang dalam menuangkan pikiran dalam tulisan. Menulis juga diartikan suatu proses kreatif. Kegiatan menulis sendiri berati suatu proses kognitif dan kreatif yang terjadi berulang-ulang tetapi tidak linear. Karya tulisan mengandung sejumla komponen, yaitu isi tulisan merupakan tuangan dari ide-ide pikiran, susunan/organisasi ide penggunaan struktur kalimat, kosakata dan gaya, serta penggunaan mekanik.  </w:t>
      </w:r>
    </w:p>
    <w:p w:rsidR="00475E07" w:rsidRDefault="00475E07" w:rsidP="00475E07">
      <w:pPr>
        <w:spacing w:line="480" w:lineRule="auto"/>
        <w:jc w:val="both"/>
        <w:rPr>
          <w:b/>
          <w:lang w:val="id-ID"/>
        </w:rPr>
      </w:pPr>
      <w:r w:rsidRPr="00475E07">
        <w:rPr>
          <w:sz w:val="22"/>
          <w:szCs w:val="22"/>
        </w:rPr>
        <w:tab/>
        <w:t>Dari beberapa pendapat di atas penulis menyimpulkan bahwa menulis adalah suatu proses kegiatan yang ekspresif dan produktif. Oleh karena itu, keterampilan menulis harus sering dilatih secara rutin dan berkesinambungan di sertai dengan praktik</w:t>
      </w:r>
      <w:r w:rsidRPr="00475E07">
        <w:rPr>
          <w:sz w:val="22"/>
          <w:szCs w:val="22"/>
          <w:lang w:val="id-ID"/>
        </w:rPr>
        <w:t xml:space="preserve"> yang </w:t>
      </w:r>
      <w:proofErr w:type="gramStart"/>
      <w:r w:rsidRPr="00475E07">
        <w:rPr>
          <w:sz w:val="22"/>
          <w:szCs w:val="22"/>
          <w:lang w:val="id-ID"/>
        </w:rPr>
        <w:t xml:space="preserve">teratur </w:t>
      </w:r>
      <w:r w:rsidRPr="00475E07">
        <w:rPr>
          <w:sz w:val="22"/>
          <w:szCs w:val="22"/>
        </w:rPr>
        <w:t xml:space="preserve"> </w:t>
      </w:r>
      <w:r w:rsidRPr="00475E07">
        <w:rPr>
          <w:sz w:val="22"/>
          <w:szCs w:val="22"/>
          <w:lang w:val="id-ID"/>
        </w:rPr>
        <w:t>untuk</w:t>
      </w:r>
      <w:proofErr w:type="gramEnd"/>
      <w:r w:rsidRPr="00475E07">
        <w:rPr>
          <w:sz w:val="22"/>
          <w:szCs w:val="22"/>
          <w:lang w:val="id-ID"/>
        </w:rPr>
        <w:t xml:space="preserve"> menuangkan ide dan gagasan </w:t>
      </w:r>
      <w:r w:rsidRPr="00475E07">
        <w:rPr>
          <w:sz w:val="22"/>
          <w:szCs w:val="22"/>
        </w:rPr>
        <w:t xml:space="preserve"> agar keterampilan menulis dapat dicapai dengan baik.</w:t>
      </w:r>
      <w:r w:rsidRPr="00475E07">
        <w:rPr>
          <w:b/>
        </w:rPr>
        <w:t xml:space="preserve"> </w:t>
      </w:r>
    </w:p>
    <w:p w:rsidR="00475E07" w:rsidRPr="006A52E8" w:rsidRDefault="00475E07" w:rsidP="00475E07">
      <w:pPr>
        <w:spacing w:line="480" w:lineRule="auto"/>
        <w:jc w:val="both"/>
        <w:rPr>
          <w:b/>
        </w:rPr>
      </w:pPr>
      <w:r w:rsidRPr="006A52E8">
        <w:rPr>
          <w:b/>
        </w:rPr>
        <w:t>2.1.2 Tujuan Menulis</w:t>
      </w:r>
    </w:p>
    <w:p w:rsidR="00475E07" w:rsidRPr="00475E07" w:rsidRDefault="00475E07" w:rsidP="00475E07">
      <w:pPr>
        <w:spacing w:line="360" w:lineRule="auto"/>
        <w:jc w:val="both"/>
        <w:rPr>
          <w:sz w:val="22"/>
          <w:szCs w:val="22"/>
        </w:rPr>
      </w:pPr>
      <w:r w:rsidRPr="006A52E8">
        <w:rPr>
          <w:b/>
        </w:rPr>
        <w:tab/>
      </w:r>
      <w:proofErr w:type="gramStart"/>
      <w:r w:rsidRPr="00475E07">
        <w:rPr>
          <w:sz w:val="22"/>
          <w:szCs w:val="22"/>
        </w:rPr>
        <w:t>Tujuan Menulis adalah untuk memproyeksikan sesuatu mengenai diri seseorang.</w:t>
      </w:r>
      <w:proofErr w:type="gramEnd"/>
      <w:r w:rsidRPr="00475E07">
        <w:rPr>
          <w:sz w:val="22"/>
          <w:szCs w:val="22"/>
        </w:rPr>
        <w:t xml:space="preserve"> Menulis tidak mengharuskan memilih </w:t>
      </w:r>
      <w:r w:rsidRPr="00475E07">
        <w:rPr>
          <w:sz w:val="22"/>
          <w:szCs w:val="22"/>
        </w:rPr>
        <w:lastRenderedPageBreak/>
        <w:t xml:space="preserve">suatu pokok pembicaraan yang cocok dan sesuai, tetapi harus menentukan siapa yang </w:t>
      </w:r>
      <w:proofErr w:type="gramStart"/>
      <w:r w:rsidRPr="00475E07">
        <w:rPr>
          <w:sz w:val="22"/>
          <w:szCs w:val="22"/>
        </w:rPr>
        <w:t>akan</w:t>
      </w:r>
      <w:proofErr w:type="gramEnd"/>
      <w:r w:rsidRPr="00475E07">
        <w:rPr>
          <w:sz w:val="22"/>
          <w:szCs w:val="22"/>
        </w:rPr>
        <w:t xml:space="preserve"> membaca tulisan tersebut dan apa maksud dan tujuannya.</w:t>
      </w:r>
    </w:p>
    <w:p w:rsidR="00475E07" w:rsidRPr="00475E07" w:rsidRDefault="00475E07" w:rsidP="00475E07">
      <w:pPr>
        <w:spacing w:line="360" w:lineRule="auto"/>
        <w:jc w:val="both"/>
        <w:rPr>
          <w:sz w:val="22"/>
          <w:szCs w:val="22"/>
          <w:lang w:val="id-ID"/>
        </w:rPr>
      </w:pPr>
      <w:r w:rsidRPr="00475E07">
        <w:rPr>
          <w:sz w:val="22"/>
          <w:szCs w:val="22"/>
        </w:rPr>
        <w:tab/>
      </w:r>
      <w:proofErr w:type="gramStart"/>
      <w:r w:rsidRPr="00475E07">
        <w:rPr>
          <w:sz w:val="22"/>
          <w:szCs w:val="22"/>
        </w:rPr>
        <w:t>Tarigan</w:t>
      </w:r>
      <w:r w:rsidRPr="00475E07">
        <w:rPr>
          <w:sz w:val="22"/>
          <w:szCs w:val="22"/>
          <w:lang w:val="id-ID"/>
        </w:rPr>
        <w:t xml:space="preserve"> (</w:t>
      </w:r>
      <w:r w:rsidRPr="00475E07">
        <w:rPr>
          <w:sz w:val="22"/>
          <w:szCs w:val="22"/>
        </w:rPr>
        <w:t xml:space="preserve">2008:24-25) maksud dan tujuan penulis </w:t>
      </w:r>
      <w:r w:rsidRPr="00475E07">
        <w:rPr>
          <w:i/>
          <w:sz w:val="22"/>
          <w:szCs w:val="22"/>
        </w:rPr>
        <w:t>(the writer’s intention</w:t>
      </w:r>
      <w:r w:rsidRPr="00475E07">
        <w:rPr>
          <w:sz w:val="22"/>
          <w:szCs w:val="22"/>
        </w:rPr>
        <w:t>) adalah “responsi atau jawaban yang diharapkan oleh penulis akan diperolehnya dari pembaca”.</w:t>
      </w:r>
      <w:proofErr w:type="gramEnd"/>
    </w:p>
    <w:p w:rsidR="00475E07" w:rsidRDefault="00475E07" w:rsidP="00475E07">
      <w:pPr>
        <w:spacing w:line="360" w:lineRule="auto"/>
        <w:jc w:val="both"/>
        <w:rPr>
          <w:sz w:val="22"/>
          <w:szCs w:val="22"/>
          <w:lang w:val="id-ID"/>
        </w:rPr>
      </w:pPr>
      <w:r>
        <w:rPr>
          <w:sz w:val="22"/>
          <w:szCs w:val="22"/>
          <w:lang w:val="id-ID"/>
        </w:rPr>
        <w:tab/>
      </w:r>
      <w:proofErr w:type="gramStart"/>
      <w:r w:rsidRPr="00475E07">
        <w:rPr>
          <w:sz w:val="22"/>
          <w:szCs w:val="22"/>
        </w:rPr>
        <w:t>Berdasarkan uraian diatas tujuan menulis tersebut dapat diketahui bahwa menulis mengandung tujuan untuk melatih diri siswa memiliki kompetensi menulis dalam menyampaikan pendapat dan perasaannya.</w:t>
      </w:r>
      <w:proofErr w:type="gramEnd"/>
      <w:r w:rsidRPr="00475E07">
        <w:rPr>
          <w:sz w:val="22"/>
          <w:szCs w:val="22"/>
        </w:rPr>
        <w:t xml:space="preserve"> </w:t>
      </w:r>
      <w:proofErr w:type="gramStart"/>
      <w:r w:rsidRPr="00475E07">
        <w:rPr>
          <w:sz w:val="22"/>
          <w:szCs w:val="22"/>
        </w:rPr>
        <w:t>selain</w:t>
      </w:r>
      <w:proofErr w:type="gramEnd"/>
      <w:r w:rsidRPr="00475E07">
        <w:rPr>
          <w:sz w:val="22"/>
          <w:szCs w:val="22"/>
        </w:rPr>
        <w:t xml:space="preserve"> itu,</w:t>
      </w:r>
      <w:r w:rsidRPr="00475E07">
        <w:rPr>
          <w:sz w:val="22"/>
          <w:szCs w:val="22"/>
          <w:lang w:val="id-ID"/>
        </w:rPr>
        <w:t xml:space="preserve"> </w:t>
      </w:r>
      <w:r w:rsidRPr="00475E07">
        <w:rPr>
          <w:sz w:val="22"/>
          <w:szCs w:val="22"/>
        </w:rPr>
        <w:t>tujuan menulis juga untuk mengekspresikan diri dan sekaligus untuk memperoleh masukan dari pembaca.</w:t>
      </w:r>
    </w:p>
    <w:p w:rsidR="00475E07" w:rsidRPr="006A52E8" w:rsidRDefault="00475E07" w:rsidP="00475E07">
      <w:pPr>
        <w:spacing w:line="360" w:lineRule="auto"/>
        <w:jc w:val="both"/>
        <w:rPr>
          <w:b/>
        </w:rPr>
      </w:pPr>
      <w:r w:rsidRPr="006A52E8">
        <w:rPr>
          <w:b/>
        </w:rPr>
        <w:t xml:space="preserve">2.1.3 Manfaat Menulis </w:t>
      </w:r>
    </w:p>
    <w:p w:rsidR="00475E07" w:rsidRPr="00475E07" w:rsidRDefault="00475E07" w:rsidP="00475E07">
      <w:pPr>
        <w:spacing w:line="360" w:lineRule="auto"/>
        <w:jc w:val="both"/>
        <w:rPr>
          <w:sz w:val="22"/>
          <w:szCs w:val="22"/>
        </w:rPr>
      </w:pPr>
      <w:r w:rsidRPr="006A52E8">
        <w:rPr>
          <w:b/>
        </w:rPr>
        <w:tab/>
      </w:r>
      <w:r w:rsidRPr="00475E07">
        <w:rPr>
          <w:sz w:val="22"/>
          <w:szCs w:val="22"/>
        </w:rPr>
        <w:t>Moresey (dalam Tarigan</w:t>
      </w:r>
      <w:r w:rsidRPr="00475E07">
        <w:rPr>
          <w:sz w:val="22"/>
          <w:szCs w:val="22"/>
          <w:lang w:val="id-ID"/>
        </w:rPr>
        <w:t>,</w:t>
      </w:r>
      <w:r w:rsidRPr="00475E07">
        <w:rPr>
          <w:sz w:val="22"/>
          <w:szCs w:val="22"/>
        </w:rPr>
        <w:t xml:space="preserve"> 2008:20) mengungkapkan Manfaat menulis adalah untuk merekam, meyakinkan, atau melaporkan serta mempengaruhi orang lain dengan maksud dan tujuan yang dicapai oleh penulis yang dapat menyusun fikiran serta menyampaikan pesan sehingga mudah dipahami. Dan diungkapkan juga manfaat </w:t>
      </w:r>
      <w:proofErr w:type="gramStart"/>
      <w:r w:rsidRPr="00475E07">
        <w:rPr>
          <w:sz w:val="22"/>
          <w:szCs w:val="22"/>
        </w:rPr>
        <w:t>menulis  menurut</w:t>
      </w:r>
      <w:proofErr w:type="gramEnd"/>
      <w:r w:rsidRPr="00475E07">
        <w:rPr>
          <w:sz w:val="22"/>
          <w:szCs w:val="22"/>
        </w:rPr>
        <w:t xml:space="preserve"> Alton C. Morris (dalam Tarigan</w:t>
      </w:r>
      <w:r w:rsidRPr="00475E07">
        <w:rPr>
          <w:sz w:val="22"/>
          <w:szCs w:val="22"/>
          <w:lang w:val="id-ID"/>
        </w:rPr>
        <w:t>,</w:t>
      </w:r>
      <w:r w:rsidRPr="00475E07">
        <w:rPr>
          <w:sz w:val="22"/>
          <w:szCs w:val="22"/>
        </w:rPr>
        <w:t xml:space="preserve"> 2008:7) adalah untuk komunikasi pikiran dan perasaan yang efektif. </w:t>
      </w:r>
      <w:proofErr w:type="gramStart"/>
      <w:r w:rsidRPr="00475E07">
        <w:rPr>
          <w:sz w:val="22"/>
          <w:szCs w:val="22"/>
        </w:rPr>
        <w:t>semua</w:t>
      </w:r>
      <w:proofErr w:type="gramEnd"/>
      <w:r w:rsidRPr="00475E07">
        <w:rPr>
          <w:sz w:val="22"/>
          <w:szCs w:val="22"/>
        </w:rPr>
        <w:t xml:space="preserve"> komunikasi tulis adalah efektif atau tepat guna”. Namun penulis tidak hanya dituntut mampu menyerap, mencari atau meyakinkan pembaca, dan melaporkan, serta menguasai </w:t>
      </w:r>
      <w:proofErr w:type="gramStart"/>
      <w:r w:rsidRPr="00475E07">
        <w:rPr>
          <w:sz w:val="22"/>
          <w:szCs w:val="22"/>
        </w:rPr>
        <w:t>topik  yang</w:t>
      </w:r>
      <w:proofErr w:type="gramEnd"/>
      <w:r w:rsidRPr="00475E07">
        <w:rPr>
          <w:sz w:val="22"/>
          <w:szCs w:val="22"/>
        </w:rPr>
        <w:t xml:space="preserve"> di tulis. </w:t>
      </w:r>
      <w:proofErr w:type="gramStart"/>
      <w:r w:rsidRPr="00475E07">
        <w:rPr>
          <w:sz w:val="22"/>
          <w:szCs w:val="22"/>
        </w:rPr>
        <w:t>Selain itu penulis hendaknya memiliki kreativitas dalam mengorgansasikan gagasan secara sistematis dan pengungkapanya secara tersurat.</w:t>
      </w:r>
      <w:proofErr w:type="gramEnd"/>
      <w:r w:rsidRPr="00475E07">
        <w:rPr>
          <w:sz w:val="22"/>
          <w:szCs w:val="22"/>
        </w:rPr>
        <w:t xml:space="preserve"> </w:t>
      </w:r>
    </w:p>
    <w:p w:rsidR="00475E07" w:rsidRPr="00475E07" w:rsidRDefault="00475E07" w:rsidP="00475E07">
      <w:pPr>
        <w:spacing w:line="360" w:lineRule="auto"/>
        <w:ind w:firstLine="720"/>
        <w:jc w:val="both"/>
        <w:rPr>
          <w:sz w:val="22"/>
          <w:szCs w:val="22"/>
        </w:rPr>
      </w:pPr>
      <w:r w:rsidRPr="00475E07">
        <w:rPr>
          <w:sz w:val="22"/>
          <w:szCs w:val="22"/>
        </w:rPr>
        <w:lastRenderedPageBreak/>
        <w:t xml:space="preserve">Menulis, seperti juga halnya ketiga keterampilan berbahasa lainya, merupakan suatu proses perkembangan, menulis menuntut pengalaman, waktu, kesempatan, pelatihan, keterampilan-keterampilan khusus, dan pengajaran langsung menjadi seorang penulis. Menuntut gagasan-gagasan yang tersusun secara logis, diekspresikan dengan jelas, dan ditata secara menarik, selanjutnya menuntut penelitian yang terferinsi, observasi, yang seksama, pembedaan yang tepat dalam pemilihan judul, bentuk dan </w:t>
      </w:r>
      <w:proofErr w:type="gramStart"/>
      <w:r w:rsidRPr="00475E07">
        <w:rPr>
          <w:sz w:val="22"/>
          <w:szCs w:val="22"/>
        </w:rPr>
        <w:t>gaya</w:t>
      </w:r>
      <w:proofErr w:type="gramEnd"/>
      <w:r w:rsidRPr="00475E07">
        <w:rPr>
          <w:sz w:val="22"/>
          <w:szCs w:val="22"/>
        </w:rPr>
        <w:t xml:space="preserve">. </w:t>
      </w:r>
      <w:proofErr w:type="gramStart"/>
      <w:r w:rsidRPr="00475E07">
        <w:rPr>
          <w:sz w:val="22"/>
          <w:szCs w:val="22"/>
        </w:rPr>
        <w:t>Akhirnya menuntut kita untuk menulis, mengkoreksi cetakan percobaan, dan kembali menyempurnakan, untuk mengembangkan diri menjadi seorang pengarang yang memuaskan.</w:t>
      </w:r>
      <w:proofErr w:type="gramEnd"/>
    </w:p>
    <w:p w:rsidR="00475E07" w:rsidRPr="00475E07" w:rsidRDefault="00475E07" w:rsidP="00475E07">
      <w:pPr>
        <w:spacing w:line="360" w:lineRule="auto"/>
        <w:ind w:firstLine="720"/>
        <w:jc w:val="both"/>
        <w:rPr>
          <w:sz w:val="22"/>
          <w:szCs w:val="22"/>
        </w:rPr>
      </w:pPr>
      <w:proofErr w:type="gramStart"/>
      <w:r w:rsidRPr="00475E07">
        <w:rPr>
          <w:sz w:val="22"/>
          <w:szCs w:val="22"/>
        </w:rPr>
        <w:t>Berdasarkan pendapat diatas, menulis bermanfaat untuk mengenali kemampuan dan potensi diri, melatih mengembangkan ide, gagasan, menyerap, mencari serta menguasai informasi sehubungan dengan teknik yang ditulis.</w:t>
      </w:r>
      <w:proofErr w:type="gramEnd"/>
      <w:r w:rsidRPr="00475E07">
        <w:rPr>
          <w:sz w:val="22"/>
          <w:szCs w:val="22"/>
        </w:rPr>
        <w:t xml:space="preserve"> Mengorganisasikan gagasan secara sistematis </w:t>
      </w:r>
      <w:proofErr w:type="gramStart"/>
      <w:r w:rsidRPr="00475E07">
        <w:rPr>
          <w:sz w:val="22"/>
          <w:szCs w:val="22"/>
        </w:rPr>
        <w:t>dan  mengekspresikan</w:t>
      </w:r>
      <w:proofErr w:type="gramEnd"/>
      <w:r w:rsidRPr="00475E07">
        <w:rPr>
          <w:sz w:val="22"/>
          <w:szCs w:val="22"/>
        </w:rPr>
        <w:t xml:space="preserve"> secara tersurat, meninjau serta menilai gagasanya sendiri secara objektif dalam memecahkan permasalahannya, dan mendorong siswa untuk terus belajar secara aktif  agar siswa  terbiasa berfikir serta berbahasa secara tertib dan teratur.</w:t>
      </w:r>
    </w:p>
    <w:p w:rsidR="00205B09" w:rsidRPr="006A52E8" w:rsidRDefault="00205B09" w:rsidP="00205B09">
      <w:pPr>
        <w:spacing w:line="360" w:lineRule="auto"/>
        <w:jc w:val="both"/>
        <w:rPr>
          <w:b/>
        </w:rPr>
      </w:pPr>
      <w:r w:rsidRPr="006A52E8">
        <w:rPr>
          <w:b/>
        </w:rPr>
        <w:t>2.1.4 Fungsi Menulis</w:t>
      </w:r>
    </w:p>
    <w:p w:rsidR="00475E07" w:rsidRPr="00205B09" w:rsidRDefault="00205B09" w:rsidP="00205B09">
      <w:pPr>
        <w:spacing w:line="360" w:lineRule="auto"/>
        <w:jc w:val="both"/>
        <w:rPr>
          <w:sz w:val="22"/>
          <w:szCs w:val="22"/>
          <w:lang w:val="id-ID"/>
        </w:rPr>
      </w:pPr>
      <w:r w:rsidRPr="006A52E8">
        <w:rPr>
          <w:b/>
        </w:rPr>
        <w:tab/>
      </w:r>
      <w:r w:rsidRPr="00205B09">
        <w:rPr>
          <w:sz w:val="22"/>
          <w:szCs w:val="22"/>
        </w:rPr>
        <w:t xml:space="preserve">Secara umum fungsi menulis adalah menuangkan ide atau gagasan dalam bentuk tulisan dengan kata lain komunikasi tidak </w:t>
      </w:r>
      <w:proofErr w:type="gramStart"/>
      <w:r w:rsidRPr="00205B09">
        <w:rPr>
          <w:sz w:val="22"/>
          <w:szCs w:val="22"/>
        </w:rPr>
        <w:t>langsung  atau</w:t>
      </w:r>
      <w:proofErr w:type="gramEnd"/>
      <w:r w:rsidRPr="00205B09">
        <w:rPr>
          <w:sz w:val="22"/>
          <w:szCs w:val="22"/>
        </w:rPr>
        <w:t xml:space="preserve"> tidak tatap muka. </w:t>
      </w:r>
      <w:proofErr w:type="gramStart"/>
      <w:r w:rsidRPr="00205B09">
        <w:rPr>
          <w:sz w:val="22"/>
          <w:szCs w:val="22"/>
        </w:rPr>
        <w:t>Menurut Lado (</w:t>
      </w:r>
      <w:r w:rsidRPr="00205B09">
        <w:rPr>
          <w:sz w:val="22"/>
          <w:szCs w:val="22"/>
          <w:lang w:val="id-ID"/>
        </w:rPr>
        <w:t xml:space="preserve">dalam </w:t>
      </w:r>
      <w:r w:rsidRPr="00205B09">
        <w:rPr>
          <w:sz w:val="22"/>
          <w:szCs w:val="22"/>
        </w:rPr>
        <w:t>Tarigan</w:t>
      </w:r>
      <w:r w:rsidRPr="00205B09">
        <w:rPr>
          <w:sz w:val="22"/>
          <w:szCs w:val="22"/>
          <w:lang w:val="id-ID"/>
        </w:rPr>
        <w:t>,</w:t>
      </w:r>
      <w:r w:rsidRPr="00205B09">
        <w:rPr>
          <w:sz w:val="22"/>
          <w:szCs w:val="22"/>
        </w:rPr>
        <w:t xml:space="preserve"> 2008:22) Fungsi menulis adalah untuk menurunkan atau melukiskan lambang-lambang grafik yang menggambarkan suatu </w:t>
      </w:r>
      <w:r w:rsidRPr="00205B09">
        <w:rPr>
          <w:sz w:val="22"/>
          <w:szCs w:val="22"/>
        </w:rPr>
        <w:lastRenderedPageBreak/>
        <w:t>bahasa yang dipahami oleh seseorang, sehingga orang-orang lain dapat membaca lambang-lambang grafik tersebut kalau mereka memahami bahasa dan gambaran grafik itu.</w:t>
      </w:r>
      <w:proofErr w:type="gramEnd"/>
      <w:r w:rsidRPr="00205B09">
        <w:rPr>
          <w:sz w:val="22"/>
          <w:szCs w:val="22"/>
        </w:rPr>
        <w:t xml:space="preserve"> Fungsi menulis berdasarkan kegunanya </w:t>
      </w:r>
      <w:proofErr w:type="gramStart"/>
      <w:r w:rsidRPr="00205B09">
        <w:rPr>
          <w:sz w:val="22"/>
          <w:szCs w:val="22"/>
        </w:rPr>
        <w:t>adalah  gambar</w:t>
      </w:r>
      <w:proofErr w:type="gramEnd"/>
      <w:r w:rsidRPr="00205B09">
        <w:rPr>
          <w:sz w:val="22"/>
          <w:szCs w:val="22"/>
        </w:rPr>
        <w:t xml:space="preserve"> atau lukisan yang menyampaikan makna-makna</w:t>
      </w:r>
      <w:r w:rsidRPr="00205B09">
        <w:rPr>
          <w:sz w:val="22"/>
          <w:szCs w:val="22"/>
          <w:lang w:val="id-ID"/>
        </w:rPr>
        <w:t xml:space="preserve"> </w:t>
      </w:r>
      <w:r w:rsidRPr="00205B09">
        <w:rPr>
          <w:sz w:val="22"/>
          <w:szCs w:val="22"/>
        </w:rPr>
        <w:t>tetapi tidak menggambarkan kesatuan-kesatuan bahasa.</w:t>
      </w:r>
    </w:p>
    <w:p w:rsidR="00205B09" w:rsidRPr="006A52E8" w:rsidRDefault="00205B09" w:rsidP="00205B09">
      <w:pPr>
        <w:spacing w:line="360" w:lineRule="auto"/>
        <w:jc w:val="both"/>
        <w:rPr>
          <w:b/>
        </w:rPr>
      </w:pPr>
      <w:r w:rsidRPr="006A52E8">
        <w:rPr>
          <w:b/>
        </w:rPr>
        <w:t>2.1.5 Kualifikasi Menulis</w:t>
      </w:r>
    </w:p>
    <w:p w:rsidR="00205B09" w:rsidRDefault="00205B09" w:rsidP="00205B09">
      <w:pPr>
        <w:spacing w:line="360" w:lineRule="auto"/>
        <w:jc w:val="both"/>
        <w:rPr>
          <w:sz w:val="22"/>
          <w:szCs w:val="22"/>
          <w:lang w:val="id-ID"/>
        </w:rPr>
      </w:pPr>
      <w:r w:rsidRPr="006A52E8">
        <w:rPr>
          <w:b/>
        </w:rPr>
        <w:tab/>
      </w:r>
      <w:r w:rsidRPr="00205B09">
        <w:rPr>
          <w:i/>
          <w:sz w:val="22"/>
          <w:szCs w:val="22"/>
        </w:rPr>
        <w:t>Modern Language Association of America</w:t>
      </w:r>
      <w:r w:rsidRPr="00205B09">
        <w:rPr>
          <w:sz w:val="22"/>
          <w:szCs w:val="22"/>
        </w:rPr>
        <w:t xml:space="preserve"> tahun 1995 (dalam Tarigan</w:t>
      </w:r>
      <w:r w:rsidRPr="00205B09">
        <w:rPr>
          <w:sz w:val="22"/>
          <w:szCs w:val="22"/>
          <w:lang w:val="id-ID"/>
        </w:rPr>
        <w:t>,</w:t>
      </w:r>
      <w:r w:rsidRPr="00205B09">
        <w:rPr>
          <w:sz w:val="22"/>
          <w:szCs w:val="22"/>
        </w:rPr>
        <w:t xml:space="preserve"> 2008:10) telah mengeluarkan makalah yang memuat kualifikasi-kualifikasi bagi para guru sekolah menengah yang mengajarkan bahasa-bahasa modern kualifikasi tersebut meliputi: (1) pemahaman lisan, (2) berbicara, (3) membaca, (4) menulis, (5) analisis bahasa, (6) kebudayaan, dan (7) persiapan professional. </w:t>
      </w:r>
    </w:p>
    <w:p w:rsidR="00205B09" w:rsidRDefault="00205B09" w:rsidP="00205B09">
      <w:pPr>
        <w:tabs>
          <w:tab w:val="left" w:pos="7620"/>
        </w:tabs>
        <w:spacing w:line="480" w:lineRule="auto"/>
        <w:jc w:val="both"/>
        <w:rPr>
          <w:b/>
          <w:lang w:val="id-ID"/>
        </w:rPr>
      </w:pPr>
      <w:r w:rsidRPr="006A52E8">
        <w:rPr>
          <w:b/>
        </w:rPr>
        <w:t>2.1.6 Pembelajaran Menulis</w:t>
      </w:r>
    </w:p>
    <w:p w:rsidR="00205B09" w:rsidRDefault="00205B09" w:rsidP="00205B09">
      <w:pPr>
        <w:spacing w:line="360" w:lineRule="auto"/>
        <w:ind w:firstLine="720"/>
        <w:jc w:val="both"/>
        <w:rPr>
          <w:sz w:val="22"/>
          <w:szCs w:val="22"/>
          <w:lang w:val="id-ID"/>
        </w:rPr>
      </w:pPr>
      <w:proofErr w:type="gramStart"/>
      <w:r w:rsidRPr="00205B09">
        <w:rPr>
          <w:sz w:val="22"/>
          <w:szCs w:val="22"/>
        </w:rPr>
        <w:t>Pembelajaran bahasa dan sastra Indonesia merupakan suatu kegiatan yang terencana dan bertujuan.</w:t>
      </w:r>
      <w:proofErr w:type="gramEnd"/>
      <w:r w:rsidRPr="00205B09">
        <w:rPr>
          <w:sz w:val="22"/>
          <w:szCs w:val="22"/>
        </w:rPr>
        <w:t xml:space="preserve"> </w:t>
      </w:r>
      <w:proofErr w:type="gramStart"/>
      <w:r w:rsidRPr="00205B09">
        <w:rPr>
          <w:sz w:val="22"/>
          <w:szCs w:val="22"/>
        </w:rPr>
        <w:t>Pembelajaran kebahasaan inklusif (melekat) dalam pembelajaran keterampilan menyimak, berbicara, membaca dan menulis.</w:t>
      </w:r>
      <w:proofErr w:type="gramEnd"/>
      <w:r w:rsidRPr="00205B09">
        <w:rPr>
          <w:sz w:val="22"/>
          <w:szCs w:val="22"/>
        </w:rPr>
        <w:t xml:space="preserve"> </w:t>
      </w:r>
      <w:proofErr w:type="gramStart"/>
      <w:r w:rsidRPr="00205B09">
        <w:rPr>
          <w:sz w:val="22"/>
          <w:szCs w:val="22"/>
        </w:rPr>
        <w:t>Keempat keterampilan berbahasa tersebut dalam pembelajaran harus mendapat porsi yang seimbang dan dalam pelaksanaanya dilakukan secara terpadu.</w:t>
      </w:r>
      <w:proofErr w:type="gramEnd"/>
      <w:r w:rsidRPr="00205B09">
        <w:rPr>
          <w:sz w:val="22"/>
          <w:szCs w:val="22"/>
        </w:rPr>
        <w:t xml:space="preserve"> </w:t>
      </w:r>
    </w:p>
    <w:p w:rsidR="00205B09" w:rsidRDefault="00205B09" w:rsidP="00205B09">
      <w:pPr>
        <w:spacing w:line="360" w:lineRule="auto"/>
        <w:ind w:firstLine="720"/>
        <w:jc w:val="both"/>
        <w:rPr>
          <w:sz w:val="22"/>
          <w:szCs w:val="22"/>
          <w:lang w:val="id-ID"/>
        </w:rPr>
      </w:pPr>
      <w:proofErr w:type="gramStart"/>
      <w:r w:rsidRPr="00205B09">
        <w:rPr>
          <w:sz w:val="22"/>
          <w:szCs w:val="22"/>
        </w:rPr>
        <w:t>Tujuan pembelajaran bahasa adalah membantu siswa untuk mengembangkan kemampuan berkomunikasi baik secara lisan maupun tertulis.</w:t>
      </w:r>
      <w:proofErr w:type="gramEnd"/>
      <w:r w:rsidRPr="00205B09">
        <w:rPr>
          <w:sz w:val="22"/>
          <w:szCs w:val="22"/>
        </w:rPr>
        <w:t xml:space="preserve"> </w:t>
      </w:r>
    </w:p>
    <w:p w:rsidR="00205B09" w:rsidRPr="00205B09" w:rsidRDefault="00205B09" w:rsidP="00205B09">
      <w:pPr>
        <w:spacing w:line="360" w:lineRule="auto"/>
        <w:ind w:firstLine="720"/>
        <w:jc w:val="both"/>
        <w:rPr>
          <w:sz w:val="22"/>
          <w:szCs w:val="22"/>
          <w:lang w:val="id-ID"/>
        </w:rPr>
      </w:pPr>
      <w:proofErr w:type="gramStart"/>
      <w:r w:rsidRPr="00205B09">
        <w:rPr>
          <w:sz w:val="22"/>
          <w:szCs w:val="22"/>
        </w:rPr>
        <w:t>Tujuan tersebut dapat tercapai melalui pembelajaran diantaranya keterampilan menulis.</w:t>
      </w:r>
      <w:proofErr w:type="gramEnd"/>
      <w:r w:rsidRPr="00205B09">
        <w:rPr>
          <w:sz w:val="22"/>
          <w:szCs w:val="22"/>
        </w:rPr>
        <w:t xml:space="preserve"> </w:t>
      </w:r>
      <w:proofErr w:type="gramStart"/>
      <w:r w:rsidRPr="00205B09">
        <w:rPr>
          <w:sz w:val="22"/>
          <w:szCs w:val="22"/>
        </w:rPr>
        <w:t xml:space="preserve">Hal terpenting dalam kegiatan menulis bukan </w:t>
      </w:r>
      <w:r w:rsidRPr="00205B09">
        <w:rPr>
          <w:sz w:val="22"/>
          <w:szCs w:val="22"/>
        </w:rPr>
        <w:lastRenderedPageBreak/>
        <w:t>panjang tulisan yang dihasilkan siswa, melainkan kejelasan isi tulisan, efresinsi pemakaian, dan pemilihan kata.</w:t>
      </w:r>
      <w:proofErr w:type="gramEnd"/>
      <w:r w:rsidRPr="00205B09">
        <w:rPr>
          <w:sz w:val="22"/>
          <w:szCs w:val="22"/>
        </w:rPr>
        <w:t xml:space="preserve"> Selama kegiatan berlangsung, siswa perlu disadarkan bahwa ada berbagai kemungkinan </w:t>
      </w:r>
      <w:proofErr w:type="gramStart"/>
      <w:r w:rsidRPr="00205B09">
        <w:rPr>
          <w:sz w:val="22"/>
          <w:szCs w:val="22"/>
        </w:rPr>
        <w:t>cara</w:t>
      </w:r>
      <w:proofErr w:type="gramEnd"/>
      <w:r w:rsidRPr="00205B09">
        <w:rPr>
          <w:sz w:val="22"/>
          <w:szCs w:val="22"/>
        </w:rPr>
        <w:t xml:space="preserve"> penataan atau pemilihan kata.</w:t>
      </w:r>
    </w:p>
    <w:p w:rsidR="00205B09" w:rsidRPr="00205B09" w:rsidRDefault="00205B09" w:rsidP="00205B09">
      <w:pPr>
        <w:spacing w:line="360" w:lineRule="auto"/>
        <w:ind w:firstLine="720"/>
        <w:jc w:val="both"/>
        <w:rPr>
          <w:sz w:val="22"/>
          <w:szCs w:val="22"/>
          <w:lang w:val="id-ID"/>
        </w:rPr>
      </w:pPr>
      <w:r w:rsidRPr="00205B09">
        <w:rPr>
          <w:sz w:val="22"/>
          <w:szCs w:val="22"/>
        </w:rPr>
        <w:t>Suyatno</w:t>
      </w:r>
      <w:r w:rsidRPr="00205B09">
        <w:rPr>
          <w:sz w:val="22"/>
          <w:szCs w:val="22"/>
          <w:lang w:val="id-ID"/>
        </w:rPr>
        <w:t xml:space="preserve"> (</w:t>
      </w:r>
      <w:r w:rsidRPr="00205B09">
        <w:rPr>
          <w:sz w:val="22"/>
          <w:szCs w:val="22"/>
        </w:rPr>
        <w:t>2010:81-95) Tujuan pembelajaran menulis adalah agar siswa dapat menulis dengan cepat dan tepat, maka diperlukan gambaran untuk mempermudah siswa dalam menulis se</w:t>
      </w:r>
      <w:r w:rsidRPr="00205B09">
        <w:rPr>
          <w:sz w:val="22"/>
          <w:szCs w:val="22"/>
          <w:lang w:val="id-ID"/>
        </w:rPr>
        <w:t>s</w:t>
      </w:r>
      <w:r w:rsidRPr="00205B09">
        <w:rPr>
          <w:sz w:val="22"/>
          <w:szCs w:val="22"/>
        </w:rPr>
        <w:t xml:space="preserve">uatu yang bersangkutan seperti (1), </w:t>
      </w:r>
      <w:r w:rsidRPr="00205B09">
        <w:rPr>
          <w:i/>
          <w:sz w:val="22"/>
          <w:szCs w:val="22"/>
        </w:rPr>
        <w:t xml:space="preserve">Teknik pembelajaran menulis dari gambar </w:t>
      </w:r>
      <w:r w:rsidRPr="00205B09">
        <w:rPr>
          <w:sz w:val="22"/>
          <w:szCs w:val="22"/>
        </w:rPr>
        <w:t xml:space="preserve">Yaitu bertujuan agar siswa dapat menulis berdasarkan gambar yang dilihat,  (2) </w:t>
      </w:r>
      <w:r w:rsidRPr="00205B09">
        <w:rPr>
          <w:i/>
          <w:sz w:val="22"/>
          <w:szCs w:val="22"/>
        </w:rPr>
        <w:t>Teknik pembelajaran menulis</w:t>
      </w:r>
      <w:r w:rsidRPr="00205B09">
        <w:rPr>
          <w:sz w:val="22"/>
          <w:szCs w:val="22"/>
        </w:rPr>
        <w:t xml:space="preserve"> objek langsung, bertujuan agar siswa dapat menulis dengan cepat berdasarkan objek yang dilihat, (3) </w:t>
      </w:r>
      <w:r w:rsidRPr="00205B09">
        <w:rPr>
          <w:i/>
          <w:sz w:val="22"/>
          <w:szCs w:val="22"/>
        </w:rPr>
        <w:t>teknik pembelajaran</w:t>
      </w:r>
      <w:r w:rsidRPr="00205B09">
        <w:rPr>
          <w:sz w:val="22"/>
          <w:szCs w:val="22"/>
        </w:rPr>
        <w:t xml:space="preserve"> </w:t>
      </w:r>
      <w:r w:rsidRPr="00205B09">
        <w:rPr>
          <w:i/>
          <w:sz w:val="22"/>
          <w:szCs w:val="22"/>
        </w:rPr>
        <w:t>menulis pembandingan</w:t>
      </w:r>
      <w:r w:rsidRPr="00205B09">
        <w:rPr>
          <w:sz w:val="22"/>
          <w:szCs w:val="22"/>
        </w:rPr>
        <w:t xml:space="preserve"> objek langsung bertujuan agar siswa dapat menulis perbandingan berdasarkan objek yang dilihat, (4) </w:t>
      </w:r>
      <w:r w:rsidRPr="00205B09">
        <w:rPr>
          <w:i/>
          <w:sz w:val="22"/>
          <w:szCs w:val="22"/>
        </w:rPr>
        <w:t>teknik menulis pembandingan dua</w:t>
      </w:r>
      <w:r w:rsidRPr="00205B09">
        <w:rPr>
          <w:sz w:val="22"/>
          <w:szCs w:val="22"/>
        </w:rPr>
        <w:t xml:space="preserve"> tulisan bertujuan agar siswa dapat menulis perbandingan berdasarkan dua tulisan yang dibaca, (5) </w:t>
      </w:r>
      <w:r w:rsidRPr="00205B09">
        <w:rPr>
          <w:i/>
          <w:sz w:val="22"/>
          <w:szCs w:val="22"/>
        </w:rPr>
        <w:t>teknik pembelajaran menulis dengan meneruskan tulisan</w:t>
      </w:r>
      <w:r w:rsidRPr="00205B09">
        <w:rPr>
          <w:sz w:val="22"/>
          <w:szCs w:val="22"/>
        </w:rPr>
        <w:t xml:space="preserve"> bertujuan untuk mengetahui kemampuan siswa dalam melengkapi ide atau gagasan secara baik dalam sebuah tulisan melalui penambahan beberapa paragraf,</w:t>
      </w:r>
    </w:p>
    <w:p w:rsidR="00205B09" w:rsidRDefault="00205B09" w:rsidP="00DF3642">
      <w:pPr>
        <w:spacing w:line="276" w:lineRule="auto"/>
        <w:ind w:firstLine="720"/>
        <w:jc w:val="both"/>
        <w:rPr>
          <w:sz w:val="22"/>
          <w:szCs w:val="22"/>
          <w:lang w:val="id-ID"/>
        </w:rPr>
      </w:pPr>
      <w:r w:rsidRPr="00205B09">
        <w:rPr>
          <w:sz w:val="22"/>
          <w:szCs w:val="22"/>
        </w:rPr>
        <w:t xml:space="preserve">Pada dasarnya pembelajaran keterampilan menulis sangat penting untuk </w:t>
      </w:r>
      <w:r w:rsidRPr="00205B09">
        <w:rPr>
          <w:sz w:val="22"/>
          <w:szCs w:val="22"/>
          <w:lang w:val="id-ID"/>
        </w:rPr>
        <w:t>S</w:t>
      </w:r>
      <w:r w:rsidRPr="00205B09">
        <w:rPr>
          <w:sz w:val="22"/>
          <w:szCs w:val="22"/>
        </w:rPr>
        <w:t xml:space="preserve">iswa </w:t>
      </w:r>
      <w:r w:rsidRPr="00205B09">
        <w:rPr>
          <w:sz w:val="22"/>
          <w:szCs w:val="22"/>
          <w:lang w:val="id-ID"/>
        </w:rPr>
        <w:t>M</w:t>
      </w:r>
      <w:r w:rsidRPr="00205B09">
        <w:rPr>
          <w:sz w:val="22"/>
          <w:szCs w:val="22"/>
        </w:rPr>
        <w:t xml:space="preserve">enengah </w:t>
      </w:r>
      <w:r w:rsidRPr="00205B09">
        <w:rPr>
          <w:sz w:val="22"/>
          <w:szCs w:val="22"/>
          <w:lang w:val="id-ID"/>
        </w:rPr>
        <w:t>A</w:t>
      </w:r>
      <w:r w:rsidRPr="00205B09">
        <w:rPr>
          <w:sz w:val="22"/>
          <w:szCs w:val="22"/>
        </w:rPr>
        <w:t>tas (SMA) guna untuk fasil</w:t>
      </w:r>
      <w:r w:rsidRPr="00205B09">
        <w:rPr>
          <w:sz w:val="22"/>
          <w:szCs w:val="22"/>
          <w:lang w:val="id-ID"/>
        </w:rPr>
        <w:t>l</w:t>
      </w:r>
      <w:r w:rsidRPr="00205B09">
        <w:rPr>
          <w:sz w:val="22"/>
          <w:szCs w:val="22"/>
        </w:rPr>
        <w:t xml:space="preserve">ator guru di dalam memotivasi siswa khususnya dalam menulis dan berdasarkan dari uraian </w:t>
      </w:r>
      <w:proofErr w:type="gramStart"/>
      <w:r w:rsidRPr="00205B09">
        <w:rPr>
          <w:sz w:val="22"/>
          <w:szCs w:val="22"/>
          <w:lang w:val="id-ID"/>
        </w:rPr>
        <w:t xml:space="preserve">tersebut </w:t>
      </w:r>
      <w:r w:rsidRPr="00205B09">
        <w:rPr>
          <w:sz w:val="22"/>
          <w:szCs w:val="22"/>
        </w:rPr>
        <w:t xml:space="preserve"> telah</w:t>
      </w:r>
      <w:proofErr w:type="gramEnd"/>
      <w:r w:rsidRPr="00205B09">
        <w:rPr>
          <w:sz w:val="22"/>
          <w:szCs w:val="22"/>
        </w:rPr>
        <w:t xml:space="preserve"> disebutkan teknik-teknik menulis baik berupa alat peraga,   pengamatan dan pengalaman</w:t>
      </w:r>
      <w:r w:rsidRPr="00205B09">
        <w:rPr>
          <w:sz w:val="22"/>
          <w:szCs w:val="22"/>
          <w:lang w:val="id-ID"/>
        </w:rPr>
        <w:t xml:space="preserve"> sehari-hari </w:t>
      </w:r>
      <w:r w:rsidRPr="00205B09">
        <w:rPr>
          <w:sz w:val="22"/>
          <w:szCs w:val="22"/>
        </w:rPr>
        <w:t xml:space="preserve"> sorang penulis itu sendiri. Cara guru menerapkan teknik-teknik tersebut harus sesuai dengan proses kegiatan dan disajikan sesuai dengan tema pembelajaran yang dimana guru harus menyampaikan materi </w:t>
      </w:r>
      <w:r w:rsidRPr="00205B09">
        <w:rPr>
          <w:sz w:val="22"/>
          <w:szCs w:val="22"/>
        </w:rPr>
        <w:lastRenderedPageBreak/>
        <w:t xml:space="preserve">terlebih dahulu, dan guru menggunakan/ menempelkan objek tertentu, supaya siswa dapat berfikir dengan cepat dan tepat dalam menulis, dan diikuti siswa membuat </w:t>
      </w:r>
      <w:proofErr w:type="gramStart"/>
      <w:r w:rsidRPr="00205B09">
        <w:rPr>
          <w:sz w:val="22"/>
          <w:szCs w:val="22"/>
        </w:rPr>
        <w:t>tulisan  dari</w:t>
      </w:r>
      <w:proofErr w:type="gramEnd"/>
      <w:r w:rsidRPr="00205B09">
        <w:rPr>
          <w:sz w:val="22"/>
          <w:szCs w:val="22"/>
        </w:rPr>
        <w:t xml:space="preserve"> identifikasi objek yang digunakan, dan terakhir guru merefleksikan pembelajaran tersebut. </w:t>
      </w:r>
      <w:proofErr w:type="gramStart"/>
      <w:r w:rsidRPr="00205B09">
        <w:rPr>
          <w:sz w:val="22"/>
          <w:szCs w:val="22"/>
        </w:rPr>
        <w:t>dan</w:t>
      </w:r>
      <w:proofErr w:type="gramEnd"/>
      <w:r w:rsidRPr="00205B09">
        <w:rPr>
          <w:sz w:val="22"/>
          <w:szCs w:val="22"/>
        </w:rPr>
        <w:t xml:space="preserve"> setiap teknik pembelajaran menulis diterapkan dengan cara yang berbeda-beda dan sesuai dengan guru yang bersangkutan.</w:t>
      </w:r>
    </w:p>
    <w:p w:rsidR="00205B09" w:rsidRPr="00205B09" w:rsidRDefault="00205B09" w:rsidP="00DF3642">
      <w:pPr>
        <w:spacing w:line="276" w:lineRule="auto"/>
        <w:jc w:val="both"/>
        <w:rPr>
          <w:b/>
          <w:sz w:val="22"/>
          <w:szCs w:val="22"/>
        </w:rPr>
      </w:pPr>
      <w:r w:rsidRPr="00205B09">
        <w:rPr>
          <w:b/>
          <w:sz w:val="22"/>
          <w:szCs w:val="22"/>
        </w:rPr>
        <w:t>2.2 Pengertian Menulis Pengalaman Pribadi</w:t>
      </w:r>
    </w:p>
    <w:p w:rsidR="00DF3642" w:rsidRDefault="00205B09" w:rsidP="00DF3642">
      <w:pPr>
        <w:spacing w:line="276" w:lineRule="auto"/>
        <w:ind w:firstLine="720"/>
        <w:jc w:val="both"/>
        <w:rPr>
          <w:sz w:val="22"/>
          <w:szCs w:val="22"/>
          <w:lang w:val="id-ID"/>
        </w:rPr>
      </w:pPr>
      <w:proofErr w:type="gramStart"/>
      <w:r w:rsidRPr="00205B09">
        <w:rPr>
          <w:sz w:val="22"/>
          <w:szCs w:val="22"/>
        </w:rPr>
        <w:t>Hidup adalah Pengalaman.</w:t>
      </w:r>
      <w:proofErr w:type="gramEnd"/>
      <w:r w:rsidRPr="00205B09">
        <w:rPr>
          <w:sz w:val="22"/>
          <w:szCs w:val="22"/>
        </w:rPr>
        <w:t xml:space="preserve"> </w:t>
      </w:r>
      <w:proofErr w:type="gramStart"/>
      <w:r w:rsidRPr="00205B09">
        <w:rPr>
          <w:sz w:val="22"/>
          <w:szCs w:val="22"/>
        </w:rPr>
        <w:t>Semakin lama kita hidup, semakin banyak pengalaman yang kita peroleh.</w:t>
      </w:r>
      <w:proofErr w:type="gramEnd"/>
      <w:r w:rsidRPr="00205B09">
        <w:rPr>
          <w:sz w:val="22"/>
          <w:szCs w:val="22"/>
        </w:rPr>
        <w:t xml:space="preserve"> </w:t>
      </w:r>
      <w:proofErr w:type="gramStart"/>
      <w:r w:rsidRPr="00205B09">
        <w:rPr>
          <w:sz w:val="22"/>
          <w:szCs w:val="22"/>
        </w:rPr>
        <w:t>Ada suka dan duka.</w:t>
      </w:r>
      <w:proofErr w:type="gramEnd"/>
      <w:r w:rsidRPr="00205B09">
        <w:rPr>
          <w:sz w:val="22"/>
          <w:szCs w:val="22"/>
        </w:rPr>
        <w:t xml:space="preserve"> </w:t>
      </w:r>
      <w:proofErr w:type="gramStart"/>
      <w:r w:rsidRPr="00205B09">
        <w:rPr>
          <w:sz w:val="22"/>
          <w:szCs w:val="22"/>
        </w:rPr>
        <w:t>Membaca hal-hal yang telah kita tulis mengenai pengalaman masa lalu agaknya dapat disamakan dengan melihat potret-potret kejadian tersebut.</w:t>
      </w:r>
      <w:proofErr w:type="gramEnd"/>
      <w:r w:rsidRPr="00205B09">
        <w:rPr>
          <w:sz w:val="22"/>
          <w:szCs w:val="22"/>
        </w:rPr>
        <w:t xml:space="preserve"> </w:t>
      </w:r>
      <w:proofErr w:type="gramStart"/>
      <w:r w:rsidRPr="00205B09">
        <w:rPr>
          <w:sz w:val="22"/>
          <w:szCs w:val="22"/>
        </w:rPr>
        <w:t>salah</w:t>
      </w:r>
      <w:proofErr w:type="gramEnd"/>
      <w:r w:rsidRPr="00205B09">
        <w:rPr>
          <w:sz w:val="22"/>
          <w:szCs w:val="22"/>
        </w:rPr>
        <w:t xml:space="preserve"> satu dari manfaat tulisan adalah penemuan diri. </w:t>
      </w:r>
      <w:proofErr w:type="gramStart"/>
      <w:r w:rsidRPr="00205B09">
        <w:rPr>
          <w:sz w:val="22"/>
          <w:szCs w:val="22"/>
        </w:rPr>
        <w:t xml:space="preserve">Hal ini terutama sekali dapat dibenarkan dalam tulisan yang bernada akrab (atau </w:t>
      </w:r>
      <w:r w:rsidRPr="00205B09">
        <w:rPr>
          <w:i/>
          <w:sz w:val="22"/>
          <w:szCs w:val="22"/>
        </w:rPr>
        <w:t>the intimate voice</w:t>
      </w:r>
      <w:r w:rsidRPr="00205B09">
        <w:rPr>
          <w:sz w:val="22"/>
          <w:szCs w:val="22"/>
        </w:rPr>
        <w:t xml:space="preserve">) yang membuahkan tulisan pribadi </w:t>
      </w:r>
      <w:r w:rsidRPr="00205B09">
        <w:rPr>
          <w:i/>
          <w:sz w:val="22"/>
          <w:szCs w:val="22"/>
        </w:rPr>
        <w:t>(personal</w:t>
      </w:r>
      <w:r w:rsidRPr="00205B09">
        <w:rPr>
          <w:sz w:val="22"/>
          <w:szCs w:val="22"/>
        </w:rPr>
        <w:t xml:space="preserve"> </w:t>
      </w:r>
      <w:r w:rsidRPr="00205B09">
        <w:rPr>
          <w:i/>
          <w:sz w:val="22"/>
          <w:szCs w:val="22"/>
        </w:rPr>
        <w:t>writing</w:t>
      </w:r>
      <w:r w:rsidRPr="00205B09">
        <w:rPr>
          <w:sz w:val="22"/>
          <w:szCs w:val="22"/>
        </w:rPr>
        <w:t>) (Tarigan</w:t>
      </w:r>
      <w:r w:rsidRPr="00205B09">
        <w:rPr>
          <w:sz w:val="22"/>
          <w:szCs w:val="22"/>
          <w:lang w:val="id-ID"/>
        </w:rPr>
        <w:t>,</w:t>
      </w:r>
      <w:r w:rsidRPr="00205B09">
        <w:rPr>
          <w:sz w:val="22"/>
          <w:szCs w:val="22"/>
        </w:rPr>
        <w:t xml:space="preserve"> 2008:31)</w:t>
      </w:r>
      <w:r w:rsidR="00DF3642">
        <w:rPr>
          <w:sz w:val="22"/>
          <w:szCs w:val="22"/>
          <w:lang w:val="id-ID"/>
        </w:rPr>
        <w:t>.</w:t>
      </w:r>
      <w:proofErr w:type="gramEnd"/>
    </w:p>
    <w:p w:rsidR="00205B09" w:rsidRDefault="00205B09" w:rsidP="00DF3642">
      <w:pPr>
        <w:spacing w:line="276" w:lineRule="auto"/>
        <w:ind w:firstLine="720"/>
        <w:jc w:val="both"/>
        <w:rPr>
          <w:sz w:val="22"/>
          <w:szCs w:val="22"/>
          <w:lang w:val="id-ID"/>
        </w:rPr>
      </w:pPr>
      <w:r w:rsidRPr="00205B09">
        <w:rPr>
          <w:sz w:val="22"/>
          <w:szCs w:val="22"/>
        </w:rPr>
        <w:t xml:space="preserve"> Dalam kehidupan sehari-hari, manusia tentunya mengalami suatu pengalaman atau </w:t>
      </w:r>
      <w:proofErr w:type="gramStart"/>
      <w:r w:rsidRPr="00205B09">
        <w:rPr>
          <w:sz w:val="22"/>
          <w:szCs w:val="22"/>
        </w:rPr>
        <w:t>kejadian  yang</w:t>
      </w:r>
      <w:proofErr w:type="gramEnd"/>
      <w:r w:rsidRPr="00205B09">
        <w:rPr>
          <w:sz w:val="22"/>
          <w:szCs w:val="22"/>
        </w:rPr>
        <w:t xml:space="preserve"> mereka anggap lucu, khas, unik, aneh, menyedihkan, mengharukan dan mengembirakan. Setiap pengalaman yang dialami oleh setiap orang pasti berbeda-beda, adapun kesamaan tapi sangat jarang ditemukan, berbagai pengalaman </w:t>
      </w:r>
      <w:proofErr w:type="gramStart"/>
      <w:r w:rsidRPr="00205B09">
        <w:rPr>
          <w:sz w:val="22"/>
          <w:szCs w:val="22"/>
        </w:rPr>
        <w:t>akan</w:t>
      </w:r>
      <w:proofErr w:type="gramEnd"/>
      <w:r w:rsidRPr="00205B09">
        <w:rPr>
          <w:sz w:val="22"/>
          <w:szCs w:val="22"/>
        </w:rPr>
        <w:t xml:space="preserve"> lebih baik jika dikomunikasikan dengan orang lain, dengan demikian orang lain tersebut dapat merasakan apa yang kita rasakan. Dalam konteks komunikasi lakukan dalam bentuk tulisan tetapi pengalaman pribadi bisa saja dilakukan </w:t>
      </w:r>
      <w:proofErr w:type="gramStart"/>
      <w:r w:rsidRPr="00205B09">
        <w:rPr>
          <w:sz w:val="22"/>
          <w:szCs w:val="22"/>
        </w:rPr>
        <w:t>dengan  berkomunikasi</w:t>
      </w:r>
      <w:proofErr w:type="gramEnd"/>
      <w:r w:rsidRPr="00205B09">
        <w:rPr>
          <w:sz w:val="22"/>
          <w:szCs w:val="22"/>
        </w:rPr>
        <w:t xml:space="preserve"> lisan.</w:t>
      </w:r>
    </w:p>
    <w:p w:rsidR="00DF3642" w:rsidRDefault="00DF3642" w:rsidP="00DF3642">
      <w:pPr>
        <w:spacing w:line="276" w:lineRule="auto"/>
        <w:ind w:firstLine="720"/>
        <w:jc w:val="both"/>
        <w:rPr>
          <w:sz w:val="22"/>
          <w:szCs w:val="22"/>
          <w:lang w:val="id-ID"/>
        </w:rPr>
      </w:pPr>
      <w:proofErr w:type="gramStart"/>
      <w:r w:rsidRPr="00DF3642">
        <w:rPr>
          <w:sz w:val="22"/>
          <w:szCs w:val="22"/>
        </w:rPr>
        <w:t>Pengalaman merupakan sumber topik tulisan yang paling penting pengalaman seseorang merupakan fakta, suatu kenyataan hidup (Semi, 2007:24).</w:t>
      </w:r>
      <w:proofErr w:type="gramEnd"/>
      <w:r w:rsidRPr="00DF3642">
        <w:rPr>
          <w:sz w:val="22"/>
          <w:szCs w:val="22"/>
          <w:lang w:val="id-ID"/>
        </w:rPr>
        <w:t xml:space="preserve"> </w:t>
      </w:r>
      <w:r w:rsidRPr="00DF3642">
        <w:rPr>
          <w:sz w:val="22"/>
          <w:szCs w:val="22"/>
        </w:rPr>
        <w:t>Sedangkan menurut (Tarigan</w:t>
      </w:r>
      <w:r w:rsidRPr="00DF3642">
        <w:rPr>
          <w:sz w:val="22"/>
          <w:szCs w:val="22"/>
          <w:lang w:val="id-ID"/>
        </w:rPr>
        <w:t>,</w:t>
      </w:r>
      <w:r w:rsidRPr="00DF3642">
        <w:rPr>
          <w:sz w:val="22"/>
          <w:szCs w:val="22"/>
        </w:rPr>
        <w:t xml:space="preserve"> 2008:31</w:t>
      </w:r>
      <w:proofErr w:type="gramStart"/>
      <w:r w:rsidRPr="00DF3642">
        <w:rPr>
          <w:sz w:val="22"/>
          <w:szCs w:val="22"/>
        </w:rPr>
        <w:t>)  Tulisan</w:t>
      </w:r>
      <w:proofErr w:type="gramEnd"/>
      <w:r w:rsidRPr="00DF3642">
        <w:rPr>
          <w:sz w:val="22"/>
          <w:szCs w:val="22"/>
        </w:rPr>
        <w:t xml:space="preserve"> Pribadi adalah suatu bentuk tulisan yang memberikan sesuatu yang paling menyenangkan dalam penjelajahan diri pribadi sang penulis. </w:t>
      </w:r>
      <w:r w:rsidRPr="00DF3642">
        <w:rPr>
          <w:sz w:val="22"/>
          <w:szCs w:val="22"/>
          <w:lang w:val="id-ID"/>
        </w:rPr>
        <w:t>h</w:t>
      </w:r>
      <w:r w:rsidRPr="00DF3642">
        <w:rPr>
          <w:sz w:val="22"/>
          <w:szCs w:val="22"/>
        </w:rPr>
        <w:t xml:space="preserve">anya catatan atau laporan pribadi yang tertulis sajalah yang dapat menangkap kembali atau alami pada masa lalu. </w:t>
      </w:r>
      <w:proofErr w:type="gramStart"/>
      <w:r w:rsidRPr="00DF3642">
        <w:rPr>
          <w:sz w:val="22"/>
          <w:szCs w:val="22"/>
        </w:rPr>
        <w:t>Disamping kegunaan sesuatu pelaporan tertulis, perlu disadari bahwa peranan yang paling penting dari menulis nilainya itu sendiri.</w:t>
      </w:r>
      <w:proofErr w:type="gramEnd"/>
      <w:r w:rsidRPr="00DF3642">
        <w:rPr>
          <w:sz w:val="22"/>
          <w:szCs w:val="22"/>
        </w:rPr>
        <w:t xml:space="preserve"> Tulisan </w:t>
      </w:r>
      <w:r w:rsidRPr="00DF3642">
        <w:rPr>
          <w:sz w:val="22"/>
          <w:szCs w:val="22"/>
        </w:rPr>
        <w:lastRenderedPageBreak/>
        <w:t xml:space="preserve">membuat kita sadar dalam kehidupan, sebab ketika kita, menaruh pikiran-pikiran mengenai kehidupan ke dalam kata-kata menjadi lebih sadar </w:t>
      </w:r>
      <w:proofErr w:type="gramStart"/>
      <w:r w:rsidRPr="00DF3642">
        <w:rPr>
          <w:sz w:val="22"/>
          <w:szCs w:val="22"/>
        </w:rPr>
        <w:t>akan</w:t>
      </w:r>
      <w:proofErr w:type="gramEnd"/>
      <w:r w:rsidRPr="00DF3642">
        <w:rPr>
          <w:sz w:val="22"/>
          <w:szCs w:val="22"/>
        </w:rPr>
        <w:t xml:space="preserve"> kehidupan itu sendiri.</w:t>
      </w:r>
      <w:r w:rsidRPr="00DF3642">
        <w:rPr>
          <w:sz w:val="22"/>
          <w:szCs w:val="22"/>
          <w:lang w:val="id-ID"/>
        </w:rPr>
        <w:t xml:space="preserve"> </w:t>
      </w:r>
      <w:proofErr w:type="gramStart"/>
      <w:r w:rsidRPr="00DF3642">
        <w:rPr>
          <w:sz w:val="22"/>
          <w:szCs w:val="22"/>
        </w:rPr>
        <w:t xml:space="preserve">Tulisan pribadi dapat juga merupakan </w:t>
      </w:r>
      <w:r w:rsidRPr="00DF3642">
        <w:rPr>
          <w:i/>
          <w:sz w:val="22"/>
          <w:szCs w:val="22"/>
        </w:rPr>
        <w:t>terap</w:t>
      </w:r>
      <w:r w:rsidRPr="00DF3642">
        <w:rPr>
          <w:i/>
          <w:sz w:val="22"/>
          <w:szCs w:val="22"/>
          <w:lang w:val="id-ID"/>
        </w:rPr>
        <w:t>i</w:t>
      </w:r>
      <w:r w:rsidRPr="00DF3642">
        <w:rPr>
          <w:i/>
          <w:sz w:val="22"/>
          <w:szCs w:val="22"/>
        </w:rPr>
        <w:t>eutik</w:t>
      </w:r>
      <w:r w:rsidRPr="00DF3642">
        <w:rPr>
          <w:sz w:val="22"/>
          <w:szCs w:val="22"/>
        </w:rPr>
        <w:t xml:space="preserve"> (therapeuteutics) atau </w:t>
      </w:r>
      <w:r w:rsidRPr="00DF3642">
        <w:rPr>
          <w:i/>
          <w:sz w:val="22"/>
          <w:szCs w:val="22"/>
        </w:rPr>
        <w:t>“ilmu</w:t>
      </w:r>
      <w:r w:rsidRPr="00DF3642">
        <w:rPr>
          <w:sz w:val="22"/>
          <w:szCs w:val="22"/>
        </w:rPr>
        <w:t xml:space="preserve"> </w:t>
      </w:r>
      <w:r w:rsidRPr="00DF3642">
        <w:rPr>
          <w:i/>
          <w:sz w:val="22"/>
          <w:szCs w:val="22"/>
        </w:rPr>
        <w:t>pemeriksaan dan pengobatan”</w:t>
      </w:r>
      <w:r w:rsidRPr="00DF3642">
        <w:rPr>
          <w:sz w:val="22"/>
          <w:szCs w:val="22"/>
        </w:rPr>
        <w:t xml:space="preserve"> suatu alat untuk menganalisis diri yang mengizinkan kita memahami diri kita lebih baik.</w:t>
      </w:r>
      <w:proofErr w:type="gramEnd"/>
    </w:p>
    <w:p w:rsidR="00DF3642" w:rsidRPr="00DF3642" w:rsidRDefault="00DF3642" w:rsidP="00DF3642">
      <w:pPr>
        <w:pStyle w:val="ListParagraph"/>
        <w:numPr>
          <w:ilvl w:val="2"/>
          <w:numId w:val="12"/>
        </w:numPr>
        <w:spacing w:after="200" w:line="276" w:lineRule="auto"/>
        <w:ind w:left="0" w:firstLine="0"/>
        <w:jc w:val="both"/>
        <w:rPr>
          <w:b/>
          <w:sz w:val="22"/>
          <w:szCs w:val="22"/>
        </w:rPr>
      </w:pPr>
      <w:r w:rsidRPr="00DF3642">
        <w:rPr>
          <w:b/>
          <w:sz w:val="22"/>
          <w:szCs w:val="22"/>
        </w:rPr>
        <w:t>Jenis-jenis Pengalaman Pribadi</w:t>
      </w:r>
    </w:p>
    <w:p w:rsidR="00DF3642" w:rsidRPr="00DF3642" w:rsidRDefault="00DF3642" w:rsidP="00DF3642">
      <w:pPr>
        <w:spacing w:line="276" w:lineRule="auto"/>
        <w:jc w:val="both"/>
        <w:rPr>
          <w:sz w:val="22"/>
          <w:szCs w:val="22"/>
          <w:lang w:val="id-ID"/>
        </w:rPr>
      </w:pPr>
      <w:r w:rsidRPr="00DF3642">
        <w:rPr>
          <w:b/>
          <w:sz w:val="22"/>
          <w:szCs w:val="22"/>
        </w:rPr>
        <w:tab/>
      </w:r>
      <w:r w:rsidRPr="00DF3642">
        <w:rPr>
          <w:sz w:val="22"/>
          <w:szCs w:val="22"/>
        </w:rPr>
        <w:t xml:space="preserve">Dalam Kurikulum  Tingkat Satuan Pendidikan (KTSP)  tahun 2006 </w:t>
      </w:r>
      <w:r w:rsidRPr="00DF3642">
        <w:rPr>
          <w:sz w:val="22"/>
          <w:szCs w:val="22"/>
          <w:lang w:val="id-ID"/>
        </w:rPr>
        <w:t xml:space="preserve"> </w:t>
      </w:r>
      <w:r w:rsidRPr="00DF3642">
        <w:rPr>
          <w:sz w:val="22"/>
          <w:szCs w:val="22"/>
        </w:rPr>
        <w:t>disebutkan jenis-jenis pengalaman pribadi adalah 1) pengalaman lucu,  2) pengalaman aneh, 3) pengalaman mendebarkan, 4) pengalaman mengharukan, 5) pengalaman memalukan, dan pengalaman menyakitkan.</w:t>
      </w:r>
    </w:p>
    <w:p w:rsidR="00DF3642" w:rsidRPr="00DF3642" w:rsidRDefault="00DF3642" w:rsidP="00DF3642">
      <w:pPr>
        <w:pStyle w:val="ListParagraph"/>
        <w:numPr>
          <w:ilvl w:val="0"/>
          <w:numId w:val="11"/>
        </w:numPr>
        <w:spacing w:after="200" w:line="276" w:lineRule="auto"/>
        <w:ind w:left="426" w:hanging="426"/>
        <w:jc w:val="both"/>
        <w:rPr>
          <w:sz w:val="22"/>
          <w:szCs w:val="22"/>
        </w:rPr>
      </w:pPr>
      <w:r w:rsidRPr="00DF3642">
        <w:rPr>
          <w:sz w:val="22"/>
          <w:szCs w:val="22"/>
        </w:rPr>
        <w:t>Pengalaman lucu</w:t>
      </w:r>
    </w:p>
    <w:p w:rsidR="00DF3642" w:rsidRPr="00DF3642" w:rsidRDefault="00DF3642" w:rsidP="00DF3642">
      <w:pPr>
        <w:pStyle w:val="ListParagraph"/>
        <w:spacing w:after="200" w:line="276" w:lineRule="auto"/>
        <w:ind w:left="426" w:firstLine="294"/>
        <w:jc w:val="both"/>
        <w:rPr>
          <w:sz w:val="22"/>
          <w:szCs w:val="22"/>
        </w:rPr>
      </w:pPr>
      <w:r w:rsidRPr="00DF3642">
        <w:rPr>
          <w:sz w:val="22"/>
          <w:szCs w:val="22"/>
        </w:rPr>
        <w:t>Pengalaman lucu adalah pengalaman yang sering dikomunikasikan dengan oran</w:t>
      </w:r>
      <w:r w:rsidRPr="00DF3642">
        <w:rPr>
          <w:sz w:val="22"/>
          <w:szCs w:val="22"/>
          <w:lang w:val="id-ID"/>
        </w:rPr>
        <w:t xml:space="preserve">g </w:t>
      </w:r>
      <w:r w:rsidRPr="00DF3642">
        <w:rPr>
          <w:sz w:val="22"/>
          <w:szCs w:val="22"/>
        </w:rPr>
        <w:t xml:space="preserve">lain. </w:t>
      </w:r>
      <w:proofErr w:type="gramStart"/>
      <w:r w:rsidRPr="00DF3642">
        <w:rPr>
          <w:sz w:val="22"/>
          <w:szCs w:val="22"/>
        </w:rPr>
        <w:t>pengalaman</w:t>
      </w:r>
      <w:proofErr w:type="gramEnd"/>
      <w:r w:rsidRPr="00DF3642">
        <w:rPr>
          <w:sz w:val="22"/>
          <w:szCs w:val="22"/>
        </w:rPr>
        <w:t xml:space="preserve"> lucu ini sering mengajak orang lain untuk terlibat dan akhirnya tertawa. Contoh: seorang laki-laki masuk toilet perempuan atau sebaliknya.  </w:t>
      </w:r>
      <w:proofErr w:type="gramStart"/>
      <w:r w:rsidRPr="00DF3642">
        <w:rPr>
          <w:sz w:val="22"/>
          <w:szCs w:val="22"/>
        </w:rPr>
        <w:t>cerita</w:t>
      </w:r>
      <w:proofErr w:type="gramEnd"/>
      <w:r w:rsidRPr="00DF3642">
        <w:rPr>
          <w:sz w:val="22"/>
          <w:szCs w:val="22"/>
        </w:rPr>
        <w:t xml:space="preserve"> tersebut apabila diceritakan dengan orang lain otomatis ia akan tertawa.</w:t>
      </w:r>
    </w:p>
    <w:p w:rsidR="00DF3642" w:rsidRDefault="00DF3642" w:rsidP="00DF3642">
      <w:pPr>
        <w:pStyle w:val="ListParagraph"/>
        <w:numPr>
          <w:ilvl w:val="0"/>
          <w:numId w:val="10"/>
        </w:numPr>
        <w:spacing w:after="200" w:line="276" w:lineRule="auto"/>
        <w:ind w:left="426" w:hanging="426"/>
        <w:jc w:val="both"/>
        <w:rPr>
          <w:sz w:val="22"/>
          <w:szCs w:val="22"/>
          <w:lang w:val="id-ID"/>
        </w:rPr>
      </w:pPr>
      <w:r w:rsidRPr="00DF3642">
        <w:rPr>
          <w:sz w:val="22"/>
          <w:szCs w:val="22"/>
        </w:rPr>
        <w:t>Pengalaman aneh</w:t>
      </w:r>
    </w:p>
    <w:p w:rsidR="00DF3642" w:rsidRPr="00DF3642" w:rsidRDefault="00DF3642" w:rsidP="00DF3642">
      <w:pPr>
        <w:pStyle w:val="ListParagraph"/>
        <w:spacing w:after="200" w:line="276" w:lineRule="auto"/>
        <w:ind w:left="426" w:firstLine="294"/>
        <w:jc w:val="both"/>
        <w:rPr>
          <w:sz w:val="22"/>
          <w:szCs w:val="22"/>
          <w:lang w:val="id-ID"/>
        </w:rPr>
      </w:pPr>
      <w:r w:rsidRPr="00DF3642">
        <w:rPr>
          <w:sz w:val="22"/>
          <w:szCs w:val="22"/>
        </w:rPr>
        <w:t xml:space="preserve">Pengalaman aneh adalah pengalaman yang mungkin terjadi sekali dalam </w:t>
      </w:r>
      <w:proofErr w:type="gramStart"/>
      <w:r w:rsidRPr="00DF3642">
        <w:rPr>
          <w:sz w:val="22"/>
          <w:szCs w:val="22"/>
        </w:rPr>
        <w:t>seumur  hidup</w:t>
      </w:r>
      <w:proofErr w:type="gramEnd"/>
      <w:r w:rsidRPr="00DF3642">
        <w:rPr>
          <w:sz w:val="22"/>
          <w:szCs w:val="22"/>
        </w:rPr>
        <w:t xml:space="preserve">. </w:t>
      </w:r>
      <w:proofErr w:type="gramStart"/>
      <w:r w:rsidRPr="00DF3642">
        <w:rPr>
          <w:sz w:val="22"/>
          <w:szCs w:val="22"/>
        </w:rPr>
        <w:t>Dikatakan demikian karena pada umumnya pengalaman aneh jarang terjadi.</w:t>
      </w:r>
      <w:proofErr w:type="gramEnd"/>
      <w:r w:rsidRPr="00DF3642">
        <w:rPr>
          <w:sz w:val="22"/>
          <w:szCs w:val="22"/>
        </w:rPr>
        <w:t xml:space="preserve"> Misalnya: seorang laki-laki memakai kebaya</w:t>
      </w:r>
      <w:proofErr w:type="gramStart"/>
      <w:r w:rsidRPr="00DF3642">
        <w:rPr>
          <w:sz w:val="22"/>
          <w:szCs w:val="22"/>
        </w:rPr>
        <w:t>,  kejadian</w:t>
      </w:r>
      <w:proofErr w:type="gramEnd"/>
      <w:r w:rsidRPr="00DF3642">
        <w:rPr>
          <w:sz w:val="22"/>
          <w:szCs w:val="22"/>
        </w:rPr>
        <w:t xml:space="preserve"> ini dipandang sungguhlah aneh bagi orang-orang disekitarnya.</w:t>
      </w:r>
    </w:p>
    <w:p w:rsidR="00DF3642" w:rsidRPr="00DF3642" w:rsidRDefault="00DF3642" w:rsidP="00DF3642">
      <w:pPr>
        <w:pStyle w:val="ListParagraph"/>
        <w:numPr>
          <w:ilvl w:val="0"/>
          <w:numId w:val="10"/>
        </w:numPr>
        <w:spacing w:after="200" w:line="276" w:lineRule="auto"/>
        <w:jc w:val="both"/>
        <w:rPr>
          <w:sz w:val="22"/>
          <w:szCs w:val="22"/>
        </w:rPr>
      </w:pPr>
      <w:r w:rsidRPr="00DF3642">
        <w:rPr>
          <w:sz w:val="22"/>
          <w:szCs w:val="22"/>
        </w:rPr>
        <w:t>Pengalaman mendebarkan</w:t>
      </w:r>
    </w:p>
    <w:p w:rsidR="00DF3642" w:rsidRPr="00DF3642" w:rsidRDefault="00DF3642" w:rsidP="00DF3642">
      <w:pPr>
        <w:pStyle w:val="ListParagraph"/>
        <w:spacing w:line="276" w:lineRule="auto"/>
        <w:jc w:val="both"/>
        <w:rPr>
          <w:sz w:val="22"/>
          <w:szCs w:val="22"/>
          <w:lang w:val="id-ID"/>
        </w:rPr>
      </w:pPr>
      <w:r>
        <w:rPr>
          <w:sz w:val="22"/>
          <w:szCs w:val="22"/>
          <w:lang w:val="id-ID"/>
        </w:rPr>
        <w:t xml:space="preserve">    </w:t>
      </w:r>
      <w:proofErr w:type="gramStart"/>
      <w:r w:rsidRPr="00DF3642">
        <w:rPr>
          <w:sz w:val="22"/>
          <w:szCs w:val="22"/>
        </w:rPr>
        <w:t>Pengalaman mendebarkan ketika sedang menunggu atau menghadiri suatu peristiwa yang</w:t>
      </w:r>
      <w:r w:rsidRPr="00DF3642">
        <w:rPr>
          <w:sz w:val="22"/>
          <w:szCs w:val="22"/>
          <w:lang w:val="id-ID"/>
        </w:rPr>
        <w:t xml:space="preserve"> </w:t>
      </w:r>
      <w:r w:rsidRPr="00DF3642">
        <w:rPr>
          <w:sz w:val="22"/>
          <w:szCs w:val="22"/>
        </w:rPr>
        <w:t>mendebarkan.</w:t>
      </w:r>
      <w:proofErr w:type="gramEnd"/>
      <w:r w:rsidRPr="00DF3642">
        <w:rPr>
          <w:sz w:val="22"/>
          <w:szCs w:val="22"/>
        </w:rPr>
        <w:t xml:space="preserve"> </w:t>
      </w:r>
      <w:proofErr w:type="gramStart"/>
      <w:r w:rsidRPr="00DF3642">
        <w:rPr>
          <w:sz w:val="22"/>
          <w:szCs w:val="22"/>
        </w:rPr>
        <w:t>Misalnya menunggu hasil ujian atau menunggu hasil pemenang suatu kontes, atau ajang mencari bakat.</w:t>
      </w:r>
      <w:proofErr w:type="gramEnd"/>
    </w:p>
    <w:p w:rsidR="00DF3642" w:rsidRPr="00DF3642" w:rsidRDefault="00DF3642" w:rsidP="00DF3642">
      <w:pPr>
        <w:pStyle w:val="ListParagraph"/>
        <w:numPr>
          <w:ilvl w:val="0"/>
          <w:numId w:val="10"/>
        </w:numPr>
        <w:spacing w:after="200" w:line="276" w:lineRule="auto"/>
        <w:ind w:left="567" w:hanging="207"/>
        <w:jc w:val="both"/>
        <w:rPr>
          <w:sz w:val="22"/>
          <w:szCs w:val="22"/>
        </w:rPr>
      </w:pPr>
      <w:r w:rsidRPr="00DF3642">
        <w:rPr>
          <w:sz w:val="22"/>
          <w:szCs w:val="22"/>
          <w:lang w:val="id-ID"/>
        </w:rPr>
        <w:t xml:space="preserve"> </w:t>
      </w:r>
      <w:r w:rsidRPr="00DF3642">
        <w:rPr>
          <w:sz w:val="22"/>
          <w:szCs w:val="22"/>
        </w:rPr>
        <w:t xml:space="preserve">Pengalaman mengharukan </w:t>
      </w:r>
    </w:p>
    <w:p w:rsidR="00DF3642" w:rsidRPr="00DF3642" w:rsidRDefault="00DF3642" w:rsidP="00DF3642">
      <w:pPr>
        <w:pStyle w:val="ListParagraph"/>
        <w:spacing w:line="276" w:lineRule="auto"/>
        <w:jc w:val="both"/>
        <w:rPr>
          <w:sz w:val="22"/>
          <w:szCs w:val="22"/>
        </w:rPr>
      </w:pPr>
      <w:r>
        <w:rPr>
          <w:sz w:val="22"/>
          <w:szCs w:val="22"/>
          <w:lang w:val="id-ID"/>
        </w:rPr>
        <w:t xml:space="preserve">    </w:t>
      </w:r>
      <w:r w:rsidRPr="00DF3642">
        <w:rPr>
          <w:sz w:val="22"/>
          <w:szCs w:val="22"/>
        </w:rPr>
        <w:t>Pengalaman mengharukan adalah ungkapan perasaan hati seseorang untuk</w:t>
      </w:r>
      <w:r w:rsidRPr="00DF3642">
        <w:rPr>
          <w:sz w:val="22"/>
          <w:szCs w:val="22"/>
          <w:lang w:val="id-ID"/>
        </w:rPr>
        <w:t xml:space="preserve"> </w:t>
      </w:r>
      <w:r w:rsidRPr="00DF3642">
        <w:rPr>
          <w:sz w:val="22"/>
          <w:szCs w:val="22"/>
        </w:rPr>
        <w:t xml:space="preserve">dikomunikasikan dengan orang </w:t>
      </w:r>
      <w:proofErr w:type="gramStart"/>
      <w:r w:rsidRPr="00DF3642">
        <w:rPr>
          <w:sz w:val="22"/>
          <w:szCs w:val="22"/>
        </w:rPr>
        <w:t>lain</w:t>
      </w:r>
      <w:proofErr w:type="gramEnd"/>
      <w:r w:rsidRPr="00DF3642">
        <w:rPr>
          <w:sz w:val="22"/>
          <w:szCs w:val="22"/>
        </w:rPr>
        <w:t xml:space="preserve"> yang sifatnya mengharukan. </w:t>
      </w:r>
      <w:proofErr w:type="gramStart"/>
      <w:r w:rsidRPr="00DF3642">
        <w:rPr>
          <w:sz w:val="22"/>
          <w:szCs w:val="22"/>
        </w:rPr>
        <w:t xml:space="preserve">Kita juga pernah   mengalami pengalaman yang </w:t>
      </w:r>
      <w:r w:rsidRPr="00DF3642">
        <w:rPr>
          <w:sz w:val="22"/>
          <w:szCs w:val="22"/>
        </w:rPr>
        <w:lastRenderedPageBreak/>
        <w:t>mengharukan.</w:t>
      </w:r>
      <w:proofErr w:type="gramEnd"/>
      <w:r>
        <w:rPr>
          <w:sz w:val="22"/>
          <w:szCs w:val="22"/>
        </w:rPr>
        <w:t xml:space="preserve"> </w:t>
      </w:r>
      <w:proofErr w:type="gramStart"/>
      <w:r>
        <w:rPr>
          <w:sz w:val="22"/>
          <w:szCs w:val="22"/>
        </w:rPr>
        <w:t>Para pelakunya sering menangis</w:t>
      </w:r>
      <w:r w:rsidRPr="00DF3642">
        <w:rPr>
          <w:sz w:val="22"/>
          <w:szCs w:val="22"/>
        </w:rPr>
        <w:t>menghadapinya.</w:t>
      </w:r>
      <w:proofErr w:type="gramEnd"/>
      <w:r w:rsidRPr="00DF3642">
        <w:rPr>
          <w:sz w:val="22"/>
          <w:szCs w:val="22"/>
        </w:rPr>
        <w:t xml:space="preserve"> </w:t>
      </w:r>
      <w:proofErr w:type="gramStart"/>
      <w:r w:rsidRPr="00DF3642">
        <w:rPr>
          <w:sz w:val="22"/>
          <w:szCs w:val="22"/>
        </w:rPr>
        <w:t>Mendengarkan cerita sedih, kita sering terlibat dalam keharuan.</w:t>
      </w:r>
      <w:proofErr w:type="gramEnd"/>
      <w:r w:rsidRPr="00DF3642">
        <w:rPr>
          <w:sz w:val="22"/>
          <w:szCs w:val="22"/>
        </w:rPr>
        <w:t xml:space="preserve"> Misalnya: melihat seorang ibu di pertemukan sama anaknya yang udah bertahun-tahun tidak </w:t>
      </w:r>
      <w:proofErr w:type="gramStart"/>
      <w:r w:rsidRPr="00DF3642">
        <w:rPr>
          <w:sz w:val="22"/>
          <w:szCs w:val="22"/>
        </w:rPr>
        <w:t>bertemu  dan</w:t>
      </w:r>
      <w:proofErr w:type="gramEnd"/>
      <w:r w:rsidRPr="00DF3642">
        <w:rPr>
          <w:sz w:val="22"/>
          <w:szCs w:val="22"/>
        </w:rPr>
        <w:t xml:space="preserve"> ketika melihat itu kita merasa terharu.</w:t>
      </w:r>
    </w:p>
    <w:p w:rsidR="00DF3642" w:rsidRPr="00DF3642" w:rsidRDefault="00DF3642" w:rsidP="00DF3642">
      <w:pPr>
        <w:pStyle w:val="ListParagraph"/>
        <w:numPr>
          <w:ilvl w:val="0"/>
          <w:numId w:val="10"/>
        </w:numPr>
        <w:spacing w:after="200" w:line="276" w:lineRule="auto"/>
        <w:jc w:val="both"/>
        <w:rPr>
          <w:sz w:val="22"/>
          <w:szCs w:val="22"/>
        </w:rPr>
      </w:pPr>
      <w:r w:rsidRPr="00DF3642">
        <w:rPr>
          <w:sz w:val="22"/>
          <w:szCs w:val="22"/>
        </w:rPr>
        <w:t>Pengalaman memalukan, dan</w:t>
      </w:r>
    </w:p>
    <w:p w:rsidR="00DF3642" w:rsidRPr="00DF3642" w:rsidRDefault="00DF3642" w:rsidP="00DF3642">
      <w:pPr>
        <w:pStyle w:val="ListParagraph"/>
        <w:spacing w:line="276" w:lineRule="auto"/>
        <w:jc w:val="both"/>
        <w:rPr>
          <w:sz w:val="22"/>
          <w:szCs w:val="22"/>
          <w:lang w:val="id-ID"/>
        </w:rPr>
      </w:pPr>
      <w:r>
        <w:rPr>
          <w:sz w:val="22"/>
          <w:szCs w:val="22"/>
          <w:lang w:val="id-ID"/>
        </w:rPr>
        <w:t xml:space="preserve">     </w:t>
      </w:r>
      <w:proofErr w:type="gramStart"/>
      <w:r w:rsidRPr="00DF3642">
        <w:rPr>
          <w:sz w:val="22"/>
          <w:szCs w:val="22"/>
        </w:rPr>
        <w:t>Pengalaman memalukan adalah pengalaman seseorang yang mengalami kejadian</w:t>
      </w:r>
      <w:r w:rsidRPr="00DF3642">
        <w:rPr>
          <w:sz w:val="22"/>
          <w:szCs w:val="22"/>
          <w:lang w:val="id-ID"/>
        </w:rPr>
        <w:t xml:space="preserve"> </w:t>
      </w:r>
      <w:r w:rsidRPr="00DF3642">
        <w:rPr>
          <w:sz w:val="22"/>
          <w:szCs w:val="22"/>
        </w:rPr>
        <w:t>yang memalukan.</w:t>
      </w:r>
      <w:proofErr w:type="gramEnd"/>
      <w:r w:rsidRPr="00DF3642">
        <w:rPr>
          <w:sz w:val="22"/>
          <w:szCs w:val="22"/>
        </w:rPr>
        <w:t xml:space="preserve"> Biasanya korban atau orang terdekatnya </w:t>
      </w:r>
      <w:proofErr w:type="gramStart"/>
      <w:r w:rsidRPr="00DF3642">
        <w:rPr>
          <w:sz w:val="22"/>
          <w:szCs w:val="22"/>
        </w:rPr>
        <w:t>akan</w:t>
      </w:r>
      <w:proofErr w:type="gramEnd"/>
      <w:r w:rsidRPr="00DF3642">
        <w:rPr>
          <w:sz w:val="22"/>
          <w:szCs w:val="22"/>
        </w:rPr>
        <w:t xml:space="preserve"> menanggung rasa malu, bagi sang korban pengalaman itu akan selalu ada sampai akhir hayat. Meskipun orang sudah melupakanya, bagi si korban pengalaman itu tidak </w:t>
      </w:r>
      <w:proofErr w:type="gramStart"/>
      <w:r w:rsidRPr="00DF3642">
        <w:rPr>
          <w:sz w:val="22"/>
          <w:szCs w:val="22"/>
        </w:rPr>
        <w:t>akan</w:t>
      </w:r>
      <w:proofErr w:type="gramEnd"/>
      <w:r w:rsidRPr="00DF3642">
        <w:rPr>
          <w:sz w:val="22"/>
          <w:szCs w:val="22"/>
        </w:rPr>
        <w:t xml:space="preserve"> terlupakan. </w:t>
      </w:r>
      <w:proofErr w:type="gramStart"/>
      <w:r w:rsidRPr="00DF3642">
        <w:rPr>
          <w:sz w:val="22"/>
          <w:szCs w:val="22"/>
        </w:rPr>
        <w:t>Misalnya celana tiba-tiba robek karena terkait kawat kemudian orang-orang melihat dan memperhatikan, pasti kejadian tersbut sangat memalukan buat si korban.</w:t>
      </w:r>
      <w:proofErr w:type="gramEnd"/>
    </w:p>
    <w:p w:rsidR="00DF3642" w:rsidRPr="00DF3642" w:rsidRDefault="00DF3642" w:rsidP="00DF3642">
      <w:pPr>
        <w:pStyle w:val="ListParagraph"/>
        <w:numPr>
          <w:ilvl w:val="0"/>
          <w:numId w:val="9"/>
        </w:numPr>
        <w:spacing w:after="200" w:line="276" w:lineRule="auto"/>
        <w:jc w:val="both"/>
        <w:rPr>
          <w:sz w:val="22"/>
          <w:szCs w:val="22"/>
        </w:rPr>
      </w:pPr>
      <w:r w:rsidRPr="00DF3642">
        <w:rPr>
          <w:sz w:val="22"/>
          <w:szCs w:val="22"/>
        </w:rPr>
        <w:t>Pengalaman menyakitkan</w:t>
      </w:r>
    </w:p>
    <w:p w:rsidR="00DF3642" w:rsidRDefault="00DF3642" w:rsidP="00DF3642">
      <w:pPr>
        <w:pStyle w:val="ListParagraph"/>
        <w:spacing w:line="276" w:lineRule="auto"/>
        <w:jc w:val="both"/>
        <w:rPr>
          <w:sz w:val="22"/>
          <w:szCs w:val="22"/>
          <w:lang w:val="id-ID"/>
        </w:rPr>
      </w:pPr>
      <w:r>
        <w:rPr>
          <w:sz w:val="22"/>
          <w:szCs w:val="22"/>
          <w:lang w:val="id-ID"/>
        </w:rPr>
        <w:t xml:space="preserve">     </w:t>
      </w:r>
      <w:proofErr w:type="gramStart"/>
      <w:r w:rsidRPr="00DF3642">
        <w:rPr>
          <w:sz w:val="22"/>
          <w:szCs w:val="22"/>
        </w:rPr>
        <w:t>Pengalaman menyakitkan adalah pengalaman yang paling membekas di hati</w:t>
      </w:r>
      <w:r w:rsidRPr="00DF3642">
        <w:rPr>
          <w:sz w:val="22"/>
          <w:szCs w:val="22"/>
          <w:lang w:val="id-ID"/>
        </w:rPr>
        <w:t xml:space="preserve"> </w:t>
      </w:r>
      <w:r w:rsidRPr="00DF3642">
        <w:rPr>
          <w:sz w:val="22"/>
          <w:szCs w:val="22"/>
        </w:rPr>
        <w:t>Pelakunya yang sulit untuk dilupakan.</w:t>
      </w:r>
      <w:proofErr w:type="gramEnd"/>
      <w:r w:rsidRPr="00DF3642">
        <w:rPr>
          <w:sz w:val="22"/>
          <w:szCs w:val="22"/>
        </w:rPr>
        <w:t xml:space="preserve"> Pelakunya </w:t>
      </w:r>
      <w:proofErr w:type="gramStart"/>
      <w:r w:rsidRPr="00DF3642">
        <w:rPr>
          <w:sz w:val="22"/>
          <w:szCs w:val="22"/>
        </w:rPr>
        <w:t>akan</w:t>
      </w:r>
      <w:proofErr w:type="gramEnd"/>
      <w:r w:rsidRPr="00DF3642">
        <w:rPr>
          <w:sz w:val="22"/>
          <w:szCs w:val="22"/>
        </w:rPr>
        <w:t xml:space="preserve"> teringat terus dengan kejadian tersebut. </w:t>
      </w:r>
      <w:proofErr w:type="gramStart"/>
      <w:r w:rsidRPr="00DF3642">
        <w:rPr>
          <w:sz w:val="22"/>
          <w:szCs w:val="22"/>
        </w:rPr>
        <w:t>bahkan</w:t>
      </w:r>
      <w:proofErr w:type="gramEnd"/>
      <w:r w:rsidRPr="00DF3642">
        <w:rPr>
          <w:sz w:val="22"/>
          <w:szCs w:val="22"/>
        </w:rPr>
        <w:t xml:space="preserve"> bagi orang-orang yang amat perasa, dalam menjalani kehidupan sehari-hari akan selalu teringat pengalaman itu</w:t>
      </w:r>
      <w:r w:rsidRPr="00DF3642">
        <w:rPr>
          <w:sz w:val="22"/>
          <w:szCs w:val="22"/>
          <w:lang w:val="id-ID"/>
        </w:rPr>
        <w:t xml:space="preserve">. </w:t>
      </w:r>
    </w:p>
    <w:p w:rsidR="00DF3642" w:rsidRDefault="00DF3642" w:rsidP="00DF3642">
      <w:pPr>
        <w:spacing w:line="276" w:lineRule="auto"/>
        <w:jc w:val="both"/>
        <w:rPr>
          <w:sz w:val="22"/>
          <w:szCs w:val="22"/>
          <w:lang w:val="id-ID"/>
        </w:rPr>
      </w:pPr>
      <w:r>
        <w:rPr>
          <w:sz w:val="22"/>
          <w:szCs w:val="22"/>
          <w:lang w:val="id-ID"/>
        </w:rPr>
        <w:t xml:space="preserve">       </w:t>
      </w:r>
      <w:proofErr w:type="gramStart"/>
      <w:r w:rsidRPr="00DF3642">
        <w:rPr>
          <w:sz w:val="22"/>
          <w:szCs w:val="22"/>
        </w:rPr>
        <w:t>Menulis pengalaman pribadi adalah menulis yang berdasarkan suatu peristiwa yang dialami oleh siswa, menulis pengalaman pribadi berupa bentuk karangan narasi nonfiksi.</w:t>
      </w:r>
      <w:proofErr w:type="gramEnd"/>
      <w:r w:rsidRPr="00DF3642">
        <w:rPr>
          <w:sz w:val="22"/>
          <w:szCs w:val="22"/>
        </w:rPr>
        <w:t xml:space="preserve"> </w:t>
      </w:r>
      <w:proofErr w:type="gramStart"/>
      <w:r w:rsidRPr="00DF3642">
        <w:rPr>
          <w:sz w:val="22"/>
          <w:szCs w:val="22"/>
        </w:rPr>
        <w:t xml:space="preserve">Karangan narasi berasal dari kata </w:t>
      </w:r>
      <w:r w:rsidRPr="00DF3642">
        <w:rPr>
          <w:i/>
          <w:sz w:val="22"/>
          <w:szCs w:val="22"/>
        </w:rPr>
        <w:t>narration</w:t>
      </w:r>
      <w:r w:rsidRPr="00DF3642">
        <w:rPr>
          <w:sz w:val="22"/>
          <w:szCs w:val="22"/>
        </w:rPr>
        <w:t xml:space="preserve"> yang berarti bercerita adalah suatu bentuk tulisan yang berusaha menciptakan, mengisahkan, merangkaikan, tindak-tinduk perbuatan manusia dalam sebuah peristiwa secara kronologis atau yang berlangsung</w:t>
      </w:r>
      <w:r w:rsidRPr="00DF3642">
        <w:rPr>
          <w:sz w:val="22"/>
          <w:szCs w:val="22"/>
          <w:lang w:val="id-ID"/>
        </w:rPr>
        <w:t xml:space="preserve"> </w:t>
      </w:r>
      <w:r w:rsidRPr="00DF3642">
        <w:rPr>
          <w:sz w:val="22"/>
          <w:szCs w:val="22"/>
        </w:rPr>
        <w:t>dalam suatu kesatuan waktu (Finoza</w:t>
      </w:r>
      <w:r w:rsidRPr="00DF3642">
        <w:rPr>
          <w:sz w:val="22"/>
          <w:szCs w:val="22"/>
          <w:lang w:val="id-ID"/>
        </w:rPr>
        <w:t>,</w:t>
      </w:r>
      <w:r w:rsidRPr="00DF3642">
        <w:rPr>
          <w:sz w:val="22"/>
          <w:szCs w:val="22"/>
        </w:rPr>
        <w:t xml:space="preserve"> 2009:244)</w:t>
      </w:r>
      <w:r w:rsidRPr="00DF3642">
        <w:rPr>
          <w:sz w:val="22"/>
          <w:szCs w:val="22"/>
          <w:lang w:val="id-ID"/>
        </w:rPr>
        <w:t>.</w:t>
      </w:r>
      <w:proofErr w:type="gramEnd"/>
    </w:p>
    <w:p w:rsidR="00DF3642" w:rsidRPr="00DF3642" w:rsidRDefault="00DF3642" w:rsidP="00DF3642">
      <w:pPr>
        <w:spacing w:line="276" w:lineRule="auto"/>
        <w:jc w:val="both"/>
        <w:rPr>
          <w:sz w:val="22"/>
          <w:szCs w:val="22"/>
          <w:lang w:val="id-ID"/>
        </w:rPr>
      </w:pPr>
      <w:r>
        <w:rPr>
          <w:sz w:val="22"/>
          <w:szCs w:val="22"/>
          <w:lang w:val="id-ID"/>
        </w:rPr>
        <w:tab/>
      </w:r>
    </w:p>
    <w:p w:rsidR="00DF3642" w:rsidRPr="00DF3642" w:rsidRDefault="00DF3642" w:rsidP="00DF3642">
      <w:pPr>
        <w:spacing w:line="360" w:lineRule="auto"/>
        <w:ind w:firstLine="720"/>
        <w:jc w:val="both"/>
        <w:rPr>
          <w:sz w:val="22"/>
          <w:szCs w:val="22"/>
        </w:rPr>
      </w:pPr>
      <w:r w:rsidRPr="00DF3642">
        <w:rPr>
          <w:sz w:val="22"/>
          <w:szCs w:val="22"/>
          <w:lang w:val="id-ID"/>
        </w:rPr>
        <w:t>M</w:t>
      </w:r>
      <w:r w:rsidRPr="00DF3642">
        <w:rPr>
          <w:sz w:val="22"/>
          <w:szCs w:val="22"/>
        </w:rPr>
        <w:t>ukmin</w:t>
      </w:r>
      <w:r w:rsidRPr="00DF3642">
        <w:rPr>
          <w:sz w:val="22"/>
          <w:szCs w:val="22"/>
          <w:lang w:val="id-ID"/>
        </w:rPr>
        <w:t>,</w:t>
      </w:r>
      <w:r w:rsidRPr="00DF3642">
        <w:rPr>
          <w:sz w:val="22"/>
          <w:szCs w:val="22"/>
        </w:rPr>
        <w:t xml:space="preserve"> (2008:47) Narasi adalah bentuk wacana yang berusaha menyajikan suatu peristiwa atau kejadian, sehingga peristiwa itu </w:t>
      </w:r>
      <w:r w:rsidRPr="00DF3642">
        <w:rPr>
          <w:sz w:val="22"/>
          <w:szCs w:val="22"/>
        </w:rPr>
        <w:lastRenderedPageBreak/>
        <w:t xml:space="preserve">tampak seolah-olah dialami sendiri oleh pembaca. Secara singkat bahwa narasi dapat dikatakan bahwa narasi bertujuan menyajikan suatu peristiwa kepada pembaca, mengisahkan apa yang </w:t>
      </w:r>
      <w:proofErr w:type="gramStart"/>
      <w:r w:rsidRPr="00DF3642">
        <w:rPr>
          <w:sz w:val="22"/>
          <w:szCs w:val="22"/>
        </w:rPr>
        <w:t>terjadi  dan</w:t>
      </w:r>
      <w:proofErr w:type="gramEnd"/>
      <w:r w:rsidRPr="00DF3642">
        <w:rPr>
          <w:sz w:val="22"/>
          <w:szCs w:val="22"/>
        </w:rPr>
        <w:t xml:space="preserve"> bagaimana kejadian itu berlangsung. </w:t>
      </w:r>
      <w:r w:rsidRPr="00DF3642">
        <w:rPr>
          <w:sz w:val="22"/>
          <w:szCs w:val="22"/>
          <w:lang w:val="id-ID"/>
        </w:rPr>
        <w:t>y</w:t>
      </w:r>
      <w:r w:rsidRPr="00DF3642">
        <w:rPr>
          <w:sz w:val="22"/>
          <w:szCs w:val="22"/>
        </w:rPr>
        <w:t>ang perlu digarisbawahi narasi dari jenis wacana lainya adala</w:t>
      </w:r>
      <w:r w:rsidRPr="00DF3642">
        <w:rPr>
          <w:sz w:val="22"/>
          <w:szCs w:val="22"/>
          <w:lang w:val="id-ID"/>
        </w:rPr>
        <w:t>h</w:t>
      </w:r>
      <w:r w:rsidRPr="00DF3642">
        <w:rPr>
          <w:sz w:val="22"/>
          <w:szCs w:val="22"/>
        </w:rPr>
        <w:t xml:space="preserve"> bahwa narasi ditulis secara kronologis sesuai dengan urutan waktu.</w:t>
      </w:r>
    </w:p>
    <w:p w:rsidR="00DF3642" w:rsidRPr="00DF3642" w:rsidRDefault="00DF3642" w:rsidP="00DF3642">
      <w:pPr>
        <w:spacing w:line="360" w:lineRule="auto"/>
        <w:ind w:firstLine="720"/>
        <w:jc w:val="both"/>
        <w:rPr>
          <w:sz w:val="22"/>
          <w:szCs w:val="22"/>
        </w:rPr>
      </w:pPr>
      <w:proofErr w:type="gramStart"/>
      <w:r w:rsidRPr="00DF3642">
        <w:rPr>
          <w:sz w:val="22"/>
          <w:szCs w:val="22"/>
        </w:rPr>
        <w:t>Maksudnya, narasi suatu bentuk wacana yang berusaha menggambarkan jelasnya-jelasnya kepada pembaca suatu peristiwa yang terjadi secara kronologis.</w:t>
      </w:r>
      <w:proofErr w:type="gramEnd"/>
      <w:r w:rsidRPr="00DF3642">
        <w:rPr>
          <w:sz w:val="22"/>
          <w:szCs w:val="22"/>
        </w:rPr>
        <w:t xml:space="preserve"> </w:t>
      </w:r>
      <w:proofErr w:type="gramStart"/>
      <w:r w:rsidRPr="00DF3642">
        <w:rPr>
          <w:sz w:val="22"/>
          <w:szCs w:val="22"/>
        </w:rPr>
        <w:t>Hal ini tampak pada karangan yang sederhana yang mengurutkan kejadian secara alamiah dan mengurutkan peristiwa tersebut dalam urutan waktu kejadian.</w:t>
      </w:r>
      <w:proofErr w:type="gramEnd"/>
      <w:r w:rsidRPr="00DF3642">
        <w:rPr>
          <w:sz w:val="22"/>
          <w:szCs w:val="22"/>
        </w:rPr>
        <w:t xml:space="preserve"> </w:t>
      </w:r>
      <w:proofErr w:type="gramStart"/>
      <w:r w:rsidRPr="00DF3642">
        <w:rPr>
          <w:sz w:val="22"/>
          <w:szCs w:val="22"/>
        </w:rPr>
        <w:t>Dengan demikian, organisasi perincian utamanya bersifat kronologis atau menurut urutan waktu alamiah.</w:t>
      </w:r>
      <w:proofErr w:type="gramEnd"/>
    </w:p>
    <w:p w:rsidR="00DF3642" w:rsidRPr="00DF3642" w:rsidRDefault="00DF3642" w:rsidP="00DF3642">
      <w:pPr>
        <w:spacing w:line="360" w:lineRule="auto"/>
        <w:jc w:val="both"/>
        <w:rPr>
          <w:sz w:val="22"/>
          <w:szCs w:val="22"/>
        </w:rPr>
      </w:pPr>
      <w:r w:rsidRPr="00DF3642">
        <w:rPr>
          <w:b/>
          <w:sz w:val="22"/>
          <w:szCs w:val="22"/>
        </w:rPr>
        <w:tab/>
      </w:r>
      <w:r w:rsidRPr="00DF3642">
        <w:rPr>
          <w:sz w:val="22"/>
          <w:szCs w:val="22"/>
        </w:rPr>
        <w:t>Dari segi sifatnya karangan narasi dapat dibedahkan atas dua macam (1) narasi ekspositoris</w:t>
      </w:r>
      <w:r w:rsidRPr="00DF3642">
        <w:rPr>
          <w:sz w:val="22"/>
          <w:szCs w:val="22"/>
          <w:lang w:val="id-ID"/>
        </w:rPr>
        <w:t xml:space="preserve"> </w:t>
      </w:r>
      <w:proofErr w:type="gramStart"/>
      <w:r w:rsidRPr="00DF3642">
        <w:rPr>
          <w:sz w:val="22"/>
          <w:szCs w:val="22"/>
          <w:lang w:val="id-ID"/>
        </w:rPr>
        <w:t xml:space="preserve">atau </w:t>
      </w:r>
      <w:r w:rsidRPr="00DF3642">
        <w:rPr>
          <w:sz w:val="22"/>
          <w:szCs w:val="22"/>
        </w:rPr>
        <w:t xml:space="preserve"> narasi</w:t>
      </w:r>
      <w:proofErr w:type="gramEnd"/>
      <w:r w:rsidRPr="00DF3642">
        <w:rPr>
          <w:sz w:val="22"/>
          <w:szCs w:val="22"/>
        </w:rPr>
        <w:t xml:space="preserve"> fa</w:t>
      </w:r>
      <w:r w:rsidRPr="00DF3642">
        <w:rPr>
          <w:sz w:val="22"/>
          <w:szCs w:val="22"/>
          <w:lang w:val="id-ID"/>
        </w:rPr>
        <w:t>k</w:t>
      </w:r>
      <w:r w:rsidRPr="00DF3642">
        <w:rPr>
          <w:sz w:val="22"/>
          <w:szCs w:val="22"/>
        </w:rPr>
        <w:t xml:space="preserve">tual, dan (2) narasi sugestif/narasi berplot. </w:t>
      </w:r>
      <w:r w:rsidRPr="00DF3642">
        <w:rPr>
          <w:sz w:val="22"/>
          <w:szCs w:val="22"/>
          <w:lang w:val="id-ID"/>
        </w:rPr>
        <w:t>n</w:t>
      </w:r>
      <w:r w:rsidRPr="00DF3642">
        <w:rPr>
          <w:sz w:val="22"/>
          <w:szCs w:val="22"/>
        </w:rPr>
        <w:t>arasi yang hanya bertujuan untuk member</w:t>
      </w:r>
      <w:r w:rsidRPr="00DF3642">
        <w:rPr>
          <w:sz w:val="22"/>
          <w:szCs w:val="22"/>
          <w:lang w:val="id-ID"/>
        </w:rPr>
        <w:t>i</w:t>
      </w:r>
      <w:r w:rsidRPr="00DF3642">
        <w:rPr>
          <w:sz w:val="22"/>
          <w:szCs w:val="22"/>
        </w:rPr>
        <w:t xml:space="preserve"> informasi kepada pembaca agar pengetahuanya bertambah luas di sebut narasi ekspositoris; sedangkan narasi yang menyampaikan makna kepada pembaca melalui daya khayal, disebut narasi sugestif. Contoh narasi sugestif adala novel dan cerpen sedangkan contoh narasi ekspositoris adalah kisah perjalanan, otobiografi, kisah perampokan dan lain </w:t>
      </w:r>
      <w:proofErr w:type="gramStart"/>
      <w:r w:rsidRPr="00DF3642">
        <w:rPr>
          <w:sz w:val="22"/>
          <w:szCs w:val="22"/>
        </w:rPr>
        <w:t>sebagainya  (</w:t>
      </w:r>
      <w:proofErr w:type="gramEnd"/>
      <w:r w:rsidRPr="00DF3642">
        <w:rPr>
          <w:sz w:val="22"/>
          <w:szCs w:val="22"/>
        </w:rPr>
        <w:t>Finoza</w:t>
      </w:r>
      <w:r w:rsidRPr="00DF3642">
        <w:rPr>
          <w:sz w:val="22"/>
          <w:szCs w:val="22"/>
          <w:lang w:val="id-ID"/>
        </w:rPr>
        <w:t>,</w:t>
      </w:r>
      <w:r w:rsidRPr="00DF3642">
        <w:rPr>
          <w:sz w:val="22"/>
          <w:szCs w:val="22"/>
        </w:rPr>
        <w:t xml:space="preserve"> 2009:244)</w:t>
      </w:r>
    </w:p>
    <w:p w:rsidR="00DF3642" w:rsidRPr="00DF3642" w:rsidRDefault="00DF3642" w:rsidP="00DF3642">
      <w:pPr>
        <w:spacing w:line="360" w:lineRule="auto"/>
        <w:ind w:firstLine="720"/>
        <w:jc w:val="both"/>
        <w:rPr>
          <w:sz w:val="22"/>
          <w:szCs w:val="22"/>
          <w:lang w:val="id-ID"/>
        </w:rPr>
      </w:pPr>
      <w:r w:rsidRPr="00DF3642">
        <w:rPr>
          <w:sz w:val="22"/>
          <w:szCs w:val="22"/>
          <w:lang w:val="id-ID"/>
        </w:rPr>
        <w:t>Mukmin</w:t>
      </w:r>
      <w:r w:rsidRPr="00DF3642">
        <w:rPr>
          <w:sz w:val="22"/>
          <w:szCs w:val="22"/>
        </w:rPr>
        <w:t xml:space="preserve">, dkk </w:t>
      </w:r>
      <w:r w:rsidRPr="00DF3642">
        <w:rPr>
          <w:sz w:val="22"/>
          <w:szCs w:val="22"/>
          <w:lang w:val="id-ID"/>
        </w:rPr>
        <w:t>(</w:t>
      </w:r>
      <w:r w:rsidRPr="00DF3642">
        <w:rPr>
          <w:sz w:val="22"/>
          <w:szCs w:val="22"/>
        </w:rPr>
        <w:t xml:space="preserve">2008:47) </w:t>
      </w:r>
      <w:r w:rsidRPr="00DF3642">
        <w:rPr>
          <w:sz w:val="22"/>
          <w:szCs w:val="22"/>
          <w:lang w:val="id-ID"/>
        </w:rPr>
        <w:t>c</w:t>
      </w:r>
      <w:r w:rsidRPr="00DF3642">
        <w:rPr>
          <w:sz w:val="22"/>
          <w:szCs w:val="22"/>
        </w:rPr>
        <w:t xml:space="preserve">ara penulisan </w:t>
      </w:r>
      <w:r w:rsidRPr="00DF3642">
        <w:rPr>
          <w:sz w:val="22"/>
          <w:szCs w:val="22"/>
          <w:lang w:val="id-ID"/>
        </w:rPr>
        <w:t xml:space="preserve"> </w:t>
      </w:r>
      <w:r w:rsidRPr="00DF3642">
        <w:rPr>
          <w:sz w:val="22"/>
          <w:szCs w:val="22"/>
        </w:rPr>
        <w:t xml:space="preserve">narasi (1) menentukan tema dan amanat, (2) menetapkan sasaran pembaca: dewasa, anak-anak, atau secara umum, (3) merancang peristiwa secara kronologis, (4) membagi </w:t>
      </w:r>
      <w:r w:rsidRPr="00DF3642">
        <w:rPr>
          <w:sz w:val="22"/>
          <w:szCs w:val="22"/>
        </w:rPr>
        <w:lastRenderedPageBreak/>
        <w:t xml:space="preserve">peristiwa ke dalam 3 tahap: awal, perkembangan, dan </w:t>
      </w:r>
      <w:r w:rsidRPr="00DF3642">
        <w:rPr>
          <w:sz w:val="22"/>
          <w:szCs w:val="22"/>
          <w:lang w:val="id-ID"/>
        </w:rPr>
        <w:t xml:space="preserve"> </w:t>
      </w:r>
      <w:r w:rsidRPr="00DF3642">
        <w:rPr>
          <w:sz w:val="22"/>
          <w:szCs w:val="22"/>
        </w:rPr>
        <w:t>akhir cerita, dan (5) merinci detil-detil peristiwa atau kejadian sebagai pendukung cerita, (6) menuliskan tokoh, watak, latar, dan sudut pandang.</w:t>
      </w:r>
    </w:p>
    <w:p w:rsidR="00DF3642" w:rsidRPr="00DF3642" w:rsidRDefault="00DF3642" w:rsidP="00DF3642">
      <w:pPr>
        <w:spacing w:line="360" w:lineRule="auto"/>
        <w:ind w:firstLine="720"/>
        <w:jc w:val="both"/>
        <w:rPr>
          <w:sz w:val="22"/>
          <w:szCs w:val="22"/>
          <w:lang w:val="id-ID"/>
        </w:rPr>
      </w:pPr>
      <w:r w:rsidRPr="00DF3642">
        <w:rPr>
          <w:sz w:val="22"/>
          <w:szCs w:val="22"/>
          <w:lang w:val="id-ID"/>
        </w:rPr>
        <w:t xml:space="preserve">Finoza 2009:241 </w:t>
      </w:r>
      <w:r w:rsidRPr="00DF3642">
        <w:rPr>
          <w:sz w:val="22"/>
          <w:szCs w:val="22"/>
        </w:rPr>
        <w:t>Struktur narasi dapat dilihat dari komponen-komponen yang membentuknya meliputi tindakan, penokohan, latar (</w:t>
      </w:r>
      <w:r w:rsidRPr="00DF3642">
        <w:rPr>
          <w:i/>
          <w:sz w:val="22"/>
          <w:szCs w:val="22"/>
        </w:rPr>
        <w:t>settings),</w:t>
      </w:r>
      <w:r w:rsidRPr="00DF3642">
        <w:rPr>
          <w:sz w:val="22"/>
          <w:szCs w:val="22"/>
        </w:rPr>
        <w:t xml:space="preserve"> alu</w:t>
      </w:r>
      <w:r w:rsidRPr="00DF3642">
        <w:rPr>
          <w:sz w:val="22"/>
          <w:szCs w:val="22"/>
          <w:lang w:val="id-ID"/>
        </w:rPr>
        <w:t>r</w:t>
      </w:r>
      <w:r w:rsidRPr="00DF3642">
        <w:rPr>
          <w:sz w:val="22"/>
          <w:szCs w:val="22"/>
        </w:rPr>
        <w:t xml:space="preserve"> (</w:t>
      </w:r>
      <w:r w:rsidRPr="00DF3642">
        <w:rPr>
          <w:i/>
          <w:sz w:val="22"/>
          <w:szCs w:val="22"/>
        </w:rPr>
        <w:t xml:space="preserve">plot) </w:t>
      </w:r>
      <w:r w:rsidRPr="00DF3642">
        <w:rPr>
          <w:sz w:val="22"/>
          <w:szCs w:val="22"/>
        </w:rPr>
        <w:t>dan</w:t>
      </w:r>
      <w:r w:rsidRPr="00DF3642">
        <w:rPr>
          <w:sz w:val="22"/>
          <w:szCs w:val="22"/>
          <w:lang w:val="id-ID"/>
        </w:rPr>
        <w:t xml:space="preserve"> </w:t>
      </w:r>
      <w:r w:rsidRPr="00DF3642">
        <w:rPr>
          <w:sz w:val="22"/>
          <w:szCs w:val="22"/>
        </w:rPr>
        <w:t xml:space="preserve"> sudut pandang.  </w:t>
      </w:r>
      <w:proofErr w:type="gramStart"/>
      <w:r w:rsidRPr="00DF3642">
        <w:rPr>
          <w:sz w:val="22"/>
          <w:szCs w:val="22"/>
        </w:rPr>
        <w:t>Perbuatan atau tindakan adalah suatu tindakan yang di ungkapakan secara terperinci agar pembaca seolah –olah berada di situasi dalam cerita tersebut.</w:t>
      </w:r>
      <w:proofErr w:type="gramEnd"/>
    </w:p>
    <w:p w:rsidR="00DF3642" w:rsidRPr="00DF3642" w:rsidRDefault="00DF3642" w:rsidP="00DF3642">
      <w:pPr>
        <w:spacing w:line="360" w:lineRule="auto"/>
        <w:ind w:firstLine="720"/>
        <w:jc w:val="both"/>
        <w:rPr>
          <w:sz w:val="22"/>
          <w:szCs w:val="22"/>
          <w:lang w:val="id-ID"/>
        </w:rPr>
      </w:pPr>
      <w:r w:rsidRPr="00DF3642">
        <w:rPr>
          <w:sz w:val="22"/>
          <w:szCs w:val="22"/>
        </w:rPr>
        <w:t xml:space="preserve"> </w:t>
      </w:r>
      <w:proofErr w:type="gramStart"/>
      <w:r w:rsidRPr="00DF3642">
        <w:rPr>
          <w:sz w:val="22"/>
          <w:szCs w:val="22"/>
        </w:rPr>
        <w:t>Penokohan</w:t>
      </w:r>
      <w:r w:rsidRPr="00DF3642">
        <w:rPr>
          <w:sz w:val="22"/>
          <w:szCs w:val="22"/>
          <w:lang w:val="id-ID"/>
        </w:rPr>
        <w:t xml:space="preserve"> </w:t>
      </w:r>
      <w:r w:rsidRPr="00DF3642">
        <w:rPr>
          <w:sz w:val="22"/>
          <w:szCs w:val="22"/>
        </w:rPr>
        <w:t xml:space="preserve"> adalah</w:t>
      </w:r>
      <w:proofErr w:type="gramEnd"/>
      <w:r w:rsidRPr="00DF3642">
        <w:rPr>
          <w:sz w:val="22"/>
          <w:szCs w:val="22"/>
          <w:lang w:val="id-ID"/>
        </w:rPr>
        <w:t xml:space="preserve"> </w:t>
      </w:r>
      <w:r w:rsidRPr="00DF3642">
        <w:rPr>
          <w:sz w:val="22"/>
          <w:szCs w:val="22"/>
        </w:rPr>
        <w:t xml:space="preserve"> karakter atau watak tokoh cerita yang dipaparkan oleh pengarang.</w:t>
      </w:r>
      <w:r w:rsidRPr="00DF3642">
        <w:rPr>
          <w:sz w:val="22"/>
          <w:szCs w:val="22"/>
          <w:lang w:val="id-ID"/>
        </w:rPr>
        <w:t xml:space="preserve"> </w:t>
      </w:r>
      <w:r w:rsidRPr="00DF3642">
        <w:rPr>
          <w:sz w:val="22"/>
          <w:szCs w:val="22"/>
        </w:rPr>
        <w:t xml:space="preserve">Sejalan atau tidaknya kata dengan perbuatan, tokoh cerita </w:t>
      </w:r>
      <w:proofErr w:type="gramStart"/>
      <w:r w:rsidRPr="00DF3642">
        <w:rPr>
          <w:sz w:val="22"/>
          <w:szCs w:val="22"/>
        </w:rPr>
        <w:t>akan</w:t>
      </w:r>
      <w:proofErr w:type="gramEnd"/>
      <w:r w:rsidRPr="00DF3642">
        <w:rPr>
          <w:sz w:val="22"/>
          <w:szCs w:val="22"/>
        </w:rPr>
        <w:t xml:space="preserve"> menjadi hidup jika ia memiliki watak selayaknya manusia. </w:t>
      </w:r>
      <w:proofErr w:type="gramStart"/>
      <w:r w:rsidRPr="00DF3642">
        <w:rPr>
          <w:sz w:val="22"/>
          <w:szCs w:val="22"/>
        </w:rPr>
        <w:t>Watak tokoh terdiri dari sikap, sifat, dan kepribadian tokoh.</w:t>
      </w:r>
      <w:proofErr w:type="gramEnd"/>
      <w:r w:rsidRPr="00DF3642">
        <w:rPr>
          <w:sz w:val="22"/>
          <w:szCs w:val="22"/>
        </w:rPr>
        <w:t xml:space="preserve"> Cara kerja pengarang menentukan watak pada tokoh yang dinamakan penokohan yaitu (1</w:t>
      </w:r>
      <w:proofErr w:type="gramStart"/>
      <w:r w:rsidRPr="00DF3642">
        <w:rPr>
          <w:sz w:val="22"/>
          <w:szCs w:val="22"/>
        </w:rPr>
        <w:t>)  bias</w:t>
      </w:r>
      <w:r w:rsidRPr="00DF3642">
        <w:rPr>
          <w:sz w:val="22"/>
          <w:szCs w:val="22"/>
          <w:lang w:val="id-ID"/>
        </w:rPr>
        <w:t>a</w:t>
      </w:r>
      <w:r w:rsidRPr="00DF3642">
        <w:rPr>
          <w:sz w:val="22"/>
          <w:szCs w:val="22"/>
        </w:rPr>
        <w:t>nya</w:t>
      </w:r>
      <w:proofErr w:type="gramEnd"/>
      <w:r w:rsidRPr="00DF3642">
        <w:rPr>
          <w:sz w:val="22"/>
          <w:szCs w:val="22"/>
        </w:rPr>
        <w:t xml:space="preserve"> pengarang langsung menyebutkan watak tokoh, (2) penggambaran fisik tokoh, (3) apa yang di perbuatnya (terutama dalam menghadapi situasi yang kritis), ucapan-ucapan tokoh</w:t>
      </w:r>
      <w:r w:rsidRPr="00DF3642">
        <w:rPr>
          <w:sz w:val="22"/>
          <w:szCs w:val="22"/>
          <w:lang w:val="id-ID"/>
        </w:rPr>
        <w:t xml:space="preserve"> atau</w:t>
      </w:r>
      <w:r w:rsidRPr="00DF3642">
        <w:rPr>
          <w:sz w:val="22"/>
          <w:szCs w:val="22"/>
        </w:rPr>
        <w:t xml:space="preserve"> pikiran-pikiran</w:t>
      </w:r>
      <w:r w:rsidRPr="00DF3642">
        <w:rPr>
          <w:sz w:val="22"/>
          <w:szCs w:val="22"/>
          <w:lang w:val="id-ID"/>
        </w:rPr>
        <w:t xml:space="preserve"> </w:t>
      </w:r>
      <w:r w:rsidRPr="00DF3642">
        <w:rPr>
          <w:sz w:val="22"/>
          <w:szCs w:val="22"/>
        </w:rPr>
        <w:t>tokoh; (5) apa yang dikenangnya</w:t>
      </w:r>
      <w:r w:rsidRPr="00DF3642">
        <w:rPr>
          <w:sz w:val="22"/>
          <w:szCs w:val="22"/>
          <w:lang w:val="id-ID"/>
        </w:rPr>
        <w:t xml:space="preserve"> (mafrukhi wahono, dkk. 2006:14).</w:t>
      </w:r>
    </w:p>
    <w:p w:rsidR="00DF3642" w:rsidRPr="00DF3642" w:rsidRDefault="00DF3642" w:rsidP="00DF3642">
      <w:pPr>
        <w:spacing w:line="360" w:lineRule="auto"/>
        <w:ind w:firstLine="720"/>
        <w:jc w:val="both"/>
        <w:rPr>
          <w:sz w:val="22"/>
          <w:szCs w:val="22"/>
        </w:rPr>
      </w:pPr>
      <w:proofErr w:type="gramStart"/>
      <w:r w:rsidRPr="00DF3642">
        <w:rPr>
          <w:sz w:val="22"/>
          <w:szCs w:val="22"/>
        </w:rPr>
        <w:t>Latar (</w:t>
      </w:r>
      <w:r w:rsidRPr="00DF3642">
        <w:rPr>
          <w:i/>
          <w:sz w:val="22"/>
          <w:szCs w:val="22"/>
        </w:rPr>
        <w:t xml:space="preserve">settings) </w:t>
      </w:r>
      <w:r w:rsidRPr="00DF3642">
        <w:rPr>
          <w:sz w:val="22"/>
          <w:szCs w:val="22"/>
        </w:rPr>
        <w:t>adalah latar dari peristiwa dalam karya baik berupa tempat, waktu, maupun peristiwa serta memiliki fungsi fisikal dan psikologis.</w:t>
      </w:r>
      <w:proofErr w:type="gramEnd"/>
      <w:r w:rsidRPr="00DF3642">
        <w:rPr>
          <w:sz w:val="22"/>
          <w:szCs w:val="22"/>
        </w:rPr>
        <w:t xml:space="preserve"> </w:t>
      </w:r>
      <w:proofErr w:type="gramStart"/>
      <w:r w:rsidRPr="00DF3642">
        <w:rPr>
          <w:sz w:val="22"/>
          <w:szCs w:val="22"/>
        </w:rPr>
        <w:t>latar</w:t>
      </w:r>
      <w:proofErr w:type="gramEnd"/>
      <w:r w:rsidRPr="00DF3642">
        <w:rPr>
          <w:sz w:val="22"/>
          <w:szCs w:val="22"/>
        </w:rPr>
        <w:t xml:space="preserve"> yang bersifat fisikal seperti waktu dan tempat kejadian sedangkan latar yang bersifat psikologis adalah latar yang berupa lingkungan atau suasana dalam lingkungan tertentu yang mampu menggambarkan  suatu makna tertentu serta </w:t>
      </w:r>
      <w:r w:rsidRPr="00DF3642">
        <w:rPr>
          <w:sz w:val="22"/>
          <w:szCs w:val="22"/>
        </w:rPr>
        <w:lastRenderedPageBreak/>
        <w:t>mampu mengajak emosi dari pembaca</w:t>
      </w:r>
      <w:r w:rsidRPr="00DF3642">
        <w:rPr>
          <w:sz w:val="22"/>
          <w:szCs w:val="22"/>
          <w:lang w:val="id-ID"/>
        </w:rPr>
        <w:t xml:space="preserve"> </w:t>
      </w:r>
      <w:r w:rsidRPr="00DF3642">
        <w:rPr>
          <w:sz w:val="22"/>
          <w:szCs w:val="22"/>
        </w:rPr>
        <w:t>untuk menunjang pendeskripsian.</w:t>
      </w:r>
    </w:p>
    <w:p w:rsidR="00DF3642" w:rsidRPr="00DF3642" w:rsidRDefault="00DF3642" w:rsidP="00DF3642">
      <w:pPr>
        <w:spacing w:line="360" w:lineRule="auto"/>
        <w:ind w:firstLine="720"/>
        <w:jc w:val="both"/>
        <w:rPr>
          <w:sz w:val="22"/>
          <w:szCs w:val="22"/>
        </w:rPr>
      </w:pPr>
      <w:proofErr w:type="gramStart"/>
      <w:r w:rsidRPr="00DF3642">
        <w:rPr>
          <w:sz w:val="22"/>
          <w:szCs w:val="22"/>
        </w:rPr>
        <w:t>Alur merupakan struktur penceritaan yang dapat bergerak.</w:t>
      </w:r>
      <w:proofErr w:type="gramEnd"/>
      <w:r w:rsidRPr="00DF3642">
        <w:rPr>
          <w:sz w:val="22"/>
          <w:szCs w:val="22"/>
        </w:rPr>
        <w:t xml:space="preserve"> </w:t>
      </w:r>
      <w:r w:rsidRPr="00DF3642">
        <w:rPr>
          <w:sz w:val="22"/>
          <w:szCs w:val="22"/>
          <w:lang w:val="id-ID"/>
        </w:rPr>
        <w:t>a</w:t>
      </w:r>
      <w:r w:rsidRPr="00DF3642">
        <w:rPr>
          <w:sz w:val="22"/>
          <w:szCs w:val="22"/>
        </w:rPr>
        <w:t xml:space="preserve">lur terdiri atas alur maju, mundur, maju-mundur (campuran). </w:t>
      </w:r>
      <w:r w:rsidRPr="00DF3642">
        <w:rPr>
          <w:sz w:val="22"/>
          <w:szCs w:val="22"/>
          <w:lang w:val="id-ID"/>
        </w:rPr>
        <w:t>p</w:t>
      </w:r>
      <w:r w:rsidRPr="00DF3642">
        <w:rPr>
          <w:sz w:val="22"/>
          <w:szCs w:val="22"/>
        </w:rPr>
        <w:t xml:space="preserve">ergerakan alur dijalankan oleh tokoh. </w:t>
      </w:r>
      <w:r w:rsidRPr="00DF3642">
        <w:rPr>
          <w:sz w:val="22"/>
          <w:szCs w:val="22"/>
          <w:lang w:val="id-ID"/>
        </w:rPr>
        <w:t>u</w:t>
      </w:r>
      <w:r w:rsidRPr="00DF3642">
        <w:rPr>
          <w:sz w:val="22"/>
          <w:szCs w:val="22"/>
        </w:rPr>
        <w:t xml:space="preserve">mumnya dalam penulisan pengalaman pribadi dalam </w:t>
      </w:r>
      <w:r w:rsidRPr="00DF3642">
        <w:rPr>
          <w:sz w:val="22"/>
          <w:szCs w:val="22"/>
          <w:lang w:val="id-ID"/>
        </w:rPr>
        <w:t xml:space="preserve"> </w:t>
      </w:r>
      <w:r w:rsidRPr="00DF3642">
        <w:rPr>
          <w:sz w:val="22"/>
          <w:szCs w:val="22"/>
        </w:rPr>
        <w:t>bentuk cerpen dapat menggunakan alur maju karena terdapat fase-fase seperti diawali dengan pengenalan, konfliks, klimaks, dan pengakhiran.</w:t>
      </w:r>
    </w:p>
    <w:p w:rsidR="00DF3642" w:rsidRPr="00DF3642" w:rsidRDefault="00DF3642" w:rsidP="00DF3642">
      <w:pPr>
        <w:spacing w:line="360" w:lineRule="auto"/>
        <w:ind w:firstLine="720"/>
        <w:jc w:val="both"/>
        <w:rPr>
          <w:sz w:val="22"/>
          <w:szCs w:val="22"/>
        </w:rPr>
      </w:pPr>
      <w:r w:rsidRPr="00DF3642">
        <w:rPr>
          <w:sz w:val="22"/>
          <w:szCs w:val="22"/>
        </w:rPr>
        <w:t xml:space="preserve">Sudut pandang adalah </w:t>
      </w:r>
      <w:proofErr w:type="gramStart"/>
      <w:r w:rsidRPr="00DF3642">
        <w:rPr>
          <w:sz w:val="22"/>
          <w:szCs w:val="22"/>
        </w:rPr>
        <w:t>cara</w:t>
      </w:r>
      <w:proofErr w:type="gramEnd"/>
      <w:r w:rsidRPr="00DF3642">
        <w:rPr>
          <w:sz w:val="22"/>
          <w:szCs w:val="22"/>
        </w:rPr>
        <w:t xml:space="preserve"> pengarang menampilkan para pelaku dalam cerita yang dipaparkan. </w:t>
      </w:r>
      <w:proofErr w:type="gramStart"/>
      <w:r w:rsidRPr="00DF3642">
        <w:rPr>
          <w:sz w:val="22"/>
          <w:szCs w:val="22"/>
        </w:rPr>
        <w:t xml:space="preserve">Dalam </w:t>
      </w:r>
      <w:r w:rsidRPr="00DF3642">
        <w:rPr>
          <w:sz w:val="22"/>
          <w:szCs w:val="22"/>
          <w:lang w:val="id-ID"/>
        </w:rPr>
        <w:t xml:space="preserve"> </w:t>
      </w:r>
      <w:r w:rsidRPr="00DF3642">
        <w:rPr>
          <w:sz w:val="22"/>
          <w:szCs w:val="22"/>
        </w:rPr>
        <w:t>narasi</w:t>
      </w:r>
      <w:proofErr w:type="gramEnd"/>
      <w:r w:rsidRPr="00DF3642">
        <w:rPr>
          <w:sz w:val="22"/>
          <w:szCs w:val="22"/>
        </w:rPr>
        <w:t xml:space="preserve">, peranan sudut pandang sangat penting sebagai teknik untuk menggarap suatu narasi. </w:t>
      </w:r>
      <w:proofErr w:type="gramStart"/>
      <w:r w:rsidRPr="00DF3642">
        <w:rPr>
          <w:sz w:val="22"/>
          <w:szCs w:val="22"/>
        </w:rPr>
        <w:t xml:space="preserve">Dalam </w:t>
      </w:r>
      <w:r w:rsidRPr="00DF3642">
        <w:rPr>
          <w:sz w:val="22"/>
          <w:szCs w:val="22"/>
          <w:lang w:val="id-ID"/>
        </w:rPr>
        <w:t xml:space="preserve"> </w:t>
      </w:r>
      <w:r w:rsidRPr="00DF3642">
        <w:rPr>
          <w:sz w:val="22"/>
          <w:szCs w:val="22"/>
        </w:rPr>
        <w:t>menul</w:t>
      </w:r>
      <w:r w:rsidRPr="00DF3642">
        <w:rPr>
          <w:sz w:val="22"/>
          <w:szCs w:val="22"/>
          <w:lang w:val="id-ID"/>
        </w:rPr>
        <w:t>i</w:t>
      </w:r>
      <w:r w:rsidRPr="00DF3642">
        <w:rPr>
          <w:sz w:val="22"/>
          <w:szCs w:val="22"/>
        </w:rPr>
        <w:t>s</w:t>
      </w:r>
      <w:proofErr w:type="gramEnd"/>
      <w:r w:rsidRPr="00DF3642">
        <w:rPr>
          <w:sz w:val="22"/>
          <w:szCs w:val="22"/>
        </w:rPr>
        <w:t xml:space="preserve"> pengalaman pribadi sudut pandang yang digunakan orang pertama tunggal.  Sudut pandang orang pertama pada dasarnya disebut juga sudut pandang terbatas, karena pengarang tahu </w:t>
      </w:r>
      <w:proofErr w:type="gramStart"/>
      <w:r w:rsidRPr="00DF3642">
        <w:rPr>
          <w:sz w:val="22"/>
          <w:szCs w:val="22"/>
        </w:rPr>
        <w:t>apa</w:t>
      </w:r>
      <w:proofErr w:type="gramEnd"/>
      <w:r w:rsidRPr="00DF3642">
        <w:rPr>
          <w:sz w:val="22"/>
          <w:szCs w:val="22"/>
        </w:rPr>
        <w:t xml:space="preserve"> yang dilihat dan diketahui dalam peristiwa yang dialami sendiri sebagai pencerita.</w:t>
      </w:r>
    </w:p>
    <w:p w:rsidR="00DF3642" w:rsidRPr="00DF3642" w:rsidRDefault="00DF3642" w:rsidP="00DF3642">
      <w:pPr>
        <w:spacing w:line="360" w:lineRule="auto"/>
        <w:ind w:firstLine="720"/>
        <w:jc w:val="both"/>
        <w:rPr>
          <w:sz w:val="22"/>
          <w:szCs w:val="22"/>
          <w:lang w:val="id-ID"/>
        </w:rPr>
      </w:pPr>
      <w:r w:rsidRPr="00DF3642">
        <w:rPr>
          <w:sz w:val="22"/>
          <w:szCs w:val="22"/>
        </w:rPr>
        <w:t xml:space="preserve">Pada umumnya </w:t>
      </w:r>
      <w:proofErr w:type="gramStart"/>
      <w:r w:rsidRPr="00DF3642">
        <w:rPr>
          <w:sz w:val="22"/>
          <w:szCs w:val="22"/>
        </w:rPr>
        <w:t xml:space="preserve">dalam </w:t>
      </w:r>
      <w:r w:rsidRPr="00DF3642">
        <w:rPr>
          <w:sz w:val="22"/>
          <w:szCs w:val="22"/>
          <w:lang w:val="id-ID"/>
        </w:rPr>
        <w:t xml:space="preserve"> </w:t>
      </w:r>
      <w:r w:rsidRPr="00DF3642">
        <w:rPr>
          <w:sz w:val="22"/>
          <w:szCs w:val="22"/>
        </w:rPr>
        <w:t>menulis</w:t>
      </w:r>
      <w:proofErr w:type="gramEnd"/>
      <w:r w:rsidRPr="00DF3642">
        <w:rPr>
          <w:sz w:val="22"/>
          <w:szCs w:val="22"/>
        </w:rPr>
        <w:t xml:space="preserve"> pribadi menggunakan alur maju, yang terdiri dari pengenalan,  konfliks, klimaks dan </w:t>
      </w:r>
      <w:r w:rsidRPr="00DF3642">
        <w:rPr>
          <w:sz w:val="22"/>
          <w:szCs w:val="22"/>
          <w:lang w:val="id-ID"/>
        </w:rPr>
        <w:t xml:space="preserve"> </w:t>
      </w:r>
      <w:r w:rsidRPr="00DF3642">
        <w:rPr>
          <w:sz w:val="22"/>
          <w:szCs w:val="22"/>
        </w:rPr>
        <w:t xml:space="preserve">pengakhiran. </w:t>
      </w:r>
      <w:proofErr w:type="gramStart"/>
      <w:r w:rsidRPr="00DF3642">
        <w:rPr>
          <w:sz w:val="22"/>
          <w:szCs w:val="22"/>
        </w:rPr>
        <w:t>Hal tersbut tampak pada bentuk karangan narasi yang sederhana, dan ditulis berdasarkan urutan waktu kejadian (kronologis).</w:t>
      </w:r>
      <w:proofErr w:type="gramEnd"/>
      <w:r w:rsidRPr="00DF3642">
        <w:rPr>
          <w:sz w:val="22"/>
          <w:szCs w:val="22"/>
          <w:lang w:val="id-ID"/>
        </w:rPr>
        <w:t xml:space="preserve"> d</w:t>
      </w:r>
      <w:r w:rsidRPr="00DF3642">
        <w:rPr>
          <w:sz w:val="22"/>
          <w:szCs w:val="22"/>
        </w:rPr>
        <w:t>alam menulis pengalaman</w:t>
      </w:r>
      <w:r w:rsidRPr="00DF3642">
        <w:rPr>
          <w:sz w:val="22"/>
          <w:szCs w:val="22"/>
          <w:lang w:val="id-ID"/>
        </w:rPr>
        <w:t xml:space="preserve"> </w:t>
      </w:r>
      <w:r w:rsidRPr="00DF3642">
        <w:rPr>
          <w:sz w:val="22"/>
          <w:szCs w:val="22"/>
        </w:rPr>
        <w:t xml:space="preserve"> pribadi</w:t>
      </w:r>
      <w:r w:rsidRPr="00DF3642">
        <w:rPr>
          <w:sz w:val="22"/>
          <w:szCs w:val="22"/>
          <w:lang w:val="id-ID"/>
        </w:rPr>
        <w:t xml:space="preserve"> </w:t>
      </w:r>
      <w:r w:rsidRPr="00DF3642">
        <w:rPr>
          <w:sz w:val="22"/>
          <w:szCs w:val="22"/>
        </w:rPr>
        <w:t xml:space="preserve"> juga harus diperhatikan </w:t>
      </w:r>
      <w:r w:rsidRPr="00DF3642">
        <w:rPr>
          <w:sz w:val="22"/>
          <w:szCs w:val="22"/>
          <w:lang w:val="id-ID"/>
        </w:rPr>
        <w:t xml:space="preserve"> </w:t>
      </w:r>
      <w:r w:rsidRPr="00DF3642">
        <w:rPr>
          <w:sz w:val="22"/>
          <w:szCs w:val="22"/>
        </w:rPr>
        <w:t xml:space="preserve">ide atau </w:t>
      </w:r>
      <w:r w:rsidRPr="00DF3642">
        <w:rPr>
          <w:sz w:val="22"/>
          <w:szCs w:val="22"/>
          <w:lang w:val="id-ID"/>
        </w:rPr>
        <w:t xml:space="preserve"> </w:t>
      </w:r>
      <w:r w:rsidRPr="00DF3642">
        <w:rPr>
          <w:sz w:val="22"/>
          <w:szCs w:val="22"/>
        </w:rPr>
        <w:t>gagasan yang dikembangka</w:t>
      </w:r>
      <w:r w:rsidRPr="00DF3642">
        <w:rPr>
          <w:sz w:val="22"/>
          <w:szCs w:val="22"/>
          <w:lang w:val="id-ID"/>
        </w:rPr>
        <w:t>n</w:t>
      </w:r>
      <w:r w:rsidRPr="00DF3642">
        <w:rPr>
          <w:sz w:val="22"/>
          <w:szCs w:val="22"/>
        </w:rPr>
        <w:t xml:space="preserve">.  </w:t>
      </w:r>
      <w:proofErr w:type="gramStart"/>
      <w:r w:rsidRPr="00DF3642">
        <w:rPr>
          <w:sz w:val="22"/>
          <w:szCs w:val="22"/>
        </w:rPr>
        <w:t>mengembangkan</w:t>
      </w:r>
      <w:proofErr w:type="gramEnd"/>
      <w:r w:rsidRPr="00DF3642">
        <w:rPr>
          <w:sz w:val="22"/>
          <w:szCs w:val="22"/>
        </w:rPr>
        <w:t xml:space="preserve"> suatu </w:t>
      </w:r>
      <w:r w:rsidRPr="00DF3642">
        <w:rPr>
          <w:sz w:val="22"/>
          <w:szCs w:val="22"/>
          <w:lang w:val="id-ID"/>
        </w:rPr>
        <w:t xml:space="preserve"> </w:t>
      </w:r>
      <w:r w:rsidRPr="00DF3642">
        <w:rPr>
          <w:sz w:val="22"/>
          <w:szCs w:val="22"/>
        </w:rPr>
        <w:t xml:space="preserve">ide atau gagasan itu digolongkan susah, karena </w:t>
      </w:r>
      <w:r w:rsidRPr="00DF3642">
        <w:rPr>
          <w:sz w:val="22"/>
          <w:szCs w:val="22"/>
          <w:lang w:val="id-ID"/>
        </w:rPr>
        <w:t>h</w:t>
      </w:r>
      <w:r w:rsidRPr="00DF3642">
        <w:rPr>
          <w:sz w:val="22"/>
          <w:szCs w:val="22"/>
        </w:rPr>
        <w:t>arus memilih kata (diksi) yang sesuai dan dibuat secara logis dan menggunakan bahasa  tulisan yang menarik, komunikatif, kreatif</w:t>
      </w:r>
      <w:r w:rsidRPr="00DF3642">
        <w:rPr>
          <w:sz w:val="22"/>
          <w:szCs w:val="22"/>
          <w:lang w:val="id-ID"/>
        </w:rPr>
        <w:t>,</w:t>
      </w:r>
      <w:r w:rsidRPr="00DF3642">
        <w:rPr>
          <w:sz w:val="22"/>
          <w:szCs w:val="22"/>
        </w:rPr>
        <w:t xml:space="preserve"> dan ekspresif agar terjalin hubungan yang erat antara penulis dan pembaca.</w:t>
      </w:r>
    </w:p>
    <w:p w:rsidR="00DF3642" w:rsidRDefault="00DF3642" w:rsidP="00DF3642">
      <w:pPr>
        <w:spacing w:line="360" w:lineRule="auto"/>
        <w:jc w:val="both"/>
        <w:rPr>
          <w:b/>
          <w:sz w:val="22"/>
          <w:szCs w:val="22"/>
          <w:lang w:val="id-ID"/>
        </w:rPr>
      </w:pPr>
    </w:p>
    <w:p w:rsidR="00DF3642" w:rsidRDefault="00DF3642" w:rsidP="00DF3642">
      <w:pPr>
        <w:spacing w:line="360" w:lineRule="auto"/>
        <w:jc w:val="both"/>
        <w:rPr>
          <w:b/>
          <w:sz w:val="22"/>
          <w:szCs w:val="22"/>
          <w:lang w:val="id-ID"/>
        </w:rPr>
      </w:pPr>
    </w:p>
    <w:p w:rsidR="00DF3642" w:rsidRPr="00DF3642" w:rsidRDefault="00DF3642" w:rsidP="00DF3642">
      <w:pPr>
        <w:spacing w:line="360" w:lineRule="auto"/>
        <w:jc w:val="both"/>
        <w:rPr>
          <w:b/>
          <w:sz w:val="22"/>
          <w:szCs w:val="22"/>
        </w:rPr>
      </w:pPr>
      <w:r w:rsidRPr="00DF3642">
        <w:rPr>
          <w:b/>
          <w:sz w:val="22"/>
          <w:szCs w:val="22"/>
        </w:rPr>
        <w:lastRenderedPageBreak/>
        <w:t>2.2.2 Manfaat Menulis Pengalaman Pribadi</w:t>
      </w:r>
    </w:p>
    <w:p w:rsidR="00DF3642" w:rsidRDefault="00DF3642" w:rsidP="00DF3642">
      <w:pPr>
        <w:spacing w:line="360" w:lineRule="auto"/>
        <w:ind w:firstLine="720"/>
        <w:jc w:val="both"/>
        <w:rPr>
          <w:sz w:val="22"/>
          <w:szCs w:val="22"/>
          <w:lang w:val="id-ID"/>
        </w:rPr>
      </w:pPr>
      <w:r w:rsidRPr="00DF3642">
        <w:rPr>
          <w:sz w:val="22"/>
          <w:szCs w:val="22"/>
        </w:rPr>
        <w:t xml:space="preserve">Menulis pengalaman pribadi memiliki manfaat yang khas, karena pembaca bisa mengetahui pengalaman-pengalaman seorang penulis yang </w:t>
      </w:r>
      <w:proofErr w:type="gramStart"/>
      <w:r w:rsidRPr="00DF3642">
        <w:rPr>
          <w:sz w:val="22"/>
          <w:szCs w:val="22"/>
        </w:rPr>
        <w:t xml:space="preserve">mengungkapkan </w:t>
      </w:r>
      <w:r w:rsidRPr="00DF3642">
        <w:rPr>
          <w:sz w:val="22"/>
          <w:szCs w:val="22"/>
          <w:lang w:val="id-ID"/>
        </w:rPr>
        <w:t xml:space="preserve"> </w:t>
      </w:r>
      <w:r w:rsidRPr="00DF3642">
        <w:rPr>
          <w:sz w:val="22"/>
          <w:szCs w:val="22"/>
        </w:rPr>
        <w:t>pikiran</w:t>
      </w:r>
      <w:proofErr w:type="gramEnd"/>
      <w:r w:rsidRPr="00DF3642">
        <w:rPr>
          <w:sz w:val="22"/>
          <w:szCs w:val="22"/>
        </w:rPr>
        <w:t xml:space="preserve"> dan perasaan yang dialami dan ditumpahkan dalam bentuk tulisan yang berupa ide atau gagasan serta sesuai dengan fakta dan rialita yang ada.</w:t>
      </w:r>
    </w:p>
    <w:p w:rsidR="00DF3642" w:rsidRDefault="00DF3642" w:rsidP="00DF3642">
      <w:pPr>
        <w:spacing w:line="360" w:lineRule="auto"/>
        <w:ind w:firstLine="720"/>
        <w:jc w:val="both"/>
        <w:rPr>
          <w:sz w:val="22"/>
          <w:szCs w:val="22"/>
          <w:lang w:val="id-ID"/>
        </w:rPr>
      </w:pPr>
      <w:r w:rsidRPr="00DF3642">
        <w:rPr>
          <w:sz w:val="22"/>
          <w:szCs w:val="22"/>
        </w:rPr>
        <w:t xml:space="preserve"> </w:t>
      </w:r>
      <w:proofErr w:type="gramStart"/>
      <w:r w:rsidRPr="00DF3642">
        <w:rPr>
          <w:sz w:val="22"/>
          <w:szCs w:val="22"/>
        </w:rPr>
        <w:t>Menulis pengalaman pribadi dikemas dengan topik dan menarik minat pembacanya, serta mempelajari tentang kehidupan yang dialami seorang penulis sehingga pembaca bisa terbawa suasana dalam cerita tersebut.</w:t>
      </w:r>
      <w:proofErr w:type="gramEnd"/>
      <w:r w:rsidRPr="00DF3642">
        <w:rPr>
          <w:sz w:val="22"/>
          <w:szCs w:val="22"/>
        </w:rPr>
        <w:t xml:space="preserve"> </w:t>
      </w:r>
      <w:proofErr w:type="gramStart"/>
      <w:r w:rsidRPr="00DF3642">
        <w:rPr>
          <w:sz w:val="22"/>
          <w:szCs w:val="22"/>
        </w:rPr>
        <w:t>pengalaman</w:t>
      </w:r>
      <w:proofErr w:type="gramEnd"/>
      <w:r w:rsidRPr="00DF3642">
        <w:rPr>
          <w:sz w:val="22"/>
          <w:szCs w:val="22"/>
        </w:rPr>
        <w:t xml:space="preserve"> pribadi juga bermanfaat untuk menggali potensi diri, menggali gagasan dan </w:t>
      </w:r>
      <w:r w:rsidRPr="00DF3642">
        <w:rPr>
          <w:sz w:val="22"/>
          <w:szCs w:val="22"/>
          <w:lang w:val="id-ID"/>
        </w:rPr>
        <w:t xml:space="preserve"> </w:t>
      </w:r>
      <w:r w:rsidRPr="00DF3642">
        <w:rPr>
          <w:sz w:val="22"/>
          <w:szCs w:val="22"/>
        </w:rPr>
        <w:t>mereflesikan fenomena kehidupan yang dialami  secara  nyata, sehingga penulis lebih bijak memandang setiap persoalan yang dialaminya.</w:t>
      </w:r>
    </w:p>
    <w:p w:rsidR="00DF3642" w:rsidRPr="00DF3642" w:rsidRDefault="00DF3642" w:rsidP="00DF3642">
      <w:pPr>
        <w:spacing w:line="360" w:lineRule="auto"/>
        <w:ind w:firstLine="720"/>
        <w:jc w:val="both"/>
        <w:rPr>
          <w:sz w:val="22"/>
          <w:szCs w:val="22"/>
          <w:lang w:val="id-ID"/>
        </w:rPr>
      </w:pPr>
    </w:p>
    <w:p w:rsidR="00DF3642" w:rsidRPr="00DF3642" w:rsidRDefault="00DF3642" w:rsidP="00DF3642">
      <w:pPr>
        <w:pStyle w:val="ListParagraph"/>
        <w:numPr>
          <w:ilvl w:val="2"/>
          <w:numId w:val="13"/>
        </w:numPr>
        <w:spacing w:after="200" w:line="360" w:lineRule="auto"/>
        <w:jc w:val="both"/>
        <w:rPr>
          <w:b/>
          <w:sz w:val="22"/>
          <w:szCs w:val="22"/>
        </w:rPr>
      </w:pPr>
      <w:r w:rsidRPr="00DF3642">
        <w:rPr>
          <w:b/>
          <w:sz w:val="22"/>
          <w:szCs w:val="22"/>
        </w:rPr>
        <w:t>Evaluasi Pembelajaran Menulis Pengalaman Pribadi</w:t>
      </w:r>
    </w:p>
    <w:p w:rsidR="00DF3642" w:rsidRDefault="00DF3642" w:rsidP="00DF3642">
      <w:pPr>
        <w:spacing w:line="360" w:lineRule="auto"/>
        <w:ind w:firstLine="720"/>
        <w:jc w:val="both"/>
        <w:rPr>
          <w:color w:val="000000" w:themeColor="text1"/>
          <w:sz w:val="22"/>
          <w:szCs w:val="22"/>
          <w:lang w:val="id-ID"/>
        </w:rPr>
      </w:pPr>
      <w:r w:rsidRPr="00DF3642">
        <w:rPr>
          <w:sz w:val="22"/>
          <w:szCs w:val="22"/>
        </w:rPr>
        <w:t xml:space="preserve">Evaluasi pembelajaran menulis pengalaman pribadi dipusatkan pada </w:t>
      </w:r>
      <w:proofErr w:type="gramStart"/>
      <w:r w:rsidRPr="00DF3642">
        <w:rPr>
          <w:sz w:val="22"/>
          <w:szCs w:val="22"/>
        </w:rPr>
        <w:t xml:space="preserve">keterampilan </w:t>
      </w:r>
      <w:r w:rsidRPr="00DF3642">
        <w:rPr>
          <w:sz w:val="22"/>
          <w:szCs w:val="22"/>
          <w:lang w:val="id-ID"/>
        </w:rPr>
        <w:t xml:space="preserve"> </w:t>
      </w:r>
      <w:r w:rsidRPr="00DF3642">
        <w:rPr>
          <w:sz w:val="22"/>
          <w:szCs w:val="22"/>
        </w:rPr>
        <w:t>menulis</w:t>
      </w:r>
      <w:proofErr w:type="gramEnd"/>
      <w:r w:rsidRPr="00DF3642">
        <w:rPr>
          <w:sz w:val="22"/>
          <w:szCs w:val="22"/>
        </w:rPr>
        <w:t xml:space="preserve"> dalam bentuk karangan yang gagasan utamanya yaitu pengalaman pribadi siswa. </w:t>
      </w:r>
      <w:proofErr w:type="gramStart"/>
      <w:r w:rsidRPr="00DF3642">
        <w:rPr>
          <w:sz w:val="22"/>
          <w:szCs w:val="22"/>
        </w:rPr>
        <w:t xml:space="preserve">Siswa disuruh menulis pengalaman pribadinya sesuai dengan topik yang ditentukan oleh guru seperti </w:t>
      </w:r>
      <w:r w:rsidRPr="00DF3642">
        <w:rPr>
          <w:sz w:val="22"/>
          <w:szCs w:val="22"/>
          <w:lang w:val="id-ID"/>
        </w:rPr>
        <w:t>l</w:t>
      </w:r>
      <w:r w:rsidRPr="00DF3642">
        <w:rPr>
          <w:sz w:val="22"/>
          <w:szCs w:val="22"/>
        </w:rPr>
        <w:t>iburan, prestasi, bisnis/usaha dan lain sebagainya.</w:t>
      </w:r>
      <w:proofErr w:type="gramEnd"/>
      <w:r w:rsidRPr="00DF3642">
        <w:rPr>
          <w:sz w:val="22"/>
          <w:szCs w:val="22"/>
        </w:rPr>
        <w:t xml:space="preserve"> </w:t>
      </w:r>
      <w:proofErr w:type="gramStart"/>
      <w:r w:rsidRPr="00DF3642">
        <w:rPr>
          <w:sz w:val="22"/>
          <w:szCs w:val="22"/>
        </w:rPr>
        <w:t>sesuai</w:t>
      </w:r>
      <w:proofErr w:type="gramEnd"/>
      <w:r w:rsidRPr="00DF3642">
        <w:rPr>
          <w:sz w:val="22"/>
          <w:szCs w:val="22"/>
        </w:rPr>
        <w:t xml:space="preserve"> dengan minat siswa untuk menulis pengalaman pribadinya. Siswa yang </w:t>
      </w:r>
      <w:proofErr w:type="gramStart"/>
      <w:r w:rsidRPr="00DF3642">
        <w:rPr>
          <w:sz w:val="22"/>
          <w:szCs w:val="22"/>
        </w:rPr>
        <w:t>satu  dan</w:t>
      </w:r>
      <w:proofErr w:type="gramEnd"/>
      <w:r w:rsidRPr="00DF3642">
        <w:rPr>
          <w:sz w:val="22"/>
          <w:szCs w:val="22"/>
        </w:rPr>
        <w:t xml:space="preserve"> lainya kemungkinan berbeda judul apa yang dialami, sehingga memiliki kesulitan didalam penilaian. </w:t>
      </w:r>
      <w:r w:rsidRPr="00DF3642">
        <w:rPr>
          <w:sz w:val="22"/>
          <w:szCs w:val="22"/>
          <w:lang w:val="id-ID"/>
        </w:rPr>
        <w:t>d</w:t>
      </w:r>
      <w:r w:rsidRPr="00DF3642">
        <w:rPr>
          <w:sz w:val="22"/>
          <w:szCs w:val="22"/>
        </w:rPr>
        <w:t xml:space="preserve">alam kesulitan tersebut peneliti harus menentukan </w:t>
      </w:r>
      <w:r w:rsidRPr="00DF3642">
        <w:rPr>
          <w:sz w:val="22"/>
          <w:szCs w:val="22"/>
          <w:lang w:val="id-ID"/>
        </w:rPr>
        <w:t>k</w:t>
      </w:r>
      <w:r w:rsidRPr="00DF3642">
        <w:rPr>
          <w:sz w:val="22"/>
          <w:szCs w:val="22"/>
        </w:rPr>
        <w:t xml:space="preserve">riteria atau aspek penilaian yang sesuai untuk mengukur kemampuan siswa dalam </w:t>
      </w:r>
      <w:r w:rsidRPr="00DF3642">
        <w:rPr>
          <w:sz w:val="22"/>
          <w:szCs w:val="22"/>
        </w:rPr>
        <w:lastRenderedPageBreak/>
        <w:t xml:space="preserve">menulis karangan, </w:t>
      </w:r>
      <w:r w:rsidRPr="00DF3642">
        <w:rPr>
          <w:sz w:val="22"/>
          <w:szCs w:val="22"/>
          <w:lang w:val="id-ID"/>
        </w:rPr>
        <w:t>a</w:t>
      </w:r>
      <w:r w:rsidRPr="00DF3642">
        <w:rPr>
          <w:sz w:val="22"/>
          <w:szCs w:val="22"/>
        </w:rPr>
        <w:t>spek  penilaian dalam pembelajaran</w:t>
      </w:r>
      <w:r w:rsidRPr="00DF3642">
        <w:rPr>
          <w:sz w:val="22"/>
          <w:szCs w:val="22"/>
          <w:lang w:val="id-ID"/>
        </w:rPr>
        <w:t xml:space="preserve"> </w:t>
      </w:r>
      <w:r w:rsidRPr="00DF3642">
        <w:rPr>
          <w:sz w:val="22"/>
          <w:szCs w:val="22"/>
        </w:rPr>
        <w:t xml:space="preserve"> menulis pengalaman pribadi adalah </w:t>
      </w:r>
      <w:r w:rsidRPr="00DF3642">
        <w:rPr>
          <w:color w:val="000000" w:themeColor="text1"/>
          <w:sz w:val="22"/>
          <w:szCs w:val="22"/>
          <w:lang w:val="id-ID"/>
        </w:rPr>
        <w:t>1) pengembangan gagasan (ide), 2) kesesuaian dan kejelasan isi cerita, 3) kelengkapan unsur cerita, 4) aspek kebahasaan, dan 5) kerapian karangan.</w:t>
      </w:r>
    </w:p>
    <w:p w:rsidR="0008036D" w:rsidRPr="0008036D" w:rsidRDefault="0008036D" w:rsidP="0008036D">
      <w:pPr>
        <w:spacing w:line="360" w:lineRule="auto"/>
        <w:jc w:val="both"/>
        <w:rPr>
          <w:b/>
          <w:sz w:val="22"/>
          <w:szCs w:val="22"/>
        </w:rPr>
      </w:pPr>
      <w:r w:rsidRPr="0008036D">
        <w:rPr>
          <w:b/>
          <w:sz w:val="22"/>
          <w:szCs w:val="22"/>
        </w:rPr>
        <w:t>2.3 Metode Aktif-Reflektif</w:t>
      </w:r>
    </w:p>
    <w:p w:rsidR="0008036D" w:rsidRPr="0008036D" w:rsidRDefault="0008036D" w:rsidP="0008036D">
      <w:pPr>
        <w:spacing w:line="360" w:lineRule="auto"/>
        <w:jc w:val="both"/>
        <w:rPr>
          <w:sz w:val="22"/>
          <w:szCs w:val="22"/>
        </w:rPr>
      </w:pPr>
      <w:r w:rsidRPr="0008036D">
        <w:rPr>
          <w:b/>
          <w:sz w:val="22"/>
          <w:szCs w:val="22"/>
        </w:rPr>
        <w:tab/>
      </w:r>
      <w:r w:rsidRPr="0008036D">
        <w:rPr>
          <w:b/>
          <w:sz w:val="22"/>
          <w:szCs w:val="22"/>
          <w:lang w:val="id-ID"/>
        </w:rPr>
        <w:t xml:space="preserve"> </w:t>
      </w:r>
      <w:r w:rsidRPr="0008036D">
        <w:rPr>
          <w:sz w:val="22"/>
          <w:szCs w:val="22"/>
          <w:lang w:val="id-ID"/>
        </w:rPr>
        <w:t xml:space="preserve">Secara umum </w:t>
      </w:r>
      <w:r w:rsidRPr="0008036D">
        <w:rPr>
          <w:sz w:val="22"/>
          <w:szCs w:val="22"/>
        </w:rPr>
        <w:t xml:space="preserve"> </w:t>
      </w:r>
      <w:r w:rsidRPr="0008036D">
        <w:rPr>
          <w:sz w:val="22"/>
          <w:szCs w:val="22"/>
          <w:lang w:val="id-ID"/>
        </w:rPr>
        <w:t>m</w:t>
      </w:r>
      <w:r w:rsidRPr="0008036D">
        <w:rPr>
          <w:sz w:val="22"/>
          <w:szCs w:val="22"/>
        </w:rPr>
        <w:t xml:space="preserve">etode aktif-reflektif merupakan konsep belajar yang membantu guru mengaitkan materi yang diajarkan ke situasi yang nyata. </w:t>
      </w:r>
      <w:proofErr w:type="gramStart"/>
      <w:r w:rsidRPr="0008036D">
        <w:rPr>
          <w:sz w:val="22"/>
          <w:szCs w:val="22"/>
        </w:rPr>
        <w:t>dengan</w:t>
      </w:r>
      <w:proofErr w:type="gramEnd"/>
      <w:r w:rsidRPr="0008036D">
        <w:rPr>
          <w:sz w:val="22"/>
          <w:szCs w:val="22"/>
        </w:rPr>
        <w:t xml:space="preserve"> demikian, dapat mendorong siswa untuk menghubungkan antara pengetahuan yang diimiliki dengan penerapan dalam kehidupan sehari-hari baik keluarga, teman dan lingkungan itu sendiri.</w:t>
      </w:r>
    </w:p>
    <w:p w:rsidR="0008036D" w:rsidRDefault="0008036D" w:rsidP="0008036D">
      <w:pPr>
        <w:spacing w:line="360" w:lineRule="auto"/>
        <w:jc w:val="both"/>
        <w:rPr>
          <w:sz w:val="22"/>
          <w:szCs w:val="22"/>
          <w:lang w:val="id-ID"/>
        </w:rPr>
      </w:pPr>
      <w:r w:rsidRPr="0008036D">
        <w:rPr>
          <w:sz w:val="22"/>
          <w:szCs w:val="22"/>
        </w:rPr>
        <w:tab/>
        <w:t>Metode aktif</w:t>
      </w:r>
      <w:r w:rsidRPr="0008036D">
        <w:rPr>
          <w:sz w:val="22"/>
          <w:szCs w:val="22"/>
          <w:lang w:val="id-ID"/>
        </w:rPr>
        <w:t>-</w:t>
      </w:r>
      <w:r w:rsidRPr="0008036D">
        <w:rPr>
          <w:sz w:val="22"/>
          <w:szCs w:val="22"/>
        </w:rPr>
        <w:t>reflektif adalah</w:t>
      </w:r>
      <w:r w:rsidRPr="0008036D">
        <w:rPr>
          <w:sz w:val="22"/>
          <w:szCs w:val="22"/>
          <w:lang w:val="id-ID"/>
        </w:rPr>
        <w:t xml:space="preserve"> </w:t>
      </w:r>
      <w:proofErr w:type="gramStart"/>
      <w:r w:rsidRPr="0008036D">
        <w:rPr>
          <w:sz w:val="22"/>
          <w:szCs w:val="22"/>
        </w:rPr>
        <w:t>cara</w:t>
      </w:r>
      <w:proofErr w:type="gramEnd"/>
      <w:r w:rsidRPr="0008036D">
        <w:rPr>
          <w:sz w:val="22"/>
          <w:szCs w:val="22"/>
        </w:rPr>
        <w:t xml:space="preserve"> cepat untuk merangsang munculnya potensi menulis dengan bantuan objek dalam</w:t>
      </w:r>
      <w:r w:rsidRPr="0008036D">
        <w:rPr>
          <w:sz w:val="22"/>
          <w:szCs w:val="22"/>
          <w:lang w:val="id-ID"/>
        </w:rPr>
        <w:t xml:space="preserve"> </w:t>
      </w:r>
      <w:r w:rsidRPr="0008036D">
        <w:rPr>
          <w:sz w:val="22"/>
          <w:szCs w:val="22"/>
        </w:rPr>
        <w:t xml:space="preserve">merefleksikan pengalaman pribadi dalam bentuk tulisan. Secara pedagogis pembelajaran aktif adalah proses pembelajaran yang tidak hanya mendengarkan dan mencatat. Pembelajaran aktif adalah proses pembelajaran yang melibatkan siswa dalam melakukan sesuatu dan berpikir tentang </w:t>
      </w:r>
      <w:proofErr w:type="gramStart"/>
      <w:r w:rsidRPr="0008036D">
        <w:rPr>
          <w:sz w:val="22"/>
          <w:szCs w:val="22"/>
        </w:rPr>
        <w:t>apa</w:t>
      </w:r>
      <w:proofErr w:type="gramEnd"/>
      <w:r w:rsidRPr="0008036D">
        <w:rPr>
          <w:sz w:val="22"/>
          <w:szCs w:val="22"/>
        </w:rPr>
        <w:t xml:space="preserve"> yang akan mereka lakukan.</w:t>
      </w:r>
    </w:p>
    <w:p w:rsidR="0008036D" w:rsidRPr="0008036D" w:rsidRDefault="0008036D" w:rsidP="0008036D">
      <w:pPr>
        <w:spacing w:line="360" w:lineRule="auto"/>
        <w:ind w:firstLine="720"/>
        <w:jc w:val="both"/>
        <w:rPr>
          <w:sz w:val="22"/>
          <w:szCs w:val="22"/>
          <w:lang w:val="id-ID"/>
        </w:rPr>
      </w:pPr>
      <w:r w:rsidRPr="0008036D">
        <w:rPr>
          <w:sz w:val="22"/>
          <w:szCs w:val="22"/>
        </w:rPr>
        <w:t xml:space="preserve"> Pembelajaran aktif mendasarkan pada asumsi bahwa pembelajaran pada dasarnya adalah pencarian secara aktif pengetahuan dan setiap orang belajar dengan </w:t>
      </w:r>
      <w:proofErr w:type="gramStart"/>
      <w:r w:rsidRPr="0008036D">
        <w:rPr>
          <w:sz w:val="22"/>
          <w:szCs w:val="22"/>
        </w:rPr>
        <w:t>cara</w:t>
      </w:r>
      <w:proofErr w:type="gramEnd"/>
      <w:r w:rsidRPr="0008036D">
        <w:rPr>
          <w:sz w:val="22"/>
          <w:szCs w:val="22"/>
        </w:rPr>
        <w:t xml:space="preserve"> yang berbeda </w:t>
      </w:r>
      <w:r w:rsidRPr="0008036D">
        <w:rPr>
          <w:sz w:val="22"/>
          <w:szCs w:val="22"/>
          <w:lang w:val="id-ID"/>
        </w:rPr>
        <w:t>(</w:t>
      </w:r>
      <w:r w:rsidRPr="0008036D">
        <w:rPr>
          <w:sz w:val="22"/>
          <w:szCs w:val="22"/>
        </w:rPr>
        <w:t>Wibowo</w:t>
      </w:r>
      <w:r w:rsidRPr="0008036D">
        <w:rPr>
          <w:sz w:val="22"/>
          <w:szCs w:val="22"/>
          <w:lang w:val="id-ID"/>
        </w:rPr>
        <w:t xml:space="preserve">, </w:t>
      </w:r>
      <w:r w:rsidRPr="0008036D">
        <w:rPr>
          <w:sz w:val="22"/>
          <w:szCs w:val="22"/>
        </w:rPr>
        <w:t>2007:05)</w:t>
      </w:r>
      <w:r w:rsidRPr="0008036D">
        <w:rPr>
          <w:sz w:val="22"/>
          <w:szCs w:val="22"/>
          <w:lang w:val="id-ID"/>
        </w:rPr>
        <w:t>.</w:t>
      </w:r>
      <w:r w:rsidRPr="0008036D">
        <w:rPr>
          <w:sz w:val="22"/>
          <w:szCs w:val="22"/>
        </w:rPr>
        <w:t xml:space="preserve"> </w:t>
      </w:r>
    </w:p>
    <w:p w:rsidR="0008036D" w:rsidRPr="0008036D" w:rsidRDefault="0008036D" w:rsidP="0008036D">
      <w:pPr>
        <w:spacing w:line="276" w:lineRule="auto"/>
        <w:ind w:firstLine="720"/>
        <w:jc w:val="both"/>
        <w:rPr>
          <w:i/>
          <w:sz w:val="22"/>
          <w:szCs w:val="22"/>
          <w:lang w:val="id-ID"/>
        </w:rPr>
      </w:pPr>
      <w:proofErr w:type="gramStart"/>
      <w:r w:rsidRPr="0008036D">
        <w:rPr>
          <w:sz w:val="22"/>
          <w:szCs w:val="22"/>
        </w:rPr>
        <w:t>Sedangkan</w:t>
      </w:r>
      <w:r w:rsidRPr="0008036D">
        <w:rPr>
          <w:sz w:val="22"/>
          <w:szCs w:val="22"/>
          <w:lang w:val="id-ID"/>
        </w:rPr>
        <w:t xml:space="preserve"> </w:t>
      </w:r>
      <w:r w:rsidRPr="0008036D">
        <w:rPr>
          <w:sz w:val="22"/>
          <w:szCs w:val="22"/>
        </w:rPr>
        <w:t xml:space="preserve"> menurut</w:t>
      </w:r>
      <w:proofErr w:type="gramEnd"/>
      <w:r w:rsidRPr="0008036D">
        <w:rPr>
          <w:sz w:val="22"/>
          <w:szCs w:val="22"/>
        </w:rPr>
        <w:t xml:space="preserve"> </w:t>
      </w:r>
      <w:r w:rsidRPr="0008036D">
        <w:rPr>
          <w:sz w:val="22"/>
          <w:szCs w:val="22"/>
          <w:lang w:val="id-ID"/>
        </w:rPr>
        <w:t>(</w:t>
      </w:r>
      <w:r w:rsidRPr="0008036D">
        <w:rPr>
          <w:sz w:val="22"/>
          <w:szCs w:val="22"/>
        </w:rPr>
        <w:t>Silberman</w:t>
      </w:r>
      <w:r w:rsidRPr="0008036D">
        <w:rPr>
          <w:sz w:val="22"/>
          <w:szCs w:val="22"/>
          <w:lang w:val="id-ID"/>
        </w:rPr>
        <w:t>,</w:t>
      </w:r>
      <w:r w:rsidRPr="0008036D">
        <w:rPr>
          <w:sz w:val="22"/>
          <w:szCs w:val="22"/>
        </w:rPr>
        <w:t xml:space="preserve"> 2012:9) dalam </w:t>
      </w:r>
      <w:r w:rsidRPr="0008036D">
        <w:rPr>
          <w:sz w:val="22"/>
          <w:szCs w:val="22"/>
          <w:lang w:val="id-ID"/>
        </w:rPr>
        <w:t xml:space="preserve"> </w:t>
      </w:r>
      <w:r w:rsidRPr="0008036D">
        <w:rPr>
          <w:sz w:val="22"/>
          <w:szCs w:val="22"/>
        </w:rPr>
        <w:t xml:space="preserve">pembelajaran </w:t>
      </w:r>
      <w:r w:rsidRPr="0008036D">
        <w:rPr>
          <w:i/>
          <w:sz w:val="22"/>
          <w:szCs w:val="22"/>
        </w:rPr>
        <w:t xml:space="preserve">Active Learning </w:t>
      </w:r>
      <w:r w:rsidRPr="0008036D">
        <w:rPr>
          <w:sz w:val="22"/>
          <w:szCs w:val="22"/>
        </w:rPr>
        <w:t xml:space="preserve">Belajar aktif adalah pembelajaran </w:t>
      </w:r>
      <w:r w:rsidRPr="0008036D">
        <w:rPr>
          <w:sz w:val="22"/>
          <w:szCs w:val="22"/>
          <w:lang w:val="id-ID"/>
        </w:rPr>
        <w:t xml:space="preserve"> </w:t>
      </w:r>
      <w:r w:rsidRPr="0008036D">
        <w:rPr>
          <w:sz w:val="22"/>
          <w:szCs w:val="22"/>
        </w:rPr>
        <w:t>dengan</w:t>
      </w:r>
      <w:r w:rsidRPr="0008036D">
        <w:rPr>
          <w:sz w:val="22"/>
          <w:szCs w:val="22"/>
          <w:lang w:val="id-ID"/>
        </w:rPr>
        <w:t xml:space="preserve"> </w:t>
      </w:r>
      <w:r w:rsidRPr="0008036D">
        <w:rPr>
          <w:sz w:val="22"/>
          <w:szCs w:val="22"/>
        </w:rPr>
        <w:t xml:space="preserve"> menggunakan otak untuk mengkaji gagasan, memecahkan </w:t>
      </w:r>
      <w:r w:rsidRPr="0008036D">
        <w:rPr>
          <w:sz w:val="22"/>
          <w:szCs w:val="22"/>
          <w:lang w:val="id-ID"/>
        </w:rPr>
        <w:t xml:space="preserve"> </w:t>
      </w:r>
      <w:r w:rsidRPr="0008036D">
        <w:rPr>
          <w:sz w:val="22"/>
          <w:szCs w:val="22"/>
        </w:rPr>
        <w:t xml:space="preserve">masalah dan menerapkan apa yang dipelajari. </w:t>
      </w:r>
      <w:proofErr w:type="gramStart"/>
      <w:r w:rsidRPr="0008036D">
        <w:rPr>
          <w:sz w:val="22"/>
          <w:szCs w:val="22"/>
        </w:rPr>
        <w:t>Belajar aktif haruslah gesit, menyenangkan, bersemangat, dan penuh gairah.</w:t>
      </w:r>
      <w:proofErr w:type="gramEnd"/>
      <w:r w:rsidRPr="0008036D">
        <w:rPr>
          <w:sz w:val="22"/>
          <w:szCs w:val="22"/>
        </w:rPr>
        <w:t xml:space="preserve"> Siswa bahkan sering meninggalkan tempat </w:t>
      </w:r>
      <w:r w:rsidRPr="0008036D">
        <w:rPr>
          <w:sz w:val="22"/>
          <w:szCs w:val="22"/>
        </w:rPr>
        <w:lastRenderedPageBreak/>
        <w:t xml:space="preserve">duduk mereka, bergerak leluasa </w:t>
      </w:r>
      <w:proofErr w:type="gramStart"/>
      <w:r w:rsidRPr="0008036D">
        <w:rPr>
          <w:sz w:val="22"/>
          <w:szCs w:val="22"/>
        </w:rPr>
        <w:t>dan</w:t>
      </w:r>
      <w:r w:rsidRPr="0008036D">
        <w:rPr>
          <w:sz w:val="22"/>
          <w:szCs w:val="22"/>
          <w:lang w:val="id-ID"/>
        </w:rPr>
        <w:t xml:space="preserve"> </w:t>
      </w:r>
      <w:r w:rsidRPr="0008036D">
        <w:rPr>
          <w:sz w:val="22"/>
          <w:szCs w:val="22"/>
        </w:rPr>
        <w:t xml:space="preserve"> berfikir</w:t>
      </w:r>
      <w:proofErr w:type="gramEnd"/>
      <w:r w:rsidRPr="0008036D">
        <w:rPr>
          <w:sz w:val="22"/>
          <w:szCs w:val="22"/>
        </w:rPr>
        <w:t xml:space="preserve"> keras (</w:t>
      </w:r>
      <w:r w:rsidRPr="0008036D">
        <w:rPr>
          <w:i/>
          <w:sz w:val="22"/>
          <w:szCs w:val="22"/>
        </w:rPr>
        <w:t>Moving abaut</w:t>
      </w:r>
      <w:r w:rsidRPr="0008036D">
        <w:rPr>
          <w:sz w:val="22"/>
          <w:szCs w:val="22"/>
        </w:rPr>
        <w:t xml:space="preserve"> dan </w:t>
      </w:r>
      <w:r w:rsidRPr="0008036D">
        <w:rPr>
          <w:i/>
          <w:sz w:val="22"/>
          <w:szCs w:val="22"/>
        </w:rPr>
        <w:t>thinking alaud).</w:t>
      </w:r>
      <w:r w:rsidRPr="0008036D">
        <w:rPr>
          <w:i/>
          <w:sz w:val="22"/>
          <w:szCs w:val="22"/>
          <w:lang w:val="id-ID"/>
        </w:rPr>
        <w:t xml:space="preserve"> </w:t>
      </w:r>
    </w:p>
    <w:p w:rsidR="0008036D" w:rsidRPr="0008036D" w:rsidRDefault="0008036D" w:rsidP="0008036D">
      <w:pPr>
        <w:spacing w:line="276" w:lineRule="auto"/>
        <w:ind w:firstLine="720"/>
        <w:jc w:val="both"/>
        <w:rPr>
          <w:sz w:val="22"/>
          <w:szCs w:val="22"/>
          <w:lang w:val="id-ID"/>
        </w:rPr>
      </w:pPr>
      <w:r w:rsidRPr="0008036D">
        <w:rPr>
          <w:sz w:val="22"/>
          <w:szCs w:val="22"/>
          <w:lang w:val="id-ID"/>
        </w:rPr>
        <w:t>Sedangkan</w:t>
      </w:r>
      <w:r w:rsidRPr="0008036D">
        <w:rPr>
          <w:i/>
          <w:sz w:val="22"/>
          <w:szCs w:val="22"/>
          <w:lang w:val="id-ID"/>
        </w:rPr>
        <w:t xml:space="preserve"> </w:t>
      </w:r>
      <w:r w:rsidRPr="0008036D">
        <w:rPr>
          <w:sz w:val="22"/>
          <w:szCs w:val="22"/>
          <w:lang w:val="id-ID"/>
        </w:rPr>
        <w:t>Menurut</w:t>
      </w:r>
      <w:r w:rsidRPr="0008036D">
        <w:rPr>
          <w:sz w:val="22"/>
          <w:szCs w:val="22"/>
        </w:rPr>
        <w:t xml:space="preserve"> </w:t>
      </w:r>
      <w:r w:rsidRPr="0008036D">
        <w:rPr>
          <w:sz w:val="22"/>
          <w:szCs w:val="22"/>
          <w:lang w:val="id-ID"/>
        </w:rPr>
        <w:t>(</w:t>
      </w:r>
      <w:r w:rsidRPr="0008036D">
        <w:rPr>
          <w:sz w:val="22"/>
          <w:szCs w:val="22"/>
        </w:rPr>
        <w:t xml:space="preserve"> Suprijuno</w:t>
      </w:r>
      <w:r w:rsidRPr="0008036D">
        <w:rPr>
          <w:sz w:val="22"/>
          <w:szCs w:val="22"/>
          <w:lang w:val="id-ID"/>
        </w:rPr>
        <w:t>,</w:t>
      </w:r>
      <w:r w:rsidRPr="0008036D">
        <w:rPr>
          <w:sz w:val="22"/>
          <w:szCs w:val="22"/>
        </w:rPr>
        <w:t xml:space="preserve"> 2013:111) </w:t>
      </w:r>
      <w:r w:rsidRPr="0008036D">
        <w:rPr>
          <w:sz w:val="22"/>
          <w:szCs w:val="22"/>
          <w:lang w:val="id-ID"/>
        </w:rPr>
        <w:t xml:space="preserve">belajar aktif </w:t>
      </w:r>
      <w:r w:rsidRPr="0008036D">
        <w:rPr>
          <w:sz w:val="22"/>
          <w:szCs w:val="22"/>
        </w:rPr>
        <w:t xml:space="preserve">adalah proses belajar yang menumbuhkan dinamika belajar bagi peserta didik. </w:t>
      </w:r>
      <w:proofErr w:type="gramStart"/>
      <w:r w:rsidRPr="0008036D">
        <w:rPr>
          <w:sz w:val="22"/>
          <w:szCs w:val="22"/>
        </w:rPr>
        <w:t>Dinamika untuk mengartikulasikan dunia idenya dan mengkonfrontir ide itu den</w:t>
      </w:r>
      <w:r w:rsidRPr="0008036D">
        <w:rPr>
          <w:sz w:val="22"/>
          <w:szCs w:val="22"/>
          <w:lang w:val="id-ID"/>
        </w:rPr>
        <w:t>g</w:t>
      </w:r>
      <w:r w:rsidRPr="0008036D">
        <w:rPr>
          <w:sz w:val="22"/>
          <w:szCs w:val="22"/>
        </w:rPr>
        <w:t>an du</w:t>
      </w:r>
      <w:r w:rsidRPr="0008036D">
        <w:rPr>
          <w:sz w:val="22"/>
          <w:szCs w:val="22"/>
          <w:lang w:val="id-ID"/>
        </w:rPr>
        <w:t>n</w:t>
      </w:r>
      <w:r w:rsidRPr="0008036D">
        <w:rPr>
          <w:sz w:val="22"/>
          <w:szCs w:val="22"/>
        </w:rPr>
        <w:t>ia realitas yang dihadapinya.</w:t>
      </w:r>
      <w:proofErr w:type="gramEnd"/>
    </w:p>
    <w:p w:rsidR="0008036D" w:rsidRDefault="0008036D" w:rsidP="0008036D">
      <w:pPr>
        <w:spacing w:line="276" w:lineRule="auto"/>
        <w:ind w:firstLine="720"/>
        <w:jc w:val="both"/>
        <w:rPr>
          <w:sz w:val="22"/>
          <w:szCs w:val="22"/>
          <w:lang w:val="id-ID"/>
        </w:rPr>
      </w:pPr>
      <w:r w:rsidRPr="0008036D">
        <w:rPr>
          <w:sz w:val="22"/>
          <w:szCs w:val="22"/>
          <w:lang w:val="id-ID"/>
        </w:rPr>
        <w:t xml:space="preserve"> Menurut </w:t>
      </w:r>
      <w:r w:rsidRPr="0008036D">
        <w:rPr>
          <w:sz w:val="22"/>
          <w:szCs w:val="22"/>
        </w:rPr>
        <w:t xml:space="preserve"> Wibowo</w:t>
      </w:r>
      <w:r w:rsidRPr="0008036D">
        <w:rPr>
          <w:sz w:val="22"/>
          <w:szCs w:val="22"/>
          <w:lang w:val="id-ID"/>
        </w:rPr>
        <w:t xml:space="preserve">,  (dalam Selberman  </w:t>
      </w:r>
      <w:r w:rsidRPr="0008036D">
        <w:rPr>
          <w:sz w:val="22"/>
          <w:szCs w:val="22"/>
        </w:rPr>
        <w:t>20</w:t>
      </w:r>
      <w:r w:rsidRPr="0008036D">
        <w:rPr>
          <w:sz w:val="22"/>
          <w:szCs w:val="22"/>
          <w:lang w:val="id-ID"/>
        </w:rPr>
        <w:t>12</w:t>
      </w:r>
      <w:r w:rsidRPr="0008036D">
        <w:rPr>
          <w:sz w:val="22"/>
          <w:szCs w:val="22"/>
        </w:rPr>
        <w:t xml:space="preserve">:05) pembelajaran reflektif adalah memberikan kesempatan kepada siswa untuk melakukan analisis atau pengalaman individual yang dialami dan memfasilitasi pembelajaran dari pengalaman tersebut. </w:t>
      </w:r>
      <w:proofErr w:type="gramStart"/>
      <w:r w:rsidRPr="0008036D">
        <w:rPr>
          <w:sz w:val="22"/>
          <w:szCs w:val="22"/>
        </w:rPr>
        <w:t>Pembelajaran reflektif mendorong peserta didik untuk berpikir kreatif, mempertanyakan sikap, dan mendorong kemandirian pe</w:t>
      </w:r>
      <w:r w:rsidRPr="0008036D">
        <w:rPr>
          <w:sz w:val="22"/>
          <w:szCs w:val="22"/>
          <w:lang w:val="id-ID"/>
        </w:rPr>
        <w:t>lajar</w:t>
      </w:r>
      <w:r w:rsidRPr="0008036D">
        <w:rPr>
          <w:sz w:val="22"/>
          <w:szCs w:val="22"/>
        </w:rPr>
        <w:t>.</w:t>
      </w:r>
      <w:proofErr w:type="gramEnd"/>
      <w:r w:rsidRPr="0008036D">
        <w:rPr>
          <w:sz w:val="22"/>
          <w:szCs w:val="22"/>
        </w:rPr>
        <w:t xml:space="preserve"> Pembelajaran reflektif melihat proses belajar adalah produk dari berpikir dan berpikir adalah produk dari sebuah proses belajar</w:t>
      </w:r>
      <w:r w:rsidRPr="0008036D">
        <w:rPr>
          <w:sz w:val="22"/>
          <w:szCs w:val="22"/>
          <w:lang w:val="id-ID"/>
        </w:rPr>
        <w:t xml:space="preserve">. </w:t>
      </w:r>
      <w:proofErr w:type="gramStart"/>
      <w:r w:rsidRPr="0008036D">
        <w:rPr>
          <w:sz w:val="22"/>
          <w:szCs w:val="22"/>
        </w:rPr>
        <w:t xml:space="preserve">Peran guru dalam pembelajaran </w:t>
      </w:r>
      <w:r w:rsidRPr="0008036D">
        <w:rPr>
          <w:i/>
          <w:sz w:val="22"/>
          <w:szCs w:val="22"/>
        </w:rPr>
        <w:t xml:space="preserve">Cooperative leraning </w:t>
      </w:r>
      <w:r w:rsidRPr="0008036D">
        <w:rPr>
          <w:sz w:val="22"/>
          <w:szCs w:val="22"/>
        </w:rPr>
        <w:t>sebagai fasilitator, mediator, director, motivator, dan avaluator terlihat jelas.</w:t>
      </w:r>
      <w:proofErr w:type="gramEnd"/>
      <w:r w:rsidRPr="0008036D">
        <w:rPr>
          <w:sz w:val="22"/>
          <w:szCs w:val="22"/>
        </w:rPr>
        <w:t xml:space="preserve"> </w:t>
      </w:r>
      <w:proofErr w:type="gramStart"/>
      <w:r w:rsidRPr="0008036D">
        <w:rPr>
          <w:sz w:val="22"/>
          <w:szCs w:val="22"/>
        </w:rPr>
        <w:t>Dalam kondisi seperti ini peran dan fungsi siswa terlihat.</w:t>
      </w:r>
      <w:proofErr w:type="gramEnd"/>
      <w:r w:rsidRPr="0008036D">
        <w:rPr>
          <w:sz w:val="22"/>
          <w:szCs w:val="22"/>
        </w:rPr>
        <w:t xml:space="preserve"> Keterlibatan semua siswa dapat memeberikan suasana yang berkesan, dan tiap-tiap </w:t>
      </w:r>
      <w:proofErr w:type="gramStart"/>
      <w:r w:rsidRPr="0008036D">
        <w:rPr>
          <w:sz w:val="22"/>
          <w:szCs w:val="22"/>
        </w:rPr>
        <w:t>siswa  punya</w:t>
      </w:r>
      <w:proofErr w:type="gramEnd"/>
      <w:r w:rsidRPr="0008036D">
        <w:rPr>
          <w:sz w:val="22"/>
          <w:szCs w:val="22"/>
        </w:rPr>
        <w:t xml:space="preserve"> peran dan pengalaman dalam konteks sosial.</w:t>
      </w:r>
    </w:p>
    <w:p w:rsidR="0008036D" w:rsidRPr="0008036D" w:rsidRDefault="0008036D" w:rsidP="0008036D">
      <w:pPr>
        <w:spacing w:line="276" w:lineRule="auto"/>
        <w:jc w:val="both"/>
        <w:rPr>
          <w:b/>
          <w:sz w:val="22"/>
          <w:szCs w:val="22"/>
        </w:rPr>
      </w:pPr>
      <w:r w:rsidRPr="0008036D">
        <w:rPr>
          <w:b/>
          <w:sz w:val="22"/>
          <w:szCs w:val="22"/>
        </w:rPr>
        <w:t>2.3.1 Langkah-Langkah Metode Aktif-Reflektif</w:t>
      </w:r>
    </w:p>
    <w:p w:rsidR="0008036D" w:rsidRPr="0008036D" w:rsidRDefault="0008036D" w:rsidP="0008036D">
      <w:pPr>
        <w:spacing w:line="276" w:lineRule="auto"/>
        <w:jc w:val="both"/>
        <w:rPr>
          <w:sz w:val="22"/>
          <w:szCs w:val="22"/>
        </w:rPr>
      </w:pPr>
      <w:r w:rsidRPr="0008036D">
        <w:rPr>
          <w:b/>
          <w:sz w:val="22"/>
          <w:szCs w:val="22"/>
        </w:rPr>
        <w:tab/>
      </w:r>
      <w:proofErr w:type="gramStart"/>
      <w:r w:rsidRPr="0008036D">
        <w:rPr>
          <w:sz w:val="22"/>
          <w:szCs w:val="22"/>
        </w:rPr>
        <w:t>Metode aktif reflektif dalam pembelajaran pada dasarnya melibatkan semua pihak sekolah (guru dan siswa) guna untuk merefleksikan pengalaman pribadi didalam kelas.</w:t>
      </w:r>
      <w:proofErr w:type="gramEnd"/>
      <w:r w:rsidRPr="0008036D">
        <w:rPr>
          <w:sz w:val="22"/>
          <w:szCs w:val="22"/>
        </w:rPr>
        <w:t xml:space="preserve"> Langkah-langkah tersebut adalah sebagai berikut:</w:t>
      </w:r>
    </w:p>
    <w:p w:rsidR="0008036D" w:rsidRPr="0008036D" w:rsidRDefault="0008036D" w:rsidP="0008036D">
      <w:pPr>
        <w:pStyle w:val="ListParagraph"/>
        <w:numPr>
          <w:ilvl w:val="0"/>
          <w:numId w:val="14"/>
        </w:numPr>
        <w:spacing w:after="200" w:line="276" w:lineRule="auto"/>
        <w:jc w:val="both"/>
        <w:rPr>
          <w:sz w:val="22"/>
          <w:szCs w:val="22"/>
        </w:rPr>
      </w:pPr>
      <w:r w:rsidRPr="0008036D">
        <w:rPr>
          <w:sz w:val="22"/>
          <w:szCs w:val="22"/>
        </w:rPr>
        <w:t xml:space="preserve">Guru mempersiapkan konsep-konsep dasar yang </w:t>
      </w:r>
      <w:proofErr w:type="gramStart"/>
      <w:r w:rsidRPr="0008036D">
        <w:rPr>
          <w:sz w:val="22"/>
          <w:szCs w:val="22"/>
        </w:rPr>
        <w:t>akan</w:t>
      </w:r>
      <w:proofErr w:type="gramEnd"/>
      <w:r w:rsidRPr="0008036D">
        <w:rPr>
          <w:sz w:val="22"/>
          <w:szCs w:val="22"/>
        </w:rPr>
        <w:t xml:space="preserve"> dibelajarkan kepada siswa. </w:t>
      </w:r>
      <w:proofErr w:type="gramStart"/>
      <w:r w:rsidRPr="0008036D">
        <w:rPr>
          <w:sz w:val="22"/>
          <w:szCs w:val="22"/>
        </w:rPr>
        <w:t>sebaiknya</w:t>
      </w:r>
      <w:proofErr w:type="gramEnd"/>
      <w:r w:rsidRPr="0008036D">
        <w:rPr>
          <w:sz w:val="22"/>
          <w:szCs w:val="22"/>
        </w:rPr>
        <w:t>, kata kunci kata-kata dituliskan dalam potongan-potongan kertas.</w:t>
      </w:r>
    </w:p>
    <w:p w:rsidR="0008036D" w:rsidRPr="0008036D" w:rsidRDefault="0008036D" w:rsidP="0008036D">
      <w:pPr>
        <w:pStyle w:val="ListParagraph"/>
        <w:numPr>
          <w:ilvl w:val="0"/>
          <w:numId w:val="14"/>
        </w:numPr>
        <w:spacing w:after="200" w:line="276" w:lineRule="auto"/>
        <w:jc w:val="both"/>
        <w:rPr>
          <w:sz w:val="22"/>
          <w:szCs w:val="22"/>
        </w:rPr>
      </w:pPr>
      <w:r w:rsidRPr="0008036D">
        <w:rPr>
          <w:sz w:val="22"/>
          <w:szCs w:val="22"/>
        </w:rPr>
        <w:t xml:space="preserve">Guru mempersiapkan hal-hal yang </w:t>
      </w:r>
      <w:proofErr w:type="gramStart"/>
      <w:r w:rsidRPr="0008036D">
        <w:rPr>
          <w:sz w:val="22"/>
          <w:szCs w:val="22"/>
        </w:rPr>
        <w:t>akan</w:t>
      </w:r>
      <w:proofErr w:type="gramEnd"/>
      <w:r w:rsidRPr="0008036D">
        <w:rPr>
          <w:sz w:val="22"/>
          <w:szCs w:val="22"/>
        </w:rPr>
        <w:t xml:space="preserve"> direfleksikan oleh siswa.</w:t>
      </w:r>
    </w:p>
    <w:p w:rsidR="0008036D" w:rsidRPr="0008036D" w:rsidRDefault="0008036D" w:rsidP="0008036D">
      <w:pPr>
        <w:pStyle w:val="ListParagraph"/>
        <w:numPr>
          <w:ilvl w:val="0"/>
          <w:numId w:val="14"/>
        </w:numPr>
        <w:spacing w:after="200" w:line="276" w:lineRule="auto"/>
        <w:jc w:val="both"/>
        <w:rPr>
          <w:sz w:val="22"/>
          <w:szCs w:val="22"/>
        </w:rPr>
      </w:pPr>
      <w:r w:rsidRPr="0008036D">
        <w:rPr>
          <w:sz w:val="22"/>
          <w:szCs w:val="22"/>
        </w:rPr>
        <w:t>Siswa diminta untuk menceritakan, mendeskripsikan, mengingat kembali, hal-hal yang pernah dialami. Sebaiknya hal tersebut dituliskan.</w:t>
      </w:r>
    </w:p>
    <w:p w:rsidR="0008036D" w:rsidRPr="0008036D" w:rsidRDefault="0008036D" w:rsidP="0008036D">
      <w:pPr>
        <w:pStyle w:val="ListParagraph"/>
        <w:numPr>
          <w:ilvl w:val="0"/>
          <w:numId w:val="14"/>
        </w:numPr>
        <w:spacing w:after="200" w:line="276" w:lineRule="auto"/>
        <w:jc w:val="both"/>
        <w:rPr>
          <w:sz w:val="22"/>
          <w:szCs w:val="22"/>
        </w:rPr>
      </w:pPr>
      <w:r w:rsidRPr="0008036D">
        <w:rPr>
          <w:sz w:val="22"/>
          <w:szCs w:val="22"/>
        </w:rPr>
        <w:t xml:space="preserve">Siswa melakukan analisis atas hasil refleksinya dengan </w:t>
      </w:r>
      <w:proofErr w:type="gramStart"/>
      <w:r w:rsidRPr="0008036D">
        <w:rPr>
          <w:sz w:val="22"/>
          <w:szCs w:val="22"/>
        </w:rPr>
        <w:t>cara</w:t>
      </w:r>
      <w:proofErr w:type="gramEnd"/>
      <w:r w:rsidRPr="0008036D">
        <w:rPr>
          <w:sz w:val="22"/>
          <w:szCs w:val="22"/>
        </w:rPr>
        <w:t xml:space="preserve"> menandai, </w:t>
      </w:r>
      <w:r w:rsidRPr="0008036D">
        <w:rPr>
          <w:sz w:val="22"/>
          <w:szCs w:val="22"/>
        </w:rPr>
        <w:lastRenderedPageBreak/>
        <w:t>menggarisbawahi simbol, istilah-istilah, nama dan sebagainya.</w:t>
      </w:r>
    </w:p>
    <w:p w:rsidR="0008036D" w:rsidRPr="0008036D" w:rsidRDefault="0008036D" w:rsidP="0008036D">
      <w:pPr>
        <w:pStyle w:val="ListParagraph"/>
        <w:numPr>
          <w:ilvl w:val="0"/>
          <w:numId w:val="14"/>
        </w:numPr>
        <w:spacing w:after="200" w:line="276" w:lineRule="auto"/>
        <w:jc w:val="both"/>
        <w:rPr>
          <w:sz w:val="22"/>
          <w:szCs w:val="22"/>
        </w:rPr>
      </w:pPr>
      <w:r w:rsidRPr="0008036D">
        <w:rPr>
          <w:sz w:val="22"/>
          <w:szCs w:val="22"/>
        </w:rPr>
        <w:t>Siswa diminta mencocokan hasil analisis dan sintesisnya dengan konsep dasar yang dipelajari.</w:t>
      </w:r>
    </w:p>
    <w:p w:rsidR="0008036D" w:rsidRPr="0008036D" w:rsidRDefault="0008036D" w:rsidP="0008036D">
      <w:pPr>
        <w:pStyle w:val="ListParagraph"/>
        <w:numPr>
          <w:ilvl w:val="0"/>
          <w:numId w:val="14"/>
        </w:numPr>
        <w:spacing w:after="200" w:line="276" w:lineRule="auto"/>
        <w:jc w:val="both"/>
        <w:rPr>
          <w:sz w:val="22"/>
          <w:szCs w:val="22"/>
        </w:rPr>
      </w:pPr>
      <w:r w:rsidRPr="0008036D">
        <w:rPr>
          <w:sz w:val="22"/>
          <w:szCs w:val="22"/>
        </w:rPr>
        <w:t>Siswa diminta untuk merumuskan definisi atas konsep yang telah ditemukan.</w:t>
      </w:r>
    </w:p>
    <w:p w:rsidR="0008036D" w:rsidRPr="0008036D" w:rsidRDefault="0008036D" w:rsidP="0008036D">
      <w:pPr>
        <w:pStyle w:val="ListParagraph"/>
        <w:spacing w:line="276" w:lineRule="auto"/>
        <w:jc w:val="both"/>
        <w:rPr>
          <w:sz w:val="22"/>
          <w:szCs w:val="22"/>
          <w:lang w:val="id-ID"/>
        </w:rPr>
      </w:pPr>
      <w:r w:rsidRPr="0008036D">
        <w:rPr>
          <w:sz w:val="22"/>
          <w:szCs w:val="22"/>
          <w:lang w:val="id-ID"/>
        </w:rPr>
        <w:t>(Suprijono. 2013: 117).</w:t>
      </w:r>
    </w:p>
    <w:p w:rsidR="0008036D" w:rsidRPr="0008036D" w:rsidRDefault="0008036D" w:rsidP="0008036D">
      <w:pPr>
        <w:spacing w:line="276" w:lineRule="auto"/>
        <w:ind w:firstLine="720"/>
        <w:jc w:val="both"/>
        <w:rPr>
          <w:sz w:val="22"/>
          <w:szCs w:val="22"/>
          <w:lang w:val="id-ID"/>
        </w:rPr>
      </w:pPr>
    </w:p>
    <w:p w:rsidR="0008036D" w:rsidRPr="0008036D" w:rsidRDefault="0008036D" w:rsidP="0008036D">
      <w:pPr>
        <w:spacing w:line="360" w:lineRule="auto"/>
        <w:jc w:val="both"/>
        <w:rPr>
          <w:b/>
          <w:sz w:val="22"/>
          <w:szCs w:val="22"/>
        </w:rPr>
      </w:pPr>
      <w:r w:rsidRPr="0008036D">
        <w:rPr>
          <w:b/>
          <w:sz w:val="22"/>
          <w:szCs w:val="22"/>
        </w:rPr>
        <w:t>2.3.2 Keunggulan dan Kelemahan Metode Aktif-Reflektif</w:t>
      </w:r>
    </w:p>
    <w:p w:rsidR="0008036D" w:rsidRPr="0008036D" w:rsidRDefault="0008036D" w:rsidP="0008036D">
      <w:pPr>
        <w:spacing w:line="360" w:lineRule="auto"/>
        <w:jc w:val="both"/>
        <w:rPr>
          <w:sz w:val="22"/>
          <w:szCs w:val="22"/>
        </w:rPr>
      </w:pPr>
      <w:r w:rsidRPr="0008036D">
        <w:rPr>
          <w:b/>
          <w:sz w:val="22"/>
          <w:szCs w:val="22"/>
        </w:rPr>
        <w:tab/>
      </w:r>
      <w:r w:rsidRPr="0008036D">
        <w:rPr>
          <w:sz w:val="22"/>
          <w:szCs w:val="22"/>
        </w:rPr>
        <w:t>Pembelajaran dengan menggunakan metode aktif-reflektif pada dasarnya memiliki keunggulan seperti:</w:t>
      </w:r>
    </w:p>
    <w:p w:rsidR="0008036D" w:rsidRPr="0008036D" w:rsidRDefault="0008036D" w:rsidP="0008036D">
      <w:pPr>
        <w:pStyle w:val="ListParagraph"/>
        <w:numPr>
          <w:ilvl w:val="0"/>
          <w:numId w:val="15"/>
        </w:numPr>
        <w:spacing w:after="200" w:line="360" w:lineRule="auto"/>
        <w:jc w:val="both"/>
        <w:rPr>
          <w:sz w:val="22"/>
          <w:szCs w:val="22"/>
        </w:rPr>
      </w:pPr>
      <w:r w:rsidRPr="0008036D">
        <w:rPr>
          <w:sz w:val="22"/>
          <w:szCs w:val="22"/>
        </w:rPr>
        <w:t>Siswa dapat menggunakan otaknya (</w:t>
      </w:r>
      <w:r w:rsidRPr="0008036D">
        <w:rPr>
          <w:i/>
          <w:sz w:val="22"/>
          <w:szCs w:val="22"/>
        </w:rPr>
        <w:t>Problem solving)</w:t>
      </w:r>
      <w:r w:rsidRPr="0008036D">
        <w:rPr>
          <w:sz w:val="22"/>
          <w:szCs w:val="22"/>
        </w:rPr>
        <w:t xml:space="preserve"> untuk mengatasi masalah dalam kehidupanya, dan mengetahui </w:t>
      </w:r>
      <w:proofErr w:type="gramStart"/>
      <w:r w:rsidRPr="0008036D">
        <w:rPr>
          <w:sz w:val="22"/>
          <w:szCs w:val="22"/>
        </w:rPr>
        <w:t>cara</w:t>
      </w:r>
      <w:proofErr w:type="gramEnd"/>
      <w:r w:rsidRPr="0008036D">
        <w:rPr>
          <w:sz w:val="22"/>
          <w:szCs w:val="22"/>
        </w:rPr>
        <w:t xml:space="preserve"> bagaimana mengatasi masalah tersebut.</w:t>
      </w:r>
    </w:p>
    <w:p w:rsidR="0008036D" w:rsidRPr="0008036D" w:rsidRDefault="0008036D" w:rsidP="0008036D">
      <w:pPr>
        <w:pStyle w:val="ListParagraph"/>
        <w:numPr>
          <w:ilvl w:val="0"/>
          <w:numId w:val="15"/>
        </w:numPr>
        <w:spacing w:after="200" w:line="360" w:lineRule="auto"/>
        <w:jc w:val="both"/>
        <w:rPr>
          <w:sz w:val="22"/>
          <w:szCs w:val="22"/>
        </w:rPr>
      </w:pPr>
      <w:r w:rsidRPr="0008036D">
        <w:rPr>
          <w:sz w:val="22"/>
          <w:szCs w:val="22"/>
        </w:rPr>
        <w:t xml:space="preserve">Siswa dapat menyampaikan ide </w:t>
      </w:r>
      <w:r w:rsidRPr="0008036D">
        <w:rPr>
          <w:sz w:val="22"/>
          <w:szCs w:val="22"/>
          <w:lang w:val="id-ID"/>
        </w:rPr>
        <w:t>a</w:t>
      </w:r>
      <w:r w:rsidRPr="0008036D">
        <w:rPr>
          <w:sz w:val="22"/>
          <w:szCs w:val="22"/>
        </w:rPr>
        <w:t>tau gagasan dan dituangkan dalam bentuk tulisan.</w:t>
      </w:r>
    </w:p>
    <w:p w:rsidR="0008036D" w:rsidRPr="0008036D" w:rsidRDefault="0008036D" w:rsidP="0008036D">
      <w:pPr>
        <w:pStyle w:val="ListParagraph"/>
        <w:numPr>
          <w:ilvl w:val="0"/>
          <w:numId w:val="15"/>
        </w:numPr>
        <w:spacing w:after="200" w:line="360" w:lineRule="auto"/>
        <w:jc w:val="both"/>
        <w:rPr>
          <w:sz w:val="22"/>
          <w:szCs w:val="22"/>
        </w:rPr>
      </w:pPr>
      <w:r w:rsidRPr="0008036D">
        <w:rPr>
          <w:sz w:val="22"/>
          <w:szCs w:val="22"/>
        </w:rPr>
        <w:t xml:space="preserve">Secara psikologis, siswa </w:t>
      </w:r>
      <w:proofErr w:type="gramStart"/>
      <w:r w:rsidRPr="0008036D">
        <w:rPr>
          <w:sz w:val="22"/>
          <w:szCs w:val="22"/>
        </w:rPr>
        <w:t>akan</w:t>
      </w:r>
      <w:proofErr w:type="gramEnd"/>
      <w:r w:rsidRPr="0008036D">
        <w:rPr>
          <w:sz w:val="22"/>
          <w:szCs w:val="22"/>
        </w:rPr>
        <w:t xml:space="preserve"> mendapatkan pembelajaran bermakna, bukan sekedar aspek psikomotorik.</w:t>
      </w:r>
    </w:p>
    <w:p w:rsidR="0008036D" w:rsidRPr="0008036D" w:rsidRDefault="0008036D" w:rsidP="0008036D">
      <w:pPr>
        <w:pStyle w:val="ListParagraph"/>
        <w:numPr>
          <w:ilvl w:val="0"/>
          <w:numId w:val="15"/>
        </w:numPr>
        <w:spacing w:after="200" w:line="360" w:lineRule="auto"/>
        <w:jc w:val="both"/>
        <w:rPr>
          <w:sz w:val="22"/>
          <w:szCs w:val="22"/>
        </w:rPr>
      </w:pPr>
      <w:r w:rsidRPr="0008036D">
        <w:rPr>
          <w:sz w:val="22"/>
          <w:szCs w:val="22"/>
        </w:rPr>
        <w:t>Siswa dapat melatih diri jadi pribadi yang mandiri dan bertanggung jawab.</w:t>
      </w:r>
    </w:p>
    <w:p w:rsidR="0008036D" w:rsidRPr="0008036D" w:rsidRDefault="0008036D" w:rsidP="0008036D">
      <w:pPr>
        <w:pStyle w:val="ListParagraph"/>
        <w:numPr>
          <w:ilvl w:val="0"/>
          <w:numId w:val="15"/>
        </w:numPr>
        <w:spacing w:after="200" w:line="360" w:lineRule="auto"/>
        <w:jc w:val="both"/>
        <w:rPr>
          <w:sz w:val="22"/>
          <w:szCs w:val="22"/>
        </w:rPr>
      </w:pPr>
      <w:r w:rsidRPr="0008036D">
        <w:rPr>
          <w:sz w:val="22"/>
          <w:szCs w:val="22"/>
        </w:rPr>
        <w:t>Siswa dapat memotivasi diri secara tidak langsung dalam bentuk tulisan yang berupa pengalaman pribadi.</w:t>
      </w:r>
    </w:p>
    <w:p w:rsidR="0008036D" w:rsidRPr="0008036D" w:rsidRDefault="0008036D" w:rsidP="0008036D">
      <w:pPr>
        <w:spacing w:line="360" w:lineRule="auto"/>
        <w:ind w:firstLine="720"/>
        <w:jc w:val="both"/>
        <w:rPr>
          <w:sz w:val="22"/>
          <w:szCs w:val="22"/>
          <w:lang w:val="id-ID"/>
        </w:rPr>
      </w:pPr>
      <w:r w:rsidRPr="0008036D">
        <w:rPr>
          <w:sz w:val="22"/>
          <w:szCs w:val="22"/>
        </w:rPr>
        <w:t xml:space="preserve">Setiap </w:t>
      </w:r>
      <w:proofErr w:type="gramStart"/>
      <w:r w:rsidRPr="0008036D">
        <w:rPr>
          <w:sz w:val="22"/>
          <w:szCs w:val="22"/>
        </w:rPr>
        <w:t xml:space="preserve">keunggulan </w:t>
      </w:r>
      <w:r w:rsidRPr="0008036D">
        <w:rPr>
          <w:sz w:val="22"/>
          <w:szCs w:val="22"/>
          <w:lang w:val="id-ID"/>
        </w:rPr>
        <w:t xml:space="preserve"> </w:t>
      </w:r>
      <w:r w:rsidRPr="0008036D">
        <w:rPr>
          <w:sz w:val="22"/>
          <w:szCs w:val="22"/>
        </w:rPr>
        <w:t>dalam</w:t>
      </w:r>
      <w:proofErr w:type="gramEnd"/>
      <w:r w:rsidRPr="0008036D">
        <w:rPr>
          <w:sz w:val="22"/>
          <w:szCs w:val="22"/>
        </w:rPr>
        <w:t xml:space="preserve"> </w:t>
      </w:r>
      <w:r w:rsidRPr="0008036D">
        <w:rPr>
          <w:sz w:val="22"/>
          <w:szCs w:val="22"/>
          <w:lang w:val="id-ID"/>
        </w:rPr>
        <w:t xml:space="preserve"> </w:t>
      </w:r>
      <w:r w:rsidRPr="0008036D">
        <w:rPr>
          <w:sz w:val="22"/>
          <w:szCs w:val="22"/>
        </w:rPr>
        <w:t>metode aktif-reflektif ini tentu saja ada kelemahan yaitu proses aplikasinya di  ruang kelas dalam kegiatan belajar mengajar. Metode aktif-reflektif ini dapat saja diterima oleh siswa tapi dalam penerap</w:t>
      </w:r>
      <w:r w:rsidRPr="0008036D">
        <w:rPr>
          <w:sz w:val="22"/>
          <w:szCs w:val="22"/>
          <w:lang w:val="id-ID"/>
        </w:rPr>
        <w:t>an</w:t>
      </w:r>
      <w:r w:rsidRPr="0008036D">
        <w:rPr>
          <w:sz w:val="22"/>
          <w:szCs w:val="22"/>
        </w:rPr>
        <w:t xml:space="preserve">nya mungkin saja memiliki perbedaan antara siswa yang </w:t>
      </w:r>
      <w:proofErr w:type="gramStart"/>
      <w:r w:rsidRPr="0008036D">
        <w:rPr>
          <w:sz w:val="22"/>
          <w:szCs w:val="22"/>
        </w:rPr>
        <w:t>A</w:t>
      </w:r>
      <w:proofErr w:type="gramEnd"/>
      <w:r w:rsidRPr="0008036D">
        <w:rPr>
          <w:sz w:val="22"/>
          <w:szCs w:val="22"/>
        </w:rPr>
        <w:t xml:space="preserve"> dengan yang B dan </w:t>
      </w:r>
      <w:r w:rsidRPr="0008036D">
        <w:rPr>
          <w:sz w:val="22"/>
          <w:szCs w:val="22"/>
        </w:rPr>
        <w:lastRenderedPageBreak/>
        <w:t>kebanyakan mereka cenderung malas untuk berpartispasi aktif dalam kegiatan pembelajaran</w:t>
      </w:r>
      <w:r w:rsidRPr="0008036D">
        <w:rPr>
          <w:sz w:val="22"/>
          <w:szCs w:val="22"/>
          <w:lang w:val="id-ID"/>
        </w:rPr>
        <w:t xml:space="preserve"> (Suprijono, 2013:111)</w:t>
      </w:r>
    </w:p>
    <w:p w:rsidR="002310F7" w:rsidRPr="00460240" w:rsidRDefault="002310F7" w:rsidP="002310F7">
      <w:pPr>
        <w:tabs>
          <w:tab w:val="left" w:pos="2610"/>
        </w:tabs>
        <w:spacing w:line="480" w:lineRule="auto"/>
        <w:jc w:val="both"/>
        <w:rPr>
          <w:b/>
          <w:lang w:val="id-ID"/>
        </w:rPr>
      </w:pPr>
      <w:r w:rsidRPr="00460240">
        <w:rPr>
          <w:b/>
          <w:lang w:val="id-ID"/>
        </w:rPr>
        <w:t xml:space="preserve">2.5 </w:t>
      </w:r>
      <w:r w:rsidRPr="00460240">
        <w:rPr>
          <w:b/>
        </w:rPr>
        <w:t>Hipotesis Penelitian</w:t>
      </w:r>
    </w:p>
    <w:p w:rsidR="002310F7" w:rsidRPr="002310F7" w:rsidRDefault="002310F7" w:rsidP="002310F7">
      <w:pPr>
        <w:pStyle w:val="Heading2"/>
        <w:numPr>
          <w:ilvl w:val="0"/>
          <w:numId w:val="0"/>
        </w:numPr>
        <w:ind w:firstLine="720"/>
        <w:jc w:val="both"/>
        <w:rPr>
          <w:rFonts w:ascii="Times New Roman" w:hAnsi="Times New Roman" w:cs="Times New Roman"/>
          <w:b w:val="0"/>
          <w:color w:val="auto"/>
          <w:sz w:val="24"/>
          <w:szCs w:val="24"/>
          <w:lang w:val="id-ID"/>
        </w:rPr>
      </w:pPr>
      <w:proofErr w:type="gramStart"/>
      <w:r w:rsidRPr="002310F7">
        <w:rPr>
          <w:rFonts w:ascii="Times New Roman" w:hAnsi="Times New Roman" w:cs="Times New Roman"/>
          <w:b w:val="0"/>
          <w:color w:val="auto"/>
          <w:sz w:val="22"/>
          <w:szCs w:val="22"/>
        </w:rPr>
        <w:t>Hipotesis dapat diartikan sebagai suatu jawaban yang bersifat sementara terhadap permasalahan penelitian, sampai terbukt</w:t>
      </w:r>
      <w:r w:rsidRPr="002310F7">
        <w:rPr>
          <w:rFonts w:ascii="Times New Roman" w:hAnsi="Times New Roman" w:cs="Times New Roman"/>
          <w:b w:val="0"/>
          <w:color w:val="auto"/>
          <w:sz w:val="22"/>
          <w:szCs w:val="22"/>
          <w:lang w:val="id-ID"/>
        </w:rPr>
        <w:t>i</w:t>
      </w:r>
      <w:r w:rsidRPr="002310F7">
        <w:rPr>
          <w:rFonts w:ascii="Times New Roman" w:hAnsi="Times New Roman" w:cs="Times New Roman"/>
          <w:b w:val="0"/>
          <w:color w:val="auto"/>
          <w:sz w:val="22"/>
          <w:szCs w:val="22"/>
        </w:rPr>
        <w:t xml:space="preserve"> melalui data yang terkumpul (Arikunto, 2010:110).</w:t>
      </w:r>
      <w:proofErr w:type="gramEnd"/>
      <w:r w:rsidRPr="002310F7">
        <w:rPr>
          <w:rFonts w:ascii="Times New Roman" w:hAnsi="Times New Roman" w:cs="Times New Roman"/>
          <w:b w:val="0"/>
          <w:color w:val="auto"/>
          <w:sz w:val="22"/>
          <w:szCs w:val="22"/>
        </w:rPr>
        <w:t xml:space="preserve"> </w:t>
      </w:r>
      <w:proofErr w:type="gramStart"/>
      <w:r w:rsidRPr="002310F7">
        <w:rPr>
          <w:rFonts w:ascii="Times New Roman" w:hAnsi="Times New Roman" w:cs="Times New Roman"/>
          <w:b w:val="0"/>
          <w:color w:val="auto"/>
          <w:sz w:val="22"/>
          <w:szCs w:val="22"/>
        </w:rPr>
        <w:t>Hipotesis adalah asumsi atau dugaan mengenai sesuatu hal yang dibuat untuk menjelaskan hal yang sering dituntut untuk melakukan pengecekannya (Sudjana,</w:t>
      </w:r>
      <w:r w:rsidRPr="002310F7">
        <w:rPr>
          <w:rFonts w:ascii="Times New Roman" w:hAnsi="Times New Roman" w:cs="Times New Roman"/>
          <w:b w:val="0"/>
          <w:color w:val="auto"/>
          <w:sz w:val="22"/>
          <w:szCs w:val="22"/>
          <w:lang w:val="id-ID"/>
        </w:rPr>
        <w:t xml:space="preserve"> </w:t>
      </w:r>
      <w:r w:rsidRPr="002310F7">
        <w:rPr>
          <w:rFonts w:ascii="Times New Roman" w:hAnsi="Times New Roman" w:cs="Times New Roman"/>
          <w:b w:val="0"/>
          <w:color w:val="auto"/>
          <w:sz w:val="22"/>
          <w:szCs w:val="22"/>
        </w:rPr>
        <w:t>2005: 219).</w:t>
      </w:r>
      <w:proofErr w:type="gramEnd"/>
      <w:r w:rsidRPr="002310F7">
        <w:rPr>
          <w:rFonts w:ascii="Times New Roman" w:hAnsi="Times New Roman" w:cs="Times New Roman"/>
          <w:b w:val="0"/>
          <w:color w:val="auto"/>
          <w:sz w:val="22"/>
          <w:szCs w:val="22"/>
          <w:lang w:val="id-ID"/>
        </w:rPr>
        <w:t xml:space="preserve"> Peneliti merumuskan hipotesis pada penelitian ini adalah </w:t>
      </w:r>
      <w:r w:rsidRPr="002310F7">
        <w:rPr>
          <w:rFonts w:ascii="Times New Roman" w:hAnsi="Times New Roman" w:cs="Times New Roman"/>
          <w:b w:val="0"/>
          <w:color w:val="auto"/>
          <w:sz w:val="22"/>
          <w:szCs w:val="22"/>
        </w:rPr>
        <w:t xml:space="preserve"> “Ada perbedaan kemampuan siswa dalam </w:t>
      </w:r>
      <w:r w:rsidRPr="002310F7">
        <w:rPr>
          <w:rFonts w:ascii="Times New Roman" w:hAnsi="Times New Roman" w:cs="Times New Roman"/>
          <w:b w:val="0"/>
          <w:color w:val="auto"/>
          <w:sz w:val="22"/>
          <w:szCs w:val="22"/>
          <w:lang w:val="id-ID"/>
        </w:rPr>
        <w:t xml:space="preserve"> </w:t>
      </w:r>
      <w:r w:rsidRPr="002310F7">
        <w:rPr>
          <w:rFonts w:ascii="Times New Roman" w:hAnsi="Times New Roman" w:cs="Times New Roman"/>
          <w:b w:val="0"/>
          <w:color w:val="auto"/>
          <w:sz w:val="22"/>
          <w:szCs w:val="22"/>
        </w:rPr>
        <w:t>menulis pengalaman pribadi dengan menggunakan metode aktif-refl</w:t>
      </w:r>
      <w:r w:rsidRPr="002310F7">
        <w:rPr>
          <w:rFonts w:ascii="Times New Roman" w:hAnsi="Times New Roman" w:cs="Times New Roman"/>
          <w:b w:val="0"/>
          <w:color w:val="auto"/>
          <w:sz w:val="22"/>
          <w:szCs w:val="22"/>
          <w:lang w:val="id-ID"/>
        </w:rPr>
        <w:t>ektif pada siswa kelas X SMA Muhammadiyah 2 Palembang”.</w:t>
      </w:r>
      <w:r w:rsidRPr="002310F7">
        <w:rPr>
          <w:rFonts w:ascii="Times New Roman" w:hAnsi="Times New Roman" w:cs="Times New Roman"/>
          <w:b w:val="0"/>
          <w:color w:val="auto"/>
          <w:sz w:val="24"/>
          <w:szCs w:val="24"/>
          <w:lang w:val="id-ID"/>
        </w:rPr>
        <w:t xml:space="preserve"> </w:t>
      </w:r>
    </w:p>
    <w:p w:rsidR="002310F7" w:rsidRPr="002310F7" w:rsidRDefault="002310F7" w:rsidP="00485B7A">
      <w:pPr>
        <w:pStyle w:val="Heading2"/>
        <w:numPr>
          <w:ilvl w:val="0"/>
          <w:numId w:val="0"/>
        </w:numPr>
        <w:spacing w:line="360" w:lineRule="auto"/>
        <w:jc w:val="center"/>
        <w:rPr>
          <w:rFonts w:ascii="Times New Roman" w:hAnsi="Times New Roman" w:cs="Times New Roman"/>
          <w:color w:val="auto"/>
          <w:sz w:val="22"/>
          <w:szCs w:val="22"/>
          <w:lang w:val="id-ID"/>
        </w:rPr>
      </w:pPr>
      <w:r w:rsidRPr="002310F7">
        <w:rPr>
          <w:rFonts w:ascii="Times New Roman" w:hAnsi="Times New Roman" w:cs="Times New Roman"/>
          <w:color w:val="auto"/>
          <w:sz w:val="22"/>
          <w:szCs w:val="22"/>
          <w:lang w:val="id-ID"/>
        </w:rPr>
        <w:t>BAB III</w:t>
      </w:r>
    </w:p>
    <w:p w:rsidR="002310F7" w:rsidRPr="002310F7" w:rsidRDefault="002310F7" w:rsidP="00485B7A">
      <w:pPr>
        <w:pStyle w:val="Heading2"/>
        <w:numPr>
          <w:ilvl w:val="0"/>
          <w:numId w:val="0"/>
        </w:numPr>
        <w:spacing w:line="360" w:lineRule="auto"/>
        <w:ind w:left="576" w:hanging="576"/>
        <w:jc w:val="center"/>
        <w:rPr>
          <w:rFonts w:ascii="Times New Roman" w:hAnsi="Times New Roman" w:cs="Times New Roman"/>
          <w:color w:val="auto"/>
          <w:sz w:val="22"/>
          <w:szCs w:val="22"/>
          <w:lang w:val="id-ID"/>
        </w:rPr>
      </w:pPr>
      <w:r w:rsidRPr="002310F7">
        <w:rPr>
          <w:rFonts w:ascii="Times New Roman" w:hAnsi="Times New Roman" w:cs="Times New Roman"/>
          <w:color w:val="auto"/>
          <w:sz w:val="22"/>
          <w:szCs w:val="22"/>
        </w:rPr>
        <w:t>Metodologi Penelitian</w:t>
      </w:r>
    </w:p>
    <w:p w:rsidR="002310F7" w:rsidRPr="002310F7" w:rsidRDefault="002310F7" w:rsidP="00485B7A">
      <w:pPr>
        <w:spacing w:line="360" w:lineRule="auto"/>
        <w:rPr>
          <w:sz w:val="22"/>
          <w:szCs w:val="22"/>
          <w:lang w:val="id-ID"/>
        </w:rPr>
      </w:pPr>
    </w:p>
    <w:p w:rsidR="002310F7" w:rsidRPr="002310F7" w:rsidRDefault="002310F7" w:rsidP="00485B7A">
      <w:pPr>
        <w:spacing w:line="360" w:lineRule="auto"/>
        <w:outlineLvl w:val="0"/>
        <w:rPr>
          <w:b/>
          <w:sz w:val="22"/>
          <w:szCs w:val="22"/>
        </w:rPr>
      </w:pPr>
      <w:r w:rsidRPr="002310F7">
        <w:rPr>
          <w:b/>
          <w:sz w:val="22"/>
          <w:szCs w:val="22"/>
        </w:rPr>
        <w:t>3.1 Metode Penelitian</w:t>
      </w:r>
    </w:p>
    <w:p w:rsidR="002310F7" w:rsidRPr="002310F7" w:rsidRDefault="002310F7" w:rsidP="002310F7">
      <w:pPr>
        <w:spacing w:line="360" w:lineRule="auto"/>
        <w:ind w:firstLine="720"/>
        <w:jc w:val="both"/>
        <w:rPr>
          <w:sz w:val="22"/>
          <w:szCs w:val="22"/>
          <w:lang w:val="id-ID"/>
        </w:rPr>
      </w:pPr>
      <w:r w:rsidRPr="002310F7">
        <w:rPr>
          <w:sz w:val="22"/>
          <w:szCs w:val="22"/>
        </w:rPr>
        <w:t xml:space="preserve">Metode penelitian dapat diartikan sebagai </w:t>
      </w:r>
      <w:proofErr w:type="gramStart"/>
      <w:r w:rsidRPr="002310F7">
        <w:rPr>
          <w:sz w:val="22"/>
          <w:szCs w:val="22"/>
        </w:rPr>
        <w:t>cara</w:t>
      </w:r>
      <w:proofErr w:type="gramEnd"/>
      <w:r w:rsidRPr="002310F7">
        <w:rPr>
          <w:sz w:val="22"/>
          <w:szCs w:val="22"/>
        </w:rPr>
        <w:t xml:space="preserve"> ilmiah untuk mendapatkan data dengan tujuan dan kegunaan tertentu (Sugiyono, 2011:3). </w:t>
      </w:r>
      <w:r w:rsidRPr="002310F7">
        <w:rPr>
          <w:sz w:val="22"/>
          <w:szCs w:val="22"/>
          <w:lang w:val="id-ID"/>
        </w:rPr>
        <w:t xml:space="preserve">  Metode yang digunakan dalam penelitian ini yaitu metode eksperimen kuantitatif. Arikunto (2006:3) mengatakan bahwa metode penelitian eksprerimen adalah suatu cara untuk mencari hubungan sebab akibat (hubungan kausal) antara dua faktor yang sengaja ditimbulkan oleh peneliti dengan mengeleminasi atau mengurangi menyisihkan faktor-faktor yang menggangu. Eksperimen dilakukan dengan maksud untuk melihat sebab suatu perlakuan. Penelitian eksperimen dilakukan untuk mengetes suatu hipotesis yang dilandasi dengan asumsi yang kuat akan adanya hubungan sebab akibat antara dua variabel. </w:t>
      </w:r>
      <w:r w:rsidRPr="002310F7">
        <w:rPr>
          <w:sz w:val="22"/>
          <w:szCs w:val="22"/>
          <w:lang w:val="id-ID"/>
        </w:rPr>
        <w:lastRenderedPageBreak/>
        <w:t xml:space="preserve">Metode yang digunakan dalam penelitian ini adalah metode eksperimen kuantitatif . menurut Sugiyono (2011:14) menyatakan bahwa “metode penelitian kuantitatif dapat diartikan sebagai metode penelitian yang berlandaskan pada filsafat positivisme, digunakan untuk meneliti pada popolasi atau sampel tertentu”. Teknik pengambilan sampel pada umumnya dilakukan secara </w:t>
      </w:r>
      <w:r w:rsidRPr="002310F7">
        <w:rPr>
          <w:i/>
          <w:sz w:val="22"/>
          <w:szCs w:val="22"/>
          <w:lang w:val="id-ID"/>
        </w:rPr>
        <w:t>cluster sampling</w:t>
      </w:r>
      <w:r w:rsidRPr="002310F7">
        <w:rPr>
          <w:sz w:val="22"/>
          <w:szCs w:val="22"/>
          <w:lang w:val="id-ID"/>
        </w:rPr>
        <w:t xml:space="preserve"> atau </w:t>
      </w:r>
      <w:r w:rsidRPr="002310F7">
        <w:rPr>
          <w:i/>
          <w:sz w:val="22"/>
          <w:szCs w:val="22"/>
          <w:lang w:val="id-ID"/>
        </w:rPr>
        <w:t>area sampling</w:t>
      </w:r>
      <w:r w:rsidRPr="002310F7">
        <w:rPr>
          <w:sz w:val="22"/>
          <w:szCs w:val="22"/>
          <w:lang w:val="id-ID"/>
        </w:rPr>
        <w:t xml:space="preserve"> adalah pengumpulan data menggunakan instrumen penelitian, analisis data bersifat kuantitaif atau statistik dengan tujuan untuk menguji hipotesis yang telah ditetapkan.</w:t>
      </w:r>
    </w:p>
    <w:p w:rsidR="002310F7" w:rsidRPr="002310F7" w:rsidRDefault="002310F7" w:rsidP="002310F7">
      <w:pPr>
        <w:spacing w:line="360" w:lineRule="auto"/>
        <w:jc w:val="both"/>
        <w:rPr>
          <w:color w:val="000000" w:themeColor="text1"/>
          <w:sz w:val="22"/>
          <w:szCs w:val="22"/>
        </w:rPr>
      </w:pPr>
      <w:r w:rsidRPr="002310F7">
        <w:rPr>
          <w:b/>
          <w:color w:val="000000" w:themeColor="text1"/>
          <w:sz w:val="22"/>
          <w:szCs w:val="22"/>
        </w:rPr>
        <w:t xml:space="preserve">3.2 Variabel Penelitian </w:t>
      </w:r>
    </w:p>
    <w:p w:rsidR="002310F7" w:rsidRDefault="002310F7" w:rsidP="002310F7">
      <w:pPr>
        <w:spacing w:line="360" w:lineRule="auto"/>
        <w:ind w:firstLine="720"/>
        <w:jc w:val="both"/>
        <w:rPr>
          <w:color w:val="000000" w:themeColor="text1"/>
          <w:lang w:val="id-ID"/>
        </w:rPr>
      </w:pPr>
      <w:r w:rsidRPr="002310F7">
        <w:rPr>
          <w:color w:val="000000" w:themeColor="text1"/>
          <w:sz w:val="22"/>
          <w:szCs w:val="22"/>
          <w:lang w:val="id-ID"/>
        </w:rPr>
        <w:t>M</w:t>
      </w:r>
      <w:r w:rsidRPr="002310F7">
        <w:rPr>
          <w:color w:val="000000" w:themeColor="text1"/>
          <w:sz w:val="22"/>
          <w:szCs w:val="22"/>
        </w:rPr>
        <w:t>enurut  Sugiyono</w:t>
      </w:r>
      <w:r w:rsidRPr="002310F7">
        <w:rPr>
          <w:color w:val="000000" w:themeColor="text1"/>
          <w:sz w:val="22"/>
          <w:szCs w:val="22"/>
          <w:lang w:val="id-ID"/>
        </w:rPr>
        <w:t xml:space="preserve"> (</w:t>
      </w:r>
      <w:r w:rsidRPr="002310F7">
        <w:rPr>
          <w:color w:val="000000" w:themeColor="text1"/>
          <w:sz w:val="22"/>
          <w:szCs w:val="22"/>
        </w:rPr>
        <w:t xml:space="preserve">2011:61) variabel </w:t>
      </w:r>
      <w:r w:rsidRPr="002310F7">
        <w:rPr>
          <w:color w:val="000000" w:themeColor="text1"/>
          <w:sz w:val="22"/>
          <w:szCs w:val="22"/>
          <w:lang w:val="id-ID"/>
        </w:rPr>
        <w:t xml:space="preserve"> </w:t>
      </w:r>
      <w:r w:rsidRPr="002310F7">
        <w:rPr>
          <w:color w:val="000000" w:themeColor="text1"/>
          <w:sz w:val="22"/>
          <w:szCs w:val="22"/>
        </w:rPr>
        <w:t xml:space="preserve">penelitian adalah suatu </w:t>
      </w:r>
      <w:r w:rsidRPr="002310F7">
        <w:rPr>
          <w:color w:val="000000" w:themeColor="text1"/>
          <w:sz w:val="22"/>
          <w:szCs w:val="22"/>
          <w:lang w:val="id-ID"/>
        </w:rPr>
        <w:t xml:space="preserve"> </w:t>
      </w:r>
      <w:r w:rsidRPr="002310F7">
        <w:rPr>
          <w:color w:val="000000" w:themeColor="text1"/>
          <w:sz w:val="22"/>
          <w:szCs w:val="22"/>
        </w:rPr>
        <w:t>atribut atau sifat atau nilai dari orang, objek atau</w:t>
      </w:r>
      <w:r>
        <w:rPr>
          <w:color w:val="000000" w:themeColor="text1"/>
        </w:rPr>
        <w:t xml:space="preserve"> kegiatan yang mempunyai varian tertentu yang di tetapkan oleh peneliti untuk dipelajari dan kemudian di tarik kesimpulan</w:t>
      </w:r>
      <w:r>
        <w:rPr>
          <w:color w:val="000000" w:themeColor="text1"/>
          <w:lang w:val="id-ID"/>
        </w:rPr>
        <w:t>nya</w:t>
      </w:r>
      <w:r>
        <w:rPr>
          <w:color w:val="000000" w:themeColor="text1"/>
        </w:rPr>
        <w:t>.</w:t>
      </w:r>
      <w:r>
        <w:rPr>
          <w:color w:val="000000" w:themeColor="text1"/>
          <w:lang w:val="id-ID"/>
        </w:rPr>
        <w:t xml:space="preserve"> Variabel dalam penelitian ini terdiri atas variabel bebas dan variabel terikat. Istilah variabel merupakan istilah yang tidak pernah ketinggalan dalam setiap penelitian. Menurut F.N Kerlenger (dalam Arikunto, 2006:116) variabel sebagai sebuah konsep seperti halnya laki-laki dalam jenis kelamin, insaf dalam konsep kesadaran.</w:t>
      </w:r>
    </w:p>
    <w:p w:rsidR="002310F7" w:rsidRPr="002310F7" w:rsidRDefault="002310F7" w:rsidP="002310F7">
      <w:pPr>
        <w:spacing w:line="360" w:lineRule="auto"/>
        <w:ind w:firstLine="720"/>
        <w:jc w:val="both"/>
        <w:rPr>
          <w:color w:val="000000" w:themeColor="text1"/>
          <w:sz w:val="22"/>
          <w:szCs w:val="22"/>
          <w:lang w:val="id-ID"/>
        </w:rPr>
      </w:pPr>
      <w:r w:rsidRPr="002310F7">
        <w:rPr>
          <w:color w:val="000000" w:themeColor="text1"/>
          <w:sz w:val="22"/>
          <w:szCs w:val="22"/>
          <w:lang w:val="id-ID"/>
        </w:rPr>
        <w:t>Variabel adalah objek penelitian yang menjadi titik perhatian suatu penelitian (Arikunto, 2006:116). Dalam penelitian ini terdiri dua variabel dalam yaitu variabel bebas dan variabel terikat.</w:t>
      </w:r>
    </w:p>
    <w:p w:rsidR="002310F7" w:rsidRPr="002310F7" w:rsidRDefault="002310F7" w:rsidP="002310F7">
      <w:pPr>
        <w:spacing w:line="276" w:lineRule="auto"/>
        <w:jc w:val="both"/>
        <w:rPr>
          <w:b/>
          <w:color w:val="000000" w:themeColor="text1"/>
          <w:sz w:val="22"/>
          <w:szCs w:val="22"/>
          <w:lang w:val="id-ID"/>
        </w:rPr>
      </w:pPr>
      <w:r w:rsidRPr="002310F7">
        <w:rPr>
          <w:b/>
          <w:color w:val="000000" w:themeColor="text1"/>
          <w:sz w:val="22"/>
          <w:szCs w:val="22"/>
          <w:lang w:val="id-ID"/>
        </w:rPr>
        <w:t>3.2.1 Variabel Bebas</w:t>
      </w:r>
    </w:p>
    <w:p w:rsidR="002310F7" w:rsidRPr="002310F7" w:rsidRDefault="002310F7" w:rsidP="002310F7">
      <w:pPr>
        <w:spacing w:line="276" w:lineRule="auto"/>
        <w:jc w:val="both"/>
        <w:rPr>
          <w:color w:val="000000" w:themeColor="text1"/>
          <w:sz w:val="22"/>
          <w:szCs w:val="22"/>
          <w:lang w:val="id-ID"/>
        </w:rPr>
      </w:pPr>
      <w:r w:rsidRPr="002310F7">
        <w:rPr>
          <w:color w:val="000000" w:themeColor="text1"/>
          <w:sz w:val="22"/>
          <w:szCs w:val="22"/>
          <w:lang w:val="id-ID"/>
        </w:rPr>
        <w:tab/>
        <w:t xml:space="preserve">Menurut Sugiyono (2010:61), variabel adalah variabel yang mempengaruhi atau yang </w:t>
      </w:r>
      <w:r w:rsidRPr="002310F7">
        <w:rPr>
          <w:color w:val="000000" w:themeColor="text1"/>
          <w:sz w:val="22"/>
          <w:szCs w:val="22"/>
          <w:lang w:val="id-ID"/>
        </w:rPr>
        <w:lastRenderedPageBreak/>
        <w:t>terjadi sebab diperubahanya atau timbulnya variabel dependen.</w:t>
      </w:r>
    </w:p>
    <w:p w:rsidR="002310F7" w:rsidRPr="002310F7" w:rsidRDefault="002310F7" w:rsidP="002310F7">
      <w:pPr>
        <w:spacing w:line="276" w:lineRule="auto"/>
        <w:jc w:val="both"/>
        <w:rPr>
          <w:b/>
          <w:color w:val="000000" w:themeColor="text1"/>
          <w:sz w:val="22"/>
          <w:szCs w:val="22"/>
          <w:lang w:val="id-ID"/>
        </w:rPr>
      </w:pPr>
      <w:r w:rsidRPr="002310F7">
        <w:rPr>
          <w:b/>
          <w:color w:val="000000" w:themeColor="text1"/>
          <w:sz w:val="22"/>
          <w:szCs w:val="22"/>
          <w:lang w:val="id-ID"/>
        </w:rPr>
        <w:t>3.2.2 Variabel terikat</w:t>
      </w:r>
    </w:p>
    <w:p w:rsidR="002310F7" w:rsidRPr="002310F7" w:rsidRDefault="002310F7" w:rsidP="002310F7">
      <w:pPr>
        <w:spacing w:line="276" w:lineRule="auto"/>
        <w:jc w:val="both"/>
        <w:rPr>
          <w:color w:val="000000" w:themeColor="text1"/>
          <w:sz w:val="22"/>
          <w:szCs w:val="22"/>
          <w:lang w:val="id-ID"/>
        </w:rPr>
      </w:pPr>
      <w:r w:rsidRPr="002310F7">
        <w:rPr>
          <w:color w:val="000000" w:themeColor="text1"/>
          <w:sz w:val="22"/>
          <w:szCs w:val="22"/>
          <w:lang w:val="id-ID"/>
        </w:rPr>
        <w:tab/>
        <w:t>Menurut sugiyono (2010:61), variabel terikat adalah variabel yang dipengaruhi atau yang menjadi akibat, karena adanya variabel bebas. a</w:t>
      </w:r>
      <w:r w:rsidRPr="002310F7">
        <w:rPr>
          <w:color w:val="000000" w:themeColor="text1"/>
          <w:sz w:val="22"/>
          <w:szCs w:val="22"/>
        </w:rPr>
        <w:t>dapun variabel dalam penelitian ini adalah:</w:t>
      </w:r>
    </w:p>
    <w:p w:rsidR="002310F7" w:rsidRPr="002310F7" w:rsidRDefault="002310F7" w:rsidP="002310F7">
      <w:pPr>
        <w:spacing w:line="276" w:lineRule="auto"/>
        <w:jc w:val="both"/>
        <w:rPr>
          <w:color w:val="000000" w:themeColor="text1"/>
          <w:sz w:val="22"/>
          <w:szCs w:val="22"/>
          <w:lang w:val="id-ID"/>
        </w:rPr>
      </w:pPr>
      <w:r w:rsidRPr="002310F7">
        <w:rPr>
          <w:color w:val="000000" w:themeColor="text1"/>
          <w:sz w:val="22"/>
          <w:szCs w:val="22"/>
          <w:lang w:val="id-ID"/>
        </w:rPr>
        <w:t>Variabel bebas (X)</w:t>
      </w:r>
      <w:r w:rsidRPr="002310F7">
        <w:rPr>
          <w:color w:val="000000" w:themeColor="text1"/>
          <w:sz w:val="22"/>
          <w:szCs w:val="22"/>
          <w:lang w:val="id-ID"/>
        </w:rPr>
        <w:tab/>
        <w:t>: Metode Aktif-Reflektif</w:t>
      </w:r>
    </w:p>
    <w:p w:rsidR="002310F7" w:rsidRDefault="002310F7" w:rsidP="002310F7">
      <w:pPr>
        <w:jc w:val="both"/>
        <w:rPr>
          <w:color w:val="000000" w:themeColor="text1"/>
          <w:sz w:val="22"/>
          <w:szCs w:val="22"/>
          <w:lang w:val="id-ID"/>
        </w:rPr>
      </w:pPr>
      <w:r>
        <w:rPr>
          <w:color w:val="000000" w:themeColor="text1"/>
          <w:sz w:val="22"/>
          <w:szCs w:val="22"/>
          <w:lang w:val="id-ID"/>
        </w:rPr>
        <w:t>Variabel Terikat (Y)</w:t>
      </w:r>
      <w:r>
        <w:rPr>
          <w:color w:val="000000" w:themeColor="text1"/>
          <w:sz w:val="22"/>
          <w:szCs w:val="22"/>
          <w:lang w:val="id-ID"/>
        </w:rPr>
        <w:tab/>
        <w:t>:</w:t>
      </w:r>
      <w:r w:rsidRPr="002310F7">
        <w:rPr>
          <w:color w:val="000000" w:themeColor="text1"/>
          <w:sz w:val="22"/>
          <w:szCs w:val="22"/>
          <w:lang w:val="id-ID"/>
        </w:rPr>
        <w:t>Menulis Pengalaman Pribadi</w:t>
      </w:r>
      <w:r w:rsidRPr="002310F7">
        <w:rPr>
          <w:color w:val="000000" w:themeColor="text1"/>
          <w:sz w:val="22"/>
          <w:szCs w:val="22"/>
          <w:lang w:val="id-ID"/>
        </w:rPr>
        <w:tab/>
      </w:r>
    </w:p>
    <w:p w:rsidR="002310F7" w:rsidRPr="002310F7" w:rsidRDefault="002310F7" w:rsidP="002310F7">
      <w:pPr>
        <w:jc w:val="both"/>
        <w:rPr>
          <w:color w:val="000000" w:themeColor="text1"/>
          <w:sz w:val="22"/>
          <w:szCs w:val="22"/>
          <w:lang w:val="id-ID"/>
        </w:rPr>
      </w:pPr>
    </w:p>
    <w:p w:rsidR="002310F7" w:rsidRPr="002310F7" w:rsidRDefault="002310F7" w:rsidP="002310F7">
      <w:pPr>
        <w:spacing w:line="276" w:lineRule="auto"/>
        <w:jc w:val="both"/>
        <w:outlineLvl w:val="0"/>
        <w:rPr>
          <w:color w:val="000000" w:themeColor="text1"/>
          <w:sz w:val="22"/>
          <w:szCs w:val="22"/>
        </w:rPr>
      </w:pPr>
      <w:r w:rsidRPr="002310F7">
        <w:rPr>
          <w:b/>
          <w:color w:val="000000" w:themeColor="text1"/>
          <w:sz w:val="22"/>
          <w:szCs w:val="22"/>
        </w:rPr>
        <w:t>3.3 Pop</w:t>
      </w:r>
      <w:r w:rsidRPr="002310F7">
        <w:rPr>
          <w:b/>
          <w:color w:val="000000" w:themeColor="text1"/>
          <w:sz w:val="22"/>
          <w:szCs w:val="22"/>
          <w:lang w:val="id-ID"/>
        </w:rPr>
        <w:t>u</w:t>
      </w:r>
      <w:r w:rsidRPr="002310F7">
        <w:rPr>
          <w:b/>
          <w:color w:val="000000" w:themeColor="text1"/>
          <w:sz w:val="22"/>
          <w:szCs w:val="22"/>
        </w:rPr>
        <w:t xml:space="preserve">lasi dan Sampel </w:t>
      </w:r>
    </w:p>
    <w:p w:rsidR="002310F7" w:rsidRPr="002310F7" w:rsidRDefault="002310F7" w:rsidP="002310F7">
      <w:pPr>
        <w:spacing w:line="276" w:lineRule="auto"/>
        <w:jc w:val="both"/>
        <w:outlineLvl w:val="0"/>
        <w:rPr>
          <w:b/>
          <w:color w:val="000000" w:themeColor="text1"/>
          <w:sz w:val="22"/>
          <w:szCs w:val="22"/>
          <w:lang w:val="id-ID"/>
        </w:rPr>
      </w:pPr>
      <w:r w:rsidRPr="002310F7">
        <w:rPr>
          <w:b/>
          <w:color w:val="000000" w:themeColor="text1"/>
          <w:sz w:val="22"/>
          <w:szCs w:val="22"/>
        </w:rPr>
        <w:t>3.3.1 Pop</w:t>
      </w:r>
      <w:r w:rsidRPr="002310F7">
        <w:rPr>
          <w:b/>
          <w:color w:val="000000" w:themeColor="text1"/>
          <w:sz w:val="22"/>
          <w:szCs w:val="22"/>
          <w:lang w:val="id-ID"/>
        </w:rPr>
        <w:t>u</w:t>
      </w:r>
      <w:r w:rsidRPr="002310F7">
        <w:rPr>
          <w:b/>
          <w:color w:val="000000" w:themeColor="text1"/>
          <w:sz w:val="22"/>
          <w:szCs w:val="22"/>
        </w:rPr>
        <w:t xml:space="preserve">lasi </w:t>
      </w:r>
      <w:r w:rsidRPr="002310F7">
        <w:rPr>
          <w:b/>
          <w:color w:val="000000" w:themeColor="text1"/>
          <w:sz w:val="22"/>
          <w:szCs w:val="22"/>
          <w:lang w:val="id-ID"/>
        </w:rPr>
        <w:t>Penelitian</w:t>
      </w:r>
    </w:p>
    <w:p w:rsidR="002310F7" w:rsidRPr="002310F7" w:rsidRDefault="002310F7" w:rsidP="002310F7">
      <w:pPr>
        <w:spacing w:line="276" w:lineRule="auto"/>
        <w:ind w:left="76" w:firstLine="644"/>
        <w:jc w:val="both"/>
        <w:rPr>
          <w:color w:val="000000" w:themeColor="text1"/>
          <w:sz w:val="22"/>
          <w:szCs w:val="22"/>
          <w:lang w:val="id-ID"/>
        </w:rPr>
      </w:pPr>
      <w:r w:rsidRPr="002310F7">
        <w:rPr>
          <w:color w:val="000000" w:themeColor="text1"/>
          <w:sz w:val="22"/>
          <w:szCs w:val="22"/>
        </w:rPr>
        <w:t>Arikunto (20</w:t>
      </w:r>
      <w:r w:rsidRPr="002310F7">
        <w:rPr>
          <w:color w:val="000000" w:themeColor="text1"/>
          <w:sz w:val="22"/>
          <w:szCs w:val="22"/>
          <w:lang w:val="id-ID"/>
        </w:rPr>
        <w:t>10</w:t>
      </w:r>
      <w:r w:rsidRPr="002310F7">
        <w:rPr>
          <w:color w:val="000000" w:themeColor="text1"/>
          <w:sz w:val="22"/>
          <w:szCs w:val="22"/>
        </w:rPr>
        <w:t>:108) mengemukan, “Pop</w:t>
      </w:r>
      <w:r w:rsidRPr="002310F7">
        <w:rPr>
          <w:color w:val="000000" w:themeColor="text1"/>
          <w:sz w:val="22"/>
          <w:szCs w:val="22"/>
          <w:lang w:val="id-ID"/>
        </w:rPr>
        <w:t>u</w:t>
      </w:r>
      <w:r w:rsidRPr="002310F7">
        <w:rPr>
          <w:color w:val="000000" w:themeColor="text1"/>
          <w:sz w:val="22"/>
          <w:szCs w:val="22"/>
        </w:rPr>
        <w:t>lasi adalah keseluruhan subjek penelitian” Pop</w:t>
      </w:r>
      <w:r w:rsidRPr="002310F7">
        <w:rPr>
          <w:color w:val="000000" w:themeColor="text1"/>
          <w:sz w:val="22"/>
          <w:szCs w:val="22"/>
          <w:lang w:val="id-ID"/>
        </w:rPr>
        <w:t>u</w:t>
      </w:r>
      <w:r w:rsidRPr="002310F7">
        <w:rPr>
          <w:color w:val="000000" w:themeColor="text1"/>
          <w:sz w:val="22"/>
          <w:szCs w:val="22"/>
        </w:rPr>
        <w:t xml:space="preserve">lasi penelitian ini </w:t>
      </w:r>
      <w:r w:rsidRPr="002310F7">
        <w:rPr>
          <w:color w:val="000000" w:themeColor="text1"/>
          <w:sz w:val="22"/>
          <w:szCs w:val="22"/>
          <w:lang w:val="id-ID"/>
        </w:rPr>
        <w:t xml:space="preserve"> </w:t>
      </w:r>
      <w:r w:rsidRPr="002310F7">
        <w:rPr>
          <w:color w:val="000000" w:themeColor="text1"/>
          <w:sz w:val="22"/>
          <w:szCs w:val="22"/>
        </w:rPr>
        <w:t xml:space="preserve">adalah </w:t>
      </w:r>
      <w:r w:rsidRPr="002310F7">
        <w:rPr>
          <w:color w:val="000000" w:themeColor="text1"/>
          <w:sz w:val="22"/>
          <w:szCs w:val="22"/>
          <w:lang w:val="id-ID"/>
        </w:rPr>
        <w:t xml:space="preserve"> </w:t>
      </w:r>
      <w:r w:rsidRPr="002310F7">
        <w:rPr>
          <w:color w:val="000000" w:themeColor="text1"/>
          <w:sz w:val="22"/>
          <w:szCs w:val="22"/>
        </w:rPr>
        <w:t xml:space="preserve">seluruh siswa kelas X SMA Muhammadiyah </w:t>
      </w:r>
      <w:r w:rsidRPr="002310F7">
        <w:rPr>
          <w:color w:val="000000" w:themeColor="text1"/>
          <w:sz w:val="22"/>
          <w:szCs w:val="22"/>
          <w:lang w:val="id-ID"/>
        </w:rPr>
        <w:t>2</w:t>
      </w:r>
      <w:r w:rsidRPr="002310F7">
        <w:rPr>
          <w:color w:val="000000" w:themeColor="text1"/>
          <w:sz w:val="22"/>
          <w:szCs w:val="22"/>
        </w:rPr>
        <w:t xml:space="preserve"> </w:t>
      </w:r>
      <w:r w:rsidRPr="002310F7">
        <w:rPr>
          <w:color w:val="000000" w:themeColor="text1"/>
          <w:sz w:val="22"/>
          <w:szCs w:val="22"/>
          <w:lang w:val="id-ID"/>
        </w:rPr>
        <w:t>P</w:t>
      </w:r>
      <w:r w:rsidRPr="002310F7">
        <w:rPr>
          <w:color w:val="000000" w:themeColor="text1"/>
          <w:sz w:val="22"/>
          <w:szCs w:val="22"/>
        </w:rPr>
        <w:t xml:space="preserve">alembang yang terdiri dari </w:t>
      </w:r>
      <w:r w:rsidRPr="002310F7">
        <w:rPr>
          <w:color w:val="000000" w:themeColor="text1"/>
          <w:sz w:val="22"/>
          <w:szCs w:val="22"/>
          <w:lang w:val="id-ID"/>
        </w:rPr>
        <w:t>6</w:t>
      </w:r>
      <w:r w:rsidRPr="002310F7">
        <w:rPr>
          <w:color w:val="000000" w:themeColor="text1"/>
          <w:sz w:val="22"/>
          <w:szCs w:val="22"/>
        </w:rPr>
        <w:t xml:space="preserve"> kelas yang masing-masing kelas berjumlah</w:t>
      </w:r>
      <w:r w:rsidRPr="002310F7">
        <w:rPr>
          <w:color w:val="000000" w:themeColor="text1"/>
          <w:sz w:val="22"/>
          <w:szCs w:val="22"/>
          <w:lang w:val="id-ID"/>
        </w:rPr>
        <w:t xml:space="preserve"> 35 siswa  kelas X.1, 26 siswa  kelas X.2, 28 siswa kelas  X.3, </w:t>
      </w:r>
      <w:r w:rsidRPr="002310F7">
        <w:rPr>
          <w:color w:val="000000" w:themeColor="text1"/>
          <w:sz w:val="22"/>
          <w:szCs w:val="22"/>
        </w:rPr>
        <w:t xml:space="preserve"> </w:t>
      </w:r>
      <w:r w:rsidRPr="002310F7">
        <w:rPr>
          <w:color w:val="000000" w:themeColor="text1"/>
          <w:sz w:val="22"/>
          <w:szCs w:val="22"/>
          <w:lang w:val="id-ID"/>
        </w:rPr>
        <w:t>30 siswa kelas X.4, 29</w:t>
      </w:r>
      <w:r w:rsidRPr="002310F7">
        <w:rPr>
          <w:color w:val="000000" w:themeColor="text1"/>
          <w:sz w:val="22"/>
          <w:szCs w:val="22"/>
        </w:rPr>
        <w:t xml:space="preserve"> siswa kelas</w:t>
      </w:r>
      <w:r w:rsidRPr="002310F7">
        <w:rPr>
          <w:color w:val="000000" w:themeColor="text1"/>
          <w:sz w:val="22"/>
          <w:szCs w:val="22"/>
          <w:lang w:val="id-ID"/>
        </w:rPr>
        <w:t>,</w:t>
      </w:r>
      <w:r w:rsidRPr="002310F7">
        <w:rPr>
          <w:color w:val="000000" w:themeColor="text1"/>
          <w:sz w:val="22"/>
          <w:szCs w:val="22"/>
        </w:rPr>
        <w:t xml:space="preserve"> </w:t>
      </w:r>
      <w:r w:rsidRPr="002310F7">
        <w:rPr>
          <w:color w:val="000000" w:themeColor="text1"/>
          <w:sz w:val="22"/>
          <w:szCs w:val="22"/>
          <w:lang w:val="id-ID"/>
        </w:rPr>
        <w:t xml:space="preserve">X.5 </w:t>
      </w:r>
      <w:r w:rsidRPr="002310F7">
        <w:rPr>
          <w:color w:val="000000" w:themeColor="text1"/>
          <w:sz w:val="22"/>
          <w:szCs w:val="22"/>
        </w:rPr>
        <w:t xml:space="preserve"> </w:t>
      </w:r>
      <w:r w:rsidRPr="002310F7">
        <w:rPr>
          <w:color w:val="000000" w:themeColor="text1"/>
          <w:sz w:val="22"/>
          <w:szCs w:val="22"/>
          <w:lang w:val="id-ID"/>
        </w:rPr>
        <w:t>dan kelas X.6 terdiri dari 33 siswa. Dengan demikian dapat disimpulkan jumlah siswa laki-laki terdiri dari   85 siswa dan jumlah siswa perempuan terdiri dari 96 siswa.</w:t>
      </w:r>
    </w:p>
    <w:p w:rsidR="002310F7" w:rsidRDefault="002310F7" w:rsidP="002310F7">
      <w:pPr>
        <w:spacing w:line="276" w:lineRule="auto"/>
        <w:jc w:val="both"/>
        <w:rPr>
          <w:color w:val="000000" w:themeColor="text1"/>
          <w:sz w:val="22"/>
          <w:szCs w:val="22"/>
          <w:lang w:val="id-ID"/>
        </w:rPr>
      </w:pPr>
      <w:r w:rsidRPr="002310F7">
        <w:rPr>
          <w:color w:val="000000" w:themeColor="text1"/>
          <w:sz w:val="22"/>
          <w:szCs w:val="22"/>
        </w:rPr>
        <w:t>Agar lebih jelas, rincian popolasi penelitian ini dapat dilihat pada tabel 1 berikut ini:</w:t>
      </w:r>
    </w:p>
    <w:p w:rsidR="002310F7" w:rsidRPr="002310F7" w:rsidRDefault="002310F7" w:rsidP="002310F7">
      <w:pPr>
        <w:spacing w:line="276" w:lineRule="auto"/>
        <w:jc w:val="both"/>
        <w:rPr>
          <w:color w:val="000000" w:themeColor="text1"/>
          <w:sz w:val="22"/>
          <w:szCs w:val="22"/>
          <w:lang w:val="id-ID"/>
        </w:rPr>
      </w:pPr>
      <w:r>
        <w:rPr>
          <w:b/>
          <w:color w:val="000000" w:themeColor="text1"/>
          <w:sz w:val="22"/>
          <w:szCs w:val="22"/>
          <w:lang w:val="id-ID"/>
        </w:rPr>
        <w:t xml:space="preserve">                       </w:t>
      </w:r>
      <w:r w:rsidRPr="002310F7">
        <w:rPr>
          <w:b/>
          <w:color w:val="000000" w:themeColor="text1"/>
          <w:sz w:val="22"/>
          <w:szCs w:val="22"/>
          <w:lang w:val="id-ID"/>
        </w:rPr>
        <w:t xml:space="preserve"> </w:t>
      </w:r>
      <w:r>
        <w:rPr>
          <w:b/>
          <w:color w:val="000000" w:themeColor="text1"/>
          <w:sz w:val="22"/>
          <w:szCs w:val="22"/>
          <w:lang w:val="id-ID"/>
        </w:rPr>
        <w:t xml:space="preserve">  </w:t>
      </w:r>
      <w:proofErr w:type="gramStart"/>
      <w:r w:rsidRPr="002310F7">
        <w:rPr>
          <w:b/>
          <w:color w:val="000000" w:themeColor="text1"/>
          <w:sz w:val="22"/>
          <w:szCs w:val="22"/>
        </w:rPr>
        <w:t>T</w:t>
      </w:r>
      <w:r w:rsidRPr="002310F7">
        <w:rPr>
          <w:b/>
          <w:color w:val="000000" w:themeColor="text1"/>
          <w:sz w:val="22"/>
          <w:szCs w:val="22"/>
          <w:lang w:val="id-ID"/>
        </w:rPr>
        <w:t>abel.</w:t>
      </w:r>
      <w:proofErr w:type="gramEnd"/>
      <w:r w:rsidRPr="002310F7">
        <w:rPr>
          <w:b/>
          <w:color w:val="000000" w:themeColor="text1"/>
          <w:sz w:val="22"/>
          <w:szCs w:val="22"/>
        </w:rPr>
        <w:t xml:space="preserve"> 1</w:t>
      </w:r>
    </w:p>
    <w:p w:rsidR="002310F7" w:rsidRPr="002310F7" w:rsidRDefault="002310F7" w:rsidP="002310F7">
      <w:pPr>
        <w:spacing w:line="276" w:lineRule="auto"/>
        <w:outlineLvl w:val="0"/>
        <w:rPr>
          <w:b/>
          <w:color w:val="000000" w:themeColor="text1"/>
          <w:sz w:val="22"/>
          <w:szCs w:val="22"/>
          <w:lang w:val="id-ID"/>
        </w:rPr>
      </w:pPr>
      <w:r>
        <w:rPr>
          <w:b/>
          <w:color w:val="000000" w:themeColor="text1"/>
          <w:sz w:val="22"/>
          <w:szCs w:val="22"/>
          <w:lang w:val="id-ID"/>
        </w:rPr>
        <w:t xml:space="preserve">                </w:t>
      </w:r>
      <w:r w:rsidRPr="002310F7">
        <w:rPr>
          <w:b/>
          <w:color w:val="000000" w:themeColor="text1"/>
          <w:sz w:val="22"/>
          <w:szCs w:val="22"/>
        </w:rPr>
        <w:t>P</w:t>
      </w:r>
      <w:r w:rsidRPr="002310F7">
        <w:rPr>
          <w:b/>
          <w:color w:val="000000" w:themeColor="text1"/>
          <w:sz w:val="22"/>
          <w:szCs w:val="22"/>
          <w:lang w:val="id-ID"/>
        </w:rPr>
        <w:t>opulasi Penelitian</w:t>
      </w:r>
    </w:p>
    <w:tbl>
      <w:tblPr>
        <w:tblStyle w:val="TableGrid"/>
        <w:tblW w:w="0" w:type="auto"/>
        <w:tblInd w:w="250" w:type="dxa"/>
        <w:tblLayout w:type="fixed"/>
        <w:tblLook w:val="04A0"/>
      </w:tblPr>
      <w:tblGrid>
        <w:gridCol w:w="425"/>
        <w:gridCol w:w="1131"/>
        <w:gridCol w:w="705"/>
        <w:gridCol w:w="1205"/>
        <w:gridCol w:w="852"/>
      </w:tblGrid>
      <w:tr w:rsidR="002310F7" w:rsidRPr="002310F7" w:rsidTr="002310F7">
        <w:trPr>
          <w:trHeight w:val="585"/>
        </w:trPr>
        <w:tc>
          <w:tcPr>
            <w:tcW w:w="425" w:type="dxa"/>
          </w:tcPr>
          <w:p w:rsidR="002310F7" w:rsidRPr="002310F7" w:rsidRDefault="002310F7" w:rsidP="002310F7">
            <w:pPr>
              <w:spacing w:line="276" w:lineRule="auto"/>
              <w:jc w:val="center"/>
              <w:rPr>
                <w:color w:val="000000" w:themeColor="text1"/>
                <w:lang w:val="id-ID"/>
              </w:rPr>
            </w:pPr>
            <w:r w:rsidRPr="002310F7">
              <w:rPr>
                <w:color w:val="000000" w:themeColor="text1"/>
              </w:rPr>
              <w:t>No</w:t>
            </w:r>
          </w:p>
        </w:tc>
        <w:tc>
          <w:tcPr>
            <w:tcW w:w="1131" w:type="dxa"/>
          </w:tcPr>
          <w:p w:rsidR="002310F7" w:rsidRPr="002310F7" w:rsidRDefault="002310F7" w:rsidP="002310F7">
            <w:pPr>
              <w:spacing w:line="276" w:lineRule="auto"/>
              <w:jc w:val="center"/>
              <w:rPr>
                <w:color w:val="000000" w:themeColor="text1"/>
              </w:rPr>
            </w:pPr>
            <w:r w:rsidRPr="002310F7">
              <w:rPr>
                <w:color w:val="000000" w:themeColor="text1"/>
              </w:rPr>
              <w:t>Kelas</w:t>
            </w:r>
          </w:p>
        </w:tc>
        <w:tc>
          <w:tcPr>
            <w:tcW w:w="705" w:type="dxa"/>
          </w:tcPr>
          <w:p w:rsidR="002310F7" w:rsidRPr="002310F7" w:rsidRDefault="002310F7" w:rsidP="002310F7">
            <w:pPr>
              <w:spacing w:line="276" w:lineRule="auto"/>
              <w:jc w:val="center"/>
              <w:rPr>
                <w:color w:val="000000" w:themeColor="text1"/>
              </w:rPr>
            </w:pPr>
            <w:r w:rsidRPr="002310F7">
              <w:rPr>
                <w:color w:val="000000" w:themeColor="text1"/>
              </w:rPr>
              <w:t>Laki-laki</w:t>
            </w:r>
          </w:p>
        </w:tc>
        <w:tc>
          <w:tcPr>
            <w:tcW w:w="1205" w:type="dxa"/>
          </w:tcPr>
          <w:p w:rsidR="002310F7" w:rsidRPr="002310F7" w:rsidRDefault="002310F7" w:rsidP="002310F7">
            <w:pPr>
              <w:spacing w:line="276" w:lineRule="auto"/>
              <w:jc w:val="center"/>
              <w:rPr>
                <w:color w:val="000000" w:themeColor="text1"/>
              </w:rPr>
            </w:pPr>
            <w:r w:rsidRPr="002310F7">
              <w:rPr>
                <w:color w:val="000000" w:themeColor="text1"/>
              </w:rPr>
              <w:t>Perempuan</w:t>
            </w:r>
          </w:p>
        </w:tc>
        <w:tc>
          <w:tcPr>
            <w:tcW w:w="852" w:type="dxa"/>
          </w:tcPr>
          <w:p w:rsidR="002310F7" w:rsidRPr="002310F7" w:rsidRDefault="002310F7" w:rsidP="002310F7">
            <w:pPr>
              <w:spacing w:line="276" w:lineRule="auto"/>
              <w:jc w:val="center"/>
              <w:rPr>
                <w:color w:val="000000" w:themeColor="text1"/>
              </w:rPr>
            </w:pPr>
            <w:r w:rsidRPr="002310F7">
              <w:rPr>
                <w:color w:val="000000" w:themeColor="text1"/>
              </w:rPr>
              <w:t>Jumlah</w:t>
            </w:r>
          </w:p>
        </w:tc>
      </w:tr>
      <w:tr w:rsidR="002310F7" w:rsidRPr="002310F7" w:rsidTr="002310F7">
        <w:trPr>
          <w:trHeight w:val="585"/>
        </w:trPr>
        <w:tc>
          <w:tcPr>
            <w:tcW w:w="425" w:type="dxa"/>
          </w:tcPr>
          <w:p w:rsidR="002310F7" w:rsidRPr="002310F7" w:rsidRDefault="002310F7" w:rsidP="002310F7">
            <w:pPr>
              <w:spacing w:line="276" w:lineRule="auto"/>
              <w:jc w:val="both"/>
              <w:rPr>
                <w:color w:val="000000" w:themeColor="text1"/>
              </w:rPr>
            </w:pPr>
            <w:r w:rsidRPr="002310F7">
              <w:rPr>
                <w:color w:val="000000" w:themeColor="text1"/>
              </w:rPr>
              <w:t>1</w:t>
            </w:r>
          </w:p>
        </w:tc>
        <w:tc>
          <w:tcPr>
            <w:tcW w:w="1131" w:type="dxa"/>
          </w:tcPr>
          <w:p w:rsidR="002310F7" w:rsidRPr="002310F7" w:rsidRDefault="002310F7" w:rsidP="002310F7">
            <w:pPr>
              <w:spacing w:line="276" w:lineRule="auto"/>
              <w:jc w:val="both"/>
              <w:rPr>
                <w:color w:val="000000" w:themeColor="text1"/>
                <w:lang w:val="id-ID"/>
              </w:rPr>
            </w:pPr>
            <w:r w:rsidRPr="002310F7">
              <w:rPr>
                <w:color w:val="000000" w:themeColor="text1"/>
              </w:rPr>
              <w:t>X.1-</w:t>
            </w:r>
            <w:r w:rsidRPr="002310F7">
              <w:rPr>
                <w:color w:val="000000" w:themeColor="text1"/>
                <w:lang w:val="id-ID"/>
              </w:rPr>
              <w:t xml:space="preserve"> X.6</w:t>
            </w:r>
          </w:p>
        </w:tc>
        <w:tc>
          <w:tcPr>
            <w:tcW w:w="705" w:type="dxa"/>
          </w:tcPr>
          <w:p w:rsidR="002310F7" w:rsidRPr="002310F7" w:rsidRDefault="002310F7" w:rsidP="002310F7">
            <w:pPr>
              <w:spacing w:line="276" w:lineRule="auto"/>
              <w:jc w:val="both"/>
              <w:rPr>
                <w:color w:val="000000" w:themeColor="text1"/>
                <w:lang w:val="id-ID"/>
              </w:rPr>
            </w:pPr>
            <w:r w:rsidRPr="002310F7">
              <w:rPr>
                <w:color w:val="000000" w:themeColor="text1"/>
                <w:lang w:val="id-ID"/>
              </w:rPr>
              <w:t xml:space="preserve"> 85 siswa</w:t>
            </w:r>
          </w:p>
        </w:tc>
        <w:tc>
          <w:tcPr>
            <w:tcW w:w="1205" w:type="dxa"/>
          </w:tcPr>
          <w:p w:rsidR="002310F7" w:rsidRPr="002310F7" w:rsidRDefault="002310F7" w:rsidP="002310F7">
            <w:pPr>
              <w:spacing w:line="276" w:lineRule="auto"/>
              <w:jc w:val="both"/>
              <w:rPr>
                <w:color w:val="000000" w:themeColor="text1"/>
              </w:rPr>
            </w:pPr>
            <w:r w:rsidRPr="002310F7">
              <w:rPr>
                <w:color w:val="000000" w:themeColor="text1"/>
                <w:lang w:val="id-ID"/>
              </w:rPr>
              <w:t xml:space="preserve">96  </w:t>
            </w:r>
            <w:r w:rsidRPr="002310F7">
              <w:rPr>
                <w:color w:val="000000" w:themeColor="text1"/>
              </w:rPr>
              <w:t xml:space="preserve">siswa </w:t>
            </w:r>
          </w:p>
        </w:tc>
        <w:tc>
          <w:tcPr>
            <w:tcW w:w="852" w:type="dxa"/>
          </w:tcPr>
          <w:p w:rsidR="002310F7" w:rsidRPr="002310F7" w:rsidRDefault="002310F7" w:rsidP="002310F7">
            <w:pPr>
              <w:spacing w:line="276" w:lineRule="auto"/>
              <w:jc w:val="both"/>
              <w:rPr>
                <w:color w:val="000000" w:themeColor="text1"/>
              </w:rPr>
            </w:pPr>
            <w:r w:rsidRPr="002310F7">
              <w:rPr>
                <w:color w:val="000000" w:themeColor="text1"/>
                <w:lang w:val="id-ID"/>
              </w:rPr>
              <w:t xml:space="preserve">181 </w:t>
            </w:r>
            <w:r w:rsidRPr="002310F7">
              <w:rPr>
                <w:color w:val="000000" w:themeColor="text1"/>
              </w:rPr>
              <w:t xml:space="preserve"> siswa</w:t>
            </w:r>
          </w:p>
        </w:tc>
      </w:tr>
    </w:tbl>
    <w:p w:rsidR="002310F7" w:rsidRPr="002310F7" w:rsidRDefault="002310F7" w:rsidP="002310F7">
      <w:pPr>
        <w:spacing w:line="276" w:lineRule="auto"/>
        <w:rPr>
          <w:color w:val="000000" w:themeColor="text1"/>
          <w:sz w:val="22"/>
          <w:szCs w:val="22"/>
          <w:lang w:val="id-ID"/>
        </w:rPr>
      </w:pPr>
      <w:r w:rsidRPr="002310F7">
        <w:rPr>
          <w:color w:val="000000" w:themeColor="text1"/>
          <w:sz w:val="22"/>
          <w:szCs w:val="22"/>
          <w:lang w:val="id-ID"/>
        </w:rPr>
        <w:t>(Sumber: Tata Usaha Sekolah Menengah Atas Muhammadiyah 2 Palembang 2012/2013)</w:t>
      </w:r>
    </w:p>
    <w:p w:rsidR="002310F7" w:rsidRPr="002310F7" w:rsidRDefault="002310F7" w:rsidP="002310F7">
      <w:pPr>
        <w:spacing w:line="276" w:lineRule="auto"/>
        <w:jc w:val="both"/>
        <w:outlineLvl w:val="0"/>
        <w:rPr>
          <w:b/>
          <w:color w:val="000000" w:themeColor="text1"/>
          <w:sz w:val="22"/>
          <w:szCs w:val="22"/>
          <w:lang w:val="id-ID"/>
        </w:rPr>
      </w:pPr>
      <w:r w:rsidRPr="002310F7">
        <w:rPr>
          <w:b/>
          <w:color w:val="000000" w:themeColor="text1"/>
          <w:sz w:val="22"/>
          <w:szCs w:val="22"/>
        </w:rPr>
        <w:t>3.3.2 Sampel penelitian</w:t>
      </w:r>
    </w:p>
    <w:p w:rsidR="002310F7" w:rsidRPr="002310F7" w:rsidRDefault="002310F7" w:rsidP="002310F7">
      <w:pPr>
        <w:spacing w:line="276" w:lineRule="auto"/>
        <w:ind w:firstLine="720"/>
        <w:jc w:val="both"/>
        <w:rPr>
          <w:b/>
          <w:color w:val="000000" w:themeColor="text1"/>
          <w:sz w:val="22"/>
          <w:szCs w:val="22"/>
        </w:rPr>
      </w:pPr>
      <w:r w:rsidRPr="002310F7">
        <w:rPr>
          <w:color w:val="000000" w:themeColor="text1"/>
          <w:sz w:val="22"/>
          <w:szCs w:val="22"/>
          <w:lang w:val="id-ID"/>
        </w:rPr>
        <w:t>Menurut</w:t>
      </w:r>
      <w:r w:rsidRPr="002310F7">
        <w:rPr>
          <w:b/>
          <w:color w:val="000000" w:themeColor="text1"/>
          <w:sz w:val="22"/>
          <w:szCs w:val="22"/>
          <w:lang w:val="id-ID"/>
        </w:rPr>
        <w:t xml:space="preserve"> </w:t>
      </w:r>
      <w:r w:rsidRPr="002310F7">
        <w:rPr>
          <w:color w:val="000000" w:themeColor="text1"/>
          <w:sz w:val="22"/>
          <w:szCs w:val="22"/>
        </w:rPr>
        <w:t>Arikunto</w:t>
      </w:r>
      <w:r w:rsidRPr="002310F7">
        <w:rPr>
          <w:color w:val="000000" w:themeColor="text1"/>
          <w:sz w:val="22"/>
          <w:szCs w:val="22"/>
          <w:lang w:val="id-ID"/>
        </w:rPr>
        <w:t xml:space="preserve"> (</w:t>
      </w:r>
      <w:r w:rsidRPr="002310F7">
        <w:rPr>
          <w:color w:val="000000" w:themeColor="text1"/>
          <w:sz w:val="22"/>
          <w:szCs w:val="22"/>
        </w:rPr>
        <w:t>20</w:t>
      </w:r>
      <w:r w:rsidRPr="002310F7">
        <w:rPr>
          <w:color w:val="000000" w:themeColor="text1"/>
          <w:sz w:val="22"/>
          <w:szCs w:val="22"/>
          <w:lang w:val="id-ID"/>
        </w:rPr>
        <w:t>06</w:t>
      </w:r>
      <w:r w:rsidRPr="002310F7">
        <w:rPr>
          <w:color w:val="000000" w:themeColor="text1"/>
          <w:sz w:val="22"/>
          <w:szCs w:val="22"/>
        </w:rPr>
        <w:t>:</w:t>
      </w:r>
      <w:r w:rsidRPr="002310F7">
        <w:rPr>
          <w:color w:val="000000" w:themeColor="text1"/>
          <w:sz w:val="22"/>
          <w:szCs w:val="22"/>
          <w:lang w:val="id-ID"/>
        </w:rPr>
        <w:t>131</w:t>
      </w:r>
      <w:r w:rsidRPr="002310F7">
        <w:rPr>
          <w:color w:val="000000" w:themeColor="text1"/>
          <w:sz w:val="22"/>
          <w:szCs w:val="22"/>
        </w:rPr>
        <w:t xml:space="preserve">) </w:t>
      </w:r>
      <w:r w:rsidRPr="002310F7">
        <w:rPr>
          <w:b/>
          <w:color w:val="000000" w:themeColor="text1"/>
          <w:sz w:val="22"/>
          <w:szCs w:val="22"/>
        </w:rPr>
        <w:t>“</w:t>
      </w:r>
      <w:r w:rsidRPr="002310F7">
        <w:rPr>
          <w:color w:val="000000" w:themeColor="text1"/>
          <w:sz w:val="22"/>
          <w:szCs w:val="22"/>
        </w:rPr>
        <w:t xml:space="preserve">Sampel adalah sebagian atau wakil  populasi yang diteliti”. Dalam penelitian ini, sampel diambil secara </w:t>
      </w:r>
      <w:r w:rsidRPr="002310F7">
        <w:rPr>
          <w:i/>
          <w:color w:val="000000" w:themeColor="text1"/>
          <w:sz w:val="22"/>
          <w:szCs w:val="22"/>
        </w:rPr>
        <w:t>cluste</w:t>
      </w:r>
      <w:r w:rsidRPr="002310F7">
        <w:rPr>
          <w:i/>
          <w:color w:val="000000" w:themeColor="text1"/>
          <w:sz w:val="22"/>
          <w:szCs w:val="22"/>
          <w:lang w:val="id-ID"/>
        </w:rPr>
        <w:t>r</w:t>
      </w:r>
      <w:r w:rsidRPr="002310F7">
        <w:rPr>
          <w:i/>
          <w:color w:val="000000" w:themeColor="text1"/>
          <w:sz w:val="22"/>
          <w:szCs w:val="22"/>
        </w:rPr>
        <w:t xml:space="preserve"> random</w:t>
      </w:r>
      <w:r w:rsidRPr="002310F7">
        <w:rPr>
          <w:color w:val="000000" w:themeColor="text1"/>
          <w:sz w:val="22"/>
          <w:szCs w:val="22"/>
        </w:rPr>
        <w:t xml:space="preserve"> </w:t>
      </w:r>
      <w:r w:rsidRPr="002310F7">
        <w:rPr>
          <w:i/>
          <w:color w:val="000000" w:themeColor="text1"/>
          <w:sz w:val="22"/>
          <w:szCs w:val="22"/>
        </w:rPr>
        <w:t>sampling</w:t>
      </w:r>
      <w:r w:rsidRPr="002310F7">
        <w:rPr>
          <w:color w:val="000000" w:themeColor="text1"/>
          <w:sz w:val="22"/>
          <w:szCs w:val="22"/>
        </w:rPr>
        <w:t xml:space="preserve"> </w:t>
      </w:r>
      <w:proofErr w:type="gramStart"/>
      <w:r w:rsidRPr="002310F7">
        <w:rPr>
          <w:color w:val="000000" w:themeColor="text1"/>
          <w:sz w:val="22"/>
          <w:szCs w:val="22"/>
        </w:rPr>
        <w:t xml:space="preserve">atau </w:t>
      </w:r>
      <w:r w:rsidRPr="002310F7">
        <w:rPr>
          <w:color w:val="000000" w:themeColor="text1"/>
          <w:sz w:val="22"/>
          <w:szCs w:val="22"/>
          <w:lang w:val="id-ID"/>
        </w:rPr>
        <w:t xml:space="preserve"> </w:t>
      </w:r>
      <w:r w:rsidRPr="002310F7">
        <w:rPr>
          <w:i/>
          <w:color w:val="000000" w:themeColor="text1"/>
          <w:sz w:val="22"/>
          <w:szCs w:val="22"/>
        </w:rPr>
        <w:t>area</w:t>
      </w:r>
      <w:proofErr w:type="gramEnd"/>
      <w:r w:rsidRPr="002310F7">
        <w:rPr>
          <w:i/>
          <w:color w:val="000000" w:themeColor="text1"/>
          <w:sz w:val="22"/>
          <w:szCs w:val="22"/>
        </w:rPr>
        <w:t xml:space="preserve"> </w:t>
      </w:r>
      <w:r w:rsidRPr="002310F7">
        <w:rPr>
          <w:i/>
          <w:color w:val="000000" w:themeColor="text1"/>
          <w:sz w:val="22"/>
          <w:szCs w:val="22"/>
          <w:lang w:val="id-ID"/>
        </w:rPr>
        <w:t xml:space="preserve"> </w:t>
      </w:r>
      <w:r w:rsidRPr="002310F7">
        <w:rPr>
          <w:i/>
          <w:color w:val="000000" w:themeColor="text1"/>
          <w:sz w:val="22"/>
          <w:szCs w:val="22"/>
        </w:rPr>
        <w:t>sampling.</w:t>
      </w:r>
      <w:r w:rsidRPr="002310F7">
        <w:rPr>
          <w:color w:val="000000" w:themeColor="text1"/>
          <w:sz w:val="22"/>
          <w:szCs w:val="22"/>
        </w:rPr>
        <w:t xml:space="preserve"> Teknik ini </w:t>
      </w:r>
      <w:proofErr w:type="gramStart"/>
      <w:r w:rsidRPr="002310F7">
        <w:rPr>
          <w:color w:val="000000" w:themeColor="text1"/>
          <w:sz w:val="22"/>
          <w:szCs w:val="22"/>
        </w:rPr>
        <w:t xml:space="preserve">digunakan </w:t>
      </w:r>
      <w:r w:rsidRPr="002310F7">
        <w:rPr>
          <w:color w:val="000000" w:themeColor="text1"/>
          <w:sz w:val="22"/>
          <w:szCs w:val="22"/>
          <w:lang w:val="id-ID"/>
        </w:rPr>
        <w:t xml:space="preserve"> </w:t>
      </w:r>
      <w:r w:rsidRPr="002310F7">
        <w:rPr>
          <w:color w:val="000000" w:themeColor="text1"/>
          <w:sz w:val="22"/>
          <w:szCs w:val="22"/>
        </w:rPr>
        <w:t>untuk</w:t>
      </w:r>
      <w:proofErr w:type="gramEnd"/>
      <w:r w:rsidRPr="002310F7">
        <w:rPr>
          <w:color w:val="000000" w:themeColor="text1"/>
          <w:sz w:val="22"/>
          <w:szCs w:val="22"/>
        </w:rPr>
        <w:t xml:space="preserve"> menentukan sampel bila objek yang diteliti atau sumber data sangat luas (Sugi</w:t>
      </w:r>
      <w:r w:rsidRPr="002310F7">
        <w:rPr>
          <w:color w:val="000000" w:themeColor="text1"/>
          <w:sz w:val="22"/>
          <w:szCs w:val="22"/>
          <w:lang w:val="id-ID"/>
        </w:rPr>
        <w:t>y</w:t>
      </w:r>
      <w:r w:rsidRPr="002310F7">
        <w:rPr>
          <w:color w:val="000000" w:themeColor="text1"/>
          <w:sz w:val="22"/>
          <w:szCs w:val="22"/>
        </w:rPr>
        <w:t xml:space="preserve">ono, 2011:122). Sampel diambil dari </w:t>
      </w:r>
      <w:r w:rsidRPr="002310F7">
        <w:rPr>
          <w:color w:val="000000" w:themeColor="text1"/>
          <w:sz w:val="22"/>
          <w:szCs w:val="22"/>
          <w:lang w:val="id-ID"/>
        </w:rPr>
        <w:t>20</w:t>
      </w:r>
      <w:r w:rsidRPr="002310F7">
        <w:rPr>
          <w:color w:val="000000" w:themeColor="text1"/>
          <w:sz w:val="22"/>
          <w:szCs w:val="22"/>
        </w:rPr>
        <w:t xml:space="preserve">% dari </w:t>
      </w:r>
      <w:proofErr w:type="gramStart"/>
      <w:r w:rsidRPr="002310F7">
        <w:rPr>
          <w:color w:val="000000" w:themeColor="text1"/>
          <w:sz w:val="22"/>
          <w:szCs w:val="22"/>
        </w:rPr>
        <w:t>1</w:t>
      </w:r>
      <w:r w:rsidRPr="002310F7">
        <w:rPr>
          <w:color w:val="000000" w:themeColor="text1"/>
          <w:sz w:val="22"/>
          <w:szCs w:val="22"/>
          <w:lang w:val="id-ID"/>
        </w:rPr>
        <w:t xml:space="preserve">82 </w:t>
      </w:r>
      <w:r w:rsidRPr="002310F7">
        <w:rPr>
          <w:color w:val="000000" w:themeColor="text1"/>
          <w:sz w:val="22"/>
          <w:szCs w:val="22"/>
        </w:rPr>
        <w:t xml:space="preserve"> popolasi</w:t>
      </w:r>
      <w:proofErr w:type="gramEnd"/>
      <w:r w:rsidRPr="002310F7">
        <w:rPr>
          <w:color w:val="000000" w:themeColor="text1"/>
          <w:sz w:val="22"/>
          <w:szCs w:val="22"/>
        </w:rPr>
        <w:t>. Maka sampel dalam</w:t>
      </w:r>
      <w:r w:rsidRPr="002310F7">
        <w:rPr>
          <w:color w:val="000000" w:themeColor="text1"/>
          <w:sz w:val="22"/>
          <w:szCs w:val="22"/>
          <w:lang w:val="id-ID"/>
        </w:rPr>
        <w:t xml:space="preserve">  </w:t>
      </w:r>
      <w:r w:rsidRPr="002310F7">
        <w:rPr>
          <w:color w:val="000000" w:themeColor="text1"/>
          <w:sz w:val="22"/>
          <w:szCs w:val="22"/>
        </w:rPr>
        <w:t xml:space="preserve"> penelitian ini </w:t>
      </w:r>
      <w:proofErr w:type="gramStart"/>
      <w:r w:rsidRPr="002310F7">
        <w:rPr>
          <w:color w:val="000000" w:themeColor="text1"/>
          <w:sz w:val="22"/>
          <w:szCs w:val="22"/>
        </w:rPr>
        <w:t xml:space="preserve">berjumlah  </w:t>
      </w:r>
      <w:r w:rsidRPr="002310F7">
        <w:rPr>
          <w:color w:val="000000" w:themeColor="text1"/>
          <w:sz w:val="22"/>
          <w:szCs w:val="22"/>
          <w:lang w:val="id-ID"/>
        </w:rPr>
        <w:t>66</w:t>
      </w:r>
      <w:proofErr w:type="gramEnd"/>
      <w:r w:rsidRPr="002310F7">
        <w:rPr>
          <w:color w:val="000000" w:themeColor="text1"/>
          <w:sz w:val="22"/>
          <w:szCs w:val="22"/>
          <w:lang w:val="id-ID"/>
        </w:rPr>
        <w:t xml:space="preserve"> </w:t>
      </w:r>
      <w:r w:rsidRPr="002310F7">
        <w:rPr>
          <w:color w:val="000000" w:themeColor="text1"/>
          <w:sz w:val="22"/>
          <w:szCs w:val="22"/>
        </w:rPr>
        <w:t>siswa yang terdiri dari dua kelas yaitu  X.</w:t>
      </w:r>
      <w:r w:rsidRPr="002310F7">
        <w:rPr>
          <w:color w:val="000000" w:themeColor="text1"/>
          <w:sz w:val="22"/>
          <w:szCs w:val="22"/>
          <w:lang w:val="id-ID"/>
        </w:rPr>
        <w:t>1</w:t>
      </w:r>
      <w:r w:rsidRPr="002310F7">
        <w:rPr>
          <w:color w:val="000000" w:themeColor="text1"/>
          <w:sz w:val="22"/>
          <w:szCs w:val="22"/>
        </w:rPr>
        <w:t xml:space="preserve"> dan X.</w:t>
      </w:r>
      <w:r w:rsidRPr="002310F7">
        <w:rPr>
          <w:color w:val="000000" w:themeColor="text1"/>
          <w:sz w:val="22"/>
          <w:szCs w:val="22"/>
          <w:lang w:val="id-ID"/>
        </w:rPr>
        <w:t>4</w:t>
      </w:r>
      <w:r w:rsidRPr="002310F7">
        <w:rPr>
          <w:color w:val="000000" w:themeColor="text1"/>
          <w:sz w:val="22"/>
          <w:szCs w:val="22"/>
        </w:rPr>
        <w:t>.</w:t>
      </w:r>
    </w:p>
    <w:p w:rsidR="002310F7" w:rsidRPr="002310F7" w:rsidRDefault="002310F7" w:rsidP="002310F7">
      <w:pPr>
        <w:spacing w:line="276" w:lineRule="auto"/>
        <w:ind w:firstLine="720"/>
        <w:jc w:val="both"/>
        <w:rPr>
          <w:sz w:val="22"/>
          <w:szCs w:val="22"/>
        </w:rPr>
      </w:pPr>
      <w:r w:rsidRPr="002310F7">
        <w:rPr>
          <w:sz w:val="22"/>
          <w:szCs w:val="22"/>
        </w:rPr>
        <w:lastRenderedPageBreak/>
        <w:t xml:space="preserve">Teknik pengambilan sampel yang digunakan peneliti yaitu </w:t>
      </w:r>
      <w:r w:rsidRPr="002310F7">
        <w:rPr>
          <w:i/>
          <w:sz w:val="22"/>
          <w:szCs w:val="22"/>
        </w:rPr>
        <w:t>clutser random sampling</w:t>
      </w:r>
      <w:r w:rsidRPr="002310F7">
        <w:rPr>
          <w:sz w:val="22"/>
          <w:szCs w:val="22"/>
        </w:rPr>
        <w:t xml:space="preserve"> dengan </w:t>
      </w:r>
      <w:proofErr w:type="gramStart"/>
      <w:r w:rsidRPr="002310F7">
        <w:rPr>
          <w:sz w:val="22"/>
          <w:szCs w:val="22"/>
        </w:rPr>
        <w:t>cara</w:t>
      </w:r>
      <w:proofErr w:type="gramEnd"/>
      <w:r w:rsidRPr="002310F7">
        <w:rPr>
          <w:sz w:val="22"/>
          <w:szCs w:val="22"/>
        </w:rPr>
        <w:t xml:space="preserve"> sebagai berikut.</w:t>
      </w:r>
    </w:p>
    <w:p w:rsidR="002310F7" w:rsidRPr="002310F7" w:rsidRDefault="002310F7" w:rsidP="002310F7">
      <w:pPr>
        <w:spacing w:line="276" w:lineRule="auto"/>
        <w:ind w:firstLine="720"/>
        <w:jc w:val="both"/>
        <w:rPr>
          <w:sz w:val="22"/>
          <w:szCs w:val="22"/>
          <w:lang w:val="id-ID"/>
        </w:rPr>
      </w:pPr>
      <w:r w:rsidRPr="002310F7">
        <w:rPr>
          <w:sz w:val="22"/>
          <w:szCs w:val="22"/>
        </w:rPr>
        <w:t>Melalui s</w:t>
      </w:r>
      <w:r w:rsidRPr="002310F7">
        <w:rPr>
          <w:sz w:val="22"/>
          <w:szCs w:val="22"/>
          <w:lang w:val="id-ID"/>
        </w:rPr>
        <w:t>i</w:t>
      </w:r>
      <w:r w:rsidRPr="002310F7">
        <w:rPr>
          <w:sz w:val="22"/>
          <w:szCs w:val="22"/>
        </w:rPr>
        <w:t xml:space="preserve">stem undi seperti yang dijelaskan </w:t>
      </w:r>
      <w:r w:rsidRPr="002310F7">
        <w:rPr>
          <w:sz w:val="22"/>
          <w:szCs w:val="22"/>
          <w:lang w:val="id-ID"/>
        </w:rPr>
        <w:t>tersebut</w:t>
      </w:r>
      <w:proofErr w:type="gramStart"/>
      <w:r w:rsidRPr="002310F7">
        <w:rPr>
          <w:sz w:val="22"/>
          <w:szCs w:val="22"/>
        </w:rPr>
        <w:t>,  sampel</w:t>
      </w:r>
      <w:proofErr w:type="gramEnd"/>
      <w:r w:rsidRPr="002310F7">
        <w:rPr>
          <w:sz w:val="22"/>
          <w:szCs w:val="22"/>
        </w:rPr>
        <w:t xml:space="preserve"> kelas dalam penelitian ini adalah kelas X</w:t>
      </w:r>
      <w:r w:rsidRPr="002310F7">
        <w:rPr>
          <w:sz w:val="22"/>
          <w:szCs w:val="22"/>
          <w:lang w:val="id-ID"/>
        </w:rPr>
        <w:t>.1</w:t>
      </w:r>
      <w:r w:rsidRPr="002310F7">
        <w:rPr>
          <w:sz w:val="22"/>
          <w:szCs w:val="22"/>
        </w:rPr>
        <w:t xml:space="preserve"> sebagai kelas kontrol dan kelas X</w:t>
      </w:r>
      <w:r w:rsidRPr="002310F7">
        <w:rPr>
          <w:sz w:val="22"/>
          <w:szCs w:val="22"/>
          <w:lang w:val="id-ID"/>
        </w:rPr>
        <w:t xml:space="preserve">.4 </w:t>
      </w:r>
      <w:r w:rsidRPr="002310F7">
        <w:rPr>
          <w:sz w:val="22"/>
          <w:szCs w:val="22"/>
        </w:rPr>
        <w:t xml:space="preserve"> sebagai kelas uji. Untuk lebih jelas, </w:t>
      </w:r>
      <w:proofErr w:type="gramStart"/>
      <w:r w:rsidRPr="002310F7">
        <w:rPr>
          <w:sz w:val="22"/>
          <w:szCs w:val="22"/>
        </w:rPr>
        <w:t>akan</w:t>
      </w:r>
      <w:proofErr w:type="gramEnd"/>
      <w:r w:rsidRPr="002310F7">
        <w:rPr>
          <w:sz w:val="22"/>
          <w:szCs w:val="22"/>
        </w:rPr>
        <w:t xml:space="preserve"> dirincikan pada tab</w:t>
      </w:r>
      <w:r w:rsidRPr="002310F7">
        <w:rPr>
          <w:sz w:val="22"/>
          <w:szCs w:val="22"/>
          <w:lang w:val="id-ID"/>
        </w:rPr>
        <w:t>e</w:t>
      </w:r>
      <w:r w:rsidRPr="002310F7">
        <w:rPr>
          <w:sz w:val="22"/>
          <w:szCs w:val="22"/>
        </w:rPr>
        <w:t>l berikut</w:t>
      </w:r>
      <w:r w:rsidRPr="002310F7">
        <w:rPr>
          <w:sz w:val="22"/>
          <w:szCs w:val="22"/>
          <w:lang w:val="id-ID"/>
        </w:rPr>
        <w:t>.</w:t>
      </w:r>
    </w:p>
    <w:p w:rsidR="002310F7" w:rsidRPr="002310F7" w:rsidRDefault="002310F7" w:rsidP="002310F7">
      <w:pPr>
        <w:spacing w:line="276" w:lineRule="auto"/>
        <w:jc w:val="center"/>
        <w:outlineLvl w:val="0"/>
        <w:rPr>
          <w:b/>
          <w:sz w:val="22"/>
          <w:szCs w:val="22"/>
          <w:lang w:val="id-ID"/>
        </w:rPr>
      </w:pPr>
      <w:r w:rsidRPr="002310F7">
        <w:rPr>
          <w:b/>
          <w:sz w:val="22"/>
          <w:szCs w:val="22"/>
          <w:lang w:val="id-ID"/>
        </w:rPr>
        <w:t>Tabel. 2</w:t>
      </w:r>
    </w:p>
    <w:p w:rsidR="002310F7" w:rsidRPr="002310F7" w:rsidRDefault="002310F7" w:rsidP="002310F7">
      <w:pPr>
        <w:spacing w:line="276" w:lineRule="auto"/>
        <w:jc w:val="center"/>
        <w:outlineLvl w:val="0"/>
        <w:rPr>
          <w:b/>
          <w:sz w:val="22"/>
          <w:szCs w:val="22"/>
          <w:lang w:val="id-ID"/>
        </w:rPr>
      </w:pPr>
      <w:r w:rsidRPr="002310F7">
        <w:rPr>
          <w:b/>
          <w:sz w:val="22"/>
          <w:szCs w:val="22"/>
        </w:rPr>
        <w:t>S</w:t>
      </w:r>
      <w:r w:rsidRPr="002310F7">
        <w:rPr>
          <w:b/>
          <w:sz w:val="22"/>
          <w:szCs w:val="22"/>
          <w:lang w:val="id-ID"/>
        </w:rPr>
        <w:t>ampel Penelitian</w:t>
      </w:r>
    </w:p>
    <w:tbl>
      <w:tblPr>
        <w:tblStyle w:val="TableGrid"/>
        <w:tblW w:w="4605" w:type="dxa"/>
        <w:tblInd w:w="392" w:type="dxa"/>
        <w:tblLayout w:type="fixed"/>
        <w:tblLook w:val="04A0"/>
      </w:tblPr>
      <w:tblGrid>
        <w:gridCol w:w="567"/>
        <w:gridCol w:w="583"/>
        <w:gridCol w:w="493"/>
        <w:gridCol w:w="472"/>
        <w:gridCol w:w="1005"/>
        <w:gridCol w:w="1485"/>
      </w:tblGrid>
      <w:tr w:rsidR="002310F7" w:rsidRPr="002310F7" w:rsidTr="002310F7">
        <w:trPr>
          <w:trHeight w:val="555"/>
        </w:trPr>
        <w:tc>
          <w:tcPr>
            <w:tcW w:w="567" w:type="dxa"/>
          </w:tcPr>
          <w:p w:rsidR="002310F7" w:rsidRPr="002310F7" w:rsidRDefault="002310F7" w:rsidP="002310F7">
            <w:pPr>
              <w:spacing w:line="276" w:lineRule="auto"/>
              <w:jc w:val="both"/>
              <w:outlineLvl w:val="0"/>
              <w:rPr>
                <w:lang w:val="id-ID"/>
              </w:rPr>
            </w:pPr>
            <w:r w:rsidRPr="002310F7">
              <w:rPr>
                <w:lang w:val="id-ID"/>
              </w:rPr>
              <w:t>No</w:t>
            </w:r>
          </w:p>
        </w:tc>
        <w:tc>
          <w:tcPr>
            <w:tcW w:w="583" w:type="dxa"/>
          </w:tcPr>
          <w:p w:rsidR="002310F7" w:rsidRPr="002310F7" w:rsidRDefault="002310F7" w:rsidP="002310F7">
            <w:pPr>
              <w:spacing w:line="276" w:lineRule="auto"/>
              <w:jc w:val="both"/>
              <w:outlineLvl w:val="0"/>
              <w:rPr>
                <w:lang w:val="id-ID"/>
              </w:rPr>
            </w:pPr>
            <w:r w:rsidRPr="002310F7">
              <w:rPr>
                <w:lang w:val="id-ID"/>
              </w:rPr>
              <w:t>K</w:t>
            </w:r>
            <w:r>
              <w:rPr>
                <w:lang w:val="id-ID"/>
              </w:rPr>
              <w:t>ls</w:t>
            </w:r>
          </w:p>
          <w:p w:rsidR="002310F7" w:rsidRPr="002310F7" w:rsidRDefault="002310F7" w:rsidP="002310F7">
            <w:pPr>
              <w:spacing w:line="276" w:lineRule="auto"/>
              <w:jc w:val="both"/>
              <w:outlineLvl w:val="0"/>
              <w:rPr>
                <w:lang w:val="id-ID"/>
              </w:rPr>
            </w:pPr>
          </w:p>
        </w:tc>
        <w:tc>
          <w:tcPr>
            <w:tcW w:w="493" w:type="dxa"/>
          </w:tcPr>
          <w:p w:rsidR="002310F7" w:rsidRPr="002310F7" w:rsidRDefault="002310F7" w:rsidP="002310F7">
            <w:pPr>
              <w:spacing w:line="276" w:lineRule="auto"/>
              <w:jc w:val="both"/>
              <w:outlineLvl w:val="0"/>
              <w:rPr>
                <w:lang w:val="id-ID"/>
              </w:rPr>
            </w:pPr>
            <w:r w:rsidRPr="002310F7">
              <w:rPr>
                <w:lang w:val="id-ID"/>
              </w:rPr>
              <w:t>LK</w:t>
            </w:r>
          </w:p>
        </w:tc>
        <w:tc>
          <w:tcPr>
            <w:tcW w:w="472" w:type="dxa"/>
          </w:tcPr>
          <w:p w:rsidR="002310F7" w:rsidRPr="002310F7" w:rsidRDefault="002310F7" w:rsidP="002310F7">
            <w:pPr>
              <w:spacing w:line="276" w:lineRule="auto"/>
              <w:jc w:val="both"/>
              <w:outlineLvl w:val="0"/>
              <w:rPr>
                <w:lang w:val="id-ID"/>
              </w:rPr>
            </w:pPr>
            <w:r w:rsidRPr="002310F7">
              <w:rPr>
                <w:lang w:val="id-ID"/>
              </w:rPr>
              <w:t>PR</w:t>
            </w:r>
          </w:p>
        </w:tc>
        <w:tc>
          <w:tcPr>
            <w:tcW w:w="1005" w:type="dxa"/>
          </w:tcPr>
          <w:p w:rsidR="002310F7" w:rsidRDefault="002310F7" w:rsidP="002310F7">
            <w:pPr>
              <w:spacing w:line="276" w:lineRule="auto"/>
              <w:jc w:val="both"/>
              <w:outlineLvl w:val="0"/>
              <w:rPr>
                <w:lang w:val="id-ID"/>
              </w:rPr>
            </w:pPr>
            <w:r w:rsidRPr="002310F7">
              <w:rPr>
                <w:lang w:val="id-ID"/>
              </w:rPr>
              <w:t>Ju</w:t>
            </w:r>
            <w:r>
              <w:rPr>
                <w:lang w:val="id-ID"/>
              </w:rPr>
              <w:t>mlah</w:t>
            </w:r>
          </w:p>
          <w:p w:rsidR="002310F7" w:rsidRPr="002310F7" w:rsidRDefault="002310F7" w:rsidP="002310F7">
            <w:pPr>
              <w:spacing w:line="276" w:lineRule="auto"/>
              <w:jc w:val="both"/>
              <w:outlineLvl w:val="0"/>
              <w:rPr>
                <w:lang w:val="id-ID"/>
              </w:rPr>
            </w:pPr>
            <w:r w:rsidRPr="002310F7">
              <w:rPr>
                <w:lang w:val="id-ID"/>
              </w:rPr>
              <w:t>Siswa</w:t>
            </w:r>
          </w:p>
        </w:tc>
        <w:tc>
          <w:tcPr>
            <w:tcW w:w="1485" w:type="dxa"/>
          </w:tcPr>
          <w:p w:rsidR="002310F7" w:rsidRPr="002310F7" w:rsidRDefault="002310F7" w:rsidP="002310F7">
            <w:pPr>
              <w:spacing w:line="276" w:lineRule="auto"/>
              <w:jc w:val="both"/>
              <w:outlineLvl w:val="0"/>
              <w:rPr>
                <w:lang w:val="id-ID"/>
              </w:rPr>
            </w:pPr>
            <w:r w:rsidRPr="002310F7">
              <w:rPr>
                <w:lang w:val="id-ID"/>
              </w:rPr>
              <w:t>Keterangan</w:t>
            </w:r>
          </w:p>
        </w:tc>
      </w:tr>
      <w:tr w:rsidR="002310F7" w:rsidRPr="002310F7" w:rsidTr="002310F7">
        <w:trPr>
          <w:trHeight w:val="809"/>
        </w:trPr>
        <w:tc>
          <w:tcPr>
            <w:tcW w:w="567" w:type="dxa"/>
          </w:tcPr>
          <w:p w:rsidR="002310F7" w:rsidRPr="002310F7" w:rsidRDefault="002310F7" w:rsidP="002310F7">
            <w:pPr>
              <w:spacing w:line="276" w:lineRule="auto"/>
              <w:jc w:val="both"/>
              <w:outlineLvl w:val="0"/>
              <w:rPr>
                <w:lang w:val="id-ID"/>
              </w:rPr>
            </w:pPr>
            <w:r w:rsidRPr="002310F7">
              <w:rPr>
                <w:lang w:val="id-ID"/>
              </w:rPr>
              <w:t>1</w:t>
            </w:r>
          </w:p>
        </w:tc>
        <w:tc>
          <w:tcPr>
            <w:tcW w:w="583" w:type="dxa"/>
          </w:tcPr>
          <w:p w:rsidR="002310F7" w:rsidRPr="002310F7" w:rsidRDefault="002310F7" w:rsidP="002310F7">
            <w:pPr>
              <w:spacing w:line="276" w:lineRule="auto"/>
              <w:jc w:val="both"/>
              <w:outlineLvl w:val="0"/>
              <w:rPr>
                <w:lang w:val="id-ID"/>
              </w:rPr>
            </w:pPr>
            <w:r w:rsidRPr="002310F7">
              <w:rPr>
                <w:lang w:val="id-ID"/>
              </w:rPr>
              <w:t>X.1</w:t>
            </w:r>
          </w:p>
          <w:p w:rsidR="002310F7" w:rsidRPr="002310F7" w:rsidRDefault="002310F7" w:rsidP="002310F7">
            <w:pPr>
              <w:spacing w:line="276" w:lineRule="auto"/>
              <w:jc w:val="both"/>
              <w:outlineLvl w:val="0"/>
              <w:rPr>
                <w:lang w:val="id-ID"/>
              </w:rPr>
            </w:pPr>
          </w:p>
          <w:p w:rsidR="002310F7" w:rsidRPr="002310F7" w:rsidRDefault="002310F7" w:rsidP="002310F7">
            <w:pPr>
              <w:spacing w:line="276" w:lineRule="auto"/>
              <w:jc w:val="both"/>
              <w:outlineLvl w:val="0"/>
              <w:rPr>
                <w:lang w:val="id-ID"/>
              </w:rPr>
            </w:pPr>
          </w:p>
        </w:tc>
        <w:tc>
          <w:tcPr>
            <w:tcW w:w="493" w:type="dxa"/>
          </w:tcPr>
          <w:p w:rsidR="002310F7" w:rsidRPr="002310F7" w:rsidRDefault="002310F7" w:rsidP="002310F7">
            <w:pPr>
              <w:spacing w:line="276" w:lineRule="auto"/>
              <w:jc w:val="both"/>
              <w:outlineLvl w:val="0"/>
              <w:rPr>
                <w:lang w:val="id-ID"/>
              </w:rPr>
            </w:pPr>
            <w:r w:rsidRPr="002310F7">
              <w:rPr>
                <w:lang w:val="id-ID"/>
              </w:rPr>
              <w:t>14</w:t>
            </w:r>
          </w:p>
        </w:tc>
        <w:tc>
          <w:tcPr>
            <w:tcW w:w="472" w:type="dxa"/>
          </w:tcPr>
          <w:p w:rsidR="002310F7" w:rsidRPr="002310F7" w:rsidRDefault="002310F7" w:rsidP="002310F7">
            <w:pPr>
              <w:spacing w:line="276" w:lineRule="auto"/>
              <w:jc w:val="both"/>
              <w:outlineLvl w:val="0"/>
              <w:rPr>
                <w:lang w:val="id-ID"/>
              </w:rPr>
            </w:pPr>
            <w:r w:rsidRPr="002310F7">
              <w:rPr>
                <w:lang w:val="id-ID"/>
              </w:rPr>
              <w:t>21</w:t>
            </w:r>
          </w:p>
        </w:tc>
        <w:tc>
          <w:tcPr>
            <w:tcW w:w="1005" w:type="dxa"/>
          </w:tcPr>
          <w:p w:rsidR="002310F7" w:rsidRPr="002310F7" w:rsidRDefault="002310F7" w:rsidP="002310F7">
            <w:pPr>
              <w:spacing w:line="276" w:lineRule="auto"/>
              <w:jc w:val="both"/>
              <w:outlineLvl w:val="0"/>
              <w:rPr>
                <w:lang w:val="id-ID"/>
              </w:rPr>
            </w:pPr>
            <w:r w:rsidRPr="002310F7">
              <w:rPr>
                <w:lang w:val="id-ID"/>
              </w:rPr>
              <w:t>35</w:t>
            </w:r>
          </w:p>
        </w:tc>
        <w:tc>
          <w:tcPr>
            <w:tcW w:w="1485" w:type="dxa"/>
          </w:tcPr>
          <w:p w:rsidR="002310F7" w:rsidRPr="002310F7" w:rsidRDefault="002310F7" w:rsidP="002310F7">
            <w:pPr>
              <w:spacing w:line="276" w:lineRule="auto"/>
              <w:jc w:val="both"/>
              <w:outlineLvl w:val="0"/>
              <w:rPr>
                <w:lang w:val="id-ID"/>
              </w:rPr>
            </w:pPr>
            <w:r w:rsidRPr="002310F7">
              <w:rPr>
                <w:lang w:val="id-ID"/>
              </w:rPr>
              <w:t>Kelas Kontrol</w:t>
            </w:r>
          </w:p>
        </w:tc>
      </w:tr>
      <w:tr w:rsidR="002310F7" w:rsidRPr="002310F7" w:rsidTr="002310F7">
        <w:trPr>
          <w:trHeight w:val="885"/>
        </w:trPr>
        <w:tc>
          <w:tcPr>
            <w:tcW w:w="567" w:type="dxa"/>
          </w:tcPr>
          <w:p w:rsidR="002310F7" w:rsidRPr="002310F7" w:rsidRDefault="002310F7" w:rsidP="002310F7">
            <w:pPr>
              <w:spacing w:line="276" w:lineRule="auto"/>
              <w:jc w:val="both"/>
              <w:outlineLvl w:val="0"/>
              <w:rPr>
                <w:lang w:val="id-ID"/>
              </w:rPr>
            </w:pPr>
            <w:r w:rsidRPr="002310F7">
              <w:rPr>
                <w:lang w:val="id-ID"/>
              </w:rPr>
              <w:t>2</w:t>
            </w:r>
          </w:p>
        </w:tc>
        <w:tc>
          <w:tcPr>
            <w:tcW w:w="583" w:type="dxa"/>
          </w:tcPr>
          <w:p w:rsidR="002310F7" w:rsidRPr="002310F7" w:rsidRDefault="002310F7" w:rsidP="002310F7">
            <w:pPr>
              <w:spacing w:line="276" w:lineRule="auto"/>
              <w:jc w:val="both"/>
              <w:outlineLvl w:val="0"/>
              <w:rPr>
                <w:lang w:val="id-ID"/>
              </w:rPr>
            </w:pPr>
            <w:r w:rsidRPr="002310F7">
              <w:rPr>
                <w:lang w:val="id-ID"/>
              </w:rPr>
              <w:t>X.4</w:t>
            </w:r>
          </w:p>
        </w:tc>
        <w:tc>
          <w:tcPr>
            <w:tcW w:w="493" w:type="dxa"/>
          </w:tcPr>
          <w:p w:rsidR="002310F7" w:rsidRPr="002310F7" w:rsidRDefault="002310F7" w:rsidP="002310F7">
            <w:pPr>
              <w:spacing w:line="276" w:lineRule="auto"/>
              <w:jc w:val="both"/>
              <w:outlineLvl w:val="0"/>
              <w:rPr>
                <w:lang w:val="id-ID"/>
              </w:rPr>
            </w:pPr>
            <w:r w:rsidRPr="002310F7">
              <w:rPr>
                <w:lang w:val="id-ID"/>
              </w:rPr>
              <w:t>14</w:t>
            </w:r>
          </w:p>
        </w:tc>
        <w:tc>
          <w:tcPr>
            <w:tcW w:w="472" w:type="dxa"/>
          </w:tcPr>
          <w:p w:rsidR="002310F7" w:rsidRPr="002310F7" w:rsidRDefault="002310F7" w:rsidP="002310F7">
            <w:pPr>
              <w:spacing w:line="276" w:lineRule="auto"/>
              <w:jc w:val="both"/>
              <w:outlineLvl w:val="0"/>
              <w:rPr>
                <w:lang w:val="id-ID"/>
              </w:rPr>
            </w:pPr>
            <w:r w:rsidRPr="002310F7">
              <w:rPr>
                <w:lang w:val="id-ID"/>
              </w:rPr>
              <w:t>16</w:t>
            </w:r>
          </w:p>
        </w:tc>
        <w:tc>
          <w:tcPr>
            <w:tcW w:w="1005" w:type="dxa"/>
          </w:tcPr>
          <w:p w:rsidR="002310F7" w:rsidRPr="002310F7" w:rsidRDefault="002310F7" w:rsidP="002310F7">
            <w:pPr>
              <w:spacing w:line="276" w:lineRule="auto"/>
              <w:jc w:val="both"/>
              <w:outlineLvl w:val="0"/>
              <w:rPr>
                <w:lang w:val="id-ID"/>
              </w:rPr>
            </w:pPr>
            <w:r w:rsidRPr="002310F7">
              <w:rPr>
                <w:lang w:val="id-ID"/>
              </w:rPr>
              <w:t>30</w:t>
            </w:r>
          </w:p>
        </w:tc>
        <w:tc>
          <w:tcPr>
            <w:tcW w:w="1485" w:type="dxa"/>
          </w:tcPr>
          <w:p w:rsidR="002310F7" w:rsidRPr="002310F7" w:rsidRDefault="002310F7" w:rsidP="002310F7">
            <w:pPr>
              <w:spacing w:line="276" w:lineRule="auto"/>
              <w:jc w:val="both"/>
              <w:outlineLvl w:val="0"/>
              <w:rPr>
                <w:lang w:val="id-ID"/>
              </w:rPr>
            </w:pPr>
            <w:r w:rsidRPr="002310F7">
              <w:rPr>
                <w:lang w:val="id-ID"/>
              </w:rPr>
              <w:t>Kelas Uji/eksperimen</w:t>
            </w:r>
          </w:p>
        </w:tc>
      </w:tr>
    </w:tbl>
    <w:p w:rsidR="002310F7" w:rsidRPr="002310F7" w:rsidRDefault="002310F7" w:rsidP="002310F7">
      <w:pPr>
        <w:spacing w:line="276" w:lineRule="auto"/>
        <w:jc w:val="both"/>
        <w:outlineLvl w:val="0"/>
        <w:rPr>
          <w:b/>
          <w:sz w:val="22"/>
          <w:szCs w:val="22"/>
          <w:lang w:val="id-ID"/>
        </w:rPr>
      </w:pPr>
    </w:p>
    <w:p w:rsidR="002310F7" w:rsidRPr="002310F7" w:rsidRDefault="002310F7" w:rsidP="002310F7">
      <w:pPr>
        <w:spacing w:line="276" w:lineRule="auto"/>
        <w:jc w:val="both"/>
        <w:outlineLvl w:val="0"/>
        <w:rPr>
          <w:b/>
          <w:color w:val="000000" w:themeColor="text1"/>
          <w:sz w:val="22"/>
          <w:szCs w:val="22"/>
          <w:lang w:val="id-ID"/>
        </w:rPr>
      </w:pPr>
      <w:r w:rsidRPr="002310F7">
        <w:rPr>
          <w:b/>
          <w:color w:val="000000" w:themeColor="text1"/>
          <w:sz w:val="22"/>
          <w:szCs w:val="22"/>
        </w:rPr>
        <w:t xml:space="preserve">3.4 Lokasi </w:t>
      </w:r>
      <w:r w:rsidRPr="002310F7">
        <w:rPr>
          <w:b/>
          <w:color w:val="000000" w:themeColor="text1"/>
          <w:sz w:val="22"/>
          <w:szCs w:val="22"/>
          <w:lang w:val="id-ID"/>
        </w:rPr>
        <w:t xml:space="preserve">dan Waktu </w:t>
      </w:r>
      <w:r w:rsidRPr="002310F7">
        <w:rPr>
          <w:b/>
          <w:color w:val="000000" w:themeColor="text1"/>
          <w:sz w:val="22"/>
          <w:szCs w:val="22"/>
        </w:rPr>
        <w:t>Penelitian</w:t>
      </w:r>
    </w:p>
    <w:p w:rsidR="002310F7" w:rsidRPr="002310F7" w:rsidRDefault="002310F7" w:rsidP="002310F7">
      <w:pPr>
        <w:spacing w:line="276" w:lineRule="auto"/>
        <w:jc w:val="both"/>
        <w:outlineLvl w:val="0"/>
        <w:rPr>
          <w:b/>
          <w:color w:val="000000" w:themeColor="text1"/>
          <w:sz w:val="22"/>
          <w:szCs w:val="22"/>
          <w:lang w:val="id-ID"/>
        </w:rPr>
      </w:pPr>
      <w:r w:rsidRPr="002310F7">
        <w:rPr>
          <w:b/>
          <w:color w:val="000000" w:themeColor="text1"/>
          <w:sz w:val="22"/>
          <w:szCs w:val="22"/>
          <w:lang w:val="id-ID"/>
        </w:rPr>
        <w:t>3.4.1 Lokasi Penelitian</w:t>
      </w:r>
    </w:p>
    <w:p w:rsidR="002310F7" w:rsidRPr="002310F7" w:rsidRDefault="002310F7" w:rsidP="002310F7">
      <w:pPr>
        <w:spacing w:line="276" w:lineRule="auto"/>
        <w:jc w:val="both"/>
        <w:rPr>
          <w:color w:val="1D1B11" w:themeColor="background2" w:themeShade="1A"/>
          <w:sz w:val="22"/>
          <w:szCs w:val="22"/>
          <w:lang w:val="id-ID"/>
        </w:rPr>
      </w:pPr>
      <w:r>
        <w:rPr>
          <w:color w:val="000000" w:themeColor="text1"/>
          <w:sz w:val="22"/>
          <w:szCs w:val="22"/>
          <w:lang w:val="id-ID"/>
        </w:rPr>
        <w:t xml:space="preserve">          </w:t>
      </w:r>
      <w:r w:rsidRPr="002310F7">
        <w:rPr>
          <w:color w:val="000000" w:themeColor="text1"/>
          <w:sz w:val="22"/>
          <w:szCs w:val="22"/>
        </w:rPr>
        <w:t xml:space="preserve">Penelitian dilaksanakan di kelas </w:t>
      </w:r>
      <w:proofErr w:type="gramStart"/>
      <w:r w:rsidRPr="002310F7">
        <w:rPr>
          <w:color w:val="000000" w:themeColor="text1"/>
          <w:sz w:val="22"/>
          <w:szCs w:val="22"/>
        </w:rPr>
        <w:t xml:space="preserve">X </w:t>
      </w:r>
      <w:r w:rsidRPr="002310F7">
        <w:rPr>
          <w:color w:val="000000" w:themeColor="text1"/>
          <w:sz w:val="22"/>
          <w:szCs w:val="22"/>
          <w:lang w:val="id-ID"/>
        </w:rPr>
        <w:t xml:space="preserve"> </w:t>
      </w:r>
      <w:r w:rsidRPr="002310F7">
        <w:rPr>
          <w:color w:val="000000" w:themeColor="text1"/>
          <w:sz w:val="22"/>
          <w:szCs w:val="22"/>
        </w:rPr>
        <w:t>Sekolah</w:t>
      </w:r>
      <w:proofErr w:type="gramEnd"/>
      <w:r w:rsidRPr="002310F7">
        <w:rPr>
          <w:color w:val="000000" w:themeColor="text1"/>
          <w:sz w:val="22"/>
          <w:szCs w:val="22"/>
        </w:rPr>
        <w:t xml:space="preserve"> Menengah Atas </w:t>
      </w:r>
      <w:r w:rsidRPr="002310F7">
        <w:rPr>
          <w:color w:val="000000" w:themeColor="text1"/>
          <w:sz w:val="22"/>
          <w:szCs w:val="22"/>
          <w:lang w:val="id-ID"/>
        </w:rPr>
        <w:t xml:space="preserve"> Muhammadiyah 2 Palembang  yang beralamat di  </w:t>
      </w:r>
      <w:r w:rsidRPr="002310F7">
        <w:rPr>
          <w:color w:val="1D1B11" w:themeColor="background2" w:themeShade="1A"/>
          <w:sz w:val="22"/>
          <w:szCs w:val="22"/>
          <w:lang w:val="fi-FI"/>
        </w:rPr>
        <w:t>Jl. K.H. Ahmad dahlan No 23 B Bukit Kecil</w:t>
      </w:r>
      <w:r w:rsidRPr="002310F7">
        <w:rPr>
          <w:color w:val="1D1B11" w:themeColor="background2" w:themeShade="1A"/>
          <w:sz w:val="22"/>
          <w:szCs w:val="22"/>
          <w:lang w:val="id-ID"/>
        </w:rPr>
        <w:t xml:space="preserve"> Palembang, </w:t>
      </w:r>
      <w:r w:rsidRPr="002310F7">
        <w:rPr>
          <w:color w:val="1D1B11" w:themeColor="background2" w:themeShade="1A"/>
          <w:sz w:val="22"/>
          <w:szCs w:val="22"/>
          <w:lang w:val="fi-FI"/>
        </w:rPr>
        <w:t xml:space="preserve">30135 </w:t>
      </w:r>
      <w:r w:rsidRPr="002310F7">
        <w:rPr>
          <w:color w:val="1D1B11" w:themeColor="background2" w:themeShade="1A"/>
          <w:sz w:val="22"/>
          <w:szCs w:val="22"/>
          <w:lang w:val="id-ID"/>
        </w:rPr>
        <w:t>telp</w:t>
      </w:r>
      <w:r w:rsidRPr="002310F7">
        <w:rPr>
          <w:color w:val="1D1B11" w:themeColor="background2" w:themeShade="1A"/>
          <w:sz w:val="22"/>
          <w:szCs w:val="22"/>
          <w:lang w:val="fi-FI"/>
        </w:rPr>
        <w:t xml:space="preserve"> 0711-369846</w:t>
      </w:r>
      <w:r w:rsidRPr="002310F7">
        <w:rPr>
          <w:color w:val="1D1B11" w:themeColor="background2" w:themeShade="1A"/>
          <w:sz w:val="22"/>
          <w:szCs w:val="22"/>
          <w:lang w:val="id-ID"/>
        </w:rPr>
        <w:t>.</w:t>
      </w:r>
    </w:p>
    <w:p w:rsidR="002310F7" w:rsidRPr="002310F7" w:rsidRDefault="002310F7" w:rsidP="002310F7">
      <w:pPr>
        <w:spacing w:line="276" w:lineRule="auto"/>
        <w:jc w:val="both"/>
        <w:rPr>
          <w:b/>
          <w:color w:val="000000" w:themeColor="text1"/>
          <w:sz w:val="22"/>
          <w:szCs w:val="22"/>
          <w:lang w:val="id-ID"/>
        </w:rPr>
      </w:pPr>
      <w:r w:rsidRPr="002310F7">
        <w:rPr>
          <w:b/>
          <w:color w:val="000000" w:themeColor="text1"/>
          <w:sz w:val="22"/>
          <w:szCs w:val="22"/>
          <w:lang w:val="id-ID"/>
        </w:rPr>
        <w:t>3.5 Instrument Penelitian</w:t>
      </w:r>
    </w:p>
    <w:p w:rsidR="002310F7" w:rsidRPr="002310F7" w:rsidRDefault="002310F7" w:rsidP="002310F7">
      <w:pPr>
        <w:spacing w:line="276" w:lineRule="auto"/>
        <w:jc w:val="both"/>
        <w:rPr>
          <w:color w:val="000000" w:themeColor="text1"/>
          <w:sz w:val="22"/>
          <w:szCs w:val="22"/>
          <w:lang w:val="id-ID"/>
        </w:rPr>
      </w:pPr>
      <w:r w:rsidRPr="002310F7">
        <w:rPr>
          <w:b/>
          <w:color w:val="000000" w:themeColor="text1"/>
          <w:sz w:val="22"/>
          <w:szCs w:val="22"/>
          <w:lang w:val="id-ID"/>
        </w:rPr>
        <w:tab/>
      </w:r>
      <w:r w:rsidRPr="002310F7">
        <w:rPr>
          <w:color w:val="000000" w:themeColor="text1"/>
          <w:sz w:val="22"/>
          <w:szCs w:val="22"/>
          <w:lang w:val="id-ID"/>
        </w:rPr>
        <w:t>Instrument Penelitian adalah alat atau fasilitas yang digunakan oleh peneliti dalam mengumpulkan data agar pekerjaanya lebih mudah dan hasil lebih baik, dalam arti lebih cermat, lengkap, dan sistematis sehingga lebih mudah diolah (Arikunto, 2010:203). Instrument penelitian yang digunakan untuk menjaring data dalam penelitian ini terdiri dari alat eveluasi yaitu Tes tertulis. Adapun kisi-kisi dari instrumen tes tertulis dapat dilihat pada tabel berikut ini :</w:t>
      </w:r>
    </w:p>
    <w:p w:rsidR="002310F7" w:rsidRPr="002310F7" w:rsidRDefault="002310F7" w:rsidP="002310F7">
      <w:pPr>
        <w:spacing w:line="276" w:lineRule="auto"/>
        <w:jc w:val="center"/>
        <w:rPr>
          <w:b/>
          <w:color w:val="000000" w:themeColor="text1"/>
          <w:sz w:val="22"/>
          <w:szCs w:val="22"/>
          <w:lang w:val="id-ID"/>
        </w:rPr>
      </w:pPr>
      <w:r w:rsidRPr="002310F7">
        <w:rPr>
          <w:b/>
          <w:color w:val="000000" w:themeColor="text1"/>
          <w:sz w:val="22"/>
          <w:szCs w:val="22"/>
          <w:lang w:val="id-ID"/>
        </w:rPr>
        <w:t>Kisi-Kisi Instrumen Tes Testulis</w:t>
      </w:r>
    </w:p>
    <w:tbl>
      <w:tblPr>
        <w:tblStyle w:val="TableGrid"/>
        <w:tblW w:w="4253" w:type="dxa"/>
        <w:tblInd w:w="108" w:type="dxa"/>
        <w:tblLook w:val="04A0"/>
      </w:tblPr>
      <w:tblGrid>
        <w:gridCol w:w="1567"/>
        <w:gridCol w:w="2686"/>
      </w:tblGrid>
      <w:tr w:rsidR="002310F7" w:rsidRPr="002310F7" w:rsidTr="00485B7A">
        <w:trPr>
          <w:trHeight w:val="265"/>
        </w:trPr>
        <w:tc>
          <w:tcPr>
            <w:tcW w:w="1567" w:type="dxa"/>
          </w:tcPr>
          <w:p w:rsidR="002310F7" w:rsidRPr="002310F7" w:rsidRDefault="002310F7" w:rsidP="002310F7">
            <w:pPr>
              <w:spacing w:line="276" w:lineRule="auto"/>
              <w:jc w:val="center"/>
              <w:rPr>
                <w:b/>
                <w:color w:val="000000" w:themeColor="text1"/>
                <w:sz w:val="20"/>
                <w:szCs w:val="20"/>
                <w:lang w:val="id-ID"/>
              </w:rPr>
            </w:pPr>
            <w:r w:rsidRPr="002310F7">
              <w:rPr>
                <w:b/>
                <w:color w:val="000000" w:themeColor="text1"/>
                <w:sz w:val="20"/>
                <w:szCs w:val="20"/>
                <w:lang w:val="id-ID"/>
              </w:rPr>
              <w:t>Kisi-Kisi</w:t>
            </w:r>
          </w:p>
        </w:tc>
        <w:tc>
          <w:tcPr>
            <w:tcW w:w="2686" w:type="dxa"/>
          </w:tcPr>
          <w:p w:rsidR="002310F7" w:rsidRPr="002310F7" w:rsidRDefault="002310F7" w:rsidP="002310F7">
            <w:pPr>
              <w:spacing w:line="276" w:lineRule="auto"/>
              <w:jc w:val="center"/>
              <w:rPr>
                <w:b/>
                <w:color w:val="000000" w:themeColor="text1"/>
                <w:sz w:val="20"/>
                <w:szCs w:val="20"/>
                <w:lang w:val="id-ID"/>
              </w:rPr>
            </w:pPr>
            <w:r w:rsidRPr="002310F7">
              <w:rPr>
                <w:b/>
                <w:color w:val="000000" w:themeColor="text1"/>
                <w:sz w:val="20"/>
                <w:szCs w:val="20"/>
                <w:lang w:val="id-ID"/>
              </w:rPr>
              <w:t>Indikator Penilaian</w:t>
            </w:r>
          </w:p>
        </w:tc>
      </w:tr>
      <w:tr w:rsidR="002310F7" w:rsidRPr="002310F7" w:rsidTr="00485B7A">
        <w:trPr>
          <w:trHeight w:val="1910"/>
        </w:trPr>
        <w:tc>
          <w:tcPr>
            <w:tcW w:w="1567" w:type="dxa"/>
          </w:tcPr>
          <w:p w:rsidR="002310F7" w:rsidRPr="002310F7" w:rsidRDefault="002310F7" w:rsidP="002310F7">
            <w:pPr>
              <w:spacing w:line="276" w:lineRule="auto"/>
              <w:jc w:val="both"/>
              <w:rPr>
                <w:b/>
                <w:color w:val="000000" w:themeColor="text1"/>
                <w:sz w:val="20"/>
                <w:szCs w:val="20"/>
                <w:lang w:val="id-ID"/>
              </w:rPr>
            </w:pPr>
            <w:r w:rsidRPr="002310F7">
              <w:rPr>
                <w:b/>
                <w:color w:val="000000" w:themeColor="text1"/>
                <w:sz w:val="20"/>
                <w:szCs w:val="20"/>
                <w:lang w:val="id-ID"/>
              </w:rPr>
              <w:t>Menulis pengalaman yang lucu, menyenangkan, mengharukan dsb.</w:t>
            </w:r>
          </w:p>
        </w:tc>
        <w:tc>
          <w:tcPr>
            <w:tcW w:w="2686" w:type="dxa"/>
          </w:tcPr>
          <w:p w:rsidR="002310F7" w:rsidRPr="002310F7" w:rsidRDefault="002310F7" w:rsidP="002310F7">
            <w:pPr>
              <w:pStyle w:val="ListParagraph"/>
              <w:numPr>
                <w:ilvl w:val="0"/>
                <w:numId w:val="18"/>
              </w:numPr>
              <w:spacing w:line="276" w:lineRule="auto"/>
              <w:jc w:val="both"/>
              <w:rPr>
                <w:color w:val="000000" w:themeColor="text1"/>
                <w:sz w:val="20"/>
                <w:szCs w:val="20"/>
                <w:lang w:val="id-ID"/>
              </w:rPr>
            </w:pPr>
            <w:r w:rsidRPr="002310F7">
              <w:rPr>
                <w:color w:val="000000" w:themeColor="text1"/>
                <w:sz w:val="20"/>
                <w:szCs w:val="20"/>
                <w:lang w:val="id-ID"/>
              </w:rPr>
              <w:t>Pengembangan gagasan</w:t>
            </w:r>
          </w:p>
          <w:p w:rsidR="002310F7" w:rsidRPr="002310F7" w:rsidRDefault="002310F7" w:rsidP="002310F7">
            <w:pPr>
              <w:pStyle w:val="ListParagraph"/>
              <w:numPr>
                <w:ilvl w:val="0"/>
                <w:numId w:val="18"/>
              </w:numPr>
              <w:spacing w:line="276" w:lineRule="auto"/>
              <w:jc w:val="both"/>
              <w:rPr>
                <w:color w:val="000000" w:themeColor="text1"/>
                <w:sz w:val="20"/>
                <w:szCs w:val="20"/>
                <w:lang w:val="id-ID"/>
              </w:rPr>
            </w:pPr>
            <w:r w:rsidRPr="002310F7">
              <w:rPr>
                <w:color w:val="000000" w:themeColor="text1"/>
                <w:sz w:val="20"/>
                <w:szCs w:val="20"/>
                <w:lang w:val="id-ID"/>
              </w:rPr>
              <w:t>Kesesuaian dan kejelasan cerita</w:t>
            </w:r>
          </w:p>
          <w:p w:rsidR="002310F7" w:rsidRPr="002310F7" w:rsidRDefault="002310F7" w:rsidP="002310F7">
            <w:pPr>
              <w:pStyle w:val="ListParagraph"/>
              <w:numPr>
                <w:ilvl w:val="0"/>
                <w:numId w:val="18"/>
              </w:numPr>
              <w:spacing w:line="276" w:lineRule="auto"/>
              <w:jc w:val="both"/>
              <w:rPr>
                <w:color w:val="000000" w:themeColor="text1"/>
                <w:sz w:val="20"/>
                <w:szCs w:val="20"/>
                <w:lang w:val="id-ID"/>
              </w:rPr>
            </w:pPr>
            <w:r w:rsidRPr="002310F7">
              <w:rPr>
                <w:color w:val="000000" w:themeColor="text1"/>
                <w:sz w:val="20"/>
                <w:szCs w:val="20"/>
                <w:lang w:val="id-ID"/>
              </w:rPr>
              <w:t>Kelengkapan unsur cerita</w:t>
            </w:r>
          </w:p>
          <w:p w:rsidR="002310F7" w:rsidRPr="002310F7" w:rsidRDefault="002310F7" w:rsidP="002310F7">
            <w:pPr>
              <w:pStyle w:val="ListParagraph"/>
              <w:numPr>
                <w:ilvl w:val="0"/>
                <w:numId w:val="18"/>
              </w:numPr>
              <w:spacing w:line="276" w:lineRule="auto"/>
              <w:jc w:val="both"/>
              <w:rPr>
                <w:color w:val="000000" w:themeColor="text1"/>
                <w:sz w:val="20"/>
                <w:szCs w:val="20"/>
                <w:lang w:val="id-ID"/>
              </w:rPr>
            </w:pPr>
            <w:r w:rsidRPr="002310F7">
              <w:rPr>
                <w:color w:val="000000" w:themeColor="text1"/>
                <w:sz w:val="20"/>
                <w:szCs w:val="20"/>
                <w:lang w:val="id-ID"/>
              </w:rPr>
              <w:t>Aspek kebahasaan</w:t>
            </w:r>
          </w:p>
          <w:p w:rsidR="002310F7" w:rsidRPr="002310F7" w:rsidRDefault="002310F7" w:rsidP="002310F7">
            <w:pPr>
              <w:pStyle w:val="ListParagraph"/>
              <w:numPr>
                <w:ilvl w:val="0"/>
                <w:numId w:val="18"/>
              </w:numPr>
              <w:spacing w:line="276" w:lineRule="auto"/>
              <w:jc w:val="both"/>
              <w:rPr>
                <w:color w:val="000000" w:themeColor="text1"/>
                <w:sz w:val="20"/>
                <w:szCs w:val="20"/>
                <w:lang w:val="id-ID"/>
              </w:rPr>
            </w:pPr>
            <w:r w:rsidRPr="002310F7">
              <w:rPr>
                <w:color w:val="000000" w:themeColor="text1"/>
                <w:sz w:val="20"/>
                <w:szCs w:val="20"/>
                <w:lang w:val="id-ID"/>
              </w:rPr>
              <w:t>Kerapian karangan</w:t>
            </w:r>
          </w:p>
        </w:tc>
      </w:tr>
    </w:tbl>
    <w:p w:rsidR="002310F7" w:rsidRDefault="002310F7" w:rsidP="002310F7">
      <w:pPr>
        <w:spacing w:line="360" w:lineRule="auto"/>
        <w:jc w:val="both"/>
        <w:outlineLvl w:val="0"/>
        <w:rPr>
          <w:color w:val="000000" w:themeColor="text1"/>
          <w:sz w:val="22"/>
          <w:szCs w:val="22"/>
          <w:lang w:val="id-ID"/>
        </w:rPr>
      </w:pPr>
    </w:p>
    <w:p w:rsidR="002310F7" w:rsidRPr="006202D4" w:rsidRDefault="002310F7" w:rsidP="006202D4">
      <w:pPr>
        <w:spacing w:line="360" w:lineRule="auto"/>
        <w:jc w:val="both"/>
        <w:outlineLvl w:val="0"/>
        <w:rPr>
          <w:b/>
          <w:color w:val="000000" w:themeColor="text1"/>
          <w:sz w:val="22"/>
          <w:szCs w:val="22"/>
          <w:lang w:val="id-ID"/>
        </w:rPr>
      </w:pPr>
      <w:r w:rsidRPr="006202D4">
        <w:rPr>
          <w:b/>
          <w:color w:val="000000" w:themeColor="text1"/>
          <w:sz w:val="22"/>
          <w:szCs w:val="22"/>
        </w:rPr>
        <w:t>3.</w:t>
      </w:r>
      <w:r w:rsidRPr="006202D4">
        <w:rPr>
          <w:b/>
          <w:color w:val="000000" w:themeColor="text1"/>
          <w:sz w:val="22"/>
          <w:szCs w:val="22"/>
          <w:lang w:val="id-ID"/>
        </w:rPr>
        <w:t>6 Teknik Pengumpulan Data</w:t>
      </w:r>
    </w:p>
    <w:p w:rsidR="006202D4" w:rsidRDefault="002310F7" w:rsidP="006202D4">
      <w:pPr>
        <w:spacing w:line="360" w:lineRule="auto"/>
        <w:ind w:firstLine="720"/>
        <w:jc w:val="both"/>
        <w:rPr>
          <w:color w:val="000000" w:themeColor="text1"/>
          <w:sz w:val="22"/>
          <w:szCs w:val="22"/>
          <w:lang w:val="id-ID"/>
        </w:rPr>
      </w:pPr>
      <w:r w:rsidRPr="006202D4">
        <w:rPr>
          <w:color w:val="000000" w:themeColor="text1"/>
          <w:sz w:val="22"/>
          <w:szCs w:val="22"/>
          <w:lang w:val="id-ID"/>
        </w:rPr>
        <w:t>Teknik pengumpulan data yang digunakan dalam penelitian ini adalah tes. Tes adalah pertanyaan atau latihan serta alat yang digunakan untuk mengukur keterampilan, pengetahuan intelegensi, kemampuan atau bakat yang dimiliki oleh individu atau kelompok ( Arikunto, 2006:150). Untuk melengkapi data dari hasil tes penelitian menggunakan teknik pengumpulan data pendukung yaitu tes tertulis. Hal tersebut dilakukan agar data yang diperoleh sesuai dengan yang diharapkan. Untuk memperoleh data yang diperlukan dalam penelitian ini digunakan data tes. Bentuk tes yang digunakan dalam penelitian ini adalah tes menulis pengalaman pribadi. Peneliti memberikan tugas kepada siswa untuk menulis pengalaman pribadi. Kemudian hasil dari tes tersebut dimasukan ke tabel frekuensi. Untuk menilai kemampuan menulis pengala</w:t>
      </w:r>
      <w:r w:rsidR="006202D4" w:rsidRPr="006202D4">
        <w:rPr>
          <w:color w:val="000000" w:themeColor="text1"/>
          <w:sz w:val="22"/>
          <w:szCs w:val="22"/>
          <w:lang w:val="id-ID"/>
        </w:rPr>
        <w:t xml:space="preserve">man pribadi mengacu pada format penilaian yaitu </w:t>
      </w:r>
    </w:p>
    <w:p w:rsidR="006202D4" w:rsidRPr="006202D4" w:rsidRDefault="006202D4" w:rsidP="006202D4">
      <w:pPr>
        <w:spacing w:line="360" w:lineRule="auto"/>
        <w:ind w:firstLine="720"/>
        <w:jc w:val="both"/>
        <w:rPr>
          <w:color w:val="000000" w:themeColor="text1"/>
          <w:sz w:val="22"/>
          <w:szCs w:val="22"/>
          <w:lang w:val="id-ID"/>
        </w:rPr>
      </w:pPr>
      <w:r w:rsidRPr="006202D4">
        <w:rPr>
          <w:color w:val="000000" w:themeColor="text1"/>
          <w:sz w:val="22"/>
          <w:szCs w:val="22"/>
          <w:lang w:val="id-ID"/>
        </w:rPr>
        <w:t>Pengembangan gagasan (ide) skor penilaian 17-20 (sangat baik) karena padat informasi, penalaran logis dan tuntas. skor penilaian 13-16 (baik) karena padat informasi penalaran logis, dan kurang tuntas. skor penilaian 9-12 (cukup) karena informasi cukup, penalaran logis, dan kurang tuntas. skor penilaian 5-8 (kurang) karena informasi kurang, penalaran kurang logis dan kurang tuntas. skor penilaian 0-4 (sangat kurang) karena informasi tidak jelas, penalaran tidak logis dan tidak tuntas.</w:t>
      </w:r>
    </w:p>
    <w:p w:rsidR="006202D4" w:rsidRPr="006202D4" w:rsidRDefault="006202D4" w:rsidP="006202D4">
      <w:pPr>
        <w:spacing w:line="360" w:lineRule="auto"/>
        <w:ind w:firstLine="720"/>
        <w:jc w:val="both"/>
        <w:rPr>
          <w:color w:val="000000" w:themeColor="text1"/>
          <w:sz w:val="22"/>
          <w:szCs w:val="22"/>
          <w:lang w:val="id-ID"/>
        </w:rPr>
      </w:pPr>
      <w:r w:rsidRPr="006202D4">
        <w:rPr>
          <w:color w:val="000000" w:themeColor="text1"/>
          <w:sz w:val="22"/>
          <w:szCs w:val="22"/>
          <w:lang w:val="id-ID"/>
        </w:rPr>
        <w:t xml:space="preserve">Kesesuaian dan kejelasan isi cerita, skor penilaian 17-20 (sangat baik) karena kesesuaian dan kejelasan isi cerita sangat sesuai. skor penilaian 13-16 (baik) karena kesesuaian dan </w:t>
      </w:r>
      <w:r w:rsidRPr="006202D4">
        <w:rPr>
          <w:color w:val="000000" w:themeColor="text1"/>
          <w:sz w:val="22"/>
          <w:szCs w:val="22"/>
          <w:lang w:val="id-ID"/>
        </w:rPr>
        <w:lastRenderedPageBreak/>
        <w:t xml:space="preserve">kejelasan isi cerita  sesuai, skor penilaian 9-12 (cukup) karena kesesuaian dan kejelasan isi cerita cukup sesuai. skor penilaian 5-8 (kurang) karena kesesuaian dan kejelasan isi cerita kurang sesuai, skor  penilaian 0-4 (sangat kurang) karena kesesuaian dan kejelasan isi cerita tidak sesuai. </w:t>
      </w:r>
    </w:p>
    <w:p w:rsidR="006202D4" w:rsidRPr="006202D4" w:rsidRDefault="006202D4" w:rsidP="006202D4">
      <w:pPr>
        <w:spacing w:line="360" w:lineRule="auto"/>
        <w:ind w:firstLine="720"/>
        <w:jc w:val="both"/>
        <w:rPr>
          <w:color w:val="000000" w:themeColor="text1"/>
          <w:sz w:val="22"/>
          <w:szCs w:val="22"/>
          <w:lang w:val="id-ID"/>
        </w:rPr>
      </w:pPr>
      <w:r w:rsidRPr="006202D4">
        <w:rPr>
          <w:color w:val="000000" w:themeColor="text1"/>
          <w:sz w:val="22"/>
          <w:szCs w:val="22"/>
          <w:lang w:val="id-ID"/>
        </w:rPr>
        <w:t>Kelengkapan unsur cerita (tokoh/penokohan, latar/settings, alur/plot), skor penilaian 25-30 (sangat baik) karena kelengkapan unsur cerita sangat sempurna dan sangat sesuai. Skor 19-24 (baik) karena kelengkapan unsur cerita sempurna dan sesuai. Skor penilaian 13-18 (cukup) karena kelengkapan unsur cerita kurang sesuai dan sempurna. Skor penilaian 7-12 (kurang) karena kelengkapan unsur cerita kurang sempurna dan sesuai. Skor penilaian 0-6 (sangat kurang) karena kelengkapan unsur cerita sangat kurang.</w:t>
      </w:r>
    </w:p>
    <w:p w:rsidR="006202D4" w:rsidRDefault="006202D4" w:rsidP="006202D4">
      <w:pPr>
        <w:spacing w:line="276" w:lineRule="auto"/>
        <w:ind w:firstLine="720"/>
        <w:jc w:val="both"/>
        <w:rPr>
          <w:i/>
          <w:color w:val="000000" w:themeColor="text1"/>
          <w:sz w:val="22"/>
          <w:szCs w:val="22"/>
          <w:lang w:val="id-ID"/>
        </w:rPr>
      </w:pPr>
      <w:r w:rsidRPr="006202D4">
        <w:rPr>
          <w:color w:val="000000" w:themeColor="text1"/>
          <w:sz w:val="22"/>
          <w:szCs w:val="22"/>
          <w:lang w:val="id-ID"/>
        </w:rPr>
        <w:t>Aspek kebahasaan (ketepatan diksi dan EYD), skor penilaian 17-20 (sangat baik) karena aspek kebahasaan yang digunakan sangat sempurna, sangat sesuai dan tidak ada kesalahan. Skor penilaian 13-16 (baik) karena aspek kebahasaan yang digunakan sempurna, sesuai, dan tidak ada kesalahan. Skor penilaian 9-12 karena aspek kebahasaan yang digunakan sempurna, sesuai dan sedikit kesalahan. Skor penilaian 5-8 karena aspek kebahasaan yang digunakan kurang sempurna, kurang sesuai dan sedikit kesalahan. Skor penilaian 0-4 (sangat kurang) karena aspek kebahasaan yang digunakan tidak sempurna, tidak sesuai dan banyak kesalahan.</w:t>
      </w:r>
      <w:r w:rsidRPr="006202D4">
        <w:rPr>
          <w:i/>
          <w:color w:val="000000" w:themeColor="text1"/>
          <w:sz w:val="22"/>
          <w:szCs w:val="22"/>
          <w:lang w:val="id-ID"/>
        </w:rPr>
        <w:t>(Format Penilaian dimodifikasi dari Nurgiyantoro, 2011: 441-442)</w:t>
      </w:r>
      <w:r>
        <w:rPr>
          <w:i/>
          <w:color w:val="000000" w:themeColor="text1"/>
          <w:sz w:val="22"/>
          <w:szCs w:val="22"/>
          <w:lang w:val="id-ID"/>
        </w:rPr>
        <w:t>.</w:t>
      </w:r>
    </w:p>
    <w:p w:rsidR="006202D4" w:rsidRPr="006202D4" w:rsidRDefault="006202D4" w:rsidP="006202D4">
      <w:pPr>
        <w:spacing w:line="276" w:lineRule="auto"/>
        <w:ind w:firstLine="720"/>
        <w:jc w:val="both"/>
        <w:rPr>
          <w:color w:val="000000" w:themeColor="text1"/>
          <w:sz w:val="22"/>
          <w:szCs w:val="22"/>
          <w:lang w:val="id-ID"/>
        </w:rPr>
      </w:pPr>
    </w:p>
    <w:p w:rsidR="006202D4" w:rsidRPr="006202D4" w:rsidRDefault="006202D4" w:rsidP="006202D4">
      <w:pPr>
        <w:spacing w:line="360" w:lineRule="auto"/>
        <w:outlineLvl w:val="0"/>
        <w:rPr>
          <w:b/>
          <w:color w:val="000000" w:themeColor="text1"/>
          <w:sz w:val="22"/>
          <w:szCs w:val="22"/>
          <w:lang w:val="id-ID"/>
        </w:rPr>
      </w:pPr>
      <w:r w:rsidRPr="006202D4">
        <w:rPr>
          <w:b/>
          <w:color w:val="000000" w:themeColor="text1"/>
          <w:sz w:val="22"/>
          <w:szCs w:val="22"/>
          <w:lang w:val="id-ID"/>
        </w:rPr>
        <w:t>3.6.1 Teknik Tes</w:t>
      </w:r>
    </w:p>
    <w:p w:rsidR="006202D4" w:rsidRPr="006202D4" w:rsidRDefault="006202D4" w:rsidP="006202D4">
      <w:pPr>
        <w:spacing w:line="360" w:lineRule="auto"/>
        <w:ind w:firstLine="720"/>
        <w:jc w:val="both"/>
        <w:outlineLvl w:val="0"/>
        <w:rPr>
          <w:color w:val="000000" w:themeColor="text1"/>
          <w:sz w:val="22"/>
          <w:szCs w:val="22"/>
          <w:lang w:val="id-ID"/>
        </w:rPr>
      </w:pPr>
      <w:r w:rsidRPr="006202D4">
        <w:rPr>
          <w:color w:val="000000" w:themeColor="text1"/>
          <w:sz w:val="22"/>
          <w:szCs w:val="22"/>
          <w:lang w:val="id-ID"/>
        </w:rPr>
        <w:t xml:space="preserve">Tes adalah pertanyaan atau latihan serta alat lain yang digunakan untuk mengukur keterampilan, pengetahuan, intelegensi, kemampuan atau bakat yang dimiliki individu </w:t>
      </w:r>
      <w:r w:rsidRPr="006202D4">
        <w:rPr>
          <w:color w:val="000000" w:themeColor="text1"/>
          <w:sz w:val="22"/>
          <w:szCs w:val="22"/>
          <w:lang w:val="id-ID"/>
        </w:rPr>
        <w:lastRenderedPageBreak/>
        <w:t>atau kelompok (Arikunto, 2006:150). Dalam penelitian ini tes yang digunakan untuk memperoleh data kemampuan siswa dalam menyelsaikan soal setelah diterapkan metode aktif-reflektif pada pembelajaran menulis pengalaman pribadi. Tes yang dilakukan satu kali pada waktu yang ditentukan. Tes yang dilakukan untuk mendapat gambaran hasil belajar siswa secara keseluruhan tes ini diberikan pada akhir pokok bahasan. Tes yang diberikan adalah tes tertulis yaitu menulis pengalaman pribadi.</w:t>
      </w:r>
    </w:p>
    <w:tbl>
      <w:tblPr>
        <w:tblStyle w:val="TableGrid"/>
        <w:tblW w:w="4338" w:type="dxa"/>
        <w:tblInd w:w="250" w:type="dxa"/>
        <w:tblLook w:val="04A0"/>
      </w:tblPr>
      <w:tblGrid>
        <w:gridCol w:w="2158"/>
        <w:gridCol w:w="2180"/>
      </w:tblGrid>
      <w:tr w:rsidR="00120D4E" w:rsidTr="00120D4E">
        <w:trPr>
          <w:trHeight w:val="533"/>
        </w:trPr>
        <w:tc>
          <w:tcPr>
            <w:tcW w:w="2158" w:type="dxa"/>
          </w:tcPr>
          <w:p w:rsidR="00120D4E" w:rsidRPr="00AD3DBD" w:rsidRDefault="00120D4E" w:rsidP="000C4193">
            <w:pPr>
              <w:jc w:val="both"/>
              <w:outlineLvl w:val="0"/>
              <w:rPr>
                <w:b/>
                <w:color w:val="000000" w:themeColor="text1"/>
                <w:sz w:val="24"/>
                <w:szCs w:val="24"/>
                <w:lang w:val="id-ID"/>
              </w:rPr>
            </w:pPr>
            <w:r w:rsidRPr="00AD3DBD">
              <w:rPr>
                <w:b/>
                <w:color w:val="000000" w:themeColor="text1"/>
                <w:sz w:val="24"/>
                <w:szCs w:val="24"/>
                <w:lang w:val="id-ID"/>
              </w:rPr>
              <w:t>Indikator</w:t>
            </w:r>
          </w:p>
        </w:tc>
        <w:tc>
          <w:tcPr>
            <w:tcW w:w="2180" w:type="dxa"/>
          </w:tcPr>
          <w:p w:rsidR="00120D4E" w:rsidRPr="00AD3DBD" w:rsidRDefault="00120D4E" w:rsidP="000C4193">
            <w:pPr>
              <w:jc w:val="both"/>
              <w:outlineLvl w:val="0"/>
              <w:rPr>
                <w:b/>
                <w:color w:val="000000" w:themeColor="text1"/>
                <w:sz w:val="24"/>
                <w:szCs w:val="24"/>
                <w:lang w:val="id-ID"/>
              </w:rPr>
            </w:pPr>
            <w:r w:rsidRPr="00AD3DBD">
              <w:rPr>
                <w:b/>
                <w:color w:val="000000" w:themeColor="text1"/>
                <w:sz w:val="24"/>
                <w:szCs w:val="24"/>
                <w:lang w:val="id-ID"/>
              </w:rPr>
              <w:t xml:space="preserve">               Soal</w:t>
            </w:r>
          </w:p>
        </w:tc>
      </w:tr>
      <w:tr w:rsidR="00120D4E" w:rsidRPr="00F61407" w:rsidTr="00120D4E">
        <w:trPr>
          <w:trHeight w:val="548"/>
        </w:trPr>
        <w:tc>
          <w:tcPr>
            <w:tcW w:w="2158" w:type="dxa"/>
            <w:shd w:val="clear" w:color="auto" w:fill="auto"/>
          </w:tcPr>
          <w:p w:rsidR="00120D4E" w:rsidRPr="00120D4E" w:rsidRDefault="00120D4E" w:rsidP="000C4193">
            <w:pPr>
              <w:outlineLvl w:val="0"/>
              <w:rPr>
                <w:sz w:val="20"/>
                <w:szCs w:val="20"/>
                <w:lang w:val="id-ID"/>
              </w:rPr>
            </w:pPr>
            <w:r w:rsidRPr="00120D4E">
              <w:rPr>
                <w:sz w:val="20"/>
                <w:szCs w:val="20"/>
                <w:lang w:val="sv-SE"/>
              </w:rPr>
              <w:t>Siswa</w:t>
            </w:r>
            <w:r w:rsidRPr="00120D4E">
              <w:rPr>
                <w:sz w:val="20"/>
                <w:szCs w:val="20"/>
                <w:lang w:val="id-ID"/>
              </w:rPr>
              <w:t xml:space="preserve"> </w:t>
            </w:r>
            <w:r w:rsidRPr="00120D4E">
              <w:rPr>
                <w:sz w:val="20"/>
                <w:szCs w:val="20"/>
              </w:rPr>
              <w:t xml:space="preserve">dapat </w:t>
            </w:r>
            <w:r w:rsidRPr="00120D4E">
              <w:rPr>
                <w:sz w:val="20"/>
                <w:szCs w:val="20"/>
                <w:lang w:val="id-ID"/>
              </w:rPr>
              <w:t>menulis</w:t>
            </w:r>
            <w:r w:rsidRPr="00120D4E">
              <w:rPr>
                <w:sz w:val="20"/>
                <w:szCs w:val="20"/>
              </w:rPr>
              <w:t xml:space="preserve"> pengalaman pribadi </w:t>
            </w:r>
            <w:r w:rsidRPr="00120D4E">
              <w:rPr>
                <w:sz w:val="20"/>
                <w:szCs w:val="20"/>
                <w:lang w:val="id-ID"/>
              </w:rPr>
              <w:t xml:space="preserve">dari </w:t>
            </w:r>
            <w:r w:rsidRPr="00120D4E">
              <w:rPr>
                <w:sz w:val="20"/>
                <w:szCs w:val="20"/>
              </w:rPr>
              <w:t>berbagai pengalaman (yang lucu, menyenangkan, mengharukan, dan seba</w:t>
            </w:r>
            <w:r w:rsidRPr="00120D4E">
              <w:rPr>
                <w:sz w:val="20"/>
                <w:szCs w:val="20"/>
                <w:lang w:val="id-ID"/>
              </w:rPr>
              <w:t>g</w:t>
            </w:r>
            <w:r w:rsidRPr="00120D4E">
              <w:rPr>
                <w:sz w:val="20"/>
                <w:szCs w:val="20"/>
              </w:rPr>
              <w:t>ainya)</w:t>
            </w:r>
            <w:r w:rsidRPr="00120D4E">
              <w:rPr>
                <w:sz w:val="20"/>
                <w:szCs w:val="20"/>
                <w:lang w:val="id-ID"/>
              </w:rPr>
              <w:t>.</w:t>
            </w:r>
          </w:p>
        </w:tc>
        <w:tc>
          <w:tcPr>
            <w:tcW w:w="2180" w:type="dxa"/>
          </w:tcPr>
          <w:p w:rsidR="00120D4E" w:rsidRPr="00120D4E" w:rsidRDefault="00120D4E" w:rsidP="000C4193">
            <w:pPr>
              <w:rPr>
                <w:sz w:val="20"/>
                <w:szCs w:val="20"/>
                <w:lang w:val="id-ID"/>
              </w:rPr>
            </w:pPr>
            <w:r w:rsidRPr="00120D4E">
              <w:rPr>
                <w:sz w:val="20"/>
                <w:szCs w:val="20"/>
                <w:lang w:val="id-ID"/>
              </w:rPr>
              <w:t>1.Buatlah salah satu pengalaman pribadi dari pengalaman berikut ini!</w:t>
            </w:r>
          </w:p>
          <w:p w:rsidR="00120D4E" w:rsidRPr="00120D4E" w:rsidRDefault="00120D4E" w:rsidP="000C4193">
            <w:pPr>
              <w:rPr>
                <w:sz w:val="20"/>
                <w:szCs w:val="20"/>
                <w:lang w:val="id-ID"/>
              </w:rPr>
            </w:pPr>
            <w:r w:rsidRPr="00120D4E">
              <w:rPr>
                <w:sz w:val="20"/>
                <w:szCs w:val="20"/>
                <w:lang w:val="id-ID"/>
              </w:rPr>
              <w:t>-pengalaman lucu, pengalaman aneh, pengalaman menyenangkan, pengalaman mengharukan, pengalaman menyakitkan dan sebagainya!</w:t>
            </w:r>
          </w:p>
          <w:p w:rsidR="00120D4E" w:rsidRPr="00120D4E" w:rsidRDefault="00120D4E" w:rsidP="000C4193">
            <w:pPr>
              <w:rPr>
                <w:sz w:val="20"/>
                <w:szCs w:val="20"/>
                <w:lang w:val="id-ID"/>
              </w:rPr>
            </w:pPr>
            <w:r w:rsidRPr="00120D4E">
              <w:rPr>
                <w:sz w:val="20"/>
                <w:szCs w:val="20"/>
                <w:lang w:val="id-ID"/>
              </w:rPr>
              <w:t xml:space="preserve">-Tema Bebas, </w:t>
            </w:r>
          </w:p>
          <w:p w:rsidR="00120D4E" w:rsidRPr="00120D4E" w:rsidRDefault="00120D4E" w:rsidP="000C4193">
            <w:pPr>
              <w:rPr>
                <w:sz w:val="20"/>
                <w:szCs w:val="20"/>
                <w:lang w:val="id-ID"/>
              </w:rPr>
            </w:pPr>
            <w:r w:rsidRPr="00120D4E">
              <w:rPr>
                <w:sz w:val="20"/>
                <w:szCs w:val="20"/>
                <w:lang w:val="id-ID"/>
              </w:rPr>
              <w:t>- Panjang karangan Min 4-5 Paragraf</w:t>
            </w:r>
          </w:p>
        </w:tc>
      </w:tr>
    </w:tbl>
    <w:p w:rsidR="002310F7" w:rsidRPr="002310F7" w:rsidRDefault="002310F7" w:rsidP="002310F7">
      <w:pPr>
        <w:spacing w:line="360" w:lineRule="auto"/>
        <w:jc w:val="both"/>
        <w:outlineLvl w:val="0"/>
        <w:rPr>
          <w:color w:val="000000" w:themeColor="text1"/>
          <w:sz w:val="22"/>
          <w:szCs w:val="22"/>
          <w:lang w:val="id-ID"/>
        </w:rPr>
      </w:pPr>
    </w:p>
    <w:p w:rsidR="00120D4E" w:rsidRPr="00120D4E" w:rsidRDefault="00120D4E" w:rsidP="00120D4E">
      <w:pPr>
        <w:spacing w:line="360" w:lineRule="auto"/>
        <w:jc w:val="both"/>
        <w:outlineLvl w:val="0"/>
        <w:rPr>
          <w:b/>
          <w:color w:val="000000" w:themeColor="text1"/>
          <w:sz w:val="22"/>
          <w:szCs w:val="22"/>
          <w:lang w:val="id-ID"/>
        </w:rPr>
      </w:pPr>
      <w:r w:rsidRPr="00120D4E">
        <w:rPr>
          <w:b/>
          <w:color w:val="000000" w:themeColor="text1"/>
          <w:sz w:val="22"/>
          <w:szCs w:val="22"/>
          <w:lang w:val="id-ID"/>
        </w:rPr>
        <w:t xml:space="preserve">3.6.2 Teknik Wawancara </w:t>
      </w:r>
    </w:p>
    <w:p w:rsidR="00120D4E" w:rsidRDefault="00120D4E" w:rsidP="00120D4E">
      <w:pPr>
        <w:jc w:val="both"/>
        <w:outlineLvl w:val="0"/>
        <w:rPr>
          <w:b/>
          <w:color w:val="000000" w:themeColor="text1"/>
          <w:lang w:val="id-ID"/>
        </w:rPr>
      </w:pPr>
      <w:r w:rsidRPr="00120D4E">
        <w:rPr>
          <w:color w:val="000000" w:themeColor="text1"/>
          <w:sz w:val="22"/>
          <w:szCs w:val="22"/>
          <w:lang w:val="id-ID"/>
        </w:rPr>
        <w:tab/>
        <w:t>“Wawancara atau interview adalah suatu teknik yang digunakan  untuk mendapatkan jawaban dari responden dengan jalan tanya-jawab sepihak” (Arikunto, 2003:30). Mahmud (2011:173) mengemukakan bahwa wawancara adalah teknik pengumpulan data dengan mengajukan pertanyaan kepada responden wawancara. Penelitian ini ditujukan kepada seorang guru bahasa indonesia yang mengajar di kelas X SMA Muhammadiyah 2 Palembang. Jenis wawancara terbuka yang memberi kebebasan kepada guru untuk mengungkapkan pendapat, jumlah pertanyaan adalah 10 buah.</w:t>
      </w:r>
      <w:r w:rsidRPr="00120D4E">
        <w:rPr>
          <w:b/>
          <w:color w:val="000000" w:themeColor="text1"/>
          <w:lang w:val="id-ID"/>
        </w:rPr>
        <w:t xml:space="preserve"> </w:t>
      </w:r>
    </w:p>
    <w:p w:rsidR="00120D4E" w:rsidRDefault="00120D4E" w:rsidP="00120D4E">
      <w:pPr>
        <w:jc w:val="center"/>
        <w:outlineLvl w:val="0"/>
        <w:rPr>
          <w:b/>
          <w:color w:val="000000" w:themeColor="text1"/>
          <w:lang w:val="id-ID"/>
        </w:rPr>
      </w:pPr>
    </w:p>
    <w:p w:rsidR="00120D4E" w:rsidRPr="002236F2" w:rsidRDefault="00120D4E" w:rsidP="00120D4E">
      <w:pPr>
        <w:jc w:val="center"/>
        <w:outlineLvl w:val="0"/>
        <w:rPr>
          <w:b/>
          <w:color w:val="000000" w:themeColor="text1"/>
          <w:lang w:val="id-ID"/>
        </w:rPr>
      </w:pPr>
      <w:r w:rsidRPr="002236F2">
        <w:rPr>
          <w:b/>
          <w:color w:val="000000" w:themeColor="text1"/>
          <w:lang w:val="id-ID"/>
        </w:rPr>
        <w:t>Tabel.5</w:t>
      </w:r>
    </w:p>
    <w:p w:rsidR="00120D4E" w:rsidRDefault="00120D4E" w:rsidP="00120D4E">
      <w:pPr>
        <w:jc w:val="center"/>
        <w:outlineLvl w:val="0"/>
        <w:rPr>
          <w:b/>
          <w:color w:val="000000" w:themeColor="text1"/>
          <w:lang w:val="id-ID"/>
        </w:rPr>
      </w:pPr>
      <w:r w:rsidRPr="002236F2">
        <w:rPr>
          <w:b/>
          <w:color w:val="000000" w:themeColor="text1"/>
          <w:lang w:val="id-ID"/>
        </w:rPr>
        <w:t>Daftar Pertanyaan Wawancara</w:t>
      </w:r>
    </w:p>
    <w:tbl>
      <w:tblPr>
        <w:tblStyle w:val="TableGrid"/>
        <w:tblW w:w="8471" w:type="dxa"/>
        <w:tblInd w:w="250" w:type="dxa"/>
        <w:tblLayout w:type="fixed"/>
        <w:tblLook w:val="04A0"/>
      </w:tblPr>
      <w:tblGrid>
        <w:gridCol w:w="425"/>
        <w:gridCol w:w="8046"/>
      </w:tblGrid>
      <w:tr w:rsidR="00120D4E" w:rsidRPr="00120D4E" w:rsidTr="00120D4E">
        <w:tc>
          <w:tcPr>
            <w:tcW w:w="425" w:type="dxa"/>
          </w:tcPr>
          <w:p w:rsidR="00120D4E" w:rsidRPr="00120D4E" w:rsidRDefault="00120D4E" w:rsidP="00120D4E">
            <w:pPr>
              <w:jc w:val="center"/>
              <w:outlineLvl w:val="0"/>
              <w:rPr>
                <w:b/>
                <w:color w:val="000000" w:themeColor="text1"/>
                <w:sz w:val="16"/>
                <w:szCs w:val="16"/>
                <w:lang w:val="id-ID"/>
              </w:rPr>
            </w:pPr>
            <w:r w:rsidRPr="00120D4E">
              <w:rPr>
                <w:b/>
                <w:color w:val="000000" w:themeColor="text1"/>
                <w:sz w:val="16"/>
                <w:szCs w:val="16"/>
                <w:lang w:val="id-ID"/>
              </w:rPr>
              <w:t>No</w:t>
            </w:r>
          </w:p>
        </w:tc>
        <w:tc>
          <w:tcPr>
            <w:tcW w:w="8046" w:type="dxa"/>
          </w:tcPr>
          <w:p w:rsidR="00120D4E" w:rsidRPr="00120D4E" w:rsidRDefault="00120D4E" w:rsidP="00120D4E">
            <w:pPr>
              <w:jc w:val="center"/>
              <w:outlineLvl w:val="0"/>
              <w:rPr>
                <w:b/>
                <w:color w:val="000000" w:themeColor="text1"/>
                <w:sz w:val="16"/>
                <w:szCs w:val="16"/>
                <w:lang w:val="id-ID"/>
              </w:rPr>
            </w:pPr>
            <w:r w:rsidRPr="00120D4E">
              <w:rPr>
                <w:b/>
                <w:color w:val="000000" w:themeColor="text1"/>
                <w:sz w:val="16"/>
                <w:szCs w:val="16"/>
                <w:lang w:val="id-ID"/>
              </w:rPr>
              <w:t>Pertanyaan</w:t>
            </w:r>
          </w:p>
        </w:tc>
      </w:tr>
      <w:tr w:rsidR="00120D4E" w:rsidRPr="00120D4E" w:rsidTr="00120D4E">
        <w:tc>
          <w:tcPr>
            <w:tcW w:w="425" w:type="dxa"/>
          </w:tcPr>
          <w:p w:rsidR="00120D4E" w:rsidRPr="00120D4E" w:rsidRDefault="00120D4E" w:rsidP="00120D4E">
            <w:pPr>
              <w:jc w:val="center"/>
              <w:outlineLvl w:val="0"/>
              <w:rPr>
                <w:color w:val="000000" w:themeColor="text1"/>
                <w:sz w:val="16"/>
                <w:szCs w:val="16"/>
                <w:lang w:val="id-ID"/>
              </w:rPr>
            </w:pPr>
            <w:r w:rsidRPr="00120D4E">
              <w:rPr>
                <w:color w:val="000000" w:themeColor="text1"/>
                <w:sz w:val="16"/>
                <w:szCs w:val="16"/>
                <w:lang w:val="id-ID"/>
              </w:rPr>
              <w:t>1</w:t>
            </w:r>
          </w:p>
        </w:tc>
        <w:tc>
          <w:tcPr>
            <w:tcW w:w="8046" w:type="dxa"/>
          </w:tcPr>
          <w:p w:rsidR="00120D4E" w:rsidRDefault="00120D4E" w:rsidP="00120D4E">
            <w:pPr>
              <w:rPr>
                <w:sz w:val="16"/>
                <w:szCs w:val="16"/>
                <w:lang w:val="id-ID"/>
              </w:rPr>
            </w:pPr>
            <w:r w:rsidRPr="00120D4E">
              <w:rPr>
                <w:sz w:val="16"/>
                <w:szCs w:val="16"/>
              </w:rPr>
              <w:t>Bagaimana minat siswa terhadap materi keterampilan menulis</w:t>
            </w:r>
          </w:p>
          <w:p w:rsidR="00120D4E" w:rsidRPr="00120D4E" w:rsidRDefault="00120D4E" w:rsidP="00120D4E">
            <w:pPr>
              <w:rPr>
                <w:sz w:val="16"/>
                <w:szCs w:val="16"/>
                <w:lang w:val="id-ID"/>
              </w:rPr>
            </w:pPr>
            <w:r w:rsidRPr="00120D4E">
              <w:rPr>
                <w:sz w:val="16"/>
                <w:szCs w:val="16"/>
              </w:rPr>
              <w:lastRenderedPageBreak/>
              <w:t>?</w:t>
            </w:r>
          </w:p>
        </w:tc>
      </w:tr>
      <w:tr w:rsidR="00120D4E" w:rsidRPr="00120D4E" w:rsidTr="00120D4E">
        <w:tc>
          <w:tcPr>
            <w:tcW w:w="425" w:type="dxa"/>
          </w:tcPr>
          <w:p w:rsidR="00120D4E" w:rsidRPr="00120D4E" w:rsidRDefault="00120D4E" w:rsidP="00120D4E">
            <w:pPr>
              <w:jc w:val="center"/>
              <w:outlineLvl w:val="0"/>
              <w:rPr>
                <w:color w:val="000000" w:themeColor="text1"/>
                <w:sz w:val="16"/>
                <w:szCs w:val="16"/>
                <w:lang w:val="id-ID"/>
              </w:rPr>
            </w:pPr>
            <w:r w:rsidRPr="00120D4E">
              <w:rPr>
                <w:color w:val="000000" w:themeColor="text1"/>
                <w:sz w:val="16"/>
                <w:szCs w:val="16"/>
                <w:lang w:val="id-ID"/>
              </w:rPr>
              <w:t>2</w:t>
            </w:r>
          </w:p>
        </w:tc>
        <w:tc>
          <w:tcPr>
            <w:tcW w:w="8046" w:type="dxa"/>
          </w:tcPr>
          <w:p w:rsidR="00120D4E" w:rsidRDefault="00120D4E" w:rsidP="00120D4E">
            <w:pPr>
              <w:rPr>
                <w:sz w:val="16"/>
                <w:szCs w:val="16"/>
                <w:lang w:val="id-ID"/>
              </w:rPr>
            </w:pPr>
            <w:r w:rsidRPr="00120D4E">
              <w:rPr>
                <w:sz w:val="16"/>
                <w:szCs w:val="16"/>
              </w:rPr>
              <w:t>Bagaimana upaya Ibu untuk membangkitkan minat siswa terha</w:t>
            </w:r>
          </w:p>
          <w:p w:rsidR="00120D4E" w:rsidRPr="00120D4E" w:rsidRDefault="00120D4E" w:rsidP="00120D4E">
            <w:pPr>
              <w:rPr>
                <w:sz w:val="16"/>
                <w:szCs w:val="16"/>
                <w:lang w:val="id-ID"/>
              </w:rPr>
            </w:pPr>
            <w:proofErr w:type="gramStart"/>
            <w:r w:rsidRPr="00120D4E">
              <w:rPr>
                <w:sz w:val="16"/>
                <w:szCs w:val="16"/>
              </w:rPr>
              <w:t>dap</w:t>
            </w:r>
            <w:proofErr w:type="gramEnd"/>
            <w:r w:rsidRPr="00120D4E">
              <w:rPr>
                <w:sz w:val="16"/>
                <w:szCs w:val="16"/>
              </w:rPr>
              <w:t xml:space="preserve"> pengajaran keterampilan menulis?</w:t>
            </w:r>
          </w:p>
        </w:tc>
      </w:tr>
      <w:tr w:rsidR="00120D4E" w:rsidRPr="00120D4E" w:rsidTr="00120D4E">
        <w:tc>
          <w:tcPr>
            <w:tcW w:w="425" w:type="dxa"/>
          </w:tcPr>
          <w:p w:rsidR="00120D4E" w:rsidRPr="00120D4E" w:rsidRDefault="00120D4E" w:rsidP="00120D4E">
            <w:pPr>
              <w:jc w:val="center"/>
              <w:outlineLvl w:val="0"/>
              <w:rPr>
                <w:color w:val="000000" w:themeColor="text1"/>
                <w:sz w:val="16"/>
                <w:szCs w:val="16"/>
                <w:lang w:val="id-ID"/>
              </w:rPr>
            </w:pPr>
            <w:r w:rsidRPr="00120D4E">
              <w:rPr>
                <w:color w:val="000000" w:themeColor="text1"/>
                <w:sz w:val="16"/>
                <w:szCs w:val="16"/>
                <w:lang w:val="id-ID"/>
              </w:rPr>
              <w:t>3</w:t>
            </w:r>
          </w:p>
        </w:tc>
        <w:tc>
          <w:tcPr>
            <w:tcW w:w="8046" w:type="dxa"/>
          </w:tcPr>
          <w:p w:rsidR="00120D4E" w:rsidRDefault="00120D4E" w:rsidP="00120D4E">
            <w:pPr>
              <w:rPr>
                <w:sz w:val="16"/>
                <w:szCs w:val="16"/>
                <w:lang w:val="id-ID"/>
              </w:rPr>
            </w:pPr>
            <w:r w:rsidRPr="00120D4E">
              <w:rPr>
                <w:sz w:val="16"/>
                <w:szCs w:val="16"/>
              </w:rPr>
              <w:t xml:space="preserve">Menurut Ibu, apa sajakah kendala yang dihadapi dalam mengajarkan </w:t>
            </w:r>
          </w:p>
          <w:p w:rsidR="00120D4E" w:rsidRPr="00120D4E" w:rsidRDefault="00120D4E" w:rsidP="00120D4E">
            <w:pPr>
              <w:rPr>
                <w:sz w:val="16"/>
                <w:szCs w:val="16"/>
                <w:lang w:val="id-ID"/>
              </w:rPr>
            </w:pPr>
            <w:proofErr w:type="gramStart"/>
            <w:r w:rsidRPr="00120D4E">
              <w:rPr>
                <w:sz w:val="16"/>
                <w:szCs w:val="16"/>
              </w:rPr>
              <w:t>keterampilan  menulis</w:t>
            </w:r>
            <w:proofErr w:type="gramEnd"/>
            <w:r w:rsidRPr="00120D4E">
              <w:rPr>
                <w:sz w:val="16"/>
                <w:szCs w:val="16"/>
              </w:rPr>
              <w:t xml:space="preserve"> kepada siswa?</w:t>
            </w:r>
          </w:p>
        </w:tc>
      </w:tr>
      <w:tr w:rsidR="00120D4E" w:rsidRPr="00120D4E" w:rsidTr="00120D4E">
        <w:tc>
          <w:tcPr>
            <w:tcW w:w="425" w:type="dxa"/>
          </w:tcPr>
          <w:p w:rsidR="00120D4E" w:rsidRPr="00120D4E" w:rsidRDefault="00120D4E" w:rsidP="00120D4E">
            <w:pPr>
              <w:jc w:val="center"/>
              <w:outlineLvl w:val="0"/>
              <w:rPr>
                <w:color w:val="000000" w:themeColor="text1"/>
                <w:sz w:val="16"/>
                <w:szCs w:val="16"/>
                <w:lang w:val="id-ID"/>
              </w:rPr>
            </w:pPr>
            <w:r w:rsidRPr="00120D4E">
              <w:rPr>
                <w:color w:val="000000" w:themeColor="text1"/>
                <w:sz w:val="16"/>
                <w:szCs w:val="16"/>
                <w:lang w:val="id-ID"/>
              </w:rPr>
              <w:t>4</w:t>
            </w:r>
          </w:p>
        </w:tc>
        <w:tc>
          <w:tcPr>
            <w:tcW w:w="8046" w:type="dxa"/>
          </w:tcPr>
          <w:p w:rsidR="00120D4E" w:rsidRDefault="00120D4E" w:rsidP="00120D4E">
            <w:pPr>
              <w:rPr>
                <w:sz w:val="16"/>
                <w:szCs w:val="16"/>
                <w:lang w:val="id-ID"/>
              </w:rPr>
            </w:pPr>
            <w:r w:rsidRPr="00120D4E">
              <w:rPr>
                <w:sz w:val="16"/>
                <w:szCs w:val="16"/>
              </w:rPr>
              <w:t>Bagaimana Ibu mengatasi seandainya ada siswa yang kurang b</w:t>
            </w:r>
            <w:r>
              <w:rPr>
                <w:sz w:val="16"/>
                <w:szCs w:val="16"/>
              </w:rPr>
              <w:t>ermina</w:t>
            </w:r>
          </w:p>
          <w:p w:rsidR="00120D4E" w:rsidRPr="00120D4E" w:rsidRDefault="00120D4E" w:rsidP="00120D4E">
            <w:pPr>
              <w:rPr>
                <w:sz w:val="16"/>
                <w:szCs w:val="16"/>
                <w:lang w:val="id-ID"/>
              </w:rPr>
            </w:pPr>
            <w:r w:rsidRPr="00120D4E">
              <w:rPr>
                <w:sz w:val="16"/>
                <w:szCs w:val="16"/>
              </w:rPr>
              <w:t xml:space="preserve"> </w:t>
            </w:r>
            <w:proofErr w:type="gramStart"/>
            <w:r w:rsidRPr="00120D4E">
              <w:rPr>
                <w:sz w:val="16"/>
                <w:szCs w:val="16"/>
              </w:rPr>
              <w:t>dalam  keterampilan</w:t>
            </w:r>
            <w:proofErr w:type="gramEnd"/>
            <w:r w:rsidRPr="00120D4E">
              <w:rPr>
                <w:sz w:val="16"/>
                <w:szCs w:val="16"/>
              </w:rPr>
              <w:t xml:space="preserve"> menulis?</w:t>
            </w:r>
          </w:p>
        </w:tc>
      </w:tr>
      <w:tr w:rsidR="00120D4E" w:rsidRPr="00120D4E" w:rsidTr="00120D4E">
        <w:tc>
          <w:tcPr>
            <w:tcW w:w="425" w:type="dxa"/>
          </w:tcPr>
          <w:p w:rsidR="00120D4E" w:rsidRPr="00120D4E" w:rsidRDefault="00120D4E" w:rsidP="00120D4E">
            <w:pPr>
              <w:jc w:val="center"/>
              <w:outlineLvl w:val="0"/>
              <w:rPr>
                <w:color w:val="000000" w:themeColor="text1"/>
                <w:sz w:val="16"/>
                <w:szCs w:val="16"/>
                <w:lang w:val="id-ID"/>
              </w:rPr>
            </w:pPr>
            <w:r w:rsidRPr="00120D4E">
              <w:rPr>
                <w:color w:val="000000" w:themeColor="text1"/>
                <w:sz w:val="16"/>
                <w:szCs w:val="16"/>
                <w:lang w:val="id-ID"/>
              </w:rPr>
              <w:t>5</w:t>
            </w:r>
          </w:p>
        </w:tc>
        <w:tc>
          <w:tcPr>
            <w:tcW w:w="8046" w:type="dxa"/>
          </w:tcPr>
          <w:p w:rsidR="00120D4E" w:rsidRDefault="00120D4E" w:rsidP="00120D4E">
            <w:pPr>
              <w:rPr>
                <w:sz w:val="16"/>
                <w:szCs w:val="16"/>
                <w:lang w:val="id-ID"/>
              </w:rPr>
            </w:pPr>
            <w:r w:rsidRPr="00120D4E">
              <w:rPr>
                <w:sz w:val="16"/>
                <w:szCs w:val="16"/>
              </w:rPr>
              <w:t xml:space="preserve">Buku apa sajakah yang Ibu pergunakan untuk mengajarkan materi </w:t>
            </w:r>
          </w:p>
          <w:p w:rsidR="00120D4E" w:rsidRPr="00120D4E" w:rsidRDefault="00120D4E" w:rsidP="00120D4E">
            <w:pPr>
              <w:rPr>
                <w:sz w:val="16"/>
                <w:szCs w:val="16"/>
                <w:lang w:val="id-ID"/>
              </w:rPr>
            </w:pPr>
            <w:proofErr w:type="gramStart"/>
            <w:r w:rsidRPr="00120D4E">
              <w:rPr>
                <w:sz w:val="16"/>
                <w:szCs w:val="16"/>
              </w:rPr>
              <w:t>pembelajaran</w:t>
            </w:r>
            <w:proofErr w:type="gramEnd"/>
            <w:r w:rsidRPr="00120D4E">
              <w:rPr>
                <w:sz w:val="16"/>
                <w:szCs w:val="16"/>
              </w:rPr>
              <w:t xml:space="preserve"> menulis?</w:t>
            </w:r>
          </w:p>
        </w:tc>
      </w:tr>
      <w:tr w:rsidR="00120D4E" w:rsidRPr="00120D4E" w:rsidTr="00120D4E">
        <w:tc>
          <w:tcPr>
            <w:tcW w:w="425" w:type="dxa"/>
          </w:tcPr>
          <w:p w:rsidR="00120D4E" w:rsidRPr="00120D4E" w:rsidRDefault="00120D4E" w:rsidP="00120D4E">
            <w:pPr>
              <w:jc w:val="center"/>
              <w:outlineLvl w:val="0"/>
              <w:rPr>
                <w:color w:val="000000" w:themeColor="text1"/>
                <w:sz w:val="16"/>
                <w:szCs w:val="16"/>
                <w:lang w:val="id-ID"/>
              </w:rPr>
            </w:pPr>
            <w:r w:rsidRPr="00120D4E">
              <w:rPr>
                <w:color w:val="000000" w:themeColor="text1"/>
                <w:sz w:val="16"/>
                <w:szCs w:val="16"/>
                <w:lang w:val="id-ID"/>
              </w:rPr>
              <w:t>6</w:t>
            </w:r>
          </w:p>
        </w:tc>
        <w:tc>
          <w:tcPr>
            <w:tcW w:w="8046" w:type="dxa"/>
          </w:tcPr>
          <w:p w:rsidR="00120D4E" w:rsidRDefault="00120D4E" w:rsidP="00120D4E">
            <w:pPr>
              <w:rPr>
                <w:sz w:val="16"/>
                <w:szCs w:val="16"/>
                <w:lang w:val="id-ID"/>
              </w:rPr>
            </w:pPr>
            <w:r w:rsidRPr="00120D4E">
              <w:rPr>
                <w:sz w:val="16"/>
                <w:szCs w:val="16"/>
              </w:rPr>
              <w:t xml:space="preserve">Metode apakah yang Ibu gunakan dalam mengajarkan keterampilan </w:t>
            </w:r>
          </w:p>
          <w:p w:rsidR="00120D4E" w:rsidRPr="00120D4E" w:rsidRDefault="00120D4E" w:rsidP="00120D4E">
            <w:pPr>
              <w:rPr>
                <w:sz w:val="16"/>
                <w:szCs w:val="16"/>
                <w:lang w:val="id-ID"/>
              </w:rPr>
            </w:pPr>
            <w:proofErr w:type="gramStart"/>
            <w:r w:rsidRPr="00120D4E">
              <w:rPr>
                <w:sz w:val="16"/>
                <w:szCs w:val="16"/>
              </w:rPr>
              <w:t>menulis  kepada</w:t>
            </w:r>
            <w:proofErr w:type="gramEnd"/>
            <w:r w:rsidRPr="00120D4E">
              <w:rPr>
                <w:sz w:val="16"/>
                <w:szCs w:val="16"/>
              </w:rPr>
              <w:t xml:space="preserve"> siswa?</w:t>
            </w:r>
          </w:p>
        </w:tc>
      </w:tr>
      <w:tr w:rsidR="00120D4E" w:rsidRPr="00120D4E" w:rsidTr="00120D4E">
        <w:trPr>
          <w:trHeight w:val="419"/>
        </w:trPr>
        <w:tc>
          <w:tcPr>
            <w:tcW w:w="425" w:type="dxa"/>
          </w:tcPr>
          <w:p w:rsidR="00120D4E" w:rsidRPr="00120D4E" w:rsidRDefault="00120D4E" w:rsidP="00120D4E">
            <w:pPr>
              <w:jc w:val="center"/>
              <w:outlineLvl w:val="0"/>
              <w:rPr>
                <w:color w:val="000000" w:themeColor="text1"/>
                <w:sz w:val="16"/>
                <w:szCs w:val="16"/>
                <w:lang w:val="id-ID"/>
              </w:rPr>
            </w:pPr>
            <w:r w:rsidRPr="00120D4E">
              <w:rPr>
                <w:color w:val="000000" w:themeColor="text1"/>
                <w:sz w:val="16"/>
                <w:szCs w:val="16"/>
                <w:lang w:val="id-ID"/>
              </w:rPr>
              <w:t>7</w:t>
            </w:r>
          </w:p>
        </w:tc>
        <w:tc>
          <w:tcPr>
            <w:tcW w:w="8046" w:type="dxa"/>
          </w:tcPr>
          <w:p w:rsidR="00120D4E" w:rsidRDefault="00120D4E" w:rsidP="00120D4E">
            <w:pPr>
              <w:rPr>
                <w:sz w:val="16"/>
                <w:szCs w:val="16"/>
                <w:lang w:val="id-ID"/>
              </w:rPr>
            </w:pPr>
            <w:r w:rsidRPr="00120D4E">
              <w:rPr>
                <w:sz w:val="16"/>
                <w:szCs w:val="16"/>
              </w:rPr>
              <w:t>Setelah</w:t>
            </w:r>
            <w:r w:rsidRPr="00120D4E">
              <w:rPr>
                <w:sz w:val="16"/>
                <w:szCs w:val="16"/>
                <w:lang w:val="id-ID"/>
              </w:rPr>
              <w:t xml:space="preserve"> </w:t>
            </w:r>
            <w:r w:rsidRPr="00120D4E">
              <w:rPr>
                <w:sz w:val="16"/>
                <w:szCs w:val="16"/>
              </w:rPr>
              <w:t xml:space="preserve"> mengajarkan </w:t>
            </w:r>
            <w:r w:rsidRPr="00120D4E">
              <w:rPr>
                <w:sz w:val="16"/>
                <w:szCs w:val="16"/>
                <w:lang w:val="id-ID"/>
              </w:rPr>
              <w:t xml:space="preserve"> </w:t>
            </w:r>
            <w:r w:rsidRPr="00120D4E">
              <w:rPr>
                <w:sz w:val="16"/>
                <w:szCs w:val="16"/>
              </w:rPr>
              <w:t>keterampilan menulis, apakah Ibu memberikan</w:t>
            </w:r>
          </w:p>
          <w:p w:rsidR="00120D4E" w:rsidRPr="00120D4E" w:rsidRDefault="00120D4E" w:rsidP="00120D4E">
            <w:pPr>
              <w:rPr>
                <w:sz w:val="16"/>
                <w:szCs w:val="16"/>
                <w:lang w:val="id-ID"/>
              </w:rPr>
            </w:pPr>
            <w:r w:rsidRPr="00120D4E">
              <w:rPr>
                <w:sz w:val="16"/>
                <w:szCs w:val="16"/>
              </w:rPr>
              <w:t xml:space="preserve"> </w:t>
            </w:r>
            <w:proofErr w:type="gramStart"/>
            <w:r w:rsidRPr="00120D4E">
              <w:rPr>
                <w:sz w:val="16"/>
                <w:szCs w:val="16"/>
              </w:rPr>
              <w:t>tugas</w:t>
            </w:r>
            <w:proofErr w:type="gramEnd"/>
            <w:r w:rsidRPr="00120D4E">
              <w:rPr>
                <w:sz w:val="16"/>
                <w:szCs w:val="16"/>
              </w:rPr>
              <w:t xml:space="preserve"> atau latihan kepada siswa? </w:t>
            </w:r>
          </w:p>
        </w:tc>
      </w:tr>
      <w:tr w:rsidR="00120D4E" w:rsidRPr="00120D4E" w:rsidTr="00120D4E">
        <w:trPr>
          <w:trHeight w:val="555"/>
        </w:trPr>
        <w:tc>
          <w:tcPr>
            <w:tcW w:w="425" w:type="dxa"/>
          </w:tcPr>
          <w:p w:rsidR="00120D4E" w:rsidRPr="00120D4E" w:rsidRDefault="00120D4E" w:rsidP="00120D4E">
            <w:pPr>
              <w:jc w:val="center"/>
              <w:outlineLvl w:val="0"/>
              <w:rPr>
                <w:color w:val="000000" w:themeColor="text1"/>
                <w:sz w:val="16"/>
                <w:szCs w:val="16"/>
                <w:lang w:val="id-ID"/>
              </w:rPr>
            </w:pPr>
            <w:r w:rsidRPr="00120D4E">
              <w:rPr>
                <w:color w:val="000000" w:themeColor="text1"/>
                <w:sz w:val="16"/>
                <w:szCs w:val="16"/>
                <w:lang w:val="id-ID"/>
              </w:rPr>
              <w:t>8</w:t>
            </w:r>
          </w:p>
        </w:tc>
        <w:tc>
          <w:tcPr>
            <w:tcW w:w="8046" w:type="dxa"/>
          </w:tcPr>
          <w:p w:rsidR="00120D4E" w:rsidRDefault="00120D4E" w:rsidP="00120D4E">
            <w:pPr>
              <w:rPr>
                <w:sz w:val="16"/>
                <w:szCs w:val="16"/>
                <w:lang w:val="id-ID"/>
              </w:rPr>
            </w:pPr>
            <w:r w:rsidRPr="00120D4E">
              <w:rPr>
                <w:sz w:val="16"/>
                <w:szCs w:val="16"/>
              </w:rPr>
              <w:t xml:space="preserve">Apakah Ibu memberikan contoh cara menulis pengalaman pribadi </w:t>
            </w:r>
          </w:p>
          <w:p w:rsidR="00120D4E" w:rsidRPr="00120D4E" w:rsidRDefault="00120D4E" w:rsidP="00120D4E">
            <w:pPr>
              <w:rPr>
                <w:sz w:val="16"/>
                <w:szCs w:val="16"/>
                <w:lang w:val="id-ID"/>
              </w:rPr>
            </w:pPr>
            <w:proofErr w:type="gramStart"/>
            <w:r w:rsidRPr="00120D4E">
              <w:rPr>
                <w:sz w:val="16"/>
                <w:szCs w:val="16"/>
              </w:rPr>
              <w:t>kepada</w:t>
            </w:r>
            <w:proofErr w:type="gramEnd"/>
            <w:r w:rsidRPr="00120D4E">
              <w:rPr>
                <w:sz w:val="16"/>
                <w:szCs w:val="16"/>
              </w:rPr>
              <w:t xml:space="preserve"> siswa?</w:t>
            </w:r>
          </w:p>
        </w:tc>
      </w:tr>
      <w:tr w:rsidR="00120D4E" w:rsidRPr="00120D4E" w:rsidTr="00120D4E">
        <w:trPr>
          <w:trHeight w:val="237"/>
        </w:trPr>
        <w:tc>
          <w:tcPr>
            <w:tcW w:w="425" w:type="dxa"/>
          </w:tcPr>
          <w:p w:rsidR="00120D4E" w:rsidRPr="00120D4E" w:rsidRDefault="00120D4E" w:rsidP="00120D4E">
            <w:pPr>
              <w:jc w:val="center"/>
              <w:outlineLvl w:val="0"/>
              <w:rPr>
                <w:color w:val="000000" w:themeColor="text1"/>
                <w:sz w:val="16"/>
                <w:szCs w:val="16"/>
                <w:lang w:val="id-ID"/>
              </w:rPr>
            </w:pPr>
            <w:r w:rsidRPr="00120D4E">
              <w:rPr>
                <w:color w:val="000000" w:themeColor="text1"/>
                <w:sz w:val="16"/>
                <w:szCs w:val="16"/>
                <w:lang w:val="id-ID"/>
              </w:rPr>
              <w:t>9</w:t>
            </w:r>
          </w:p>
        </w:tc>
        <w:tc>
          <w:tcPr>
            <w:tcW w:w="8046" w:type="dxa"/>
          </w:tcPr>
          <w:p w:rsidR="00120D4E" w:rsidRPr="00120D4E" w:rsidRDefault="00120D4E" w:rsidP="00120D4E">
            <w:pPr>
              <w:outlineLvl w:val="0"/>
              <w:rPr>
                <w:b/>
                <w:color w:val="000000" w:themeColor="text1"/>
                <w:sz w:val="16"/>
                <w:szCs w:val="16"/>
                <w:lang w:val="id-ID"/>
              </w:rPr>
            </w:pPr>
            <w:proofErr w:type="gramStart"/>
            <w:r w:rsidRPr="00120D4E">
              <w:rPr>
                <w:sz w:val="16"/>
                <w:szCs w:val="16"/>
              </w:rPr>
              <w:t>Bagaimana</w:t>
            </w:r>
            <w:r w:rsidRPr="00120D4E">
              <w:rPr>
                <w:sz w:val="16"/>
                <w:szCs w:val="16"/>
                <w:lang w:val="id-ID"/>
              </w:rPr>
              <w:t xml:space="preserve"> </w:t>
            </w:r>
            <w:r w:rsidRPr="00120D4E">
              <w:rPr>
                <w:sz w:val="16"/>
                <w:szCs w:val="16"/>
              </w:rPr>
              <w:t xml:space="preserve"> kemampuan</w:t>
            </w:r>
            <w:proofErr w:type="gramEnd"/>
            <w:r w:rsidRPr="00120D4E">
              <w:rPr>
                <w:sz w:val="16"/>
                <w:szCs w:val="16"/>
              </w:rPr>
              <w:t xml:space="preserve"> </w:t>
            </w:r>
            <w:r w:rsidRPr="00120D4E">
              <w:rPr>
                <w:sz w:val="16"/>
                <w:szCs w:val="16"/>
                <w:lang w:val="id-ID"/>
              </w:rPr>
              <w:t xml:space="preserve"> </w:t>
            </w:r>
            <w:r w:rsidRPr="00120D4E">
              <w:rPr>
                <w:sz w:val="16"/>
                <w:szCs w:val="16"/>
              </w:rPr>
              <w:t>siswa dalam</w:t>
            </w:r>
            <w:r w:rsidRPr="00120D4E">
              <w:rPr>
                <w:sz w:val="16"/>
                <w:szCs w:val="16"/>
                <w:lang w:val="id-ID"/>
              </w:rPr>
              <w:t xml:space="preserve"> </w:t>
            </w:r>
            <w:r w:rsidRPr="00120D4E">
              <w:rPr>
                <w:sz w:val="16"/>
                <w:szCs w:val="16"/>
              </w:rPr>
              <w:t xml:space="preserve"> keterampilan </w:t>
            </w:r>
            <w:r w:rsidRPr="00120D4E">
              <w:rPr>
                <w:sz w:val="16"/>
                <w:szCs w:val="16"/>
                <w:lang w:val="id-ID"/>
              </w:rPr>
              <w:t xml:space="preserve">  </w:t>
            </w:r>
            <w:r w:rsidRPr="00120D4E">
              <w:rPr>
                <w:sz w:val="16"/>
                <w:szCs w:val="16"/>
              </w:rPr>
              <w:t>menulis?</w:t>
            </w:r>
          </w:p>
        </w:tc>
      </w:tr>
      <w:tr w:rsidR="00120D4E" w:rsidRPr="00120D4E" w:rsidTr="00120D4E">
        <w:trPr>
          <w:trHeight w:val="300"/>
        </w:trPr>
        <w:tc>
          <w:tcPr>
            <w:tcW w:w="425" w:type="dxa"/>
          </w:tcPr>
          <w:p w:rsidR="00120D4E" w:rsidRPr="00120D4E" w:rsidRDefault="00120D4E" w:rsidP="00120D4E">
            <w:pPr>
              <w:jc w:val="center"/>
              <w:outlineLvl w:val="0"/>
              <w:rPr>
                <w:color w:val="000000" w:themeColor="text1"/>
                <w:sz w:val="16"/>
                <w:szCs w:val="16"/>
                <w:lang w:val="id-ID"/>
              </w:rPr>
            </w:pPr>
            <w:r w:rsidRPr="00120D4E">
              <w:rPr>
                <w:color w:val="000000" w:themeColor="text1"/>
                <w:sz w:val="16"/>
                <w:szCs w:val="16"/>
                <w:lang w:val="id-ID"/>
              </w:rPr>
              <w:t>10</w:t>
            </w:r>
          </w:p>
        </w:tc>
        <w:tc>
          <w:tcPr>
            <w:tcW w:w="8046" w:type="dxa"/>
          </w:tcPr>
          <w:p w:rsidR="00120D4E" w:rsidRDefault="00120D4E" w:rsidP="00120D4E">
            <w:pPr>
              <w:rPr>
                <w:sz w:val="16"/>
                <w:szCs w:val="16"/>
                <w:lang w:val="id-ID"/>
              </w:rPr>
            </w:pPr>
            <w:r w:rsidRPr="00120D4E">
              <w:rPr>
                <w:sz w:val="16"/>
                <w:szCs w:val="16"/>
              </w:rPr>
              <w:t xml:space="preserve">Apakah </w:t>
            </w:r>
            <w:r w:rsidRPr="00120D4E">
              <w:rPr>
                <w:sz w:val="16"/>
                <w:szCs w:val="16"/>
                <w:lang w:val="id-ID"/>
              </w:rPr>
              <w:t xml:space="preserve"> </w:t>
            </w:r>
            <w:r w:rsidRPr="00120D4E">
              <w:rPr>
                <w:sz w:val="16"/>
                <w:szCs w:val="16"/>
              </w:rPr>
              <w:t xml:space="preserve">Ibu </w:t>
            </w:r>
            <w:r w:rsidRPr="00120D4E">
              <w:rPr>
                <w:sz w:val="16"/>
                <w:szCs w:val="16"/>
                <w:lang w:val="id-ID"/>
              </w:rPr>
              <w:t xml:space="preserve"> </w:t>
            </w:r>
            <w:r w:rsidRPr="00120D4E">
              <w:rPr>
                <w:sz w:val="16"/>
                <w:szCs w:val="16"/>
              </w:rPr>
              <w:t xml:space="preserve">menggunakan </w:t>
            </w:r>
            <w:r w:rsidRPr="00120D4E">
              <w:rPr>
                <w:sz w:val="16"/>
                <w:szCs w:val="16"/>
                <w:lang w:val="id-ID"/>
              </w:rPr>
              <w:t xml:space="preserve"> </w:t>
            </w:r>
            <w:r w:rsidRPr="00120D4E">
              <w:rPr>
                <w:sz w:val="16"/>
                <w:szCs w:val="16"/>
              </w:rPr>
              <w:t xml:space="preserve">alat </w:t>
            </w:r>
            <w:r w:rsidRPr="00120D4E">
              <w:rPr>
                <w:sz w:val="16"/>
                <w:szCs w:val="16"/>
                <w:lang w:val="id-ID"/>
              </w:rPr>
              <w:t xml:space="preserve"> </w:t>
            </w:r>
            <w:r w:rsidRPr="00120D4E">
              <w:rPr>
                <w:sz w:val="16"/>
                <w:szCs w:val="16"/>
              </w:rPr>
              <w:t>peraga pada saat mengajarkan materi</w:t>
            </w:r>
          </w:p>
          <w:p w:rsidR="00120D4E" w:rsidRPr="00120D4E" w:rsidRDefault="00120D4E" w:rsidP="00120D4E">
            <w:pPr>
              <w:rPr>
                <w:sz w:val="16"/>
                <w:szCs w:val="16"/>
                <w:lang w:val="id-ID"/>
              </w:rPr>
            </w:pPr>
            <w:r w:rsidRPr="00120D4E">
              <w:rPr>
                <w:sz w:val="16"/>
                <w:szCs w:val="16"/>
              </w:rPr>
              <w:t xml:space="preserve"> </w:t>
            </w:r>
            <w:proofErr w:type="gramStart"/>
            <w:r w:rsidRPr="00120D4E">
              <w:rPr>
                <w:sz w:val="16"/>
                <w:szCs w:val="16"/>
              </w:rPr>
              <w:t>pelajaran</w:t>
            </w:r>
            <w:proofErr w:type="gramEnd"/>
            <w:r w:rsidRPr="00120D4E">
              <w:rPr>
                <w:sz w:val="16"/>
                <w:szCs w:val="16"/>
              </w:rPr>
              <w:t xml:space="preserve"> keterampilan menulis?</w:t>
            </w:r>
          </w:p>
        </w:tc>
      </w:tr>
    </w:tbl>
    <w:p w:rsidR="00120D4E" w:rsidRPr="00120D4E" w:rsidRDefault="00120D4E" w:rsidP="00120D4E">
      <w:pPr>
        <w:jc w:val="both"/>
        <w:outlineLvl w:val="0"/>
        <w:rPr>
          <w:color w:val="000000" w:themeColor="text1"/>
          <w:sz w:val="16"/>
          <w:szCs w:val="16"/>
          <w:lang w:val="id-ID"/>
        </w:rPr>
      </w:pPr>
    </w:p>
    <w:p w:rsidR="00120D4E" w:rsidRPr="00120D4E" w:rsidRDefault="00120D4E" w:rsidP="00120D4E">
      <w:pPr>
        <w:jc w:val="both"/>
        <w:outlineLvl w:val="0"/>
        <w:rPr>
          <w:color w:val="000000" w:themeColor="text1"/>
          <w:sz w:val="16"/>
          <w:szCs w:val="16"/>
          <w:lang w:val="id-ID"/>
        </w:rPr>
      </w:pPr>
    </w:p>
    <w:p w:rsidR="00120D4E" w:rsidRPr="00120D4E" w:rsidRDefault="00120D4E" w:rsidP="00120D4E">
      <w:pPr>
        <w:spacing w:line="276" w:lineRule="auto"/>
        <w:jc w:val="both"/>
        <w:outlineLvl w:val="0"/>
        <w:rPr>
          <w:b/>
          <w:color w:val="000000" w:themeColor="text1"/>
          <w:sz w:val="22"/>
          <w:szCs w:val="22"/>
          <w:lang w:val="id-ID"/>
        </w:rPr>
      </w:pPr>
      <w:proofErr w:type="gramStart"/>
      <w:r w:rsidRPr="00120D4E">
        <w:rPr>
          <w:b/>
          <w:color w:val="000000" w:themeColor="text1"/>
          <w:sz w:val="22"/>
          <w:szCs w:val="22"/>
        </w:rPr>
        <w:t>3.</w:t>
      </w:r>
      <w:r w:rsidRPr="00120D4E">
        <w:rPr>
          <w:b/>
          <w:color w:val="000000" w:themeColor="text1"/>
          <w:sz w:val="22"/>
          <w:szCs w:val="22"/>
          <w:lang w:val="id-ID"/>
        </w:rPr>
        <w:t xml:space="preserve">7 </w:t>
      </w:r>
      <w:r w:rsidRPr="00120D4E">
        <w:rPr>
          <w:b/>
          <w:color w:val="000000" w:themeColor="text1"/>
          <w:sz w:val="22"/>
          <w:szCs w:val="22"/>
        </w:rPr>
        <w:t xml:space="preserve"> Teknik</w:t>
      </w:r>
      <w:proofErr w:type="gramEnd"/>
      <w:r w:rsidRPr="00120D4E">
        <w:rPr>
          <w:b/>
          <w:color w:val="000000" w:themeColor="text1"/>
          <w:sz w:val="22"/>
          <w:szCs w:val="22"/>
        </w:rPr>
        <w:t xml:space="preserve"> Analisis Data</w:t>
      </w:r>
    </w:p>
    <w:p w:rsidR="00120D4E" w:rsidRPr="00120D4E" w:rsidRDefault="00120D4E" w:rsidP="00120D4E">
      <w:pPr>
        <w:spacing w:line="276" w:lineRule="auto"/>
        <w:jc w:val="both"/>
        <w:outlineLvl w:val="0"/>
        <w:rPr>
          <w:color w:val="000000" w:themeColor="text1"/>
          <w:sz w:val="22"/>
          <w:szCs w:val="22"/>
          <w:lang w:val="id-ID"/>
        </w:rPr>
      </w:pPr>
      <w:r w:rsidRPr="00120D4E">
        <w:rPr>
          <w:b/>
          <w:color w:val="000000" w:themeColor="text1"/>
          <w:sz w:val="22"/>
          <w:szCs w:val="22"/>
          <w:lang w:val="id-ID"/>
        </w:rPr>
        <w:tab/>
      </w:r>
      <w:r w:rsidRPr="00120D4E">
        <w:rPr>
          <w:color w:val="000000" w:themeColor="text1"/>
          <w:sz w:val="22"/>
          <w:szCs w:val="22"/>
          <w:lang w:val="id-ID"/>
        </w:rPr>
        <w:t>Dalam penelitian ini, menulis pengalaman  pribadi sebagai data yang dianalisis, tujuan  penganalisisan ini yaitu untuk membuktikan kemampuan hasil belajar siswa pada materi menulis karya sendiri,  terutama menulis menulis pengalaman pribadi. Analisis yang digunakan  dalam penelitian ini adalah analisis eksperimen, yang menggambarkan hasil belajar pada materi menulis pengalaman pribadi setelah diterapkan metode aktif-reflektif dalam pembelajaran.</w:t>
      </w:r>
    </w:p>
    <w:p w:rsidR="00120D4E" w:rsidRPr="00120D4E" w:rsidRDefault="00120D4E" w:rsidP="00120D4E">
      <w:pPr>
        <w:spacing w:line="276" w:lineRule="auto"/>
        <w:jc w:val="both"/>
        <w:outlineLvl w:val="0"/>
        <w:rPr>
          <w:color w:val="000000" w:themeColor="text1"/>
          <w:sz w:val="22"/>
          <w:szCs w:val="22"/>
          <w:lang w:val="id-ID"/>
        </w:rPr>
      </w:pPr>
      <w:r w:rsidRPr="00120D4E">
        <w:rPr>
          <w:color w:val="000000" w:themeColor="text1"/>
          <w:sz w:val="22"/>
          <w:szCs w:val="22"/>
          <w:lang w:val="id-ID"/>
        </w:rPr>
        <w:tab/>
        <w:t>Setelah data-data diperoleh, lalu diolah dengan menggunakan rumus sebagai berikut.</w:t>
      </w:r>
    </w:p>
    <w:p w:rsidR="00120D4E" w:rsidRPr="00120D4E" w:rsidRDefault="00120D4E" w:rsidP="00120D4E">
      <w:pPr>
        <w:pStyle w:val="ListParagraph"/>
        <w:numPr>
          <w:ilvl w:val="0"/>
          <w:numId w:val="19"/>
        </w:numPr>
        <w:spacing w:after="200" w:line="276" w:lineRule="auto"/>
        <w:jc w:val="both"/>
        <w:outlineLvl w:val="0"/>
        <w:rPr>
          <w:color w:val="000000" w:themeColor="text1"/>
          <w:sz w:val="22"/>
          <w:szCs w:val="22"/>
          <w:lang w:val="id-ID"/>
        </w:rPr>
      </w:pPr>
      <w:r w:rsidRPr="00120D4E">
        <w:rPr>
          <w:color w:val="000000" w:themeColor="text1"/>
          <w:sz w:val="22"/>
          <w:szCs w:val="22"/>
          <w:lang w:val="id-ID"/>
        </w:rPr>
        <w:t>Menghitung skor rata-rata tes kelas eksperimen dan tes kelas kontrol.</w:t>
      </w:r>
    </w:p>
    <w:p w:rsidR="00120D4E" w:rsidRPr="00120D4E" w:rsidRDefault="00120D4E" w:rsidP="00120D4E">
      <w:pPr>
        <w:pStyle w:val="ListParagraph"/>
        <w:numPr>
          <w:ilvl w:val="0"/>
          <w:numId w:val="20"/>
        </w:numPr>
        <w:spacing w:after="200"/>
        <w:jc w:val="both"/>
        <w:outlineLvl w:val="0"/>
        <w:rPr>
          <w:color w:val="000000" w:themeColor="text1"/>
          <w:sz w:val="22"/>
          <w:szCs w:val="22"/>
          <w:lang w:val="id-ID"/>
        </w:rPr>
      </w:pPr>
      <w:r w:rsidRPr="00120D4E">
        <w:rPr>
          <w:color w:val="000000" w:themeColor="text1"/>
          <w:sz w:val="22"/>
          <w:szCs w:val="22"/>
          <w:lang w:val="id-ID"/>
        </w:rPr>
        <w:t xml:space="preserve">Menghitung skor rata-rata tes kelas eksperimen yang diperoleh dari </w:t>
      </w:r>
      <w:r w:rsidRPr="00120D4E">
        <w:rPr>
          <w:i/>
          <w:color w:val="000000" w:themeColor="text1"/>
          <w:sz w:val="22"/>
          <w:szCs w:val="22"/>
          <w:lang w:val="id-ID"/>
        </w:rPr>
        <w:t>pretes</w:t>
      </w:r>
      <w:r w:rsidRPr="00120D4E">
        <w:rPr>
          <w:color w:val="000000" w:themeColor="text1"/>
          <w:sz w:val="22"/>
          <w:szCs w:val="22"/>
          <w:lang w:val="id-ID"/>
        </w:rPr>
        <w:t xml:space="preserve"> dan </w:t>
      </w:r>
      <w:r w:rsidRPr="00120D4E">
        <w:rPr>
          <w:i/>
          <w:color w:val="000000" w:themeColor="text1"/>
          <w:sz w:val="22"/>
          <w:szCs w:val="22"/>
          <w:lang w:val="id-ID"/>
        </w:rPr>
        <w:t xml:space="preserve">postes </w:t>
      </w:r>
      <w:r w:rsidRPr="00120D4E">
        <w:rPr>
          <w:color w:val="000000" w:themeColor="text1"/>
          <w:sz w:val="22"/>
          <w:szCs w:val="22"/>
          <w:lang w:val="id-ID"/>
        </w:rPr>
        <w:t>dengan rumus</w:t>
      </w:r>
    </w:p>
    <w:p w:rsidR="00120D4E" w:rsidRPr="00120D4E" w:rsidRDefault="00120D4E" w:rsidP="00120D4E">
      <w:pPr>
        <w:ind w:left="720" w:firstLine="360"/>
        <w:jc w:val="both"/>
        <w:outlineLvl w:val="0"/>
        <w:rPr>
          <w:i/>
          <w:color w:val="000000" w:themeColor="text1"/>
          <w:sz w:val="22"/>
          <w:szCs w:val="22"/>
          <w:u w:val="single"/>
          <w:lang w:val="id-ID"/>
        </w:rPr>
      </w:pPr>
      <w:r w:rsidRPr="00120D4E">
        <w:rPr>
          <w:color w:val="000000" w:themeColor="text1"/>
          <w:sz w:val="22"/>
          <w:szCs w:val="22"/>
          <w:lang w:val="id-ID"/>
        </w:rPr>
        <w:t xml:space="preserve">M </w:t>
      </w:r>
      <w:r w:rsidRPr="00120D4E">
        <w:rPr>
          <w:i/>
          <w:color w:val="000000" w:themeColor="text1"/>
          <w:sz w:val="22"/>
          <w:szCs w:val="22"/>
          <w:lang w:val="id-ID"/>
        </w:rPr>
        <w:t xml:space="preserve">= </w:t>
      </w:r>
      <w:r w:rsidRPr="00120D4E">
        <w:rPr>
          <w:i/>
          <w:color w:val="000000" w:themeColor="text1"/>
          <w:sz w:val="22"/>
          <w:szCs w:val="22"/>
          <w:u w:val="single"/>
          <w:lang w:val="id-ID"/>
        </w:rPr>
        <w:t>∑X</w:t>
      </w:r>
    </w:p>
    <w:p w:rsidR="00120D4E" w:rsidRPr="00120D4E" w:rsidRDefault="00120D4E" w:rsidP="00120D4E">
      <w:pPr>
        <w:ind w:left="720"/>
        <w:jc w:val="both"/>
        <w:outlineLvl w:val="0"/>
        <w:rPr>
          <w:i/>
          <w:color w:val="000000" w:themeColor="text1"/>
          <w:sz w:val="22"/>
          <w:szCs w:val="22"/>
          <w:lang w:val="id-ID"/>
        </w:rPr>
      </w:pPr>
      <w:r w:rsidRPr="00120D4E">
        <w:rPr>
          <w:i/>
          <w:color w:val="000000" w:themeColor="text1"/>
          <w:sz w:val="22"/>
          <w:szCs w:val="22"/>
          <w:lang w:val="id-ID"/>
        </w:rPr>
        <w:t xml:space="preserve">        </w:t>
      </w:r>
      <w:r w:rsidRPr="00120D4E">
        <w:rPr>
          <w:i/>
          <w:color w:val="000000" w:themeColor="text1"/>
          <w:sz w:val="22"/>
          <w:szCs w:val="22"/>
          <w:lang w:val="id-ID"/>
        </w:rPr>
        <w:tab/>
        <w:t xml:space="preserve">   N</w:t>
      </w:r>
    </w:p>
    <w:p w:rsidR="00120D4E" w:rsidRPr="00120D4E" w:rsidRDefault="00120D4E" w:rsidP="00120D4E">
      <w:pPr>
        <w:ind w:firstLine="720"/>
        <w:jc w:val="both"/>
        <w:outlineLvl w:val="0"/>
        <w:rPr>
          <w:color w:val="000000" w:themeColor="text1"/>
          <w:sz w:val="22"/>
          <w:szCs w:val="22"/>
          <w:lang w:val="id-ID"/>
        </w:rPr>
      </w:pPr>
      <w:r w:rsidRPr="00120D4E">
        <w:rPr>
          <w:color w:val="000000" w:themeColor="text1"/>
          <w:sz w:val="22"/>
          <w:szCs w:val="22"/>
          <w:lang w:val="id-ID"/>
        </w:rPr>
        <w:t xml:space="preserve">  Keterangan :</w:t>
      </w:r>
    </w:p>
    <w:p w:rsidR="00120D4E" w:rsidRPr="00120D4E" w:rsidRDefault="00120D4E" w:rsidP="00120D4E">
      <w:pPr>
        <w:ind w:firstLine="720"/>
        <w:jc w:val="both"/>
        <w:outlineLvl w:val="0"/>
        <w:rPr>
          <w:color w:val="000000" w:themeColor="text1"/>
          <w:sz w:val="22"/>
          <w:szCs w:val="22"/>
          <w:lang w:val="id-ID"/>
        </w:rPr>
      </w:pPr>
      <w:r w:rsidRPr="00120D4E">
        <w:rPr>
          <w:color w:val="000000" w:themeColor="text1"/>
          <w:sz w:val="22"/>
          <w:szCs w:val="22"/>
          <w:lang w:val="id-ID"/>
        </w:rPr>
        <w:t xml:space="preserve">  M  : Skor rata-rata</w:t>
      </w:r>
    </w:p>
    <w:p w:rsidR="00120D4E" w:rsidRPr="00120D4E" w:rsidRDefault="00120D4E" w:rsidP="00120D4E">
      <w:pPr>
        <w:ind w:firstLine="720"/>
        <w:jc w:val="both"/>
        <w:outlineLvl w:val="0"/>
        <w:rPr>
          <w:color w:val="000000" w:themeColor="text1"/>
          <w:sz w:val="22"/>
          <w:szCs w:val="22"/>
          <w:lang w:val="id-ID"/>
        </w:rPr>
      </w:pPr>
      <w:r w:rsidRPr="00120D4E">
        <w:rPr>
          <w:color w:val="000000" w:themeColor="text1"/>
          <w:sz w:val="22"/>
          <w:szCs w:val="22"/>
          <w:lang w:val="id-ID"/>
        </w:rPr>
        <w:t xml:space="preserve">  X  : Skor tes</w:t>
      </w:r>
    </w:p>
    <w:p w:rsidR="00120D4E" w:rsidRPr="00120D4E" w:rsidRDefault="00120D4E" w:rsidP="00120D4E">
      <w:pPr>
        <w:ind w:firstLine="720"/>
        <w:jc w:val="both"/>
        <w:outlineLvl w:val="0"/>
        <w:rPr>
          <w:color w:val="000000" w:themeColor="text1"/>
          <w:sz w:val="22"/>
          <w:szCs w:val="22"/>
          <w:lang w:val="id-ID"/>
        </w:rPr>
      </w:pPr>
      <w:r w:rsidRPr="00120D4E">
        <w:rPr>
          <w:color w:val="000000" w:themeColor="text1"/>
          <w:sz w:val="22"/>
          <w:szCs w:val="22"/>
          <w:lang w:val="id-ID"/>
        </w:rPr>
        <w:t xml:space="preserve">  N  : Banyaknya subjek</w:t>
      </w:r>
    </w:p>
    <w:p w:rsidR="00120D4E" w:rsidRPr="00120D4E" w:rsidRDefault="00120D4E" w:rsidP="00120D4E">
      <w:pPr>
        <w:pStyle w:val="ListParagraph"/>
        <w:numPr>
          <w:ilvl w:val="0"/>
          <w:numId w:val="20"/>
        </w:numPr>
        <w:spacing w:after="200"/>
        <w:jc w:val="both"/>
        <w:outlineLvl w:val="0"/>
        <w:rPr>
          <w:color w:val="000000" w:themeColor="text1"/>
          <w:sz w:val="22"/>
          <w:szCs w:val="22"/>
          <w:lang w:val="id-ID"/>
        </w:rPr>
      </w:pPr>
      <w:r w:rsidRPr="00120D4E">
        <w:rPr>
          <w:color w:val="000000" w:themeColor="text1"/>
          <w:sz w:val="22"/>
          <w:szCs w:val="22"/>
          <w:lang w:val="id-ID"/>
        </w:rPr>
        <w:t xml:space="preserve">Menghitung skor rata-rata tes kelas kontrol yang diperoleh dari </w:t>
      </w:r>
      <w:r w:rsidRPr="00120D4E">
        <w:rPr>
          <w:i/>
          <w:color w:val="000000" w:themeColor="text1"/>
          <w:sz w:val="22"/>
          <w:szCs w:val="22"/>
          <w:lang w:val="id-ID"/>
        </w:rPr>
        <w:t>pretes</w:t>
      </w:r>
      <w:r w:rsidRPr="00120D4E">
        <w:rPr>
          <w:color w:val="000000" w:themeColor="text1"/>
          <w:sz w:val="22"/>
          <w:szCs w:val="22"/>
          <w:lang w:val="id-ID"/>
        </w:rPr>
        <w:t xml:space="preserve"> dan </w:t>
      </w:r>
      <w:r w:rsidRPr="00120D4E">
        <w:rPr>
          <w:i/>
          <w:color w:val="000000" w:themeColor="text1"/>
          <w:sz w:val="22"/>
          <w:szCs w:val="22"/>
          <w:lang w:val="id-ID"/>
        </w:rPr>
        <w:t xml:space="preserve">postes </w:t>
      </w:r>
      <w:r w:rsidRPr="00120D4E">
        <w:rPr>
          <w:color w:val="000000" w:themeColor="text1"/>
          <w:sz w:val="22"/>
          <w:szCs w:val="22"/>
          <w:lang w:val="id-ID"/>
        </w:rPr>
        <w:t>dengan rumus</w:t>
      </w:r>
    </w:p>
    <w:p w:rsidR="00120D4E" w:rsidRPr="00120D4E" w:rsidRDefault="00120D4E" w:rsidP="00120D4E">
      <w:pPr>
        <w:pStyle w:val="ListParagraph"/>
        <w:ind w:left="1080"/>
        <w:jc w:val="both"/>
        <w:outlineLvl w:val="0"/>
        <w:rPr>
          <w:color w:val="000000" w:themeColor="text1"/>
          <w:sz w:val="22"/>
          <w:szCs w:val="22"/>
          <w:u w:val="single"/>
          <w:lang w:val="id-ID"/>
        </w:rPr>
      </w:pPr>
      <w:r w:rsidRPr="00120D4E">
        <w:rPr>
          <w:color w:val="000000" w:themeColor="text1"/>
          <w:sz w:val="22"/>
          <w:szCs w:val="22"/>
          <w:lang w:val="id-ID"/>
        </w:rPr>
        <w:t xml:space="preserve">M = </w:t>
      </w:r>
      <w:r w:rsidRPr="00120D4E">
        <w:rPr>
          <w:color w:val="000000" w:themeColor="text1"/>
          <w:sz w:val="22"/>
          <w:szCs w:val="22"/>
          <w:u w:val="single"/>
          <w:lang w:val="id-ID"/>
        </w:rPr>
        <w:t xml:space="preserve">∑ </w:t>
      </w:r>
      <w:r w:rsidRPr="00120D4E">
        <w:rPr>
          <w:i/>
          <w:color w:val="000000" w:themeColor="text1"/>
          <w:sz w:val="22"/>
          <w:szCs w:val="22"/>
          <w:u w:val="single"/>
          <w:lang w:val="id-ID"/>
        </w:rPr>
        <w:t>y</w:t>
      </w:r>
    </w:p>
    <w:p w:rsidR="00120D4E" w:rsidRPr="00120D4E" w:rsidRDefault="00120D4E" w:rsidP="00120D4E">
      <w:pPr>
        <w:pStyle w:val="ListParagraph"/>
        <w:ind w:left="1080"/>
        <w:jc w:val="both"/>
        <w:outlineLvl w:val="0"/>
        <w:rPr>
          <w:i/>
          <w:color w:val="000000" w:themeColor="text1"/>
          <w:sz w:val="22"/>
          <w:szCs w:val="22"/>
          <w:lang w:val="id-ID"/>
        </w:rPr>
      </w:pPr>
      <w:r w:rsidRPr="00120D4E">
        <w:rPr>
          <w:color w:val="000000" w:themeColor="text1"/>
          <w:sz w:val="22"/>
          <w:szCs w:val="22"/>
          <w:lang w:val="id-ID"/>
        </w:rPr>
        <w:tab/>
        <w:t xml:space="preserve">   </w:t>
      </w:r>
      <w:r w:rsidRPr="00120D4E">
        <w:rPr>
          <w:i/>
          <w:color w:val="000000" w:themeColor="text1"/>
          <w:sz w:val="22"/>
          <w:szCs w:val="22"/>
          <w:lang w:val="id-ID"/>
        </w:rPr>
        <w:t>N</w:t>
      </w:r>
    </w:p>
    <w:p w:rsidR="00120D4E" w:rsidRPr="00120D4E" w:rsidRDefault="00120D4E" w:rsidP="00120D4E">
      <w:pPr>
        <w:pStyle w:val="ListParagraph"/>
        <w:ind w:left="1080"/>
        <w:jc w:val="both"/>
        <w:outlineLvl w:val="0"/>
        <w:rPr>
          <w:color w:val="000000" w:themeColor="text1"/>
          <w:sz w:val="22"/>
          <w:szCs w:val="22"/>
          <w:lang w:val="id-ID"/>
        </w:rPr>
      </w:pPr>
      <w:r w:rsidRPr="00120D4E">
        <w:rPr>
          <w:color w:val="000000" w:themeColor="text1"/>
          <w:sz w:val="22"/>
          <w:szCs w:val="22"/>
          <w:lang w:val="id-ID"/>
        </w:rPr>
        <w:t>Keterangan :</w:t>
      </w:r>
    </w:p>
    <w:p w:rsidR="00120D4E" w:rsidRPr="00120D4E" w:rsidRDefault="00120D4E" w:rsidP="00120D4E">
      <w:pPr>
        <w:pStyle w:val="ListParagraph"/>
        <w:ind w:left="1080"/>
        <w:jc w:val="both"/>
        <w:outlineLvl w:val="0"/>
        <w:rPr>
          <w:color w:val="000000" w:themeColor="text1"/>
          <w:sz w:val="22"/>
          <w:szCs w:val="22"/>
          <w:lang w:val="id-ID"/>
        </w:rPr>
      </w:pPr>
      <w:r w:rsidRPr="00120D4E">
        <w:rPr>
          <w:color w:val="000000" w:themeColor="text1"/>
          <w:sz w:val="22"/>
          <w:szCs w:val="22"/>
          <w:lang w:val="id-ID"/>
        </w:rPr>
        <w:t>M</w:t>
      </w:r>
      <w:r w:rsidRPr="00120D4E">
        <w:rPr>
          <w:color w:val="000000" w:themeColor="text1"/>
          <w:sz w:val="22"/>
          <w:szCs w:val="22"/>
          <w:lang w:val="id-ID"/>
        </w:rPr>
        <w:tab/>
        <w:t>: Skor rata-rata</w:t>
      </w:r>
    </w:p>
    <w:p w:rsidR="00120D4E" w:rsidRPr="00120D4E" w:rsidRDefault="00120D4E" w:rsidP="00120D4E">
      <w:pPr>
        <w:pStyle w:val="ListParagraph"/>
        <w:ind w:left="1080"/>
        <w:jc w:val="both"/>
        <w:outlineLvl w:val="0"/>
        <w:rPr>
          <w:color w:val="000000" w:themeColor="text1"/>
          <w:sz w:val="22"/>
          <w:szCs w:val="22"/>
          <w:lang w:val="id-ID"/>
        </w:rPr>
      </w:pPr>
      <w:r w:rsidRPr="00120D4E">
        <w:rPr>
          <w:color w:val="000000" w:themeColor="text1"/>
          <w:sz w:val="22"/>
          <w:szCs w:val="22"/>
          <w:lang w:val="id-ID"/>
        </w:rPr>
        <w:t xml:space="preserve">Y </w:t>
      </w:r>
      <w:r w:rsidRPr="00120D4E">
        <w:rPr>
          <w:color w:val="000000" w:themeColor="text1"/>
          <w:sz w:val="22"/>
          <w:szCs w:val="22"/>
          <w:lang w:val="id-ID"/>
        </w:rPr>
        <w:tab/>
        <w:t>: Skor tes</w:t>
      </w:r>
    </w:p>
    <w:p w:rsidR="00120D4E" w:rsidRPr="00120D4E" w:rsidRDefault="00120D4E" w:rsidP="00120D4E">
      <w:pPr>
        <w:pStyle w:val="ListParagraph"/>
        <w:ind w:left="1080"/>
        <w:jc w:val="both"/>
        <w:outlineLvl w:val="0"/>
        <w:rPr>
          <w:color w:val="000000" w:themeColor="text1"/>
          <w:sz w:val="22"/>
          <w:szCs w:val="22"/>
          <w:lang w:val="id-ID"/>
        </w:rPr>
      </w:pPr>
      <w:r w:rsidRPr="00120D4E">
        <w:rPr>
          <w:color w:val="000000" w:themeColor="text1"/>
          <w:sz w:val="22"/>
          <w:szCs w:val="22"/>
          <w:lang w:val="id-ID"/>
        </w:rPr>
        <w:t>N</w:t>
      </w:r>
      <w:r w:rsidRPr="00120D4E">
        <w:rPr>
          <w:color w:val="000000" w:themeColor="text1"/>
          <w:sz w:val="22"/>
          <w:szCs w:val="22"/>
          <w:lang w:val="id-ID"/>
        </w:rPr>
        <w:tab/>
        <w:t>: Banyaknya subjek</w:t>
      </w:r>
    </w:p>
    <w:p w:rsidR="00120D4E" w:rsidRPr="00120D4E" w:rsidRDefault="00120D4E" w:rsidP="00120D4E">
      <w:pPr>
        <w:pStyle w:val="ListParagraph"/>
        <w:spacing w:line="276" w:lineRule="auto"/>
        <w:ind w:left="1080"/>
        <w:jc w:val="both"/>
        <w:outlineLvl w:val="0"/>
        <w:rPr>
          <w:color w:val="000000" w:themeColor="text1"/>
          <w:sz w:val="22"/>
          <w:szCs w:val="22"/>
          <w:lang w:val="id-ID"/>
        </w:rPr>
      </w:pPr>
      <w:r w:rsidRPr="00120D4E">
        <w:rPr>
          <w:color w:val="000000" w:themeColor="text1"/>
          <w:sz w:val="22"/>
          <w:szCs w:val="22"/>
          <w:lang w:val="id-ID"/>
        </w:rPr>
        <w:t>(Arikunto, 2006:307)</w:t>
      </w:r>
    </w:p>
    <w:p w:rsidR="00120D4E" w:rsidRPr="00120D4E" w:rsidRDefault="00120D4E" w:rsidP="00120D4E">
      <w:pPr>
        <w:pStyle w:val="ListParagraph"/>
        <w:numPr>
          <w:ilvl w:val="0"/>
          <w:numId w:val="19"/>
        </w:numPr>
        <w:spacing w:after="200"/>
        <w:jc w:val="both"/>
        <w:outlineLvl w:val="0"/>
        <w:rPr>
          <w:color w:val="000000" w:themeColor="text1"/>
          <w:sz w:val="20"/>
          <w:szCs w:val="20"/>
          <w:lang w:val="id-ID"/>
        </w:rPr>
      </w:pPr>
      <w:r w:rsidRPr="00120D4E">
        <w:rPr>
          <w:color w:val="000000" w:themeColor="text1"/>
          <w:sz w:val="20"/>
          <w:szCs w:val="20"/>
          <w:lang w:val="id-ID"/>
        </w:rPr>
        <w:lastRenderedPageBreak/>
        <w:t xml:space="preserve">Menentukan signifikasi hasil </w:t>
      </w:r>
      <w:r w:rsidRPr="00120D4E">
        <w:rPr>
          <w:i/>
          <w:color w:val="000000" w:themeColor="text1"/>
          <w:sz w:val="20"/>
          <w:szCs w:val="20"/>
          <w:lang w:val="id-ID"/>
        </w:rPr>
        <w:t>pretes</w:t>
      </w:r>
      <w:r w:rsidRPr="00120D4E">
        <w:rPr>
          <w:color w:val="000000" w:themeColor="text1"/>
          <w:sz w:val="20"/>
          <w:szCs w:val="20"/>
          <w:lang w:val="id-ID"/>
        </w:rPr>
        <w:t xml:space="preserve"> dan </w:t>
      </w:r>
      <w:r w:rsidRPr="00120D4E">
        <w:rPr>
          <w:i/>
          <w:color w:val="000000" w:themeColor="text1"/>
          <w:sz w:val="20"/>
          <w:szCs w:val="20"/>
          <w:lang w:val="id-ID"/>
        </w:rPr>
        <w:t>postes</w:t>
      </w:r>
      <w:r w:rsidRPr="00120D4E">
        <w:rPr>
          <w:color w:val="000000" w:themeColor="text1"/>
          <w:sz w:val="20"/>
          <w:szCs w:val="20"/>
          <w:lang w:val="id-ID"/>
        </w:rPr>
        <w:t xml:space="preserve"> pada kelas eksperimen dan kelas kontrol</w:t>
      </w:r>
    </w:p>
    <w:p w:rsidR="00120D4E" w:rsidRPr="00120D4E" w:rsidRDefault="00120D4E" w:rsidP="00120D4E">
      <w:pPr>
        <w:pStyle w:val="ListParagraph"/>
        <w:numPr>
          <w:ilvl w:val="0"/>
          <w:numId w:val="21"/>
        </w:numPr>
        <w:spacing w:after="200"/>
        <w:jc w:val="both"/>
        <w:outlineLvl w:val="0"/>
        <w:rPr>
          <w:color w:val="000000" w:themeColor="text1"/>
          <w:sz w:val="20"/>
          <w:szCs w:val="20"/>
          <w:lang w:val="id-ID"/>
        </w:rPr>
      </w:pPr>
      <w:r w:rsidRPr="00120D4E">
        <w:rPr>
          <w:color w:val="000000" w:themeColor="text1"/>
          <w:sz w:val="20"/>
          <w:szCs w:val="20"/>
          <w:lang w:val="id-ID"/>
        </w:rPr>
        <w:t xml:space="preserve">Menghitung perbedaan nilai </w:t>
      </w:r>
      <w:r w:rsidRPr="00120D4E">
        <w:rPr>
          <w:i/>
          <w:color w:val="000000" w:themeColor="text1"/>
          <w:sz w:val="20"/>
          <w:szCs w:val="20"/>
          <w:lang w:val="id-ID"/>
        </w:rPr>
        <w:t>pretes</w:t>
      </w:r>
      <w:r w:rsidRPr="00120D4E">
        <w:rPr>
          <w:color w:val="000000" w:themeColor="text1"/>
          <w:sz w:val="20"/>
          <w:szCs w:val="20"/>
          <w:lang w:val="id-ID"/>
        </w:rPr>
        <w:t xml:space="preserve"> dan </w:t>
      </w:r>
      <w:r w:rsidRPr="00120D4E">
        <w:rPr>
          <w:i/>
          <w:color w:val="000000" w:themeColor="text1"/>
          <w:sz w:val="20"/>
          <w:szCs w:val="20"/>
          <w:lang w:val="id-ID"/>
        </w:rPr>
        <w:t>postes</w:t>
      </w:r>
      <w:r w:rsidRPr="00120D4E">
        <w:rPr>
          <w:color w:val="000000" w:themeColor="text1"/>
          <w:sz w:val="20"/>
          <w:szCs w:val="20"/>
          <w:lang w:val="id-ID"/>
        </w:rPr>
        <w:t xml:space="preserve"> yang diperoleh dari hasil tes siswa kelas eksperimen dengan menggunakan rumus sebagai berikut.</w:t>
      </w:r>
    </w:p>
    <w:p w:rsidR="00120D4E" w:rsidRPr="00120D4E" w:rsidRDefault="00120D4E" w:rsidP="00120D4E">
      <w:pPr>
        <w:pStyle w:val="ListParagraph"/>
        <w:ind w:left="1080"/>
        <w:jc w:val="both"/>
        <w:outlineLvl w:val="0"/>
        <w:rPr>
          <w:color w:val="000000" w:themeColor="text1"/>
          <w:sz w:val="20"/>
          <w:szCs w:val="20"/>
          <w:lang w:val="id-ID"/>
        </w:rPr>
      </w:pPr>
      <w:r w:rsidRPr="00120D4E">
        <w:rPr>
          <w:sz w:val="20"/>
          <w:szCs w:val="20"/>
          <w:lang w:val="id-ID"/>
        </w:rPr>
        <w:t xml:space="preserve">t </w:t>
      </w:r>
      <w:r w:rsidRPr="00120D4E">
        <w:rPr>
          <w:sz w:val="20"/>
          <w:szCs w:val="20"/>
        </w:rPr>
        <w:t xml:space="preserve">= </w:t>
      </w:r>
      <m:oMath>
        <m:f>
          <m:fPr>
            <m:ctrlPr>
              <w:rPr>
                <w:rFonts w:ascii="Cambria Math" w:hAnsi="Cambria Math"/>
                <w:i/>
                <w:color w:val="000000"/>
                <w:sz w:val="20"/>
                <w:szCs w:val="20"/>
              </w:rPr>
            </m:ctrlPr>
          </m:fPr>
          <m:num>
            <m:r>
              <w:rPr>
                <w:rFonts w:ascii="Cambria Math"/>
                <w:color w:val="000000"/>
                <w:sz w:val="20"/>
                <w:szCs w:val="20"/>
              </w:rPr>
              <m:t xml:space="preserve">           </m:t>
            </m:r>
            <m:r>
              <w:rPr>
                <w:rFonts w:ascii="Cambria Math" w:hAnsi="Cambria Math"/>
                <w:color w:val="000000"/>
                <w:sz w:val="20"/>
                <w:szCs w:val="20"/>
              </w:rPr>
              <m:t>Mx</m:t>
            </m:r>
            <m:r>
              <w:rPr>
                <w:rFonts w:ascii="Cambria Math"/>
                <w:color w:val="000000"/>
                <w:sz w:val="20"/>
                <w:szCs w:val="20"/>
              </w:rPr>
              <m:t xml:space="preserve">          </m:t>
            </m:r>
          </m:num>
          <m:den>
            <m:rad>
              <m:radPr>
                <m:degHide m:val="on"/>
                <m:ctrlPr>
                  <w:rPr>
                    <w:rFonts w:ascii="Cambria Math" w:hAnsi="Cambria Math"/>
                    <w:i/>
                    <w:color w:val="000000"/>
                    <w:sz w:val="20"/>
                    <w:szCs w:val="20"/>
                  </w:rPr>
                </m:ctrlPr>
              </m:radPr>
              <m:deg/>
              <m:e>
                <m:f>
                  <m:fPr>
                    <m:ctrlPr>
                      <w:rPr>
                        <w:rFonts w:ascii="Cambria Math" w:hAnsi="Cambria Math"/>
                        <w:i/>
                        <w:color w:val="000000"/>
                        <w:sz w:val="20"/>
                        <w:szCs w:val="20"/>
                      </w:rPr>
                    </m:ctrlPr>
                  </m:fPr>
                  <m:num>
                    <m:r>
                      <w:rPr>
                        <w:rFonts w:ascii="Cambria Math"/>
                        <w:color w:val="000000"/>
                        <w:sz w:val="20"/>
                        <w:szCs w:val="20"/>
                      </w:rPr>
                      <m:t>∑</m:t>
                    </m:r>
                    <m:r>
                      <w:rPr>
                        <w:rFonts w:ascii="Cambria Math" w:hAnsi="Cambria Math"/>
                        <w:color w:val="000000"/>
                        <w:sz w:val="20"/>
                        <w:szCs w:val="20"/>
                      </w:rPr>
                      <m:t>x</m:t>
                    </m:r>
                    <m:sSup>
                      <m:sSupPr>
                        <m:ctrlPr>
                          <w:rPr>
                            <w:rFonts w:ascii="Cambria Math" w:hAnsi="Cambria Math"/>
                            <w:color w:val="000000"/>
                            <w:sz w:val="20"/>
                            <w:szCs w:val="20"/>
                          </w:rPr>
                        </m:ctrlPr>
                      </m:sSupPr>
                      <m:e>
                        <m:r>
                          <w:rPr>
                            <w:rFonts w:ascii="Cambria Math" w:hAnsi="Cambria Math"/>
                            <w:color w:val="000000"/>
                            <w:sz w:val="20"/>
                            <w:szCs w:val="20"/>
                          </w:rPr>
                          <m:t>d</m:t>
                        </m:r>
                      </m:e>
                      <m:sup>
                        <m:r>
                          <w:rPr>
                            <w:rFonts w:ascii="Cambria Math"/>
                            <w:color w:val="000000"/>
                            <w:sz w:val="20"/>
                            <w:szCs w:val="20"/>
                          </w:rPr>
                          <m:t>2</m:t>
                        </m:r>
                      </m:sup>
                    </m:sSup>
                  </m:num>
                  <m:den>
                    <m:r>
                      <w:rPr>
                        <w:rFonts w:ascii="Cambria Math"/>
                        <w:color w:val="000000"/>
                        <w:sz w:val="20"/>
                        <w:szCs w:val="20"/>
                      </w:rPr>
                      <m:t>(</m:t>
                    </m:r>
                    <m:r>
                      <w:rPr>
                        <w:rFonts w:ascii="Cambria Math" w:hAnsi="Cambria Math"/>
                        <w:color w:val="000000"/>
                        <w:sz w:val="20"/>
                        <w:szCs w:val="20"/>
                      </w:rPr>
                      <m:t>N</m:t>
                    </m:r>
                    <m:r>
                      <w:rPr>
                        <w:rFonts w:ascii="Cambria Math"/>
                        <w:color w:val="000000"/>
                        <w:sz w:val="20"/>
                        <w:szCs w:val="20"/>
                      </w:rPr>
                      <m:t xml:space="preserve"> ( </m:t>
                    </m:r>
                    <m:r>
                      <w:rPr>
                        <w:rFonts w:ascii="Cambria Math" w:hAnsi="Cambria Math"/>
                        <w:color w:val="000000"/>
                        <w:sz w:val="20"/>
                        <w:szCs w:val="20"/>
                      </w:rPr>
                      <m:t>n</m:t>
                    </m:r>
                    <m:r>
                      <w:rPr>
                        <w:color w:val="000000"/>
                        <w:sz w:val="20"/>
                        <w:szCs w:val="20"/>
                      </w:rPr>
                      <m:t>-</m:t>
                    </m:r>
                    <m:r>
                      <w:rPr>
                        <w:rFonts w:ascii="Cambria Math"/>
                        <w:color w:val="000000"/>
                        <w:sz w:val="20"/>
                        <w:szCs w:val="20"/>
                      </w:rPr>
                      <m:t>1)</m:t>
                    </m:r>
                  </m:den>
                </m:f>
              </m:e>
            </m:rad>
            <m:r>
              <w:rPr>
                <w:rFonts w:ascii="Cambria Math"/>
                <w:color w:val="000000"/>
                <w:sz w:val="20"/>
                <w:szCs w:val="20"/>
              </w:rPr>
              <m:t xml:space="preserve"> </m:t>
            </m:r>
          </m:den>
        </m:f>
      </m:oMath>
      <w:r w:rsidRPr="00120D4E">
        <w:rPr>
          <w:sz w:val="20"/>
          <w:szCs w:val="20"/>
        </w:rPr>
        <w:t xml:space="preserve">  </w:t>
      </w:r>
    </w:p>
    <w:p w:rsidR="00120D4E" w:rsidRPr="00120D4E" w:rsidRDefault="00120D4E" w:rsidP="00120D4E">
      <w:pPr>
        <w:pStyle w:val="ListParagraph"/>
        <w:ind w:left="1080"/>
        <w:jc w:val="both"/>
        <w:outlineLvl w:val="0"/>
        <w:rPr>
          <w:color w:val="000000" w:themeColor="text1"/>
          <w:sz w:val="20"/>
          <w:szCs w:val="20"/>
          <w:lang w:val="id-ID"/>
        </w:rPr>
      </w:pPr>
      <w:r w:rsidRPr="00120D4E">
        <w:rPr>
          <w:color w:val="000000" w:themeColor="text1"/>
          <w:sz w:val="20"/>
          <w:szCs w:val="20"/>
          <w:lang w:val="id-ID"/>
        </w:rPr>
        <w:t>keterangan :</w:t>
      </w:r>
    </w:p>
    <w:p w:rsidR="00120D4E" w:rsidRPr="00120D4E" w:rsidRDefault="00120D4E" w:rsidP="00120D4E">
      <w:pPr>
        <w:pStyle w:val="ListParagraph"/>
        <w:ind w:left="1080"/>
        <w:jc w:val="both"/>
        <w:outlineLvl w:val="0"/>
        <w:rPr>
          <w:i/>
          <w:color w:val="000000" w:themeColor="text1"/>
          <w:sz w:val="20"/>
          <w:szCs w:val="20"/>
          <w:lang w:val="id-ID"/>
        </w:rPr>
      </w:pPr>
      <w:r w:rsidRPr="00120D4E">
        <w:rPr>
          <w:color w:val="000000" w:themeColor="text1"/>
          <w:sz w:val="20"/>
          <w:szCs w:val="20"/>
          <w:lang w:val="id-ID"/>
        </w:rPr>
        <w:t>Mx</w:t>
      </w:r>
      <w:r w:rsidRPr="00120D4E">
        <w:rPr>
          <w:color w:val="000000" w:themeColor="text1"/>
          <w:sz w:val="20"/>
          <w:szCs w:val="20"/>
          <w:lang w:val="id-ID"/>
        </w:rPr>
        <w:tab/>
        <w:t xml:space="preserve"> </w:t>
      </w:r>
      <w:r w:rsidRPr="00120D4E">
        <w:rPr>
          <w:color w:val="000000" w:themeColor="text1"/>
          <w:sz w:val="20"/>
          <w:szCs w:val="20"/>
          <w:lang w:val="id-ID"/>
        </w:rPr>
        <w:tab/>
        <w:t xml:space="preserve">: Mean dari perbedaan </w:t>
      </w:r>
      <w:r w:rsidRPr="00120D4E">
        <w:rPr>
          <w:i/>
          <w:color w:val="000000" w:themeColor="text1"/>
          <w:sz w:val="20"/>
          <w:szCs w:val="20"/>
          <w:lang w:val="id-ID"/>
        </w:rPr>
        <w:t>pretes</w:t>
      </w:r>
      <w:r w:rsidRPr="00120D4E">
        <w:rPr>
          <w:color w:val="000000" w:themeColor="text1"/>
          <w:sz w:val="20"/>
          <w:szCs w:val="20"/>
          <w:lang w:val="id-ID"/>
        </w:rPr>
        <w:t xml:space="preserve"> dan </w:t>
      </w:r>
      <w:r w:rsidRPr="00120D4E">
        <w:rPr>
          <w:i/>
          <w:color w:val="000000" w:themeColor="text1"/>
          <w:sz w:val="20"/>
          <w:szCs w:val="20"/>
          <w:lang w:val="id-ID"/>
        </w:rPr>
        <w:t xml:space="preserve">postes </w:t>
      </w:r>
    </w:p>
    <w:p w:rsidR="00120D4E" w:rsidRPr="00120D4E" w:rsidRDefault="00120D4E" w:rsidP="00120D4E">
      <w:pPr>
        <w:pStyle w:val="ListParagraph"/>
        <w:ind w:left="1080"/>
        <w:jc w:val="both"/>
        <w:outlineLvl w:val="0"/>
        <w:rPr>
          <w:color w:val="000000" w:themeColor="text1"/>
          <w:sz w:val="20"/>
          <w:szCs w:val="20"/>
          <w:lang w:val="id-ID"/>
        </w:rPr>
      </w:pPr>
      <w:r w:rsidRPr="00120D4E">
        <w:rPr>
          <w:color w:val="000000" w:themeColor="text1"/>
          <w:sz w:val="20"/>
          <w:szCs w:val="20"/>
          <w:lang w:val="id-ID"/>
        </w:rPr>
        <w:t xml:space="preserve">Xd </w:t>
      </w:r>
      <w:r w:rsidRPr="00120D4E">
        <w:rPr>
          <w:color w:val="000000" w:themeColor="text1"/>
          <w:sz w:val="20"/>
          <w:szCs w:val="20"/>
          <w:lang w:val="id-ID"/>
        </w:rPr>
        <w:tab/>
      </w:r>
      <w:r w:rsidRPr="00120D4E">
        <w:rPr>
          <w:color w:val="000000" w:themeColor="text1"/>
          <w:sz w:val="20"/>
          <w:szCs w:val="20"/>
          <w:lang w:val="id-ID"/>
        </w:rPr>
        <w:tab/>
        <w:t>: Deviasi masing-masing subjek (d-Mx)</w:t>
      </w:r>
    </w:p>
    <w:p w:rsidR="00120D4E" w:rsidRPr="00120D4E" w:rsidRDefault="00120D4E" w:rsidP="00120D4E">
      <w:pPr>
        <w:pStyle w:val="ListParagraph"/>
        <w:ind w:left="1080"/>
        <w:jc w:val="both"/>
        <w:outlineLvl w:val="0"/>
        <w:rPr>
          <w:rFonts w:eastAsiaTheme="minorEastAsia"/>
          <w:color w:val="000000" w:themeColor="text1"/>
          <w:sz w:val="20"/>
          <w:szCs w:val="20"/>
          <w:lang w:val="id-ID"/>
        </w:rPr>
      </w:pPr>
      <w:r w:rsidRPr="00120D4E">
        <w:rPr>
          <w:color w:val="000000" w:themeColor="text1"/>
          <w:sz w:val="20"/>
          <w:szCs w:val="20"/>
          <w:lang w:val="id-ID"/>
        </w:rPr>
        <w:t>∑</w:t>
      </w:r>
      <m:oMath>
        <m:r>
          <w:rPr>
            <w:rFonts w:ascii="Cambria Math" w:hAnsi="Cambria Math"/>
            <w:color w:val="000000" w:themeColor="text1"/>
            <w:sz w:val="20"/>
            <w:szCs w:val="20"/>
            <w:lang w:val="id-ID"/>
          </w:rPr>
          <m:t>x</m:t>
        </m:r>
        <m:sSup>
          <m:sSupPr>
            <m:ctrlPr>
              <w:rPr>
                <w:rFonts w:ascii="Cambria Math" w:hAnsi="Cambria Math"/>
                <w:color w:val="000000" w:themeColor="text1"/>
                <w:sz w:val="20"/>
                <w:szCs w:val="20"/>
                <w:lang w:val="id-ID"/>
              </w:rPr>
            </m:ctrlPr>
          </m:sSupPr>
          <m:e>
            <m:r>
              <m:rPr>
                <m:sty m:val="p"/>
              </m:rPr>
              <w:rPr>
                <w:rFonts w:ascii="Cambria Math"/>
                <w:color w:val="000000" w:themeColor="text1"/>
                <w:sz w:val="20"/>
                <w:szCs w:val="20"/>
                <w:lang w:val="id-ID"/>
              </w:rPr>
              <m:t>d</m:t>
            </m:r>
          </m:e>
          <m:sup>
            <m:r>
              <w:rPr>
                <w:rFonts w:ascii="Cambria Math"/>
                <w:color w:val="000000" w:themeColor="text1"/>
                <w:sz w:val="20"/>
                <w:szCs w:val="20"/>
                <w:lang w:val="id-ID"/>
              </w:rPr>
              <m:t>2</m:t>
            </m:r>
          </m:sup>
        </m:sSup>
      </m:oMath>
      <w:r w:rsidRPr="00120D4E">
        <w:rPr>
          <w:rFonts w:eastAsiaTheme="minorEastAsia"/>
          <w:color w:val="000000" w:themeColor="text1"/>
          <w:sz w:val="20"/>
          <w:szCs w:val="20"/>
          <w:lang w:val="id-ID"/>
        </w:rPr>
        <w:tab/>
        <w:t>: Jumlah kuadrat deviasi</w:t>
      </w:r>
    </w:p>
    <w:p w:rsidR="00120D4E" w:rsidRPr="00120D4E" w:rsidRDefault="00120D4E" w:rsidP="00120D4E">
      <w:pPr>
        <w:pStyle w:val="ListParagraph"/>
        <w:ind w:left="1080"/>
        <w:jc w:val="both"/>
        <w:outlineLvl w:val="0"/>
        <w:rPr>
          <w:rFonts w:eastAsiaTheme="minorEastAsia"/>
          <w:color w:val="000000" w:themeColor="text1"/>
          <w:sz w:val="20"/>
          <w:szCs w:val="20"/>
          <w:lang w:val="id-ID"/>
        </w:rPr>
      </w:pPr>
      <w:r w:rsidRPr="00120D4E">
        <w:rPr>
          <w:rFonts w:eastAsiaTheme="minorEastAsia"/>
          <w:color w:val="000000" w:themeColor="text1"/>
          <w:sz w:val="20"/>
          <w:szCs w:val="20"/>
          <w:lang w:val="id-ID"/>
        </w:rPr>
        <w:t xml:space="preserve">N </w:t>
      </w:r>
      <w:r w:rsidRPr="00120D4E">
        <w:rPr>
          <w:rFonts w:eastAsiaTheme="minorEastAsia"/>
          <w:color w:val="000000" w:themeColor="text1"/>
          <w:sz w:val="20"/>
          <w:szCs w:val="20"/>
          <w:lang w:val="id-ID"/>
        </w:rPr>
        <w:tab/>
      </w:r>
      <w:r w:rsidRPr="00120D4E">
        <w:rPr>
          <w:rFonts w:eastAsiaTheme="minorEastAsia"/>
          <w:color w:val="000000" w:themeColor="text1"/>
          <w:sz w:val="20"/>
          <w:szCs w:val="20"/>
          <w:lang w:val="id-ID"/>
        </w:rPr>
        <w:tab/>
        <w:t>: Subjek pada sampel</w:t>
      </w:r>
    </w:p>
    <w:p w:rsidR="00120D4E" w:rsidRPr="00120D4E" w:rsidRDefault="00120D4E" w:rsidP="00120D4E">
      <w:pPr>
        <w:pStyle w:val="ListParagraph"/>
        <w:ind w:left="1080"/>
        <w:jc w:val="both"/>
        <w:outlineLvl w:val="0"/>
        <w:rPr>
          <w:color w:val="000000" w:themeColor="text1"/>
          <w:sz w:val="20"/>
          <w:szCs w:val="20"/>
          <w:lang w:val="id-ID"/>
        </w:rPr>
      </w:pPr>
      <w:r w:rsidRPr="00120D4E">
        <w:rPr>
          <w:rFonts w:eastAsiaTheme="minorEastAsia"/>
          <w:color w:val="000000" w:themeColor="text1"/>
          <w:sz w:val="20"/>
          <w:szCs w:val="20"/>
          <w:lang w:val="id-ID"/>
        </w:rPr>
        <w:t xml:space="preserve">d.b </w:t>
      </w:r>
      <w:r w:rsidRPr="00120D4E">
        <w:rPr>
          <w:rFonts w:eastAsiaTheme="minorEastAsia"/>
          <w:color w:val="000000" w:themeColor="text1"/>
          <w:sz w:val="20"/>
          <w:szCs w:val="20"/>
          <w:lang w:val="id-ID"/>
        </w:rPr>
        <w:tab/>
        <w:t>: ditentukan dengan N-1</w:t>
      </w:r>
    </w:p>
    <w:p w:rsidR="00120D4E" w:rsidRPr="00120D4E" w:rsidRDefault="00120D4E" w:rsidP="00120D4E">
      <w:pPr>
        <w:ind w:left="720"/>
        <w:jc w:val="both"/>
        <w:outlineLvl w:val="0"/>
        <w:rPr>
          <w:color w:val="000000" w:themeColor="text1"/>
          <w:sz w:val="20"/>
          <w:szCs w:val="20"/>
          <w:lang w:val="id-ID"/>
        </w:rPr>
      </w:pPr>
      <w:r w:rsidRPr="00120D4E">
        <w:rPr>
          <w:color w:val="000000" w:themeColor="text1"/>
          <w:sz w:val="20"/>
          <w:szCs w:val="20"/>
          <w:lang w:val="id-ID"/>
        </w:rPr>
        <w:t>b. Menghitung perbedaan nilai</w:t>
      </w:r>
      <w:r w:rsidRPr="00120D4E">
        <w:rPr>
          <w:i/>
          <w:color w:val="000000" w:themeColor="text1"/>
          <w:sz w:val="20"/>
          <w:szCs w:val="20"/>
          <w:lang w:val="id-ID"/>
        </w:rPr>
        <w:t xml:space="preserve"> pretes</w:t>
      </w:r>
      <w:r w:rsidRPr="00120D4E">
        <w:rPr>
          <w:color w:val="000000" w:themeColor="text1"/>
          <w:sz w:val="20"/>
          <w:szCs w:val="20"/>
          <w:lang w:val="id-ID"/>
        </w:rPr>
        <w:t xml:space="preserve"> dan </w:t>
      </w:r>
      <w:r w:rsidRPr="00120D4E">
        <w:rPr>
          <w:i/>
          <w:color w:val="000000" w:themeColor="text1"/>
          <w:sz w:val="20"/>
          <w:szCs w:val="20"/>
          <w:lang w:val="id-ID"/>
        </w:rPr>
        <w:t>postes</w:t>
      </w:r>
      <w:r w:rsidRPr="00120D4E">
        <w:rPr>
          <w:color w:val="000000" w:themeColor="text1"/>
          <w:sz w:val="20"/>
          <w:szCs w:val="20"/>
          <w:lang w:val="id-ID"/>
        </w:rPr>
        <w:t xml:space="preserve"> yag diperoleh dari hasil tes siswa  kelas kontrol dengan menggunakan rumus sebagai berikut.</w:t>
      </w:r>
    </w:p>
    <w:p w:rsidR="00120D4E" w:rsidRPr="00120D4E" w:rsidRDefault="00120D4E" w:rsidP="00120D4E">
      <w:pPr>
        <w:pStyle w:val="ListParagraph"/>
        <w:ind w:left="1080"/>
        <w:jc w:val="both"/>
        <w:outlineLvl w:val="0"/>
        <w:rPr>
          <w:color w:val="000000" w:themeColor="text1"/>
          <w:sz w:val="20"/>
          <w:szCs w:val="20"/>
          <w:lang w:val="id-ID"/>
        </w:rPr>
      </w:pPr>
      <w:r w:rsidRPr="00120D4E">
        <w:rPr>
          <w:sz w:val="20"/>
          <w:szCs w:val="20"/>
          <w:lang w:val="id-ID"/>
        </w:rPr>
        <w:t xml:space="preserve"> t </w:t>
      </w:r>
      <w:r w:rsidRPr="00120D4E">
        <w:rPr>
          <w:sz w:val="20"/>
          <w:szCs w:val="20"/>
        </w:rPr>
        <w:t xml:space="preserve">= </w:t>
      </w:r>
      <m:oMath>
        <m:f>
          <m:fPr>
            <m:ctrlPr>
              <w:rPr>
                <w:rFonts w:ascii="Cambria Math" w:hAnsi="Cambria Math"/>
                <w:i/>
                <w:color w:val="000000"/>
                <w:sz w:val="20"/>
                <w:szCs w:val="20"/>
              </w:rPr>
            </m:ctrlPr>
          </m:fPr>
          <m:num>
            <m:r>
              <w:rPr>
                <w:rFonts w:ascii="Cambria Math"/>
                <w:color w:val="000000"/>
                <w:sz w:val="20"/>
                <w:szCs w:val="20"/>
              </w:rPr>
              <m:t xml:space="preserve">           </m:t>
            </m:r>
            <m:r>
              <w:rPr>
                <w:rFonts w:ascii="Cambria Math" w:hAnsi="Cambria Math"/>
                <w:color w:val="000000"/>
                <w:sz w:val="20"/>
                <w:szCs w:val="20"/>
              </w:rPr>
              <m:t>My</m:t>
            </m:r>
            <m:r>
              <w:rPr>
                <w:rFonts w:ascii="Cambria Math"/>
                <w:color w:val="000000"/>
                <w:sz w:val="20"/>
                <w:szCs w:val="20"/>
              </w:rPr>
              <m:t xml:space="preserve">          </m:t>
            </m:r>
          </m:num>
          <m:den>
            <m:rad>
              <m:radPr>
                <m:degHide m:val="on"/>
                <m:ctrlPr>
                  <w:rPr>
                    <w:rFonts w:ascii="Cambria Math" w:hAnsi="Cambria Math"/>
                    <w:i/>
                    <w:color w:val="000000"/>
                    <w:sz w:val="20"/>
                    <w:szCs w:val="20"/>
                  </w:rPr>
                </m:ctrlPr>
              </m:radPr>
              <m:deg/>
              <m:e>
                <m:f>
                  <m:fPr>
                    <m:ctrlPr>
                      <w:rPr>
                        <w:rFonts w:ascii="Cambria Math" w:hAnsi="Cambria Math"/>
                        <w:i/>
                        <w:color w:val="000000"/>
                        <w:sz w:val="20"/>
                        <w:szCs w:val="20"/>
                      </w:rPr>
                    </m:ctrlPr>
                  </m:fPr>
                  <m:num>
                    <m:d>
                      <m:dPr>
                        <m:ctrlPr>
                          <w:rPr>
                            <w:rFonts w:ascii="Cambria Math" w:hAnsi="Cambria Math"/>
                            <w:i/>
                            <w:color w:val="000000"/>
                            <w:sz w:val="20"/>
                            <w:szCs w:val="20"/>
                          </w:rPr>
                        </m:ctrlPr>
                      </m:dPr>
                      <m:e>
                        <m:r>
                          <w:rPr>
                            <w:rFonts w:ascii="Cambria Math"/>
                            <w:color w:val="000000"/>
                            <w:sz w:val="20"/>
                            <w:szCs w:val="20"/>
                          </w:rPr>
                          <m:t>∑</m:t>
                        </m:r>
                        <m:r>
                          <w:rPr>
                            <w:rFonts w:ascii="Cambria Math" w:hAnsi="Cambria Math"/>
                            <w:color w:val="000000"/>
                            <w:sz w:val="20"/>
                            <w:szCs w:val="20"/>
                          </w:rPr>
                          <m:t>x</m:t>
                        </m:r>
                        <m:sSup>
                          <m:sSupPr>
                            <m:ctrlPr>
                              <w:rPr>
                                <w:rFonts w:ascii="Cambria Math" w:hAnsi="Cambria Math"/>
                                <w:color w:val="000000"/>
                                <w:sz w:val="20"/>
                                <w:szCs w:val="20"/>
                              </w:rPr>
                            </m:ctrlPr>
                          </m:sSupPr>
                          <m:e>
                            <m:r>
                              <w:rPr>
                                <w:rFonts w:ascii="Cambria Math" w:hAnsi="Cambria Math"/>
                                <w:color w:val="000000"/>
                                <w:sz w:val="20"/>
                                <w:szCs w:val="20"/>
                              </w:rPr>
                              <m:t>d</m:t>
                            </m:r>
                          </m:e>
                          <m:sup>
                            <m:r>
                              <w:rPr>
                                <w:rFonts w:ascii="Cambria Math"/>
                                <w:color w:val="000000"/>
                                <w:sz w:val="20"/>
                                <w:szCs w:val="20"/>
                              </w:rPr>
                              <m:t>2</m:t>
                            </m:r>
                          </m:sup>
                        </m:sSup>
                      </m:e>
                    </m:d>
                  </m:num>
                  <m:den>
                    <m:r>
                      <w:rPr>
                        <w:rFonts w:ascii="Cambria Math"/>
                        <w:color w:val="000000"/>
                        <w:sz w:val="20"/>
                        <w:szCs w:val="20"/>
                      </w:rPr>
                      <m:t>(</m:t>
                    </m:r>
                    <m:r>
                      <w:rPr>
                        <w:rFonts w:ascii="Cambria Math" w:hAnsi="Cambria Math"/>
                        <w:color w:val="000000"/>
                        <w:sz w:val="20"/>
                        <w:szCs w:val="20"/>
                      </w:rPr>
                      <m:t>N</m:t>
                    </m:r>
                    <m:r>
                      <w:rPr>
                        <w:rFonts w:ascii="Cambria Math"/>
                        <w:color w:val="000000"/>
                        <w:sz w:val="20"/>
                        <w:szCs w:val="20"/>
                      </w:rPr>
                      <m:t xml:space="preserve"> ( </m:t>
                    </m:r>
                    <m:r>
                      <w:rPr>
                        <w:rFonts w:ascii="Cambria Math" w:hAnsi="Cambria Math"/>
                        <w:color w:val="000000"/>
                        <w:sz w:val="20"/>
                        <w:szCs w:val="20"/>
                      </w:rPr>
                      <m:t>n</m:t>
                    </m:r>
                    <m:r>
                      <w:rPr>
                        <w:color w:val="000000"/>
                        <w:sz w:val="20"/>
                        <w:szCs w:val="20"/>
                      </w:rPr>
                      <m:t>-</m:t>
                    </m:r>
                    <m:r>
                      <w:rPr>
                        <w:rFonts w:ascii="Cambria Math"/>
                        <w:color w:val="000000"/>
                        <w:sz w:val="20"/>
                        <w:szCs w:val="20"/>
                      </w:rPr>
                      <m:t>1)</m:t>
                    </m:r>
                  </m:den>
                </m:f>
              </m:e>
            </m:rad>
            <m:r>
              <w:rPr>
                <w:rFonts w:ascii="Cambria Math"/>
                <w:color w:val="000000"/>
                <w:sz w:val="20"/>
                <w:szCs w:val="20"/>
              </w:rPr>
              <m:t xml:space="preserve"> </m:t>
            </m:r>
          </m:den>
        </m:f>
      </m:oMath>
      <w:r w:rsidRPr="00120D4E">
        <w:rPr>
          <w:sz w:val="20"/>
          <w:szCs w:val="20"/>
        </w:rPr>
        <w:t xml:space="preserve">  </w:t>
      </w:r>
    </w:p>
    <w:p w:rsidR="00120D4E" w:rsidRPr="00120D4E" w:rsidRDefault="00120D4E" w:rsidP="00120D4E">
      <w:pPr>
        <w:pStyle w:val="ListParagraph"/>
        <w:ind w:left="1080"/>
        <w:jc w:val="both"/>
        <w:outlineLvl w:val="0"/>
        <w:rPr>
          <w:color w:val="000000" w:themeColor="text1"/>
          <w:sz w:val="20"/>
          <w:szCs w:val="20"/>
          <w:lang w:val="id-ID"/>
        </w:rPr>
      </w:pPr>
      <w:r w:rsidRPr="00120D4E">
        <w:rPr>
          <w:color w:val="000000" w:themeColor="text1"/>
          <w:sz w:val="20"/>
          <w:szCs w:val="20"/>
          <w:lang w:val="id-ID"/>
        </w:rPr>
        <w:t xml:space="preserve">keterangan: </w:t>
      </w:r>
    </w:p>
    <w:p w:rsidR="00120D4E" w:rsidRPr="00120D4E" w:rsidRDefault="00120D4E" w:rsidP="00120D4E">
      <w:pPr>
        <w:pStyle w:val="ListParagraph"/>
        <w:ind w:left="1080"/>
        <w:jc w:val="both"/>
        <w:outlineLvl w:val="0"/>
        <w:rPr>
          <w:color w:val="000000" w:themeColor="text1"/>
          <w:sz w:val="20"/>
          <w:szCs w:val="20"/>
          <w:lang w:val="id-ID"/>
        </w:rPr>
      </w:pPr>
      <w:r w:rsidRPr="00120D4E">
        <w:rPr>
          <w:color w:val="000000" w:themeColor="text1"/>
          <w:sz w:val="20"/>
          <w:szCs w:val="20"/>
          <w:lang w:val="id-ID"/>
        </w:rPr>
        <w:t>Mx</w:t>
      </w:r>
      <w:r w:rsidRPr="00120D4E">
        <w:rPr>
          <w:color w:val="000000" w:themeColor="text1"/>
          <w:sz w:val="20"/>
          <w:szCs w:val="20"/>
          <w:lang w:val="id-ID"/>
        </w:rPr>
        <w:tab/>
      </w:r>
      <w:r w:rsidRPr="00120D4E">
        <w:rPr>
          <w:color w:val="000000" w:themeColor="text1"/>
          <w:sz w:val="20"/>
          <w:szCs w:val="20"/>
          <w:lang w:val="id-ID"/>
        </w:rPr>
        <w:tab/>
        <w:t>: Mean dari perbedaan pretes dan postes</w:t>
      </w:r>
    </w:p>
    <w:p w:rsidR="00120D4E" w:rsidRPr="00120D4E" w:rsidRDefault="00120D4E" w:rsidP="00120D4E">
      <w:pPr>
        <w:pStyle w:val="ListParagraph"/>
        <w:ind w:left="1080"/>
        <w:jc w:val="both"/>
        <w:outlineLvl w:val="0"/>
        <w:rPr>
          <w:color w:val="000000" w:themeColor="text1"/>
          <w:sz w:val="20"/>
          <w:szCs w:val="20"/>
          <w:lang w:val="id-ID"/>
        </w:rPr>
      </w:pPr>
      <w:r w:rsidRPr="00120D4E">
        <w:rPr>
          <w:color w:val="000000" w:themeColor="text1"/>
          <w:sz w:val="20"/>
          <w:szCs w:val="20"/>
          <w:lang w:val="id-ID"/>
        </w:rPr>
        <w:t>Xd</w:t>
      </w:r>
      <w:r w:rsidRPr="00120D4E">
        <w:rPr>
          <w:color w:val="000000" w:themeColor="text1"/>
          <w:sz w:val="20"/>
          <w:szCs w:val="20"/>
          <w:lang w:val="id-ID"/>
        </w:rPr>
        <w:tab/>
      </w:r>
      <w:r w:rsidRPr="00120D4E">
        <w:rPr>
          <w:color w:val="000000" w:themeColor="text1"/>
          <w:sz w:val="20"/>
          <w:szCs w:val="20"/>
          <w:lang w:val="id-ID"/>
        </w:rPr>
        <w:tab/>
        <w:t>: Deviasi masing-masing subjek (d-Mx)</w:t>
      </w:r>
    </w:p>
    <w:p w:rsidR="00120D4E" w:rsidRPr="00120D4E" w:rsidRDefault="00120D4E" w:rsidP="00120D4E">
      <w:pPr>
        <w:pStyle w:val="ListParagraph"/>
        <w:ind w:left="1080"/>
        <w:jc w:val="both"/>
        <w:outlineLvl w:val="0"/>
        <w:rPr>
          <w:color w:val="000000" w:themeColor="text1"/>
          <w:sz w:val="20"/>
          <w:szCs w:val="20"/>
          <w:lang w:val="id-ID"/>
        </w:rPr>
      </w:pPr>
      <w:r w:rsidRPr="00120D4E">
        <w:rPr>
          <w:color w:val="000000" w:themeColor="text1"/>
          <w:sz w:val="20"/>
          <w:szCs w:val="20"/>
          <w:lang w:val="id-ID"/>
        </w:rPr>
        <w:t>∑</w:t>
      </w:r>
      <m:oMath>
        <m:r>
          <w:rPr>
            <w:rFonts w:ascii="Cambria Math" w:hAnsi="Cambria Math"/>
            <w:color w:val="000000" w:themeColor="text1"/>
            <w:sz w:val="20"/>
            <w:szCs w:val="20"/>
            <w:lang w:val="id-ID"/>
          </w:rPr>
          <m:t>x</m:t>
        </m:r>
        <m:sSup>
          <m:sSupPr>
            <m:ctrlPr>
              <w:rPr>
                <w:rFonts w:ascii="Cambria Math" w:hAnsi="Cambria Math"/>
                <w:color w:val="000000" w:themeColor="text1"/>
                <w:sz w:val="20"/>
                <w:szCs w:val="20"/>
                <w:lang w:val="id-ID"/>
              </w:rPr>
            </m:ctrlPr>
          </m:sSupPr>
          <m:e>
            <m:r>
              <w:rPr>
                <w:rFonts w:ascii="Cambria Math" w:hAnsi="Cambria Math"/>
                <w:color w:val="000000" w:themeColor="text1"/>
                <w:sz w:val="20"/>
                <w:szCs w:val="20"/>
                <w:lang w:val="id-ID"/>
              </w:rPr>
              <m:t>d</m:t>
            </m:r>
          </m:e>
          <m:sup>
            <m:r>
              <w:rPr>
                <w:rFonts w:ascii="Cambria Math"/>
                <w:color w:val="000000" w:themeColor="text1"/>
                <w:sz w:val="20"/>
                <w:szCs w:val="20"/>
                <w:lang w:val="id-ID"/>
              </w:rPr>
              <m:t>2</m:t>
            </m:r>
          </m:sup>
        </m:sSup>
      </m:oMath>
      <w:r w:rsidRPr="00120D4E">
        <w:rPr>
          <w:color w:val="000000" w:themeColor="text1"/>
          <w:sz w:val="20"/>
          <w:szCs w:val="20"/>
          <w:lang w:val="id-ID"/>
        </w:rPr>
        <w:tab/>
        <w:t>: Jumlah kuadrat deviasi</w:t>
      </w:r>
    </w:p>
    <w:p w:rsidR="00120D4E" w:rsidRPr="00120D4E" w:rsidRDefault="00120D4E" w:rsidP="00120D4E">
      <w:pPr>
        <w:pStyle w:val="ListParagraph"/>
        <w:ind w:left="1080"/>
        <w:jc w:val="both"/>
        <w:outlineLvl w:val="0"/>
        <w:rPr>
          <w:color w:val="000000" w:themeColor="text1"/>
          <w:sz w:val="20"/>
          <w:szCs w:val="20"/>
          <w:lang w:val="id-ID"/>
        </w:rPr>
      </w:pPr>
      <w:r w:rsidRPr="00120D4E">
        <w:rPr>
          <w:color w:val="000000" w:themeColor="text1"/>
          <w:sz w:val="20"/>
          <w:szCs w:val="20"/>
          <w:lang w:val="id-ID"/>
        </w:rPr>
        <w:t xml:space="preserve">N </w:t>
      </w:r>
      <w:r w:rsidRPr="00120D4E">
        <w:rPr>
          <w:color w:val="000000" w:themeColor="text1"/>
          <w:sz w:val="20"/>
          <w:szCs w:val="20"/>
          <w:lang w:val="id-ID"/>
        </w:rPr>
        <w:tab/>
      </w:r>
      <w:r w:rsidRPr="00120D4E">
        <w:rPr>
          <w:color w:val="000000" w:themeColor="text1"/>
          <w:sz w:val="20"/>
          <w:szCs w:val="20"/>
          <w:lang w:val="id-ID"/>
        </w:rPr>
        <w:tab/>
        <w:t>: Subjek pada sampel</w:t>
      </w:r>
    </w:p>
    <w:p w:rsidR="00120D4E" w:rsidRPr="00120D4E" w:rsidRDefault="00120D4E" w:rsidP="00120D4E">
      <w:pPr>
        <w:pStyle w:val="ListParagraph"/>
        <w:ind w:left="1080"/>
        <w:jc w:val="both"/>
        <w:outlineLvl w:val="0"/>
        <w:rPr>
          <w:color w:val="000000" w:themeColor="text1"/>
          <w:sz w:val="20"/>
          <w:szCs w:val="20"/>
          <w:lang w:val="id-ID"/>
        </w:rPr>
      </w:pPr>
      <w:r w:rsidRPr="00120D4E">
        <w:rPr>
          <w:color w:val="000000" w:themeColor="text1"/>
          <w:sz w:val="20"/>
          <w:szCs w:val="20"/>
          <w:lang w:val="id-ID"/>
        </w:rPr>
        <w:t>d.b</w:t>
      </w:r>
      <w:r w:rsidRPr="00120D4E">
        <w:rPr>
          <w:color w:val="000000" w:themeColor="text1"/>
          <w:sz w:val="20"/>
          <w:szCs w:val="20"/>
          <w:lang w:val="id-ID"/>
        </w:rPr>
        <w:tab/>
      </w:r>
      <w:r w:rsidRPr="00120D4E">
        <w:rPr>
          <w:color w:val="000000" w:themeColor="text1"/>
          <w:sz w:val="20"/>
          <w:szCs w:val="20"/>
          <w:lang w:val="id-ID"/>
        </w:rPr>
        <w:tab/>
        <w:t>: ditentukan dengan N-1</w:t>
      </w:r>
    </w:p>
    <w:p w:rsidR="00120D4E" w:rsidRPr="00120D4E" w:rsidRDefault="00120D4E" w:rsidP="00120D4E">
      <w:pPr>
        <w:pStyle w:val="ListParagraph"/>
        <w:ind w:left="1080"/>
        <w:jc w:val="both"/>
        <w:outlineLvl w:val="0"/>
        <w:rPr>
          <w:color w:val="000000" w:themeColor="text1"/>
          <w:sz w:val="20"/>
          <w:szCs w:val="20"/>
          <w:lang w:val="id-ID"/>
        </w:rPr>
      </w:pPr>
      <w:r w:rsidRPr="00120D4E">
        <w:rPr>
          <w:color w:val="000000" w:themeColor="text1"/>
          <w:sz w:val="20"/>
          <w:szCs w:val="20"/>
          <w:lang w:val="id-ID"/>
        </w:rPr>
        <w:t>(Arikunto, 2006:306)</w:t>
      </w:r>
      <w:r w:rsidRPr="00120D4E">
        <w:rPr>
          <w:sz w:val="20"/>
          <w:szCs w:val="20"/>
        </w:rPr>
        <w:t xml:space="preserve"> </w:t>
      </w:r>
    </w:p>
    <w:p w:rsidR="00120D4E" w:rsidRPr="00120D4E" w:rsidRDefault="00120D4E" w:rsidP="00120D4E">
      <w:pPr>
        <w:pStyle w:val="ListParagraph"/>
        <w:numPr>
          <w:ilvl w:val="0"/>
          <w:numId w:val="20"/>
        </w:numPr>
        <w:spacing w:after="200"/>
        <w:jc w:val="both"/>
        <w:outlineLvl w:val="0"/>
        <w:rPr>
          <w:color w:val="000000" w:themeColor="text1"/>
          <w:sz w:val="20"/>
          <w:szCs w:val="20"/>
          <w:lang w:val="id-ID"/>
        </w:rPr>
      </w:pPr>
      <w:r w:rsidRPr="00120D4E">
        <w:rPr>
          <w:color w:val="000000" w:themeColor="text1"/>
          <w:sz w:val="20"/>
          <w:szCs w:val="20"/>
          <w:lang w:val="id-ID"/>
        </w:rPr>
        <w:t>Menghitung perbedaan deviasi rata-rata hasil belajar yang diperoleh dari hasil tes siswa kelas eksperimen dan siswa kelas kontrol dengan menggunakan rumus uji t sebagai berikut.</w:t>
      </w:r>
      <w:r w:rsidRPr="00120D4E">
        <w:rPr>
          <w:sz w:val="20"/>
          <w:szCs w:val="20"/>
        </w:rPr>
        <w:t xml:space="preserve"> </w:t>
      </w:r>
    </w:p>
    <w:p w:rsidR="00120D4E" w:rsidRPr="00120D4E" w:rsidRDefault="00120D4E" w:rsidP="00120D4E">
      <w:pPr>
        <w:ind w:left="720"/>
        <w:jc w:val="both"/>
        <w:outlineLvl w:val="0"/>
        <w:rPr>
          <w:color w:val="000000" w:themeColor="text1"/>
          <w:sz w:val="20"/>
          <w:szCs w:val="20"/>
          <w:lang w:val="id-ID"/>
        </w:rPr>
      </w:pPr>
      <w:r w:rsidRPr="00120D4E">
        <w:rPr>
          <w:sz w:val="20"/>
          <w:szCs w:val="20"/>
          <w:lang w:val="id-ID"/>
        </w:rPr>
        <w:t xml:space="preserve">t  </w:t>
      </w:r>
      <w:r w:rsidRPr="00120D4E">
        <w:rPr>
          <w:sz w:val="20"/>
          <w:szCs w:val="20"/>
        </w:rPr>
        <w:t xml:space="preserve">= </w:t>
      </w:r>
      <m:oMath>
        <m:f>
          <m:fPr>
            <m:ctrlPr>
              <w:rPr>
                <w:rFonts w:ascii="Cambria Math" w:hAnsi="Cambria Math"/>
                <w:i/>
                <w:color w:val="000000"/>
                <w:sz w:val="20"/>
                <w:szCs w:val="20"/>
              </w:rPr>
            </m:ctrlPr>
          </m:fPr>
          <m:num>
            <m:r>
              <w:rPr>
                <w:rFonts w:ascii="Cambria Math"/>
                <w:color w:val="000000"/>
                <w:sz w:val="20"/>
                <w:szCs w:val="20"/>
              </w:rPr>
              <m:t xml:space="preserve">           </m:t>
            </m:r>
            <m:r>
              <w:rPr>
                <w:rFonts w:ascii="Cambria Math" w:hAnsi="Cambria Math"/>
                <w:color w:val="000000"/>
                <w:sz w:val="20"/>
                <w:szCs w:val="20"/>
              </w:rPr>
              <m:t>Mx</m:t>
            </m:r>
            <m:r>
              <w:rPr>
                <w:color w:val="000000"/>
                <w:sz w:val="20"/>
                <w:szCs w:val="20"/>
              </w:rPr>
              <m:t>-</m:t>
            </m:r>
            <m:r>
              <w:rPr>
                <w:rFonts w:ascii="Cambria Math" w:hAnsi="Cambria Math"/>
                <w:color w:val="000000"/>
                <w:sz w:val="20"/>
                <w:szCs w:val="20"/>
              </w:rPr>
              <m:t>My</m:t>
            </m:r>
            <m:r>
              <w:rPr>
                <w:rFonts w:ascii="Cambria Math"/>
                <w:color w:val="000000"/>
                <w:sz w:val="20"/>
                <w:szCs w:val="20"/>
              </w:rPr>
              <m:t xml:space="preserve">          </m:t>
            </m:r>
          </m:num>
          <m:den>
            <m:rad>
              <m:radPr>
                <m:degHide m:val="on"/>
                <m:ctrlPr>
                  <w:rPr>
                    <w:rFonts w:ascii="Cambria Math" w:hAnsi="Cambria Math"/>
                    <w:i/>
                    <w:color w:val="000000"/>
                    <w:sz w:val="20"/>
                    <w:szCs w:val="20"/>
                  </w:rPr>
                </m:ctrlPr>
              </m:radPr>
              <m:deg/>
              <m:e>
                <m:f>
                  <m:fPr>
                    <m:ctrlPr>
                      <w:rPr>
                        <w:rFonts w:ascii="Cambria Math" w:hAnsi="Cambria Math"/>
                        <w:i/>
                        <w:color w:val="000000"/>
                        <w:sz w:val="20"/>
                        <w:szCs w:val="20"/>
                      </w:rPr>
                    </m:ctrlPr>
                  </m:fPr>
                  <m:num>
                    <m:d>
                      <m:dPr>
                        <m:ctrlPr>
                          <w:rPr>
                            <w:rFonts w:ascii="Cambria Math" w:hAnsi="Cambria Math"/>
                            <w:i/>
                            <w:color w:val="000000"/>
                            <w:sz w:val="20"/>
                            <w:szCs w:val="20"/>
                          </w:rPr>
                        </m:ctrlPr>
                      </m:dPr>
                      <m:e>
                        <m:r>
                          <w:rPr>
                            <w:rFonts w:ascii="Cambria Math"/>
                            <w:color w:val="000000"/>
                            <w:sz w:val="20"/>
                            <w:szCs w:val="20"/>
                          </w:rPr>
                          <m:t>∑</m:t>
                        </m:r>
                        <m:sSup>
                          <m:sSupPr>
                            <m:ctrlPr>
                              <w:rPr>
                                <w:rFonts w:ascii="Cambria Math" w:hAnsi="Cambria Math"/>
                                <w:i/>
                                <w:color w:val="000000"/>
                                <w:sz w:val="20"/>
                                <w:szCs w:val="20"/>
                              </w:rPr>
                            </m:ctrlPr>
                          </m:sSupPr>
                          <m:e>
                            <m:r>
                              <w:rPr>
                                <w:rFonts w:ascii="Cambria Math" w:hAnsi="Cambria Math"/>
                                <w:color w:val="000000"/>
                                <w:sz w:val="20"/>
                                <w:szCs w:val="20"/>
                              </w:rPr>
                              <m:t>x</m:t>
                            </m:r>
                          </m:e>
                          <m:sup>
                            <m:r>
                              <w:rPr>
                                <w:rFonts w:ascii="Cambria Math"/>
                                <w:color w:val="000000"/>
                                <w:sz w:val="20"/>
                                <w:szCs w:val="20"/>
                              </w:rPr>
                              <m:t>2</m:t>
                            </m:r>
                          </m:sup>
                        </m:sSup>
                        <m:r>
                          <w:rPr>
                            <w:rFonts w:ascii="Cambria Math"/>
                            <w:color w:val="000000"/>
                            <w:sz w:val="20"/>
                            <w:szCs w:val="20"/>
                          </w:rPr>
                          <m:t>+</m:t>
                        </m:r>
                        <m:r>
                          <w:rPr>
                            <w:rFonts w:ascii="Cambria Math"/>
                            <w:color w:val="000000"/>
                            <w:sz w:val="20"/>
                            <w:szCs w:val="20"/>
                          </w:rPr>
                          <m:t>∑</m:t>
                        </m:r>
                        <m:sSup>
                          <m:sSupPr>
                            <m:ctrlPr>
                              <w:rPr>
                                <w:rFonts w:ascii="Cambria Math" w:hAnsi="Cambria Math"/>
                                <w:i/>
                                <w:color w:val="000000"/>
                                <w:sz w:val="20"/>
                                <w:szCs w:val="20"/>
                              </w:rPr>
                            </m:ctrlPr>
                          </m:sSupPr>
                          <m:e>
                            <m:r>
                              <w:rPr>
                                <w:rFonts w:ascii="Cambria Math" w:hAnsi="Cambria Math"/>
                                <w:color w:val="000000"/>
                                <w:sz w:val="20"/>
                                <w:szCs w:val="20"/>
                              </w:rPr>
                              <m:t>y</m:t>
                            </m:r>
                          </m:e>
                          <m:sup>
                            <m:r>
                              <w:rPr>
                                <w:rFonts w:ascii="Cambria Math"/>
                                <w:color w:val="000000"/>
                                <w:sz w:val="20"/>
                                <w:szCs w:val="20"/>
                              </w:rPr>
                              <m:t>2</m:t>
                            </m:r>
                          </m:sup>
                        </m:sSup>
                      </m:e>
                    </m:d>
                  </m:num>
                  <m:den>
                    <m:r>
                      <w:rPr>
                        <w:rFonts w:asci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n</m:t>
                        </m:r>
                      </m:e>
                      <m:sub>
                        <m:r>
                          <w:rPr>
                            <w:rFonts w:ascii="Cambria Math" w:hAnsi="Cambria Math"/>
                            <w:color w:val="000000"/>
                            <w:sz w:val="20"/>
                            <w:szCs w:val="20"/>
                          </w:rPr>
                          <m:t>x</m:t>
                        </m:r>
                        <m:r>
                          <w:rPr>
                            <w:rFonts w:ascii="Cambria Math"/>
                            <w:color w:val="000000"/>
                            <w:sz w:val="20"/>
                            <w:szCs w:val="20"/>
                          </w:rPr>
                          <m:t xml:space="preserve"> + </m:t>
                        </m:r>
                        <m:sSub>
                          <m:sSubPr>
                            <m:ctrlPr>
                              <w:rPr>
                                <w:rFonts w:ascii="Cambria Math" w:hAnsi="Cambria Math"/>
                                <w:i/>
                                <w:color w:val="000000"/>
                                <w:sz w:val="20"/>
                                <w:szCs w:val="20"/>
                              </w:rPr>
                            </m:ctrlPr>
                          </m:sSubPr>
                          <m:e>
                            <m:r>
                              <w:rPr>
                                <w:rFonts w:ascii="Cambria Math" w:hAnsi="Cambria Math"/>
                                <w:color w:val="000000"/>
                                <w:sz w:val="20"/>
                                <w:szCs w:val="20"/>
                              </w:rPr>
                              <m:t>n</m:t>
                            </m:r>
                          </m:e>
                          <m:sub>
                            <m:r>
                              <w:rPr>
                                <w:rFonts w:ascii="Cambria Math" w:hAnsi="Cambria Math"/>
                                <w:color w:val="000000"/>
                                <w:sz w:val="20"/>
                                <w:szCs w:val="20"/>
                              </w:rPr>
                              <m:t>y</m:t>
                            </m:r>
                            <m:r>
                              <w:rPr>
                                <w:rFonts w:ascii="Cambria Math"/>
                                <w:color w:val="000000"/>
                                <w:sz w:val="20"/>
                                <w:szCs w:val="20"/>
                              </w:rPr>
                              <m:t xml:space="preserve"> </m:t>
                            </m:r>
                            <m:r>
                              <w:rPr>
                                <w:rFonts w:ascii="Cambria Math"/>
                                <w:color w:val="000000"/>
                                <w:sz w:val="20"/>
                                <w:szCs w:val="20"/>
                              </w:rPr>
                              <m:t>-</m:t>
                            </m:r>
                            <m:r>
                              <w:rPr>
                                <w:rFonts w:ascii="Cambria Math"/>
                                <w:color w:val="000000"/>
                                <w:sz w:val="20"/>
                                <w:szCs w:val="20"/>
                              </w:rPr>
                              <m:t>2)</m:t>
                            </m:r>
                          </m:sub>
                        </m:sSub>
                      </m:sub>
                    </m:sSub>
                  </m:den>
                </m:f>
              </m:e>
            </m:rad>
            <m:r>
              <w:rPr>
                <w:rFonts w:ascii="Cambria Math"/>
                <w:color w:val="000000"/>
                <w:sz w:val="20"/>
                <w:szCs w:val="20"/>
              </w:rPr>
              <m:t xml:space="preserve"> </m:t>
            </m:r>
            <m:f>
              <m:fPr>
                <m:ctrlPr>
                  <w:rPr>
                    <w:rFonts w:ascii="Cambria Math" w:hAnsi="Cambria Math"/>
                    <w:i/>
                    <w:color w:val="000000"/>
                    <w:sz w:val="20"/>
                    <w:szCs w:val="20"/>
                  </w:rPr>
                </m:ctrlPr>
              </m:fPr>
              <m:num>
                <m:r>
                  <w:rPr>
                    <w:rFonts w:ascii="Cambria Math"/>
                    <w:color w:val="000000"/>
                    <w:sz w:val="20"/>
                    <w:szCs w:val="20"/>
                  </w:rPr>
                  <m:t>(1</m:t>
                </m:r>
              </m:num>
              <m:den>
                <m:sSub>
                  <m:sSubPr>
                    <m:ctrlPr>
                      <w:rPr>
                        <w:rFonts w:ascii="Cambria Math" w:hAnsi="Cambria Math"/>
                        <w:i/>
                        <w:color w:val="000000"/>
                        <w:sz w:val="20"/>
                        <w:szCs w:val="20"/>
                      </w:rPr>
                    </m:ctrlPr>
                  </m:sSubPr>
                  <m:e>
                    <m:r>
                      <w:rPr>
                        <w:rFonts w:ascii="Cambria Math"/>
                        <w:color w:val="000000"/>
                        <w:sz w:val="20"/>
                        <w:szCs w:val="20"/>
                      </w:rPr>
                      <m:t>(</m:t>
                    </m:r>
                    <m:r>
                      <w:rPr>
                        <w:rFonts w:ascii="Cambria Math" w:hAnsi="Cambria Math"/>
                        <w:color w:val="000000"/>
                        <w:sz w:val="20"/>
                        <w:szCs w:val="20"/>
                      </w:rPr>
                      <m:t>n</m:t>
                    </m:r>
                  </m:e>
                  <m:sub>
                    <m:r>
                      <w:rPr>
                        <w:rFonts w:ascii="Cambria Math" w:hAnsi="Cambria Math"/>
                        <w:color w:val="000000"/>
                        <w:sz w:val="20"/>
                        <w:szCs w:val="20"/>
                      </w:rPr>
                      <m:t>x</m:t>
                    </m:r>
                  </m:sub>
                </m:sSub>
              </m:den>
            </m:f>
            <m:r>
              <w:rPr>
                <w:rFonts w:ascii="Cambria Math"/>
                <w:color w:val="000000"/>
                <w:sz w:val="20"/>
                <w:szCs w:val="20"/>
              </w:rPr>
              <m:t xml:space="preserve"> +</m:t>
            </m:r>
            <m:f>
              <m:fPr>
                <m:ctrlPr>
                  <w:rPr>
                    <w:rFonts w:ascii="Cambria Math" w:hAnsi="Cambria Math"/>
                    <w:i/>
                    <w:color w:val="000000"/>
                    <w:sz w:val="20"/>
                    <w:szCs w:val="20"/>
                  </w:rPr>
                </m:ctrlPr>
              </m:fPr>
              <m:num>
                <m:r>
                  <w:rPr>
                    <w:rFonts w:ascii="Cambria Math"/>
                    <w:color w:val="000000"/>
                    <w:sz w:val="20"/>
                    <w:szCs w:val="20"/>
                  </w:rPr>
                  <m:t>1)</m:t>
                </m:r>
              </m:num>
              <m:den>
                <m:sSub>
                  <m:sSubPr>
                    <m:ctrlPr>
                      <w:rPr>
                        <w:rFonts w:ascii="Cambria Math" w:hAnsi="Cambria Math"/>
                        <w:i/>
                        <w:color w:val="000000"/>
                        <w:sz w:val="20"/>
                        <w:szCs w:val="20"/>
                      </w:rPr>
                    </m:ctrlPr>
                  </m:sSubPr>
                  <m:e>
                    <m:r>
                      <w:rPr>
                        <w:rFonts w:ascii="Cambria Math" w:hAnsi="Cambria Math"/>
                        <w:color w:val="000000"/>
                        <w:sz w:val="20"/>
                        <w:szCs w:val="20"/>
                      </w:rPr>
                      <m:t>n</m:t>
                    </m:r>
                  </m:e>
                  <m:sub>
                    <m:r>
                      <w:rPr>
                        <w:rFonts w:ascii="Cambria Math" w:hAnsi="Cambria Math"/>
                        <w:color w:val="000000"/>
                        <w:sz w:val="20"/>
                        <w:szCs w:val="20"/>
                      </w:rPr>
                      <m:t>y</m:t>
                    </m:r>
                    <m:r>
                      <w:rPr>
                        <w:rFonts w:ascii="Cambria Math"/>
                        <w:color w:val="000000"/>
                        <w:sz w:val="20"/>
                        <w:szCs w:val="20"/>
                      </w:rPr>
                      <m:t>)</m:t>
                    </m:r>
                  </m:sub>
                </m:sSub>
              </m:den>
            </m:f>
          </m:den>
        </m:f>
      </m:oMath>
    </w:p>
    <w:p w:rsidR="00120D4E" w:rsidRPr="00120D4E" w:rsidRDefault="00120D4E" w:rsidP="00120D4E">
      <w:pPr>
        <w:pStyle w:val="ListParagraph"/>
        <w:ind w:left="1080"/>
        <w:jc w:val="both"/>
        <w:outlineLvl w:val="0"/>
        <w:rPr>
          <w:color w:val="000000" w:themeColor="text1"/>
          <w:sz w:val="20"/>
          <w:szCs w:val="20"/>
          <w:lang w:val="id-ID"/>
        </w:rPr>
      </w:pPr>
      <w:r w:rsidRPr="00120D4E">
        <w:rPr>
          <w:color w:val="000000" w:themeColor="text1"/>
          <w:sz w:val="20"/>
          <w:szCs w:val="20"/>
          <w:lang w:val="id-ID"/>
        </w:rPr>
        <w:t xml:space="preserve">Untuk mendapatkan  </w:t>
      </w:r>
      <m:oMath>
        <m:sSup>
          <m:sSupPr>
            <m:ctrlPr>
              <w:rPr>
                <w:rFonts w:ascii="Cambria Math" w:hAnsi="Cambria Math"/>
                <w:i/>
                <w:color w:val="000000" w:themeColor="text1"/>
                <w:sz w:val="20"/>
                <w:szCs w:val="20"/>
                <w:lang w:val="id-ID"/>
              </w:rPr>
            </m:ctrlPr>
          </m:sSupPr>
          <m:e>
            <m:r>
              <w:rPr>
                <w:rFonts w:ascii="Cambria Math" w:hAnsi="Cambria Math"/>
                <w:color w:val="000000" w:themeColor="text1"/>
                <w:sz w:val="20"/>
                <w:szCs w:val="20"/>
                <w:lang w:val="id-ID"/>
              </w:rPr>
              <m:t>x</m:t>
            </m:r>
          </m:e>
          <m:sup>
            <m:r>
              <w:rPr>
                <w:rFonts w:ascii="Cambria Math"/>
                <w:color w:val="000000" w:themeColor="text1"/>
                <w:sz w:val="20"/>
                <w:szCs w:val="20"/>
                <w:lang w:val="id-ID"/>
              </w:rPr>
              <m:t>2</m:t>
            </m:r>
          </m:sup>
        </m:sSup>
      </m:oMath>
      <w:r w:rsidRPr="00120D4E">
        <w:rPr>
          <w:color w:val="000000" w:themeColor="text1"/>
          <w:sz w:val="20"/>
          <w:szCs w:val="20"/>
          <w:lang w:val="id-ID"/>
        </w:rPr>
        <w:t xml:space="preserve">  dan </w:t>
      </w:r>
      <m:oMath>
        <m:sSup>
          <m:sSupPr>
            <m:ctrlPr>
              <w:rPr>
                <w:rFonts w:ascii="Cambria Math" w:hAnsi="Cambria Math"/>
                <w:i/>
                <w:color w:val="000000" w:themeColor="text1"/>
                <w:sz w:val="20"/>
                <w:szCs w:val="20"/>
                <w:lang w:val="id-ID"/>
              </w:rPr>
            </m:ctrlPr>
          </m:sSupPr>
          <m:e>
            <m:r>
              <w:rPr>
                <w:rFonts w:ascii="Cambria Math" w:hAnsi="Cambria Math"/>
                <w:color w:val="000000" w:themeColor="text1"/>
                <w:sz w:val="20"/>
                <w:szCs w:val="20"/>
                <w:lang w:val="id-ID"/>
              </w:rPr>
              <m:t>y</m:t>
            </m:r>
          </m:e>
          <m:sup>
            <m:r>
              <w:rPr>
                <w:rFonts w:ascii="Cambria Math"/>
                <w:color w:val="000000" w:themeColor="text1"/>
                <w:sz w:val="20"/>
                <w:szCs w:val="20"/>
                <w:lang w:val="id-ID"/>
              </w:rPr>
              <m:t>2</m:t>
            </m:r>
          </m:sup>
        </m:sSup>
      </m:oMath>
      <w:r w:rsidRPr="00120D4E">
        <w:rPr>
          <w:color w:val="000000" w:themeColor="text1"/>
          <w:sz w:val="20"/>
          <w:szCs w:val="20"/>
          <w:lang w:val="id-ID"/>
        </w:rPr>
        <w:t xml:space="preserve"> diperoleh rumus sebagai berikut.</w:t>
      </w:r>
    </w:p>
    <w:p w:rsidR="00120D4E" w:rsidRPr="00120D4E" w:rsidRDefault="00120D4E" w:rsidP="00120D4E">
      <w:pPr>
        <w:pStyle w:val="ListParagraph"/>
        <w:numPr>
          <w:ilvl w:val="0"/>
          <w:numId w:val="22"/>
        </w:numPr>
        <w:spacing w:after="200"/>
        <w:jc w:val="both"/>
        <w:outlineLvl w:val="0"/>
        <w:rPr>
          <w:color w:val="000000" w:themeColor="text1"/>
          <w:sz w:val="20"/>
          <w:szCs w:val="20"/>
          <w:lang w:val="id-ID"/>
        </w:rPr>
      </w:pPr>
      <w:r w:rsidRPr="00120D4E">
        <w:rPr>
          <w:color w:val="000000" w:themeColor="text1"/>
          <w:sz w:val="20"/>
          <w:szCs w:val="20"/>
          <w:lang w:val="id-ID"/>
        </w:rPr>
        <w:t xml:space="preserve"> </w:t>
      </w:r>
      <m:oMath>
        <m:r>
          <w:rPr>
            <w:rFonts w:asci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sz w:val="20"/>
                <w:szCs w:val="20"/>
              </w:rPr>
              <m:t xml:space="preserve">2 </m:t>
            </m:r>
          </m:sup>
        </m:sSup>
      </m:oMath>
      <w:r w:rsidRPr="00120D4E">
        <w:rPr>
          <w:sz w:val="20"/>
          <w:szCs w:val="20"/>
        </w:rPr>
        <w:t xml:space="preserve"> = ∑</w:t>
      </w:r>
      <m:oMath>
        <m:sSup>
          <m:sSupPr>
            <m:ctrlPr>
              <w:rPr>
                <w:rFonts w:ascii="Cambria Math" w:hAnsi="Cambria Math"/>
                <w:i/>
                <w:sz w:val="20"/>
                <w:szCs w:val="20"/>
              </w:rPr>
            </m:ctrlPr>
          </m:sSupPr>
          <m:e>
            <m:r>
              <w:rPr>
                <w:rFonts w:ascii="Cambria Math" w:hAnsi="Cambria Math"/>
                <w:sz w:val="20"/>
                <w:szCs w:val="20"/>
              </w:rPr>
              <m:t>x</m:t>
            </m:r>
          </m:e>
          <m:sup>
            <m:r>
              <w:rPr>
                <w:rFonts w:ascii="Cambria Math"/>
                <w:sz w:val="20"/>
                <w:szCs w:val="20"/>
              </w:rPr>
              <m:t>2</m:t>
            </m:r>
          </m:sup>
        </m:sSup>
        <m:r>
          <w:rPr>
            <w:rFonts w:ascii="Cambria Math"/>
            <w:sz w:val="20"/>
            <w:szCs w:val="20"/>
          </w:rPr>
          <m:t xml:space="preserve"> </m:t>
        </m:r>
      </m:oMath>
      <w:r w:rsidRPr="00120D4E">
        <w:rPr>
          <w:sz w:val="20"/>
          <w:szCs w:val="20"/>
        </w:rPr>
        <w:t xml:space="preserve">— </w:t>
      </w:r>
      <m:oMath>
        <m:f>
          <m:fPr>
            <m:ctrlPr>
              <w:rPr>
                <w:rFonts w:ascii="Cambria Math" w:hAnsi="Cambria Math"/>
                <w:i/>
                <w:sz w:val="20"/>
                <w:szCs w:val="20"/>
              </w:rPr>
            </m:ctrlPr>
          </m:fPr>
          <m:num>
            <m:r>
              <w:rPr>
                <w:rFonts w:ascii="Cambria Math"/>
                <w:sz w:val="20"/>
                <w:szCs w:val="20"/>
              </w:rPr>
              <m:t>(</m:t>
            </m:r>
            <m:r>
              <w:rPr>
                <w:rFonts w:ascii="Cambria Math"/>
                <w:sz w:val="20"/>
                <w:szCs w:val="20"/>
              </w:rPr>
              <m:t>∑</m:t>
            </m:r>
            <m:r>
              <w:rPr>
                <w:rFonts w:ascii="Cambria Math" w:hAnsi="Cambria Math"/>
                <w:sz w:val="20"/>
                <w:szCs w:val="20"/>
              </w:rPr>
              <m:t>x</m:t>
            </m:r>
            <m:r>
              <w:rPr>
                <w:rFonts w:ascii="Cambria Math"/>
                <w:sz w:val="20"/>
                <w:szCs w:val="20"/>
              </w:rPr>
              <m:t>)</m:t>
            </m:r>
            <m:r>
              <w:rPr>
                <w:rFonts w:ascii="Cambria Math"/>
                <w:sz w:val="20"/>
                <w:szCs w:val="20"/>
              </w:rPr>
              <m:t>²</m:t>
            </m:r>
          </m:num>
          <m:den>
            <m:r>
              <w:rPr>
                <w:rFonts w:ascii="Cambria Math" w:hAnsi="Cambria Math"/>
                <w:sz w:val="20"/>
                <w:szCs w:val="20"/>
              </w:rPr>
              <m:t>N</m:t>
            </m:r>
          </m:den>
        </m:f>
      </m:oMath>
    </w:p>
    <w:p w:rsidR="00120D4E" w:rsidRPr="00120D4E" w:rsidRDefault="00120D4E" w:rsidP="00120D4E">
      <w:pPr>
        <w:pStyle w:val="ListParagraph"/>
        <w:numPr>
          <w:ilvl w:val="0"/>
          <w:numId w:val="22"/>
        </w:numPr>
        <w:spacing w:after="200"/>
        <w:jc w:val="both"/>
        <w:outlineLvl w:val="0"/>
        <w:rPr>
          <w:color w:val="000000" w:themeColor="text1"/>
          <w:sz w:val="20"/>
          <w:szCs w:val="20"/>
          <w:lang w:val="id-ID"/>
        </w:rPr>
      </w:pPr>
      <m:oMath>
        <m:r>
          <w:rPr>
            <w:rFonts w:ascii="Cambria Math"/>
            <w:sz w:val="20"/>
            <w:szCs w:val="20"/>
          </w:rPr>
          <m:t>∑</m:t>
        </m:r>
        <m:sSup>
          <m:sSupPr>
            <m:ctrlPr>
              <w:rPr>
                <w:rFonts w:ascii="Cambria Math" w:hAnsi="Cambria Math"/>
                <w:i/>
                <w:sz w:val="20"/>
                <w:szCs w:val="20"/>
              </w:rPr>
            </m:ctrlPr>
          </m:sSupPr>
          <m:e>
            <m:r>
              <w:rPr>
                <w:rFonts w:ascii="Cambria Math" w:hAnsi="Cambria Math"/>
                <w:sz w:val="20"/>
                <w:szCs w:val="20"/>
              </w:rPr>
              <m:t>y</m:t>
            </m:r>
          </m:e>
          <m:sup>
            <m:r>
              <w:rPr>
                <w:rFonts w:ascii="Cambria Math"/>
                <w:sz w:val="20"/>
                <w:szCs w:val="20"/>
              </w:rPr>
              <m:t xml:space="preserve">2 </m:t>
            </m:r>
          </m:sup>
        </m:sSup>
      </m:oMath>
      <w:r w:rsidRPr="00120D4E">
        <w:rPr>
          <w:sz w:val="20"/>
          <w:szCs w:val="20"/>
        </w:rPr>
        <w:t xml:space="preserve"> = ∑</w:t>
      </w:r>
      <m:oMath>
        <m:sSup>
          <m:sSupPr>
            <m:ctrlPr>
              <w:rPr>
                <w:rFonts w:ascii="Cambria Math" w:hAnsi="Cambria Math"/>
                <w:i/>
                <w:sz w:val="20"/>
                <w:szCs w:val="20"/>
              </w:rPr>
            </m:ctrlPr>
          </m:sSupPr>
          <m:e>
            <m:r>
              <w:rPr>
                <w:rFonts w:ascii="Cambria Math" w:hAnsi="Cambria Math"/>
                <w:sz w:val="20"/>
                <w:szCs w:val="20"/>
              </w:rPr>
              <m:t>y</m:t>
            </m:r>
          </m:e>
          <m:sup>
            <m:r>
              <w:rPr>
                <w:rFonts w:ascii="Cambria Math"/>
                <w:sz w:val="20"/>
                <w:szCs w:val="20"/>
              </w:rPr>
              <m:t>2</m:t>
            </m:r>
          </m:sup>
        </m:sSup>
        <m:r>
          <w:rPr>
            <w:rFonts w:ascii="Cambria Math"/>
            <w:sz w:val="20"/>
            <w:szCs w:val="20"/>
          </w:rPr>
          <m:t xml:space="preserve"> </m:t>
        </m:r>
      </m:oMath>
      <w:r w:rsidRPr="00120D4E">
        <w:rPr>
          <w:sz w:val="20"/>
          <w:szCs w:val="20"/>
        </w:rPr>
        <w:t xml:space="preserve">— </w:t>
      </w:r>
      <m:oMath>
        <m:f>
          <m:fPr>
            <m:ctrlPr>
              <w:rPr>
                <w:rFonts w:ascii="Cambria Math" w:hAnsi="Cambria Math"/>
                <w:i/>
                <w:sz w:val="20"/>
                <w:szCs w:val="20"/>
              </w:rPr>
            </m:ctrlPr>
          </m:fPr>
          <m:num>
            <m:r>
              <w:rPr>
                <w:rFonts w:ascii="Cambria Math"/>
                <w:sz w:val="20"/>
                <w:szCs w:val="20"/>
              </w:rPr>
              <m:t>(</m:t>
            </m:r>
            <m:r>
              <w:rPr>
                <w:rFonts w:ascii="Cambria Math"/>
                <w:sz w:val="20"/>
                <w:szCs w:val="20"/>
              </w:rPr>
              <m:t>∑</m:t>
            </m:r>
            <m:r>
              <w:rPr>
                <w:rFonts w:ascii="Cambria Math" w:hAnsi="Cambria Math"/>
                <w:sz w:val="20"/>
                <w:szCs w:val="20"/>
              </w:rPr>
              <m:t>y</m:t>
            </m:r>
            <m:r>
              <w:rPr>
                <w:rFonts w:ascii="Cambria Math"/>
                <w:sz w:val="20"/>
                <w:szCs w:val="20"/>
              </w:rPr>
              <m:t>)</m:t>
            </m:r>
            <m:r>
              <w:rPr>
                <w:rFonts w:ascii="Cambria Math"/>
                <w:sz w:val="20"/>
                <w:szCs w:val="20"/>
              </w:rPr>
              <m:t>²</m:t>
            </m:r>
          </m:num>
          <m:den>
            <m:r>
              <w:rPr>
                <w:rFonts w:ascii="Cambria Math" w:hAnsi="Cambria Math"/>
                <w:sz w:val="20"/>
                <w:szCs w:val="20"/>
              </w:rPr>
              <m:t>N</m:t>
            </m:r>
          </m:den>
        </m:f>
      </m:oMath>
    </w:p>
    <w:p w:rsidR="00120D4E" w:rsidRPr="00120D4E" w:rsidRDefault="00120D4E" w:rsidP="00120D4E">
      <w:pPr>
        <w:pStyle w:val="ListParagraph"/>
        <w:ind w:left="1080"/>
        <w:jc w:val="both"/>
        <w:outlineLvl w:val="0"/>
        <w:rPr>
          <w:color w:val="000000" w:themeColor="text1"/>
          <w:sz w:val="20"/>
          <w:szCs w:val="20"/>
          <w:lang w:val="id-ID"/>
        </w:rPr>
      </w:pPr>
      <w:r w:rsidRPr="00120D4E">
        <w:rPr>
          <w:color w:val="000000" w:themeColor="text1"/>
          <w:sz w:val="20"/>
          <w:szCs w:val="20"/>
          <w:lang w:val="id-ID"/>
        </w:rPr>
        <w:t>Keterangan :</w:t>
      </w:r>
    </w:p>
    <w:p w:rsidR="00120D4E" w:rsidRPr="00120D4E" w:rsidRDefault="00120D4E" w:rsidP="00120D4E">
      <w:pPr>
        <w:pStyle w:val="ListParagraph"/>
        <w:ind w:left="1080"/>
        <w:jc w:val="both"/>
        <w:outlineLvl w:val="0"/>
        <w:rPr>
          <w:color w:val="000000" w:themeColor="text1"/>
          <w:sz w:val="20"/>
          <w:szCs w:val="20"/>
          <w:lang w:val="id-ID"/>
        </w:rPr>
      </w:pPr>
      <w:r w:rsidRPr="00120D4E">
        <w:rPr>
          <w:color w:val="000000" w:themeColor="text1"/>
          <w:sz w:val="20"/>
          <w:szCs w:val="20"/>
          <w:lang w:val="id-ID"/>
        </w:rPr>
        <w:t>MX</w:t>
      </w:r>
      <w:r w:rsidRPr="00120D4E">
        <w:rPr>
          <w:color w:val="000000" w:themeColor="text1"/>
          <w:sz w:val="20"/>
          <w:szCs w:val="20"/>
          <w:lang w:val="id-ID"/>
        </w:rPr>
        <w:tab/>
      </w:r>
      <w:r w:rsidRPr="00120D4E">
        <w:rPr>
          <w:color w:val="000000" w:themeColor="text1"/>
          <w:sz w:val="20"/>
          <w:szCs w:val="20"/>
          <w:lang w:val="id-ID"/>
        </w:rPr>
        <w:tab/>
        <w:t>: Nilai rata-rata kelompok eksperimen</w:t>
      </w:r>
    </w:p>
    <w:p w:rsidR="00120D4E" w:rsidRPr="00120D4E" w:rsidRDefault="00120D4E" w:rsidP="00120D4E">
      <w:pPr>
        <w:pStyle w:val="ListParagraph"/>
        <w:ind w:left="1080"/>
        <w:jc w:val="both"/>
        <w:outlineLvl w:val="0"/>
        <w:rPr>
          <w:color w:val="000000" w:themeColor="text1"/>
          <w:sz w:val="20"/>
          <w:szCs w:val="20"/>
          <w:lang w:val="id-ID"/>
        </w:rPr>
      </w:pPr>
      <w:r w:rsidRPr="00120D4E">
        <w:rPr>
          <w:color w:val="000000" w:themeColor="text1"/>
          <w:sz w:val="20"/>
          <w:szCs w:val="20"/>
          <w:lang w:val="id-ID"/>
        </w:rPr>
        <w:t>MY</w:t>
      </w:r>
      <w:r w:rsidRPr="00120D4E">
        <w:rPr>
          <w:color w:val="000000" w:themeColor="text1"/>
          <w:sz w:val="20"/>
          <w:szCs w:val="20"/>
          <w:lang w:val="id-ID"/>
        </w:rPr>
        <w:tab/>
      </w:r>
      <w:r w:rsidRPr="00120D4E">
        <w:rPr>
          <w:color w:val="000000" w:themeColor="text1"/>
          <w:sz w:val="20"/>
          <w:szCs w:val="20"/>
          <w:lang w:val="id-ID"/>
        </w:rPr>
        <w:tab/>
        <w:t>: Nilai rata-rata kelompok kontrol</w:t>
      </w:r>
    </w:p>
    <w:p w:rsidR="00120D4E" w:rsidRPr="00120D4E" w:rsidRDefault="00120D4E" w:rsidP="00120D4E">
      <w:pPr>
        <w:pStyle w:val="ListParagraph"/>
        <w:ind w:left="1080"/>
        <w:jc w:val="both"/>
        <w:outlineLvl w:val="0"/>
        <w:rPr>
          <w:color w:val="000000" w:themeColor="text1"/>
          <w:sz w:val="22"/>
          <w:szCs w:val="22"/>
          <w:lang w:val="id-ID"/>
        </w:rPr>
      </w:pPr>
      <w:r w:rsidRPr="00120D4E">
        <w:rPr>
          <w:color w:val="000000" w:themeColor="text1"/>
          <w:sz w:val="22"/>
          <w:szCs w:val="22"/>
          <w:lang w:val="id-ID"/>
        </w:rPr>
        <w:t>NX</w:t>
      </w:r>
      <w:r w:rsidRPr="00120D4E">
        <w:rPr>
          <w:color w:val="000000" w:themeColor="text1"/>
          <w:sz w:val="22"/>
          <w:szCs w:val="22"/>
          <w:lang w:val="id-ID"/>
        </w:rPr>
        <w:tab/>
      </w:r>
      <w:r w:rsidRPr="00120D4E">
        <w:rPr>
          <w:color w:val="000000" w:themeColor="text1"/>
          <w:sz w:val="22"/>
          <w:szCs w:val="22"/>
          <w:lang w:val="id-ID"/>
        </w:rPr>
        <w:tab/>
        <w:t>: Banyaknya subjek kelompok eksperimen</w:t>
      </w:r>
    </w:p>
    <w:p w:rsidR="00120D4E" w:rsidRPr="00120D4E" w:rsidRDefault="00120D4E" w:rsidP="00120D4E">
      <w:pPr>
        <w:pStyle w:val="ListParagraph"/>
        <w:ind w:left="1080"/>
        <w:jc w:val="both"/>
        <w:outlineLvl w:val="0"/>
        <w:rPr>
          <w:color w:val="000000" w:themeColor="text1"/>
          <w:sz w:val="22"/>
          <w:szCs w:val="22"/>
          <w:lang w:val="id-ID"/>
        </w:rPr>
      </w:pPr>
      <w:r w:rsidRPr="00120D4E">
        <w:rPr>
          <w:color w:val="000000" w:themeColor="text1"/>
          <w:sz w:val="22"/>
          <w:szCs w:val="22"/>
          <w:lang w:val="id-ID"/>
        </w:rPr>
        <w:t>NY</w:t>
      </w:r>
      <w:r w:rsidRPr="00120D4E">
        <w:rPr>
          <w:color w:val="000000" w:themeColor="text1"/>
          <w:sz w:val="22"/>
          <w:szCs w:val="22"/>
          <w:lang w:val="id-ID"/>
        </w:rPr>
        <w:tab/>
      </w:r>
      <w:r w:rsidRPr="00120D4E">
        <w:rPr>
          <w:color w:val="000000" w:themeColor="text1"/>
          <w:sz w:val="22"/>
          <w:szCs w:val="22"/>
          <w:lang w:val="id-ID"/>
        </w:rPr>
        <w:tab/>
        <w:t>: Banyaknya subjek kelompok kontrol</w:t>
      </w:r>
    </w:p>
    <w:p w:rsidR="00120D4E" w:rsidRPr="00120D4E" w:rsidRDefault="00120D4E" w:rsidP="00120D4E">
      <w:pPr>
        <w:pStyle w:val="ListParagraph"/>
        <w:ind w:left="1080"/>
        <w:jc w:val="both"/>
        <w:outlineLvl w:val="0"/>
        <w:rPr>
          <w:color w:val="000000" w:themeColor="text1"/>
          <w:sz w:val="22"/>
          <w:szCs w:val="22"/>
          <w:lang w:val="id-ID"/>
        </w:rPr>
      </w:pPr>
      <w:r w:rsidRPr="00120D4E">
        <w:rPr>
          <w:color w:val="000000" w:themeColor="text1"/>
          <w:sz w:val="22"/>
          <w:szCs w:val="22"/>
          <w:lang w:val="id-ID"/>
        </w:rPr>
        <w:t>X</w:t>
      </w:r>
      <w:r w:rsidRPr="00120D4E">
        <w:rPr>
          <w:color w:val="000000" w:themeColor="text1"/>
          <w:sz w:val="22"/>
          <w:szCs w:val="22"/>
          <w:lang w:val="id-ID"/>
        </w:rPr>
        <w:tab/>
      </w:r>
      <w:r w:rsidRPr="00120D4E">
        <w:rPr>
          <w:color w:val="000000" w:themeColor="text1"/>
          <w:sz w:val="22"/>
          <w:szCs w:val="22"/>
          <w:lang w:val="id-ID"/>
        </w:rPr>
        <w:tab/>
        <w:t>: Devisi setiap nilai X (kelompok eksperimen)</w:t>
      </w:r>
    </w:p>
    <w:p w:rsidR="00120D4E" w:rsidRPr="00120D4E" w:rsidRDefault="00120D4E" w:rsidP="00120D4E">
      <w:pPr>
        <w:pStyle w:val="ListParagraph"/>
        <w:ind w:left="1080"/>
        <w:jc w:val="both"/>
        <w:outlineLvl w:val="0"/>
        <w:rPr>
          <w:color w:val="000000" w:themeColor="text1"/>
          <w:sz w:val="20"/>
          <w:szCs w:val="20"/>
          <w:lang w:val="id-ID"/>
        </w:rPr>
      </w:pPr>
      <w:r w:rsidRPr="00120D4E">
        <w:rPr>
          <w:color w:val="000000" w:themeColor="text1"/>
          <w:sz w:val="20"/>
          <w:szCs w:val="20"/>
          <w:lang w:val="id-ID"/>
        </w:rPr>
        <w:lastRenderedPageBreak/>
        <w:t xml:space="preserve"> Y</w:t>
      </w:r>
      <w:r w:rsidRPr="00120D4E">
        <w:rPr>
          <w:color w:val="000000" w:themeColor="text1"/>
          <w:sz w:val="20"/>
          <w:szCs w:val="20"/>
          <w:lang w:val="id-ID"/>
        </w:rPr>
        <w:tab/>
      </w:r>
      <w:r w:rsidRPr="00120D4E">
        <w:rPr>
          <w:color w:val="000000" w:themeColor="text1"/>
          <w:sz w:val="20"/>
          <w:szCs w:val="20"/>
          <w:lang w:val="id-ID"/>
        </w:rPr>
        <w:tab/>
        <w:t>: Devisi setiap nilai Y (kelompok kontrol) Arikunto, 2006:311)</w:t>
      </w:r>
    </w:p>
    <w:p w:rsidR="00120D4E" w:rsidRPr="00120D4E" w:rsidRDefault="00120D4E" w:rsidP="00120D4E">
      <w:pPr>
        <w:ind w:firstLine="720"/>
        <w:jc w:val="both"/>
        <w:outlineLvl w:val="0"/>
        <w:rPr>
          <w:color w:val="000000" w:themeColor="text1"/>
          <w:sz w:val="20"/>
          <w:szCs w:val="20"/>
          <w:lang w:val="id-ID"/>
        </w:rPr>
      </w:pPr>
      <w:r w:rsidRPr="00120D4E">
        <w:rPr>
          <w:color w:val="000000" w:themeColor="text1"/>
          <w:sz w:val="20"/>
          <w:szCs w:val="20"/>
          <w:lang w:val="id-ID"/>
        </w:rPr>
        <w:t>Hasil rata-rata yang diperoleh kelas eksperimen dan kelas kontrol digunakan untuk melihat hasil belajar siswa seperti dalam tabel berikut</w:t>
      </w:r>
    </w:p>
    <w:p w:rsidR="00120D4E" w:rsidRPr="00120D4E" w:rsidRDefault="00120D4E" w:rsidP="00120D4E">
      <w:pPr>
        <w:jc w:val="both"/>
        <w:outlineLvl w:val="0"/>
        <w:rPr>
          <w:color w:val="000000" w:themeColor="text1"/>
          <w:sz w:val="20"/>
          <w:szCs w:val="20"/>
          <w:lang w:val="id-ID"/>
        </w:rPr>
      </w:pPr>
      <w:r w:rsidRPr="00120D4E">
        <w:rPr>
          <w:b/>
          <w:color w:val="000000" w:themeColor="text1"/>
          <w:sz w:val="20"/>
          <w:szCs w:val="20"/>
          <w:lang w:val="id-ID"/>
        </w:rPr>
        <w:t>Tabel. 4</w:t>
      </w:r>
    </w:p>
    <w:p w:rsidR="00120D4E" w:rsidRPr="00120D4E" w:rsidRDefault="00120D4E" w:rsidP="00120D4E">
      <w:pPr>
        <w:jc w:val="both"/>
        <w:outlineLvl w:val="0"/>
        <w:rPr>
          <w:b/>
          <w:color w:val="000000" w:themeColor="text1"/>
          <w:sz w:val="22"/>
          <w:szCs w:val="22"/>
          <w:lang w:val="id-ID"/>
        </w:rPr>
      </w:pPr>
      <w:r w:rsidRPr="00120D4E">
        <w:rPr>
          <w:b/>
          <w:color w:val="000000" w:themeColor="text1"/>
          <w:sz w:val="20"/>
          <w:szCs w:val="20"/>
          <w:lang w:val="id-ID"/>
        </w:rPr>
        <w:t xml:space="preserve">Kriteria tingkat hasil </w:t>
      </w:r>
      <w:r w:rsidRPr="00120D4E">
        <w:rPr>
          <w:b/>
          <w:color w:val="000000" w:themeColor="text1"/>
          <w:sz w:val="22"/>
          <w:szCs w:val="22"/>
          <w:lang w:val="id-ID"/>
        </w:rPr>
        <w:t>belajar siswa</w:t>
      </w:r>
    </w:p>
    <w:tbl>
      <w:tblPr>
        <w:tblStyle w:val="TableGrid"/>
        <w:tblW w:w="3872" w:type="dxa"/>
        <w:tblInd w:w="817" w:type="dxa"/>
        <w:tblLook w:val="04A0"/>
      </w:tblPr>
      <w:tblGrid>
        <w:gridCol w:w="1882"/>
        <w:gridCol w:w="1990"/>
      </w:tblGrid>
      <w:tr w:rsidR="00120D4E" w:rsidRPr="00120D4E" w:rsidTr="00120D4E">
        <w:trPr>
          <w:trHeight w:val="231"/>
        </w:trPr>
        <w:tc>
          <w:tcPr>
            <w:tcW w:w="1882" w:type="dxa"/>
          </w:tcPr>
          <w:p w:rsidR="00120D4E" w:rsidRPr="00120D4E" w:rsidRDefault="00120D4E" w:rsidP="00120D4E">
            <w:pPr>
              <w:pStyle w:val="ListParagraph"/>
              <w:ind w:left="0"/>
              <w:jc w:val="both"/>
              <w:outlineLvl w:val="0"/>
              <w:rPr>
                <w:color w:val="000000" w:themeColor="text1"/>
                <w:sz w:val="16"/>
                <w:szCs w:val="16"/>
                <w:lang w:val="id-ID"/>
              </w:rPr>
            </w:pPr>
            <w:r w:rsidRPr="00120D4E">
              <w:rPr>
                <w:color w:val="000000" w:themeColor="text1"/>
                <w:sz w:val="16"/>
                <w:szCs w:val="16"/>
                <w:lang w:val="id-ID"/>
              </w:rPr>
              <w:t xml:space="preserve">             Skor rata-rata</w:t>
            </w:r>
          </w:p>
        </w:tc>
        <w:tc>
          <w:tcPr>
            <w:tcW w:w="1990" w:type="dxa"/>
          </w:tcPr>
          <w:p w:rsidR="00120D4E" w:rsidRPr="00120D4E" w:rsidRDefault="00120D4E" w:rsidP="00120D4E">
            <w:pPr>
              <w:pStyle w:val="ListParagraph"/>
              <w:ind w:left="0"/>
              <w:jc w:val="both"/>
              <w:outlineLvl w:val="0"/>
              <w:rPr>
                <w:color w:val="000000" w:themeColor="text1"/>
                <w:sz w:val="16"/>
                <w:szCs w:val="16"/>
                <w:lang w:val="id-ID"/>
              </w:rPr>
            </w:pPr>
            <w:r w:rsidRPr="00120D4E">
              <w:rPr>
                <w:color w:val="000000" w:themeColor="text1"/>
                <w:sz w:val="16"/>
                <w:szCs w:val="16"/>
                <w:lang w:val="id-ID"/>
              </w:rPr>
              <w:t xml:space="preserve">                       Arti</w:t>
            </w:r>
          </w:p>
        </w:tc>
      </w:tr>
      <w:tr w:rsidR="00120D4E" w:rsidRPr="00120D4E" w:rsidTr="00120D4E">
        <w:trPr>
          <w:trHeight w:val="252"/>
        </w:trPr>
        <w:tc>
          <w:tcPr>
            <w:tcW w:w="1882" w:type="dxa"/>
          </w:tcPr>
          <w:p w:rsidR="00120D4E" w:rsidRPr="00120D4E" w:rsidRDefault="00120D4E" w:rsidP="00120D4E">
            <w:pPr>
              <w:pStyle w:val="ListParagraph"/>
              <w:ind w:left="0"/>
              <w:jc w:val="both"/>
              <w:outlineLvl w:val="0"/>
              <w:rPr>
                <w:color w:val="000000" w:themeColor="text1"/>
                <w:sz w:val="16"/>
                <w:szCs w:val="16"/>
                <w:lang w:val="id-ID"/>
              </w:rPr>
            </w:pPr>
            <w:r w:rsidRPr="00120D4E">
              <w:rPr>
                <w:color w:val="000000" w:themeColor="text1"/>
                <w:sz w:val="16"/>
                <w:szCs w:val="16"/>
                <w:lang w:val="id-ID"/>
              </w:rPr>
              <w:t xml:space="preserve">               81-100</w:t>
            </w:r>
          </w:p>
        </w:tc>
        <w:tc>
          <w:tcPr>
            <w:tcW w:w="1990" w:type="dxa"/>
          </w:tcPr>
          <w:p w:rsidR="00120D4E" w:rsidRPr="00120D4E" w:rsidRDefault="00120D4E" w:rsidP="00120D4E">
            <w:pPr>
              <w:pStyle w:val="ListParagraph"/>
              <w:ind w:left="0"/>
              <w:jc w:val="both"/>
              <w:outlineLvl w:val="0"/>
              <w:rPr>
                <w:color w:val="000000" w:themeColor="text1"/>
                <w:sz w:val="16"/>
                <w:szCs w:val="16"/>
                <w:lang w:val="id-ID"/>
              </w:rPr>
            </w:pPr>
            <w:r w:rsidRPr="00120D4E">
              <w:rPr>
                <w:color w:val="000000" w:themeColor="text1"/>
                <w:sz w:val="16"/>
                <w:szCs w:val="16"/>
                <w:lang w:val="id-ID"/>
              </w:rPr>
              <w:t xml:space="preserve">               Sangat  Baik </w:t>
            </w:r>
          </w:p>
        </w:tc>
      </w:tr>
      <w:tr w:rsidR="00120D4E" w:rsidRPr="00120D4E" w:rsidTr="00120D4E">
        <w:trPr>
          <w:trHeight w:val="252"/>
        </w:trPr>
        <w:tc>
          <w:tcPr>
            <w:tcW w:w="1882" w:type="dxa"/>
          </w:tcPr>
          <w:p w:rsidR="00120D4E" w:rsidRPr="00120D4E" w:rsidRDefault="00120D4E" w:rsidP="00120D4E">
            <w:pPr>
              <w:pStyle w:val="ListParagraph"/>
              <w:ind w:left="0"/>
              <w:jc w:val="both"/>
              <w:outlineLvl w:val="0"/>
              <w:rPr>
                <w:color w:val="000000" w:themeColor="text1"/>
                <w:sz w:val="16"/>
                <w:szCs w:val="16"/>
                <w:lang w:val="id-ID"/>
              </w:rPr>
            </w:pPr>
            <w:r w:rsidRPr="00120D4E">
              <w:rPr>
                <w:color w:val="000000" w:themeColor="text1"/>
                <w:sz w:val="16"/>
                <w:szCs w:val="16"/>
                <w:lang w:val="id-ID"/>
              </w:rPr>
              <w:t xml:space="preserve">               66-80</w:t>
            </w:r>
          </w:p>
        </w:tc>
        <w:tc>
          <w:tcPr>
            <w:tcW w:w="1990" w:type="dxa"/>
          </w:tcPr>
          <w:p w:rsidR="00120D4E" w:rsidRPr="00120D4E" w:rsidRDefault="00120D4E" w:rsidP="00120D4E">
            <w:pPr>
              <w:pStyle w:val="ListParagraph"/>
              <w:ind w:left="0"/>
              <w:jc w:val="both"/>
              <w:outlineLvl w:val="0"/>
              <w:rPr>
                <w:color w:val="000000" w:themeColor="text1"/>
                <w:sz w:val="16"/>
                <w:szCs w:val="16"/>
                <w:lang w:val="id-ID"/>
              </w:rPr>
            </w:pPr>
            <w:r w:rsidRPr="00120D4E">
              <w:rPr>
                <w:color w:val="000000" w:themeColor="text1"/>
                <w:sz w:val="16"/>
                <w:szCs w:val="16"/>
                <w:lang w:val="id-ID"/>
              </w:rPr>
              <w:t xml:space="preserve">                    Baik</w:t>
            </w:r>
          </w:p>
        </w:tc>
      </w:tr>
      <w:tr w:rsidR="00120D4E" w:rsidRPr="00120D4E" w:rsidTr="00120D4E">
        <w:trPr>
          <w:trHeight w:val="231"/>
        </w:trPr>
        <w:tc>
          <w:tcPr>
            <w:tcW w:w="1882" w:type="dxa"/>
          </w:tcPr>
          <w:p w:rsidR="00120D4E" w:rsidRPr="00120D4E" w:rsidRDefault="00120D4E" w:rsidP="00120D4E">
            <w:pPr>
              <w:pStyle w:val="ListParagraph"/>
              <w:ind w:left="0"/>
              <w:jc w:val="both"/>
              <w:outlineLvl w:val="0"/>
              <w:rPr>
                <w:color w:val="000000" w:themeColor="text1"/>
                <w:sz w:val="16"/>
                <w:szCs w:val="16"/>
                <w:lang w:val="id-ID"/>
              </w:rPr>
            </w:pPr>
            <w:r w:rsidRPr="00120D4E">
              <w:rPr>
                <w:color w:val="000000" w:themeColor="text1"/>
                <w:sz w:val="16"/>
                <w:szCs w:val="16"/>
                <w:lang w:val="id-ID"/>
              </w:rPr>
              <w:t xml:space="preserve">               40-65</w:t>
            </w:r>
          </w:p>
        </w:tc>
        <w:tc>
          <w:tcPr>
            <w:tcW w:w="1990" w:type="dxa"/>
          </w:tcPr>
          <w:p w:rsidR="00120D4E" w:rsidRPr="00120D4E" w:rsidRDefault="00120D4E" w:rsidP="00120D4E">
            <w:pPr>
              <w:pStyle w:val="ListParagraph"/>
              <w:ind w:left="0"/>
              <w:jc w:val="both"/>
              <w:outlineLvl w:val="0"/>
              <w:rPr>
                <w:color w:val="000000" w:themeColor="text1"/>
                <w:sz w:val="16"/>
                <w:szCs w:val="16"/>
                <w:lang w:val="id-ID"/>
              </w:rPr>
            </w:pPr>
            <w:r w:rsidRPr="00120D4E">
              <w:rPr>
                <w:color w:val="000000" w:themeColor="text1"/>
                <w:sz w:val="16"/>
                <w:szCs w:val="16"/>
                <w:lang w:val="id-ID"/>
              </w:rPr>
              <w:t xml:space="preserve">                  Cukup</w:t>
            </w:r>
          </w:p>
        </w:tc>
      </w:tr>
      <w:tr w:rsidR="00120D4E" w:rsidRPr="00120D4E" w:rsidTr="00120D4E">
        <w:trPr>
          <w:trHeight w:val="252"/>
        </w:trPr>
        <w:tc>
          <w:tcPr>
            <w:tcW w:w="1882" w:type="dxa"/>
          </w:tcPr>
          <w:p w:rsidR="00120D4E" w:rsidRPr="00120D4E" w:rsidRDefault="00120D4E" w:rsidP="00120D4E">
            <w:pPr>
              <w:pStyle w:val="ListParagraph"/>
              <w:ind w:left="0"/>
              <w:jc w:val="both"/>
              <w:outlineLvl w:val="0"/>
              <w:rPr>
                <w:color w:val="000000" w:themeColor="text1"/>
                <w:sz w:val="16"/>
                <w:szCs w:val="16"/>
                <w:lang w:val="id-ID"/>
              </w:rPr>
            </w:pPr>
            <w:r w:rsidRPr="00120D4E">
              <w:rPr>
                <w:color w:val="000000" w:themeColor="text1"/>
                <w:sz w:val="16"/>
                <w:szCs w:val="16"/>
                <w:lang w:val="id-ID"/>
              </w:rPr>
              <w:t xml:space="preserve">               20-40</w:t>
            </w:r>
          </w:p>
        </w:tc>
        <w:tc>
          <w:tcPr>
            <w:tcW w:w="1990" w:type="dxa"/>
          </w:tcPr>
          <w:p w:rsidR="00120D4E" w:rsidRPr="00120D4E" w:rsidRDefault="00120D4E" w:rsidP="00120D4E">
            <w:pPr>
              <w:pStyle w:val="ListParagraph"/>
              <w:ind w:left="0"/>
              <w:jc w:val="both"/>
              <w:outlineLvl w:val="0"/>
              <w:rPr>
                <w:color w:val="000000" w:themeColor="text1"/>
                <w:sz w:val="16"/>
                <w:szCs w:val="16"/>
                <w:lang w:val="id-ID"/>
              </w:rPr>
            </w:pPr>
            <w:r w:rsidRPr="00120D4E">
              <w:rPr>
                <w:color w:val="000000" w:themeColor="text1"/>
                <w:sz w:val="16"/>
                <w:szCs w:val="16"/>
                <w:lang w:val="id-ID"/>
              </w:rPr>
              <w:t xml:space="preserve">                  Kurang</w:t>
            </w:r>
          </w:p>
        </w:tc>
      </w:tr>
      <w:tr w:rsidR="00120D4E" w:rsidRPr="00120D4E" w:rsidTr="00120D4E">
        <w:trPr>
          <w:trHeight w:val="273"/>
        </w:trPr>
        <w:tc>
          <w:tcPr>
            <w:tcW w:w="1882" w:type="dxa"/>
          </w:tcPr>
          <w:p w:rsidR="00120D4E" w:rsidRPr="00120D4E" w:rsidRDefault="00120D4E" w:rsidP="00120D4E">
            <w:pPr>
              <w:pStyle w:val="ListParagraph"/>
              <w:ind w:left="0"/>
              <w:jc w:val="both"/>
              <w:outlineLvl w:val="0"/>
              <w:rPr>
                <w:color w:val="000000" w:themeColor="text1"/>
                <w:sz w:val="16"/>
                <w:szCs w:val="16"/>
                <w:lang w:val="id-ID"/>
              </w:rPr>
            </w:pPr>
            <w:r w:rsidRPr="00120D4E">
              <w:rPr>
                <w:color w:val="000000" w:themeColor="text1"/>
                <w:sz w:val="16"/>
                <w:szCs w:val="16"/>
                <w:lang w:val="id-ID"/>
              </w:rPr>
              <w:t xml:space="preserve">                0-20</w:t>
            </w:r>
          </w:p>
        </w:tc>
        <w:tc>
          <w:tcPr>
            <w:tcW w:w="1990" w:type="dxa"/>
          </w:tcPr>
          <w:p w:rsidR="00120D4E" w:rsidRPr="00120D4E" w:rsidRDefault="00120D4E" w:rsidP="00120D4E">
            <w:pPr>
              <w:pStyle w:val="ListParagraph"/>
              <w:ind w:left="0"/>
              <w:jc w:val="both"/>
              <w:outlineLvl w:val="0"/>
              <w:rPr>
                <w:color w:val="000000" w:themeColor="text1"/>
                <w:sz w:val="16"/>
                <w:szCs w:val="16"/>
                <w:lang w:val="id-ID"/>
              </w:rPr>
            </w:pPr>
            <w:r w:rsidRPr="00120D4E">
              <w:rPr>
                <w:color w:val="000000" w:themeColor="text1"/>
                <w:sz w:val="16"/>
                <w:szCs w:val="16"/>
                <w:lang w:val="id-ID"/>
              </w:rPr>
              <w:t xml:space="preserve">             Sangat kurang</w:t>
            </w:r>
          </w:p>
        </w:tc>
      </w:tr>
    </w:tbl>
    <w:p w:rsidR="00120D4E" w:rsidRPr="00120D4E" w:rsidRDefault="00120D4E" w:rsidP="00120D4E">
      <w:pPr>
        <w:pStyle w:val="ListParagraph"/>
        <w:ind w:left="1080"/>
        <w:jc w:val="both"/>
        <w:outlineLvl w:val="0"/>
        <w:rPr>
          <w:color w:val="000000" w:themeColor="text1"/>
          <w:sz w:val="22"/>
          <w:szCs w:val="22"/>
          <w:lang w:val="id-ID"/>
        </w:rPr>
      </w:pPr>
      <w:r>
        <w:rPr>
          <w:color w:val="000000" w:themeColor="text1"/>
          <w:sz w:val="22"/>
          <w:szCs w:val="22"/>
          <w:lang w:val="id-ID"/>
        </w:rPr>
        <w:tab/>
      </w:r>
      <w:r w:rsidRPr="00120D4E">
        <w:rPr>
          <w:color w:val="000000" w:themeColor="text1"/>
          <w:sz w:val="22"/>
          <w:szCs w:val="22"/>
          <w:lang w:val="id-ID"/>
        </w:rPr>
        <w:t xml:space="preserve"> (Arikunto, 2006:276)</w:t>
      </w:r>
    </w:p>
    <w:p w:rsidR="00120D4E" w:rsidRPr="00120D4E" w:rsidRDefault="00120D4E" w:rsidP="00120D4E">
      <w:pPr>
        <w:jc w:val="both"/>
        <w:outlineLvl w:val="0"/>
        <w:rPr>
          <w:color w:val="000000" w:themeColor="text1"/>
          <w:sz w:val="20"/>
          <w:szCs w:val="20"/>
          <w:lang w:val="id-ID"/>
        </w:rPr>
      </w:pPr>
      <w:r w:rsidRPr="00120D4E">
        <w:rPr>
          <w:rFonts w:eastAsiaTheme="minorEastAsia"/>
          <w:b/>
          <w:sz w:val="20"/>
          <w:szCs w:val="20"/>
        </w:rPr>
        <w:t>3.7.</w:t>
      </w:r>
      <w:r w:rsidRPr="00120D4E">
        <w:rPr>
          <w:rFonts w:eastAsiaTheme="minorEastAsia"/>
          <w:b/>
          <w:sz w:val="20"/>
          <w:szCs w:val="20"/>
          <w:lang w:val="id-ID"/>
        </w:rPr>
        <w:t>1</w:t>
      </w:r>
      <w:r w:rsidRPr="00120D4E">
        <w:rPr>
          <w:rFonts w:eastAsiaTheme="minorEastAsia"/>
          <w:b/>
          <w:sz w:val="20"/>
          <w:szCs w:val="20"/>
        </w:rPr>
        <w:t xml:space="preserve">   Uji Hipotesis (Uji-t)</w:t>
      </w:r>
    </w:p>
    <w:p w:rsidR="00120D4E" w:rsidRPr="00120D4E" w:rsidRDefault="00120D4E" w:rsidP="00120D4E">
      <w:pPr>
        <w:pStyle w:val="ListParagraph"/>
        <w:tabs>
          <w:tab w:val="left" w:pos="0"/>
        </w:tabs>
        <w:ind w:left="0"/>
        <w:jc w:val="both"/>
        <w:rPr>
          <w:rFonts w:eastAsiaTheme="minorEastAsia"/>
          <w:sz w:val="20"/>
          <w:szCs w:val="20"/>
        </w:rPr>
      </w:pPr>
      <w:r w:rsidRPr="00120D4E">
        <w:rPr>
          <w:rFonts w:eastAsiaTheme="minorEastAsia"/>
          <w:sz w:val="20"/>
          <w:szCs w:val="20"/>
        </w:rPr>
        <w:tab/>
        <w:t xml:space="preserve">Guna membuktikan hipotesis yang telah dirumuskan dan untuk mendapatkan suatu kesimpulan maka digunakan Uji-t (uji pihak kanan) dengan </w:t>
      </w:r>
      <w:proofErr w:type="gramStart"/>
      <w:r w:rsidRPr="00120D4E">
        <w:rPr>
          <w:rFonts w:eastAsiaTheme="minorEastAsia"/>
          <w:sz w:val="20"/>
          <w:szCs w:val="20"/>
        </w:rPr>
        <w:t>rumus :</w:t>
      </w:r>
      <w:proofErr w:type="gramEnd"/>
    </w:p>
    <w:p w:rsidR="00120D4E" w:rsidRPr="00120D4E" w:rsidRDefault="00120D4E" w:rsidP="00120D4E">
      <w:pPr>
        <w:pStyle w:val="ListParagraph"/>
        <w:tabs>
          <w:tab w:val="left" w:pos="0"/>
        </w:tabs>
        <w:ind w:left="0"/>
        <w:jc w:val="both"/>
        <w:rPr>
          <w:rFonts w:eastAsiaTheme="minorEastAsia"/>
          <w:sz w:val="20"/>
          <w:szCs w:val="20"/>
        </w:rPr>
      </w:pPr>
      <w:r w:rsidRPr="00120D4E">
        <w:rPr>
          <w:rFonts w:eastAsiaTheme="minorEastAsia"/>
          <w:i/>
          <w:sz w:val="20"/>
          <w:szCs w:val="20"/>
        </w:rPr>
        <w:tab/>
      </w:r>
      <w:proofErr w:type="gramStart"/>
      <w:r w:rsidRPr="00120D4E">
        <w:rPr>
          <w:rFonts w:eastAsiaTheme="minorEastAsia"/>
          <w:i/>
          <w:sz w:val="20"/>
          <w:szCs w:val="20"/>
        </w:rPr>
        <w:t>t</w:t>
      </w:r>
      <w:r w:rsidRPr="00120D4E">
        <w:rPr>
          <w:rFonts w:eastAsiaTheme="minorEastAsia"/>
          <w:i/>
          <w:sz w:val="20"/>
          <w:szCs w:val="20"/>
          <w:vertAlign w:val="subscript"/>
        </w:rPr>
        <w:t xml:space="preserve">  </w:t>
      </w:r>
      <w:r w:rsidRPr="00120D4E">
        <w:rPr>
          <w:rFonts w:eastAsiaTheme="minorEastAsia"/>
          <w:sz w:val="20"/>
          <w:szCs w:val="20"/>
        </w:rPr>
        <w:t>=</w:t>
      </w:r>
      <w:proofErr w:type="gramEnd"/>
      <w:r w:rsidRPr="00120D4E">
        <w:rPr>
          <w:rFonts w:eastAsiaTheme="minorEastAsia"/>
          <w:sz w:val="20"/>
          <w:szCs w:val="20"/>
        </w:rPr>
        <w:t xml:space="preserve"> </w:t>
      </w:r>
      <m:oMath>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acc>
                  <m:accPr>
                    <m:chr m:val="̅"/>
                    <m:ctrlPr>
                      <w:rPr>
                        <w:rFonts w:ascii="Cambria Math" w:eastAsiaTheme="minorEastAsia" w:hAnsi="Cambria Math"/>
                        <w:i/>
                        <w:sz w:val="20"/>
                        <w:szCs w:val="20"/>
                      </w:rPr>
                    </m:ctrlPr>
                  </m:accPr>
                  <m:e>
                    <m:r>
                      <w:rPr>
                        <w:rFonts w:ascii="Cambria Math" w:eastAsiaTheme="minorEastAsia" w:hAnsi="Cambria Math"/>
                        <w:sz w:val="20"/>
                        <w:szCs w:val="20"/>
                      </w:rPr>
                      <m:t>x</m:t>
                    </m:r>
                  </m:e>
                </m:acc>
              </m:e>
              <m:sub>
                <m:r>
                  <w:rPr>
                    <w:rFonts w:ascii="Cambria Math" w:eastAsiaTheme="minorEastAsia"/>
                    <w:sz w:val="20"/>
                    <w:szCs w:val="20"/>
                  </w:rPr>
                  <m:t>1</m:t>
                </m:r>
              </m:sub>
            </m:sSub>
            <m:r>
              <w:rPr>
                <w:rFonts w:eastAsiaTheme="minorEastAsia"/>
                <w:sz w:val="20"/>
                <w:szCs w:val="20"/>
              </w:rPr>
              <m:t>-</m:t>
            </m:r>
            <m:r>
              <w:rPr>
                <w:rFonts w:ascii="Cambria Math" w:eastAsiaTheme="minorEastAsia"/>
                <w:sz w:val="20"/>
                <w:szCs w:val="20"/>
              </w:rPr>
              <m:t xml:space="preserve"> </m:t>
            </m:r>
            <m:sSub>
              <m:sSubPr>
                <m:ctrlPr>
                  <w:rPr>
                    <w:rFonts w:ascii="Cambria Math" w:eastAsiaTheme="minorEastAsia" w:hAnsi="Cambria Math"/>
                    <w:i/>
                    <w:sz w:val="20"/>
                    <w:szCs w:val="20"/>
                  </w:rPr>
                </m:ctrlPr>
              </m:sSubPr>
              <m:e>
                <m:acc>
                  <m:accPr>
                    <m:chr m:val="̅"/>
                    <m:ctrlPr>
                      <w:rPr>
                        <w:rFonts w:ascii="Cambria Math" w:eastAsiaTheme="minorEastAsia" w:hAnsi="Cambria Math"/>
                        <w:i/>
                        <w:sz w:val="20"/>
                        <w:szCs w:val="20"/>
                      </w:rPr>
                    </m:ctrlPr>
                  </m:accPr>
                  <m:e>
                    <m:r>
                      <w:rPr>
                        <w:rFonts w:ascii="Cambria Math" w:eastAsiaTheme="minorEastAsia" w:hAnsi="Cambria Math"/>
                        <w:sz w:val="20"/>
                        <w:szCs w:val="20"/>
                      </w:rPr>
                      <m:t>x</m:t>
                    </m:r>
                  </m:e>
                </m:acc>
              </m:e>
              <m:sub>
                <m:r>
                  <w:rPr>
                    <w:rFonts w:ascii="Cambria Math" w:eastAsiaTheme="minorEastAsia"/>
                    <w:sz w:val="20"/>
                    <w:szCs w:val="20"/>
                  </w:rPr>
                  <m:t>2</m:t>
                </m:r>
              </m:sub>
            </m:sSub>
          </m:num>
          <m:den>
            <m:r>
              <w:rPr>
                <w:rFonts w:ascii="Cambria Math" w:eastAsiaTheme="minorEastAsia" w:hAnsi="Cambria Math"/>
                <w:sz w:val="20"/>
                <w:szCs w:val="20"/>
              </w:rPr>
              <m:t>s</m:t>
            </m:r>
            <m:rad>
              <m:radPr>
                <m:degHide m:val="on"/>
                <m:ctrlPr>
                  <w:rPr>
                    <w:rFonts w:ascii="Cambria Math" w:eastAsiaTheme="minorEastAsia" w:hAnsi="Cambria Math"/>
                    <w:i/>
                    <w:sz w:val="20"/>
                    <w:szCs w:val="20"/>
                  </w:rPr>
                </m:ctrlPr>
              </m:radPr>
              <m:deg/>
              <m:e>
                <m:f>
                  <m:fPr>
                    <m:ctrlPr>
                      <w:rPr>
                        <w:rFonts w:ascii="Cambria Math" w:eastAsiaTheme="minorEastAsia" w:hAnsi="Cambria Math"/>
                        <w:i/>
                        <w:sz w:val="20"/>
                        <w:szCs w:val="20"/>
                      </w:rPr>
                    </m:ctrlPr>
                  </m:fPr>
                  <m:num>
                    <m:r>
                      <w:rPr>
                        <w:rFonts w:ascii="Cambria Math" w:eastAsiaTheme="minorEastAsia"/>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n</m:t>
                        </m:r>
                      </m:e>
                      <m:sub>
                        <m:r>
                          <w:rPr>
                            <w:rFonts w:ascii="Cambria Math" w:eastAsiaTheme="minorEastAsia"/>
                            <w:sz w:val="20"/>
                            <w:szCs w:val="20"/>
                          </w:rPr>
                          <m:t>1</m:t>
                        </m:r>
                      </m:sub>
                    </m:sSub>
                  </m:den>
                </m:f>
                <m:r>
                  <w:rPr>
                    <w:rFonts w:ascii="Cambria Math" w:eastAsiaTheme="minorEastAsia"/>
                    <w:sz w:val="20"/>
                    <w:szCs w:val="20"/>
                  </w:rPr>
                  <m:t>+</m:t>
                </m:r>
                <m:f>
                  <m:fPr>
                    <m:ctrlPr>
                      <w:rPr>
                        <w:rFonts w:ascii="Cambria Math" w:eastAsiaTheme="minorEastAsia" w:hAnsi="Cambria Math"/>
                        <w:i/>
                        <w:sz w:val="20"/>
                        <w:szCs w:val="20"/>
                      </w:rPr>
                    </m:ctrlPr>
                  </m:fPr>
                  <m:num>
                    <m:r>
                      <w:rPr>
                        <w:rFonts w:ascii="Cambria Math" w:eastAsiaTheme="minorEastAsia"/>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n</m:t>
                        </m:r>
                      </m:e>
                      <m:sub>
                        <m:r>
                          <w:rPr>
                            <w:rFonts w:ascii="Cambria Math" w:eastAsiaTheme="minorEastAsia"/>
                            <w:sz w:val="20"/>
                            <w:szCs w:val="20"/>
                          </w:rPr>
                          <m:t>2</m:t>
                        </m:r>
                      </m:sub>
                    </m:sSub>
                  </m:den>
                </m:f>
              </m:e>
            </m:rad>
          </m:den>
        </m:f>
      </m:oMath>
      <w:r w:rsidRPr="00120D4E">
        <w:rPr>
          <w:rFonts w:eastAsiaTheme="minorEastAsia"/>
          <w:sz w:val="20"/>
          <w:szCs w:val="20"/>
        </w:rPr>
        <w:t xml:space="preserve"> </w:t>
      </w:r>
      <w:r w:rsidRPr="00120D4E">
        <w:rPr>
          <w:rFonts w:eastAsiaTheme="minorEastAsia"/>
          <w:sz w:val="20"/>
          <w:szCs w:val="20"/>
        </w:rPr>
        <w:tab/>
      </w:r>
      <w:r w:rsidRPr="00120D4E">
        <w:rPr>
          <w:rFonts w:eastAsiaTheme="minorEastAsia"/>
          <w:sz w:val="20"/>
          <w:szCs w:val="20"/>
        </w:rPr>
        <w:tab/>
      </w:r>
      <w:r w:rsidRPr="00120D4E">
        <w:rPr>
          <w:rFonts w:eastAsiaTheme="minorEastAsia"/>
          <w:sz w:val="20"/>
          <w:szCs w:val="20"/>
        </w:rPr>
        <w:tab/>
      </w:r>
      <w:r w:rsidRPr="00120D4E">
        <w:rPr>
          <w:rFonts w:eastAsiaTheme="minorEastAsia"/>
          <w:sz w:val="20"/>
          <w:szCs w:val="20"/>
        </w:rPr>
        <w:tab/>
      </w:r>
      <w:r w:rsidRPr="00120D4E">
        <w:rPr>
          <w:rFonts w:eastAsiaTheme="minorEastAsia"/>
          <w:sz w:val="20"/>
          <w:szCs w:val="20"/>
        </w:rPr>
        <w:tab/>
      </w:r>
      <w:r w:rsidRPr="00120D4E">
        <w:rPr>
          <w:rFonts w:eastAsiaTheme="minorEastAsia"/>
          <w:sz w:val="20"/>
          <w:szCs w:val="20"/>
        </w:rPr>
        <w:tab/>
      </w:r>
      <w:r w:rsidRPr="00120D4E">
        <w:rPr>
          <w:rFonts w:eastAsiaTheme="minorEastAsia"/>
          <w:sz w:val="20"/>
          <w:szCs w:val="20"/>
        </w:rPr>
        <w:tab/>
        <w:t>(Sudjana, 2005:239)</w:t>
      </w:r>
    </w:p>
    <w:p w:rsidR="00120D4E" w:rsidRPr="00120D4E" w:rsidRDefault="00120D4E" w:rsidP="00120D4E">
      <w:pPr>
        <w:pStyle w:val="ListParagraph"/>
        <w:tabs>
          <w:tab w:val="left" w:pos="0"/>
        </w:tabs>
        <w:ind w:left="0"/>
        <w:jc w:val="both"/>
        <w:rPr>
          <w:rFonts w:eastAsiaTheme="minorEastAsia"/>
          <w:sz w:val="20"/>
          <w:szCs w:val="20"/>
        </w:rPr>
      </w:pPr>
      <w:proofErr w:type="gramStart"/>
      <w:r w:rsidRPr="00120D4E">
        <w:rPr>
          <w:rFonts w:eastAsiaTheme="minorEastAsia"/>
          <w:sz w:val="20"/>
          <w:szCs w:val="20"/>
        </w:rPr>
        <w:t>Dimana :</w:t>
      </w:r>
      <w:proofErr w:type="gramEnd"/>
    </w:p>
    <w:p w:rsidR="00120D4E" w:rsidRPr="00120D4E" w:rsidRDefault="00120D4E" w:rsidP="00120D4E">
      <w:pPr>
        <w:pStyle w:val="ListParagraph"/>
        <w:tabs>
          <w:tab w:val="left" w:pos="0"/>
        </w:tabs>
        <w:ind w:left="0"/>
        <w:jc w:val="both"/>
        <w:rPr>
          <w:rFonts w:eastAsiaTheme="minorEastAsia"/>
          <w:sz w:val="20"/>
          <w:szCs w:val="20"/>
        </w:rPr>
      </w:pPr>
      <w:r w:rsidRPr="00120D4E">
        <w:rPr>
          <w:rFonts w:eastAsiaTheme="minorEastAsia"/>
          <w:i/>
          <w:sz w:val="20"/>
          <w:szCs w:val="20"/>
        </w:rPr>
        <w:tab/>
        <w:t>s</w:t>
      </w:r>
      <w:r w:rsidRPr="00120D4E">
        <w:rPr>
          <w:rFonts w:eastAsiaTheme="minorEastAsia"/>
          <w:i/>
          <w:sz w:val="20"/>
          <w:szCs w:val="20"/>
          <w:vertAlign w:val="superscript"/>
        </w:rPr>
        <w:t>2</w:t>
      </w:r>
      <w:r w:rsidRPr="00120D4E">
        <w:rPr>
          <w:rFonts w:eastAsiaTheme="minorEastAsia"/>
          <w:i/>
          <w:sz w:val="20"/>
          <w:szCs w:val="20"/>
        </w:rPr>
        <w:t xml:space="preserve"> </w:t>
      </w:r>
      <w:r w:rsidRPr="00120D4E">
        <w:rPr>
          <w:rFonts w:eastAsiaTheme="minorEastAsia"/>
          <w:sz w:val="20"/>
          <w:szCs w:val="20"/>
        </w:rPr>
        <w:t xml:space="preserve">= </w:t>
      </w:r>
      <m:oMath>
        <m:f>
          <m:fPr>
            <m:ctrlPr>
              <w:rPr>
                <w:rFonts w:ascii="Cambria Math" w:eastAsiaTheme="minorEastAsia" w:hAnsi="Cambria Math"/>
                <w:i/>
                <w:sz w:val="20"/>
                <w:szCs w:val="20"/>
              </w:rPr>
            </m:ctrlPr>
          </m:fPr>
          <m:num>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n</m:t>
                    </m:r>
                  </m:e>
                  <m:sub>
                    <m:r>
                      <w:rPr>
                        <w:rFonts w:ascii="Cambria Math" w:eastAsiaTheme="minorEastAsia"/>
                        <w:sz w:val="20"/>
                        <w:szCs w:val="20"/>
                      </w:rPr>
                      <m:t>1</m:t>
                    </m:r>
                  </m:sub>
                </m:sSub>
                <m:r>
                  <w:rPr>
                    <w:rFonts w:eastAsiaTheme="minorEastAsia"/>
                    <w:sz w:val="20"/>
                    <w:szCs w:val="20"/>
                  </w:rPr>
                  <m:t>-</m:t>
                </m:r>
                <m:r>
                  <w:rPr>
                    <w:rFonts w:ascii="Cambria Math" w:eastAsiaTheme="minorEastAsia"/>
                    <w:sz w:val="20"/>
                    <w:szCs w:val="20"/>
                  </w:rPr>
                  <m:t>1</m:t>
                </m:r>
              </m:e>
            </m:d>
            <m:sSup>
              <m:sSupPr>
                <m:ctrlPr>
                  <w:rPr>
                    <w:rFonts w:ascii="Cambria Math" w:eastAsiaTheme="minorEastAsia" w:hAnsi="Cambria Math"/>
                    <w:i/>
                    <w:sz w:val="20"/>
                    <w:szCs w:val="20"/>
                  </w:rPr>
                </m:ctrlPr>
              </m:sSupPr>
              <m:e>
                <m:sSub>
                  <m:sSubPr>
                    <m:ctrlPr>
                      <w:rPr>
                        <w:rFonts w:ascii="Cambria Math" w:eastAsiaTheme="minorEastAsia" w:hAnsi="Cambria Math"/>
                        <w:i/>
                        <w:sz w:val="20"/>
                        <w:szCs w:val="20"/>
                      </w:rPr>
                    </m:ctrlPr>
                  </m:sSubPr>
                  <m:e>
                    <m:r>
                      <w:rPr>
                        <w:rFonts w:ascii="Cambria Math" w:eastAsiaTheme="minorEastAsia" w:hAnsi="Cambria Math"/>
                        <w:sz w:val="20"/>
                        <w:szCs w:val="20"/>
                      </w:rPr>
                      <m:t>S</m:t>
                    </m:r>
                  </m:e>
                  <m:sub>
                    <m:r>
                      <w:rPr>
                        <w:rFonts w:ascii="Cambria Math" w:eastAsiaTheme="minorEastAsia"/>
                        <w:sz w:val="20"/>
                        <w:szCs w:val="20"/>
                      </w:rPr>
                      <m:t>1</m:t>
                    </m:r>
                  </m:sub>
                </m:sSub>
              </m:e>
              <m:sup>
                <m:r>
                  <w:rPr>
                    <w:rFonts w:ascii="Cambria Math" w:eastAsiaTheme="minorEastAsia"/>
                    <w:sz w:val="20"/>
                    <w:szCs w:val="20"/>
                  </w:rPr>
                  <m:t>2</m:t>
                </m:r>
              </m:sup>
            </m:sSup>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n</m:t>
                </m:r>
              </m:e>
              <m:sub>
                <m:r>
                  <w:rPr>
                    <w:rFonts w:ascii="Cambria Math" w:eastAsiaTheme="minorEastAsia"/>
                    <w:sz w:val="20"/>
                    <w:szCs w:val="20"/>
                  </w:rPr>
                  <m:t>2</m:t>
                </m:r>
              </m:sub>
            </m:sSub>
            <m:r>
              <w:rPr>
                <w:rFonts w:eastAsiaTheme="minorEastAsia"/>
                <w:sz w:val="20"/>
                <w:szCs w:val="20"/>
              </w:rPr>
              <m:t>-</m:t>
            </m:r>
            <m:r>
              <w:rPr>
                <w:rFonts w:ascii="Cambria Math" w:eastAsiaTheme="minorEastAsia"/>
                <w:sz w:val="20"/>
                <w:szCs w:val="20"/>
              </w:rPr>
              <m:t>1)</m:t>
            </m:r>
            <m:sSup>
              <m:sSupPr>
                <m:ctrlPr>
                  <w:rPr>
                    <w:rFonts w:ascii="Cambria Math" w:eastAsiaTheme="minorEastAsia" w:hAnsi="Cambria Math"/>
                    <w:i/>
                    <w:sz w:val="20"/>
                    <w:szCs w:val="20"/>
                  </w:rPr>
                </m:ctrlPr>
              </m:sSupPr>
              <m:e>
                <m:sSub>
                  <m:sSubPr>
                    <m:ctrlPr>
                      <w:rPr>
                        <w:rFonts w:ascii="Cambria Math" w:eastAsiaTheme="minorEastAsia" w:hAnsi="Cambria Math"/>
                        <w:i/>
                        <w:sz w:val="20"/>
                        <w:szCs w:val="20"/>
                      </w:rPr>
                    </m:ctrlPr>
                  </m:sSubPr>
                  <m:e>
                    <m:r>
                      <w:rPr>
                        <w:rFonts w:ascii="Cambria Math" w:eastAsiaTheme="minorEastAsia" w:hAnsi="Cambria Math"/>
                        <w:sz w:val="20"/>
                        <w:szCs w:val="20"/>
                      </w:rPr>
                      <m:t>S</m:t>
                    </m:r>
                  </m:e>
                  <m:sub>
                    <m:r>
                      <w:rPr>
                        <w:rFonts w:ascii="Cambria Math" w:eastAsiaTheme="minorEastAsia"/>
                        <w:sz w:val="20"/>
                        <w:szCs w:val="20"/>
                      </w:rPr>
                      <m:t>2</m:t>
                    </m:r>
                  </m:sub>
                </m:sSub>
              </m:e>
              <m:sup>
                <m:r>
                  <w:rPr>
                    <w:rFonts w:ascii="Cambria Math" w:eastAsiaTheme="minorEastAsia"/>
                    <w:sz w:val="20"/>
                    <w:szCs w:val="20"/>
                  </w:rPr>
                  <m:t>2</m:t>
                </m:r>
              </m:sup>
            </m:sSup>
          </m:num>
          <m:den>
            <m:sSub>
              <m:sSubPr>
                <m:ctrlPr>
                  <w:rPr>
                    <w:rFonts w:ascii="Cambria Math" w:eastAsiaTheme="minorEastAsia" w:hAnsi="Cambria Math"/>
                    <w:i/>
                    <w:sz w:val="20"/>
                    <w:szCs w:val="20"/>
                  </w:rPr>
                </m:ctrlPr>
              </m:sSubPr>
              <m:e>
                <m:r>
                  <w:rPr>
                    <w:rFonts w:ascii="Cambria Math" w:eastAsiaTheme="minorEastAsia" w:hAnsi="Cambria Math"/>
                    <w:sz w:val="20"/>
                    <w:szCs w:val="20"/>
                  </w:rPr>
                  <m:t>n</m:t>
                </m:r>
              </m:e>
              <m:sub>
                <m:r>
                  <w:rPr>
                    <w:rFonts w:ascii="Cambria Math" w:eastAsiaTheme="minorEastAsia"/>
                    <w:sz w:val="20"/>
                    <w:szCs w:val="20"/>
                  </w:rPr>
                  <m:t>1</m:t>
                </m:r>
              </m:sub>
            </m:sSub>
            <m:r>
              <w:rPr>
                <w:rFonts w:ascii="Cambria Math" w:eastAsiaTheme="minorEastAsia"/>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n</m:t>
                </m:r>
              </m:e>
              <m:sub>
                <m:r>
                  <w:rPr>
                    <w:rFonts w:ascii="Cambria Math" w:eastAsiaTheme="minorEastAsia"/>
                    <w:sz w:val="20"/>
                    <w:szCs w:val="20"/>
                  </w:rPr>
                  <m:t>2</m:t>
                </m:r>
              </m:sub>
            </m:sSub>
            <m:r>
              <w:rPr>
                <w:rFonts w:eastAsiaTheme="minorEastAsia"/>
                <w:sz w:val="20"/>
                <w:szCs w:val="20"/>
              </w:rPr>
              <m:t>-</m:t>
            </m:r>
            <m:r>
              <w:rPr>
                <w:rFonts w:ascii="Cambria Math" w:eastAsiaTheme="minorEastAsia"/>
                <w:sz w:val="20"/>
                <w:szCs w:val="20"/>
              </w:rPr>
              <m:t xml:space="preserve"> 2</m:t>
            </m:r>
          </m:den>
        </m:f>
      </m:oMath>
      <w:r w:rsidRPr="00120D4E">
        <w:rPr>
          <w:rFonts w:eastAsiaTheme="minorEastAsia"/>
          <w:sz w:val="20"/>
          <w:szCs w:val="20"/>
        </w:rPr>
        <w:t xml:space="preserve"> </w:t>
      </w:r>
      <w:r w:rsidRPr="00120D4E">
        <w:rPr>
          <w:rFonts w:eastAsiaTheme="minorEastAsia"/>
          <w:sz w:val="20"/>
          <w:szCs w:val="20"/>
        </w:rPr>
        <w:tab/>
      </w:r>
      <w:r w:rsidRPr="00120D4E">
        <w:rPr>
          <w:rFonts w:eastAsiaTheme="minorEastAsia"/>
          <w:sz w:val="20"/>
          <w:szCs w:val="20"/>
        </w:rPr>
        <w:tab/>
      </w:r>
      <w:r w:rsidRPr="00120D4E">
        <w:rPr>
          <w:rFonts w:eastAsiaTheme="minorEastAsia"/>
          <w:sz w:val="20"/>
          <w:szCs w:val="20"/>
        </w:rPr>
        <w:tab/>
      </w:r>
      <w:r w:rsidRPr="00120D4E">
        <w:rPr>
          <w:rFonts w:eastAsiaTheme="minorEastAsia"/>
          <w:sz w:val="20"/>
          <w:szCs w:val="20"/>
        </w:rPr>
        <w:tab/>
      </w:r>
      <w:r w:rsidRPr="00120D4E">
        <w:rPr>
          <w:rFonts w:eastAsiaTheme="minorEastAsia"/>
          <w:sz w:val="20"/>
          <w:szCs w:val="20"/>
        </w:rPr>
        <w:tab/>
        <w:t>(Sudjana, 2005:239)</w:t>
      </w:r>
    </w:p>
    <w:p w:rsidR="00120D4E" w:rsidRPr="00120D4E" w:rsidRDefault="00120D4E" w:rsidP="00120D4E">
      <w:pPr>
        <w:pStyle w:val="ListParagraph"/>
        <w:tabs>
          <w:tab w:val="left" w:pos="0"/>
        </w:tabs>
        <w:ind w:left="0"/>
        <w:jc w:val="both"/>
        <w:rPr>
          <w:rFonts w:eastAsiaTheme="minorEastAsia"/>
          <w:sz w:val="20"/>
          <w:szCs w:val="20"/>
          <w:lang w:val="id-ID"/>
        </w:rPr>
      </w:pPr>
      <w:proofErr w:type="gramStart"/>
      <w:r w:rsidRPr="00120D4E">
        <w:rPr>
          <w:rFonts w:eastAsiaTheme="minorEastAsia"/>
          <w:sz w:val="20"/>
          <w:szCs w:val="20"/>
        </w:rPr>
        <w:t>Keterangan :</w:t>
      </w:r>
      <w:proofErr w:type="gramEnd"/>
    </w:p>
    <w:p w:rsidR="00120D4E" w:rsidRPr="00120D4E" w:rsidRDefault="00120D4E" w:rsidP="00120D4E">
      <w:pPr>
        <w:pStyle w:val="ListParagraph"/>
        <w:tabs>
          <w:tab w:val="left" w:pos="0"/>
        </w:tabs>
        <w:ind w:left="0"/>
        <w:jc w:val="both"/>
        <w:rPr>
          <w:rFonts w:eastAsiaTheme="minorEastAsia"/>
          <w:sz w:val="20"/>
          <w:szCs w:val="20"/>
          <w:lang w:val="id-ID"/>
        </w:rPr>
      </w:pPr>
      <w:r w:rsidRPr="00120D4E">
        <w:rPr>
          <w:rFonts w:eastAsiaTheme="minorEastAsia"/>
          <w:sz w:val="20"/>
          <w:szCs w:val="20"/>
          <w:lang w:val="id-ID"/>
        </w:rPr>
        <w:t>t</w:t>
      </w:r>
      <w:r w:rsidRPr="00120D4E">
        <w:rPr>
          <w:rFonts w:eastAsiaTheme="minorEastAsia"/>
          <w:sz w:val="20"/>
          <w:szCs w:val="20"/>
          <w:lang w:val="id-ID"/>
        </w:rPr>
        <w:tab/>
        <w:t>=  Perbedaan rata-rata  kedua sampel</w:t>
      </w:r>
    </w:p>
    <w:p w:rsidR="00120D4E" w:rsidRPr="00120D4E" w:rsidRDefault="00120D4E" w:rsidP="00120D4E">
      <w:pPr>
        <w:pStyle w:val="ListParagraph"/>
        <w:tabs>
          <w:tab w:val="left" w:pos="0"/>
        </w:tabs>
        <w:ind w:left="0"/>
        <w:jc w:val="both"/>
        <w:rPr>
          <w:rFonts w:eastAsiaTheme="minorEastAsia"/>
          <w:sz w:val="20"/>
          <w:szCs w:val="20"/>
          <w:lang w:val="id-ID"/>
        </w:rPr>
      </w:pPr>
      <w:r w:rsidRPr="00120D4E">
        <w:rPr>
          <w:rFonts w:eastAsiaTheme="minorEastAsia"/>
          <w:sz w:val="20"/>
          <w:szCs w:val="20"/>
          <w:lang w:val="id-ID"/>
        </w:rPr>
        <w:t>S</w:t>
      </w:r>
      <w:r w:rsidRPr="00120D4E">
        <w:rPr>
          <w:rFonts w:eastAsiaTheme="minorEastAsia"/>
          <w:sz w:val="20"/>
          <w:szCs w:val="20"/>
          <w:lang w:val="id-ID"/>
        </w:rPr>
        <w:tab/>
        <w:t>= Simpangan rata-rata hasil belajar siswa</w:t>
      </w:r>
    </w:p>
    <w:p w:rsidR="00120D4E" w:rsidRPr="00120D4E" w:rsidRDefault="00120D4E" w:rsidP="00120D4E">
      <w:pPr>
        <w:pStyle w:val="ListParagraph"/>
        <w:tabs>
          <w:tab w:val="left" w:pos="709"/>
          <w:tab w:val="left" w:pos="1134"/>
        </w:tabs>
        <w:ind w:left="1418" w:hanging="1418"/>
        <w:jc w:val="both"/>
        <w:rPr>
          <w:rFonts w:eastAsiaTheme="minorEastAsia"/>
          <w:sz w:val="20"/>
          <w:szCs w:val="20"/>
        </w:rPr>
      </w:pPr>
      <w:r w:rsidRPr="00120D4E">
        <w:rPr>
          <w:rFonts w:eastAsiaTheme="minorEastAsia"/>
          <w:i/>
          <w:sz w:val="20"/>
          <w:szCs w:val="20"/>
        </w:rPr>
        <w:t>n</w:t>
      </w:r>
      <w:r w:rsidRPr="00120D4E">
        <w:rPr>
          <w:rFonts w:eastAsiaTheme="minorEastAsia"/>
          <w:i/>
          <w:sz w:val="20"/>
          <w:szCs w:val="20"/>
          <w:vertAlign w:val="subscript"/>
        </w:rPr>
        <w:t>1</w:t>
      </w:r>
      <w:r w:rsidRPr="00120D4E">
        <w:rPr>
          <w:rFonts w:eastAsiaTheme="minorEastAsia"/>
          <w:i/>
          <w:sz w:val="20"/>
          <w:szCs w:val="20"/>
          <w:vertAlign w:val="subscript"/>
        </w:rPr>
        <w:tab/>
      </w:r>
      <w:r w:rsidRPr="00120D4E">
        <w:rPr>
          <w:rFonts w:eastAsiaTheme="minorEastAsia"/>
          <w:sz w:val="20"/>
          <w:szCs w:val="20"/>
        </w:rPr>
        <w:t>= Sampel kelas eksperimen</w:t>
      </w:r>
    </w:p>
    <w:p w:rsidR="00120D4E" w:rsidRPr="00120D4E" w:rsidRDefault="00120D4E" w:rsidP="00120D4E">
      <w:pPr>
        <w:pStyle w:val="ListParagraph"/>
        <w:tabs>
          <w:tab w:val="left" w:pos="709"/>
          <w:tab w:val="left" w:pos="1134"/>
        </w:tabs>
        <w:ind w:left="1418" w:hanging="1418"/>
        <w:jc w:val="both"/>
        <w:rPr>
          <w:rFonts w:eastAsiaTheme="minorEastAsia"/>
          <w:sz w:val="20"/>
          <w:szCs w:val="20"/>
        </w:rPr>
      </w:pPr>
      <w:r w:rsidRPr="00120D4E">
        <w:rPr>
          <w:rFonts w:eastAsiaTheme="minorEastAsia"/>
          <w:i/>
          <w:sz w:val="20"/>
          <w:szCs w:val="20"/>
        </w:rPr>
        <w:t>n</w:t>
      </w:r>
      <w:r w:rsidRPr="00120D4E">
        <w:rPr>
          <w:rFonts w:eastAsiaTheme="minorEastAsia"/>
          <w:i/>
          <w:sz w:val="20"/>
          <w:szCs w:val="20"/>
          <w:vertAlign w:val="subscript"/>
        </w:rPr>
        <w:t>2</w:t>
      </w:r>
      <w:r w:rsidRPr="00120D4E">
        <w:rPr>
          <w:rFonts w:eastAsiaTheme="minorEastAsia"/>
          <w:i/>
          <w:sz w:val="20"/>
          <w:szCs w:val="20"/>
          <w:vertAlign w:val="subscript"/>
        </w:rPr>
        <w:tab/>
      </w:r>
      <w:r w:rsidRPr="00120D4E">
        <w:rPr>
          <w:rFonts w:eastAsiaTheme="minorEastAsia"/>
          <w:sz w:val="20"/>
          <w:szCs w:val="20"/>
        </w:rPr>
        <w:t>= Sampel kelas kontrol</w:t>
      </w:r>
    </w:p>
    <w:p w:rsidR="00120D4E" w:rsidRPr="00120D4E" w:rsidRDefault="009D78EA" w:rsidP="00120D4E">
      <w:pPr>
        <w:pStyle w:val="ListParagraph"/>
        <w:tabs>
          <w:tab w:val="left" w:pos="709"/>
        </w:tabs>
        <w:ind w:left="0"/>
        <w:jc w:val="both"/>
        <w:rPr>
          <w:rFonts w:eastAsiaTheme="minorEastAsia"/>
          <w:sz w:val="20"/>
          <w:szCs w:val="20"/>
          <w:lang w:val="id-ID"/>
        </w:rPr>
      </w:pPr>
      <m:oMath>
        <m:sSub>
          <m:sSubPr>
            <m:ctrlPr>
              <w:rPr>
                <w:rFonts w:ascii="Cambria Math" w:eastAsiaTheme="minorEastAsia" w:hAnsi="Cambria Math"/>
                <w:i/>
                <w:sz w:val="20"/>
                <w:szCs w:val="20"/>
              </w:rPr>
            </m:ctrlPr>
          </m:sSubPr>
          <m:e>
            <m:acc>
              <m:accPr>
                <m:chr m:val="̅"/>
                <m:ctrlPr>
                  <w:rPr>
                    <w:rFonts w:ascii="Cambria Math" w:eastAsiaTheme="minorEastAsia" w:hAnsi="Cambria Math"/>
                    <w:i/>
                    <w:sz w:val="20"/>
                    <w:szCs w:val="20"/>
                  </w:rPr>
                </m:ctrlPr>
              </m:accPr>
              <m:e>
                <m:r>
                  <w:rPr>
                    <w:rFonts w:ascii="Cambria Math" w:eastAsiaTheme="minorEastAsia" w:hAnsi="Cambria Math"/>
                    <w:sz w:val="20"/>
                    <w:szCs w:val="20"/>
                  </w:rPr>
                  <m:t>x</m:t>
                </m:r>
              </m:e>
            </m:acc>
          </m:e>
          <m:sub>
            <m:r>
              <w:rPr>
                <w:rFonts w:ascii="Cambria Math" w:eastAsiaTheme="minorEastAsia"/>
                <w:sz w:val="20"/>
                <w:szCs w:val="20"/>
              </w:rPr>
              <m:t>1</m:t>
            </m:r>
          </m:sub>
        </m:sSub>
      </m:oMath>
      <w:r w:rsidR="00120D4E" w:rsidRPr="00120D4E">
        <w:rPr>
          <w:rFonts w:eastAsiaTheme="minorEastAsia"/>
          <w:sz w:val="20"/>
          <w:szCs w:val="20"/>
        </w:rPr>
        <w:tab/>
        <w:t xml:space="preserve">= </w:t>
      </w:r>
      <w:r w:rsidR="00120D4E" w:rsidRPr="00120D4E">
        <w:rPr>
          <w:rFonts w:eastAsiaTheme="minorEastAsia"/>
          <w:sz w:val="20"/>
          <w:szCs w:val="20"/>
          <w:lang w:val="id-ID"/>
        </w:rPr>
        <w:t>Nilai r</w:t>
      </w:r>
      <w:r w:rsidR="00120D4E" w:rsidRPr="00120D4E">
        <w:rPr>
          <w:rFonts w:eastAsiaTheme="minorEastAsia"/>
          <w:sz w:val="20"/>
          <w:szCs w:val="20"/>
        </w:rPr>
        <w:t>ata-rata</w:t>
      </w:r>
      <w:r w:rsidR="00120D4E" w:rsidRPr="00120D4E">
        <w:rPr>
          <w:rFonts w:eastAsiaTheme="minorEastAsia"/>
          <w:sz w:val="20"/>
          <w:szCs w:val="20"/>
          <w:lang w:val="id-ID"/>
        </w:rPr>
        <w:t xml:space="preserve"> </w:t>
      </w:r>
      <w:proofErr w:type="gramStart"/>
      <w:r w:rsidR="00120D4E" w:rsidRPr="00120D4E">
        <w:rPr>
          <w:rFonts w:eastAsiaTheme="minorEastAsia"/>
          <w:sz w:val="20"/>
          <w:szCs w:val="20"/>
          <w:lang w:val="id-ID"/>
        </w:rPr>
        <w:t xml:space="preserve">siswa </w:t>
      </w:r>
      <w:r w:rsidR="00120D4E" w:rsidRPr="00120D4E">
        <w:rPr>
          <w:rFonts w:eastAsiaTheme="minorEastAsia"/>
          <w:sz w:val="20"/>
          <w:szCs w:val="20"/>
        </w:rPr>
        <w:t xml:space="preserve"> </w:t>
      </w:r>
      <w:r w:rsidR="00120D4E" w:rsidRPr="00120D4E">
        <w:rPr>
          <w:rFonts w:eastAsiaTheme="minorEastAsia"/>
          <w:sz w:val="20"/>
          <w:szCs w:val="20"/>
          <w:lang w:val="id-ID"/>
        </w:rPr>
        <w:t>kelas</w:t>
      </w:r>
      <w:proofErr w:type="gramEnd"/>
      <w:r w:rsidR="00120D4E" w:rsidRPr="00120D4E">
        <w:rPr>
          <w:rFonts w:eastAsiaTheme="minorEastAsia"/>
          <w:sz w:val="20"/>
          <w:szCs w:val="20"/>
          <w:lang w:val="id-ID"/>
        </w:rPr>
        <w:t xml:space="preserve"> X.4 yang diajar menggunakan metode aktif-reflektif </w:t>
      </w:r>
    </w:p>
    <w:p w:rsidR="00120D4E" w:rsidRPr="00120D4E" w:rsidRDefault="009D78EA" w:rsidP="00120D4E">
      <w:pPr>
        <w:pStyle w:val="ListParagraph"/>
        <w:tabs>
          <w:tab w:val="left" w:pos="709"/>
        </w:tabs>
        <w:ind w:left="0"/>
        <w:jc w:val="both"/>
        <w:rPr>
          <w:rFonts w:eastAsiaTheme="minorEastAsia"/>
          <w:sz w:val="20"/>
          <w:szCs w:val="20"/>
          <w:lang w:val="id-ID"/>
        </w:rPr>
      </w:pPr>
      <m:oMath>
        <m:sSub>
          <m:sSubPr>
            <m:ctrlPr>
              <w:rPr>
                <w:rFonts w:ascii="Cambria Math" w:eastAsiaTheme="minorEastAsia" w:hAnsi="Cambria Math"/>
                <w:i/>
                <w:sz w:val="20"/>
                <w:szCs w:val="20"/>
              </w:rPr>
            </m:ctrlPr>
          </m:sSubPr>
          <m:e>
            <m:acc>
              <m:accPr>
                <m:chr m:val="̅"/>
                <m:ctrlPr>
                  <w:rPr>
                    <w:rFonts w:ascii="Cambria Math" w:eastAsiaTheme="minorEastAsia" w:hAnsi="Cambria Math"/>
                    <w:i/>
                    <w:sz w:val="20"/>
                    <w:szCs w:val="20"/>
                  </w:rPr>
                </m:ctrlPr>
              </m:accPr>
              <m:e>
                <m:r>
                  <w:rPr>
                    <w:rFonts w:ascii="Cambria Math" w:eastAsiaTheme="minorEastAsia" w:hAnsi="Cambria Math"/>
                    <w:sz w:val="20"/>
                    <w:szCs w:val="20"/>
                  </w:rPr>
                  <m:t>x</m:t>
                </m:r>
              </m:e>
            </m:acc>
          </m:e>
          <m:sub>
            <m:r>
              <w:rPr>
                <w:rFonts w:ascii="Cambria Math" w:eastAsiaTheme="minorEastAsia"/>
                <w:sz w:val="20"/>
                <w:szCs w:val="20"/>
              </w:rPr>
              <m:t>2</m:t>
            </m:r>
          </m:sub>
        </m:sSub>
      </m:oMath>
      <w:r w:rsidR="00120D4E" w:rsidRPr="00120D4E">
        <w:rPr>
          <w:rFonts w:eastAsiaTheme="minorEastAsia"/>
          <w:sz w:val="20"/>
          <w:szCs w:val="20"/>
        </w:rPr>
        <w:tab/>
        <w:t xml:space="preserve">= </w:t>
      </w:r>
      <w:r w:rsidR="00120D4E" w:rsidRPr="00120D4E">
        <w:rPr>
          <w:rFonts w:eastAsiaTheme="minorEastAsia"/>
          <w:sz w:val="20"/>
          <w:szCs w:val="20"/>
          <w:lang w:val="id-ID"/>
        </w:rPr>
        <w:t>Nilai rata-rata siswa kelas X.1 yang diajar tidak menggunakan metode aktif-reflektif</w:t>
      </w:r>
    </w:p>
    <w:p w:rsidR="00120D4E" w:rsidRPr="00120D4E" w:rsidRDefault="009D78EA" w:rsidP="00120D4E">
      <w:pPr>
        <w:pStyle w:val="ListParagraph"/>
        <w:tabs>
          <w:tab w:val="left" w:pos="709"/>
          <w:tab w:val="left" w:pos="1134"/>
        </w:tabs>
        <w:ind w:left="1418" w:hanging="1418"/>
        <w:jc w:val="both"/>
        <w:rPr>
          <w:rFonts w:eastAsiaTheme="minorEastAsia"/>
          <w:sz w:val="20"/>
          <w:szCs w:val="20"/>
          <w:lang w:val="id-ID"/>
        </w:rPr>
      </w:pPr>
      <m:oMath>
        <m:sSup>
          <m:sSupPr>
            <m:ctrlPr>
              <w:rPr>
                <w:rFonts w:ascii="Cambria Math" w:eastAsiaTheme="minorEastAsia" w:hAnsi="Cambria Math"/>
                <w:i/>
                <w:sz w:val="20"/>
                <w:szCs w:val="20"/>
                <w:vertAlign w:val="subscript"/>
              </w:rPr>
            </m:ctrlPr>
          </m:sSupPr>
          <m:e>
            <m:sSub>
              <m:sSubPr>
                <m:ctrlPr>
                  <w:rPr>
                    <w:rFonts w:ascii="Cambria Math" w:eastAsiaTheme="minorEastAsia" w:hAnsi="Cambria Math"/>
                    <w:i/>
                    <w:sz w:val="20"/>
                    <w:szCs w:val="20"/>
                    <w:vertAlign w:val="subscript"/>
                  </w:rPr>
                </m:ctrlPr>
              </m:sSubPr>
              <m:e>
                <m:r>
                  <w:rPr>
                    <w:rFonts w:ascii="Cambria Math" w:eastAsiaTheme="minorEastAsia" w:hAnsi="Cambria Math"/>
                    <w:sz w:val="20"/>
                    <w:szCs w:val="20"/>
                    <w:vertAlign w:val="subscript"/>
                  </w:rPr>
                  <m:t>s</m:t>
                </m:r>
              </m:e>
              <m:sub>
                <m:r>
                  <w:rPr>
                    <w:rFonts w:ascii="Cambria Math" w:eastAsiaTheme="minorEastAsia"/>
                    <w:sz w:val="20"/>
                    <w:szCs w:val="20"/>
                    <w:vertAlign w:val="subscript"/>
                  </w:rPr>
                  <m:t>1</m:t>
                </m:r>
              </m:sub>
            </m:sSub>
          </m:e>
          <m:sup>
            <m:r>
              <w:rPr>
                <w:rFonts w:ascii="Cambria Math" w:eastAsiaTheme="minorEastAsia"/>
                <w:sz w:val="20"/>
                <w:szCs w:val="20"/>
                <w:vertAlign w:val="subscript"/>
              </w:rPr>
              <m:t>2</m:t>
            </m:r>
          </m:sup>
        </m:sSup>
      </m:oMath>
      <w:r w:rsidR="00120D4E" w:rsidRPr="00120D4E">
        <w:rPr>
          <w:rFonts w:eastAsiaTheme="minorEastAsia"/>
          <w:i/>
          <w:sz w:val="20"/>
          <w:szCs w:val="20"/>
          <w:vertAlign w:val="subscript"/>
        </w:rPr>
        <w:tab/>
      </w:r>
      <w:r w:rsidR="00120D4E" w:rsidRPr="00120D4E">
        <w:rPr>
          <w:rFonts w:eastAsiaTheme="minorEastAsia"/>
          <w:sz w:val="20"/>
          <w:szCs w:val="20"/>
        </w:rPr>
        <w:t xml:space="preserve">= </w:t>
      </w:r>
      <w:r w:rsidR="00120D4E" w:rsidRPr="00120D4E">
        <w:rPr>
          <w:rFonts w:eastAsiaTheme="minorEastAsia"/>
          <w:sz w:val="20"/>
          <w:szCs w:val="20"/>
          <w:lang w:val="id-ID"/>
        </w:rPr>
        <w:t xml:space="preserve">Simpangan </w:t>
      </w:r>
      <w:proofErr w:type="gramStart"/>
      <w:r w:rsidR="00120D4E" w:rsidRPr="00120D4E">
        <w:rPr>
          <w:rFonts w:eastAsiaTheme="minorEastAsia"/>
          <w:sz w:val="20"/>
          <w:szCs w:val="20"/>
          <w:lang w:val="id-ID"/>
        </w:rPr>
        <w:t>baku</w:t>
      </w:r>
      <w:proofErr w:type="gramEnd"/>
      <w:r w:rsidR="00120D4E" w:rsidRPr="00120D4E">
        <w:rPr>
          <w:rFonts w:eastAsiaTheme="minorEastAsia"/>
          <w:sz w:val="20"/>
          <w:szCs w:val="20"/>
          <w:lang w:val="id-ID"/>
        </w:rPr>
        <w:t xml:space="preserve"> nilai peserta didik yang diajar menggunakan metode aktif-reflektif. </w:t>
      </w:r>
    </w:p>
    <w:p w:rsidR="00120D4E" w:rsidRPr="00120D4E" w:rsidRDefault="009D78EA" w:rsidP="00120D4E">
      <w:pPr>
        <w:pStyle w:val="ListParagraph"/>
        <w:tabs>
          <w:tab w:val="left" w:pos="709"/>
          <w:tab w:val="left" w:pos="1134"/>
        </w:tabs>
        <w:ind w:left="1418" w:hanging="1418"/>
        <w:jc w:val="both"/>
        <w:rPr>
          <w:rFonts w:eastAsiaTheme="minorEastAsia"/>
          <w:sz w:val="20"/>
          <w:szCs w:val="20"/>
          <w:lang w:val="id-ID"/>
        </w:rPr>
      </w:pPr>
      <m:oMath>
        <m:sSup>
          <m:sSupPr>
            <m:ctrlPr>
              <w:rPr>
                <w:rFonts w:ascii="Cambria Math" w:eastAsiaTheme="minorEastAsia" w:hAnsi="Cambria Math"/>
                <w:i/>
                <w:sz w:val="20"/>
                <w:szCs w:val="20"/>
                <w:vertAlign w:val="subscript"/>
              </w:rPr>
            </m:ctrlPr>
          </m:sSupPr>
          <m:e>
            <m:sSub>
              <m:sSubPr>
                <m:ctrlPr>
                  <w:rPr>
                    <w:rFonts w:ascii="Cambria Math" w:eastAsiaTheme="minorEastAsia" w:hAnsi="Cambria Math"/>
                    <w:i/>
                    <w:sz w:val="20"/>
                    <w:szCs w:val="20"/>
                    <w:vertAlign w:val="subscript"/>
                  </w:rPr>
                </m:ctrlPr>
              </m:sSubPr>
              <m:e>
                <m:r>
                  <w:rPr>
                    <w:rFonts w:ascii="Cambria Math" w:eastAsiaTheme="minorEastAsia" w:hAnsi="Cambria Math"/>
                    <w:sz w:val="20"/>
                    <w:szCs w:val="20"/>
                    <w:vertAlign w:val="subscript"/>
                  </w:rPr>
                  <m:t>s</m:t>
                </m:r>
              </m:e>
              <m:sub>
                <m:r>
                  <w:rPr>
                    <w:rFonts w:ascii="Cambria Math" w:eastAsiaTheme="minorEastAsia"/>
                    <w:sz w:val="20"/>
                    <w:szCs w:val="20"/>
                    <w:vertAlign w:val="subscript"/>
                  </w:rPr>
                  <m:t>2</m:t>
                </m:r>
              </m:sub>
            </m:sSub>
          </m:e>
          <m:sup>
            <m:r>
              <w:rPr>
                <w:rFonts w:ascii="Cambria Math" w:eastAsiaTheme="minorEastAsia"/>
                <w:sz w:val="20"/>
                <w:szCs w:val="20"/>
                <w:vertAlign w:val="subscript"/>
              </w:rPr>
              <m:t>2</m:t>
            </m:r>
          </m:sup>
        </m:sSup>
      </m:oMath>
      <w:r w:rsidR="00120D4E" w:rsidRPr="00120D4E">
        <w:rPr>
          <w:rFonts w:eastAsiaTheme="minorEastAsia"/>
          <w:i/>
          <w:sz w:val="20"/>
          <w:szCs w:val="20"/>
          <w:vertAlign w:val="subscript"/>
        </w:rPr>
        <w:tab/>
      </w:r>
      <w:r w:rsidR="00120D4E" w:rsidRPr="00120D4E">
        <w:rPr>
          <w:rFonts w:eastAsiaTheme="minorEastAsia"/>
          <w:sz w:val="20"/>
          <w:szCs w:val="20"/>
        </w:rPr>
        <w:t xml:space="preserve">= </w:t>
      </w:r>
      <w:r w:rsidR="00120D4E" w:rsidRPr="00120D4E">
        <w:rPr>
          <w:rFonts w:eastAsiaTheme="minorEastAsia"/>
          <w:sz w:val="20"/>
          <w:szCs w:val="20"/>
          <w:lang w:val="id-ID"/>
        </w:rPr>
        <w:t xml:space="preserve">Simpangan baku nilai peserta didik </w:t>
      </w:r>
      <w:proofErr w:type="gramStart"/>
      <w:r w:rsidR="00120D4E" w:rsidRPr="00120D4E">
        <w:rPr>
          <w:rFonts w:eastAsiaTheme="minorEastAsia"/>
          <w:sz w:val="20"/>
          <w:szCs w:val="20"/>
          <w:lang w:val="id-ID"/>
        </w:rPr>
        <w:t>yang  diajar</w:t>
      </w:r>
      <w:proofErr w:type="gramEnd"/>
      <w:r w:rsidR="00120D4E" w:rsidRPr="00120D4E">
        <w:rPr>
          <w:rFonts w:eastAsiaTheme="minorEastAsia"/>
          <w:sz w:val="20"/>
          <w:szCs w:val="20"/>
          <w:lang w:val="id-ID"/>
        </w:rPr>
        <w:t xml:space="preserve">  tidak menggunakan metode aktif-reflektif</w:t>
      </w:r>
    </w:p>
    <w:p w:rsidR="00120D4E" w:rsidRDefault="00120D4E" w:rsidP="00120D4E">
      <w:pPr>
        <w:pStyle w:val="ListParagraph"/>
        <w:tabs>
          <w:tab w:val="left" w:pos="0"/>
        </w:tabs>
        <w:ind w:left="0" w:firstLine="567"/>
        <w:jc w:val="both"/>
        <w:rPr>
          <w:sz w:val="20"/>
          <w:szCs w:val="20"/>
          <w:lang w:val="id-ID"/>
        </w:rPr>
      </w:pPr>
      <w:r w:rsidRPr="00120D4E">
        <w:rPr>
          <w:rFonts w:eastAsiaTheme="minorEastAsia"/>
          <w:sz w:val="20"/>
          <w:szCs w:val="20"/>
        </w:rPr>
        <w:t>D</w:t>
      </w:r>
      <w:r w:rsidRPr="00120D4E">
        <w:rPr>
          <w:sz w:val="20"/>
          <w:szCs w:val="20"/>
        </w:rPr>
        <w:t>engan kriteria pengujian yaitu H</w:t>
      </w:r>
      <w:r w:rsidRPr="00120D4E">
        <w:rPr>
          <w:sz w:val="20"/>
          <w:szCs w:val="20"/>
          <w:vertAlign w:val="subscript"/>
        </w:rPr>
        <w:t>o</w:t>
      </w:r>
      <w:r w:rsidRPr="00120D4E">
        <w:rPr>
          <w:sz w:val="20"/>
          <w:szCs w:val="20"/>
        </w:rPr>
        <w:t xml:space="preserve"> diterima apabila </w:t>
      </w:r>
      <w:r w:rsidRPr="00120D4E">
        <w:rPr>
          <w:i/>
          <w:sz w:val="20"/>
          <w:szCs w:val="20"/>
        </w:rPr>
        <w:t>t</w:t>
      </w:r>
      <w:r w:rsidRPr="00120D4E">
        <w:rPr>
          <w:i/>
          <w:sz w:val="20"/>
          <w:szCs w:val="20"/>
          <w:vertAlign w:val="subscript"/>
        </w:rPr>
        <w:t xml:space="preserve">hitung </w:t>
      </w:r>
      <w:r w:rsidRPr="00120D4E">
        <w:rPr>
          <w:sz w:val="20"/>
          <w:szCs w:val="20"/>
        </w:rPr>
        <w:t xml:space="preserve">&lt; </w:t>
      </w:r>
      <w:proofErr w:type="gramStart"/>
      <w:r w:rsidRPr="00120D4E">
        <w:rPr>
          <w:i/>
          <w:sz w:val="20"/>
          <w:szCs w:val="20"/>
        </w:rPr>
        <w:t>t</w:t>
      </w:r>
      <w:r w:rsidRPr="00120D4E">
        <w:rPr>
          <w:i/>
          <w:sz w:val="20"/>
          <w:szCs w:val="20"/>
          <w:vertAlign w:val="subscript"/>
        </w:rPr>
        <w:t xml:space="preserve">tabel  </w:t>
      </w:r>
      <w:r w:rsidRPr="00120D4E">
        <w:rPr>
          <w:sz w:val="20"/>
          <w:szCs w:val="20"/>
        </w:rPr>
        <w:t>dan</w:t>
      </w:r>
      <w:proofErr w:type="gramEnd"/>
      <w:r w:rsidRPr="00120D4E">
        <w:rPr>
          <w:sz w:val="20"/>
          <w:szCs w:val="20"/>
        </w:rPr>
        <w:t xml:space="preserve"> Ho ditolah jika </w:t>
      </w:r>
      <w:r w:rsidRPr="00120D4E">
        <w:rPr>
          <w:i/>
          <w:sz w:val="20"/>
          <w:szCs w:val="20"/>
        </w:rPr>
        <w:t>t</w:t>
      </w:r>
      <w:r w:rsidRPr="00120D4E">
        <w:rPr>
          <w:sz w:val="20"/>
          <w:szCs w:val="20"/>
        </w:rPr>
        <w:t xml:space="preserve"> mempunyai harga lain. </w:t>
      </w:r>
      <w:proofErr w:type="gramStart"/>
      <w:r w:rsidRPr="00120D4E">
        <w:rPr>
          <w:sz w:val="20"/>
          <w:szCs w:val="20"/>
        </w:rPr>
        <w:t>dengan</w:t>
      </w:r>
      <w:proofErr w:type="gramEnd"/>
      <w:r w:rsidRPr="00120D4E">
        <w:rPr>
          <w:sz w:val="20"/>
          <w:szCs w:val="20"/>
        </w:rPr>
        <w:t xml:space="preserve"> derajat kebebasan (dk) = (n</w:t>
      </w:r>
      <w:r w:rsidRPr="00120D4E">
        <w:rPr>
          <w:sz w:val="20"/>
          <w:szCs w:val="20"/>
          <w:vertAlign w:val="subscript"/>
        </w:rPr>
        <w:t xml:space="preserve">1 </w:t>
      </w:r>
      <w:r w:rsidRPr="00120D4E">
        <w:rPr>
          <w:sz w:val="20"/>
          <w:szCs w:val="20"/>
        </w:rPr>
        <w:t>+ n</w:t>
      </w:r>
      <w:r w:rsidRPr="00120D4E">
        <w:rPr>
          <w:sz w:val="20"/>
          <w:szCs w:val="20"/>
          <w:vertAlign w:val="subscript"/>
        </w:rPr>
        <w:t>2</w:t>
      </w:r>
      <w:r w:rsidRPr="00120D4E">
        <w:rPr>
          <w:sz w:val="20"/>
          <w:szCs w:val="20"/>
        </w:rPr>
        <w:t xml:space="preserve"> - 2), pada signifikan 5% (α = 0,05)                                           </w:t>
      </w:r>
      <w:r w:rsidRPr="00120D4E">
        <w:rPr>
          <w:sz w:val="20"/>
          <w:szCs w:val="20"/>
          <w:lang w:val="id-ID"/>
        </w:rPr>
        <w:tab/>
      </w:r>
      <w:r w:rsidRPr="00120D4E">
        <w:rPr>
          <w:sz w:val="20"/>
          <w:szCs w:val="20"/>
          <w:lang w:val="id-ID"/>
        </w:rPr>
        <w:tab/>
      </w:r>
      <w:r w:rsidRPr="00120D4E">
        <w:rPr>
          <w:sz w:val="20"/>
          <w:szCs w:val="20"/>
          <w:lang w:val="id-ID"/>
        </w:rPr>
        <w:tab/>
        <w:t xml:space="preserve"> </w:t>
      </w:r>
      <w:r w:rsidRPr="00120D4E">
        <w:rPr>
          <w:sz w:val="20"/>
          <w:szCs w:val="20"/>
          <w:lang w:val="id-ID"/>
        </w:rPr>
        <w:tab/>
      </w:r>
      <w:r w:rsidRPr="00120D4E">
        <w:rPr>
          <w:sz w:val="20"/>
          <w:szCs w:val="20"/>
        </w:rPr>
        <w:t xml:space="preserve"> </w:t>
      </w:r>
      <w:r w:rsidRPr="00120D4E">
        <w:rPr>
          <w:sz w:val="20"/>
          <w:szCs w:val="20"/>
          <w:lang w:val="id-ID"/>
        </w:rPr>
        <w:tab/>
      </w:r>
      <w:r w:rsidRPr="00120D4E">
        <w:rPr>
          <w:sz w:val="20"/>
          <w:szCs w:val="20"/>
        </w:rPr>
        <w:t xml:space="preserve"> (Sudjana, 2005:243)</w:t>
      </w:r>
      <w:r w:rsidRPr="00120D4E">
        <w:rPr>
          <w:sz w:val="20"/>
          <w:szCs w:val="20"/>
          <w:lang w:val="id-ID"/>
        </w:rPr>
        <w:t>.</w:t>
      </w:r>
    </w:p>
    <w:p w:rsidR="000C4193" w:rsidRDefault="000C4193" w:rsidP="00120D4E">
      <w:pPr>
        <w:pStyle w:val="ListParagraph"/>
        <w:tabs>
          <w:tab w:val="left" w:pos="0"/>
        </w:tabs>
        <w:ind w:left="0" w:firstLine="567"/>
        <w:jc w:val="both"/>
        <w:rPr>
          <w:sz w:val="20"/>
          <w:szCs w:val="20"/>
          <w:lang w:val="id-ID"/>
        </w:rPr>
      </w:pPr>
    </w:p>
    <w:p w:rsidR="000C4193" w:rsidRPr="00120D4E" w:rsidRDefault="000C4193" w:rsidP="00120D4E">
      <w:pPr>
        <w:pStyle w:val="ListParagraph"/>
        <w:tabs>
          <w:tab w:val="left" w:pos="0"/>
        </w:tabs>
        <w:ind w:left="0" w:firstLine="567"/>
        <w:jc w:val="both"/>
        <w:rPr>
          <w:sz w:val="20"/>
          <w:szCs w:val="20"/>
          <w:lang w:val="id-ID"/>
        </w:rPr>
      </w:pPr>
    </w:p>
    <w:p w:rsidR="000C4193" w:rsidRPr="000C4193" w:rsidRDefault="000C4193" w:rsidP="000C4193">
      <w:pPr>
        <w:jc w:val="center"/>
        <w:rPr>
          <w:b/>
          <w:sz w:val="22"/>
          <w:szCs w:val="22"/>
        </w:rPr>
      </w:pPr>
      <w:r w:rsidRPr="000C4193">
        <w:rPr>
          <w:b/>
          <w:sz w:val="22"/>
          <w:szCs w:val="22"/>
        </w:rPr>
        <w:t>BAB IV</w:t>
      </w:r>
    </w:p>
    <w:p w:rsidR="000C4193" w:rsidRPr="000C4193" w:rsidRDefault="000C4193" w:rsidP="000C4193">
      <w:pPr>
        <w:jc w:val="center"/>
        <w:rPr>
          <w:b/>
          <w:sz w:val="22"/>
          <w:szCs w:val="22"/>
        </w:rPr>
      </w:pPr>
      <w:r w:rsidRPr="000C4193">
        <w:rPr>
          <w:b/>
          <w:sz w:val="22"/>
          <w:szCs w:val="22"/>
        </w:rPr>
        <w:t>HASIL PENELITIAN DAN PEMBAHASAN</w:t>
      </w:r>
    </w:p>
    <w:p w:rsidR="000C4193" w:rsidRPr="000C4193" w:rsidRDefault="000C4193" w:rsidP="000C4193">
      <w:pPr>
        <w:rPr>
          <w:b/>
          <w:sz w:val="22"/>
          <w:szCs w:val="22"/>
        </w:rPr>
      </w:pPr>
      <w:r w:rsidRPr="000C4193">
        <w:rPr>
          <w:b/>
          <w:sz w:val="22"/>
          <w:szCs w:val="22"/>
        </w:rPr>
        <w:t>4.1 Hasil Penelitian</w:t>
      </w:r>
    </w:p>
    <w:p w:rsidR="00DF3642" w:rsidRPr="00120D4E" w:rsidRDefault="00DF3642" w:rsidP="00120D4E">
      <w:pPr>
        <w:ind w:firstLine="720"/>
        <w:jc w:val="both"/>
        <w:rPr>
          <w:sz w:val="16"/>
          <w:szCs w:val="16"/>
          <w:lang w:val="id-ID"/>
        </w:rPr>
      </w:pPr>
    </w:p>
    <w:p w:rsidR="000C4193" w:rsidRPr="000C4193" w:rsidRDefault="000C4193" w:rsidP="000C4193">
      <w:pPr>
        <w:spacing w:line="360" w:lineRule="auto"/>
        <w:jc w:val="both"/>
        <w:rPr>
          <w:b/>
          <w:sz w:val="22"/>
          <w:szCs w:val="22"/>
        </w:rPr>
      </w:pPr>
      <w:r>
        <w:rPr>
          <w:b/>
          <w:sz w:val="22"/>
          <w:szCs w:val="22"/>
        </w:rPr>
        <w:t>4.1</w:t>
      </w:r>
      <w:r>
        <w:rPr>
          <w:b/>
          <w:sz w:val="22"/>
          <w:szCs w:val="22"/>
          <w:lang w:val="id-ID"/>
        </w:rPr>
        <w:t>.1</w:t>
      </w:r>
      <w:r w:rsidRPr="000C4193">
        <w:rPr>
          <w:b/>
          <w:sz w:val="22"/>
          <w:szCs w:val="22"/>
        </w:rPr>
        <w:t xml:space="preserve"> Deskripsi Pelaksanaan Pembelajaran</w:t>
      </w:r>
    </w:p>
    <w:p w:rsidR="000C4193" w:rsidRPr="000C4193" w:rsidRDefault="000C4193" w:rsidP="000C4193">
      <w:pPr>
        <w:spacing w:line="360" w:lineRule="auto"/>
        <w:jc w:val="both"/>
        <w:rPr>
          <w:sz w:val="22"/>
          <w:szCs w:val="22"/>
        </w:rPr>
      </w:pPr>
      <w:r w:rsidRPr="000C4193">
        <w:rPr>
          <w:b/>
          <w:sz w:val="22"/>
          <w:szCs w:val="22"/>
        </w:rPr>
        <w:tab/>
      </w:r>
      <w:r w:rsidRPr="000C4193">
        <w:rPr>
          <w:sz w:val="22"/>
          <w:szCs w:val="22"/>
        </w:rPr>
        <w:t xml:space="preserve">Senin, 27 Mei 2013 peneliti dan guru bahasa indonesia kelas X  Sekolah Menengah Atas Muhammadiyah 2 Palembang </w:t>
      </w:r>
      <w:r w:rsidRPr="000C4193">
        <w:rPr>
          <w:sz w:val="22"/>
          <w:szCs w:val="22"/>
        </w:rPr>
        <w:lastRenderedPageBreak/>
        <w:t xml:space="preserve">merencanakan atau menentukan jadwal pelaksanaan penelitian. </w:t>
      </w:r>
      <w:proofErr w:type="gramStart"/>
      <w:r w:rsidRPr="000C4193">
        <w:rPr>
          <w:sz w:val="22"/>
          <w:szCs w:val="22"/>
        </w:rPr>
        <w:t>Penelitian ini dilakukan 2 kali pertemuan, pertemuan yang pertama tes awal dan kedua tes akhir.</w:t>
      </w:r>
      <w:proofErr w:type="gramEnd"/>
      <w:r w:rsidRPr="000C4193">
        <w:rPr>
          <w:sz w:val="22"/>
          <w:szCs w:val="22"/>
        </w:rPr>
        <w:t xml:space="preserve"> </w:t>
      </w:r>
      <w:proofErr w:type="gramStart"/>
      <w:r w:rsidRPr="000C4193">
        <w:rPr>
          <w:sz w:val="22"/>
          <w:szCs w:val="22"/>
        </w:rPr>
        <w:t>Kegiatan diawali dengan tes awal pada kelas kontrol maupun kelas uji eksperimen.</w:t>
      </w:r>
      <w:proofErr w:type="gramEnd"/>
      <w:r w:rsidRPr="000C4193">
        <w:rPr>
          <w:sz w:val="22"/>
          <w:szCs w:val="22"/>
        </w:rPr>
        <w:t xml:space="preserve"> Dan diakhiri dengan tes akhir pada kelas yang </w:t>
      </w:r>
      <w:proofErr w:type="gramStart"/>
      <w:r w:rsidRPr="000C4193">
        <w:rPr>
          <w:sz w:val="22"/>
          <w:szCs w:val="22"/>
        </w:rPr>
        <w:t>sama</w:t>
      </w:r>
      <w:proofErr w:type="gramEnd"/>
      <w:r w:rsidRPr="000C4193">
        <w:rPr>
          <w:sz w:val="22"/>
          <w:szCs w:val="22"/>
        </w:rPr>
        <w:t xml:space="preserve"> kelas kontrol dan kelas eksperimen. Penelitian ini dilaksanakan di kelas kontrol, berupa tes awal untuk mengetahui kemampuan siswa terlebih dahulu, setelah itu peneliti baru melakukan tindakan (</w:t>
      </w:r>
      <w:r w:rsidRPr="000C4193">
        <w:rPr>
          <w:i/>
          <w:sz w:val="22"/>
          <w:szCs w:val="22"/>
        </w:rPr>
        <w:t>treatment)</w:t>
      </w:r>
      <w:r w:rsidRPr="000C4193">
        <w:rPr>
          <w:sz w:val="22"/>
          <w:szCs w:val="22"/>
        </w:rPr>
        <w:t xml:space="preserve"> dalam pembelajaran menulis pengalaman pribadi dengan menggunakan metode </w:t>
      </w:r>
      <w:r w:rsidRPr="000C4193">
        <w:rPr>
          <w:i/>
          <w:sz w:val="22"/>
          <w:szCs w:val="22"/>
        </w:rPr>
        <w:t xml:space="preserve">konvensional </w:t>
      </w:r>
      <w:r w:rsidRPr="000C4193">
        <w:rPr>
          <w:sz w:val="22"/>
          <w:szCs w:val="22"/>
        </w:rPr>
        <w:t xml:space="preserve">dan tes akhir untuk mengetahui kemampuan siswa atau adanya perubahan antara nilai tes awal dan tes akhir setelah dilakukan tindakan dengan menggunakan metode </w:t>
      </w:r>
      <w:r w:rsidRPr="000C4193">
        <w:rPr>
          <w:i/>
          <w:sz w:val="22"/>
          <w:szCs w:val="22"/>
        </w:rPr>
        <w:t>konvensional</w:t>
      </w:r>
      <w:r w:rsidRPr="000C4193">
        <w:rPr>
          <w:sz w:val="22"/>
          <w:szCs w:val="22"/>
        </w:rPr>
        <w:t>. Penelitian ini juga tidak hanya untuk kelas kontrol tetapi juga untuk kelas eksperimen, berupa tes awal untuk mengetahui kemampuan siswa terlebih dahulu, setelah itu peneliti melakukan tindakan (</w:t>
      </w:r>
      <w:r w:rsidRPr="000C4193">
        <w:rPr>
          <w:i/>
          <w:sz w:val="22"/>
          <w:szCs w:val="22"/>
        </w:rPr>
        <w:t>treatment)</w:t>
      </w:r>
      <w:r w:rsidRPr="000C4193">
        <w:rPr>
          <w:sz w:val="22"/>
          <w:szCs w:val="22"/>
        </w:rPr>
        <w:t xml:space="preserve"> dalam pembelajaran menulis pengalaman </w:t>
      </w:r>
      <w:proofErr w:type="gramStart"/>
      <w:r w:rsidRPr="000C4193">
        <w:rPr>
          <w:sz w:val="22"/>
          <w:szCs w:val="22"/>
        </w:rPr>
        <w:t>pribadi  dengan</w:t>
      </w:r>
      <w:proofErr w:type="gramEnd"/>
      <w:r w:rsidRPr="000C4193">
        <w:rPr>
          <w:sz w:val="22"/>
          <w:szCs w:val="22"/>
        </w:rPr>
        <w:t xml:space="preserve"> menggunakan metode aktif-reflektif dan tes akhir untuk mengetahui kemampuan siswa atau adanya perubahan antara nilai tes awal dan tes akhir setelah dilakukan tindakan dengan menggunakan metode aktif-reflektif. </w:t>
      </w:r>
    </w:p>
    <w:p w:rsidR="00205B09" w:rsidRPr="000C4193" w:rsidRDefault="000C4193" w:rsidP="000C4193">
      <w:pPr>
        <w:spacing w:line="360" w:lineRule="auto"/>
        <w:jc w:val="both"/>
        <w:rPr>
          <w:sz w:val="22"/>
          <w:szCs w:val="22"/>
          <w:lang w:val="id-ID"/>
        </w:rPr>
      </w:pPr>
      <w:r w:rsidRPr="000C4193">
        <w:rPr>
          <w:sz w:val="22"/>
          <w:szCs w:val="22"/>
        </w:rPr>
        <w:tab/>
        <w:t xml:space="preserve">Untuk menentukan hari dan waktu pelaksanaan penelitian, peneliti cukup menemukan masalah karena pembelajaran menulis pengalaman </w:t>
      </w:r>
      <w:proofErr w:type="gramStart"/>
      <w:r w:rsidRPr="000C4193">
        <w:rPr>
          <w:sz w:val="22"/>
          <w:szCs w:val="22"/>
        </w:rPr>
        <w:t>pribadi  menggunakan</w:t>
      </w:r>
      <w:proofErr w:type="gramEnd"/>
      <w:r w:rsidRPr="000C4193">
        <w:rPr>
          <w:sz w:val="22"/>
          <w:szCs w:val="22"/>
        </w:rPr>
        <w:t xml:space="preserve"> waktu yang tidak sedikit karena terdapat dua bagian dalam proses penilaian.  Yang pertama siswa harus menyampaikan secara lisan pengalaman pribadinya masing-masing dengan pilihan </w:t>
      </w:r>
      <w:proofErr w:type="gramStart"/>
      <w:r w:rsidRPr="000C4193">
        <w:rPr>
          <w:sz w:val="22"/>
          <w:szCs w:val="22"/>
        </w:rPr>
        <w:t>kata ,</w:t>
      </w:r>
      <w:proofErr w:type="gramEnd"/>
      <w:r w:rsidRPr="000C4193">
        <w:rPr>
          <w:sz w:val="22"/>
          <w:szCs w:val="22"/>
        </w:rPr>
        <w:t xml:space="preserve"> ekspresi yang tepat, dan dengan </w:t>
      </w:r>
      <w:r w:rsidRPr="000C4193">
        <w:rPr>
          <w:sz w:val="22"/>
          <w:szCs w:val="22"/>
        </w:rPr>
        <w:lastRenderedPageBreak/>
        <w:t xml:space="preserve">bahasa yang santun dan efektif. Dan kedua siswa secara individu menuliskan pengalaman pribadinya masing-masing sesuai dengan pengalaman </w:t>
      </w:r>
      <w:proofErr w:type="gramStart"/>
      <w:r w:rsidRPr="000C4193">
        <w:rPr>
          <w:sz w:val="22"/>
          <w:szCs w:val="22"/>
        </w:rPr>
        <w:t>yang  mereka</w:t>
      </w:r>
      <w:proofErr w:type="gramEnd"/>
      <w:r w:rsidRPr="000C4193">
        <w:rPr>
          <w:sz w:val="22"/>
          <w:szCs w:val="22"/>
        </w:rPr>
        <w:t xml:space="preserve"> anggap  pengalaman yang  mengesankan, dan harus sesuai dengan format peniliaian yang dibuat oleh peneliti,  kriteria penilaian juga harus mengikuti nilai KKM yang telah ditentukan oleh pihak sekolah yaitu 68.</w:t>
      </w:r>
    </w:p>
    <w:p w:rsidR="00205B09" w:rsidRPr="000C4193" w:rsidRDefault="00205B09" w:rsidP="00120D4E">
      <w:pPr>
        <w:tabs>
          <w:tab w:val="left" w:pos="7620"/>
        </w:tabs>
        <w:jc w:val="both"/>
        <w:rPr>
          <w:sz w:val="16"/>
          <w:szCs w:val="16"/>
          <w:lang w:val="id-ID"/>
        </w:rPr>
      </w:pPr>
      <w:r w:rsidRPr="00120D4E">
        <w:rPr>
          <w:b/>
          <w:sz w:val="16"/>
          <w:szCs w:val="16"/>
          <w:lang w:val="id-ID"/>
        </w:rPr>
        <w:tab/>
      </w:r>
      <w:r w:rsidRPr="00120D4E">
        <w:rPr>
          <w:b/>
          <w:sz w:val="16"/>
          <w:szCs w:val="16"/>
          <w:lang w:val="id-ID"/>
        </w:rPr>
        <w:tab/>
      </w:r>
      <w:r w:rsidRPr="00120D4E">
        <w:rPr>
          <w:sz w:val="16"/>
          <w:szCs w:val="16"/>
          <w:lang w:val="id-ID"/>
        </w:rPr>
        <w:tab/>
      </w:r>
      <w:proofErr w:type="gramStart"/>
      <w:r w:rsidRPr="00120D4E">
        <w:rPr>
          <w:b/>
          <w:sz w:val="16"/>
          <w:szCs w:val="16"/>
        </w:rPr>
        <w:t>2.1.6 Pembelajaran Menulis</w:t>
      </w:r>
      <w:r w:rsidRPr="00120D4E">
        <w:rPr>
          <w:sz w:val="16"/>
          <w:szCs w:val="16"/>
        </w:rPr>
        <w:t>Pembelajaran bahasa dan sastra Indonesia merupakan suatu kegiatan yang terencana dan bertujuan.</w:t>
      </w:r>
      <w:proofErr w:type="gramEnd"/>
      <w:r w:rsidRPr="00120D4E">
        <w:rPr>
          <w:sz w:val="16"/>
          <w:szCs w:val="16"/>
        </w:rPr>
        <w:t xml:space="preserve"> </w:t>
      </w:r>
      <w:proofErr w:type="gramStart"/>
      <w:r w:rsidRPr="00120D4E">
        <w:rPr>
          <w:sz w:val="16"/>
          <w:szCs w:val="16"/>
        </w:rPr>
        <w:t>Pembelajaran kebahasaan inklusif (melekat) dalam pembelajaran keterampilan menyimak, berbicara, membamenulis.</w:t>
      </w:r>
      <w:proofErr w:type="gramEnd"/>
      <w:r w:rsidRPr="00120D4E">
        <w:rPr>
          <w:sz w:val="16"/>
          <w:szCs w:val="16"/>
        </w:rPr>
        <w:t xml:space="preserve"> </w:t>
      </w:r>
    </w:p>
    <w:p w:rsidR="000C4193" w:rsidRDefault="000C4193" w:rsidP="000C4193">
      <w:pPr>
        <w:spacing w:line="276" w:lineRule="auto"/>
        <w:jc w:val="both"/>
        <w:rPr>
          <w:b/>
          <w:sz w:val="22"/>
          <w:szCs w:val="22"/>
          <w:lang w:val="id-ID"/>
        </w:rPr>
      </w:pPr>
      <w:r w:rsidRPr="000C4193">
        <w:rPr>
          <w:b/>
          <w:sz w:val="22"/>
          <w:szCs w:val="22"/>
        </w:rPr>
        <w:t>4.1.2.1 Deskripsi Data Tes Awal Kelas Kontrol</w:t>
      </w:r>
    </w:p>
    <w:p w:rsidR="00222DC8" w:rsidRPr="00222DC8" w:rsidRDefault="00222DC8" w:rsidP="00222DC8">
      <w:pPr>
        <w:spacing w:line="276" w:lineRule="auto"/>
        <w:jc w:val="center"/>
        <w:rPr>
          <w:b/>
          <w:sz w:val="22"/>
          <w:szCs w:val="22"/>
        </w:rPr>
      </w:pPr>
      <w:r w:rsidRPr="00222DC8">
        <w:rPr>
          <w:b/>
          <w:sz w:val="22"/>
          <w:szCs w:val="22"/>
        </w:rPr>
        <w:t>Tabel.6.1</w:t>
      </w:r>
    </w:p>
    <w:p w:rsidR="00222DC8" w:rsidRPr="00222DC8" w:rsidRDefault="00222DC8" w:rsidP="00222DC8">
      <w:pPr>
        <w:spacing w:line="276" w:lineRule="auto"/>
        <w:jc w:val="center"/>
        <w:rPr>
          <w:sz w:val="22"/>
          <w:szCs w:val="22"/>
          <w:lang w:val="id-ID"/>
        </w:rPr>
      </w:pPr>
      <w:r w:rsidRPr="00222DC8">
        <w:rPr>
          <w:b/>
          <w:sz w:val="22"/>
          <w:szCs w:val="22"/>
        </w:rPr>
        <w:t>Distribusi Frekuensi Tes Menulis Pengalaman Pribadi Kelas Kontrol (Tes Awal</w:t>
      </w:r>
      <w:r w:rsidRPr="00222DC8">
        <w:rPr>
          <w:sz w:val="22"/>
          <w:szCs w:val="22"/>
        </w:rPr>
        <w:t>)</w:t>
      </w:r>
    </w:p>
    <w:tbl>
      <w:tblPr>
        <w:tblStyle w:val="TableGrid"/>
        <w:tblW w:w="0" w:type="auto"/>
        <w:tblInd w:w="250" w:type="dxa"/>
        <w:tblLayout w:type="fixed"/>
        <w:tblLook w:val="04A0"/>
      </w:tblPr>
      <w:tblGrid>
        <w:gridCol w:w="284"/>
        <w:gridCol w:w="1023"/>
        <w:gridCol w:w="1018"/>
        <w:gridCol w:w="1069"/>
        <w:gridCol w:w="924"/>
      </w:tblGrid>
      <w:tr w:rsidR="00222DC8" w:rsidRPr="00222DC8" w:rsidTr="00222DC8">
        <w:trPr>
          <w:trHeight w:val="369"/>
        </w:trPr>
        <w:tc>
          <w:tcPr>
            <w:tcW w:w="284" w:type="dxa"/>
          </w:tcPr>
          <w:p w:rsidR="00222DC8" w:rsidRPr="00222DC8" w:rsidRDefault="00222DC8" w:rsidP="00222DC8">
            <w:pPr>
              <w:spacing w:line="276" w:lineRule="auto"/>
              <w:jc w:val="both"/>
              <w:rPr>
                <w:b/>
              </w:rPr>
            </w:pPr>
            <w:r w:rsidRPr="00222DC8">
              <w:rPr>
                <w:b/>
              </w:rPr>
              <w:t>No</w:t>
            </w:r>
          </w:p>
        </w:tc>
        <w:tc>
          <w:tcPr>
            <w:tcW w:w="1023" w:type="dxa"/>
          </w:tcPr>
          <w:p w:rsidR="00222DC8" w:rsidRPr="00222DC8" w:rsidRDefault="00222DC8" w:rsidP="00222DC8">
            <w:pPr>
              <w:spacing w:line="276" w:lineRule="auto"/>
              <w:jc w:val="both"/>
              <w:rPr>
                <w:b/>
              </w:rPr>
            </w:pPr>
            <w:r w:rsidRPr="00222DC8">
              <w:rPr>
                <w:b/>
              </w:rPr>
              <w:t>Interval</w:t>
            </w:r>
          </w:p>
        </w:tc>
        <w:tc>
          <w:tcPr>
            <w:tcW w:w="1018" w:type="dxa"/>
          </w:tcPr>
          <w:p w:rsidR="00222DC8" w:rsidRPr="00222DC8" w:rsidRDefault="00222DC8" w:rsidP="00222DC8">
            <w:pPr>
              <w:spacing w:line="276" w:lineRule="auto"/>
              <w:jc w:val="both"/>
              <w:rPr>
                <w:b/>
              </w:rPr>
            </w:pPr>
            <w:r w:rsidRPr="00222DC8">
              <w:rPr>
                <w:b/>
              </w:rPr>
              <w:t>Frekuensi</w:t>
            </w:r>
          </w:p>
        </w:tc>
        <w:tc>
          <w:tcPr>
            <w:tcW w:w="1069" w:type="dxa"/>
          </w:tcPr>
          <w:p w:rsidR="00222DC8" w:rsidRPr="00222DC8" w:rsidRDefault="00222DC8" w:rsidP="00222DC8">
            <w:pPr>
              <w:spacing w:line="276" w:lineRule="auto"/>
              <w:jc w:val="both"/>
              <w:rPr>
                <w:b/>
              </w:rPr>
            </w:pPr>
            <w:r w:rsidRPr="00222DC8">
              <w:rPr>
                <w:b/>
              </w:rPr>
              <w:t xml:space="preserve">   Persentase</w:t>
            </w:r>
          </w:p>
        </w:tc>
        <w:tc>
          <w:tcPr>
            <w:tcW w:w="924" w:type="dxa"/>
          </w:tcPr>
          <w:p w:rsidR="00222DC8" w:rsidRPr="00222DC8" w:rsidRDefault="00222DC8" w:rsidP="00222DC8">
            <w:pPr>
              <w:spacing w:line="276" w:lineRule="auto"/>
              <w:jc w:val="both"/>
              <w:rPr>
                <w:b/>
              </w:rPr>
            </w:pPr>
            <w:r w:rsidRPr="00222DC8">
              <w:rPr>
                <w:b/>
              </w:rPr>
              <w:t>Kategori</w:t>
            </w:r>
          </w:p>
        </w:tc>
      </w:tr>
      <w:tr w:rsidR="00222DC8" w:rsidRPr="00222DC8" w:rsidTr="00222DC8">
        <w:trPr>
          <w:trHeight w:val="261"/>
        </w:trPr>
        <w:tc>
          <w:tcPr>
            <w:tcW w:w="284" w:type="dxa"/>
            <w:tcBorders>
              <w:bottom w:val="single" w:sz="4" w:space="0" w:color="auto"/>
            </w:tcBorders>
          </w:tcPr>
          <w:p w:rsidR="00222DC8" w:rsidRPr="00222DC8" w:rsidRDefault="00222DC8" w:rsidP="00222DC8">
            <w:pPr>
              <w:spacing w:line="276" w:lineRule="auto"/>
              <w:jc w:val="both"/>
            </w:pPr>
            <w:r w:rsidRPr="00222DC8">
              <w:t>1</w:t>
            </w:r>
          </w:p>
        </w:tc>
        <w:tc>
          <w:tcPr>
            <w:tcW w:w="1023" w:type="dxa"/>
            <w:tcBorders>
              <w:bottom w:val="single" w:sz="4" w:space="0" w:color="auto"/>
            </w:tcBorders>
          </w:tcPr>
          <w:p w:rsidR="00222DC8" w:rsidRPr="00222DC8" w:rsidRDefault="00222DC8" w:rsidP="00222DC8">
            <w:pPr>
              <w:spacing w:line="276" w:lineRule="auto"/>
              <w:jc w:val="both"/>
            </w:pPr>
            <w:r w:rsidRPr="00222DC8">
              <w:t>81-100</w:t>
            </w:r>
          </w:p>
        </w:tc>
        <w:tc>
          <w:tcPr>
            <w:tcW w:w="1018" w:type="dxa"/>
            <w:tcBorders>
              <w:bottom w:val="single" w:sz="4" w:space="0" w:color="auto"/>
            </w:tcBorders>
          </w:tcPr>
          <w:p w:rsidR="00222DC8" w:rsidRPr="00222DC8" w:rsidRDefault="00222DC8" w:rsidP="00222DC8">
            <w:pPr>
              <w:spacing w:line="276" w:lineRule="auto"/>
              <w:jc w:val="both"/>
            </w:pPr>
            <w:r w:rsidRPr="00222DC8">
              <w:t xml:space="preserve">       1</w:t>
            </w:r>
          </w:p>
        </w:tc>
        <w:tc>
          <w:tcPr>
            <w:tcW w:w="1069" w:type="dxa"/>
            <w:tcBorders>
              <w:bottom w:val="single" w:sz="4" w:space="0" w:color="auto"/>
            </w:tcBorders>
          </w:tcPr>
          <w:p w:rsidR="00222DC8" w:rsidRPr="00222DC8" w:rsidRDefault="00222DC8" w:rsidP="00222DC8">
            <w:pPr>
              <w:spacing w:line="276" w:lineRule="auto"/>
              <w:jc w:val="both"/>
            </w:pPr>
            <w:r w:rsidRPr="00222DC8">
              <w:t xml:space="preserve">    2,85% </w:t>
            </w:r>
          </w:p>
        </w:tc>
        <w:tc>
          <w:tcPr>
            <w:tcW w:w="924" w:type="dxa"/>
            <w:tcBorders>
              <w:bottom w:val="single" w:sz="4" w:space="0" w:color="auto"/>
            </w:tcBorders>
          </w:tcPr>
          <w:p w:rsidR="00222DC8" w:rsidRPr="00222DC8" w:rsidRDefault="00222DC8" w:rsidP="00222DC8">
            <w:pPr>
              <w:spacing w:line="276" w:lineRule="auto"/>
              <w:jc w:val="both"/>
            </w:pPr>
            <w:r w:rsidRPr="00222DC8">
              <w:t>Sangat Baik</w:t>
            </w:r>
          </w:p>
        </w:tc>
      </w:tr>
      <w:tr w:rsidR="00222DC8" w:rsidRPr="00222DC8" w:rsidTr="00222DC8">
        <w:trPr>
          <w:trHeight w:val="339"/>
        </w:trPr>
        <w:tc>
          <w:tcPr>
            <w:tcW w:w="284" w:type="dxa"/>
            <w:tcBorders>
              <w:top w:val="single" w:sz="4" w:space="0" w:color="auto"/>
              <w:bottom w:val="single" w:sz="4" w:space="0" w:color="auto"/>
            </w:tcBorders>
          </w:tcPr>
          <w:p w:rsidR="00222DC8" w:rsidRPr="00222DC8" w:rsidRDefault="00222DC8" w:rsidP="00222DC8">
            <w:pPr>
              <w:spacing w:line="276" w:lineRule="auto"/>
              <w:jc w:val="both"/>
            </w:pPr>
            <w:r w:rsidRPr="00222DC8">
              <w:t>2</w:t>
            </w:r>
          </w:p>
        </w:tc>
        <w:tc>
          <w:tcPr>
            <w:tcW w:w="1023" w:type="dxa"/>
            <w:tcBorders>
              <w:top w:val="single" w:sz="4" w:space="0" w:color="auto"/>
              <w:bottom w:val="single" w:sz="4" w:space="0" w:color="auto"/>
            </w:tcBorders>
          </w:tcPr>
          <w:p w:rsidR="00222DC8" w:rsidRPr="00222DC8" w:rsidRDefault="00222DC8" w:rsidP="00222DC8">
            <w:pPr>
              <w:spacing w:line="276" w:lineRule="auto"/>
              <w:jc w:val="both"/>
            </w:pPr>
            <w:r w:rsidRPr="00222DC8">
              <w:t>66-80</w:t>
            </w:r>
          </w:p>
        </w:tc>
        <w:tc>
          <w:tcPr>
            <w:tcW w:w="1018" w:type="dxa"/>
            <w:tcBorders>
              <w:top w:val="single" w:sz="4" w:space="0" w:color="auto"/>
              <w:bottom w:val="single" w:sz="4" w:space="0" w:color="auto"/>
            </w:tcBorders>
          </w:tcPr>
          <w:p w:rsidR="00222DC8" w:rsidRPr="00222DC8" w:rsidRDefault="00222DC8" w:rsidP="00222DC8">
            <w:pPr>
              <w:spacing w:line="276" w:lineRule="auto"/>
              <w:jc w:val="both"/>
            </w:pPr>
            <w:r w:rsidRPr="00222DC8">
              <w:t xml:space="preserve">       3</w:t>
            </w:r>
          </w:p>
        </w:tc>
        <w:tc>
          <w:tcPr>
            <w:tcW w:w="1069" w:type="dxa"/>
            <w:tcBorders>
              <w:top w:val="single" w:sz="4" w:space="0" w:color="auto"/>
              <w:bottom w:val="single" w:sz="4" w:space="0" w:color="auto"/>
            </w:tcBorders>
          </w:tcPr>
          <w:p w:rsidR="00222DC8" w:rsidRPr="00222DC8" w:rsidRDefault="00222DC8" w:rsidP="00222DC8">
            <w:pPr>
              <w:spacing w:line="276" w:lineRule="auto"/>
              <w:jc w:val="both"/>
            </w:pPr>
            <w:r w:rsidRPr="00222DC8">
              <w:t xml:space="preserve">    8,57%</w:t>
            </w:r>
          </w:p>
        </w:tc>
        <w:tc>
          <w:tcPr>
            <w:tcW w:w="924" w:type="dxa"/>
            <w:tcBorders>
              <w:top w:val="single" w:sz="4" w:space="0" w:color="auto"/>
              <w:bottom w:val="single" w:sz="4" w:space="0" w:color="auto"/>
            </w:tcBorders>
          </w:tcPr>
          <w:p w:rsidR="00222DC8" w:rsidRPr="00222DC8" w:rsidRDefault="00222DC8" w:rsidP="00222DC8">
            <w:pPr>
              <w:spacing w:line="276" w:lineRule="auto"/>
              <w:jc w:val="both"/>
            </w:pPr>
            <w:r w:rsidRPr="00222DC8">
              <w:t>Baik</w:t>
            </w:r>
          </w:p>
        </w:tc>
      </w:tr>
      <w:tr w:rsidR="00222DC8" w:rsidRPr="00222DC8" w:rsidTr="00222DC8">
        <w:trPr>
          <w:trHeight w:val="339"/>
        </w:trPr>
        <w:tc>
          <w:tcPr>
            <w:tcW w:w="284" w:type="dxa"/>
            <w:tcBorders>
              <w:top w:val="single" w:sz="4" w:space="0" w:color="auto"/>
              <w:bottom w:val="single" w:sz="4" w:space="0" w:color="auto"/>
            </w:tcBorders>
          </w:tcPr>
          <w:p w:rsidR="00222DC8" w:rsidRPr="00222DC8" w:rsidRDefault="00222DC8" w:rsidP="00222DC8">
            <w:pPr>
              <w:spacing w:line="276" w:lineRule="auto"/>
              <w:jc w:val="both"/>
            </w:pPr>
            <w:r w:rsidRPr="00222DC8">
              <w:t>3</w:t>
            </w:r>
          </w:p>
        </w:tc>
        <w:tc>
          <w:tcPr>
            <w:tcW w:w="1023" w:type="dxa"/>
            <w:tcBorders>
              <w:top w:val="single" w:sz="4" w:space="0" w:color="auto"/>
              <w:bottom w:val="single" w:sz="4" w:space="0" w:color="auto"/>
            </w:tcBorders>
          </w:tcPr>
          <w:p w:rsidR="00222DC8" w:rsidRPr="00222DC8" w:rsidRDefault="00222DC8" w:rsidP="00222DC8">
            <w:pPr>
              <w:spacing w:line="276" w:lineRule="auto"/>
              <w:jc w:val="both"/>
            </w:pPr>
            <w:r w:rsidRPr="00222DC8">
              <w:t>41-65</w:t>
            </w:r>
          </w:p>
        </w:tc>
        <w:tc>
          <w:tcPr>
            <w:tcW w:w="1018" w:type="dxa"/>
            <w:tcBorders>
              <w:top w:val="single" w:sz="4" w:space="0" w:color="auto"/>
              <w:bottom w:val="single" w:sz="4" w:space="0" w:color="auto"/>
            </w:tcBorders>
          </w:tcPr>
          <w:p w:rsidR="00222DC8" w:rsidRPr="00222DC8" w:rsidRDefault="00222DC8" w:rsidP="00222DC8">
            <w:pPr>
              <w:spacing w:line="276" w:lineRule="auto"/>
              <w:jc w:val="both"/>
            </w:pPr>
            <w:r w:rsidRPr="00222DC8">
              <w:t xml:space="preserve">      19</w:t>
            </w:r>
          </w:p>
        </w:tc>
        <w:tc>
          <w:tcPr>
            <w:tcW w:w="1069" w:type="dxa"/>
            <w:tcBorders>
              <w:top w:val="single" w:sz="4" w:space="0" w:color="auto"/>
              <w:bottom w:val="single" w:sz="4" w:space="0" w:color="auto"/>
            </w:tcBorders>
          </w:tcPr>
          <w:p w:rsidR="00222DC8" w:rsidRPr="00222DC8" w:rsidRDefault="00222DC8" w:rsidP="00222DC8">
            <w:pPr>
              <w:spacing w:line="276" w:lineRule="auto"/>
              <w:jc w:val="both"/>
            </w:pPr>
            <w:r>
              <w:t xml:space="preserve">   </w:t>
            </w:r>
            <w:r w:rsidRPr="00222DC8">
              <w:t>54,28%</w:t>
            </w:r>
          </w:p>
        </w:tc>
        <w:tc>
          <w:tcPr>
            <w:tcW w:w="924" w:type="dxa"/>
            <w:tcBorders>
              <w:top w:val="single" w:sz="4" w:space="0" w:color="auto"/>
              <w:bottom w:val="single" w:sz="4" w:space="0" w:color="auto"/>
            </w:tcBorders>
          </w:tcPr>
          <w:p w:rsidR="00222DC8" w:rsidRPr="00222DC8" w:rsidRDefault="00222DC8" w:rsidP="00222DC8">
            <w:pPr>
              <w:spacing w:line="276" w:lineRule="auto"/>
              <w:jc w:val="both"/>
            </w:pPr>
            <w:r w:rsidRPr="00222DC8">
              <w:t>Cukup</w:t>
            </w:r>
          </w:p>
        </w:tc>
      </w:tr>
      <w:tr w:rsidR="00222DC8" w:rsidRPr="00222DC8" w:rsidTr="00222DC8">
        <w:trPr>
          <w:trHeight w:val="339"/>
        </w:trPr>
        <w:tc>
          <w:tcPr>
            <w:tcW w:w="284" w:type="dxa"/>
            <w:tcBorders>
              <w:top w:val="single" w:sz="4" w:space="0" w:color="auto"/>
              <w:bottom w:val="single" w:sz="4" w:space="0" w:color="auto"/>
            </w:tcBorders>
          </w:tcPr>
          <w:p w:rsidR="00222DC8" w:rsidRPr="00222DC8" w:rsidRDefault="00222DC8" w:rsidP="00222DC8">
            <w:pPr>
              <w:spacing w:line="276" w:lineRule="auto"/>
              <w:jc w:val="both"/>
            </w:pPr>
            <w:r w:rsidRPr="00222DC8">
              <w:t>4</w:t>
            </w:r>
          </w:p>
        </w:tc>
        <w:tc>
          <w:tcPr>
            <w:tcW w:w="1023" w:type="dxa"/>
            <w:tcBorders>
              <w:top w:val="single" w:sz="4" w:space="0" w:color="auto"/>
              <w:bottom w:val="single" w:sz="4" w:space="0" w:color="auto"/>
            </w:tcBorders>
          </w:tcPr>
          <w:p w:rsidR="00222DC8" w:rsidRPr="00222DC8" w:rsidRDefault="00222DC8" w:rsidP="00222DC8">
            <w:pPr>
              <w:spacing w:line="276" w:lineRule="auto"/>
              <w:jc w:val="both"/>
            </w:pPr>
            <w:r w:rsidRPr="00222DC8">
              <w:t>21-40</w:t>
            </w:r>
          </w:p>
        </w:tc>
        <w:tc>
          <w:tcPr>
            <w:tcW w:w="1018" w:type="dxa"/>
            <w:tcBorders>
              <w:top w:val="single" w:sz="4" w:space="0" w:color="auto"/>
              <w:bottom w:val="single" w:sz="4" w:space="0" w:color="auto"/>
            </w:tcBorders>
          </w:tcPr>
          <w:p w:rsidR="00222DC8" w:rsidRPr="00222DC8" w:rsidRDefault="00222DC8" w:rsidP="00222DC8">
            <w:pPr>
              <w:spacing w:line="276" w:lineRule="auto"/>
              <w:jc w:val="both"/>
            </w:pPr>
            <w:r w:rsidRPr="00222DC8">
              <w:t xml:space="preserve">       7</w:t>
            </w:r>
          </w:p>
        </w:tc>
        <w:tc>
          <w:tcPr>
            <w:tcW w:w="1069" w:type="dxa"/>
            <w:tcBorders>
              <w:top w:val="single" w:sz="4" w:space="0" w:color="auto"/>
              <w:bottom w:val="single" w:sz="4" w:space="0" w:color="auto"/>
            </w:tcBorders>
          </w:tcPr>
          <w:p w:rsidR="00222DC8" w:rsidRPr="00222DC8" w:rsidRDefault="00222DC8" w:rsidP="00222DC8">
            <w:pPr>
              <w:spacing w:line="276" w:lineRule="auto"/>
              <w:jc w:val="both"/>
            </w:pPr>
            <w:r w:rsidRPr="00222DC8">
              <w:t xml:space="preserve">    20%</w:t>
            </w:r>
          </w:p>
        </w:tc>
        <w:tc>
          <w:tcPr>
            <w:tcW w:w="924" w:type="dxa"/>
            <w:tcBorders>
              <w:top w:val="single" w:sz="4" w:space="0" w:color="auto"/>
              <w:bottom w:val="single" w:sz="4" w:space="0" w:color="auto"/>
            </w:tcBorders>
          </w:tcPr>
          <w:p w:rsidR="00222DC8" w:rsidRPr="00222DC8" w:rsidRDefault="00222DC8" w:rsidP="00222DC8">
            <w:pPr>
              <w:spacing w:line="276" w:lineRule="auto"/>
              <w:jc w:val="both"/>
            </w:pPr>
            <w:r w:rsidRPr="00222DC8">
              <w:t>Kurang</w:t>
            </w:r>
          </w:p>
        </w:tc>
      </w:tr>
      <w:tr w:rsidR="00222DC8" w:rsidRPr="00222DC8" w:rsidTr="00222DC8">
        <w:trPr>
          <w:trHeight w:val="339"/>
        </w:trPr>
        <w:tc>
          <w:tcPr>
            <w:tcW w:w="284" w:type="dxa"/>
            <w:tcBorders>
              <w:top w:val="single" w:sz="4" w:space="0" w:color="auto"/>
              <w:bottom w:val="single" w:sz="4" w:space="0" w:color="auto"/>
            </w:tcBorders>
          </w:tcPr>
          <w:p w:rsidR="00222DC8" w:rsidRPr="00222DC8" w:rsidRDefault="00222DC8" w:rsidP="00222DC8">
            <w:pPr>
              <w:spacing w:line="276" w:lineRule="auto"/>
              <w:jc w:val="both"/>
            </w:pPr>
            <w:r w:rsidRPr="00222DC8">
              <w:t>5</w:t>
            </w:r>
          </w:p>
        </w:tc>
        <w:tc>
          <w:tcPr>
            <w:tcW w:w="1023" w:type="dxa"/>
            <w:tcBorders>
              <w:top w:val="single" w:sz="4" w:space="0" w:color="auto"/>
              <w:bottom w:val="single" w:sz="4" w:space="0" w:color="auto"/>
            </w:tcBorders>
          </w:tcPr>
          <w:p w:rsidR="00222DC8" w:rsidRPr="00222DC8" w:rsidRDefault="00222DC8" w:rsidP="00222DC8">
            <w:pPr>
              <w:spacing w:line="276" w:lineRule="auto"/>
              <w:jc w:val="both"/>
            </w:pPr>
            <w:r w:rsidRPr="00222DC8">
              <w:t>0-20</w:t>
            </w:r>
          </w:p>
        </w:tc>
        <w:tc>
          <w:tcPr>
            <w:tcW w:w="1018" w:type="dxa"/>
            <w:tcBorders>
              <w:top w:val="single" w:sz="4" w:space="0" w:color="auto"/>
              <w:bottom w:val="single" w:sz="4" w:space="0" w:color="auto"/>
            </w:tcBorders>
          </w:tcPr>
          <w:p w:rsidR="00222DC8" w:rsidRPr="00222DC8" w:rsidRDefault="00222DC8" w:rsidP="00222DC8">
            <w:pPr>
              <w:spacing w:line="276" w:lineRule="auto"/>
              <w:jc w:val="both"/>
            </w:pPr>
            <w:r w:rsidRPr="00222DC8">
              <w:t xml:space="preserve">       5</w:t>
            </w:r>
          </w:p>
        </w:tc>
        <w:tc>
          <w:tcPr>
            <w:tcW w:w="1069" w:type="dxa"/>
            <w:tcBorders>
              <w:top w:val="single" w:sz="4" w:space="0" w:color="auto"/>
              <w:bottom w:val="single" w:sz="4" w:space="0" w:color="auto"/>
            </w:tcBorders>
          </w:tcPr>
          <w:p w:rsidR="00222DC8" w:rsidRPr="00222DC8" w:rsidRDefault="00222DC8" w:rsidP="00222DC8">
            <w:pPr>
              <w:spacing w:line="276" w:lineRule="auto"/>
              <w:jc w:val="both"/>
            </w:pPr>
            <w:r>
              <w:t xml:space="preserve">   </w:t>
            </w:r>
            <w:r w:rsidRPr="00222DC8">
              <w:t>14,28%</w:t>
            </w:r>
          </w:p>
        </w:tc>
        <w:tc>
          <w:tcPr>
            <w:tcW w:w="924" w:type="dxa"/>
            <w:tcBorders>
              <w:top w:val="single" w:sz="4" w:space="0" w:color="auto"/>
              <w:bottom w:val="single" w:sz="4" w:space="0" w:color="auto"/>
            </w:tcBorders>
          </w:tcPr>
          <w:p w:rsidR="00222DC8" w:rsidRPr="00222DC8" w:rsidRDefault="00222DC8" w:rsidP="00222DC8">
            <w:pPr>
              <w:spacing w:line="276" w:lineRule="auto"/>
              <w:jc w:val="both"/>
            </w:pPr>
            <w:r w:rsidRPr="00222DC8">
              <w:t>Sangat Kurang</w:t>
            </w:r>
          </w:p>
        </w:tc>
      </w:tr>
      <w:tr w:rsidR="00222DC8" w:rsidRPr="00222DC8" w:rsidTr="00222DC8">
        <w:trPr>
          <w:trHeight w:val="339"/>
        </w:trPr>
        <w:tc>
          <w:tcPr>
            <w:tcW w:w="284" w:type="dxa"/>
            <w:tcBorders>
              <w:top w:val="single" w:sz="4" w:space="0" w:color="auto"/>
            </w:tcBorders>
          </w:tcPr>
          <w:p w:rsidR="00222DC8" w:rsidRPr="00222DC8" w:rsidRDefault="00222DC8" w:rsidP="00222DC8">
            <w:pPr>
              <w:spacing w:line="276" w:lineRule="auto"/>
              <w:jc w:val="both"/>
            </w:pPr>
          </w:p>
        </w:tc>
        <w:tc>
          <w:tcPr>
            <w:tcW w:w="1023" w:type="dxa"/>
            <w:tcBorders>
              <w:top w:val="single" w:sz="4" w:space="0" w:color="auto"/>
            </w:tcBorders>
          </w:tcPr>
          <w:p w:rsidR="00222DC8" w:rsidRPr="00222DC8" w:rsidRDefault="00222DC8" w:rsidP="00222DC8">
            <w:pPr>
              <w:spacing w:line="276" w:lineRule="auto"/>
              <w:jc w:val="both"/>
            </w:pPr>
            <w:r w:rsidRPr="00222DC8">
              <w:t>Jumlah</w:t>
            </w:r>
          </w:p>
        </w:tc>
        <w:tc>
          <w:tcPr>
            <w:tcW w:w="1018" w:type="dxa"/>
            <w:tcBorders>
              <w:top w:val="single" w:sz="4" w:space="0" w:color="auto"/>
            </w:tcBorders>
          </w:tcPr>
          <w:p w:rsidR="00222DC8" w:rsidRPr="00222DC8" w:rsidRDefault="00222DC8" w:rsidP="00222DC8">
            <w:pPr>
              <w:spacing w:line="276" w:lineRule="auto"/>
              <w:jc w:val="both"/>
            </w:pPr>
            <w:r w:rsidRPr="00222DC8">
              <w:t xml:space="preserve">      35</w:t>
            </w:r>
          </w:p>
        </w:tc>
        <w:tc>
          <w:tcPr>
            <w:tcW w:w="1069" w:type="dxa"/>
            <w:tcBorders>
              <w:top w:val="single" w:sz="4" w:space="0" w:color="auto"/>
            </w:tcBorders>
          </w:tcPr>
          <w:p w:rsidR="00222DC8" w:rsidRPr="00222DC8" w:rsidRDefault="00222DC8" w:rsidP="00222DC8">
            <w:pPr>
              <w:spacing w:line="276" w:lineRule="auto"/>
              <w:jc w:val="both"/>
            </w:pPr>
            <w:r w:rsidRPr="00222DC8">
              <w:t xml:space="preserve">    100%</w:t>
            </w:r>
          </w:p>
        </w:tc>
        <w:tc>
          <w:tcPr>
            <w:tcW w:w="924" w:type="dxa"/>
            <w:tcBorders>
              <w:top w:val="single" w:sz="4" w:space="0" w:color="auto"/>
            </w:tcBorders>
          </w:tcPr>
          <w:p w:rsidR="00222DC8" w:rsidRPr="00222DC8" w:rsidRDefault="00222DC8" w:rsidP="00222DC8">
            <w:pPr>
              <w:spacing w:line="276" w:lineRule="auto"/>
              <w:jc w:val="both"/>
            </w:pPr>
            <w:r w:rsidRPr="00222DC8">
              <w:t xml:space="preserve">    -</w:t>
            </w:r>
          </w:p>
        </w:tc>
      </w:tr>
    </w:tbl>
    <w:p w:rsidR="00222DC8" w:rsidRPr="00222DC8" w:rsidRDefault="00222DC8" w:rsidP="00222DC8">
      <w:pPr>
        <w:spacing w:line="276" w:lineRule="auto"/>
        <w:ind w:firstLine="720"/>
        <w:jc w:val="both"/>
        <w:rPr>
          <w:sz w:val="22"/>
          <w:szCs w:val="22"/>
        </w:rPr>
      </w:pPr>
    </w:p>
    <w:p w:rsidR="00222DC8" w:rsidRPr="00222DC8" w:rsidRDefault="00222DC8" w:rsidP="00222DC8">
      <w:pPr>
        <w:spacing w:line="276" w:lineRule="auto"/>
        <w:ind w:firstLine="720"/>
        <w:jc w:val="both"/>
        <w:rPr>
          <w:sz w:val="22"/>
          <w:szCs w:val="22"/>
        </w:rPr>
      </w:pPr>
      <w:r w:rsidRPr="00222DC8">
        <w:rPr>
          <w:sz w:val="22"/>
          <w:szCs w:val="22"/>
        </w:rPr>
        <w:t xml:space="preserve">Berdasarkan tabel 6.1 distribusi frekuensi tes menulis pengalaman pribadi diatas, bahwa siswa yang memperoleh interval 81-100 sebanyak 1 orang (2,85%), Siswa yang memperoleh nilai 66-80 sebanyak 3 orang (8,57%), siswa yang memperoleh nilai 41-65 sebanyak 19 orang (54,28%), siswa yang memperoleh nilai 21-40 sebanyak 7 orang (20%), dan siswa yang mendapat nilai 0-20 sebanyak 5 orang (14,28%). </w:t>
      </w:r>
    </w:p>
    <w:p w:rsidR="00222DC8" w:rsidRPr="00222DC8" w:rsidRDefault="00222DC8" w:rsidP="00222DC8">
      <w:pPr>
        <w:spacing w:line="276" w:lineRule="auto"/>
        <w:ind w:firstLine="720"/>
        <w:jc w:val="both"/>
        <w:rPr>
          <w:sz w:val="22"/>
          <w:szCs w:val="22"/>
          <w:lang w:val="id-ID"/>
        </w:rPr>
      </w:pPr>
      <w:r w:rsidRPr="00222DC8">
        <w:rPr>
          <w:sz w:val="22"/>
          <w:szCs w:val="22"/>
        </w:rPr>
        <w:t>Hasil-hasil yang diperoleh berdasarkan format penilaian tes menulis pengalaman pribadi yaitu Pengemb</w:t>
      </w:r>
      <w:r w:rsidRPr="00222DC8">
        <w:rPr>
          <w:sz w:val="22"/>
          <w:szCs w:val="22"/>
          <w:lang w:val="id-ID"/>
        </w:rPr>
        <w:t>a</w:t>
      </w:r>
      <w:r w:rsidRPr="00222DC8">
        <w:rPr>
          <w:sz w:val="22"/>
          <w:szCs w:val="22"/>
        </w:rPr>
        <w:t>ngan gagasan (ide)</w:t>
      </w:r>
      <w:proofErr w:type="gramStart"/>
      <w:r w:rsidRPr="00222DC8">
        <w:rPr>
          <w:sz w:val="22"/>
          <w:szCs w:val="22"/>
        </w:rPr>
        <w:t>,  kesesuaian</w:t>
      </w:r>
      <w:proofErr w:type="gramEnd"/>
      <w:r w:rsidRPr="00222DC8">
        <w:rPr>
          <w:sz w:val="22"/>
          <w:szCs w:val="22"/>
        </w:rPr>
        <w:t xml:space="preserve"> dan kejelasan isi cerita,  kelengkapan unsur cerita,  aspek kebahasaan, dan kerapian karangan.</w:t>
      </w:r>
    </w:p>
    <w:p w:rsidR="00222DC8" w:rsidRPr="00222DC8" w:rsidRDefault="00222DC8" w:rsidP="00222DC8">
      <w:pPr>
        <w:spacing w:line="276" w:lineRule="auto"/>
        <w:rPr>
          <w:b/>
          <w:sz w:val="22"/>
          <w:szCs w:val="22"/>
        </w:rPr>
      </w:pPr>
      <w:r w:rsidRPr="00222DC8">
        <w:rPr>
          <w:b/>
          <w:sz w:val="22"/>
          <w:szCs w:val="22"/>
        </w:rPr>
        <w:lastRenderedPageBreak/>
        <w:t>4.1.2.2 Deskripsi Data Tes Awal Kelas Eksperimen</w:t>
      </w:r>
    </w:p>
    <w:p w:rsidR="00222DC8" w:rsidRPr="003C3771" w:rsidRDefault="00222DC8" w:rsidP="00222DC8">
      <w:pPr>
        <w:jc w:val="center"/>
        <w:rPr>
          <w:b/>
        </w:rPr>
      </w:pPr>
      <w:r>
        <w:rPr>
          <w:b/>
        </w:rPr>
        <w:t xml:space="preserve">Tabel </w:t>
      </w:r>
      <w:r w:rsidRPr="003C3771">
        <w:rPr>
          <w:b/>
        </w:rPr>
        <w:t>7.1</w:t>
      </w:r>
    </w:p>
    <w:p w:rsidR="00222DC8" w:rsidRPr="003C3771" w:rsidRDefault="00222DC8" w:rsidP="00222DC8">
      <w:pPr>
        <w:jc w:val="center"/>
        <w:rPr>
          <w:b/>
        </w:rPr>
      </w:pPr>
      <w:r w:rsidRPr="003C3771">
        <w:rPr>
          <w:b/>
        </w:rPr>
        <w:t xml:space="preserve">Distribusi Frekuensi Tes Menulis Pengalaman Pribadi Kelas Eksperimen (Tes </w:t>
      </w:r>
      <w:proofErr w:type="gramStart"/>
      <w:r w:rsidRPr="003C3771">
        <w:rPr>
          <w:b/>
        </w:rPr>
        <w:t>Awal )</w:t>
      </w:r>
      <w:proofErr w:type="gramEnd"/>
    </w:p>
    <w:tbl>
      <w:tblPr>
        <w:tblStyle w:val="TableGrid"/>
        <w:tblW w:w="0" w:type="auto"/>
        <w:tblInd w:w="250" w:type="dxa"/>
        <w:tblLook w:val="04A0"/>
      </w:tblPr>
      <w:tblGrid>
        <w:gridCol w:w="445"/>
        <w:gridCol w:w="862"/>
        <w:gridCol w:w="1018"/>
        <w:gridCol w:w="1069"/>
        <w:gridCol w:w="924"/>
      </w:tblGrid>
      <w:tr w:rsidR="00222DC8" w:rsidTr="00222DC8">
        <w:trPr>
          <w:trHeight w:val="371"/>
        </w:trPr>
        <w:tc>
          <w:tcPr>
            <w:tcW w:w="445" w:type="dxa"/>
          </w:tcPr>
          <w:p w:rsidR="00222DC8" w:rsidRPr="00222DC8" w:rsidRDefault="00222DC8" w:rsidP="00222DC8">
            <w:pPr>
              <w:spacing w:line="276" w:lineRule="auto"/>
              <w:jc w:val="both"/>
              <w:rPr>
                <w:b/>
              </w:rPr>
            </w:pPr>
            <w:r w:rsidRPr="00222DC8">
              <w:rPr>
                <w:b/>
              </w:rPr>
              <w:t>No</w:t>
            </w:r>
          </w:p>
        </w:tc>
        <w:tc>
          <w:tcPr>
            <w:tcW w:w="862" w:type="dxa"/>
          </w:tcPr>
          <w:p w:rsidR="00222DC8" w:rsidRPr="00222DC8" w:rsidRDefault="00222DC8" w:rsidP="00222DC8">
            <w:pPr>
              <w:spacing w:line="276" w:lineRule="auto"/>
              <w:jc w:val="both"/>
              <w:rPr>
                <w:b/>
              </w:rPr>
            </w:pPr>
            <w:r w:rsidRPr="00222DC8">
              <w:rPr>
                <w:b/>
              </w:rPr>
              <w:t>Interval</w:t>
            </w:r>
          </w:p>
        </w:tc>
        <w:tc>
          <w:tcPr>
            <w:tcW w:w="1018" w:type="dxa"/>
          </w:tcPr>
          <w:p w:rsidR="00222DC8" w:rsidRPr="00222DC8" w:rsidRDefault="00222DC8" w:rsidP="00222DC8">
            <w:pPr>
              <w:spacing w:line="276" w:lineRule="auto"/>
              <w:jc w:val="both"/>
              <w:rPr>
                <w:b/>
              </w:rPr>
            </w:pPr>
            <w:r w:rsidRPr="00222DC8">
              <w:rPr>
                <w:b/>
              </w:rPr>
              <w:t>Frekuensi</w:t>
            </w:r>
          </w:p>
        </w:tc>
        <w:tc>
          <w:tcPr>
            <w:tcW w:w="1069" w:type="dxa"/>
          </w:tcPr>
          <w:p w:rsidR="00222DC8" w:rsidRPr="00222DC8" w:rsidRDefault="00222DC8" w:rsidP="00222DC8">
            <w:pPr>
              <w:spacing w:line="276" w:lineRule="auto"/>
              <w:jc w:val="both"/>
              <w:rPr>
                <w:b/>
              </w:rPr>
            </w:pPr>
            <w:r>
              <w:rPr>
                <w:b/>
              </w:rPr>
              <w:t xml:space="preserve"> </w:t>
            </w:r>
            <w:r w:rsidRPr="00222DC8">
              <w:rPr>
                <w:b/>
              </w:rPr>
              <w:t>Persentase</w:t>
            </w:r>
          </w:p>
        </w:tc>
        <w:tc>
          <w:tcPr>
            <w:tcW w:w="924" w:type="dxa"/>
          </w:tcPr>
          <w:p w:rsidR="00222DC8" w:rsidRPr="00222DC8" w:rsidRDefault="00222DC8" w:rsidP="00222DC8">
            <w:pPr>
              <w:spacing w:line="276" w:lineRule="auto"/>
              <w:jc w:val="both"/>
              <w:rPr>
                <w:b/>
              </w:rPr>
            </w:pPr>
            <w:r w:rsidRPr="00222DC8">
              <w:rPr>
                <w:b/>
              </w:rPr>
              <w:t>Kategori</w:t>
            </w:r>
          </w:p>
        </w:tc>
      </w:tr>
      <w:tr w:rsidR="00222DC8" w:rsidTr="00222DC8">
        <w:trPr>
          <w:trHeight w:val="263"/>
        </w:trPr>
        <w:tc>
          <w:tcPr>
            <w:tcW w:w="445" w:type="dxa"/>
            <w:tcBorders>
              <w:bottom w:val="single" w:sz="4" w:space="0" w:color="auto"/>
            </w:tcBorders>
          </w:tcPr>
          <w:p w:rsidR="00222DC8" w:rsidRPr="00222DC8" w:rsidRDefault="00222DC8" w:rsidP="00222DC8">
            <w:pPr>
              <w:spacing w:line="276" w:lineRule="auto"/>
              <w:jc w:val="both"/>
            </w:pPr>
            <w:r w:rsidRPr="00222DC8">
              <w:t>1</w:t>
            </w:r>
          </w:p>
        </w:tc>
        <w:tc>
          <w:tcPr>
            <w:tcW w:w="862" w:type="dxa"/>
            <w:tcBorders>
              <w:bottom w:val="single" w:sz="4" w:space="0" w:color="auto"/>
            </w:tcBorders>
          </w:tcPr>
          <w:p w:rsidR="00222DC8" w:rsidRPr="00222DC8" w:rsidRDefault="00222DC8" w:rsidP="00222DC8">
            <w:pPr>
              <w:spacing w:line="276" w:lineRule="auto"/>
              <w:jc w:val="both"/>
            </w:pPr>
            <w:r w:rsidRPr="00222DC8">
              <w:t>81-100</w:t>
            </w:r>
          </w:p>
        </w:tc>
        <w:tc>
          <w:tcPr>
            <w:tcW w:w="1018" w:type="dxa"/>
            <w:tcBorders>
              <w:bottom w:val="single" w:sz="4" w:space="0" w:color="auto"/>
            </w:tcBorders>
          </w:tcPr>
          <w:p w:rsidR="00222DC8" w:rsidRPr="00222DC8" w:rsidRDefault="00222DC8" w:rsidP="00222DC8">
            <w:pPr>
              <w:spacing w:line="276" w:lineRule="auto"/>
              <w:jc w:val="both"/>
            </w:pPr>
            <w:r w:rsidRPr="00222DC8">
              <w:t xml:space="preserve">       1</w:t>
            </w:r>
          </w:p>
        </w:tc>
        <w:tc>
          <w:tcPr>
            <w:tcW w:w="1069" w:type="dxa"/>
            <w:tcBorders>
              <w:bottom w:val="single" w:sz="4" w:space="0" w:color="auto"/>
            </w:tcBorders>
          </w:tcPr>
          <w:p w:rsidR="00222DC8" w:rsidRPr="00222DC8" w:rsidRDefault="00222DC8" w:rsidP="00222DC8">
            <w:pPr>
              <w:spacing w:line="276" w:lineRule="auto"/>
              <w:jc w:val="both"/>
            </w:pPr>
            <w:r w:rsidRPr="00222DC8">
              <w:t xml:space="preserve">     3,33%</w:t>
            </w:r>
          </w:p>
        </w:tc>
        <w:tc>
          <w:tcPr>
            <w:tcW w:w="924" w:type="dxa"/>
            <w:tcBorders>
              <w:bottom w:val="single" w:sz="4" w:space="0" w:color="auto"/>
            </w:tcBorders>
          </w:tcPr>
          <w:p w:rsidR="00222DC8" w:rsidRPr="00222DC8" w:rsidRDefault="00222DC8" w:rsidP="00222DC8">
            <w:pPr>
              <w:spacing w:line="276" w:lineRule="auto"/>
              <w:jc w:val="both"/>
            </w:pPr>
            <w:r w:rsidRPr="00222DC8">
              <w:t>Sangat Baik</w:t>
            </w:r>
          </w:p>
        </w:tc>
      </w:tr>
      <w:tr w:rsidR="00222DC8" w:rsidTr="00222DC8">
        <w:trPr>
          <w:trHeight w:val="341"/>
        </w:trPr>
        <w:tc>
          <w:tcPr>
            <w:tcW w:w="445" w:type="dxa"/>
            <w:tcBorders>
              <w:top w:val="single" w:sz="4" w:space="0" w:color="auto"/>
              <w:bottom w:val="single" w:sz="4" w:space="0" w:color="auto"/>
            </w:tcBorders>
          </w:tcPr>
          <w:p w:rsidR="00222DC8" w:rsidRPr="00222DC8" w:rsidRDefault="00222DC8" w:rsidP="00222DC8">
            <w:pPr>
              <w:spacing w:line="276" w:lineRule="auto"/>
              <w:jc w:val="both"/>
            </w:pPr>
            <w:r w:rsidRPr="00222DC8">
              <w:t>2</w:t>
            </w:r>
          </w:p>
        </w:tc>
        <w:tc>
          <w:tcPr>
            <w:tcW w:w="862" w:type="dxa"/>
            <w:tcBorders>
              <w:top w:val="single" w:sz="4" w:space="0" w:color="auto"/>
              <w:bottom w:val="single" w:sz="4" w:space="0" w:color="auto"/>
            </w:tcBorders>
          </w:tcPr>
          <w:p w:rsidR="00222DC8" w:rsidRPr="00222DC8" w:rsidRDefault="00222DC8" w:rsidP="00222DC8">
            <w:pPr>
              <w:spacing w:line="276" w:lineRule="auto"/>
              <w:jc w:val="both"/>
            </w:pPr>
            <w:r w:rsidRPr="00222DC8">
              <w:t>66-80</w:t>
            </w:r>
          </w:p>
        </w:tc>
        <w:tc>
          <w:tcPr>
            <w:tcW w:w="1018" w:type="dxa"/>
            <w:tcBorders>
              <w:top w:val="single" w:sz="4" w:space="0" w:color="auto"/>
              <w:bottom w:val="single" w:sz="4" w:space="0" w:color="auto"/>
            </w:tcBorders>
          </w:tcPr>
          <w:p w:rsidR="00222DC8" w:rsidRPr="00222DC8" w:rsidRDefault="00222DC8" w:rsidP="00222DC8">
            <w:pPr>
              <w:spacing w:line="276" w:lineRule="auto"/>
              <w:jc w:val="both"/>
            </w:pPr>
            <w:r w:rsidRPr="00222DC8">
              <w:t xml:space="preserve">       6</w:t>
            </w:r>
          </w:p>
        </w:tc>
        <w:tc>
          <w:tcPr>
            <w:tcW w:w="1069" w:type="dxa"/>
            <w:tcBorders>
              <w:top w:val="single" w:sz="4" w:space="0" w:color="auto"/>
              <w:bottom w:val="single" w:sz="4" w:space="0" w:color="auto"/>
            </w:tcBorders>
          </w:tcPr>
          <w:p w:rsidR="00222DC8" w:rsidRPr="00222DC8" w:rsidRDefault="00222DC8" w:rsidP="00222DC8">
            <w:pPr>
              <w:spacing w:line="276" w:lineRule="auto"/>
              <w:jc w:val="both"/>
            </w:pPr>
            <w:r w:rsidRPr="00222DC8">
              <w:t xml:space="preserve">     20%</w:t>
            </w:r>
          </w:p>
        </w:tc>
        <w:tc>
          <w:tcPr>
            <w:tcW w:w="924" w:type="dxa"/>
            <w:tcBorders>
              <w:top w:val="single" w:sz="4" w:space="0" w:color="auto"/>
              <w:bottom w:val="single" w:sz="4" w:space="0" w:color="auto"/>
            </w:tcBorders>
          </w:tcPr>
          <w:p w:rsidR="00222DC8" w:rsidRPr="00222DC8" w:rsidRDefault="00222DC8" w:rsidP="00222DC8">
            <w:pPr>
              <w:spacing w:line="276" w:lineRule="auto"/>
              <w:jc w:val="both"/>
            </w:pPr>
            <w:r w:rsidRPr="00222DC8">
              <w:t>Baik</w:t>
            </w:r>
          </w:p>
        </w:tc>
      </w:tr>
      <w:tr w:rsidR="00222DC8" w:rsidTr="00222DC8">
        <w:trPr>
          <w:trHeight w:val="341"/>
        </w:trPr>
        <w:tc>
          <w:tcPr>
            <w:tcW w:w="445" w:type="dxa"/>
            <w:tcBorders>
              <w:top w:val="single" w:sz="4" w:space="0" w:color="auto"/>
              <w:bottom w:val="single" w:sz="4" w:space="0" w:color="auto"/>
            </w:tcBorders>
          </w:tcPr>
          <w:p w:rsidR="00222DC8" w:rsidRPr="00222DC8" w:rsidRDefault="00222DC8" w:rsidP="00222DC8">
            <w:pPr>
              <w:spacing w:line="276" w:lineRule="auto"/>
              <w:jc w:val="both"/>
            </w:pPr>
            <w:r w:rsidRPr="00222DC8">
              <w:t>3</w:t>
            </w:r>
          </w:p>
        </w:tc>
        <w:tc>
          <w:tcPr>
            <w:tcW w:w="862" w:type="dxa"/>
            <w:tcBorders>
              <w:top w:val="single" w:sz="4" w:space="0" w:color="auto"/>
              <w:bottom w:val="single" w:sz="4" w:space="0" w:color="auto"/>
            </w:tcBorders>
          </w:tcPr>
          <w:p w:rsidR="00222DC8" w:rsidRPr="00222DC8" w:rsidRDefault="00222DC8" w:rsidP="00222DC8">
            <w:pPr>
              <w:spacing w:line="276" w:lineRule="auto"/>
              <w:jc w:val="both"/>
            </w:pPr>
            <w:r w:rsidRPr="00222DC8">
              <w:t>41-65</w:t>
            </w:r>
          </w:p>
        </w:tc>
        <w:tc>
          <w:tcPr>
            <w:tcW w:w="1018" w:type="dxa"/>
            <w:tcBorders>
              <w:top w:val="single" w:sz="4" w:space="0" w:color="auto"/>
              <w:bottom w:val="single" w:sz="4" w:space="0" w:color="auto"/>
            </w:tcBorders>
          </w:tcPr>
          <w:p w:rsidR="00222DC8" w:rsidRPr="00222DC8" w:rsidRDefault="00222DC8" w:rsidP="00222DC8">
            <w:pPr>
              <w:spacing w:line="276" w:lineRule="auto"/>
              <w:jc w:val="both"/>
            </w:pPr>
            <w:r w:rsidRPr="00222DC8">
              <w:t xml:space="preserve">      18</w:t>
            </w:r>
          </w:p>
        </w:tc>
        <w:tc>
          <w:tcPr>
            <w:tcW w:w="1069" w:type="dxa"/>
            <w:tcBorders>
              <w:top w:val="single" w:sz="4" w:space="0" w:color="auto"/>
              <w:bottom w:val="single" w:sz="4" w:space="0" w:color="auto"/>
            </w:tcBorders>
          </w:tcPr>
          <w:p w:rsidR="00222DC8" w:rsidRPr="00222DC8" w:rsidRDefault="00222DC8" w:rsidP="00222DC8">
            <w:pPr>
              <w:spacing w:line="276" w:lineRule="auto"/>
              <w:jc w:val="both"/>
            </w:pPr>
            <w:r w:rsidRPr="00222DC8">
              <w:t xml:space="preserve">     60%</w:t>
            </w:r>
          </w:p>
        </w:tc>
        <w:tc>
          <w:tcPr>
            <w:tcW w:w="924" w:type="dxa"/>
            <w:tcBorders>
              <w:top w:val="single" w:sz="4" w:space="0" w:color="auto"/>
              <w:bottom w:val="single" w:sz="4" w:space="0" w:color="auto"/>
            </w:tcBorders>
          </w:tcPr>
          <w:p w:rsidR="00222DC8" w:rsidRPr="00222DC8" w:rsidRDefault="00222DC8" w:rsidP="00222DC8">
            <w:pPr>
              <w:spacing w:line="276" w:lineRule="auto"/>
              <w:jc w:val="both"/>
            </w:pPr>
            <w:r w:rsidRPr="00222DC8">
              <w:t>Cukup</w:t>
            </w:r>
          </w:p>
        </w:tc>
      </w:tr>
      <w:tr w:rsidR="00222DC8" w:rsidTr="00222DC8">
        <w:trPr>
          <w:trHeight w:val="341"/>
        </w:trPr>
        <w:tc>
          <w:tcPr>
            <w:tcW w:w="445" w:type="dxa"/>
            <w:tcBorders>
              <w:top w:val="single" w:sz="4" w:space="0" w:color="auto"/>
              <w:bottom w:val="single" w:sz="4" w:space="0" w:color="auto"/>
            </w:tcBorders>
          </w:tcPr>
          <w:p w:rsidR="00222DC8" w:rsidRPr="00222DC8" w:rsidRDefault="00222DC8" w:rsidP="00222DC8">
            <w:pPr>
              <w:spacing w:line="276" w:lineRule="auto"/>
              <w:jc w:val="both"/>
            </w:pPr>
            <w:r w:rsidRPr="00222DC8">
              <w:t>4</w:t>
            </w:r>
          </w:p>
        </w:tc>
        <w:tc>
          <w:tcPr>
            <w:tcW w:w="862" w:type="dxa"/>
            <w:tcBorders>
              <w:top w:val="single" w:sz="4" w:space="0" w:color="auto"/>
              <w:bottom w:val="single" w:sz="4" w:space="0" w:color="auto"/>
            </w:tcBorders>
          </w:tcPr>
          <w:p w:rsidR="00222DC8" w:rsidRPr="00222DC8" w:rsidRDefault="00222DC8" w:rsidP="00222DC8">
            <w:pPr>
              <w:spacing w:line="276" w:lineRule="auto"/>
              <w:jc w:val="both"/>
            </w:pPr>
            <w:r w:rsidRPr="00222DC8">
              <w:t>21-40</w:t>
            </w:r>
          </w:p>
        </w:tc>
        <w:tc>
          <w:tcPr>
            <w:tcW w:w="1018" w:type="dxa"/>
            <w:tcBorders>
              <w:top w:val="single" w:sz="4" w:space="0" w:color="auto"/>
              <w:bottom w:val="single" w:sz="4" w:space="0" w:color="auto"/>
            </w:tcBorders>
          </w:tcPr>
          <w:p w:rsidR="00222DC8" w:rsidRPr="00222DC8" w:rsidRDefault="00222DC8" w:rsidP="00222DC8">
            <w:pPr>
              <w:spacing w:line="276" w:lineRule="auto"/>
              <w:jc w:val="both"/>
            </w:pPr>
            <w:r w:rsidRPr="00222DC8">
              <w:t xml:space="preserve">       2</w:t>
            </w:r>
          </w:p>
        </w:tc>
        <w:tc>
          <w:tcPr>
            <w:tcW w:w="1069" w:type="dxa"/>
            <w:tcBorders>
              <w:top w:val="single" w:sz="4" w:space="0" w:color="auto"/>
              <w:bottom w:val="single" w:sz="4" w:space="0" w:color="auto"/>
            </w:tcBorders>
          </w:tcPr>
          <w:p w:rsidR="00222DC8" w:rsidRPr="00222DC8" w:rsidRDefault="00222DC8" w:rsidP="00222DC8">
            <w:pPr>
              <w:spacing w:line="276" w:lineRule="auto"/>
              <w:jc w:val="both"/>
            </w:pPr>
            <w:r w:rsidRPr="00222DC8">
              <w:t xml:space="preserve">     6,66%</w:t>
            </w:r>
          </w:p>
        </w:tc>
        <w:tc>
          <w:tcPr>
            <w:tcW w:w="924" w:type="dxa"/>
            <w:tcBorders>
              <w:top w:val="single" w:sz="4" w:space="0" w:color="auto"/>
              <w:bottom w:val="single" w:sz="4" w:space="0" w:color="auto"/>
            </w:tcBorders>
          </w:tcPr>
          <w:p w:rsidR="00222DC8" w:rsidRPr="00222DC8" w:rsidRDefault="00222DC8" w:rsidP="00222DC8">
            <w:pPr>
              <w:spacing w:line="276" w:lineRule="auto"/>
              <w:jc w:val="both"/>
            </w:pPr>
            <w:r w:rsidRPr="00222DC8">
              <w:t>Kurang</w:t>
            </w:r>
          </w:p>
        </w:tc>
      </w:tr>
      <w:tr w:rsidR="00222DC8" w:rsidTr="00222DC8">
        <w:trPr>
          <w:trHeight w:val="341"/>
        </w:trPr>
        <w:tc>
          <w:tcPr>
            <w:tcW w:w="445" w:type="dxa"/>
            <w:tcBorders>
              <w:top w:val="single" w:sz="4" w:space="0" w:color="auto"/>
              <w:bottom w:val="single" w:sz="4" w:space="0" w:color="auto"/>
            </w:tcBorders>
          </w:tcPr>
          <w:p w:rsidR="00222DC8" w:rsidRPr="00222DC8" w:rsidRDefault="00222DC8" w:rsidP="00222DC8">
            <w:pPr>
              <w:spacing w:line="276" w:lineRule="auto"/>
              <w:jc w:val="both"/>
            </w:pPr>
            <w:r w:rsidRPr="00222DC8">
              <w:t>5</w:t>
            </w:r>
          </w:p>
        </w:tc>
        <w:tc>
          <w:tcPr>
            <w:tcW w:w="862" w:type="dxa"/>
            <w:tcBorders>
              <w:top w:val="single" w:sz="4" w:space="0" w:color="auto"/>
              <w:bottom w:val="single" w:sz="4" w:space="0" w:color="auto"/>
            </w:tcBorders>
          </w:tcPr>
          <w:p w:rsidR="00222DC8" w:rsidRPr="00222DC8" w:rsidRDefault="00222DC8" w:rsidP="00222DC8">
            <w:pPr>
              <w:spacing w:line="276" w:lineRule="auto"/>
              <w:jc w:val="both"/>
            </w:pPr>
            <w:r w:rsidRPr="00222DC8">
              <w:t>0-20</w:t>
            </w:r>
          </w:p>
        </w:tc>
        <w:tc>
          <w:tcPr>
            <w:tcW w:w="1018" w:type="dxa"/>
            <w:tcBorders>
              <w:top w:val="single" w:sz="4" w:space="0" w:color="auto"/>
              <w:bottom w:val="single" w:sz="4" w:space="0" w:color="auto"/>
            </w:tcBorders>
          </w:tcPr>
          <w:p w:rsidR="00222DC8" w:rsidRPr="00222DC8" w:rsidRDefault="00222DC8" w:rsidP="00222DC8">
            <w:pPr>
              <w:spacing w:line="276" w:lineRule="auto"/>
              <w:jc w:val="both"/>
            </w:pPr>
            <w:r w:rsidRPr="00222DC8">
              <w:t xml:space="preserve">       3</w:t>
            </w:r>
          </w:p>
        </w:tc>
        <w:tc>
          <w:tcPr>
            <w:tcW w:w="1069" w:type="dxa"/>
            <w:tcBorders>
              <w:top w:val="single" w:sz="4" w:space="0" w:color="auto"/>
              <w:bottom w:val="single" w:sz="4" w:space="0" w:color="auto"/>
            </w:tcBorders>
          </w:tcPr>
          <w:p w:rsidR="00222DC8" w:rsidRPr="00222DC8" w:rsidRDefault="00222DC8" w:rsidP="00222DC8">
            <w:pPr>
              <w:spacing w:line="276" w:lineRule="auto"/>
              <w:jc w:val="both"/>
            </w:pPr>
            <w:r w:rsidRPr="00222DC8">
              <w:t xml:space="preserve">     10%</w:t>
            </w:r>
          </w:p>
        </w:tc>
        <w:tc>
          <w:tcPr>
            <w:tcW w:w="924" w:type="dxa"/>
            <w:tcBorders>
              <w:top w:val="single" w:sz="4" w:space="0" w:color="auto"/>
              <w:bottom w:val="single" w:sz="4" w:space="0" w:color="auto"/>
            </w:tcBorders>
          </w:tcPr>
          <w:p w:rsidR="00222DC8" w:rsidRPr="00222DC8" w:rsidRDefault="00222DC8" w:rsidP="00222DC8">
            <w:pPr>
              <w:spacing w:line="276" w:lineRule="auto"/>
              <w:jc w:val="both"/>
            </w:pPr>
            <w:r w:rsidRPr="00222DC8">
              <w:t>Sangat Kurang</w:t>
            </w:r>
          </w:p>
        </w:tc>
      </w:tr>
      <w:tr w:rsidR="00222DC8" w:rsidTr="00222DC8">
        <w:trPr>
          <w:trHeight w:val="341"/>
        </w:trPr>
        <w:tc>
          <w:tcPr>
            <w:tcW w:w="445" w:type="dxa"/>
            <w:tcBorders>
              <w:top w:val="single" w:sz="4" w:space="0" w:color="auto"/>
            </w:tcBorders>
          </w:tcPr>
          <w:p w:rsidR="00222DC8" w:rsidRPr="00222DC8" w:rsidRDefault="00222DC8" w:rsidP="00222DC8">
            <w:pPr>
              <w:spacing w:line="276" w:lineRule="auto"/>
              <w:jc w:val="both"/>
            </w:pPr>
          </w:p>
        </w:tc>
        <w:tc>
          <w:tcPr>
            <w:tcW w:w="862" w:type="dxa"/>
            <w:tcBorders>
              <w:top w:val="single" w:sz="4" w:space="0" w:color="auto"/>
            </w:tcBorders>
          </w:tcPr>
          <w:p w:rsidR="00222DC8" w:rsidRPr="00222DC8" w:rsidRDefault="00222DC8" w:rsidP="00222DC8">
            <w:pPr>
              <w:spacing w:line="276" w:lineRule="auto"/>
              <w:jc w:val="both"/>
            </w:pPr>
            <w:r w:rsidRPr="00222DC8">
              <w:t>Jumlah</w:t>
            </w:r>
          </w:p>
        </w:tc>
        <w:tc>
          <w:tcPr>
            <w:tcW w:w="1018" w:type="dxa"/>
            <w:tcBorders>
              <w:top w:val="single" w:sz="4" w:space="0" w:color="auto"/>
            </w:tcBorders>
          </w:tcPr>
          <w:p w:rsidR="00222DC8" w:rsidRPr="00222DC8" w:rsidRDefault="00222DC8" w:rsidP="00222DC8">
            <w:pPr>
              <w:spacing w:line="276" w:lineRule="auto"/>
              <w:jc w:val="both"/>
            </w:pPr>
            <w:r w:rsidRPr="00222DC8">
              <w:t xml:space="preserve">      30</w:t>
            </w:r>
          </w:p>
        </w:tc>
        <w:tc>
          <w:tcPr>
            <w:tcW w:w="1069" w:type="dxa"/>
            <w:tcBorders>
              <w:top w:val="single" w:sz="4" w:space="0" w:color="auto"/>
            </w:tcBorders>
          </w:tcPr>
          <w:p w:rsidR="00222DC8" w:rsidRPr="00222DC8" w:rsidRDefault="00222DC8" w:rsidP="00222DC8">
            <w:pPr>
              <w:spacing w:line="276" w:lineRule="auto"/>
              <w:jc w:val="both"/>
            </w:pPr>
            <w:r w:rsidRPr="00222DC8">
              <w:t xml:space="preserve">     100%</w:t>
            </w:r>
          </w:p>
        </w:tc>
        <w:tc>
          <w:tcPr>
            <w:tcW w:w="924" w:type="dxa"/>
            <w:tcBorders>
              <w:top w:val="single" w:sz="4" w:space="0" w:color="auto"/>
            </w:tcBorders>
          </w:tcPr>
          <w:p w:rsidR="00222DC8" w:rsidRPr="00222DC8" w:rsidRDefault="00222DC8" w:rsidP="00222DC8">
            <w:pPr>
              <w:spacing w:line="276" w:lineRule="auto"/>
              <w:jc w:val="both"/>
            </w:pPr>
            <w:r w:rsidRPr="00222DC8">
              <w:t xml:space="preserve">    -</w:t>
            </w:r>
          </w:p>
        </w:tc>
      </w:tr>
    </w:tbl>
    <w:p w:rsidR="00222DC8" w:rsidRDefault="00222DC8" w:rsidP="00222DC8">
      <w:pPr>
        <w:spacing w:line="360" w:lineRule="auto"/>
        <w:ind w:firstLine="720"/>
        <w:jc w:val="both"/>
        <w:rPr>
          <w:sz w:val="22"/>
          <w:szCs w:val="22"/>
          <w:lang w:val="id-ID"/>
        </w:rPr>
      </w:pPr>
      <w:r w:rsidRPr="00222DC8">
        <w:rPr>
          <w:sz w:val="22"/>
          <w:szCs w:val="22"/>
        </w:rPr>
        <w:t>Berdasarkan tabel 7.1 distribusi frekuensi menulis pengalaman pribadi di atas, bahwa siswa yang memperoleh interval 81-100 sebanyak 1 orang (3</w:t>
      </w:r>
      <w:proofErr w:type="gramStart"/>
      <w:r w:rsidRPr="00222DC8">
        <w:rPr>
          <w:sz w:val="22"/>
          <w:szCs w:val="22"/>
        </w:rPr>
        <w:t>,33</w:t>
      </w:r>
      <w:proofErr w:type="gramEnd"/>
      <w:r w:rsidRPr="00222DC8">
        <w:rPr>
          <w:sz w:val="22"/>
          <w:szCs w:val="22"/>
        </w:rPr>
        <w:t>%). Siswa yang memperoleh nilai 66-80 sebanyak 6 orang (20%), siswa yang memperoleh nilai 41-65 sebanyak 18 orang (60%), siswa yang memperoleh nilai 21-40 sebanyak 2 orang (6,66%), dan siswa yang memperoleh nilai 0-20 sebanyak 3 orang (10%).</w:t>
      </w:r>
    </w:p>
    <w:p w:rsidR="00222DC8" w:rsidRPr="00222DC8" w:rsidRDefault="00222DC8" w:rsidP="00222DC8">
      <w:pPr>
        <w:spacing w:line="276" w:lineRule="auto"/>
        <w:jc w:val="both"/>
        <w:rPr>
          <w:b/>
          <w:sz w:val="22"/>
          <w:szCs w:val="22"/>
          <w:lang w:val="id-ID"/>
        </w:rPr>
      </w:pPr>
      <w:r w:rsidRPr="00222DC8">
        <w:rPr>
          <w:b/>
          <w:sz w:val="22"/>
          <w:szCs w:val="22"/>
        </w:rPr>
        <w:t>4.1.2.3 Deskripsi Data Tes Akhir Kelas Kontrol</w:t>
      </w:r>
    </w:p>
    <w:p w:rsidR="00222DC8" w:rsidRPr="00222DC8" w:rsidRDefault="00222DC8" w:rsidP="00222DC8">
      <w:pPr>
        <w:jc w:val="center"/>
        <w:rPr>
          <w:b/>
          <w:sz w:val="22"/>
          <w:szCs w:val="22"/>
        </w:rPr>
      </w:pPr>
      <w:r w:rsidRPr="00222DC8">
        <w:rPr>
          <w:b/>
          <w:sz w:val="22"/>
          <w:szCs w:val="22"/>
        </w:rPr>
        <w:t>Tabel 8.1</w:t>
      </w:r>
    </w:p>
    <w:p w:rsidR="00222DC8" w:rsidRPr="003C3771" w:rsidRDefault="00222DC8" w:rsidP="00222DC8">
      <w:pPr>
        <w:jc w:val="center"/>
        <w:rPr>
          <w:b/>
        </w:rPr>
      </w:pPr>
      <w:r w:rsidRPr="00222DC8">
        <w:rPr>
          <w:b/>
          <w:sz w:val="22"/>
          <w:szCs w:val="22"/>
        </w:rPr>
        <w:t>Distribusi Frekuensi Tes Menulis Pengalaman Pribadi Kelas Kontrol (Tes Akhir)</w:t>
      </w:r>
    </w:p>
    <w:tbl>
      <w:tblPr>
        <w:tblStyle w:val="TableGrid"/>
        <w:tblW w:w="0" w:type="auto"/>
        <w:tblInd w:w="392" w:type="dxa"/>
        <w:tblLook w:val="04A0"/>
      </w:tblPr>
      <w:tblGrid>
        <w:gridCol w:w="435"/>
        <w:gridCol w:w="833"/>
        <w:gridCol w:w="983"/>
        <w:gridCol w:w="1032"/>
        <w:gridCol w:w="893"/>
      </w:tblGrid>
      <w:tr w:rsidR="00222DC8" w:rsidRPr="00222DC8" w:rsidTr="00222DC8">
        <w:trPr>
          <w:trHeight w:val="369"/>
        </w:trPr>
        <w:tc>
          <w:tcPr>
            <w:tcW w:w="814" w:type="dxa"/>
          </w:tcPr>
          <w:p w:rsidR="00222DC8" w:rsidRPr="00222DC8" w:rsidRDefault="00222DC8" w:rsidP="00222DC8">
            <w:pPr>
              <w:spacing w:line="276" w:lineRule="auto"/>
              <w:jc w:val="both"/>
              <w:rPr>
                <w:b/>
              </w:rPr>
            </w:pPr>
            <w:r w:rsidRPr="00222DC8">
              <w:rPr>
                <w:b/>
              </w:rPr>
              <w:t>No</w:t>
            </w:r>
          </w:p>
        </w:tc>
        <w:tc>
          <w:tcPr>
            <w:tcW w:w="752" w:type="dxa"/>
          </w:tcPr>
          <w:p w:rsidR="00222DC8" w:rsidRPr="00222DC8" w:rsidRDefault="00222DC8" w:rsidP="00222DC8">
            <w:pPr>
              <w:spacing w:line="276" w:lineRule="auto"/>
              <w:jc w:val="both"/>
              <w:rPr>
                <w:b/>
              </w:rPr>
            </w:pPr>
            <w:r w:rsidRPr="00222DC8">
              <w:rPr>
                <w:b/>
              </w:rPr>
              <w:t>Interval</w:t>
            </w:r>
          </w:p>
        </w:tc>
        <w:tc>
          <w:tcPr>
            <w:tcW w:w="882" w:type="dxa"/>
          </w:tcPr>
          <w:p w:rsidR="00222DC8" w:rsidRPr="00222DC8" w:rsidRDefault="00222DC8" w:rsidP="00222DC8">
            <w:pPr>
              <w:spacing w:line="276" w:lineRule="auto"/>
              <w:jc w:val="both"/>
              <w:rPr>
                <w:b/>
              </w:rPr>
            </w:pPr>
            <w:r w:rsidRPr="00222DC8">
              <w:rPr>
                <w:b/>
              </w:rPr>
              <w:t>Frekuensi</w:t>
            </w:r>
          </w:p>
        </w:tc>
        <w:tc>
          <w:tcPr>
            <w:tcW w:w="924" w:type="dxa"/>
          </w:tcPr>
          <w:p w:rsidR="00222DC8" w:rsidRPr="00222DC8" w:rsidRDefault="00222DC8" w:rsidP="00222DC8">
            <w:pPr>
              <w:spacing w:line="276" w:lineRule="auto"/>
              <w:jc w:val="both"/>
              <w:rPr>
                <w:b/>
              </w:rPr>
            </w:pPr>
            <w:r w:rsidRPr="00222DC8">
              <w:rPr>
                <w:b/>
              </w:rPr>
              <w:t xml:space="preserve">   Persentase</w:t>
            </w:r>
          </w:p>
        </w:tc>
        <w:tc>
          <w:tcPr>
            <w:tcW w:w="804" w:type="dxa"/>
          </w:tcPr>
          <w:p w:rsidR="00222DC8" w:rsidRPr="00222DC8" w:rsidRDefault="00222DC8" w:rsidP="00222DC8">
            <w:pPr>
              <w:spacing w:line="276" w:lineRule="auto"/>
              <w:jc w:val="both"/>
              <w:rPr>
                <w:b/>
              </w:rPr>
            </w:pPr>
            <w:r w:rsidRPr="00222DC8">
              <w:rPr>
                <w:b/>
              </w:rPr>
              <w:t>Kategori</w:t>
            </w:r>
          </w:p>
        </w:tc>
      </w:tr>
      <w:tr w:rsidR="00222DC8" w:rsidRPr="00222DC8" w:rsidTr="00222DC8">
        <w:trPr>
          <w:trHeight w:val="261"/>
        </w:trPr>
        <w:tc>
          <w:tcPr>
            <w:tcW w:w="814" w:type="dxa"/>
            <w:tcBorders>
              <w:bottom w:val="single" w:sz="4" w:space="0" w:color="auto"/>
            </w:tcBorders>
          </w:tcPr>
          <w:p w:rsidR="00222DC8" w:rsidRPr="00222DC8" w:rsidRDefault="00222DC8" w:rsidP="00222DC8">
            <w:pPr>
              <w:spacing w:line="276" w:lineRule="auto"/>
              <w:jc w:val="both"/>
            </w:pPr>
            <w:r w:rsidRPr="00222DC8">
              <w:t>1</w:t>
            </w:r>
          </w:p>
        </w:tc>
        <w:tc>
          <w:tcPr>
            <w:tcW w:w="752" w:type="dxa"/>
            <w:tcBorders>
              <w:bottom w:val="single" w:sz="4" w:space="0" w:color="auto"/>
            </w:tcBorders>
          </w:tcPr>
          <w:p w:rsidR="00222DC8" w:rsidRPr="00222DC8" w:rsidRDefault="00222DC8" w:rsidP="00222DC8">
            <w:pPr>
              <w:spacing w:line="276" w:lineRule="auto"/>
              <w:jc w:val="both"/>
            </w:pPr>
            <w:r w:rsidRPr="00222DC8">
              <w:t>81-100</w:t>
            </w:r>
          </w:p>
        </w:tc>
        <w:tc>
          <w:tcPr>
            <w:tcW w:w="882" w:type="dxa"/>
            <w:tcBorders>
              <w:bottom w:val="single" w:sz="4" w:space="0" w:color="auto"/>
            </w:tcBorders>
          </w:tcPr>
          <w:p w:rsidR="00222DC8" w:rsidRPr="00222DC8" w:rsidRDefault="00222DC8" w:rsidP="00222DC8">
            <w:pPr>
              <w:spacing w:line="276" w:lineRule="auto"/>
              <w:jc w:val="both"/>
            </w:pPr>
            <w:r w:rsidRPr="00222DC8">
              <w:t xml:space="preserve">       2</w:t>
            </w:r>
          </w:p>
        </w:tc>
        <w:tc>
          <w:tcPr>
            <w:tcW w:w="924" w:type="dxa"/>
            <w:tcBorders>
              <w:bottom w:val="single" w:sz="4" w:space="0" w:color="auto"/>
            </w:tcBorders>
          </w:tcPr>
          <w:p w:rsidR="00222DC8" w:rsidRPr="00222DC8" w:rsidRDefault="00222DC8" w:rsidP="00222DC8">
            <w:pPr>
              <w:spacing w:line="276" w:lineRule="auto"/>
              <w:jc w:val="both"/>
            </w:pPr>
            <w:r>
              <w:t xml:space="preserve">  </w:t>
            </w:r>
            <w:r w:rsidRPr="00222DC8">
              <w:t>5,71  %</w:t>
            </w:r>
          </w:p>
        </w:tc>
        <w:tc>
          <w:tcPr>
            <w:tcW w:w="804" w:type="dxa"/>
            <w:tcBorders>
              <w:bottom w:val="single" w:sz="4" w:space="0" w:color="auto"/>
            </w:tcBorders>
          </w:tcPr>
          <w:p w:rsidR="00222DC8" w:rsidRPr="00222DC8" w:rsidRDefault="00222DC8" w:rsidP="00222DC8">
            <w:pPr>
              <w:spacing w:line="276" w:lineRule="auto"/>
              <w:jc w:val="both"/>
            </w:pPr>
            <w:r w:rsidRPr="00222DC8">
              <w:t>Sangat Baik</w:t>
            </w:r>
          </w:p>
        </w:tc>
      </w:tr>
      <w:tr w:rsidR="00222DC8" w:rsidRPr="00222DC8" w:rsidTr="00222DC8">
        <w:trPr>
          <w:trHeight w:val="339"/>
        </w:trPr>
        <w:tc>
          <w:tcPr>
            <w:tcW w:w="814" w:type="dxa"/>
            <w:tcBorders>
              <w:top w:val="single" w:sz="4" w:space="0" w:color="auto"/>
              <w:bottom w:val="single" w:sz="4" w:space="0" w:color="auto"/>
            </w:tcBorders>
          </w:tcPr>
          <w:p w:rsidR="00222DC8" w:rsidRPr="00222DC8" w:rsidRDefault="00222DC8" w:rsidP="00222DC8">
            <w:pPr>
              <w:spacing w:line="276" w:lineRule="auto"/>
              <w:jc w:val="both"/>
            </w:pPr>
            <w:r w:rsidRPr="00222DC8">
              <w:t>2</w:t>
            </w:r>
          </w:p>
        </w:tc>
        <w:tc>
          <w:tcPr>
            <w:tcW w:w="752" w:type="dxa"/>
            <w:tcBorders>
              <w:top w:val="single" w:sz="4" w:space="0" w:color="auto"/>
              <w:bottom w:val="single" w:sz="4" w:space="0" w:color="auto"/>
            </w:tcBorders>
          </w:tcPr>
          <w:p w:rsidR="00222DC8" w:rsidRPr="00222DC8" w:rsidRDefault="00222DC8" w:rsidP="00222DC8">
            <w:pPr>
              <w:spacing w:line="276" w:lineRule="auto"/>
              <w:jc w:val="both"/>
            </w:pPr>
            <w:r w:rsidRPr="00222DC8">
              <w:t>66-80</w:t>
            </w:r>
          </w:p>
        </w:tc>
        <w:tc>
          <w:tcPr>
            <w:tcW w:w="882" w:type="dxa"/>
            <w:tcBorders>
              <w:top w:val="single" w:sz="4" w:space="0" w:color="auto"/>
              <w:bottom w:val="single" w:sz="4" w:space="0" w:color="auto"/>
            </w:tcBorders>
          </w:tcPr>
          <w:p w:rsidR="00222DC8" w:rsidRPr="00222DC8" w:rsidRDefault="00222DC8" w:rsidP="00222DC8">
            <w:pPr>
              <w:spacing w:line="276" w:lineRule="auto"/>
              <w:jc w:val="both"/>
            </w:pPr>
            <w:r w:rsidRPr="00222DC8">
              <w:t xml:space="preserve">      15</w:t>
            </w:r>
          </w:p>
        </w:tc>
        <w:tc>
          <w:tcPr>
            <w:tcW w:w="924" w:type="dxa"/>
            <w:tcBorders>
              <w:top w:val="single" w:sz="4" w:space="0" w:color="auto"/>
              <w:bottom w:val="single" w:sz="4" w:space="0" w:color="auto"/>
            </w:tcBorders>
          </w:tcPr>
          <w:p w:rsidR="00222DC8" w:rsidRPr="00222DC8" w:rsidRDefault="00222DC8" w:rsidP="00222DC8">
            <w:pPr>
              <w:spacing w:line="276" w:lineRule="auto"/>
              <w:jc w:val="both"/>
            </w:pPr>
            <w:r>
              <w:t xml:space="preserve">  </w:t>
            </w:r>
            <w:r w:rsidRPr="00222DC8">
              <w:t>42,85%</w:t>
            </w:r>
          </w:p>
        </w:tc>
        <w:tc>
          <w:tcPr>
            <w:tcW w:w="804" w:type="dxa"/>
            <w:tcBorders>
              <w:top w:val="single" w:sz="4" w:space="0" w:color="auto"/>
              <w:bottom w:val="single" w:sz="4" w:space="0" w:color="auto"/>
            </w:tcBorders>
          </w:tcPr>
          <w:p w:rsidR="00222DC8" w:rsidRPr="00222DC8" w:rsidRDefault="00222DC8" w:rsidP="00222DC8">
            <w:pPr>
              <w:spacing w:line="276" w:lineRule="auto"/>
              <w:jc w:val="both"/>
            </w:pPr>
            <w:r w:rsidRPr="00222DC8">
              <w:t>Baik</w:t>
            </w:r>
          </w:p>
        </w:tc>
      </w:tr>
      <w:tr w:rsidR="00222DC8" w:rsidRPr="00222DC8" w:rsidTr="00222DC8">
        <w:trPr>
          <w:trHeight w:val="339"/>
        </w:trPr>
        <w:tc>
          <w:tcPr>
            <w:tcW w:w="814" w:type="dxa"/>
            <w:tcBorders>
              <w:top w:val="single" w:sz="4" w:space="0" w:color="auto"/>
              <w:bottom w:val="single" w:sz="4" w:space="0" w:color="auto"/>
            </w:tcBorders>
          </w:tcPr>
          <w:p w:rsidR="00222DC8" w:rsidRPr="00222DC8" w:rsidRDefault="00222DC8" w:rsidP="00222DC8">
            <w:pPr>
              <w:spacing w:line="276" w:lineRule="auto"/>
              <w:jc w:val="both"/>
            </w:pPr>
            <w:r w:rsidRPr="00222DC8">
              <w:t>3</w:t>
            </w:r>
          </w:p>
        </w:tc>
        <w:tc>
          <w:tcPr>
            <w:tcW w:w="752" w:type="dxa"/>
            <w:tcBorders>
              <w:top w:val="single" w:sz="4" w:space="0" w:color="auto"/>
              <w:bottom w:val="single" w:sz="4" w:space="0" w:color="auto"/>
            </w:tcBorders>
          </w:tcPr>
          <w:p w:rsidR="00222DC8" w:rsidRPr="00222DC8" w:rsidRDefault="00222DC8" w:rsidP="00222DC8">
            <w:pPr>
              <w:spacing w:line="276" w:lineRule="auto"/>
              <w:jc w:val="both"/>
            </w:pPr>
            <w:r w:rsidRPr="00222DC8">
              <w:t>41-65</w:t>
            </w:r>
          </w:p>
        </w:tc>
        <w:tc>
          <w:tcPr>
            <w:tcW w:w="882" w:type="dxa"/>
            <w:tcBorders>
              <w:top w:val="single" w:sz="4" w:space="0" w:color="auto"/>
              <w:bottom w:val="single" w:sz="4" w:space="0" w:color="auto"/>
            </w:tcBorders>
          </w:tcPr>
          <w:p w:rsidR="00222DC8" w:rsidRPr="00222DC8" w:rsidRDefault="00222DC8" w:rsidP="00222DC8">
            <w:pPr>
              <w:spacing w:line="276" w:lineRule="auto"/>
              <w:jc w:val="both"/>
            </w:pPr>
            <w:r w:rsidRPr="00222DC8">
              <w:t xml:space="preserve">      14</w:t>
            </w:r>
          </w:p>
        </w:tc>
        <w:tc>
          <w:tcPr>
            <w:tcW w:w="924" w:type="dxa"/>
            <w:tcBorders>
              <w:top w:val="single" w:sz="4" w:space="0" w:color="auto"/>
              <w:bottom w:val="single" w:sz="4" w:space="0" w:color="auto"/>
            </w:tcBorders>
          </w:tcPr>
          <w:p w:rsidR="00222DC8" w:rsidRPr="00222DC8" w:rsidRDefault="00222DC8" w:rsidP="00222DC8">
            <w:pPr>
              <w:spacing w:line="276" w:lineRule="auto"/>
              <w:jc w:val="both"/>
            </w:pPr>
            <w:r w:rsidRPr="00222DC8">
              <w:t xml:space="preserve">    40%</w:t>
            </w:r>
          </w:p>
        </w:tc>
        <w:tc>
          <w:tcPr>
            <w:tcW w:w="804" w:type="dxa"/>
            <w:tcBorders>
              <w:top w:val="single" w:sz="4" w:space="0" w:color="auto"/>
              <w:bottom w:val="single" w:sz="4" w:space="0" w:color="auto"/>
            </w:tcBorders>
          </w:tcPr>
          <w:p w:rsidR="00222DC8" w:rsidRPr="00222DC8" w:rsidRDefault="00222DC8" w:rsidP="00222DC8">
            <w:pPr>
              <w:spacing w:line="276" w:lineRule="auto"/>
              <w:jc w:val="both"/>
            </w:pPr>
            <w:r w:rsidRPr="00222DC8">
              <w:t>Cukup</w:t>
            </w:r>
          </w:p>
        </w:tc>
      </w:tr>
      <w:tr w:rsidR="00222DC8" w:rsidRPr="00222DC8" w:rsidTr="00222DC8">
        <w:trPr>
          <w:trHeight w:val="339"/>
        </w:trPr>
        <w:tc>
          <w:tcPr>
            <w:tcW w:w="814" w:type="dxa"/>
            <w:tcBorders>
              <w:top w:val="single" w:sz="4" w:space="0" w:color="auto"/>
              <w:bottom w:val="single" w:sz="4" w:space="0" w:color="auto"/>
            </w:tcBorders>
          </w:tcPr>
          <w:p w:rsidR="00222DC8" w:rsidRPr="00222DC8" w:rsidRDefault="00222DC8" w:rsidP="00222DC8">
            <w:pPr>
              <w:spacing w:line="276" w:lineRule="auto"/>
              <w:jc w:val="both"/>
            </w:pPr>
            <w:r w:rsidRPr="00222DC8">
              <w:t>4</w:t>
            </w:r>
          </w:p>
        </w:tc>
        <w:tc>
          <w:tcPr>
            <w:tcW w:w="752" w:type="dxa"/>
            <w:tcBorders>
              <w:top w:val="single" w:sz="4" w:space="0" w:color="auto"/>
              <w:bottom w:val="single" w:sz="4" w:space="0" w:color="auto"/>
            </w:tcBorders>
          </w:tcPr>
          <w:p w:rsidR="00222DC8" w:rsidRPr="00222DC8" w:rsidRDefault="00222DC8" w:rsidP="00222DC8">
            <w:pPr>
              <w:spacing w:line="276" w:lineRule="auto"/>
              <w:jc w:val="both"/>
            </w:pPr>
            <w:r w:rsidRPr="00222DC8">
              <w:t>21-40</w:t>
            </w:r>
          </w:p>
        </w:tc>
        <w:tc>
          <w:tcPr>
            <w:tcW w:w="882" w:type="dxa"/>
            <w:tcBorders>
              <w:top w:val="single" w:sz="4" w:space="0" w:color="auto"/>
              <w:bottom w:val="single" w:sz="4" w:space="0" w:color="auto"/>
            </w:tcBorders>
          </w:tcPr>
          <w:p w:rsidR="00222DC8" w:rsidRPr="00222DC8" w:rsidRDefault="00222DC8" w:rsidP="00222DC8">
            <w:pPr>
              <w:spacing w:line="276" w:lineRule="auto"/>
              <w:jc w:val="both"/>
            </w:pPr>
            <w:r w:rsidRPr="00222DC8">
              <w:t xml:space="preserve">       4</w:t>
            </w:r>
          </w:p>
        </w:tc>
        <w:tc>
          <w:tcPr>
            <w:tcW w:w="924" w:type="dxa"/>
            <w:tcBorders>
              <w:top w:val="single" w:sz="4" w:space="0" w:color="auto"/>
              <w:bottom w:val="single" w:sz="4" w:space="0" w:color="auto"/>
            </w:tcBorders>
          </w:tcPr>
          <w:p w:rsidR="00222DC8" w:rsidRPr="00222DC8" w:rsidRDefault="00222DC8" w:rsidP="00222DC8">
            <w:pPr>
              <w:spacing w:line="276" w:lineRule="auto"/>
              <w:jc w:val="both"/>
            </w:pPr>
            <w:r>
              <w:t xml:space="preserve">  </w:t>
            </w:r>
            <w:r w:rsidRPr="00222DC8">
              <w:t>11,42%</w:t>
            </w:r>
          </w:p>
        </w:tc>
        <w:tc>
          <w:tcPr>
            <w:tcW w:w="804" w:type="dxa"/>
            <w:tcBorders>
              <w:top w:val="single" w:sz="4" w:space="0" w:color="auto"/>
              <w:bottom w:val="single" w:sz="4" w:space="0" w:color="auto"/>
            </w:tcBorders>
          </w:tcPr>
          <w:p w:rsidR="00222DC8" w:rsidRPr="00222DC8" w:rsidRDefault="00222DC8" w:rsidP="00222DC8">
            <w:pPr>
              <w:spacing w:line="276" w:lineRule="auto"/>
              <w:jc w:val="both"/>
            </w:pPr>
            <w:r w:rsidRPr="00222DC8">
              <w:t>Kurang</w:t>
            </w:r>
          </w:p>
        </w:tc>
      </w:tr>
      <w:tr w:rsidR="00222DC8" w:rsidRPr="00222DC8" w:rsidTr="00222DC8">
        <w:trPr>
          <w:trHeight w:val="339"/>
        </w:trPr>
        <w:tc>
          <w:tcPr>
            <w:tcW w:w="814" w:type="dxa"/>
            <w:tcBorders>
              <w:top w:val="single" w:sz="4" w:space="0" w:color="auto"/>
              <w:bottom w:val="single" w:sz="4" w:space="0" w:color="auto"/>
            </w:tcBorders>
          </w:tcPr>
          <w:p w:rsidR="00222DC8" w:rsidRPr="00222DC8" w:rsidRDefault="00222DC8" w:rsidP="00222DC8">
            <w:pPr>
              <w:spacing w:line="276" w:lineRule="auto"/>
              <w:jc w:val="both"/>
            </w:pPr>
            <w:r w:rsidRPr="00222DC8">
              <w:t>5</w:t>
            </w:r>
          </w:p>
        </w:tc>
        <w:tc>
          <w:tcPr>
            <w:tcW w:w="752" w:type="dxa"/>
            <w:tcBorders>
              <w:top w:val="single" w:sz="4" w:space="0" w:color="auto"/>
              <w:bottom w:val="single" w:sz="4" w:space="0" w:color="auto"/>
            </w:tcBorders>
          </w:tcPr>
          <w:p w:rsidR="00222DC8" w:rsidRPr="00222DC8" w:rsidRDefault="00222DC8" w:rsidP="00222DC8">
            <w:pPr>
              <w:spacing w:line="276" w:lineRule="auto"/>
              <w:jc w:val="both"/>
            </w:pPr>
            <w:r w:rsidRPr="00222DC8">
              <w:t>0-20</w:t>
            </w:r>
          </w:p>
        </w:tc>
        <w:tc>
          <w:tcPr>
            <w:tcW w:w="882" w:type="dxa"/>
            <w:tcBorders>
              <w:top w:val="single" w:sz="4" w:space="0" w:color="auto"/>
              <w:bottom w:val="single" w:sz="4" w:space="0" w:color="auto"/>
            </w:tcBorders>
          </w:tcPr>
          <w:p w:rsidR="00222DC8" w:rsidRPr="00222DC8" w:rsidRDefault="00222DC8" w:rsidP="00222DC8">
            <w:pPr>
              <w:spacing w:line="276" w:lineRule="auto"/>
              <w:jc w:val="both"/>
            </w:pPr>
            <w:r w:rsidRPr="00222DC8">
              <w:t xml:space="preserve">       0</w:t>
            </w:r>
          </w:p>
        </w:tc>
        <w:tc>
          <w:tcPr>
            <w:tcW w:w="924" w:type="dxa"/>
            <w:tcBorders>
              <w:top w:val="single" w:sz="4" w:space="0" w:color="auto"/>
              <w:bottom w:val="single" w:sz="4" w:space="0" w:color="auto"/>
            </w:tcBorders>
          </w:tcPr>
          <w:p w:rsidR="00222DC8" w:rsidRPr="00222DC8" w:rsidRDefault="00222DC8" w:rsidP="00222DC8">
            <w:pPr>
              <w:spacing w:line="276" w:lineRule="auto"/>
              <w:jc w:val="both"/>
            </w:pPr>
            <w:r w:rsidRPr="00222DC8">
              <w:t xml:space="preserve">     0%</w:t>
            </w:r>
          </w:p>
        </w:tc>
        <w:tc>
          <w:tcPr>
            <w:tcW w:w="804" w:type="dxa"/>
            <w:tcBorders>
              <w:top w:val="single" w:sz="4" w:space="0" w:color="auto"/>
              <w:bottom w:val="single" w:sz="4" w:space="0" w:color="auto"/>
            </w:tcBorders>
          </w:tcPr>
          <w:p w:rsidR="00222DC8" w:rsidRPr="00222DC8" w:rsidRDefault="00222DC8" w:rsidP="00222DC8">
            <w:pPr>
              <w:spacing w:line="276" w:lineRule="auto"/>
              <w:jc w:val="both"/>
            </w:pPr>
            <w:r w:rsidRPr="00222DC8">
              <w:t>Sangat Kurang</w:t>
            </w:r>
          </w:p>
        </w:tc>
      </w:tr>
      <w:tr w:rsidR="00222DC8" w:rsidRPr="00222DC8" w:rsidTr="00222DC8">
        <w:trPr>
          <w:trHeight w:val="339"/>
        </w:trPr>
        <w:tc>
          <w:tcPr>
            <w:tcW w:w="814" w:type="dxa"/>
            <w:tcBorders>
              <w:top w:val="single" w:sz="4" w:space="0" w:color="auto"/>
            </w:tcBorders>
          </w:tcPr>
          <w:p w:rsidR="00222DC8" w:rsidRPr="00222DC8" w:rsidRDefault="00222DC8" w:rsidP="00222DC8">
            <w:pPr>
              <w:spacing w:line="276" w:lineRule="auto"/>
              <w:jc w:val="both"/>
            </w:pPr>
          </w:p>
        </w:tc>
        <w:tc>
          <w:tcPr>
            <w:tcW w:w="752" w:type="dxa"/>
            <w:tcBorders>
              <w:top w:val="single" w:sz="4" w:space="0" w:color="auto"/>
            </w:tcBorders>
          </w:tcPr>
          <w:p w:rsidR="00222DC8" w:rsidRPr="00222DC8" w:rsidRDefault="00222DC8" w:rsidP="00222DC8">
            <w:pPr>
              <w:spacing w:line="276" w:lineRule="auto"/>
              <w:jc w:val="both"/>
            </w:pPr>
            <w:r w:rsidRPr="00222DC8">
              <w:t>Jumla</w:t>
            </w:r>
            <w:r w:rsidRPr="00222DC8">
              <w:lastRenderedPageBreak/>
              <w:t>h</w:t>
            </w:r>
          </w:p>
        </w:tc>
        <w:tc>
          <w:tcPr>
            <w:tcW w:w="882" w:type="dxa"/>
            <w:tcBorders>
              <w:top w:val="single" w:sz="4" w:space="0" w:color="auto"/>
            </w:tcBorders>
          </w:tcPr>
          <w:p w:rsidR="00222DC8" w:rsidRPr="00222DC8" w:rsidRDefault="00222DC8" w:rsidP="00222DC8">
            <w:pPr>
              <w:spacing w:line="276" w:lineRule="auto"/>
              <w:jc w:val="both"/>
            </w:pPr>
            <w:r w:rsidRPr="00222DC8">
              <w:t xml:space="preserve">      35</w:t>
            </w:r>
          </w:p>
        </w:tc>
        <w:tc>
          <w:tcPr>
            <w:tcW w:w="924" w:type="dxa"/>
            <w:tcBorders>
              <w:top w:val="single" w:sz="4" w:space="0" w:color="auto"/>
            </w:tcBorders>
          </w:tcPr>
          <w:p w:rsidR="00222DC8" w:rsidRPr="00222DC8" w:rsidRDefault="00222DC8" w:rsidP="00222DC8">
            <w:pPr>
              <w:spacing w:line="276" w:lineRule="auto"/>
              <w:jc w:val="both"/>
            </w:pPr>
            <w:r w:rsidRPr="00222DC8">
              <w:t xml:space="preserve">     100%</w:t>
            </w:r>
          </w:p>
        </w:tc>
        <w:tc>
          <w:tcPr>
            <w:tcW w:w="804" w:type="dxa"/>
            <w:tcBorders>
              <w:top w:val="single" w:sz="4" w:space="0" w:color="auto"/>
            </w:tcBorders>
          </w:tcPr>
          <w:p w:rsidR="00222DC8" w:rsidRPr="00222DC8" w:rsidRDefault="00222DC8" w:rsidP="00222DC8">
            <w:pPr>
              <w:spacing w:line="276" w:lineRule="auto"/>
              <w:jc w:val="both"/>
            </w:pPr>
            <w:r w:rsidRPr="00222DC8">
              <w:t xml:space="preserve">    -</w:t>
            </w:r>
          </w:p>
        </w:tc>
      </w:tr>
    </w:tbl>
    <w:p w:rsidR="00222DC8" w:rsidRPr="00222DC8" w:rsidRDefault="00222DC8" w:rsidP="00222DC8">
      <w:pPr>
        <w:spacing w:line="276" w:lineRule="auto"/>
        <w:jc w:val="both"/>
        <w:rPr>
          <w:sz w:val="22"/>
          <w:szCs w:val="22"/>
        </w:rPr>
      </w:pPr>
    </w:p>
    <w:p w:rsidR="00222DC8" w:rsidRDefault="00222DC8" w:rsidP="00222DC8">
      <w:pPr>
        <w:spacing w:line="276" w:lineRule="auto"/>
        <w:ind w:firstLine="720"/>
        <w:rPr>
          <w:b/>
          <w:sz w:val="22"/>
          <w:szCs w:val="22"/>
          <w:lang w:val="id-ID"/>
        </w:rPr>
      </w:pPr>
      <w:r>
        <w:t>Berdasarkan tabel 8.1 distribusi frekuensi menulis pengalaman pribadi di atas, bahwa siswa yang memperoleh interval 81-100 sebanyak 2 orang (5</w:t>
      </w:r>
      <w:proofErr w:type="gramStart"/>
      <w:r>
        <w:t>,71</w:t>
      </w:r>
      <w:proofErr w:type="gramEnd"/>
      <w:r>
        <w:t>%). Siswa yang memperoleh nilai 66-80 sebanyak 15  orang (42,85%), siswa yang memperoleh nilai 41-65 sebanyak 14 orang (40%), siswa yang memperoleh nilai 21-40 sebanyak 4 orang (11,42%), dan siswa yang memperoleh nilai 0-20 sebanyak 0 orang (0%).</w:t>
      </w:r>
    </w:p>
    <w:p w:rsidR="00222DC8" w:rsidRDefault="00222DC8" w:rsidP="00222DC8">
      <w:pPr>
        <w:spacing w:line="276" w:lineRule="auto"/>
        <w:rPr>
          <w:b/>
          <w:sz w:val="22"/>
          <w:szCs w:val="22"/>
          <w:lang w:val="id-ID"/>
        </w:rPr>
      </w:pPr>
      <w:r w:rsidRPr="00222DC8">
        <w:rPr>
          <w:b/>
          <w:sz w:val="22"/>
          <w:szCs w:val="22"/>
        </w:rPr>
        <w:t>4. 1.2.4 Deskripsi Data Tes Akhir Kelas Eksperimen</w:t>
      </w:r>
    </w:p>
    <w:p w:rsidR="00222DC8" w:rsidRPr="00222DC8" w:rsidRDefault="00222DC8" w:rsidP="00222DC8">
      <w:pPr>
        <w:spacing w:line="276" w:lineRule="auto"/>
        <w:rPr>
          <w:b/>
          <w:sz w:val="22"/>
          <w:szCs w:val="22"/>
          <w:lang w:val="id-ID"/>
        </w:rPr>
      </w:pPr>
    </w:p>
    <w:p w:rsidR="00222DC8" w:rsidRPr="00222DC8" w:rsidRDefault="00222DC8" w:rsidP="00222DC8">
      <w:pPr>
        <w:jc w:val="center"/>
        <w:rPr>
          <w:b/>
          <w:sz w:val="22"/>
          <w:szCs w:val="22"/>
        </w:rPr>
      </w:pPr>
      <w:r w:rsidRPr="00222DC8">
        <w:rPr>
          <w:b/>
          <w:sz w:val="22"/>
          <w:szCs w:val="22"/>
        </w:rPr>
        <w:t>Tabel 9.1</w:t>
      </w:r>
    </w:p>
    <w:p w:rsidR="00222DC8" w:rsidRPr="00222DC8" w:rsidRDefault="00222DC8" w:rsidP="00222DC8">
      <w:pPr>
        <w:jc w:val="center"/>
        <w:rPr>
          <w:b/>
          <w:sz w:val="22"/>
          <w:szCs w:val="22"/>
        </w:rPr>
      </w:pPr>
      <w:r w:rsidRPr="00222DC8">
        <w:rPr>
          <w:b/>
          <w:sz w:val="22"/>
          <w:szCs w:val="22"/>
        </w:rPr>
        <w:t>Distribusi Frekuensi Tes Menulis Pengalaman Pribadi Kelas Eksperimen (Tes Akhir)</w:t>
      </w:r>
    </w:p>
    <w:tbl>
      <w:tblPr>
        <w:tblStyle w:val="TableGrid"/>
        <w:tblW w:w="0" w:type="auto"/>
        <w:tblInd w:w="250" w:type="dxa"/>
        <w:tblLook w:val="04A0"/>
      </w:tblPr>
      <w:tblGrid>
        <w:gridCol w:w="445"/>
        <w:gridCol w:w="862"/>
        <w:gridCol w:w="1018"/>
        <w:gridCol w:w="1069"/>
        <w:gridCol w:w="924"/>
      </w:tblGrid>
      <w:tr w:rsidR="00222DC8" w:rsidTr="00222DC8">
        <w:trPr>
          <w:trHeight w:val="369"/>
        </w:trPr>
        <w:tc>
          <w:tcPr>
            <w:tcW w:w="445" w:type="dxa"/>
          </w:tcPr>
          <w:p w:rsidR="00222DC8" w:rsidRPr="00222DC8" w:rsidRDefault="00222DC8" w:rsidP="00222DC8">
            <w:pPr>
              <w:spacing w:line="276" w:lineRule="auto"/>
              <w:jc w:val="both"/>
              <w:rPr>
                <w:b/>
              </w:rPr>
            </w:pPr>
            <w:r w:rsidRPr="00222DC8">
              <w:rPr>
                <w:b/>
              </w:rPr>
              <w:t>No</w:t>
            </w:r>
          </w:p>
        </w:tc>
        <w:tc>
          <w:tcPr>
            <w:tcW w:w="862" w:type="dxa"/>
          </w:tcPr>
          <w:p w:rsidR="00222DC8" w:rsidRPr="00222DC8" w:rsidRDefault="00222DC8" w:rsidP="00222DC8">
            <w:pPr>
              <w:spacing w:line="276" w:lineRule="auto"/>
              <w:jc w:val="both"/>
              <w:rPr>
                <w:b/>
              </w:rPr>
            </w:pPr>
            <w:r w:rsidRPr="00222DC8">
              <w:rPr>
                <w:b/>
              </w:rPr>
              <w:t>Interval</w:t>
            </w:r>
          </w:p>
        </w:tc>
        <w:tc>
          <w:tcPr>
            <w:tcW w:w="1018" w:type="dxa"/>
          </w:tcPr>
          <w:p w:rsidR="00222DC8" w:rsidRPr="00222DC8" w:rsidRDefault="00222DC8" w:rsidP="00222DC8">
            <w:pPr>
              <w:spacing w:line="276" w:lineRule="auto"/>
              <w:jc w:val="both"/>
              <w:rPr>
                <w:b/>
              </w:rPr>
            </w:pPr>
            <w:r w:rsidRPr="00222DC8">
              <w:rPr>
                <w:b/>
              </w:rPr>
              <w:t>Frekuensi</w:t>
            </w:r>
          </w:p>
        </w:tc>
        <w:tc>
          <w:tcPr>
            <w:tcW w:w="1069" w:type="dxa"/>
          </w:tcPr>
          <w:p w:rsidR="00222DC8" w:rsidRPr="00222DC8" w:rsidRDefault="00222DC8" w:rsidP="00222DC8">
            <w:pPr>
              <w:spacing w:line="276" w:lineRule="auto"/>
              <w:jc w:val="both"/>
              <w:rPr>
                <w:b/>
              </w:rPr>
            </w:pPr>
            <w:r w:rsidRPr="00222DC8">
              <w:rPr>
                <w:b/>
              </w:rPr>
              <w:t xml:space="preserve">   Persentase</w:t>
            </w:r>
          </w:p>
        </w:tc>
        <w:tc>
          <w:tcPr>
            <w:tcW w:w="924" w:type="dxa"/>
          </w:tcPr>
          <w:p w:rsidR="00222DC8" w:rsidRPr="00222DC8" w:rsidRDefault="00222DC8" w:rsidP="00222DC8">
            <w:pPr>
              <w:spacing w:line="276" w:lineRule="auto"/>
              <w:jc w:val="both"/>
              <w:rPr>
                <w:b/>
              </w:rPr>
            </w:pPr>
            <w:r w:rsidRPr="00222DC8">
              <w:rPr>
                <w:b/>
              </w:rPr>
              <w:t>Kategori</w:t>
            </w:r>
          </w:p>
        </w:tc>
      </w:tr>
      <w:tr w:rsidR="00222DC8" w:rsidTr="00222DC8">
        <w:trPr>
          <w:trHeight w:val="261"/>
        </w:trPr>
        <w:tc>
          <w:tcPr>
            <w:tcW w:w="445" w:type="dxa"/>
            <w:tcBorders>
              <w:bottom w:val="single" w:sz="4" w:space="0" w:color="auto"/>
            </w:tcBorders>
          </w:tcPr>
          <w:p w:rsidR="00222DC8" w:rsidRPr="00222DC8" w:rsidRDefault="00222DC8" w:rsidP="00222DC8">
            <w:pPr>
              <w:spacing w:line="276" w:lineRule="auto"/>
              <w:jc w:val="both"/>
            </w:pPr>
            <w:r w:rsidRPr="00222DC8">
              <w:t>1</w:t>
            </w:r>
          </w:p>
        </w:tc>
        <w:tc>
          <w:tcPr>
            <w:tcW w:w="862" w:type="dxa"/>
            <w:tcBorders>
              <w:bottom w:val="single" w:sz="4" w:space="0" w:color="auto"/>
            </w:tcBorders>
          </w:tcPr>
          <w:p w:rsidR="00222DC8" w:rsidRPr="00222DC8" w:rsidRDefault="00222DC8" w:rsidP="00222DC8">
            <w:pPr>
              <w:spacing w:line="276" w:lineRule="auto"/>
              <w:jc w:val="both"/>
            </w:pPr>
            <w:r w:rsidRPr="00222DC8">
              <w:t>81-100</w:t>
            </w:r>
          </w:p>
        </w:tc>
        <w:tc>
          <w:tcPr>
            <w:tcW w:w="1018" w:type="dxa"/>
            <w:tcBorders>
              <w:bottom w:val="single" w:sz="4" w:space="0" w:color="auto"/>
            </w:tcBorders>
          </w:tcPr>
          <w:p w:rsidR="00222DC8" w:rsidRPr="00222DC8" w:rsidRDefault="00222DC8" w:rsidP="00222DC8">
            <w:pPr>
              <w:spacing w:line="276" w:lineRule="auto"/>
              <w:jc w:val="both"/>
            </w:pPr>
            <w:r w:rsidRPr="00222DC8">
              <w:t xml:space="preserve">      10</w:t>
            </w:r>
          </w:p>
        </w:tc>
        <w:tc>
          <w:tcPr>
            <w:tcW w:w="1069" w:type="dxa"/>
            <w:tcBorders>
              <w:bottom w:val="single" w:sz="4" w:space="0" w:color="auto"/>
            </w:tcBorders>
          </w:tcPr>
          <w:p w:rsidR="00222DC8" w:rsidRPr="00222DC8" w:rsidRDefault="00222DC8" w:rsidP="00222DC8">
            <w:pPr>
              <w:spacing w:line="276" w:lineRule="auto"/>
              <w:jc w:val="both"/>
            </w:pPr>
            <w:r>
              <w:t xml:space="preserve">   </w:t>
            </w:r>
            <w:r w:rsidRPr="00222DC8">
              <w:t>33,33%</w:t>
            </w:r>
          </w:p>
        </w:tc>
        <w:tc>
          <w:tcPr>
            <w:tcW w:w="924" w:type="dxa"/>
            <w:tcBorders>
              <w:bottom w:val="single" w:sz="4" w:space="0" w:color="auto"/>
            </w:tcBorders>
          </w:tcPr>
          <w:p w:rsidR="00222DC8" w:rsidRPr="00222DC8" w:rsidRDefault="00222DC8" w:rsidP="00222DC8">
            <w:pPr>
              <w:spacing w:line="276" w:lineRule="auto"/>
              <w:jc w:val="both"/>
            </w:pPr>
            <w:r w:rsidRPr="00222DC8">
              <w:t>Sangat Baik</w:t>
            </w:r>
          </w:p>
        </w:tc>
      </w:tr>
      <w:tr w:rsidR="00222DC8" w:rsidTr="00222DC8">
        <w:trPr>
          <w:trHeight w:val="339"/>
        </w:trPr>
        <w:tc>
          <w:tcPr>
            <w:tcW w:w="445" w:type="dxa"/>
            <w:tcBorders>
              <w:top w:val="single" w:sz="4" w:space="0" w:color="auto"/>
              <w:bottom w:val="single" w:sz="4" w:space="0" w:color="auto"/>
            </w:tcBorders>
          </w:tcPr>
          <w:p w:rsidR="00222DC8" w:rsidRPr="00222DC8" w:rsidRDefault="00222DC8" w:rsidP="00222DC8">
            <w:pPr>
              <w:spacing w:line="276" w:lineRule="auto"/>
              <w:jc w:val="both"/>
            </w:pPr>
            <w:r w:rsidRPr="00222DC8">
              <w:t>2</w:t>
            </w:r>
          </w:p>
        </w:tc>
        <w:tc>
          <w:tcPr>
            <w:tcW w:w="862" w:type="dxa"/>
            <w:tcBorders>
              <w:top w:val="single" w:sz="4" w:space="0" w:color="auto"/>
              <w:bottom w:val="single" w:sz="4" w:space="0" w:color="auto"/>
            </w:tcBorders>
          </w:tcPr>
          <w:p w:rsidR="00222DC8" w:rsidRPr="00222DC8" w:rsidRDefault="00222DC8" w:rsidP="00222DC8">
            <w:pPr>
              <w:spacing w:line="276" w:lineRule="auto"/>
              <w:jc w:val="both"/>
            </w:pPr>
            <w:r w:rsidRPr="00222DC8">
              <w:t>66-80</w:t>
            </w:r>
          </w:p>
        </w:tc>
        <w:tc>
          <w:tcPr>
            <w:tcW w:w="1018" w:type="dxa"/>
            <w:tcBorders>
              <w:top w:val="single" w:sz="4" w:space="0" w:color="auto"/>
              <w:bottom w:val="single" w:sz="4" w:space="0" w:color="auto"/>
            </w:tcBorders>
          </w:tcPr>
          <w:p w:rsidR="00222DC8" w:rsidRPr="00222DC8" w:rsidRDefault="00222DC8" w:rsidP="00222DC8">
            <w:pPr>
              <w:spacing w:line="276" w:lineRule="auto"/>
              <w:jc w:val="both"/>
            </w:pPr>
            <w:r w:rsidRPr="00222DC8">
              <w:t xml:space="preserve">      15</w:t>
            </w:r>
          </w:p>
        </w:tc>
        <w:tc>
          <w:tcPr>
            <w:tcW w:w="1069" w:type="dxa"/>
            <w:tcBorders>
              <w:top w:val="single" w:sz="4" w:space="0" w:color="auto"/>
              <w:bottom w:val="single" w:sz="4" w:space="0" w:color="auto"/>
            </w:tcBorders>
          </w:tcPr>
          <w:p w:rsidR="00222DC8" w:rsidRPr="00222DC8" w:rsidRDefault="00222DC8" w:rsidP="00222DC8">
            <w:pPr>
              <w:spacing w:line="276" w:lineRule="auto"/>
              <w:jc w:val="both"/>
            </w:pPr>
            <w:r w:rsidRPr="00222DC8">
              <w:t xml:space="preserve">      50 %</w:t>
            </w:r>
          </w:p>
        </w:tc>
        <w:tc>
          <w:tcPr>
            <w:tcW w:w="924" w:type="dxa"/>
            <w:tcBorders>
              <w:top w:val="single" w:sz="4" w:space="0" w:color="auto"/>
              <w:bottom w:val="single" w:sz="4" w:space="0" w:color="auto"/>
            </w:tcBorders>
          </w:tcPr>
          <w:p w:rsidR="00222DC8" w:rsidRPr="00222DC8" w:rsidRDefault="00222DC8" w:rsidP="00222DC8">
            <w:pPr>
              <w:spacing w:line="276" w:lineRule="auto"/>
              <w:jc w:val="both"/>
            </w:pPr>
            <w:r w:rsidRPr="00222DC8">
              <w:t>Baik</w:t>
            </w:r>
          </w:p>
        </w:tc>
      </w:tr>
      <w:tr w:rsidR="00222DC8" w:rsidTr="00222DC8">
        <w:trPr>
          <w:trHeight w:val="339"/>
        </w:trPr>
        <w:tc>
          <w:tcPr>
            <w:tcW w:w="445" w:type="dxa"/>
            <w:tcBorders>
              <w:top w:val="single" w:sz="4" w:space="0" w:color="auto"/>
              <w:bottom w:val="single" w:sz="4" w:space="0" w:color="auto"/>
            </w:tcBorders>
          </w:tcPr>
          <w:p w:rsidR="00222DC8" w:rsidRPr="00222DC8" w:rsidRDefault="00222DC8" w:rsidP="00222DC8">
            <w:pPr>
              <w:spacing w:line="276" w:lineRule="auto"/>
              <w:jc w:val="both"/>
            </w:pPr>
            <w:r w:rsidRPr="00222DC8">
              <w:t>3</w:t>
            </w:r>
          </w:p>
        </w:tc>
        <w:tc>
          <w:tcPr>
            <w:tcW w:w="862" w:type="dxa"/>
            <w:tcBorders>
              <w:top w:val="single" w:sz="4" w:space="0" w:color="auto"/>
              <w:bottom w:val="single" w:sz="4" w:space="0" w:color="auto"/>
            </w:tcBorders>
          </w:tcPr>
          <w:p w:rsidR="00222DC8" w:rsidRPr="00222DC8" w:rsidRDefault="00222DC8" w:rsidP="00222DC8">
            <w:pPr>
              <w:spacing w:line="276" w:lineRule="auto"/>
              <w:jc w:val="both"/>
            </w:pPr>
            <w:r w:rsidRPr="00222DC8">
              <w:t>41-65</w:t>
            </w:r>
          </w:p>
        </w:tc>
        <w:tc>
          <w:tcPr>
            <w:tcW w:w="1018" w:type="dxa"/>
            <w:tcBorders>
              <w:top w:val="single" w:sz="4" w:space="0" w:color="auto"/>
              <w:bottom w:val="single" w:sz="4" w:space="0" w:color="auto"/>
            </w:tcBorders>
          </w:tcPr>
          <w:p w:rsidR="00222DC8" w:rsidRPr="00222DC8" w:rsidRDefault="00222DC8" w:rsidP="00222DC8">
            <w:pPr>
              <w:spacing w:line="276" w:lineRule="auto"/>
              <w:jc w:val="both"/>
            </w:pPr>
            <w:r w:rsidRPr="00222DC8">
              <w:t xml:space="preserve">       4</w:t>
            </w:r>
          </w:p>
        </w:tc>
        <w:tc>
          <w:tcPr>
            <w:tcW w:w="1069" w:type="dxa"/>
            <w:tcBorders>
              <w:top w:val="single" w:sz="4" w:space="0" w:color="auto"/>
              <w:bottom w:val="single" w:sz="4" w:space="0" w:color="auto"/>
            </w:tcBorders>
          </w:tcPr>
          <w:p w:rsidR="00222DC8" w:rsidRPr="00222DC8" w:rsidRDefault="00222DC8" w:rsidP="00222DC8">
            <w:pPr>
              <w:spacing w:line="276" w:lineRule="auto"/>
              <w:jc w:val="both"/>
            </w:pPr>
            <w:r>
              <w:t xml:space="preserve">     </w:t>
            </w:r>
            <w:r w:rsidRPr="00222DC8">
              <w:t>13,3%</w:t>
            </w:r>
          </w:p>
        </w:tc>
        <w:tc>
          <w:tcPr>
            <w:tcW w:w="924" w:type="dxa"/>
            <w:tcBorders>
              <w:top w:val="single" w:sz="4" w:space="0" w:color="auto"/>
              <w:bottom w:val="single" w:sz="4" w:space="0" w:color="auto"/>
            </w:tcBorders>
          </w:tcPr>
          <w:p w:rsidR="00222DC8" w:rsidRPr="00222DC8" w:rsidRDefault="00222DC8" w:rsidP="00222DC8">
            <w:pPr>
              <w:spacing w:line="276" w:lineRule="auto"/>
              <w:jc w:val="both"/>
            </w:pPr>
            <w:r w:rsidRPr="00222DC8">
              <w:t>Cukup</w:t>
            </w:r>
          </w:p>
        </w:tc>
      </w:tr>
      <w:tr w:rsidR="00222DC8" w:rsidTr="00222DC8">
        <w:trPr>
          <w:trHeight w:val="339"/>
        </w:trPr>
        <w:tc>
          <w:tcPr>
            <w:tcW w:w="445" w:type="dxa"/>
            <w:tcBorders>
              <w:top w:val="single" w:sz="4" w:space="0" w:color="auto"/>
              <w:bottom w:val="single" w:sz="4" w:space="0" w:color="auto"/>
            </w:tcBorders>
          </w:tcPr>
          <w:p w:rsidR="00222DC8" w:rsidRPr="00222DC8" w:rsidRDefault="00222DC8" w:rsidP="00222DC8">
            <w:pPr>
              <w:spacing w:line="276" w:lineRule="auto"/>
              <w:jc w:val="both"/>
            </w:pPr>
            <w:r w:rsidRPr="00222DC8">
              <w:t>4</w:t>
            </w:r>
          </w:p>
        </w:tc>
        <w:tc>
          <w:tcPr>
            <w:tcW w:w="862" w:type="dxa"/>
            <w:tcBorders>
              <w:top w:val="single" w:sz="4" w:space="0" w:color="auto"/>
              <w:bottom w:val="single" w:sz="4" w:space="0" w:color="auto"/>
            </w:tcBorders>
          </w:tcPr>
          <w:p w:rsidR="00222DC8" w:rsidRPr="00222DC8" w:rsidRDefault="00222DC8" w:rsidP="00222DC8">
            <w:pPr>
              <w:spacing w:line="276" w:lineRule="auto"/>
              <w:jc w:val="both"/>
            </w:pPr>
            <w:r w:rsidRPr="00222DC8">
              <w:t>21-40</w:t>
            </w:r>
          </w:p>
        </w:tc>
        <w:tc>
          <w:tcPr>
            <w:tcW w:w="1018" w:type="dxa"/>
            <w:tcBorders>
              <w:top w:val="single" w:sz="4" w:space="0" w:color="auto"/>
              <w:bottom w:val="single" w:sz="4" w:space="0" w:color="auto"/>
            </w:tcBorders>
          </w:tcPr>
          <w:p w:rsidR="00222DC8" w:rsidRPr="00222DC8" w:rsidRDefault="00222DC8" w:rsidP="00222DC8">
            <w:pPr>
              <w:spacing w:line="276" w:lineRule="auto"/>
              <w:jc w:val="both"/>
            </w:pPr>
            <w:r w:rsidRPr="00222DC8">
              <w:t xml:space="preserve">       1</w:t>
            </w:r>
          </w:p>
        </w:tc>
        <w:tc>
          <w:tcPr>
            <w:tcW w:w="1069" w:type="dxa"/>
            <w:tcBorders>
              <w:top w:val="single" w:sz="4" w:space="0" w:color="auto"/>
              <w:bottom w:val="single" w:sz="4" w:space="0" w:color="auto"/>
            </w:tcBorders>
          </w:tcPr>
          <w:p w:rsidR="00222DC8" w:rsidRPr="00222DC8" w:rsidRDefault="00222DC8" w:rsidP="00222DC8">
            <w:pPr>
              <w:spacing w:line="276" w:lineRule="auto"/>
              <w:jc w:val="both"/>
            </w:pPr>
            <w:r>
              <w:t xml:space="preserve">     </w:t>
            </w:r>
            <w:r w:rsidRPr="00222DC8">
              <w:t>3,33%</w:t>
            </w:r>
          </w:p>
        </w:tc>
        <w:tc>
          <w:tcPr>
            <w:tcW w:w="924" w:type="dxa"/>
            <w:tcBorders>
              <w:top w:val="single" w:sz="4" w:space="0" w:color="auto"/>
              <w:bottom w:val="single" w:sz="4" w:space="0" w:color="auto"/>
            </w:tcBorders>
          </w:tcPr>
          <w:p w:rsidR="00222DC8" w:rsidRPr="00222DC8" w:rsidRDefault="00222DC8" w:rsidP="00222DC8">
            <w:pPr>
              <w:spacing w:line="276" w:lineRule="auto"/>
              <w:jc w:val="both"/>
            </w:pPr>
            <w:r w:rsidRPr="00222DC8">
              <w:t>Kurang</w:t>
            </w:r>
          </w:p>
        </w:tc>
      </w:tr>
      <w:tr w:rsidR="00222DC8" w:rsidTr="00222DC8">
        <w:trPr>
          <w:trHeight w:val="339"/>
        </w:trPr>
        <w:tc>
          <w:tcPr>
            <w:tcW w:w="445" w:type="dxa"/>
            <w:tcBorders>
              <w:top w:val="single" w:sz="4" w:space="0" w:color="auto"/>
              <w:bottom w:val="single" w:sz="4" w:space="0" w:color="auto"/>
            </w:tcBorders>
          </w:tcPr>
          <w:p w:rsidR="00222DC8" w:rsidRPr="00222DC8" w:rsidRDefault="00222DC8" w:rsidP="00222DC8">
            <w:pPr>
              <w:spacing w:line="276" w:lineRule="auto"/>
              <w:jc w:val="both"/>
            </w:pPr>
            <w:r w:rsidRPr="00222DC8">
              <w:t>5</w:t>
            </w:r>
          </w:p>
        </w:tc>
        <w:tc>
          <w:tcPr>
            <w:tcW w:w="862" w:type="dxa"/>
            <w:tcBorders>
              <w:top w:val="single" w:sz="4" w:space="0" w:color="auto"/>
              <w:bottom w:val="single" w:sz="4" w:space="0" w:color="auto"/>
            </w:tcBorders>
          </w:tcPr>
          <w:p w:rsidR="00222DC8" w:rsidRPr="00222DC8" w:rsidRDefault="00222DC8" w:rsidP="00222DC8">
            <w:pPr>
              <w:spacing w:line="276" w:lineRule="auto"/>
              <w:jc w:val="both"/>
            </w:pPr>
            <w:r w:rsidRPr="00222DC8">
              <w:t>0-20</w:t>
            </w:r>
          </w:p>
        </w:tc>
        <w:tc>
          <w:tcPr>
            <w:tcW w:w="1018" w:type="dxa"/>
            <w:tcBorders>
              <w:top w:val="single" w:sz="4" w:space="0" w:color="auto"/>
              <w:bottom w:val="single" w:sz="4" w:space="0" w:color="auto"/>
            </w:tcBorders>
          </w:tcPr>
          <w:p w:rsidR="00222DC8" w:rsidRPr="00222DC8" w:rsidRDefault="00222DC8" w:rsidP="00222DC8">
            <w:pPr>
              <w:spacing w:line="276" w:lineRule="auto"/>
              <w:jc w:val="both"/>
            </w:pPr>
            <w:r w:rsidRPr="00222DC8">
              <w:t xml:space="preserve">       0</w:t>
            </w:r>
          </w:p>
        </w:tc>
        <w:tc>
          <w:tcPr>
            <w:tcW w:w="1069" w:type="dxa"/>
            <w:tcBorders>
              <w:top w:val="single" w:sz="4" w:space="0" w:color="auto"/>
              <w:bottom w:val="single" w:sz="4" w:space="0" w:color="auto"/>
            </w:tcBorders>
          </w:tcPr>
          <w:p w:rsidR="00222DC8" w:rsidRPr="00222DC8" w:rsidRDefault="00222DC8" w:rsidP="00222DC8">
            <w:pPr>
              <w:spacing w:line="276" w:lineRule="auto"/>
              <w:jc w:val="both"/>
            </w:pPr>
            <w:r w:rsidRPr="00222DC8">
              <w:t xml:space="preserve">        0%</w:t>
            </w:r>
          </w:p>
        </w:tc>
        <w:tc>
          <w:tcPr>
            <w:tcW w:w="924" w:type="dxa"/>
            <w:tcBorders>
              <w:top w:val="single" w:sz="4" w:space="0" w:color="auto"/>
              <w:bottom w:val="single" w:sz="4" w:space="0" w:color="auto"/>
            </w:tcBorders>
          </w:tcPr>
          <w:p w:rsidR="00222DC8" w:rsidRPr="00222DC8" w:rsidRDefault="00222DC8" w:rsidP="00222DC8">
            <w:pPr>
              <w:spacing w:line="276" w:lineRule="auto"/>
              <w:jc w:val="both"/>
            </w:pPr>
            <w:r w:rsidRPr="00222DC8">
              <w:t>Sangat Kurang</w:t>
            </w:r>
          </w:p>
        </w:tc>
      </w:tr>
      <w:tr w:rsidR="00222DC8" w:rsidTr="00222DC8">
        <w:trPr>
          <w:trHeight w:val="339"/>
        </w:trPr>
        <w:tc>
          <w:tcPr>
            <w:tcW w:w="445" w:type="dxa"/>
            <w:tcBorders>
              <w:top w:val="single" w:sz="4" w:space="0" w:color="auto"/>
            </w:tcBorders>
          </w:tcPr>
          <w:p w:rsidR="00222DC8" w:rsidRPr="00222DC8" w:rsidRDefault="00222DC8" w:rsidP="00222DC8">
            <w:pPr>
              <w:spacing w:line="276" w:lineRule="auto"/>
              <w:jc w:val="both"/>
            </w:pPr>
          </w:p>
        </w:tc>
        <w:tc>
          <w:tcPr>
            <w:tcW w:w="862" w:type="dxa"/>
            <w:tcBorders>
              <w:top w:val="single" w:sz="4" w:space="0" w:color="auto"/>
            </w:tcBorders>
          </w:tcPr>
          <w:p w:rsidR="00222DC8" w:rsidRPr="00222DC8" w:rsidRDefault="00222DC8" w:rsidP="00222DC8">
            <w:pPr>
              <w:spacing w:line="276" w:lineRule="auto"/>
              <w:jc w:val="both"/>
            </w:pPr>
            <w:r w:rsidRPr="00222DC8">
              <w:t>Jumlah</w:t>
            </w:r>
          </w:p>
        </w:tc>
        <w:tc>
          <w:tcPr>
            <w:tcW w:w="1018" w:type="dxa"/>
            <w:tcBorders>
              <w:top w:val="single" w:sz="4" w:space="0" w:color="auto"/>
            </w:tcBorders>
          </w:tcPr>
          <w:p w:rsidR="00222DC8" w:rsidRPr="00222DC8" w:rsidRDefault="00222DC8" w:rsidP="00222DC8">
            <w:pPr>
              <w:spacing w:line="276" w:lineRule="auto"/>
              <w:jc w:val="both"/>
            </w:pPr>
            <w:r w:rsidRPr="00222DC8">
              <w:t xml:space="preserve">      30</w:t>
            </w:r>
          </w:p>
        </w:tc>
        <w:tc>
          <w:tcPr>
            <w:tcW w:w="1069" w:type="dxa"/>
            <w:tcBorders>
              <w:top w:val="single" w:sz="4" w:space="0" w:color="auto"/>
            </w:tcBorders>
          </w:tcPr>
          <w:p w:rsidR="00222DC8" w:rsidRPr="00222DC8" w:rsidRDefault="00222DC8" w:rsidP="00222DC8">
            <w:pPr>
              <w:spacing w:line="276" w:lineRule="auto"/>
              <w:jc w:val="both"/>
            </w:pPr>
            <w:r>
              <w:t xml:space="preserve">      </w:t>
            </w:r>
            <w:r w:rsidRPr="00222DC8">
              <w:t>100%</w:t>
            </w:r>
          </w:p>
        </w:tc>
        <w:tc>
          <w:tcPr>
            <w:tcW w:w="924" w:type="dxa"/>
            <w:tcBorders>
              <w:top w:val="single" w:sz="4" w:space="0" w:color="auto"/>
            </w:tcBorders>
          </w:tcPr>
          <w:p w:rsidR="00222DC8" w:rsidRPr="00222DC8" w:rsidRDefault="00222DC8" w:rsidP="00222DC8">
            <w:pPr>
              <w:spacing w:line="276" w:lineRule="auto"/>
              <w:jc w:val="both"/>
            </w:pPr>
            <w:r w:rsidRPr="00222DC8">
              <w:t xml:space="preserve">    -</w:t>
            </w:r>
          </w:p>
        </w:tc>
      </w:tr>
    </w:tbl>
    <w:p w:rsidR="00475E07" w:rsidRDefault="00222DC8" w:rsidP="00222DC8">
      <w:pPr>
        <w:spacing w:line="276" w:lineRule="auto"/>
        <w:ind w:firstLine="720"/>
        <w:jc w:val="both"/>
        <w:rPr>
          <w:sz w:val="22"/>
          <w:szCs w:val="22"/>
          <w:lang w:val="id-ID"/>
        </w:rPr>
      </w:pPr>
      <w:r w:rsidRPr="00222DC8">
        <w:rPr>
          <w:sz w:val="22"/>
          <w:szCs w:val="22"/>
        </w:rPr>
        <w:t>Berdasarkan tabel 9.1 distribusi frekuensi menulis pengalaman pribadi di atas, bahwa siswa yang memperoleh interval 81-100 sebanyak 10 orang (33</w:t>
      </w:r>
      <w:proofErr w:type="gramStart"/>
      <w:r w:rsidRPr="00222DC8">
        <w:rPr>
          <w:sz w:val="22"/>
          <w:szCs w:val="22"/>
        </w:rPr>
        <w:t>,33</w:t>
      </w:r>
      <w:proofErr w:type="gramEnd"/>
      <w:r w:rsidRPr="00222DC8">
        <w:rPr>
          <w:sz w:val="22"/>
          <w:szCs w:val="22"/>
        </w:rPr>
        <w:t>%). Siswa yang memperoleh nilai 66-80 sebanyak 15  orang (50%), siswa yang memperoleh nilai 41-65 sebanyak 4 orang (13,3%), siswa yang memperoleh nilai 21-40 sebanyak 1 orang (3,33%), dan siswa yang memperoleh nilai 0-20 sebanyak 0 orang (0%).</w:t>
      </w:r>
    </w:p>
    <w:p w:rsidR="00222DC8" w:rsidRPr="00222DC8" w:rsidRDefault="00222DC8" w:rsidP="00222DC8">
      <w:pPr>
        <w:spacing w:line="276" w:lineRule="auto"/>
        <w:jc w:val="both"/>
        <w:rPr>
          <w:b/>
          <w:sz w:val="22"/>
          <w:szCs w:val="22"/>
        </w:rPr>
      </w:pPr>
      <w:r w:rsidRPr="00222DC8">
        <w:rPr>
          <w:b/>
          <w:sz w:val="22"/>
          <w:szCs w:val="22"/>
        </w:rPr>
        <w:t>4.1.2.5 Data Tes Awal dan Tes Akhir Siswa Kelas Kontrol</w:t>
      </w:r>
    </w:p>
    <w:p w:rsidR="00222DC8" w:rsidRPr="007D2580" w:rsidRDefault="00222DC8" w:rsidP="007D2580">
      <w:pPr>
        <w:spacing w:line="276" w:lineRule="auto"/>
        <w:ind w:left="720" w:firstLine="720"/>
        <w:rPr>
          <w:b/>
          <w:sz w:val="22"/>
          <w:szCs w:val="22"/>
        </w:rPr>
      </w:pPr>
      <w:r w:rsidRPr="007D2580">
        <w:rPr>
          <w:b/>
          <w:sz w:val="22"/>
          <w:szCs w:val="22"/>
        </w:rPr>
        <w:t>Tabel.11</w:t>
      </w:r>
    </w:p>
    <w:p w:rsidR="00222DC8" w:rsidRPr="007D2580" w:rsidRDefault="00222DC8" w:rsidP="007D2580">
      <w:pPr>
        <w:spacing w:line="276" w:lineRule="auto"/>
        <w:ind w:firstLine="720"/>
        <w:rPr>
          <w:b/>
          <w:sz w:val="22"/>
          <w:szCs w:val="22"/>
        </w:rPr>
      </w:pPr>
      <w:r w:rsidRPr="007D2580">
        <w:rPr>
          <w:b/>
          <w:sz w:val="22"/>
          <w:szCs w:val="22"/>
        </w:rPr>
        <w:t xml:space="preserve">Distribusi Nilai Tes Kontrol </w:t>
      </w:r>
    </w:p>
    <w:tbl>
      <w:tblPr>
        <w:tblStyle w:val="TableGrid"/>
        <w:tblW w:w="0" w:type="auto"/>
        <w:tblInd w:w="392" w:type="dxa"/>
        <w:tblLook w:val="04A0"/>
      </w:tblPr>
      <w:tblGrid>
        <w:gridCol w:w="567"/>
        <w:gridCol w:w="992"/>
        <w:gridCol w:w="436"/>
        <w:gridCol w:w="840"/>
        <w:gridCol w:w="1151"/>
      </w:tblGrid>
      <w:tr w:rsidR="00222DC8" w:rsidTr="007D2580">
        <w:trPr>
          <w:trHeight w:val="450"/>
        </w:trPr>
        <w:tc>
          <w:tcPr>
            <w:tcW w:w="567" w:type="dxa"/>
          </w:tcPr>
          <w:p w:rsidR="00222DC8" w:rsidRPr="008C3031" w:rsidRDefault="00222DC8" w:rsidP="007D2580">
            <w:pPr>
              <w:spacing w:line="276" w:lineRule="auto"/>
              <w:rPr>
                <w:b/>
              </w:rPr>
            </w:pPr>
            <w:r w:rsidRPr="008C3031">
              <w:rPr>
                <w:b/>
              </w:rPr>
              <w:t>No</w:t>
            </w:r>
          </w:p>
        </w:tc>
        <w:tc>
          <w:tcPr>
            <w:tcW w:w="992" w:type="dxa"/>
          </w:tcPr>
          <w:p w:rsidR="00222DC8" w:rsidRPr="008C3031" w:rsidRDefault="00222DC8" w:rsidP="007D2580">
            <w:pPr>
              <w:spacing w:line="276" w:lineRule="auto"/>
              <w:rPr>
                <w:b/>
              </w:rPr>
            </w:pPr>
            <w:r w:rsidRPr="008C3031">
              <w:rPr>
                <w:b/>
              </w:rPr>
              <w:t>Nilai (y)</w:t>
            </w:r>
          </w:p>
        </w:tc>
        <w:tc>
          <w:tcPr>
            <w:tcW w:w="436" w:type="dxa"/>
          </w:tcPr>
          <w:p w:rsidR="00222DC8" w:rsidRPr="008C3031" w:rsidRDefault="00222DC8" w:rsidP="007D2580">
            <w:pPr>
              <w:spacing w:line="276" w:lineRule="auto"/>
              <w:rPr>
                <w:b/>
              </w:rPr>
            </w:pPr>
            <w:r w:rsidRPr="008C3031">
              <w:rPr>
                <w:b/>
              </w:rPr>
              <w:t xml:space="preserve"> ∑</w:t>
            </w:r>
          </w:p>
        </w:tc>
        <w:tc>
          <w:tcPr>
            <w:tcW w:w="840" w:type="dxa"/>
          </w:tcPr>
          <w:p w:rsidR="00222DC8" w:rsidRPr="008C3031" w:rsidRDefault="00222DC8" w:rsidP="007D2580">
            <w:pPr>
              <w:spacing w:line="276" w:lineRule="auto"/>
              <w:rPr>
                <w:b/>
              </w:rPr>
            </w:pPr>
            <w:r w:rsidRPr="008C3031">
              <w:rPr>
                <w:b/>
              </w:rPr>
              <w:t xml:space="preserve">    ∑</w:t>
            </w:r>
          </w:p>
        </w:tc>
        <w:tc>
          <w:tcPr>
            <w:tcW w:w="1151" w:type="dxa"/>
          </w:tcPr>
          <w:p w:rsidR="00222DC8" w:rsidRPr="008C3031" w:rsidRDefault="00222DC8" w:rsidP="007D2580">
            <w:pPr>
              <w:spacing w:line="276" w:lineRule="auto"/>
              <w:rPr>
                <w:b/>
              </w:rPr>
            </w:pPr>
            <w:r w:rsidRPr="008C3031">
              <w:rPr>
                <w:b/>
              </w:rPr>
              <w:t>Yx ∑y</w:t>
            </w:r>
          </w:p>
        </w:tc>
      </w:tr>
      <w:tr w:rsidR="00222DC8" w:rsidTr="007D2580">
        <w:trPr>
          <w:trHeight w:val="450"/>
        </w:trPr>
        <w:tc>
          <w:tcPr>
            <w:tcW w:w="567" w:type="dxa"/>
          </w:tcPr>
          <w:p w:rsidR="00222DC8" w:rsidRPr="00E87583" w:rsidRDefault="00222DC8" w:rsidP="007D2580">
            <w:pPr>
              <w:spacing w:line="276" w:lineRule="auto"/>
            </w:pPr>
            <w:r w:rsidRPr="00E87583">
              <w:lastRenderedPageBreak/>
              <w:t>1</w:t>
            </w:r>
          </w:p>
        </w:tc>
        <w:tc>
          <w:tcPr>
            <w:tcW w:w="992" w:type="dxa"/>
          </w:tcPr>
          <w:p w:rsidR="00222DC8" w:rsidRPr="00E87583" w:rsidRDefault="00222DC8" w:rsidP="007D2580">
            <w:pPr>
              <w:spacing w:line="276" w:lineRule="auto"/>
            </w:pPr>
            <w:r w:rsidRPr="00E87583">
              <w:t>79,5</w:t>
            </w:r>
          </w:p>
        </w:tc>
        <w:tc>
          <w:tcPr>
            <w:tcW w:w="436" w:type="dxa"/>
          </w:tcPr>
          <w:p w:rsidR="00222DC8" w:rsidRPr="00E87583" w:rsidRDefault="00222DC8" w:rsidP="007D2580">
            <w:pPr>
              <w:spacing w:line="276" w:lineRule="auto"/>
            </w:pPr>
            <w:r w:rsidRPr="00E87583">
              <w:t>1</w:t>
            </w:r>
          </w:p>
        </w:tc>
        <w:tc>
          <w:tcPr>
            <w:tcW w:w="840" w:type="dxa"/>
          </w:tcPr>
          <w:p w:rsidR="00222DC8" w:rsidRPr="00E87583" w:rsidRDefault="00222DC8" w:rsidP="007D2580">
            <w:pPr>
              <w:spacing w:line="276" w:lineRule="auto"/>
            </w:pPr>
            <w:r w:rsidRPr="00E87583">
              <w:t>79,5</w:t>
            </w:r>
          </w:p>
        </w:tc>
        <w:tc>
          <w:tcPr>
            <w:tcW w:w="1151" w:type="dxa"/>
          </w:tcPr>
          <w:p w:rsidR="00222DC8" w:rsidRPr="00E87583" w:rsidRDefault="00222DC8" w:rsidP="007D2580">
            <w:pPr>
              <w:spacing w:line="276" w:lineRule="auto"/>
            </w:pPr>
            <w:r w:rsidRPr="00E87583">
              <w:t>6320,25</w:t>
            </w:r>
          </w:p>
        </w:tc>
      </w:tr>
      <w:tr w:rsidR="00222DC8" w:rsidTr="007D2580">
        <w:trPr>
          <w:trHeight w:val="450"/>
        </w:trPr>
        <w:tc>
          <w:tcPr>
            <w:tcW w:w="567" w:type="dxa"/>
          </w:tcPr>
          <w:p w:rsidR="00222DC8" w:rsidRPr="00E87583" w:rsidRDefault="00222DC8" w:rsidP="007D2580">
            <w:pPr>
              <w:spacing w:line="276" w:lineRule="auto"/>
            </w:pPr>
            <w:r w:rsidRPr="00E87583">
              <w:t>2</w:t>
            </w:r>
          </w:p>
        </w:tc>
        <w:tc>
          <w:tcPr>
            <w:tcW w:w="992" w:type="dxa"/>
          </w:tcPr>
          <w:p w:rsidR="00222DC8" w:rsidRPr="00E87583" w:rsidRDefault="00222DC8" w:rsidP="007D2580">
            <w:pPr>
              <w:spacing w:line="276" w:lineRule="auto"/>
            </w:pPr>
            <w:r w:rsidRPr="00E87583">
              <w:t>73</w:t>
            </w:r>
          </w:p>
        </w:tc>
        <w:tc>
          <w:tcPr>
            <w:tcW w:w="436" w:type="dxa"/>
          </w:tcPr>
          <w:p w:rsidR="00222DC8" w:rsidRPr="00E87583" w:rsidRDefault="00222DC8" w:rsidP="007D2580">
            <w:pPr>
              <w:spacing w:line="276" w:lineRule="auto"/>
            </w:pPr>
            <w:r w:rsidRPr="00E87583">
              <w:t>1</w:t>
            </w:r>
          </w:p>
        </w:tc>
        <w:tc>
          <w:tcPr>
            <w:tcW w:w="840" w:type="dxa"/>
          </w:tcPr>
          <w:p w:rsidR="00222DC8" w:rsidRPr="00E87583" w:rsidRDefault="00222DC8" w:rsidP="007D2580">
            <w:pPr>
              <w:spacing w:line="276" w:lineRule="auto"/>
            </w:pPr>
            <w:r w:rsidRPr="00E87583">
              <w:t>73</w:t>
            </w:r>
          </w:p>
        </w:tc>
        <w:tc>
          <w:tcPr>
            <w:tcW w:w="1151" w:type="dxa"/>
          </w:tcPr>
          <w:p w:rsidR="00222DC8" w:rsidRPr="00E87583" w:rsidRDefault="00222DC8" w:rsidP="007D2580">
            <w:pPr>
              <w:spacing w:line="276" w:lineRule="auto"/>
            </w:pPr>
            <w:r w:rsidRPr="00E87583">
              <w:t>5329</w:t>
            </w:r>
          </w:p>
        </w:tc>
      </w:tr>
      <w:tr w:rsidR="00222DC8" w:rsidTr="007D2580">
        <w:trPr>
          <w:trHeight w:val="450"/>
        </w:trPr>
        <w:tc>
          <w:tcPr>
            <w:tcW w:w="567" w:type="dxa"/>
          </w:tcPr>
          <w:p w:rsidR="00222DC8" w:rsidRPr="00E87583" w:rsidRDefault="00222DC8" w:rsidP="007D2580">
            <w:pPr>
              <w:spacing w:line="276" w:lineRule="auto"/>
            </w:pPr>
            <w:r w:rsidRPr="00E87583">
              <w:t>3</w:t>
            </w:r>
          </w:p>
        </w:tc>
        <w:tc>
          <w:tcPr>
            <w:tcW w:w="992" w:type="dxa"/>
          </w:tcPr>
          <w:p w:rsidR="00222DC8" w:rsidRPr="00E87583" w:rsidRDefault="00222DC8" w:rsidP="007D2580">
            <w:pPr>
              <w:spacing w:line="276" w:lineRule="auto"/>
            </w:pPr>
            <w:r w:rsidRPr="00E87583">
              <w:t>71</w:t>
            </w:r>
          </w:p>
        </w:tc>
        <w:tc>
          <w:tcPr>
            <w:tcW w:w="436" w:type="dxa"/>
          </w:tcPr>
          <w:p w:rsidR="00222DC8" w:rsidRPr="00E87583" w:rsidRDefault="00222DC8" w:rsidP="007D2580">
            <w:pPr>
              <w:spacing w:line="276" w:lineRule="auto"/>
            </w:pPr>
            <w:r w:rsidRPr="00E87583">
              <w:t>1</w:t>
            </w:r>
          </w:p>
        </w:tc>
        <w:tc>
          <w:tcPr>
            <w:tcW w:w="840" w:type="dxa"/>
          </w:tcPr>
          <w:p w:rsidR="00222DC8" w:rsidRPr="00E87583" w:rsidRDefault="00222DC8" w:rsidP="007D2580">
            <w:pPr>
              <w:spacing w:line="276" w:lineRule="auto"/>
            </w:pPr>
            <w:r w:rsidRPr="00E87583">
              <w:t>71</w:t>
            </w:r>
          </w:p>
        </w:tc>
        <w:tc>
          <w:tcPr>
            <w:tcW w:w="1151" w:type="dxa"/>
          </w:tcPr>
          <w:p w:rsidR="00222DC8" w:rsidRPr="00E87583" w:rsidRDefault="00222DC8" w:rsidP="007D2580">
            <w:pPr>
              <w:spacing w:line="276" w:lineRule="auto"/>
            </w:pPr>
            <w:r w:rsidRPr="00E87583">
              <w:t>5041</w:t>
            </w:r>
          </w:p>
        </w:tc>
      </w:tr>
      <w:tr w:rsidR="00222DC8" w:rsidTr="007D2580">
        <w:trPr>
          <w:trHeight w:val="450"/>
        </w:trPr>
        <w:tc>
          <w:tcPr>
            <w:tcW w:w="567" w:type="dxa"/>
          </w:tcPr>
          <w:p w:rsidR="00222DC8" w:rsidRPr="00E87583" w:rsidRDefault="00222DC8" w:rsidP="007D2580">
            <w:pPr>
              <w:spacing w:line="276" w:lineRule="auto"/>
            </w:pPr>
            <w:r w:rsidRPr="00E87583">
              <w:t>4</w:t>
            </w:r>
          </w:p>
        </w:tc>
        <w:tc>
          <w:tcPr>
            <w:tcW w:w="992" w:type="dxa"/>
          </w:tcPr>
          <w:p w:rsidR="00222DC8" w:rsidRPr="00E87583" w:rsidRDefault="00222DC8" w:rsidP="007D2580">
            <w:pPr>
              <w:spacing w:line="276" w:lineRule="auto"/>
            </w:pPr>
            <w:r w:rsidRPr="00E87583">
              <w:t>68</w:t>
            </w:r>
          </w:p>
        </w:tc>
        <w:tc>
          <w:tcPr>
            <w:tcW w:w="436" w:type="dxa"/>
          </w:tcPr>
          <w:p w:rsidR="00222DC8" w:rsidRPr="00E87583" w:rsidRDefault="00222DC8" w:rsidP="007D2580">
            <w:pPr>
              <w:spacing w:line="276" w:lineRule="auto"/>
            </w:pPr>
            <w:r w:rsidRPr="00E87583">
              <w:t>3</w:t>
            </w:r>
          </w:p>
        </w:tc>
        <w:tc>
          <w:tcPr>
            <w:tcW w:w="840" w:type="dxa"/>
          </w:tcPr>
          <w:p w:rsidR="00222DC8" w:rsidRPr="00E87583" w:rsidRDefault="00222DC8" w:rsidP="007D2580">
            <w:pPr>
              <w:spacing w:line="276" w:lineRule="auto"/>
            </w:pPr>
            <w:r w:rsidRPr="00E87583">
              <w:t>204</w:t>
            </w:r>
          </w:p>
        </w:tc>
        <w:tc>
          <w:tcPr>
            <w:tcW w:w="1151" w:type="dxa"/>
          </w:tcPr>
          <w:p w:rsidR="00222DC8" w:rsidRPr="00E87583" w:rsidRDefault="00222DC8" w:rsidP="007D2580">
            <w:pPr>
              <w:spacing w:line="276" w:lineRule="auto"/>
            </w:pPr>
            <w:r w:rsidRPr="00E87583">
              <w:t>41616</w:t>
            </w:r>
          </w:p>
        </w:tc>
      </w:tr>
      <w:tr w:rsidR="00222DC8" w:rsidTr="007D2580">
        <w:trPr>
          <w:trHeight w:val="450"/>
        </w:trPr>
        <w:tc>
          <w:tcPr>
            <w:tcW w:w="567" w:type="dxa"/>
          </w:tcPr>
          <w:p w:rsidR="00222DC8" w:rsidRPr="00E87583" w:rsidRDefault="00222DC8" w:rsidP="007D2580">
            <w:pPr>
              <w:spacing w:line="276" w:lineRule="auto"/>
            </w:pPr>
            <w:r w:rsidRPr="00E87583">
              <w:t>5</w:t>
            </w:r>
          </w:p>
        </w:tc>
        <w:tc>
          <w:tcPr>
            <w:tcW w:w="992" w:type="dxa"/>
          </w:tcPr>
          <w:p w:rsidR="00222DC8" w:rsidRPr="00E87583" w:rsidRDefault="00222DC8" w:rsidP="007D2580">
            <w:pPr>
              <w:spacing w:line="276" w:lineRule="auto"/>
            </w:pPr>
            <w:r w:rsidRPr="00E87583">
              <w:t>67,5</w:t>
            </w:r>
          </w:p>
        </w:tc>
        <w:tc>
          <w:tcPr>
            <w:tcW w:w="436" w:type="dxa"/>
          </w:tcPr>
          <w:p w:rsidR="00222DC8" w:rsidRPr="00E87583" w:rsidRDefault="00222DC8" w:rsidP="007D2580">
            <w:pPr>
              <w:spacing w:line="276" w:lineRule="auto"/>
            </w:pPr>
            <w:r w:rsidRPr="00E87583">
              <w:t>1</w:t>
            </w:r>
          </w:p>
        </w:tc>
        <w:tc>
          <w:tcPr>
            <w:tcW w:w="840" w:type="dxa"/>
          </w:tcPr>
          <w:p w:rsidR="00222DC8" w:rsidRPr="00E87583" w:rsidRDefault="00222DC8" w:rsidP="007D2580">
            <w:pPr>
              <w:spacing w:line="276" w:lineRule="auto"/>
            </w:pPr>
            <w:r w:rsidRPr="00E87583">
              <w:t>67,5</w:t>
            </w:r>
          </w:p>
        </w:tc>
        <w:tc>
          <w:tcPr>
            <w:tcW w:w="1151" w:type="dxa"/>
          </w:tcPr>
          <w:p w:rsidR="00222DC8" w:rsidRPr="00E87583" w:rsidRDefault="00222DC8" w:rsidP="007D2580">
            <w:pPr>
              <w:spacing w:line="276" w:lineRule="auto"/>
            </w:pPr>
            <w:r w:rsidRPr="00E87583">
              <w:t>4556,25</w:t>
            </w:r>
          </w:p>
        </w:tc>
      </w:tr>
      <w:tr w:rsidR="00222DC8" w:rsidTr="007D2580">
        <w:trPr>
          <w:trHeight w:val="450"/>
        </w:trPr>
        <w:tc>
          <w:tcPr>
            <w:tcW w:w="567" w:type="dxa"/>
          </w:tcPr>
          <w:p w:rsidR="00222DC8" w:rsidRPr="00E87583" w:rsidRDefault="00222DC8" w:rsidP="007D2580">
            <w:pPr>
              <w:spacing w:line="276" w:lineRule="auto"/>
            </w:pPr>
            <w:r w:rsidRPr="00E87583">
              <w:t>6</w:t>
            </w:r>
          </w:p>
        </w:tc>
        <w:tc>
          <w:tcPr>
            <w:tcW w:w="992" w:type="dxa"/>
          </w:tcPr>
          <w:p w:rsidR="00222DC8" w:rsidRPr="00E87583" w:rsidRDefault="00222DC8" w:rsidP="007D2580">
            <w:pPr>
              <w:spacing w:line="276" w:lineRule="auto"/>
            </w:pPr>
            <w:r w:rsidRPr="00E87583">
              <w:t>66</w:t>
            </w:r>
          </w:p>
        </w:tc>
        <w:tc>
          <w:tcPr>
            <w:tcW w:w="436" w:type="dxa"/>
          </w:tcPr>
          <w:p w:rsidR="00222DC8" w:rsidRPr="00E87583" w:rsidRDefault="00222DC8" w:rsidP="007D2580">
            <w:pPr>
              <w:spacing w:line="276" w:lineRule="auto"/>
            </w:pPr>
            <w:r w:rsidRPr="00E87583">
              <w:t>1</w:t>
            </w:r>
          </w:p>
        </w:tc>
        <w:tc>
          <w:tcPr>
            <w:tcW w:w="840" w:type="dxa"/>
          </w:tcPr>
          <w:p w:rsidR="00222DC8" w:rsidRPr="00E87583" w:rsidRDefault="00222DC8" w:rsidP="007D2580">
            <w:pPr>
              <w:spacing w:line="276" w:lineRule="auto"/>
            </w:pPr>
            <w:r w:rsidRPr="00E87583">
              <w:t>66</w:t>
            </w:r>
          </w:p>
        </w:tc>
        <w:tc>
          <w:tcPr>
            <w:tcW w:w="1151" w:type="dxa"/>
          </w:tcPr>
          <w:p w:rsidR="00222DC8" w:rsidRPr="00E87583" w:rsidRDefault="00222DC8" w:rsidP="007D2580">
            <w:pPr>
              <w:spacing w:line="276" w:lineRule="auto"/>
            </w:pPr>
            <w:r w:rsidRPr="00E87583">
              <w:t>4356</w:t>
            </w:r>
          </w:p>
        </w:tc>
      </w:tr>
      <w:tr w:rsidR="00222DC8" w:rsidTr="007D2580">
        <w:trPr>
          <w:trHeight w:val="450"/>
        </w:trPr>
        <w:tc>
          <w:tcPr>
            <w:tcW w:w="567" w:type="dxa"/>
          </w:tcPr>
          <w:p w:rsidR="00222DC8" w:rsidRPr="00E87583" w:rsidRDefault="00222DC8" w:rsidP="007D2580">
            <w:pPr>
              <w:spacing w:line="276" w:lineRule="auto"/>
            </w:pPr>
            <w:r w:rsidRPr="00E87583">
              <w:t>7</w:t>
            </w:r>
          </w:p>
        </w:tc>
        <w:tc>
          <w:tcPr>
            <w:tcW w:w="992" w:type="dxa"/>
          </w:tcPr>
          <w:p w:rsidR="00222DC8" w:rsidRPr="00E87583" w:rsidRDefault="00222DC8" w:rsidP="007D2580">
            <w:pPr>
              <w:spacing w:line="276" w:lineRule="auto"/>
            </w:pPr>
            <w:r w:rsidRPr="00E87583">
              <w:t>63,5</w:t>
            </w:r>
          </w:p>
        </w:tc>
        <w:tc>
          <w:tcPr>
            <w:tcW w:w="436" w:type="dxa"/>
          </w:tcPr>
          <w:p w:rsidR="00222DC8" w:rsidRPr="00E87583" w:rsidRDefault="00222DC8" w:rsidP="007D2580">
            <w:pPr>
              <w:spacing w:line="276" w:lineRule="auto"/>
            </w:pPr>
            <w:r w:rsidRPr="00E87583">
              <w:t>2</w:t>
            </w:r>
          </w:p>
        </w:tc>
        <w:tc>
          <w:tcPr>
            <w:tcW w:w="840" w:type="dxa"/>
          </w:tcPr>
          <w:p w:rsidR="00222DC8" w:rsidRPr="00E87583" w:rsidRDefault="00222DC8" w:rsidP="007D2580">
            <w:pPr>
              <w:spacing w:line="276" w:lineRule="auto"/>
            </w:pPr>
            <w:r w:rsidRPr="00E87583">
              <w:t>127</w:t>
            </w:r>
          </w:p>
        </w:tc>
        <w:tc>
          <w:tcPr>
            <w:tcW w:w="1151" w:type="dxa"/>
          </w:tcPr>
          <w:p w:rsidR="00222DC8" w:rsidRPr="00E87583" w:rsidRDefault="00222DC8" w:rsidP="007D2580">
            <w:pPr>
              <w:spacing w:line="276" w:lineRule="auto"/>
            </w:pPr>
            <w:r w:rsidRPr="00E87583">
              <w:t>16129</w:t>
            </w:r>
          </w:p>
        </w:tc>
      </w:tr>
      <w:tr w:rsidR="00222DC8" w:rsidTr="007D2580">
        <w:trPr>
          <w:trHeight w:val="450"/>
        </w:trPr>
        <w:tc>
          <w:tcPr>
            <w:tcW w:w="567" w:type="dxa"/>
          </w:tcPr>
          <w:p w:rsidR="00222DC8" w:rsidRPr="00E87583" w:rsidRDefault="00222DC8" w:rsidP="007D2580">
            <w:pPr>
              <w:spacing w:line="276" w:lineRule="auto"/>
            </w:pPr>
            <w:r w:rsidRPr="00E87583">
              <w:t>8</w:t>
            </w:r>
          </w:p>
        </w:tc>
        <w:tc>
          <w:tcPr>
            <w:tcW w:w="992" w:type="dxa"/>
          </w:tcPr>
          <w:p w:rsidR="00222DC8" w:rsidRPr="00E87583" w:rsidRDefault="00222DC8" w:rsidP="007D2580">
            <w:pPr>
              <w:spacing w:line="276" w:lineRule="auto"/>
            </w:pPr>
            <w:r w:rsidRPr="00E87583">
              <w:t>62</w:t>
            </w:r>
          </w:p>
        </w:tc>
        <w:tc>
          <w:tcPr>
            <w:tcW w:w="436" w:type="dxa"/>
          </w:tcPr>
          <w:p w:rsidR="00222DC8" w:rsidRPr="00E87583" w:rsidRDefault="00222DC8" w:rsidP="007D2580">
            <w:pPr>
              <w:spacing w:line="276" w:lineRule="auto"/>
            </w:pPr>
            <w:r w:rsidRPr="00E87583">
              <w:t>4</w:t>
            </w:r>
          </w:p>
        </w:tc>
        <w:tc>
          <w:tcPr>
            <w:tcW w:w="840" w:type="dxa"/>
          </w:tcPr>
          <w:p w:rsidR="00222DC8" w:rsidRPr="00E87583" w:rsidRDefault="00222DC8" w:rsidP="007D2580">
            <w:pPr>
              <w:spacing w:line="276" w:lineRule="auto"/>
            </w:pPr>
            <w:r w:rsidRPr="00E87583">
              <w:t>248</w:t>
            </w:r>
          </w:p>
        </w:tc>
        <w:tc>
          <w:tcPr>
            <w:tcW w:w="1151" w:type="dxa"/>
          </w:tcPr>
          <w:p w:rsidR="00222DC8" w:rsidRPr="00E87583" w:rsidRDefault="00222DC8" w:rsidP="007D2580">
            <w:pPr>
              <w:spacing w:line="276" w:lineRule="auto"/>
            </w:pPr>
            <w:r w:rsidRPr="00E87583">
              <w:t>61504</w:t>
            </w:r>
          </w:p>
        </w:tc>
      </w:tr>
      <w:tr w:rsidR="00222DC8" w:rsidTr="007D2580">
        <w:trPr>
          <w:trHeight w:val="450"/>
        </w:trPr>
        <w:tc>
          <w:tcPr>
            <w:tcW w:w="567" w:type="dxa"/>
          </w:tcPr>
          <w:p w:rsidR="00222DC8" w:rsidRPr="00E87583" w:rsidRDefault="00222DC8" w:rsidP="007D2580">
            <w:pPr>
              <w:spacing w:line="276" w:lineRule="auto"/>
            </w:pPr>
            <w:r w:rsidRPr="00E87583">
              <w:t>9</w:t>
            </w:r>
          </w:p>
        </w:tc>
        <w:tc>
          <w:tcPr>
            <w:tcW w:w="992" w:type="dxa"/>
          </w:tcPr>
          <w:p w:rsidR="00222DC8" w:rsidRPr="00E87583" w:rsidRDefault="00222DC8" w:rsidP="007D2580">
            <w:pPr>
              <w:spacing w:line="276" w:lineRule="auto"/>
            </w:pPr>
            <w:r w:rsidRPr="00E87583">
              <w:t>61</w:t>
            </w:r>
          </w:p>
        </w:tc>
        <w:tc>
          <w:tcPr>
            <w:tcW w:w="436" w:type="dxa"/>
          </w:tcPr>
          <w:p w:rsidR="00222DC8" w:rsidRPr="00E87583" w:rsidRDefault="00222DC8" w:rsidP="007D2580">
            <w:pPr>
              <w:spacing w:line="276" w:lineRule="auto"/>
            </w:pPr>
            <w:r w:rsidRPr="00E87583">
              <w:t>1</w:t>
            </w:r>
          </w:p>
        </w:tc>
        <w:tc>
          <w:tcPr>
            <w:tcW w:w="840" w:type="dxa"/>
          </w:tcPr>
          <w:p w:rsidR="00222DC8" w:rsidRPr="00E87583" w:rsidRDefault="00222DC8" w:rsidP="007D2580">
            <w:pPr>
              <w:spacing w:line="276" w:lineRule="auto"/>
            </w:pPr>
            <w:r w:rsidRPr="00E87583">
              <w:t>61</w:t>
            </w:r>
          </w:p>
        </w:tc>
        <w:tc>
          <w:tcPr>
            <w:tcW w:w="1151" w:type="dxa"/>
          </w:tcPr>
          <w:p w:rsidR="00222DC8" w:rsidRPr="00E87583" w:rsidRDefault="00222DC8" w:rsidP="007D2580">
            <w:pPr>
              <w:spacing w:line="276" w:lineRule="auto"/>
            </w:pPr>
            <w:r w:rsidRPr="00E87583">
              <w:t>3721</w:t>
            </w:r>
          </w:p>
        </w:tc>
      </w:tr>
      <w:tr w:rsidR="00222DC8" w:rsidTr="007D2580">
        <w:trPr>
          <w:trHeight w:val="450"/>
        </w:trPr>
        <w:tc>
          <w:tcPr>
            <w:tcW w:w="567" w:type="dxa"/>
          </w:tcPr>
          <w:p w:rsidR="00222DC8" w:rsidRPr="00E87583" w:rsidRDefault="00222DC8" w:rsidP="007D2580">
            <w:pPr>
              <w:spacing w:line="276" w:lineRule="auto"/>
            </w:pPr>
            <w:r w:rsidRPr="00E87583">
              <w:t>10</w:t>
            </w:r>
          </w:p>
        </w:tc>
        <w:tc>
          <w:tcPr>
            <w:tcW w:w="992" w:type="dxa"/>
          </w:tcPr>
          <w:p w:rsidR="00222DC8" w:rsidRPr="00E87583" w:rsidRDefault="00222DC8" w:rsidP="007D2580">
            <w:pPr>
              <w:spacing w:line="276" w:lineRule="auto"/>
            </w:pPr>
            <w:r w:rsidRPr="00E87583">
              <w:t>56</w:t>
            </w:r>
          </w:p>
        </w:tc>
        <w:tc>
          <w:tcPr>
            <w:tcW w:w="436" w:type="dxa"/>
          </w:tcPr>
          <w:p w:rsidR="00222DC8" w:rsidRPr="00E87583" w:rsidRDefault="00222DC8" w:rsidP="007D2580">
            <w:pPr>
              <w:spacing w:line="276" w:lineRule="auto"/>
            </w:pPr>
            <w:r w:rsidRPr="00E87583">
              <w:t>1</w:t>
            </w:r>
          </w:p>
        </w:tc>
        <w:tc>
          <w:tcPr>
            <w:tcW w:w="840" w:type="dxa"/>
          </w:tcPr>
          <w:p w:rsidR="00222DC8" w:rsidRPr="00E87583" w:rsidRDefault="00222DC8" w:rsidP="007D2580">
            <w:pPr>
              <w:spacing w:line="276" w:lineRule="auto"/>
            </w:pPr>
            <w:r w:rsidRPr="00E87583">
              <w:t>56</w:t>
            </w:r>
          </w:p>
        </w:tc>
        <w:tc>
          <w:tcPr>
            <w:tcW w:w="1151" w:type="dxa"/>
          </w:tcPr>
          <w:p w:rsidR="00222DC8" w:rsidRPr="00E87583" w:rsidRDefault="00222DC8" w:rsidP="007D2580">
            <w:pPr>
              <w:spacing w:line="276" w:lineRule="auto"/>
            </w:pPr>
            <w:r w:rsidRPr="00E87583">
              <w:t>3136</w:t>
            </w:r>
          </w:p>
        </w:tc>
      </w:tr>
      <w:tr w:rsidR="00222DC8" w:rsidTr="007D2580">
        <w:trPr>
          <w:trHeight w:val="450"/>
        </w:trPr>
        <w:tc>
          <w:tcPr>
            <w:tcW w:w="567" w:type="dxa"/>
          </w:tcPr>
          <w:p w:rsidR="00222DC8" w:rsidRPr="00E87583" w:rsidRDefault="00222DC8" w:rsidP="007D2580">
            <w:pPr>
              <w:spacing w:line="276" w:lineRule="auto"/>
            </w:pPr>
            <w:r w:rsidRPr="00E87583">
              <w:t>11</w:t>
            </w:r>
          </w:p>
        </w:tc>
        <w:tc>
          <w:tcPr>
            <w:tcW w:w="992" w:type="dxa"/>
          </w:tcPr>
          <w:p w:rsidR="00222DC8" w:rsidRPr="00E87583" w:rsidRDefault="00222DC8" w:rsidP="007D2580">
            <w:pPr>
              <w:spacing w:line="276" w:lineRule="auto"/>
            </w:pPr>
            <w:r w:rsidRPr="00E87583">
              <w:t>53</w:t>
            </w:r>
          </w:p>
        </w:tc>
        <w:tc>
          <w:tcPr>
            <w:tcW w:w="436" w:type="dxa"/>
          </w:tcPr>
          <w:p w:rsidR="00222DC8" w:rsidRPr="00E87583" w:rsidRDefault="00222DC8" w:rsidP="007D2580">
            <w:pPr>
              <w:spacing w:line="276" w:lineRule="auto"/>
            </w:pPr>
            <w:r w:rsidRPr="00E87583">
              <w:t>1</w:t>
            </w:r>
          </w:p>
        </w:tc>
        <w:tc>
          <w:tcPr>
            <w:tcW w:w="840" w:type="dxa"/>
          </w:tcPr>
          <w:p w:rsidR="00222DC8" w:rsidRPr="00E87583" w:rsidRDefault="00222DC8" w:rsidP="007D2580">
            <w:pPr>
              <w:spacing w:line="276" w:lineRule="auto"/>
            </w:pPr>
            <w:r w:rsidRPr="00E87583">
              <w:t>53</w:t>
            </w:r>
          </w:p>
        </w:tc>
        <w:tc>
          <w:tcPr>
            <w:tcW w:w="1151" w:type="dxa"/>
          </w:tcPr>
          <w:p w:rsidR="00222DC8" w:rsidRPr="00E87583" w:rsidRDefault="00222DC8" w:rsidP="007D2580">
            <w:pPr>
              <w:spacing w:line="276" w:lineRule="auto"/>
            </w:pPr>
            <w:r w:rsidRPr="00E87583">
              <w:t>2809</w:t>
            </w:r>
          </w:p>
        </w:tc>
      </w:tr>
      <w:tr w:rsidR="00222DC8" w:rsidTr="007D2580">
        <w:trPr>
          <w:trHeight w:val="450"/>
        </w:trPr>
        <w:tc>
          <w:tcPr>
            <w:tcW w:w="567" w:type="dxa"/>
          </w:tcPr>
          <w:p w:rsidR="00222DC8" w:rsidRPr="00E87583" w:rsidRDefault="00222DC8" w:rsidP="007D2580">
            <w:pPr>
              <w:spacing w:line="276" w:lineRule="auto"/>
            </w:pPr>
            <w:r w:rsidRPr="00E87583">
              <w:t>12</w:t>
            </w:r>
          </w:p>
        </w:tc>
        <w:tc>
          <w:tcPr>
            <w:tcW w:w="992" w:type="dxa"/>
          </w:tcPr>
          <w:p w:rsidR="00222DC8" w:rsidRPr="00E87583" w:rsidRDefault="00222DC8" w:rsidP="007D2580">
            <w:pPr>
              <w:spacing w:line="276" w:lineRule="auto"/>
            </w:pPr>
            <w:r w:rsidRPr="00E87583">
              <w:t>50</w:t>
            </w:r>
          </w:p>
        </w:tc>
        <w:tc>
          <w:tcPr>
            <w:tcW w:w="436" w:type="dxa"/>
          </w:tcPr>
          <w:p w:rsidR="00222DC8" w:rsidRPr="00E87583" w:rsidRDefault="00222DC8" w:rsidP="007D2580">
            <w:pPr>
              <w:spacing w:line="276" w:lineRule="auto"/>
            </w:pPr>
            <w:r w:rsidRPr="00E87583">
              <w:t>1</w:t>
            </w:r>
          </w:p>
        </w:tc>
        <w:tc>
          <w:tcPr>
            <w:tcW w:w="840" w:type="dxa"/>
          </w:tcPr>
          <w:p w:rsidR="00222DC8" w:rsidRPr="00E87583" w:rsidRDefault="00222DC8" w:rsidP="007D2580">
            <w:pPr>
              <w:spacing w:line="276" w:lineRule="auto"/>
            </w:pPr>
            <w:r w:rsidRPr="00E87583">
              <w:t>50</w:t>
            </w:r>
          </w:p>
        </w:tc>
        <w:tc>
          <w:tcPr>
            <w:tcW w:w="1151" w:type="dxa"/>
          </w:tcPr>
          <w:p w:rsidR="00222DC8" w:rsidRPr="00E87583" w:rsidRDefault="00222DC8" w:rsidP="007D2580">
            <w:pPr>
              <w:spacing w:line="276" w:lineRule="auto"/>
            </w:pPr>
            <w:r w:rsidRPr="00E87583">
              <w:t>2500</w:t>
            </w:r>
          </w:p>
        </w:tc>
      </w:tr>
      <w:tr w:rsidR="00222DC8" w:rsidTr="007D2580">
        <w:trPr>
          <w:trHeight w:val="450"/>
        </w:trPr>
        <w:tc>
          <w:tcPr>
            <w:tcW w:w="567" w:type="dxa"/>
          </w:tcPr>
          <w:p w:rsidR="00222DC8" w:rsidRPr="00E87583" w:rsidRDefault="00222DC8" w:rsidP="007D2580">
            <w:pPr>
              <w:spacing w:line="276" w:lineRule="auto"/>
            </w:pPr>
            <w:r w:rsidRPr="00E87583">
              <w:t>13</w:t>
            </w:r>
          </w:p>
        </w:tc>
        <w:tc>
          <w:tcPr>
            <w:tcW w:w="992" w:type="dxa"/>
          </w:tcPr>
          <w:p w:rsidR="00222DC8" w:rsidRPr="00E87583" w:rsidRDefault="00222DC8" w:rsidP="007D2580">
            <w:pPr>
              <w:spacing w:line="276" w:lineRule="auto"/>
            </w:pPr>
            <w:r w:rsidRPr="00E87583">
              <w:t>49</w:t>
            </w:r>
          </w:p>
        </w:tc>
        <w:tc>
          <w:tcPr>
            <w:tcW w:w="436" w:type="dxa"/>
          </w:tcPr>
          <w:p w:rsidR="00222DC8" w:rsidRPr="00E87583" w:rsidRDefault="00222DC8" w:rsidP="007D2580">
            <w:pPr>
              <w:spacing w:line="276" w:lineRule="auto"/>
            </w:pPr>
            <w:r w:rsidRPr="00E87583">
              <w:t>2</w:t>
            </w:r>
          </w:p>
        </w:tc>
        <w:tc>
          <w:tcPr>
            <w:tcW w:w="840" w:type="dxa"/>
          </w:tcPr>
          <w:p w:rsidR="00222DC8" w:rsidRPr="00E87583" w:rsidRDefault="00222DC8" w:rsidP="007D2580">
            <w:pPr>
              <w:spacing w:line="276" w:lineRule="auto"/>
            </w:pPr>
            <w:r w:rsidRPr="00E87583">
              <w:t>98</w:t>
            </w:r>
          </w:p>
        </w:tc>
        <w:tc>
          <w:tcPr>
            <w:tcW w:w="1151" w:type="dxa"/>
          </w:tcPr>
          <w:p w:rsidR="00222DC8" w:rsidRPr="00E87583" w:rsidRDefault="00222DC8" w:rsidP="007D2580">
            <w:pPr>
              <w:spacing w:line="276" w:lineRule="auto"/>
            </w:pPr>
            <w:r w:rsidRPr="00E87583">
              <w:t>9604</w:t>
            </w:r>
          </w:p>
        </w:tc>
      </w:tr>
      <w:tr w:rsidR="00222DC8" w:rsidTr="007D2580">
        <w:trPr>
          <w:trHeight w:val="450"/>
        </w:trPr>
        <w:tc>
          <w:tcPr>
            <w:tcW w:w="567" w:type="dxa"/>
          </w:tcPr>
          <w:p w:rsidR="00222DC8" w:rsidRPr="00E87583" w:rsidRDefault="00222DC8" w:rsidP="007D2580">
            <w:pPr>
              <w:spacing w:line="276" w:lineRule="auto"/>
            </w:pPr>
            <w:r w:rsidRPr="00E87583">
              <w:t>14</w:t>
            </w:r>
          </w:p>
        </w:tc>
        <w:tc>
          <w:tcPr>
            <w:tcW w:w="992" w:type="dxa"/>
          </w:tcPr>
          <w:p w:rsidR="00222DC8" w:rsidRPr="00E87583" w:rsidRDefault="00222DC8" w:rsidP="007D2580">
            <w:pPr>
              <w:spacing w:line="276" w:lineRule="auto"/>
            </w:pPr>
            <w:r w:rsidRPr="00E87583">
              <w:t>48</w:t>
            </w:r>
          </w:p>
        </w:tc>
        <w:tc>
          <w:tcPr>
            <w:tcW w:w="436" w:type="dxa"/>
          </w:tcPr>
          <w:p w:rsidR="00222DC8" w:rsidRPr="00E87583" w:rsidRDefault="00222DC8" w:rsidP="007D2580">
            <w:pPr>
              <w:spacing w:line="276" w:lineRule="auto"/>
            </w:pPr>
            <w:r w:rsidRPr="00E87583">
              <w:t>1</w:t>
            </w:r>
          </w:p>
        </w:tc>
        <w:tc>
          <w:tcPr>
            <w:tcW w:w="840" w:type="dxa"/>
          </w:tcPr>
          <w:p w:rsidR="00222DC8" w:rsidRPr="00E87583" w:rsidRDefault="00222DC8" w:rsidP="007D2580">
            <w:pPr>
              <w:spacing w:line="276" w:lineRule="auto"/>
            </w:pPr>
            <w:r w:rsidRPr="00E87583">
              <w:t>48</w:t>
            </w:r>
          </w:p>
        </w:tc>
        <w:tc>
          <w:tcPr>
            <w:tcW w:w="1151" w:type="dxa"/>
          </w:tcPr>
          <w:p w:rsidR="00222DC8" w:rsidRPr="00E87583" w:rsidRDefault="00222DC8" w:rsidP="007D2580">
            <w:pPr>
              <w:spacing w:line="276" w:lineRule="auto"/>
            </w:pPr>
            <w:r w:rsidRPr="00E87583">
              <w:t>2304</w:t>
            </w:r>
          </w:p>
        </w:tc>
      </w:tr>
      <w:tr w:rsidR="00222DC8" w:rsidTr="007D2580">
        <w:trPr>
          <w:trHeight w:val="450"/>
        </w:trPr>
        <w:tc>
          <w:tcPr>
            <w:tcW w:w="567" w:type="dxa"/>
          </w:tcPr>
          <w:p w:rsidR="00222DC8" w:rsidRPr="00E87583" w:rsidRDefault="00222DC8" w:rsidP="007D2580">
            <w:pPr>
              <w:spacing w:line="276" w:lineRule="auto"/>
            </w:pPr>
            <w:r w:rsidRPr="00E87583">
              <w:t>15</w:t>
            </w:r>
          </w:p>
        </w:tc>
        <w:tc>
          <w:tcPr>
            <w:tcW w:w="992" w:type="dxa"/>
          </w:tcPr>
          <w:p w:rsidR="00222DC8" w:rsidRPr="00E87583" w:rsidRDefault="00222DC8" w:rsidP="007D2580">
            <w:pPr>
              <w:spacing w:line="276" w:lineRule="auto"/>
            </w:pPr>
            <w:r w:rsidRPr="00E87583">
              <w:t>47</w:t>
            </w:r>
          </w:p>
        </w:tc>
        <w:tc>
          <w:tcPr>
            <w:tcW w:w="436" w:type="dxa"/>
          </w:tcPr>
          <w:p w:rsidR="00222DC8" w:rsidRPr="00E87583" w:rsidRDefault="00222DC8" w:rsidP="007D2580">
            <w:pPr>
              <w:spacing w:line="276" w:lineRule="auto"/>
            </w:pPr>
            <w:r w:rsidRPr="00E87583">
              <w:t>1</w:t>
            </w:r>
          </w:p>
        </w:tc>
        <w:tc>
          <w:tcPr>
            <w:tcW w:w="840" w:type="dxa"/>
          </w:tcPr>
          <w:p w:rsidR="00222DC8" w:rsidRPr="00E87583" w:rsidRDefault="00222DC8" w:rsidP="007D2580">
            <w:pPr>
              <w:spacing w:line="276" w:lineRule="auto"/>
            </w:pPr>
            <w:r w:rsidRPr="00E87583">
              <w:t>47</w:t>
            </w:r>
          </w:p>
        </w:tc>
        <w:tc>
          <w:tcPr>
            <w:tcW w:w="1151" w:type="dxa"/>
          </w:tcPr>
          <w:p w:rsidR="00222DC8" w:rsidRPr="00E87583" w:rsidRDefault="00222DC8" w:rsidP="007D2580">
            <w:pPr>
              <w:spacing w:line="276" w:lineRule="auto"/>
            </w:pPr>
            <w:r w:rsidRPr="00E87583">
              <w:t>2209</w:t>
            </w:r>
          </w:p>
        </w:tc>
      </w:tr>
      <w:tr w:rsidR="00222DC8" w:rsidTr="007D2580">
        <w:trPr>
          <w:trHeight w:val="450"/>
        </w:trPr>
        <w:tc>
          <w:tcPr>
            <w:tcW w:w="567" w:type="dxa"/>
          </w:tcPr>
          <w:p w:rsidR="00222DC8" w:rsidRPr="00E87583" w:rsidRDefault="00222DC8" w:rsidP="007D2580">
            <w:pPr>
              <w:spacing w:line="276" w:lineRule="auto"/>
            </w:pPr>
            <w:r w:rsidRPr="00E87583">
              <w:t>16</w:t>
            </w:r>
          </w:p>
        </w:tc>
        <w:tc>
          <w:tcPr>
            <w:tcW w:w="992" w:type="dxa"/>
          </w:tcPr>
          <w:p w:rsidR="00222DC8" w:rsidRPr="00E87583" w:rsidRDefault="00222DC8" w:rsidP="007D2580">
            <w:pPr>
              <w:spacing w:line="276" w:lineRule="auto"/>
            </w:pPr>
            <w:r w:rsidRPr="00E87583">
              <w:t>46</w:t>
            </w:r>
          </w:p>
        </w:tc>
        <w:tc>
          <w:tcPr>
            <w:tcW w:w="436" w:type="dxa"/>
          </w:tcPr>
          <w:p w:rsidR="00222DC8" w:rsidRPr="00E87583" w:rsidRDefault="00222DC8" w:rsidP="007D2580">
            <w:pPr>
              <w:spacing w:line="276" w:lineRule="auto"/>
            </w:pPr>
            <w:r w:rsidRPr="00E87583">
              <w:t>1</w:t>
            </w:r>
          </w:p>
        </w:tc>
        <w:tc>
          <w:tcPr>
            <w:tcW w:w="840" w:type="dxa"/>
          </w:tcPr>
          <w:p w:rsidR="00222DC8" w:rsidRPr="00E87583" w:rsidRDefault="00222DC8" w:rsidP="007D2580">
            <w:pPr>
              <w:spacing w:line="276" w:lineRule="auto"/>
            </w:pPr>
            <w:r w:rsidRPr="00E87583">
              <w:t>46</w:t>
            </w:r>
          </w:p>
        </w:tc>
        <w:tc>
          <w:tcPr>
            <w:tcW w:w="1151" w:type="dxa"/>
          </w:tcPr>
          <w:p w:rsidR="00222DC8" w:rsidRPr="00E87583" w:rsidRDefault="00222DC8" w:rsidP="007D2580">
            <w:pPr>
              <w:spacing w:line="276" w:lineRule="auto"/>
            </w:pPr>
            <w:r w:rsidRPr="00E87583">
              <w:t>2116</w:t>
            </w:r>
          </w:p>
        </w:tc>
      </w:tr>
      <w:tr w:rsidR="00222DC8" w:rsidTr="007D2580">
        <w:trPr>
          <w:trHeight w:val="450"/>
        </w:trPr>
        <w:tc>
          <w:tcPr>
            <w:tcW w:w="567" w:type="dxa"/>
          </w:tcPr>
          <w:p w:rsidR="00222DC8" w:rsidRPr="00E87583" w:rsidRDefault="00222DC8" w:rsidP="007D2580">
            <w:pPr>
              <w:spacing w:line="276" w:lineRule="auto"/>
            </w:pPr>
            <w:r w:rsidRPr="00E87583">
              <w:t>17</w:t>
            </w:r>
          </w:p>
        </w:tc>
        <w:tc>
          <w:tcPr>
            <w:tcW w:w="992" w:type="dxa"/>
          </w:tcPr>
          <w:p w:rsidR="00222DC8" w:rsidRPr="00E87583" w:rsidRDefault="00222DC8" w:rsidP="007D2580">
            <w:pPr>
              <w:spacing w:line="276" w:lineRule="auto"/>
            </w:pPr>
            <w:r w:rsidRPr="00E87583">
              <w:t>45</w:t>
            </w:r>
          </w:p>
        </w:tc>
        <w:tc>
          <w:tcPr>
            <w:tcW w:w="436" w:type="dxa"/>
          </w:tcPr>
          <w:p w:rsidR="00222DC8" w:rsidRPr="00E87583" w:rsidRDefault="00222DC8" w:rsidP="007D2580">
            <w:pPr>
              <w:spacing w:line="276" w:lineRule="auto"/>
            </w:pPr>
            <w:r w:rsidRPr="00E87583">
              <w:t>1</w:t>
            </w:r>
          </w:p>
        </w:tc>
        <w:tc>
          <w:tcPr>
            <w:tcW w:w="840" w:type="dxa"/>
          </w:tcPr>
          <w:p w:rsidR="00222DC8" w:rsidRPr="00E87583" w:rsidRDefault="00222DC8" w:rsidP="007D2580">
            <w:pPr>
              <w:spacing w:line="276" w:lineRule="auto"/>
            </w:pPr>
            <w:r w:rsidRPr="00E87583">
              <w:t>45</w:t>
            </w:r>
          </w:p>
        </w:tc>
        <w:tc>
          <w:tcPr>
            <w:tcW w:w="1151" w:type="dxa"/>
          </w:tcPr>
          <w:p w:rsidR="00222DC8" w:rsidRPr="00E87583" w:rsidRDefault="00222DC8" w:rsidP="007D2580">
            <w:pPr>
              <w:spacing w:line="276" w:lineRule="auto"/>
            </w:pPr>
            <w:r w:rsidRPr="00E87583">
              <w:t>2025</w:t>
            </w:r>
          </w:p>
        </w:tc>
      </w:tr>
      <w:tr w:rsidR="00222DC8" w:rsidTr="007D2580">
        <w:trPr>
          <w:trHeight w:val="450"/>
        </w:trPr>
        <w:tc>
          <w:tcPr>
            <w:tcW w:w="567" w:type="dxa"/>
          </w:tcPr>
          <w:p w:rsidR="00222DC8" w:rsidRPr="00E87583" w:rsidRDefault="00222DC8" w:rsidP="007D2580">
            <w:pPr>
              <w:spacing w:line="276" w:lineRule="auto"/>
            </w:pPr>
            <w:r w:rsidRPr="00E87583">
              <w:t>18</w:t>
            </w:r>
          </w:p>
        </w:tc>
        <w:tc>
          <w:tcPr>
            <w:tcW w:w="992" w:type="dxa"/>
          </w:tcPr>
          <w:p w:rsidR="00222DC8" w:rsidRPr="00E87583" w:rsidRDefault="00222DC8" w:rsidP="007D2580">
            <w:pPr>
              <w:spacing w:line="276" w:lineRule="auto"/>
            </w:pPr>
            <w:r w:rsidRPr="00E87583">
              <w:t>44</w:t>
            </w:r>
          </w:p>
        </w:tc>
        <w:tc>
          <w:tcPr>
            <w:tcW w:w="436" w:type="dxa"/>
          </w:tcPr>
          <w:p w:rsidR="00222DC8" w:rsidRPr="00E87583" w:rsidRDefault="00222DC8" w:rsidP="007D2580">
            <w:pPr>
              <w:spacing w:line="276" w:lineRule="auto"/>
            </w:pPr>
            <w:r w:rsidRPr="00E87583">
              <w:t>1</w:t>
            </w:r>
          </w:p>
        </w:tc>
        <w:tc>
          <w:tcPr>
            <w:tcW w:w="840" w:type="dxa"/>
          </w:tcPr>
          <w:p w:rsidR="00222DC8" w:rsidRPr="00E87583" w:rsidRDefault="00222DC8" w:rsidP="007D2580">
            <w:pPr>
              <w:spacing w:line="276" w:lineRule="auto"/>
            </w:pPr>
            <w:r w:rsidRPr="00E87583">
              <w:t>44</w:t>
            </w:r>
          </w:p>
        </w:tc>
        <w:tc>
          <w:tcPr>
            <w:tcW w:w="1151" w:type="dxa"/>
          </w:tcPr>
          <w:p w:rsidR="00222DC8" w:rsidRPr="00E87583" w:rsidRDefault="00222DC8" w:rsidP="007D2580">
            <w:pPr>
              <w:spacing w:line="276" w:lineRule="auto"/>
            </w:pPr>
            <w:r w:rsidRPr="00E87583">
              <w:t>1936</w:t>
            </w:r>
          </w:p>
        </w:tc>
      </w:tr>
      <w:tr w:rsidR="00222DC8" w:rsidTr="007D2580">
        <w:trPr>
          <w:trHeight w:val="450"/>
        </w:trPr>
        <w:tc>
          <w:tcPr>
            <w:tcW w:w="567" w:type="dxa"/>
          </w:tcPr>
          <w:p w:rsidR="00222DC8" w:rsidRPr="00E87583" w:rsidRDefault="00222DC8" w:rsidP="007D2580">
            <w:pPr>
              <w:spacing w:line="276" w:lineRule="auto"/>
            </w:pPr>
            <w:r w:rsidRPr="00E87583">
              <w:t>19</w:t>
            </w:r>
          </w:p>
        </w:tc>
        <w:tc>
          <w:tcPr>
            <w:tcW w:w="992" w:type="dxa"/>
          </w:tcPr>
          <w:p w:rsidR="00222DC8" w:rsidRPr="00E87583" w:rsidRDefault="00222DC8" w:rsidP="007D2580">
            <w:pPr>
              <w:spacing w:line="276" w:lineRule="auto"/>
            </w:pPr>
            <w:r w:rsidRPr="00E87583">
              <w:t>42</w:t>
            </w:r>
          </w:p>
        </w:tc>
        <w:tc>
          <w:tcPr>
            <w:tcW w:w="436" w:type="dxa"/>
          </w:tcPr>
          <w:p w:rsidR="00222DC8" w:rsidRPr="00E87583" w:rsidRDefault="00222DC8" w:rsidP="007D2580">
            <w:pPr>
              <w:spacing w:line="276" w:lineRule="auto"/>
            </w:pPr>
            <w:r w:rsidRPr="00E87583">
              <w:t>1</w:t>
            </w:r>
          </w:p>
        </w:tc>
        <w:tc>
          <w:tcPr>
            <w:tcW w:w="840" w:type="dxa"/>
          </w:tcPr>
          <w:p w:rsidR="00222DC8" w:rsidRPr="00E87583" w:rsidRDefault="00222DC8" w:rsidP="007D2580">
            <w:pPr>
              <w:spacing w:line="276" w:lineRule="auto"/>
            </w:pPr>
            <w:r w:rsidRPr="00E87583">
              <w:t>42</w:t>
            </w:r>
          </w:p>
        </w:tc>
        <w:tc>
          <w:tcPr>
            <w:tcW w:w="1151" w:type="dxa"/>
          </w:tcPr>
          <w:p w:rsidR="00222DC8" w:rsidRPr="00E87583" w:rsidRDefault="00222DC8" w:rsidP="007D2580">
            <w:pPr>
              <w:spacing w:line="276" w:lineRule="auto"/>
            </w:pPr>
            <w:r w:rsidRPr="00E87583">
              <w:t>1764</w:t>
            </w:r>
          </w:p>
        </w:tc>
      </w:tr>
      <w:tr w:rsidR="00222DC8" w:rsidTr="007D2580">
        <w:trPr>
          <w:trHeight w:val="450"/>
        </w:trPr>
        <w:tc>
          <w:tcPr>
            <w:tcW w:w="567" w:type="dxa"/>
          </w:tcPr>
          <w:p w:rsidR="00222DC8" w:rsidRPr="00E87583" w:rsidRDefault="00222DC8" w:rsidP="007D2580">
            <w:pPr>
              <w:spacing w:line="276" w:lineRule="auto"/>
            </w:pPr>
            <w:r w:rsidRPr="00E87583">
              <w:t>20</w:t>
            </w:r>
          </w:p>
        </w:tc>
        <w:tc>
          <w:tcPr>
            <w:tcW w:w="992" w:type="dxa"/>
          </w:tcPr>
          <w:p w:rsidR="00222DC8" w:rsidRPr="00E87583" w:rsidRDefault="00222DC8" w:rsidP="007D2580">
            <w:pPr>
              <w:spacing w:line="276" w:lineRule="auto"/>
            </w:pPr>
            <w:r w:rsidRPr="00E87583">
              <w:t>36</w:t>
            </w:r>
          </w:p>
        </w:tc>
        <w:tc>
          <w:tcPr>
            <w:tcW w:w="436" w:type="dxa"/>
          </w:tcPr>
          <w:p w:rsidR="00222DC8" w:rsidRPr="00E87583" w:rsidRDefault="00222DC8" w:rsidP="007D2580">
            <w:pPr>
              <w:spacing w:line="276" w:lineRule="auto"/>
            </w:pPr>
            <w:r w:rsidRPr="00E87583">
              <w:t>1</w:t>
            </w:r>
          </w:p>
        </w:tc>
        <w:tc>
          <w:tcPr>
            <w:tcW w:w="840" w:type="dxa"/>
          </w:tcPr>
          <w:p w:rsidR="00222DC8" w:rsidRPr="00E87583" w:rsidRDefault="00222DC8" w:rsidP="007D2580">
            <w:pPr>
              <w:spacing w:line="276" w:lineRule="auto"/>
            </w:pPr>
            <w:r w:rsidRPr="00E87583">
              <w:t>36</w:t>
            </w:r>
          </w:p>
        </w:tc>
        <w:tc>
          <w:tcPr>
            <w:tcW w:w="1151" w:type="dxa"/>
          </w:tcPr>
          <w:p w:rsidR="00222DC8" w:rsidRPr="00E87583" w:rsidRDefault="00222DC8" w:rsidP="007D2580">
            <w:pPr>
              <w:spacing w:line="276" w:lineRule="auto"/>
            </w:pPr>
            <w:r w:rsidRPr="00E87583">
              <w:t>1296</w:t>
            </w:r>
          </w:p>
        </w:tc>
      </w:tr>
      <w:tr w:rsidR="00222DC8" w:rsidTr="007D2580">
        <w:trPr>
          <w:trHeight w:val="450"/>
        </w:trPr>
        <w:tc>
          <w:tcPr>
            <w:tcW w:w="567" w:type="dxa"/>
          </w:tcPr>
          <w:p w:rsidR="00222DC8" w:rsidRPr="00E87583" w:rsidRDefault="00222DC8" w:rsidP="007D2580">
            <w:pPr>
              <w:spacing w:line="276" w:lineRule="auto"/>
            </w:pPr>
            <w:r w:rsidRPr="00E87583">
              <w:t>21</w:t>
            </w:r>
          </w:p>
        </w:tc>
        <w:tc>
          <w:tcPr>
            <w:tcW w:w="992" w:type="dxa"/>
          </w:tcPr>
          <w:p w:rsidR="00222DC8" w:rsidRPr="00E87583" w:rsidRDefault="00222DC8" w:rsidP="007D2580">
            <w:pPr>
              <w:spacing w:line="276" w:lineRule="auto"/>
            </w:pPr>
            <w:r w:rsidRPr="00E87583">
              <w:t>35,5</w:t>
            </w:r>
          </w:p>
        </w:tc>
        <w:tc>
          <w:tcPr>
            <w:tcW w:w="436" w:type="dxa"/>
          </w:tcPr>
          <w:p w:rsidR="00222DC8" w:rsidRPr="00E87583" w:rsidRDefault="00222DC8" w:rsidP="007D2580">
            <w:pPr>
              <w:spacing w:line="276" w:lineRule="auto"/>
            </w:pPr>
            <w:r w:rsidRPr="00E87583">
              <w:t>1</w:t>
            </w:r>
          </w:p>
        </w:tc>
        <w:tc>
          <w:tcPr>
            <w:tcW w:w="840" w:type="dxa"/>
          </w:tcPr>
          <w:p w:rsidR="00222DC8" w:rsidRPr="00E87583" w:rsidRDefault="00222DC8" w:rsidP="007D2580">
            <w:pPr>
              <w:spacing w:line="276" w:lineRule="auto"/>
            </w:pPr>
            <w:r w:rsidRPr="00E87583">
              <w:t>35,5</w:t>
            </w:r>
          </w:p>
        </w:tc>
        <w:tc>
          <w:tcPr>
            <w:tcW w:w="1151" w:type="dxa"/>
          </w:tcPr>
          <w:p w:rsidR="00222DC8" w:rsidRPr="00E87583" w:rsidRDefault="00222DC8" w:rsidP="007D2580">
            <w:pPr>
              <w:spacing w:line="276" w:lineRule="auto"/>
            </w:pPr>
            <w:r w:rsidRPr="00E87583">
              <w:t>1260,25</w:t>
            </w:r>
          </w:p>
        </w:tc>
      </w:tr>
      <w:tr w:rsidR="00222DC8" w:rsidTr="007D2580">
        <w:trPr>
          <w:trHeight w:val="450"/>
        </w:trPr>
        <w:tc>
          <w:tcPr>
            <w:tcW w:w="567" w:type="dxa"/>
          </w:tcPr>
          <w:p w:rsidR="00222DC8" w:rsidRPr="00E87583" w:rsidRDefault="00222DC8" w:rsidP="007D2580">
            <w:pPr>
              <w:spacing w:line="276" w:lineRule="auto"/>
            </w:pPr>
            <w:r w:rsidRPr="00E87583">
              <w:t>22</w:t>
            </w:r>
          </w:p>
        </w:tc>
        <w:tc>
          <w:tcPr>
            <w:tcW w:w="992" w:type="dxa"/>
          </w:tcPr>
          <w:p w:rsidR="00222DC8" w:rsidRPr="00E87583" w:rsidRDefault="00222DC8" w:rsidP="007D2580">
            <w:pPr>
              <w:spacing w:line="276" w:lineRule="auto"/>
            </w:pPr>
            <w:r w:rsidRPr="00E87583">
              <w:t>34</w:t>
            </w:r>
          </w:p>
        </w:tc>
        <w:tc>
          <w:tcPr>
            <w:tcW w:w="436" w:type="dxa"/>
          </w:tcPr>
          <w:p w:rsidR="00222DC8" w:rsidRPr="00E87583" w:rsidRDefault="00222DC8" w:rsidP="007D2580">
            <w:pPr>
              <w:spacing w:line="276" w:lineRule="auto"/>
            </w:pPr>
            <w:r w:rsidRPr="00E87583">
              <w:t>1</w:t>
            </w:r>
          </w:p>
        </w:tc>
        <w:tc>
          <w:tcPr>
            <w:tcW w:w="840" w:type="dxa"/>
          </w:tcPr>
          <w:p w:rsidR="00222DC8" w:rsidRPr="00E87583" w:rsidRDefault="00222DC8" w:rsidP="007D2580">
            <w:pPr>
              <w:spacing w:line="276" w:lineRule="auto"/>
            </w:pPr>
            <w:r w:rsidRPr="00E87583">
              <w:t>34</w:t>
            </w:r>
          </w:p>
        </w:tc>
        <w:tc>
          <w:tcPr>
            <w:tcW w:w="1151" w:type="dxa"/>
          </w:tcPr>
          <w:p w:rsidR="00222DC8" w:rsidRPr="00E87583" w:rsidRDefault="00222DC8" w:rsidP="007D2580">
            <w:pPr>
              <w:spacing w:line="276" w:lineRule="auto"/>
            </w:pPr>
            <w:r w:rsidRPr="00E87583">
              <w:t>1156</w:t>
            </w:r>
          </w:p>
        </w:tc>
      </w:tr>
      <w:tr w:rsidR="00222DC8" w:rsidTr="007D2580">
        <w:trPr>
          <w:trHeight w:val="450"/>
        </w:trPr>
        <w:tc>
          <w:tcPr>
            <w:tcW w:w="567" w:type="dxa"/>
          </w:tcPr>
          <w:p w:rsidR="00222DC8" w:rsidRPr="00E87583" w:rsidRDefault="00222DC8" w:rsidP="007D2580">
            <w:r>
              <w:t>23</w:t>
            </w:r>
          </w:p>
        </w:tc>
        <w:tc>
          <w:tcPr>
            <w:tcW w:w="992" w:type="dxa"/>
          </w:tcPr>
          <w:p w:rsidR="00222DC8" w:rsidRPr="00E87583" w:rsidRDefault="00222DC8" w:rsidP="007D2580">
            <w:r>
              <w:t>33</w:t>
            </w:r>
          </w:p>
        </w:tc>
        <w:tc>
          <w:tcPr>
            <w:tcW w:w="436" w:type="dxa"/>
          </w:tcPr>
          <w:p w:rsidR="00222DC8" w:rsidRPr="00E87583" w:rsidRDefault="00222DC8" w:rsidP="007D2580">
            <w:r>
              <w:t>1</w:t>
            </w:r>
          </w:p>
        </w:tc>
        <w:tc>
          <w:tcPr>
            <w:tcW w:w="840" w:type="dxa"/>
          </w:tcPr>
          <w:p w:rsidR="00222DC8" w:rsidRPr="00E87583" w:rsidRDefault="00222DC8" w:rsidP="007D2580">
            <w:r>
              <w:t>33</w:t>
            </w:r>
          </w:p>
        </w:tc>
        <w:tc>
          <w:tcPr>
            <w:tcW w:w="1151" w:type="dxa"/>
          </w:tcPr>
          <w:p w:rsidR="00222DC8" w:rsidRPr="00E87583" w:rsidRDefault="00222DC8" w:rsidP="007D2580">
            <w:r>
              <w:t>1089</w:t>
            </w:r>
          </w:p>
        </w:tc>
      </w:tr>
      <w:tr w:rsidR="00222DC8" w:rsidTr="007D2580">
        <w:trPr>
          <w:trHeight w:val="450"/>
        </w:trPr>
        <w:tc>
          <w:tcPr>
            <w:tcW w:w="567" w:type="dxa"/>
          </w:tcPr>
          <w:p w:rsidR="00222DC8" w:rsidRPr="00E87583" w:rsidRDefault="00222DC8" w:rsidP="007D2580">
            <w:r>
              <w:t>24</w:t>
            </w:r>
          </w:p>
        </w:tc>
        <w:tc>
          <w:tcPr>
            <w:tcW w:w="992" w:type="dxa"/>
          </w:tcPr>
          <w:p w:rsidR="00222DC8" w:rsidRPr="00E87583" w:rsidRDefault="00222DC8" w:rsidP="007D2580">
            <w:r>
              <w:t>26</w:t>
            </w:r>
          </w:p>
        </w:tc>
        <w:tc>
          <w:tcPr>
            <w:tcW w:w="436" w:type="dxa"/>
          </w:tcPr>
          <w:p w:rsidR="00222DC8" w:rsidRPr="00E87583" w:rsidRDefault="00222DC8" w:rsidP="007D2580">
            <w:r>
              <w:t>1</w:t>
            </w:r>
          </w:p>
        </w:tc>
        <w:tc>
          <w:tcPr>
            <w:tcW w:w="840" w:type="dxa"/>
          </w:tcPr>
          <w:p w:rsidR="00222DC8" w:rsidRPr="00E87583" w:rsidRDefault="00222DC8" w:rsidP="007D2580">
            <w:r>
              <w:t>26</w:t>
            </w:r>
          </w:p>
        </w:tc>
        <w:tc>
          <w:tcPr>
            <w:tcW w:w="1151" w:type="dxa"/>
          </w:tcPr>
          <w:p w:rsidR="00222DC8" w:rsidRPr="00E87583" w:rsidRDefault="00222DC8" w:rsidP="007D2580">
            <w:r>
              <w:t>676</w:t>
            </w:r>
          </w:p>
        </w:tc>
      </w:tr>
      <w:tr w:rsidR="00222DC8" w:rsidTr="007D2580">
        <w:trPr>
          <w:trHeight w:val="450"/>
        </w:trPr>
        <w:tc>
          <w:tcPr>
            <w:tcW w:w="567" w:type="dxa"/>
          </w:tcPr>
          <w:p w:rsidR="00222DC8" w:rsidRPr="00E87583" w:rsidRDefault="00222DC8" w:rsidP="007D2580">
            <w:r>
              <w:t>25</w:t>
            </w:r>
          </w:p>
        </w:tc>
        <w:tc>
          <w:tcPr>
            <w:tcW w:w="992" w:type="dxa"/>
          </w:tcPr>
          <w:p w:rsidR="00222DC8" w:rsidRPr="00E87583" w:rsidRDefault="00222DC8" w:rsidP="007D2580">
            <w:r>
              <w:t>23</w:t>
            </w:r>
          </w:p>
        </w:tc>
        <w:tc>
          <w:tcPr>
            <w:tcW w:w="436" w:type="dxa"/>
          </w:tcPr>
          <w:p w:rsidR="00222DC8" w:rsidRPr="00E87583" w:rsidRDefault="00222DC8" w:rsidP="007D2580">
            <w:r>
              <w:t>2</w:t>
            </w:r>
          </w:p>
        </w:tc>
        <w:tc>
          <w:tcPr>
            <w:tcW w:w="840" w:type="dxa"/>
          </w:tcPr>
          <w:p w:rsidR="00222DC8" w:rsidRPr="00E87583" w:rsidRDefault="00222DC8" w:rsidP="007D2580">
            <w:r>
              <w:t>23</w:t>
            </w:r>
          </w:p>
        </w:tc>
        <w:tc>
          <w:tcPr>
            <w:tcW w:w="1151" w:type="dxa"/>
          </w:tcPr>
          <w:p w:rsidR="00222DC8" w:rsidRPr="00E87583" w:rsidRDefault="00222DC8" w:rsidP="007D2580">
            <w:r>
              <w:t>2116</w:t>
            </w:r>
          </w:p>
        </w:tc>
      </w:tr>
      <w:tr w:rsidR="00222DC8" w:rsidTr="007D2580">
        <w:trPr>
          <w:trHeight w:val="450"/>
        </w:trPr>
        <w:tc>
          <w:tcPr>
            <w:tcW w:w="567" w:type="dxa"/>
          </w:tcPr>
          <w:p w:rsidR="00222DC8" w:rsidRDefault="00222DC8" w:rsidP="007D2580">
            <w:r>
              <w:t>26</w:t>
            </w:r>
          </w:p>
        </w:tc>
        <w:tc>
          <w:tcPr>
            <w:tcW w:w="992" w:type="dxa"/>
          </w:tcPr>
          <w:p w:rsidR="00222DC8" w:rsidRPr="00E87583" w:rsidRDefault="00222DC8" w:rsidP="007D2580">
            <w:r>
              <w:t>22</w:t>
            </w:r>
          </w:p>
        </w:tc>
        <w:tc>
          <w:tcPr>
            <w:tcW w:w="436" w:type="dxa"/>
          </w:tcPr>
          <w:p w:rsidR="00222DC8" w:rsidRPr="00E87583" w:rsidRDefault="00222DC8" w:rsidP="007D2580">
            <w:r>
              <w:t>1</w:t>
            </w:r>
          </w:p>
        </w:tc>
        <w:tc>
          <w:tcPr>
            <w:tcW w:w="840" w:type="dxa"/>
          </w:tcPr>
          <w:p w:rsidR="00222DC8" w:rsidRPr="00E87583" w:rsidRDefault="00222DC8" w:rsidP="007D2580">
            <w:r>
              <w:t>22</w:t>
            </w:r>
          </w:p>
        </w:tc>
        <w:tc>
          <w:tcPr>
            <w:tcW w:w="1151" w:type="dxa"/>
          </w:tcPr>
          <w:p w:rsidR="00222DC8" w:rsidRPr="00E87583" w:rsidRDefault="00222DC8" w:rsidP="007D2580">
            <w:r>
              <w:t>484</w:t>
            </w:r>
          </w:p>
        </w:tc>
      </w:tr>
      <w:tr w:rsidR="00222DC8" w:rsidTr="007D2580">
        <w:trPr>
          <w:trHeight w:val="450"/>
        </w:trPr>
        <w:tc>
          <w:tcPr>
            <w:tcW w:w="1559" w:type="dxa"/>
            <w:gridSpan w:val="2"/>
          </w:tcPr>
          <w:p w:rsidR="00222DC8" w:rsidRPr="004B32C4" w:rsidRDefault="007D2580" w:rsidP="007D2580">
            <w:pPr>
              <w:spacing w:line="276" w:lineRule="auto"/>
              <w:rPr>
                <w:b/>
              </w:rPr>
            </w:pPr>
            <w:r>
              <w:rPr>
                <w:b/>
              </w:rPr>
              <w:t xml:space="preserve">               </w:t>
            </w:r>
            <w:r w:rsidR="00222DC8" w:rsidRPr="004B32C4">
              <w:rPr>
                <w:b/>
              </w:rPr>
              <w:t>Jumlah</w:t>
            </w:r>
          </w:p>
        </w:tc>
        <w:tc>
          <w:tcPr>
            <w:tcW w:w="436" w:type="dxa"/>
          </w:tcPr>
          <w:p w:rsidR="00222DC8" w:rsidRPr="00E87583" w:rsidRDefault="00222DC8" w:rsidP="007D2580">
            <w:pPr>
              <w:spacing w:line="276" w:lineRule="auto"/>
            </w:pPr>
            <w:r w:rsidRPr="00E87583">
              <w:t>35</w:t>
            </w:r>
          </w:p>
        </w:tc>
        <w:tc>
          <w:tcPr>
            <w:tcW w:w="840" w:type="dxa"/>
          </w:tcPr>
          <w:p w:rsidR="00222DC8" w:rsidRPr="00E87583" w:rsidRDefault="00222DC8" w:rsidP="007D2580">
            <w:pPr>
              <w:spacing w:line="276" w:lineRule="auto"/>
            </w:pPr>
            <w:r w:rsidRPr="00E87583">
              <w:t>1758,5</w:t>
            </w:r>
          </w:p>
        </w:tc>
        <w:tc>
          <w:tcPr>
            <w:tcW w:w="1151" w:type="dxa"/>
          </w:tcPr>
          <w:p w:rsidR="00222DC8" w:rsidRPr="00E87583" w:rsidRDefault="00222DC8" w:rsidP="007D2580">
            <w:pPr>
              <w:spacing w:line="276" w:lineRule="auto"/>
            </w:pPr>
            <w:r>
              <w:t>187654,</w:t>
            </w:r>
            <w:r w:rsidRPr="00E87583">
              <w:t>75</w:t>
            </w:r>
          </w:p>
        </w:tc>
      </w:tr>
    </w:tbl>
    <w:p w:rsidR="007D2580" w:rsidRPr="007D2580" w:rsidRDefault="007D2580" w:rsidP="007D2580">
      <w:pPr>
        <w:spacing w:line="276" w:lineRule="auto"/>
        <w:ind w:firstLine="720"/>
        <w:jc w:val="both"/>
        <w:rPr>
          <w:sz w:val="22"/>
          <w:szCs w:val="22"/>
        </w:rPr>
      </w:pPr>
      <w:r w:rsidRPr="007D2580">
        <w:rPr>
          <w:sz w:val="22"/>
          <w:szCs w:val="22"/>
        </w:rPr>
        <w:t xml:space="preserve">Berdasarkan distribusi nilai tes kelas kontrol tersebut, maka dapat dihitung deviasi atau nilai simpangan yang dikuadratkan pada </w:t>
      </w:r>
      <w:r w:rsidRPr="007D2580">
        <w:rPr>
          <w:sz w:val="22"/>
          <w:szCs w:val="22"/>
        </w:rPr>
        <w:lastRenderedPageBreak/>
        <w:t xml:space="preserve">kelas kontrol (kelompok sampel </w:t>
      </w:r>
      <w:proofErr w:type="gramStart"/>
      <w:r w:rsidRPr="007D2580">
        <w:rPr>
          <w:sz w:val="22"/>
          <w:szCs w:val="22"/>
        </w:rPr>
        <w:t>My</w:t>
      </w:r>
      <w:proofErr w:type="gramEnd"/>
      <w:r w:rsidRPr="007D2580">
        <w:rPr>
          <w:sz w:val="22"/>
          <w:szCs w:val="22"/>
        </w:rPr>
        <w:t>), sebagai berikut.</w:t>
      </w:r>
    </w:p>
    <w:p w:rsidR="007D2580" w:rsidRPr="007D2580" w:rsidRDefault="007D2580" w:rsidP="007D2580">
      <w:pPr>
        <w:spacing w:line="276" w:lineRule="auto"/>
        <w:jc w:val="both"/>
        <w:rPr>
          <w:rFonts w:eastAsiaTheme="minorEastAsia"/>
          <w:sz w:val="22"/>
          <w:szCs w:val="22"/>
        </w:rPr>
      </w:pPr>
      <w:r w:rsidRPr="007D2580">
        <w:rPr>
          <w:sz w:val="22"/>
          <w:szCs w:val="22"/>
        </w:rPr>
        <w:t xml:space="preserve">                 </w:t>
      </w:r>
      <m:oMath>
        <m:r>
          <w:rPr>
            <w:rFonts w:ascii="Cambria Math"/>
            <w:sz w:val="22"/>
            <w:szCs w:val="22"/>
          </w:rPr>
          <m:t>∑</m:t>
        </m:r>
        <m:sSup>
          <m:sSupPr>
            <m:ctrlPr>
              <w:rPr>
                <w:rFonts w:ascii="Cambria Math"/>
                <w:i/>
                <w:sz w:val="22"/>
                <w:szCs w:val="22"/>
              </w:rPr>
            </m:ctrlPr>
          </m:sSupPr>
          <m:e>
            <m:r>
              <w:rPr>
                <w:rFonts w:ascii="Cambria Math" w:hAnsi="Cambria Math"/>
                <w:sz w:val="22"/>
                <w:szCs w:val="22"/>
              </w:rPr>
              <m:t>y</m:t>
            </m:r>
          </m:e>
          <m:sup>
            <m:r>
              <w:rPr>
                <w:rFonts w:ascii="Cambria Math"/>
                <w:sz w:val="22"/>
                <w:szCs w:val="22"/>
              </w:rPr>
              <m:t xml:space="preserve">2   </m:t>
            </m:r>
          </m:sup>
        </m:sSup>
      </m:oMath>
      <w:r w:rsidRPr="007D2580">
        <w:rPr>
          <w:rFonts w:eastAsiaTheme="minorEastAsia"/>
          <w:sz w:val="22"/>
          <w:szCs w:val="22"/>
        </w:rPr>
        <w:t>= ∑</w:t>
      </w:r>
      <m:oMath>
        <m:sSup>
          <m:sSupPr>
            <m:ctrlPr>
              <w:rPr>
                <w:rFonts w:ascii="Cambria Math" w:eastAsiaTheme="minorEastAsia"/>
                <w:i/>
                <w:sz w:val="22"/>
                <w:szCs w:val="22"/>
              </w:rPr>
            </m:ctrlPr>
          </m:sSupPr>
          <m:e>
            <m:r>
              <w:rPr>
                <w:rFonts w:ascii="Cambria Math" w:eastAsiaTheme="minorEastAsia" w:hAnsi="Cambria Math"/>
                <w:sz w:val="22"/>
                <w:szCs w:val="22"/>
              </w:rPr>
              <m:t>y</m:t>
            </m:r>
          </m:e>
          <m:sup>
            <m:r>
              <w:rPr>
                <w:rFonts w:ascii="Cambria Math" w:eastAsiaTheme="minorEastAsia"/>
                <w:sz w:val="22"/>
                <w:szCs w:val="22"/>
              </w:rPr>
              <m:t>2</m:t>
            </m:r>
          </m:sup>
        </m:sSup>
      </m:oMath>
      <w:r w:rsidRPr="007D2580">
        <w:rPr>
          <w:rFonts w:eastAsiaTheme="minorEastAsia"/>
          <w:sz w:val="22"/>
          <w:szCs w:val="22"/>
        </w:rPr>
        <w:t xml:space="preserve">- ( </w:t>
      </w:r>
      <m:oMath>
        <m:f>
          <m:fPr>
            <m:ctrlPr>
              <w:rPr>
                <w:rFonts w:ascii="Cambria Math" w:eastAsiaTheme="minorEastAsia"/>
                <w:i/>
                <w:sz w:val="22"/>
                <w:szCs w:val="22"/>
              </w:rPr>
            </m:ctrlPr>
          </m:fPr>
          <m:num>
            <m:r>
              <w:rPr>
                <w:rFonts w:ascii="Cambria Math" w:eastAsiaTheme="minorEastAsia"/>
                <w:sz w:val="22"/>
                <w:szCs w:val="22"/>
              </w:rPr>
              <m:t>∑</m:t>
            </m:r>
            <m:sSup>
              <m:sSupPr>
                <m:ctrlPr>
                  <w:rPr>
                    <w:rFonts w:ascii="Cambria Math" w:eastAsiaTheme="minorEastAsia"/>
                    <w:i/>
                    <w:sz w:val="22"/>
                    <w:szCs w:val="22"/>
                  </w:rPr>
                </m:ctrlPr>
              </m:sSupPr>
              <m:e>
                <m:r>
                  <w:rPr>
                    <w:rFonts w:ascii="Cambria Math" w:eastAsiaTheme="minorEastAsia" w:hAnsi="Cambria Math"/>
                    <w:sz w:val="22"/>
                    <w:szCs w:val="22"/>
                  </w:rPr>
                  <m:t>y</m:t>
                </m:r>
              </m:e>
              <m:sup>
                <m:r>
                  <w:rPr>
                    <w:rFonts w:ascii="Cambria Math" w:eastAsiaTheme="minorEastAsia"/>
                    <w:sz w:val="22"/>
                    <w:szCs w:val="22"/>
                  </w:rPr>
                  <m:t>2</m:t>
                </m:r>
              </m:sup>
            </m:sSup>
          </m:num>
          <m:den>
            <m:r>
              <w:rPr>
                <w:rFonts w:ascii="Cambria Math" w:eastAsiaTheme="minorEastAsia" w:hAnsi="Cambria Math"/>
                <w:sz w:val="22"/>
                <w:szCs w:val="22"/>
              </w:rPr>
              <m:t>n</m:t>
            </m:r>
          </m:den>
        </m:f>
      </m:oMath>
    </w:p>
    <w:p w:rsidR="007D2580" w:rsidRPr="007D2580" w:rsidRDefault="007D2580" w:rsidP="007D2580">
      <w:pPr>
        <w:spacing w:line="276" w:lineRule="auto"/>
        <w:jc w:val="both"/>
        <w:rPr>
          <w:rFonts w:eastAsiaTheme="minorEastAsia"/>
          <w:sz w:val="22"/>
          <w:szCs w:val="22"/>
        </w:rPr>
      </w:pPr>
      <w:r w:rsidRPr="007D2580">
        <w:rPr>
          <w:rFonts w:eastAsiaTheme="minorEastAsia"/>
          <w:sz w:val="22"/>
          <w:szCs w:val="22"/>
        </w:rPr>
        <w:t xml:space="preserve">                         </w:t>
      </w:r>
      <w:proofErr w:type="gramStart"/>
      <w:r w:rsidRPr="007D2580">
        <w:rPr>
          <w:rFonts w:eastAsiaTheme="minorEastAsia"/>
          <w:sz w:val="22"/>
          <w:szCs w:val="22"/>
        </w:rPr>
        <w:t>=  187654,75</w:t>
      </w:r>
      <w:proofErr w:type="gramEnd"/>
      <w:r w:rsidRPr="007D2580">
        <w:rPr>
          <w:rFonts w:eastAsiaTheme="minorEastAsia"/>
          <w:sz w:val="22"/>
          <w:szCs w:val="22"/>
        </w:rPr>
        <w:t xml:space="preserve">  -   </w:t>
      </w:r>
      <m:oMath>
        <m:f>
          <m:fPr>
            <m:ctrlPr>
              <w:rPr>
                <w:rFonts w:ascii="Cambria Math" w:eastAsiaTheme="minorEastAsia"/>
                <w:i/>
                <w:sz w:val="22"/>
                <w:szCs w:val="22"/>
              </w:rPr>
            </m:ctrlPr>
          </m:fPr>
          <m:num>
            <m:r>
              <w:rPr>
                <w:rFonts w:ascii="Cambria Math" w:eastAsiaTheme="minorEastAsia"/>
                <w:sz w:val="22"/>
                <w:szCs w:val="22"/>
              </w:rPr>
              <m:t xml:space="preserve">  (1758,5)</m:t>
            </m:r>
            <m:sSup>
              <m:sSupPr>
                <m:ctrlPr>
                  <w:rPr>
                    <w:rFonts w:ascii="Cambria Math" w:eastAsiaTheme="minorEastAsia"/>
                    <w:i/>
                    <w:sz w:val="22"/>
                    <w:szCs w:val="22"/>
                  </w:rPr>
                </m:ctrlPr>
              </m:sSupPr>
              <m:e/>
              <m:sup>
                <m:r>
                  <w:rPr>
                    <w:rFonts w:ascii="Cambria Math" w:eastAsiaTheme="minorEastAsia"/>
                    <w:sz w:val="22"/>
                    <w:szCs w:val="22"/>
                  </w:rPr>
                  <m:t>2</m:t>
                </m:r>
              </m:sup>
            </m:sSup>
          </m:num>
          <m:den>
            <m:r>
              <w:rPr>
                <w:rFonts w:ascii="Cambria Math" w:eastAsiaTheme="minorEastAsia"/>
                <w:sz w:val="22"/>
                <w:szCs w:val="22"/>
              </w:rPr>
              <m:t>35</m:t>
            </m:r>
          </m:den>
        </m:f>
      </m:oMath>
    </w:p>
    <w:p w:rsidR="007D2580" w:rsidRPr="007D2580" w:rsidRDefault="007D2580" w:rsidP="007D2580">
      <w:pPr>
        <w:spacing w:line="276" w:lineRule="auto"/>
        <w:jc w:val="both"/>
        <w:rPr>
          <w:rFonts w:eastAsiaTheme="minorEastAsia"/>
          <w:sz w:val="22"/>
          <w:szCs w:val="22"/>
        </w:rPr>
      </w:pPr>
      <w:r w:rsidRPr="007D2580">
        <w:rPr>
          <w:rFonts w:eastAsiaTheme="minorEastAsia"/>
          <w:sz w:val="22"/>
          <w:szCs w:val="22"/>
        </w:rPr>
        <w:t xml:space="preserve">                         = 187654</w:t>
      </w:r>
      <w:proofErr w:type="gramStart"/>
      <w:r w:rsidRPr="007D2580">
        <w:rPr>
          <w:rFonts w:eastAsiaTheme="minorEastAsia"/>
          <w:sz w:val="22"/>
          <w:szCs w:val="22"/>
        </w:rPr>
        <w:t>,75</w:t>
      </w:r>
      <w:proofErr w:type="gramEnd"/>
      <w:r w:rsidRPr="007D2580">
        <w:rPr>
          <w:rFonts w:eastAsiaTheme="minorEastAsia"/>
          <w:sz w:val="22"/>
          <w:szCs w:val="22"/>
        </w:rPr>
        <w:t xml:space="preserve"> – </w:t>
      </w:r>
      <m:oMath>
        <m:f>
          <m:fPr>
            <m:ctrlPr>
              <w:rPr>
                <w:rFonts w:ascii="Cambria Math" w:eastAsiaTheme="minorEastAsia"/>
                <w:i/>
                <w:sz w:val="22"/>
                <w:szCs w:val="22"/>
              </w:rPr>
            </m:ctrlPr>
          </m:fPr>
          <m:num>
            <m:r>
              <w:rPr>
                <w:rFonts w:ascii="Cambria Math" w:eastAsiaTheme="minorEastAsia"/>
                <w:sz w:val="22"/>
                <w:szCs w:val="22"/>
              </w:rPr>
              <m:t>3092322,3</m:t>
            </m:r>
          </m:num>
          <m:den>
            <m:r>
              <w:rPr>
                <w:rFonts w:ascii="Cambria Math" w:eastAsiaTheme="minorEastAsia"/>
                <w:sz w:val="22"/>
                <w:szCs w:val="22"/>
              </w:rPr>
              <m:t>35</m:t>
            </m:r>
          </m:den>
        </m:f>
      </m:oMath>
    </w:p>
    <w:p w:rsidR="007D2580" w:rsidRPr="007D2580" w:rsidRDefault="007D2580" w:rsidP="007D2580">
      <w:pPr>
        <w:spacing w:line="276" w:lineRule="auto"/>
        <w:jc w:val="both"/>
        <w:rPr>
          <w:rFonts w:eastAsiaTheme="minorEastAsia"/>
          <w:sz w:val="22"/>
          <w:szCs w:val="22"/>
        </w:rPr>
      </w:pPr>
      <w:r w:rsidRPr="007D2580">
        <w:rPr>
          <w:rFonts w:eastAsiaTheme="minorEastAsia"/>
          <w:sz w:val="22"/>
          <w:szCs w:val="22"/>
        </w:rPr>
        <w:t xml:space="preserve">                        = 187654</w:t>
      </w:r>
      <w:proofErr w:type="gramStart"/>
      <w:r w:rsidRPr="007D2580">
        <w:rPr>
          <w:rFonts w:eastAsiaTheme="minorEastAsia"/>
          <w:sz w:val="22"/>
          <w:szCs w:val="22"/>
        </w:rPr>
        <w:t>,75</w:t>
      </w:r>
      <w:proofErr w:type="gramEnd"/>
      <w:r w:rsidRPr="007D2580">
        <w:rPr>
          <w:rFonts w:eastAsiaTheme="minorEastAsia"/>
          <w:sz w:val="22"/>
          <w:szCs w:val="22"/>
        </w:rPr>
        <w:t xml:space="preserve"> – 88352,066</w:t>
      </w:r>
    </w:p>
    <w:p w:rsidR="007D2580" w:rsidRPr="007D2580" w:rsidRDefault="007D2580" w:rsidP="007D2580">
      <w:pPr>
        <w:spacing w:line="276" w:lineRule="auto"/>
        <w:jc w:val="both"/>
        <w:rPr>
          <w:rFonts w:eastAsiaTheme="minorEastAsia"/>
          <w:sz w:val="22"/>
          <w:szCs w:val="22"/>
        </w:rPr>
      </w:pPr>
      <w:r w:rsidRPr="007D2580">
        <w:rPr>
          <w:rFonts w:eastAsiaTheme="minorEastAsia"/>
          <w:sz w:val="22"/>
          <w:szCs w:val="22"/>
        </w:rPr>
        <w:t xml:space="preserve">                        = 99302.684</w:t>
      </w:r>
    </w:p>
    <w:p w:rsidR="007D2580" w:rsidRPr="007D2580" w:rsidRDefault="007D2580" w:rsidP="007D2580">
      <w:pPr>
        <w:spacing w:line="360" w:lineRule="auto"/>
        <w:rPr>
          <w:b/>
          <w:sz w:val="22"/>
          <w:szCs w:val="22"/>
        </w:rPr>
      </w:pPr>
      <w:r w:rsidRPr="007D2580">
        <w:rPr>
          <w:b/>
          <w:sz w:val="22"/>
          <w:szCs w:val="22"/>
        </w:rPr>
        <w:t>4.1.2.6 Deskripsi Data Tes Awal dan Tes Akhir Kelas Eksperimen</w:t>
      </w:r>
    </w:p>
    <w:p w:rsidR="007D2580" w:rsidRPr="007D2580" w:rsidRDefault="007D2580" w:rsidP="007D2580">
      <w:pPr>
        <w:spacing w:line="360" w:lineRule="auto"/>
        <w:jc w:val="center"/>
        <w:rPr>
          <w:b/>
          <w:sz w:val="22"/>
          <w:szCs w:val="22"/>
        </w:rPr>
      </w:pPr>
      <w:r w:rsidRPr="007D2580">
        <w:rPr>
          <w:b/>
          <w:sz w:val="22"/>
          <w:szCs w:val="22"/>
        </w:rPr>
        <w:t>Tabel.13</w:t>
      </w:r>
    </w:p>
    <w:p w:rsidR="007D2580" w:rsidRPr="007D2580" w:rsidRDefault="007D2580" w:rsidP="007D2580">
      <w:pPr>
        <w:spacing w:line="360" w:lineRule="auto"/>
        <w:jc w:val="center"/>
        <w:rPr>
          <w:b/>
          <w:sz w:val="22"/>
          <w:szCs w:val="22"/>
        </w:rPr>
      </w:pPr>
      <w:r w:rsidRPr="007D2580">
        <w:rPr>
          <w:b/>
          <w:sz w:val="22"/>
          <w:szCs w:val="22"/>
        </w:rPr>
        <w:t>Distribusi Nilai Tes Kelas Eksperimen</w:t>
      </w:r>
    </w:p>
    <w:tbl>
      <w:tblPr>
        <w:tblStyle w:val="TableGrid"/>
        <w:tblW w:w="0" w:type="auto"/>
        <w:tblInd w:w="392" w:type="dxa"/>
        <w:tblLayout w:type="fixed"/>
        <w:tblLook w:val="04A0"/>
      </w:tblPr>
      <w:tblGrid>
        <w:gridCol w:w="567"/>
        <w:gridCol w:w="992"/>
        <w:gridCol w:w="567"/>
        <w:gridCol w:w="709"/>
        <w:gridCol w:w="1134"/>
      </w:tblGrid>
      <w:tr w:rsidR="007D2580" w:rsidTr="007D2580">
        <w:tc>
          <w:tcPr>
            <w:tcW w:w="567" w:type="dxa"/>
          </w:tcPr>
          <w:p w:rsidR="007D2580" w:rsidRPr="005370BC" w:rsidRDefault="007D2580" w:rsidP="007D2580">
            <w:pPr>
              <w:spacing w:line="360" w:lineRule="auto"/>
              <w:rPr>
                <w:b/>
                <w:sz w:val="24"/>
                <w:szCs w:val="24"/>
              </w:rPr>
            </w:pPr>
            <w:r w:rsidRPr="005370BC">
              <w:rPr>
                <w:b/>
                <w:sz w:val="24"/>
                <w:szCs w:val="24"/>
              </w:rPr>
              <w:t>No</w:t>
            </w:r>
          </w:p>
        </w:tc>
        <w:tc>
          <w:tcPr>
            <w:tcW w:w="992" w:type="dxa"/>
          </w:tcPr>
          <w:p w:rsidR="007D2580" w:rsidRPr="005370BC" w:rsidRDefault="007D2580" w:rsidP="007D2580">
            <w:pPr>
              <w:spacing w:line="360" w:lineRule="auto"/>
              <w:rPr>
                <w:b/>
                <w:sz w:val="24"/>
                <w:szCs w:val="24"/>
              </w:rPr>
            </w:pPr>
            <w:r w:rsidRPr="005370BC">
              <w:rPr>
                <w:b/>
                <w:sz w:val="24"/>
                <w:szCs w:val="24"/>
              </w:rPr>
              <w:t>Nilai (Y)</w:t>
            </w:r>
          </w:p>
        </w:tc>
        <w:tc>
          <w:tcPr>
            <w:tcW w:w="567" w:type="dxa"/>
          </w:tcPr>
          <w:p w:rsidR="007D2580" w:rsidRPr="005370BC" w:rsidRDefault="007D2580" w:rsidP="007D2580">
            <w:pPr>
              <w:spacing w:line="360" w:lineRule="auto"/>
              <w:rPr>
                <w:b/>
                <w:sz w:val="24"/>
                <w:szCs w:val="24"/>
              </w:rPr>
            </w:pPr>
            <w:r w:rsidRPr="005370BC">
              <w:rPr>
                <w:b/>
                <w:sz w:val="24"/>
                <w:szCs w:val="24"/>
              </w:rPr>
              <w:t xml:space="preserve">  ∑</w:t>
            </w:r>
          </w:p>
        </w:tc>
        <w:tc>
          <w:tcPr>
            <w:tcW w:w="709" w:type="dxa"/>
          </w:tcPr>
          <w:p w:rsidR="007D2580" w:rsidRPr="005370BC" w:rsidRDefault="007D2580" w:rsidP="007D2580">
            <w:pPr>
              <w:spacing w:line="360" w:lineRule="auto"/>
              <w:rPr>
                <w:b/>
                <w:sz w:val="24"/>
                <w:szCs w:val="24"/>
              </w:rPr>
            </w:pPr>
            <m:oMathPara>
              <m:oMath>
                <m:r>
                  <m:rPr>
                    <m:sty m:val="bi"/>
                  </m:rPr>
                  <w:rPr>
                    <w:rFonts w:ascii="Cambria Math"/>
                    <w:sz w:val="24"/>
                    <w:szCs w:val="24"/>
                  </w:rPr>
                  <m:t>∑</m:t>
                </m:r>
                <m:r>
                  <m:rPr>
                    <m:sty m:val="bi"/>
                  </m:rPr>
                  <w:rPr>
                    <w:rFonts w:ascii="Cambria Math" w:hAnsi="Cambria Math"/>
                    <w:sz w:val="24"/>
                    <w:szCs w:val="24"/>
                  </w:rPr>
                  <m:t>y</m:t>
                </m:r>
              </m:oMath>
            </m:oMathPara>
          </w:p>
        </w:tc>
        <w:tc>
          <w:tcPr>
            <w:tcW w:w="1134" w:type="dxa"/>
          </w:tcPr>
          <w:p w:rsidR="007D2580" w:rsidRPr="005370BC" w:rsidRDefault="007D2580" w:rsidP="007D2580">
            <w:pPr>
              <w:spacing w:line="360" w:lineRule="auto"/>
              <w:rPr>
                <w:b/>
                <w:sz w:val="24"/>
                <w:szCs w:val="24"/>
              </w:rPr>
            </w:pPr>
            <m:oMathPara>
              <m:oMath>
                <m:r>
                  <m:rPr>
                    <m:sty m:val="bi"/>
                  </m:rPr>
                  <w:rPr>
                    <w:rFonts w:ascii="Cambria Math" w:hAnsi="Cambria Math"/>
                    <w:sz w:val="24"/>
                    <w:szCs w:val="24"/>
                  </w:rPr>
                  <m:t>Yx</m:t>
                </m:r>
                <m:r>
                  <m:rPr>
                    <m:sty m:val="bi"/>
                  </m:rPr>
                  <w:rPr>
                    <w:rFonts w:ascii="Cambria Math"/>
                    <w:sz w:val="24"/>
                    <w:szCs w:val="24"/>
                  </w:rPr>
                  <m:t>∑</m:t>
                </m:r>
                <m:r>
                  <m:rPr>
                    <m:sty m:val="bi"/>
                  </m:rPr>
                  <w:rPr>
                    <w:rFonts w:ascii="Cambria Math" w:hAnsi="Cambria Math"/>
                    <w:sz w:val="24"/>
                    <w:szCs w:val="24"/>
                  </w:rPr>
                  <m:t>y</m:t>
                </m:r>
              </m:oMath>
            </m:oMathPara>
          </w:p>
        </w:tc>
      </w:tr>
      <w:tr w:rsidR="007D2580" w:rsidTr="007D2580">
        <w:trPr>
          <w:trHeight w:val="391"/>
        </w:trPr>
        <w:tc>
          <w:tcPr>
            <w:tcW w:w="567" w:type="dxa"/>
          </w:tcPr>
          <w:p w:rsidR="007D2580" w:rsidRPr="00044929" w:rsidRDefault="007D2580" w:rsidP="007D2580">
            <w:pPr>
              <w:spacing w:line="360" w:lineRule="auto"/>
              <w:rPr>
                <w:sz w:val="24"/>
                <w:szCs w:val="24"/>
              </w:rPr>
            </w:pPr>
            <w:r w:rsidRPr="00044929">
              <w:rPr>
                <w:sz w:val="24"/>
                <w:szCs w:val="24"/>
              </w:rPr>
              <w:t>1</w:t>
            </w:r>
          </w:p>
        </w:tc>
        <w:tc>
          <w:tcPr>
            <w:tcW w:w="992" w:type="dxa"/>
          </w:tcPr>
          <w:p w:rsidR="007D2580" w:rsidRPr="00044929" w:rsidRDefault="007D2580" w:rsidP="007D2580">
            <w:pPr>
              <w:spacing w:line="360" w:lineRule="auto"/>
              <w:rPr>
                <w:sz w:val="24"/>
                <w:szCs w:val="24"/>
              </w:rPr>
            </w:pPr>
            <w:r w:rsidRPr="00044929">
              <w:rPr>
                <w:sz w:val="24"/>
                <w:szCs w:val="24"/>
              </w:rPr>
              <w:t>84,5</w:t>
            </w:r>
          </w:p>
        </w:tc>
        <w:tc>
          <w:tcPr>
            <w:tcW w:w="567" w:type="dxa"/>
          </w:tcPr>
          <w:p w:rsidR="007D2580" w:rsidRPr="00044929" w:rsidRDefault="007D2580" w:rsidP="007D2580">
            <w:pPr>
              <w:spacing w:line="360" w:lineRule="auto"/>
              <w:rPr>
                <w:sz w:val="24"/>
                <w:szCs w:val="24"/>
              </w:rPr>
            </w:pPr>
            <w:r w:rsidRPr="00044929">
              <w:rPr>
                <w:sz w:val="24"/>
                <w:szCs w:val="24"/>
              </w:rPr>
              <w:t>1</w:t>
            </w:r>
          </w:p>
        </w:tc>
        <w:tc>
          <w:tcPr>
            <w:tcW w:w="709" w:type="dxa"/>
          </w:tcPr>
          <w:p w:rsidR="007D2580" w:rsidRPr="00044929" w:rsidRDefault="007D2580" w:rsidP="007D2580">
            <w:pPr>
              <w:spacing w:line="360" w:lineRule="auto"/>
              <w:rPr>
                <w:sz w:val="24"/>
                <w:szCs w:val="24"/>
              </w:rPr>
            </w:pPr>
            <w:r w:rsidRPr="00044929">
              <w:rPr>
                <w:sz w:val="24"/>
                <w:szCs w:val="24"/>
              </w:rPr>
              <w:t>84,5</w:t>
            </w:r>
          </w:p>
        </w:tc>
        <w:tc>
          <w:tcPr>
            <w:tcW w:w="1134" w:type="dxa"/>
          </w:tcPr>
          <w:p w:rsidR="007D2580" w:rsidRPr="00044929" w:rsidRDefault="007D2580" w:rsidP="007D2580">
            <w:pPr>
              <w:spacing w:line="360" w:lineRule="auto"/>
              <w:rPr>
                <w:sz w:val="24"/>
                <w:szCs w:val="24"/>
              </w:rPr>
            </w:pPr>
            <w:r w:rsidRPr="00044929">
              <w:rPr>
                <w:sz w:val="24"/>
                <w:szCs w:val="24"/>
              </w:rPr>
              <w:t>71402,5</w:t>
            </w:r>
          </w:p>
        </w:tc>
      </w:tr>
      <w:tr w:rsidR="007D2580" w:rsidTr="007D2580">
        <w:tc>
          <w:tcPr>
            <w:tcW w:w="567" w:type="dxa"/>
          </w:tcPr>
          <w:p w:rsidR="007D2580" w:rsidRPr="00044929" w:rsidRDefault="007D2580" w:rsidP="007D2580">
            <w:pPr>
              <w:spacing w:line="360" w:lineRule="auto"/>
              <w:rPr>
                <w:sz w:val="24"/>
                <w:szCs w:val="24"/>
              </w:rPr>
            </w:pPr>
            <w:r w:rsidRPr="00044929">
              <w:rPr>
                <w:sz w:val="24"/>
                <w:szCs w:val="24"/>
              </w:rPr>
              <w:t>2</w:t>
            </w:r>
          </w:p>
        </w:tc>
        <w:tc>
          <w:tcPr>
            <w:tcW w:w="992" w:type="dxa"/>
          </w:tcPr>
          <w:p w:rsidR="007D2580" w:rsidRPr="00044929" w:rsidRDefault="007D2580" w:rsidP="007D2580">
            <w:pPr>
              <w:spacing w:line="360" w:lineRule="auto"/>
              <w:rPr>
                <w:sz w:val="24"/>
                <w:szCs w:val="24"/>
              </w:rPr>
            </w:pPr>
            <w:r w:rsidRPr="00044929">
              <w:rPr>
                <w:sz w:val="24"/>
                <w:szCs w:val="24"/>
              </w:rPr>
              <w:t>82,5</w:t>
            </w:r>
          </w:p>
        </w:tc>
        <w:tc>
          <w:tcPr>
            <w:tcW w:w="567" w:type="dxa"/>
          </w:tcPr>
          <w:p w:rsidR="007D2580" w:rsidRPr="00044929" w:rsidRDefault="007D2580" w:rsidP="007D2580">
            <w:pPr>
              <w:spacing w:line="360" w:lineRule="auto"/>
              <w:rPr>
                <w:sz w:val="24"/>
                <w:szCs w:val="24"/>
              </w:rPr>
            </w:pPr>
            <w:r w:rsidRPr="00044929">
              <w:rPr>
                <w:sz w:val="24"/>
                <w:szCs w:val="24"/>
              </w:rPr>
              <w:t>1</w:t>
            </w:r>
          </w:p>
        </w:tc>
        <w:tc>
          <w:tcPr>
            <w:tcW w:w="709" w:type="dxa"/>
          </w:tcPr>
          <w:p w:rsidR="007D2580" w:rsidRPr="00044929" w:rsidRDefault="007D2580" w:rsidP="007D2580">
            <w:pPr>
              <w:spacing w:line="360" w:lineRule="auto"/>
              <w:rPr>
                <w:sz w:val="24"/>
                <w:szCs w:val="24"/>
              </w:rPr>
            </w:pPr>
            <w:r w:rsidRPr="00044929">
              <w:rPr>
                <w:sz w:val="24"/>
                <w:szCs w:val="24"/>
              </w:rPr>
              <w:t>82,5</w:t>
            </w:r>
          </w:p>
        </w:tc>
        <w:tc>
          <w:tcPr>
            <w:tcW w:w="1134" w:type="dxa"/>
          </w:tcPr>
          <w:p w:rsidR="007D2580" w:rsidRPr="00044929" w:rsidRDefault="007D2580" w:rsidP="007D2580">
            <w:pPr>
              <w:spacing w:line="360" w:lineRule="auto"/>
              <w:rPr>
                <w:sz w:val="24"/>
                <w:szCs w:val="24"/>
              </w:rPr>
            </w:pPr>
            <w:r w:rsidRPr="00044929">
              <w:rPr>
                <w:sz w:val="24"/>
                <w:szCs w:val="24"/>
              </w:rPr>
              <w:t>6806,25</w:t>
            </w:r>
          </w:p>
        </w:tc>
      </w:tr>
      <w:tr w:rsidR="007D2580" w:rsidTr="007D2580">
        <w:tc>
          <w:tcPr>
            <w:tcW w:w="567" w:type="dxa"/>
          </w:tcPr>
          <w:p w:rsidR="007D2580" w:rsidRPr="00044929" w:rsidRDefault="007D2580" w:rsidP="007D2580">
            <w:pPr>
              <w:spacing w:line="360" w:lineRule="auto"/>
              <w:rPr>
                <w:sz w:val="24"/>
                <w:szCs w:val="24"/>
              </w:rPr>
            </w:pPr>
            <w:r w:rsidRPr="00044929">
              <w:rPr>
                <w:sz w:val="24"/>
                <w:szCs w:val="24"/>
              </w:rPr>
              <w:t>3</w:t>
            </w:r>
          </w:p>
        </w:tc>
        <w:tc>
          <w:tcPr>
            <w:tcW w:w="992" w:type="dxa"/>
          </w:tcPr>
          <w:p w:rsidR="007D2580" w:rsidRPr="00044929" w:rsidRDefault="007D2580" w:rsidP="007D2580">
            <w:pPr>
              <w:spacing w:line="360" w:lineRule="auto"/>
              <w:rPr>
                <w:sz w:val="24"/>
                <w:szCs w:val="24"/>
              </w:rPr>
            </w:pPr>
            <w:r w:rsidRPr="00044929">
              <w:rPr>
                <w:sz w:val="24"/>
                <w:szCs w:val="24"/>
              </w:rPr>
              <w:t>81</w:t>
            </w:r>
          </w:p>
        </w:tc>
        <w:tc>
          <w:tcPr>
            <w:tcW w:w="567" w:type="dxa"/>
          </w:tcPr>
          <w:p w:rsidR="007D2580" w:rsidRPr="00044929" w:rsidRDefault="007D2580" w:rsidP="007D2580">
            <w:pPr>
              <w:spacing w:line="360" w:lineRule="auto"/>
              <w:rPr>
                <w:sz w:val="24"/>
                <w:szCs w:val="24"/>
              </w:rPr>
            </w:pPr>
            <w:r w:rsidRPr="00044929">
              <w:rPr>
                <w:sz w:val="24"/>
                <w:szCs w:val="24"/>
              </w:rPr>
              <w:t>2</w:t>
            </w:r>
          </w:p>
        </w:tc>
        <w:tc>
          <w:tcPr>
            <w:tcW w:w="709" w:type="dxa"/>
          </w:tcPr>
          <w:p w:rsidR="007D2580" w:rsidRPr="00044929" w:rsidRDefault="007D2580" w:rsidP="007D2580">
            <w:pPr>
              <w:spacing w:line="360" w:lineRule="auto"/>
              <w:rPr>
                <w:sz w:val="24"/>
                <w:szCs w:val="24"/>
              </w:rPr>
            </w:pPr>
            <w:r w:rsidRPr="00044929">
              <w:rPr>
                <w:sz w:val="24"/>
                <w:szCs w:val="24"/>
              </w:rPr>
              <w:t>162</w:t>
            </w:r>
          </w:p>
        </w:tc>
        <w:tc>
          <w:tcPr>
            <w:tcW w:w="1134" w:type="dxa"/>
          </w:tcPr>
          <w:p w:rsidR="007D2580" w:rsidRPr="00044929" w:rsidRDefault="007D2580" w:rsidP="007D2580">
            <w:pPr>
              <w:spacing w:line="360" w:lineRule="auto"/>
              <w:rPr>
                <w:sz w:val="24"/>
                <w:szCs w:val="24"/>
              </w:rPr>
            </w:pPr>
            <w:r w:rsidRPr="00044929">
              <w:rPr>
                <w:sz w:val="24"/>
                <w:szCs w:val="24"/>
              </w:rPr>
              <w:t>26244</w:t>
            </w:r>
          </w:p>
        </w:tc>
      </w:tr>
      <w:tr w:rsidR="007D2580" w:rsidTr="007D2580">
        <w:tc>
          <w:tcPr>
            <w:tcW w:w="567" w:type="dxa"/>
          </w:tcPr>
          <w:p w:rsidR="007D2580" w:rsidRPr="00044929" w:rsidRDefault="007D2580" w:rsidP="007D2580">
            <w:pPr>
              <w:spacing w:line="360" w:lineRule="auto"/>
              <w:rPr>
                <w:sz w:val="24"/>
                <w:szCs w:val="24"/>
              </w:rPr>
            </w:pPr>
            <w:r w:rsidRPr="00044929">
              <w:rPr>
                <w:sz w:val="24"/>
                <w:szCs w:val="24"/>
              </w:rPr>
              <w:t>4</w:t>
            </w:r>
          </w:p>
        </w:tc>
        <w:tc>
          <w:tcPr>
            <w:tcW w:w="992" w:type="dxa"/>
          </w:tcPr>
          <w:p w:rsidR="007D2580" w:rsidRPr="00044929" w:rsidRDefault="007D2580" w:rsidP="007D2580">
            <w:pPr>
              <w:spacing w:line="360" w:lineRule="auto"/>
              <w:rPr>
                <w:sz w:val="24"/>
                <w:szCs w:val="24"/>
              </w:rPr>
            </w:pPr>
            <w:r w:rsidRPr="00044929">
              <w:rPr>
                <w:sz w:val="24"/>
                <w:szCs w:val="24"/>
              </w:rPr>
              <w:t>76</w:t>
            </w:r>
          </w:p>
        </w:tc>
        <w:tc>
          <w:tcPr>
            <w:tcW w:w="567" w:type="dxa"/>
          </w:tcPr>
          <w:p w:rsidR="007D2580" w:rsidRPr="00044929" w:rsidRDefault="007D2580" w:rsidP="007D2580">
            <w:pPr>
              <w:spacing w:line="360" w:lineRule="auto"/>
              <w:rPr>
                <w:sz w:val="24"/>
                <w:szCs w:val="24"/>
              </w:rPr>
            </w:pPr>
            <w:r w:rsidRPr="00044929">
              <w:rPr>
                <w:sz w:val="24"/>
                <w:szCs w:val="24"/>
              </w:rPr>
              <w:t>1</w:t>
            </w:r>
          </w:p>
        </w:tc>
        <w:tc>
          <w:tcPr>
            <w:tcW w:w="709" w:type="dxa"/>
          </w:tcPr>
          <w:p w:rsidR="007D2580" w:rsidRPr="00044929" w:rsidRDefault="007D2580" w:rsidP="007D2580">
            <w:pPr>
              <w:spacing w:line="360" w:lineRule="auto"/>
              <w:rPr>
                <w:sz w:val="24"/>
                <w:szCs w:val="24"/>
              </w:rPr>
            </w:pPr>
            <w:r w:rsidRPr="00044929">
              <w:rPr>
                <w:sz w:val="24"/>
                <w:szCs w:val="24"/>
              </w:rPr>
              <w:t>76</w:t>
            </w:r>
          </w:p>
        </w:tc>
        <w:tc>
          <w:tcPr>
            <w:tcW w:w="1134" w:type="dxa"/>
          </w:tcPr>
          <w:p w:rsidR="007D2580" w:rsidRPr="00044929" w:rsidRDefault="007D2580" w:rsidP="007D2580">
            <w:pPr>
              <w:spacing w:line="360" w:lineRule="auto"/>
              <w:rPr>
                <w:sz w:val="24"/>
                <w:szCs w:val="24"/>
              </w:rPr>
            </w:pPr>
            <w:r w:rsidRPr="00044929">
              <w:rPr>
                <w:sz w:val="24"/>
                <w:szCs w:val="24"/>
              </w:rPr>
              <w:t>5776</w:t>
            </w:r>
          </w:p>
        </w:tc>
      </w:tr>
      <w:tr w:rsidR="007D2580" w:rsidTr="007D2580">
        <w:tc>
          <w:tcPr>
            <w:tcW w:w="567" w:type="dxa"/>
          </w:tcPr>
          <w:p w:rsidR="007D2580" w:rsidRPr="00044929" w:rsidRDefault="007D2580" w:rsidP="007D2580">
            <w:pPr>
              <w:spacing w:line="360" w:lineRule="auto"/>
              <w:rPr>
                <w:sz w:val="24"/>
                <w:szCs w:val="24"/>
              </w:rPr>
            </w:pPr>
            <w:r w:rsidRPr="00044929">
              <w:rPr>
                <w:sz w:val="24"/>
                <w:szCs w:val="24"/>
              </w:rPr>
              <w:t>5</w:t>
            </w:r>
          </w:p>
        </w:tc>
        <w:tc>
          <w:tcPr>
            <w:tcW w:w="992" w:type="dxa"/>
          </w:tcPr>
          <w:p w:rsidR="007D2580" w:rsidRPr="00044929" w:rsidRDefault="007D2580" w:rsidP="007D2580">
            <w:pPr>
              <w:spacing w:line="360" w:lineRule="auto"/>
              <w:rPr>
                <w:sz w:val="24"/>
                <w:szCs w:val="24"/>
              </w:rPr>
            </w:pPr>
            <w:r w:rsidRPr="00044929">
              <w:rPr>
                <w:sz w:val="24"/>
                <w:szCs w:val="24"/>
              </w:rPr>
              <w:t>69,5</w:t>
            </w:r>
          </w:p>
        </w:tc>
        <w:tc>
          <w:tcPr>
            <w:tcW w:w="567" w:type="dxa"/>
          </w:tcPr>
          <w:p w:rsidR="007D2580" w:rsidRPr="00044929" w:rsidRDefault="007D2580" w:rsidP="007D2580">
            <w:pPr>
              <w:spacing w:line="360" w:lineRule="auto"/>
              <w:rPr>
                <w:sz w:val="24"/>
                <w:szCs w:val="24"/>
              </w:rPr>
            </w:pPr>
            <w:r w:rsidRPr="00044929">
              <w:rPr>
                <w:sz w:val="24"/>
                <w:szCs w:val="24"/>
              </w:rPr>
              <w:t>2</w:t>
            </w:r>
          </w:p>
        </w:tc>
        <w:tc>
          <w:tcPr>
            <w:tcW w:w="709" w:type="dxa"/>
          </w:tcPr>
          <w:p w:rsidR="007D2580" w:rsidRPr="00044929" w:rsidRDefault="007D2580" w:rsidP="007D2580">
            <w:pPr>
              <w:spacing w:line="360" w:lineRule="auto"/>
              <w:rPr>
                <w:sz w:val="24"/>
                <w:szCs w:val="24"/>
              </w:rPr>
            </w:pPr>
            <w:r w:rsidRPr="00044929">
              <w:rPr>
                <w:sz w:val="24"/>
                <w:szCs w:val="24"/>
              </w:rPr>
              <w:t>139</w:t>
            </w:r>
          </w:p>
        </w:tc>
        <w:tc>
          <w:tcPr>
            <w:tcW w:w="1134" w:type="dxa"/>
          </w:tcPr>
          <w:p w:rsidR="007D2580" w:rsidRPr="00044929" w:rsidRDefault="007D2580" w:rsidP="007D2580">
            <w:pPr>
              <w:spacing w:line="360" w:lineRule="auto"/>
              <w:rPr>
                <w:sz w:val="24"/>
                <w:szCs w:val="24"/>
              </w:rPr>
            </w:pPr>
            <w:r w:rsidRPr="00044929">
              <w:rPr>
                <w:sz w:val="24"/>
                <w:szCs w:val="24"/>
              </w:rPr>
              <w:t>19321</w:t>
            </w:r>
          </w:p>
        </w:tc>
      </w:tr>
      <w:tr w:rsidR="007D2580" w:rsidTr="007D2580">
        <w:tc>
          <w:tcPr>
            <w:tcW w:w="567" w:type="dxa"/>
          </w:tcPr>
          <w:p w:rsidR="007D2580" w:rsidRPr="00044929" w:rsidRDefault="007D2580" w:rsidP="007D2580">
            <w:pPr>
              <w:spacing w:line="360" w:lineRule="auto"/>
              <w:rPr>
                <w:sz w:val="24"/>
                <w:szCs w:val="24"/>
              </w:rPr>
            </w:pPr>
            <w:r w:rsidRPr="00044929">
              <w:rPr>
                <w:sz w:val="24"/>
                <w:szCs w:val="24"/>
              </w:rPr>
              <w:t>6</w:t>
            </w:r>
          </w:p>
        </w:tc>
        <w:tc>
          <w:tcPr>
            <w:tcW w:w="992" w:type="dxa"/>
          </w:tcPr>
          <w:p w:rsidR="007D2580" w:rsidRPr="00044929" w:rsidRDefault="007D2580" w:rsidP="007D2580">
            <w:pPr>
              <w:spacing w:line="360" w:lineRule="auto"/>
              <w:rPr>
                <w:sz w:val="24"/>
                <w:szCs w:val="24"/>
              </w:rPr>
            </w:pPr>
            <w:r w:rsidRPr="00044929">
              <w:rPr>
                <w:sz w:val="24"/>
                <w:szCs w:val="24"/>
              </w:rPr>
              <w:t>69</w:t>
            </w:r>
          </w:p>
        </w:tc>
        <w:tc>
          <w:tcPr>
            <w:tcW w:w="567" w:type="dxa"/>
          </w:tcPr>
          <w:p w:rsidR="007D2580" w:rsidRPr="00044929" w:rsidRDefault="007D2580" w:rsidP="007D2580">
            <w:pPr>
              <w:spacing w:line="360" w:lineRule="auto"/>
              <w:rPr>
                <w:sz w:val="24"/>
                <w:szCs w:val="24"/>
              </w:rPr>
            </w:pPr>
            <w:r w:rsidRPr="00044929">
              <w:rPr>
                <w:sz w:val="24"/>
                <w:szCs w:val="24"/>
              </w:rPr>
              <w:t>1</w:t>
            </w:r>
          </w:p>
        </w:tc>
        <w:tc>
          <w:tcPr>
            <w:tcW w:w="709" w:type="dxa"/>
          </w:tcPr>
          <w:p w:rsidR="007D2580" w:rsidRPr="00044929" w:rsidRDefault="007D2580" w:rsidP="007D2580">
            <w:pPr>
              <w:spacing w:line="360" w:lineRule="auto"/>
              <w:rPr>
                <w:sz w:val="24"/>
                <w:szCs w:val="24"/>
              </w:rPr>
            </w:pPr>
            <w:r w:rsidRPr="00044929">
              <w:rPr>
                <w:sz w:val="24"/>
                <w:szCs w:val="24"/>
              </w:rPr>
              <w:t>69</w:t>
            </w:r>
          </w:p>
        </w:tc>
        <w:tc>
          <w:tcPr>
            <w:tcW w:w="1134" w:type="dxa"/>
          </w:tcPr>
          <w:p w:rsidR="007D2580" w:rsidRPr="00044929" w:rsidRDefault="007D2580" w:rsidP="007D2580">
            <w:pPr>
              <w:spacing w:line="360" w:lineRule="auto"/>
              <w:rPr>
                <w:sz w:val="24"/>
                <w:szCs w:val="24"/>
              </w:rPr>
            </w:pPr>
            <w:r w:rsidRPr="00044929">
              <w:rPr>
                <w:sz w:val="24"/>
                <w:szCs w:val="24"/>
              </w:rPr>
              <w:t>4761</w:t>
            </w:r>
          </w:p>
        </w:tc>
      </w:tr>
      <w:tr w:rsidR="007D2580" w:rsidTr="007D2580">
        <w:tc>
          <w:tcPr>
            <w:tcW w:w="567" w:type="dxa"/>
          </w:tcPr>
          <w:p w:rsidR="007D2580" w:rsidRPr="00044929" w:rsidRDefault="007D2580" w:rsidP="007D2580">
            <w:pPr>
              <w:spacing w:line="360" w:lineRule="auto"/>
              <w:rPr>
                <w:sz w:val="24"/>
                <w:szCs w:val="24"/>
              </w:rPr>
            </w:pPr>
            <w:r w:rsidRPr="00044929">
              <w:rPr>
                <w:sz w:val="24"/>
                <w:szCs w:val="24"/>
              </w:rPr>
              <w:t>7</w:t>
            </w:r>
          </w:p>
        </w:tc>
        <w:tc>
          <w:tcPr>
            <w:tcW w:w="992" w:type="dxa"/>
          </w:tcPr>
          <w:p w:rsidR="007D2580" w:rsidRPr="00044929" w:rsidRDefault="007D2580" w:rsidP="007D2580">
            <w:pPr>
              <w:spacing w:line="360" w:lineRule="auto"/>
              <w:rPr>
                <w:sz w:val="24"/>
                <w:szCs w:val="24"/>
              </w:rPr>
            </w:pPr>
            <w:r w:rsidRPr="00044929">
              <w:rPr>
                <w:sz w:val="24"/>
                <w:szCs w:val="24"/>
              </w:rPr>
              <w:t>68</w:t>
            </w:r>
          </w:p>
        </w:tc>
        <w:tc>
          <w:tcPr>
            <w:tcW w:w="567" w:type="dxa"/>
          </w:tcPr>
          <w:p w:rsidR="007D2580" w:rsidRPr="00044929" w:rsidRDefault="007D2580" w:rsidP="007D2580">
            <w:pPr>
              <w:spacing w:line="360" w:lineRule="auto"/>
              <w:rPr>
                <w:sz w:val="24"/>
                <w:szCs w:val="24"/>
              </w:rPr>
            </w:pPr>
            <w:r w:rsidRPr="00044929">
              <w:rPr>
                <w:sz w:val="24"/>
                <w:szCs w:val="24"/>
              </w:rPr>
              <w:t>3</w:t>
            </w:r>
          </w:p>
        </w:tc>
        <w:tc>
          <w:tcPr>
            <w:tcW w:w="709" w:type="dxa"/>
          </w:tcPr>
          <w:p w:rsidR="007D2580" w:rsidRPr="00044929" w:rsidRDefault="007D2580" w:rsidP="007D2580">
            <w:pPr>
              <w:spacing w:line="360" w:lineRule="auto"/>
              <w:rPr>
                <w:sz w:val="24"/>
                <w:szCs w:val="24"/>
              </w:rPr>
            </w:pPr>
            <w:r w:rsidRPr="00044929">
              <w:rPr>
                <w:sz w:val="24"/>
                <w:szCs w:val="24"/>
              </w:rPr>
              <w:t>204</w:t>
            </w:r>
          </w:p>
        </w:tc>
        <w:tc>
          <w:tcPr>
            <w:tcW w:w="1134" w:type="dxa"/>
          </w:tcPr>
          <w:p w:rsidR="007D2580" w:rsidRPr="00044929" w:rsidRDefault="007D2580" w:rsidP="007D2580">
            <w:pPr>
              <w:spacing w:line="360" w:lineRule="auto"/>
              <w:rPr>
                <w:sz w:val="24"/>
                <w:szCs w:val="24"/>
              </w:rPr>
            </w:pPr>
            <w:r w:rsidRPr="00044929">
              <w:rPr>
                <w:sz w:val="24"/>
                <w:szCs w:val="24"/>
              </w:rPr>
              <w:t>41616</w:t>
            </w:r>
          </w:p>
        </w:tc>
      </w:tr>
      <w:tr w:rsidR="007D2580" w:rsidTr="007D2580">
        <w:tc>
          <w:tcPr>
            <w:tcW w:w="567" w:type="dxa"/>
          </w:tcPr>
          <w:p w:rsidR="007D2580" w:rsidRPr="00044929" w:rsidRDefault="007D2580" w:rsidP="007D2580">
            <w:pPr>
              <w:spacing w:line="360" w:lineRule="auto"/>
              <w:rPr>
                <w:sz w:val="24"/>
                <w:szCs w:val="24"/>
              </w:rPr>
            </w:pPr>
            <w:r w:rsidRPr="00044929">
              <w:rPr>
                <w:sz w:val="24"/>
                <w:szCs w:val="24"/>
              </w:rPr>
              <w:t>8</w:t>
            </w:r>
          </w:p>
        </w:tc>
        <w:tc>
          <w:tcPr>
            <w:tcW w:w="992" w:type="dxa"/>
          </w:tcPr>
          <w:p w:rsidR="007D2580" w:rsidRPr="00044929" w:rsidRDefault="007D2580" w:rsidP="007D2580">
            <w:pPr>
              <w:spacing w:line="360" w:lineRule="auto"/>
              <w:rPr>
                <w:sz w:val="24"/>
                <w:szCs w:val="24"/>
              </w:rPr>
            </w:pPr>
            <w:r w:rsidRPr="00044929">
              <w:rPr>
                <w:sz w:val="24"/>
                <w:szCs w:val="24"/>
              </w:rPr>
              <w:t>67</w:t>
            </w:r>
          </w:p>
        </w:tc>
        <w:tc>
          <w:tcPr>
            <w:tcW w:w="567" w:type="dxa"/>
          </w:tcPr>
          <w:p w:rsidR="007D2580" w:rsidRPr="00044929" w:rsidRDefault="007D2580" w:rsidP="007D2580">
            <w:pPr>
              <w:spacing w:line="360" w:lineRule="auto"/>
              <w:rPr>
                <w:sz w:val="24"/>
                <w:szCs w:val="24"/>
              </w:rPr>
            </w:pPr>
            <w:r w:rsidRPr="00044929">
              <w:rPr>
                <w:sz w:val="24"/>
                <w:szCs w:val="24"/>
              </w:rPr>
              <w:t>1</w:t>
            </w:r>
          </w:p>
        </w:tc>
        <w:tc>
          <w:tcPr>
            <w:tcW w:w="709" w:type="dxa"/>
          </w:tcPr>
          <w:p w:rsidR="007D2580" w:rsidRPr="00044929" w:rsidRDefault="007D2580" w:rsidP="007D2580">
            <w:pPr>
              <w:spacing w:line="360" w:lineRule="auto"/>
              <w:rPr>
                <w:sz w:val="24"/>
                <w:szCs w:val="24"/>
              </w:rPr>
            </w:pPr>
            <w:r w:rsidRPr="00044929">
              <w:rPr>
                <w:sz w:val="24"/>
                <w:szCs w:val="24"/>
              </w:rPr>
              <w:t>67</w:t>
            </w:r>
          </w:p>
        </w:tc>
        <w:tc>
          <w:tcPr>
            <w:tcW w:w="1134" w:type="dxa"/>
          </w:tcPr>
          <w:p w:rsidR="007D2580" w:rsidRPr="00044929" w:rsidRDefault="007D2580" w:rsidP="007D2580">
            <w:pPr>
              <w:spacing w:line="360" w:lineRule="auto"/>
              <w:rPr>
                <w:sz w:val="24"/>
                <w:szCs w:val="24"/>
              </w:rPr>
            </w:pPr>
            <w:r w:rsidRPr="00044929">
              <w:rPr>
                <w:sz w:val="24"/>
                <w:szCs w:val="24"/>
              </w:rPr>
              <w:t>4489</w:t>
            </w:r>
          </w:p>
        </w:tc>
      </w:tr>
      <w:tr w:rsidR="007D2580" w:rsidTr="007D2580">
        <w:tc>
          <w:tcPr>
            <w:tcW w:w="567" w:type="dxa"/>
          </w:tcPr>
          <w:p w:rsidR="007D2580" w:rsidRPr="00044929" w:rsidRDefault="007D2580" w:rsidP="007D2580">
            <w:pPr>
              <w:spacing w:line="360" w:lineRule="auto"/>
              <w:rPr>
                <w:sz w:val="24"/>
                <w:szCs w:val="24"/>
              </w:rPr>
            </w:pPr>
            <w:r w:rsidRPr="00044929">
              <w:rPr>
                <w:sz w:val="24"/>
                <w:szCs w:val="24"/>
              </w:rPr>
              <w:t>9</w:t>
            </w:r>
          </w:p>
        </w:tc>
        <w:tc>
          <w:tcPr>
            <w:tcW w:w="992" w:type="dxa"/>
          </w:tcPr>
          <w:p w:rsidR="007D2580" w:rsidRPr="00044929" w:rsidRDefault="007D2580" w:rsidP="007D2580">
            <w:pPr>
              <w:spacing w:line="360" w:lineRule="auto"/>
              <w:rPr>
                <w:sz w:val="24"/>
                <w:szCs w:val="24"/>
              </w:rPr>
            </w:pPr>
            <w:r w:rsidRPr="00044929">
              <w:rPr>
                <w:sz w:val="24"/>
                <w:szCs w:val="24"/>
              </w:rPr>
              <w:t>66</w:t>
            </w:r>
          </w:p>
        </w:tc>
        <w:tc>
          <w:tcPr>
            <w:tcW w:w="567" w:type="dxa"/>
          </w:tcPr>
          <w:p w:rsidR="007D2580" w:rsidRPr="00044929" w:rsidRDefault="007D2580" w:rsidP="007D2580">
            <w:pPr>
              <w:spacing w:line="360" w:lineRule="auto"/>
              <w:rPr>
                <w:sz w:val="24"/>
                <w:szCs w:val="24"/>
              </w:rPr>
            </w:pPr>
            <w:r w:rsidRPr="00044929">
              <w:rPr>
                <w:sz w:val="24"/>
                <w:szCs w:val="24"/>
              </w:rPr>
              <w:t>1</w:t>
            </w:r>
          </w:p>
        </w:tc>
        <w:tc>
          <w:tcPr>
            <w:tcW w:w="709" w:type="dxa"/>
          </w:tcPr>
          <w:p w:rsidR="007D2580" w:rsidRPr="00044929" w:rsidRDefault="007D2580" w:rsidP="007D2580">
            <w:pPr>
              <w:spacing w:line="360" w:lineRule="auto"/>
              <w:rPr>
                <w:sz w:val="24"/>
                <w:szCs w:val="24"/>
              </w:rPr>
            </w:pPr>
            <w:r w:rsidRPr="00044929">
              <w:rPr>
                <w:sz w:val="24"/>
                <w:szCs w:val="24"/>
              </w:rPr>
              <w:t>66</w:t>
            </w:r>
          </w:p>
        </w:tc>
        <w:tc>
          <w:tcPr>
            <w:tcW w:w="1134" w:type="dxa"/>
          </w:tcPr>
          <w:p w:rsidR="007D2580" w:rsidRPr="00044929" w:rsidRDefault="007D2580" w:rsidP="007D2580">
            <w:pPr>
              <w:spacing w:line="360" w:lineRule="auto"/>
              <w:rPr>
                <w:sz w:val="24"/>
                <w:szCs w:val="24"/>
              </w:rPr>
            </w:pPr>
            <w:r w:rsidRPr="00044929">
              <w:rPr>
                <w:sz w:val="24"/>
                <w:szCs w:val="24"/>
              </w:rPr>
              <w:t>4356</w:t>
            </w:r>
          </w:p>
        </w:tc>
      </w:tr>
      <w:tr w:rsidR="007D2580" w:rsidTr="007D2580">
        <w:tc>
          <w:tcPr>
            <w:tcW w:w="567" w:type="dxa"/>
          </w:tcPr>
          <w:p w:rsidR="007D2580" w:rsidRPr="00044929" w:rsidRDefault="007D2580" w:rsidP="007D2580">
            <w:pPr>
              <w:spacing w:line="360" w:lineRule="auto"/>
              <w:rPr>
                <w:sz w:val="24"/>
                <w:szCs w:val="24"/>
              </w:rPr>
            </w:pPr>
            <w:r w:rsidRPr="00044929">
              <w:rPr>
                <w:sz w:val="24"/>
                <w:szCs w:val="24"/>
              </w:rPr>
              <w:t>10</w:t>
            </w:r>
          </w:p>
        </w:tc>
        <w:tc>
          <w:tcPr>
            <w:tcW w:w="992" w:type="dxa"/>
          </w:tcPr>
          <w:p w:rsidR="007D2580" w:rsidRPr="00044929" w:rsidRDefault="007D2580" w:rsidP="007D2580">
            <w:pPr>
              <w:spacing w:line="360" w:lineRule="auto"/>
              <w:rPr>
                <w:sz w:val="24"/>
                <w:szCs w:val="24"/>
              </w:rPr>
            </w:pPr>
            <w:r w:rsidRPr="00044929">
              <w:rPr>
                <w:sz w:val="24"/>
                <w:szCs w:val="24"/>
              </w:rPr>
              <w:t>64</w:t>
            </w:r>
          </w:p>
        </w:tc>
        <w:tc>
          <w:tcPr>
            <w:tcW w:w="567" w:type="dxa"/>
          </w:tcPr>
          <w:p w:rsidR="007D2580" w:rsidRPr="00044929" w:rsidRDefault="007D2580" w:rsidP="007D2580">
            <w:pPr>
              <w:spacing w:line="360" w:lineRule="auto"/>
              <w:rPr>
                <w:sz w:val="24"/>
                <w:szCs w:val="24"/>
              </w:rPr>
            </w:pPr>
            <w:r w:rsidRPr="00044929">
              <w:rPr>
                <w:sz w:val="24"/>
                <w:szCs w:val="24"/>
              </w:rPr>
              <w:t>2</w:t>
            </w:r>
          </w:p>
        </w:tc>
        <w:tc>
          <w:tcPr>
            <w:tcW w:w="709" w:type="dxa"/>
          </w:tcPr>
          <w:p w:rsidR="007D2580" w:rsidRPr="00044929" w:rsidRDefault="007D2580" w:rsidP="007D2580">
            <w:pPr>
              <w:spacing w:line="360" w:lineRule="auto"/>
              <w:rPr>
                <w:sz w:val="24"/>
                <w:szCs w:val="24"/>
              </w:rPr>
            </w:pPr>
            <w:r w:rsidRPr="00044929">
              <w:rPr>
                <w:sz w:val="24"/>
                <w:szCs w:val="24"/>
              </w:rPr>
              <w:t>128</w:t>
            </w:r>
          </w:p>
        </w:tc>
        <w:tc>
          <w:tcPr>
            <w:tcW w:w="1134" w:type="dxa"/>
          </w:tcPr>
          <w:p w:rsidR="007D2580" w:rsidRPr="00044929" w:rsidRDefault="007D2580" w:rsidP="007D2580">
            <w:pPr>
              <w:spacing w:line="360" w:lineRule="auto"/>
              <w:rPr>
                <w:sz w:val="24"/>
                <w:szCs w:val="24"/>
              </w:rPr>
            </w:pPr>
            <w:r w:rsidRPr="00044929">
              <w:rPr>
                <w:sz w:val="24"/>
                <w:szCs w:val="24"/>
              </w:rPr>
              <w:t>16384</w:t>
            </w:r>
          </w:p>
        </w:tc>
      </w:tr>
      <w:tr w:rsidR="007D2580" w:rsidTr="007D2580">
        <w:tc>
          <w:tcPr>
            <w:tcW w:w="567" w:type="dxa"/>
          </w:tcPr>
          <w:p w:rsidR="007D2580" w:rsidRPr="00044929" w:rsidRDefault="007D2580" w:rsidP="007D2580">
            <w:pPr>
              <w:spacing w:line="360" w:lineRule="auto"/>
              <w:rPr>
                <w:sz w:val="24"/>
                <w:szCs w:val="24"/>
              </w:rPr>
            </w:pPr>
            <w:r w:rsidRPr="00044929">
              <w:rPr>
                <w:sz w:val="24"/>
                <w:szCs w:val="24"/>
              </w:rPr>
              <w:t>11</w:t>
            </w:r>
          </w:p>
        </w:tc>
        <w:tc>
          <w:tcPr>
            <w:tcW w:w="992" w:type="dxa"/>
          </w:tcPr>
          <w:p w:rsidR="007D2580" w:rsidRPr="00044929" w:rsidRDefault="007D2580" w:rsidP="007D2580">
            <w:pPr>
              <w:spacing w:line="360" w:lineRule="auto"/>
              <w:rPr>
                <w:sz w:val="24"/>
                <w:szCs w:val="24"/>
              </w:rPr>
            </w:pPr>
            <w:r w:rsidRPr="00044929">
              <w:rPr>
                <w:sz w:val="24"/>
                <w:szCs w:val="24"/>
              </w:rPr>
              <w:t>62,5</w:t>
            </w:r>
          </w:p>
        </w:tc>
        <w:tc>
          <w:tcPr>
            <w:tcW w:w="567" w:type="dxa"/>
          </w:tcPr>
          <w:p w:rsidR="007D2580" w:rsidRPr="00044929" w:rsidRDefault="007D2580" w:rsidP="007D2580">
            <w:pPr>
              <w:spacing w:line="360" w:lineRule="auto"/>
              <w:rPr>
                <w:sz w:val="24"/>
                <w:szCs w:val="24"/>
              </w:rPr>
            </w:pPr>
            <w:r w:rsidRPr="00044929">
              <w:rPr>
                <w:sz w:val="24"/>
                <w:szCs w:val="24"/>
              </w:rPr>
              <w:t>2</w:t>
            </w:r>
          </w:p>
        </w:tc>
        <w:tc>
          <w:tcPr>
            <w:tcW w:w="709" w:type="dxa"/>
          </w:tcPr>
          <w:p w:rsidR="007D2580" w:rsidRPr="00044929" w:rsidRDefault="007D2580" w:rsidP="007D2580">
            <w:pPr>
              <w:spacing w:line="360" w:lineRule="auto"/>
              <w:rPr>
                <w:sz w:val="24"/>
                <w:szCs w:val="24"/>
              </w:rPr>
            </w:pPr>
            <w:r w:rsidRPr="00044929">
              <w:rPr>
                <w:sz w:val="24"/>
                <w:szCs w:val="24"/>
              </w:rPr>
              <w:t>125</w:t>
            </w:r>
          </w:p>
        </w:tc>
        <w:tc>
          <w:tcPr>
            <w:tcW w:w="1134" w:type="dxa"/>
          </w:tcPr>
          <w:p w:rsidR="007D2580" w:rsidRPr="00044929" w:rsidRDefault="007D2580" w:rsidP="007D2580">
            <w:pPr>
              <w:spacing w:line="360" w:lineRule="auto"/>
              <w:rPr>
                <w:sz w:val="24"/>
                <w:szCs w:val="24"/>
              </w:rPr>
            </w:pPr>
            <w:r w:rsidRPr="00044929">
              <w:rPr>
                <w:sz w:val="24"/>
                <w:szCs w:val="24"/>
              </w:rPr>
              <w:t>1562</w:t>
            </w:r>
          </w:p>
        </w:tc>
      </w:tr>
      <w:tr w:rsidR="007D2580" w:rsidTr="007D2580">
        <w:tc>
          <w:tcPr>
            <w:tcW w:w="567" w:type="dxa"/>
          </w:tcPr>
          <w:p w:rsidR="007D2580" w:rsidRPr="00044929" w:rsidRDefault="007D2580" w:rsidP="007D2580">
            <w:pPr>
              <w:spacing w:line="360" w:lineRule="auto"/>
              <w:rPr>
                <w:sz w:val="24"/>
                <w:szCs w:val="24"/>
              </w:rPr>
            </w:pPr>
            <w:r w:rsidRPr="00044929">
              <w:rPr>
                <w:sz w:val="24"/>
                <w:szCs w:val="24"/>
              </w:rPr>
              <w:t>12</w:t>
            </w:r>
          </w:p>
        </w:tc>
        <w:tc>
          <w:tcPr>
            <w:tcW w:w="992" w:type="dxa"/>
          </w:tcPr>
          <w:p w:rsidR="007D2580" w:rsidRPr="00044929" w:rsidRDefault="007D2580" w:rsidP="007D2580">
            <w:pPr>
              <w:spacing w:line="360" w:lineRule="auto"/>
              <w:rPr>
                <w:sz w:val="24"/>
                <w:szCs w:val="24"/>
              </w:rPr>
            </w:pPr>
            <w:r w:rsidRPr="00044929">
              <w:rPr>
                <w:sz w:val="24"/>
                <w:szCs w:val="24"/>
              </w:rPr>
              <w:t>62</w:t>
            </w:r>
          </w:p>
        </w:tc>
        <w:tc>
          <w:tcPr>
            <w:tcW w:w="567" w:type="dxa"/>
          </w:tcPr>
          <w:p w:rsidR="007D2580" w:rsidRPr="00044929" w:rsidRDefault="007D2580" w:rsidP="007D2580">
            <w:pPr>
              <w:spacing w:line="360" w:lineRule="auto"/>
              <w:rPr>
                <w:sz w:val="24"/>
                <w:szCs w:val="24"/>
              </w:rPr>
            </w:pPr>
            <w:r w:rsidRPr="00044929">
              <w:rPr>
                <w:sz w:val="24"/>
                <w:szCs w:val="24"/>
              </w:rPr>
              <w:t>1</w:t>
            </w:r>
          </w:p>
        </w:tc>
        <w:tc>
          <w:tcPr>
            <w:tcW w:w="709" w:type="dxa"/>
          </w:tcPr>
          <w:p w:rsidR="007D2580" w:rsidRPr="00044929" w:rsidRDefault="007D2580" w:rsidP="007D2580">
            <w:pPr>
              <w:spacing w:line="360" w:lineRule="auto"/>
              <w:rPr>
                <w:sz w:val="24"/>
                <w:szCs w:val="24"/>
              </w:rPr>
            </w:pPr>
            <w:r w:rsidRPr="00044929">
              <w:rPr>
                <w:sz w:val="24"/>
                <w:szCs w:val="24"/>
              </w:rPr>
              <w:t>62</w:t>
            </w:r>
          </w:p>
        </w:tc>
        <w:tc>
          <w:tcPr>
            <w:tcW w:w="1134" w:type="dxa"/>
          </w:tcPr>
          <w:p w:rsidR="007D2580" w:rsidRPr="00044929" w:rsidRDefault="007D2580" w:rsidP="007D2580">
            <w:pPr>
              <w:spacing w:line="360" w:lineRule="auto"/>
              <w:rPr>
                <w:sz w:val="24"/>
                <w:szCs w:val="24"/>
              </w:rPr>
            </w:pPr>
            <w:r w:rsidRPr="00044929">
              <w:rPr>
                <w:sz w:val="24"/>
                <w:szCs w:val="24"/>
              </w:rPr>
              <w:t>3844</w:t>
            </w:r>
          </w:p>
        </w:tc>
      </w:tr>
      <w:tr w:rsidR="007D2580" w:rsidTr="007D2580">
        <w:tc>
          <w:tcPr>
            <w:tcW w:w="567" w:type="dxa"/>
          </w:tcPr>
          <w:p w:rsidR="007D2580" w:rsidRPr="00044929" w:rsidRDefault="007D2580" w:rsidP="007D2580">
            <w:pPr>
              <w:spacing w:line="360" w:lineRule="auto"/>
              <w:rPr>
                <w:sz w:val="24"/>
                <w:szCs w:val="24"/>
              </w:rPr>
            </w:pPr>
            <w:r w:rsidRPr="00044929">
              <w:rPr>
                <w:sz w:val="24"/>
                <w:szCs w:val="24"/>
              </w:rPr>
              <w:t>13</w:t>
            </w:r>
          </w:p>
        </w:tc>
        <w:tc>
          <w:tcPr>
            <w:tcW w:w="992" w:type="dxa"/>
          </w:tcPr>
          <w:p w:rsidR="007D2580" w:rsidRPr="00044929" w:rsidRDefault="007D2580" w:rsidP="007D2580">
            <w:pPr>
              <w:spacing w:line="360" w:lineRule="auto"/>
              <w:rPr>
                <w:sz w:val="24"/>
                <w:szCs w:val="24"/>
              </w:rPr>
            </w:pPr>
            <w:r w:rsidRPr="00044929">
              <w:rPr>
                <w:sz w:val="24"/>
                <w:szCs w:val="24"/>
              </w:rPr>
              <w:t>61</w:t>
            </w:r>
          </w:p>
        </w:tc>
        <w:tc>
          <w:tcPr>
            <w:tcW w:w="567" w:type="dxa"/>
          </w:tcPr>
          <w:p w:rsidR="007D2580" w:rsidRPr="00044929" w:rsidRDefault="007D2580" w:rsidP="007D2580">
            <w:pPr>
              <w:spacing w:line="360" w:lineRule="auto"/>
              <w:rPr>
                <w:sz w:val="24"/>
                <w:szCs w:val="24"/>
              </w:rPr>
            </w:pPr>
            <w:r w:rsidRPr="00044929">
              <w:rPr>
                <w:sz w:val="24"/>
                <w:szCs w:val="24"/>
              </w:rPr>
              <w:t>1</w:t>
            </w:r>
          </w:p>
        </w:tc>
        <w:tc>
          <w:tcPr>
            <w:tcW w:w="709" w:type="dxa"/>
          </w:tcPr>
          <w:p w:rsidR="007D2580" w:rsidRPr="00044929" w:rsidRDefault="007D2580" w:rsidP="007D2580">
            <w:pPr>
              <w:spacing w:line="360" w:lineRule="auto"/>
              <w:rPr>
                <w:sz w:val="24"/>
                <w:szCs w:val="24"/>
              </w:rPr>
            </w:pPr>
            <w:r w:rsidRPr="00044929">
              <w:rPr>
                <w:sz w:val="24"/>
                <w:szCs w:val="24"/>
              </w:rPr>
              <w:t>61</w:t>
            </w:r>
          </w:p>
        </w:tc>
        <w:tc>
          <w:tcPr>
            <w:tcW w:w="1134" w:type="dxa"/>
          </w:tcPr>
          <w:p w:rsidR="007D2580" w:rsidRPr="00044929" w:rsidRDefault="007D2580" w:rsidP="007D2580">
            <w:pPr>
              <w:spacing w:line="360" w:lineRule="auto"/>
              <w:rPr>
                <w:sz w:val="24"/>
                <w:szCs w:val="24"/>
              </w:rPr>
            </w:pPr>
            <w:r w:rsidRPr="00044929">
              <w:rPr>
                <w:sz w:val="24"/>
                <w:szCs w:val="24"/>
              </w:rPr>
              <w:t>3721</w:t>
            </w:r>
          </w:p>
        </w:tc>
      </w:tr>
      <w:tr w:rsidR="007D2580" w:rsidTr="007D2580">
        <w:tc>
          <w:tcPr>
            <w:tcW w:w="567" w:type="dxa"/>
          </w:tcPr>
          <w:p w:rsidR="007D2580" w:rsidRPr="00044929" w:rsidRDefault="007D2580" w:rsidP="007D2580">
            <w:pPr>
              <w:spacing w:line="360" w:lineRule="auto"/>
              <w:rPr>
                <w:sz w:val="24"/>
                <w:szCs w:val="24"/>
              </w:rPr>
            </w:pPr>
            <w:r w:rsidRPr="00044929">
              <w:rPr>
                <w:sz w:val="24"/>
                <w:szCs w:val="24"/>
              </w:rPr>
              <w:t>14</w:t>
            </w:r>
          </w:p>
        </w:tc>
        <w:tc>
          <w:tcPr>
            <w:tcW w:w="992" w:type="dxa"/>
          </w:tcPr>
          <w:p w:rsidR="007D2580" w:rsidRPr="00044929" w:rsidRDefault="007D2580" w:rsidP="007D2580">
            <w:pPr>
              <w:spacing w:line="360" w:lineRule="auto"/>
              <w:rPr>
                <w:sz w:val="24"/>
                <w:szCs w:val="24"/>
              </w:rPr>
            </w:pPr>
            <w:r w:rsidRPr="00044929">
              <w:rPr>
                <w:sz w:val="24"/>
                <w:szCs w:val="24"/>
              </w:rPr>
              <w:t>58</w:t>
            </w:r>
          </w:p>
        </w:tc>
        <w:tc>
          <w:tcPr>
            <w:tcW w:w="567" w:type="dxa"/>
          </w:tcPr>
          <w:p w:rsidR="007D2580" w:rsidRPr="00044929" w:rsidRDefault="007D2580" w:rsidP="007D2580">
            <w:pPr>
              <w:spacing w:line="360" w:lineRule="auto"/>
              <w:rPr>
                <w:sz w:val="24"/>
                <w:szCs w:val="24"/>
              </w:rPr>
            </w:pPr>
            <w:r w:rsidRPr="00044929">
              <w:rPr>
                <w:sz w:val="24"/>
                <w:szCs w:val="24"/>
              </w:rPr>
              <w:t>1</w:t>
            </w:r>
          </w:p>
        </w:tc>
        <w:tc>
          <w:tcPr>
            <w:tcW w:w="709" w:type="dxa"/>
          </w:tcPr>
          <w:p w:rsidR="007D2580" w:rsidRPr="00044929" w:rsidRDefault="007D2580" w:rsidP="007D2580">
            <w:pPr>
              <w:spacing w:line="360" w:lineRule="auto"/>
              <w:rPr>
                <w:sz w:val="24"/>
                <w:szCs w:val="24"/>
              </w:rPr>
            </w:pPr>
            <w:r w:rsidRPr="00044929">
              <w:rPr>
                <w:sz w:val="24"/>
                <w:szCs w:val="24"/>
              </w:rPr>
              <w:t>58</w:t>
            </w:r>
          </w:p>
        </w:tc>
        <w:tc>
          <w:tcPr>
            <w:tcW w:w="1134" w:type="dxa"/>
          </w:tcPr>
          <w:p w:rsidR="007D2580" w:rsidRPr="00044929" w:rsidRDefault="007D2580" w:rsidP="007D2580">
            <w:pPr>
              <w:spacing w:line="360" w:lineRule="auto"/>
              <w:rPr>
                <w:sz w:val="24"/>
                <w:szCs w:val="24"/>
              </w:rPr>
            </w:pPr>
            <w:r w:rsidRPr="00044929">
              <w:rPr>
                <w:sz w:val="24"/>
                <w:szCs w:val="24"/>
              </w:rPr>
              <w:t>3364</w:t>
            </w:r>
          </w:p>
        </w:tc>
      </w:tr>
      <w:tr w:rsidR="007D2580" w:rsidTr="007D2580">
        <w:tc>
          <w:tcPr>
            <w:tcW w:w="567" w:type="dxa"/>
          </w:tcPr>
          <w:p w:rsidR="007D2580" w:rsidRPr="00044929" w:rsidRDefault="007D2580" w:rsidP="007D2580">
            <w:pPr>
              <w:spacing w:line="360" w:lineRule="auto"/>
              <w:rPr>
                <w:sz w:val="24"/>
                <w:szCs w:val="24"/>
              </w:rPr>
            </w:pPr>
            <w:r w:rsidRPr="00044929">
              <w:rPr>
                <w:sz w:val="24"/>
                <w:szCs w:val="24"/>
              </w:rPr>
              <w:t>15</w:t>
            </w:r>
          </w:p>
        </w:tc>
        <w:tc>
          <w:tcPr>
            <w:tcW w:w="992" w:type="dxa"/>
          </w:tcPr>
          <w:p w:rsidR="007D2580" w:rsidRPr="00044929" w:rsidRDefault="007D2580" w:rsidP="007D2580">
            <w:pPr>
              <w:spacing w:line="360" w:lineRule="auto"/>
              <w:rPr>
                <w:sz w:val="24"/>
                <w:szCs w:val="24"/>
              </w:rPr>
            </w:pPr>
            <w:r w:rsidRPr="00044929">
              <w:rPr>
                <w:sz w:val="24"/>
                <w:szCs w:val="24"/>
              </w:rPr>
              <w:t>56,5</w:t>
            </w:r>
          </w:p>
        </w:tc>
        <w:tc>
          <w:tcPr>
            <w:tcW w:w="567" w:type="dxa"/>
          </w:tcPr>
          <w:p w:rsidR="007D2580" w:rsidRPr="00044929" w:rsidRDefault="007D2580" w:rsidP="007D2580">
            <w:pPr>
              <w:spacing w:line="360" w:lineRule="auto"/>
              <w:rPr>
                <w:sz w:val="24"/>
                <w:szCs w:val="24"/>
              </w:rPr>
            </w:pPr>
            <w:r w:rsidRPr="00044929">
              <w:rPr>
                <w:sz w:val="24"/>
                <w:szCs w:val="24"/>
              </w:rPr>
              <w:t>2</w:t>
            </w:r>
          </w:p>
        </w:tc>
        <w:tc>
          <w:tcPr>
            <w:tcW w:w="709" w:type="dxa"/>
          </w:tcPr>
          <w:p w:rsidR="007D2580" w:rsidRPr="00044929" w:rsidRDefault="007D2580" w:rsidP="007D2580">
            <w:pPr>
              <w:spacing w:line="360" w:lineRule="auto"/>
              <w:rPr>
                <w:sz w:val="24"/>
                <w:szCs w:val="24"/>
              </w:rPr>
            </w:pPr>
            <w:r w:rsidRPr="00044929">
              <w:rPr>
                <w:sz w:val="24"/>
                <w:szCs w:val="24"/>
              </w:rPr>
              <w:t>113</w:t>
            </w:r>
          </w:p>
        </w:tc>
        <w:tc>
          <w:tcPr>
            <w:tcW w:w="1134" w:type="dxa"/>
          </w:tcPr>
          <w:p w:rsidR="007D2580" w:rsidRPr="00044929" w:rsidRDefault="007D2580" w:rsidP="007D2580">
            <w:pPr>
              <w:spacing w:line="360" w:lineRule="auto"/>
              <w:rPr>
                <w:sz w:val="24"/>
                <w:szCs w:val="24"/>
              </w:rPr>
            </w:pPr>
            <w:r w:rsidRPr="00044929">
              <w:rPr>
                <w:sz w:val="24"/>
                <w:szCs w:val="24"/>
              </w:rPr>
              <w:t>12769</w:t>
            </w:r>
          </w:p>
        </w:tc>
      </w:tr>
      <w:tr w:rsidR="007D2580" w:rsidTr="007D2580">
        <w:tc>
          <w:tcPr>
            <w:tcW w:w="567" w:type="dxa"/>
          </w:tcPr>
          <w:p w:rsidR="007D2580" w:rsidRPr="00044929" w:rsidRDefault="007D2580" w:rsidP="007D2580">
            <w:pPr>
              <w:spacing w:line="360" w:lineRule="auto"/>
              <w:rPr>
                <w:sz w:val="24"/>
                <w:szCs w:val="24"/>
              </w:rPr>
            </w:pPr>
            <w:r w:rsidRPr="00044929">
              <w:rPr>
                <w:sz w:val="24"/>
                <w:szCs w:val="24"/>
              </w:rPr>
              <w:t>16</w:t>
            </w:r>
          </w:p>
        </w:tc>
        <w:tc>
          <w:tcPr>
            <w:tcW w:w="992" w:type="dxa"/>
          </w:tcPr>
          <w:p w:rsidR="007D2580" w:rsidRPr="00044929" w:rsidRDefault="007D2580" w:rsidP="007D2580">
            <w:pPr>
              <w:spacing w:line="360" w:lineRule="auto"/>
              <w:rPr>
                <w:sz w:val="24"/>
                <w:szCs w:val="24"/>
              </w:rPr>
            </w:pPr>
            <w:r w:rsidRPr="00044929">
              <w:rPr>
                <w:sz w:val="24"/>
                <w:szCs w:val="24"/>
              </w:rPr>
              <w:t>56</w:t>
            </w:r>
          </w:p>
        </w:tc>
        <w:tc>
          <w:tcPr>
            <w:tcW w:w="567" w:type="dxa"/>
          </w:tcPr>
          <w:p w:rsidR="007D2580" w:rsidRPr="00044929" w:rsidRDefault="007D2580" w:rsidP="007D2580">
            <w:pPr>
              <w:spacing w:line="360" w:lineRule="auto"/>
              <w:rPr>
                <w:sz w:val="24"/>
                <w:szCs w:val="24"/>
              </w:rPr>
            </w:pPr>
            <w:r w:rsidRPr="00044929">
              <w:rPr>
                <w:sz w:val="24"/>
                <w:szCs w:val="24"/>
              </w:rPr>
              <w:t>1</w:t>
            </w:r>
          </w:p>
        </w:tc>
        <w:tc>
          <w:tcPr>
            <w:tcW w:w="709" w:type="dxa"/>
          </w:tcPr>
          <w:p w:rsidR="007D2580" w:rsidRPr="00044929" w:rsidRDefault="007D2580" w:rsidP="007D2580">
            <w:pPr>
              <w:spacing w:line="360" w:lineRule="auto"/>
              <w:rPr>
                <w:sz w:val="24"/>
                <w:szCs w:val="24"/>
              </w:rPr>
            </w:pPr>
            <w:r w:rsidRPr="00044929">
              <w:rPr>
                <w:sz w:val="24"/>
                <w:szCs w:val="24"/>
              </w:rPr>
              <w:t>56</w:t>
            </w:r>
          </w:p>
        </w:tc>
        <w:tc>
          <w:tcPr>
            <w:tcW w:w="1134" w:type="dxa"/>
          </w:tcPr>
          <w:p w:rsidR="007D2580" w:rsidRPr="00044929" w:rsidRDefault="007D2580" w:rsidP="007D2580">
            <w:pPr>
              <w:spacing w:line="360" w:lineRule="auto"/>
              <w:rPr>
                <w:sz w:val="24"/>
                <w:szCs w:val="24"/>
              </w:rPr>
            </w:pPr>
            <w:r w:rsidRPr="00044929">
              <w:rPr>
                <w:sz w:val="24"/>
                <w:szCs w:val="24"/>
              </w:rPr>
              <w:t>3136</w:t>
            </w:r>
          </w:p>
        </w:tc>
      </w:tr>
      <w:tr w:rsidR="007D2580" w:rsidTr="007D2580">
        <w:tc>
          <w:tcPr>
            <w:tcW w:w="567" w:type="dxa"/>
          </w:tcPr>
          <w:p w:rsidR="007D2580" w:rsidRPr="00044929" w:rsidRDefault="007D2580" w:rsidP="007D2580">
            <w:pPr>
              <w:spacing w:line="360" w:lineRule="auto"/>
              <w:rPr>
                <w:sz w:val="24"/>
                <w:szCs w:val="24"/>
              </w:rPr>
            </w:pPr>
            <w:r w:rsidRPr="00044929">
              <w:rPr>
                <w:sz w:val="24"/>
                <w:szCs w:val="24"/>
              </w:rPr>
              <w:t>17</w:t>
            </w:r>
          </w:p>
        </w:tc>
        <w:tc>
          <w:tcPr>
            <w:tcW w:w="992" w:type="dxa"/>
          </w:tcPr>
          <w:p w:rsidR="007D2580" w:rsidRPr="00044929" w:rsidRDefault="007D2580" w:rsidP="007D2580">
            <w:pPr>
              <w:spacing w:line="360" w:lineRule="auto"/>
              <w:rPr>
                <w:sz w:val="24"/>
                <w:szCs w:val="24"/>
              </w:rPr>
            </w:pPr>
            <w:r w:rsidRPr="00044929">
              <w:rPr>
                <w:sz w:val="24"/>
                <w:szCs w:val="24"/>
              </w:rPr>
              <w:t>55</w:t>
            </w:r>
          </w:p>
        </w:tc>
        <w:tc>
          <w:tcPr>
            <w:tcW w:w="567" w:type="dxa"/>
          </w:tcPr>
          <w:p w:rsidR="007D2580" w:rsidRPr="00044929" w:rsidRDefault="007D2580" w:rsidP="007D2580">
            <w:pPr>
              <w:spacing w:line="360" w:lineRule="auto"/>
              <w:rPr>
                <w:sz w:val="24"/>
                <w:szCs w:val="24"/>
              </w:rPr>
            </w:pPr>
            <w:r w:rsidRPr="00044929">
              <w:rPr>
                <w:sz w:val="24"/>
                <w:szCs w:val="24"/>
              </w:rPr>
              <w:t>2</w:t>
            </w:r>
          </w:p>
        </w:tc>
        <w:tc>
          <w:tcPr>
            <w:tcW w:w="709" w:type="dxa"/>
          </w:tcPr>
          <w:p w:rsidR="007D2580" w:rsidRPr="00044929" w:rsidRDefault="007D2580" w:rsidP="007D2580">
            <w:pPr>
              <w:spacing w:line="360" w:lineRule="auto"/>
              <w:rPr>
                <w:sz w:val="24"/>
                <w:szCs w:val="24"/>
              </w:rPr>
            </w:pPr>
            <w:r w:rsidRPr="00044929">
              <w:rPr>
                <w:sz w:val="24"/>
                <w:szCs w:val="24"/>
              </w:rPr>
              <w:t>110</w:t>
            </w:r>
          </w:p>
        </w:tc>
        <w:tc>
          <w:tcPr>
            <w:tcW w:w="1134" w:type="dxa"/>
          </w:tcPr>
          <w:p w:rsidR="007D2580" w:rsidRPr="00044929" w:rsidRDefault="007D2580" w:rsidP="007D2580">
            <w:pPr>
              <w:spacing w:line="360" w:lineRule="auto"/>
              <w:rPr>
                <w:sz w:val="24"/>
                <w:szCs w:val="24"/>
              </w:rPr>
            </w:pPr>
            <w:r w:rsidRPr="00044929">
              <w:rPr>
                <w:sz w:val="24"/>
                <w:szCs w:val="24"/>
              </w:rPr>
              <w:t>121100</w:t>
            </w:r>
          </w:p>
        </w:tc>
      </w:tr>
      <w:tr w:rsidR="007D2580" w:rsidTr="007D2580">
        <w:tc>
          <w:tcPr>
            <w:tcW w:w="567" w:type="dxa"/>
          </w:tcPr>
          <w:p w:rsidR="007D2580" w:rsidRPr="00044929" w:rsidRDefault="007D2580" w:rsidP="007D2580">
            <w:pPr>
              <w:spacing w:line="360" w:lineRule="auto"/>
              <w:rPr>
                <w:sz w:val="24"/>
                <w:szCs w:val="24"/>
              </w:rPr>
            </w:pPr>
            <w:r w:rsidRPr="00044929">
              <w:rPr>
                <w:sz w:val="24"/>
                <w:szCs w:val="24"/>
              </w:rPr>
              <w:t>18</w:t>
            </w:r>
          </w:p>
        </w:tc>
        <w:tc>
          <w:tcPr>
            <w:tcW w:w="992" w:type="dxa"/>
          </w:tcPr>
          <w:p w:rsidR="007D2580" w:rsidRPr="00044929" w:rsidRDefault="007D2580" w:rsidP="007D2580">
            <w:pPr>
              <w:spacing w:line="360" w:lineRule="auto"/>
              <w:rPr>
                <w:sz w:val="24"/>
                <w:szCs w:val="24"/>
              </w:rPr>
            </w:pPr>
            <w:r w:rsidRPr="00044929">
              <w:rPr>
                <w:sz w:val="24"/>
                <w:szCs w:val="24"/>
              </w:rPr>
              <w:t>54</w:t>
            </w:r>
          </w:p>
        </w:tc>
        <w:tc>
          <w:tcPr>
            <w:tcW w:w="567" w:type="dxa"/>
          </w:tcPr>
          <w:p w:rsidR="007D2580" w:rsidRPr="00044929" w:rsidRDefault="007D2580" w:rsidP="007D2580">
            <w:pPr>
              <w:spacing w:line="360" w:lineRule="auto"/>
              <w:rPr>
                <w:sz w:val="24"/>
                <w:szCs w:val="24"/>
              </w:rPr>
            </w:pPr>
            <w:r w:rsidRPr="00044929">
              <w:rPr>
                <w:sz w:val="24"/>
                <w:szCs w:val="24"/>
              </w:rPr>
              <w:t>1</w:t>
            </w:r>
          </w:p>
        </w:tc>
        <w:tc>
          <w:tcPr>
            <w:tcW w:w="709" w:type="dxa"/>
          </w:tcPr>
          <w:p w:rsidR="007D2580" w:rsidRPr="00044929" w:rsidRDefault="007D2580" w:rsidP="007D2580">
            <w:pPr>
              <w:spacing w:line="360" w:lineRule="auto"/>
              <w:rPr>
                <w:sz w:val="24"/>
                <w:szCs w:val="24"/>
              </w:rPr>
            </w:pPr>
            <w:r w:rsidRPr="00044929">
              <w:rPr>
                <w:sz w:val="24"/>
                <w:szCs w:val="24"/>
              </w:rPr>
              <w:t>54</w:t>
            </w:r>
          </w:p>
        </w:tc>
        <w:tc>
          <w:tcPr>
            <w:tcW w:w="1134" w:type="dxa"/>
          </w:tcPr>
          <w:p w:rsidR="007D2580" w:rsidRPr="00044929" w:rsidRDefault="007D2580" w:rsidP="007D2580">
            <w:pPr>
              <w:spacing w:line="360" w:lineRule="auto"/>
              <w:rPr>
                <w:sz w:val="24"/>
                <w:szCs w:val="24"/>
              </w:rPr>
            </w:pPr>
            <w:r w:rsidRPr="00044929">
              <w:rPr>
                <w:sz w:val="24"/>
                <w:szCs w:val="24"/>
              </w:rPr>
              <w:t>2916</w:t>
            </w:r>
          </w:p>
        </w:tc>
      </w:tr>
      <w:tr w:rsidR="007D2580" w:rsidTr="007D2580">
        <w:tc>
          <w:tcPr>
            <w:tcW w:w="567" w:type="dxa"/>
          </w:tcPr>
          <w:p w:rsidR="007D2580" w:rsidRPr="00044929" w:rsidRDefault="007D2580" w:rsidP="007D2580">
            <w:pPr>
              <w:spacing w:line="360" w:lineRule="auto"/>
              <w:rPr>
                <w:sz w:val="24"/>
                <w:szCs w:val="24"/>
              </w:rPr>
            </w:pPr>
            <w:r w:rsidRPr="00044929">
              <w:rPr>
                <w:sz w:val="24"/>
                <w:szCs w:val="24"/>
              </w:rPr>
              <w:t>19</w:t>
            </w:r>
          </w:p>
        </w:tc>
        <w:tc>
          <w:tcPr>
            <w:tcW w:w="992" w:type="dxa"/>
          </w:tcPr>
          <w:p w:rsidR="007D2580" w:rsidRPr="00044929" w:rsidRDefault="007D2580" w:rsidP="007D2580">
            <w:pPr>
              <w:spacing w:line="360" w:lineRule="auto"/>
              <w:rPr>
                <w:sz w:val="24"/>
                <w:szCs w:val="24"/>
              </w:rPr>
            </w:pPr>
            <w:r w:rsidRPr="00044929">
              <w:rPr>
                <w:sz w:val="24"/>
                <w:szCs w:val="24"/>
              </w:rPr>
              <w:t>52</w:t>
            </w:r>
          </w:p>
        </w:tc>
        <w:tc>
          <w:tcPr>
            <w:tcW w:w="567" w:type="dxa"/>
          </w:tcPr>
          <w:p w:rsidR="007D2580" w:rsidRPr="00044929" w:rsidRDefault="007D2580" w:rsidP="007D2580">
            <w:pPr>
              <w:spacing w:line="360" w:lineRule="auto"/>
              <w:rPr>
                <w:sz w:val="24"/>
                <w:szCs w:val="24"/>
              </w:rPr>
            </w:pPr>
            <w:r w:rsidRPr="00044929">
              <w:rPr>
                <w:sz w:val="24"/>
                <w:szCs w:val="24"/>
              </w:rPr>
              <w:t>1</w:t>
            </w:r>
          </w:p>
        </w:tc>
        <w:tc>
          <w:tcPr>
            <w:tcW w:w="709" w:type="dxa"/>
          </w:tcPr>
          <w:p w:rsidR="007D2580" w:rsidRPr="00044929" w:rsidRDefault="007D2580" w:rsidP="007D2580">
            <w:pPr>
              <w:spacing w:line="360" w:lineRule="auto"/>
              <w:rPr>
                <w:sz w:val="24"/>
                <w:szCs w:val="24"/>
              </w:rPr>
            </w:pPr>
            <w:r w:rsidRPr="00044929">
              <w:rPr>
                <w:sz w:val="24"/>
                <w:szCs w:val="24"/>
              </w:rPr>
              <w:t>52</w:t>
            </w:r>
          </w:p>
        </w:tc>
        <w:tc>
          <w:tcPr>
            <w:tcW w:w="1134" w:type="dxa"/>
          </w:tcPr>
          <w:p w:rsidR="007D2580" w:rsidRPr="00044929" w:rsidRDefault="007D2580" w:rsidP="007D2580">
            <w:pPr>
              <w:spacing w:line="360" w:lineRule="auto"/>
              <w:rPr>
                <w:sz w:val="24"/>
                <w:szCs w:val="24"/>
              </w:rPr>
            </w:pPr>
            <w:r w:rsidRPr="00044929">
              <w:rPr>
                <w:sz w:val="24"/>
                <w:szCs w:val="24"/>
              </w:rPr>
              <w:t>2704</w:t>
            </w:r>
          </w:p>
        </w:tc>
      </w:tr>
      <w:tr w:rsidR="007D2580" w:rsidTr="007D2580">
        <w:tc>
          <w:tcPr>
            <w:tcW w:w="567" w:type="dxa"/>
          </w:tcPr>
          <w:p w:rsidR="007D2580" w:rsidRPr="00044929" w:rsidRDefault="007D2580" w:rsidP="007D2580">
            <w:pPr>
              <w:spacing w:line="360" w:lineRule="auto"/>
              <w:rPr>
                <w:sz w:val="24"/>
                <w:szCs w:val="24"/>
              </w:rPr>
            </w:pPr>
            <w:r w:rsidRPr="00044929">
              <w:rPr>
                <w:sz w:val="24"/>
                <w:szCs w:val="24"/>
              </w:rPr>
              <w:t>20</w:t>
            </w:r>
          </w:p>
        </w:tc>
        <w:tc>
          <w:tcPr>
            <w:tcW w:w="992" w:type="dxa"/>
          </w:tcPr>
          <w:p w:rsidR="007D2580" w:rsidRPr="00044929" w:rsidRDefault="007D2580" w:rsidP="007D2580">
            <w:pPr>
              <w:spacing w:line="360" w:lineRule="auto"/>
              <w:rPr>
                <w:sz w:val="24"/>
                <w:szCs w:val="24"/>
              </w:rPr>
            </w:pPr>
            <w:r w:rsidRPr="00044929">
              <w:rPr>
                <w:sz w:val="24"/>
                <w:szCs w:val="24"/>
              </w:rPr>
              <w:t>50</w:t>
            </w:r>
          </w:p>
        </w:tc>
        <w:tc>
          <w:tcPr>
            <w:tcW w:w="567" w:type="dxa"/>
          </w:tcPr>
          <w:p w:rsidR="007D2580" w:rsidRPr="00044929" w:rsidRDefault="007D2580" w:rsidP="007D2580">
            <w:pPr>
              <w:spacing w:line="360" w:lineRule="auto"/>
              <w:rPr>
                <w:sz w:val="24"/>
                <w:szCs w:val="24"/>
              </w:rPr>
            </w:pPr>
            <w:r w:rsidRPr="00044929">
              <w:rPr>
                <w:sz w:val="24"/>
                <w:szCs w:val="24"/>
              </w:rPr>
              <w:t>1</w:t>
            </w:r>
          </w:p>
        </w:tc>
        <w:tc>
          <w:tcPr>
            <w:tcW w:w="709" w:type="dxa"/>
          </w:tcPr>
          <w:p w:rsidR="007D2580" w:rsidRPr="00044929" w:rsidRDefault="007D2580" w:rsidP="007D2580">
            <w:pPr>
              <w:spacing w:line="360" w:lineRule="auto"/>
              <w:rPr>
                <w:sz w:val="24"/>
                <w:szCs w:val="24"/>
              </w:rPr>
            </w:pPr>
            <w:r w:rsidRPr="00044929">
              <w:rPr>
                <w:sz w:val="24"/>
                <w:szCs w:val="24"/>
              </w:rPr>
              <w:t>50</w:t>
            </w:r>
          </w:p>
        </w:tc>
        <w:tc>
          <w:tcPr>
            <w:tcW w:w="1134" w:type="dxa"/>
          </w:tcPr>
          <w:p w:rsidR="007D2580" w:rsidRPr="00044929" w:rsidRDefault="007D2580" w:rsidP="007D2580">
            <w:pPr>
              <w:spacing w:line="360" w:lineRule="auto"/>
              <w:rPr>
                <w:sz w:val="24"/>
                <w:szCs w:val="24"/>
              </w:rPr>
            </w:pPr>
            <w:r w:rsidRPr="00044929">
              <w:rPr>
                <w:sz w:val="24"/>
                <w:szCs w:val="24"/>
              </w:rPr>
              <w:t>2500</w:t>
            </w:r>
          </w:p>
        </w:tc>
      </w:tr>
      <w:tr w:rsidR="007D2580" w:rsidTr="007D2580">
        <w:trPr>
          <w:trHeight w:val="284"/>
        </w:trPr>
        <w:tc>
          <w:tcPr>
            <w:tcW w:w="567" w:type="dxa"/>
          </w:tcPr>
          <w:p w:rsidR="007D2580" w:rsidRPr="00044929" w:rsidRDefault="007D2580" w:rsidP="007D2580">
            <w:pPr>
              <w:spacing w:line="360" w:lineRule="auto"/>
              <w:rPr>
                <w:sz w:val="24"/>
                <w:szCs w:val="24"/>
              </w:rPr>
            </w:pPr>
            <w:r w:rsidRPr="00044929">
              <w:rPr>
                <w:sz w:val="24"/>
                <w:szCs w:val="24"/>
              </w:rPr>
              <w:t>21</w:t>
            </w:r>
          </w:p>
        </w:tc>
        <w:tc>
          <w:tcPr>
            <w:tcW w:w="992" w:type="dxa"/>
          </w:tcPr>
          <w:p w:rsidR="007D2580" w:rsidRPr="00044929" w:rsidRDefault="007D2580" w:rsidP="007D2580">
            <w:pPr>
              <w:spacing w:line="360" w:lineRule="auto"/>
              <w:rPr>
                <w:sz w:val="24"/>
                <w:szCs w:val="24"/>
              </w:rPr>
            </w:pPr>
            <w:r w:rsidRPr="00044929">
              <w:rPr>
                <w:sz w:val="24"/>
                <w:szCs w:val="24"/>
              </w:rPr>
              <w:t>41</w:t>
            </w:r>
          </w:p>
        </w:tc>
        <w:tc>
          <w:tcPr>
            <w:tcW w:w="567" w:type="dxa"/>
          </w:tcPr>
          <w:p w:rsidR="007D2580" w:rsidRPr="00044929" w:rsidRDefault="007D2580" w:rsidP="007D2580">
            <w:pPr>
              <w:spacing w:line="360" w:lineRule="auto"/>
              <w:rPr>
                <w:sz w:val="24"/>
                <w:szCs w:val="24"/>
              </w:rPr>
            </w:pPr>
            <w:r w:rsidRPr="00044929">
              <w:rPr>
                <w:sz w:val="24"/>
                <w:szCs w:val="24"/>
              </w:rPr>
              <w:t>1</w:t>
            </w:r>
          </w:p>
        </w:tc>
        <w:tc>
          <w:tcPr>
            <w:tcW w:w="709" w:type="dxa"/>
          </w:tcPr>
          <w:p w:rsidR="007D2580" w:rsidRPr="00044929" w:rsidRDefault="007D2580" w:rsidP="007D2580">
            <w:pPr>
              <w:spacing w:line="360" w:lineRule="auto"/>
              <w:rPr>
                <w:sz w:val="24"/>
                <w:szCs w:val="24"/>
              </w:rPr>
            </w:pPr>
            <w:r w:rsidRPr="00044929">
              <w:rPr>
                <w:sz w:val="24"/>
                <w:szCs w:val="24"/>
              </w:rPr>
              <w:t>41</w:t>
            </w:r>
          </w:p>
        </w:tc>
        <w:tc>
          <w:tcPr>
            <w:tcW w:w="1134" w:type="dxa"/>
          </w:tcPr>
          <w:p w:rsidR="007D2580" w:rsidRPr="00044929" w:rsidRDefault="007D2580" w:rsidP="007D2580">
            <w:pPr>
              <w:spacing w:line="360" w:lineRule="auto"/>
              <w:rPr>
                <w:sz w:val="24"/>
                <w:szCs w:val="24"/>
              </w:rPr>
            </w:pPr>
            <w:r w:rsidRPr="00044929">
              <w:rPr>
                <w:sz w:val="24"/>
                <w:szCs w:val="24"/>
              </w:rPr>
              <w:t>1681</w:t>
            </w:r>
          </w:p>
        </w:tc>
      </w:tr>
      <w:tr w:rsidR="007D2580" w:rsidTr="007D2580">
        <w:tc>
          <w:tcPr>
            <w:tcW w:w="567" w:type="dxa"/>
          </w:tcPr>
          <w:p w:rsidR="007D2580" w:rsidRPr="00044929" w:rsidRDefault="007D2580" w:rsidP="007D2580">
            <w:pPr>
              <w:spacing w:line="360" w:lineRule="auto"/>
              <w:rPr>
                <w:sz w:val="24"/>
                <w:szCs w:val="24"/>
              </w:rPr>
            </w:pPr>
            <w:r w:rsidRPr="00044929">
              <w:rPr>
                <w:sz w:val="24"/>
                <w:szCs w:val="24"/>
              </w:rPr>
              <w:lastRenderedPageBreak/>
              <w:t>22</w:t>
            </w:r>
          </w:p>
        </w:tc>
        <w:tc>
          <w:tcPr>
            <w:tcW w:w="992" w:type="dxa"/>
          </w:tcPr>
          <w:p w:rsidR="007D2580" w:rsidRPr="00044929" w:rsidRDefault="007D2580" w:rsidP="007D2580">
            <w:pPr>
              <w:spacing w:line="360" w:lineRule="auto"/>
              <w:rPr>
                <w:sz w:val="24"/>
                <w:szCs w:val="24"/>
              </w:rPr>
            </w:pPr>
            <w:r w:rsidRPr="00044929">
              <w:rPr>
                <w:sz w:val="24"/>
                <w:szCs w:val="24"/>
              </w:rPr>
              <w:t>26</w:t>
            </w:r>
          </w:p>
        </w:tc>
        <w:tc>
          <w:tcPr>
            <w:tcW w:w="567" w:type="dxa"/>
          </w:tcPr>
          <w:p w:rsidR="007D2580" w:rsidRPr="00044929" w:rsidRDefault="007D2580" w:rsidP="007D2580">
            <w:pPr>
              <w:spacing w:line="360" w:lineRule="auto"/>
              <w:rPr>
                <w:sz w:val="24"/>
                <w:szCs w:val="24"/>
              </w:rPr>
            </w:pPr>
            <w:r w:rsidRPr="00044929">
              <w:rPr>
                <w:sz w:val="24"/>
                <w:szCs w:val="24"/>
              </w:rPr>
              <w:t>1</w:t>
            </w:r>
          </w:p>
        </w:tc>
        <w:tc>
          <w:tcPr>
            <w:tcW w:w="709" w:type="dxa"/>
          </w:tcPr>
          <w:p w:rsidR="007D2580" w:rsidRPr="00044929" w:rsidRDefault="007D2580" w:rsidP="007D2580">
            <w:pPr>
              <w:spacing w:line="360" w:lineRule="auto"/>
              <w:rPr>
                <w:sz w:val="24"/>
                <w:szCs w:val="24"/>
              </w:rPr>
            </w:pPr>
            <w:r w:rsidRPr="00044929">
              <w:rPr>
                <w:sz w:val="24"/>
                <w:szCs w:val="24"/>
              </w:rPr>
              <w:t>26</w:t>
            </w:r>
          </w:p>
        </w:tc>
        <w:tc>
          <w:tcPr>
            <w:tcW w:w="1134" w:type="dxa"/>
          </w:tcPr>
          <w:p w:rsidR="007D2580" w:rsidRPr="00044929" w:rsidRDefault="007D2580" w:rsidP="007D2580">
            <w:pPr>
              <w:spacing w:line="360" w:lineRule="auto"/>
              <w:rPr>
                <w:sz w:val="24"/>
                <w:szCs w:val="24"/>
              </w:rPr>
            </w:pPr>
            <w:r w:rsidRPr="00044929">
              <w:rPr>
                <w:sz w:val="24"/>
                <w:szCs w:val="24"/>
              </w:rPr>
              <w:t>676</w:t>
            </w:r>
          </w:p>
        </w:tc>
      </w:tr>
      <w:tr w:rsidR="007D2580" w:rsidTr="007D2580">
        <w:tc>
          <w:tcPr>
            <w:tcW w:w="567" w:type="dxa"/>
          </w:tcPr>
          <w:p w:rsidR="007D2580" w:rsidRPr="00044929" w:rsidRDefault="007D2580" w:rsidP="007D2580">
            <w:pPr>
              <w:spacing w:line="360" w:lineRule="auto"/>
              <w:rPr>
                <w:sz w:val="24"/>
                <w:szCs w:val="24"/>
              </w:rPr>
            </w:pPr>
          </w:p>
        </w:tc>
        <w:tc>
          <w:tcPr>
            <w:tcW w:w="992" w:type="dxa"/>
          </w:tcPr>
          <w:p w:rsidR="007D2580" w:rsidRPr="00044929" w:rsidRDefault="007D2580" w:rsidP="007D2580">
            <w:pPr>
              <w:spacing w:line="360" w:lineRule="auto"/>
              <w:rPr>
                <w:sz w:val="24"/>
                <w:szCs w:val="24"/>
              </w:rPr>
            </w:pPr>
            <w:r w:rsidRPr="00044929">
              <w:rPr>
                <w:sz w:val="24"/>
                <w:szCs w:val="24"/>
              </w:rPr>
              <w:t>Jumlah</w:t>
            </w:r>
          </w:p>
        </w:tc>
        <w:tc>
          <w:tcPr>
            <w:tcW w:w="567" w:type="dxa"/>
          </w:tcPr>
          <w:p w:rsidR="007D2580" w:rsidRPr="00044929" w:rsidRDefault="007D2580" w:rsidP="007D2580">
            <w:pPr>
              <w:spacing w:line="360" w:lineRule="auto"/>
              <w:rPr>
                <w:sz w:val="24"/>
                <w:szCs w:val="24"/>
              </w:rPr>
            </w:pPr>
            <w:r w:rsidRPr="00044929">
              <w:rPr>
                <w:sz w:val="24"/>
                <w:szCs w:val="24"/>
              </w:rPr>
              <w:t>30</w:t>
            </w:r>
          </w:p>
        </w:tc>
        <w:tc>
          <w:tcPr>
            <w:tcW w:w="709" w:type="dxa"/>
          </w:tcPr>
          <w:p w:rsidR="007D2580" w:rsidRPr="00044929" w:rsidRDefault="007D2580" w:rsidP="007D2580">
            <w:pPr>
              <w:spacing w:line="360" w:lineRule="auto"/>
              <w:rPr>
                <w:sz w:val="24"/>
                <w:szCs w:val="24"/>
              </w:rPr>
            </w:pPr>
            <w:r w:rsidRPr="00044929">
              <w:rPr>
                <w:sz w:val="24"/>
                <w:szCs w:val="24"/>
              </w:rPr>
              <w:t>1886</w:t>
            </w:r>
          </w:p>
        </w:tc>
        <w:tc>
          <w:tcPr>
            <w:tcW w:w="1134" w:type="dxa"/>
          </w:tcPr>
          <w:p w:rsidR="007D2580" w:rsidRPr="00044929" w:rsidRDefault="007D2580" w:rsidP="007D2580">
            <w:pPr>
              <w:spacing w:line="360" w:lineRule="auto"/>
              <w:rPr>
                <w:sz w:val="24"/>
                <w:szCs w:val="24"/>
              </w:rPr>
            </w:pPr>
            <w:r w:rsidRPr="00044929">
              <w:rPr>
                <w:sz w:val="24"/>
                <w:szCs w:val="24"/>
              </w:rPr>
              <w:t>361128,75</w:t>
            </w:r>
          </w:p>
        </w:tc>
      </w:tr>
    </w:tbl>
    <w:p w:rsidR="007D2580" w:rsidRDefault="007D2580" w:rsidP="007D2580">
      <w:pPr>
        <w:spacing w:line="480" w:lineRule="auto"/>
        <w:jc w:val="both"/>
        <w:rPr>
          <w:lang w:val="id-ID"/>
        </w:rPr>
      </w:pPr>
    </w:p>
    <w:p w:rsidR="007D2580" w:rsidRPr="007D2580" w:rsidRDefault="007D2580" w:rsidP="007D2580">
      <w:pPr>
        <w:spacing w:line="276" w:lineRule="auto"/>
        <w:ind w:firstLine="720"/>
        <w:jc w:val="both"/>
        <w:rPr>
          <w:sz w:val="22"/>
          <w:szCs w:val="22"/>
        </w:rPr>
      </w:pPr>
      <w:proofErr w:type="gramStart"/>
      <w:r w:rsidRPr="007D2580">
        <w:rPr>
          <w:sz w:val="22"/>
          <w:szCs w:val="22"/>
        </w:rPr>
        <w:t>Berdasarkan hasil distribusi nilai tes kelas eksperimen tersebut, maka dapat dihitung deviasi atau nilai simpangan yang dikuadratkan pada kelas eksperimen (kelompok sampel Mx), sebagai berikut.</w:t>
      </w:r>
      <w:proofErr w:type="gramEnd"/>
    </w:p>
    <w:p w:rsidR="007D2580" w:rsidRPr="007D2580" w:rsidRDefault="007D2580" w:rsidP="007D2580">
      <w:pPr>
        <w:spacing w:line="276" w:lineRule="auto"/>
        <w:jc w:val="both"/>
        <w:rPr>
          <w:rFonts w:eastAsiaTheme="minorEastAsia"/>
          <w:sz w:val="22"/>
          <w:szCs w:val="22"/>
        </w:rPr>
      </w:pPr>
      <w:r w:rsidRPr="007D2580">
        <w:rPr>
          <w:sz w:val="22"/>
          <w:szCs w:val="22"/>
        </w:rPr>
        <w:t xml:space="preserve">                 </w:t>
      </w:r>
      <m:oMath>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 xml:space="preserve">2   </m:t>
            </m:r>
          </m:sup>
        </m:sSup>
      </m:oMath>
      <w:r w:rsidRPr="007D2580">
        <w:rPr>
          <w:rFonts w:eastAsiaTheme="minorEastAsia"/>
          <w:sz w:val="22"/>
          <w:szCs w:val="22"/>
        </w:rPr>
        <w:t>= ∑</w:t>
      </w:r>
      <m:oMath>
        <m:sSup>
          <m:sSupPr>
            <m:ctrlPr>
              <w:rPr>
                <w:rFonts w:ascii="Cambria Math" w:eastAsiaTheme="minorEastAsia" w:hAnsi="Cambria Math"/>
                <w:i/>
                <w:sz w:val="22"/>
                <w:szCs w:val="22"/>
              </w:rPr>
            </m:ctrlPr>
          </m:sSupPr>
          <m:e>
            <m:r>
              <w:rPr>
                <w:rFonts w:ascii="Cambria Math" w:eastAsiaTheme="minorEastAsia" w:hAnsi="Cambria Math"/>
                <w:sz w:val="22"/>
                <w:szCs w:val="22"/>
              </w:rPr>
              <m:t>x</m:t>
            </m:r>
          </m:e>
          <m:sup>
            <m:r>
              <w:rPr>
                <w:rFonts w:ascii="Cambria Math" w:eastAsiaTheme="minorEastAsia" w:hAnsi="Cambria Math"/>
                <w:sz w:val="22"/>
                <w:szCs w:val="22"/>
              </w:rPr>
              <m:t>2</m:t>
            </m:r>
          </m:sup>
        </m:sSup>
      </m:oMath>
      <w:r w:rsidRPr="007D2580">
        <w:rPr>
          <w:rFonts w:eastAsiaTheme="minorEastAsia"/>
          <w:sz w:val="22"/>
          <w:szCs w:val="22"/>
        </w:rPr>
        <w:t xml:space="preserve">- ( </w:t>
      </w:r>
      <m:oMath>
        <m:f>
          <m:fPr>
            <m:ctrlPr>
              <w:rPr>
                <w:rFonts w:ascii="Cambria Math" w:eastAsiaTheme="minorEastAsia" w:hAnsi="Cambria Math"/>
                <w:i/>
                <w:sz w:val="22"/>
                <w:szCs w:val="22"/>
              </w:rPr>
            </m:ctrlPr>
          </m:fPr>
          <m:num>
            <m:r>
              <w:rPr>
                <w:rFonts w:ascii="Cambria Math" w:eastAsiaTheme="minorEastAsia" w:hAnsi="Cambria Math"/>
                <w:sz w:val="22"/>
                <w:szCs w:val="22"/>
              </w:rPr>
              <m:t>∑</m:t>
            </m:r>
            <m:sSup>
              <m:sSupPr>
                <m:ctrlPr>
                  <w:rPr>
                    <w:rFonts w:ascii="Cambria Math" w:eastAsiaTheme="minorEastAsia" w:hAnsi="Cambria Math"/>
                    <w:i/>
                    <w:sz w:val="22"/>
                    <w:szCs w:val="22"/>
                  </w:rPr>
                </m:ctrlPr>
              </m:sSupPr>
              <m:e>
                <m:r>
                  <w:rPr>
                    <w:rFonts w:ascii="Cambria Math" w:eastAsiaTheme="minorEastAsia" w:hAnsi="Cambria Math"/>
                    <w:sz w:val="22"/>
                    <w:szCs w:val="22"/>
                  </w:rPr>
                  <m:t>x</m:t>
                </m:r>
              </m:e>
              <m:sup>
                <m:r>
                  <w:rPr>
                    <w:rFonts w:ascii="Cambria Math" w:eastAsiaTheme="minorEastAsia" w:hAnsi="Cambria Math"/>
                    <w:sz w:val="22"/>
                    <w:szCs w:val="22"/>
                  </w:rPr>
                  <m:t>2</m:t>
                </m:r>
              </m:sup>
            </m:sSup>
          </m:num>
          <m:den>
            <m:r>
              <w:rPr>
                <w:rFonts w:ascii="Cambria Math" w:eastAsiaTheme="minorEastAsia" w:hAnsi="Cambria Math"/>
                <w:sz w:val="22"/>
                <w:szCs w:val="22"/>
              </w:rPr>
              <m:t>n</m:t>
            </m:r>
          </m:den>
        </m:f>
      </m:oMath>
    </w:p>
    <w:p w:rsidR="007D2580" w:rsidRPr="007D2580" w:rsidRDefault="007D2580" w:rsidP="007D2580">
      <w:pPr>
        <w:spacing w:line="276" w:lineRule="auto"/>
        <w:jc w:val="both"/>
        <w:rPr>
          <w:rFonts w:eastAsiaTheme="minorEastAsia"/>
          <w:sz w:val="22"/>
          <w:szCs w:val="22"/>
        </w:rPr>
      </w:pPr>
      <w:r w:rsidRPr="007D2580">
        <w:rPr>
          <w:rFonts w:eastAsiaTheme="minorEastAsia"/>
          <w:sz w:val="22"/>
          <w:szCs w:val="22"/>
        </w:rPr>
        <w:t xml:space="preserve">                         </w:t>
      </w:r>
      <w:proofErr w:type="gramStart"/>
      <w:r w:rsidRPr="007D2580">
        <w:rPr>
          <w:rFonts w:eastAsiaTheme="minorEastAsia"/>
          <w:sz w:val="22"/>
          <w:szCs w:val="22"/>
        </w:rPr>
        <w:t>=  361128,75</w:t>
      </w:r>
      <w:proofErr w:type="gramEnd"/>
      <w:r w:rsidRPr="007D2580">
        <w:rPr>
          <w:rFonts w:eastAsiaTheme="minorEastAsia"/>
          <w:sz w:val="22"/>
          <w:szCs w:val="22"/>
        </w:rPr>
        <w:t xml:space="preserve">  -   </w:t>
      </w:r>
      <m:oMath>
        <m:f>
          <m:fPr>
            <m:ctrlPr>
              <w:rPr>
                <w:rFonts w:ascii="Cambria Math" w:eastAsiaTheme="minorEastAsia" w:hAnsi="Cambria Math"/>
                <w:i/>
                <w:sz w:val="22"/>
                <w:szCs w:val="22"/>
              </w:rPr>
            </m:ctrlPr>
          </m:fPr>
          <m:num>
            <m:r>
              <w:rPr>
                <w:rFonts w:ascii="Cambria Math" w:eastAsiaTheme="minorEastAsia" w:hAnsi="Cambria Math"/>
                <w:sz w:val="22"/>
                <w:szCs w:val="22"/>
              </w:rPr>
              <m:t xml:space="preserve">  (1886)</m:t>
            </m:r>
            <m:sSup>
              <m:sSupPr>
                <m:ctrlPr>
                  <w:rPr>
                    <w:rFonts w:ascii="Cambria Math" w:eastAsiaTheme="minorEastAsia" w:hAnsi="Cambria Math"/>
                    <w:i/>
                    <w:sz w:val="22"/>
                    <w:szCs w:val="22"/>
                  </w:rPr>
                </m:ctrlPr>
              </m:sSupPr>
              <m:e/>
              <m:sup>
                <m:r>
                  <w:rPr>
                    <w:rFonts w:ascii="Cambria Math" w:eastAsiaTheme="minorEastAsia" w:hAnsi="Cambria Math"/>
                    <w:sz w:val="22"/>
                    <w:szCs w:val="22"/>
                  </w:rPr>
                  <m:t>2</m:t>
                </m:r>
              </m:sup>
            </m:sSup>
          </m:num>
          <m:den>
            <m:r>
              <w:rPr>
                <w:rFonts w:ascii="Cambria Math" w:eastAsiaTheme="minorEastAsia" w:hAnsi="Cambria Math"/>
                <w:sz w:val="22"/>
                <w:szCs w:val="22"/>
              </w:rPr>
              <m:t>30</m:t>
            </m:r>
          </m:den>
        </m:f>
      </m:oMath>
    </w:p>
    <w:p w:rsidR="007D2580" w:rsidRPr="007D2580" w:rsidRDefault="007D2580" w:rsidP="007D2580">
      <w:pPr>
        <w:spacing w:line="276" w:lineRule="auto"/>
        <w:jc w:val="both"/>
        <w:rPr>
          <w:rFonts w:eastAsiaTheme="minorEastAsia"/>
          <w:sz w:val="22"/>
          <w:szCs w:val="22"/>
        </w:rPr>
      </w:pPr>
      <w:r w:rsidRPr="007D2580">
        <w:rPr>
          <w:rFonts w:eastAsiaTheme="minorEastAsia"/>
          <w:sz w:val="22"/>
          <w:szCs w:val="22"/>
        </w:rPr>
        <w:t xml:space="preserve">                         = 361128</w:t>
      </w:r>
      <w:proofErr w:type="gramStart"/>
      <w:r w:rsidRPr="007D2580">
        <w:rPr>
          <w:rFonts w:eastAsiaTheme="minorEastAsia"/>
          <w:sz w:val="22"/>
          <w:szCs w:val="22"/>
        </w:rPr>
        <w:t>,75</w:t>
      </w:r>
      <w:proofErr w:type="gramEnd"/>
      <w:r w:rsidRPr="007D2580">
        <w:rPr>
          <w:rFonts w:eastAsiaTheme="minorEastAsia"/>
          <w:sz w:val="22"/>
          <w:szCs w:val="22"/>
        </w:rPr>
        <w:t xml:space="preserve"> – </w:t>
      </w:r>
      <m:oMath>
        <m:f>
          <m:fPr>
            <m:ctrlPr>
              <w:rPr>
                <w:rFonts w:ascii="Cambria Math" w:eastAsiaTheme="minorEastAsia"/>
                <w:i/>
                <w:sz w:val="22"/>
                <w:szCs w:val="22"/>
              </w:rPr>
            </m:ctrlPr>
          </m:fPr>
          <m:num>
            <m:r>
              <w:rPr>
                <w:rFonts w:ascii="Cambria Math" w:eastAsiaTheme="minorEastAsia"/>
                <w:sz w:val="22"/>
                <w:szCs w:val="22"/>
              </w:rPr>
              <m:t>3556996</m:t>
            </m:r>
          </m:num>
          <m:den>
            <m:r>
              <w:rPr>
                <w:rFonts w:ascii="Cambria Math" w:eastAsiaTheme="minorEastAsia"/>
                <w:sz w:val="22"/>
                <w:szCs w:val="22"/>
              </w:rPr>
              <m:t>30</m:t>
            </m:r>
          </m:den>
        </m:f>
      </m:oMath>
    </w:p>
    <w:p w:rsidR="007D2580" w:rsidRPr="007D2580" w:rsidRDefault="007D2580" w:rsidP="007D2580">
      <w:pPr>
        <w:spacing w:line="276" w:lineRule="auto"/>
        <w:jc w:val="both"/>
        <w:rPr>
          <w:rFonts w:eastAsiaTheme="minorEastAsia"/>
          <w:sz w:val="22"/>
          <w:szCs w:val="22"/>
        </w:rPr>
      </w:pPr>
      <w:r w:rsidRPr="007D2580">
        <w:rPr>
          <w:rFonts w:eastAsiaTheme="minorEastAsia"/>
          <w:sz w:val="22"/>
          <w:szCs w:val="22"/>
        </w:rPr>
        <w:t xml:space="preserve">                        = 361128</w:t>
      </w:r>
      <w:proofErr w:type="gramStart"/>
      <w:r w:rsidRPr="007D2580">
        <w:rPr>
          <w:rFonts w:eastAsiaTheme="minorEastAsia"/>
          <w:sz w:val="22"/>
          <w:szCs w:val="22"/>
        </w:rPr>
        <w:t>,75</w:t>
      </w:r>
      <w:proofErr w:type="gramEnd"/>
      <w:r w:rsidRPr="007D2580">
        <w:rPr>
          <w:rFonts w:eastAsiaTheme="minorEastAsia"/>
          <w:sz w:val="22"/>
          <w:szCs w:val="22"/>
        </w:rPr>
        <w:t xml:space="preserve"> – 118566,53</w:t>
      </w:r>
    </w:p>
    <w:p w:rsidR="007D2580" w:rsidRPr="007D2580" w:rsidRDefault="007D2580" w:rsidP="007D2580">
      <w:pPr>
        <w:spacing w:line="276" w:lineRule="auto"/>
        <w:jc w:val="both"/>
        <w:rPr>
          <w:rFonts w:eastAsiaTheme="minorEastAsia"/>
          <w:sz w:val="22"/>
          <w:szCs w:val="22"/>
        </w:rPr>
      </w:pPr>
      <w:r w:rsidRPr="007D2580">
        <w:rPr>
          <w:rFonts w:eastAsiaTheme="minorEastAsia"/>
          <w:sz w:val="22"/>
          <w:szCs w:val="22"/>
        </w:rPr>
        <w:t xml:space="preserve">                        = 242562</w:t>
      </w:r>
      <w:proofErr w:type="gramStart"/>
      <w:r w:rsidRPr="007D2580">
        <w:rPr>
          <w:rFonts w:eastAsiaTheme="minorEastAsia"/>
          <w:sz w:val="22"/>
          <w:szCs w:val="22"/>
        </w:rPr>
        <w:t>,22</w:t>
      </w:r>
      <w:proofErr w:type="gramEnd"/>
    </w:p>
    <w:p w:rsidR="007D2580" w:rsidRPr="007D2580" w:rsidRDefault="007D2580" w:rsidP="007D2580">
      <w:pPr>
        <w:spacing w:line="360" w:lineRule="auto"/>
        <w:ind w:firstLine="360"/>
        <w:jc w:val="both"/>
        <w:rPr>
          <w:sz w:val="22"/>
          <w:szCs w:val="22"/>
        </w:rPr>
      </w:pPr>
      <w:proofErr w:type="gramStart"/>
      <w:r w:rsidRPr="007D2580">
        <w:rPr>
          <w:sz w:val="22"/>
          <w:szCs w:val="22"/>
        </w:rPr>
        <w:t>Berdasarkan data yang telah di deskripsikan, oleh tabel 14.</w:t>
      </w:r>
      <w:proofErr w:type="gramEnd"/>
      <w:r w:rsidRPr="007D2580">
        <w:rPr>
          <w:sz w:val="22"/>
          <w:szCs w:val="22"/>
        </w:rPr>
        <w:t xml:space="preserve"> Perbedaan nilai tes kelas kontrol dengan kelas eksperimen tersebut, maka dapat dirincikan ke dalam beberapa perbedaan baik dalam perbedaan nilai, jumlah nilai, </w:t>
      </w:r>
      <w:proofErr w:type="gramStart"/>
      <w:r w:rsidRPr="007D2580">
        <w:rPr>
          <w:sz w:val="22"/>
          <w:szCs w:val="22"/>
        </w:rPr>
        <w:t>mean,</w:t>
      </w:r>
      <w:proofErr w:type="gramEnd"/>
      <w:r w:rsidRPr="007D2580">
        <w:rPr>
          <w:sz w:val="22"/>
          <w:szCs w:val="22"/>
        </w:rPr>
        <w:t xml:space="preserve"> deviasi sebagai berikut.</w:t>
      </w:r>
    </w:p>
    <w:p w:rsidR="007D2580" w:rsidRPr="007D2580" w:rsidRDefault="007D2580" w:rsidP="007D2580">
      <w:pPr>
        <w:pStyle w:val="ListParagraph"/>
        <w:numPr>
          <w:ilvl w:val="0"/>
          <w:numId w:val="23"/>
        </w:numPr>
        <w:spacing w:after="200" w:line="360" w:lineRule="auto"/>
        <w:jc w:val="both"/>
        <w:rPr>
          <w:sz w:val="22"/>
          <w:szCs w:val="22"/>
        </w:rPr>
      </w:pPr>
      <w:r w:rsidRPr="007D2580">
        <w:rPr>
          <w:sz w:val="22"/>
          <w:szCs w:val="22"/>
        </w:rPr>
        <w:t xml:space="preserve">Nilai tertinggi yang terdapat pada tabel tes kelas kontrol (Kelas X.1 Sekolah Menengah Atas Muhammadiyah 2 Palembang) antara nilai 66-80 yaitu nilai 79,5, Nilai tengahnya antara 50-65 yaitu nilai 63,5, dan nilai terendahnya antara 20-40  yaitu nilai 22 . </w:t>
      </w:r>
      <w:proofErr w:type="gramStart"/>
      <w:r w:rsidRPr="007D2580">
        <w:rPr>
          <w:sz w:val="22"/>
          <w:szCs w:val="22"/>
        </w:rPr>
        <w:t>sedangkan</w:t>
      </w:r>
      <w:proofErr w:type="gramEnd"/>
      <w:r w:rsidRPr="007D2580">
        <w:rPr>
          <w:sz w:val="22"/>
          <w:szCs w:val="22"/>
        </w:rPr>
        <w:t xml:space="preserve"> pada kelas eksperimen  (kelas X.4 Sekolah Menengah Atas  Muhammadiyah 2 Palembang) nilai tertingginya antara 81-100 yaitu nilai 84,5, nilai tengahnya antara 66-80  yaitu 69,5, dan nilai terendahnya antara 0-40 yaitu 26.</w:t>
      </w:r>
    </w:p>
    <w:p w:rsidR="007D2580" w:rsidRPr="007D2580" w:rsidRDefault="007D2580" w:rsidP="007D2580">
      <w:pPr>
        <w:pStyle w:val="ListParagraph"/>
        <w:numPr>
          <w:ilvl w:val="0"/>
          <w:numId w:val="23"/>
        </w:numPr>
        <w:spacing w:after="200" w:line="360" w:lineRule="auto"/>
        <w:jc w:val="both"/>
        <w:rPr>
          <w:sz w:val="22"/>
          <w:szCs w:val="22"/>
        </w:rPr>
      </w:pPr>
      <w:r w:rsidRPr="007D2580">
        <w:rPr>
          <w:sz w:val="22"/>
          <w:szCs w:val="22"/>
        </w:rPr>
        <w:t>Jumlah nilai yang terdapat pada tes siswa kelas kontrol pada tabel tersebut yaitu 1758,5 sedangkan pada kelas eksperimen yaitu 1886</w:t>
      </w:r>
    </w:p>
    <w:p w:rsidR="007D2580" w:rsidRPr="007D2580" w:rsidRDefault="007D2580" w:rsidP="007D2580">
      <w:pPr>
        <w:pStyle w:val="ListParagraph"/>
        <w:numPr>
          <w:ilvl w:val="0"/>
          <w:numId w:val="23"/>
        </w:numPr>
        <w:spacing w:after="200" w:line="360" w:lineRule="auto"/>
        <w:jc w:val="both"/>
        <w:rPr>
          <w:sz w:val="22"/>
          <w:szCs w:val="22"/>
        </w:rPr>
      </w:pPr>
      <w:r w:rsidRPr="007D2580">
        <w:rPr>
          <w:sz w:val="22"/>
          <w:szCs w:val="22"/>
        </w:rPr>
        <w:lastRenderedPageBreak/>
        <w:t>Mean atau nilai rata-rata siswa pada kelas kontrol (My), yaitu 187654</w:t>
      </w:r>
      <w:proofErr w:type="gramStart"/>
      <w:r w:rsidRPr="007D2580">
        <w:rPr>
          <w:sz w:val="22"/>
          <w:szCs w:val="22"/>
        </w:rPr>
        <w:t>,75</w:t>
      </w:r>
      <w:proofErr w:type="gramEnd"/>
      <w:r w:rsidRPr="007D2580">
        <w:rPr>
          <w:sz w:val="22"/>
          <w:szCs w:val="22"/>
        </w:rPr>
        <w:t>, sedangkan kelas eksperimen (Mx) yaitu  361128,75.</w:t>
      </w:r>
    </w:p>
    <w:p w:rsidR="007D2580" w:rsidRPr="007D2580" w:rsidRDefault="007D2580" w:rsidP="007D2580">
      <w:pPr>
        <w:pStyle w:val="ListParagraph"/>
        <w:numPr>
          <w:ilvl w:val="0"/>
          <w:numId w:val="23"/>
        </w:numPr>
        <w:spacing w:after="200" w:line="360" w:lineRule="auto"/>
        <w:rPr>
          <w:sz w:val="22"/>
          <w:szCs w:val="22"/>
        </w:rPr>
      </w:pPr>
      <w:r w:rsidRPr="007D2580">
        <w:rPr>
          <w:sz w:val="22"/>
          <w:szCs w:val="22"/>
        </w:rPr>
        <w:t>Deviasi tes kelas kontrol (∑</w:t>
      </w:r>
      <m:oMath>
        <m:sSup>
          <m:sSupPr>
            <m:ctrlPr>
              <w:rPr>
                <w:rFonts w:ascii="Cambria Math"/>
                <w:i/>
                <w:sz w:val="22"/>
                <w:szCs w:val="22"/>
              </w:rPr>
            </m:ctrlPr>
          </m:sSupPr>
          <m:e>
            <m:r>
              <w:rPr>
                <w:rFonts w:ascii="Cambria Math" w:hAnsi="Cambria Math"/>
                <w:sz w:val="22"/>
                <w:szCs w:val="22"/>
              </w:rPr>
              <m:t>y</m:t>
            </m:r>
          </m:e>
          <m:sup>
            <m:r>
              <w:rPr>
                <w:rFonts w:ascii="Cambria Math"/>
                <w:sz w:val="22"/>
                <w:szCs w:val="22"/>
              </w:rPr>
              <m:t>2</m:t>
            </m:r>
          </m:sup>
        </m:sSup>
      </m:oMath>
      <w:r w:rsidRPr="007D2580">
        <w:rPr>
          <w:rFonts w:eastAsiaTheme="minorEastAsia"/>
          <w:sz w:val="22"/>
          <w:szCs w:val="22"/>
        </w:rPr>
        <w:t>) adalah 99302,684, sedangkan deviasi tes siswa kelas eksperimen (∑</w:t>
      </w:r>
      <m:oMath>
        <m:sSup>
          <m:sSupPr>
            <m:ctrlPr>
              <w:rPr>
                <w:rFonts w:ascii="Cambria Math" w:eastAsiaTheme="minorEastAsia"/>
                <w:i/>
                <w:sz w:val="22"/>
                <w:szCs w:val="22"/>
              </w:rPr>
            </m:ctrlPr>
          </m:sSupPr>
          <m:e>
            <m:r>
              <w:rPr>
                <w:rFonts w:ascii="Cambria Math" w:eastAsiaTheme="minorEastAsia" w:hAnsi="Cambria Math"/>
                <w:sz w:val="22"/>
                <w:szCs w:val="22"/>
              </w:rPr>
              <m:t>x</m:t>
            </m:r>
          </m:e>
          <m:sup>
            <m:r>
              <w:rPr>
                <w:rFonts w:ascii="Cambria Math" w:eastAsiaTheme="minorEastAsia"/>
                <w:sz w:val="22"/>
                <w:szCs w:val="22"/>
              </w:rPr>
              <m:t>2</m:t>
            </m:r>
          </m:sup>
        </m:sSup>
      </m:oMath>
      <w:r w:rsidRPr="007D2580">
        <w:rPr>
          <w:rFonts w:eastAsiaTheme="minorEastAsia"/>
          <w:sz w:val="22"/>
          <w:szCs w:val="22"/>
        </w:rPr>
        <w:t>) yaitu nilai 62</w:t>
      </w:r>
      <w:proofErr w:type="gramStart"/>
      <w:r w:rsidRPr="007D2580">
        <w:rPr>
          <w:rFonts w:eastAsiaTheme="minorEastAsia"/>
          <w:sz w:val="22"/>
          <w:szCs w:val="22"/>
        </w:rPr>
        <w:t>,15</w:t>
      </w:r>
      <w:proofErr w:type="gramEnd"/>
      <w:r w:rsidRPr="007D2580">
        <w:rPr>
          <w:rFonts w:eastAsiaTheme="minorEastAsia"/>
          <w:sz w:val="22"/>
          <w:szCs w:val="22"/>
        </w:rPr>
        <w:t>.</w:t>
      </w:r>
    </w:p>
    <w:p w:rsidR="007D2580" w:rsidRPr="007D2580" w:rsidRDefault="007D2580" w:rsidP="007D2580">
      <w:pPr>
        <w:spacing w:line="360" w:lineRule="auto"/>
        <w:ind w:left="360" w:firstLine="360"/>
        <w:jc w:val="both"/>
        <w:rPr>
          <w:rFonts w:eastAsiaTheme="minorEastAsia"/>
          <w:sz w:val="22"/>
          <w:szCs w:val="22"/>
        </w:rPr>
      </w:pPr>
      <w:r w:rsidRPr="007D2580">
        <w:rPr>
          <w:rFonts w:eastAsiaTheme="minorEastAsia"/>
          <w:sz w:val="22"/>
          <w:szCs w:val="22"/>
        </w:rPr>
        <w:t xml:space="preserve">Berdasarkan jumlah nilai rata-rata atau mean dan deviasi atau nilai simpangan yang dikuadratkan yang diketahui, pada kelas kontrol maupun eksperimen, kemudian </w:t>
      </w:r>
      <w:proofErr w:type="gramStart"/>
      <w:r w:rsidRPr="007D2580">
        <w:rPr>
          <w:rFonts w:eastAsiaTheme="minorEastAsia"/>
          <w:sz w:val="22"/>
          <w:szCs w:val="22"/>
        </w:rPr>
        <w:t>akan</w:t>
      </w:r>
      <w:proofErr w:type="gramEnd"/>
      <w:r w:rsidRPr="007D2580">
        <w:rPr>
          <w:rFonts w:eastAsiaTheme="minorEastAsia"/>
          <w:sz w:val="22"/>
          <w:szCs w:val="22"/>
        </w:rPr>
        <w:t xml:space="preserve"> dicari harga “to” sebagai berikut.</w:t>
      </w:r>
    </w:p>
    <w:p w:rsidR="007D2580" w:rsidRPr="007D2580" w:rsidRDefault="007D2580" w:rsidP="007D2580">
      <w:pPr>
        <w:spacing w:line="360" w:lineRule="auto"/>
        <w:ind w:left="720"/>
        <w:jc w:val="both"/>
        <w:outlineLvl w:val="0"/>
        <w:rPr>
          <w:rFonts w:eastAsiaTheme="minorEastAsia"/>
          <w:color w:val="000000"/>
          <w:sz w:val="22"/>
          <w:szCs w:val="22"/>
        </w:rPr>
      </w:pPr>
      <w:r w:rsidRPr="007D2580">
        <w:rPr>
          <w:rFonts w:eastAsiaTheme="minorEastAsia"/>
          <w:sz w:val="22"/>
          <w:szCs w:val="22"/>
        </w:rPr>
        <w:t xml:space="preserve"> </w:t>
      </w:r>
      <w:proofErr w:type="gramStart"/>
      <w:r w:rsidRPr="007D2580">
        <w:rPr>
          <w:sz w:val="22"/>
          <w:szCs w:val="22"/>
        </w:rPr>
        <w:t>t  =</w:t>
      </w:r>
      <w:proofErr w:type="gramEnd"/>
      <w:r w:rsidRPr="007D2580">
        <w:rPr>
          <w:sz w:val="22"/>
          <w:szCs w:val="22"/>
        </w:rPr>
        <w:t xml:space="preserve"> </w:t>
      </w:r>
      <m:oMath>
        <m:f>
          <m:fPr>
            <m:ctrlPr>
              <w:rPr>
                <w:rFonts w:ascii="Cambria Math"/>
                <w:i/>
                <w:color w:val="000000"/>
                <w:sz w:val="22"/>
                <w:szCs w:val="22"/>
              </w:rPr>
            </m:ctrlPr>
          </m:fPr>
          <m:num>
            <m:r>
              <w:rPr>
                <w:rFonts w:ascii="Cambria Math"/>
                <w:color w:val="000000"/>
                <w:sz w:val="22"/>
                <w:szCs w:val="22"/>
              </w:rPr>
              <m:t xml:space="preserve">           </m:t>
            </m:r>
            <m:r>
              <w:rPr>
                <w:rFonts w:ascii="Cambria Math" w:hAnsi="Cambria Math"/>
                <w:color w:val="000000"/>
                <w:sz w:val="22"/>
                <w:szCs w:val="22"/>
              </w:rPr>
              <m:t>Mx</m:t>
            </m:r>
            <m:r>
              <w:rPr>
                <w:color w:val="000000"/>
                <w:sz w:val="22"/>
                <w:szCs w:val="22"/>
              </w:rPr>
              <m:t>-</m:t>
            </m:r>
            <m:r>
              <w:rPr>
                <w:rFonts w:ascii="Cambria Math" w:hAnsi="Cambria Math"/>
                <w:color w:val="000000"/>
                <w:sz w:val="22"/>
                <w:szCs w:val="22"/>
              </w:rPr>
              <m:t>My</m:t>
            </m:r>
            <m:r>
              <w:rPr>
                <w:rFonts w:ascii="Cambria Math"/>
                <w:color w:val="000000"/>
                <w:sz w:val="22"/>
                <w:szCs w:val="22"/>
              </w:rPr>
              <m:t xml:space="preserve">          </m:t>
            </m:r>
          </m:num>
          <m:den>
            <m:rad>
              <m:radPr>
                <m:degHide m:val="on"/>
                <m:ctrlPr>
                  <w:rPr>
                    <w:rFonts w:ascii="Cambria Math"/>
                    <w:i/>
                    <w:color w:val="000000"/>
                    <w:sz w:val="22"/>
                    <w:szCs w:val="22"/>
                  </w:rPr>
                </m:ctrlPr>
              </m:radPr>
              <m:deg/>
              <m:e>
                <m:f>
                  <m:fPr>
                    <m:ctrlPr>
                      <w:rPr>
                        <w:rFonts w:ascii="Cambria Math"/>
                        <w:i/>
                        <w:color w:val="000000"/>
                        <w:sz w:val="22"/>
                        <w:szCs w:val="22"/>
                      </w:rPr>
                    </m:ctrlPr>
                  </m:fPr>
                  <m:num>
                    <m:d>
                      <m:dPr>
                        <m:ctrlPr>
                          <w:rPr>
                            <w:rFonts w:ascii="Cambria Math"/>
                            <w:i/>
                            <w:color w:val="000000"/>
                            <w:sz w:val="22"/>
                            <w:szCs w:val="22"/>
                          </w:rPr>
                        </m:ctrlPr>
                      </m:dPr>
                      <m:e>
                        <m:r>
                          <w:rPr>
                            <w:rFonts w:ascii="Cambria Math"/>
                            <w:color w:val="000000"/>
                            <w:sz w:val="22"/>
                            <w:szCs w:val="22"/>
                          </w:rPr>
                          <m:t>∑</m:t>
                        </m:r>
                        <m:sSup>
                          <m:sSupPr>
                            <m:ctrlPr>
                              <w:rPr>
                                <w:rFonts w:ascii="Cambria Math"/>
                                <w:i/>
                                <w:color w:val="000000"/>
                                <w:sz w:val="22"/>
                                <w:szCs w:val="22"/>
                              </w:rPr>
                            </m:ctrlPr>
                          </m:sSupPr>
                          <m:e>
                            <m:r>
                              <w:rPr>
                                <w:rFonts w:ascii="Cambria Math" w:hAnsi="Cambria Math"/>
                                <w:color w:val="000000"/>
                                <w:sz w:val="22"/>
                                <w:szCs w:val="22"/>
                              </w:rPr>
                              <m:t>x</m:t>
                            </m:r>
                          </m:e>
                          <m:sup>
                            <m:r>
                              <w:rPr>
                                <w:rFonts w:ascii="Cambria Math"/>
                                <w:color w:val="000000"/>
                                <w:sz w:val="22"/>
                                <w:szCs w:val="22"/>
                              </w:rPr>
                              <m:t>2</m:t>
                            </m:r>
                          </m:sup>
                        </m:sSup>
                        <m:r>
                          <w:rPr>
                            <w:rFonts w:ascii="Cambria Math"/>
                            <w:color w:val="000000"/>
                            <w:sz w:val="22"/>
                            <w:szCs w:val="22"/>
                          </w:rPr>
                          <m:t>+</m:t>
                        </m:r>
                        <m:r>
                          <w:rPr>
                            <w:rFonts w:ascii="Cambria Math"/>
                            <w:color w:val="000000"/>
                            <w:sz w:val="22"/>
                            <w:szCs w:val="22"/>
                          </w:rPr>
                          <m:t>∑</m:t>
                        </m:r>
                        <m:sSup>
                          <m:sSupPr>
                            <m:ctrlPr>
                              <w:rPr>
                                <w:rFonts w:ascii="Cambria Math"/>
                                <w:i/>
                                <w:color w:val="000000"/>
                                <w:sz w:val="22"/>
                                <w:szCs w:val="22"/>
                              </w:rPr>
                            </m:ctrlPr>
                          </m:sSupPr>
                          <m:e>
                            <m:r>
                              <w:rPr>
                                <w:rFonts w:ascii="Cambria Math" w:hAnsi="Cambria Math"/>
                                <w:color w:val="000000"/>
                                <w:sz w:val="22"/>
                                <w:szCs w:val="22"/>
                              </w:rPr>
                              <m:t>y</m:t>
                            </m:r>
                          </m:e>
                          <m:sup>
                            <m:r>
                              <w:rPr>
                                <w:rFonts w:ascii="Cambria Math"/>
                                <w:color w:val="000000"/>
                                <w:sz w:val="22"/>
                                <w:szCs w:val="22"/>
                              </w:rPr>
                              <m:t>2</m:t>
                            </m:r>
                          </m:sup>
                        </m:sSup>
                      </m:e>
                    </m:d>
                  </m:num>
                  <m:den>
                    <m:r>
                      <w:rPr>
                        <w:rFonts w:ascii="Cambria Math"/>
                        <w:color w:val="000000"/>
                        <w:sz w:val="22"/>
                        <w:szCs w:val="22"/>
                      </w:rPr>
                      <m:t>(</m:t>
                    </m:r>
                    <m:sSub>
                      <m:sSubPr>
                        <m:ctrlPr>
                          <w:rPr>
                            <w:rFonts w:asci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x</m:t>
                        </m:r>
                        <m:r>
                          <w:rPr>
                            <w:rFonts w:ascii="Cambria Math"/>
                            <w:color w:val="000000"/>
                            <w:sz w:val="22"/>
                            <w:szCs w:val="22"/>
                          </w:rPr>
                          <m:t xml:space="preserve"> + </m:t>
                        </m:r>
                        <m:sSub>
                          <m:sSubPr>
                            <m:ctrlPr>
                              <w:rPr>
                                <w:rFonts w:asci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y</m:t>
                            </m:r>
                            <m:r>
                              <w:rPr>
                                <w:rFonts w:ascii="Cambria Math"/>
                                <w:color w:val="000000"/>
                                <w:sz w:val="22"/>
                                <w:szCs w:val="22"/>
                              </w:rPr>
                              <m:t xml:space="preserve"> </m:t>
                            </m:r>
                            <m:r>
                              <w:rPr>
                                <w:rFonts w:ascii="Cambria Math"/>
                                <w:color w:val="000000"/>
                                <w:sz w:val="22"/>
                                <w:szCs w:val="22"/>
                              </w:rPr>
                              <m:t>-</m:t>
                            </m:r>
                            <m:r>
                              <w:rPr>
                                <w:rFonts w:ascii="Cambria Math"/>
                                <w:color w:val="000000"/>
                                <w:sz w:val="22"/>
                                <w:szCs w:val="22"/>
                              </w:rPr>
                              <m:t>2)</m:t>
                            </m:r>
                          </m:sub>
                        </m:sSub>
                      </m:sub>
                    </m:sSub>
                  </m:den>
                </m:f>
              </m:e>
            </m:rad>
            <m:r>
              <w:rPr>
                <w:rFonts w:ascii="Cambria Math"/>
                <w:color w:val="000000"/>
                <w:sz w:val="22"/>
                <w:szCs w:val="22"/>
              </w:rPr>
              <m:t xml:space="preserve"> </m:t>
            </m:r>
            <m:f>
              <m:fPr>
                <m:ctrlPr>
                  <w:rPr>
                    <w:rFonts w:ascii="Cambria Math"/>
                    <w:i/>
                    <w:color w:val="000000"/>
                    <w:sz w:val="22"/>
                    <w:szCs w:val="22"/>
                  </w:rPr>
                </m:ctrlPr>
              </m:fPr>
              <m:num>
                <m:r>
                  <w:rPr>
                    <w:rFonts w:ascii="Cambria Math"/>
                    <w:color w:val="000000"/>
                    <w:sz w:val="22"/>
                    <w:szCs w:val="22"/>
                  </w:rPr>
                  <m:t>(1</m:t>
                </m:r>
              </m:num>
              <m:den>
                <m:sSub>
                  <m:sSubPr>
                    <m:ctrlPr>
                      <w:rPr>
                        <w:rFonts w:ascii="Cambria Math"/>
                        <w:i/>
                        <w:color w:val="000000"/>
                        <w:sz w:val="22"/>
                        <w:szCs w:val="22"/>
                      </w:rPr>
                    </m:ctrlPr>
                  </m:sSubPr>
                  <m:e>
                    <m:r>
                      <w:rPr>
                        <w:rFonts w:ascii="Cambria Math"/>
                        <w:color w:val="000000"/>
                        <w:sz w:val="22"/>
                        <w:szCs w:val="22"/>
                      </w:rPr>
                      <m:t>(</m:t>
                    </m:r>
                    <m:r>
                      <w:rPr>
                        <w:rFonts w:ascii="Cambria Math" w:hAnsi="Cambria Math"/>
                        <w:color w:val="000000"/>
                        <w:sz w:val="22"/>
                        <w:szCs w:val="22"/>
                      </w:rPr>
                      <m:t>n</m:t>
                    </m:r>
                  </m:e>
                  <m:sub>
                    <m:r>
                      <w:rPr>
                        <w:rFonts w:ascii="Cambria Math" w:hAnsi="Cambria Math"/>
                        <w:color w:val="000000"/>
                        <w:sz w:val="22"/>
                        <w:szCs w:val="22"/>
                      </w:rPr>
                      <m:t>x</m:t>
                    </m:r>
                  </m:sub>
                </m:sSub>
              </m:den>
            </m:f>
            <m:r>
              <w:rPr>
                <w:rFonts w:ascii="Cambria Math"/>
                <w:color w:val="000000"/>
                <w:sz w:val="22"/>
                <w:szCs w:val="22"/>
              </w:rPr>
              <m:t xml:space="preserve"> +</m:t>
            </m:r>
            <m:f>
              <m:fPr>
                <m:ctrlPr>
                  <w:rPr>
                    <w:rFonts w:ascii="Cambria Math"/>
                    <w:i/>
                    <w:color w:val="000000"/>
                    <w:sz w:val="22"/>
                    <w:szCs w:val="22"/>
                  </w:rPr>
                </m:ctrlPr>
              </m:fPr>
              <m:num>
                <m:r>
                  <w:rPr>
                    <w:rFonts w:ascii="Cambria Math"/>
                    <w:color w:val="000000"/>
                    <w:sz w:val="22"/>
                    <w:szCs w:val="22"/>
                  </w:rPr>
                  <m:t>1)</m:t>
                </m:r>
              </m:num>
              <m:den>
                <m:sSub>
                  <m:sSubPr>
                    <m:ctrlPr>
                      <w:rPr>
                        <w:rFonts w:asci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y</m:t>
                    </m:r>
                    <m:r>
                      <w:rPr>
                        <w:rFonts w:ascii="Cambria Math"/>
                        <w:color w:val="000000"/>
                        <w:sz w:val="22"/>
                        <w:szCs w:val="22"/>
                      </w:rPr>
                      <m:t>)</m:t>
                    </m:r>
                  </m:sub>
                </m:sSub>
              </m:den>
            </m:f>
          </m:den>
        </m:f>
      </m:oMath>
    </w:p>
    <w:p w:rsidR="007D2580" w:rsidRPr="007D2580" w:rsidRDefault="007D2580" w:rsidP="007D2580">
      <w:pPr>
        <w:spacing w:line="360" w:lineRule="auto"/>
        <w:ind w:left="720"/>
        <w:jc w:val="both"/>
        <w:outlineLvl w:val="0"/>
        <w:rPr>
          <w:color w:val="000000" w:themeColor="text1"/>
          <w:sz w:val="22"/>
          <w:szCs w:val="22"/>
        </w:rPr>
      </w:pPr>
      <w:r w:rsidRPr="007D2580">
        <w:rPr>
          <w:sz w:val="22"/>
          <w:szCs w:val="22"/>
        </w:rPr>
        <w:t xml:space="preserve"> = </w:t>
      </w:r>
      <m:oMath>
        <m:f>
          <m:fPr>
            <m:ctrlPr>
              <w:rPr>
                <w:rFonts w:ascii="Cambria Math"/>
                <w:i/>
                <w:color w:val="000000"/>
                <w:sz w:val="22"/>
                <w:szCs w:val="22"/>
              </w:rPr>
            </m:ctrlPr>
          </m:fPr>
          <m:num>
            <m:r>
              <w:rPr>
                <w:rFonts w:ascii="Cambria Math"/>
                <w:color w:val="000000"/>
                <w:sz w:val="22"/>
                <w:szCs w:val="22"/>
              </w:rPr>
              <m:t xml:space="preserve">           62,15</m:t>
            </m:r>
            <m:r>
              <w:rPr>
                <w:rFonts w:ascii="Cambria Math"/>
                <w:color w:val="000000"/>
                <w:sz w:val="22"/>
                <w:szCs w:val="22"/>
              </w:rPr>
              <m:t>-</m:t>
            </m:r>
            <m:r>
              <w:rPr>
                <w:rFonts w:ascii="Cambria Math"/>
                <w:color w:val="000000"/>
                <w:sz w:val="22"/>
                <w:szCs w:val="22"/>
              </w:rPr>
              <m:t xml:space="preserve"> 51,15743     </m:t>
            </m:r>
          </m:num>
          <m:den>
            <m:rad>
              <m:radPr>
                <m:degHide m:val="on"/>
                <m:ctrlPr>
                  <w:rPr>
                    <w:rFonts w:ascii="Cambria Math"/>
                    <w:i/>
                    <w:color w:val="000000"/>
                    <w:sz w:val="22"/>
                    <w:szCs w:val="22"/>
                  </w:rPr>
                </m:ctrlPr>
              </m:radPr>
              <m:deg/>
              <m:e>
                <m:f>
                  <m:fPr>
                    <m:ctrlPr>
                      <w:rPr>
                        <w:rFonts w:ascii="Cambria Math"/>
                        <w:i/>
                        <w:color w:val="000000"/>
                        <w:sz w:val="22"/>
                        <w:szCs w:val="22"/>
                      </w:rPr>
                    </m:ctrlPr>
                  </m:fPr>
                  <m:num>
                    <m:d>
                      <m:dPr>
                        <m:ctrlPr>
                          <w:rPr>
                            <w:rFonts w:ascii="Cambria Math"/>
                            <w:i/>
                            <w:color w:val="000000"/>
                            <w:sz w:val="22"/>
                            <w:szCs w:val="22"/>
                          </w:rPr>
                        </m:ctrlPr>
                      </m:dPr>
                      <m:e>
                        <m:r>
                          <w:rPr>
                            <w:rFonts w:ascii="Cambria Math"/>
                            <w:color w:val="000000"/>
                            <w:sz w:val="22"/>
                            <w:szCs w:val="22"/>
                          </w:rPr>
                          <m:t>242562,22+99302,684</m:t>
                        </m:r>
                      </m:e>
                    </m:d>
                  </m:num>
                  <m:den>
                    <m:r>
                      <w:rPr>
                        <w:rFonts w:ascii="Cambria Math"/>
                        <w:color w:val="000000"/>
                        <w:sz w:val="22"/>
                        <w:szCs w:val="22"/>
                      </w:rPr>
                      <m:t>30+35</m:t>
                    </m:r>
                    <m:r>
                      <w:rPr>
                        <w:rFonts w:ascii="Cambria Math"/>
                        <w:color w:val="000000"/>
                        <w:sz w:val="22"/>
                        <w:szCs w:val="22"/>
                      </w:rPr>
                      <m:t>-</m:t>
                    </m:r>
                    <m:r>
                      <w:rPr>
                        <w:rFonts w:ascii="Cambria Math"/>
                        <w:color w:val="000000"/>
                        <w:sz w:val="22"/>
                        <w:szCs w:val="22"/>
                      </w:rPr>
                      <m:t>2</m:t>
                    </m:r>
                  </m:den>
                </m:f>
              </m:e>
            </m:rad>
            <m:r>
              <w:rPr>
                <w:rFonts w:ascii="Cambria Math"/>
                <w:color w:val="000000"/>
                <w:sz w:val="22"/>
                <w:szCs w:val="22"/>
              </w:rPr>
              <m:t xml:space="preserve"> </m:t>
            </m:r>
            <m:f>
              <m:fPr>
                <m:ctrlPr>
                  <w:rPr>
                    <w:rFonts w:ascii="Cambria Math"/>
                    <w:i/>
                    <w:color w:val="000000"/>
                    <w:sz w:val="22"/>
                    <w:szCs w:val="22"/>
                  </w:rPr>
                </m:ctrlPr>
              </m:fPr>
              <m:num>
                <m:r>
                  <w:rPr>
                    <w:rFonts w:ascii="Cambria Math"/>
                    <w:color w:val="000000"/>
                    <w:sz w:val="22"/>
                    <w:szCs w:val="22"/>
                  </w:rPr>
                  <m:t>(1</m:t>
                </m:r>
              </m:num>
              <m:den>
                <m:r>
                  <w:rPr>
                    <w:rFonts w:ascii="Cambria Math"/>
                    <w:color w:val="000000"/>
                    <w:sz w:val="22"/>
                    <w:szCs w:val="22"/>
                  </w:rPr>
                  <m:t>30</m:t>
                </m:r>
              </m:den>
            </m:f>
            <m:r>
              <w:rPr>
                <w:rFonts w:ascii="Cambria Math"/>
                <w:color w:val="000000"/>
                <w:sz w:val="22"/>
                <w:szCs w:val="22"/>
              </w:rPr>
              <m:t xml:space="preserve"> +</m:t>
            </m:r>
            <m:f>
              <m:fPr>
                <m:ctrlPr>
                  <w:rPr>
                    <w:rFonts w:ascii="Cambria Math"/>
                    <w:i/>
                    <w:color w:val="000000"/>
                    <w:sz w:val="22"/>
                    <w:szCs w:val="22"/>
                  </w:rPr>
                </m:ctrlPr>
              </m:fPr>
              <m:num>
                <m:r>
                  <w:rPr>
                    <w:rFonts w:ascii="Cambria Math"/>
                    <w:color w:val="000000"/>
                    <w:sz w:val="22"/>
                    <w:szCs w:val="22"/>
                  </w:rPr>
                  <m:t>1)</m:t>
                </m:r>
              </m:num>
              <m:den>
                <m:r>
                  <w:rPr>
                    <w:rFonts w:ascii="Cambria Math"/>
                    <w:color w:val="000000"/>
                    <w:sz w:val="22"/>
                    <w:szCs w:val="22"/>
                  </w:rPr>
                  <m:t>35</m:t>
                </m:r>
              </m:den>
            </m:f>
          </m:den>
        </m:f>
      </m:oMath>
    </w:p>
    <w:p w:rsidR="007D2580" w:rsidRPr="007D2580" w:rsidRDefault="007D2580" w:rsidP="007D2580">
      <w:pPr>
        <w:spacing w:line="360" w:lineRule="auto"/>
        <w:ind w:left="720"/>
        <w:jc w:val="both"/>
        <w:outlineLvl w:val="0"/>
        <w:rPr>
          <w:rFonts w:eastAsiaTheme="minorEastAsia"/>
          <w:color w:val="000000"/>
          <w:sz w:val="22"/>
          <w:szCs w:val="22"/>
        </w:rPr>
      </w:pPr>
      <w:r w:rsidRPr="007D2580">
        <w:rPr>
          <w:sz w:val="22"/>
          <w:szCs w:val="22"/>
        </w:rPr>
        <w:t xml:space="preserve">= </w:t>
      </w:r>
      <m:oMath>
        <m:f>
          <m:fPr>
            <m:ctrlPr>
              <w:rPr>
                <w:rFonts w:ascii="Cambria Math"/>
                <w:i/>
                <w:color w:val="000000"/>
                <w:sz w:val="22"/>
                <w:szCs w:val="22"/>
              </w:rPr>
            </m:ctrlPr>
          </m:fPr>
          <m:num>
            <m:r>
              <w:rPr>
                <w:rFonts w:ascii="Cambria Math"/>
                <w:color w:val="000000"/>
                <w:sz w:val="22"/>
                <w:szCs w:val="22"/>
              </w:rPr>
              <m:t xml:space="preserve">           10,99257     </m:t>
            </m:r>
          </m:num>
          <m:den>
            <m:rad>
              <m:radPr>
                <m:degHide m:val="on"/>
                <m:ctrlPr>
                  <w:rPr>
                    <w:rFonts w:ascii="Cambria Math"/>
                    <w:i/>
                    <w:color w:val="000000"/>
                    <w:sz w:val="22"/>
                    <w:szCs w:val="22"/>
                  </w:rPr>
                </m:ctrlPr>
              </m:radPr>
              <m:deg/>
              <m:e>
                <m:f>
                  <m:fPr>
                    <m:ctrlPr>
                      <w:rPr>
                        <w:rFonts w:ascii="Cambria Math"/>
                        <w:i/>
                        <w:color w:val="000000"/>
                        <w:sz w:val="22"/>
                        <w:szCs w:val="22"/>
                      </w:rPr>
                    </m:ctrlPr>
                  </m:fPr>
                  <m:num>
                    <m:r>
                      <w:rPr>
                        <w:rFonts w:ascii="Cambria Math"/>
                        <w:color w:val="000000"/>
                        <w:sz w:val="22"/>
                        <w:szCs w:val="22"/>
                      </w:rPr>
                      <m:t>341864,9</m:t>
                    </m:r>
                  </m:num>
                  <m:den>
                    <m:r>
                      <w:rPr>
                        <w:rFonts w:ascii="Cambria Math"/>
                        <w:color w:val="000000"/>
                        <w:sz w:val="22"/>
                        <w:szCs w:val="22"/>
                      </w:rPr>
                      <m:t>63</m:t>
                    </m:r>
                  </m:den>
                </m:f>
              </m:e>
            </m:rad>
            <m:r>
              <w:rPr>
                <w:rFonts w:ascii="Cambria Math"/>
                <w:color w:val="000000"/>
                <w:sz w:val="22"/>
                <w:szCs w:val="22"/>
              </w:rPr>
              <m:t xml:space="preserve"> </m:t>
            </m:r>
            <m:r>
              <w:rPr>
                <w:rFonts w:ascii="Cambria Math" w:hAnsi="Cambria Math"/>
                <w:color w:val="000000"/>
                <w:sz w:val="22"/>
                <w:szCs w:val="22"/>
              </w:rPr>
              <m:t>X</m:t>
            </m:r>
            <m:f>
              <m:fPr>
                <m:ctrlPr>
                  <w:rPr>
                    <w:rFonts w:ascii="Cambria Math"/>
                    <w:i/>
                    <w:color w:val="000000"/>
                    <w:sz w:val="22"/>
                    <w:szCs w:val="22"/>
                  </w:rPr>
                </m:ctrlPr>
              </m:fPr>
              <m:num>
                <m:r>
                  <w:rPr>
                    <w:rFonts w:ascii="Cambria Math"/>
                    <w:color w:val="000000"/>
                    <w:sz w:val="22"/>
                    <w:szCs w:val="22"/>
                  </w:rPr>
                  <m:t xml:space="preserve"> 2</m:t>
                </m:r>
              </m:num>
              <m:den>
                <m:r>
                  <w:rPr>
                    <w:rFonts w:ascii="Cambria Math"/>
                    <w:color w:val="000000"/>
                    <w:sz w:val="22"/>
                    <w:szCs w:val="22"/>
                  </w:rPr>
                  <m:t>1050</m:t>
                </m:r>
              </m:den>
            </m:f>
            <m:r>
              <w:rPr>
                <w:rFonts w:ascii="Cambria Math"/>
                <w:color w:val="000000"/>
                <w:sz w:val="22"/>
                <w:szCs w:val="22"/>
              </w:rPr>
              <m:t xml:space="preserve">  </m:t>
            </m:r>
          </m:den>
        </m:f>
      </m:oMath>
    </w:p>
    <w:p w:rsidR="007D2580" w:rsidRPr="007D2580" w:rsidRDefault="007D2580" w:rsidP="007D2580">
      <w:pPr>
        <w:spacing w:line="360" w:lineRule="auto"/>
        <w:ind w:left="720"/>
        <w:jc w:val="both"/>
        <w:outlineLvl w:val="0"/>
        <w:rPr>
          <w:color w:val="000000" w:themeColor="text1"/>
          <w:sz w:val="22"/>
          <w:szCs w:val="22"/>
        </w:rPr>
      </w:pPr>
      <w:r w:rsidRPr="007D2580">
        <w:rPr>
          <w:sz w:val="22"/>
          <w:szCs w:val="22"/>
        </w:rPr>
        <w:t xml:space="preserve">= </w:t>
      </w:r>
      <m:oMath>
        <m:f>
          <m:fPr>
            <m:ctrlPr>
              <w:rPr>
                <w:rFonts w:ascii="Cambria Math"/>
                <w:i/>
                <w:color w:val="000000"/>
                <w:sz w:val="22"/>
                <w:szCs w:val="22"/>
              </w:rPr>
            </m:ctrlPr>
          </m:fPr>
          <m:num>
            <m:r>
              <w:rPr>
                <w:rFonts w:ascii="Cambria Math"/>
                <w:color w:val="000000"/>
                <w:sz w:val="22"/>
                <w:szCs w:val="22"/>
              </w:rPr>
              <m:t xml:space="preserve">           10,99257      </m:t>
            </m:r>
          </m:num>
          <m:den>
            <m:r>
              <w:rPr>
                <w:rFonts w:ascii="Cambria Math"/>
                <w:color w:val="000000"/>
                <w:sz w:val="22"/>
                <w:szCs w:val="22"/>
              </w:rPr>
              <m:t xml:space="preserve">5426,427  </m:t>
            </m:r>
            <m:r>
              <w:rPr>
                <w:rFonts w:ascii="Cambria Math" w:hAnsi="Cambria Math"/>
                <w:color w:val="000000"/>
                <w:sz w:val="22"/>
                <w:szCs w:val="22"/>
              </w:rPr>
              <m:t>x</m:t>
            </m:r>
            <m:r>
              <w:rPr>
                <w:rFonts w:ascii="Cambria Math"/>
                <w:color w:val="000000"/>
                <w:sz w:val="22"/>
                <w:szCs w:val="22"/>
              </w:rPr>
              <m:t xml:space="preserve"> 0,0019048</m:t>
            </m:r>
          </m:den>
        </m:f>
      </m:oMath>
    </w:p>
    <w:p w:rsidR="007D2580" w:rsidRPr="007D2580" w:rsidRDefault="007D2580" w:rsidP="007D2580">
      <w:pPr>
        <w:spacing w:line="360" w:lineRule="auto"/>
        <w:ind w:left="720"/>
        <w:jc w:val="both"/>
        <w:outlineLvl w:val="0"/>
        <w:rPr>
          <w:rFonts w:eastAsiaTheme="minorEastAsia"/>
          <w:sz w:val="22"/>
          <w:szCs w:val="22"/>
        </w:rPr>
      </w:pPr>
      <w:r w:rsidRPr="007D2580">
        <w:rPr>
          <w:sz w:val="22"/>
          <w:szCs w:val="22"/>
        </w:rPr>
        <w:t xml:space="preserve">= </w:t>
      </w:r>
      <m:oMath>
        <m:f>
          <m:fPr>
            <m:ctrlPr>
              <w:rPr>
                <w:rFonts w:ascii="Cambria Math"/>
                <w:i/>
                <w:sz w:val="22"/>
                <w:szCs w:val="22"/>
              </w:rPr>
            </m:ctrlPr>
          </m:fPr>
          <m:num>
            <m:r>
              <w:rPr>
                <w:rFonts w:ascii="Cambria Math"/>
                <w:sz w:val="22"/>
                <w:szCs w:val="22"/>
              </w:rPr>
              <m:t>10,99257</m:t>
            </m:r>
          </m:num>
          <m:den>
            <m:r>
              <w:rPr>
                <w:rFonts w:ascii="Cambria Math"/>
                <w:sz w:val="22"/>
                <w:szCs w:val="22"/>
              </w:rPr>
              <m:t>√</m:t>
            </m:r>
            <m:r>
              <w:rPr>
                <w:rFonts w:ascii="Cambria Math"/>
                <w:sz w:val="22"/>
                <w:szCs w:val="22"/>
              </w:rPr>
              <m:t>10,336258</m:t>
            </m:r>
          </m:den>
        </m:f>
      </m:oMath>
    </w:p>
    <w:p w:rsidR="007D2580" w:rsidRPr="007D2580" w:rsidRDefault="007D2580" w:rsidP="007D2580">
      <w:pPr>
        <w:spacing w:line="360" w:lineRule="auto"/>
        <w:ind w:left="720"/>
        <w:jc w:val="both"/>
        <w:outlineLvl w:val="0"/>
        <w:rPr>
          <w:rFonts w:eastAsiaTheme="minorEastAsia"/>
          <w:sz w:val="22"/>
          <w:szCs w:val="22"/>
        </w:rPr>
      </w:pPr>
      <w:r w:rsidRPr="007D2580">
        <w:rPr>
          <w:sz w:val="22"/>
          <w:szCs w:val="22"/>
        </w:rPr>
        <w:t xml:space="preserve">= </w:t>
      </w:r>
      <m:oMath>
        <m:f>
          <m:fPr>
            <m:ctrlPr>
              <w:rPr>
                <w:rFonts w:ascii="Cambria Math"/>
                <w:i/>
                <w:sz w:val="22"/>
                <w:szCs w:val="22"/>
              </w:rPr>
            </m:ctrlPr>
          </m:fPr>
          <m:num>
            <m:r>
              <w:rPr>
                <w:rFonts w:ascii="Cambria Math"/>
                <w:sz w:val="22"/>
                <w:szCs w:val="22"/>
              </w:rPr>
              <m:t>10.99257</m:t>
            </m:r>
          </m:num>
          <m:den>
            <m:r>
              <w:rPr>
                <w:rFonts w:ascii="Cambria Math"/>
                <w:sz w:val="22"/>
                <w:szCs w:val="22"/>
              </w:rPr>
              <m:t>3,4454193</m:t>
            </m:r>
          </m:den>
        </m:f>
      </m:oMath>
    </w:p>
    <w:p w:rsidR="007D2580" w:rsidRPr="007D2580" w:rsidRDefault="007D2580" w:rsidP="007D2580">
      <w:pPr>
        <w:spacing w:line="360" w:lineRule="auto"/>
        <w:ind w:left="720"/>
        <w:jc w:val="both"/>
        <w:outlineLvl w:val="0"/>
        <w:rPr>
          <w:rFonts w:eastAsiaTheme="minorEastAsia"/>
          <w:sz w:val="22"/>
          <w:szCs w:val="22"/>
        </w:rPr>
      </w:pPr>
      <w:r w:rsidRPr="007D2580">
        <w:rPr>
          <w:rFonts w:eastAsiaTheme="minorEastAsia"/>
          <w:sz w:val="22"/>
          <w:szCs w:val="22"/>
        </w:rPr>
        <w:t>= 3</w:t>
      </w:r>
      <w:proofErr w:type="gramStart"/>
      <w:r w:rsidRPr="007D2580">
        <w:rPr>
          <w:rFonts w:eastAsiaTheme="minorEastAsia"/>
          <w:sz w:val="22"/>
          <w:szCs w:val="22"/>
        </w:rPr>
        <w:t>,1924291</w:t>
      </w:r>
      <w:proofErr w:type="gramEnd"/>
    </w:p>
    <w:p w:rsidR="007D2580" w:rsidRPr="007D2580" w:rsidRDefault="007D2580" w:rsidP="007D2580">
      <w:pPr>
        <w:spacing w:line="360" w:lineRule="auto"/>
        <w:ind w:left="720"/>
        <w:jc w:val="both"/>
        <w:outlineLvl w:val="0"/>
        <w:rPr>
          <w:rFonts w:eastAsiaTheme="minorEastAsia"/>
          <w:sz w:val="22"/>
          <w:szCs w:val="22"/>
        </w:rPr>
      </w:pPr>
      <w:proofErr w:type="gramStart"/>
      <w:r w:rsidRPr="007D2580">
        <w:rPr>
          <w:rFonts w:eastAsiaTheme="minorEastAsia"/>
          <w:sz w:val="22"/>
          <w:szCs w:val="22"/>
        </w:rPr>
        <w:t>=  3,19</w:t>
      </w:r>
      <w:proofErr w:type="gramEnd"/>
    </w:p>
    <w:p w:rsidR="007D2580" w:rsidRPr="007D2580" w:rsidRDefault="007D2580" w:rsidP="007D2580">
      <w:pPr>
        <w:spacing w:line="360" w:lineRule="auto"/>
        <w:ind w:firstLine="720"/>
        <w:jc w:val="both"/>
        <w:outlineLvl w:val="0"/>
        <w:rPr>
          <w:rFonts w:eastAsiaTheme="minorEastAsia"/>
          <w:sz w:val="22"/>
          <w:szCs w:val="22"/>
        </w:rPr>
      </w:pPr>
      <w:r w:rsidRPr="007D2580">
        <w:rPr>
          <w:rFonts w:eastAsiaTheme="minorEastAsia"/>
          <w:sz w:val="22"/>
          <w:szCs w:val="22"/>
        </w:rPr>
        <w:t>Melihat hasl tabel tersebut, diketahui bahwa “</w:t>
      </w:r>
      <w:r w:rsidRPr="007D2580">
        <w:rPr>
          <w:rFonts w:eastAsiaTheme="minorEastAsia"/>
          <w:i/>
          <w:sz w:val="22"/>
          <w:szCs w:val="22"/>
        </w:rPr>
        <w:t>to”</w:t>
      </w:r>
      <w:r w:rsidRPr="007D2580">
        <w:rPr>
          <w:rFonts w:eastAsiaTheme="minorEastAsia"/>
          <w:sz w:val="22"/>
          <w:szCs w:val="22"/>
        </w:rPr>
        <w:t xml:space="preserve"> (harga </w:t>
      </w:r>
      <w:proofErr w:type="gramStart"/>
      <w:r w:rsidRPr="007D2580">
        <w:rPr>
          <w:rFonts w:eastAsiaTheme="minorEastAsia"/>
          <w:sz w:val="22"/>
          <w:szCs w:val="22"/>
        </w:rPr>
        <w:t>teshitung )</w:t>
      </w:r>
      <w:proofErr w:type="gramEnd"/>
      <w:r w:rsidRPr="007D2580">
        <w:rPr>
          <w:rFonts w:eastAsiaTheme="minorEastAsia"/>
          <w:sz w:val="22"/>
          <w:szCs w:val="22"/>
        </w:rPr>
        <w:t xml:space="preserve"> yaitu sebelum dibandingkan dengan “</w:t>
      </w:r>
      <w:r w:rsidRPr="007D2580">
        <w:rPr>
          <w:rFonts w:eastAsiaTheme="minorEastAsia"/>
          <w:i/>
          <w:sz w:val="22"/>
          <w:szCs w:val="22"/>
        </w:rPr>
        <w:t>t</w:t>
      </w:r>
      <w:r w:rsidRPr="007D2580">
        <w:rPr>
          <w:rFonts w:eastAsiaTheme="minorEastAsia"/>
          <w:sz w:val="22"/>
          <w:szCs w:val="22"/>
        </w:rPr>
        <w:t xml:space="preserve">” (harga nilai kritik pada tabel) akan dicari hasil dari db (derajat kebebasan) sebagai berikut. </w:t>
      </w:r>
    </w:p>
    <w:p w:rsidR="007D2580" w:rsidRPr="007D2580" w:rsidRDefault="007D2580" w:rsidP="007D2580">
      <w:pPr>
        <w:spacing w:line="360" w:lineRule="auto"/>
        <w:ind w:left="720"/>
        <w:jc w:val="both"/>
        <w:outlineLvl w:val="0"/>
        <w:rPr>
          <w:rFonts w:eastAsiaTheme="minorEastAsia"/>
          <w:sz w:val="22"/>
          <w:szCs w:val="22"/>
        </w:rPr>
      </w:pPr>
      <w:r w:rsidRPr="007D2580">
        <w:rPr>
          <w:rFonts w:eastAsiaTheme="minorEastAsia"/>
          <w:sz w:val="22"/>
          <w:szCs w:val="22"/>
        </w:rPr>
        <w:t xml:space="preserve">d.b = (nx + </w:t>
      </w:r>
      <w:proofErr w:type="gramStart"/>
      <w:r w:rsidRPr="007D2580">
        <w:rPr>
          <w:rFonts w:eastAsiaTheme="minorEastAsia"/>
          <w:sz w:val="22"/>
          <w:szCs w:val="22"/>
        </w:rPr>
        <w:t>ny</w:t>
      </w:r>
      <w:proofErr w:type="gramEnd"/>
      <w:r w:rsidRPr="007D2580">
        <w:rPr>
          <w:rFonts w:eastAsiaTheme="minorEastAsia"/>
          <w:sz w:val="22"/>
          <w:szCs w:val="22"/>
        </w:rPr>
        <w:t>)-2</w:t>
      </w:r>
    </w:p>
    <w:p w:rsidR="007D2580" w:rsidRPr="007D2580" w:rsidRDefault="007D2580" w:rsidP="007D2580">
      <w:pPr>
        <w:spacing w:line="360" w:lineRule="auto"/>
        <w:ind w:left="720"/>
        <w:jc w:val="both"/>
        <w:outlineLvl w:val="0"/>
        <w:rPr>
          <w:rFonts w:eastAsiaTheme="minorEastAsia"/>
          <w:sz w:val="22"/>
          <w:szCs w:val="22"/>
        </w:rPr>
      </w:pPr>
      <w:r w:rsidRPr="007D2580">
        <w:rPr>
          <w:rFonts w:eastAsiaTheme="minorEastAsia"/>
          <w:sz w:val="22"/>
          <w:szCs w:val="22"/>
        </w:rPr>
        <w:t xml:space="preserve">       = (30</w:t>
      </w:r>
      <w:r w:rsidRPr="007D2580">
        <w:rPr>
          <w:rFonts w:eastAsiaTheme="minorEastAsia"/>
          <w:sz w:val="22"/>
          <w:szCs w:val="22"/>
          <w:lang w:val="id-ID"/>
        </w:rPr>
        <w:t>+</w:t>
      </w:r>
      <w:r w:rsidRPr="007D2580">
        <w:rPr>
          <w:rFonts w:eastAsiaTheme="minorEastAsia"/>
          <w:sz w:val="22"/>
          <w:szCs w:val="22"/>
        </w:rPr>
        <w:t>35)-2</w:t>
      </w:r>
    </w:p>
    <w:p w:rsidR="007D2580" w:rsidRPr="007D2580" w:rsidRDefault="007D2580" w:rsidP="007D2580">
      <w:pPr>
        <w:spacing w:line="360" w:lineRule="auto"/>
        <w:ind w:left="720"/>
        <w:jc w:val="both"/>
        <w:outlineLvl w:val="0"/>
        <w:rPr>
          <w:rFonts w:eastAsiaTheme="minorEastAsia"/>
          <w:sz w:val="22"/>
          <w:szCs w:val="22"/>
        </w:rPr>
      </w:pPr>
      <w:r w:rsidRPr="007D2580">
        <w:rPr>
          <w:rFonts w:eastAsiaTheme="minorEastAsia"/>
          <w:sz w:val="22"/>
          <w:szCs w:val="22"/>
        </w:rPr>
        <w:t xml:space="preserve">       = 65-2</w:t>
      </w:r>
    </w:p>
    <w:p w:rsidR="007D2580" w:rsidRPr="007D2580" w:rsidRDefault="007D2580" w:rsidP="007D2580">
      <w:pPr>
        <w:spacing w:line="360" w:lineRule="auto"/>
        <w:ind w:left="720"/>
        <w:jc w:val="both"/>
        <w:outlineLvl w:val="0"/>
        <w:rPr>
          <w:rFonts w:eastAsiaTheme="minorEastAsia"/>
          <w:sz w:val="22"/>
          <w:szCs w:val="22"/>
        </w:rPr>
      </w:pPr>
      <w:r w:rsidRPr="007D2580">
        <w:rPr>
          <w:rFonts w:eastAsiaTheme="minorEastAsia"/>
          <w:sz w:val="22"/>
          <w:szCs w:val="22"/>
        </w:rPr>
        <w:t xml:space="preserve">       = 63</w:t>
      </w:r>
    </w:p>
    <w:p w:rsidR="007D2580" w:rsidRPr="007D2580" w:rsidRDefault="007D2580" w:rsidP="007D2580">
      <w:pPr>
        <w:spacing w:line="360" w:lineRule="auto"/>
        <w:ind w:firstLine="720"/>
        <w:jc w:val="both"/>
        <w:outlineLvl w:val="0"/>
        <w:rPr>
          <w:rFonts w:eastAsiaTheme="minorEastAsia"/>
          <w:sz w:val="22"/>
          <w:szCs w:val="22"/>
        </w:rPr>
      </w:pPr>
      <w:proofErr w:type="gramStart"/>
      <w:r w:rsidRPr="007D2580">
        <w:rPr>
          <w:rFonts w:eastAsiaTheme="minorEastAsia"/>
          <w:sz w:val="22"/>
          <w:szCs w:val="22"/>
        </w:rPr>
        <w:t>Dari perhitungan diatas dapat diperoleh d.b (derajat kebebasan), yaitu 63.</w:t>
      </w:r>
      <w:proofErr w:type="gramEnd"/>
      <w:r w:rsidRPr="007D2580">
        <w:rPr>
          <w:rFonts w:eastAsiaTheme="minorEastAsia"/>
          <w:sz w:val="22"/>
          <w:szCs w:val="22"/>
        </w:rPr>
        <w:t xml:space="preserve"> Berdasarkan </w:t>
      </w:r>
      <w:r w:rsidRPr="007D2580">
        <w:rPr>
          <w:rFonts w:eastAsiaTheme="minorEastAsia"/>
          <w:sz w:val="22"/>
          <w:szCs w:val="22"/>
        </w:rPr>
        <w:lastRenderedPageBreak/>
        <w:t>tabel harga “</w:t>
      </w:r>
      <w:r w:rsidRPr="007D2580">
        <w:rPr>
          <w:rFonts w:eastAsiaTheme="minorEastAsia"/>
          <w:i/>
          <w:sz w:val="22"/>
          <w:szCs w:val="22"/>
        </w:rPr>
        <w:t>t</w:t>
      </w:r>
      <w:r w:rsidRPr="007D2580">
        <w:rPr>
          <w:rFonts w:eastAsiaTheme="minorEastAsia"/>
          <w:sz w:val="22"/>
          <w:szCs w:val="22"/>
        </w:rPr>
        <w:t xml:space="preserve">” pada taraf signifikan 5% dengan d.b 63 </w:t>
      </w:r>
      <w:proofErr w:type="gramStart"/>
      <w:r w:rsidRPr="007D2580">
        <w:rPr>
          <w:rFonts w:eastAsiaTheme="minorEastAsia"/>
          <w:sz w:val="22"/>
          <w:szCs w:val="22"/>
        </w:rPr>
        <w:t>( 63</w:t>
      </w:r>
      <w:proofErr w:type="gramEnd"/>
      <w:r w:rsidRPr="007D2580">
        <w:rPr>
          <w:rFonts w:eastAsiaTheme="minorEastAsia"/>
          <w:sz w:val="22"/>
          <w:szCs w:val="22"/>
        </w:rPr>
        <w:t xml:space="preserve"> lebih dekat ke d.b 60) di peroleh harga “’</w:t>
      </w:r>
      <w:r w:rsidRPr="007D2580">
        <w:rPr>
          <w:rFonts w:eastAsiaTheme="minorEastAsia"/>
          <w:i/>
          <w:sz w:val="22"/>
          <w:szCs w:val="22"/>
        </w:rPr>
        <w:t>t</w:t>
      </w:r>
      <w:r w:rsidRPr="007D2580">
        <w:rPr>
          <w:rFonts w:eastAsiaTheme="minorEastAsia"/>
          <w:sz w:val="22"/>
          <w:szCs w:val="22"/>
        </w:rPr>
        <w:t>”, yaitu 2,00 setelah dihubungkan dengan “</w:t>
      </w:r>
      <w:r w:rsidRPr="007D2580">
        <w:rPr>
          <w:rFonts w:eastAsiaTheme="minorEastAsia"/>
          <w:i/>
          <w:sz w:val="22"/>
          <w:szCs w:val="22"/>
        </w:rPr>
        <w:t xml:space="preserve">to” </w:t>
      </w:r>
      <w:r w:rsidRPr="007D2580">
        <w:rPr>
          <w:rFonts w:eastAsiaTheme="minorEastAsia"/>
          <w:sz w:val="22"/>
          <w:szCs w:val="22"/>
        </w:rPr>
        <w:t xml:space="preserve">dengan </w:t>
      </w:r>
      <w:r w:rsidRPr="007D2580">
        <w:rPr>
          <w:rFonts w:eastAsiaTheme="minorEastAsia"/>
          <w:i/>
          <w:sz w:val="22"/>
          <w:szCs w:val="22"/>
        </w:rPr>
        <w:t>“t”</w:t>
      </w:r>
      <w:r w:rsidRPr="007D2580">
        <w:rPr>
          <w:rFonts w:eastAsiaTheme="minorEastAsia"/>
          <w:sz w:val="22"/>
          <w:szCs w:val="22"/>
        </w:rPr>
        <w:t xml:space="preserve"> . </w:t>
      </w:r>
      <w:proofErr w:type="gramStart"/>
      <w:r w:rsidRPr="007D2580">
        <w:rPr>
          <w:rFonts w:eastAsiaTheme="minorEastAsia"/>
          <w:sz w:val="22"/>
          <w:szCs w:val="22"/>
        </w:rPr>
        <w:t>dapat</w:t>
      </w:r>
      <w:proofErr w:type="gramEnd"/>
      <w:r w:rsidRPr="007D2580">
        <w:rPr>
          <w:rFonts w:eastAsiaTheme="minorEastAsia"/>
          <w:sz w:val="22"/>
          <w:szCs w:val="22"/>
        </w:rPr>
        <w:t xml:space="preserve"> disimpulkan bahwa to lebih besar dari pada “</w:t>
      </w:r>
      <w:r w:rsidRPr="007D2580">
        <w:rPr>
          <w:rFonts w:eastAsiaTheme="minorEastAsia"/>
          <w:i/>
          <w:sz w:val="22"/>
          <w:szCs w:val="22"/>
        </w:rPr>
        <w:t>t</w:t>
      </w:r>
      <w:r w:rsidRPr="007D2580">
        <w:rPr>
          <w:rFonts w:eastAsiaTheme="minorEastAsia"/>
          <w:sz w:val="22"/>
          <w:szCs w:val="22"/>
        </w:rPr>
        <w:t xml:space="preserve">” pada taraf signifikan 5% yaitu 3,19 lebih dari pada 2.00. </w:t>
      </w:r>
      <w:proofErr w:type="gramStart"/>
      <w:r w:rsidRPr="007D2580">
        <w:rPr>
          <w:rFonts w:eastAsiaTheme="minorEastAsia"/>
          <w:sz w:val="22"/>
          <w:szCs w:val="22"/>
        </w:rPr>
        <w:t>hasil</w:t>
      </w:r>
      <w:proofErr w:type="gramEnd"/>
      <w:r w:rsidRPr="007D2580">
        <w:rPr>
          <w:rFonts w:eastAsiaTheme="minorEastAsia"/>
          <w:sz w:val="22"/>
          <w:szCs w:val="22"/>
        </w:rPr>
        <w:t xml:space="preserve"> perhitungan tersebut dapat ditulis sebagai berikut.</w:t>
      </w:r>
    </w:p>
    <w:p w:rsidR="007D2580" w:rsidRPr="007D2580" w:rsidRDefault="007D2580" w:rsidP="007D2580">
      <w:pPr>
        <w:spacing w:line="360" w:lineRule="auto"/>
        <w:jc w:val="both"/>
        <w:outlineLvl w:val="0"/>
        <w:rPr>
          <w:rFonts w:eastAsiaTheme="minorEastAsia"/>
          <w:sz w:val="22"/>
          <w:szCs w:val="22"/>
        </w:rPr>
      </w:pPr>
      <w:r w:rsidRPr="007D2580">
        <w:rPr>
          <w:rFonts w:eastAsiaTheme="minorEastAsia"/>
          <w:sz w:val="22"/>
          <w:szCs w:val="22"/>
        </w:rPr>
        <w:t xml:space="preserve"> </w:t>
      </w:r>
      <m:oMath>
        <m:sSub>
          <m:sSubPr>
            <m:ctrlPr>
              <w:rPr>
                <w:rFonts w:ascii="Cambria Math" w:eastAsiaTheme="minorEastAsia"/>
                <w:i/>
                <w:sz w:val="22"/>
                <w:szCs w:val="22"/>
              </w:rPr>
            </m:ctrlPr>
          </m:sSubPr>
          <m:e>
            <m:r>
              <w:rPr>
                <w:rFonts w:ascii="Cambria Math" w:eastAsiaTheme="minorEastAsia" w:hAnsi="Cambria Math"/>
                <w:sz w:val="22"/>
                <w:szCs w:val="22"/>
              </w:rPr>
              <m:t>t</m:t>
            </m:r>
          </m:e>
          <m:sub>
            <m:r>
              <w:rPr>
                <w:rFonts w:ascii="Cambria Math" w:eastAsiaTheme="minorEastAsia" w:hAnsi="Cambria Math"/>
                <w:sz w:val="22"/>
                <w:szCs w:val="22"/>
              </w:rPr>
              <m:t>o</m:t>
            </m:r>
            <m:r>
              <w:rPr>
                <w:rFonts w:ascii="Cambria Math" w:eastAsiaTheme="minorEastAsia"/>
                <w:sz w:val="22"/>
                <w:szCs w:val="22"/>
              </w:rPr>
              <m:t xml:space="preserve"> </m:t>
            </m:r>
          </m:sub>
        </m:sSub>
      </m:oMath>
      <w:r w:rsidRPr="007D2580">
        <w:rPr>
          <w:rFonts w:eastAsiaTheme="minorEastAsia"/>
          <w:sz w:val="22"/>
          <w:szCs w:val="22"/>
        </w:rPr>
        <w:tab/>
        <w:t>&gt; “</w:t>
      </w:r>
      <w:r w:rsidRPr="007D2580">
        <w:rPr>
          <w:rFonts w:eastAsiaTheme="minorEastAsia"/>
          <w:i/>
          <w:sz w:val="22"/>
          <w:szCs w:val="22"/>
        </w:rPr>
        <w:t>t”</w:t>
      </w:r>
      <w:r w:rsidRPr="007D2580">
        <w:rPr>
          <w:rFonts w:eastAsiaTheme="minorEastAsia"/>
          <w:sz w:val="22"/>
          <w:szCs w:val="22"/>
        </w:rPr>
        <w:t xml:space="preserve"> pada taraf signifikan 5%</w:t>
      </w:r>
    </w:p>
    <w:p w:rsidR="007D2580" w:rsidRPr="007D2580" w:rsidRDefault="007D2580" w:rsidP="007D2580">
      <w:pPr>
        <w:spacing w:line="360" w:lineRule="auto"/>
        <w:jc w:val="both"/>
        <w:outlineLvl w:val="0"/>
        <w:rPr>
          <w:rFonts w:eastAsiaTheme="minorEastAsia"/>
          <w:sz w:val="22"/>
          <w:szCs w:val="22"/>
        </w:rPr>
      </w:pPr>
      <w:r w:rsidRPr="007D2580">
        <w:rPr>
          <w:rFonts w:eastAsiaTheme="minorEastAsia"/>
          <w:sz w:val="22"/>
          <w:szCs w:val="22"/>
        </w:rPr>
        <w:t>3</w:t>
      </w:r>
      <w:proofErr w:type="gramStart"/>
      <w:r w:rsidRPr="007D2580">
        <w:rPr>
          <w:rFonts w:eastAsiaTheme="minorEastAsia"/>
          <w:sz w:val="22"/>
          <w:szCs w:val="22"/>
        </w:rPr>
        <w:t>,19</w:t>
      </w:r>
      <w:proofErr w:type="gramEnd"/>
      <w:r w:rsidRPr="007D2580">
        <w:rPr>
          <w:rFonts w:eastAsiaTheme="minorEastAsia"/>
          <w:sz w:val="22"/>
          <w:szCs w:val="22"/>
        </w:rPr>
        <w:t xml:space="preserve"> </w:t>
      </w:r>
      <w:r w:rsidRPr="007D2580">
        <w:rPr>
          <w:rFonts w:eastAsiaTheme="minorEastAsia"/>
          <w:sz w:val="22"/>
          <w:szCs w:val="22"/>
        </w:rPr>
        <w:tab/>
        <w:t>&gt; 2,00 pada taraf signifikan 5%</w:t>
      </w:r>
    </w:p>
    <w:p w:rsidR="007D2580" w:rsidRDefault="007D2580" w:rsidP="007D2580">
      <w:pPr>
        <w:spacing w:line="360" w:lineRule="auto"/>
        <w:jc w:val="both"/>
        <w:outlineLvl w:val="0"/>
        <w:rPr>
          <w:rFonts w:eastAsiaTheme="minorEastAsia"/>
          <w:sz w:val="22"/>
          <w:szCs w:val="22"/>
          <w:lang w:val="id-ID"/>
        </w:rPr>
      </w:pPr>
      <w:r w:rsidRPr="007D2580">
        <w:rPr>
          <w:rFonts w:eastAsiaTheme="minorEastAsia"/>
          <w:sz w:val="22"/>
          <w:szCs w:val="22"/>
        </w:rPr>
        <w:tab/>
        <w:t xml:space="preserve">Dari perhitungan tersebut, terbukti bahwa </w:t>
      </w:r>
      <m:oMath>
        <m:sSub>
          <m:sSubPr>
            <m:ctrlPr>
              <w:rPr>
                <w:rFonts w:ascii="Cambria Math" w:eastAsiaTheme="minorEastAsia"/>
                <w:i/>
                <w:sz w:val="22"/>
                <w:szCs w:val="22"/>
              </w:rPr>
            </m:ctrlPr>
          </m:sSubPr>
          <m:e>
            <m:r>
              <w:rPr>
                <w:rFonts w:ascii="Cambria Math" w:eastAsiaTheme="minorEastAsia" w:hAnsi="Cambria Math"/>
                <w:sz w:val="22"/>
                <w:szCs w:val="22"/>
              </w:rPr>
              <m:t>t</m:t>
            </m:r>
          </m:e>
          <m:sub>
            <m:r>
              <w:rPr>
                <w:rFonts w:ascii="Cambria Math" w:eastAsiaTheme="minorEastAsia"/>
                <w:sz w:val="22"/>
                <w:szCs w:val="22"/>
              </w:rPr>
              <m:t>0</m:t>
            </m:r>
          </m:sub>
        </m:sSub>
      </m:oMath>
      <w:r w:rsidRPr="007D2580">
        <w:rPr>
          <w:rFonts w:eastAsiaTheme="minorEastAsia"/>
          <w:sz w:val="22"/>
          <w:szCs w:val="22"/>
        </w:rPr>
        <w:t xml:space="preserve"> lebih besar dari pada harga “</w:t>
      </w:r>
      <w:r w:rsidRPr="007D2580">
        <w:rPr>
          <w:rFonts w:eastAsiaTheme="minorEastAsia"/>
          <w:i/>
          <w:sz w:val="22"/>
          <w:szCs w:val="22"/>
        </w:rPr>
        <w:t>t</w:t>
      </w:r>
      <w:r w:rsidRPr="007D2580">
        <w:rPr>
          <w:rFonts w:eastAsiaTheme="minorEastAsia"/>
          <w:sz w:val="22"/>
          <w:szCs w:val="22"/>
        </w:rPr>
        <w:t>” pada taraf signifikan 5% (a=0</w:t>
      </w:r>
      <w:proofErr w:type="gramStart"/>
      <w:r w:rsidRPr="007D2580">
        <w:rPr>
          <w:rFonts w:eastAsiaTheme="minorEastAsia"/>
          <w:sz w:val="22"/>
          <w:szCs w:val="22"/>
        </w:rPr>
        <w:t>,05</w:t>
      </w:r>
      <w:proofErr w:type="gramEnd"/>
      <w:r w:rsidRPr="007D2580">
        <w:rPr>
          <w:rFonts w:eastAsiaTheme="minorEastAsia"/>
          <w:sz w:val="22"/>
          <w:szCs w:val="22"/>
        </w:rPr>
        <w:t>) karena  hipotesis nihil (</w:t>
      </w:r>
      <m:oMath>
        <m:sSub>
          <m:sSubPr>
            <m:ctrlPr>
              <w:rPr>
                <w:rFonts w:ascii="Cambria Math" w:eastAsiaTheme="minorEastAsia"/>
                <w:i/>
                <w:sz w:val="22"/>
                <w:szCs w:val="22"/>
              </w:rPr>
            </m:ctrlPr>
          </m:sSubPr>
          <m:e>
            <m:r>
              <w:rPr>
                <w:rFonts w:ascii="Cambria Math" w:eastAsiaTheme="minorEastAsia" w:hAnsi="Cambria Math"/>
                <w:sz w:val="22"/>
                <w:szCs w:val="22"/>
              </w:rPr>
              <m:t>H</m:t>
            </m:r>
          </m:e>
          <m:sub>
            <m:r>
              <w:rPr>
                <w:rFonts w:ascii="Cambria Math" w:eastAsiaTheme="minorEastAsia" w:hAnsi="Cambria Math"/>
                <w:sz w:val="22"/>
                <w:szCs w:val="22"/>
              </w:rPr>
              <m:t>O</m:t>
            </m:r>
          </m:sub>
        </m:sSub>
      </m:oMath>
      <w:r w:rsidRPr="007D2580">
        <w:rPr>
          <w:rFonts w:eastAsiaTheme="minorEastAsia"/>
          <w:sz w:val="22"/>
          <w:szCs w:val="22"/>
        </w:rPr>
        <w:t>) ditolak dan hipotesis alternatif (</w:t>
      </w:r>
      <m:oMath>
        <m:sSub>
          <m:sSubPr>
            <m:ctrlPr>
              <w:rPr>
                <w:rFonts w:ascii="Cambria Math" w:eastAsiaTheme="minorEastAsia"/>
                <w:i/>
                <w:sz w:val="22"/>
                <w:szCs w:val="22"/>
              </w:rPr>
            </m:ctrlPr>
          </m:sSubPr>
          <m:e>
            <m:r>
              <w:rPr>
                <w:rFonts w:ascii="Cambria Math" w:eastAsiaTheme="minorEastAsia" w:hAnsi="Cambria Math"/>
                <w:sz w:val="22"/>
                <w:szCs w:val="22"/>
              </w:rPr>
              <m:t>H</m:t>
            </m:r>
          </m:e>
          <m:sub>
            <m:r>
              <w:rPr>
                <w:rFonts w:ascii="Cambria Math" w:eastAsiaTheme="minorEastAsia" w:hAnsi="Cambria Math"/>
                <w:sz w:val="22"/>
                <w:szCs w:val="22"/>
              </w:rPr>
              <m:t>a</m:t>
            </m:r>
          </m:sub>
        </m:sSub>
      </m:oMath>
      <w:r w:rsidRPr="007D2580">
        <w:rPr>
          <w:rFonts w:eastAsiaTheme="minorEastAsia"/>
          <w:sz w:val="22"/>
          <w:szCs w:val="22"/>
        </w:rPr>
        <w:t xml:space="preserve">) diterima. </w:t>
      </w:r>
      <w:proofErr w:type="gramStart"/>
      <w:r w:rsidRPr="007D2580">
        <w:rPr>
          <w:rFonts w:eastAsiaTheme="minorEastAsia"/>
          <w:sz w:val="22"/>
          <w:szCs w:val="22"/>
        </w:rPr>
        <w:t>Dengan demikian, dapat disimpulkan bahwa signifikan menulis pengalaman pribadi dengan menggunakan metode aktif-reflektif di SMA Muhammadiyah 2 Palembang tergolong signifikan.</w:t>
      </w:r>
      <w:proofErr w:type="gramEnd"/>
      <w:r w:rsidRPr="007D2580">
        <w:rPr>
          <w:rFonts w:eastAsiaTheme="minorEastAsia"/>
          <w:sz w:val="22"/>
          <w:szCs w:val="22"/>
        </w:rPr>
        <w:t xml:space="preserve"> </w:t>
      </w:r>
    </w:p>
    <w:p w:rsidR="007D2580" w:rsidRPr="007D2580" w:rsidRDefault="007D2580" w:rsidP="007D2580">
      <w:pPr>
        <w:tabs>
          <w:tab w:val="left" w:pos="2410"/>
        </w:tabs>
        <w:spacing w:line="360" w:lineRule="auto"/>
        <w:jc w:val="both"/>
        <w:rPr>
          <w:b/>
          <w:sz w:val="22"/>
          <w:szCs w:val="22"/>
        </w:rPr>
      </w:pPr>
      <w:r w:rsidRPr="007D2580">
        <w:rPr>
          <w:b/>
          <w:sz w:val="22"/>
          <w:szCs w:val="22"/>
        </w:rPr>
        <w:t>4.2 Pembahasan</w:t>
      </w:r>
    </w:p>
    <w:p w:rsidR="007D2580" w:rsidRPr="007D2580" w:rsidRDefault="007D2580" w:rsidP="007D2580">
      <w:pPr>
        <w:tabs>
          <w:tab w:val="left" w:pos="2410"/>
        </w:tabs>
        <w:spacing w:line="360" w:lineRule="auto"/>
        <w:jc w:val="both"/>
        <w:rPr>
          <w:b/>
          <w:sz w:val="22"/>
          <w:szCs w:val="22"/>
        </w:rPr>
      </w:pPr>
      <w:r w:rsidRPr="007D2580">
        <w:rPr>
          <w:b/>
          <w:sz w:val="22"/>
          <w:szCs w:val="22"/>
        </w:rPr>
        <w:t>4.2.1 Hasil Analisis Data Menulis Pengalaman Pribadi Tes Awal dan Tes Akhir</w:t>
      </w:r>
    </w:p>
    <w:p w:rsidR="007D2580" w:rsidRPr="007D2580" w:rsidRDefault="007D2580" w:rsidP="007D2580">
      <w:pPr>
        <w:tabs>
          <w:tab w:val="left" w:pos="2410"/>
        </w:tabs>
        <w:spacing w:line="360" w:lineRule="auto"/>
        <w:jc w:val="both"/>
        <w:rPr>
          <w:sz w:val="22"/>
          <w:szCs w:val="22"/>
        </w:rPr>
      </w:pPr>
      <w:r w:rsidRPr="007D2580">
        <w:rPr>
          <w:sz w:val="22"/>
          <w:szCs w:val="22"/>
        </w:rPr>
        <w:t xml:space="preserve">          </w:t>
      </w:r>
      <w:proofErr w:type="gramStart"/>
      <w:r w:rsidRPr="007D2580">
        <w:rPr>
          <w:sz w:val="22"/>
          <w:szCs w:val="22"/>
        </w:rPr>
        <w:t>Penerapan metode aktif-reflektif untuk meningkatkan kemampuan siswa dalam menulis pengalaman pribadi, merupakan salah satu tujuan pengajaran Bahasa Indonesia yang harus diterapkan oleh guru di Sekolah Menengah Atas.</w:t>
      </w:r>
      <w:proofErr w:type="gramEnd"/>
      <w:r w:rsidRPr="007D2580">
        <w:rPr>
          <w:sz w:val="22"/>
          <w:szCs w:val="22"/>
        </w:rPr>
        <w:t xml:space="preserve"> </w:t>
      </w:r>
      <w:proofErr w:type="gramStart"/>
      <w:r w:rsidRPr="007D2580">
        <w:rPr>
          <w:sz w:val="22"/>
          <w:szCs w:val="22"/>
        </w:rPr>
        <w:t>Tarigan (2008:22) menyatakan “Menulis merupakan salah satu dari empat keterampilan berbahasa”.</w:t>
      </w:r>
      <w:proofErr w:type="gramEnd"/>
      <w:r w:rsidRPr="007D2580">
        <w:rPr>
          <w:sz w:val="22"/>
          <w:szCs w:val="22"/>
        </w:rPr>
        <w:t xml:space="preserve"> </w:t>
      </w:r>
      <w:proofErr w:type="gramStart"/>
      <w:r w:rsidRPr="007D2580">
        <w:rPr>
          <w:sz w:val="22"/>
          <w:szCs w:val="22"/>
        </w:rPr>
        <w:t>yang</w:t>
      </w:r>
      <w:proofErr w:type="gramEnd"/>
      <w:r w:rsidRPr="007D2580">
        <w:rPr>
          <w:sz w:val="22"/>
          <w:szCs w:val="22"/>
        </w:rPr>
        <w:t xml:space="preserve"> mempunyai peran penting di dalam kehidupan manusia.</w:t>
      </w:r>
    </w:p>
    <w:p w:rsidR="007D2580" w:rsidRPr="007D2580" w:rsidRDefault="007D2580" w:rsidP="007D2580">
      <w:pPr>
        <w:tabs>
          <w:tab w:val="left" w:pos="2410"/>
        </w:tabs>
        <w:spacing w:line="360" w:lineRule="auto"/>
        <w:jc w:val="both"/>
        <w:rPr>
          <w:sz w:val="22"/>
          <w:szCs w:val="22"/>
        </w:rPr>
      </w:pPr>
      <w:r w:rsidRPr="007D2580">
        <w:rPr>
          <w:sz w:val="22"/>
          <w:szCs w:val="22"/>
        </w:rPr>
        <w:t xml:space="preserve">          </w:t>
      </w:r>
      <w:proofErr w:type="gramStart"/>
      <w:r w:rsidRPr="007D2580">
        <w:rPr>
          <w:sz w:val="22"/>
          <w:szCs w:val="22"/>
        </w:rPr>
        <w:t>Berdasarkan hasil analisis data tes menulis pengalaman pribadi.</w:t>
      </w:r>
      <w:proofErr w:type="gramEnd"/>
      <w:r w:rsidRPr="007D2580">
        <w:rPr>
          <w:sz w:val="22"/>
          <w:szCs w:val="22"/>
        </w:rPr>
        <w:t xml:space="preserve"> Rata-rata skor tes awal dan tes akhir kelas kontrol adalah 1790, sedangkan rata-rata skor tes awal dan tes akhir kelas eksperimen adalah 1864</w:t>
      </w:r>
      <w:proofErr w:type="gramStart"/>
      <w:r w:rsidRPr="007D2580">
        <w:rPr>
          <w:sz w:val="22"/>
          <w:szCs w:val="22"/>
        </w:rPr>
        <w:t>,5</w:t>
      </w:r>
      <w:proofErr w:type="gramEnd"/>
      <w:r w:rsidRPr="007D2580">
        <w:rPr>
          <w:sz w:val="22"/>
          <w:szCs w:val="22"/>
        </w:rPr>
        <w:t xml:space="preserve">. </w:t>
      </w:r>
      <w:proofErr w:type="gramStart"/>
      <w:r w:rsidRPr="007D2580">
        <w:rPr>
          <w:sz w:val="22"/>
          <w:szCs w:val="22"/>
        </w:rPr>
        <w:t>Jadi tetap meningkat.</w:t>
      </w:r>
      <w:proofErr w:type="gramEnd"/>
    </w:p>
    <w:p w:rsidR="007D2580" w:rsidRPr="007D2580" w:rsidRDefault="007D2580" w:rsidP="007D2580">
      <w:pPr>
        <w:tabs>
          <w:tab w:val="left" w:pos="2410"/>
        </w:tabs>
        <w:spacing w:line="360" w:lineRule="auto"/>
        <w:jc w:val="both"/>
        <w:rPr>
          <w:rFonts w:eastAsiaTheme="minorEastAsia"/>
          <w:sz w:val="22"/>
          <w:szCs w:val="22"/>
          <w:lang w:val="id-ID"/>
        </w:rPr>
      </w:pPr>
      <w:r w:rsidRPr="007D2580">
        <w:rPr>
          <w:sz w:val="22"/>
          <w:szCs w:val="22"/>
        </w:rPr>
        <w:lastRenderedPageBreak/>
        <w:t xml:space="preserve">         </w:t>
      </w:r>
      <w:proofErr w:type="gramStart"/>
      <w:r w:rsidRPr="007D2580">
        <w:rPr>
          <w:sz w:val="22"/>
          <w:szCs w:val="22"/>
        </w:rPr>
        <w:t>Dari pengujian t, diketahui bahwa perbedaan rata-rata skor tes awal dan tes akhir adalah signifikan.</w:t>
      </w:r>
      <w:proofErr w:type="gramEnd"/>
      <w:r w:rsidRPr="007D2580">
        <w:rPr>
          <w:sz w:val="22"/>
          <w:szCs w:val="22"/>
        </w:rPr>
        <w:t xml:space="preserve"> Hal ini ditunjukan dari hasil </w:t>
      </w:r>
      <m:oMath>
        <m:sSub>
          <m:sSubPr>
            <m:ctrlPr>
              <w:rPr>
                <w:rFonts w:ascii="Cambria Math"/>
                <w:i/>
                <w:sz w:val="22"/>
                <w:szCs w:val="22"/>
                <w:lang w:val="id-ID"/>
              </w:rPr>
            </m:ctrlPr>
          </m:sSubPr>
          <m:e>
            <m:r>
              <w:rPr>
                <w:rFonts w:ascii="Cambria Math" w:hAnsi="Cambria Math"/>
                <w:sz w:val="22"/>
                <w:szCs w:val="22"/>
              </w:rPr>
              <m:t>t</m:t>
            </m:r>
          </m:e>
          <m:sub>
            <m:r>
              <w:rPr>
                <w:rFonts w:hAnsi="Cambria Math"/>
                <w:sz w:val="22"/>
                <w:szCs w:val="22"/>
              </w:rPr>
              <m:t>h</m:t>
            </m:r>
            <m:r>
              <w:rPr>
                <w:rFonts w:ascii="Cambria Math" w:hAnsi="Cambria Math"/>
                <w:sz w:val="22"/>
                <w:szCs w:val="22"/>
              </w:rPr>
              <m:t>itung</m:t>
            </m:r>
          </m:sub>
        </m:sSub>
      </m:oMath>
      <w:r w:rsidRPr="007D2580">
        <w:rPr>
          <w:sz w:val="22"/>
          <w:szCs w:val="22"/>
        </w:rPr>
        <w:t xml:space="preserve">  sebesar 3,19 dengan d.b 63 pada taraf signifikan 5% yang diperoleh dari harga “t” yaitu 2,00 setelah dihubungkan dengan “</w:t>
      </w:r>
      <m:oMath>
        <m:sSub>
          <m:sSubPr>
            <m:ctrlPr>
              <w:rPr>
                <w:rFonts w:ascii="Cambria Math"/>
                <w:i/>
                <w:sz w:val="22"/>
                <w:szCs w:val="22"/>
                <w:lang w:val="id-ID"/>
              </w:rPr>
            </m:ctrlPr>
          </m:sSubPr>
          <m:e>
            <m:r>
              <w:rPr>
                <w:rFonts w:ascii="Cambria Math" w:hAnsi="Cambria Math"/>
                <w:sz w:val="22"/>
                <w:szCs w:val="22"/>
              </w:rPr>
              <m:t>t</m:t>
            </m:r>
          </m:e>
          <m:sub>
            <m:r>
              <w:rPr>
                <w:rFonts w:ascii="Cambria Math"/>
                <w:sz w:val="22"/>
                <w:szCs w:val="22"/>
              </w:rPr>
              <m:t xml:space="preserve">0 </m:t>
            </m:r>
          </m:sub>
        </m:sSub>
      </m:oMath>
      <w:r w:rsidRPr="007D2580">
        <w:rPr>
          <w:rFonts w:eastAsiaTheme="minorEastAsia"/>
          <w:sz w:val="22"/>
          <w:szCs w:val="22"/>
        </w:rPr>
        <w:t xml:space="preserve">dengan t, dapat disimpulkan bahwa </w:t>
      </w:r>
      <m:oMath>
        <m:sSub>
          <m:sSubPr>
            <m:ctrlPr>
              <w:rPr>
                <w:rFonts w:ascii="Cambria Math" w:eastAsiaTheme="minorEastAsia"/>
                <w:i/>
                <w:sz w:val="22"/>
                <w:szCs w:val="22"/>
                <w:lang w:val="id-ID"/>
              </w:rPr>
            </m:ctrlPr>
          </m:sSubPr>
          <m:e>
            <m:r>
              <w:rPr>
                <w:rFonts w:ascii="Cambria Math" w:eastAsiaTheme="minorEastAsia" w:hAnsi="Cambria Math"/>
                <w:sz w:val="22"/>
                <w:szCs w:val="22"/>
              </w:rPr>
              <m:t>t</m:t>
            </m:r>
          </m:e>
          <m:sub>
            <m:r>
              <w:rPr>
                <w:rFonts w:ascii="Cambria Math" w:eastAsiaTheme="minorEastAsia"/>
                <w:sz w:val="22"/>
                <w:szCs w:val="22"/>
              </w:rPr>
              <m:t>0</m:t>
            </m:r>
          </m:sub>
        </m:sSub>
      </m:oMath>
      <w:r w:rsidRPr="007D2580">
        <w:rPr>
          <w:rFonts w:eastAsiaTheme="minorEastAsia"/>
          <w:sz w:val="22"/>
          <w:szCs w:val="22"/>
        </w:rPr>
        <w:t xml:space="preserve"> lebih besar daripada “t” pada taraf signifikan 5% yaitu 3,19 lebih besar daripada 2.00.</w:t>
      </w:r>
    </w:p>
    <w:p w:rsidR="007D2580" w:rsidRPr="007D2580" w:rsidRDefault="007D2580" w:rsidP="007D2580">
      <w:pPr>
        <w:tabs>
          <w:tab w:val="left" w:pos="2410"/>
        </w:tabs>
        <w:spacing w:line="360" w:lineRule="auto"/>
        <w:jc w:val="both"/>
        <w:rPr>
          <w:b/>
          <w:sz w:val="22"/>
          <w:szCs w:val="22"/>
        </w:rPr>
      </w:pPr>
      <w:r w:rsidRPr="007D2580">
        <w:rPr>
          <w:b/>
          <w:sz w:val="22"/>
          <w:szCs w:val="22"/>
        </w:rPr>
        <w:t>4.2.2. Pembahasan Analisis Data</w:t>
      </w:r>
    </w:p>
    <w:p w:rsidR="007D2580" w:rsidRPr="007D2580" w:rsidRDefault="007D2580" w:rsidP="007D2580">
      <w:pPr>
        <w:tabs>
          <w:tab w:val="left" w:pos="2410"/>
        </w:tabs>
        <w:spacing w:line="360" w:lineRule="auto"/>
        <w:jc w:val="both"/>
        <w:rPr>
          <w:sz w:val="22"/>
          <w:szCs w:val="22"/>
        </w:rPr>
      </w:pPr>
      <w:r w:rsidRPr="007D2580">
        <w:rPr>
          <w:sz w:val="22"/>
          <w:szCs w:val="22"/>
        </w:rPr>
        <w:t xml:space="preserve">          Penerapan metode aktif-reflektif untuk meningkatkan kemampuan siswa dalam menulis pengalaman pribadi adalah salah satu tujuan pengajaran Bahasa Indonesia yang harus diterapkan guru di Sekolah Menengah Atas, Semi (2007:40) menyatakan menulis merupakan suatu proses kreatif, artinya menulis itu merupakan sebuah keterampilan yang dilakukan melalui tahapan yang harus dikerjakan dengan mengarahkan keterampilan, seni, dan kiat sehingga semuanya berjalan dengan efektif.</w:t>
      </w:r>
    </w:p>
    <w:p w:rsidR="007D2580" w:rsidRPr="007D2580" w:rsidRDefault="007D2580" w:rsidP="007D2580">
      <w:pPr>
        <w:tabs>
          <w:tab w:val="left" w:pos="2410"/>
        </w:tabs>
        <w:spacing w:line="360" w:lineRule="auto"/>
        <w:jc w:val="both"/>
        <w:rPr>
          <w:rFonts w:eastAsiaTheme="minorEastAsia"/>
          <w:sz w:val="22"/>
          <w:szCs w:val="22"/>
          <w:lang w:val="id-ID"/>
        </w:rPr>
      </w:pPr>
      <w:r w:rsidRPr="007D2580">
        <w:rPr>
          <w:sz w:val="22"/>
          <w:szCs w:val="22"/>
        </w:rPr>
        <w:t xml:space="preserve">          </w:t>
      </w:r>
      <w:proofErr w:type="gramStart"/>
      <w:r w:rsidRPr="007D2580">
        <w:rPr>
          <w:sz w:val="22"/>
          <w:szCs w:val="22"/>
        </w:rPr>
        <w:t>Berdasarkan hasil analisis data tes menulis pengalaman pribadi.</w:t>
      </w:r>
      <w:proofErr w:type="gramEnd"/>
      <w:r w:rsidRPr="007D2580">
        <w:rPr>
          <w:sz w:val="22"/>
          <w:szCs w:val="22"/>
        </w:rPr>
        <w:t xml:space="preserve"> Rata-rata skor tes awal dan tes akhir kelas kontrol adalah 51</w:t>
      </w:r>
      <w:proofErr w:type="gramStart"/>
      <w:r w:rsidRPr="007D2580">
        <w:rPr>
          <w:sz w:val="22"/>
          <w:szCs w:val="22"/>
        </w:rPr>
        <w:t>,15</w:t>
      </w:r>
      <w:proofErr w:type="gramEnd"/>
      <w:r w:rsidRPr="007D2580">
        <w:rPr>
          <w:sz w:val="22"/>
          <w:szCs w:val="22"/>
        </w:rPr>
        <w:t xml:space="preserve">, sedangkan  nilai rata-rata skor tes awal dan tes akhir kelas eksperimen adalah 62,15. </w:t>
      </w:r>
      <w:proofErr w:type="gramStart"/>
      <w:r w:rsidRPr="007D2580">
        <w:rPr>
          <w:sz w:val="22"/>
          <w:szCs w:val="22"/>
        </w:rPr>
        <w:t>Jadi terdapat peningkatan 2.00.</w:t>
      </w:r>
      <w:proofErr w:type="gramEnd"/>
      <w:r w:rsidRPr="007D2580">
        <w:rPr>
          <w:sz w:val="22"/>
          <w:szCs w:val="22"/>
        </w:rPr>
        <w:t xml:space="preserve"> </w:t>
      </w:r>
      <w:proofErr w:type="gramStart"/>
      <w:r w:rsidRPr="007D2580">
        <w:rPr>
          <w:sz w:val="22"/>
          <w:szCs w:val="22"/>
        </w:rPr>
        <w:t>dari</w:t>
      </w:r>
      <w:proofErr w:type="gramEnd"/>
      <w:r w:rsidRPr="007D2580">
        <w:rPr>
          <w:sz w:val="22"/>
          <w:szCs w:val="22"/>
        </w:rPr>
        <w:t xml:space="preserve"> penghitungan uji t, diketahui bahwa tes awal dan tes akhir signifikan. Hal itu dari hasil penghitungan tesebut diketahui </w:t>
      </w:r>
      <m:oMath>
        <m:r>
          <w:rPr>
            <w:rFonts w:ascii="Cambria Math"/>
            <w:sz w:val="22"/>
            <w:szCs w:val="22"/>
          </w:rPr>
          <m:t xml:space="preserve"> </m:t>
        </m:r>
        <m:sSub>
          <m:sSubPr>
            <m:ctrlPr>
              <w:rPr>
                <w:rFonts w:ascii="Cambria Math"/>
                <w:i/>
                <w:sz w:val="22"/>
                <w:szCs w:val="22"/>
                <w:lang w:val="id-ID"/>
              </w:rPr>
            </m:ctrlPr>
          </m:sSubPr>
          <m:e>
            <m:r>
              <w:rPr>
                <w:rFonts w:ascii="Cambria Math" w:hAnsi="Cambria Math"/>
                <w:sz w:val="22"/>
                <w:szCs w:val="22"/>
              </w:rPr>
              <m:t>t</m:t>
            </m:r>
          </m:e>
          <m:sub>
            <m:r>
              <w:rPr>
                <w:rFonts w:hAnsi="Cambria Math"/>
                <w:sz w:val="22"/>
                <w:szCs w:val="22"/>
              </w:rPr>
              <m:t>h</m:t>
            </m:r>
            <m:r>
              <w:rPr>
                <w:rFonts w:ascii="Cambria Math" w:hAnsi="Cambria Math"/>
                <w:sz w:val="22"/>
                <w:szCs w:val="22"/>
              </w:rPr>
              <m:t>itung</m:t>
            </m:r>
          </m:sub>
        </m:sSub>
      </m:oMath>
      <w:r w:rsidRPr="007D2580">
        <w:rPr>
          <w:rFonts w:eastAsiaTheme="minorEastAsia"/>
          <w:sz w:val="22"/>
          <w:szCs w:val="22"/>
        </w:rPr>
        <w:t xml:space="preserve"> 3</w:t>
      </w:r>
      <w:proofErr w:type="gramStart"/>
      <w:r w:rsidRPr="007D2580">
        <w:rPr>
          <w:rFonts w:eastAsiaTheme="minorEastAsia"/>
          <w:sz w:val="22"/>
          <w:szCs w:val="22"/>
        </w:rPr>
        <w:t>,19</w:t>
      </w:r>
      <w:proofErr w:type="gramEnd"/>
      <w:r w:rsidRPr="007D2580">
        <w:rPr>
          <w:rFonts w:eastAsiaTheme="minorEastAsia"/>
          <w:sz w:val="22"/>
          <w:szCs w:val="22"/>
        </w:rPr>
        <w:t xml:space="preserve"> sedangkan d.b =63 pada taraf signifikan 5%. Dengan demikian dapat disimpulkan bahwa 3</w:t>
      </w:r>
      <w:proofErr w:type="gramStart"/>
      <w:r w:rsidRPr="007D2580">
        <w:rPr>
          <w:rFonts w:eastAsiaTheme="minorEastAsia"/>
          <w:sz w:val="22"/>
          <w:szCs w:val="22"/>
        </w:rPr>
        <w:t>,19</w:t>
      </w:r>
      <w:proofErr w:type="gramEnd"/>
      <w:r w:rsidRPr="007D2580">
        <w:rPr>
          <w:rFonts w:eastAsiaTheme="minorEastAsia"/>
          <w:sz w:val="22"/>
          <w:szCs w:val="22"/>
        </w:rPr>
        <w:t xml:space="preserve"> &gt; 2,00. </w:t>
      </w:r>
      <w:proofErr w:type="gramStart"/>
      <w:r w:rsidRPr="007D2580">
        <w:rPr>
          <w:rFonts w:eastAsiaTheme="minorEastAsia"/>
          <w:sz w:val="22"/>
          <w:szCs w:val="22"/>
        </w:rPr>
        <w:t xml:space="preserve">Jadi harga </w:t>
      </w:r>
      <m:oMath>
        <m:sSub>
          <m:sSubPr>
            <m:ctrlPr>
              <w:rPr>
                <w:rFonts w:ascii="Cambria Math"/>
                <w:i/>
                <w:sz w:val="22"/>
                <w:szCs w:val="22"/>
                <w:lang w:val="id-ID"/>
              </w:rPr>
            </m:ctrlPr>
          </m:sSubPr>
          <m:e>
            <m:r>
              <w:rPr>
                <w:rFonts w:ascii="Cambria Math" w:hAnsi="Cambria Math"/>
                <w:sz w:val="22"/>
                <w:szCs w:val="22"/>
              </w:rPr>
              <m:t>t</m:t>
            </m:r>
          </m:e>
          <m:sub>
            <m:r>
              <w:rPr>
                <w:rFonts w:hAnsi="Cambria Math"/>
                <w:sz w:val="22"/>
                <w:szCs w:val="22"/>
              </w:rPr>
              <m:t>h</m:t>
            </m:r>
            <m:r>
              <w:rPr>
                <w:rFonts w:ascii="Cambria Math" w:hAnsi="Cambria Math"/>
                <w:sz w:val="22"/>
                <w:szCs w:val="22"/>
              </w:rPr>
              <m:t>itung</m:t>
            </m:r>
          </m:sub>
        </m:sSub>
      </m:oMath>
      <w:r w:rsidRPr="007D2580">
        <w:rPr>
          <w:rFonts w:eastAsiaTheme="minorEastAsia"/>
          <w:sz w:val="22"/>
          <w:szCs w:val="22"/>
        </w:rPr>
        <w:t xml:space="preserve"> berbeda secara signifikan dengan   </w:t>
      </w:r>
      <m:oMath>
        <m:sSub>
          <m:sSubPr>
            <m:ctrlPr>
              <w:rPr>
                <w:rFonts w:ascii="Cambria Math"/>
                <w:i/>
                <w:sz w:val="22"/>
                <w:szCs w:val="22"/>
                <w:lang w:val="id-ID"/>
              </w:rPr>
            </m:ctrlPr>
          </m:sSubPr>
          <m:e>
            <m:r>
              <w:rPr>
                <w:rFonts w:ascii="Cambria Math" w:hAnsi="Cambria Math"/>
                <w:sz w:val="22"/>
                <w:szCs w:val="22"/>
              </w:rPr>
              <m:t>t</m:t>
            </m:r>
          </m:e>
          <m:sub>
            <m:r>
              <w:rPr>
                <w:rFonts w:ascii="Cambria Math" w:hAnsi="Cambria Math"/>
                <w:sz w:val="22"/>
                <w:szCs w:val="22"/>
              </w:rPr>
              <m:t>tabel</m:t>
            </m:r>
          </m:sub>
        </m:sSub>
      </m:oMath>
      <w:r w:rsidRPr="007D2580">
        <w:rPr>
          <w:rFonts w:eastAsiaTheme="minorEastAsia"/>
          <w:sz w:val="22"/>
          <w:szCs w:val="22"/>
        </w:rPr>
        <w:t xml:space="preserve"> oleh karena itu, terdapat perbedaan hasil skor tes awal dan hasil tes akhir secara signifikan.</w:t>
      </w:r>
      <w:proofErr w:type="gramEnd"/>
    </w:p>
    <w:p w:rsidR="007D2580" w:rsidRPr="007D2580" w:rsidRDefault="007D2580" w:rsidP="007D2580">
      <w:pPr>
        <w:tabs>
          <w:tab w:val="left" w:pos="2410"/>
        </w:tabs>
        <w:spacing w:line="360" w:lineRule="auto"/>
        <w:jc w:val="both"/>
        <w:rPr>
          <w:b/>
          <w:sz w:val="22"/>
          <w:szCs w:val="22"/>
        </w:rPr>
      </w:pPr>
      <w:r w:rsidRPr="007D2580">
        <w:rPr>
          <w:b/>
          <w:sz w:val="22"/>
          <w:szCs w:val="22"/>
        </w:rPr>
        <w:t>4.2.3 Pembahasan Data Wawancara</w:t>
      </w:r>
    </w:p>
    <w:p w:rsidR="007D2580" w:rsidRPr="007D2580" w:rsidRDefault="007D2580" w:rsidP="007D2580">
      <w:pPr>
        <w:tabs>
          <w:tab w:val="left" w:pos="2410"/>
        </w:tabs>
        <w:spacing w:line="360" w:lineRule="auto"/>
        <w:jc w:val="both"/>
        <w:rPr>
          <w:sz w:val="22"/>
          <w:szCs w:val="22"/>
        </w:rPr>
      </w:pPr>
      <w:r w:rsidRPr="007D2580">
        <w:rPr>
          <w:sz w:val="22"/>
          <w:szCs w:val="22"/>
        </w:rPr>
        <w:lastRenderedPageBreak/>
        <w:t xml:space="preserve">          </w:t>
      </w:r>
      <w:proofErr w:type="gramStart"/>
      <w:r w:rsidRPr="007D2580">
        <w:rPr>
          <w:sz w:val="22"/>
          <w:szCs w:val="22"/>
        </w:rPr>
        <w:t>Wawancara atau interviu (</w:t>
      </w:r>
      <w:r w:rsidRPr="007D2580">
        <w:rPr>
          <w:i/>
          <w:sz w:val="22"/>
          <w:szCs w:val="22"/>
        </w:rPr>
        <w:t>interview)</w:t>
      </w:r>
      <w:r w:rsidRPr="007D2580">
        <w:rPr>
          <w:sz w:val="22"/>
          <w:szCs w:val="22"/>
        </w:rPr>
        <w:t xml:space="preserve"> merupakan salah satu bentuk teknik pengumpulan data yang banyak digunakan dalam penelitian deskriptif kualitatif dan deskriptif kuantitatif.</w:t>
      </w:r>
      <w:proofErr w:type="gramEnd"/>
      <w:r w:rsidRPr="007D2580">
        <w:rPr>
          <w:sz w:val="22"/>
          <w:szCs w:val="22"/>
        </w:rPr>
        <w:t xml:space="preserve"> </w:t>
      </w:r>
      <w:proofErr w:type="gramStart"/>
      <w:r w:rsidRPr="007D2580">
        <w:rPr>
          <w:sz w:val="22"/>
          <w:szCs w:val="22"/>
        </w:rPr>
        <w:t>Wawancara dilakukan secara lisan dalam pertemuan tatap muka secara individual, wawancara yang ditujukan untuk memperoleh data dari individu dilaksanakan secara individual.</w:t>
      </w:r>
      <w:proofErr w:type="gramEnd"/>
      <w:r w:rsidRPr="007D2580">
        <w:rPr>
          <w:sz w:val="22"/>
          <w:szCs w:val="22"/>
        </w:rPr>
        <w:t xml:space="preserve"> (Sukmadinata, 2010:216). </w:t>
      </w:r>
      <w:proofErr w:type="gramStart"/>
      <w:r w:rsidRPr="007D2580">
        <w:rPr>
          <w:sz w:val="22"/>
          <w:szCs w:val="22"/>
        </w:rPr>
        <w:t>Wawancara ini penulis tunjukan kepada guru Bahasa Indonesia yang mengajar di kelas X Sekolah Menengah Atas Muhammadiyah 2 Palembang.</w:t>
      </w:r>
      <w:proofErr w:type="gramEnd"/>
      <w:r w:rsidRPr="007D2580">
        <w:rPr>
          <w:sz w:val="22"/>
          <w:szCs w:val="22"/>
        </w:rPr>
        <w:t xml:space="preserve"> </w:t>
      </w:r>
      <w:proofErr w:type="gramStart"/>
      <w:r w:rsidRPr="007D2580">
        <w:rPr>
          <w:sz w:val="22"/>
          <w:szCs w:val="22"/>
        </w:rPr>
        <w:t>Dengan memberikan beberapa pertanyaan yang mengenai kegiatan belajar mengajar minat serta sikap siswa terhadap pelajaran Bahasa Indonesia khususnya dalam pelajaran menulis.</w:t>
      </w:r>
      <w:proofErr w:type="gramEnd"/>
    </w:p>
    <w:p w:rsidR="007D2580" w:rsidRPr="007D2580" w:rsidRDefault="007D2580" w:rsidP="007D2580">
      <w:pPr>
        <w:tabs>
          <w:tab w:val="left" w:pos="2410"/>
        </w:tabs>
        <w:spacing w:line="360" w:lineRule="auto"/>
        <w:jc w:val="both"/>
        <w:rPr>
          <w:sz w:val="22"/>
          <w:szCs w:val="22"/>
        </w:rPr>
      </w:pPr>
      <w:r w:rsidRPr="007D2580">
        <w:rPr>
          <w:sz w:val="22"/>
          <w:szCs w:val="22"/>
        </w:rPr>
        <w:t xml:space="preserve">           </w:t>
      </w:r>
      <w:proofErr w:type="gramStart"/>
      <w:r w:rsidRPr="007D2580">
        <w:rPr>
          <w:sz w:val="22"/>
          <w:szCs w:val="22"/>
        </w:rPr>
        <w:t>Hasil analisis data wawancara dapat diketahui mengenai minat siswa dalam menerima pelajaran menulis dikatakan cukup baik khususnya dalam menulis pengalaman pribadi.</w:t>
      </w:r>
      <w:proofErr w:type="gramEnd"/>
      <w:r w:rsidRPr="007D2580">
        <w:rPr>
          <w:sz w:val="22"/>
          <w:szCs w:val="22"/>
        </w:rPr>
        <w:t xml:space="preserve"> Dan cara guru mengatasi kurang berminatnya siswa dalam keterampilan menulis yaitu dengan cara memberikan motivasi, penghargaan terhadap karya mereka, dan memberikan contoh-</w:t>
      </w:r>
      <w:proofErr w:type="gramStart"/>
      <w:r w:rsidRPr="007D2580">
        <w:rPr>
          <w:sz w:val="22"/>
          <w:szCs w:val="22"/>
        </w:rPr>
        <w:t>contoh  bahan</w:t>
      </w:r>
      <w:proofErr w:type="gramEnd"/>
      <w:r w:rsidRPr="007D2580">
        <w:rPr>
          <w:sz w:val="22"/>
          <w:szCs w:val="22"/>
        </w:rPr>
        <w:t xml:space="preserve"> tulisan atau hasil karya orang lain, sehingga siswa secara tidak langsung aktif dalam menulis.</w:t>
      </w:r>
    </w:p>
    <w:p w:rsidR="007D2580" w:rsidRPr="007D2580" w:rsidRDefault="007D2580" w:rsidP="007D2580">
      <w:pPr>
        <w:tabs>
          <w:tab w:val="left" w:pos="2410"/>
        </w:tabs>
        <w:spacing w:line="360" w:lineRule="auto"/>
        <w:jc w:val="both"/>
        <w:rPr>
          <w:sz w:val="22"/>
          <w:szCs w:val="22"/>
          <w:lang w:val="id-ID"/>
        </w:rPr>
      </w:pPr>
      <w:r w:rsidRPr="007D2580">
        <w:rPr>
          <w:sz w:val="22"/>
          <w:szCs w:val="22"/>
        </w:rPr>
        <w:t xml:space="preserve">           Berdasarkan penjelasan diatas, adapun </w:t>
      </w:r>
      <w:proofErr w:type="gramStart"/>
      <w:r w:rsidRPr="007D2580">
        <w:rPr>
          <w:sz w:val="22"/>
          <w:szCs w:val="22"/>
        </w:rPr>
        <w:t>cara</w:t>
      </w:r>
      <w:proofErr w:type="gramEnd"/>
      <w:r w:rsidRPr="007D2580">
        <w:rPr>
          <w:sz w:val="22"/>
          <w:szCs w:val="22"/>
        </w:rPr>
        <w:t xml:space="preserve"> yang digunakan guru dalam meningkatkan pembelajaran menulis siswa diantaranya guru memberikan tugas kepada siswa untuk lebih giat lagi dalam menulis.</w:t>
      </w:r>
    </w:p>
    <w:p w:rsidR="007D2580" w:rsidRPr="007D2580" w:rsidRDefault="007D2580" w:rsidP="007D2580">
      <w:pPr>
        <w:tabs>
          <w:tab w:val="left" w:pos="2410"/>
        </w:tabs>
        <w:spacing w:line="360" w:lineRule="auto"/>
        <w:jc w:val="both"/>
        <w:rPr>
          <w:sz w:val="22"/>
          <w:szCs w:val="22"/>
          <w:lang w:val="id-ID"/>
        </w:rPr>
      </w:pPr>
    </w:p>
    <w:p w:rsidR="007D2580" w:rsidRPr="007D2580" w:rsidRDefault="007D2580" w:rsidP="007D2580">
      <w:pPr>
        <w:tabs>
          <w:tab w:val="left" w:pos="2410"/>
        </w:tabs>
        <w:spacing w:line="360" w:lineRule="auto"/>
        <w:jc w:val="both"/>
        <w:rPr>
          <w:sz w:val="22"/>
          <w:szCs w:val="22"/>
          <w:lang w:val="id-ID"/>
        </w:rPr>
      </w:pPr>
    </w:p>
    <w:p w:rsidR="007D2580" w:rsidRPr="007D2580" w:rsidRDefault="007D2580" w:rsidP="007D2580">
      <w:pPr>
        <w:tabs>
          <w:tab w:val="left" w:pos="2410"/>
        </w:tabs>
        <w:spacing w:line="360" w:lineRule="auto"/>
        <w:jc w:val="both"/>
        <w:rPr>
          <w:sz w:val="22"/>
          <w:szCs w:val="22"/>
          <w:lang w:val="id-ID"/>
        </w:rPr>
      </w:pPr>
    </w:p>
    <w:p w:rsidR="007D2580" w:rsidRPr="007D2580" w:rsidRDefault="00485B7A" w:rsidP="00485B7A">
      <w:pPr>
        <w:tabs>
          <w:tab w:val="left" w:pos="2410"/>
        </w:tabs>
        <w:spacing w:line="360" w:lineRule="auto"/>
        <w:rPr>
          <w:b/>
          <w:sz w:val="22"/>
          <w:szCs w:val="22"/>
        </w:rPr>
      </w:pPr>
      <w:r>
        <w:rPr>
          <w:sz w:val="22"/>
          <w:szCs w:val="22"/>
          <w:lang w:val="id-ID"/>
        </w:rPr>
        <w:t xml:space="preserve">                                  </w:t>
      </w:r>
      <w:r w:rsidR="007D2580" w:rsidRPr="007D2580">
        <w:rPr>
          <w:b/>
          <w:sz w:val="22"/>
          <w:szCs w:val="22"/>
        </w:rPr>
        <w:t>BAB V</w:t>
      </w:r>
    </w:p>
    <w:p w:rsidR="007D2580" w:rsidRPr="007D2580" w:rsidRDefault="007D2580" w:rsidP="007D2580">
      <w:pPr>
        <w:tabs>
          <w:tab w:val="left" w:pos="2410"/>
        </w:tabs>
        <w:spacing w:line="360" w:lineRule="auto"/>
        <w:ind w:left="360"/>
        <w:jc w:val="center"/>
        <w:rPr>
          <w:b/>
          <w:sz w:val="22"/>
          <w:szCs w:val="22"/>
        </w:rPr>
      </w:pPr>
      <w:r w:rsidRPr="007D2580">
        <w:rPr>
          <w:b/>
          <w:sz w:val="22"/>
          <w:szCs w:val="22"/>
        </w:rPr>
        <w:lastRenderedPageBreak/>
        <w:t>SIMPULAN DAN SARAN</w:t>
      </w:r>
    </w:p>
    <w:p w:rsidR="007D2580" w:rsidRPr="007D2580" w:rsidRDefault="007D2580" w:rsidP="007D2580">
      <w:pPr>
        <w:tabs>
          <w:tab w:val="left" w:pos="2410"/>
        </w:tabs>
        <w:spacing w:line="360" w:lineRule="auto"/>
        <w:ind w:left="-142"/>
        <w:rPr>
          <w:b/>
          <w:sz w:val="22"/>
          <w:szCs w:val="22"/>
        </w:rPr>
      </w:pPr>
      <w:r w:rsidRPr="007D2580">
        <w:rPr>
          <w:b/>
          <w:sz w:val="22"/>
          <w:szCs w:val="22"/>
        </w:rPr>
        <w:t xml:space="preserve">    5.1 Simpulan</w:t>
      </w:r>
    </w:p>
    <w:p w:rsidR="007D2580" w:rsidRPr="007D2580" w:rsidRDefault="007D2580" w:rsidP="007D2580">
      <w:pPr>
        <w:tabs>
          <w:tab w:val="left" w:pos="2410"/>
        </w:tabs>
        <w:spacing w:line="360" w:lineRule="auto"/>
        <w:jc w:val="both"/>
        <w:rPr>
          <w:sz w:val="22"/>
          <w:szCs w:val="22"/>
        </w:rPr>
      </w:pPr>
      <w:r w:rsidRPr="007D2580">
        <w:rPr>
          <w:b/>
          <w:sz w:val="22"/>
          <w:szCs w:val="22"/>
        </w:rPr>
        <w:t xml:space="preserve">            </w:t>
      </w:r>
      <w:proofErr w:type="gramStart"/>
      <w:r w:rsidRPr="007D2580">
        <w:rPr>
          <w:sz w:val="22"/>
          <w:szCs w:val="22"/>
        </w:rPr>
        <w:t>Berdasarkan hasil penelitian dan pembahasan yang dilakukan, maka dapat disimpulkan bahwa pembelajaran menulis pengalaman pribadi dengan menggunakan metode aktif-reflektif dapat efektif dan meningkatkan kualitas dalam menulis pengalaman pribadi pada siswa kelas X Sekolah Menengah Atas Muhammadiyah 2 Palembang.</w:t>
      </w:r>
      <w:proofErr w:type="gramEnd"/>
    </w:p>
    <w:p w:rsidR="007D2580" w:rsidRPr="007D2580" w:rsidRDefault="007D2580" w:rsidP="007D2580">
      <w:pPr>
        <w:tabs>
          <w:tab w:val="left" w:pos="2410"/>
        </w:tabs>
        <w:spacing w:line="360" w:lineRule="auto"/>
        <w:jc w:val="both"/>
        <w:rPr>
          <w:sz w:val="22"/>
          <w:szCs w:val="22"/>
        </w:rPr>
      </w:pPr>
      <w:r w:rsidRPr="007D2580">
        <w:rPr>
          <w:sz w:val="22"/>
          <w:szCs w:val="22"/>
        </w:rPr>
        <w:t xml:space="preserve">           </w:t>
      </w:r>
      <w:proofErr w:type="gramStart"/>
      <w:r w:rsidRPr="007D2580">
        <w:rPr>
          <w:sz w:val="22"/>
          <w:szCs w:val="22"/>
        </w:rPr>
        <w:t>Hasil penelitian menunjukan bahwa ada perbedaan kemampuan siswa dalam menulis pengalaman pribadi dengan menggunakan metode aktif-reflektif Dan siswa yang diajar dengan menggunakan metode konvensional.</w:t>
      </w:r>
      <w:proofErr w:type="gramEnd"/>
      <w:r w:rsidRPr="007D2580">
        <w:rPr>
          <w:sz w:val="22"/>
          <w:szCs w:val="22"/>
        </w:rPr>
        <w:t xml:space="preserve"> </w:t>
      </w:r>
      <w:proofErr w:type="gramStart"/>
      <w:r w:rsidRPr="007D2580">
        <w:rPr>
          <w:sz w:val="22"/>
          <w:szCs w:val="22"/>
        </w:rPr>
        <w:t>Dapat dikatakan metode aktif-reflektif memiliki pengaruh dalam menulis pengalaman pribadi.</w:t>
      </w:r>
      <w:proofErr w:type="gramEnd"/>
      <w:r w:rsidRPr="007D2580">
        <w:rPr>
          <w:sz w:val="22"/>
          <w:szCs w:val="22"/>
        </w:rPr>
        <w:t xml:space="preserve"> Pengaruhnya siswa lebih </w:t>
      </w:r>
      <w:proofErr w:type="gramStart"/>
      <w:r w:rsidRPr="007D2580">
        <w:rPr>
          <w:sz w:val="22"/>
          <w:szCs w:val="22"/>
        </w:rPr>
        <w:t>aktif  untuk</w:t>
      </w:r>
      <w:proofErr w:type="gramEnd"/>
      <w:r w:rsidRPr="007D2580">
        <w:rPr>
          <w:sz w:val="22"/>
          <w:szCs w:val="22"/>
        </w:rPr>
        <w:t xml:space="preserve"> bertanya  dan siswa sangat tertarik dengan adanya reflektif (refleksi diri)  karena dalam menulis pengalaman tersebut, harus adanya refleksi dengan cara memilih pengalaman-pengalaman yang telah dilewati dan dianggap layak lalu  dituangkan dalam bentuk tulisan. Sehingga siswa dapat melatih pola fikir, mampu menguasai diri sendiri dan dapat bertanggung jawab, Sehingga </w:t>
      </w:r>
      <w:proofErr w:type="gramStart"/>
      <w:r w:rsidRPr="007D2580">
        <w:rPr>
          <w:sz w:val="22"/>
          <w:szCs w:val="22"/>
        </w:rPr>
        <w:t>ia</w:t>
      </w:r>
      <w:proofErr w:type="gramEnd"/>
      <w:r w:rsidRPr="007D2580">
        <w:rPr>
          <w:sz w:val="22"/>
          <w:szCs w:val="22"/>
        </w:rPr>
        <w:t xml:space="preserve"> dapat menciptakan langkah-langkah yang besar untuk mencapai suatu perubahan yang lebih baik. </w:t>
      </w:r>
    </w:p>
    <w:p w:rsidR="007D2580" w:rsidRPr="007D2580" w:rsidRDefault="007D2580" w:rsidP="007D2580">
      <w:pPr>
        <w:tabs>
          <w:tab w:val="left" w:pos="2410"/>
        </w:tabs>
        <w:spacing w:line="360" w:lineRule="auto"/>
        <w:jc w:val="both"/>
        <w:rPr>
          <w:sz w:val="22"/>
          <w:szCs w:val="22"/>
        </w:rPr>
      </w:pPr>
      <w:r w:rsidRPr="007D2580">
        <w:rPr>
          <w:sz w:val="22"/>
          <w:szCs w:val="22"/>
        </w:rPr>
        <w:t xml:space="preserve">            Secara umum dapat diketahui bahwa untuk siswa kelas kontrol pada tes awal memperoleh nilai tertinggi 84 dan nilai terendahnya 0 sedangkan pada tes akhirnya memperoleh nilai tertinggi 85 dan nilai terendahnya 26. Kemudian untuk siswa kelas eksperimen pada tes awal memperoleh nilai tertinggi 84 dan nilai terendahnya 20, sedangkan  </w:t>
      </w:r>
      <w:r w:rsidRPr="007D2580">
        <w:rPr>
          <w:sz w:val="22"/>
          <w:szCs w:val="22"/>
        </w:rPr>
        <w:lastRenderedPageBreak/>
        <w:t>nilai tes akhirnya memperoleh nilai tertinggi 93 sedangkan nilai terendahnya 30.</w:t>
      </w:r>
    </w:p>
    <w:p w:rsidR="007D2580" w:rsidRPr="007D2580" w:rsidRDefault="007D2580" w:rsidP="007D2580">
      <w:pPr>
        <w:tabs>
          <w:tab w:val="left" w:pos="2410"/>
        </w:tabs>
        <w:spacing w:line="360" w:lineRule="auto"/>
        <w:jc w:val="both"/>
        <w:rPr>
          <w:sz w:val="22"/>
          <w:szCs w:val="22"/>
        </w:rPr>
      </w:pPr>
      <w:r w:rsidRPr="007D2580">
        <w:rPr>
          <w:sz w:val="22"/>
          <w:szCs w:val="22"/>
        </w:rPr>
        <w:t xml:space="preserve">            </w:t>
      </w:r>
      <w:proofErr w:type="gramStart"/>
      <w:r w:rsidRPr="007D2580">
        <w:rPr>
          <w:sz w:val="22"/>
          <w:szCs w:val="22"/>
        </w:rPr>
        <w:t>Adanya perbedaan kemampuan siswa dalam menulis pengalaman pribadi dengan menggunakan metode aktif-reflektif dan siswa yang diajar dengan metode konvensional, maka dapat dinyatakan lebih efektif dan memiliki pengaaruh pada siswa kelas X Sekolah Menengah Atas Muhammadiyah 2 Palembang.</w:t>
      </w:r>
      <w:proofErr w:type="gramEnd"/>
      <w:r w:rsidRPr="007D2580">
        <w:rPr>
          <w:sz w:val="22"/>
          <w:szCs w:val="22"/>
        </w:rPr>
        <w:t xml:space="preserve"> </w:t>
      </w:r>
      <w:proofErr w:type="gramStart"/>
      <w:r w:rsidRPr="007D2580">
        <w:rPr>
          <w:sz w:val="22"/>
          <w:szCs w:val="22"/>
        </w:rPr>
        <w:t xml:space="preserve">Dari hasil pengujian </w:t>
      </w:r>
      <w:r w:rsidRPr="007D2580">
        <w:rPr>
          <w:i/>
          <w:sz w:val="22"/>
          <w:szCs w:val="22"/>
        </w:rPr>
        <w:t>t</w:t>
      </w:r>
      <w:r w:rsidRPr="007D2580">
        <w:rPr>
          <w:sz w:val="22"/>
          <w:szCs w:val="22"/>
        </w:rPr>
        <w:t xml:space="preserve"> kedua kelompok penelitian, dapat disimpulkan bahwa ada perbedaan skor rata-rata pada kelas kontrol dan kelas eksperimen.</w:t>
      </w:r>
      <w:proofErr w:type="gramEnd"/>
      <w:r w:rsidRPr="007D2580">
        <w:rPr>
          <w:sz w:val="22"/>
          <w:szCs w:val="22"/>
        </w:rPr>
        <w:t xml:space="preserve"> Sebab setelah dikonsultasikan </w:t>
      </w:r>
      <w:proofErr w:type="gramStart"/>
      <w:r w:rsidRPr="007D2580">
        <w:rPr>
          <w:sz w:val="22"/>
          <w:szCs w:val="22"/>
        </w:rPr>
        <w:t xml:space="preserve">pada  </w:t>
      </w:r>
      <m:oMath>
        <w:proofErr w:type="gramEnd"/>
        <m:sSub>
          <m:sSubPr>
            <m:ctrlPr>
              <w:rPr>
                <w:rFonts w:ascii="Cambria Math"/>
                <w:i/>
                <w:sz w:val="22"/>
                <w:szCs w:val="22"/>
              </w:rPr>
            </m:ctrlPr>
          </m:sSubPr>
          <m:e>
            <m:r>
              <w:rPr>
                <w:rFonts w:ascii="Cambria Math" w:hAnsi="Cambria Math"/>
                <w:sz w:val="22"/>
                <w:szCs w:val="22"/>
              </w:rPr>
              <m:t>t</m:t>
            </m:r>
          </m:e>
          <m:sub>
            <m:r>
              <w:rPr>
                <w:rFonts w:ascii="Cambria Math" w:hAnsi="Cambria Math"/>
                <w:sz w:val="22"/>
                <w:szCs w:val="22"/>
              </w:rPr>
              <m:t>tabel</m:t>
            </m:r>
          </m:sub>
        </m:sSub>
        <m:r>
          <w:rPr>
            <w:rFonts w:ascii="Cambria Math"/>
            <w:sz w:val="22"/>
            <w:szCs w:val="22"/>
          </w:rPr>
          <m:t xml:space="preserve"> </m:t>
        </m:r>
      </m:oMath>
      <w:r w:rsidRPr="007D2580">
        <w:rPr>
          <w:sz w:val="22"/>
          <w:szCs w:val="22"/>
        </w:rPr>
        <w:t xml:space="preserve">ternyata perbedaan secara signifikan.  </w:t>
      </w:r>
    </w:p>
    <w:p w:rsidR="007D2580" w:rsidRPr="007D2580" w:rsidRDefault="007D2580" w:rsidP="007D2580">
      <w:pPr>
        <w:tabs>
          <w:tab w:val="left" w:pos="2410"/>
        </w:tabs>
        <w:spacing w:line="360" w:lineRule="auto"/>
        <w:ind w:left="-284"/>
        <w:jc w:val="both"/>
        <w:rPr>
          <w:b/>
          <w:sz w:val="22"/>
          <w:szCs w:val="22"/>
        </w:rPr>
      </w:pPr>
      <w:r w:rsidRPr="007D2580">
        <w:rPr>
          <w:b/>
          <w:sz w:val="22"/>
          <w:szCs w:val="22"/>
        </w:rPr>
        <w:t xml:space="preserve">      5.2 Saran</w:t>
      </w:r>
    </w:p>
    <w:p w:rsidR="007D2580" w:rsidRPr="007D2580" w:rsidRDefault="007D2580" w:rsidP="007D2580">
      <w:pPr>
        <w:tabs>
          <w:tab w:val="left" w:pos="2410"/>
        </w:tabs>
        <w:spacing w:line="360" w:lineRule="auto"/>
        <w:jc w:val="both"/>
        <w:rPr>
          <w:sz w:val="22"/>
          <w:szCs w:val="22"/>
        </w:rPr>
      </w:pPr>
      <w:r w:rsidRPr="007D2580">
        <w:rPr>
          <w:sz w:val="22"/>
          <w:szCs w:val="22"/>
        </w:rPr>
        <w:t xml:space="preserve">           Setelah dilakukan penelitian terhadap siswa kelas X Sekolah Menengah </w:t>
      </w:r>
      <w:proofErr w:type="gramStart"/>
      <w:r w:rsidRPr="007D2580">
        <w:rPr>
          <w:sz w:val="22"/>
          <w:szCs w:val="22"/>
        </w:rPr>
        <w:t>Atas  Muhammadiyah</w:t>
      </w:r>
      <w:proofErr w:type="gramEnd"/>
      <w:r w:rsidRPr="007D2580">
        <w:rPr>
          <w:sz w:val="22"/>
          <w:szCs w:val="22"/>
        </w:rPr>
        <w:t xml:space="preserve"> 2 Palembang. Peneliti mengajukan saran bahwa untuk mendapatkan hasil yang baik dalam pelajaran menulis pengalaman pribadi, sebaiknya guru menggunakan metode aktif-reflektif karena metode aktif-reflektif ini secara tidak langsung bertjuan mengubah sikap siswa tetapi lebih ke memfokuskan siswa agar tertarik atau berminat dalam emnulis, sehingga menjadi individu yang baik, aktif dan kreatif.</w:t>
      </w:r>
    </w:p>
    <w:p w:rsidR="007D2580" w:rsidRPr="00485B7A" w:rsidRDefault="007D2580" w:rsidP="00485B7A">
      <w:pPr>
        <w:tabs>
          <w:tab w:val="left" w:pos="2410"/>
        </w:tabs>
        <w:spacing w:line="360" w:lineRule="auto"/>
        <w:jc w:val="both"/>
        <w:rPr>
          <w:sz w:val="22"/>
          <w:szCs w:val="22"/>
          <w:lang w:val="id-ID"/>
        </w:rPr>
      </w:pPr>
      <w:r w:rsidRPr="007D2580">
        <w:rPr>
          <w:sz w:val="22"/>
          <w:szCs w:val="22"/>
        </w:rPr>
        <w:t xml:space="preserve">       </w:t>
      </w:r>
      <w:proofErr w:type="gramStart"/>
      <w:r w:rsidRPr="007D2580">
        <w:rPr>
          <w:sz w:val="22"/>
          <w:szCs w:val="22"/>
        </w:rPr>
        <w:t>Selain itu, untuk penelitian selanjutnya metode aktif-reflektif ini dikembangkan lagi dengan meneliti tentang pembelajaran lainya.</w:t>
      </w:r>
      <w:proofErr w:type="gramEnd"/>
      <w:r w:rsidRPr="007D2580">
        <w:rPr>
          <w:sz w:val="22"/>
          <w:szCs w:val="22"/>
        </w:rPr>
        <w:t xml:space="preserve"> </w:t>
      </w:r>
      <w:proofErr w:type="gramStart"/>
      <w:r w:rsidRPr="007D2580">
        <w:rPr>
          <w:sz w:val="22"/>
          <w:szCs w:val="22"/>
        </w:rPr>
        <w:t>Namun, para peneliti sebaiknya menyesuaikan langkah-langkah pembelajaran tersebut, serta perlu diperhatikan durasi waktu yang digunakan dalam penerapan metode aktif-reflektif.</w:t>
      </w:r>
      <w:proofErr w:type="gramEnd"/>
    </w:p>
    <w:p w:rsidR="007D2580" w:rsidRDefault="007D2580" w:rsidP="007D2580">
      <w:pPr>
        <w:spacing w:line="276" w:lineRule="auto"/>
        <w:jc w:val="center"/>
        <w:rPr>
          <w:b/>
          <w:sz w:val="22"/>
          <w:szCs w:val="22"/>
          <w:lang w:val="id-ID"/>
        </w:rPr>
      </w:pPr>
    </w:p>
    <w:p w:rsidR="007D2580" w:rsidRPr="007D2580" w:rsidRDefault="007D2580" w:rsidP="007D2580">
      <w:pPr>
        <w:spacing w:line="276" w:lineRule="auto"/>
        <w:jc w:val="center"/>
        <w:rPr>
          <w:b/>
          <w:sz w:val="22"/>
          <w:szCs w:val="22"/>
          <w:lang w:val="id-ID"/>
        </w:rPr>
      </w:pPr>
      <w:r w:rsidRPr="007D2580">
        <w:rPr>
          <w:b/>
          <w:sz w:val="22"/>
          <w:szCs w:val="22"/>
          <w:lang w:val="id-ID"/>
        </w:rPr>
        <w:t>DAFTAR PUSTAKA</w:t>
      </w:r>
    </w:p>
    <w:p w:rsidR="007D2580" w:rsidRPr="007D2580" w:rsidRDefault="007D2580" w:rsidP="007D2580">
      <w:pPr>
        <w:spacing w:line="276" w:lineRule="auto"/>
        <w:ind w:left="567" w:hanging="567"/>
        <w:jc w:val="both"/>
        <w:rPr>
          <w:sz w:val="22"/>
          <w:szCs w:val="22"/>
          <w:lang w:val="id-ID"/>
        </w:rPr>
      </w:pPr>
      <w:r w:rsidRPr="007D2580">
        <w:rPr>
          <w:sz w:val="22"/>
          <w:szCs w:val="22"/>
          <w:lang w:val="id-ID"/>
        </w:rPr>
        <w:lastRenderedPageBreak/>
        <w:t xml:space="preserve">Arikunto, Suharsimi. 2006. </w:t>
      </w:r>
      <w:r w:rsidRPr="007D2580">
        <w:rPr>
          <w:i/>
          <w:sz w:val="22"/>
          <w:szCs w:val="22"/>
          <w:lang w:val="id-ID"/>
        </w:rPr>
        <w:t>Prosedur Penelitian (Suatu  Pendekatan Praktik).</w:t>
      </w:r>
      <w:r w:rsidRPr="007D2580">
        <w:rPr>
          <w:sz w:val="22"/>
          <w:szCs w:val="22"/>
          <w:lang w:val="id-ID"/>
        </w:rPr>
        <w:t xml:space="preserve"> Jakarta:  Rineka Cipta.</w:t>
      </w:r>
    </w:p>
    <w:p w:rsidR="007D2580" w:rsidRPr="007D2580" w:rsidRDefault="007D2580" w:rsidP="007D2580">
      <w:pPr>
        <w:spacing w:line="276" w:lineRule="auto"/>
        <w:jc w:val="both"/>
        <w:rPr>
          <w:sz w:val="22"/>
          <w:szCs w:val="22"/>
          <w:lang w:val="id-ID"/>
        </w:rPr>
      </w:pPr>
      <w:r w:rsidRPr="007D2580">
        <w:rPr>
          <w:sz w:val="22"/>
          <w:szCs w:val="22"/>
          <w:lang w:val="id-ID"/>
        </w:rPr>
        <w:t xml:space="preserve">________________. 2010. </w:t>
      </w:r>
      <w:r w:rsidRPr="007D2580">
        <w:rPr>
          <w:i/>
          <w:sz w:val="22"/>
          <w:szCs w:val="22"/>
          <w:lang w:val="id-ID"/>
        </w:rPr>
        <w:t>Prosedur Penelitian</w:t>
      </w:r>
      <w:r w:rsidRPr="007D2580">
        <w:rPr>
          <w:sz w:val="22"/>
          <w:szCs w:val="22"/>
          <w:lang w:val="id-ID"/>
        </w:rPr>
        <w:t>. Jakarta: PT Rineka Cipta.</w:t>
      </w:r>
    </w:p>
    <w:p w:rsidR="007D2580" w:rsidRPr="007D2580" w:rsidRDefault="007D2580" w:rsidP="007D2580">
      <w:pPr>
        <w:spacing w:line="276" w:lineRule="auto"/>
        <w:jc w:val="both"/>
        <w:rPr>
          <w:sz w:val="22"/>
          <w:szCs w:val="22"/>
          <w:lang w:val="id-ID"/>
        </w:rPr>
      </w:pPr>
      <w:r w:rsidRPr="007D2580">
        <w:rPr>
          <w:sz w:val="22"/>
          <w:szCs w:val="22"/>
          <w:lang w:val="id-ID"/>
        </w:rPr>
        <w:t xml:space="preserve">Dantes, Nyoman. 2012. </w:t>
      </w:r>
      <w:r w:rsidRPr="007D2580">
        <w:rPr>
          <w:i/>
          <w:sz w:val="22"/>
          <w:szCs w:val="22"/>
          <w:lang w:val="id-ID"/>
        </w:rPr>
        <w:t>Metode Penelitian</w:t>
      </w:r>
      <w:r w:rsidRPr="007D2580">
        <w:rPr>
          <w:sz w:val="22"/>
          <w:szCs w:val="22"/>
          <w:lang w:val="id-ID"/>
        </w:rPr>
        <w:t>. Yogyakarta: ANDI</w:t>
      </w:r>
    </w:p>
    <w:p w:rsidR="007D2580" w:rsidRPr="007D2580" w:rsidRDefault="007D2580" w:rsidP="007D2580">
      <w:pPr>
        <w:spacing w:line="276" w:lineRule="auto"/>
        <w:ind w:left="567" w:hanging="567"/>
        <w:jc w:val="both"/>
        <w:rPr>
          <w:sz w:val="22"/>
          <w:szCs w:val="22"/>
          <w:lang w:val="id-ID"/>
        </w:rPr>
      </w:pPr>
      <w:r w:rsidRPr="007D2580">
        <w:rPr>
          <w:sz w:val="22"/>
          <w:szCs w:val="22"/>
          <w:lang w:val="id-ID"/>
        </w:rPr>
        <w:t>D</w:t>
      </w:r>
      <w:r w:rsidRPr="007D2580">
        <w:rPr>
          <w:sz w:val="22"/>
          <w:szCs w:val="22"/>
        </w:rPr>
        <w:t>epdiknas</w:t>
      </w:r>
      <w:r w:rsidRPr="007D2580">
        <w:rPr>
          <w:sz w:val="22"/>
          <w:szCs w:val="22"/>
          <w:lang w:val="id-ID"/>
        </w:rPr>
        <w:t xml:space="preserve"> (</w:t>
      </w:r>
      <w:r w:rsidRPr="007D2580">
        <w:rPr>
          <w:sz w:val="22"/>
          <w:szCs w:val="22"/>
        </w:rPr>
        <w:t xml:space="preserve"> 2006:5)  dalam situs </w:t>
      </w:r>
      <w:r w:rsidRPr="007D2580">
        <w:rPr>
          <w:i/>
          <w:sz w:val="22"/>
          <w:szCs w:val="22"/>
        </w:rPr>
        <w:t xml:space="preserve">http:// pustaka.ut.ac.id) </w:t>
      </w:r>
      <w:r w:rsidRPr="007D2580">
        <w:rPr>
          <w:sz w:val="22"/>
          <w:szCs w:val="22"/>
          <w:lang w:val="id-ID"/>
        </w:rPr>
        <w:t>di unduh pada tanggal 23 Maret 2013.</w:t>
      </w:r>
    </w:p>
    <w:p w:rsidR="007D2580" w:rsidRPr="007D2580" w:rsidRDefault="007D2580" w:rsidP="007D2580">
      <w:pPr>
        <w:spacing w:line="276" w:lineRule="auto"/>
        <w:jc w:val="both"/>
        <w:rPr>
          <w:sz w:val="22"/>
          <w:szCs w:val="22"/>
          <w:lang w:val="id-ID"/>
        </w:rPr>
      </w:pPr>
      <w:r w:rsidRPr="007D2580">
        <w:rPr>
          <w:sz w:val="22"/>
          <w:szCs w:val="22"/>
          <w:lang w:val="id-ID"/>
        </w:rPr>
        <w:t xml:space="preserve">Dimyati, dan Mudjiono. 2002. </w:t>
      </w:r>
      <w:r w:rsidRPr="007D2580">
        <w:rPr>
          <w:i/>
          <w:sz w:val="22"/>
          <w:szCs w:val="22"/>
          <w:lang w:val="id-ID"/>
        </w:rPr>
        <w:t>Belajar dan Pembelajaran.</w:t>
      </w:r>
      <w:r w:rsidRPr="007D2580">
        <w:rPr>
          <w:sz w:val="22"/>
          <w:szCs w:val="22"/>
          <w:lang w:val="id-ID"/>
        </w:rPr>
        <w:t xml:space="preserve"> Jakarta: RINEKA CIPTA.</w:t>
      </w:r>
    </w:p>
    <w:p w:rsidR="007D2580" w:rsidRPr="007D2580" w:rsidRDefault="007D2580" w:rsidP="007D2580">
      <w:pPr>
        <w:spacing w:line="276" w:lineRule="auto"/>
        <w:ind w:left="567" w:hanging="567"/>
        <w:jc w:val="both"/>
        <w:rPr>
          <w:sz w:val="22"/>
          <w:szCs w:val="22"/>
          <w:lang w:val="id-ID"/>
        </w:rPr>
      </w:pPr>
      <w:r w:rsidRPr="007D2580">
        <w:rPr>
          <w:sz w:val="22"/>
          <w:szCs w:val="22"/>
          <w:lang w:val="id-ID"/>
        </w:rPr>
        <w:t xml:space="preserve">Djojosuroto, dan Sumaryati. 2010. </w:t>
      </w:r>
      <w:r w:rsidRPr="007D2580">
        <w:rPr>
          <w:i/>
          <w:sz w:val="22"/>
          <w:szCs w:val="22"/>
          <w:lang w:val="id-ID"/>
        </w:rPr>
        <w:t>Prinsip-prinsip Penelitian Bahasa Indonesia</w:t>
      </w:r>
      <w:r w:rsidRPr="007D2580">
        <w:rPr>
          <w:sz w:val="22"/>
          <w:szCs w:val="22"/>
          <w:lang w:val="id-ID"/>
        </w:rPr>
        <w:t>. Bandung: Nuansa.</w:t>
      </w:r>
    </w:p>
    <w:p w:rsidR="007D2580" w:rsidRPr="007D2580" w:rsidRDefault="007D2580" w:rsidP="007D2580">
      <w:pPr>
        <w:spacing w:line="276" w:lineRule="auto"/>
        <w:ind w:left="567" w:hanging="567"/>
        <w:jc w:val="both"/>
        <w:rPr>
          <w:sz w:val="22"/>
          <w:szCs w:val="22"/>
          <w:lang w:val="id-ID"/>
        </w:rPr>
      </w:pPr>
      <w:r w:rsidRPr="007D2580">
        <w:rPr>
          <w:sz w:val="22"/>
          <w:szCs w:val="22"/>
          <w:lang w:val="id-ID"/>
        </w:rPr>
        <w:t xml:space="preserve">Djuharie, Otong Setiawan dan Suherli. 2005. </w:t>
      </w:r>
      <w:r w:rsidRPr="007D2580">
        <w:rPr>
          <w:i/>
          <w:sz w:val="22"/>
          <w:szCs w:val="22"/>
          <w:lang w:val="id-ID"/>
        </w:rPr>
        <w:t>Panduan Membuat Karya Tulis</w:t>
      </w:r>
      <w:r w:rsidRPr="007D2580">
        <w:rPr>
          <w:sz w:val="22"/>
          <w:szCs w:val="22"/>
          <w:lang w:val="id-ID"/>
        </w:rPr>
        <w:t>. Bandung: YRAMA WIDYA.</w:t>
      </w:r>
    </w:p>
    <w:p w:rsidR="007D2580" w:rsidRPr="007D2580" w:rsidRDefault="007D2580" w:rsidP="007D2580">
      <w:pPr>
        <w:spacing w:line="276" w:lineRule="auto"/>
        <w:jc w:val="both"/>
        <w:rPr>
          <w:sz w:val="22"/>
          <w:szCs w:val="22"/>
          <w:lang w:val="id-ID"/>
        </w:rPr>
      </w:pPr>
      <w:r w:rsidRPr="007D2580">
        <w:rPr>
          <w:sz w:val="22"/>
          <w:szCs w:val="22"/>
          <w:lang w:val="id-ID"/>
        </w:rPr>
        <w:t xml:space="preserve">Finoza, Lamuddin. 2009. </w:t>
      </w:r>
      <w:r w:rsidRPr="007D2580">
        <w:rPr>
          <w:i/>
          <w:sz w:val="22"/>
          <w:szCs w:val="22"/>
          <w:lang w:val="id-ID"/>
        </w:rPr>
        <w:t>Komposisi Bahasa Indonesia</w:t>
      </w:r>
      <w:r w:rsidRPr="007D2580">
        <w:rPr>
          <w:sz w:val="22"/>
          <w:szCs w:val="22"/>
          <w:lang w:val="id-ID"/>
        </w:rPr>
        <w:t>. Jakarta: Diksi Insan Mulia.</w:t>
      </w:r>
    </w:p>
    <w:p w:rsidR="007D2580" w:rsidRPr="00485B7A" w:rsidRDefault="00485B7A" w:rsidP="007D2580">
      <w:pPr>
        <w:spacing w:line="276" w:lineRule="auto"/>
        <w:ind w:left="567" w:hanging="567"/>
        <w:jc w:val="both"/>
        <w:rPr>
          <w:sz w:val="22"/>
          <w:szCs w:val="22"/>
          <w:lang w:val="id-ID"/>
        </w:rPr>
      </w:pPr>
      <w:hyperlink r:id="rId9" w:history="1">
        <w:proofErr w:type="gramStart"/>
        <w:r w:rsidRPr="00B8539E">
          <w:rPr>
            <w:rStyle w:val="Hyperlink"/>
            <w:sz w:val="22"/>
            <w:szCs w:val="22"/>
          </w:rPr>
          <w:t>http://</w:t>
        </w:r>
        <w:r w:rsidRPr="00B8539E">
          <w:rPr>
            <w:rStyle w:val="Hyperlink"/>
            <w:sz w:val="22"/>
            <w:szCs w:val="22"/>
            <w:lang w:val="id-ID"/>
          </w:rPr>
          <w:t>Karangan</w:t>
        </w:r>
      </w:hyperlink>
      <w:r>
        <w:rPr>
          <w:sz w:val="22"/>
          <w:szCs w:val="22"/>
          <w:lang w:val="id-ID"/>
        </w:rPr>
        <w:t xml:space="preserve"> Pribadi.blogspot.com/2012/05 diunduh 25 Maret 2013.</w:t>
      </w:r>
      <w:proofErr w:type="gramEnd"/>
    </w:p>
    <w:p w:rsidR="007D2580" w:rsidRPr="007D2580" w:rsidRDefault="007D2580" w:rsidP="007D2580">
      <w:pPr>
        <w:spacing w:line="276" w:lineRule="auto"/>
        <w:ind w:left="567" w:hanging="567"/>
        <w:jc w:val="both"/>
        <w:rPr>
          <w:sz w:val="22"/>
          <w:szCs w:val="22"/>
          <w:lang w:val="id-ID"/>
        </w:rPr>
      </w:pPr>
      <w:r w:rsidRPr="007D2580">
        <w:rPr>
          <w:sz w:val="22"/>
          <w:szCs w:val="22"/>
          <w:u w:val="single"/>
          <w:lang w:val="id-ID"/>
        </w:rPr>
        <w:t xml:space="preserve">http:// abeacheagle.blogspot.com/2011/08/ Metode-aktif-reflektif-html </w:t>
      </w:r>
      <w:r w:rsidRPr="007D2580">
        <w:rPr>
          <w:sz w:val="22"/>
          <w:szCs w:val="22"/>
          <w:lang w:val="id-ID"/>
        </w:rPr>
        <w:t>di unduh 25 Maret 2013</w:t>
      </w:r>
    </w:p>
    <w:p w:rsidR="007D2580" w:rsidRPr="007D2580" w:rsidRDefault="007D2580" w:rsidP="007D2580">
      <w:pPr>
        <w:spacing w:line="276" w:lineRule="auto"/>
        <w:ind w:left="-11" w:firstLine="11"/>
        <w:jc w:val="both"/>
        <w:rPr>
          <w:sz w:val="22"/>
          <w:szCs w:val="22"/>
          <w:lang w:val="id-ID"/>
        </w:rPr>
      </w:pPr>
      <w:r w:rsidRPr="007D2580">
        <w:rPr>
          <w:sz w:val="22"/>
          <w:szCs w:val="22"/>
          <w:lang w:val="id-ID"/>
        </w:rPr>
        <w:t xml:space="preserve">Isjoni, 2011. </w:t>
      </w:r>
      <w:r w:rsidRPr="007D2580">
        <w:rPr>
          <w:i/>
          <w:sz w:val="22"/>
          <w:szCs w:val="22"/>
          <w:lang w:val="id-ID"/>
        </w:rPr>
        <w:t>Cooperative Learning</w:t>
      </w:r>
      <w:r w:rsidRPr="007D2580">
        <w:rPr>
          <w:sz w:val="22"/>
          <w:szCs w:val="22"/>
          <w:lang w:val="id-ID"/>
        </w:rPr>
        <w:t>. Bandung: Alfabeta.</w:t>
      </w:r>
    </w:p>
    <w:p w:rsidR="007D2580" w:rsidRPr="007D2580" w:rsidRDefault="007D2580" w:rsidP="007D2580">
      <w:pPr>
        <w:spacing w:line="276" w:lineRule="auto"/>
        <w:ind w:left="-11" w:firstLine="11"/>
        <w:jc w:val="both"/>
        <w:rPr>
          <w:sz w:val="22"/>
          <w:szCs w:val="22"/>
          <w:lang w:val="id-ID"/>
        </w:rPr>
      </w:pPr>
      <w:proofErr w:type="gramStart"/>
      <w:r w:rsidRPr="007D2580">
        <w:rPr>
          <w:sz w:val="22"/>
          <w:szCs w:val="22"/>
        </w:rPr>
        <w:t xml:space="preserve">Kosasih.2012. </w:t>
      </w:r>
      <w:r w:rsidRPr="007D2580">
        <w:rPr>
          <w:i/>
          <w:sz w:val="22"/>
          <w:szCs w:val="22"/>
        </w:rPr>
        <w:t>Dasar-dasar Keterampilan Bersastra</w:t>
      </w:r>
      <w:r w:rsidRPr="007D2580">
        <w:rPr>
          <w:sz w:val="22"/>
          <w:szCs w:val="22"/>
        </w:rPr>
        <w:t>.</w:t>
      </w:r>
      <w:proofErr w:type="gramEnd"/>
      <w:r w:rsidRPr="007D2580">
        <w:rPr>
          <w:sz w:val="22"/>
          <w:szCs w:val="22"/>
        </w:rPr>
        <w:t xml:space="preserve"> Jakarta:</w:t>
      </w:r>
      <w:r w:rsidRPr="007D2580">
        <w:rPr>
          <w:sz w:val="22"/>
          <w:szCs w:val="22"/>
          <w:lang w:val="id-ID"/>
        </w:rPr>
        <w:t xml:space="preserve"> </w:t>
      </w:r>
      <w:r w:rsidRPr="007D2580">
        <w:rPr>
          <w:sz w:val="22"/>
          <w:szCs w:val="22"/>
        </w:rPr>
        <w:t>Nobel edumedi</w:t>
      </w:r>
      <w:r w:rsidRPr="007D2580">
        <w:rPr>
          <w:sz w:val="22"/>
          <w:szCs w:val="22"/>
          <w:lang w:val="id-ID"/>
        </w:rPr>
        <w:t>a.</w:t>
      </w:r>
    </w:p>
    <w:p w:rsidR="007D2580" w:rsidRPr="007D2580" w:rsidRDefault="007D2580" w:rsidP="007D2580">
      <w:pPr>
        <w:spacing w:line="276" w:lineRule="auto"/>
        <w:jc w:val="both"/>
        <w:rPr>
          <w:sz w:val="22"/>
          <w:szCs w:val="22"/>
          <w:lang w:val="id-ID"/>
        </w:rPr>
      </w:pPr>
      <w:r w:rsidRPr="007D2580">
        <w:rPr>
          <w:sz w:val="22"/>
          <w:szCs w:val="22"/>
          <w:lang w:val="id-ID"/>
        </w:rPr>
        <w:t xml:space="preserve">Mukmin, Suhardi dkk. 2008. </w:t>
      </w:r>
      <w:r w:rsidRPr="007D2580">
        <w:rPr>
          <w:i/>
          <w:sz w:val="22"/>
          <w:szCs w:val="22"/>
          <w:lang w:val="id-ID"/>
        </w:rPr>
        <w:t>Buku Ajar MPK Bahasa Indonesia</w:t>
      </w:r>
      <w:r w:rsidRPr="007D2580">
        <w:rPr>
          <w:sz w:val="22"/>
          <w:szCs w:val="22"/>
          <w:lang w:val="id-ID"/>
        </w:rPr>
        <w:t>. Palembang: Unsri.</w:t>
      </w:r>
    </w:p>
    <w:p w:rsidR="007D2580" w:rsidRPr="007D2580" w:rsidRDefault="007D2580" w:rsidP="007D2580">
      <w:pPr>
        <w:spacing w:line="276" w:lineRule="auto"/>
        <w:jc w:val="both"/>
        <w:rPr>
          <w:sz w:val="22"/>
          <w:szCs w:val="22"/>
          <w:lang w:val="id-ID"/>
        </w:rPr>
      </w:pPr>
      <w:r w:rsidRPr="007D2580">
        <w:rPr>
          <w:sz w:val="22"/>
          <w:szCs w:val="22"/>
          <w:lang w:val="id-ID"/>
        </w:rPr>
        <w:t xml:space="preserve">Nurgiyantoro, Burhan. 2011. </w:t>
      </w:r>
      <w:r w:rsidRPr="007D2580">
        <w:rPr>
          <w:i/>
          <w:sz w:val="22"/>
          <w:szCs w:val="22"/>
          <w:lang w:val="id-ID"/>
        </w:rPr>
        <w:t>Penilaian Pembelajaran Bahasa (Berbasis Kompetensi).</w:t>
      </w:r>
    </w:p>
    <w:p w:rsidR="007D2580" w:rsidRPr="007D2580" w:rsidRDefault="007D2580" w:rsidP="007D2580">
      <w:pPr>
        <w:spacing w:line="276" w:lineRule="auto"/>
        <w:ind w:firstLine="567"/>
        <w:jc w:val="both"/>
        <w:rPr>
          <w:sz w:val="22"/>
          <w:szCs w:val="22"/>
          <w:lang w:val="id-ID"/>
        </w:rPr>
      </w:pPr>
      <w:r w:rsidRPr="007D2580">
        <w:rPr>
          <w:sz w:val="22"/>
          <w:szCs w:val="22"/>
          <w:lang w:val="id-ID"/>
        </w:rPr>
        <w:t>Yogyakarta: BPFE-Yogyakarta.</w:t>
      </w:r>
    </w:p>
    <w:p w:rsidR="007D2580" w:rsidRPr="007D2580" w:rsidRDefault="007D2580" w:rsidP="007D2580">
      <w:pPr>
        <w:spacing w:line="276" w:lineRule="auto"/>
        <w:ind w:left="567" w:hanging="567"/>
        <w:jc w:val="both"/>
        <w:rPr>
          <w:i/>
          <w:sz w:val="22"/>
          <w:szCs w:val="22"/>
          <w:lang w:val="id-ID"/>
        </w:rPr>
      </w:pPr>
      <w:r w:rsidRPr="007D2580">
        <w:rPr>
          <w:sz w:val="22"/>
          <w:szCs w:val="22"/>
          <w:lang w:val="id-ID"/>
        </w:rPr>
        <w:t xml:space="preserve">Rosyana, Ria. 2011. </w:t>
      </w:r>
      <w:r w:rsidRPr="007D2580">
        <w:rPr>
          <w:i/>
          <w:sz w:val="22"/>
          <w:szCs w:val="22"/>
          <w:lang w:val="id-ID"/>
        </w:rPr>
        <w:t xml:space="preserve">Kemampuan </w:t>
      </w:r>
      <w:r w:rsidRPr="007D2580">
        <w:rPr>
          <w:i/>
          <w:sz w:val="22"/>
          <w:szCs w:val="22"/>
        </w:rPr>
        <w:t>siswa kelas VII SMP N 50 Palembang</w:t>
      </w:r>
      <w:r w:rsidRPr="007D2580">
        <w:rPr>
          <w:i/>
          <w:sz w:val="22"/>
          <w:szCs w:val="22"/>
          <w:lang w:val="id-ID"/>
        </w:rPr>
        <w:t xml:space="preserve"> dalam Menulis Pengalaman Pribadi</w:t>
      </w:r>
      <w:r w:rsidRPr="007D2580">
        <w:rPr>
          <w:sz w:val="22"/>
          <w:szCs w:val="22"/>
          <w:lang w:val="id-ID"/>
        </w:rPr>
        <w:t>. Perpustakaan PGRI. (Tidak Di Publikasikan).</w:t>
      </w:r>
    </w:p>
    <w:p w:rsidR="007D2580" w:rsidRPr="007D2580" w:rsidRDefault="007D2580" w:rsidP="007D2580">
      <w:pPr>
        <w:spacing w:line="276" w:lineRule="auto"/>
        <w:jc w:val="both"/>
        <w:rPr>
          <w:sz w:val="22"/>
          <w:szCs w:val="22"/>
          <w:lang w:val="id-ID"/>
        </w:rPr>
      </w:pPr>
      <w:r w:rsidRPr="007D2580">
        <w:rPr>
          <w:sz w:val="22"/>
          <w:szCs w:val="22"/>
          <w:lang w:val="id-ID"/>
        </w:rPr>
        <w:t xml:space="preserve">Semi, Atar. 2007. </w:t>
      </w:r>
      <w:r w:rsidRPr="007D2580">
        <w:rPr>
          <w:i/>
          <w:sz w:val="22"/>
          <w:szCs w:val="22"/>
          <w:lang w:val="id-ID"/>
        </w:rPr>
        <w:t>Dasar-Dasar Keterampilan Menulis</w:t>
      </w:r>
      <w:r w:rsidRPr="007D2580">
        <w:rPr>
          <w:sz w:val="22"/>
          <w:szCs w:val="22"/>
          <w:lang w:val="id-ID"/>
        </w:rPr>
        <w:t>. Bandung: Angkasa Bandung.</w:t>
      </w:r>
    </w:p>
    <w:p w:rsidR="007D2580" w:rsidRPr="007D2580" w:rsidRDefault="007D2580" w:rsidP="007D2580">
      <w:pPr>
        <w:spacing w:line="276" w:lineRule="auto"/>
        <w:ind w:left="567" w:hanging="567"/>
        <w:jc w:val="both"/>
        <w:rPr>
          <w:sz w:val="22"/>
          <w:szCs w:val="22"/>
          <w:lang w:val="id-ID"/>
        </w:rPr>
      </w:pPr>
      <w:r w:rsidRPr="007D2580">
        <w:rPr>
          <w:sz w:val="22"/>
          <w:szCs w:val="22"/>
          <w:lang w:val="id-ID"/>
        </w:rPr>
        <w:t xml:space="preserve">Silberman, Melvin. 2012. </w:t>
      </w:r>
      <w:r w:rsidRPr="007D2580">
        <w:rPr>
          <w:i/>
          <w:sz w:val="22"/>
          <w:szCs w:val="22"/>
          <w:lang w:val="id-ID"/>
        </w:rPr>
        <w:t>Active Learning ( 101 cara belajar siswa aktif)</w:t>
      </w:r>
      <w:r w:rsidRPr="007D2580">
        <w:rPr>
          <w:sz w:val="22"/>
          <w:szCs w:val="22"/>
          <w:lang w:val="id-ID"/>
        </w:rPr>
        <w:t>. Bandung: Nuansa.</w:t>
      </w:r>
    </w:p>
    <w:p w:rsidR="007D2580" w:rsidRPr="007D2580" w:rsidRDefault="007D2580" w:rsidP="007D2580">
      <w:pPr>
        <w:spacing w:line="276" w:lineRule="auto"/>
        <w:jc w:val="both"/>
        <w:rPr>
          <w:sz w:val="22"/>
          <w:szCs w:val="22"/>
          <w:lang w:val="id-ID"/>
        </w:rPr>
      </w:pPr>
      <w:r w:rsidRPr="007D2580">
        <w:rPr>
          <w:sz w:val="22"/>
          <w:szCs w:val="22"/>
          <w:lang w:val="id-ID"/>
        </w:rPr>
        <w:t xml:space="preserve">Sudjana. 2005. </w:t>
      </w:r>
      <w:r w:rsidRPr="007D2580">
        <w:rPr>
          <w:i/>
          <w:sz w:val="22"/>
          <w:szCs w:val="22"/>
          <w:lang w:val="id-ID"/>
        </w:rPr>
        <w:t>Metode Statistika</w:t>
      </w:r>
      <w:r w:rsidRPr="007D2580">
        <w:rPr>
          <w:sz w:val="22"/>
          <w:szCs w:val="22"/>
          <w:lang w:val="id-ID"/>
        </w:rPr>
        <w:t>. Bandung. Tarsito.</w:t>
      </w:r>
    </w:p>
    <w:p w:rsidR="007D2580" w:rsidRPr="007D2580" w:rsidRDefault="007D2580" w:rsidP="007D2580">
      <w:pPr>
        <w:spacing w:line="276" w:lineRule="auto"/>
        <w:jc w:val="both"/>
        <w:rPr>
          <w:i/>
          <w:sz w:val="22"/>
          <w:szCs w:val="22"/>
          <w:lang w:val="id-ID"/>
        </w:rPr>
      </w:pPr>
      <w:r w:rsidRPr="007D2580">
        <w:rPr>
          <w:sz w:val="22"/>
          <w:szCs w:val="22"/>
          <w:lang w:val="id-ID"/>
        </w:rPr>
        <w:t>Sugiyono.2010.</w:t>
      </w:r>
      <w:r w:rsidRPr="007D2580">
        <w:rPr>
          <w:i/>
          <w:sz w:val="22"/>
          <w:szCs w:val="22"/>
          <w:lang w:val="id-ID"/>
        </w:rPr>
        <w:t xml:space="preserve"> Metode Penelitian Pendekatan Kuantitatif, Kualitatif, dan R&amp;D. </w:t>
      </w:r>
    </w:p>
    <w:p w:rsidR="007D2580" w:rsidRPr="007D2580" w:rsidRDefault="007D2580" w:rsidP="007D2580">
      <w:pPr>
        <w:spacing w:line="276" w:lineRule="auto"/>
        <w:ind w:firstLine="720"/>
        <w:jc w:val="both"/>
        <w:rPr>
          <w:sz w:val="22"/>
          <w:szCs w:val="22"/>
          <w:lang w:val="id-ID"/>
        </w:rPr>
      </w:pPr>
      <w:r w:rsidRPr="007D2580">
        <w:rPr>
          <w:sz w:val="22"/>
          <w:szCs w:val="22"/>
          <w:lang w:val="id-ID"/>
        </w:rPr>
        <w:t>. Bandung: Altabeta.</w:t>
      </w:r>
    </w:p>
    <w:p w:rsidR="007D2580" w:rsidRPr="007D2580" w:rsidRDefault="007D2580" w:rsidP="007D2580">
      <w:pPr>
        <w:spacing w:line="276" w:lineRule="auto"/>
        <w:jc w:val="both"/>
        <w:rPr>
          <w:sz w:val="22"/>
          <w:szCs w:val="22"/>
          <w:lang w:val="id-ID"/>
        </w:rPr>
      </w:pPr>
      <w:r w:rsidRPr="007D2580">
        <w:rPr>
          <w:sz w:val="22"/>
          <w:szCs w:val="22"/>
          <w:lang w:val="id-ID"/>
        </w:rPr>
        <w:lastRenderedPageBreak/>
        <w:t xml:space="preserve">_______ . 2011. </w:t>
      </w:r>
      <w:r w:rsidRPr="007D2580">
        <w:rPr>
          <w:i/>
          <w:sz w:val="22"/>
          <w:szCs w:val="22"/>
          <w:lang w:val="id-ID"/>
        </w:rPr>
        <w:t xml:space="preserve">Statistika Untuk Penelitian </w:t>
      </w:r>
      <w:r w:rsidRPr="007D2580">
        <w:rPr>
          <w:sz w:val="22"/>
          <w:szCs w:val="22"/>
          <w:lang w:val="id-ID"/>
        </w:rPr>
        <w:t>.Bandung: Alfabeta.</w:t>
      </w:r>
    </w:p>
    <w:p w:rsidR="007D2580" w:rsidRPr="007D2580" w:rsidRDefault="007D2580" w:rsidP="007D2580">
      <w:pPr>
        <w:spacing w:line="276" w:lineRule="auto"/>
        <w:ind w:left="567" w:hanging="567"/>
        <w:jc w:val="both"/>
        <w:rPr>
          <w:sz w:val="22"/>
          <w:szCs w:val="22"/>
          <w:lang w:val="id-ID"/>
        </w:rPr>
      </w:pPr>
      <w:r w:rsidRPr="007D2580">
        <w:rPr>
          <w:sz w:val="22"/>
          <w:szCs w:val="22"/>
          <w:lang w:val="id-ID"/>
        </w:rPr>
        <w:t xml:space="preserve">Sukmadinata, Nana Syaodih. 2010. </w:t>
      </w:r>
      <w:r w:rsidRPr="007D2580">
        <w:rPr>
          <w:i/>
          <w:sz w:val="22"/>
          <w:szCs w:val="22"/>
          <w:lang w:val="id-ID"/>
        </w:rPr>
        <w:t>Metode Penelitiaan Pendidikan.</w:t>
      </w:r>
      <w:r w:rsidRPr="007D2580">
        <w:rPr>
          <w:sz w:val="22"/>
          <w:szCs w:val="22"/>
          <w:lang w:val="id-ID"/>
        </w:rPr>
        <w:t xml:space="preserve"> Bandung: Remaja Rosdakarya.</w:t>
      </w:r>
    </w:p>
    <w:p w:rsidR="007D2580" w:rsidRPr="007D2580" w:rsidRDefault="007D2580" w:rsidP="007D2580">
      <w:pPr>
        <w:spacing w:line="276" w:lineRule="auto"/>
        <w:jc w:val="both"/>
        <w:rPr>
          <w:sz w:val="22"/>
          <w:szCs w:val="22"/>
          <w:lang w:val="id-ID"/>
        </w:rPr>
      </w:pPr>
      <w:r w:rsidRPr="007D2580">
        <w:rPr>
          <w:sz w:val="22"/>
          <w:szCs w:val="22"/>
          <w:lang w:val="id-ID"/>
        </w:rPr>
        <w:t xml:space="preserve">Suprijono, Agus. 2013. </w:t>
      </w:r>
      <w:r w:rsidRPr="007D2580">
        <w:rPr>
          <w:i/>
          <w:sz w:val="22"/>
          <w:szCs w:val="22"/>
          <w:lang w:val="id-ID"/>
        </w:rPr>
        <w:t>Cooperative Learning</w:t>
      </w:r>
      <w:r w:rsidRPr="007D2580">
        <w:rPr>
          <w:sz w:val="22"/>
          <w:szCs w:val="22"/>
          <w:lang w:val="id-ID"/>
        </w:rPr>
        <w:t>. Yogyakarta: Pustaka Pelajar.</w:t>
      </w:r>
    </w:p>
    <w:p w:rsidR="007D2580" w:rsidRPr="007D2580" w:rsidRDefault="007D2580" w:rsidP="007D2580">
      <w:pPr>
        <w:spacing w:line="276" w:lineRule="auto"/>
        <w:jc w:val="both"/>
        <w:rPr>
          <w:sz w:val="22"/>
          <w:szCs w:val="22"/>
          <w:lang w:val="id-ID"/>
        </w:rPr>
      </w:pPr>
      <w:r w:rsidRPr="007D2580">
        <w:rPr>
          <w:sz w:val="22"/>
          <w:szCs w:val="22"/>
          <w:lang w:val="id-ID"/>
        </w:rPr>
        <w:t xml:space="preserve">Suyatno. 2010. </w:t>
      </w:r>
      <w:r w:rsidRPr="007D2580">
        <w:rPr>
          <w:i/>
          <w:sz w:val="22"/>
          <w:szCs w:val="22"/>
          <w:lang w:val="id-ID"/>
        </w:rPr>
        <w:t>Teknik Pembelajaran Bahasa dan Sastra</w:t>
      </w:r>
      <w:r w:rsidRPr="007D2580">
        <w:rPr>
          <w:sz w:val="22"/>
          <w:szCs w:val="22"/>
          <w:lang w:val="id-ID"/>
        </w:rPr>
        <w:t>. Surabaya: SIC.</w:t>
      </w:r>
    </w:p>
    <w:p w:rsidR="007D2580" w:rsidRPr="007D2580" w:rsidRDefault="007D2580" w:rsidP="007D2580">
      <w:pPr>
        <w:spacing w:line="276" w:lineRule="auto"/>
        <w:ind w:left="567" w:hanging="567"/>
        <w:jc w:val="both"/>
        <w:rPr>
          <w:sz w:val="22"/>
          <w:szCs w:val="22"/>
          <w:lang w:val="id-ID"/>
        </w:rPr>
      </w:pPr>
      <w:r w:rsidRPr="007D2580">
        <w:rPr>
          <w:sz w:val="22"/>
          <w:szCs w:val="22"/>
          <w:lang w:val="id-ID"/>
        </w:rPr>
        <w:t xml:space="preserve">Tarigan, Henry Guntur. 2008. </w:t>
      </w:r>
      <w:r w:rsidRPr="007D2580">
        <w:rPr>
          <w:i/>
          <w:sz w:val="22"/>
          <w:szCs w:val="22"/>
          <w:lang w:val="id-ID"/>
        </w:rPr>
        <w:t>Menulis sebagai suatu keterampilan</w:t>
      </w:r>
      <w:r w:rsidRPr="007D2580">
        <w:rPr>
          <w:sz w:val="22"/>
          <w:szCs w:val="22"/>
          <w:lang w:val="id-ID"/>
        </w:rPr>
        <w:t>. Bandung: Angkasa Bandung.</w:t>
      </w:r>
    </w:p>
    <w:p w:rsidR="007D2580" w:rsidRPr="007D2580" w:rsidRDefault="007D2580" w:rsidP="007D2580">
      <w:pPr>
        <w:spacing w:line="276" w:lineRule="auto"/>
        <w:ind w:left="567" w:hanging="567"/>
        <w:jc w:val="both"/>
        <w:rPr>
          <w:sz w:val="22"/>
          <w:szCs w:val="22"/>
          <w:lang w:val="id-ID"/>
        </w:rPr>
      </w:pPr>
      <w:r w:rsidRPr="007D2580">
        <w:rPr>
          <w:sz w:val="22"/>
          <w:szCs w:val="22"/>
          <w:lang w:val="id-ID"/>
        </w:rPr>
        <w:t>__________________. 1984, Prinsip Prinsip Dasar Sastra. Bandung: Angkasa. Bandung</w:t>
      </w:r>
    </w:p>
    <w:p w:rsidR="007D2580" w:rsidRPr="007D2580" w:rsidRDefault="007D2580" w:rsidP="007D2580">
      <w:pPr>
        <w:spacing w:line="360" w:lineRule="auto"/>
        <w:jc w:val="both"/>
        <w:outlineLvl w:val="0"/>
        <w:rPr>
          <w:rFonts w:eastAsiaTheme="minorEastAsia"/>
          <w:sz w:val="22"/>
          <w:szCs w:val="22"/>
          <w:lang w:val="id-ID"/>
        </w:rPr>
      </w:pPr>
    </w:p>
    <w:p w:rsidR="00222DC8" w:rsidRPr="00222DC8" w:rsidRDefault="00222DC8" w:rsidP="00222DC8">
      <w:pPr>
        <w:spacing w:line="276" w:lineRule="auto"/>
        <w:jc w:val="both"/>
        <w:rPr>
          <w:b/>
          <w:sz w:val="22"/>
          <w:szCs w:val="22"/>
          <w:lang w:val="id-ID"/>
        </w:rPr>
      </w:pPr>
    </w:p>
    <w:sectPr w:rsidR="00222DC8" w:rsidRPr="00222DC8" w:rsidSect="00DC49B8">
      <w:pgSz w:w="11906" w:h="16838"/>
      <w:pgMar w:top="1418" w:right="1247" w:bottom="1418" w:left="1247"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580" w:rsidRDefault="007D2580" w:rsidP="001A01A4">
      <w:r>
        <w:separator/>
      </w:r>
    </w:p>
  </w:endnote>
  <w:endnote w:type="continuationSeparator" w:id="1">
    <w:p w:rsidR="007D2580" w:rsidRDefault="007D2580" w:rsidP="001A01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580" w:rsidRPr="00B4332E" w:rsidRDefault="007D2580" w:rsidP="000C4193">
    <w:pPr>
      <w:pStyle w:val="Footer"/>
      <w:tabs>
        <w:tab w:val="left" w:pos="4162"/>
      </w:tabs>
      <w:rPr>
        <w:lang w:val="es-ES"/>
      </w:rPr>
    </w:pPr>
    <w:r w:rsidRPr="00B4332E">
      <w:rPr>
        <w:lang w:val="es-ES"/>
      </w:rPr>
      <w:fldChar w:fldCharType="begin"/>
    </w:r>
    <w:r w:rsidRPr="00B4332E">
      <w:rPr>
        <w:lang w:val="es-ES"/>
      </w:rPr>
      <w:instrText xml:space="preserve"> PAGE   \* MERGEFORMAT </w:instrText>
    </w:r>
    <w:r w:rsidRPr="00B4332E">
      <w:rPr>
        <w:lang w:val="es-ES"/>
      </w:rPr>
      <w:fldChar w:fldCharType="separate"/>
    </w:r>
    <w:r>
      <w:rPr>
        <w:noProof/>
        <w:lang w:val="es-ES"/>
      </w:rPr>
      <w:t>2</w:t>
    </w:r>
    <w:r w:rsidRPr="00B4332E">
      <w:rPr>
        <w:lang w:val="es-ES"/>
      </w:rPr>
      <w:fldChar w:fldCharType="end"/>
    </w:r>
    <w:r>
      <w:rPr>
        <w:i/>
        <w:sz w:val="20"/>
        <w:szCs w:val="20"/>
        <w:lang w:val="es-ES"/>
      </w:rPr>
      <w:tab/>
      <w:t xml:space="preserve"> </w:t>
    </w:r>
    <w:r>
      <w:rPr>
        <w:i/>
        <w:sz w:val="20"/>
        <w:szCs w:val="20"/>
        <w:lang w:val="es-ES"/>
      </w:rPr>
      <w:tab/>
      <w:t xml:space="preserve">              </w:t>
    </w:r>
    <w:r w:rsidRPr="00B4332E">
      <w:rPr>
        <w:i/>
        <w:sz w:val="20"/>
        <w:szCs w:val="20"/>
        <w:lang w:val="es-ES"/>
      </w:rPr>
      <w:t xml:space="preserve">Jurnal Imiah </w:t>
    </w:r>
    <w:r>
      <w:rPr>
        <w:i/>
        <w:sz w:val="20"/>
        <w:szCs w:val="20"/>
        <w:lang w:val="es-ES"/>
      </w:rPr>
      <w:t>xxxxxxxxxxxx</w:t>
    </w:r>
    <w:r w:rsidRPr="00B4332E">
      <w:rPr>
        <w:i/>
        <w:sz w:val="20"/>
        <w:szCs w:val="20"/>
        <w:lang w:val="es-ES"/>
      </w:rPr>
      <w:t xml:space="preserve"> Vol.</w:t>
    </w:r>
    <w:r>
      <w:rPr>
        <w:i/>
        <w:sz w:val="20"/>
        <w:szCs w:val="20"/>
        <w:lang w:val="es-ES"/>
      </w:rPr>
      <w:t>x</w:t>
    </w:r>
    <w:r w:rsidRPr="00B4332E">
      <w:rPr>
        <w:i/>
        <w:sz w:val="20"/>
        <w:szCs w:val="20"/>
        <w:lang w:val="es-ES"/>
      </w:rPr>
      <w:t xml:space="preserve"> No</w:t>
    </w:r>
    <w:r>
      <w:rPr>
        <w:i/>
        <w:sz w:val="20"/>
        <w:szCs w:val="20"/>
        <w:lang w:val="es-ES"/>
      </w:rPr>
      <w:t>.x</w:t>
    </w:r>
    <w:r w:rsidRPr="00B4332E">
      <w:rPr>
        <w:i/>
        <w:sz w:val="20"/>
        <w:szCs w:val="20"/>
        <w:lang w:val="es-ES"/>
      </w:rPr>
      <w:t>,</w:t>
    </w:r>
    <w:r>
      <w:rPr>
        <w:i/>
        <w:sz w:val="20"/>
        <w:szCs w:val="20"/>
        <w:lang w:val="es-ES"/>
      </w:rPr>
      <w:t xml:space="preserve"> April 2012</w:t>
    </w:r>
    <w:r w:rsidRPr="00B4332E">
      <w:rPr>
        <w:i/>
        <w:sz w:val="20"/>
        <w:szCs w:val="20"/>
        <w:lang w:val="es-ES"/>
      </w:rPr>
      <w:t>:1 -20</w:t>
    </w:r>
  </w:p>
  <w:p w:rsidR="007D2580" w:rsidRPr="00B4332E" w:rsidRDefault="007D2580" w:rsidP="000C4193">
    <w:pPr>
      <w:pStyle w:val="Footer"/>
      <w:ind w:right="360"/>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580" w:rsidRDefault="007D2580" w:rsidP="001A01A4">
    <w:pPr>
      <w:pStyle w:val="Footer"/>
      <w:jc w:val="center"/>
      <w:rPr>
        <w:i/>
        <w:sz w:val="20"/>
        <w:szCs w:val="20"/>
        <w:lang w:val="id-ID"/>
      </w:rPr>
    </w:pPr>
    <w:r>
      <w:rPr>
        <w:i/>
        <w:sz w:val="20"/>
        <w:szCs w:val="20"/>
        <w:lang w:val="id-ID"/>
      </w:rPr>
      <w:t>Penerapan Metode Aktif-reflektif dalam Pembelajaran Menulis Pengalaman Pribadi Kelas X Sekolah Menengah</w:t>
    </w:r>
  </w:p>
  <w:p w:rsidR="007D2580" w:rsidRDefault="007D2580" w:rsidP="001A01A4">
    <w:pPr>
      <w:pStyle w:val="Footer"/>
      <w:jc w:val="center"/>
    </w:pPr>
    <w:r>
      <w:rPr>
        <w:i/>
        <w:sz w:val="20"/>
        <w:szCs w:val="20"/>
        <w:lang w:val="id-ID"/>
      </w:rPr>
      <w:t>AtasMuhammadiyah 2 Palembang</w:t>
    </w:r>
    <w:r>
      <w:rPr>
        <w:i/>
        <w:sz w:val="20"/>
        <w:szCs w:val="20"/>
      </w:rPr>
      <w:t xml:space="preserve"> (</w:t>
    </w:r>
    <w:r>
      <w:rPr>
        <w:i/>
        <w:sz w:val="20"/>
        <w:szCs w:val="20"/>
        <w:lang w:val="id-ID"/>
      </w:rPr>
      <w:t>Misi Noprianti</w:t>
    </w:r>
    <w:r>
      <w:rPr>
        <w:i/>
        <w:sz w:val="20"/>
        <w:szCs w:val="20"/>
      </w:rPr>
      <w:t xml:space="preserve"> )          </w:t>
    </w:r>
    <w:fldSimple w:instr=" PAGE   \* MERGEFORMAT ">
      <w:r w:rsidR="00485B7A">
        <w:rPr>
          <w:noProof/>
        </w:rPr>
        <w:t>1</w:t>
      </w:r>
    </w:fldSimple>
  </w:p>
  <w:p w:rsidR="007D2580" w:rsidRDefault="007D2580" w:rsidP="001A01A4">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580" w:rsidRDefault="007D2580" w:rsidP="001A01A4">
      <w:r>
        <w:separator/>
      </w:r>
    </w:p>
  </w:footnote>
  <w:footnote w:type="continuationSeparator" w:id="1">
    <w:p w:rsidR="007D2580" w:rsidRDefault="007D2580" w:rsidP="001A01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2A5"/>
    <w:multiLevelType w:val="hybridMultilevel"/>
    <w:tmpl w:val="0DCA6952"/>
    <w:lvl w:ilvl="0" w:tplc="E0BE669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F576E"/>
    <w:multiLevelType w:val="multilevel"/>
    <w:tmpl w:val="870E834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103E5DAA"/>
    <w:multiLevelType w:val="hybridMultilevel"/>
    <w:tmpl w:val="53D21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33EFE"/>
    <w:multiLevelType w:val="hybridMultilevel"/>
    <w:tmpl w:val="ED8CAECE"/>
    <w:lvl w:ilvl="0" w:tplc="5E208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8F7B96"/>
    <w:multiLevelType w:val="multilevel"/>
    <w:tmpl w:val="86B69F4C"/>
    <w:lvl w:ilvl="0">
      <w:start w:val="1"/>
      <w:numFmt w:val="decimal"/>
      <w:lvlText w:val="%1."/>
      <w:lvlJc w:val="left"/>
      <w:pPr>
        <w:ind w:left="720" w:hanging="360"/>
      </w:pPr>
      <w:rPr>
        <w:rFonts w:hint="default"/>
        <w:b w:val="0"/>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FFA7583"/>
    <w:multiLevelType w:val="hybridMultilevel"/>
    <w:tmpl w:val="EBEEBF22"/>
    <w:lvl w:ilvl="0" w:tplc="4FFA94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6A3643"/>
    <w:multiLevelType w:val="hybridMultilevel"/>
    <w:tmpl w:val="10D042F0"/>
    <w:lvl w:ilvl="0" w:tplc="5628B65C">
      <w:start w:val="3"/>
      <w:numFmt w:val="decimal"/>
      <w:lvlText w:val="%1."/>
      <w:lvlJc w:val="left"/>
      <w:pPr>
        <w:tabs>
          <w:tab w:val="num" w:pos="720"/>
        </w:tabs>
        <w:ind w:left="720" w:hanging="360"/>
      </w:pPr>
      <w:rPr>
        <w:rFonts w:cs="Times New Roman" w:hint="default"/>
      </w:rPr>
    </w:lvl>
    <w:lvl w:ilvl="1" w:tplc="67D0F5F4">
      <w:numFmt w:val="none"/>
      <w:lvlText w:val=""/>
      <w:lvlJc w:val="left"/>
      <w:pPr>
        <w:tabs>
          <w:tab w:val="num" w:pos="360"/>
        </w:tabs>
      </w:pPr>
      <w:rPr>
        <w:rFonts w:cs="Times New Roman"/>
      </w:rPr>
    </w:lvl>
    <w:lvl w:ilvl="2" w:tplc="19CAD422">
      <w:numFmt w:val="none"/>
      <w:lvlText w:val=""/>
      <w:lvlJc w:val="left"/>
      <w:pPr>
        <w:tabs>
          <w:tab w:val="num" w:pos="360"/>
        </w:tabs>
      </w:pPr>
      <w:rPr>
        <w:rFonts w:cs="Times New Roman"/>
      </w:rPr>
    </w:lvl>
    <w:lvl w:ilvl="3" w:tplc="B73C1E4E">
      <w:numFmt w:val="none"/>
      <w:lvlText w:val=""/>
      <w:lvlJc w:val="left"/>
      <w:pPr>
        <w:tabs>
          <w:tab w:val="num" w:pos="360"/>
        </w:tabs>
      </w:pPr>
      <w:rPr>
        <w:rFonts w:cs="Times New Roman"/>
      </w:rPr>
    </w:lvl>
    <w:lvl w:ilvl="4" w:tplc="10E0C7CE">
      <w:numFmt w:val="none"/>
      <w:lvlText w:val=""/>
      <w:lvlJc w:val="left"/>
      <w:pPr>
        <w:tabs>
          <w:tab w:val="num" w:pos="360"/>
        </w:tabs>
      </w:pPr>
      <w:rPr>
        <w:rFonts w:cs="Times New Roman"/>
      </w:rPr>
    </w:lvl>
    <w:lvl w:ilvl="5" w:tplc="E0F01000">
      <w:numFmt w:val="none"/>
      <w:lvlText w:val=""/>
      <w:lvlJc w:val="left"/>
      <w:pPr>
        <w:tabs>
          <w:tab w:val="num" w:pos="360"/>
        </w:tabs>
      </w:pPr>
      <w:rPr>
        <w:rFonts w:cs="Times New Roman"/>
      </w:rPr>
    </w:lvl>
    <w:lvl w:ilvl="6" w:tplc="38F2FF68">
      <w:numFmt w:val="none"/>
      <w:lvlText w:val=""/>
      <w:lvlJc w:val="left"/>
      <w:pPr>
        <w:tabs>
          <w:tab w:val="num" w:pos="360"/>
        </w:tabs>
      </w:pPr>
      <w:rPr>
        <w:rFonts w:cs="Times New Roman"/>
      </w:rPr>
    </w:lvl>
    <w:lvl w:ilvl="7" w:tplc="C0843A3A">
      <w:numFmt w:val="none"/>
      <w:lvlText w:val=""/>
      <w:lvlJc w:val="left"/>
      <w:pPr>
        <w:tabs>
          <w:tab w:val="num" w:pos="360"/>
        </w:tabs>
      </w:pPr>
      <w:rPr>
        <w:rFonts w:cs="Times New Roman"/>
      </w:rPr>
    </w:lvl>
    <w:lvl w:ilvl="8" w:tplc="3DD0B8A0">
      <w:numFmt w:val="none"/>
      <w:lvlText w:val=""/>
      <w:lvlJc w:val="left"/>
      <w:pPr>
        <w:tabs>
          <w:tab w:val="num" w:pos="360"/>
        </w:tabs>
      </w:pPr>
      <w:rPr>
        <w:rFonts w:cs="Times New Roman"/>
      </w:rPr>
    </w:lvl>
  </w:abstractNum>
  <w:abstractNum w:abstractNumId="7">
    <w:nsid w:val="269E3330"/>
    <w:multiLevelType w:val="hybridMultilevel"/>
    <w:tmpl w:val="75B8AF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D9643A"/>
    <w:multiLevelType w:val="multilevel"/>
    <w:tmpl w:val="DE16A584"/>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2883998"/>
    <w:multiLevelType w:val="multilevel"/>
    <w:tmpl w:val="D6A63492"/>
    <w:lvl w:ilvl="0">
      <w:start w:val="2"/>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A26082C"/>
    <w:multiLevelType w:val="hybridMultilevel"/>
    <w:tmpl w:val="1386496A"/>
    <w:lvl w:ilvl="0" w:tplc="4D72A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A4112B"/>
    <w:multiLevelType w:val="hybridMultilevel"/>
    <w:tmpl w:val="A7027E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D407512"/>
    <w:multiLevelType w:val="hybridMultilevel"/>
    <w:tmpl w:val="779AEE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4560B5"/>
    <w:multiLevelType w:val="hybridMultilevel"/>
    <w:tmpl w:val="199275AC"/>
    <w:lvl w:ilvl="0" w:tplc="FFEE0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C42F29"/>
    <w:multiLevelType w:val="hybridMultilevel"/>
    <w:tmpl w:val="F2ECF2D6"/>
    <w:lvl w:ilvl="0" w:tplc="0409000F">
      <w:start w:val="1"/>
      <w:numFmt w:val="decimal"/>
      <w:lvlText w:val="%1."/>
      <w:lvlJc w:val="left"/>
      <w:pPr>
        <w:ind w:left="720" w:hanging="360"/>
      </w:pPr>
      <w:rPr>
        <w:rFonts w:cs="Times New Roman" w:hint="default"/>
      </w:rPr>
    </w:lvl>
    <w:lvl w:ilvl="1" w:tplc="C59A1724">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F7A21DC"/>
    <w:multiLevelType w:val="hybridMultilevel"/>
    <w:tmpl w:val="453EEB48"/>
    <w:lvl w:ilvl="0" w:tplc="951016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0F70DE6"/>
    <w:multiLevelType w:val="multilevel"/>
    <w:tmpl w:val="E34A388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1DA1734"/>
    <w:multiLevelType w:val="hybridMultilevel"/>
    <w:tmpl w:val="AD90062C"/>
    <w:lvl w:ilvl="0" w:tplc="D7A0B5A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3F3AE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727A759B"/>
    <w:multiLevelType w:val="hybridMultilevel"/>
    <w:tmpl w:val="723E0F62"/>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77054629"/>
    <w:multiLevelType w:val="hybridMultilevel"/>
    <w:tmpl w:val="48DA5AA6"/>
    <w:lvl w:ilvl="0" w:tplc="4DE6F38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D4C1A1E"/>
    <w:multiLevelType w:val="hybridMultilevel"/>
    <w:tmpl w:val="736A1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5F3B02"/>
    <w:multiLevelType w:val="multilevel"/>
    <w:tmpl w:val="FEE8C1C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4"/>
  </w:num>
  <w:num w:numId="3">
    <w:abstractNumId w:val="1"/>
  </w:num>
  <w:num w:numId="4">
    <w:abstractNumId w:val="20"/>
  </w:num>
  <w:num w:numId="5">
    <w:abstractNumId w:val="11"/>
  </w:num>
  <w:num w:numId="6">
    <w:abstractNumId w:val="22"/>
  </w:num>
  <w:num w:numId="7">
    <w:abstractNumId w:val="19"/>
  </w:num>
  <w:num w:numId="8">
    <w:abstractNumId w:val="7"/>
  </w:num>
  <w:num w:numId="9">
    <w:abstractNumId w:val="17"/>
  </w:num>
  <w:num w:numId="10">
    <w:abstractNumId w:val="9"/>
  </w:num>
  <w:num w:numId="11">
    <w:abstractNumId w:val="13"/>
  </w:num>
  <w:num w:numId="12">
    <w:abstractNumId w:val="8"/>
  </w:num>
  <w:num w:numId="13">
    <w:abstractNumId w:val="16"/>
  </w:num>
  <w:num w:numId="14">
    <w:abstractNumId w:val="21"/>
  </w:num>
  <w:num w:numId="15">
    <w:abstractNumId w:val="12"/>
  </w:num>
  <w:num w:numId="16">
    <w:abstractNumId w:val="15"/>
  </w:num>
  <w:num w:numId="17">
    <w:abstractNumId w:val="18"/>
  </w:num>
  <w:num w:numId="18">
    <w:abstractNumId w:val="0"/>
  </w:num>
  <w:num w:numId="19">
    <w:abstractNumId w:val="2"/>
  </w:num>
  <w:num w:numId="20">
    <w:abstractNumId w:val="3"/>
  </w:num>
  <w:num w:numId="21">
    <w:abstractNumId w:val="10"/>
  </w:num>
  <w:num w:numId="22">
    <w:abstractNumId w:val="5"/>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A01A4"/>
    <w:rsid w:val="00000099"/>
    <w:rsid w:val="00001508"/>
    <w:rsid w:val="00001756"/>
    <w:rsid w:val="000018DF"/>
    <w:rsid w:val="00001E82"/>
    <w:rsid w:val="000037EC"/>
    <w:rsid w:val="00003E09"/>
    <w:rsid w:val="00003EA9"/>
    <w:rsid w:val="000042B3"/>
    <w:rsid w:val="000050A7"/>
    <w:rsid w:val="000067B0"/>
    <w:rsid w:val="00006FCC"/>
    <w:rsid w:val="00007DDF"/>
    <w:rsid w:val="00010631"/>
    <w:rsid w:val="0001342B"/>
    <w:rsid w:val="000137CE"/>
    <w:rsid w:val="00013D43"/>
    <w:rsid w:val="00013EAB"/>
    <w:rsid w:val="00014419"/>
    <w:rsid w:val="00015649"/>
    <w:rsid w:val="0001628A"/>
    <w:rsid w:val="00017098"/>
    <w:rsid w:val="0001719A"/>
    <w:rsid w:val="000201A9"/>
    <w:rsid w:val="00020307"/>
    <w:rsid w:val="00020771"/>
    <w:rsid w:val="0002080E"/>
    <w:rsid w:val="000213CE"/>
    <w:rsid w:val="000223F9"/>
    <w:rsid w:val="00024BA2"/>
    <w:rsid w:val="0002527F"/>
    <w:rsid w:val="0002578A"/>
    <w:rsid w:val="00026CBC"/>
    <w:rsid w:val="00026D1E"/>
    <w:rsid w:val="00026F10"/>
    <w:rsid w:val="0002762E"/>
    <w:rsid w:val="00027B09"/>
    <w:rsid w:val="000302D4"/>
    <w:rsid w:val="00030447"/>
    <w:rsid w:val="000305CB"/>
    <w:rsid w:val="00030C73"/>
    <w:rsid w:val="00030DD5"/>
    <w:rsid w:val="00030F8E"/>
    <w:rsid w:val="000328F9"/>
    <w:rsid w:val="0003326C"/>
    <w:rsid w:val="000352DA"/>
    <w:rsid w:val="00035654"/>
    <w:rsid w:val="00036402"/>
    <w:rsid w:val="00036A06"/>
    <w:rsid w:val="00037B36"/>
    <w:rsid w:val="00040081"/>
    <w:rsid w:val="00040B72"/>
    <w:rsid w:val="00040F50"/>
    <w:rsid w:val="000426B4"/>
    <w:rsid w:val="0004279D"/>
    <w:rsid w:val="00043CE6"/>
    <w:rsid w:val="00044CAE"/>
    <w:rsid w:val="0004593F"/>
    <w:rsid w:val="00046396"/>
    <w:rsid w:val="00046694"/>
    <w:rsid w:val="00046994"/>
    <w:rsid w:val="00047B45"/>
    <w:rsid w:val="000500F7"/>
    <w:rsid w:val="00050966"/>
    <w:rsid w:val="00051E8D"/>
    <w:rsid w:val="00052C82"/>
    <w:rsid w:val="00052CC8"/>
    <w:rsid w:val="0005309D"/>
    <w:rsid w:val="00053F9F"/>
    <w:rsid w:val="000546B3"/>
    <w:rsid w:val="0005561B"/>
    <w:rsid w:val="000559F6"/>
    <w:rsid w:val="0005642E"/>
    <w:rsid w:val="00056C58"/>
    <w:rsid w:val="00060ACA"/>
    <w:rsid w:val="000644B4"/>
    <w:rsid w:val="000669B2"/>
    <w:rsid w:val="00070133"/>
    <w:rsid w:val="000711ED"/>
    <w:rsid w:val="00072532"/>
    <w:rsid w:val="00072A9D"/>
    <w:rsid w:val="00073D49"/>
    <w:rsid w:val="00074A3D"/>
    <w:rsid w:val="00075605"/>
    <w:rsid w:val="000756E4"/>
    <w:rsid w:val="00075773"/>
    <w:rsid w:val="00075B90"/>
    <w:rsid w:val="000761B0"/>
    <w:rsid w:val="0008036D"/>
    <w:rsid w:val="000806C0"/>
    <w:rsid w:val="00080E85"/>
    <w:rsid w:val="00080EDB"/>
    <w:rsid w:val="00081234"/>
    <w:rsid w:val="000829C6"/>
    <w:rsid w:val="00083FB2"/>
    <w:rsid w:val="00084110"/>
    <w:rsid w:val="00084DFC"/>
    <w:rsid w:val="00085132"/>
    <w:rsid w:val="0008581C"/>
    <w:rsid w:val="00085C0C"/>
    <w:rsid w:val="00087458"/>
    <w:rsid w:val="00090699"/>
    <w:rsid w:val="00091464"/>
    <w:rsid w:val="0009261E"/>
    <w:rsid w:val="0009277E"/>
    <w:rsid w:val="00092B32"/>
    <w:rsid w:val="0009304D"/>
    <w:rsid w:val="00093E46"/>
    <w:rsid w:val="00094D69"/>
    <w:rsid w:val="00096C19"/>
    <w:rsid w:val="00097910"/>
    <w:rsid w:val="00097EFC"/>
    <w:rsid w:val="000A004E"/>
    <w:rsid w:val="000A036D"/>
    <w:rsid w:val="000A0B38"/>
    <w:rsid w:val="000A1707"/>
    <w:rsid w:val="000A2397"/>
    <w:rsid w:val="000A2452"/>
    <w:rsid w:val="000A2967"/>
    <w:rsid w:val="000B0013"/>
    <w:rsid w:val="000B2DF8"/>
    <w:rsid w:val="000B31D8"/>
    <w:rsid w:val="000B355C"/>
    <w:rsid w:val="000B360B"/>
    <w:rsid w:val="000B3B1C"/>
    <w:rsid w:val="000B3E59"/>
    <w:rsid w:val="000B4394"/>
    <w:rsid w:val="000B4456"/>
    <w:rsid w:val="000B4615"/>
    <w:rsid w:val="000B7229"/>
    <w:rsid w:val="000B7B48"/>
    <w:rsid w:val="000C17C5"/>
    <w:rsid w:val="000C22A7"/>
    <w:rsid w:val="000C2B6E"/>
    <w:rsid w:val="000C34B1"/>
    <w:rsid w:val="000C38B9"/>
    <w:rsid w:val="000C4193"/>
    <w:rsid w:val="000C4FCC"/>
    <w:rsid w:val="000C6350"/>
    <w:rsid w:val="000C763F"/>
    <w:rsid w:val="000D04E5"/>
    <w:rsid w:val="000D0FE5"/>
    <w:rsid w:val="000D234E"/>
    <w:rsid w:val="000D298C"/>
    <w:rsid w:val="000D2F15"/>
    <w:rsid w:val="000D348B"/>
    <w:rsid w:val="000D37D6"/>
    <w:rsid w:val="000D3FB4"/>
    <w:rsid w:val="000E015D"/>
    <w:rsid w:val="000E09BF"/>
    <w:rsid w:val="000E447A"/>
    <w:rsid w:val="000E5B2A"/>
    <w:rsid w:val="000E6037"/>
    <w:rsid w:val="000E67E8"/>
    <w:rsid w:val="000E6A26"/>
    <w:rsid w:val="000E79A4"/>
    <w:rsid w:val="000E7DFC"/>
    <w:rsid w:val="000F087B"/>
    <w:rsid w:val="000F0CDD"/>
    <w:rsid w:val="000F2E3C"/>
    <w:rsid w:val="000F3F6E"/>
    <w:rsid w:val="000F4C50"/>
    <w:rsid w:val="000F6ABF"/>
    <w:rsid w:val="000F765E"/>
    <w:rsid w:val="001002EF"/>
    <w:rsid w:val="00100574"/>
    <w:rsid w:val="001010B2"/>
    <w:rsid w:val="00102109"/>
    <w:rsid w:val="001021C8"/>
    <w:rsid w:val="00102EE2"/>
    <w:rsid w:val="00103392"/>
    <w:rsid w:val="001035E1"/>
    <w:rsid w:val="00103FA7"/>
    <w:rsid w:val="00104320"/>
    <w:rsid w:val="00104866"/>
    <w:rsid w:val="00105A12"/>
    <w:rsid w:val="00105DC8"/>
    <w:rsid w:val="0010662F"/>
    <w:rsid w:val="00106C04"/>
    <w:rsid w:val="00110CBD"/>
    <w:rsid w:val="0011147C"/>
    <w:rsid w:val="00114765"/>
    <w:rsid w:val="00115940"/>
    <w:rsid w:val="00115B1C"/>
    <w:rsid w:val="00115DF3"/>
    <w:rsid w:val="00116933"/>
    <w:rsid w:val="00116F61"/>
    <w:rsid w:val="00117A5B"/>
    <w:rsid w:val="00117DB8"/>
    <w:rsid w:val="001204A9"/>
    <w:rsid w:val="00120D4E"/>
    <w:rsid w:val="00121B99"/>
    <w:rsid w:val="00121D2D"/>
    <w:rsid w:val="00123617"/>
    <w:rsid w:val="00123779"/>
    <w:rsid w:val="001241DA"/>
    <w:rsid w:val="001252F2"/>
    <w:rsid w:val="001255C5"/>
    <w:rsid w:val="00125B11"/>
    <w:rsid w:val="001260C2"/>
    <w:rsid w:val="0012613E"/>
    <w:rsid w:val="001275F8"/>
    <w:rsid w:val="00132E00"/>
    <w:rsid w:val="00134F5E"/>
    <w:rsid w:val="001365A6"/>
    <w:rsid w:val="00136D75"/>
    <w:rsid w:val="0013762C"/>
    <w:rsid w:val="00137974"/>
    <w:rsid w:val="00137C56"/>
    <w:rsid w:val="00141069"/>
    <w:rsid w:val="00141E11"/>
    <w:rsid w:val="001424EB"/>
    <w:rsid w:val="001426D4"/>
    <w:rsid w:val="00144733"/>
    <w:rsid w:val="00144DA9"/>
    <w:rsid w:val="0014505C"/>
    <w:rsid w:val="0014525E"/>
    <w:rsid w:val="00145710"/>
    <w:rsid w:val="00145B4B"/>
    <w:rsid w:val="00146D92"/>
    <w:rsid w:val="00150ADA"/>
    <w:rsid w:val="0015144A"/>
    <w:rsid w:val="0015246B"/>
    <w:rsid w:val="00154137"/>
    <w:rsid w:val="00154A50"/>
    <w:rsid w:val="001600D2"/>
    <w:rsid w:val="0016027A"/>
    <w:rsid w:val="001608B0"/>
    <w:rsid w:val="00160C9F"/>
    <w:rsid w:val="00162903"/>
    <w:rsid w:val="0016321A"/>
    <w:rsid w:val="00164D80"/>
    <w:rsid w:val="00166A9B"/>
    <w:rsid w:val="00167110"/>
    <w:rsid w:val="00171E49"/>
    <w:rsid w:val="00174537"/>
    <w:rsid w:val="001759C5"/>
    <w:rsid w:val="0017691F"/>
    <w:rsid w:val="00177403"/>
    <w:rsid w:val="001775EF"/>
    <w:rsid w:val="00177831"/>
    <w:rsid w:val="00177AAE"/>
    <w:rsid w:val="00177AD1"/>
    <w:rsid w:val="001803B3"/>
    <w:rsid w:val="0018199D"/>
    <w:rsid w:val="0018221F"/>
    <w:rsid w:val="00182A25"/>
    <w:rsid w:val="0018418A"/>
    <w:rsid w:val="00185951"/>
    <w:rsid w:val="00185A06"/>
    <w:rsid w:val="00185FAE"/>
    <w:rsid w:val="00186B67"/>
    <w:rsid w:val="00187ACF"/>
    <w:rsid w:val="00187DF6"/>
    <w:rsid w:val="00190128"/>
    <w:rsid w:val="00190534"/>
    <w:rsid w:val="00190930"/>
    <w:rsid w:val="00191BD6"/>
    <w:rsid w:val="001922E2"/>
    <w:rsid w:val="001936DC"/>
    <w:rsid w:val="00194342"/>
    <w:rsid w:val="00194A54"/>
    <w:rsid w:val="00194B5D"/>
    <w:rsid w:val="00195E4E"/>
    <w:rsid w:val="00195F51"/>
    <w:rsid w:val="001963FB"/>
    <w:rsid w:val="00197BD0"/>
    <w:rsid w:val="001A01A4"/>
    <w:rsid w:val="001A093B"/>
    <w:rsid w:val="001A4B1B"/>
    <w:rsid w:val="001A592B"/>
    <w:rsid w:val="001A6C86"/>
    <w:rsid w:val="001A70B7"/>
    <w:rsid w:val="001A75C6"/>
    <w:rsid w:val="001B0068"/>
    <w:rsid w:val="001B0B3C"/>
    <w:rsid w:val="001B295B"/>
    <w:rsid w:val="001B2A44"/>
    <w:rsid w:val="001B3A73"/>
    <w:rsid w:val="001B493B"/>
    <w:rsid w:val="001B4C37"/>
    <w:rsid w:val="001C1DF8"/>
    <w:rsid w:val="001C1E95"/>
    <w:rsid w:val="001C50D4"/>
    <w:rsid w:val="001C5437"/>
    <w:rsid w:val="001C56C2"/>
    <w:rsid w:val="001C58E1"/>
    <w:rsid w:val="001C58F8"/>
    <w:rsid w:val="001C591E"/>
    <w:rsid w:val="001C7D17"/>
    <w:rsid w:val="001D0DE4"/>
    <w:rsid w:val="001D16D9"/>
    <w:rsid w:val="001D2C6B"/>
    <w:rsid w:val="001D31B5"/>
    <w:rsid w:val="001D3A96"/>
    <w:rsid w:val="001D4A45"/>
    <w:rsid w:val="001D5B5C"/>
    <w:rsid w:val="001D76AE"/>
    <w:rsid w:val="001E0E23"/>
    <w:rsid w:val="001E1D74"/>
    <w:rsid w:val="001E2855"/>
    <w:rsid w:val="001E2CBC"/>
    <w:rsid w:val="001E37B4"/>
    <w:rsid w:val="001E3964"/>
    <w:rsid w:val="001E3A69"/>
    <w:rsid w:val="001E4553"/>
    <w:rsid w:val="001E49C0"/>
    <w:rsid w:val="001E745B"/>
    <w:rsid w:val="001E7B8B"/>
    <w:rsid w:val="001F1227"/>
    <w:rsid w:val="001F1EC1"/>
    <w:rsid w:val="001F24FB"/>
    <w:rsid w:val="001F25C8"/>
    <w:rsid w:val="001F297C"/>
    <w:rsid w:val="001F6136"/>
    <w:rsid w:val="002003EB"/>
    <w:rsid w:val="00201A00"/>
    <w:rsid w:val="00202D28"/>
    <w:rsid w:val="00205B09"/>
    <w:rsid w:val="00205BBA"/>
    <w:rsid w:val="00206DDE"/>
    <w:rsid w:val="00206EB1"/>
    <w:rsid w:val="002114A5"/>
    <w:rsid w:val="00212405"/>
    <w:rsid w:val="00212C41"/>
    <w:rsid w:val="00212F6C"/>
    <w:rsid w:val="0021438A"/>
    <w:rsid w:val="00214FA7"/>
    <w:rsid w:val="00215A12"/>
    <w:rsid w:val="00217CFD"/>
    <w:rsid w:val="00217F5C"/>
    <w:rsid w:val="00220354"/>
    <w:rsid w:val="00222DC8"/>
    <w:rsid w:val="00223217"/>
    <w:rsid w:val="0022412D"/>
    <w:rsid w:val="002248AB"/>
    <w:rsid w:val="00224A16"/>
    <w:rsid w:val="00226F2B"/>
    <w:rsid w:val="00230346"/>
    <w:rsid w:val="00230898"/>
    <w:rsid w:val="002310F7"/>
    <w:rsid w:val="00231195"/>
    <w:rsid w:val="00232F6A"/>
    <w:rsid w:val="002331CD"/>
    <w:rsid w:val="002335B4"/>
    <w:rsid w:val="00234A3D"/>
    <w:rsid w:val="0023570D"/>
    <w:rsid w:val="00235A59"/>
    <w:rsid w:val="00236027"/>
    <w:rsid w:val="002401F4"/>
    <w:rsid w:val="002407D9"/>
    <w:rsid w:val="002409E1"/>
    <w:rsid w:val="002415C4"/>
    <w:rsid w:val="00241D5B"/>
    <w:rsid w:val="00242159"/>
    <w:rsid w:val="002423C2"/>
    <w:rsid w:val="002425A0"/>
    <w:rsid w:val="00242A5E"/>
    <w:rsid w:val="00242CC8"/>
    <w:rsid w:val="00242FC9"/>
    <w:rsid w:val="00242FE5"/>
    <w:rsid w:val="0024324B"/>
    <w:rsid w:val="00243648"/>
    <w:rsid w:val="002445DF"/>
    <w:rsid w:val="00244C89"/>
    <w:rsid w:val="002463AF"/>
    <w:rsid w:val="00247C4E"/>
    <w:rsid w:val="00252685"/>
    <w:rsid w:val="00252D28"/>
    <w:rsid w:val="002536F3"/>
    <w:rsid w:val="002538C6"/>
    <w:rsid w:val="00253B2A"/>
    <w:rsid w:val="00253F42"/>
    <w:rsid w:val="00253FEC"/>
    <w:rsid w:val="002549D8"/>
    <w:rsid w:val="00257202"/>
    <w:rsid w:val="00260E7C"/>
    <w:rsid w:val="0026276F"/>
    <w:rsid w:val="00263B87"/>
    <w:rsid w:val="002643CE"/>
    <w:rsid w:val="00264C17"/>
    <w:rsid w:val="00264D2D"/>
    <w:rsid w:val="00265A75"/>
    <w:rsid w:val="002668E8"/>
    <w:rsid w:val="00270823"/>
    <w:rsid w:val="00270C5D"/>
    <w:rsid w:val="00271123"/>
    <w:rsid w:val="0027188A"/>
    <w:rsid w:val="002721AA"/>
    <w:rsid w:val="002729FD"/>
    <w:rsid w:val="00272FA2"/>
    <w:rsid w:val="00273955"/>
    <w:rsid w:val="0027404D"/>
    <w:rsid w:val="00274B20"/>
    <w:rsid w:val="00276D31"/>
    <w:rsid w:val="002771C6"/>
    <w:rsid w:val="002772AD"/>
    <w:rsid w:val="00280580"/>
    <w:rsid w:val="00280D3F"/>
    <w:rsid w:val="00282601"/>
    <w:rsid w:val="0028290A"/>
    <w:rsid w:val="0028332C"/>
    <w:rsid w:val="00284368"/>
    <w:rsid w:val="00284949"/>
    <w:rsid w:val="00284CE8"/>
    <w:rsid w:val="00284ED0"/>
    <w:rsid w:val="00285306"/>
    <w:rsid w:val="0028677C"/>
    <w:rsid w:val="00286C24"/>
    <w:rsid w:val="0029250A"/>
    <w:rsid w:val="0029304F"/>
    <w:rsid w:val="00293A03"/>
    <w:rsid w:val="00293ABA"/>
    <w:rsid w:val="00293B00"/>
    <w:rsid w:val="00295672"/>
    <w:rsid w:val="00295769"/>
    <w:rsid w:val="002964D7"/>
    <w:rsid w:val="00297BDB"/>
    <w:rsid w:val="002A078D"/>
    <w:rsid w:val="002A1EF8"/>
    <w:rsid w:val="002A2637"/>
    <w:rsid w:val="002A2DFF"/>
    <w:rsid w:val="002A306D"/>
    <w:rsid w:val="002A338F"/>
    <w:rsid w:val="002A3B9A"/>
    <w:rsid w:val="002A5AB7"/>
    <w:rsid w:val="002A5B49"/>
    <w:rsid w:val="002A6165"/>
    <w:rsid w:val="002A77D0"/>
    <w:rsid w:val="002A7F07"/>
    <w:rsid w:val="002B0744"/>
    <w:rsid w:val="002B07F4"/>
    <w:rsid w:val="002B1583"/>
    <w:rsid w:val="002B1D85"/>
    <w:rsid w:val="002B3151"/>
    <w:rsid w:val="002B4391"/>
    <w:rsid w:val="002B6CE2"/>
    <w:rsid w:val="002B708A"/>
    <w:rsid w:val="002C00DB"/>
    <w:rsid w:val="002C04A9"/>
    <w:rsid w:val="002C059C"/>
    <w:rsid w:val="002C06F6"/>
    <w:rsid w:val="002C09D9"/>
    <w:rsid w:val="002C1BE5"/>
    <w:rsid w:val="002C1DE1"/>
    <w:rsid w:val="002C215F"/>
    <w:rsid w:val="002C23A3"/>
    <w:rsid w:val="002C272C"/>
    <w:rsid w:val="002C2F5A"/>
    <w:rsid w:val="002C318D"/>
    <w:rsid w:val="002C3641"/>
    <w:rsid w:val="002C6E84"/>
    <w:rsid w:val="002C7807"/>
    <w:rsid w:val="002C7D56"/>
    <w:rsid w:val="002D19AE"/>
    <w:rsid w:val="002D45B1"/>
    <w:rsid w:val="002D596D"/>
    <w:rsid w:val="002D61CE"/>
    <w:rsid w:val="002D7E26"/>
    <w:rsid w:val="002E0F3D"/>
    <w:rsid w:val="002E102B"/>
    <w:rsid w:val="002E1F93"/>
    <w:rsid w:val="002E29AA"/>
    <w:rsid w:val="002E2EA1"/>
    <w:rsid w:val="002E3CCD"/>
    <w:rsid w:val="002E4036"/>
    <w:rsid w:val="002E4918"/>
    <w:rsid w:val="002E6488"/>
    <w:rsid w:val="002E652B"/>
    <w:rsid w:val="002E6C9C"/>
    <w:rsid w:val="002E7C6C"/>
    <w:rsid w:val="002F0289"/>
    <w:rsid w:val="002F16EF"/>
    <w:rsid w:val="002F1905"/>
    <w:rsid w:val="002F214D"/>
    <w:rsid w:val="002F23F2"/>
    <w:rsid w:val="002F267A"/>
    <w:rsid w:val="002F2F90"/>
    <w:rsid w:val="002F3388"/>
    <w:rsid w:val="002F3BB8"/>
    <w:rsid w:val="002F429E"/>
    <w:rsid w:val="002F4CF9"/>
    <w:rsid w:val="002F6B88"/>
    <w:rsid w:val="002F6E76"/>
    <w:rsid w:val="002F6E7E"/>
    <w:rsid w:val="00300152"/>
    <w:rsid w:val="003001F2"/>
    <w:rsid w:val="00300B96"/>
    <w:rsid w:val="0030199E"/>
    <w:rsid w:val="00301BB0"/>
    <w:rsid w:val="00302640"/>
    <w:rsid w:val="003071D4"/>
    <w:rsid w:val="00307500"/>
    <w:rsid w:val="0031074F"/>
    <w:rsid w:val="00311A30"/>
    <w:rsid w:val="00311BE9"/>
    <w:rsid w:val="00311DB5"/>
    <w:rsid w:val="0031264D"/>
    <w:rsid w:val="00313113"/>
    <w:rsid w:val="003137C9"/>
    <w:rsid w:val="00313E8A"/>
    <w:rsid w:val="0032063B"/>
    <w:rsid w:val="00320D7D"/>
    <w:rsid w:val="0032131C"/>
    <w:rsid w:val="0032241D"/>
    <w:rsid w:val="0032351E"/>
    <w:rsid w:val="003242E8"/>
    <w:rsid w:val="00324AB5"/>
    <w:rsid w:val="00325AD6"/>
    <w:rsid w:val="00326538"/>
    <w:rsid w:val="00326FF6"/>
    <w:rsid w:val="00327189"/>
    <w:rsid w:val="00330EA6"/>
    <w:rsid w:val="00332287"/>
    <w:rsid w:val="00332629"/>
    <w:rsid w:val="0033262E"/>
    <w:rsid w:val="00333803"/>
    <w:rsid w:val="00334A07"/>
    <w:rsid w:val="00335259"/>
    <w:rsid w:val="00335FA9"/>
    <w:rsid w:val="00340B55"/>
    <w:rsid w:val="00340C1C"/>
    <w:rsid w:val="003429F4"/>
    <w:rsid w:val="00342AE3"/>
    <w:rsid w:val="0034385C"/>
    <w:rsid w:val="00343FF2"/>
    <w:rsid w:val="00344013"/>
    <w:rsid w:val="00344566"/>
    <w:rsid w:val="0034559B"/>
    <w:rsid w:val="003471AD"/>
    <w:rsid w:val="0034796E"/>
    <w:rsid w:val="003510C9"/>
    <w:rsid w:val="00351187"/>
    <w:rsid w:val="0035276E"/>
    <w:rsid w:val="00352800"/>
    <w:rsid w:val="00353441"/>
    <w:rsid w:val="00353911"/>
    <w:rsid w:val="003541DA"/>
    <w:rsid w:val="00355D71"/>
    <w:rsid w:val="00356368"/>
    <w:rsid w:val="00357F47"/>
    <w:rsid w:val="003600A0"/>
    <w:rsid w:val="003624D6"/>
    <w:rsid w:val="0036342A"/>
    <w:rsid w:val="00363C62"/>
    <w:rsid w:val="003644B9"/>
    <w:rsid w:val="003649BF"/>
    <w:rsid w:val="00364AF3"/>
    <w:rsid w:val="00364DBE"/>
    <w:rsid w:val="003657E3"/>
    <w:rsid w:val="0036678A"/>
    <w:rsid w:val="00366A89"/>
    <w:rsid w:val="0037115D"/>
    <w:rsid w:val="00371ED6"/>
    <w:rsid w:val="003721E6"/>
    <w:rsid w:val="0037362B"/>
    <w:rsid w:val="00376FF5"/>
    <w:rsid w:val="0038237F"/>
    <w:rsid w:val="00383D83"/>
    <w:rsid w:val="00385204"/>
    <w:rsid w:val="003852D4"/>
    <w:rsid w:val="003869CA"/>
    <w:rsid w:val="00386C65"/>
    <w:rsid w:val="00390F5B"/>
    <w:rsid w:val="00392072"/>
    <w:rsid w:val="003936DC"/>
    <w:rsid w:val="00393C28"/>
    <w:rsid w:val="0039435B"/>
    <w:rsid w:val="0039657F"/>
    <w:rsid w:val="00396C01"/>
    <w:rsid w:val="00397485"/>
    <w:rsid w:val="003A092A"/>
    <w:rsid w:val="003A103B"/>
    <w:rsid w:val="003A1215"/>
    <w:rsid w:val="003A1C53"/>
    <w:rsid w:val="003A25FD"/>
    <w:rsid w:val="003A2D45"/>
    <w:rsid w:val="003A758D"/>
    <w:rsid w:val="003B2179"/>
    <w:rsid w:val="003B30E9"/>
    <w:rsid w:val="003B3473"/>
    <w:rsid w:val="003B35A1"/>
    <w:rsid w:val="003B677B"/>
    <w:rsid w:val="003B79F3"/>
    <w:rsid w:val="003C00CE"/>
    <w:rsid w:val="003C1178"/>
    <w:rsid w:val="003C544E"/>
    <w:rsid w:val="003C5496"/>
    <w:rsid w:val="003C644D"/>
    <w:rsid w:val="003C7C66"/>
    <w:rsid w:val="003D0753"/>
    <w:rsid w:val="003D0933"/>
    <w:rsid w:val="003D0C04"/>
    <w:rsid w:val="003D1053"/>
    <w:rsid w:val="003D1335"/>
    <w:rsid w:val="003D2079"/>
    <w:rsid w:val="003D24D0"/>
    <w:rsid w:val="003D2D73"/>
    <w:rsid w:val="003D4474"/>
    <w:rsid w:val="003D53A6"/>
    <w:rsid w:val="003D583A"/>
    <w:rsid w:val="003D6CD6"/>
    <w:rsid w:val="003E1C2C"/>
    <w:rsid w:val="003E2354"/>
    <w:rsid w:val="003E2FDE"/>
    <w:rsid w:val="003E4D3A"/>
    <w:rsid w:val="003E51D0"/>
    <w:rsid w:val="003F1797"/>
    <w:rsid w:val="003F23BE"/>
    <w:rsid w:val="003F281D"/>
    <w:rsid w:val="003F2A2D"/>
    <w:rsid w:val="003F33C2"/>
    <w:rsid w:val="003F3A55"/>
    <w:rsid w:val="003F426D"/>
    <w:rsid w:val="003F5BA2"/>
    <w:rsid w:val="003F6168"/>
    <w:rsid w:val="003F7050"/>
    <w:rsid w:val="003F741F"/>
    <w:rsid w:val="003F748A"/>
    <w:rsid w:val="004011D3"/>
    <w:rsid w:val="00401B3B"/>
    <w:rsid w:val="0040307B"/>
    <w:rsid w:val="0040356A"/>
    <w:rsid w:val="00404D06"/>
    <w:rsid w:val="004052BD"/>
    <w:rsid w:val="00405C44"/>
    <w:rsid w:val="0040639B"/>
    <w:rsid w:val="004075A0"/>
    <w:rsid w:val="0041012A"/>
    <w:rsid w:val="00410C9E"/>
    <w:rsid w:val="0041127F"/>
    <w:rsid w:val="004119DF"/>
    <w:rsid w:val="00411BDA"/>
    <w:rsid w:val="00413A32"/>
    <w:rsid w:val="00414391"/>
    <w:rsid w:val="00414EE2"/>
    <w:rsid w:val="00416013"/>
    <w:rsid w:val="0041665F"/>
    <w:rsid w:val="00420315"/>
    <w:rsid w:val="00420DF6"/>
    <w:rsid w:val="004220E1"/>
    <w:rsid w:val="00422AC2"/>
    <w:rsid w:val="00423052"/>
    <w:rsid w:val="00424F12"/>
    <w:rsid w:val="00425980"/>
    <w:rsid w:val="00427E5C"/>
    <w:rsid w:val="0043160E"/>
    <w:rsid w:val="004317FE"/>
    <w:rsid w:val="00431B06"/>
    <w:rsid w:val="00433506"/>
    <w:rsid w:val="00433B3F"/>
    <w:rsid w:val="00433F87"/>
    <w:rsid w:val="004350A2"/>
    <w:rsid w:val="004363C2"/>
    <w:rsid w:val="00436C7F"/>
    <w:rsid w:val="00440792"/>
    <w:rsid w:val="0044170C"/>
    <w:rsid w:val="0044265F"/>
    <w:rsid w:val="00443D5F"/>
    <w:rsid w:val="004443A2"/>
    <w:rsid w:val="004443A7"/>
    <w:rsid w:val="004446D4"/>
    <w:rsid w:val="004457E1"/>
    <w:rsid w:val="00445B5B"/>
    <w:rsid w:val="00445FAA"/>
    <w:rsid w:val="004463EC"/>
    <w:rsid w:val="00447143"/>
    <w:rsid w:val="00452B9E"/>
    <w:rsid w:val="00452BCA"/>
    <w:rsid w:val="00452F21"/>
    <w:rsid w:val="00453790"/>
    <w:rsid w:val="00454413"/>
    <w:rsid w:val="00455935"/>
    <w:rsid w:val="0045598E"/>
    <w:rsid w:val="004578DA"/>
    <w:rsid w:val="00457C2A"/>
    <w:rsid w:val="00457D51"/>
    <w:rsid w:val="00460702"/>
    <w:rsid w:val="0046195A"/>
    <w:rsid w:val="00463093"/>
    <w:rsid w:val="00463ED6"/>
    <w:rsid w:val="004649BC"/>
    <w:rsid w:val="00465194"/>
    <w:rsid w:val="00466809"/>
    <w:rsid w:val="004675FF"/>
    <w:rsid w:val="00467CB8"/>
    <w:rsid w:val="00471EB5"/>
    <w:rsid w:val="004729E8"/>
    <w:rsid w:val="00472D06"/>
    <w:rsid w:val="00474528"/>
    <w:rsid w:val="00475176"/>
    <w:rsid w:val="00475E07"/>
    <w:rsid w:val="00476DF3"/>
    <w:rsid w:val="00476EA9"/>
    <w:rsid w:val="0048072B"/>
    <w:rsid w:val="004812B8"/>
    <w:rsid w:val="0048289C"/>
    <w:rsid w:val="00482E8D"/>
    <w:rsid w:val="0048333C"/>
    <w:rsid w:val="00483C7C"/>
    <w:rsid w:val="0048473C"/>
    <w:rsid w:val="00484D1B"/>
    <w:rsid w:val="00484FB3"/>
    <w:rsid w:val="00485AA2"/>
    <w:rsid w:val="00485B7A"/>
    <w:rsid w:val="0048707C"/>
    <w:rsid w:val="004904C1"/>
    <w:rsid w:val="00491618"/>
    <w:rsid w:val="00491724"/>
    <w:rsid w:val="00493BF8"/>
    <w:rsid w:val="00493C18"/>
    <w:rsid w:val="0049418A"/>
    <w:rsid w:val="00495C07"/>
    <w:rsid w:val="00496AF9"/>
    <w:rsid w:val="004A04F5"/>
    <w:rsid w:val="004A1228"/>
    <w:rsid w:val="004A286B"/>
    <w:rsid w:val="004A29F6"/>
    <w:rsid w:val="004A4BBA"/>
    <w:rsid w:val="004A6929"/>
    <w:rsid w:val="004A76FE"/>
    <w:rsid w:val="004A7FE8"/>
    <w:rsid w:val="004B4EA8"/>
    <w:rsid w:val="004B7D51"/>
    <w:rsid w:val="004C0E98"/>
    <w:rsid w:val="004C0FA9"/>
    <w:rsid w:val="004C1370"/>
    <w:rsid w:val="004C1722"/>
    <w:rsid w:val="004C3420"/>
    <w:rsid w:val="004C4181"/>
    <w:rsid w:val="004C4974"/>
    <w:rsid w:val="004C4F4D"/>
    <w:rsid w:val="004C5F88"/>
    <w:rsid w:val="004C66FA"/>
    <w:rsid w:val="004D0EDB"/>
    <w:rsid w:val="004D29A3"/>
    <w:rsid w:val="004D2FC0"/>
    <w:rsid w:val="004D383C"/>
    <w:rsid w:val="004D3A15"/>
    <w:rsid w:val="004D6B36"/>
    <w:rsid w:val="004D7881"/>
    <w:rsid w:val="004D7F19"/>
    <w:rsid w:val="004E0246"/>
    <w:rsid w:val="004E1684"/>
    <w:rsid w:val="004E2E7D"/>
    <w:rsid w:val="004E399F"/>
    <w:rsid w:val="004E3E21"/>
    <w:rsid w:val="004E41C9"/>
    <w:rsid w:val="004F04E8"/>
    <w:rsid w:val="004F144C"/>
    <w:rsid w:val="004F1601"/>
    <w:rsid w:val="004F1E96"/>
    <w:rsid w:val="004F2C5A"/>
    <w:rsid w:val="004F5948"/>
    <w:rsid w:val="004F5EFD"/>
    <w:rsid w:val="004F6176"/>
    <w:rsid w:val="004F6D88"/>
    <w:rsid w:val="004F78EE"/>
    <w:rsid w:val="005012A8"/>
    <w:rsid w:val="00501430"/>
    <w:rsid w:val="00501902"/>
    <w:rsid w:val="00501E2B"/>
    <w:rsid w:val="00501EB0"/>
    <w:rsid w:val="005026F7"/>
    <w:rsid w:val="00502E7B"/>
    <w:rsid w:val="00502FE2"/>
    <w:rsid w:val="005034E3"/>
    <w:rsid w:val="00503A2F"/>
    <w:rsid w:val="00503C76"/>
    <w:rsid w:val="00504355"/>
    <w:rsid w:val="00504555"/>
    <w:rsid w:val="0050464D"/>
    <w:rsid w:val="00504914"/>
    <w:rsid w:val="0050547E"/>
    <w:rsid w:val="00506198"/>
    <w:rsid w:val="005074EB"/>
    <w:rsid w:val="00507F28"/>
    <w:rsid w:val="00511C38"/>
    <w:rsid w:val="00511D04"/>
    <w:rsid w:val="00511DB6"/>
    <w:rsid w:val="005121E4"/>
    <w:rsid w:val="00513875"/>
    <w:rsid w:val="00513BCE"/>
    <w:rsid w:val="005152DD"/>
    <w:rsid w:val="005159E6"/>
    <w:rsid w:val="00517044"/>
    <w:rsid w:val="00517647"/>
    <w:rsid w:val="00517A18"/>
    <w:rsid w:val="00520031"/>
    <w:rsid w:val="00520719"/>
    <w:rsid w:val="00520F37"/>
    <w:rsid w:val="00521790"/>
    <w:rsid w:val="00521EF1"/>
    <w:rsid w:val="005220E7"/>
    <w:rsid w:val="00523559"/>
    <w:rsid w:val="005255EC"/>
    <w:rsid w:val="00526566"/>
    <w:rsid w:val="005266D9"/>
    <w:rsid w:val="005275DB"/>
    <w:rsid w:val="00527636"/>
    <w:rsid w:val="00527883"/>
    <w:rsid w:val="00527E59"/>
    <w:rsid w:val="00530C01"/>
    <w:rsid w:val="00530CC6"/>
    <w:rsid w:val="005317A7"/>
    <w:rsid w:val="00532DEA"/>
    <w:rsid w:val="00533BC3"/>
    <w:rsid w:val="00534289"/>
    <w:rsid w:val="00535574"/>
    <w:rsid w:val="005357ED"/>
    <w:rsid w:val="005361C9"/>
    <w:rsid w:val="00536249"/>
    <w:rsid w:val="005371F9"/>
    <w:rsid w:val="005374D4"/>
    <w:rsid w:val="005400FA"/>
    <w:rsid w:val="00541033"/>
    <w:rsid w:val="0054255A"/>
    <w:rsid w:val="0054309A"/>
    <w:rsid w:val="005450E5"/>
    <w:rsid w:val="005458B8"/>
    <w:rsid w:val="00546B12"/>
    <w:rsid w:val="00547905"/>
    <w:rsid w:val="00550CB5"/>
    <w:rsid w:val="005517E4"/>
    <w:rsid w:val="00551BCB"/>
    <w:rsid w:val="00553C5F"/>
    <w:rsid w:val="00553F38"/>
    <w:rsid w:val="00554E05"/>
    <w:rsid w:val="00557746"/>
    <w:rsid w:val="00557AFB"/>
    <w:rsid w:val="00557DE2"/>
    <w:rsid w:val="00560E0D"/>
    <w:rsid w:val="00561743"/>
    <w:rsid w:val="00561D44"/>
    <w:rsid w:val="00561DFB"/>
    <w:rsid w:val="005622E1"/>
    <w:rsid w:val="00562757"/>
    <w:rsid w:val="00562DB5"/>
    <w:rsid w:val="00563240"/>
    <w:rsid w:val="00563427"/>
    <w:rsid w:val="00563D3E"/>
    <w:rsid w:val="005646E5"/>
    <w:rsid w:val="005654CB"/>
    <w:rsid w:val="0056608A"/>
    <w:rsid w:val="005661C0"/>
    <w:rsid w:val="0057058B"/>
    <w:rsid w:val="00571B92"/>
    <w:rsid w:val="00571F8F"/>
    <w:rsid w:val="00572759"/>
    <w:rsid w:val="00572B5C"/>
    <w:rsid w:val="00572B81"/>
    <w:rsid w:val="00574DB2"/>
    <w:rsid w:val="00575BBB"/>
    <w:rsid w:val="005763BB"/>
    <w:rsid w:val="00580145"/>
    <w:rsid w:val="005808D6"/>
    <w:rsid w:val="00580B68"/>
    <w:rsid w:val="00583CBC"/>
    <w:rsid w:val="00585C9C"/>
    <w:rsid w:val="005876E6"/>
    <w:rsid w:val="00590DB3"/>
    <w:rsid w:val="00592625"/>
    <w:rsid w:val="0059492C"/>
    <w:rsid w:val="005949B8"/>
    <w:rsid w:val="00596F50"/>
    <w:rsid w:val="005971E2"/>
    <w:rsid w:val="005A2715"/>
    <w:rsid w:val="005A2ACE"/>
    <w:rsid w:val="005A2ED3"/>
    <w:rsid w:val="005A3228"/>
    <w:rsid w:val="005A334C"/>
    <w:rsid w:val="005A4130"/>
    <w:rsid w:val="005A4534"/>
    <w:rsid w:val="005A5BD5"/>
    <w:rsid w:val="005A6488"/>
    <w:rsid w:val="005B14BA"/>
    <w:rsid w:val="005B3C65"/>
    <w:rsid w:val="005B3E62"/>
    <w:rsid w:val="005B4C81"/>
    <w:rsid w:val="005B5F03"/>
    <w:rsid w:val="005C173C"/>
    <w:rsid w:val="005C19B4"/>
    <w:rsid w:val="005C1B28"/>
    <w:rsid w:val="005C4939"/>
    <w:rsid w:val="005C5239"/>
    <w:rsid w:val="005C67D9"/>
    <w:rsid w:val="005C6815"/>
    <w:rsid w:val="005C6AD5"/>
    <w:rsid w:val="005C7577"/>
    <w:rsid w:val="005D13C3"/>
    <w:rsid w:val="005D164D"/>
    <w:rsid w:val="005D1AA5"/>
    <w:rsid w:val="005D1D39"/>
    <w:rsid w:val="005D4571"/>
    <w:rsid w:val="005D478C"/>
    <w:rsid w:val="005D60FF"/>
    <w:rsid w:val="005D6B42"/>
    <w:rsid w:val="005D70D8"/>
    <w:rsid w:val="005D7B28"/>
    <w:rsid w:val="005E0612"/>
    <w:rsid w:val="005E182F"/>
    <w:rsid w:val="005E1C96"/>
    <w:rsid w:val="005E2169"/>
    <w:rsid w:val="005E23A8"/>
    <w:rsid w:val="005E4847"/>
    <w:rsid w:val="005E4DD1"/>
    <w:rsid w:val="005E513E"/>
    <w:rsid w:val="005E55FA"/>
    <w:rsid w:val="005E5FCE"/>
    <w:rsid w:val="005F00CD"/>
    <w:rsid w:val="005F11A9"/>
    <w:rsid w:val="005F2111"/>
    <w:rsid w:val="005F4080"/>
    <w:rsid w:val="005F4393"/>
    <w:rsid w:val="005F4A73"/>
    <w:rsid w:val="005F67D8"/>
    <w:rsid w:val="005F6FDB"/>
    <w:rsid w:val="005F777B"/>
    <w:rsid w:val="00602ADF"/>
    <w:rsid w:val="006039E2"/>
    <w:rsid w:val="00604010"/>
    <w:rsid w:val="00604A21"/>
    <w:rsid w:val="006054BB"/>
    <w:rsid w:val="00605AD7"/>
    <w:rsid w:val="00605DB6"/>
    <w:rsid w:val="00606562"/>
    <w:rsid w:val="0060657E"/>
    <w:rsid w:val="00606F2B"/>
    <w:rsid w:val="0061036F"/>
    <w:rsid w:val="00610F7D"/>
    <w:rsid w:val="0061226B"/>
    <w:rsid w:val="00612C36"/>
    <w:rsid w:val="00612D05"/>
    <w:rsid w:val="006134AB"/>
    <w:rsid w:val="0061438B"/>
    <w:rsid w:val="00614F21"/>
    <w:rsid w:val="006155EC"/>
    <w:rsid w:val="00615818"/>
    <w:rsid w:val="00615EB7"/>
    <w:rsid w:val="006160B9"/>
    <w:rsid w:val="00617210"/>
    <w:rsid w:val="00617723"/>
    <w:rsid w:val="00617948"/>
    <w:rsid w:val="006202D4"/>
    <w:rsid w:val="006216AD"/>
    <w:rsid w:val="00621949"/>
    <w:rsid w:val="006229A2"/>
    <w:rsid w:val="00622CCF"/>
    <w:rsid w:val="006236DD"/>
    <w:rsid w:val="006238A3"/>
    <w:rsid w:val="00624B64"/>
    <w:rsid w:val="006261DA"/>
    <w:rsid w:val="0062796C"/>
    <w:rsid w:val="00631FA2"/>
    <w:rsid w:val="00632D2D"/>
    <w:rsid w:val="00634256"/>
    <w:rsid w:val="00634475"/>
    <w:rsid w:val="00634CD0"/>
    <w:rsid w:val="00634EB7"/>
    <w:rsid w:val="00634FFB"/>
    <w:rsid w:val="00640008"/>
    <w:rsid w:val="00641067"/>
    <w:rsid w:val="006417C0"/>
    <w:rsid w:val="006421CA"/>
    <w:rsid w:val="00646F81"/>
    <w:rsid w:val="00650BB3"/>
    <w:rsid w:val="0065106F"/>
    <w:rsid w:val="0065111C"/>
    <w:rsid w:val="00651787"/>
    <w:rsid w:val="00651BEF"/>
    <w:rsid w:val="00651DDB"/>
    <w:rsid w:val="0065234C"/>
    <w:rsid w:val="00653CB2"/>
    <w:rsid w:val="00654C08"/>
    <w:rsid w:val="00654C2C"/>
    <w:rsid w:val="006550BB"/>
    <w:rsid w:val="006562FA"/>
    <w:rsid w:val="00656977"/>
    <w:rsid w:val="006569D6"/>
    <w:rsid w:val="00657670"/>
    <w:rsid w:val="00657E96"/>
    <w:rsid w:val="00660B91"/>
    <w:rsid w:val="00661D22"/>
    <w:rsid w:val="006622EC"/>
    <w:rsid w:val="00663C96"/>
    <w:rsid w:val="00663F13"/>
    <w:rsid w:val="0066525D"/>
    <w:rsid w:val="00665ACE"/>
    <w:rsid w:val="00665B98"/>
    <w:rsid w:val="00666E32"/>
    <w:rsid w:val="00667D0A"/>
    <w:rsid w:val="0067007C"/>
    <w:rsid w:val="006703A8"/>
    <w:rsid w:val="006722F3"/>
    <w:rsid w:val="00673328"/>
    <w:rsid w:val="0067577D"/>
    <w:rsid w:val="00675F22"/>
    <w:rsid w:val="006770B4"/>
    <w:rsid w:val="00677A64"/>
    <w:rsid w:val="00677F70"/>
    <w:rsid w:val="00680700"/>
    <w:rsid w:val="006809FC"/>
    <w:rsid w:val="00682BA2"/>
    <w:rsid w:val="0068319E"/>
    <w:rsid w:val="006834FB"/>
    <w:rsid w:val="00684267"/>
    <w:rsid w:val="006846DC"/>
    <w:rsid w:val="00684793"/>
    <w:rsid w:val="00684942"/>
    <w:rsid w:val="00685293"/>
    <w:rsid w:val="00685852"/>
    <w:rsid w:val="0068594B"/>
    <w:rsid w:val="00685FD1"/>
    <w:rsid w:val="00691C1D"/>
    <w:rsid w:val="00692682"/>
    <w:rsid w:val="00692694"/>
    <w:rsid w:val="00692D36"/>
    <w:rsid w:val="00693106"/>
    <w:rsid w:val="00694569"/>
    <w:rsid w:val="00695712"/>
    <w:rsid w:val="00695CFA"/>
    <w:rsid w:val="00695EE7"/>
    <w:rsid w:val="00696E1F"/>
    <w:rsid w:val="006A0DF3"/>
    <w:rsid w:val="006A26BF"/>
    <w:rsid w:val="006A26EC"/>
    <w:rsid w:val="006A3A1B"/>
    <w:rsid w:val="006A3B7E"/>
    <w:rsid w:val="006A4C5D"/>
    <w:rsid w:val="006A67A0"/>
    <w:rsid w:val="006A6A01"/>
    <w:rsid w:val="006A7152"/>
    <w:rsid w:val="006B1AFA"/>
    <w:rsid w:val="006B2178"/>
    <w:rsid w:val="006B2201"/>
    <w:rsid w:val="006B2754"/>
    <w:rsid w:val="006B3085"/>
    <w:rsid w:val="006B4F0E"/>
    <w:rsid w:val="006B539B"/>
    <w:rsid w:val="006B55D4"/>
    <w:rsid w:val="006B5763"/>
    <w:rsid w:val="006B66C0"/>
    <w:rsid w:val="006B6A43"/>
    <w:rsid w:val="006B7AEA"/>
    <w:rsid w:val="006B7E6E"/>
    <w:rsid w:val="006C057E"/>
    <w:rsid w:val="006C1A99"/>
    <w:rsid w:val="006C2641"/>
    <w:rsid w:val="006C3E5C"/>
    <w:rsid w:val="006C42D1"/>
    <w:rsid w:val="006C4E95"/>
    <w:rsid w:val="006C5809"/>
    <w:rsid w:val="006C7925"/>
    <w:rsid w:val="006C7E05"/>
    <w:rsid w:val="006D3330"/>
    <w:rsid w:val="006D34DF"/>
    <w:rsid w:val="006D3A41"/>
    <w:rsid w:val="006D4658"/>
    <w:rsid w:val="006D4FED"/>
    <w:rsid w:val="006D4FFC"/>
    <w:rsid w:val="006D565D"/>
    <w:rsid w:val="006D5F51"/>
    <w:rsid w:val="006D76F3"/>
    <w:rsid w:val="006E08BC"/>
    <w:rsid w:val="006E1EEC"/>
    <w:rsid w:val="006E28EF"/>
    <w:rsid w:val="006E4094"/>
    <w:rsid w:val="006E5083"/>
    <w:rsid w:val="006E553A"/>
    <w:rsid w:val="006E5862"/>
    <w:rsid w:val="006E6612"/>
    <w:rsid w:val="006E6C73"/>
    <w:rsid w:val="006E7257"/>
    <w:rsid w:val="006E73C3"/>
    <w:rsid w:val="006F1283"/>
    <w:rsid w:val="006F2A07"/>
    <w:rsid w:val="006F2B77"/>
    <w:rsid w:val="006F2E2F"/>
    <w:rsid w:val="006F3759"/>
    <w:rsid w:val="006F39A2"/>
    <w:rsid w:val="006F4173"/>
    <w:rsid w:val="006F56DD"/>
    <w:rsid w:val="006F619F"/>
    <w:rsid w:val="006F6B14"/>
    <w:rsid w:val="006F7AA2"/>
    <w:rsid w:val="007007AD"/>
    <w:rsid w:val="00700818"/>
    <w:rsid w:val="00700ED1"/>
    <w:rsid w:val="00701AC7"/>
    <w:rsid w:val="007028AC"/>
    <w:rsid w:val="00703D65"/>
    <w:rsid w:val="007046B6"/>
    <w:rsid w:val="0070481E"/>
    <w:rsid w:val="00705775"/>
    <w:rsid w:val="0070672B"/>
    <w:rsid w:val="00706B8B"/>
    <w:rsid w:val="00706D62"/>
    <w:rsid w:val="0070722C"/>
    <w:rsid w:val="00707E6D"/>
    <w:rsid w:val="00710B30"/>
    <w:rsid w:val="00710D73"/>
    <w:rsid w:val="00711394"/>
    <w:rsid w:val="00711408"/>
    <w:rsid w:val="00712456"/>
    <w:rsid w:val="00713389"/>
    <w:rsid w:val="007138D7"/>
    <w:rsid w:val="00714B82"/>
    <w:rsid w:val="007153F9"/>
    <w:rsid w:val="00715474"/>
    <w:rsid w:val="00715CE3"/>
    <w:rsid w:val="007161E9"/>
    <w:rsid w:val="00717C56"/>
    <w:rsid w:val="00720918"/>
    <w:rsid w:val="00721770"/>
    <w:rsid w:val="00721F73"/>
    <w:rsid w:val="00721FC3"/>
    <w:rsid w:val="007224BF"/>
    <w:rsid w:val="00722890"/>
    <w:rsid w:val="00722E6B"/>
    <w:rsid w:val="0072363A"/>
    <w:rsid w:val="00723FF0"/>
    <w:rsid w:val="00725014"/>
    <w:rsid w:val="00726FF8"/>
    <w:rsid w:val="00727277"/>
    <w:rsid w:val="0073216F"/>
    <w:rsid w:val="00732246"/>
    <w:rsid w:val="0073396E"/>
    <w:rsid w:val="007343A4"/>
    <w:rsid w:val="00734A64"/>
    <w:rsid w:val="0073687E"/>
    <w:rsid w:val="00736AFD"/>
    <w:rsid w:val="00737372"/>
    <w:rsid w:val="00737490"/>
    <w:rsid w:val="00740A35"/>
    <w:rsid w:val="00740C11"/>
    <w:rsid w:val="00740D8E"/>
    <w:rsid w:val="007415A8"/>
    <w:rsid w:val="00743B86"/>
    <w:rsid w:val="00744AE4"/>
    <w:rsid w:val="007470F2"/>
    <w:rsid w:val="00751099"/>
    <w:rsid w:val="007528FC"/>
    <w:rsid w:val="00752A2E"/>
    <w:rsid w:val="00754AA7"/>
    <w:rsid w:val="0075648B"/>
    <w:rsid w:val="00757CA5"/>
    <w:rsid w:val="00757F83"/>
    <w:rsid w:val="00761A28"/>
    <w:rsid w:val="00761ED8"/>
    <w:rsid w:val="007631D3"/>
    <w:rsid w:val="00763324"/>
    <w:rsid w:val="0076654C"/>
    <w:rsid w:val="007670A6"/>
    <w:rsid w:val="00767BE4"/>
    <w:rsid w:val="00767F2F"/>
    <w:rsid w:val="00770658"/>
    <w:rsid w:val="00771493"/>
    <w:rsid w:val="007717A1"/>
    <w:rsid w:val="007729B9"/>
    <w:rsid w:val="00773CE3"/>
    <w:rsid w:val="0077454A"/>
    <w:rsid w:val="00774609"/>
    <w:rsid w:val="00775B24"/>
    <w:rsid w:val="00775E82"/>
    <w:rsid w:val="00777384"/>
    <w:rsid w:val="00777E5D"/>
    <w:rsid w:val="00780D49"/>
    <w:rsid w:val="007818C6"/>
    <w:rsid w:val="00782001"/>
    <w:rsid w:val="0078304B"/>
    <w:rsid w:val="007859E8"/>
    <w:rsid w:val="00790608"/>
    <w:rsid w:val="007910E8"/>
    <w:rsid w:val="0079300D"/>
    <w:rsid w:val="00796C76"/>
    <w:rsid w:val="0079794B"/>
    <w:rsid w:val="007A15A0"/>
    <w:rsid w:val="007A36B2"/>
    <w:rsid w:val="007A3C1A"/>
    <w:rsid w:val="007A4668"/>
    <w:rsid w:val="007A6987"/>
    <w:rsid w:val="007B02E0"/>
    <w:rsid w:val="007B12C1"/>
    <w:rsid w:val="007B1512"/>
    <w:rsid w:val="007B1F56"/>
    <w:rsid w:val="007B2617"/>
    <w:rsid w:val="007B2C26"/>
    <w:rsid w:val="007B4391"/>
    <w:rsid w:val="007B4F37"/>
    <w:rsid w:val="007B5AA1"/>
    <w:rsid w:val="007B7359"/>
    <w:rsid w:val="007B7E6C"/>
    <w:rsid w:val="007C1721"/>
    <w:rsid w:val="007C2420"/>
    <w:rsid w:val="007C348C"/>
    <w:rsid w:val="007C3550"/>
    <w:rsid w:val="007C3789"/>
    <w:rsid w:val="007C3F6D"/>
    <w:rsid w:val="007C4AD2"/>
    <w:rsid w:val="007C4D81"/>
    <w:rsid w:val="007C4DC2"/>
    <w:rsid w:val="007C619C"/>
    <w:rsid w:val="007C63EE"/>
    <w:rsid w:val="007C6BF3"/>
    <w:rsid w:val="007D0D88"/>
    <w:rsid w:val="007D2580"/>
    <w:rsid w:val="007E2D7F"/>
    <w:rsid w:val="007E4D3E"/>
    <w:rsid w:val="007E670C"/>
    <w:rsid w:val="007E6D35"/>
    <w:rsid w:val="007E743B"/>
    <w:rsid w:val="007F1A27"/>
    <w:rsid w:val="007F1B8E"/>
    <w:rsid w:val="007F1BF3"/>
    <w:rsid w:val="007F1C7D"/>
    <w:rsid w:val="007F1CE0"/>
    <w:rsid w:val="007F1E81"/>
    <w:rsid w:val="007F23AA"/>
    <w:rsid w:val="007F272E"/>
    <w:rsid w:val="007F4C3A"/>
    <w:rsid w:val="007F4D7D"/>
    <w:rsid w:val="007F531F"/>
    <w:rsid w:val="007F5396"/>
    <w:rsid w:val="007F547F"/>
    <w:rsid w:val="00800401"/>
    <w:rsid w:val="00800F56"/>
    <w:rsid w:val="00802121"/>
    <w:rsid w:val="00802271"/>
    <w:rsid w:val="00802F81"/>
    <w:rsid w:val="00803570"/>
    <w:rsid w:val="00803A2C"/>
    <w:rsid w:val="00804089"/>
    <w:rsid w:val="00804F72"/>
    <w:rsid w:val="008050D1"/>
    <w:rsid w:val="00805A1B"/>
    <w:rsid w:val="00805F92"/>
    <w:rsid w:val="008063A8"/>
    <w:rsid w:val="00806C12"/>
    <w:rsid w:val="00807395"/>
    <w:rsid w:val="00807577"/>
    <w:rsid w:val="0080765F"/>
    <w:rsid w:val="00807706"/>
    <w:rsid w:val="0081162E"/>
    <w:rsid w:val="0081502A"/>
    <w:rsid w:val="00815062"/>
    <w:rsid w:val="0081508A"/>
    <w:rsid w:val="00815F91"/>
    <w:rsid w:val="008168C7"/>
    <w:rsid w:val="008168FD"/>
    <w:rsid w:val="00817E1D"/>
    <w:rsid w:val="008214CE"/>
    <w:rsid w:val="0082314D"/>
    <w:rsid w:val="008246D5"/>
    <w:rsid w:val="00824845"/>
    <w:rsid w:val="00824951"/>
    <w:rsid w:val="0082547F"/>
    <w:rsid w:val="008260A3"/>
    <w:rsid w:val="00826389"/>
    <w:rsid w:val="00830136"/>
    <w:rsid w:val="008301EE"/>
    <w:rsid w:val="00830253"/>
    <w:rsid w:val="00830C06"/>
    <w:rsid w:val="00830D96"/>
    <w:rsid w:val="00830E8C"/>
    <w:rsid w:val="00831FA3"/>
    <w:rsid w:val="00832641"/>
    <w:rsid w:val="008327FF"/>
    <w:rsid w:val="0083344E"/>
    <w:rsid w:val="00833F7A"/>
    <w:rsid w:val="00834608"/>
    <w:rsid w:val="0083492C"/>
    <w:rsid w:val="008349BD"/>
    <w:rsid w:val="00835DF3"/>
    <w:rsid w:val="00835FAE"/>
    <w:rsid w:val="00836E92"/>
    <w:rsid w:val="0083770F"/>
    <w:rsid w:val="0083787E"/>
    <w:rsid w:val="00837FD8"/>
    <w:rsid w:val="008405D7"/>
    <w:rsid w:val="00840B99"/>
    <w:rsid w:val="00840BAD"/>
    <w:rsid w:val="00840D0F"/>
    <w:rsid w:val="0084132D"/>
    <w:rsid w:val="00843163"/>
    <w:rsid w:val="0084324D"/>
    <w:rsid w:val="00844E5B"/>
    <w:rsid w:val="00845367"/>
    <w:rsid w:val="008455BB"/>
    <w:rsid w:val="0084585A"/>
    <w:rsid w:val="008459AE"/>
    <w:rsid w:val="00845CB8"/>
    <w:rsid w:val="00846A93"/>
    <w:rsid w:val="00846BF6"/>
    <w:rsid w:val="00850147"/>
    <w:rsid w:val="00850653"/>
    <w:rsid w:val="008528DD"/>
    <w:rsid w:val="00852F0A"/>
    <w:rsid w:val="0085424B"/>
    <w:rsid w:val="00855A57"/>
    <w:rsid w:val="00855AAA"/>
    <w:rsid w:val="00856482"/>
    <w:rsid w:val="008566D1"/>
    <w:rsid w:val="00856F3A"/>
    <w:rsid w:val="00856FD3"/>
    <w:rsid w:val="00860017"/>
    <w:rsid w:val="0086035B"/>
    <w:rsid w:val="00861A6A"/>
    <w:rsid w:val="00861B1B"/>
    <w:rsid w:val="0086230D"/>
    <w:rsid w:val="00862B8A"/>
    <w:rsid w:val="00862F2A"/>
    <w:rsid w:val="0086528A"/>
    <w:rsid w:val="008652FE"/>
    <w:rsid w:val="00865D15"/>
    <w:rsid w:val="008665EE"/>
    <w:rsid w:val="008666DB"/>
    <w:rsid w:val="008673C5"/>
    <w:rsid w:val="008710B5"/>
    <w:rsid w:val="00871E62"/>
    <w:rsid w:val="00872836"/>
    <w:rsid w:val="00872887"/>
    <w:rsid w:val="008734BC"/>
    <w:rsid w:val="0087451C"/>
    <w:rsid w:val="008752C8"/>
    <w:rsid w:val="00875473"/>
    <w:rsid w:val="00880169"/>
    <w:rsid w:val="0088329A"/>
    <w:rsid w:val="008832D8"/>
    <w:rsid w:val="00884065"/>
    <w:rsid w:val="008859F8"/>
    <w:rsid w:val="00887862"/>
    <w:rsid w:val="00890088"/>
    <w:rsid w:val="008901DF"/>
    <w:rsid w:val="008921CD"/>
    <w:rsid w:val="008925EA"/>
    <w:rsid w:val="00892A81"/>
    <w:rsid w:val="008940B2"/>
    <w:rsid w:val="008958D9"/>
    <w:rsid w:val="00895A74"/>
    <w:rsid w:val="0089674A"/>
    <w:rsid w:val="00896FF6"/>
    <w:rsid w:val="008A086B"/>
    <w:rsid w:val="008A0BDE"/>
    <w:rsid w:val="008A405A"/>
    <w:rsid w:val="008A4DFD"/>
    <w:rsid w:val="008A4FB5"/>
    <w:rsid w:val="008A620F"/>
    <w:rsid w:val="008B05B1"/>
    <w:rsid w:val="008B075B"/>
    <w:rsid w:val="008B1241"/>
    <w:rsid w:val="008B1BBD"/>
    <w:rsid w:val="008B300D"/>
    <w:rsid w:val="008B4548"/>
    <w:rsid w:val="008B5B2A"/>
    <w:rsid w:val="008B690A"/>
    <w:rsid w:val="008B790B"/>
    <w:rsid w:val="008C0993"/>
    <w:rsid w:val="008C09D9"/>
    <w:rsid w:val="008C17A0"/>
    <w:rsid w:val="008C24F9"/>
    <w:rsid w:val="008C2B35"/>
    <w:rsid w:val="008C324E"/>
    <w:rsid w:val="008C42CF"/>
    <w:rsid w:val="008C4D0B"/>
    <w:rsid w:val="008C58C5"/>
    <w:rsid w:val="008C6454"/>
    <w:rsid w:val="008C749D"/>
    <w:rsid w:val="008D071C"/>
    <w:rsid w:val="008D0848"/>
    <w:rsid w:val="008D1BC6"/>
    <w:rsid w:val="008D212C"/>
    <w:rsid w:val="008D2147"/>
    <w:rsid w:val="008D2F12"/>
    <w:rsid w:val="008D4013"/>
    <w:rsid w:val="008D4F56"/>
    <w:rsid w:val="008D5A65"/>
    <w:rsid w:val="008D6916"/>
    <w:rsid w:val="008E01A3"/>
    <w:rsid w:val="008E088D"/>
    <w:rsid w:val="008E368F"/>
    <w:rsid w:val="008E4418"/>
    <w:rsid w:val="008E4C55"/>
    <w:rsid w:val="008E4F8F"/>
    <w:rsid w:val="008E5A62"/>
    <w:rsid w:val="008E5FA7"/>
    <w:rsid w:val="008E5FAF"/>
    <w:rsid w:val="008E775B"/>
    <w:rsid w:val="008F0F66"/>
    <w:rsid w:val="008F297B"/>
    <w:rsid w:val="008F55C7"/>
    <w:rsid w:val="008F6071"/>
    <w:rsid w:val="008F6FC7"/>
    <w:rsid w:val="008F737B"/>
    <w:rsid w:val="008F74FE"/>
    <w:rsid w:val="008F77CF"/>
    <w:rsid w:val="008F794F"/>
    <w:rsid w:val="0090020B"/>
    <w:rsid w:val="009002A2"/>
    <w:rsid w:val="00901A8D"/>
    <w:rsid w:val="009028A0"/>
    <w:rsid w:val="009033D0"/>
    <w:rsid w:val="00903681"/>
    <w:rsid w:val="00903E63"/>
    <w:rsid w:val="00903FA9"/>
    <w:rsid w:val="0090521F"/>
    <w:rsid w:val="00905929"/>
    <w:rsid w:val="00911815"/>
    <w:rsid w:val="00912AEE"/>
    <w:rsid w:val="00916522"/>
    <w:rsid w:val="00921440"/>
    <w:rsid w:val="00921DAD"/>
    <w:rsid w:val="00923545"/>
    <w:rsid w:val="009240C3"/>
    <w:rsid w:val="009242FB"/>
    <w:rsid w:val="009249AB"/>
    <w:rsid w:val="00924A05"/>
    <w:rsid w:val="00925299"/>
    <w:rsid w:val="00925D30"/>
    <w:rsid w:val="00925D8A"/>
    <w:rsid w:val="00927DB8"/>
    <w:rsid w:val="00930116"/>
    <w:rsid w:val="00930C87"/>
    <w:rsid w:val="00930FA3"/>
    <w:rsid w:val="009320B9"/>
    <w:rsid w:val="00932E16"/>
    <w:rsid w:val="00933A8F"/>
    <w:rsid w:val="00933AC0"/>
    <w:rsid w:val="009360F8"/>
    <w:rsid w:val="0093684A"/>
    <w:rsid w:val="00936ABF"/>
    <w:rsid w:val="00942838"/>
    <w:rsid w:val="00943ABF"/>
    <w:rsid w:val="00943B24"/>
    <w:rsid w:val="009442B1"/>
    <w:rsid w:val="00945177"/>
    <w:rsid w:val="00947F34"/>
    <w:rsid w:val="009515ED"/>
    <w:rsid w:val="0095200D"/>
    <w:rsid w:val="00952DAB"/>
    <w:rsid w:val="0095327D"/>
    <w:rsid w:val="00953423"/>
    <w:rsid w:val="00953915"/>
    <w:rsid w:val="00954C5E"/>
    <w:rsid w:val="00955C69"/>
    <w:rsid w:val="00955F38"/>
    <w:rsid w:val="00955FFE"/>
    <w:rsid w:val="00956C11"/>
    <w:rsid w:val="00957005"/>
    <w:rsid w:val="00957425"/>
    <w:rsid w:val="00957948"/>
    <w:rsid w:val="00957F9A"/>
    <w:rsid w:val="009608B3"/>
    <w:rsid w:val="00960FDE"/>
    <w:rsid w:val="00961574"/>
    <w:rsid w:val="00963834"/>
    <w:rsid w:val="009638C7"/>
    <w:rsid w:val="00966881"/>
    <w:rsid w:val="0096699D"/>
    <w:rsid w:val="009671C1"/>
    <w:rsid w:val="00967434"/>
    <w:rsid w:val="0097313E"/>
    <w:rsid w:val="00973224"/>
    <w:rsid w:val="00973593"/>
    <w:rsid w:val="00973835"/>
    <w:rsid w:val="00973A06"/>
    <w:rsid w:val="0097407B"/>
    <w:rsid w:val="0097557F"/>
    <w:rsid w:val="009777DF"/>
    <w:rsid w:val="00977974"/>
    <w:rsid w:val="00977A34"/>
    <w:rsid w:val="0098029E"/>
    <w:rsid w:val="00980E3F"/>
    <w:rsid w:val="00981350"/>
    <w:rsid w:val="00984654"/>
    <w:rsid w:val="00984BE8"/>
    <w:rsid w:val="00986167"/>
    <w:rsid w:val="0098708C"/>
    <w:rsid w:val="009920D2"/>
    <w:rsid w:val="00993F69"/>
    <w:rsid w:val="009950DC"/>
    <w:rsid w:val="00995498"/>
    <w:rsid w:val="00995721"/>
    <w:rsid w:val="00996CAE"/>
    <w:rsid w:val="00997C71"/>
    <w:rsid w:val="009A12E3"/>
    <w:rsid w:val="009A1601"/>
    <w:rsid w:val="009A1BFF"/>
    <w:rsid w:val="009A3591"/>
    <w:rsid w:val="009A4A5C"/>
    <w:rsid w:val="009A4DC0"/>
    <w:rsid w:val="009A58EA"/>
    <w:rsid w:val="009A6D03"/>
    <w:rsid w:val="009A6FD9"/>
    <w:rsid w:val="009B083F"/>
    <w:rsid w:val="009B0C0A"/>
    <w:rsid w:val="009B186D"/>
    <w:rsid w:val="009B19B4"/>
    <w:rsid w:val="009B201B"/>
    <w:rsid w:val="009B4F3C"/>
    <w:rsid w:val="009B5478"/>
    <w:rsid w:val="009B64CB"/>
    <w:rsid w:val="009B7577"/>
    <w:rsid w:val="009B793C"/>
    <w:rsid w:val="009B7D28"/>
    <w:rsid w:val="009C0AFE"/>
    <w:rsid w:val="009C0DA6"/>
    <w:rsid w:val="009C1947"/>
    <w:rsid w:val="009C212A"/>
    <w:rsid w:val="009C3B05"/>
    <w:rsid w:val="009C4871"/>
    <w:rsid w:val="009C7D52"/>
    <w:rsid w:val="009C7E0C"/>
    <w:rsid w:val="009D0645"/>
    <w:rsid w:val="009D095B"/>
    <w:rsid w:val="009D1118"/>
    <w:rsid w:val="009D11D7"/>
    <w:rsid w:val="009D1C44"/>
    <w:rsid w:val="009D1C5D"/>
    <w:rsid w:val="009D4B88"/>
    <w:rsid w:val="009D5E31"/>
    <w:rsid w:val="009D66BA"/>
    <w:rsid w:val="009D78EA"/>
    <w:rsid w:val="009D7D2C"/>
    <w:rsid w:val="009E07BE"/>
    <w:rsid w:val="009E0BA5"/>
    <w:rsid w:val="009E2DD4"/>
    <w:rsid w:val="009E36B3"/>
    <w:rsid w:val="009E3A4C"/>
    <w:rsid w:val="009E4260"/>
    <w:rsid w:val="009E4905"/>
    <w:rsid w:val="009E4D3F"/>
    <w:rsid w:val="009E5052"/>
    <w:rsid w:val="009E612C"/>
    <w:rsid w:val="009F072C"/>
    <w:rsid w:val="009F0FF0"/>
    <w:rsid w:val="009F17F0"/>
    <w:rsid w:val="009F1B64"/>
    <w:rsid w:val="009F2109"/>
    <w:rsid w:val="009F2C72"/>
    <w:rsid w:val="009F3541"/>
    <w:rsid w:val="009F4A03"/>
    <w:rsid w:val="009F4C43"/>
    <w:rsid w:val="009F5A5B"/>
    <w:rsid w:val="009F5B91"/>
    <w:rsid w:val="009F7725"/>
    <w:rsid w:val="009F7E11"/>
    <w:rsid w:val="00A0072F"/>
    <w:rsid w:val="00A0185E"/>
    <w:rsid w:val="00A03C79"/>
    <w:rsid w:val="00A03D91"/>
    <w:rsid w:val="00A03E46"/>
    <w:rsid w:val="00A04B73"/>
    <w:rsid w:val="00A04EA6"/>
    <w:rsid w:val="00A06DB3"/>
    <w:rsid w:val="00A1009A"/>
    <w:rsid w:val="00A101F6"/>
    <w:rsid w:val="00A10D59"/>
    <w:rsid w:val="00A10EC4"/>
    <w:rsid w:val="00A110D8"/>
    <w:rsid w:val="00A11684"/>
    <w:rsid w:val="00A12A37"/>
    <w:rsid w:val="00A132E9"/>
    <w:rsid w:val="00A15EB5"/>
    <w:rsid w:val="00A16EBC"/>
    <w:rsid w:val="00A2162F"/>
    <w:rsid w:val="00A21BDA"/>
    <w:rsid w:val="00A21EED"/>
    <w:rsid w:val="00A2269E"/>
    <w:rsid w:val="00A22F7A"/>
    <w:rsid w:val="00A23A8C"/>
    <w:rsid w:val="00A243D8"/>
    <w:rsid w:val="00A2441B"/>
    <w:rsid w:val="00A24A64"/>
    <w:rsid w:val="00A24B0B"/>
    <w:rsid w:val="00A2524C"/>
    <w:rsid w:val="00A26FCE"/>
    <w:rsid w:val="00A27191"/>
    <w:rsid w:val="00A271BD"/>
    <w:rsid w:val="00A277F7"/>
    <w:rsid w:val="00A31338"/>
    <w:rsid w:val="00A32ADF"/>
    <w:rsid w:val="00A336BE"/>
    <w:rsid w:val="00A33E57"/>
    <w:rsid w:val="00A342F9"/>
    <w:rsid w:val="00A34BA2"/>
    <w:rsid w:val="00A402E5"/>
    <w:rsid w:val="00A4041F"/>
    <w:rsid w:val="00A40D8A"/>
    <w:rsid w:val="00A415A2"/>
    <w:rsid w:val="00A415F7"/>
    <w:rsid w:val="00A433A9"/>
    <w:rsid w:val="00A459BA"/>
    <w:rsid w:val="00A52241"/>
    <w:rsid w:val="00A5247E"/>
    <w:rsid w:val="00A548F0"/>
    <w:rsid w:val="00A54A71"/>
    <w:rsid w:val="00A54C80"/>
    <w:rsid w:val="00A54C88"/>
    <w:rsid w:val="00A54E4A"/>
    <w:rsid w:val="00A550BC"/>
    <w:rsid w:val="00A55EFC"/>
    <w:rsid w:val="00A56908"/>
    <w:rsid w:val="00A56F2B"/>
    <w:rsid w:val="00A5720B"/>
    <w:rsid w:val="00A60935"/>
    <w:rsid w:val="00A615E7"/>
    <w:rsid w:val="00A61932"/>
    <w:rsid w:val="00A61CAE"/>
    <w:rsid w:val="00A635DD"/>
    <w:rsid w:val="00A63BE4"/>
    <w:rsid w:val="00A64771"/>
    <w:rsid w:val="00A64B1C"/>
    <w:rsid w:val="00A66551"/>
    <w:rsid w:val="00A70CDB"/>
    <w:rsid w:val="00A714BF"/>
    <w:rsid w:val="00A71CEA"/>
    <w:rsid w:val="00A71F59"/>
    <w:rsid w:val="00A7205E"/>
    <w:rsid w:val="00A727B9"/>
    <w:rsid w:val="00A72D57"/>
    <w:rsid w:val="00A73C39"/>
    <w:rsid w:val="00A752B7"/>
    <w:rsid w:val="00A760D2"/>
    <w:rsid w:val="00A77683"/>
    <w:rsid w:val="00A80342"/>
    <w:rsid w:val="00A809D9"/>
    <w:rsid w:val="00A818CF"/>
    <w:rsid w:val="00A81D33"/>
    <w:rsid w:val="00A82A11"/>
    <w:rsid w:val="00A843F3"/>
    <w:rsid w:val="00A8492B"/>
    <w:rsid w:val="00A84A64"/>
    <w:rsid w:val="00A85EF8"/>
    <w:rsid w:val="00A8618E"/>
    <w:rsid w:val="00A8674E"/>
    <w:rsid w:val="00A86F24"/>
    <w:rsid w:val="00A87043"/>
    <w:rsid w:val="00A87379"/>
    <w:rsid w:val="00A873AB"/>
    <w:rsid w:val="00A87455"/>
    <w:rsid w:val="00A90272"/>
    <w:rsid w:val="00A90832"/>
    <w:rsid w:val="00A9137D"/>
    <w:rsid w:val="00A9223B"/>
    <w:rsid w:val="00A930FC"/>
    <w:rsid w:val="00A9385D"/>
    <w:rsid w:val="00A9462D"/>
    <w:rsid w:val="00A94B33"/>
    <w:rsid w:val="00A94C65"/>
    <w:rsid w:val="00A950F7"/>
    <w:rsid w:val="00A9586D"/>
    <w:rsid w:val="00A95B01"/>
    <w:rsid w:val="00AA20C8"/>
    <w:rsid w:val="00AA3F7A"/>
    <w:rsid w:val="00AA4873"/>
    <w:rsid w:val="00AA6768"/>
    <w:rsid w:val="00AB0BBA"/>
    <w:rsid w:val="00AB182C"/>
    <w:rsid w:val="00AB1948"/>
    <w:rsid w:val="00AB4BBE"/>
    <w:rsid w:val="00AB56CD"/>
    <w:rsid w:val="00AC2955"/>
    <w:rsid w:val="00AC29FF"/>
    <w:rsid w:val="00AC3047"/>
    <w:rsid w:val="00AC42BC"/>
    <w:rsid w:val="00AC459F"/>
    <w:rsid w:val="00AC4CA2"/>
    <w:rsid w:val="00AC5868"/>
    <w:rsid w:val="00AC59D1"/>
    <w:rsid w:val="00AC6601"/>
    <w:rsid w:val="00AD035A"/>
    <w:rsid w:val="00AD0920"/>
    <w:rsid w:val="00AD0AAB"/>
    <w:rsid w:val="00AD1492"/>
    <w:rsid w:val="00AD218D"/>
    <w:rsid w:val="00AD2862"/>
    <w:rsid w:val="00AD33EA"/>
    <w:rsid w:val="00AD3650"/>
    <w:rsid w:val="00AD4882"/>
    <w:rsid w:val="00AE0EDA"/>
    <w:rsid w:val="00AE1737"/>
    <w:rsid w:val="00AE1A44"/>
    <w:rsid w:val="00AE2D7D"/>
    <w:rsid w:val="00AE3071"/>
    <w:rsid w:val="00AE319B"/>
    <w:rsid w:val="00AE4736"/>
    <w:rsid w:val="00AE4840"/>
    <w:rsid w:val="00AE4DE2"/>
    <w:rsid w:val="00AF1177"/>
    <w:rsid w:val="00AF2906"/>
    <w:rsid w:val="00AF297E"/>
    <w:rsid w:val="00AF4195"/>
    <w:rsid w:val="00AF53A8"/>
    <w:rsid w:val="00B004DE"/>
    <w:rsid w:val="00B00A95"/>
    <w:rsid w:val="00B0180A"/>
    <w:rsid w:val="00B01A6E"/>
    <w:rsid w:val="00B03033"/>
    <w:rsid w:val="00B040E7"/>
    <w:rsid w:val="00B04C07"/>
    <w:rsid w:val="00B0702C"/>
    <w:rsid w:val="00B07D2F"/>
    <w:rsid w:val="00B1033D"/>
    <w:rsid w:val="00B116F1"/>
    <w:rsid w:val="00B120AF"/>
    <w:rsid w:val="00B124C4"/>
    <w:rsid w:val="00B13509"/>
    <w:rsid w:val="00B14B9D"/>
    <w:rsid w:val="00B14C71"/>
    <w:rsid w:val="00B16712"/>
    <w:rsid w:val="00B169E9"/>
    <w:rsid w:val="00B17FD6"/>
    <w:rsid w:val="00B209F3"/>
    <w:rsid w:val="00B2175B"/>
    <w:rsid w:val="00B22254"/>
    <w:rsid w:val="00B2418D"/>
    <w:rsid w:val="00B242C8"/>
    <w:rsid w:val="00B245BE"/>
    <w:rsid w:val="00B2467A"/>
    <w:rsid w:val="00B24F53"/>
    <w:rsid w:val="00B25226"/>
    <w:rsid w:val="00B256EB"/>
    <w:rsid w:val="00B25D2D"/>
    <w:rsid w:val="00B25D68"/>
    <w:rsid w:val="00B266CC"/>
    <w:rsid w:val="00B26C0D"/>
    <w:rsid w:val="00B26FB0"/>
    <w:rsid w:val="00B27219"/>
    <w:rsid w:val="00B31A17"/>
    <w:rsid w:val="00B35302"/>
    <w:rsid w:val="00B36F06"/>
    <w:rsid w:val="00B37C7B"/>
    <w:rsid w:val="00B408FB"/>
    <w:rsid w:val="00B40E9A"/>
    <w:rsid w:val="00B413AA"/>
    <w:rsid w:val="00B41F1F"/>
    <w:rsid w:val="00B42158"/>
    <w:rsid w:val="00B4399C"/>
    <w:rsid w:val="00B43A1C"/>
    <w:rsid w:val="00B46AE7"/>
    <w:rsid w:val="00B47226"/>
    <w:rsid w:val="00B47AFA"/>
    <w:rsid w:val="00B517C3"/>
    <w:rsid w:val="00B5196C"/>
    <w:rsid w:val="00B51ADC"/>
    <w:rsid w:val="00B55ECB"/>
    <w:rsid w:val="00B56BE9"/>
    <w:rsid w:val="00B57B87"/>
    <w:rsid w:val="00B61B8A"/>
    <w:rsid w:val="00B62052"/>
    <w:rsid w:val="00B6282E"/>
    <w:rsid w:val="00B6369E"/>
    <w:rsid w:val="00B63777"/>
    <w:rsid w:val="00B63D93"/>
    <w:rsid w:val="00B64FE9"/>
    <w:rsid w:val="00B660FC"/>
    <w:rsid w:val="00B666A0"/>
    <w:rsid w:val="00B67803"/>
    <w:rsid w:val="00B67CD4"/>
    <w:rsid w:val="00B7067E"/>
    <w:rsid w:val="00B70D09"/>
    <w:rsid w:val="00B74E0E"/>
    <w:rsid w:val="00B75832"/>
    <w:rsid w:val="00B77703"/>
    <w:rsid w:val="00B77BF3"/>
    <w:rsid w:val="00B80164"/>
    <w:rsid w:val="00B81438"/>
    <w:rsid w:val="00B81DDF"/>
    <w:rsid w:val="00B826AB"/>
    <w:rsid w:val="00B82917"/>
    <w:rsid w:val="00B82D5D"/>
    <w:rsid w:val="00B843A0"/>
    <w:rsid w:val="00B85B4D"/>
    <w:rsid w:val="00B87462"/>
    <w:rsid w:val="00B914AD"/>
    <w:rsid w:val="00B934CE"/>
    <w:rsid w:val="00B93C9A"/>
    <w:rsid w:val="00B94529"/>
    <w:rsid w:val="00B94BF5"/>
    <w:rsid w:val="00B952F0"/>
    <w:rsid w:val="00B95AFA"/>
    <w:rsid w:val="00B95D30"/>
    <w:rsid w:val="00B95E76"/>
    <w:rsid w:val="00B964EE"/>
    <w:rsid w:val="00B96AA1"/>
    <w:rsid w:val="00B97D8D"/>
    <w:rsid w:val="00BA0B67"/>
    <w:rsid w:val="00BA12F0"/>
    <w:rsid w:val="00BA220F"/>
    <w:rsid w:val="00BA300D"/>
    <w:rsid w:val="00BA4237"/>
    <w:rsid w:val="00BA4C1C"/>
    <w:rsid w:val="00BA5479"/>
    <w:rsid w:val="00BA61FE"/>
    <w:rsid w:val="00BA6643"/>
    <w:rsid w:val="00BB0AFD"/>
    <w:rsid w:val="00BB14A8"/>
    <w:rsid w:val="00BB32E7"/>
    <w:rsid w:val="00BB3A9E"/>
    <w:rsid w:val="00BB504D"/>
    <w:rsid w:val="00BB54EF"/>
    <w:rsid w:val="00BB5A82"/>
    <w:rsid w:val="00BB5D76"/>
    <w:rsid w:val="00BB5D80"/>
    <w:rsid w:val="00BB634E"/>
    <w:rsid w:val="00BB64BC"/>
    <w:rsid w:val="00BB6B14"/>
    <w:rsid w:val="00BC0271"/>
    <w:rsid w:val="00BC04F2"/>
    <w:rsid w:val="00BC0575"/>
    <w:rsid w:val="00BC0909"/>
    <w:rsid w:val="00BC147D"/>
    <w:rsid w:val="00BC1CC3"/>
    <w:rsid w:val="00BC4230"/>
    <w:rsid w:val="00BC592C"/>
    <w:rsid w:val="00BC7917"/>
    <w:rsid w:val="00BD0DF9"/>
    <w:rsid w:val="00BD14B7"/>
    <w:rsid w:val="00BD18CC"/>
    <w:rsid w:val="00BD1BD6"/>
    <w:rsid w:val="00BD5424"/>
    <w:rsid w:val="00BD558B"/>
    <w:rsid w:val="00BD564C"/>
    <w:rsid w:val="00BD671C"/>
    <w:rsid w:val="00BD7430"/>
    <w:rsid w:val="00BE04C4"/>
    <w:rsid w:val="00BE0C8D"/>
    <w:rsid w:val="00BE1A67"/>
    <w:rsid w:val="00BE2B2D"/>
    <w:rsid w:val="00BE4A8F"/>
    <w:rsid w:val="00BE5C02"/>
    <w:rsid w:val="00BE74F2"/>
    <w:rsid w:val="00BE7DB0"/>
    <w:rsid w:val="00BF03B3"/>
    <w:rsid w:val="00BF2261"/>
    <w:rsid w:val="00BF24E6"/>
    <w:rsid w:val="00BF2A85"/>
    <w:rsid w:val="00BF2E87"/>
    <w:rsid w:val="00BF3EC5"/>
    <w:rsid w:val="00BF77FA"/>
    <w:rsid w:val="00C003F6"/>
    <w:rsid w:val="00C00AD0"/>
    <w:rsid w:val="00C010D6"/>
    <w:rsid w:val="00C0116C"/>
    <w:rsid w:val="00C02510"/>
    <w:rsid w:val="00C03097"/>
    <w:rsid w:val="00C0393E"/>
    <w:rsid w:val="00C043AB"/>
    <w:rsid w:val="00C05D7E"/>
    <w:rsid w:val="00C06DA4"/>
    <w:rsid w:val="00C104ED"/>
    <w:rsid w:val="00C110A2"/>
    <w:rsid w:val="00C11977"/>
    <w:rsid w:val="00C11F65"/>
    <w:rsid w:val="00C120A6"/>
    <w:rsid w:val="00C121D5"/>
    <w:rsid w:val="00C13D31"/>
    <w:rsid w:val="00C1655A"/>
    <w:rsid w:val="00C16B41"/>
    <w:rsid w:val="00C20D3A"/>
    <w:rsid w:val="00C22B8D"/>
    <w:rsid w:val="00C24519"/>
    <w:rsid w:val="00C252E2"/>
    <w:rsid w:val="00C25FE8"/>
    <w:rsid w:val="00C26268"/>
    <w:rsid w:val="00C2732E"/>
    <w:rsid w:val="00C304B6"/>
    <w:rsid w:val="00C3153B"/>
    <w:rsid w:val="00C31E57"/>
    <w:rsid w:val="00C32AB9"/>
    <w:rsid w:val="00C330D3"/>
    <w:rsid w:val="00C34B95"/>
    <w:rsid w:val="00C35C41"/>
    <w:rsid w:val="00C40CF4"/>
    <w:rsid w:val="00C41025"/>
    <w:rsid w:val="00C4120D"/>
    <w:rsid w:val="00C422CC"/>
    <w:rsid w:val="00C437C0"/>
    <w:rsid w:val="00C45356"/>
    <w:rsid w:val="00C46359"/>
    <w:rsid w:val="00C46730"/>
    <w:rsid w:val="00C4674A"/>
    <w:rsid w:val="00C4706E"/>
    <w:rsid w:val="00C47D00"/>
    <w:rsid w:val="00C50142"/>
    <w:rsid w:val="00C50312"/>
    <w:rsid w:val="00C521D4"/>
    <w:rsid w:val="00C53EDD"/>
    <w:rsid w:val="00C54AB2"/>
    <w:rsid w:val="00C55E2C"/>
    <w:rsid w:val="00C56517"/>
    <w:rsid w:val="00C565E5"/>
    <w:rsid w:val="00C57248"/>
    <w:rsid w:val="00C57CAC"/>
    <w:rsid w:val="00C6049E"/>
    <w:rsid w:val="00C6109D"/>
    <w:rsid w:val="00C6246D"/>
    <w:rsid w:val="00C6296F"/>
    <w:rsid w:val="00C6309D"/>
    <w:rsid w:val="00C63D7C"/>
    <w:rsid w:val="00C675E3"/>
    <w:rsid w:val="00C70014"/>
    <w:rsid w:val="00C71DC7"/>
    <w:rsid w:val="00C723E0"/>
    <w:rsid w:val="00C735D2"/>
    <w:rsid w:val="00C746A4"/>
    <w:rsid w:val="00C754BE"/>
    <w:rsid w:val="00C75536"/>
    <w:rsid w:val="00C75977"/>
    <w:rsid w:val="00C76125"/>
    <w:rsid w:val="00C76BF0"/>
    <w:rsid w:val="00C81085"/>
    <w:rsid w:val="00C823D5"/>
    <w:rsid w:val="00C82BE7"/>
    <w:rsid w:val="00C836E3"/>
    <w:rsid w:val="00C83F4C"/>
    <w:rsid w:val="00C83FD5"/>
    <w:rsid w:val="00C8492E"/>
    <w:rsid w:val="00C85806"/>
    <w:rsid w:val="00C902C6"/>
    <w:rsid w:val="00C90C2C"/>
    <w:rsid w:val="00C911D8"/>
    <w:rsid w:val="00C9155E"/>
    <w:rsid w:val="00C92E6E"/>
    <w:rsid w:val="00C9346D"/>
    <w:rsid w:val="00C962E6"/>
    <w:rsid w:val="00C96439"/>
    <w:rsid w:val="00C966FB"/>
    <w:rsid w:val="00C96B7A"/>
    <w:rsid w:val="00C9729D"/>
    <w:rsid w:val="00C97534"/>
    <w:rsid w:val="00CA0A47"/>
    <w:rsid w:val="00CA3D48"/>
    <w:rsid w:val="00CA3E36"/>
    <w:rsid w:val="00CA4050"/>
    <w:rsid w:val="00CA4458"/>
    <w:rsid w:val="00CA4C14"/>
    <w:rsid w:val="00CA53B0"/>
    <w:rsid w:val="00CA5883"/>
    <w:rsid w:val="00CA7C8B"/>
    <w:rsid w:val="00CA7E65"/>
    <w:rsid w:val="00CB1111"/>
    <w:rsid w:val="00CB120D"/>
    <w:rsid w:val="00CB223D"/>
    <w:rsid w:val="00CB3494"/>
    <w:rsid w:val="00CB4E92"/>
    <w:rsid w:val="00CB538A"/>
    <w:rsid w:val="00CB5992"/>
    <w:rsid w:val="00CB5FDC"/>
    <w:rsid w:val="00CB73D0"/>
    <w:rsid w:val="00CB749F"/>
    <w:rsid w:val="00CC1D04"/>
    <w:rsid w:val="00CC2681"/>
    <w:rsid w:val="00CC2C56"/>
    <w:rsid w:val="00CC2E16"/>
    <w:rsid w:val="00CC413A"/>
    <w:rsid w:val="00CC605E"/>
    <w:rsid w:val="00CC6BE9"/>
    <w:rsid w:val="00CC769E"/>
    <w:rsid w:val="00CC7939"/>
    <w:rsid w:val="00CD1296"/>
    <w:rsid w:val="00CD1FCE"/>
    <w:rsid w:val="00CD2CF5"/>
    <w:rsid w:val="00CD344E"/>
    <w:rsid w:val="00CD3AA1"/>
    <w:rsid w:val="00CD4E99"/>
    <w:rsid w:val="00CD7459"/>
    <w:rsid w:val="00CE0D57"/>
    <w:rsid w:val="00CE1300"/>
    <w:rsid w:val="00CE1679"/>
    <w:rsid w:val="00CE571B"/>
    <w:rsid w:val="00CE5FAF"/>
    <w:rsid w:val="00CE6005"/>
    <w:rsid w:val="00CE67E0"/>
    <w:rsid w:val="00CE74E1"/>
    <w:rsid w:val="00CE7DDE"/>
    <w:rsid w:val="00CE7F93"/>
    <w:rsid w:val="00CF07A6"/>
    <w:rsid w:val="00CF1B5D"/>
    <w:rsid w:val="00CF1E5D"/>
    <w:rsid w:val="00CF2BC3"/>
    <w:rsid w:val="00CF3FC7"/>
    <w:rsid w:val="00CF4C37"/>
    <w:rsid w:val="00CF54EE"/>
    <w:rsid w:val="00CF5B4A"/>
    <w:rsid w:val="00CF6590"/>
    <w:rsid w:val="00CF7039"/>
    <w:rsid w:val="00CF7BBB"/>
    <w:rsid w:val="00D0067B"/>
    <w:rsid w:val="00D00BFD"/>
    <w:rsid w:val="00D012FC"/>
    <w:rsid w:val="00D017A3"/>
    <w:rsid w:val="00D019C3"/>
    <w:rsid w:val="00D01BE1"/>
    <w:rsid w:val="00D02D48"/>
    <w:rsid w:val="00D0488B"/>
    <w:rsid w:val="00D05B96"/>
    <w:rsid w:val="00D06532"/>
    <w:rsid w:val="00D065B3"/>
    <w:rsid w:val="00D07080"/>
    <w:rsid w:val="00D073E7"/>
    <w:rsid w:val="00D07575"/>
    <w:rsid w:val="00D07634"/>
    <w:rsid w:val="00D07D55"/>
    <w:rsid w:val="00D119B3"/>
    <w:rsid w:val="00D137CD"/>
    <w:rsid w:val="00D13849"/>
    <w:rsid w:val="00D14E48"/>
    <w:rsid w:val="00D15370"/>
    <w:rsid w:val="00D16CBE"/>
    <w:rsid w:val="00D17395"/>
    <w:rsid w:val="00D2039C"/>
    <w:rsid w:val="00D20949"/>
    <w:rsid w:val="00D20AAE"/>
    <w:rsid w:val="00D229E0"/>
    <w:rsid w:val="00D22D5A"/>
    <w:rsid w:val="00D22D7F"/>
    <w:rsid w:val="00D24C6E"/>
    <w:rsid w:val="00D26B93"/>
    <w:rsid w:val="00D308D9"/>
    <w:rsid w:val="00D30DED"/>
    <w:rsid w:val="00D318F2"/>
    <w:rsid w:val="00D32C87"/>
    <w:rsid w:val="00D33094"/>
    <w:rsid w:val="00D340C0"/>
    <w:rsid w:val="00D357A4"/>
    <w:rsid w:val="00D35CF0"/>
    <w:rsid w:val="00D36634"/>
    <w:rsid w:val="00D36E5F"/>
    <w:rsid w:val="00D40AAF"/>
    <w:rsid w:val="00D441E4"/>
    <w:rsid w:val="00D44AFE"/>
    <w:rsid w:val="00D44E73"/>
    <w:rsid w:val="00D4591A"/>
    <w:rsid w:val="00D4632E"/>
    <w:rsid w:val="00D464B5"/>
    <w:rsid w:val="00D467D1"/>
    <w:rsid w:val="00D476AD"/>
    <w:rsid w:val="00D477CF"/>
    <w:rsid w:val="00D47B77"/>
    <w:rsid w:val="00D506C8"/>
    <w:rsid w:val="00D5110D"/>
    <w:rsid w:val="00D542CE"/>
    <w:rsid w:val="00D55615"/>
    <w:rsid w:val="00D55B81"/>
    <w:rsid w:val="00D56A0B"/>
    <w:rsid w:val="00D62203"/>
    <w:rsid w:val="00D63E4C"/>
    <w:rsid w:val="00D65073"/>
    <w:rsid w:val="00D67048"/>
    <w:rsid w:val="00D7047B"/>
    <w:rsid w:val="00D70991"/>
    <w:rsid w:val="00D70AEF"/>
    <w:rsid w:val="00D70FA7"/>
    <w:rsid w:val="00D719D0"/>
    <w:rsid w:val="00D725CE"/>
    <w:rsid w:val="00D75D95"/>
    <w:rsid w:val="00D7617B"/>
    <w:rsid w:val="00D80445"/>
    <w:rsid w:val="00D811E8"/>
    <w:rsid w:val="00D81894"/>
    <w:rsid w:val="00D83477"/>
    <w:rsid w:val="00D83B22"/>
    <w:rsid w:val="00D848A2"/>
    <w:rsid w:val="00D84C59"/>
    <w:rsid w:val="00D86A7E"/>
    <w:rsid w:val="00D90186"/>
    <w:rsid w:val="00D90233"/>
    <w:rsid w:val="00D90863"/>
    <w:rsid w:val="00D90EE3"/>
    <w:rsid w:val="00D91169"/>
    <w:rsid w:val="00D912D8"/>
    <w:rsid w:val="00D92B00"/>
    <w:rsid w:val="00D93FC1"/>
    <w:rsid w:val="00D945CC"/>
    <w:rsid w:val="00D960A4"/>
    <w:rsid w:val="00D968BB"/>
    <w:rsid w:val="00D9699A"/>
    <w:rsid w:val="00D96BAA"/>
    <w:rsid w:val="00D9786D"/>
    <w:rsid w:val="00D978C6"/>
    <w:rsid w:val="00DA07F7"/>
    <w:rsid w:val="00DA1856"/>
    <w:rsid w:val="00DA2198"/>
    <w:rsid w:val="00DA25A5"/>
    <w:rsid w:val="00DA2C09"/>
    <w:rsid w:val="00DA3679"/>
    <w:rsid w:val="00DA4886"/>
    <w:rsid w:val="00DA4A97"/>
    <w:rsid w:val="00DA4B5C"/>
    <w:rsid w:val="00DB0200"/>
    <w:rsid w:val="00DB1A18"/>
    <w:rsid w:val="00DB1CE6"/>
    <w:rsid w:val="00DB3B65"/>
    <w:rsid w:val="00DB404C"/>
    <w:rsid w:val="00DC0DA6"/>
    <w:rsid w:val="00DC14A0"/>
    <w:rsid w:val="00DC2A74"/>
    <w:rsid w:val="00DC49B8"/>
    <w:rsid w:val="00DC5DF3"/>
    <w:rsid w:val="00DC672D"/>
    <w:rsid w:val="00DC6B60"/>
    <w:rsid w:val="00DD0F71"/>
    <w:rsid w:val="00DD18AB"/>
    <w:rsid w:val="00DD2F4D"/>
    <w:rsid w:val="00DD4A1C"/>
    <w:rsid w:val="00DD69D8"/>
    <w:rsid w:val="00DD77D5"/>
    <w:rsid w:val="00DD7C47"/>
    <w:rsid w:val="00DE0684"/>
    <w:rsid w:val="00DE26EE"/>
    <w:rsid w:val="00DE274D"/>
    <w:rsid w:val="00DE2F07"/>
    <w:rsid w:val="00DE40E3"/>
    <w:rsid w:val="00DE6EAC"/>
    <w:rsid w:val="00DE74D5"/>
    <w:rsid w:val="00DE75B9"/>
    <w:rsid w:val="00DE78BB"/>
    <w:rsid w:val="00DE79F5"/>
    <w:rsid w:val="00DE7A19"/>
    <w:rsid w:val="00DE7FF5"/>
    <w:rsid w:val="00DF03BA"/>
    <w:rsid w:val="00DF0BD1"/>
    <w:rsid w:val="00DF178E"/>
    <w:rsid w:val="00DF2571"/>
    <w:rsid w:val="00DF3642"/>
    <w:rsid w:val="00DF3CCD"/>
    <w:rsid w:val="00DF5915"/>
    <w:rsid w:val="00DF6E31"/>
    <w:rsid w:val="00E027C0"/>
    <w:rsid w:val="00E02B68"/>
    <w:rsid w:val="00E03D88"/>
    <w:rsid w:val="00E0531E"/>
    <w:rsid w:val="00E0612E"/>
    <w:rsid w:val="00E06367"/>
    <w:rsid w:val="00E06D0C"/>
    <w:rsid w:val="00E0719A"/>
    <w:rsid w:val="00E123A6"/>
    <w:rsid w:val="00E13989"/>
    <w:rsid w:val="00E13FE8"/>
    <w:rsid w:val="00E14A46"/>
    <w:rsid w:val="00E159AB"/>
    <w:rsid w:val="00E159F9"/>
    <w:rsid w:val="00E16295"/>
    <w:rsid w:val="00E17CC8"/>
    <w:rsid w:val="00E2043F"/>
    <w:rsid w:val="00E2243B"/>
    <w:rsid w:val="00E25BAE"/>
    <w:rsid w:val="00E2611D"/>
    <w:rsid w:val="00E271AE"/>
    <w:rsid w:val="00E301DD"/>
    <w:rsid w:val="00E31001"/>
    <w:rsid w:val="00E3200C"/>
    <w:rsid w:val="00E33348"/>
    <w:rsid w:val="00E335CE"/>
    <w:rsid w:val="00E33CB6"/>
    <w:rsid w:val="00E340C6"/>
    <w:rsid w:val="00E34320"/>
    <w:rsid w:val="00E34AA2"/>
    <w:rsid w:val="00E353B9"/>
    <w:rsid w:val="00E3557A"/>
    <w:rsid w:val="00E371F5"/>
    <w:rsid w:val="00E3773F"/>
    <w:rsid w:val="00E4143F"/>
    <w:rsid w:val="00E42B78"/>
    <w:rsid w:val="00E42E7A"/>
    <w:rsid w:val="00E43172"/>
    <w:rsid w:val="00E442D1"/>
    <w:rsid w:val="00E46563"/>
    <w:rsid w:val="00E4668E"/>
    <w:rsid w:val="00E4670A"/>
    <w:rsid w:val="00E46A90"/>
    <w:rsid w:val="00E47268"/>
    <w:rsid w:val="00E472D4"/>
    <w:rsid w:val="00E50003"/>
    <w:rsid w:val="00E500F8"/>
    <w:rsid w:val="00E50573"/>
    <w:rsid w:val="00E50913"/>
    <w:rsid w:val="00E51214"/>
    <w:rsid w:val="00E5163F"/>
    <w:rsid w:val="00E5252D"/>
    <w:rsid w:val="00E52E4B"/>
    <w:rsid w:val="00E53019"/>
    <w:rsid w:val="00E531A9"/>
    <w:rsid w:val="00E535C9"/>
    <w:rsid w:val="00E545FF"/>
    <w:rsid w:val="00E55E5A"/>
    <w:rsid w:val="00E5763B"/>
    <w:rsid w:val="00E60486"/>
    <w:rsid w:val="00E608F7"/>
    <w:rsid w:val="00E61790"/>
    <w:rsid w:val="00E621DD"/>
    <w:rsid w:val="00E63361"/>
    <w:rsid w:val="00E63937"/>
    <w:rsid w:val="00E63B27"/>
    <w:rsid w:val="00E6488B"/>
    <w:rsid w:val="00E65615"/>
    <w:rsid w:val="00E65931"/>
    <w:rsid w:val="00E65B66"/>
    <w:rsid w:val="00E67E29"/>
    <w:rsid w:val="00E70043"/>
    <w:rsid w:val="00E7012F"/>
    <w:rsid w:val="00E70158"/>
    <w:rsid w:val="00E71932"/>
    <w:rsid w:val="00E72287"/>
    <w:rsid w:val="00E738AD"/>
    <w:rsid w:val="00E73C05"/>
    <w:rsid w:val="00E74CFC"/>
    <w:rsid w:val="00E74EF7"/>
    <w:rsid w:val="00E75037"/>
    <w:rsid w:val="00E75A0B"/>
    <w:rsid w:val="00E77505"/>
    <w:rsid w:val="00E77E4C"/>
    <w:rsid w:val="00E81932"/>
    <w:rsid w:val="00E81DE0"/>
    <w:rsid w:val="00E8202D"/>
    <w:rsid w:val="00E82300"/>
    <w:rsid w:val="00E82902"/>
    <w:rsid w:val="00E82D1B"/>
    <w:rsid w:val="00E83F6E"/>
    <w:rsid w:val="00E84176"/>
    <w:rsid w:val="00E841CB"/>
    <w:rsid w:val="00E84CD4"/>
    <w:rsid w:val="00E84D73"/>
    <w:rsid w:val="00E85633"/>
    <w:rsid w:val="00E86568"/>
    <w:rsid w:val="00E8679D"/>
    <w:rsid w:val="00E9043D"/>
    <w:rsid w:val="00E9114A"/>
    <w:rsid w:val="00E9190F"/>
    <w:rsid w:val="00E91BE3"/>
    <w:rsid w:val="00E92A1F"/>
    <w:rsid w:val="00E92E85"/>
    <w:rsid w:val="00E9398D"/>
    <w:rsid w:val="00E94E6E"/>
    <w:rsid w:val="00E94EDA"/>
    <w:rsid w:val="00E959E5"/>
    <w:rsid w:val="00E960BE"/>
    <w:rsid w:val="00E97E96"/>
    <w:rsid w:val="00EA066F"/>
    <w:rsid w:val="00EA0D6D"/>
    <w:rsid w:val="00EA1793"/>
    <w:rsid w:val="00EA1AFB"/>
    <w:rsid w:val="00EA28D9"/>
    <w:rsid w:val="00EA2BE9"/>
    <w:rsid w:val="00EA40A9"/>
    <w:rsid w:val="00EA42AF"/>
    <w:rsid w:val="00EA5706"/>
    <w:rsid w:val="00EA59A6"/>
    <w:rsid w:val="00EA618A"/>
    <w:rsid w:val="00EA7465"/>
    <w:rsid w:val="00EA7B00"/>
    <w:rsid w:val="00EA7F5C"/>
    <w:rsid w:val="00EB08DD"/>
    <w:rsid w:val="00EB1236"/>
    <w:rsid w:val="00EB2D52"/>
    <w:rsid w:val="00EB31CC"/>
    <w:rsid w:val="00EB4A8F"/>
    <w:rsid w:val="00EB4F6C"/>
    <w:rsid w:val="00EB7E6A"/>
    <w:rsid w:val="00EC055E"/>
    <w:rsid w:val="00EC0CA0"/>
    <w:rsid w:val="00EC0D97"/>
    <w:rsid w:val="00EC1861"/>
    <w:rsid w:val="00EC26EA"/>
    <w:rsid w:val="00EC30E2"/>
    <w:rsid w:val="00EC3207"/>
    <w:rsid w:val="00EC3F22"/>
    <w:rsid w:val="00EC3FDD"/>
    <w:rsid w:val="00EC449F"/>
    <w:rsid w:val="00EC47B9"/>
    <w:rsid w:val="00EC6478"/>
    <w:rsid w:val="00EC6549"/>
    <w:rsid w:val="00ED056F"/>
    <w:rsid w:val="00ED0B3C"/>
    <w:rsid w:val="00ED1525"/>
    <w:rsid w:val="00ED176D"/>
    <w:rsid w:val="00ED1824"/>
    <w:rsid w:val="00ED18C5"/>
    <w:rsid w:val="00ED1C77"/>
    <w:rsid w:val="00ED1E02"/>
    <w:rsid w:val="00ED206E"/>
    <w:rsid w:val="00ED2C95"/>
    <w:rsid w:val="00ED5C5C"/>
    <w:rsid w:val="00ED7058"/>
    <w:rsid w:val="00ED7261"/>
    <w:rsid w:val="00ED729A"/>
    <w:rsid w:val="00EE04AA"/>
    <w:rsid w:val="00EE0F48"/>
    <w:rsid w:val="00EE10D0"/>
    <w:rsid w:val="00EE1B6B"/>
    <w:rsid w:val="00EE2687"/>
    <w:rsid w:val="00EE3F48"/>
    <w:rsid w:val="00EE4D1B"/>
    <w:rsid w:val="00EE52CC"/>
    <w:rsid w:val="00EE719F"/>
    <w:rsid w:val="00EF1854"/>
    <w:rsid w:val="00EF18FC"/>
    <w:rsid w:val="00EF3B01"/>
    <w:rsid w:val="00EF3C76"/>
    <w:rsid w:val="00EF4091"/>
    <w:rsid w:val="00EF41E1"/>
    <w:rsid w:val="00EF7E45"/>
    <w:rsid w:val="00EF7EFC"/>
    <w:rsid w:val="00EF7FBC"/>
    <w:rsid w:val="00F00465"/>
    <w:rsid w:val="00F01F06"/>
    <w:rsid w:val="00F0403C"/>
    <w:rsid w:val="00F05B2B"/>
    <w:rsid w:val="00F06499"/>
    <w:rsid w:val="00F065CA"/>
    <w:rsid w:val="00F10162"/>
    <w:rsid w:val="00F102C2"/>
    <w:rsid w:val="00F103B8"/>
    <w:rsid w:val="00F10E56"/>
    <w:rsid w:val="00F11608"/>
    <w:rsid w:val="00F11F5B"/>
    <w:rsid w:val="00F13733"/>
    <w:rsid w:val="00F13FC4"/>
    <w:rsid w:val="00F14211"/>
    <w:rsid w:val="00F1499F"/>
    <w:rsid w:val="00F14D97"/>
    <w:rsid w:val="00F16493"/>
    <w:rsid w:val="00F16AF4"/>
    <w:rsid w:val="00F17BF6"/>
    <w:rsid w:val="00F21882"/>
    <w:rsid w:val="00F21942"/>
    <w:rsid w:val="00F21969"/>
    <w:rsid w:val="00F22755"/>
    <w:rsid w:val="00F23092"/>
    <w:rsid w:val="00F24674"/>
    <w:rsid w:val="00F257D2"/>
    <w:rsid w:val="00F264A5"/>
    <w:rsid w:val="00F26CAD"/>
    <w:rsid w:val="00F2737C"/>
    <w:rsid w:val="00F30555"/>
    <w:rsid w:val="00F323B2"/>
    <w:rsid w:val="00F32949"/>
    <w:rsid w:val="00F340A1"/>
    <w:rsid w:val="00F34443"/>
    <w:rsid w:val="00F3491C"/>
    <w:rsid w:val="00F34927"/>
    <w:rsid w:val="00F35F33"/>
    <w:rsid w:val="00F36131"/>
    <w:rsid w:val="00F40107"/>
    <w:rsid w:val="00F413C9"/>
    <w:rsid w:val="00F42789"/>
    <w:rsid w:val="00F434FF"/>
    <w:rsid w:val="00F45684"/>
    <w:rsid w:val="00F456CC"/>
    <w:rsid w:val="00F51C60"/>
    <w:rsid w:val="00F51ED5"/>
    <w:rsid w:val="00F529A9"/>
    <w:rsid w:val="00F52D80"/>
    <w:rsid w:val="00F57082"/>
    <w:rsid w:val="00F57366"/>
    <w:rsid w:val="00F57943"/>
    <w:rsid w:val="00F60E99"/>
    <w:rsid w:val="00F610EA"/>
    <w:rsid w:val="00F615A5"/>
    <w:rsid w:val="00F615B3"/>
    <w:rsid w:val="00F63F49"/>
    <w:rsid w:val="00F65257"/>
    <w:rsid w:val="00F65E0D"/>
    <w:rsid w:val="00F66376"/>
    <w:rsid w:val="00F664B0"/>
    <w:rsid w:val="00F6706E"/>
    <w:rsid w:val="00F7092E"/>
    <w:rsid w:val="00F71712"/>
    <w:rsid w:val="00F731F3"/>
    <w:rsid w:val="00F7482B"/>
    <w:rsid w:val="00F75029"/>
    <w:rsid w:val="00F75D8E"/>
    <w:rsid w:val="00F765FB"/>
    <w:rsid w:val="00F77C7C"/>
    <w:rsid w:val="00F804B0"/>
    <w:rsid w:val="00F804B5"/>
    <w:rsid w:val="00F808F5"/>
    <w:rsid w:val="00F82868"/>
    <w:rsid w:val="00F846BB"/>
    <w:rsid w:val="00F851DE"/>
    <w:rsid w:val="00F85843"/>
    <w:rsid w:val="00F90207"/>
    <w:rsid w:val="00F90A01"/>
    <w:rsid w:val="00F90B91"/>
    <w:rsid w:val="00F91439"/>
    <w:rsid w:val="00F922D4"/>
    <w:rsid w:val="00F92C6B"/>
    <w:rsid w:val="00F9347A"/>
    <w:rsid w:val="00F942C2"/>
    <w:rsid w:val="00F942CF"/>
    <w:rsid w:val="00F94566"/>
    <w:rsid w:val="00F94753"/>
    <w:rsid w:val="00F95146"/>
    <w:rsid w:val="00F95BE9"/>
    <w:rsid w:val="00F9630E"/>
    <w:rsid w:val="00F96C03"/>
    <w:rsid w:val="00F96E56"/>
    <w:rsid w:val="00F9705A"/>
    <w:rsid w:val="00F97473"/>
    <w:rsid w:val="00FA1278"/>
    <w:rsid w:val="00FA1A37"/>
    <w:rsid w:val="00FA3849"/>
    <w:rsid w:val="00FA4915"/>
    <w:rsid w:val="00FA617D"/>
    <w:rsid w:val="00FA6B6A"/>
    <w:rsid w:val="00FA7A53"/>
    <w:rsid w:val="00FA7C2F"/>
    <w:rsid w:val="00FB06C0"/>
    <w:rsid w:val="00FB0B98"/>
    <w:rsid w:val="00FB0BB5"/>
    <w:rsid w:val="00FB0EF0"/>
    <w:rsid w:val="00FB1566"/>
    <w:rsid w:val="00FB4013"/>
    <w:rsid w:val="00FB43C1"/>
    <w:rsid w:val="00FB478E"/>
    <w:rsid w:val="00FB5532"/>
    <w:rsid w:val="00FB554C"/>
    <w:rsid w:val="00FB7CDE"/>
    <w:rsid w:val="00FC0882"/>
    <w:rsid w:val="00FC261A"/>
    <w:rsid w:val="00FC482F"/>
    <w:rsid w:val="00FC55C1"/>
    <w:rsid w:val="00FC5702"/>
    <w:rsid w:val="00FC74A7"/>
    <w:rsid w:val="00FD021F"/>
    <w:rsid w:val="00FD093A"/>
    <w:rsid w:val="00FD1552"/>
    <w:rsid w:val="00FD2BB2"/>
    <w:rsid w:val="00FD4504"/>
    <w:rsid w:val="00FD6439"/>
    <w:rsid w:val="00FD64EE"/>
    <w:rsid w:val="00FD7349"/>
    <w:rsid w:val="00FE027F"/>
    <w:rsid w:val="00FE1EDB"/>
    <w:rsid w:val="00FE4AF0"/>
    <w:rsid w:val="00FE5D17"/>
    <w:rsid w:val="00FE5EC7"/>
    <w:rsid w:val="00FF062B"/>
    <w:rsid w:val="00FF1AA6"/>
    <w:rsid w:val="00FF2B90"/>
    <w:rsid w:val="00FF32A0"/>
    <w:rsid w:val="00FF3D2E"/>
    <w:rsid w:val="00FF40F2"/>
    <w:rsid w:val="00FF4990"/>
    <w:rsid w:val="00FF51C7"/>
    <w:rsid w:val="00FF58DA"/>
    <w:rsid w:val="00FF5ADD"/>
    <w:rsid w:val="00FF63CB"/>
    <w:rsid w:val="00FF729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1A4"/>
    <w:pPr>
      <w:spacing w:after="0" w:line="240" w:lineRule="auto"/>
      <w:jc w:val="left"/>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310F7"/>
    <w:pPr>
      <w:keepNext/>
      <w:keepLines/>
      <w:numPr>
        <w:numId w:val="17"/>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10F7"/>
    <w:pPr>
      <w:keepNext/>
      <w:keepLines/>
      <w:numPr>
        <w:ilvl w:val="1"/>
        <w:numId w:val="17"/>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310F7"/>
    <w:pPr>
      <w:keepNext/>
      <w:keepLines/>
      <w:numPr>
        <w:ilvl w:val="2"/>
        <w:numId w:val="17"/>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2310F7"/>
    <w:pPr>
      <w:keepNext/>
      <w:keepLines/>
      <w:numPr>
        <w:ilvl w:val="3"/>
        <w:numId w:val="17"/>
      </w:numPr>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2310F7"/>
    <w:pPr>
      <w:keepNext/>
      <w:keepLines/>
      <w:numPr>
        <w:ilvl w:val="4"/>
        <w:numId w:val="17"/>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2310F7"/>
    <w:pPr>
      <w:keepNext/>
      <w:keepLines/>
      <w:numPr>
        <w:ilvl w:val="5"/>
        <w:numId w:val="17"/>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2310F7"/>
    <w:pPr>
      <w:keepNext/>
      <w:keepLines/>
      <w:numPr>
        <w:ilvl w:val="6"/>
        <w:numId w:val="17"/>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2310F7"/>
    <w:pPr>
      <w:keepNext/>
      <w:keepLines/>
      <w:numPr>
        <w:ilvl w:val="7"/>
        <w:numId w:val="17"/>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310F7"/>
    <w:pPr>
      <w:keepNext/>
      <w:keepLines/>
      <w:numPr>
        <w:ilvl w:val="8"/>
        <w:numId w:val="17"/>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A01A4"/>
    <w:pPr>
      <w:spacing w:line="480" w:lineRule="auto"/>
      <w:jc w:val="center"/>
    </w:pPr>
    <w:rPr>
      <w:b/>
      <w:bCs/>
    </w:rPr>
  </w:style>
  <w:style w:type="character" w:customStyle="1" w:styleId="BodyTextChar">
    <w:name w:val="Body Text Char"/>
    <w:basedOn w:val="DefaultParagraphFont"/>
    <w:link w:val="BodyText"/>
    <w:uiPriority w:val="99"/>
    <w:rsid w:val="001A01A4"/>
    <w:rPr>
      <w:rFonts w:ascii="Times New Roman" w:eastAsia="Times New Roman" w:hAnsi="Times New Roman" w:cs="Times New Roman"/>
      <w:b/>
      <w:bCs/>
      <w:sz w:val="24"/>
      <w:szCs w:val="24"/>
      <w:lang w:val="en-US"/>
    </w:rPr>
  </w:style>
  <w:style w:type="paragraph" w:styleId="Footer">
    <w:name w:val="footer"/>
    <w:basedOn w:val="Normal"/>
    <w:link w:val="FooterChar"/>
    <w:uiPriority w:val="99"/>
    <w:rsid w:val="001A01A4"/>
    <w:pPr>
      <w:tabs>
        <w:tab w:val="center" w:pos="4320"/>
        <w:tab w:val="right" w:pos="8640"/>
      </w:tabs>
    </w:pPr>
  </w:style>
  <w:style w:type="character" w:customStyle="1" w:styleId="FooterChar">
    <w:name w:val="Footer Char"/>
    <w:basedOn w:val="DefaultParagraphFont"/>
    <w:link w:val="Footer"/>
    <w:uiPriority w:val="99"/>
    <w:rsid w:val="001A01A4"/>
    <w:rPr>
      <w:rFonts w:ascii="Times New Roman" w:eastAsia="Times New Roman" w:hAnsi="Times New Roman" w:cs="Times New Roman"/>
      <w:sz w:val="24"/>
      <w:szCs w:val="24"/>
      <w:lang w:val="en-US"/>
    </w:rPr>
  </w:style>
  <w:style w:type="paragraph" w:customStyle="1" w:styleId="ICTSAuthorIdentity">
    <w:name w:val="ICTS_AuthorIdentity"/>
    <w:basedOn w:val="BodyText3"/>
    <w:rsid w:val="001A01A4"/>
    <w:pPr>
      <w:spacing w:after="0"/>
      <w:jc w:val="center"/>
    </w:pPr>
    <w:rPr>
      <w:rFonts w:eastAsia="MS Mincho"/>
      <w:sz w:val="20"/>
      <w:szCs w:val="20"/>
    </w:rPr>
  </w:style>
  <w:style w:type="character" w:customStyle="1" w:styleId="hps">
    <w:name w:val="hps"/>
    <w:basedOn w:val="DefaultParagraphFont"/>
    <w:rsid w:val="001A01A4"/>
    <w:rPr>
      <w:rFonts w:cs="Times New Roman"/>
    </w:rPr>
  </w:style>
  <w:style w:type="paragraph" w:styleId="BodyText3">
    <w:name w:val="Body Text 3"/>
    <w:basedOn w:val="Normal"/>
    <w:link w:val="BodyText3Char"/>
    <w:uiPriority w:val="99"/>
    <w:semiHidden/>
    <w:unhideWhenUsed/>
    <w:rsid w:val="001A01A4"/>
    <w:pPr>
      <w:spacing w:after="120"/>
    </w:pPr>
    <w:rPr>
      <w:sz w:val="16"/>
      <w:szCs w:val="16"/>
    </w:rPr>
  </w:style>
  <w:style w:type="character" w:customStyle="1" w:styleId="BodyText3Char">
    <w:name w:val="Body Text 3 Char"/>
    <w:basedOn w:val="DefaultParagraphFont"/>
    <w:link w:val="BodyText3"/>
    <w:uiPriority w:val="99"/>
    <w:semiHidden/>
    <w:rsid w:val="001A01A4"/>
    <w:rPr>
      <w:rFonts w:ascii="Times New Roman" w:eastAsia="Times New Roman" w:hAnsi="Times New Roman" w:cs="Times New Roman"/>
      <w:sz w:val="16"/>
      <w:szCs w:val="16"/>
      <w:lang w:val="en-US"/>
    </w:rPr>
  </w:style>
  <w:style w:type="paragraph" w:styleId="Header">
    <w:name w:val="header"/>
    <w:basedOn w:val="Normal"/>
    <w:link w:val="HeaderChar"/>
    <w:uiPriority w:val="99"/>
    <w:semiHidden/>
    <w:unhideWhenUsed/>
    <w:rsid w:val="001A01A4"/>
    <w:pPr>
      <w:tabs>
        <w:tab w:val="center" w:pos="4513"/>
        <w:tab w:val="right" w:pos="9026"/>
      </w:tabs>
    </w:pPr>
  </w:style>
  <w:style w:type="character" w:customStyle="1" w:styleId="HeaderChar">
    <w:name w:val="Header Char"/>
    <w:basedOn w:val="DefaultParagraphFont"/>
    <w:link w:val="Header"/>
    <w:uiPriority w:val="99"/>
    <w:semiHidden/>
    <w:rsid w:val="001A01A4"/>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DC49B8"/>
    <w:pPr>
      <w:ind w:left="720"/>
      <w:contextualSpacing/>
    </w:pPr>
  </w:style>
  <w:style w:type="character" w:customStyle="1" w:styleId="ListParagraphChar">
    <w:name w:val="List Paragraph Char"/>
    <w:basedOn w:val="DefaultParagraphFont"/>
    <w:link w:val="ListParagraph"/>
    <w:uiPriority w:val="34"/>
    <w:locked/>
    <w:rsid w:val="00DC49B8"/>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2310F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2310F7"/>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2310F7"/>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2310F7"/>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2310F7"/>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2310F7"/>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2310F7"/>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2310F7"/>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2310F7"/>
    <w:rPr>
      <w:rFonts w:asciiTheme="majorHAnsi" w:eastAsiaTheme="majorEastAsia" w:hAnsiTheme="majorHAnsi" w:cstheme="majorBidi"/>
      <w:i/>
      <w:iCs/>
      <w:color w:val="404040" w:themeColor="text1" w:themeTint="BF"/>
      <w:sz w:val="20"/>
      <w:szCs w:val="20"/>
      <w:lang w:val="en-US"/>
    </w:rPr>
  </w:style>
  <w:style w:type="table" w:styleId="TableGrid">
    <w:name w:val="Table Grid"/>
    <w:basedOn w:val="TableNormal"/>
    <w:uiPriority w:val="59"/>
    <w:rsid w:val="002310F7"/>
    <w:pPr>
      <w:spacing w:after="0" w:line="240" w:lineRule="auto"/>
      <w:jc w:val="lef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0D4E"/>
    <w:rPr>
      <w:rFonts w:ascii="Tahoma" w:hAnsi="Tahoma" w:cs="Tahoma"/>
      <w:sz w:val="16"/>
      <w:szCs w:val="16"/>
    </w:rPr>
  </w:style>
  <w:style w:type="character" w:customStyle="1" w:styleId="BalloonTextChar">
    <w:name w:val="Balloon Text Char"/>
    <w:basedOn w:val="DefaultParagraphFont"/>
    <w:link w:val="BalloonText"/>
    <w:uiPriority w:val="99"/>
    <w:semiHidden/>
    <w:rsid w:val="00120D4E"/>
    <w:rPr>
      <w:rFonts w:ascii="Tahoma" w:eastAsia="Times New Roman" w:hAnsi="Tahoma" w:cs="Tahoma"/>
      <w:sz w:val="16"/>
      <w:szCs w:val="16"/>
      <w:lang w:val="en-US"/>
    </w:rPr>
  </w:style>
  <w:style w:type="character" w:styleId="Hyperlink">
    <w:name w:val="Hyperlink"/>
    <w:basedOn w:val="DefaultParagraphFont"/>
    <w:uiPriority w:val="99"/>
    <w:unhideWhenUsed/>
    <w:rsid w:val="007D258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aran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25</Pages>
  <Words>10682</Words>
  <Characters>60894</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rendi</dc:creator>
  <cp:lastModifiedBy>ACER</cp:lastModifiedBy>
  <cp:revision>4</cp:revision>
  <dcterms:created xsi:type="dcterms:W3CDTF">2013-09-27T05:04:00Z</dcterms:created>
  <dcterms:modified xsi:type="dcterms:W3CDTF">2013-10-08T12:53:00Z</dcterms:modified>
</cp:coreProperties>
</file>