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025" w:rsidRDefault="007E0025" w:rsidP="007E0025">
      <w:pPr>
        <w:pStyle w:val="ListParagraph"/>
        <w:numPr>
          <w:ilvl w:val="0"/>
          <w:numId w:val="1"/>
        </w:numPr>
        <w:spacing w:before="100" w:beforeAutospacing="1" w:after="100" w:afterAutospacing="1" w:line="360" w:lineRule="auto"/>
        <w:ind w:left="567" w:hanging="567"/>
        <w:jc w:val="both"/>
        <w:outlineLvl w:val="1"/>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PENGERTIAN MEMBACA</w:t>
      </w:r>
    </w:p>
    <w:p w:rsidR="007E0025" w:rsidRPr="00F247EA" w:rsidRDefault="007E0025" w:rsidP="007E0025">
      <w:pPr>
        <w:tabs>
          <w:tab w:val="left" w:pos="0"/>
        </w:tabs>
        <w:spacing w:before="100" w:beforeAutospacing="1" w:after="100" w:afterAutospacing="1" w:line="36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Membaca adalah kegiatan</w:t>
      </w:r>
      <w:r w:rsidRPr="00F875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meng</w:t>
      </w:r>
      <w:r w:rsidRPr="00F87591">
        <w:rPr>
          <w:rFonts w:ascii="Times New Roman" w:eastAsia="Times New Roman" w:hAnsi="Times New Roman" w:cs="Times New Roman"/>
          <w:sz w:val="24"/>
          <w:szCs w:val="24"/>
        </w:rPr>
        <w:t xml:space="preserve">interpretasi lambang </w:t>
      </w:r>
      <w:r>
        <w:rPr>
          <w:rFonts w:ascii="Times New Roman" w:eastAsia="Times New Roman" w:hAnsi="Times New Roman" w:cs="Times New Roman"/>
          <w:sz w:val="24"/>
          <w:szCs w:val="24"/>
        </w:rPr>
        <w:t xml:space="preserve">suatu grafis untuk memperoleh makna dari rangkaian huruf. Selain itu ada yang berpendapat bahwa </w:t>
      </w:r>
      <w:r w:rsidRPr="00F87591">
        <w:rPr>
          <w:rFonts w:ascii="Times New Roman" w:eastAsia="Times New Roman" w:hAnsi="Times New Roman" w:cs="Times New Roman"/>
          <w:sz w:val="24"/>
          <w:szCs w:val="24"/>
        </w:rPr>
        <w:t>membaca merupakan perpaduan antara pengalaman dan upaya memahami lambang-lambang grafis at</w:t>
      </w:r>
      <w:r>
        <w:rPr>
          <w:rFonts w:ascii="Times New Roman" w:eastAsia="Times New Roman" w:hAnsi="Times New Roman" w:cs="Times New Roman"/>
          <w:sz w:val="24"/>
          <w:szCs w:val="24"/>
        </w:rPr>
        <w:t xml:space="preserve">au dari halaman bercetakan. Oleh karena itu, bisa disimpulkan bahwa membaca adalah kegiatan menginterpretasikan suatu lambang dari untaian-untaian huruf atau kata dengan gerakak mata, sehingga menghasilkan sebuah pemahaman yang bermakna. </w:t>
      </w:r>
    </w:p>
    <w:p w:rsidR="007E0025" w:rsidRPr="00ED2431" w:rsidRDefault="007E0025" w:rsidP="007E0025">
      <w:pPr>
        <w:pStyle w:val="ListParagraph"/>
        <w:numPr>
          <w:ilvl w:val="0"/>
          <w:numId w:val="1"/>
        </w:numPr>
        <w:spacing w:before="100" w:beforeAutospacing="1" w:after="100" w:afterAutospacing="1" w:line="360" w:lineRule="auto"/>
        <w:ind w:left="426" w:hanging="426"/>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PROSES MEMBACA</w:t>
      </w:r>
    </w:p>
    <w:p w:rsidR="007E0025" w:rsidRDefault="007E0025" w:rsidP="007E0025">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Proses membaca diawali dari faktor psikis si calon pembaca. Jika calon pembaca mempunyai motivasi yang tinggi untuk membaca, maka hasil membacanya pun akan baik. Faktor psikis merupakan bagian dari faktor psikologi. Faktor psikologi merupakan faktor utama yang mempengaruhi kegiatan membaca. Hasil membaca akan baik, jika hati tenang, tentram, tidak ada halangan, dan membaca sesuai dengan kondisi, situasi, dan tujuannya.</w:t>
      </w:r>
    </w:p>
    <w:p w:rsidR="007E0025" w:rsidRDefault="007E0025" w:rsidP="007E0025">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Selain itu faktor yang dapat mempengaruhi membaca adalah faktor konseptual. Faktor konsep adalah membaca dilakukan karena ingin memahami suatu konsep. Melalui membaca, maka untuk memahami suatu konsep akan lebih jelas. </w:t>
      </w:r>
    </w:p>
    <w:p w:rsidR="007E0025" w:rsidRDefault="007E0025" w:rsidP="007E0025">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Faktor lain yang mempengaruhi kegiatan membaca adalah kebiasaan. Baik tidaknya cara orang membaca dapat dipengaruhi dari kebiasaannya. Misalnya kebiasaan menggerakan bibir akan menghambat kecepatan seseorang dalam membaca dan akan mempengaruhi pemahamannya terhadap bacaannya. Hal ini dapat terjadi karena dipengaruhi oleh kebiasaannya membaca dari kecil. Jadi faktor kebiasaan bisa mempengaruhi proses membaca seseorang.</w:t>
      </w:r>
    </w:p>
    <w:p w:rsidR="007E0025" w:rsidRDefault="007E0025" w:rsidP="007E002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E0025" w:rsidRDefault="007E0025" w:rsidP="007E0025">
      <w:pPr>
        <w:spacing w:after="0" w:line="360" w:lineRule="auto"/>
        <w:ind w:firstLine="720"/>
        <w:jc w:val="both"/>
        <w:rPr>
          <w:rFonts w:ascii="Times New Roman" w:eastAsia="Times New Roman" w:hAnsi="Times New Roman" w:cs="Times New Roman"/>
          <w:sz w:val="24"/>
          <w:szCs w:val="24"/>
        </w:rPr>
      </w:pPr>
    </w:p>
    <w:p w:rsidR="001267FA" w:rsidRDefault="001267FA"/>
    <w:sectPr w:rsidR="001267FA" w:rsidSect="001267FA">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A00" w:rsidRDefault="00324A00" w:rsidP="007E0025">
      <w:pPr>
        <w:spacing w:after="0" w:line="240" w:lineRule="auto"/>
      </w:pPr>
      <w:r>
        <w:separator/>
      </w:r>
    </w:p>
  </w:endnote>
  <w:endnote w:type="continuationSeparator" w:id="1">
    <w:p w:rsidR="00324A00" w:rsidRDefault="00324A00" w:rsidP="007E00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A00" w:rsidRDefault="00324A00" w:rsidP="007E0025">
      <w:pPr>
        <w:spacing w:after="0" w:line="240" w:lineRule="auto"/>
      </w:pPr>
      <w:r>
        <w:separator/>
      </w:r>
    </w:p>
  </w:footnote>
  <w:footnote w:type="continuationSeparator" w:id="1">
    <w:p w:rsidR="00324A00" w:rsidRDefault="00324A00" w:rsidP="007E00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025" w:rsidRDefault="007E0025" w:rsidP="007E0025">
    <w:pPr>
      <w:pStyle w:val="Header"/>
      <w:jc w:val="center"/>
      <w:rPr>
        <w:lang w:val="id-ID"/>
      </w:rPr>
    </w:pPr>
    <w:r>
      <w:rPr>
        <w:lang w:val="id-ID"/>
      </w:rPr>
      <w:t>PENGERTIAN MEMBACA</w:t>
    </w:r>
  </w:p>
  <w:p w:rsidR="007E0025" w:rsidRPr="007E0025" w:rsidRDefault="007E0025" w:rsidP="007E0025">
    <w:pPr>
      <w:pStyle w:val="Header"/>
      <w:jc w:val="center"/>
      <w:rPr>
        <w:lang w:val="id-ID"/>
      </w:rPr>
    </w:pPr>
    <w:r>
      <w:rPr>
        <w:lang w:val="id-ID"/>
      </w:rPr>
      <w:t>Oleh Hastari Mayrita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D4EDE"/>
    <w:multiLevelType w:val="hybridMultilevel"/>
    <w:tmpl w:val="1E38A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7E0025"/>
    <w:rsid w:val="001267FA"/>
    <w:rsid w:val="00324A00"/>
    <w:rsid w:val="006924B9"/>
    <w:rsid w:val="007E0025"/>
    <w:rsid w:val="0091295C"/>
    <w:rsid w:val="00F114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0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025"/>
    <w:pPr>
      <w:ind w:left="720"/>
      <w:contextualSpacing/>
    </w:pPr>
  </w:style>
  <w:style w:type="paragraph" w:styleId="Header">
    <w:name w:val="header"/>
    <w:basedOn w:val="Normal"/>
    <w:link w:val="HeaderChar"/>
    <w:uiPriority w:val="99"/>
    <w:semiHidden/>
    <w:unhideWhenUsed/>
    <w:rsid w:val="007E00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0025"/>
  </w:style>
  <w:style w:type="paragraph" w:styleId="Footer">
    <w:name w:val="footer"/>
    <w:basedOn w:val="Normal"/>
    <w:link w:val="FooterChar"/>
    <w:uiPriority w:val="99"/>
    <w:semiHidden/>
    <w:unhideWhenUsed/>
    <w:rsid w:val="007E00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00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2013-12-13T00:35:00Z</dcterms:created>
  <dcterms:modified xsi:type="dcterms:W3CDTF">2013-12-13T00:36:00Z</dcterms:modified>
</cp:coreProperties>
</file>