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6C4" w:rsidRDefault="00E005FF">
      <w:proofErr w:type="spellStart"/>
      <w:r>
        <w:t>Pertemuan</w:t>
      </w:r>
      <w:proofErr w:type="spellEnd"/>
      <w:r>
        <w:t xml:space="preserve"> 1</w:t>
      </w:r>
    </w:p>
    <w:p w:rsidR="00E005FF" w:rsidRPr="005B0D65" w:rsidRDefault="00E005FF" w:rsidP="00E005FF">
      <w:pPr>
        <w:spacing w:line="360" w:lineRule="auto"/>
        <w:jc w:val="center"/>
        <w:rPr>
          <w:b/>
        </w:rPr>
      </w:pPr>
      <w:r w:rsidRPr="005B0D65">
        <w:rPr>
          <w:b/>
        </w:rPr>
        <w:t>BAB I</w:t>
      </w:r>
    </w:p>
    <w:p w:rsidR="00E005FF" w:rsidRPr="005B0D65" w:rsidRDefault="00E005FF" w:rsidP="00E005FF">
      <w:pPr>
        <w:spacing w:line="360" w:lineRule="auto"/>
        <w:jc w:val="center"/>
        <w:rPr>
          <w:b/>
        </w:rPr>
      </w:pPr>
      <w:r w:rsidRPr="005B0D65">
        <w:rPr>
          <w:b/>
        </w:rPr>
        <w:t>PENDAHULUAN</w:t>
      </w:r>
    </w:p>
    <w:p w:rsidR="00E005FF" w:rsidRDefault="00E005FF" w:rsidP="00E005FF"/>
    <w:p w:rsidR="00E005FF" w:rsidRDefault="00E005FF" w:rsidP="00E005FF">
      <w:pPr>
        <w:spacing w:line="360" w:lineRule="auto"/>
        <w:jc w:val="both"/>
      </w:pPr>
    </w:p>
    <w:p w:rsidR="00E005FF" w:rsidRDefault="00E005FF" w:rsidP="00E005FF">
      <w:pPr>
        <w:spacing w:line="360" w:lineRule="auto"/>
        <w:jc w:val="both"/>
      </w:pPr>
      <w:proofErr w:type="spellStart"/>
      <w:proofErr w:type="gramStart"/>
      <w:r>
        <w:t>Mekanika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cabang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mekanika</w:t>
      </w:r>
      <w:proofErr w:type="spellEnd"/>
      <w:r>
        <w:t xml:space="preserve"> </w:t>
      </w:r>
      <w:proofErr w:type="spellStart"/>
      <w:r>
        <w:t>terapan</w:t>
      </w:r>
      <w:proofErr w:type="spellEnd"/>
      <w:r>
        <w:t xml:space="preserve"> yang </w:t>
      </w:r>
      <w:proofErr w:type="spellStart"/>
      <w:r>
        <w:t>membahas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benda</w:t>
      </w:r>
      <w:proofErr w:type="spellEnd"/>
      <w:r>
        <w:t xml:space="preserve"> </w:t>
      </w:r>
      <w:proofErr w:type="spellStart"/>
      <w:r>
        <w:t>padat</w:t>
      </w:r>
      <w:proofErr w:type="spellEnd"/>
      <w:r>
        <w:t xml:space="preserve"> yang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berbagai</w:t>
      </w:r>
      <w:proofErr w:type="spellEnd"/>
      <w:r>
        <w:t xml:space="preserve"> </w:t>
      </w:r>
      <w:proofErr w:type="spellStart"/>
      <w:r>
        <w:t>pembebanan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Tujuan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mekanika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menentukan</w:t>
      </w:r>
      <w:proofErr w:type="spellEnd"/>
      <w:r>
        <w:t xml:space="preserve"> </w:t>
      </w:r>
      <w:proofErr w:type="spellStart"/>
      <w:r>
        <w:t>tegangan</w:t>
      </w:r>
      <w:proofErr w:type="spellEnd"/>
      <w:r>
        <w:t xml:space="preserve"> (stress), </w:t>
      </w:r>
      <w:proofErr w:type="spellStart"/>
      <w:r>
        <w:t>regangan</w:t>
      </w:r>
      <w:proofErr w:type="spellEnd"/>
      <w:r>
        <w:t xml:space="preserve"> (strain),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peralihan</w:t>
      </w:r>
      <w:proofErr w:type="spellEnd"/>
      <w:r>
        <w:t xml:space="preserve"> (displacement)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struktur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komponen-komponennya</w:t>
      </w:r>
      <w:proofErr w:type="spellEnd"/>
      <w:r>
        <w:t xml:space="preserve"> </w:t>
      </w:r>
      <w:proofErr w:type="spellStart"/>
      <w:r>
        <w:t>akibat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yang </w:t>
      </w:r>
      <w:proofErr w:type="spellStart"/>
      <w:r>
        <w:t>bekerja</w:t>
      </w:r>
      <w:proofErr w:type="spellEnd"/>
      <w:r>
        <w:t>.</w:t>
      </w:r>
      <w:proofErr w:type="gramEnd"/>
      <w:r>
        <w:t xml:space="preserve"> </w:t>
      </w:r>
    </w:p>
    <w:p w:rsidR="00E005FF" w:rsidRDefault="00E005FF" w:rsidP="00E005FF">
      <w:pPr>
        <w:spacing w:line="360" w:lineRule="auto"/>
        <w:jc w:val="both"/>
      </w:pPr>
    </w:p>
    <w:p w:rsidR="00E005FF" w:rsidRPr="00AA3B78" w:rsidRDefault="00E005FF" w:rsidP="00E005FF">
      <w:pPr>
        <w:numPr>
          <w:ilvl w:val="1"/>
          <w:numId w:val="1"/>
        </w:numPr>
        <w:spacing w:line="480" w:lineRule="auto"/>
        <w:jc w:val="both"/>
        <w:rPr>
          <w:b/>
        </w:rPr>
      </w:pPr>
      <w:proofErr w:type="spellStart"/>
      <w:r w:rsidRPr="00AA3B78">
        <w:rPr>
          <w:b/>
        </w:rPr>
        <w:t>Tegangan</w:t>
      </w:r>
      <w:proofErr w:type="spellEnd"/>
      <w:r w:rsidRPr="00AA3B78">
        <w:rPr>
          <w:b/>
        </w:rPr>
        <w:t xml:space="preserve"> Normal</w:t>
      </w:r>
    </w:p>
    <w:p w:rsidR="00E005FF" w:rsidRDefault="00E005FF" w:rsidP="00E005FF">
      <w:pPr>
        <w:spacing w:line="360" w:lineRule="auto"/>
        <w:jc w:val="both"/>
      </w:pPr>
      <w:proofErr w:type="spellStart"/>
      <w:proofErr w:type="gramStart"/>
      <w:r>
        <w:t>Konsep</w:t>
      </w:r>
      <w:proofErr w:type="spellEnd"/>
      <w:r>
        <w:t xml:space="preserve"> paling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mekanika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tegangan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regangan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Konsep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diilustrasikan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yang paling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yang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 xml:space="preserve"> 1.1.</w:t>
      </w:r>
      <w:proofErr w:type="gramEnd"/>
    </w:p>
    <w:p w:rsidR="00E005FF" w:rsidRDefault="00E005FF" w:rsidP="00E005FF">
      <w:pPr>
        <w:spacing w:line="360" w:lineRule="auto"/>
        <w:jc w:val="both"/>
      </w:pPr>
    </w:p>
    <w:p w:rsidR="00E005FF" w:rsidRDefault="00E005FF" w:rsidP="00E005FF">
      <w:pPr>
        <w:spacing w:line="360" w:lineRule="auto"/>
        <w:jc w:val="center"/>
      </w:pPr>
      <w:r>
        <w:object w:dxaOrig="7028" w:dyaOrig="5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1.25pt;height:250.45pt" o:ole="">
            <v:imagedata r:id="rId5" o:title=""/>
          </v:shape>
          <o:OLEObject Type="Embed" ProgID="Visio.Drawing.11" ShapeID="_x0000_i1025" DrawAspect="Content" ObjectID="_1382782167" r:id="rId6"/>
        </w:object>
      </w:r>
    </w:p>
    <w:p w:rsidR="00E005FF" w:rsidRPr="00E06289" w:rsidRDefault="00E005FF" w:rsidP="00E005FF">
      <w:pPr>
        <w:spacing w:line="360" w:lineRule="auto"/>
        <w:jc w:val="center"/>
        <w:rPr>
          <w:b/>
          <w:sz w:val="20"/>
          <w:szCs w:val="20"/>
        </w:rPr>
      </w:pPr>
      <w:proofErr w:type="spellStart"/>
      <w:proofErr w:type="gramStart"/>
      <w:r w:rsidRPr="00E06289">
        <w:rPr>
          <w:b/>
          <w:sz w:val="20"/>
          <w:szCs w:val="20"/>
        </w:rPr>
        <w:t>Gambar</w:t>
      </w:r>
      <w:proofErr w:type="spellEnd"/>
      <w:r w:rsidRPr="00E06289">
        <w:rPr>
          <w:b/>
          <w:sz w:val="20"/>
          <w:szCs w:val="20"/>
        </w:rPr>
        <w:t xml:space="preserve"> 1.1.</w:t>
      </w:r>
      <w:proofErr w:type="gramEnd"/>
      <w:r w:rsidRPr="00E06289">
        <w:rPr>
          <w:b/>
          <w:sz w:val="20"/>
          <w:szCs w:val="20"/>
        </w:rPr>
        <w:t xml:space="preserve"> </w:t>
      </w:r>
      <w:proofErr w:type="spellStart"/>
      <w:r w:rsidRPr="00E06289">
        <w:rPr>
          <w:b/>
          <w:sz w:val="20"/>
          <w:szCs w:val="20"/>
        </w:rPr>
        <w:t>Batang</w:t>
      </w:r>
      <w:proofErr w:type="spellEnd"/>
      <w:r w:rsidRPr="00E06289">
        <w:rPr>
          <w:b/>
          <w:sz w:val="20"/>
          <w:szCs w:val="20"/>
        </w:rPr>
        <w:t xml:space="preserve"> </w:t>
      </w:r>
      <w:proofErr w:type="spellStart"/>
      <w:r w:rsidRPr="00E06289">
        <w:rPr>
          <w:b/>
          <w:sz w:val="20"/>
          <w:szCs w:val="20"/>
        </w:rPr>
        <w:t>prismatis</w:t>
      </w:r>
      <w:proofErr w:type="spellEnd"/>
      <w:r w:rsidRPr="00E06289">
        <w:rPr>
          <w:b/>
          <w:sz w:val="20"/>
          <w:szCs w:val="20"/>
        </w:rPr>
        <w:t xml:space="preserve"> yang </w:t>
      </w:r>
      <w:proofErr w:type="spellStart"/>
      <w:r w:rsidRPr="00E06289">
        <w:rPr>
          <w:b/>
          <w:sz w:val="20"/>
          <w:szCs w:val="20"/>
        </w:rPr>
        <w:t>mengalami</w:t>
      </w:r>
      <w:proofErr w:type="spellEnd"/>
      <w:r w:rsidRPr="00E06289">
        <w:rPr>
          <w:b/>
          <w:sz w:val="20"/>
          <w:szCs w:val="20"/>
        </w:rPr>
        <w:t xml:space="preserve"> </w:t>
      </w:r>
      <w:proofErr w:type="spellStart"/>
      <w:r w:rsidRPr="00E06289">
        <w:rPr>
          <w:b/>
          <w:sz w:val="20"/>
          <w:szCs w:val="20"/>
        </w:rPr>
        <w:t>tarik</w:t>
      </w:r>
      <w:proofErr w:type="spellEnd"/>
    </w:p>
    <w:p w:rsidR="00E005FF" w:rsidRDefault="00E005FF" w:rsidP="00E005FF">
      <w:pPr>
        <w:jc w:val="both"/>
      </w:pPr>
    </w:p>
    <w:p w:rsidR="00E005FF" w:rsidRDefault="00E005FF" w:rsidP="00E005FF">
      <w:pPr>
        <w:spacing w:line="360" w:lineRule="auto"/>
        <w:jc w:val="both"/>
      </w:pPr>
      <w:proofErr w:type="spellStart"/>
      <w:r>
        <w:t>Jika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ditarik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>
            <w:t>gaya</w:t>
          </w:r>
        </w:smartTag>
      </w:smartTag>
      <w:proofErr w:type="spellEnd"/>
      <w:proofErr w:type="gramEnd"/>
      <w:r>
        <w:t xml:space="preserve"> P,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tegangannya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tegangan</w:t>
      </w:r>
      <w:proofErr w:type="spellEnd"/>
      <w:r>
        <w:t xml:space="preserve"> </w:t>
      </w:r>
      <w:proofErr w:type="spellStart"/>
      <w:r>
        <w:t>tarik</w:t>
      </w:r>
      <w:proofErr w:type="spellEnd"/>
      <w:r>
        <w:t xml:space="preserve"> (</w:t>
      </w:r>
      <w:r w:rsidRPr="007F0A08">
        <w:rPr>
          <w:i/>
        </w:rPr>
        <w:t>tensile stress</w:t>
      </w:r>
      <w:r>
        <w:t xml:space="preserve">),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gayanya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</w:t>
      </w:r>
      <w:proofErr w:type="spellStart"/>
      <w:r>
        <w:t>sebaliknya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tekan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tegangan</w:t>
      </w:r>
      <w:proofErr w:type="spellEnd"/>
      <w:r>
        <w:t xml:space="preserve"> </w:t>
      </w:r>
      <w:proofErr w:type="spellStart"/>
      <w:r>
        <w:t>tekan</w:t>
      </w:r>
      <w:proofErr w:type="spellEnd"/>
      <w:r>
        <w:t xml:space="preserve"> (</w:t>
      </w:r>
      <w:r w:rsidRPr="007F0A08">
        <w:rPr>
          <w:i/>
        </w:rPr>
        <w:t>compressive stress</w:t>
      </w:r>
      <w:r>
        <w:t xml:space="preserve">). </w:t>
      </w:r>
      <w:proofErr w:type="spellStart"/>
      <w:proofErr w:type="gramStart"/>
      <w:r>
        <w:t>Karena</w:t>
      </w:r>
      <w:proofErr w:type="spellEnd"/>
      <w:r>
        <w:t xml:space="preserve"> </w:t>
      </w:r>
      <w:proofErr w:type="spellStart"/>
      <w:r>
        <w:t>tegangan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arah</w:t>
      </w:r>
      <w:proofErr w:type="spellEnd"/>
      <w:r>
        <w:t xml:space="preserve"> yang </w:t>
      </w:r>
      <w:proofErr w:type="spellStart"/>
      <w:r>
        <w:lastRenderedPageBreak/>
        <w:t>tegak</w:t>
      </w:r>
      <w:proofErr w:type="spellEnd"/>
      <w:r>
        <w:t xml:space="preserve"> </w:t>
      </w:r>
      <w:proofErr w:type="spellStart"/>
      <w:r>
        <w:t>lurus</w:t>
      </w:r>
      <w:proofErr w:type="spellEnd"/>
      <w:r>
        <w:t xml:space="preserve"> </w:t>
      </w:r>
      <w:proofErr w:type="spellStart"/>
      <w:r>
        <w:t>penampang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tegangan</w:t>
      </w:r>
      <w:proofErr w:type="spellEnd"/>
      <w:r>
        <w:t xml:space="preserve"> normal (</w:t>
      </w:r>
      <w:r w:rsidRPr="003D2527">
        <w:rPr>
          <w:i/>
        </w:rPr>
        <w:t>normal stress</w:t>
      </w:r>
      <w:r>
        <w:t>).</w:t>
      </w:r>
      <w:proofErr w:type="gramEnd"/>
      <w:r>
        <w:t xml:space="preserve"> </w:t>
      </w:r>
      <w:proofErr w:type="spellStart"/>
      <w:proofErr w:type="gramStart"/>
      <w:r>
        <w:t>Jadi</w:t>
      </w:r>
      <w:proofErr w:type="spellEnd"/>
      <w:r>
        <w:t xml:space="preserve"> </w:t>
      </w:r>
      <w:proofErr w:type="spellStart"/>
      <w:r>
        <w:t>tegangan</w:t>
      </w:r>
      <w:proofErr w:type="spellEnd"/>
      <w:r>
        <w:t xml:space="preserve"> normal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tarik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tekan</w:t>
      </w:r>
      <w:proofErr w:type="spellEnd"/>
      <w:r>
        <w:t>.</w:t>
      </w:r>
      <w:proofErr w:type="gram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tegangan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proofErr w:type="gramStart"/>
      <w:r>
        <w:t>adalah</w:t>
      </w:r>
      <w:proofErr w:type="spellEnd"/>
      <w:r>
        <w:t xml:space="preserve"> :</w:t>
      </w:r>
      <w:proofErr w:type="gramEnd"/>
    </w:p>
    <w:p w:rsidR="00E005FF" w:rsidRDefault="00E005FF" w:rsidP="00E005FF">
      <w:pPr>
        <w:spacing w:line="360" w:lineRule="auto"/>
        <w:ind w:left="2880" w:firstLine="720"/>
        <w:jc w:val="both"/>
      </w:pPr>
      <w:r w:rsidRPr="00FF6B4C">
        <w:rPr>
          <w:position w:val="-24"/>
        </w:rPr>
        <w:object w:dxaOrig="700" w:dyaOrig="620">
          <v:shape id="_x0000_i1026" type="#_x0000_t75" style="width:35.05pt;height:31.3pt" o:ole="">
            <v:imagedata r:id="rId7" o:title=""/>
          </v:shape>
          <o:OLEObject Type="Embed" ProgID="Equation.3" ShapeID="_x0000_i1026" DrawAspect="Content" ObjectID="_1382782168" r:id="rId8"/>
        </w:object>
      </w:r>
      <w:r>
        <w:tab/>
      </w:r>
      <w:r>
        <w:tab/>
      </w:r>
      <w:r>
        <w:tab/>
      </w:r>
      <w:r>
        <w:tab/>
      </w:r>
      <w:r>
        <w:tab/>
        <w:t>(1.1)</w:t>
      </w:r>
    </w:p>
    <w:p w:rsidR="00E005FF" w:rsidRDefault="00E005FF" w:rsidP="00E005FF">
      <w:pPr>
        <w:spacing w:line="480" w:lineRule="auto"/>
        <w:rPr>
          <w:b/>
          <w:color w:val="0000FF"/>
        </w:rPr>
      </w:pPr>
      <w:proofErr w:type="spellStart"/>
      <w:r w:rsidRPr="007F4669">
        <w:rPr>
          <w:b/>
          <w:color w:val="0000FF"/>
        </w:rPr>
        <w:t>Contoh</w:t>
      </w:r>
      <w:proofErr w:type="spellEnd"/>
      <w:r w:rsidRPr="007F4669">
        <w:rPr>
          <w:b/>
          <w:color w:val="0000FF"/>
        </w:rPr>
        <w:t xml:space="preserve"> </w:t>
      </w:r>
      <w:proofErr w:type="gramStart"/>
      <w:r w:rsidRPr="007F4669">
        <w:rPr>
          <w:b/>
          <w:color w:val="0000FF"/>
        </w:rPr>
        <w:t>1.1 :</w:t>
      </w:r>
      <w:proofErr w:type="gramEnd"/>
    </w:p>
    <w:p w:rsidR="00E005FF" w:rsidRDefault="00E005FF" w:rsidP="00E005FF">
      <w:pPr>
        <w:spacing w:line="360" w:lineRule="auto"/>
        <w:jc w:val="both"/>
        <w:rPr>
          <w:color w:val="000000"/>
        </w:rPr>
      </w:pPr>
      <w:proofErr w:type="spellStart"/>
      <w:r w:rsidRPr="00291E3A">
        <w:rPr>
          <w:color w:val="000000"/>
        </w:rPr>
        <w:t>Suatu</w:t>
      </w:r>
      <w:proofErr w:type="spellEnd"/>
      <w:r w:rsidRPr="00291E3A">
        <w:rPr>
          <w:color w:val="000000"/>
        </w:rPr>
        <w:t xml:space="preserve"> </w:t>
      </w:r>
      <w:proofErr w:type="spellStart"/>
      <w:r w:rsidRPr="00291E3A">
        <w:rPr>
          <w:color w:val="000000"/>
        </w:rPr>
        <w:t>batang</w:t>
      </w:r>
      <w:proofErr w:type="spellEnd"/>
      <w:r w:rsidRPr="00291E3A">
        <w:rPr>
          <w:color w:val="000000"/>
        </w:rPr>
        <w:t xml:space="preserve"> </w:t>
      </w:r>
      <w:proofErr w:type="spellStart"/>
      <w:r w:rsidRPr="00291E3A">
        <w:rPr>
          <w:color w:val="000000"/>
        </w:rPr>
        <w:t>perunggu</w:t>
      </w:r>
      <w:proofErr w:type="spellEnd"/>
      <w:r w:rsidRPr="00291E3A">
        <w:rPr>
          <w:color w:val="000000"/>
        </w:rPr>
        <w:t xml:space="preserve"> </w:t>
      </w:r>
      <w:proofErr w:type="spellStart"/>
      <w:r w:rsidRPr="00291E3A">
        <w:rPr>
          <w:color w:val="000000"/>
        </w:rPr>
        <w:t>mempunyai</w:t>
      </w:r>
      <w:proofErr w:type="spellEnd"/>
      <w:r w:rsidRPr="00291E3A">
        <w:rPr>
          <w:color w:val="000000"/>
        </w:rPr>
        <w:t xml:space="preserve"> </w:t>
      </w:r>
      <w:proofErr w:type="spellStart"/>
      <w:r w:rsidRPr="00291E3A">
        <w:rPr>
          <w:color w:val="000000"/>
        </w:rPr>
        <w:t>dua</w:t>
      </w:r>
      <w:proofErr w:type="spellEnd"/>
      <w:r w:rsidRPr="00291E3A">
        <w:rPr>
          <w:color w:val="000000"/>
        </w:rPr>
        <w:t xml:space="preserve"> </w:t>
      </w:r>
      <w:proofErr w:type="spellStart"/>
      <w:r w:rsidRPr="00291E3A">
        <w:rPr>
          <w:color w:val="000000"/>
        </w:rPr>
        <w:t>penampang</w:t>
      </w:r>
      <w:proofErr w:type="spellEnd"/>
      <w:r w:rsidRPr="00291E3A">
        <w:rPr>
          <w:color w:val="000000"/>
        </w:rPr>
        <w:t xml:space="preserve"> </w:t>
      </w:r>
      <w:proofErr w:type="spellStart"/>
      <w:r w:rsidRPr="00291E3A">
        <w:rPr>
          <w:color w:val="000000"/>
        </w:rPr>
        <w:t>berbeda</w:t>
      </w:r>
      <w:proofErr w:type="spellEnd"/>
      <w:r w:rsidRPr="00291E3A">
        <w:rPr>
          <w:color w:val="000000"/>
        </w:rPr>
        <w:t xml:space="preserve"> yang </w:t>
      </w:r>
      <w:proofErr w:type="spellStart"/>
      <w:r w:rsidRPr="00291E3A">
        <w:rPr>
          <w:color w:val="000000"/>
        </w:rPr>
        <w:t>dibebani</w:t>
      </w:r>
      <w:proofErr w:type="spellEnd"/>
      <w:r w:rsidRPr="00291E3A">
        <w:rPr>
          <w:color w:val="000000"/>
        </w:rPr>
        <w:t xml:space="preserve"> </w:t>
      </w:r>
      <w:proofErr w:type="spellStart"/>
      <w:r w:rsidRPr="00291E3A">
        <w:rPr>
          <w:color w:val="000000"/>
        </w:rPr>
        <w:t>oleh</w:t>
      </w:r>
      <w:proofErr w:type="spellEnd"/>
      <w:r w:rsidRPr="00291E3A">
        <w:rPr>
          <w:color w:val="000000"/>
        </w:rPr>
        <w:t xml:space="preserve"> </w:t>
      </w:r>
      <w:proofErr w:type="spellStart"/>
      <w:proofErr w:type="gramStart"/>
      <w:smartTag w:uri="urn:schemas-microsoft-com:office:smarttags" w:element="place">
        <w:smartTag w:uri="urn:schemas-microsoft-com:office:smarttags" w:element="City">
          <w:r w:rsidRPr="00291E3A">
            <w:rPr>
              <w:color w:val="000000"/>
            </w:rPr>
            <w:t>gaya</w:t>
          </w:r>
        </w:smartTag>
      </w:smartTag>
      <w:proofErr w:type="spellEnd"/>
      <w:proofErr w:type="gramEnd"/>
      <w:r w:rsidRPr="00291E3A">
        <w:rPr>
          <w:color w:val="000000"/>
        </w:rPr>
        <w:t xml:space="preserve"> </w:t>
      </w:r>
      <w:proofErr w:type="spellStart"/>
      <w:r w:rsidRPr="00291E3A">
        <w:rPr>
          <w:color w:val="000000"/>
        </w:rPr>
        <w:t>aksial</w:t>
      </w:r>
      <w:proofErr w:type="spellEnd"/>
      <w:r w:rsidRPr="00291E3A">
        <w:rPr>
          <w:color w:val="000000"/>
        </w:rPr>
        <w:t xml:space="preserve"> P</w:t>
      </w:r>
      <w:r w:rsidRPr="000B1CC5">
        <w:rPr>
          <w:color w:val="000000"/>
          <w:vertAlign w:val="subscript"/>
        </w:rPr>
        <w:t>1</w:t>
      </w:r>
      <w:r w:rsidRPr="00291E3A">
        <w:rPr>
          <w:color w:val="000000"/>
        </w:rPr>
        <w:t xml:space="preserve"> </w:t>
      </w:r>
      <w:proofErr w:type="spellStart"/>
      <w:r w:rsidRPr="00291E3A">
        <w:rPr>
          <w:color w:val="000000"/>
        </w:rPr>
        <w:t>dan</w:t>
      </w:r>
      <w:proofErr w:type="spellEnd"/>
      <w:r w:rsidRPr="00291E3A">
        <w:rPr>
          <w:color w:val="000000"/>
        </w:rPr>
        <w:t xml:space="preserve"> P</w:t>
      </w:r>
      <w:r w:rsidRPr="000B1CC5">
        <w:rPr>
          <w:color w:val="000000"/>
          <w:vertAlign w:val="subscript"/>
        </w:rPr>
        <w:t>2</w:t>
      </w:r>
      <w:r>
        <w:rPr>
          <w:color w:val="000000"/>
          <w:vertAlign w:val="subscript"/>
        </w:rPr>
        <w:t xml:space="preserve"> </w:t>
      </w:r>
      <w:proofErr w:type="spellStart"/>
      <w:r>
        <w:rPr>
          <w:color w:val="000000"/>
        </w:rPr>
        <w:t>seperti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tergambar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Hitunglah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tegangan</w:t>
      </w:r>
      <w:proofErr w:type="spellEnd"/>
      <w:r>
        <w:rPr>
          <w:color w:val="000000"/>
        </w:rPr>
        <w:t xml:space="preserve"> normal </w:t>
      </w:r>
      <w:proofErr w:type="spellStart"/>
      <w:r>
        <w:rPr>
          <w:color w:val="000000"/>
        </w:rPr>
        <w:t>batang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tersebut</w:t>
      </w:r>
      <w:proofErr w:type="spellEnd"/>
      <w:r>
        <w:rPr>
          <w:color w:val="000000"/>
        </w:rPr>
        <w:t>!</w:t>
      </w:r>
    </w:p>
    <w:p w:rsidR="00E005FF" w:rsidRDefault="00E005FF" w:rsidP="00E005FF">
      <w:pPr>
        <w:spacing w:line="480" w:lineRule="auto"/>
        <w:jc w:val="both"/>
      </w:pPr>
      <w:r>
        <w:object w:dxaOrig="11248" w:dyaOrig="4842">
          <v:shape id="_x0000_i1027" type="#_x0000_t75" style="width:396.3pt;height:170.9pt" o:ole="">
            <v:imagedata r:id="rId9" o:title=""/>
          </v:shape>
          <o:OLEObject Type="Embed" ProgID="Visio.Drawing.11" ShapeID="_x0000_i1027" DrawAspect="Content" ObjectID="_1382782169" r:id="rId10"/>
        </w:object>
      </w:r>
    </w:p>
    <w:p w:rsidR="00E005FF" w:rsidRPr="00D27917" w:rsidRDefault="00E005FF" w:rsidP="00E005FF">
      <w:pPr>
        <w:spacing w:line="480" w:lineRule="auto"/>
        <w:jc w:val="both"/>
        <w:rPr>
          <w:b/>
          <w:color w:val="0000FF"/>
        </w:rPr>
      </w:pPr>
      <w:proofErr w:type="spellStart"/>
      <w:proofErr w:type="gramStart"/>
      <w:r w:rsidRPr="00D27917">
        <w:rPr>
          <w:b/>
          <w:color w:val="0000FF"/>
        </w:rPr>
        <w:t>Penyelesaian</w:t>
      </w:r>
      <w:proofErr w:type="spellEnd"/>
      <w:r w:rsidRPr="00D27917">
        <w:rPr>
          <w:b/>
          <w:color w:val="0000FF"/>
        </w:rPr>
        <w:t xml:space="preserve"> :</w:t>
      </w:r>
      <w:proofErr w:type="gramEnd"/>
    </w:p>
    <w:p w:rsidR="00E005FF" w:rsidRDefault="00E005FF" w:rsidP="00E005FF">
      <w:pPr>
        <w:spacing w:line="360" w:lineRule="auto"/>
        <w:jc w:val="both"/>
        <w:rPr>
          <w:color w:val="000000"/>
        </w:rPr>
      </w:pPr>
      <w:r w:rsidRPr="0029357C">
        <w:rPr>
          <w:color w:val="000000"/>
          <w:position w:val="-10"/>
        </w:rPr>
        <w:object w:dxaOrig="3879" w:dyaOrig="380">
          <v:shape id="_x0000_i1028" type="#_x0000_t75" style="width:194.1pt;height:18.8pt" o:ole="">
            <v:imagedata r:id="rId11" o:title=""/>
          </v:shape>
          <o:OLEObject Type="Embed" ProgID="Equation.3" ShapeID="_x0000_i1028" DrawAspect="Content" ObjectID="_1382782170" r:id="rId12"/>
        </w:object>
      </w:r>
    </w:p>
    <w:p w:rsidR="00E005FF" w:rsidRDefault="00E005FF" w:rsidP="00E005FF">
      <w:pPr>
        <w:spacing w:line="360" w:lineRule="auto"/>
        <w:jc w:val="both"/>
        <w:rPr>
          <w:color w:val="000000"/>
        </w:rPr>
      </w:pPr>
      <w:r w:rsidRPr="0029357C">
        <w:rPr>
          <w:color w:val="000000"/>
          <w:position w:val="-10"/>
        </w:rPr>
        <w:object w:dxaOrig="4120" w:dyaOrig="380">
          <v:shape id="_x0000_i1029" type="#_x0000_t75" style="width:206pt;height:18.8pt" o:ole="">
            <v:imagedata r:id="rId13" o:title=""/>
          </v:shape>
          <o:OLEObject Type="Embed" ProgID="Equation.3" ShapeID="_x0000_i1029" DrawAspect="Content" ObjectID="_1382782171" r:id="rId14"/>
        </w:object>
      </w:r>
    </w:p>
    <w:p w:rsidR="00E005FF" w:rsidRDefault="00E005FF" w:rsidP="00E005FF">
      <w:pPr>
        <w:spacing w:line="360" w:lineRule="auto"/>
        <w:jc w:val="both"/>
      </w:pPr>
      <w:r w:rsidRPr="00837873">
        <w:rPr>
          <w:position w:val="-62"/>
        </w:rPr>
        <w:object w:dxaOrig="2799" w:dyaOrig="1359">
          <v:shape id="_x0000_i1030" type="#_x0000_t75" style="width:140.25pt;height:68.25pt" o:ole="">
            <v:imagedata r:id="rId15" o:title=""/>
          </v:shape>
          <o:OLEObject Type="Embed" ProgID="Equation.3" ShapeID="_x0000_i1030" DrawAspect="Content" ObjectID="_1382782172" r:id="rId16"/>
        </w:object>
      </w:r>
    </w:p>
    <w:p w:rsidR="00E005FF" w:rsidRDefault="00E005FF" w:rsidP="00E005FF">
      <w:pPr>
        <w:spacing w:line="360" w:lineRule="auto"/>
        <w:jc w:val="both"/>
      </w:pPr>
      <w:r w:rsidRPr="00837873">
        <w:rPr>
          <w:position w:val="-62"/>
        </w:rPr>
        <w:object w:dxaOrig="3480" w:dyaOrig="1359">
          <v:shape id="_x0000_i1031" type="#_x0000_t75" style="width:174.05pt;height:68.25pt" o:ole="">
            <v:imagedata r:id="rId17" o:title=""/>
          </v:shape>
          <o:OLEObject Type="Embed" ProgID="Equation.3" ShapeID="_x0000_i1031" DrawAspect="Content" ObjectID="_1382782173" r:id="rId18"/>
        </w:object>
      </w:r>
    </w:p>
    <w:p w:rsidR="00E005FF" w:rsidRDefault="00E005FF" w:rsidP="00E005FF">
      <w:pPr>
        <w:spacing w:line="360" w:lineRule="auto"/>
        <w:jc w:val="both"/>
      </w:pPr>
    </w:p>
    <w:p w:rsidR="00E005FF" w:rsidRDefault="00E005FF" w:rsidP="00E005FF">
      <w:pPr>
        <w:spacing w:line="360" w:lineRule="auto"/>
        <w:jc w:val="both"/>
      </w:pPr>
    </w:p>
    <w:p w:rsidR="00E005FF" w:rsidRDefault="00E005FF" w:rsidP="00E005FF">
      <w:pPr>
        <w:spacing w:line="360" w:lineRule="auto"/>
        <w:jc w:val="both"/>
      </w:pPr>
    </w:p>
    <w:p w:rsidR="00E005FF" w:rsidRPr="007F4669" w:rsidRDefault="00E005FF" w:rsidP="00E005FF">
      <w:pPr>
        <w:spacing w:line="480" w:lineRule="auto"/>
        <w:rPr>
          <w:b/>
          <w:color w:val="0000FF"/>
        </w:rPr>
      </w:pPr>
      <w:proofErr w:type="spellStart"/>
      <w:r w:rsidRPr="007F4669">
        <w:rPr>
          <w:b/>
          <w:color w:val="0000FF"/>
        </w:rPr>
        <w:t>Contoh</w:t>
      </w:r>
      <w:proofErr w:type="spellEnd"/>
      <w:r w:rsidRPr="007F4669">
        <w:rPr>
          <w:b/>
          <w:color w:val="0000FF"/>
        </w:rPr>
        <w:t xml:space="preserve"> </w:t>
      </w:r>
      <w:proofErr w:type="gramStart"/>
      <w:r w:rsidRPr="007F4669">
        <w:rPr>
          <w:b/>
          <w:color w:val="0000FF"/>
        </w:rPr>
        <w:t>1.</w:t>
      </w:r>
      <w:r>
        <w:rPr>
          <w:b/>
          <w:color w:val="0000FF"/>
        </w:rPr>
        <w:t>2</w:t>
      </w:r>
      <w:r w:rsidRPr="007F4669">
        <w:rPr>
          <w:b/>
          <w:color w:val="0000FF"/>
        </w:rPr>
        <w:t xml:space="preserve"> :</w:t>
      </w:r>
      <w:proofErr w:type="gramEnd"/>
    </w:p>
    <w:p w:rsidR="00E005FF" w:rsidRDefault="00E005FF" w:rsidP="00E005FF">
      <w:pPr>
        <w:spacing w:line="360" w:lineRule="auto"/>
        <w:jc w:val="both"/>
      </w:pPr>
      <w:proofErr w:type="spellStart"/>
      <w:proofErr w:type="gramStart"/>
      <w:r>
        <w:lastRenderedPageBreak/>
        <w:t>Suatu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tiga</w:t>
      </w:r>
      <w:proofErr w:type="spellEnd"/>
      <w:r>
        <w:t xml:space="preserve"> material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baja</w:t>
      </w:r>
      <w:proofErr w:type="spellEnd"/>
      <w:r>
        <w:t xml:space="preserve">, </w:t>
      </w:r>
      <w:proofErr w:type="spellStart"/>
      <w:r>
        <w:t>aluminium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perunggu</w:t>
      </w:r>
      <w:proofErr w:type="spellEnd"/>
      <w:r>
        <w:t xml:space="preserve"> yang </w:t>
      </w:r>
      <w:proofErr w:type="spellStart"/>
      <w:r>
        <w:t>dihubungkan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kaku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Beban</w:t>
      </w:r>
      <w:proofErr w:type="spellEnd"/>
      <w:r>
        <w:t xml:space="preserve"> </w:t>
      </w:r>
      <w:proofErr w:type="spellStart"/>
      <w:r>
        <w:t>aksial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kedudukan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diperlihatkan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gambar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Penampang</w:t>
      </w:r>
      <w:proofErr w:type="spellEnd"/>
      <w:r>
        <w:t xml:space="preserve"> </w:t>
      </w:r>
      <w:proofErr w:type="spellStart"/>
      <w:r>
        <w:t>batang</w:t>
      </w:r>
      <w:proofErr w:type="spellEnd"/>
      <w:r>
        <w:t xml:space="preserve"> </w:t>
      </w:r>
      <w:proofErr w:type="spellStart"/>
      <w:r>
        <w:t>berbentuk</w:t>
      </w:r>
      <w:proofErr w:type="spellEnd"/>
      <w:r>
        <w:t xml:space="preserve"> </w:t>
      </w:r>
      <w:proofErr w:type="spellStart"/>
      <w:r>
        <w:t>lingkaran</w:t>
      </w:r>
      <w:proofErr w:type="spellEnd"/>
      <w:r>
        <w:t>.</w:t>
      </w:r>
      <w:proofErr w:type="gramEnd"/>
      <w:r>
        <w:t xml:space="preserve"> </w:t>
      </w:r>
      <w:proofErr w:type="spellStart"/>
      <w:r>
        <w:t>Hitunglah</w:t>
      </w:r>
      <w:proofErr w:type="spellEnd"/>
      <w:r>
        <w:t xml:space="preserve"> </w:t>
      </w:r>
      <w:proofErr w:type="spellStart"/>
      <w:r>
        <w:t>tegangan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bahan</w:t>
      </w:r>
      <w:proofErr w:type="spellEnd"/>
      <w:r>
        <w:t>!</w:t>
      </w:r>
    </w:p>
    <w:p w:rsidR="00E005FF" w:rsidRDefault="00E005FF" w:rsidP="00E005FF">
      <w:pPr>
        <w:spacing w:line="480" w:lineRule="auto"/>
        <w:jc w:val="both"/>
      </w:pPr>
      <w:r>
        <w:object w:dxaOrig="9105" w:dyaOrig="1684">
          <v:shape id="_x0000_i1032" type="#_x0000_t75" style="width:396.3pt;height:73.25pt" o:ole="">
            <v:imagedata r:id="rId19" o:title=""/>
          </v:shape>
          <o:OLEObject Type="Embed" ProgID="Visio.Drawing.11" ShapeID="_x0000_i1032" DrawAspect="Content" ObjectID="_1382782174" r:id="rId20"/>
        </w:object>
      </w:r>
    </w:p>
    <w:p w:rsidR="00E005FF" w:rsidRPr="007F4669" w:rsidRDefault="00E005FF" w:rsidP="00E005FF">
      <w:pPr>
        <w:spacing w:line="360" w:lineRule="auto"/>
        <w:jc w:val="both"/>
        <w:rPr>
          <w:b/>
          <w:color w:val="0000FF"/>
        </w:rPr>
      </w:pPr>
      <w:proofErr w:type="spellStart"/>
      <w:proofErr w:type="gramStart"/>
      <w:r w:rsidRPr="007F4669">
        <w:rPr>
          <w:b/>
          <w:color w:val="0000FF"/>
        </w:rPr>
        <w:t>Penyelesaian</w:t>
      </w:r>
      <w:proofErr w:type="spellEnd"/>
      <w:r w:rsidRPr="007F4669">
        <w:rPr>
          <w:b/>
          <w:color w:val="0000FF"/>
        </w:rPr>
        <w:t xml:space="preserve"> :</w:t>
      </w:r>
      <w:proofErr w:type="gramEnd"/>
    </w:p>
    <w:p w:rsidR="00E005FF" w:rsidRDefault="00E005FF" w:rsidP="00E005FF">
      <w:pPr>
        <w:spacing w:line="360" w:lineRule="auto"/>
        <w:jc w:val="both"/>
      </w:pPr>
    </w:p>
    <w:p w:rsidR="00E005FF" w:rsidRDefault="00E005FF" w:rsidP="00E005FF">
      <w:pPr>
        <w:spacing w:line="360" w:lineRule="auto"/>
        <w:jc w:val="both"/>
      </w:pPr>
      <w:r>
        <w:object w:dxaOrig="9116" w:dyaOrig="5322">
          <v:shape id="_x0000_i1033" type="#_x0000_t75" style="width:396.3pt;height:231.65pt" o:ole="">
            <v:imagedata r:id="rId21" o:title=""/>
          </v:shape>
          <o:OLEObject Type="Embed" ProgID="Visio.Drawing.11" ShapeID="_x0000_i1033" DrawAspect="Content" ObjectID="_1382782175" r:id="rId22"/>
        </w:object>
      </w:r>
    </w:p>
    <w:p w:rsidR="00E005FF" w:rsidRDefault="00E005FF" w:rsidP="00E005FF">
      <w:pPr>
        <w:spacing w:line="360" w:lineRule="auto"/>
        <w:jc w:val="both"/>
      </w:pPr>
    </w:p>
    <w:p w:rsidR="00E005FF" w:rsidRDefault="00E005FF" w:rsidP="00E005FF">
      <w:pPr>
        <w:spacing w:line="360" w:lineRule="auto"/>
        <w:jc w:val="both"/>
      </w:pPr>
      <w:r w:rsidRPr="002942C7">
        <w:rPr>
          <w:position w:val="-14"/>
        </w:rPr>
        <w:object w:dxaOrig="1140" w:dyaOrig="380">
          <v:shape id="_x0000_i1034" type="#_x0000_t75" style="width:56.95pt;height:18.8pt" o:ole="">
            <v:imagedata r:id="rId23" o:title=""/>
          </v:shape>
          <o:OLEObject Type="Embed" ProgID="Equation.3" ShapeID="_x0000_i1034" DrawAspect="Content" ObjectID="_1382782176" r:id="rId24"/>
        </w:object>
      </w:r>
      <w:r>
        <w:tab/>
      </w:r>
      <w:r>
        <w:tab/>
      </w:r>
      <w:r w:rsidRPr="00A611D9">
        <w:rPr>
          <w:position w:val="-12"/>
        </w:rPr>
        <w:object w:dxaOrig="1600" w:dyaOrig="360">
          <v:shape id="_x0000_i1035" type="#_x0000_t75" style="width:80.15pt;height:18.15pt" o:ole="">
            <v:imagedata r:id="rId25" o:title=""/>
          </v:shape>
          <o:OLEObject Type="Embed" ProgID="Equation.3" ShapeID="_x0000_i1035" DrawAspect="Content" ObjectID="_1382782177" r:id="rId26"/>
        </w:object>
      </w:r>
      <w:r>
        <w:tab/>
      </w:r>
      <w:r>
        <w:tab/>
      </w:r>
      <w:r w:rsidRPr="00A611D9">
        <w:rPr>
          <w:position w:val="-12"/>
        </w:rPr>
        <w:object w:dxaOrig="2240" w:dyaOrig="360">
          <v:shape id="_x0000_i1036" type="#_x0000_t75" style="width:112.05pt;height:18.15pt" o:ole="">
            <v:imagedata r:id="rId27" o:title=""/>
          </v:shape>
          <o:OLEObject Type="Embed" ProgID="Equation.3" ShapeID="_x0000_i1036" DrawAspect="Content" ObjectID="_1382782178" r:id="rId28"/>
        </w:object>
      </w:r>
    </w:p>
    <w:p w:rsidR="00E005FF" w:rsidRDefault="00E005FF" w:rsidP="00E005FF">
      <w:pPr>
        <w:spacing w:line="360" w:lineRule="auto"/>
        <w:jc w:val="both"/>
      </w:pPr>
      <w:r w:rsidRPr="002942C7">
        <w:rPr>
          <w:position w:val="-14"/>
        </w:rPr>
        <w:object w:dxaOrig="1100" w:dyaOrig="380">
          <v:shape id="_x0000_i1037" type="#_x0000_t75" style="width:55.1pt;height:18.8pt" o:ole="">
            <v:imagedata r:id="rId29" o:title=""/>
          </v:shape>
          <o:OLEObject Type="Embed" ProgID="Equation.3" ShapeID="_x0000_i1037" DrawAspect="Content" ObjectID="_1382782179" r:id="rId30"/>
        </w:object>
      </w:r>
      <w:r>
        <w:tab/>
      </w:r>
      <w:r>
        <w:tab/>
      </w:r>
      <w:r w:rsidRPr="00A611D9">
        <w:rPr>
          <w:position w:val="-12"/>
        </w:rPr>
        <w:object w:dxaOrig="1240" w:dyaOrig="360">
          <v:shape id="_x0000_i1038" type="#_x0000_t75" style="width:62pt;height:18.15pt" o:ole="">
            <v:imagedata r:id="rId31" o:title=""/>
          </v:shape>
          <o:OLEObject Type="Embed" ProgID="Equation.3" ShapeID="_x0000_i1038" DrawAspect="Content" ObjectID="_1382782180" r:id="rId32"/>
        </w:object>
      </w:r>
      <w:r>
        <w:tab/>
      </w:r>
      <w:r>
        <w:tab/>
      </w:r>
      <w:r>
        <w:tab/>
      </w:r>
      <w:r w:rsidRPr="00A611D9">
        <w:rPr>
          <w:position w:val="-12"/>
        </w:rPr>
        <w:object w:dxaOrig="1100" w:dyaOrig="360">
          <v:shape id="_x0000_i1039" type="#_x0000_t75" style="width:55.1pt;height:18.15pt" o:ole="">
            <v:imagedata r:id="rId33" o:title=""/>
          </v:shape>
          <o:OLEObject Type="Embed" ProgID="Equation.3" ShapeID="_x0000_i1039" DrawAspect="Content" ObjectID="_1382782181" r:id="rId34"/>
        </w:object>
      </w:r>
    </w:p>
    <w:p w:rsidR="00E005FF" w:rsidRDefault="00E005FF" w:rsidP="00E005FF">
      <w:pPr>
        <w:spacing w:line="360" w:lineRule="auto"/>
        <w:jc w:val="both"/>
      </w:pPr>
      <w:r w:rsidRPr="007F4AB6">
        <w:rPr>
          <w:position w:val="-24"/>
        </w:rPr>
        <w:object w:dxaOrig="3600" w:dyaOrig="620">
          <v:shape id="_x0000_i1040" type="#_x0000_t75" style="width:180.3pt;height:31.3pt" o:ole="">
            <v:imagedata r:id="rId35" o:title=""/>
          </v:shape>
          <o:OLEObject Type="Embed" ProgID="Equation.3" ShapeID="_x0000_i1040" DrawAspect="Content" ObjectID="_1382782182" r:id="rId36"/>
        </w:object>
      </w:r>
    </w:p>
    <w:p w:rsidR="00E005FF" w:rsidRDefault="00E005FF" w:rsidP="00E005FF">
      <w:pPr>
        <w:spacing w:line="360" w:lineRule="auto"/>
        <w:jc w:val="both"/>
      </w:pPr>
      <w:r w:rsidRPr="007F4AB6">
        <w:rPr>
          <w:position w:val="-24"/>
        </w:rPr>
        <w:object w:dxaOrig="3780" w:dyaOrig="620">
          <v:shape id="_x0000_i1041" type="#_x0000_t75" style="width:189.1pt;height:31.3pt" o:ole="">
            <v:imagedata r:id="rId37" o:title=""/>
          </v:shape>
          <o:OLEObject Type="Embed" ProgID="Equation.3" ShapeID="_x0000_i1041" DrawAspect="Content" ObjectID="_1382782183" r:id="rId38"/>
        </w:object>
      </w:r>
    </w:p>
    <w:p w:rsidR="00E005FF" w:rsidRDefault="00E005FF" w:rsidP="00E005FF">
      <w:pPr>
        <w:spacing w:line="360" w:lineRule="auto"/>
        <w:jc w:val="both"/>
      </w:pPr>
      <w:r w:rsidRPr="007F4AB6">
        <w:rPr>
          <w:position w:val="-24"/>
        </w:rPr>
        <w:object w:dxaOrig="3640" w:dyaOrig="620">
          <v:shape id="_x0000_i1042" type="#_x0000_t75" style="width:182.2pt;height:31.3pt" o:ole="">
            <v:imagedata r:id="rId39" o:title=""/>
          </v:shape>
          <o:OLEObject Type="Embed" ProgID="Equation.3" ShapeID="_x0000_i1042" DrawAspect="Content" ObjectID="_1382782184" r:id="rId40"/>
        </w:object>
      </w:r>
    </w:p>
    <w:p w:rsidR="00E005FF" w:rsidRDefault="00E005FF" w:rsidP="00E005FF">
      <w:pPr>
        <w:spacing w:line="360" w:lineRule="auto"/>
        <w:jc w:val="both"/>
      </w:pPr>
      <w:r w:rsidRPr="00554264">
        <w:rPr>
          <w:position w:val="-24"/>
        </w:rPr>
        <w:object w:dxaOrig="700" w:dyaOrig="620">
          <v:shape id="_x0000_i1043" type="#_x0000_t75" style="width:35.05pt;height:31.3pt" o:ole="">
            <v:imagedata r:id="rId41" o:title=""/>
          </v:shape>
          <o:OLEObject Type="Embed" ProgID="Equation.3" ShapeID="_x0000_i1043" DrawAspect="Content" ObjectID="_1382782185" r:id="rId42"/>
        </w:object>
      </w:r>
    </w:p>
    <w:p w:rsidR="00E005FF" w:rsidRDefault="00E005FF" w:rsidP="00E005FF">
      <w:pPr>
        <w:spacing w:line="360" w:lineRule="auto"/>
        <w:jc w:val="both"/>
      </w:pPr>
      <w:r w:rsidRPr="00F953B9">
        <w:rPr>
          <w:position w:val="-32"/>
        </w:rPr>
        <w:object w:dxaOrig="3140" w:dyaOrig="740">
          <v:shape id="_x0000_i1044" type="#_x0000_t75" style="width:157.15pt;height:36.95pt" o:ole="">
            <v:imagedata r:id="rId43" o:title=""/>
          </v:shape>
          <o:OLEObject Type="Embed" ProgID="Equation.3" ShapeID="_x0000_i1044" DrawAspect="Content" ObjectID="_1382782186" r:id="rId44"/>
        </w:object>
      </w:r>
    </w:p>
    <w:p w:rsidR="00E005FF" w:rsidRDefault="00E005FF" w:rsidP="00E005FF">
      <w:pPr>
        <w:spacing w:line="360" w:lineRule="auto"/>
        <w:jc w:val="both"/>
      </w:pPr>
      <w:r w:rsidRPr="00F7262B">
        <w:rPr>
          <w:position w:val="-30"/>
        </w:rPr>
        <w:object w:dxaOrig="3240" w:dyaOrig="720">
          <v:shape id="_x0000_i1045" type="#_x0000_t75" style="width:162.15pt;height:36.3pt" o:ole="">
            <v:imagedata r:id="rId45" o:title=""/>
          </v:shape>
          <o:OLEObject Type="Embed" ProgID="Equation.3" ShapeID="_x0000_i1045" DrawAspect="Content" ObjectID="_1382782187" r:id="rId46"/>
        </w:object>
      </w:r>
    </w:p>
    <w:p w:rsidR="00E005FF" w:rsidRDefault="00E005FF" w:rsidP="00E005FF">
      <w:pPr>
        <w:spacing w:line="360" w:lineRule="auto"/>
        <w:jc w:val="both"/>
      </w:pPr>
      <w:r w:rsidRPr="00F7262B">
        <w:rPr>
          <w:position w:val="-30"/>
        </w:rPr>
        <w:object w:dxaOrig="3100" w:dyaOrig="720">
          <v:shape id="_x0000_i1046" type="#_x0000_t75" style="width:155.25pt;height:36.3pt" o:ole="">
            <v:imagedata r:id="rId47" o:title=""/>
          </v:shape>
          <o:OLEObject Type="Embed" ProgID="Equation.3" ShapeID="_x0000_i1046" DrawAspect="Content" ObjectID="_1382782188" r:id="rId48"/>
        </w:object>
      </w:r>
    </w:p>
    <w:p w:rsidR="00E005FF" w:rsidRDefault="00E005FF"/>
    <w:sectPr w:rsidR="00E005FF" w:rsidSect="002356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0651"/>
    <w:multiLevelType w:val="multilevel"/>
    <w:tmpl w:val="100E5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005FF"/>
    <w:rsid w:val="002356C4"/>
    <w:rsid w:val="00E00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" Type="http://schemas.openxmlformats.org/officeDocument/2006/relationships/image" Target="media/image1.e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fontTable" Target="fontTable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e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8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308</Words>
  <Characters>1760</Characters>
  <Application>Microsoft Office Word</Application>
  <DocSecurity>0</DocSecurity>
  <Lines>14</Lines>
  <Paragraphs>4</Paragraphs>
  <ScaleCrop>false</ScaleCrop>
  <Company>Toshiba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ToshibaT135</dc:creator>
  <cp:lastModifiedBy>ToshibaT135</cp:lastModifiedBy>
  <cp:revision>1</cp:revision>
  <dcterms:created xsi:type="dcterms:W3CDTF">2011-11-14T06:22:00Z</dcterms:created>
  <dcterms:modified xsi:type="dcterms:W3CDTF">2011-11-14T06:23:00Z</dcterms:modified>
</cp:coreProperties>
</file>