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9" w:rsidRPr="0022218B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sz w:val="24"/>
          <w:szCs w:val="24"/>
          <w:lang w:bidi="th-TH"/>
        </w:rPr>
        <w:t>LATIHAN 1</w:t>
      </w:r>
    </w:p>
    <w:p w:rsidR="00B94729" w:rsidRPr="00DB774B" w:rsidRDefault="00B94729" w:rsidP="00B94729">
      <w:pPr>
        <w:pStyle w:val="ListParagraph"/>
        <w:numPr>
          <w:ilvl w:val="0"/>
          <w:numId w:val="1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sz w:val="24"/>
          <w:lang w:val="sv-SE"/>
        </w:rPr>
      </w:pPr>
      <w:r w:rsidRPr="00DB774B">
        <w:rPr>
          <w:rFonts w:ascii="Times New Roman" w:hAnsi="Times New Roman" w:cs="Times New Roman"/>
          <w:sz w:val="24"/>
          <w:lang w:val="sv-SE"/>
        </w:rPr>
        <w:t>Ketiklah Naskah berikut ini hingga selesai!</w:t>
      </w:r>
    </w:p>
    <w:p w:rsidR="00B94729" w:rsidRPr="00DB774B" w:rsidRDefault="00B94729" w:rsidP="00B94729">
      <w:pPr>
        <w:pStyle w:val="ListParagraph"/>
        <w:numPr>
          <w:ilvl w:val="0"/>
          <w:numId w:val="1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sz w:val="26"/>
          <w:szCs w:val="24"/>
          <w:lang w:bidi="th-TH"/>
        </w:rPr>
      </w:pPr>
      <w:r w:rsidRPr="00DB774B">
        <w:rPr>
          <w:rFonts w:ascii="Times New Roman" w:hAnsi="Times New Roman" w:cs="Times New Roman"/>
          <w:sz w:val="24"/>
          <w:lang w:val="sv-SE"/>
        </w:rPr>
        <w:t xml:space="preserve">Pasang </w:t>
      </w:r>
      <w:r w:rsidRPr="00DB774B">
        <w:rPr>
          <w:rFonts w:ascii="Times New Roman" w:hAnsi="Times New Roman" w:cs="Times New Roman"/>
          <w:b/>
          <w:bCs/>
          <w:sz w:val="24"/>
          <w:lang w:val="sv-SE"/>
        </w:rPr>
        <w:t>variasi huruf</w:t>
      </w:r>
      <w:r w:rsidRPr="00DB774B">
        <w:rPr>
          <w:rFonts w:ascii="Times New Roman" w:hAnsi="Times New Roman" w:cs="Times New Roman"/>
          <w:sz w:val="24"/>
          <w:lang w:val="sv-SE"/>
        </w:rPr>
        <w:t xml:space="preserve"> , sisipkan </w:t>
      </w:r>
      <w:r w:rsidRPr="00DB774B">
        <w:rPr>
          <w:rFonts w:ascii="Times New Roman" w:hAnsi="Times New Roman" w:cs="Times New Roman"/>
          <w:b/>
          <w:bCs/>
          <w:sz w:val="24"/>
          <w:lang w:val="sv-SE"/>
        </w:rPr>
        <w:t xml:space="preserve">gambar </w:t>
      </w:r>
      <w:r w:rsidRPr="00DB774B">
        <w:rPr>
          <w:rFonts w:ascii="Times New Roman" w:hAnsi="Times New Roman" w:cs="Times New Roman"/>
          <w:sz w:val="24"/>
          <w:lang w:val="sv-SE"/>
        </w:rPr>
        <w:t xml:space="preserve">sesuai dengan contoh serta bentuk </w:t>
      </w:r>
      <w:r w:rsidRPr="00DB774B">
        <w:rPr>
          <w:rFonts w:ascii="Times New Roman" w:hAnsi="Times New Roman" w:cs="Times New Roman"/>
          <w:b/>
          <w:bCs/>
          <w:sz w:val="24"/>
          <w:lang w:val="sv-SE"/>
        </w:rPr>
        <w:t>paragraphnya.</w:t>
      </w:r>
    </w:p>
    <w:p w:rsidR="00B94729" w:rsidRPr="0022218B" w:rsidRDefault="00B94729" w:rsidP="00B94729">
      <w:pPr>
        <w:pStyle w:val="ListParagraph"/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pt;margin-top:6.75pt;width:400.2pt;height:454.65pt;z-index:251660288">
            <v:textbox style="mso-next-textbox:#_x0000_s1026">
              <w:txbxContent>
                <w:p w:rsidR="00B94729" w:rsidRDefault="00B94729" w:rsidP="00B94729">
                  <w:pPr>
                    <w:pStyle w:val="ListParagraph"/>
                    <w:spacing w:line="240" w:lineRule="auto"/>
                    <w:ind w:left="0"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4729" w:rsidRDefault="00B94729" w:rsidP="00B94729">
                  <w:pPr>
                    <w:pStyle w:val="ListParagraph"/>
                    <w:spacing w:line="240" w:lineRule="auto"/>
                    <w:ind w:left="0"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140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3.65pt;height:51.0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Tracer Study"/>
                      </v:shape>
                    </w:pict>
                  </w:r>
                </w:p>
                <w:p w:rsidR="00B94729" w:rsidRDefault="00B94729" w:rsidP="00B94729">
                  <w:pPr>
                    <w:pStyle w:val="ListParagraph"/>
                    <w:spacing w:line="240" w:lineRule="auto"/>
                    <w:ind w:left="0"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4729" w:rsidRDefault="00B94729" w:rsidP="00B94729">
                  <w:pPr>
                    <w:pStyle w:val="ListParagraph"/>
                    <w:spacing w:after="0" w:line="360" w:lineRule="auto"/>
                    <w:ind w:left="0"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1C1F13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Perkembangan</w:t>
                  </w:r>
                  <w:proofErr w:type="spellEnd"/>
                  <w:r w:rsidRPr="001C1F13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dunia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industri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semakin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pesat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membutuhkan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adanya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perbaikan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diseluruh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aspek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proses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belajar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mengajar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perguruan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tinggi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agar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mutu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lulusannya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meningkat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Perbaikan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tersebut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tentunya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membutuhkan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informasi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akurat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dan relevan. Data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tracer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merupakan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data yang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paling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akurat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dan relevan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unttuk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dijadikan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dasar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pihak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PPTK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meningkatkan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keberadaan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dan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relevansinya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 xml:space="preserve"> di mata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masyarakat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.</w:t>
                  </w:r>
                </w:p>
                <w:p w:rsidR="00B94729" w:rsidRPr="00783996" w:rsidRDefault="00B94729" w:rsidP="00B94729">
                  <w:pPr>
                    <w:pStyle w:val="ListParagraph"/>
                    <w:spacing w:after="0" w:line="360" w:lineRule="auto"/>
                    <w:ind w:left="0"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 xml:space="preserve">Penyelenggaraan Program Hibah Pusat Karir dan Tracer Study bertujuan untuk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 xml:space="preserve">memfasilitasi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keperluan Universitas Bina Darma </w:t>
                  </w: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>dalam mengembangkan pusat karir dan melaksanakan tracerstudy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Adapun tujuan khusus meliputi :</w:t>
                  </w:r>
                </w:p>
                <w:p w:rsidR="00B94729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Melaksanakan </w:t>
                  </w: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>tracer study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B94729" w:rsidRPr="00783996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>Memetakan kegiatan lulusan di dunia kerja;</w:t>
                  </w:r>
                </w:p>
                <w:p w:rsidR="00B94729" w:rsidRPr="00783996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>Memetakan kesenjangan kompetensi lulusan dan tuntutan dunia kerja;</w:t>
                  </w:r>
                </w:p>
                <w:p w:rsidR="00B94729" w:rsidRPr="00783996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>Mengetahui penyerapan, proses, dan posisi lulusan dalam dunia kerja;</w:t>
                  </w:r>
                </w:p>
                <w:p w:rsidR="00B94729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 xml:space="preserve">Menyiapkan lulusan sesuai dengan kompetensi yang diperlukan di dunia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kerja.</w:t>
                  </w:r>
                </w:p>
                <w:p w:rsidR="00B94729" w:rsidRPr="0022218B" w:rsidRDefault="00B94729" w:rsidP="00B947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Membantu Universitas Bina Darma </w:t>
                  </w:r>
                  <w:r w:rsidRPr="00783996">
                    <w:rPr>
                      <w:rFonts w:ascii="Times New Roman" w:hAnsi="Times New Roman"/>
                      <w:sz w:val="24"/>
                      <w:szCs w:val="24"/>
                    </w:rPr>
                    <w:t xml:space="preserve">dalam rangka memetakan kegiatan lulusan </w:t>
                  </w:r>
                  <w:r w:rsidRPr="00EF04B1">
                    <w:rPr>
                      <w:rFonts w:ascii="Times New Roman" w:hAnsi="Times New Roman"/>
                      <w:sz w:val="24"/>
                      <w:szCs w:val="24"/>
                    </w:rPr>
                    <w:t>Indonesia di dunia kerja</w:t>
                  </w:r>
                </w:p>
              </w:txbxContent>
            </v:textbox>
          </v:shape>
        </w:pict>
      </w: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B94729" w:rsidRDefault="00B94729" w:rsidP="00B9472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1A5484" w:rsidRDefault="001A5484"/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F4B"/>
    <w:multiLevelType w:val="hybridMultilevel"/>
    <w:tmpl w:val="E388647A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657138"/>
    <w:multiLevelType w:val="hybridMultilevel"/>
    <w:tmpl w:val="C2CE05EE"/>
    <w:lvl w:ilvl="0" w:tplc="5F20B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729"/>
    <w:rsid w:val="001A5484"/>
    <w:rsid w:val="00A7104A"/>
    <w:rsid w:val="00B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2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2013-11-15T10:44:00Z</dcterms:created>
  <dcterms:modified xsi:type="dcterms:W3CDTF">2013-11-15T10:44:00Z</dcterms:modified>
</cp:coreProperties>
</file>