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A7" w:rsidRPr="00FE2C1C" w:rsidRDefault="00CD14A7" w:rsidP="00CD14A7">
      <w:pPr>
        <w:jc w:val="both"/>
        <w:rPr>
          <w:rFonts w:ascii="Arial" w:hAnsi="Arial" w:cs="Arial"/>
          <w:sz w:val="20"/>
          <w:szCs w:val="20"/>
          <w:lang w:val="id-ID"/>
        </w:rPr>
      </w:pPr>
      <w:r w:rsidRPr="00FE2C1C">
        <w:rPr>
          <w:rFonts w:ascii="Arial" w:hAnsi="Arial" w:cs="Arial"/>
          <w:b/>
          <w:sz w:val="20"/>
          <w:szCs w:val="20"/>
          <w:lang w:val="id-ID"/>
        </w:rPr>
        <w:t>I.  PENDAHULUAN</w:t>
      </w:r>
    </w:p>
    <w:p w:rsidR="00CD14A7" w:rsidRPr="00FE2C1C" w:rsidRDefault="00CD14A7" w:rsidP="00CD14A7">
      <w:pPr>
        <w:jc w:val="both"/>
        <w:rPr>
          <w:rFonts w:ascii="Arial" w:hAnsi="Arial" w:cs="Arial"/>
          <w:b/>
          <w:sz w:val="20"/>
          <w:szCs w:val="20"/>
          <w:lang w:val="id-ID"/>
        </w:rPr>
      </w:pPr>
      <w:r w:rsidRPr="00FE2C1C">
        <w:rPr>
          <w:rFonts w:ascii="Arial" w:hAnsi="Arial" w:cs="Arial"/>
          <w:b/>
          <w:sz w:val="20"/>
          <w:szCs w:val="20"/>
          <w:lang w:val="id-ID"/>
        </w:rPr>
        <w:t>1.1  Latar Belakang Masalah</w:t>
      </w:r>
    </w:p>
    <w:p w:rsidR="00CD14A7" w:rsidRPr="00FE2C1C" w:rsidRDefault="00CD14A7" w:rsidP="00CD14A7">
      <w:pPr>
        <w:ind w:left="360" w:firstLine="360"/>
        <w:jc w:val="both"/>
        <w:rPr>
          <w:rFonts w:ascii="Arial" w:hAnsi="Arial" w:cs="Arial"/>
          <w:spacing w:val="6"/>
          <w:sz w:val="20"/>
          <w:szCs w:val="20"/>
          <w:lang w:val="id-ID"/>
        </w:rPr>
      </w:pPr>
      <w:r w:rsidRPr="00FE2C1C">
        <w:rPr>
          <w:rFonts w:ascii="Arial" w:hAnsi="Arial" w:cs="Arial"/>
          <w:spacing w:val="6"/>
          <w:sz w:val="20"/>
          <w:szCs w:val="20"/>
          <w:lang w:val="id-ID"/>
        </w:rPr>
        <w:t>Pendidikan adalah proses budaya untuk meningkatkan harkat dan martabat manusia. Pendidikan adalah sarana dan strategi pembangunan nasional melalui usaha dan proses peningkatan sumber daya manusia, agar diperoleh manusia yang berkualitas  sehingga mampu berperan aktif sebagai subjek pembangunan.</w:t>
      </w:r>
    </w:p>
    <w:p w:rsidR="00CD14A7" w:rsidRPr="00FE2C1C" w:rsidRDefault="00CD14A7" w:rsidP="00CD14A7">
      <w:pPr>
        <w:ind w:left="360" w:firstLine="360"/>
        <w:jc w:val="both"/>
        <w:rPr>
          <w:rFonts w:ascii="Arial" w:hAnsi="Arial" w:cs="Arial"/>
          <w:spacing w:val="6"/>
          <w:sz w:val="20"/>
          <w:szCs w:val="20"/>
          <w:lang w:val="id-ID"/>
        </w:rPr>
      </w:pPr>
      <w:r w:rsidRPr="00FE2C1C">
        <w:rPr>
          <w:rFonts w:ascii="Arial" w:hAnsi="Arial" w:cs="Arial"/>
          <w:spacing w:val="6"/>
          <w:sz w:val="20"/>
          <w:szCs w:val="20"/>
          <w:lang w:val="id-ID"/>
        </w:rPr>
        <w:t>Menyadari akan pentingnya pendidikan sebagai sarana strategis dalam meningkatkan kualitas sumber daya manusia sehingga menjadi manusia Indonesia yang dapat membangun dirinya, keluarga, masyarakat dan bangsa pada umumnya, maka hal ini tidak terlepas dari peranan guru sebagai pendidik terutama kinerjanya dalam melaksanakan proses pembelajaran.</w:t>
      </w:r>
    </w:p>
    <w:p w:rsidR="00CD14A7" w:rsidRPr="00FE2C1C" w:rsidRDefault="00CD14A7" w:rsidP="00CD14A7">
      <w:pPr>
        <w:ind w:left="360" w:firstLine="360"/>
        <w:jc w:val="both"/>
        <w:rPr>
          <w:rFonts w:ascii="Arial" w:hAnsi="Arial" w:cs="Arial"/>
          <w:spacing w:val="6"/>
          <w:sz w:val="20"/>
          <w:szCs w:val="20"/>
          <w:lang w:val="id-ID"/>
        </w:rPr>
      </w:pPr>
      <w:r w:rsidRPr="00FE2C1C">
        <w:rPr>
          <w:rFonts w:ascii="Arial" w:hAnsi="Arial" w:cs="Arial"/>
          <w:spacing w:val="6"/>
          <w:sz w:val="20"/>
          <w:szCs w:val="20"/>
          <w:lang w:val="id-ID"/>
        </w:rPr>
        <w:t>Sebagai suatu lembaga pendidikan formal yang berciri khas Islam, dalam membangkitkan serta mendorong kinerja guru sudah seharusnya    kepala sekolah menggunakan pendekatan agama yang menekankan norma-norma transendental yang diharapkan dapat lebih menanamkan kesadaran bahwa bekerja adalah sebagai bagian dari ibadah.</w:t>
      </w:r>
    </w:p>
    <w:p w:rsidR="00CD14A7" w:rsidRPr="00FE2C1C" w:rsidRDefault="00CD14A7" w:rsidP="00CD14A7">
      <w:pPr>
        <w:ind w:left="360" w:firstLine="360"/>
        <w:jc w:val="both"/>
        <w:rPr>
          <w:rFonts w:ascii="Arial" w:hAnsi="Arial" w:cs="Arial"/>
          <w:spacing w:val="6"/>
          <w:sz w:val="20"/>
          <w:szCs w:val="20"/>
          <w:lang w:val="id-ID"/>
        </w:rPr>
      </w:pPr>
      <w:r w:rsidRPr="00FE2C1C">
        <w:rPr>
          <w:rFonts w:ascii="Arial" w:hAnsi="Arial" w:cs="Arial"/>
          <w:spacing w:val="6"/>
          <w:sz w:val="20"/>
          <w:szCs w:val="20"/>
          <w:lang w:val="id-ID"/>
        </w:rPr>
        <w:t xml:space="preserve">Untuk memberikan </w:t>
      </w:r>
      <w:r w:rsidRPr="00FE2C1C">
        <w:rPr>
          <w:rStyle w:val="Strong"/>
          <w:rFonts w:ascii="Arial" w:hAnsi="Arial" w:cs="Arial"/>
          <w:b w:val="0"/>
          <w:spacing w:val="6"/>
          <w:sz w:val="20"/>
          <w:szCs w:val="20"/>
          <w:lang w:val="id-ID"/>
        </w:rPr>
        <w:t>motivasi</w:t>
      </w:r>
      <w:r w:rsidRPr="00FE2C1C">
        <w:rPr>
          <w:rStyle w:val="Strong"/>
          <w:rFonts w:ascii="Arial" w:hAnsi="Arial" w:cs="Arial"/>
          <w:spacing w:val="6"/>
          <w:sz w:val="20"/>
          <w:szCs w:val="20"/>
          <w:lang w:val="id-ID"/>
        </w:rPr>
        <w:t xml:space="preserve"> </w:t>
      </w:r>
      <w:r w:rsidRPr="00FE2C1C">
        <w:rPr>
          <w:rStyle w:val="Strong"/>
          <w:rFonts w:ascii="Arial" w:hAnsi="Arial" w:cs="Arial"/>
          <w:b w:val="0"/>
          <w:spacing w:val="6"/>
          <w:sz w:val="20"/>
          <w:szCs w:val="20"/>
          <w:lang w:val="id-ID"/>
        </w:rPr>
        <w:t>dalam</w:t>
      </w:r>
      <w:r w:rsidRPr="00FE2C1C">
        <w:rPr>
          <w:rStyle w:val="Strong"/>
          <w:rFonts w:ascii="Arial" w:hAnsi="Arial" w:cs="Arial"/>
          <w:spacing w:val="6"/>
          <w:sz w:val="20"/>
          <w:szCs w:val="20"/>
          <w:lang w:val="id-ID"/>
        </w:rPr>
        <w:t xml:space="preserve"> </w:t>
      </w:r>
      <w:r w:rsidRPr="00FE2C1C">
        <w:rPr>
          <w:rStyle w:val="Strong"/>
          <w:rFonts w:ascii="Arial" w:hAnsi="Arial" w:cs="Arial"/>
          <w:b w:val="0"/>
          <w:spacing w:val="6"/>
          <w:sz w:val="20"/>
          <w:szCs w:val="20"/>
          <w:lang w:val="id-ID"/>
        </w:rPr>
        <w:t>bekerja</w:t>
      </w:r>
      <w:r w:rsidRPr="00FE2C1C">
        <w:rPr>
          <w:rFonts w:ascii="Arial" w:hAnsi="Arial" w:cs="Arial"/>
          <w:spacing w:val="6"/>
          <w:sz w:val="20"/>
          <w:szCs w:val="20"/>
          <w:lang w:val="id-ID"/>
        </w:rPr>
        <w:t>, Nabi Muhammad, menggunakan bahasa yang sangat mengunggah dan menyadarkan. “Bekerjalah untuk duniamu seolah-olah kamu akan hidup selama-lamanya. Dan beramallah untuk akhiratmu, seolah-olah kamu akan mati besok” (H.R. Baihaqi).</w:t>
      </w:r>
    </w:p>
    <w:p w:rsidR="00CD14A7" w:rsidRPr="00FE2C1C" w:rsidRDefault="00CD14A7" w:rsidP="00CD14A7">
      <w:pPr>
        <w:ind w:left="360" w:firstLine="360"/>
        <w:jc w:val="both"/>
        <w:rPr>
          <w:rFonts w:ascii="Arial" w:hAnsi="Arial" w:cs="Arial"/>
          <w:spacing w:val="6"/>
          <w:sz w:val="20"/>
          <w:szCs w:val="20"/>
          <w:lang w:val="id-ID"/>
        </w:rPr>
      </w:pPr>
      <w:r w:rsidRPr="00FE2C1C">
        <w:rPr>
          <w:rFonts w:ascii="Arial" w:hAnsi="Arial" w:cs="Arial"/>
          <w:spacing w:val="6"/>
          <w:sz w:val="20"/>
          <w:szCs w:val="20"/>
          <w:lang w:val="id-ID"/>
        </w:rPr>
        <w:t>Dalam menumbuhkan atau memotivasi kerja seseorang mulailah dengan merubah cara berfikir dengan merujuk kepada Alqur’an sehingga jadilah diri kita sebagai seorang yang selalu berfikir atas petunjuk Ilahi. Ciri-ciri orang yang mempunyai dan menghayati etos kerja akan tampak dalam sikap dan tingkah lakunya yang berlandaskan pada suatu keyakinan yang sangat mendalam bahwa bekerja itu ibadah.</w:t>
      </w:r>
    </w:p>
    <w:p w:rsidR="00CD14A7" w:rsidRPr="00FE2C1C" w:rsidRDefault="00CD14A7" w:rsidP="00CD14A7">
      <w:pPr>
        <w:ind w:left="360" w:firstLine="360"/>
        <w:jc w:val="both"/>
        <w:rPr>
          <w:rFonts w:ascii="Arial" w:hAnsi="Arial" w:cs="Arial"/>
          <w:spacing w:val="6"/>
          <w:sz w:val="20"/>
          <w:szCs w:val="20"/>
          <w:lang w:val="id-ID"/>
        </w:rPr>
      </w:pPr>
      <w:r w:rsidRPr="00FE2C1C">
        <w:rPr>
          <w:rFonts w:ascii="Arial" w:hAnsi="Arial" w:cs="Arial"/>
          <w:spacing w:val="6"/>
          <w:sz w:val="20"/>
          <w:szCs w:val="20"/>
          <w:lang w:val="id-ID"/>
        </w:rPr>
        <w:t xml:space="preserve">Kinerja yang baik dari pegawai suatu organisasi adalah hal yang sangat diharapkan, oleh karena itu masalah peningkatan kinerja ini sangat penting demi kemajuan organisasi atau sebuah lembaga. </w:t>
      </w:r>
    </w:p>
    <w:p w:rsidR="00CD14A7" w:rsidRPr="00FE2C1C" w:rsidRDefault="00CD14A7" w:rsidP="00CD14A7">
      <w:pPr>
        <w:ind w:left="360" w:firstLine="360"/>
        <w:jc w:val="both"/>
        <w:rPr>
          <w:rFonts w:ascii="Arial" w:hAnsi="Arial" w:cs="Arial"/>
          <w:spacing w:val="6"/>
          <w:sz w:val="20"/>
          <w:szCs w:val="20"/>
          <w:lang w:val="id-ID"/>
        </w:rPr>
      </w:pPr>
      <w:r w:rsidRPr="00FE2C1C">
        <w:rPr>
          <w:rFonts w:ascii="Arial" w:hAnsi="Arial" w:cs="Arial"/>
          <w:spacing w:val="6"/>
          <w:sz w:val="20"/>
          <w:szCs w:val="20"/>
          <w:lang w:val="id-ID"/>
        </w:rPr>
        <w:t>Berdasarkan latar belakang diatas penulis tertarik untuk melakukan penelitian tentang: “Pengaruh Komunikasi dan Motivasi Kerja Terhadap Kinerja Guru</w:t>
      </w:r>
      <w:r>
        <w:rPr>
          <w:rFonts w:ascii="Arial" w:hAnsi="Arial" w:cs="Arial"/>
          <w:spacing w:val="6"/>
          <w:sz w:val="20"/>
          <w:szCs w:val="20"/>
        </w:rPr>
        <w:t xml:space="preserve"> </w:t>
      </w:r>
      <w:r w:rsidRPr="00FE2C1C">
        <w:rPr>
          <w:rFonts w:ascii="Arial" w:hAnsi="Arial" w:cs="Arial"/>
          <w:spacing w:val="6"/>
          <w:sz w:val="20"/>
          <w:szCs w:val="20"/>
          <w:lang w:val="id-ID"/>
        </w:rPr>
        <w:t>dalam Perspektif Islam Pada Madrasah Ibtidaiyah Munawariyah Palembang”.</w:t>
      </w:r>
    </w:p>
    <w:p w:rsidR="00CD14A7" w:rsidRPr="00FE2C1C" w:rsidRDefault="00CD14A7" w:rsidP="00CD14A7">
      <w:pPr>
        <w:ind w:left="360" w:firstLine="480"/>
        <w:jc w:val="both"/>
        <w:rPr>
          <w:rFonts w:ascii="Arial" w:hAnsi="Arial" w:cs="Arial"/>
          <w:spacing w:val="6"/>
          <w:sz w:val="20"/>
          <w:szCs w:val="20"/>
          <w:lang w:val="id-ID"/>
        </w:rPr>
      </w:pPr>
    </w:p>
    <w:p w:rsidR="00CD14A7" w:rsidRPr="00FE2C1C" w:rsidRDefault="00CD14A7" w:rsidP="00CD14A7">
      <w:pPr>
        <w:jc w:val="both"/>
        <w:rPr>
          <w:rFonts w:ascii="Arial" w:hAnsi="Arial" w:cs="Arial"/>
          <w:b/>
          <w:spacing w:val="6"/>
          <w:sz w:val="20"/>
          <w:szCs w:val="20"/>
          <w:lang w:val="id-ID"/>
        </w:rPr>
      </w:pPr>
      <w:r w:rsidRPr="00FE2C1C">
        <w:rPr>
          <w:rFonts w:ascii="Arial" w:hAnsi="Arial" w:cs="Arial"/>
          <w:b/>
          <w:spacing w:val="6"/>
          <w:sz w:val="20"/>
          <w:szCs w:val="20"/>
          <w:lang w:val="id-ID"/>
        </w:rPr>
        <w:t>1.2 Identifikasi Masalah</w:t>
      </w:r>
    </w:p>
    <w:p w:rsidR="00CD14A7" w:rsidRPr="00FE2C1C" w:rsidRDefault="00CD14A7" w:rsidP="00CD14A7">
      <w:pPr>
        <w:widowControl w:val="0"/>
        <w:autoSpaceDE w:val="0"/>
        <w:autoSpaceDN w:val="0"/>
        <w:adjustRightInd w:val="0"/>
        <w:ind w:left="360" w:firstLine="360"/>
        <w:jc w:val="both"/>
        <w:rPr>
          <w:rFonts w:ascii="Arial" w:hAnsi="Arial" w:cs="Arial"/>
          <w:bCs/>
          <w:spacing w:val="6"/>
          <w:sz w:val="20"/>
          <w:szCs w:val="20"/>
          <w:lang w:val="id-ID"/>
        </w:rPr>
      </w:pPr>
      <w:r w:rsidRPr="00FE2C1C">
        <w:rPr>
          <w:rFonts w:ascii="Arial" w:hAnsi="Arial" w:cs="Arial"/>
          <w:bCs/>
          <w:spacing w:val="6"/>
          <w:sz w:val="20"/>
          <w:szCs w:val="20"/>
          <w:lang w:val="id-ID"/>
        </w:rPr>
        <w:t>Berdasarkan latar belakang masalah diatas  dapat di identifikasikan sebagai berikut.</w:t>
      </w:r>
    </w:p>
    <w:p w:rsidR="00CD14A7" w:rsidRPr="00FE2C1C" w:rsidRDefault="00CD14A7" w:rsidP="00CD14A7">
      <w:pPr>
        <w:widowControl w:val="0"/>
        <w:numPr>
          <w:ilvl w:val="0"/>
          <w:numId w:val="7"/>
        </w:numPr>
        <w:autoSpaceDE w:val="0"/>
        <w:autoSpaceDN w:val="0"/>
        <w:adjustRightInd w:val="0"/>
        <w:ind w:left="600" w:hanging="240"/>
        <w:jc w:val="both"/>
        <w:rPr>
          <w:rFonts w:ascii="Arial" w:hAnsi="Arial" w:cs="Arial"/>
          <w:spacing w:val="6"/>
          <w:sz w:val="20"/>
          <w:szCs w:val="20"/>
          <w:lang w:val="id-ID"/>
        </w:rPr>
      </w:pPr>
      <w:r w:rsidRPr="00FE2C1C">
        <w:rPr>
          <w:rFonts w:ascii="Arial" w:hAnsi="Arial" w:cs="Arial"/>
          <w:bCs/>
          <w:spacing w:val="6"/>
          <w:sz w:val="20"/>
          <w:szCs w:val="20"/>
          <w:lang w:val="id-ID"/>
        </w:rPr>
        <w:t>Antara pimpinan dan bawahan yaitu kepala sekolah dan guru masih sering terjadi perbedaan pendapat dalam hal penerapan kebijakan yang  disebabkan karena kurangnya komunikasi</w:t>
      </w:r>
    </w:p>
    <w:p w:rsidR="00CD14A7" w:rsidRPr="00FE2C1C" w:rsidRDefault="00CD14A7" w:rsidP="00CD14A7">
      <w:pPr>
        <w:widowControl w:val="0"/>
        <w:numPr>
          <w:ilvl w:val="0"/>
          <w:numId w:val="7"/>
        </w:numPr>
        <w:autoSpaceDE w:val="0"/>
        <w:autoSpaceDN w:val="0"/>
        <w:adjustRightInd w:val="0"/>
        <w:ind w:left="600" w:hanging="240"/>
        <w:jc w:val="both"/>
        <w:rPr>
          <w:rFonts w:ascii="Arial" w:hAnsi="Arial" w:cs="Arial"/>
          <w:spacing w:val="6"/>
          <w:sz w:val="20"/>
          <w:szCs w:val="20"/>
          <w:lang w:val="id-ID"/>
        </w:rPr>
      </w:pPr>
      <w:r w:rsidRPr="00FE2C1C">
        <w:rPr>
          <w:rFonts w:ascii="Arial" w:hAnsi="Arial" w:cs="Arial"/>
          <w:bCs/>
          <w:spacing w:val="6"/>
          <w:sz w:val="20"/>
          <w:szCs w:val="20"/>
          <w:lang w:val="id-ID"/>
        </w:rPr>
        <w:t>Masih kurangnya motivasi guru dalam melaksanakan tugas pokoknya sehingga</w:t>
      </w:r>
      <w:r>
        <w:rPr>
          <w:rFonts w:ascii="Arial" w:hAnsi="Arial" w:cs="Arial"/>
          <w:bCs/>
          <w:spacing w:val="6"/>
          <w:sz w:val="20"/>
          <w:szCs w:val="20"/>
        </w:rPr>
        <w:t xml:space="preserve"> </w:t>
      </w:r>
      <w:proofErr w:type="spellStart"/>
      <w:r>
        <w:rPr>
          <w:rFonts w:ascii="Arial" w:hAnsi="Arial" w:cs="Arial"/>
          <w:bCs/>
          <w:spacing w:val="6"/>
          <w:sz w:val="20"/>
          <w:szCs w:val="20"/>
        </w:rPr>
        <w:t>masih</w:t>
      </w:r>
      <w:proofErr w:type="spellEnd"/>
      <w:r w:rsidRPr="00FE2C1C">
        <w:rPr>
          <w:rFonts w:ascii="Arial" w:hAnsi="Arial" w:cs="Arial"/>
          <w:bCs/>
          <w:spacing w:val="6"/>
          <w:sz w:val="20"/>
          <w:szCs w:val="20"/>
          <w:lang w:val="id-ID"/>
        </w:rPr>
        <w:t xml:space="preserve"> terdapat guru-guru yang kurang disiplin dalam mentaati jam mengajar.</w:t>
      </w:r>
    </w:p>
    <w:p w:rsidR="00CD14A7" w:rsidRPr="009B411C" w:rsidRDefault="00CD14A7" w:rsidP="00CD14A7">
      <w:pPr>
        <w:widowControl w:val="0"/>
        <w:numPr>
          <w:ilvl w:val="0"/>
          <w:numId w:val="7"/>
        </w:numPr>
        <w:autoSpaceDE w:val="0"/>
        <w:autoSpaceDN w:val="0"/>
        <w:adjustRightInd w:val="0"/>
        <w:ind w:left="600" w:hanging="240"/>
        <w:jc w:val="both"/>
        <w:rPr>
          <w:rFonts w:ascii="Arial" w:hAnsi="Arial" w:cs="Arial"/>
          <w:spacing w:val="6"/>
          <w:sz w:val="20"/>
          <w:szCs w:val="20"/>
          <w:lang w:val="id-ID"/>
        </w:rPr>
      </w:pPr>
      <w:r w:rsidRPr="00FE2C1C">
        <w:rPr>
          <w:rFonts w:ascii="Arial" w:hAnsi="Arial" w:cs="Arial"/>
          <w:bCs/>
          <w:spacing w:val="6"/>
          <w:sz w:val="20"/>
          <w:szCs w:val="20"/>
          <w:lang w:val="id-ID"/>
        </w:rPr>
        <w:t>Masih terdapat bawahan dalam hal ini guru kurang memperhatikan perintah pimpinan (kepala sekolah) sehingga kebijakan yang ingin dicapai</w:t>
      </w:r>
      <w:r>
        <w:rPr>
          <w:rFonts w:ascii="Arial" w:hAnsi="Arial" w:cs="Arial"/>
          <w:bCs/>
          <w:spacing w:val="6"/>
          <w:sz w:val="20"/>
          <w:szCs w:val="20"/>
        </w:rPr>
        <w:t xml:space="preserve"> </w:t>
      </w:r>
      <w:proofErr w:type="spellStart"/>
      <w:r>
        <w:rPr>
          <w:rFonts w:ascii="Arial" w:hAnsi="Arial" w:cs="Arial"/>
          <w:bCs/>
          <w:spacing w:val="6"/>
          <w:sz w:val="20"/>
          <w:szCs w:val="20"/>
        </w:rPr>
        <w:t>sering</w:t>
      </w:r>
      <w:proofErr w:type="spellEnd"/>
      <w:r w:rsidRPr="00FE2C1C">
        <w:rPr>
          <w:rFonts w:ascii="Arial" w:hAnsi="Arial" w:cs="Arial"/>
          <w:bCs/>
          <w:spacing w:val="6"/>
          <w:sz w:val="20"/>
          <w:szCs w:val="20"/>
          <w:lang w:val="id-ID"/>
        </w:rPr>
        <w:t xml:space="preserve"> tidak terlaksana</w:t>
      </w:r>
    </w:p>
    <w:p w:rsidR="00CD14A7" w:rsidRPr="00FE2C1C" w:rsidRDefault="00CD14A7" w:rsidP="00CD14A7">
      <w:pPr>
        <w:numPr>
          <w:ilvl w:val="0"/>
          <w:numId w:val="7"/>
        </w:numPr>
        <w:ind w:left="567" w:hanging="207"/>
        <w:jc w:val="both"/>
        <w:rPr>
          <w:rFonts w:ascii="Arial" w:hAnsi="Arial" w:cs="Arial"/>
          <w:bCs/>
          <w:spacing w:val="6"/>
          <w:sz w:val="20"/>
          <w:szCs w:val="20"/>
          <w:lang w:val="id-ID"/>
        </w:rPr>
      </w:pPr>
      <w:r w:rsidRPr="00FE2C1C">
        <w:rPr>
          <w:rFonts w:ascii="Arial" w:hAnsi="Arial" w:cs="Arial"/>
          <w:bCs/>
          <w:spacing w:val="6"/>
          <w:sz w:val="20"/>
          <w:szCs w:val="20"/>
          <w:lang w:val="id-ID"/>
        </w:rPr>
        <w:t>Masih terdapat beberapa guru yang mengajar belum memenuhi prosedur dan standar yang telah ditetapkan dan ini menandakan bahwa kinerja guru belum baik dan belum optimal.</w:t>
      </w:r>
    </w:p>
    <w:p w:rsidR="00CD14A7" w:rsidRPr="00190B0C" w:rsidRDefault="00CD14A7" w:rsidP="00CD14A7">
      <w:pPr>
        <w:jc w:val="both"/>
        <w:rPr>
          <w:rFonts w:ascii="Arial" w:hAnsi="Arial" w:cs="Arial"/>
          <w:bCs/>
          <w:spacing w:val="6"/>
          <w:sz w:val="20"/>
          <w:szCs w:val="20"/>
        </w:rPr>
      </w:pPr>
    </w:p>
    <w:p w:rsidR="00CD14A7" w:rsidRPr="00FE2C1C" w:rsidRDefault="00CD14A7" w:rsidP="00CD14A7">
      <w:pPr>
        <w:jc w:val="both"/>
        <w:rPr>
          <w:rFonts w:ascii="Arial" w:hAnsi="Arial" w:cs="Arial"/>
          <w:b/>
          <w:spacing w:val="6"/>
          <w:sz w:val="20"/>
          <w:szCs w:val="20"/>
          <w:lang w:val="id-ID"/>
        </w:rPr>
      </w:pPr>
      <w:r w:rsidRPr="00FE2C1C">
        <w:rPr>
          <w:rFonts w:ascii="Arial" w:hAnsi="Arial" w:cs="Arial"/>
          <w:b/>
          <w:bCs/>
          <w:spacing w:val="6"/>
          <w:sz w:val="20"/>
          <w:szCs w:val="20"/>
          <w:lang w:val="id-ID"/>
        </w:rPr>
        <w:t>1.3 Perumusan Masalah</w:t>
      </w:r>
    </w:p>
    <w:p w:rsidR="00CD14A7" w:rsidRPr="00FE2C1C" w:rsidRDefault="00CD14A7" w:rsidP="00CD14A7">
      <w:pPr>
        <w:widowControl w:val="0"/>
        <w:tabs>
          <w:tab w:val="left" w:pos="1320"/>
        </w:tabs>
        <w:autoSpaceDE w:val="0"/>
        <w:autoSpaceDN w:val="0"/>
        <w:adjustRightInd w:val="0"/>
        <w:ind w:left="360" w:firstLine="480"/>
        <w:jc w:val="both"/>
        <w:rPr>
          <w:rFonts w:ascii="Arial" w:hAnsi="Arial" w:cs="Arial"/>
          <w:spacing w:val="6"/>
          <w:sz w:val="20"/>
          <w:szCs w:val="20"/>
          <w:lang w:val="id-ID"/>
        </w:rPr>
      </w:pPr>
      <w:r w:rsidRPr="00FE2C1C">
        <w:rPr>
          <w:rFonts w:ascii="Arial" w:hAnsi="Arial" w:cs="Arial"/>
          <w:bCs/>
          <w:spacing w:val="6"/>
          <w:sz w:val="20"/>
          <w:szCs w:val="20"/>
          <w:lang w:val="id-ID"/>
        </w:rPr>
        <w:t>Berdasarkan</w:t>
      </w:r>
      <w:r w:rsidRPr="00FE2C1C">
        <w:rPr>
          <w:rFonts w:ascii="Arial" w:hAnsi="Arial" w:cs="Arial"/>
          <w:spacing w:val="6"/>
          <w:sz w:val="20"/>
          <w:szCs w:val="20"/>
          <w:lang w:val="id-ID"/>
        </w:rPr>
        <w:t xml:space="preserve"> ldentifikasi masalah diatas yang dijadikan fokus penelitian adalah  sebagai berikut.</w:t>
      </w:r>
    </w:p>
    <w:p w:rsidR="00CD14A7" w:rsidRPr="00FE2C1C" w:rsidRDefault="00CD14A7" w:rsidP="00CD14A7">
      <w:pPr>
        <w:numPr>
          <w:ilvl w:val="0"/>
          <w:numId w:val="8"/>
        </w:numPr>
        <w:tabs>
          <w:tab w:val="clear" w:pos="720"/>
        </w:tabs>
        <w:ind w:left="600" w:hanging="240"/>
        <w:jc w:val="both"/>
        <w:rPr>
          <w:rFonts w:ascii="Arial" w:hAnsi="Arial" w:cs="Arial"/>
          <w:spacing w:val="6"/>
          <w:sz w:val="20"/>
          <w:szCs w:val="20"/>
          <w:lang w:val="id-ID"/>
        </w:rPr>
      </w:pPr>
      <w:r w:rsidRPr="00FE2C1C">
        <w:rPr>
          <w:rFonts w:ascii="Arial" w:hAnsi="Arial" w:cs="Arial"/>
          <w:spacing w:val="6"/>
          <w:sz w:val="20"/>
          <w:szCs w:val="20"/>
          <w:lang w:val="id-ID"/>
        </w:rPr>
        <w:t>Apakah terdapat pengaruh Komunikasi terhadap Kinerja  Guru  pada Madrasah Ibtidaiyah Munawariyah Palembang?</w:t>
      </w:r>
    </w:p>
    <w:p w:rsidR="00CD14A7" w:rsidRPr="00FE2C1C" w:rsidRDefault="00CD14A7" w:rsidP="00CD14A7">
      <w:pPr>
        <w:numPr>
          <w:ilvl w:val="0"/>
          <w:numId w:val="8"/>
        </w:numPr>
        <w:tabs>
          <w:tab w:val="clear" w:pos="720"/>
        </w:tabs>
        <w:ind w:left="600" w:hanging="240"/>
        <w:jc w:val="both"/>
        <w:rPr>
          <w:rFonts w:ascii="Arial" w:hAnsi="Arial" w:cs="Arial"/>
          <w:spacing w:val="6"/>
          <w:sz w:val="20"/>
          <w:szCs w:val="20"/>
          <w:lang w:val="id-ID"/>
        </w:rPr>
      </w:pPr>
      <w:r w:rsidRPr="00FE2C1C">
        <w:rPr>
          <w:rFonts w:ascii="Arial" w:hAnsi="Arial" w:cs="Arial"/>
          <w:spacing w:val="6"/>
          <w:sz w:val="20"/>
          <w:szCs w:val="20"/>
          <w:lang w:val="id-ID"/>
        </w:rPr>
        <w:t>Apakah terdapat pengaruh motivasi kerja  terhadap Kinerja  Guru  pada Madrasah Ibtidaiyah Munawariyah Palembang?</w:t>
      </w:r>
    </w:p>
    <w:p w:rsidR="00CD14A7" w:rsidRPr="00190B0C" w:rsidRDefault="00CD14A7" w:rsidP="00CD14A7">
      <w:pPr>
        <w:numPr>
          <w:ilvl w:val="0"/>
          <w:numId w:val="8"/>
        </w:numPr>
        <w:tabs>
          <w:tab w:val="clear" w:pos="720"/>
        </w:tabs>
        <w:ind w:left="600" w:hanging="240"/>
        <w:jc w:val="both"/>
        <w:rPr>
          <w:rFonts w:ascii="Arial" w:hAnsi="Arial" w:cs="Arial"/>
          <w:spacing w:val="6"/>
          <w:sz w:val="20"/>
          <w:szCs w:val="20"/>
          <w:lang w:val="id-ID"/>
        </w:rPr>
      </w:pPr>
      <w:r w:rsidRPr="00FE2C1C">
        <w:rPr>
          <w:rFonts w:ascii="Arial" w:hAnsi="Arial" w:cs="Arial"/>
          <w:spacing w:val="6"/>
          <w:sz w:val="20"/>
          <w:szCs w:val="20"/>
          <w:lang w:val="id-ID"/>
        </w:rPr>
        <w:t>Apakah terdapat pengaruh komunikasi dan Motivasi kerja   secara bersama sama terhadap Kinerja  Guru  pada Madrasah Ib</w:t>
      </w:r>
      <w:r>
        <w:rPr>
          <w:rFonts w:ascii="Arial" w:hAnsi="Arial" w:cs="Arial"/>
          <w:spacing w:val="6"/>
          <w:sz w:val="20"/>
          <w:szCs w:val="20"/>
        </w:rPr>
        <w:t>t</w:t>
      </w:r>
      <w:r w:rsidRPr="00FE2C1C">
        <w:rPr>
          <w:rFonts w:ascii="Arial" w:hAnsi="Arial" w:cs="Arial"/>
          <w:spacing w:val="6"/>
          <w:sz w:val="20"/>
          <w:szCs w:val="20"/>
          <w:lang w:val="id-ID"/>
        </w:rPr>
        <w:t>idaiyah Munawariyah Palembang?</w:t>
      </w:r>
    </w:p>
    <w:p w:rsidR="00CD14A7" w:rsidRPr="00FE2C1C" w:rsidRDefault="00CD14A7" w:rsidP="00CD14A7">
      <w:pPr>
        <w:ind w:left="600"/>
        <w:jc w:val="both"/>
        <w:rPr>
          <w:rFonts w:ascii="Arial" w:hAnsi="Arial" w:cs="Arial"/>
          <w:spacing w:val="6"/>
          <w:sz w:val="20"/>
          <w:szCs w:val="20"/>
          <w:lang w:val="id-ID"/>
        </w:rPr>
      </w:pPr>
    </w:p>
    <w:p w:rsidR="00CD14A7" w:rsidRPr="00FE2C1C" w:rsidRDefault="00CD14A7" w:rsidP="00CD14A7">
      <w:pPr>
        <w:jc w:val="both"/>
        <w:rPr>
          <w:rFonts w:ascii="Arial" w:hAnsi="Arial" w:cs="Arial"/>
          <w:b/>
          <w:spacing w:val="6"/>
          <w:sz w:val="20"/>
          <w:szCs w:val="20"/>
          <w:lang w:val="id-ID"/>
        </w:rPr>
      </w:pPr>
      <w:r w:rsidRPr="00FE2C1C">
        <w:rPr>
          <w:rFonts w:ascii="Arial" w:hAnsi="Arial" w:cs="Arial"/>
          <w:b/>
          <w:spacing w:val="6"/>
          <w:sz w:val="20"/>
          <w:szCs w:val="20"/>
          <w:lang w:val="id-ID"/>
        </w:rPr>
        <w:t>1.4 Tujuan Penelitian</w:t>
      </w:r>
    </w:p>
    <w:p w:rsidR="00CD14A7" w:rsidRPr="00FE2C1C" w:rsidRDefault="00CD14A7" w:rsidP="00CD14A7">
      <w:pPr>
        <w:widowControl w:val="0"/>
        <w:autoSpaceDE w:val="0"/>
        <w:autoSpaceDN w:val="0"/>
        <w:adjustRightInd w:val="0"/>
        <w:ind w:left="360" w:firstLine="360"/>
        <w:jc w:val="both"/>
        <w:rPr>
          <w:rFonts w:ascii="Arial" w:hAnsi="Arial" w:cs="Arial"/>
          <w:spacing w:val="6"/>
          <w:sz w:val="20"/>
          <w:szCs w:val="20"/>
          <w:lang w:val="id-ID"/>
        </w:rPr>
      </w:pPr>
      <w:r w:rsidRPr="00FE2C1C">
        <w:rPr>
          <w:rFonts w:ascii="Arial" w:hAnsi="Arial" w:cs="Arial"/>
          <w:spacing w:val="6"/>
          <w:sz w:val="20"/>
          <w:szCs w:val="20"/>
          <w:lang w:val="id-ID"/>
        </w:rPr>
        <w:t>Berdasarkan rumusan masalah di atas, maka penelitian ini secara umum bertujuan sebagai berikut.</w:t>
      </w:r>
    </w:p>
    <w:p w:rsidR="00CD14A7" w:rsidRPr="00FE2C1C" w:rsidRDefault="00CD14A7" w:rsidP="00CD14A7">
      <w:pPr>
        <w:numPr>
          <w:ilvl w:val="0"/>
          <w:numId w:val="9"/>
        </w:numPr>
        <w:tabs>
          <w:tab w:val="clear" w:pos="720"/>
        </w:tabs>
        <w:ind w:left="600" w:hanging="240"/>
        <w:jc w:val="both"/>
        <w:rPr>
          <w:rFonts w:ascii="Arial" w:hAnsi="Arial" w:cs="Arial"/>
          <w:spacing w:val="6"/>
          <w:sz w:val="20"/>
          <w:szCs w:val="20"/>
          <w:lang w:val="id-ID"/>
        </w:rPr>
      </w:pPr>
      <w:r w:rsidRPr="00FE2C1C">
        <w:rPr>
          <w:rFonts w:ascii="Arial" w:hAnsi="Arial" w:cs="Arial"/>
          <w:spacing w:val="6"/>
          <w:sz w:val="20"/>
          <w:szCs w:val="20"/>
          <w:lang w:val="id-ID"/>
        </w:rPr>
        <w:lastRenderedPageBreak/>
        <w:t>Untuk mengetahui pengaruh Komunikasi terhadap Kinerja  Guru  pada Madrasah Ibtidaiyah Munawariyah Palembang.</w:t>
      </w:r>
    </w:p>
    <w:p w:rsidR="00CD14A7" w:rsidRPr="00FE2C1C" w:rsidRDefault="00CD14A7" w:rsidP="00CD14A7">
      <w:pPr>
        <w:numPr>
          <w:ilvl w:val="0"/>
          <w:numId w:val="9"/>
        </w:numPr>
        <w:tabs>
          <w:tab w:val="clear" w:pos="720"/>
        </w:tabs>
        <w:ind w:left="600" w:hanging="240"/>
        <w:jc w:val="both"/>
        <w:rPr>
          <w:rFonts w:ascii="Arial" w:hAnsi="Arial" w:cs="Arial"/>
          <w:spacing w:val="6"/>
          <w:sz w:val="20"/>
          <w:szCs w:val="20"/>
          <w:lang w:val="id-ID"/>
        </w:rPr>
      </w:pPr>
      <w:r w:rsidRPr="00FE2C1C">
        <w:rPr>
          <w:rFonts w:ascii="Arial" w:hAnsi="Arial" w:cs="Arial"/>
          <w:spacing w:val="6"/>
          <w:sz w:val="20"/>
          <w:szCs w:val="20"/>
          <w:lang w:val="id-ID"/>
        </w:rPr>
        <w:t>Untuk mengetahui pengaruh motivasi kerja terhadap Kinerja  Guru  pada Madrasah Ibtidaiyah Munawariyah Palembang.</w:t>
      </w:r>
    </w:p>
    <w:p w:rsidR="00CD14A7" w:rsidRPr="00FE2C1C" w:rsidRDefault="00CD14A7" w:rsidP="00CD14A7">
      <w:pPr>
        <w:numPr>
          <w:ilvl w:val="0"/>
          <w:numId w:val="9"/>
        </w:numPr>
        <w:tabs>
          <w:tab w:val="clear" w:pos="720"/>
        </w:tabs>
        <w:ind w:left="600" w:hanging="240"/>
        <w:jc w:val="both"/>
        <w:rPr>
          <w:rFonts w:ascii="Arial" w:hAnsi="Arial" w:cs="Arial"/>
          <w:spacing w:val="6"/>
          <w:sz w:val="20"/>
          <w:szCs w:val="20"/>
          <w:lang w:val="id-ID"/>
        </w:rPr>
      </w:pPr>
      <w:r w:rsidRPr="00FE2C1C">
        <w:rPr>
          <w:rFonts w:ascii="Arial" w:hAnsi="Arial" w:cs="Arial"/>
          <w:spacing w:val="6"/>
          <w:sz w:val="20"/>
          <w:szCs w:val="20"/>
          <w:lang w:val="id-ID"/>
        </w:rPr>
        <w:t>Untuk mengetahui pengaruh komunikasi dan Motivasi kerja  secara bersama-sama terhadap Kinerja  Guru  pada Madrasah Ibtidaiyah Munawariyah Palembang.</w:t>
      </w:r>
    </w:p>
    <w:p w:rsidR="00CD14A7" w:rsidRPr="00FE2C1C" w:rsidRDefault="00CD14A7" w:rsidP="00CD14A7">
      <w:pPr>
        <w:jc w:val="both"/>
        <w:rPr>
          <w:rFonts w:ascii="Arial" w:hAnsi="Arial" w:cs="Arial"/>
          <w:spacing w:val="6"/>
          <w:sz w:val="20"/>
          <w:szCs w:val="20"/>
          <w:lang w:val="id-ID"/>
        </w:rPr>
      </w:pPr>
    </w:p>
    <w:p w:rsidR="00CD14A7" w:rsidRPr="00FE2C1C" w:rsidRDefault="00CD14A7" w:rsidP="00CD14A7">
      <w:pPr>
        <w:jc w:val="both"/>
        <w:rPr>
          <w:rFonts w:ascii="Arial" w:hAnsi="Arial" w:cs="Arial"/>
          <w:b/>
          <w:spacing w:val="6"/>
          <w:sz w:val="20"/>
          <w:szCs w:val="20"/>
          <w:lang w:val="id-ID"/>
        </w:rPr>
      </w:pPr>
      <w:r w:rsidRPr="00FE2C1C">
        <w:rPr>
          <w:rFonts w:ascii="Arial" w:hAnsi="Arial" w:cs="Arial"/>
          <w:b/>
          <w:spacing w:val="6"/>
          <w:sz w:val="20"/>
          <w:szCs w:val="20"/>
          <w:lang w:val="id-ID"/>
        </w:rPr>
        <w:t>1.5 Manfaat Penelitian</w:t>
      </w:r>
    </w:p>
    <w:p w:rsidR="00CD14A7" w:rsidRPr="00FE2C1C" w:rsidRDefault="00CD14A7" w:rsidP="00CD14A7">
      <w:pPr>
        <w:ind w:left="360" w:firstLine="360"/>
        <w:jc w:val="both"/>
        <w:rPr>
          <w:rFonts w:ascii="Arial" w:hAnsi="Arial" w:cs="Arial"/>
          <w:spacing w:val="6"/>
          <w:sz w:val="20"/>
          <w:szCs w:val="20"/>
          <w:lang w:val="id-ID"/>
        </w:rPr>
      </w:pPr>
      <w:r w:rsidRPr="00FE2C1C">
        <w:rPr>
          <w:rFonts w:ascii="Arial" w:hAnsi="Arial" w:cs="Arial"/>
          <w:spacing w:val="6"/>
          <w:sz w:val="20"/>
          <w:szCs w:val="20"/>
          <w:lang w:val="id-ID"/>
        </w:rPr>
        <w:t xml:space="preserve">Manfaat hasil penelitian </w:t>
      </w:r>
      <w:proofErr w:type="spellStart"/>
      <w:r>
        <w:rPr>
          <w:rFonts w:ascii="Arial" w:hAnsi="Arial" w:cs="Arial"/>
          <w:spacing w:val="6"/>
          <w:sz w:val="20"/>
          <w:szCs w:val="20"/>
        </w:rPr>
        <w:t>ini</w:t>
      </w:r>
      <w:proofErr w:type="spellEnd"/>
      <w:r>
        <w:rPr>
          <w:rFonts w:ascii="Arial" w:hAnsi="Arial" w:cs="Arial"/>
          <w:spacing w:val="6"/>
          <w:sz w:val="20"/>
          <w:szCs w:val="20"/>
        </w:rPr>
        <w:t xml:space="preserve"> </w:t>
      </w:r>
      <w:proofErr w:type="spellStart"/>
      <w:r>
        <w:rPr>
          <w:rFonts w:ascii="Arial" w:hAnsi="Arial" w:cs="Arial"/>
          <w:spacing w:val="6"/>
          <w:sz w:val="20"/>
          <w:szCs w:val="20"/>
        </w:rPr>
        <w:t>adalah</w:t>
      </w:r>
      <w:proofErr w:type="spellEnd"/>
      <w:r>
        <w:rPr>
          <w:rFonts w:ascii="Arial" w:hAnsi="Arial" w:cs="Arial"/>
          <w:spacing w:val="6"/>
          <w:sz w:val="20"/>
          <w:szCs w:val="20"/>
        </w:rPr>
        <w:t>:</w:t>
      </w:r>
      <w:r w:rsidRPr="00FE2C1C">
        <w:rPr>
          <w:rFonts w:ascii="Arial" w:hAnsi="Arial" w:cs="Arial"/>
          <w:spacing w:val="6"/>
          <w:sz w:val="20"/>
          <w:szCs w:val="20"/>
          <w:lang w:val="id-ID"/>
        </w:rPr>
        <w:t xml:space="preserve"> </w:t>
      </w:r>
    </w:p>
    <w:p w:rsidR="00CD14A7" w:rsidRPr="00FE2C1C" w:rsidRDefault="00CD14A7" w:rsidP="00CD14A7">
      <w:pPr>
        <w:widowControl w:val="0"/>
        <w:numPr>
          <w:ilvl w:val="0"/>
          <w:numId w:val="10"/>
        </w:numPr>
        <w:autoSpaceDE w:val="0"/>
        <w:autoSpaceDN w:val="0"/>
        <w:adjustRightInd w:val="0"/>
        <w:ind w:left="600" w:hanging="240"/>
        <w:jc w:val="both"/>
        <w:rPr>
          <w:rFonts w:ascii="Arial" w:hAnsi="Arial" w:cs="Arial"/>
          <w:spacing w:val="6"/>
          <w:sz w:val="20"/>
          <w:szCs w:val="20"/>
          <w:lang w:val="id-ID"/>
        </w:rPr>
      </w:pPr>
      <w:r w:rsidRPr="00FE2C1C">
        <w:rPr>
          <w:rFonts w:ascii="Arial" w:hAnsi="Arial" w:cs="Arial"/>
          <w:spacing w:val="6"/>
          <w:sz w:val="20"/>
          <w:szCs w:val="20"/>
          <w:lang w:val="id-ID"/>
        </w:rPr>
        <w:t>Dapat</w:t>
      </w:r>
      <w:r w:rsidRPr="00FE2C1C">
        <w:rPr>
          <w:rFonts w:ascii="Arial" w:hAnsi="Arial" w:cs="Arial"/>
          <w:b/>
          <w:bCs/>
          <w:spacing w:val="6"/>
          <w:sz w:val="20"/>
          <w:szCs w:val="20"/>
          <w:lang w:val="id-ID"/>
        </w:rPr>
        <w:t xml:space="preserve"> </w:t>
      </w:r>
      <w:r w:rsidRPr="00FE2C1C">
        <w:rPr>
          <w:rFonts w:ascii="Arial" w:hAnsi="Arial" w:cs="Arial"/>
          <w:spacing w:val="6"/>
          <w:sz w:val="20"/>
          <w:szCs w:val="20"/>
          <w:lang w:val="id-ID"/>
        </w:rPr>
        <w:t>memahami implementasi manajemen sumber daya Insani berdasarkan syariah dalam pelaksanaan kinerja guru pada Madrasah Ibtidaiyah Munawariyah.</w:t>
      </w:r>
    </w:p>
    <w:p w:rsidR="00CD14A7" w:rsidRPr="00FE2C1C" w:rsidRDefault="00CD14A7" w:rsidP="00CD14A7">
      <w:pPr>
        <w:widowControl w:val="0"/>
        <w:numPr>
          <w:ilvl w:val="0"/>
          <w:numId w:val="10"/>
        </w:numPr>
        <w:autoSpaceDE w:val="0"/>
        <w:autoSpaceDN w:val="0"/>
        <w:adjustRightInd w:val="0"/>
        <w:ind w:left="600" w:hanging="240"/>
        <w:jc w:val="both"/>
        <w:rPr>
          <w:rFonts w:ascii="Arial" w:hAnsi="Arial" w:cs="Arial"/>
          <w:spacing w:val="6"/>
          <w:sz w:val="20"/>
          <w:szCs w:val="20"/>
          <w:lang w:val="id-ID"/>
        </w:rPr>
      </w:pPr>
      <w:r w:rsidRPr="00FE2C1C">
        <w:rPr>
          <w:rFonts w:ascii="Arial" w:hAnsi="Arial" w:cs="Arial"/>
          <w:spacing w:val="6"/>
          <w:sz w:val="20"/>
          <w:szCs w:val="20"/>
          <w:lang w:val="id-ID"/>
        </w:rPr>
        <w:t>Memberikan sumbangan bagi pengembangan ilmu pengetahuan, khususnya bagi dunia penelitian akademik dibidang manajemen sumber daya Insani yang merujuk kepada  Alquran dan As-sunnah.</w:t>
      </w:r>
    </w:p>
    <w:p w:rsidR="00CD14A7" w:rsidRPr="00FE2C1C" w:rsidRDefault="00CD14A7" w:rsidP="00CD14A7">
      <w:pPr>
        <w:widowControl w:val="0"/>
        <w:numPr>
          <w:ilvl w:val="0"/>
          <w:numId w:val="10"/>
        </w:numPr>
        <w:autoSpaceDE w:val="0"/>
        <w:autoSpaceDN w:val="0"/>
        <w:adjustRightInd w:val="0"/>
        <w:ind w:left="600" w:hanging="240"/>
        <w:jc w:val="both"/>
        <w:rPr>
          <w:rFonts w:ascii="Arial" w:hAnsi="Arial" w:cs="Arial"/>
          <w:spacing w:val="6"/>
          <w:sz w:val="20"/>
          <w:szCs w:val="20"/>
          <w:lang w:val="id-ID"/>
        </w:rPr>
      </w:pPr>
      <w:r w:rsidRPr="00FE2C1C">
        <w:rPr>
          <w:rFonts w:ascii="Arial" w:hAnsi="Arial" w:cs="Arial"/>
          <w:spacing w:val="6"/>
          <w:sz w:val="20"/>
          <w:szCs w:val="20"/>
          <w:lang w:val="id-ID"/>
        </w:rPr>
        <w:t>Sebagai masukan bagi lembaga pendidikan Islam khususnya di Madrasah Ibtidaiyah Munawariyah dalam rangka meningkatkan kinerja gurunya melalui komunikasi dan motivasi yang sesuai dengan nilai-nilai ajaran Alquran dan As-sunnah.</w:t>
      </w:r>
    </w:p>
    <w:p w:rsidR="00CD14A7" w:rsidRPr="00190B0C" w:rsidRDefault="00CD14A7" w:rsidP="00CD14A7">
      <w:pPr>
        <w:widowControl w:val="0"/>
        <w:numPr>
          <w:ilvl w:val="0"/>
          <w:numId w:val="10"/>
        </w:numPr>
        <w:autoSpaceDE w:val="0"/>
        <w:autoSpaceDN w:val="0"/>
        <w:adjustRightInd w:val="0"/>
        <w:ind w:left="600" w:hanging="240"/>
        <w:jc w:val="both"/>
        <w:rPr>
          <w:rFonts w:ascii="Arial" w:hAnsi="Arial" w:cs="Arial"/>
          <w:spacing w:val="6"/>
          <w:sz w:val="20"/>
          <w:szCs w:val="20"/>
          <w:lang w:val="id-ID"/>
        </w:rPr>
      </w:pPr>
      <w:r w:rsidRPr="00FE2C1C">
        <w:rPr>
          <w:rFonts w:ascii="Arial" w:hAnsi="Arial" w:cs="Arial"/>
          <w:spacing w:val="6"/>
          <w:sz w:val="20"/>
          <w:szCs w:val="20"/>
          <w:lang w:val="id-ID"/>
        </w:rPr>
        <w:t>Sebagai referensi bagi penelitian lebih lanjut yang akan mengembangkan penelitian tentang   komunikasi, motivasi dan kinerja guru dalam perspektif Islam.</w:t>
      </w:r>
    </w:p>
    <w:p w:rsidR="00CD14A7" w:rsidRDefault="00CD14A7" w:rsidP="00CD14A7">
      <w:pPr>
        <w:widowControl w:val="0"/>
        <w:autoSpaceDE w:val="0"/>
        <w:autoSpaceDN w:val="0"/>
        <w:adjustRightInd w:val="0"/>
        <w:ind w:left="600"/>
        <w:jc w:val="both"/>
        <w:rPr>
          <w:rFonts w:ascii="Arial" w:hAnsi="Arial" w:cs="Arial"/>
          <w:spacing w:val="6"/>
          <w:sz w:val="20"/>
          <w:szCs w:val="20"/>
        </w:rPr>
      </w:pPr>
    </w:p>
    <w:p w:rsidR="00CD14A7" w:rsidRDefault="00CD14A7" w:rsidP="00CD14A7">
      <w:pPr>
        <w:widowControl w:val="0"/>
        <w:autoSpaceDE w:val="0"/>
        <w:autoSpaceDN w:val="0"/>
        <w:adjustRightInd w:val="0"/>
        <w:ind w:left="600"/>
        <w:jc w:val="both"/>
        <w:rPr>
          <w:rFonts w:ascii="Arial" w:hAnsi="Arial" w:cs="Arial"/>
          <w:spacing w:val="6"/>
          <w:sz w:val="20"/>
          <w:szCs w:val="20"/>
        </w:rPr>
      </w:pPr>
    </w:p>
    <w:p w:rsidR="00CD14A7" w:rsidRPr="00FE2C1C" w:rsidRDefault="00CD14A7" w:rsidP="00CD14A7">
      <w:pPr>
        <w:widowControl w:val="0"/>
        <w:autoSpaceDE w:val="0"/>
        <w:autoSpaceDN w:val="0"/>
        <w:adjustRightInd w:val="0"/>
        <w:ind w:left="600"/>
        <w:jc w:val="both"/>
        <w:rPr>
          <w:rFonts w:ascii="Arial" w:hAnsi="Arial" w:cs="Arial"/>
          <w:spacing w:val="6"/>
          <w:sz w:val="20"/>
          <w:szCs w:val="20"/>
          <w:lang w:val="id-ID"/>
        </w:rPr>
      </w:pPr>
    </w:p>
    <w:p w:rsidR="00CD14A7" w:rsidRPr="00FE2C1C" w:rsidRDefault="00CD14A7" w:rsidP="00CD14A7">
      <w:pPr>
        <w:jc w:val="both"/>
        <w:rPr>
          <w:rFonts w:ascii="Arial" w:hAnsi="Arial" w:cs="Arial"/>
          <w:b/>
          <w:spacing w:val="6"/>
          <w:sz w:val="20"/>
          <w:szCs w:val="20"/>
          <w:lang w:val="id-ID"/>
        </w:rPr>
      </w:pPr>
      <w:r w:rsidRPr="00FE2C1C">
        <w:rPr>
          <w:rFonts w:ascii="Arial" w:hAnsi="Arial" w:cs="Arial"/>
          <w:b/>
          <w:spacing w:val="6"/>
          <w:sz w:val="20"/>
          <w:szCs w:val="20"/>
          <w:lang w:val="id-ID"/>
        </w:rPr>
        <w:t>1.6 Ruang Lingkup Penelitian</w:t>
      </w:r>
    </w:p>
    <w:p w:rsidR="00CD14A7" w:rsidRPr="00FE2C1C" w:rsidRDefault="00CD14A7" w:rsidP="00CD14A7">
      <w:pPr>
        <w:ind w:left="360" w:firstLine="480"/>
        <w:jc w:val="both"/>
        <w:rPr>
          <w:rFonts w:ascii="Arial" w:hAnsi="Arial" w:cs="Arial"/>
          <w:spacing w:val="6"/>
          <w:sz w:val="20"/>
          <w:szCs w:val="20"/>
          <w:lang w:val="id-ID"/>
        </w:rPr>
      </w:pPr>
      <w:r w:rsidRPr="00FE2C1C">
        <w:rPr>
          <w:rFonts w:ascii="Arial" w:hAnsi="Arial" w:cs="Arial"/>
          <w:spacing w:val="6"/>
          <w:sz w:val="20"/>
          <w:szCs w:val="20"/>
          <w:lang w:val="id-ID"/>
        </w:rPr>
        <w:t>Ruang lingkup penelitian meliputi variabel Komunikasi, Motivasi kerja, dan kinerja Guru pada Madrasah Ibtidaiyah Munawariyah Palembang  tahun pelajaran 2011/2012.</w:t>
      </w:r>
    </w:p>
    <w:p w:rsidR="00CD14A7" w:rsidRPr="00FE2C1C" w:rsidRDefault="00CD14A7" w:rsidP="00CD14A7">
      <w:pPr>
        <w:ind w:left="240" w:firstLine="480"/>
        <w:jc w:val="both"/>
        <w:rPr>
          <w:rFonts w:ascii="Arial" w:hAnsi="Arial" w:cs="Arial"/>
          <w:spacing w:val="6"/>
          <w:sz w:val="20"/>
          <w:szCs w:val="20"/>
          <w:lang w:val="id-ID"/>
        </w:rPr>
      </w:pPr>
    </w:p>
    <w:p w:rsidR="00CD14A7" w:rsidRPr="003C6E56" w:rsidRDefault="00CD14A7" w:rsidP="00CD14A7">
      <w:pPr>
        <w:jc w:val="both"/>
        <w:rPr>
          <w:rFonts w:ascii="Arial" w:hAnsi="Arial" w:cs="Arial"/>
          <w:b/>
          <w:spacing w:val="6"/>
          <w:sz w:val="20"/>
          <w:szCs w:val="20"/>
        </w:rPr>
      </w:pPr>
      <w:r w:rsidRPr="00FE2C1C">
        <w:rPr>
          <w:rFonts w:ascii="Arial" w:hAnsi="Arial" w:cs="Arial"/>
          <w:b/>
          <w:sz w:val="20"/>
          <w:szCs w:val="20"/>
          <w:lang w:val="id-ID"/>
        </w:rPr>
        <w:t xml:space="preserve">1.7 </w:t>
      </w:r>
      <w:r w:rsidRPr="00FE2C1C">
        <w:rPr>
          <w:rFonts w:ascii="Arial" w:hAnsi="Arial" w:cs="Arial"/>
          <w:b/>
          <w:spacing w:val="6"/>
          <w:sz w:val="20"/>
          <w:szCs w:val="20"/>
          <w:lang w:val="id-ID"/>
        </w:rPr>
        <w:t xml:space="preserve"> </w:t>
      </w:r>
      <w:proofErr w:type="spellStart"/>
      <w:r>
        <w:rPr>
          <w:rFonts w:ascii="Arial" w:hAnsi="Arial" w:cs="Arial"/>
          <w:b/>
          <w:spacing w:val="6"/>
          <w:sz w:val="20"/>
          <w:szCs w:val="20"/>
        </w:rPr>
        <w:t>Landasan</w:t>
      </w:r>
      <w:proofErr w:type="spellEnd"/>
      <w:r>
        <w:rPr>
          <w:rFonts w:ascii="Arial" w:hAnsi="Arial" w:cs="Arial"/>
          <w:b/>
          <w:spacing w:val="6"/>
          <w:sz w:val="20"/>
          <w:szCs w:val="20"/>
        </w:rPr>
        <w:t xml:space="preserve"> </w:t>
      </w:r>
      <w:proofErr w:type="spellStart"/>
      <w:r>
        <w:rPr>
          <w:rFonts w:ascii="Arial" w:hAnsi="Arial" w:cs="Arial"/>
          <w:b/>
          <w:spacing w:val="6"/>
          <w:sz w:val="20"/>
          <w:szCs w:val="20"/>
        </w:rPr>
        <w:t>Teori</w:t>
      </w:r>
      <w:proofErr w:type="spellEnd"/>
    </w:p>
    <w:p w:rsidR="00CD14A7" w:rsidRPr="00FE2C1C" w:rsidRDefault="00CD14A7" w:rsidP="00CD14A7">
      <w:pPr>
        <w:numPr>
          <w:ilvl w:val="0"/>
          <w:numId w:val="14"/>
        </w:numPr>
        <w:tabs>
          <w:tab w:val="clear" w:pos="2160"/>
        </w:tabs>
        <w:ind w:left="600" w:hanging="240"/>
        <w:jc w:val="both"/>
        <w:rPr>
          <w:rFonts w:ascii="Arial" w:hAnsi="Arial" w:cs="Arial"/>
          <w:spacing w:val="6"/>
          <w:sz w:val="20"/>
          <w:szCs w:val="20"/>
          <w:lang w:val="id-ID"/>
        </w:rPr>
      </w:pPr>
      <w:r w:rsidRPr="00FE2C1C">
        <w:rPr>
          <w:rFonts w:ascii="Arial" w:hAnsi="Arial" w:cs="Arial"/>
          <w:spacing w:val="6"/>
          <w:sz w:val="20"/>
          <w:szCs w:val="20"/>
          <w:lang w:val="id-ID"/>
        </w:rPr>
        <w:t>Komunikasi</w:t>
      </w:r>
    </w:p>
    <w:p w:rsidR="00CD14A7" w:rsidRDefault="00CD14A7" w:rsidP="00CD14A7">
      <w:pPr>
        <w:ind w:left="600" w:firstLine="360"/>
        <w:jc w:val="both"/>
        <w:rPr>
          <w:rFonts w:ascii="Arial" w:hAnsi="Arial" w:cs="Arial"/>
          <w:spacing w:val="6"/>
          <w:sz w:val="20"/>
          <w:szCs w:val="20"/>
        </w:rPr>
      </w:pPr>
      <w:r w:rsidRPr="00FE2C1C">
        <w:rPr>
          <w:rFonts w:ascii="Arial" w:hAnsi="Arial" w:cs="Arial"/>
          <w:sz w:val="20"/>
          <w:szCs w:val="20"/>
          <w:lang w:val="id-ID"/>
        </w:rPr>
        <w:t>Komunikasi adalah alat untuk meningkatkan</w:t>
      </w:r>
      <w:r>
        <w:rPr>
          <w:rFonts w:ascii="Arial" w:hAnsi="Arial" w:cs="Arial"/>
          <w:sz w:val="20"/>
          <w:szCs w:val="20"/>
        </w:rPr>
        <w:t xml:space="preserve"> </w:t>
      </w:r>
      <w:r w:rsidRPr="00FE2C1C">
        <w:rPr>
          <w:rFonts w:ascii="Arial" w:hAnsi="Arial" w:cs="Arial"/>
          <w:sz w:val="20"/>
          <w:szCs w:val="20"/>
          <w:lang w:val="id-ID"/>
        </w:rPr>
        <w:t>kerjasama, kepercayaan, tanggung jawab, dan antusiasme</w:t>
      </w:r>
      <w:r>
        <w:rPr>
          <w:rFonts w:ascii="Arial" w:hAnsi="Arial" w:cs="Arial"/>
          <w:sz w:val="20"/>
          <w:szCs w:val="20"/>
        </w:rPr>
        <w:t xml:space="preserve"> </w:t>
      </w:r>
      <w:r w:rsidRPr="00FE2C1C">
        <w:rPr>
          <w:rFonts w:ascii="Arial" w:hAnsi="Arial" w:cs="Arial"/>
          <w:sz w:val="20"/>
          <w:szCs w:val="20"/>
          <w:lang w:val="id-ID"/>
        </w:rPr>
        <w:t>para karyawan</w:t>
      </w:r>
      <w:r>
        <w:rPr>
          <w:rFonts w:ascii="Arial" w:hAnsi="Arial" w:cs="Arial"/>
          <w:sz w:val="20"/>
          <w:szCs w:val="20"/>
        </w:rPr>
        <w:t>(Manullang,2000:231)</w:t>
      </w:r>
      <w:r w:rsidRPr="00FE2C1C">
        <w:rPr>
          <w:rFonts w:ascii="Arial" w:hAnsi="Arial" w:cs="Arial"/>
          <w:spacing w:val="6"/>
          <w:sz w:val="20"/>
          <w:szCs w:val="20"/>
          <w:lang w:val="id-ID"/>
        </w:rPr>
        <w:t>.</w:t>
      </w:r>
    </w:p>
    <w:p w:rsidR="00CD14A7" w:rsidRPr="003C6E56" w:rsidRDefault="00CD14A7" w:rsidP="00CD14A7">
      <w:pPr>
        <w:ind w:left="600" w:firstLine="360"/>
        <w:jc w:val="both"/>
        <w:rPr>
          <w:rFonts w:ascii="Arial" w:hAnsi="Arial" w:cs="Arial"/>
          <w:sz w:val="20"/>
          <w:szCs w:val="20"/>
          <w:lang w:val="id-ID"/>
        </w:rPr>
      </w:pPr>
      <w:r w:rsidRPr="003C6E56">
        <w:rPr>
          <w:rFonts w:ascii="Arial" w:hAnsi="Arial" w:cs="Arial"/>
          <w:sz w:val="20"/>
          <w:szCs w:val="20"/>
          <w:lang w:val="id-ID"/>
        </w:rPr>
        <w:t>Sedangkan menurut Islam, inti komunikasi adalah adanya interaksi, bahwa makna interaksi (at—ta’amul) adalah usaha dari dua belah pihak yang saling menukar pembicaraan,perbuatan atau keadaan. Jika kita telaah, konsep ini mengandung makna adanya takhaataba (saling berbicara), tarasala (saling mengirim), tashaalaha (saling berdamai atau berbaikan), tabaa’yaa (saling membaiat). Dalam komunikasi kerja,secara implisit ada dua orang atau lebih yang melakukan penyampaian pesan (tarasala) sehingga pesan dapat tersampaikan</w:t>
      </w:r>
      <w:r>
        <w:rPr>
          <w:rFonts w:ascii="Arial" w:hAnsi="Arial" w:cs="Arial"/>
          <w:sz w:val="20"/>
          <w:szCs w:val="20"/>
        </w:rPr>
        <w:t>.(</w:t>
      </w:r>
      <w:proofErr w:type="spellStart"/>
      <w:r>
        <w:rPr>
          <w:rFonts w:ascii="Arial" w:hAnsi="Arial" w:cs="Arial"/>
          <w:sz w:val="20"/>
          <w:szCs w:val="20"/>
        </w:rPr>
        <w:t>Zadzuli</w:t>
      </w:r>
      <w:proofErr w:type="spellEnd"/>
      <w:r>
        <w:rPr>
          <w:rFonts w:ascii="Arial" w:hAnsi="Arial" w:cs="Arial"/>
          <w:sz w:val="20"/>
          <w:szCs w:val="20"/>
        </w:rPr>
        <w:t xml:space="preserve">, 1999)                      </w:t>
      </w:r>
      <w:r w:rsidRPr="003C6E56">
        <w:rPr>
          <w:rFonts w:ascii="Arial" w:hAnsi="Arial" w:cs="Arial"/>
          <w:sz w:val="20"/>
          <w:szCs w:val="20"/>
          <w:lang w:val="id-ID"/>
        </w:rPr>
        <w:t xml:space="preserve"> </w:t>
      </w:r>
    </w:p>
    <w:p w:rsidR="00CD14A7" w:rsidRPr="00C90C0A" w:rsidRDefault="00CD14A7" w:rsidP="00CD14A7">
      <w:pPr>
        <w:ind w:left="600" w:firstLine="360"/>
        <w:jc w:val="both"/>
        <w:rPr>
          <w:rFonts w:ascii="Arial" w:hAnsi="Arial" w:cs="Arial"/>
          <w:b/>
          <w:bCs/>
          <w:sz w:val="20"/>
          <w:szCs w:val="20"/>
          <w:lang w:val="id-ID"/>
        </w:rPr>
      </w:pPr>
      <w:r w:rsidRPr="00C90C0A">
        <w:rPr>
          <w:rFonts w:ascii="Arial" w:hAnsi="Arial" w:cs="Arial"/>
          <w:b/>
          <w:bCs/>
          <w:sz w:val="20"/>
          <w:szCs w:val="20"/>
          <w:lang w:val="id-ID"/>
        </w:rPr>
        <w:t>Motivasi</w:t>
      </w:r>
    </w:p>
    <w:p w:rsidR="00CD14A7" w:rsidRDefault="00CD14A7" w:rsidP="00CD14A7">
      <w:pPr>
        <w:ind w:left="600" w:firstLine="360"/>
        <w:jc w:val="both"/>
        <w:rPr>
          <w:rFonts w:ascii="Arial" w:hAnsi="Arial" w:cs="Arial"/>
          <w:sz w:val="20"/>
          <w:szCs w:val="20"/>
        </w:rPr>
      </w:pPr>
      <w:r w:rsidRPr="003C6E56">
        <w:rPr>
          <w:rFonts w:ascii="Arial" w:hAnsi="Arial" w:cs="Arial"/>
          <w:sz w:val="20"/>
          <w:szCs w:val="20"/>
          <w:lang w:val="id-ID"/>
        </w:rPr>
        <w:t xml:space="preserve">Motivasi adalah </w:t>
      </w:r>
      <w:r w:rsidRPr="00FE2C1C">
        <w:rPr>
          <w:rFonts w:ascii="Arial" w:hAnsi="Arial" w:cs="Arial"/>
          <w:sz w:val="20"/>
          <w:szCs w:val="20"/>
          <w:lang w:val="id-ID"/>
        </w:rPr>
        <w:t>serangkaian sikap dan nilai-nilai yang mempengaruhi individu un</w:t>
      </w:r>
      <w:r w:rsidRPr="003C6E56">
        <w:rPr>
          <w:rFonts w:ascii="Arial" w:hAnsi="Arial" w:cs="Arial"/>
          <w:sz w:val="20"/>
          <w:szCs w:val="20"/>
          <w:lang w:val="id-ID"/>
        </w:rPr>
        <w:t>t</w:t>
      </w:r>
      <w:r w:rsidRPr="00FE2C1C">
        <w:rPr>
          <w:rFonts w:ascii="Arial" w:hAnsi="Arial" w:cs="Arial"/>
          <w:sz w:val="20"/>
          <w:szCs w:val="20"/>
          <w:lang w:val="id-ID"/>
        </w:rPr>
        <w:t>uk mencapai hal yang spesifik sesuai dengan tujuan individu. Sikap dan nilai tersebut merupakan suatu yang invisible yang memberikan kekuatan untuk mendorong individu bertingkah laku dalam mencapai tujuan</w:t>
      </w:r>
      <w:r w:rsidRPr="003C6E56">
        <w:rPr>
          <w:rFonts w:ascii="Arial" w:hAnsi="Arial" w:cs="Arial"/>
          <w:sz w:val="20"/>
          <w:szCs w:val="20"/>
          <w:lang w:val="id-ID"/>
        </w:rPr>
        <w:t xml:space="preserve"> (Rivai:2005:455)</w:t>
      </w:r>
      <w:r w:rsidRPr="00FE2C1C">
        <w:rPr>
          <w:rFonts w:ascii="Arial" w:hAnsi="Arial" w:cs="Arial"/>
          <w:sz w:val="20"/>
          <w:szCs w:val="20"/>
          <w:lang w:val="id-ID"/>
        </w:rPr>
        <w:t xml:space="preserve">. </w:t>
      </w:r>
    </w:p>
    <w:p w:rsidR="00CD14A7" w:rsidRPr="003C6E56" w:rsidRDefault="00CD14A7" w:rsidP="00CD14A7">
      <w:pPr>
        <w:ind w:left="600" w:firstLine="360"/>
        <w:jc w:val="both"/>
        <w:rPr>
          <w:rFonts w:ascii="Arial" w:hAnsi="Arial" w:cs="Arial"/>
          <w:sz w:val="20"/>
          <w:szCs w:val="20"/>
          <w:lang w:val="id-ID"/>
        </w:rPr>
      </w:pPr>
      <w:r w:rsidRPr="00B10850">
        <w:rPr>
          <w:rFonts w:ascii="Arial" w:hAnsi="Arial" w:cs="Arial"/>
          <w:sz w:val="20"/>
          <w:szCs w:val="20"/>
          <w:lang w:val="id-ID"/>
        </w:rPr>
        <w:t>Motivasi dalam Islam diukur dengan nilai Ilahiah,</w:t>
      </w:r>
      <w:r>
        <w:rPr>
          <w:rFonts w:ascii="Arial" w:hAnsi="Arial" w:cs="Arial"/>
          <w:sz w:val="20"/>
          <w:szCs w:val="20"/>
        </w:rPr>
        <w:t xml:space="preserve"> </w:t>
      </w:r>
      <w:r w:rsidRPr="00B10850">
        <w:rPr>
          <w:rFonts w:ascii="Arial" w:hAnsi="Arial" w:cs="Arial"/>
          <w:sz w:val="20"/>
          <w:szCs w:val="20"/>
          <w:lang w:val="id-ID"/>
        </w:rPr>
        <w:t>yaitu tingkat harap (raja’) dan ketakutan didalam diri terhadap sebuah cita-cita. Orang yang mempunyai nilai harap (raja”) yang tinggi misalnya mengharap memiliki sifat-sifat akhlak Allah swt atau akhlakul karimah,dan kelak bertemu dengan Allah swt,serta hidup dalam suasana lingkungan yang penuh naungan Ilahiah,maka ia akan berusaha sekuat tenaga unuk meningkatkan prestasi kerja atau kinerja yang dimilikinya,melalui niat dengan disertai penuh harap bahwa kerja adalah suatu ibadah dalam rangka mencari keridhoan Allah, (Anshari,1993)</w:t>
      </w:r>
    </w:p>
    <w:p w:rsidR="00CD14A7" w:rsidRPr="00C90C0A" w:rsidRDefault="00CD14A7" w:rsidP="00CD14A7">
      <w:pPr>
        <w:ind w:left="600" w:firstLine="360"/>
        <w:jc w:val="both"/>
        <w:rPr>
          <w:rFonts w:ascii="Arial" w:hAnsi="Arial" w:cs="Arial"/>
          <w:b/>
          <w:bCs/>
          <w:sz w:val="20"/>
          <w:szCs w:val="20"/>
          <w:lang w:val="id-ID"/>
        </w:rPr>
      </w:pPr>
      <w:r w:rsidRPr="00C90C0A">
        <w:rPr>
          <w:rFonts w:ascii="Arial" w:hAnsi="Arial" w:cs="Arial"/>
          <w:b/>
          <w:bCs/>
          <w:sz w:val="20"/>
          <w:szCs w:val="20"/>
          <w:lang w:val="id-ID"/>
        </w:rPr>
        <w:t>Kinerja</w:t>
      </w:r>
    </w:p>
    <w:p w:rsidR="00CD14A7" w:rsidRDefault="00CD14A7" w:rsidP="00CD14A7">
      <w:pPr>
        <w:ind w:left="600" w:firstLine="360"/>
        <w:jc w:val="both"/>
        <w:rPr>
          <w:rFonts w:ascii="Arial" w:hAnsi="Arial" w:cs="Arial"/>
          <w:sz w:val="20"/>
          <w:szCs w:val="20"/>
        </w:rPr>
      </w:pPr>
      <w:r w:rsidRPr="003C6E56">
        <w:rPr>
          <w:rFonts w:ascii="Arial" w:hAnsi="Arial" w:cs="Arial"/>
          <w:sz w:val="20"/>
          <w:szCs w:val="20"/>
          <w:lang w:val="id-ID"/>
        </w:rPr>
        <w:t>Kinerja adalah</w:t>
      </w:r>
      <w:r w:rsidRPr="00FE2C1C">
        <w:rPr>
          <w:rFonts w:ascii="Arial" w:hAnsi="Arial" w:cs="Arial"/>
          <w:sz w:val="20"/>
          <w:szCs w:val="20"/>
          <w:lang w:val="id-ID"/>
        </w:rPr>
        <w:t xml:space="preserve"> hasil kerja secara kualitas dan kuantitas yang dicapai seorang karyawan dalam melaksanakan tugasnya sesuai dengan tanggungjawab yang diberikan kepadanya, sehingga kinerja adalah hasil dari suatu pekerjaan yang dapat di ukur secara kuantitatif dengan menggunakan alat ukur tertentu</w:t>
      </w:r>
      <w:r w:rsidRPr="003C6E56">
        <w:rPr>
          <w:rFonts w:ascii="Arial" w:hAnsi="Arial" w:cs="Arial"/>
          <w:sz w:val="20"/>
          <w:szCs w:val="20"/>
          <w:lang w:val="id-ID"/>
        </w:rPr>
        <w:t>,</w:t>
      </w:r>
      <w:r>
        <w:rPr>
          <w:rFonts w:ascii="Arial" w:hAnsi="Arial" w:cs="Arial"/>
          <w:sz w:val="20"/>
          <w:szCs w:val="20"/>
        </w:rPr>
        <w:t>(</w:t>
      </w:r>
      <w:r w:rsidRPr="003C6E56">
        <w:rPr>
          <w:rFonts w:ascii="Arial" w:hAnsi="Arial" w:cs="Arial"/>
          <w:sz w:val="20"/>
          <w:szCs w:val="20"/>
          <w:lang w:val="id-ID"/>
        </w:rPr>
        <w:t xml:space="preserve"> L.Mathis 2006:377) </w:t>
      </w:r>
    </w:p>
    <w:p w:rsidR="00CD14A7" w:rsidRPr="00B10850" w:rsidRDefault="00CD14A7" w:rsidP="00CD14A7">
      <w:pPr>
        <w:ind w:left="600" w:firstLine="360"/>
        <w:jc w:val="both"/>
        <w:rPr>
          <w:rFonts w:ascii="Arial" w:hAnsi="Arial" w:cs="Arial"/>
          <w:sz w:val="20"/>
          <w:szCs w:val="20"/>
          <w:lang w:val="id-ID"/>
        </w:rPr>
      </w:pPr>
      <w:r w:rsidRPr="00B10850">
        <w:rPr>
          <w:rFonts w:ascii="Arial" w:hAnsi="Arial" w:cs="Arial"/>
          <w:sz w:val="20"/>
          <w:szCs w:val="20"/>
          <w:lang w:val="id-ID"/>
        </w:rPr>
        <w:t xml:space="preserve">Dalam syariah Islam, amal atau kerja merupakan daya dan upaya yang dicurahkan dalam menghasilkan dan meningkatkan kegunaan barang dan jasa,baik dalam bentuk teoritis (pemikiran, </w:t>
      </w:r>
      <w:r w:rsidRPr="00B10850">
        <w:rPr>
          <w:rFonts w:ascii="Arial" w:hAnsi="Arial" w:cs="Arial"/>
          <w:sz w:val="20"/>
          <w:szCs w:val="20"/>
          <w:lang w:val="id-ID"/>
        </w:rPr>
        <w:lastRenderedPageBreak/>
        <w:t>ide, konsep) maupun aplikatif (tenaga, gerakan) yang sesuai dengan hukum syar’i ( Marthon,2004</w:t>
      </w:r>
      <w:r>
        <w:rPr>
          <w:rFonts w:ascii="Arial" w:hAnsi="Arial" w:cs="Arial"/>
          <w:sz w:val="20"/>
          <w:szCs w:val="20"/>
        </w:rPr>
        <w:t>:</w:t>
      </w:r>
      <w:r w:rsidRPr="00B10850">
        <w:rPr>
          <w:rFonts w:ascii="Arial" w:hAnsi="Arial" w:cs="Arial"/>
          <w:sz w:val="20"/>
          <w:szCs w:val="20"/>
          <w:lang w:val="id-ID"/>
        </w:rPr>
        <w:t>47)</w:t>
      </w:r>
    </w:p>
    <w:p w:rsidR="00CD14A7" w:rsidRDefault="00CD14A7" w:rsidP="00CD14A7">
      <w:pPr>
        <w:jc w:val="both"/>
        <w:rPr>
          <w:rFonts w:ascii="Arial" w:hAnsi="Arial" w:cs="Arial"/>
          <w:b/>
          <w:sz w:val="20"/>
          <w:szCs w:val="20"/>
        </w:rPr>
      </w:pPr>
    </w:p>
    <w:p w:rsidR="00CD14A7" w:rsidRPr="00FE2C1C" w:rsidRDefault="00CD14A7" w:rsidP="00CD14A7">
      <w:pPr>
        <w:jc w:val="both"/>
        <w:rPr>
          <w:rFonts w:ascii="Arial" w:hAnsi="Arial" w:cs="Arial"/>
          <w:spacing w:val="6"/>
          <w:sz w:val="20"/>
          <w:szCs w:val="20"/>
          <w:lang w:val="id-ID"/>
        </w:rPr>
      </w:pPr>
      <w:r w:rsidRPr="00FE2C1C">
        <w:rPr>
          <w:rFonts w:ascii="Arial" w:hAnsi="Arial" w:cs="Arial"/>
          <w:b/>
          <w:sz w:val="20"/>
          <w:szCs w:val="20"/>
          <w:lang w:val="id-ID"/>
        </w:rPr>
        <w:t>KERANGKA BERFIKIR</w:t>
      </w:r>
    </w:p>
    <w:p w:rsidR="00CD14A7" w:rsidRPr="00FE2C1C" w:rsidRDefault="00CD14A7" w:rsidP="00CD14A7">
      <w:pPr>
        <w:ind w:left="240" w:firstLine="480"/>
        <w:jc w:val="both"/>
        <w:rPr>
          <w:rFonts w:ascii="Arial" w:hAnsi="Arial" w:cs="Arial"/>
          <w:spacing w:val="6"/>
          <w:sz w:val="20"/>
          <w:szCs w:val="20"/>
          <w:lang w:val="id-ID"/>
        </w:rPr>
      </w:pPr>
      <w:r w:rsidRPr="00FE2C1C">
        <w:rPr>
          <w:rFonts w:ascii="Arial" w:hAnsi="Arial" w:cs="Arial"/>
          <w:sz w:val="20"/>
          <w:szCs w:val="20"/>
          <w:lang w:val="id-ID"/>
        </w:rPr>
        <w:t>Secara skematis kerangka berpikir dapat  dilihat pada Gambar 1 berikut.</w:t>
      </w:r>
    </w:p>
    <w:p w:rsidR="00CD14A7" w:rsidRDefault="00CD14A7" w:rsidP="00CD14A7">
      <w:pPr>
        <w:ind w:left="240"/>
        <w:jc w:val="center"/>
        <w:rPr>
          <w:rFonts w:ascii="Arial" w:hAnsi="Arial" w:cs="Arial"/>
          <w:spacing w:val="6"/>
          <w:sz w:val="20"/>
          <w:szCs w:val="20"/>
        </w:rPr>
      </w:pPr>
      <w:r>
        <w:rPr>
          <w:rFonts w:ascii="Arial" w:hAnsi="Arial" w:cs="Arial"/>
          <w:noProof/>
          <w:spacing w:val="6"/>
          <w:sz w:val="20"/>
          <w:szCs w:val="20"/>
        </w:rPr>
        <w:drawing>
          <wp:anchor distT="0" distB="0" distL="114300" distR="114300" simplePos="0" relativeHeight="251662336" behindDoc="0" locked="0" layoutInCell="1" allowOverlap="1">
            <wp:simplePos x="0" y="0"/>
            <wp:positionH relativeFrom="column">
              <wp:posOffset>102235</wp:posOffset>
            </wp:positionH>
            <wp:positionV relativeFrom="paragraph">
              <wp:posOffset>140970</wp:posOffset>
            </wp:positionV>
            <wp:extent cx="2465705" cy="1468120"/>
            <wp:effectExtent l="19050" t="0" r="0" b="0"/>
            <wp:wrapNone/>
            <wp:docPr id="15" name="Picture 14" descr="KERANGKA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BARU.JPG"/>
                    <pic:cNvPicPr/>
                  </pic:nvPicPr>
                  <pic:blipFill>
                    <a:blip r:embed="rId5"/>
                    <a:stretch>
                      <a:fillRect/>
                    </a:stretch>
                  </pic:blipFill>
                  <pic:spPr>
                    <a:xfrm>
                      <a:off x="0" y="0"/>
                      <a:ext cx="2465705" cy="1468120"/>
                    </a:xfrm>
                    <a:prstGeom prst="rect">
                      <a:avLst/>
                    </a:prstGeom>
                  </pic:spPr>
                </pic:pic>
              </a:graphicData>
            </a:graphic>
          </wp:anchor>
        </w:drawing>
      </w:r>
    </w:p>
    <w:p w:rsidR="00CD14A7" w:rsidRDefault="00CD14A7" w:rsidP="00CD14A7">
      <w:pPr>
        <w:ind w:left="240"/>
        <w:jc w:val="center"/>
        <w:rPr>
          <w:rFonts w:ascii="Arial" w:hAnsi="Arial" w:cs="Arial"/>
          <w:spacing w:val="6"/>
          <w:sz w:val="20"/>
          <w:szCs w:val="20"/>
        </w:rPr>
      </w:pPr>
    </w:p>
    <w:p w:rsidR="00CD14A7" w:rsidRDefault="00CD14A7" w:rsidP="00CD14A7">
      <w:pPr>
        <w:ind w:left="240"/>
        <w:jc w:val="center"/>
        <w:rPr>
          <w:rFonts w:ascii="Arial" w:hAnsi="Arial" w:cs="Arial"/>
          <w:spacing w:val="6"/>
          <w:sz w:val="20"/>
          <w:szCs w:val="20"/>
        </w:rPr>
      </w:pPr>
    </w:p>
    <w:p w:rsidR="00CD14A7" w:rsidRDefault="00CD14A7" w:rsidP="00CD14A7">
      <w:pPr>
        <w:ind w:left="240"/>
        <w:jc w:val="center"/>
        <w:rPr>
          <w:rFonts w:ascii="Arial" w:hAnsi="Arial" w:cs="Arial"/>
          <w:spacing w:val="6"/>
          <w:sz w:val="20"/>
          <w:szCs w:val="20"/>
        </w:rPr>
      </w:pPr>
    </w:p>
    <w:p w:rsidR="00CD14A7" w:rsidRDefault="00CD14A7" w:rsidP="00CD14A7">
      <w:pPr>
        <w:ind w:left="240"/>
        <w:jc w:val="center"/>
        <w:rPr>
          <w:rFonts w:ascii="Arial" w:hAnsi="Arial" w:cs="Arial"/>
          <w:spacing w:val="6"/>
          <w:sz w:val="20"/>
          <w:szCs w:val="20"/>
        </w:rPr>
      </w:pPr>
    </w:p>
    <w:p w:rsidR="00CD14A7" w:rsidRDefault="00CD14A7" w:rsidP="00CD14A7">
      <w:pPr>
        <w:ind w:left="240"/>
        <w:jc w:val="center"/>
        <w:rPr>
          <w:rFonts w:ascii="Arial" w:hAnsi="Arial" w:cs="Arial"/>
          <w:spacing w:val="6"/>
          <w:sz w:val="20"/>
          <w:szCs w:val="20"/>
        </w:rPr>
      </w:pPr>
    </w:p>
    <w:p w:rsidR="00CD14A7" w:rsidRDefault="00CD14A7" w:rsidP="00CD14A7">
      <w:pPr>
        <w:ind w:left="240"/>
        <w:jc w:val="center"/>
        <w:rPr>
          <w:rFonts w:ascii="Arial" w:hAnsi="Arial" w:cs="Arial"/>
          <w:spacing w:val="6"/>
          <w:sz w:val="20"/>
          <w:szCs w:val="20"/>
        </w:rPr>
      </w:pPr>
    </w:p>
    <w:p w:rsidR="00CD14A7" w:rsidRDefault="00CD14A7" w:rsidP="00CD14A7">
      <w:pPr>
        <w:ind w:left="240"/>
        <w:jc w:val="center"/>
        <w:rPr>
          <w:rFonts w:ascii="Arial" w:hAnsi="Arial" w:cs="Arial"/>
          <w:spacing w:val="6"/>
          <w:sz w:val="20"/>
          <w:szCs w:val="20"/>
        </w:rPr>
      </w:pPr>
    </w:p>
    <w:p w:rsidR="00CD14A7" w:rsidRDefault="00CD14A7" w:rsidP="00CD14A7">
      <w:pPr>
        <w:ind w:left="240"/>
        <w:jc w:val="center"/>
        <w:rPr>
          <w:rFonts w:ascii="Arial" w:hAnsi="Arial" w:cs="Arial"/>
          <w:spacing w:val="6"/>
          <w:sz w:val="20"/>
          <w:szCs w:val="20"/>
        </w:rPr>
      </w:pPr>
    </w:p>
    <w:p w:rsidR="00CD14A7" w:rsidRDefault="00CD14A7" w:rsidP="00CD14A7">
      <w:pPr>
        <w:ind w:left="240"/>
        <w:jc w:val="center"/>
        <w:rPr>
          <w:rFonts w:ascii="Arial" w:hAnsi="Arial" w:cs="Arial"/>
          <w:spacing w:val="6"/>
          <w:sz w:val="20"/>
          <w:szCs w:val="20"/>
        </w:rPr>
      </w:pPr>
    </w:p>
    <w:p w:rsidR="00CD14A7" w:rsidRDefault="00CD14A7" w:rsidP="00CD14A7">
      <w:pPr>
        <w:ind w:left="240"/>
        <w:jc w:val="center"/>
        <w:rPr>
          <w:rFonts w:ascii="Arial" w:hAnsi="Arial" w:cs="Arial"/>
          <w:spacing w:val="6"/>
          <w:sz w:val="20"/>
          <w:szCs w:val="20"/>
        </w:rPr>
      </w:pPr>
    </w:p>
    <w:p w:rsidR="00CD14A7" w:rsidRDefault="00CD14A7" w:rsidP="00CD14A7">
      <w:pPr>
        <w:ind w:left="240"/>
        <w:jc w:val="center"/>
        <w:rPr>
          <w:rFonts w:ascii="Arial" w:hAnsi="Arial" w:cs="Arial"/>
          <w:spacing w:val="6"/>
          <w:sz w:val="20"/>
          <w:szCs w:val="20"/>
        </w:rPr>
      </w:pPr>
    </w:p>
    <w:p w:rsidR="00CD14A7" w:rsidRDefault="00CD14A7" w:rsidP="00CD14A7">
      <w:pPr>
        <w:ind w:left="240"/>
        <w:jc w:val="center"/>
        <w:rPr>
          <w:rFonts w:ascii="Arial" w:hAnsi="Arial" w:cs="Arial"/>
          <w:spacing w:val="6"/>
          <w:sz w:val="20"/>
          <w:szCs w:val="20"/>
        </w:rPr>
      </w:pPr>
      <w:r w:rsidRPr="00FE2C1C">
        <w:rPr>
          <w:rFonts w:ascii="Arial" w:hAnsi="Arial" w:cs="Arial"/>
          <w:spacing w:val="6"/>
          <w:sz w:val="20"/>
          <w:szCs w:val="20"/>
          <w:lang w:val="id-ID"/>
        </w:rPr>
        <w:t>Gambar 1.</w:t>
      </w:r>
    </w:p>
    <w:p w:rsidR="00CD14A7" w:rsidRPr="00FE2C1C" w:rsidRDefault="00CD14A7" w:rsidP="00CD14A7">
      <w:pPr>
        <w:ind w:left="240"/>
        <w:jc w:val="center"/>
        <w:rPr>
          <w:rFonts w:ascii="Arial" w:hAnsi="Arial" w:cs="Arial"/>
          <w:spacing w:val="6"/>
          <w:sz w:val="20"/>
          <w:szCs w:val="20"/>
          <w:lang w:val="id-ID"/>
        </w:rPr>
      </w:pPr>
      <w:proofErr w:type="spellStart"/>
      <w:proofErr w:type="gramStart"/>
      <w:r>
        <w:rPr>
          <w:rFonts w:ascii="Arial" w:hAnsi="Arial" w:cs="Arial"/>
          <w:spacing w:val="6"/>
          <w:sz w:val="20"/>
          <w:szCs w:val="20"/>
        </w:rPr>
        <w:t>Bagan</w:t>
      </w:r>
      <w:proofErr w:type="spellEnd"/>
      <w:r>
        <w:rPr>
          <w:rFonts w:ascii="Arial" w:hAnsi="Arial" w:cs="Arial"/>
          <w:spacing w:val="6"/>
          <w:sz w:val="20"/>
          <w:szCs w:val="20"/>
        </w:rPr>
        <w:t xml:space="preserve">  K</w:t>
      </w:r>
      <w:r w:rsidRPr="00FE2C1C">
        <w:rPr>
          <w:rFonts w:ascii="Arial" w:hAnsi="Arial" w:cs="Arial"/>
          <w:spacing w:val="6"/>
          <w:sz w:val="20"/>
          <w:szCs w:val="20"/>
          <w:lang w:val="id-ID"/>
        </w:rPr>
        <w:t>erangka</w:t>
      </w:r>
      <w:proofErr w:type="gramEnd"/>
      <w:r>
        <w:rPr>
          <w:rFonts w:ascii="Arial" w:hAnsi="Arial" w:cs="Arial"/>
          <w:spacing w:val="6"/>
          <w:sz w:val="20"/>
          <w:szCs w:val="20"/>
        </w:rPr>
        <w:t xml:space="preserve"> </w:t>
      </w:r>
      <w:proofErr w:type="spellStart"/>
      <w:r>
        <w:rPr>
          <w:rFonts w:ascii="Arial" w:hAnsi="Arial" w:cs="Arial"/>
          <w:spacing w:val="6"/>
          <w:sz w:val="20"/>
          <w:szCs w:val="20"/>
        </w:rPr>
        <w:t>Konseptual</w:t>
      </w:r>
      <w:proofErr w:type="spellEnd"/>
    </w:p>
    <w:p w:rsidR="00CD14A7" w:rsidRPr="00FE2C1C" w:rsidRDefault="00CD14A7" w:rsidP="00CD14A7">
      <w:pPr>
        <w:jc w:val="center"/>
        <w:rPr>
          <w:rFonts w:ascii="Arial" w:hAnsi="Arial" w:cs="Arial"/>
          <w:spacing w:val="6"/>
          <w:sz w:val="20"/>
          <w:szCs w:val="20"/>
          <w:lang w:val="id-ID"/>
        </w:rPr>
      </w:pPr>
    </w:p>
    <w:p w:rsidR="00CD14A7" w:rsidRPr="00FE2C1C" w:rsidRDefault="00CD14A7" w:rsidP="00CD14A7">
      <w:pPr>
        <w:jc w:val="both"/>
        <w:rPr>
          <w:rFonts w:ascii="Arial" w:hAnsi="Arial" w:cs="Arial"/>
          <w:b/>
          <w:spacing w:val="6"/>
          <w:sz w:val="20"/>
          <w:szCs w:val="20"/>
          <w:lang w:val="id-ID"/>
        </w:rPr>
      </w:pPr>
      <w:r w:rsidRPr="00FE2C1C">
        <w:rPr>
          <w:rFonts w:ascii="Arial" w:hAnsi="Arial" w:cs="Arial"/>
          <w:b/>
          <w:spacing w:val="6"/>
          <w:sz w:val="20"/>
          <w:szCs w:val="20"/>
          <w:lang w:val="id-ID"/>
        </w:rPr>
        <w:t>1.8 Hipotesis Penelitian</w:t>
      </w:r>
    </w:p>
    <w:p w:rsidR="00CD14A7" w:rsidRPr="00FE2C1C" w:rsidRDefault="00CD14A7" w:rsidP="00CD14A7">
      <w:pPr>
        <w:numPr>
          <w:ilvl w:val="0"/>
          <w:numId w:val="12"/>
        </w:numPr>
        <w:tabs>
          <w:tab w:val="clear" w:pos="2400"/>
        </w:tabs>
        <w:ind w:left="600" w:hanging="240"/>
        <w:jc w:val="both"/>
        <w:rPr>
          <w:rFonts w:ascii="Arial" w:hAnsi="Arial" w:cs="Arial"/>
          <w:sz w:val="20"/>
          <w:szCs w:val="20"/>
          <w:lang w:val="id-ID"/>
        </w:rPr>
      </w:pPr>
      <w:proofErr w:type="spellStart"/>
      <w:r>
        <w:rPr>
          <w:rFonts w:ascii="Arial" w:hAnsi="Arial" w:cs="Arial"/>
          <w:sz w:val="20"/>
          <w:szCs w:val="20"/>
        </w:rPr>
        <w:t>Diduga</w:t>
      </w:r>
      <w:proofErr w:type="spellEnd"/>
      <w:r>
        <w:rPr>
          <w:rFonts w:ascii="Arial" w:hAnsi="Arial" w:cs="Arial"/>
          <w:sz w:val="20"/>
          <w:szCs w:val="20"/>
        </w:rPr>
        <w:t xml:space="preserve"> t</w:t>
      </w:r>
      <w:r w:rsidRPr="00FE2C1C">
        <w:rPr>
          <w:rFonts w:ascii="Arial" w:hAnsi="Arial" w:cs="Arial"/>
          <w:sz w:val="20"/>
          <w:szCs w:val="20"/>
          <w:lang w:val="id-ID"/>
        </w:rPr>
        <w:t xml:space="preserve">erdapat </w:t>
      </w:r>
      <w:proofErr w:type="gramStart"/>
      <w:r w:rsidRPr="00FE2C1C">
        <w:rPr>
          <w:rFonts w:ascii="Arial" w:hAnsi="Arial" w:cs="Arial"/>
          <w:sz w:val="20"/>
          <w:szCs w:val="20"/>
          <w:lang w:val="id-ID"/>
        </w:rPr>
        <w:t>pengaruh  positif</w:t>
      </w:r>
      <w:proofErr w:type="gramEnd"/>
      <w:r w:rsidRPr="00FE2C1C">
        <w:rPr>
          <w:rFonts w:ascii="Arial" w:hAnsi="Arial" w:cs="Arial"/>
          <w:sz w:val="20"/>
          <w:szCs w:val="20"/>
          <w:lang w:val="id-ID"/>
        </w:rPr>
        <w:t xml:space="preserve"> dan signifikan Komunikasi terhadap Kinerja  Guru  pada Madrasah Ibtidaiyah Munawariyah Palembang</w:t>
      </w:r>
      <w:r>
        <w:rPr>
          <w:rFonts w:ascii="Arial" w:hAnsi="Arial" w:cs="Arial"/>
          <w:sz w:val="20"/>
          <w:szCs w:val="20"/>
        </w:rPr>
        <w:t>.</w:t>
      </w:r>
    </w:p>
    <w:p w:rsidR="00CD14A7" w:rsidRPr="00FE2C1C" w:rsidRDefault="00CD14A7" w:rsidP="00CD14A7">
      <w:pPr>
        <w:numPr>
          <w:ilvl w:val="0"/>
          <w:numId w:val="12"/>
        </w:numPr>
        <w:tabs>
          <w:tab w:val="clear" w:pos="2400"/>
        </w:tabs>
        <w:ind w:left="600" w:hanging="240"/>
        <w:jc w:val="both"/>
        <w:rPr>
          <w:rFonts w:ascii="Arial" w:hAnsi="Arial" w:cs="Arial"/>
          <w:spacing w:val="6"/>
          <w:sz w:val="20"/>
          <w:szCs w:val="20"/>
          <w:lang w:val="id-ID"/>
        </w:rPr>
      </w:pPr>
      <w:proofErr w:type="spellStart"/>
      <w:r>
        <w:rPr>
          <w:rFonts w:ascii="Arial" w:hAnsi="Arial" w:cs="Arial"/>
          <w:sz w:val="20"/>
          <w:szCs w:val="20"/>
        </w:rPr>
        <w:t>Diduga</w:t>
      </w:r>
      <w:proofErr w:type="spellEnd"/>
      <w:r>
        <w:rPr>
          <w:rFonts w:ascii="Arial" w:hAnsi="Arial" w:cs="Arial"/>
          <w:sz w:val="20"/>
          <w:szCs w:val="20"/>
        </w:rPr>
        <w:t xml:space="preserve"> t</w:t>
      </w:r>
      <w:r w:rsidRPr="00FE2C1C">
        <w:rPr>
          <w:rFonts w:ascii="Arial" w:hAnsi="Arial" w:cs="Arial"/>
          <w:sz w:val="20"/>
          <w:szCs w:val="20"/>
          <w:lang w:val="id-ID"/>
        </w:rPr>
        <w:t xml:space="preserve">erdapat </w:t>
      </w:r>
      <w:proofErr w:type="gramStart"/>
      <w:r w:rsidRPr="00FE2C1C">
        <w:rPr>
          <w:rFonts w:ascii="Arial" w:hAnsi="Arial" w:cs="Arial"/>
          <w:sz w:val="20"/>
          <w:szCs w:val="20"/>
          <w:lang w:val="id-ID"/>
        </w:rPr>
        <w:t>pengaruh  positif</w:t>
      </w:r>
      <w:proofErr w:type="gramEnd"/>
      <w:r w:rsidRPr="00FE2C1C">
        <w:rPr>
          <w:rFonts w:ascii="Arial" w:hAnsi="Arial" w:cs="Arial"/>
          <w:sz w:val="20"/>
          <w:szCs w:val="20"/>
          <w:lang w:val="id-ID"/>
        </w:rPr>
        <w:t xml:space="preserve"> dan signifikan motivasi kerja terhadap Kinerja  Guru  pada Madrasah Ibtidaiyah Munawariyah Palembang</w:t>
      </w:r>
      <w:r>
        <w:rPr>
          <w:rFonts w:ascii="Arial" w:hAnsi="Arial" w:cs="Arial"/>
          <w:sz w:val="20"/>
          <w:szCs w:val="20"/>
        </w:rPr>
        <w:t>.</w:t>
      </w:r>
    </w:p>
    <w:p w:rsidR="00CD14A7" w:rsidRPr="00FE2C1C" w:rsidRDefault="00CD14A7" w:rsidP="00CD14A7">
      <w:pPr>
        <w:numPr>
          <w:ilvl w:val="0"/>
          <w:numId w:val="12"/>
        </w:numPr>
        <w:tabs>
          <w:tab w:val="clear" w:pos="2400"/>
        </w:tabs>
        <w:ind w:left="600" w:hanging="240"/>
        <w:jc w:val="both"/>
        <w:rPr>
          <w:rFonts w:ascii="Arial" w:hAnsi="Arial" w:cs="Arial"/>
          <w:spacing w:val="6"/>
          <w:sz w:val="20"/>
          <w:szCs w:val="20"/>
          <w:lang w:val="id-ID"/>
        </w:rPr>
      </w:pPr>
      <w:proofErr w:type="spellStart"/>
      <w:r>
        <w:rPr>
          <w:rFonts w:ascii="Arial" w:hAnsi="Arial" w:cs="Arial"/>
          <w:sz w:val="20"/>
          <w:szCs w:val="20"/>
        </w:rPr>
        <w:t>Diduga</w:t>
      </w:r>
      <w:proofErr w:type="spellEnd"/>
      <w:r>
        <w:rPr>
          <w:rFonts w:ascii="Arial" w:hAnsi="Arial" w:cs="Arial"/>
          <w:sz w:val="20"/>
          <w:szCs w:val="20"/>
        </w:rPr>
        <w:t xml:space="preserve"> t</w:t>
      </w:r>
      <w:r w:rsidRPr="00FE2C1C">
        <w:rPr>
          <w:rFonts w:ascii="Arial" w:hAnsi="Arial" w:cs="Arial"/>
          <w:sz w:val="20"/>
          <w:szCs w:val="20"/>
          <w:lang w:val="id-ID"/>
        </w:rPr>
        <w:t xml:space="preserve">erdapat </w:t>
      </w:r>
      <w:proofErr w:type="gramStart"/>
      <w:r w:rsidRPr="00FE2C1C">
        <w:rPr>
          <w:rFonts w:ascii="Arial" w:hAnsi="Arial" w:cs="Arial"/>
          <w:sz w:val="20"/>
          <w:szCs w:val="20"/>
          <w:lang w:val="id-ID"/>
        </w:rPr>
        <w:t>pengaruh  positif</w:t>
      </w:r>
      <w:proofErr w:type="gramEnd"/>
      <w:r w:rsidRPr="00FE2C1C">
        <w:rPr>
          <w:rFonts w:ascii="Arial" w:hAnsi="Arial" w:cs="Arial"/>
          <w:sz w:val="20"/>
          <w:szCs w:val="20"/>
          <w:lang w:val="id-ID"/>
        </w:rPr>
        <w:t xml:space="preserve"> dan signifikan komunikasi dan Motivasi kerja   secara bersama sama terhadap Kinerja Guru  pada Madrasah Ibtidaiyah Munawariyah Palembang</w:t>
      </w:r>
      <w:r>
        <w:rPr>
          <w:rFonts w:ascii="Arial" w:hAnsi="Arial" w:cs="Arial"/>
          <w:sz w:val="20"/>
          <w:szCs w:val="20"/>
        </w:rPr>
        <w:t>.</w:t>
      </w:r>
    </w:p>
    <w:p w:rsidR="00CD14A7" w:rsidRPr="00FE2C1C" w:rsidRDefault="00CD14A7" w:rsidP="00CD14A7">
      <w:pPr>
        <w:jc w:val="both"/>
        <w:rPr>
          <w:rFonts w:ascii="Arial" w:hAnsi="Arial" w:cs="Arial"/>
          <w:spacing w:val="6"/>
          <w:sz w:val="20"/>
          <w:szCs w:val="20"/>
          <w:lang w:val="id-ID"/>
        </w:rPr>
      </w:pPr>
    </w:p>
    <w:p w:rsidR="00CD14A7" w:rsidRPr="00C90C0A" w:rsidRDefault="00CD14A7" w:rsidP="00CD14A7">
      <w:pPr>
        <w:ind w:left="600" w:hanging="600"/>
        <w:jc w:val="both"/>
        <w:rPr>
          <w:rFonts w:ascii="Arial" w:hAnsi="Arial" w:cs="Arial"/>
          <w:b/>
          <w:bCs/>
          <w:sz w:val="20"/>
          <w:szCs w:val="20"/>
          <w:lang w:val="id-ID"/>
        </w:rPr>
      </w:pPr>
      <w:r w:rsidRPr="00C90C0A">
        <w:rPr>
          <w:rFonts w:ascii="Arial" w:hAnsi="Arial" w:cs="Arial"/>
          <w:b/>
          <w:bCs/>
          <w:sz w:val="20"/>
          <w:szCs w:val="20"/>
          <w:lang w:val="id-ID"/>
        </w:rPr>
        <w:t>2. METODOLOGI PENELITIAN</w:t>
      </w:r>
    </w:p>
    <w:p w:rsidR="00CD14A7" w:rsidRPr="00C90C0A" w:rsidRDefault="00CD14A7" w:rsidP="00CD14A7">
      <w:pPr>
        <w:jc w:val="both"/>
        <w:rPr>
          <w:rFonts w:ascii="Arial" w:hAnsi="Arial" w:cs="Arial"/>
          <w:b/>
          <w:bCs/>
          <w:sz w:val="20"/>
          <w:szCs w:val="20"/>
          <w:lang w:val="id-ID"/>
        </w:rPr>
      </w:pPr>
      <w:r w:rsidRPr="00C90C0A">
        <w:rPr>
          <w:rFonts w:ascii="Arial" w:hAnsi="Arial" w:cs="Arial"/>
          <w:b/>
          <w:bCs/>
          <w:sz w:val="20"/>
          <w:szCs w:val="20"/>
          <w:lang w:val="id-ID"/>
        </w:rPr>
        <w:t>2.1 Jenis Penelitian</w:t>
      </w:r>
    </w:p>
    <w:p w:rsidR="00CD14A7" w:rsidRDefault="00CD14A7" w:rsidP="00CD14A7">
      <w:pPr>
        <w:ind w:left="600" w:firstLine="360"/>
        <w:jc w:val="both"/>
        <w:rPr>
          <w:rFonts w:ascii="Arial" w:hAnsi="Arial" w:cs="Arial"/>
          <w:sz w:val="20"/>
          <w:szCs w:val="20"/>
        </w:rPr>
      </w:pPr>
      <w:r w:rsidRPr="00FE2C1C">
        <w:rPr>
          <w:rFonts w:ascii="Arial" w:hAnsi="Arial" w:cs="Arial"/>
          <w:sz w:val="20"/>
          <w:szCs w:val="20"/>
          <w:lang w:val="id-ID"/>
        </w:rPr>
        <w:t>Penelitian ini merupakan penelitian kuantitatif, sedangkan pendekatan yang digunakan dalam penelitian ini adalah korelasional yang akan menjelaskan pengaruh antara variabel Komunikasi dan motivasi kerja  terhadap Kinerja  Guru  Pada Madrasah Ibtidaiyah Munawariyah Palembang.</w:t>
      </w:r>
    </w:p>
    <w:p w:rsidR="00CD14A7" w:rsidRPr="00190B0C" w:rsidRDefault="00CD14A7" w:rsidP="00CD14A7">
      <w:pPr>
        <w:ind w:left="600" w:firstLine="360"/>
        <w:jc w:val="both"/>
        <w:rPr>
          <w:rFonts w:ascii="Arial" w:hAnsi="Arial" w:cs="Arial"/>
          <w:sz w:val="20"/>
          <w:szCs w:val="20"/>
        </w:rPr>
      </w:pPr>
    </w:p>
    <w:p w:rsidR="00CD14A7" w:rsidRPr="00C90C0A" w:rsidRDefault="00CD14A7" w:rsidP="00CD14A7">
      <w:pPr>
        <w:ind w:left="600" w:hanging="600"/>
        <w:jc w:val="both"/>
        <w:rPr>
          <w:rFonts w:ascii="Arial" w:hAnsi="Arial" w:cs="Arial"/>
          <w:b/>
          <w:bCs/>
          <w:sz w:val="20"/>
          <w:szCs w:val="20"/>
          <w:lang w:val="id-ID"/>
        </w:rPr>
      </w:pPr>
      <w:r w:rsidRPr="00C90C0A">
        <w:rPr>
          <w:rFonts w:ascii="Arial" w:hAnsi="Arial" w:cs="Arial"/>
          <w:b/>
          <w:bCs/>
          <w:sz w:val="20"/>
          <w:szCs w:val="20"/>
          <w:lang w:val="id-ID"/>
        </w:rPr>
        <w:t>2.2 Lokasi Penelitian</w:t>
      </w:r>
    </w:p>
    <w:p w:rsidR="00CD14A7" w:rsidRPr="00FE2C1C" w:rsidRDefault="00CD14A7" w:rsidP="00CD14A7">
      <w:pPr>
        <w:ind w:left="600" w:firstLine="360"/>
        <w:jc w:val="both"/>
        <w:rPr>
          <w:rFonts w:ascii="Arial" w:hAnsi="Arial" w:cs="Arial"/>
          <w:sz w:val="20"/>
          <w:szCs w:val="20"/>
          <w:lang w:val="id-ID"/>
        </w:rPr>
      </w:pPr>
      <w:r w:rsidRPr="00FE2C1C">
        <w:rPr>
          <w:rFonts w:ascii="Arial" w:hAnsi="Arial" w:cs="Arial"/>
          <w:sz w:val="20"/>
          <w:szCs w:val="20"/>
          <w:lang w:val="id-ID"/>
        </w:rPr>
        <w:t>Penelitian dilakukan di Madrasah Ibtidaiyah Munawariyah Palembang dalam usaha meningkatkan kinerja guru-gurunya.</w:t>
      </w:r>
    </w:p>
    <w:p w:rsidR="00CD14A7" w:rsidRDefault="00CD14A7" w:rsidP="00CD14A7">
      <w:pPr>
        <w:ind w:left="600" w:firstLine="360"/>
        <w:jc w:val="both"/>
        <w:rPr>
          <w:rFonts w:ascii="Arial" w:hAnsi="Arial" w:cs="Arial"/>
          <w:sz w:val="20"/>
          <w:szCs w:val="20"/>
        </w:rPr>
      </w:pPr>
      <w:r w:rsidRPr="00FE2C1C">
        <w:rPr>
          <w:rFonts w:ascii="Arial" w:hAnsi="Arial" w:cs="Arial"/>
          <w:sz w:val="20"/>
          <w:szCs w:val="20"/>
          <w:lang w:val="id-ID"/>
        </w:rPr>
        <w:t>Penelitian dilakukan selama empat bulan dari bulan September 2011 sampai bulan Desember 2011</w:t>
      </w:r>
      <w:r>
        <w:rPr>
          <w:rFonts w:ascii="Arial" w:hAnsi="Arial" w:cs="Arial"/>
          <w:sz w:val="20"/>
          <w:szCs w:val="20"/>
          <w:lang w:val="id-ID"/>
        </w:rPr>
        <w:t>.</w:t>
      </w:r>
    </w:p>
    <w:p w:rsidR="00CD14A7" w:rsidRPr="00190B0C" w:rsidRDefault="00CD14A7" w:rsidP="00CD14A7">
      <w:pPr>
        <w:ind w:left="600" w:firstLine="360"/>
        <w:jc w:val="both"/>
        <w:rPr>
          <w:rFonts w:ascii="Arial" w:hAnsi="Arial" w:cs="Arial"/>
          <w:sz w:val="20"/>
          <w:szCs w:val="20"/>
        </w:rPr>
      </w:pPr>
    </w:p>
    <w:p w:rsidR="00CD14A7" w:rsidRPr="00C90C0A" w:rsidRDefault="00CD14A7" w:rsidP="00CD14A7">
      <w:pPr>
        <w:ind w:left="426" w:hanging="426"/>
        <w:jc w:val="both"/>
        <w:rPr>
          <w:rFonts w:ascii="Arial" w:hAnsi="Arial" w:cs="Arial"/>
          <w:b/>
          <w:bCs/>
          <w:sz w:val="20"/>
          <w:szCs w:val="20"/>
          <w:lang w:val="id-ID"/>
        </w:rPr>
      </w:pPr>
      <w:r w:rsidRPr="00C90C0A">
        <w:rPr>
          <w:rFonts w:ascii="Arial" w:hAnsi="Arial" w:cs="Arial"/>
          <w:b/>
          <w:bCs/>
          <w:sz w:val="20"/>
          <w:szCs w:val="20"/>
          <w:lang w:val="id-ID"/>
        </w:rPr>
        <w:t>2.3 Populasi dan Sampel</w:t>
      </w:r>
    </w:p>
    <w:p w:rsidR="00CD14A7" w:rsidRPr="004719B2" w:rsidRDefault="00CD14A7" w:rsidP="00CD14A7">
      <w:pPr>
        <w:ind w:left="600" w:firstLine="360"/>
        <w:jc w:val="both"/>
        <w:rPr>
          <w:rFonts w:ascii="Arial" w:hAnsi="Arial" w:cs="Arial"/>
          <w:sz w:val="20"/>
          <w:szCs w:val="20"/>
          <w:lang w:val="id-ID"/>
        </w:rPr>
      </w:pPr>
      <w:r w:rsidRPr="004719B2">
        <w:rPr>
          <w:rFonts w:ascii="Arial" w:hAnsi="Arial" w:cs="Arial"/>
          <w:sz w:val="20"/>
          <w:szCs w:val="20"/>
          <w:lang w:val="id-ID"/>
        </w:rPr>
        <w:t>Populasi</w:t>
      </w:r>
      <w:r w:rsidRPr="003C6E56">
        <w:rPr>
          <w:rFonts w:ascii="Arial" w:hAnsi="Arial" w:cs="Arial"/>
          <w:sz w:val="20"/>
          <w:szCs w:val="20"/>
          <w:lang w:val="id-ID"/>
        </w:rPr>
        <w:t xml:space="preserve"> </w:t>
      </w:r>
      <w:r w:rsidRPr="004719B2">
        <w:rPr>
          <w:rFonts w:ascii="Arial" w:hAnsi="Arial" w:cs="Arial"/>
          <w:sz w:val="20"/>
          <w:szCs w:val="20"/>
          <w:lang w:val="id-ID"/>
        </w:rPr>
        <w:t xml:space="preserve">yang menjadi objek dalam penelitian ini adalah seluruh guru </w:t>
      </w:r>
      <w:proofErr w:type="spellStart"/>
      <w:r>
        <w:rPr>
          <w:rFonts w:ascii="Arial" w:hAnsi="Arial" w:cs="Arial"/>
          <w:sz w:val="20"/>
          <w:szCs w:val="20"/>
        </w:rPr>
        <w:t>di</w:t>
      </w:r>
      <w:proofErr w:type="spellEnd"/>
      <w:r w:rsidRPr="004719B2">
        <w:rPr>
          <w:rFonts w:ascii="Arial" w:hAnsi="Arial" w:cs="Arial"/>
          <w:sz w:val="20"/>
          <w:szCs w:val="20"/>
          <w:lang w:val="id-ID"/>
        </w:rPr>
        <w:t xml:space="preserve"> Madrasah Ibtidaiyah Munawariyah Palembang sebanyak 60 orang.</w:t>
      </w:r>
    </w:p>
    <w:p w:rsidR="00CD14A7" w:rsidRDefault="00CD14A7" w:rsidP="00CD14A7">
      <w:pPr>
        <w:ind w:left="600" w:firstLine="360"/>
        <w:jc w:val="both"/>
        <w:rPr>
          <w:rFonts w:ascii="Arial" w:hAnsi="Arial" w:cs="Arial"/>
          <w:sz w:val="20"/>
          <w:szCs w:val="20"/>
        </w:rPr>
      </w:pPr>
      <w:r w:rsidRPr="004719B2">
        <w:rPr>
          <w:rFonts w:ascii="Arial" w:hAnsi="Arial" w:cs="Arial"/>
          <w:sz w:val="20"/>
          <w:szCs w:val="20"/>
          <w:lang w:val="id-ID"/>
        </w:rPr>
        <w:t>Sampel</w:t>
      </w:r>
      <w:r w:rsidRPr="003C6E56">
        <w:rPr>
          <w:rFonts w:ascii="Arial" w:hAnsi="Arial" w:cs="Arial"/>
          <w:sz w:val="20"/>
          <w:szCs w:val="20"/>
          <w:lang w:val="id-ID"/>
        </w:rPr>
        <w:t xml:space="preserve"> </w:t>
      </w:r>
      <w:r w:rsidRPr="004719B2">
        <w:rPr>
          <w:rFonts w:ascii="Arial" w:hAnsi="Arial" w:cs="Arial"/>
          <w:sz w:val="20"/>
          <w:szCs w:val="20"/>
          <w:lang w:val="id-ID"/>
        </w:rPr>
        <w:t>diambil dari seluruh jumlah populasi untuk diteliti berdasarkan karakteristik yang hendak diduga. Di dalam penelitian peneliti menjadikan semua populasi untuk dijadikan sampel dengan menggunakan metode sensus artinya jumlah populasi seluruhnya 60 orang tersebut dijadikan sampel dalam penelitian dengan teknik sampel jenuh.</w:t>
      </w:r>
      <w:r w:rsidRPr="00B10850">
        <w:rPr>
          <w:rFonts w:ascii="Arial" w:hAnsi="Arial" w:cs="Arial"/>
          <w:sz w:val="20"/>
          <w:szCs w:val="20"/>
          <w:lang w:val="id-ID"/>
        </w:rPr>
        <w:t xml:space="preserve"> </w:t>
      </w:r>
      <w:r w:rsidRPr="004719B2">
        <w:rPr>
          <w:rFonts w:ascii="Arial" w:hAnsi="Arial" w:cs="Arial"/>
          <w:sz w:val="20"/>
          <w:szCs w:val="20"/>
          <w:lang w:val="id-ID"/>
        </w:rPr>
        <w:t>Dari 60 orang tersebut, peneliti membaginya menjadi 30 orang untuk uji coba penelitian dan 30 orang untuk sampel yang diteliti.</w:t>
      </w:r>
    </w:p>
    <w:p w:rsidR="00CD14A7" w:rsidRPr="00190B0C" w:rsidRDefault="00CD14A7" w:rsidP="00CD14A7">
      <w:pPr>
        <w:ind w:left="600" w:firstLine="360"/>
        <w:jc w:val="both"/>
        <w:rPr>
          <w:rFonts w:ascii="Arial" w:hAnsi="Arial" w:cs="Arial"/>
          <w:sz w:val="20"/>
          <w:szCs w:val="20"/>
        </w:rPr>
      </w:pPr>
    </w:p>
    <w:p w:rsidR="00CD14A7" w:rsidRPr="00C90C0A" w:rsidRDefault="00CD14A7" w:rsidP="00CD14A7">
      <w:pPr>
        <w:ind w:left="600" w:hanging="33"/>
        <w:jc w:val="both"/>
        <w:rPr>
          <w:rFonts w:ascii="Arial" w:hAnsi="Arial" w:cs="Arial"/>
          <w:b/>
          <w:bCs/>
          <w:sz w:val="20"/>
          <w:szCs w:val="20"/>
          <w:lang w:val="id-ID"/>
        </w:rPr>
      </w:pPr>
      <w:r w:rsidRPr="00C90C0A">
        <w:rPr>
          <w:rFonts w:ascii="Arial" w:hAnsi="Arial" w:cs="Arial"/>
          <w:b/>
          <w:bCs/>
          <w:sz w:val="20"/>
          <w:szCs w:val="20"/>
          <w:lang w:val="id-ID"/>
        </w:rPr>
        <w:t>2.4 Variabel Penelitian</w:t>
      </w:r>
    </w:p>
    <w:p w:rsidR="00CD14A7" w:rsidRPr="009A5CC8" w:rsidRDefault="00CD14A7" w:rsidP="00CD14A7">
      <w:pPr>
        <w:ind w:left="600" w:firstLine="360"/>
        <w:jc w:val="both"/>
        <w:rPr>
          <w:rFonts w:ascii="Arial" w:hAnsi="Arial" w:cs="Arial"/>
          <w:sz w:val="20"/>
          <w:szCs w:val="20"/>
          <w:lang w:val="id-ID"/>
        </w:rPr>
      </w:pPr>
      <w:r w:rsidRPr="009A5CC8">
        <w:rPr>
          <w:rFonts w:ascii="Arial" w:hAnsi="Arial" w:cs="Arial"/>
          <w:sz w:val="20"/>
          <w:szCs w:val="20"/>
          <w:lang w:val="id-ID"/>
        </w:rPr>
        <w:t>Variabel</w:t>
      </w:r>
      <w:r>
        <w:rPr>
          <w:rFonts w:ascii="Arial" w:hAnsi="Arial" w:cs="Arial"/>
          <w:sz w:val="20"/>
          <w:szCs w:val="20"/>
        </w:rPr>
        <w:t xml:space="preserve"> </w:t>
      </w:r>
      <w:proofErr w:type="spellStart"/>
      <w:r>
        <w:rPr>
          <w:rFonts w:ascii="Arial" w:hAnsi="Arial" w:cs="Arial"/>
          <w:sz w:val="20"/>
          <w:szCs w:val="20"/>
        </w:rPr>
        <w:t>Dependen</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variabel</w:t>
      </w:r>
      <w:proofErr w:type="spellEnd"/>
      <w:r>
        <w:rPr>
          <w:rFonts w:ascii="Arial" w:hAnsi="Arial" w:cs="Arial"/>
          <w:sz w:val="20"/>
          <w:szCs w:val="20"/>
        </w:rPr>
        <w:t xml:space="preserve"> yang </w:t>
      </w:r>
      <w:proofErr w:type="spellStart"/>
      <w:r>
        <w:rPr>
          <w:rFonts w:ascii="Arial" w:hAnsi="Arial" w:cs="Arial"/>
          <w:sz w:val="20"/>
          <w:szCs w:val="20"/>
        </w:rPr>
        <w:t>dipengaruhi</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variabel</w:t>
      </w:r>
      <w:proofErr w:type="spellEnd"/>
      <w:r>
        <w:rPr>
          <w:rFonts w:ascii="Arial" w:hAnsi="Arial" w:cs="Arial"/>
          <w:sz w:val="20"/>
          <w:szCs w:val="20"/>
        </w:rPr>
        <w:t xml:space="preserve"> </w:t>
      </w:r>
      <w:proofErr w:type="spellStart"/>
      <w:r>
        <w:rPr>
          <w:rFonts w:ascii="Arial" w:hAnsi="Arial" w:cs="Arial"/>
          <w:sz w:val="20"/>
          <w:szCs w:val="20"/>
        </w:rPr>
        <w:t>Kinerja</w:t>
      </w:r>
      <w:proofErr w:type="spellEnd"/>
      <w:r>
        <w:rPr>
          <w:rFonts w:ascii="Arial" w:hAnsi="Arial" w:cs="Arial"/>
          <w:sz w:val="20"/>
          <w:szCs w:val="20"/>
        </w:rPr>
        <w:t xml:space="preserve"> (Y)</w:t>
      </w:r>
      <w:r w:rsidRPr="009A5CC8">
        <w:rPr>
          <w:rFonts w:ascii="Arial" w:hAnsi="Arial" w:cs="Arial"/>
          <w:sz w:val="20"/>
          <w:szCs w:val="20"/>
          <w:lang w:val="id-ID"/>
        </w:rPr>
        <w:t xml:space="preserve">  </w:t>
      </w:r>
      <w:r w:rsidRPr="00B10850">
        <w:rPr>
          <w:rFonts w:ascii="Arial" w:hAnsi="Arial" w:cs="Arial"/>
          <w:sz w:val="20"/>
          <w:szCs w:val="20"/>
          <w:lang w:val="id-ID"/>
        </w:rPr>
        <w:t xml:space="preserve">Kinerja adalah </w:t>
      </w:r>
      <w:r w:rsidRPr="009A5CC8">
        <w:rPr>
          <w:rFonts w:ascii="Arial" w:hAnsi="Arial" w:cs="Arial"/>
          <w:sz w:val="20"/>
          <w:szCs w:val="20"/>
          <w:lang w:val="id-ID"/>
        </w:rPr>
        <w:t>sesuatu yang dikerjakan dan dihasilkan dalam bentuk produk maupun jasa, dalam suatu periode tertentu dan ukuran tertentu oleh seseorang atau sekelompok orang melalui hasil kerja, kemampuan, pengetahuan dan pengalamannya. Indikator kinerja</w:t>
      </w:r>
      <w:r w:rsidRPr="00B10850">
        <w:rPr>
          <w:rFonts w:ascii="Arial" w:hAnsi="Arial" w:cs="Arial"/>
          <w:sz w:val="20"/>
          <w:szCs w:val="20"/>
          <w:lang w:val="id-ID"/>
        </w:rPr>
        <w:t xml:space="preserve"> yang dipakai dalam peneli</w:t>
      </w:r>
      <w:r>
        <w:rPr>
          <w:rFonts w:ascii="Arial" w:hAnsi="Arial" w:cs="Arial"/>
          <w:sz w:val="20"/>
          <w:szCs w:val="20"/>
        </w:rPr>
        <w:t>t</w:t>
      </w:r>
      <w:r w:rsidRPr="00B10850">
        <w:rPr>
          <w:rFonts w:ascii="Arial" w:hAnsi="Arial" w:cs="Arial"/>
          <w:sz w:val="20"/>
          <w:szCs w:val="20"/>
          <w:lang w:val="id-ID"/>
        </w:rPr>
        <w:t>ian ini</w:t>
      </w:r>
      <w:r w:rsidRPr="009A5CC8">
        <w:rPr>
          <w:rFonts w:ascii="Arial" w:hAnsi="Arial" w:cs="Arial"/>
          <w:sz w:val="20"/>
          <w:szCs w:val="20"/>
          <w:lang w:val="id-ID"/>
        </w:rPr>
        <w:t xml:space="preserve"> adalah</w:t>
      </w:r>
      <w:r>
        <w:rPr>
          <w:rFonts w:ascii="Arial" w:hAnsi="Arial" w:cs="Arial"/>
          <w:sz w:val="20"/>
          <w:szCs w:val="20"/>
        </w:rPr>
        <w:t xml:space="preserve"> </w:t>
      </w:r>
      <w:proofErr w:type="spellStart"/>
      <w:r>
        <w:rPr>
          <w:rFonts w:ascii="Arial" w:hAnsi="Arial" w:cs="Arial"/>
          <w:sz w:val="20"/>
          <w:szCs w:val="20"/>
        </w:rPr>
        <w:t>indikator</w:t>
      </w:r>
      <w:proofErr w:type="spellEnd"/>
      <w:r>
        <w:rPr>
          <w:rFonts w:ascii="Arial" w:hAnsi="Arial" w:cs="Arial"/>
          <w:sz w:val="20"/>
          <w:szCs w:val="20"/>
        </w:rPr>
        <w:t xml:space="preserve"> </w:t>
      </w:r>
      <w:proofErr w:type="spellStart"/>
      <w:r>
        <w:rPr>
          <w:rFonts w:ascii="Arial" w:hAnsi="Arial" w:cs="Arial"/>
          <w:sz w:val="20"/>
          <w:szCs w:val="20"/>
        </w:rPr>
        <w:t>kinerja</w:t>
      </w:r>
      <w:proofErr w:type="spellEnd"/>
      <w:r>
        <w:rPr>
          <w:rFonts w:ascii="Arial" w:hAnsi="Arial" w:cs="Arial"/>
          <w:sz w:val="20"/>
          <w:szCs w:val="20"/>
        </w:rPr>
        <w:t xml:space="preserve"> </w:t>
      </w:r>
      <w:proofErr w:type="spellStart"/>
      <w:r>
        <w:rPr>
          <w:rFonts w:ascii="Arial" w:hAnsi="Arial" w:cs="Arial"/>
          <w:sz w:val="20"/>
          <w:szCs w:val="20"/>
        </w:rPr>
        <w:t>Islami</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w:t>
      </w:r>
      <w:r w:rsidRPr="009A5CC8">
        <w:rPr>
          <w:rFonts w:ascii="Arial" w:hAnsi="Arial" w:cs="Arial"/>
          <w:sz w:val="20"/>
          <w:szCs w:val="20"/>
          <w:lang w:val="id-ID"/>
        </w:rPr>
        <w:t xml:space="preserve"> melakukan yang terbaik, kualitas kerja, prestasi kerja, dan adil.</w:t>
      </w:r>
    </w:p>
    <w:p w:rsidR="00CD14A7" w:rsidRDefault="00CD14A7" w:rsidP="00CD14A7">
      <w:pPr>
        <w:ind w:left="600" w:firstLine="360"/>
        <w:jc w:val="both"/>
        <w:rPr>
          <w:rFonts w:ascii="Arial" w:hAnsi="Arial" w:cs="Arial"/>
          <w:sz w:val="20"/>
          <w:szCs w:val="20"/>
        </w:rPr>
      </w:pPr>
      <w:r w:rsidRPr="009A5CC8">
        <w:rPr>
          <w:rFonts w:ascii="Arial" w:hAnsi="Arial" w:cs="Arial"/>
          <w:sz w:val="20"/>
          <w:szCs w:val="20"/>
          <w:lang w:val="id-ID"/>
        </w:rPr>
        <w:lastRenderedPageBreak/>
        <w:t>Variabel Independen:</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variabel</w:t>
      </w:r>
      <w:proofErr w:type="spellEnd"/>
      <w:r>
        <w:rPr>
          <w:rFonts w:ascii="Arial" w:hAnsi="Arial" w:cs="Arial"/>
          <w:sz w:val="20"/>
          <w:szCs w:val="20"/>
        </w:rPr>
        <w:t xml:space="preserve"> yang </w:t>
      </w:r>
      <w:proofErr w:type="spellStart"/>
      <w:r>
        <w:rPr>
          <w:rFonts w:ascii="Arial" w:hAnsi="Arial" w:cs="Arial"/>
          <w:sz w:val="20"/>
          <w:szCs w:val="20"/>
        </w:rPr>
        <w:t>mempengaruhi</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sidRPr="00B10850">
        <w:rPr>
          <w:rFonts w:ascii="Arial" w:hAnsi="Arial" w:cs="Arial"/>
          <w:sz w:val="20"/>
          <w:szCs w:val="20"/>
          <w:lang w:val="id-ID"/>
        </w:rPr>
        <w:t xml:space="preserve"> komunikasi dan motivasi kerja.</w:t>
      </w:r>
      <w:proofErr w:type="spellStart"/>
      <w:r>
        <w:rPr>
          <w:rFonts w:ascii="Arial" w:hAnsi="Arial" w:cs="Arial"/>
          <w:sz w:val="20"/>
          <w:szCs w:val="20"/>
        </w:rPr>
        <w:t>Komunikasi</w:t>
      </w:r>
      <w:proofErr w:type="spellEnd"/>
      <w:r>
        <w:rPr>
          <w:rFonts w:ascii="Arial" w:hAnsi="Arial" w:cs="Arial"/>
          <w:sz w:val="20"/>
          <w:szCs w:val="20"/>
        </w:rPr>
        <w:t xml:space="preserve"> </w:t>
      </w:r>
      <w:proofErr w:type="spellStart"/>
      <w:r>
        <w:rPr>
          <w:rFonts w:ascii="Arial" w:hAnsi="Arial" w:cs="Arial"/>
          <w:sz w:val="20"/>
          <w:szCs w:val="20"/>
        </w:rPr>
        <w:t>menurut</w:t>
      </w:r>
      <w:proofErr w:type="spellEnd"/>
      <w:r>
        <w:rPr>
          <w:rFonts w:ascii="Arial" w:hAnsi="Arial" w:cs="Arial"/>
          <w:sz w:val="20"/>
          <w:szCs w:val="20"/>
        </w:rPr>
        <w:t xml:space="preserve"> </w:t>
      </w:r>
      <w:proofErr w:type="spellStart"/>
      <w:r>
        <w:rPr>
          <w:rFonts w:ascii="Arial" w:hAnsi="Arial" w:cs="Arial"/>
          <w:sz w:val="20"/>
          <w:szCs w:val="20"/>
        </w:rPr>
        <w:t>Soelaiman</w:t>
      </w:r>
      <w:proofErr w:type="spellEnd"/>
      <w:r>
        <w:rPr>
          <w:rFonts w:ascii="Arial" w:hAnsi="Arial" w:cs="Arial"/>
          <w:sz w:val="20"/>
          <w:szCs w:val="20"/>
        </w:rPr>
        <w:t xml:space="preserve"> (2007:225)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penyampaian</w:t>
      </w:r>
      <w:proofErr w:type="spellEnd"/>
      <w:r>
        <w:rPr>
          <w:rFonts w:ascii="Arial" w:hAnsi="Arial" w:cs="Arial"/>
          <w:sz w:val="20"/>
          <w:szCs w:val="20"/>
        </w:rPr>
        <w:t xml:space="preserve"> </w:t>
      </w:r>
      <w:proofErr w:type="spellStart"/>
      <w:r>
        <w:rPr>
          <w:rFonts w:ascii="Arial" w:hAnsi="Arial" w:cs="Arial"/>
          <w:sz w:val="20"/>
          <w:szCs w:val="20"/>
        </w:rPr>
        <w:t>informasi</w:t>
      </w:r>
      <w:proofErr w:type="spellEnd"/>
      <w:r>
        <w:rPr>
          <w:rFonts w:ascii="Arial" w:hAnsi="Arial" w:cs="Arial"/>
          <w:sz w:val="20"/>
          <w:szCs w:val="20"/>
        </w:rPr>
        <w:t xml:space="preserve"> </w:t>
      </w:r>
      <w:proofErr w:type="spellStart"/>
      <w:r>
        <w:rPr>
          <w:rFonts w:ascii="Arial" w:hAnsi="Arial" w:cs="Arial"/>
          <w:sz w:val="20"/>
          <w:szCs w:val="20"/>
        </w:rPr>
        <w:t>dan</w:t>
      </w:r>
      <w:proofErr w:type="spellEnd"/>
      <w:r>
        <w:rPr>
          <w:rFonts w:ascii="Arial" w:hAnsi="Arial" w:cs="Arial"/>
          <w:sz w:val="20"/>
          <w:szCs w:val="20"/>
        </w:rPr>
        <w:t xml:space="preserve"> </w:t>
      </w:r>
      <w:proofErr w:type="spellStart"/>
      <w:r>
        <w:rPr>
          <w:rFonts w:ascii="Arial" w:hAnsi="Arial" w:cs="Arial"/>
          <w:sz w:val="20"/>
          <w:szCs w:val="20"/>
        </w:rPr>
        <w:t>pengerian</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satu</w:t>
      </w:r>
      <w:proofErr w:type="spellEnd"/>
      <w:r>
        <w:rPr>
          <w:rFonts w:ascii="Arial" w:hAnsi="Arial" w:cs="Arial"/>
          <w:sz w:val="20"/>
          <w:szCs w:val="20"/>
        </w:rPr>
        <w:t xml:space="preserve"> </w:t>
      </w:r>
      <w:proofErr w:type="spellStart"/>
      <w:r>
        <w:rPr>
          <w:rFonts w:ascii="Arial" w:hAnsi="Arial" w:cs="Arial"/>
          <w:sz w:val="20"/>
          <w:szCs w:val="20"/>
        </w:rPr>
        <w:t>orang</w:t>
      </w:r>
      <w:proofErr w:type="spellEnd"/>
      <w:r>
        <w:rPr>
          <w:rFonts w:ascii="Arial" w:hAnsi="Arial" w:cs="Arial"/>
          <w:sz w:val="20"/>
          <w:szCs w:val="20"/>
        </w:rPr>
        <w:t xml:space="preserve"> </w:t>
      </w:r>
      <w:proofErr w:type="spellStart"/>
      <w:r>
        <w:rPr>
          <w:rFonts w:ascii="Arial" w:hAnsi="Arial" w:cs="Arial"/>
          <w:sz w:val="20"/>
          <w:szCs w:val="20"/>
        </w:rPr>
        <w:t>kepada</w:t>
      </w:r>
      <w:proofErr w:type="spellEnd"/>
      <w:r>
        <w:rPr>
          <w:rFonts w:ascii="Arial" w:hAnsi="Arial" w:cs="Arial"/>
          <w:sz w:val="20"/>
          <w:szCs w:val="20"/>
        </w:rPr>
        <w:t xml:space="preserve"> </w:t>
      </w:r>
      <w:proofErr w:type="spellStart"/>
      <w:r>
        <w:rPr>
          <w:rFonts w:ascii="Arial" w:hAnsi="Arial" w:cs="Arial"/>
          <w:sz w:val="20"/>
          <w:szCs w:val="20"/>
        </w:rPr>
        <w:t>orang</w:t>
      </w:r>
      <w:proofErr w:type="spellEnd"/>
      <w:r>
        <w:rPr>
          <w:rFonts w:ascii="Arial" w:hAnsi="Arial" w:cs="Arial"/>
          <w:sz w:val="20"/>
          <w:szCs w:val="20"/>
        </w:rPr>
        <w:t xml:space="preserve"> </w:t>
      </w:r>
      <w:proofErr w:type="spellStart"/>
      <w:r>
        <w:rPr>
          <w:rFonts w:ascii="Arial" w:hAnsi="Arial" w:cs="Arial"/>
          <w:sz w:val="20"/>
          <w:szCs w:val="20"/>
        </w:rPr>
        <w:t>lain.Komunikasi</w:t>
      </w:r>
      <w:proofErr w:type="spellEnd"/>
      <w:r>
        <w:rPr>
          <w:rFonts w:ascii="Arial" w:hAnsi="Arial" w:cs="Arial"/>
          <w:sz w:val="20"/>
          <w:szCs w:val="20"/>
        </w:rPr>
        <w:t xml:space="preserve"> </w:t>
      </w:r>
      <w:proofErr w:type="spellStart"/>
      <w:r>
        <w:rPr>
          <w:rFonts w:ascii="Arial" w:hAnsi="Arial" w:cs="Arial"/>
          <w:sz w:val="20"/>
          <w:szCs w:val="20"/>
        </w:rPr>
        <w:t>merupakan</w:t>
      </w:r>
      <w:proofErr w:type="spellEnd"/>
      <w:r>
        <w:rPr>
          <w:rFonts w:ascii="Arial" w:hAnsi="Arial" w:cs="Arial"/>
          <w:sz w:val="20"/>
          <w:szCs w:val="20"/>
        </w:rPr>
        <w:t xml:space="preserve"> </w:t>
      </w:r>
      <w:proofErr w:type="spellStart"/>
      <w:r>
        <w:rPr>
          <w:rFonts w:ascii="Arial" w:hAnsi="Arial" w:cs="Arial"/>
          <w:sz w:val="20"/>
          <w:szCs w:val="20"/>
        </w:rPr>
        <w:t>cara</w:t>
      </w:r>
      <w:proofErr w:type="spellEnd"/>
      <w:r>
        <w:rPr>
          <w:rFonts w:ascii="Arial" w:hAnsi="Arial" w:cs="Arial"/>
          <w:sz w:val="20"/>
          <w:szCs w:val="20"/>
        </w:rPr>
        <w:t xml:space="preserve"> </w:t>
      </w:r>
      <w:proofErr w:type="spellStart"/>
      <w:r>
        <w:rPr>
          <w:rFonts w:ascii="Arial" w:hAnsi="Arial" w:cs="Arial"/>
          <w:sz w:val="20"/>
          <w:szCs w:val="20"/>
        </w:rPr>
        <w:t>penyampaian</w:t>
      </w:r>
      <w:proofErr w:type="spellEnd"/>
      <w:r>
        <w:rPr>
          <w:rFonts w:ascii="Arial" w:hAnsi="Arial" w:cs="Arial"/>
          <w:sz w:val="20"/>
          <w:szCs w:val="20"/>
        </w:rPr>
        <w:t xml:space="preserve"> </w:t>
      </w:r>
      <w:proofErr w:type="spellStart"/>
      <w:r>
        <w:rPr>
          <w:rFonts w:ascii="Arial" w:hAnsi="Arial" w:cs="Arial"/>
          <w:sz w:val="20"/>
          <w:szCs w:val="20"/>
        </w:rPr>
        <w:t>gagasan</w:t>
      </w:r>
      <w:proofErr w:type="spellEnd"/>
      <w:r>
        <w:rPr>
          <w:rFonts w:ascii="Arial" w:hAnsi="Arial" w:cs="Arial"/>
          <w:sz w:val="20"/>
          <w:szCs w:val="20"/>
        </w:rPr>
        <w:t xml:space="preserve">, </w:t>
      </w:r>
      <w:proofErr w:type="spellStart"/>
      <w:r>
        <w:rPr>
          <w:rFonts w:ascii="Arial" w:hAnsi="Arial" w:cs="Arial"/>
          <w:sz w:val="20"/>
          <w:szCs w:val="20"/>
        </w:rPr>
        <w:t>fakta</w:t>
      </w:r>
      <w:proofErr w:type="spellEnd"/>
      <w:r>
        <w:rPr>
          <w:rFonts w:ascii="Arial" w:hAnsi="Arial" w:cs="Arial"/>
          <w:sz w:val="20"/>
          <w:szCs w:val="20"/>
        </w:rPr>
        <w:t xml:space="preserve">, </w:t>
      </w:r>
      <w:proofErr w:type="spellStart"/>
      <w:r>
        <w:rPr>
          <w:rFonts w:ascii="Arial" w:hAnsi="Arial" w:cs="Arial"/>
          <w:sz w:val="20"/>
          <w:szCs w:val="20"/>
        </w:rPr>
        <w:t>pikiran,perasaan</w:t>
      </w:r>
      <w:proofErr w:type="spellEnd"/>
      <w:r>
        <w:rPr>
          <w:rFonts w:ascii="Arial" w:hAnsi="Arial" w:cs="Arial"/>
          <w:sz w:val="20"/>
          <w:szCs w:val="20"/>
        </w:rPr>
        <w:t xml:space="preserve"> </w:t>
      </w:r>
      <w:proofErr w:type="spellStart"/>
      <w:r>
        <w:rPr>
          <w:rFonts w:ascii="Arial" w:hAnsi="Arial" w:cs="Arial"/>
          <w:sz w:val="20"/>
          <w:szCs w:val="20"/>
        </w:rPr>
        <w:t>dan</w:t>
      </w:r>
      <w:proofErr w:type="spellEnd"/>
      <w:r>
        <w:rPr>
          <w:rFonts w:ascii="Arial" w:hAnsi="Arial" w:cs="Arial"/>
          <w:sz w:val="20"/>
          <w:szCs w:val="20"/>
        </w:rPr>
        <w:t xml:space="preserve"> </w:t>
      </w:r>
      <w:proofErr w:type="spellStart"/>
      <w:r>
        <w:rPr>
          <w:rFonts w:ascii="Arial" w:hAnsi="Arial" w:cs="Arial"/>
          <w:sz w:val="20"/>
          <w:szCs w:val="20"/>
        </w:rPr>
        <w:t>nilai</w:t>
      </w:r>
      <w:proofErr w:type="spellEnd"/>
      <w:r>
        <w:rPr>
          <w:rFonts w:ascii="Arial" w:hAnsi="Arial" w:cs="Arial"/>
          <w:sz w:val="20"/>
          <w:szCs w:val="20"/>
        </w:rPr>
        <w:t xml:space="preserve"> </w:t>
      </w:r>
      <w:proofErr w:type="spellStart"/>
      <w:r>
        <w:rPr>
          <w:rFonts w:ascii="Arial" w:hAnsi="Arial" w:cs="Arial"/>
          <w:sz w:val="20"/>
          <w:szCs w:val="20"/>
        </w:rPr>
        <w:t>kepada</w:t>
      </w:r>
      <w:proofErr w:type="spellEnd"/>
      <w:r>
        <w:rPr>
          <w:rFonts w:ascii="Arial" w:hAnsi="Arial" w:cs="Arial"/>
          <w:sz w:val="20"/>
          <w:szCs w:val="20"/>
        </w:rPr>
        <w:t xml:space="preserve"> </w:t>
      </w:r>
      <w:proofErr w:type="spellStart"/>
      <w:r>
        <w:rPr>
          <w:rFonts w:ascii="Arial" w:hAnsi="Arial" w:cs="Arial"/>
          <w:sz w:val="20"/>
          <w:szCs w:val="20"/>
        </w:rPr>
        <w:t>orang</w:t>
      </w:r>
      <w:proofErr w:type="spellEnd"/>
      <w:r>
        <w:rPr>
          <w:rFonts w:ascii="Arial" w:hAnsi="Arial" w:cs="Arial"/>
          <w:sz w:val="20"/>
          <w:szCs w:val="20"/>
        </w:rPr>
        <w:t xml:space="preserve"> </w:t>
      </w:r>
      <w:proofErr w:type="spellStart"/>
      <w:r>
        <w:rPr>
          <w:rFonts w:ascii="Arial" w:hAnsi="Arial" w:cs="Arial"/>
          <w:sz w:val="20"/>
          <w:szCs w:val="20"/>
        </w:rPr>
        <w:t>lain.Adapun</w:t>
      </w:r>
      <w:proofErr w:type="spellEnd"/>
      <w:r>
        <w:rPr>
          <w:rFonts w:ascii="Arial" w:hAnsi="Arial" w:cs="Arial"/>
          <w:sz w:val="20"/>
          <w:szCs w:val="20"/>
        </w:rPr>
        <w:t xml:space="preserve"> </w:t>
      </w:r>
      <w:proofErr w:type="spellStart"/>
      <w:r>
        <w:rPr>
          <w:rFonts w:ascii="Arial" w:hAnsi="Arial" w:cs="Arial"/>
          <w:sz w:val="20"/>
          <w:szCs w:val="20"/>
        </w:rPr>
        <w:t>indikator</w:t>
      </w:r>
      <w:proofErr w:type="spellEnd"/>
      <w:r>
        <w:rPr>
          <w:rFonts w:ascii="Arial" w:hAnsi="Arial" w:cs="Arial"/>
          <w:sz w:val="20"/>
          <w:szCs w:val="20"/>
        </w:rPr>
        <w:t xml:space="preserve"> yang </w:t>
      </w:r>
      <w:proofErr w:type="spellStart"/>
      <w:r>
        <w:rPr>
          <w:rFonts w:ascii="Arial" w:hAnsi="Arial" w:cs="Arial"/>
          <w:sz w:val="20"/>
          <w:szCs w:val="20"/>
        </w:rPr>
        <w:t>digunakan</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indikator</w:t>
      </w:r>
      <w:proofErr w:type="spellEnd"/>
      <w:r>
        <w:rPr>
          <w:rFonts w:ascii="Arial" w:hAnsi="Arial" w:cs="Arial"/>
          <w:sz w:val="20"/>
          <w:szCs w:val="20"/>
        </w:rPr>
        <w:t xml:space="preserve"> </w:t>
      </w:r>
      <w:proofErr w:type="spellStart"/>
      <w:r>
        <w:rPr>
          <w:rFonts w:ascii="Arial" w:hAnsi="Arial" w:cs="Arial"/>
          <w:sz w:val="20"/>
          <w:szCs w:val="20"/>
        </w:rPr>
        <w:t>komunikasi</w:t>
      </w:r>
      <w:proofErr w:type="spellEnd"/>
      <w:r>
        <w:rPr>
          <w:rFonts w:ascii="Arial" w:hAnsi="Arial" w:cs="Arial"/>
          <w:sz w:val="20"/>
          <w:szCs w:val="20"/>
        </w:rPr>
        <w:t xml:space="preserve"> </w:t>
      </w:r>
      <w:proofErr w:type="spellStart"/>
      <w:r>
        <w:rPr>
          <w:rFonts w:ascii="Arial" w:hAnsi="Arial" w:cs="Arial"/>
          <w:sz w:val="20"/>
          <w:szCs w:val="20"/>
        </w:rPr>
        <w:t>Islami</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berkata</w:t>
      </w:r>
      <w:proofErr w:type="spellEnd"/>
      <w:r>
        <w:rPr>
          <w:rFonts w:ascii="Arial" w:hAnsi="Arial" w:cs="Arial"/>
          <w:sz w:val="20"/>
          <w:szCs w:val="20"/>
        </w:rPr>
        <w:t xml:space="preserve"> </w:t>
      </w:r>
      <w:proofErr w:type="spellStart"/>
      <w:r>
        <w:rPr>
          <w:rFonts w:ascii="Arial" w:hAnsi="Arial" w:cs="Arial"/>
          <w:sz w:val="20"/>
          <w:szCs w:val="20"/>
        </w:rPr>
        <w:t>baik</w:t>
      </w:r>
      <w:proofErr w:type="spellEnd"/>
      <w:r>
        <w:rPr>
          <w:rFonts w:ascii="Arial" w:hAnsi="Arial" w:cs="Arial"/>
          <w:sz w:val="20"/>
          <w:szCs w:val="20"/>
        </w:rPr>
        <w:t xml:space="preserve">, </w:t>
      </w:r>
      <w:proofErr w:type="spellStart"/>
      <w:r>
        <w:rPr>
          <w:rFonts w:ascii="Arial" w:hAnsi="Arial" w:cs="Arial"/>
          <w:sz w:val="20"/>
          <w:szCs w:val="20"/>
        </w:rPr>
        <w:t>tidak</w:t>
      </w:r>
      <w:proofErr w:type="spellEnd"/>
      <w:r>
        <w:rPr>
          <w:rFonts w:ascii="Arial" w:hAnsi="Arial" w:cs="Arial"/>
          <w:sz w:val="20"/>
          <w:szCs w:val="20"/>
        </w:rPr>
        <w:t xml:space="preserve"> </w:t>
      </w:r>
      <w:proofErr w:type="spellStart"/>
      <w:r>
        <w:rPr>
          <w:rFonts w:ascii="Arial" w:hAnsi="Arial" w:cs="Arial"/>
          <w:sz w:val="20"/>
          <w:szCs w:val="20"/>
        </w:rPr>
        <w:t>berprasangka</w:t>
      </w:r>
      <w:proofErr w:type="spellEnd"/>
      <w:r>
        <w:rPr>
          <w:rFonts w:ascii="Arial" w:hAnsi="Arial" w:cs="Arial"/>
          <w:sz w:val="20"/>
          <w:szCs w:val="20"/>
        </w:rPr>
        <w:t xml:space="preserve"> </w:t>
      </w:r>
      <w:proofErr w:type="spellStart"/>
      <w:r>
        <w:rPr>
          <w:rFonts w:ascii="Arial" w:hAnsi="Arial" w:cs="Arial"/>
          <w:sz w:val="20"/>
          <w:szCs w:val="20"/>
        </w:rPr>
        <w:t>buruk</w:t>
      </w:r>
      <w:proofErr w:type="spellEnd"/>
      <w:r>
        <w:rPr>
          <w:rFonts w:ascii="Arial" w:hAnsi="Arial" w:cs="Arial"/>
          <w:sz w:val="20"/>
          <w:szCs w:val="20"/>
        </w:rPr>
        <w:t xml:space="preserve">, </w:t>
      </w:r>
      <w:proofErr w:type="spellStart"/>
      <w:r>
        <w:rPr>
          <w:rFonts w:ascii="Arial" w:hAnsi="Arial" w:cs="Arial"/>
          <w:sz w:val="20"/>
          <w:szCs w:val="20"/>
        </w:rPr>
        <w:t>dan</w:t>
      </w:r>
      <w:proofErr w:type="spellEnd"/>
      <w:r>
        <w:rPr>
          <w:rFonts w:ascii="Arial" w:hAnsi="Arial" w:cs="Arial"/>
          <w:sz w:val="20"/>
          <w:szCs w:val="20"/>
        </w:rPr>
        <w:t xml:space="preserve"> </w:t>
      </w:r>
      <w:proofErr w:type="spellStart"/>
      <w:r>
        <w:rPr>
          <w:rFonts w:ascii="Arial" w:hAnsi="Arial" w:cs="Arial"/>
          <w:sz w:val="20"/>
          <w:szCs w:val="20"/>
        </w:rPr>
        <w:t>memberi</w:t>
      </w:r>
      <w:proofErr w:type="spellEnd"/>
      <w:r>
        <w:rPr>
          <w:rFonts w:ascii="Arial" w:hAnsi="Arial" w:cs="Arial"/>
          <w:sz w:val="20"/>
          <w:szCs w:val="20"/>
        </w:rPr>
        <w:t xml:space="preserve"> </w:t>
      </w:r>
      <w:proofErr w:type="spellStart"/>
      <w:r>
        <w:rPr>
          <w:rFonts w:ascii="Arial" w:hAnsi="Arial" w:cs="Arial"/>
          <w:sz w:val="20"/>
          <w:szCs w:val="20"/>
        </w:rPr>
        <w:t>maaf</w:t>
      </w:r>
      <w:proofErr w:type="spellEnd"/>
      <w:r>
        <w:rPr>
          <w:rFonts w:ascii="Arial" w:hAnsi="Arial" w:cs="Arial"/>
          <w:sz w:val="20"/>
          <w:szCs w:val="20"/>
        </w:rPr>
        <w:t xml:space="preserve">. </w:t>
      </w:r>
      <w:proofErr w:type="spellStart"/>
      <w:r>
        <w:rPr>
          <w:rFonts w:ascii="Arial" w:hAnsi="Arial" w:cs="Arial"/>
          <w:sz w:val="20"/>
          <w:szCs w:val="20"/>
        </w:rPr>
        <w:t>Sedangkan</w:t>
      </w:r>
      <w:proofErr w:type="spellEnd"/>
      <w:r>
        <w:rPr>
          <w:rFonts w:ascii="Arial" w:hAnsi="Arial" w:cs="Arial"/>
          <w:sz w:val="20"/>
          <w:szCs w:val="20"/>
        </w:rPr>
        <w:t xml:space="preserve"> </w:t>
      </w:r>
      <w:proofErr w:type="spellStart"/>
      <w:r>
        <w:rPr>
          <w:rFonts w:ascii="Arial" w:hAnsi="Arial" w:cs="Arial"/>
          <w:sz w:val="20"/>
          <w:szCs w:val="20"/>
        </w:rPr>
        <w:t>motivasi</w:t>
      </w:r>
      <w:proofErr w:type="spellEnd"/>
      <w:r>
        <w:rPr>
          <w:rFonts w:ascii="Arial" w:hAnsi="Arial" w:cs="Arial"/>
          <w:sz w:val="20"/>
          <w:szCs w:val="20"/>
        </w:rPr>
        <w:t xml:space="preserve"> </w:t>
      </w:r>
      <w:proofErr w:type="spellStart"/>
      <w:r>
        <w:rPr>
          <w:rFonts w:ascii="Arial" w:hAnsi="Arial" w:cs="Arial"/>
          <w:sz w:val="20"/>
          <w:szCs w:val="20"/>
        </w:rPr>
        <w:t>menurut</w:t>
      </w:r>
      <w:proofErr w:type="spellEnd"/>
      <w:r>
        <w:rPr>
          <w:rFonts w:ascii="Arial" w:hAnsi="Arial" w:cs="Arial"/>
          <w:sz w:val="20"/>
          <w:szCs w:val="20"/>
        </w:rPr>
        <w:t xml:space="preserve"> </w:t>
      </w:r>
      <w:proofErr w:type="spellStart"/>
      <w:proofErr w:type="gramStart"/>
      <w:r>
        <w:rPr>
          <w:rFonts w:ascii="Arial" w:hAnsi="Arial" w:cs="Arial"/>
          <w:sz w:val="20"/>
          <w:szCs w:val="20"/>
        </w:rPr>
        <w:t>Siswoyo</w:t>
      </w:r>
      <w:proofErr w:type="spellEnd"/>
      <w:r>
        <w:rPr>
          <w:rFonts w:ascii="Arial" w:hAnsi="Arial" w:cs="Arial"/>
          <w:sz w:val="20"/>
          <w:szCs w:val="20"/>
        </w:rPr>
        <w:t>(</w:t>
      </w:r>
      <w:proofErr w:type="gramEnd"/>
      <w:r>
        <w:rPr>
          <w:rFonts w:ascii="Arial" w:hAnsi="Arial" w:cs="Arial"/>
          <w:sz w:val="20"/>
          <w:szCs w:val="20"/>
        </w:rPr>
        <w:t xml:space="preserve">2001:181)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keadaan</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pribadi</w:t>
      </w:r>
      <w:proofErr w:type="spellEnd"/>
      <w:r>
        <w:rPr>
          <w:rFonts w:ascii="Arial" w:hAnsi="Arial" w:cs="Arial"/>
          <w:sz w:val="20"/>
          <w:szCs w:val="20"/>
        </w:rPr>
        <w:t xml:space="preserve"> </w:t>
      </w:r>
      <w:proofErr w:type="spellStart"/>
      <w:r>
        <w:rPr>
          <w:rFonts w:ascii="Arial" w:hAnsi="Arial" w:cs="Arial"/>
          <w:sz w:val="20"/>
          <w:szCs w:val="20"/>
        </w:rPr>
        <w:t>seseorang</w:t>
      </w:r>
      <w:proofErr w:type="spellEnd"/>
      <w:r>
        <w:rPr>
          <w:rFonts w:ascii="Arial" w:hAnsi="Arial" w:cs="Arial"/>
          <w:sz w:val="20"/>
          <w:szCs w:val="20"/>
        </w:rPr>
        <w:t xml:space="preserve"> yang </w:t>
      </w:r>
      <w:proofErr w:type="spellStart"/>
      <w:r>
        <w:rPr>
          <w:rFonts w:ascii="Arial" w:hAnsi="Arial" w:cs="Arial"/>
          <w:sz w:val="20"/>
          <w:szCs w:val="20"/>
        </w:rPr>
        <w:t>mendorong</w:t>
      </w:r>
      <w:proofErr w:type="spellEnd"/>
      <w:r>
        <w:rPr>
          <w:rFonts w:ascii="Arial" w:hAnsi="Arial" w:cs="Arial"/>
          <w:sz w:val="20"/>
          <w:szCs w:val="20"/>
        </w:rPr>
        <w:t xml:space="preserve"> </w:t>
      </w:r>
      <w:proofErr w:type="spellStart"/>
      <w:r>
        <w:rPr>
          <w:rFonts w:ascii="Arial" w:hAnsi="Arial" w:cs="Arial"/>
          <w:sz w:val="20"/>
          <w:szCs w:val="20"/>
        </w:rPr>
        <w:t>keinginan</w:t>
      </w:r>
      <w:proofErr w:type="spellEnd"/>
      <w:r>
        <w:rPr>
          <w:rFonts w:ascii="Arial" w:hAnsi="Arial" w:cs="Arial"/>
          <w:sz w:val="20"/>
          <w:szCs w:val="20"/>
        </w:rPr>
        <w:t xml:space="preserve"> </w:t>
      </w:r>
      <w:proofErr w:type="spellStart"/>
      <w:r>
        <w:rPr>
          <w:rFonts w:ascii="Arial" w:hAnsi="Arial" w:cs="Arial"/>
          <w:sz w:val="20"/>
          <w:szCs w:val="20"/>
        </w:rPr>
        <w:t>individu</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melakukan</w:t>
      </w:r>
      <w:proofErr w:type="spellEnd"/>
      <w:r>
        <w:rPr>
          <w:rFonts w:ascii="Arial" w:hAnsi="Arial" w:cs="Arial"/>
          <w:sz w:val="20"/>
          <w:szCs w:val="20"/>
        </w:rPr>
        <w:t xml:space="preserve"> yang </w:t>
      </w:r>
      <w:proofErr w:type="spellStart"/>
      <w:r>
        <w:rPr>
          <w:rFonts w:ascii="Arial" w:hAnsi="Arial" w:cs="Arial"/>
          <w:sz w:val="20"/>
          <w:szCs w:val="20"/>
        </w:rPr>
        <w:t>didasarkan</w:t>
      </w:r>
      <w:proofErr w:type="spellEnd"/>
      <w:r>
        <w:rPr>
          <w:rFonts w:ascii="Arial" w:hAnsi="Arial" w:cs="Arial"/>
          <w:sz w:val="20"/>
          <w:szCs w:val="20"/>
        </w:rPr>
        <w:t xml:space="preserve"> </w:t>
      </w:r>
      <w:proofErr w:type="spellStart"/>
      <w:r>
        <w:rPr>
          <w:rFonts w:ascii="Arial" w:hAnsi="Arial" w:cs="Arial"/>
          <w:sz w:val="20"/>
          <w:szCs w:val="20"/>
        </w:rPr>
        <w:t>kepada</w:t>
      </w:r>
      <w:proofErr w:type="spellEnd"/>
      <w:r>
        <w:rPr>
          <w:rFonts w:ascii="Arial" w:hAnsi="Arial" w:cs="Arial"/>
          <w:sz w:val="20"/>
          <w:szCs w:val="20"/>
        </w:rPr>
        <w:t xml:space="preserve"> </w:t>
      </w:r>
      <w:proofErr w:type="spellStart"/>
      <w:r>
        <w:rPr>
          <w:rFonts w:ascii="Arial" w:hAnsi="Arial" w:cs="Arial"/>
          <w:sz w:val="20"/>
          <w:szCs w:val="20"/>
        </w:rPr>
        <w:t>teori</w:t>
      </w:r>
      <w:proofErr w:type="spellEnd"/>
      <w:r>
        <w:rPr>
          <w:rFonts w:ascii="Arial" w:hAnsi="Arial" w:cs="Arial"/>
          <w:sz w:val="20"/>
          <w:szCs w:val="20"/>
        </w:rPr>
        <w:t xml:space="preserve"> </w:t>
      </w:r>
      <w:proofErr w:type="spellStart"/>
      <w:r>
        <w:rPr>
          <w:rFonts w:ascii="Arial" w:hAnsi="Arial" w:cs="Arial"/>
          <w:sz w:val="20"/>
          <w:szCs w:val="20"/>
        </w:rPr>
        <w:t>entang</w:t>
      </w:r>
      <w:proofErr w:type="spellEnd"/>
      <w:r>
        <w:rPr>
          <w:rFonts w:ascii="Arial" w:hAnsi="Arial" w:cs="Arial"/>
          <w:sz w:val="20"/>
          <w:szCs w:val="20"/>
        </w:rPr>
        <w:t xml:space="preserve"> </w:t>
      </w:r>
      <w:proofErr w:type="spellStart"/>
      <w:r>
        <w:rPr>
          <w:rFonts w:ascii="Arial" w:hAnsi="Arial" w:cs="Arial"/>
          <w:sz w:val="20"/>
          <w:szCs w:val="20"/>
        </w:rPr>
        <w:t>moivasi.Adapun</w:t>
      </w:r>
      <w:proofErr w:type="spellEnd"/>
      <w:r>
        <w:rPr>
          <w:rFonts w:ascii="Arial" w:hAnsi="Arial" w:cs="Arial"/>
          <w:sz w:val="20"/>
          <w:szCs w:val="20"/>
        </w:rPr>
        <w:t xml:space="preserve"> </w:t>
      </w:r>
      <w:proofErr w:type="spellStart"/>
      <w:r>
        <w:rPr>
          <w:rFonts w:ascii="Arial" w:hAnsi="Arial" w:cs="Arial"/>
          <w:sz w:val="20"/>
          <w:szCs w:val="20"/>
        </w:rPr>
        <w:t>indikaor</w:t>
      </w:r>
      <w:proofErr w:type="spellEnd"/>
      <w:r>
        <w:rPr>
          <w:rFonts w:ascii="Arial" w:hAnsi="Arial" w:cs="Arial"/>
          <w:sz w:val="20"/>
          <w:szCs w:val="20"/>
        </w:rPr>
        <w:t xml:space="preserve"> yang </w:t>
      </w:r>
      <w:proofErr w:type="spellStart"/>
      <w:r>
        <w:rPr>
          <w:rFonts w:ascii="Arial" w:hAnsi="Arial" w:cs="Arial"/>
          <w:sz w:val="20"/>
          <w:szCs w:val="20"/>
        </w:rPr>
        <w:t>digunakan</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w:t>
      </w:r>
      <w:proofErr w:type="spellStart"/>
      <w:r>
        <w:rPr>
          <w:rFonts w:ascii="Arial" w:hAnsi="Arial" w:cs="Arial"/>
          <w:sz w:val="20"/>
          <w:szCs w:val="20"/>
        </w:rPr>
        <w:t>indikaor</w:t>
      </w:r>
      <w:proofErr w:type="spellEnd"/>
      <w:r>
        <w:rPr>
          <w:rFonts w:ascii="Arial" w:hAnsi="Arial" w:cs="Arial"/>
          <w:sz w:val="20"/>
          <w:szCs w:val="20"/>
        </w:rPr>
        <w:t xml:space="preserve"> </w:t>
      </w:r>
      <w:proofErr w:type="spellStart"/>
      <w:r>
        <w:rPr>
          <w:rFonts w:ascii="Arial" w:hAnsi="Arial" w:cs="Arial"/>
          <w:sz w:val="20"/>
          <w:szCs w:val="20"/>
        </w:rPr>
        <w:t>motivasi</w:t>
      </w:r>
      <w:proofErr w:type="spellEnd"/>
      <w:r>
        <w:rPr>
          <w:rFonts w:ascii="Arial" w:hAnsi="Arial" w:cs="Arial"/>
          <w:sz w:val="20"/>
          <w:szCs w:val="20"/>
        </w:rPr>
        <w:t xml:space="preserve"> </w:t>
      </w:r>
      <w:proofErr w:type="spellStart"/>
      <w:r>
        <w:rPr>
          <w:rFonts w:ascii="Arial" w:hAnsi="Arial" w:cs="Arial"/>
          <w:sz w:val="20"/>
          <w:szCs w:val="20"/>
        </w:rPr>
        <w:t>kerja</w:t>
      </w:r>
      <w:proofErr w:type="spellEnd"/>
      <w:r>
        <w:rPr>
          <w:rFonts w:ascii="Arial" w:hAnsi="Arial" w:cs="Arial"/>
          <w:sz w:val="20"/>
          <w:szCs w:val="20"/>
        </w:rPr>
        <w:t xml:space="preserve"> </w:t>
      </w:r>
      <w:proofErr w:type="spellStart"/>
      <w:r>
        <w:rPr>
          <w:rFonts w:ascii="Arial" w:hAnsi="Arial" w:cs="Arial"/>
          <w:sz w:val="20"/>
          <w:szCs w:val="20"/>
        </w:rPr>
        <w:t>Islami</w:t>
      </w:r>
      <w:proofErr w:type="spellEnd"/>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w:t>
      </w:r>
      <w:proofErr w:type="spellStart"/>
      <w:r>
        <w:rPr>
          <w:rFonts w:ascii="Arial" w:hAnsi="Arial" w:cs="Arial"/>
          <w:sz w:val="20"/>
          <w:szCs w:val="20"/>
        </w:rPr>
        <w:t>bersyukur,manfaat,dan</w:t>
      </w:r>
      <w:proofErr w:type="spellEnd"/>
      <w:r>
        <w:rPr>
          <w:rFonts w:ascii="Arial" w:hAnsi="Arial" w:cs="Arial"/>
          <w:sz w:val="20"/>
          <w:szCs w:val="20"/>
        </w:rPr>
        <w:t xml:space="preserve"> </w:t>
      </w:r>
      <w:proofErr w:type="spellStart"/>
      <w:r>
        <w:rPr>
          <w:rFonts w:ascii="Arial" w:hAnsi="Arial" w:cs="Arial"/>
          <w:sz w:val="20"/>
          <w:szCs w:val="20"/>
        </w:rPr>
        <w:t>bekerja</w:t>
      </w:r>
      <w:proofErr w:type="spellEnd"/>
      <w:r>
        <w:rPr>
          <w:rFonts w:ascii="Arial" w:hAnsi="Arial" w:cs="Arial"/>
          <w:sz w:val="20"/>
          <w:szCs w:val="20"/>
        </w:rPr>
        <w:t xml:space="preserve"> </w:t>
      </w:r>
      <w:proofErr w:type="spellStart"/>
      <w:r>
        <w:rPr>
          <w:rFonts w:ascii="Arial" w:hAnsi="Arial" w:cs="Arial"/>
          <w:sz w:val="20"/>
          <w:szCs w:val="20"/>
        </w:rPr>
        <w:t>karena</w:t>
      </w:r>
      <w:proofErr w:type="spellEnd"/>
      <w:r>
        <w:rPr>
          <w:rFonts w:ascii="Arial" w:hAnsi="Arial" w:cs="Arial"/>
          <w:sz w:val="20"/>
          <w:szCs w:val="20"/>
        </w:rPr>
        <w:t xml:space="preserve"> Allah. </w:t>
      </w:r>
      <w:r w:rsidRPr="009A5CC8">
        <w:rPr>
          <w:rFonts w:ascii="Arial" w:hAnsi="Arial" w:cs="Arial"/>
          <w:sz w:val="20"/>
          <w:szCs w:val="20"/>
          <w:lang w:val="id-ID"/>
        </w:rPr>
        <w:t>Penelitian ini melakukan pengujian hipotesis dengan mengacu kepada pengaruh antara variabel bebas terhadap variabel terikat, yaitu komunikasi</w:t>
      </w:r>
      <w:r w:rsidRPr="00B10850">
        <w:rPr>
          <w:rFonts w:ascii="Arial" w:hAnsi="Arial" w:cs="Arial"/>
          <w:sz w:val="20"/>
          <w:szCs w:val="20"/>
          <w:lang w:val="id-ID"/>
        </w:rPr>
        <w:t xml:space="preserve"> dan motivasi kerja</w:t>
      </w:r>
      <w:r w:rsidRPr="009A5CC8">
        <w:rPr>
          <w:rFonts w:ascii="Arial" w:hAnsi="Arial" w:cs="Arial"/>
          <w:sz w:val="20"/>
          <w:szCs w:val="20"/>
          <w:lang w:val="id-ID"/>
        </w:rPr>
        <w:t>.</w:t>
      </w:r>
    </w:p>
    <w:p w:rsidR="00CD14A7" w:rsidRPr="00190B0C" w:rsidRDefault="00CD14A7" w:rsidP="00CD14A7">
      <w:pPr>
        <w:ind w:left="600" w:firstLine="360"/>
        <w:jc w:val="both"/>
        <w:rPr>
          <w:rFonts w:ascii="Arial" w:hAnsi="Arial" w:cs="Arial"/>
          <w:sz w:val="20"/>
          <w:szCs w:val="20"/>
        </w:rPr>
      </w:pPr>
    </w:p>
    <w:p w:rsidR="00CD14A7" w:rsidRPr="00982316" w:rsidRDefault="00CD14A7" w:rsidP="00CD14A7">
      <w:pPr>
        <w:ind w:left="600" w:hanging="33"/>
        <w:jc w:val="both"/>
        <w:rPr>
          <w:rFonts w:ascii="Arial" w:hAnsi="Arial" w:cs="Arial"/>
          <w:b/>
          <w:bCs/>
          <w:sz w:val="20"/>
          <w:szCs w:val="20"/>
          <w:lang w:val="id-ID"/>
        </w:rPr>
      </w:pPr>
      <w:r w:rsidRPr="00982316">
        <w:rPr>
          <w:rFonts w:ascii="Arial" w:hAnsi="Arial" w:cs="Arial"/>
          <w:b/>
          <w:bCs/>
          <w:sz w:val="20"/>
          <w:szCs w:val="20"/>
          <w:lang w:val="id-ID"/>
        </w:rPr>
        <w:t>3.5 Metode Pengumpulan Data</w:t>
      </w:r>
    </w:p>
    <w:p w:rsidR="00CD14A7" w:rsidRDefault="00CD14A7" w:rsidP="00CD14A7">
      <w:pPr>
        <w:ind w:left="600" w:firstLine="360"/>
        <w:jc w:val="both"/>
        <w:rPr>
          <w:rFonts w:ascii="Arial" w:hAnsi="Arial" w:cs="Arial"/>
          <w:sz w:val="20"/>
          <w:szCs w:val="20"/>
        </w:rPr>
      </w:pPr>
      <w:r w:rsidRPr="00F4754E">
        <w:rPr>
          <w:rFonts w:ascii="Arial" w:hAnsi="Arial" w:cs="Arial"/>
          <w:sz w:val="20"/>
          <w:szCs w:val="20"/>
          <w:lang w:val="id-ID"/>
        </w:rPr>
        <w:t>Data yang digunakan dalam penelitian ini adalah : data primer dan data sekunder. Data primer didapat dari hasil survey langsung dengan guru melalui kuesioner. Adapun data primer yang dikumpulkan adalah</w:t>
      </w:r>
      <w:r>
        <w:rPr>
          <w:rFonts w:ascii="Arial" w:hAnsi="Arial" w:cs="Arial"/>
          <w:sz w:val="20"/>
          <w:szCs w:val="20"/>
        </w:rPr>
        <w:t xml:space="preserve"> </w:t>
      </w:r>
      <w:proofErr w:type="spellStart"/>
      <w:r>
        <w:rPr>
          <w:rFonts w:ascii="Arial" w:hAnsi="Arial" w:cs="Arial"/>
          <w:sz w:val="20"/>
          <w:szCs w:val="20"/>
        </w:rPr>
        <w:t>tentang</w:t>
      </w:r>
      <w:proofErr w:type="spellEnd"/>
      <w:r w:rsidRPr="00F4754E">
        <w:rPr>
          <w:rFonts w:ascii="Arial" w:hAnsi="Arial" w:cs="Arial"/>
          <w:sz w:val="20"/>
          <w:szCs w:val="20"/>
          <w:lang w:val="id-ID"/>
        </w:rPr>
        <w:t xml:space="preserve"> kinerja Islami, komunikasi Islami dan motivasi kerja Islami. Teknik pengambilan datanya adalah dengan menggunakan kuesioner. Sedangkan data sekunder di dapat dari berbagai sumber.</w:t>
      </w:r>
    </w:p>
    <w:p w:rsidR="00CD14A7" w:rsidRPr="00190B0C" w:rsidRDefault="00CD14A7" w:rsidP="00CD14A7">
      <w:pPr>
        <w:ind w:left="600" w:firstLine="360"/>
        <w:jc w:val="both"/>
        <w:rPr>
          <w:rFonts w:ascii="Arial" w:hAnsi="Arial" w:cs="Arial"/>
          <w:sz w:val="20"/>
          <w:szCs w:val="20"/>
        </w:rPr>
      </w:pPr>
    </w:p>
    <w:p w:rsidR="00CD14A7" w:rsidRPr="00982316" w:rsidRDefault="00CD14A7" w:rsidP="00CD14A7">
      <w:pPr>
        <w:ind w:left="600" w:hanging="33"/>
        <w:jc w:val="both"/>
        <w:rPr>
          <w:rFonts w:ascii="Arial" w:hAnsi="Arial" w:cs="Arial"/>
          <w:b/>
          <w:bCs/>
          <w:sz w:val="20"/>
          <w:szCs w:val="20"/>
          <w:lang w:val="id-ID"/>
        </w:rPr>
      </w:pPr>
      <w:r w:rsidRPr="00982316">
        <w:rPr>
          <w:rFonts w:ascii="Arial" w:hAnsi="Arial" w:cs="Arial"/>
          <w:b/>
          <w:bCs/>
          <w:sz w:val="20"/>
          <w:szCs w:val="20"/>
          <w:lang w:val="id-ID"/>
        </w:rPr>
        <w:t>3.6 Metode Analisis</w:t>
      </w:r>
    </w:p>
    <w:p w:rsidR="00CD14A7" w:rsidRPr="00B10850" w:rsidRDefault="00CD14A7" w:rsidP="00CD14A7">
      <w:pPr>
        <w:ind w:left="600" w:firstLine="360"/>
        <w:jc w:val="both"/>
        <w:rPr>
          <w:rFonts w:ascii="Arial" w:hAnsi="Arial" w:cs="Arial"/>
          <w:sz w:val="20"/>
          <w:szCs w:val="20"/>
          <w:lang w:val="id-ID"/>
        </w:rPr>
      </w:pPr>
      <w:r w:rsidRPr="00B10850">
        <w:rPr>
          <w:rFonts w:ascii="Arial" w:hAnsi="Arial" w:cs="Arial"/>
          <w:sz w:val="20"/>
          <w:szCs w:val="20"/>
          <w:lang w:val="id-ID"/>
        </w:rPr>
        <w:t>Uji Validitas dan Reliabilitas</w:t>
      </w:r>
    </w:p>
    <w:p w:rsidR="00CD14A7" w:rsidRPr="00B10850" w:rsidRDefault="00CD14A7" w:rsidP="00CD14A7">
      <w:pPr>
        <w:ind w:left="600" w:firstLine="360"/>
        <w:jc w:val="both"/>
        <w:rPr>
          <w:rFonts w:ascii="Arial" w:hAnsi="Arial" w:cs="Arial"/>
          <w:sz w:val="20"/>
          <w:szCs w:val="20"/>
          <w:lang w:val="id-ID"/>
        </w:rPr>
      </w:pPr>
      <w:r w:rsidRPr="00B10850">
        <w:rPr>
          <w:rFonts w:ascii="Arial" w:hAnsi="Arial" w:cs="Arial"/>
          <w:sz w:val="20"/>
          <w:szCs w:val="20"/>
          <w:lang w:val="id-ID"/>
        </w:rPr>
        <w:t>Uji Validitas</w:t>
      </w:r>
    </w:p>
    <w:p w:rsidR="00CD14A7" w:rsidRPr="00B10850" w:rsidRDefault="00CD14A7" w:rsidP="00CD14A7">
      <w:pPr>
        <w:ind w:left="600" w:firstLine="360"/>
        <w:jc w:val="both"/>
        <w:rPr>
          <w:rFonts w:ascii="Arial" w:hAnsi="Arial" w:cs="Arial"/>
          <w:sz w:val="20"/>
          <w:szCs w:val="20"/>
          <w:lang w:val="id-ID"/>
        </w:rPr>
      </w:pPr>
      <w:r w:rsidRPr="00BB734D">
        <w:rPr>
          <w:rFonts w:ascii="Arial" w:hAnsi="Arial" w:cs="Arial"/>
          <w:sz w:val="20"/>
          <w:szCs w:val="20"/>
          <w:lang w:val="id-ID"/>
        </w:rPr>
        <w:t xml:space="preserve">Uji validitas diperlukan agar diperoleh instrument yang valid artinya instrument yang tepat untuk mengukur apa yang seharusnya diukur. Uji Validitas dapat dilakukan dengan cara mengkorelasikan skor tiap butir dengan skor total yang merupakan jumlah tiap skor pertanyaan yang dijawab oleh responden.Sebelum kuesioner digunakan untuk dua jenis validitas mengumpulkan data, terlebih dahulu diuji validitasnya, dengan menggunakan rumus teknik korelasi item total </w:t>
      </w:r>
      <w:r w:rsidRPr="00B10850">
        <w:rPr>
          <w:rFonts w:ascii="Arial" w:hAnsi="Arial" w:cs="Arial"/>
          <w:sz w:val="20"/>
          <w:szCs w:val="20"/>
          <w:lang w:val="id-ID"/>
        </w:rPr>
        <w:t>Product</w:t>
      </w:r>
      <w:r w:rsidRPr="00BB734D">
        <w:rPr>
          <w:rFonts w:ascii="Arial" w:hAnsi="Arial" w:cs="Arial"/>
          <w:sz w:val="20"/>
          <w:szCs w:val="20"/>
          <w:lang w:val="id-ID"/>
        </w:rPr>
        <w:t xml:space="preserve"> </w:t>
      </w:r>
      <w:r w:rsidRPr="00B10850">
        <w:rPr>
          <w:rFonts w:ascii="Arial" w:hAnsi="Arial" w:cs="Arial"/>
          <w:sz w:val="20"/>
          <w:szCs w:val="20"/>
          <w:lang w:val="id-ID"/>
        </w:rPr>
        <w:t>moment.</w:t>
      </w:r>
    </w:p>
    <w:p w:rsidR="00CD14A7" w:rsidRPr="00C90C0A" w:rsidRDefault="00CD14A7" w:rsidP="00CD14A7">
      <w:pPr>
        <w:ind w:left="600" w:hanging="33"/>
        <w:jc w:val="both"/>
        <w:rPr>
          <w:rFonts w:ascii="Arial" w:hAnsi="Arial" w:cs="Arial"/>
          <w:b/>
          <w:bCs/>
          <w:sz w:val="20"/>
          <w:szCs w:val="20"/>
          <w:lang w:val="id-ID"/>
        </w:rPr>
      </w:pPr>
      <w:r w:rsidRPr="00C90C0A">
        <w:rPr>
          <w:rFonts w:ascii="Arial" w:hAnsi="Arial" w:cs="Arial"/>
          <w:b/>
          <w:bCs/>
          <w:sz w:val="20"/>
          <w:szCs w:val="20"/>
          <w:lang w:val="id-ID"/>
        </w:rPr>
        <w:t>Uji Reliabilitas</w:t>
      </w:r>
    </w:p>
    <w:p w:rsidR="00CD14A7" w:rsidRDefault="00CD14A7" w:rsidP="00CD14A7">
      <w:pPr>
        <w:ind w:left="600" w:firstLine="360"/>
        <w:jc w:val="both"/>
        <w:rPr>
          <w:rFonts w:ascii="Arial" w:hAnsi="Arial" w:cs="Arial"/>
          <w:sz w:val="20"/>
          <w:szCs w:val="20"/>
        </w:rPr>
      </w:pPr>
      <w:r w:rsidRPr="00BB734D">
        <w:rPr>
          <w:rFonts w:ascii="Arial" w:hAnsi="Arial" w:cs="Arial"/>
          <w:sz w:val="20"/>
          <w:szCs w:val="20"/>
          <w:lang w:val="id-ID"/>
        </w:rPr>
        <w:t>Pengujian reliabilitas instrument ini dilakukan dengan SPSS dengan melihat nilai Cronbach Alpha. Jika Alpha diatas 0,6 maka variable tersebut adalah reliabel.</w:t>
      </w:r>
    </w:p>
    <w:p w:rsidR="00CD14A7" w:rsidRPr="00190B0C" w:rsidRDefault="00CD14A7" w:rsidP="00CD14A7">
      <w:pPr>
        <w:ind w:left="600" w:firstLine="360"/>
        <w:jc w:val="both"/>
        <w:rPr>
          <w:rFonts w:ascii="Arial" w:hAnsi="Arial" w:cs="Arial"/>
          <w:sz w:val="20"/>
          <w:szCs w:val="20"/>
        </w:rPr>
      </w:pPr>
    </w:p>
    <w:p w:rsidR="00CD14A7" w:rsidRPr="00C90C0A" w:rsidRDefault="00CD14A7" w:rsidP="00CD14A7">
      <w:pPr>
        <w:ind w:left="600" w:hanging="33"/>
        <w:jc w:val="both"/>
        <w:rPr>
          <w:rFonts w:ascii="Arial" w:hAnsi="Arial" w:cs="Arial"/>
          <w:sz w:val="20"/>
          <w:szCs w:val="20"/>
          <w:lang w:val="id-ID"/>
        </w:rPr>
      </w:pPr>
      <w:r w:rsidRPr="00C90C0A">
        <w:rPr>
          <w:rFonts w:ascii="Arial" w:hAnsi="Arial" w:cs="Arial"/>
          <w:b/>
          <w:bCs/>
          <w:sz w:val="20"/>
          <w:szCs w:val="20"/>
          <w:lang w:val="id-ID"/>
        </w:rPr>
        <w:t>3.7</w:t>
      </w:r>
      <w:r w:rsidRPr="00C90C0A">
        <w:rPr>
          <w:rFonts w:ascii="Arial" w:hAnsi="Arial" w:cs="Arial"/>
          <w:b/>
          <w:bCs/>
          <w:sz w:val="20"/>
          <w:szCs w:val="20"/>
          <w:lang w:val="id-ID"/>
        </w:rPr>
        <w:tab/>
        <w:t>Metode Pengujian Asumsi-Asumsi Dasar Regresi Berganda</w:t>
      </w:r>
    </w:p>
    <w:p w:rsidR="00CD14A7" w:rsidRPr="00944317" w:rsidRDefault="00CD14A7" w:rsidP="00CD14A7">
      <w:pPr>
        <w:ind w:left="600" w:firstLine="360"/>
        <w:jc w:val="both"/>
        <w:rPr>
          <w:rFonts w:ascii="Arial" w:hAnsi="Arial" w:cs="Arial"/>
          <w:sz w:val="20"/>
          <w:szCs w:val="20"/>
          <w:lang w:val="id-ID"/>
        </w:rPr>
      </w:pPr>
      <w:r w:rsidRPr="00B10850">
        <w:rPr>
          <w:rFonts w:ascii="Arial" w:hAnsi="Arial" w:cs="Arial"/>
          <w:sz w:val="20"/>
          <w:szCs w:val="20"/>
          <w:lang w:val="id-ID"/>
        </w:rPr>
        <w:t>Pengujian Autokorelasi</w:t>
      </w:r>
    </w:p>
    <w:p w:rsidR="00CD14A7" w:rsidRDefault="00CD14A7" w:rsidP="00CD14A7">
      <w:pPr>
        <w:ind w:left="600" w:firstLine="360"/>
        <w:jc w:val="both"/>
        <w:rPr>
          <w:rFonts w:ascii="Arial" w:hAnsi="Arial" w:cs="Arial"/>
          <w:sz w:val="20"/>
          <w:szCs w:val="20"/>
          <w:lang w:val="id-ID"/>
        </w:rPr>
      </w:pPr>
      <w:r w:rsidRPr="00944317">
        <w:rPr>
          <w:rFonts w:ascii="Arial" w:hAnsi="Arial" w:cs="Arial"/>
          <w:sz w:val="20"/>
          <w:szCs w:val="20"/>
          <w:lang w:val="id-ID"/>
        </w:rPr>
        <w:t>Pengujian Autokorelasi bertujuan menjadi apakah dalam suatu model regresi linear ada korelasi antara kesalahan penganggu pada periode t dengan kesalahan periode t-1 (sebelumnya)</w:t>
      </w:r>
      <w:r>
        <w:rPr>
          <w:rFonts w:ascii="Arial" w:hAnsi="Arial" w:cs="Arial"/>
          <w:sz w:val="20"/>
          <w:szCs w:val="20"/>
          <w:lang w:val="id-ID"/>
        </w:rPr>
        <w:t>.</w:t>
      </w:r>
    </w:p>
    <w:p w:rsidR="00CD14A7" w:rsidRDefault="00CD14A7" w:rsidP="00CD14A7">
      <w:pPr>
        <w:ind w:left="600" w:firstLine="360"/>
        <w:jc w:val="both"/>
        <w:rPr>
          <w:rFonts w:ascii="Arial" w:hAnsi="Arial" w:cs="Arial"/>
          <w:sz w:val="20"/>
          <w:szCs w:val="20"/>
          <w:lang w:val="id-ID"/>
        </w:rPr>
      </w:pPr>
    </w:p>
    <w:p w:rsidR="00CD14A7" w:rsidRPr="00C90C0A" w:rsidRDefault="00CD14A7" w:rsidP="00CD14A7">
      <w:pPr>
        <w:ind w:left="600" w:hanging="33"/>
        <w:jc w:val="both"/>
        <w:rPr>
          <w:rFonts w:ascii="Arial" w:hAnsi="Arial" w:cs="Arial"/>
          <w:b/>
          <w:bCs/>
          <w:sz w:val="20"/>
          <w:szCs w:val="20"/>
          <w:lang w:val="id-ID"/>
        </w:rPr>
      </w:pPr>
      <w:r w:rsidRPr="00190B0C">
        <w:rPr>
          <w:rFonts w:ascii="Arial" w:hAnsi="Arial" w:cs="Arial"/>
          <w:b/>
          <w:bCs/>
          <w:sz w:val="20"/>
          <w:szCs w:val="20"/>
          <w:lang w:val="id-ID"/>
        </w:rPr>
        <w:t>3.8.</w:t>
      </w:r>
      <w:r w:rsidRPr="00B10850">
        <w:rPr>
          <w:rFonts w:ascii="Arial" w:hAnsi="Arial" w:cs="Arial"/>
          <w:sz w:val="20"/>
          <w:szCs w:val="20"/>
          <w:lang w:val="id-ID"/>
        </w:rPr>
        <w:t xml:space="preserve"> </w:t>
      </w:r>
      <w:r w:rsidRPr="00C90C0A">
        <w:rPr>
          <w:rFonts w:ascii="Arial" w:hAnsi="Arial" w:cs="Arial"/>
          <w:b/>
          <w:bCs/>
          <w:sz w:val="20"/>
          <w:szCs w:val="20"/>
          <w:lang w:val="id-ID"/>
        </w:rPr>
        <w:t>Model Dan Rancangan Uji Hipotesis</w:t>
      </w:r>
      <w:r>
        <w:rPr>
          <w:rFonts w:ascii="Arial" w:hAnsi="Arial" w:cs="Arial"/>
          <w:b/>
          <w:bCs/>
          <w:sz w:val="20"/>
          <w:szCs w:val="20"/>
        </w:rPr>
        <w:t xml:space="preserve"> </w:t>
      </w:r>
      <w:r w:rsidRPr="00C90C0A">
        <w:rPr>
          <w:rFonts w:ascii="Arial" w:hAnsi="Arial" w:cs="Arial"/>
          <w:b/>
          <w:bCs/>
          <w:sz w:val="20"/>
          <w:szCs w:val="20"/>
          <w:lang w:val="id-ID"/>
        </w:rPr>
        <w:t>Regresi Berganda</w:t>
      </w:r>
    </w:p>
    <w:p w:rsidR="00CD14A7" w:rsidRDefault="00CD14A7" w:rsidP="00CD14A7">
      <w:pPr>
        <w:ind w:left="600" w:firstLine="360"/>
        <w:jc w:val="both"/>
        <w:rPr>
          <w:rFonts w:ascii="Arial" w:hAnsi="Arial" w:cs="Arial"/>
          <w:sz w:val="20"/>
          <w:szCs w:val="20"/>
          <w:lang w:val="id-ID"/>
        </w:rPr>
      </w:pPr>
      <w:r w:rsidRPr="00944317">
        <w:rPr>
          <w:rFonts w:ascii="Arial" w:hAnsi="Arial" w:cs="Arial"/>
          <w:sz w:val="20"/>
          <w:szCs w:val="20"/>
          <w:lang w:val="id-ID"/>
        </w:rPr>
        <w:t xml:space="preserve">Setelah asumsi yang penting dalam regresi dapat dipenuhi, selanjutnya dapat dilakukan analisis regresi, Adapun persamaan regresi linier </w:t>
      </w:r>
      <w:r>
        <w:rPr>
          <w:rFonts w:ascii="Arial" w:hAnsi="Arial" w:cs="Arial"/>
          <w:sz w:val="20"/>
          <w:szCs w:val="20"/>
          <w:lang w:val="id-ID"/>
        </w:rPr>
        <w:t>tersebut adalah sebagai berikut</w:t>
      </w:r>
      <w:r w:rsidRPr="00944317">
        <w:rPr>
          <w:rFonts w:ascii="Arial" w:hAnsi="Arial" w:cs="Arial"/>
          <w:sz w:val="20"/>
          <w:szCs w:val="20"/>
          <w:lang w:val="id-ID"/>
        </w:rPr>
        <w:t>:</w:t>
      </w:r>
    </w:p>
    <w:p w:rsidR="00CD14A7" w:rsidRPr="00944317" w:rsidRDefault="00CD14A7" w:rsidP="00CD14A7">
      <w:pPr>
        <w:ind w:left="600" w:firstLine="360"/>
        <w:jc w:val="both"/>
        <w:rPr>
          <w:rFonts w:ascii="Arial" w:hAnsi="Arial" w:cs="Arial"/>
          <w:sz w:val="20"/>
          <w:szCs w:val="20"/>
          <w:lang w:val="id-ID"/>
        </w:rPr>
      </w:pPr>
      <w:r w:rsidRPr="00B10850">
        <w:rPr>
          <w:rFonts w:ascii="Arial" w:hAnsi="Arial" w:cs="Arial"/>
          <w:sz w:val="20"/>
          <w:szCs w:val="20"/>
          <w:lang w:val="id-ID"/>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5.9pt" o:ole="">
            <v:imagedata r:id="rId6" o:title=""/>
          </v:shape>
          <o:OLEObject Type="Embed" ProgID="Equation.3" ShapeID="_x0000_i1025" DrawAspect="Content" ObjectID="_1472799619" r:id="rId7"/>
        </w:object>
      </w:r>
      <w:r w:rsidRPr="00944317">
        <w:rPr>
          <w:rFonts w:ascii="Arial" w:hAnsi="Arial" w:cs="Arial"/>
          <w:sz w:val="20"/>
          <w:szCs w:val="20"/>
          <w:lang w:val="id-ID"/>
        </w:rPr>
        <w:t xml:space="preserve"> = a + b</w:t>
      </w:r>
      <w:r w:rsidRPr="00944317">
        <w:rPr>
          <w:rFonts w:ascii="Arial" w:hAnsi="Arial" w:cs="Arial"/>
          <w:sz w:val="20"/>
          <w:szCs w:val="20"/>
          <w:lang w:val="id-ID"/>
        </w:rPr>
        <w:t>X</w:t>
      </w:r>
      <w:r w:rsidRPr="00944317">
        <w:rPr>
          <w:rFonts w:ascii="Arial" w:hAnsi="Arial" w:cs="Arial"/>
          <w:sz w:val="20"/>
          <w:szCs w:val="20"/>
          <w:lang w:val="id-ID"/>
        </w:rPr>
        <w:t> + b</w:t>
      </w:r>
      <w:r w:rsidRPr="00B10850">
        <w:rPr>
          <w:rFonts w:ascii="Arial" w:hAnsi="Arial" w:cs="Arial"/>
          <w:sz w:val="20"/>
          <w:szCs w:val="20"/>
          <w:lang w:val="id-ID"/>
        </w:rPr>
        <w:t>2</w:t>
      </w:r>
      <w:r w:rsidRPr="00944317">
        <w:rPr>
          <w:rFonts w:ascii="Arial" w:hAnsi="Arial" w:cs="Arial"/>
          <w:sz w:val="20"/>
          <w:szCs w:val="20"/>
          <w:lang w:val="id-ID"/>
        </w:rPr>
        <w:t>X</w:t>
      </w:r>
      <w:r w:rsidRPr="00B10850">
        <w:rPr>
          <w:rFonts w:ascii="Arial" w:hAnsi="Arial" w:cs="Arial"/>
          <w:sz w:val="20"/>
          <w:szCs w:val="20"/>
          <w:lang w:val="id-ID"/>
        </w:rPr>
        <w:t>2</w:t>
      </w:r>
    </w:p>
    <w:p w:rsidR="00CD14A7" w:rsidRPr="00944317" w:rsidRDefault="00CD14A7" w:rsidP="00CD14A7">
      <w:pPr>
        <w:ind w:left="600" w:firstLine="360"/>
        <w:jc w:val="both"/>
        <w:rPr>
          <w:rFonts w:ascii="Arial" w:hAnsi="Arial" w:cs="Arial"/>
          <w:sz w:val="20"/>
          <w:szCs w:val="20"/>
          <w:lang w:val="id-ID"/>
        </w:rPr>
      </w:pPr>
      <w:r w:rsidRPr="00944317">
        <w:rPr>
          <w:rFonts w:ascii="Arial" w:hAnsi="Arial" w:cs="Arial"/>
          <w:sz w:val="20"/>
          <w:szCs w:val="20"/>
          <w:lang w:val="id-ID"/>
        </w:rPr>
        <w:t>Dimana :</w:t>
      </w:r>
      <w:r w:rsidRPr="00944317">
        <w:rPr>
          <w:rFonts w:ascii="Arial" w:hAnsi="Arial" w:cs="Arial"/>
          <w:sz w:val="20"/>
          <w:szCs w:val="20"/>
          <w:lang w:val="id-ID"/>
        </w:rPr>
        <w:tab/>
      </w:r>
    </w:p>
    <w:p w:rsidR="00CD14A7" w:rsidRPr="00944317" w:rsidRDefault="00CD14A7" w:rsidP="00CD14A7">
      <w:pPr>
        <w:ind w:left="600" w:firstLine="360"/>
        <w:jc w:val="both"/>
        <w:rPr>
          <w:rFonts w:ascii="Arial" w:hAnsi="Arial" w:cs="Arial"/>
          <w:sz w:val="20"/>
          <w:szCs w:val="20"/>
          <w:lang w:val="id-ID"/>
        </w:rPr>
      </w:pPr>
      <w:r w:rsidRPr="00944317">
        <w:rPr>
          <w:rFonts w:ascii="Arial" w:hAnsi="Arial" w:cs="Arial"/>
          <w:sz w:val="20"/>
          <w:szCs w:val="20"/>
          <w:lang w:val="id-ID"/>
        </w:rPr>
        <w:t>X</w:t>
      </w:r>
      <w:r w:rsidRPr="00944317">
        <w:rPr>
          <w:rFonts w:ascii="Arial" w:hAnsi="Arial" w:cs="Arial"/>
          <w:sz w:val="20"/>
          <w:szCs w:val="20"/>
          <w:lang w:val="id-ID"/>
        </w:rPr>
        <w:t></w:t>
      </w:r>
      <w:r w:rsidRPr="00944317">
        <w:rPr>
          <w:rFonts w:ascii="Arial" w:hAnsi="Arial" w:cs="Arial"/>
          <w:sz w:val="20"/>
          <w:szCs w:val="20"/>
          <w:lang w:val="id-ID"/>
        </w:rPr>
        <w:tab/>
        <w:t>: Komunikasi</w:t>
      </w:r>
    </w:p>
    <w:p w:rsidR="00CD14A7" w:rsidRPr="00944317" w:rsidRDefault="00CD14A7" w:rsidP="00CD14A7">
      <w:pPr>
        <w:ind w:left="600" w:firstLine="360"/>
        <w:jc w:val="both"/>
        <w:rPr>
          <w:rFonts w:ascii="Arial" w:hAnsi="Arial" w:cs="Arial"/>
          <w:sz w:val="20"/>
          <w:szCs w:val="20"/>
          <w:lang w:val="id-ID"/>
        </w:rPr>
      </w:pPr>
      <w:r w:rsidRPr="00944317">
        <w:rPr>
          <w:rFonts w:ascii="Arial" w:hAnsi="Arial" w:cs="Arial"/>
          <w:sz w:val="20"/>
          <w:szCs w:val="20"/>
          <w:lang w:val="id-ID"/>
        </w:rPr>
        <w:t>X2</w:t>
      </w:r>
      <w:r w:rsidRPr="00944317">
        <w:rPr>
          <w:rFonts w:ascii="Arial" w:hAnsi="Arial" w:cs="Arial"/>
          <w:sz w:val="20"/>
          <w:szCs w:val="20"/>
          <w:lang w:val="id-ID"/>
        </w:rPr>
        <w:tab/>
        <w:t xml:space="preserve">: Motivasi kerja </w:t>
      </w:r>
    </w:p>
    <w:p w:rsidR="00CD14A7" w:rsidRPr="00944317" w:rsidRDefault="00CD14A7" w:rsidP="00CD14A7">
      <w:pPr>
        <w:ind w:left="600" w:firstLine="360"/>
        <w:jc w:val="both"/>
        <w:rPr>
          <w:rFonts w:ascii="Arial" w:hAnsi="Arial" w:cs="Arial"/>
          <w:sz w:val="20"/>
          <w:szCs w:val="20"/>
          <w:lang w:val="id-ID"/>
        </w:rPr>
      </w:pPr>
      <w:r w:rsidRPr="00944317">
        <w:rPr>
          <w:rFonts w:ascii="Arial" w:hAnsi="Arial" w:cs="Arial"/>
          <w:sz w:val="20"/>
          <w:szCs w:val="20"/>
          <w:lang w:val="id-ID"/>
        </w:rPr>
        <w:t>Y</w:t>
      </w:r>
      <w:r w:rsidRPr="00944317">
        <w:rPr>
          <w:rFonts w:ascii="Arial" w:hAnsi="Arial" w:cs="Arial"/>
          <w:sz w:val="20"/>
          <w:szCs w:val="20"/>
          <w:lang w:val="id-ID"/>
        </w:rPr>
        <w:tab/>
        <w:t xml:space="preserve">: Kinerja guru </w:t>
      </w:r>
    </w:p>
    <w:p w:rsidR="00CD14A7" w:rsidRPr="00944317" w:rsidRDefault="00CD14A7" w:rsidP="00CD14A7">
      <w:pPr>
        <w:ind w:left="600" w:firstLine="360"/>
        <w:jc w:val="both"/>
        <w:rPr>
          <w:rFonts w:ascii="Arial" w:hAnsi="Arial" w:cs="Arial"/>
          <w:sz w:val="20"/>
          <w:szCs w:val="20"/>
          <w:lang w:val="id-ID"/>
        </w:rPr>
      </w:pPr>
      <w:r w:rsidRPr="00944317">
        <w:rPr>
          <w:rFonts w:ascii="Arial" w:hAnsi="Arial" w:cs="Arial"/>
          <w:sz w:val="20"/>
          <w:szCs w:val="20"/>
          <w:lang w:val="id-ID"/>
        </w:rPr>
        <w:t>a</w:t>
      </w:r>
      <w:r w:rsidRPr="00944317">
        <w:rPr>
          <w:rFonts w:ascii="Arial" w:hAnsi="Arial" w:cs="Arial"/>
          <w:sz w:val="20"/>
          <w:szCs w:val="20"/>
          <w:lang w:val="id-ID"/>
        </w:rPr>
        <w:tab/>
        <w:t>: Konstanta</w:t>
      </w:r>
    </w:p>
    <w:p w:rsidR="00CD14A7" w:rsidRPr="00944317" w:rsidRDefault="00CD14A7" w:rsidP="00CD14A7">
      <w:pPr>
        <w:ind w:left="600" w:firstLine="360"/>
        <w:jc w:val="both"/>
        <w:rPr>
          <w:rFonts w:ascii="Arial" w:hAnsi="Arial" w:cs="Arial"/>
          <w:sz w:val="20"/>
          <w:szCs w:val="20"/>
          <w:lang w:val="id-ID"/>
        </w:rPr>
      </w:pPr>
      <w:r w:rsidRPr="00944317">
        <w:rPr>
          <w:rFonts w:ascii="Arial" w:hAnsi="Arial" w:cs="Arial"/>
          <w:sz w:val="20"/>
          <w:szCs w:val="20"/>
          <w:lang w:val="id-ID"/>
        </w:rPr>
        <w:t>b</w:t>
      </w:r>
      <w:r w:rsidRPr="00B10850">
        <w:rPr>
          <w:rFonts w:ascii="Arial" w:hAnsi="Arial" w:cs="Arial"/>
          <w:sz w:val="20"/>
          <w:szCs w:val="20"/>
          <w:lang w:val="id-ID"/>
        </w:rPr>
        <w:t>1</w:t>
      </w:r>
      <w:r w:rsidRPr="00944317">
        <w:rPr>
          <w:rFonts w:ascii="Arial" w:hAnsi="Arial" w:cs="Arial"/>
          <w:sz w:val="20"/>
          <w:szCs w:val="20"/>
          <w:lang w:val="id-ID"/>
        </w:rPr>
        <w:t>:b</w:t>
      </w:r>
      <w:r w:rsidRPr="00B10850">
        <w:rPr>
          <w:rFonts w:ascii="Arial" w:hAnsi="Arial" w:cs="Arial"/>
          <w:sz w:val="20"/>
          <w:szCs w:val="20"/>
          <w:lang w:val="id-ID"/>
        </w:rPr>
        <w:t>2</w:t>
      </w:r>
      <w:r w:rsidRPr="00944317">
        <w:rPr>
          <w:rFonts w:ascii="Arial" w:hAnsi="Arial" w:cs="Arial"/>
          <w:sz w:val="20"/>
          <w:szCs w:val="20"/>
          <w:lang w:val="id-ID"/>
        </w:rPr>
        <w:tab/>
        <w:t>: Koefisien regresi</w:t>
      </w:r>
    </w:p>
    <w:p w:rsidR="00CD14A7" w:rsidRPr="0031210C" w:rsidRDefault="00CD14A7" w:rsidP="00CD14A7">
      <w:pPr>
        <w:ind w:left="600" w:firstLine="360"/>
        <w:jc w:val="both"/>
        <w:rPr>
          <w:rFonts w:ascii="Arial" w:hAnsi="Arial" w:cs="Arial"/>
          <w:sz w:val="20"/>
          <w:szCs w:val="20"/>
          <w:lang w:val="id-ID"/>
        </w:rPr>
      </w:pPr>
      <w:r w:rsidRPr="00B10850">
        <w:rPr>
          <w:rFonts w:ascii="Arial" w:hAnsi="Arial" w:cs="Arial"/>
          <w:sz w:val="20"/>
          <w:szCs w:val="20"/>
          <w:lang w:val="id-ID"/>
        </w:rPr>
        <w:t>Uji t</w:t>
      </w:r>
    </w:p>
    <w:p w:rsidR="00CD14A7" w:rsidRDefault="00CD14A7" w:rsidP="00CD14A7">
      <w:pPr>
        <w:ind w:left="600" w:firstLine="360"/>
        <w:jc w:val="both"/>
        <w:rPr>
          <w:rFonts w:ascii="Arial" w:hAnsi="Arial" w:cs="Arial"/>
          <w:sz w:val="20"/>
          <w:szCs w:val="20"/>
          <w:lang w:val="id-ID"/>
        </w:rPr>
      </w:pPr>
      <w:r w:rsidRPr="0031210C">
        <w:rPr>
          <w:rFonts w:ascii="Arial" w:hAnsi="Arial" w:cs="Arial"/>
          <w:sz w:val="20"/>
          <w:szCs w:val="20"/>
          <w:lang w:val="id-ID"/>
        </w:rPr>
        <w:t>Untuk melihat pengaruh parsial dari masing-masing variabel bebas terhadap variabel terikat dapat dijelaskan dengan menggunakan uji t. Adapun Kriteria pengujiannya adalah:</w:t>
      </w:r>
    </w:p>
    <w:p w:rsidR="00CD14A7" w:rsidRDefault="00CD14A7" w:rsidP="00CD14A7">
      <w:pPr>
        <w:ind w:left="600" w:firstLine="360"/>
        <w:jc w:val="both"/>
        <w:rPr>
          <w:rFonts w:ascii="Arial" w:hAnsi="Arial" w:cs="Arial"/>
          <w:sz w:val="20"/>
          <w:szCs w:val="20"/>
          <w:lang w:val="id-ID"/>
        </w:rPr>
      </w:pPr>
      <w:r w:rsidRPr="0031210C">
        <w:rPr>
          <w:rFonts w:ascii="Arial" w:hAnsi="Arial" w:cs="Arial"/>
          <w:sz w:val="20"/>
          <w:szCs w:val="20"/>
          <w:lang w:val="id-ID"/>
        </w:rPr>
        <w:t>H0 diterima :</w:t>
      </w:r>
      <w:r w:rsidRPr="0031210C">
        <w:rPr>
          <w:rFonts w:ascii="Arial" w:hAnsi="Arial" w:cs="Arial"/>
          <w:sz w:val="20"/>
          <w:szCs w:val="20"/>
          <w:lang w:val="id-ID"/>
        </w:rPr>
        <w:tab/>
        <w:t>Sig t  &gt; 0,05 dan t hitung &lt;t  tabel</w:t>
      </w:r>
    </w:p>
    <w:p w:rsidR="00CD14A7" w:rsidRDefault="00CD14A7" w:rsidP="00CD14A7">
      <w:pPr>
        <w:ind w:left="600" w:firstLine="360"/>
        <w:jc w:val="both"/>
        <w:rPr>
          <w:rFonts w:ascii="Arial" w:hAnsi="Arial" w:cs="Arial"/>
          <w:sz w:val="20"/>
          <w:szCs w:val="20"/>
          <w:lang w:val="id-ID"/>
        </w:rPr>
      </w:pPr>
      <w:r w:rsidRPr="0031210C">
        <w:rPr>
          <w:rFonts w:ascii="Arial" w:hAnsi="Arial" w:cs="Arial"/>
          <w:sz w:val="20"/>
          <w:szCs w:val="20"/>
          <w:lang w:val="id-ID"/>
        </w:rPr>
        <w:t>H0 ditolak</w:t>
      </w:r>
      <w:r w:rsidRPr="0031210C">
        <w:rPr>
          <w:rFonts w:ascii="Arial" w:hAnsi="Arial" w:cs="Arial"/>
          <w:sz w:val="20"/>
          <w:szCs w:val="20"/>
          <w:lang w:val="id-ID"/>
        </w:rPr>
        <w:tab/>
        <w:t>:</w:t>
      </w:r>
      <w:r>
        <w:rPr>
          <w:rFonts w:ascii="Arial" w:hAnsi="Arial" w:cs="Arial"/>
          <w:sz w:val="20"/>
          <w:szCs w:val="20"/>
          <w:lang w:val="id-ID"/>
        </w:rPr>
        <w:tab/>
      </w:r>
      <w:r w:rsidRPr="0031210C">
        <w:rPr>
          <w:rFonts w:ascii="Arial" w:hAnsi="Arial" w:cs="Arial"/>
          <w:sz w:val="20"/>
          <w:szCs w:val="20"/>
          <w:lang w:val="id-ID"/>
        </w:rPr>
        <w:t>Sig t &lt; 0,05 dan t hitung   ≥ t tabel</w:t>
      </w:r>
    </w:p>
    <w:p w:rsidR="00CD14A7" w:rsidRDefault="00CD14A7" w:rsidP="00CD14A7">
      <w:pPr>
        <w:ind w:left="600" w:firstLine="360"/>
        <w:jc w:val="both"/>
        <w:rPr>
          <w:rFonts w:ascii="Arial" w:hAnsi="Arial" w:cs="Arial"/>
          <w:sz w:val="20"/>
          <w:szCs w:val="20"/>
          <w:lang w:val="id-ID"/>
        </w:rPr>
      </w:pPr>
      <w:r w:rsidRPr="0031210C">
        <w:rPr>
          <w:rFonts w:ascii="Arial" w:hAnsi="Arial" w:cs="Arial"/>
          <w:sz w:val="20"/>
          <w:szCs w:val="20"/>
          <w:lang w:val="id-ID"/>
        </w:rPr>
        <w:t>H0</w:t>
      </w:r>
      <w:r w:rsidRPr="0031210C">
        <w:rPr>
          <w:rFonts w:ascii="Arial" w:hAnsi="Arial" w:cs="Arial"/>
          <w:sz w:val="20"/>
          <w:szCs w:val="20"/>
          <w:lang w:val="id-ID"/>
        </w:rPr>
        <w:tab/>
        <w:t>:</w:t>
      </w:r>
      <w:r w:rsidRPr="0031210C">
        <w:rPr>
          <w:rFonts w:ascii="Arial" w:hAnsi="Arial" w:cs="Arial"/>
          <w:sz w:val="20"/>
          <w:szCs w:val="20"/>
          <w:lang w:val="id-ID"/>
        </w:rPr>
        <w:tab/>
        <w:t>Variabel bebas secara parsial</w:t>
      </w:r>
      <w:r w:rsidRPr="00B10850">
        <w:rPr>
          <w:rFonts w:ascii="Arial" w:hAnsi="Arial" w:cs="Arial"/>
          <w:sz w:val="20"/>
          <w:szCs w:val="20"/>
          <w:lang w:val="id-ID"/>
        </w:rPr>
        <w:t xml:space="preserve"> tidak</w:t>
      </w:r>
      <w:r w:rsidRPr="0031210C">
        <w:rPr>
          <w:rFonts w:ascii="Arial" w:hAnsi="Arial" w:cs="Arial"/>
          <w:sz w:val="20"/>
          <w:szCs w:val="20"/>
          <w:lang w:val="id-ID"/>
        </w:rPr>
        <w:t xml:space="preserve"> berpengaruh   signifikan terhadap variabel terikat.</w:t>
      </w:r>
    </w:p>
    <w:p w:rsidR="00CD14A7" w:rsidRPr="0031210C" w:rsidRDefault="00CD14A7" w:rsidP="00CD14A7">
      <w:pPr>
        <w:ind w:left="600" w:firstLine="360"/>
        <w:jc w:val="both"/>
        <w:rPr>
          <w:rFonts w:ascii="Arial" w:hAnsi="Arial" w:cs="Arial"/>
          <w:sz w:val="20"/>
          <w:szCs w:val="20"/>
          <w:lang w:val="id-ID"/>
        </w:rPr>
      </w:pPr>
      <w:r w:rsidRPr="0031210C">
        <w:rPr>
          <w:rFonts w:ascii="Arial" w:hAnsi="Arial" w:cs="Arial"/>
          <w:sz w:val="20"/>
          <w:szCs w:val="20"/>
          <w:lang w:val="id-ID"/>
        </w:rPr>
        <w:t>Ha</w:t>
      </w:r>
      <w:r w:rsidRPr="0031210C">
        <w:rPr>
          <w:rFonts w:ascii="Arial" w:hAnsi="Arial" w:cs="Arial"/>
          <w:sz w:val="20"/>
          <w:szCs w:val="20"/>
          <w:lang w:val="id-ID"/>
        </w:rPr>
        <w:tab/>
        <w:t>:</w:t>
      </w:r>
      <w:r w:rsidRPr="0031210C">
        <w:rPr>
          <w:rFonts w:ascii="Arial" w:hAnsi="Arial" w:cs="Arial"/>
          <w:sz w:val="20"/>
          <w:szCs w:val="20"/>
          <w:lang w:val="id-ID"/>
        </w:rPr>
        <w:tab/>
        <w:t>Variabel bebas secara parsial berpengaruh   signifikan terhadap  variabel terikat.</w:t>
      </w:r>
    </w:p>
    <w:p w:rsidR="00CD14A7" w:rsidRDefault="00CD14A7" w:rsidP="00CD14A7">
      <w:pPr>
        <w:ind w:left="600" w:firstLine="360"/>
        <w:jc w:val="both"/>
        <w:rPr>
          <w:rFonts w:ascii="Arial" w:hAnsi="Arial" w:cs="Arial"/>
          <w:sz w:val="20"/>
          <w:szCs w:val="20"/>
        </w:rPr>
      </w:pPr>
      <w:r w:rsidRPr="0031210C">
        <w:rPr>
          <w:rFonts w:ascii="Arial" w:hAnsi="Arial" w:cs="Arial"/>
          <w:sz w:val="20"/>
          <w:szCs w:val="20"/>
          <w:lang w:val="id-ID"/>
        </w:rPr>
        <w:lastRenderedPageBreak/>
        <w:t>H0 ditolak atau Ha diterima, apabila sig  ≤ 0,05 , artinya terdapat pengaruh yang nyata dari variabel yang bebas secara persial terhadap variabel terikat. H0 diterima Ha ditolak, apabila apabila sig  ≥ 0,05, artinya tidak terdapat pengaruh yang nyata secara parsial dari variabel bebas terhadap variabel terikat</w:t>
      </w:r>
      <w:r>
        <w:rPr>
          <w:rFonts w:ascii="Arial" w:hAnsi="Arial" w:cs="Arial"/>
          <w:sz w:val="20"/>
          <w:szCs w:val="20"/>
          <w:lang w:val="id-ID"/>
        </w:rPr>
        <w:t>.</w:t>
      </w:r>
    </w:p>
    <w:p w:rsidR="00CD14A7" w:rsidRPr="00190B0C" w:rsidRDefault="00CD14A7" w:rsidP="00CD14A7">
      <w:pPr>
        <w:ind w:left="600" w:firstLine="360"/>
        <w:jc w:val="both"/>
        <w:rPr>
          <w:rFonts w:ascii="Arial" w:hAnsi="Arial" w:cs="Arial"/>
          <w:sz w:val="20"/>
          <w:szCs w:val="20"/>
        </w:rPr>
      </w:pPr>
    </w:p>
    <w:p w:rsidR="00CD14A7" w:rsidRPr="00303DD6" w:rsidRDefault="00CD14A7" w:rsidP="00CD14A7">
      <w:pPr>
        <w:ind w:firstLine="360"/>
        <w:jc w:val="both"/>
        <w:rPr>
          <w:rFonts w:ascii="Arial" w:hAnsi="Arial" w:cs="Arial"/>
          <w:sz w:val="20"/>
          <w:szCs w:val="20"/>
          <w:lang w:val="id-ID"/>
        </w:rPr>
      </w:pPr>
      <w:r w:rsidRPr="00303DD6">
        <w:rPr>
          <w:rFonts w:ascii="Arial" w:hAnsi="Arial" w:cs="Arial"/>
          <w:b/>
          <w:bCs/>
          <w:sz w:val="20"/>
          <w:szCs w:val="20"/>
          <w:lang w:val="id-ID"/>
        </w:rPr>
        <w:t>Penentuan Koefisien Korelasi</w:t>
      </w:r>
    </w:p>
    <w:p w:rsidR="00CD14A7" w:rsidRDefault="00CD14A7" w:rsidP="00CD14A7">
      <w:pPr>
        <w:ind w:left="360" w:firstLine="360"/>
        <w:jc w:val="both"/>
        <w:rPr>
          <w:rFonts w:ascii="Arial" w:hAnsi="Arial" w:cs="Arial"/>
          <w:sz w:val="20"/>
          <w:szCs w:val="20"/>
          <w:lang w:val="id-ID"/>
        </w:rPr>
      </w:pPr>
      <w:r w:rsidRPr="00303DD6">
        <w:rPr>
          <w:rFonts w:ascii="Arial" w:hAnsi="Arial" w:cs="Arial"/>
          <w:sz w:val="20"/>
          <w:szCs w:val="20"/>
          <w:lang w:val="id-ID"/>
        </w:rPr>
        <w:t>Untuk mengukur keeratan hubungan antara variabel independen dan variabel dependen dapat di lihat dari nilai r parsial yang mempunyai nilai antar  – 1 hingga +1 bila nilai r parsial semakin mendekati +1 atau -1, berarti semakin erat hubungan positif atau negatif antara variabel independen dan variabel dependen. Sedangkan bila nilai r parsial semakin mendekati nol, berarti terdapat hubungan yang semakin lemah. Nilai r parsial yang paling besar menunjukkan bahwa variabel independen yang bersangkutan paling erat hubungannya dengan variabel dependen. Oleh karena itu merupakan variabel independen X yang paling dominan dalam menjelaskan variasi dalam variabel dependen Y.</w:t>
      </w:r>
    </w:p>
    <w:p w:rsidR="00CD14A7" w:rsidRDefault="00CD14A7" w:rsidP="00CD14A7">
      <w:pPr>
        <w:ind w:left="360" w:firstLine="360"/>
        <w:jc w:val="both"/>
        <w:rPr>
          <w:rFonts w:ascii="Arial" w:hAnsi="Arial" w:cs="Arial"/>
          <w:b/>
          <w:bCs/>
          <w:i/>
          <w:iCs/>
          <w:sz w:val="20"/>
          <w:szCs w:val="20"/>
        </w:rPr>
      </w:pPr>
      <w:r w:rsidRPr="00303DD6">
        <w:rPr>
          <w:rFonts w:ascii="Arial" w:hAnsi="Arial" w:cs="Arial"/>
          <w:sz w:val="20"/>
          <w:szCs w:val="20"/>
          <w:lang w:val="id-ID"/>
        </w:rPr>
        <w:t>Untuk mengetahui seberapa jauh variabel  bebas dapat menjelaskan variabel terikat, maka perlu diketahui nilai koefisien determinasi atau penentuan R</w:t>
      </w:r>
      <w:r w:rsidRPr="00303DD6">
        <w:rPr>
          <w:rFonts w:ascii="Arial" w:hAnsi="Arial" w:cs="Arial"/>
          <w:sz w:val="20"/>
          <w:szCs w:val="20"/>
          <w:vertAlign w:val="superscript"/>
          <w:lang w:val="id-ID"/>
        </w:rPr>
        <w:t xml:space="preserve">2 </w:t>
      </w:r>
      <w:r w:rsidRPr="00303DD6">
        <w:rPr>
          <w:rFonts w:ascii="Arial" w:hAnsi="Arial" w:cs="Arial"/>
          <w:sz w:val="20"/>
          <w:szCs w:val="20"/>
          <w:lang w:val="id-ID"/>
        </w:rPr>
        <w:t xml:space="preserve">. Dalam  perhitungan hubungan Komunikasi dan Motivasi Kerja  dengan  kinerja guru  yang telah dikemukakan  tersebut, dilakukan dengan program komputer </w:t>
      </w:r>
      <w:r w:rsidRPr="00303DD6">
        <w:rPr>
          <w:rFonts w:ascii="Arial" w:hAnsi="Arial" w:cs="Arial"/>
          <w:b/>
          <w:bCs/>
          <w:i/>
          <w:iCs/>
          <w:sz w:val="20"/>
          <w:szCs w:val="20"/>
          <w:lang w:val="id-ID"/>
        </w:rPr>
        <w:t>SPSS for Window</w:t>
      </w:r>
      <w:r w:rsidRPr="00303DD6">
        <w:rPr>
          <w:rFonts w:ascii="Arial" w:hAnsi="Arial" w:cs="Arial"/>
          <w:i/>
          <w:iCs/>
          <w:sz w:val="20"/>
          <w:szCs w:val="20"/>
          <w:lang w:val="id-ID"/>
        </w:rPr>
        <w:t xml:space="preserve"> </w:t>
      </w:r>
      <w:r w:rsidRPr="00303DD6">
        <w:rPr>
          <w:rFonts w:ascii="Arial" w:hAnsi="Arial" w:cs="Arial"/>
          <w:b/>
          <w:bCs/>
          <w:i/>
          <w:iCs/>
          <w:sz w:val="20"/>
          <w:szCs w:val="20"/>
          <w:lang w:val="id-ID"/>
        </w:rPr>
        <w:t>Versi 13,00</w:t>
      </w:r>
    </w:p>
    <w:p w:rsidR="00CD14A7" w:rsidRDefault="00CD14A7" w:rsidP="00CD14A7">
      <w:pPr>
        <w:ind w:left="360" w:firstLine="360"/>
        <w:jc w:val="both"/>
        <w:rPr>
          <w:rFonts w:ascii="Arial" w:hAnsi="Arial" w:cs="Arial"/>
          <w:b/>
          <w:bCs/>
          <w:i/>
          <w:iCs/>
          <w:sz w:val="20"/>
          <w:szCs w:val="20"/>
        </w:rPr>
      </w:pPr>
    </w:p>
    <w:p w:rsidR="00CD14A7" w:rsidRDefault="00CD14A7" w:rsidP="00CD14A7">
      <w:pPr>
        <w:tabs>
          <w:tab w:val="left" w:pos="360"/>
        </w:tabs>
        <w:ind w:left="360" w:hanging="360"/>
        <w:jc w:val="both"/>
        <w:rPr>
          <w:rFonts w:ascii="Arial" w:hAnsi="Arial" w:cs="Arial"/>
          <w:b/>
          <w:sz w:val="20"/>
          <w:szCs w:val="20"/>
        </w:rPr>
      </w:pPr>
    </w:p>
    <w:p w:rsidR="00CD14A7" w:rsidRPr="00FE2C1C" w:rsidRDefault="00CD14A7" w:rsidP="00CD14A7">
      <w:pPr>
        <w:tabs>
          <w:tab w:val="left" w:pos="360"/>
        </w:tabs>
        <w:ind w:left="360" w:hanging="360"/>
        <w:jc w:val="both"/>
        <w:rPr>
          <w:rFonts w:ascii="Arial" w:hAnsi="Arial" w:cs="Arial"/>
          <w:b/>
          <w:sz w:val="20"/>
          <w:szCs w:val="20"/>
          <w:lang w:val="id-ID"/>
        </w:rPr>
      </w:pPr>
      <w:r w:rsidRPr="00FE2C1C">
        <w:rPr>
          <w:rFonts w:ascii="Arial" w:hAnsi="Arial" w:cs="Arial"/>
          <w:b/>
          <w:sz w:val="20"/>
          <w:szCs w:val="20"/>
          <w:lang w:val="id-ID"/>
        </w:rPr>
        <w:t>4.1</w:t>
      </w:r>
      <w:r w:rsidRPr="00FE2C1C">
        <w:rPr>
          <w:rFonts w:ascii="Arial" w:hAnsi="Arial" w:cs="Arial"/>
          <w:b/>
          <w:sz w:val="20"/>
          <w:szCs w:val="20"/>
          <w:lang w:val="id-ID"/>
        </w:rPr>
        <w:tab/>
        <w:t>HASIL PENELITIAN DAN PEMBAHASAN</w:t>
      </w:r>
    </w:p>
    <w:p w:rsidR="00CD14A7" w:rsidRPr="00FE2C1C" w:rsidRDefault="00CD14A7" w:rsidP="00CD14A7">
      <w:pPr>
        <w:tabs>
          <w:tab w:val="left" w:pos="360"/>
        </w:tabs>
        <w:ind w:left="360" w:hanging="360"/>
        <w:jc w:val="both"/>
        <w:rPr>
          <w:rFonts w:ascii="Arial" w:hAnsi="Arial" w:cs="Arial"/>
          <w:b/>
          <w:sz w:val="20"/>
          <w:szCs w:val="20"/>
          <w:lang w:val="id-ID"/>
        </w:rPr>
      </w:pPr>
      <w:r w:rsidRPr="00FE2C1C">
        <w:rPr>
          <w:rFonts w:ascii="Arial" w:hAnsi="Arial" w:cs="Arial"/>
          <w:b/>
          <w:sz w:val="20"/>
          <w:szCs w:val="20"/>
          <w:lang w:val="id-ID"/>
        </w:rPr>
        <w:tab/>
        <w:t>1. Analisis Deskriptif</w:t>
      </w:r>
    </w:p>
    <w:p w:rsidR="00CD14A7" w:rsidRDefault="00CD14A7" w:rsidP="00CD14A7">
      <w:pPr>
        <w:tabs>
          <w:tab w:val="left" w:pos="600"/>
        </w:tabs>
        <w:ind w:left="868" w:hanging="868"/>
        <w:jc w:val="both"/>
        <w:rPr>
          <w:rFonts w:ascii="Arial" w:hAnsi="Arial" w:cs="Arial"/>
          <w:b/>
          <w:sz w:val="20"/>
          <w:szCs w:val="20"/>
        </w:rPr>
      </w:pPr>
      <w:r w:rsidRPr="00FE2C1C">
        <w:rPr>
          <w:rFonts w:ascii="Arial" w:hAnsi="Arial" w:cs="Arial"/>
          <w:b/>
          <w:sz w:val="20"/>
          <w:szCs w:val="20"/>
          <w:lang w:val="id-ID"/>
        </w:rPr>
        <w:tab/>
        <w:t xml:space="preserve">a) </w:t>
      </w:r>
      <w:r w:rsidRPr="00FE2C1C">
        <w:rPr>
          <w:rFonts w:ascii="Arial" w:hAnsi="Arial" w:cs="Arial"/>
          <w:b/>
          <w:sz w:val="20"/>
          <w:szCs w:val="20"/>
          <w:lang w:val="id-ID"/>
        </w:rPr>
        <w:tab/>
        <w:t>Deskripsi Variabel Kinerja Guru (Y)</w:t>
      </w:r>
    </w:p>
    <w:p w:rsidR="00CD14A7" w:rsidRDefault="00CD14A7" w:rsidP="00CD14A7">
      <w:pPr>
        <w:tabs>
          <w:tab w:val="left" w:pos="600"/>
        </w:tabs>
        <w:ind w:left="868" w:hanging="868"/>
        <w:jc w:val="both"/>
        <w:rPr>
          <w:rFonts w:ascii="Arial" w:hAnsi="Arial" w:cs="Arial"/>
          <w:b/>
          <w:sz w:val="20"/>
          <w:szCs w:val="20"/>
        </w:rPr>
      </w:pPr>
    </w:p>
    <w:p w:rsidR="00CD14A7" w:rsidRDefault="00CD14A7" w:rsidP="00CD14A7">
      <w:pPr>
        <w:jc w:val="center"/>
        <w:rPr>
          <w:rFonts w:ascii="Arial" w:hAnsi="Arial" w:cs="Arial"/>
          <w:sz w:val="20"/>
          <w:szCs w:val="20"/>
        </w:rPr>
      </w:pPr>
      <w:r w:rsidRPr="00FE2C1C">
        <w:rPr>
          <w:rFonts w:ascii="Arial" w:hAnsi="Arial" w:cs="Arial"/>
          <w:sz w:val="20"/>
          <w:szCs w:val="20"/>
          <w:lang w:val="id-ID"/>
        </w:rPr>
        <w:t>Tabel 1. Deskripsi Statistik untuk Variabel Kinerja Guru (Y)</w:t>
      </w:r>
    </w:p>
    <w:p w:rsidR="00CD14A7" w:rsidRPr="00F32EF3" w:rsidRDefault="00CD14A7" w:rsidP="00CD14A7">
      <w:pPr>
        <w:jc w:val="both"/>
        <w:rPr>
          <w:rFonts w:ascii="Arial" w:hAnsi="Arial" w:cs="Arial"/>
          <w:sz w:val="20"/>
          <w:szCs w:val="20"/>
        </w:rPr>
      </w:pPr>
    </w:p>
    <w:tbl>
      <w:tblPr>
        <w:tblW w:w="3430" w:type="dxa"/>
        <w:tblInd w:w="569" w:type="dxa"/>
        <w:tblLayout w:type="fixed"/>
        <w:tblCellMar>
          <w:left w:w="93" w:type="dxa"/>
          <w:right w:w="93" w:type="dxa"/>
        </w:tblCellMar>
        <w:tblLook w:val="0000"/>
      </w:tblPr>
      <w:tblGrid>
        <w:gridCol w:w="1554"/>
        <w:gridCol w:w="756"/>
        <w:gridCol w:w="1120"/>
      </w:tblGrid>
      <w:tr w:rsidR="00CD14A7" w:rsidRPr="00FE2C1C" w:rsidTr="00987B78">
        <w:trPr>
          <w:trHeight w:val="50"/>
        </w:trPr>
        <w:tc>
          <w:tcPr>
            <w:tcW w:w="2310" w:type="dxa"/>
            <w:gridSpan w:val="2"/>
            <w:tcBorders>
              <w:top w:val="single" w:sz="2" w:space="0" w:color="000000"/>
              <w:left w:val="single" w:sz="2" w:space="0" w:color="000000"/>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N</w:t>
            </w:r>
          </w:p>
        </w:tc>
        <w:tc>
          <w:tcPr>
            <w:tcW w:w="1120" w:type="dxa"/>
            <w:tcBorders>
              <w:top w:val="single" w:sz="2" w:space="0" w:color="000000"/>
              <w:left w:val="single" w:sz="2" w:space="0" w:color="000000"/>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30</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Mean</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57,57</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Std. Error of Mean</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1,427</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Median</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57,50</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Mode</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56</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Std. Deviation</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7,815</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Variance</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61,082</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Skewness</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-1,805</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Std. Error of Skewness</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,427</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Kurtosis</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6,383</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Std. Error of Kurtosis</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,833</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Range</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43</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Minimum</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28</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Maximum</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71</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Sum</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1727</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Percentiles</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10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47,50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20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55,00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25</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55,75</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30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56,00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40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56,40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50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57,50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60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59,60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70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61,00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75</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62,00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80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62,80</w:t>
            </w:r>
          </w:p>
        </w:tc>
      </w:tr>
      <w:tr w:rsidR="00CD14A7" w:rsidRPr="00FE2C1C" w:rsidTr="00987B78">
        <w:trPr>
          <w:trHeight w:val="80"/>
        </w:trPr>
        <w:tc>
          <w:tcPr>
            <w:tcW w:w="1554" w:type="dxa"/>
            <w:tcBorders>
              <w:top w:val="nil"/>
              <w:left w:val="single" w:sz="2" w:space="0" w:color="000000"/>
              <w:bottom w:val="single" w:sz="2" w:space="0" w:color="000000"/>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single" w:sz="2" w:space="0" w:color="000000"/>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90</w:t>
            </w:r>
          </w:p>
        </w:tc>
        <w:tc>
          <w:tcPr>
            <w:tcW w:w="1120" w:type="dxa"/>
            <w:tcBorders>
              <w:top w:val="nil"/>
              <w:left w:val="single" w:sz="2" w:space="0" w:color="000000"/>
              <w:bottom w:val="single" w:sz="2" w:space="0" w:color="000000"/>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66,80</w:t>
            </w:r>
          </w:p>
        </w:tc>
      </w:tr>
    </w:tbl>
    <w:p w:rsidR="00CD14A7" w:rsidRPr="00FE2C1C" w:rsidRDefault="00CD14A7" w:rsidP="00CD14A7">
      <w:pPr>
        <w:ind w:left="480"/>
        <w:jc w:val="both"/>
        <w:rPr>
          <w:rFonts w:ascii="Arial" w:hAnsi="Arial" w:cs="Arial"/>
          <w:sz w:val="20"/>
          <w:szCs w:val="20"/>
          <w:lang w:val="id-ID"/>
        </w:rPr>
      </w:pPr>
      <w:r w:rsidRPr="00FE2C1C">
        <w:rPr>
          <w:rFonts w:ascii="Arial" w:hAnsi="Arial" w:cs="Arial"/>
          <w:sz w:val="20"/>
          <w:szCs w:val="20"/>
          <w:lang w:val="id-ID"/>
        </w:rPr>
        <w:t>Sumber: Data Primer yang Diolah, 2012.</w:t>
      </w:r>
    </w:p>
    <w:p w:rsidR="00CD14A7" w:rsidRPr="00FE2C1C" w:rsidRDefault="00CD14A7" w:rsidP="00CD14A7">
      <w:pPr>
        <w:ind w:left="238"/>
        <w:jc w:val="both"/>
        <w:rPr>
          <w:rFonts w:ascii="Arial" w:hAnsi="Arial" w:cs="Arial"/>
          <w:sz w:val="20"/>
          <w:szCs w:val="20"/>
          <w:lang w:val="id-ID"/>
        </w:rPr>
      </w:pPr>
    </w:p>
    <w:p w:rsidR="00CD14A7" w:rsidRDefault="00CD14A7" w:rsidP="00CD14A7">
      <w:pPr>
        <w:ind w:left="240" w:firstLine="360"/>
        <w:jc w:val="both"/>
        <w:rPr>
          <w:rFonts w:ascii="Arial" w:hAnsi="Arial" w:cs="Arial"/>
          <w:sz w:val="20"/>
          <w:szCs w:val="20"/>
        </w:rPr>
      </w:pPr>
      <w:r w:rsidRPr="00FE2C1C">
        <w:rPr>
          <w:rFonts w:ascii="Arial" w:hAnsi="Arial" w:cs="Arial"/>
          <w:sz w:val="20"/>
          <w:szCs w:val="20"/>
          <w:lang w:val="id-ID"/>
        </w:rPr>
        <w:t>Pada tabel di atas terlihat bahwa dari jumlah sampel sebanyak 30 orang responden dengan jumlah item pernyataan pada variabel kinerja guru memiliki skor terendah 28, skor tertinggi 71, range 43, skor rata-rata 57,57, simpangan baku 7,815 dan median 57,50.</w:t>
      </w:r>
    </w:p>
    <w:p w:rsidR="00CD14A7" w:rsidRDefault="00CD14A7" w:rsidP="00CD14A7">
      <w:pPr>
        <w:ind w:left="240" w:firstLine="360"/>
        <w:jc w:val="both"/>
        <w:rPr>
          <w:rFonts w:ascii="Arial" w:hAnsi="Arial" w:cs="Arial"/>
          <w:sz w:val="20"/>
          <w:szCs w:val="20"/>
        </w:rPr>
      </w:pPr>
    </w:p>
    <w:p w:rsidR="00CD14A7" w:rsidRPr="00FE2C1C" w:rsidRDefault="00CD14A7" w:rsidP="00CD14A7">
      <w:pPr>
        <w:ind w:left="240" w:firstLine="360"/>
        <w:jc w:val="both"/>
        <w:rPr>
          <w:rFonts w:ascii="Arial" w:hAnsi="Arial" w:cs="Arial"/>
          <w:sz w:val="20"/>
          <w:szCs w:val="20"/>
          <w:lang w:val="id-ID"/>
        </w:rPr>
      </w:pPr>
    </w:p>
    <w:p w:rsidR="00CD14A7" w:rsidRPr="00FE2C1C" w:rsidRDefault="00CD14A7" w:rsidP="00CD14A7">
      <w:pPr>
        <w:ind w:left="240" w:firstLine="360"/>
        <w:jc w:val="both"/>
        <w:rPr>
          <w:rFonts w:ascii="Arial" w:hAnsi="Arial" w:cs="Arial"/>
          <w:sz w:val="20"/>
          <w:szCs w:val="20"/>
          <w:lang w:val="id-ID"/>
        </w:rPr>
      </w:pPr>
      <w:r>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379095</wp:posOffset>
            </wp:positionH>
            <wp:positionV relativeFrom="paragraph">
              <wp:posOffset>-440055</wp:posOffset>
            </wp:positionV>
            <wp:extent cx="1800225" cy="1798320"/>
            <wp:effectExtent l="19050" t="0" r="9525"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a:srcRect/>
                    <a:stretch>
                      <a:fillRect/>
                    </a:stretch>
                  </pic:blipFill>
                  <pic:spPr bwMode="auto">
                    <a:xfrm>
                      <a:off x="0" y="0"/>
                      <a:ext cx="1800225" cy="1798320"/>
                    </a:xfrm>
                    <a:prstGeom prst="rect">
                      <a:avLst/>
                    </a:prstGeom>
                    <a:noFill/>
                    <a:ln w="9525">
                      <a:noFill/>
                      <a:miter lim="800000"/>
                      <a:headEnd/>
                      <a:tailEnd/>
                    </a:ln>
                  </pic:spPr>
                </pic:pic>
              </a:graphicData>
            </a:graphic>
          </wp:anchor>
        </w:drawing>
      </w:r>
    </w:p>
    <w:p w:rsidR="00CD14A7" w:rsidRPr="00FE2C1C" w:rsidRDefault="00CD14A7" w:rsidP="00CD14A7">
      <w:pPr>
        <w:ind w:left="240" w:firstLine="360"/>
        <w:jc w:val="both"/>
        <w:rPr>
          <w:rFonts w:ascii="Arial" w:hAnsi="Arial" w:cs="Arial"/>
          <w:sz w:val="20"/>
          <w:szCs w:val="20"/>
          <w:lang w:val="id-ID"/>
        </w:rPr>
      </w:pPr>
    </w:p>
    <w:p w:rsidR="00CD14A7" w:rsidRPr="00FE2C1C" w:rsidRDefault="00CD14A7" w:rsidP="00CD14A7">
      <w:pPr>
        <w:ind w:left="240" w:firstLine="360"/>
        <w:jc w:val="both"/>
        <w:rPr>
          <w:rFonts w:ascii="Arial" w:hAnsi="Arial" w:cs="Arial"/>
          <w:sz w:val="20"/>
          <w:szCs w:val="20"/>
          <w:lang w:val="id-ID"/>
        </w:rPr>
      </w:pPr>
    </w:p>
    <w:p w:rsidR="00CD14A7" w:rsidRDefault="00CD14A7" w:rsidP="00CD14A7">
      <w:pPr>
        <w:ind w:left="240" w:firstLine="360"/>
        <w:jc w:val="both"/>
        <w:rPr>
          <w:rFonts w:ascii="Arial" w:hAnsi="Arial" w:cs="Arial"/>
          <w:sz w:val="20"/>
          <w:szCs w:val="20"/>
        </w:rPr>
      </w:pPr>
    </w:p>
    <w:p w:rsidR="00CD14A7" w:rsidRDefault="00CD14A7" w:rsidP="00CD14A7">
      <w:pPr>
        <w:ind w:left="240" w:firstLine="360"/>
        <w:jc w:val="both"/>
        <w:rPr>
          <w:rFonts w:ascii="Arial" w:hAnsi="Arial" w:cs="Arial"/>
          <w:sz w:val="20"/>
          <w:szCs w:val="20"/>
        </w:rPr>
      </w:pPr>
    </w:p>
    <w:p w:rsidR="00CD14A7" w:rsidRDefault="00CD14A7" w:rsidP="00CD14A7">
      <w:pPr>
        <w:ind w:left="240" w:firstLine="360"/>
        <w:jc w:val="both"/>
        <w:rPr>
          <w:rFonts w:ascii="Arial" w:hAnsi="Arial" w:cs="Arial"/>
          <w:sz w:val="20"/>
          <w:szCs w:val="20"/>
        </w:rPr>
      </w:pPr>
    </w:p>
    <w:p w:rsidR="00CD14A7" w:rsidRDefault="00CD14A7" w:rsidP="00CD14A7">
      <w:pPr>
        <w:ind w:left="240" w:firstLine="360"/>
        <w:jc w:val="both"/>
        <w:rPr>
          <w:rFonts w:ascii="Arial" w:hAnsi="Arial" w:cs="Arial"/>
          <w:sz w:val="20"/>
          <w:szCs w:val="20"/>
        </w:rPr>
      </w:pPr>
    </w:p>
    <w:p w:rsidR="00CD14A7" w:rsidRDefault="00CD14A7" w:rsidP="00CD14A7">
      <w:pPr>
        <w:ind w:left="240" w:firstLine="360"/>
        <w:jc w:val="both"/>
        <w:rPr>
          <w:rFonts w:ascii="Arial" w:hAnsi="Arial" w:cs="Arial"/>
          <w:sz w:val="20"/>
          <w:szCs w:val="20"/>
        </w:rPr>
      </w:pPr>
    </w:p>
    <w:p w:rsidR="00CD14A7" w:rsidRDefault="00CD14A7" w:rsidP="00CD14A7">
      <w:pPr>
        <w:ind w:left="240" w:firstLine="360"/>
        <w:jc w:val="both"/>
        <w:rPr>
          <w:rFonts w:ascii="Arial" w:hAnsi="Arial" w:cs="Arial"/>
          <w:sz w:val="20"/>
          <w:szCs w:val="20"/>
        </w:rPr>
      </w:pPr>
    </w:p>
    <w:p w:rsidR="00CD14A7" w:rsidRPr="00037CFC" w:rsidRDefault="00CD14A7" w:rsidP="00CD14A7">
      <w:pPr>
        <w:ind w:left="240" w:firstLine="360"/>
        <w:jc w:val="both"/>
        <w:rPr>
          <w:rFonts w:ascii="Arial" w:hAnsi="Arial" w:cs="Arial"/>
          <w:sz w:val="20"/>
          <w:szCs w:val="20"/>
        </w:rPr>
      </w:pP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Dari gambar tersebut terlihat bahwa data pada variabel kinerja guru mengikuti kurva normal dengan rata-rata 57,57 dan simpangan baku 7,815.</w:t>
      </w:r>
    </w:p>
    <w:p w:rsidR="00CD14A7" w:rsidRPr="00FE2C1C" w:rsidRDefault="00CD14A7" w:rsidP="00CD14A7">
      <w:pPr>
        <w:ind w:left="240" w:firstLine="360"/>
        <w:jc w:val="both"/>
        <w:rPr>
          <w:rFonts w:ascii="Arial" w:hAnsi="Arial" w:cs="Arial"/>
          <w:sz w:val="20"/>
          <w:szCs w:val="20"/>
          <w:lang w:val="id-ID"/>
        </w:rPr>
      </w:pPr>
    </w:p>
    <w:p w:rsidR="00CD14A7" w:rsidRPr="00FE2C1C" w:rsidRDefault="00CD14A7" w:rsidP="00CD14A7">
      <w:pPr>
        <w:ind w:left="238"/>
        <w:jc w:val="both"/>
        <w:rPr>
          <w:rFonts w:ascii="Arial" w:hAnsi="Arial" w:cs="Arial"/>
          <w:b/>
          <w:sz w:val="20"/>
          <w:szCs w:val="20"/>
          <w:lang w:val="id-ID"/>
        </w:rPr>
      </w:pPr>
      <w:r w:rsidRPr="00FE2C1C">
        <w:rPr>
          <w:rFonts w:ascii="Arial" w:hAnsi="Arial" w:cs="Arial"/>
          <w:b/>
          <w:sz w:val="20"/>
          <w:szCs w:val="20"/>
          <w:lang w:val="id-ID"/>
        </w:rPr>
        <w:t>Deskripsi Variabel Komunikasi Kerja (X</w:t>
      </w:r>
      <w:r w:rsidRPr="00FE2C1C">
        <w:rPr>
          <w:rFonts w:ascii="Arial" w:hAnsi="Arial" w:cs="Arial"/>
          <w:b/>
          <w:sz w:val="20"/>
          <w:szCs w:val="20"/>
          <w:vertAlign w:val="subscript"/>
          <w:lang w:val="id-ID"/>
        </w:rPr>
        <w:t>1</w:t>
      </w:r>
      <w:r w:rsidRPr="00FE2C1C">
        <w:rPr>
          <w:rFonts w:ascii="Arial" w:hAnsi="Arial" w:cs="Arial"/>
          <w:b/>
          <w:sz w:val="20"/>
          <w:szCs w:val="20"/>
          <w:lang w:val="id-ID"/>
        </w:rPr>
        <w:t>)</w:t>
      </w:r>
    </w:p>
    <w:p w:rsidR="00CD14A7" w:rsidRPr="00FE2C1C" w:rsidRDefault="00CD14A7" w:rsidP="00CD14A7">
      <w:pPr>
        <w:ind w:left="238"/>
        <w:jc w:val="center"/>
        <w:rPr>
          <w:rFonts w:ascii="Arial" w:hAnsi="Arial" w:cs="Arial"/>
          <w:sz w:val="20"/>
          <w:szCs w:val="20"/>
          <w:lang w:val="id-ID"/>
        </w:rPr>
      </w:pPr>
      <w:r w:rsidRPr="00FE2C1C">
        <w:rPr>
          <w:rFonts w:ascii="Arial" w:hAnsi="Arial" w:cs="Arial"/>
          <w:sz w:val="20"/>
          <w:szCs w:val="20"/>
          <w:lang w:val="id-ID"/>
        </w:rPr>
        <w:t>Tabel 2. Deskripsi Statistik untuk Variabel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w:t>
      </w:r>
    </w:p>
    <w:p w:rsidR="00CD14A7" w:rsidRPr="00FE2C1C" w:rsidRDefault="00CD14A7" w:rsidP="00CD14A7">
      <w:pPr>
        <w:ind w:left="238"/>
        <w:jc w:val="both"/>
        <w:rPr>
          <w:rFonts w:ascii="Arial" w:hAnsi="Arial" w:cs="Arial"/>
          <w:sz w:val="20"/>
          <w:szCs w:val="20"/>
          <w:lang w:val="id-ID"/>
        </w:rPr>
      </w:pPr>
    </w:p>
    <w:tbl>
      <w:tblPr>
        <w:tblW w:w="3430" w:type="dxa"/>
        <w:tblInd w:w="569" w:type="dxa"/>
        <w:tblLayout w:type="fixed"/>
        <w:tblCellMar>
          <w:left w:w="93" w:type="dxa"/>
          <w:right w:w="93" w:type="dxa"/>
        </w:tblCellMar>
        <w:tblLook w:val="0000"/>
      </w:tblPr>
      <w:tblGrid>
        <w:gridCol w:w="1554"/>
        <w:gridCol w:w="756"/>
        <w:gridCol w:w="1120"/>
      </w:tblGrid>
      <w:tr w:rsidR="00CD14A7" w:rsidRPr="00FE2C1C" w:rsidTr="00987B78">
        <w:trPr>
          <w:trHeight w:val="50"/>
        </w:trPr>
        <w:tc>
          <w:tcPr>
            <w:tcW w:w="2310" w:type="dxa"/>
            <w:gridSpan w:val="2"/>
            <w:tcBorders>
              <w:top w:val="single" w:sz="2" w:space="0" w:color="000000"/>
              <w:left w:val="single" w:sz="2" w:space="0" w:color="000000"/>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N</w:t>
            </w:r>
          </w:p>
        </w:tc>
        <w:tc>
          <w:tcPr>
            <w:tcW w:w="1120" w:type="dxa"/>
            <w:tcBorders>
              <w:top w:val="single" w:sz="2" w:space="0" w:color="000000"/>
              <w:left w:val="single" w:sz="2" w:space="0" w:color="000000"/>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30</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Mean</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59,27</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Std. Error of Mean</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1,171</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Median</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59,00</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Mode</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60</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Std. Deviation</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6,416</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Variance</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41,168</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Skewness</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,535</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Std. Error of Skewness</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,427</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Kurtosis</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-,305</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Std. Error of Kurtosis</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,833</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Range</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24</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Minimum</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50</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Maximum</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74</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Sum</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1778</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Percentiles</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10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51,00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20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52,40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25</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54,75</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30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56,00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40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57,00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50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59,00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60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60,00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70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61,40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75</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64,00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80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64,80</w:t>
            </w:r>
          </w:p>
        </w:tc>
      </w:tr>
      <w:tr w:rsidR="00CD14A7" w:rsidRPr="00FE2C1C" w:rsidTr="00987B78">
        <w:trPr>
          <w:trHeight w:val="80"/>
        </w:trPr>
        <w:tc>
          <w:tcPr>
            <w:tcW w:w="1554" w:type="dxa"/>
            <w:tcBorders>
              <w:top w:val="nil"/>
              <w:left w:val="single" w:sz="2" w:space="0" w:color="000000"/>
              <w:bottom w:val="single" w:sz="2" w:space="0" w:color="000000"/>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single" w:sz="2" w:space="0" w:color="000000"/>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90</w:t>
            </w:r>
          </w:p>
        </w:tc>
        <w:tc>
          <w:tcPr>
            <w:tcW w:w="1120" w:type="dxa"/>
            <w:tcBorders>
              <w:top w:val="nil"/>
              <w:left w:val="single" w:sz="2" w:space="0" w:color="000000"/>
              <w:bottom w:val="single" w:sz="2" w:space="0" w:color="000000"/>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69,80</w:t>
            </w:r>
          </w:p>
        </w:tc>
      </w:tr>
    </w:tbl>
    <w:p w:rsidR="00CD14A7" w:rsidRPr="00FE2C1C" w:rsidRDefault="00CD14A7" w:rsidP="00CD14A7">
      <w:pPr>
        <w:ind w:left="238"/>
        <w:jc w:val="both"/>
        <w:rPr>
          <w:rFonts w:ascii="Arial" w:hAnsi="Arial" w:cs="Arial"/>
          <w:sz w:val="20"/>
          <w:szCs w:val="20"/>
          <w:lang w:val="id-ID"/>
        </w:rPr>
      </w:pPr>
    </w:p>
    <w:p w:rsidR="00CD14A7" w:rsidRDefault="00CD14A7" w:rsidP="00CD14A7">
      <w:pPr>
        <w:ind w:left="238" w:firstLine="362"/>
        <w:jc w:val="both"/>
        <w:rPr>
          <w:rFonts w:ascii="Arial" w:hAnsi="Arial" w:cs="Arial"/>
          <w:sz w:val="20"/>
          <w:szCs w:val="20"/>
          <w:lang w:val="id-ID"/>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1783715</wp:posOffset>
            </wp:positionH>
            <wp:positionV relativeFrom="paragraph">
              <wp:posOffset>359410</wp:posOffset>
            </wp:positionV>
            <wp:extent cx="1800225" cy="1796415"/>
            <wp:effectExtent l="1905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a:srcRect/>
                    <a:stretch>
                      <a:fillRect/>
                    </a:stretch>
                  </pic:blipFill>
                  <pic:spPr bwMode="auto">
                    <a:xfrm>
                      <a:off x="0" y="0"/>
                      <a:ext cx="1800225" cy="1796415"/>
                    </a:xfrm>
                    <a:prstGeom prst="rect">
                      <a:avLst/>
                    </a:prstGeom>
                    <a:noFill/>
                    <a:ln w="9525">
                      <a:noFill/>
                      <a:miter lim="800000"/>
                      <a:headEnd/>
                      <a:tailEnd/>
                    </a:ln>
                  </pic:spPr>
                </pic:pic>
              </a:graphicData>
            </a:graphic>
          </wp:anchor>
        </w:drawing>
      </w:r>
      <w:r w:rsidRPr="00FE2C1C">
        <w:rPr>
          <w:rFonts w:ascii="Arial" w:hAnsi="Arial" w:cs="Arial"/>
          <w:sz w:val="20"/>
          <w:szCs w:val="20"/>
          <w:lang w:val="id-ID"/>
        </w:rPr>
        <w:t>Pada tabel di atas terlihat bahwa dari jumlah sampel sebanyak 30 orang responden dengan jumlah item pernyataan pada variabel komunikasi kerja memiliki skor terendah 50, skor tertinggi 74, range 24, skor rata-rata 59,27, simpangan baku 6,416 dan median 59,00.</w:t>
      </w:r>
    </w:p>
    <w:p w:rsidR="00CD14A7" w:rsidRDefault="00CD14A7" w:rsidP="00CD14A7">
      <w:pPr>
        <w:ind w:left="238" w:firstLine="362"/>
        <w:jc w:val="both"/>
        <w:rPr>
          <w:rFonts w:ascii="Arial" w:hAnsi="Arial" w:cs="Arial"/>
          <w:sz w:val="20"/>
          <w:szCs w:val="20"/>
          <w:lang w:val="id-ID"/>
        </w:rPr>
      </w:pPr>
    </w:p>
    <w:p w:rsidR="00CD14A7" w:rsidRDefault="00CD14A7" w:rsidP="00CD14A7">
      <w:pPr>
        <w:ind w:left="238" w:firstLine="362"/>
        <w:jc w:val="both"/>
        <w:rPr>
          <w:rFonts w:ascii="Arial" w:hAnsi="Arial" w:cs="Arial"/>
          <w:sz w:val="20"/>
          <w:szCs w:val="20"/>
        </w:rPr>
      </w:pPr>
    </w:p>
    <w:p w:rsidR="00CD14A7" w:rsidRDefault="00CD14A7" w:rsidP="00CD14A7">
      <w:pPr>
        <w:ind w:left="238" w:firstLine="362"/>
        <w:jc w:val="both"/>
        <w:rPr>
          <w:rFonts w:ascii="Arial" w:hAnsi="Arial" w:cs="Arial"/>
          <w:sz w:val="20"/>
          <w:szCs w:val="20"/>
        </w:rPr>
      </w:pPr>
    </w:p>
    <w:p w:rsidR="00CD14A7" w:rsidRDefault="00CD14A7" w:rsidP="00CD14A7">
      <w:pPr>
        <w:ind w:left="238" w:firstLine="362"/>
        <w:jc w:val="both"/>
        <w:rPr>
          <w:rFonts w:ascii="Arial" w:hAnsi="Arial" w:cs="Arial"/>
          <w:sz w:val="20"/>
          <w:szCs w:val="20"/>
        </w:rPr>
      </w:pPr>
    </w:p>
    <w:p w:rsidR="00CD14A7" w:rsidRDefault="00CD14A7" w:rsidP="00CD14A7">
      <w:pPr>
        <w:ind w:left="238" w:firstLine="362"/>
        <w:jc w:val="both"/>
        <w:rPr>
          <w:rFonts w:ascii="Arial" w:hAnsi="Arial" w:cs="Arial"/>
          <w:sz w:val="20"/>
          <w:szCs w:val="20"/>
        </w:rPr>
      </w:pPr>
    </w:p>
    <w:p w:rsidR="00CD14A7" w:rsidRDefault="00CD14A7" w:rsidP="00CD14A7">
      <w:pPr>
        <w:ind w:left="238" w:firstLine="362"/>
        <w:jc w:val="both"/>
        <w:rPr>
          <w:rFonts w:ascii="Arial" w:hAnsi="Arial" w:cs="Arial"/>
          <w:sz w:val="20"/>
          <w:szCs w:val="20"/>
        </w:rPr>
      </w:pPr>
    </w:p>
    <w:p w:rsidR="00CD14A7" w:rsidRDefault="00CD14A7" w:rsidP="00CD14A7">
      <w:pPr>
        <w:ind w:left="238" w:firstLine="362"/>
        <w:jc w:val="both"/>
        <w:rPr>
          <w:rFonts w:ascii="Arial" w:hAnsi="Arial" w:cs="Arial"/>
          <w:sz w:val="20"/>
          <w:szCs w:val="20"/>
        </w:rPr>
      </w:pPr>
    </w:p>
    <w:p w:rsidR="00CD14A7" w:rsidRDefault="00CD14A7" w:rsidP="00CD14A7">
      <w:pPr>
        <w:ind w:left="238" w:firstLine="362"/>
        <w:jc w:val="both"/>
        <w:rPr>
          <w:rFonts w:ascii="Arial" w:hAnsi="Arial" w:cs="Arial"/>
          <w:sz w:val="20"/>
          <w:szCs w:val="20"/>
        </w:rPr>
      </w:pPr>
    </w:p>
    <w:p w:rsidR="00CD14A7" w:rsidRDefault="00CD14A7" w:rsidP="00CD14A7">
      <w:pPr>
        <w:ind w:left="238" w:firstLine="362"/>
        <w:jc w:val="both"/>
        <w:rPr>
          <w:rFonts w:ascii="Arial" w:hAnsi="Arial" w:cs="Arial"/>
          <w:sz w:val="20"/>
          <w:szCs w:val="20"/>
        </w:rPr>
      </w:pPr>
    </w:p>
    <w:p w:rsidR="00CD14A7" w:rsidRDefault="00CD14A7" w:rsidP="00CD14A7">
      <w:pPr>
        <w:ind w:left="238" w:firstLine="362"/>
        <w:jc w:val="both"/>
        <w:rPr>
          <w:rFonts w:ascii="Arial" w:hAnsi="Arial" w:cs="Arial"/>
          <w:sz w:val="20"/>
          <w:szCs w:val="20"/>
        </w:rPr>
      </w:pPr>
    </w:p>
    <w:p w:rsidR="00CD14A7" w:rsidRDefault="00CD14A7" w:rsidP="00CD14A7">
      <w:pPr>
        <w:ind w:left="238" w:firstLine="362"/>
        <w:jc w:val="both"/>
        <w:rPr>
          <w:rFonts w:ascii="Arial" w:hAnsi="Arial" w:cs="Arial"/>
          <w:sz w:val="20"/>
          <w:szCs w:val="20"/>
        </w:rPr>
      </w:pPr>
    </w:p>
    <w:p w:rsidR="00CD14A7" w:rsidRPr="00FE2C1C" w:rsidRDefault="00CD14A7" w:rsidP="00CD14A7">
      <w:pPr>
        <w:ind w:left="238" w:firstLine="362"/>
        <w:jc w:val="both"/>
        <w:rPr>
          <w:rFonts w:ascii="Arial" w:hAnsi="Arial" w:cs="Arial"/>
          <w:sz w:val="20"/>
          <w:szCs w:val="20"/>
          <w:lang w:val="id-ID"/>
        </w:rPr>
      </w:pPr>
      <w:r w:rsidRPr="00FE2C1C">
        <w:rPr>
          <w:rFonts w:ascii="Arial" w:hAnsi="Arial" w:cs="Arial"/>
          <w:sz w:val="20"/>
          <w:szCs w:val="20"/>
          <w:lang w:val="id-ID"/>
        </w:rPr>
        <w:lastRenderedPageBreak/>
        <w:t>Dari gambar tersebut terlihat bahwa data pada variabel komunikasi kerja mengikuti kurva normal dengan rata-rata 59,27 dan simpangan baku 6,416.</w:t>
      </w: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2"/>
        <w:jc w:val="both"/>
        <w:rPr>
          <w:rFonts w:ascii="Arial" w:hAnsi="Arial" w:cs="Arial"/>
          <w:sz w:val="20"/>
          <w:szCs w:val="20"/>
          <w:lang w:val="id-ID"/>
        </w:rPr>
      </w:pPr>
      <w:r w:rsidRPr="00FE2C1C">
        <w:rPr>
          <w:rFonts w:ascii="Arial" w:hAnsi="Arial" w:cs="Arial"/>
          <w:b/>
          <w:sz w:val="20"/>
          <w:szCs w:val="20"/>
          <w:lang w:val="id-ID"/>
        </w:rPr>
        <w:t xml:space="preserve">Deskripsi Variabel Motivasi Kerja </w:t>
      </w:r>
      <w:r w:rsidRPr="00FE2C1C">
        <w:rPr>
          <w:rFonts w:ascii="Arial" w:hAnsi="Arial" w:cs="Arial"/>
          <w:b/>
          <w:bCs/>
          <w:sz w:val="20"/>
          <w:szCs w:val="20"/>
          <w:lang w:val="id-ID"/>
        </w:rPr>
        <w:t>(X</w:t>
      </w:r>
      <w:r w:rsidRPr="00FE2C1C">
        <w:rPr>
          <w:rFonts w:ascii="Arial" w:hAnsi="Arial" w:cs="Arial"/>
          <w:b/>
          <w:bCs/>
          <w:sz w:val="20"/>
          <w:szCs w:val="20"/>
          <w:vertAlign w:val="subscript"/>
          <w:lang w:val="id-ID"/>
        </w:rPr>
        <w:t>2</w:t>
      </w:r>
      <w:r w:rsidRPr="00FE2C1C">
        <w:rPr>
          <w:rFonts w:ascii="Arial" w:hAnsi="Arial" w:cs="Arial"/>
          <w:b/>
          <w:bCs/>
          <w:sz w:val="20"/>
          <w:szCs w:val="20"/>
          <w:lang w:val="id-ID"/>
        </w:rPr>
        <w:t>)</w:t>
      </w:r>
    </w:p>
    <w:p w:rsidR="00CD14A7" w:rsidRPr="00FE2C1C" w:rsidRDefault="00CD14A7" w:rsidP="00CD14A7">
      <w:pPr>
        <w:ind w:left="238"/>
        <w:jc w:val="center"/>
        <w:rPr>
          <w:rFonts w:ascii="Arial" w:hAnsi="Arial" w:cs="Arial"/>
          <w:sz w:val="20"/>
          <w:szCs w:val="20"/>
          <w:lang w:val="id-ID"/>
        </w:rPr>
      </w:pPr>
      <w:r w:rsidRPr="00FE2C1C">
        <w:rPr>
          <w:rFonts w:ascii="Arial" w:hAnsi="Arial" w:cs="Arial"/>
          <w:sz w:val="20"/>
          <w:szCs w:val="20"/>
          <w:lang w:val="id-ID"/>
        </w:rPr>
        <w:t>Tabel 3. Deskripsi Statistik untuk Variabel Motivasi Kerja (X</w:t>
      </w:r>
      <w:r w:rsidRPr="00FE2C1C">
        <w:rPr>
          <w:rFonts w:ascii="Arial" w:hAnsi="Arial" w:cs="Arial"/>
          <w:sz w:val="20"/>
          <w:szCs w:val="20"/>
          <w:vertAlign w:val="subscript"/>
          <w:lang w:val="id-ID"/>
        </w:rPr>
        <w:t>2</w:t>
      </w:r>
      <w:r w:rsidRPr="00FE2C1C">
        <w:rPr>
          <w:rFonts w:ascii="Arial" w:hAnsi="Arial" w:cs="Arial"/>
          <w:sz w:val="20"/>
          <w:szCs w:val="20"/>
          <w:lang w:val="id-ID"/>
        </w:rPr>
        <w:t>)</w:t>
      </w:r>
    </w:p>
    <w:tbl>
      <w:tblPr>
        <w:tblW w:w="3430" w:type="dxa"/>
        <w:tblInd w:w="569" w:type="dxa"/>
        <w:tblLayout w:type="fixed"/>
        <w:tblCellMar>
          <w:left w:w="93" w:type="dxa"/>
          <w:right w:w="93" w:type="dxa"/>
        </w:tblCellMar>
        <w:tblLook w:val="0000"/>
      </w:tblPr>
      <w:tblGrid>
        <w:gridCol w:w="1554"/>
        <w:gridCol w:w="756"/>
        <w:gridCol w:w="1120"/>
      </w:tblGrid>
      <w:tr w:rsidR="00CD14A7" w:rsidRPr="00FE2C1C" w:rsidTr="00987B78">
        <w:trPr>
          <w:trHeight w:val="50"/>
        </w:trPr>
        <w:tc>
          <w:tcPr>
            <w:tcW w:w="2310" w:type="dxa"/>
            <w:gridSpan w:val="2"/>
            <w:tcBorders>
              <w:top w:val="single" w:sz="2" w:space="0" w:color="000000"/>
              <w:left w:val="single" w:sz="2" w:space="0" w:color="000000"/>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N</w:t>
            </w:r>
          </w:p>
        </w:tc>
        <w:tc>
          <w:tcPr>
            <w:tcW w:w="1120" w:type="dxa"/>
            <w:tcBorders>
              <w:top w:val="single" w:sz="2" w:space="0" w:color="000000"/>
              <w:left w:val="single" w:sz="2" w:space="0" w:color="000000"/>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30</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Mean</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59,20</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Std. Error of Mean</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1,290</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Median</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59,00</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Mode</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60</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Std. Deviation</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7,068</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Variance</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49,959</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Skewness</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,510</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Std. Error of Skewness</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,427</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Kurtosis</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,299</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Std. Error of Kurtosis</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,833</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Range</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31</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Minimum</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44</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Maximum</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75</w:t>
            </w:r>
          </w:p>
        </w:tc>
      </w:tr>
      <w:tr w:rsidR="00CD14A7" w:rsidRPr="00FE2C1C" w:rsidTr="00987B78">
        <w:trPr>
          <w:trHeight w:val="80"/>
        </w:trPr>
        <w:tc>
          <w:tcPr>
            <w:tcW w:w="2310" w:type="dxa"/>
            <w:gridSpan w:val="2"/>
            <w:tcBorders>
              <w:top w:val="nil"/>
              <w:left w:val="single" w:sz="2" w:space="0" w:color="000000"/>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Sum</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1776</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Percentiles</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10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52,00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20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53,00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25</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53,75</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30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54,60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40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57,00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50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59,00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60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60,00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70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60,70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75</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61,50</w:t>
            </w:r>
          </w:p>
        </w:tc>
      </w:tr>
      <w:tr w:rsidR="00CD14A7" w:rsidRPr="00FE2C1C" w:rsidTr="00987B78">
        <w:trPr>
          <w:trHeight w:val="80"/>
        </w:trPr>
        <w:tc>
          <w:tcPr>
            <w:tcW w:w="1554" w:type="dxa"/>
            <w:tcBorders>
              <w:top w:val="nil"/>
              <w:left w:val="single" w:sz="2" w:space="0" w:color="000000"/>
              <w:bottom w:val="nil"/>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nil"/>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80</w:t>
            </w:r>
          </w:p>
        </w:tc>
        <w:tc>
          <w:tcPr>
            <w:tcW w:w="1120" w:type="dxa"/>
            <w:tcBorders>
              <w:top w:val="nil"/>
              <w:left w:val="single" w:sz="2" w:space="0" w:color="000000"/>
              <w:bottom w:val="nil"/>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66,20</w:t>
            </w:r>
          </w:p>
        </w:tc>
      </w:tr>
      <w:tr w:rsidR="00CD14A7" w:rsidRPr="00FE2C1C" w:rsidTr="00987B78">
        <w:trPr>
          <w:trHeight w:val="80"/>
        </w:trPr>
        <w:tc>
          <w:tcPr>
            <w:tcW w:w="1554" w:type="dxa"/>
            <w:tcBorders>
              <w:top w:val="nil"/>
              <w:left w:val="single" w:sz="2" w:space="0" w:color="000000"/>
              <w:bottom w:val="single" w:sz="2" w:space="0" w:color="000000"/>
              <w:right w:val="nil"/>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 xml:space="preserve"> </w:t>
            </w:r>
          </w:p>
        </w:tc>
        <w:tc>
          <w:tcPr>
            <w:tcW w:w="756" w:type="dxa"/>
            <w:tcBorders>
              <w:top w:val="nil"/>
              <w:left w:val="nil"/>
              <w:bottom w:val="single" w:sz="2" w:space="0" w:color="000000"/>
              <w:right w:val="single" w:sz="2" w:space="0" w:color="000000"/>
            </w:tcBorders>
            <w:shd w:val="clear" w:color="000000" w:fill="FFFFFF"/>
          </w:tcPr>
          <w:p w:rsidR="00CD14A7" w:rsidRPr="00FE2C1C" w:rsidRDefault="00CD14A7" w:rsidP="00987B78">
            <w:pPr>
              <w:autoSpaceDE w:val="0"/>
              <w:autoSpaceDN w:val="0"/>
              <w:adjustRightInd w:val="0"/>
              <w:rPr>
                <w:rFonts w:ascii="Arial" w:hAnsi="Arial" w:cs="Arial"/>
                <w:sz w:val="18"/>
                <w:szCs w:val="18"/>
                <w:lang w:val="id-ID"/>
              </w:rPr>
            </w:pPr>
            <w:r w:rsidRPr="00FE2C1C">
              <w:rPr>
                <w:rFonts w:ascii="Arial" w:hAnsi="Arial" w:cs="Arial"/>
                <w:sz w:val="18"/>
                <w:szCs w:val="18"/>
                <w:lang w:val="id-ID"/>
              </w:rPr>
              <w:t>90</w:t>
            </w:r>
          </w:p>
        </w:tc>
        <w:tc>
          <w:tcPr>
            <w:tcW w:w="1120" w:type="dxa"/>
            <w:tcBorders>
              <w:top w:val="nil"/>
              <w:left w:val="single" w:sz="2" w:space="0" w:color="000000"/>
              <w:bottom w:val="single" w:sz="2" w:space="0" w:color="000000"/>
              <w:right w:val="single" w:sz="2" w:space="0" w:color="000000"/>
            </w:tcBorders>
            <w:shd w:val="clear" w:color="000000" w:fill="FFFFFF"/>
            <w:vAlign w:val="center"/>
          </w:tcPr>
          <w:p w:rsidR="00CD14A7" w:rsidRPr="00FE2C1C" w:rsidRDefault="00CD14A7" w:rsidP="00987B78">
            <w:pPr>
              <w:autoSpaceDE w:val="0"/>
              <w:autoSpaceDN w:val="0"/>
              <w:adjustRightInd w:val="0"/>
              <w:jc w:val="right"/>
              <w:rPr>
                <w:rFonts w:ascii="Arial" w:hAnsi="Arial" w:cs="Arial"/>
                <w:sz w:val="18"/>
                <w:szCs w:val="18"/>
                <w:lang w:val="id-ID"/>
              </w:rPr>
            </w:pPr>
            <w:r w:rsidRPr="00FE2C1C">
              <w:rPr>
                <w:rFonts w:ascii="Arial" w:hAnsi="Arial" w:cs="Arial"/>
                <w:sz w:val="18"/>
                <w:szCs w:val="18"/>
                <w:lang w:val="id-ID"/>
              </w:rPr>
              <w:t>70,00</w:t>
            </w:r>
          </w:p>
        </w:tc>
      </w:tr>
    </w:tbl>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r w:rsidRPr="00FE2C1C">
        <w:rPr>
          <w:rFonts w:ascii="Arial" w:hAnsi="Arial" w:cs="Arial"/>
          <w:sz w:val="20"/>
          <w:szCs w:val="20"/>
          <w:lang w:val="id-ID"/>
        </w:rPr>
        <w:t>Pada tabel di atas terlihat bahwa dari jumlah sampel sebanyak 30 orang responden dengan jumlah item pernyataan pada variabel motivasi kerja memiliki skor terendah 44, skor tertinggi 75, range 31, skor rata-rata 59,20, simpangan baku 7,068 dan median 59,00.</w:t>
      </w: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r>
        <w:rPr>
          <w:rFonts w:ascii="Arial" w:hAnsi="Arial" w:cs="Arial"/>
          <w:noProof/>
          <w:sz w:val="20"/>
          <w:szCs w:val="20"/>
        </w:rPr>
        <w:drawing>
          <wp:anchor distT="0" distB="0" distL="114300" distR="114300" simplePos="0" relativeHeight="251661312" behindDoc="1" locked="0" layoutInCell="1" allowOverlap="1">
            <wp:simplePos x="0" y="0"/>
            <wp:positionH relativeFrom="column">
              <wp:align>center</wp:align>
            </wp:positionH>
            <wp:positionV relativeFrom="paragraph">
              <wp:posOffset>-342900</wp:posOffset>
            </wp:positionV>
            <wp:extent cx="1800225" cy="1800225"/>
            <wp:effectExtent l="19050" t="0" r="952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0"/>
                    <a:srcRect/>
                    <a:stretch>
                      <a:fillRect/>
                    </a:stretch>
                  </pic:blipFill>
                  <pic:spPr bwMode="auto">
                    <a:xfrm>
                      <a:off x="0" y="0"/>
                      <a:ext cx="1800225" cy="1800225"/>
                    </a:xfrm>
                    <a:prstGeom prst="rect">
                      <a:avLst/>
                    </a:prstGeom>
                    <a:noFill/>
                    <a:ln w="9525">
                      <a:noFill/>
                      <a:miter lim="800000"/>
                      <a:headEnd/>
                      <a:tailEnd/>
                    </a:ln>
                  </pic:spPr>
                </pic:pic>
              </a:graphicData>
            </a:graphic>
          </wp:anchor>
        </w:drawing>
      </w: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r w:rsidRPr="00FE2C1C">
        <w:rPr>
          <w:rFonts w:ascii="Arial" w:hAnsi="Arial" w:cs="Arial"/>
          <w:sz w:val="20"/>
          <w:szCs w:val="20"/>
          <w:lang w:val="id-ID"/>
        </w:rPr>
        <w:t>Dari gambar tersebut terlihat bahwa data pada variabel komunikasi kerja mengikuti kurva normal dengan rata-rata 59,20 dan simpangan baku 7,068</w:t>
      </w:r>
    </w:p>
    <w:p w:rsidR="00CD14A7" w:rsidRDefault="00CD14A7" w:rsidP="00CD14A7">
      <w:pPr>
        <w:jc w:val="both"/>
        <w:rPr>
          <w:rFonts w:ascii="Arial" w:hAnsi="Arial" w:cs="Arial"/>
          <w:sz w:val="20"/>
          <w:szCs w:val="20"/>
        </w:rPr>
      </w:pPr>
    </w:p>
    <w:p w:rsidR="00CD14A7" w:rsidRPr="00037CFC" w:rsidRDefault="00CD14A7" w:rsidP="00CD14A7">
      <w:pPr>
        <w:jc w:val="both"/>
        <w:rPr>
          <w:rFonts w:ascii="Arial" w:hAnsi="Arial" w:cs="Arial"/>
          <w:sz w:val="20"/>
          <w:szCs w:val="20"/>
        </w:rPr>
      </w:pPr>
    </w:p>
    <w:p w:rsidR="00CD14A7" w:rsidRPr="00FE2C1C" w:rsidRDefault="00CD14A7" w:rsidP="00CD14A7">
      <w:pPr>
        <w:ind w:left="240"/>
        <w:jc w:val="both"/>
        <w:rPr>
          <w:rFonts w:ascii="Arial" w:hAnsi="Arial" w:cs="Arial"/>
          <w:b/>
          <w:sz w:val="20"/>
          <w:szCs w:val="20"/>
          <w:lang w:val="id-ID"/>
        </w:rPr>
      </w:pPr>
      <w:r w:rsidRPr="00FE2C1C">
        <w:rPr>
          <w:rFonts w:ascii="Arial" w:hAnsi="Arial" w:cs="Arial"/>
          <w:b/>
          <w:sz w:val="20"/>
          <w:szCs w:val="20"/>
          <w:lang w:val="id-ID"/>
        </w:rPr>
        <w:t>Pengujian Persyaratan Analisis</w:t>
      </w:r>
    </w:p>
    <w:p w:rsidR="00CD14A7" w:rsidRPr="00FE2C1C" w:rsidRDefault="00CD14A7" w:rsidP="00CD14A7">
      <w:pPr>
        <w:ind w:left="240"/>
        <w:jc w:val="both"/>
        <w:rPr>
          <w:rFonts w:ascii="Arial" w:hAnsi="Arial" w:cs="Arial"/>
          <w:sz w:val="20"/>
          <w:szCs w:val="20"/>
          <w:lang w:val="id-ID"/>
        </w:rPr>
      </w:pPr>
      <w:r w:rsidRPr="00FE2C1C">
        <w:rPr>
          <w:rFonts w:ascii="Arial" w:hAnsi="Arial" w:cs="Arial"/>
          <w:b/>
          <w:sz w:val="20"/>
          <w:szCs w:val="20"/>
          <w:lang w:val="id-ID"/>
        </w:rPr>
        <w:t>Hasil Uji Validitas Instrumen</w:t>
      </w:r>
    </w:p>
    <w:p w:rsidR="00CD14A7" w:rsidRPr="00FE2C1C" w:rsidRDefault="00CD14A7" w:rsidP="00CD14A7">
      <w:pPr>
        <w:ind w:left="238" w:firstLine="362"/>
        <w:jc w:val="both"/>
        <w:rPr>
          <w:rFonts w:ascii="Arial" w:hAnsi="Arial" w:cs="Arial"/>
          <w:sz w:val="20"/>
          <w:szCs w:val="20"/>
          <w:lang w:val="id-ID"/>
        </w:rPr>
      </w:pPr>
      <w:r w:rsidRPr="00FE2C1C">
        <w:rPr>
          <w:rFonts w:ascii="Arial" w:hAnsi="Arial" w:cs="Arial"/>
          <w:sz w:val="20"/>
          <w:szCs w:val="20"/>
          <w:lang w:val="id-ID"/>
        </w:rPr>
        <w:t>Sebelum kuesioner dijadikan sebagai instrumen dalam penelitian ini, terlebih dahulu telah dilakukan uji coba kuesioner terhadap 30 responden. Kemudian dilakukan uji validitas dan reliabilitas terhadap instrumen (kuesioner) sebagai alat ukur dalam penelitian ini.</w:t>
      </w:r>
    </w:p>
    <w:p w:rsidR="00CD14A7" w:rsidRPr="00FE2C1C" w:rsidRDefault="00CD14A7" w:rsidP="00CD14A7">
      <w:pPr>
        <w:ind w:left="240"/>
        <w:jc w:val="both"/>
        <w:rPr>
          <w:rFonts w:ascii="Arial" w:hAnsi="Arial" w:cs="Arial"/>
          <w:sz w:val="20"/>
          <w:szCs w:val="20"/>
          <w:lang w:val="id-ID"/>
        </w:rPr>
      </w:pPr>
      <w:r w:rsidRPr="00FE2C1C">
        <w:rPr>
          <w:rFonts w:ascii="Arial" w:hAnsi="Arial" w:cs="Arial"/>
          <w:b/>
          <w:sz w:val="20"/>
          <w:szCs w:val="20"/>
          <w:lang w:val="id-ID"/>
        </w:rPr>
        <w:t>Uji Validitas Variabel Kinerja Guru (Y)</w:t>
      </w:r>
    </w:p>
    <w:p w:rsidR="00CD14A7" w:rsidRPr="00FE2C1C" w:rsidRDefault="00CD14A7" w:rsidP="00CD14A7">
      <w:pPr>
        <w:ind w:left="238"/>
        <w:jc w:val="center"/>
        <w:rPr>
          <w:rFonts w:ascii="Arial" w:hAnsi="Arial" w:cs="Arial"/>
          <w:sz w:val="20"/>
          <w:szCs w:val="20"/>
          <w:lang w:val="id-ID"/>
        </w:rPr>
      </w:pPr>
      <w:r w:rsidRPr="00FE2C1C">
        <w:rPr>
          <w:rFonts w:ascii="Arial" w:hAnsi="Arial" w:cs="Arial"/>
          <w:sz w:val="20"/>
          <w:szCs w:val="20"/>
          <w:lang w:val="id-ID"/>
        </w:rPr>
        <w:t xml:space="preserve">Tabel 4. Uji Validitas untuk </w:t>
      </w:r>
    </w:p>
    <w:p w:rsidR="00CD14A7" w:rsidRPr="00FE2C1C" w:rsidRDefault="00CD14A7" w:rsidP="00CD14A7">
      <w:pPr>
        <w:ind w:left="238"/>
        <w:jc w:val="center"/>
        <w:rPr>
          <w:rFonts w:ascii="Arial" w:hAnsi="Arial" w:cs="Arial"/>
          <w:sz w:val="20"/>
          <w:szCs w:val="20"/>
          <w:lang w:val="id-ID"/>
        </w:rPr>
      </w:pPr>
      <w:r w:rsidRPr="00FE2C1C">
        <w:rPr>
          <w:rFonts w:ascii="Arial" w:hAnsi="Arial" w:cs="Arial"/>
          <w:sz w:val="20"/>
          <w:szCs w:val="20"/>
          <w:lang w:val="id-ID"/>
        </w:rPr>
        <w:t>Variabel Kinerja Guru (Y)</w:t>
      </w:r>
    </w:p>
    <w:tbl>
      <w:tblPr>
        <w:tblW w:w="362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022"/>
        <w:gridCol w:w="798"/>
        <w:gridCol w:w="574"/>
      </w:tblGrid>
      <w:tr w:rsidR="00CD14A7" w:rsidRPr="00006073" w:rsidTr="00987B78">
        <w:trPr>
          <w:trHeight w:val="583"/>
        </w:trPr>
        <w:tc>
          <w:tcPr>
            <w:tcW w:w="1232" w:type="dxa"/>
            <w:vAlign w:val="center"/>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lastRenderedPageBreak/>
              <w:t>Pertanyaan</w:t>
            </w:r>
          </w:p>
        </w:tc>
        <w:tc>
          <w:tcPr>
            <w:tcW w:w="1022" w:type="dxa"/>
            <w:vAlign w:val="center"/>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Korelasi Rank Spearman</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(r</w:t>
            </w:r>
            <w:r w:rsidRPr="00006073">
              <w:rPr>
                <w:rFonts w:ascii="Arial" w:hAnsi="Arial" w:cs="Arial"/>
                <w:sz w:val="16"/>
                <w:szCs w:val="16"/>
                <w:vertAlign w:val="subscript"/>
                <w:lang w:val="id-ID"/>
              </w:rPr>
              <w:t>hitung</w:t>
            </w:r>
            <w:r w:rsidRPr="00006073">
              <w:rPr>
                <w:rFonts w:ascii="Arial" w:hAnsi="Arial" w:cs="Arial"/>
                <w:sz w:val="16"/>
                <w:szCs w:val="16"/>
                <w:lang w:val="id-ID"/>
              </w:rPr>
              <w:t>)</w:t>
            </w:r>
          </w:p>
        </w:tc>
        <w:tc>
          <w:tcPr>
            <w:tcW w:w="798" w:type="dxa"/>
            <w:vAlign w:val="center"/>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Korelasi Tabel</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(r</w:t>
            </w:r>
            <w:r w:rsidRPr="00006073">
              <w:rPr>
                <w:rFonts w:ascii="Arial" w:hAnsi="Arial" w:cs="Arial"/>
                <w:sz w:val="16"/>
                <w:szCs w:val="16"/>
                <w:vertAlign w:val="subscript"/>
                <w:lang w:val="id-ID"/>
              </w:rPr>
              <w:t>tabel:5%</w:t>
            </w:r>
            <w:r w:rsidRPr="00006073">
              <w:rPr>
                <w:rFonts w:ascii="Arial" w:hAnsi="Arial" w:cs="Arial"/>
                <w:sz w:val="16"/>
                <w:szCs w:val="16"/>
                <w:lang w:val="id-ID"/>
              </w:rPr>
              <w:t>)</w:t>
            </w:r>
          </w:p>
        </w:tc>
        <w:tc>
          <w:tcPr>
            <w:tcW w:w="574" w:type="dxa"/>
            <w:vAlign w:val="center"/>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Ket</w:t>
            </w:r>
          </w:p>
        </w:tc>
      </w:tr>
      <w:tr w:rsidR="00CD14A7" w:rsidRPr="00006073" w:rsidTr="00987B78">
        <w:trPr>
          <w:trHeight w:val="2154"/>
        </w:trPr>
        <w:tc>
          <w:tcPr>
            <w:tcW w:w="1232" w:type="dxa"/>
          </w:tcPr>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Pertanyaan2</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Pertanyaan3</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Pertanyaan4</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Pertanyaan5</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Pertanyaan6</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Pertanyaan7</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Pertanyaan8</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Pertanyaan9</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Pertanyaan10</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Pertanyaan11</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Pertanyaan12</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Pertanyaan13</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Pertanyaan14</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Pertanyaan15</w:t>
            </w:r>
          </w:p>
        </w:tc>
        <w:tc>
          <w:tcPr>
            <w:tcW w:w="1022" w:type="dxa"/>
          </w:tcPr>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0,812(**)</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0,418(*)</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0,695(**)</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0,669(**)</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0,812(**)</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0,695(**)</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0,541(**)</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0,522(**)</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0,644(**)</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0,811(**)</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0,638(**)</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0,434(*)</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0,464(**)</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0,695(**)</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0,812(**)</w:t>
            </w:r>
          </w:p>
        </w:tc>
        <w:tc>
          <w:tcPr>
            <w:tcW w:w="798" w:type="dxa"/>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tc>
        <w:tc>
          <w:tcPr>
            <w:tcW w:w="574" w:type="dxa"/>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tc>
      </w:tr>
    </w:tbl>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r w:rsidRPr="00FE2C1C">
        <w:rPr>
          <w:rFonts w:ascii="Arial" w:hAnsi="Arial" w:cs="Arial"/>
          <w:sz w:val="20"/>
          <w:szCs w:val="20"/>
          <w:lang w:val="id-ID"/>
        </w:rPr>
        <w:t>Pada tabel di atas terlihat bahwa semua item pertanyaan pada variabel kinerja guru menunjukkan valid pada taraf nyata 5%. Hal ini menunjukkan bahwa semua item yang dijadikan sebagai indikator  terhadap variabel kinerja guru telah sah untuk dijadikan sebagai alat ukur dalam penelitian ini. Sehingga semua item pertanyaan yang ada pada instrumen tersebut dapat dijadikan sebagai alat ukur yang valid dalam analisis selanjutnya.</w:t>
      </w: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jc w:val="both"/>
        <w:rPr>
          <w:rFonts w:ascii="Arial" w:hAnsi="Arial" w:cs="Arial"/>
          <w:b/>
          <w:sz w:val="20"/>
          <w:szCs w:val="20"/>
          <w:lang w:val="id-ID"/>
        </w:rPr>
      </w:pPr>
      <w:r w:rsidRPr="00FE2C1C">
        <w:rPr>
          <w:rFonts w:ascii="Arial" w:hAnsi="Arial" w:cs="Arial"/>
          <w:b/>
          <w:sz w:val="20"/>
          <w:szCs w:val="20"/>
          <w:lang w:val="id-ID"/>
        </w:rPr>
        <w:t>Uji Validitas Variabel Komunikasi Kerja (X</w:t>
      </w:r>
      <w:r w:rsidRPr="00FE2C1C">
        <w:rPr>
          <w:rFonts w:ascii="Arial" w:hAnsi="Arial" w:cs="Arial"/>
          <w:b/>
          <w:sz w:val="20"/>
          <w:szCs w:val="20"/>
          <w:vertAlign w:val="subscript"/>
          <w:lang w:val="id-ID"/>
        </w:rPr>
        <w:t>1</w:t>
      </w:r>
      <w:r w:rsidRPr="00FE2C1C">
        <w:rPr>
          <w:rFonts w:ascii="Arial" w:hAnsi="Arial" w:cs="Arial"/>
          <w:b/>
          <w:sz w:val="20"/>
          <w:szCs w:val="20"/>
          <w:lang w:val="id-ID"/>
        </w:rPr>
        <w:t>)</w:t>
      </w:r>
    </w:p>
    <w:p w:rsidR="00CD14A7" w:rsidRPr="00FE2C1C" w:rsidRDefault="00CD14A7" w:rsidP="00CD14A7">
      <w:pPr>
        <w:ind w:left="238"/>
        <w:jc w:val="center"/>
        <w:rPr>
          <w:rFonts w:ascii="Arial" w:hAnsi="Arial" w:cs="Arial"/>
          <w:b/>
          <w:sz w:val="20"/>
          <w:szCs w:val="20"/>
          <w:lang w:val="id-ID"/>
        </w:rPr>
      </w:pPr>
      <w:r w:rsidRPr="00FE2C1C">
        <w:rPr>
          <w:rFonts w:ascii="Arial" w:hAnsi="Arial" w:cs="Arial"/>
          <w:sz w:val="20"/>
          <w:szCs w:val="20"/>
          <w:lang w:val="id-ID"/>
        </w:rPr>
        <w:t>Tabel 5. Uji Validitas untuk Variabel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w:t>
      </w:r>
    </w:p>
    <w:tbl>
      <w:tblPr>
        <w:tblW w:w="362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022"/>
        <w:gridCol w:w="798"/>
        <w:gridCol w:w="574"/>
      </w:tblGrid>
      <w:tr w:rsidR="00CD14A7" w:rsidRPr="00006073" w:rsidTr="00987B78">
        <w:trPr>
          <w:trHeight w:val="583"/>
        </w:trPr>
        <w:tc>
          <w:tcPr>
            <w:tcW w:w="1232" w:type="dxa"/>
            <w:vAlign w:val="center"/>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Pertanyaan</w:t>
            </w:r>
          </w:p>
        </w:tc>
        <w:tc>
          <w:tcPr>
            <w:tcW w:w="1022" w:type="dxa"/>
            <w:vAlign w:val="center"/>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Korelasi Rank Spearman</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(r</w:t>
            </w:r>
            <w:r w:rsidRPr="00006073">
              <w:rPr>
                <w:rFonts w:ascii="Arial" w:hAnsi="Arial" w:cs="Arial"/>
                <w:sz w:val="16"/>
                <w:szCs w:val="16"/>
                <w:vertAlign w:val="subscript"/>
                <w:lang w:val="id-ID"/>
              </w:rPr>
              <w:t>hitung</w:t>
            </w:r>
            <w:r w:rsidRPr="00006073">
              <w:rPr>
                <w:rFonts w:ascii="Arial" w:hAnsi="Arial" w:cs="Arial"/>
                <w:sz w:val="16"/>
                <w:szCs w:val="16"/>
                <w:lang w:val="id-ID"/>
              </w:rPr>
              <w:t>)</w:t>
            </w:r>
          </w:p>
        </w:tc>
        <w:tc>
          <w:tcPr>
            <w:tcW w:w="798" w:type="dxa"/>
            <w:vAlign w:val="center"/>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Korelasi Tabel</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(r</w:t>
            </w:r>
            <w:r w:rsidRPr="00006073">
              <w:rPr>
                <w:rFonts w:ascii="Arial" w:hAnsi="Arial" w:cs="Arial"/>
                <w:sz w:val="16"/>
                <w:szCs w:val="16"/>
                <w:vertAlign w:val="subscript"/>
                <w:lang w:val="id-ID"/>
              </w:rPr>
              <w:t>tabel:5%</w:t>
            </w:r>
            <w:r w:rsidRPr="00006073">
              <w:rPr>
                <w:rFonts w:ascii="Arial" w:hAnsi="Arial" w:cs="Arial"/>
                <w:sz w:val="16"/>
                <w:szCs w:val="16"/>
                <w:lang w:val="id-ID"/>
              </w:rPr>
              <w:t>)</w:t>
            </w:r>
          </w:p>
        </w:tc>
        <w:tc>
          <w:tcPr>
            <w:tcW w:w="574" w:type="dxa"/>
            <w:vAlign w:val="center"/>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Ket</w:t>
            </w:r>
          </w:p>
        </w:tc>
      </w:tr>
      <w:tr w:rsidR="00CD14A7" w:rsidRPr="00006073" w:rsidTr="00987B78">
        <w:trPr>
          <w:trHeight w:val="2154"/>
        </w:trPr>
        <w:tc>
          <w:tcPr>
            <w:tcW w:w="1232" w:type="dxa"/>
          </w:tcPr>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Pertanyaan2</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Pertanyaan3</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Pertanyaan4</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Pertanyaan5</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Pertanyaan6</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Pertanyaan7</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Pertanyaan8</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Pertanyaan9</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Pertanyaan10</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Pertanyaan11</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Pertanyaan12</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Pertanyaan13</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Pertanyaan14</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Pertanyaan15</w:t>
            </w:r>
          </w:p>
        </w:tc>
        <w:tc>
          <w:tcPr>
            <w:tcW w:w="1022" w:type="dxa"/>
          </w:tcPr>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,614(**)</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,727(**)</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,677(**)</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,615(**)</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,498(**)</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,661(**)</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,679(**)</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,615(**)</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,762(**)</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,684(**)</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,603(**)</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,483(**)</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,614(**)</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,727(**)</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,677(**)</w:t>
            </w:r>
          </w:p>
        </w:tc>
        <w:tc>
          <w:tcPr>
            <w:tcW w:w="798" w:type="dxa"/>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tc>
        <w:tc>
          <w:tcPr>
            <w:tcW w:w="574" w:type="dxa"/>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tc>
      </w:tr>
    </w:tbl>
    <w:p w:rsidR="00CD14A7" w:rsidRPr="00FE2C1C" w:rsidRDefault="00CD14A7" w:rsidP="00CD14A7">
      <w:pPr>
        <w:ind w:left="238" w:firstLine="362"/>
        <w:jc w:val="both"/>
        <w:rPr>
          <w:rFonts w:ascii="Arial" w:hAnsi="Arial" w:cs="Arial"/>
          <w:sz w:val="20"/>
          <w:szCs w:val="20"/>
          <w:lang w:val="id-ID"/>
        </w:rPr>
      </w:pPr>
    </w:p>
    <w:p w:rsidR="00CD14A7" w:rsidRDefault="00CD14A7" w:rsidP="00CD14A7">
      <w:pPr>
        <w:ind w:left="238" w:firstLine="362"/>
        <w:jc w:val="both"/>
        <w:rPr>
          <w:rFonts w:ascii="Arial" w:hAnsi="Arial" w:cs="Arial"/>
          <w:sz w:val="20"/>
          <w:szCs w:val="20"/>
        </w:rPr>
      </w:pPr>
      <w:r w:rsidRPr="00FE2C1C">
        <w:rPr>
          <w:rFonts w:ascii="Arial" w:hAnsi="Arial" w:cs="Arial"/>
          <w:sz w:val="20"/>
          <w:szCs w:val="20"/>
          <w:lang w:val="id-ID"/>
        </w:rPr>
        <w:t>Pada tabel di atas terlihat bahwa semua item pertanyaan pada variabel komunikasi kerja menunjukkan valid pada taraf nyata 5%. Hal ini menunjukkan bahwa semua item yang dijadikan sebagai indikator  terhadap variabel komunikasi kerja telah sah untuk dijadikan sebagai alat ukur dalam penelitian ini. Sehingga semua item pertanyaan yang ada pada instrumen tersebut dapat dijadikan sebagai alat ukur yang valid dalam analisis selanjutnya.</w:t>
      </w:r>
    </w:p>
    <w:p w:rsidR="00CD14A7" w:rsidRPr="00037CFC" w:rsidRDefault="00CD14A7" w:rsidP="00CD14A7">
      <w:pPr>
        <w:ind w:left="238" w:firstLine="362"/>
        <w:jc w:val="both"/>
        <w:rPr>
          <w:rFonts w:ascii="Arial" w:hAnsi="Arial" w:cs="Arial"/>
          <w:sz w:val="20"/>
          <w:szCs w:val="20"/>
        </w:rPr>
      </w:pPr>
    </w:p>
    <w:p w:rsidR="00CD14A7" w:rsidRPr="00FE2C1C" w:rsidRDefault="00CD14A7" w:rsidP="00CD14A7">
      <w:pPr>
        <w:ind w:left="238"/>
        <w:jc w:val="both"/>
        <w:rPr>
          <w:rFonts w:ascii="Arial" w:hAnsi="Arial" w:cs="Arial"/>
          <w:b/>
          <w:bCs/>
          <w:sz w:val="20"/>
          <w:szCs w:val="20"/>
          <w:lang w:val="id-ID"/>
        </w:rPr>
      </w:pPr>
      <w:r w:rsidRPr="00FE2C1C">
        <w:rPr>
          <w:rFonts w:ascii="Arial" w:hAnsi="Arial" w:cs="Arial"/>
          <w:b/>
          <w:sz w:val="20"/>
          <w:szCs w:val="20"/>
          <w:lang w:val="id-ID"/>
        </w:rPr>
        <w:t xml:space="preserve">Uji Validitas Variabel Motivasi Kerja </w:t>
      </w:r>
      <w:r w:rsidRPr="00FE2C1C">
        <w:rPr>
          <w:rFonts w:ascii="Arial" w:hAnsi="Arial" w:cs="Arial"/>
          <w:b/>
          <w:bCs/>
          <w:sz w:val="20"/>
          <w:szCs w:val="20"/>
          <w:lang w:val="id-ID"/>
        </w:rPr>
        <w:t>(X</w:t>
      </w:r>
      <w:r w:rsidRPr="00FE2C1C">
        <w:rPr>
          <w:rFonts w:ascii="Arial" w:hAnsi="Arial" w:cs="Arial"/>
          <w:b/>
          <w:bCs/>
          <w:sz w:val="20"/>
          <w:szCs w:val="20"/>
          <w:vertAlign w:val="subscript"/>
          <w:lang w:val="id-ID"/>
        </w:rPr>
        <w:t>2</w:t>
      </w:r>
      <w:r w:rsidRPr="00FE2C1C">
        <w:rPr>
          <w:rFonts w:ascii="Arial" w:hAnsi="Arial" w:cs="Arial"/>
          <w:b/>
          <w:bCs/>
          <w:sz w:val="20"/>
          <w:szCs w:val="20"/>
          <w:lang w:val="id-ID"/>
        </w:rPr>
        <w:t>)</w:t>
      </w:r>
    </w:p>
    <w:p w:rsidR="00CD14A7" w:rsidRPr="00FE2C1C" w:rsidRDefault="00CD14A7" w:rsidP="00CD14A7">
      <w:pPr>
        <w:ind w:left="238"/>
        <w:jc w:val="center"/>
        <w:rPr>
          <w:rFonts w:ascii="Arial" w:hAnsi="Arial" w:cs="Arial"/>
          <w:sz w:val="20"/>
          <w:szCs w:val="20"/>
          <w:lang w:val="id-ID"/>
        </w:rPr>
      </w:pPr>
      <w:r w:rsidRPr="00FE2C1C">
        <w:rPr>
          <w:rFonts w:ascii="Arial" w:hAnsi="Arial" w:cs="Arial"/>
          <w:sz w:val="20"/>
          <w:szCs w:val="20"/>
          <w:lang w:val="id-ID"/>
        </w:rPr>
        <w:t xml:space="preserve">Tabel 6. Uji Validitas untuk </w:t>
      </w:r>
    </w:p>
    <w:p w:rsidR="00CD14A7" w:rsidRPr="00FE2C1C" w:rsidRDefault="00CD14A7" w:rsidP="00CD14A7">
      <w:pPr>
        <w:ind w:left="238"/>
        <w:jc w:val="center"/>
        <w:rPr>
          <w:rFonts w:ascii="Arial" w:hAnsi="Arial" w:cs="Arial"/>
          <w:sz w:val="20"/>
          <w:szCs w:val="20"/>
          <w:lang w:val="id-ID"/>
        </w:rPr>
      </w:pPr>
      <w:r w:rsidRPr="00FE2C1C">
        <w:rPr>
          <w:rFonts w:ascii="Arial" w:hAnsi="Arial" w:cs="Arial"/>
          <w:sz w:val="20"/>
          <w:szCs w:val="20"/>
          <w:lang w:val="id-ID"/>
        </w:rPr>
        <w:t>Variabel Motivasi Kerja (X</w:t>
      </w:r>
      <w:r w:rsidRPr="00FE2C1C">
        <w:rPr>
          <w:rFonts w:ascii="Arial" w:hAnsi="Arial" w:cs="Arial"/>
          <w:sz w:val="20"/>
          <w:szCs w:val="20"/>
          <w:vertAlign w:val="subscript"/>
          <w:lang w:val="id-ID"/>
        </w:rPr>
        <w:t>2</w:t>
      </w:r>
      <w:r w:rsidRPr="00FE2C1C">
        <w:rPr>
          <w:rFonts w:ascii="Arial" w:hAnsi="Arial" w:cs="Arial"/>
          <w:sz w:val="20"/>
          <w:szCs w:val="20"/>
          <w:lang w:val="id-ID"/>
        </w:rPr>
        <w:t>)</w:t>
      </w:r>
    </w:p>
    <w:p w:rsidR="00CD14A7" w:rsidRPr="00FE2C1C" w:rsidRDefault="00CD14A7" w:rsidP="00CD14A7">
      <w:pPr>
        <w:ind w:left="238" w:firstLine="362"/>
        <w:jc w:val="both"/>
        <w:rPr>
          <w:rFonts w:ascii="Arial" w:hAnsi="Arial" w:cs="Arial"/>
          <w:sz w:val="20"/>
          <w:szCs w:val="20"/>
          <w:lang w:val="id-ID"/>
        </w:rPr>
      </w:pPr>
    </w:p>
    <w:tbl>
      <w:tblPr>
        <w:tblW w:w="362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022"/>
        <w:gridCol w:w="798"/>
        <w:gridCol w:w="574"/>
      </w:tblGrid>
      <w:tr w:rsidR="00CD14A7" w:rsidRPr="00006073" w:rsidTr="00987B78">
        <w:trPr>
          <w:trHeight w:val="583"/>
        </w:trPr>
        <w:tc>
          <w:tcPr>
            <w:tcW w:w="1232" w:type="dxa"/>
            <w:vAlign w:val="center"/>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Pertanyaan</w:t>
            </w:r>
          </w:p>
        </w:tc>
        <w:tc>
          <w:tcPr>
            <w:tcW w:w="1022" w:type="dxa"/>
            <w:vAlign w:val="center"/>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Korelasi Rank Spearman</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(r</w:t>
            </w:r>
            <w:r w:rsidRPr="00006073">
              <w:rPr>
                <w:rFonts w:ascii="Arial" w:hAnsi="Arial" w:cs="Arial"/>
                <w:sz w:val="16"/>
                <w:szCs w:val="16"/>
                <w:vertAlign w:val="subscript"/>
                <w:lang w:val="id-ID"/>
              </w:rPr>
              <w:t>hitung</w:t>
            </w:r>
            <w:r w:rsidRPr="00006073">
              <w:rPr>
                <w:rFonts w:ascii="Arial" w:hAnsi="Arial" w:cs="Arial"/>
                <w:sz w:val="16"/>
                <w:szCs w:val="16"/>
                <w:lang w:val="id-ID"/>
              </w:rPr>
              <w:t>)</w:t>
            </w:r>
          </w:p>
        </w:tc>
        <w:tc>
          <w:tcPr>
            <w:tcW w:w="798" w:type="dxa"/>
            <w:vAlign w:val="center"/>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Korelasi Tabel</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(r</w:t>
            </w:r>
            <w:r w:rsidRPr="00006073">
              <w:rPr>
                <w:rFonts w:ascii="Arial" w:hAnsi="Arial" w:cs="Arial"/>
                <w:sz w:val="16"/>
                <w:szCs w:val="16"/>
                <w:vertAlign w:val="subscript"/>
                <w:lang w:val="id-ID"/>
              </w:rPr>
              <w:t>tabel:5%</w:t>
            </w:r>
            <w:r w:rsidRPr="00006073">
              <w:rPr>
                <w:rFonts w:ascii="Arial" w:hAnsi="Arial" w:cs="Arial"/>
                <w:sz w:val="16"/>
                <w:szCs w:val="16"/>
                <w:lang w:val="id-ID"/>
              </w:rPr>
              <w:t>)</w:t>
            </w:r>
          </w:p>
        </w:tc>
        <w:tc>
          <w:tcPr>
            <w:tcW w:w="574" w:type="dxa"/>
            <w:vAlign w:val="center"/>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Ket</w:t>
            </w:r>
          </w:p>
        </w:tc>
      </w:tr>
      <w:tr w:rsidR="00CD14A7" w:rsidRPr="00006073" w:rsidTr="00987B78">
        <w:trPr>
          <w:trHeight w:val="2154"/>
        </w:trPr>
        <w:tc>
          <w:tcPr>
            <w:tcW w:w="1232" w:type="dxa"/>
          </w:tcPr>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lastRenderedPageBreak/>
              <w:t>Pertanyaan1</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Pertanyaan2</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Pertanyaan3</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Pertanyaan4</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Pertanyaan5</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Pertanyaan6</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Pertanyaan7</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Pertanyaan8</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Pertanyaan9</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Pertanyaan10</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Pertanyaan11</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Pertanyaan12</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Pertanyaan13</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Pertanyaan14</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Pertanyaan15</w:t>
            </w:r>
          </w:p>
        </w:tc>
        <w:tc>
          <w:tcPr>
            <w:tcW w:w="1022" w:type="dxa"/>
          </w:tcPr>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,886(**)</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,845(**)</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,463(*)</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,886(**)</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,463(*)</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,886(**)</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,463(*)</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,886(**)</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,886(**)</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,463(*)</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,886(**)</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,845(**)</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,379(*)</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,722(**)</w:t>
            </w:r>
          </w:p>
          <w:p w:rsidR="00CD14A7" w:rsidRPr="00006073" w:rsidRDefault="00CD14A7" w:rsidP="00987B78">
            <w:pPr>
              <w:autoSpaceDE w:val="0"/>
              <w:autoSpaceDN w:val="0"/>
              <w:adjustRightInd w:val="0"/>
              <w:jc w:val="center"/>
              <w:rPr>
                <w:rFonts w:ascii="Arial" w:hAnsi="Arial" w:cs="Arial"/>
                <w:sz w:val="16"/>
                <w:szCs w:val="16"/>
                <w:lang w:val="id-ID"/>
              </w:rPr>
            </w:pPr>
            <w:r w:rsidRPr="00006073">
              <w:rPr>
                <w:rFonts w:ascii="Arial" w:hAnsi="Arial" w:cs="Arial"/>
                <w:sz w:val="16"/>
                <w:szCs w:val="16"/>
                <w:lang w:val="id-ID"/>
              </w:rPr>
              <w:t>,548(**)</w:t>
            </w:r>
          </w:p>
        </w:tc>
        <w:tc>
          <w:tcPr>
            <w:tcW w:w="798" w:type="dxa"/>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0,374</w:t>
            </w:r>
          </w:p>
        </w:tc>
        <w:tc>
          <w:tcPr>
            <w:tcW w:w="574" w:type="dxa"/>
          </w:tcPr>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p w:rsidR="00CD14A7" w:rsidRPr="00006073" w:rsidRDefault="00CD14A7" w:rsidP="00987B78">
            <w:pPr>
              <w:jc w:val="center"/>
              <w:rPr>
                <w:rFonts w:ascii="Arial" w:hAnsi="Arial" w:cs="Arial"/>
                <w:sz w:val="16"/>
                <w:szCs w:val="16"/>
                <w:lang w:val="id-ID"/>
              </w:rPr>
            </w:pPr>
            <w:r w:rsidRPr="00006073">
              <w:rPr>
                <w:rFonts w:ascii="Arial" w:hAnsi="Arial" w:cs="Arial"/>
                <w:sz w:val="16"/>
                <w:szCs w:val="16"/>
                <w:lang w:val="id-ID"/>
              </w:rPr>
              <w:t>Valid</w:t>
            </w:r>
          </w:p>
        </w:tc>
      </w:tr>
    </w:tbl>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r w:rsidRPr="00FE2C1C">
        <w:rPr>
          <w:rFonts w:ascii="Arial" w:hAnsi="Arial" w:cs="Arial"/>
          <w:sz w:val="20"/>
          <w:szCs w:val="20"/>
          <w:lang w:val="id-ID"/>
        </w:rPr>
        <w:t>Pada tabel di atas terlihat bahwa semua item pertanyaan pada variabel motivasi kerja menunjukkan valid pada taraf nyata 5%. Hal ini menunjukkan bahwa semua item yang dijadikan sebagai indikator  terhadap variabel motivasi kerja telah sah untuk dijadikan sebagai alat ukur dalam penelitian ini. Sehingga semua item pertanyaan yang ada pada instrumen tersebut dapat dijadikan sebagai alat ukur yang valid dalam analisis selanjutnya.</w:t>
      </w: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38" w:firstLine="2"/>
        <w:jc w:val="both"/>
        <w:rPr>
          <w:rFonts w:ascii="Arial" w:hAnsi="Arial" w:cs="Arial"/>
          <w:b/>
          <w:sz w:val="20"/>
          <w:szCs w:val="20"/>
          <w:lang w:val="id-ID"/>
        </w:rPr>
      </w:pPr>
      <w:r w:rsidRPr="00FE2C1C">
        <w:rPr>
          <w:rFonts w:ascii="Arial" w:hAnsi="Arial" w:cs="Arial"/>
          <w:b/>
          <w:sz w:val="20"/>
          <w:szCs w:val="20"/>
          <w:lang w:val="id-ID"/>
        </w:rPr>
        <w:t>Hasil Uji Reliabilitas Instrumen</w:t>
      </w:r>
    </w:p>
    <w:p w:rsidR="00CD14A7" w:rsidRPr="00FE2C1C" w:rsidRDefault="00CD14A7" w:rsidP="00CD14A7">
      <w:pPr>
        <w:ind w:left="238" w:firstLine="2"/>
        <w:jc w:val="both"/>
        <w:rPr>
          <w:rFonts w:ascii="Arial" w:hAnsi="Arial" w:cs="Arial"/>
          <w:sz w:val="20"/>
          <w:szCs w:val="20"/>
          <w:lang w:val="id-ID"/>
        </w:rPr>
      </w:pPr>
      <w:r w:rsidRPr="00FE2C1C">
        <w:rPr>
          <w:rFonts w:ascii="Arial" w:hAnsi="Arial" w:cs="Arial"/>
          <w:b/>
          <w:sz w:val="20"/>
          <w:szCs w:val="20"/>
          <w:lang w:val="id-ID"/>
        </w:rPr>
        <w:t>Uji Reliabilitas Variabel Kinerja Guru (Y)</w:t>
      </w:r>
    </w:p>
    <w:p w:rsidR="00CD14A7" w:rsidRPr="00FE2C1C" w:rsidRDefault="00CD14A7" w:rsidP="00CD14A7">
      <w:pPr>
        <w:ind w:left="238"/>
        <w:jc w:val="center"/>
        <w:rPr>
          <w:rFonts w:ascii="Arial" w:hAnsi="Arial" w:cs="Arial"/>
          <w:sz w:val="20"/>
          <w:szCs w:val="20"/>
          <w:lang w:val="id-ID"/>
        </w:rPr>
      </w:pPr>
      <w:r w:rsidRPr="00FE2C1C">
        <w:rPr>
          <w:rFonts w:ascii="Arial" w:hAnsi="Arial" w:cs="Arial"/>
          <w:sz w:val="20"/>
          <w:szCs w:val="20"/>
          <w:lang w:val="id-ID"/>
        </w:rPr>
        <w:t>Tabel 7. Uji Reliabilitas Variabel Kinerja Guru (Y)</w:t>
      </w:r>
    </w:p>
    <w:p w:rsidR="00CD14A7" w:rsidRPr="00FE2C1C" w:rsidRDefault="00CD14A7" w:rsidP="00CD14A7">
      <w:pPr>
        <w:ind w:left="238" w:firstLine="362"/>
        <w:jc w:val="both"/>
        <w:rPr>
          <w:rFonts w:ascii="Arial" w:hAnsi="Arial" w:cs="Arial"/>
          <w:sz w:val="20"/>
          <w:szCs w:val="20"/>
          <w:lang w:val="id-ID"/>
        </w:rPr>
      </w:pPr>
      <w:r>
        <w:rPr>
          <w:rFonts w:ascii="System" w:hAnsi="System" w:cs="System"/>
          <w:b/>
          <w:bCs/>
          <w:noProof/>
          <w:sz w:val="20"/>
          <w:szCs w:val="20"/>
        </w:rPr>
        <w:drawing>
          <wp:inline distT="0" distB="0" distL="0" distR="0">
            <wp:extent cx="1745615" cy="914400"/>
            <wp:effectExtent l="1905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745615" cy="914400"/>
                    </a:xfrm>
                    <a:prstGeom prst="rect">
                      <a:avLst/>
                    </a:prstGeom>
                    <a:noFill/>
                    <a:ln w="9525">
                      <a:noFill/>
                      <a:miter lim="800000"/>
                      <a:headEnd/>
                      <a:tailEnd/>
                    </a:ln>
                  </pic:spPr>
                </pic:pic>
              </a:graphicData>
            </a:graphic>
          </wp:inline>
        </w:drawing>
      </w:r>
    </w:p>
    <w:p w:rsidR="00CD14A7" w:rsidRDefault="00CD14A7" w:rsidP="00CD14A7">
      <w:pPr>
        <w:ind w:left="238" w:firstLine="362"/>
        <w:jc w:val="both"/>
        <w:rPr>
          <w:rFonts w:ascii="Arial" w:hAnsi="Arial" w:cs="Arial"/>
          <w:sz w:val="20"/>
          <w:szCs w:val="20"/>
        </w:rPr>
      </w:pPr>
      <w:r w:rsidRPr="00FE2C1C">
        <w:rPr>
          <w:rFonts w:ascii="Arial" w:hAnsi="Arial" w:cs="Arial"/>
          <w:sz w:val="20"/>
          <w:szCs w:val="20"/>
          <w:lang w:val="id-ID"/>
        </w:rPr>
        <w:t>Jadi, oleh karena nilai Cronbach’s Alpha adalah 0,888 ternyata lebih besar dari r tabel = 0,374, maka kuesioner yang diuji terbukti reliabel.</w:t>
      </w:r>
    </w:p>
    <w:p w:rsidR="00CD14A7" w:rsidRPr="00037CFC" w:rsidRDefault="00CD14A7" w:rsidP="00CD14A7">
      <w:pPr>
        <w:ind w:left="238" w:firstLine="362"/>
        <w:jc w:val="both"/>
        <w:rPr>
          <w:rFonts w:ascii="Arial" w:hAnsi="Arial" w:cs="Arial"/>
          <w:sz w:val="20"/>
          <w:szCs w:val="20"/>
        </w:rPr>
      </w:pPr>
    </w:p>
    <w:p w:rsidR="00CD14A7" w:rsidRPr="00FE2C1C" w:rsidRDefault="00CD14A7" w:rsidP="00CD14A7">
      <w:pPr>
        <w:ind w:left="238"/>
        <w:jc w:val="both"/>
        <w:rPr>
          <w:rFonts w:ascii="Arial" w:hAnsi="Arial" w:cs="Arial"/>
          <w:b/>
          <w:sz w:val="20"/>
          <w:szCs w:val="20"/>
          <w:lang w:val="id-ID"/>
        </w:rPr>
      </w:pPr>
      <w:r w:rsidRPr="00FE2C1C">
        <w:rPr>
          <w:rFonts w:ascii="Arial" w:hAnsi="Arial" w:cs="Arial"/>
          <w:b/>
          <w:sz w:val="20"/>
          <w:szCs w:val="20"/>
          <w:lang w:val="id-ID"/>
        </w:rPr>
        <w:t>Uji Reliabiltas Variabel Komunikasi Kerja (X</w:t>
      </w:r>
      <w:r w:rsidRPr="00FE2C1C">
        <w:rPr>
          <w:rFonts w:ascii="Arial" w:hAnsi="Arial" w:cs="Arial"/>
          <w:b/>
          <w:sz w:val="20"/>
          <w:szCs w:val="20"/>
          <w:vertAlign w:val="subscript"/>
          <w:lang w:val="id-ID"/>
        </w:rPr>
        <w:t>1</w:t>
      </w:r>
      <w:r w:rsidRPr="00FE2C1C">
        <w:rPr>
          <w:rFonts w:ascii="Arial" w:hAnsi="Arial" w:cs="Arial"/>
          <w:b/>
          <w:sz w:val="20"/>
          <w:szCs w:val="20"/>
          <w:lang w:val="id-ID"/>
        </w:rPr>
        <w:t>)</w:t>
      </w:r>
    </w:p>
    <w:p w:rsidR="00CD14A7" w:rsidRPr="00FE2C1C" w:rsidRDefault="00CD14A7" w:rsidP="00CD14A7">
      <w:pPr>
        <w:ind w:left="238"/>
        <w:jc w:val="center"/>
        <w:rPr>
          <w:rFonts w:ascii="Arial" w:hAnsi="Arial" w:cs="Arial"/>
          <w:sz w:val="20"/>
          <w:szCs w:val="20"/>
          <w:lang w:val="id-ID"/>
        </w:rPr>
      </w:pPr>
      <w:r w:rsidRPr="00FE2C1C">
        <w:rPr>
          <w:rFonts w:ascii="Arial" w:hAnsi="Arial" w:cs="Arial"/>
          <w:sz w:val="20"/>
          <w:szCs w:val="20"/>
          <w:lang w:val="id-ID"/>
        </w:rPr>
        <w:t>Tabel 8. Uji Reliabilitas Variabel Komunikasi Kerja (X</w:t>
      </w:r>
      <w:r w:rsidRPr="00FE2C1C">
        <w:rPr>
          <w:rFonts w:ascii="Arial" w:hAnsi="Arial" w:cs="Arial"/>
          <w:sz w:val="20"/>
          <w:szCs w:val="20"/>
          <w:vertAlign w:val="subscript"/>
          <w:lang w:val="id-ID"/>
        </w:rPr>
        <w:t>1</w:t>
      </w:r>
      <w:r w:rsidRPr="00FE2C1C">
        <w:rPr>
          <w:rFonts w:ascii="Arial" w:hAnsi="Arial" w:cs="Arial"/>
          <w:lang w:val="id-ID"/>
        </w:rPr>
        <w:t>)</w:t>
      </w:r>
    </w:p>
    <w:p w:rsidR="00CD14A7" w:rsidRPr="00FE2C1C" w:rsidRDefault="00CD14A7" w:rsidP="00CD14A7">
      <w:pPr>
        <w:ind w:left="238" w:firstLine="362"/>
        <w:jc w:val="both"/>
        <w:rPr>
          <w:rFonts w:ascii="Arial" w:hAnsi="Arial" w:cs="Arial"/>
          <w:sz w:val="20"/>
          <w:szCs w:val="20"/>
          <w:lang w:val="id-ID"/>
        </w:rPr>
      </w:pPr>
      <w:r>
        <w:rPr>
          <w:rFonts w:ascii="System" w:hAnsi="System" w:cs="System"/>
          <w:b/>
          <w:bCs/>
          <w:noProof/>
          <w:sz w:val="20"/>
          <w:szCs w:val="20"/>
        </w:rPr>
        <w:drawing>
          <wp:inline distT="0" distB="0" distL="0" distR="0">
            <wp:extent cx="1745615" cy="914400"/>
            <wp:effectExtent l="1905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745615" cy="914400"/>
                    </a:xfrm>
                    <a:prstGeom prst="rect">
                      <a:avLst/>
                    </a:prstGeom>
                    <a:noFill/>
                    <a:ln w="9525">
                      <a:noFill/>
                      <a:miter lim="800000"/>
                      <a:headEnd/>
                      <a:tailEnd/>
                    </a:ln>
                  </pic:spPr>
                </pic:pic>
              </a:graphicData>
            </a:graphic>
          </wp:inline>
        </w:drawing>
      </w:r>
    </w:p>
    <w:p w:rsidR="00CD14A7" w:rsidRPr="00FE2C1C" w:rsidRDefault="00CD14A7" w:rsidP="00CD14A7">
      <w:pPr>
        <w:ind w:left="238" w:firstLine="362"/>
        <w:jc w:val="both"/>
        <w:rPr>
          <w:rFonts w:ascii="Arial" w:hAnsi="Arial" w:cs="Arial"/>
          <w:sz w:val="20"/>
          <w:szCs w:val="20"/>
          <w:lang w:val="id-ID"/>
        </w:rPr>
      </w:pPr>
      <w:r w:rsidRPr="00FE2C1C">
        <w:rPr>
          <w:rFonts w:ascii="Arial" w:hAnsi="Arial" w:cs="Arial"/>
          <w:sz w:val="20"/>
          <w:szCs w:val="20"/>
          <w:lang w:val="id-ID"/>
        </w:rPr>
        <w:t>Jadi, oleh karena nilai Cronbach’s Alpha adalah 0,891 ternyata lebih besar dari r tabel = 0,374, maka kuesioner yang diuji terbukti reliabel.</w:t>
      </w:r>
    </w:p>
    <w:p w:rsidR="00CD14A7" w:rsidRPr="00FE2C1C" w:rsidRDefault="00CD14A7" w:rsidP="00CD14A7">
      <w:pPr>
        <w:ind w:left="238"/>
        <w:jc w:val="both"/>
        <w:rPr>
          <w:rFonts w:ascii="Arial" w:hAnsi="Arial" w:cs="Arial"/>
          <w:b/>
          <w:bCs/>
          <w:sz w:val="20"/>
          <w:szCs w:val="20"/>
          <w:lang w:val="id-ID"/>
        </w:rPr>
      </w:pPr>
      <w:r w:rsidRPr="00FE2C1C">
        <w:rPr>
          <w:rFonts w:ascii="Arial" w:hAnsi="Arial" w:cs="Arial"/>
          <w:b/>
          <w:sz w:val="20"/>
          <w:szCs w:val="20"/>
          <w:lang w:val="id-ID"/>
        </w:rPr>
        <w:t xml:space="preserve">Uji Reliabiltas Variabel Motivasi Kerja </w:t>
      </w:r>
      <w:r w:rsidRPr="00FE2C1C">
        <w:rPr>
          <w:rFonts w:ascii="Arial" w:hAnsi="Arial" w:cs="Arial"/>
          <w:b/>
          <w:bCs/>
          <w:sz w:val="20"/>
          <w:szCs w:val="20"/>
          <w:lang w:val="id-ID"/>
        </w:rPr>
        <w:t>(X</w:t>
      </w:r>
      <w:r w:rsidRPr="00FE2C1C">
        <w:rPr>
          <w:rFonts w:ascii="Arial" w:hAnsi="Arial" w:cs="Arial"/>
          <w:b/>
          <w:bCs/>
          <w:sz w:val="20"/>
          <w:szCs w:val="20"/>
          <w:vertAlign w:val="subscript"/>
          <w:lang w:val="id-ID"/>
        </w:rPr>
        <w:t>2</w:t>
      </w:r>
      <w:r w:rsidRPr="00FE2C1C">
        <w:rPr>
          <w:rFonts w:ascii="Arial" w:hAnsi="Arial" w:cs="Arial"/>
          <w:b/>
          <w:bCs/>
          <w:sz w:val="20"/>
          <w:szCs w:val="20"/>
          <w:lang w:val="id-ID"/>
        </w:rPr>
        <w:t>)</w:t>
      </w:r>
    </w:p>
    <w:p w:rsidR="00CD14A7" w:rsidRPr="00FE2C1C" w:rsidRDefault="00CD14A7" w:rsidP="00CD14A7">
      <w:pPr>
        <w:ind w:left="238"/>
        <w:jc w:val="center"/>
        <w:rPr>
          <w:rFonts w:ascii="Arial" w:hAnsi="Arial" w:cs="Arial"/>
          <w:sz w:val="20"/>
          <w:szCs w:val="20"/>
          <w:lang w:val="id-ID"/>
        </w:rPr>
      </w:pPr>
      <w:r w:rsidRPr="00FE2C1C">
        <w:rPr>
          <w:rFonts w:ascii="Arial" w:hAnsi="Arial" w:cs="Arial"/>
          <w:sz w:val="20"/>
          <w:szCs w:val="20"/>
          <w:lang w:val="id-ID"/>
        </w:rPr>
        <w:t xml:space="preserve">Tabel 9. Uji Reliabilitas Variabel </w:t>
      </w:r>
    </w:p>
    <w:p w:rsidR="00CD14A7" w:rsidRPr="00FE2C1C" w:rsidRDefault="00CD14A7" w:rsidP="00CD14A7">
      <w:pPr>
        <w:ind w:left="238"/>
        <w:jc w:val="center"/>
        <w:rPr>
          <w:rFonts w:ascii="Arial" w:hAnsi="Arial" w:cs="Arial"/>
          <w:sz w:val="20"/>
          <w:szCs w:val="20"/>
          <w:lang w:val="id-ID"/>
        </w:rPr>
      </w:pPr>
      <w:r w:rsidRPr="00FE2C1C">
        <w:rPr>
          <w:rFonts w:ascii="Arial" w:hAnsi="Arial" w:cs="Arial"/>
          <w:sz w:val="20"/>
          <w:szCs w:val="20"/>
          <w:lang w:val="id-ID"/>
        </w:rPr>
        <w:t>Motivasi Kerja</w:t>
      </w:r>
      <w:r w:rsidRPr="00FE2C1C">
        <w:rPr>
          <w:rFonts w:ascii="Arial" w:hAnsi="Arial" w:cs="Arial"/>
          <w:b/>
          <w:sz w:val="20"/>
          <w:szCs w:val="20"/>
          <w:lang w:val="id-ID"/>
        </w:rPr>
        <w:t xml:space="preserve"> </w:t>
      </w:r>
      <w:r w:rsidRPr="00FE2C1C">
        <w:rPr>
          <w:rFonts w:ascii="Arial" w:hAnsi="Arial" w:cs="Arial"/>
          <w:sz w:val="20"/>
          <w:szCs w:val="20"/>
          <w:lang w:val="id-ID"/>
        </w:rPr>
        <w:t>(X</w:t>
      </w:r>
      <w:r w:rsidRPr="00FE2C1C">
        <w:rPr>
          <w:rFonts w:ascii="Arial" w:hAnsi="Arial" w:cs="Arial"/>
          <w:sz w:val="20"/>
          <w:szCs w:val="20"/>
          <w:vertAlign w:val="subscript"/>
          <w:lang w:val="id-ID"/>
        </w:rPr>
        <w:t>2</w:t>
      </w:r>
      <w:r w:rsidRPr="00FE2C1C">
        <w:rPr>
          <w:rFonts w:ascii="Arial" w:hAnsi="Arial" w:cs="Arial"/>
          <w:sz w:val="20"/>
          <w:szCs w:val="20"/>
          <w:lang w:val="id-ID"/>
        </w:rPr>
        <w:t>)</w:t>
      </w:r>
    </w:p>
    <w:p w:rsidR="00CD14A7" w:rsidRPr="00FE2C1C" w:rsidRDefault="00CD14A7" w:rsidP="00CD14A7">
      <w:pPr>
        <w:ind w:left="238" w:firstLine="362"/>
        <w:jc w:val="both"/>
        <w:rPr>
          <w:rFonts w:ascii="Arial" w:hAnsi="Arial" w:cs="Arial"/>
          <w:sz w:val="20"/>
          <w:szCs w:val="20"/>
          <w:lang w:val="id-ID"/>
        </w:rPr>
      </w:pPr>
      <w:r>
        <w:rPr>
          <w:rFonts w:ascii="System" w:hAnsi="System" w:cs="System"/>
          <w:b/>
          <w:bCs/>
          <w:noProof/>
          <w:sz w:val="20"/>
          <w:szCs w:val="20"/>
        </w:rPr>
        <w:drawing>
          <wp:inline distT="0" distB="0" distL="0" distR="0">
            <wp:extent cx="1745615" cy="914400"/>
            <wp:effectExtent l="1905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745615" cy="914400"/>
                    </a:xfrm>
                    <a:prstGeom prst="rect">
                      <a:avLst/>
                    </a:prstGeom>
                    <a:noFill/>
                    <a:ln w="9525">
                      <a:noFill/>
                      <a:miter lim="800000"/>
                      <a:headEnd/>
                      <a:tailEnd/>
                    </a:ln>
                  </pic:spPr>
                </pic:pic>
              </a:graphicData>
            </a:graphic>
          </wp:inline>
        </w:drawing>
      </w:r>
    </w:p>
    <w:p w:rsidR="00CD14A7" w:rsidRPr="00FE2C1C" w:rsidRDefault="00CD14A7" w:rsidP="00CD14A7">
      <w:pPr>
        <w:ind w:left="238" w:firstLine="362"/>
        <w:jc w:val="both"/>
        <w:rPr>
          <w:rFonts w:ascii="Arial" w:hAnsi="Arial" w:cs="Arial"/>
          <w:sz w:val="20"/>
          <w:szCs w:val="20"/>
          <w:lang w:val="id-ID"/>
        </w:rPr>
      </w:pPr>
      <w:r w:rsidRPr="00FE2C1C">
        <w:rPr>
          <w:rFonts w:ascii="Arial" w:hAnsi="Arial" w:cs="Arial"/>
          <w:sz w:val="20"/>
          <w:szCs w:val="20"/>
          <w:lang w:val="id-ID"/>
        </w:rPr>
        <w:t>Jadi, oleh karena nilai Cronbach’s Alpha adalah 0,917 ternyata lebih besar dari r tabel = 0,374, maka kuesioner yang diuji terbukti reliabel.</w:t>
      </w:r>
    </w:p>
    <w:p w:rsidR="00CD14A7" w:rsidRPr="00FE2C1C" w:rsidRDefault="00CD14A7" w:rsidP="00CD14A7">
      <w:pPr>
        <w:jc w:val="both"/>
        <w:rPr>
          <w:rFonts w:ascii="Arial" w:hAnsi="Arial" w:cs="Arial"/>
          <w:sz w:val="20"/>
          <w:szCs w:val="20"/>
          <w:lang w:val="id-ID"/>
        </w:rPr>
      </w:pPr>
    </w:p>
    <w:p w:rsidR="00CD14A7" w:rsidRPr="00FE2C1C" w:rsidRDefault="00CD14A7" w:rsidP="00CD14A7">
      <w:pPr>
        <w:jc w:val="both"/>
        <w:rPr>
          <w:rFonts w:ascii="Arial" w:hAnsi="Arial" w:cs="Arial"/>
          <w:b/>
          <w:sz w:val="20"/>
          <w:szCs w:val="20"/>
          <w:lang w:val="id-ID"/>
        </w:rPr>
      </w:pPr>
      <w:r w:rsidRPr="00FE2C1C">
        <w:rPr>
          <w:rFonts w:ascii="Arial" w:hAnsi="Arial" w:cs="Arial"/>
          <w:b/>
          <w:sz w:val="20"/>
          <w:szCs w:val="20"/>
          <w:lang w:val="id-ID"/>
        </w:rPr>
        <w:t>Analisis Statistik Inferensial</w:t>
      </w:r>
    </w:p>
    <w:p w:rsidR="00CD14A7" w:rsidRPr="00FE2C1C" w:rsidRDefault="00CD14A7" w:rsidP="00CD14A7">
      <w:pPr>
        <w:jc w:val="both"/>
        <w:rPr>
          <w:rFonts w:ascii="Arial" w:hAnsi="Arial" w:cs="Arial"/>
          <w:b/>
          <w:sz w:val="20"/>
          <w:szCs w:val="20"/>
          <w:lang w:val="id-ID"/>
        </w:rPr>
      </w:pPr>
      <w:r w:rsidRPr="00FE2C1C">
        <w:rPr>
          <w:rFonts w:ascii="Arial" w:hAnsi="Arial" w:cs="Arial"/>
          <w:b/>
          <w:sz w:val="20"/>
          <w:szCs w:val="20"/>
          <w:lang w:val="id-ID"/>
        </w:rPr>
        <w:t>Analisis Korelasi</w:t>
      </w:r>
    </w:p>
    <w:p w:rsidR="00CD14A7" w:rsidRPr="00FE2C1C" w:rsidRDefault="00CD14A7" w:rsidP="00CD14A7">
      <w:pPr>
        <w:jc w:val="center"/>
        <w:rPr>
          <w:rFonts w:ascii="Arial" w:hAnsi="Arial" w:cs="Arial"/>
          <w:b/>
          <w:sz w:val="20"/>
          <w:szCs w:val="20"/>
          <w:lang w:val="id-ID"/>
        </w:rPr>
      </w:pPr>
      <w:r w:rsidRPr="00FE2C1C">
        <w:rPr>
          <w:rFonts w:ascii="Arial" w:hAnsi="Arial" w:cs="Arial"/>
          <w:sz w:val="20"/>
          <w:szCs w:val="20"/>
          <w:lang w:val="id-ID"/>
        </w:rPr>
        <w:lastRenderedPageBreak/>
        <w:t>Tabel 10. Nilai Koefisien Analisi Korelasi dan Hasil Pengujiannya</w:t>
      </w:r>
    </w:p>
    <w:p w:rsidR="00CD14A7" w:rsidRPr="00FE2C1C" w:rsidRDefault="00CD14A7" w:rsidP="00CD14A7">
      <w:pPr>
        <w:jc w:val="both"/>
        <w:rPr>
          <w:rFonts w:ascii="Arial" w:hAnsi="Arial" w:cs="Arial"/>
          <w:b/>
          <w:sz w:val="20"/>
          <w:szCs w:val="20"/>
          <w:lang w:val="id-ID"/>
        </w:rPr>
      </w:pPr>
      <w:r>
        <w:rPr>
          <w:rFonts w:ascii="System" w:hAnsi="System" w:cs="System"/>
          <w:b/>
          <w:bCs/>
          <w:noProof/>
          <w:sz w:val="20"/>
          <w:szCs w:val="20"/>
        </w:rPr>
        <w:drawing>
          <wp:inline distT="0" distB="0" distL="0" distR="0">
            <wp:extent cx="2445385" cy="142684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445385" cy="1426845"/>
                    </a:xfrm>
                    <a:prstGeom prst="rect">
                      <a:avLst/>
                    </a:prstGeom>
                    <a:noFill/>
                    <a:ln w="9525">
                      <a:noFill/>
                      <a:miter lim="800000"/>
                      <a:headEnd/>
                      <a:tailEnd/>
                    </a:ln>
                  </pic:spPr>
                </pic:pic>
              </a:graphicData>
            </a:graphic>
          </wp:inline>
        </w:drawing>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Pada tabel di atas terlihat bahwa korelasi antara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 xml:space="preserve">) dengan kinerja guru (Y) atau </w:t>
      </w:r>
      <w:r w:rsidRPr="00FE2C1C">
        <w:rPr>
          <w:rFonts w:ascii="Arial" w:hAnsi="Arial" w:cs="Arial"/>
          <w:i/>
          <w:sz w:val="20"/>
          <w:szCs w:val="20"/>
          <w:lang w:val="id-ID"/>
        </w:rPr>
        <w:t>r</w:t>
      </w:r>
      <w:r w:rsidRPr="00FE2C1C">
        <w:rPr>
          <w:rFonts w:ascii="Arial" w:hAnsi="Arial" w:cs="Arial"/>
          <w:i/>
          <w:sz w:val="20"/>
          <w:szCs w:val="20"/>
          <w:vertAlign w:val="subscript"/>
          <w:lang w:val="id-ID"/>
        </w:rPr>
        <w:t>x1y</w:t>
      </w:r>
      <w:r w:rsidRPr="00FE2C1C">
        <w:rPr>
          <w:rFonts w:ascii="Arial" w:hAnsi="Arial" w:cs="Arial"/>
          <w:sz w:val="20"/>
          <w:szCs w:val="20"/>
          <w:lang w:val="id-ID"/>
        </w:rPr>
        <w:t xml:space="preserve"> adalah sebesar 0,537, artinya hubungan antara variabel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 dengan kinerja guru (Y) adalah cukup kuat dan bersifat positif (searah). Jika skor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 xml:space="preserve">) naik, maka kinerja guru (Y) akan meningkat, demikian juga sebaliknya. Hal ini dilihat dari nilai </w:t>
      </w:r>
      <w:r w:rsidRPr="00FE2C1C">
        <w:rPr>
          <w:rFonts w:ascii="Arial" w:hAnsi="Arial" w:cs="Arial"/>
          <w:i/>
          <w:sz w:val="20"/>
          <w:szCs w:val="20"/>
          <w:lang w:val="id-ID"/>
        </w:rPr>
        <w:t>p</w:t>
      </w:r>
      <w:r w:rsidRPr="00FE2C1C">
        <w:rPr>
          <w:rFonts w:ascii="Arial" w:hAnsi="Arial" w:cs="Arial"/>
          <w:sz w:val="20"/>
          <w:szCs w:val="20"/>
          <w:lang w:val="id-ID"/>
        </w:rPr>
        <w:t>-</w:t>
      </w:r>
      <w:r w:rsidRPr="00FE2C1C">
        <w:rPr>
          <w:rFonts w:ascii="Arial" w:hAnsi="Arial" w:cs="Arial"/>
          <w:i/>
          <w:sz w:val="20"/>
          <w:szCs w:val="20"/>
          <w:lang w:val="id-ID"/>
        </w:rPr>
        <w:t>value</w:t>
      </w:r>
      <w:r w:rsidRPr="00FE2C1C">
        <w:rPr>
          <w:rFonts w:ascii="Arial" w:hAnsi="Arial" w:cs="Arial"/>
          <w:sz w:val="20"/>
          <w:szCs w:val="20"/>
          <w:lang w:val="id-ID"/>
        </w:rPr>
        <w:t xml:space="preserve"> (</w:t>
      </w:r>
      <w:r w:rsidRPr="00FE2C1C">
        <w:rPr>
          <w:rFonts w:ascii="Arial" w:hAnsi="Arial" w:cs="Arial"/>
          <w:i/>
          <w:sz w:val="20"/>
          <w:szCs w:val="20"/>
          <w:lang w:val="id-ID"/>
        </w:rPr>
        <w:t>Sig</w:t>
      </w:r>
      <w:r w:rsidRPr="00FE2C1C">
        <w:rPr>
          <w:rFonts w:ascii="Arial" w:hAnsi="Arial" w:cs="Arial"/>
          <w:sz w:val="20"/>
          <w:szCs w:val="20"/>
          <w:lang w:val="id-ID"/>
        </w:rPr>
        <w:t xml:space="preserve">.) menunjukkan bahwa </w:t>
      </w:r>
      <w:r w:rsidRPr="00FE2C1C">
        <w:rPr>
          <w:rFonts w:ascii="Arial" w:hAnsi="Arial" w:cs="Arial"/>
          <w:i/>
          <w:sz w:val="20"/>
          <w:szCs w:val="20"/>
          <w:lang w:val="id-ID"/>
        </w:rPr>
        <w:t>p</w:t>
      </w:r>
      <w:r w:rsidRPr="00FE2C1C">
        <w:rPr>
          <w:rFonts w:ascii="Arial" w:hAnsi="Arial" w:cs="Arial"/>
          <w:sz w:val="20"/>
          <w:szCs w:val="20"/>
          <w:lang w:val="id-ID"/>
        </w:rPr>
        <w:t>-</w:t>
      </w:r>
      <w:r w:rsidRPr="00FE2C1C">
        <w:rPr>
          <w:rFonts w:ascii="Arial" w:hAnsi="Arial" w:cs="Arial"/>
          <w:i/>
          <w:sz w:val="20"/>
          <w:szCs w:val="20"/>
          <w:lang w:val="id-ID"/>
        </w:rPr>
        <w:t>value</w:t>
      </w:r>
      <w:r w:rsidRPr="00FE2C1C">
        <w:rPr>
          <w:rFonts w:ascii="Arial" w:hAnsi="Arial" w:cs="Arial"/>
          <w:sz w:val="20"/>
          <w:szCs w:val="20"/>
          <w:lang w:val="id-ID"/>
        </w:rPr>
        <w:t xml:space="preserve"> untuk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w:t>
      </w:r>
      <w:r w:rsidRPr="00FE2C1C">
        <w:rPr>
          <w:rFonts w:ascii="Arial" w:hAnsi="Arial" w:cs="Arial"/>
          <w:sz w:val="20"/>
          <w:szCs w:val="20"/>
          <w:vertAlign w:val="subscript"/>
          <w:lang w:val="id-ID"/>
        </w:rPr>
        <w:t xml:space="preserve"> </w:t>
      </w:r>
      <w:r w:rsidRPr="00FE2C1C">
        <w:rPr>
          <w:rFonts w:ascii="Arial" w:hAnsi="Arial" w:cs="Arial"/>
          <w:sz w:val="20"/>
          <w:szCs w:val="20"/>
          <w:lang w:val="id-ID"/>
        </w:rPr>
        <w:t>dengan kinerja guru (Y) sebesar 0,002 yang lebih kecil dari α=5%. Sehingga H</w:t>
      </w:r>
      <w:r w:rsidRPr="00FE2C1C">
        <w:rPr>
          <w:rFonts w:ascii="Arial" w:hAnsi="Arial" w:cs="Arial"/>
          <w:sz w:val="20"/>
          <w:szCs w:val="20"/>
          <w:vertAlign w:val="subscript"/>
          <w:lang w:val="id-ID"/>
        </w:rPr>
        <w:t xml:space="preserve">0 </w:t>
      </w:r>
      <w:r w:rsidRPr="00FE2C1C">
        <w:rPr>
          <w:rFonts w:ascii="Arial" w:hAnsi="Arial" w:cs="Arial"/>
          <w:sz w:val="20"/>
          <w:szCs w:val="20"/>
          <w:lang w:val="id-ID"/>
        </w:rPr>
        <w:t>ditolak, artinya dengan tingkat kepercayaan sebesar 95%, maka dapat dinyatakan ada hubungan yang cukup kuat yang bersifat positif antara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 dengan kinerja guru (Y).</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Korelasi antara motivasi kerja (X</w:t>
      </w:r>
      <w:r w:rsidRPr="00FE2C1C">
        <w:rPr>
          <w:rFonts w:ascii="Arial" w:hAnsi="Arial" w:cs="Arial"/>
          <w:sz w:val="20"/>
          <w:szCs w:val="20"/>
          <w:vertAlign w:val="subscript"/>
          <w:lang w:val="id-ID"/>
        </w:rPr>
        <w:t>2</w:t>
      </w:r>
      <w:r w:rsidRPr="00FE2C1C">
        <w:rPr>
          <w:rFonts w:ascii="Arial" w:hAnsi="Arial" w:cs="Arial"/>
          <w:sz w:val="20"/>
          <w:szCs w:val="20"/>
          <w:lang w:val="id-ID"/>
        </w:rPr>
        <w:t xml:space="preserve">) dengan kinerja guru (Y) atau </w:t>
      </w:r>
      <w:r w:rsidRPr="00FE2C1C">
        <w:rPr>
          <w:rFonts w:ascii="Arial" w:hAnsi="Arial" w:cs="Arial"/>
          <w:i/>
          <w:sz w:val="20"/>
          <w:szCs w:val="20"/>
          <w:lang w:val="id-ID"/>
        </w:rPr>
        <w:t>r</w:t>
      </w:r>
      <w:r w:rsidRPr="00FE2C1C">
        <w:rPr>
          <w:rFonts w:ascii="Arial" w:hAnsi="Arial" w:cs="Arial"/>
          <w:i/>
          <w:sz w:val="20"/>
          <w:szCs w:val="20"/>
          <w:vertAlign w:val="subscript"/>
          <w:lang w:val="id-ID"/>
        </w:rPr>
        <w:t>x1y</w:t>
      </w:r>
      <w:r w:rsidRPr="00FE2C1C">
        <w:rPr>
          <w:rFonts w:ascii="Arial" w:hAnsi="Arial" w:cs="Arial"/>
          <w:sz w:val="20"/>
          <w:szCs w:val="20"/>
          <w:lang w:val="id-ID"/>
        </w:rPr>
        <w:t xml:space="preserve"> adalah sebesar 0,457, artinya hubungan antara variabel motivasi kerja (X</w:t>
      </w:r>
      <w:r w:rsidRPr="00FE2C1C">
        <w:rPr>
          <w:rFonts w:ascii="Arial" w:hAnsi="Arial" w:cs="Arial"/>
          <w:sz w:val="20"/>
          <w:szCs w:val="20"/>
          <w:vertAlign w:val="subscript"/>
          <w:lang w:val="id-ID"/>
        </w:rPr>
        <w:t>2</w:t>
      </w:r>
      <w:r w:rsidRPr="00FE2C1C">
        <w:rPr>
          <w:rFonts w:ascii="Arial" w:hAnsi="Arial" w:cs="Arial"/>
          <w:sz w:val="20"/>
          <w:szCs w:val="20"/>
          <w:lang w:val="id-ID"/>
        </w:rPr>
        <w:t>) dengan kinerja guru (Y) adalah sangat erat dan bersifat positif (searah). Jika skor motivasi kerja (X</w:t>
      </w:r>
      <w:r w:rsidRPr="00FE2C1C">
        <w:rPr>
          <w:rFonts w:ascii="Arial" w:hAnsi="Arial" w:cs="Arial"/>
          <w:sz w:val="20"/>
          <w:szCs w:val="20"/>
          <w:vertAlign w:val="subscript"/>
          <w:lang w:val="id-ID"/>
        </w:rPr>
        <w:t>2</w:t>
      </w:r>
      <w:r w:rsidRPr="00FE2C1C">
        <w:rPr>
          <w:rFonts w:ascii="Arial" w:hAnsi="Arial" w:cs="Arial"/>
          <w:sz w:val="20"/>
          <w:szCs w:val="20"/>
          <w:lang w:val="id-ID"/>
        </w:rPr>
        <w:t xml:space="preserve">) naik, maka kinerja guru (Y) akan meningkat, demikian juga sebaliknya. Hal ini dilihat dari nilai </w:t>
      </w:r>
      <w:r w:rsidRPr="00FE2C1C">
        <w:rPr>
          <w:rFonts w:ascii="Arial" w:hAnsi="Arial" w:cs="Arial"/>
          <w:i/>
          <w:sz w:val="20"/>
          <w:szCs w:val="20"/>
          <w:lang w:val="id-ID"/>
        </w:rPr>
        <w:t>p</w:t>
      </w:r>
      <w:r w:rsidRPr="00FE2C1C">
        <w:rPr>
          <w:rFonts w:ascii="Arial" w:hAnsi="Arial" w:cs="Arial"/>
          <w:sz w:val="20"/>
          <w:szCs w:val="20"/>
          <w:lang w:val="id-ID"/>
        </w:rPr>
        <w:t>-</w:t>
      </w:r>
      <w:r w:rsidRPr="00FE2C1C">
        <w:rPr>
          <w:rFonts w:ascii="Arial" w:hAnsi="Arial" w:cs="Arial"/>
          <w:i/>
          <w:sz w:val="20"/>
          <w:szCs w:val="20"/>
          <w:lang w:val="id-ID"/>
        </w:rPr>
        <w:t>value</w:t>
      </w:r>
      <w:r w:rsidRPr="00FE2C1C">
        <w:rPr>
          <w:rFonts w:ascii="Arial" w:hAnsi="Arial" w:cs="Arial"/>
          <w:sz w:val="20"/>
          <w:szCs w:val="20"/>
          <w:lang w:val="id-ID"/>
        </w:rPr>
        <w:t xml:space="preserve"> (</w:t>
      </w:r>
      <w:r w:rsidRPr="00FE2C1C">
        <w:rPr>
          <w:rFonts w:ascii="Arial" w:hAnsi="Arial" w:cs="Arial"/>
          <w:i/>
          <w:sz w:val="20"/>
          <w:szCs w:val="20"/>
          <w:lang w:val="id-ID"/>
        </w:rPr>
        <w:t>Sig</w:t>
      </w:r>
      <w:r w:rsidRPr="00FE2C1C">
        <w:rPr>
          <w:rFonts w:ascii="Arial" w:hAnsi="Arial" w:cs="Arial"/>
          <w:sz w:val="20"/>
          <w:szCs w:val="20"/>
          <w:lang w:val="id-ID"/>
        </w:rPr>
        <w:t xml:space="preserve">.) menunjukkan bahwa </w:t>
      </w:r>
      <w:r w:rsidRPr="00FE2C1C">
        <w:rPr>
          <w:rFonts w:ascii="Arial" w:hAnsi="Arial" w:cs="Arial"/>
          <w:i/>
          <w:sz w:val="20"/>
          <w:szCs w:val="20"/>
          <w:lang w:val="id-ID"/>
        </w:rPr>
        <w:t>p</w:t>
      </w:r>
      <w:r w:rsidRPr="00FE2C1C">
        <w:rPr>
          <w:rFonts w:ascii="Arial" w:hAnsi="Arial" w:cs="Arial"/>
          <w:sz w:val="20"/>
          <w:szCs w:val="20"/>
          <w:lang w:val="id-ID"/>
        </w:rPr>
        <w:t>-</w:t>
      </w:r>
      <w:r w:rsidRPr="00FE2C1C">
        <w:rPr>
          <w:rFonts w:ascii="Arial" w:hAnsi="Arial" w:cs="Arial"/>
          <w:i/>
          <w:sz w:val="20"/>
          <w:szCs w:val="20"/>
          <w:lang w:val="id-ID"/>
        </w:rPr>
        <w:t>value</w:t>
      </w:r>
      <w:r w:rsidRPr="00FE2C1C">
        <w:rPr>
          <w:rFonts w:ascii="Arial" w:hAnsi="Arial" w:cs="Arial"/>
          <w:sz w:val="20"/>
          <w:szCs w:val="20"/>
          <w:lang w:val="id-ID"/>
        </w:rPr>
        <w:t xml:space="preserve"> untuk motivasi kerja (X</w:t>
      </w:r>
      <w:r w:rsidRPr="00FE2C1C">
        <w:rPr>
          <w:rFonts w:ascii="Arial" w:hAnsi="Arial" w:cs="Arial"/>
          <w:sz w:val="20"/>
          <w:szCs w:val="20"/>
          <w:vertAlign w:val="subscript"/>
          <w:lang w:val="id-ID"/>
        </w:rPr>
        <w:t>2</w:t>
      </w:r>
      <w:r w:rsidRPr="00FE2C1C">
        <w:rPr>
          <w:rFonts w:ascii="Arial" w:hAnsi="Arial" w:cs="Arial"/>
          <w:sz w:val="20"/>
          <w:szCs w:val="20"/>
          <w:lang w:val="id-ID"/>
        </w:rPr>
        <w:t>)</w:t>
      </w:r>
      <w:r w:rsidRPr="00FE2C1C">
        <w:rPr>
          <w:rFonts w:ascii="Arial" w:hAnsi="Arial" w:cs="Arial"/>
          <w:sz w:val="20"/>
          <w:szCs w:val="20"/>
          <w:vertAlign w:val="subscript"/>
          <w:lang w:val="id-ID"/>
        </w:rPr>
        <w:t xml:space="preserve"> </w:t>
      </w:r>
      <w:r w:rsidRPr="00FE2C1C">
        <w:rPr>
          <w:rFonts w:ascii="Arial" w:hAnsi="Arial" w:cs="Arial"/>
          <w:sz w:val="20"/>
          <w:szCs w:val="20"/>
          <w:lang w:val="id-ID"/>
        </w:rPr>
        <w:t>dengan kinerja guru (Y) sebesar 0,000 yang lebih kecil dari α=5%. Sehingga H</w:t>
      </w:r>
      <w:r w:rsidRPr="00FE2C1C">
        <w:rPr>
          <w:rFonts w:ascii="Arial" w:hAnsi="Arial" w:cs="Arial"/>
          <w:sz w:val="20"/>
          <w:szCs w:val="20"/>
          <w:vertAlign w:val="subscript"/>
          <w:lang w:val="id-ID"/>
        </w:rPr>
        <w:t xml:space="preserve">0 </w:t>
      </w:r>
      <w:r w:rsidRPr="00FE2C1C">
        <w:rPr>
          <w:rFonts w:ascii="Arial" w:hAnsi="Arial" w:cs="Arial"/>
          <w:sz w:val="20"/>
          <w:szCs w:val="20"/>
          <w:lang w:val="id-ID"/>
        </w:rPr>
        <w:t>ditolak, artinya dengan tingkat kepercayaan sebesar 95%, maka dapat dinyatakan ada hubungan sangat erat dan bersifat positif antara motivasi kerja (X</w:t>
      </w:r>
      <w:r w:rsidRPr="00FE2C1C">
        <w:rPr>
          <w:rFonts w:ascii="Arial" w:hAnsi="Arial" w:cs="Arial"/>
          <w:sz w:val="20"/>
          <w:szCs w:val="20"/>
          <w:vertAlign w:val="subscript"/>
          <w:lang w:val="id-ID"/>
        </w:rPr>
        <w:t>2</w:t>
      </w:r>
      <w:r w:rsidRPr="00FE2C1C">
        <w:rPr>
          <w:rFonts w:ascii="Arial" w:hAnsi="Arial" w:cs="Arial"/>
          <w:sz w:val="20"/>
          <w:szCs w:val="20"/>
          <w:lang w:val="id-ID"/>
        </w:rPr>
        <w:t>) dengan kinerja guru (Y).</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Sedangkan korelasi antara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 dengan motivasi kerja (X</w:t>
      </w:r>
      <w:r w:rsidRPr="00FE2C1C">
        <w:rPr>
          <w:rFonts w:ascii="Arial" w:hAnsi="Arial" w:cs="Arial"/>
          <w:sz w:val="20"/>
          <w:szCs w:val="20"/>
          <w:vertAlign w:val="subscript"/>
          <w:lang w:val="id-ID"/>
        </w:rPr>
        <w:t>2</w:t>
      </w:r>
      <w:r w:rsidRPr="00FE2C1C">
        <w:rPr>
          <w:rFonts w:ascii="Arial" w:hAnsi="Arial" w:cs="Arial"/>
          <w:sz w:val="20"/>
          <w:szCs w:val="20"/>
          <w:lang w:val="id-ID"/>
        </w:rPr>
        <w:t xml:space="preserve">) atau </w:t>
      </w:r>
      <w:r w:rsidRPr="00FE2C1C">
        <w:rPr>
          <w:rFonts w:ascii="Arial" w:hAnsi="Arial" w:cs="Arial"/>
          <w:i/>
          <w:sz w:val="20"/>
          <w:szCs w:val="20"/>
          <w:lang w:val="id-ID"/>
        </w:rPr>
        <w:t>r</w:t>
      </w:r>
      <w:r w:rsidRPr="00FE2C1C">
        <w:rPr>
          <w:rFonts w:ascii="Arial" w:hAnsi="Arial" w:cs="Arial"/>
          <w:i/>
          <w:sz w:val="20"/>
          <w:szCs w:val="20"/>
          <w:vertAlign w:val="subscript"/>
          <w:lang w:val="id-ID"/>
        </w:rPr>
        <w:t>x1y</w:t>
      </w:r>
      <w:r w:rsidRPr="00FE2C1C">
        <w:rPr>
          <w:rFonts w:ascii="Arial" w:hAnsi="Arial" w:cs="Arial"/>
          <w:sz w:val="20"/>
          <w:szCs w:val="20"/>
          <w:lang w:val="id-ID"/>
        </w:rPr>
        <w:t xml:space="preserve"> adalah sebesar 0,822, artinya hubungan antara variabel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 dengan motivasi kerja (X</w:t>
      </w:r>
      <w:r w:rsidRPr="00FE2C1C">
        <w:rPr>
          <w:rFonts w:ascii="Arial" w:hAnsi="Arial" w:cs="Arial"/>
          <w:sz w:val="20"/>
          <w:szCs w:val="20"/>
          <w:vertAlign w:val="subscript"/>
          <w:lang w:val="id-ID"/>
        </w:rPr>
        <w:t>2</w:t>
      </w:r>
      <w:r w:rsidRPr="00FE2C1C">
        <w:rPr>
          <w:rFonts w:ascii="Arial" w:hAnsi="Arial" w:cs="Arial"/>
          <w:sz w:val="20"/>
          <w:szCs w:val="20"/>
          <w:lang w:val="id-ID"/>
        </w:rPr>
        <w:t>) menunjukkan adanya derajat asosiasi yang tinggi dan bersifat positif (searah). Jika skor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 naik, maka motivasi kerja (X</w:t>
      </w:r>
      <w:r w:rsidRPr="00FE2C1C">
        <w:rPr>
          <w:rFonts w:ascii="Arial" w:hAnsi="Arial" w:cs="Arial"/>
          <w:sz w:val="20"/>
          <w:szCs w:val="20"/>
          <w:vertAlign w:val="subscript"/>
          <w:lang w:val="id-ID"/>
        </w:rPr>
        <w:t>2</w:t>
      </w:r>
      <w:r w:rsidRPr="00FE2C1C">
        <w:rPr>
          <w:rFonts w:ascii="Arial" w:hAnsi="Arial" w:cs="Arial"/>
          <w:sz w:val="20"/>
          <w:szCs w:val="20"/>
          <w:lang w:val="id-ID"/>
        </w:rPr>
        <w:t xml:space="preserve">) akan meningkat, demikian juga sebaliknya. Hal ini dilihat dari nilai </w:t>
      </w:r>
      <w:r w:rsidRPr="00FE2C1C">
        <w:rPr>
          <w:rFonts w:ascii="Arial" w:hAnsi="Arial" w:cs="Arial"/>
          <w:i/>
          <w:sz w:val="20"/>
          <w:szCs w:val="20"/>
          <w:lang w:val="id-ID"/>
        </w:rPr>
        <w:t>p</w:t>
      </w:r>
      <w:r w:rsidRPr="00FE2C1C">
        <w:rPr>
          <w:rFonts w:ascii="Arial" w:hAnsi="Arial" w:cs="Arial"/>
          <w:sz w:val="20"/>
          <w:szCs w:val="20"/>
          <w:lang w:val="id-ID"/>
        </w:rPr>
        <w:t>-</w:t>
      </w:r>
      <w:r w:rsidRPr="00FE2C1C">
        <w:rPr>
          <w:rFonts w:ascii="Arial" w:hAnsi="Arial" w:cs="Arial"/>
          <w:i/>
          <w:sz w:val="20"/>
          <w:szCs w:val="20"/>
          <w:lang w:val="id-ID"/>
        </w:rPr>
        <w:t>value</w:t>
      </w:r>
      <w:r w:rsidRPr="00FE2C1C">
        <w:rPr>
          <w:rFonts w:ascii="Arial" w:hAnsi="Arial" w:cs="Arial"/>
          <w:sz w:val="20"/>
          <w:szCs w:val="20"/>
          <w:lang w:val="id-ID"/>
        </w:rPr>
        <w:t xml:space="preserve"> (</w:t>
      </w:r>
      <w:r w:rsidRPr="00FE2C1C">
        <w:rPr>
          <w:rFonts w:ascii="Arial" w:hAnsi="Arial" w:cs="Arial"/>
          <w:i/>
          <w:sz w:val="20"/>
          <w:szCs w:val="20"/>
          <w:lang w:val="id-ID"/>
        </w:rPr>
        <w:t>Sig</w:t>
      </w:r>
      <w:r w:rsidRPr="00FE2C1C">
        <w:rPr>
          <w:rFonts w:ascii="Arial" w:hAnsi="Arial" w:cs="Arial"/>
          <w:sz w:val="20"/>
          <w:szCs w:val="20"/>
          <w:lang w:val="id-ID"/>
        </w:rPr>
        <w:t xml:space="preserve">.) menunjukkan bahwa </w:t>
      </w:r>
      <w:r w:rsidRPr="00FE2C1C">
        <w:rPr>
          <w:rFonts w:ascii="Arial" w:hAnsi="Arial" w:cs="Arial"/>
          <w:i/>
          <w:sz w:val="20"/>
          <w:szCs w:val="20"/>
          <w:lang w:val="id-ID"/>
        </w:rPr>
        <w:t>p</w:t>
      </w:r>
      <w:r w:rsidRPr="00FE2C1C">
        <w:rPr>
          <w:rFonts w:ascii="Arial" w:hAnsi="Arial" w:cs="Arial"/>
          <w:sz w:val="20"/>
          <w:szCs w:val="20"/>
          <w:lang w:val="id-ID"/>
        </w:rPr>
        <w:t>-</w:t>
      </w:r>
      <w:r w:rsidRPr="00FE2C1C">
        <w:rPr>
          <w:rFonts w:ascii="Arial" w:hAnsi="Arial" w:cs="Arial"/>
          <w:i/>
          <w:sz w:val="20"/>
          <w:szCs w:val="20"/>
          <w:lang w:val="id-ID"/>
        </w:rPr>
        <w:t>value</w:t>
      </w:r>
      <w:r w:rsidRPr="00FE2C1C">
        <w:rPr>
          <w:rFonts w:ascii="Arial" w:hAnsi="Arial" w:cs="Arial"/>
          <w:sz w:val="20"/>
          <w:szCs w:val="20"/>
          <w:lang w:val="id-ID"/>
        </w:rPr>
        <w:t xml:space="preserve"> untuk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w:t>
      </w:r>
      <w:r w:rsidRPr="00FE2C1C">
        <w:rPr>
          <w:rFonts w:ascii="Arial" w:hAnsi="Arial" w:cs="Arial"/>
          <w:sz w:val="20"/>
          <w:szCs w:val="20"/>
          <w:vertAlign w:val="subscript"/>
          <w:lang w:val="id-ID"/>
        </w:rPr>
        <w:t xml:space="preserve"> </w:t>
      </w:r>
      <w:r w:rsidRPr="00FE2C1C">
        <w:rPr>
          <w:rFonts w:ascii="Arial" w:hAnsi="Arial" w:cs="Arial"/>
          <w:sz w:val="20"/>
          <w:szCs w:val="20"/>
          <w:lang w:val="id-ID"/>
        </w:rPr>
        <w:t>dengan motivasi kerja (X</w:t>
      </w:r>
      <w:r w:rsidRPr="00FE2C1C">
        <w:rPr>
          <w:rFonts w:ascii="Arial" w:hAnsi="Arial" w:cs="Arial"/>
          <w:sz w:val="20"/>
          <w:szCs w:val="20"/>
          <w:vertAlign w:val="subscript"/>
          <w:lang w:val="id-ID"/>
        </w:rPr>
        <w:t>2</w:t>
      </w:r>
      <w:r w:rsidRPr="00FE2C1C">
        <w:rPr>
          <w:rFonts w:ascii="Arial" w:hAnsi="Arial" w:cs="Arial"/>
          <w:sz w:val="20"/>
          <w:szCs w:val="20"/>
          <w:lang w:val="id-ID"/>
        </w:rPr>
        <w:t>) sebesar 0,000 yang lebih kecil dari α=5%. Sehingga H</w:t>
      </w:r>
      <w:r w:rsidRPr="00FE2C1C">
        <w:rPr>
          <w:rFonts w:ascii="Arial" w:hAnsi="Arial" w:cs="Arial"/>
          <w:sz w:val="20"/>
          <w:szCs w:val="20"/>
          <w:vertAlign w:val="subscript"/>
          <w:lang w:val="id-ID"/>
        </w:rPr>
        <w:t xml:space="preserve">0 </w:t>
      </w:r>
      <w:r w:rsidRPr="00FE2C1C">
        <w:rPr>
          <w:rFonts w:ascii="Arial" w:hAnsi="Arial" w:cs="Arial"/>
          <w:sz w:val="20"/>
          <w:szCs w:val="20"/>
          <w:lang w:val="id-ID"/>
        </w:rPr>
        <w:t>ditolak, artinya dengan tingkat kepercayaan sebesar 95%, maka dapat dinyatakan ada hubungan dengan derajat asosiasi yang tinggi dan bersifat positif antara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 dengan motivasi kerja (X</w:t>
      </w:r>
      <w:r w:rsidRPr="00FE2C1C">
        <w:rPr>
          <w:rFonts w:ascii="Arial" w:hAnsi="Arial" w:cs="Arial"/>
          <w:sz w:val="20"/>
          <w:szCs w:val="20"/>
          <w:vertAlign w:val="subscript"/>
          <w:lang w:val="id-ID"/>
        </w:rPr>
        <w:t>2</w:t>
      </w:r>
      <w:r w:rsidRPr="00FE2C1C">
        <w:rPr>
          <w:rFonts w:ascii="Arial" w:hAnsi="Arial" w:cs="Arial"/>
          <w:sz w:val="20"/>
          <w:szCs w:val="20"/>
          <w:lang w:val="id-ID"/>
        </w:rPr>
        <w:t>).</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Dengan demikian berdasarkan analisis korelasi di atas menunjukkan bahwa koefisien korelasi antara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 xml:space="preserve">) dengan kinerja guru (Y) atau </w:t>
      </w:r>
      <w:r w:rsidRPr="00FE2C1C">
        <w:rPr>
          <w:rFonts w:ascii="Arial" w:hAnsi="Arial" w:cs="Arial"/>
          <w:i/>
          <w:sz w:val="20"/>
          <w:szCs w:val="20"/>
          <w:lang w:val="id-ID"/>
        </w:rPr>
        <w:t>r</w:t>
      </w:r>
      <w:r w:rsidRPr="00FE2C1C">
        <w:rPr>
          <w:rFonts w:ascii="Arial" w:hAnsi="Arial" w:cs="Arial"/>
          <w:i/>
          <w:sz w:val="20"/>
          <w:szCs w:val="20"/>
          <w:vertAlign w:val="subscript"/>
          <w:lang w:val="id-ID"/>
        </w:rPr>
        <w:t>x1y</w:t>
      </w:r>
      <w:r w:rsidRPr="00FE2C1C">
        <w:rPr>
          <w:rFonts w:ascii="Arial" w:hAnsi="Arial" w:cs="Arial"/>
          <w:sz w:val="20"/>
          <w:szCs w:val="20"/>
          <w:lang w:val="id-ID"/>
        </w:rPr>
        <w:t xml:space="preserve"> lebih kuat hubungannya dibandingkan korelasi antara motivasi kerja (X</w:t>
      </w:r>
      <w:r w:rsidRPr="00FE2C1C">
        <w:rPr>
          <w:rFonts w:ascii="Arial" w:hAnsi="Arial" w:cs="Arial"/>
          <w:sz w:val="20"/>
          <w:szCs w:val="20"/>
          <w:vertAlign w:val="subscript"/>
          <w:lang w:val="id-ID"/>
        </w:rPr>
        <w:t>2</w:t>
      </w:r>
      <w:r w:rsidRPr="00FE2C1C">
        <w:rPr>
          <w:rFonts w:ascii="Arial" w:hAnsi="Arial" w:cs="Arial"/>
          <w:sz w:val="20"/>
          <w:szCs w:val="20"/>
          <w:lang w:val="id-ID"/>
        </w:rPr>
        <w:t xml:space="preserve">) dengan kinerja guru (Y) atau </w:t>
      </w:r>
      <w:r w:rsidRPr="00FE2C1C">
        <w:rPr>
          <w:rFonts w:ascii="Arial" w:hAnsi="Arial" w:cs="Arial"/>
          <w:i/>
          <w:sz w:val="20"/>
          <w:szCs w:val="20"/>
          <w:lang w:val="id-ID"/>
        </w:rPr>
        <w:t>r</w:t>
      </w:r>
      <w:r w:rsidRPr="00FE2C1C">
        <w:rPr>
          <w:rFonts w:ascii="Arial" w:hAnsi="Arial" w:cs="Arial"/>
          <w:i/>
          <w:sz w:val="20"/>
          <w:szCs w:val="20"/>
          <w:vertAlign w:val="subscript"/>
          <w:lang w:val="id-ID"/>
        </w:rPr>
        <w:t>x1y</w:t>
      </w:r>
      <w:r w:rsidRPr="00FE2C1C">
        <w:rPr>
          <w:rFonts w:ascii="Arial" w:hAnsi="Arial" w:cs="Arial"/>
          <w:sz w:val="20"/>
          <w:szCs w:val="20"/>
          <w:lang w:val="id-ID"/>
        </w:rPr>
        <w:t>.</w:t>
      </w:r>
    </w:p>
    <w:p w:rsidR="00CD14A7" w:rsidRPr="00FE2C1C" w:rsidRDefault="00CD14A7" w:rsidP="00CD14A7">
      <w:pPr>
        <w:ind w:left="240" w:firstLine="360"/>
        <w:jc w:val="both"/>
        <w:rPr>
          <w:rFonts w:ascii="Arial" w:hAnsi="Arial" w:cs="Arial"/>
          <w:b/>
          <w:sz w:val="20"/>
          <w:szCs w:val="20"/>
          <w:lang w:val="id-ID"/>
        </w:rPr>
      </w:pPr>
      <w:r w:rsidRPr="00FE2C1C">
        <w:rPr>
          <w:rFonts w:ascii="Arial" w:hAnsi="Arial" w:cs="Arial"/>
          <w:sz w:val="20"/>
          <w:szCs w:val="20"/>
          <w:lang w:val="id-ID"/>
        </w:rPr>
        <w:t xml:space="preserve">Setelah terlihat adanya hubungan yang nyata antara variabel bebas dengan variabel terikat, maka selanjutnya akan dilihat seberapa besar pengaruh komunikasi dan </w:t>
      </w:r>
      <w:r w:rsidRPr="00FE2C1C">
        <w:rPr>
          <w:rFonts w:ascii="Arial" w:hAnsi="Arial" w:cs="Arial"/>
          <w:bCs/>
          <w:sz w:val="20"/>
          <w:szCs w:val="20"/>
          <w:lang w:val="id-ID"/>
        </w:rPr>
        <w:t xml:space="preserve">motivasi kerja </w:t>
      </w:r>
      <w:r w:rsidRPr="00FE2C1C">
        <w:rPr>
          <w:rFonts w:ascii="Arial" w:hAnsi="Arial" w:cs="Arial"/>
          <w:sz w:val="20"/>
          <w:szCs w:val="20"/>
          <w:lang w:val="id-ID"/>
        </w:rPr>
        <w:t>terhadap kinerja guru di Madrasah Ibtidaiyah Munawariyah Palembang. Analisa yang digunakan untuk melihat pengaruh dua variabel bebas terhadap variabel terikat adalah Analisis Regresi Berganda (</w:t>
      </w:r>
      <w:r w:rsidRPr="00FE2C1C">
        <w:rPr>
          <w:rFonts w:ascii="Arial" w:hAnsi="Arial" w:cs="Arial"/>
          <w:i/>
          <w:sz w:val="20"/>
          <w:szCs w:val="20"/>
          <w:lang w:val="id-ID"/>
        </w:rPr>
        <w:t>Multiple Regression Analysis</w:t>
      </w:r>
      <w:r w:rsidRPr="00FE2C1C">
        <w:rPr>
          <w:rFonts w:ascii="Arial" w:hAnsi="Arial" w:cs="Arial"/>
          <w:sz w:val="20"/>
          <w:szCs w:val="20"/>
          <w:lang w:val="id-ID"/>
        </w:rPr>
        <w:t>).</w:t>
      </w:r>
    </w:p>
    <w:p w:rsidR="00CD14A7" w:rsidRPr="00FE2C1C" w:rsidRDefault="00CD14A7" w:rsidP="00CD14A7">
      <w:pPr>
        <w:jc w:val="both"/>
        <w:rPr>
          <w:rFonts w:ascii="Arial" w:hAnsi="Arial" w:cs="Arial"/>
          <w:b/>
          <w:sz w:val="20"/>
          <w:szCs w:val="20"/>
          <w:lang w:val="id-ID"/>
        </w:rPr>
      </w:pPr>
    </w:p>
    <w:p w:rsidR="00CD14A7" w:rsidRPr="00FE2C1C" w:rsidRDefault="00CD14A7" w:rsidP="00CD14A7">
      <w:pPr>
        <w:jc w:val="both"/>
        <w:rPr>
          <w:rFonts w:ascii="Arial" w:hAnsi="Arial" w:cs="Arial"/>
          <w:b/>
          <w:sz w:val="20"/>
          <w:szCs w:val="20"/>
          <w:lang w:val="id-ID"/>
        </w:rPr>
      </w:pPr>
      <w:r w:rsidRPr="00FE2C1C">
        <w:rPr>
          <w:rFonts w:ascii="Arial" w:hAnsi="Arial" w:cs="Arial"/>
          <w:b/>
          <w:sz w:val="20"/>
          <w:szCs w:val="20"/>
          <w:lang w:val="id-ID"/>
        </w:rPr>
        <w:t>Analisis Regresi Linier</w:t>
      </w:r>
    </w:p>
    <w:p w:rsidR="00CD14A7" w:rsidRPr="00FE2C1C" w:rsidRDefault="00CD14A7" w:rsidP="00CD14A7">
      <w:pPr>
        <w:jc w:val="center"/>
        <w:rPr>
          <w:rFonts w:ascii="Arial" w:hAnsi="Arial" w:cs="Arial"/>
          <w:b/>
          <w:sz w:val="20"/>
          <w:szCs w:val="20"/>
          <w:lang w:val="id-ID"/>
        </w:rPr>
      </w:pPr>
      <w:r w:rsidRPr="00FE2C1C">
        <w:rPr>
          <w:rFonts w:ascii="Arial" w:hAnsi="Arial" w:cs="Arial"/>
          <w:sz w:val="20"/>
          <w:szCs w:val="20"/>
          <w:lang w:val="id-ID"/>
        </w:rPr>
        <w:t>Tabel 11. Nilai Koefisien Regresi Linier dan Hasil Pengujiannya</w:t>
      </w:r>
    </w:p>
    <w:p w:rsidR="00CD14A7" w:rsidRPr="00FE2C1C" w:rsidRDefault="00CD14A7" w:rsidP="00CD14A7">
      <w:pPr>
        <w:jc w:val="both"/>
        <w:rPr>
          <w:rFonts w:ascii="Arial" w:hAnsi="Arial" w:cs="Arial"/>
          <w:sz w:val="20"/>
          <w:szCs w:val="20"/>
          <w:lang w:val="id-ID"/>
        </w:rPr>
      </w:pPr>
      <w:r>
        <w:rPr>
          <w:rFonts w:ascii="System" w:hAnsi="System" w:cs="System"/>
          <w:b/>
          <w:bCs/>
          <w:noProof/>
          <w:sz w:val="20"/>
          <w:szCs w:val="20"/>
        </w:rPr>
        <w:drawing>
          <wp:inline distT="0" distB="0" distL="0" distR="0">
            <wp:extent cx="2452370" cy="831215"/>
            <wp:effectExtent l="1905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452370" cy="831215"/>
                    </a:xfrm>
                    <a:prstGeom prst="rect">
                      <a:avLst/>
                    </a:prstGeom>
                    <a:noFill/>
                    <a:ln w="9525">
                      <a:noFill/>
                      <a:miter lim="800000"/>
                      <a:headEnd/>
                      <a:tailEnd/>
                    </a:ln>
                  </pic:spPr>
                </pic:pic>
              </a:graphicData>
            </a:graphic>
          </wp:inline>
        </w:drawing>
      </w:r>
    </w:p>
    <w:p w:rsidR="00CD14A7" w:rsidRPr="00FE2C1C" w:rsidRDefault="00CD14A7" w:rsidP="00CD14A7">
      <w:pPr>
        <w:jc w:val="both"/>
        <w:rPr>
          <w:rFonts w:ascii="Arial" w:hAnsi="Arial" w:cs="Arial"/>
          <w:sz w:val="20"/>
          <w:szCs w:val="20"/>
          <w:lang w:val="id-ID"/>
        </w:rPr>
      </w:pPr>
    </w:p>
    <w:p w:rsidR="00CD14A7" w:rsidRPr="00FE2C1C" w:rsidRDefault="00CD14A7" w:rsidP="00CD14A7">
      <w:pPr>
        <w:ind w:left="238" w:firstLine="362"/>
        <w:jc w:val="both"/>
        <w:rPr>
          <w:rFonts w:ascii="Arial" w:hAnsi="Arial" w:cs="Arial"/>
          <w:sz w:val="20"/>
          <w:szCs w:val="20"/>
          <w:lang w:val="id-ID"/>
        </w:rPr>
      </w:pPr>
      <w:r w:rsidRPr="00FE2C1C">
        <w:rPr>
          <w:rFonts w:ascii="Arial" w:hAnsi="Arial" w:cs="Arial"/>
          <w:sz w:val="20"/>
          <w:szCs w:val="20"/>
          <w:lang w:val="id-ID"/>
        </w:rPr>
        <w:t>Pada tabel di atas terlihat bahwa: kolom (</w:t>
      </w:r>
      <w:r w:rsidRPr="00FE2C1C">
        <w:rPr>
          <w:rFonts w:ascii="Arial" w:hAnsi="Arial" w:cs="Arial"/>
          <w:i/>
          <w:sz w:val="20"/>
          <w:szCs w:val="20"/>
          <w:lang w:val="id-ID"/>
        </w:rPr>
        <w:t>B</w:t>
      </w:r>
      <w:r w:rsidRPr="00FE2C1C">
        <w:rPr>
          <w:rFonts w:ascii="Arial" w:hAnsi="Arial" w:cs="Arial"/>
          <w:sz w:val="20"/>
          <w:szCs w:val="20"/>
          <w:lang w:val="id-ID"/>
        </w:rPr>
        <w:t>) menunjukkan nilai-nilai koefisien regresi untuk konstanta dan masing-masing variabel bebas (X</w:t>
      </w:r>
      <w:r w:rsidRPr="00FE2C1C">
        <w:rPr>
          <w:rFonts w:ascii="Arial" w:hAnsi="Arial" w:cs="Arial"/>
          <w:sz w:val="20"/>
          <w:szCs w:val="20"/>
          <w:vertAlign w:val="subscript"/>
          <w:lang w:val="id-ID"/>
        </w:rPr>
        <w:t>1</w:t>
      </w:r>
      <w:r w:rsidRPr="00FE2C1C">
        <w:rPr>
          <w:rFonts w:ascii="Arial" w:hAnsi="Arial" w:cs="Arial"/>
          <w:sz w:val="20"/>
          <w:szCs w:val="20"/>
          <w:lang w:val="id-ID"/>
        </w:rPr>
        <w:t xml:space="preserve"> dan X</w:t>
      </w:r>
      <w:r w:rsidRPr="00FE2C1C">
        <w:rPr>
          <w:rFonts w:ascii="Arial" w:hAnsi="Arial" w:cs="Arial"/>
          <w:sz w:val="20"/>
          <w:szCs w:val="20"/>
          <w:vertAlign w:val="subscript"/>
          <w:lang w:val="id-ID"/>
        </w:rPr>
        <w:t>2</w:t>
      </w:r>
      <w:r w:rsidRPr="00FE2C1C">
        <w:rPr>
          <w:rFonts w:ascii="Arial" w:hAnsi="Arial" w:cs="Arial"/>
          <w:sz w:val="20"/>
          <w:szCs w:val="20"/>
          <w:lang w:val="id-ID"/>
        </w:rPr>
        <w:t>), kolom (</w:t>
      </w:r>
      <w:r w:rsidRPr="00FE2C1C">
        <w:rPr>
          <w:rFonts w:ascii="Arial" w:hAnsi="Arial" w:cs="Arial"/>
          <w:i/>
          <w:sz w:val="20"/>
          <w:szCs w:val="20"/>
          <w:lang w:val="id-ID"/>
        </w:rPr>
        <w:t>Std</w:t>
      </w:r>
      <w:r w:rsidRPr="00FE2C1C">
        <w:rPr>
          <w:rFonts w:ascii="Arial" w:hAnsi="Arial" w:cs="Arial"/>
          <w:sz w:val="20"/>
          <w:szCs w:val="20"/>
          <w:lang w:val="id-ID"/>
        </w:rPr>
        <w:t>.</w:t>
      </w:r>
      <w:r w:rsidRPr="00FE2C1C">
        <w:rPr>
          <w:rFonts w:ascii="Arial" w:hAnsi="Arial" w:cs="Arial"/>
          <w:i/>
          <w:sz w:val="20"/>
          <w:szCs w:val="20"/>
          <w:lang w:val="id-ID"/>
        </w:rPr>
        <w:t>Error</w:t>
      </w:r>
      <w:r w:rsidRPr="00FE2C1C">
        <w:rPr>
          <w:rFonts w:ascii="Arial" w:hAnsi="Arial" w:cs="Arial"/>
          <w:sz w:val="20"/>
          <w:szCs w:val="20"/>
          <w:lang w:val="id-ID"/>
        </w:rPr>
        <w:t>) menunjukkan nilai kesalahan baku untuk parameter koefisien regresi, kolom (</w:t>
      </w:r>
      <w:r w:rsidRPr="00FE2C1C">
        <w:rPr>
          <w:rFonts w:ascii="Arial" w:hAnsi="Arial" w:cs="Arial"/>
          <w:i/>
          <w:sz w:val="20"/>
          <w:szCs w:val="20"/>
          <w:lang w:val="id-ID"/>
        </w:rPr>
        <w:t>Beta</w:t>
      </w:r>
      <w:r w:rsidRPr="00FE2C1C">
        <w:rPr>
          <w:rFonts w:ascii="Arial" w:hAnsi="Arial" w:cs="Arial"/>
          <w:sz w:val="20"/>
          <w:szCs w:val="20"/>
          <w:lang w:val="id-ID"/>
        </w:rPr>
        <w:t>) menunjukkan besarnya koefisisen regresi yang dibakukan atau menunjukkan koefisien jalur, kolom (</w:t>
      </w:r>
      <w:r w:rsidRPr="00FE2C1C">
        <w:rPr>
          <w:rFonts w:ascii="Arial" w:hAnsi="Arial" w:cs="Arial"/>
          <w:i/>
          <w:sz w:val="20"/>
          <w:szCs w:val="20"/>
          <w:lang w:val="id-ID"/>
        </w:rPr>
        <w:t>t</w:t>
      </w:r>
      <w:r w:rsidRPr="00FE2C1C">
        <w:rPr>
          <w:rFonts w:ascii="Arial" w:hAnsi="Arial" w:cs="Arial"/>
          <w:sz w:val="20"/>
          <w:szCs w:val="20"/>
          <w:lang w:val="id-ID"/>
        </w:rPr>
        <w:t xml:space="preserve">) menunjukkan nilai t hitung untuk </w:t>
      </w:r>
      <w:r w:rsidRPr="00FE2C1C">
        <w:rPr>
          <w:rFonts w:ascii="Arial" w:hAnsi="Arial" w:cs="Arial"/>
          <w:sz w:val="20"/>
          <w:szCs w:val="20"/>
          <w:lang w:val="id-ID"/>
        </w:rPr>
        <w:lastRenderedPageBreak/>
        <w:t>masing-masing parameter koefisien regresi, dan kolom (</w:t>
      </w:r>
      <w:r w:rsidRPr="00FE2C1C">
        <w:rPr>
          <w:rFonts w:ascii="Arial" w:hAnsi="Arial" w:cs="Arial"/>
          <w:i/>
          <w:sz w:val="20"/>
          <w:szCs w:val="20"/>
          <w:lang w:val="id-ID"/>
        </w:rPr>
        <w:t>Sig</w:t>
      </w:r>
      <w:r w:rsidRPr="00FE2C1C">
        <w:rPr>
          <w:rFonts w:ascii="Arial" w:hAnsi="Arial" w:cs="Arial"/>
          <w:sz w:val="20"/>
          <w:szCs w:val="20"/>
          <w:lang w:val="id-ID"/>
        </w:rPr>
        <w:t>.) menunjukkan besarnya peluang kesalahan yang terjadi (nilai ini akan dibandingkan dengan α=5%). Sebelum diambil suatu kesimpulan, maka koefisien regresi di atas perlu dilakukan pengujian baik secara simultan maupun secara parsial.</w:t>
      </w:r>
    </w:p>
    <w:p w:rsidR="00CD14A7" w:rsidRDefault="00CD14A7" w:rsidP="00CD14A7">
      <w:pPr>
        <w:ind w:left="240"/>
        <w:jc w:val="both"/>
        <w:rPr>
          <w:rFonts w:ascii="Arial" w:hAnsi="Arial" w:cs="Arial"/>
          <w:b/>
          <w:sz w:val="20"/>
          <w:szCs w:val="20"/>
        </w:rPr>
      </w:pPr>
    </w:p>
    <w:p w:rsidR="00CD14A7" w:rsidRPr="00FE2C1C" w:rsidRDefault="00CD14A7" w:rsidP="00CD14A7">
      <w:pPr>
        <w:ind w:left="240"/>
        <w:jc w:val="both"/>
        <w:rPr>
          <w:rFonts w:ascii="Arial" w:hAnsi="Arial" w:cs="Arial"/>
          <w:sz w:val="20"/>
          <w:szCs w:val="20"/>
          <w:lang w:val="id-ID"/>
        </w:rPr>
      </w:pPr>
      <w:r w:rsidRPr="00FE2C1C">
        <w:rPr>
          <w:rFonts w:ascii="Arial" w:hAnsi="Arial" w:cs="Arial"/>
          <w:b/>
          <w:sz w:val="20"/>
          <w:szCs w:val="20"/>
          <w:lang w:val="id-ID"/>
        </w:rPr>
        <w:t>Pengujian Secara Simultan</w:t>
      </w:r>
    </w:p>
    <w:p w:rsidR="00CD14A7" w:rsidRPr="00FE2C1C" w:rsidRDefault="00CD14A7" w:rsidP="00CD14A7">
      <w:pPr>
        <w:ind w:left="238"/>
        <w:jc w:val="center"/>
        <w:rPr>
          <w:rFonts w:ascii="Arial" w:hAnsi="Arial" w:cs="Arial"/>
          <w:sz w:val="20"/>
          <w:szCs w:val="20"/>
          <w:lang w:val="id-ID"/>
        </w:rPr>
      </w:pPr>
      <w:r w:rsidRPr="00FE2C1C">
        <w:rPr>
          <w:rFonts w:ascii="Arial" w:hAnsi="Arial" w:cs="Arial"/>
          <w:sz w:val="20"/>
          <w:szCs w:val="20"/>
          <w:lang w:val="id-ID"/>
        </w:rPr>
        <w:t>Tabel 12. Analisis Varians dan Hasil Pengujiannya Secara Simultan</w:t>
      </w:r>
    </w:p>
    <w:p w:rsidR="00CD14A7" w:rsidRPr="00FE2C1C" w:rsidRDefault="00CD14A7" w:rsidP="00CD14A7">
      <w:pPr>
        <w:ind w:left="238"/>
        <w:jc w:val="center"/>
        <w:rPr>
          <w:rFonts w:ascii="Arial" w:hAnsi="Arial" w:cs="Arial"/>
          <w:sz w:val="20"/>
          <w:szCs w:val="20"/>
          <w:lang w:val="id-ID"/>
        </w:rPr>
      </w:pPr>
      <w:r>
        <w:rPr>
          <w:rFonts w:ascii="System" w:hAnsi="System" w:cs="System"/>
          <w:b/>
          <w:bCs/>
          <w:noProof/>
          <w:sz w:val="20"/>
          <w:szCs w:val="20"/>
        </w:rPr>
        <w:drawing>
          <wp:inline distT="0" distB="0" distL="0" distR="0">
            <wp:extent cx="2286000" cy="81724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286000" cy="817245"/>
                    </a:xfrm>
                    <a:prstGeom prst="rect">
                      <a:avLst/>
                    </a:prstGeom>
                    <a:noFill/>
                    <a:ln w="9525">
                      <a:noFill/>
                      <a:miter lim="800000"/>
                      <a:headEnd/>
                      <a:tailEnd/>
                    </a:ln>
                  </pic:spPr>
                </pic:pic>
              </a:graphicData>
            </a:graphic>
          </wp:inline>
        </w:drawing>
      </w:r>
    </w:p>
    <w:p w:rsidR="00CD14A7" w:rsidRPr="00FE2C1C" w:rsidRDefault="00CD14A7" w:rsidP="00CD14A7">
      <w:pPr>
        <w:ind w:left="238" w:firstLine="2"/>
        <w:jc w:val="both"/>
        <w:rPr>
          <w:rFonts w:ascii="Arial" w:hAnsi="Arial" w:cs="Arial"/>
          <w:sz w:val="20"/>
          <w:szCs w:val="20"/>
          <w:lang w:val="id-ID"/>
        </w:rPr>
      </w:pPr>
      <w:r>
        <w:rPr>
          <w:rFonts w:ascii="System" w:hAnsi="System" w:cs="System"/>
          <w:b/>
          <w:bCs/>
          <w:noProof/>
          <w:sz w:val="20"/>
          <w:szCs w:val="20"/>
        </w:rPr>
        <w:drawing>
          <wp:inline distT="0" distB="0" distL="0" distR="0">
            <wp:extent cx="2369185" cy="66484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369185" cy="664845"/>
                    </a:xfrm>
                    <a:prstGeom prst="rect">
                      <a:avLst/>
                    </a:prstGeom>
                    <a:noFill/>
                    <a:ln w="9525">
                      <a:noFill/>
                      <a:miter lim="800000"/>
                      <a:headEnd/>
                      <a:tailEnd/>
                    </a:ln>
                  </pic:spPr>
                </pic:pic>
              </a:graphicData>
            </a:graphic>
          </wp:inline>
        </w:drawing>
      </w:r>
    </w:p>
    <w:p w:rsidR="00CD14A7" w:rsidRPr="00FE2C1C" w:rsidRDefault="00CD14A7" w:rsidP="00CD14A7">
      <w:pPr>
        <w:ind w:left="238" w:firstLine="362"/>
        <w:jc w:val="both"/>
        <w:rPr>
          <w:rFonts w:ascii="Arial" w:hAnsi="Arial" w:cs="Arial"/>
          <w:sz w:val="20"/>
          <w:szCs w:val="20"/>
          <w:lang w:val="id-ID"/>
        </w:rPr>
      </w:pP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Pada tabel di atas dapat dijelaskan sebagai berikut: untuk kolom (model) menunjukkan sumber variasi, kolom (</w:t>
      </w:r>
      <w:r w:rsidRPr="00FE2C1C">
        <w:rPr>
          <w:rFonts w:ascii="Arial" w:hAnsi="Arial" w:cs="Arial"/>
          <w:i/>
          <w:sz w:val="20"/>
          <w:szCs w:val="20"/>
          <w:lang w:val="id-ID"/>
        </w:rPr>
        <w:t>Sum of Square</w:t>
      </w:r>
      <w:r w:rsidRPr="00FE2C1C">
        <w:rPr>
          <w:rFonts w:ascii="Arial" w:hAnsi="Arial" w:cs="Arial"/>
          <w:sz w:val="20"/>
          <w:szCs w:val="20"/>
          <w:lang w:val="id-ID"/>
        </w:rPr>
        <w:t>) menunjukkan jumlah kuadrat, kolom (</w:t>
      </w:r>
      <w:r w:rsidRPr="00FE2C1C">
        <w:rPr>
          <w:rFonts w:ascii="Arial" w:hAnsi="Arial" w:cs="Arial"/>
          <w:i/>
          <w:sz w:val="20"/>
          <w:szCs w:val="20"/>
          <w:lang w:val="id-ID"/>
        </w:rPr>
        <w:t>df</w:t>
      </w:r>
      <w:r w:rsidRPr="00FE2C1C">
        <w:rPr>
          <w:rFonts w:ascii="Arial" w:hAnsi="Arial" w:cs="Arial"/>
          <w:sz w:val="20"/>
          <w:szCs w:val="20"/>
          <w:lang w:val="id-ID"/>
        </w:rPr>
        <w:t>) menunjukkan derajat bebas, kolom (</w:t>
      </w:r>
      <w:r w:rsidRPr="00FE2C1C">
        <w:rPr>
          <w:rFonts w:ascii="Arial" w:hAnsi="Arial" w:cs="Arial"/>
          <w:i/>
          <w:sz w:val="20"/>
          <w:szCs w:val="20"/>
          <w:lang w:val="id-ID"/>
        </w:rPr>
        <w:t>Mean Square</w:t>
      </w:r>
      <w:r w:rsidRPr="00FE2C1C">
        <w:rPr>
          <w:rFonts w:ascii="Arial" w:hAnsi="Arial" w:cs="Arial"/>
          <w:sz w:val="20"/>
          <w:szCs w:val="20"/>
          <w:lang w:val="id-ID"/>
        </w:rPr>
        <w:t>) menunjukkan rata-rata jumlah kuadrat dibagi derajat bebas, kolom (</w:t>
      </w:r>
      <w:r w:rsidRPr="00FE2C1C">
        <w:rPr>
          <w:rFonts w:ascii="Arial" w:hAnsi="Arial" w:cs="Arial"/>
          <w:i/>
          <w:sz w:val="20"/>
          <w:szCs w:val="20"/>
          <w:lang w:val="id-ID"/>
        </w:rPr>
        <w:t>F</w:t>
      </w:r>
      <w:r w:rsidRPr="00FE2C1C">
        <w:rPr>
          <w:rFonts w:ascii="Arial" w:hAnsi="Arial" w:cs="Arial"/>
          <w:sz w:val="20"/>
          <w:szCs w:val="20"/>
          <w:lang w:val="id-ID"/>
        </w:rPr>
        <w:t>) menunjukkan nilai F-hitung, kolom (</w:t>
      </w:r>
      <w:r w:rsidRPr="00FE2C1C">
        <w:rPr>
          <w:rFonts w:ascii="Arial" w:hAnsi="Arial" w:cs="Arial"/>
          <w:i/>
          <w:sz w:val="20"/>
          <w:szCs w:val="20"/>
          <w:lang w:val="id-ID"/>
        </w:rPr>
        <w:t>Sig</w:t>
      </w:r>
      <w:r w:rsidRPr="00FE2C1C">
        <w:rPr>
          <w:rFonts w:ascii="Arial" w:hAnsi="Arial" w:cs="Arial"/>
          <w:sz w:val="20"/>
          <w:szCs w:val="20"/>
          <w:lang w:val="id-ID"/>
        </w:rPr>
        <w:t xml:space="preserve">.) menunjukkan nilai </w:t>
      </w:r>
      <w:r w:rsidRPr="00FE2C1C">
        <w:rPr>
          <w:rFonts w:ascii="Arial" w:hAnsi="Arial" w:cs="Arial"/>
          <w:i/>
          <w:sz w:val="20"/>
          <w:szCs w:val="20"/>
          <w:lang w:val="id-ID"/>
        </w:rPr>
        <w:t>p</w:t>
      </w:r>
      <w:r w:rsidRPr="00FE2C1C">
        <w:rPr>
          <w:rFonts w:ascii="Arial" w:hAnsi="Arial" w:cs="Arial"/>
          <w:sz w:val="20"/>
          <w:szCs w:val="20"/>
          <w:lang w:val="id-ID"/>
        </w:rPr>
        <w:t>-</w:t>
      </w:r>
      <w:r w:rsidRPr="00FE2C1C">
        <w:rPr>
          <w:rFonts w:ascii="Arial" w:hAnsi="Arial" w:cs="Arial"/>
          <w:i/>
          <w:sz w:val="20"/>
          <w:szCs w:val="20"/>
          <w:lang w:val="id-ID"/>
        </w:rPr>
        <w:t>value</w:t>
      </w:r>
      <w:r w:rsidRPr="00FE2C1C">
        <w:rPr>
          <w:rFonts w:ascii="Arial" w:hAnsi="Arial" w:cs="Arial"/>
          <w:sz w:val="20"/>
          <w:szCs w:val="20"/>
          <w:lang w:val="id-ID"/>
        </w:rPr>
        <w:t xml:space="preserve"> atau peluang kesalahan yang terjadi. Untuk membuat kesimpulan dapat digunakan nilai F-hitung yang dibandingkan dengan dengan F-tabel, atau digunakan </w:t>
      </w:r>
      <w:r w:rsidRPr="00FE2C1C">
        <w:rPr>
          <w:rFonts w:ascii="Arial" w:hAnsi="Arial" w:cs="Arial"/>
          <w:i/>
          <w:sz w:val="20"/>
          <w:szCs w:val="20"/>
          <w:lang w:val="id-ID"/>
        </w:rPr>
        <w:t>p</w:t>
      </w:r>
      <w:r w:rsidRPr="00FE2C1C">
        <w:rPr>
          <w:rFonts w:ascii="Arial" w:hAnsi="Arial" w:cs="Arial"/>
          <w:sz w:val="20"/>
          <w:szCs w:val="20"/>
          <w:lang w:val="id-ID"/>
        </w:rPr>
        <w:t>-</w:t>
      </w:r>
      <w:r w:rsidRPr="00FE2C1C">
        <w:rPr>
          <w:rFonts w:ascii="Arial" w:hAnsi="Arial" w:cs="Arial"/>
          <w:i/>
          <w:sz w:val="20"/>
          <w:szCs w:val="20"/>
          <w:lang w:val="id-ID"/>
        </w:rPr>
        <w:t>value</w:t>
      </w:r>
      <w:r w:rsidRPr="00FE2C1C">
        <w:rPr>
          <w:rFonts w:ascii="Arial" w:hAnsi="Arial" w:cs="Arial"/>
          <w:sz w:val="20"/>
          <w:szCs w:val="20"/>
          <w:lang w:val="id-ID"/>
        </w:rPr>
        <w:t xml:space="preserve"> yang dibandingkan dengan α=5%.</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 xml:space="preserve">Berdasarkan Tabel 4.16 diperoleh nilai F-hitung sebesar 11,260 atau nilai </w:t>
      </w:r>
      <w:r w:rsidRPr="00FE2C1C">
        <w:rPr>
          <w:rFonts w:ascii="Arial" w:hAnsi="Arial" w:cs="Arial"/>
          <w:i/>
          <w:sz w:val="20"/>
          <w:szCs w:val="20"/>
          <w:lang w:val="id-ID"/>
        </w:rPr>
        <w:t>p</w:t>
      </w:r>
      <w:r w:rsidRPr="00FE2C1C">
        <w:rPr>
          <w:rFonts w:ascii="Arial" w:hAnsi="Arial" w:cs="Arial"/>
          <w:sz w:val="20"/>
          <w:szCs w:val="20"/>
          <w:lang w:val="id-ID"/>
        </w:rPr>
        <w:t>-</w:t>
      </w:r>
      <w:r w:rsidRPr="00FE2C1C">
        <w:rPr>
          <w:rFonts w:ascii="Arial" w:hAnsi="Arial" w:cs="Arial"/>
          <w:i/>
          <w:sz w:val="20"/>
          <w:szCs w:val="20"/>
          <w:lang w:val="id-ID"/>
        </w:rPr>
        <w:t>value</w:t>
      </w:r>
      <w:r w:rsidRPr="00FE2C1C">
        <w:rPr>
          <w:rFonts w:ascii="Arial" w:hAnsi="Arial" w:cs="Arial"/>
          <w:sz w:val="20"/>
          <w:szCs w:val="20"/>
          <w:lang w:val="id-ID"/>
        </w:rPr>
        <w:t xml:space="preserve"> (</w:t>
      </w:r>
      <w:r w:rsidRPr="00FE2C1C">
        <w:rPr>
          <w:rFonts w:ascii="Arial" w:hAnsi="Arial" w:cs="Arial"/>
          <w:i/>
          <w:sz w:val="20"/>
          <w:szCs w:val="20"/>
          <w:lang w:val="id-ID"/>
        </w:rPr>
        <w:t>Sig</w:t>
      </w:r>
      <w:r w:rsidRPr="00FE2C1C">
        <w:rPr>
          <w:rFonts w:ascii="Arial" w:hAnsi="Arial" w:cs="Arial"/>
          <w:sz w:val="20"/>
          <w:szCs w:val="20"/>
          <w:lang w:val="id-ID"/>
        </w:rPr>
        <w:t xml:space="preserve">.) sebesar 0,0002. Karena nilai </w:t>
      </w:r>
      <w:r w:rsidRPr="00FE2C1C">
        <w:rPr>
          <w:rFonts w:ascii="Arial" w:hAnsi="Arial" w:cs="Arial"/>
          <w:i/>
          <w:sz w:val="20"/>
          <w:szCs w:val="20"/>
          <w:lang w:val="id-ID"/>
        </w:rPr>
        <w:t>p</w:t>
      </w:r>
      <w:r w:rsidRPr="00FE2C1C">
        <w:rPr>
          <w:rFonts w:ascii="Arial" w:hAnsi="Arial" w:cs="Arial"/>
          <w:sz w:val="20"/>
          <w:szCs w:val="20"/>
          <w:lang w:val="id-ID"/>
        </w:rPr>
        <w:t>-</w:t>
      </w:r>
      <w:r w:rsidRPr="00FE2C1C">
        <w:rPr>
          <w:rFonts w:ascii="Arial" w:hAnsi="Arial" w:cs="Arial"/>
          <w:i/>
          <w:sz w:val="20"/>
          <w:szCs w:val="20"/>
          <w:lang w:val="id-ID"/>
        </w:rPr>
        <w:t>value</w:t>
      </w:r>
      <w:r w:rsidRPr="00FE2C1C">
        <w:rPr>
          <w:rFonts w:ascii="Arial" w:hAnsi="Arial" w:cs="Arial"/>
          <w:sz w:val="20"/>
          <w:szCs w:val="20"/>
          <w:lang w:val="id-ID"/>
        </w:rPr>
        <w:t xml:space="preserve"> &lt; α=5%, maka H</w:t>
      </w:r>
      <w:r w:rsidRPr="00FE2C1C">
        <w:rPr>
          <w:rFonts w:ascii="Arial" w:hAnsi="Arial" w:cs="Arial"/>
          <w:sz w:val="20"/>
          <w:szCs w:val="20"/>
          <w:vertAlign w:val="subscript"/>
          <w:lang w:val="id-ID"/>
        </w:rPr>
        <w:t xml:space="preserve">0  </w:t>
      </w:r>
      <w:r w:rsidRPr="00FE2C1C">
        <w:rPr>
          <w:rFonts w:ascii="Arial" w:hAnsi="Arial" w:cs="Arial"/>
          <w:sz w:val="20"/>
          <w:szCs w:val="20"/>
          <w:lang w:val="id-ID"/>
        </w:rPr>
        <w:t>ditolak. Artinya, pada taraf nyata sebesar 5% dapat dinyatakan bahwa ada pengaruh yang sangat nyata antara komunikasi dan motivasi kerja secara bersama-sama terhadap kinerja guru Madrasah Ibtidaiyah Munawariyah Palembang.</w:t>
      </w:r>
    </w:p>
    <w:p w:rsidR="00CD14A7" w:rsidRDefault="00CD14A7" w:rsidP="00CD14A7">
      <w:pPr>
        <w:ind w:left="240" w:firstLine="360"/>
        <w:jc w:val="both"/>
        <w:rPr>
          <w:rFonts w:ascii="Arial" w:hAnsi="Arial" w:cs="Arial"/>
          <w:sz w:val="20"/>
          <w:szCs w:val="20"/>
        </w:rPr>
      </w:pPr>
      <w:r w:rsidRPr="00FE2C1C">
        <w:rPr>
          <w:rFonts w:ascii="Arial" w:hAnsi="Arial" w:cs="Arial"/>
          <w:sz w:val="20"/>
          <w:szCs w:val="20"/>
          <w:lang w:val="id-ID"/>
        </w:rPr>
        <w:t xml:space="preserve">Besarnya pengaruh kedua variabel tersebut dapat dilihat dari nilai koefisien </w:t>
      </w:r>
      <w:r w:rsidRPr="00FE2C1C">
        <w:rPr>
          <w:rFonts w:ascii="Arial" w:hAnsi="Arial" w:cs="Arial"/>
          <w:i/>
          <w:sz w:val="20"/>
          <w:szCs w:val="20"/>
          <w:lang w:val="id-ID"/>
        </w:rPr>
        <w:t>determinasi R Square</w:t>
      </w:r>
      <w:r w:rsidRPr="00FE2C1C">
        <w:rPr>
          <w:rFonts w:ascii="Arial" w:hAnsi="Arial" w:cs="Arial"/>
          <w:sz w:val="20"/>
          <w:szCs w:val="20"/>
          <w:lang w:val="id-ID"/>
        </w:rPr>
        <w:t xml:space="preserve"> sebesar 0,287. Hal ini berarti variasi skor kinerja guru bisa dijelaskan oleh variabel komunikasi dalam regresi yang dihasilkan. Sisanya atau 100% - 28,7% = 71,3%. Artinya besarnya pengaruh variabel komunikasi dan motivasi secara bersama-sama terhadap kinerja guru Madrasah Ibtidaiyah Munawariyah Palembang sebesar 71,3%.</w:t>
      </w:r>
    </w:p>
    <w:p w:rsidR="00CD14A7" w:rsidRDefault="00CD14A7" w:rsidP="00CD14A7">
      <w:pPr>
        <w:ind w:left="240" w:firstLine="360"/>
        <w:jc w:val="both"/>
        <w:rPr>
          <w:rFonts w:ascii="Arial" w:hAnsi="Arial" w:cs="Arial"/>
          <w:sz w:val="20"/>
          <w:szCs w:val="20"/>
        </w:rPr>
      </w:pPr>
    </w:p>
    <w:p w:rsidR="00CD14A7" w:rsidRPr="00037CFC" w:rsidRDefault="00CD14A7" w:rsidP="00CD14A7">
      <w:pPr>
        <w:ind w:left="240" w:firstLine="360"/>
        <w:jc w:val="both"/>
        <w:rPr>
          <w:rFonts w:ascii="Arial" w:hAnsi="Arial" w:cs="Arial"/>
          <w:sz w:val="20"/>
          <w:szCs w:val="20"/>
        </w:rPr>
      </w:pPr>
    </w:p>
    <w:p w:rsidR="00CD14A7" w:rsidRPr="00190B0C" w:rsidRDefault="00CD14A7" w:rsidP="00CD14A7">
      <w:pPr>
        <w:ind w:left="240" w:firstLine="360"/>
        <w:jc w:val="both"/>
        <w:rPr>
          <w:rFonts w:ascii="Arial" w:hAnsi="Arial" w:cs="Arial"/>
          <w:sz w:val="20"/>
          <w:szCs w:val="20"/>
        </w:rPr>
      </w:pPr>
    </w:p>
    <w:p w:rsidR="00CD14A7" w:rsidRPr="00FE2C1C" w:rsidRDefault="00CD14A7" w:rsidP="00CD14A7">
      <w:pPr>
        <w:jc w:val="both"/>
        <w:rPr>
          <w:rFonts w:ascii="Arial" w:hAnsi="Arial" w:cs="Arial"/>
          <w:b/>
          <w:sz w:val="20"/>
          <w:szCs w:val="20"/>
          <w:lang w:val="id-ID"/>
        </w:rPr>
      </w:pPr>
      <w:r w:rsidRPr="00FE2C1C">
        <w:rPr>
          <w:rFonts w:ascii="Arial" w:hAnsi="Arial" w:cs="Arial"/>
          <w:b/>
          <w:sz w:val="20"/>
          <w:szCs w:val="20"/>
          <w:lang w:val="id-ID"/>
        </w:rPr>
        <w:t>Pengujian Secara Parsial</w:t>
      </w:r>
    </w:p>
    <w:p w:rsidR="00CD14A7" w:rsidRPr="00FE2C1C" w:rsidRDefault="00CD14A7" w:rsidP="00CD14A7">
      <w:pPr>
        <w:jc w:val="center"/>
        <w:rPr>
          <w:rFonts w:ascii="Arial" w:hAnsi="Arial" w:cs="Arial"/>
          <w:sz w:val="20"/>
          <w:szCs w:val="20"/>
          <w:lang w:val="id-ID"/>
        </w:rPr>
      </w:pPr>
      <w:r w:rsidRPr="00FE2C1C">
        <w:rPr>
          <w:rFonts w:ascii="Arial" w:hAnsi="Arial" w:cs="Arial"/>
          <w:sz w:val="20"/>
          <w:szCs w:val="20"/>
          <w:lang w:val="id-ID"/>
        </w:rPr>
        <w:t>Tabel 13. Analisis Varians dan Hasil Pengujiannya Secara Parsial</w:t>
      </w:r>
    </w:p>
    <w:p w:rsidR="00CD14A7" w:rsidRPr="00FE2C1C" w:rsidRDefault="00CD14A7" w:rsidP="00CD14A7">
      <w:pPr>
        <w:ind w:left="240"/>
        <w:jc w:val="both"/>
        <w:rPr>
          <w:rFonts w:ascii="Arial" w:hAnsi="Arial" w:cs="Arial"/>
          <w:sz w:val="20"/>
          <w:szCs w:val="20"/>
          <w:lang w:val="id-ID"/>
        </w:rPr>
      </w:pPr>
      <w:r>
        <w:rPr>
          <w:rFonts w:ascii="System" w:hAnsi="System" w:cs="System"/>
          <w:b/>
          <w:bCs/>
          <w:noProof/>
          <w:sz w:val="20"/>
          <w:szCs w:val="20"/>
        </w:rPr>
        <w:drawing>
          <wp:inline distT="0" distB="0" distL="0" distR="0">
            <wp:extent cx="2251075" cy="82423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251075" cy="824230"/>
                    </a:xfrm>
                    <a:prstGeom prst="rect">
                      <a:avLst/>
                    </a:prstGeom>
                    <a:noFill/>
                    <a:ln w="9525">
                      <a:noFill/>
                      <a:miter lim="800000"/>
                      <a:headEnd/>
                      <a:tailEnd/>
                    </a:ln>
                  </pic:spPr>
                </pic:pic>
              </a:graphicData>
            </a:graphic>
          </wp:inline>
        </w:drawing>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Pada tabel di atas pengujian koefisien regresi secara parsial dapat diambil kesimpulan sebagai berikut.</w:t>
      </w:r>
    </w:p>
    <w:p w:rsidR="00CD14A7" w:rsidRPr="00FE2C1C" w:rsidRDefault="00CD14A7" w:rsidP="00CD14A7">
      <w:pPr>
        <w:numPr>
          <w:ilvl w:val="0"/>
          <w:numId w:val="3"/>
        </w:numPr>
        <w:tabs>
          <w:tab w:val="clear" w:pos="1200"/>
        </w:tabs>
        <w:ind w:left="480" w:hanging="240"/>
        <w:jc w:val="both"/>
        <w:rPr>
          <w:rFonts w:ascii="Arial" w:hAnsi="Arial" w:cs="Arial"/>
          <w:sz w:val="20"/>
          <w:szCs w:val="20"/>
          <w:lang w:val="id-ID"/>
        </w:rPr>
      </w:pPr>
      <w:r w:rsidRPr="00FE2C1C">
        <w:rPr>
          <w:rFonts w:ascii="Arial" w:hAnsi="Arial" w:cs="Arial"/>
          <w:sz w:val="20"/>
          <w:szCs w:val="20"/>
          <w:lang w:val="id-ID"/>
        </w:rPr>
        <w:t>Koefisien regresi untuk variabel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 sebesar 0,306, artinya terdapat pengaruh positif antara komunikasi terhadap kinerja guru. Nilai t-hitung untuk variabel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 xml:space="preserve">) sebesar 3,356 dengan </w:t>
      </w:r>
      <w:r w:rsidRPr="00FE2C1C">
        <w:rPr>
          <w:rFonts w:ascii="Arial" w:hAnsi="Arial" w:cs="Arial"/>
          <w:i/>
          <w:sz w:val="20"/>
          <w:szCs w:val="20"/>
          <w:lang w:val="id-ID"/>
        </w:rPr>
        <w:t>p</w:t>
      </w:r>
      <w:r w:rsidRPr="00FE2C1C">
        <w:rPr>
          <w:rFonts w:ascii="Arial" w:hAnsi="Arial" w:cs="Arial"/>
          <w:sz w:val="20"/>
          <w:szCs w:val="20"/>
          <w:lang w:val="id-ID"/>
        </w:rPr>
        <w:t>-</w:t>
      </w:r>
      <w:r w:rsidRPr="00FE2C1C">
        <w:rPr>
          <w:rFonts w:ascii="Arial" w:hAnsi="Arial" w:cs="Arial"/>
          <w:i/>
          <w:sz w:val="20"/>
          <w:szCs w:val="20"/>
          <w:lang w:val="id-ID"/>
        </w:rPr>
        <w:t>value</w:t>
      </w:r>
      <w:r w:rsidRPr="00FE2C1C">
        <w:rPr>
          <w:rFonts w:ascii="Arial" w:hAnsi="Arial" w:cs="Arial"/>
          <w:sz w:val="20"/>
          <w:szCs w:val="20"/>
          <w:lang w:val="id-ID"/>
        </w:rPr>
        <w:t xml:space="preserve"> sebesar 0,002. Karena </w:t>
      </w:r>
      <w:r w:rsidRPr="00FE2C1C">
        <w:rPr>
          <w:rFonts w:ascii="Arial" w:hAnsi="Arial" w:cs="Arial"/>
          <w:i/>
          <w:sz w:val="20"/>
          <w:szCs w:val="20"/>
          <w:lang w:val="id-ID"/>
        </w:rPr>
        <w:t>p</w:t>
      </w:r>
      <w:r w:rsidRPr="00FE2C1C">
        <w:rPr>
          <w:rFonts w:ascii="Arial" w:hAnsi="Arial" w:cs="Arial"/>
          <w:sz w:val="20"/>
          <w:szCs w:val="20"/>
          <w:lang w:val="id-ID"/>
        </w:rPr>
        <w:t>-</w:t>
      </w:r>
      <w:r w:rsidRPr="00FE2C1C">
        <w:rPr>
          <w:rFonts w:ascii="Arial" w:hAnsi="Arial" w:cs="Arial"/>
          <w:i/>
          <w:sz w:val="20"/>
          <w:szCs w:val="20"/>
          <w:lang w:val="id-ID"/>
        </w:rPr>
        <w:t>value</w:t>
      </w:r>
      <w:r w:rsidRPr="00FE2C1C">
        <w:rPr>
          <w:rFonts w:ascii="Arial" w:hAnsi="Arial" w:cs="Arial"/>
          <w:sz w:val="20"/>
          <w:szCs w:val="20"/>
          <w:lang w:val="id-ID"/>
        </w:rPr>
        <w:t xml:space="preserve"> lebih kecil dari 5%, maka H</w:t>
      </w:r>
      <w:r w:rsidRPr="00FE2C1C">
        <w:rPr>
          <w:rFonts w:ascii="Arial" w:hAnsi="Arial" w:cs="Arial"/>
          <w:sz w:val="20"/>
          <w:szCs w:val="20"/>
          <w:vertAlign w:val="subscript"/>
          <w:lang w:val="id-ID"/>
        </w:rPr>
        <w:t xml:space="preserve">0 </w:t>
      </w:r>
      <w:r w:rsidRPr="00FE2C1C">
        <w:rPr>
          <w:rFonts w:ascii="Arial" w:hAnsi="Arial" w:cs="Arial"/>
          <w:sz w:val="20"/>
          <w:szCs w:val="20"/>
          <w:lang w:val="id-ID"/>
        </w:rPr>
        <w:t>ditolak. Artinya dengan kepercayaan sebesar 95% dapat dinyatakan bahwa variabel komunikasi kerja (X</w:t>
      </w:r>
      <w:r w:rsidRPr="00FE2C1C">
        <w:rPr>
          <w:rFonts w:ascii="Arial" w:hAnsi="Arial" w:cs="Arial"/>
          <w:sz w:val="20"/>
          <w:szCs w:val="20"/>
          <w:vertAlign w:val="subscript"/>
          <w:lang w:val="id-ID"/>
        </w:rPr>
        <w:t>1</w:t>
      </w:r>
      <w:r w:rsidRPr="00FE2C1C">
        <w:rPr>
          <w:rFonts w:ascii="Arial" w:hAnsi="Arial" w:cs="Arial"/>
          <w:sz w:val="20"/>
          <w:szCs w:val="20"/>
          <w:lang w:val="id-ID"/>
        </w:rPr>
        <w:t>) berpengaruh sangat nyata terhadap kinerja guru (Y).</w:t>
      </w:r>
    </w:p>
    <w:p w:rsidR="00CD14A7" w:rsidRPr="00FE2C1C" w:rsidRDefault="00CD14A7" w:rsidP="00CD14A7">
      <w:pPr>
        <w:numPr>
          <w:ilvl w:val="0"/>
          <w:numId w:val="3"/>
        </w:numPr>
        <w:tabs>
          <w:tab w:val="clear" w:pos="1200"/>
        </w:tabs>
        <w:ind w:left="480" w:hanging="240"/>
        <w:jc w:val="both"/>
        <w:rPr>
          <w:rFonts w:ascii="Arial" w:hAnsi="Arial" w:cs="Arial"/>
          <w:sz w:val="20"/>
          <w:szCs w:val="20"/>
          <w:lang w:val="id-ID"/>
        </w:rPr>
      </w:pPr>
      <w:r w:rsidRPr="00FE2C1C">
        <w:rPr>
          <w:rFonts w:ascii="Arial" w:hAnsi="Arial" w:cs="Arial"/>
          <w:sz w:val="20"/>
          <w:szCs w:val="20"/>
          <w:lang w:val="id-ID"/>
        </w:rPr>
        <w:t>Koefisien regresi untuk variabel motivasi kerja (X</w:t>
      </w:r>
      <w:r w:rsidRPr="00FE2C1C">
        <w:rPr>
          <w:rFonts w:ascii="Arial" w:hAnsi="Arial" w:cs="Arial"/>
          <w:sz w:val="20"/>
          <w:szCs w:val="20"/>
          <w:vertAlign w:val="subscript"/>
          <w:lang w:val="id-ID"/>
        </w:rPr>
        <w:t>2</w:t>
      </w:r>
      <w:r w:rsidRPr="00FE2C1C">
        <w:rPr>
          <w:rFonts w:ascii="Arial" w:hAnsi="Arial" w:cs="Arial"/>
          <w:sz w:val="20"/>
          <w:szCs w:val="20"/>
          <w:lang w:val="id-ID"/>
        </w:rPr>
        <w:t>) sebesar 0,168, artinya terdapat pengaruh positif antara motivasi kerja terhadap kinerja guru. Nilai t-hitung untuk variabel motivasi kerja (X</w:t>
      </w:r>
      <w:r w:rsidRPr="00FE2C1C">
        <w:rPr>
          <w:rFonts w:ascii="Arial" w:hAnsi="Arial" w:cs="Arial"/>
          <w:sz w:val="20"/>
          <w:szCs w:val="20"/>
          <w:vertAlign w:val="subscript"/>
          <w:lang w:val="id-ID"/>
        </w:rPr>
        <w:t>2</w:t>
      </w:r>
      <w:r w:rsidRPr="00FE2C1C">
        <w:rPr>
          <w:rFonts w:ascii="Arial" w:hAnsi="Arial" w:cs="Arial"/>
          <w:sz w:val="20"/>
          <w:szCs w:val="20"/>
          <w:lang w:val="id-ID"/>
        </w:rPr>
        <w:t xml:space="preserve">) sebesar 3,254 dengan </w:t>
      </w:r>
      <w:r w:rsidRPr="00FE2C1C">
        <w:rPr>
          <w:rFonts w:ascii="Arial" w:hAnsi="Arial" w:cs="Arial"/>
          <w:i/>
          <w:sz w:val="20"/>
          <w:szCs w:val="20"/>
          <w:lang w:val="id-ID"/>
        </w:rPr>
        <w:t>p</w:t>
      </w:r>
      <w:r w:rsidRPr="00FE2C1C">
        <w:rPr>
          <w:rFonts w:ascii="Arial" w:hAnsi="Arial" w:cs="Arial"/>
          <w:sz w:val="20"/>
          <w:szCs w:val="20"/>
          <w:lang w:val="id-ID"/>
        </w:rPr>
        <w:t>-</w:t>
      </w:r>
      <w:r w:rsidRPr="00FE2C1C">
        <w:rPr>
          <w:rFonts w:ascii="Arial" w:hAnsi="Arial" w:cs="Arial"/>
          <w:i/>
          <w:sz w:val="20"/>
          <w:szCs w:val="20"/>
          <w:lang w:val="id-ID"/>
        </w:rPr>
        <w:t>value</w:t>
      </w:r>
      <w:r w:rsidRPr="00FE2C1C">
        <w:rPr>
          <w:rFonts w:ascii="Arial" w:hAnsi="Arial" w:cs="Arial"/>
          <w:sz w:val="20"/>
          <w:szCs w:val="20"/>
          <w:lang w:val="id-ID"/>
        </w:rPr>
        <w:t xml:space="preserve"> sebesar 0,000. Karena </w:t>
      </w:r>
      <w:r w:rsidRPr="00FE2C1C">
        <w:rPr>
          <w:rFonts w:ascii="Arial" w:hAnsi="Arial" w:cs="Arial"/>
          <w:i/>
          <w:sz w:val="20"/>
          <w:szCs w:val="20"/>
          <w:lang w:val="id-ID"/>
        </w:rPr>
        <w:t>p</w:t>
      </w:r>
      <w:r w:rsidRPr="00FE2C1C">
        <w:rPr>
          <w:rFonts w:ascii="Arial" w:hAnsi="Arial" w:cs="Arial"/>
          <w:sz w:val="20"/>
          <w:szCs w:val="20"/>
          <w:lang w:val="id-ID"/>
        </w:rPr>
        <w:t>-</w:t>
      </w:r>
      <w:r w:rsidRPr="00FE2C1C">
        <w:rPr>
          <w:rFonts w:ascii="Arial" w:hAnsi="Arial" w:cs="Arial"/>
          <w:i/>
          <w:sz w:val="20"/>
          <w:szCs w:val="20"/>
          <w:lang w:val="id-ID"/>
        </w:rPr>
        <w:t>value</w:t>
      </w:r>
      <w:r w:rsidRPr="00FE2C1C">
        <w:rPr>
          <w:rFonts w:ascii="Arial" w:hAnsi="Arial" w:cs="Arial"/>
          <w:sz w:val="20"/>
          <w:szCs w:val="20"/>
          <w:lang w:val="id-ID"/>
        </w:rPr>
        <w:t xml:space="preserve"> lebih kecil dari 5%, maka H</w:t>
      </w:r>
      <w:r w:rsidRPr="00FE2C1C">
        <w:rPr>
          <w:rFonts w:ascii="Arial" w:hAnsi="Arial" w:cs="Arial"/>
          <w:sz w:val="20"/>
          <w:szCs w:val="20"/>
          <w:vertAlign w:val="subscript"/>
          <w:lang w:val="id-ID"/>
        </w:rPr>
        <w:t xml:space="preserve">0 </w:t>
      </w:r>
      <w:r w:rsidRPr="00FE2C1C">
        <w:rPr>
          <w:rFonts w:ascii="Arial" w:hAnsi="Arial" w:cs="Arial"/>
          <w:sz w:val="20"/>
          <w:szCs w:val="20"/>
          <w:lang w:val="id-ID"/>
        </w:rPr>
        <w:t>ditolak. Artinya dengan kepercayaan sebesar 95% dapat dinyatakan bahwa variabel motivasi kerja (X</w:t>
      </w:r>
      <w:r w:rsidRPr="00FE2C1C">
        <w:rPr>
          <w:rFonts w:ascii="Arial" w:hAnsi="Arial" w:cs="Arial"/>
          <w:sz w:val="20"/>
          <w:szCs w:val="20"/>
          <w:vertAlign w:val="subscript"/>
          <w:lang w:val="id-ID"/>
        </w:rPr>
        <w:t>2</w:t>
      </w:r>
      <w:r w:rsidRPr="00FE2C1C">
        <w:rPr>
          <w:rFonts w:ascii="Arial" w:hAnsi="Arial" w:cs="Arial"/>
          <w:sz w:val="20"/>
          <w:szCs w:val="20"/>
          <w:lang w:val="id-ID"/>
        </w:rPr>
        <w:t>) berpengaruh sangat nyata terhadap kinerja guru (Y).</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lastRenderedPageBreak/>
        <w:t>Dari hasil pengujian baik secara simultan maupun secara parsial menunjukkan signifikan pada taraf 5%, maka dapat disimpulkan sebagai berikut:</w:t>
      </w:r>
    </w:p>
    <w:p w:rsidR="00CD14A7" w:rsidRPr="00FE2C1C" w:rsidRDefault="00CD14A7" w:rsidP="00CD14A7">
      <w:pPr>
        <w:numPr>
          <w:ilvl w:val="1"/>
          <w:numId w:val="2"/>
        </w:numPr>
        <w:ind w:left="480" w:hanging="240"/>
        <w:jc w:val="both"/>
        <w:rPr>
          <w:rFonts w:ascii="Arial" w:hAnsi="Arial" w:cs="Arial"/>
          <w:sz w:val="20"/>
          <w:szCs w:val="20"/>
          <w:lang w:val="id-ID"/>
        </w:rPr>
      </w:pPr>
      <w:r w:rsidRPr="00FE2C1C">
        <w:rPr>
          <w:rFonts w:ascii="Arial" w:hAnsi="Arial" w:cs="Arial"/>
          <w:sz w:val="20"/>
          <w:szCs w:val="20"/>
          <w:lang w:val="id-ID"/>
        </w:rPr>
        <w:t xml:space="preserve">Jika variabel </w:t>
      </w:r>
      <w:r w:rsidRPr="00FE2C1C">
        <w:rPr>
          <w:rFonts w:ascii="Arial" w:hAnsi="Arial" w:cs="Arial"/>
          <w:bCs/>
          <w:sz w:val="20"/>
          <w:szCs w:val="20"/>
          <w:lang w:val="id-ID"/>
        </w:rPr>
        <w:t xml:space="preserve">komunikasi kerja </w:t>
      </w:r>
      <w:r w:rsidRPr="00FE2C1C">
        <w:rPr>
          <w:rFonts w:ascii="Arial" w:hAnsi="Arial" w:cs="Arial"/>
          <w:sz w:val="20"/>
          <w:szCs w:val="20"/>
          <w:lang w:val="id-ID"/>
        </w:rPr>
        <w:t>dianggap tetap, maka besarnya pengaruh kinerja guru Madrasah Ibtidaiyah Munawariyah Palembang adalah sebesar (0.537)</w:t>
      </w:r>
      <w:r w:rsidRPr="00FE2C1C">
        <w:rPr>
          <w:rFonts w:ascii="Arial" w:hAnsi="Arial" w:cs="Arial"/>
          <w:sz w:val="20"/>
          <w:szCs w:val="20"/>
          <w:vertAlign w:val="superscript"/>
          <w:lang w:val="id-ID"/>
        </w:rPr>
        <w:t>2</w:t>
      </w:r>
      <w:r w:rsidRPr="00FE2C1C">
        <w:rPr>
          <w:rFonts w:ascii="Arial" w:hAnsi="Arial" w:cs="Arial"/>
          <w:sz w:val="20"/>
          <w:szCs w:val="20"/>
          <w:lang w:val="id-ID"/>
        </w:rPr>
        <w:t xml:space="preserve"> x 100% = 28,83%.</w:t>
      </w:r>
    </w:p>
    <w:p w:rsidR="00CD14A7" w:rsidRPr="00FE2C1C" w:rsidRDefault="00CD14A7" w:rsidP="00CD14A7">
      <w:pPr>
        <w:numPr>
          <w:ilvl w:val="1"/>
          <w:numId w:val="2"/>
        </w:numPr>
        <w:ind w:left="480" w:hanging="240"/>
        <w:jc w:val="both"/>
        <w:rPr>
          <w:rFonts w:ascii="Arial" w:hAnsi="Arial" w:cs="Arial"/>
          <w:sz w:val="20"/>
          <w:szCs w:val="20"/>
          <w:lang w:val="id-ID"/>
        </w:rPr>
      </w:pPr>
      <w:r w:rsidRPr="00FE2C1C">
        <w:rPr>
          <w:rFonts w:ascii="Arial" w:hAnsi="Arial" w:cs="Arial"/>
          <w:sz w:val="20"/>
          <w:szCs w:val="20"/>
          <w:lang w:val="id-ID"/>
        </w:rPr>
        <w:t>Jika variabel motivasi kerja dianggap tetap, maka besarnya pengaruh kinerja guru Madrasah Ibtidaiyah Munawariyah Palembang adalah sebesar (0,457)</w:t>
      </w:r>
      <w:r w:rsidRPr="00FE2C1C">
        <w:rPr>
          <w:rFonts w:ascii="Arial" w:hAnsi="Arial" w:cs="Arial"/>
          <w:sz w:val="20"/>
          <w:szCs w:val="20"/>
          <w:vertAlign w:val="superscript"/>
          <w:lang w:val="id-ID"/>
        </w:rPr>
        <w:t>2</w:t>
      </w:r>
      <w:r w:rsidRPr="00FE2C1C">
        <w:rPr>
          <w:rFonts w:ascii="Arial" w:hAnsi="Arial" w:cs="Arial"/>
          <w:sz w:val="20"/>
          <w:szCs w:val="20"/>
          <w:lang w:val="id-ID"/>
        </w:rPr>
        <w:t xml:space="preserve"> x 100% = 20,99%.</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 xml:space="preserve">Berdasarkan koefisien </w:t>
      </w:r>
      <w:r w:rsidRPr="00FE2C1C">
        <w:rPr>
          <w:rFonts w:ascii="Arial" w:hAnsi="Arial" w:cs="Arial"/>
          <w:i/>
          <w:sz w:val="20"/>
          <w:szCs w:val="20"/>
          <w:lang w:val="id-ID"/>
        </w:rPr>
        <w:t>determinasi</w:t>
      </w:r>
      <w:r w:rsidRPr="00FE2C1C">
        <w:rPr>
          <w:rFonts w:ascii="Arial" w:hAnsi="Arial" w:cs="Arial"/>
          <w:sz w:val="20"/>
          <w:szCs w:val="20"/>
          <w:lang w:val="id-ID"/>
        </w:rPr>
        <w:t xml:space="preserve"> (</w:t>
      </w:r>
      <w:r w:rsidRPr="00FE2C1C">
        <w:rPr>
          <w:rFonts w:ascii="Arial" w:hAnsi="Arial" w:cs="Arial"/>
          <w:i/>
          <w:sz w:val="20"/>
          <w:szCs w:val="20"/>
          <w:lang w:val="id-ID"/>
        </w:rPr>
        <w:t>R Square</w:t>
      </w:r>
      <w:r w:rsidRPr="00FE2C1C">
        <w:rPr>
          <w:rFonts w:ascii="Arial" w:hAnsi="Arial" w:cs="Arial"/>
          <w:sz w:val="20"/>
          <w:szCs w:val="20"/>
          <w:lang w:val="id-ID"/>
        </w:rPr>
        <w:t>), besarnya pengaruh komunikasi kerja dan motivasi kerja secara bersama-sama terhadap kinerja guru Madrasah Ibtidaiyah Munawariyah Palembang adalah sebesar 71,3%.</w:t>
      </w:r>
    </w:p>
    <w:p w:rsidR="00CD14A7" w:rsidRPr="00FE2C1C" w:rsidRDefault="00CD14A7" w:rsidP="00CD14A7">
      <w:pPr>
        <w:ind w:left="240" w:firstLine="360"/>
        <w:jc w:val="both"/>
        <w:rPr>
          <w:rFonts w:ascii="Arial" w:hAnsi="Arial" w:cs="Arial"/>
          <w:sz w:val="20"/>
          <w:szCs w:val="20"/>
          <w:lang w:val="id-ID"/>
        </w:rPr>
      </w:pPr>
    </w:p>
    <w:p w:rsidR="00CD14A7" w:rsidRPr="00FE2C1C" w:rsidRDefault="00CD14A7" w:rsidP="00CD14A7">
      <w:pPr>
        <w:tabs>
          <w:tab w:val="left" w:pos="480"/>
        </w:tabs>
        <w:ind w:left="240"/>
        <w:jc w:val="both"/>
        <w:rPr>
          <w:rFonts w:ascii="Arial" w:hAnsi="Arial" w:cs="Arial"/>
          <w:b/>
          <w:sz w:val="20"/>
          <w:szCs w:val="20"/>
          <w:lang w:val="id-ID"/>
        </w:rPr>
      </w:pPr>
      <w:r w:rsidRPr="00FE2C1C">
        <w:rPr>
          <w:rFonts w:ascii="Arial" w:hAnsi="Arial" w:cs="Arial"/>
          <w:b/>
          <w:sz w:val="20"/>
          <w:szCs w:val="20"/>
          <w:lang w:val="id-ID"/>
        </w:rPr>
        <w:t>Pembahasan Hasil Penelitian</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Dari hasil an</w:t>
      </w:r>
      <w:r>
        <w:rPr>
          <w:rFonts w:ascii="Arial" w:hAnsi="Arial" w:cs="Arial"/>
          <w:sz w:val="20"/>
          <w:szCs w:val="20"/>
        </w:rPr>
        <w:t>a</w:t>
      </w:r>
      <w:r w:rsidRPr="00FE2C1C">
        <w:rPr>
          <w:rFonts w:ascii="Arial" w:hAnsi="Arial" w:cs="Arial"/>
          <w:sz w:val="20"/>
          <w:szCs w:val="20"/>
          <w:lang w:val="id-ID"/>
        </w:rPr>
        <w:t xml:space="preserve">lisis secara deskriptif pada masing-masing variabel untuk variabel komunikasi kerja, </w:t>
      </w:r>
      <w:r w:rsidRPr="00FE2C1C">
        <w:rPr>
          <w:rFonts w:ascii="Arial" w:hAnsi="Arial" w:cs="Arial"/>
          <w:bCs/>
          <w:sz w:val="20"/>
          <w:szCs w:val="20"/>
          <w:lang w:val="id-ID"/>
        </w:rPr>
        <w:t xml:space="preserve">motivasi, </w:t>
      </w:r>
      <w:r w:rsidRPr="00FE2C1C">
        <w:rPr>
          <w:rFonts w:ascii="Arial" w:hAnsi="Arial" w:cs="Arial"/>
          <w:sz w:val="20"/>
          <w:szCs w:val="20"/>
          <w:lang w:val="id-ID"/>
        </w:rPr>
        <w:t>dan kinerja guru Madrasah Ibtidaiyah Munawariyah Palembang menunjukkan pada kategori yang relatif baik. Hal ini ditandai dengan jawaban responden yang sebagian besar menyatakan pada kategori reliabel atau valid.</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Dari hasil pengujian hipotesis dan hasil analisis yang dilakukan di atas dapat dijelaskan sebagai berikut.</w:t>
      </w:r>
    </w:p>
    <w:p w:rsidR="00CD14A7" w:rsidRDefault="00CD14A7" w:rsidP="00CD14A7">
      <w:pPr>
        <w:ind w:left="240"/>
        <w:jc w:val="both"/>
        <w:rPr>
          <w:rFonts w:ascii="Arial" w:hAnsi="Arial" w:cs="Arial"/>
          <w:b/>
          <w:sz w:val="20"/>
          <w:szCs w:val="20"/>
        </w:rPr>
      </w:pPr>
    </w:p>
    <w:p w:rsidR="00CD14A7" w:rsidRPr="00FE2C1C" w:rsidRDefault="00CD14A7" w:rsidP="00CD14A7">
      <w:pPr>
        <w:ind w:left="240"/>
        <w:jc w:val="both"/>
        <w:rPr>
          <w:rFonts w:ascii="Arial" w:hAnsi="Arial" w:cs="Arial"/>
          <w:b/>
          <w:sz w:val="20"/>
          <w:szCs w:val="20"/>
          <w:lang w:val="id-ID"/>
        </w:rPr>
      </w:pPr>
      <w:r w:rsidRPr="00FE2C1C">
        <w:rPr>
          <w:rFonts w:ascii="Arial" w:hAnsi="Arial" w:cs="Arial"/>
          <w:b/>
          <w:sz w:val="20"/>
          <w:szCs w:val="20"/>
          <w:lang w:val="id-ID"/>
        </w:rPr>
        <w:t>Pengaruh Komunikasi Kerja (X</w:t>
      </w:r>
      <w:r w:rsidRPr="00FE2C1C">
        <w:rPr>
          <w:rFonts w:ascii="Arial" w:hAnsi="Arial" w:cs="Arial"/>
          <w:b/>
          <w:sz w:val="20"/>
          <w:szCs w:val="20"/>
          <w:vertAlign w:val="subscript"/>
          <w:lang w:val="id-ID"/>
        </w:rPr>
        <w:t>1</w:t>
      </w:r>
      <w:r w:rsidRPr="00FE2C1C">
        <w:rPr>
          <w:rFonts w:ascii="Arial" w:hAnsi="Arial" w:cs="Arial"/>
          <w:b/>
          <w:sz w:val="20"/>
          <w:szCs w:val="20"/>
          <w:lang w:val="id-ID"/>
        </w:rPr>
        <w:t>) terhadap Kinerja Guru (Y)</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 xml:space="preserve">Dari hasil analisis korelasi sederhana (bivariate) diperoleh nilai korelasi antara komunikasi kerja dengan kinerja guru Madrasah Ibtidaiyah Munawariyah Palembang sebesar 0,537. Hal ini menunjukkan bahwa ada </w:t>
      </w:r>
      <w:proofErr w:type="spellStart"/>
      <w:r>
        <w:rPr>
          <w:rFonts w:ascii="Arial" w:hAnsi="Arial" w:cs="Arial"/>
          <w:sz w:val="20"/>
          <w:szCs w:val="20"/>
        </w:rPr>
        <w:t>pengaruh</w:t>
      </w:r>
      <w:proofErr w:type="spellEnd"/>
      <w:r w:rsidRPr="00FE2C1C">
        <w:rPr>
          <w:rFonts w:ascii="Arial" w:hAnsi="Arial" w:cs="Arial"/>
          <w:sz w:val="20"/>
          <w:szCs w:val="20"/>
          <w:lang w:val="id-ID"/>
        </w:rPr>
        <w:t xml:space="preserve"> yang cukup kuat dan bersifat positif (searah) antara komunikasi kerja dengan kinerja guru Madrasah Ibtidaiyah Munawariyah Palembang dan secara statistik menunjukkan signifikan (nyata) pada taraf 5%. Artinya, semakin baik komunikasi kerja, kinerja guru Madrasah Ibtidaiyah Munawariyah Palembang juga akan meningkat.</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Dari hasil analisis regersi diperoleh nilai koefisien regresi komunikasi kerja terhadap kinerja guru Madrasah Ibtidaiyah Munawariyah Palembang sebesar 0,306 dengan nilai t-hitung sebesar 3,356 dan signifikan pada taraf 5%. Artinya, meskipun komunikasi kerja dianggap tetap, maka peningkatan komunikasi kerja akan meningkatkan kinerja guru Madrasah Ibtidaiyah Munawariyah Palembang. Hasil pengujian koefisien regresi ini menunjukkan signifikan pada tingkat kepercayaan sebesar 95%. Hal ini menunjukkan adanya pengaruh yang nyata antara komunikasi kerja terhadap kinerja guru Madrasah Ibtidaiyah Munawariyah Palembang. Besarnya pengaruh komunikasi kerja terhadap kinerja guru Madrasah Ibtidaiyah Munawariyah Palembang adalah sebesar 28,83%. Ini artinya bahwa semakin meningkatnya komunikasi kerja secara Islami, maka kinerja guru akan semakin meningkat juga, sehingga karyawan dalam berkomunikasi di tempat kerja memiliki tujuan memberikan kepuasan baik kepada diri sendiri maupun orang lain.</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Komunikasi kerja Islami yang dimaksud pada studi ini adalah merupakan suatu proses interaksi pengiriman dan penerimaan informasi dalam suatu organisasi yang kompleks yang bertujuan mencapai sasaran kerja yang telah ditentukan yang berpegang pada nilai Al Qur’an dan As Sunnah. Termasuk dalam komunikasi kerja Islami adalah komunikasi visi dan misi (</w:t>
      </w:r>
      <w:r w:rsidRPr="00FE2C1C">
        <w:rPr>
          <w:rFonts w:ascii="Arial" w:hAnsi="Arial" w:cs="Arial"/>
          <w:i/>
          <w:sz w:val="20"/>
          <w:szCs w:val="20"/>
          <w:lang w:val="id-ID"/>
        </w:rPr>
        <w:t>shilatul itiqad</w:t>
      </w:r>
      <w:r w:rsidRPr="00FE2C1C">
        <w:rPr>
          <w:rFonts w:ascii="Arial" w:hAnsi="Arial" w:cs="Arial"/>
          <w:sz w:val="20"/>
          <w:szCs w:val="20"/>
          <w:lang w:val="id-ID"/>
        </w:rPr>
        <w:t>), komunikasi ilmu (</w:t>
      </w:r>
      <w:r w:rsidRPr="00FE2C1C">
        <w:rPr>
          <w:rFonts w:ascii="Arial" w:hAnsi="Arial" w:cs="Arial"/>
          <w:i/>
          <w:sz w:val="20"/>
          <w:szCs w:val="20"/>
          <w:lang w:val="id-ID"/>
        </w:rPr>
        <w:t>shilatul ilmi</w:t>
      </w:r>
      <w:r w:rsidRPr="00FE2C1C">
        <w:rPr>
          <w:rFonts w:ascii="Arial" w:hAnsi="Arial" w:cs="Arial"/>
          <w:sz w:val="20"/>
          <w:szCs w:val="20"/>
          <w:lang w:val="id-ID"/>
        </w:rPr>
        <w:t>), komunikasi keterampilan (</w:t>
      </w:r>
      <w:r w:rsidRPr="00FE2C1C">
        <w:rPr>
          <w:rFonts w:ascii="Arial" w:hAnsi="Arial" w:cs="Arial"/>
          <w:i/>
          <w:sz w:val="20"/>
          <w:szCs w:val="20"/>
          <w:lang w:val="id-ID"/>
        </w:rPr>
        <w:t>shilatul fi’li</w:t>
      </w:r>
      <w:r w:rsidRPr="00FE2C1C">
        <w:rPr>
          <w:rFonts w:ascii="Arial" w:hAnsi="Arial" w:cs="Arial"/>
          <w:sz w:val="20"/>
          <w:szCs w:val="20"/>
          <w:lang w:val="id-ID"/>
        </w:rPr>
        <w:t>), dan komunikasi emosional, psikis atau ruhiyah (</w:t>
      </w:r>
      <w:r w:rsidRPr="00FE2C1C">
        <w:rPr>
          <w:rFonts w:ascii="Arial" w:hAnsi="Arial" w:cs="Arial"/>
          <w:i/>
          <w:sz w:val="20"/>
          <w:szCs w:val="20"/>
          <w:lang w:val="id-ID"/>
        </w:rPr>
        <w:t>s</w:t>
      </w:r>
      <w:proofErr w:type="spellStart"/>
      <w:r>
        <w:rPr>
          <w:rFonts w:ascii="Arial" w:hAnsi="Arial" w:cs="Arial"/>
          <w:i/>
          <w:sz w:val="20"/>
          <w:szCs w:val="20"/>
        </w:rPr>
        <w:t>il</w:t>
      </w:r>
      <w:proofErr w:type="spellEnd"/>
      <w:r w:rsidRPr="00FE2C1C">
        <w:rPr>
          <w:rFonts w:ascii="Arial" w:hAnsi="Arial" w:cs="Arial"/>
          <w:i/>
          <w:sz w:val="20"/>
          <w:szCs w:val="20"/>
          <w:lang w:val="id-ID"/>
        </w:rPr>
        <w:t>aturrahmi</w:t>
      </w:r>
      <w:r w:rsidRPr="00FE2C1C">
        <w:rPr>
          <w:rFonts w:ascii="Arial" w:hAnsi="Arial" w:cs="Arial"/>
          <w:sz w:val="20"/>
          <w:szCs w:val="20"/>
          <w:lang w:val="id-ID"/>
        </w:rPr>
        <w:t xml:space="preserve">). Kesuksesan kinerja guru sangat dipengaruhi oleh sejauhmana komunikasi kerja Islami dapat dijalankan melalui indikator tersebut. Berpengaruhnya komunikasi kerja terhadap kinerja guru searah dengan pendapat Emerson </w:t>
      </w:r>
      <w:r w:rsidRPr="00FE2C1C">
        <w:rPr>
          <w:rFonts w:ascii="Arial" w:hAnsi="Arial" w:cs="Arial"/>
          <w:i/>
          <w:sz w:val="20"/>
          <w:szCs w:val="20"/>
          <w:lang w:val="id-ID"/>
        </w:rPr>
        <w:t>dalam</w:t>
      </w:r>
      <w:r w:rsidRPr="00FE2C1C">
        <w:rPr>
          <w:rFonts w:ascii="Arial" w:hAnsi="Arial" w:cs="Arial"/>
          <w:sz w:val="20"/>
          <w:szCs w:val="20"/>
          <w:lang w:val="id-ID"/>
        </w:rPr>
        <w:t xml:space="preserve"> Sunarjo (1995:72-73), Komunikasi yang dapat mencapai tujuan atau sasaran yang telah ditentukan oleh komunikator adalah komunikasi yang dikatakan efekif. Membangun dan memelihara sistem komunikasi yang efektif tersebut adalah fungsi pokok eksekutif perusahaan atau organisasi (Hardjana, 2000:10).</w:t>
      </w:r>
    </w:p>
    <w:p w:rsidR="00CD14A7" w:rsidRDefault="00CD14A7" w:rsidP="00CD14A7">
      <w:pPr>
        <w:tabs>
          <w:tab w:val="left" w:pos="1200"/>
        </w:tabs>
        <w:ind w:left="240"/>
        <w:jc w:val="both"/>
        <w:rPr>
          <w:rFonts w:ascii="Arial" w:hAnsi="Arial" w:cs="Arial"/>
          <w:b/>
          <w:sz w:val="20"/>
          <w:szCs w:val="20"/>
        </w:rPr>
      </w:pPr>
    </w:p>
    <w:p w:rsidR="00CD14A7" w:rsidRPr="00FE2C1C" w:rsidRDefault="00CD14A7" w:rsidP="00CD14A7">
      <w:pPr>
        <w:tabs>
          <w:tab w:val="left" w:pos="1200"/>
        </w:tabs>
        <w:ind w:left="240"/>
        <w:jc w:val="both"/>
        <w:rPr>
          <w:rFonts w:ascii="Arial" w:hAnsi="Arial" w:cs="Arial"/>
          <w:b/>
          <w:sz w:val="20"/>
          <w:szCs w:val="20"/>
          <w:lang w:val="id-ID"/>
        </w:rPr>
      </w:pPr>
      <w:r w:rsidRPr="00FE2C1C">
        <w:rPr>
          <w:rFonts w:ascii="Arial" w:hAnsi="Arial" w:cs="Arial"/>
          <w:b/>
          <w:sz w:val="20"/>
          <w:szCs w:val="20"/>
          <w:lang w:val="id-ID"/>
        </w:rPr>
        <w:t>Pengaruh Motivasi Kerja (X</w:t>
      </w:r>
      <w:r w:rsidRPr="00FE2C1C">
        <w:rPr>
          <w:rFonts w:ascii="Arial" w:hAnsi="Arial" w:cs="Arial"/>
          <w:b/>
          <w:sz w:val="20"/>
          <w:szCs w:val="20"/>
          <w:vertAlign w:val="subscript"/>
          <w:lang w:val="id-ID"/>
        </w:rPr>
        <w:t>2</w:t>
      </w:r>
      <w:r w:rsidRPr="00FE2C1C">
        <w:rPr>
          <w:rFonts w:ascii="Arial" w:hAnsi="Arial" w:cs="Arial"/>
          <w:b/>
          <w:sz w:val="20"/>
          <w:szCs w:val="20"/>
          <w:lang w:val="id-ID"/>
        </w:rPr>
        <w:t>) terhadap Kinerja Guru (Y)</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 xml:space="preserve">Dari hasil analisis korelasi sederhana (bivariate) diperoleh nilai korelasi antara motivasi kerja dengan kinerja guru Madrasah Ibtidaiyah Munawariyah Palembang sebesar 0,457. Hal ini menunjukkan bahwa ada </w:t>
      </w:r>
      <w:proofErr w:type="spellStart"/>
      <w:r>
        <w:rPr>
          <w:rFonts w:ascii="Arial" w:hAnsi="Arial" w:cs="Arial"/>
          <w:sz w:val="20"/>
          <w:szCs w:val="20"/>
        </w:rPr>
        <w:t>pengaruh</w:t>
      </w:r>
      <w:proofErr w:type="spellEnd"/>
      <w:r w:rsidRPr="00FE2C1C">
        <w:rPr>
          <w:rFonts w:ascii="Arial" w:hAnsi="Arial" w:cs="Arial"/>
          <w:sz w:val="20"/>
          <w:szCs w:val="20"/>
          <w:lang w:val="id-ID"/>
        </w:rPr>
        <w:t xml:space="preserve"> yang sangat erat dan bersifat positif (searah) antara motivasi kerja dengan kinerja guru Madrasah Ibtidaiyah Munawariyah Palembang dan secara statistik menunjukkan signifikan (nyata) pada taraf 5%. Artinya, semakin baik motivasi kerja, kinerja guru Madrasah Ibtidaiyah Munawariyah Palembang juga akan meningkat.</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lastRenderedPageBreak/>
        <w:t>Dari hasil analisis reg</w:t>
      </w:r>
      <w:r>
        <w:rPr>
          <w:rFonts w:ascii="Arial" w:hAnsi="Arial" w:cs="Arial"/>
          <w:sz w:val="20"/>
          <w:szCs w:val="20"/>
        </w:rPr>
        <w:t>r</w:t>
      </w:r>
      <w:r w:rsidRPr="00FE2C1C">
        <w:rPr>
          <w:rFonts w:ascii="Arial" w:hAnsi="Arial" w:cs="Arial"/>
          <w:sz w:val="20"/>
          <w:szCs w:val="20"/>
          <w:lang w:val="id-ID"/>
        </w:rPr>
        <w:t>esi diperoleh nilai koefisien regresi motivasi kerja terhadap kinerja guru Madrasah Ibtidaiyah Munawariyah Palembang sebesar 0,168 dengan nilai t-hitung sebesar 3,254 dan signifikan pada taraf 5%. Artinya, meskipun motivasi kerja dianggap tetap, maka peningkatan motivasi kerja akan meningkatkan kinerja guru Madrasah Ibtidaiyah Munawariyah Palembang. Hasil pengujian koefisien regresi ini menunjukkan signifikan pada tingkat kepercayaan sebesar 95%. Hal ini menunjukkan adanya pengaruh yang nyata antara motivasi kerja terhadap kinerja guru Madrasah Ibtidaiyah Munawariyah Palembang. Besarnya pengaruh motivasi kerja terhadap kinerja guru Madrasah Ibtidaiyah Munawariyah Palembang adalah sebesar 20,99%. Ini artinya bahwa semakin meningkatnya motivasi kerja secara Islami, maka kinerja guru akan semakin meningkat juga, sehingga karyawan memberikan kinerja yang baik kepada perusahaan.</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 xml:space="preserve">Makna bekerja bagi seseorang muslim adalah suatu upaya yang sungguh-sungguh dengan mengerahkan seluruh aset fikir dan zdikir untuk mengaktualisasikan sebagai hamba Allah yang harus menundukkan dunia sebagai bagian dari masyarakat yang terabaik (Tasmara, 1995). Seorang muslim harus meyakini bahwa bekerja itu bukan saja untuk memuliakan dirinya, menampakkan kemanusiaannya tetapi juga sebagai suatu manifestasi sebagai amal shaleh karena mempunyai nilai ibadah yang luhur. Oleh karenanya, pribadi muslim yang </w:t>
      </w:r>
      <w:r w:rsidRPr="00FE2C1C">
        <w:rPr>
          <w:rFonts w:ascii="Arial" w:hAnsi="Arial" w:cs="Arial"/>
          <w:i/>
          <w:sz w:val="20"/>
          <w:szCs w:val="20"/>
          <w:lang w:val="id-ID"/>
        </w:rPr>
        <w:t>qonaah</w:t>
      </w:r>
      <w:r w:rsidRPr="00FE2C1C">
        <w:rPr>
          <w:rFonts w:ascii="Arial" w:hAnsi="Arial" w:cs="Arial"/>
          <w:sz w:val="20"/>
          <w:szCs w:val="20"/>
          <w:lang w:val="id-ID"/>
        </w:rPr>
        <w:t xml:space="preserve"> seharus memiliki motivasi yang positif dan kuat untuk bekerja dengan sebaik-baiknya, mencurahkan segenap potensi dan kemampuan untuk dimiliki untuk menghasilkan prestasi atau kinerja yang tinggi. Gymnastiar (2002), juga mengatakan untuk menjadi muslim harus mensinergikan keunggulan harmoni antara zdikir, fikir, dan ikhtiar.</w:t>
      </w:r>
    </w:p>
    <w:p w:rsidR="00CD14A7" w:rsidRDefault="00CD14A7" w:rsidP="00CD14A7">
      <w:pPr>
        <w:tabs>
          <w:tab w:val="left" w:pos="1200"/>
        </w:tabs>
        <w:ind w:left="240"/>
        <w:jc w:val="both"/>
        <w:rPr>
          <w:rFonts w:ascii="Arial" w:hAnsi="Arial" w:cs="Arial"/>
          <w:b/>
          <w:sz w:val="20"/>
          <w:szCs w:val="20"/>
        </w:rPr>
      </w:pPr>
    </w:p>
    <w:p w:rsidR="00CD14A7" w:rsidRPr="00FE2C1C" w:rsidRDefault="00CD14A7" w:rsidP="00CD14A7">
      <w:pPr>
        <w:tabs>
          <w:tab w:val="left" w:pos="1200"/>
        </w:tabs>
        <w:ind w:left="240"/>
        <w:jc w:val="both"/>
        <w:rPr>
          <w:rFonts w:ascii="Arial" w:hAnsi="Arial" w:cs="Arial"/>
          <w:b/>
          <w:sz w:val="20"/>
          <w:szCs w:val="20"/>
          <w:lang w:val="id-ID"/>
        </w:rPr>
      </w:pPr>
      <w:r w:rsidRPr="00FE2C1C">
        <w:rPr>
          <w:rFonts w:ascii="Arial" w:hAnsi="Arial" w:cs="Arial"/>
          <w:b/>
          <w:sz w:val="20"/>
          <w:szCs w:val="20"/>
          <w:lang w:val="id-ID"/>
        </w:rPr>
        <w:t>Pengaruh Komunikasi Kerja (X</w:t>
      </w:r>
      <w:r w:rsidRPr="00FE2C1C">
        <w:rPr>
          <w:rFonts w:ascii="Arial" w:hAnsi="Arial" w:cs="Arial"/>
          <w:b/>
          <w:sz w:val="20"/>
          <w:szCs w:val="20"/>
          <w:vertAlign w:val="subscript"/>
          <w:lang w:val="id-ID"/>
        </w:rPr>
        <w:t>1</w:t>
      </w:r>
      <w:r w:rsidRPr="00FE2C1C">
        <w:rPr>
          <w:rFonts w:ascii="Arial" w:hAnsi="Arial" w:cs="Arial"/>
          <w:b/>
          <w:sz w:val="20"/>
          <w:szCs w:val="20"/>
          <w:lang w:val="id-ID"/>
        </w:rPr>
        <w:t>) dan Motivasi Kerja (X</w:t>
      </w:r>
      <w:r w:rsidRPr="00FE2C1C">
        <w:rPr>
          <w:rFonts w:ascii="Arial" w:hAnsi="Arial" w:cs="Arial"/>
          <w:b/>
          <w:sz w:val="20"/>
          <w:szCs w:val="20"/>
          <w:vertAlign w:val="subscript"/>
          <w:lang w:val="id-ID"/>
        </w:rPr>
        <w:t>2</w:t>
      </w:r>
      <w:r w:rsidRPr="00FE2C1C">
        <w:rPr>
          <w:rFonts w:ascii="Arial" w:hAnsi="Arial" w:cs="Arial"/>
          <w:b/>
          <w:sz w:val="20"/>
          <w:szCs w:val="20"/>
          <w:lang w:val="id-ID"/>
        </w:rPr>
        <w:t>) Secara Bersama-sama terhadap Kinerja Guru (Y)</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Hasil analisis korelasi berganda (</w:t>
      </w:r>
      <w:r w:rsidRPr="00FE2C1C">
        <w:rPr>
          <w:rFonts w:ascii="Arial" w:hAnsi="Arial" w:cs="Arial"/>
          <w:i/>
          <w:sz w:val="20"/>
          <w:szCs w:val="20"/>
          <w:lang w:val="id-ID"/>
        </w:rPr>
        <w:t>multiple</w:t>
      </w:r>
      <w:r w:rsidRPr="00FE2C1C">
        <w:rPr>
          <w:rFonts w:ascii="Arial" w:hAnsi="Arial" w:cs="Arial"/>
          <w:sz w:val="20"/>
          <w:szCs w:val="20"/>
          <w:lang w:val="id-ID"/>
        </w:rPr>
        <w:t xml:space="preserve">) diperoleh nilai korelasi antara komunikasi kerja dan motivasi kerja dengan kinerja guru Madrasah Ibtidaiyah Munawariyah Palembang sebesar 0,537. Hal ini menunjukkan bahwa ada </w:t>
      </w:r>
      <w:proofErr w:type="spellStart"/>
      <w:r>
        <w:rPr>
          <w:rFonts w:ascii="Arial" w:hAnsi="Arial" w:cs="Arial"/>
          <w:sz w:val="20"/>
          <w:szCs w:val="20"/>
        </w:rPr>
        <w:t>pengaruh</w:t>
      </w:r>
      <w:proofErr w:type="spellEnd"/>
      <w:r w:rsidRPr="00FE2C1C">
        <w:rPr>
          <w:rFonts w:ascii="Arial" w:hAnsi="Arial" w:cs="Arial"/>
          <w:sz w:val="20"/>
          <w:szCs w:val="20"/>
          <w:lang w:val="id-ID"/>
        </w:rPr>
        <w:t xml:space="preserve"> yang cukup kuat yang bersifat positif antara komunikasi kerja dan motivasi kerja secara bersama-sama dengan kinerja guru Madrasah Ibtidaiyah Munawariyah Palembang. Artinya, semakin baik komunikasi kerja dan motivasi kerja secara bersama-sama, maka kinerja guru Madrasah Ibtidaiyah Munawariyah Palembang semakin meningkat.</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Hasil pengujian secara simultan untuk variabel komunikasi kerja dan motivasi kerja dengan kinerja guru Madrasah Ibtidaiyah Munawariyah Palembang diperoleh nilai F-hitung sebesar 11,260 dan signifikan pada taraf 5%. Hal ini menunjukkan bahwa ada pengaruh positif yang sangat kuat antara komunikasi kerja dan motivasi kerja dengan kinerja guru Madrasah Ibtidaiyah Munawariyah Palembang. Artinya, semakin baik komunikasi kerja dan motivasi kerja secara bersama-sama, maka kinerja guru Madrasah Ibtidaiyah Munawariyah Palembang semakin meningkat.</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 xml:space="preserve">Hasil lain dari analisis regresi adalah nilai koefisien </w:t>
      </w:r>
      <w:r w:rsidRPr="00FE2C1C">
        <w:rPr>
          <w:rFonts w:ascii="Arial" w:hAnsi="Arial" w:cs="Arial"/>
          <w:i/>
          <w:sz w:val="20"/>
          <w:szCs w:val="20"/>
          <w:lang w:val="id-ID"/>
        </w:rPr>
        <w:t>determinasi</w:t>
      </w:r>
      <w:r w:rsidRPr="00FE2C1C">
        <w:rPr>
          <w:rFonts w:ascii="Arial" w:hAnsi="Arial" w:cs="Arial"/>
          <w:sz w:val="20"/>
          <w:szCs w:val="20"/>
          <w:lang w:val="id-ID"/>
        </w:rPr>
        <w:t xml:space="preserve"> (</w:t>
      </w:r>
      <w:r w:rsidRPr="00FE2C1C">
        <w:rPr>
          <w:rFonts w:ascii="Arial" w:hAnsi="Arial" w:cs="Arial"/>
          <w:i/>
          <w:sz w:val="20"/>
          <w:szCs w:val="20"/>
          <w:lang w:val="id-ID"/>
        </w:rPr>
        <w:t>R</w:t>
      </w:r>
      <w:r w:rsidRPr="00FE2C1C">
        <w:rPr>
          <w:rFonts w:ascii="Arial" w:hAnsi="Arial" w:cs="Arial"/>
          <w:sz w:val="20"/>
          <w:szCs w:val="20"/>
          <w:lang w:val="id-ID"/>
        </w:rPr>
        <w:t xml:space="preserve"> </w:t>
      </w:r>
      <w:r w:rsidRPr="00FE2C1C">
        <w:rPr>
          <w:rFonts w:ascii="Arial" w:hAnsi="Arial" w:cs="Arial"/>
          <w:i/>
          <w:sz w:val="20"/>
          <w:szCs w:val="20"/>
          <w:lang w:val="id-ID"/>
        </w:rPr>
        <w:t>Square</w:t>
      </w:r>
      <w:r w:rsidRPr="00FE2C1C">
        <w:rPr>
          <w:rFonts w:ascii="Arial" w:hAnsi="Arial" w:cs="Arial"/>
          <w:sz w:val="20"/>
          <w:szCs w:val="20"/>
          <w:lang w:val="id-ID"/>
        </w:rPr>
        <w:t>)  komunikasi kerja dan motivasi kerja dengan kinerja guru Madrasah Ibtidaiyah Munawariyah Palembang sebesar 0,287. Artinya, komunikasi kerja dan motivasi kerja terhadap kinerja guru berpengaruh sangat nyata sebesar 71,3%. Hal ini menunjukkan adanya pengaruh yang sangat nyata antara komunikasi kerja dan motivasi kerja terhadap kinerja guru Madrasah Ibtidaiyah Munawariyah Palembang.</w:t>
      </w:r>
    </w:p>
    <w:p w:rsidR="00CD14A7" w:rsidRDefault="00CD14A7" w:rsidP="00CD14A7">
      <w:pPr>
        <w:tabs>
          <w:tab w:val="left" w:pos="480"/>
        </w:tabs>
        <w:ind w:left="240"/>
        <w:jc w:val="both"/>
        <w:rPr>
          <w:rFonts w:ascii="Arial" w:hAnsi="Arial" w:cs="Arial"/>
          <w:b/>
          <w:sz w:val="20"/>
          <w:szCs w:val="20"/>
        </w:rPr>
      </w:pPr>
    </w:p>
    <w:p w:rsidR="00CD14A7" w:rsidRPr="00FE2C1C" w:rsidRDefault="00CD14A7" w:rsidP="00CD14A7">
      <w:pPr>
        <w:tabs>
          <w:tab w:val="left" w:pos="480"/>
        </w:tabs>
        <w:ind w:left="240"/>
        <w:jc w:val="both"/>
        <w:rPr>
          <w:rFonts w:ascii="Arial" w:hAnsi="Arial" w:cs="Arial"/>
          <w:sz w:val="20"/>
          <w:szCs w:val="20"/>
          <w:lang w:val="id-ID"/>
        </w:rPr>
      </w:pPr>
      <w:r w:rsidRPr="00FE2C1C">
        <w:rPr>
          <w:rFonts w:ascii="Arial" w:hAnsi="Arial" w:cs="Arial"/>
          <w:b/>
          <w:sz w:val="20"/>
          <w:szCs w:val="20"/>
          <w:lang w:val="id-ID"/>
        </w:rPr>
        <w:t>Keterbatasan Hasil Penelitian</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 xml:space="preserve">Dari hasil analisis dan pembahasan yang telah dilakukan di atas, diperoleh bahwa: adanya pengaruh yang nyata antara komunikasi kerja terhadap kinerja guru Madrasah Ibtidaiyah Munawariyah Palembang. Besarnya pengaruh komunikasi kerja terhadap kinerja guru Madrasah Ibtidaiyah Munawariyah Palembang adalah sebesar 28,83%, adanya pengaruh yang nyata antara motivasi kerja terhadap kinerja guru Madrasah Ibtidaiyah Munawariyah Palembang. Besarnya pengaruh motivasi kerja terhadap kinerja guru Madrasah Ibtidaiyah Munawariyah Palembang adalah sebesar 20,99%, dan adanya pengaruh yang sangat nyata antara komunikasi kerja dan motivasi kerja terhadap kinerja guru Madrasah Ibtidaiyah Munawariyah Palembang adalah sebesar 71,3%. </w:t>
      </w:r>
    </w:p>
    <w:p w:rsidR="00CD14A7" w:rsidRPr="00FE2C1C" w:rsidRDefault="00CD14A7" w:rsidP="00CD14A7">
      <w:pPr>
        <w:ind w:left="240" w:firstLine="360"/>
        <w:jc w:val="both"/>
        <w:rPr>
          <w:rFonts w:ascii="Arial" w:hAnsi="Arial" w:cs="Arial"/>
          <w:sz w:val="20"/>
          <w:szCs w:val="20"/>
          <w:lang w:val="id-ID"/>
        </w:rPr>
      </w:pPr>
      <w:r w:rsidRPr="00FE2C1C">
        <w:rPr>
          <w:rFonts w:ascii="Arial" w:hAnsi="Arial" w:cs="Arial"/>
          <w:sz w:val="20"/>
          <w:szCs w:val="20"/>
          <w:lang w:val="id-ID"/>
        </w:rPr>
        <w:t>Hasil</w:t>
      </w:r>
      <w:r>
        <w:rPr>
          <w:rFonts w:ascii="Arial" w:hAnsi="Arial" w:cs="Arial"/>
          <w:sz w:val="20"/>
          <w:szCs w:val="20"/>
        </w:rPr>
        <w:t xml:space="preserve"> </w:t>
      </w:r>
      <w:proofErr w:type="spellStart"/>
      <w:r>
        <w:rPr>
          <w:rFonts w:ascii="Arial" w:hAnsi="Arial" w:cs="Arial"/>
          <w:sz w:val="20"/>
          <w:szCs w:val="20"/>
        </w:rPr>
        <w:t>penelitian</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sangat</w:t>
      </w:r>
      <w:proofErr w:type="spellEnd"/>
      <w:r w:rsidRPr="00FE2C1C">
        <w:rPr>
          <w:rFonts w:ascii="Arial" w:hAnsi="Arial" w:cs="Arial"/>
          <w:sz w:val="20"/>
          <w:szCs w:val="20"/>
          <w:lang w:val="id-ID"/>
        </w:rPr>
        <w:t xml:space="preserve"> logis, </w:t>
      </w:r>
      <w:proofErr w:type="spellStart"/>
      <w:r>
        <w:rPr>
          <w:rFonts w:ascii="Arial" w:hAnsi="Arial" w:cs="Arial"/>
          <w:sz w:val="20"/>
          <w:szCs w:val="20"/>
        </w:rPr>
        <w:t>akan</w:t>
      </w:r>
      <w:proofErr w:type="spellEnd"/>
      <w:r>
        <w:rPr>
          <w:rFonts w:ascii="Arial" w:hAnsi="Arial" w:cs="Arial"/>
          <w:sz w:val="20"/>
          <w:szCs w:val="20"/>
        </w:rPr>
        <w:t xml:space="preserve"> </w:t>
      </w:r>
      <w:proofErr w:type="spellStart"/>
      <w:r>
        <w:rPr>
          <w:rFonts w:ascii="Arial" w:hAnsi="Arial" w:cs="Arial"/>
          <w:sz w:val="20"/>
          <w:szCs w:val="20"/>
        </w:rPr>
        <w:t>tetapi</w:t>
      </w:r>
      <w:proofErr w:type="spellEnd"/>
      <w:r w:rsidRPr="00FE2C1C">
        <w:rPr>
          <w:rFonts w:ascii="Arial" w:hAnsi="Arial" w:cs="Arial"/>
          <w:sz w:val="20"/>
          <w:szCs w:val="20"/>
          <w:lang w:val="id-ID"/>
        </w:rPr>
        <w:t xml:space="preserve"> penelitian ini dirasakan masih belum dapat memberikan hasil yang benar-benar mampu memberikan jawaban secara menyeluruh terhadap permasalahan-permasalahan yang meliputi komunikasi kerja, motivasi kerja, dan kinerja guru yang ada dalam lingkungan Madrasah Ibtidaiyah Munawariyah Palembang. Hal ini disebabkan oleh karena:</w:t>
      </w:r>
    </w:p>
    <w:p w:rsidR="00CD14A7" w:rsidRPr="00FE2C1C" w:rsidRDefault="00CD14A7" w:rsidP="00CD14A7">
      <w:pPr>
        <w:numPr>
          <w:ilvl w:val="0"/>
          <w:numId w:val="4"/>
        </w:numPr>
        <w:ind w:left="480" w:hanging="240"/>
        <w:jc w:val="both"/>
        <w:rPr>
          <w:rFonts w:ascii="Arial" w:hAnsi="Arial" w:cs="Arial"/>
          <w:sz w:val="20"/>
          <w:szCs w:val="20"/>
          <w:lang w:val="id-ID"/>
        </w:rPr>
      </w:pPr>
      <w:r w:rsidRPr="00FE2C1C">
        <w:rPr>
          <w:rFonts w:ascii="Arial" w:hAnsi="Arial" w:cs="Arial"/>
          <w:sz w:val="20"/>
          <w:szCs w:val="20"/>
          <w:lang w:val="id-ID"/>
        </w:rPr>
        <w:t>Objek penelitian ini hanya mencakup beberapa faktor yang berpengaruh terhadap kinerja guru pada Madrasah Ibtidaiyah Munawariyah Palembang, yaitu komunikasi kerja dan motivasi kerja.</w:t>
      </w:r>
    </w:p>
    <w:p w:rsidR="00CD14A7" w:rsidRPr="00FE2C1C" w:rsidRDefault="00CD14A7" w:rsidP="00CD14A7">
      <w:pPr>
        <w:numPr>
          <w:ilvl w:val="0"/>
          <w:numId w:val="4"/>
        </w:numPr>
        <w:ind w:left="480" w:hanging="240"/>
        <w:jc w:val="both"/>
        <w:rPr>
          <w:rFonts w:ascii="Arial" w:hAnsi="Arial" w:cs="Arial"/>
          <w:sz w:val="20"/>
          <w:szCs w:val="20"/>
          <w:lang w:val="id-ID"/>
        </w:rPr>
      </w:pPr>
      <w:r w:rsidRPr="00FE2C1C">
        <w:rPr>
          <w:rFonts w:ascii="Arial" w:hAnsi="Arial" w:cs="Arial"/>
          <w:sz w:val="20"/>
          <w:szCs w:val="20"/>
          <w:lang w:val="id-ID"/>
        </w:rPr>
        <w:lastRenderedPageBreak/>
        <w:t>Penelitian</w:t>
      </w:r>
      <w:r>
        <w:rPr>
          <w:rFonts w:ascii="Arial" w:hAnsi="Arial" w:cs="Arial"/>
          <w:sz w:val="20"/>
          <w:szCs w:val="20"/>
        </w:rPr>
        <w:t xml:space="preserve"> </w:t>
      </w:r>
      <w:proofErr w:type="spellStart"/>
      <w:r>
        <w:rPr>
          <w:rFonts w:ascii="Arial" w:hAnsi="Arial" w:cs="Arial"/>
          <w:sz w:val="20"/>
          <w:szCs w:val="20"/>
        </w:rPr>
        <w:t>ini</w:t>
      </w:r>
      <w:proofErr w:type="spellEnd"/>
      <w:r w:rsidRPr="00FE2C1C">
        <w:rPr>
          <w:rFonts w:ascii="Arial" w:hAnsi="Arial" w:cs="Arial"/>
          <w:sz w:val="20"/>
          <w:szCs w:val="20"/>
          <w:lang w:val="id-ID"/>
        </w:rPr>
        <w:t xml:space="preserve"> dibatasi hanya mengamati dua variabel bebas, </w:t>
      </w:r>
      <w:proofErr w:type="spellStart"/>
      <w:r>
        <w:rPr>
          <w:rFonts w:ascii="Arial" w:hAnsi="Arial" w:cs="Arial"/>
          <w:sz w:val="20"/>
          <w:szCs w:val="20"/>
        </w:rPr>
        <w:t>dan</w:t>
      </w:r>
      <w:proofErr w:type="spellEnd"/>
      <w:r>
        <w:rPr>
          <w:rFonts w:ascii="Arial" w:hAnsi="Arial" w:cs="Arial"/>
          <w:sz w:val="20"/>
          <w:szCs w:val="20"/>
        </w:rPr>
        <w:t xml:space="preserve"> </w:t>
      </w:r>
      <w:proofErr w:type="spellStart"/>
      <w:r>
        <w:rPr>
          <w:rFonts w:ascii="Arial" w:hAnsi="Arial" w:cs="Arial"/>
          <w:sz w:val="20"/>
          <w:szCs w:val="20"/>
        </w:rPr>
        <w:t>hanya</w:t>
      </w:r>
      <w:proofErr w:type="spellEnd"/>
      <w:r w:rsidRPr="00FE2C1C">
        <w:rPr>
          <w:rFonts w:ascii="Arial" w:hAnsi="Arial" w:cs="Arial"/>
          <w:sz w:val="20"/>
          <w:szCs w:val="20"/>
          <w:lang w:val="id-ID"/>
        </w:rPr>
        <w:t xml:space="preserve"> dilakukan pada guru Madrasah Ibtidaiyah Munawariyah Palembang, sehingga hasil yang diperoleh belum bisa mencakup semua profesional guru secara keseluruhan.</w:t>
      </w:r>
    </w:p>
    <w:p w:rsidR="00CD14A7" w:rsidRPr="00FE2C1C" w:rsidRDefault="00CD14A7" w:rsidP="00CD14A7">
      <w:pPr>
        <w:rPr>
          <w:rFonts w:ascii="Arial" w:hAnsi="Arial" w:cs="Arial"/>
          <w:b/>
          <w:sz w:val="20"/>
          <w:szCs w:val="20"/>
          <w:lang w:val="id-ID"/>
        </w:rPr>
      </w:pPr>
    </w:p>
    <w:p w:rsidR="00CD14A7" w:rsidRPr="00FE2C1C" w:rsidRDefault="00CD14A7" w:rsidP="00CD14A7">
      <w:pPr>
        <w:rPr>
          <w:rFonts w:ascii="Arial" w:hAnsi="Arial" w:cs="Arial"/>
          <w:b/>
          <w:sz w:val="20"/>
          <w:szCs w:val="20"/>
          <w:lang w:val="id-ID"/>
        </w:rPr>
      </w:pPr>
      <w:r w:rsidRPr="00FE2C1C">
        <w:rPr>
          <w:rFonts w:ascii="Arial" w:hAnsi="Arial" w:cs="Arial"/>
          <w:b/>
          <w:sz w:val="20"/>
          <w:szCs w:val="20"/>
          <w:lang w:val="id-ID"/>
        </w:rPr>
        <w:t>KESIMPULAN DAN SARAN</w:t>
      </w:r>
    </w:p>
    <w:p w:rsidR="00CD14A7" w:rsidRPr="009A7105" w:rsidRDefault="00CD14A7" w:rsidP="00CD14A7">
      <w:pPr>
        <w:ind w:left="426" w:hanging="426"/>
        <w:jc w:val="both"/>
        <w:rPr>
          <w:rFonts w:ascii="Arial" w:hAnsi="Arial" w:cs="Arial"/>
          <w:b/>
          <w:bCs/>
          <w:sz w:val="20"/>
          <w:szCs w:val="20"/>
          <w:lang w:val="id-ID"/>
        </w:rPr>
      </w:pPr>
      <w:r w:rsidRPr="009A7105">
        <w:rPr>
          <w:rFonts w:ascii="Arial" w:hAnsi="Arial" w:cs="Arial"/>
          <w:b/>
          <w:bCs/>
          <w:sz w:val="20"/>
          <w:szCs w:val="20"/>
          <w:lang w:val="id-ID"/>
        </w:rPr>
        <w:t>Kesimpulan</w:t>
      </w:r>
    </w:p>
    <w:p w:rsidR="00CD14A7" w:rsidRPr="009A7105" w:rsidRDefault="00CD14A7" w:rsidP="00CD14A7">
      <w:pPr>
        <w:jc w:val="both"/>
        <w:rPr>
          <w:rFonts w:ascii="Arial" w:hAnsi="Arial" w:cs="Arial"/>
          <w:sz w:val="20"/>
          <w:szCs w:val="20"/>
          <w:lang w:val="id-ID"/>
        </w:rPr>
      </w:pPr>
      <w:r w:rsidRPr="009A7105">
        <w:rPr>
          <w:rFonts w:ascii="Arial" w:hAnsi="Arial" w:cs="Arial"/>
          <w:sz w:val="20"/>
          <w:szCs w:val="20"/>
          <w:lang w:val="id-ID"/>
        </w:rPr>
        <w:t>Berdasarkan hasil penelitian yang telah dilakukan dan melakukan analisis dan pengujian implementasi komunikasi kerja dan motivasi kerja serta pengaruhnya terhadap kinerja guru pada Madrasah Ibtidaiyah Munawariyah Palembang, maka dapat ditarik kesimpulan sebagai berikut.</w:t>
      </w:r>
    </w:p>
    <w:p w:rsidR="00CD14A7" w:rsidRPr="009A7105" w:rsidRDefault="00CD14A7" w:rsidP="00CD14A7">
      <w:pPr>
        <w:pStyle w:val="ListParagraph"/>
        <w:numPr>
          <w:ilvl w:val="0"/>
          <w:numId w:val="20"/>
        </w:numPr>
        <w:ind w:left="426" w:hanging="426"/>
        <w:jc w:val="both"/>
        <w:rPr>
          <w:rFonts w:ascii="Arial" w:hAnsi="Arial" w:cs="Arial"/>
          <w:sz w:val="20"/>
          <w:szCs w:val="20"/>
          <w:lang w:val="id-ID"/>
        </w:rPr>
      </w:pPr>
      <w:r w:rsidRPr="009A7105">
        <w:rPr>
          <w:rFonts w:ascii="Arial" w:hAnsi="Arial" w:cs="Arial"/>
          <w:sz w:val="20"/>
          <w:szCs w:val="20"/>
          <w:lang w:val="id-ID"/>
        </w:rPr>
        <w:t xml:space="preserve">Komunikasi kerja berpengaruh signifikan dan positif (searah) terhadap kinerja guru. </w:t>
      </w:r>
    </w:p>
    <w:p w:rsidR="00CD14A7" w:rsidRPr="009A7105" w:rsidRDefault="00CD14A7" w:rsidP="00CD14A7">
      <w:pPr>
        <w:numPr>
          <w:ilvl w:val="0"/>
          <w:numId w:val="20"/>
        </w:numPr>
        <w:ind w:left="426" w:hanging="426"/>
        <w:jc w:val="both"/>
        <w:rPr>
          <w:rFonts w:ascii="Arial" w:hAnsi="Arial" w:cs="Arial"/>
          <w:sz w:val="20"/>
          <w:szCs w:val="20"/>
          <w:lang w:val="id-ID"/>
        </w:rPr>
      </w:pPr>
      <w:r w:rsidRPr="009A7105">
        <w:rPr>
          <w:rFonts w:ascii="Arial" w:hAnsi="Arial" w:cs="Arial"/>
          <w:sz w:val="20"/>
          <w:szCs w:val="20"/>
          <w:lang w:val="id-ID"/>
        </w:rPr>
        <w:t xml:space="preserve">Motivasi kerja berpengaruh signifikan dan positif (searah) terhadap kinerja guru. </w:t>
      </w:r>
    </w:p>
    <w:p w:rsidR="00CD14A7" w:rsidRPr="009A7105" w:rsidRDefault="00CD14A7" w:rsidP="00CD14A7">
      <w:pPr>
        <w:numPr>
          <w:ilvl w:val="0"/>
          <w:numId w:val="20"/>
        </w:numPr>
        <w:ind w:left="426" w:hanging="426"/>
        <w:jc w:val="both"/>
        <w:rPr>
          <w:rFonts w:ascii="Arial" w:hAnsi="Arial" w:cs="Arial"/>
          <w:sz w:val="20"/>
          <w:szCs w:val="20"/>
          <w:lang w:val="id-ID"/>
        </w:rPr>
      </w:pPr>
      <w:r w:rsidRPr="009A7105">
        <w:rPr>
          <w:rFonts w:ascii="Arial" w:hAnsi="Arial" w:cs="Arial"/>
          <w:sz w:val="20"/>
          <w:szCs w:val="20"/>
          <w:lang w:val="id-ID"/>
        </w:rPr>
        <w:t>Komunikasi kerja dan motivasi kerja berpengaruh signifikan dan positif (searah) terhadap kinerja guru..</w:t>
      </w:r>
    </w:p>
    <w:p w:rsidR="00CD14A7" w:rsidRDefault="00CD14A7" w:rsidP="00CD14A7">
      <w:pPr>
        <w:ind w:left="426" w:hanging="426"/>
        <w:jc w:val="both"/>
        <w:rPr>
          <w:rFonts w:ascii="Arial" w:hAnsi="Arial" w:cs="Arial"/>
          <w:b/>
          <w:bCs/>
          <w:sz w:val="20"/>
          <w:szCs w:val="20"/>
        </w:rPr>
      </w:pPr>
    </w:p>
    <w:p w:rsidR="00CD14A7" w:rsidRPr="009A7105" w:rsidRDefault="00CD14A7" w:rsidP="00CD14A7">
      <w:pPr>
        <w:ind w:left="426" w:hanging="426"/>
        <w:jc w:val="both"/>
        <w:rPr>
          <w:rFonts w:ascii="Arial" w:hAnsi="Arial" w:cs="Arial"/>
          <w:b/>
          <w:bCs/>
          <w:sz w:val="20"/>
          <w:szCs w:val="20"/>
          <w:lang w:val="id-ID"/>
        </w:rPr>
      </w:pPr>
      <w:r w:rsidRPr="009A7105">
        <w:rPr>
          <w:rFonts w:ascii="Arial" w:hAnsi="Arial" w:cs="Arial"/>
          <w:b/>
          <w:bCs/>
          <w:sz w:val="20"/>
          <w:szCs w:val="20"/>
          <w:lang w:val="id-ID"/>
        </w:rPr>
        <w:t>Saran</w:t>
      </w:r>
    </w:p>
    <w:p w:rsidR="00CD14A7" w:rsidRPr="009A7105" w:rsidRDefault="00CD14A7" w:rsidP="00CD14A7">
      <w:pPr>
        <w:jc w:val="both"/>
        <w:rPr>
          <w:rFonts w:ascii="Arial" w:hAnsi="Arial" w:cs="Arial"/>
          <w:sz w:val="20"/>
          <w:szCs w:val="20"/>
          <w:lang w:val="id-ID"/>
        </w:rPr>
      </w:pPr>
      <w:r w:rsidRPr="009A7105">
        <w:rPr>
          <w:rFonts w:ascii="Arial" w:hAnsi="Arial" w:cs="Arial"/>
          <w:sz w:val="20"/>
          <w:szCs w:val="20"/>
          <w:lang w:val="id-ID"/>
        </w:rPr>
        <w:t>Dari kesimpulan di atas, penulis menyarankan hal-hal sebagai berikut:</w:t>
      </w:r>
    </w:p>
    <w:p w:rsidR="00CD14A7" w:rsidRPr="009A7105" w:rsidRDefault="00CD14A7" w:rsidP="00CD14A7">
      <w:pPr>
        <w:numPr>
          <w:ilvl w:val="0"/>
          <w:numId w:val="18"/>
        </w:numPr>
        <w:ind w:left="426" w:hanging="480"/>
        <w:jc w:val="both"/>
        <w:rPr>
          <w:rFonts w:ascii="Arial" w:hAnsi="Arial" w:cs="Arial"/>
          <w:sz w:val="20"/>
          <w:szCs w:val="20"/>
          <w:lang w:val="id-ID"/>
        </w:rPr>
      </w:pPr>
      <w:r w:rsidRPr="009A7105">
        <w:rPr>
          <w:rFonts w:ascii="Arial" w:hAnsi="Arial" w:cs="Arial"/>
          <w:sz w:val="20"/>
          <w:szCs w:val="20"/>
          <w:lang w:val="id-ID"/>
        </w:rPr>
        <w:t xml:space="preserve">Perlu adanya upaya-upaya  bagi guru dan kepala sekolah agar lebih memahami dan menghayati kandungan yang tersirat dalam AlQur’an dan As-Sunnah terutama dalam hal komunikasi dan motivasi kerja serta dalam memaknai bahwa bekerja adalah sebagai bagian dari ibadah. </w:t>
      </w:r>
    </w:p>
    <w:p w:rsidR="00CD14A7" w:rsidRPr="009A7105" w:rsidRDefault="00CD14A7" w:rsidP="00CD14A7">
      <w:pPr>
        <w:numPr>
          <w:ilvl w:val="0"/>
          <w:numId w:val="18"/>
        </w:numPr>
        <w:ind w:left="426" w:hanging="480"/>
        <w:jc w:val="both"/>
        <w:rPr>
          <w:rFonts w:ascii="Arial" w:hAnsi="Arial" w:cs="Arial"/>
          <w:sz w:val="20"/>
          <w:szCs w:val="20"/>
          <w:lang w:val="id-ID"/>
        </w:rPr>
      </w:pPr>
      <w:r w:rsidRPr="009A7105">
        <w:rPr>
          <w:rFonts w:ascii="Arial" w:hAnsi="Arial" w:cs="Arial"/>
          <w:sz w:val="20"/>
          <w:szCs w:val="20"/>
          <w:lang w:val="id-ID"/>
        </w:rPr>
        <w:t>Dalam upaya pemberdayaan guru, pimpinan perlu memperhatikan kondisi para guru, fleksibel dan tidak kaku. Sebagai pimpinan hendaknya mengembangkan peran antara pribadi sebagai figure keteladanan. Sebagai peran informasional dan memberi instruksi hendaknya dilakukan dengan tepat, akurat dan professional.</w:t>
      </w:r>
    </w:p>
    <w:p w:rsidR="00CD14A7" w:rsidRPr="009A7105" w:rsidRDefault="00CD14A7" w:rsidP="00CD14A7">
      <w:pPr>
        <w:numPr>
          <w:ilvl w:val="0"/>
          <w:numId w:val="18"/>
        </w:numPr>
        <w:ind w:left="480" w:hanging="240"/>
        <w:jc w:val="both"/>
        <w:rPr>
          <w:rFonts w:ascii="Arial" w:hAnsi="Arial" w:cs="Arial"/>
          <w:sz w:val="20"/>
          <w:szCs w:val="20"/>
          <w:lang w:val="id-ID"/>
        </w:rPr>
      </w:pPr>
      <w:r w:rsidRPr="009A7105">
        <w:rPr>
          <w:rFonts w:ascii="Arial" w:hAnsi="Arial" w:cs="Arial"/>
          <w:sz w:val="20"/>
          <w:szCs w:val="20"/>
          <w:lang w:val="id-ID"/>
        </w:rPr>
        <w:t xml:space="preserve">Pemberian reward atau bonus kepada guru dan karyawan harus secara bijak,untuk meningkatkan motivasi guru. Dan menunjukkan sikap pengakuan atas prestasi yang  dicapai oleh guru tanpa pilih kasih, serta memberi kesempatan atau peluang untuk promosi bagi guru-guru yang berprestasi </w:t>
      </w:r>
    </w:p>
    <w:p w:rsidR="00CD14A7" w:rsidRDefault="00CD14A7" w:rsidP="00CD14A7">
      <w:pPr>
        <w:ind w:left="480" w:hanging="196"/>
        <w:jc w:val="both"/>
        <w:rPr>
          <w:rFonts w:ascii="Arial" w:hAnsi="Arial" w:cs="Arial"/>
          <w:sz w:val="20"/>
          <w:szCs w:val="20"/>
        </w:rPr>
      </w:pPr>
      <w:r w:rsidRPr="009A7105">
        <w:rPr>
          <w:rFonts w:ascii="Arial" w:hAnsi="Arial" w:cs="Arial"/>
          <w:sz w:val="20"/>
          <w:szCs w:val="20"/>
          <w:lang w:val="id-ID"/>
        </w:rPr>
        <w:t xml:space="preserve">4.Hasil penelitian ini direkomendasikan untuk dikembangkan pada penelitian yang akan datang yaitu dengan lebih mengembangkan dan memperluas nilai Islami dari indikator lain dan variabel yang belum diteliti.  </w:t>
      </w:r>
    </w:p>
    <w:p w:rsidR="00CD14A7" w:rsidRPr="009A7105" w:rsidRDefault="00CD14A7" w:rsidP="00CD14A7">
      <w:pPr>
        <w:ind w:left="480"/>
        <w:jc w:val="both"/>
        <w:rPr>
          <w:rFonts w:ascii="Arial" w:hAnsi="Arial" w:cs="Arial"/>
          <w:sz w:val="20"/>
          <w:szCs w:val="20"/>
          <w:lang w:val="id-ID"/>
        </w:rPr>
      </w:pPr>
      <w:r w:rsidRPr="009A7105">
        <w:rPr>
          <w:rFonts w:ascii="Arial" w:hAnsi="Arial" w:cs="Arial"/>
          <w:sz w:val="20"/>
          <w:szCs w:val="20"/>
          <w:lang w:val="id-ID"/>
        </w:rPr>
        <w:t xml:space="preserve"> </w:t>
      </w:r>
    </w:p>
    <w:p w:rsidR="00CD14A7" w:rsidRPr="00982316" w:rsidRDefault="00CD14A7" w:rsidP="00CD14A7">
      <w:pPr>
        <w:ind w:left="240"/>
        <w:jc w:val="both"/>
        <w:rPr>
          <w:rFonts w:ascii="Arial" w:hAnsi="Arial" w:cs="Arial"/>
          <w:b/>
          <w:bCs/>
          <w:sz w:val="20"/>
          <w:szCs w:val="20"/>
          <w:lang w:val="id-ID"/>
        </w:rPr>
      </w:pPr>
      <w:r w:rsidRPr="00982316">
        <w:rPr>
          <w:rFonts w:ascii="Arial" w:hAnsi="Arial" w:cs="Arial"/>
          <w:b/>
          <w:bCs/>
          <w:sz w:val="20"/>
          <w:szCs w:val="20"/>
          <w:lang w:val="id-ID"/>
        </w:rPr>
        <w:t>DAFTAR PUSTAKA</w:t>
      </w:r>
    </w:p>
    <w:p w:rsidR="00CD14A7" w:rsidRDefault="00CD14A7" w:rsidP="00CD14A7">
      <w:pPr>
        <w:ind w:left="480"/>
        <w:jc w:val="both"/>
        <w:rPr>
          <w:rFonts w:ascii="Arial" w:hAnsi="Arial" w:cs="Arial"/>
          <w:sz w:val="20"/>
          <w:szCs w:val="20"/>
        </w:rPr>
      </w:pPr>
    </w:p>
    <w:p w:rsidR="00CD14A7" w:rsidRDefault="00CD14A7" w:rsidP="00CD14A7">
      <w:pPr>
        <w:tabs>
          <w:tab w:val="left" w:pos="1418"/>
        </w:tabs>
        <w:ind w:left="1418" w:hanging="936"/>
        <w:jc w:val="both"/>
        <w:rPr>
          <w:rFonts w:ascii="Arial" w:hAnsi="Arial" w:cs="Arial"/>
          <w:i/>
          <w:iCs/>
          <w:sz w:val="20"/>
          <w:szCs w:val="20"/>
        </w:rPr>
      </w:pPr>
      <w:proofErr w:type="spellStart"/>
      <w:r>
        <w:rPr>
          <w:rFonts w:ascii="Arial" w:hAnsi="Arial" w:cs="Arial"/>
          <w:sz w:val="20"/>
          <w:szCs w:val="20"/>
        </w:rPr>
        <w:t>Adhiatma</w:t>
      </w:r>
      <w:proofErr w:type="spellEnd"/>
      <w:r>
        <w:rPr>
          <w:rFonts w:ascii="Arial" w:hAnsi="Arial" w:cs="Arial"/>
          <w:sz w:val="20"/>
          <w:szCs w:val="20"/>
        </w:rPr>
        <w:t xml:space="preserve">, Adrian. </w:t>
      </w:r>
      <w:proofErr w:type="gramStart"/>
      <w:r>
        <w:rPr>
          <w:rFonts w:ascii="Arial" w:hAnsi="Arial" w:cs="Arial"/>
          <w:sz w:val="20"/>
          <w:szCs w:val="20"/>
        </w:rPr>
        <w:t xml:space="preserve">2009, </w:t>
      </w:r>
      <w:proofErr w:type="spellStart"/>
      <w:r>
        <w:rPr>
          <w:rFonts w:ascii="Arial" w:hAnsi="Arial" w:cs="Arial"/>
          <w:i/>
          <w:iCs/>
          <w:sz w:val="20"/>
          <w:szCs w:val="20"/>
        </w:rPr>
        <w:t>Disertasi</w:t>
      </w:r>
      <w:proofErr w:type="spellEnd"/>
      <w:r>
        <w:rPr>
          <w:rFonts w:ascii="Arial" w:hAnsi="Arial" w:cs="Arial"/>
          <w:i/>
          <w:iCs/>
          <w:sz w:val="20"/>
          <w:szCs w:val="20"/>
        </w:rPr>
        <w:t xml:space="preserve"> </w:t>
      </w:r>
      <w:proofErr w:type="spellStart"/>
      <w:r>
        <w:rPr>
          <w:rFonts w:ascii="Arial" w:hAnsi="Arial" w:cs="Arial"/>
          <w:i/>
          <w:iCs/>
          <w:sz w:val="20"/>
          <w:szCs w:val="20"/>
        </w:rPr>
        <w:t>Dosen</w:t>
      </w:r>
      <w:proofErr w:type="spellEnd"/>
      <w:r>
        <w:rPr>
          <w:rFonts w:ascii="Arial" w:hAnsi="Arial" w:cs="Arial"/>
          <w:i/>
          <w:iCs/>
          <w:sz w:val="20"/>
          <w:szCs w:val="20"/>
        </w:rPr>
        <w:t xml:space="preserve"> </w:t>
      </w:r>
      <w:proofErr w:type="spellStart"/>
      <w:r>
        <w:rPr>
          <w:rFonts w:ascii="Arial" w:hAnsi="Arial" w:cs="Arial"/>
          <w:i/>
          <w:iCs/>
          <w:sz w:val="20"/>
          <w:szCs w:val="20"/>
        </w:rPr>
        <w:t>tetap</w:t>
      </w:r>
      <w:proofErr w:type="spellEnd"/>
      <w:r>
        <w:rPr>
          <w:rFonts w:ascii="Arial" w:hAnsi="Arial" w:cs="Arial"/>
          <w:i/>
          <w:iCs/>
          <w:sz w:val="20"/>
          <w:szCs w:val="20"/>
        </w:rPr>
        <w:t xml:space="preserve"> </w:t>
      </w:r>
      <w:proofErr w:type="spellStart"/>
      <w:r>
        <w:rPr>
          <w:rFonts w:ascii="Arial" w:hAnsi="Arial" w:cs="Arial"/>
          <w:i/>
          <w:iCs/>
          <w:sz w:val="20"/>
          <w:szCs w:val="20"/>
        </w:rPr>
        <w:t>Fakultas</w:t>
      </w:r>
      <w:proofErr w:type="spellEnd"/>
      <w:r>
        <w:rPr>
          <w:rFonts w:ascii="Arial" w:hAnsi="Arial" w:cs="Arial"/>
          <w:i/>
          <w:iCs/>
          <w:sz w:val="20"/>
          <w:szCs w:val="20"/>
        </w:rPr>
        <w:t xml:space="preserve"> </w:t>
      </w:r>
      <w:proofErr w:type="spellStart"/>
      <w:r>
        <w:rPr>
          <w:rFonts w:ascii="Arial" w:hAnsi="Arial" w:cs="Arial"/>
          <w:i/>
          <w:iCs/>
          <w:sz w:val="20"/>
          <w:szCs w:val="20"/>
        </w:rPr>
        <w:t>Ekonomi</w:t>
      </w:r>
      <w:proofErr w:type="spellEnd"/>
      <w:r>
        <w:rPr>
          <w:rFonts w:ascii="Arial" w:hAnsi="Arial" w:cs="Arial"/>
          <w:i/>
          <w:iCs/>
          <w:sz w:val="20"/>
          <w:szCs w:val="20"/>
        </w:rPr>
        <w:t xml:space="preserve"> UNIV Islam Sultan </w:t>
      </w:r>
      <w:proofErr w:type="spellStart"/>
      <w:r>
        <w:rPr>
          <w:rFonts w:ascii="Arial" w:hAnsi="Arial" w:cs="Arial"/>
          <w:i/>
          <w:iCs/>
          <w:sz w:val="20"/>
          <w:szCs w:val="20"/>
        </w:rPr>
        <w:t>Agung</w:t>
      </w:r>
      <w:proofErr w:type="spellEnd"/>
      <w:r>
        <w:rPr>
          <w:rFonts w:ascii="Arial" w:hAnsi="Arial" w:cs="Arial"/>
          <w:i/>
          <w:iCs/>
          <w:sz w:val="20"/>
          <w:szCs w:val="20"/>
        </w:rPr>
        <w:t xml:space="preserve"> (UNISSULA) Semarang.</w:t>
      </w:r>
      <w:proofErr w:type="gramEnd"/>
    </w:p>
    <w:p w:rsidR="00CD14A7" w:rsidRDefault="00CD14A7" w:rsidP="00CD14A7">
      <w:pPr>
        <w:tabs>
          <w:tab w:val="left" w:pos="1418"/>
        </w:tabs>
        <w:ind w:left="1418" w:hanging="936"/>
        <w:jc w:val="both"/>
        <w:rPr>
          <w:rFonts w:ascii="Arial" w:hAnsi="Arial" w:cs="Arial"/>
          <w:i/>
          <w:iCs/>
          <w:sz w:val="20"/>
          <w:szCs w:val="20"/>
        </w:rPr>
      </w:pPr>
      <w:proofErr w:type="spellStart"/>
      <w:r>
        <w:rPr>
          <w:rFonts w:ascii="Arial" w:hAnsi="Arial" w:cs="Arial"/>
          <w:sz w:val="20"/>
          <w:szCs w:val="20"/>
        </w:rPr>
        <w:t>Anshari</w:t>
      </w:r>
      <w:proofErr w:type="spellEnd"/>
      <w:r>
        <w:rPr>
          <w:rFonts w:ascii="Arial" w:hAnsi="Arial" w:cs="Arial"/>
          <w:sz w:val="20"/>
          <w:szCs w:val="20"/>
        </w:rPr>
        <w:t xml:space="preserve">, 1993, </w:t>
      </w:r>
      <w:proofErr w:type="spellStart"/>
      <w:r>
        <w:rPr>
          <w:rFonts w:ascii="Arial" w:hAnsi="Arial" w:cs="Arial"/>
          <w:sz w:val="20"/>
          <w:szCs w:val="20"/>
        </w:rPr>
        <w:t>Wawasan</w:t>
      </w:r>
      <w:proofErr w:type="spellEnd"/>
      <w:r>
        <w:rPr>
          <w:rFonts w:ascii="Arial" w:hAnsi="Arial" w:cs="Arial"/>
          <w:sz w:val="20"/>
          <w:szCs w:val="20"/>
        </w:rPr>
        <w:t xml:space="preserve"> </w:t>
      </w:r>
      <w:proofErr w:type="gramStart"/>
      <w:r>
        <w:rPr>
          <w:rFonts w:ascii="Arial" w:hAnsi="Arial" w:cs="Arial"/>
          <w:sz w:val="20"/>
          <w:szCs w:val="20"/>
        </w:rPr>
        <w:t>Islam :</w:t>
      </w:r>
      <w:proofErr w:type="gramEnd"/>
      <w:r>
        <w:rPr>
          <w:rFonts w:ascii="Arial" w:hAnsi="Arial" w:cs="Arial"/>
          <w:sz w:val="20"/>
          <w:szCs w:val="20"/>
        </w:rPr>
        <w:t xml:space="preserve"> </w:t>
      </w:r>
      <w:proofErr w:type="spellStart"/>
      <w:r>
        <w:rPr>
          <w:rFonts w:ascii="Arial" w:hAnsi="Arial" w:cs="Arial"/>
          <w:i/>
          <w:iCs/>
          <w:sz w:val="20"/>
          <w:szCs w:val="20"/>
        </w:rPr>
        <w:t>Pokok-pokok</w:t>
      </w:r>
      <w:proofErr w:type="spellEnd"/>
      <w:r>
        <w:rPr>
          <w:rFonts w:ascii="Arial" w:hAnsi="Arial" w:cs="Arial"/>
          <w:i/>
          <w:iCs/>
          <w:sz w:val="20"/>
          <w:szCs w:val="20"/>
        </w:rPr>
        <w:t xml:space="preserve"> </w:t>
      </w:r>
      <w:proofErr w:type="spellStart"/>
      <w:r>
        <w:rPr>
          <w:rFonts w:ascii="Arial" w:hAnsi="Arial" w:cs="Arial"/>
          <w:i/>
          <w:iCs/>
          <w:sz w:val="20"/>
          <w:szCs w:val="20"/>
        </w:rPr>
        <w:t>pikiran</w:t>
      </w:r>
      <w:proofErr w:type="spellEnd"/>
      <w:r>
        <w:rPr>
          <w:rFonts w:ascii="Arial" w:hAnsi="Arial" w:cs="Arial"/>
          <w:i/>
          <w:iCs/>
          <w:sz w:val="20"/>
          <w:szCs w:val="20"/>
        </w:rPr>
        <w:t xml:space="preserve"> </w:t>
      </w:r>
      <w:proofErr w:type="spellStart"/>
      <w:r>
        <w:rPr>
          <w:rFonts w:ascii="Arial" w:hAnsi="Arial" w:cs="Arial"/>
          <w:i/>
          <w:iCs/>
          <w:sz w:val="20"/>
          <w:szCs w:val="20"/>
        </w:rPr>
        <w:t>tentang</w:t>
      </w:r>
      <w:proofErr w:type="spellEnd"/>
      <w:r>
        <w:rPr>
          <w:rFonts w:ascii="Arial" w:hAnsi="Arial" w:cs="Arial"/>
          <w:i/>
          <w:iCs/>
          <w:sz w:val="20"/>
          <w:szCs w:val="20"/>
        </w:rPr>
        <w:t xml:space="preserve"> Islam </w:t>
      </w:r>
      <w:proofErr w:type="spellStart"/>
      <w:r>
        <w:rPr>
          <w:rFonts w:ascii="Arial" w:hAnsi="Arial" w:cs="Arial"/>
          <w:i/>
          <w:iCs/>
          <w:sz w:val="20"/>
          <w:szCs w:val="20"/>
        </w:rPr>
        <w:t>dan</w:t>
      </w:r>
      <w:proofErr w:type="spellEnd"/>
      <w:r>
        <w:rPr>
          <w:rFonts w:ascii="Arial" w:hAnsi="Arial" w:cs="Arial"/>
          <w:i/>
          <w:iCs/>
          <w:sz w:val="20"/>
          <w:szCs w:val="20"/>
        </w:rPr>
        <w:t xml:space="preserve"> </w:t>
      </w:r>
      <w:proofErr w:type="spellStart"/>
      <w:r>
        <w:rPr>
          <w:rFonts w:ascii="Arial" w:hAnsi="Arial" w:cs="Arial"/>
          <w:i/>
          <w:iCs/>
          <w:sz w:val="20"/>
          <w:szCs w:val="20"/>
        </w:rPr>
        <w:t>Umatnya</w:t>
      </w:r>
      <w:proofErr w:type="spellEnd"/>
      <w:r>
        <w:rPr>
          <w:rFonts w:ascii="Arial" w:hAnsi="Arial" w:cs="Arial"/>
          <w:i/>
          <w:iCs/>
          <w:sz w:val="20"/>
          <w:szCs w:val="20"/>
        </w:rPr>
        <w:t xml:space="preserve">, Jakarta : Raja </w:t>
      </w:r>
      <w:proofErr w:type="spellStart"/>
      <w:r>
        <w:rPr>
          <w:rFonts w:ascii="Arial" w:hAnsi="Arial" w:cs="Arial"/>
          <w:i/>
          <w:iCs/>
          <w:sz w:val="20"/>
          <w:szCs w:val="20"/>
        </w:rPr>
        <w:t>Grafindo</w:t>
      </w:r>
      <w:proofErr w:type="spellEnd"/>
      <w:r>
        <w:rPr>
          <w:rFonts w:ascii="Arial" w:hAnsi="Arial" w:cs="Arial"/>
          <w:i/>
          <w:iCs/>
          <w:sz w:val="20"/>
          <w:szCs w:val="20"/>
        </w:rPr>
        <w:t xml:space="preserve"> </w:t>
      </w:r>
      <w:proofErr w:type="spellStart"/>
      <w:r>
        <w:rPr>
          <w:rFonts w:ascii="Arial" w:hAnsi="Arial" w:cs="Arial"/>
          <w:i/>
          <w:iCs/>
          <w:sz w:val="20"/>
          <w:szCs w:val="20"/>
        </w:rPr>
        <w:t>Persada</w:t>
      </w:r>
      <w:proofErr w:type="spellEnd"/>
      <w:r>
        <w:rPr>
          <w:rFonts w:ascii="Arial" w:hAnsi="Arial" w:cs="Arial"/>
          <w:i/>
          <w:iCs/>
          <w:sz w:val="20"/>
          <w:szCs w:val="20"/>
        </w:rPr>
        <w:t>.</w:t>
      </w:r>
    </w:p>
    <w:p w:rsidR="00CD14A7" w:rsidRDefault="00CD14A7" w:rsidP="00CD14A7">
      <w:pPr>
        <w:tabs>
          <w:tab w:val="left" w:pos="1418"/>
        </w:tabs>
        <w:ind w:left="1418" w:hanging="936"/>
        <w:jc w:val="both"/>
        <w:rPr>
          <w:rFonts w:ascii="Arial" w:hAnsi="Arial" w:cs="Arial"/>
          <w:i/>
          <w:iCs/>
          <w:sz w:val="20"/>
          <w:szCs w:val="20"/>
        </w:rPr>
      </w:pPr>
      <w:proofErr w:type="spellStart"/>
      <w:proofErr w:type="gramStart"/>
      <w:r>
        <w:rPr>
          <w:rFonts w:ascii="Arial" w:hAnsi="Arial" w:cs="Arial"/>
          <w:sz w:val="20"/>
          <w:szCs w:val="20"/>
        </w:rPr>
        <w:t>Danim</w:t>
      </w:r>
      <w:proofErr w:type="spellEnd"/>
      <w:r>
        <w:rPr>
          <w:rFonts w:ascii="Arial" w:hAnsi="Arial" w:cs="Arial"/>
          <w:sz w:val="20"/>
          <w:szCs w:val="20"/>
        </w:rPr>
        <w:t xml:space="preserve">, </w:t>
      </w:r>
      <w:proofErr w:type="spellStart"/>
      <w:r>
        <w:rPr>
          <w:rFonts w:ascii="Arial" w:hAnsi="Arial" w:cs="Arial"/>
          <w:sz w:val="20"/>
          <w:szCs w:val="20"/>
        </w:rPr>
        <w:t>Sudarwan</w:t>
      </w:r>
      <w:proofErr w:type="spellEnd"/>
      <w:r>
        <w:rPr>
          <w:rFonts w:ascii="Arial" w:hAnsi="Arial" w:cs="Arial"/>
          <w:sz w:val="20"/>
          <w:szCs w:val="20"/>
        </w:rPr>
        <w:t xml:space="preserve">, 2010, </w:t>
      </w:r>
      <w:proofErr w:type="spellStart"/>
      <w:r>
        <w:rPr>
          <w:rFonts w:ascii="Arial" w:hAnsi="Arial" w:cs="Arial"/>
          <w:i/>
          <w:iCs/>
          <w:sz w:val="20"/>
          <w:szCs w:val="20"/>
        </w:rPr>
        <w:t>Kepemimpinan</w:t>
      </w:r>
      <w:proofErr w:type="spellEnd"/>
      <w:r>
        <w:rPr>
          <w:rFonts w:ascii="Arial" w:hAnsi="Arial" w:cs="Arial"/>
          <w:i/>
          <w:iCs/>
          <w:sz w:val="20"/>
          <w:szCs w:val="20"/>
        </w:rPr>
        <w:t xml:space="preserve"> </w:t>
      </w:r>
      <w:proofErr w:type="spellStart"/>
      <w:r>
        <w:rPr>
          <w:rFonts w:ascii="Arial" w:hAnsi="Arial" w:cs="Arial"/>
          <w:i/>
          <w:iCs/>
          <w:sz w:val="20"/>
          <w:szCs w:val="20"/>
        </w:rPr>
        <w:t>Pendidikan</w:t>
      </w:r>
      <w:proofErr w:type="spellEnd"/>
      <w:r>
        <w:rPr>
          <w:rFonts w:ascii="Arial" w:hAnsi="Arial" w:cs="Arial"/>
          <w:i/>
          <w:iCs/>
          <w:sz w:val="20"/>
          <w:szCs w:val="20"/>
        </w:rPr>
        <w:t xml:space="preserve">, </w:t>
      </w:r>
      <w:proofErr w:type="spellStart"/>
      <w:r>
        <w:rPr>
          <w:rFonts w:ascii="Arial" w:hAnsi="Arial" w:cs="Arial"/>
          <w:i/>
          <w:iCs/>
          <w:sz w:val="20"/>
          <w:szCs w:val="20"/>
        </w:rPr>
        <w:t>Kepemimpinan</w:t>
      </w:r>
      <w:proofErr w:type="spellEnd"/>
      <w:r>
        <w:rPr>
          <w:rFonts w:ascii="Arial" w:hAnsi="Arial" w:cs="Arial"/>
          <w:i/>
          <w:iCs/>
          <w:sz w:val="20"/>
          <w:szCs w:val="20"/>
        </w:rPr>
        <w:t xml:space="preserve"> </w:t>
      </w:r>
      <w:proofErr w:type="spellStart"/>
      <w:r>
        <w:rPr>
          <w:rFonts w:ascii="Arial" w:hAnsi="Arial" w:cs="Arial"/>
          <w:i/>
          <w:iCs/>
          <w:sz w:val="20"/>
          <w:szCs w:val="20"/>
        </w:rPr>
        <w:t>jenius</w:t>
      </w:r>
      <w:proofErr w:type="spellEnd"/>
      <w:r>
        <w:rPr>
          <w:rFonts w:ascii="Arial" w:hAnsi="Arial" w:cs="Arial"/>
          <w:i/>
          <w:iCs/>
          <w:sz w:val="20"/>
          <w:szCs w:val="20"/>
        </w:rPr>
        <w:t xml:space="preserve"> (</w:t>
      </w:r>
      <w:proofErr w:type="spellStart"/>
      <w:r>
        <w:rPr>
          <w:rFonts w:ascii="Arial" w:hAnsi="Arial" w:cs="Arial"/>
          <w:i/>
          <w:iCs/>
          <w:sz w:val="20"/>
          <w:szCs w:val="20"/>
        </w:rPr>
        <w:t>lg</w:t>
      </w:r>
      <w:proofErr w:type="spellEnd"/>
      <w:r>
        <w:rPr>
          <w:rFonts w:ascii="Arial" w:hAnsi="Arial" w:cs="Arial"/>
          <w:i/>
          <w:iCs/>
          <w:sz w:val="20"/>
          <w:szCs w:val="20"/>
        </w:rPr>
        <w:t xml:space="preserve"> + </w:t>
      </w:r>
      <w:proofErr w:type="spellStart"/>
      <w:r>
        <w:rPr>
          <w:rFonts w:ascii="Arial" w:hAnsi="Arial" w:cs="Arial"/>
          <w:i/>
          <w:iCs/>
          <w:sz w:val="20"/>
          <w:szCs w:val="20"/>
        </w:rPr>
        <w:t>Eg</w:t>
      </w:r>
      <w:proofErr w:type="spellEnd"/>
      <w:r>
        <w:rPr>
          <w:rFonts w:ascii="Arial" w:hAnsi="Arial" w:cs="Arial"/>
          <w:i/>
          <w:iCs/>
          <w:sz w:val="20"/>
          <w:szCs w:val="20"/>
        </w:rPr>
        <w:t xml:space="preserve">), </w:t>
      </w:r>
      <w:proofErr w:type="spellStart"/>
      <w:r>
        <w:rPr>
          <w:rFonts w:ascii="Arial" w:hAnsi="Arial" w:cs="Arial"/>
          <w:i/>
          <w:iCs/>
          <w:sz w:val="20"/>
          <w:szCs w:val="20"/>
        </w:rPr>
        <w:t>Eika</w:t>
      </w:r>
      <w:proofErr w:type="spellEnd"/>
      <w:r>
        <w:rPr>
          <w:rFonts w:ascii="Arial" w:hAnsi="Arial" w:cs="Arial"/>
          <w:i/>
          <w:iCs/>
          <w:sz w:val="20"/>
          <w:szCs w:val="20"/>
        </w:rPr>
        <w:t xml:space="preserve"> </w:t>
      </w:r>
      <w:proofErr w:type="spellStart"/>
      <w:r>
        <w:rPr>
          <w:rFonts w:ascii="Arial" w:hAnsi="Arial" w:cs="Arial"/>
          <w:i/>
          <w:iCs/>
          <w:sz w:val="20"/>
          <w:szCs w:val="20"/>
        </w:rPr>
        <w:t>Perilaku</w:t>
      </w:r>
      <w:proofErr w:type="spellEnd"/>
      <w:r>
        <w:rPr>
          <w:rFonts w:ascii="Arial" w:hAnsi="Arial" w:cs="Arial"/>
          <w:i/>
          <w:iCs/>
          <w:sz w:val="20"/>
          <w:szCs w:val="20"/>
        </w:rPr>
        <w:t xml:space="preserve"> </w:t>
      </w:r>
      <w:proofErr w:type="spellStart"/>
      <w:r>
        <w:rPr>
          <w:rFonts w:ascii="Arial" w:hAnsi="Arial" w:cs="Arial"/>
          <w:i/>
          <w:iCs/>
          <w:sz w:val="20"/>
          <w:szCs w:val="20"/>
        </w:rPr>
        <w:t>Motiasional</w:t>
      </w:r>
      <w:proofErr w:type="spellEnd"/>
      <w:r>
        <w:rPr>
          <w:rFonts w:ascii="Arial" w:hAnsi="Arial" w:cs="Arial"/>
          <w:i/>
          <w:iCs/>
          <w:sz w:val="20"/>
          <w:szCs w:val="20"/>
        </w:rPr>
        <w:t xml:space="preserve"> </w:t>
      </w:r>
      <w:proofErr w:type="spellStart"/>
      <w:r>
        <w:rPr>
          <w:rFonts w:ascii="Arial" w:hAnsi="Arial" w:cs="Arial"/>
          <w:i/>
          <w:iCs/>
          <w:sz w:val="20"/>
          <w:szCs w:val="20"/>
        </w:rPr>
        <w:t>dan</w:t>
      </w:r>
      <w:proofErr w:type="spellEnd"/>
      <w:r>
        <w:rPr>
          <w:rFonts w:ascii="Arial" w:hAnsi="Arial" w:cs="Arial"/>
          <w:i/>
          <w:iCs/>
          <w:sz w:val="20"/>
          <w:szCs w:val="20"/>
        </w:rPr>
        <w:t xml:space="preserve"> </w:t>
      </w:r>
      <w:proofErr w:type="spellStart"/>
      <w:r>
        <w:rPr>
          <w:rFonts w:ascii="Arial" w:hAnsi="Arial" w:cs="Arial"/>
          <w:i/>
          <w:iCs/>
          <w:sz w:val="20"/>
          <w:szCs w:val="20"/>
        </w:rPr>
        <w:t>Mitos</w:t>
      </w:r>
      <w:proofErr w:type="spellEnd"/>
      <w:r>
        <w:rPr>
          <w:rFonts w:ascii="Arial" w:hAnsi="Arial" w:cs="Arial"/>
          <w:i/>
          <w:iCs/>
          <w:sz w:val="20"/>
          <w:szCs w:val="20"/>
        </w:rPr>
        <w:t>.</w:t>
      </w:r>
      <w:proofErr w:type="gramEnd"/>
      <w:r>
        <w:rPr>
          <w:rFonts w:ascii="Arial" w:hAnsi="Arial" w:cs="Arial"/>
          <w:i/>
          <w:iCs/>
          <w:sz w:val="20"/>
          <w:szCs w:val="20"/>
        </w:rPr>
        <w:t xml:space="preserve"> </w:t>
      </w:r>
      <w:proofErr w:type="gramStart"/>
      <w:r>
        <w:rPr>
          <w:rFonts w:ascii="Arial" w:hAnsi="Arial" w:cs="Arial"/>
          <w:i/>
          <w:iCs/>
          <w:sz w:val="20"/>
          <w:szCs w:val="20"/>
        </w:rPr>
        <w:t>Bandung :</w:t>
      </w:r>
      <w:proofErr w:type="gramEnd"/>
      <w:r>
        <w:rPr>
          <w:rFonts w:ascii="Arial" w:hAnsi="Arial" w:cs="Arial"/>
          <w:i/>
          <w:iCs/>
          <w:sz w:val="20"/>
          <w:szCs w:val="20"/>
        </w:rPr>
        <w:t xml:space="preserve"> </w:t>
      </w:r>
      <w:proofErr w:type="spellStart"/>
      <w:r>
        <w:rPr>
          <w:rFonts w:ascii="Arial" w:hAnsi="Arial" w:cs="Arial"/>
          <w:i/>
          <w:iCs/>
          <w:sz w:val="20"/>
          <w:szCs w:val="20"/>
        </w:rPr>
        <w:t>Afabeta</w:t>
      </w:r>
      <w:proofErr w:type="spellEnd"/>
    </w:p>
    <w:p w:rsidR="00CD14A7" w:rsidRDefault="00CD14A7" w:rsidP="00CD14A7">
      <w:pPr>
        <w:tabs>
          <w:tab w:val="left" w:pos="1418"/>
        </w:tabs>
        <w:ind w:left="1418" w:hanging="936"/>
        <w:jc w:val="both"/>
        <w:rPr>
          <w:rFonts w:ascii="Arial" w:hAnsi="Arial" w:cs="Arial"/>
          <w:i/>
          <w:iCs/>
          <w:sz w:val="20"/>
          <w:szCs w:val="20"/>
        </w:rPr>
      </w:pPr>
      <w:proofErr w:type="spellStart"/>
      <w:r>
        <w:rPr>
          <w:rFonts w:ascii="Arial" w:hAnsi="Arial" w:cs="Arial"/>
          <w:sz w:val="20"/>
          <w:szCs w:val="20"/>
        </w:rPr>
        <w:t>Fahmi</w:t>
      </w:r>
      <w:proofErr w:type="spellEnd"/>
      <w:r>
        <w:rPr>
          <w:rFonts w:ascii="Arial" w:hAnsi="Arial" w:cs="Arial"/>
          <w:sz w:val="20"/>
          <w:szCs w:val="20"/>
        </w:rPr>
        <w:t xml:space="preserve">, </w:t>
      </w:r>
      <w:proofErr w:type="spellStart"/>
      <w:r>
        <w:rPr>
          <w:rFonts w:ascii="Arial" w:hAnsi="Arial" w:cs="Arial"/>
          <w:sz w:val="20"/>
          <w:szCs w:val="20"/>
        </w:rPr>
        <w:t>Irham</w:t>
      </w:r>
      <w:proofErr w:type="spellEnd"/>
      <w:r>
        <w:rPr>
          <w:rFonts w:ascii="Arial" w:hAnsi="Arial" w:cs="Arial"/>
          <w:sz w:val="20"/>
          <w:szCs w:val="20"/>
        </w:rPr>
        <w:t xml:space="preserve">, 2010, </w:t>
      </w:r>
      <w:proofErr w:type="spellStart"/>
      <w:r>
        <w:rPr>
          <w:rFonts w:ascii="Arial" w:hAnsi="Arial" w:cs="Arial"/>
          <w:i/>
          <w:iCs/>
          <w:sz w:val="20"/>
          <w:szCs w:val="20"/>
        </w:rPr>
        <w:t>Manajemen</w:t>
      </w:r>
      <w:proofErr w:type="spellEnd"/>
      <w:r>
        <w:rPr>
          <w:rFonts w:ascii="Arial" w:hAnsi="Arial" w:cs="Arial"/>
          <w:i/>
          <w:iCs/>
          <w:sz w:val="20"/>
          <w:szCs w:val="20"/>
        </w:rPr>
        <w:t xml:space="preserve"> </w:t>
      </w:r>
      <w:proofErr w:type="spellStart"/>
      <w:r>
        <w:rPr>
          <w:rFonts w:ascii="Arial" w:hAnsi="Arial" w:cs="Arial"/>
          <w:i/>
          <w:iCs/>
          <w:sz w:val="20"/>
          <w:szCs w:val="20"/>
        </w:rPr>
        <w:t>Kinerja</w:t>
      </w:r>
      <w:proofErr w:type="spellEnd"/>
      <w:r>
        <w:rPr>
          <w:rFonts w:ascii="Arial" w:hAnsi="Arial" w:cs="Arial"/>
          <w:i/>
          <w:iCs/>
          <w:sz w:val="20"/>
          <w:szCs w:val="20"/>
        </w:rPr>
        <w:t xml:space="preserve"> </w:t>
      </w:r>
      <w:proofErr w:type="spellStart"/>
      <w:r>
        <w:rPr>
          <w:rFonts w:ascii="Arial" w:hAnsi="Arial" w:cs="Arial"/>
          <w:i/>
          <w:iCs/>
          <w:sz w:val="20"/>
          <w:szCs w:val="20"/>
        </w:rPr>
        <w:t>Teori</w:t>
      </w:r>
      <w:proofErr w:type="spellEnd"/>
      <w:r>
        <w:rPr>
          <w:rFonts w:ascii="Arial" w:hAnsi="Arial" w:cs="Arial"/>
          <w:i/>
          <w:iCs/>
          <w:sz w:val="20"/>
          <w:szCs w:val="20"/>
        </w:rPr>
        <w:t xml:space="preserve"> </w:t>
      </w:r>
      <w:proofErr w:type="spellStart"/>
      <w:r>
        <w:rPr>
          <w:rFonts w:ascii="Arial" w:hAnsi="Arial" w:cs="Arial"/>
          <w:i/>
          <w:iCs/>
          <w:sz w:val="20"/>
          <w:szCs w:val="20"/>
        </w:rPr>
        <w:t>dan</w:t>
      </w:r>
      <w:proofErr w:type="spellEnd"/>
      <w:r>
        <w:rPr>
          <w:rFonts w:ascii="Arial" w:hAnsi="Arial" w:cs="Arial"/>
          <w:i/>
          <w:iCs/>
          <w:sz w:val="20"/>
          <w:szCs w:val="20"/>
        </w:rPr>
        <w:t xml:space="preserve"> </w:t>
      </w:r>
      <w:proofErr w:type="spellStart"/>
      <w:r>
        <w:rPr>
          <w:rFonts w:ascii="Arial" w:hAnsi="Arial" w:cs="Arial"/>
          <w:i/>
          <w:iCs/>
          <w:sz w:val="20"/>
          <w:szCs w:val="20"/>
        </w:rPr>
        <w:t>Aplikasi</w:t>
      </w:r>
      <w:proofErr w:type="spellEnd"/>
      <w:r>
        <w:rPr>
          <w:rFonts w:ascii="Arial" w:hAnsi="Arial" w:cs="Arial"/>
          <w:i/>
          <w:iCs/>
          <w:sz w:val="20"/>
          <w:szCs w:val="20"/>
        </w:rPr>
        <w:t xml:space="preserve">, </w:t>
      </w:r>
      <w:proofErr w:type="gramStart"/>
      <w:r>
        <w:rPr>
          <w:rFonts w:ascii="Arial" w:hAnsi="Arial" w:cs="Arial"/>
          <w:i/>
          <w:iCs/>
          <w:sz w:val="20"/>
          <w:szCs w:val="20"/>
        </w:rPr>
        <w:t>Bandung :</w:t>
      </w:r>
      <w:proofErr w:type="spellStart"/>
      <w:r>
        <w:rPr>
          <w:rFonts w:ascii="Arial" w:hAnsi="Arial" w:cs="Arial"/>
          <w:i/>
          <w:iCs/>
          <w:sz w:val="20"/>
          <w:szCs w:val="20"/>
        </w:rPr>
        <w:t>Khazanal</w:t>
      </w:r>
      <w:proofErr w:type="spellEnd"/>
      <w:proofErr w:type="gramEnd"/>
      <w:r>
        <w:rPr>
          <w:rFonts w:ascii="Arial" w:hAnsi="Arial" w:cs="Arial"/>
          <w:i/>
          <w:iCs/>
          <w:sz w:val="20"/>
          <w:szCs w:val="20"/>
        </w:rPr>
        <w:t xml:space="preserve"> </w:t>
      </w:r>
      <w:proofErr w:type="spellStart"/>
      <w:r>
        <w:rPr>
          <w:rFonts w:ascii="Arial" w:hAnsi="Arial" w:cs="Arial"/>
          <w:i/>
          <w:iCs/>
          <w:sz w:val="20"/>
          <w:szCs w:val="20"/>
        </w:rPr>
        <w:t>Intelektual</w:t>
      </w:r>
      <w:proofErr w:type="spellEnd"/>
    </w:p>
    <w:p w:rsidR="00CD14A7" w:rsidRDefault="00CD14A7" w:rsidP="00CD14A7">
      <w:pPr>
        <w:tabs>
          <w:tab w:val="left" w:pos="1418"/>
        </w:tabs>
        <w:ind w:left="1418" w:hanging="936"/>
        <w:jc w:val="both"/>
        <w:rPr>
          <w:rFonts w:ascii="Arial" w:hAnsi="Arial" w:cs="Arial"/>
          <w:sz w:val="20"/>
          <w:szCs w:val="20"/>
        </w:rPr>
      </w:pPr>
      <w:proofErr w:type="spellStart"/>
      <w:r>
        <w:rPr>
          <w:rFonts w:ascii="Arial" w:hAnsi="Arial" w:cs="Arial"/>
          <w:sz w:val="20"/>
          <w:szCs w:val="20"/>
        </w:rPr>
        <w:t>Ghozali</w:t>
      </w:r>
      <w:proofErr w:type="spellEnd"/>
      <w:r>
        <w:rPr>
          <w:rFonts w:ascii="Arial" w:hAnsi="Arial" w:cs="Arial"/>
          <w:sz w:val="20"/>
          <w:szCs w:val="20"/>
        </w:rPr>
        <w:t xml:space="preserve">, Imam, 2007. </w:t>
      </w:r>
      <w:proofErr w:type="spellStart"/>
      <w:r>
        <w:rPr>
          <w:rFonts w:ascii="Arial" w:hAnsi="Arial" w:cs="Arial"/>
          <w:sz w:val="20"/>
          <w:szCs w:val="20"/>
        </w:rPr>
        <w:t>Ihya</w:t>
      </w:r>
      <w:proofErr w:type="spellEnd"/>
      <w:r>
        <w:rPr>
          <w:rFonts w:ascii="Arial" w:hAnsi="Arial" w:cs="Arial"/>
          <w:sz w:val="20"/>
          <w:szCs w:val="20"/>
        </w:rPr>
        <w:t xml:space="preserve"> </w:t>
      </w:r>
      <w:proofErr w:type="spellStart"/>
      <w:r>
        <w:rPr>
          <w:rFonts w:ascii="Arial" w:hAnsi="Arial" w:cs="Arial"/>
          <w:sz w:val="20"/>
          <w:szCs w:val="20"/>
        </w:rPr>
        <w:t>Ulumuddin</w:t>
      </w:r>
      <w:proofErr w:type="spellEnd"/>
      <w:r>
        <w:rPr>
          <w:rFonts w:ascii="Arial" w:hAnsi="Arial" w:cs="Arial"/>
          <w:sz w:val="20"/>
          <w:szCs w:val="20"/>
        </w:rPr>
        <w:t xml:space="preserve">, </w:t>
      </w:r>
      <w:proofErr w:type="spellStart"/>
      <w:r>
        <w:rPr>
          <w:rFonts w:ascii="Arial" w:hAnsi="Arial" w:cs="Arial"/>
          <w:i/>
          <w:iCs/>
          <w:sz w:val="20"/>
          <w:szCs w:val="20"/>
        </w:rPr>
        <w:t>Terjemahan</w:t>
      </w:r>
      <w:proofErr w:type="spellEnd"/>
      <w:r>
        <w:rPr>
          <w:rFonts w:ascii="Arial" w:hAnsi="Arial" w:cs="Arial"/>
          <w:i/>
          <w:iCs/>
          <w:sz w:val="20"/>
          <w:szCs w:val="20"/>
        </w:rPr>
        <w:t xml:space="preserve"> Ahmad </w:t>
      </w:r>
      <w:proofErr w:type="spellStart"/>
      <w:r>
        <w:rPr>
          <w:rFonts w:ascii="Arial" w:hAnsi="Arial" w:cs="Arial"/>
          <w:i/>
          <w:iCs/>
          <w:sz w:val="20"/>
          <w:szCs w:val="20"/>
        </w:rPr>
        <w:t>Rofi</w:t>
      </w:r>
      <w:proofErr w:type="spellEnd"/>
      <w:r>
        <w:rPr>
          <w:rFonts w:ascii="Arial" w:hAnsi="Arial" w:cs="Arial"/>
          <w:i/>
          <w:iCs/>
          <w:sz w:val="20"/>
          <w:szCs w:val="20"/>
        </w:rPr>
        <w:t xml:space="preserve"> </w:t>
      </w:r>
      <w:proofErr w:type="spellStart"/>
      <w:r>
        <w:rPr>
          <w:rFonts w:ascii="Arial" w:hAnsi="Arial" w:cs="Arial"/>
          <w:i/>
          <w:iCs/>
          <w:sz w:val="20"/>
          <w:szCs w:val="20"/>
        </w:rPr>
        <w:t>Usmani</w:t>
      </w:r>
      <w:proofErr w:type="spellEnd"/>
      <w:r>
        <w:rPr>
          <w:rFonts w:ascii="Arial" w:hAnsi="Arial" w:cs="Arial"/>
          <w:i/>
          <w:iCs/>
          <w:sz w:val="20"/>
          <w:szCs w:val="20"/>
        </w:rPr>
        <w:t xml:space="preserve">. </w:t>
      </w:r>
      <w:proofErr w:type="gramStart"/>
      <w:r>
        <w:rPr>
          <w:rFonts w:ascii="Arial" w:hAnsi="Arial" w:cs="Arial"/>
          <w:sz w:val="20"/>
          <w:szCs w:val="20"/>
        </w:rPr>
        <w:t>Bandung :</w:t>
      </w:r>
      <w:proofErr w:type="gramEnd"/>
      <w:r>
        <w:rPr>
          <w:rFonts w:ascii="Arial" w:hAnsi="Arial" w:cs="Arial"/>
          <w:sz w:val="20"/>
          <w:szCs w:val="20"/>
        </w:rPr>
        <w:t xml:space="preserve"> </w:t>
      </w:r>
      <w:proofErr w:type="spellStart"/>
      <w:r>
        <w:rPr>
          <w:rFonts w:ascii="Arial" w:hAnsi="Arial" w:cs="Arial"/>
          <w:sz w:val="20"/>
          <w:szCs w:val="20"/>
        </w:rPr>
        <w:t>Pustaka</w:t>
      </w:r>
      <w:proofErr w:type="spellEnd"/>
    </w:p>
    <w:p w:rsidR="00CD14A7" w:rsidRDefault="00CD14A7" w:rsidP="00CD14A7">
      <w:pPr>
        <w:tabs>
          <w:tab w:val="left" w:pos="1418"/>
        </w:tabs>
        <w:ind w:left="1418" w:hanging="936"/>
        <w:jc w:val="both"/>
        <w:rPr>
          <w:rFonts w:ascii="Arial" w:hAnsi="Arial" w:cs="Arial"/>
          <w:sz w:val="20"/>
          <w:szCs w:val="20"/>
        </w:rPr>
      </w:pPr>
      <w:proofErr w:type="spellStart"/>
      <w:r>
        <w:rPr>
          <w:rFonts w:ascii="Arial" w:hAnsi="Arial" w:cs="Arial"/>
          <w:sz w:val="20"/>
          <w:szCs w:val="20"/>
        </w:rPr>
        <w:t>Gymnastiar</w:t>
      </w:r>
      <w:proofErr w:type="spellEnd"/>
      <w:r>
        <w:rPr>
          <w:rFonts w:ascii="Arial" w:hAnsi="Arial" w:cs="Arial"/>
          <w:sz w:val="20"/>
          <w:szCs w:val="20"/>
        </w:rPr>
        <w:t xml:space="preserve">, Abdullah, 2004, </w:t>
      </w:r>
      <w:proofErr w:type="spellStart"/>
      <w:r>
        <w:rPr>
          <w:rFonts w:ascii="Arial" w:hAnsi="Arial" w:cs="Arial"/>
          <w:i/>
          <w:iCs/>
          <w:sz w:val="20"/>
          <w:szCs w:val="20"/>
        </w:rPr>
        <w:t>Menjadi</w:t>
      </w:r>
      <w:proofErr w:type="spellEnd"/>
      <w:r>
        <w:rPr>
          <w:rFonts w:ascii="Arial" w:hAnsi="Arial" w:cs="Arial"/>
          <w:i/>
          <w:iCs/>
          <w:sz w:val="20"/>
          <w:szCs w:val="20"/>
        </w:rPr>
        <w:t xml:space="preserve"> </w:t>
      </w:r>
      <w:proofErr w:type="gramStart"/>
      <w:r>
        <w:rPr>
          <w:rFonts w:ascii="Arial" w:hAnsi="Arial" w:cs="Arial"/>
          <w:i/>
          <w:iCs/>
          <w:sz w:val="20"/>
          <w:szCs w:val="20"/>
        </w:rPr>
        <w:t xml:space="preserve">Muslim  </w:t>
      </w:r>
      <w:proofErr w:type="spellStart"/>
      <w:r>
        <w:rPr>
          <w:rFonts w:ascii="Arial" w:hAnsi="Arial" w:cs="Arial"/>
          <w:i/>
          <w:iCs/>
          <w:sz w:val="20"/>
          <w:szCs w:val="20"/>
        </w:rPr>
        <w:t>Perstatif</w:t>
      </w:r>
      <w:proofErr w:type="spellEnd"/>
      <w:proofErr w:type="gramEnd"/>
      <w:r>
        <w:rPr>
          <w:rFonts w:ascii="Arial" w:hAnsi="Arial" w:cs="Arial"/>
          <w:sz w:val="20"/>
          <w:szCs w:val="20"/>
        </w:rPr>
        <w:t xml:space="preserve">  : </w:t>
      </w:r>
      <w:proofErr w:type="spellStart"/>
      <w:r w:rsidRPr="007111ED">
        <w:rPr>
          <w:rFonts w:ascii="Arial" w:hAnsi="Arial" w:cs="Arial"/>
          <w:i/>
          <w:iCs/>
          <w:sz w:val="20"/>
          <w:szCs w:val="20"/>
        </w:rPr>
        <w:t>Mensinergikan</w:t>
      </w:r>
      <w:proofErr w:type="spellEnd"/>
      <w:r>
        <w:rPr>
          <w:rFonts w:ascii="Arial" w:hAnsi="Arial" w:cs="Arial"/>
          <w:sz w:val="20"/>
          <w:szCs w:val="20"/>
        </w:rPr>
        <w:t xml:space="preserve"> </w:t>
      </w:r>
      <w:proofErr w:type="spellStart"/>
      <w:r>
        <w:rPr>
          <w:rFonts w:ascii="Arial" w:hAnsi="Arial" w:cs="Arial"/>
          <w:i/>
          <w:iCs/>
          <w:sz w:val="20"/>
          <w:szCs w:val="20"/>
        </w:rPr>
        <w:t>Keunggulan</w:t>
      </w:r>
      <w:proofErr w:type="spellEnd"/>
      <w:r>
        <w:rPr>
          <w:rFonts w:ascii="Arial" w:hAnsi="Arial" w:cs="Arial"/>
          <w:i/>
          <w:iCs/>
          <w:sz w:val="20"/>
          <w:szCs w:val="20"/>
        </w:rPr>
        <w:t xml:space="preserve"> </w:t>
      </w:r>
      <w:proofErr w:type="spellStart"/>
      <w:r>
        <w:rPr>
          <w:rFonts w:ascii="Arial" w:hAnsi="Arial" w:cs="Arial"/>
          <w:i/>
          <w:iCs/>
          <w:sz w:val="20"/>
          <w:szCs w:val="20"/>
        </w:rPr>
        <w:t>Harmoni</w:t>
      </w:r>
      <w:proofErr w:type="spellEnd"/>
      <w:r>
        <w:rPr>
          <w:rFonts w:ascii="Arial" w:hAnsi="Arial" w:cs="Arial"/>
          <w:i/>
          <w:iCs/>
          <w:sz w:val="20"/>
          <w:szCs w:val="20"/>
        </w:rPr>
        <w:t xml:space="preserve"> </w:t>
      </w:r>
      <w:proofErr w:type="spellStart"/>
      <w:r>
        <w:rPr>
          <w:rFonts w:ascii="Arial" w:hAnsi="Arial" w:cs="Arial"/>
          <w:i/>
          <w:iCs/>
          <w:sz w:val="20"/>
          <w:szCs w:val="20"/>
        </w:rPr>
        <w:t>Dzikir-dzikir</w:t>
      </w:r>
      <w:proofErr w:type="spellEnd"/>
      <w:r>
        <w:rPr>
          <w:rFonts w:ascii="Arial" w:hAnsi="Arial" w:cs="Arial"/>
          <w:i/>
          <w:iCs/>
          <w:sz w:val="20"/>
          <w:szCs w:val="20"/>
        </w:rPr>
        <w:t xml:space="preserve">, </w:t>
      </w:r>
      <w:r>
        <w:rPr>
          <w:rFonts w:ascii="Arial" w:hAnsi="Arial" w:cs="Arial"/>
          <w:sz w:val="20"/>
          <w:szCs w:val="20"/>
        </w:rPr>
        <w:t xml:space="preserve">Bandung : MQS </w:t>
      </w:r>
      <w:proofErr w:type="spellStart"/>
      <w:r>
        <w:rPr>
          <w:rFonts w:ascii="Arial" w:hAnsi="Arial" w:cs="Arial"/>
          <w:sz w:val="20"/>
          <w:szCs w:val="20"/>
        </w:rPr>
        <w:t>Pustaka</w:t>
      </w:r>
      <w:proofErr w:type="spellEnd"/>
      <w:r>
        <w:rPr>
          <w:rFonts w:ascii="Arial" w:hAnsi="Arial" w:cs="Arial"/>
          <w:sz w:val="20"/>
          <w:szCs w:val="20"/>
        </w:rPr>
        <w:t xml:space="preserve"> </w:t>
      </w:r>
      <w:proofErr w:type="spellStart"/>
      <w:r>
        <w:rPr>
          <w:rFonts w:ascii="Arial" w:hAnsi="Arial" w:cs="Arial"/>
          <w:sz w:val="20"/>
          <w:szCs w:val="20"/>
        </w:rPr>
        <w:t>Grafika</w:t>
      </w:r>
      <w:proofErr w:type="spellEnd"/>
      <w:r>
        <w:rPr>
          <w:rFonts w:ascii="Arial" w:hAnsi="Arial" w:cs="Arial"/>
          <w:sz w:val="20"/>
          <w:szCs w:val="20"/>
        </w:rPr>
        <w:t>.</w:t>
      </w:r>
    </w:p>
    <w:p w:rsidR="00CD14A7" w:rsidRDefault="00CD14A7" w:rsidP="00CD14A7">
      <w:pPr>
        <w:tabs>
          <w:tab w:val="left" w:pos="1418"/>
        </w:tabs>
        <w:ind w:left="1418" w:hanging="936"/>
        <w:jc w:val="both"/>
        <w:rPr>
          <w:rFonts w:ascii="Arial" w:hAnsi="Arial" w:cs="Arial"/>
          <w:sz w:val="20"/>
          <w:szCs w:val="20"/>
        </w:rPr>
      </w:pPr>
      <w:proofErr w:type="spellStart"/>
      <w:r>
        <w:rPr>
          <w:rFonts w:ascii="Arial" w:hAnsi="Arial" w:cs="Arial"/>
          <w:sz w:val="20"/>
          <w:szCs w:val="20"/>
        </w:rPr>
        <w:t>Hasibuan</w:t>
      </w:r>
      <w:proofErr w:type="spellEnd"/>
      <w:r>
        <w:rPr>
          <w:rFonts w:ascii="Arial" w:hAnsi="Arial" w:cs="Arial"/>
          <w:sz w:val="20"/>
          <w:szCs w:val="20"/>
        </w:rPr>
        <w:t xml:space="preserve">, H. </w:t>
      </w:r>
      <w:proofErr w:type="spellStart"/>
      <w:r>
        <w:rPr>
          <w:rFonts w:ascii="Arial" w:hAnsi="Arial" w:cs="Arial"/>
          <w:sz w:val="20"/>
          <w:szCs w:val="20"/>
        </w:rPr>
        <w:t>Malayu.S.P</w:t>
      </w:r>
      <w:proofErr w:type="spellEnd"/>
      <w:r>
        <w:rPr>
          <w:rFonts w:ascii="Arial" w:hAnsi="Arial" w:cs="Arial"/>
          <w:sz w:val="20"/>
          <w:szCs w:val="20"/>
        </w:rPr>
        <w:t xml:space="preserve">, 2008, </w:t>
      </w:r>
      <w:proofErr w:type="spellStart"/>
      <w:r>
        <w:rPr>
          <w:rFonts w:ascii="Arial" w:hAnsi="Arial" w:cs="Arial"/>
          <w:i/>
          <w:iCs/>
          <w:sz w:val="20"/>
          <w:szCs w:val="20"/>
        </w:rPr>
        <w:t>Organisasi</w:t>
      </w:r>
      <w:proofErr w:type="spellEnd"/>
      <w:r>
        <w:rPr>
          <w:rFonts w:ascii="Arial" w:hAnsi="Arial" w:cs="Arial"/>
          <w:i/>
          <w:iCs/>
          <w:sz w:val="20"/>
          <w:szCs w:val="20"/>
        </w:rPr>
        <w:t xml:space="preserve"> </w:t>
      </w:r>
      <w:proofErr w:type="spellStart"/>
      <w:r>
        <w:rPr>
          <w:rFonts w:ascii="Arial" w:hAnsi="Arial" w:cs="Arial"/>
          <w:i/>
          <w:iCs/>
          <w:sz w:val="20"/>
          <w:szCs w:val="20"/>
        </w:rPr>
        <w:t>dan</w:t>
      </w:r>
      <w:proofErr w:type="spellEnd"/>
      <w:r>
        <w:rPr>
          <w:rFonts w:ascii="Arial" w:hAnsi="Arial" w:cs="Arial"/>
          <w:i/>
          <w:iCs/>
          <w:sz w:val="20"/>
          <w:szCs w:val="20"/>
        </w:rPr>
        <w:t xml:space="preserve"> </w:t>
      </w:r>
      <w:proofErr w:type="spellStart"/>
      <w:r>
        <w:rPr>
          <w:rFonts w:ascii="Arial" w:hAnsi="Arial" w:cs="Arial"/>
          <w:i/>
          <w:iCs/>
          <w:sz w:val="20"/>
          <w:szCs w:val="20"/>
        </w:rPr>
        <w:t>Motivasi</w:t>
      </w:r>
      <w:proofErr w:type="spellEnd"/>
      <w:r>
        <w:rPr>
          <w:rFonts w:ascii="Arial" w:hAnsi="Arial" w:cs="Arial"/>
          <w:i/>
          <w:iCs/>
          <w:sz w:val="20"/>
          <w:szCs w:val="20"/>
        </w:rPr>
        <w:t xml:space="preserve">. </w:t>
      </w:r>
      <w:proofErr w:type="gramStart"/>
      <w:r>
        <w:rPr>
          <w:rFonts w:ascii="Arial" w:hAnsi="Arial" w:cs="Arial"/>
          <w:sz w:val="20"/>
          <w:szCs w:val="20"/>
        </w:rPr>
        <w:t>Jakarta :</w:t>
      </w:r>
      <w:proofErr w:type="gramEnd"/>
      <w:r>
        <w:rPr>
          <w:rFonts w:ascii="Arial" w:hAnsi="Arial" w:cs="Arial"/>
          <w:sz w:val="20"/>
          <w:szCs w:val="20"/>
        </w:rPr>
        <w:t xml:space="preserve"> </w:t>
      </w:r>
      <w:proofErr w:type="spellStart"/>
      <w:r>
        <w:rPr>
          <w:rFonts w:ascii="Arial" w:hAnsi="Arial" w:cs="Arial"/>
          <w:sz w:val="20"/>
          <w:szCs w:val="20"/>
        </w:rPr>
        <w:t>Bumi</w:t>
      </w:r>
      <w:proofErr w:type="spellEnd"/>
      <w:r>
        <w:rPr>
          <w:rFonts w:ascii="Arial" w:hAnsi="Arial" w:cs="Arial"/>
          <w:sz w:val="20"/>
          <w:szCs w:val="20"/>
        </w:rPr>
        <w:t xml:space="preserve"> </w:t>
      </w:r>
      <w:proofErr w:type="spellStart"/>
      <w:r>
        <w:rPr>
          <w:rFonts w:ascii="Arial" w:hAnsi="Arial" w:cs="Arial"/>
          <w:sz w:val="20"/>
          <w:szCs w:val="20"/>
        </w:rPr>
        <w:t>Aksara</w:t>
      </w:r>
      <w:proofErr w:type="spellEnd"/>
      <w:r>
        <w:rPr>
          <w:rFonts w:ascii="Arial" w:hAnsi="Arial" w:cs="Arial"/>
          <w:sz w:val="20"/>
          <w:szCs w:val="20"/>
        </w:rPr>
        <w:t>.</w:t>
      </w:r>
    </w:p>
    <w:p w:rsidR="00CD14A7" w:rsidRDefault="00CD14A7" w:rsidP="00CD14A7">
      <w:pPr>
        <w:tabs>
          <w:tab w:val="left" w:pos="1418"/>
        </w:tabs>
        <w:ind w:left="1418" w:hanging="936"/>
        <w:jc w:val="both"/>
        <w:rPr>
          <w:rFonts w:ascii="Arial" w:hAnsi="Arial" w:cs="Arial"/>
          <w:sz w:val="20"/>
          <w:szCs w:val="20"/>
        </w:rPr>
      </w:pPr>
      <w:proofErr w:type="spellStart"/>
      <w:r>
        <w:rPr>
          <w:rFonts w:ascii="Arial" w:hAnsi="Arial" w:cs="Arial"/>
          <w:sz w:val="20"/>
          <w:szCs w:val="20"/>
        </w:rPr>
        <w:t>Mangkunegara</w:t>
      </w:r>
      <w:proofErr w:type="spellEnd"/>
      <w:r>
        <w:rPr>
          <w:rFonts w:ascii="Arial" w:hAnsi="Arial" w:cs="Arial"/>
          <w:sz w:val="20"/>
          <w:szCs w:val="20"/>
        </w:rPr>
        <w:t xml:space="preserve">, AA. </w:t>
      </w:r>
      <w:proofErr w:type="spellStart"/>
      <w:proofErr w:type="gramStart"/>
      <w:r>
        <w:rPr>
          <w:rFonts w:ascii="Arial" w:hAnsi="Arial" w:cs="Arial"/>
          <w:sz w:val="20"/>
          <w:szCs w:val="20"/>
        </w:rPr>
        <w:t>Anwarprabu</w:t>
      </w:r>
      <w:proofErr w:type="spellEnd"/>
      <w:r>
        <w:rPr>
          <w:rFonts w:ascii="Arial" w:hAnsi="Arial" w:cs="Arial"/>
          <w:sz w:val="20"/>
          <w:szCs w:val="20"/>
        </w:rPr>
        <w:t>, 2010.</w:t>
      </w:r>
      <w:proofErr w:type="gramEnd"/>
      <w:r>
        <w:rPr>
          <w:rFonts w:ascii="Arial" w:hAnsi="Arial" w:cs="Arial"/>
          <w:sz w:val="20"/>
          <w:szCs w:val="20"/>
        </w:rPr>
        <w:t xml:space="preserve"> </w:t>
      </w:r>
      <w:proofErr w:type="spellStart"/>
      <w:r>
        <w:rPr>
          <w:rFonts w:ascii="Arial" w:hAnsi="Arial" w:cs="Arial"/>
          <w:i/>
          <w:iCs/>
          <w:sz w:val="20"/>
          <w:szCs w:val="20"/>
        </w:rPr>
        <w:t>Evaluasi</w:t>
      </w:r>
      <w:proofErr w:type="spellEnd"/>
      <w:r>
        <w:rPr>
          <w:rFonts w:ascii="Arial" w:hAnsi="Arial" w:cs="Arial"/>
          <w:i/>
          <w:iCs/>
          <w:sz w:val="20"/>
          <w:szCs w:val="20"/>
        </w:rPr>
        <w:t xml:space="preserve"> </w:t>
      </w:r>
      <w:proofErr w:type="spellStart"/>
      <w:r>
        <w:rPr>
          <w:rFonts w:ascii="Arial" w:hAnsi="Arial" w:cs="Arial"/>
          <w:i/>
          <w:iCs/>
          <w:sz w:val="20"/>
          <w:szCs w:val="20"/>
        </w:rPr>
        <w:t>Kinerja</w:t>
      </w:r>
      <w:proofErr w:type="spellEnd"/>
      <w:r>
        <w:rPr>
          <w:rFonts w:ascii="Arial" w:hAnsi="Arial" w:cs="Arial"/>
          <w:i/>
          <w:iCs/>
          <w:sz w:val="20"/>
          <w:szCs w:val="20"/>
        </w:rPr>
        <w:t xml:space="preserve"> SDM, </w:t>
      </w:r>
      <w:proofErr w:type="gramStart"/>
      <w:r>
        <w:rPr>
          <w:rFonts w:ascii="Arial" w:hAnsi="Arial" w:cs="Arial"/>
          <w:sz w:val="20"/>
          <w:szCs w:val="20"/>
        </w:rPr>
        <w:t>Bandung :</w:t>
      </w:r>
      <w:proofErr w:type="gramEnd"/>
      <w:r>
        <w:rPr>
          <w:rFonts w:ascii="Arial" w:hAnsi="Arial" w:cs="Arial"/>
          <w:sz w:val="20"/>
          <w:szCs w:val="20"/>
        </w:rPr>
        <w:t xml:space="preserve"> </w:t>
      </w:r>
      <w:proofErr w:type="spellStart"/>
      <w:r>
        <w:rPr>
          <w:rFonts w:ascii="Arial" w:hAnsi="Arial" w:cs="Arial"/>
          <w:sz w:val="20"/>
          <w:szCs w:val="20"/>
        </w:rPr>
        <w:t>Refika</w:t>
      </w:r>
      <w:proofErr w:type="spellEnd"/>
      <w:r>
        <w:rPr>
          <w:rFonts w:ascii="Arial" w:hAnsi="Arial" w:cs="Arial"/>
          <w:sz w:val="20"/>
          <w:szCs w:val="20"/>
        </w:rPr>
        <w:t xml:space="preserve"> </w:t>
      </w:r>
      <w:proofErr w:type="spellStart"/>
      <w:r>
        <w:rPr>
          <w:rFonts w:ascii="Arial" w:hAnsi="Arial" w:cs="Arial"/>
          <w:sz w:val="20"/>
          <w:szCs w:val="20"/>
        </w:rPr>
        <w:t>Aditama</w:t>
      </w:r>
      <w:proofErr w:type="spellEnd"/>
      <w:r>
        <w:rPr>
          <w:rFonts w:ascii="Arial" w:hAnsi="Arial" w:cs="Arial"/>
          <w:sz w:val="20"/>
          <w:szCs w:val="20"/>
        </w:rPr>
        <w:t>.</w:t>
      </w:r>
    </w:p>
    <w:p w:rsidR="00CD14A7" w:rsidRDefault="00CD14A7" w:rsidP="00CD14A7">
      <w:pPr>
        <w:tabs>
          <w:tab w:val="left" w:pos="1418"/>
        </w:tabs>
        <w:ind w:left="1418" w:hanging="936"/>
        <w:jc w:val="both"/>
        <w:rPr>
          <w:rFonts w:ascii="Arial" w:hAnsi="Arial" w:cs="Arial"/>
          <w:sz w:val="20"/>
          <w:szCs w:val="20"/>
        </w:rPr>
      </w:pPr>
      <w:proofErr w:type="spellStart"/>
      <w:r>
        <w:rPr>
          <w:rFonts w:ascii="Arial" w:hAnsi="Arial" w:cs="Arial"/>
          <w:sz w:val="20"/>
          <w:szCs w:val="20"/>
        </w:rPr>
        <w:t>Simamora</w:t>
      </w:r>
      <w:proofErr w:type="spellEnd"/>
      <w:r>
        <w:rPr>
          <w:rFonts w:ascii="Arial" w:hAnsi="Arial" w:cs="Arial"/>
          <w:sz w:val="20"/>
          <w:szCs w:val="20"/>
        </w:rPr>
        <w:t xml:space="preserve">, Hendry, 1997. </w:t>
      </w:r>
      <w:r>
        <w:rPr>
          <w:rFonts w:ascii="Arial" w:hAnsi="Arial" w:cs="Arial"/>
          <w:i/>
          <w:iCs/>
          <w:sz w:val="20"/>
          <w:szCs w:val="20"/>
        </w:rPr>
        <w:t xml:space="preserve"> </w:t>
      </w:r>
      <w:proofErr w:type="spellStart"/>
      <w:r>
        <w:rPr>
          <w:rFonts w:ascii="Arial" w:hAnsi="Arial" w:cs="Arial"/>
          <w:i/>
          <w:iCs/>
          <w:sz w:val="20"/>
          <w:szCs w:val="20"/>
        </w:rPr>
        <w:t>Manajemen</w:t>
      </w:r>
      <w:proofErr w:type="spellEnd"/>
      <w:r>
        <w:rPr>
          <w:rFonts w:ascii="Arial" w:hAnsi="Arial" w:cs="Arial"/>
          <w:i/>
          <w:iCs/>
          <w:sz w:val="20"/>
          <w:szCs w:val="20"/>
        </w:rPr>
        <w:t xml:space="preserve"> </w:t>
      </w:r>
      <w:proofErr w:type="spellStart"/>
      <w:r>
        <w:rPr>
          <w:rFonts w:ascii="Arial" w:hAnsi="Arial" w:cs="Arial"/>
          <w:i/>
          <w:iCs/>
          <w:sz w:val="20"/>
          <w:szCs w:val="20"/>
        </w:rPr>
        <w:t>Sumber</w:t>
      </w:r>
      <w:proofErr w:type="spellEnd"/>
      <w:r>
        <w:rPr>
          <w:rFonts w:ascii="Arial" w:hAnsi="Arial" w:cs="Arial"/>
          <w:i/>
          <w:iCs/>
          <w:sz w:val="20"/>
          <w:szCs w:val="20"/>
        </w:rPr>
        <w:t xml:space="preserve"> </w:t>
      </w:r>
      <w:proofErr w:type="spellStart"/>
      <w:r>
        <w:rPr>
          <w:rFonts w:ascii="Arial" w:hAnsi="Arial" w:cs="Arial"/>
          <w:i/>
          <w:iCs/>
          <w:sz w:val="20"/>
          <w:szCs w:val="20"/>
        </w:rPr>
        <w:t>Dara</w:t>
      </w:r>
      <w:proofErr w:type="spellEnd"/>
      <w:r>
        <w:rPr>
          <w:rFonts w:ascii="Arial" w:hAnsi="Arial" w:cs="Arial"/>
          <w:i/>
          <w:iCs/>
          <w:sz w:val="20"/>
          <w:szCs w:val="20"/>
        </w:rPr>
        <w:t xml:space="preserve"> </w:t>
      </w:r>
      <w:proofErr w:type="spellStart"/>
      <w:r>
        <w:rPr>
          <w:rFonts w:ascii="Arial" w:hAnsi="Arial" w:cs="Arial"/>
          <w:i/>
          <w:iCs/>
          <w:sz w:val="20"/>
          <w:szCs w:val="20"/>
        </w:rPr>
        <w:t>Manusia</w:t>
      </w:r>
      <w:proofErr w:type="spellEnd"/>
      <w:r>
        <w:rPr>
          <w:rFonts w:ascii="Arial" w:hAnsi="Arial" w:cs="Arial"/>
          <w:i/>
          <w:iCs/>
          <w:sz w:val="20"/>
          <w:szCs w:val="20"/>
        </w:rPr>
        <w:t xml:space="preserve">. </w:t>
      </w:r>
      <w:proofErr w:type="gramStart"/>
      <w:r>
        <w:rPr>
          <w:rFonts w:ascii="Arial" w:hAnsi="Arial" w:cs="Arial"/>
          <w:sz w:val="20"/>
          <w:szCs w:val="20"/>
        </w:rPr>
        <w:t>Jakarta :</w:t>
      </w:r>
      <w:proofErr w:type="gramEnd"/>
      <w:r>
        <w:rPr>
          <w:rFonts w:ascii="Arial" w:hAnsi="Arial" w:cs="Arial"/>
          <w:sz w:val="20"/>
          <w:szCs w:val="20"/>
        </w:rPr>
        <w:t xml:space="preserve"> </w:t>
      </w:r>
      <w:proofErr w:type="spellStart"/>
      <w:r>
        <w:rPr>
          <w:rFonts w:ascii="Arial" w:hAnsi="Arial" w:cs="Arial"/>
          <w:sz w:val="20"/>
          <w:szCs w:val="20"/>
        </w:rPr>
        <w:t>Bumi</w:t>
      </w:r>
      <w:proofErr w:type="spellEnd"/>
      <w:r>
        <w:rPr>
          <w:rFonts w:ascii="Arial" w:hAnsi="Arial" w:cs="Arial"/>
          <w:sz w:val="20"/>
          <w:szCs w:val="20"/>
        </w:rPr>
        <w:t xml:space="preserve"> </w:t>
      </w:r>
      <w:proofErr w:type="spellStart"/>
      <w:r>
        <w:rPr>
          <w:rFonts w:ascii="Arial" w:hAnsi="Arial" w:cs="Arial"/>
          <w:sz w:val="20"/>
          <w:szCs w:val="20"/>
        </w:rPr>
        <w:t>Aksara</w:t>
      </w:r>
      <w:proofErr w:type="spellEnd"/>
      <w:r>
        <w:rPr>
          <w:rFonts w:ascii="Arial" w:hAnsi="Arial" w:cs="Arial"/>
          <w:sz w:val="20"/>
          <w:szCs w:val="20"/>
        </w:rPr>
        <w:t>.</w:t>
      </w:r>
    </w:p>
    <w:p w:rsidR="00CD14A7" w:rsidRDefault="00CD14A7" w:rsidP="00CD14A7">
      <w:pPr>
        <w:tabs>
          <w:tab w:val="left" w:pos="1418"/>
        </w:tabs>
        <w:ind w:left="1418" w:hanging="936"/>
        <w:jc w:val="both"/>
        <w:rPr>
          <w:rFonts w:ascii="Arial" w:hAnsi="Arial" w:cs="Arial"/>
          <w:sz w:val="20"/>
          <w:szCs w:val="20"/>
        </w:rPr>
      </w:pPr>
      <w:proofErr w:type="spellStart"/>
      <w:r>
        <w:rPr>
          <w:rFonts w:ascii="Arial" w:hAnsi="Arial" w:cs="Arial"/>
          <w:sz w:val="20"/>
          <w:szCs w:val="20"/>
        </w:rPr>
        <w:t>Siswoyo</w:t>
      </w:r>
      <w:proofErr w:type="spellEnd"/>
      <w:r>
        <w:rPr>
          <w:rFonts w:ascii="Arial" w:hAnsi="Arial" w:cs="Arial"/>
          <w:sz w:val="20"/>
          <w:szCs w:val="20"/>
        </w:rPr>
        <w:t xml:space="preserve">, </w:t>
      </w:r>
      <w:proofErr w:type="spellStart"/>
      <w:r>
        <w:rPr>
          <w:rFonts w:ascii="Arial" w:hAnsi="Arial" w:cs="Arial"/>
          <w:sz w:val="20"/>
          <w:szCs w:val="20"/>
        </w:rPr>
        <w:t>Haryono</w:t>
      </w:r>
      <w:proofErr w:type="spellEnd"/>
      <w:r>
        <w:rPr>
          <w:rFonts w:ascii="Arial" w:hAnsi="Arial" w:cs="Arial"/>
          <w:sz w:val="20"/>
          <w:szCs w:val="20"/>
        </w:rPr>
        <w:t xml:space="preserve">, 2001, </w:t>
      </w:r>
      <w:proofErr w:type="spellStart"/>
      <w:r>
        <w:rPr>
          <w:rFonts w:ascii="Arial" w:hAnsi="Arial" w:cs="Arial"/>
          <w:i/>
          <w:iCs/>
          <w:sz w:val="20"/>
          <w:szCs w:val="20"/>
        </w:rPr>
        <w:t>Manajemen</w:t>
      </w:r>
      <w:proofErr w:type="spellEnd"/>
      <w:r>
        <w:rPr>
          <w:rFonts w:ascii="Arial" w:hAnsi="Arial" w:cs="Arial"/>
          <w:i/>
          <w:iCs/>
          <w:sz w:val="20"/>
          <w:szCs w:val="20"/>
        </w:rPr>
        <w:t xml:space="preserve"> </w:t>
      </w:r>
      <w:proofErr w:type="spellStart"/>
      <w:r>
        <w:rPr>
          <w:rFonts w:ascii="Arial" w:hAnsi="Arial" w:cs="Arial"/>
          <w:i/>
          <w:iCs/>
          <w:sz w:val="20"/>
          <w:szCs w:val="20"/>
        </w:rPr>
        <w:t>Sumber</w:t>
      </w:r>
      <w:proofErr w:type="spellEnd"/>
      <w:r>
        <w:rPr>
          <w:rFonts w:ascii="Arial" w:hAnsi="Arial" w:cs="Arial"/>
          <w:i/>
          <w:iCs/>
          <w:sz w:val="20"/>
          <w:szCs w:val="20"/>
        </w:rPr>
        <w:t xml:space="preserve"> </w:t>
      </w:r>
      <w:proofErr w:type="spellStart"/>
      <w:r>
        <w:rPr>
          <w:rFonts w:ascii="Arial" w:hAnsi="Arial" w:cs="Arial"/>
          <w:i/>
          <w:iCs/>
          <w:sz w:val="20"/>
          <w:szCs w:val="20"/>
        </w:rPr>
        <w:t>Daya</w:t>
      </w:r>
      <w:proofErr w:type="spellEnd"/>
      <w:r>
        <w:rPr>
          <w:rFonts w:ascii="Arial" w:hAnsi="Arial" w:cs="Arial"/>
          <w:i/>
          <w:iCs/>
          <w:sz w:val="20"/>
          <w:szCs w:val="20"/>
        </w:rPr>
        <w:t xml:space="preserve"> </w:t>
      </w:r>
      <w:proofErr w:type="spellStart"/>
      <w:r>
        <w:rPr>
          <w:rFonts w:ascii="Arial" w:hAnsi="Arial" w:cs="Arial"/>
          <w:i/>
          <w:iCs/>
          <w:sz w:val="20"/>
          <w:szCs w:val="20"/>
        </w:rPr>
        <w:t>Manusia</w:t>
      </w:r>
      <w:proofErr w:type="spellEnd"/>
      <w:r>
        <w:rPr>
          <w:rFonts w:ascii="Arial" w:hAnsi="Arial" w:cs="Arial"/>
          <w:i/>
          <w:iCs/>
          <w:sz w:val="20"/>
          <w:szCs w:val="20"/>
        </w:rPr>
        <w:t xml:space="preserve">, </w:t>
      </w:r>
      <w:proofErr w:type="gramStart"/>
      <w:r>
        <w:rPr>
          <w:rFonts w:ascii="Arial" w:hAnsi="Arial" w:cs="Arial"/>
          <w:sz w:val="20"/>
          <w:szCs w:val="20"/>
        </w:rPr>
        <w:t>Jakarta :</w:t>
      </w:r>
      <w:proofErr w:type="gramEnd"/>
      <w:r>
        <w:rPr>
          <w:rFonts w:ascii="Arial" w:hAnsi="Arial" w:cs="Arial"/>
          <w:sz w:val="20"/>
          <w:szCs w:val="20"/>
        </w:rPr>
        <w:t xml:space="preserve"> LPBM Global.</w:t>
      </w:r>
    </w:p>
    <w:p w:rsidR="00CD14A7" w:rsidRDefault="00CD14A7" w:rsidP="00CD14A7">
      <w:pPr>
        <w:tabs>
          <w:tab w:val="left" w:pos="1418"/>
        </w:tabs>
        <w:ind w:left="1418" w:hanging="936"/>
        <w:jc w:val="both"/>
        <w:rPr>
          <w:rFonts w:ascii="Arial" w:hAnsi="Arial" w:cs="Arial"/>
          <w:sz w:val="20"/>
          <w:szCs w:val="20"/>
        </w:rPr>
      </w:pPr>
      <w:proofErr w:type="spellStart"/>
      <w:r>
        <w:rPr>
          <w:rFonts w:ascii="Arial" w:hAnsi="Arial" w:cs="Arial"/>
          <w:sz w:val="20"/>
          <w:szCs w:val="20"/>
        </w:rPr>
        <w:t>Soelaiman</w:t>
      </w:r>
      <w:proofErr w:type="spellEnd"/>
      <w:r>
        <w:rPr>
          <w:rFonts w:ascii="Arial" w:hAnsi="Arial" w:cs="Arial"/>
          <w:sz w:val="20"/>
          <w:szCs w:val="20"/>
        </w:rPr>
        <w:t xml:space="preserve">, </w:t>
      </w:r>
      <w:proofErr w:type="spellStart"/>
      <w:r>
        <w:rPr>
          <w:rFonts w:ascii="Arial" w:hAnsi="Arial" w:cs="Arial"/>
          <w:sz w:val="20"/>
          <w:szCs w:val="20"/>
        </w:rPr>
        <w:t>Sukmalana</w:t>
      </w:r>
      <w:proofErr w:type="spellEnd"/>
      <w:r>
        <w:rPr>
          <w:rFonts w:ascii="Arial" w:hAnsi="Arial" w:cs="Arial"/>
          <w:sz w:val="20"/>
          <w:szCs w:val="20"/>
        </w:rPr>
        <w:t xml:space="preserve">, 2007. </w:t>
      </w:r>
      <w:proofErr w:type="spellStart"/>
      <w:r>
        <w:rPr>
          <w:rFonts w:ascii="Arial" w:hAnsi="Arial" w:cs="Arial"/>
          <w:i/>
          <w:iCs/>
          <w:sz w:val="20"/>
          <w:szCs w:val="20"/>
        </w:rPr>
        <w:t>Manajemen</w:t>
      </w:r>
      <w:proofErr w:type="spellEnd"/>
      <w:r>
        <w:rPr>
          <w:rFonts w:ascii="Arial" w:hAnsi="Arial" w:cs="Arial"/>
          <w:i/>
          <w:iCs/>
          <w:sz w:val="20"/>
          <w:szCs w:val="20"/>
        </w:rPr>
        <w:t xml:space="preserve"> </w:t>
      </w:r>
      <w:proofErr w:type="spellStart"/>
      <w:r>
        <w:rPr>
          <w:rFonts w:ascii="Arial" w:hAnsi="Arial" w:cs="Arial"/>
          <w:i/>
          <w:iCs/>
          <w:sz w:val="20"/>
          <w:szCs w:val="20"/>
        </w:rPr>
        <w:t>Kinerja</w:t>
      </w:r>
      <w:proofErr w:type="spellEnd"/>
      <w:r>
        <w:rPr>
          <w:rFonts w:ascii="Arial" w:hAnsi="Arial" w:cs="Arial"/>
          <w:i/>
          <w:iCs/>
          <w:sz w:val="20"/>
          <w:szCs w:val="20"/>
        </w:rPr>
        <w:t xml:space="preserve">. </w:t>
      </w:r>
      <w:proofErr w:type="gramStart"/>
      <w:r>
        <w:rPr>
          <w:rFonts w:ascii="Arial" w:hAnsi="Arial" w:cs="Arial"/>
          <w:sz w:val="20"/>
          <w:szCs w:val="20"/>
        </w:rPr>
        <w:t>Jakarta :</w:t>
      </w:r>
      <w:proofErr w:type="gramEnd"/>
      <w:r>
        <w:rPr>
          <w:rFonts w:ascii="Arial" w:hAnsi="Arial" w:cs="Arial"/>
          <w:sz w:val="20"/>
          <w:szCs w:val="20"/>
        </w:rPr>
        <w:t xml:space="preserve"> </w:t>
      </w:r>
      <w:proofErr w:type="spellStart"/>
      <w:r>
        <w:rPr>
          <w:rFonts w:ascii="Arial" w:hAnsi="Arial" w:cs="Arial"/>
          <w:sz w:val="20"/>
          <w:szCs w:val="20"/>
        </w:rPr>
        <w:t>Intermedia</w:t>
      </w:r>
      <w:proofErr w:type="spellEnd"/>
      <w:r>
        <w:rPr>
          <w:rFonts w:ascii="Arial" w:hAnsi="Arial" w:cs="Arial"/>
          <w:sz w:val="20"/>
          <w:szCs w:val="20"/>
        </w:rPr>
        <w:t xml:space="preserve"> </w:t>
      </w:r>
      <w:proofErr w:type="spellStart"/>
      <w:r>
        <w:rPr>
          <w:rFonts w:ascii="Arial" w:hAnsi="Arial" w:cs="Arial"/>
          <w:sz w:val="20"/>
          <w:szCs w:val="20"/>
        </w:rPr>
        <w:t>Personalia</w:t>
      </w:r>
      <w:proofErr w:type="spellEnd"/>
      <w:r>
        <w:rPr>
          <w:rFonts w:ascii="Arial" w:hAnsi="Arial" w:cs="Arial"/>
          <w:sz w:val="20"/>
          <w:szCs w:val="20"/>
        </w:rPr>
        <w:t xml:space="preserve"> </w:t>
      </w:r>
      <w:proofErr w:type="spellStart"/>
      <w:r>
        <w:rPr>
          <w:rFonts w:ascii="Arial" w:hAnsi="Arial" w:cs="Arial"/>
          <w:sz w:val="20"/>
          <w:szCs w:val="20"/>
        </w:rPr>
        <w:t>Utama</w:t>
      </w:r>
      <w:proofErr w:type="spellEnd"/>
      <w:r>
        <w:rPr>
          <w:rFonts w:ascii="Arial" w:hAnsi="Arial" w:cs="Arial"/>
          <w:sz w:val="20"/>
          <w:szCs w:val="20"/>
        </w:rPr>
        <w:t>.</w:t>
      </w:r>
    </w:p>
    <w:p w:rsidR="00CD14A7" w:rsidRDefault="00CD14A7" w:rsidP="00CD14A7">
      <w:pPr>
        <w:tabs>
          <w:tab w:val="left" w:pos="1418"/>
        </w:tabs>
        <w:ind w:left="1418" w:hanging="936"/>
        <w:jc w:val="both"/>
        <w:rPr>
          <w:rFonts w:ascii="Arial" w:hAnsi="Arial" w:cs="Arial"/>
          <w:sz w:val="20"/>
          <w:szCs w:val="20"/>
        </w:rPr>
      </w:pPr>
      <w:proofErr w:type="spellStart"/>
      <w:r>
        <w:rPr>
          <w:rFonts w:ascii="Arial" w:hAnsi="Arial" w:cs="Arial"/>
          <w:sz w:val="20"/>
          <w:szCs w:val="20"/>
        </w:rPr>
        <w:t>Suharsimi</w:t>
      </w:r>
      <w:proofErr w:type="spellEnd"/>
      <w:r>
        <w:rPr>
          <w:rFonts w:ascii="Arial" w:hAnsi="Arial" w:cs="Arial"/>
          <w:sz w:val="20"/>
          <w:szCs w:val="20"/>
        </w:rPr>
        <w:t xml:space="preserve">, </w:t>
      </w:r>
      <w:proofErr w:type="spellStart"/>
      <w:r>
        <w:rPr>
          <w:rFonts w:ascii="Arial" w:hAnsi="Arial" w:cs="Arial"/>
          <w:sz w:val="20"/>
          <w:szCs w:val="20"/>
        </w:rPr>
        <w:t>Arikunto</w:t>
      </w:r>
      <w:proofErr w:type="spellEnd"/>
      <w:r>
        <w:rPr>
          <w:rFonts w:ascii="Arial" w:hAnsi="Arial" w:cs="Arial"/>
          <w:sz w:val="20"/>
          <w:szCs w:val="20"/>
        </w:rPr>
        <w:t xml:space="preserve">, 1993, </w:t>
      </w:r>
      <w:proofErr w:type="spellStart"/>
      <w:r>
        <w:rPr>
          <w:rFonts w:ascii="Arial" w:hAnsi="Arial" w:cs="Arial"/>
          <w:i/>
          <w:iCs/>
          <w:sz w:val="20"/>
          <w:szCs w:val="20"/>
        </w:rPr>
        <w:t>Metode</w:t>
      </w:r>
      <w:proofErr w:type="spellEnd"/>
      <w:r>
        <w:rPr>
          <w:rFonts w:ascii="Arial" w:hAnsi="Arial" w:cs="Arial"/>
          <w:i/>
          <w:iCs/>
          <w:sz w:val="20"/>
          <w:szCs w:val="20"/>
        </w:rPr>
        <w:t xml:space="preserve"> </w:t>
      </w:r>
      <w:proofErr w:type="spellStart"/>
      <w:r>
        <w:rPr>
          <w:rFonts w:ascii="Arial" w:hAnsi="Arial" w:cs="Arial"/>
          <w:i/>
          <w:iCs/>
          <w:sz w:val="20"/>
          <w:szCs w:val="20"/>
        </w:rPr>
        <w:t>Penelitian</w:t>
      </w:r>
      <w:proofErr w:type="spellEnd"/>
      <w:r>
        <w:rPr>
          <w:rFonts w:ascii="Arial" w:hAnsi="Arial" w:cs="Arial"/>
          <w:i/>
          <w:iCs/>
          <w:sz w:val="20"/>
          <w:szCs w:val="20"/>
        </w:rPr>
        <w:t xml:space="preserve"> </w:t>
      </w:r>
      <w:proofErr w:type="spellStart"/>
      <w:r>
        <w:rPr>
          <w:rFonts w:ascii="Arial" w:hAnsi="Arial" w:cs="Arial"/>
          <w:i/>
          <w:iCs/>
          <w:sz w:val="20"/>
          <w:szCs w:val="20"/>
        </w:rPr>
        <w:t>dan</w:t>
      </w:r>
      <w:proofErr w:type="spellEnd"/>
      <w:r>
        <w:rPr>
          <w:rFonts w:ascii="Arial" w:hAnsi="Arial" w:cs="Arial"/>
          <w:i/>
          <w:iCs/>
          <w:sz w:val="20"/>
          <w:szCs w:val="20"/>
        </w:rPr>
        <w:t xml:space="preserve"> </w:t>
      </w:r>
      <w:proofErr w:type="spellStart"/>
      <w:r>
        <w:rPr>
          <w:rFonts w:ascii="Arial" w:hAnsi="Arial" w:cs="Arial"/>
          <w:i/>
          <w:iCs/>
          <w:sz w:val="20"/>
          <w:szCs w:val="20"/>
        </w:rPr>
        <w:t>Statistika</w:t>
      </w:r>
      <w:proofErr w:type="spellEnd"/>
      <w:r>
        <w:rPr>
          <w:rFonts w:ascii="Arial" w:hAnsi="Arial" w:cs="Arial"/>
          <w:i/>
          <w:iCs/>
          <w:sz w:val="20"/>
          <w:szCs w:val="20"/>
        </w:rPr>
        <w:t xml:space="preserve">. </w:t>
      </w:r>
      <w:proofErr w:type="gramStart"/>
      <w:r>
        <w:rPr>
          <w:rFonts w:ascii="Arial" w:hAnsi="Arial" w:cs="Arial"/>
          <w:sz w:val="20"/>
          <w:szCs w:val="20"/>
        </w:rPr>
        <w:t>Jakarta :</w:t>
      </w:r>
      <w:proofErr w:type="gramEnd"/>
      <w:r>
        <w:rPr>
          <w:rFonts w:ascii="Arial" w:hAnsi="Arial" w:cs="Arial"/>
          <w:sz w:val="20"/>
          <w:szCs w:val="20"/>
        </w:rPr>
        <w:t xml:space="preserve"> </w:t>
      </w:r>
      <w:proofErr w:type="spellStart"/>
      <w:r>
        <w:rPr>
          <w:rFonts w:ascii="Arial" w:hAnsi="Arial" w:cs="Arial"/>
          <w:sz w:val="20"/>
          <w:szCs w:val="20"/>
        </w:rPr>
        <w:t>Dunia</w:t>
      </w:r>
      <w:proofErr w:type="spellEnd"/>
      <w:r>
        <w:rPr>
          <w:rFonts w:ascii="Arial" w:hAnsi="Arial" w:cs="Arial"/>
          <w:sz w:val="20"/>
          <w:szCs w:val="20"/>
        </w:rPr>
        <w:t xml:space="preserve"> </w:t>
      </w:r>
      <w:proofErr w:type="spellStart"/>
      <w:r>
        <w:rPr>
          <w:rFonts w:ascii="Arial" w:hAnsi="Arial" w:cs="Arial"/>
          <w:sz w:val="20"/>
          <w:szCs w:val="20"/>
        </w:rPr>
        <w:t>Pustaka</w:t>
      </w:r>
      <w:proofErr w:type="spellEnd"/>
      <w:r>
        <w:rPr>
          <w:rFonts w:ascii="Arial" w:hAnsi="Arial" w:cs="Arial"/>
          <w:sz w:val="20"/>
          <w:szCs w:val="20"/>
        </w:rPr>
        <w:t xml:space="preserve"> Jaya.</w:t>
      </w:r>
    </w:p>
    <w:p w:rsidR="00CD14A7" w:rsidRDefault="00CD14A7" w:rsidP="00CD14A7">
      <w:pPr>
        <w:tabs>
          <w:tab w:val="left" w:pos="1418"/>
        </w:tabs>
        <w:ind w:left="1418" w:hanging="936"/>
        <w:jc w:val="both"/>
        <w:rPr>
          <w:rFonts w:ascii="Arial" w:hAnsi="Arial" w:cs="Arial"/>
          <w:sz w:val="20"/>
          <w:szCs w:val="20"/>
        </w:rPr>
      </w:pPr>
      <w:proofErr w:type="spellStart"/>
      <w:r>
        <w:rPr>
          <w:rFonts w:ascii="Arial" w:hAnsi="Arial" w:cs="Arial"/>
          <w:sz w:val="20"/>
          <w:szCs w:val="20"/>
        </w:rPr>
        <w:t>Wibowo</w:t>
      </w:r>
      <w:proofErr w:type="spellEnd"/>
      <w:r>
        <w:rPr>
          <w:rFonts w:ascii="Arial" w:hAnsi="Arial" w:cs="Arial"/>
          <w:sz w:val="20"/>
          <w:szCs w:val="20"/>
        </w:rPr>
        <w:t>, 2011</w:t>
      </w:r>
      <w:proofErr w:type="gramStart"/>
      <w:r>
        <w:rPr>
          <w:rFonts w:ascii="Arial" w:hAnsi="Arial" w:cs="Arial"/>
          <w:sz w:val="20"/>
          <w:szCs w:val="20"/>
        </w:rPr>
        <w:t xml:space="preserve">, </w:t>
      </w:r>
      <w:r>
        <w:rPr>
          <w:rFonts w:ascii="Arial" w:hAnsi="Arial" w:cs="Arial"/>
          <w:i/>
          <w:iCs/>
          <w:sz w:val="20"/>
          <w:szCs w:val="20"/>
        </w:rPr>
        <w:t xml:space="preserve"> </w:t>
      </w:r>
      <w:proofErr w:type="spellStart"/>
      <w:r>
        <w:rPr>
          <w:rFonts w:ascii="Arial" w:hAnsi="Arial" w:cs="Arial"/>
          <w:i/>
          <w:iCs/>
          <w:sz w:val="20"/>
          <w:szCs w:val="20"/>
        </w:rPr>
        <w:t>Manajemen</w:t>
      </w:r>
      <w:proofErr w:type="spellEnd"/>
      <w:proofErr w:type="gramEnd"/>
      <w:r>
        <w:rPr>
          <w:rFonts w:ascii="Arial" w:hAnsi="Arial" w:cs="Arial"/>
          <w:i/>
          <w:iCs/>
          <w:sz w:val="20"/>
          <w:szCs w:val="20"/>
        </w:rPr>
        <w:t xml:space="preserve"> </w:t>
      </w:r>
      <w:proofErr w:type="spellStart"/>
      <w:r>
        <w:rPr>
          <w:rFonts w:ascii="Arial" w:hAnsi="Arial" w:cs="Arial"/>
          <w:i/>
          <w:iCs/>
          <w:sz w:val="20"/>
          <w:szCs w:val="20"/>
        </w:rPr>
        <w:t>Kinerja</w:t>
      </w:r>
      <w:proofErr w:type="spellEnd"/>
      <w:r>
        <w:rPr>
          <w:rFonts w:ascii="Arial" w:hAnsi="Arial" w:cs="Arial"/>
          <w:i/>
          <w:iCs/>
          <w:sz w:val="20"/>
          <w:szCs w:val="20"/>
        </w:rPr>
        <w:t xml:space="preserve">, </w:t>
      </w:r>
      <w:r w:rsidRPr="001235C3">
        <w:rPr>
          <w:rFonts w:ascii="Arial" w:hAnsi="Arial" w:cs="Arial"/>
          <w:sz w:val="20"/>
          <w:szCs w:val="20"/>
        </w:rPr>
        <w:t xml:space="preserve">Jakarta : </w:t>
      </w:r>
      <w:proofErr w:type="spellStart"/>
      <w:r>
        <w:rPr>
          <w:rFonts w:ascii="Arial" w:hAnsi="Arial" w:cs="Arial"/>
          <w:sz w:val="20"/>
          <w:szCs w:val="20"/>
        </w:rPr>
        <w:t>Rajawali</w:t>
      </w:r>
      <w:proofErr w:type="spellEnd"/>
      <w:r>
        <w:rPr>
          <w:rFonts w:ascii="Arial" w:hAnsi="Arial" w:cs="Arial"/>
          <w:sz w:val="20"/>
          <w:szCs w:val="20"/>
        </w:rPr>
        <w:t xml:space="preserve"> Pers.</w:t>
      </w:r>
    </w:p>
    <w:p w:rsidR="00CD14A7" w:rsidRPr="007111ED" w:rsidRDefault="00CD14A7" w:rsidP="00CD14A7">
      <w:pPr>
        <w:tabs>
          <w:tab w:val="left" w:pos="1418"/>
        </w:tabs>
        <w:ind w:left="1418" w:hanging="936"/>
        <w:jc w:val="both"/>
        <w:rPr>
          <w:rFonts w:ascii="Arial" w:hAnsi="Arial" w:cs="Arial"/>
          <w:sz w:val="20"/>
          <w:szCs w:val="20"/>
        </w:rPr>
      </w:pPr>
      <w:proofErr w:type="spellStart"/>
      <w:r>
        <w:rPr>
          <w:rFonts w:ascii="Arial" w:hAnsi="Arial" w:cs="Arial"/>
          <w:sz w:val="20"/>
          <w:szCs w:val="20"/>
        </w:rPr>
        <w:t>Zadzuli</w:t>
      </w:r>
      <w:proofErr w:type="spellEnd"/>
      <w:r>
        <w:rPr>
          <w:rFonts w:ascii="Arial" w:hAnsi="Arial" w:cs="Arial"/>
          <w:sz w:val="20"/>
          <w:szCs w:val="20"/>
        </w:rPr>
        <w:t xml:space="preserve">, </w:t>
      </w:r>
      <w:proofErr w:type="spellStart"/>
      <w:r>
        <w:rPr>
          <w:rFonts w:ascii="Arial" w:hAnsi="Arial" w:cs="Arial"/>
          <w:sz w:val="20"/>
          <w:szCs w:val="20"/>
        </w:rPr>
        <w:t>Suroso</w:t>
      </w:r>
      <w:proofErr w:type="spellEnd"/>
      <w:r>
        <w:rPr>
          <w:rFonts w:ascii="Arial" w:hAnsi="Arial" w:cs="Arial"/>
          <w:sz w:val="20"/>
          <w:szCs w:val="20"/>
        </w:rPr>
        <w:t xml:space="preserve"> Imam, 1999, </w:t>
      </w:r>
      <w:proofErr w:type="spellStart"/>
      <w:r>
        <w:rPr>
          <w:rFonts w:ascii="Arial" w:hAnsi="Arial" w:cs="Arial"/>
          <w:i/>
          <w:iCs/>
          <w:sz w:val="20"/>
          <w:szCs w:val="20"/>
        </w:rPr>
        <w:t>Membentuk</w:t>
      </w:r>
      <w:proofErr w:type="spellEnd"/>
      <w:r>
        <w:rPr>
          <w:rFonts w:ascii="Arial" w:hAnsi="Arial" w:cs="Arial"/>
          <w:i/>
          <w:iCs/>
          <w:sz w:val="20"/>
          <w:szCs w:val="20"/>
        </w:rPr>
        <w:t xml:space="preserve"> </w:t>
      </w:r>
      <w:proofErr w:type="spellStart"/>
      <w:r>
        <w:rPr>
          <w:rFonts w:ascii="Arial" w:hAnsi="Arial" w:cs="Arial"/>
          <w:i/>
          <w:iCs/>
          <w:sz w:val="20"/>
          <w:szCs w:val="20"/>
        </w:rPr>
        <w:t>Manusia</w:t>
      </w:r>
      <w:proofErr w:type="spellEnd"/>
      <w:r>
        <w:rPr>
          <w:rFonts w:ascii="Arial" w:hAnsi="Arial" w:cs="Arial"/>
          <w:i/>
          <w:iCs/>
          <w:sz w:val="20"/>
          <w:szCs w:val="20"/>
        </w:rPr>
        <w:t xml:space="preserve"> </w:t>
      </w:r>
      <w:proofErr w:type="spellStart"/>
      <w:r>
        <w:rPr>
          <w:rFonts w:ascii="Arial" w:hAnsi="Arial" w:cs="Arial"/>
          <w:i/>
          <w:iCs/>
          <w:sz w:val="20"/>
          <w:szCs w:val="20"/>
        </w:rPr>
        <w:t>menjadi</w:t>
      </w:r>
      <w:proofErr w:type="spellEnd"/>
      <w:r>
        <w:rPr>
          <w:rFonts w:ascii="Arial" w:hAnsi="Arial" w:cs="Arial"/>
          <w:i/>
          <w:iCs/>
          <w:sz w:val="20"/>
          <w:szCs w:val="20"/>
        </w:rPr>
        <w:t xml:space="preserve"> </w:t>
      </w:r>
      <w:proofErr w:type="spellStart"/>
      <w:r>
        <w:rPr>
          <w:rFonts w:ascii="Arial" w:hAnsi="Arial" w:cs="Arial"/>
          <w:i/>
          <w:iCs/>
          <w:sz w:val="20"/>
          <w:szCs w:val="20"/>
        </w:rPr>
        <w:t>Khalifah</w:t>
      </w:r>
      <w:proofErr w:type="spellEnd"/>
      <w:r>
        <w:rPr>
          <w:rFonts w:ascii="Arial" w:hAnsi="Arial" w:cs="Arial"/>
          <w:i/>
          <w:iCs/>
          <w:sz w:val="20"/>
          <w:szCs w:val="20"/>
        </w:rPr>
        <w:t xml:space="preserve"> </w:t>
      </w:r>
      <w:proofErr w:type="spellStart"/>
      <w:r>
        <w:rPr>
          <w:rFonts w:ascii="Arial" w:hAnsi="Arial" w:cs="Arial"/>
          <w:i/>
          <w:iCs/>
          <w:sz w:val="20"/>
          <w:szCs w:val="20"/>
        </w:rPr>
        <w:t>di</w:t>
      </w:r>
      <w:proofErr w:type="spellEnd"/>
      <w:r>
        <w:rPr>
          <w:rFonts w:ascii="Arial" w:hAnsi="Arial" w:cs="Arial"/>
          <w:i/>
          <w:iCs/>
          <w:sz w:val="20"/>
          <w:szCs w:val="20"/>
        </w:rPr>
        <w:t xml:space="preserve"> </w:t>
      </w:r>
      <w:proofErr w:type="spellStart"/>
      <w:r>
        <w:rPr>
          <w:rFonts w:ascii="Arial" w:hAnsi="Arial" w:cs="Arial"/>
          <w:i/>
          <w:iCs/>
          <w:sz w:val="20"/>
          <w:szCs w:val="20"/>
        </w:rPr>
        <w:t>Bumi</w:t>
      </w:r>
      <w:proofErr w:type="spellEnd"/>
      <w:r>
        <w:rPr>
          <w:rFonts w:ascii="Arial" w:hAnsi="Arial" w:cs="Arial"/>
          <w:i/>
          <w:iCs/>
          <w:sz w:val="20"/>
          <w:szCs w:val="20"/>
        </w:rPr>
        <w:t xml:space="preserve"> yang </w:t>
      </w:r>
      <w:proofErr w:type="spellStart"/>
      <w:r>
        <w:rPr>
          <w:rFonts w:ascii="Arial" w:hAnsi="Arial" w:cs="Arial"/>
          <w:i/>
          <w:iCs/>
          <w:sz w:val="20"/>
          <w:szCs w:val="20"/>
        </w:rPr>
        <w:t>Makdaniyah</w:t>
      </w:r>
      <w:proofErr w:type="spellEnd"/>
      <w:r>
        <w:rPr>
          <w:rFonts w:ascii="Arial" w:hAnsi="Arial" w:cs="Arial"/>
          <w:i/>
          <w:iCs/>
          <w:sz w:val="20"/>
          <w:szCs w:val="20"/>
        </w:rPr>
        <w:t xml:space="preserve">, </w:t>
      </w:r>
      <w:proofErr w:type="gramStart"/>
      <w:r>
        <w:rPr>
          <w:rFonts w:ascii="Arial" w:hAnsi="Arial" w:cs="Arial"/>
          <w:sz w:val="20"/>
          <w:szCs w:val="20"/>
        </w:rPr>
        <w:t>Surabaya :</w:t>
      </w:r>
      <w:proofErr w:type="gramEnd"/>
      <w:r>
        <w:rPr>
          <w:rFonts w:ascii="Arial" w:hAnsi="Arial" w:cs="Arial"/>
          <w:sz w:val="20"/>
          <w:szCs w:val="20"/>
        </w:rPr>
        <w:t xml:space="preserve"> </w:t>
      </w:r>
      <w:proofErr w:type="spellStart"/>
      <w:r>
        <w:rPr>
          <w:rFonts w:ascii="Arial" w:hAnsi="Arial" w:cs="Arial"/>
          <w:sz w:val="20"/>
          <w:szCs w:val="20"/>
        </w:rPr>
        <w:t>Pusat</w:t>
      </w:r>
      <w:proofErr w:type="spellEnd"/>
      <w:r>
        <w:rPr>
          <w:rFonts w:ascii="Arial" w:hAnsi="Arial" w:cs="Arial"/>
          <w:sz w:val="20"/>
          <w:szCs w:val="20"/>
        </w:rPr>
        <w:t xml:space="preserve"> </w:t>
      </w:r>
      <w:proofErr w:type="spellStart"/>
      <w:r>
        <w:rPr>
          <w:rFonts w:ascii="Arial" w:hAnsi="Arial" w:cs="Arial"/>
          <w:sz w:val="20"/>
          <w:szCs w:val="20"/>
        </w:rPr>
        <w:t>Studi</w:t>
      </w:r>
      <w:proofErr w:type="spellEnd"/>
      <w:r>
        <w:rPr>
          <w:rFonts w:ascii="Arial" w:hAnsi="Arial" w:cs="Arial"/>
          <w:sz w:val="20"/>
          <w:szCs w:val="20"/>
        </w:rPr>
        <w:t xml:space="preserve"> </w:t>
      </w:r>
      <w:proofErr w:type="spellStart"/>
      <w:r>
        <w:rPr>
          <w:rFonts w:ascii="Arial" w:hAnsi="Arial" w:cs="Arial"/>
          <w:sz w:val="20"/>
          <w:szCs w:val="20"/>
        </w:rPr>
        <w:t>Kebijakan</w:t>
      </w:r>
      <w:proofErr w:type="spellEnd"/>
      <w:r>
        <w:rPr>
          <w:rFonts w:ascii="Arial" w:hAnsi="Arial" w:cs="Arial"/>
          <w:sz w:val="20"/>
          <w:szCs w:val="20"/>
        </w:rPr>
        <w:t xml:space="preserve"> </w:t>
      </w:r>
      <w:proofErr w:type="spellStart"/>
      <w:r>
        <w:rPr>
          <w:rFonts w:ascii="Arial" w:hAnsi="Arial" w:cs="Arial"/>
          <w:sz w:val="20"/>
          <w:szCs w:val="20"/>
        </w:rPr>
        <w:t>Alternatif</w:t>
      </w:r>
      <w:proofErr w:type="spellEnd"/>
      <w:r>
        <w:rPr>
          <w:rFonts w:ascii="Arial" w:hAnsi="Arial" w:cs="Arial"/>
          <w:sz w:val="20"/>
          <w:szCs w:val="20"/>
        </w:rPr>
        <w:t xml:space="preserve">. </w:t>
      </w:r>
    </w:p>
    <w:p w:rsidR="00B521F2" w:rsidRPr="00CD14A7" w:rsidRDefault="00B521F2" w:rsidP="00CD14A7"/>
    <w:sectPr w:rsidR="00B521F2" w:rsidRPr="00CD14A7" w:rsidSect="00DF0A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060"/>
    <w:multiLevelType w:val="hybridMultilevel"/>
    <w:tmpl w:val="D7EE7778"/>
    <w:lvl w:ilvl="0" w:tplc="77B6F1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2D54322"/>
    <w:multiLevelType w:val="hybridMultilevel"/>
    <w:tmpl w:val="3FDA1174"/>
    <w:lvl w:ilvl="0" w:tplc="B9580A60">
      <w:start w:val="1"/>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07D11453"/>
    <w:multiLevelType w:val="hybridMultilevel"/>
    <w:tmpl w:val="B2B2F4F8"/>
    <w:lvl w:ilvl="0" w:tplc="04090019">
      <w:start w:val="1"/>
      <w:numFmt w:val="lowerLetter"/>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11133BFD"/>
    <w:multiLevelType w:val="hybridMultilevel"/>
    <w:tmpl w:val="1F6E3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C35E4"/>
    <w:multiLevelType w:val="hybridMultilevel"/>
    <w:tmpl w:val="867224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1B3374"/>
    <w:multiLevelType w:val="hybridMultilevel"/>
    <w:tmpl w:val="A9CEB65C"/>
    <w:lvl w:ilvl="0" w:tplc="9F9465B0">
      <w:start w:val="1"/>
      <w:numFmt w:val="decimal"/>
      <w:lvlText w:val="%1."/>
      <w:lvlJc w:val="left"/>
      <w:pPr>
        <w:tabs>
          <w:tab w:val="num" w:pos="2205"/>
        </w:tabs>
        <w:ind w:left="2205" w:hanging="100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nsid w:val="16AD23D9"/>
    <w:multiLevelType w:val="hybridMultilevel"/>
    <w:tmpl w:val="DD906FF8"/>
    <w:lvl w:ilvl="0" w:tplc="B9580A6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C1AA1"/>
    <w:multiLevelType w:val="hybridMultilevel"/>
    <w:tmpl w:val="C8E80446"/>
    <w:lvl w:ilvl="0" w:tplc="FE86DF30">
      <w:start w:val="1"/>
      <w:numFmt w:val="decimal"/>
      <w:lvlText w:val="%1."/>
      <w:lvlJc w:val="left"/>
      <w:pPr>
        <w:ind w:left="948" w:hanging="588"/>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DB072F"/>
    <w:multiLevelType w:val="hybridMultilevel"/>
    <w:tmpl w:val="A9CEB65C"/>
    <w:lvl w:ilvl="0" w:tplc="9F9465B0">
      <w:start w:val="1"/>
      <w:numFmt w:val="decimal"/>
      <w:lvlText w:val="%1."/>
      <w:lvlJc w:val="left"/>
      <w:pPr>
        <w:tabs>
          <w:tab w:val="num" w:pos="1431"/>
        </w:tabs>
        <w:ind w:left="1431" w:hanging="1005"/>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9">
    <w:nsid w:val="1CE3663B"/>
    <w:multiLevelType w:val="hybridMultilevel"/>
    <w:tmpl w:val="1248AB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2F600EE"/>
    <w:multiLevelType w:val="hybridMultilevel"/>
    <w:tmpl w:val="D3BEB5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A07ED7"/>
    <w:multiLevelType w:val="hybridMultilevel"/>
    <w:tmpl w:val="A69E880E"/>
    <w:lvl w:ilvl="0" w:tplc="CDFA9D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9896BED"/>
    <w:multiLevelType w:val="hybridMultilevel"/>
    <w:tmpl w:val="745C7A18"/>
    <w:lvl w:ilvl="0" w:tplc="7B46B4EA">
      <w:start w:val="1"/>
      <w:numFmt w:val="decimal"/>
      <w:lvlText w:val="%1."/>
      <w:lvlJc w:val="left"/>
      <w:pPr>
        <w:ind w:left="840" w:hanging="360"/>
      </w:pPr>
      <w:rPr>
        <w:rFonts w:ascii="Arial" w:eastAsia="Times New Roman" w:hAnsi="Arial" w:cs="Arial"/>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3">
    <w:nsid w:val="4E9F5DB3"/>
    <w:multiLevelType w:val="hybridMultilevel"/>
    <w:tmpl w:val="80BE6AEC"/>
    <w:lvl w:ilvl="0" w:tplc="6F1CFB6E">
      <w:start w:val="1"/>
      <w:numFmt w:val="decimal"/>
      <w:lvlText w:val="%1."/>
      <w:lvlJc w:val="left"/>
      <w:pPr>
        <w:tabs>
          <w:tab w:val="num" w:pos="1080"/>
        </w:tabs>
        <w:ind w:left="1080" w:hanging="360"/>
      </w:pPr>
      <w:rPr>
        <w:rFonts w:ascii="Arial" w:hAnsi="Arial" w:cs="Arial" w:hint="default"/>
        <w:sz w:val="24"/>
        <w:szCs w:val="24"/>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4">
    <w:nsid w:val="522D4863"/>
    <w:multiLevelType w:val="hybridMultilevel"/>
    <w:tmpl w:val="CCE85D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F73651"/>
    <w:multiLevelType w:val="hybridMultilevel"/>
    <w:tmpl w:val="DB20150C"/>
    <w:lvl w:ilvl="0" w:tplc="61C8D02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C15362"/>
    <w:multiLevelType w:val="hybridMultilevel"/>
    <w:tmpl w:val="9B047342"/>
    <w:lvl w:ilvl="0" w:tplc="17848C44">
      <w:start w:val="1"/>
      <w:numFmt w:val="decimal"/>
      <w:lvlText w:val="%1."/>
      <w:lvlJc w:val="left"/>
      <w:pPr>
        <w:tabs>
          <w:tab w:val="num" w:pos="630"/>
        </w:tabs>
        <w:ind w:left="630" w:hanging="39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6FCE1285"/>
    <w:multiLevelType w:val="hybridMultilevel"/>
    <w:tmpl w:val="16B47C84"/>
    <w:lvl w:ilvl="0" w:tplc="779E716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6130BA"/>
    <w:multiLevelType w:val="hybridMultilevel"/>
    <w:tmpl w:val="E99A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92F68"/>
    <w:multiLevelType w:val="hybridMultilevel"/>
    <w:tmpl w:val="ED8ED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2"/>
  </w:num>
  <w:num w:numId="4">
    <w:abstractNumId w:val="8"/>
  </w:num>
  <w:num w:numId="5">
    <w:abstractNumId w:val="17"/>
  </w:num>
  <w:num w:numId="6">
    <w:abstractNumId w:val="18"/>
  </w:num>
  <w:num w:numId="7">
    <w:abstractNumId w:val="15"/>
  </w:num>
  <w:num w:numId="8">
    <w:abstractNumId w:val="9"/>
  </w:num>
  <w:num w:numId="9">
    <w:abstractNumId w:val="4"/>
  </w:num>
  <w:num w:numId="10">
    <w:abstractNumId w:val="7"/>
  </w:num>
  <w:num w:numId="11">
    <w:abstractNumId w:val="13"/>
  </w:num>
  <w:num w:numId="12">
    <w:abstractNumId w:val="1"/>
  </w:num>
  <w:num w:numId="13">
    <w:abstractNumId w:val="16"/>
  </w:num>
  <w:num w:numId="14">
    <w:abstractNumId w:val="6"/>
  </w:num>
  <w:num w:numId="15">
    <w:abstractNumId w:val="19"/>
  </w:num>
  <w:num w:numId="16">
    <w:abstractNumId w:val="10"/>
  </w:num>
  <w:num w:numId="17">
    <w:abstractNumId w:val="5"/>
  </w:num>
  <w:num w:numId="18">
    <w:abstractNumId w:val="12"/>
  </w:num>
  <w:num w:numId="19">
    <w:abstractNumId w:val="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521F2"/>
    <w:rsid w:val="001555B5"/>
    <w:rsid w:val="00B521F2"/>
    <w:rsid w:val="00CD14A7"/>
    <w:rsid w:val="00DF0A24"/>
    <w:rsid w:val="00DF5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14A7"/>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qFormat/>
    <w:rsid w:val="00CD14A7"/>
    <w:rPr>
      <w:b/>
      <w:bCs/>
      <w:i/>
      <w:iCs/>
      <w:color w:val="4F81BD"/>
    </w:rPr>
  </w:style>
  <w:style w:type="character" w:styleId="Strong">
    <w:name w:val="Strong"/>
    <w:basedOn w:val="DefaultParagraphFont"/>
    <w:qFormat/>
    <w:rsid w:val="00CD14A7"/>
    <w:rPr>
      <w:b/>
      <w:bCs/>
    </w:rPr>
  </w:style>
  <w:style w:type="character" w:customStyle="1" w:styleId="hps">
    <w:name w:val="hps"/>
    <w:basedOn w:val="DefaultParagraphFont"/>
    <w:rsid w:val="00CD14A7"/>
  </w:style>
  <w:style w:type="character" w:customStyle="1" w:styleId="hpsatn">
    <w:name w:val="hps atn"/>
    <w:basedOn w:val="DefaultParagraphFont"/>
    <w:rsid w:val="00CD14A7"/>
  </w:style>
  <w:style w:type="character" w:customStyle="1" w:styleId="shorttext">
    <w:name w:val="short_text"/>
    <w:basedOn w:val="DefaultParagraphFont"/>
    <w:rsid w:val="00CD14A7"/>
  </w:style>
  <w:style w:type="paragraph" w:styleId="Header">
    <w:name w:val="header"/>
    <w:basedOn w:val="Normal"/>
    <w:link w:val="HeaderChar"/>
    <w:rsid w:val="00CD14A7"/>
    <w:pPr>
      <w:tabs>
        <w:tab w:val="center" w:pos="4513"/>
        <w:tab w:val="right" w:pos="9026"/>
      </w:tabs>
    </w:pPr>
  </w:style>
  <w:style w:type="character" w:customStyle="1" w:styleId="HeaderChar">
    <w:name w:val="Header Char"/>
    <w:basedOn w:val="DefaultParagraphFont"/>
    <w:link w:val="Header"/>
    <w:rsid w:val="00CD14A7"/>
    <w:rPr>
      <w:rFonts w:ascii="Times New Roman" w:eastAsia="Times New Roman" w:hAnsi="Times New Roman" w:cs="Times New Roman"/>
      <w:sz w:val="24"/>
      <w:szCs w:val="24"/>
    </w:rPr>
  </w:style>
  <w:style w:type="paragraph" w:styleId="Footer">
    <w:name w:val="footer"/>
    <w:basedOn w:val="Normal"/>
    <w:link w:val="FooterChar"/>
    <w:rsid w:val="00CD14A7"/>
    <w:pPr>
      <w:tabs>
        <w:tab w:val="center" w:pos="4513"/>
        <w:tab w:val="right" w:pos="9026"/>
      </w:tabs>
    </w:pPr>
  </w:style>
  <w:style w:type="character" w:customStyle="1" w:styleId="FooterChar">
    <w:name w:val="Footer Char"/>
    <w:basedOn w:val="DefaultParagraphFont"/>
    <w:link w:val="Footer"/>
    <w:rsid w:val="00CD14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14A7"/>
    <w:rPr>
      <w:rFonts w:ascii="Tahoma" w:hAnsi="Tahoma" w:cs="Tahoma"/>
      <w:sz w:val="16"/>
      <w:szCs w:val="16"/>
    </w:rPr>
  </w:style>
  <w:style w:type="character" w:customStyle="1" w:styleId="BalloonTextChar">
    <w:name w:val="Balloon Text Char"/>
    <w:basedOn w:val="DefaultParagraphFont"/>
    <w:link w:val="BalloonText"/>
    <w:uiPriority w:val="99"/>
    <w:semiHidden/>
    <w:rsid w:val="00CD14A7"/>
    <w:rPr>
      <w:rFonts w:ascii="Tahoma" w:eastAsia="Times New Roman" w:hAnsi="Tahoma" w:cs="Tahoma"/>
      <w:sz w:val="16"/>
      <w:szCs w:val="16"/>
    </w:rPr>
  </w:style>
  <w:style w:type="paragraph" w:styleId="ListParagraph">
    <w:name w:val="List Paragraph"/>
    <w:basedOn w:val="Normal"/>
    <w:uiPriority w:val="34"/>
    <w:qFormat/>
    <w:rsid w:val="00CD14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image" Target="media/image10.w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5897</Words>
  <Characters>33617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LIN</cp:lastModifiedBy>
  <cp:revision>1</cp:revision>
  <dcterms:created xsi:type="dcterms:W3CDTF">2014-09-21T01:49:00Z</dcterms:created>
  <dcterms:modified xsi:type="dcterms:W3CDTF">2014-09-21T03:14:00Z</dcterms:modified>
</cp:coreProperties>
</file>