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E3" w:rsidRPr="005E7233" w:rsidRDefault="000B1A81" w:rsidP="005E7233">
      <w:pPr>
        <w:spacing w:before="0"/>
        <w:ind w:left="0" w:firstLine="0"/>
        <w:jc w:val="center"/>
        <w:rPr>
          <w:rFonts w:ascii="Times New Roman" w:hAnsi="Times New Roman" w:cs="Times New Roman"/>
          <w:lang w:val="en-US"/>
        </w:rPr>
      </w:pPr>
      <w:r w:rsidRPr="005E7233">
        <w:rPr>
          <w:rFonts w:ascii="Times New Roman" w:hAnsi="Times New Roman" w:cs="Times New Roman"/>
          <w:lang w:val="en-US"/>
        </w:rPr>
        <w:t>PENG</w:t>
      </w:r>
      <w:r w:rsidR="00C42DE3" w:rsidRPr="005E7233">
        <w:rPr>
          <w:rFonts w:ascii="Times New Roman" w:hAnsi="Times New Roman" w:cs="Times New Roman"/>
          <w:lang w:val="en-US"/>
        </w:rPr>
        <w:t xml:space="preserve">ARUH STRATEGI </w:t>
      </w:r>
      <w:r w:rsidR="008E31C2" w:rsidRPr="005E7233">
        <w:rPr>
          <w:rFonts w:ascii="Times New Roman" w:hAnsi="Times New Roman" w:cs="Times New Roman"/>
          <w:lang w:val="en-US"/>
        </w:rPr>
        <w:t>PENGELOLAAN MOTIVASIONAL</w:t>
      </w:r>
      <w:r w:rsidR="00C42DE3" w:rsidRPr="005E7233">
        <w:rPr>
          <w:rFonts w:ascii="Times New Roman" w:hAnsi="Times New Roman" w:cs="Times New Roman"/>
          <w:lang w:val="en-US"/>
        </w:rPr>
        <w:t xml:space="preserve"> TERHADAP KEMAMPUAN SISWA MENGAPRESIASI CERITA RAKYAT SUMATERA SELATAN</w:t>
      </w:r>
    </w:p>
    <w:p w:rsidR="00C42DE3" w:rsidRPr="005E7233" w:rsidRDefault="00202DEF" w:rsidP="005E7233">
      <w:pPr>
        <w:spacing w:before="0"/>
        <w:ind w:left="0" w:firstLine="0"/>
        <w:jc w:val="center"/>
        <w:rPr>
          <w:rFonts w:ascii="Times New Roman" w:hAnsi="Times New Roman" w:cs="Times New Roman"/>
          <w:lang w:val="en-US"/>
        </w:rPr>
      </w:pPr>
      <w:r>
        <w:rPr>
          <w:rFonts w:ascii="Times New Roman" w:hAnsi="Times New Roman" w:cs="Times New Roman"/>
          <w:lang w:val="en-US"/>
        </w:rPr>
        <w:t>Megawaty</w:t>
      </w:r>
    </w:p>
    <w:p w:rsidR="00C42DE3" w:rsidRPr="005E7233" w:rsidRDefault="00C42DE3" w:rsidP="005E7233">
      <w:pPr>
        <w:spacing w:before="0"/>
        <w:ind w:left="0" w:firstLine="0"/>
        <w:jc w:val="left"/>
        <w:rPr>
          <w:rFonts w:ascii="Times New Roman" w:hAnsi="Times New Roman" w:cs="Times New Roman"/>
          <w:lang w:val="en-US"/>
        </w:rPr>
      </w:pPr>
    </w:p>
    <w:p w:rsidR="0092545F" w:rsidRPr="00E154DA" w:rsidRDefault="0092545F" w:rsidP="0092545F">
      <w:pPr>
        <w:spacing w:before="0"/>
        <w:ind w:left="0" w:firstLine="0"/>
        <w:jc w:val="left"/>
        <w:rPr>
          <w:rFonts w:ascii="Times New Roman" w:hAnsi="Times New Roman" w:cs="Times New Roman"/>
          <w:lang w:val="en-US"/>
        </w:rPr>
      </w:pPr>
      <w:r w:rsidRPr="00E154DA">
        <w:rPr>
          <w:rFonts w:ascii="Times New Roman" w:hAnsi="Times New Roman" w:cs="Times New Roman"/>
          <w:lang w:val="en-US"/>
        </w:rPr>
        <w:t>Abstrak</w:t>
      </w:r>
    </w:p>
    <w:p w:rsidR="0092545F" w:rsidRPr="00E154DA" w:rsidRDefault="0092545F" w:rsidP="0092545F">
      <w:pPr>
        <w:pStyle w:val="NoSpacing"/>
        <w:ind w:firstLine="567"/>
        <w:jc w:val="both"/>
        <w:rPr>
          <w:rFonts w:ascii="Times New Roman" w:hAnsi="Times New Roman"/>
        </w:rPr>
      </w:pPr>
      <w:r w:rsidRPr="00E154DA">
        <w:rPr>
          <w:rFonts w:ascii="Times New Roman" w:hAnsi="Times New Roman"/>
        </w:rPr>
        <w:t xml:space="preserve">Cerita rakyat mengandung nilai-nilai yang bermanfaat bagi hidup dan kehidupan. Dengan strategi pembelajaran pengelolaan motivasional ARCS diharapkan siswa dapat mengapresiasi cerita rakyat Sumatera Selatan. Kandungan nilai cerita rakyat Sumatera Selatan meliputi: religius, </w:t>
      </w:r>
      <w:r w:rsidRPr="00E154DA">
        <w:rPr>
          <w:rFonts w:ascii="Times New Roman" w:hAnsi="Times New Roman"/>
          <w:lang w:val="id-ID"/>
        </w:rPr>
        <w:t xml:space="preserve">jujur, toleransi, disiplin, </w:t>
      </w:r>
      <w:r w:rsidRPr="00E154DA">
        <w:rPr>
          <w:rFonts w:ascii="Times New Roman" w:hAnsi="Times New Roman"/>
        </w:rPr>
        <w:t xml:space="preserve">kerja keras, </w:t>
      </w:r>
      <w:r w:rsidRPr="00E154DA">
        <w:rPr>
          <w:rFonts w:ascii="Times New Roman" w:hAnsi="Times New Roman"/>
          <w:lang w:val="id-ID"/>
        </w:rPr>
        <w:t>kreatif, mandiri, demokratis, rasa ingin tahu, semangat kebangsaan, cinta tanah air, menghargai prestasi, bersahabat/komunikatif, cinta damai</w:t>
      </w:r>
      <w:r w:rsidRPr="00E154DA">
        <w:rPr>
          <w:rFonts w:ascii="Times New Roman" w:hAnsi="Times New Roman"/>
        </w:rPr>
        <w:t xml:space="preserve">, </w:t>
      </w:r>
      <w:r w:rsidRPr="00E154DA">
        <w:rPr>
          <w:rFonts w:ascii="Times New Roman" w:hAnsi="Times New Roman"/>
          <w:lang w:val="id-ID"/>
        </w:rPr>
        <w:t>gemar membaca</w:t>
      </w:r>
      <w:r w:rsidRPr="00E154DA">
        <w:rPr>
          <w:rFonts w:ascii="Times New Roman" w:hAnsi="Times New Roman"/>
        </w:rPr>
        <w:t xml:space="preserve">, </w:t>
      </w:r>
      <w:r w:rsidRPr="00E154DA">
        <w:rPr>
          <w:rFonts w:ascii="Times New Roman" w:hAnsi="Times New Roman"/>
          <w:lang w:val="id-ID"/>
        </w:rPr>
        <w:t>peduli lingkungan</w:t>
      </w:r>
      <w:r w:rsidRPr="00E154DA">
        <w:rPr>
          <w:rFonts w:ascii="Times New Roman" w:hAnsi="Times New Roman"/>
        </w:rPr>
        <w:t xml:space="preserve">, </w:t>
      </w:r>
      <w:r w:rsidRPr="00E154DA">
        <w:rPr>
          <w:rFonts w:ascii="Times New Roman" w:hAnsi="Times New Roman"/>
          <w:lang w:val="id-ID"/>
        </w:rPr>
        <w:t>peduli sosial, dan tanggung jawab</w:t>
      </w:r>
      <w:r w:rsidRPr="00E154DA">
        <w:rPr>
          <w:rFonts w:ascii="Times New Roman" w:hAnsi="Times New Roman"/>
        </w:rPr>
        <w:t>.</w:t>
      </w:r>
    </w:p>
    <w:p w:rsidR="0092545F" w:rsidRPr="00E154DA" w:rsidRDefault="0092545F" w:rsidP="0092545F">
      <w:pPr>
        <w:pStyle w:val="NoSpacing"/>
        <w:ind w:firstLine="567"/>
        <w:jc w:val="both"/>
        <w:rPr>
          <w:rFonts w:ascii="Times New Roman" w:hAnsi="Times New Roman"/>
          <w:color w:val="000000"/>
        </w:rPr>
      </w:pPr>
      <w:r w:rsidRPr="00E154DA">
        <w:rPr>
          <w:rFonts w:ascii="Times New Roman" w:hAnsi="Times New Roman"/>
          <w:color w:val="000000"/>
        </w:rPr>
        <w:t>Berdasarkan hasil perhitungan diperoleh hasil tes awal kemampuan mengapresiasi cerita rakyat pada kelompok eksperimen dengan total skor sebesar 1708  dengan nilai tertinggi 64 dan terendah 40 dengan nilai rata-rata 51.76. Total skor kemampuan mengapresiasi cerita pendek pada tes akhir kelompok eksperimen sebesar 2784 dengan nilai tertinggi 98 dan terendah 71 dengan nilai rata-rata 84.36. Selanjutnya, jumlah skor tes awal kemampuan mengapresiasi cerita rakyat pada kelompok kontrol sebesar 1659 dengan nilai tertinggi 64 dan terendah 40 dengan nilai rata-rata 51.84. Selanjutnya, jumlah skor tes akhir kelompok kontrol sebesar 2128 dengan nilai tertinggi 78 dan terendah 54 dengan nilai rata-rata 66.50. Dengan demikian dapat disimpulkan bahwa strategi pembelajaran pengelolaan movitasional ARCS memberikan pengaruh terhadap peningkatan skor kemampuan mengapresiasi cerita rakyat Sumatera Selatan.</w:t>
      </w:r>
    </w:p>
    <w:p w:rsidR="0092545F" w:rsidRPr="00E154DA" w:rsidRDefault="0092545F" w:rsidP="0092545F">
      <w:pPr>
        <w:spacing w:before="0"/>
        <w:ind w:left="0" w:firstLine="0"/>
        <w:jc w:val="left"/>
        <w:rPr>
          <w:rFonts w:ascii="Times New Roman" w:hAnsi="Times New Roman" w:cs="Times New Roman"/>
          <w:i/>
          <w:lang w:val="en-US"/>
        </w:rPr>
      </w:pPr>
      <w:r w:rsidRPr="00E154DA">
        <w:rPr>
          <w:rFonts w:ascii="Times New Roman" w:hAnsi="Times New Roman" w:cs="Times New Roman"/>
          <w:lang w:val="en-US"/>
        </w:rPr>
        <w:t>Kata kunci:</w:t>
      </w:r>
      <w:r w:rsidRPr="00E154DA">
        <w:rPr>
          <w:rFonts w:ascii="Times New Roman" w:hAnsi="Times New Roman" w:cs="Times New Roman"/>
          <w:i/>
          <w:lang w:val="en-US"/>
        </w:rPr>
        <w:t xml:space="preserve"> Apresiasi,</w:t>
      </w:r>
      <w:r w:rsidRPr="00E154DA">
        <w:rPr>
          <w:rFonts w:ascii="Times New Roman" w:hAnsi="Times New Roman" w:cs="Times New Roman"/>
          <w:lang w:val="en-US"/>
        </w:rPr>
        <w:t xml:space="preserve"> </w:t>
      </w:r>
      <w:r w:rsidRPr="00E154DA">
        <w:rPr>
          <w:rFonts w:ascii="Times New Roman" w:hAnsi="Times New Roman" w:cs="Times New Roman"/>
          <w:i/>
          <w:lang w:val="en-US"/>
        </w:rPr>
        <w:t>Cerita Rakyat, Strategi Pembelajaran Pengelolaan Motivasional ARCS</w:t>
      </w:r>
    </w:p>
    <w:p w:rsidR="0092545F" w:rsidRPr="0092545F" w:rsidRDefault="0092545F" w:rsidP="0092545F">
      <w:pPr>
        <w:spacing w:before="0"/>
        <w:ind w:left="0" w:firstLine="0"/>
        <w:jc w:val="left"/>
        <w:rPr>
          <w:rFonts w:ascii="Times New Roman" w:hAnsi="Times New Roman" w:cs="Times New Roman"/>
          <w:vertAlign w:val="superscript"/>
          <w:lang w:val="en-US"/>
        </w:rPr>
      </w:pPr>
    </w:p>
    <w:p w:rsidR="0092545F" w:rsidRPr="00E154DA" w:rsidRDefault="0092545F" w:rsidP="0092545F">
      <w:pPr>
        <w:autoSpaceDE w:val="0"/>
        <w:autoSpaceDN w:val="0"/>
        <w:adjustRightInd w:val="0"/>
        <w:spacing w:before="0"/>
        <w:ind w:left="0" w:firstLine="0"/>
        <w:rPr>
          <w:rFonts w:ascii="Times New Roman" w:hAnsi="Times New Roman" w:cs="Times New Roman"/>
          <w:noProof w:val="0"/>
          <w:color w:val="000000"/>
        </w:rPr>
      </w:pPr>
      <w:r w:rsidRPr="00E154DA">
        <w:rPr>
          <w:rFonts w:ascii="Times New Roman" w:hAnsi="Times New Roman" w:cs="Times New Roman"/>
          <w:noProof w:val="0"/>
          <w:color w:val="000000"/>
        </w:rPr>
        <w:t>Abstract</w:t>
      </w:r>
    </w:p>
    <w:p w:rsidR="0092545F" w:rsidRPr="00E154DA" w:rsidRDefault="0092545F" w:rsidP="0092545F">
      <w:pPr>
        <w:autoSpaceDE w:val="0"/>
        <w:autoSpaceDN w:val="0"/>
        <w:adjustRightInd w:val="0"/>
        <w:spacing w:before="0"/>
        <w:ind w:left="0" w:firstLine="567"/>
        <w:rPr>
          <w:rFonts w:ascii="Times New Roman" w:hAnsi="Times New Roman" w:cs="Times New Roman"/>
          <w:noProof w:val="0"/>
          <w:color w:val="000000"/>
          <w:lang w:val="en-US"/>
        </w:rPr>
      </w:pPr>
      <w:r w:rsidRPr="00E154DA">
        <w:rPr>
          <w:rFonts w:ascii="Times New Roman" w:hAnsi="Times New Roman" w:cs="Times New Roman"/>
          <w:noProof w:val="0"/>
          <w:color w:val="000000"/>
        </w:rPr>
        <w:t>Folklore contain the worthwhile values for life and living. With the strategy of learning  motivational management ARCS it’s expected the student could appreciate the folklore in South Sumatra. The content  value of folklore in South Sumatera include: religious, honest, tolerance, discipline, hard work, creative, independent, democratic, curiosity, the spirit of nationalism, patriotism, respect for achievement, friendship/communicative, peace-loving, fond of reading,  environmental care, social care, and responsibility.</w:t>
      </w:r>
    </w:p>
    <w:p w:rsidR="0092545F" w:rsidRPr="00E154DA" w:rsidRDefault="0092545F" w:rsidP="0092545F">
      <w:pPr>
        <w:autoSpaceDE w:val="0"/>
        <w:autoSpaceDN w:val="0"/>
        <w:adjustRightInd w:val="0"/>
        <w:spacing w:before="0"/>
        <w:ind w:left="0" w:firstLine="567"/>
        <w:rPr>
          <w:rFonts w:ascii="Times New Roman" w:hAnsi="Times New Roman" w:cs="Times New Roman"/>
          <w:noProof w:val="0"/>
          <w:color w:val="000000"/>
        </w:rPr>
      </w:pPr>
      <w:r w:rsidRPr="00E154DA">
        <w:rPr>
          <w:rFonts w:ascii="Times New Roman" w:hAnsi="Times New Roman" w:cs="Times New Roman"/>
          <w:noProof w:val="0"/>
          <w:color w:val="000000"/>
        </w:rPr>
        <w:t>Based on the calculations, which’s achieved  from the initial tests about the ability to appreciate folklore in the experimental group with a total score of 1708 with the highest values ​​of 64 and the lowest 40 with the average value of 51.76. The total score of ability to appreciate of short stories on the final test was about 2784 with the highest score 98 and the lowest 71 with an average value of 84.36. Furthermore, the number of initial test scores ability to appreciate the folklore in the control group was about 1659 with the highest score of 64 and the lowest 40 with the average value of 51.84. Furthermore, the number of final test scores for the control group was about 2128 with the highest score 78 and the lowest 54 with an average value of 66.50. It can be concluded that the strategy of learning movitational management ARCS give effect to the increase the ability to appreciate the folklore of South Sumatra scores.</w:t>
      </w:r>
    </w:p>
    <w:p w:rsidR="0092545F" w:rsidRPr="00E154DA" w:rsidRDefault="0092545F" w:rsidP="0092545F">
      <w:pPr>
        <w:autoSpaceDE w:val="0"/>
        <w:autoSpaceDN w:val="0"/>
        <w:adjustRightInd w:val="0"/>
        <w:spacing w:before="0"/>
        <w:rPr>
          <w:rFonts w:ascii="Times New Roman" w:hAnsi="Times New Roman" w:cs="Times New Roman"/>
          <w:noProof w:val="0"/>
          <w:color w:val="000000"/>
          <w:lang w:val="en-US"/>
        </w:rPr>
      </w:pPr>
      <w:r w:rsidRPr="00E154DA">
        <w:rPr>
          <w:rFonts w:ascii="Times New Roman" w:hAnsi="Times New Roman" w:cs="Times New Roman"/>
          <w:noProof w:val="0"/>
          <w:color w:val="000000"/>
        </w:rPr>
        <w:t>Keyword:</w:t>
      </w:r>
      <w:r w:rsidRPr="00E154DA">
        <w:rPr>
          <w:rFonts w:ascii="Times New Roman" w:hAnsi="Times New Roman" w:cs="Times New Roman"/>
          <w:i/>
          <w:noProof w:val="0"/>
          <w:color w:val="000000"/>
        </w:rPr>
        <w:t xml:space="preserve"> Appreciate, Folklore, Strategy of Learning Motivational Management ARCS</w:t>
      </w:r>
    </w:p>
    <w:p w:rsidR="0092545F" w:rsidRPr="00E154DA" w:rsidRDefault="0092545F" w:rsidP="0092545F">
      <w:pPr>
        <w:autoSpaceDE w:val="0"/>
        <w:autoSpaceDN w:val="0"/>
        <w:adjustRightInd w:val="0"/>
        <w:spacing w:before="0"/>
        <w:rPr>
          <w:rFonts w:ascii="Times New Roman" w:hAnsi="Times New Roman" w:cs="Times New Roman"/>
          <w:b/>
          <w:noProof w:val="0"/>
          <w:color w:val="000000"/>
          <w:vertAlign w:val="superscript"/>
          <w:lang w:val="en-US"/>
        </w:rPr>
      </w:pPr>
    </w:p>
    <w:p w:rsidR="000B1A81" w:rsidRPr="00E154DA" w:rsidRDefault="000B1A81" w:rsidP="005E7233">
      <w:pPr>
        <w:pStyle w:val="ListParagraph"/>
        <w:numPr>
          <w:ilvl w:val="0"/>
          <w:numId w:val="3"/>
        </w:numPr>
        <w:spacing w:line="240" w:lineRule="auto"/>
        <w:ind w:left="284" w:hanging="284"/>
        <w:jc w:val="left"/>
        <w:rPr>
          <w:rFonts w:ascii="Times New Roman" w:hAnsi="Times New Roman" w:cs="Times New Roman"/>
          <w:b/>
          <w:lang w:val="en-US"/>
        </w:rPr>
      </w:pPr>
      <w:r w:rsidRPr="00E154DA">
        <w:rPr>
          <w:rFonts w:ascii="Times New Roman" w:hAnsi="Times New Roman" w:cs="Times New Roman"/>
          <w:b/>
          <w:lang w:val="en-US"/>
        </w:rPr>
        <w:t>Pendahuluan</w:t>
      </w:r>
    </w:p>
    <w:p w:rsidR="000B1A81" w:rsidRPr="00E154DA" w:rsidRDefault="000B1A81" w:rsidP="005E7233">
      <w:pPr>
        <w:pStyle w:val="ListParagraph"/>
        <w:numPr>
          <w:ilvl w:val="0"/>
          <w:numId w:val="4"/>
        </w:numPr>
        <w:spacing w:line="240" w:lineRule="auto"/>
        <w:ind w:left="284" w:hanging="284"/>
        <w:jc w:val="left"/>
        <w:rPr>
          <w:rFonts w:ascii="Times New Roman" w:hAnsi="Times New Roman" w:cs="Times New Roman"/>
          <w:b/>
          <w:lang w:val="en-US"/>
        </w:rPr>
      </w:pPr>
      <w:r w:rsidRPr="00E154DA">
        <w:rPr>
          <w:rFonts w:ascii="Times New Roman" w:hAnsi="Times New Roman" w:cs="Times New Roman"/>
          <w:b/>
          <w:lang w:val="en-US"/>
        </w:rPr>
        <w:t>Latar belakang</w:t>
      </w:r>
    </w:p>
    <w:p w:rsidR="00F82702" w:rsidRDefault="00F82702" w:rsidP="005E7233">
      <w:pPr>
        <w:spacing w:before="0"/>
        <w:ind w:left="0" w:firstLine="567"/>
        <w:rPr>
          <w:rFonts w:ascii="Times New Roman" w:hAnsi="Times New Roman" w:cs="Times New Roman"/>
          <w:lang w:val="en-US"/>
        </w:rPr>
      </w:pPr>
      <w:r>
        <w:rPr>
          <w:rFonts w:ascii="Times New Roman" w:hAnsi="Times New Roman" w:cs="Times New Roman"/>
          <w:lang w:val="en-US"/>
        </w:rPr>
        <w:t xml:space="preserve">Khazanah sastra Nusantara </w:t>
      </w:r>
      <w:r w:rsidR="008311E6">
        <w:rPr>
          <w:rFonts w:ascii="Times New Roman" w:hAnsi="Times New Roman" w:cs="Times New Roman"/>
          <w:lang w:val="en-US"/>
        </w:rPr>
        <w:t xml:space="preserve">yang </w:t>
      </w:r>
      <w:r>
        <w:rPr>
          <w:rFonts w:ascii="Times New Roman" w:hAnsi="Times New Roman" w:cs="Times New Roman"/>
          <w:lang w:val="en-US"/>
        </w:rPr>
        <w:t xml:space="preserve">kuantitatif dan kualitatif cukup dapat dibanggakan itu hanya dikenal dalam lingkup yang terbatas padahal kini semakin hari semakin terasa urgensi pengenalan dan penghayatan sastra daerah tersebut. Terutama bagi kehidupan </w:t>
      </w:r>
      <w:r w:rsidR="00950EB5">
        <w:rPr>
          <w:rFonts w:ascii="Times New Roman" w:hAnsi="Times New Roman" w:cs="Times New Roman"/>
          <w:lang w:val="en-US"/>
        </w:rPr>
        <w:t xml:space="preserve">budaya, budi pekerti, dan rasa persatuan. Tak diasingkan lagi bahwa pengenalan yang bersangkutan alami terhadap sastra daerah akan menimbulkan endapan budaya yang kokoh bagi para pengenalnya, di samping menumbuhkan rasa persatuan dan kesatuan yang pekat antardaerah. Tentu saja dalam kaitan ini jangan dilupakan nilai estetis dan nilai praktisnya yang terkandung dalam sastra yang bersangkutan (Mahmud, 1990:70). </w:t>
      </w:r>
    </w:p>
    <w:p w:rsidR="00950EB5" w:rsidRDefault="00950EB5" w:rsidP="005E7233">
      <w:pPr>
        <w:spacing w:before="0"/>
        <w:ind w:left="0" w:firstLine="567"/>
        <w:rPr>
          <w:rFonts w:ascii="Times New Roman" w:hAnsi="Times New Roman" w:cs="Times New Roman"/>
          <w:lang w:val="en-US"/>
        </w:rPr>
      </w:pPr>
      <w:r>
        <w:rPr>
          <w:rFonts w:ascii="Times New Roman" w:hAnsi="Times New Roman" w:cs="Times New Roman"/>
          <w:lang w:val="en-US"/>
        </w:rPr>
        <w:t xml:space="preserve">Cerita rakyat merupakan cerminan budaya masyarakat penuturnya. Cerita rakyat yang berfungsi sebagai hiburan memiliki kandungan nilai yang sangat tinggi dan berguna bagi hidup dan kehidupan masyarakat. Untuk itu, perlu digali nilai-nilai yang terkandung di dalam cerita rakyat tersebut melalui pembelajaran di sekolah. Namun, siswa sering mengalami kesulitan untuk menggali nilai-nilai yang terkandung di dalam cerita rakyat. Siswa hanya membaca saja tanpa menemukan nilai manfaat lebih selain hanya sebagai hiburan, seningga mereka tidak termotivasi untuk mengapresiasi cerita rakyat. Oleh karena itu, guru </w:t>
      </w:r>
      <w:r w:rsidR="00D62CBC" w:rsidRPr="005E7233">
        <w:rPr>
          <w:rFonts w:ascii="Times New Roman" w:hAnsi="Times New Roman" w:cs="Times New Roman"/>
          <w:lang w:val="en-US"/>
        </w:rPr>
        <w:t xml:space="preserve">diharapkan mampu menumbuhkan, meningkatkan, dan mempertahankan motivasi belajar </w:t>
      </w:r>
      <w:r w:rsidR="00D62CBC" w:rsidRPr="005E7233">
        <w:rPr>
          <w:rFonts w:ascii="Times New Roman" w:hAnsi="Times New Roman" w:cs="Times New Roman"/>
          <w:lang w:val="en-US"/>
        </w:rPr>
        <w:lastRenderedPageBreak/>
        <w:t xml:space="preserve">siswa. Tanpa adanya motivasi belajar siswa yang tinggi, kiranya sulit bagi guru untuk mencapai hasil pembelajaran yang optimal. </w:t>
      </w:r>
    </w:p>
    <w:p w:rsidR="00AE5642" w:rsidRDefault="00D62CBC" w:rsidP="005E7233">
      <w:pPr>
        <w:spacing w:before="0"/>
        <w:ind w:left="0" w:firstLine="567"/>
        <w:rPr>
          <w:rFonts w:ascii="Times New Roman" w:hAnsi="Times New Roman" w:cs="Times New Roman"/>
          <w:lang w:val="en-US"/>
        </w:rPr>
      </w:pPr>
      <w:r w:rsidRPr="005E7233">
        <w:rPr>
          <w:rFonts w:ascii="Times New Roman" w:hAnsi="Times New Roman" w:cs="Times New Roman"/>
          <w:lang w:val="en-US"/>
        </w:rPr>
        <w:t xml:space="preserve">Oleh karena itu, guru harus mampu menerapkan strategi motivasional dalam tindak pembelajarannya. Salah satu strategi motivasional yang dapat digunakan untuk meningkatkan motivasi belajar siswa adalah strategi motivasional </w:t>
      </w:r>
      <w:r w:rsidR="00950EB5">
        <w:rPr>
          <w:rFonts w:ascii="Times New Roman" w:hAnsi="Times New Roman" w:cs="Times New Roman"/>
          <w:lang w:val="en-US"/>
        </w:rPr>
        <w:t xml:space="preserve">ARCS. </w:t>
      </w:r>
      <w:r w:rsidR="003A2E2E" w:rsidRPr="005E7233">
        <w:rPr>
          <w:rFonts w:ascii="Times New Roman" w:hAnsi="Times New Roman" w:cs="Times New Roman"/>
          <w:lang w:val="en-US"/>
        </w:rPr>
        <w:t>Wena (2009:49) mengemukakan bahwa strategi pengelolaan motivasional merupakan bagian yang amat penting dari pengelolaan interaksi siswa dengan pembelajaran; kegunaannya adalah untuk meningkatkan motivasi belajar siswa.</w:t>
      </w:r>
      <w:r w:rsidR="00950EB5">
        <w:rPr>
          <w:rFonts w:ascii="Times New Roman" w:hAnsi="Times New Roman" w:cs="Times New Roman"/>
          <w:lang w:val="en-US"/>
        </w:rPr>
        <w:t xml:space="preserve"> </w:t>
      </w:r>
    </w:p>
    <w:p w:rsidR="00950EB5" w:rsidRDefault="00950EB5" w:rsidP="005E7233">
      <w:pPr>
        <w:spacing w:before="0"/>
        <w:ind w:left="0" w:firstLine="567"/>
        <w:rPr>
          <w:rFonts w:ascii="Times New Roman" w:hAnsi="Times New Roman" w:cs="Times New Roman"/>
          <w:lang w:val="en-US"/>
        </w:rPr>
      </w:pPr>
      <w:r>
        <w:rPr>
          <w:rFonts w:ascii="Times New Roman" w:hAnsi="Times New Roman" w:cs="Times New Roman"/>
          <w:lang w:val="en-US"/>
        </w:rPr>
        <w:t>Dengan menerapkan strategi pembelajaran pengelolaan motivasional ARCS diharapkan siswa dapat termotivasi untuk mengapresiasi cerita rakyat</w:t>
      </w:r>
      <w:r w:rsidR="00D7053A">
        <w:rPr>
          <w:rFonts w:ascii="Times New Roman" w:hAnsi="Times New Roman" w:cs="Times New Roman"/>
          <w:lang w:val="en-US"/>
        </w:rPr>
        <w:t>. Selanjutnya, siswa dapat menerapkan nilai-nilai luhur sebagai jati diri bangsa yang terkandung dalam cerita rakyat dapat diterapkan dalam hidup dan kehidupan sehari-hari.</w:t>
      </w:r>
    </w:p>
    <w:p w:rsidR="00E154DA" w:rsidRPr="005E7233" w:rsidRDefault="00E154DA" w:rsidP="005E7233">
      <w:pPr>
        <w:spacing w:before="0"/>
        <w:ind w:left="0" w:firstLine="567"/>
        <w:rPr>
          <w:rFonts w:ascii="Times New Roman" w:hAnsi="Times New Roman" w:cs="Times New Roman"/>
          <w:lang w:val="en-US"/>
        </w:rPr>
      </w:pPr>
    </w:p>
    <w:p w:rsidR="003A2E2E" w:rsidRPr="00E154DA" w:rsidRDefault="000B1A81" w:rsidP="005E7233">
      <w:pPr>
        <w:pStyle w:val="ListParagraph"/>
        <w:numPr>
          <w:ilvl w:val="0"/>
          <w:numId w:val="4"/>
        </w:numPr>
        <w:spacing w:line="240" w:lineRule="auto"/>
        <w:ind w:left="284" w:hanging="284"/>
        <w:jc w:val="left"/>
        <w:rPr>
          <w:rFonts w:ascii="Times New Roman" w:hAnsi="Times New Roman" w:cs="Times New Roman"/>
          <w:b/>
          <w:lang w:val="en-US"/>
        </w:rPr>
      </w:pPr>
      <w:r w:rsidRPr="00E154DA">
        <w:rPr>
          <w:rFonts w:ascii="Times New Roman" w:hAnsi="Times New Roman" w:cs="Times New Roman"/>
          <w:b/>
          <w:lang w:val="en-US"/>
        </w:rPr>
        <w:t>Perumusan Masalah</w:t>
      </w:r>
    </w:p>
    <w:p w:rsidR="009D74A2" w:rsidRPr="005E7233" w:rsidRDefault="003A2E2E" w:rsidP="005E7233">
      <w:pPr>
        <w:spacing w:before="0"/>
        <w:ind w:left="0" w:firstLine="567"/>
        <w:rPr>
          <w:rFonts w:ascii="Times New Roman" w:hAnsi="Times New Roman" w:cs="Times New Roman"/>
          <w:lang w:val="en-US"/>
        </w:rPr>
      </w:pPr>
      <w:r w:rsidRPr="005E7233">
        <w:rPr>
          <w:rFonts w:ascii="Times New Roman" w:hAnsi="Times New Roman" w:cs="Times New Roman"/>
          <w:lang w:val="en-US"/>
        </w:rPr>
        <w:t xml:space="preserve">Masalah dalam penelitian ini adalah “Apakah strategi pengelolaan motivasional </w:t>
      </w:r>
      <w:r w:rsidR="00F82702">
        <w:rPr>
          <w:rFonts w:ascii="Times New Roman" w:hAnsi="Times New Roman" w:cs="Times New Roman"/>
          <w:lang w:val="en-US"/>
        </w:rPr>
        <w:t xml:space="preserve">ARCS </w:t>
      </w:r>
      <w:r w:rsidRPr="005E7233">
        <w:rPr>
          <w:rFonts w:ascii="Times New Roman" w:hAnsi="Times New Roman" w:cs="Times New Roman"/>
          <w:lang w:val="en-US"/>
        </w:rPr>
        <w:t xml:space="preserve">berpengaruh terhadap kemampuan siswa mengapresiasi </w:t>
      </w:r>
      <w:r w:rsidR="002061F0" w:rsidRPr="005E7233">
        <w:rPr>
          <w:rFonts w:ascii="Times New Roman" w:hAnsi="Times New Roman" w:cs="Times New Roman"/>
          <w:lang w:val="en-US"/>
        </w:rPr>
        <w:t>cerita rakyat Sumatera Selatan</w:t>
      </w:r>
      <w:r w:rsidRPr="005E7233">
        <w:rPr>
          <w:rFonts w:ascii="Times New Roman" w:hAnsi="Times New Roman" w:cs="Times New Roman"/>
          <w:lang w:val="en-US"/>
        </w:rPr>
        <w:t>?”</w:t>
      </w:r>
      <w:r w:rsidR="002061F0" w:rsidRPr="005E7233">
        <w:rPr>
          <w:rFonts w:ascii="Times New Roman" w:hAnsi="Times New Roman" w:cs="Times New Roman"/>
          <w:lang w:val="en-US"/>
        </w:rPr>
        <w:t xml:space="preserve"> Pengaruh tersebut dapat dilihat dari “Apakah ada perbedaan kemampuan mengapresiasi cerita rakyat Sumatera Selatan antara siswa yang diajar menggunakan strategi pembelajaran pengelolaan motivasional </w:t>
      </w:r>
      <w:r w:rsidR="00F82702">
        <w:rPr>
          <w:rFonts w:ascii="Times New Roman" w:hAnsi="Times New Roman" w:cs="Times New Roman"/>
          <w:lang w:val="en-US"/>
        </w:rPr>
        <w:t xml:space="preserve">ARCS </w:t>
      </w:r>
      <w:r w:rsidR="002061F0" w:rsidRPr="005E7233">
        <w:rPr>
          <w:rFonts w:ascii="Times New Roman" w:hAnsi="Times New Roman" w:cs="Times New Roman"/>
          <w:lang w:val="en-US"/>
        </w:rPr>
        <w:t>denga</w:t>
      </w:r>
      <w:r w:rsidR="00F82702">
        <w:rPr>
          <w:rFonts w:ascii="Times New Roman" w:hAnsi="Times New Roman" w:cs="Times New Roman"/>
          <w:lang w:val="en-US"/>
        </w:rPr>
        <w:t>n</w:t>
      </w:r>
      <w:r w:rsidR="002061F0" w:rsidRPr="005E7233">
        <w:rPr>
          <w:rFonts w:ascii="Times New Roman" w:hAnsi="Times New Roman" w:cs="Times New Roman"/>
          <w:lang w:val="en-US"/>
        </w:rPr>
        <w:t xml:space="preserve"> siswa yang diajar dengan menggunakan strategi pembelajaran konvensional?”</w:t>
      </w:r>
    </w:p>
    <w:p w:rsidR="003A2E2E" w:rsidRPr="005E7233" w:rsidRDefault="003A2E2E" w:rsidP="005E7233">
      <w:pPr>
        <w:spacing w:before="0"/>
        <w:ind w:left="0" w:firstLine="0"/>
        <w:jc w:val="left"/>
        <w:rPr>
          <w:rFonts w:ascii="Times New Roman" w:hAnsi="Times New Roman" w:cs="Times New Roman"/>
          <w:lang w:val="en-US"/>
        </w:rPr>
      </w:pPr>
    </w:p>
    <w:p w:rsidR="002061F0" w:rsidRPr="00E154DA" w:rsidRDefault="000B1A81" w:rsidP="005E7233">
      <w:pPr>
        <w:pStyle w:val="ListParagraph"/>
        <w:numPr>
          <w:ilvl w:val="0"/>
          <w:numId w:val="4"/>
        </w:numPr>
        <w:spacing w:line="240" w:lineRule="auto"/>
        <w:ind w:left="284" w:hanging="284"/>
        <w:jc w:val="left"/>
        <w:rPr>
          <w:rFonts w:ascii="Times New Roman" w:hAnsi="Times New Roman" w:cs="Times New Roman"/>
          <w:b/>
          <w:lang w:val="en-US"/>
        </w:rPr>
      </w:pPr>
      <w:r w:rsidRPr="00E154DA">
        <w:rPr>
          <w:rFonts w:ascii="Times New Roman" w:hAnsi="Times New Roman" w:cs="Times New Roman"/>
          <w:b/>
          <w:lang w:val="en-US"/>
        </w:rPr>
        <w:t>Tujuan</w:t>
      </w:r>
    </w:p>
    <w:p w:rsidR="002061F0" w:rsidRPr="005E7233" w:rsidRDefault="002061F0" w:rsidP="00F82702">
      <w:pPr>
        <w:spacing w:before="0"/>
        <w:ind w:left="0" w:firstLine="567"/>
        <w:rPr>
          <w:rFonts w:ascii="Times New Roman" w:hAnsi="Times New Roman" w:cs="Times New Roman"/>
          <w:lang w:val="en-US"/>
        </w:rPr>
      </w:pPr>
      <w:r w:rsidRPr="005E7233">
        <w:rPr>
          <w:rFonts w:ascii="Times New Roman" w:hAnsi="Times New Roman" w:cs="Times New Roman"/>
          <w:lang w:val="en-US"/>
        </w:rPr>
        <w:t xml:space="preserve">Penelitian ini bertujuan untuk mengetahui dan mendeskripsikan pengaruh strategi pembelajaran </w:t>
      </w:r>
      <w:r w:rsidR="00F82702">
        <w:rPr>
          <w:rFonts w:ascii="Times New Roman" w:hAnsi="Times New Roman" w:cs="Times New Roman"/>
          <w:lang w:val="en-US"/>
        </w:rPr>
        <w:t xml:space="preserve">pengelolaan motivasional ARCS </w:t>
      </w:r>
      <w:r w:rsidRPr="005E7233">
        <w:rPr>
          <w:rFonts w:ascii="Times New Roman" w:hAnsi="Times New Roman" w:cs="Times New Roman"/>
          <w:lang w:val="en-US"/>
        </w:rPr>
        <w:t xml:space="preserve">terhadap </w:t>
      </w:r>
      <w:r w:rsidRPr="005E7233">
        <w:rPr>
          <w:rFonts w:ascii="Times New Roman" w:hAnsi="Times New Roman" w:cs="Times New Roman"/>
        </w:rPr>
        <w:t xml:space="preserve">kemampuan </w:t>
      </w:r>
      <w:r w:rsidR="00F82702">
        <w:rPr>
          <w:rFonts w:ascii="Times New Roman" w:hAnsi="Times New Roman" w:cs="Times New Roman"/>
          <w:lang w:val="en-US"/>
        </w:rPr>
        <w:t>mengapresiasi cerita rakyat pada siswa kelas VI SD Negeri 113 Palembang.</w:t>
      </w:r>
    </w:p>
    <w:p w:rsidR="002061F0" w:rsidRPr="005E7233" w:rsidRDefault="002061F0" w:rsidP="005E7233">
      <w:pPr>
        <w:spacing w:before="0"/>
        <w:ind w:left="0" w:firstLine="0"/>
        <w:jc w:val="left"/>
        <w:rPr>
          <w:rFonts w:ascii="Times New Roman" w:hAnsi="Times New Roman" w:cs="Times New Roman"/>
          <w:lang w:val="en-US"/>
        </w:rPr>
      </w:pPr>
    </w:p>
    <w:p w:rsidR="002061F0" w:rsidRPr="00E154DA" w:rsidRDefault="002061F0" w:rsidP="005E7233">
      <w:pPr>
        <w:pStyle w:val="ListParagraph"/>
        <w:numPr>
          <w:ilvl w:val="0"/>
          <w:numId w:val="4"/>
        </w:numPr>
        <w:spacing w:line="240" w:lineRule="auto"/>
        <w:ind w:left="284" w:hanging="284"/>
        <w:jc w:val="left"/>
        <w:rPr>
          <w:rFonts w:ascii="Times New Roman" w:hAnsi="Times New Roman" w:cs="Times New Roman"/>
          <w:b/>
          <w:lang w:val="en-US"/>
        </w:rPr>
      </w:pPr>
      <w:r w:rsidRPr="00E154DA">
        <w:rPr>
          <w:rFonts w:ascii="Times New Roman" w:hAnsi="Times New Roman" w:cs="Times New Roman"/>
          <w:b/>
          <w:lang w:val="en-US"/>
        </w:rPr>
        <w:t>Manfaat</w:t>
      </w:r>
    </w:p>
    <w:p w:rsidR="002061F0" w:rsidRPr="005E7233" w:rsidRDefault="002061F0" w:rsidP="00F82702">
      <w:pPr>
        <w:spacing w:before="0"/>
        <w:ind w:left="0" w:firstLine="567"/>
        <w:rPr>
          <w:rFonts w:ascii="Times New Roman" w:hAnsi="Times New Roman" w:cs="Times New Roman"/>
          <w:lang w:val="sv-SE"/>
        </w:rPr>
      </w:pPr>
      <w:r w:rsidRPr="005E7233">
        <w:rPr>
          <w:rFonts w:ascii="Times New Roman" w:hAnsi="Times New Roman" w:cs="Times New Roman"/>
          <w:lang w:val="en-US"/>
        </w:rPr>
        <w:t xml:space="preserve">Hasil penelitian ini diharapkan dapat memberikan kontribusi baik secara teoretis maupun secara praktis. </w:t>
      </w:r>
      <w:r w:rsidRPr="005E7233">
        <w:rPr>
          <w:rFonts w:ascii="Times New Roman" w:hAnsi="Times New Roman" w:cs="Times New Roman"/>
          <w:lang w:val="sv-SE"/>
        </w:rPr>
        <w:t>Manfaat teoretis</w:t>
      </w:r>
      <w:r w:rsidR="00F82702">
        <w:rPr>
          <w:rFonts w:ascii="Times New Roman" w:hAnsi="Times New Roman" w:cs="Times New Roman"/>
          <w:lang w:val="sv-SE"/>
        </w:rPr>
        <w:t xml:space="preserve">, </w:t>
      </w:r>
      <w:r w:rsidRPr="005E7233">
        <w:rPr>
          <w:rFonts w:ascii="Times New Roman" w:hAnsi="Times New Roman" w:cs="Times New Roman"/>
          <w:lang w:val="sv-SE"/>
        </w:rPr>
        <w:t>Penelitian ini merupakan suatu upaya untuk meningkatkan kemampuan mahasiswa dalam menulis argumentasi. Selain itu, penelitian ini juga sangat bermanfaat sebagai acuan pembelajaran bagi dosen mata kuliah umum bahasa Indonesia dalam menggunakan strategi yang kreatif dan inovatif.</w:t>
      </w:r>
      <w:r w:rsidR="00F82702">
        <w:rPr>
          <w:rFonts w:ascii="Times New Roman" w:hAnsi="Times New Roman" w:cs="Times New Roman"/>
          <w:lang w:val="sv-SE"/>
        </w:rPr>
        <w:t xml:space="preserve"> Selanjutnya, m</w:t>
      </w:r>
      <w:r w:rsidRPr="005E7233">
        <w:rPr>
          <w:rFonts w:ascii="Times New Roman" w:hAnsi="Times New Roman" w:cs="Times New Roman"/>
          <w:lang w:val="sv-SE"/>
        </w:rPr>
        <w:t>anfaat praktis</w:t>
      </w:r>
      <w:r w:rsidR="00F82702">
        <w:rPr>
          <w:rFonts w:ascii="Times New Roman" w:hAnsi="Times New Roman" w:cs="Times New Roman"/>
          <w:lang w:val="sv-SE"/>
        </w:rPr>
        <w:t xml:space="preserve"> dari p</w:t>
      </w:r>
      <w:r w:rsidRPr="005E7233">
        <w:rPr>
          <w:rFonts w:ascii="Times New Roman" w:hAnsi="Times New Roman" w:cs="Times New Roman"/>
          <w:lang w:val="sv-SE"/>
        </w:rPr>
        <w:t>enelitian ini akan memberikan sumbangan dalam strategi pembelajaran menulis argumentasi dan dapat memberikan kontribusi:</w:t>
      </w:r>
      <w:r w:rsidR="00F82702">
        <w:rPr>
          <w:rFonts w:ascii="Times New Roman" w:hAnsi="Times New Roman" w:cs="Times New Roman"/>
          <w:lang w:val="sv-SE"/>
        </w:rPr>
        <w:t xml:space="preserve"> (a) </w:t>
      </w:r>
      <w:r w:rsidRPr="005E7233">
        <w:rPr>
          <w:rFonts w:ascii="Times New Roman" w:hAnsi="Times New Roman" w:cs="Times New Roman"/>
          <w:lang w:val="sv-SE"/>
        </w:rPr>
        <w:t xml:space="preserve">bagi </w:t>
      </w:r>
      <w:r w:rsidR="00F82702">
        <w:rPr>
          <w:rFonts w:ascii="Times New Roman" w:hAnsi="Times New Roman" w:cs="Times New Roman"/>
          <w:lang w:val="sv-SE"/>
        </w:rPr>
        <w:t xml:space="preserve">guru bahasa Indonesia mengapresiasi cerita rakyat dengan menggunakan strategi pembelajaran pengelolaan motivasional ARCS dapat </w:t>
      </w:r>
      <w:r w:rsidRPr="005E7233">
        <w:rPr>
          <w:rFonts w:ascii="Times New Roman" w:hAnsi="Times New Roman" w:cs="Times New Roman"/>
          <w:lang w:val="sv-SE"/>
        </w:rPr>
        <w:t xml:space="preserve">memberi masukan dan pandangan untuk menjadi suatu alternatif dan inovasi baru dalam kegiatan pembelajaran </w:t>
      </w:r>
      <w:r w:rsidR="00F82702">
        <w:rPr>
          <w:rFonts w:ascii="Times New Roman" w:hAnsi="Times New Roman" w:cs="Times New Roman"/>
          <w:lang w:val="sv-SE"/>
        </w:rPr>
        <w:t>mengapresiasi cerita rakyat</w:t>
      </w:r>
      <w:r w:rsidRPr="005E7233">
        <w:rPr>
          <w:rFonts w:ascii="Times New Roman" w:hAnsi="Times New Roman" w:cs="Times New Roman"/>
          <w:lang w:val="sv-SE"/>
        </w:rPr>
        <w:t>;</w:t>
      </w:r>
      <w:r w:rsidRPr="005E7233">
        <w:rPr>
          <w:rFonts w:ascii="Times New Roman" w:hAnsi="Times New Roman" w:cs="Times New Roman"/>
        </w:rPr>
        <w:t xml:space="preserve"> </w:t>
      </w:r>
      <w:r w:rsidR="00F82702">
        <w:rPr>
          <w:rFonts w:ascii="Times New Roman" w:hAnsi="Times New Roman" w:cs="Times New Roman"/>
          <w:lang w:val="en-US"/>
        </w:rPr>
        <w:t xml:space="preserve">(b) </w:t>
      </w:r>
      <w:r w:rsidRPr="005E7233">
        <w:rPr>
          <w:rFonts w:ascii="Times New Roman" w:hAnsi="Times New Roman" w:cs="Times New Roman"/>
        </w:rPr>
        <w:t xml:space="preserve">bagi </w:t>
      </w:r>
      <w:r w:rsidR="00F82702">
        <w:rPr>
          <w:rFonts w:ascii="Times New Roman" w:hAnsi="Times New Roman" w:cs="Times New Roman"/>
          <w:lang w:val="en-US"/>
        </w:rPr>
        <w:t xml:space="preserve">siswa SD Negeri 113 Palembang dapat lebih mudah mengapresiasi cerita rakyat, </w:t>
      </w:r>
      <w:r w:rsidR="00F82702">
        <w:rPr>
          <w:rFonts w:ascii="Times New Roman" w:hAnsi="Times New Roman" w:cs="Times New Roman"/>
        </w:rPr>
        <w:t>memotivasi</w:t>
      </w:r>
      <w:r w:rsidR="00F82702">
        <w:rPr>
          <w:rFonts w:ascii="Times New Roman" w:hAnsi="Times New Roman" w:cs="Times New Roman"/>
          <w:lang w:val="en-US"/>
        </w:rPr>
        <w:t xml:space="preserve"> siswa</w:t>
      </w:r>
      <w:r w:rsidRPr="005E7233">
        <w:rPr>
          <w:rFonts w:ascii="Times New Roman" w:hAnsi="Times New Roman" w:cs="Times New Roman"/>
        </w:rPr>
        <w:t xml:space="preserve"> untuk meningkatkan kemampuan </w:t>
      </w:r>
      <w:r w:rsidR="00F82702">
        <w:rPr>
          <w:rFonts w:ascii="Times New Roman" w:hAnsi="Times New Roman" w:cs="Times New Roman"/>
          <w:lang w:val="en-US"/>
        </w:rPr>
        <w:t>mengapresiasi cerita rakyat yang sangat bermanfaat bagi hidup dan kehidupan mereka</w:t>
      </w:r>
      <w:r w:rsidRPr="005E7233">
        <w:rPr>
          <w:rFonts w:ascii="Times New Roman" w:hAnsi="Times New Roman" w:cs="Times New Roman"/>
        </w:rPr>
        <w:t>; dan</w:t>
      </w:r>
      <w:r w:rsidR="00F82702">
        <w:rPr>
          <w:rFonts w:ascii="Times New Roman" w:hAnsi="Times New Roman" w:cs="Times New Roman"/>
          <w:lang w:val="en-US"/>
        </w:rPr>
        <w:t xml:space="preserve"> (c) </w:t>
      </w:r>
      <w:r w:rsidRPr="005E7233">
        <w:rPr>
          <w:rFonts w:ascii="Times New Roman" w:hAnsi="Times New Roman" w:cs="Times New Roman"/>
        </w:rPr>
        <w:t xml:space="preserve">bagi lembaga pendidikan </w:t>
      </w:r>
      <w:r w:rsidR="00F82702">
        <w:rPr>
          <w:rFonts w:ascii="Times New Roman" w:hAnsi="Times New Roman" w:cs="Times New Roman"/>
          <w:lang w:val="en-US"/>
        </w:rPr>
        <w:t xml:space="preserve">SD Negeri 113 Palembang </w:t>
      </w:r>
      <w:r w:rsidRPr="005E7233">
        <w:rPr>
          <w:rFonts w:ascii="Times New Roman" w:hAnsi="Times New Roman" w:cs="Times New Roman"/>
        </w:rPr>
        <w:t>diharapkan dapat meningkatkan mutu pe</w:t>
      </w:r>
      <w:r w:rsidRPr="005E7233">
        <w:rPr>
          <w:rFonts w:ascii="Times New Roman" w:hAnsi="Times New Roman" w:cs="Times New Roman"/>
          <w:lang w:val="en-US"/>
        </w:rPr>
        <w:t>mbelajaran</w:t>
      </w:r>
      <w:r w:rsidRPr="005E7233">
        <w:rPr>
          <w:rFonts w:ascii="Times New Roman" w:hAnsi="Times New Roman" w:cs="Times New Roman"/>
        </w:rPr>
        <w:t>, khususnya pe</w:t>
      </w:r>
      <w:r w:rsidRPr="005E7233">
        <w:rPr>
          <w:rFonts w:ascii="Times New Roman" w:hAnsi="Times New Roman" w:cs="Times New Roman"/>
          <w:lang w:val="en-US"/>
        </w:rPr>
        <w:t>mbelajaran</w:t>
      </w:r>
      <w:r w:rsidR="00F82702">
        <w:rPr>
          <w:rFonts w:ascii="Times New Roman" w:hAnsi="Times New Roman" w:cs="Times New Roman"/>
        </w:rPr>
        <w:t xml:space="preserve"> men</w:t>
      </w:r>
      <w:r w:rsidR="00F82702">
        <w:rPr>
          <w:rFonts w:ascii="Times New Roman" w:hAnsi="Times New Roman" w:cs="Times New Roman"/>
          <w:lang w:val="en-US"/>
        </w:rPr>
        <w:t>gapresiasi cerita rakyat</w:t>
      </w:r>
      <w:r w:rsidRPr="005E7233">
        <w:rPr>
          <w:rFonts w:ascii="Times New Roman" w:hAnsi="Times New Roman" w:cs="Times New Roman"/>
        </w:rPr>
        <w:t>.</w:t>
      </w:r>
    </w:p>
    <w:p w:rsidR="002061F0" w:rsidRPr="005E7233" w:rsidRDefault="002061F0" w:rsidP="005E7233">
      <w:pPr>
        <w:pStyle w:val="NoSpacing"/>
        <w:ind w:left="720"/>
        <w:jc w:val="both"/>
        <w:rPr>
          <w:rFonts w:ascii="Times New Roman" w:hAnsi="Times New Roman"/>
          <w:color w:val="000000"/>
          <w:lang w:val="id-ID"/>
        </w:rPr>
      </w:pPr>
    </w:p>
    <w:p w:rsidR="000B1A81" w:rsidRPr="00E154DA" w:rsidRDefault="000B1A81" w:rsidP="005E7233">
      <w:pPr>
        <w:pStyle w:val="ListParagraph"/>
        <w:numPr>
          <w:ilvl w:val="0"/>
          <w:numId w:val="3"/>
        </w:numPr>
        <w:spacing w:line="240" w:lineRule="auto"/>
        <w:ind w:left="284" w:hanging="284"/>
        <w:jc w:val="left"/>
        <w:rPr>
          <w:rFonts w:ascii="Times New Roman" w:hAnsi="Times New Roman" w:cs="Times New Roman"/>
          <w:b/>
          <w:lang w:val="en-US"/>
        </w:rPr>
      </w:pPr>
      <w:r w:rsidRPr="00E154DA">
        <w:rPr>
          <w:rFonts w:ascii="Times New Roman" w:hAnsi="Times New Roman" w:cs="Times New Roman"/>
          <w:b/>
          <w:lang w:val="en-US"/>
        </w:rPr>
        <w:t>Teori</w:t>
      </w:r>
    </w:p>
    <w:p w:rsidR="008E31C2" w:rsidRPr="00E154DA" w:rsidRDefault="008E31C2" w:rsidP="005E7233">
      <w:pPr>
        <w:pStyle w:val="ListParagraph"/>
        <w:numPr>
          <w:ilvl w:val="0"/>
          <w:numId w:val="2"/>
        </w:numPr>
        <w:spacing w:line="240" w:lineRule="auto"/>
        <w:ind w:left="284" w:hanging="284"/>
        <w:jc w:val="left"/>
        <w:rPr>
          <w:rFonts w:ascii="Times New Roman" w:hAnsi="Times New Roman" w:cs="Times New Roman"/>
          <w:b/>
          <w:lang w:val="en-US"/>
        </w:rPr>
      </w:pPr>
      <w:r w:rsidRPr="00E154DA">
        <w:rPr>
          <w:rFonts w:ascii="Times New Roman" w:hAnsi="Times New Roman" w:cs="Times New Roman"/>
          <w:b/>
          <w:lang w:val="en-US"/>
        </w:rPr>
        <w:t>Strategi Pengelolaan Motivasional</w:t>
      </w:r>
      <w:r w:rsidR="00D62CBC" w:rsidRPr="00E154DA">
        <w:rPr>
          <w:rFonts w:ascii="Times New Roman" w:hAnsi="Times New Roman" w:cs="Times New Roman"/>
          <w:b/>
          <w:lang w:val="en-US"/>
        </w:rPr>
        <w:t xml:space="preserve"> ARCS</w:t>
      </w:r>
    </w:p>
    <w:p w:rsidR="00E154DA" w:rsidRDefault="00E154DA" w:rsidP="005E7233">
      <w:pPr>
        <w:spacing w:before="0"/>
        <w:ind w:left="0" w:firstLine="567"/>
        <w:rPr>
          <w:rFonts w:ascii="Times New Roman" w:hAnsi="Times New Roman" w:cs="Times New Roman"/>
          <w:lang w:val="en-US"/>
        </w:rPr>
      </w:pPr>
      <w:r>
        <w:rPr>
          <w:rFonts w:ascii="Times New Roman" w:hAnsi="Times New Roman" w:cs="Times New Roman"/>
          <w:lang w:val="en-US"/>
        </w:rPr>
        <w:t xml:space="preserve">Secara umum strategi mempunyai pengertian suatu garis-garis besar haluan untuk bertindak dalam usaha mencapai sasaran yang telah ditentukan. Dihubungkan dengan belajar mengajar, strategi bisa diartikan sebagai pola-pola umum kegiatan guru anak didik dalam perwujudan kegiatan belajar mengajar untuk mencapai tujuan yang telah digariskan (Djamarah dan Zein, 2010:5). </w:t>
      </w:r>
    </w:p>
    <w:p w:rsidR="00AD030B" w:rsidRPr="005E7233" w:rsidRDefault="008E31C2" w:rsidP="005E7233">
      <w:pPr>
        <w:spacing w:before="0"/>
        <w:ind w:left="0" w:firstLine="567"/>
        <w:rPr>
          <w:rFonts w:ascii="Times New Roman" w:hAnsi="Times New Roman" w:cs="Times New Roman"/>
          <w:lang w:val="en-US"/>
        </w:rPr>
      </w:pPr>
      <w:r w:rsidRPr="005E7233">
        <w:rPr>
          <w:rFonts w:ascii="Times New Roman" w:hAnsi="Times New Roman" w:cs="Times New Roman"/>
          <w:lang w:val="en-US"/>
        </w:rPr>
        <w:t>Keller (dikutip Wena, 2009:49) mengajukan empat jenis strategi pengelolaan motivasional, yaitu: (1) strategi pengelolaan motivasional untuk membangkitkan dan mempertahankan perhatian,</w:t>
      </w:r>
      <w:r w:rsidR="00AD030B" w:rsidRPr="005E7233">
        <w:rPr>
          <w:rFonts w:ascii="Times New Roman" w:hAnsi="Times New Roman" w:cs="Times New Roman"/>
          <w:lang w:val="en-US"/>
        </w:rPr>
        <w:t xml:space="preserve"> yaitu: (a) membangkitkan daya persepsi siswa, (b) menumbuhkan hasrat ingin meneliti, dan (c) menggunakan strategi pembelajaran yang bervariasi;</w:t>
      </w:r>
      <w:r w:rsidRPr="005E7233">
        <w:rPr>
          <w:rFonts w:ascii="Times New Roman" w:hAnsi="Times New Roman" w:cs="Times New Roman"/>
          <w:lang w:val="en-US"/>
        </w:rPr>
        <w:t xml:space="preserve"> (2) strategi pengelolaan motivasional untuk menciptakan relevansi terhadap isi pembelajaran,</w:t>
      </w:r>
      <w:r w:rsidR="00AD030B" w:rsidRPr="005E7233">
        <w:rPr>
          <w:rFonts w:ascii="Times New Roman" w:hAnsi="Times New Roman" w:cs="Times New Roman"/>
          <w:lang w:val="en-US"/>
        </w:rPr>
        <w:t xml:space="preserve"> yaitu: (a) menyajikan isi pembelajaran yang berorientasi pada tujuan/kompetensi, (b) menggunakan strategi yang sesuai, dan (c) menciptakan keakraban;</w:t>
      </w:r>
      <w:r w:rsidRPr="005E7233">
        <w:rPr>
          <w:rFonts w:ascii="Times New Roman" w:hAnsi="Times New Roman" w:cs="Times New Roman"/>
          <w:lang w:val="en-US"/>
        </w:rPr>
        <w:t xml:space="preserve"> (3) strategi pengelolaan motivasional untuk menumbuhkan keyakinan diri pada siswa, </w:t>
      </w:r>
      <w:r w:rsidR="00AD030B" w:rsidRPr="005E7233">
        <w:rPr>
          <w:rFonts w:ascii="Times New Roman" w:hAnsi="Times New Roman" w:cs="Times New Roman"/>
          <w:lang w:val="en-US"/>
        </w:rPr>
        <w:t xml:space="preserve">yaitu: menyajikan prasyarat belajar, (b) menumbuhkan kesempatan sukses, dan (c) kontrol pribadi; </w:t>
      </w:r>
      <w:r w:rsidRPr="005E7233">
        <w:rPr>
          <w:rFonts w:ascii="Times New Roman" w:hAnsi="Times New Roman" w:cs="Times New Roman"/>
          <w:lang w:val="en-US"/>
        </w:rPr>
        <w:t>dan (4) strategi pengelolaan motivasional untuk menumbuhkan rasa puas p</w:t>
      </w:r>
      <w:r w:rsidR="00AD030B" w:rsidRPr="005E7233">
        <w:rPr>
          <w:rFonts w:ascii="Times New Roman" w:hAnsi="Times New Roman" w:cs="Times New Roman"/>
          <w:lang w:val="en-US"/>
        </w:rPr>
        <w:t>ada siswa terhadap pembelajaran, yaitu: (a) konsekuensi alami, (b) konsekuensi positif, dan (c) kewajaran.</w:t>
      </w:r>
    </w:p>
    <w:p w:rsidR="00AE5642" w:rsidRDefault="00AE5642" w:rsidP="005E7233">
      <w:pPr>
        <w:spacing w:before="0"/>
        <w:ind w:left="0" w:firstLine="567"/>
        <w:rPr>
          <w:rFonts w:ascii="Times New Roman" w:hAnsi="Times New Roman" w:cs="Times New Roman"/>
          <w:lang w:val="en-US"/>
        </w:rPr>
      </w:pPr>
      <w:r w:rsidRPr="005E7233">
        <w:rPr>
          <w:rFonts w:ascii="Times New Roman" w:hAnsi="Times New Roman" w:cs="Times New Roman"/>
          <w:lang w:val="en-US"/>
        </w:rPr>
        <w:t>Pada dasarnya pengembangan strategi pengelolaan motivasional di atas, berpijak atas proses tindakan-tindakan sebagai berikut (Visser dan Keller, 1990</w:t>
      </w:r>
      <w:r w:rsidR="00AD030B" w:rsidRPr="005E7233">
        <w:rPr>
          <w:rFonts w:ascii="Times New Roman" w:hAnsi="Times New Roman" w:cs="Times New Roman"/>
          <w:lang w:val="en-US"/>
        </w:rPr>
        <w:t xml:space="preserve"> dalam Wena, 2009: 46—48</w:t>
      </w:r>
      <w:r w:rsidRPr="005E7233">
        <w:rPr>
          <w:rFonts w:ascii="Times New Roman" w:hAnsi="Times New Roman" w:cs="Times New Roman"/>
          <w:lang w:val="en-US"/>
        </w:rPr>
        <w:t>).</w:t>
      </w:r>
    </w:p>
    <w:p w:rsidR="00E154DA" w:rsidRDefault="00AD030B" w:rsidP="005E7233">
      <w:pPr>
        <w:spacing w:before="0"/>
        <w:jc w:val="center"/>
        <w:rPr>
          <w:rFonts w:ascii="Times New Roman" w:hAnsi="Times New Roman" w:cs="Times New Roman"/>
          <w:b/>
          <w:lang w:val="en-US"/>
        </w:rPr>
      </w:pPr>
      <w:r w:rsidRPr="005E7233">
        <w:rPr>
          <w:rFonts w:ascii="Times New Roman" w:hAnsi="Times New Roman" w:cs="Times New Roman"/>
          <w:b/>
          <w:lang w:val="en-US"/>
        </w:rPr>
        <w:lastRenderedPageBreak/>
        <w:t>Tabel 1</w:t>
      </w:r>
    </w:p>
    <w:p w:rsidR="00AD030B" w:rsidRPr="005E7233" w:rsidRDefault="00AD030B" w:rsidP="005E7233">
      <w:pPr>
        <w:spacing w:before="0"/>
        <w:jc w:val="center"/>
        <w:rPr>
          <w:rFonts w:ascii="Times New Roman" w:hAnsi="Times New Roman" w:cs="Times New Roman"/>
          <w:b/>
          <w:lang w:val="en-US"/>
        </w:rPr>
      </w:pPr>
      <w:r w:rsidRPr="005E7233">
        <w:rPr>
          <w:rFonts w:ascii="Times New Roman" w:hAnsi="Times New Roman" w:cs="Times New Roman"/>
          <w:b/>
          <w:lang w:val="en-US"/>
        </w:rPr>
        <w:t xml:space="preserve">Penerapan Strategi Pengelolaan Motivasional ARCS </w:t>
      </w:r>
    </w:p>
    <w:p w:rsidR="00AD030B" w:rsidRPr="005E7233" w:rsidRDefault="00AD030B" w:rsidP="005E7233">
      <w:pPr>
        <w:spacing w:before="0"/>
        <w:rPr>
          <w:rFonts w:ascii="Times New Roman" w:hAnsi="Times New Roman" w:cs="Times New Roman"/>
          <w:lang w:val="en-US"/>
        </w:rPr>
      </w:pPr>
    </w:p>
    <w:tbl>
      <w:tblPr>
        <w:tblStyle w:val="TableGrid"/>
        <w:tblW w:w="5000" w:type="pct"/>
        <w:jc w:val="right"/>
        <w:tblLook w:val="04A0"/>
      </w:tblPr>
      <w:tblGrid>
        <w:gridCol w:w="934"/>
        <w:gridCol w:w="4320"/>
        <w:gridCol w:w="4317"/>
      </w:tblGrid>
      <w:tr w:rsidR="00C46272" w:rsidRPr="005E7233" w:rsidTr="00AE5642">
        <w:trPr>
          <w:jc w:val="right"/>
        </w:trPr>
        <w:tc>
          <w:tcPr>
            <w:tcW w:w="488" w:type="pct"/>
            <w:vAlign w:val="center"/>
          </w:tcPr>
          <w:p w:rsidR="00C46272" w:rsidRPr="005E7233" w:rsidRDefault="00C46272" w:rsidP="005E7233">
            <w:pPr>
              <w:ind w:left="0" w:firstLine="0"/>
              <w:jc w:val="center"/>
              <w:rPr>
                <w:rFonts w:ascii="Times New Roman" w:hAnsi="Times New Roman" w:cs="Times New Roman"/>
                <w:lang w:val="en-US"/>
              </w:rPr>
            </w:pPr>
            <w:r w:rsidRPr="005E7233">
              <w:rPr>
                <w:rFonts w:ascii="Times New Roman" w:hAnsi="Times New Roman" w:cs="Times New Roman"/>
                <w:lang w:val="en-US"/>
              </w:rPr>
              <w:t>No.</w:t>
            </w:r>
          </w:p>
        </w:tc>
        <w:tc>
          <w:tcPr>
            <w:tcW w:w="2257" w:type="pct"/>
            <w:vAlign w:val="center"/>
          </w:tcPr>
          <w:p w:rsidR="00C46272" w:rsidRPr="005E7233" w:rsidRDefault="00C46272" w:rsidP="005E7233">
            <w:pPr>
              <w:ind w:left="0" w:firstLine="0"/>
              <w:jc w:val="center"/>
              <w:rPr>
                <w:rFonts w:ascii="Times New Roman" w:hAnsi="Times New Roman" w:cs="Times New Roman"/>
                <w:lang w:val="en-US"/>
              </w:rPr>
            </w:pPr>
            <w:r w:rsidRPr="005E7233">
              <w:rPr>
                <w:rFonts w:ascii="Times New Roman" w:hAnsi="Times New Roman" w:cs="Times New Roman"/>
                <w:lang w:val="en-US"/>
              </w:rPr>
              <w:t>Strategi Pengelolaan Motivasional (SPM)</w:t>
            </w:r>
          </w:p>
        </w:tc>
        <w:tc>
          <w:tcPr>
            <w:tcW w:w="2255" w:type="pct"/>
            <w:vAlign w:val="center"/>
          </w:tcPr>
          <w:p w:rsidR="00C46272" w:rsidRPr="005E7233" w:rsidRDefault="00C46272" w:rsidP="005E7233">
            <w:pPr>
              <w:ind w:left="0" w:right="459" w:firstLine="0"/>
              <w:jc w:val="center"/>
              <w:rPr>
                <w:rFonts w:ascii="Times New Roman" w:hAnsi="Times New Roman" w:cs="Times New Roman"/>
                <w:lang w:val="en-US"/>
              </w:rPr>
            </w:pPr>
            <w:r w:rsidRPr="005E7233">
              <w:rPr>
                <w:rFonts w:ascii="Times New Roman" w:hAnsi="Times New Roman" w:cs="Times New Roman"/>
                <w:lang w:val="en-US"/>
              </w:rPr>
              <w:t>Proses Tindakan</w:t>
            </w:r>
          </w:p>
        </w:tc>
      </w:tr>
      <w:tr w:rsidR="00C46272" w:rsidRPr="005E7233" w:rsidTr="00AE5642">
        <w:trPr>
          <w:jc w:val="right"/>
        </w:trPr>
        <w:tc>
          <w:tcPr>
            <w:tcW w:w="488" w:type="pct"/>
            <w:vAlign w:val="center"/>
          </w:tcPr>
          <w:p w:rsidR="00C46272" w:rsidRPr="005E7233" w:rsidRDefault="00C46272" w:rsidP="005E7233">
            <w:pPr>
              <w:ind w:left="0" w:firstLine="0"/>
              <w:jc w:val="center"/>
              <w:rPr>
                <w:rFonts w:ascii="Times New Roman" w:hAnsi="Times New Roman" w:cs="Times New Roman"/>
                <w:lang w:val="en-US"/>
              </w:rPr>
            </w:pPr>
            <w:r w:rsidRPr="005E7233">
              <w:rPr>
                <w:rFonts w:ascii="Times New Roman" w:hAnsi="Times New Roman" w:cs="Times New Roman"/>
                <w:lang w:val="en-US"/>
              </w:rPr>
              <w:t>1.</w:t>
            </w:r>
          </w:p>
        </w:tc>
        <w:tc>
          <w:tcPr>
            <w:tcW w:w="2257" w:type="pct"/>
            <w:vAlign w:val="center"/>
          </w:tcPr>
          <w:p w:rsidR="00C46272" w:rsidRPr="005E7233" w:rsidRDefault="00C46272" w:rsidP="005E7233">
            <w:pPr>
              <w:ind w:left="0" w:firstLine="0"/>
              <w:rPr>
                <w:rFonts w:ascii="Times New Roman" w:hAnsi="Times New Roman" w:cs="Times New Roman"/>
                <w:lang w:val="en-US"/>
              </w:rPr>
            </w:pPr>
            <w:r w:rsidRPr="005E7233">
              <w:rPr>
                <w:rFonts w:ascii="Times New Roman" w:hAnsi="Times New Roman" w:cs="Times New Roman"/>
                <w:lang w:val="en-US"/>
              </w:rPr>
              <w:t>SPM Menarik Perhatian</w:t>
            </w:r>
          </w:p>
        </w:tc>
        <w:tc>
          <w:tcPr>
            <w:tcW w:w="2255" w:type="pct"/>
            <w:vAlign w:val="center"/>
          </w:tcPr>
          <w:p w:rsidR="00C46272" w:rsidRPr="005E7233" w:rsidRDefault="00C46272" w:rsidP="005E7233">
            <w:pPr>
              <w:ind w:left="0" w:firstLine="0"/>
              <w:rPr>
                <w:rFonts w:ascii="Times New Roman" w:hAnsi="Times New Roman" w:cs="Times New Roman"/>
                <w:lang w:val="en-US"/>
              </w:rPr>
            </w:pPr>
          </w:p>
        </w:tc>
      </w:tr>
      <w:tr w:rsidR="00AE5642" w:rsidRPr="005E7233" w:rsidTr="00AE5642">
        <w:trPr>
          <w:jc w:val="right"/>
        </w:trPr>
        <w:tc>
          <w:tcPr>
            <w:tcW w:w="488" w:type="pct"/>
            <w:vAlign w:val="center"/>
          </w:tcPr>
          <w:p w:rsidR="00AE5642" w:rsidRPr="005E7233" w:rsidRDefault="00AE5642" w:rsidP="005E7233">
            <w:pPr>
              <w:ind w:left="0" w:firstLine="0"/>
              <w:jc w:val="center"/>
              <w:rPr>
                <w:rFonts w:ascii="Times New Roman" w:hAnsi="Times New Roman" w:cs="Times New Roman"/>
                <w:lang w:val="en-US"/>
              </w:rPr>
            </w:pPr>
          </w:p>
        </w:tc>
        <w:tc>
          <w:tcPr>
            <w:tcW w:w="2257" w:type="pct"/>
            <w:vAlign w:val="center"/>
          </w:tcPr>
          <w:p w:rsidR="00AE5642" w:rsidRPr="005E7233" w:rsidRDefault="00AE5642" w:rsidP="005E7233">
            <w:pPr>
              <w:ind w:left="0" w:firstLine="0"/>
              <w:rPr>
                <w:rFonts w:ascii="Times New Roman" w:hAnsi="Times New Roman" w:cs="Times New Roman"/>
                <w:lang w:val="en-US"/>
              </w:rPr>
            </w:pPr>
            <w:r w:rsidRPr="005E7233">
              <w:rPr>
                <w:rFonts w:ascii="Times New Roman" w:hAnsi="Times New Roman" w:cs="Times New Roman"/>
                <w:lang w:val="en-US"/>
              </w:rPr>
              <w:t>A.1 Membangkitkan daya persepsi</w:t>
            </w:r>
          </w:p>
        </w:tc>
        <w:tc>
          <w:tcPr>
            <w:tcW w:w="2255" w:type="pct"/>
            <w:vAlign w:val="center"/>
          </w:tcPr>
          <w:p w:rsidR="00AE5642" w:rsidRPr="005E7233" w:rsidRDefault="00AE5642" w:rsidP="005E7233">
            <w:pPr>
              <w:ind w:left="0" w:firstLine="0"/>
              <w:rPr>
                <w:rFonts w:ascii="Times New Roman" w:hAnsi="Times New Roman" w:cs="Times New Roman"/>
                <w:lang w:val="en-US"/>
              </w:rPr>
            </w:pPr>
            <w:r w:rsidRPr="005E7233">
              <w:rPr>
                <w:rFonts w:ascii="Times New Roman" w:hAnsi="Times New Roman" w:cs="Times New Roman"/>
                <w:lang w:val="en-US"/>
              </w:rPr>
              <w:t>Apa yang harus saya lakukan untuk membangkitkan minat siswa?</w:t>
            </w:r>
          </w:p>
        </w:tc>
      </w:tr>
      <w:tr w:rsidR="00AE5642" w:rsidRPr="005E7233" w:rsidTr="00AE5642">
        <w:trPr>
          <w:jc w:val="right"/>
        </w:trPr>
        <w:tc>
          <w:tcPr>
            <w:tcW w:w="488" w:type="pct"/>
            <w:vAlign w:val="center"/>
          </w:tcPr>
          <w:p w:rsidR="00AE5642" w:rsidRPr="005E7233" w:rsidRDefault="00AE5642" w:rsidP="005E7233">
            <w:pPr>
              <w:ind w:left="0" w:firstLine="0"/>
              <w:jc w:val="center"/>
              <w:rPr>
                <w:rFonts w:ascii="Times New Roman" w:hAnsi="Times New Roman" w:cs="Times New Roman"/>
                <w:lang w:val="en-US"/>
              </w:rPr>
            </w:pPr>
          </w:p>
        </w:tc>
        <w:tc>
          <w:tcPr>
            <w:tcW w:w="2257" w:type="pct"/>
            <w:vAlign w:val="center"/>
          </w:tcPr>
          <w:p w:rsidR="00AE5642" w:rsidRPr="005E7233" w:rsidRDefault="00AE5642" w:rsidP="005E7233">
            <w:pPr>
              <w:ind w:left="0" w:firstLine="0"/>
              <w:rPr>
                <w:rFonts w:ascii="Times New Roman" w:hAnsi="Times New Roman" w:cs="Times New Roman"/>
                <w:lang w:val="en-US"/>
              </w:rPr>
            </w:pPr>
            <w:r w:rsidRPr="005E7233">
              <w:rPr>
                <w:rFonts w:ascii="Times New Roman" w:hAnsi="Times New Roman" w:cs="Times New Roman"/>
                <w:lang w:val="en-US"/>
              </w:rPr>
              <w:t>A.2 Membangkitkan keinginan untuk meneliti/bertanya</w:t>
            </w:r>
          </w:p>
        </w:tc>
        <w:tc>
          <w:tcPr>
            <w:tcW w:w="2255" w:type="pct"/>
            <w:vAlign w:val="center"/>
          </w:tcPr>
          <w:p w:rsidR="00AE5642" w:rsidRPr="005E7233" w:rsidRDefault="00AE5642" w:rsidP="005E7233">
            <w:pPr>
              <w:ind w:left="0" w:firstLine="0"/>
              <w:rPr>
                <w:rFonts w:ascii="Times New Roman" w:hAnsi="Times New Roman" w:cs="Times New Roman"/>
                <w:lang w:val="en-US"/>
              </w:rPr>
            </w:pPr>
            <w:r w:rsidRPr="005E7233">
              <w:rPr>
                <w:rFonts w:ascii="Times New Roman" w:hAnsi="Times New Roman" w:cs="Times New Roman"/>
                <w:lang w:val="en-US"/>
              </w:rPr>
              <w:t>Bagaimana saya dapat merangsang/membangkitkan sikap meneliti pada siswa?</w:t>
            </w:r>
          </w:p>
        </w:tc>
      </w:tr>
      <w:tr w:rsidR="00AE5642" w:rsidRPr="005E7233" w:rsidTr="00AE5642">
        <w:trPr>
          <w:jc w:val="right"/>
        </w:trPr>
        <w:tc>
          <w:tcPr>
            <w:tcW w:w="488" w:type="pct"/>
            <w:vAlign w:val="center"/>
          </w:tcPr>
          <w:p w:rsidR="00AE5642" w:rsidRPr="005E7233" w:rsidRDefault="00AE5642" w:rsidP="005E7233">
            <w:pPr>
              <w:ind w:left="0" w:firstLine="0"/>
              <w:jc w:val="center"/>
              <w:rPr>
                <w:rFonts w:ascii="Times New Roman" w:hAnsi="Times New Roman" w:cs="Times New Roman"/>
                <w:lang w:val="en-US"/>
              </w:rPr>
            </w:pPr>
          </w:p>
        </w:tc>
        <w:tc>
          <w:tcPr>
            <w:tcW w:w="2257" w:type="pct"/>
            <w:vAlign w:val="center"/>
          </w:tcPr>
          <w:p w:rsidR="00AE5642" w:rsidRPr="005E7233" w:rsidRDefault="00AE5642" w:rsidP="005E7233">
            <w:pPr>
              <w:ind w:left="0" w:firstLine="0"/>
              <w:rPr>
                <w:rFonts w:ascii="Times New Roman" w:hAnsi="Times New Roman" w:cs="Times New Roman"/>
                <w:lang w:val="en-US"/>
              </w:rPr>
            </w:pPr>
            <w:r w:rsidRPr="005E7233">
              <w:rPr>
                <w:rFonts w:ascii="Times New Roman" w:hAnsi="Times New Roman" w:cs="Times New Roman"/>
                <w:lang w:val="en-US"/>
              </w:rPr>
              <w:t>A.3 Menggunakan strategi yang bervariasi</w:t>
            </w:r>
          </w:p>
        </w:tc>
        <w:tc>
          <w:tcPr>
            <w:tcW w:w="2255" w:type="pct"/>
            <w:vAlign w:val="center"/>
          </w:tcPr>
          <w:p w:rsidR="00AE5642" w:rsidRPr="005E7233" w:rsidRDefault="00AE5642" w:rsidP="005E7233">
            <w:pPr>
              <w:ind w:left="0" w:firstLine="0"/>
              <w:rPr>
                <w:rFonts w:ascii="Times New Roman" w:hAnsi="Times New Roman" w:cs="Times New Roman"/>
                <w:lang w:val="en-US"/>
              </w:rPr>
            </w:pPr>
            <w:r w:rsidRPr="005E7233">
              <w:rPr>
                <w:rFonts w:ascii="Times New Roman" w:hAnsi="Times New Roman" w:cs="Times New Roman"/>
                <w:lang w:val="en-US"/>
              </w:rPr>
              <w:t>Bagaimana saya dapat mempertahankan minat siswa?</w:t>
            </w:r>
          </w:p>
        </w:tc>
      </w:tr>
      <w:tr w:rsidR="00C46272" w:rsidRPr="005E7233" w:rsidTr="00AE5642">
        <w:trPr>
          <w:jc w:val="right"/>
        </w:trPr>
        <w:tc>
          <w:tcPr>
            <w:tcW w:w="488" w:type="pct"/>
            <w:vAlign w:val="center"/>
          </w:tcPr>
          <w:p w:rsidR="00C46272" w:rsidRPr="005E7233" w:rsidRDefault="00C46272" w:rsidP="005E7233">
            <w:pPr>
              <w:ind w:left="0" w:firstLine="0"/>
              <w:jc w:val="center"/>
              <w:rPr>
                <w:rFonts w:ascii="Times New Roman" w:hAnsi="Times New Roman" w:cs="Times New Roman"/>
                <w:lang w:val="en-US"/>
              </w:rPr>
            </w:pPr>
            <w:r w:rsidRPr="005E7233">
              <w:rPr>
                <w:rFonts w:ascii="Times New Roman" w:hAnsi="Times New Roman" w:cs="Times New Roman"/>
                <w:lang w:val="en-US"/>
              </w:rPr>
              <w:t>2.</w:t>
            </w:r>
          </w:p>
        </w:tc>
        <w:tc>
          <w:tcPr>
            <w:tcW w:w="2257" w:type="pct"/>
            <w:vAlign w:val="center"/>
          </w:tcPr>
          <w:p w:rsidR="00C46272" w:rsidRPr="005E7233" w:rsidRDefault="00C46272" w:rsidP="005E7233">
            <w:pPr>
              <w:ind w:left="0" w:firstLine="0"/>
              <w:rPr>
                <w:rFonts w:ascii="Times New Roman" w:hAnsi="Times New Roman" w:cs="Times New Roman"/>
                <w:lang w:val="en-US"/>
              </w:rPr>
            </w:pPr>
            <w:r w:rsidRPr="005E7233">
              <w:rPr>
                <w:rFonts w:ascii="Times New Roman" w:hAnsi="Times New Roman" w:cs="Times New Roman"/>
                <w:lang w:val="en-US"/>
              </w:rPr>
              <w:t>SPM Meningkatkan Relevansi</w:t>
            </w:r>
          </w:p>
        </w:tc>
        <w:tc>
          <w:tcPr>
            <w:tcW w:w="2255" w:type="pct"/>
            <w:vAlign w:val="center"/>
          </w:tcPr>
          <w:p w:rsidR="00C46272" w:rsidRPr="005E7233" w:rsidRDefault="00C46272" w:rsidP="005E7233">
            <w:pPr>
              <w:ind w:left="0" w:firstLine="0"/>
              <w:rPr>
                <w:rFonts w:ascii="Times New Roman" w:hAnsi="Times New Roman" w:cs="Times New Roman"/>
                <w:lang w:val="en-US"/>
              </w:rPr>
            </w:pPr>
          </w:p>
        </w:tc>
      </w:tr>
      <w:tr w:rsidR="00C46272" w:rsidRPr="005E7233" w:rsidTr="00AE5642">
        <w:trPr>
          <w:jc w:val="right"/>
        </w:trPr>
        <w:tc>
          <w:tcPr>
            <w:tcW w:w="488" w:type="pct"/>
            <w:vAlign w:val="center"/>
          </w:tcPr>
          <w:p w:rsidR="00C46272" w:rsidRPr="005E7233" w:rsidRDefault="00C46272" w:rsidP="005E7233">
            <w:pPr>
              <w:ind w:left="0" w:firstLine="0"/>
              <w:jc w:val="center"/>
              <w:rPr>
                <w:rFonts w:ascii="Times New Roman" w:hAnsi="Times New Roman" w:cs="Times New Roman"/>
                <w:lang w:val="en-US"/>
              </w:rPr>
            </w:pPr>
          </w:p>
        </w:tc>
        <w:tc>
          <w:tcPr>
            <w:tcW w:w="2257" w:type="pct"/>
            <w:vAlign w:val="center"/>
          </w:tcPr>
          <w:p w:rsidR="00C46272" w:rsidRPr="005E7233" w:rsidRDefault="00C46272" w:rsidP="005E7233">
            <w:pPr>
              <w:ind w:left="0" w:firstLine="0"/>
              <w:rPr>
                <w:rFonts w:ascii="Times New Roman" w:hAnsi="Times New Roman" w:cs="Times New Roman"/>
                <w:lang w:val="en-US"/>
              </w:rPr>
            </w:pPr>
            <w:r w:rsidRPr="005E7233">
              <w:rPr>
                <w:rFonts w:ascii="Times New Roman" w:hAnsi="Times New Roman" w:cs="Times New Roman"/>
                <w:lang w:val="en-US"/>
              </w:rPr>
              <w:t>R.1 Menyajikan isi pembelajaran yang berorientasi pada tujuan/kompetensi</w:t>
            </w:r>
          </w:p>
        </w:tc>
        <w:tc>
          <w:tcPr>
            <w:tcW w:w="2255" w:type="pct"/>
            <w:vAlign w:val="center"/>
          </w:tcPr>
          <w:p w:rsidR="00C46272" w:rsidRPr="005E7233" w:rsidRDefault="00AE5642" w:rsidP="005E7233">
            <w:pPr>
              <w:ind w:left="0" w:firstLine="0"/>
              <w:rPr>
                <w:rFonts w:ascii="Times New Roman" w:hAnsi="Times New Roman" w:cs="Times New Roman"/>
                <w:lang w:val="en-US"/>
              </w:rPr>
            </w:pPr>
            <w:r w:rsidRPr="005E7233">
              <w:rPr>
                <w:rFonts w:ascii="Times New Roman" w:hAnsi="Times New Roman" w:cs="Times New Roman"/>
                <w:lang w:val="en-US"/>
              </w:rPr>
              <w:t>Bagaimana saya dapat memenuhi dengan baik keinginan siswa? (Bagaimana saya bisa mengetahui kebutuhannya?)</w:t>
            </w:r>
          </w:p>
        </w:tc>
      </w:tr>
      <w:tr w:rsidR="00C46272" w:rsidRPr="005E7233" w:rsidTr="00AE5642">
        <w:trPr>
          <w:jc w:val="right"/>
        </w:trPr>
        <w:tc>
          <w:tcPr>
            <w:tcW w:w="488" w:type="pct"/>
            <w:vAlign w:val="center"/>
          </w:tcPr>
          <w:p w:rsidR="00C46272" w:rsidRPr="005E7233" w:rsidRDefault="00C46272" w:rsidP="005E7233">
            <w:pPr>
              <w:ind w:left="0" w:firstLine="0"/>
              <w:jc w:val="center"/>
              <w:rPr>
                <w:rFonts w:ascii="Times New Roman" w:hAnsi="Times New Roman" w:cs="Times New Roman"/>
                <w:lang w:val="en-US"/>
              </w:rPr>
            </w:pPr>
          </w:p>
        </w:tc>
        <w:tc>
          <w:tcPr>
            <w:tcW w:w="2257" w:type="pct"/>
            <w:vAlign w:val="center"/>
          </w:tcPr>
          <w:p w:rsidR="00C46272" w:rsidRPr="005E7233" w:rsidRDefault="00AE5642" w:rsidP="005E7233">
            <w:pPr>
              <w:ind w:left="0" w:firstLine="0"/>
              <w:rPr>
                <w:rFonts w:ascii="Times New Roman" w:hAnsi="Times New Roman" w:cs="Times New Roman"/>
                <w:lang w:val="en-US"/>
              </w:rPr>
            </w:pPr>
            <w:r w:rsidRPr="005E7233">
              <w:rPr>
                <w:rFonts w:ascii="Times New Roman" w:hAnsi="Times New Roman" w:cs="Times New Roman"/>
                <w:lang w:val="en-US"/>
              </w:rPr>
              <w:t>R.2 Menggunakan strategi yang sesuai</w:t>
            </w:r>
          </w:p>
        </w:tc>
        <w:tc>
          <w:tcPr>
            <w:tcW w:w="2255" w:type="pct"/>
            <w:vAlign w:val="center"/>
          </w:tcPr>
          <w:p w:rsidR="00C46272" w:rsidRPr="005E7233" w:rsidRDefault="00AE5642" w:rsidP="005E7233">
            <w:pPr>
              <w:ind w:left="0" w:firstLine="0"/>
              <w:rPr>
                <w:rFonts w:ascii="Times New Roman" w:hAnsi="Times New Roman" w:cs="Times New Roman"/>
                <w:lang w:val="en-US"/>
              </w:rPr>
            </w:pPr>
            <w:r w:rsidRPr="005E7233">
              <w:rPr>
                <w:rFonts w:ascii="Times New Roman" w:hAnsi="Times New Roman" w:cs="Times New Roman"/>
                <w:lang w:val="en-US"/>
              </w:rPr>
              <w:t>Bagaimana dan kapan saya dapat memberikan pilihan, tanggung jawab, dan pengaruh yang sesuai?</w:t>
            </w:r>
          </w:p>
        </w:tc>
      </w:tr>
      <w:tr w:rsidR="00C46272" w:rsidRPr="005E7233" w:rsidTr="00AE5642">
        <w:trPr>
          <w:jc w:val="right"/>
        </w:trPr>
        <w:tc>
          <w:tcPr>
            <w:tcW w:w="488" w:type="pct"/>
            <w:vAlign w:val="center"/>
          </w:tcPr>
          <w:p w:rsidR="00C46272" w:rsidRPr="005E7233" w:rsidRDefault="00C46272" w:rsidP="005E7233">
            <w:pPr>
              <w:ind w:left="0" w:firstLine="0"/>
              <w:jc w:val="center"/>
              <w:rPr>
                <w:rFonts w:ascii="Times New Roman" w:hAnsi="Times New Roman" w:cs="Times New Roman"/>
                <w:lang w:val="en-US"/>
              </w:rPr>
            </w:pPr>
          </w:p>
        </w:tc>
        <w:tc>
          <w:tcPr>
            <w:tcW w:w="2257" w:type="pct"/>
            <w:vAlign w:val="center"/>
          </w:tcPr>
          <w:p w:rsidR="00C46272" w:rsidRPr="005E7233" w:rsidRDefault="00AE5642" w:rsidP="005E7233">
            <w:pPr>
              <w:ind w:left="0" w:firstLine="0"/>
              <w:rPr>
                <w:rFonts w:ascii="Times New Roman" w:hAnsi="Times New Roman" w:cs="Times New Roman"/>
                <w:lang w:val="en-US"/>
              </w:rPr>
            </w:pPr>
            <w:r w:rsidRPr="005E7233">
              <w:rPr>
                <w:rFonts w:ascii="Times New Roman" w:hAnsi="Times New Roman" w:cs="Times New Roman"/>
                <w:lang w:val="en-US"/>
              </w:rPr>
              <w:t>R.3 Menciptakan keakraban</w:t>
            </w:r>
          </w:p>
        </w:tc>
        <w:tc>
          <w:tcPr>
            <w:tcW w:w="2255" w:type="pct"/>
            <w:vAlign w:val="center"/>
          </w:tcPr>
          <w:p w:rsidR="00C46272" w:rsidRPr="005E7233" w:rsidRDefault="00AE5642" w:rsidP="005E7233">
            <w:pPr>
              <w:ind w:left="0" w:firstLine="0"/>
              <w:rPr>
                <w:rFonts w:ascii="Times New Roman" w:hAnsi="Times New Roman" w:cs="Times New Roman"/>
                <w:lang w:val="en-US"/>
              </w:rPr>
            </w:pPr>
            <w:r w:rsidRPr="005E7233">
              <w:rPr>
                <w:rFonts w:ascii="Times New Roman" w:hAnsi="Times New Roman" w:cs="Times New Roman"/>
                <w:lang w:val="en-US"/>
              </w:rPr>
              <w:t>Bagaimana saya dapat mengaitkan proses pembelajaran dengan pengalaman siswa?</w:t>
            </w:r>
          </w:p>
        </w:tc>
      </w:tr>
      <w:tr w:rsidR="00C46272" w:rsidRPr="005E7233" w:rsidTr="00AE5642">
        <w:trPr>
          <w:jc w:val="right"/>
        </w:trPr>
        <w:tc>
          <w:tcPr>
            <w:tcW w:w="488" w:type="pct"/>
            <w:vAlign w:val="center"/>
          </w:tcPr>
          <w:p w:rsidR="00C46272" w:rsidRPr="005E7233" w:rsidRDefault="00AE5642" w:rsidP="005E7233">
            <w:pPr>
              <w:ind w:left="0" w:firstLine="0"/>
              <w:jc w:val="center"/>
              <w:rPr>
                <w:rFonts w:ascii="Times New Roman" w:hAnsi="Times New Roman" w:cs="Times New Roman"/>
                <w:lang w:val="en-US"/>
              </w:rPr>
            </w:pPr>
            <w:r w:rsidRPr="005E7233">
              <w:rPr>
                <w:rFonts w:ascii="Times New Roman" w:hAnsi="Times New Roman" w:cs="Times New Roman"/>
                <w:lang w:val="en-US"/>
              </w:rPr>
              <w:t>3.</w:t>
            </w:r>
          </w:p>
        </w:tc>
        <w:tc>
          <w:tcPr>
            <w:tcW w:w="2257" w:type="pct"/>
            <w:vAlign w:val="center"/>
          </w:tcPr>
          <w:p w:rsidR="00C46272" w:rsidRPr="005E7233" w:rsidRDefault="00AE5642" w:rsidP="005E7233">
            <w:pPr>
              <w:ind w:left="0" w:firstLine="0"/>
              <w:rPr>
                <w:rFonts w:ascii="Times New Roman" w:hAnsi="Times New Roman" w:cs="Times New Roman"/>
                <w:lang w:val="en-US"/>
              </w:rPr>
            </w:pPr>
            <w:r w:rsidRPr="005E7233">
              <w:rPr>
                <w:rFonts w:ascii="Times New Roman" w:hAnsi="Times New Roman" w:cs="Times New Roman"/>
                <w:lang w:val="en-US"/>
              </w:rPr>
              <w:t>SPM Menumbuhkan Keyakinan Diri Sendiri</w:t>
            </w:r>
          </w:p>
        </w:tc>
        <w:tc>
          <w:tcPr>
            <w:tcW w:w="2255" w:type="pct"/>
            <w:vAlign w:val="center"/>
          </w:tcPr>
          <w:p w:rsidR="00C46272" w:rsidRPr="005E7233" w:rsidRDefault="00C46272" w:rsidP="005E7233">
            <w:pPr>
              <w:ind w:left="0" w:firstLine="0"/>
              <w:rPr>
                <w:rFonts w:ascii="Times New Roman" w:hAnsi="Times New Roman" w:cs="Times New Roman"/>
                <w:lang w:val="en-US"/>
              </w:rPr>
            </w:pPr>
          </w:p>
        </w:tc>
      </w:tr>
      <w:tr w:rsidR="00C46272" w:rsidRPr="005E7233" w:rsidTr="00AE5642">
        <w:trPr>
          <w:jc w:val="right"/>
        </w:trPr>
        <w:tc>
          <w:tcPr>
            <w:tcW w:w="488" w:type="pct"/>
            <w:vAlign w:val="center"/>
          </w:tcPr>
          <w:p w:rsidR="00C46272" w:rsidRPr="005E7233" w:rsidRDefault="00C46272" w:rsidP="005E7233">
            <w:pPr>
              <w:ind w:left="0" w:firstLine="0"/>
              <w:jc w:val="center"/>
              <w:rPr>
                <w:rFonts w:ascii="Times New Roman" w:hAnsi="Times New Roman" w:cs="Times New Roman"/>
                <w:lang w:val="en-US"/>
              </w:rPr>
            </w:pPr>
          </w:p>
        </w:tc>
        <w:tc>
          <w:tcPr>
            <w:tcW w:w="2257" w:type="pct"/>
            <w:vAlign w:val="center"/>
          </w:tcPr>
          <w:p w:rsidR="00C46272" w:rsidRPr="005E7233" w:rsidRDefault="00AE5642" w:rsidP="005E7233">
            <w:pPr>
              <w:ind w:left="0" w:firstLine="0"/>
              <w:rPr>
                <w:rFonts w:ascii="Times New Roman" w:hAnsi="Times New Roman" w:cs="Times New Roman"/>
                <w:lang w:val="en-US"/>
              </w:rPr>
            </w:pPr>
            <w:r w:rsidRPr="005E7233">
              <w:rPr>
                <w:rFonts w:ascii="Times New Roman" w:hAnsi="Times New Roman" w:cs="Times New Roman"/>
                <w:lang w:val="en-US"/>
              </w:rPr>
              <w:t>C.1 Menyajikan prasyarat belajar</w:t>
            </w:r>
          </w:p>
        </w:tc>
        <w:tc>
          <w:tcPr>
            <w:tcW w:w="2255" w:type="pct"/>
            <w:vAlign w:val="center"/>
          </w:tcPr>
          <w:p w:rsidR="00C46272" w:rsidRPr="005E7233" w:rsidRDefault="00AE5642" w:rsidP="005E7233">
            <w:pPr>
              <w:ind w:left="0" w:firstLine="0"/>
              <w:rPr>
                <w:rFonts w:ascii="Times New Roman" w:hAnsi="Times New Roman" w:cs="Times New Roman"/>
                <w:lang w:val="en-US"/>
              </w:rPr>
            </w:pPr>
            <w:r w:rsidRPr="005E7233">
              <w:rPr>
                <w:rFonts w:ascii="Times New Roman" w:hAnsi="Times New Roman" w:cs="Times New Roman"/>
                <w:lang w:val="en-US"/>
              </w:rPr>
              <w:t>Bagaimana saya dapat membantu menumbuhkan harapan positif untuk sukses?</w:t>
            </w:r>
          </w:p>
        </w:tc>
      </w:tr>
      <w:tr w:rsidR="00C46272" w:rsidRPr="005E7233" w:rsidTr="00AE5642">
        <w:trPr>
          <w:jc w:val="right"/>
        </w:trPr>
        <w:tc>
          <w:tcPr>
            <w:tcW w:w="488" w:type="pct"/>
            <w:vAlign w:val="center"/>
          </w:tcPr>
          <w:p w:rsidR="00C46272" w:rsidRPr="005E7233" w:rsidRDefault="00C46272" w:rsidP="005E7233">
            <w:pPr>
              <w:ind w:left="0" w:firstLine="0"/>
              <w:jc w:val="center"/>
              <w:rPr>
                <w:rFonts w:ascii="Times New Roman" w:hAnsi="Times New Roman" w:cs="Times New Roman"/>
                <w:lang w:val="en-US"/>
              </w:rPr>
            </w:pPr>
          </w:p>
        </w:tc>
        <w:tc>
          <w:tcPr>
            <w:tcW w:w="2257" w:type="pct"/>
            <w:vAlign w:val="center"/>
          </w:tcPr>
          <w:p w:rsidR="00C46272" w:rsidRPr="005E7233" w:rsidRDefault="00AE5642" w:rsidP="005E7233">
            <w:pPr>
              <w:ind w:left="0" w:firstLine="0"/>
              <w:rPr>
                <w:rFonts w:ascii="Times New Roman" w:hAnsi="Times New Roman" w:cs="Times New Roman"/>
                <w:lang w:val="en-US"/>
              </w:rPr>
            </w:pPr>
            <w:r w:rsidRPr="005E7233">
              <w:rPr>
                <w:rFonts w:ascii="Times New Roman" w:hAnsi="Times New Roman" w:cs="Times New Roman"/>
                <w:lang w:val="en-US"/>
              </w:rPr>
              <w:t>C.2 Memberi kesempatan untuk sukses</w:t>
            </w:r>
          </w:p>
        </w:tc>
        <w:tc>
          <w:tcPr>
            <w:tcW w:w="2255" w:type="pct"/>
            <w:vAlign w:val="center"/>
          </w:tcPr>
          <w:p w:rsidR="00C46272" w:rsidRPr="005E7233" w:rsidRDefault="00AE5642" w:rsidP="005E7233">
            <w:pPr>
              <w:ind w:left="0" w:firstLine="0"/>
              <w:rPr>
                <w:rFonts w:ascii="Times New Roman" w:hAnsi="Times New Roman" w:cs="Times New Roman"/>
                <w:lang w:val="en-US"/>
              </w:rPr>
            </w:pPr>
            <w:r w:rsidRPr="005E7233">
              <w:rPr>
                <w:rFonts w:ascii="Times New Roman" w:hAnsi="Times New Roman" w:cs="Times New Roman"/>
                <w:lang w:val="en-US"/>
              </w:rPr>
              <w:t>Bagaimana pengalaman belajar akan dapat mendorong dan meningkatkan kepercayaan siswa terhadap kemampuan atau kompetensinya?</w:t>
            </w:r>
          </w:p>
        </w:tc>
      </w:tr>
      <w:tr w:rsidR="00C46272" w:rsidRPr="005E7233" w:rsidTr="00AE5642">
        <w:trPr>
          <w:jc w:val="right"/>
        </w:trPr>
        <w:tc>
          <w:tcPr>
            <w:tcW w:w="488" w:type="pct"/>
            <w:vAlign w:val="center"/>
          </w:tcPr>
          <w:p w:rsidR="00C46272" w:rsidRPr="005E7233" w:rsidRDefault="00C46272" w:rsidP="005E7233">
            <w:pPr>
              <w:ind w:left="0" w:firstLine="0"/>
              <w:jc w:val="center"/>
              <w:rPr>
                <w:rFonts w:ascii="Times New Roman" w:hAnsi="Times New Roman" w:cs="Times New Roman"/>
                <w:lang w:val="en-US"/>
              </w:rPr>
            </w:pPr>
          </w:p>
        </w:tc>
        <w:tc>
          <w:tcPr>
            <w:tcW w:w="2257" w:type="pct"/>
            <w:vAlign w:val="center"/>
          </w:tcPr>
          <w:p w:rsidR="00C46272" w:rsidRPr="005E7233" w:rsidRDefault="00AE5642" w:rsidP="005E7233">
            <w:pPr>
              <w:ind w:left="0" w:firstLine="0"/>
              <w:rPr>
                <w:rFonts w:ascii="Times New Roman" w:hAnsi="Times New Roman" w:cs="Times New Roman"/>
                <w:lang w:val="en-US"/>
              </w:rPr>
            </w:pPr>
            <w:r w:rsidRPr="005E7233">
              <w:rPr>
                <w:rFonts w:ascii="Times New Roman" w:hAnsi="Times New Roman" w:cs="Times New Roman"/>
                <w:lang w:val="en-US"/>
              </w:rPr>
              <w:t>C.3 Memberi kesempatan melakukan kontrol pribadi</w:t>
            </w:r>
          </w:p>
        </w:tc>
        <w:tc>
          <w:tcPr>
            <w:tcW w:w="2255" w:type="pct"/>
            <w:vAlign w:val="center"/>
          </w:tcPr>
          <w:p w:rsidR="00C46272" w:rsidRPr="005E7233" w:rsidRDefault="00AE5642" w:rsidP="005E7233">
            <w:pPr>
              <w:ind w:left="0" w:firstLine="0"/>
              <w:rPr>
                <w:rFonts w:ascii="Times New Roman" w:hAnsi="Times New Roman" w:cs="Times New Roman"/>
                <w:lang w:val="en-US"/>
              </w:rPr>
            </w:pPr>
            <w:r w:rsidRPr="005E7233">
              <w:rPr>
                <w:rFonts w:ascii="Times New Roman" w:hAnsi="Times New Roman" w:cs="Times New Roman"/>
                <w:lang w:val="en-US"/>
              </w:rPr>
              <w:t>Bagaimana siswa dapat mengetahui dengan pasti bahwa kesuksesannya didasari atas usaha dan kemampuannya?</w:t>
            </w:r>
          </w:p>
        </w:tc>
      </w:tr>
      <w:tr w:rsidR="00C46272" w:rsidRPr="005E7233" w:rsidTr="00AE5642">
        <w:trPr>
          <w:jc w:val="right"/>
        </w:trPr>
        <w:tc>
          <w:tcPr>
            <w:tcW w:w="488" w:type="pct"/>
            <w:vAlign w:val="center"/>
          </w:tcPr>
          <w:p w:rsidR="00C46272" w:rsidRPr="005E7233" w:rsidRDefault="00AE5642" w:rsidP="005E7233">
            <w:pPr>
              <w:ind w:left="0" w:firstLine="0"/>
              <w:jc w:val="center"/>
              <w:rPr>
                <w:rFonts w:ascii="Times New Roman" w:hAnsi="Times New Roman" w:cs="Times New Roman"/>
                <w:lang w:val="en-US"/>
              </w:rPr>
            </w:pPr>
            <w:r w:rsidRPr="005E7233">
              <w:rPr>
                <w:rFonts w:ascii="Times New Roman" w:hAnsi="Times New Roman" w:cs="Times New Roman"/>
                <w:lang w:val="en-US"/>
              </w:rPr>
              <w:t>4.</w:t>
            </w:r>
          </w:p>
        </w:tc>
        <w:tc>
          <w:tcPr>
            <w:tcW w:w="2257" w:type="pct"/>
            <w:vAlign w:val="center"/>
          </w:tcPr>
          <w:p w:rsidR="00C46272" w:rsidRPr="005E7233" w:rsidRDefault="00AE5642" w:rsidP="005E7233">
            <w:pPr>
              <w:ind w:left="0" w:firstLine="0"/>
              <w:rPr>
                <w:rFonts w:ascii="Times New Roman" w:hAnsi="Times New Roman" w:cs="Times New Roman"/>
                <w:lang w:val="en-US"/>
              </w:rPr>
            </w:pPr>
            <w:r w:rsidRPr="005E7233">
              <w:rPr>
                <w:rFonts w:ascii="Times New Roman" w:hAnsi="Times New Roman" w:cs="Times New Roman"/>
                <w:lang w:val="en-US"/>
              </w:rPr>
              <w:t>SPM Menumbuhkan Kepuasan</w:t>
            </w:r>
          </w:p>
        </w:tc>
        <w:tc>
          <w:tcPr>
            <w:tcW w:w="2255" w:type="pct"/>
            <w:vAlign w:val="center"/>
          </w:tcPr>
          <w:p w:rsidR="00C46272" w:rsidRPr="005E7233" w:rsidRDefault="00C46272" w:rsidP="005E7233">
            <w:pPr>
              <w:ind w:left="0" w:firstLine="0"/>
              <w:rPr>
                <w:rFonts w:ascii="Times New Roman" w:hAnsi="Times New Roman" w:cs="Times New Roman"/>
                <w:lang w:val="en-US"/>
              </w:rPr>
            </w:pPr>
          </w:p>
        </w:tc>
      </w:tr>
      <w:tr w:rsidR="00C46272" w:rsidRPr="005E7233" w:rsidTr="00AE5642">
        <w:trPr>
          <w:jc w:val="right"/>
        </w:trPr>
        <w:tc>
          <w:tcPr>
            <w:tcW w:w="488" w:type="pct"/>
            <w:vAlign w:val="center"/>
          </w:tcPr>
          <w:p w:rsidR="00C46272" w:rsidRPr="005E7233" w:rsidRDefault="00C46272" w:rsidP="005E7233">
            <w:pPr>
              <w:ind w:left="0" w:firstLine="0"/>
              <w:jc w:val="center"/>
              <w:rPr>
                <w:rFonts w:ascii="Times New Roman" w:hAnsi="Times New Roman" w:cs="Times New Roman"/>
                <w:lang w:val="en-US"/>
              </w:rPr>
            </w:pPr>
          </w:p>
        </w:tc>
        <w:tc>
          <w:tcPr>
            <w:tcW w:w="2257" w:type="pct"/>
            <w:vAlign w:val="center"/>
          </w:tcPr>
          <w:p w:rsidR="00C46272" w:rsidRPr="005E7233" w:rsidRDefault="00AE5642" w:rsidP="005E7233">
            <w:pPr>
              <w:ind w:left="0" w:firstLine="0"/>
              <w:rPr>
                <w:rFonts w:ascii="Times New Roman" w:hAnsi="Times New Roman" w:cs="Times New Roman"/>
                <w:lang w:val="en-US"/>
              </w:rPr>
            </w:pPr>
            <w:r w:rsidRPr="005E7233">
              <w:rPr>
                <w:rFonts w:ascii="Times New Roman" w:hAnsi="Times New Roman" w:cs="Times New Roman"/>
                <w:lang w:val="en-US"/>
              </w:rPr>
              <w:t>S.1 Memberi kesempatan mengaplikasi pengetahuan yang baru dikuasai</w:t>
            </w:r>
          </w:p>
        </w:tc>
        <w:tc>
          <w:tcPr>
            <w:tcW w:w="2255" w:type="pct"/>
            <w:vAlign w:val="center"/>
          </w:tcPr>
          <w:p w:rsidR="00C46272" w:rsidRPr="005E7233" w:rsidRDefault="00AE5642" w:rsidP="005E7233">
            <w:pPr>
              <w:ind w:left="0" w:firstLine="0"/>
              <w:rPr>
                <w:rFonts w:ascii="Times New Roman" w:hAnsi="Times New Roman" w:cs="Times New Roman"/>
                <w:lang w:val="en-US"/>
              </w:rPr>
            </w:pPr>
            <w:r w:rsidRPr="005E7233">
              <w:rPr>
                <w:rFonts w:ascii="Times New Roman" w:hAnsi="Times New Roman" w:cs="Times New Roman"/>
                <w:lang w:val="en-US"/>
              </w:rPr>
              <w:t xml:space="preserve">Bagaimana saya dapat memberikan kesempatan yang bermakna bagi siswa untuk menggunakan pengetahuan/keterampilan yang baru dikuasai? </w:t>
            </w:r>
          </w:p>
        </w:tc>
      </w:tr>
      <w:tr w:rsidR="00C46272" w:rsidRPr="005E7233" w:rsidTr="00AE5642">
        <w:trPr>
          <w:jc w:val="right"/>
        </w:trPr>
        <w:tc>
          <w:tcPr>
            <w:tcW w:w="488" w:type="pct"/>
            <w:vAlign w:val="center"/>
          </w:tcPr>
          <w:p w:rsidR="00C46272" w:rsidRPr="005E7233" w:rsidRDefault="00C46272" w:rsidP="005E7233">
            <w:pPr>
              <w:ind w:left="0" w:firstLine="0"/>
              <w:jc w:val="center"/>
              <w:rPr>
                <w:rFonts w:ascii="Times New Roman" w:hAnsi="Times New Roman" w:cs="Times New Roman"/>
                <w:lang w:val="en-US"/>
              </w:rPr>
            </w:pPr>
          </w:p>
        </w:tc>
        <w:tc>
          <w:tcPr>
            <w:tcW w:w="2257" w:type="pct"/>
            <w:vAlign w:val="center"/>
          </w:tcPr>
          <w:p w:rsidR="00C46272" w:rsidRPr="005E7233" w:rsidRDefault="00AE5642" w:rsidP="005E7233">
            <w:pPr>
              <w:ind w:left="0" w:firstLine="0"/>
              <w:rPr>
                <w:rFonts w:ascii="Times New Roman" w:hAnsi="Times New Roman" w:cs="Times New Roman"/>
                <w:lang w:val="en-US"/>
              </w:rPr>
            </w:pPr>
            <w:r w:rsidRPr="005E7233">
              <w:rPr>
                <w:rFonts w:ascii="Times New Roman" w:hAnsi="Times New Roman" w:cs="Times New Roman"/>
                <w:lang w:val="en-US"/>
              </w:rPr>
              <w:t>S.2 Merencanakan umpan balik/penguatan yang positif</w:t>
            </w:r>
          </w:p>
        </w:tc>
        <w:tc>
          <w:tcPr>
            <w:tcW w:w="2255" w:type="pct"/>
            <w:vAlign w:val="center"/>
          </w:tcPr>
          <w:p w:rsidR="00C46272" w:rsidRPr="005E7233" w:rsidRDefault="00AE5642" w:rsidP="005E7233">
            <w:pPr>
              <w:ind w:left="0" w:firstLine="0"/>
              <w:rPr>
                <w:rFonts w:ascii="Times New Roman" w:hAnsi="Times New Roman" w:cs="Times New Roman"/>
                <w:lang w:val="en-US"/>
              </w:rPr>
            </w:pPr>
            <w:r w:rsidRPr="005E7233">
              <w:rPr>
                <w:rFonts w:ascii="Times New Roman" w:hAnsi="Times New Roman" w:cs="Times New Roman"/>
                <w:lang w:val="en-US"/>
              </w:rPr>
              <w:t>Penguatan bentuk apa yang akan diberikan atas kesuksesannya?</w:t>
            </w:r>
          </w:p>
        </w:tc>
      </w:tr>
      <w:tr w:rsidR="00C46272" w:rsidRPr="005E7233" w:rsidTr="00AE5642">
        <w:trPr>
          <w:jc w:val="right"/>
        </w:trPr>
        <w:tc>
          <w:tcPr>
            <w:tcW w:w="488" w:type="pct"/>
            <w:vAlign w:val="center"/>
          </w:tcPr>
          <w:p w:rsidR="00C46272" w:rsidRPr="005E7233" w:rsidRDefault="00C46272" w:rsidP="005E7233">
            <w:pPr>
              <w:ind w:left="0" w:firstLine="0"/>
              <w:jc w:val="center"/>
              <w:rPr>
                <w:rFonts w:ascii="Times New Roman" w:hAnsi="Times New Roman" w:cs="Times New Roman"/>
                <w:lang w:val="en-US"/>
              </w:rPr>
            </w:pPr>
          </w:p>
        </w:tc>
        <w:tc>
          <w:tcPr>
            <w:tcW w:w="2257" w:type="pct"/>
            <w:vAlign w:val="center"/>
          </w:tcPr>
          <w:p w:rsidR="00C46272" w:rsidRPr="005E7233" w:rsidRDefault="00AE5642" w:rsidP="005E7233">
            <w:pPr>
              <w:ind w:left="0" w:firstLine="0"/>
              <w:rPr>
                <w:rFonts w:ascii="Times New Roman" w:hAnsi="Times New Roman" w:cs="Times New Roman"/>
                <w:lang w:val="en-US"/>
              </w:rPr>
            </w:pPr>
            <w:r w:rsidRPr="005E7233">
              <w:rPr>
                <w:rFonts w:ascii="Times New Roman" w:hAnsi="Times New Roman" w:cs="Times New Roman"/>
                <w:lang w:val="en-US"/>
              </w:rPr>
              <w:t>S.3 Mempertahankan standar dan keonsekuensi secara konsisten</w:t>
            </w:r>
          </w:p>
        </w:tc>
        <w:tc>
          <w:tcPr>
            <w:tcW w:w="2255" w:type="pct"/>
            <w:vAlign w:val="center"/>
          </w:tcPr>
          <w:p w:rsidR="00C46272" w:rsidRPr="005E7233" w:rsidRDefault="00AE5642" w:rsidP="005E7233">
            <w:pPr>
              <w:ind w:left="0" w:firstLine="0"/>
              <w:rPr>
                <w:rFonts w:ascii="Times New Roman" w:hAnsi="Times New Roman" w:cs="Times New Roman"/>
                <w:lang w:val="en-US"/>
              </w:rPr>
            </w:pPr>
            <w:r w:rsidRPr="005E7233">
              <w:rPr>
                <w:rFonts w:ascii="Times New Roman" w:hAnsi="Times New Roman" w:cs="Times New Roman"/>
                <w:lang w:val="en-US"/>
              </w:rPr>
              <w:t>Bagaimana saya dapat membantu siswa dalam menanamkan perasaan positif tentang prestasinya?</w:t>
            </w:r>
          </w:p>
        </w:tc>
      </w:tr>
    </w:tbl>
    <w:p w:rsidR="00C46272" w:rsidRDefault="00C46272" w:rsidP="005E7233">
      <w:pPr>
        <w:spacing w:before="0"/>
        <w:rPr>
          <w:rFonts w:ascii="Times New Roman" w:hAnsi="Times New Roman" w:cs="Times New Roman"/>
          <w:lang w:val="en-US"/>
        </w:rPr>
      </w:pPr>
    </w:p>
    <w:p w:rsidR="00E154DA" w:rsidRPr="00E154DA" w:rsidRDefault="00E154DA" w:rsidP="00E154DA">
      <w:pPr>
        <w:spacing w:before="0"/>
        <w:jc w:val="center"/>
        <w:rPr>
          <w:rFonts w:ascii="Times New Roman" w:hAnsi="Times New Roman" w:cs="Times New Roman"/>
          <w:b/>
          <w:lang w:val="en-US"/>
        </w:rPr>
      </w:pPr>
      <w:r w:rsidRPr="00E154DA">
        <w:rPr>
          <w:rFonts w:ascii="Times New Roman" w:hAnsi="Times New Roman" w:cs="Times New Roman"/>
          <w:b/>
          <w:lang w:val="en-US"/>
        </w:rPr>
        <w:t>Tabel 2</w:t>
      </w:r>
    </w:p>
    <w:p w:rsidR="00E154DA" w:rsidRDefault="00E154DA" w:rsidP="00E154DA">
      <w:pPr>
        <w:spacing w:before="0"/>
        <w:jc w:val="center"/>
        <w:rPr>
          <w:rFonts w:ascii="Times New Roman" w:hAnsi="Times New Roman" w:cs="Times New Roman"/>
          <w:b/>
          <w:lang w:val="en-US"/>
        </w:rPr>
      </w:pPr>
      <w:r>
        <w:rPr>
          <w:rFonts w:ascii="Times New Roman" w:hAnsi="Times New Roman" w:cs="Times New Roman"/>
          <w:b/>
          <w:lang w:val="en-US"/>
        </w:rPr>
        <w:t>Tahapan</w:t>
      </w:r>
      <w:r w:rsidRPr="00E154DA">
        <w:rPr>
          <w:rFonts w:ascii="Times New Roman" w:hAnsi="Times New Roman" w:cs="Times New Roman"/>
          <w:b/>
          <w:lang w:val="en-US"/>
        </w:rPr>
        <w:t xml:space="preserve"> Mengapresiasi Cerita Rakyat dengan 7 M</w:t>
      </w:r>
    </w:p>
    <w:p w:rsidR="00E154DA" w:rsidRDefault="00EB4CEB" w:rsidP="00E154DA">
      <w:pPr>
        <w:spacing w:before="0"/>
        <w:jc w:val="center"/>
        <w:rPr>
          <w:rFonts w:ascii="Times New Roman" w:hAnsi="Times New Roman" w:cs="Times New Roman"/>
          <w:b/>
          <w:lang w:val="en-US"/>
        </w:rPr>
      </w:pPr>
      <w:r w:rsidRPr="00EB4CEB">
        <w:rPr>
          <w:rFonts w:ascii="Times New Roman" w:hAnsi="Times New Roman" w:cs="Times New Roman"/>
          <w:lang w:val="en-US"/>
        </w:rPr>
        <w:pict>
          <v:rect id="_x0000_s1027" style="position:absolute;left:0;text-align:left;margin-left:153.2pt;margin-top:9.45pt;width:156.95pt;height:139.25pt;z-index:251659264">
            <v:shadow on="t"/>
            <v:textbox>
              <w:txbxContent>
                <w:p w:rsidR="00E154DA" w:rsidRPr="00E154DA" w:rsidRDefault="00E154DA" w:rsidP="00E154DA">
                  <w:pPr>
                    <w:pStyle w:val="ListParagraph"/>
                    <w:numPr>
                      <w:ilvl w:val="0"/>
                      <w:numId w:val="12"/>
                    </w:numPr>
                    <w:jc w:val="left"/>
                    <w:rPr>
                      <w:rStyle w:val="Strong"/>
                      <w:sz w:val="20"/>
                    </w:rPr>
                  </w:pPr>
                  <w:r w:rsidRPr="00E154DA">
                    <w:rPr>
                      <w:rStyle w:val="Strong"/>
                      <w:sz w:val="20"/>
                    </w:rPr>
                    <w:t>Membaca</w:t>
                  </w:r>
                </w:p>
                <w:p w:rsidR="00E154DA" w:rsidRPr="00E154DA" w:rsidRDefault="00E154DA" w:rsidP="00E154DA">
                  <w:pPr>
                    <w:pStyle w:val="ListParagraph"/>
                    <w:numPr>
                      <w:ilvl w:val="0"/>
                      <w:numId w:val="12"/>
                    </w:numPr>
                    <w:jc w:val="left"/>
                    <w:rPr>
                      <w:rStyle w:val="Strong"/>
                      <w:sz w:val="20"/>
                    </w:rPr>
                  </w:pPr>
                  <w:r w:rsidRPr="00E154DA">
                    <w:rPr>
                      <w:rStyle w:val="Strong"/>
                      <w:sz w:val="20"/>
                    </w:rPr>
                    <w:t>Menemukan</w:t>
                  </w:r>
                </w:p>
                <w:p w:rsidR="00E154DA" w:rsidRPr="00E154DA" w:rsidRDefault="00E154DA" w:rsidP="00E154DA">
                  <w:pPr>
                    <w:pStyle w:val="ListParagraph"/>
                    <w:numPr>
                      <w:ilvl w:val="0"/>
                      <w:numId w:val="12"/>
                    </w:numPr>
                    <w:jc w:val="left"/>
                    <w:rPr>
                      <w:rStyle w:val="Strong"/>
                      <w:sz w:val="20"/>
                    </w:rPr>
                  </w:pPr>
                  <w:r w:rsidRPr="00E154DA">
                    <w:rPr>
                      <w:rStyle w:val="Strong"/>
                      <w:sz w:val="20"/>
                    </w:rPr>
                    <w:t>Merumuskan</w:t>
                  </w:r>
                  <w:r w:rsidRPr="00E154DA">
                    <w:rPr>
                      <w:rStyle w:val="Strong"/>
                      <w:sz w:val="20"/>
                      <w:lang w:val="en-US"/>
                    </w:rPr>
                    <w:t xml:space="preserve"> </w:t>
                  </w:r>
                </w:p>
                <w:p w:rsidR="00E154DA" w:rsidRPr="00E154DA" w:rsidRDefault="00E154DA" w:rsidP="00E154DA">
                  <w:pPr>
                    <w:pStyle w:val="ListParagraph"/>
                    <w:numPr>
                      <w:ilvl w:val="0"/>
                      <w:numId w:val="12"/>
                    </w:numPr>
                    <w:jc w:val="left"/>
                    <w:rPr>
                      <w:rStyle w:val="Strong"/>
                      <w:sz w:val="20"/>
                    </w:rPr>
                  </w:pPr>
                  <w:r w:rsidRPr="00E154DA">
                    <w:rPr>
                      <w:rStyle w:val="Strong"/>
                      <w:sz w:val="20"/>
                    </w:rPr>
                    <w:t>Mempresentasikan</w:t>
                  </w:r>
                </w:p>
                <w:p w:rsidR="00E154DA" w:rsidRPr="00E154DA" w:rsidRDefault="00E154DA" w:rsidP="00E154DA">
                  <w:pPr>
                    <w:pStyle w:val="ListParagraph"/>
                    <w:numPr>
                      <w:ilvl w:val="0"/>
                      <w:numId w:val="12"/>
                    </w:numPr>
                    <w:jc w:val="left"/>
                    <w:rPr>
                      <w:rStyle w:val="Strong"/>
                      <w:sz w:val="20"/>
                    </w:rPr>
                  </w:pPr>
                  <w:r w:rsidRPr="00E154DA">
                    <w:rPr>
                      <w:rStyle w:val="Strong"/>
                      <w:sz w:val="20"/>
                    </w:rPr>
                    <w:t>Mendiskusikan</w:t>
                  </w:r>
                </w:p>
                <w:p w:rsidR="00E154DA" w:rsidRPr="00E154DA" w:rsidRDefault="00E154DA" w:rsidP="00E154DA">
                  <w:pPr>
                    <w:pStyle w:val="ListParagraph"/>
                    <w:numPr>
                      <w:ilvl w:val="0"/>
                      <w:numId w:val="12"/>
                    </w:numPr>
                    <w:jc w:val="left"/>
                    <w:rPr>
                      <w:rStyle w:val="Strong"/>
                      <w:sz w:val="20"/>
                    </w:rPr>
                  </w:pPr>
                  <w:r w:rsidRPr="00E154DA">
                    <w:rPr>
                      <w:rStyle w:val="Strong"/>
                      <w:sz w:val="20"/>
                    </w:rPr>
                    <w:t>Merevisi</w:t>
                  </w:r>
                </w:p>
                <w:p w:rsidR="00E154DA" w:rsidRPr="00E154DA" w:rsidRDefault="00E154DA" w:rsidP="00E154DA">
                  <w:pPr>
                    <w:pStyle w:val="ListParagraph"/>
                    <w:numPr>
                      <w:ilvl w:val="0"/>
                      <w:numId w:val="12"/>
                    </w:numPr>
                    <w:jc w:val="left"/>
                    <w:rPr>
                      <w:rStyle w:val="Strong"/>
                      <w:sz w:val="20"/>
                    </w:rPr>
                  </w:pPr>
                  <w:r w:rsidRPr="00E154DA">
                    <w:rPr>
                      <w:rStyle w:val="Strong"/>
                      <w:sz w:val="20"/>
                    </w:rPr>
                    <w:t>Melaporkan</w:t>
                  </w:r>
                </w:p>
                <w:p w:rsidR="00E154DA" w:rsidRPr="00E154DA" w:rsidRDefault="00E154DA" w:rsidP="00E154DA">
                  <w:pPr>
                    <w:ind w:left="0"/>
                    <w:jc w:val="left"/>
                    <w:rPr>
                      <w:lang w:val="en-US"/>
                    </w:rPr>
                  </w:pPr>
                </w:p>
              </w:txbxContent>
            </v:textbox>
          </v:rect>
        </w:pict>
      </w:r>
    </w:p>
    <w:p w:rsidR="00E154DA" w:rsidRDefault="00E154DA" w:rsidP="00E154DA">
      <w:pPr>
        <w:spacing w:before="0"/>
        <w:jc w:val="center"/>
        <w:rPr>
          <w:rFonts w:ascii="Times New Roman" w:hAnsi="Times New Roman" w:cs="Times New Roman"/>
          <w:b/>
          <w:lang w:val="en-US"/>
        </w:rPr>
      </w:pPr>
    </w:p>
    <w:p w:rsidR="00E154DA" w:rsidRDefault="00E154DA" w:rsidP="00E154DA">
      <w:pPr>
        <w:spacing w:before="0"/>
        <w:jc w:val="center"/>
        <w:rPr>
          <w:rFonts w:ascii="Times New Roman" w:hAnsi="Times New Roman" w:cs="Times New Roman"/>
          <w:b/>
          <w:lang w:val="en-US"/>
        </w:rPr>
      </w:pPr>
    </w:p>
    <w:p w:rsidR="00E154DA" w:rsidRDefault="00E154DA" w:rsidP="00E154DA">
      <w:pPr>
        <w:spacing w:before="0"/>
        <w:jc w:val="center"/>
        <w:rPr>
          <w:rFonts w:ascii="Times New Roman" w:hAnsi="Times New Roman" w:cs="Times New Roman"/>
          <w:b/>
          <w:lang w:val="en-US"/>
        </w:rPr>
      </w:pPr>
    </w:p>
    <w:p w:rsidR="00E154DA" w:rsidRDefault="00E154DA" w:rsidP="00E154DA">
      <w:pPr>
        <w:spacing w:before="0"/>
        <w:jc w:val="center"/>
        <w:rPr>
          <w:rFonts w:ascii="Times New Roman" w:hAnsi="Times New Roman" w:cs="Times New Roman"/>
          <w:b/>
          <w:lang w:val="en-US"/>
        </w:rPr>
      </w:pPr>
    </w:p>
    <w:p w:rsidR="00E154DA" w:rsidRDefault="00E154DA" w:rsidP="00E154DA">
      <w:pPr>
        <w:spacing w:before="0"/>
        <w:jc w:val="center"/>
        <w:rPr>
          <w:rFonts w:ascii="Times New Roman" w:hAnsi="Times New Roman" w:cs="Times New Roman"/>
          <w:b/>
          <w:lang w:val="en-US"/>
        </w:rPr>
      </w:pPr>
    </w:p>
    <w:p w:rsidR="00E154DA" w:rsidRDefault="00E154DA" w:rsidP="00E154DA">
      <w:pPr>
        <w:spacing w:before="0"/>
        <w:jc w:val="center"/>
        <w:rPr>
          <w:rFonts w:ascii="Times New Roman" w:hAnsi="Times New Roman" w:cs="Times New Roman"/>
          <w:b/>
          <w:lang w:val="en-US"/>
        </w:rPr>
      </w:pPr>
    </w:p>
    <w:p w:rsidR="00E154DA" w:rsidRDefault="00E154DA" w:rsidP="00E154DA">
      <w:pPr>
        <w:spacing w:before="0"/>
        <w:jc w:val="center"/>
        <w:rPr>
          <w:rFonts w:ascii="Times New Roman" w:hAnsi="Times New Roman" w:cs="Times New Roman"/>
          <w:b/>
          <w:lang w:val="en-US"/>
        </w:rPr>
      </w:pPr>
    </w:p>
    <w:p w:rsidR="00E154DA" w:rsidRDefault="00E154DA" w:rsidP="00E154DA">
      <w:pPr>
        <w:spacing w:before="0"/>
        <w:jc w:val="center"/>
        <w:rPr>
          <w:rFonts w:ascii="Times New Roman" w:hAnsi="Times New Roman" w:cs="Times New Roman"/>
          <w:b/>
          <w:lang w:val="en-US"/>
        </w:rPr>
      </w:pPr>
    </w:p>
    <w:p w:rsidR="00E154DA" w:rsidRDefault="00E154DA" w:rsidP="00E154DA">
      <w:pPr>
        <w:spacing w:before="0"/>
        <w:jc w:val="center"/>
        <w:rPr>
          <w:rFonts w:ascii="Times New Roman" w:hAnsi="Times New Roman" w:cs="Times New Roman"/>
          <w:b/>
          <w:lang w:val="en-US"/>
        </w:rPr>
      </w:pPr>
    </w:p>
    <w:p w:rsidR="00E154DA" w:rsidRDefault="00E154DA" w:rsidP="00E154DA">
      <w:pPr>
        <w:spacing w:before="0"/>
        <w:jc w:val="center"/>
        <w:rPr>
          <w:rFonts w:ascii="Times New Roman" w:hAnsi="Times New Roman" w:cs="Times New Roman"/>
          <w:b/>
          <w:lang w:val="en-US"/>
        </w:rPr>
      </w:pPr>
    </w:p>
    <w:p w:rsidR="00E154DA" w:rsidRDefault="00E154DA" w:rsidP="00E154DA">
      <w:pPr>
        <w:spacing w:before="0"/>
        <w:jc w:val="center"/>
        <w:rPr>
          <w:rFonts w:ascii="Times New Roman" w:hAnsi="Times New Roman" w:cs="Times New Roman"/>
          <w:b/>
          <w:lang w:val="en-US"/>
        </w:rPr>
      </w:pPr>
    </w:p>
    <w:p w:rsidR="008E31C2" w:rsidRPr="00E154DA" w:rsidRDefault="00E154DA" w:rsidP="008311E6">
      <w:pPr>
        <w:pStyle w:val="ListParagraph"/>
        <w:numPr>
          <w:ilvl w:val="0"/>
          <w:numId w:val="2"/>
        </w:numPr>
        <w:spacing w:line="240" w:lineRule="auto"/>
        <w:ind w:left="284" w:hanging="284"/>
        <w:jc w:val="left"/>
        <w:rPr>
          <w:rFonts w:ascii="Times New Roman" w:hAnsi="Times New Roman" w:cs="Times New Roman"/>
          <w:b/>
          <w:lang w:val="en-US"/>
        </w:rPr>
      </w:pPr>
      <w:r w:rsidRPr="00E154DA">
        <w:rPr>
          <w:rFonts w:ascii="Times New Roman" w:hAnsi="Times New Roman" w:cs="Times New Roman"/>
          <w:b/>
          <w:lang w:val="en-US"/>
        </w:rPr>
        <w:lastRenderedPageBreak/>
        <w:t>M</w:t>
      </w:r>
      <w:r w:rsidR="008311E6" w:rsidRPr="00E154DA">
        <w:rPr>
          <w:rFonts w:ascii="Times New Roman" w:hAnsi="Times New Roman" w:cs="Times New Roman"/>
          <w:b/>
          <w:lang w:val="en-US"/>
        </w:rPr>
        <w:t xml:space="preserve">engapresiasi </w:t>
      </w:r>
      <w:r w:rsidR="00090232" w:rsidRPr="00E154DA">
        <w:rPr>
          <w:rFonts w:ascii="Times New Roman" w:hAnsi="Times New Roman" w:cs="Times New Roman"/>
          <w:b/>
          <w:lang w:val="en-US"/>
        </w:rPr>
        <w:t>Cerita Rakyat</w:t>
      </w:r>
    </w:p>
    <w:p w:rsidR="008311E6" w:rsidRPr="008311E6" w:rsidRDefault="008311E6" w:rsidP="008311E6">
      <w:pPr>
        <w:spacing w:before="0"/>
        <w:ind w:left="0" w:firstLine="567"/>
        <w:rPr>
          <w:rFonts w:ascii="Times New Roman" w:hAnsi="Times New Roman" w:cs="Times New Roman"/>
          <w:lang w:val="en-US"/>
        </w:rPr>
      </w:pPr>
      <w:r>
        <w:rPr>
          <w:rFonts w:ascii="Times New Roman" w:hAnsi="Times New Roman" w:cs="Times New Roman"/>
          <w:lang w:val="en-US"/>
        </w:rPr>
        <w:t xml:space="preserve">Cerita rakyat adalah salah ujud dari hasil cipta sastra. </w:t>
      </w:r>
      <w:r w:rsidRPr="008311E6">
        <w:rPr>
          <w:rFonts w:ascii="Times New Roman" w:hAnsi="Times New Roman" w:cs="Times New Roman"/>
          <w:lang w:val="en-US"/>
        </w:rPr>
        <w:t>Menggauli cipta sastra dengan sungguh-sungguh akan menumbuhkan pemahaman yang mendalam terhadap sebuah karya sastra. Effendi (2004:6) mengemukakan bahwa apresiasi sastra adalah kegiatan menggauli cipta sastra dengan sungguh-sungguh hingga tumbuh pengertian, penghargaan, kepekaan kritis, dan kepekaan perasaan yang baik terhadap cipta sastra. Salah satu upaya yang dapat dilakukan untuk mengapresiasi karya sastra adalah dengan cara membaca. membaca sastra sering disebut membaca estetis atau membaca indah yang tujuan utamanya adalah agar pembaca dapat menikmati, menghayati, dan sekaligus menghargai unsur-unsur keindahan yang terpapar dalam teks sastra (Aminuddin dalam Priyatni, 2010:3).</w:t>
      </w:r>
    </w:p>
    <w:p w:rsidR="0032616C" w:rsidRPr="005E7233" w:rsidRDefault="0032616C" w:rsidP="008311E6">
      <w:pPr>
        <w:spacing w:before="0"/>
        <w:ind w:left="0" w:firstLine="567"/>
        <w:rPr>
          <w:rFonts w:ascii="Times New Roman" w:eastAsia="Times New Roman" w:hAnsi="Times New Roman" w:cs="Times New Roman"/>
          <w:noProof w:val="0"/>
          <w:lang w:val="en-US"/>
        </w:rPr>
      </w:pPr>
      <w:r w:rsidRPr="005E7233">
        <w:rPr>
          <w:rFonts w:ascii="Times New Roman" w:eastAsia="Times New Roman" w:hAnsi="Times New Roman" w:cs="Times New Roman"/>
          <w:noProof w:val="0"/>
          <w:lang w:val="en-US"/>
        </w:rPr>
        <w:t xml:space="preserve">Cerita rakyat adalah sebagian kekayaan budaya dan sejarah yang dimiliki Bangsa Indonesia. Pada umumnya, cerita rakyat mengisahkan tentang suatu kejadian di suatu tempat atau asal muasal suatu tempat. Tokoh-tokoh yang dimunculkan dalam cerita rakyat umumnya diwujudkan dalam bentuk binatang, manusia maupun dewa. Fungsi Cerita rakyat selain sebagai hiburan juga bisa dijadikan suri tauladan terutama cerita rakyat yang mengandung pesan-pesan pendidikan moral. </w:t>
      </w:r>
      <w:r w:rsidR="008311E6">
        <w:rPr>
          <w:rFonts w:ascii="Times New Roman" w:eastAsia="Times New Roman" w:hAnsi="Times New Roman" w:cs="Times New Roman"/>
          <w:noProof w:val="0"/>
          <w:lang w:val="en-US"/>
        </w:rPr>
        <w:t>Cerita rakyat diwariskan secara turun termurun dari mulut ke mulut. Namun, sekarang banyak c</w:t>
      </w:r>
      <w:r w:rsidRPr="005E7233">
        <w:rPr>
          <w:rFonts w:ascii="Times New Roman" w:eastAsia="Times New Roman" w:hAnsi="Times New Roman" w:cs="Times New Roman"/>
          <w:noProof w:val="0"/>
          <w:lang w:val="en-US"/>
        </w:rPr>
        <w:t>erita rakyat yang ditulis dan dipublikasikan sehingga cerita rakyat Indonesia bisa dijaga dan tidak sampai hilang dan pu</w:t>
      </w:r>
      <w:r w:rsidR="00D7053A">
        <w:rPr>
          <w:rFonts w:ascii="Times New Roman" w:eastAsia="Times New Roman" w:hAnsi="Times New Roman" w:cs="Times New Roman"/>
          <w:noProof w:val="0"/>
          <w:lang w:val="en-US"/>
        </w:rPr>
        <w:t>nah. (http://www.kolomayah.info.</w:t>
      </w:r>
      <w:r w:rsidRPr="005E7233">
        <w:rPr>
          <w:rFonts w:ascii="Times New Roman" w:eastAsia="Times New Roman" w:hAnsi="Times New Roman" w:cs="Times New Roman"/>
          <w:noProof w:val="0"/>
          <w:lang w:val="en-US"/>
        </w:rPr>
        <w:t>)</w:t>
      </w:r>
    </w:p>
    <w:p w:rsidR="00090232" w:rsidRPr="005E7233" w:rsidRDefault="00090232" w:rsidP="005E7233">
      <w:pPr>
        <w:spacing w:before="0"/>
        <w:ind w:left="0" w:firstLine="567"/>
        <w:jc w:val="left"/>
        <w:rPr>
          <w:rFonts w:ascii="Times New Roman" w:hAnsi="Times New Roman" w:cs="Times New Roman"/>
          <w:lang w:val="en-US"/>
        </w:rPr>
      </w:pPr>
    </w:p>
    <w:p w:rsidR="00C42DE3" w:rsidRPr="00E154DA" w:rsidRDefault="008E31C2" w:rsidP="005E7233">
      <w:pPr>
        <w:spacing w:before="0"/>
        <w:ind w:left="0" w:firstLine="0"/>
        <w:jc w:val="left"/>
        <w:rPr>
          <w:rFonts w:ascii="Times New Roman" w:hAnsi="Times New Roman" w:cs="Times New Roman"/>
          <w:b/>
          <w:lang w:val="en-US"/>
        </w:rPr>
      </w:pPr>
      <w:r w:rsidRPr="00E154DA">
        <w:rPr>
          <w:rFonts w:ascii="Times New Roman" w:hAnsi="Times New Roman" w:cs="Times New Roman"/>
          <w:b/>
          <w:lang w:val="en-US"/>
        </w:rPr>
        <w:t xml:space="preserve">C. </w:t>
      </w:r>
      <w:r w:rsidR="000B1A81" w:rsidRPr="00E154DA">
        <w:rPr>
          <w:rFonts w:ascii="Times New Roman" w:hAnsi="Times New Roman" w:cs="Times New Roman"/>
          <w:b/>
          <w:lang w:val="en-US"/>
        </w:rPr>
        <w:t>Hipotesis</w:t>
      </w:r>
    </w:p>
    <w:p w:rsidR="0061696D" w:rsidRPr="005E7233" w:rsidRDefault="0073418D" w:rsidP="005E7233">
      <w:pPr>
        <w:pStyle w:val="NoSpacing"/>
        <w:tabs>
          <w:tab w:val="left" w:pos="709"/>
        </w:tabs>
        <w:ind w:firstLine="567"/>
        <w:jc w:val="both"/>
        <w:rPr>
          <w:rFonts w:ascii="Times New Roman" w:hAnsi="Times New Roman"/>
          <w:color w:val="000000"/>
        </w:rPr>
      </w:pPr>
      <w:r w:rsidRPr="005E7233">
        <w:rPr>
          <w:rFonts w:ascii="Times New Roman" w:hAnsi="Times New Roman"/>
          <w:color w:val="000000"/>
          <w:lang w:val="id-ID"/>
        </w:rPr>
        <w:t xml:space="preserve">Hipotesis penelitian ini </w:t>
      </w:r>
      <w:r w:rsidRPr="005E7233">
        <w:rPr>
          <w:rFonts w:ascii="Times New Roman" w:hAnsi="Times New Roman"/>
          <w:lang w:val="id-ID"/>
        </w:rPr>
        <w:t>adalah</w:t>
      </w:r>
      <w:r w:rsidRPr="005E7233">
        <w:rPr>
          <w:rFonts w:ascii="Times New Roman" w:hAnsi="Times New Roman"/>
          <w:color w:val="000000"/>
          <w:lang w:val="id-ID"/>
        </w:rPr>
        <w:t xml:space="preserve"> “Strategi</w:t>
      </w:r>
      <w:r w:rsidRPr="005E7233">
        <w:rPr>
          <w:rFonts w:ascii="Times New Roman" w:hAnsi="Times New Roman"/>
          <w:color w:val="000000"/>
        </w:rPr>
        <w:t xml:space="preserve"> pembelajaran </w:t>
      </w:r>
      <w:r w:rsidR="0061696D" w:rsidRPr="00D7053A">
        <w:rPr>
          <w:rFonts w:ascii="Times New Roman" w:hAnsi="Times New Roman"/>
          <w:color w:val="000000"/>
        </w:rPr>
        <w:t>pengelolaan motivasional</w:t>
      </w:r>
      <w:r w:rsidRPr="005E7233">
        <w:rPr>
          <w:rFonts w:ascii="Times New Roman" w:hAnsi="Times New Roman"/>
          <w:color w:val="000000"/>
        </w:rPr>
        <w:t xml:space="preserve"> </w:t>
      </w:r>
      <w:r w:rsidR="00D7053A">
        <w:rPr>
          <w:rFonts w:ascii="Times New Roman" w:hAnsi="Times New Roman"/>
          <w:color w:val="000000"/>
        </w:rPr>
        <w:t xml:space="preserve">ARCS </w:t>
      </w:r>
      <w:r w:rsidRPr="005E7233">
        <w:rPr>
          <w:rFonts w:ascii="Times New Roman" w:hAnsi="Times New Roman"/>
          <w:color w:val="000000"/>
          <w:lang w:val="id-ID"/>
        </w:rPr>
        <w:t xml:space="preserve">ada pengaruhnya terhadap kemampuan </w:t>
      </w:r>
      <w:r w:rsidR="0061696D" w:rsidRPr="005E7233">
        <w:rPr>
          <w:rFonts w:ascii="Times New Roman" w:hAnsi="Times New Roman"/>
          <w:color w:val="000000"/>
        </w:rPr>
        <w:t xml:space="preserve">mengapresiasi cerita rakyat Sumatera Selatan siswa SD Negeri </w:t>
      </w:r>
      <w:r w:rsidR="00D7053A">
        <w:rPr>
          <w:rFonts w:ascii="Times New Roman" w:hAnsi="Times New Roman"/>
          <w:color w:val="000000"/>
        </w:rPr>
        <w:t>113 P</w:t>
      </w:r>
      <w:r w:rsidR="0061696D" w:rsidRPr="005E7233">
        <w:rPr>
          <w:rFonts w:ascii="Times New Roman" w:hAnsi="Times New Roman"/>
          <w:color w:val="000000"/>
        </w:rPr>
        <w:t>alembang</w:t>
      </w:r>
      <w:r w:rsidRPr="005E7233">
        <w:rPr>
          <w:rFonts w:ascii="Times New Roman" w:hAnsi="Times New Roman"/>
        </w:rPr>
        <w:t>.</w:t>
      </w:r>
      <w:r w:rsidRPr="005E7233">
        <w:rPr>
          <w:rFonts w:ascii="Times New Roman" w:hAnsi="Times New Roman"/>
          <w:color w:val="000000"/>
          <w:lang w:val="id-ID"/>
        </w:rPr>
        <w:t xml:space="preserve">”  </w:t>
      </w:r>
    </w:p>
    <w:p w:rsidR="0073418D" w:rsidRPr="005E7233" w:rsidRDefault="0073418D" w:rsidP="005E7233">
      <w:pPr>
        <w:pStyle w:val="NoSpacing"/>
        <w:tabs>
          <w:tab w:val="left" w:pos="709"/>
        </w:tabs>
        <w:ind w:firstLine="567"/>
        <w:jc w:val="both"/>
        <w:rPr>
          <w:rFonts w:ascii="Times New Roman" w:hAnsi="Times New Roman"/>
          <w:color w:val="000000"/>
        </w:rPr>
      </w:pPr>
      <w:r w:rsidRPr="005E7233">
        <w:rPr>
          <w:rFonts w:ascii="Times New Roman" w:hAnsi="Times New Roman"/>
          <w:color w:val="000000"/>
          <w:lang w:val="id-ID"/>
        </w:rPr>
        <w:t xml:space="preserve">Untuk menyatakan apakah hipotesis ditolak atau diterima, dilakukan perhitungan uji-t </w:t>
      </w:r>
      <w:r w:rsidR="0061696D" w:rsidRPr="005E7233">
        <w:rPr>
          <w:rFonts w:ascii="Times New Roman" w:hAnsi="Times New Roman"/>
          <w:color w:val="000000"/>
          <w:lang w:val="id-ID"/>
        </w:rPr>
        <w:t>dengan program SPSS 1</w:t>
      </w:r>
      <w:r w:rsidR="0061696D" w:rsidRPr="005E7233">
        <w:rPr>
          <w:rFonts w:ascii="Times New Roman" w:hAnsi="Times New Roman"/>
          <w:color w:val="000000"/>
        </w:rPr>
        <w:t xml:space="preserve">8 </w:t>
      </w:r>
      <w:r w:rsidRPr="005E7233">
        <w:rPr>
          <w:rFonts w:ascii="Times New Roman" w:hAnsi="Times New Roman"/>
          <w:color w:val="000000"/>
          <w:lang w:val="id-ID"/>
        </w:rPr>
        <w:t xml:space="preserve">dengan teknik </w:t>
      </w:r>
      <w:r w:rsidRPr="005E7233">
        <w:rPr>
          <w:rFonts w:ascii="Times New Roman" w:hAnsi="Times New Roman"/>
          <w:i/>
          <w:color w:val="000000"/>
          <w:lang w:val="id-ID"/>
        </w:rPr>
        <w:t>Independent Samples Test.</w:t>
      </w:r>
      <w:r w:rsidRPr="005E7233">
        <w:rPr>
          <w:rFonts w:ascii="Times New Roman" w:hAnsi="Times New Roman"/>
          <w:color w:val="000000"/>
          <w:lang w:val="id-ID"/>
        </w:rPr>
        <w:t xml:space="preserve"> Jika nilai signifikansi dari hasil perhitungan lebih kecil daripada 0,0</w:t>
      </w:r>
      <w:r w:rsidRPr="005E7233">
        <w:rPr>
          <w:rFonts w:ascii="Times New Roman" w:hAnsi="Times New Roman"/>
          <w:color w:val="000000"/>
        </w:rPr>
        <w:t>5</w:t>
      </w:r>
      <w:r w:rsidRPr="005E7233">
        <w:rPr>
          <w:rFonts w:ascii="Times New Roman" w:hAnsi="Times New Roman"/>
          <w:color w:val="000000"/>
          <w:lang w:val="id-ID"/>
        </w:rPr>
        <w:t xml:space="preserve"> maka hipotesis diterima. </w:t>
      </w:r>
    </w:p>
    <w:p w:rsidR="00AD030B" w:rsidRPr="005E7233" w:rsidRDefault="00AD030B" w:rsidP="005E7233">
      <w:pPr>
        <w:spacing w:before="0"/>
        <w:ind w:left="0" w:firstLine="567"/>
        <w:jc w:val="left"/>
        <w:rPr>
          <w:rFonts w:ascii="Times New Roman" w:hAnsi="Times New Roman" w:cs="Times New Roman"/>
          <w:lang w:val="en-US"/>
        </w:rPr>
      </w:pPr>
    </w:p>
    <w:p w:rsidR="000B1A81" w:rsidRPr="0003029D" w:rsidRDefault="008E31C2" w:rsidP="005E7233">
      <w:pPr>
        <w:spacing w:before="0"/>
        <w:ind w:left="0" w:firstLine="0"/>
        <w:jc w:val="left"/>
        <w:rPr>
          <w:rFonts w:ascii="Times New Roman" w:hAnsi="Times New Roman" w:cs="Times New Roman"/>
          <w:b/>
          <w:lang w:val="en-US"/>
        </w:rPr>
      </w:pPr>
      <w:r w:rsidRPr="0003029D">
        <w:rPr>
          <w:rFonts w:ascii="Times New Roman" w:hAnsi="Times New Roman" w:cs="Times New Roman"/>
          <w:b/>
          <w:lang w:val="en-US"/>
        </w:rPr>
        <w:t xml:space="preserve">D. </w:t>
      </w:r>
      <w:r w:rsidR="000B1A81" w:rsidRPr="0003029D">
        <w:rPr>
          <w:rFonts w:ascii="Times New Roman" w:hAnsi="Times New Roman" w:cs="Times New Roman"/>
          <w:b/>
          <w:lang w:val="en-US"/>
        </w:rPr>
        <w:t>Metode Penelitian</w:t>
      </w:r>
    </w:p>
    <w:p w:rsidR="00FB1861" w:rsidRDefault="00FB1861" w:rsidP="005E7233">
      <w:pPr>
        <w:spacing w:before="0"/>
        <w:ind w:left="0" w:firstLine="0"/>
        <w:jc w:val="left"/>
        <w:rPr>
          <w:rFonts w:ascii="Times New Roman" w:hAnsi="Times New Roman" w:cs="Times New Roman"/>
          <w:b/>
          <w:lang w:val="en-US"/>
        </w:rPr>
      </w:pPr>
      <w:r w:rsidRPr="0003029D">
        <w:rPr>
          <w:rFonts w:ascii="Times New Roman" w:hAnsi="Times New Roman" w:cs="Times New Roman"/>
          <w:b/>
          <w:lang w:val="en-US"/>
        </w:rPr>
        <w:t>1. Metode dan Desain Penelitian</w:t>
      </w:r>
    </w:p>
    <w:p w:rsidR="0003029D" w:rsidRPr="0003029D" w:rsidRDefault="0003029D" w:rsidP="005E7233">
      <w:pPr>
        <w:spacing w:before="0"/>
        <w:ind w:left="0" w:firstLine="0"/>
        <w:jc w:val="left"/>
        <w:rPr>
          <w:rFonts w:ascii="Times New Roman" w:hAnsi="Times New Roman" w:cs="Times New Roman"/>
          <w:b/>
          <w:lang w:val="en-US"/>
        </w:rPr>
      </w:pPr>
      <w:r>
        <w:rPr>
          <w:rFonts w:ascii="Times New Roman" w:hAnsi="Times New Roman" w:cs="Times New Roman"/>
          <w:b/>
          <w:lang w:val="en-US"/>
        </w:rPr>
        <w:t>a. Metode Penelitian</w:t>
      </w:r>
    </w:p>
    <w:p w:rsidR="00FB1861" w:rsidRPr="005E7233" w:rsidRDefault="00FB1861" w:rsidP="005E7233">
      <w:pPr>
        <w:tabs>
          <w:tab w:val="left" w:pos="90"/>
        </w:tabs>
        <w:spacing w:before="0"/>
        <w:ind w:left="0" w:firstLine="567"/>
        <w:rPr>
          <w:rFonts w:ascii="Times New Roman" w:hAnsi="Times New Roman" w:cs="Times New Roman"/>
          <w:b/>
        </w:rPr>
      </w:pPr>
      <w:r w:rsidRPr="005E7233">
        <w:rPr>
          <w:rFonts w:ascii="Times New Roman" w:hAnsi="Times New Roman" w:cs="Times New Roman"/>
        </w:rPr>
        <w:t xml:space="preserve">Metode eksperimen yang digunakan dalam penelitian ini adalah metode </w:t>
      </w:r>
      <w:r w:rsidRPr="005E7233">
        <w:rPr>
          <w:rFonts w:ascii="Times New Roman" w:hAnsi="Times New Roman" w:cs="Times New Roman"/>
          <w:i/>
        </w:rPr>
        <w:t xml:space="preserve">quasi experimental design. </w:t>
      </w:r>
      <w:r w:rsidRPr="005E7233">
        <w:rPr>
          <w:rFonts w:ascii="Times New Roman" w:hAnsi="Times New Roman" w:cs="Times New Roman"/>
        </w:rPr>
        <w:t xml:space="preserve">Bentuk desain eksperimen ini mempunyai kelompok kontrol, tetapi tidak dapat sepenuhnya untuk mengontrol variabel-variabel luar yang mempengaruhi pelaksanaan eksperimen. </w:t>
      </w:r>
    </w:p>
    <w:p w:rsidR="00FB1861" w:rsidRPr="00D7053A" w:rsidRDefault="00FB1861" w:rsidP="005E7233">
      <w:pPr>
        <w:spacing w:before="0"/>
        <w:ind w:left="0" w:firstLine="567"/>
        <w:rPr>
          <w:rFonts w:ascii="Times New Roman" w:hAnsi="Times New Roman" w:cs="Times New Roman"/>
          <w:lang w:val="en-US"/>
        </w:rPr>
      </w:pPr>
      <w:r w:rsidRPr="005E7233">
        <w:rPr>
          <w:rFonts w:ascii="Times New Roman" w:hAnsi="Times New Roman" w:cs="Times New Roman"/>
        </w:rPr>
        <w:t>Kelompok eksperimen adalah kelompok siswa yang mendapat pe</w:t>
      </w:r>
      <w:r w:rsidRPr="005E7233">
        <w:rPr>
          <w:rFonts w:ascii="Times New Roman" w:hAnsi="Times New Roman" w:cs="Times New Roman"/>
          <w:lang w:val="en-US"/>
        </w:rPr>
        <w:t xml:space="preserve">mbelajaran </w:t>
      </w:r>
      <w:r w:rsidR="00D7053A">
        <w:rPr>
          <w:rFonts w:ascii="Times New Roman" w:hAnsi="Times New Roman" w:cs="Times New Roman"/>
          <w:lang w:val="en-US"/>
        </w:rPr>
        <w:t xml:space="preserve">mengapresiasi cerita rakyat dengan strategi pembelajaran pengelolaan motivasional ARCS, </w:t>
      </w:r>
      <w:r w:rsidRPr="005E7233">
        <w:rPr>
          <w:rFonts w:ascii="Times New Roman" w:hAnsi="Times New Roman" w:cs="Times New Roman"/>
        </w:rPr>
        <w:t>sedangkan kelompok kontrol adalah kelompok siswa yang memperoleh p</w:t>
      </w:r>
      <w:r w:rsidRPr="005E7233">
        <w:rPr>
          <w:rFonts w:ascii="Times New Roman" w:hAnsi="Times New Roman" w:cs="Times New Roman"/>
          <w:lang w:val="en-US"/>
        </w:rPr>
        <w:t>embelajaran</w:t>
      </w:r>
      <w:r w:rsidRPr="005E7233">
        <w:rPr>
          <w:rFonts w:ascii="Times New Roman" w:hAnsi="Times New Roman" w:cs="Times New Roman"/>
        </w:rPr>
        <w:t xml:space="preserve"> </w:t>
      </w:r>
      <w:r w:rsidR="00D7053A">
        <w:rPr>
          <w:rFonts w:ascii="Times New Roman" w:hAnsi="Times New Roman" w:cs="Times New Roman"/>
          <w:lang w:val="en-US"/>
        </w:rPr>
        <w:t>mengapresiasi cerita rakyat dengan strategi pembelajaran</w:t>
      </w:r>
      <w:r w:rsidRPr="005E7233">
        <w:rPr>
          <w:rFonts w:ascii="Times New Roman" w:hAnsi="Times New Roman" w:cs="Times New Roman"/>
        </w:rPr>
        <w:t xml:space="preserve"> konvensional.</w:t>
      </w:r>
      <w:r w:rsidR="00D7053A">
        <w:rPr>
          <w:rFonts w:ascii="Times New Roman" w:hAnsi="Times New Roman" w:cs="Times New Roman"/>
          <w:lang w:val="en-US"/>
        </w:rPr>
        <w:t xml:space="preserve"> </w:t>
      </w:r>
    </w:p>
    <w:p w:rsidR="00FB1861" w:rsidRPr="00D7053A" w:rsidRDefault="00FB1861" w:rsidP="005E7233">
      <w:pPr>
        <w:spacing w:before="0"/>
        <w:ind w:left="0" w:firstLine="567"/>
        <w:rPr>
          <w:rFonts w:ascii="Times New Roman" w:hAnsi="Times New Roman" w:cs="Times New Roman"/>
          <w:lang w:val="en-US"/>
        </w:rPr>
      </w:pPr>
    </w:p>
    <w:p w:rsidR="00FB1861" w:rsidRPr="0003029D" w:rsidRDefault="0003029D" w:rsidP="005E7233">
      <w:pPr>
        <w:spacing w:before="0"/>
        <w:rPr>
          <w:rFonts w:ascii="Times New Roman" w:hAnsi="Times New Roman" w:cs="Times New Roman"/>
          <w:b/>
        </w:rPr>
      </w:pPr>
      <w:r>
        <w:rPr>
          <w:rFonts w:ascii="Times New Roman" w:hAnsi="Times New Roman" w:cs="Times New Roman"/>
          <w:b/>
          <w:lang w:val="en-US"/>
        </w:rPr>
        <w:t>b</w:t>
      </w:r>
      <w:r w:rsidR="00FB1861" w:rsidRPr="0003029D">
        <w:rPr>
          <w:rFonts w:ascii="Times New Roman" w:hAnsi="Times New Roman" w:cs="Times New Roman"/>
          <w:b/>
          <w:lang w:val="en-US"/>
        </w:rPr>
        <w:t>. Desain Penelitian</w:t>
      </w:r>
    </w:p>
    <w:p w:rsidR="00FB1861" w:rsidRDefault="00FB1861" w:rsidP="005E7233">
      <w:pPr>
        <w:spacing w:before="0"/>
        <w:ind w:left="0" w:firstLine="567"/>
        <w:rPr>
          <w:rFonts w:ascii="Times New Roman" w:hAnsi="Times New Roman" w:cs="Times New Roman"/>
          <w:lang w:val="en-US"/>
        </w:rPr>
      </w:pPr>
      <w:r w:rsidRPr="005E7233">
        <w:rPr>
          <w:rFonts w:ascii="Times New Roman" w:hAnsi="Times New Roman" w:cs="Times New Roman"/>
        </w:rPr>
        <w:t>Desain eksperimen yang dipergunakan dalam penelitia</w:t>
      </w:r>
      <w:r w:rsidR="00E154DA">
        <w:rPr>
          <w:rFonts w:ascii="Times New Roman" w:hAnsi="Times New Roman" w:cs="Times New Roman"/>
        </w:rPr>
        <w:t xml:space="preserve">n ini dapat dilihat pada Tabel </w:t>
      </w:r>
      <w:r w:rsidR="00E154DA">
        <w:rPr>
          <w:rFonts w:ascii="Times New Roman" w:hAnsi="Times New Roman" w:cs="Times New Roman"/>
          <w:lang w:val="en-US"/>
        </w:rPr>
        <w:t>3</w:t>
      </w:r>
      <w:r w:rsidRPr="005E7233">
        <w:rPr>
          <w:rFonts w:ascii="Times New Roman" w:hAnsi="Times New Roman" w:cs="Times New Roman"/>
        </w:rPr>
        <w:t xml:space="preserve"> berikut.</w:t>
      </w:r>
    </w:p>
    <w:p w:rsidR="00E154DA" w:rsidRPr="00E154DA" w:rsidRDefault="00E154DA" w:rsidP="005E7233">
      <w:pPr>
        <w:spacing w:before="0"/>
        <w:ind w:left="0" w:firstLine="567"/>
        <w:rPr>
          <w:rFonts w:ascii="Times New Roman" w:hAnsi="Times New Roman" w:cs="Times New Roman"/>
          <w:lang w:val="en-US"/>
        </w:rPr>
      </w:pPr>
    </w:p>
    <w:p w:rsidR="00FB1861" w:rsidRPr="005E7233" w:rsidRDefault="00FB1861" w:rsidP="005E7233">
      <w:pPr>
        <w:pStyle w:val="ListParagraph"/>
        <w:spacing w:line="240" w:lineRule="auto"/>
        <w:ind w:left="0" w:firstLine="0"/>
        <w:jc w:val="center"/>
        <w:rPr>
          <w:rFonts w:ascii="Times New Roman" w:hAnsi="Times New Roman" w:cs="Times New Roman"/>
          <w:b/>
          <w:lang w:val="en-US"/>
        </w:rPr>
      </w:pPr>
      <w:r w:rsidRPr="005E7233">
        <w:rPr>
          <w:rFonts w:ascii="Times New Roman" w:hAnsi="Times New Roman" w:cs="Times New Roman"/>
          <w:b/>
        </w:rPr>
        <w:t xml:space="preserve">Tabel </w:t>
      </w:r>
      <w:r w:rsidR="00E154DA">
        <w:rPr>
          <w:rFonts w:ascii="Times New Roman" w:hAnsi="Times New Roman" w:cs="Times New Roman"/>
          <w:b/>
          <w:lang w:val="en-US"/>
        </w:rPr>
        <w:t>3</w:t>
      </w:r>
    </w:p>
    <w:p w:rsidR="00FB1861" w:rsidRDefault="00FB1861" w:rsidP="005E7233">
      <w:pPr>
        <w:pStyle w:val="ListParagraph"/>
        <w:spacing w:line="240" w:lineRule="auto"/>
        <w:ind w:left="0" w:firstLine="0"/>
        <w:jc w:val="center"/>
        <w:rPr>
          <w:rFonts w:ascii="Times New Roman" w:hAnsi="Times New Roman" w:cs="Times New Roman"/>
          <w:b/>
          <w:lang w:val="en-US"/>
        </w:rPr>
      </w:pPr>
      <w:r w:rsidRPr="005E7233">
        <w:rPr>
          <w:rFonts w:ascii="Times New Roman" w:hAnsi="Times New Roman" w:cs="Times New Roman"/>
          <w:b/>
        </w:rPr>
        <w:t>Desain Penelitian</w:t>
      </w:r>
    </w:p>
    <w:p w:rsidR="00E154DA" w:rsidRPr="00E154DA" w:rsidRDefault="00E154DA" w:rsidP="005E7233">
      <w:pPr>
        <w:pStyle w:val="ListParagraph"/>
        <w:spacing w:line="240" w:lineRule="auto"/>
        <w:ind w:left="0" w:firstLine="0"/>
        <w:jc w:val="center"/>
        <w:rPr>
          <w:rFonts w:ascii="Times New Roman" w:hAnsi="Times New Roman" w:cs="Times New Roman"/>
          <w:b/>
          <w:lang w:val="en-US"/>
        </w:rPr>
      </w:pPr>
    </w:p>
    <w:tbl>
      <w:tblPr>
        <w:tblStyle w:val="TableGrid"/>
        <w:tblW w:w="0" w:type="auto"/>
        <w:jc w:val="center"/>
        <w:tblLook w:val="04A0"/>
      </w:tblPr>
      <w:tblGrid>
        <w:gridCol w:w="2578"/>
        <w:gridCol w:w="2587"/>
        <w:gridCol w:w="2203"/>
        <w:gridCol w:w="2203"/>
      </w:tblGrid>
      <w:tr w:rsidR="00D7053A" w:rsidRPr="00D7053A" w:rsidTr="00D7053A">
        <w:trPr>
          <w:jc w:val="center"/>
        </w:trPr>
        <w:tc>
          <w:tcPr>
            <w:tcW w:w="2578" w:type="dxa"/>
          </w:tcPr>
          <w:p w:rsidR="00D7053A" w:rsidRPr="00D7053A" w:rsidRDefault="00D7053A" w:rsidP="005E7233">
            <w:pPr>
              <w:pStyle w:val="ListParagraph"/>
              <w:spacing w:line="240" w:lineRule="auto"/>
              <w:ind w:left="0" w:firstLine="0"/>
              <w:jc w:val="center"/>
              <w:rPr>
                <w:rFonts w:ascii="Times New Roman" w:hAnsi="Times New Roman" w:cs="Times New Roman"/>
                <w:lang w:val="en-US"/>
              </w:rPr>
            </w:pPr>
            <w:r w:rsidRPr="00D7053A">
              <w:rPr>
                <w:rFonts w:ascii="Times New Roman" w:hAnsi="Times New Roman" w:cs="Times New Roman"/>
                <w:lang w:val="en-US"/>
              </w:rPr>
              <w:t>Kelompok</w:t>
            </w:r>
          </w:p>
        </w:tc>
        <w:tc>
          <w:tcPr>
            <w:tcW w:w="2587" w:type="dxa"/>
          </w:tcPr>
          <w:p w:rsidR="00D7053A" w:rsidRPr="00D7053A" w:rsidRDefault="00D7053A" w:rsidP="005E7233">
            <w:pPr>
              <w:pStyle w:val="ListParagraph"/>
              <w:spacing w:line="240" w:lineRule="auto"/>
              <w:ind w:left="0" w:firstLine="0"/>
              <w:jc w:val="center"/>
              <w:rPr>
                <w:rFonts w:ascii="Times New Roman" w:hAnsi="Times New Roman" w:cs="Times New Roman"/>
                <w:lang w:val="en-US"/>
              </w:rPr>
            </w:pPr>
            <w:r w:rsidRPr="00D7053A">
              <w:rPr>
                <w:rFonts w:ascii="Times New Roman" w:hAnsi="Times New Roman" w:cs="Times New Roman"/>
                <w:lang w:val="en-US"/>
              </w:rPr>
              <w:t>Pengukuran</w:t>
            </w:r>
          </w:p>
        </w:tc>
        <w:tc>
          <w:tcPr>
            <w:tcW w:w="2203" w:type="dxa"/>
          </w:tcPr>
          <w:p w:rsidR="00D7053A" w:rsidRPr="00D7053A" w:rsidRDefault="00D7053A" w:rsidP="005E7233">
            <w:pPr>
              <w:pStyle w:val="ListParagraph"/>
              <w:spacing w:line="240" w:lineRule="auto"/>
              <w:ind w:left="0" w:firstLine="0"/>
              <w:jc w:val="center"/>
              <w:rPr>
                <w:rFonts w:ascii="Times New Roman" w:hAnsi="Times New Roman" w:cs="Times New Roman"/>
                <w:lang w:val="en-US"/>
              </w:rPr>
            </w:pPr>
            <w:r w:rsidRPr="00D7053A">
              <w:rPr>
                <w:rFonts w:ascii="Times New Roman" w:hAnsi="Times New Roman" w:cs="Times New Roman"/>
                <w:lang w:val="en-US"/>
              </w:rPr>
              <w:t>Perlakuan</w:t>
            </w:r>
          </w:p>
        </w:tc>
        <w:tc>
          <w:tcPr>
            <w:tcW w:w="2203" w:type="dxa"/>
          </w:tcPr>
          <w:p w:rsidR="00D7053A" w:rsidRPr="00D7053A" w:rsidRDefault="00D7053A" w:rsidP="005E7233">
            <w:pPr>
              <w:pStyle w:val="ListParagraph"/>
              <w:spacing w:line="240" w:lineRule="auto"/>
              <w:ind w:left="0" w:firstLine="0"/>
              <w:jc w:val="center"/>
              <w:rPr>
                <w:rFonts w:ascii="Times New Roman" w:hAnsi="Times New Roman" w:cs="Times New Roman"/>
                <w:lang w:val="en-US"/>
              </w:rPr>
            </w:pPr>
            <w:r w:rsidRPr="00D7053A">
              <w:rPr>
                <w:rFonts w:ascii="Times New Roman" w:hAnsi="Times New Roman" w:cs="Times New Roman"/>
                <w:lang w:val="en-US"/>
              </w:rPr>
              <w:t>Pengukuran</w:t>
            </w:r>
          </w:p>
        </w:tc>
      </w:tr>
      <w:tr w:rsidR="00D7053A" w:rsidRPr="00D7053A" w:rsidTr="00D7053A">
        <w:trPr>
          <w:jc w:val="center"/>
        </w:trPr>
        <w:tc>
          <w:tcPr>
            <w:tcW w:w="2578" w:type="dxa"/>
          </w:tcPr>
          <w:p w:rsidR="00D7053A" w:rsidRPr="00D7053A" w:rsidRDefault="00D7053A" w:rsidP="005E7233">
            <w:pPr>
              <w:pStyle w:val="ListParagraph"/>
              <w:spacing w:line="240" w:lineRule="auto"/>
              <w:ind w:left="0" w:firstLine="0"/>
              <w:jc w:val="center"/>
              <w:rPr>
                <w:rFonts w:ascii="Times New Roman" w:hAnsi="Times New Roman" w:cs="Times New Roman"/>
                <w:lang w:val="en-US"/>
              </w:rPr>
            </w:pPr>
            <w:r w:rsidRPr="00D7053A">
              <w:rPr>
                <w:rFonts w:ascii="Times New Roman" w:hAnsi="Times New Roman" w:cs="Times New Roman"/>
                <w:lang w:val="en-US"/>
              </w:rPr>
              <w:t>Eksperimen</w:t>
            </w:r>
          </w:p>
        </w:tc>
        <w:tc>
          <w:tcPr>
            <w:tcW w:w="2587" w:type="dxa"/>
          </w:tcPr>
          <w:p w:rsidR="00D7053A" w:rsidRPr="00D7053A" w:rsidRDefault="00D7053A" w:rsidP="005E7233">
            <w:pPr>
              <w:pStyle w:val="ListParagraph"/>
              <w:spacing w:line="240" w:lineRule="auto"/>
              <w:ind w:left="0" w:firstLine="0"/>
              <w:jc w:val="center"/>
              <w:rPr>
                <w:rFonts w:ascii="Times New Roman" w:hAnsi="Times New Roman" w:cs="Times New Roman"/>
                <w:lang w:val="en-US"/>
              </w:rPr>
            </w:pPr>
            <w:r w:rsidRPr="00D7053A">
              <w:rPr>
                <w:rFonts w:ascii="Times New Roman" w:hAnsi="Times New Roman" w:cs="Times New Roman"/>
                <w:lang w:val="en-US"/>
              </w:rPr>
              <w:t>O1</w:t>
            </w:r>
          </w:p>
        </w:tc>
        <w:tc>
          <w:tcPr>
            <w:tcW w:w="2203" w:type="dxa"/>
          </w:tcPr>
          <w:p w:rsidR="00D7053A" w:rsidRPr="00D7053A" w:rsidRDefault="00D7053A" w:rsidP="005E7233">
            <w:pPr>
              <w:pStyle w:val="ListParagraph"/>
              <w:spacing w:line="240" w:lineRule="auto"/>
              <w:ind w:left="0" w:firstLine="0"/>
              <w:jc w:val="center"/>
              <w:rPr>
                <w:rFonts w:ascii="Times New Roman" w:hAnsi="Times New Roman" w:cs="Times New Roman"/>
                <w:lang w:val="en-US"/>
              </w:rPr>
            </w:pPr>
            <w:r w:rsidRPr="00D7053A">
              <w:rPr>
                <w:rFonts w:ascii="Times New Roman" w:hAnsi="Times New Roman" w:cs="Times New Roman"/>
                <w:lang w:val="en-US"/>
              </w:rPr>
              <w:t>X</w:t>
            </w:r>
          </w:p>
        </w:tc>
        <w:tc>
          <w:tcPr>
            <w:tcW w:w="2203" w:type="dxa"/>
          </w:tcPr>
          <w:p w:rsidR="00D7053A" w:rsidRPr="00D7053A" w:rsidRDefault="00D7053A" w:rsidP="005E7233">
            <w:pPr>
              <w:pStyle w:val="ListParagraph"/>
              <w:spacing w:line="240" w:lineRule="auto"/>
              <w:ind w:left="0" w:firstLine="0"/>
              <w:jc w:val="center"/>
              <w:rPr>
                <w:rFonts w:ascii="Times New Roman" w:hAnsi="Times New Roman" w:cs="Times New Roman"/>
                <w:lang w:val="en-US"/>
              </w:rPr>
            </w:pPr>
            <w:r w:rsidRPr="00D7053A">
              <w:rPr>
                <w:rFonts w:ascii="Times New Roman" w:hAnsi="Times New Roman" w:cs="Times New Roman"/>
                <w:lang w:val="en-US"/>
              </w:rPr>
              <w:t>O2</w:t>
            </w:r>
          </w:p>
        </w:tc>
      </w:tr>
      <w:tr w:rsidR="00D7053A" w:rsidRPr="00D7053A" w:rsidTr="00D7053A">
        <w:trPr>
          <w:jc w:val="center"/>
        </w:trPr>
        <w:tc>
          <w:tcPr>
            <w:tcW w:w="2578" w:type="dxa"/>
          </w:tcPr>
          <w:p w:rsidR="00D7053A" w:rsidRPr="00D7053A" w:rsidRDefault="00D7053A" w:rsidP="005E7233">
            <w:pPr>
              <w:pStyle w:val="ListParagraph"/>
              <w:spacing w:line="240" w:lineRule="auto"/>
              <w:ind w:left="0" w:firstLine="0"/>
              <w:jc w:val="center"/>
              <w:rPr>
                <w:rFonts w:ascii="Times New Roman" w:hAnsi="Times New Roman" w:cs="Times New Roman"/>
                <w:lang w:val="en-US"/>
              </w:rPr>
            </w:pPr>
            <w:r w:rsidRPr="00D7053A">
              <w:rPr>
                <w:rFonts w:ascii="Times New Roman" w:hAnsi="Times New Roman" w:cs="Times New Roman"/>
                <w:lang w:val="en-US"/>
              </w:rPr>
              <w:t>Kontrol</w:t>
            </w:r>
          </w:p>
        </w:tc>
        <w:tc>
          <w:tcPr>
            <w:tcW w:w="2587" w:type="dxa"/>
          </w:tcPr>
          <w:p w:rsidR="00D7053A" w:rsidRPr="00D7053A" w:rsidRDefault="00D7053A" w:rsidP="005E7233">
            <w:pPr>
              <w:pStyle w:val="ListParagraph"/>
              <w:spacing w:line="240" w:lineRule="auto"/>
              <w:ind w:left="0" w:firstLine="0"/>
              <w:jc w:val="center"/>
              <w:rPr>
                <w:rFonts w:ascii="Times New Roman" w:hAnsi="Times New Roman" w:cs="Times New Roman"/>
                <w:lang w:val="en-US"/>
              </w:rPr>
            </w:pPr>
            <w:r w:rsidRPr="00D7053A">
              <w:rPr>
                <w:rFonts w:ascii="Times New Roman" w:hAnsi="Times New Roman" w:cs="Times New Roman"/>
                <w:lang w:val="en-US"/>
              </w:rPr>
              <w:t>O3</w:t>
            </w:r>
          </w:p>
        </w:tc>
        <w:tc>
          <w:tcPr>
            <w:tcW w:w="2203" w:type="dxa"/>
          </w:tcPr>
          <w:p w:rsidR="00D7053A" w:rsidRPr="00D7053A" w:rsidRDefault="00D7053A" w:rsidP="005E7233">
            <w:pPr>
              <w:pStyle w:val="ListParagraph"/>
              <w:spacing w:line="240" w:lineRule="auto"/>
              <w:ind w:left="0" w:firstLine="0"/>
              <w:jc w:val="center"/>
              <w:rPr>
                <w:rFonts w:ascii="Times New Roman" w:hAnsi="Times New Roman" w:cs="Times New Roman"/>
                <w:lang w:val="en-US"/>
              </w:rPr>
            </w:pPr>
          </w:p>
        </w:tc>
        <w:tc>
          <w:tcPr>
            <w:tcW w:w="2203" w:type="dxa"/>
          </w:tcPr>
          <w:p w:rsidR="00D7053A" w:rsidRPr="00D7053A" w:rsidRDefault="00D7053A" w:rsidP="005E7233">
            <w:pPr>
              <w:pStyle w:val="ListParagraph"/>
              <w:spacing w:line="240" w:lineRule="auto"/>
              <w:ind w:left="0" w:firstLine="0"/>
              <w:jc w:val="center"/>
              <w:rPr>
                <w:rFonts w:ascii="Times New Roman" w:hAnsi="Times New Roman" w:cs="Times New Roman"/>
                <w:lang w:val="en-US"/>
              </w:rPr>
            </w:pPr>
            <w:r w:rsidRPr="00D7053A">
              <w:rPr>
                <w:rFonts w:ascii="Times New Roman" w:hAnsi="Times New Roman" w:cs="Times New Roman"/>
                <w:lang w:val="en-US"/>
              </w:rPr>
              <w:t>O4</w:t>
            </w:r>
          </w:p>
        </w:tc>
      </w:tr>
    </w:tbl>
    <w:p w:rsidR="00D7053A" w:rsidRPr="00D7053A" w:rsidRDefault="00D7053A" w:rsidP="005E7233">
      <w:pPr>
        <w:pStyle w:val="ListParagraph"/>
        <w:spacing w:line="240" w:lineRule="auto"/>
        <w:ind w:left="0" w:firstLine="0"/>
        <w:jc w:val="center"/>
        <w:rPr>
          <w:rFonts w:ascii="Times New Roman" w:hAnsi="Times New Roman" w:cs="Times New Roman"/>
          <w:lang w:val="en-US"/>
        </w:rPr>
      </w:pPr>
      <w:r w:rsidRPr="00D7053A">
        <w:rPr>
          <w:rFonts w:ascii="Times New Roman" w:hAnsi="Times New Roman" w:cs="Times New Roman"/>
          <w:lang w:val="en-US"/>
        </w:rPr>
        <w:t>(Sugiyono, 2008:116)</w:t>
      </w:r>
    </w:p>
    <w:p w:rsidR="00FB1861" w:rsidRPr="005E7233" w:rsidRDefault="00FB1861" w:rsidP="005E7233">
      <w:pPr>
        <w:spacing w:before="0"/>
        <w:ind w:left="0" w:firstLine="0"/>
        <w:jc w:val="center"/>
        <w:rPr>
          <w:rFonts w:ascii="Times New Roman" w:hAnsi="Times New Roman" w:cs="Times New Roman"/>
          <w:lang w:val="en-US"/>
        </w:rPr>
      </w:pPr>
    </w:p>
    <w:p w:rsidR="00FB1861" w:rsidRPr="005E7233" w:rsidRDefault="00FB1861" w:rsidP="005E7233">
      <w:pPr>
        <w:spacing w:before="0"/>
        <w:ind w:left="0" w:firstLine="0"/>
        <w:rPr>
          <w:rFonts w:ascii="Times New Roman" w:hAnsi="Times New Roman" w:cs="Times New Roman"/>
        </w:rPr>
      </w:pPr>
      <w:r w:rsidRPr="005E7233">
        <w:rPr>
          <w:rFonts w:ascii="Times New Roman" w:hAnsi="Times New Roman" w:cs="Times New Roman"/>
        </w:rPr>
        <w:t xml:space="preserve">Keterangan: </w:t>
      </w:r>
    </w:p>
    <w:p w:rsidR="00FB1861" w:rsidRPr="005E7233" w:rsidRDefault="00FB1861" w:rsidP="005E7233">
      <w:pPr>
        <w:spacing w:before="0"/>
        <w:ind w:left="0" w:firstLine="0"/>
        <w:rPr>
          <w:rFonts w:ascii="Times New Roman" w:hAnsi="Times New Roman" w:cs="Times New Roman"/>
        </w:rPr>
      </w:pPr>
      <w:r w:rsidRPr="005E7233">
        <w:rPr>
          <w:rFonts w:ascii="Times New Roman" w:hAnsi="Times New Roman" w:cs="Times New Roman"/>
        </w:rPr>
        <w:t xml:space="preserve">E </w:t>
      </w:r>
      <w:r w:rsidRPr="005E7233">
        <w:rPr>
          <w:rFonts w:ascii="Times New Roman" w:hAnsi="Times New Roman" w:cs="Times New Roman"/>
          <w:lang w:val="en-US"/>
        </w:rPr>
        <w:t xml:space="preserve">  </w:t>
      </w:r>
      <w:r w:rsidRPr="005E7233">
        <w:rPr>
          <w:rFonts w:ascii="Times New Roman" w:hAnsi="Times New Roman" w:cs="Times New Roman"/>
        </w:rPr>
        <w:t>=  kelas eksperimen</w:t>
      </w:r>
    </w:p>
    <w:p w:rsidR="00FB1861" w:rsidRPr="005E7233" w:rsidRDefault="00FB1861" w:rsidP="005E7233">
      <w:pPr>
        <w:spacing w:before="0"/>
        <w:ind w:left="0" w:firstLine="0"/>
        <w:rPr>
          <w:rFonts w:ascii="Times New Roman" w:hAnsi="Times New Roman" w:cs="Times New Roman"/>
        </w:rPr>
      </w:pPr>
      <w:r w:rsidRPr="005E7233">
        <w:rPr>
          <w:rFonts w:ascii="Times New Roman" w:hAnsi="Times New Roman" w:cs="Times New Roman"/>
        </w:rPr>
        <w:t xml:space="preserve">K  </w:t>
      </w:r>
      <w:r w:rsidRPr="005E7233">
        <w:rPr>
          <w:rFonts w:ascii="Times New Roman" w:hAnsi="Times New Roman" w:cs="Times New Roman"/>
          <w:lang w:val="en-US"/>
        </w:rPr>
        <w:t xml:space="preserve"> </w:t>
      </w:r>
      <w:r w:rsidRPr="005E7233">
        <w:rPr>
          <w:rFonts w:ascii="Times New Roman" w:hAnsi="Times New Roman" w:cs="Times New Roman"/>
        </w:rPr>
        <w:t>=  kelas kontrol</w:t>
      </w:r>
    </w:p>
    <w:p w:rsidR="00FB1861" w:rsidRPr="005E7233" w:rsidRDefault="00FB1861" w:rsidP="005E7233">
      <w:pPr>
        <w:spacing w:before="0"/>
        <w:ind w:left="0" w:firstLine="0"/>
        <w:rPr>
          <w:rFonts w:ascii="Times New Roman" w:hAnsi="Times New Roman" w:cs="Times New Roman"/>
        </w:rPr>
      </w:pPr>
      <w:r w:rsidRPr="005E7233">
        <w:rPr>
          <w:rFonts w:ascii="Times New Roman" w:hAnsi="Times New Roman" w:cs="Times New Roman"/>
        </w:rPr>
        <w:t>01  =  tes awal kelompok eksperimen</w:t>
      </w:r>
    </w:p>
    <w:p w:rsidR="00FB1861" w:rsidRPr="005E7233" w:rsidRDefault="00FB1861" w:rsidP="005E7233">
      <w:pPr>
        <w:spacing w:before="0"/>
        <w:ind w:left="0" w:firstLine="0"/>
        <w:rPr>
          <w:rFonts w:ascii="Times New Roman" w:hAnsi="Times New Roman" w:cs="Times New Roman"/>
        </w:rPr>
      </w:pPr>
      <w:r w:rsidRPr="005E7233">
        <w:rPr>
          <w:rFonts w:ascii="Times New Roman" w:hAnsi="Times New Roman" w:cs="Times New Roman"/>
        </w:rPr>
        <w:t>02  =  tes akhir kelompok eksperimen</w:t>
      </w:r>
    </w:p>
    <w:p w:rsidR="00FB1861" w:rsidRPr="005E7233" w:rsidRDefault="00FB1861" w:rsidP="005E7233">
      <w:pPr>
        <w:spacing w:before="0"/>
        <w:ind w:left="0" w:firstLine="0"/>
        <w:rPr>
          <w:rFonts w:ascii="Times New Roman" w:hAnsi="Times New Roman" w:cs="Times New Roman"/>
        </w:rPr>
      </w:pPr>
      <w:r w:rsidRPr="005E7233">
        <w:rPr>
          <w:rFonts w:ascii="Times New Roman" w:hAnsi="Times New Roman" w:cs="Times New Roman"/>
        </w:rPr>
        <w:t>03  =  tes awal kelompok kontrol</w:t>
      </w:r>
    </w:p>
    <w:p w:rsidR="00FB1861" w:rsidRPr="005E7233" w:rsidRDefault="00FB1861" w:rsidP="005E7233">
      <w:pPr>
        <w:spacing w:before="0"/>
        <w:ind w:left="0" w:firstLine="0"/>
        <w:rPr>
          <w:rFonts w:ascii="Times New Roman" w:hAnsi="Times New Roman" w:cs="Times New Roman"/>
          <w:lang w:val="en-US"/>
        </w:rPr>
      </w:pPr>
      <w:r w:rsidRPr="005E7233">
        <w:rPr>
          <w:rFonts w:ascii="Times New Roman" w:hAnsi="Times New Roman" w:cs="Times New Roman"/>
        </w:rPr>
        <w:t>04  =  tes akhir kelompok kontrol</w:t>
      </w:r>
    </w:p>
    <w:p w:rsidR="00FB1861" w:rsidRDefault="00FB1861" w:rsidP="005E7233">
      <w:pPr>
        <w:spacing w:before="0"/>
        <w:ind w:left="0" w:firstLine="0"/>
        <w:jc w:val="left"/>
        <w:rPr>
          <w:rFonts w:ascii="Times New Roman" w:hAnsi="Times New Roman" w:cs="Times New Roman"/>
          <w:lang w:val="en-US"/>
        </w:rPr>
      </w:pPr>
    </w:p>
    <w:p w:rsidR="000B1A81" w:rsidRPr="0003029D" w:rsidRDefault="00FB1861" w:rsidP="005E7233">
      <w:pPr>
        <w:spacing w:before="0"/>
        <w:ind w:left="0" w:firstLine="0"/>
        <w:jc w:val="left"/>
        <w:rPr>
          <w:rFonts w:ascii="Times New Roman" w:hAnsi="Times New Roman" w:cs="Times New Roman"/>
          <w:b/>
          <w:lang w:val="en-US"/>
        </w:rPr>
      </w:pPr>
      <w:r w:rsidRPr="0003029D">
        <w:rPr>
          <w:rFonts w:ascii="Times New Roman" w:hAnsi="Times New Roman" w:cs="Times New Roman"/>
          <w:b/>
          <w:lang w:val="en-US"/>
        </w:rPr>
        <w:lastRenderedPageBreak/>
        <w:t xml:space="preserve">2. </w:t>
      </w:r>
      <w:r w:rsidR="008E31C2" w:rsidRPr="0003029D">
        <w:rPr>
          <w:rFonts w:ascii="Times New Roman" w:hAnsi="Times New Roman" w:cs="Times New Roman"/>
          <w:b/>
          <w:lang w:val="en-US"/>
        </w:rPr>
        <w:t>T</w:t>
      </w:r>
      <w:r w:rsidR="000B1A81" w:rsidRPr="0003029D">
        <w:rPr>
          <w:rFonts w:ascii="Times New Roman" w:hAnsi="Times New Roman" w:cs="Times New Roman"/>
          <w:b/>
          <w:lang w:val="en-US"/>
        </w:rPr>
        <w:t>empat</w:t>
      </w:r>
      <w:r w:rsidRPr="0003029D">
        <w:rPr>
          <w:rFonts w:ascii="Times New Roman" w:hAnsi="Times New Roman" w:cs="Times New Roman"/>
          <w:b/>
          <w:lang w:val="en-US"/>
        </w:rPr>
        <w:t>, Populasi, dan Sampel Penelitian</w:t>
      </w:r>
    </w:p>
    <w:p w:rsidR="002061F0" w:rsidRPr="005E7233" w:rsidRDefault="002061F0" w:rsidP="005E7233">
      <w:pPr>
        <w:spacing w:before="0"/>
        <w:ind w:left="0" w:firstLine="567"/>
        <w:rPr>
          <w:rFonts w:ascii="Times New Roman" w:hAnsi="Times New Roman" w:cs="Times New Roman"/>
          <w:lang w:val="en-US"/>
        </w:rPr>
      </w:pPr>
      <w:r w:rsidRPr="005E7233">
        <w:rPr>
          <w:rFonts w:ascii="Times New Roman" w:hAnsi="Times New Roman" w:cs="Times New Roman"/>
          <w:lang w:val="en-US"/>
        </w:rPr>
        <w:t xml:space="preserve">Penelitian ini dilakukan di SD Negeri </w:t>
      </w:r>
      <w:r w:rsidR="00FB1861" w:rsidRPr="005E7233">
        <w:rPr>
          <w:rFonts w:ascii="Times New Roman" w:hAnsi="Times New Roman" w:cs="Times New Roman"/>
          <w:lang w:val="en-US"/>
        </w:rPr>
        <w:t>113</w:t>
      </w:r>
      <w:r w:rsidRPr="005E7233">
        <w:rPr>
          <w:rFonts w:ascii="Times New Roman" w:hAnsi="Times New Roman" w:cs="Times New Roman"/>
          <w:lang w:val="en-US"/>
        </w:rPr>
        <w:t xml:space="preserve"> Palembang</w:t>
      </w:r>
      <w:r w:rsidR="00FB1861" w:rsidRPr="005E7233">
        <w:rPr>
          <w:rFonts w:ascii="Times New Roman" w:hAnsi="Times New Roman" w:cs="Times New Roman"/>
          <w:lang w:val="en-US"/>
        </w:rPr>
        <w:t>. Populasi penelitian sebanyak 96 orang siswa yang terdiri dari tiga kelas. Kelas VI A (15 laki-laki dan 14 perempuan), Kelas VI B (18 laki-laki dan 15 perempuan), dan Kelas VI C (17 laki-laki dan 15 perempuan). Sampel penelitian yang digunakan sebanyak 65 orang siswa, yaitu: kelas VI B sebagai kelas eksperimen dan kelas VI C sebagai kelas kontrol.</w:t>
      </w:r>
    </w:p>
    <w:p w:rsidR="002061F0" w:rsidRPr="005E7233" w:rsidRDefault="002061F0" w:rsidP="005E7233">
      <w:pPr>
        <w:spacing w:before="0"/>
        <w:ind w:left="0" w:firstLine="567"/>
        <w:jc w:val="left"/>
        <w:rPr>
          <w:rFonts w:ascii="Times New Roman" w:hAnsi="Times New Roman" w:cs="Times New Roman"/>
          <w:lang w:val="en-US"/>
        </w:rPr>
      </w:pPr>
    </w:p>
    <w:p w:rsidR="000B1A81" w:rsidRPr="0003029D" w:rsidRDefault="00FB1861" w:rsidP="005E7233">
      <w:pPr>
        <w:spacing w:before="0"/>
        <w:ind w:left="0" w:firstLine="0"/>
        <w:jc w:val="left"/>
        <w:rPr>
          <w:rFonts w:ascii="Times New Roman" w:hAnsi="Times New Roman" w:cs="Times New Roman"/>
          <w:b/>
          <w:lang w:val="en-US"/>
        </w:rPr>
      </w:pPr>
      <w:r w:rsidRPr="0003029D">
        <w:rPr>
          <w:rFonts w:ascii="Times New Roman" w:hAnsi="Times New Roman" w:cs="Times New Roman"/>
          <w:b/>
          <w:lang w:val="en-US"/>
        </w:rPr>
        <w:t>3</w:t>
      </w:r>
      <w:r w:rsidR="008E31C2" w:rsidRPr="0003029D">
        <w:rPr>
          <w:rFonts w:ascii="Times New Roman" w:hAnsi="Times New Roman" w:cs="Times New Roman"/>
          <w:b/>
          <w:lang w:val="en-US"/>
        </w:rPr>
        <w:t>. Teknik Pengumpulan D</w:t>
      </w:r>
      <w:r w:rsidR="000B1A81" w:rsidRPr="0003029D">
        <w:rPr>
          <w:rFonts w:ascii="Times New Roman" w:hAnsi="Times New Roman" w:cs="Times New Roman"/>
          <w:b/>
          <w:lang w:val="en-US"/>
        </w:rPr>
        <w:t>ata</w:t>
      </w:r>
    </w:p>
    <w:p w:rsidR="00EF285F" w:rsidRPr="005E7233" w:rsidRDefault="00EF285F" w:rsidP="005E7233">
      <w:pPr>
        <w:spacing w:before="0"/>
        <w:ind w:left="0" w:firstLine="567"/>
        <w:rPr>
          <w:rFonts w:ascii="Times New Roman" w:hAnsi="Times New Roman" w:cs="Times New Roman"/>
          <w:lang w:val="en-US"/>
        </w:rPr>
      </w:pPr>
      <w:r w:rsidRPr="005E7233">
        <w:rPr>
          <w:rFonts w:ascii="Times New Roman" w:hAnsi="Times New Roman" w:cs="Times New Roman"/>
          <w:lang w:val="en-US"/>
        </w:rPr>
        <w:t>Data yang digunakan dalam penelitian ini adalah hasil kemampuan mengapresiasi cerita rakyat Sumatera Selatan. Data diperoleh dengan memberikan tes awal kepada siswa sebelum siswa menerima perlakuan, baik pada kelas eksperimen maupun kelas kontrol. Selanjutnya, siswa diberikan tes akhir setelas siswa diberikan perlakuan pembelajaran pengelolaan motivasional pada kelas eksperimen dan pembelajaran dengan strategi konvensional pada kelas kontrol.</w:t>
      </w:r>
    </w:p>
    <w:p w:rsidR="00EF285F" w:rsidRPr="005E7233" w:rsidRDefault="00EF285F" w:rsidP="005E7233">
      <w:pPr>
        <w:spacing w:before="0"/>
        <w:ind w:left="0" w:firstLine="567"/>
        <w:jc w:val="left"/>
        <w:rPr>
          <w:rFonts w:ascii="Times New Roman" w:hAnsi="Times New Roman" w:cs="Times New Roman"/>
          <w:lang w:val="en-US"/>
        </w:rPr>
      </w:pPr>
    </w:p>
    <w:p w:rsidR="00C42DE3" w:rsidRPr="0003029D" w:rsidRDefault="0003029D" w:rsidP="005E7233">
      <w:pPr>
        <w:spacing w:before="0"/>
        <w:ind w:left="0" w:firstLine="0"/>
        <w:jc w:val="left"/>
        <w:rPr>
          <w:rFonts w:ascii="Times New Roman" w:hAnsi="Times New Roman" w:cs="Times New Roman"/>
          <w:b/>
          <w:lang w:val="en-US"/>
        </w:rPr>
      </w:pPr>
      <w:r w:rsidRPr="0003029D">
        <w:rPr>
          <w:rFonts w:ascii="Times New Roman" w:hAnsi="Times New Roman" w:cs="Times New Roman"/>
          <w:b/>
          <w:lang w:val="en-US"/>
        </w:rPr>
        <w:t>4</w:t>
      </w:r>
      <w:r w:rsidR="00EF285F" w:rsidRPr="0003029D">
        <w:rPr>
          <w:rFonts w:ascii="Times New Roman" w:hAnsi="Times New Roman" w:cs="Times New Roman"/>
          <w:b/>
          <w:lang w:val="en-US"/>
        </w:rPr>
        <w:t>. Teknik</w:t>
      </w:r>
      <w:r w:rsidR="008E31C2" w:rsidRPr="0003029D">
        <w:rPr>
          <w:rFonts w:ascii="Times New Roman" w:hAnsi="Times New Roman" w:cs="Times New Roman"/>
          <w:b/>
          <w:lang w:val="en-US"/>
        </w:rPr>
        <w:t xml:space="preserve"> Analisis Data</w:t>
      </w:r>
    </w:p>
    <w:p w:rsidR="00EF285F" w:rsidRPr="005E7233" w:rsidRDefault="0092545F" w:rsidP="005E7233">
      <w:pPr>
        <w:spacing w:before="0"/>
        <w:ind w:left="0" w:firstLine="567"/>
        <w:rPr>
          <w:rFonts w:ascii="Times New Roman" w:hAnsi="Times New Roman" w:cs="Times New Roman"/>
        </w:rPr>
      </w:pPr>
      <w:r>
        <w:rPr>
          <w:rFonts w:ascii="Times New Roman" w:hAnsi="Times New Roman" w:cs="Times New Roman"/>
          <w:lang w:val="en-US"/>
        </w:rPr>
        <w:t xml:space="preserve">Teknik analisis data yang digunakan adalah teknik pengujian Independent Samples Test yang terdapat dalam program SPSS 18. </w:t>
      </w:r>
      <w:r w:rsidR="00EF285F" w:rsidRPr="005E7233">
        <w:rPr>
          <w:rFonts w:ascii="Times New Roman" w:hAnsi="Times New Roman" w:cs="Times New Roman"/>
        </w:rPr>
        <w:t xml:space="preserve">Data yang diperoleh dari hasil pengukuran, baik pada tes awal maupun tes akhir pada kelas kontrol dan eksperimen diolah dan dianalisis dengan langkah-langkah sebagai berikut. </w:t>
      </w:r>
    </w:p>
    <w:p w:rsidR="00EF285F" w:rsidRPr="005E7233" w:rsidRDefault="00EF285F" w:rsidP="00E154DA">
      <w:pPr>
        <w:pStyle w:val="ListParagraph"/>
        <w:numPr>
          <w:ilvl w:val="0"/>
          <w:numId w:val="9"/>
        </w:numPr>
        <w:spacing w:line="240" w:lineRule="auto"/>
        <w:ind w:left="567"/>
        <w:contextualSpacing w:val="0"/>
        <w:rPr>
          <w:rFonts w:ascii="Times New Roman" w:hAnsi="Times New Roman" w:cs="Times New Roman"/>
        </w:rPr>
      </w:pPr>
      <w:r w:rsidRPr="005E7233">
        <w:rPr>
          <w:rFonts w:ascii="Times New Roman" w:hAnsi="Times New Roman" w:cs="Times New Roman"/>
          <w:color w:val="000000"/>
        </w:rPr>
        <w:t>Mendeskripsi data nilai tes awal kelompok eksperimen.</w:t>
      </w:r>
      <w:r w:rsidRPr="005E7233">
        <w:rPr>
          <w:rFonts w:ascii="Times New Roman" w:hAnsi="Times New Roman" w:cs="Times New Roman"/>
        </w:rPr>
        <w:t xml:space="preserve"> </w:t>
      </w:r>
    </w:p>
    <w:p w:rsidR="00EF285F" w:rsidRPr="005E7233" w:rsidRDefault="00EF285F" w:rsidP="00E154DA">
      <w:pPr>
        <w:pStyle w:val="ListParagraph"/>
        <w:numPr>
          <w:ilvl w:val="0"/>
          <w:numId w:val="9"/>
        </w:numPr>
        <w:spacing w:line="240" w:lineRule="auto"/>
        <w:ind w:left="567"/>
        <w:contextualSpacing w:val="0"/>
        <w:rPr>
          <w:rFonts w:ascii="Times New Roman" w:hAnsi="Times New Roman" w:cs="Times New Roman"/>
        </w:rPr>
      </w:pPr>
      <w:r w:rsidRPr="005E7233">
        <w:rPr>
          <w:rFonts w:ascii="Times New Roman" w:hAnsi="Times New Roman" w:cs="Times New Roman"/>
          <w:color w:val="000000"/>
        </w:rPr>
        <w:t>Mendeskripsi data nilai tes awal kelompok kontrol.</w:t>
      </w:r>
      <w:r w:rsidRPr="005E7233">
        <w:rPr>
          <w:rFonts w:ascii="Times New Roman" w:hAnsi="Times New Roman" w:cs="Times New Roman"/>
        </w:rPr>
        <w:t xml:space="preserve"> </w:t>
      </w:r>
    </w:p>
    <w:p w:rsidR="00EF285F" w:rsidRPr="005E7233" w:rsidRDefault="00EF285F" w:rsidP="00E154DA">
      <w:pPr>
        <w:pStyle w:val="ListParagraph"/>
        <w:numPr>
          <w:ilvl w:val="0"/>
          <w:numId w:val="9"/>
        </w:numPr>
        <w:spacing w:line="240" w:lineRule="auto"/>
        <w:ind w:left="567"/>
        <w:contextualSpacing w:val="0"/>
        <w:rPr>
          <w:rFonts w:ascii="Times New Roman" w:hAnsi="Times New Roman" w:cs="Times New Roman"/>
        </w:rPr>
      </w:pPr>
      <w:r w:rsidRPr="005E7233">
        <w:rPr>
          <w:rFonts w:ascii="Times New Roman" w:hAnsi="Times New Roman" w:cs="Times New Roman"/>
        </w:rPr>
        <w:t>Mendeskripsi data  nilai tes akhir kelompok eksperimen.</w:t>
      </w:r>
    </w:p>
    <w:p w:rsidR="00EF285F" w:rsidRPr="005E7233" w:rsidRDefault="00EF285F" w:rsidP="00E154DA">
      <w:pPr>
        <w:pStyle w:val="ListParagraph"/>
        <w:numPr>
          <w:ilvl w:val="0"/>
          <w:numId w:val="9"/>
        </w:numPr>
        <w:spacing w:line="240" w:lineRule="auto"/>
        <w:ind w:left="567"/>
        <w:contextualSpacing w:val="0"/>
        <w:rPr>
          <w:rFonts w:ascii="Times New Roman" w:hAnsi="Times New Roman" w:cs="Times New Roman"/>
        </w:rPr>
      </w:pPr>
      <w:r w:rsidRPr="005E7233">
        <w:rPr>
          <w:rFonts w:ascii="Times New Roman" w:hAnsi="Times New Roman" w:cs="Times New Roman"/>
        </w:rPr>
        <w:t>Mendeskripsi data nilai tes akhir kelompok kontrol.</w:t>
      </w:r>
    </w:p>
    <w:p w:rsidR="00EF285F" w:rsidRPr="005E7233" w:rsidRDefault="00EF285F" w:rsidP="00E154DA">
      <w:pPr>
        <w:pStyle w:val="ListParagraph"/>
        <w:numPr>
          <w:ilvl w:val="0"/>
          <w:numId w:val="9"/>
        </w:numPr>
        <w:spacing w:line="240" w:lineRule="auto"/>
        <w:ind w:left="567"/>
        <w:contextualSpacing w:val="0"/>
        <w:rPr>
          <w:rFonts w:ascii="Times New Roman" w:hAnsi="Times New Roman" w:cs="Times New Roman"/>
        </w:rPr>
      </w:pPr>
      <w:r w:rsidRPr="005E7233">
        <w:rPr>
          <w:rFonts w:ascii="Times New Roman" w:hAnsi="Times New Roman" w:cs="Times New Roman"/>
          <w:color w:val="000000"/>
        </w:rPr>
        <w:t xml:space="preserve">Menguji hipotesis kedua data yang berhubungan, yaitu data tes awal dan akhir kelompok kontrol menggunakan uji </w:t>
      </w:r>
      <w:r w:rsidRPr="005E7233">
        <w:rPr>
          <w:rFonts w:ascii="Times New Roman" w:hAnsi="Times New Roman" w:cs="Times New Roman"/>
          <w:i/>
          <w:color w:val="000000"/>
        </w:rPr>
        <w:t>paired</w:t>
      </w:r>
      <w:r w:rsidRPr="005E7233">
        <w:rPr>
          <w:rFonts w:ascii="Times New Roman" w:hAnsi="Times New Roman" w:cs="Times New Roman"/>
          <w:color w:val="000000"/>
        </w:rPr>
        <w:t xml:space="preserve"> sampel “t” yang terdapat pada program SPSS 1</w:t>
      </w:r>
      <w:r w:rsidRPr="005E7233">
        <w:rPr>
          <w:rFonts w:ascii="Times New Roman" w:hAnsi="Times New Roman" w:cs="Times New Roman"/>
          <w:color w:val="000000"/>
          <w:lang w:val="en-US"/>
        </w:rPr>
        <w:t>8</w:t>
      </w:r>
      <w:r w:rsidRPr="005E7233">
        <w:rPr>
          <w:rFonts w:ascii="Times New Roman" w:hAnsi="Times New Roman" w:cs="Times New Roman"/>
          <w:color w:val="000000"/>
        </w:rPr>
        <w:t>.</w:t>
      </w:r>
    </w:p>
    <w:p w:rsidR="00EF285F" w:rsidRPr="005E7233" w:rsidRDefault="00EF285F" w:rsidP="00E154DA">
      <w:pPr>
        <w:pStyle w:val="ListParagraph"/>
        <w:numPr>
          <w:ilvl w:val="0"/>
          <w:numId w:val="9"/>
        </w:numPr>
        <w:spacing w:line="240" w:lineRule="auto"/>
        <w:ind w:left="567"/>
        <w:contextualSpacing w:val="0"/>
        <w:rPr>
          <w:rFonts w:ascii="Times New Roman" w:hAnsi="Times New Roman" w:cs="Times New Roman"/>
        </w:rPr>
      </w:pPr>
      <w:r w:rsidRPr="005E7233">
        <w:rPr>
          <w:rFonts w:ascii="Times New Roman" w:hAnsi="Times New Roman" w:cs="Times New Roman"/>
          <w:color w:val="000000"/>
        </w:rPr>
        <w:t xml:space="preserve">Menguji hipotesis kedua data yang berhubungan, yaitu data tes awal dan akhir kelompok eksperimen menggunakan uji </w:t>
      </w:r>
      <w:r w:rsidRPr="005E7233">
        <w:rPr>
          <w:rFonts w:ascii="Times New Roman" w:hAnsi="Times New Roman" w:cs="Times New Roman"/>
          <w:i/>
          <w:color w:val="000000"/>
        </w:rPr>
        <w:t xml:space="preserve">paired </w:t>
      </w:r>
      <w:r w:rsidRPr="005E7233">
        <w:rPr>
          <w:rFonts w:ascii="Times New Roman" w:hAnsi="Times New Roman" w:cs="Times New Roman"/>
          <w:color w:val="000000"/>
        </w:rPr>
        <w:t>sampel “t” yang terdapat pada program SPSS 1</w:t>
      </w:r>
      <w:r w:rsidRPr="005E7233">
        <w:rPr>
          <w:rFonts w:ascii="Times New Roman" w:hAnsi="Times New Roman" w:cs="Times New Roman"/>
          <w:color w:val="000000"/>
          <w:lang w:val="en-US"/>
        </w:rPr>
        <w:t>8</w:t>
      </w:r>
      <w:r w:rsidRPr="005E7233">
        <w:rPr>
          <w:rFonts w:ascii="Times New Roman" w:hAnsi="Times New Roman" w:cs="Times New Roman"/>
          <w:color w:val="000000"/>
        </w:rPr>
        <w:t>.</w:t>
      </w:r>
    </w:p>
    <w:p w:rsidR="00EF285F" w:rsidRPr="005E7233" w:rsidRDefault="00EF285F" w:rsidP="00E154DA">
      <w:pPr>
        <w:pStyle w:val="NoSpacing"/>
        <w:numPr>
          <w:ilvl w:val="0"/>
          <w:numId w:val="9"/>
        </w:numPr>
        <w:ind w:left="567"/>
        <w:jc w:val="both"/>
        <w:rPr>
          <w:rFonts w:ascii="Times New Roman" w:hAnsi="Times New Roman"/>
          <w:color w:val="000000"/>
          <w:lang w:val="id-ID"/>
        </w:rPr>
      </w:pPr>
      <w:r w:rsidRPr="005E7233">
        <w:rPr>
          <w:rFonts w:ascii="Times New Roman" w:hAnsi="Times New Roman"/>
          <w:color w:val="000000"/>
          <w:lang w:val="id-ID"/>
        </w:rPr>
        <w:t xml:space="preserve">Menguji hipotesis kedua nilai yakni tes akhir kelompok eksperimen dan kelompok kontrol dengan menggunakan </w:t>
      </w:r>
      <w:r w:rsidRPr="005E7233">
        <w:rPr>
          <w:rFonts w:ascii="Times New Roman" w:hAnsi="Times New Roman"/>
          <w:i/>
          <w:color w:val="000000"/>
          <w:lang w:val="id-ID"/>
        </w:rPr>
        <w:t>independent samples test</w:t>
      </w:r>
      <w:r w:rsidRPr="005E7233">
        <w:rPr>
          <w:rFonts w:ascii="Times New Roman" w:hAnsi="Times New Roman"/>
          <w:color w:val="000000"/>
          <w:lang w:val="id-ID"/>
        </w:rPr>
        <w:t xml:space="preserve"> yang terdapat pada program SPSS 1</w:t>
      </w:r>
      <w:r w:rsidRPr="005E7233">
        <w:rPr>
          <w:rFonts w:ascii="Times New Roman" w:hAnsi="Times New Roman"/>
          <w:color w:val="000000"/>
        </w:rPr>
        <w:t>8</w:t>
      </w:r>
      <w:r w:rsidRPr="005E7233">
        <w:rPr>
          <w:rFonts w:ascii="Times New Roman" w:hAnsi="Times New Roman"/>
          <w:color w:val="000000"/>
          <w:lang w:val="id-ID"/>
        </w:rPr>
        <w:t xml:space="preserve">. </w:t>
      </w:r>
    </w:p>
    <w:p w:rsidR="00EF285F" w:rsidRDefault="00EF285F" w:rsidP="00E154DA">
      <w:pPr>
        <w:pStyle w:val="ListParagraph"/>
        <w:numPr>
          <w:ilvl w:val="0"/>
          <w:numId w:val="9"/>
        </w:numPr>
        <w:spacing w:line="240" w:lineRule="auto"/>
        <w:ind w:left="567"/>
        <w:contextualSpacing w:val="0"/>
        <w:rPr>
          <w:rFonts w:ascii="Times New Roman" w:hAnsi="Times New Roman" w:cs="Times New Roman"/>
          <w:lang w:val="fi-FI"/>
        </w:rPr>
      </w:pPr>
      <w:r w:rsidRPr="005E7233">
        <w:rPr>
          <w:rFonts w:ascii="Times New Roman" w:hAnsi="Times New Roman" w:cs="Times New Roman"/>
          <w:lang w:val="fi-FI"/>
        </w:rPr>
        <w:t>Menafsirkan hasil penelitian.</w:t>
      </w:r>
    </w:p>
    <w:p w:rsidR="00E154DA" w:rsidRPr="005E7233" w:rsidRDefault="00E154DA" w:rsidP="00E154DA">
      <w:pPr>
        <w:pStyle w:val="ListParagraph"/>
        <w:spacing w:line="240" w:lineRule="auto"/>
        <w:ind w:left="360" w:firstLine="0"/>
        <w:contextualSpacing w:val="0"/>
        <w:rPr>
          <w:rFonts w:ascii="Times New Roman" w:hAnsi="Times New Roman" w:cs="Times New Roman"/>
          <w:lang w:val="fi-FI"/>
        </w:rPr>
      </w:pPr>
    </w:p>
    <w:p w:rsidR="00C42DE3" w:rsidRPr="0003029D" w:rsidRDefault="008E31C2" w:rsidP="005E7233">
      <w:pPr>
        <w:spacing w:before="0"/>
        <w:jc w:val="left"/>
        <w:rPr>
          <w:rFonts w:ascii="Times New Roman" w:hAnsi="Times New Roman" w:cs="Times New Roman"/>
          <w:b/>
          <w:lang w:val="en-US"/>
        </w:rPr>
      </w:pPr>
      <w:r w:rsidRPr="0003029D">
        <w:rPr>
          <w:rFonts w:ascii="Times New Roman" w:hAnsi="Times New Roman" w:cs="Times New Roman"/>
          <w:b/>
          <w:lang w:val="en-US"/>
        </w:rPr>
        <w:t xml:space="preserve">E. </w:t>
      </w:r>
      <w:r w:rsidR="00C42DE3" w:rsidRPr="0003029D">
        <w:rPr>
          <w:rFonts w:ascii="Times New Roman" w:hAnsi="Times New Roman" w:cs="Times New Roman"/>
          <w:b/>
          <w:lang w:val="en-US"/>
        </w:rPr>
        <w:t>Hasil dan Pembahasan</w:t>
      </w:r>
    </w:p>
    <w:p w:rsidR="00FB1861" w:rsidRPr="0003029D" w:rsidRDefault="00FB1861" w:rsidP="005E7233">
      <w:pPr>
        <w:spacing w:before="0"/>
        <w:jc w:val="left"/>
        <w:rPr>
          <w:rFonts w:ascii="Times New Roman" w:hAnsi="Times New Roman" w:cs="Times New Roman"/>
          <w:b/>
          <w:lang w:val="en-US"/>
        </w:rPr>
      </w:pPr>
      <w:r w:rsidRPr="0003029D">
        <w:rPr>
          <w:rFonts w:ascii="Times New Roman" w:hAnsi="Times New Roman" w:cs="Times New Roman"/>
          <w:b/>
          <w:lang w:val="en-US"/>
        </w:rPr>
        <w:t>1.</w:t>
      </w:r>
      <w:r w:rsidR="00EF285F" w:rsidRPr="0003029D">
        <w:rPr>
          <w:rFonts w:ascii="Times New Roman" w:hAnsi="Times New Roman" w:cs="Times New Roman"/>
          <w:b/>
          <w:lang w:val="en-US"/>
        </w:rPr>
        <w:t xml:space="preserve"> Deskripsi Data</w:t>
      </w:r>
    </w:p>
    <w:p w:rsidR="0077412D" w:rsidRDefault="0077412D" w:rsidP="0077412D">
      <w:pPr>
        <w:spacing w:before="0"/>
        <w:ind w:left="0" w:firstLine="567"/>
        <w:rPr>
          <w:rFonts w:ascii="Times New Roman" w:hAnsi="Times New Roman" w:cs="Times New Roman"/>
          <w:lang w:val="en-US"/>
        </w:rPr>
      </w:pPr>
      <w:r>
        <w:rPr>
          <w:rFonts w:ascii="Times New Roman" w:hAnsi="Times New Roman" w:cs="Times New Roman"/>
          <w:lang w:val="en-US"/>
        </w:rPr>
        <w:t>Jumlah skor kemampuan mengapresiasi siswa pada tes awal kelas eksperimen adalah sebagai berikut: jumlah skor 1708 dengan rata-rata 51.76, nilai tertinggi 64 dan terendah 40, median 52.00, variance 54.627, standar deviasi 7.391, dan range 24. Skor tes akhir siswa berjumlah 2784 dengan nilai rata-rata 84.36, nilai tertinggi 98 dan terendah 71, median 85.00, variance 67.114, standar deviasi 8.192, dan range 27.</w:t>
      </w:r>
    </w:p>
    <w:p w:rsidR="0077412D" w:rsidRDefault="0077412D" w:rsidP="0077412D">
      <w:pPr>
        <w:spacing w:before="0"/>
        <w:ind w:left="0" w:firstLine="567"/>
        <w:rPr>
          <w:rFonts w:ascii="Times New Roman" w:hAnsi="Times New Roman" w:cs="Times New Roman"/>
          <w:lang w:val="en-US"/>
        </w:rPr>
      </w:pPr>
      <w:r>
        <w:rPr>
          <w:rFonts w:ascii="Times New Roman" w:hAnsi="Times New Roman" w:cs="Times New Roman"/>
          <w:lang w:val="en-US"/>
        </w:rPr>
        <w:t>Jumlah skor kemampuan mengapresiasi siswa pada tes awal kelas kontrol adalah sebagai berikut: jumlah skor 1659 dengan rata-rata 51.84, nilai tertinggi 64 dan terendah 40, median 52.00, variance 52.007, standar deviasi 7.</w:t>
      </w:r>
      <w:r w:rsidR="002567F8">
        <w:rPr>
          <w:rFonts w:ascii="Times New Roman" w:hAnsi="Times New Roman" w:cs="Times New Roman"/>
          <w:lang w:val="en-US"/>
        </w:rPr>
        <w:t>212</w:t>
      </w:r>
      <w:r>
        <w:rPr>
          <w:rFonts w:ascii="Times New Roman" w:hAnsi="Times New Roman" w:cs="Times New Roman"/>
          <w:lang w:val="en-US"/>
        </w:rPr>
        <w:t>, dan range 24. Skor tes akhir siswa berjumlah 2</w:t>
      </w:r>
      <w:r w:rsidR="002567F8">
        <w:rPr>
          <w:rFonts w:ascii="Times New Roman" w:hAnsi="Times New Roman" w:cs="Times New Roman"/>
          <w:lang w:val="en-US"/>
        </w:rPr>
        <w:t>128</w:t>
      </w:r>
      <w:r>
        <w:rPr>
          <w:rFonts w:ascii="Times New Roman" w:hAnsi="Times New Roman" w:cs="Times New Roman"/>
          <w:lang w:val="en-US"/>
        </w:rPr>
        <w:t xml:space="preserve"> dengan nilai rata-rata </w:t>
      </w:r>
      <w:r w:rsidR="002567F8">
        <w:rPr>
          <w:rFonts w:ascii="Times New Roman" w:hAnsi="Times New Roman" w:cs="Times New Roman"/>
          <w:lang w:val="en-US"/>
        </w:rPr>
        <w:t>66.50</w:t>
      </w:r>
      <w:r>
        <w:rPr>
          <w:rFonts w:ascii="Times New Roman" w:hAnsi="Times New Roman" w:cs="Times New Roman"/>
          <w:lang w:val="en-US"/>
        </w:rPr>
        <w:t xml:space="preserve">, nilai tertinggi </w:t>
      </w:r>
      <w:r w:rsidR="002567F8">
        <w:rPr>
          <w:rFonts w:ascii="Times New Roman" w:hAnsi="Times New Roman" w:cs="Times New Roman"/>
          <w:lang w:val="en-US"/>
        </w:rPr>
        <w:t>7</w:t>
      </w:r>
      <w:r>
        <w:rPr>
          <w:rFonts w:ascii="Times New Roman" w:hAnsi="Times New Roman" w:cs="Times New Roman"/>
          <w:lang w:val="en-US"/>
        </w:rPr>
        <w:t xml:space="preserve">8 dan terendah </w:t>
      </w:r>
      <w:r w:rsidR="002567F8">
        <w:rPr>
          <w:rFonts w:ascii="Times New Roman" w:hAnsi="Times New Roman" w:cs="Times New Roman"/>
          <w:lang w:val="en-US"/>
        </w:rPr>
        <w:t>54</w:t>
      </w:r>
      <w:r>
        <w:rPr>
          <w:rFonts w:ascii="Times New Roman" w:hAnsi="Times New Roman" w:cs="Times New Roman"/>
          <w:lang w:val="en-US"/>
        </w:rPr>
        <w:t xml:space="preserve">, median </w:t>
      </w:r>
      <w:r w:rsidR="002567F8">
        <w:rPr>
          <w:rFonts w:ascii="Times New Roman" w:hAnsi="Times New Roman" w:cs="Times New Roman"/>
          <w:lang w:val="en-US"/>
        </w:rPr>
        <w:t>66.5</w:t>
      </w:r>
      <w:r>
        <w:rPr>
          <w:rFonts w:ascii="Times New Roman" w:hAnsi="Times New Roman" w:cs="Times New Roman"/>
          <w:lang w:val="en-US"/>
        </w:rPr>
        <w:t xml:space="preserve">0, variance </w:t>
      </w:r>
      <w:r w:rsidR="002567F8">
        <w:rPr>
          <w:rFonts w:ascii="Times New Roman" w:hAnsi="Times New Roman" w:cs="Times New Roman"/>
          <w:lang w:val="en-US"/>
        </w:rPr>
        <w:t>53.290</w:t>
      </w:r>
      <w:r>
        <w:rPr>
          <w:rFonts w:ascii="Times New Roman" w:hAnsi="Times New Roman" w:cs="Times New Roman"/>
          <w:lang w:val="en-US"/>
        </w:rPr>
        <w:t xml:space="preserve">, standar deviasi </w:t>
      </w:r>
      <w:r w:rsidR="002567F8">
        <w:rPr>
          <w:rFonts w:ascii="Times New Roman" w:hAnsi="Times New Roman" w:cs="Times New Roman"/>
          <w:lang w:val="en-US"/>
        </w:rPr>
        <w:t>7.300</w:t>
      </w:r>
      <w:r>
        <w:rPr>
          <w:rFonts w:ascii="Times New Roman" w:hAnsi="Times New Roman" w:cs="Times New Roman"/>
          <w:lang w:val="en-US"/>
        </w:rPr>
        <w:t>, dan range 2</w:t>
      </w:r>
      <w:r w:rsidR="002567F8">
        <w:rPr>
          <w:rFonts w:ascii="Times New Roman" w:hAnsi="Times New Roman" w:cs="Times New Roman"/>
          <w:lang w:val="en-US"/>
        </w:rPr>
        <w:t>4</w:t>
      </w:r>
      <w:r>
        <w:rPr>
          <w:rFonts w:ascii="Times New Roman" w:hAnsi="Times New Roman" w:cs="Times New Roman"/>
          <w:lang w:val="en-US"/>
        </w:rPr>
        <w:t>.</w:t>
      </w:r>
    </w:p>
    <w:p w:rsidR="00513B62" w:rsidRPr="005E7233" w:rsidRDefault="00E154DA" w:rsidP="005E7233">
      <w:pPr>
        <w:spacing w:before="0"/>
        <w:ind w:left="0" w:firstLine="0"/>
        <w:jc w:val="center"/>
        <w:rPr>
          <w:rFonts w:ascii="Times New Roman" w:hAnsi="Times New Roman" w:cs="Times New Roman"/>
          <w:b/>
          <w:lang w:val="en-US"/>
        </w:rPr>
      </w:pPr>
      <w:r>
        <w:rPr>
          <w:rFonts w:ascii="Times New Roman" w:hAnsi="Times New Roman" w:cs="Times New Roman"/>
          <w:b/>
          <w:lang w:val="en-US"/>
        </w:rPr>
        <w:t>Tabel 4</w:t>
      </w:r>
    </w:p>
    <w:p w:rsidR="00513B62" w:rsidRPr="005E7233" w:rsidRDefault="00513B62" w:rsidP="005E7233">
      <w:pPr>
        <w:spacing w:before="0"/>
        <w:ind w:left="0" w:firstLine="0"/>
        <w:jc w:val="center"/>
        <w:rPr>
          <w:rFonts w:ascii="Times New Roman" w:hAnsi="Times New Roman" w:cs="Times New Roman"/>
          <w:b/>
          <w:lang w:val="en-US"/>
        </w:rPr>
      </w:pPr>
      <w:r w:rsidRPr="005E7233">
        <w:rPr>
          <w:rFonts w:ascii="Times New Roman" w:hAnsi="Times New Roman" w:cs="Times New Roman"/>
          <w:b/>
          <w:lang w:val="en-US"/>
        </w:rPr>
        <w:t>Deskripsi Data Kemampuan Mengapresiasi Cerita Rakyat</w:t>
      </w:r>
    </w:p>
    <w:p w:rsidR="00513B62" w:rsidRPr="005E7233" w:rsidRDefault="00513B62" w:rsidP="005E7233">
      <w:pPr>
        <w:spacing w:before="0"/>
        <w:ind w:left="0" w:firstLine="0"/>
        <w:rPr>
          <w:rFonts w:ascii="Times New Roman" w:hAnsi="Times New Roman" w:cs="Times New Roman"/>
          <w:lang w:val="en-US"/>
        </w:rPr>
      </w:pPr>
    </w:p>
    <w:tbl>
      <w:tblPr>
        <w:tblStyle w:val="TableGrid"/>
        <w:tblW w:w="5000" w:type="pct"/>
        <w:tblLook w:val="04A0"/>
      </w:tblPr>
      <w:tblGrid>
        <w:gridCol w:w="547"/>
        <w:gridCol w:w="1267"/>
        <w:gridCol w:w="854"/>
        <w:gridCol w:w="722"/>
        <w:gridCol w:w="1219"/>
        <w:gridCol w:w="1097"/>
        <w:gridCol w:w="890"/>
        <w:gridCol w:w="1108"/>
        <w:gridCol w:w="1084"/>
        <w:gridCol w:w="783"/>
      </w:tblGrid>
      <w:tr w:rsidR="00513B62" w:rsidRPr="005E7233" w:rsidTr="00924F89">
        <w:tc>
          <w:tcPr>
            <w:tcW w:w="286"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No.</w:t>
            </w:r>
          </w:p>
        </w:tc>
        <w:tc>
          <w:tcPr>
            <w:tcW w:w="662"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Tes</w:t>
            </w:r>
          </w:p>
        </w:tc>
        <w:tc>
          <w:tcPr>
            <w:tcW w:w="446"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Jumlah</w:t>
            </w:r>
          </w:p>
        </w:tc>
        <w:tc>
          <w:tcPr>
            <w:tcW w:w="377"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Mean</w:t>
            </w:r>
          </w:p>
        </w:tc>
        <w:tc>
          <w:tcPr>
            <w:tcW w:w="637"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Maksimum</w:t>
            </w:r>
          </w:p>
        </w:tc>
        <w:tc>
          <w:tcPr>
            <w:tcW w:w="573"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Minimum</w:t>
            </w:r>
          </w:p>
        </w:tc>
        <w:tc>
          <w:tcPr>
            <w:tcW w:w="465"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Median</w:t>
            </w:r>
          </w:p>
        </w:tc>
        <w:tc>
          <w:tcPr>
            <w:tcW w:w="579"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Varienace</w:t>
            </w:r>
          </w:p>
        </w:tc>
        <w:tc>
          <w:tcPr>
            <w:tcW w:w="566"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Std. Deviation</w:t>
            </w:r>
          </w:p>
        </w:tc>
        <w:tc>
          <w:tcPr>
            <w:tcW w:w="409"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Range</w:t>
            </w:r>
          </w:p>
        </w:tc>
      </w:tr>
      <w:tr w:rsidR="00513B62" w:rsidRPr="005E7233" w:rsidTr="00924F89">
        <w:tc>
          <w:tcPr>
            <w:tcW w:w="286"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1.</w:t>
            </w:r>
          </w:p>
        </w:tc>
        <w:tc>
          <w:tcPr>
            <w:tcW w:w="662"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Awal Eksperimen</w:t>
            </w:r>
          </w:p>
        </w:tc>
        <w:tc>
          <w:tcPr>
            <w:tcW w:w="446" w:type="pct"/>
          </w:tcPr>
          <w:p w:rsidR="00513B62" w:rsidRPr="005E7233" w:rsidRDefault="00EF3FB6" w:rsidP="005E7233">
            <w:pPr>
              <w:ind w:left="0" w:firstLine="0"/>
              <w:rPr>
                <w:rFonts w:ascii="Times New Roman" w:hAnsi="Times New Roman" w:cs="Times New Roman"/>
                <w:lang w:val="en-US"/>
              </w:rPr>
            </w:pPr>
            <w:r w:rsidRPr="005E7233">
              <w:rPr>
                <w:rFonts w:ascii="Times New Roman" w:hAnsi="Times New Roman" w:cs="Times New Roman"/>
                <w:lang w:val="en-US"/>
              </w:rPr>
              <w:t>1708</w:t>
            </w:r>
          </w:p>
        </w:tc>
        <w:tc>
          <w:tcPr>
            <w:tcW w:w="377"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51.76</w:t>
            </w:r>
          </w:p>
        </w:tc>
        <w:tc>
          <w:tcPr>
            <w:tcW w:w="637"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64</w:t>
            </w:r>
          </w:p>
        </w:tc>
        <w:tc>
          <w:tcPr>
            <w:tcW w:w="573"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40</w:t>
            </w:r>
          </w:p>
        </w:tc>
        <w:tc>
          <w:tcPr>
            <w:tcW w:w="465"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52.00</w:t>
            </w:r>
          </w:p>
        </w:tc>
        <w:tc>
          <w:tcPr>
            <w:tcW w:w="579"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54.627</w:t>
            </w:r>
          </w:p>
        </w:tc>
        <w:tc>
          <w:tcPr>
            <w:tcW w:w="566"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7.391</w:t>
            </w:r>
          </w:p>
        </w:tc>
        <w:tc>
          <w:tcPr>
            <w:tcW w:w="409"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24</w:t>
            </w:r>
          </w:p>
        </w:tc>
      </w:tr>
      <w:tr w:rsidR="00513B62" w:rsidRPr="005E7233" w:rsidTr="00924F89">
        <w:tc>
          <w:tcPr>
            <w:tcW w:w="286"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2.</w:t>
            </w:r>
          </w:p>
        </w:tc>
        <w:tc>
          <w:tcPr>
            <w:tcW w:w="662"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Akhir Eksperimen</w:t>
            </w:r>
          </w:p>
        </w:tc>
        <w:tc>
          <w:tcPr>
            <w:tcW w:w="446" w:type="pct"/>
          </w:tcPr>
          <w:p w:rsidR="00513B62" w:rsidRPr="005E7233" w:rsidRDefault="00EF3FB6" w:rsidP="005E7233">
            <w:pPr>
              <w:ind w:left="0" w:firstLine="0"/>
              <w:rPr>
                <w:rFonts w:ascii="Times New Roman" w:hAnsi="Times New Roman" w:cs="Times New Roman"/>
                <w:lang w:val="en-US"/>
              </w:rPr>
            </w:pPr>
            <w:r w:rsidRPr="005E7233">
              <w:rPr>
                <w:rFonts w:ascii="Times New Roman" w:hAnsi="Times New Roman" w:cs="Times New Roman"/>
                <w:lang w:val="en-US"/>
              </w:rPr>
              <w:t>2784</w:t>
            </w:r>
          </w:p>
        </w:tc>
        <w:tc>
          <w:tcPr>
            <w:tcW w:w="377"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84.36</w:t>
            </w:r>
          </w:p>
        </w:tc>
        <w:tc>
          <w:tcPr>
            <w:tcW w:w="637"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98</w:t>
            </w:r>
          </w:p>
        </w:tc>
        <w:tc>
          <w:tcPr>
            <w:tcW w:w="573"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71</w:t>
            </w:r>
          </w:p>
        </w:tc>
        <w:tc>
          <w:tcPr>
            <w:tcW w:w="465"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85.00</w:t>
            </w:r>
          </w:p>
        </w:tc>
        <w:tc>
          <w:tcPr>
            <w:tcW w:w="579"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67.114</w:t>
            </w:r>
          </w:p>
        </w:tc>
        <w:tc>
          <w:tcPr>
            <w:tcW w:w="566"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8.192</w:t>
            </w:r>
          </w:p>
        </w:tc>
        <w:tc>
          <w:tcPr>
            <w:tcW w:w="409"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27</w:t>
            </w:r>
          </w:p>
        </w:tc>
      </w:tr>
      <w:tr w:rsidR="00513B62" w:rsidRPr="005E7233" w:rsidTr="00924F89">
        <w:tc>
          <w:tcPr>
            <w:tcW w:w="286"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3.</w:t>
            </w:r>
          </w:p>
        </w:tc>
        <w:tc>
          <w:tcPr>
            <w:tcW w:w="662"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Awal Kontrol</w:t>
            </w:r>
          </w:p>
        </w:tc>
        <w:tc>
          <w:tcPr>
            <w:tcW w:w="446" w:type="pct"/>
          </w:tcPr>
          <w:p w:rsidR="00513B62" w:rsidRPr="005E7233" w:rsidRDefault="00EF3FB6" w:rsidP="005E7233">
            <w:pPr>
              <w:ind w:left="0" w:firstLine="0"/>
              <w:rPr>
                <w:rFonts w:ascii="Times New Roman" w:hAnsi="Times New Roman" w:cs="Times New Roman"/>
                <w:lang w:val="en-US"/>
              </w:rPr>
            </w:pPr>
            <w:r w:rsidRPr="005E7233">
              <w:rPr>
                <w:rFonts w:ascii="Times New Roman" w:hAnsi="Times New Roman" w:cs="Times New Roman"/>
                <w:lang w:val="en-US"/>
              </w:rPr>
              <w:t>1659</w:t>
            </w:r>
          </w:p>
        </w:tc>
        <w:tc>
          <w:tcPr>
            <w:tcW w:w="377"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51.84</w:t>
            </w:r>
          </w:p>
        </w:tc>
        <w:tc>
          <w:tcPr>
            <w:tcW w:w="637"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64</w:t>
            </w:r>
          </w:p>
        </w:tc>
        <w:tc>
          <w:tcPr>
            <w:tcW w:w="573"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40</w:t>
            </w:r>
          </w:p>
        </w:tc>
        <w:tc>
          <w:tcPr>
            <w:tcW w:w="465"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52.00</w:t>
            </w:r>
          </w:p>
        </w:tc>
        <w:tc>
          <w:tcPr>
            <w:tcW w:w="579"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52.007</w:t>
            </w:r>
          </w:p>
        </w:tc>
        <w:tc>
          <w:tcPr>
            <w:tcW w:w="566"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7.212</w:t>
            </w:r>
          </w:p>
        </w:tc>
        <w:tc>
          <w:tcPr>
            <w:tcW w:w="409"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24</w:t>
            </w:r>
          </w:p>
        </w:tc>
      </w:tr>
      <w:tr w:rsidR="00513B62" w:rsidRPr="005E7233" w:rsidTr="00924F89">
        <w:tc>
          <w:tcPr>
            <w:tcW w:w="286"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4.</w:t>
            </w:r>
          </w:p>
        </w:tc>
        <w:tc>
          <w:tcPr>
            <w:tcW w:w="662"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Akhir Kontrol</w:t>
            </w:r>
          </w:p>
        </w:tc>
        <w:tc>
          <w:tcPr>
            <w:tcW w:w="446" w:type="pct"/>
          </w:tcPr>
          <w:p w:rsidR="00513B62" w:rsidRPr="005E7233" w:rsidRDefault="00EF3FB6" w:rsidP="005E7233">
            <w:pPr>
              <w:ind w:left="0" w:firstLine="0"/>
              <w:rPr>
                <w:rFonts w:ascii="Times New Roman" w:hAnsi="Times New Roman" w:cs="Times New Roman"/>
                <w:lang w:val="en-US"/>
              </w:rPr>
            </w:pPr>
            <w:r w:rsidRPr="005E7233">
              <w:rPr>
                <w:rFonts w:ascii="Times New Roman" w:hAnsi="Times New Roman" w:cs="Times New Roman"/>
                <w:lang w:val="en-US"/>
              </w:rPr>
              <w:t>2128</w:t>
            </w:r>
          </w:p>
        </w:tc>
        <w:tc>
          <w:tcPr>
            <w:tcW w:w="377"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66.50</w:t>
            </w:r>
          </w:p>
        </w:tc>
        <w:tc>
          <w:tcPr>
            <w:tcW w:w="637"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78</w:t>
            </w:r>
          </w:p>
        </w:tc>
        <w:tc>
          <w:tcPr>
            <w:tcW w:w="573"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54</w:t>
            </w:r>
          </w:p>
        </w:tc>
        <w:tc>
          <w:tcPr>
            <w:tcW w:w="465"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66.50</w:t>
            </w:r>
          </w:p>
        </w:tc>
        <w:tc>
          <w:tcPr>
            <w:tcW w:w="579"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53.290</w:t>
            </w:r>
          </w:p>
        </w:tc>
        <w:tc>
          <w:tcPr>
            <w:tcW w:w="566"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7.300</w:t>
            </w:r>
          </w:p>
        </w:tc>
        <w:tc>
          <w:tcPr>
            <w:tcW w:w="409" w:type="pct"/>
          </w:tcPr>
          <w:p w:rsidR="00513B62" w:rsidRPr="005E7233" w:rsidRDefault="00513B62" w:rsidP="005E7233">
            <w:pPr>
              <w:ind w:left="0" w:firstLine="0"/>
              <w:rPr>
                <w:rFonts w:ascii="Times New Roman" w:hAnsi="Times New Roman" w:cs="Times New Roman"/>
                <w:lang w:val="en-US"/>
              </w:rPr>
            </w:pPr>
            <w:r w:rsidRPr="005E7233">
              <w:rPr>
                <w:rFonts w:ascii="Times New Roman" w:hAnsi="Times New Roman" w:cs="Times New Roman"/>
                <w:lang w:val="en-US"/>
              </w:rPr>
              <w:t>24</w:t>
            </w:r>
          </w:p>
        </w:tc>
      </w:tr>
    </w:tbl>
    <w:p w:rsidR="00EF285F" w:rsidRPr="005E7233" w:rsidRDefault="00EF285F" w:rsidP="002567F8">
      <w:pPr>
        <w:spacing w:before="0"/>
        <w:ind w:left="0" w:firstLine="0"/>
        <w:jc w:val="left"/>
        <w:rPr>
          <w:rFonts w:ascii="Times New Roman" w:hAnsi="Times New Roman" w:cs="Times New Roman"/>
          <w:lang w:val="en-US"/>
        </w:rPr>
      </w:pPr>
    </w:p>
    <w:p w:rsidR="00FB1861" w:rsidRPr="0003029D" w:rsidRDefault="00FB1861" w:rsidP="005E7233">
      <w:pPr>
        <w:spacing w:before="0"/>
        <w:jc w:val="left"/>
        <w:rPr>
          <w:rFonts w:ascii="Times New Roman" w:hAnsi="Times New Roman" w:cs="Times New Roman"/>
          <w:b/>
          <w:lang w:val="en-US"/>
        </w:rPr>
      </w:pPr>
      <w:r w:rsidRPr="0003029D">
        <w:rPr>
          <w:rFonts w:ascii="Times New Roman" w:hAnsi="Times New Roman" w:cs="Times New Roman"/>
          <w:b/>
          <w:lang w:val="en-US"/>
        </w:rPr>
        <w:t>2.</w:t>
      </w:r>
      <w:r w:rsidR="00EF285F" w:rsidRPr="0003029D">
        <w:rPr>
          <w:rFonts w:ascii="Times New Roman" w:hAnsi="Times New Roman" w:cs="Times New Roman"/>
          <w:b/>
          <w:lang w:val="en-US"/>
        </w:rPr>
        <w:t xml:space="preserve"> Pengujian Persyaratan Analisis</w:t>
      </w:r>
    </w:p>
    <w:p w:rsidR="00EF285F" w:rsidRPr="0003029D" w:rsidRDefault="00EF285F" w:rsidP="005E7233">
      <w:pPr>
        <w:spacing w:before="0"/>
        <w:jc w:val="left"/>
        <w:rPr>
          <w:rFonts w:ascii="Times New Roman" w:hAnsi="Times New Roman" w:cs="Times New Roman"/>
          <w:b/>
          <w:lang w:val="en-US"/>
        </w:rPr>
      </w:pPr>
      <w:r w:rsidRPr="0003029D">
        <w:rPr>
          <w:rFonts w:ascii="Times New Roman" w:hAnsi="Times New Roman" w:cs="Times New Roman"/>
          <w:b/>
          <w:lang w:val="en-US"/>
        </w:rPr>
        <w:t>a. Uji Normalitas Data</w:t>
      </w:r>
    </w:p>
    <w:p w:rsidR="00D374A3" w:rsidRPr="005E7233" w:rsidRDefault="00924F89" w:rsidP="005E7233">
      <w:pPr>
        <w:spacing w:before="0"/>
        <w:ind w:left="0" w:firstLine="567"/>
        <w:rPr>
          <w:rFonts w:ascii="Times New Roman" w:hAnsi="Times New Roman" w:cs="Times New Roman"/>
          <w:noProof w:val="0"/>
          <w:lang w:val="en-US"/>
        </w:rPr>
      </w:pPr>
      <w:r w:rsidRPr="005E7233">
        <w:rPr>
          <w:rFonts w:ascii="Times New Roman" w:hAnsi="Times New Roman" w:cs="Times New Roman"/>
          <w:noProof w:val="0"/>
          <w:lang w:val="en-US"/>
        </w:rPr>
        <w:t>Hipotesis yang diuji adalah: (1) H</w:t>
      </w:r>
      <w:r w:rsidRPr="005E7233">
        <w:rPr>
          <w:rFonts w:ascii="Times New Roman" w:hAnsi="Times New Roman" w:cs="Times New Roman"/>
          <w:noProof w:val="0"/>
          <w:vertAlign w:val="subscript"/>
          <w:lang w:val="en-US"/>
        </w:rPr>
        <w:t>0</w:t>
      </w:r>
      <w:r w:rsidRPr="005E7233">
        <w:rPr>
          <w:rFonts w:ascii="Times New Roman" w:hAnsi="Times New Roman" w:cs="Times New Roman"/>
          <w:noProof w:val="0"/>
          <w:lang w:val="en-US"/>
        </w:rPr>
        <w:t>: Sampel berasal dari populasi berdistribusi normal, dan (2) H</w:t>
      </w:r>
      <w:r w:rsidRPr="005E7233">
        <w:rPr>
          <w:rFonts w:ascii="Times New Roman" w:hAnsi="Times New Roman" w:cs="Times New Roman"/>
          <w:noProof w:val="0"/>
          <w:vertAlign w:val="subscript"/>
          <w:lang w:val="en-US"/>
        </w:rPr>
        <w:t>1</w:t>
      </w:r>
      <w:r w:rsidRPr="005E7233">
        <w:rPr>
          <w:rFonts w:ascii="Times New Roman" w:hAnsi="Times New Roman" w:cs="Times New Roman"/>
          <w:noProof w:val="0"/>
          <w:lang w:val="en-US"/>
        </w:rPr>
        <w:t>: Sampel tidak berasal dari populasi berdistribusi normal. Uji normalitas data dengan program SPSS 18 Kolomogorov-Smirnov dan Shapiro-Wilk.</w:t>
      </w:r>
    </w:p>
    <w:p w:rsidR="00924F89" w:rsidRPr="005E7233" w:rsidRDefault="00E154DA" w:rsidP="005E7233">
      <w:pPr>
        <w:spacing w:before="0"/>
        <w:ind w:left="0" w:firstLine="0"/>
        <w:jc w:val="center"/>
        <w:rPr>
          <w:rFonts w:ascii="Times New Roman" w:hAnsi="Times New Roman" w:cs="Times New Roman"/>
          <w:b/>
          <w:noProof w:val="0"/>
          <w:lang w:val="en-US"/>
        </w:rPr>
      </w:pPr>
      <w:r>
        <w:rPr>
          <w:rFonts w:ascii="Times New Roman" w:hAnsi="Times New Roman" w:cs="Times New Roman"/>
          <w:b/>
          <w:noProof w:val="0"/>
          <w:lang w:val="en-US"/>
        </w:rPr>
        <w:t>Tabel 5</w:t>
      </w:r>
    </w:p>
    <w:p w:rsidR="00924F89" w:rsidRPr="005E7233" w:rsidRDefault="00924F89" w:rsidP="005E7233">
      <w:pPr>
        <w:spacing w:before="0"/>
        <w:ind w:left="0" w:firstLine="0"/>
        <w:jc w:val="center"/>
        <w:rPr>
          <w:rFonts w:ascii="Times New Roman" w:hAnsi="Times New Roman" w:cs="Times New Roman"/>
          <w:b/>
          <w:lang w:val="en-US"/>
        </w:rPr>
      </w:pPr>
      <w:r w:rsidRPr="005E7233">
        <w:rPr>
          <w:rFonts w:ascii="Times New Roman" w:hAnsi="Times New Roman" w:cs="Times New Roman"/>
          <w:b/>
          <w:noProof w:val="0"/>
          <w:lang w:val="en-US"/>
        </w:rPr>
        <w:t>Uji Normalitas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42"/>
        <w:gridCol w:w="1869"/>
        <w:gridCol w:w="892"/>
        <w:gridCol w:w="892"/>
        <w:gridCol w:w="893"/>
        <w:gridCol w:w="892"/>
        <w:gridCol w:w="892"/>
        <w:gridCol w:w="893"/>
      </w:tblGrid>
      <w:tr w:rsidR="00D374A3" w:rsidRPr="005E7233" w:rsidTr="00D374A3">
        <w:trPr>
          <w:cantSplit/>
          <w:tblHeader/>
        </w:trPr>
        <w:tc>
          <w:tcPr>
            <w:tcW w:w="5000" w:type="pct"/>
            <w:gridSpan w:val="8"/>
            <w:shd w:val="clear" w:color="auto" w:fill="FFFFFF"/>
            <w:vAlign w:val="center"/>
          </w:tcPr>
          <w:p w:rsidR="00D374A3" w:rsidRPr="005E7233" w:rsidRDefault="00924F89"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noProof w:val="0"/>
                <w:lang w:val="en-US"/>
              </w:rPr>
              <w:tab/>
            </w:r>
            <w:r w:rsidR="00D374A3" w:rsidRPr="005E7233">
              <w:rPr>
                <w:rFonts w:ascii="Times New Roman" w:hAnsi="Times New Roman" w:cs="Times New Roman"/>
                <w:b/>
                <w:bCs/>
                <w:noProof w:val="0"/>
                <w:color w:val="000000"/>
                <w:lang w:val="en-US"/>
              </w:rPr>
              <w:t>Tests of Normality</w:t>
            </w:r>
          </w:p>
        </w:tc>
      </w:tr>
      <w:tr w:rsidR="00D374A3" w:rsidRPr="005E7233" w:rsidTr="00924F89">
        <w:trPr>
          <w:cantSplit/>
          <w:tblHeader/>
        </w:trPr>
        <w:tc>
          <w:tcPr>
            <w:tcW w:w="1144" w:type="pct"/>
            <w:shd w:val="clear" w:color="auto" w:fill="FFFFFF"/>
          </w:tcPr>
          <w:p w:rsidR="00D374A3" w:rsidRPr="005E7233" w:rsidRDefault="00D374A3" w:rsidP="005E7233">
            <w:pPr>
              <w:autoSpaceDE w:val="0"/>
              <w:autoSpaceDN w:val="0"/>
              <w:adjustRightInd w:val="0"/>
              <w:spacing w:before="0"/>
              <w:ind w:left="0" w:firstLine="0"/>
              <w:jc w:val="left"/>
              <w:rPr>
                <w:rFonts w:ascii="Times New Roman" w:hAnsi="Times New Roman" w:cs="Times New Roman"/>
                <w:noProof w:val="0"/>
                <w:lang w:val="en-US"/>
              </w:rPr>
            </w:pPr>
          </w:p>
        </w:tc>
        <w:tc>
          <w:tcPr>
            <w:tcW w:w="998" w:type="pct"/>
            <w:vMerge w:val="restart"/>
            <w:shd w:val="clear" w:color="auto" w:fill="FFFFFF"/>
          </w:tcPr>
          <w:p w:rsidR="00D374A3" w:rsidRPr="005E7233" w:rsidRDefault="00D374A3"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Jenis Tes</w:t>
            </w:r>
          </w:p>
        </w:tc>
        <w:tc>
          <w:tcPr>
            <w:tcW w:w="1429" w:type="pct"/>
            <w:gridSpan w:val="3"/>
            <w:shd w:val="clear" w:color="auto" w:fill="FFFFFF"/>
            <w:vAlign w:val="bottom"/>
          </w:tcPr>
          <w:p w:rsidR="00D374A3" w:rsidRPr="005E7233" w:rsidRDefault="00D374A3"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Kolmogorov-Smirnov</w:t>
            </w:r>
            <w:r w:rsidRPr="005E7233">
              <w:rPr>
                <w:rFonts w:ascii="Times New Roman" w:hAnsi="Times New Roman" w:cs="Times New Roman"/>
                <w:noProof w:val="0"/>
                <w:color w:val="000000"/>
                <w:vertAlign w:val="superscript"/>
                <w:lang w:val="en-US"/>
              </w:rPr>
              <w:t>a</w:t>
            </w:r>
          </w:p>
        </w:tc>
        <w:tc>
          <w:tcPr>
            <w:tcW w:w="1429" w:type="pct"/>
            <w:gridSpan w:val="3"/>
            <w:shd w:val="clear" w:color="auto" w:fill="FFFFFF"/>
            <w:vAlign w:val="bottom"/>
          </w:tcPr>
          <w:p w:rsidR="00D374A3" w:rsidRPr="005E7233" w:rsidRDefault="00D374A3"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Shapiro-Wilk</w:t>
            </w:r>
          </w:p>
        </w:tc>
      </w:tr>
      <w:tr w:rsidR="00D374A3" w:rsidRPr="005E7233" w:rsidTr="00924F89">
        <w:trPr>
          <w:cantSplit/>
          <w:tblHeader/>
        </w:trPr>
        <w:tc>
          <w:tcPr>
            <w:tcW w:w="1144" w:type="pct"/>
            <w:shd w:val="clear" w:color="auto" w:fill="FFFFFF"/>
          </w:tcPr>
          <w:p w:rsidR="00D374A3" w:rsidRPr="005E7233" w:rsidRDefault="00D374A3" w:rsidP="005E7233">
            <w:pPr>
              <w:autoSpaceDE w:val="0"/>
              <w:autoSpaceDN w:val="0"/>
              <w:adjustRightInd w:val="0"/>
              <w:spacing w:before="0"/>
              <w:ind w:left="0" w:firstLine="0"/>
              <w:jc w:val="left"/>
              <w:rPr>
                <w:rFonts w:ascii="Times New Roman" w:hAnsi="Times New Roman" w:cs="Times New Roman"/>
                <w:noProof w:val="0"/>
                <w:lang w:val="en-US"/>
              </w:rPr>
            </w:pPr>
          </w:p>
        </w:tc>
        <w:tc>
          <w:tcPr>
            <w:tcW w:w="998" w:type="pct"/>
            <w:vMerge/>
            <w:shd w:val="clear" w:color="auto" w:fill="FFFFFF"/>
          </w:tcPr>
          <w:p w:rsidR="00D374A3" w:rsidRPr="005E7233" w:rsidRDefault="00D374A3" w:rsidP="005E7233">
            <w:pPr>
              <w:autoSpaceDE w:val="0"/>
              <w:autoSpaceDN w:val="0"/>
              <w:adjustRightInd w:val="0"/>
              <w:spacing w:before="0"/>
              <w:ind w:left="0" w:firstLine="0"/>
              <w:jc w:val="left"/>
              <w:rPr>
                <w:rFonts w:ascii="Times New Roman" w:hAnsi="Times New Roman" w:cs="Times New Roman"/>
                <w:noProof w:val="0"/>
                <w:lang w:val="en-US"/>
              </w:rPr>
            </w:pPr>
          </w:p>
        </w:tc>
        <w:tc>
          <w:tcPr>
            <w:tcW w:w="476" w:type="pct"/>
            <w:shd w:val="clear" w:color="auto" w:fill="FFFFFF"/>
            <w:vAlign w:val="bottom"/>
          </w:tcPr>
          <w:p w:rsidR="00D374A3" w:rsidRPr="005E7233" w:rsidRDefault="00D374A3"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Statistic</w:t>
            </w:r>
          </w:p>
        </w:tc>
        <w:tc>
          <w:tcPr>
            <w:tcW w:w="476" w:type="pct"/>
            <w:shd w:val="clear" w:color="auto" w:fill="FFFFFF"/>
            <w:vAlign w:val="bottom"/>
          </w:tcPr>
          <w:p w:rsidR="00D374A3" w:rsidRPr="005E7233" w:rsidRDefault="00D374A3"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df</w:t>
            </w:r>
          </w:p>
        </w:tc>
        <w:tc>
          <w:tcPr>
            <w:tcW w:w="476" w:type="pct"/>
            <w:shd w:val="clear" w:color="auto" w:fill="FFFFFF"/>
            <w:vAlign w:val="bottom"/>
          </w:tcPr>
          <w:p w:rsidR="00D374A3" w:rsidRPr="005E7233" w:rsidRDefault="00D374A3"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Sig.</w:t>
            </w:r>
          </w:p>
        </w:tc>
        <w:tc>
          <w:tcPr>
            <w:tcW w:w="476" w:type="pct"/>
            <w:shd w:val="clear" w:color="auto" w:fill="FFFFFF"/>
            <w:vAlign w:val="bottom"/>
          </w:tcPr>
          <w:p w:rsidR="00D374A3" w:rsidRPr="005E7233" w:rsidRDefault="00D374A3"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Statistic</w:t>
            </w:r>
          </w:p>
        </w:tc>
        <w:tc>
          <w:tcPr>
            <w:tcW w:w="476" w:type="pct"/>
            <w:shd w:val="clear" w:color="auto" w:fill="FFFFFF"/>
            <w:vAlign w:val="bottom"/>
          </w:tcPr>
          <w:p w:rsidR="00D374A3" w:rsidRPr="005E7233" w:rsidRDefault="00D374A3"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df</w:t>
            </w:r>
          </w:p>
        </w:tc>
        <w:tc>
          <w:tcPr>
            <w:tcW w:w="477" w:type="pct"/>
            <w:shd w:val="clear" w:color="auto" w:fill="FFFFFF"/>
            <w:vAlign w:val="bottom"/>
          </w:tcPr>
          <w:p w:rsidR="00D374A3" w:rsidRPr="005E7233" w:rsidRDefault="00D374A3"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Sig.</w:t>
            </w:r>
          </w:p>
        </w:tc>
      </w:tr>
      <w:tr w:rsidR="00D374A3" w:rsidRPr="005E7233" w:rsidTr="00924F89">
        <w:trPr>
          <w:cantSplit/>
          <w:tblHeader/>
        </w:trPr>
        <w:tc>
          <w:tcPr>
            <w:tcW w:w="1144" w:type="pct"/>
            <w:vMerge w:val="restart"/>
            <w:shd w:val="clear" w:color="auto" w:fill="FFFFFF"/>
          </w:tcPr>
          <w:p w:rsidR="00D374A3" w:rsidRPr="005E7233" w:rsidRDefault="00D374A3"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Kemampuan Mengapresiasi Cerita Rakyat</w:t>
            </w:r>
          </w:p>
        </w:tc>
        <w:tc>
          <w:tcPr>
            <w:tcW w:w="998" w:type="pct"/>
            <w:shd w:val="clear" w:color="auto" w:fill="FFFFFF"/>
          </w:tcPr>
          <w:p w:rsidR="00D374A3" w:rsidRPr="005E7233" w:rsidRDefault="00D374A3"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Tes Awal Eksperimen</w:t>
            </w:r>
          </w:p>
        </w:tc>
        <w:tc>
          <w:tcPr>
            <w:tcW w:w="476"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.088</w:t>
            </w:r>
          </w:p>
        </w:tc>
        <w:tc>
          <w:tcPr>
            <w:tcW w:w="476"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33</w:t>
            </w:r>
          </w:p>
        </w:tc>
        <w:tc>
          <w:tcPr>
            <w:tcW w:w="476"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.200</w:t>
            </w:r>
            <w:r w:rsidRPr="005E7233">
              <w:rPr>
                <w:rFonts w:ascii="Times New Roman" w:hAnsi="Times New Roman" w:cs="Times New Roman"/>
                <w:noProof w:val="0"/>
                <w:color w:val="000000"/>
                <w:vertAlign w:val="superscript"/>
                <w:lang w:val="en-US"/>
              </w:rPr>
              <w:t>*</w:t>
            </w:r>
          </w:p>
        </w:tc>
        <w:tc>
          <w:tcPr>
            <w:tcW w:w="476"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.956</w:t>
            </w:r>
          </w:p>
        </w:tc>
        <w:tc>
          <w:tcPr>
            <w:tcW w:w="476"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33</w:t>
            </w:r>
          </w:p>
        </w:tc>
        <w:tc>
          <w:tcPr>
            <w:tcW w:w="477"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.196</w:t>
            </w:r>
          </w:p>
        </w:tc>
      </w:tr>
      <w:tr w:rsidR="00D374A3" w:rsidRPr="005E7233" w:rsidTr="00924F89">
        <w:trPr>
          <w:cantSplit/>
          <w:tblHeader/>
        </w:trPr>
        <w:tc>
          <w:tcPr>
            <w:tcW w:w="1144" w:type="pct"/>
            <w:vMerge/>
            <w:shd w:val="clear" w:color="auto" w:fill="FFFFFF"/>
          </w:tcPr>
          <w:p w:rsidR="00D374A3" w:rsidRPr="005E7233" w:rsidRDefault="00D374A3" w:rsidP="005E7233">
            <w:pPr>
              <w:autoSpaceDE w:val="0"/>
              <w:autoSpaceDN w:val="0"/>
              <w:adjustRightInd w:val="0"/>
              <w:spacing w:before="0"/>
              <w:ind w:left="0" w:firstLine="0"/>
              <w:jc w:val="left"/>
              <w:rPr>
                <w:rFonts w:ascii="Times New Roman" w:hAnsi="Times New Roman" w:cs="Times New Roman"/>
                <w:noProof w:val="0"/>
                <w:color w:val="000000"/>
                <w:lang w:val="en-US"/>
              </w:rPr>
            </w:pPr>
          </w:p>
        </w:tc>
        <w:tc>
          <w:tcPr>
            <w:tcW w:w="998" w:type="pct"/>
            <w:shd w:val="clear" w:color="auto" w:fill="FFFFFF"/>
          </w:tcPr>
          <w:p w:rsidR="00D374A3" w:rsidRPr="005E7233" w:rsidRDefault="00D374A3"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Tes Akhir Eksperimen</w:t>
            </w:r>
          </w:p>
        </w:tc>
        <w:tc>
          <w:tcPr>
            <w:tcW w:w="476"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.084</w:t>
            </w:r>
          </w:p>
        </w:tc>
        <w:tc>
          <w:tcPr>
            <w:tcW w:w="476"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33</w:t>
            </w:r>
          </w:p>
        </w:tc>
        <w:tc>
          <w:tcPr>
            <w:tcW w:w="476"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.200</w:t>
            </w:r>
            <w:r w:rsidRPr="005E7233">
              <w:rPr>
                <w:rFonts w:ascii="Times New Roman" w:hAnsi="Times New Roman" w:cs="Times New Roman"/>
                <w:noProof w:val="0"/>
                <w:color w:val="000000"/>
                <w:vertAlign w:val="superscript"/>
                <w:lang w:val="en-US"/>
              </w:rPr>
              <w:t>*</w:t>
            </w:r>
          </w:p>
        </w:tc>
        <w:tc>
          <w:tcPr>
            <w:tcW w:w="476"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.955</w:t>
            </w:r>
          </w:p>
        </w:tc>
        <w:tc>
          <w:tcPr>
            <w:tcW w:w="476"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33</w:t>
            </w:r>
          </w:p>
        </w:tc>
        <w:tc>
          <w:tcPr>
            <w:tcW w:w="477"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.185</w:t>
            </w:r>
          </w:p>
        </w:tc>
      </w:tr>
      <w:tr w:rsidR="00D374A3" w:rsidRPr="005E7233" w:rsidTr="00924F89">
        <w:trPr>
          <w:cantSplit/>
          <w:tblHeader/>
        </w:trPr>
        <w:tc>
          <w:tcPr>
            <w:tcW w:w="1144" w:type="pct"/>
            <w:vMerge/>
            <w:shd w:val="clear" w:color="auto" w:fill="FFFFFF"/>
          </w:tcPr>
          <w:p w:rsidR="00D374A3" w:rsidRPr="005E7233" w:rsidRDefault="00D374A3" w:rsidP="005E7233">
            <w:pPr>
              <w:autoSpaceDE w:val="0"/>
              <w:autoSpaceDN w:val="0"/>
              <w:adjustRightInd w:val="0"/>
              <w:spacing w:before="0"/>
              <w:ind w:left="0" w:firstLine="0"/>
              <w:jc w:val="left"/>
              <w:rPr>
                <w:rFonts w:ascii="Times New Roman" w:hAnsi="Times New Roman" w:cs="Times New Roman"/>
                <w:noProof w:val="0"/>
                <w:color w:val="000000"/>
                <w:lang w:val="en-US"/>
              </w:rPr>
            </w:pPr>
          </w:p>
        </w:tc>
        <w:tc>
          <w:tcPr>
            <w:tcW w:w="998" w:type="pct"/>
            <w:shd w:val="clear" w:color="auto" w:fill="FFFFFF"/>
          </w:tcPr>
          <w:p w:rsidR="00D374A3" w:rsidRPr="005E7233" w:rsidRDefault="00D374A3"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Tes Awal Kontrol</w:t>
            </w:r>
          </w:p>
        </w:tc>
        <w:tc>
          <w:tcPr>
            <w:tcW w:w="476"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.110</w:t>
            </w:r>
          </w:p>
        </w:tc>
        <w:tc>
          <w:tcPr>
            <w:tcW w:w="476"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32</w:t>
            </w:r>
          </w:p>
        </w:tc>
        <w:tc>
          <w:tcPr>
            <w:tcW w:w="476"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.200</w:t>
            </w:r>
            <w:r w:rsidRPr="005E7233">
              <w:rPr>
                <w:rFonts w:ascii="Times New Roman" w:hAnsi="Times New Roman" w:cs="Times New Roman"/>
                <w:noProof w:val="0"/>
                <w:color w:val="000000"/>
                <w:vertAlign w:val="superscript"/>
                <w:lang w:val="en-US"/>
              </w:rPr>
              <w:t>*</w:t>
            </w:r>
          </w:p>
        </w:tc>
        <w:tc>
          <w:tcPr>
            <w:tcW w:w="476"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.951</w:t>
            </w:r>
          </w:p>
        </w:tc>
        <w:tc>
          <w:tcPr>
            <w:tcW w:w="476"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32</w:t>
            </w:r>
          </w:p>
        </w:tc>
        <w:tc>
          <w:tcPr>
            <w:tcW w:w="477"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.155</w:t>
            </w:r>
          </w:p>
        </w:tc>
      </w:tr>
      <w:tr w:rsidR="00D374A3" w:rsidRPr="005E7233" w:rsidTr="00924F89">
        <w:trPr>
          <w:cantSplit/>
          <w:tblHeader/>
        </w:trPr>
        <w:tc>
          <w:tcPr>
            <w:tcW w:w="1144" w:type="pct"/>
            <w:vMerge/>
            <w:shd w:val="clear" w:color="auto" w:fill="FFFFFF"/>
          </w:tcPr>
          <w:p w:rsidR="00D374A3" w:rsidRPr="005E7233" w:rsidRDefault="00D374A3" w:rsidP="005E7233">
            <w:pPr>
              <w:autoSpaceDE w:val="0"/>
              <w:autoSpaceDN w:val="0"/>
              <w:adjustRightInd w:val="0"/>
              <w:spacing w:before="0"/>
              <w:ind w:left="0" w:firstLine="0"/>
              <w:jc w:val="left"/>
              <w:rPr>
                <w:rFonts w:ascii="Times New Roman" w:hAnsi="Times New Roman" w:cs="Times New Roman"/>
                <w:noProof w:val="0"/>
                <w:color w:val="000000"/>
                <w:lang w:val="en-US"/>
              </w:rPr>
            </w:pPr>
          </w:p>
        </w:tc>
        <w:tc>
          <w:tcPr>
            <w:tcW w:w="998" w:type="pct"/>
            <w:shd w:val="clear" w:color="auto" w:fill="FFFFFF"/>
          </w:tcPr>
          <w:p w:rsidR="00D374A3" w:rsidRPr="005E7233" w:rsidRDefault="00D374A3"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Tes Akhir Kontrol</w:t>
            </w:r>
          </w:p>
        </w:tc>
        <w:tc>
          <w:tcPr>
            <w:tcW w:w="476"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.118</w:t>
            </w:r>
          </w:p>
        </w:tc>
        <w:tc>
          <w:tcPr>
            <w:tcW w:w="476"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32</w:t>
            </w:r>
          </w:p>
        </w:tc>
        <w:tc>
          <w:tcPr>
            <w:tcW w:w="476"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.200</w:t>
            </w:r>
            <w:r w:rsidRPr="005E7233">
              <w:rPr>
                <w:rFonts w:ascii="Times New Roman" w:hAnsi="Times New Roman" w:cs="Times New Roman"/>
                <w:noProof w:val="0"/>
                <w:color w:val="000000"/>
                <w:vertAlign w:val="superscript"/>
                <w:lang w:val="en-US"/>
              </w:rPr>
              <w:t>*</w:t>
            </w:r>
          </w:p>
        </w:tc>
        <w:tc>
          <w:tcPr>
            <w:tcW w:w="476"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.948</w:t>
            </w:r>
          </w:p>
        </w:tc>
        <w:tc>
          <w:tcPr>
            <w:tcW w:w="476"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32</w:t>
            </w:r>
          </w:p>
        </w:tc>
        <w:tc>
          <w:tcPr>
            <w:tcW w:w="477"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.125</w:t>
            </w:r>
          </w:p>
        </w:tc>
      </w:tr>
      <w:tr w:rsidR="00D374A3" w:rsidRPr="005E7233" w:rsidTr="00D374A3">
        <w:trPr>
          <w:cantSplit/>
          <w:tblHeader/>
        </w:trPr>
        <w:tc>
          <w:tcPr>
            <w:tcW w:w="5000" w:type="pct"/>
            <w:gridSpan w:val="8"/>
            <w:shd w:val="clear" w:color="auto" w:fill="FFFFFF"/>
          </w:tcPr>
          <w:p w:rsidR="00D374A3" w:rsidRPr="005E7233" w:rsidRDefault="00D374A3"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a. Lilliefors Significance Correction</w:t>
            </w:r>
          </w:p>
        </w:tc>
      </w:tr>
      <w:tr w:rsidR="00D374A3" w:rsidRPr="005E7233" w:rsidTr="00D374A3">
        <w:trPr>
          <w:cantSplit/>
        </w:trPr>
        <w:tc>
          <w:tcPr>
            <w:tcW w:w="5000" w:type="pct"/>
            <w:gridSpan w:val="8"/>
            <w:shd w:val="clear" w:color="auto" w:fill="FFFFFF"/>
          </w:tcPr>
          <w:p w:rsidR="00D374A3" w:rsidRPr="005E7233" w:rsidRDefault="00D374A3"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 This is a lower bound of the true significance.</w:t>
            </w:r>
          </w:p>
        </w:tc>
      </w:tr>
    </w:tbl>
    <w:p w:rsidR="002567F8" w:rsidRDefault="002567F8" w:rsidP="002567F8">
      <w:pPr>
        <w:tabs>
          <w:tab w:val="left" w:pos="6843"/>
        </w:tabs>
        <w:autoSpaceDE w:val="0"/>
        <w:autoSpaceDN w:val="0"/>
        <w:adjustRightInd w:val="0"/>
        <w:spacing w:before="0"/>
        <w:ind w:left="0" w:firstLine="567"/>
        <w:rPr>
          <w:rFonts w:ascii="Times New Roman" w:hAnsi="Times New Roman" w:cs="Times New Roman"/>
          <w:noProof w:val="0"/>
          <w:lang w:val="en-US"/>
        </w:rPr>
      </w:pPr>
    </w:p>
    <w:p w:rsidR="00924F89" w:rsidRPr="005E7233" w:rsidRDefault="00924F89" w:rsidP="002567F8">
      <w:pPr>
        <w:tabs>
          <w:tab w:val="left" w:pos="6843"/>
        </w:tabs>
        <w:autoSpaceDE w:val="0"/>
        <w:autoSpaceDN w:val="0"/>
        <w:adjustRightInd w:val="0"/>
        <w:spacing w:before="0"/>
        <w:ind w:left="0" w:firstLine="567"/>
        <w:rPr>
          <w:rFonts w:ascii="Times New Roman" w:hAnsi="Times New Roman" w:cs="Times New Roman"/>
          <w:noProof w:val="0"/>
          <w:lang w:val="en-US"/>
        </w:rPr>
      </w:pPr>
      <w:r w:rsidRPr="005E7233">
        <w:rPr>
          <w:rFonts w:ascii="Times New Roman" w:hAnsi="Times New Roman" w:cs="Times New Roman"/>
          <w:noProof w:val="0"/>
          <w:lang w:val="en-US"/>
        </w:rPr>
        <w:t xml:space="preserve">Pada hasil di atas diperoleh taraf signifikansi 0.200* pada data kelompok </w:t>
      </w:r>
      <w:r w:rsidRPr="005E7233">
        <w:rPr>
          <w:rFonts w:ascii="Times New Roman" w:hAnsi="Times New Roman" w:cs="Times New Roman"/>
          <w:noProof w:val="0"/>
          <w:color w:val="000000"/>
          <w:lang w:val="en-US"/>
        </w:rPr>
        <w:t>tes awal dan akhir kelas eksperimen</w:t>
      </w:r>
      <w:r w:rsidRPr="005E7233">
        <w:rPr>
          <w:rFonts w:ascii="Times New Roman" w:hAnsi="Times New Roman" w:cs="Times New Roman"/>
          <w:noProof w:val="0"/>
          <w:lang w:val="en-US"/>
        </w:rPr>
        <w:t xml:space="preserve">, 0.200* pada data kelompok tes awal dan </w:t>
      </w:r>
      <w:r w:rsidRPr="005E7233">
        <w:rPr>
          <w:rFonts w:ascii="Times New Roman" w:hAnsi="Times New Roman" w:cs="Times New Roman"/>
          <w:noProof w:val="0"/>
          <w:color w:val="000000"/>
          <w:lang w:val="en-US"/>
        </w:rPr>
        <w:t xml:space="preserve">akhir kelas kontrol 0.200* </w:t>
      </w:r>
      <w:r w:rsidRPr="005E7233">
        <w:rPr>
          <w:rFonts w:ascii="Times New Roman" w:hAnsi="Times New Roman" w:cs="Times New Roman"/>
          <w:noProof w:val="0"/>
          <w:lang w:val="en-US"/>
        </w:rPr>
        <w:t xml:space="preserve">&gt; 0.05. Dengan demikian, data berasal dari populasi yang berdistribusi normal, pada taraf signifikansi 0.05.  </w:t>
      </w:r>
    </w:p>
    <w:p w:rsidR="00EF285F" w:rsidRPr="005E7233" w:rsidRDefault="00EF285F" w:rsidP="005E7233">
      <w:pPr>
        <w:spacing w:before="0"/>
        <w:jc w:val="left"/>
        <w:rPr>
          <w:rFonts w:ascii="Times New Roman" w:hAnsi="Times New Roman" w:cs="Times New Roman"/>
          <w:lang w:val="en-US"/>
        </w:rPr>
      </w:pPr>
    </w:p>
    <w:p w:rsidR="00EF285F" w:rsidRPr="0003029D" w:rsidRDefault="00EF285F" w:rsidP="005E7233">
      <w:pPr>
        <w:spacing w:before="0"/>
        <w:jc w:val="left"/>
        <w:rPr>
          <w:rFonts w:ascii="Times New Roman" w:hAnsi="Times New Roman" w:cs="Times New Roman"/>
          <w:b/>
          <w:lang w:val="en-US"/>
        </w:rPr>
      </w:pPr>
      <w:r w:rsidRPr="0003029D">
        <w:rPr>
          <w:rFonts w:ascii="Times New Roman" w:hAnsi="Times New Roman" w:cs="Times New Roman"/>
          <w:b/>
          <w:lang w:val="en-US"/>
        </w:rPr>
        <w:t>b. Uji Homogenitas Data</w:t>
      </w:r>
    </w:p>
    <w:p w:rsidR="00924F89" w:rsidRPr="005E7233" w:rsidRDefault="00924F89" w:rsidP="005E7233">
      <w:pPr>
        <w:spacing w:before="0"/>
        <w:ind w:left="0" w:firstLine="567"/>
        <w:rPr>
          <w:rFonts w:ascii="Times New Roman" w:hAnsi="Times New Roman" w:cs="Times New Roman"/>
          <w:noProof w:val="0"/>
          <w:lang w:val="en-US"/>
        </w:rPr>
      </w:pPr>
      <w:r w:rsidRPr="005E7233">
        <w:rPr>
          <w:rFonts w:ascii="Times New Roman" w:hAnsi="Times New Roman" w:cs="Times New Roman"/>
          <w:lang w:val="en-US"/>
        </w:rPr>
        <w:t xml:space="preserve">Untuk menentukan apakah sampel berasal dari sampel yang homogen atau tidak diuji dengan hipotesis. </w:t>
      </w:r>
      <w:r w:rsidRPr="005E7233">
        <w:rPr>
          <w:rFonts w:ascii="Times New Roman" w:hAnsi="Times New Roman" w:cs="Times New Roman"/>
          <w:noProof w:val="0"/>
          <w:lang w:val="en-US"/>
        </w:rPr>
        <w:t>Hipotesis yang diuji ialah: (1) H</w:t>
      </w:r>
      <w:r w:rsidRPr="005E7233">
        <w:rPr>
          <w:rFonts w:ascii="Times New Roman" w:hAnsi="Times New Roman" w:cs="Times New Roman"/>
          <w:noProof w:val="0"/>
          <w:vertAlign w:val="subscript"/>
          <w:lang w:val="en-US"/>
        </w:rPr>
        <w:t>0</w:t>
      </w:r>
      <w:r w:rsidRPr="005E7233">
        <w:rPr>
          <w:rFonts w:ascii="Times New Roman" w:hAnsi="Times New Roman" w:cs="Times New Roman"/>
          <w:noProof w:val="0"/>
          <w:lang w:val="en-US"/>
        </w:rPr>
        <w:t>: Variansi pada tiap kelompok sama (homogen), dan (2) H</w:t>
      </w:r>
      <w:r w:rsidRPr="005E7233">
        <w:rPr>
          <w:rFonts w:ascii="Times New Roman" w:hAnsi="Times New Roman" w:cs="Times New Roman"/>
          <w:noProof w:val="0"/>
          <w:vertAlign w:val="subscript"/>
          <w:lang w:val="en-US"/>
        </w:rPr>
        <w:t>1</w:t>
      </w:r>
      <w:r w:rsidRPr="005E7233">
        <w:rPr>
          <w:rFonts w:ascii="Times New Roman" w:hAnsi="Times New Roman" w:cs="Times New Roman"/>
          <w:noProof w:val="0"/>
          <w:lang w:val="en-US"/>
        </w:rPr>
        <w:t>: Variansi pada tiap kelompok tidak sama (tidak homogen).</w:t>
      </w:r>
    </w:p>
    <w:p w:rsidR="0092545F" w:rsidRDefault="0092545F" w:rsidP="005E7233">
      <w:pPr>
        <w:spacing w:before="0"/>
        <w:jc w:val="center"/>
        <w:rPr>
          <w:rFonts w:ascii="Times New Roman" w:hAnsi="Times New Roman" w:cs="Times New Roman"/>
          <w:b/>
          <w:noProof w:val="0"/>
          <w:lang w:val="en-US"/>
        </w:rPr>
      </w:pPr>
    </w:p>
    <w:p w:rsidR="00924F89" w:rsidRPr="005E7233" w:rsidRDefault="00E154DA" w:rsidP="005E7233">
      <w:pPr>
        <w:spacing w:before="0"/>
        <w:jc w:val="center"/>
        <w:rPr>
          <w:rFonts w:ascii="Times New Roman" w:hAnsi="Times New Roman" w:cs="Times New Roman"/>
          <w:b/>
          <w:noProof w:val="0"/>
          <w:lang w:val="en-US"/>
        </w:rPr>
      </w:pPr>
      <w:r>
        <w:rPr>
          <w:rFonts w:ascii="Times New Roman" w:hAnsi="Times New Roman" w:cs="Times New Roman"/>
          <w:b/>
          <w:noProof w:val="0"/>
          <w:lang w:val="en-US"/>
        </w:rPr>
        <w:t>Tabel 6</w:t>
      </w:r>
    </w:p>
    <w:p w:rsidR="00924F89" w:rsidRDefault="00924F89" w:rsidP="005E7233">
      <w:pPr>
        <w:spacing w:before="0"/>
        <w:jc w:val="center"/>
        <w:rPr>
          <w:rFonts w:ascii="Times New Roman" w:hAnsi="Times New Roman" w:cs="Times New Roman"/>
          <w:b/>
          <w:noProof w:val="0"/>
          <w:lang w:val="en-US"/>
        </w:rPr>
      </w:pPr>
      <w:r w:rsidRPr="005E7233">
        <w:rPr>
          <w:rFonts w:ascii="Times New Roman" w:hAnsi="Times New Roman" w:cs="Times New Roman"/>
          <w:b/>
          <w:noProof w:val="0"/>
          <w:lang w:val="en-US"/>
        </w:rPr>
        <w:t>Uji Homogenitas Data</w:t>
      </w:r>
    </w:p>
    <w:p w:rsidR="0092545F" w:rsidRPr="005E7233" w:rsidRDefault="0092545F" w:rsidP="005E7233">
      <w:pPr>
        <w:spacing w:before="0"/>
        <w:jc w:val="center"/>
        <w:rPr>
          <w:rFonts w:ascii="Times New Roman" w:hAnsi="Times New Roman" w:cs="Times New Roman"/>
          <w:b/>
          <w:noProof w:val="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436"/>
        <w:gridCol w:w="2435"/>
        <w:gridCol w:w="1459"/>
        <w:gridCol w:w="1011"/>
        <w:gridCol w:w="1013"/>
        <w:gridCol w:w="1011"/>
      </w:tblGrid>
      <w:tr w:rsidR="00D374A3" w:rsidRPr="005E7233" w:rsidTr="00D374A3">
        <w:trPr>
          <w:cantSplit/>
          <w:tblHeader/>
        </w:trPr>
        <w:tc>
          <w:tcPr>
            <w:tcW w:w="5000" w:type="pct"/>
            <w:gridSpan w:val="6"/>
            <w:shd w:val="clear" w:color="auto" w:fill="FFFFFF"/>
            <w:vAlign w:val="center"/>
          </w:tcPr>
          <w:p w:rsidR="00D374A3" w:rsidRPr="005E7233" w:rsidRDefault="00D374A3"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b/>
                <w:bCs/>
                <w:noProof w:val="0"/>
                <w:color w:val="000000"/>
                <w:lang w:val="en-US"/>
              </w:rPr>
              <w:t>Test of Homogeneity of Variance</w:t>
            </w:r>
          </w:p>
        </w:tc>
      </w:tr>
      <w:tr w:rsidR="00D374A3" w:rsidRPr="005E7233" w:rsidTr="00924F89">
        <w:trPr>
          <w:cantSplit/>
          <w:tblHeader/>
        </w:trPr>
        <w:tc>
          <w:tcPr>
            <w:tcW w:w="2600" w:type="pct"/>
            <w:gridSpan w:val="2"/>
            <w:shd w:val="clear" w:color="auto" w:fill="FFFFFF"/>
            <w:vAlign w:val="center"/>
          </w:tcPr>
          <w:p w:rsidR="00D374A3" w:rsidRPr="005E7233" w:rsidRDefault="00D374A3" w:rsidP="005E7233">
            <w:pPr>
              <w:autoSpaceDE w:val="0"/>
              <w:autoSpaceDN w:val="0"/>
              <w:adjustRightInd w:val="0"/>
              <w:spacing w:before="0"/>
              <w:ind w:left="0" w:firstLine="0"/>
              <w:jc w:val="center"/>
              <w:rPr>
                <w:rFonts w:ascii="Times New Roman" w:hAnsi="Times New Roman" w:cs="Times New Roman"/>
                <w:noProof w:val="0"/>
                <w:lang w:val="en-US"/>
              </w:rPr>
            </w:pPr>
          </w:p>
        </w:tc>
        <w:tc>
          <w:tcPr>
            <w:tcW w:w="779" w:type="pct"/>
            <w:shd w:val="clear" w:color="auto" w:fill="FFFFFF"/>
            <w:vAlign w:val="bottom"/>
          </w:tcPr>
          <w:p w:rsidR="00D374A3" w:rsidRPr="005E7233" w:rsidRDefault="00D374A3"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Levene Statistic</w:t>
            </w:r>
          </w:p>
        </w:tc>
        <w:tc>
          <w:tcPr>
            <w:tcW w:w="540" w:type="pct"/>
            <w:shd w:val="clear" w:color="auto" w:fill="FFFFFF"/>
            <w:vAlign w:val="bottom"/>
          </w:tcPr>
          <w:p w:rsidR="00D374A3" w:rsidRPr="005E7233" w:rsidRDefault="00D374A3"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df1</w:t>
            </w:r>
          </w:p>
        </w:tc>
        <w:tc>
          <w:tcPr>
            <w:tcW w:w="541" w:type="pct"/>
            <w:shd w:val="clear" w:color="auto" w:fill="FFFFFF"/>
            <w:vAlign w:val="bottom"/>
          </w:tcPr>
          <w:p w:rsidR="00D374A3" w:rsidRPr="005E7233" w:rsidRDefault="00D374A3"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df2</w:t>
            </w:r>
          </w:p>
        </w:tc>
        <w:tc>
          <w:tcPr>
            <w:tcW w:w="541" w:type="pct"/>
            <w:shd w:val="clear" w:color="auto" w:fill="FFFFFF"/>
            <w:vAlign w:val="bottom"/>
          </w:tcPr>
          <w:p w:rsidR="00D374A3" w:rsidRPr="005E7233" w:rsidRDefault="00D374A3"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Sig.</w:t>
            </w:r>
          </w:p>
        </w:tc>
      </w:tr>
      <w:tr w:rsidR="00D374A3" w:rsidRPr="005E7233" w:rsidTr="00924F89">
        <w:trPr>
          <w:cantSplit/>
          <w:tblHeader/>
        </w:trPr>
        <w:tc>
          <w:tcPr>
            <w:tcW w:w="1300" w:type="pct"/>
            <w:vMerge w:val="restart"/>
            <w:shd w:val="clear" w:color="auto" w:fill="FFFFFF"/>
          </w:tcPr>
          <w:p w:rsidR="00D374A3" w:rsidRPr="005E7233" w:rsidRDefault="00D374A3"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Kemampuan Mengapresiasi Cerita Rakyat</w:t>
            </w:r>
          </w:p>
        </w:tc>
        <w:tc>
          <w:tcPr>
            <w:tcW w:w="1300" w:type="pct"/>
            <w:shd w:val="clear" w:color="auto" w:fill="FFFFFF"/>
          </w:tcPr>
          <w:p w:rsidR="00D374A3" w:rsidRPr="005E7233" w:rsidRDefault="00D374A3"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Based on Mean</w:t>
            </w:r>
          </w:p>
        </w:tc>
        <w:tc>
          <w:tcPr>
            <w:tcW w:w="779"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.306</w:t>
            </w:r>
          </w:p>
        </w:tc>
        <w:tc>
          <w:tcPr>
            <w:tcW w:w="540"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3</w:t>
            </w:r>
          </w:p>
        </w:tc>
        <w:tc>
          <w:tcPr>
            <w:tcW w:w="541"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126</w:t>
            </w:r>
          </w:p>
        </w:tc>
        <w:tc>
          <w:tcPr>
            <w:tcW w:w="541"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.821</w:t>
            </w:r>
          </w:p>
        </w:tc>
      </w:tr>
      <w:tr w:rsidR="00D374A3" w:rsidRPr="005E7233" w:rsidTr="00924F89">
        <w:trPr>
          <w:cantSplit/>
          <w:tblHeader/>
        </w:trPr>
        <w:tc>
          <w:tcPr>
            <w:tcW w:w="1300" w:type="pct"/>
            <w:vMerge/>
            <w:shd w:val="clear" w:color="auto" w:fill="FFFFFF"/>
          </w:tcPr>
          <w:p w:rsidR="00D374A3" w:rsidRPr="005E7233" w:rsidRDefault="00D374A3" w:rsidP="005E7233">
            <w:pPr>
              <w:autoSpaceDE w:val="0"/>
              <w:autoSpaceDN w:val="0"/>
              <w:adjustRightInd w:val="0"/>
              <w:spacing w:before="0"/>
              <w:ind w:left="0" w:firstLine="0"/>
              <w:jc w:val="left"/>
              <w:rPr>
                <w:rFonts w:ascii="Times New Roman" w:hAnsi="Times New Roman" w:cs="Times New Roman"/>
                <w:noProof w:val="0"/>
                <w:color w:val="000000"/>
                <w:lang w:val="en-US"/>
              </w:rPr>
            </w:pPr>
          </w:p>
        </w:tc>
        <w:tc>
          <w:tcPr>
            <w:tcW w:w="1300" w:type="pct"/>
            <w:shd w:val="clear" w:color="auto" w:fill="FFFFFF"/>
          </w:tcPr>
          <w:p w:rsidR="00D374A3" w:rsidRPr="005E7233" w:rsidRDefault="00D374A3"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Based on Median</w:t>
            </w:r>
          </w:p>
        </w:tc>
        <w:tc>
          <w:tcPr>
            <w:tcW w:w="779"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.290</w:t>
            </w:r>
          </w:p>
        </w:tc>
        <w:tc>
          <w:tcPr>
            <w:tcW w:w="540"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3</w:t>
            </w:r>
          </w:p>
        </w:tc>
        <w:tc>
          <w:tcPr>
            <w:tcW w:w="541"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126</w:t>
            </w:r>
          </w:p>
        </w:tc>
        <w:tc>
          <w:tcPr>
            <w:tcW w:w="541"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.833</w:t>
            </w:r>
          </w:p>
        </w:tc>
      </w:tr>
      <w:tr w:rsidR="00D374A3" w:rsidRPr="005E7233" w:rsidTr="00924F89">
        <w:trPr>
          <w:cantSplit/>
          <w:tblHeader/>
        </w:trPr>
        <w:tc>
          <w:tcPr>
            <w:tcW w:w="1300" w:type="pct"/>
            <w:vMerge/>
            <w:shd w:val="clear" w:color="auto" w:fill="FFFFFF"/>
          </w:tcPr>
          <w:p w:rsidR="00D374A3" w:rsidRPr="005E7233" w:rsidRDefault="00D374A3" w:rsidP="005E7233">
            <w:pPr>
              <w:autoSpaceDE w:val="0"/>
              <w:autoSpaceDN w:val="0"/>
              <w:adjustRightInd w:val="0"/>
              <w:spacing w:before="0"/>
              <w:ind w:left="0" w:firstLine="0"/>
              <w:jc w:val="left"/>
              <w:rPr>
                <w:rFonts w:ascii="Times New Roman" w:hAnsi="Times New Roman" w:cs="Times New Roman"/>
                <w:noProof w:val="0"/>
                <w:color w:val="000000"/>
                <w:lang w:val="en-US"/>
              </w:rPr>
            </w:pPr>
          </w:p>
        </w:tc>
        <w:tc>
          <w:tcPr>
            <w:tcW w:w="1300" w:type="pct"/>
            <w:shd w:val="clear" w:color="auto" w:fill="FFFFFF"/>
          </w:tcPr>
          <w:p w:rsidR="00D374A3" w:rsidRPr="005E7233" w:rsidRDefault="00D374A3"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Based on Median and with adjusted df</w:t>
            </w:r>
          </w:p>
        </w:tc>
        <w:tc>
          <w:tcPr>
            <w:tcW w:w="779"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.290</w:t>
            </w:r>
          </w:p>
        </w:tc>
        <w:tc>
          <w:tcPr>
            <w:tcW w:w="540"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3</w:t>
            </w:r>
          </w:p>
        </w:tc>
        <w:tc>
          <w:tcPr>
            <w:tcW w:w="541"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123.478</w:t>
            </w:r>
          </w:p>
        </w:tc>
        <w:tc>
          <w:tcPr>
            <w:tcW w:w="541"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.833</w:t>
            </w:r>
          </w:p>
        </w:tc>
      </w:tr>
      <w:tr w:rsidR="00D374A3" w:rsidRPr="005E7233" w:rsidTr="00924F89">
        <w:trPr>
          <w:cantSplit/>
        </w:trPr>
        <w:tc>
          <w:tcPr>
            <w:tcW w:w="1300" w:type="pct"/>
            <w:vMerge/>
            <w:shd w:val="clear" w:color="auto" w:fill="FFFFFF"/>
          </w:tcPr>
          <w:p w:rsidR="00D374A3" w:rsidRPr="005E7233" w:rsidRDefault="00D374A3" w:rsidP="005E7233">
            <w:pPr>
              <w:autoSpaceDE w:val="0"/>
              <w:autoSpaceDN w:val="0"/>
              <w:adjustRightInd w:val="0"/>
              <w:spacing w:before="0"/>
              <w:ind w:left="0" w:firstLine="0"/>
              <w:jc w:val="left"/>
              <w:rPr>
                <w:rFonts w:ascii="Times New Roman" w:hAnsi="Times New Roman" w:cs="Times New Roman"/>
                <w:noProof w:val="0"/>
                <w:color w:val="000000"/>
                <w:lang w:val="en-US"/>
              </w:rPr>
            </w:pPr>
          </w:p>
        </w:tc>
        <w:tc>
          <w:tcPr>
            <w:tcW w:w="1300" w:type="pct"/>
            <w:shd w:val="clear" w:color="auto" w:fill="FFFFFF"/>
          </w:tcPr>
          <w:p w:rsidR="00D374A3" w:rsidRPr="005E7233" w:rsidRDefault="00D374A3"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Based on trimmed mean</w:t>
            </w:r>
          </w:p>
        </w:tc>
        <w:tc>
          <w:tcPr>
            <w:tcW w:w="779"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.306</w:t>
            </w:r>
          </w:p>
        </w:tc>
        <w:tc>
          <w:tcPr>
            <w:tcW w:w="540"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3</w:t>
            </w:r>
          </w:p>
        </w:tc>
        <w:tc>
          <w:tcPr>
            <w:tcW w:w="541"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126</w:t>
            </w:r>
          </w:p>
        </w:tc>
        <w:tc>
          <w:tcPr>
            <w:tcW w:w="541" w:type="pct"/>
            <w:shd w:val="clear" w:color="auto" w:fill="FFFFFF"/>
          </w:tcPr>
          <w:p w:rsidR="00D374A3" w:rsidRPr="005E7233" w:rsidRDefault="00D374A3"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.821</w:t>
            </w:r>
          </w:p>
        </w:tc>
      </w:tr>
    </w:tbl>
    <w:p w:rsidR="0092545F" w:rsidRDefault="0092545F" w:rsidP="005E7233">
      <w:pPr>
        <w:tabs>
          <w:tab w:val="left" w:pos="0"/>
          <w:tab w:val="left" w:pos="567"/>
        </w:tabs>
        <w:autoSpaceDE w:val="0"/>
        <w:autoSpaceDN w:val="0"/>
        <w:adjustRightInd w:val="0"/>
        <w:spacing w:before="0"/>
        <w:ind w:left="0" w:firstLine="567"/>
        <w:rPr>
          <w:rFonts w:ascii="Times New Roman" w:hAnsi="Times New Roman" w:cs="Times New Roman"/>
          <w:noProof w:val="0"/>
          <w:lang w:val="en-US"/>
        </w:rPr>
      </w:pPr>
    </w:p>
    <w:p w:rsidR="00924F89" w:rsidRPr="005E7233" w:rsidRDefault="00924F89" w:rsidP="005E7233">
      <w:pPr>
        <w:tabs>
          <w:tab w:val="left" w:pos="0"/>
          <w:tab w:val="left" w:pos="567"/>
        </w:tabs>
        <w:autoSpaceDE w:val="0"/>
        <w:autoSpaceDN w:val="0"/>
        <w:adjustRightInd w:val="0"/>
        <w:spacing w:before="0"/>
        <w:ind w:left="0" w:firstLine="567"/>
        <w:rPr>
          <w:rFonts w:ascii="Times New Roman" w:hAnsi="Times New Roman" w:cs="Times New Roman"/>
          <w:lang w:val="en-US"/>
        </w:rPr>
      </w:pPr>
      <w:r w:rsidRPr="005E7233">
        <w:rPr>
          <w:rFonts w:ascii="Times New Roman" w:hAnsi="Times New Roman" w:cs="Times New Roman"/>
          <w:noProof w:val="0"/>
          <w:lang w:val="en-US"/>
        </w:rPr>
        <w:t xml:space="preserve">Pada hasil pengujian dengan SPSS versi 18 </w:t>
      </w:r>
      <w:r w:rsidRPr="005E7233">
        <w:rPr>
          <w:rFonts w:ascii="Times New Roman" w:hAnsi="Times New Roman" w:cs="Times New Roman"/>
          <w:i/>
          <w:noProof w:val="0"/>
          <w:lang w:val="en-US"/>
        </w:rPr>
        <w:t>Based On Mean</w:t>
      </w:r>
      <w:r w:rsidRPr="005E7233">
        <w:rPr>
          <w:rFonts w:ascii="Times New Roman" w:hAnsi="Times New Roman" w:cs="Times New Roman"/>
          <w:noProof w:val="0"/>
          <w:lang w:val="en-US"/>
        </w:rPr>
        <w:t xml:space="preserve"> diperoleh taraf signifikansi 0.821 pada kelompok tes awal dan akhir kelas eksperimen dan tes awal dan akhir kelas kontrol, jauh melebihi 0.05. Dengan demikian, data penelitian di atas homogen.</w:t>
      </w:r>
      <w:r w:rsidRPr="005E7233">
        <w:rPr>
          <w:rFonts w:ascii="Times New Roman" w:hAnsi="Times New Roman" w:cs="Times New Roman"/>
          <w:lang w:val="en-US"/>
        </w:rPr>
        <w:t xml:space="preserve"> </w:t>
      </w:r>
    </w:p>
    <w:p w:rsidR="00EF285F" w:rsidRPr="005E7233" w:rsidRDefault="00924F89" w:rsidP="005E7233">
      <w:pPr>
        <w:spacing w:before="0"/>
        <w:jc w:val="left"/>
        <w:rPr>
          <w:rFonts w:ascii="Times New Roman" w:hAnsi="Times New Roman" w:cs="Times New Roman"/>
          <w:lang w:val="en-US"/>
        </w:rPr>
      </w:pPr>
      <w:r w:rsidRPr="005E7233">
        <w:rPr>
          <w:rFonts w:ascii="Times New Roman" w:hAnsi="Times New Roman" w:cs="Times New Roman"/>
          <w:lang w:val="en-US"/>
        </w:rPr>
        <w:t xml:space="preserve"> </w:t>
      </w:r>
    </w:p>
    <w:p w:rsidR="00FB1861" w:rsidRPr="0003029D" w:rsidRDefault="00FB1861" w:rsidP="005E7233">
      <w:pPr>
        <w:spacing w:before="0"/>
        <w:jc w:val="left"/>
        <w:rPr>
          <w:rFonts w:ascii="Times New Roman" w:hAnsi="Times New Roman" w:cs="Times New Roman"/>
          <w:b/>
          <w:lang w:val="en-US"/>
        </w:rPr>
      </w:pPr>
      <w:r w:rsidRPr="0003029D">
        <w:rPr>
          <w:rFonts w:ascii="Times New Roman" w:hAnsi="Times New Roman" w:cs="Times New Roman"/>
          <w:b/>
          <w:lang w:val="en-US"/>
        </w:rPr>
        <w:t>3. Pengujian Hipotesis</w:t>
      </w:r>
    </w:p>
    <w:p w:rsidR="00FB1861" w:rsidRPr="0003029D" w:rsidRDefault="00FB1861" w:rsidP="005E7233">
      <w:pPr>
        <w:spacing w:before="0"/>
        <w:jc w:val="left"/>
        <w:rPr>
          <w:rFonts w:ascii="Times New Roman" w:hAnsi="Times New Roman" w:cs="Times New Roman"/>
          <w:b/>
          <w:lang w:val="en-US"/>
        </w:rPr>
      </w:pPr>
      <w:r w:rsidRPr="0003029D">
        <w:rPr>
          <w:rFonts w:ascii="Times New Roman" w:hAnsi="Times New Roman" w:cs="Times New Roman"/>
          <w:b/>
          <w:lang w:val="en-US"/>
        </w:rPr>
        <w:t>a. Uji “t” Tes Awal dan Akhir Kelompok Eksperimen</w:t>
      </w:r>
    </w:p>
    <w:p w:rsidR="00924F89" w:rsidRPr="005E7233" w:rsidRDefault="00924F89" w:rsidP="0092545F">
      <w:pPr>
        <w:pStyle w:val="NoSpacing"/>
        <w:ind w:firstLine="567"/>
        <w:jc w:val="both"/>
        <w:rPr>
          <w:rFonts w:ascii="Times New Roman" w:hAnsi="Times New Roman"/>
          <w:color w:val="000000"/>
        </w:rPr>
      </w:pPr>
      <w:r w:rsidRPr="005E7233">
        <w:rPr>
          <w:rFonts w:ascii="Times New Roman" w:hAnsi="Times New Roman"/>
          <w:color w:val="000000"/>
          <w:lang w:val="id-ID"/>
        </w:rPr>
        <w:t xml:space="preserve">Pengujian kedua data yang berhubungan, yaitu data tes awal dan akhir kelompok eksperimen dipergunakan uji </w:t>
      </w:r>
      <w:r w:rsidRPr="005E7233">
        <w:rPr>
          <w:rFonts w:ascii="Times New Roman" w:hAnsi="Times New Roman"/>
          <w:i/>
          <w:color w:val="000000"/>
          <w:lang w:val="id-ID"/>
        </w:rPr>
        <w:t>paired</w:t>
      </w:r>
      <w:r w:rsidR="0092545F">
        <w:rPr>
          <w:rFonts w:ascii="Times New Roman" w:hAnsi="Times New Roman"/>
          <w:i/>
          <w:color w:val="000000"/>
        </w:rPr>
        <w:t xml:space="preserve"> sample</w:t>
      </w:r>
      <w:r w:rsidRPr="005E7233">
        <w:rPr>
          <w:rFonts w:ascii="Times New Roman" w:hAnsi="Times New Roman"/>
          <w:color w:val="000000"/>
          <w:lang w:val="id-ID"/>
        </w:rPr>
        <w:t xml:space="preserve"> “t” yang terdapat pada program SPSS</w:t>
      </w:r>
      <w:r w:rsidRPr="005E7233">
        <w:rPr>
          <w:rFonts w:ascii="Times New Roman" w:hAnsi="Times New Roman"/>
          <w:color w:val="000000"/>
        </w:rPr>
        <w:t xml:space="preserve"> versi 18</w:t>
      </w:r>
      <w:r w:rsidRPr="005E7233">
        <w:rPr>
          <w:rFonts w:ascii="Times New Roman" w:hAnsi="Times New Roman"/>
          <w:color w:val="000000"/>
          <w:lang w:val="id-ID"/>
        </w:rPr>
        <w:t>. Hasil penghitung</w:t>
      </w:r>
      <w:r w:rsidR="0092545F">
        <w:rPr>
          <w:rFonts w:ascii="Times New Roman" w:hAnsi="Times New Roman"/>
          <w:color w:val="000000"/>
        </w:rPr>
        <w:t>an</w:t>
      </w:r>
      <w:r w:rsidRPr="005E7233">
        <w:rPr>
          <w:rFonts w:ascii="Times New Roman" w:hAnsi="Times New Roman"/>
          <w:color w:val="000000"/>
          <w:lang w:val="id-ID"/>
        </w:rPr>
        <w:t>nya adalah sebagai berikut</w:t>
      </w:r>
      <w:r w:rsidRPr="005E7233">
        <w:rPr>
          <w:rFonts w:ascii="Times New Roman" w:hAnsi="Times New Roman"/>
          <w:color w:val="000000"/>
        </w:rPr>
        <w:t>.</w:t>
      </w:r>
    </w:p>
    <w:p w:rsidR="002026DA" w:rsidRPr="00D7053A" w:rsidRDefault="00E154DA" w:rsidP="00D7053A">
      <w:pPr>
        <w:autoSpaceDE w:val="0"/>
        <w:autoSpaceDN w:val="0"/>
        <w:adjustRightInd w:val="0"/>
        <w:spacing w:before="0"/>
        <w:ind w:left="0" w:firstLine="0"/>
        <w:jc w:val="center"/>
        <w:rPr>
          <w:rFonts w:ascii="Times New Roman" w:hAnsi="Times New Roman" w:cs="Times New Roman"/>
          <w:b/>
          <w:noProof w:val="0"/>
          <w:lang w:val="en-US"/>
        </w:rPr>
      </w:pPr>
      <w:r>
        <w:rPr>
          <w:rFonts w:ascii="Times New Roman" w:hAnsi="Times New Roman" w:cs="Times New Roman"/>
          <w:b/>
          <w:noProof w:val="0"/>
          <w:lang w:val="en-US"/>
        </w:rPr>
        <w:t>Tabel 7</w:t>
      </w:r>
    </w:p>
    <w:p w:rsidR="00D7053A" w:rsidRPr="00D7053A" w:rsidRDefault="00D7053A" w:rsidP="00E154DA">
      <w:pPr>
        <w:autoSpaceDE w:val="0"/>
        <w:autoSpaceDN w:val="0"/>
        <w:adjustRightInd w:val="0"/>
        <w:spacing w:before="0"/>
        <w:ind w:left="0" w:firstLine="0"/>
        <w:jc w:val="center"/>
        <w:rPr>
          <w:rFonts w:ascii="Times New Roman" w:hAnsi="Times New Roman" w:cs="Times New Roman"/>
          <w:b/>
          <w:noProof w:val="0"/>
          <w:lang w:val="en-US"/>
        </w:rPr>
      </w:pPr>
      <w:r w:rsidRPr="00D7053A">
        <w:rPr>
          <w:rFonts w:ascii="Times New Roman" w:hAnsi="Times New Roman" w:cs="Times New Roman"/>
          <w:b/>
          <w:noProof w:val="0"/>
          <w:lang w:val="en-US"/>
        </w:rPr>
        <w:t>Uji Paired Sample Statistic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5"/>
        <w:gridCol w:w="200"/>
        <w:gridCol w:w="2349"/>
        <w:gridCol w:w="1184"/>
        <w:gridCol w:w="30"/>
        <w:gridCol w:w="1212"/>
        <w:gridCol w:w="229"/>
        <w:gridCol w:w="1487"/>
        <w:gridCol w:w="281"/>
        <w:gridCol w:w="1468"/>
      </w:tblGrid>
      <w:tr w:rsidR="002026DA" w:rsidRPr="002026DA" w:rsidTr="002026DA">
        <w:trPr>
          <w:cantSplit/>
          <w:tblHeader/>
        </w:trPr>
        <w:tc>
          <w:tcPr>
            <w:tcW w:w="5000" w:type="pct"/>
            <w:gridSpan w:val="10"/>
            <w:shd w:val="clear" w:color="auto" w:fill="FFFFFF"/>
            <w:vAlign w:val="center"/>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b/>
                <w:bCs/>
                <w:noProof w:val="0"/>
                <w:color w:val="000000"/>
                <w:lang w:val="en-US"/>
              </w:rPr>
              <w:t>Paired Samples Statistics</w:t>
            </w:r>
          </w:p>
        </w:tc>
      </w:tr>
      <w:tr w:rsidR="002026DA" w:rsidRPr="002026DA" w:rsidTr="00E154DA">
        <w:trPr>
          <w:cantSplit/>
          <w:tblHeader/>
        </w:trPr>
        <w:tc>
          <w:tcPr>
            <w:tcW w:w="1855" w:type="pct"/>
            <w:gridSpan w:val="3"/>
            <w:shd w:val="clear" w:color="auto" w:fill="FFFFFF"/>
            <w:vAlign w:val="center"/>
          </w:tcPr>
          <w:p w:rsidR="002026DA" w:rsidRPr="002026DA" w:rsidRDefault="002026DA" w:rsidP="005E7233">
            <w:pPr>
              <w:autoSpaceDE w:val="0"/>
              <w:autoSpaceDN w:val="0"/>
              <w:adjustRightInd w:val="0"/>
              <w:spacing w:before="0"/>
              <w:ind w:left="0" w:firstLine="0"/>
              <w:jc w:val="center"/>
              <w:rPr>
                <w:rFonts w:ascii="Times New Roman" w:hAnsi="Times New Roman" w:cs="Times New Roman"/>
                <w:noProof w:val="0"/>
                <w:lang w:val="en-US"/>
              </w:rPr>
            </w:pPr>
          </w:p>
        </w:tc>
        <w:tc>
          <w:tcPr>
            <w:tcW w:w="648" w:type="pct"/>
            <w:gridSpan w:val="2"/>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Mean</w:t>
            </w:r>
          </w:p>
        </w:tc>
        <w:tc>
          <w:tcPr>
            <w:tcW w:w="647" w:type="pct"/>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N</w:t>
            </w:r>
          </w:p>
        </w:tc>
        <w:tc>
          <w:tcPr>
            <w:tcW w:w="916" w:type="pct"/>
            <w:gridSpan w:val="2"/>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Std. Deviation</w:t>
            </w:r>
          </w:p>
        </w:tc>
        <w:tc>
          <w:tcPr>
            <w:tcW w:w="933" w:type="pct"/>
            <w:gridSpan w:val="2"/>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Std. Error Mean</w:t>
            </w:r>
          </w:p>
        </w:tc>
      </w:tr>
      <w:tr w:rsidR="002026DA" w:rsidRPr="002026DA" w:rsidTr="00E154DA">
        <w:trPr>
          <w:cantSplit/>
          <w:tblHeader/>
        </w:trPr>
        <w:tc>
          <w:tcPr>
            <w:tcW w:w="494" w:type="pct"/>
            <w:vMerge w:val="restart"/>
            <w:shd w:val="clear" w:color="auto" w:fill="FFFFFF"/>
          </w:tcPr>
          <w:p w:rsidR="002026DA" w:rsidRPr="002026DA" w:rsidRDefault="002026DA"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Pair 1</w:t>
            </w:r>
          </w:p>
        </w:tc>
        <w:tc>
          <w:tcPr>
            <w:tcW w:w="1361" w:type="pct"/>
            <w:gridSpan w:val="2"/>
            <w:shd w:val="clear" w:color="auto" w:fill="FFFFFF"/>
          </w:tcPr>
          <w:p w:rsidR="002026DA" w:rsidRPr="002026DA" w:rsidRDefault="002026DA"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Tes Awal Eksperimen</w:t>
            </w:r>
          </w:p>
        </w:tc>
        <w:tc>
          <w:tcPr>
            <w:tcW w:w="648" w:type="pct"/>
            <w:gridSpan w:val="2"/>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51.76</w:t>
            </w:r>
          </w:p>
        </w:tc>
        <w:tc>
          <w:tcPr>
            <w:tcW w:w="647"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33</w:t>
            </w:r>
          </w:p>
        </w:tc>
        <w:tc>
          <w:tcPr>
            <w:tcW w:w="916" w:type="pct"/>
            <w:gridSpan w:val="2"/>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7.391</w:t>
            </w:r>
          </w:p>
        </w:tc>
        <w:tc>
          <w:tcPr>
            <w:tcW w:w="933" w:type="pct"/>
            <w:gridSpan w:val="2"/>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1.287</w:t>
            </w:r>
          </w:p>
        </w:tc>
      </w:tr>
      <w:tr w:rsidR="002026DA" w:rsidRPr="002026DA" w:rsidTr="00E154DA">
        <w:trPr>
          <w:cantSplit/>
        </w:trPr>
        <w:tc>
          <w:tcPr>
            <w:tcW w:w="494" w:type="pct"/>
            <w:vMerge/>
            <w:shd w:val="clear" w:color="auto" w:fill="FFFFFF"/>
          </w:tcPr>
          <w:p w:rsidR="002026DA" w:rsidRPr="002026DA" w:rsidRDefault="002026DA" w:rsidP="005E7233">
            <w:pPr>
              <w:autoSpaceDE w:val="0"/>
              <w:autoSpaceDN w:val="0"/>
              <w:adjustRightInd w:val="0"/>
              <w:spacing w:before="0"/>
              <w:ind w:left="0" w:firstLine="0"/>
              <w:jc w:val="left"/>
              <w:rPr>
                <w:rFonts w:ascii="Times New Roman" w:hAnsi="Times New Roman" w:cs="Times New Roman"/>
                <w:noProof w:val="0"/>
                <w:color w:val="000000"/>
                <w:lang w:val="en-US"/>
              </w:rPr>
            </w:pPr>
          </w:p>
        </w:tc>
        <w:tc>
          <w:tcPr>
            <w:tcW w:w="1361" w:type="pct"/>
            <w:gridSpan w:val="2"/>
            <w:shd w:val="clear" w:color="auto" w:fill="FFFFFF"/>
          </w:tcPr>
          <w:p w:rsidR="002026DA" w:rsidRPr="002026DA" w:rsidRDefault="002026DA"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Tes Akhir Eksperimen</w:t>
            </w:r>
          </w:p>
        </w:tc>
        <w:tc>
          <w:tcPr>
            <w:tcW w:w="648" w:type="pct"/>
            <w:gridSpan w:val="2"/>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84.36</w:t>
            </w:r>
          </w:p>
        </w:tc>
        <w:tc>
          <w:tcPr>
            <w:tcW w:w="647"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33</w:t>
            </w:r>
          </w:p>
        </w:tc>
        <w:tc>
          <w:tcPr>
            <w:tcW w:w="916" w:type="pct"/>
            <w:gridSpan w:val="2"/>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8.192</w:t>
            </w:r>
          </w:p>
        </w:tc>
        <w:tc>
          <w:tcPr>
            <w:tcW w:w="933" w:type="pct"/>
            <w:gridSpan w:val="2"/>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1.426</w:t>
            </w:r>
          </w:p>
        </w:tc>
      </w:tr>
      <w:tr w:rsidR="002026DA" w:rsidRPr="002026DA" w:rsidTr="002026DA">
        <w:trPr>
          <w:cantSplit/>
          <w:tblHeader/>
        </w:trPr>
        <w:tc>
          <w:tcPr>
            <w:tcW w:w="5000" w:type="pct"/>
            <w:gridSpan w:val="10"/>
            <w:shd w:val="clear" w:color="auto" w:fill="FFFFFF"/>
            <w:vAlign w:val="center"/>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b/>
                <w:bCs/>
                <w:noProof w:val="0"/>
                <w:color w:val="000000"/>
                <w:lang w:val="en-US"/>
              </w:rPr>
              <w:lastRenderedPageBreak/>
              <w:t>Paired Samples Correlations</w:t>
            </w:r>
          </w:p>
        </w:tc>
      </w:tr>
      <w:tr w:rsidR="002026DA" w:rsidRPr="002026DA" w:rsidTr="002026DA">
        <w:trPr>
          <w:cantSplit/>
          <w:tblHeader/>
        </w:trPr>
        <w:tc>
          <w:tcPr>
            <w:tcW w:w="2486" w:type="pct"/>
            <w:gridSpan w:val="4"/>
            <w:shd w:val="clear" w:color="auto" w:fill="FFFFFF"/>
            <w:vAlign w:val="center"/>
          </w:tcPr>
          <w:p w:rsidR="002026DA" w:rsidRPr="002026DA" w:rsidRDefault="002026DA" w:rsidP="005E7233">
            <w:pPr>
              <w:autoSpaceDE w:val="0"/>
              <w:autoSpaceDN w:val="0"/>
              <w:adjustRightInd w:val="0"/>
              <w:spacing w:before="0"/>
              <w:ind w:left="0" w:firstLine="0"/>
              <w:jc w:val="center"/>
              <w:rPr>
                <w:rFonts w:ascii="Times New Roman" w:hAnsi="Times New Roman" w:cs="Times New Roman"/>
                <w:noProof w:val="0"/>
                <w:lang w:val="en-US"/>
              </w:rPr>
            </w:pPr>
          </w:p>
        </w:tc>
        <w:tc>
          <w:tcPr>
            <w:tcW w:w="785" w:type="pct"/>
            <w:gridSpan w:val="3"/>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N</w:t>
            </w:r>
          </w:p>
        </w:tc>
        <w:tc>
          <w:tcPr>
            <w:tcW w:w="944" w:type="pct"/>
            <w:gridSpan w:val="2"/>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Correlation</w:t>
            </w:r>
          </w:p>
        </w:tc>
        <w:tc>
          <w:tcPr>
            <w:tcW w:w="785" w:type="pct"/>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Sig.</w:t>
            </w:r>
          </w:p>
        </w:tc>
      </w:tr>
      <w:tr w:rsidR="002026DA" w:rsidRPr="002026DA" w:rsidTr="00E154DA">
        <w:trPr>
          <w:cantSplit/>
        </w:trPr>
        <w:tc>
          <w:tcPr>
            <w:tcW w:w="601" w:type="pct"/>
            <w:gridSpan w:val="2"/>
            <w:shd w:val="clear" w:color="auto" w:fill="FFFFFF"/>
          </w:tcPr>
          <w:p w:rsidR="002026DA" w:rsidRPr="002026DA" w:rsidRDefault="002026DA"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 xml:space="preserve"> </w:t>
            </w:r>
            <w:r w:rsidRPr="002026DA">
              <w:rPr>
                <w:rFonts w:ascii="Times New Roman" w:hAnsi="Times New Roman" w:cs="Times New Roman"/>
                <w:noProof w:val="0"/>
                <w:color w:val="000000"/>
                <w:lang w:val="en-US"/>
              </w:rPr>
              <w:t>Pair 1</w:t>
            </w:r>
          </w:p>
        </w:tc>
        <w:tc>
          <w:tcPr>
            <w:tcW w:w="1886" w:type="pct"/>
            <w:gridSpan w:val="2"/>
            <w:shd w:val="clear" w:color="auto" w:fill="FFFFFF"/>
          </w:tcPr>
          <w:p w:rsidR="002026DA" w:rsidRPr="002026DA" w:rsidRDefault="002026DA"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Tes Awal Eksperimen &amp; Tes Akhir Eksperimen</w:t>
            </w:r>
          </w:p>
        </w:tc>
        <w:tc>
          <w:tcPr>
            <w:tcW w:w="785" w:type="pct"/>
            <w:gridSpan w:val="3"/>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33</w:t>
            </w:r>
          </w:p>
        </w:tc>
        <w:tc>
          <w:tcPr>
            <w:tcW w:w="944" w:type="pct"/>
            <w:gridSpan w:val="2"/>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.998</w:t>
            </w:r>
          </w:p>
        </w:tc>
        <w:tc>
          <w:tcPr>
            <w:tcW w:w="785"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.000</w:t>
            </w:r>
          </w:p>
        </w:tc>
      </w:tr>
    </w:tbl>
    <w:p w:rsidR="002026DA" w:rsidRPr="002026DA" w:rsidRDefault="002026DA" w:rsidP="005E7233">
      <w:pPr>
        <w:autoSpaceDE w:val="0"/>
        <w:autoSpaceDN w:val="0"/>
        <w:adjustRightInd w:val="0"/>
        <w:spacing w:before="0"/>
        <w:ind w:left="0" w:firstLine="0"/>
        <w:jc w:val="left"/>
        <w:rPr>
          <w:rFonts w:ascii="Times New Roman" w:hAnsi="Times New Roman" w:cs="Times New Roman"/>
          <w:noProof w:val="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5"/>
        <w:gridCol w:w="1432"/>
        <w:gridCol w:w="962"/>
        <w:gridCol w:w="998"/>
        <w:gridCol w:w="961"/>
        <w:gridCol w:w="961"/>
        <w:gridCol w:w="966"/>
        <w:gridCol w:w="1015"/>
        <w:gridCol w:w="659"/>
        <w:gridCol w:w="916"/>
      </w:tblGrid>
      <w:tr w:rsidR="002026DA" w:rsidRPr="002026DA" w:rsidTr="002026DA">
        <w:trPr>
          <w:cantSplit/>
          <w:tblHeader/>
        </w:trPr>
        <w:tc>
          <w:tcPr>
            <w:tcW w:w="5000" w:type="pct"/>
            <w:gridSpan w:val="10"/>
            <w:shd w:val="clear" w:color="auto" w:fill="FFFFFF"/>
            <w:vAlign w:val="center"/>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b/>
                <w:bCs/>
                <w:noProof w:val="0"/>
                <w:color w:val="000000"/>
                <w:lang w:val="en-US"/>
              </w:rPr>
              <w:t>Paired Samples Test</w:t>
            </w:r>
          </w:p>
        </w:tc>
      </w:tr>
      <w:tr w:rsidR="002026DA" w:rsidRPr="005E7233" w:rsidTr="002026DA">
        <w:trPr>
          <w:cantSplit/>
          <w:tblHeader/>
        </w:trPr>
        <w:tc>
          <w:tcPr>
            <w:tcW w:w="1032" w:type="pct"/>
            <w:gridSpan w:val="2"/>
            <w:vMerge w:val="restart"/>
            <w:shd w:val="clear" w:color="auto" w:fill="FFFFFF"/>
            <w:vAlign w:val="center"/>
          </w:tcPr>
          <w:p w:rsidR="002026DA" w:rsidRPr="002026DA" w:rsidRDefault="002026DA" w:rsidP="005E7233">
            <w:pPr>
              <w:autoSpaceDE w:val="0"/>
              <w:autoSpaceDN w:val="0"/>
              <w:adjustRightInd w:val="0"/>
              <w:spacing w:before="0"/>
              <w:ind w:left="0" w:firstLine="0"/>
              <w:jc w:val="center"/>
              <w:rPr>
                <w:rFonts w:ascii="Times New Roman" w:hAnsi="Times New Roman" w:cs="Times New Roman"/>
                <w:noProof w:val="0"/>
                <w:lang w:val="en-US"/>
              </w:rPr>
            </w:pPr>
          </w:p>
        </w:tc>
        <w:tc>
          <w:tcPr>
            <w:tcW w:w="2582" w:type="pct"/>
            <w:gridSpan w:val="5"/>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Paired Differences</w:t>
            </w:r>
          </w:p>
        </w:tc>
        <w:tc>
          <w:tcPr>
            <w:tcW w:w="543" w:type="pct"/>
            <w:vMerge w:val="restart"/>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t</w:t>
            </w:r>
          </w:p>
        </w:tc>
        <w:tc>
          <w:tcPr>
            <w:tcW w:w="353" w:type="pct"/>
            <w:vMerge w:val="restart"/>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df</w:t>
            </w:r>
          </w:p>
        </w:tc>
        <w:tc>
          <w:tcPr>
            <w:tcW w:w="490" w:type="pct"/>
            <w:vMerge w:val="restart"/>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Sig. (2-tailed)</w:t>
            </w:r>
          </w:p>
        </w:tc>
      </w:tr>
      <w:tr w:rsidR="002026DA" w:rsidRPr="005E7233" w:rsidTr="002026DA">
        <w:trPr>
          <w:cantSplit/>
          <w:tblHeader/>
        </w:trPr>
        <w:tc>
          <w:tcPr>
            <w:tcW w:w="1032" w:type="pct"/>
            <w:gridSpan w:val="2"/>
            <w:vMerge/>
            <w:shd w:val="clear" w:color="auto" w:fill="FFFFFF"/>
            <w:vAlign w:val="center"/>
          </w:tcPr>
          <w:p w:rsidR="002026DA" w:rsidRPr="002026DA" w:rsidRDefault="002026DA" w:rsidP="005E7233">
            <w:pPr>
              <w:autoSpaceDE w:val="0"/>
              <w:autoSpaceDN w:val="0"/>
              <w:adjustRightInd w:val="0"/>
              <w:spacing w:before="0"/>
              <w:ind w:left="0" w:firstLine="0"/>
              <w:jc w:val="left"/>
              <w:rPr>
                <w:rFonts w:ascii="Times New Roman" w:hAnsi="Times New Roman" w:cs="Times New Roman"/>
                <w:noProof w:val="0"/>
                <w:color w:val="000000"/>
                <w:lang w:val="en-US"/>
              </w:rPr>
            </w:pPr>
          </w:p>
        </w:tc>
        <w:tc>
          <w:tcPr>
            <w:tcW w:w="515" w:type="pct"/>
            <w:vMerge w:val="restart"/>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Mean</w:t>
            </w:r>
          </w:p>
        </w:tc>
        <w:tc>
          <w:tcPr>
            <w:tcW w:w="522" w:type="pct"/>
            <w:vMerge w:val="restart"/>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Std. Deviation</w:t>
            </w:r>
          </w:p>
        </w:tc>
        <w:tc>
          <w:tcPr>
            <w:tcW w:w="514" w:type="pct"/>
            <w:vMerge w:val="restart"/>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Std. Error Mean</w:t>
            </w:r>
          </w:p>
        </w:tc>
        <w:tc>
          <w:tcPr>
            <w:tcW w:w="1031" w:type="pct"/>
            <w:gridSpan w:val="2"/>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95% Confidence Interval of the Difference</w:t>
            </w:r>
          </w:p>
        </w:tc>
        <w:tc>
          <w:tcPr>
            <w:tcW w:w="543" w:type="pct"/>
            <w:vMerge/>
            <w:shd w:val="clear" w:color="auto" w:fill="FFFFFF"/>
            <w:vAlign w:val="bottom"/>
          </w:tcPr>
          <w:p w:rsidR="002026DA" w:rsidRPr="002026DA" w:rsidRDefault="002026DA" w:rsidP="005E7233">
            <w:pPr>
              <w:autoSpaceDE w:val="0"/>
              <w:autoSpaceDN w:val="0"/>
              <w:adjustRightInd w:val="0"/>
              <w:spacing w:before="0"/>
              <w:ind w:left="0" w:firstLine="0"/>
              <w:jc w:val="left"/>
              <w:rPr>
                <w:rFonts w:ascii="Times New Roman" w:hAnsi="Times New Roman" w:cs="Times New Roman"/>
                <w:noProof w:val="0"/>
                <w:color w:val="000000"/>
                <w:lang w:val="en-US"/>
              </w:rPr>
            </w:pPr>
          </w:p>
        </w:tc>
        <w:tc>
          <w:tcPr>
            <w:tcW w:w="353" w:type="pct"/>
            <w:vMerge/>
            <w:shd w:val="clear" w:color="auto" w:fill="FFFFFF"/>
            <w:vAlign w:val="bottom"/>
          </w:tcPr>
          <w:p w:rsidR="002026DA" w:rsidRPr="002026DA" w:rsidRDefault="002026DA" w:rsidP="005E7233">
            <w:pPr>
              <w:autoSpaceDE w:val="0"/>
              <w:autoSpaceDN w:val="0"/>
              <w:adjustRightInd w:val="0"/>
              <w:spacing w:before="0"/>
              <w:ind w:left="0" w:firstLine="0"/>
              <w:jc w:val="left"/>
              <w:rPr>
                <w:rFonts w:ascii="Times New Roman" w:hAnsi="Times New Roman" w:cs="Times New Roman"/>
                <w:noProof w:val="0"/>
                <w:color w:val="000000"/>
                <w:lang w:val="en-US"/>
              </w:rPr>
            </w:pPr>
          </w:p>
        </w:tc>
        <w:tc>
          <w:tcPr>
            <w:tcW w:w="490" w:type="pct"/>
            <w:vMerge/>
            <w:shd w:val="clear" w:color="auto" w:fill="FFFFFF"/>
            <w:vAlign w:val="bottom"/>
          </w:tcPr>
          <w:p w:rsidR="002026DA" w:rsidRPr="002026DA" w:rsidRDefault="002026DA" w:rsidP="005E7233">
            <w:pPr>
              <w:autoSpaceDE w:val="0"/>
              <w:autoSpaceDN w:val="0"/>
              <w:adjustRightInd w:val="0"/>
              <w:spacing w:before="0"/>
              <w:ind w:left="0" w:firstLine="0"/>
              <w:jc w:val="left"/>
              <w:rPr>
                <w:rFonts w:ascii="Times New Roman" w:hAnsi="Times New Roman" w:cs="Times New Roman"/>
                <w:noProof w:val="0"/>
                <w:color w:val="000000"/>
                <w:lang w:val="en-US"/>
              </w:rPr>
            </w:pPr>
          </w:p>
        </w:tc>
      </w:tr>
      <w:tr w:rsidR="002026DA" w:rsidRPr="005E7233" w:rsidTr="002026DA">
        <w:trPr>
          <w:cantSplit/>
          <w:tblHeader/>
        </w:trPr>
        <w:tc>
          <w:tcPr>
            <w:tcW w:w="1032" w:type="pct"/>
            <w:gridSpan w:val="2"/>
            <w:vMerge/>
            <w:shd w:val="clear" w:color="auto" w:fill="FFFFFF"/>
            <w:vAlign w:val="center"/>
          </w:tcPr>
          <w:p w:rsidR="002026DA" w:rsidRPr="002026DA" w:rsidRDefault="002026DA" w:rsidP="005E7233">
            <w:pPr>
              <w:autoSpaceDE w:val="0"/>
              <w:autoSpaceDN w:val="0"/>
              <w:adjustRightInd w:val="0"/>
              <w:spacing w:before="0"/>
              <w:ind w:left="0" w:firstLine="0"/>
              <w:jc w:val="left"/>
              <w:rPr>
                <w:rFonts w:ascii="Times New Roman" w:hAnsi="Times New Roman" w:cs="Times New Roman"/>
                <w:noProof w:val="0"/>
                <w:color w:val="000000"/>
                <w:lang w:val="en-US"/>
              </w:rPr>
            </w:pPr>
          </w:p>
        </w:tc>
        <w:tc>
          <w:tcPr>
            <w:tcW w:w="515" w:type="pct"/>
            <w:vMerge/>
            <w:shd w:val="clear" w:color="auto" w:fill="FFFFFF"/>
            <w:vAlign w:val="bottom"/>
          </w:tcPr>
          <w:p w:rsidR="002026DA" w:rsidRPr="002026DA" w:rsidRDefault="002026DA" w:rsidP="005E7233">
            <w:pPr>
              <w:autoSpaceDE w:val="0"/>
              <w:autoSpaceDN w:val="0"/>
              <w:adjustRightInd w:val="0"/>
              <w:spacing w:before="0"/>
              <w:ind w:left="0" w:firstLine="0"/>
              <w:jc w:val="left"/>
              <w:rPr>
                <w:rFonts w:ascii="Times New Roman" w:hAnsi="Times New Roman" w:cs="Times New Roman"/>
                <w:noProof w:val="0"/>
                <w:color w:val="000000"/>
                <w:lang w:val="en-US"/>
              </w:rPr>
            </w:pPr>
          </w:p>
        </w:tc>
        <w:tc>
          <w:tcPr>
            <w:tcW w:w="522" w:type="pct"/>
            <w:vMerge/>
            <w:shd w:val="clear" w:color="auto" w:fill="FFFFFF"/>
            <w:vAlign w:val="bottom"/>
          </w:tcPr>
          <w:p w:rsidR="002026DA" w:rsidRPr="002026DA" w:rsidRDefault="002026DA" w:rsidP="005E7233">
            <w:pPr>
              <w:autoSpaceDE w:val="0"/>
              <w:autoSpaceDN w:val="0"/>
              <w:adjustRightInd w:val="0"/>
              <w:spacing w:before="0"/>
              <w:ind w:left="0" w:firstLine="0"/>
              <w:jc w:val="left"/>
              <w:rPr>
                <w:rFonts w:ascii="Times New Roman" w:hAnsi="Times New Roman" w:cs="Times New Roman"/>
                <w:noProof w:val="0"/>
                <w:color w:val="000000"/>
                <w:lang w:val="en-US"/>
              </w:rPr>
            </w:pPr>
          </w:p>
        </w:tc>
        <w:tc>
          <w:tcPr>
            <w:tcW w:w="514" w:type="pct"/>
            <w:vMerge/>
            <w:shd w:val="clear" w:color="auto" w:fill="FFFFFF"/>
            <w:vAlign w:val="bottom"/>
          </w:tcPr>
          <w:p w:rsidR="002026DA" w:rsidRPr="002026DA" w:rsidRDefault="002026DA" w:rsidP="005E7233">
            <w:pPr>
              <w:autoSpaceDE w:val="0"/>
              <w:autoSpaceDN w:val="0"/>
              <w:adjustRightInd w:val="0"/>
              <w:spacing w:before="0"/>
              <w:ind w:left="0" w:firstLine="0"/>
              <w:jc w:val="left"/>
              <w:rPr>
                <w:rFonts w:ascii="Times New Roman" w:hAnsi="Times New Roman" w:cs="Times New Roman"/>
                <w:noProof w:val="0"/>
                <w:color w:val="000000"/>
                <w:lang w:val="en-US"/>
              </w:rPr>
            </w:pPr>
          </w:p>
        </w:tc>
        <w:tc>
          <w:tcPr>
            <w:tcW w:w="514" w:type="pct"/>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Lower</w:t>
            </w:r>
          </w:p>
        </w:tc>
        <w:tc>
          <w:tcPr>
            <w:tcW w:w="517" w:type="pct"/>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Upper</w:t>
            </w:r>
          </w:p>
        </w:tc>
        <w:tc>
          <w:tcPr>
            <w:tcW w:w="543" w:type="pct"/>
            <w:vMerge/>
            <w:shd w:val="clear" w:color="auto" w:fill="FFFFFF"/>
            <w:vAlign w:val="bottom"/>
          </w:tcPr>
          <w:p w:rsidR="002026DA" w:rsidRPr="002026DA" w:rsidRDefault="002026DA" w:rsidP="005E7233">
            <w:pPr>
              <w:autoSpaceDE w:val="0"/>
              <w:autoSpaceDN w:val="0"/>
              <w:adjustRightInd w:val="0"/>
              <w:spacing w:before="0"/>
              <w:ind w:left="0" w:firstLine="0"/>
              <w:jc w:val="left"/>
              <w:rPr>
                <w:rFonts w:ascii="Times New Roman" w:hAnsi="Times New Roman" w:cs="Times New Roman"/>
                <w:noProof w:val="0"/>
                <w:color w:val="000000"/>
                <w:lang w:val="en-US"/>
              </w:rPr>
            </w:pPr>
          </w:p>
        </w:tc>
        <w:tc>
          <w:tcPr>
            <w:tcW w:w="353" w:type="pct"/>
            <w:vMerge/>
            <w:shd w:val="clear" w:color="auto" w:fill="FFFFFF"/>
            <w:vAlign w:val="bottom"/>
          </w:tcPr>
          <w:p w:rsidR="002026DA" w:rsidRPr="002026DA" w:rsidRDefault="002026DA" w:rsidP="005E7233">
            <w:pPr>
              <w:autoSpaceDE w:val="0"/>
              <w:autoSpaceDN w:val="0"/>
              <w:adjustRightInd w:val="0"/>
              <w:spacing w:before="0"/>
              <w:ind w:left="0" w:firstLine="0"/>
              <w:jc w:val="left"/>
              <w:rPr>
                <w:rFonts w:ascii="Times New Roman" w:hAnsi="Times New Roman" w:cs="Times New Roman"/>
                <w:noProof w:val="0"/>
                <w:color w:val="000000"/>
                <w:lang w:val="en-US"/>
              </w:rPr>
            </w:pPr>
          </w:p>
        </w:tc>
        <w:tc>
          <w:tcPr>
            <w:tcW w:w="490" w:type="pct"/>
            <w:vMerge/>
            <w:shd w:val="clear" w:color="auto" w:fill="FFFFFF"/>
            <w:vAlign w:val="bottom"/>
          </w:tcPr>
          <w:p w:rsidR="002026DA" w:rsidRPr="002026DA" w:rsidRDefault="002026DA" w:rsidP="005E7233">
            <w:pPr>
              <w:autoSpaceDE w:val="0"/>
              <w:autoSpaceDN w:val="0"/>
              <w:adjustRightInd w:val="0"/>
              <w:spacing w:before="0"/>
              <w:ind w:left="0" w:firstLine="0"/>
              <w:jc w:val="left"/>
              <w:rPr>
                <w:rFonts w:ascii="Times New Roman" w:hAnsi="Times New Roman" w:cs="Times New Roman"/>
                <w:noProof w:val="0"/>
                <w:color w:val="000000"/>
                <w:lang w:val="en-US"/>
              </w:rPr>
            </w:pPr>
          </w:p>
        </w:tc>
      </w:tr>
      <w:tr w:rsidR="002026DA" w:rsidRPr="005E7233" w:rsidTr="002026DA">
        <w:trPr>
          <w:cantSplit/>
        </w:trPr>
        <w:tc>
          <w:tcPr>
            <w:tcW w:w="266" w:type="pct"/>
            <w:shd w:val="clear" w:color="auto" w:fill="FFFFFF"/>
          </w:tcPr>
          <w:p w:rsidR="002026DA" w:rsidRPr="002026DA" w:rsidRDefault="002026DA"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Pair 1</w:t>
            </w:r>
          </w:p>
        </w:tc>
        <w:tc>
          <w:tcPr>
            <w:tcW w:w="766" w:type="pct"/>
            <w:shd w:val="clear" w:color="auto" w:fill="FFFFFF"/>
          </w:tcPr>
          <w:p w:rsidR="002026DA" w:rsidRPr="002026DA" w:rsidRDefault="002026DA"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Tes Awal Eksperimen - Tes Akhir Eksperimen</w:t>
            </w:r>
          </w:p>
        </w:tc>
        <w:tc>
          <w:tcPr>
            <w:tcW w:w="515"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-32.606</w:t>
            </w:r>
          </w:p>
        </w:tc>
        <w:tc>
          <w:tcPr>
            <w:tcW w:w="522"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.933</w:t>
            </w:r>
          </w:p>
        </w:tc>
        <w:tc>
          <w:tcPr>
            <w:tcW w:w="514"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.162</w:t>
            </w:r>
          </w:p>
        </w:tc>
        <w:tc>
          <w:tcPr>
            <w:tcW w:w="514"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-32.937</w:t>
            </w:r>
          </w:p>
        </w:tc>
        <w:tc>
          <w:tcPr>
            <w:tcW w:w="517"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-32.275</w:t>
            </w:r>
          </w:p>
        </w:tc>
        <w:tc>
          <w:tcPr>
            <w:tcW w:w="543"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-200.675</w:t>
            </w:r>
          </w:p>
        </w:tc>
        <w:tc>
          <w:tcPr>
            <w:tcW w:w="353"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32</w:t>
            </w:r>
          </w:p>
        </w:tc>
        <w:tc>
          <w:tcPr>
            <w:tcW w:w="490"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.000</w:t>
            </w:r>
          </w:p>
        </w:tc>
      </w:tr>
    </w:tbl>
    <w:p w:rsidR="00A2065F" w:rsidRPr="005E7233" w:rsidRDefault="00A2065F" w:rsidP="005E7233">
      <w:pPr>
        <w:autoSpaceDE w:val="0"/>
        <w:autoSpaceDN w:val="0"/>
        <w:adjustRightInd w:val="0"/>
        <w:spacing w:before="0"/>
        <w:ind w:left="0" w:firstLine="0"/>
        <w:jc w:val="left"/>
        <w:rPr>
          <w:rFonts w:ascii="Times New Roman" w:hAnsi="Times New Roman" w:cs="Times New Roman"/>
          <w:noProof w:val="0"/>
          <w:lang w:val="en-US"/>
        </w:rPr>
      </w:pPr>
    </w:p>
    <w:p w:rsidR="0092545F" w:rsidRDefault="00E27D15" w:rsidP="005E7233">
      <w:pPr>
        <w:spacing w:before="0"/>
        <w:ind w:left="0" w:firstLine="567"/>
        <w:rPr>
          <w:rFonts w:ascii="Times New Roman" w:hAnsi="Times New Roman" w:cs="Times New Roman"/>
          <w:lang w:val="en-US"/>
        </w:rPr>
      </w:pPr>
      <w:r w:rsidRPr="005E7233">
        <w:rPr>
          <w:rFonts w:ascii="Times New Roman" w:hAnsi="Times New Roman" w:cs="Times New Roman"/>
          <w:lang w:val="en-US"/>
        </w:rPr>
        <w:t>Berdasarkan keluaran SPSS versi 18 di atas dapat disimpulkan bahwa perbandingan nilai rata-rata antara tes awal dan tes akhi</w:t>
      </w:r>
      <w:r w:rsidR="002026DA" w:rsidRPr="005E7233">
        <w:rPr>
          <w:rFonts w:ascii="Times New Roman" w:hAnsi="Times New Roman" w:cs="Times New Roman"/>
          <w:lang w:val="en-US"/>
        </w:rPr>
        <w:t>r kelompok eksperimen sebesar 51.76 dan 84.36 sebesar 32.606</w:t>
      </w:r>
      <w:r w:rsidRPr="005E7233">
        <w:rPr>
          <w:rFonts w:ascii="Times New Roman" w:hAnsi="Times New Roman" w:cs="Times New Roman"/>
          <w:lang w:val="en-US"/>
        </w:rPr>
        <w:t>. Oleh karena itu, dapat disimpulkan b</w:t>
      </w:r>
      <w:r w:rsidR="002026DA" w:rsidRPr="005E7233">
        <w:rPr>
          <w:rFonts w:ascii="Times New Roman" w:hAnsi="Times New Roman" w:cs="Times New Roman"/>
          <w:lang w:val="en-US"/>
        </w:rPr>
        <w:t xml:space="preserve">ahwa terdapat peningkatan skor </w:t>
      </w:r>
      <w:r w:rsidRPr="005E7233">
        <w:rPr>
          <w:rFonts w:ascii="Times New Roman" w:hAnsi="Times New Roman" w:cs="Times New Roman"/>
          <w:lang w:val="en-US"/>
        </w:rPr>
        <w:t xml:space="preserve">rata-rata kemampuan </w:t>
      </w:r>
      <w:r w:rsidR="002026DA" w:rsidRPr="005E7233">
        <w:rPr>
          <w:rFonts w:ascii="Times New Roman" w:hAnsi="Times New Roman" w:cs="Times New Roman"/>
          <w:lang w:val="en-US"/>
        </w:rPr>
        <w:t xml:space="preserve">mengapresiasi cerita rakyat </w:t>
      </w:r>
      <w:r w:rsidRPr="005E7233">
        <w:rPr>
          <w:rFonts w:ascii="Times New Roman" w:hAnsi="Times New Roman" w:cs="Times New Roman"/>
          <w:lang w:val="en-US"/>
        </w:rPr>
        <w:t>pada kelas eksperimen</w:t>
      </w:r>
      <w:r w:rsidR="0092545F">
        <w:rPr>
          <w:rFonts w:ascii="Times New Roman" w:hAnsi="Times New Roman" w:cs="Times New Roman"/>
          <w:lang w:val="en-US"/>
        </w:rPr>
        <w:t>.</w:t>
      </w:r>
    </w:p>
    <w:p w:rsidR="00E27D15" w:rsidRPr="005E7233" w:rsidRDefault="00E27D15" w:rsidP="005E7233">
      <w:pPr>
        <w:spacing w:before="0"/>
        <w:ind w:left="0" w:firstLine="567"/>
        <w:rPr>
          <w:rFonts w:ascii="Times New Roman" w:hAnsi="Times New Roman" w:cs="Times New Roman"/>
          <w:lang w:val="en-US"/>
        </w:rPr>
      </w:pPr>
      <w:r w:rsidRPr="005E7233">
        <w:rPr>
          <w:rFonts w:ascii="Times New Roman" w:hAnsi="Times New Roman" w:cs="Times New Roman"/>
          <w:lang w:val="en-US"/>
        </w:rPr>
        <w:t xml:space="preserve">Selanjutnya, dapat disimpulkan bahwa terdapat </w:t>
      </w:r>
      <w:r w:rsidR="001C5CF6" w:rsidRPr="005E7233">
        <w:rPr>
          <w:rFonts w:ascii="Times New Roman" w:hAnsi="Times New Roman" w:cs="Times New Roman"/>
          <w:lang w:val="en-US"/>
        </w:rPr>
        <w:t xml:space="preserve">perbedaan </w:t>
      </w:r>
      <w:r w:rsidRPr="005E7233">
        <w:rPr>
          <w:rFonts w:ascii="Times New Roman" w:hAnsi="Times New Roman" w:cs="Times New Roman"/>
          <w:lang w:val="en-US"/>
        </w:rPr>
        <w:t xml:space="preserve">yang signifikan kemampuan </w:t>
      </w:r>
      <w:r w:rsidR="001C5CF6" w:rsidRPr="005E7233">
        <w:rPr>
          <w:rFonts w:ascii="Times New Roman" w:hAnsi="Times New Roman" w:cs="Times New Roman"/>
          <w:lang w:val="en-US"/>
        </w:rPr>
        <w:t>mengapresiasi cerita rakyat siswa yang</w:t>
      </w:r>
      <w:r w:rsidRPr="005E7233">
        <w:rPr>
          <w:rFonts w:ascii="Times New Roman" w:hAnsi="Times New Roman" w:cs="Times New Roman"/>
          <w:lang w:val="en-US"/>
        </w:rPr>
        <w:t xml:space="preserve"> dengan </w:t>
      </w:r>
      <w:r w:rsidR="001C5CF6" w:rsidRPr="005E7233">
        <w:rPr>
          <w:rFonts w:ascii="Times New Roman" w:hAnsi="Times New Roman" w:cs="Times New Roman"/>
          <w:lang w:val="en-US"/>
        </w:rPr>
        <w:t>strategi</w:t>
      </w:r>
      <w:r w:rsidRPr="005E7233">
        <w:rPr>
          <w:rFonts w:ascii="Times New Roman" w:hAnsi="Times New Roman" w:cs="Times New Roman"/>
          <w:lang w:val="en-US"/>
        </w:rPr>
        <w:t xml:space="preserve"> pembelajaran </w:t>
      </w:r>
      <w:r w:rsidR="001C5CF6" w:rsidRPr="005E7233">
        <w:rPr>
          <w:rFonts w:ascii="Times New Roman" w:hAnsi="Times New Roman" w:cs="Times New Roman"/>
          <w:lang w:val="en-US"/>
        </w:rPr>
        <w:t xml:space="preserve">pengelolaan motivasional </w:t>
      </w:r>
      <w:r w:rsidRPr="005E7233">
        <w:rPr>
          <w:rFonts w:ascii="Times New Roman" w:hAnsi="Times New Roman" w:cs="Times New Roman"/>
          <w:lang w:val="en-US"/>
        </w:rPr>
        <w:t xml:space="preserve">berdasarkan nilai sig. (2 </w:t>
      </w:r>
      <w:r w:rsidRPr="005E7233">
        <w:rPr>
          <w:rFonts w:ascii="Times New Roman" w:hAnsi="Times New Roman" w:cs="Times New Roman"/>
          <w:i/>
          <w:lang w:val="en-US"/>
        </w:rPr>
        <w:t>tailed</w:t>
      </w:r>
      <w:r w:rsidRPr="005E7233">
        <w:rPr>
          <w:rFonts w:ascii="Times New Roman" w:hAnsi="Times New Roman" w:cs="Times New Roman"/>
          <w:lang w:val="en-US"/>
        </w:rPr>
        <w:t>) 0.000 karena nilai sig lebih kecil daripada nilai α = 0.025.</w:t>
      </w:r>
    </w:p>
    <w:p w:rsidR="00FB1861" w:rsidRPr="005E7233" w:rsidRDefault="00FB1861" w:rsidP="005E7233">
      <w:pPr>
        <w:spacing w:before="0"/>
        <w:jc w:val="left"/>
        <w:rPr>
          <w:rFonts w:ascii="Times New Roman" w:hAnsi="Times New Roman" w:cs="Times New Roman"/>
          <w:lang w:val="en-US"/>
        </w:rPr>
      </w:pPr>
    </w:p>
    <w:p w:rsidR="00A2065F" w:rsidRPr="005E7233" w:rsidRDefault="00A2065F" w:rsidP="005E7233">
      <w:pPr>
        <w:spacing w:before="0"/>
        <w:jc w:val="left"/>
        <w:rPr>
          <w:rFonts w:ascii="Times New Roman" w:hAnsi="Times New Roman" w:cs="Times New Roman"/>
          <w:lang w:val="en-US"/>
        </w:rPr>
      </w:pPr>
    </w:p>
    <w:p w:rsidR="00FB1861" w:rsidRDefault="00FB1861" w:rsidP="005E7233">
      <w:pPr>
        <w:pStyle w:val="NoSpacing"/>
        <w:jc w:val="both"/>
        <w:rPr>
          <w:rFonts w:ascii="Times New Roman" w:hAnsi="Times New Roman"/>
          <w:b/>
          <w:color w:val="000000"/>
        </w:rPr>
      </w:pPr>
      <w:r w:rsidRPr="0003029D">
        <w:rPr>
          <w:rFonts w:ascii="Times New Roman" w:hAnsi="Times New Roman"/>
          <w:b/>
        </w:rPr>
        <w:t>b</w:t>
      </w:r>
      <w:r w:rsidRPr="005E7233">
        <w:rPr>
          <w:rFonts w:ascii="Times New Roman" w:hAnsi="Times New Roman"/>
        </w:rPr>
        <w:t xml:space="preserve">. </w:t>
      </w:r>
      <w:r w:rsidRPr="005E7233">
        <w:rPr>
          <w:rFonts w:ascii="Times New Roman" w:hAnsi="Times New Roman"/>
          <w:b/>
          <w:color w:val="000000"/>
          <w:lang w:val="id-ID"/>
        </w:rPr>
        <w:t>Uji “t” Tes Awal dan Akhir Kelompok Kontrol</w:t>
      </w:r>
    </w:p>
    <w:p w:rsidR="0092545F" w:rsidRPr="005E7233" w:rsidRDefault="0092545F" w:rsidP="0092545F">
      <w:pPr>
        <w:pStyle w:val="NoSpacing"/>
        <w:ind w:firstLine="567"/>
        <w:jc w:val="both"/>
        <w:rPr>
          <w:rFonts w:ascii="Times New Roman" w:hAnsi="Times New Roman"/>
          <w:color w:val="000000"/>
        </w:rPr>
      </w:pPr>
      <w:r w:rsidRPr="005E7233">
        <w:rPr>
          <w:rFonts w:ascii="Times New Roman" w:hAnsi="Times New Roman"/>
          <w:color w:val="000000"/>
          <w:lang w:val="id-ID"/>
        </w:rPr>
        <w:t xml:space="preserve">Pengujian kedua data yang berhubungan, yaitu data tes awal dan akhir kelompok </w:t>
      </w:r>
      <w:r>
        <w:rPr>
          <w:rFonts w:ascii="Times New Roman" w:hAnsi="Times New Roman"/>
          <w:color w:val="000000"/>
        </w:rPr>
        <w:t>kontrol</w:t>
      </w:r>
      <w:r w:rsidRPr="005E7233">
        <w:rPr>
          <w:rFonts w:ascii="Times New Roman" w:hAnsi="Times New Roman"/>
          <w:color w:val="000000"/>
          <w:lang w:val="id-ID"/>
        </w:rPr>
        <w:t xml:space="preserve"> dipergunakan uji </w:t>
      </w:r>
      <w:r w:rsidRPr="005E7233">
        <w:rPr>
          <w:rFonts w:ascii="Times New Roman" w:hAnsi="Times New Roman"/>
          <w:i/>
          <w:color w:val="000000"/>
          <w:lang w:val="id-ID"/>
        </w:rPr>
        <w:t>paired</w:t>
      </w:r>
      <w:r>
        <w:rPr>
          <w:rFonts w:ascii="Times New Roman" w:hAnsi="Times New Roman"/>
          <w:i/>
          <w:color w:val="000000"/>
        </w:rPr>
        <w:t xml:space="preserve"> sample</w:t>
      </w:r>
      <w:r w:rsidRPr="005E7233">
        <w:rPr>
          <w:rFonts w:ascii="Times New Roman" w:hAnsi="Times New Roman"/>
          <w:color w:val="000000"/>
          <w:lang w:val="id-ID"/>
        </w:rPr>
        <w:t xml:space="preserve"> “t” yang terdapat pada program SPSS</w:t>
      </w:r>
      <w:r w:rsidRPr="005E7233">
        <w:rPr>
          <w:rFonts w:ascii="Times New Roman" w:hAnsi="Times New Roman"/>
          <w:color w:val="000000"/>
        </w:rPr>
        <w:t xml:space="preserve"> versi 18</w:t>
      </w:r>
      <w:r w:rsidRPr="005E7233">
        <w:rPr>
          <w:rFonts w:ascii="Times New Roman" w:hAnsi="Times New Roman"/>
          <w:color w:val="000000"/>
          <w:lang w:val="id-ID"/>
        </w:rPr>
        <w:t>. Hasil penghitung</w:t>
      </w:r>
      <w:r>
        <w:rPr>
          <w:rFonts w:ascii="Times New Roman" w:hAnsi="Times New Roman"/>
          <w:color w:val="000000"/>
        </w:rPr>
        <w:t>an</w:t>
      </w:r>
      <w:r w:rsidRPr="005E7233">
        <w:rPr>
          <w:rFonts w:ascii="Times New Roman" w:hAnsi="Times New Roman"/>
          <w:color w:val="000000"/>
          <w:lang w:val="id-ID"/>
        </w:rPr>
        <w:t>nya adalah sebagai berikut</w:t>
      </w:r>
      <w:r w:rsidRPr="005E7233">
        <w:rPr>
          <w:rFonts w:ascii="Times New Roman" w:hAnsi="Times New Roman"/>
          <w:color w:val="000000"/>
        </w:rPr>
        <w:t>.</w:t>
      </w:r>
    </w:p>
    <w:p w:rsidR="0092545F" w:rsidRPr="0092545F" w:rsidRDefault="0092545F" w:rsidP="005E7233">
      <w:pPr>
        <w:pStyle w:val="NoSpacing"/>
        <w:jc w:val="both"/>
        <w:rPr>
          <w:rFonts w:ascii="Times New Roman" w:hAnsi="Times New Roman"/>
          <w:color w:val="000000"/>
        </w:rPr>
      </w:pPr>
    </w:p>
    <w:p w:rsidR="00FA4D50" w:rsidRPr="00D7053A" w:rsidRDefault="00FA4D50" w:rsidP="00FA4D50">
      <w:pPr>
        <w:autoSpaceDE w:val="0"/>
        <w:autoSpaceDN w:val="0"/>
        <w:adjustRightInd w:val="0"/>
        <w:spacing w:before="0"/>
        <w:ind w:left="0" w:firstLine="0"/>
        <w:jc w:val="center"/>
        <w:rPr>
          <w:rFonts w:ascii="Times New Roman" w:hAnsi="Times New Roman" w:cs="Times New Roman"/>
          <w:b/>
          <w:noProof w:val="0"/>
          <w:lang w:val="en-US"/>
        </w:rPr>
      </w:pPr>
      <w:r w:rsidRPr="00D7053A">
        <w:rPr>
          <w:rFonts w:ascii="Times New Roman" w:hAnsi="Times New Roman" w:cs="Times New Roman"/>
          <w:b/>
          <w:noProof w:val="0"/>
          <w:lang w:val="en-US"/>
        </w:rPr>
        <w:t xml:space="preserve">Tabel </w:t>
      </w:r>
      <w:r w:rsidR="00E154DA">
        <w:rPr>
          <w:rFonts w:ascii="Times New Roman" w:hAnsi="Times New Roman" w:cs="Times New Roman"/>
          <w:b/>
          <w:noProof w:val="0"/>
          <w:lang w:val="en-US"/>
        </w:rPr>
        <w:t>8</w:t>
      </w:r>
    </w:p>
    <w:p w:rsidR="00FA4D50" w:rsidRDefault="00FA4D50" w:rsidP="00FA4D50">
      <w:pPr>
        <w:autoSpaceDE w:val="0"/>
        <w:autoSpaceDN w:val="0"/>
        <w:adjustRightInd w:val="0"/>
        <w:spacing w:before="0"/>
        <w:ind w:left="0" w:firstLine="0"/>
        <w:jc w:val="center"/>
        <w:rPr>
          <w:rFonts w:ascii="Times New Roman" w:hAnsi="Times New Roman" w:cs="Times New Roman"/>
          <w:b/>
          <w:noProof w:val="0"/>
          <w:lang w:val="en-US"/>
        </w:rPr>
      </w:pPr>
      <w:r w:rsidRPr="00D7053A">
        <w:rPr>
          <w:rFonts w:ascii="Times New Roman" w:hAnsi="Times New Roman" w:cs="Times New Roman"/>
          <w:b/>
          <w:noProof w:val="0"/>
          <w:lang w:val="en-US"/>
        </w:rPr>
        <w:t>Uji Paired Sample Statistic</w:t>
      </w:r>
    </w:p>
    <w:p w:rsidR="00FA4D50" w:rsidRDefault="00FA4D50" w:rsidP="00FA4D50">
      <w:pPr>
        <w:autoSpaceDE w:val="0"/>
        <w:autoSpaceDN w:val="0"/>
        <w:adjustRightInd w:val="0"/>
        <w:spacing w:before="0"/>
        <w:ind w:left="0" w:firstLine="0"/>
        <w:jc w:val="center"/>
        <w:rPr>
          <w:rFonts w:ascii="Times New Roman" w:hAnsi="Times New Roman" w:cs="Times New Roman"/>
          <w:b/>
          <w:noProof w:val="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81"/>
        <w:gridCol w:w="2158"/>
        <w:gridCol w:w="1283"/>
        <w:gridCol w:w="1281"/>
        <w:gridCol w:w="1813"/>
        <w:gridCol w:w="1849"/>
      </w:tblGrid>
      <w:tr w:rsidR="002026DA" w:rsidRPr="002026DA" w:rsidTr="001C5CF6">
        <w:trPr>
          <w:cantSplit/>
          <w:tblHeader/>
        </w:trPr>
        <w:tc>
          <w:tcPr>
            <w:tcW w:w="5000" w:type="pct"/>
            <w:gridSpan w:val="6"/>
            <w:shd w:val="clear" w:color="auto" w:fill="FFFFFF"/>
            <w:vAlign w:val="center"/>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b/>
                <w:bCs/>
                <w:noProof w:val="0"/>
                <w:color w:val="000000"/>
                <w:lang w:val="en-US"/>
              </w:rPr>
              <w:t>Paired Samples Statistics</w:t>
            </w:r>
          </w:p>
        </w:tc>
      </w:tr>
      <w:tr w:rsidR="002026DA" w:rsidRPr="002026DA" w:rsidTr="001C5CF6">
        <w:trPr>
          <w:cantSplit/>
          <w:tblHeader/>
        </w:trPr>
        <w:tc>
          <w:tcPr>
            <w:tcW w:w="1676" w:type="pct"/>
            <w:gridSpan w:val="2"/>
            <w:shd w:val="clear" w:color="auto" w:fill="FFFFFF"/>
            <w:vAlign w:val="center"/>
          </w:tcPr>
          <w:p w:rsidR="002026DA" w:rsidRPr="002026DA" w:rsidRDefault="002026DA" w:rsidP="005E7233">
            <w:pPr>
              <w:autoSpaceDE w:val="0"/>
              <w:autoSpaceDN w:val="0"/>
              <w:adjustRightInd w:val="0"/>
              <w:spacing w:before="0"/>
              <w:ind w:left="0" w:firstLine="0"/>
              <w:jc w:val="center"/>
              <w:rPr>
                <w:rFonts w:ascii="Times New Roman" w:hAnsi="Times New Roman" w:cs="Times New Roman"/>
                <w:noProof w:val="0"/>
                <w:lang w:val="en-US"/>
              </w:rPr>
            </w:pPr>
          </w:p>
        </w:tc>
        <w:tc>
          <w:tcPr>
            <w:tcW w:w="685" w:type="pct"/>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Mean</w:t>
            </w:r>
          </w:p>
        </w:tc>
        <w:tc>
          <w:tcPr>
            <w:tcW w:w="684" w:type="pct"/>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N</w:t>
            </w:r>
          </w:p>
        </w:tc>
        <w:tc>
          <w:tcPr>
            <w:tcW w:w="968" w:type="pct"/>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Std. Deviation</w:t>
            </w:r>
          </w:p>
        </w:tc>
        <w:tc>
          <w:tcPr>
            <w:tcW w:w="987" w:type="pct"/>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Std. Error Mean</w:t>
            </w:r>
          </w:p>
        </w:tc>
      </w:tr>
      <w:tr w:rsidR="002026DA" w:rsidRPr="002026DA" w:rsidTr="00FA4D50">
        <w:trPr>
          <w:cantSplit/>
          <w:tblHeader/>
        </w:trPr>
        <w:tc>
          <w:tcPr>
            <w:tcW w:w="524" w:type="pct"/>
            <w:vMerge w:val="restart"/>
            <w:shd w:val="clear" w:color="auto" w:fill="FFFFFF"/>
          </w:tcPr>
          <w:p w:rsidR="002026DA" w:rsidRPr="002026DA" w:rsidRDefault="002026DA"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Pair 1</w:t>
            </w:r>
          </w:p>
        </w:tc>
        <w:tc>
          <w:tcPr>
            <w:tcW w:w="1152" w:type="pct"/>
            <w:shd w:val="clear" w:color="auto" w:fill="FFFFFF"/>
          </w:tcPr>
          <w:p w:rsidR="002026DA" w:rsidRPr="002026DA" w:rsidRDefault="002026DA"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Tes Awal Kontrol</w:t>
            </w:r>
          </w:p>
        </w:tc>
        <w:tc>
          <w:tcPr>
            <w:tcW w:w="685"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51.84</w:t>
            </w:r>
          </w:p>
        </w:tc>
        <w:tc>
          <w:tcPr>
            <w:tcW w:w="684"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32</w:t>
            </w:r>
          </w:p>
        </w:tc>
        <w:tc>
          <w:tcPr>
            <w:tcW w:w="968"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7.212</w:t>
            </w:r>
          </w:p>
        </w:tc>
        <w:tc>
          <w:tcPr>
            <w:tcW w:w="987"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1.275</w:t>
            </w:r>
          </w:p>
        </w:tc>
      </w:tr>
      <w:tr w:rsidR="002026DA" w:rsidRPr="002026DA" w:rsidTr="00FA4D50">
        <w:trPr>
          <w:cantSplit/>
        </w:trPr>
        <w:tc>
          <w:tcPr>
            <w:tcW w:w="524" w:type="pct"/>
            <w:vMerge/>
            <w:shd w:val="clear" w:color="auto" w:fill="FFFFFF"/>
          </w:tcPr>
          <w:p w:rsidR="002026DA" w:rsidRPr="002026DA" w:rsidRDefault="002026DA" w:rsidP="005E7233">
            <w:pPr>
              <w:autoSpaceDE w:val="0"/>
              <w:autoSpaceDN w:val="0"/>
              <w:adjustRightInd w:val="0"/>
              <w:spacing w:before="0"/>
              <w:ind w:left="0" w:firstLine="0"/>
              <w:jc w:val="left"/>
              <w:rPr>
                <w:rFonts w:ascii="Times New Roman" w:hAnsi="Times New Roman" w:cs="Times New Roman"/>
                <w:noProof w:val="0"/>
                <w:color w:val="000000"/>
                <w:lang w:val="en-US"/>
              </w:rPr>
            </w:pPr>
          </w:p>
        </w:tc>
        <w:tc>
          <w:tcPr>
            <w:tcW w:w="1152" w:type="pct"/>
            <w:shd w:val="clear" w:color="auto" w:fill="FFFFFF"/>
          </w:tcPr>
          <w:p w:rsidR="002026DA" w:rsidRPr="002026DA" w:rsidRDefault="002026DA"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Tes Akhir Kontrol</w:t>
            </w:r>
          </w:p>
        </w:tc>
        <w:tc>
          <w:tcPr>
            <w:tcW w:w="685"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66.50</w:t>
            </w:r>
          </w:p>
        </w:tc>
        <w:tc>
          <w:tcPr>
            <w:tcW w:w="684"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32</w:t>
            </w:r>
          </w:p>
        </w:tc>
        <w:tc>
          <w:tcPr>
            <w:tcW w:w="968"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7.300</w:t>
            </w:r>
          </w:p>
        </w:tc>
        <w:tc>
          <w:tcPr>
            <w:tcW w:w="987"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1.290</w:t>
            </w:r>
          </w:p>
        </w:tc>
      </w:tr>
    </w:tbl>
    <w:p w:rsidR="002026DA" w:rsidRPr="002026DA" w:rsidRDefault="002026DA" w:rsidP="005E7233">
      <w:pPr>
        <w:autoSpaceDE w:val="0"/>
        <w:autoSpaceDN w:val="0"/>
        <w:adjustRightInd w:val="0"/>
        <w:spacing w:before="0"/>
        <w:ind w:left="0" w:firstLine="0"/>
        <w:jc w:val="left"/>
        <w:rPr>
          <w:rFonts w:ascii="Times New Roman" w:hAnsi="Times New Roman" w:cs="Times New Roman"/>
          <w:noProof w:val="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27"/>
        <w:gridCol w:w="3532"/>
        <w:gridCol w:w="1470"/>
        <w:gridCol w:w="1766"/>
        <w:gridCol w:w="1470"/>
      </w:tblGrid>
      <w:tr w:rsidR="002026DA" w:rsidRPr="002026DA" w:rsidTr="001C5CF6">
        <w:trPr>
          <w:cantSplit/>
          <w:tblHeader/>
        </w:trPr>
        <w:tc>
          <w:tcPr>
            <w:tcW w:w="5000" w:type="pct"/>
            <w:gridSpan w:val="5"/>
            <w:shd w:val="clear" w:color="auto" w:fill="FFFFFF"/>
            <w:vAlign w:val="center"/>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b/>
                <w:bCs/>
                <w:noProof w:val="0"/>
                <w:color w:val="000000"/>
                <w:lang w:val="en-US"/>
              </w:rPr>
              <w:t>Paired Samples Correlations</w:t>
            </w:r>
          </w:p>
        </w:tc>
      </w:tr>
      <w:tr w:rsidR="002026DA" w:rsidRPr="002026DA" w:rsidTr="001C5CF6">
        <w:trPr>
          <w:cantSplit/>
          <w:tblHeader/>
        </w:trPr>
        <w:tc>
          <w:tcPr>
            <w:tcW w:w="2486" w:type="pct"/>
            <w:gridSpan w:val="2"/>
            <w:shd w:val="clear" w:color="auto" w:fill="FFFFFF"/>
            <w:vAlign w:val="center"/>
          </w:tcPr>
          <w:p w:rsidR="002026DA" w:rsidRPr="002026DA" w:rsidRDefault="002026DA" w:rsidP="005E7233">
            <w:pPr>
              <w:autoSpaceDE w:val="0"/>
              <w:autoSpaceDN w:val="0"/>
              <w:adjustRightInd w:val="0"/>
              <w:spacing w:before="0"/>
              <w:ind w:left="0" w:firstLine="0"/>
              <w:jc w:val="center"/>
              <w:rPr>
                <w:rFonts w:ascii="Times New Roman" w:hAnsi="Times New Roman" w:cs="Times New Roman"/>
                <w:noProof w:val="0"/>
                <w:lang w:val="en-US"/>
              </w:rPr>
            </w:pPr>
          </w:p>
        </w:tc>
        <w:tc>
          <w:tcPr>
            <w:tcW w:w="785" w:type="pct"/>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N</w:t>
            </w:r>
          </w:p>
        </w:tc>
        <w:tc>
          <w:tcPr>
            <w:tcW w:w="943" w:type="pct"/>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Correlation</w:t>
            </w:r>
          </w:p>
        </w:tc>
        <w:tc>
          <w:tcPr>
            <w:tcW w:w="785" w:type="pct"/>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Sig.</w:t>
            </w:r>
          </w:p>
        </w:tc>
      </w:tr>
      <w:tr w:rsidR="002026DA" w:rsidRPr="002026DA" w:rsidTr="001C5CF6">
        <w:trPr>
          <w:cantSplit/>
        </w:trPr>
        <w:tc>
          <w:tcPr>
            <w:tcW w:w="601" w:type="pct"/>
            <w:shd w:val="clear" w:color="auto" w:fill="FFFFFF"/>
          </w:tcPr>
          <w:p w:rsidR="002026DA" w:rsidRPr="002026DA" w:rsidRDefault="002026DA"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Pair 1</w:t>
            </w:r>
          </w:p>
        </w:tc>
        <w:tc>
          <w:tcPr>
            <w:tcW w:w="1886" w:type="pct"/>
            <w:shd w:val="clear" w:color="auto" w:fill="FFFFFF"/>
          </w:tcPr>
          <w:p w:rsidR="002026DA" w:rsidRPr="002026DA" w:rsidRDefault="002026DA"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Tes Awal Kontrol &amp; Tes Akhir Kontrol</w:t>
            </w:r>
          </w:p>
        </w:tc>
        <w:tc>
          <w:tcPr>
            <w:tcW w:w="785"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32</w:t>
            </w:r>
          </w:p>
        </w:tc>
        <w:tc>
          <w:tcPr>
            <w:tcW w:w="943"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.992</w:t>
            </w:r>
          </w:p>
        </w:tc>
        <w:tc>
          <w:tcPr>
            <w:tcW w:w="785"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.000</w:t>
            </w:r>
          </w:p>
        </w:tc>
      </w:tr>
    </w:tbl>
    <w:p w:rsidR="002026DA" w:rsidRPr="002026DA" w:rsidRDefault="002026DA" w:rsidP="005E7233">
      <w:pPr>
        <w:autoSpaceDE w:val="0"/>
        <w:autoSpaceDN w:val="0"/>
        <w:adjustRightInd w:val="0"/>
        <w:spacing w:before="0"/>
        <w:ind w:left="0" w:firstLine="0"/>
        <w:jc w:val="left"/>
        <w:rPr>
          <w:rFonts w:ascii="Times New Roman" w:hAnsi="Times New Roman" w:cs="Times New Roman"/>
          <w:noProof w:val="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1"/>
        <w:gridCol w:w="1444"/>
        <w:gridCol w:w="839"/>
        <w:gridCol w:w="998"/>
        <w:gridCol w:w="995"/>
        <w:gridCol w:w="995"/>
        <w:gridCol w:w="998"/>
        <w:gridCol w:w="933"/>
        <w:gridCol w:w="689"/>
        <w:gridCol w:w="953"/>
      </w:tblGrid>
      <w:tr w:rsidR="002026DA" w:rsidRPr="002026DA" w:rsidTr="001C5CF6">
        <w:trPr>
          <w:cantSplit/>
          <w:tblHeader/>
        </w:trPr>
        <w:tc>
          <w:tcPr>
            <w:tcW w:w="5000" w:type="pct"/>
            <w:gridSpan w:val="10"/>
            <w:shd w:val="clear" w:color="auto" w:fill="FFFFFF"/>
            <w:vAlign w:val="center"/>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b/>
                <w:bCs/>
                <w:noProof w:val="0"/>
                <w:color w:val="000000"/>
                <w:lang w:val="en-US"/>
              </w:rPr>
              <w:t>Paired Samples Test</w:t>
            </w:r>
          </w:p>
        </w:tc>
      </w:tr>
      <w:tr w:rsidR="002026DA" w:rsidRPr="002026DA" w:rsidTr="001C5CF6">
        <w:trPr>
          <w:cantSplit/>
          <w:tblHeader/>
        </w:trPr>
        <w:tc>
          <w:tcPr>
            <w:tcW w:w="1049" w:type="pct"/>
            <w:gridSpan w:val="2"/>
            <w:vMerge w:val="restart"/>
            <w:shd w:val="clear" w:color="auto" w:fill="FFFFFF"/>
            <w:vAlign w:val="center"/>
          </w:tcPr>
          <w:p w:rsidR="002026DA" w:rsidRPr="002026DA" w:rsidRDefault="002026DA" w:rsidP="005E7233">
            <w:pPr>
              <w:autoSpaceDE w:val="0"/>
              <w:autoSpaceDN w:val="0"/>
              <w:adjustRightInd w:val="0"/>
              <w:spacing w:before="0"/>
              <w:ind w:left="0" w:firstLine="0"/>
              <w:jc w:val="center"/>
              <w:rPr>
                <w:rFonts w:ascii="Times New Roman" w:hAnsi="Times New Roman" w:cs="Times New Roman"/>
                <w:noProof w:val="0"/>
                <w:lang w:val="en-US"/>
              </w:rPr>
            </w:pPr>
          </w:p>
        </w:tc>
        <w:tc>
          <w:tcPr>
            <w:tcW w:w="2576" w:type="pct"/>
            <w:gridSpan w:val="5"/>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Paired Differences</w:t>
            </w:r>
          </w:p>
        </w:tc>
        <w:tc>
          <w:tcPr>
            <w:tcW w:w="498" w:type="pct"/>
            <w:vMerge w:val="restart"/>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t</w:t>
            </w:r>
          </w:p>
        </w:tc>
        <w:tc>
          <w:tcPr>
            <w:tcW w:w="368" w:type="pct"/>
            <w:vMerge w:val="restart"/>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df</w:t>
            </w:r>
          </w:p>
        </w:tc>
        <w:tc>
          <w:tcPr>
            <w:tcW w:w="509" w:type="pct"/>
            <w:vMerge w:val="restart"/>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Sig. (2-tailed)</w:t>
            </w:r>
          </w:p>
        </w:tc>
      </w:tr>
      <w:tr w:rsidR="001C5CF6" w:rsidRPr="005E7233" w:rsidTr="001C5CF6">
        <w:trPr>
          <w:cantSplit/>
          <w:tblHeader/>
        </w:trPr>
        <w:tc>
          <w:tcPr>
            <w:tcW w:w="1049" w:type="pct"/>
            <w:gridSpan w:val="2"/>
            <w:vMerge/>
            <w:shd w:val="clear" w:color="auto" w:fill="FFFFFF"/>
            <w:vAlign w:val="center"/>
          </w:tcPr>
          <w:p w:rsidR="002026DA" w:rsidRPr="002026DA" w:rsidRDefault="002026DA" w:rsidP="005E7233">
            <w:pPr>
              <w:autoSpaceDE w:val="0"/>
              <w:autoSpaceDN w:val="0"/>
              <w:adjustRightInd w:val="0"/>
              <w:spacing w:before="0"/>
              <w:ind w:left="0" w:firstLine="0"/>
              <w:jc w:val="left"/>
              <w:rPr>
                <w:rFonts w:ascii="Times New Roman" w:hAnsi="Times New Roman" w:cs="Times New Roman"/>
                <w:noProof w:val="0"/>
                <w:color w:val="000000"/>
                <w:lang w:val="en-US"/>
              </w:rPr>
            </w:pPr>
          </w:p>
        </w:tc>
        <w:tc>
          <w:tcPr>
            <w:tcW w:w="448" w:type="pct"/>
            <w:vMerge w:val="restart"/>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Mean</w:t>
            </w:r>
          </w:p>
        </w:tc>
        <w:tc>
          <w:tcPr>
            <w:tcW w:w="533" w:type="pct"/>
            <w:vMerge w:val="restart"/>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Std. Deviation</w:t>
            </w:r>
          </w:p>
        </w:tc>
        <w:tc>
          <w:tcPr>
            <w:tcW w:w="531" w:type="pct"/>
            <w:vMerge w:val="restart"/>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Std. Error Mean</w:t>
            </w:r>
          </w:p>
        </w:tc>
        <w:tc>
          <w:tcPr>
            <w:tcW w:w="1064" w:type="pct"/>
            <w:gridSpan w:val="2"/>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95% Confidence Interval of the Difference</w:t>
            </w:r>
          </w:p>
        </w:tc>
        <w:tc>
          <w:tcPr>
            <w:tcW w:w="498" w:type="pct"/>
            <w:vMerge/>
            <w:shd w:val="clear" w:color="auto" w:fill="FFFFFF"/>
            <w:vAlign w:val="bottom"/>
          </w:tcPr>
          <w:p w:rsidR="002026DA" w:rsidRPr="002026DA" w:rsidRDefault="002026DA" w:rsidP="005E7233">
            <w:pPr>
              <w:autoSpaceDE w:val="0"/>
              <w:autoSpaceDN w:val="0"/>
              <w:adjustRightInd w:val="0"/>
              <w:spacing w:before="0"/>
              <w:ind w:left="0" w:firstLine="0"/>
              <w:jc w:val="left"/>
              <w:rPr>
                <w:rFonts w:ascii="Times New Roman" w:hAnsi="Times New Roman" w:cs="Times New Roman"/>
                <w:noProof w:val="0"/>
                <w:color w:val="000000"/>
                <w:lang w:val="en-US"/>
              </w:rPr>
            </w:pPr>
          </w:p>
        </w:tc>
        <w:tc>
          <w:tcPr>
            <w:tcW w:w="368" w:type="pct"/>
            <w:vMerge/>
            <w:shd w:val="clear" w:color="auto" w:fill="FFFFFF"/>
            <w:vAlign w:val="bottom"/>
          </w:tcPr>
          <w:p w:rsidR="002026DA" w:rsidRPr="002026DA" w:rsidRDefault="002026DA" w:rsidP="005E7233">
            <w:pPr>
              <w:autoSpaceDE w:val="0"/>
              <w:autoSpaceDN w:val="0"/>
              <w:adjustRightInd w:val="0"/>
              <w:spacing w:before="0"/>
              <w:ind w:left="0" w:firstLine="0"/>
              <w:jc w:val="left"/>
              <w:rPr>
                <w:rFonts w:ascii="Times New Roman" w:hAnsi="Times New Roman" w:cs="Times New Roman"/>
                <w:noProof w:val="0"/>
                <w:color w:val="000000"/>
                <w:lang w:val="en-US"/>
              </w:rPr>
            </w:pPr>
          </w:p>
        </w:tc>
        <w:tc>
          <w:tcPr>
            <w:tcW w:w="509" w:type="pct"/>
            <w:vMerge/>
            <w:shd w:val="clear" w:color="auto" w:fill="FFFFFF"/>
            <w:vAlign w:val="bottom"/>
          </w:tcPr>
          <w:p w:rsidR="002026DA" w:rsidRPr="002026DA" w:rsidRDefault="002026DA" w:rsidP="005E7233">
            <w:pPr>
              <w:autoSpaceDE w:val="0"/>
              <w:autoSpaceDN w:val="0"/>
              <w:adjustRightInd w:val="0"/>
              <w:spacing w:before="0"/>
              <w:ind w:left="0" w:firstLine="0"/>
              <w:jc w:val="left"/>
              <w:rPr>
                <w:rFonts w:ascii="Times New Roman" w:hAnsi="Times New Roman" w:cs="Times New Roman"/>
                <w:noProof w:val="0"/>
                <w:color w:val="000000"/>
                <w:lang w:val="en-US"/>
              </w:rPr>
            </w:pPr>
          </w:p>
        </w:tc>
      </w:tr>
      <w:tr w:rsidR="001C5CF6" w:rsidRPr="005E7233" w:rsidTr="001C5CF6">
        <w:trPr>
          <w:cantSplit/>
          <w:tblHeader/>
        </w:trPr>
        <w:tc>
          <w:tcPr>
            <w:tcW w:w="1049" w:type="pct"/>
            <w:gridSpan w:val="2"/>
            <w:vMerge/>
            <w:shd w:val="clear" w:color="auto" w:fill="FFFFFF"/>
            <w:vAlign w:val="center"/>
          </w:tcPr>
          <w:p w:rsidR="002026DA" w:rsidRPr="002026DA" w:rsidRDefault="002026DA" w:rsidP="005E7233">
            <w:pPr>
              <w:autoSpaceDE w:val="0"/>
              <w:autoSpaceDN w:val="0"/>
              <w:adjustRightInd w:val="0"/>
              <w:spacing w:before="0"/>
              <w:ind w:left="0" w:firstLine="0"/>
              <w:jc w:val="left"/>
              <w:rPr>
                <w:rFonts w:ascii="Times New Roman" w:hAnsi="Times New Roman" w:cs="Times New Roman"/>
                <w:noProof w:val="0"/>
                <w:color w:val="000000"/>
                <w:lang w:val="en-US"/>
              </w:rPr>
            </w:pPr>
          </w:p>
        </w:tc>
        <w:tc>
          <w:tcPr>
            <w:tcW w:w="448" w:type="pct"/>
            <w:vMerge/>
            <w:shd w:val="clear" w:color="auto" w:fill="FFFFFF"/>
            <w:vAlign w:val="bottom"/>
          </w:tcPr>
          <w:p w:rsidR="002026DA" w:rsidRPr="002026DA" w:rsidRDefault="002026DA" w:rsidP="005E7233">
            <w:pPr>
              <w:autoSpaceDE w:val="0"/>
              <w:autoSpaceDN w:val="0"/>
              <w:adjustRightInd w:val="0"/>
              <w:spacing w:before="0"/>
              <w:ind w:left="0" w:firstLine="0"/>
              <w:jc w:val="left"/>
              <w:rPr>
                <w:rFonts w:ascii="Times New Roman" w:hAnsi="Times New Roman" w:cs="Times New Roman"/>
                <w:noProof w:val="0"/>
                <w:color w:val="000000"/>
                <w:lang w:val="en-US"/>
              </w:rPr>
            </w:pPr>
          </w:p>
        </w:tc>
        <w:tc>
          <w:tcPr>
            <w:tcW w:w="533" w:type="pct"/>
            <w:vMerge/>
            <w:shd w:val="clear" w:color="auto" w:fill="FFFFFF"/>
            <w:vAlign w:val="bottom"/>
          </w:tcPr>
          <w:p w:rsidR="002026DA" w:rsidRPr="002026DA" w:rsidRDefault="002026DA" w:rsidP="005E7233">
            <w:pPr>
              <w:autoSpaceDE w:val="0"/>
              <w:autoSpaceDN w:val="0"/>
              <w:adjustRightInd w:val="0"/>
              <w:spacing w:before="0"/>
              <w:ind w:left="0" w:firstLine="0"/>
              <w:jc w:val="left"/>
              <w:rPr>
                <w:rFonts w:ascii="Times New Roman" w:hAnsi="Times New Roman" w:cs="Times New Roman"/>
                <w:noProof w:val="0"/>
                <w:color w:val="000000"/>
                <w:lang w:val="en-US"/>
              </w:rPr>
            </w:pPr>
          </w:p>
        </w:tc>
        <w:tc>
          <w:tcPr>
            <w:tcW w:w="531" w:type="pct"/>
            <w:vMerge/>
            <w:shd w:val="clear" w:color="auto" w:fill="FFFFFF"/>
            <w:vAlign w:val="bottom"/>
          </w:tcPr>
          <w:p w:rsidR="002026DA" w:rsidRPr="002026DA" w:rsidRDefault="002026DA" w:rsidP="005E7233">
            <w:pPr>
              <w:autoSpaceDE w:val="0"/>
              <w:autoSpaceDN w:val="0"/>
              <w:adjustRightInd w:val="0"/>
              <w:spacing w:before="0"/>
              <w:ind w:left="0" w:firstLine="0"/>
              <w:jc w:val="left"/>
              <w:rPr>
                <w:rFonts w:ascii="Times New Roman" w:hAnsi="Times New Roman" w:cs="Times New Roman"/>
                <w:noProof w:val="0"/>
                <w:color w:val="000000"/>
                <w:lang w:val="en-US"/>
              </w:rPr>
            </w:pPr>
          </w:p>
        </w:tc>
        <w:tc>
          <w:tcPr>
            <w:tcW w:w="531" w:type="pct"/>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Lower</w:t>
            </w:r>
          </w:p>
        </w:tc>
        <w:tc>
          <w:tcPr>
            <w:tcW w:w="532" w:type="pct"/>
            <w:shd w:val="clear" w:color="auto" w:fill="FFFFFF"/>
            <w:vAlign w:val="bottom"/>
          </w:tcPr>
          <w:p w:rsidR="002026DA" w:rsidRPr="002026DA" w:rsidRDefault="002026DA"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Upper</w:t>
            </w:r>
          </w:p>
        </w:tc>
        <w:tc>
          <w:tcPr>
            <w:tcW w:w="498" w:type="pct"/>
            <w:vMerge/>
            <w:shd w:val="clear" w:color="auto" w:fill="FFFFFF"/>
            <w:vAlign w:val="bottom"/>
          </w:tcPr>
          <w:p w:rsidR="002026DA" w:rsidRPr="002026DA" w:rsidRDefault="002026DA" w:rsidP="005E7233">
            <w:pPr>
              <w:autoSpaceDE w:val="0"/>
              <w:autoSpaceDN w:val="0"/>
              <w:adjustRightInd w:val="0"/>
              <w:spacing w:before="0"/>
              <w:ind w:left="0" w:firstLine="0"/>
              <w:jc w:val="left"/>
              <w:rPr>
                <w:rFonts w:ascii="Times New Roman" w:hAnsi="Times New Roman" w:cs="Times New Roman"/>
                <w:noProof w:val="0"/>
                <w:color w:val="000000"/>
                <w:lang w:val="en-US"/>
              </w:rPr>
            </w:pPr>
          </w:p>
        </w:tc>
        <w:tc>
          <w:tcPr>
            <w:tcW w:w="368" w:type="pct"/>
            <w:vMerge/>
            <w:shd w:val="clear" w:color="auto" w:fill="FFFFFF"/>
            <w:vAlign w:val="bottom"/>
          </w:tcPr>
          <w:p w:rsidR="002026DA" w:rsidRPr="002026DA" w:rsidRDefault="002026DA" w:rsidP="005E7233">
            <w:pPr>
              <w:autoSpaceDE w:val="0"/>
              <w:autoSpaceDN w:val="0"/>
              <w:adjustRightInd w:val="0"/>
              <w:spacing w:before="0"/>
              <w:ind w:left="0" w:firstLine="0"/>
              <w:jc w:val="left"/>
              <w:rPr>
                <w:rFonts w:ascii="Times New Roman" w:hAnsi="Times New Roman" w:cs="Times New Roman"/>
                <w:noProof w:val="0"/>
                <w:color w:val="000000"/>
                <w:lang w:val="en-US"/>
              </w:rPr>
            </w:pPr>
          </w:p>
        </w:tc>
        <w:tc>
          <w:tcPr>
            <w:tcW w:w="509" w:type="pct"/>
            <w:vMerge/>
            <w:shd w:val="clear" w:color="auto" w:fill="FFFFFF"/>
            <w:vAlign w:val="bottom"/>
          </w:tcPr>
          <w:p w:rsidR="002026DA" w:rsidRPr="002026DA" w:rsidRDefault="002026DA" w:rsidP="005E7233">
            <w:pPr>
              <w:autoSpaceDE w:val="0"/>
              <w:autoSpaceDN w:val="0"/>
              <w:adjustRightInd w:val="0"/>
              <w:spacing w:before="0"/>
              <w:ind w:left="0" w:firstLine="0"/>
              <w:jc w:val="left"/>
              <w:rPr>
                <w:rFonts w:ascii="Times New Roman" w:hAnsi="Times New Roman" w:cs="Times New Roman"/>
                <w:noProof w:val="0"/>
                <w:color w:val="000000"/>
                <w:lang w:val="en-US"/>
              </w:rPr>
            </w:pPr>
          </w:p>
        </w:tc>
      </w:tr>
      <w:tr w:rsidR="001C5CF6" w:rsidRPr="005E7233" w:rsidTr="001C5CF6">
        <w:trPr>
          <w:cantSplit/>
        </w:trPr>
        <w:tc>
          <w:tcPr>
            <w:tcW w:w="278" w:type="pct"/>
            <w:shd w:val="clear" w:color="auto" w:fill="FFFFFF"/>
          </w:tcPr>
          <w:p w:rsidR="002026DA" w:rsidRPr="002026DA" w:rsidRDefault="002026DA"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Pair 1</w:t>
            </w:r>
          </w:p>
        </w:tc>
        <w:tc>
          <w:tcPr>
            <w:tcW w:w="771" w:type="pct"/>
            <w:shd w:val="clear" w:color="auto" w:fill="FFFFFF"/>
          </w:tcPr>
          <w:p w:rsidR="002026DA" w:rsidRPr="002026DA" w:rsidRDefault="002026DA"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Tes Awal Kontrol - Tes Akhir Kontrol</w:t>
            </w:r>
          </w:p>
        </w:tc>
        <w:tc>
          <w:tcPr>
            <w:tcW w:w="448"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-14.656</w:t>
            </w:r>
          </w:p>
        </w:tc>
        <w:tc>
          <w:tcPr>
            <w:tcW w:w="533"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.902</w:t>
            </w:r>
          </w:p>
        </w:tc>
        <w:tc>
          <w:tcPr>
            <w:tcW w:w="531"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.159</w:t>
            </w:r>
          </w:p>
        </w:tc>
        <w:tc>
          <w:tcPr>
            <w:tcW w:w="531"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-14.981</w:t>
            </w:r>
          </w:p>
        </w:tc>
        <w:tc>
          <w:tcPr>
            <w:tcW w:w="532"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-14.331</w:t>
            </w:r>
          </w:p>
        </w:tc>
        <w:tc>
          <w:tcPr>
            <w:tcW w:w="498"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-91.921</w:t>
            </w:r>
          </w:p>
        </w:tc>
        <w:tc>
          <w:tcPr>
            <w:tcW w:w="368"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31</w:t>
            </w:r>
          </w:p>
        </w:tc>
        <w:tc>
          <w:tcPr>
            <w:tcW w:w="509" w:type="pct"/>
            <w:shd w:val="clear" w:color="auto" w:fill="FFFFFF"/>
          </w:tcPr>
          <w:p w:rsidR="002026DA" w:rsidRPr="002026DA" w:rsidRDefault="002026DA"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2026DA">
              <w:rPr>
                <w:rFonts w:ascii="Times New Roman" w:hAnsi="Times New Roman" w:cs="Times New Roman"/>
                <w:noProof w:val="0"/>
                <w:color w:val="000000"/>
                <w:lang w:val="en-US"/>
              </w:rPr>
              <w:t>.000</w:t>
            </w:r>
          </w:p>
        </w:tc>
      </w:tr>
    </w:tbl>
    <w:p w:rsidR="002026DA" w:rsidRPr="002026DA" w:rsidRDefault="002026DA" w:rsidP="005E7233">
      <w:pPr>
        <w:autoSpaceDE w:val="0"/>
        <w:autoSpaceDN w:val="0"/>
        <w:adjustRightInd w:val="0"/>
        <w:spacing w:before="0"/>
        <w:ind w:left="0" w:firstLine="0"/>
        <w:jc w:val="left"/>
        <w:rPr>
          <w:rFonts w:ascii="Times New Roman" w:hAnsi="Times New Roman" w:cs="Times New Roman"/>
          <w:noProof w:val="0"/>
          <w:lang w:val="en-US"/>
        </w:rPr>
      </w:pPr>
    </w:p>
    <w:p w:rsidR="001C5CF6" w:rsidRPr="005E7233" w:rsidRDefault="001C5CF6" w:rsidP="005E7233">
      <w:pPr>
        <w:spacing w:before="0"/>
        <w:ind w:left="0" w:firstLine="567"/>
        <w:rPr>
          <w:rFonts w:ascii="Times New Roman" w:hAnsi="Times New Roman" w:cs="Times New Roman"/>
          <w:lang w:val="en-US"/>
        </w:rPr>
      </w:pPr>
      <w:r w:rsidRPr="005E7233">
        <w:rPr>
          <w:rFonts w:ascii="Times New Roman" w:hAnsi="Times New Roman" w:cs="Times New Roman"/>
          <w:lang w:val="en-US"/>
        </w:rPr>
        <w:t xml:space="preserve">Berdasarkan keluaran SPSS versi 18 di atas dapat disimpulkan bahwa perbandingan nilai rata-rata antara tes awal dan tes akhir kelompok eksperimen sebesar 51.84 dan 66.50 sebesar 14.656. Oleh karena itu, dapat disimpulkan bahwa terdapat peningkatan skor rata-rata kemampuan mengapresiasi cerita rakyat </w:t>
      </w:r>
      <w:r w:rsidRPr="005E7233">
        <w:rPr>
          <w:rFonts w:ascii="Times New Roman" w:hAnsi="Times New Roman" w:cs="Times New Roman"/>
          <w:lang w:val="en-US"/>
        </w:rPr>
        <w:lastRenderedPageBreak/>
        <w:t xml:space="preserve">pada kelas eksperimen dan kelas kontrol. Selanjutnya, dapat disimpulkan bahwa terdapat perbedaan yang signifikan kemampuan mengapresiasi cerita rakyat siswa yang dengan strategi pembelajaran pengelolaan motivasional berdasarkan nilai sig. (2 </w:t>
      </w:r>
      <w:r w:rsidRPr="005E7233">
        <w:rPr>
          <w:rFonts w:ascii="Times New Roman" w:hAnsi="Times New Roman" w:cs="Times New Roman"/>
          <w:i/>
          <w:lang w:val="en-US"/>
        </w:rPr>
        <w:t>tailed</w:t>
      </w:r>
      <w:r w:rsidRPr="005E7233">
        <w:rPr>
          <w:rFonts w:ascii="Times New Roman" w:hAnsi="Times New Roman" w:cs="Times New Roman"/>
          <w:lang w:val="en-US"/>
        </w:rPr>
        <w:t>) 0.000 karena nilai sig lebih kecil daripada nilai α = 0.025.</w:t>
      </w:r>
    </w:p>
    <w:p w:rsidR="0027679E" w:rsidRPr="005E7233" w:rsidRDefault="0027679E" w:rsidP="005E7233">
      <w:pPr>
        <w:autoSpaceDE w:val="0"/>
        <w:autoSpaceDN w:val="0"/>
        <w:adjustRightInd w:val="0"/>
        <w:spacing w:before="0"/>
        <w:ind w:left="0" w:firstLine="0"/>
        <w:jc w:val="left"/>
        <w:rPr>
          <w:rFonts w:ascii="Times New Roman" w:hAnsi="Times New Roman" w:cs="Times New Roman"/>
          <w:noProof w:val="0"/>
          <w:lang w:val="en-US"/>
        </w:rPr>
      </w:pPr>
    </w:p>
    <w:p w:rsidR="00FB1861" w:rsidRPr="005E7233" w:rsidRDefault="00FB1861" w:rsidP="005E7233">
      <w:pPr>
        <w:pStyle w:val="NoSpacing"/>
        <w:jc w:val="both"/>
        <w:rPr>
          <w:rFonts w:ascii="Times New Roman" w:hAnsi="Times New Roman"/>
          <w:b/>
          <w:color w:val="000000"/>
        </w:rPr>
      </w:pPr>
      <w:r w:rsidRPr="005E7233">
        <w:rPr>
          <w:rFonts w:ascii="Times New Roman" w:hAnsi="Times New Roman"/>
          <w:b/>
          <w:color w:val="000000"/>
        </w:rPr>
        <w:t xml:space="preserve">c. </w:t>
      </w:r>
      <w:r w:rsidRPr="005E7233">
        <w:rPr>
          <w:rFonts w:ascii="Times New Roman" w:hAnsi="Times New Roman"/>
          <w:b/>
          <w:color w:val="000000"/>
          <w:lang w:val="id-ID"/>
        </w:rPr>
        <w:t>Uji-t Tes Akhir Kelompok Eksperimen dan Kelompok Kontrol</w:t>
      </w:r>
    </w:p>
    <w:p w:rsidR="001C5CF6" w:rsidRPr="005E7233" w:rsidRDefault="001C5CF6" w:rsidP="005E7233">
      <w:pPr>
        <w:spacing w:before="0"/>
        <w:ind w:left="0" w:firstLine="567"/>
        <w:rPr>
          <w:rFonts w:ascii="Times New Roman" w:hAnsi="Times New Roman" w:cs="Times New Roman"/>
          <w:color w:val="000000"/>
          <w:lang w:val="en-US"/>
        </w:rPr>
      </w:pPr>
      <w:r w:rsidRPr="005E7233">
        <w:rPr>
          <w:rFonts w:ascii="Times New Roman" w:hAnsi="Times New Roman" w:cs="Times New Roman"/>
          <w:color w:val="000000"/>
          <w:lang w:val="en-US"/>
        </w:rPr>
        <w:t xml:space="preserve">Untuk membandingkan nilai rata-rata tes akhir antara kelompok eksperimen dan kontrol  digunakan program SPSS versi 18 dengan menggunakan analisis </w:t>
      </w:r>
      <w:r w:rsidRPr="005E7233">
        <w:rPr>
          <w:rFonts w:ascii="Times New Roman" w:hAnsi="Times New Roman" w:cs="Times New Roman"/>
          <w:i/>
          <w:color w:val="000000"/>
        </w:rPr>
        <w:t>independent samples test</w:t>
      </w:r>
      <w:r w:rsidRPr="005E7233">
        <w:rPr>
          <w:rFonts w:ascii="Times New Roman" w:hAnsi="Times New Roman" w:cs="Times New Roman"/>
          <w:i/>
          <w:color w:val="000000"/>
          <w:lang w:val="en-US"/>
        </w:rPr>
        <w:t>.</w:t>
      </w:r>
      <w:r w:rsidRPr="005E7233">
        <w:rPr>
          <w:rFonts w:ascii="Times New Roman" w:hAnsi="Times New Roman" w:cs="Times New Roman"/>
          <w:color w:val="000000"/>
          <w:lang w:val="en-US"/>
        </w:rPr>
        <w:t xml:space="preserve"> </w:t>
      </w:r>
      <w:r w:rsidRPr="005E7233">
        <w:rPr>
          <w:rFonts w:ascii="Times New Roman" w:hAnsi="Times New Roman" w:cs="Times New Roman"/>
          <w:color w:val="000000"/>
        </w:rPr>
        <w:t>Berikut tabel yang menunjukkan hasil perhitungan uji-t tes akhir kelompok eksperimen dan kelompok kontrol</w:t>
      </w:r>
      <w:r w:rsidRPr="005E7233">
        <w:rPr>
          <w:rFonts w:ascii="Times New Roman" w:hAnsi="Times New Roman" w:cs="Times New Roman"/>
          <w:color w:val="000000"/>
          <w:lang w:val="en-US"/>
        </w:rPr>
        <w:t xml:space="preserve">. </w:t>
      </w:r>
    </w:p>
    <w:p w:rsidR="001C5CF6" w:rsidRPr="005E7233" w:rsidRDefault="00E154DA" w:rsidP="005E7233">
      <w:pPr>
        <w:pStyle w:val="NoSpacing"/>
        <w:jc w:val="center"/>
        <w:rPr>
          <w:rFonts w:ascii="Times New Roman" w:hAnsi="Times New Roman"/>
          <w:b/>
          <w:color w:val="000000"/>
        </w:rPr>
      </w:pPr>
      <w:r>
        <w:rPr>
          <w:rFonts w:ascii="Times New Roman" w:hAnsi="Times New Roman"/>
          <w:b/>
          <w:color w:val="000000"/>
        </w:rPr>
        <w:t>Tabel 9</w:t>
      </w:r>
    </w:p>
    <w:p w:rsidR="001C5CF6" w:rsidRPr="005E7233" w:rsidRDefault="001C5CF6" w:rsidP="005E7233">
      <w:pPr>
        <w:pStyle w:val="NoSpacing"/>
        <w:jc w:val="center"/>
        <w:rPr>
          <w:rFonts w:ascii="Times New Roman" w:hAnsi="Times New Roman"/>
          <w:b/>
          <w:color w:val="000000"/>
        </w:rPr>
      </w:pPr>
      <w:r w:rsidRPr="005E7233">
        <w:rPr>
          <w:rFonts w:ascii="Times New Roman" w:hAnsi="Times New Roman"/>
          <w:b/>
          <w:color w:val="000000"/>
        </w:rPr>
        <w:t xml:space="preserve">Uji </w:t>
      </w:r>
      <w:r w:rsidRPr="005E7233">
        <w:rPr>
          <w:rFonts w:ascii="Times New Roman" w:hAnsi="Times New Roman"/>
          <w:b/>
          <w:i/>
          <w:color w:val="000000"/>
        </w:rPr>
        <w:t>Independent Samples Test</w:t>
      </w:r>
    </w:p>
    <w:p w:rsidR="0027679E" w:rsidRPr="005E7233" w:rsidRDefault="0027679E" w:rsidP="005E7233">
      <w:pPr>
        <w:autoSpaceDE w:val="0"/>
        <w:autoSpaceDN w:val="0"/>
        <w:adjustRightInd w:val="0"/>
        <w:spacing w:before="0"/>
        <w:ind w:left="0" w:firstLine="0"/>
        <w:jc w:val="left"/>
        <w:rPr>
          <w:rFonts w:ascii="Times New Roman" w:hAnsi="Times New Roman" w:cs="Times New Roman"/>
          <w:noProof w:val="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482"/>
        <w:gridCol w:w="1873"/>
        <w:gridCol w:w="1032"/>
        <w:gridCol w:w="1030"/>
        <w:gridCol w:w="1459"/>
        <w:gridCol w:w="1489"/>
      </w:tblGrid>
      <w:tr w:rsidR="0027679E" w:rsidRPr="005E7233" w:rsidTr="0027679E">
        <w:trPr>
          <w:cantSplit/>
          <w:tblHeader/>
        </w:trPr>
        <w:tc>
          <w:tcPr>
            <w:tcW w:w="5000" w:type="pct"/>
            <w:gridSpan w:val="6"/>
            <w:shd w:val="clear" w:color="auto" w:fill="FFFFFF"/>
            <w:vAlign w:val="center"/>
          </w:tcPr>
          <w:p w:rsidR="0027679E" w:rsidRPr="005E7233" w:rsidRDefault="0027679E"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b/>
                <w:bCs/>
                <w:noProof w:val="0"/>
                <w:color w:val="000000"/>
                <w:lang w:val="en-US"/>
              </w:rPr>
              <w:t>Group Statistics</w:t>
            </w:r>
          </w:p>
        </w:tc>
      </w:tr>
      <w:tr w:rsidR="0027679E" w:rsidRPr="005E7233" w:rsidTr="0027679E">
        <w:trPr>
          <w:cantSplit/>
          <w:tblHeader/>
        </w:trPr>
        <w:tc>
          <w:tcPr>
            <w:tcW w:w="1325" w:type="pct"/>
            <w:shd w:val="clear" w:color="auto" w:fill="FFFFFF"/>
          </w:tcPr>
          <w:p w:rsidR="0027679E" w:rsidRPr="005E7233" w:rsidRDefault="0027679E" w:rsidP="005E7233">
            <w:pPr>
              <w:autoSpaceDE w:val="0"/>
              <w:autoSpaceDN w:val="0"/>
              <w:adjustRightInd w:val="0"/>
              <w:spacing w:before="0"/>
              <w:ind w:left="0" w:firstLine="0"/>
              <w:jc w:val="left"/>
              <w:rPr>
                <w:rFonts w:ascii="Times New Roman" w:hAnsi="Times New Roman" w:cs="Times New Roman"/>
                <w:noProof w:val="0"/>
                <w:lang w:val="en-US"/>
              </w:rPr>
            </w:pPr>
          </w:p>
        </w:tc>
        <w:tc>
          <w:tcPr>
            <w:tcW w:w="1000" w:type="pct"/>
            <w:shd w:val="clear" w:color="auto" w:fill="FFFFFF"/>
          </w:tcPr>
          <w:p w:rsidR="0027679E" w:rsidRPr="005E7233" w:rsidRDefault="0027679E"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Tes Akhir</w:t>
            </w:r>
          </w:p>
        </w:tc>
        <w:tc>
          <w:tcPr>
            <w:tcW w:w="551" w:type="pct"/>
            <w:shd w:val="clear" w:color="auto" w:fill="FFFFFF"/>
            <w:vAlign w:val="bottom"/>
          </w:tcPr>
          <w:p w:rsidR="0027679E" w:rsidRPr="005E7233" w:rsidRDefault="0027679E"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N</w:t>
            </w:r>
          </w:p>
        </w:tc>
        <w:tc>
          <w:tcPr>
            <w:tcW w:w="550" w:type="pct"/>
            <w:shd w:val="clear" w:color="auto" w:fill="FFFFFF"/>
            <w:vAlign w:val="bottom"/>
          </w:tcPr>
          <w:p w:rsidR="0027679E" w:rsidRPr="005E7233" w:rsidRDefault="0027679E"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Mean</w:t>
            </w:r>
          </w:p>
        </w:tc>
        <w:tc>
          <w:tcPr>
            <w:tcW w:w="779" w:type="pct"/>
            <w:shd w:val="clear" w:color="auto" w:fill="FFFFFF"/>
            <w:vAlign w:val="bottom"/>
          </w:tcPr>
          <w:p w:rsidR="0027679E" w:rsidRPr="005E7233" w:rsidRDefault="0027679E"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Std. Deviation</w:t>
            </w:r>
          </w:p>
        </w:tc>
        <w:tc>
          <w:tcPr>
            <w:tcW w:w="794" w:type="pct"/>
            <w:shd w:val="clear" w:color="auto" w:fill="FFFFFF"/>
            <w:vAlign w:val="bottom"/>
          </w:tcPr>
          <w:p w:rsidR="0027679E" w:rsidRPr="005E7233" w:rsidRDefault="0027679E"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Std. Error Mean</w:t>
            </w:r>
          </w:p>
        </w:tc>
      </w:tr>
      <w:tr w:rsidR="0027679E" w:rsidRPr="005E7233" w:rsidTr="0027679E">
        <w:trPr>
          <w:cantSplit/>
          <w:tblHeader/>
        </w:trPr>
        <w:tc>
          <w:tcPr>
            <w:tcW w:w="1325" w:type="pct"/>
            <w:vMerge w:val="restart"/>
            <w:shd w:val="clear" w:color="auto" w:fill="FFFFFF"/>
          </w:tcPr>
          <w:p w:rsidR="0027679E" w:rsidRPr="005E7233" w:rsidRDefault="0027679E"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Kemampuan Mengapresiasi Cerita Rakyat</w:t>
            </w:r>
          </w:p>
        </w:tc>
        <w:tc>
          <w:tcPr>
            <w:tcW w:w="1000" w:type="pct"/>
            <w:shd w:val="clear" w:color="auto" w:fill="FFFFFF"/>
          </w:tcPr>
          <w:p w:rsidR="0027679E" w:rsidRPr="005E7233" w:rsidRDefault="0027679E"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Kelas Eksperimen</w:t>
            </w:r>
          </w:p>
        </w:tc>
        <w:tc>
          <w:tcPr>
            <w:tcW w:w="551" w:type="pct"/>
            <w:shd w:val="clear" w:color="auto" w:fill="FFFFFF"/>
          </w:tcPr>
          <w:p w:rsidR="0027679E" w:rsidRPr="005E7233" w:rsidRDefault="0027679E"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33</w:t>
            </w:r>
          </w:p>
        </w:tc>
        <w:tc>
          <w:tcPr>
            <w:tcW w:w="550" w:type="pct"/>
            <w:shd w:val="clear" w:color="auto" w:fill="FFFFFF"/>
          </w:tcPr>
          <w:p w:rsidR="0027679E" w:rsidRPr="005E7233" w:rsidRDefault="0027679E"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84.36</w:t>
            </w:r>
          </w:p>
        </w:tc>
        <w:tc>
          <w:tcPr>
            <w:tcW w:w="779" w:type="pct"/>
            <w:shd w:val="clear" w:color="auto" w:fill="FFFFFF"/>
          </w:tcPr>
          <w:p w:rsidR="0027679E" w:rsidRPr="005E7233" w:rsidRDefault="0027679E"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8.192</w:t>
            </w:r>
          </w:p>
        </w:tc>
        <w:tc>
          <w:tcPr>
            <w:tcW w:w="794" w:type="pct"/>
            <w:shd w:val="clear" w:color="auto" w:fill="FFFFFF"/>
          </w:tcPr>
          <w:p w:rsidR="0027679E" w:rsidRPr="005E7233" w:rsidRDefault="0027679E"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1.426</w:t>
            </w:r>
          </w:p>
        </w:tc>
      </w:tr>
      <w:tr w:rsidR="0027679E" w:rsidRPr="005E7233" w:rsidTr="0027679E">
        <w:trPr>
          <w:cantSplit/>
        </w:trPr>
        <w:tc>
          <w:tcPr>
            <w:tcW w:w="1325" w:type="pct"/>
            <w:vMerge/>
            <w:shd w:val="clear" w:color="auto" w:fill="FFFFFF"/>
          </w:tcPr>
          <w:p w:rsidR="0027679E" w:rsidRPr="005E7233" w:rsidRDefault="0027679E" w:rsidP="005E7233">
            <w:pPr>
              <w:autoSpaceDE w:val="0"/>
              <w:autoSpaceDN w:val="0"/>
              <w:adjustRightInd w:val="0"/>
              <w:spacing w:before="0"/>
              <w:ind w:left="0" w:firstLine="0"/>
              <w:jc w:val="left"/>
              <w:rPr>
                <w:rFonts w:ascii="Times New Roman" w:hAnsi="Times New Roman" w:cs="Times New Roman"/>
                <w:noProof w:val="0"/>
                <w:color w:val="000000"/>
                <w:lang w:val="en-US"/>
              </w:rPr>
            </w:pPr>
          </w:p>
        </w:tc>
        <w:tc>
          <w:tcPr>
            <w:tcW w:w="1000" w:type="pct"/>
            <w:shd w:val="clear" w:color="auto" w:fill="FFFFFF"/>
          </w:tcPr>
          <w:p w:rsidR="0027679E" w:rsidRPr="005E7233" w:rsidRDefault="0027679E"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Kelas Kontrol</w:t>
            </w:r>
          </w:p>
        </w:tc>
        <w:tc>
          <w:tcPr>
            <w:tcW w:w="551" w:type="pct"/>
            <w:shd w:val="clear" w:color="auto" w:fill="FFFFFF"/>
          </w:tcPr>
          <w:p w:rsidR="0027679E" w:rsidRPr="005E7233" w:rsidRDefault="0027679E"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32</w:t>
            </w:r>
          </w:p>
        </w:tc>
        <w:tc>
          <w:tcPr>
            <w:tcW w:w="550" w:type="pct"/>
            <w:shd w:val="clear" w:color="auto" w:fill="FFFFFF"/>
          </w:tcPr>
          <w:p w:rsidR="0027679E" w:rsidRPr="005E7233" w:rsidRDefault="0027679E"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66.50</w:t>
            </w:r>
          </w:p>
        </w:tc>
        <w:tc>
          <w:tcPr>
            <w:tcW w:w="779" w:type="pct"/>
            <w:shd w:val="clear" w:color="auto" w:fill="FFFFFF"/>
          </w:tcPr>
          <w:p w:rsidR="0027679E" w:rsidRPr="005E7233" w:rsidRDefault="0027679E"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7.300</w:t>
            </w:r>
          </w:p>
        </w:tc>
        <w:tc>
          <w:tcPr>
            <w:tcW w:w="794" w:type="pct"/>
            <w:shd w:val="clear" w:color="auto" w:fill="FFFFFF"/>
          </w:tcPr>
          <w:p w:rsidR="0027679E" w:rsidRPr="005E7233" w:rsidRDefault="0027679E"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1.290</w:t>
            </w:r>
          </w:p>
        </w:tc>
      </w:tr>
    </w:tbl>
    <w:p w:rsidR="0027679E" w:rsidRPr="005E7233" w:rsidRDefault="0027679E" w:rsidP="005E7233">
      <w:pPr>
        <w:autoSpaceDE w:val="0"/>
        <w:autoSpaceDN w:val="0"/>
        <w:adjustRightInd w:val="0"/>
        <w:spacing w:before="0"/>
        <w:ind w:left="0" w:firstLine="0"/>
        <w:jc w:val="left"/>
        <w:rPr>
          <w:rFonts w:ascii="Times New Roman" w:hAnsi="Times New Roman" w:cs="Times New Roman"/>
          <w:noProof w:val="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13"/>
        <w:gridCol w:w="1119"/>
        <w:gridCol w:w="583"/>
        <w:gridCol w:w="584"/>
        <w:gridCol w:w="626"/>
        <w:gridCol w:w="735"/>
        <w:gridCol w:w="692"/>
        <w:gridCol w:w="1071"/>
        <w:gridCol w:w="1071"/>
        <w:gridCol w:w="735"/>
        <w:gridCol w:w="736"/>
      </w:tblGrid>
      <w:tr w:rsidR="0027679E" w:rsidRPr="005E7233" w:rsidTr="0027679E">
        <w:trPr>
          <w:cantSplit/>
          <w:tblHeader/>
        </w:trPr>
        <w:tc>
          <w:tcPr>
            <w:tcW w:w="5000" w:type="pct"/>
            <w:gridSpan w:val="11"/>
            <w:shd w:val="clear" w:color="auto" w:fill="FFFFFF"/>
            <w:vAlign w:val="center"/>
          </w:tcPr>
          <w:p w:rsidR="0027679E" w:rsidRPr="005E7233" w:rsidRDefault="0027679E"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b/>
                <w:bCs/>
                <w:noProof w:val="0"/>
                <w:color w:val="000000"/>
                <w:lang w:val="en-US"/>
              </w:rPr>
              <w:t>Independent Samples Test</w:t>
            </w:r>
          </w:p>
        </w:tc>
      </w:tr>
      <w:tr w:rsidR="0027679E" w:rsidRPr="005E7233" w:rsidTr="001C5CF6">
        <w:trPr>
          <w:cantSplit/>
          <w:tblHeader/>
        </w:trPr>
        <w:tc>
          <w:tcPr>
            <w:tcW w:w="1352" w:type="pct"/>
            <w:gridSpan w:val="2"/>
            <w:vMerge w:val="restart"/>
            <w:shd w:val="clear" w:color="auto" w:fill="FFFFFF"/>
            <w:vAlign w:val="center"/>
          </w:tcPr>
          <w:p w:rsidR="0027679E" w:rsidRPr="005E7233" w:rsidRDefault="0027679E" w:rsidP="005E7233">
            <w:pPr>
              <w:autoSpaceDE w:val="0"/>
              <w:autoSpaceDN w:val="0"/>
              <w:adjustRightInd w:val="0"/>
              <w:spacing w:before="0"/>
              <w:ind w:left="0" w:firstLine="0"/>
              <w:jc w:val="center"/>
              <w:rPr>
                <w:rFonts w:ascii="Times New Roman" w:hAnsi="Times New Roman" w:cs="Times New Roman"/>
                <w:noProof w:val="0"/>
                <w:lang w:val="en-US"/>
              </w:rPr>
            </w:pPr>
          </w:p>
        </w:tc>
        <w:tc>
          <w:tcPr>
            <w:tcW w:w="624" w:type="pct"/>
            <w:gridSpan w:val="2"/>
            <w:shd w:val="clear" w:color="auto" w:fill="FFFFFF"/>
            <w:vAlign w:val="bottom"/>
          </w:tcPr>
          <w:p w:rsidR="0027679E" w:rsidRPr="005E7233" w:rsidRDefault="0027679E"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Levene's Test for Equality of Variances</w:t>
            </w:r>
          </w:p>
        </w:tc>
        <w:tc>
          <w:tcPr>
            <w:tcW w:w="3024" w:type="pct"/>
            <w:gridSpan w:val="7"/>
            <w:shd w:val="clear" w:color="auto" w:fill="FFFFFF"/>
            <w:vAlign w:val="bottom"/>
          </w:tcPr>
          <w:p w:rsidR="0027679E" w:rsidRPr="005E7233" w:rsidRDefault="0027679E"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t-test for Equality of Means</w:t>
            </w:r>
          </w:p>
        </w:tc>
      </w:tr>
      <w:tr w:rsidR="0027679E" w:rsidRPr="005E7233" w:rsidTr="001C5CF6">
        <w:trPr>
          <w:cantSplit/>
          <w:tblHeader/>
        </w:trPr>
        <w:tc>
          <w:tcPr>
            <w:tcW w:w="1352" w:type="pct"/>
            <w:gridSpan w:val="2"/>
            <w:vMerge/>
            <w:shd w:val="clear" w:color="auto" w:fill="FFFFFF"/>
            <w:vAlign w:val="center"/>
          </w:tcPr>
          <w:p w:rsidR="0027679E" w:rsidRPr="005E7233" w:rsidRDefault="0027679E" w:rsidP="005E7233">
            <w:pPr>
              <w:autoSpaceDE w:val="0"/>
              <w:autoSpaceDN w:val="0"/>
              <w:adjustRightInd w:val="0"/>
              <w:spacing w:before="0"/>
              <w:ind w:left="0" w:firstLine="0"/>
              <w:jc w:val="left"/>
              <w:rPr>
                <w:rFonts w:ascii="Times New Roman" w:hAnsi="Times New Roman" w:cs="Times New Roman"/>
                <w:noProof w:val="0"/>
                <w:color w:val="000000"/>
                <w:lang w:val="en-US"/>
              </w:rPr>
            </w:pPr>
          </w:p>
        </w:tc>
        <w:tc>
          <w:tcPr>
            <w:tcW w:w="312" w:type="pct"/>
            <w:vMerge w:val="restart"/>
            <w:shd w:val="clear" w:color="auto" w:fill="FFFFFF"/>
            <w:vAlign w:val="bottom"/>
          </w:tcPr>
          <w:p w:rsidR="0027679E" w:rsidRPr="005E7233" w:rsidRDefault="0027679E"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F</w:t>
            </w:r>
          </w:p>
        </w:tc>
        <w:tc>
          <w:tcPr>
            <w:tcW w:w="312" w:type="pct"/>
            <w:vMerge w:val="restart"/>
            <w:shd w:val="clear" w:color="auto" w:fill="FFFFFF"/>
            <w:vAlign w:val="bottom"/>
          </w:tcPr>
          <w:p w:rsidR="0027679E" w:rsidRPr="005E7233" w:rsidRDefault="0027679E"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Sig.</w:t>
            </w:r>
          </w:p>
        </w:tc>
        <w:tc>
          <w:tcPr>
            <w:tcW w:w="334" w:type="pct"/>
            <w:vMerge w:val="restart"/>
            <w:shd w:val="clear" w:color="auto" w:fill="FFFFFF"/>
            <w:vAlign w:val="bottom"/>
          </w:tcPr>
          <w:p w:rsidR="0027679E" w:rsidRPr="005E7233" w:rsidRDefault="0027679E"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t</w:t>
            </w:r>
          </w:p>
        </w:tc>
        <w:tc>
          <w:tcPr>
            <w:tcW w:w="392" w:type="pct"/>
            <w:vMerge w:val="restart"/>
            <w:shd w:val="clear" w:color="auto" w:fill="FFFFFF"/>
            <w:vAlign w:val="bottom"/>
          </w:tcPr>
          <w:p w:rsidR="0027679E" w:rsidRPr="005E7233" w:rsidRDefault="0027679E"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df</w:t>
            </w:r>
          </w:p>
        </w:tc>
        <w:tc>
          <w:tcPr>
            <w:tcW w:w="369" w:type="pct"/>
            <w:vMerge w:val="restart"/>
            <w:shd w:val="clear" w:color="auto" w:fill="FFFFFF"/>
            <w:vAlign w:val="bottom"/>
          </w:tcPr>
          <w:p w:rsidR="0027679E" w:rsidRPr="005E7233" w:rsidRDefault="0027679E"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Sig. (2-tailed)</w:t>
            </w:r>
          </w:p>
        </w:tc>
        <w:tc>
          <w:tcPr>
            <w:tcW w:w="572" w:type="pct"/>
            <w:vMerge w:val="restart"/>
            <w:shd w:val="clear" w:color="auto" w:fill="FFFFFF"/>
            <w:vAlign w:val="bottom"/>
          </w:tcPr>
          <w:p w:rsidR="0027679E" w:rsidRPr="005E7233" w:rsidRDefault="0027679E"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Mean Difference</w:t>
            </w:r>
          </w:p>
        </w:tc>
        <w:tc>
          <w:tcPr>
            <w:tcW w:w="572" w:type="pct"/>
            <w:vMerge w:val="restart"/>
            <w:shd w:val="clear" w:color="auto" w:fill="FFFFFF"/>
            <w:vAlign w:val="bottom"/>
          </w:tcPr>
          <w:p w:rsidR="0027679E" w:rsidRPr="005E7233" w:rsidRDefault="0027679E"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Std. Error Difference</w:t>
            </w:r>
          </w:p>
        </w:tc>
        <w:tc>
          <w:tcPr>
            <w:tcW w:w="785" w:type="pct"/>
            <w:gridSpan w:val="2"/>
            <w:shd w:val="clear" w:color="auto" w:fill="FFFFFF"/>
            <w:vAlign w:val="bottom"/>
          </w:tcPr>
          <w:p w:rsidR="0027679E" w:rsidRPr="005E7233" w:rsidRDefault="0027679E"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95% Confidence Interval of the Difference</w:t>
            </w:r>
          </w:p>
        </w:tc>
      </w:tr>
      <w:tr w:rsidR="0027679E" w:rsidRPr="005E7233" w:rsidTr="001C5CF6">
        <w:trPr>
          <w:cantSplit/>
          <w:tblHeader/>
        </w:trPr>
        <w:tc>
          <w:tcPr>
            <w:tcW w:w="1352" w:type="pct"/>
            <w:gridSpan w:val="2"/>
            <w:vMerge/>
            <w:shd w:val="clear" w:color="auto" w:fill="FFFFFF"/>
            <w:vAlign w:val="center"/>
          </w:tcPr>
          <w:p w:rsidR="0027679E" w:rsidRPr="005E7233" w:rsidRDefault="0027679E" w:rsidP="005E7233">
            <w:pPr>
              <w:autoSpaceDE w:val="0"/>
              <w:autoSpaceDN w:val="0"/>
              <w:adjustRightInd w:val="0"/>
              <w:spacing w:before="0"/>
              <w:ind w:left="0" w:firstLine="0"/>
              <w:jc w:val="left"/>
              <w:rPr>
                <w:rFonts w:ascii="Times New Roman" w:hAnsi="Times New Roman" w:cs="Times New Roman"/>
                <w:noProof w:val="0"/>
                <w:lang w:val="en-US"/>
              </w:rPr>
            </w:pPr>
          </w:p>
        </w:tc>
        <w:tc>
          <w:tcPr>
            <w:tcW w:w="312" w:type="pct"/>
            <w:vMerge/>
            <w:shd w:val="clear" w:color="auto" w:fill="FFFFFF"/>
            <w:vAlign w:val="bottom"/>
          </w:tcPr>
          <w:p w:rsidR="0027679E" w:rsidRPr="005E7233" w:rsidRDefault="0027679E" w:rsidP="005E7233">
            <w:pPr>
              <w:autoSpaceDE w:val="0"/>
              <w:autoSpaceDN w:val="0"/>
              <w:adjustRightInd w:val="0"/>
              <w:spacing w:before="0"/>
              <w:ind w:left="0" w:firstLine="0"/>
              <w:jc w:val="left"/>
              <w:rPr>
                <w:rFonts w:ascii="Times New Roman" w:hAnsi="Times New Roman" w:cs="Times New Roman"/>
                <w:noProof w:val="0"/>
                <w:lang w:val="en-US"/>
              </w:rPr>
            </w:pPr>
          </w:p>
        </w:tc>
        <w:tc>
          <w:tcPr>
            <w:tcW w:w="312" w:type="pct"/>
            <w:vMerge/>
            <w:shd w:val="clear" w:color="auto" w:fill="FFFFFF"/>
            <w:vAlign w:val="bottom"/>
          </w:tcPr>
          <w:p w:rsidR="0027679E" w:rsidRPr="005E7233" w:rsidRDefault="0027679E" w:rsidP="005E7233">
            <w:pPr>
              <w:autoSpaceDE w:val="0"/>
              <w:autoSpaceDN w:val="0"/>
              <w:adjustRightInd w:val="0"/>
              <w:spacing w:before="0"/>
              <w:ind w:left="0" w:firstLine="0"/>
              <w:jc w:val="left"/>
              <w:rPr>
                <w:rFonts w:ascii="Times New Roman" w:hAnsi="Times New Roman" w:cs="Times New Roman"/>
                <w:noProof w:val="0"/>
                <w:lang w:val="en-US"/>
              </w:rPr>
            </w:pPr>
          </w:p>
        </w:tc>
        <w:tc>
          <w:tcPr>
            <w:tcW w:w="334" w:type="pct"/>
            <w:vMerge/>
            <w:shd w:val="clear" w:color="auto" w:fill="FFFFFF"/>
            <w:vAlign w:val="bottom"/>
          </w:tcPr>
          <w:p w:rsidR="0027679E" w:rsidRPr="005E7233" w:rsidRDefault="0027679E" w:rsidP="005E7233">
            <w:pPr>
              <w:autoSpaceDE w:val="0"/>
              <w:autoSpaceDN w:val="0"/>
              <w:adjustRightInd w:val="0"/>
              <w:spacing w:before="0"/>
              <w:ind w:left="0" w:firstLine="0"/>
              <w:jc w:val="left"/>
              <w:rPr>
                <w:rFonts w:ascii="Times New Roman" w:hAnsi="Times New Roman" w:cs="Times New Roman"/>
                <w:noProof w:val="0"/>
                <w:lang w:val="en-US"/>
              </w:rPr>
            </w:pPr>
          </w:p>
        </w:tc>
        <w:tc>
          <w:tcPr>
            <w:tcW w:w="392" w:type="pct"/>
            <w:vMerge/>
            <w:shd w:val="clear" w:color="auto" w:fill="FFFFFF"/>
            <w:vAlign w:val="bottom"/>
          </w:tcPr>
          <w:p w:rsidR="0027679E" w:rsidRPr="005E7233" w:rsidRDefault="0027679E" w:rsidP="005E7233">
            <w:pPr>
              <w:autoSpaceDE w:val="0"/>
              <w:autoSpaceDN w:val="0"/>
              <w:adjustRightInd w:val="0"/>
              <w:spacing w:before="0"/>
              <w:ind w:left="0" w:firstLine="0"/>
              <w:jc w:val="left"/>
              <w:rPr>
                <w:rFonts w:ascii="Times New Roman" w:hAnsi="Times New Roman" w:cs="Times New Roman"/>
                <w:noProof w:val="0"/>
                <w:lang w:val="en-US"/>
              </w:rPr>
            </w:pPr>
          </w:p>
        </w:tc>
        <w:tc>
          <w:tcPr>
            <w:tcW w:w="369" w:type="pct"/>
            <w:vMerge/>
            <w:shd w:val="clear" w:color="auto" w:fill="FFFFFF"/>
            <w:vAlign w:val="bottom"/>
          </w:tcPr>
          <w:p w:rsidR="0027679E" w:rsidRPr="005E7233" w:rsidRDefault="0027679E" w:rsidP="005E7233">
            <w:pPr>
              <w:autoSpaceDE w:val="0"/>
              <w:autoSpaceDN w:val="0"/>
              <w:adjustRightInd w:val="0"/>
              <w:spacing w:before="0"/>
              <w:ind w:left="0" w:firstLine="0"/>
              <w:jc w:val="left"/>
              <w:rPr>
                <w:rFonts w:ascii="Times New Roman" w:hAnsi="Times New Roman" w:cs="Times New Roman"/>
                <w:noProof w:val="0"/>
                <w:lang w:val="en-US"/>
              </w:rPr>
            </w:pPr>
          </w:p>
        </w:tc>
        <w:tc>
          <w:tcPr>
            <w:tcW w:w="572" w:type="pct"/>
            <w:vMerge/>
            <w:shd w:val="clear" w:color="auto" w:fill="FFFFFF"/>
            <w:vAlign w:val="bottom"/>
          </w:tcPr>
          <w:p w:rsidR="0027679E" w:rsidRPr="005E7233" w:rsidRDefault="0027679E" w:rsidP="005E7233">
            <w:pPr>
              <w:autoSpaceDE w:val="0"/>
              <w:autoSpaceDN w:val="0"/>
              <w:adjustRightInd w:val="0"/>
              <w:spacing w:before="0"/>
              <w:ind w:left="0" w:firstLine="0"/>
              <w:jc w:val="left"/>
              <w:rPr>
                <w:rFonts w:ascii="Times New Roman" w:hAnsi="Times New Roman" w:cs="Times New Roman"/>
                <w:noProof w:val="0"/>
                <w:lang w:val="en-US"/>
              </w:rPr>
            </w:pPr>
          </w:p>
        </w:tc>
        <w:tc>
          <w:tcPr>
            <w:tcW w:w="572" w:type="pct"/>
            <w:vMerge/>
            <w:shd w:val="clear" w:color="auto" w:fill="FFFFFF"/>
            <w:vAlign w:val="bottom"/>
          </w:tcPr>
          <w:p w:rsidR="0027679E" w:rsidRPr="005E7233" w:rsidRDefault="0027679E" w:rsidP="005E7233">
            <w:pPr>
              <w:autoSpaceDE w:val="0"/>
              <w:autoSpaceDN w:val="0"/>
              <w:adjustRightInd w:val="0"/>
              <w:spacing w:before="0"/>
              <w:ind w:left="0" w:firstLine="0"/>
              <w:jc w:val="left"/>
              <w:rPr>
                <w:rFonts w:ascii="Times New Roman" w:hAnsi="Times New Roman" w:cs="Times New Roman"/>
                <w:noProof w:val="0"/>
                <w:lang w:val="en-US"/>
              </w:rPr>
            </w:pPr>
          </w:p>
        </w:tc>
        <w:tc>
          <w:tcPr>
            <w:tcW w:w="392" w:type="pct"/>
            <w:shd w:val="clear" w:color="auto" w:fill="FFFFFF"/>
            <w:vAlign w:val="bottom"/>
          </w:tcPr>
          <w:p w:rsidR="0027679E" w:rsidRPr="005E7233" w:rsidRDefault="0027679E"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Lower</w:t>
            </w:r>
          </w:p>
        </w:tc>
        <w:tc>
          <w:tcPr>
            <w:tcW w:w="392" w:type="pct"/>
            <w:shd w:val="clear" w:color="auto" w:fill="FFFFFF"/>
            <w:vAlign w:val="bottom"/>
          </w:tcPr>
          <w:p w:rsidR="0027679E" w:rsidRPr="005E7233" w:rsidRDefault="0027679E" w:rsidP="005E7233">
            <w:pPr>
              <w:autoSpaceDE w:val="0"/>
              <w:autoSpaceDN w:val="0"/>
              <w:adjustRightInd w:val="0"/>
              <w:spacing w:before="0"/>
              <w:ind w:left="60" w:right="60" w:firstLine="0"/>
              <w:jc w:val="center"/>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Upper</w:t>
            </w:r>
          </w:p>
        </w:tc>
      </w:tr>
      <w:tr w:rsidR="0027679E" w:rsidRPr="005E7233" w:rsidTr="001C5CF6">
        <w:trPr>
          <w:cantSplit/>
          <w:tblHeader/>
        </w:trPr>
        <w:tc>
          <w:tcPr>
            <w:tcW w:w="754" w:type="pct"/>
            <w:vMerge w:val="restart"/>
            <w:shd w:val="clear" w:color="auto" w:fill="FFFFFF"/>
          </w:tcPr>
          <w:p w:rsidR="0027679E" w:rsidRPr="005E7233" w:rsidRDefault="0027679E"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Kemampuan Mengapresiasi Cerita Rakyat</w:t>
            </w:r>
          </w:p>
        </w:tc>
        <w:tc>
          <w:tcPr>
            <w:tcW w:w="597" w:type="pct"/>
            <w:shd w:val="clear" w:color="auto" w:fill="FFFFFF"/>
          </w:tcPr>
          <w:p w:rsidR="0027679E" w:rsidRPr="005E7233" w:rsidRDefault="0027679E"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Equal variances assumed</w:t>
            </w:r>
          </w:p>
        </w:tc>
        <w:tc>
          <w:tcPr>
            <w:tcW w:w="312" w:type="pct"/>
            <w:shd w:val="clear" w:color="auto" w:fill="FFFFFF"/>
          </w:tcPr>
          <w:p w:rsidR="0027679E" w:rsidRPr="005E7233" w:rsidRDefault="0027679E"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.540</w:t>
            </w:r>
          </w:p>
        </w:tc>
        <w:tc>
          <w:tcPr>
            <w:tcW w:w="312" w:type="pct"/>
            <w:shd w:val="clear" w:color="auto" w:fill="FFFFFF"/>
          </w:tcPr>
          <w:p w:rsidR="0027679E" w:rsidRPr="005E7233" w:rsidRDefault="0027679E"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.465</w:t>
            </w:r>
          </w:p>
        </w:tc>
        <w:tc>
          <w:tcPr>
            <w:tcW w:w="334" w:type="pct"/>
            <w:shd w:val="clear" w:color="auto" w:fill="FFFFFF"/>
          </w:tcPr>
          <w:p w:rsidR="0027679E" w:rsidRPr="005E7233" w:rsidRDefault="0027679E"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9.271</w:t>
            </w:r>
          </w:p>
        </w:tc>
        <w:tc>
          <w:tcPr>
            <w:tcW w:w="392" w:type="pct"/>
            <w:shd w:val="clear" w:color="auto" w:fill="FFFFFF"/>
          </w:tcPr>
          <w:p w:rsidR="0027679E" w:rsidRPr="005E7233" w:rsidRDefault="0027679E"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63</w:t>
            </w:r>
          </w:p>
        </w:tc>
        <w:tc>
          <w:tcPr>
            <w:tcW w:w="369" w:type="pct"/>
            <w:shd w:val="clear" w:color="auto" w:fill="FFFFFF"/>
          </w:tcPr>
          <w:p w:rsidR="0027679E" w:rsidRPr="005E7233" w:rsidRDefault="0027679E"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.000</w:t>
            </w:r>
          </w:p>
        </w:tc>
        <w:tc>
          <w:tcPr>
            <w:tcW w:w="572" w:type="pct"/>
            <w:shd w:val="clear" w:color="auto" w:fill="FFFFFF"/>
          </w:tcPr>
          <w:p w:rsidR="0027679E" w:rsidRPr="005E7233" w:rsidRDefault="0027679E"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17.864</w:t>
            </w:r>
          </w:p>
        </w:tc>
        <w:tc>
          <w:tcPr>
            <w:tcW w:w="572" w:type="pct"/>
            <w:shd w:val="clear" w:color="auto" w:fill="FFFFFF"/>
          </w:tcPr>
          <w:p w:rsidR="0027679E" w:rsidRPr="005E7233" w:rsidRDefault="0027679E"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1.927</w:t>
            </w:r>
          </w:p>
        </w:tc>
        <w:tc>
          <w:tcPr>
            <w:tcW w:w="392" w:type="pct"/>
            <w:shd w:val="clear" w:color="auto" w:fill="FFFFFF"/>
          </w:tcPr>
          <w:p w:rsidR="0027679E" w:rsidRPr="005E7233" w:rsidRDefault="0027679E"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14.013</w:t>
            </w:r>
          </w:p>
        </w:tc>
        <w:tc>
          <w:tcPr>
            <w:tcW w:w="392" w:type="pct"/>
            <w:shd w:val="clear" w:color="auto" w:fill="FFFFFF"/>
          </w:tcPr>
          <w:p w:rsidR="0027679E" w:rsidRPr="005E7233" w:rsidRDefault="0027679E"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21.714</w:t>
            </w:r>
          </w:p>
        </w:tc>
      </w:tr>
      <w:tr w:rsidR="0027679E" w:rsidRPr="005E7233" w:rsidTr="001C5CF6">
        <w:trPr>
          <w:cantSplit/>
        </w:trPr>
        <w:tc>
          <w:tcPr>
            <w:tcW w:w="754" w:type="pct"/>
            <w:vMerge/>
            <w:shd w:val="clear" w:color="auto" w:fill="FFFFFF"/>
          </w:tcPr>
          <w:p w:rsidR="0027679E" w:rsidRPr="005E7233" w:rsidRDefault="0027679E" w:rsidP="005E7233">
            <w:pPr>
              <w:autoSpaceDE w:val="0"/>
              <w:autoSpaceDN w:val="0"/>
              <w:adjustRightInd w:val="0"/>
              <w:spacing w:before="0"/>
              <w:ind w:left="0" w:firstLine="0"/>
              <w:jc w:val="left"/>
              <w:rPr>
                <w:rFonts w:ascii="Times New Roman" w:hAnsi="Times New Roman" w:cs="Times New Roman"/>
                <w:noProof w:val="0"/>
                <w:color w:val="000000"/>
                <w:lang w:val="en-US"/>
              </w:rPr>
            </w:pPr>
          </w:p>
        </w:tc>
        <w:tc>
          <w:tcPr>
            <w:tcW w:w="597" w:type="pct"/>
            <w:shd w:val="clear" w:color="auto" w:fill="FFFFFF"/>
          </w:tcPr>
          <w:p w:rsidR="0027679E" w:rsidRPr="005E7233" w:rsidRDefault="0027679E" w:rsidP="005E7233">
            <w:pPr>
              <w:autoSpaceDE w:val="0"/>
              <w:autoSpaceDN w:val="0"/>
              <w:adjustRightInd w:val="0"/>
              <w:spacing w:before="0"/>
              <w:ind w:left="60" w:right="60" w:firstLine="0"/>
              <w:jc w:val="lef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Equal variances not assumed</w:t>
            </w:r>
          </w:p>
        </w:tc>
        <w:tc>
          <w:tcPr>
            <w:tcW w:w="312" w:type="pct"/>
            <w:shd w:val="clear" w:color="auto" w:fill="FFFFFF"/>
            <w:vAlign w:val="center"/>
          </w:tcPr>
          <w:p w:rsidR="0027679E" w:rsidRPr="005E7233" w:rsidRDefault="0027679E" w:rsidP="005E7233">
            <w:pPr>
              <w:autoSpaceDE w:val="0"/>
              <w:autoSpaceDN w:val="0"/>
              <w:adjustRightInd w:val="0"/>
              <w:spacing w:before="0"/>
              <w:ind w:left="0" w:firstLine="0"/>
              <w:jc w:val="center"/>
              <w:rPr>
                <w:rFonts w:ascii="Times New Roman" w:hAnsi="Times New Roman" w:cs="Times New Roman"/>
                <w:noProof w:val="0"/>
                <w:lang w:val="en-US"/>
              </w:rPr>
            </w:pPr>
          </w:p>
        </w:tc>
        <w:tc>
          <w:tcPr>
            <w:tcW w:w="312" w:type="pct"/>
            <w:shd w:val="clear" w:color="auto" w:fill="FFFFFF"/>
            <w:vAlign w:val="center"/>
          </w:tcPr>
          <w:p w:rsidR="0027679E" w:rsidRPr="005E7233" w:rsidRDefault="0027679E" w:rsidP="005E7233">
            <w:pPr>
              <w:autoSpaceDE w:val="0"/>
              <w:autoSpaceDN w:val="0"/>
              <w:adjustRightInd w:val="0"/>
              <w:spacing w:before="0"/>
              <w:ind w:left="0" w:firstLine="0"/>
              <w:jc w:val="center"/>
              <w:rPr>
                <w:rFonts w:ascii="Times New Roman" w:hAnsi="Times New Roman" w:cs="Times New Roman"/>
                <w:noProof w:val="0"/>
                <w:lang w:val="en-US"/>
              </w:rPr>
            </w:pPr>
          </w:p>
        </w:tc>
        <w:tc>
          <w:tcPr>
            <w:tcW w:w="334" w:type="pct"/>
            <w:shd w:val="clear" w:color="auto" w:fill="FFFFFF"/>
          </w:tcPr>
          <w:p w:rsidR="0027679E" w:rsidRPr="005E7233" w:rsidRDefault="0027679E"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9.288</w:t>
            </w:r>
          </w:p>
        </w:tc>
        <w:tc>
          <w:tcPr>
            <w:tcW w:w="392" w:type="pct"/>
            <w:shd w:val="clear" w:color="auto" w:fill="FFFFFF"/>
          </w:tcPr>
          <w:p w:rsidR="0027679E" w:rsidRPr="005E7233" w:rsidRDefault="0027679E"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62.561</w:t>
            </w:r>
          </w:p>
        </w:tc>
        <w:tc>
          <w:tcPr>
            <w:tcW w:w="369" w:type="pct"/>
            <w:shd w:val="clear" w:color="auto" w:fill="FFFFFF"/>
          </w:tcPr>
          <w:p w:rsidR="0027679E" w:rsidRPr="005E7233" w:rsidRDefault="0027679E"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.000</w:t>
            </w:r>
          </w:p>
        </w:tc>
        <w:tc>
          <w:tcPr>
            <w:tcW w:w="572" w:type="pct"/>
            <w:shd w:val="clear" w:color="auto" w:fill="FFFFFF"/>
          </w:tcPr>
          <w:p w:rsidR="0027679E" w:rsidRPr="005E7233" w:rsidRDefault="0027679E"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17.864</w:t>
            </w:r>
          </w:p>
        </w:tc>
        <w:tc>
          <w:tcPr>
            <w:tcW w:w="572" w:type="pct"/>
            <w:shd w:val="clear" w:color="auto" w:fill="FFFFFF"/>
          </w:tcPr>
          <w:p w:rsidR="0027679E" w:rsidRPr="005E7233" w:rsidRDefault="0027679E"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1.923</w:t>
            </w:r>
          </w:p>
        </w:tc>
        <w:tc>
          <w:tcPr>
            <w:tcW w:w="392" w:type="pct"/>
            <w:shd w:val="clear" w:color="auto" w:fill="FFFFFF"/>
          </w:tcPr>
          <w:p w:rsidR="0027679E" w:rsidRPr="005E7233" w:rsidRDefault="0027679E"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14.020</w:t>
            </w:r>
          </w:p>
        </w:tc>
        <w:tc>
          <w:tcPr>
            <w:tcW w:w="392" w:type="pct"/>
            <w:shd w:val="clear" w:color="auto" w:fill="FFFFFF"/>
          </w:tcPr>
          <w:p w:rsidR="0027679E" w:rsidRPr="005E7233" w:rsidRDefault="0027679E" w:rsidP="005E7233">
            <w:pPr>
              <w:autoSpaceDE w:val="0"/>
              <w:autoSpaceDN w:val="0"/>
              <w:adjustRightInd w:val="0"/>
              <w:spacing w:before="0"/>
              <w:ind w:left="60" w:right="60" w:firstLine="0"/>
              <w:jc w:val="right"/>
              <w:rPr>
                <w:rFonts w:ascii="Times New Roman" w:hAnsi="Times New Roman" w:cs="Times New Roman"/>
                <w:noProof w:val="0"/>
                <w:color w:val="000000"/>
                <w:lang w:val="en-US"/>
              </w:rPr>
            </w:pPr>
            <w:r w:rsidRPr="005E7233">
              <w:rPr>
                <w:rFonts w:ascii="Times New Roman" w:hAnsi="Times New Roman" w:cs="Times New Roman"/>
                <w:noProof w:val="0"/>
                <w:color w:val="000000"/>
                <w:lang w:val="en-US"/>
              </w:rPr>
              <w:t>21.708</w:t>
            </w:r>
          </w:p>
        </w:tc>
      </w:tr>
    </w:tbl>
    <w:p w:rsidR="00E154DA" w:rsidRDefault="00E154DA" w:rsidP="005E7233">
      <w:pPr>
        <w:pStyle w:val="NoSpacing"/>
        <w:tabs>
          <w:tab w:val="left" w:pos="709"/>
        </w:tabs>
        <w:ind w:firstLine="567"/>
        <w:jc w:val="both"/>
        <w:rPr>
          <w:rFonts w:ascii="Times New Roman" w:hAnsi="Times New Roman"/>
        </w:rPr>
      </w:pPr>
    </w:p>
    <w:p w:rsidR="001C5CF6" w:rsidRPr="005E7233" w:rsidRDefault="001C5CF6" w:rsidP="005E7233">
      <w:pPr>
        <w:pStyle w:val="NoSpacing"/>
        <w:tabs>
          <w:tab w:val="left" w:pos="709"/>
        </w:tabs>
        <w:ind w:firstLine="567"/>
        <w:jc w:val="both"/>
        <w:rPr>
          <w:rFonts w:ascii="Times New Roman" w:hAnsi="Times New Roman"/>
          <w:color w:val="000000"/>
        </w:rPr>
      </w:pPr>
      <w:r w:rsidRPr="005E7233">
        <w:rPr>
          <w:rFonts w:ascii="Times New Roman" w:hAnsi="Times New Roman"/>
        </w:rPr>
        <w:t>Be</w:t>
      </w:r>
      <w:r w:rsidR="00346B0A" w:rsidRPr="005E7233">
        <w:rPr>
          <w:rFonts w:ascii="Times New Roman" w:hAnsi="Times New Roman"/>
        </w:rPr>
        <w:t>rdasarkan keluaran SPSS versi 18</w:t>
      </w:r>
      <w:r w:rsidRPr="005E7233">
        <w:rPr>
          <w:rFonts w:ascii="Times New Roman" w:hAnsi="Times New Roman"/>
        </w:rPr>
        <w:t xml:space="preserve"> di atas dapat dilihat perbandingan rata-rata kelompok eks</w:t>
      </w:r>
      <w:r w:rsidR="00346B0A" w:rsidRPr="005E7233">
        <w:rPr>
          <w:rFonts w:ascii="Times New Roman" w:hAnsi="Times New Roman"/>
        </w:rPr>
        <w:t>perimen dan kontrol adalah 84.36</w:t>
      </w:r>
      <w:r w:rsidRPr="005E7233">
        <w:rPr>
          <w:rFonts w:ascii="Times New Roman" w:hAnsi="Times New Roman"/>
        </w:rPr>
        <w:t xml:space="preserve"> </w:t>
      </w:r>
      <w:r w:rsidR="00346B0A" w:rsidRPr="005E7233">
        <w:rPr>
          <w:rFonts w:ascii="Times New Roman" w:hAnsi="Times New Roman"/>
        </w:rPr>
        <w:t>dan 70.15 sebesar 14.2</w:t>
      </w:r>
      <w:r w:rsidRPr="005E7233">
        <w:rPr>
          <w:rFonts w:ascii="Times New Roman" w:hAnsi="Times New Roman"/>
        </w:rPr>
        <w:t>3. Dengan demikian,</w:t>
      </w:r>
      <w:r w:rsidRPr="005E7233">
        <w:rPr>
          <w:rFonts w:ascii="Times New Roman" w:hAnsi="Times New Roman"/>
          <w:color w:val="000000"/>
          <w:lang w:val="id-ID"/>
        </w:rPr>
        <w:t xml:space="preserve"> dapat dikatakan bahwa terdapat perbedaan yang signifikan antara  kelompok eksperimen dan kelompok kontrol. Hal itu disebabkan sig. hitung lebih kecil daripada 0,025 yakni 0,00</w:t>
      </w:r>
      <w:r w:rsidRPr="005E7233">
        <w:rPr>
          <w:rFonts w:ascii="Times New Roman" w:hAnsi="Times New Roman"/>
          <w:color w:val="000000"/>
        </w:rPr>
        <w:t>0</w:t>
      </w:r>
      <w:r w:rsidRPr="005E7233">
        <w:rPr>
          <w:rFonts w:ascii="Times New Roman" w:hAnsi="Times New Roman"/>
          <w:color w:val="000000"/>
          <w:lang w:val="id-ID"/>
        </w:rPr>
        <w:t xml:space="preserve"> </w:t>
      </w:r>
      <w:r w:rsidRPr="005E7233">
        <w:rPr>
          <w:rFonts w:ascii="Times New Roman" w:hAnsi="Times New Roman"/>
          <w:color w:val="000000"/>
        </w:rPr>
        <w:t>&lt;</w:t>
      </w:r>
      <w:r w:rsidRPr="005E7233">
        <w:rPr>
          <w:rFonts w:ascii="Times New Roman" w:hAnsi="Times New Roman"/>
          <w:color w:val="000000"/>
          <w:lang w:val="id-ID"/>
        </w:rPr>
        <w:t xml:space="preserve"> 0,025. </w:t>
      </w:r>
      <w:r w:rsidRPr="005E7233">
        <w:rPr>
          <w:rFonts w:ascii="Times New Roman" w:hAnsi="Times New Roman"/>
          <w:color w:val="000000"/>
        </w:rPr>
        <w:t>Jadi</w:t>
      </w:r>
      <w:r w:rsidRPr="005E7233">
        <w:rPr>
          <w:rFonts w:ascii="Times New Roman" w:hAnsi="Times New Roman"/>
          <w:color w:val="000000"/>
          <w:lang w:val="id-ID"/>
        </w:rPr>
        <w:t>,</w:t>
      </w:r>
      <w:r w:rsidRPr="005E7233">
        <w:rPr>
          <w:rFonts w:ascii="Times New Roman" w:hAnsi="Times New Roman"/>
          <w:color w:val="000000"/>
        </w:rPr>
        <w:t xml:space="preserve"> dapat dikatakan bahwa</w:t>
      </w:r>
      <w:r w:rsidRPr="005E7233">
        <w:rPr>
          <w:rFonts w:ascii="Times New Roman" w:hAnsi="Times New Roman"/>
          <w:color w:val="000000"/>
          <w:lang w:val="id-ID"/>
        </w:rPr>
        <w:t xml:space="preserve"> terdapat perbedaan kemampuan</w:t>
      </w:r>
      <w:r w:rsidR="00346B0A" w:rsidRPr="005E7233">
        <w:rPr>
          <w:rFonts w:ascii="Times New Roman" w:hAnsi="Times New Roman"/>
          <w:color w:val="000000"/>
        </w:rPr>
        <w:t xml:space="preserve"> mengapresiasi cerita rakyat</w:t>
      </w:r>
      <w:r w:rsidRPr="005E7233">
        <w:rPr>
          <w:rFonts w:ascii="Times New Roman" w:hAnsi="Times New Roman"/>
          <w:color w:val="000000"/>
          <w:lang w:val="id-ID"/>
        </w:rPr>
        <w:t xml:space="preserve"> antara kelompok siswa yang mengalami pembelajaran dengan </w:t>
      </w:r>
      <w:r w:rsidR="00346B0A" w:rsidRPr="005E7233">
        <w:rPr>
          <w:rFonts w:ascii="Times New Roman" w:hAnsi="Times New Roman"/>
          <w:color w:val="000000"/>
        </w:rPr>
        <w:t xml:space="preserve">strategi pembelajaran pengelolaan motivasional </w:t>
      </w:r>
      <w:r w:rsidRPr="005E7233">
        <w:rPr>
          <w:rFonts w:ascii="Times New Roman" w:hAnsi="Times New Roman"/>
          <w:color w:val="000000"/>
          <w:lang w:val="id-ID"/>
        </w:rPr>
        <w:t xml:space="preserve">dan kemampuan kelompok siswa yang mengalami pembelajaran dengan </w:t>
      </w:r>
      <w:r w:rsidR="00346B0A" w:rsidRPr="005E7233">
        <w:rPr>
          <w:rFonts w:ascii="Times New Roman" w:hAnsi="Times New Roman"/>
          <w:color w:val="000000"/>
        </w:rPr>
        <w:t xml:space="preserve">strategi </w:t>
      </w:r>
      <w:r w:rsidRPr="005E7233">
        <w:rPr>
          <w:rFonts w:ascii="Times New Roman" w:hAnsi="Times New Roman"/>
          <w:color w:val="000000"/>
        </w:rPr>
        <w:t>pembelajaran konvensional</w:t>
      </w:r>
      <w:r w:rsidRPr="005E7233">
        <w:rPr>
          <w:rFonts w:ascii="Times New Roman" w:hAnsi="Times New Roman"/>
          <w:color w:val="000000"/>
          <w:lang w:val="id-ID"/>
        </w:rPr>
        <w:t xml:space="preserve">. </w:t>
      </w:r>
      <w:r w:rsidRPr="005E7233">
        <w:rPr>
          <w:rFonts w:ascii="Times New Roman" w:hAnsi="Times New Roman"/>
          <w:color w:val="000000"/>
        </w:rPr>
        <w:t>Oleh karena itu</w:t>
      </w:r>
      <w:r w:rsidRPr="005E7233">
        <w:rPr>
          <w:rFonts w:ascii="Times New Roman" w:hAnsi="Times New Roman"/>
          <w:color w:val="000000"/>
          <w:lang w:val="id-ID"/>
        </w:rPr>
        <w:t>, hipotesis alternatif (ha) yang menyatakan “</w:t>
      </w:r>
      <w:r w:rsidRPr="005E7233">
        <w:rPr>
          <w:rFonts w:ascii="Times New Roman" w:hAnsi="Times New Roman"/>
          <w:color w:val="000000"/>
        </w:rPr>
        <w:t xml:space="preserve">Terdapat Pengaruh </w:t>
      </w:r>
      <w:r w:rsidR="00346B0A" w:rsidRPr="005E7233">
        <w:rPr>
          <w:rFonts w:ascii="Times New Roman" w:hAnsi="Times New Roman"/>
          <w:color w:val="000000"/>
        </w:rPr>
        <w:t>Strategi</w:t>
      </w:r>
      <w:r w:rsidRPr="005E7233">
        <w:rPr>
          <w:rFonts w:ascii="Times New Roman" w:hAnsi="Times New Roman"/>
          <w:color w:val="000000"/>
        </w:rPr>
        <w:t xml:space="preserve">  Pembelajaran </w:t>
      </w:r>
      <w:r w:rsidR="00346B0A" w:rsidRPr="005E7233">
        <w:rPr>
          <w:rFonts w:ascii="Times New Roman" w:hAnsi="Times New Roman"/>
          <w:color w:val="000000"/>
        </w:rPr>
        <w:t xml:space="preserve">Pengelolaan Motivasional ACRS </w:t>
      </w:r>
      <w:r w:rsidR="00346B0A" w:rsidRPr="005E7233">
        <w:rPr>
          <w:rFonts w:ascii="Times New Roman" w:hAnsi="Times New Roman"/>
          <w:color w:val="000000"/>
          <w:lang w:val="id-ID"/>
        </w:rPr>
        <w:t>terhadap Kemampuan M</w:t>
      </w:r>
      <w:r w:rsidR="00346B0A" w:rsidRPr="005E7233">
        <w:rPr>
          <w:rFonts w:ascii="Times New Roman" w:hAnsi="Times New Roman"/>
          <w:color w:val="000000"/>
        </w:rPr>
        <w:t>engapresiasi Cerita Rakyat</w:t>
      </w:r>
      <w:r w:rsidRPr="005E7233">
        <w:rPr>
          <w:rFonts w:ascii="Times New Roman" w:hAnsi="Times New Roman"/>
          <w:color w:val="000000"/>
        </w:rPr>
        <w:t xml:space="preserve"> </w:t>
      </w:r>
      <w:r w:rsidRPr="005E7233">
        <w:rPr>
          <w:rFonts w:ascii="Times New Roman" w:hAnsi="Times New Roman"/>
        </w:rPr>
        <w:t>p</w:t>
      </w:r>
      <w:r w:rsidRPr="005E7233">
        <w:rPr>
          <w:rFonts w:ascii="Times New Roman" w:hAnsi="Times New Roman"/>
          <w:lang w:val="id-ID"/>
        </w:rPr>
        <w:t xml:space="preserve">ada Siswa Kelas </w:t>
      </w:r>
      <w:r w:rsidR="00346B0A" w:rsidRPr="005E7233">
        <w:rPr>
          <w:rFonts w:ascii="Times New Roman" w:hAnsi="Times New Roman"/>
        </w:rPr>
        <w:t xml:space="preserve">VI SD Negeri 113 </w:t>
      </w:r>
      <w:r w:rsidRPr="005E7233">
        <w:rPr>
          <w:rFonts w:ascii="Times New Roman" w:hAnsi="Times New Roman"/>
          <w:lang w:val="id-ID"/>
        </w:rPr>
        <w:t>Palembang</w:t>
      </w:r>
      <w:r w:rsidRPr="005E7233">
        <w:rPr>
          <w:rFonts w:ascii="Times New Roman" w:hAnsi="Times New Roman"/>
          <w:color w:val="000000"/>
          <w:lang w:val="id-ID"/>
        </w:rPr>
        <w:t>”  diterima dan teruji secara statistik.</w:t>
      </w:r>
    </w:p>
    <w:p w:rsidR="001C5CF6" w:rsidRPr="005E7233" w:rsidRDefault="001C5CF6" w:rsidP="005E7233">
      <w:pPr>
        <w:pStyle w:val="NoSpacing"/>
        <w:tabs>
          <w:tab w:val="left" w:pos="709"/>
        </w:tabs>
        <w:ind w:firstLine="567"/>
        <w:jc w:val="both"/>
        <w:rPr>
          <w:rFonts w:ascii="Times New Roman" w:hAnsi="Times New Roman"/>
        </w:rPr>
      </w:pPr>
      <w:r w:rsidRPr="005E7233">
        <w:rPr>
          <w:rFonts w:ascii="Times New Roman" w:hAnsi="Times New Roman"/>
          <w:bCs/>
          <w:color w:val="000000"/>
          <w:lang w:val="sv-SE"/>
        </w:rPr>
        <w:t xml:space="preserve">Perbedaan kemampuan </w:t>
      </w:r>
      <w:r w:rsidR="00346B0A" w:rsidRPr="005E7233">
        <w:rPr>
          <w:rFonts w:ascii="Times New Roman" w:hAnsi="Times New Roman"/>
          <w:bCs/>
          <w:color w:val="000000"/>
          <w:lang w:val="sv-SE"/>
        </w:rPr>
        <w:t xml:space="preserve">mengapresiasi cerita rakyat </w:t>
      </w:r>
      <w:r w:rsidRPr="005E7233">
        <w:rPr>
          <w:rFonts w:ascii="Times New Roman" w:hAnsi="Times New Roman"/>
          <w:bCs/>
          <w:color w:val="000000"/>
          <w:lang w:val="sv-SE"/>
        </w:rPr>
        <w:t>ter</w:t>
      </w:r>
      <w:r w:rsidR="00346B0A" w:rsidRPr="005E7233">
        <w:rPr>
          <w:rFonts w:ascii="Times New Roman" w:hAnsi="Times New Roman"/>
          <w:bCs/>
          <w:color w:val="000000"/>
          <w:lang w:val="sv-SE"/>
        </w:rPr>
        <w:t xml:space="preserve">sebut dapat dilihat pada tabel </w:t>
      </w:r>
      <w:r w:rsidRPr="005E7233">
        <w:rPr>
          <w:rFonts w:ascii="Times New Roman" w:hAnsi="Times New Roman"/>
          <w:bCs/>
          <w:color w:val="000000"/>
          <w:lang w:val="sv-SE"/>
        </w:rPr>
        <w:t>dan grafik berikut.</w:t>
      </w:r>
      <w:r w:rsidRPr="005E7233">
        <w:rPr>
          <w:rFonts w:ascii="Times New Roman" w:hAnsi="Times New Roman"/>
        </w:rPr>
        <w:t xml:space="preserve"> </w:t>
      </w:r>
    </w:p>
    <w:p w:rsidR="001C5CF6" w:rsidRPr="005E7233" w:rsidRDefault="00E154DA" w:rsidP="005E7233">
      <w:pPr>
        <w:pStyle w:val="NoSpacing"/>
        <w:tabs>
          <w:tab w:val="left" w:pos="709"/>
        </w:tabs>
        <w:jc w:val="center"/>
        <w:rPr>
          <w:rFonts w:ascii="Times New Roman" w:hAnsi="Times New Roman"/>
          <w:b/>
        </w:rPr>
      </w:pPr>
      <w:r>
        <w:rPr>
          <w:rFonts w:ascii="Times New Roman" w:hAnsi="Times New Roman"/>
          <w:b/>
        </w:rPr>
        <w:t>Tabel 10</w:t>
      </w:r>
    </w:p>
    <w:p w:rsidR="00346B0A" w:rsidRPr="005E7233" w:rsidRDefault="001C5CF6" w:rsidP="005E7233">
      <w:pPr>
        <w:pStyle w:val="NoSpacing"/>
        <w:tabs>
          <w:tab w:val="left" w:pos="709"/>
        </w:tabs>
        <w:jc w:val="center"/>
        <w:rPr>
          <w:rFonts w:ascii="Times New Roman" w:hAnsi="Times New Roman"/>
          <w:b/>
          <w:i/>
        </w:rPr>
      </w:pPr>
      <w:r w:rsidRPr="005E7233">
        <w:rPr>
          <w:rFonts w:ascii="Times New Roman" w:hAnsi="Times New Roman"/>
          <w:b/>
        </w:rPr>
        <w:t xml:space="preserve">Nilai Rata-rata Tes Awal, Tes Akhir, dan </w:t>
      </w:r>
      <w:r w:rsidRPr="005E7233">
        <w:rPr>
          <w:rFonts w:ascii="Times New Roman" w:hAnsi="Times New Roman"/>
          <w:b/>
          <w:i/>
        </w:rPr>
        <w:t>Gain Score</w:t>
      </w:r>
    </w:p>
    <w:p w:rsidR="005E7233" w:rsidRPr="005E7233" w:rsidRDefault="005E7233" w:rsidP="005E7233">
      <w:pPr>
        <w:pStyle w:val="NoSpacing"/>
        <w:tabs>
          <w:tab w:val="left" w:pos="709"/>
        </w:tabs>
        <w:jc w:val="center"/>
        <w:rPr>
          <w:rFonts w:ascii="Times New Roman" w:hAnsi="Times New Roman"/>
          <w:b/>
          <w:i/>
        </w:rPr>
      </w:pPr>
    </w:p>
    <w:tbl>
      <w:tblPr>
        <w:tblStyle w:val="TableGrid"/>
        <w:tblW w:w="5000" w:type="pct"/>
        <w:tblLook w:val="04A0"/>
      </w:tblPr>
      <w:tblGrid>
        <w:gridCol w:w="2392"/>
        <w:gridCol w:w="2393"/>
        <w:gridCol w:w="2393"/>
        <w:gridCol w:w="2393"/>
      </w:tblGrid>
      <w:tr w:rsidR="00346B0A" w:rsidRPr="005E7233" w:rsidTr="00674480">
        <w:tc>
          <w:tcPr>
            <w:tcW w:w="1250" w:type="pct"/>
          </w:tcPr>
          <w:p w:rsidR="00346B0A" w:rsidRPr="00674480" w:rsidRDefault="00346B0A" w:rsidP="005E7233">
            <w:pPr>
              <w:pStyle w:val="NoSpacing"/>
              <w:tabs>
                <w:tab w:val="left" w:pos="709"/>
              </w:tabs>
              <w:jc w:val="center"/>
              <w:rPr>
                <w:rFonts w:ascii="Times New Roman" w:hAnsi="Times New Roman"/>
              </w:rPr>
            </w:pPr>
            <w:r w:rsidRPr="00674480">
              <w:rPr>
                <w:rFonts w:ascii="Times New Roman" w:hAnsi="Times New Roman"/>
              </w:rPr>
              <w:t>Kelompok</w:t>
            </w:r>
          </w:p>
        </w:tc>
        <w:tc>
          <w:tcPr>
            <w:tcW w:w="1250" w:type="pct"/>
          </w:tcPr>
          <w:p w:rsidR="00346B0A" w:rsidRPr="00674480" w:rsidRDefault="00346B0A" w:rsidP="005E7233">
            <w:pPr>
              <w:pStyle w:val="NoSpacing"/>
              <w:tabs>
                <w:tab w:val="left" w:pos="709"/>
              </w:tabs>
              <w:jc w:val="center"/>
              <w:rPr>
                <w:rFonts w:ascii="Times New Roman" w:hAnsi="Times New Roman"/>
              </w:rPr>
            </w:pPr>
            <w:r w:rsidRPr="00674480">
              <w:rPr>
                <w:rFonts w:ascii="Times New Roman" w:hAnsi="Times New Roman"/>
              </w:rPr>
              <w:t>Rata-rata Tes Awal</w:t>
            </w:r>
          </w:p>
        </w:tc>
        <w:tc>
          <w:tcPr>
            <w:tcW w:w="1250" w:type="pct"/>
          </w:tcPr>
          <w:p w:rsidR="00346B0A" w:rsidRPr="00674480" w:rsidRDefault="00346B0A" w:rsidP="005E7233">
            <w:pPr>
              <w:pStyle w:val="NoSpacing"/>
              <w:tabs>
                <w:tab w:val="left" w:pos="709"/>
              </w:tabs>
              <w:jc w:val="center"/>
              <w:rPr>
                <w:rFonts w:ascii="Times New Roman" w:hAnsi="Times New Roman"/>
              </w:rPr>
            </w:pPr>
            <w:r w:rsidRPr="00674480">
              <w:rPr>
                <w:rFonts w:ascii="Times New Roman" w:hAnsi="Times New Roman"/>
              </w:rPr>
              <w:t>Rata-rata Tes Akhir</w:t>
            </w:r>
          </w:p>
        </w:tc>
        <w:tc>
          <w:tcPr>
            <w:tcW w:w="1250" w:type="pct"/>
          </w:tcPr>
          <w:p w:rsidR="00346B0A" w:rsidRPr="00674480" w:rsidRDefault="00346B0A" w:rsidP="005E7233">
            <w:pPr>
              <w:pStyle w:val="NoSpacing"/>
              <w:tabs>
                <w:tab w:val="left" w:pos="709"/>
              </w:tabs>
              <w:jc w:val="center"/>
              <w:rPr>
                <w:rFonts w:ascii="Times New Roman" w:hAnsi="Times New Roman"/>
                <w:i/>
              </w:rPr>
            </w:pPr>
            <w:r w:rsidRPr="00674480">
              <w:rPr>
                <w:rFonts w:ascii="Times New Roman" w:hAnsi="Times New Roman"/>
                <w:i/>
              </w:rPr>
              <w:t>Gain Score</w:t>
            </w:r>
          </w:p>
        </w:tc>
      </w:tr>
      <w:tr w:rsidR="00346B0A" w:rsidRPr="005E7233" w:rsidTr="00674480">
        <w:tc>
          <w:tcPr>
            <w:tcW w:w="1250" w:type="pct"/>
          </w:tcPr>
          <w:p w:rsidR="00346B0A" w:rsidRPr="00674480" w:rsidRDefault="00346B0A" w:rsidP="005E7233">
            <w:pPr>
              <w:pStyle w:val="NoSpacing"/>
              <w:tabs>
                <w:tab w:val="left" w:pos="709"/>
              </w:tabs>
              <w:jc w:val="center"/>
              <w:rPr>
                <w:rFonts w:ascii="Times New Roman" w:hAnsi="Times New Roman"/>
              </w:rPr>
            </w:pPr>
            <w:r w:rsidRPr="00674480">
              <w:rPr>
                <w:rFonts w:ascii="Times New Roman" w:hAnsi="Times New Roman"/>
              </w:rPr>
              <w:t>Eksperimen</w:t>
            </w:r>
          </w:p>
        </w:tc>
        <w:tc>
          <w:tcPr>
            <w:tcW w:w="1250" w:type="pct"/>
          </w:tcPr>
          <w:p w:rsidR="00346B0A" w:rsidRPr="00674480" w:rsidRDefault="005E7233" w:rsidP="005E7233">
            <w:pPr>
              <w:pStyle w:val="NoSpacing"/>
              <w:tabs>
                <w:tab w:val="left" w:pos="709"/>
              </w:tabs>
              <w:jc w:val="center"/>
              <w:rPr>
                <w:rFonts w:ascii="Times New Roman" w:hAnsi="Times New Roman"/>
              </w:rPr>
            </w:pPr>
            <w:r w:rsidRPr="00674480">
              <w:rPr>
                <w:rFonts w:ascii="Times New Roman" w:hAnsi="Times New Roman"/>
              </w:rPr>
              <w:t>51.76</w:t>
            </w:r>
          </w:p>
        </w:tc>
        <w:tc>
          <w:tcPr>
            <w:tcW w:w="1250" w:type="pct"/>
          </w:tcPr>
          <w:p w:rsidR="00346B0A" w:rsidRPr="00674480" w:rsidRDefault="005E7233" w:rsidP="005E7233">
            <w:pPr>
              <w:pStyle w:val="NoSpacing"/>
              <w:tabs>
                <w:tab w:val="left" w:pos="709"/>
              </w:tabs>
              <w:jc w:val="center"/>
              <w:rPr>
                <w:rFonts w:ascii="Times New Roman" w:hAnsi="Times New Roman"/>
              </w:rPr>
            </w:pPr>
            <w:r w:rsidRPr="00674480">
              <w:rPr>
                <w:rFonts w:ascii="Times New Roman" w:hAnsi="Times New Roman"/>
              </w:rPr>
              <w:t>84.36</w:t>
            </w:r>
          </w:p>
        </w:tc>
        <w:tc>
          <w:tcPr>
            <w:tcW w:w="1250" w:type="pct"/>
          </w:tcPr>
          <w:p w:rsidR="00346B0A" w:rsidRPr="00674480" w:rsidRDefault="005E7233" w:rsidP="005E7233">
            <w:pPr>
              <w:pStyle w:val="NoSpacing"/>
              <w:tabs>
                <w:tab w:val="left" w:pos="709"/>
              </w:tabs>
              <w:jc w:val="center"/>
              <w:rPr>
                <w:rFonts w:ascii="Times New Roman" w:hAnsi="Times New Roman"/>
              </w:rPr>
            </w:pPr>
            <w:r w:rsidRPr="00674480">
              <w:rPr>
                <w:rFonts w:ascii="Times New Roman" w:hAnsi="Times New Roman"/>
              </w:rPr>
              <w:t>32.60</w:t>
            </w:r>
          </w:p>
        </w:tc>
      </w:tr>
      <w:tr w:rsidR="00346B0A" w:rsidRPr="005E7233" w:rsidTr="00674480">
        <w:tc>
          <w:tcPr>
            <w:tcW w:w="1250" w:type="pct"/>
          </w:tcPr>
          <w:p w:rsidR="00346B0A" w:rsidRPr="00674480" w:rsidRDefault="00346B0A" w:rsidP="005E7233">
            <w:pPr>
              <w:pStyle w:val="NoSpacing"/>
              <w:tabs>
                <w:tab w:val="left" w:pos="709"/>
              </w:tabs>
              <w:jc w:val="center"/>
              <w:rPr>
                <w:rFonts w:ascii="Times New Roman" w:hAnsi="Times New Roman"/>
              </w:rPr>
            </w:pPr>
            <w:r w:rsidRPr="00674480">
              <w:rPr>
                <w:rFonts w:ascii="Times New Roman" w:hAnsi="Times New Roman"/>
              </w:rPr>
              <w:t>Kontrol</w:t>
            </w:r>
          </w:p>
        </w:tc>
        <w:tc>
          <w:tcPr>
            <w:tcW w:w="1250" w:type="pct"/>
          </w:tcPr>
          <w:p w:rsidR="00346B0A" w:rsidRPr="00674480" w:rsidRDefault="005E7233" w:rsidP="005E7233">
            <w:pPr>
              <w:pStyle w:val="NoSpacing"/>
              <w:tabs>
                <w:tab w:val="left" w:pos="709"/>
              </w:tabs>
              <w:jc w:val="center"/>
              <w:rPr>
                <w:rFonts w:ascii="Times New Roman" w:hAnsi="Times New Roman"/>
              </w:rPr>
            </w:pPr>
            <w:r w:rsidRPr="00674480">
              <w:rPr>
                <w:rFonts w:ascii="Times New Roman" w:hAnsi="Times New Roman"/>
              </w:rPr>
              <w:t>51.84</w:t>
            </w:r>
          </w:p>
        </w:tc>
        <w:tc>
          <w:tcPr>
            <w:tcW w:w="1250" w:type="pct"/>
          </w:tcPr>
          <w:p w:rsidR="00346B0A" w:rsidRPr="00674480" w:rsidRDefault="005E7233" w:rsidP="005E7233">
            <w:pPr>
              <w:pStyle w:val="NoSpacing"/>
              <w:tabs>
                <w:tab w:val="left" w:pos="709"/>
              </w:tabs>
              <w:jc w:val="center"/>
              <w:rPr>
                <w:rFonts w:ascii="Times New Roman" w:hAnsi="Times New Roman"/>
              </w:rPr>
            </w:pPr>
            <w:r w:rsidRPr="00674480">
              <w:rPr>
                <w:rFonts w:ascii="Times New Roman" w:hAnsi="Times New Roman"/>
              </w:rPr>
              <w:t>66.50</w:t>
            </w:r>
          </w:p>
        </w:tc>
        <w:tc>
          <w:tcPr>
            <w:tcW w:w="1250" w:type="pct"/>
          </w:tcPr>
          <w:p w:rsidR="00346B0A" w:rsidRPr="00674480" w:rsidRDefault="005E7233" w:rsidP="005E7233">
            <w:pPr>
              <w:pStyle w:val="NoSpacing"/>
              <w:tabs>
                <w:tab w:val="left" w:pos="709"/>
              </w:tabs>
              <w:jc w:val="center"/>
              <w:rPr>
                <w:rFonts w:ascii="Times New Roman" w:hAnsi="Times New Roman"/>
              </w:rPr>
            </w:pPr>
            <w:r w:rsidRPr="00674480">
              <w:rPr>
                <w:rFonts w:ascii="Times New Roman" w:hAnsi="Times New Roman"/>
              </w:rPr>
              <w:t>14.66</w:t>
            </w:r>
          </w:p>
        </w:tc>
      </w:tr>
    </w:tbl>
    <w:p w:rsidR="00346B0A" w:rsidRPr="005E7233" w:rsidRDefault="00346B0A" w:rsidP="005E7233">
      <w:pPr>
        <w:pStyle w:val="NoSpacing"/>
        <w:tabs>
          <w:tab w:val="left" w:pos="709"/>
        </w:tabs>
        <w:jc w:val="center"/>
        <w:rPr>
          <w:rFonts w:ascii="Times New Roman" w:hAnsi="Times New Roman"/>
          <w:b/>
        </w:rPr>
      </w:pPr>
    </w:p>
    <w:p w:rsidR="005E7233" w:rsidRDefault="005E7233" w:rsidP="005E7233">
      <w:pPr>
        <w:spacing w:before="0"/>
        <w:ind w:left="0" w:firstLine="567"/>
        <w:rPr>
          <w:rFonts w:ascii="Times New Roman" w:hAnsi="Times New Roman" w:cs="Times New Roman"/>
          <w:lang w:val="en-US"/>
        </w:rPr>
      </w:pPr>
      <w:r w:rsidRPr="005E7233">
        <w:rPr>
          <w:rFonts w:ascii="Times New Roman" w:hAnsi="Times New Roman" w:cs="Times New Roman"/>
          <w:lang w:val="en-US"/>
        </w:rPr>
        <w:lastRenderedPageBreak/>
        <w:t>B</w:t>
      </w:r>
      <w:r w:rsidR="001C5CF6" w:rsidRPr="005E7233">
        <w:rPr>
          <w:rFonts w:ascii="Times New Roman" w:hAnsi="Times New Roman" w:cs="Times New Roman"/>
          <w:lang w:val="en-US"/>
        </w:rPr>
        <w:t xml:space="preserve">erdasarkan tabel di atas dapat diuraikan bahwa skor rata-rata kemampuan </w:t>
      </w:r>
      <w:r w:rsidRPr="005E7233">
        <w:rPr>
          <w:rFonts w:ascii="Times New Roman" w:hAnsi="Times New Roman" w:cs="Times New Roman"/>
          <w:lang w:val="en-US"/>
        </w:rPr>
        <w:t>mengapresiasi cerita rakyat pada siswa kelas eksperimen meningkat sebesar 32.60 dari perbandingan tes awal sebesar 51.76 dan tes akhir 84.36.</w:t>
      </w:r>
      <w:r w:rsidR="001C5CF6" w:rsidRPr="005E7233">
        <w:rPr>
          <w:rFonts w:ascii="Times New Roman" w:hAnsi="Times New Roman" w:cs="Times New Roman"/>
          <w:lang w:val="en-US"/>
        </w:rPr>
        <w:t xml:space="preserve"> Selanjutnya, </w:t>
      </w:r>
      <w:r w:rsidRPr="005E7233">
        <w:rPr>
          <w:rFonts w:ascii="Times New Roman" w:hAnsi="Times New Roman" w:cs="Times New Roman"/>
          <w:lang w:val="en-US"/>
        </w:rPr>
        <w:t>skor rata-rata kemampuan mengapresiasi cerita rakyat pada siswa kelas kontrol meningkat sebesar 14.66 dari perbandingan tes awal sebesar 51.84 dan tes akhir 66.50.</w:t>
      </w:r>
    </w:p>
    <w:p w:rsidR="00E154DA" w:rsidRPr="005E7233" w:rsidRDefault="00E154DA" w:rsidP="005E7233">
      <w:pPr>
        <w:spacing w:before="0"/>
        <w:ind w:left="0" w:firstLine="567"/>
        <w:rPr>
          <w:rFonts w:ascii="Times New Roman" w:hAnsi="Times New Roman" w:cs="Times New Roman"/>
          <w:lang w:val="en-US"/>
        </w:rPr>
      </w:pPr>
    </w:p>
    <w:p w:rsidR="00FB1861" w:rsidRPr="005E7233" w:rsidRDefault="00FB1861" w:rsidP="005E7233">
      <w:pPr>
        <w:pStyle w:val="NoSpacing"/>
        <w:jc w:val="both"/>
        <w:rPr>
          <w:rFonts w:ascii="Times New Roman" w:hAnsi="Times New Roman"/>
          <w:b/>
          <w:color w:val="000000"/>
        </w:rPr>
      </w:pPr>
      <w:r w:rsidRPr="005E7233">
        <w:rPr>
          <w:rFonts w:ascii="Times New Roman" w:hAnsi="Times New Roman"/>
          <w:b/>
          <w:color w:val="000000"/>
        </w:rPr>
        <w:t>4. Pembahasan</w:t>
      </w:r>
    </w:p>
    <w:p w:rsidR="00FB1861" w:rsidRDefault="00FB1861" w:rsidP="00D31A37">
      <w:pPr>
        <w:pStyle w:val="NoSpacing"/>
        <w:ind w:firstLine="567"/>
        <w:jc w:val="both"/>
        <w:rPr>
          <w:rFonts w:ascii="Times New Roman" w:hAnsi="Times New Roman"/>
          <w:color w:val="000000"/>
        </w:rPr>
      </w:pPr>
      <w:r w:rsidRPr="00F906EB">
        <w:rPr>
          <w:rFonts w:ascii="Times New Roman" w:hAnsi="Times New Roman"/>
          <w:color w:val="000000"/>
        </w:rPr>
        <w:t>Berdasarkan hasil perhitungan diperoleh hasil tes awal kemampuan mengapresiasi cerita rakyat pada</w:t>
      </w:r>
      <w:r w:rsidR="00F906EB">
        <w:rPr>
          <w:rFonts w:ascii="Times New Roman" w:hAnsi="Times New Roman"/>
          <w:color w:val="000000"/>
        </w:rPr>
        <w:t xml:space="preserve"> kelompok eksperimen dengan total skor sebesar 1708  dengan nilai tertinggi 64 </w:t>
      </w:r>
      <w:r w:rsidRPr="00F906EB">
        <w:rPr>
          <w:rFonts w:ascii="Times New Roman" w:hAnsi="Times New Roman"/>
          <w:color w:val="000000"/>
        </w:rPr>
        <w:t>dan terendah</w:t>
      </w:r>
      <w:r w:rsidR="00F906EB">
        <w:rPr>
          <w:rFonts w:ascii="Times New Roman" w:hAnsi="Times New Roman"/>
          <w:color w:val="000000"/>
        </w:rPr>
        <w:t xml:space="preserve"> 40 dengan nilai rata-rata 51.76. Total skor kemampuan mengapresiasi cerita pendek pada tes akhir kelompok eksperimen sebesar 2784 dengan nilai tertinggi 98 dan terendah 71 dengan nilai rata-rata 84.36.</w:t>
      </w:r>
      <w:r w:rsidR="00D31A37">
        <w:rPr>
          <w:rFonts w:ascii="Times New Roman" w:hAnsi="Times New Roman"/>
          <w:color w:val="000000"/>
        </w:rPr>
        <w:t xml:space="preserve"> </w:t>
      </w:r>
      <w:r w:rsidR="00F906EB">
        <w:rPr>
          <w:rFonts w:ascii="Times New Roman" w:hAnsi="Times New Roman"/>
          <w:color w:val="000000"/>
        </w:rPr>
        <w:t xml:space="preserve">Selanjutnya, jumlah skor tes awal kemampuan mengapresiasi cerita rakyat pada kelompok kontrol sebesar 1659 dengan nilai tertinggi 64 dan terendah 40 dengan nilai rata-rata 51.84. Selanjutnya, jumlah skor tes akhir kelompok kontrol sebesar </w:t>
      </w:r>
      <w:r w:rsidR="00D31A37">
        <w:rPr>
          <w:rFonts w:ascii="Times New Roman" w:hAnsi="Times New Roman"/>
          <w:color w:val="000000"/>
        </w:rPr>
        <w:t>2128 dengan nilai tertinggi 78 dan terendah 54 dengan nilai rata-rata 66.50.</w:t>
      </w:r>
    </w:p>
    <w:p w:rsidR="00674480" w:rsidRDefault="00D31A37" w:rsidP="00D3638D">
      <w:pPr>
        <w:pStyle w:val="NoSpacing"/>
        <w:tabs>
          <w:tab w:val="left" w:pos="6664"/>
        </w:tabs>
        <w:ind w:firstLine="567"/>
        <w:jc w:val="both"/>
        <w:rPr>
          <w:rFonts w:ascii="Times New Roman" w:hAnsi="Times New Roman"/>
          <w:color w:val="000000"/>
        </w:rPr>
      </w:pPr>
      <w:r>
        <w:rPr>
          <w:rFonts w:ascii="Times New Roman" w:hAnsi="Times New Roman"/>
          <w:color w:val="000000"/>
        </w:rPr>
        <w:t xml:space="preserve">Dengan demikian, dapat ditarik kesimpulan bahwa skor kemampuan mengapresiasi cerita rakyat pada kelas eksperimen dan kelas kontrol relatif sama. Dengan menerima perlakuan pembelajaran pada kedua kelompok terdapat peningkatan skor. Namun, peningkatan skor sangat tinggi pada kelompok eksperimen yang diberi perlakuan dengan strategi pembelajaran pengelolaan motivasional ARCS. Keberhasilan peningkatan skor kemampuan mengapresiasi cerita rakyat pada kelas eksperimen terjadi karena pemberian perlakuan strategi pengelolaan motivasional yang dapat meningkatkan motivasi belajar siswa. </w:t>
      </w:r>
    </w:p>
    <w:p w:rsidR="00674480" w:rsidRDefault="00E154DA" w:rsidP="00674480">
      <w:pPr>
        <w:pStyle w:val="NoSpacing"/>
        <w:tabs>
          <w:tab w:val="left" w:pos="6664"/>
        </w:tabs>
        <w:ind w:firstLine="567"/>
        <w:jc w:val="both"/>
        <w:rPr>
          <w:rFonts w:ascii="Times New Roman" w:hAnsi="Times New Roman"/>
        </w:rPr>
      </w:pPr>
      <w:r>
        <w:rPr>
          <w:rFonts w:ascii="Times New Roman" w:hAnsi="Times New Roman"/>
          <w:color w:val="000000"/>
        </w:rPr>
        <w:t>Pening</w:t>
      </w:r>
      <w:r w:rsidR="00674480">
        <w:rPr>
          <w:rFonts w:ascii="Times New Roman" w:hAnsi="Times New Roman"/>
          <w:color w:val="000000"/>
        </w:rPr>
        <w:t>katan skor terjadi karena guru berhasil membangkitkan motivasi siswa untuk belajar dengan baik, sehingga siswa mau mengapresiasi cerita rakyat. Guru mengajar dengan e</w:t>
      </w:r>
      <w:r w:rsidR="00D31A37">
        <w:rPr>
          <w:rFonts w:ascii="Times New Roman" w:hAnsi="Times New Roman"/>
          <w:color w:val="000000"/>
        </w:rPr>
        <w:t xml:space="preserve">mpat tahapan pengelolaan motivasional yang meliputi: </w:t>
      </w:r>
      <w:r w:rsidR="00D31A37" w:rsidRPr="005E7233">
        <w:rPr>
          <w:rFonts w:ascii="Times New Roman" w:hAnsi="Times New Roman"/>
        </w:rPr>
        <w:t>(1) strategi pengelolaan motivasional untuk membangkitkan dan mempertahankan perhatian, (2) strategi pengelolaan motivasional untuk menciptakan relevansi terhadap isi pembelajaran, (3) strategi pengelolaan motivasional untuk menumbuhkan keyakinan diri pada siswa, dan (4) strategi pengelolaan motivasional untuk menumbuhkan rasa puas pada siswa terhadap pembelajaran</w:t>
      </w:r>
      <w:r w:rsidR="00D3638D">
        <w:rPr>
          <w:rFonts w:ascii="Times New Roman" w:hAnsi="Times New Roman"/>
        </w:rPr>
        <w:t xml:space="preserve">. </w:t>
      </w:r>
      <w:r w:rsidR="00674480">
        <w:rPr>
          <w:rFonts w:ascii="Times New Roman" w:hAnsi="Times New Roman"/>
          <w:color w:val="000000"/>
        </w:rPr>
        <w:t xml:space="preserve">Guru berhasil meningkatkan motivasi intrinsik maupun ekstrinsik siswa. </w:t>
      </w:r>
    </w:p>
    <w:p w:rsidR="00674480" w:rsidRDefault="00674480" w:rsidP="00D3638D">
      <w:pPr>
        <w:pStyle w:val="NoSpacing"/>
        <w:tabs>
          <w:tab w:val="left" w:pos="6664"/>
        </w:tabs>
        <w:ind w:firstLine="567"/>
        <w:jc w:val="both"/>
        <w:rPr>
          <w:rFonts w:ascii="Times New Roman" w:hAnsi="Times New Roman"/>
          <w:color w:val="000000"/>
        </w:rPr>
      </w:pPr>
    </w:p>
    <w:p w:rsidR="00C42DE3" w:rsidRPr="0003029D" w:rsidRDefault="002567F8" w:rsidP="005E7233">
      <w:pPr>
        <w:spacing w:before="0"/>
        <w:jc w:val="left"/>
        <w:rPr>
          <w:rFonts w:ascii="Times New Roman" w:hAnsi="Times New Roman" w:cs="Times New Roman"/>
          <w:b/>
          <w:lang w:val="en-US"/>
        </w:rPr>
      </w:pPr>
      <w:r w:rsidRPr="0003029D">
        <w:rPr>
          <w:rFonts w:ascii="Times New Roman" w:hAnsi="Times New Roman" w:cs="Times New Roman"/>
          <w:b/>
          <w:lang w:val="en-US"/>
        </w:rPr>
        <w:t>F</w:t>
      </w:r>
      <w:r w:rsidR="008E31C2" w:rsidRPr="0003029D">
        <w:rPr>
          <w:rFonts w:ascii="Times New Roman" w:hAnsi="Times New Roman" w:cs="Times New Roman"/>
          <w:b/>
          <w:lang w:val="en-US"/>
        </w:rPr>
        <w:t xml:space="preserve">. </w:t>
      </w:r>
      <w:r w:rsidR="00D3638D" w:rsidRPr="0003029D">
        <w:rPr>
          <w:rFonts w:ascii="Times New Roman" w:hAnsi="Times New Roman" w:cs="Times New Roman"/>
          <w:b/>
          <w:lang w:val="en-US"/>
        </w:rPr>
        <w:t>Simpulan</w:t>
      </w:r>
    </w:p>
    <w:p w:rsidR="00E154DA" w:rsidRPr="00E154DA" w:rsidRDefault="00E154DA" w:rsidP="00E154DA">
      <w:pPr>
        <w:pStyle w:val="NoSpacing"/>
        <w:ind w:firstLine="567"/>
        <w:jc w:val="both"/>
        <w:rPr>
          <w:rFonts w:ascii="Times New Roman" w:hAnsi="Times New Roman"/>
        </w:rPr>
      </w:pPr>
      <w:r>
        <w:rPr>
          <w:rFonts w:ascii="Times New Roman" w:hAnsi="Times New Roman"/>
        </w:rPr>
        <w:t>Berdasarkan hasil proses pembelajaran, dapat dirumuskan k</w:t>
      </w:r>
      <w:r w:rsidRPr="00E154DA">
        <w:rPr>
          <w:rFonts w:ascii="Times New Roman" w:hAnsi="Times New Roman"/>
        </w:rPr>
        <w:t>andungan nilai</w:t>
      </w:r>
      <w:r>
        <w:rPr>
          <w:rFonts w:ascii="Times New Roman" w:hAnsi="Times New Roman"/>
        </w:rPr>
        <w:t>-nilai</w:t>
      </w:r>
      <w:r w:rsidRPr="00E154DA">
        <w:rPr>
          <w:rFonts w:ascii="Times New Roman" w:hAnsi="Times New Roman"/>
        </w:rPr>
        <w:t xml:space="preserve"> cerita rakyat Sumatera Selatan meliputi: religius, </w:t>
      </w:r>
      <w:r w:rsidRPr="00E154DA">
        <w:rPr>
          <w:rFonts w:ascii="Times New Roman" w:hAnsi="Times New Roman"/>
          <w:lang w:val="id-ID"/>
        </w:rPr>
        <w:t xml:space="preserve">jujur, toleransi, disiplin, </w:t>
      </w:r>
      <w:r w:rsidRPr="00E154DA">
        <w:rPr>
          <w:rFonts w:ascii="Times New Roman" w:hAnsi="Times New Roman"/>
        </w:rPr>
        <w:t xml:space="preserve">kerja keras, </w:t>
      </w:r>
      <w:r w:rsidRPr="00E154DA">
        <w:rPr>
          <w:rFonts w:ascii="Times New Roman" w:hAnsi="Times New Roman"/>
          <w:lang w:val="id-ID"/>
        </w:rPr>
        <w:t>kreatif, mandiri, demokratis, rasa ingin tahu, semangat kebangsaan, cinta tanah air, menghargai prestasi, bersahabat/komunikatif, cinta damai</w:t>
      </w:r>
      <w:r w:rsidRPr="00E154DA">
        <w:rPr>
          <w:rFonts w:ascii="Times New Roman" w:hAnsi="Times New Roman"/>
        </w:rPr>
        <w:t xml:space="preserve">, </w:t>
      </w:r>
      <w:r w:rsidRPr="00E154DA">
        <w:rPr>
          <w:rFonts w:ascii="Times New Roman" w:hAnsi="Times New Roman"/>
          <w:lang w:val="id-ID"/>
        </w:rPr>
        <w:t>gemar membaca</w:t>
      </w:r>
      <w:r w:rsidRPr="00E154DA">
        <w:rPr>
          <w:rFonts w:ascii="Times New Roman" w:hAnsi="Times New Roman"/>
        </w:rPr>
        <w:t xml:space="preserve">, </w:t>
      </w:r>
      <w:r w:rsidRPr="00E154DA">
        <w:rPr>
          <w:rFonts w:ascii="Times New Roman" w:hAnsi="Times New Roman"/>
          <w:lang w:val="id-ID"/>
        </w:rPr>
        <w:t>peduli lingkungan</w:t>
      </w:r>
      <w:r w:rsidRPr="00E154DA">
        <w:rPr>
          <w:rFonts w:ascii="Times New Roman" w:hAnsi="Times New Roman"/>
        </w:rPr>
        <w:t xml:space="preserve">, </w:t>
      </w:r>
      <w:r w:rsidRPr="00E154DA">
        <w:rPr>
          <w:rFonts w:ascii="Times New Roman" w:hAnsi="Times New Roman"/>
          <w:lang w:val="id-ID"/>
        </w:rPr>
        <w:t>peduli sosial, dan tanggung jawab</w:t>
      </w:r>
      <w:r w:rsidRPr="00E154DA">
        <w:rPr>
          <w:rFonts w:ascii="Times New Roman" w:hAnsi="Times New Roman"/>
        </w:rPr>
        <w:t>.</w:t>
      </w:r>
    </w:p>
    <w:p w:rsidR="00D3638D" w:rsidRDefault="00D3638D" w:rsidP="002567F8">
      <w:pPr>
        <w:spacing w:before="0"/>
        <w:ind w:left="0" w:firstLine="567"/>
        <w:rPr>
          <w:rFonts w:ascii="Times New Roman" w:hAnsi="Times New Roman" w:cs="Times New Roman"/>
          <w:lang w:val="en-US"/>
        </w:rPr>
      </w:pPr>
      <w:r>
        <w:rPr>
          <w:rFonts w:ascii="Times New Roman" w:hAnsi="Times New Roman" w:cs="Times New Roman"/>
          <w:lang w:val="en-US"/>
        </w:rPr>
        <w:t>Berdasarkan hasil penelitian, analisis data, dan pembahasan yang telah dilakukan dapat disimpulkan bahwa hasil belajar antara kelompok siswa yang mengalami pembelajaran dengan strategi pembelajaran pengelolaan motivasional ARCS dan hasil belajar siswa yang mengalami pembelajaran dengan strategi pembelajaran konvensional terdapat perbedaan yang signifikan.</w:t>
      </w:r>
    </w:p>
    <w:p w:rsidR="00674480" w:rsidRDefault="00674480" w:rsidP="00674480">
      <w:pPr>
        <w:spacing w:before="0"/>
        <w:ind w:left="0" w:firstLine="567"/>
        <w:rPr>
          <w:rFonts w:ascii="Times New Roman" w:hAnsi="Times New Roman" w:cs="Times New Roman"/>
          <w:lang w:val="en-US"/>
        </w:rPr>
      </w:pPr>
      <w:r>
        <w:rPr>
          <w:rFonts w:ascii="Times New Roman" w:hAnsi="Times New Roman" w:cs="Times New Roman"/>
          <w:lang w:val="en-US"/>
        </w:rPr>
        <w:t xml:space="preserve">Hasil skor rata-rata tes akhir dari kedua kelompok terdapat perbedaan yang cukup tinggi. Skor siswa yang diajar dengan strategi pembelajaran pengelolaan motivasional ARCS dibandingkan dengan skor rata-rata kelompok siswa yang diajar dengan strategi pembelajaran konvensional sebesar 84.36 &gt; 66.50 dengan perolehan sifnifikansi 0.000 &lt; 0.025. </w:t>
      </w:r>
    </w:p>
    <w:p w:rsidR="00674480" w:rsidRDefault="00674480" w:rsidP="00674480">
      <w:pPr>
        <w:spacing w:before="0"/>
        <w:ind w:left="0" w:firstLine="567"/>
        <w:rPr>
          <w:rFonts w:ascii="Times New Roman" w:hAnsi="Times New Roman" w:cs="Times New Roman"/>
          <w:lang w:val="en-US"/>
        </w:rPr>
      </w:pPr>
      <w:r>
        <w:rPr>
          <w:rFonts w:ascii="Times New Roman" w:hAnsi="Times New Roman" w:cs="Times New Roman"/>
          <w:lang w:val="en-US"/>
        </w:rPr>
        <w:t>Dengan demikian, Ha yang berbunyi “Strategi Pembelajaran Pengelolaan Motivasional ARCS Ada Pengaruhnya terhadap Kemampuan Mengapresiasi Cerita Rakyat pada Siswa Kelas VI SD Negeri 113 Palembang” diterima. Selanjutnya, dengan diterimanya Ha, maka dapat dikatakan bahwa penerapan strategi pembelajaran pengelolaan motivasional ARCS adalah strategi pembelajaran yang berpengaruh terhadap pembelajaran mengapresiasi cerita rakyat.</w:t>
      </w:r>
    </w:p>
    <w:p w:rsidR="00674480" w:rsidRPr="00D31A37" w:rsidRDefault="00674480" w:rsidP="00D3638D">
      <w:pPr>
        <w:spacing w:before="0"/>
        <w:ind w:left="0" w:firstLine="567"/>
        <w:jc w:val="left"/>
        <w:rPr>
          <w:rFonts w:ascii="Times New Roman" w:hAnsi="Times New Roman" w:cs="Times New Roman"/>
        </w:rPr>
      </w:pPr>
      <w:r>
        <w:rPr>
          <w:rFonts w:ascii="Times New Roman" w:hAnsi="Times New Roman" w:cs="Times New Roman"/>
          <w:lang w:val="en-US"/>
        </w:rPr>
        <w:t xml:space="preserve"> </w:t>
      </w:r>
    </w:p>
    <w:p w:rsidR="00E154DA" w:rsidRDefault="00E154DA" w:rsidP="005E7233">
      <w:pPr>
        <w:spacing w:before="0"/>
        <w:jc w:val="left"/>
        <w:rPr>
          <w:rFonts w:ascii="Times New Roman" w:hAnsi="Times New Roman" w:cs="Times New Roman"/>
          <w:b/>
          <w:lang w:val="en-US"/>
        </w:rPr>
      </w:pPr>
    </w:p>
    <w:p w:rsidR="00E154DA" w:rsidRDefault="00E154DA" w:rsidP="005E7233">
      <w:pPr>
        <w:spacing w:before="0"/>
        <w:jc w:val="left"/>
        <w:rPr>
          <w:rFonts w:ascii="Times New Roman" w:hAnsi="Times New Roman" w:cs="Times New Roman"/>
          <w:b/>
          <w:lang w:val="en-US"/>
        </w:rPr>
      </w:pPr>
    </w:p>
    <w:p w:rsidR="00E154DA" w:rsidRDefault="00E154DA" w:rsidP="005E7233">
      <w:pPr>
        <w:spacing w:before="0"/>
        <w:jc w:val="left"/>
        <w:rPr>
          <w:rFonts w:ascii="Times New Roman" w:hAnsi="Times New Roman" w:cs="Times New Roman"/>
          <w:b/>
          <w:lang w:val="en-US"/>
        </w:rPr>
      </w:pPr>
    </w:p>
    <w:p w:rsidR="00E154DA" w:rsidRDefault="00E154DA" w:rsidP="005E7233">
      <w:pPr>
        <w:spacing w:before="0"/>
        <w:jc w:val="left"/>
        <w:rPr>
          <w:rFonts w:ascii="Times New Roman" w:hAnsi="Times New Roman" w:cs="Times New Roman"/>
          <w:b/>
          <w:lang w:val="en-US"/>
        </w:rPr>
      </w:pPr>
    </w:p>
    <w:p w:rsidR="00E154DA" w:rsidRDefault="00E154DA" w:rsidP="005E7233">
      <w:pPr>
        <w:spacing w:before="0"/>
        <w:jc w:val="left"/>
        <w:rPr>
          <w:rFonts w:ascii="Times New Roman" w:hAnsi="Times New Roman" w:cs="Times New Roman"/>
          <w:b/>
          <w:lang w:val="en-US"/>
        </w:rPr>
      </w:pPr>
    </w:p>
    <w:p w:rsidR="00E154DA" w:rsidRDefault="00E154DA" w:rsidP="005E7233">
      <w:pPr>
        <w:spacing w:before="0"/>
        <w:jc w:val="left"/>
        <w:rPr>
          <w:rFonts w:ascii="Times New Roman" w:hAnsi="Times New Roman" w:cs="Times New Roman"/>
          <w:b/>
          <w:lang w:val="en-US"/>
        </w:rPr>
      </w:pPr>
    </w:p>
    <w:p w:rsidR="00E154DA" w:rsidRDefault="00E154DA" w:rsidP="005E7233">
      <w:pPr>
        <w:spacing w:before="0"/>
        <w:jc w:val="left"/>
        <w:rPr>
          <w:rFonts w:ascii="Times New Roman" w:hAnsi="Times New Roman" w:cs="Times New Roman"/>
          <w:b/>
          <w:lang w:val="en-US"/>
        </w:rPr>
      </w:pPr>
    </w:p>
    <w:p w:rsidR="00E154DA" w:rsidRDefault="00E154DA" w:rsidP="005E7233">
      <w:pPr>
        <w:spacing w:before="0"/>
        <w:jc w:val="left"/>
        <w:rPr>
          <w:rFonts w:ascii="Times New Roman" w:hAnsi="Times New Roman" w:cs="Times New Roman"/>
          <w:b/>
          <w:lang w:val="en-US"/>
        </w:rPr>
      </w:pPr>
    </w:p>
    <w:p w:rsidR="00E154DA" w:rsidRDefault="00E154DA" w:rsidP="005E7233">
      <w:pPr>
        <w:spacing w:before="0"/>
        <w:jc w:val="left"/>
        <w:rPr>
          <w:rFonts w:ascii="Times New Roman" w:hAnsi="Times New Roman" w:cs="Times New Roman"/>
          <w:b/>
          <w:lang w:val="en-US"/>
        </w:rPr>
      </w:pPr>
    </w:p>
    <w:p w:rsidR="00C42DE3" w:rsidRPr="0003029D" w:rsidRDefault="00C42DE3" w:rsidP="00E154DA">
      <w:pPr>
        <w:spacing w:before="0"/>
        <w:jc w:val="center"/>
        <w:rPr>
          <w:rFonts w:ascii="Times New Roman" w:hAnsi="Times New Roman" w:cs="Times New Roman"/>
          <w:b/>
          <w:lang w:val="en-US"/>
        </w:rPr>
      </w:pPr>
      <w:r w:rsidRPr="0003029D">
        <w:rPr>
          <w:rFonts w:ascii="Times New Roman" w:hAnsi="Times New Roman" w:cs="Times New Roman"/>
          <w:b/>
          <w:lang w:val="en-US"/>
        </w:rPr>
        <w:lastRenderedPageBreak/>
        <w:t>Daftar Pustaka</w:t>
      </w:r>
    </w:p>
    <w:p w:rsidR="00823155" w:rsidRDefault="00823155" w:rsidP="00823155">
      <w:pPr>
        <w:spacing w:before="0"/>
        <w:ind w:left="567" w:hanging="567"/>
        <w:rPr>
          <w:rFonts w:ascii="Times New Roman" w:hAnsi="Times New Roman" w:cs="Times New Roman"/>
          <w:lang w:val="en-US"/>
        </w:rPr>
      </w:pPr>
      <w:r w:rsidRPr="00823155">
        <w:rPr>
          <w:rFonts w:ascii="Times New Roman" w:hAnsi="Times New Roman" w:cs="Times New Roman"/>
          <w:lang w:val="en-US"/>
        </w:rPr>
        <w:t xml:space="preserve">Anonim: </w:t>
      </w:r>
      <w:hyperlink r:id="rId7" w:history="1">
        <w:r w:rsidRPr="00823155">
          <w:rPr>
            <w:rStyle w:val="Hyperlink"/>
            <w:rFonts w:ascii="Times New Roman" w:hAnsi="Times New Roman" w:cs="Times New Roman"/>
            <w:color w:val="auto"/>
            <w:u w:val="none"/>
            <w:lang w:val="en-US"/>
          </w:rPr>
          <w:t>http://www.sarjanaku.com/2012/04/pengertian-motivasi-menurut-para-ahli.html</w:t>
        </w:r>
      </w:hyperlink>
      <w:r w:rsidRPr="00823155">
        <w:rPr>
          <w:rFonts w:ascii="Times New Roman" w:hAnsi="Times New Roman" w:cs="Times New Roman"/>
          <w:lang w:val="en-US"/>
        </w:rPr>
        <w:t xml:space="preserve"> diunduh Sabtu, 11 Agustus 2012 </w:t>
      </w:r>
    </w:p>
    <w:p w:rsidR="00423EC3" w:rsidRPr="00423EC3" w:rsidRDefault="00423EC3" w:rsidP="00823155">
      <w:pPr>
        <w:spacing w:before="0"/>
        <w:ind w:left="567" w:hanging="567"/>
        <w:rPr>
          <w:rFonts w:ascii="Times New Roman" w:hAnsi="Times New Roman" w:cs="Times New Roman"/>
          <w:lang w:val="en-US"/>
        </w:rPr>
      </w:pPr>
      <w:r>
        <w:rPr>
          <w:rFonts w:ascii="Times New Roman" w:eastAsia="Times New Roman" w:hAnsi="Times New Roman" w:cs="Times New Roman"/>
          <w:noProof w:val="0"/>
          <w:lang w:val="en-US"/>
        </w:rPr>
        <w:t xml:space="preserve">Anonim: </w:t>
      </w:r>
      <w:hyperlink r:id="rId8" w:history="1">
        <w:r w:rsidRPr="00423EC3">
          <w:rPr>
            <w:rStyle w:val="Hyperlink"/>
            <w:rFonts w:ascii="Times New Roman" w:eastAsia="Times New Roman" w:hAnsi="Times New Roman" w:cs="Times New Roman"/>
            <w:noProof w:val="0"/>
            <w:color w:val="auto"/>
            <w:u w:val="none"/>
            <w:lang w:val="en-US"/>
          </w:rPr>
          <w:t>http://www.kolomayah.info/cerita-rakyat.html</w:t>
        </w:r>
      </w:hyperlink>
      <w:r w:rsidRPr="00423EC3">
        <w:rPr>
          <w:rFonts w:ascii="Times New Roman" w:eastAsia="Times New Roman" w:hAnsi="Times New Roman" w:cs="Times New Roman"/>
          <w:noProof w:val="0"/>
          <w:lang w:val="en-US"/>
        </w:rPr>
        <w:t xml:space="preserve"> </w:t>
      </w:r>
      <w:r>
        <w:rPr>
          <w:rFonts w:ascii="Times New Roman" w:eastAsia="Times New Roman" w:hAnsi="Times New Roman" w:cs="Times New Roman"/>
          <w:noProof w:val="0"/>
          <w:lang w:val="en-US"/>
        </w:rPr>
        <w:t>diunduh Minggu, 16 September 2012.</w:t>
      </w:r>
    </w:p>
    <w:p w:rsidR="00423EC3" w:rsidRPr="00263BD6" w:rsidRDefault="00EB4CEB" w:rsidP="00423EC3">
      <w:pPr>
        <w:spacing w:before="0"/>
        <w:ind w:left="567" w:hanging="567"/>
        <w:jc w:val="left"/>
        <w:outlineLvl w:val="2"/>
        <w:rPr>
          <w:rFonts w:ascii="Times New Roman" w:eastAsia="Times New Roman" w:hAnsi="Times New Roman" w:cs="Times New Roman"/>
          <w:bCs/>
          <w:noProof w:val="0"/>
          <w:lang w:val="en-US"/>
        </w:rPr>
      </w:pPr>
      <w:hyperlink r:id="rId9" w:history="1">
        <w:r w:rsidR="00423EC3" w:rsidRPr="00263BD6">
          <w:rPr>
            <w:rStyle w:val="Hyperlink"/>
            <w:rFonts w:ascii="Times New Roman" w:eastAsia="Times New Roman" w:hAnsi="Times New Roman" w:cs="Times New Roman"/>
            <w:bCs/>
            <w:noProof w:val="0"/>
            <w:color w:val="auto"/>
            <w:u w:val="none"/>
            <w:lang w:val="en-US"/>
          </w:rPr>
          <w:t>http://arhaadesin.blogspot.com/2012/03/pengertian-mitos-legenda-dan-cerita.html</w:t>
        </w:r>
      </w:hyperlink>
      <w:r w:rsidR="00423EC3" w:rsidRPr="00263BD6">
        <w:rPr>
          <w:rFonts w:ascii="Times New Roman" w:eastAsia="Times New Roman" w:hAnsi="Times New Roman" w:cs="Times New Roman"/>
          <w:bCs/>
          <w:noProof w:val="0"/>
          <w:lang w:val="en-US"/>
        </w:rPr>
        <w:t xml:space="preserve"> diunduh Minggu, 16 September 2012</w:t>
      </w:r>
    </w:p>
    <w:p w:rsidR="00E154DA" w:rsidRPr="00E154DA" w:rsidRDefault="00E154DA" w:rsidP="00823155">
      <w:pPr>
        <w:spacing w:before="0"/>
        <w:ind w:left="567" w:hanging="567"/>
        <w:rPr>
          <w:rFonts w:ascii="Times New Roman" w:hAnsi="Times New Roman" w:cs="Times New Roman"/>
          <w:lang w:val="en-US"/>
        </w:rPr>
      </w:pPr>
      <w:r>
        <w:rPr>
          <w:rFonts w:ascii="Times New Roman" w:hAnsi="Times New Roman" w:cs="Times New Roman"/>
          <w:lang w:val="en-US"/>
        </w:rPr>
        <w:t xml:space="preserve">Djamarah, Syaiful Bahri dan Aswan Zain. 2010. </w:t>
      </w:r>
      <w:r>
        <w:rPr>
          <w:rFonts w:ascii="Times New Roman" w:hAnsi="Times New Roman" w:cs="Times New Roman"/>
          <w:i/>
          <w:lang w:val="en-US"/>
        </w:rPr>
        <w:t xml:space="preserve">Strategi Belajar Mengajar. </w:t>
      </w:r>
      <w:r>
        <w:rPr>
          <w:rFonts w:ascii="Times New Roman" w:hAnsi="Times New Roman" w:cs="Times New Roman"/>
          <w:lang w:val="en-US"/>
        </w:rPr>
        <w:t>Jakarta: Rineka Cipta.</w:t>
      </w:r>
    </w:p>
    <w:p w:rsidR="002567F8" w:rsidRPr="00823155" w:rsidRDefault="002567F8" w:rsidP="00823155">
      <w:pPr>
        <w:spacing w:before="0"/>
        <w:ind w:left="567" w:hanging="567"/>
        <w:rPr>
          <w:rFonts w:ascii="Times New Roman" w:hAnsi="Times New Roman" w:cs="Times New Roman"/>
          <w:lang w:val="en-US"/>
        </w:rPr>
      </w:pPr>
      <w:r w:rsidRPr="00823155">
        <w:rPr>
          <w:rFonts w:ascii="Times New Roman" w:hAnsi="Times New Roman" w:cs="Times New Roman"/>
          <w:lang w:val="en-US"/>
        </w:rPr>
        <w:t xml:space="preserve">Effendi, S. 2004. </w:t>
      </w:r>
      <w:r w:rsidRPr="00823155">
        <w:rPr>
          <w:rFonts w:ascii="Times New Roman" w:hAnsi="Times New Roman" w:cs="Times New Roman"/>
          <w:i/>
          <w:lang w:val="en-US"/>
        </w:rPr>
        <w:t xml:space="preserve">Bimbingan Apresiasi Puisi. </w:t>
      </w:r>
      <w:r w:rsidRPr="00823155">
        <w:rPr>
          <w:rFonts w:ascii="Times New Roman" w:hAnsi="Times New Roman" w:cs="Times New Roman"/>
          <w:lang w:val="en-US"/>
        </w:rPr>
        <w:t>Jakarta: PT. Dunia Pustaka Jaya.</w:t>
      </w:r>
    </w:p>
    <w:p w:rsidR="002567F8" w:rsidRPr="0003029D" w:rsidRDefault="002567F8" w:rsidP="00823155">
      <w:pPr>
        <w:spacing w:before="0"/>
        <w:ind w:left="567" w:hanging="567"/>
        <w:rPr>
          <w:rFonts w:ascii="Times New Roman" w:hAnsi="Times New Roman" w:cs="Times New Roman"/>
          <w:lang w:val="en-US"/>
        </w:rPr>
      </w:pPr>
      <w:r w:rsidRPr="00823155">
        <w:rPr>
          <w:rFonts w:ascii="Times New Roman" w:hAnsi="Times New Roman" w:cs="Times New Roman"/>
          <w:lang w:val="en-US"/>
        </w:rPr>
        <w:t xml:space="preserve">Endaswara, Suwardi. 2008. </w:t>
      </w:r>
      <w:r w:rsidRPr="00823155">
        <w:rPr>
          <w:rFonts w:ascii="Times New Roman" w:hAnsi="Times New Roman" w:cs="Times New Roman"/>
          <w:i/>
          <w:lang w:val="en-US"/>
        </w:rPr>
        <w:t>Metodologi</w:t>
      </w:r>
      <w:r w:rsidRPr="0003029D">
        <w:rPr>
          <w:rFonts w:ascii="Times New Roman" w:hAnsi="Times New Roman" w:cs="Times New Roman"/>
          <w:i/>
          <w:lang w:val="en-US"/>
        </w:rPr>
        <w:t xml:space="preserve"> Penelitian Sastra: Epistemologi, Model, Teori, dan Aplikasi </w:t>
      </w:r>
      <w:r w:rsidRPr="0003029D">
        <w:rPr>
          <w:rFonts w:ascii="Times New Roman" w:hAnsi="Times New Roman" w:cs="Times New Roman"/>
          <w:lang w:val="en-US"/>
        </w:rPr>
        <w:t>(Edisi Revisi). Yogyakarta: MedPress.</w:t>
      </w:r>
    </w:p>
    <w:p w:rsidR="002567F8" w:rsidRPr="00423EC3" w:rsidRDefault="002567F8" w:rsidP="00423EC3">
      <w:pPr>
        <w:spacing w:before="0"/>
        <w:ind w:left="567" w:hanging="567"/>
        <w:rPr>
          <w:rFonts w:ascii="Times New Roman" w:hAnsi="Times New Roman" w:cs="Times New Roman"/>
          <w:lang w:val="en-US"/>
        </w:rPr>
      </w:pPr>
      <w:r w:rsidRPr="00423EC3">
        <w:rPr>
          <w:rFonts w:ascii="Times New Roman" w:hAnsi="Times New Roman" w:cs="Times New Roman"/>
          <w:lang w:val="en-US"/>
        </w:rPr>
        <w:t xml:space="preserve">Priyatni, Endah Tri. 2010. </w:t>
      </w:r>
      <w:r w:rsidRPr="00423EC3">
        <w:rPr>
          <w:rFonts w:ascii="Times New Roman" w:hAnsi="Times New Roman" w:cs="Times New Roman"/>
          <w:i/>
          <w:lang w:val="en-US"/>
        </w:rPr>
        <w:t xml:space="preserve">Membaca Sastra denan Ancangan Literasi Kritis. </w:t>
      </w:r>
      <w:r w:rsidRPr="00423EC3">
        <w:rPr>
          <w:rFonts w:ascii="Times New Roman" w:hAnsi="Times New Roman" w:cs="Times New Roman"/>
          <w:lang w:val="en-US"/>
        </w:rPr>
        <w:t>Jakarta: Bumi Aksara.</w:t>
      </w:r>
    </w:p>
    <w:p w:rsidR="00423EC3" w:rsidRPr="00423EC3" w:rsidRDefault="00423EC3" w:rsidP="00423EC3">
      <w:pPr>
        <w:spacing w:before="0"/>
        <w:ind w:left="851" w:hanging="851"/>
        <w:rPr>
          <w:rFonts w:ascii="Times New Roman" w:hAnsi="Times New Roman" w:cs="Times New Roman"/>
        </w:rPr>
      </w:pPr>
      <w:r w:rsidRPr="00423EC3">
        <w:rPr>
          <w:rFonts w:ascii="Times New Roman" w:hAnsi="Times New Roman" w:cs="Times New Roman"/>
        </w:rPr>
        <w:t>Sugiyono. 2008.</w:t>
      </w:r>
      <w:r w:rsidRPr="00423EC3">
        <w:rPr>
          <w:rFonts w:ascii="Times New Roman" w:hAnsi="Times New Roman" w:cs="Times New Roman"/>
          <w:i/>
        </w:rPr>
        <w:t xml:space="preserve"> Metode Penelitian Kuantitatif, Kualitatif dan R &amp; D</w:t>
      </w:r>
      <w:r w:rsidRPr="00423EC3">
        <w:rPr>
          <w:rFonts w:ascii="Times New Roman" w:hAnsi="Times New Roman" w:cs="Times New Roman"/>
        </w:rPr>
        <w:t>. Bandung:</w:t>
      </w:r>
      <w:r w:rsidRPr="00423EC3">
        <w:rPr>
          <w:rFonts w:ascii="Times New Roman" w:hAnsi="Times New Roman" w:cs="Times New Roman"/>
          <w:lang w:val="en-US"/>
        </w:rPr>
        <w:t xml:space="preserve"> </w:t>
      </w:r>
      <w:r w:rsidRPr="00423EC3">
        <w:rPr>
          <w:rFonts w:ascii="Times New Roman" w:hAnsi="Times New Roman" w:cs="Times New Roman"/>
        </w:rPr>
        <w:t xml:space="preserve">Alfabeta. </w:t>
      </w:r>
    </w:p>
    <w:p w:rsidR="00090232" w:rsidRPr="00423EC3" w:rsidRDefault="00090232" w:rsidP="00423EC3">
      <w:pPr>
        <w:spacing w:before="0"/>
        <w:ind w:left="567" w:hanging="567"/>
        <w:rPr>
          <w:rFonts w:ascii="Times New Roman" w:hAnsi="Times New Roman" w:cs="Times New Roman"/>
          <w:lang w:val="en-US"/>
        </w:rPr>
      </w:pPr>
      <w:r w:rsidRPr="00423EC3">
        <w:rPr>
          <w:rFonts w:ascii="Times New Roman" w:hAnsi="Times New Roman" w:cs="Times New Roman"/>
          <w:lang w:val="en-US"/>
        </w:rPr>
        <w:t xml:space="preserve">Wellek, Rene &amp; Austin Warren. 1989. </w:t>
      </w:r>
      <w:r w:rsidRPr="00423EC3">
        <w:rPr>
          <w:rFonts w:ascii="Times New Roman" w:hAnsi="Times New Roman" w:cs="Times New Roman"/>
          <w:i/>
          <w:lang w:val="en-US"/>
        </w:rPr>
        <w:t>Teori Kesusastraan</w:t>
      </w:r>
      <w:r w:rsidRPr="00423EC3">
        <w:rPr>
          <w:rFonts w:ascii="Times New Roman" w:hAnsi="Times New Roman" w:cs="Times New Roman"/>
          <w:lang w:val="en-US"/>
        </w:rPr>
        <w:t>. (Terjemahan Melani Budianta). Jakarta: Gramedia.</w:t>
      </w:r>
    </w:p>
    <w:p w:rsidR="0003029D" w:rsidRPr="0003029D" w:rsidRDefault="0003029D" w:rsidP="00423EC3">
      <w:pPr>
        <w:spacing w:before="0"/>
        <w:ind w:left="709" w:hanging="709"/>
        <w:rPr>
          <w:rFonts w:ascii="Times New Roman" w:hAnsi="Times New Roman"/>
        </w:rPr>
      </w:pPr>
      <w:r w:rsidRPr="00423EC3">
        <w:rPr>
          <w:rFonts w:ascii="Times New Roman" w:hAnsi="Times New Roman"/>
        </w:rPr>
        <w:t>Wena, Made. 2009</w:t>
      </w:r>
      <w:r w:rsidRPr="0003029D">
        <w:rPr>
          <w:rFonts w:ascii="Times New Roman" w:hAnsi="Times New Roman"/>
        </w:rPr>
        <w:t xml:space="preserve">. </w:t>
      </w:r>
      <w:r w:rsidRPr="0003029D">
        <w:rPr>
          <w:rFonts w:ascii="Times New Roman" w:hAnsi="Times New Roman"/>
          <w:i/>
        </w:rPr>
        <w:t>Strategi Pembelajaran Inovatif Kontemporer: Suatu Tinjauan Konseptual Operasional.</w:t>
      </w:r>
      <w:r w:rsidRPr="0003029D">
        <w:rPr>
          <w:rFonts w:ascii="Times New Roman" w:hAnsi="Times New Roman"/>
        </w:rPr>
        <w:t xml:space="preserve"> Jakarta: Bumi Aksara.</w:t>
      </w:r>
    </w:p>
    <w:p w:rsidR="00090232" w:rsidRDefault="00090232" w:rsidP="005E7233">
      <w:pPr>
        <w:spacing w:before="0"/>
        <w:jc w:val="left"/>
        <w:rPr>
          <w:rFonts w:ascii="Times New Roman" w:hAnsi="Times New Roman" w:cs="Times New Roman"/>
          <w:lang w:val="en-US"/>
        </w:rPr>
      </w:pPr>
    </w:p>
    <w:p w:rsidR="00E154DA" w:rsidRPr="00E154DA" w:rsidRDefault="00E154DA" w:rsidP="00E154DA">
      <w:pPr>
        <w:spacing w:before="0"/>
        <w:jc w:val="center"/>
        <w:rPr>
          <w:rFonts w:ascii="Times New Roman" w:hAnsi="Times New Roman" w:cs="Times New Roman"/>
          <w:b/>
          <w:lang w:val="en-US"/>
        </w:rPr>
      </w:pPr>
      <w:r w:rsidRPr="00E154DA">
        <w:rPr>
          <w:rFonts w:ascii="Times New Roman" w:hAnsi="Times New Roman" w:cs="Times New Roman"/>
          <w:b/>
          <w:lang w:val="en-US"/>
        </w:rPr>
        <w:t>Biodata</w:t>
      </w:r>
    </w:p>
    <w:p w:rsidR="00E154DA" w:rsidRDefault="00E154DA" w:rsidP="00E154DA">
      <w:pPr>
        <w:spacing w:before="0"/>
        <w:rPr>
          <w:rFonts w:ascii="Times New Roman" w:hAnsi="Times New Roman" w:cs="Times New Roman"/>
          <w:lang w:val="en-US"/>
        </w:rPr>
      </w:pPr>
      <w:r>
        <w:rPr>
          <w:rFonts w:ascii="Times New Roman" w:hAnsi="Times New Roman" w:cs="Times New Roman"/>
          <w:lang w:val="en-US"/>
        </w:rPr>
        <w:t>Nama</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Fendi, M.Pd.</w:t>
      </w:r>
    </w:p>
    <w:p w:rsidR="00E154DA" w:rsidRDefault="00E154DA" w:rsidP="00E154DA">
      <w:pPr>
        <w:spacing w:before="0"/>
        <w:ind w:left="0" w:firstLine="0"/>
        <w:rPr>
          <w:rFonts w:ascii="Times New Roman" w:hAnsi="Times New Roman" w:cs="Times New Roman"/>
          <w:lang w:val="en-US"/>
        </w:rPr>
      </w:pPr>
      <w:r>
        <w:rPr>
          <w:rFonts w:ascii="Times New Roman" w:hAnsi="Times New Roman" w:cs="Times New Roman"/>
          <w:lang w:val="en-US"/>
        </w:rPr>
        <w:t>Alamat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Jl. Rimba Kemuning No 9 RT 20 RW 03 Kel. Ario Kemuning, Kec. Kemuning,  </w:t>
      </w:r>
    </w:p>
    <w:p w:rsidR="00E154DA" w:rsidRDefault="00E154DA" w:rsidP="00E154DA">
      <w:pPr>
        <w:spacing w:before="0"/>
        <w:ind w:left="0" w:firstLine="0"/>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  Km 5 Palembang, 30128</w:t>
      </w:r>
    </w:p>
    <w:p w:rsidR="00E154DA" w:rsidRDefault="00E154DA" w:rsidP="00E154DA">
      <w:pPr>
        <w:spacing w:before="0"/>
        <w:rPr>
          <w:rFonts w:ascii="Times New Roman" w:hAnsi="Times New Roman" w:cs="Times New Roman"/>
          <w:lang w:val="en-US"/>
        </w:rPr>
      </w:pPr>
      <w:r>
        <w:rPr>
          <w:rFonts w:ascii="Times New Roman" w:hAnsi="Times New Roman" w:cs="Times New Roman"/>
          <w:lang w:val="en-US"/>
        </w:rPr>
        <w:t>No Hp</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085267205526</w:t>
      </w:r>
    </w:p>
    <w:p w:rsidR="00E154DA" w:rsidRDefault="00E154DA" w:rsidP="00E154DA">
      <w:pPr>
        <w:spacing w:before="0"/>
        <w:rPr>
          <w:rFonts w:ascii="Times New Roman" w:hAnsi="Times New Roman" w:cs="Times New Roman"/>
          <w:lang w:val="en-US"/>
        </w:rPr>
      </w:pPr>
      <w:r>
        <w:rPr>
          <w:rFonts w:ascii="Times New Roman" w:hAnsi="Times New Roman" w:cs="Times New Roman"/>
          <w:lang w:val="en-US"/>
        </w:rPr>
        <w:t>Email</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vendie_cdn@yahoo.com</w:t>
      </w:r>
    </w:p>
    <w:p w:rsidR="00E154DA" w:rsidRDefault="00E154DA" w:rsidP="00E154DA">
      <w:pPr>
        <w:spacing w:before="0"/>
        <w:rPr>
          <w:rFonts w:ascii="Times New Roman" w:hAnsi="Times New Roman" w:cs="Times New Roman"/>
          <w:lang w:val="en-US"/>
        </w:rPr>
      </w:pPr>
      <w:r>
        <w:rPr>
          <w:rFonts w:ascii="Times New Roman" w:hAnsi="Times New Roman" w:cs="Times New Roman"/>
          <w:lang w:val="en-US"/>
        </w:rPr>
        <w:t>Instansi</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Balai Bahasa Provinsi Sumatera Selatan</w:t>
      </w:r>
    </w:p>
    <w:p w:rsidR="00E154DA" w:rsidRDefault="00E154DA" w:rsidP="00E154DA">
      <w:pPr>
        <w:spacing w:before="0"/>
        <w:rPr>
          <w:rFonts w:ascii="Times New Roman" w:hAnsi="Times New Roman" w:cs="Times New Roman"/>
          <w:lang w:val="en-US"/>
        </w:rPr>
      </w:pPr>
      <w:r>
        <w:rPr>
          <w:rFonts w:ascii="Times New Roman" w:hAnsi="Times New Roman" w:cs="Times New Roman"/>
          <w:lang w:val="en-US"/>
        </w:rPr>
        <w:t>Alamat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Jl. Seniman Amri Yahya Kompleks Taman Budaya Sriwijaya, SU I, Jakabaring,</w:t>
      </w:r>
    </w:p>
    <w:p w:rsidR="00E154DA" w:rsidRDefault="00E154DA" w:rsidP="00E154DA">
      <w:pPr>
        <w:spacing w:before="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Kertapati, Palembang</w:t>
      </w:r>
    </w:p>
    <w:p w:rsidR="00E154DA" w:rsidRDefault="00E154DA" w:rsidP="00E154DA">
      <w:pPr>
        <w:spacing w:before="0"/>
        <w:rPr>
          <w:rFonts w:ascii="Times New Roman" w:hAnsi="Times New Roman" w:cs="Times New Roman"/>
          <w:lang w:val="en-US"/>
        </w:rPr>
      </w:pPr>
      <w:r>
        <w:rPr>
          <w:rFonts w:ascii="Times New Roman" w:hAnsi="Times New Roman" w:cs="Times New Roman"/>
          <w:lang w:val="en-US"/>
        </w:rPr>
        <w:t>No. Telpon Instansi</w:t>
      </w:r>
      <w:r>
        <w:rPr>
          <w:rFonts w:ascii="Times New Roman" w:hAnsi="Times New Roman" w:cs="Times New Roman"/>
          <w:lang w:val="en-US"/>
        </w:rPr>
        <w:tab/>
        <w:t>: 0711-953500</w:t>
      </w:r>
    </w:p>
    <w:p w:rsidR="00E154DA" w:rsidRDefault="00E154DA" w:rsidP="00E154DA">
      <w:pPr>
        <w:spacing w:before="0"/>
        <w:rPr>
          <w:rFonts w:ascii="Times New Roman" w:hAnsi="Times New Roman" w:cs="Times New Roman"/>
          <w:lang w:val="en-US"/>
        </w:rPr>
      </w:pPr>
      <w:r>
        <w:rPr>
          <w:rFonts w:ascii="Times New Roman" w:hAnsi="Times New Roman" w:cs="Times New Roman"/>
          <w:lang w:val="en-US"/>
        </w:rPr>
        <w:t>Kategori Peserta</w:t>
      </w:r>
      <w:r>
        <w:rPr>
          <w:rFonts w:ascii="Times New Roman" w:hAnsi="Times New Roman" w:cs="Times New Roman"/>
          <w:lang w:val="en-US"/>
        </w:rPr>
        <w:tab/>
        <w:t>: Tipe A</w:t>
      </w:r>
    </w:p>
    <w:p w:rsidR="00E154DA" w:rsidRDefault="00E154DA" w:rsidP="00E154DA">
      <w:pPr>
        <w:spacing w:before="0"/>
        <w:rPr>
          <w:rFonts w:ascii="Times New Roman" w:hAnsi="Times New Roman" w:cs="Times New Roman"/>
          <w:lang w:val="en-US"/>
        </w:rPr>
      </w:pPr>
      <w:r>
        <w:rPr>
          <w:rFonts w:ascii="Times New Roman" w:hAnsi="Times New Roman" w:cs="Times New Roman"/>
          <w:lang w:val="en-US"/>
        </w:rPr>
        <w:t>Mendaftar sebagai</w:t>
      </w:r>
      <w:r>
        <w:rPr>
          <w:rFonts w:ascii="Times New Roman" w:hAnsi="Times New Roman" w:cs="Times New Roman"/>
          <w:lang w:val="en-US"/>
        </w:rPr>
        <w:tab/>
        <w:t>: A. Pemakalah Pendamping</w:t>
      </w:r>
    </w:p>
    <w:p w:rsidR="00E154DA" w:rsidRDefault="00E154DA" w:rsidP="00E154DA">
      <w:pPr>
        <w:spacing w:before="0"/>
        <w:rPr>
          <w:rFonts w:ascii="Times New Roman" w:hAnsi="Times New Roman" w:cs="Times New Roman"/>
          <w:lang w:val="en-US"/>
        </w:rPr>
      </w:pPr>
    </w:p>
    <w:p w:rsidR="00E154DA" w:rsidRDefault="00E154DA" w:rsidP="00E154DA">
      <w:pPr>
        <w:tabs>
          <w:tab w:val="left" w:pos="4143"/>
        </w:tabs>
        <w:spacing w:before="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p>
    <w:p w:rsidR="00E154DA" w:rsidRDefault="00E154DA" w:rsidP="00E154DA">
      <w:pPr>
        <w:spacing w:before="0"/>
        <w:rPr>
          <w:rFonts w:ascii="Times New Roman" w:hAnsi="Times New Roman" w:cs="Times New Roman"/>
          <w:lang w:val="en-US"/>
        </w:rPr>
      </w:pPr>
      <w:r>
        <w:rPr>
          <w:rFonts w:ascii="Times New Roman" w:hAnsi="Times New Roman" w:cs="Times New Roman"/>
          <w:lang w:val="en-US"/>
        </w:rPr>
        <w:t>Nama</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Megawaty, M.Kom.</w:t>
      </w:r>
    </w:p>
    <w:p w:rsidR="00E154DA" w:rsidRDefault="00E154DA" w:rsidP="00E154DA">
      <w:pPr>
        <w:spacing w:before="0"/>
        <w:ind w:left="0" w:firstLine="0"/>
        <w:rPr>
          <w:rFonts w:ascii="Times New Roman" w:hAnsi="Times New Roman" w:cs="Times New Roman"/>
          <w:lang w:val="en-US"/>
        </w:rPr>
      </w:pPr>
      <w:r>
        <w:rPr>
          <w:rFonts w:ascii="Times New Roman" w:hAnsi="Times New Roman" w:cs="Times New Roman"/>
          <w:lang w:val="en-US"/>
        </w:rPr>
        <w:t>Alamat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Jl. Rimba Kemuning No 9 RT 20 RW 03 Kel. Ario Kemuning, Kec. Kemuning,  </w:t>
      </w:r>
    </w:p>
    <w:p w:rsidR="00E154DA" w:rsidRDefault="00E154DA" w:rsidP="00E154DA">
      <w:pPr>
        <w:spacing w:before="0"/>
        <w:ind w:left="0" w:firstLine="0"/>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  Km 5 Palembang, 30128</w:t>
      </w:r>
    </w:p>
    <w:p w:rsidR="00E154DA" w:rsidRDefault="00E154DA" w:rsidP="00E154DA">
      <w:pPr>
        <w:spacing w:before="0"/>
        <w:rPr>
          <w:rFonts w:ascii="Times New Roman" w:hAnsi="Times New Roman" w:cs="Times New Roman"/>
          <w:lang w:val="en-US"/>
        </w:rPr>
      </w:pPr>
      <w:r>
        <w:rPr>
          <w:rFonts w:ascii="Times New Roman" w:hAnsi="Times New Roman" w:cs="Times New Roman"/>
          <w:lang w:val="en-US"/>
        </w:rPr>
        <w:t>No Hp</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081273896926</w:t>
      </w:r>
    </w:p>
    <w:p w:rsidR="00E154DA" w:rsidRDefault="00E154DA" w:rsidP="00E154DA">
      <w:pPr>
        <w:spacing w:before="0"/>
        <w:rPr>
          <w:rFonts w:ascii="Times New Roman" w:hAnsi="Times New Roman" w:cs="Times New Roman"/>
          <w:lang w:val="en-US"/>
        </w:rPr>
      </w:pPr>
      <w:r>
        <w:rPr>
          <w:rFonts w:ascii="Times New Roman" w:hAnsi="Times New Roman" w:cs="Times New Roman"/>
          <w:lang w:val="en-US"/>
        </w:rPr>
        <w:t>Email</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r w:rsidR="00B61FB7">
        <w:rPr>
          <w:rFonts w:ascii="Times New Roman" w:hAnsi="Times New Roman" w:cs="Times New Roman"/>
          <w:lang w:val="en-US"/>
        </w:rPr>
        <w:t>megawaty.ubd</w:t>
      </w:r>
      <w:r>
        <w:rPr>
          <w:rFonts w:ascii="Times New Roman" w:hAnsi="Times New Roman" w:cs="Times New Roman"/>
          <w:lang w:val="en-US"/>
        </w:rPr>
        <w:t>@gmail.com</w:t>
      </w:r>
    </w:p>
    <w:p w:rsidR="00E154DA" w:rsidRDefault="00E154DA" w:rsidP="00E154DA">
      <w:pPr>
        <w:spacing w:before="0"/>
        <w:rPr>
          <w:rFonts w:ascii="Times New Roman" w:hAnsi="Times New Roman" w:cs="Times New Roman"/>
          <w:lang w:val="en-US"/>
        </w:rPr>
      </w:pPr>
      <w:r>
        <w:rPr>
          <w:rFonts w:ascii="Times New Roman" w:hAnsi="Times New Roman" w:cs="Times New Roman"/>
          <w:lang w:val="en-US"/>
        </w:rPr>
        <w:t>Instansi</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Universitas Binadarma</w:t>
      </w:r>
    </w:p>
    <w:p w:rsidR="00E154DA" w:rsidRDefault="00E154DA" w:rsidP="00E154DA">
      <w:pPr>
        <w:spacing w:before="0"/>
        <w:rPr>
          <w:rFonts w:ascii="Times New Roman" w:hAnsi="Times New Roman" w:cs="Times New Roman"/>
          <w:lang w:val="en-US"/>
        </w:rPr>
      </w:pPr>
      <w:r>
        <w:rPr>
          <w:rFonts w:ascii="Times New Roman" w:hAnsi="Times New Roman" w:cs="Times New Roman"/>
          <w:lang w:val="en-US"/>
        </w:rPr>
        <w:t>Alamat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Jl. Jend. A. Yani No. 12, Palembang</w:t>
      </w:r>
    </w:p>
    <w:p w:rsidR="00E154DA" w:rsidRDefault="00E154DA" w:rsidP="00E154DA">
      <w:pPr>
        <w:spacing w:before="0"/>
        <w:rPr>
          <w:rFonts w:ascii="Times New Roman" w:hAnsi="Times New Roman" w:cs="Times New Roman"/>
          <w:lang w:val="en-US"/>
        </w:rPr>
      </w:pPr>
      <w:r>
        <w:rPr>
          <w:rFonts w:ascii="Times New Roman" w:hAnsi="Times New Roman" w:cs="Times New Roman"/>
          <w:lang w:val="en-US"/>
        </w:rPr>
        <w:t>No. Telpon Instansi</w:t>
      </w:r>
      <w:r>
        <w:rPr>
          <w:rFonts w:ascii="Times New Roman" w:hAnsi="Times New Roman" w:cs="Times New Roman"/>
          <w:lang w:val="en-US"/>
        </w:rPr>
        <w:tab/>
        <w:t>: 0711-515679</w:t>
      </w:r>
    </w:p>
    <w:p w:rsidR="00E154DA" w:rsidRDefault="00E154DA" w:rsidP="00E154DA">
      <w:pPr>
        <w:spacing w:before="0"/>
        <w:rPr>
          <w:rFonts w:ascii="Times New Roman" w:hAnsi="Times New Roman" w:cs="Times New Roman"/>
          <w:lang w:val="en-US"/>
        </w:rPr>
      </w:pPr>
      <w:r>
        <w:rPr>
          <w:rFonts w:ascii="Times New Roman" w:hAnsi="Times New Roman" w:cs="Times New Roman"/>
          <w:lang w:val="en-US"/>
        </w:rPr>
        <w:t>Kategori Peserta</w:t>
      </w:r>
      <w:r>
        <w:rPr>
          <w:rFonts w:ascii="Times New Roman" w:hAnsi="Times New Roman" w:cs="Times New Roman"/>
          <w:lang w:val="en-US"/>
        </w:rPr>
        <w:tab/>
        <w:t>: Tipe A</w:t>
      </w:r>
    </w:p>
    <w:p w:rsidR="00E154DA" w:rsidRDefault="00E154DA" w:rsidP="00E154DA">
      <w:pPr>
        <w:spacing w:before="0"/>
        <w:rPr>
          <w:rFonts w:ascii="Times New Roman" w:hAnsi="Times New Roman" w:cs="Times New Roman"/>
          <w:lang w:val="en-US"/>
        </w:rPr>
      </w:pPr>
      <w:r>
        <w:rPr>
          <w:rFonts w:ascii="Times New Roman" w:hAnsi="Times New Roman" w:cs="Times New Roman"/>
          <w:lang w:val="en-US"/>
        </w:rPr>
        <w:t>Mendaftar sebagai</w:t>
      </w:r>
      <w:r>
        <w:rPr>
          <w:rFonts w:ascii="Times New Roman" w:hAnsi="Times New Roman" w:cs="Times New Roman"/>
          <w:lang w:val="en-US"/>
        </w:rPr>
        <w:tab/>
        <w:t>: A. Pemakalah Pendamping</w:t>
      </w:r>
    </w:p>
    <w:p w:rsidR="00C42DE3" w:rsidRPr="005E7233" w:rsidRDefault="00C42DE3" w:rsidP="005E7233">
      <w:pPr>
        <w:spacing w:before="0"/>
        <w:jc w:val="left"/>
        <w:rPr>
          <w:rFonts w:ascii="Times New Roman" w:hAnsi="Times New Roman" w:cs="Times New Roman"/>
          <w:lang w:val="en-US"/>
        </w:rPr>
      </w:pPr>
    </w:p>
    <w:p w:rsidR="00661CD6" w:rsidRPr="005E7233" w:rsidRDefault="00661CD6" w:rsidP="005E7233">
      <w:pPr>
        <w:spacing w:before="0"/>
        <w:ind w:left="0" w:firstLine="0"/>
        <w:rPr>
          <w:rFonts w:ascii="Times New Roman" w:hAnsi="Times New Roman" w:cs="Times New Roman"/>
          <w:lang w:val="en-US"/>
        </w:rPr>
      </w:pPr>
    </w:p>
    <w:p w:rsidR="00C42DE3" w:rsidRPr="005E7233" w:rsidRDefault="00C42DE3" w:rsidP="005E7233">
      <w:pPr>
        <w:spacing w:before="0"/>
        <w:ind w:left="0" w:firstLine="0"/>
        <w:rPr>
          <w:rFonts w:ascii="Times New Roman" w:hAnsi="Times New Roman" w:cs="Times New Roman"/>
          <w:lang w:val="en-US"/>
        </w:rPr>
      </w:pPr>
    </w:p>
    <w:sectPr w:rsidR="00C42DE3" w:rsidRPr="005E7233" w:rsidSect="002061F0">
      <w:footerReference w:type="default" r:id="rId10"/>
      <w:pgSz w:w="11907" w:h="16839" w:code="9"/>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4D4" w:rsidRDefault="002734D4" w:rsidP="000B1A81">
      <w:pPr>
        <w:spacing w:before="0"/>
      </w:pPr>
      <w:r>
        <w:separator/>
      </w:r>
    </w:p>
  </w:endnote>
  <w:endnote w:type="continuationSeparator" w:id="1">
    <w:p w:rsidR="002734D4" w:rsidRDefault="002734D4" w:rsidP="000B1A8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289"/>
      <w:docPartObj>
        <w:docPartGallery w:val="Page Numbers (Bottom of Page)"/>
        <w:docPartUnique/>
      </w:docPartObj>
    </w:sdtPr>
    <w:sdtContent>
      <w:p w:rsidR="002567F8" w:rsidRDefault="00EB4CEB">
        <w:pPr>
          <w:pStyle w:val="Footer"/>
          <w:jc w:val="center"/>
        </w:pPr>
        <w:fldSimple w:instr=" PAGE   \* MERGEFORMAT ">
          <w:r w:rsidR="00AB19D5">
            <w:t>1</w:t>
          </w:r>
        </w:fldSimple>
      </w:p>
    </w:sdtContent>
  </w:sdt>
  <w:p w:rsidR="002567F8" w:rsidRDefault="002567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4D4" w:rsidRDefault="002734D4" w:rsidP="000B1A81">
      <w:pPr>
        <w:spacing w:before="0"/>
      </w:pPr>
      <w:r>
        <w:separator/>
      </w:r>
    </w:p>
  </w:footnote>
  <w:footnote w:type="continuationSeparator" w:id="1">
    <w:p w:rsidR="002734D4" w:rsidRDefault="002734D4" w:rsidP="000B1A81">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460"/>
    <w:multiLevelType w:val="hybridMultilevel"/>
    <w:tmpl w:val="6DA4A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0481F"/>
    <w:multiLevelType w:val="hybridMultilevel"/>
    <w:tmpl w:val="084230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41A57"/>
    <w:multiLevelType w:val="hybridMultilevel"/>
    <w:tmpl w:val="3416B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82632"/>
    <w:multiLevelType w:val="hybridMultilevel"/>
    <w:tmpl w:val="3F88D054"/>
    <w:lvl w:ilvl="0" w:tplc="F1B08DC4">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3A882431"/>
    <w:multiLevelType w:val="hybridMultilevel"/>
    <w:tmpl w:val="F144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3F214E"/>
    <w:multiLevelType w:val="hybridMultilevel"/>
    <w:tmpl w:val="3ACC1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6A7658"/>
    <w:multiLevelType w:val="hybridMultilevel"/>
    <w:tmpl w:val="CDD4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F50548"/>
    <w:multiLevelType w:val="hybridMultilevel"/>
    <w:tmpl w:val="CE7AAF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700A40"/>
    <w:multiLevelType w:val="hybridMultilevel"/>
    <w:tmpl w:val="C27E0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F14D81"/>
    <w:multiLevelType w:val="hybridMultilevel"/>
    <w:tmpl w:val="54AA6420"/>
    <w:lvl w:ilvl="0" w:tplc="746A6A84">
      <w:start w:val="1"/>
      <w:numFmt w:val="lowerLetter"/>
      <w:lvlText w:val="%1)"/>
      <w:lvlJc w:val="left"/>
      <w:pPr>
        <w:ind w:left="360" w:hanging="360"/>
      </w:pPr>
      <w:rPr>
        <w:rFonts w:ascii="Times New Roman" w:eastAsia="Times New Roman" w:hAnsi="Times New Roman"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5800A91"/>
    <w:multiLevelType w:val="hybridMultilevel"/>
    <w:tmpl w:val="B6B0F468"/>
    <w:lvl w:ilvl="0" w:tplc="0409000F">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1">
    <w:nsid w:val="78330F77"/>
    <w:multiLevelType w:val="hybridMultilevel"/>
    <w:tmpl w:val="A05C7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9"/>
  </w:num>
  <w:num w:numId="6">
    <w:abstractNumId w:val="6"/>
  </w:num>
  <w:num w:numId="7">
    <w:abstractNumId w:val="7"/>
  </w:num>
  <w:num w:numId="8">
    <w:abstractNumId w:val="11"/>
  </w:num>
  <w:num w:numId="9">
    <w:abstractNumId w:val="8"/>
  </w:num>
  <w:num w:numId="10">
    <w:abstractNumId w:val="10"/>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2DE3"/>
    <w:rsid w:val="00000675"/>
    <w:rsid w:val="000009FD"/>
    <w:rsid w:val="0000193A"/>
    <w:rsid w:val="000049B1"/>
    <w:rsid w:val="00006002"/>
    <w:rsid w:val="000060C3"/>
    <w:rsid w:val="0000625B"/>
    <w:rsid w:val="00006F76"/>
    <w:rsid w:val="00010712"/>
    <w:rsid w:val="00010D87"/>
    <w:rsid w:val="00010F82"/>
    <w:rsid w:val="0001106A"/>
    <w:rsid w:val="00012B5D"/>
    <w:rsid w:val="000131F3"/>
    <w:rsid w:val="00015E28"/>
    <w:rsid w:val="00017C7F"/>
    <w:rsid w:val="00021307"/>
    <w:rsid w:val="0002205D"/>
    <w:rsid w:val="00022EA9"/>
    <w:rsid w:val="000233DF"/>
    <w:rsid w:val="000247FC"/>
    <w:rsid w:val="000251FA"/>
    <w:rsid w:val="000262A0"/>
    <w:rsid w:val="000278F4"/>
    <w:rsid w:val="0003029D"/>
    <w:rsid w:val="000309AB"/>
    <w:rsid w:val="00030E28"/>
    <w:rsid w:val="00030F79"/>
    <w:rsid w:val="00031F71"/>
    <w:rsid w:val="00033DB4"/>
    <w:rsid w:val="0003485E"/>
    <w:rsid w:val="00034AF3"/>
    <w:rsid w:val="00035AAA"/>
    <w:rsid w:val="00036007"/>
    <w:rsid w:val="00040AE0"/>
    <w:rsid w:val="000416DB"/>
    <w:rsid w:val="000422A3"/>
    <w:rsid w:val="00042BEE"/>
    <w:rsid w:val="00044933"/>
    <w:rsid w:val="00044D03"/>
    <w:rsid w:val="00045135"/>
    <w:rsid w:val="0004787C"/>
    <w:rsid w:val="00050266"/>
    <w:rsid w:val="0005266D"/>
    <w:rsid w:val="00052ABF"/>
    <w:rsid w:val="00052BC9"/>
    <w:rsid w:val="00053E55"/>
    <w:rsid w:val="00054C30"/>
    <w:rsid w:val="00055186"/>
    <w:rsid w:val="000562C7"/>
    <w:rsid w:val="000562DA"/>
    <w:rsid w:val="000563D5"/>
    <w:rsid w:val="00060AC0"/>
    <w:rsid w:val="00060E19"/>
    <w:rsid w:val="00060E54"/>
    <w:rsid w:val="000617C5"/>
    <w:rsid w:val="00063B45"/>
    <w:rsid w:val="00064B65"/>
    <w:rsid w:val="0006532B"/>
    <w:rsid w:val="00067DD3"/>
    <w:rsid w:val="000714B3"/>
    <w:rsid w:val="0007251A"/>
    <w:rsid w:val="0007283D"/>
    <w:rsid w:val="00072E21"/>
    <w:rsid w:val="000747D6"/>
    <w:rsid w:val="000760F3"/>
    <w:rsid w:val="00076B05"/>
    <w:rsid w:val="000775C8"/>
    <w:rsid w:val="000812DC"/>
    <w:rsid w:val="00081D87"/>
    <w:rsid w:val="00081E2D"/>
    <w:rsid w:val="00082A00"/>
    <w:rsid w:val="000834BB"/>
    <w:rsid w:val="00084571"/>
    <w:rsid w:val="0008627B"/>
    <w:rsid w:val="00086822"/>
    <w:rsid w:val="000875D3"/>
    <w:rsid w:val="00087DD6"/>
    <w:rsid w:val="00090232"/>
    <w:rsid w:val="000902B2"/>
    <w:rsid w:val="0009035F"/>
    <w:rsid w:val="0009166E"/>
    <w:rsid w:val="0009166F"/>
    <w:rsid w:val="00093500"/>
    <w:rsid w:val="000948D6"/>
    <w:rsid w:val="00094DE2"/>
    <w:rsid w:val="00095803"/>
    <w:rsid w:val="0009634A"/>
    <w:rsid w:val="00097025"/>
    <w:rsid w:val="000A0454"/>
    <w:rsid w:val="000A0654"/>
    <w:rsid w:val="000A250A"/>
    <w:rsid w:val="000A2C50"/>
    <w:rsid w:val="000A342E"/>
    <w:rsid w:val="000A3C68"/>
    <w:rsid w:val="000A55D4"/>
    <w:rsid w:val="000A5842"/>
    <w:rsid w:val="000A646E"/>
    <w:rsid w:val="000B1A81"/>
    <w:rsid w:val="000B1E83"/>
    <w:rsid w:val="000B47B8"/>
    <w:rsid w:val="000B5E97"/>
    <w:rsid w:val="000B6182"/>
    <w:rsid w:val="000B7868"/>
    <w:rsid w:val="000B78A3"/>
    <w:rsid w:val="000C0201"/>
    <w:rsid w:val="000C0B54"/>
    <w:rsid w:val="000C1B00"/>
    <w:rsid w:val="000C2759"/>
    <w:rsid w:val="000C2A71"/>
    <w:rsid w:val="000C48BE"/>
    <w:rsid w:val="000C4B2A"/>
    <w:rsid w:val="000C7D74"/>
    <w:rsid w:val="000D00A5"/>
    <w:rsid w:val="000D033E"/>
    <w:rsid w:val="000D0CC3"/>
    <w:rsid w:val="000D1A75"/>
    <w:rsid w:val="000D1C1B"/>
    <w:rsid w:val="000D24FB"/>
    <w:rsid w:val="000D4D7A"/>
    <w:rsid w:val="000D532E"/>
    <w:rsid w:val="000D6567"/>
    <w:rsid w:val="000E15AF"/>
    <w:rsid w:val="000E3377"/>
    <w:rsid w:val="000E342F"/>
    <w:rsid w:val="000E3589"/>
    <w:rsid w:val="000E3D7D"/>
    <w:rsid w:val="000E4766"/>
    <w:rsid w:val="000E4893"/>
    <w:rsid w:val="000E49A8"/>
    <w:rsid w:val="000E5065"/>
    <w:rsid w:val="000E5320"/>
    <w:rsid w:val="000E544F"/>
    <w:rsid w:val="000E768E"/>
    <w:rsid w:val="000F0B74"/>
    <w:rsid w:val="000F12AC"/>
    <w:rsid w:val="000F36EB"/>
    <w:rsid w:val="000F3772"/>
    <w:rsid w:val="000F4473"/>
    <w:rsid w:val="000F50BC"/>
    <w:rsid w:val="00100971"/>
    <w:rsid w:val="001016C1"/>
    <w:rsid w:val="00103611"/>
    <w:rsid w:val="001036D4"/>
    <w:rsid w:val="00103A5D"/>
    <w:rsid w:val="00103D54"/>
    <w:rsid w:val="00103E81"/>
    <w:rsid w:val="001064B9"/>
    <w:rsid w:val="00106C48"/>
    <w:rsid w:val="00107CCC"/>
    <w:rsid w:val="00112095"/>
    <w:rsid w:val="00112F09"/>
    <w:rsid w:val="001132F9"/>
    <w:rsid w:val="001153B0"/>
    <w:rsid w:val="00115433"/>
    <w:rsid w:val="00115F09"/>
    <w:rsid w:val="001164E0"/>
    <w:rsid w:val="0012019D"/>
    <w:rsid w:val="00120560"/>
    <w:rsid w:val="001205EC"/>
    <w:rsid w:val="0012074A"/>
    <w:rsid w:val="00120809"/>
    <w:rsid w:val="00121A94"/>
    <w:rsid w:val="00122F49"/>
    <w:rsid w:val="001240B9"/>
    <w:rsid w:val="00127B3B"/>
    <w:rsid w:val="00130DFD"/>
    <w:rsid w:val="001319DF"/>
    <w:rsid w:val="00131AF2"/>
    <w:rsid w:val="00131B58"/>
    <w:rsid w:val="00131BD6"/>
    <w:rsid w:val="00132FF0"/>
    <w:rsid w:val="001342C8"/>
    <w:rsid w:val="00134E2F"/>
    <w:rsid w:val="00135489"/>
    <w:rsid w:val="00136F87"/>
    <w:rsid w:val="001402DA"/>
    <w:rsid w:val="00140AE7"/>
    <w:rsid w:val="00140EA6"/>
    <w:rsid w:val="00143B53"/>
    <w:rsid w:val="00143D05"/>
    <w:rsid w:val="00146AFF"/>
    <w:rsid w:val="00147D23"/>
    <w:rsid w:val="00150BAF"/>
    <w:rsid w:val="001511B4"/>
    <w:rsid w:val="001511CF"/>
    <w:rsid w:val="00152771"/>
    <w:rsid w:val="00154107"/>
    <w:rsid w:val="00154B7B"/>
    <w:rsid w:val="001554AD"/>
    <w:rsid w:val="00155D23"/>
    <w:rsid w:val="0015765C"/>
    <w:rsid w:val="00160543"/>
    <w:rsid w:val="00160FB0"/>
    <w:rsid w:val="0016148D"/>
    <w:rsid w:val="00165405"/>
    <w:rsid w:val="00165B11"/>
    <w:rsid w:val="00166842"/>
    <w:rsid w:val="001729B0"/>
    <w:rsid w:val="001730B3"/>
    <w:rsid w:val="001733BC"/>
    <w:rsid w:val="00173722"/>
    <w:rsid w:val="00174A59"/>
    <w:rsid w:val="001766F4"/>
    <w:rsid w:val="00176A4E"/>
    <w:rsid w:val="00176EA0"/>
    <w:rsid w:val="00177193"/>
    <w:rsid w:val="00177505"/>
    <w:rsid w:val="00177549"/>
    <w:rsid w:val="00181FCE"/>
    <w:rsid w:val="001831AB"/>
    <w:rsid w:val="00183D6F"/>
    <w:rsid w:val="00183E2A"/>
    <w:rsid w:val="001840AF"/>
    <w:rsid w:val="001845D7"/>
    <w:rsid w:val="00187928"/>
    <w:rsid w:val="00187EB6"/>
    <w:rsid w:val="00190175"/>
    <w:rsid w:val="00193874"/>
    <w:rsid w:val="00193B2C"/>
    <w:rsid w:val="00193FD8"/>
    <w:rsid w:val="0019443E"/>
    <w:rsid w:val="00194CD6"/>
    <w:rsid w:val="001956A1"/>
    <w:rsid w:val="00197512"/>
    <w:rsid w:val="001A1286"/>
    <w:rsid w:val="001A259B"/>
    <w:rsid w:val="001A5011"/>
    <w:rsid w:val="001A6B6B"/>
    <w:rsid w:val="001B0B7B"/>
    <w:rsid w:val="001B220B"/>
    <w:rsid w:val="001B2DC2"/>
    <w:rsid w:val="001B4B36"/>
    <w:rsid w:val="001B4E1E"/>
    <w:rsid w:val="001B58A4"/>
    <w:rsid w:val="001B6C5A"/>
    <w:rsid w:val="001B6FD0"/>
    <w:rsid w:val="001B712F"/>
    <w:rsid w:val="001C02AE"/>
    <w:rsid w:val="001C09E0"/>
    <w:rsid w:val="001C0DC1"/>
    <w:rsid w:val="001C17F1"/>
    <w:rsid w:val="001C1BA6"/>
    <w:rsid w:val="001C2121"/>
    <w:rsid w:val="001C26A1"/>
    <w:rsid w:val="001C3A28"/>
    <w:rsid w:val="001C51B5"/>
    <w:rsid w:val="001C5CF6"/>
    <w:rsid w:val="001C7C8C"/>
    <w:rsid w:val="001D05CC"/>
    <w:rsid w:val="001D1164"/>
    <w:rsid w:val="001D2E83"/>
    <w:rsid w:val="001D33ED"/>
    <w:rsid w:val="001D34A4"/>
    <w:rsid w:val="001D45AE"/>
    <w:rsid w:val="001D46D0"/>
    <w:rsid w:val="001D4F3A"/>
    <w:rsid w:val="001D5298"/>
    <w:rsid w:val="001D717D"/>
    <w:rsid w:val="001D732E"/>
    <w:rsid w:val="001D754B"/>
    <w:rsid w:val="001D75AD"/>
    <w:rsid w:val="001E076B"/>
    <w:rsid w:val="001E1DA5"/>
    <w:rsid w:val="001E2324"/>
    <w:rsid w:val="001E2837"/>
    <w:rsid w:val="001E2898"/>
    <w:rsid w:val="001E350B"/>
    <w:rsid w:val="001E4039"/>
    <w:rsid w:val="001E4211"/>
    <w:rsid w:val="001E624C"/>
    <w:rsid w:val="001E7CAE"/>
    <w:rsid w:val="001E7F0C"/>
    <w:rsid w:val="001F3CD6"/>
    <w:rsid w:val="001F4522"/>
    <w:rsid w:val="001F6886"/>
    <w:rsid w:val="001F6B0C"/>
    <w:rsid w:val="001F798C"/>
    <w:rsid w:val="001F7997"/>
    <w:rsid w:val="00200785"/>
    <w:rsid w:val="002010DE"/>
    <w:rsid w:val="00202160"/>
    <w:rsid w:val="00202328"/>
    <w:rsid w:val="002026DA"/>
    <w:rsid w:val="00202845"/>
    <w:rsid w:val="00202DEF"/>
    <w:rsid w:val="00202FBC"/>
    <w:rsid w:val="00203167"/>
    <w:rsid w:val="00203C8F"/>
    <w:rsid w:val="00204CD7"/>
    <w:rsid w:val="00204D2D"/>
    <w:rsid w:val="002061F0"/>
    <w:rsid w:val="00207F25"/>
    <w:rsid w:val="00210337"/>
    <w:rsid w:val="002136C8"/>
    <w:rsid w:val="00213CAD"/>
    <w:rsid w:val="00221897"/>
    <w:rsid w:val="00222014"/>
    <w:rsid w:val="0022230B"/>
    <w:rsid w:val="0022483F"/>
    <w:rsid w:val="00225F74"/>
    <w:rsid w:val="00231845"/>
    <w:rsid w:val="0023187B"/>
    <w:rsid w:val="00232001"/>
    <w:rsid w:val="00232DDC"/>
    <w:rsid w:val="0023360D"/>
    <w:rsid w:val="00236D10"/>
    <w:rsid w:val="00237836"/>
    <w:rsid w:val="002378E5"/>
    <w:rsid w:val="00240ED5"/>
    <w:rsid w:val="0024120A"/>
    <w:rsid w:val="00242190"/>
    <w:rsid w:val="002429B4"/>
    <w:rsid w:val="00242E80"/>
    <w:rsid w:val="002437FF"/>
    <w:rsid w:val="002448F4"/>
    <w:rsid w:val="0024787A"/>
    <w:rsid w:val="00250478"/>
    <w:rsid w:val="00250FBF"/>
    <w:rsid w:val="00251B50"/>
    <w:rsid w:val="00252461"/>
    <w:rsid w:val="00253667"/>
    <w:rsid w:val="002550A1"/>
    <w:rsid w:val="002557F6"/>
    <w:rsid w:val="002561BE"/>
    <w:rsid w:val="002567F8"/>
    <w:rsid w:val="002570D1"/>
    <w:rsid w:val="00257BFD"/>
    <w:rsid w:val="00260265"/>
    <w:rsid w:val="00260EC2"/>
    <w:rsid w:val="00261C38"/>
    <w:rsid w:val="002627A7"/>
    <w:rsid w:val="00263921"/>
    <w:rsid w:val="002639C3"/>
    <w:rsid w:val="00263B7D"/>
    <w:rsid w:val="0026489F"/>
    <w:rsid w:val="00264A2C"/>
    <w:rsid w:val="00264E8D"/>
    <w:rsid w:val="00265697"/>
    <w:rsid w:val="00266262"/>
    <w:rsid w:val="002662EB"/>
    <w:rsid w:val="00270D97"/>
    <w:rsid w:val="00270FF8"/>
    <w:rsid w:val="0027123C"/>
    <w:rsid w:val="002730AB"/>
    <w:rsid w:val="002734D4"/>
    <w:rsid w:val="00275156"/>
    <w:rsid w:val="0027523D"/>
    <w:rsid w:val="00275781"/>
    <w:rsid w:val="002761CD"/>
    <w:rsid w:val="0027679E"/>
    <w:rsid w:val="00276B09"/>
    <w:rsid w:val="002815CA"/>
    <w:rsid w:val="00281E7F"/>
    <w:rsid w:val="002835E1"/>
    <w:rsid w:val="00283B30"/>
    <w:rsid w:val="002855D0"/>
    <w:rsid w:val="0028702C"/>
    <w:rsid w:val="00287B2F"/>
    <w:rsid w:val="0029158D"/>
    <w:rsid w:val="0029230D"/>
    <w:rsid w:val="00292D37"/>
    <w:rsid w:val="00294B73"/>
    <w:rsid w:val="0029646A"/>
    <w:rsid w:val="002977D5"/>
    <w:rsid w:val="002A13C5"/>
    <w:rsid w:val="002A2886"/>
    <w:rsid w:val="002A28BC"/>
    <w:rsid w:val="002A2A87"/>
    <w:rsid w:val="002A332B"/>
    <w:rsid w:val="002A35C9"/>
    <w:rsid w:val="002A3D35"/>
    <w:rsid w:val="002A543A"/>
    <w:rsid w:val="002A67A0"/>
    <w:rsid w:val="002B0548"/>
    <w:rsid w:val="002B1664"/>
    <w:rsid w:val="002B21B9"/>
    <w:rsid w:val="002B226E"/>
    <w:rsid w:val="002B2B81"/>
    <w:rsid w:val="002B2CF3"/>
    <w:rsid w:val="002B36B9"/>
    <w:rsid w:val="002B4F20"/>
    <w:rsid w:val="002C1F36"/>
    <w:rsid w:val="002C337B"/>
    <w:rsid w:val="002C4322"/>
    <w:rsid w:val="002C48DD"/>
    <w:rsid w:val="002C4F8C"/>
    <w:rsid w:val="002C54CF"/>
    <w:rsid w:val="002C6190"/>
    <w:rsid w:val="002C6EB8"/>
    <w:rsid w:val="002C7549"/>
    <w:rsid w:val="002C77D3"/>
    <w:rsid w:val="002D067F"/>
    <w:rsid w:val="002D4517"/>
    <w:rsid w:val="002D61F7"/>
    <w:rsid w:val="002D702F"/>
    <w:rsid w:val="002D75A0"/>
    <w:rsid w:val="002D7ED0"/>
    <w:rsid w:val="002E09A7"/>
    <w:rsid w:val="002E1E11"/>
    <w:rsid w:val="002E2368"/>
    <w:rsid w:val="002E240A"/>
    <w:rsid w:val="002E42E1"/>
    <w:rsid w:val="002E6869"/>
    <w:rsid w:val="002F0167"/>
    <w:rsid w:val="002F0207"/>
    <w:rsid w:val="002F04E3"/>
    <w:rsid w:val="002F1299"/>
    <w:rsid w:val="002F14C2"/>
    <w:rsid w:val="002F215F"/>
    <w:rsid w:val="002F4EDF"/>
    <w:rsid w:val="002F5828"/>
    <w:rsid w:val="002F5DC5"/>
    <w:rsid w:val="002F5FA6"/>
    <w:rsid w:val="003017FF"/>
    <w:rsid w:val="003025BE"/>
    <w:rsid w:val="0030262D"/>
    <w:rsid w:val="003038E5"/>
    <w:rsid w:val="00303C28"/>
    <w:rsid w:val="00304067"/>
    <w:rsid w:val="00306037"/>
    <w:rsid w:val="00306B94"/>
    <w:rsid w:val="00306CB5"/>
    <w:rsid w:val="00307012"/>
    <w:rsid w:val="003106E2"/>
    <w:rsid w:val="00310A57"/>
    <w:rsid w:val="00311DDF"/>
    <w:rsid w:val="003137A7"/>
    <w:rsid w:val="00314EA3"/>
    <w:rsid w:val="00315241"/>
    <w:rsid w:val="00315591"/>
    <w:rsid w:val="0031585B"/>
    <w:rsid w:val="003172D2"/>
    <w:rsid w:val="00320797"/>
    <w:rsid w:val="003225A7"/>
    <w:rsid w:val="00322650"/>
    <w:rsid w:val="0032616C"/>
    <w:rsid w:val="003276F4"/>
    <w:rsid w:val="00327EEC"/>
    <w:rsid w:val="0033035B"/>
    <w:rsid w:val="00330AA3"/>
    <w:rsid w:val="00331C7E"/>
    <w:rsid w:val="00331F17"/>
    <w:rsid w:val="003329BE"/>
    <w:rsid w:val="0033336F"/>
    <w:rsid w:val="003348B3"/>
    <w:rsid w:val="00336370"/>
    <w:rsid w:val="003369F4"/>
    <w:rsid w:val="00337139"/>
    <w:rsid w:val="003372A8"/>
    <w:rsid w:val="00337489"/>
    <w:rsid w:val="00337C2F"/>
    <w:rsid w:val="003415CA"/>
    <w:rsid w:val="00343DF9"/>
    <w:rsid w:val="003462EE"/>
    <w:rsid w:val="00346642"/>
    <w:rsid w:val="00346B0A"/>
    <w:rsid w:val="00346CC7"/>
    <w:rsid w:val="003474A9"/>
    <w:rsid w:val="003474C5"/>
    <w:rsid w:val="00351439"/>
    <w:rsid w:val="0035150D"/>
    <w:rsid w:val="003518FC"/>
    <w:rsid w:val="0035210F"/>
    <w:rsid w:val="0035417E"/>
    <w:rsid w:val="00354B5B"/>
    <w:rsid w:val="00355C7E"/>
    <w:rsid w:val="003560AC"/>
    <w:rsid w:val="003602E4"/>
    <w:rsid w:val="00362951"/>
    <w:rsid w:val="00363F7B"/>
    <w:rsid w:val="003641DC"/>
    <w:rsid w:val="00364BCB"/>
    <w:rsid w:val="00365231"/>
    <w:rsid w:val="00365AA5"/>
    <w:rsid w:val="003660E8"/>
    <w:rsid w:val="0036682D"/>
    <w:rsid w:val="0036699F"/>
    <w:rsid w:val="003675CF"/>
    <w:rsid w:val="00367D50"/>
    <w:rsid w:val="003702AB"/>
    <w:rsid w:val="00371593"/>
    <w:rsid w:val="00372228"/>
    <w:rsid w:val="003725E7"/>
    <w:rsid w:val="003730DB"/>
    <w:rsid w:val="00373450"/>
    <w:rsid w:val="003758BA"/>
    <w:rsid w:val="003763D2"/>
    <w:rsid w:val="00376A89"/>
    <w:rsid w:val="00376EA3"/>
    <w:rsid w:val="00377913"/>
    <w:rsid w:val="00377DED"/>
    <w:rsid w:val="00377EA1"/>
    <w:rsid w:val="0038335D"/>
    <w:rsid w:val="00383FB5"/>
    <w:rsid w:val="00386494"/>
    <w:rsid w:val="003868DE"/>
    <w:rsid w:val="00386E71"/>
    <w:rsid w:val="003874FF"/>
    <w:rsid w:val="00387EF2"/>
    <w:rsid w:val="00392631"/>
    <w:rsid w:val="00392A25"/>
    <w:rsid w:val="00392A61"/>
    <w:rsid w:val="003941A9"/>
    <w:rsid w:val="0039470B"/>
    <w:rsid w:val="0039564D"/>
    <w:rsid w:val="00395B9A"/>
    <w:rsid w:val="0039733E"/>
    <w:rsid w:val="003975E0"/>
    <w:rsid w:val="00397871"/>
    <w:rsid w:val="00397973"/>
    <w:rsid w:val="003A1BFF"/>
    <w:rsid w:val="003A1E6E"/>
    <w:rsid w:val="003A2E2E"/>
    <w:rsid w:val="003A2E6D"/>
    <w:rsid w:val="003A3041"/>
    <w:rsid w:val="003A3512"/>
    <w:rsid w:val="003A3D9B"/>
    <w:rsid w:val="003A3EA1"/>
    <w:rsid w:val="003A67FA"/>
    <w:rsid w:val="003A687A"/>
    <w:rsid w:val="003A70E7"/>
    <w:rsid w:val="003B4915"/>
    <w:rsid w:val="003B4FD7"/>
    <w:rsid w:val="003B6384"/>
    <w:rsid w:val="003B7CC0"/>
    <w:rsid w:val="003C6EB7"/>
    <w:rsid w:val="003C7B05"/>
    <w:rsid w:val="003D3370"/>
    <w:rsid w:val="003D4939"/>
    <w:rsid w:val="003D4CD0"/>
    <w:rsid w:val="003D6459"/>
    <w:rsid w:val="003D6F53"/>
    <w:rsid w:val="003E03FF"/>
    <w:rsid w:val="003E1181"/>
    <w:rsid w:val="003E2683"/>
    <w:rsid w:val="003E3260"/>
    <w:rsid w:val="003E34CD"/>
    <w:rsid w:val="003E3D38"/>
    <w:rsid w:val="003E5B7B"/>
    <w:rsid w:val="003E649A"/>
    <w:rsid w:val="003F0E8B"/>
    <w:rsid w:val="003F184A"/>
    <w:rsid w:val="003F1A60"/>
    <w:rsid w:val="003F1BE2"/>
    <w:rsid w:val="003F3386"/>
    <w:rsid w:val="003F414F"/>
    <w:rsid w:val="003F4F59"/>
    <w:rsid w:val="003F5AE4"/>
    <w:rsid w:val="003F6423"/>
    <w:rsid w:val="003F6584"/>
    <w:rsid w:val="003F71B7"/>
    <w:rsid w:val="003F7E87"/>
    <w:rsid w:val="00400B17"/>
    <w:rsid w:val="00401229"/>
    <w:rsid w:val="00401479"/>
    <w:rsid w:val="00404E58"/>
    <w:rsid w:val="00407008"/>
    <w:rsid w:val="00407A40"/>
    <w:rsid w:val="00407ADE"/>
    <w:rsid w:val="0041295B"/>
    <w:rsid w:val="0041303C"/>
    <w:rsid w:val="00414391"/>
    <w:rsid w:val="00415428"/>
    <w:rsid w:val="00415A0A"/>
    <w:rsid w:val="00417E0A"/>
    <w:rsid w:val="00417E36"/>
    <w:rsid w:val="004200D2"/>
    <w:rsid w:val="00422711"/>
    <w:rsid w:val="00423EC3"/>
    <w:rsid w:val="00423F4D"/>
    <w:rsid w:val="0042684E"/>
    <w:rsid w:val="00427387"/>
    <w:rsid w:val="00427671"/>
    <w:rsid w:val="00427E37"/>
    <w:rsid w:val="00427F46"/>
    <w:rsid w:val="00432CB5"/>
    <w:rsid w:val="00432FAF"/>
    <w:rsid w:val="00434007"/>
    <w:rsid w:val="004341DF"/>
    <w:rsid w:val="00436E52"/>
    <w:rsid w:val="0043722B"/>
    <w:rsid w:val="00442539"/>
    <w:rsid w:val="00443019"/>
    <w:rsid w:val="00444A25"/>
    <w:rsid w:val="00445F32"/>
    <w:rsid w:val="00447077"/>
    <w:rsid w:val="0044772B"/>
    <w:rsid w:val="00447EFB"/>
    <w:rsid w:val="00450704"/>
    <w:rsid w:val="00452680"/>
    <w:rsid w:val="0045459A"/>
    <w:rsid w:val="00454885"/>
    <w:rsid w:val="00454ED4"/>
    <w:rsid w:val="004560B7"/>
    <w:rsid w:val="0045674C"/>
    <w:rsid w:val="0045718B"/>
    <w:rsid w:val="004605FF"/>
    <w:rsid w:val="004606D5"/>
    <w:rsid w:val="004611FF"/>
    <w:rsid w:val="00461837"/>
    <w:rsid w:val="00461927"/>
    <w:rsid w:val="00461D2A"/>
    <w:rsid w:val="00462BD9"/>
    <w:rsid w:val="00463D7F"/>
    <w:rsid w:val="0046485D"/>
    <w:rsid w:val="00465089"/>
    <w:rsid w:val="00465201"/>
    <w:rsid w:val="00465D62"/>
    <w:rsid w:val="00466574"/>
    <w:rsid w:val="004669D1"/>
    <w:rsid w:val="004739CA"/>
    <w:rsid w:val="00473A94"/>
    <w:rsid w:val="004757E4"/>
    <w:rsid w:val="00475E88"/>
    <w:rsid w:val="0047721F"/>
    <w:rsid w:val="00480347"/>
    <w:rsid w:val="00481ACD"/>
    <w:rsid w:val="00482710"/>
    <w:rsid w:val="004828B7"/>
    <w:rsid w:val="00482956"/>
    <w:rsid w:val="00482D59"/>
    <w:rsid w:val="00484C81"/>
    <w:rsid w:val="00484C95"/>
    <w:rsid w:val="00484DE0"/>
    <w:rsid w:val="0048588D"/>
    <w:rsid w:val="00487A8D"/>
    <w:rsid w:val="00490576"/>
    <w:rsid w:val="00490AA7"/>
    <w:rsid w:val="00490D10"/>
    <w:rsid w:val="00491364"/>
    <w:rsid w:val="004918F4"/>
    <w:rsid w:val="004924C8"/>
    <w:rsid w:val="00492F76"/>
    <w:rsid w:val="004937A4"/>
    <w:rsid w:val="004947DE"/>
    <w:rsid w:val="00494B87"/>
    <w:rsid w:val="00494C60"/>
    <w:rsid w:val="00494DC9"/>
    <w:rsid w:val="004958E7"/>
    <w:rsid w:val="00496555"/>
    <w:rsid w:val="0049703B"/>
    <w:rsid w:val="0049707E"/>
    <w:rsid w:val="00497B17"/>
    <w:rsid w:val="004A1F70"/>
    <w:rsid w:val="004A2ACB"/>
    <w:rsid w:val="004A3912"/>
    <w:rsid w:val="004A3CE4"/>
    <w:rsid w:val="004A4E37"/>
    <w:rsid w:val="004A6131"/>
    <w:rsid w:val="004A6558"/>
    <w:rsid w:val="004A694B"/>
    <w:rsid w:val="004A6B88"/>
    <w:rsid w:val="004A79A9"/>
    <w:rsid w:val="004B09DF"/>
    <w:rsid w:val="004B1D97"/>
    <w:rsid w:val="004B271C"/>
    <w:rsid w:val="004B3C0D"/>
    <w:rsid w:val="004B3D53"/>
    <w:rsid w:val="004B5B8A"/>
    <w:rsid w:val="004B721F"/>
    <w:rsid w:val="004C13B2"/>
    <w:rsid w:val="004C17D9"/>
    <w:rsid w:val="004C1BB8"/>
    <w:rsid w:val="004C1DEE"/>
    <w:rsid w:val="004C3166"/>
    <w:rsid w:val="004C354A"/>
    <w:rsid w:val="004C557D"/>
    <w:rsid w:val="004C68A5"/>
    <w:rsid w:val="004C6E34"/>
    <w:rsid w:val="004C721D"/>
    <w:rsid w:val="004D125F"/>
    <w:rsid w:val="004D200F"/>
    <w:rsid w:val="004D2798"/>
    <w:rsid w:val="004D2AC7"/>
    <w:rsid w:val="004D4C78"/>
    <w:rsid w:val="004D59BA"/>
    <w:rsid w:val="004D64B0"/>
    <w:rsid w:val="004D71F2"/>
    <w:rsid w:val="004E1708"/>
    <w:rsid w:val="004E53AA"/>
    <w:rsid w:val="004E57E7"/>
    <w:rsid w:val="004E5FD5"/>
    <w:rsid w:val="004E78A8"/>
    <w:rsid w:val="004E7A51"/>
    <w:rsid w:val="004F1A40"/>
    <w:rsid w:val="004F1FD8"/>
    <w:rsid w:val="004F3972"/>
    <w:rsid w:val="004F3CF3"/>
    <w:rsid w:val="004F6ECB"/>
    <w:rsid w:val="004F77DE"/>
    <w:rsid w:val="0050212C"/>
    <w:rsid w:val="005024ED"/>
    <w:rsid w:val="00502E58"/>
    <w:rsid w:val="00502F99"/>
    <w:rsid w:val="0050389B"/>
    <w:rsid w:val="00503E37"/>
    <w:rsid w:val="00503F62"/>
    <w:rsid w:val="005046FE"/>
    <w:rsid w:val="0050612A"/>
    <w:rsid w:val="005062BB"/>
    <w:rsid w:val="005076E4"/>
    <w:rsid w:val="0051312C"/>
    <w:rsid w:val="005135D7"/>
    <w:rsid w:val="005137A8"/>
    <w:rsid w:val="005139BF"/>
    <w:rsid w:val="00513B62"/>
    <w:rsid w:val="00515004"/>
    <w:rsid w:val="005150CE"/>
    <w:rsid w:val="00516265"/>
    <w:rsid w:val="0051666E"/>
    <w:rsid w:val="005174D7"/>
    <w:rsid w:val="00517C41"/>
    <w:rsid w:val="00517E31"/>
    <w:rsid w:val="005202E1"/>
    <w:rsid w:val="00520451"/>
    <w:rsid w:val="00520494"/>
    <w:rsid w:val="00520BE8"/>
    <w:rsid w:val="00521639"/>
    <w:rsid w:val="0052180B"/>
    <w:rsid w:val="00521B55"/>
    <w:rsid w:val="005227AC"/>
    <w:rsid w:val="00522AF9"/>
    <w:rsid w:val="00522E18"/>
    <w:rsid w:val="00526845"/>
    <w:rsid w:val="0052732D"/>
    <w:rsid w:val="00527BFD"/>
    <w:rsid w:val="005340FD"/>
    <w:rsid w:val="00534262"/>
    <w:rsid w:val="00534E1D"/>
    <w:rsid w:val="00537032"/>
    <w:rsid w:val="0054375C"/>
    <w:rsid w:val="00543930"/>
    <w:rsid w:val="00544161"/>
    <w:rsid w:val="005443E0"/>
    <w:rsid w:val="0054515F"/>
    <w:rsid w:val="00545425"/>
    <w:rsid w:val="00546651"/>
    <w:rsid w:val="00547374"/>
    <w:rsid w:val="0055039A"/>
    <w:rsid w:val="00550B73"/>
    <w:rsid w:val="00553258"/>
    <w:rsid w:val="00554062"/>
    <w:rsid w:val="00554EC2"/>
    <w:rsid w:val="00556589"/>
    <w:rsid w:val="005566E7"/>
    <w:rsid w:val="005571BE"/>
    <w:rsid w:val="0055741D"/>
    <w:rsid w:val="0055763C"/>
    <w:rsid w:val="00557A8F"/>
    <w:rsid w:val="00557DFC"/>
    <w:rsid w:val="0056014A"/>
    <w:rsid w:val="0056171D"/>
    <w:rsid w:val="00562C05"/>
    <w:rsid w:val="00563386"/>
    <w:rsid w:val="005643C3"/>
    <w:rsid w:val="00564AAE"/>
    <w:rsid w:val="00565CF4"/>
    <w:rsid w:val="00566467"/>
    <w:rsid w:val="00566BF8"/>
    <w:rsid w:val="005676D4"/>
    <w:rsid w:val="00570D16"/>
    <w:rsid w:val="005714DB"/>
    <w:rsid w:val="00572AE0"/>
    <w:rsid w:val="00574FBE"/>
    <w:rsid w:val="00576E47"/>
    <w:rsid w:val="0057700C"/>
    <w:rsid w:val="0057730F"/>
    <w:rsid w:val="00580B08"/>
    <w:rsid w:val="00583546"/>
    <w:rsid w:val="00583FAD"/>
    <w:rsid w:val="005842B0"/>
    <w:rsid w:val="00585260"/>
    <w:rsid w:val="00585B57"/>
    <w:rsid w:val="00587460"/>
    <w:rsid w:val="0059073D"/>
    <w:rsid w:val="005912B7"/>
    <w:rsid w:val="00591AA2"/>
    <w:rsid w:val="00591F58"/>
    <w:rsid w:val="00597235"/>
    <w:rsid w:val="005975B6"/>
    <w:rsid w:val="00597618"/>
    <w:rsid w:val="005A1879"/>
    <w:rsid w:val="005A2B4D"/>
    <w:rsid w:val="005A482D"/>
    <w:rsid w:val="005A5F57"/>
    <w:rsid w:val="005A62DD"/>
    <w:rsid w:val="005A6502"/>
    <w:rsid w:val="005B0E88"/>
    <w:rsid w:val="005B143C"/>
    <w:rsid w:val="005B167B"/>
    <w:rsid w:val="005B2723"/>
    <w:rsid w:val="005B297F"/>
    <w:rsid w:val="005B2B05"/>
    <w:rsid w:val="005B319D"/>
    <w:rsid w:val="005B587F"/>
    <w:rsid w:val="005B7BD9"/>
    <w:rsid w:val="005B7E72"/>
    <w:rsid w:val="005C138E"/>
    <w:rsid w:val="005C26E7"/>
    <w:rsid w:val="005C3048"/>
    <w:rsid w:val="005C3C46"/>
    <w:rsid w:val="005C3D02"/>
    <w:rsid w:val="005C40B5"/>
    <w:rsid w:val="005C4904"/>
    <w:rsid w:val="005C67AA"/>
    <w:rsid w:val="005C7414"/>
    <w:rsid w:val="005D00F0"/>
    <w:rsid w:val="005D2FF6"/>
    <w:rsid w:val="005D58EB"/>
    <w:rsid w:val="005D5A55"/>
    <w:rsid w:val="005D5F79"/>
    <w:rsid w:val="005D699F"/>
    <w:rsid w:val="005D6DE4"/>
    <w:rsid w:val="005D79F8"/>
    <w:rsid w:val="005E184B"/>
    <w:rsid w:val="005E1DB4"/>
    <w:rsid w:val="005E254E"/>
    <w:rsid w:val="005E42A7"/>
    <w:rsid w:val="005E436D"/>
    <w:rsid w:val="005E7233"/>
    <w:rsid w:val="005F108A"/>
    <w:rsid w:val="005F27AD"/>
    <w:rsid w:val="005F2836"/>
    <w:rsid w:val="005F285F"/>
    <w:rsid w:val="005F28EF"/>
    <w:rsid w:val="005F4A16"/>
    <w:rsid w:val="005F58B7"/>
    <w:rsid w:val="005F74AB"/>
    <w:rsid w:val="005F783B"/>
    <w:rsid w:val="006008EA"/>
    <w:rsid w:val="00601C80"/>
    <w:rsid w:val="00605195"/>
    <w:rsid w:val="00607036"/>
    <w:rsid w:val="00607ED2"/>
    <w:rsid w:val="00607EDF"/>
    <w:rsid w:val="006102DF"/>
    <w:rsid w:val="00610309"/>
    <w:rsid w:val="006103C7"/>
    <w:rsid w:val="006110C6"/>
    <w:rsid w:val="0061172B"/>
    <w:rsid w:val="006118AF"/>
    <w:rsid w:val="00612641"/>
    <w:rsid w:val="00613BBC"/>
    <w:rsid w:val="00614264"/>
    <w:rsid w:val="00615F5E"/>
    <w:rsid w:val="0061696D"/>
    <w:rsid w:val="00616F2E"/>
    <w:rsid w:val="00617E63"/>
    <w:rsid w:val="00620A20"/>
    <w:rsid w:val="00621626"/>
    <w:rsid w:val="00621838"/>
    <w:rsid w:val="00621E74"/>
    <w:rsid w:val="00622857"/>
    <w:rsid w:val="00623796"/>
    <w:rsid w:val="00625649"/>
    <w:rsid w:val="00625A28"/>
    <w:rsid w:val="00625ABC"/>
    <w:rsid w:val="00625CFD"/>
    <w:rsid w:val="0062602A"/>
    <w:rsid w:val="0062713A"/>
    <w:rsid w:val="00630812"/>
    <w:rsid w:val="00631E41"/>
    <w:rsid w:val="00632383"/>
    <w:rsid w:val="00633001"/>
    <w:rsid w:val="0063479A"/>
    <w:rsid w:val="006354D0"/>
    <w:rsid w:val="00635D27"/>
    <w:rsid w:val="00635E21"/>
    <w:rsid w:val="006368EC"/>
    <w:rsid w:val="006378EF"/>
    <w:rsid w:val="006423E6"/>
    <w:rsid w:val="00642CAB"/>
    <w:rsid w:val="00642F67"/>
    <w:rsid w:val="00643B5D"/>
    <w:rsid w:val="00644A91"/>
    <w:rsid w:val="00644C13"/>
    <w:rsid w:val="00644E3B"/>
    <w:rsid w:val="00645552"/>
    <w:rsid w:val="00647BB0"/>
    <w:rsid w:val="00651B7F"/>
    <w:rsid w:val="00652526"/>
    <w:rsid w:val="00652EDD"/>
    <w:rsid w:val="00653CE5"/>
    <w:rsid w:val="00653F0B"/>
    <w:rsid w:val="006545CF"/>
    <w:rsid w:val="006547D4"/>
    <w:rsid w:val="00656090"/>
    <w:rsid w:val="00657FCE"/>
    <w:rsid w:val="00661347"/>
    <w:rsid w:val="00661CD6"/>
    <w:rsid w:val="0066379B"/>
    <w:rsid w:val="00663DCE"/>
    <w:rsid w:val="006655A0"/>
    <w:rsid w:val="00665975"/>
    <w:rsid w:val="00666EBB"/>
    <w:rsid w:val="00667D9B"/>
    <w:rsid w:val="00667E59"/>
    <w:rsid w:val="00670C02"/>
    <w:rsid w:val="006716C7"/>
    <w:rsid w:val="00673C74"/>
    <w:rsid w:val="00674480"/>
    <w:rsid w:val="00675119"/>
    <w:rsid w:val="00675F1D"/>
    <w:rsid w:val="00677CB9"/>
    <w:rsid w:val="006820C9"/>
    <w:rsid w:val="00682FAF"/>
    <w:rsid w:val="0068420A"/>
    <w:rsid w:val="006851D5"/>
    <w:rsid w:val="00687841"/>
    <w:rsid w:val="0069001F"/>
    <w:rsid w:val="0069182C"/>
    <w:rsid w:val="00692077"/>
    <w:rsid w:val="006924E7"/>
    <w:rsid w:val="00692718"/>
    <w:rsid w:val="0069367E"/>
    <w:rsid w:val="00693C76"/>
    <w:rsid w:val="00693FC7"/>
    <w:rsid w:val="00694D65"/>
    <w:rsid w:val="00697F7D"/>
    <w:rsid w:val="006A1AB8"/>
    <w:rsid w:val="006A1F0B"/>
    <w:rsid w:val="006A3A06"/>
    <w:rsid w:val="006A3A73"/>
    <w:rsid w:val="006A4DFE"/>
    <w:rsid w:val="006A5427"/>
    <w:rsid w:val="006A650E"/>
    <w:rsid w:val="006A7A60"/>
    <w:rsid w:val="006B0A8D"/>
    <w:rsid w:val="006B1832"/>
    <w:rsid w:val="006B34C1"/>
    <w:rsid w:val="006B517F"/>
    <w:rsid w:val="006B587B"/>
    <w:rsid w:val="006B5A3C"/>
    <w:rsid w:val="006B66B7"/>
    <w:rsid w:val="006B6A7B"/>
    <w:rsid w:val="006C0F3F"/>
    <w:rsid w:val="006C30C2"/>
    <w:rsid w:val="006C5304"/>
    <w:rsid w:val="006C72FD"/>
    <w:rsid w:val="006C7446"/>
    <w:rsid w:val="006C7D89"/>
    <w:rsid w:val="006D1F8A"/>
    <w:rsid w:val="006D262E"/>
    <w:rsid w:val="006D298A"/>
    <w:rsid w:val="006D35DE"/>
    <w:rsid w:val="006D373B"/>
    <w:rsid w:val="006D4ECD"/>
    <w:rsid w:val="006D50A7"/>
    <w:rsid w:val="006E0961"/>
    <w:rsid w:val="006E173D"/>
    <w:rsid w:val="006E1BF2"/>
    <w:rsid w:val="006E3F0F"/>
    <w:rsid w:val="006E489C"/>
    <w:rsid w:val="006E4F88"/>
    <w:rsid w:val="006E612C"/>
    <w:rsid w:val="006E7597"/>
    <w:rsid w:val="006E78F0"/>
    <w:rsid w:val="006F0BA2"/>
    <w:rsid w:val="006F0F4B"/>
    <w:rsid w:val="006F0FA5"/>
    <w:rsid w:val="006F26EC"/>
    <w:rsid w:val="006F2ABB"/>
    <w:rsid w:val="006F30F9"/>
    <w:rsid w:val="006F3F34"/>
    <w:rsid w:val="006F56F9"/>
    <w:rsid w:val="006F59BA"/>
    <w:rsid w:val="006F5D8B"/>
    <w:rsid w:val="006F6686"/>
    <w:rsid w:val="006F6BDC"/>
    <w:rsid w:val="006F6EE2"/>
    <w:rsid w:val="006F7F29"/>
    <w:rsid w:val="007002CD"/>
    <w:rsid w:val="007051FE"/>
    <w:rsid w:val="00705E6C"/>
    <w:rsid w:val="00706504"/>
    <w:rsid w:val="00706B90"/>
    <w:rsid w:val="0071096A"/>
    <w:rsid w:val="00710B22"/>
    <w:rsid w:val="007130A4"/>
    <w:rsid w:val="007136BC"/>
    <w:rsid w:val="007137C8"/>
    <w:rsid w:val="0071480C"/>
    <w:rsid w:val="0071490B"/>
    <w:rsid w:val="00715418"/>
    <w:rsid w:val="00716F2A"/>
    <w:rsid w:val="00720C71"/>
    <w:rsid w:val="0072130A"/>
    <w:rsid w:val="00721D72"/>
    <w:rsid w:val="00721FD3"/>
    <w:rsid w:val="00722D3B"/>
    <w:rsid w:val="00722FC1"/>
    <w:rsid w:val="00723A5A"/>
    <w:rsid w:val="00724766"/>
    <w:rsid w:val="00727093"/>
    <w:rsid w:val="007272D2"/>
    <w:rsid w:val="00727327"/>
    <w:rsid w:val="0072772F"/>
    <w:rsid w:val="007302BF"/>
    <w:rsid w:val="007308B9"/>
    <w:rsid w:val="00732111"/>
    <w:rsid w:val="0073291F"/>
    <w:rsid w:val="00732CDF"/>
    <w:rsid w:val="007338FA"/>
    <w:rsid w:val="0073418D"/>
    <w:rsid w:val="00734D52"/>
    <w:rsid w:val="00735748"/>
    <w:rsid w:val="00736487"/>
    <w:rsid w:val="007368E0"/>
    <w:rsid w:val="00740F67"/>
    <w:rsid w:val="00741421"/>
    <w:rsid w:val="00743F33"/>
    <w:rsid w:val="007449C3"/>
    <w:rsid w:val="00745825"/>
    <w:rsid w:val="007500B6"/>
    <w:rsid w:val="00750AD7"/>
    <w:rsid w:val="00750FCC"/>
    <w:rsid w:val="00753F20"/>
    <w:rsid w:val="0075457F"/>
    <w:rsid w:val="007554F5"/>
    <w:rsid w:val="00756A8C"/>
    <w:rsid w:val="00756FE9"/>
    <w:rsid w:val="00757E51"/>
    <w:rsid w:val="00760DEC"/>
    <w:rsid w:val="007616B5"/>
    <w:rsid w:val="00762F4E"/>
    <w:rsid w:val="007639B5"/>
    <w:rsid w:val="007643E8"/>
    <w:rsid w:val="007649E7"/>
    <w:rsid w:val="00765833"/>
    <w:rsid w:val="00765E88"/>
    <w:rsid w:val="007667ED"/>
    <w:rsid w:val="007669FC"/>
    <w:rsid w:val="00766C42"/>
    <w:rsid w:val="00770D66"/>
    <w:rsid w:val="00771101"/>
    <w:rsid w:val="00772904"/>
    <w:rsid w:val="0077339C"/>
    <w:rsid w:val="0077412D"/>
    <w:rsid w:val="00774260"/>
    <w:rsid w:val="00774556"/>
    <w:rsid w:val="007759C7"/>
    <w:rsid w:val="00775A63"/>
    <w:rsid w:val="00775B20"/>
    <w:rsid w:val="00780ABA"/>
    <w:rsid w:val="00781614"/>
    <w:rsid w:val="007816C5"/>
    <w:rsid w:val="00782B8F"/>
    <w:rsid w:val="007838B5"/>
    <w:rsid w:val="007844BD"/>
    <w:rsid w:val="00784DAD"/>
    <w:rsid w:val="007851E4"/>
    <w:rsid w:val="00785694"/>
    <w:rsid w:val="007867E2"/>
    <w:rsid w:val="00787930"/>
    <w:rsid w:val="0079093A"/>
    <w:rsid w:val="00792EB8"/>
    <w:rsid w:val="007938E4"/>
    <w:rsid w:val="007954F2"/>
    <w:rsid w:val="007A1F11"/>
    <w:rsid w:val="007A255D"/>
    <w:rsid w:val="007A2E57"/>
    <w:rsid w:val="007A31B2"/>
    <w:rsid w:val="007A329E"/>
    <w:rsid w:val="007A44D7"/>
    <w:rsid w:val="007A4687"/>
    <w:rsid w:val="007A5797"/>
    <w:rsid w:val="007A6AC8"/>
    <w:rsid w:val="007A6CE3"/>
    <w:rsid w:val="007A6E9F"/>
    <w:rsid w:val="007A77E9"/>
    <w:rsid w:val="007A7AC3"/>
    <w:rsid w:val="007B13E9"/>
    <w:rsid w:val="007B39ED"/>
    <w:rsid w:val="007B3B0A"/>
    <w:rsid w:val="007B449C"/>
    <w:rsid w:val="007B5528"/>
    <w:rsid w:val="007C0696"/>
    <w:rsid w:val="007C1A72"/>
    <w:rsid w:val="007C2E01"/>
    <w:rsid w:val="007C3A33"/>
    <w:rsid w:val="007C460A"/>
    <w:rsid w:val="007C52B0"/>
    <w:rsid w:val="007C54E4"/>
    <w:rsid w:val="007C5520"/>
    <w:rsid w:val="007C776E"/>
    <w:rsid w:val="007D043F"/>
    <w:rsid w:val="007D049C"/>
    <w:rsid w:val="007D1997"/>
    <w:rsid w:val="007D338E"/>
    <w:rsid w:val="007D5657"/>
    <w:rsid w:val="007D7943"/>
    <w:rsid w:val="007E1198"/>
    <w:rsid w:val="007E11A7"/>
    <w:rsid w:val="007E20AA"/>
    <w:rsid w:val="007E44B7"/>
    <w:rsid w:val="007E5723"/>
    <w:rsid w:val="007E6C28"/>
    <w:rsid w:val="007F01D6"/>
    <w:rsid w:val="007F0CB6"/>
    <w:rsid w:val="007F1493"/>
    <w:rsid w:val="007F1DAF"/>
    <w:rsid w:val="007F2BE5"/>
    <w:rsid w:val="007F2E44"/>
    <w:rsid w:val="007F3BEF"/>
    <w:rsid w:val="007F400B"/>
    <w:rsid w:val="007F52D6"/>
    <w:rsid w:val="007F5841"/>
    <w:rsid w:val="007F7879"/>
    <w:rsid w:val="007F7AF6"/>
    <w:rsid w:val="008005C6"/>
    <w:rsid w:val="00800B82"/>
    <w:rsid w:val="00801015"/>
    <w:rsid w:val="008022AF"/>
    <w:rsid w:val="00803B45"/>
    <w:rsid w:val="00804C67"/>
    <w:rsid w:val="00805010"/>
    <w:rsid w:val="008051D8"/>
    <w:rsid w:val="00806771"/>
    <w:rsid w:val="008067BB"/>
    <w:rsid w:val="00806BBD"/>
    <w:rsid w:val="00813118"/>
    <w:rsid w:val="00813509"/>
    <w:rsid w:val="008155B8"/>
    <w:rsid w:val="00815C29"/>
    <w:rsid w:val="00816709"/>
    <w:rsid w:val="00816ADC"/>
    <w:rsid w:val="00816C8A"/>
    <w:rsid w:val="00820F4C"/>
    <w:rsid w:val="00821C41"/>
    <w:rsid w:val="00823155"/>
    <w:rsid w:val="00823DA4"/>
    <w:rsid w:val="008254CF"/>
    <w:rsid w:val="00825C72"/>
    <w:rsid w:val="00827BF7"/>
    <w:rsid w:val="00830215"/>
    <w:rsid w:val="008311E6"/>
    <w:rsid w:val="00834A43"/>
    <w:rsid w:val="00841E0A"/>
    <w:rsid w:val="00843ACA"/>
    <w:rsid w:val="00844304"/>
    <w:rsid w:val="0084618A"/>
    <w:rsid w:val="0084631C"/>
    <w:rsid w:val="00850F09"/>
    <w:rsid w:val="00852246"/>
    <w:rsid w:val="008531F5"/>
    <w:rsid w:val="00854415"/>
    <w:rsid w:val="008546C9"/>
    <w:rsid w:val="00855ABF"/>
    <w:rsid w:val="00855B65"/>
    <w:rsid w:val="00856189"/>
    <w:rsid w:val="008565BB"/>
    <w:rsid w:val="00856C03"/>
    <w:rsid w:val="00860509"/>
    <w:rsid w:val="0086088C"/>
    <w:rsid w:val="00860ED0"/>
    <w:rsid w:val="00861279"/>
    <w:rsid w:val="00862256"/>
    <w:rsid w:val="008624A1"/>
    <w:rsid w:val="008624CC"/>
    <w:rsid w:val="00863080"/>
    <w:rsid w:val="0086363F"/>
    <w:rsid w:val="0086392D"/>
    <w:rsid w:val="0086564F"/>
    <w:rsid w:val="0086565D"/>
    <w:rsid w:val="00866428"/>
    <w:rsid w:val="00866447"/>
    <w:rsid w:val="00866888"/>
    <w:rsid w:val="00866F1E"/>
    <w:rsid w:val="008674E7"/>
    <w:rsid w:val="008707C3"/>
    <w:rsid w:val="008728EB"/>
    <w:rsid w:val="00873C0A"/>
    <w:rsid w:val="00873D0C"/>
    <w:rsid w:val="00873D45"/>
    <w:rsid w:val="008752E1"/>
    <w:rsid w:val="008767CE"/>
    <w:rsid w:val="008774EA"/>
    <w:rsid w:val="00880283"/>
    <w:rsid w:val="00880E47"/>
    <w:rsid w:val="008813FD"/>
    <w:rsid w:val="0088287B"/>
    <w:rsid w:val="00883DB8"/>
    <w:rsid w:val="00883F93"/>
    <w:rsid w:val="00884D9A"/>
    <w:rsid w:val="00886817"/>
    <w:rsid w:val="00887940"/>
    <w:rsid w:val="00887B54"/>
    <w:rsid w:val="00893478"/>
    <w:rsid w:val="00893B55"/>
    <w:rsid w:val="00893EF8"/>
    <w:rsid w:val="0089499A"/>
    <w:rsid w:val="00896FF0"/>
    <w:rsid w:val="008A444A"/>
    <w:rsid w:val="008A4AC0"/>
    <w:rsid w:val="008A6E8D"/>
    <w:rsid w:val="008A74ED"/>
    <w:rsid w:val="008B06EF"/>
    <w:rsid w:val="008B1FBC"/>
    <w:rsid w:val="008B2729"/>
    <w:rsid w:val="008B3AF0"/>
    <w:rsid w:val="008B3BDA"/>
    <w:rsid w:val="008B4310"/>
    <w:rsid w:val="008B5E60"/>
    <w:rsid w:val="008B6B62"/>
    <w:rsid w:val="008C0218"/>
    <w:rsid w:val="008C1FA8"/>
    <w:rsid w:val="008C2199"/>
    <w:rsid w:val="008C27F6"/>
    <w:rsid w:val="008C380B"/>
    <w:rsid w:val="008C55B9"/>
    <w:rsid w:val="008C59BA"/>
    <w:rsid w:val="008C5D04"/>
    <w:rsid w:val="008C636A"/>
    <w:rsid w:val="008C7717"/>
    <w:rsid w:val="008C799C"/>
    <w:rsid w:val="008D0128"/>
    <w:rsid w:val="008D018C"/>
    <w:rsid w:val="008D2CD3"/>
    <w:rsid w:val="008D4E77"/>
    <w:rsid w:val="008D5191"/>
    <w:rsid w:val="008D6FF2"/>
    <w:rsid w:val="008D725D"/>
    <w:rsid w:val="008D7603"/>
    <w:rsid w:val="008D781F"/>
    <w:rsid w:val="008E3049"/>
    <w:rsid w:val="008E3161"/>
    <w:rsid w:val="008E31C2"/>
    <w:rsid w:val="008E3AAC"/>
    <w:rsid w:val="008E3B42"/>
    <w:rsid w:val="008E3CB4"/>
    <w:rsid w:val="008E4B03"/>
    <w:rsid w:val="008E60D5"/>
    <w:rsid w:val="008E64F5"/>
    <w:rsid w:val="008E6553"/>
    <w:rsid w:val="008E6848"/>
    <w:rsid w:val="008E6984"/>
    <w:rsid w:val="008E79E9"/>
    <w:rsid w:val="008F066A"/>
    <w:rsid w:val="008F14B3"/>
    <w:rsid w:val="008F1657"/>
    <w:rsid w:val="008F1891"/>
    <w:rsid w:val="008F239B"/>
    <w:rsid w:val="008F34FC"/>
    <w:rsid w:val="008F4263"/>
    <w:rsid w:val="008F4810"/>
    <w:rsid w:val="008F7861"/>
    <w:rsid w:val="0090099B"/>
    <w:rsid w:val="00902B3E"/>
    <w:rsid w:val="00903849"/>
    <w:rsid w:val="00903DB1"/>
    <w:rsid w:val="00905146"/>
    <w:rsid w:val="00906AE2"/>
    <w:rsid w:val="00910BD3"/>
    <w:rsid w:val="009134B7"/>
    <w:rsid w:val="009146ED"/>
    <w:rsid w:val="0091477F"/>
    <w:rsid w:val="00914ADF"/>
    <w:rsid w:val="00914C1B"/>
    <w:rsid w:val="009167A3"/>
    <w:rsid w:val="009203DD"/>
    <w:rsid w:val="009230DC"/>
    <w:rsid w:val="00923DF0"/>
    <w:rsid w:val="00924F89"/>
    <w:rsid w:val="00924FDD"/>
    <w:rsid w:val="009253DB"/>
    <w:rsid w:val="0092545F"/>
    <w:rsid w:val="00926004"/>
    <w:rsid w:val="009278E4"/>
    <w:rsid w:val="00927ECF"/>
    <w:rsid w:val="009304C7"/>
    <w:rsid w:val="00931820"/>
    <w:rsid w:val="009318ED"/>
    <w:rsid w:val="00932102"/>
    <w:rsid w:val="009332A8"/>
    <w:rsid w:val="009333DD"/>
    <w:rsid w:val="00933BCA"/>
    <w:rsid w:val="00933E75"/>
    <w:rsid w:val="009342AD"/>
    <w:rsid w:val="00935DF0"/>
    <w:rsid w:val="0093609B"/>
    <w:rsid w:val="0093750C"/>
    <w:rsid w:val="00937B76"/>
    <w:rsid w:val="00941A9B"/>
    <w:rsid w:val="00943E5E"/>
    <w:rsid w:val="00943F85"/>
    <w:rsid w:val="009449C4"/>
    <w:rsid w:val="0094770C"/>
    <w:rsid w:val="00947C82"/>
    <w:rsid w:val="009507FA"/>
    <w:rsid w:val="00950EB5"/>
    <w:rsid w:val="009528C7"/>
    <w:rsid w:val="009553CE"/>
    <w:rsid w:val="00955BF3"/>
    <w:rsid w:val="0095651F"/>
    <w:rsid w:val="00956F91"/>
    <w:rsid w:val="00957660"/>
    <w:rsid w:val="00957C20"/>
    <w:rsid w:val="00962024"/>
    <w:rsid w:val="00962123"/>
    <w:rsid w:val="00962BC2"/>
    <w:rsid w:val="00962F73"/>
    <w:rsid w:val="009631AC"/>
    <w:rsid w:val="00963E6D"/>
    <w:rsid w:val="0096511C"/>
    <w:rsid w:val="009665BE"/>
    <w:rsid w:val="00966EDE"/>
    <w:rsid w:val="00966F40"/>
    <w:rsid w:val="00971B3E"/>
    <w:rsid w:val="00971C3C"/>
    <w:rsid w:val="00972709"/>
    <w:rsid w:val="009731AD"/>
    <w:rsid w:val="00975451"/>
    <w:rsid w:val="00976B45"/>
    <w:rsid w:val="00982ED5"/>
    <w:rsid w:val="0098366C"/>
    <w:rsid w:val="009845E6"/>
    <w:rsid w:val="009865E5"/>
    <w:rsid w:val="00986783"/>
    <w:rsid w:val="009909F1"/>
    <w:rsid w:val="00990FC9"/>
    <w:rsid w:val="009935C6"/>
    <w:rsid w:val="00993EAC"/>
    <w:rsid w:val="00994623"/>
    <w:rsid w:val="00995034"/>
    <w:rsid w:val="00997774"/>
    <w:rsid w:val="009A1473"/>
    <w:rsid w:val="009A14BC"/>
    <w:rsid w:val="009A2451"/>
    <w:rsid w:val="009A2B0B"/>
    <w:rsid w:val="009A2E79"/>
    <w:rsid w:val="009A3DA6"/>
    <w:rsid w:val="009B01C1"/>
    <w:rsid w:val="009B1108"/>
    <w:rsid w:val="009B2C17"/>
    <w:rsid w:val="009B2E0A"/>
    <w:rsid w:val="009B3324"/>
    <w:rsid w:val="009B3957"/>
    <w:rsid w:val="009B3D69"/>
    <w:rsid w:val="009B5ECF"/>
    <w:rsid w:val="009B6F2E"/>
    <w:rsid w:val="009B7405"/>
    <w:rsid w:val="009B79B2"/>
    <w:rsid w:val="009C0AE1"/>
    <w:rsid w:val="009C115C"/>
    <w:rsid w:val="009C1F07"/>
    <w:rsid w:val="009C25FA"/>
    <w:rsid w:val="009C2BA2"/>
    <w:rsid w:val="009C38F5"/>
    <w:rsid w:val="009C46E2"/>
    <w:rsid w:val="009C4CD4"/>
    <w:rsid w:val="009C4DDD"/>
    <w:rsid w:val="009D0642"/>
    <w:rsid w:val="009D17E9"/>
    <w:rsid w:val="009D1C8A"/>
    <w:rsid w:val="009D1F0E"/>
    <w:rsid w:val="009D2201"/>
    <w:rsid w:val="009D3675"/>
    <w:rsid w:val="009D4290"/>
    <w:rsid w:val="009D4860"/>
    <w:rsid w:val="009D5B4A"/>
    <w:rsid w:val="009D74A2"/>
    <w:rsid w:val="009E5010"/>
    <w:rsid w:val="009E5C82"/>
    <w:rsid w:val="009E5FF2"/>
    <w:rsid w:val="009E638D"/>
    <w:rsid w:val="009E6740"/>
    <w:rsid w:val="009E6762"/>
    <w:rsid w:val="009E7904"/>
    <w:rsid w:val="009E7F23"/>
    <w:rsid w:val="009F0385"/>
    <w:rsid w:val="009F0F24"/>
    <w:rsid w:val="009F1437"/>
    <w:rsid w:val="009F1D60"/>
    <w:rsid w:val="009F21BA"/>
    <w:rsid w:val="009F3C9E"/>
    <w:rsid w:val="009F4C96"/>
    <w:rsid w:val="009F64F0"/>
    <w:rsid w:val="009F67BB"/>
    <w:rsid w:val="00A00344"/>
    <w:rsid w:val="00A0112E"/>
    <w:rsid w:val="00A018C5"/>
    <w:rsid w:val="00A034BB"/>
    <w:rsid w:val="00A04596"/>
    <w:rsid w:val="00A0534B"/>
    <w:rsid w:val="00A10BBA"/>
    <w:rsid w:val="00A11D0F"/>
    <w:rsid w:val="00A134A9"/>
    <w:rsid w:val="00A15011"/>
    <w:rsid w:val="00A1579A"/>
    <w:rsid w:val="00A15F2C"/>
    <w:rsid w:val="00A17047"/>
    <w:rsid w:val="00A173B1"/>
    <w:rsid w:val="00A2065F"/>
    <w:rsid w:val="00A21471"/>
    <w:rsid w:val="00A23E15"/>
    <w:rsid w:val="00A250FC"/>
    <w:rsid w:val="00A278BF"/>
    <w:rsid w:val="00A27DBF"/>
    <w:rsid w:val="00A30BD8"/>
    <w:rsid w:val="00A31FB2"/>
    <w:rsid w:val="00A32339"/>
    <w:rsid w:val="00A32FA3"/>
    <w:rsid w:val="00A36FE7"/>
    <w:rsid w:val="00A404C8"/>
    <w:rsid w:val="00A435A4"/>
    <w:rsid w:val="00A43837"/>
    <w:rsid w:val="00A44315"/>
    <w:rsid w:val="00A44F5A"/>
    <w:rsid w:val="00A450CB"/>
    <w:rsid w:val="00A458FA"/>
    <w:rsid w:val="00A464BE"/>
    <w:rsid w:val="00A4680B"/>
    <w:rsid w:val="00A47400"/>
    <w:rsid w:val="00A5008C"/>
    <w:rsid w:val="00A507AA"/>
    <w:rsid w:val="00A50BD5"/>
    <w:rsid w:val="00A51219"/>
    <w:rsid w:val="00A513BC"/>
    <w:rsid w:val="00A51A07"/>
    <w:rsid w:val="00A51B7B"/>
    <w:rsid w:val="00A5337C"/>
    <w:rsid w:val="00A550BF"/>
    <w:rsid w:val="00A55A5D"/>
    <w:rsid w:val="00A60A92"/>
    <w:rsid w:val="00A61395"/>
    <w:rsid w:val="00A616D4"/>
    <w:rsid w:val="00A61D3D"/>
    <w:rsid w:val="00A61EA7"/>
    <w:rsid w:val="00A629AC"/>
    <w:rsid w:val="00A630F7"/>
    <w:rsid w:val="00A6374E"/>
    <w:rsid w:val="00A64F49"/>
    <w:rsid w:val="00A65139"/>
    <w:rsid w:val="00A6597B"/>
    <w:rsid w:val="00A65F89"/>
    <w:rsid w:val="00A668AC"/>
    <w:rsid w:val="00A728EC"/>
    <w:rsid w:val="00A72CD2"/>
    <w:rsid w:val="00A73383"/>
    <w:rsid w:val="00A73568"/>
    <w:rsid w:val="00A73DDF"/>
    <w:rsid w:val="00A7514F"/>
    <w:rsid w:val="00A75228"/>
    <w:rsid w:val="00A754CF"/>
    <w:rsid w:val="00A76676"/>
    <w:rsid w:val="00A7728E"/>
    <w:rsid w:val="00A777E1"/>
    <w:rsid w:val="00A77FFC"/>
    <w:rsid w:val="00A80696"/>
    <w:rsid w:val="00A80C6C"/>
    <w:rsid w:val="00A81219"/>
    <w:rsid w:val="00A81F1F"/>
    <w:rsid w:val="00A81F2A"/>
    <w:rsid w:val="00A82785"/>
    <w:rsid w:val="00A83A7B"/>
    <w:rsid w:val="00A843A1"/>
    <w:rsid w:val="00A872A8"/>
    <w:rsid w:val="00A904AB"/>
    <w:rsid w:val="00A904CE"/>
    <w:rsid w:val="00A91435"/>
    <w:rsid w:val="00A91459"/>
    <w:rsid w:val="00A91BB1"/>
    <w:rsid w:val="00A92D7A"/>
    <w:rsid w:val="00A940AD"/>
    <w:rsid w:val="00A94417"/>
    <w:rsid w:val="00A9450D"/>
    <w:rsid w:val="00A954B4"/>
    <w:rsid w:val="00A95A15"/>
    <w:rsid w:val="00A95E44"/>
    <w:rsid w:val="00A9622F"/>
    <w:rsid w:val="00A964B7"/>
    <w:rsid w:val="00A96850"/>
    <w:rsid w:val="00AA0179"/>
    <w:rsid w:val="00AA12AF"/>
    <w:rsid w:val="00AA18B1"/>
    <w:rsid w:val="00AA30A2"/>
    <w:rsid w:val="00AA30D2"/>
    <w:rsid w:val="00AA34E0"/>
    <w:rsid w:val="00AA41A1"/>
    <w:rsid w:val="00AA4A69"/>
    <w:rsid w:val="00AA641C"/>
    <w:rsid w:val="00AA695C"/>
    <w:rsid w:val="00AB19D5"/>
    <w:rsid w:val="00AB2281"/>
    <w:rsid w:val="00AB4598"/>
    <w:rsid w:val="00AB470B"/>
    <w:rsid w:val="00AB51B4"/>
    <w:rsid w:val="00AB5A14"/>
    <w:rsid w:val="00AB5DC1"/>
    <w:rsid w:val="00AB6EDF"/>
    <w:rsid w:val="00AB78B1"/>
    <w:rsid w:val="00AC0215"/>
    <w:rsid w:val="00AC1A00"/>
    <w:rsid w:val="00AC1A03"/>
    <w:rsid w:val="00AC1AFB"/>
    <w:rsid w:val="00AC1B8C"/>
    <w:rsid w:val="00AC1C50"/>
    <w:rsid w:val="00AC2B68"/>
    <w:rsid w:val="00AC407E"/>
    <w:rsid w:val="00AC57FA"/>
    <w:rsid w:val="00AC5870"/>
    <w:rsid w:val="00AC5BC9"/>
    <w:rsid w:val="00AC5D75"/>
    <w:rsid w:val="00AC6D69"/>
    <w:rsid w:val="00AC7714"/>
    <w:rsid w:val="00AD0174"/>
    <w:rsid w:val="00AD030B"/>
    <w:rsid w:val="00AD08C3"/>
    <w:rsid w:val="00AD1507"/>
    <w:rsid w:val="00AD158B"/>
    <w:rsid w:val="00AD2A8E"/>
    <w:rsid w:val="00AD48D6"/>
    <w:rsid w:val="00AD4CF0"/>
    <w:rsid w:val="00AD627E"/>
    <w:rsid w:val="00AE0752"/>
    <w:rsid w:val="00AE26D3"/>
    <w:rsid w:val="00AE4614"/>
    <w:rsid w:val="00AE5642"/>
    <w:rsid w:val="00AF0173"/>
    <w:rsid w:val="00AF0798"/>
    <w:rsid w:val="00AF10DF"/>
    <w:rsid w:val="00AF2894"/>
    <w:rsid w:val="00AF3389"/>
    <w:rsid w:val="00AF59DA"/>
    <w:rsid w:val="00AF5EB8"/>
    <w:rsid w:val="00AF6F48"/>
    <w:rsid w:val="00AF72A2"/>
    <w:rsid w:val="00AF781C"/>
    <w:rsid w:val="00AF7F51"/>
    <w:rsid w:val="00AF7F75"/>
    <w:rsid w:val="00B018FF"/>
    <w:rsid w:val="00B02EAB"/>
    <w:rsid w:val="00B02EC3"/>
    <w:rsid w:val="00B0417F"/>
    <w:rsid w:val="00B04E60"/>
    <w:rsid w:val="00B04E8C"/>
    <w:rsid w:val="00B0556B"/>
    <w:rsid w:val="00B072A9"/>
    <w:rsid w:val="00B104E4"/>
    <w:rsid w:val="00B11931"/>
    <w:rsid w:val="00B1214B"/>
    <w:rsid w:val="00B14440"/>
    <w:rsid w:val="00B14510"/>
    <w:rsid w:val="00B15514"/>
    <w:rsid w:val="00B17F20"/>
    <w:rsid w:val="00B2021E"/>
    <w:rsid w:val="00B20ECD"/>
    <w:rsid w:val="00B2165A"/>
    <w:rsid w:val="00B21787"/>
    <w:rsid w:val="00B21A83"/>
    <w:rsid w:val="00B21E93"/>
    <w:rsid w:val="00B22A37"/>
    <w:rsid w:val="00B23190"/>
    <w:rsid w:val="00B23543"/>
    <w:rsid w:val="00B23AE4"/>
    <w:rsid w:val="00B25A22"/>
    <w:rsid w:val="00B26BEC"/>
    <w:rsid w:val="00B32E62"/>
    <w:rsid w:val="00B33535"/>
    <w:rsid w:val="00B3681E"/>
    <w:rsid w:val="00B368F3"/>
    <w:rsid w:val="00B378B7"/>
    <w:rsid w:val="00B42C72"/>
    <w:rsid w:val="00B43688"/>
    <w:rsid w:val="00B43AF4"/>
    <w:rsid w:val="00B441E3"/>
    <w:rsid w:val="00B45021"/>
    <w:rsid w:val="00B453E8"/>
    <w:rsid w:val="00B45CE6"/>
    <w:rsid w:val="00B4776D"/>
    <w:rsid w:val="00B47CCD"/>
    <w:rsid w:val="00B500BB"/>
    <w:rsid w:val="00B50B76"/>
    <w:rsid w:val="00B51F76"/>
    <w:rsid w:val="00B53005"/>
    <w:rsid w:val="00B55440"/>
    <w:rsid w:val="00B55DE5"/>
    <w:rsid w:val="00B56207"/>
    <w:rsid w:val="00B567F8"/>
    <w:rsid w:val="00B56B4A"/>
    <w:rsid w:val="00B60A00"/>
    <w:rsid w:val="00B60D4B"/>
    <w:rsid w:val="00B6147F"/>
    <w:rsid w:val="00B6157D"/>
    <w:rsid w:val="00B61937"/>
    <w:rsid w:val="00B61FB7"/>
    <w:rsid w:val="00B63151"/>
    <w:rsid w:val="00B6684F"/>
    <w:rsid w:val="00B67A95"/>
    <w:rsid w:val="00B701E4"/>
    <w:rsid w:val="00B7064D"/>
    <w:rsid w:val="00B72BC4"/>
    <w:rsid w:val="00B7487E"/>
    <w:rsid w:val="00B74985"/>
    <w:rsid w:val="00B759F6"/>
    <w:rsid w:val="00B761B4"/>
    <w:rsid w:val="00B7670B"/>
    <w:rsid w:val="00B77A69"/>
    <w:rsid w:val="00B77F64"/>
    <w:rsid w:val="00B8026F"/>
    <w:rsid w:val="00B80A09"/>
    <w:rsid w:val="00B821CB"/>
    <w:rsid w:val="00B84D75"/>
    <w:rsid w:val="00B851C4"/>
    <w:rsid w:val="00B8561C"/>
    <w:rsid w:val="00B860CB"/>
    <w:rsid w:val="00B90B86"/>
    <w:rsid w:val="00B9206D"/>
    <w:rsid w:val="00B93A07"/>
    <w:rsid w:val="00B96554"/>
    <w:rsid w:val="00B9774D"/>
    <w:rsid w:val="00B97B92"/>
    <w:rsid w:val="00BA0024"/>
    <w:rsid w:val="00BA1432"/>
    <w:rsid w:val="00BA1E95"/>
    <w:rsid w:val="00BA37D9"/>
    <w:rsid w:val="00BA3F04"/>
    <w:rsid w:val="00BA422B"/>
    <w:rsid w:val="00BA45C5"/>
    <w:rsid w:val="00BA45E6"/>
    <w:rsid w:val="00BA5121"/>
    <w:rsid w:val="00BA7076"/>
    <w:rsid w:val="00BB0567"/>
    <w:rsid w:val="00BB058F"/>
    <w:rsid w:val="00BB1101"/>
    <w:rsid w:val="00BB11F1"/>
    <w:rsid w:val="00BB15A1"/>
    <w:rsid w:val="00BB251F"/>
    <w:rsid w:val="00BB3530"/>
    <w:rsid w:val="00BB5BFA"/>
    <w:rsid w:val="00BB7EFE"/>
    <w:rsid w:val="00BC3B09"/>
    <w:rsid w:val="00BC474B"/>
    <w:rsid w:val="00BC5560"/>
    <w:rsid w:val="00BC6709"/>
    <w:rsid w:val="00BC7EBD"/>
    <w:rsid w:val="00BD0279"/>
    <w:rsid w:val="00BD4B55"/>
    <w:rsid w:val="00BD5684"/>
    <w:rsid w:val="00BD5C54"/>
    <w:rsid w:val="00BD5CDD"/>
    <w:rsid w:val="00BD710E"/>
    <w:rsid w:val="00BE03ED"/>
    <w:rsid w:val="00BE159E"/>
    <w:rsid w:val="00BE1712"/>
    <w:rsid w:val="00BE2451"/>
    <w:rsid w:val="00BE3EC1"/>
    <w:rsid w:val="00BE42A4"/>
    <w:rsid w:val="00BE4881"/>
    <w:rsid w:val="00BE4E79"/>
    <w:rsid w:val="00BE58EA"/>
    <w:rsid w:val="00BE5AEA"/>
    <w:rsid w:val="00BE6F74"/>
    <w:rsid w:val="00BE71EF"/>
    <w:rsid w:val="00BE7E4E"/>
    <w:rsid w:val="00BF1A1C"/>
    <w:rsid w:val="00BF4E29"/>
    <w:rsid w:val="00BF5481"/>
    <w:rsid w:val="00C002BA"/>
    <w:rsid w:val="00C01FC2"/>
    <w:rsid w:val="00C02084"/>
    <w:rsid w:val="00C02822"/>
    <w:rsid w:val="00C0420B"/>
    <w:rsid w:val="00C05986"/>
    <w:rsid w:val="00C062CC"/>
    <w:rsid w:val="00C10594"/>
    <w:rsid w:val="00C10704"/>
    <w:rsid w:val="00C110BC"/>
    <w:rsid w:val="00C119CA"/>
    <w:rsid w:val="00C11D9E"/>
    <w:rsid w:val="00C12892"/>
    <w:rsid w:val="00C13EC8"/>
    <w:rsid w:val="00C143C5"/>
    <w:rsid w:val="00C14741"/>
    <w:rsid w:val="00C1582B"/>
    <w:rsid w:val="00C161D0"/>
    <w:rsid w:val="00C171B3"/>
    <w:rsid w:val="00C17D30"/>
    <w:rsid w:val="00C17E6B"/>
    <w:rsid w:val="00C208C5"/>
    <w:rsid w:val="00C21AE7"/>
    <w:rsid w:val="00C22943"/>
    <w:rsid w:val="00C23957"/>
    <w:rsid w:val="00C23E6D"/>
    <w:rsid w:val="00C25400"/>
    <w:rsid w:val="00C2594E"/>
    <w:rsid w:val="00C2606E"/>
    <w:rsid w:val="00C27755"/>
    <w:rsid w:val="00C32303"/>
    <w:rsid w:val="00C32354"/>
    <w:rsid w:val="00C32A51"/>
    <w:rsid w:val="00C33110"/>
    <w:rsid w:val="00C33A2D"/>
    <w:rsid w:val="00C35222"/>
    <w:rsid w:val="00C354E3"/>
    <w:rsid w:val="00C35DA5"/>
    <w:rsid w:val="00C36837"/>
    <w:rsid w:val="00C36EE9"/>
    <w:rsid w:val="00C36F57"/>
    <w:rsid w:val="00C37844"/>
    <w:rsid w:val="00C40806"/>
    <w:rsid w:val="00C42DE3"/>
    <w:rsid w:val="00C42ECD"/>
    <w:rsid w:val="00C43421"/>
    <w:rsid w:val="00C43857"/>
    <w:rsid w:val="00C4408C"/>
    <w:rsid w:val="00C44CDC"/>
    <w:rsid w:val="00C454D3"/>
    <w:rsid w:val="00C45AC2"/>
    <w:rsid w:val="00C45DAC"/>
    <w:rsid w:val="00C46272"/>
    <w:rsid w:val="00C46D90"/>
    <w:rsid w:val="00C50C5E"/>
    <w:rsid w:val="00C523FA"/>
    <w:rsid w:val="00C526C6"/>
    <w:rsid w:val="00C56954"/>
    <w:rsid w:val="00C57E0E"/>
    <w:rsid w:val="00C57EB1"/>
    <w:rsid w:val="00C607EB"/>
    <w:rsid w:val="00C6135D"/>
    <w:rsid w:val="00C61AFC"/>
    <w:rsid w:val="00C6353B"/>
    <w:rsid w:val="00C64488"/>
    <w:rsid w:val="00C65BEE"/>
    <w:rsid w:val="00C663DF"/>
    <w:rsid w:val="00C70526"/>
    <w:rsid w:val="00C70806"/>
    <w:rsid w:val="00C70A07"/>
    <w:rsid w:val="00C71DB9"/>
    <w:rsid w:val="00C728A4"/>
    <w:rsid w:val="00C732CA"/>
    <w:rsid w:val="00C73BDD"/>
    <w:rsid w:val="00C741D4"/>
    <w:rsid w:val="00C74530"/>
    <w:rsid w:val="00C75FEE"/>
    <w:rsid w:val="00C77151"/>
    <w:rsid w:val="00C77701"/>
    <w:rsid w:val="00C81DB4"/>
    <w:rsid w:val="00C83CE7"/>
    <w:rsid w:val="00C84F6E"/>
    <w:rsid w:val="00C85FB6"/>
    <w:rsid w:val="00C864D1"/>
    <w:rsid w:val="00C86D12"/>
    <w:rsid w:val="00C87C87"/>
    <w:rsid w:val="00C90CFD"/>
    <w:rsid w:val="00C91CA9"/>
    <w:rsid w:val="00C9271B"/>
    <w:rsid w:val="00C93711"/>
    <w:rsid w:val="00C94143"/>
    <w:rsid w:val="00C959F0"/>
    <w:rsid w:val="00C96C15"/>
    <w:rsid w:val="00CA1796"/>
    <w:rsid w:val="00CA1A35"/>
    <w:rsid w:val="00CA1AAE"/>
    <w:rsid w:val="00CA2736"/>
    <w:rsid w:val="00CA3203"/>
    <w:rsid w:val="00CA32AE"/>
    <w:rsid w:val="00CA420B"/>
    <w:rsid w:val="00CA4A1B"/>
    <w:rsid w:val="00CA55B8"/>
    <w:rsid w:val="00CA60CB"/>
    <w:rsid w:val="00CA772F"/>
    <w:rsid w:val="00CB4431"/>
    <w:rsid w:val="00CB5044"/>
    <w:rsid w:val="00CB5FB4"/>
    <w:rsid w:val="00CB7F9C"/>
    <w:rsid w:val="00CC0AF9"/>
    <w:rsid w:val="00CC0BCD"/>
    <w:rsid w:val="00CC1014"/>
    <w:rsid w:val="00CC149F"/>
    <w:rsid w:val="00CC3F05"/>
    <w:rsid w:val="00CC48AF"/>
    <w:rsid w:val="00CC4F1F"/>
    <w:rsid w:val="00CC527F"/>
    <w:rsid w:val="00CC6AB6"/>
    <w:rsid w:val="00CC7661"/>
    <w:rsid w:val="00CC772B"/>
    <w:rsid w:val="00CC7C18"/>
    <w:rsid w:val="00CD1826"/>
    <w:rsid w:val="00CD1982"/>
    <w:rsid w:val="00CD2BDF"/>
    <w:rsid w:val="00CD3D98"/>
    <w:rsid w:val="00CD4813"/>
    <w:rsid w:val="00CD5067"/>
    <w:rsid w:val="00CD69A5"/>
    <w:rsid w:val="00CD6C59"/>
    <w:rsid w:val="00CD6E96"/>
    <w:rsid w:val="00CD718C"/>
    <w:rsid w:val="00CE24B8"/>
    <w:rsid w:val="00CE2FDE"/>
    <w:rsid w:val="00CE463C"/>
    <w:rsid w:val="00CE59C6"/>
    <w:rsid w:val="00CE5F7E"/>
    <w:rsid w:val="00CE750A"/>
    <w:rsid w:val="00CE780C"/>
    <w:rsid w:val="00CE7D73"/>
    <w:rsid w:val="00CF0829"/>
    <w:rsid w:val="00CF0874"/>
    <w:rsid w:val="00CF2555"/>
    <w:rsid w:val="00CF294E"/>
    <w:rsid w:val="00CF2E25"/>
    <w:rsid w:val="00CF362A"/>
    <w:rsid w:val="00CF4FFA"/>
    <w:rsid w:val="00CF5450"/>
    <w:rsid w:val="00CF5778"/>
    <w:rsid w:val="00CF57D1"/>
    <w:rsid w:val="00CF5859"/>
    <w:rsid w:val="00CF7156"/>
    <w:rsid w:val="00CF7458"/>
    <w:rsid w:val="00D011B4"/>
    <w:rsid w:val="00D012AF"/>
    <w:rsid w:val="00D023A5"/>
    <w:rsid w:val="00D0371D"/>
    <w:rsid w:val="00D040BD"/>
    <w:rsid w:val="00D0426A"/>
    <w:rsid w:val="00D043E1"/>
    <w:rsid w:val="00D067F1"/>
    <w:rsid w:val="00D104D6"/>
    <w:rsid w:val="00D121FD"/>
    <w:rsid w:val="00D12B5A"/>
    <w:rsid w:val="00D1417E"/>
    <w:rsid w:val="00D14897"/>
    <w:rsid w:val="00D16765"/>
    <w:rsid w:val="00D21577"/>
    <w:rsid w:val="00D22220"/>
    <w:rsid w:val="00D2247F"/>
    <w:rsid w:val="00D22F22"/>
    <w:rsid w:val="00D233C4"/>
    <w:rsid w:val="00D24575"/>
    <w:rsid w:val="00D24E14"/>
    <w:rsid w:val="00D27539"/>
    <w:rsid w:val="00D27780"/>
    <w:rsid w:val="00D27801"/>
    <w:rsid w:val="00D31A37"/>
    <w:rsid w:val="00D33F89"/>
    <w:rsid w:val="00D35CAC"/>
    <w:rsid w:val="00D36066"/>
    <w:rsid w:val="00D3638D"/>
    <w:rsid w:val="00D36D4D"/>
    <w:rsid w:val="00D374A3"/>
    <w:rsid w:val="00D3780A"/>
    <w:rsid w:val="00D40842"/>
    <w:rsid w:val="00D40EBE"/>
    <w:rsid w:val="00D410F4"/>
    <w:rsid w:val="00D421D4"/>
    <w:rsid w:val="00D422A2"/>
    <w:rsid w:val="00D43788"/>
    <w:rsid w:val="00D441A3"/>
    <w:rsid w:val="00D4497C"/>
    <w:rsid w:val="00D44E7E"/>
    <w:rsid w:val="00D453EE"/>
    <w:rsid w:val="00D5009F"/>
    <w:rsid w:val="00D52F13"/>
    <w:rsid w:val="00D53759"/>
    <w:rsid w:val="00D54D94"/>
    <w:rsid w:val="00D55D56"/>
    <w:rsid w:val="00D56B1B"/>
    <w:rsid w:val="00D56E34"/>
    <w:rsid w:val="00D61B1A"/>
    <w:rsid w:val="00D6248C"/>
    <w:rsid w:val="00D62CBC"/>
    <w:rsid w:val="00D62D8A"/>
    <w:rsid w:val="00D63337"/>
    <w:rsid w:val="00D6344D"/>
    <w:rsid w:val="00D63959"/>
    <w:rsid w:val="00D64399"/>
    <w:rsid w:val="00D64551"/>
    <w:rsid w:val="00D65643"/>
    <w:rsid w:val="00D6615D"/>
    <w:rsid w:val="00D6771E"/>
    <w:rsid w:val="00D677FC"/>
    <w:rsid w:val="00D7053A"/>
    <w:rsid w:val="00D70609"/>
    <w:rsid w:val="00D7375C"/>
    <w:rsid w:val="00D74D41"/>
    <w:rsid w:val="00D80C3A"/>
    <w:rsid w:val="00D81406"/>
    <w:rsid w:val="00D81510"/>
    <w:rsid w:val="00D81875"/>
    <w:rsid w:val="00D81D14"/>
    <w:rsid w:val="00D81E14"/>
    <w:rsid w:val="00D820EA"/>
    <w:rsid w:val="00D84FB5"/>
    <w:rsid w:val="00D855E4"/>
    <w:rsid w:val="00D860CC"/>
    <w:rsid w:val="00D862A1"/>
    <w:rsid w:val="00D87A24"/>
    <w:rsid w:val="00D92041"/>
    <w:rsid w:val="00D92435"/>
    <w:rsid w:val="00D931B9"/>
    <w:rsid w:val="00D93B9A"/>
    <w:rsid w:val="00D95DE4"/>
    <w:rsid w:val="00D95E5E"/>
    <w:rsid w:val="00D969EC"/>
    <w:rsid w:val="00D97571"/>
    <w:rsid w:val="00D97661"/>
    <w:rsid w:val="00DA017C"/>
    <w:rsid w:val="00DA08B3"/>
    <w:rsid w:val="00DA2B55"/>
    <w:rsid w:val="00DA2D8B"/>
    <w:rsid w:val="00DA4767"/>
    <w:rsid w:val="00DA4FD4"/>
    <w:rsid w:val="00DA609D"/>
    <w:rsid w:val="00DA6C69"/>
    <w:rsid w:val="00DA73ED"/>
    <w:rsid w:val="00DA7C5E"/>
    <w:rsid w:val="00DB0443"/>
    <w:rsid w:val="00DB144B"/>
    <w:rsid w:val="00DB1B30"/>
    <w:rsid w:val="00DB28EF"/>
    <w:rsid w:val="00DB5075"/>
    <w:rsid w:val="00DB7783"/>
    <w:rsid w:val="00DC0AD2"/>
    <w:rsid w:val="00DC11AE"/>
    <w:rsid w:val="00DC164A"/>
    <w:rsid w:val="00DC2F08"/>
    <w:rsid w:val="00DC39B4"/>
    <w:rsid w:val="00DC7F86"/>
    <w:rsid w:val="00DD028F"/>
    <w:rsid w:val="00DD11ED"/>
    <w:rsid w:val="00DD1DD7"/>
    <w:rsid w:val="00DD21D7"/>
    <w:rsid w:val="00DD3098"/>
    <w:rsid w:val="00DD43B4"/>
    <w:rsid w:val="00DD5F73"/>
    <w:rsid w:val="00DD686A"/>
    <w:rsid w:val="00DD7C72"/>
    <w:rsid w:val="00DE0B33"/>
    <w:rsid w:val="00DE296A"/>
    <w:rsid w:val="00DE2988"/>
    <w:rsid w:val="00DE2B80"/>
    <w:rsid w:val="00DE3B4F"/>
    <w:rsid w:val="00DE3B5A"/>
    <w:rsid w:val="00DE4E0D"/>
    <w:rsid w:val="00DE4E3A"/>
    <w:rsid w:val="00DE55DF"/>
    <w:rsid w:val="00DE58BA"/>
    <w:rsid w:val="00DE5E6F"/>
    <w:rsid w:val="00DE66B2"/>
    <w:rsid w:val="00DE6EE3"/>
    <w:rsid w:val="00DF16C6"/>
    <w:rsid w:val="00DF1D20"/>
    <w:rsid w:val="00DF2CD6"/>
    <w:rsid w:val="00DF3AED"/>
    <w:rsid w:val="00DF3D44"/>
    <w:rsid w:val="00DF5A7F"/>
    <w:rsid w:val="00DF5BC2"/>
    <w:rsid w:val="00DF6486"/>
    <w:rsid w:val="00DF6D93"/>
    <w:rsid w:val="00DF7489"/>
    <w:rsid w:val="00E00187"/>
    <w:rsid w:val="00E00CBC"/>
    <w:rsid w:val="00E014A7"/>
    <w:rsid w:val="00E0230E"/>
    <w:rsid w:val="00E0259F"/>
    <w:rsid w:val="00E040AE"/>
    <w:rsid w:val="00E043EE"/>
    <w:rsid w:val="00E04C1C"/>
    <w:rsid w:val="00E05121"/>
    <w:rsid w:val="00E0525B"/>
    <w:rsid w:val="00E0550C"/>
    <w:rsid w:val="00E0600F"/>
    <w:rsid w:val="00E06EEC"/>
    <w:rsid w:val="00E11A3D"/>
    <w:rsid w:val="00E1388F"/>
    <w:rsid w:val="00E13907"/>
    <w:rsid w:val="00E140FE"/>
    <w:rsid w:val="00E154DA"/>
    <w:rsid w:val="00E15659"/>
    <w:rsid w:val="00E15D27"/>
    <w:rsid w:val="00E15DC4"/>
    <w:rsid w:val="00E17B38"/>
    <w:rsid w:val="00E204D0"/>
    <w:rsid w:val="00E20A2D"/>
    <w:rsid w:val="00E21AE4"/>
    <w:rsid w:val="00E22995"/>
    <w:rsid w:val="00E22C7D"/>
    <w:rsid w:val="00E2320C"/>
    <w:rsid w:val="00E2329F"/>
    <w:rsid w:val="00E2699E"/>
    <w:rsid w:val="00E274F4"/>
    <w:rsid w:val="00E27D15"/>
    <w:rsid w:val="00E30F53"/>
    <w:rsid w:val="00E3128B"/>
    <w:rsid w:val="00E3129E"/>
    <w:rsid w:val="00E31D41"/>
    <w:rsid w:val="00E32786"/>
    <w:rsid w:val="00E330BF"/>
    <w:rsid w:val="00E3335F"/>
    <w:rsid w:val="00E34D08"/>
    <w:rsid w:val="00E34FFD"/>
    <w:rsid w:val="00E356BF"/>
    <w:rsid w:val="00E36294"/>
    <w:rsid w:val="00E364B6"/>
    <w:rsid w:val="00E367E1"/>
    <w:rsid w:val="00E36A27"/>
    <w:rsid w:val="00E36E08"/>
    <w:rsid w:val="00E3704D"/>
    <w:rsid w:val="00E37EBD"/>
    <w:rsid w:val="00E41D20"/>
    <w:rsid w:val="00E43389"/>
    <w:rsid w:val="00E43BA3"/>
    <w:rsid w:val="00E44288"/>
    <w:rsid w:val="00E44867"/>
    <w:rsid w:val="00E45856"/>
    <w:rsid w:val="00E477CC"/>
    <w:rsid w:val="00E47FA8"/>
    <w:rsid w:val="00E50E8C"/>
    <w:rsid w:val="00E51900"/>
    <w:rsid w:val="00E5384A"/>
    <w:rsid w:val="00E542AA"/>
    <w:rsid w:val="00E563B4"/>
    <w:rsid w:val="00E566B8"/>
    <w:rsid w:val="00E56891"/>
    <w:rsid w:val="00E60D1E"/>
    <w:rsid w:val="00E61546"/>
    <w:rsid w:val="00E62A48"/>
    <w:rsid w:val="00E650B9"/>
    <w:rsid w:val="00E650EE"/>
    <w:rsid w:val="00E65A91"/>
    <w:rsid w:val="00E65CE3"/>
    <w:rsid w:val="00E664BE"/>
    <w:rsid w:val="00E6672E"/>
    <w:rsid w:val="00E7208A"/>
    <w:rsid w:val="00E724D6"/>
    <w:rsid w:val="00E73398"/>
    <w:rsid w:val="00E736C7"/>
    <w:rsid w:val="00E7395F"/>
    <w:rsid w:val="00E7412B"/>
    <w:rsid w:val="00E77210"/>
    <w:rsid w:val="00E8076E"/>
    <w:rsid w:val="00E80F30"/>
    <w:rsid w:val="00E81200"/>
    <w:rsid w:val="00E83489"/>
    <w:rsid w:val="00E84EE6"/>
    <w:rsid w:val="00E91D9E"/>
    <w:rsid w:val="00E951BE"/>
    <w:rsid w:val="00E95DE4"/>
    <w:rsid w:val="00E96EAD"/>
    <w:rsid w:val="00E96F93"/>
    <w:rsid w:val="00E97F32"/>
    <w:rsid w:val="00EA00CB"/>
    <w:rsid w:val="00EA13CB"/>
    <w:rsid w:val="00EA35E8"/>
    <w:rsid w:val="00EA3C3B"/>
    <w:rsid w:val="00EA4185"/>
    <w:rsid w:val="00EA49E3"/>
    <w:rsid w:val="00EA5A0B"/>
    <w:rsid w:val="00EA615A"/>
    <w:rsid w:val="00EA62FB"/>
    <w:rsid w:val="00EA68B7"/>
    <w:rsid w:val="00EA6B49"/>
    <w:rsid w:val="00EA76B3"/>
    <w:rsid w:val="00EB1AF6"/>
    <w:rsid w:val="00EB224B"/>
    <w:rsid w:val="00EB2945"/>
    <w:rsid w:val="00EB2E5D"/>
    <w:rsid w:val="00EB39D2"/>
    <w:rsid w:val="00EB4CEB"/>
    <w:rsid w:val="00EB4D58"/>
    <w:rsid w:val="00EB6CDB"/>
    <w:rsid w:val="00EB7CA5"/>
    <w:rsid w:val="00EB7FFD"/>
    <w:rsid w:val="00EC12A9"/>
    <w:rsid w:val="00EC12DD"/>
    <w:rsid w:val="00EC156B"/>
    <w:rsid w:val="00EC1693"/>
    <w:rsid w:val="00EC2290"/>
    <w:rsid w:val="00EC23B9"/>
    <w:rsid w:val="00EC2738"/>
    <w:rsid w:val="00EC37F3"/>
    <w:rsid w:val="00EC4960"/>
    <w:rsid w:val="00ED2CD6"/>
    <w:rsid w:val="00ED3AEA"/>
    <w:rsid w:val="00ED3CC3"/>
    <w:rsid w:val="00ED6B8E"/>
    <w:rsid w:val="00ED77C3"/>
    <w:rsid w:val="00ED7990"/>
    <w:rsid w:val="00EE0212"/>
    <w:rsid w:val="00EE1036"/>
    <w:rsid w:val="00EE1987"/>
    <w:rsid w:val="00EE25C2"/>
    <w:rsid w:val="00EE2747"/>
    <w:rsid w:val="00EE3529"/>
    <w:rsid w:val="00EE35C8"/>
    <w:rsid w:val="00EE38B5"/>
    <w:rsid w:val="00EE3B62"/>
    <w:rsid w:val="00EE4425"/>
    <w:rsid w:val="00EE7665"/>
    <w:rsid w:val="00EF1081"/>
    <w:rsid w:val="00EF25EB"/>
    <w:rsid w:val="00EF285F"/>
    <w:rsid w:val="00EF2A19"/>
    <w:rsid w:val="00EF3694"/>
    <w:rsid w:val="00EF397B"/>
    <w:rsid w:val="00EF3FB6"/>
    <w:rsid w:val="00EF47EE"/>
    <w:rsid w:val="00EF56F8"/>
    <w:rsid w:val="00EF5F04"/>
    <w:rsid w:val="00F005E0"/>
    <w:rsid w:val="00F0175F"/>
    <w:rsid w:val="00F02112"/>
    <w:rsid w:val="00F02117"/>
    <w:rsid w:val="00F02E02"/>
    <w:rsid w:val="00F03ABB"/>
    <w:rsid w:val="00F040BE"/>
    <w:rsid w:val="00F045A1"/>
    <w:rsid w:val="00F04D6E"/>
    <w:rsid w:val="00F05C2D"/>
    <w:rsid w:val="00F068A8"/>
    <w:rsid w:val="00F06BA2"/>
    <w:rsid w:val="00F10932"/>
    <w:rsid w:val="00F114A1"/>
    <w:rsid w:val="00F11D72"/>
    <w:rsid w:val="00F141E7"/>
    <w:rsid w:val="00F15608"/>
    <w:rsid w:val="00F16934"/>
    <w:rsid w:val="00F1783D"/>
    <w:rsid w:val="00F20207"/>
    <w:rsid w:val="00F20302"/>
    <w:rsid w:val="00F20A81"/>
    <w:rsid w:val="00F210C8"/>
    <w:rsid w:val="00F21ABC"/>
    <w:rsid w:val="00F2735A"/>
    <w:rsid w:val="00F27376"/>
    <w:rsid w:val="00F27B08"/>
    <w:rsid w:val="00F27BF3"/>
    <w:rsid w:val="00F31151"/>
    <w:rsid w:val="00F335AC"/>
    <w:rsid w:val="00F33827"/>
    <w:rsid w:val="00F36173"/>
    <w:rsid w:val="00F36EAB"/>
    <w:rsid w:val="00F376DD"/>
    <w:rsid w:val="00F37C3C"/>
    <w:rsid w:val="00F404EE"/>
    <w:rsid w:val="00F412BD"/>
    <w:rsid w:val="00F41391"/>
    <w:rsid w:val="00F45EA4"/>
    <w:rsid w:val="00F50BB8"/>
    <w:rsid w:val="00F517A8"/>
    <w:rsid w:val="00F52E87"/>
    <w:rsid w:val="00F52EEC"/>
    <w:rsid w:val="00F534B0"/>
    <w:rsid w:val="00F56149"/>
    <w:rsid w:val="00F60620"/>
    <w:rsid w:val="00F60E57"/>
    <w:rsid w:val="00F62634"/>
    <w:rsid w:val="00F62AE5"/>
    <w:rsid w:val="00F642A3"/>
    <w:rsid w:val="00F64E48"/>
    <w:rsid w:val="00F67007"/>
    <w:rsid w:val="00F6796F"/>
    <w:rsid w:val="00F70159"/>
    <w:rsid w:val="00F705E7"/>
    <w:rsid w:val="00F715BF"/>
    <w:rsid w:val="00F71DBF"/>
    <w:rsid w:val="00F735D9"/>
    <w:rsid w:val="00F73F63"/>
    <w:rsid w:val="00F745A0"/>
    <w:rsid w:val="00F74BA0"/>
    <w:rsid w:val="00F75725"/>
    <w:rsid w:val="00F76C2B"/>
    <w:rsid w:val="00F76C4D"/>
    <w:rsid w:val="00F80B9A"/>
    <w:rsid w:val="00F81B70"/>
    <w:rsid w:val="00F81FD9"/>
    <w:rsid w:val="00F82702"/>
    <w:rsid w:val="00F82A41"/>
    <w:rsid w:val="00F83076"/>
    <w:rsid w:val="00F84571"/>
    <w:rsid w:val="00F861BA"/>
    <w:rsid w:val="00F87E04"/>
    <w:rsid w:val="00F906EB"/>
    <w:rsid w:val="00F91859"/>
    <w:rsid w:val="00F94040"/>
    <w:rsid w:val="00F94BD5"/>
    <w:rsid w:val="00F9502F"/>
    <w:rsid w:val="00F96A5C"/>
    <w:rsid w:val="00F97302"/>
    <w:rsid w:val="00F975E9"/>
    <w:rsid w:val="00FA4382"/>
    <w:rsid w:val="00FA4D50"/>
    <w:rsid w:val="00FA506C"/>
    <w:rsid w:val="00FA5625"/>
    <w:rsid w:val="00FB0093"/>
    <w:rsid w:val="00FB02E0"/>
    <w:rsid w:val="00FB09C1"/>
    <w:rsid w:val="00FB160E"/>
    <w:rsid w:val="00FB1861"/>
    <w:rsid w:val="00FB5E3D"/>
    <w:rsid w:val="00FB6269"/>
    <w:rsid w:val="00FB70D1"/>
    <w:rsid w:val="00FC035C"/>
    <w:rsid w:val="00FC1228"/>
    <w:rsid w:val="00FC13B8"/>
    <w:rsid w:val="00FC2101"/>
    <w:rsid w:val="00FC27F1"/>
    <w:rsid w:val="00FC34A5"/>
    <w:rsid w:val="00FC4603"/>
    <w:rsid w:val="00FC5694"/>
    <w:rsid w:val="00FC5CF0"/>
    <w:rsid w:val="00FC5D4E"/>
    <w:rsid w:val="00FD052B"/>
    <w:rsid w:val="00FD212C"/>
    <w:rsid w:val="00FD2356"/>
    <w:rsid w:val="00FD2A2F"/>
    <w:rsid w:val="00FD3034"/>
    <w:rsid w:val="00FD4777"/>
    <w:rsid w:val="00FD54F6"/>
    <w:rsid w:val="00FD5719"/>
    <w:rsid w:val="00FD6A27"/>
    <w:rsid w:val="00FD6AEF"/>
    <w:rsid w:val="00FD705A"/>
    <w:rsid w:val="00FE12D2"/>
    <w:rsid w:val="00FE37D1"/>
    <w:rsid w:val="00FE3844"/>
    <w:rsid w:val="00FE3FEF"/>
    <w:rsid w:val="00FE6096"/>
    <w:rsid w:val="00FF0196"/>
    <w:rsid w:val="00FF0700"/>
    <w:rsid w:val="00FF0BB0"/>
    <w:rsid w:val="00FF1A20"/>
    <w:rsid w:val="00FF2765"/>
    <w:rsid w:val="00FF2C6B"/>
    <w:rsid w:val="00FF3C54"/>
    <w:rsid w:val="00FF5167"/>
    <w:rsid w:val="00FF6AFD"/>
    <w:rsid w:val="00FF7C74"/>
    <w:rsid w:val="00FF7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80"/>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845"/>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DE3"/>
    <w:pPr>
      <w:spacing w:before="0" w:line="360" w:lineRule="auto"/>
      <w:ind w:left="720" w:hanging="357"/>
      <w:contextualSpacing/>
    </w:pPr>
  </w:style>
  <w:style w:type="character" w:styleId="Hyperlink">
    <w:name w:val="Hyperlink"/>
    <w:basedOn w:val="DefaultParagraphFont"/>
    <w:uiPriority w:val="99"/>
    <w:unhideWhenUsed/>
    <w:rsid w:val="00C42DE3"/>
    <w:rPr>
      <w:color w:val="0000FF" w:themeColor="hyperlink"/>
      <w:u w:val="single"/>
    </w:rPr>
  </w:style>
  <w:style w:type="paragraph" w:styleId="Header">
    <w:name w:val="header"/>
    <w:basedOn w:val="Normal"/>
    <w:link w:val="HeaderChar"/>
    <w:uiPriority w:val="99"/>
    <w:semiHidden/>
    <w:unhideWhenUsed/>
    <w:rsid w:val="000B1A81"/>
    <w:pPr>
      <w:tabs>
        <w:tab w:val="center" w:pos="4680"/>
        <w:tab w:val="right" w:pos="9360"/>
      </w:tabs>
      <w:spacing w:before="0"/>
    </w:pPr>
  </w:style>
  <w:style w:type="character" w:customStyle="1" w:styleId="HeaderChar">
    <w:name w:val="Header Char"/>
    <w:basedOn w:val="DefaultParagraphFont"/>
    <w:link w:val="Header"/>
    <w:uiPriority w:val="99"/>
    <w:semiHidden/>
    <w:rsid w:val="000B1A81"/>
    <w:rPr>
      <w:noProof/>
      <w:lang w:val="id-ID"/>
    </w:rPr>
  </w:style>
  <w:style w:type="paragraph" w:styleId="Footer">
    <w:name w:val="footer"/>
    <w:basedOn w:val="Normal"/>
    <w:link w:val="FooterChar"/>
    <w:uiPriority w:val="99"/>
    <w:unhideWhenUsed/>
    <w:rsid w:val="000B1A81"/>
    <w:pPr>
      <w:tabs>
        <w:tab w:val="center" w:pos="4680"/>
        <w:tab w:val="right" w:pos="9360"/>
      </w:tabs>
      <w:spacing w:before="0"/>
    </w:pPr>
  </w:style>
  <w:style w:type="character" w:customStyle="1" w:styleId="FooterChar">
    <w:name w:val="Footer Char"/>
    <w:basedOn w:val="DefaultParagraphFont"/>
    <w:link w:val="Footer"/>
    <w:uiPriority w:val="99"/>
    <w:rsid w:val="000B1A81"/>
    <w:rPr>
      <w:noProof/>
      <w:lang w:val="id-ID"/>
    </w:rPr>
  </w:style>
  <w:style w:type="table" w:styleId="TableGrid">
    <w:name w:val="Table Grid"/>
    <w:basedOn w:val="TableNormal"/>
    <w:uiPriority w:val="59"/>
    <w:rsid w:val="00C4627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D74A2"/>
    <w:pPr>
      <w:spacing w:before="0"/>
      <w:ind w:left="0" w:firstLine="0"/>
      <w:jc w:val="left"/>
    </w:pPr>
    <w:rPr>
      <w:rFonts w:ascii="Calibri" w:eastAsia="Times New Roman" w:hAnsi="Calibri" w:cs="Times New Roman"/>
    </w:rPr>
  </w:style>
  <w:style w:type="paragraph" w:styleId="BalloonText">
    <w:name w:val="Balloon Text"/>
    <w:basedOn w:val="Normal"/>
    <w:link w:val="BalloonTextChar"/>
    <w:uiPriority w:val="99"/>
    <w:semiHidden/>
    <w:unhideWhenUsed/>
    <w:rsid w:val="00FB186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861"/>
    <w:rPr>
      <w:rFonts w:ascii="Tahoma" w:hAnsi="Tahoma" w:cs="Tahoma"/>
      <w:noProof/>
      <w:sz w:val="16"/>
      <w:szCs w:val="16"/>
      <w:lang w:val="id-ID"/>
    </w:rPr>
  </w:style>
  <w:style w:type="character" w:styleId="IntenseReference">
    <w:name w:val="Intense Reference"/>
    <w:basedOn w:val="DefaultParagraphFont"/>
    <w:uiPriority w:val="32"/>
    <w:qFormat/>
    <w:rsid w:val="00E154DA"/>
    <w:rPr>
      <w:b/>
      <w:bCs/>
      <w:smallCaps/>
      <w:color w:val="C0504D" w:themeColor="accent2"/>
      <w:spacing w:val="5"/>
      <w:u w:val="single"/>
    </w:rPr>
  </w:style>
  <w:style w:type="character" w:styleId="Strong">
    <w:name w:val="Strong"/>
    <w:basedOn w:val="DefaultParagraphFont"/>
    <w:uiPriority w:val="22"/>
    <w:qFormat/>
    <w:rsid w:val="00E154D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omayah.info/cerita-rakyat.html" TargetMode="External"/><Relationship Id="rId3" Type="http://schemas.openxmlformats.org/officeDocument/2006/relationships/settings" Target="settings.xml"/><Relationship Id="rId7" Type="http://schemas.openxmlformats.org/officeDocument/2006/relationships/hyperlink" Target="http://www.sarjanaku.com/2012/04/pengertian-motivasi-menurut-para-ahl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rhaadesin.blogspot.com/2012/03/pengertian-mitos-legenda-dan-ceri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4497</Words>
  <Characters>25633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30070</CharactersWithSpaces>
  <SharedDoc>false</SharedDoc>
  <HLinks>
    <vt:vector size="18" baseType="variant">
      <vt:variant>
        <vt:i4>7995437</vt:i4>
      </vt:variant>
      <vt:variant>
        <vt:i4>6</vt:i4>
      </vt:variant>
      <vt:variant>
        <vt:i4>0</vt:i4>
      </vt:variant>
      <vt:variant>
        <vt:i4>5</vt:i4>
      </vt:variant>
      <vt:variant>
        <vt:lpwstr>http://arhaadesin.blogspot.com/2012/03/pengertian-mitos-legenda-dan-cerita.html</vt:lpwstr>
      </vt:variant>
      <vt:variant>
        <vt:lpwstr/>
      </vt:variant>
      <vt:variant>
        <vt:i4>5439582</vt:i4>
      </vt:variant>
      <vt:variant>
        <vt:i4>3</vt:i4>
      </vt:variant>
      <vt:variant>
        <vt:i4>0</vt:i4>
      </vt:variant>
      <vt:variant>
        <vt:i4>5</vt:i4>
      </vt:variant>
      <vt:variant>
        <vt:lpwstr>http://www.kolomayah.info/cerita-rakyat.html</vt:lpwstr>
      </vt:variant>
      <vt:variant>
        <vt:lpwstr/>
      </vt:variant>
      <vt:variant>
        <vt:i4>2752628</vt:i4>
      </vt:variant>
      <vt:variant>
        <vt:i4>0</vt:i4>
      </vt:variant>
      <vt:variant>
        <vt:i4>0</vt:i4>
      </vt:variant>
      <vt:variant>
        <vt:i4>5</vt:i4>
      </vt:variant>
      <vt:variant>
        <vt:lpwstr>http://www.sarjanaku.com/2012/04/pengertian-motivasi-menurut-para-ahli.html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p:lastModifiedBy>
  <cp:revision>3</cp:revision>
  <dcterms:created xsi:type="dcterms:W3CDTF">2012-09-19T06:12:00Z</dcterms:created>
  <dcterms:modified xsi:type="dcterms:W3CDTF">2013-07-22T04:33:00Z</dcterms:modified>
</cp:coreProperties>
</file>