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4F5" w:rsidRPr="0036327E" w:rsidRDefault="000C44F5" w:rsidP="000C44F5">
      <w:pPr>
        <w:ind w:firstLine="227"/>
        <w:jc w:val="center"/>
        <w:rPr>
          <w:rFonts w:ascii="Times New Roman" w:hAnsi="Times New Roman" w:cs="Times New Roman"/>
          <w:sz w:val="28"/>
          <w:szCs w:val="28"/>
        </w:rPr>
      </w:pPr>
      <w:r w:rsidRPr="0036327E">
        <w:rPr>
          <w:rFonts w:ascii="Times New Roman" w:hAnsi="Times New Roman" w:cs="Times New Roman"/>
          <w:sz w:val="28"/>
          <w:szCs w:val="28"/>
        </w:rPr>
        <w:t xml:space="preserve">Kinerja Koordinator Statistik Kecamatan dalam Pengumpulan Data Statistik Konstruksi </w:t>
      </w:r>
    </w:p>
    <w:p w:rsidR="000C44F5" w:rsidRPr="0036327E" w:rsidRDefault="000C44F5" w:rsidP="000C44F5">
      <w:pPr>
        <w:spacing w:after="0" w:line="240" w:lineRule="auto"/>
        <w:jc w:val="center"/>
        <w:rPr>
          <w:rFonts w:ascii="Times New Roman" w:hAnsi="Times New Roman" w:cs="Times New Roman"/>
          <w:sz w:val="28"/>
          <w:szCs w:val="28"/>
        </w:rPr>
      </w:pPr>
    </w:p>
    <w:p w:rsidR="000C44F5" w:rsidRPr="0036327E" w:rsidRDefault="000C44F5" w:rsidP="000C44F5">
      <w:pPr>
        <w:spacing w:after="0" w:line="240" w:lineRule="auto"/>
        <w:jc w:val="center"/>
        <w:rPr>
          <w:rFonts w:ascii="Times New Roman" w:hAnsi="Times New Roman" w:cs="Times New Roman"/>
          <w:color w:val="000000"/>
          <w:sz w:val="18"/>
          <w:szCs w:val="18"/>
          <w:vertAlign w:val="superscript"/>
        </w:rPr>
      </w:pPr>
      <w:r w:rsidRPr="0036327E">
        <w:rPr>
          <w:rFonts w:ascii="Times New Roman" w:hAnsi="Times New Roman" w:cs="Times New Roman"/>
          <w:sz w:val="18"/>
          <w:szCs w:val="18"/>
          <w:lang w:val="de-DE"/>
        </w:rPr>
        <w:t xml:space="preserve"> </w:t>
      </w:r>
      <w:r w:rsidRPr="0036327E">
        <w:rPr>
          <w:rFonts w:ascii="Times New Roman" w:hAnsi="Times New Roman" w:cs="Times New Roman"/>
          <w:b/>
          <w:color w:val="000000"/>
          <w:sz w:val="18"/>
          <w:szCs w:val="18"/>
        </w:rPr>
        <w:t xml:space="preserve"> </w:t>
      </w:r>
      <w:r w:rsidRPr="0036327E">
        <w:rPr>
          <w:rFonts w:ascii="Times New Roman" w:hAnsi="Times New Roman" w:cs="Times New Roman"/>
          <w:color w:val="000000"/>
          <w:sz w:val="18"/>
          <w:szCs w:val="18"/>
        </w:rPr>
        <w:t>Hernayani</w:t>
      </w:r>
      <w:r w:rsidRPr="0036327E">
        <w:rPr>
          <w:rFonts w:ascii="Times New Roman" w:hAnsi="Times New Roman" w:cs="Times New Roman"/>
          <w:color w:val="000000"/>
          <w:sz w:val="18"/>
          <w:szCs w:val="18"/>
          <w:vertAlign w:val="superscript"/>
        </w:rPr>
        <w:t>1</w:t>
      </w:r>
      <w:r w:rsidRPr="0036327E">
        <w:rPr>
          <w:rFonts w:ascii="Times New Roman" w:hAnsi="Times New Roman" w:cs="Times New Roman"/>
          <w:color w:val="000000"/>
          <w:sz w:val="18"/>
          <w:szCs w:val="18"/>
        </w:rPr>
        <w:t xml:space="preserve">, </w:t>
      </w:r>
      <w:r w:rsidRPr="0036327E">
        <w:rPr>
          <w:rFonts w:ascii="Times New Roman" w:hAnsi="Times New Roman" w:cs="Times New Roman"/>
          <w:color w:val="000000"/>
          <w:sz w:val="18"/>
          <w:szCs w:val="18"/>
          <w:vertAlign w:val="superscript"/>
        </w:rPr>
        <w:t xml:space="preserve"> </w:t>
      </w:r>
      <w:r w:rsidRPr="0036327E">
        <w:rPr>
          <w:rFonts w:ascii="Times New Roman" w:hAnsi="Times New Roman" w:cs="Times New Roman"/>
          <w:color w:val="000000"/>
          <w:sz w:val="18"/>
          <w:szCs w:val="18"/>
        </w:rPr>
        <w:t>Hardiyansyah</w:t>
      </w:r>
      <w:r w:rsidRPr="0036327E">
        <w:rPr>
          <w:rFonts w:ascii="Times New Roman" w:hAnsi="Times New Roman" w:cs="Times New Roman"/>
          <w:color w:val="000000"/>
          <w:sz w:val="18"/>
          <w:szCs w:val="18"/>
          <w:vertAlign w:val="superscript"/>
        </w:rPr>
        <w:t>2</w:t>
      </w:r>
      <w:r w:rsidRPr="0036327E">
        <w:rPr>
          <w:rFonts w:ascii="Times New Roman" w:hAnsi="Times New Roman" w:cs="Times New Roman"/>
          <w:color w:val="000000"/>
          <w:sz w:val="18"/>
          <w:szCs w:val="18"/>
        </w:rPr>
        <w:t>, Kristina Sedyastuti</w:t>
      </w:r>
      <w:r w:rsidRPr="0036327E">
        <w:rPr>
          <w:rFonts w:ascii="Times New Roman" w:hAnsi="Times New Roman" w:cs="Times New Roman"/>
          <w:color w:val="000000"/>
          <w:sz w:val="18"/>
          <w:szCs w:val="18"/>
          <w:vertAlign w:val="superscript"/>
        </w:rPr>
        <w:t>3</w:t>
      </w:r>
    </w:p>
    <w:p w:rsidR="000C44F5" w:rsidRPr="0036327E" w:rsidRDefault="000C44F5" w:rsidP="000C44F5">
      <w:pPr>
        <w:spacing w:after="0" w:line="240" w:lineRule="auto"/>
        <w:jc w:val="center"/>
        <w:rPr>
          <w:rFonts w:ascii="Times New Roman" w:hAnsi="Times New Roman" w:cs="Times New Roman"/>
          <w:color w:val="000000"/>
          <w:sz w:val="18"/>
          <w:szCs w:val="18"/>
        </w:rPr>
      </w:pPr>
      <w:r w:rsidRPr="0036327E">
        <w:rPr>
          <w:rFonts w:ascii="Times New Roman" w:hAnsi="Times New Roman" w:cs="Times New Roman"/>
          <w:color w:val="000000"/>
          <w:sz w:val="18"/>
          <w:szCs w:val="18"/>
        </w:rPr>
        <w:t>Bina Darma, Jl. A. Yani no.12, Palembang</w:t>
      </w:r>
    </w:p>
    <w:p w:rsidR="000C44F5" w:rsidRPr="0036327E" w:rsidRDefault="000C44F5" w:rsidP="000C44F5">
      <w:pPr>
        <w:spacing w:after="0" w:line="240" w:lineRule="auto"/>
        <w:jc w:val="center"/>
        <w:rPr>
          <w:rFonts w:ascii="Times New Roman" w:hAnsi="Times New Roman" w:cs="Times New Roman"/>
          <w:color w:val="000000"/>
          <w:sz w:val="18"/>
          <w:szCs w:val="18"/>
        </w:rPr>
      </w:pPr>
      <w:r w:rsidRPr="0036327E">
        <w:rPr>
          <w:rFonts w:ascii="Times New Roman" w:hAnsi="Times New Roman" w:cs="Times New Roman"/>
          <w:color w:val="000000"/>
          <w:sz w:val="18"/>
          <w:szCs w:val="18"/>
        </w:rPr>
        <w:t>Program Pascasarjana Universitas Bina Darma Palembang</w:t>
      </w:r>
    </w:p>
    <w:p w:rsidR="00D25140" w:rsidRDefault="009144CE" w:rsidP="000C44F5">
      <w:pPr>
        <w:spacing w:after="0" w:line="240" w:lineRule="auto"/>
        <w:jc w:val="center"/>
      </w:pPr>
      <w:hyperlink r:id="rId8" w:history="1">
        <w:r w:rsidRPr="00BF7CC1">
          <w:rPr>
            <w:rStyle w:val="Hyperlink"/>
            <w:rFonts w:ascii="Times New Roman" w:hAnsi="Times New Roman" w:cs="Times New Roman"/>
            <w:sz w:val="18"/>
            <w:szCs w:val="18"/>
          </w:rPr>
          <w:t>hernayani79@yahoo.com</w:t>
        </w:r>
      </w:hyperlink>
    </w:p>
    <w:p w:rsidR="00D4362E" w:rsidRDefault="00D4362E" w:rsidP="000C44F5">
      <w:pPr>
        <w:spacing w:after="0" w:line="240" w:lineRule="auto"/>
        <w:jc w:val="center"/>
      </w:pPr>
    </w:p>
    <w:p w:rsidR="002544A7" w:rsidRPr="0036327E" w:rsidRDefault="002544A7" w:rsidP="002544A7">
      <w:pPr>
        <w:spacing w:after="0" w:line="240" w:lineRule="auto"/>
        <w:ind w:firstLine="720"/>
        <w:jc w:val="both"/>
        <w:rPr>
          <w:rFonts w:ascii="Times New Roman" w:hAnsi="Times New Roman" w:cs="Times New Roman"/>
          <w:sz w:val="18"/>
          <w:szCs w:val="18"/>
        </w:rPr>
      </w:pPr>
    </w:p>
    <w:p w:rsidR="00621752" w:rsidRPr="0036327E" w:rsidRDefault="002544A7" w:rsidP="00A303FF">
      <w:pPr>
        <w:spacing w:after="0" w:line="240" w:lineRule="auto"/>
        <w:ind w:left="567" w:right="538"/>
        <w:jc w:val="both"/>
        <w:rPr>
          <w:rFonts w:ascii="Times New Roman" w:hAnsi="Times New Roman" w:cs="Times New Roman"/>
          <w:sz w:val="18"/>
          <w:szCs w:val="18"/>
        </w:rPr>
      </w:pPr>
      <w:r w:rsidRPr="0036327E">
        <w:rPr>
          <w:rFonts w:ascii="Times New Roman" w:hAnsi="Times New Roman" w:cs="Times New Roman"/>
          <w:b/>
          <w:sz w:val="18"/>
          <w:szCs w:val="18"/>
        </w:rPr>
        <w:t xml:space="preserve">Abstrak. </w:t>
      </w:r>
      <w:r w:rsidRPr="0036327E">
        <w:rPr>
          <w:rFonts w:ascii="Times New Roman" w:hAnsi="Times New Roman" w:cs="Times New Roman"/>
          <w:sz w:val="18"/>
          <w:szCs w:val="18"/>
        </w:rPr>
        <w:t xml:space="preserve">Tujuan </w:t>
      </w:r>
      <w:r w:rsidRPr="0036327E">
        <w:rPr>
          <w:rFonts w:ascii="Times New Roman" w:hAnsi="Times New Roman" w:cs="Times New Roman"/>
          <w:i/>
          <w:sz w:val="18"/>
          <w:szCs w:val="18"/>
        </w:rPr>
        <w:t>instership</w:t>
      </w:r>
      <w:r w:rsidRPr="0036327E">
        <w:rPr>
          <w:rFonts w:ascii="Times New Roman" w:hAnsi="Times New Roman" w:cs="Times New Roman"/>
          <w:sz w:val="18"/>
          <w:szCs w:val="18"/>
        </w:rPr>
        <w:t xml:space="preserve"> </w:t>
      </w:r>
      <w:r w:rsidR="00621752" w:rsidRPr="0036327E">
        <w:rPr>
          <w:rFonts w:ascii="Times New Roman" w:hAnsi="Times New Roman" w:cs="Times New Roman"/>
          <w:sz w:val="18"/>
          <w:szCs w:val="18"/>
        </w:rPr>
        <w:t xml:space="preserve">ini </w:t>
      </w:r>
      <w:r w:rsidRPr="0036327E">
        <w:rPr>
          <w:rFonts w:ascii="Times New Roman" w:hAnsi="Times New Roman" w:cs="Times New Roman"/>
          <w:sz w:val="18"/>
          <w:szCs w:val="18"/>
        </w:rPr>
        <w:t>adalah unutuk menganalisis</w:t>
      </w:r>
      <w:r w:rsidR="00621752" w:rsidRPr="0036327E">
        <w:rPr>
          <w:rFonts w:ascii="Times New Roman" w:hAnsi="Times New Roman" w:cs="Times New Roman"/>
          <w:sz w:val="18"/>
          <w:szCs w:val="18"/>
        </w:rPr>
        <w:t xml:space="preserve"> kinerja Koordinator Statistik Kecamatan </w:t>
      </w:r>
      <w:r w:rsidR="009E61F0" w:rsidRPr="0036327E">
        <w:rPr>
          <w:rFonts w:ascii="Times New Roman" w:hAnsi="Times New Roman" w:cs="Times New Roman"/>
          <w:sz w:val="18"/>
          <w:szCs w:val="18"/>
        </w:rPr>
        <w:t xml:space="preserve">(KSK) </w:t>
      </w:r>
      <w:r w:rsidR="00621752" w:rsidRPr="0036327E">
        <w:rPr>
          <w:rFonts w:ascii="Times New Roman" w:hAnsi="Times New Roman" w:cs="Times New Roman"/>
          <w:sz w:val="18"/>
          <w:szCs w:val="18"/>
        </w:rPr>
        <w:t xml:space="preserve">Badan Pusat Statistik </w:t>
      </w:r>
      <w:r w:rsidR="004A1184" w:rsidRPr="0036327E">
        <w:rPr>
          <w:rFonts w:ascii="Times New Roman" w:hAnsi="Times New Roman" w:cs="Times New Roman"/>
          <w:sz w:val="18"/>
          <w:szCs w:val="18"/>
        </w:rPr>
        <w:t xml:space="preserve">(BPS) </w:t>
      </w:r>
      <w:r w:rsidR="00621752" w:rsidRPr="0036327E">
        <w:rPr>
          <w:rFonts w:ascii="Times New Roman" w:hAnsi="Times New Roman" w:cs="Times New Roman"/>
          <w:sz w:val="18"/>
          <w:szCs w:val="18"/>
        </w:rPr>
        <w:t>Kota Palembang dalam pengum</w:t>
      </w:r>
      <w:r w:rsidR="007B3E03" w:rsidRPr="0036327E">
        <w:rPr>
          <w:rFonts w:ascii="Times New Roman" w:hAnsi="Times New Roman" w:cs="Times New Roman"/>
          <w:sz w:val="18"/>
          <w:szCs w:val="18"/>
        </w:rPr>
        <w:t xml:space="preserve">pulan data Statistik Konstruksi. </w:t>
      </w:r>
      <w:r w:rsidR="00621752" w:rsidRPr="0036327E">
        <w:rPr>
          <w:rFonts w:ascii="Times New Roman" w:hAnsi="Times New Roman" w:cs="Times New Roman"/>
          <w:sz w:val="18"/>
          <w:szCs w:val="18"/>
        </w:rPr>
        <w:t xml:space="preserve">Pengumpulan data dilakukan dengan penelitian kepustakaan, observasi, dan wawancara. Pengambilan data dilakukan melalui informan dengan teknik </w:t>
      </w:r>
      <w:r w:rsidR="00621752" w:rsidRPr="0036327E">
        <w:rPr>
          <w:rFonts w:ascii="Times New Roman" w:hAnsi="Times New Roman" w:cs="Times New Roman"/>
          <w:i/>
          <w:sz w:val="18"/>
          <w:szCs w:val="18"/>
        </w:rPr>
        <w:t>purfosive sampling</w:t>
      </w:r>
      <w:r w:rsidR="00621752" w:rsidRPr="0036327E">
        <w:rPr>
          <w:rFonts w:ascii="Times New Roman" w:hAnsi="Times New Roman" w:cs="Times New Roman"/>
          <w:sz w:val="18"/>
          <w:szCs w:val="18"/>
        </w:rPr>
        <w:t xml:space="preserve">, yaitu, Kepala BPS, Kasubag Tata Usaha, Kepala Seksi Statistik </w:t>
      </w:r>
      <w:r w:rsidR="009127BD" w:rsidRPr="0036327E">
        <w:rPr>
          <w:rFonts w:ascii="Times New Roman" w:hAnsi="Times New Roman" w:cs="Times New Roman"/>
          <w:sz w:val="18"/>
          <w:szCs w:val="18"/>
        </w:rPr>
        <w:t xml:space="preserve">Produksi dan </w:t>
      </w:r>
      <w:r w:rsidR="007B3E03" w:rsidRPr="0036327E">
        <w:rPr>
          <w:rFonts w:ascii="Times New Roman" w:hAnsi="Times New Roman" w:cs="Times New Roman"/>
          <w:sz w:val="18"/>
          <w:szCs w:val="18"/>
        </w:rPr>
        <w:t xml:space="preserve">KSK sebanyak 15 orang. </w:t>
      </w:r>
      <w:r w:rsidR="00621752" w:rsidRPr="0036327E">
        <w:rPr>
          <w:rFonts w:ascii="Times New Roman" w:hAnsi="Times New Roman" w:cs="Times New Roman"/>
          <w:sz w:val="18"/>
          <w:szCs w:val="18"/>
        </w:rPr>
        <w:t xml:space="preserve">Metode penelitian yang digunakan adalah metode deskriptif kualitatif, dianalisis dengan menggunakan analisis interaktif. </w:t>
      </w:r>
    </w:p>
    <w:p w:rsidR="004755DF" w:rsidRPr="0036327E" w:rsidRDefault="00621752" w:rsidP="00A303FF">
      <w:pPr>
        <w:spacing w:after="0" w:line="240" w:lineRule="auto"/>
        <w:ind w:left="567" w:right="538"/>
        <w:jc w:val="both"/>
        <w:rPr>
          <w:rFonts w:ascii="Times New Roman" w:hAnsi="Times New Roman" w:cs="Times New Roman"/>
          <w:sz w:val="18"/>
          <w:szCs w:val="18"/>
        </w:rPr>
      </w:pPr>
      <w:r w:rsidRPr="0036327E">
        <w:rPr>
          <w:rFonts w:ascii="Times New Roman" w:hAnsi="Times New Roman" w:cs="Times New Roman"/>
          <w:sz w:val="18"/>
          <w:szCs w:val="18"/>
        </w:rPr>
        <w:t xml:space="preserve">Hasil penelitian menunjukkan  kinerja KSK BPS Kota Palembang dalam pengumpulan Data Statistik Konstruksi </w:t>
      </w:r>
      <w:r w:rsidR="005B11D7" w:rsidRPr="0036327E">
        <w:rPr>
          <w:rFonts w:ascii="Times New Roman" w:hAnsi="Times New Roman" w:cs="Times New Roman"/>
          <w:sz w:val="18"/>
          <w:szCs w:val="18"/>
        </w:rPr>
        <w:t xml:space="preserve">baik </w:t>
      </w:r>
      <w:r w:rsidR="00EA26F5" w:rsidRPr="0036327E">
        <w:rPr>
          <w:rFonts w:ascii="Times New Roman" w:hAnsi="Times New Roman" w:cs="Times New Roman"/>
          <w:sz w:val="18"/>
          <w:szCs w:val="18"/>
        </w:rPr>
        <w:t xml:space="preserve">kuantitas maupun kualitas belum seperti yang ditetapkan. </w:t>
      </w:r>
      <w:r w:rsidR="004755DF" w:rsidRPr="0036327E">
        <w:rPr>
          <w:rFonts w:ascii="Times New Roman" w:hAnsi="Times New Roman" w:cs="Times New Roman"/>
          <w:sz w:val="18"/>
          <w:szCs w:val="18"/>
        </w:rPr>
        <w:t xml:space="preserve">Keakurasian data Statistik Konstruksi yang dihasilkan dari lapangan masih diragukan, hal ini tercermin dari banyaknya kuesioner yang dikembalikan ke BPS Kota tidak berisi data yang lengkap bahkan dalam keadaan kosong. Ketepatan waktu </w:t>
      </w:r>
      <w:r w:rsidR="004755DF" w:rsidRPr="0036327E">
        <w:rPr>
          <w:rFonts w:ascii="Times New Roman" w:hAnsi="Times New Roman" w:cs="Times New Roman"/>
          <w:i/>
          <w:sz w:val="18"/>
          <w:szCs w:val="18"/>
        </w:rPr>
        <w:t>(timeliness)</w:t>
      </w:r>
      <w:r w:rsidR="004755DF" w:rsidRPr="0036327E">
        <w:rPr>
          <w:rFonts w:ascii="Times New Roman" w:hAnsi="Times New Roman" w:cs="Times New Roman"/>
          <w:sz w:val="18"/>
          <w:szCs w:val="18"/>
        </w:rPr>
        <w:t xml:space="preserve"> dalam menyelesaikan pekerjaan juga sangat rendah, kuesioner di kembalikan sudah melampaui jadwal yang telah ditetapkan. </w:t>
      </w:r>
    </w:p>
    <w:p w:rsidR="002270C1" w:rsidRPr="0036327E" w:rsidRDefault="002270C1" w:rsidP="002544A7">
      <w:pPr>
        <w:spacing w:after="0" w:line="240" w:lineRule="auto"/>
        <w:jc w:val="both"/>
        <w:rPr>
          <w:rFonts w:ascii="Times New Roman" w:hAnsi="Times New Roman" w:cs="Times New Roman"/>
          <w:sz w:val="18"/>
          <w:szCs w:val="18"/>
        </w:rPr>
      </w:pPr>
    </w:p>
    <w:p w:rsidR="002270C1" w:rsidRPr="0036327E" w:rsidRDefault="002270C1" w:rsidP="002544A7">
      <w:pPr>
        <w:spacing w:after="0" w:line="240" w:lineRule="auto"/>
        <w:jc w:val="both"/>
        <w:rPr>
          <w:rFonts w:ascii="Times New Roman" w:hAnsi="Times New Roman" w:cs="Times New Roman"/>
          <w:sz w:val="18"/>
          <w:szCs w:val="18"/>
        </w:rPr>
      </w:pPr>
    </w:p>
    <w:p w:rsidR="004D70B7" w:rsidRPr="0036327E" w:rsidRDefault="0071190A" w:rsidP="002270C1">
      <w:pPr>
        <w:pStyle w:val="ListParagraph"/>
        <w:numPr>
          <w:ilvl w:val="0"/>
          <w:numId w:val="6"/>
        </w:numPr>
        <w:spacing w:after="0"/>
        <w:ind w:left="284" w:hanging="284"/>
        <w:rPr>
          <w:rFonts w:ascii="Times New Roman" w:hAnsi="Times New Roman" w:cs="Times New Roman"/>
          <w:b/>
          <w:sz w:val="20"/>
          <w:szCs w:val="20"/>
        </w:rPr>
      </w:pPr>
      <w:r w:rsidRPr="0036327E">
        <w:rPr>
          <w:rFonts w:ascii="Times New Roman" w:hAnsi="Times New Roman" w:cs="Times New Roman"/>
          <w:b/>
          <w:sz w:val="20"/>
          <w:szCs w:val="20"/>
        </w:rPr>
        <w:t>Latar Belakang</w:t>
      </w:r>
    </w:p>
    <w:p w:rsidR="002270C1" w:rsidRPr="0036327E" w:rsidRDefault="002270C1" w:rsidP="002270C1">
      <w:pPr>
        <w:pStyle w:val="ListParagraph"/>
        <w:spacing w:after="0"/>
        <w:ind w:left="284"/>
        <w:rPr>
          <w:rFonts w:ascii="Times New Roman" w:hAnsi="Times New Roman" w:cs="Times New Roman"/>
          <w:b/>
          <w:sz w:val="20"/>
          <w:szCs w:val="20"/>
        </w:rPr>
      </w:pPr>
    </w:p>
    <w:p w:rsidR="00D03025" w:rsidRPr="0036327E" w:rsidRDefault="00876AEB" w:rsidP="002544A7">
      <w:pPr>
        <w:pStyle w:val="ListParagraph"/>
        <w:spacing w:after="0" w:line="240" w:lineRule="auto"/>
        <w:ind w:left="0" w:firstLine="284"/>
        <w:jc w:val="both"/>
        <w:rPr>
          <w:rFonts w:ascii="Times New Roman" w:hAnsi="Times New Roman" w:cs="Times New Roman"/>
          <w:sz w:val="20"/>
          <w:szCs w:val="20"/>
        </w:rPr>
      </w:pPr>
      <w:r w:rsidRPr="0036327E">
        <w:rPr>
          <w:rFonts w:ascii="Times New Roman" w:hAnsi="Times New Roman" w:cs="Times New Roman"/>
          <w:sz w:val="20"/>
          <w:szCs w:val="20"/>
        </w:rPr>
        <w:t xml:space="preserve">Sektor  konstruksi merupakan salah satu bidang usaha yang memiliki nilai strategis dalam perekonomian nasional, dengan kontribusi sebesar 9,9 persen (terbesar ke-6) terhadap Produk Domestik Bruto (PDB) pada tahun 2013. Untuk mendapatkan gambaran sektor konstruksi, maka BPS melaksanakan kegiatan survei konstruksi dengan responden yang mencakup berbagai pemangku kepentingan dibidang jasa konstruksi. </w:t>
      </w:r>
      <w:r w:rsidR="00D03025" w:rsidRPr="0036327E">
        <w:rPr>
          <w:rFonts w:ascii="Times New Roman" w:hAnsi="Times New Roman" w:cs="Times New Roman"/>
          <w:sz w:val="20"/>
          <w:szCs w:val="20"/>
        </w:rPr>
        <w:t>Proses panjang harus dilalui BPS untuk</w:t>
      </w:r>
      <w:r w:rsidR="00AD6E5F" w:rsidRPr="0036327E">
        <w:rPr>
          <w:rFonts w:ascii="Times New Roman" w:hAnsi="Times New Roman" w:cs="Times New Roman"/>
          <w:sz w:val="20"/>
          <w:szCs w:val="20"/>
        </w:rPr>
        <w:t xml:space="preserve"> memperoleh data Statistik K</w:t>
      </w:r>
      <w:r w:rsidRPr="0036327E">
        <w:rPr>
          <w:rFonts w:ascii="Times New Roman" w:hAnsi="Times New Roman" w:cs="Times New Roman"/>
          <w:sz w:val="20"/>
          <w:szCs w:val="20"/>
        </w:rPr>
        <w:t>onstruksi yang dapat dipercaya dan tepat waktu bagi perencanaan</w:t>
      </w:r>
      <w:r w:rsidR="009E61F0" w:rsidRPr="0036327E">
        <w:rPr>
          <w:rFonts w:ascii="Times New Roman" w:hAnsi="Times New Roman" w:cs="Times New Roman"/>
          <w:sz w:val="20"/>
          <w:szCs w:val="20"/>
        </w:rPr>
        <w:t xml:space="preserve"> pembangunan sektor konstruksi. Dimulai dari updating direktori perusahaan, kemudian dilanjutkan pencacahan sampel Survei Konstruksi Tahunan dan Survei Konstruksi Triwulanan. </w:t>
      </w:r>
      <w:r w:rsidR="001D5B52" w:rsidRPr="0036327E">
        <w:rPr>
          <w:rFonts w:ascii="Times New Roman" w:hAnsi="Times New Roman" w:cs="Times New Roman"/>
          <w:sz w:val="20"/>
          <w:szCs w:val="20"/>
        </w:rPr>
        <w:t>KSK selaku petugas pengumpul data lapangan memegang peranan yang sangat penting dalam pengumpulan data Statistik Konstruksi. Kuntitas dan kualitas data Statistik Konstruksi sangat ditentukan oleh kinerja KSK di lapangan.</w:t>
      </w:r>
    </w:p>
    <w:p w:rsidR="00FC64D4" w:rsidRDefault="0070767E" w:rsidP="004434D9">
      <w:pPr>
        <w:spacing w:after="0" w:line="240" w:lineRule="auto"/>
        <w:ind w:firstLine="284"/>
        <w:jc w:val="both"/>
        <w:rPr>
          <w:rFonts w:ascii="Times New Roman" w:hAnsi="Times New Roman" w:cs="Times New Roman"/>
          <w:sz w:val="20"/>
          <w:szCs w:val="20"/>
        </w:rPr>
      </w:pPr>
      <w:r w:rsidRPr="0036327E">
        <w:rPr>
          <w:rFonts w:ascii="Times New Roman" w:hAnsi="Times New Roman" w:cs="Times New Roman"/>
          <w:sz w:val="20"/>
          <w:szCs w:val="20"/>
        </w:rPr>
        <w:t>Berdasarkan pengamatan di lapangan ditemukan beberapa gejala mengenai kinerja KSK, dalam pelaksanaan kegiatan survei konstruksi ini kinerja KSK belum sesuai dengan  yang diharapkan, capaian target sampel  tidak terealisasi sesuai dengan yang telah ditetapkan</w:t>
      </w:r>
      <w:r w:rsidR="00E8387E" w:rsidRPr="0036327E">
        <w:rPr>
          <w:rFonts w:ascii="Times New Roman" w:hAnsi="Times New Roman" w:cs="Times New Roman"/>
          <w:sz w:val="20"/>
          <w:szCs w:val="20"/>
        </w:rPr>
        <w:t>,</w:t>
      </w:r>
      <w:r w:rsidRPr="0036327E">
        <w:rPr>
          <w:rFonts w:ascii="Times New Roman" w:hAnsi="Times New Roman" w:cs="Times New Roman"/>
          <w:sz w:val="20"/>
          <w:szCs w:val="20"/>
        </w:rPr>
        <w:t xml:space="preserve"> disebabkan  </w:t>
      </w:r>
      <w:r w:rsidR="00E8387E" w:rsidRPr="0036327E">
        <w:rPr>
          <w:rFonts w:ascii="Times New Roman" w:hAnsi="Times New Roman" w:cs="Times New Roman"/>
          <w:sz w:val="20"/>
          <w:szCs w:val="20"/>
        </w:rPr>
        <w:t xml:space="preserve">masih rendahnya rasa tanggung jawab dan daya juang KSK dalam menyelesaikan pekerjaan Survei Konstruksi. Kualitas data Statistik </w:t>
      </w:r>
      <w:r w:rsidR="00E8387E" w:rsidRPr="0036327E">
        <w:rPr>
          <w:rFonts w:ascii="Times New Roman" w:hAnsi="Times New Roman" w:cs="Times New Roman"/>
          <w:sz w:val="20"/>
          <w:szCs w:val="20"/>
        </w:rPr>
        <w:lastRenderedPageBreak/>
        <w:t xml:space="preserve">Konstruksi juga masih dipertanyakan, keakurasi data </w:t>
      </w:r>
      <w:r w:rsidR="004B6772" w:rsidRPr="0036327E">
        <w:rPr>
          <w:rFonts w:ascii="Times New Roman" w:hAnsi="Times New Roman" w:cs="Times New Roman"/>
          <w:sz w:val="20"/>
          <w:szCs w:val="20"/>
        </w:rPr>
        <w:t xml:space="preserve">masih diagukan, disebabkan masih </w:t>
      </w:r>
      <w:r w:rsidR="00E8387E" w:rsidRPr="0036327E">
        <w:rPr>
          <w:rFonts w:ascii="Times New Roman" w:hAnsi="Times New Roman" w:cs="Times New Roman"/>
          <w:sz w:val="20"/>
          <w:szCs w:val="20"/>
        </w:rPr>
        <w:t xml:space="preserve"> </w:t>
      </w:r>
      <w:r w:rsidR="004B6772" w:rsidRPr="0036327E">
        <w:rPr>
          <w:rFonts w:ascii="Times New Roman" w:hAnsi="Times New Roman" w:cs="Times New Roman"/>
          <w:sz w:val="20"/>
          <w:szCs w:val="20"/>
        </w:rPr>
        <w:t xml:space="preserve">banyaknya kuesioner yang dikembalikan ke BPS Kota tidak berisi data yang lengkap bahkan dalam keadaan kosong. Ketepatan waktu </w:t>
      </w:r>
      <w:r w:rsidR="004B6772" w:rsidRPr="0036327E">
        <w:rPr>
          <w:rFonts w:ascii="Times New Roman" w:hAnsi="Times New Roman" w:cs="Times New Roman"/>
          <w:i/>
          <w:sz w:val="20"/>
          <w:szCs w:val="20"/>
        </w:rPr>
        <w:t>(timeliness)</w:t>
      </w:r>
      <w:r w:rsidR="004B6772" w:rsidRPr="0036327E">
        <w:rPr>
          <w:rFonts w:ascii="Times New Roman" w:hAnsi="Times New Roman" w:cs="Times New Roman"/>
          <w:sz w:val="20"/>
          <w:szCs w:val="20"/>
        </w:rPr>
        <w:t xml:space="preserve"> dalam menyelesaikan pekerjaan juga sangat rendah, kuesioner di kembalikan sudah melampaui jadwal yang telah ditetapkan. </w:t>
      </w:r>
      <w:r w:rsidR="005B5A3D" w:rsidRPr="0036327E">
        <w:rPr>
          <w:rFonts w:ascii="Times New Roman" w:hAnsi="Times New Roman" w:cs="Times New Roman"/>
          <w:sz w:val="20"/>
          <w:szCs w:val="20"/>
        </w:rPr>
        <w:t xml:space="preserve"> Dari permasalahan diatas maka peneliti merumuskan penelitian ini dengan judul, “</w:t>
      </w:r>
      <w:r w:rsidR="005B5A3D" w:rsidRPr="0036327E">
        <w:rPr>
          <w:rFonts w:ascii="Times New Roman" w:hAnsi="Times New Roman" w:cs="Times New Roman"/>
          <w:b/>
          <w:sz w:val="20"/>
          <w:szCs w:val="20"/>
        </w:rPr>
        <w:t>Kinerja Koordinator Statistik Kecamatan Dalam Pengumpulan Data Statistik Konstruksi</w:t>
      </w:r>
      <w:r w:rsidR="00FC64D4" w:rsidRPr="0036327E">
        <w:rPr>
          <w:rFonts w:ascii="Times New Roman" w:hAnsi="Times New Roman" w:cs="Times New Roman"/>
          <w:b/>
          <w:sz w:val="20"/>
          <w:szCs w:val="20"/>
        </w:rPr>
        <w:t>.</w:t>
      </w:r>
      <w:r w:rsidR="005B5A3D" w:rsidRPr="0036327E">
        <w:rPr>
          <w:rFonts w:ascii="Times New Roman" w:hAnsi="Times New Roman" w:cs="Times New Roman"/>
          <w:b/>
          <w:sz w:val="20"/>
          <w:szCs w:val="20"/>
        </w:rPr>
        <w:t>”</w:t>
      </w:r>
      <w:r w:rsidR="00365D79">
        <w:rPr>
          <w:rFonts w:ascii="Times New Roman" w:hAnsi="Times New Roman" w:cs="Times New Roman"/>
          <w:b/>
          <w:sz w:val="20"/>
          <w:szCs w:val="20"/>
        </w:rPr>
        <w:t xml:space="preserve"> </w:t>
      </w:r>
      <w:r w:rsidR="00365D79" w:rsidRPr="00365D79">
        <w:rPr>
          <w:rFonts w:ascii="Times New Roman" w:hAnsi="Times New Roman" w:cs="Times New Roman"/>
          <w:sz w:val="20"/>
          <w:szCs w:val="20"/>
        </w:rPr>
        <w:t>Penelitian ini bertujuan untuk menganalisis kinerja Koordinator Statistik Kecamatan dalam pengumpulan data statistik konstruksi.</w:t>
      </w:r>
    </w:p>
    <w:p w:rsidR="004434D9" w:rsidRPr="004434D9" w:rsidRDefault="004434D9" w:rsidP="004434D9">
      <w:pPr>
        <w:spacing w:after="0" w:line="240" w:lineRule="auto"/>
        <w:ind w:firstLine="284"/>
        <w:jc w:val="both"/>
        <w:rPr>
          <w:rFonts w:ascii="Times New Roman" w:hAnsi="Times New Roman" w:cs="Times New Roman"/>
          <w:sz w:val="20"/>
          <w:szCs w:val="20"/>
        </w:rPr>
      </w:pPr>
    </w:p>
    <w:p w:rsidR="002270C1" w:rsidRPr="0036327E" w:rsidRDefault="002270C1" w:rsidP="002270C1">
      <w:pPr>
        <w:pStyle w:val="ListParagraph"/>
        <w:numPr>
          <w:ilvl w:val="0"/>
          <w:numId w:val="6"/>
        </w:numPr>
        <w:spacing w:after="0" w:line="240" w:lineRule="auto"/>
        <w:ind w:left="284" w:hanging="284"/>
        <w:jc w:val="both"/>
        <w:rPr>
          <w:rFonts w:ascii="Times New Roman" w:hAnsi="Times New Roman" w:cs="Times New Roman"/>
          <w:b/>
          <w:sz w:val="20"/>
          <w:szCs w:val="20"/>
        </w:rPr>
      </w:pPr>
      <w:r w:rsidRPr="0036327E">
        <w:rPr>
          <w:rFonts w:ascii="Times New Roman" w:hAnsi="Times New Roman" w:cs="Times New Roman"/>
          <w:b/>
          <w:sz w:val="20"/>
          <w:szCs w:val="20"/>
        </w:rPr>
        <w:t>Metodelogi Penelitian</w:t>
      </w:r>
    </w:p>
    <w:p w:rsidR="002270C1" w:rsidRPr="0036327E" w:rsidRDefault="002270C1" w:rsidP="002270C1">
      <w:pPr>
        <w:pStyle w:val="ListParagraph"/>
        <w:spacing w:after="0" w:line="240" w:lineRule="auto"/>
        <w:ind w:left="0"/>
        <w:jc w:val="both"/>
        <w:rPr>
          <w:rFonts w:ascii="Times New Roman" w:hAnsi="Times New Roman" w:cs="Times New Roman"/>
          <w:b/>
          <w:sz w:val="20"/>
          <w:szCs w:val="20"/>
        </w:rPr>
      </w:pPr>
    </w:p>
    <w:p w:rsidR="002270C1" w:rsidRPr="0036327E" w:rsidRDefault="002270C1" w:rsidP="002270C1">
      <w:pPr>
        <w:spacing w:after="0" w:line="240" w:lineRule="auto"/>
        <w:ind w:firstLine="284"/>
        <w:jc w:val="both"/>
        <w:rPr>
          <w:rFonts w:ascii="Times New Roman" w:hAnsi="Times New Roman" w:cs="Times New Roman"/>
          <w:sz w:val="20"/>
          <w:szCs w:val="20"/>
        </w:rPr>
      </w:pPr>
      <w:r w:rsidRPr="0036327E">
        <w:rPr>
          <w:rFonts w:ascii="Times New Roman" w:hAnsi="Times New Roman" w:cs="Times New Roman"/>
          <w:sz w:val="20"/>
          <w:szCs w:val="20"/>
        </w:rPr>
        <w:t>Penelitian ini adalah penelitian deskriptif dan dianalisis dengan menggunakan metode kualitatif. Lokasi penelitian adalah di Badan Pusat Statistik Kota Palembang. Data primer berasal dari wawancara dengan informan dengan metode</w:t>
      </w:r>
      <w:r w:rsidRPr="0036327E">
        <w:rPr>
          <w:rFonts w:ascii="Times New Roman" w:hAnsi="Times New Roman" w:cs="Times New Roman"/>
          <w:i/>
          <w:sz w:val="20"/>
          <w:szCs w:val="20"/>
        </w:rPr>
        <w:t xml:space="preserve"> purfosive sampling</w:t>
      </w:r>
      <w:r w:rsidRPr="0036327E">
        <w:rPr>
          <w:rFonts w:ascii="Times New Roman" w:hAnsi="Times New Roman" w:cs="Times New Roman"/>
          <w:sz w:val="20"/>
          <w:szCs w:val="20"/>
        </w:rPr>
        <w:t>, serta pengamatan langsung di lapangan. Sedangkan data sekunder berasal dari dokumen-dokumen yang dimiliki  BPS Kota Palembang. Penarikan kesimpulan berdasarkan data yang diolah dengan menggunakan analisis data model interaktif. (Milles dan Huberman,2002).</w:t>
      </w:r>
    </w:p>
    <w:p w:rsidR="002270C1" w:rsidRPr="0036327E" w:rsidRDefault="002270C1" w:rsidP="002270C1">
      <w:pPr>
        <w:spacing w:after="0" w:line="240" w:lineRule="auto"/>
        <w:jc w:val="both"/>
        <w:rPr>
          <w:rFonts w:ascii="Times New Roman" w:hAnsi="Times New Roman" w:cs="Times New Roman"/>
          <w:sz w:val="20"/>
          <w:szCs w:val="20"/>
        </w:rPr>
      </w:pPr>
    </w:p>
    <w:p w:rsidR="002270C1" w:rsidRPr="0036327E" w:rsidRDefault="002270C1" w:rsidP="002270C1">
      <w:pPr>
        <w:pStyle w:val="ListParagraph"/>
        <w:numPr>
          <w:ilvl w:val="0"/>
          <w:numId w:val="6"/>
        </w:numPr>
        <w:spacing w:after="0" w:line="240" w:lineRule="auto"/>
        <w:ind w:left="284" w:hanging="284"/>
        <w:jc w:val="both"/>
        <w:rPr>
          <w:rFonts w:ascii="Times New Roman" w:hAnsi="Times New Roman" w:cs="Times New Roman"/>
          <w:b/>
          <w:sz w:val="20"/>
          <w:szCs w:val="20"/>
        </w:rPr>
      </w:pPr>
      <w:r w:rsidRPr="0036327E">
        <w:rPr>
          <w:rFonts w:ascii="Times New Roman" w:hAnsi="Times New Roman" w:cs="Times New Roman"/>
          <w:b/>
          <w:sz w:val="20"/>
          <w:szCs w:val="20"/>
        </w:rPr>
        <w:t>Tinjauan Pustaka</w:t>
      </w:r>
    </w:p>
    <w:p w:rsidR="00933039" w:rsidRPr="0036327E" w:rsidRDefault="00933039" w:rsidP="002270C1">
      <w:pPr>
        <w:pStyle w:val="ListParagraph"/>
        <w:spacing w:after="0" w:line="240" w:lineRule="auto"/>
        <w:ind w:left="0"/>
        <w:jc w:val="both"/>
        <w:rPr>
          <w:rFonts w:ascii="Times New Roman" w:hAnsi="Times New Roman" w:cs="Times New Roman"/>
          <w:b/>
          <w:sz w:val="20"/>
          <w:szCs w:val="20"/>
        </w:rPr>
      </w:pPr>
    </w:p>
    <w:p w:rsidR="00C927EC" w:rsidRPr="0036327E" w:rsidRDefault="009817C6" w:rsidP="002270C1">
      <w:pPr>
        <w:spacing w:after="0" w:line="240" w:lineRule="auto"/>
        <w:ind w:firstLine="284"/>
        <w:jc w:val="both"/>
        <w:rPr>
          <w:rFonts w:ascii="Times New Roman" w:hAnsi="Times New Roman" w:cs="Times New Roman"/>
          <w:sz w:val="20"/>
          <w:szCs w:val="20"/>
        </w:rPr>
      </w:pPr>
      <w:r w:rsidRPr="0036327E">
        <w:rPr>
          <w:rFonts w:ascii="Times New Roman" w:hAnsi="Times New Roman" w:cs="Times New Roman"/>
          <w:sz w:val="20"/>
          <w:szCs w:val="20"/>
        </w:rPr>
        <w:t>Mohamad Mahsun (2006) mendefinisikan kinerja (</w:t>
      </w:r>
      <w:r w:rsidRPr="0036327E">
        <w:rPr>
          <w:rFonts w:ascii="Times New Roman" w:hAnsi="Times New Roman" w:cs="Times New Roman"/>
          <w:i/>
          <w:sz w:val="20"/>
          <w:szCs w:val="20"/>
        </w:rPr>
        <w:t>performance)</w:t>
      </w:r>
      <w:r w:rsidRPr="0036327E">
        <w:rPr>
          <w:rFonts w:ascii="Times New Roman" w:hAnsi="Times New Roman" w:cs="Times New Roman"/>
          <w:sz w:val="20"/>
          <w:szCs w:val="20"/>
        </w:rPr>
        <w:t xml:space="preserve"> adalah gambaran mengenai tingkat pencapaian pelaksanaan suatu kegiatan/progam/kebijakan dalam mewujudkan sasaran, tujuan, misi dan visi organisasi yang tertuang dalam </w:t>
      </w:r>
      <w:r w:rsidRPr="0036327E">
        <w:rPr>
          <w:rFonts w:ascii="Times New Roman" w:hAnsi="Times New Roman" w:cs="Times New Roman"/>
          <w:i/>
          <w:sz w:val="20"/>
          <w:szCs w:val="20"/>
        </w:rPr>
        <w:t>strategic planning</w:t>
      </w:r>
      <w:r w:rsidRPr="0036327E">
        <w:rPr>
          <w:rFonts w:ascii="Times New Roman" w:hAnsi="Times New Roman" w:cs="Times New Roman"/>
          <w:sz w:val="20"/>
          <w:szCs w:val="20"/>
        </w:rPr>
        <w:t xml:space="preserve"> suatu organisasi. Istilah kinerja sering digunakan untuk menyebut prestasi atau tingkat keberhasilan individu maupun kelompok individu. Kinerja bisa diketahui hanya jika individu atau kelompok individu tersebut mempunyai kriteria keberhasilan yang telah ditetapkan. Kriteria keberhasilan ini berupa tujuan tujuan atau target, kinerja seseorang atau organisasi tidak mungkin dapat diketahui karena tidak ada tolok ukurnya.</w:t>
      </w:r>
      <w:r w:rsidR="0047775A" w:rsidRPr="0036327E">
        <w:rPr>
          <w:rFonts w:ascii="Times New Roman" w:hAnsi="Times New Roman" w:cs="Times New Roman"/>
          <w:sz w:val="20"/>
          <w:szCs w:val="20"/>
        </w:rPr>
        <w:t xml:space="preserve"> Untuk itu dibutuhkan </w:t>
      </w:r>
      <w:r w:rsidR="00C571F9" w:rsidRPr="0036327E">
        <w:rPr>
          <w:rFonts w:ascii="Times New Roman" w:hAnsi="Times New Roman" w:cs="Times New Roman"/>
          <w:sz w:val="20"/>
          <w:szCs w:val="20"/>
        </w:rPr>
        <w:t>indikator kinerja</w:t>
      </w:r>
      <w:r w:rsidR="00C927EC" w:rsidRPr="0036327E">
        <w:rPr>
          <w:rFonts w:ascii="Times New Roman" w:hAnsi="Times New Roman" w:cs="Times New Roman"/>
          <w:sz w:val="20"/>
          <w:szCs w:val="20"/>
        </w:rPr>
        <w:t>.</w:t>
      </w:r>
    </w:p>
    <w:p w:rsidR="00C571F9" w:rsidRPr="0036327E" w:rsidRDefault="00C927EC" w:rsidP="002270C1">
      <w:pPr>
        <w:spacing w:after="0" w:line="240" w:lineRule="auto"/>
        <w:ind w:firstLine="284"/>
        <w:jc w:val="both"/>
        <w:rPr>
          <w:rFonts w:ascii="Times New Roman" w:hAnsi="Times New Roman" w:cs="Times New Roman"/>
          <w:sz w:val="20"/>
          <w:szCs w:val="20"/>
        </w:rPr>
      </w:pPr>
      <w:r w:rsidRPr="0036327E">
        <w:rPr>
          <w:rFonts w:ascii="Times New Roman" w:hAnsi="Times New Roman" w:cs="Times New Roman"/>
          <w:sz w:val="20"/>
          <w:szCs w:val="20"/>
        </w:rPr>
        <w:t>Mahsun mendefinisikan b</w:t>
      </w:r>
      <w:r w:rsidR="00C571F9" w:rsidRPr="0036327E">
        <w:rPr>
          <w:rFonts w:ascii="Times New Roman" w:hAnsi="Times New Roman" w:cs="Times New Roman"/>
          <w:sz w:val="20"/>
          <w:szCs w:val="20"/>
        </w:rPr>
        <w:t>ahwa indikator kinerja (</w:t>
      </w:r>
      <w:r w:rsidR="00C571F9" w:rsidRPr="0036327E">
        <w:rPr>
          <w:rFonts w:ascii="Times New Roman" w:hAnsi="Times New Roman" w:cs="Times New Roman"/>
          <w:i/>
          <w:sz w:val="20"/>
          <w:szCs w:val="20"/>
        </w:rPr>
        <w:t>permormance indicators)</w:t>
      </w:r>
      <w:r w:rsidR="00C571F9" w:rsidRPr="0036327E">
        <w:rPr>
          <w:rFonts w:ascii="Times New Roman" w:hAnsi="Times New Roman" w:cs="Times New Roman"/>
          <w:sz w:val="20"/>
          <w:szCs w:val="20"/>
        </w:rPr>
        <w:t xml:space="preserve"> sering disamakan dengan ukuran kinerja (</w:t>
      </w:r>
      <w:r w:rsidR="00C571F9" w:rsidRPr="0036327E">
        <w:rPr>
          <w:rFonts w:ascii="Times New Roman" w:hAnsi="Times New Roman" w:cs="Times New Roman"/>
          <w:i/>
          <w:sz w:val="20"/>
          <w:szCs w:val="20"/>
        </w:rPr>
        <w:t>performance measure</w:t>
      </w:r>
      <w:r w:rsidR="00DC5494" w:rsidRPr="0036327E">
        <w:rPr>
          <w:rFonts w:ascii="Times New Roman" w:hAnsi="Times New Roman" w:cs="Times New Roman"/>
          <w:sz w:val="20"/>
          <w:szCs w:val="20"/>
        </w:rPr>
        <w:t xml:space="preserve">). Namun, </w:t>
      </w:r>
      <w:r w:rsidR="00C571F9" w:rsidRPr="0036327E">
        <w:rPr>
          <w:rFonts w:ascii="Times New Roman" w:hAnsi="Times New Roman" w:cs="Times New Roman"/>
          <w:sz w:val="20"/>
          <w:szCs w:val="20"/>
        </w:rPr>
        <w:t>meskipun keduanya merupakan kiteria pengukuran kinerja, terdapat perbedaan makna. Indikator kinerja mengacu pada penilaian kinerja secara tidak langsung yaitu hal-hall yang sifatnya hanya merupakan indikasi-indikasi kinerja, sehingga bentuknya cenderung kualitatif. Sedangkan ukuran kinerja adalah kriteria kinerja yang mengacu pada penilaian kinerja secara langsung, sehingga bentuknya lebih bersifat kuantitatif.</w:t>
      </w:r>
    </w:p>
    <w:p w:rsidR="0047775A" w:rsidRPr="0036327E" w:rsidRDefault="00C571F9" w:rsidP="002270C1">
      <w:pPr>
        <w:spacing w:after="0" w:line="240" w:lineRule="auto"/>
        <w:ind w:firstLine="284"/>
        <w:jc w:val="both"/>
        <w:rPr>
          <w:rFonts w:ascii="Times New Roman" w:hAnsi="Times New Roman" w:cs="Times New Roman"/>
          <w:sz w:val="20"/>
          <w:szCs w:val="20"/>
        </w:rPr>
      </w:pPr>
      <w:r w:rsidRPr="0036327E">
        <w:rPr>
          <w:rFonts w:ascii="Times New Roman" w:hAnsi="Times New Roman" w:cs="Times New Roman"/>
          <w:sz w:val="20"/>
          <w:szCs w:val="20"/>
        </w:rPr>
        <w:t xml:space="preserve">Pengertian indikator kinerja menurut Mahsun adalah suatu variabel yang digunakan untuk mengekpresikan secara kuantitatif efektivitas dan efisiensi proses atau operasi dengan berpedoman pada target-target dan tujuan organisasi. </w:t>
      </w:r>
    </w:p>
    <w:p w:rsidR="00110F12" w:rsidRPr="0036327E" w:rsidRDefault="00C571F9" w:rsidP="00110F12">
      <w:pPr>
        <w:spacing w:after="0" w:line="240" w:lineRule="auto"/>
        <w:ind w:firstLine="284"/>
        <w:jc w:val="both"/>
        <w:rPr>
          <w:rFonts w:ascii="Times New Roman" w:hAnsi="Times New Roman" w:cs="Times New Roman"/>
          <w:sz w:val="20"/>
          <w:szCs w:val="20"/>
        </w:rPr>
      </w:pPr>
      <w:r w:rsidRPr="0036327E">
        <w:rPr>
          <w:rFonts w:ascii="Times New Roman" w:hAnsi="Times New Roman" w:cs="Times New Roman"/>
          <w:sz w:val="20"/>
          <w:szCs w:val="20"/>
        </w:rPr>
        <w:t xml:space="preserve">Sementara menurut Bastian (2001) indikator kinerja oraganisasi adalah ukuran kuantitatif dan kualitatif yang menggambarkan tingkat pencapaian sasaran atau tujuan yang telah ditetapkan. Sehingga dapat dikatakan bahwa indikator kinerja merupakan kriteria yang digunakan untuk menilai keberhasilan pencapaian tujuan organisasi yang diwujudkan dalam ukuran-ukuran tetentu. </w:t>
      </w:r>
    </w:p>
    <w:p w:rsidR="00CA546D" w:rsidRPr="00CA546D" w:rsidRDefault="00082FAE" w:rsidP="00CA546D">
      <w:pPr>
        <w:spacing w:after="0" w:line="240" w:lineRule="auto"/>
        <w:ind w:firstLine="284"/>
        <w:jc w:val="both"/>
        <w:rPr>
          <w:rFonts w:ascii="Times New Roman" w:hAnsi="Times New Roman" w:cs="Times New Roman"/>
          <w:sz w:val="20"/>
          <w:szCs w:val="20"/>
        </w:rPr>
      </w:pPr>
      <w:r w:rsidRPr="0036327E">
        <w:rPr>
          <w:rFonts w:ascii="Times New Roman" w:hAnsi="Times New Roman" w:cs="Times New Roman"/>
          <w:sz w:val="20"/>
          <w:szCs w:val="20"/>
        </w:rPr>
        <w:lastRenderedPageBreak/>
        <w:t>Sedangkan</w:t>
      </w:r>
      <w:r w:rsidR="00110F12" w:rsidRPr="0036327E">
        <w:rPr>
          <w:rFonts w:ascii="Times New Roman" w:hAnsi="Times New Roman" w:cs="Times New Roman"/>
          <w:sz w:val="20"/>
          <w:szCs w:val="20"/>
        </w:rPr>
        <w:t xml:space="preserve"> berdasarkan Peraturan Kepala BPS No 40 Tahun 2015 tentang Rencana Strategis (Renstra) BPS 2015-2019 salah satu indikator kinerja </w:t>
      </w:r>
      <w:r w:rsidR="00B663E8" w:rsidRPr="0036327E">
        <w:rPr>
          <w:rFonts w:ascii="Times New Roman" w:hAnsi="Times New Roman" w:cs="Times New Roman"/>
          <w:sz w:val="20"/>
          <w:szCs w:val="20"/>
        </w:rPr>
        <w:t xml:space="preserve">adalah </w:t>
      </w:r>
      <w:r w:rsidR="00D57BF7" w:rsidRPr="0036327E">
        <w:rPr>
          <w:rFonts w:ascii="Times New Roman" w:hAnsi="Times New Roman" w:cs="Times New Roman"/>
          <w:sz w:val="20"/>
          <w:szCs w:val="20"/>
        </w:rPr>
        <w:t xml:space="preserve">kualitas data </w:t>
      </w:r>
      <w:r w:rsidR="008C52EA" w:rsidRPr="0036327E">
        <w:rPr>
          <w:rFonts w:ascii="Times New Roman" w:hAnsi="Times New Roman" w:cs="Times New Roman"/>
          <w:sz w:val="20"/>
          <w:szCs w:val="20"/>
        </w:rPr>
        <w:t xml:space="preserve">yang harus memenuhi dimensi antara lain </w:t>
      </w:r>
      <w:r w:rsidR="0074014F">
        <w:rPr>
          <w:rFonts w:ascii="Times New Roman" w:hAnsi="Times New Roman" w:cs="Times New Roman"/>
          <w:sz w:val="20"/>
          <w:szCs w:val="20"/>
        </w:rPr>
        <w:t>lengkap,</w:t>
      </w:r>
      <w:r w:rsidR="008C52EA" w:rsidRPr="0036327E">
        <w:rPr>
          <w:rFonts w:ascii="Times New Roman" w:hAnsi="Times New Roman" w:cs="Times New Roman"/>
          <w:sz w:val="20"/>
          <w:szCs w:val="20"/>
        </w:rPr>
        <w:t xml:space="preserve"> akurat dan tepat</w:t>
      </w:r>
      <w:r w:rsidR="00110F12" w:rsidRPr="0036327E">
        <w:rPr>
          <w:rFonts w:ascii="Times New Roman" w:hAnsi="Times New Roman" w:cs="Times New Roman"/>
          <w:sz w:val="20"/>
          <w:szCs w:val="20"/>
        </w:rPr>
        <w:t xml:space="preserve"> waktu</w:t>
      </w:r>
      <w:r w:rsidR="0074014F">
        <w:rPr>
          <w:rFonts w:ascii="Times New Roman" w:hAnsi="Times New Roman" w:cs="Times New Roman"/>
          <w:sz w:val="20"/>
          <w:szCs w:val="20"/>
        </w:rPr>
        <w:t xml:space="preserve"> dan konsisten.</w:t>
      </w:r>
      <w:r w:rsidR="00CA546D">
        <w:rPr>
          <w:rFonts w:ascii="Times New Roman" w:hAnsi="Times New Roman" w:cs="Times New Roman"/>
          <w:sz w:val="20"/>
          <w:szCs w:val="20"/>
        </w:rPr>
        <w:t xml:space="preserve"> Begitu halnya yang dikatakan </w:t>
      </w:r>
      <w:r w:rsidR="004F292E">
        <w:rPr>
          <w:rFonts w:ascii="Times New Roman" w:hAnsi="Times New Roman" w:cs="Times New Roman"/>
          <w:sz w:val="20"/>
          <w:szCs w:val="20"/>
        </w:rPr>
        <w:t xml:space="preserve"> </w:t>
      </w:r>
      <w:r w:rsidR="00CA546D" w:rsidRPr="00CA546D">
        <w:rPr>
          <w:rFonts w:ascii="Times New Roman" w:hAnsi="Times New Roman" w:cs="Times New Roman"/>
          <w:sz w:val="20"/>
          <w:szCs w:val="20"/>
        </w:rPr>
        <w:t xml:space="preserve">Mark Moesley (2008) data berkualitas adalah level data yang menyatakan data tersebut akurat </w:t>
      </w:r>
      <w:r w:rsidR="00CA546D" w:rsidRPr="00CA546D">
        <w:rPr>
          <w:rFonts w:ascii="Times New Roman" w:hAnsi="Times New Roman" w:cs="Times New Roman"/>
          <w:i/>
          <w:sz w:val="20"/>
          <w:szCs w:val="20"/>
        </w:rPr>
        <w:t>(accurate</w:t>
      </w:r>
      <w:r w:rsidR="00CA546D" w:rsidRPr="00CA546D">
        <w:rPr>
          <w:rFonts w:ascii="Times New Roman" w:hAnsi="Times New Roman" w:cs="Times New Roman"/>
          <w:sz w:val="20"/>
          <w:szCs w:val="20"/>
        </w:rPr>
        <w:t>), lengkap (</w:t>
      </w:r>
      <w:r w:rsidR="00CA546D" w:rsidRPr="00CA546D">
        <w:rPr>
          <w:rFonts w:ascii="Times New Roman" w:hAnsi="Times New Roman" w:cs="Times New Roman"/>
          <w:i/>
          <w:sz w:val="20"/>
          <w:szCs w:val="20"/>
        </w:rPr>
        <w:t>complete)</w:t>
      </w:r>
      <w:r w:rsidR="00CA546D" w:rsidRPr="00CA546D">
        <w:rPr>
          <w:rFonts w:ascii="Times New Roman" w:hAnsi="Times New Roman" w:cs="Times New Roman"/>
          <w:sz w:val="20"/>
          <w:szCs w:val="20"/>
        </w:rPr>
        <w:t xml:space="preserve">, </w:t>
      </w:r>
      <w:r w:rsidR="00CA546D" w:rsidRPr="00CA546D">
        <w:rPr>
          <w:rFonts w:ascii="Times New Roman" w:hAnsi="Times New Roman" w:cs="Times New Roman"/>
          <w:i/>
          <w:sz w:val="20"/>
          <w:szCs w:val="20"/>
        </w:rPr>
        <w:t>update</w:t>
      </w:r>
      <w:r w:rsidR="00CA546D" w:rsidRPr="00CA546D">
        <w:rPr>
          <w:rFonts w:ascii="Times New Roman" w:hAnsi="Times New Roman" w:cs="Times New Roman"/>
          <w:sz w:val="20"/>
          <w:szCs w:val="20"/>
        </w:rPr>
        <w:t xml:space="preserve"> (</w:t>
      </w:r>
      <w:r w:rsidR="00CA546D" w:rsidRPr="00CA546D">
        <w:rPr>
          <w:rFonts w:ascii="Times New Roman" w:hAnsi="Times New Roman" w:cs="Times New Roman"/>
          <w:i/>
          <w:sz w:val="20"/>
          <w:szCs w:val="20"/>
        </w:rPr>
        <w:t>timely</w:t>
      </w:r>
      <w:r w:rsidR="00CA546D" w:rsidRPr="00CA546D">
        <w:rPr>
          <w:rFonts w:ascii="Times New Roman" w:hAnsi="Times New Roman" w:cs="Times New Roman"/>
          <w:sz w:val="20"/>
          <w:szCs w:val="20"/>
        </w:rPr>
        <w:t xml:space="preserve">), konsisten </w:t>
      </w:r>
      <w:r w:rsidR="00CA546D" w:rsidRPr="00CA546D">
        <w:rPr>
          <w:rFonts w:ascii="Times New Roman" w:hAnsi="Times New Roman" w:cs="Times New Roman"/>
          <w:i/>
          <w:sz w:val="20"/>
          <w:szCs w:val="20"/>
        </w:rPr>
        <w:t>(consisten)</w:t>
      </w:r>
      <w:r w:rsidR="00CA546D" w:rsidRPr="00CA546D">
        <w:rPr>
          <w:rFonts w:ascii="Times New Roman" w:hAnsi="Times New Roman" w:cs="Times New Roman"/>
          <w:sz w:val="20"/>
          <w:szCs w:val="20"/>
        </w:rPr>
        <w:t xml:space="preserve"> sesuai dengan kebutuhan bisnis dan relevan.</w:t>
      </w:r>
    </w:p>
    <w:p w:rsidR="004F292E" w:rsidRDefault="004F292E" w:rsidP="004F292E">
      <w:pPr>
        <w:spacing w:after="0" w:line="240" w:lineRule="auto"/>
        <w:ind w:firstLine="284"/>
        <w:jc w:val="both"/>
        <w:rPr>
          <w:rFonts w:ascii="Times New Roman" w:hAnsi="Times New Roman" w:cs="Times New Roman"/>
          <w:sz w:val="24"/>
          <w:szCs w:val="24"/>
        </w:rPr>
      </w:pPr>
      <w:r>
        <w:rPr>
          <w:rFonts w:ascii="Times New Roman" w:hAnsi="Times New Roman" w:cs="Times New Roman"/>
          <w:sz w:val="20"/>
          <w:szCs w:val="20"/>
        </w:rPr>
        <w:t xml:space="preserve">Menurut Mahmudi </w:t>
      </w:r>
      <w:r w:rsidR="00CA546D">
        <w:rPr>
          <w:rFonts w:ascii="Times New Roman" w:hAnsi="Times New Roman" w:cs="Times New Roman"/>
          <w:sz w:val="20"/>
          <w:szCs w:val="20"/>
        </w:rPr>
        <w:t xml:space="preserve"> </w:t>
      </w:r>
      <w:r>
        <w:rPr>
          <w:rFonts w:ascii="Times New Roman" w:hAnsi="Times New Roman" w:cs="Times New Roman"/>
          <w:sz w:val="20"/>
          <w:szCs w:val="20"/>
        </w:rPr>
        <w:t xml:space="preserve">(2007), kinerja suatu intansi pemerintah, biasanya dipengaruhi beberapa faktor yaitu, faktor personal/individu meliputi pengetahuan, keterampilan </w:t>
      </w:r>
      <w:r>
        <w:rPr>
          <w:rFonts w:ascii="Times New Roman" w:hAnsi="Times New Roman" w:cs="Times New Roman"/>
          <w:i/>
          <w:sz w:val="20"/>
          <w:szCs w:val="20"/>
        </w:rPr>
        <w:t>(skill</w:t>
      </w:r>
      <w:r>
        <w:rPr>
          <w:rFonts w:ascii="Times New Roman" w:hAnsi="Times New Roman" w:cs="Times New Roman"/>
          <w:sz w:val="20"/>
          <w:szCs w:val="20"/>
        </w:rPr>
        <w:t xml:space="preserve">), kemampuan, kepercayaan diri, motivasi, dan komitmen yang dimiliki setiap individu;  faktor kepemimpinan meliputi kualitas dalam memberikan dorongan, semangat, arahan, dan dukungan yang diberikan manajer dan </w:t>
      </w:r>
      <w:r>
        <w:rPr>
          <w:rFonts w:ascii="Times New Roman" w:hAnsi="Times New Roman" w:cs="Times New Roman"/>
          <w:i/>
          <w:sz w:val="20"/>
          <w:szCs w:val="20"/>
        </w:rPr>
        <w:t xml:space="preserve">team leader; </w:t>
      </w:r>
      <w:r>
        <w:rPr>
          <w:rFonts w:ascii="Times New Roman" w:hAnsi="Times New Roman" w:cs="Times New Roman"/>
          <w:sz w:val="20"/>
          <w:szCs w:val="20"/>
        </w:rPr>
        <w:t xml:space="preserve"> faktor tim meliputi kualitas dukungan dan semangat yang diberikan oleh rekan dalam satu tim, kepercayaan terhadap sesama anggota tim, kekompakan dan keeratan anggota tim; faktor sistem meliputi sistem kerja, fasilitas kerja atau infrastruktur yang diberikan organisasi, proses orgnasisasi, dan kultur kinerja dalam organisasi; faktor kontekstual (situasi) meliputi tekanan dan perubahan lingkungan eksternal dan internal. </w:t>
      </w:r>
    </w:p>
    <w:p w:rsidR="004D7311" w:rsidRPr="0036327E" w:rsidRDefault="004D7311" w:rsidP="001E3A4B">
      <w:pPr>
        <w:spacing w:after="0" w:line="240" w:lineRule="auto"/>
        <w:jc w:val="both"/>
        <w:rPr>
          <w:rFonts w:ascii="Times New Roman" w:hAnsi="Times New Roman" w:cs="Times New Roman"/>
          <w:sz w:val="20"/>
          <w:szCs w:val="20"/>
        </w:rPr>
      </w:pPr>
    </w:p>
    <w:p w:rsidR="004F1B6F" w:rsidRPr="0036327E" w:rsidRDefault="00082FAE" w:rsidP="00082FAE">
      <w:pPr>
        <w:spacing w:after="0" w:line="240" w:lineRule="auto"/>
        <w:ind w:left="284" w:hanging="284"/>
        <w:jc w:val="both"/>
        <w:rPr>
          <w:rFonts w:ascii="Times New Roman" w:hAnsi="Times New Roman" w:cs="Times New Roman"/>
          <w:b/>
          <w:sz w:val="20"/>
          <w:szCs w:val="20"/>
        </w:rPr>
      </w:pPr>
      <w:r w:rsidRPr="0036327E">
        <w:rPr>
          <w:rFonts w:ascii="Times New Roman" w:hAnsi="Times New Roman" w:cs="Times New Roman"/>
          <w:b/>
          <w:sz w:val="20"/>
          <w:szCs w:val="20"/>
        </w:rPr>
        <w:t>4.   Hasil dan Pembahasan</w:t>
      </w:r>
    </w:p>
    <w:p w:rsidR="00933039" w:rsidRPr="0036327E" w:rsidRDefault="00933039" w:rsidP="00082FAE">
      <w:pPr>
        <w:spacing w:after="0" w:line="240" w:lineRule="auto"/>
        <w:ind w:left="284" w:hanging="284"/>
        <w:jc w:val="both"/>
        <w:rPr>
          <w:rFonts w:ascii="Times New Roman" w:hAnsi="Times New Roman" w:cs="Times New Roman"/>
          <w:b/>
          <w:sz w:val="20"/>
          <w:szCs w:val="20"/>
        </w:rPr>
      </w:pPr>
    </w:p>
    <w:p w:rsidR="005C477B" w:rsidRPr="0036327E" w:rsidRDefault="005C477B" w:rsidP="005C477B">
      <w:pPr>
        <w:spacing w:after="0" w:line="240" w:lineRule="auto"/>
        <w:ind w:firstLine="284"/>
        <w:jc w:val="both"/>
        <w:rPr>
          <w:rFonts w:ascii="Times New Roman" w:hAnsi="Times New Roman" w:cs="Times New Roman"/>
          <w:sz w:val="20"/>
          <w:szCs w:val="20"/>
        </w:rPr>
      </w:pPr>
      <w:r w:rsidRPr="0036327E">
        <w:rPr>
          <w:rFonts w:ascii="Times New Roman" w:hAnsi="Times New Roman" w:cs="Times New Roman"/>
          <w:sz w:val="20"/>
          <w:szCs w:val="20"/>
        </w:rPr>
        <w:t xml:space="preserve">Penilaian kinerja sangat penting karena dapat digunakan sebagai ukuran keberhasilan suatu organisasi dalam mencapai misinya. Dengan melakukan penilaian terhadap kinerja maka upaya untuk memperbaiki kinerja bisa dilakukan secara lebih terarah dan sistematis. Oleh karena itu, penilaian organisasi dapat diartikan sebagai kegiatan membandingkan antara hasil yang diperoleh atau kenyataan yang ada di lapangan dengan apa yang telah direncanakan sebelumnya. Kinerja yang optimal diwujudkan oleh organisasi publik dimana kinerja tersebut memuat indikator-indikator pengukuran kinerja yang dapat digunakan sebagai tolok ukur keberhasilannya. Dengan demikian pengukuran kinerja merupakan suatu kegiatan yang sangat penting karena dapat digunakan sebagai ukuran keberhasilan suatu organisasi dalam mencapai tujuannya. </w:t>
      </w:r>
    </w:p>
    <w:p w:rsidR="004F1B6F" w:rsidRPr="0036327E" w:rsidRDefault="005C477B" w:rsidP="005C477B">
      <w:pPr>
        <w:spacing w:after="0" w:line="240" w:lineRule="auto"/>
        <w:ind w:firstLine="284"/>
        <w:jc w:val="both"/>
        <w:rPr>
          <w:rFonts w:ascii="Times New Roman" w:hAnsi="Times New Roman" w:cs="Times New Roman"/>
          <w:sz w:val="20"/>
          <w:szCs w:val="20"/>
        </w:rPr>
      </w:pPr>
      <w:r w:rsidRPr="0036327E">
        <w:rPr>
          <w:rFonts w:ascii="Times New Roman" w:hAnsi="Times New Roman" w:cs="Times New Roman"/>
          <w:sz w:val="20"/>
          <w:szCs w:val="20"/>
        </w:rPr>
        <w:t xml:space="preserve">Menurut Bastian (2001) indikator kinerja organisasi adalah ukuran kuantitatif dan kualitatif. </w:t>
      </w:r>
      <w:r w:rsidR="00725EF9" w:rsidRPr="0036327E">
        <w:rPr>
          <w:rFonts w:ascii="Times New Roman" w:hAnsi="Times New Roman" w:cs="Times New Roman"/>
          <w:sz w:val="20"/>
          <w:szCs w:val="20"/>
        </w:rPr>
        <w:t xml:space="preserve"> </w:t>
      </w:r>
      <w:r w:rsidRPr="0036327E">
        <w:rPr>
          <w:rFonts w:ascii="Times New Roman" w:hAnsi="Times New Roman" w:cs="Times New Roman"/>
          <w:sz w:val="20"/>
          <w:szCs w:val="20"/>
        </w:rPr>
        <w:t xml:space="preserve">Pada </w:t>
      </w:r>
      <w:r w:rsidR="00725EF9" w:rsidRPr="0036327E">
        <w:rPr>
          <w:rFonts w:ascii="Times New Roman" w:hAnsi="Times New Roman" w:cs="Times New Roman"/>
          <w:sz w:val="20"/>
          <w:szCs w:val="20"/>
        </w:rPr>
        <w:t>pelaksanaan pengumpulan data statistik konstruksi di BPS Kota Palembang kinerja KSK dapat diukur dari kuantitas dan kualitas yang dihasilkan :</w:t>
      </w:r>
    </w:p>
    <w:p w:rsidR="00FF5F63" w:rsidRPr="00D707C6" w:rsidRDefault="00D707C6" w:rsidP="00D707C6">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Daf</w:t>
      </w:r>
      <w:r w:rsidR="005C477B" w:rsidRPr="0036327E">
        <w:rPr>
          <w:rFonts w:ascii="Times New Roman" w:hAnsi="Times New Roman" w:cs="Times New Roman"/>
          <w:sz w:val="20"/>
          <w:szCs w:val="20"/>
        </w:rPr>
        <w:t>tar sampel utama perusahaan konstruksi yang menjadi target BPS Kota Palembang  pada Survei Statistik Konstruksi Tahunan Tahun 2015</w:t>
      </w:r>
      <w:r>
        <w:rPr>
          <w:rFonts w:ascii="Times New Roman" w:hAnsi="Times New Roman" w:cs="Times New Roman"/>
          <w:sz w:val="20"/>
          <w:szCs w:val="20"/>
        </w:rPr>
        <w:t xml:space="preserve"> sebanyak 172 perusahaan</w:t>
      </w:r>
      <w:r w:rsidR="005C477B" w:rsidRPr="0036327E">
        <w:rPr>
          <w:rFonts w:ascii="Times New Roman" w:hAnsi="Times New Roman" w:cs="Times New Roman"/>
          <w:sz w:val="20"/>
          <w:szCs w:val="20"/>
        </w:rPr>
        <w:t xml:space="preserve">, namun sampai dengan batas jadwal toleransi yakni September 2015 hanya 83 dokumen/kuesioner yang dikembalikan atau hanyak sekitar 48 persen saja. Sedangkan untuk Survei Konstruksi Triwulanan dari total target yakni 81 responden hanya 16 dokumen atau sekitar 19 persen saja. Jumlah sampel yang non respon tersebut sebenarnya bisa diperkecil apabila KSK mempunyai pengetahuan, keterampilan </w:t>
      </w:r>
      <w:r w:rsidR="005C477B" w:rsidRPr="0036327E">
        <w:rPr>
          <w:rFonts w:ascii="Times New Roman" w:hAnsi="Times New Roman" w:cs="Times New Roman"/>
          <w:i/>
          <w:sz w:val="20"/>
          <w:szCs w:val="20"/>
        </w:rPr>
        <w:t>(skill</w:t>
      </w:r>
      <w:r w:rsidR="005C477B" w:rsidRPr="0036327E">
        <w:rPr>
          <w:rFonts w:ascii="Times New Roman" w:hAnsi="Times New Roman" w:cs="Times New Roman"/>
          <w:sz w:val="20"/>
          <w:szCs w:val="20"/>
        </w:rPr>
        <w:t>), kemampuan, kepercayaan diri, motivasi, dan komitmen yang tinggi.</w:t>
      </w:r>
    </w:p>
    <w:p w:rsidR="005C477B" w:rsidRPr="0036327E" w:rsidRDefault="005C477B" w:rsidP="000737AB">
      <w:pPr>
        <w:spacing w:after="0" w:line="240" w:lineRule="auto"/>
        <w:ind w:firstLine="284"/>
        <w:jc w:val="both"/>
        <w:rPr>
          <w:rFonts w:ascii="Times New Roman" w:hAnsi="Times New Roman" w:cs="Times New Roman"/>
          <w:sz w:val="20"/>
          <w:szCs w:val="20"/>
        </w:rPr>
      </w:pPr>
      <w:r w:rsidRPr="0036327E">
        <w:rPr>
          <w:rFonts w:ascii="Times New Roman" w:hAnsi="Times New Roman" w:cs="Times New Roman"/>
          <w:sz w:val="20"/>
          <w:szCs w:val="20"/>
        </w:rPr>
        <w:t xml:space="preserve">Data Statistik Konstruksi berkualitas apabila data </w:t>
      </w:r>
      <w:r w:rsidR="008C52EA" w:rsidRPr="0036327E">
        <w:rPr>
          <w:rFonts w:ascii="Times New Roman" w:hAnsi="Times New Roman" w:cs="Times New Roman"/>
          <w:sz w:val="20"/>
          <w:szCs w:val="20"/>
        </w:rPr>
        <w:t>di</w:t>
      </w:r>
      <w:r w:rsidRPr="0036327E">
        <w:rPr>
          <w:rFonts w:ascii="Times New Roman" w:hAnsi="Times New Roman" w:cs="Times New Roman"/>
          <w:sz w:val="20"/>
          <w:szCs w:val="20"/>
        </w:rPr>
        <w:t xml:space="preserve">kumpulkan akurat, isian kuesioner lengkap dan sesuai dengan kenyataan yang sebenarnya. Data Statistik Konstruksi  </w:t>
      </w:r>
      <w:r w:rsidR="008C52EA" w:rsidRPr="0036327E">
        <w:rPr>
          <w:rFonts w:ascii="Times New Roman" w:hAnsi="Times New Roman" w:cs="Times New Roman"/>
          <w:sz w:val="20"/>
          <w:szCs w:val="20"/>
        </w:rPr>
        <w:t xml:space="preserve">akan </w:t>
      </w:r>
      <w:r w:rsidRPr="0036327E">
        <w:rPr>
          <w:rFonts w:ascii="Times New Roman" w:hAnsi="Times New Roman" w:cs="Times New Roman"/>
          <w:sz w:val="20"/>
          <w:szCs w:val="20"/>
        </w:rPr>
        <w:t xml:space="preserve">berkualitas jika data yang dikumpulkan tepat waktu. </w:t>
      </w:r>
    </w:p>
    <w:p w:rsidR="005C477B" w:rsidRPr="0036327E" w:rsidRDefault="005C477B" w:rsidP="00D707C6">
      <w:pPr>
        <w:spacing w:after="0" w:line="240" w:lineRule="auto"/>
        <w:ind w:firstLine="284"/>
        <w:jc w:val="both"/>
        <w:rPr>
          <w:rFonts w:ascii="Times New Roman" w:hAnsi="Times New Roman" w:cs="Times New Roman"/>
          <w:sz w:val="20"/>
          <w:szCs w:val="20"/>
        </w:rPr>
      </w:pPr>
      <w:r w:rsidRPr="0036327E">
        <w:rPr>
          <w:rFonts w:ascii="Times New Roman" w:hAnsi="Times New Roman" w:cs="Times New Roman"/>
          <w:sz w:val="20"/>
          <w:szCs w:val="20"/>
        </w:rPr>
        <w:lastRenderedPageBreak/>
        <w:t>Pengumpulan data Statistik Konstruksi melalui Survei Kontruksi dilaksanakan dengan cara menerjunkan KSK ke lapangan. Sebanyak 172  daftar sampel utama daftar-daftar perusahaan ini diambil dari direktori perusahaan konstruksi yang dikutip dari SKPD/lembaga maupun asosiasi bidang konstruksi di seluruh Indoensia, masing-masing KSK mendapat sampel kurang lebih 10 perusahaan. KSK dibekali daftar sampel berupa daftar  nama perusahaan, alamat dan kualifikasi perusahaan. Namun kenyataan di lapangan banyak diantaranya tidak sesuai dengan kategori pada sampel, ada diantaranya sama sekali tidak melakukan aktivitas konstruksi, sehingga tidak ada data yang bisa diisikan dalam kuesioner. Begitu juga dengan  alamat yang tertera di daftar sampel tidak sesuai dengan sebenarnya di lapangan, sehingga menyulitkan KSK menemukan lokasi kantor perusahaan. Ketidaksesuaian kategori ini sebenarnya bisa dihindari jika saja KSK mempunyai komitmen tinggi dengan melaksanakan updating direktori perusahaan konstruksi tepat waktu sehingga sampel yang diambil benar-benar kondisi terkini.</w:t>
      </w:r>
    </w:p>
    <w:p w:rsidR="005C477B" w:rsidRPr="0036327E" w:rsidRDefault="008C52EA" w:rsidP="00D707C6">
      <w:pPr>
        <w:spacing w:after="0" w:line="240" w:lineRule="auto"/>
        <w:ind w:firstLine="284"/>
        <w:jc w:val="both"/>
        <w:rPr>
          <w:rFonts w:ascii="Times New Roman" w:hAnsi="Times New Roman" w:cs="Times New Roman"/>
          <w:i/>
          <w:sz w:val="20"/>
          <w:szCs w:val="20"/>
        </w:rPr>
      </w:pPr>
      <w:r w:rsidRPr="0036327E">
        <w:rPr>
          <w:rFonts w:ascii="Times New Roman" w:hAnsi="Times New Roman" w:cs="Times New Roman"/>
          <w:sz w:val="20"/>
          <w:szCs w:val="20"/>
        </w:rPr>
        <w:t>D</w:t>
      </w:r>
      <w:r w:rsidR="005C477B" w:rsidRPr="0036327E">
        <w:rPr>
          <w:rFonts w:ascii="Times New Roman" w:hAnsi="Times New Roman" w:cs="Times New Roman"/>
          <w:sz w:val="20"/>
          <w:szCs w:val="20"/>
        </w:rPr>
        <w:t>ata kontruksi yang dikumpulkan yaitu meliputi pend</w:t>
      </w:r>
      <w:r w:rsidR="00B663E8" w:rsidRPr="0036327E">
        <w:rPr>
          <w:rFonts w:ascii="Times New Roman" w:hAnsi="Times New Roman" w:cs="Times New Roman"/>
          <w:sz w:val="20"/>
          <w:szCs w:val="20"/>
        </w:rPr>
        <w:t>apatan  dan pengeluaran  proyek/pekerjaan perusahaan, bahan/</w:t>
      </w:r>
      <w:r w:rsidR="005C477B" w:rsidRPr="0036327E">
        <w:rPr>
          <w:rFonts w:ascii="Times New Roman" w:hAnsi="Times New Roman" w:cs="Times New Roman"/>
          <w:sz w:val="20"/>
          <w:szCs w:val="20"/>
        </w:rPr>
        <w:t xml:space="preserve">material yang digunakan, tenaga kerja dan balas jasa serta pengeluaran dan pendapatan lainnya. Akurasi data berakaitan dengan kesesuaian data yang dihasilkan dengan kenyataan yang sesungguhnya di perusahaan. Banyak peusahaan mengisi kuesioner tidak lengkap dan tidak sesuai dengan kenyataan sebenarnya. Ada lagi yang  hanya mengisi sebagian rincian saja, sementara yang lain dibiarkan kosong. Bahkan banyak perusahaan yang  menolak memberikan data, dengan alasan tidak ada waktu untuk mengisi kuesioner, cara pengisian kuesioner rumit dan lain lain. Disisi lain KSK juga mempunyai keterbatasan kemampuan dalam menjelaskan maksud dan cara pengisian kuesioner, disebabkan KSK tidak pernah diberikan pembekalan  mengenai survei kontruksi. </w:t>
      </w:r>
    </w:p>
    <w:p w:rsidR="005C477B" w:rsidRDefault="005C477B" w:rsidP="00CC7DF4">
      <w:pPr>
        <w:pStyle w:val="ListParagraph"/>
        <w:spacing w:after="0" w:line="240" w:lineRule="auto"/>
        <w:ind w:left="0" w:firstLine="284"/>
        <w:jc w:val="both"/>
        <w:rPr>
          <w:rFonts w:ascii="Times New Roman" w:hAnsi="Times New Roman" w:cs="Times New Roman"/>
          <w:sz w:val="20"/>
          <w:szCs w:val="20"/>
        </w:rPr>
      </w:pPr>
      <w:r w:rsidRPr="0036327E">
        <w:rPr>
          <w:rFonts w:ascii="Times New Roman" w:hAnsi="Times New Roman" w:cs="Times New Roman"/>
          <w:sz w:val="20"/>
          <w:szCs w:val="20"/>
        </w:rPr>
        <w:t>Terkait dengan ketepatan waktu pengumpulan data Statistik Konstruksi, BPS Kota Palembang diberikan waktu selama enam bulan yakni Januari sampai dengan Juni setiap tahunnya. Namun kenyataannya dilapangan sampai dengan jadwal pencacahan KSK belum mengembalikan  kuesioner yang sudah dibagi, kalaupun yang sudah mengumpul atau mengembalikan kadang kuesioner tidak terisi dengan lengkap, sehingga masih butuh kunjungan ulang. Disisi lain KSK tidak fokus dengan pekerjaan pengumpulan St</w:t>
      </w:r>
      <w:r w:rsidR="004B0107" w:rsidRPr="0036327E">
        <w:rPr>
          <w:rFonts w:ascii="Times New Roman" w:hAnsi="Times New Roman" w:cs="Times New Roman"/>
          <w:sz w:val="20"/>
          <w:szCs w:val="20"/>
        </w:rPr>
        <w:t>atistik Konstruksi saja, disebabkan masih</w:t>
      </w:r>
      <w:r w:rsidRPr="0036327E">
        <w:rPr>
          <w:rFonts w:ascii="Times New Roman" w:hAnsi="Times New Roman" w:cs="Times New Roman"/>
          <w:sz w:val="20"/>
          <w:szCs w:val="20"/>
        </w:rPr>
        <w:t xml:space="preserve"> banyak kegiatan lain yang  </w:t>
      </w:r>
      <w:r w:rsidR="004B0107" w:rsidRPr="0036327E">
        <w:rPr>
          <w:rFonts w:ascii="Times New Roman" w:hAnsi="Times New Roman" w:cs="Times New Roman"/>
          <w:sz w:val="20"/>
          <w:szCs w:val="20"/>
        </w:rPr>
        <w:t xml:space="preserve">jadwal kegiatannya </w:t>
      </w:r>
      <w:r w:rsidRPr="0036327E">
        <w:rPr>
          <w:rFonts w:ascii="Times New Roman" w:hAnsi="Times New Roman" w:cs="Times New Roman"/>
          <w:sz w:val="20"/>
          <w:szCs w:val="20"/>
        </w:rPr>
        <w:t>bersamaan. Hal ini bisa diminimalisir jika beban kerja KSK di kurangi.</w:t>
      </w:r>
    </w:p>
    <w:p w:rsidR="004F292E" w:rsidRDefault="0021072A" w:rsidP="004F292E">
      <w:pPr>
        <w:pStyle w:val="ListParagraph"/>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Menurut Mahmudi (2007) k</w:t>
      </w:r>
      <w:r w:rsidR="004F292E">
        <w:rPr>
          <w:rFonts w:ascii="Times New Roman" w:hAnsi="Times New Roman" w:cs="Times New Roman"/>
          <w:sz w:val="20"/>
          <w:szCs w:val="20"/>
        </w:rPr>
        <w:t xml:space="preserve">inerja suatu instansi di pengaruhi beberapa faktor, begitu juga halnya yang terjadi dengan KSK Kota Palembang dalam kegiatan pengumpulan data statistik konstruksi yaitu; faktor personal/individu meliputi pengetahuan, keterampilan </w:t>
      </w:r>
      <w:r w:rsidR="004F292E">
        <w:rPr>
          <w:rFonts w:ascii="Times New Roman" w:hAnsi="Times New Roman" w:cs="Times New Roman"/>
          <w:i/>
          <w:sz w:val="20"/>
          <w:szCs w:val="20"/>
        </w:rPr>
        <w:t>(skill</w:t>
      </w:r>
      <w:r w:rsidR="004F292E">
        <w:rPr>
          <w:rFonts w:ascii="Times New Roman" w:hAnsi="Times New Roman" w:cs="Times New Roman"/>
          <w:sz w:val="20"/>
          <w:szCs w:val="20"/>
        </w:rPr>
        <w:t xml:space="preserve">), kemampuan, kepercayaan diri, motivasi, dan komitmen yang dimiliki oleh setiap individu. Berdasarkan data yang diperoleh dalam proses pengumpulan data statistik konstruksi ini KSK tidak pernah mendapatkan pembekalan khusus tentang kontruksi, pengetahuan dan keterampilan sangat terbatas di tambah komitmen dalam menyelesaikan pekerjaan masih rendah.  </w:t>
      </w:r>
    </w:p>
    <w:p w:rsidR="004F292E" w:rsidRDefault="004F292E" w:rsidP="004F292E">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Faktor selanjutnya adalah faktor kepemimpinan, faktor ini meliputi kualitas dalam memberikan dorongan, semangat, arahan, dan dukungan yang diberikan manajer dan </w:t>
      </w:r>
      <w:r>
        <w:rPr>
          <w:rFonts w:ascii="Times New Roman" w:hAnsi="Times New Roman" w:cs="Times New Roman"/>
          <w:i/>
          <w:sz w:val="20"/>
          <w:szCs w:val="20"/>
        </w:rPr>
        <w:t>team leader</w:t>
      </w:r>
      <w:r>
        <w:rPr>
          <w:rFonts w:ascii="Times New Roman" w:hAnsi="Times New Roman" w:cs="Times New Roman"/>
          <w:sz w:val="20"/>
          <w:szCs w:val="20"/>
        </w:rPr>
        <w:t xml:space="preserve">. Proses pengumpulan data Statistik Konstruksi  ini langsung oleh KSK sesuai kecamatannya, disebut petugas pencacah, kemudian diatasnya ada pengawas. Dan berhubungan langsung dengan Kepala Seksi Distribusi selaku </w:t>
      </w:r>
      <w:r>
        <w:rPr>
          <w:rFonts w:ascii="Times New Roman" w:hAnsi="Times New Roman" w:cs="Times New Roman"/>
          <w:i/>
          <w:sz w:val="20"/>
          <w:szCs w:val="20"/>
        </w:rPr>
        <w:t>Subjek Metter</w:t>
      </w:r>
      <w:r>
        <w:rPr>
          <w:rFonts w:ascii="Times New Roman" w:hAnsi="Times New Roman" w:cs="Times New Roman"/>
          <w:sz w:val="20"/>
          <w:szCs w:val="20"/>
        </w:rPr>
        <w:t xml:space="preserve"> </w:t>
      </w:r>
      <w:r>
        <w:rPr>
          <w:rFonts w:ascii="Times New Roman" w:hAnsi="Times New Roman" w:cs="Times New Roman"/>
          <w:sz w:val="20"/>
          <w:szCs w:val="20"/>
        </w:rPr>
        <w:lastRenderedPageBreak/>
        <w:t>kegiatan pengumpulan data Statistik Konstruksi. Dalam proses pengumpulan data Statistik Konstruksi ini dorongan, semangat, arahan dan dukungan masih sangat minim, pimpinan hanya akan melakukan aksi  saat ada pimpinan yang lebih tinggi menagih realisasi pekerjaan, diluar itu  para KSK dibiarkan sendiri melaksanakan kegiatannya.</w:t>
      </w:r>
    </w:p>
    <w:p w:rsidR="004F292E" w:rsidRDefault="004F292E" w:rsidP="004F292E">
      <w:pPr>
        <w:spacing w:after="0" w:line="240" w:lineRule="auto"/>
        <w:ind w:firstLine="284"/>
        <w:jc w:val="both"/>
        <w:rPr>
          <w:rFonts w:ascii="Times New Roman" w:hAnsi="Times New Roman" w:cs="Times New Roman"/>
          <w:i/>
          <w:sz w:val="20"/>
          <w:szCs w:val="20"/>
        </w:rPr>
      </w:pPr>
      <w:r>
        <w:rPr>
          <w:rFonts w:ascii="Times New Roman" w:hAnsi="Times New Roman" w:cs="Times New Roman"/>
          <w:sz w:val="20"/>
          <w:szCs w:val="20"/>
        </w:rPr>
        <w:t xml:space="preserve">Faktor ketiga adalah faktor tim. Dukungan dan semangat dan kekompakan  sesama petugas pencacah sudah berjalan dengan baik, sesama KSK kerap melakukan komunikasi, saling asah asih, asuh, dan saling bertanya terutama alamat perusahaan yang menjadi sampel yang menjadi tanggung jawab masing-masing. </w:t>
      </w:r>
    </w:p>
    <w:p w:rsidR="004F292E" w:rsidRDefault="004F292E" w:rsidP="004F292E">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Faktor selanjutnya adalah faktor sistem, faktor ini meliputi sistem kerja, fasilitas kerja atau infrastruktur yang berikan organisasi, proses organisasi, dan kultur kinerja dalam organisasi. Kegiatan Survei Konstruksi ini semua  semua ketentuan telah ditetapkan oleh BPS pusat hal ini menjadi hambatan bagi pelaksanaan lapangan, pendistribusian dokumen/kuesioner dan daftar sampel sering terjadi keterlambatan, sehingga berakibat pada proses selanjutnya. Sementara  fasilitas kerja KSK untuk kegiatan lapangan sudah memadai, kendaraan roda dua, laptop, dan fasilitas tunjangan kinerja yang diberikan grade khusus. Namun untuk fasilitas ruang kerja masih minim,karena melebihi kapasitas, dimana 16 orang KSK ditempatkan dalam satu ruangan yang berukuran tidak lebih dari 6 x 7 meter persegi.</w:t>
      </w:r>
    </w:p>
    <w:p w:rsidR="004F292E" w:rsidRDefault="004F292E" w:rsidP="004F292E">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Faktor yang terakhir adalah faktor kontekstual (situasi). Faktor tersebut meliputi tekanan dan perubahan lingkungan eksternal dan internal. Faktor internal, KSK merupakan ujung tombak BPS semua proses pengumpulan data adalah tugasnya KSK, sehingga beban kerja sangat padat tidak bisa dihindari KSK, disamping kegiatan Survei Konstruksi diwaktu yang bersamaan KSK juga harus mengerjakan kegiatan survei lain. Sementara faktor eksternal, masih rendahnya kesadaran perusahaan konstruksi yang menjadi sampel akan pentingnya data untuk pembangunan bangsa, sehingga sering menolak untuk memberikan data dengan lengkap dan benar, ketidakkonsistennya alamat yang terdaftar di daftar sampel dengan  keadaannya sebenarnya di lapangan cukup menyulitkan KSK dalam pencarian alamat perusahaan.</w:t>
      </w:r>
    </w:p>
    <w:p w:rsidR="00FF5F63" w:rsidRPr="0036327E" w:rsidRDefault="00FF5F63" w:rsidP="005C477B">
      <w:pPr>
        <w:spacing w:after="0"/>
        <w:rPr>
          <w:rFonts w:ascii="Times New Roman" w:hAnsi="Times New Roman" w:cs="Times New Roman"/>
          <w:b/>
          <w:sz w:val="20"/>
          <w:szCs w:val="20"/>
        </w:rPr>
      </w:pPr>
    </w:p>
    <w:p w:rsidR="00FF5F63" w:rsidRDefault="005C477B" w:rsidP="004434D9">
      <w:pPr>
        <w:pStyle w:val="ListParagraph"/>
        <w:numPr>
          <w:ilvl w:val="0"/>
          <w:numId w:val="9"/>
        </w:numPr>
        <w:spacing w:after="0"/>
        <w:ind w:left="284" w:hanging="284"/>
        <w:rPr>
          <w:rFonts w:ascii="Times New Roman" w:hAnsi="Times New Roman" w:cs="Times New Roman"/>
          <w:b/>
          <w:sz w:val="20"/>
          <w:szCs w:val="20"/>
        </w:rPr>
      </w:pPr>
      <w:r w:rsidRPr="0036327E">
        <w:rPr>
          <w:rFonts w:ascii="Times New Roman" w:hAnsi="Times New Roman" w:cs="Times New Roman"/>
          <w:b/>
          <w:sz w:val="20"/>
          <w:szCs w:val="20"/>
        </w:rPr>
        <w:t>K</w:t>
      </w:r>
      <w:r w:rsidR="008C52EA" w:rsidRPr="0036327E">
        <w:rPr>
          <w:rFonts w:ascii="Times New Roman" w:hAnsi="Times New Roman" w:cs="Times New Roman"/>
          <w:b/>
          <w:sz w:val="20"/>
          <w:szCs w:val="20"/>
        </w:rPr>
        <w:t>e</w:t>
      </w:r>
      <w:r w:rsidRPr="0036327E">
        <w:rPr>
          <w:rFonts w:ascii="Times New Roman" w:hAnsi="Times New Roman" w:cs="Times New Roman"/>
          <w:b/>
          <w:sz w:val="20"/>
          <w:szCs w:val="20"/>
        </w:rPr>
        <w:t xml:space="preserve">simpulan </w:t>
      </w:r>
      <w:r w:rsidR="00FF5F63" w:rsidRPr="0036327E">
        <w:rPr>
          <w:rFonts w:ascii="Times New Roman" w:hAnsi="Times New Roman" w:cs="Times New Roman"/>
          <w:b/>
          <w:sz w:val="20"/>
          <w:szCs w:val="20"/>
        </w:rPr>
        <w:t xml:space="preserve">dan Saran </w:t>
      </w:r>
    </w:p>
    <w:p w:rsidR="004434D9" w:rsidRPr="004434D9" w:rsidRDefault="004434D9" w:rsidP="004434D9">
      <w:pPr>
        <w:pStyle w:val="ListParagraph"/>
        <w:spacing w:after="0"/>
        <w:ind w:left="284"/>
        <w:rPr>
          <w:rFonts w:ascii="Times New Roman" w:hAnsi="Times New Roman" w:cs="Times New Roman"/>
          <w:b/>
          <w:sz w:val="20"/>
          <w:szCs w:val="20"/>
        </w:rPr>
      </w:pPr>
    </w:p>
    <w:p w:rsidR="005C477B" w:rsidRPr="0036327E" w:rsidRDefault="005C477B" w:rsidP="005C477B">
      <w:pPr>
        <w:spacing w:after="0"/>
        <w:ind w:firstLine="360"/>
        <w:jc w:val="both"/>
        <w:rPr>
          <w:rFonts w:ascii="Times New Roman" w:hAnsi="Times New Roman" w:cs="Times New Roman"/>
          <w:sz w:val="20"/>
          <w:szCs w:val="20"/>
        </w:rPr>
      </w:pPr>
      <w:r w:rsidRPr="0036327E">
        <w:rPr>
          <w:rFonts w:ascii="Times New Roman" w:hAnsi="Times New Roman" w:cs="Times New Roman"/>
          <w:sz w:val="20"/>
          <w:szCs w:val="20"/>
        </w:rPr>
        <w:t xml:space="preserve">Berdasarkan hasil analisis dan pembahasan maka diperoleh kesimpulan bahwa kinerja KSK BPS Kota Palembang dalam pengumpulan data Statistik Konstruksi belum berjalan dengan baik. Hasil pendataan secara kuantitas belum menunjukkan hasil yang baik, begitu pula dengan kualitas data yang dikumpulkan belum sesuai dengan standar kerja BPS. </w:t>
      </w:r>
    </w:p>
    <w:p w:rsidR="005C477B" w:rsidRPr="0036327E" w:rsidRDefault="00D707C6" w:rsidP="00D707C6">
      <w:pPr>
        <w:pStyle w:val="ListParagraph"/>
        <w:spacing w:after="0"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Dan b</w:t>
      </w:r>
      <w:r w:rsidR="005C477B" w:rsidRPr="0036327E">
        <w:rPr>
          <w:rFonts w:ascii="Times New Roman" w:hAnsi="Times New Roman" w:cs="Times New Roman"/>
          <w:sz w:val="20"/>
          <w:szCs w:val="20"/>
        </w:rPr>
        <w:t>erdasarkan kesimpulan maka saran yang dapat diberikan pe</w:t>
      </w:r>
      <w:r>
        <w:rPr>
          <w:rFonts w:ascii="Times New Roman" w:hAnsi="Times New Roman" w:cs="Times New Roman"/>
          <w:sz w:val="20"/>
          <w:szCs w:val="20"/>
        </w:rPr>
        <w:t>neliti adalah KS</w:t>
      </w:r>
      <w:r w:rsidR="005C477B" w:rsidRPr="0036327E">
        <w:rPr>
          <w:rFonts w:ascii="Times New Roman" w:hAnsi="Times New Roman" w:cs="Times New Roman"/>
          <w:sz w:val="20"/>
          <w:szCs w:val="20"/>
        </w:rPr>
        <w:t xml:space="preserve">K harus melaksanakan </w:t>
      </w:r>
      <w:r w:rsidR="005C477B" w:rsidRPr="0036327E">
        <w:rPr>
          <w:rFonts w:ascii="Times New Roman" w:hAnsi="Times New Roman" w:cs="Times New Roman"/>
          <w:i/>
          <w:sz w:val="20"/>
          <w:szCs w:val="20"/>
        </w:rPr>
        <w:t>update</w:t>
      </w:r>
      <w:r w:rsidR="005C477B" w:rsidRPr="0036327E">
        <w:rPr>
          <w:rFonts w:ascii="Times New Roman" w:hAnsi="Times New Roman" w:cs="Times New Roman"/>
          <w:sz w:val="20"/>
          <w:szCs w:val="20"/>
        </w:rPr>
        <w:t xml:space="preserve"> direktori perusahaan konstruksi tepat waktu dan tidak melebihi jadwa</w:t>
      </w:r>
      <w:r>
        <w:rPr>
          <w:rFonts w:ascii="Times New Roman" w:hAnsi="Times New Roman" w:cs="Times New Roman"/>
          <w:sz w:val="20"/>
          <w:szCs w:val="20"/>
        </w:rPr>
        <w:t>l yang diberikan oleh BPS Pusat; B</w:t>
      </w:r>
      <w:r w:rsidR="005C477B" w:rsidRPr="0036327E">
        <w:rPr>
          <w:rFonts w:ascii="Times New Roman" w:hAnsi="Times New Roman" w:cs="Times New Roman"/>
          <w:sz w:val="20"/>
          <w:szCs w:val="20"/>
        </w:rPr>
        <w:t>PS Kota Palembang sebaiknya melakukan kerjasam</w:t>
      </w:r>
      <w:r>
        <w:rPr>
          <w:rFonts w:ascii="Times New Roman" w:hAnsi="Times New Roman" w:cs="Times New Roman"/>
          <w:sz w:val="20"/>
          <w:szCs w:val="20"/>
        </w:rPr>
        <w:t>a dengan pihak asosiasi/lembaga/</w:t>
      </w:r>
      <w:r w:rsidR="005C477B" w:rsidRPr="0036327E">
        <w:rPr>
          <w:rFonts w:ascii="Times New Roman" w:hAnsi="Times New Roman" w:cs="Times New Roman"/>
          <w:sz w:val="20"/>
          <w:szCs w:val="20"/>
        </w:rPr>
        <w:t>SKPD jasa konstruksi di Kota Palembang agar memberikan semacam peringatan atau sanksi apabila perusahaan tidak memberikan data yang lengkap dan benar kepada petugas lapangan BPS K</w:t>
      </w:r>
      <w:r>
        <w:rPr>
          <w:rFonts w:ascii="Times New Roman" w:hAnsi="Times New Roman" w:cs="Times New Roman"/>
          <w:sz w:val="20"/>
          <w:szCs w:val="20"/>
        </w:rPr>
        <w:t>ota Palembang dalam hal ini KSK; s</w:t>
      </w:r>
      <w:r w:rsidR="005C477B" w:rsidRPr="0036327E">
        <w:rPr>
          <w:rFonts w:ascii="Times New Roman" w:hAnsi="Times New Roman" w:cs="Times New Roman"/>
          <w:sz w:val="20"/>
          <w:szCs w:val="20"/>
        </w:rPr>
        <w:t xml:space="preserve">ebaiknya beban kerja KSK </w:t>
      </w:r>
      <w:r w:rsidR="005C477B" w:rsidRPr="0036327E">
        <w:rPr>
          <w:rFonts w:ascii="Times New Roman" w:hAnsi="Times New Roman" w:cs="Times New Roman"/>
          <w:sz w:val="20"/>
          <w:szCs w:val="20"/>
        </w:rPr>
        <w:lastRenderedPageBreak/>
        <w:t>diminimalisir sehingga KSK lebih fokus dengan satu kegi</w:t>
      </w:r>
      <w:r>
        <w:rPr>
          <w:rFonts w:ascii="Times New Roman" w:hAnsi="Times New Roman" w:cs="Times New Roman"/>
          <w:sz w:val="20"/>
          <w:szCs w:val="20"/>
        </w:rPr>
        <w:t xml:space="preserve">atan saja dalam waktu yang sama; </w:t>
      </w:r>
      <w:r w:rsidR="005C477B" w:rsidRPr="0036327E">
        <w:rPr>
          <w:rFonts w:ascii="Times New Roman" w:hAnsi="Times New Roman" w:cs="Times New Roman"/>
          <w:sz w:val="20"/>
          <w:szCs w:val="20"/>
        </w:rPr>
        <w:t>BPS juga disarankan untuk merekrut petugas non organik (mitra).</w:t>
      </w:r>
    </w:p>
    <w:p w:rsidR="007F2D50" w:rsidRPr="004434D9" w:rsidRDefault="007F2D50" w:rsidP="004434D9">
      <w:pPr>
        <w:tabs>
          <w:tab w:val="num" w:pos="142"/>
        </w:tabs>
        <w:spacing w:after="0" w:line="240" w:lineRule="auto"/>
        <w:ind w:left="284" w:hanging="284"/>
        <w:jc w:val="both"/>
        <w:rPr>
          <w:rFonts w:ascii="Times New Roman" w:hAnsi="Times New Roman" w:cs="Times New Roman"/>
          <w:sz w:val="20"/>
          <w:szCs w:val="20"/>
        </w:rPr>
      </w:pPr>
    </w:p>
    <w:p w:rsidR="00D25550" w:rsidRPr="0036327E" w:rsidRDefault="00051BF1" w:rsidP="005705F7">
      <w:pPr>
        <w:spacing w:after="0" w:line="240" w:lineRule="auto"/>
        <w:jc w:val="both"/>
        <w:rPr>
          <w:rFonts w:ascii="Times New Roman" w:hAnsi="Times New Roman" w:cs="Times New Roman"/>
          <w:b/>
          <w:sz w:val="20"/>
          <w:szCs w:val="20"/>
        </w:rPr>
      </w:pPr>
      <w:r w:rsidRPr="0036327E">
        <w:rPr>
          <w:rFonts w:ascii="Times New Roman" w:hAnsi="Times New Roman" w:cs="Times New Roman"/>
          <w:b/>
          <w:sz w:val="20"/>
          <w:szCs w:val="20"/>
        </w:rPr>
        <w:t>Daftar Pustaka</w:t>
      </w:r>
    </w:p>
    <w:p w:rsidR="00051BF1" w:rsidRDefault="00051BF1" w:rsidP="005705F7">
      <w:pPr>
        <w:pStyle w:val="ListParagraph"/>
        <w:spacing w:after="0" w:line="240" w:lineRule="auto"/>
        <w:ind w:left="709" w:hanging="709"/>
        <w:jc w:val="both"/>
        <w:rPr>
          <w:rFonts w:ascii="Times New Roman" w:hAnsi="Times New Roman" w:cs="Times New Roman"/>
          <w:sz w:val="20"/>
          <w:szCs w:val="20"/>
        </w:rPr>
      </w:pPr>
      <w:r w:rsidRPr="0036327E">
        <w:rPr>
          <w:rFonts w:ascii="Times New Roman" w:hAnsi="Times New Roman" w:cs="Times New Roman"/>
          <w:sz w:val="20"/>
          <w:szCs w:val="20"/>
        </w:rPr>
        <w:t>Bastian,Indra 2001 .</w:t>
      </w:r>
      <w:r w:rsidRPr="0036327E">
        <w:rPr>
          <w:rFonts w:ascii="Times New Roman" w:hAnsi="Times New Roman" w:cs="Times New Roman"/>
          <w:i/>
          <w:sz w:val="20"/>
          <w:szCs w:val="20"/>
        </w:rPr>
        <w:t>Akutansi Sektor Publik</w:t>
      </w:r>
      <w:r w:rsidRPr="0036327E">
        <w:rPr>
          <w:rFonts w:ascii="Times New Roman" w:hAnsi="Times New Roman" w:cs="Times New Roman"/>
          <w:sz w:val="20"/>
          <w:szCs w:val="20"/>
        </w:rPr>
        <w:t>.Yogyakarta:BPPE.Bumi Aksara.</w:t>
      </w:r>
    </w:p>
    <w:p w:rsidR="004434D9" w:rsidRDefault="004434D9" w:rsidP="004434D9">
      <w:pPr>
        <w:pStyle w:val="ListParagraph"/>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 xml:space="preserve">Mahmudi. 2007 </w:t>
      </w:r>
      <w:r>
        <w:rPr>
          <w:rFonts w:ascii="Times New Roman" w:hAnsi="Times New Roman" w:cs="Times New Roman"/>
          <w:i/>
          <w:sz w:val="20"/>
          <w:szCs w:val="20"/>
        </w:rPr>
        <w:t>Manajemen Kinerja Sektor Publik</w:t>
      </w:r>
      <w:r>
        <w:rPr>
          <w:rFonts w:ascii="Times New Roman" w:hAnsi="Times New Roman" w:cs="Times New Roman"/>
          <w:sz w:val="20"/>
          <w:szCs w:val="20"/>
        </w:rPr>
        <w:t>. Yogyakarta: UPP. AMP. YKPN.</w:t>
      </w:r>
    </w:p>
    <w:p w:rsidR="008743E4" w:rsidRDefault="00051BF1" w:rsidP="00CA546D">
      <w:pPr>
        <w:pStyle w:val="ListParagraph"/>
        <w:spacing w:after="0" w:line="240" w:lineRule="auto"/>
        <w:ind w:left="851" w:hanging="851"/>
        <w:jc w:val="both"/>
        <w:rPr>
          <w:rFonts w:ascii="Times New Roman" w:hAnsi="Times New Roman" w:cs="Times New Roman"/>
          <w:sz w:val="20"/>
          <w:szCs w:val="20"/>
        </w:rPr>
      </w:pPr>
      <w:r w:rsidRPr="0036327E">
        <w:rPr>
          <w:rFonts w:ascii="Times New Roman" w:hAnsi="Times New Roman" w:cs="Times New Roman"/>
          <w:sz w:val="20"/>
          <w:szCs w:val="20"/>
        </w:rPr>
        <w:t xml:space="preserve">Mahsun. Mohamad. 2006. </w:t>
      </w:r>
      <w:r w:rsidRPr="0036327E">
        <w:rPr>
          <w:rFonts w:ascii="Times New Roman" w:hAnsi="Times New Roman" w:cs="Times New Roman"/>
          <w:i/>
          <w:sz w:val="20"/>
          <w:szCs w:val="20"/>
        </w:rPr>
        <w:t>Pengukuran Kinerja Sektor Publik</w:t>
      </w:r>
      <w:r w:rsidRPr="0036327E">
        <w:rPr>
          <w:rFonts w:ascii="Times New Roman" w:hAnsi="Times New Roman" w:cs="Times New Roman"/>
          <w:sz w:val="20"/>
          <w:szCs w:val="20"/>
        </w:rPr>
        <w:t>. Yogyakarta: BPFE.yogyakarta.</w:t>
      </w:r>
    </w:p>
    <w:p w:rsidR="00CA546D" w:rsidRDefault="00CA546D" w:rsidP="00051BF1">
      <w:pPr>
        <w:pStyle w:val="ListParagraph"/>
        <w:spacing w:after="0" w:line="240" w:lineRule="auto"/>
        <w:ind w:left="709" w:hanging="709"/>
        <w:jc w:val="both"/>
        <w:rPr>
          <w:rFonts w:ascii="Times New Roman" w:hAnsi="Times New Roman" w:cs="Times New Roman"/>
          <w:sz w:val="20"/>
          <w:szCs w:val="20"/>
        </w:rPr>
      </w:pPr>
      <w:r>
        <w:rPr>
          <w:rFonts w:ascii="Times New Roman" w:hAnsi="Times New Roman" w:cs="Times New Roman"/>
          <w:sz w:val="20"/>
          <w:szCs w:val="20"/>
        </w:rPr>
        <w:t>Mark Moesley 2008</w:t>
      </w:r>
      <w:r w:rsidRPr="00CA546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A546D">
        <w:rPr>
          <w:rFonts w:ascii="Times New Roman" w:hAnsi="Times New Roman" w:cs="Times New Roman"/>
          <w:sz w:val="20"/>
          <w:szCs w:val="20"/>
        </w:rPr>
        <w:t>“</w:t>
      </w:r>
      <w:r w:rsidRPr="00CA546D">
        <w:rPr>
          <w:rFonts w:ascii="Times New Roman" w:hAnsi="Times New Roman" w:cs="Times New Roman"/>
          <w:i/>
          <w:sz w:val="20"/>
          <w:szCs w:val="20"/>
        </w:rPr>
        <w:t>Dictionary of Data management</w:t>
      </w:r>
      <w:r w:rsidRPr="00CA546D">
        <w:rPr>
          <w:rFonts w:ascii="Times New Roman" w:hAnsi="Times New Roman" w:cs="Times New Roman"/>
          <w:sz w:val="20"/>
          <w:szCs w:val="20"/>
        </w:rPr>
        <w:t xml:space="preserve">” </w:t>
      </w:r>
    </w:p>
    <w:p w:rsidR="00FF5F63" w:rsidRPr="0036327E" w:rsidRDefault="00FF5F63" w:rsidP="00840462">
      <w:pPr>
        <w:pStyle w:val="ListParagraph"/>
        <w:spacing w:after="0" w:line="240" w:lineRule="auto"/>
        <w:ind w:left="851" w:hanging="851"/>
        <w:jc w:val="both"/>
        <w:rPr>
          <w:rFonts w:ascii="Times New Roman" w:hAnsi="Times New Roman" w:cs="Times New Roman"/>
          <w:sz w:val="20"/>
          <w:szCs w:val="20"/>
        </w:rPr>
      </w:pPr>
      <w:r w:rsidRPr="0036327E">
        <w:rPr>
          <w:rFonts w:ascii="Times New Roman" w:hAnsi="Times New Roman" w:cs="Times New Roman"/>
          <w:sz w:val="20"/>
          <w:szCs w:val="20"/>
        </w:rPr>
        <w:t>Peraturan Kepala Badan Pusat Statistik Nomor 40 tahun 2015 Tentang Rencana Strategis Badan Pusat Statistik 2015-2019</w:t>
      </w:r>
    </w:p>
    <w:sectPr w:rsidR="00FF5F63" w:rsidRPr="0036327E" w:rsidSect="00365D79">
      <w:pgSz w:w="11907" w:h="16840" w:code="9"/>
      <w:pgMar w:top="2948" w:right="2495" w:bottom="2948" w:left="2495" w:header="709" w:footer="709" w:gutter="0"/>
      <w:paperSrc w:first="27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2BE" w:rsidRDefault="004B32BE" w:rsidP="002544A7">
      <w:pPr>
        <w:spacing w:after="0" w:line="240" w:lineRule="auto"/>
      </w:pPr>
      <w:r>
        <w:separator/>
      </w:r>
    </w:p>
  </w:endnote>
  <w:endnote w:type="continuationSeparator" w:id="1">
    <w:p w:rsidR="004B32BE" w:rsidRDefault="004B32BE" w:rsidP="00254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2BE" w:rsidRDefault="004B32BE" w:rsidP="002544A7">
      <w:pPr>
        <w:spacing w:after="0" w:line="240" w:lineRule="auto"/>
      </w:pPr>
      <w:r>
        <w:separator/>
      </w:r>
    </w:p>
  </w:footnote>
  <w:footnote w:type="continuationSeparator" w:id="1">
    <w:p w:rsidR="004B32BE" w:rsidRDefault="004B32BE" w:rsidP="002544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A0BE7"/>
    <w:multiLevelType w:val="multilevel"/>
    <w:tmpl w:val="1D1E6592"/>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14095E6A"/>
    <w:multiLevelType w:val="hybridMultilevel"/>
    <w:tmpl w:val="1A28B57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E123E10"/>
    <w:multiLevelType w:val="hybridMultilevel"/>
    <w:tmpl w:val="29E0F26C"/>
    <w:lvl w:ilvl="0" w:tplc="7186BD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9196872"/>
    <w:multiLevelType w:val="multilevel"/>
    <w:tmpl w:val="BD8070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31AA7E11"/>
    <w:multiLevelType w:val="hybridMultilevel"/>
    <w:tmpl w:val="7BB430EA"/>
    <w:lvl w:ilvl="0" w:tplc="4FFE41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7847EA5"/>
    <w:multiLevelType w:val="hybridMultilevel"/>
    <w:tmpl w:val="F0847BE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79F3F82"/>
    <w:multiLevelType w:val="hybridMultilevel"/>
    <w:tmpl w:val="5B5672C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E331FCE"/>
    <w:multiLevelType w:val="multilevel"/>
    <w:tmpl w:val="6ED69CD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6F236468"/>
    <w:multiLevelType w:val="multilevel"/>
    <w:tmpl w:val="7FCAD8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2"/>
  </w:num>
  <w:num w:numId="7">
    <w:abstractNumId w:val="6"/>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705FD"/>
    <w:rsid w:val="00004914"/>
    <w:rsid w:val="000266DD"/>
    <w:rsid w:val="00043BB7"/>
    <w:rsid w:val="00045C3C"/>
    <w:rsid w:val="00051BF1"/>
    <w:rsid w:val="000737AB"/>
    <w:rsid w:val="0007605A"/>
    <w:rsid w:val="00082FAE"/>
    <w:rsid w:val="000C44F5"/>
    <w:rsid w:val="000D35E1"/>
    <w:rsid w:val="000E6165"/>
    <w:rsid w:val="000F3BD6"/>
    <w:rsid w:val="0010359B"/>
    <w:rsid w:val="00110F12"/>
    <w:rsid w:val="001371A9"/>
    <w:rsid w:val="001C5F98"/>
    <w:rsid w:val="001D5B52"/>
    <w:rsid w:val="001D656B"/>
    <w:rsid w:val="001E3A4B"/>
    <w:rsid w:val="0021072A"/>
    <w:rsid w:val="002270C1"/>
    <w:rsid w:val="00230DCF"/>
    <w:rsid w:val="00240302"/>
    <w:rsid w:val="002544A7"/>
    <w:rsid w:val="00266491"/>
    <w:rsid w:val="002704BB"/>
    <w:rsid w:val="002763CB"/>
    <w:rsid w:val="002B2AC6"/>
    <w:rsid w:val="002B5C5A"/>
    <w:rsid w:val="002E48A9"/>
    <w:rsid w:val="00302216"/>
    <w:rsid w:val="00305EEF"/>
    <w:rsid w:val="00326BBC"/>
    <w:rsid w:val="003371E0"/>
    <w:rsid w:val="003571BD"/>
    <w:rsid w:val="0036327E"/>
    <w:rsid w:val="00365D79"/>
    <w:rsid w:val="00372B60"/>
    <w:rsid w:val="00407157"/>
    <w:rsid w:val="00427C0A"/>
    <w:rsid w:val="004434D9"/>
    <w:rsid w:val="00453878"/>
    <w:rsid w:val="00455E46"/>
    <w:rsid w:val="004755DF"/>
    <w:rsid w:val="0047775A"/>
    <w:rsid w:val="00485A62"/>
    <w:rsid w:val="0049400B"/>
    <w:rsid w:val="004A02F5"/>
    <w:rsid w:val="004A1184"/>
    <w:rsid w:val="004B0107"/>
    <w:rsid w:val="004B32BE"/>
    <w:rsid w:val="004B6772"/>
    <w:rsid w:val="004D70B7"/>
    <w:rsid w:val="004D7311"/>
    <w:rsid w:val="004E464C"/>
    <w:rsid w:val="004F1B6F"/>
    <w:rsid w:val="004F292E"/>
    <w:rsid w:val="00512F19"/>
    <w:rsid w:val="0054047B"/>
    <w:rsid w:val="005705F7"/>
    <w:rsid w:val="00575898"/>
    <w:rsid w:val="005B11D7"/>
    <w:rsid w:val="005B5A3D"/>
    <w:rsid w:val="005C477B"/>
    <w:rsid w:val="005D5AC1"/>
    <w:rsid w:val="005F0B6C"/>
    <w:rsid w:val="005F5EAC"/>
    <w:rsid w:val="0061271D"/>
    <w:rsid w:val="00621752"/>
    <w:rsid w:val="006263CD"/>
    <w:rsid w:val="00636E1F"/>
    <w:rsid w:val="00685BB8"/>
    <w:rsid w:val="00696FE0"/>
    <w:rsid w:val="006B4556"/>
    <w:rsid w:val="006C3C8D"/>
    <w:rsid w:val="006D64B6"/>
    <w:rsid w:val="006F6848"/>
    <w:rsid w:val="0070767E"/>
    <w:rsid w:val="0071190A"/>
    <w:rsid w:val="00725EF9"/>
    <w:rsid w:val="0074014F"/>
    <w:rsid w:val="00743562"/>
    <w:rsid w:val="00743863"/>
    <w:rsid w:val="00766926"/>
    <w:rsid w:val="00790091"/>
    <w:rsid w:val="007A6B8C"/>
    <w:rsid w:val="007B3E03"/>
    <w:rsid w:val="007E3FE0"/>
    <w:rsid w:val="007F2D50"/>
    <w:rsid w:val="008338D4"/>
    <w:rsid w:val="00840462"/>
    <w:rsid w:val="0085792C"/>
    <w:rsid w:val="008743E4"/>
    <w:rsid w:val="00876AEB"/>
    <w:rsid w:val="00884FBC"/>
    <w:rsid w:val="00897CBE"/>
    <w:rsid w:val="008C52EA"/>
    <w:rsid w:val="008E2454"/>
    <w:rsid w:val="008E5712"/>
    <w:rsid w:val="008F3C84"/>
    <w:rsid w:val="00900A58"/>
    <w:rsid w:val="009127BD"/>
    <w:rsid w:val="009144CE"/>
    <w:rsid w:val="00933039"/>
    <w:rsid w:val="00975578"/>
    <w:rsid w:val="009817C6"/>
    <w:rsid w:val="00993E57"/>
    <w:rsid w:val="009E61F0"/>
    <w:rsid w:val="00A303FF"/>
    <w:rsid w:val="00A43DA3"/>
    <w:rsid w:val="00A96228"/>
    <w:rsid w:val="00AD6E5F"/>
    <w:rsid w:val="00B014D8"/>
    <w:rsid w:val="00B16A99"/>
    <w:rsid w:val="00B663E8"/>
    <w:rsid w:val="00B7763D"/>
    <w:rsid w:val="00BB6807"/>
    <w:rsid w:val="00BD0C0C"/>
    <w:rsid w:val="00C05A99"/>
    <w:rsid w:val="00C47952"/>
    <w:rsid w:val="00C571F9"/>
    <w:rsid w:val="00C705FD"/>
    <w:rsid w:val="00C77331"/>
    <w:rsid w:val="00C77F48"/>
    <w:rsid w:val="00C927EC"/>
    <w:rsid w:val="00CA546D"/>
    <w:rsid w:val="00CB400E"/>
    <w:rsid w:val="00CC7DF4"/>
    <w:rsid w:val="00CD4C4E"/>
    <w:rsid w:val="00CF33CD"/>
    <w:rsid w:val="00D03025"/>
    <w:rsid w:val="00D112D8"/>
    <w:rsid w:val="00D25140"/>
    <w:rsid w:val="00D25550"/>
    <w:rsid w:val="00D4362E"/>
    <w:rsid w:val="00D57BF7"/>
    <w:rsid w:val="00D707C6"/>
    <w:rsid w:val="00D863F1"/>
    <w:rsid w:val="00D90019"/>
    <w:rsid w:val="00DA6256"/>
    <w:rsid w:val="00DC5494"/>
    <w:rsid w:val="00E15EF9"/>
    <w:rsid w:val="00E21DF1"/>
    <w:rsid w:val="00E34CDB"/>
    <w:rsid w:val="00E37A11"/>
    <w:rsid w:val="00E514E7"/>
    <w:rsid w:val="00E628DC"/>
    <w:rsid w:val="00E7749F"/>
    <w:rsid w:val="00E8387E"/>
    <w:rsid w:val="00EA26F5"/>
    <w:rsid w:val="00EB5669"/>
    <w:rsid w:val="00EC2B05"/>
    <w:rsid w:val="00F345AD"/>
    <w:rsid w:val="00F77F41"/>
    <w:rsid w:val="00F83A6A"/>
    <w:rsid w:val="00FB09A2"/>
    <w:rsid w:val="00FC64D4"/>
    <w:rsid w:val="00FD7DAD"/>
    <w:rsid w:val="00FE496D"/>
    <w:rsid w:val="00FF5F63"/>
    <w:rsid w:val="00FF7BE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3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ody of text Char"/>
    <w:basedOn w:val="DefaultParagraphFont"/>
    <w:link w:val="ListParagraph"/>
    <w:uiPriority w:val="34"/>
    <w:locked/>
    <w:rsid w:val="00621752"/>
  </w:style>
  <w:style w:type="paragraph" w:styleId="ListParagraph">
    <w:name w:val="List Paragraph"/>
    <w:aliases w:val="Body of text"/>
    <w:basedOn w:val="Normal"/>
    <w:link w:val="ListParagraphChar"/>
    <w:uiPriority w:val="34"/>
    <w:qFormat/>
    <w:rsid w:val="00621752"/>
    <w:pPr>
      <w:ind w:left="720"/>
      <w:contextualSpacing/>
    </w:pPr>
  </w:style>
  <w:style w:type="character" w:styleId="CommentReference">
    <w:name w:val="annotation reference"/>
    <w:basedOn w:val="DefaultParagraphFont"/>
    <w:uiPriority w:val="99"/>
    <w:semiHidden/>
    <w:unhideWhenUsed/>
    <w:rsid w:val="000E6165"/>
    <w:rPr>
      <w:sz w:val="16"/>
      <w:szCs w:val="16"/>
    </w:rPr>
  </w:style>
  <w:style w:type="paragraph" w:styleId="CommentText">
    <w:name w:val="annotation text"/>
    <w:basedOn w:val="Normal"/>
    <w:link w:val="CommentTextChar"/>
    <w:uiPriority w:val="99"/>
    <w:semiHidden/>
    <w:unhideWhenUsed/>
    <w:rsid w:val="000E6165"/>
    <w:pPr>
      <w:spacing w:line="240" w:lineRule="auto"/>
    </w:pPr>
    <w:rPr>
      <w:sz w:val="20"/>
      <w:szCs w:val="20"/>
    </w:rPr>
  </w:style>
  <w:style w:type="character" w:customStyle="1" w:styleId="CommentTextChar">
    <w:name w:val="Comment Text Char"/>
    <w:basedOn w:val="DefaultParagraphFont"/>
    <w:link w:val="CommentText"/>
    <w:uiPriority w:val="99"/>
    <w:semiHidden/>
    <w:rsid w:val="000E6165"/>
    <w:rPr>
      <w:sz w:val="20"/>
      <w:szCs w:val="20"/>
    </w:rPr>
  </w:style>
  <w:style w:type="paragraph" w:styleId="CommentSubject">
    <w:name w:val="annotation subject"/>
    <w:basedOn w:val="CommentText"/>
    <w:next w:val="CommentText"/>
    <w:link w:val="CommentSubjectChar"/>
    <w:uiPriority w:val="99"/>
    <w:semiHidden/>
    <w:unhideWhenUsed/>
    <w:rsid w:val="000E6165"/>
    <w:rPr>
      <w:b/>
      <w:bCs/>
    </w:rPr>
  </w:style>
  <w:style w:type="character" w:customStyle="1" w:styleId="CommentSubjectChar">
    <w:name w:val="Comment Subject Char"/>
    <w:basedOn w:val="CommentTextChar"/>
    <w:link w:val="CommentSubject"/>
    <w:uiPriority w:val="99"/>
    <w:semiHidden/>
    <w:rsid w:val="000E6165"/>
    <w:rPr>
      <w:b/>
      <w:bCs/>
    </w:rPr>
  </w:style>
  <w:style w:type="paragraph" w:styleId="BalloonText">
    <w:name w:val="Balloon Text"/>
    <w:basedOn w:val="Normal"/>
    <w:link w:val="BalloonTextChar"/>
    <w:uiPriority w:val="99"/>
    <w:semiHidden/>
    <w:unhideWhenUsed/>
    <w:rsid w:val="000E61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165"/>
    <w:rPr>
      <w:rFonts w:ascii="Tahoma" w:hAnsi="Tahoma" w:cs="Tahoma"/>
      <w:sz w:val="16"/>
      <w:szCs w:val="16"/>
    </w:rPr>
  </w:style>
  <w:style w:type="character" w:styleId="PlaceholderText">
    <w:name w:val="Placeholder Text"/>
    <w:basedOn w:val="DefaultParagraphFont"/>
    <w:uiPriority w:val="99"/>
    <w:semiHidden/>
    <w:rsid w:val="000E6165"/>
    <w:rPr>
      <w:color w:val="808080"/>
    </w:rPr>
  </w:style>
  <w:style w:type="paragraph" w:styleId="Header">
    <w:name w:val="header"/>
    <w:basedOn w:val="Normal"/>
    <w:link w:val="HeaderChar"/>
    <w:uiPriority w:val="99"/>
    <w:semiHidden/>
    <w:unhideWhenUsed/>
    <w:rsid w:val="002544A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44A7"/>
  </w:style>
  <w:style w:type="paragraph" w:styleId="Footer">
    <w:name w:val="footer"/>
    <w:basedOn w:val="Normal"/>
    <w:link w:val="FooterChar"/>
    <w:uiPriority w:val="99"/>
    <w:semiHidden/>
    <w:unhideWhenUsed/>
    <w:rsid w:val="002544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44A7"/>
  </w:style>
  <w:style w:type="character" w:styleId="Hyperlink">
    <w:name w:val="Hyperlink"/>
    <w:rsid w:val="000C44F5"/>
    <w:rPr>
      <w:color w:val="0000FF"/>
      <w:u w:val="single"/>
    </w:rPr>
  </w:style>
</w:styles>
</file>

<file path=word/webSettings.xml><?xml version="1.0" encoding="utf-8"?>
<w:webSettings xmlns:r="http://schemas.openxmlformats.org/officeDocument/2006/relationships" xmlns:w="http://schemas.openxmlformats.org/wordprocessingml/2006/main">
  <w:divs>
    <w:div w:id="985015541">
      <w:bodyDiv w:val="1"/>
      <w:marLeft w:val="0"/>
      <w:marRight w:val="0"/>
      <w:marTop w:val="0"/>
      <w:marBottom w:val="0"/>
      <w:divBdr>
        <w:top w:val="none" w:sz="0" w:space="0" w:color="auto"/>
        <w:left w:val="none" w:sz="0" w:space="0" w:color="auto"/>
        <w:bottom w:val="none" w:sz="0" w:space="0" w:color="auto"/>
        <w:right w:val="none" w:sz="0" w:space="0" w:color="auto"/>
      </w:divBdr>
    </w:div>
    <w:div w:id="996420205">
      <w:bodyDiv w:val="1"/>
      <w:marLeft w:val="0"/>
      <w:marRight w:val="0"/>
      <w:marTop w:val="0"/>
      <w:marBottom w:val="0"/>
      <w:divBdr>
        <w:top w:val="none" w:sz="0" w:space="0" w:color="auto"/>
        <w:left w:val="none" w:sz="0" w:space="0" w:color="auto"/>
        <w:bottom w:val="none" w:sz="0" w:space="0" w:color="auto"/>
        <w:right w:val="none" w:sz="0" w:space="0" w:color="auto"/>
      </w:divBdr>
    </w:div>
    <w:div w:id="1128863970">
      <w:bodyDiv w:val="1"/>
      <w:marLeft w:val="0"/>
      <w:marRight w:val="0"/>
      <w:marTop w:val="0"/>
      <w:marBottom w:val="0"/>
      <w:divBdr>
        <w:top w:val="none" w:sz="0" w:space="0" w:color="auto"/>
        <w:left w:val="none" w:sz="0" w:space="0" w:color="auto"/>
        <w:bottom w:val="none" w:sz="0" w:space="0" w:color="auto"/>
        <w:right w:val="none" w:sz="0" w:space="0" w:color="auto"/>
      </w:divBdr>
    </w:div>
    <w:div w:id="1432815995">
      <w:bodyDiv w:val="1"/>
      <w:marLeft w:val="0"/>
      <w:marRight w:val="0"/>
      <w:marTop w:val="0"/>
      <w:marBottom w:val="0"/>
      <w:divBdr>
        <w:top w:val="none" w:sz="0" w:space="0" w:color="auto"/>
        <w:left w:val="none" w:sz="0" w:space="0" w:color="auto"/>
        <w:bottom w:val="none" w:sz="0" w:space="0" w:color="auto"/>
        <w:right w:val="none" w:sz="0" w:space="0" w:color="auto"/>
      </w:divBdr>
    </w:div>
    <w:div w:id="1611282491">
      <w:bodyDiv w:val="1"/>
      <w:marLeft w:val="0"/>
      <w:marRight w:val="0"/>
      <w:marTop w:val="0"/>
      <w:marBottom w:val="0"/>
      <w:divBdr>
        <w:top w:val="none" w:sz="0" w:space="0" w:color="auto"/>
        <w:left w:val="none" w:sz="0" w:space="0" w:color="auto"/>
        <w:bottom w:val="none" w:sz="0" w:space="0" w:color="auto"/>
        <w:right w:val="none" w:sz="0" w:space="0" w:color="auto"/>
      </w:divBdr>
    </w:div>
    <w:div w:id="1794442154">
      <w:bodyDiv w:val="1"/>
      <w:marLeft w:val="0"/>
      <w:marRight w:val="0"/>
      <w:marTop w:val="0"/>
      <w:marBottom w:val="0"/>
      <w:divBdr>
        <w:top w:val="none" w:sz="0" w:space="0" w:color="auto"/>
        <w:left w:val="none" w:sz="0" w:space="0" w:color="auto"/>
        <w:bottom w:val="none" w:sz="0" w:space="0" w:color="auto"/>
        <w:right w:val="none" w:sz="0" w:space="0" w:color="auto"/>
      </w:divBdr>
    </w:div>
    <w:div w:id="20812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rnayani79@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BBCD1-3F13-4B92-990A-CA1819B5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ASP1Re</dc:creator>
  <cp:lastModifiedBy>ASP1Re</cp:lastModifiedBy>
  <cp:revision>2</cp:revision>
  <cp:lastPrinted>2016-08-05T03:45:00Z</cp:lastPrinted>
  <dcterms:created xsi:type="dcterms:W3CDTF">2016-08-05T03:47:00Z</dcterms:created>
  <dcterms:modified xsi:type="dcterms:W3CDTF">2016-08-05T03:47:00Z</dcterms:modified>
</cp:coreProperties>
</file>