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C" w:rsidRDefault="00497471" w:rsidP="005257BC">
      <w:pPr>
        <w:jc w:val="center"/>
        <w:rPr>
          <w:rFonts w:ascii="Times New Roman" w:hAnsi="Times New Roman" w:cs="Times New Roman"/>
          <w:b/>
          <w:sz w:val="24"/>
          <w:szCs w:val="24"/>
          <w:lang w:val="id-ID"/>
        </w:rPr>
      </w:pPr>
      <w:r>
        <w:rPr>
          <w:rFonts w:ascii="Times New Roman" w:hAnsi="Times New Roman" w:cs="Times New Roman"/>
          <w:b/>
          <w:sz w:val="24"/>
          <w:szCs w:val="24"/>
          <w:lang w:val="id-ID"/>
        </w:rPr>
        <w:t>KUALITAS BUKU PELAJARAN</w:t>
      </w:r>
      <w:r w:rsidR="00FA29CF" w:rsidRPr="00FA29CF">
        <w:rPr>
          <w:rFonts w:ascii="Times New Roman" w:hAnsi="Times New Roman" w:cs="Times New Roman"/>
          <w:b/>
          <w:sz w:val="24"/>
          <w:szCs w:val="24"/>
          <w:lang w:val="id-ID"/>
        </w:rPr>
        <w:t xml:space="preserve"> </w:t>
      </w:r>
    </w:p>
    <w:p w:rsidR="005257BC" w:rsidRDefault="00FA29CF" w:rsidP="005257BC">
      <w:pPr>
        <w:jc w:val="center"/>
        <w:rPr>
          <w:rFonts w:ascii="Times New Roman" w:hAnsi="Times New Roman" w:cs="Times New Roman"/>
          <w:b/>
          <w:sz w:val="24"/>
          <w:szCs w:val="24"/>
          <w:lang w:val="id-ID"/>
        </w:rPr>
      </w:pPr>
      <w:r w:rsidRPr="00FA29CF">
        <w:rPr>
          <w:rFonts w:ascii="Times New Roman" w:hAnsi="Times New Roman" w:cs="Times New Roman"/>
          <w:b/>
          <w:sz w:val="24"/>
          <w:szCs w:val="24"/>
          <w:lang w:val="id-ID"/>
        </w:rPr>
        <w:t xml:space="preserve">BAHASA INDONESIA </w:t>
      </w:r>
      <w:r w:rsidR="005257BC">
        <w:rPr>
          <w:rFonts w:ascii="Times New Roman" w:hAnsi="Times New Roman" w:cs="Times New Roman"/>
          <w:b/>
          <w:sz w:val="24"/>
          <w:szCs w:val="24"/>
          <w:lang w:val="id-ID"/>
        </w:rPr>
        <w:t xml:space="preserve">KURIKULUM 2013 </w:t>
      </w:r>
    </w:p>
    <w:p w:rsidR="003B4A11" w:rsidRDefault="008B5CA0" w:rsidP="005257BC">
      <w:pPr>
        <w:jc w:val="center"/>
        <w:rPr>
          <w:rFonts w:ascii="Times New Roman" w:hAnsi="Times New Roman" w:cs="Times New Roman"/>
          <w:b/>
          <w:sz w:val="24"/>
          <w:szCs w:val="24"/>
          <w:lang w:val="id-ID"/>
        </w:rPr>
      </w:pPr>
      <w:r>
        <w:rPr>
          <w:rFonts w:ascii="Times New Roman" w:hAnsi="Times New Roman" w:cs="Times New Roman"/>
          <w:b/>
          <w:sz w:val="24"/>
          <w:szCs w:val="24"/>
          <w:lang w:val="id-ID"/>
        </w:rPr>
        <w:t>DITINJAU DARI</w:t>
      </w:r>
      <w:r w:rsidR="00FA29CF" w:rsidRPr="00FA29CF">
        <w:rPr>
          <w:rFonts w:ascii="Times New Roman" w:hAnsi="Times New Roman" w:cs="Times New Roman"/>
          <w:b/>
          <w:sz w:val="24"/>
          <w:szCs w:val="24"/>
          <w:lang w:val="id-ID"/>
        </w:rPr>
        <w:t xml:space="preserve"> MOTIVASI, MINAT, DAN STIMULU</w:t>
      </w:r>
      <w:r w:rsidR="005257BC">
        <w:rPr>
          <w:rFonts w:ascii="Times New Roman" w:hAnsi="Times New Roman" w:cs="Times New Roman"/>
          <w:b/>
          <w:sz w:val="24"/>
          <w:szCs w:val="24"/>
          <w:lang w:val="id-ID"/>
        </w:rPr>
        <w:t xml:space="preserve">S SISWA </w:t>
      </w:r>
      <w:r w:rsidR="00FA29CF" w:rsidRPr="00FA29CF">
        <w:rPr>
          <w:rFonts w:ascii="Times New Roman" w:hAnsi="Times New Roman" w:cs="Times New Roman"/>
          <w:b/>
          <w:sz w:val="24"/>
          <w:szCs w:val="24"/>
          <w:lang w:val="id-ID"/>
        </w:rPr>
        <w:t>BELAJAR</w:t>
      </w:r>
    </w:p>
    <w:p w:rsidR="00673F88" w:rsidRDefault="00673F88" w:rsidP="005257BC">
      <w:pPr>
        <w:jc w:val="center"/>
        <w:rPr>
          <w:rFonts w:ascii="Times New Roman" w:hAnsi="Times New Roman" w:cs="Times New Roman"/>
          <w:b/>
          <w:sz w:val="24"/>
          <w:szCs w:val="24"/>
          <w:lang w:val="id-ID"/>
        </w:rPr>
      </w:pPr>
    </w:p>
    <w:p w:rsidR="00673F88" w:rsidRDefault="00673F88" w:rsidP="005257BC">
      <w:pPr>
        <w:jc w:val="center"/>
        <w:rPr>
          <w:rFonts w:ascii="Times New Roman" w:hAnsi="Times New Roman" w:cs="Times New Roman"/>
          <w:b/>
          <w:sz w:val="24"/>
          <w:szCs w:val="24"/>
          <w:lang w:val="id-ID"/>
        </w:rPr>
      </w:pPr>
      <w:r>
        <w:rPr>
          <w:rFonts w:ascii="Times New Roman" w:hAnsi="Times New Roman" w:cs="Times New Roman"/>
          <w:b/>
          <w:sz w:val="24"/>
          <w:szCs w:val="24"/>
          <w:lang w:val="id-ID"/>
        </w:rPr>
        <w:t>Hastari Mayrita dan Ayu Puspita Indah Sari</w:t>
      </w:r>
    </w:p>
    <w:p w:rsidR="00673F88" w:rsidRPr="00FA29CF" w:rsidRDefault="00673F88" w:rsidP="005257BC">
      <w:pPr>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Bina Darma</w:t>
      </w:r>
    </w:p>
    <w:p w:rsidR="00FA29CF" w:rsidRDefault="00FA29CF" w:rsidP="00FA29CF">
      <w:pPr>
        <w:jc w:val="center"/>
        <w:rPr>
          <w:rFonts w:ascii="Times New Roman" w:hAnsi="Times New Roman" w:cs="Times New Roman"/>
          <w:sz w:val="24"/>
          <w:szCs w:val="24"/>
          <w:lang w:val="id-ID"/>
        </w:rPr>
      </w:pPr>
    </w:p>
    <w:p w:rsidR="00FA29CF" w:rsidRPr="00673F88" w:rsidRDefault="00FA29CF" w:rsidP="00FA29CF">
      <w:pPr>
        <w:jc w:val="center"/>
        <w:rPr>
          <w:rFonts w:ascii="Times New Roman" w:hAnsi="Times New Roman" w:cs="Times New Roman"/>
          <w:b/>
          <w:sz w:val="24"/>
          <w:szCs w:val="24"/>
          <w:lang w:val="id-ID"/>
        </w:rPr>
      </w:pPr>
      <w:r w:rsidRPr="00673F88">
        <w:rPr>
          <w:rFonts w:ascii="Times New Roman" w:hAnsi="Times New Roman" w:cs="Times New Roman"/>
          <w:b/>
          <w:sz w:val="24"/>
          <w:szCs w:val="24"/>
          <w:lang w:val="id-ID"/>
        </w:rPr>
        <w:t>Abstrak</w:t>
      </w:r>
    </w:p>
    <w:p w:rsidR="00FA29CF" w:rsidRPr="00B91378" w:rsidRDefault="00FA29CF" w:rsidP="00FA29CF">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sz w:val="24"/>
          <w:szCs w:val="24"/>
          <w:lang w:val="id-ID"/>
        </w:rPr>
        <w:t>B</w:t>
      </w:r>
      <w:r w:rsidRPr="00B91378">
        <w:rPr>
          <w:rFonts w:ascii="Times New Roman" w:hAnsi="Times New Roman" w:cs="Times New Roman"/>
          <w:sz w:val="24"/>
          <w:szCs w:val="24"/>
        </w:rPr>
        <w:t xml:space="preserve">uku </w:t>
      </w:r>
      <w:r w:rsidRPr="00B91378">
        <w:rPr>
          <w:rFonts w:ascii="Times New Roman" w:hAnsi="Times New Roman" w:cs="Times New Roman"/>
          <w:sz w:val="24"/>
          <w:szCs w:val="24"/>
          <w:lang w:val="id-ID"/>
        </w:rPr>
        <w:t>pelajaran</w:t>
      </w:r>
      <w:r w:rsidRPr="00B91378">
        <w:rPr>
          <w:rFonts w:ascii="Times New Roman" w:hAnsi="Times New Roman" w:cs="Times New Roman"/>
          <w:sz w:val="24"/>
          <w:szCs w:val="24"/>
        </w:rPr>
        <w:t xml:space="preserve"> yang baik adalah buku</w:t>
      </w:r>
      <w:r w:rsidRPr="00B91378">
        <w:rPr>
          <w:rFonts w:ascii="Times New Roman" w:hAnsi="Times New Roman" w:cs="Times New Roman"/>
          <w:sz w:val="24"/>
          <w:szCs w:val="24"/>
          <w:lang w:val="id-ID"/>
        </w:rPr>
        <w:t xml:space="preserve"> </w:t>
      </w:r>
      <w:r w:rsidRPr="00B91378">
        <w:rPr>
          <w:rFonts w:ascii="Times New Roman" w:hAnsi="Times New Roman" w:cs="Times New Roman"/>
          <w:sz w:val="24"/>
          <w:szCs w:val="24"/>
        </w:rPr>
        <w:t xml:space="preserve">yang memberikan </w:t>
      </w:r>
      <w:r w:rsidRPr="00B91378">
        <w:rPr>
          <w:rFonts w:ascii="Times New Roman" w:hAnsi="Times New Roman" w:cs="Times New Roman"/>
          <w:sz w:val="24"/>
          <w:szCs w:val="24"/>
          <w:lang w:val="id-ID"/>
        </w:rPr>
        <w:t>materi</w:t>
      </w:r>
      <w:r w:rsidRPr="00B91378">
        <w:rPr>
          <w:rFonts w:ascii="Times New Roman" w:hAnsi="Times New Roman" w:cs="Times New Roman"/>
          <w:sz w:val="24"/>
          <w:szCs w:val="24"/>
        </w:rPr>
        <w:t xml:space="preserve"> </w:t>
      </w:r>
      <w:r w:rsidRPr="00B91378">
        <w:rPr>
          <w:rFonts w:ascii="Times New Roman" w:hAnsi="Times New Roman" w:cs="Times New Roman"/>
          <w:sz w:val="24"/>
          <w:szCs w:val="24"/>
          <w:lang w:val="id-ID"/>
        </w:rPr>
        <w:t xml:space="preserve">yang </w:t>
      </w:r>
      <w:r w:rsidRPr="00B91378">
        <w:rPr>
          <w:rFonts w:ascii="Times New Roman" w:hAnsi="Times New Roman" w:cs="Times New Roman"/>
          <w:sz w:val="24"/>
          <w:szCs w:val="24"/>
        </w:rPr>
        <w:t xml:space="preserve">menyenangkan untuk dibaca dan dipelajari. </w:t>
      </w:r>
      <w:r w:rsidRPr="00B91378">
        <w:rPr>
          <w:rFonts w:ascii="Times New Roman" w:hAnsi="Times New Roman" w:cs="Times New Roman"/>
          <w:sz w:val="24"/>
          <w:szCs w:val="24"/>
          <w:lang w:val="id-ID"/>
        </w:rPr>
        <w:t xml:space="preserve">Selain itu, buku tersebut </w:t>
      </w:r>
      <w:r w:rsidR="008B5CA0">
        <w:rPr>
          <w:rFonts w:ascii="Times New Roman" w:hAnsi="Times New Roman" w:cs="Times New Roman"/>
          <w:sz w:val="24"/>
          <w:szCs w:val="24"/>
          <w:lang w:val="id-ID"/>
        </w:rPr>
        <w:t xml:space="preserve">perlu </w:t>
      </w:r>
      <w:r w:rsidRPr="00B91378">
        <w:rPr>
          <w:rFonts w:ascii="Times New Roman" w:hAnsi="Times New Roman" w:cs="Times New Roman"/>
          <w:sz w:val="24"/>
          <w:szCs w:val="24"/>
          <w:lang w:val="id-ID"/>
        </w:rPr>
        <w:t>berisi</w:t>
      </w:r>
      <w:r w:rsidR="008B5CA0">
        <w:rPr>
          <w:rFonts w:ascii="Times New Roman" w:hAnsi="Times New Roman" w:cs="Times New Roman"/>
          <w:sz w:val="24"/>
          <w:szCs w:val="24"/>
          <w:lang w:val="id-ID"/>
        </w:rPr>
        <w:t>kan</w:t>
      </w:r>
      <w:r w:rsidRPr="00B91378">
        <w:rPr>
          <w:rFonts w:ascii="Times New Roman" w:hAnsi="Times New Roman" w:cs="Times New Roman"/>
          <w:sz w:val="24"/>
          <w:szCs w:val="24"/>
          <w:lang w:val="id-ID"/>
        </w:rPr>
        <w:t xml:space="preserve"> tentang panduan-panduan kegiatan yang dapat menstimulus aktivitas belajar siswa, seperti berlatih, bekerja, dan menemukan sendiri konsep yang hendak dicapai. Oleh karena itu, penulis buku pelajaran yang baik adalah p</w:t>
      </w:r>
      <w:r w:rsidRPr="00B91378">
        <w:rPr>
          <w:rFonts w:ascii="Times New Roman" w:hAnsi="Times New Roman" w:cs="Times New Roman"/>
          <w:sz w:val="24"/>
          <w:szCs w:val="24"/>
        </w:rPr>
        <w:t>enulis buk</w:t>
      </w:r>
      <w:r w:rsidRPr="00B91378">
        <w:rPr>
          <w:rFonts w:ascii="Times New Roman" w:hAnsi="Times New Roman" w:cs="Times New Roman"/>
          <w:sz w:val="24"/>
          <w:szCs w:val="24"/>
          <w:lang w:val="id-ID"/>
        </w:rPr>
        <w:t xml:space="preserve">u yang </w:t>
      </w:r>
      <w:r w:rsidRPr="00B91378">
        <w:rPr>
          <w:rFonts w:ascii="Times New Roman" w:hAnsi="Times New Roman" w:cs="Times New Roman"/>
          <w:sz w:val="24"/>
          <w:szCs w:val="24"/>
        </w:rPr>
        <w:t>mengetahui psikologi siswa.</w:t>
      </w:r>
      <w:r>
        <w:rPr>
          <w:rFonts w:ascii="Times New Roman" w:hAnsi="Times New Roman" w:cs="Times New Roman"/>
          <w:sz w:val="24"/>
          <w:szCs w:val="24"/>
          <w:lang w:val="id-ID"/>
        </w:rPr>
        <w:t xml:space="preserve"> Permasalahan dalam tulisan ini</w:t>
      </w:r>
      <w:r w:rsidRPr="00B91378">
        <w:rPr>
          <w:rFonts w:ascii="Times New Roman" w:hAnsi="Times New Roman" w:cs="Times New Roman"/>
          <w:sz w:val="24"/>
          <w:szCs w:val="24"/>
          <w:lang w:val="id-ID"/>
        </w:rPr>
        <w:t xml:space="preserve"> adalah bagaimanakah</w:t>
      </w:r>
      <w:r w:rsidR="001D5FBD">
        <w:rPr>
          <w:rFonts w:ascii="Times New Roman" w:hAnsi="Times New Roman" w:cs="Times New Roman"/>
          <w:sz w:val="24"/>
          <w:szCs w:val="24"/>
          <w:lang w:val="id-ID"/>
        </w:rPr>
        <w:t xml:space="preserve"> </w:t>
      </w:r>
      <w:r w:rsidRPr="00B91378">
        <w:rPr>
          <w:rFonts w:ascii="Times New Roman" w:hAnsi="Times New Roman" w:cs="Times New Roman"/>
          <w:sz w:val="24"/>
          <w:szCs w:val="24"/>
          <w:lang w:val="id-ID"/>
        </w:rPr>
        <w:t>kualitas isi buku pelajaran</w:t>
      </w:r>
      <w:r w:rsidRPr="00B91378">
        <w:rPr>
          <w:rFonts w:ascii="Times New Roman" w:hAnsi="Times New Roman" w:cs="Times New Roman"/>
          <w:sz w:val="24"/>
          <w:szCs w:val="24"/>
        </w:rPr>
        <w:t xml:space="preserve"> </w:t>
      </w:r>
      <w:r>
        <w:rPr>
          <w:rFonts w:ascii="Times New Roman" w:hAnsi="Times New Roman" w:cs="Times New Roman"/>
          <w:sz w:val="24"/>
          <w:szCs w:val="24"/>
          <w:lang w:val="id-ID"/>
        </w:rPr>
        <w:t>bahasa Indon</w:t>
      </w:r>
      <w:r w:rsidR="00543BB7">
        <w:rPr>
          <w:rFonts w:ascii="Times New Roman" w:hAnsi="Times New Roman" w:cs="Times New Roman"/>
          <w:sz w:val="24"/>
          <w:szCs w:val="24"/>
          <w:lang w:val="id-ID"/>
        </w:rPr>
        <w:t xml:space="preserve">esia </w:t>
      </w:r>
      <w:r w:rsidR="001D5FBD">
        <w:rPr>
          <w:rFonts w:ascii="Times New Roman" w:hAnsi="Times New Roman" w:cs="Times New Roman"/>
          <w:sz w:val="24"/>
          <w:szCs w:val="24"/>
          <w:lang w:val="id-ID"/>
        </w:rPr>
        <w:t xml:space="preserve">kurikulum 2013, </w:t>
      </w:r>
      <w:r w:rsidR="008B5CA0">
        <w:rPr>
          <w:rFonts w:ascii="Times New Roman" w:hAnsi="Times New Roman" w:cs="Times New Roman"/>
          <w:sz w:val="24"/>
          <w:szCs w:val="24"/>
          <w:lang w:val="id-ID"/>
        </w:rPr>
        <w:t xml:space="preserve">kelas XI, </w:t>
      </w:r>
      <w:r w:rsidR="001D5FBD">
        <w:rPr>
          <w:rFonts w:ascii="Times New Roman" w:hAnsi="Times New Roman" w:cs="Times New Roman"/>
          <w:sz w:val="24"/>
          <w:szCs w:val="24"/>
          <w:lang w:val="id-ID"/>
        </w:rPr>
        <w:t xml:space="preserve">penerbit Kementerian Pendidikan dan Kebudayaan, </w:t>
      </w:r>
      <w:r w:rsidR="00543BB7">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w:t>
      </w:r>
      <w:r w:rsidR="001D5FBD">
        <w:rPr>
          <w:rFonts w:ascii="Times New Roman" w:hAnsi="Times New Roman" w:cs="Times New Roman"/>
          <w:sz w:val="24"/>
          <w:szCs w:val="24"/>
          <w:lang w:val="id-ID"/>
        </w:rPr>
        <w:t>aspek motivasi, minat, dan stimulus</w:t>
      </w:r>
      <w:r w:rsidR="00543BB7">
        <w:rPr>
          <w:rFonts w:ascii="Times New Roman" w:hAnsi="Times New Roman" w:cs="Times New Roman"/>
          <w:sz w:val="24"/>
          <w:szCs w:val="24"/>
          <w:lang w:val="id-ID"/>
        </w:rPr>
        <w:t xml:space="preserve"> </w:t>
      </w:r>
      <w:r w:rsidR="008B5CA0">
        <w:rPr>
          <w:rFonts w:ascii="Times New Roman" w:hAnsi="Times New Roman" w:cs="Times New Roman"/>
          <w:sz w:val="24"/>
          <w:szCs w:val="24"/>
          <w:lang w:val="id-ID"/>
        </w:rPr>
        <w:t>siswa dalam belajar</w:t>
      </w:r>
      <w:r>
        <w:rPr>
          <w:rFonts w:ascii="Times New Roman" w:hAnsi="Times New Roman" w:cs="Times New Roman"/>
          <w:sz w:val="24"/>
          <w:szCs w:val="24"/>
          <w:lang w:val="id-ID"/>
        </w:rPr>
        <w:t xml:space="preserve">. </w:t>
      </w:r>
    </w:p>
    <w:p w:rsidR="00FA29CF" w:rsidRDefault="00FA29CF" w:rsidP="00FA29CF">
      <w:pPr>
        <w:autoSpaceDE w:val="0"/>
        <w:autoSpaceDN w:val="0"/>
        <w:adjustRightInd w:val="0"/>
        <w:spacing w:after="0" w:line="480" w:lineRule="auto"/>
        <w:rPr>
          <w:rFonts w:ascii="Times New Roman" w:hAnsi="Times New Roman" w:cs="Times New Roman"/>
          <w:b/>
          <w:bCs/>
          <w:sz w:val="24"/>
          <w:szCs w:val="24"/>
          <w:lang w:val="id-ID"/>
        </w:rPr>
      </w:pPr>
    </w:p>
    <w:p w:rsidR="00FA29CF" w:rsidRPr="005257BC" w:rsidRDefault="00FA29CF" w:rsidP="005257BC">
      <w:pPr>
        <w:pStyle w:val="ListParagraph"/>
        <w:numPr>
          <w:ilvl w:val="0"/>
          <w:numId w:val="7"/>
        </w:numPr>
        <w:autoSpaceDE w:val="0"/>
        <w:autoSpaceDN w:val="0"/>
        <w:adjustRightInd w:val="0"/>
        <w:spacing w:after="0" w:line="480" w:lineRule="auto"/>
        <w:ind w:left="426" w:hanging="426"/>
        <w:rPr>
          <w:rFonts w:ascii="Times New Roman" w:hAnsi="Times New Roman" w:cs="Times New Roman"/>
          <w:b/>
          <w:bCs/>
          <w:sz w:val="24"/>
          <w:szCs w:val="24"/>
        </w:rPr>
      </w:pPr>
      <w:r w:rsidRPr="00FA29CF">
        <w:rPr>
          <w:rFonts w:ascii="Times New Roman" w:hAnsi="Times New Roman" w:cs="Times New Roman"/>
          <w:b/>
          <w:bCs/>
          <w:sz w:val="24"/>
          <w:szCs w:val="24"/>
        </w:rPr>
        <w:t>PENDAHULUAN</w:t>
      </w:r>
    </w:p>
    <w:p w:rsidR="00FA29CF" w:rsidRPr="00B91378" w:rsidRDefault="00FA29CF" w:rsidP="00FA29CF">
      <w:pPr>
        <w:pStyle w:val="Default"/>
        <w:spacing w:line="360" w:lineRule="auto"/>
        <w:ind w:firstLine="720"/>
        <w:jc w:val="both"/>
      </w:pPr>
      <w:r w:rsidRPr="00B91378">
        <w:t>Buk</w:t>
      </w:r>
      <w:r w:rsidR="00497471">
        <w:t xml:space="preserve">u </w:t>
      </w:r>
      <w:r w:rsidR="00497471">
        <w:rPr>
          <w:lang w:val="id-ID"/>
        </w:rPr>
        <w:t>pelajaran atau buku teks</w:t>
      </w:r>
      <w:r w:rsidR="00497471">
        <w:t xml:space="preserve"> </w:t>
      </w:r>
      <w:r w:rsidRPr="00B91378">
        <w:t>dikemas sedemikian rupa agar ses</w:t>
      </w:r>
      <w:r w:rsidR="00497471">
        <w:t>uai dengan tujuan kurikulu</w:t>
      </w:r>
      <w:r w:rsidR="00497471">
        <w:rPr>
          <w:lang w:val="id-ID"/>
        </w:rPr>
        <w:t>m</w:t>
      </w:r>
      <w:r w:rsidRPr="00B91378">
        <w:t>. Tetapi terkadang penyusunan buku ajar tersebut tidak melihat unsur ketertarikan siswa untuk belajar dan membaca buku tersebut. Buku itu sendiri adalah sebagai media cetak yan</w:t>
      </w:r>
      <w:r w:rsidR="00497471">
        <w:t xml:space="preserve">g merupakan kunci </w:t>
      </w:r>
      <w:r w:rsidR="00497471">
        <w:rPr>
          <w:lang w:val="id-ID"/>
        </w:rPr>
        <w:t>untuk menambah pengetahuan pembacanya</w:t>
      </w:r>
      <w:r w:rsidRPr="00B91378">
        <w:t xml:space="preserve">. Seseorang yang ingin maju dan pandai dalam suatu bidang ilmu, maka dia haruslah memanfaatkan buku tersebut, yaitu dengan membaca buku. Apalagi di dunia modern saat ini walaupun kecanggihan teknologi telah menghasilkan bahan-bahan bacaan yang bisa langsung diakses melalui internet yang tidak semua orang bisa memanfaatkannya, buku tetap merupakan salah satu media cetak yang dapat membantu kita memperoleh ilmu pengetahuan. </w:t>
      </w:r>
    </w:p>
    <w:p w:rsidR="00FA29CF" w:rsidRDefault="00497471" w:rsidP="00FA29CF">
      <w:pPr>
        <w:pStyle w:val="BodyText"/>
        <w:tabs>
          <w:tab w:val="left" w:pos="540"/>
          <w:tab w:val="left" w:pos="720"/>
          <w:tab w:val="left" w:pos="7020"/>
        </w:tabs>
        <w:spacing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Melalui tulisan</w:t>
      </w:r>
      <w:r w:rsidR="00FA29CF" w:rsidRPr="00B91378">
        <w:rPr>
          <w:rFonts w:ascii="Times New Roman" w:hAnsi="Times New Roman" w:cs="Times New Roman"/>
          <w:sz w:val="24"/>
          <w:szCs w:val="24"/>
          <w:lang w:val="id-ID"/>
        </w:rPr>
        <w:t xml:space="preserve"> ini, p</w:t>
      </w:r>
      <w:r>
        <w:rPr>
          <w:rFonts w:ascii="Times New Roman" w:hAnsi="Times New Roman" w:cs="Times New Roman"/>
          <w:sz w:val="24"/>
          <w:szCs w:val="24"/>
        </w:rPr>
        <w:t>en</w:t>
      </w:r>
      <w:r>
        <w:rPr>
          <w:rFonts w:ascii="Times New Roman" w:hAnsi="Times New Roman" w:cs="Times New Roman"/>
          <w:sz w:val="24"/>
          <w:szCs w:val="24"/>
          <w:lang w:val="id-ID"/>
        </w:rPr>
        <w:t>ulis</w:t>
      </w:r>
      <w:r w:rsidR="00FA29CF" w:rsidRPr="00B91378">
        <w:rPr>
          <w:rFonts w:ascii="Times New Roman" w:hAnsi="Times New Roman" w:cs="Times New Roman"/>
          <w:sz w:val="24"/>
          <w:szCs w:val="24"/>
        </w:rPr>
        <w:t xml:space="preserve"> </w:t>
      </w:r>
      <w:r w:rsidR="00FA29CF" w:rsidRPr="00B91378">
        <w:rPr>
          <w:rFonts w:ascii="Times New Roman" w:hAnsi="Times New Roman" w:cs="Times New Roman"/>
          <w:sz w:val="24"/>
          <w:szCs w:val="24"/>
          <w:lang w:val="id-ID"/>
        </w:rPr>
        <w:t xml:space="preserve">bermaksud </w:t>
      </w:r>
      <w:r w:rsidR="00FA29CF" w:rsidRPr="00B91378">
        <w:rPr>
          <w:rFonts w:ascii="Times New Roman" w:hAnsi="Times New Roman" w:cs="Times New Roman"/>
          <w:sz w:val="24"/>
          <w:szCs w:val="24"/>
        </w:rPr>
        <w:t xml:space="preserve">mengkaji </w:t>
      </w:r>
      <w:r w:rsidR="00FA29CF" w:rsidRPr="00B91378">
        <w:rPr>
          <w:rFonts w:ascii="Times New Roman" w:hAnsi="Times New Roman" w:cs="Times New Roman"/>
          <w:sz w:val="24"/>
          <w:szCs w:val="24"/>
          <w:lang w:val="id-ID"/>
        </w:rPr>
        <w:t xml:space="preserve">kualitas buku </w:t>
      </w:r>
      <w:r>
        <w:rPr>
          <w:rFonts w:ascii="Times New Roman" w:hAnsi="Times New Roman" w:cs="Times New Roman"/>
          <w:sz w:val="24"/>
          <w:szCs w:val="24"/>
          <w:lang w:val="id-ID"/>
        </w:rPr>
        <w:t>pelajaran</w:t>
      </w:r>
      <w:r w:rsidR="00FA29CF" w:rsidRPr="00B91378">
        <w:rPr>
          <w:rFonts w:ascii="Times New Roman" w:hAnsi="Times New Roman" w:cs="Times New Roman"/>
          <w:sz w:val="24"/>
          <w:szCs w:val="24"/>
          <w:lang w:val="id-ID"/>
        </w:rPr>
        <w:t xml:space="preserve"> </w:t>
      </w:r>
      <w:r w:rsidR="001D5FBD">
        <w:rPr>
          <w:rFonts w:ascii="Times New Roman" w:hAnsi="Times New Roman" w:cs="Times New Roman"/>
          <w:sz w:val="24"/>
          <w:szCs w:val="24"/>
          <w:lang w:val="id-ID"/>
        </w:rPr>
        <w:t xml:space="preserve">bahasa Indonesia kelas XI, kurikulum 2013, penerbit Kementerian dan Pendidikan dan Kebudayaan, berdasarkan aspek motivasi, minat, dan stimulus aktivitas belajar siswa. Ketiga aspek tersebut </w:t>
      </w:r>
      <w:r w:rsidR="00FA29CF" w:rsidRPr="00B91378">
        <w:rPr>
          <w:rFonts w:ascii="Times New Roman" w:hAnsi="Times New Roman" w:cs="Times New Roman"/>
          <w:sz w:val="24"/>
          <w:szCs w:val="24"/>
          <w:lang w:val="id-ID"/>
        </w:rPr>
        <w:t xml:space="preserve">merupakan salah satu aspek kualitas buku </w:t>
      </w:r>
      <w:r>
        <w:rPr>
          <w:rFonts w:ascii="Times New Roman" w:hAnsi="Times New Roman" w:cs="Times New Roman"/>
          <w:sz w:val="24"/>
          <w:szCs w:val="24"/>
          <w:lang w:val="id-ID"/>
        </w:rPr>
        <w:t>pelajaran</w:t>
      </w:r>
      <w:r w:rsidR="00FA29CF" w:rsidRPr="00B91378">
        <w:rPr>
          <w:rFonts w:ascii="Times New Roman" w:hAnsi="Times New Roman" w:cs="Times New Roman"/>
          <w:sz w:val="24"/>
          <w:szCs w:val="24"/>
          <w:lang w:val="id-ID"/>
        </w:rPr>
        <w:t xml:space="preserve"> yang perlu diperhatikan oleh penulis, maupun penerbit. </w:t>
      </w:r>
      <w:r w:rsidR="001D5FBD">
        <w:rPr>
          <w:rFonts w:ascii="Times New Roman" w:hAnsi="Times New Roman" w:cs="Times New Roman"/>
          <w:color w:val="000000"/>
          <w:sz w:val="24"/>
          <w:szCs w:val="24"/>
          <w:lang w:val="id-ID"/>
        </w:rPr>
        <w:lastRenderedPageBreak/>
        <w:t xml:space="preserve">Hal dikarenakan </w:t>
      </w:r>
      <w:r>
        <w:rPr>
          <w:rFonts w:ascii="Times New Roman" w:hAnsi="Times New Roman" w:cs="Times New Roman"/>
          <w:color w:val="000000"/>
          <w:sz w:val="24"/>
          <w:szCs w:val="24"/>
          <w:lang w:val="id-ID"/>
        </w:rPr>
        <w:t>p</w:t>
      </w:r>
      <w:r w:rsidR="00FA29CF" w:rsidRPr="00B91378">
        <w:rPr>
          <w:rFonts w:ascii="Times New Roman" w:hAnsi="Times New Roman" w:cs="Times New Roman"/>
          <w:color w:val="000000"/>
          <w:sz w:val="24"/>
          <w:szCs w:val="24"/>
          <w:lang w:val="fi-FI"/>
        </w:rPr>
        <w:t>emahaman yang benar terhadap dunia siswa, akan memberi warna yang berbeda terhadap sajian sebuah buku, baik dalam hal pilihan materi, warna, bentuk huruf, ukuran buku, maupun penggunaan ragam bahasanya</w:t>
      </w:r>
      <w:r w:rsidR="008B5CA0">
        <w:rPr>
          <w:rFonts w:ascii="Times New Roman" w:hAnsi="Times New Roman" w:cs="Times New Roman"/>
          <w:color w:val="000000"/>
          <w:sz w:val="24"/>
          <w:szCs w:val="24"/>
          <w:lang w:val="id-ID"/>
        </w:rPr>
        <w:t>, sehingga siswa terta</w:t>
      </w:r>
      <w:r w:rsidR="00FA29CF" w:rsidRPr="00B91378">
        <w:rPr>
          <w:rFonts w:ascii="Times New Roman" w:hAnsi="Times New Roman" w:cs="Times New Roman"/>
          <w:color w:val="000000"/>
          <w:sz w:val="24"/>
          <w:szCs w:val="24"/>
          <w:lang w:val="id-ID"/>
        </w:rPr>
        <w:t>rik untuk membaca dan mempelajari isi dari buku tersebut.</w:t>
      </w:r>
    </w:p>
    <w:p w:rsidR="00FA29CF" w:rsidRPr="008563B0" w:rsidRDefault="00FA29CF" w:rsidP="00FA29CF">
      <w:pPr>
        <w:pStyle w:val="BodyText"/>
        <w:tabs>
          <w:tab w:val="left" w:pos="540"/>
          <w:tab w:val="left" w:pos="720"/>
          <w:tab w:val="left" w:pos="7020"/>
        </w:tabs>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8563B0">
        <w:rPr>
          <w:rFonts w:ascii="Times New Roman" w:hAnsi="Times New Roman" w:cs="Times New Roman"/>
          <w:color w:val="000000"/>
          <w:sz w:val="24"/>
          <w:szCs w:val="24"/>
          <w:lang w:val="fi-FI"/>
        </w:rPr>
        <w:t>Penelitian tentang kualitas buku teks pernah dilakukan oleh Septa Olpidiya Siska (2003) dengan penelitian berjudul “Telaah Kualitas Buku Teks Bahasa Indonesia Kelas Tiga Sekolah Lanjutan Tingkat Pertama Penerbit Mitra Angkasa Panaitan.” Hasil analisisnya menerangkan bahwa buku teks bahasa Indonesia kelas tiga Sekolah Lanjutan Tingkat Pertama penerbit Mitra Angkasa Panaitan terdapat 90 topik bahasan, 89 topik sesuai dengan kurikulum 1994 dan 1 topiknya lagi tidak sesuai dengan kurikulum 1994. Kesimpulan dari hasil analisisnya adalah buku teks bahasa Indonesia kelas tiga SLTP, penerbit Mitra Angkasa Panaitan tidak memenuhi kriteria kualitas buku teks.</w:t>
      </w:r>
      <w:r w:rsidRPr="008563B0">
        <w:rPr>
          <w:rFonts w:ascii="Times New Roman" w:hAnsi="Times New Roman" w:cs="Times New Roman"/>
          <w:color w:val="000000"/>
          <w:sz w:val="24"/>
          <w:szCs w:val="24"/>
          <w:lang w:val="id-ID"/>
        </w:rPr>
        <w:t xml:space="preserve"> </w:t>
      </w:r>
    </w:p>
    <w:p w:rsidR="00FA29CF" w:rsidRPr="008563B0" w:rsidRDefault="00FA29CF" w:rsidP="00FA29CF">
      <w:pPr>
        <w:pStyle w:val="BodyText"/>
        <w:tabs>
          <w:tab w:val="left" w:pos="540"/>
          <w:tab w:val="left" w:pos="720"/>
          <w:tab w:val="left" w:pos="7020"/>
        </w:tabs>
        <w:spacing w:line="360" w:lineRule="auto"/>
        <w:jc w:val="both"/>
        <w:rPr>
          <w:rFonts w:ascii="Times New Roman" w:hAnsi="Times New Roman" w:cs="Times New Roman"/>
          <w:color w:val="000000"/>
          <w:sz w:val="24"/>
          <w:szCs w:val="24"/>
          <w:lang w:val="id-ID"/>
        </w:rPr>
      </w:pPr>
      <w:r w:rsidRPr="008563B0">
        <w:rPr>
          <w:rFonts w:ascii="Times New Roman" w:hAnsi="Times New Roman" w:cs="Times New Roman"/>
          <w:color w:val="000000"/>
          <w:sz w:val="24"/>
          <w:szCs w:val="24"/>
          <w:lang w:val="id-ID"/>
        </w:rPr>
        <w:tab/>
        <w:t>Selain itu, penulis sendiri juga pernah m</w:t>
      </w:r>
      <w:r>
        <w:rPr>
          <w:rFonts w:ascii="Times New Roman" w:hAnsi="Times New Roman" w:cs="Times New Roman"/>
          <w:color w:val="000000"/>
          <w:sz w:val="24"/>
          <w:szCs w:val="24"/>
          <w:lang w:val="id-ID"/>
        </w:rPr>
        <w:t>elakukan penelitian tentang tel</w:t>
      </w:r>
      <w:r w:rsidRPr="008563B0">
        <w:rPr>
          <w:rFonts w:ascii="Times New Roman" w:hAnsi="Times New Roman" w:cs="Times New Roman"/>
          <w:color w:val="000000"/>
          <w:sz w:val="24"/>
          <w:szCs w:val="24"/>
          <w:lang w:val="id-ID"/>
        </w:rPr>
        <w:t>aah kualitas buku teks bah</w:t>
      </w:r>
      <w:r>
        <w:rPr>
          <w:rFonts w:ascii="Times New Roman" w:hAnsi="Times New Roman" w:cs="Times New Roman"/>
          <w:color w:val="000000"/>
          <w:sz w:val="24"/>
          <w:szCs w:val="24"/>
          <w:lang w:val="id-ID"/>
        </w:rPr>
        <w:t xml:space="preserve">asa Indonesia yang berlabelkan </w:t>
      </w:r>
      <w:r w:rsidRPr="008563B0">
        <w:rPr>
          <w:rFonts w:ascii="Times New Roman" w:hAnsi="Times New Roman" w:cs="Times New Roman"/>
          <w:color w:val="000000"/>
          <w:sz w:val="24"/>
          <w:szCs w:val="24"/>
          <w:lang w:val="id-ID"/>
        </w:rPr>
        <w:t>kurikulum 2004 atau berbasis kompetensi di kota Palembang dalam aspek motivasi, minat, dan stimulus siswa. Hasilnya dari 17 buku teks bahasa Indonesia yang digunakan di kota Palembang, hanya ada dua buku yang dapat memotivasi, menstimulus, dan menarik minat siswa (Mayrita, 2007).</w:t>
      </w:r>
      <w:r>
        <w:rPr>
          <w:rFonts w:ascii="Times New Roman" w:hAnsi="Times New Roman" w:cs="Times New Roman"/>
          <w:color w:val="000000"/>
          <w:sz w:val="24"/>
          <w:szCs w:val="24"/>
          <w:lang w:val="id-ID"/>
        </w:rPr>
        <w:t xml:space="preserve"> Pada tahun 2010 juga, peneliti pernah peneliti tentang evaluasi buku teks bahasa Indonesia penerbit Platinum. Yang diteliti adalah isi buku pelajaran bahasa Indonesia tersebut dan ketertarikan siswa terhadap buku itu.</w:t>
      </w:r>
    </w:p>
    <w:p w:rsidR="00FA29CF" w:rsidRPr="00B91378" w:rsidRDefault="00FA29CF" w:rsidP="00FA29CF">
      <w:pPr>
        <w:pStyle w:val="BodyText"/>
        <w:tabs>
          <w:tab w:val="left" w:pos="540"/>
          <w:tab w:val="left" w:pos="720"/>
          <w:tab w:val="left" w:pos="7020"/>
        </w:tabs>
        <w:spacing w:line="360" w:lineRule="auto"/>
        <w:jc w:val="both"/>
        <w:rPr>
          <w:rFonts w:ascii="Times New Roman" w:hAnsi="Times New Roman" w:cs="Times New Roman"/>
          <w:color w:val="000000"/>
          <w:sz w:val="24"/>
          <w:szCs w:val="24"/>
          <w:lang w:val="id-ID"/>
        </w:rPr>
      </w:pPr>
      <w:r w:rsidRPr="008563B0">
        <w:rPr>
          <w:rFonts w:ascii="Times New Roman" w:hAnsi="Times New Roman" w:cs="Times New Roman"/>
          <w:color w:val="000000"/>
          <w:sz w:val="24"/>
          <w:szCs w:val="24"/>
          <w:lang w:val="id-ID"/>
        </w:rPr>
        <w:tab/>
      </w:r>
      <w:r w:rsidRPr="008563B0">
        <w:rPr>
          <w:rFonts w:ascii="Times New Roman" w:hAnsi="Times New Roman" w:cs="Times New Roman"/>
          <w:color w:val="000000"/>
          <w:sz w:val="24"/>
          <w:szCs w:val="24"/>
          <w:lang w:val="fi-FI"/>
        </w:rPr>
        <w:t>Berbeda dengan penelitian seb</w:t>
      </w:r>
      <w:r w:rsidRPr="008563B0">
        <w:rPr>
          <w:rFonts w:ascii="Times New Roman" w:hAnsi="Times New Roman" w:cs="Times New Roman"/>
          <w:color w:val="000000"/>
          <w:sz w:val="24"/>
          <w:szCs w:val="24"/>
          <w:lang w:val="id-ID"/>
        </w:rPr>
        <w:t>elumnya</w:t>
      </w:r>
      <w:r w:rsidR="00497471">
        <w:rPr>
          <w:rFonts w:ascii="Times New Roman" w:hAnsi="Times New Roman" w:cs="Times New Roman"/>
          <w:color w:val="000000"/>
          <w:sz w:val="24"/>
          <w:szCs w:val="24"/>
          <w:lang w:val="fi-FI"/>
        </w:rPr>
        <w:t xml:space="preserve"> </w:t>
      </w:r>
      <w:r w:rsidR="00497471">
        <w:rPr>
          <w:rFonts w:ascii="Times New Roman" w:hAnsi="Times New Roman" w:cs="Times New Roman"/>
          <w:color w:val="000000"/>
          <w:sz w:val="24"/>
          <w:szCs w:val="24"/>
          <w:lang w:val="id-ID"/>
        </w:rPr>
        <w:t>tulisan ini</w:t>
      </w:r>
      <w:r w:rsidRPr="008563B0">
        <w:rPr>
          <w:rFonts w:ascii="Times New Roman" w:hAnsi="Times New Roman" w:cs="Times New Roman"/>
          <w:color w:val="000000"/>
          <w:sz w:val="24"/>
          <w:szCs w:val="24"/>
          <w:lang w:val="fi-FI"/>
        </w:rPr>
        <w:t xml:space="preserve"> secara lebih khusus </w:t>
      </w:r>
      <w:r w:rsidRPr="008563B0">
        <w:rPr>
          <w:rFonts w:ascii="Times New Roman" w:hAnsi="Times New Roman" w:cs="Times New Roman"/>
          <w:color w:val="000000"/>
          <w:sz w:val="24"/>
          <w:szCs w:val="24"/>
          <w:lang w:val="id-ID"/>
        </w:rPr>
        <w:t xml:space="preserve">akan </w:t>
      </w:r>
      <w:r w:rsidRPr="008563B0">
        <w:rPr>
          <w:rFonts w:ascii="Times New Roman" w:hAnsi="Times New Roman" w:cs="Times New Roman"/>
          <w:color w:val="000000"/>
          <w:sz w:val="24"/>
          <w:szCs w:val="24"/>
          <w:lang w:val="fi-FI"/>
        </w:rPr>
        <w:t xml:space="preserve">mengkaji </w:t>
      </w:r>
      <w:r w:rsidR="00497471">
        <w:rPr>
          <w:rFonts w:ascii="Times New Roman" w:hAnsi="Times New Roman" w:cs="Times New Roman"/>
          <w:color w:val="000000"/>
          <w:sz w:val="24"/>
          <w:szCs w:val="24"/>
          <w:lang w:val="id-ID"/>
        </w:rPr>
        <w:t xml:space="preserve">bagaimana </w:t>
      </w:r>
      <w:r>
        <w:rPr>
          <w:rFonts w:ascii="Times New Roman" w:hAnsi="Times New Roman" w:cs="Times New Roman"/>
          <w:color w:val="000000"/>
          <w:sz w:val="24"/>
          <w:szCs w:val="24"/>
          <w:lang w:val="id-ID"/>
        </w:rPr>
        <w:t>kualitas</w:t>
      </w:r>
      <w:r w:rsidRPr="008563B0">
        <w:rPr>
          <w:rFonts w:ascii="Times New Roman" w:hAnsi="Times New Roman" w:cs="Times New Roman"/>
          <w:color w:val="000000"/>
          <w:sz w:val="24"/>
          <w:szCs w:val="24"/>
          <w:lang w:val="fi-FI"/>
        </w:rPr>
        <w:t xml:space="preserve"> buku </w:t>
      </w:r>
      <w:r w:rsidRPr="008563B0">
        <w:rPr>
          <w:rFonts w:ascii="Times New Roman" w:hAnsi="Times New Roman" w:cs="Times New Roman"/>
          <w:color w:val="000000"/>
          <w:sz w:val="24"/>
          <w:szCs w:val="24"/>
          <w:lang w:val="id-ID"/>
        </w:rPr>
        <w:t>pelajaran</w:t>
      </w:r>
      <w:r w:rsidRPr="008563B0">
        <w:rPr>
          <w:rFonts w:ascii="Times New Roman" w:hAnsi="Times New Roman" w:cs="Times New Roman"/>
          <w:color w:val="000000"/>
          <w:sz w:val="24"/>
          <w:szCs w:val="24"/>
          <w:lang w:val="fi-FI"/>
        </w:rPr>
        <w:t xml:space="preserve"> </w:t>
      </w:r>
      <w:r w:rsidRPr="008563B0">
        <w:rPr>
          <w:rFonts w:ascii="Times New Roman" w:hAnsi="Times New Roman" w:cs="Times New Roman"/>
          <w:color w:val="000000"/>
          <w:sz w:val="24"/>
          <w:szCs w:val="24"/>
          <w:lang w:val="id-ID"/>
        </w:rPr>
        <w:t>bahasa Indones</w:t>
      </w:r>
      <w:r w:rsidR="007F1054">
        <w:rPr>
          <w:rFonts w:ascii="Times New Roman" w:hAnsi="Times New Roman" w:cs="Times New Roman"/>
          <w:color w:val="000000"/>
          <w:sz w:val="24"/>
          <w:szCs w:val="24"/>
          <w:lang w:val="id-ID"/>
        </w:rPr>
        <w:t>ia</w:t>
      </w:r>
      <w:r>
        <w:rPr>
          <w:rFonts w:ascii="Times New Roman" w:hAnsi="Times New Roman" w:cs="Times New Roman"/>
          <w:color w:val="000000"/>
          <w:sz w:val="24"/>
          <w:szCs w:val="24"/>
          <w:lang w:val="id-ID"/>
        </w:rPr>
        <w:t xml:space="preserve"> berdasarkan </w:t>
      </w:r>
      <w:r w:rsidR="00C85D60">
        <w:rPr>
          <w:rFonts w:ascii="Times New Roman" w:hAnsi="Times New Roman" w:cs="Times New Roman"/>
          <w:color w:val="000000"/>
          <w:sz w:val="24"/>
          <w:szCs w:val="24"/>
          <w:lang w:val="id-ID"/>
        </w:rPr>
        <w:t xml:space="preserve">aspek perkembangan </w:t>
      </w:r>
      <w:r w:rsidRPr="008563B0">
        <w:rPr>
          <w:rFonts w:ascii="Times New Roman" w:hAnsi="Times New Roman" w:cs="Times New Roman"/>
          <w:color w:val="000000"/>
          <w:sz w:val="24"/>
          <w:szCs w:val="24"/>
          <w:lang w:val="fi-FI"/>
        </w:rPr>
        <w:t xml:space="preserve">motivasi, penumbuhan minat, dan daya stimulus aktivitas </w:t>
      </w:r>
      <w:r w:rsidRPr="008563B0">
        <w:rPr>
          <w:rFonts w:ascii="Times New Roman" w:hAnsi="Times New Roman" w:cs="Times New Roman"/>
          <w:color w:val="000000"/>
          <w:sz w:val="24"/>
          <w:szCs w:val="24"/>
          <w:lang w:val="id-ID"/>
        </w:rPr>
        <w:t xml:space="preserve">belajar </w:t>
      </w:r>
      <w:r w:rsidR="007F1054">
        <w:rPr>
          <w:rFonts w:ascii="Times New Roman" w:hAnsi="Times New Roman" w:cs="Times New Roman"/>
          <w:color w:val="000000"/>
          <w:sz w:val="24"/>
          <w:szCs w:val="24"/>
          <w:lang w:val="fi-FI"/>
        </w:rPr>
        <w:t>siswa</w:t>
      </w:r>
      <w:r w:rsidR="007F1054">
        <w:rPr>
          <w:rFonts w:ascii="Times New Roman" w:hAnsi="Times New Roman" w:cs="Times New Roman"/>
          <w:color w:val="000000"/>
          <w:sz w:val="24"/>
          <w:szCs w:val="24"/>
          <w:lang w:val="id-ID"/>
        </w:rPr>
        <w:t xml:space="preserve">. </w:t>
      </w:r>
      <w:r w:rsidRPr="008563B0">
        <w:rPr>
          <w:rFonts w:ascii="Times New Roman" w:hAnsi="Times New Roman" w:cs="Times New Roman"/>
          <w:color w:val="000000"/>
          <w:sz w:val="24"/>
          <w:szCs w:val="24"/>
          <w:lang w:val="fi-FI"/>
        </w:rPr>
        <w:t xml:space="preserve"> </w:t>
      </w:r>
    </w:p>
    <w:p w:rsidR="008B5CA0" w:rsidRPr="00673F88" w:rsidRDefault="00FA29CF" w:rsidP="00673F88">
      <w:pPr>
        <w:spacing w:line="36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rPr>
        <w:t>P</w:t>
      </w:r>
      <w:r w:rsidR="00497471">
        <w:rPr>
          <w:rFonts w:ascii="Times New Roman" w:hAnsi="Times New Roman" w:cs="Times New Roman"/>
          <w:color w:val="000000"/>
          <w:sz w:val="24"/>
          <w:szCs w:val="24"/>
          <w:lang w:val="fi-FI"/>
        </w:rPr>
        <w:t>enulis</w:t>
      </w:r>
      <w:r w:rsidRPr="00B91378">
        <w:rPr>
          <w:rFonts w:ascii="Times New Roman" w:hAnsi="Times New Roman" w:cs="Times New Roman"/>
          <w:color w:val="000000"/>
          <w:sz w:val="24"/>
          <w:szCs w:val="24"/>
          <w:lang w:val="fi-FI"/>
        </w:rPr>
        <w:t xml:space="preserve"> menganali</w:t>
      </w:r>
      <w:r w:rsidR="007F1054">
        <w:rPr>
          <w:rFonts w:ascii="Times New Roman" w:hAnsi="Times New Roman" w:cs="Times New Roman"/>
          <w:color w:val="000000"/>
          <w:sz w:val="24"/>
          <w:szCs w:val="24"/>
          <w:lang w:val="fi-FI"/>
        </w:rPr>
        <w:t>sis buku teks bahasa Indonesi</w:t>
      </w:r>
      <w:r w:rsidR="007F1054">
        <w:rPr>
          <w:rFonts w:ascii="Times New Roman" w:hAnsi="Times New Roman" w:cs="Times New Roman"/>
          <w:color w:val="000000"/>
          <w:sz w:val="24"/>
          <w:szCs w:val="24"/>
          <w:lang w:val="id-ID"/>
        </w:rPr>
        <w:t xml:space="preserve">a </w:t>
      </w:r>
      <w:r w:rsidRPr="00B91378">
        <w:rPr>
          <w:rFonts w:ascii="Times New Roman" w:hAnsi="Times New Roman" w:cs="Times New Roman"/>
          <w:color w:val="000000"/>
          <w:sz w:val="24"/>
          <w:szCs w:val="24"/>
        </w:rPr>
        <w:t>untuk melihat dan mendeskripsikan kualitas buku teks tersebut berdasarkan</w:t>
      </w:r>
      <w:r w:rsidRPr="00B91378">
        <w:rPr>
          <w:rFonts w:ascii="Times New Roman" w:hAnsi="Times New Roman" w:cs="Times New Roman"/>
          <w:color w:val="000000"/>
          <w:sz w:val="24"/>
          <w:szCs w:val="24"/>
          <w:lang w:val="fi-FI"/>
        </w:rPr>
        <w:t xml:space="preserve"> </w:t>
      </w:r>
      <w:r w:rsidRPr="00B91378">
        <w:rPr>
          <w:rFonts w:ascii="Times New Roman" w:hAnsi="Times New Roman" w:cs="Times New Roman"/>
          <w:color w:val="000000"/>
          <w:sz w:val="24"/>
          <w:szCs w:val="24"/>
        </w:rPr>
        <w:t>aspek motivasi</w:t>
      </w:r>
      <w:r w:rsidRPr="00B91378">
        <w:rPr>
          <w:rFonts w:ascii="Times New Roman" w:hAnsi="Times New Roman" w:cs="Times New Roman"/>
          <w:color w:val="000000"/>
          <w:sz w:val="24"/>
          <w:szCs w:val="24"/>
          <w:lang w:val="fi-FI"/>
        </w:rPr>
        <w:t>,</w:t>
      </w:r>
      <w:r w:rsidRPr="00B91378">
        <w:rPr>
          <w:rFonts w:ascii="Times New Roman" w:hAnsi="Times New Roman" w:cs="Times New Roman"/>
          <w:color w:val="000000"/>
          <w:sz w:val="24"/>
          <w:szCs w:val="24"/>
        </w:rPr>
        <w:t xml:space="preserve"> </w:t>
      </w:r>
      <w:r w:rsidRPr="00B91378">
        <w:rPr>
          <w:rFonts w:ascii="Times New Roman" w:hAnsi="Times New Roman" w:cs="Times New Roman"/>
          <w:color w:val="000000"/>
          <w:sz w:val="24"/>
          <w:szCs w:val="24"/>
          <w:lang w:val="fi-FI"/>
        </w:rPr>
        <w:t xml:space="preserve">minat, dan daya stimulus aktivitas </w:t>
      </w:r>
      <w:r w:rsidRPr="00B91378">
        <w:rPr>
          <w:rFonts w:ascii="Times New Roman" w:hAnsi="Times New Roman" w:cs="Times New Roman"/>
          <w:color w:val="000000"/>
          <w:sz w:val="24"/>
          <w:szCs w:val="24"/>
        </w:rPr>
        <w:t xml:space="preserve">siswa </w:t>
      </w:r>
      <w:r w:rsidRPr="00B91378">
        <w:rPr>
          <w:rFonts w:ascii="Times New Roman" w:hAnsi="Times New Roman" w:cs="Times New Roman"/>
          <w:color w:val="000000"/>
          <w:sz w:val="24"/>
          <w:szCs w:val="24"/>
          <w:lang w:val="fi-FI"/>
        </w:rPr>
        <w:t>melalui persepsi siswa. Persepsi siswa terhadap buku teks yang telah digunakannya, dapat mengetahui sejauh mana kebutuhan siswa terhadap buku teks itu sendiri, sedangkan kebutuhan sis</w:t>
      </w:r>
      <w:r w:rsidR="008B5CA0">
        <w:rPr>
          <w:rFonts w:ascii="Times New Roman" w:hAnsi="Times New Roman" w:cs="Times New Roman"/>
          <w:color w:val="000000"/>
          <w:sz w:val="24"/>
          <w:szCs w:val="24"/>
          <w:lang w:val="fi-FI"/>
        </w:rPr>
        <w:t xml:space="preserve">wa </w:t>
      </w:r>
      <w:r w:rsidR="008B5CA0">
        <w:rPr>
          <w:rFonts w:ascii="Times New Roman" w:hAnsi="Times New Roman" w:cs="Times New Roman"/>
          <w:color w:val="000000"/>
          <w:sz w:val="24"/>
          <w:szCs w:val="24"/>
          <w:lang w:val="id-ID"/>
        </w:rPr>
        <w:t>itu sendiri merupakan suatu hal uatama yang perlu diperhatikan</w:t>
      </w:r>
      <w:r w:rsidRPr="00B91378">
        <w:rPr>
          <w:rFonts w:ascii="Times New Roman" w:hAnsi="Times New Roman" w:cs="Times New Roman"/>
          <w:color w:val="000000"/>
          <w:sz w:val="24"/>
          <w:szCs w:val="24"/>
        </w:rPr>
        <w:t xml:space="preserve">. </w:t>
      </w:r>
      <w:r w:rsidR="008B5CA0" w:rsidRPr="00B91378">
        <w:rPr>
          <w:rFonts w:ascii="Times New Roman" w:hAnsi="Times New Roman" w:cs="Times New Roman"/>
          <w:color w:val="000000"/>
          <w:sz w:val="24"/>
          <w:szCs w:val="24"/>
          <w:lang w:val="fi-FI"/>
        </w:rPr>
        <w:t>Kokasih (2003: 192)</w:t>
      </w:r>
      <w:r w:rsidR="008B5CA0">
        <w:rPr>
          <w:rFonts w:ascii="Times New Roman" w:hAnsi="Times New Roman" w:cs="Times New Roman"/>
          <w:color w:val="000000"/>
          <w:sz w:val="24"/>
          <w:szCs w:val="24"/>
          <w:lang w:val="id-ID"/>
        </w:rPr>
        <w:t xml:space="preserve"> mengemukakan </w:t>
      </w:r>
      <w:r w:rsidRPr="00B91378">
        <w:rPr>
          <w:rFonts w:ascii="Times New Roman" w:hAnsi="Times New Roman" w:cs="Times New Roman"/>
          <w:color w:val="000000"/>
          <w:sz w:val="24"/>
          <w:szCs w:val="24"/>
        </w:rPr>
        <w:t xml:space="preserve">bahwa </w:t>
      </w:r>
      <w:r w:rsidRPr="00B91378">
        <w:rPr>
          <w:rFonts w:ascii="Times New Roman" w:hAnsi="Times New Roman" w:cs="Times New Roman"/>
          <w:color w:val="000000"/>
          <w:sz w:val="24"/>
          <w:szCs w:val="24"/>
          <w:lang w:val="fi-FI"/>
        </w:rPr>
        <w:t xml:space="preserve">buku teks haruslah </w:t>
      </w:r>
      <w:r w:rsidR="008B5CA0">
        <w:rPr>
          <w:rFonts w:ascii="Times New Roman" w:hAnsi="Times New Roman" w:cs="Times New Roman"/>
          <w:color w:val="000000"/>
          <w:sz w:val="24"/>
          <w:szCs w:val="24"/>
          <w:lang w:val="id-ID"/>
        </w:rPr>
        <w:t xml:space="preserve">menjadi teman siswa yang </w:t>
      </w:r>
      <w:r w:rsidRPr="00B91378">
        <w:rPr>
          <w:rFonts w:ascii="Times New Roman" w:hAnsi="Times New Roman" w:cs="Times New Roman"/>
          <w:color w:val="000000"/>
          <w:sz w:val="24"/>
          <w:szCs w:val="24"/>
          <w:lang w:val="fi-FI"/>
        </w:rPr>
        <w:t>menyenangkan</w:t>
      </w:r>
      <w:r w:rsidR="008B5CA0">
        <w:rPr>
          <w:rFonts w:ascii="Times New Roman" w:hAnsi="Times New Roman" w:cs="Times New Roman"/>
          <w:color w:val="000000"/>
          <w:sz w:val="24"/>
          <w:szCs w:val="24"/>
          <w:lang w:val="id-ID"/>
        </w:rPr>
        <w:t xml:space="preserve"> untuk membantu mereka menambah wawasan ilmu pengetahuan.</w:t>
      </w:r>
      <w:r w:rsidRPr="00B91378">
        <w:rPr>
          <w:rFonts w:ascii="Times New Roman" w:hAnsi="Times New Roman" w:cs="Times New Roman"/>
          <w:color w:val="000000"/>
          <w:sz w:val="24"/>
          <w:szCs w:val="24"/>
          <w:lang w:val="fi-FI"/>
        </w:rPr>
        <w:t xml:space="preserve"> </w:t>
      </w:r>
    </w:p>
    <w:p w:rsidR="00FA29CF" w:rsidRPr="005257BC" w:rsidRDefault="00FA29CF" w:rsidP="005257BC">
      <w:pPr>
        <w:pStyle w:val="ListParagraph"/>
        <w:numPr>
          <w:ilvl w:val="0"/>
          <w:numId w:val="7"/>
        </w:numPr>
        <w:autoSpaceDE w:val="0"/>
        <w:autoSpaceDN w:val="0"/>
        <w:adjustRightInd w:val="0"/>
        <w:spacing w:after="0" w:line="360" w:lineRule="auto"/>
        <w:ind w:left="426" w:hanging="426"/>
        <w:rPr>
          <w:rFonts w:ascii="Times New Roman" w:hAnsi="Times New Roman" w:cs="Times New Roman"/>
          <w:b/>
          <w:sz w:val="24"/>
          <w:szCs w:val="24"/>
        </w:rPr>
      </w:pPr>
      <w:r w:rsidRPr="005257BC">
        <w:rPr>
          <w:rFonts w:ascii="Times New Roman" w:hAnsi="Times New Roman" w:cs="Times New Roman"/>
          <w:b/>
          <w:sz w:val="24"/>
          <w:szCs w:val="24"/>
        </w:rPr>
        <w:lastRenderedPageBreak/>
        <w:t xml:space="preserve">TINJAUAN PUSTAKA </w:t>
      </w:r>
    </w:p>
    <w:p w:rsidR="00FA29CF" w:rsidRPr="00B91378" w:rsidRDefault="00FA29CF" w:rsidP="00FA29CF">
      <w:pPr>
        <w:autoSpaceDE w:val="0"/>
        <w:autoSpaceDN w:val="0"/>
        <w:adjustRightInd w:val="0"/>
        <w:spacing w:after="0" w:line="360" w:lineRule="auto"/>
        <w:rPr>
          <w:rFonts w:ascii="Times New Roman" w:hAnsi="Times New Roman" w:cs="Times New Roman"/>
          <w:b/>
          <w:sz w:val="24"/>
          <w:szCs w:val="24"/>
          <w:lang w:val="id-ID"/>
        </w:rPr>
      </w:pPr>
    </w:p>
    <w:p w:rsidR="00FA29CF" w:rsidRPr="00B91378" w:rsidRDefault="00FA29CF" w:rsidP="00FA29CF">
      <w:pPr>
        <w:spacing w:line="360" w:lineRule="auto"/>
        <w:jc w:val="both"/>
        <w:rPr>
          <w:rFonts w:ascii="Times New Roman" w:hAnsi="Times New Roman" w:cs="Times New Roman"/>
          <w:b/>
          <w:bCs/>
          <w:color w:val="000000"/>
          <w:sz w:val="24"/>
          <w:szCs w:val="24"/>
          <w:lang w:val="id-ID"/>
        </w:rPr>
      </w:pPr>
      <w:r w:rsidRPr="00B91378">
        <w:rPr>
          <w:rFonts w:ascii="Times New Roman" w:hAnsi="Times New Roman" w:cs="Times New Roman"/>
          <w:b/>
          <w:bCs/>
          <w:color w:val="000000"/>
          <w:sz w:val="24"/>
          <w:szCs w:val="24"/>
          <w:lang w:val="es-ES"/>
        </w:rPr>
        <w:t>2.</w:t>
      </w:r>
      <w:r w:rsidRPr="00B91378">
        <w:rPr>
          <w:rFonts w:ascii="Times New Roman" w:hAnsi="Times New Roman" w:cs="Times New Roman"/>
          <w:b/>
          <w:bCs/>
          <w:color w:val="000000"/>
          <w:sz w:val="24"/>
          <w:szCs w:val="24"/>
          <w:lang w:val="id-ID"/>
        </w:rPr>
        <w:t>1</w:t>
      </w:r>
      <w:r w:rsidRPr="00B91378">
        <w:rPr>
          <w:rFonts w:ascii="Times New Roman" w:hAnsi="Times New Roman" w:cs="Times New Roman"/>
          <w:b/>
          <w:bCs/>
          <w:color w:val="000000"/>
          <w:sz w:val="24"/>
          <w:szCs w:val="24"/>
          <w:lang w:val="es-ES"/>
        </w:rPr>
        <w:t xml:space="preserve"> Buku Teks</w:t>
      </w:r>
    </w:p>
    <w:p w:rsidR="00FA29CF" w:rsidRPr="00B91378" w:rsidRDefault="00FA29CF" w:rsidP="00FA29CF">
      <w:pPr>
        <w:spacing w:line="360" w:lineRule="auto"/>
        <w:ind w:firstLine="720"/>
        <w:jc w:val="both"/>
        <w:rPr>
          <w:rFonts w:ascii="Times New Roman" w:hAnsi="Times New Roman" w:cs="Times New Roman"/>
          <w:color w:val="000000"/>
          <w:sz w:val="24"/>
          <w:szCs w:val="24"/>
          <w:lang w:val="es-ES"/>
        </w:rPr>
      </w:pPr>
      <w:r w:rsidRPr="00B91378">
        <w:rPr>
          <w:rFonts w:ascii="Times New Roman" w:hAnsi="Times New Roman" w:cs="Times New Roman"/>
          <w:color w:val="000000"/>
          <w:sz w:val="24"/>
          <w:szCs w:val="24"/>
          <w:lang w:val="es-ES"/>
        </w:rPr>
        <w:t>Greene dan Petty telah menyusun cara penilaian buku teks dengan sepuluh kriteria. Apabila sesuatu buku teks dapat memenuhi 10 persyaratan yang diajukan, maka dapat dikatakan buku teks tersebut berkualitas. Butir-butir yang harus dipenuhi oleh suatu buku teks, yang tergolong dalam kategori  berkualitas tinggi adalah:</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menarik minat anak-anak, yaitu para siswa yang mempergunakannya.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mampu memberikan motivasi kepada para siswa yang memakainya.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membuat ilustrasi yang menarik hati para siswa yang memanfaatkannya.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seyogianyalah mempertimbangkan aspek-aspek linguistik sehingga sesuai dengan kemampuan para siswa yang memakainya.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isinya haruslah berhubungan erat dengan pelajaran-pelajaran lainnya; lebih baik lagi kalau dapat menunjang rencana, sehingga semuanya merupakan suatu kebulatan yang utuh dan terpadu.</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dapat menstimulasi, merangsang, aktivitas-aktivitas pribadi para siswa yang mempergunakannya.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dengan sadar dan tegas menghindari konsep-konsep yang samar-samar dan tidak biasa, agar tidak sempat membingungkan para siswa yang memakainya.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mempunyai sudut pandangan atau “poin of view” yang jelas dan tegas sehingga pada akhirnya menjadi sudut pandangan para pemakainya yang setia.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mampu memberi pemantapan, penekanan pada nilai-nilai anak dan orang dewasa.</w:t>
      </w:r>
    </w:p>
    <w:p w:rsidR="00FA29CF" w:rsidRPr="00B91378" w:rsidRDefault="00FA29CF" w:rsidP="00FA29CF">
      <w:pPr>
        <w:numPr>
          <w:ilvl w:val="0"/>
          <w:numId w:val="2"/>
        </w:numPr>
        <w:spacing w:after="0" w:line="360" w:lineRule="auto"/>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Buku teks itu haruslah dapat menghargai perbedaan-perbedaan pribadi para siswa yang memakainya.</w:t>
      </w:r>
    </w:p>
    <w:p w:rsidR="00FA29CF" w:rsidRPr="007F1054" w:rsidRDefault="00FA29CF" w:rsidP="00FA29CF">
      <w:pPr>
        <w:spacing w:line="360" w:lineRule="auto"/>
        <w:jc w:val="both"/>
        <w:rPr>
          <w:rFonts w:ascii="Times New Roman" w:hAnsi="Times New Roman" w:cs="Times New Roman"/>
          <w:sz w:val="24"/>
          <w:szCs w:val="24"/>
          <w:lang w:val="sv-SE"/>
        </w:rPr>
      </w:pPr>
      <w:r w:rsidRPr="00B91378">
        <w:rPr>
          <w:rFonts w:ascii="Times New Roman" w:hAnsi="Times New Roman" w:cs="Times New Roman"/>
          <w:color w:val="000000"/>
          <w:sz w:val="24"/>
          <w:szCs w:val="24"/>
          <w:lang w:val="sv-SE"/>
        </w:rPr>
        <w:lastRenderedPageBreak/>
        <w:t xml:space="preserve">(Greene dan Petty 1971:545—548, dikutip Tarigan, </w:t>
      </w:r>
      <w:r w:rsidR="007F1054" w:rsidRPr="007F1054">
        <w:rPr>
          <w:rFonts w:ascii="Times New Roman" w:hAnsi="Times New Roman" w:cs="Times New Roman"/>
          <w:sz w:val="24"/>
          <w:szCs w:val="24"/>
          <w:lang w:val="id-ID"/>
        </w:rPr>
        <w:t>1986</w:t>
      </w:r>
      <w:r w:rsidRPr="007F1054">
        <w:rPr>
          <w:rFonts w:ascii="Times New Roman" w:hAnsi="Times New Roman" w:cs="Times New Roman"/>
          <w:sz w:val="24"/>
          <w:szCs w:val="24"/>
          <w:lang w:val="sv-SE"/>
        </w:rPr>
        <w:t>:21).</w:t>
      </w:r>
    </w:p>
    <w:p w:rsidR="00FA29CF" w:rsidRPr="00B91378" w:rsidRDefault="00FA29CF" w:rsidP="00FA29CF">
      <w:pPr>
        <w:spacing w:line="360" w:lineRule="auto"/>
        <w:ind w:firstLine="720"/>
        <w:jc w:val="both"/>
        <w:rPr>
          <w:rFonts w:ascii="Times New Roman" w:hAnsi="Times New Roman" w:cs="Times New Roman"/>
          <w:color w:val="000000"/>
          <w:sz w:val="24"/>
          <w:szCs w:val="24"/>
        </w:rPr>
      </w:pPr>
      <w:r w:rsidRPr="00B91378">
        <w:rPr>
          <w:rFonts w:ascii="Times New Roman" w:hAnsi="Times New Roman" w:cs="Times New Roman"/>
          <w:color w:val="000000"/>
          <w:sz w:val="24"/>
          <w:szCs w:val="24"/>
        </w:rPr>
        <w:t>Dari sebelas aspek terse</w:t>
      </w:r>
      <w:r w:rsidR="007F1054">
        <w:rPr>
          <w:rFonts w:ascii="Times New Roman" w:hAnsi="Times New Roman" w:cs="Times New Roman"/>
          <w:color w:val="000000"/>
          <w:sz w:val="24"/>
          <w:szCs w:val="24"/>
        </w:rPr>
        <w:t>but yang menjadi kajian pe</w:t>
      </w:r>
      <w:r w:rsidR="007F1054">
        <w:rPr>
          <w:rFonts w:ascii="Times New Roman" w:hAnsi="Times New Roman" w:cs="Times New Roman"/>
          <w:color w:val="000000"/>
          <w:sz w:val="24"/>
          <w:szCs w:val="24"/>
          <w:lang w:val="id-ID"/>
        </w:rPr>
        <w:t>nulis</w:t>
      </w:r>
      <w:r w:rsidRPr="00B91378">
        <w:rPr>
          <w:rFonts w:ascii="Times New Roman" w:hAnsi="Times New Roman" w:cs="Times New Roman"/>
          <w:color w:val="000000"/>
          <w:sz w:val="24"/>
          <w:szCs w:val="24"/>
        </w:rPr>
        <w:t xml:space="preserve"> adalah aspek nomor 4, nomor  5, dan nomor 6. Untuk lebih memahami ketiga aspek tersebut, peneliti akan menguraikan lebih lanjut mengenai teori motivasi, minat, dan stimulus.</w:t>
      </w:r>
    </w:p>
    <w:p w:rsidR="00FA29CF" w:rsidRPr="00B91378" w:rsidRDefault="00FA29CF" w:rsidP="00673F88">
      <w:pPr>
        <w:spacing w:line="240" w:lineRule="auto"/>
        <w:jc w:val="both"/>
        <w:rPr>
          <w:rFonts w:ascii="Times New Roman" w:hAnsi="Times New Roman" w:cs="Times New Roman"/>
          <w:b/>
          <w:bCs/>
          <w:color w:val="000000"/>
          <w:sz w:val="24"/>
          <w:szCs w:val="24"/>
          <w:lang w:val="id-ID"/>
        </w:rPr>
      </w:pPr>
    </w:p>
    <w:p w:rsidR="00FA29CF" w:rsidRPr="00B91378" w:rsidRDefault="00FA29CF" w:rsidP="00FA29CF">
      <w:pPr>
        <w:spacing w:line="360" w:lineRule="auto"/>
        <w:jc w:val="both"/>
        <w:rPr>
          <w:rFonts w:ascii="Times New Roman" w:hAnsi="Times New Roman" w:cs="Times New Roman"/>
          <w:b/>
          <w:bCs/>
          <w:color w:val="000000"/>
          <w:sz w:val="24"/>
          <w:szCs w:val="24"/>
        </w:rPr>
      </w:pPr>
      <w:r w:rsidRPr="00B91378">
        <w:rPr>
          <w:rFonts w:ascii="Times New Roman" w:hAnsi="Times New Roman" w:cs="Times New Roman"/>
          <w:b/>
          <w:bCs/>
          <w:color w:val="000000"/>
          <w:sz w:val="24"/>
          <w:szCs w:val="24"/>
          <w:lang w:val="id-ID"/>
        </w:rPr>
        <w:t xml:space="preserve">2.2 Teori </w:t>
      </w:r>
      <w:r w:rsidRPr="00B91378">
        <w:rPr>
          <w:rFonts w:ascii="Times New Roman" w:hAnsi="Times New Roman" w:cs="Times New Roman"/>
          <w:b/>
          <w:bCs/>
          <w:color w:val="000000"/>
          <w:sz w:val="24"/>
          <w:szCs w:val="24"/>
        </w:rPr>
        <w:t>Motivasi</w:t>
      </w:r>
    </w:p>
    <w:p w:rsidR="00FA29CF" w:rsidRPr="00B91378" w:rsidRDefault="00FA29CF" w:rsidP="00FA29CF">
      <w:pPr>
        <w:spacing w:line="360" w:lineRule="auto"/>
        <w:jc w:val="both"/>
        <w:rPr>
          <w:rFonts w:ascii="Times New Roman" w:hAnsi="Times New Roman" w:cs="Times New Roman"/>
          <w:color w:val="000000"/>
          <w:sz w:val="24"/>
          <w:szCs w:val="24"/>
        </w:rPr>
      </w:pPr>
      <w:r w:rsidRPr="00B91378">
        <w:rPr>
          <w:rFonts w:ascii="Times New Roman" w:hAnsi="Times New Roman" w:cs="Times New Roman"/>
          <w:color w:val="000000"/>
          <w:sz w:val="24"/>
          <w:szCs w:val="24"/>
        </w:rPr>
        <w:tab/>
        <w:t>Setiap tindakan motivasi mempunyai tujuan. Makin jelas tujuan yang diharapkan atau yang akan dicapai, makin jelas pula bagaimana tindakan memotivasi itu dilakukan. Tindakan memotivasi akan lebih dapat berhasil jika tujuannya jelas dan disadari oleh yang dimotivasi serta sesuai dengan kebutuhan orang yang dimotivasi. Hal ini sama seperti apa yang telah dikemukakan oleh Stone (2002:221) bahwa orang yang sukses memperoleh motivasi apabila dia telah menentukan dan mencapai tujuan yang telah ditetapkannya.</w:t>
      </w:r>
    </w:p>
    <w:p w:rsidR="00FA29CF" w:rsidRPr="00B91378" w:rsidRDefault="00FA29CF" w:rsidP="00FA29CF">
      <w:pPr>
        <w:spacing w:line="360" w:lineRule="auto"/>
        <w:jc w:val="both"/>
        <w:rPr>
          <w:rFonts w:ascii="Times New Roman" w:hAnsi="Times New Roman" w:cs="Times New Roman"/>
          <w:color w:val="000000"/>
          <w:sz w:val="24"/>
          <w:szCs w:val="24"/>
        </w:rPr>
      </w:pPr>
      <w:r w:rsidRPr="00B91378">
        <w:rPr>
          <w:rFonts w:ascii="Times New Roman" w:hAnsi="Times New Roman" w:cs="Times New Roman"/>
          <w:color w:val="000000"/>
          <w:sz w:val="24"/>
          <w:szCs w:val="24"/>
        </w:rPr>
        <w:tab/>
        <w:t>Dinyatakan Purwanto (2003:71) bahwa motivasi adalah “pendorongan”; suatu usaha yang disadari untuk mempengaruhi tingkah laku seseorang agar ia tergerak hatinya untuk bertindak melakukan sesuatu sehingga mencapai hasil atau tujuan tertentu.</w:t>
      </w:r>
    </w:p>
    <w:p w:rsidR="00FA29CF" w:rsidRPr="00B91378" w:rsidRDefault="00FA29CF" w:rsidP="00FA29CF">
      <w:pPr>
        <w:spacing w:line="360" w:lineRule="auto"/>
        <w:jc w:val="both"/>
        <w:rPr>
          <w:rFonts w:ascii="Times New Roman" w:hAnsi="Times New Roman" w:cs="Times New Roman"/>
          <w:color w:val="000000"/>
          <w:sz w:val="24"/>
          <w:szCs w:val="24"/>
        </w:rPr>
      </w:pPr>
      <w:r w:rsidRPr="00B91378">
        <w:rPr>
          <w:rFonts w:ascii="Times New Roman" w:hAnsi="Times New Roman" w:cs="Times New Roman"/>
          <w:color w:val="000000"/>
          <w:sz w:val="24"/>
          <w:szCs w:val="24"/>
        </w:rPr>
        <w:tab/>
        <w:t>Berdasarkan beberapa pendapat di atas, dapat disimpulkan bahwa motivasi adalah daya pendorong yang berguna untuk mempengaruhi tingkah laku seseorang agar tergerak hatinya untuk bertindak melakukan sesuatu sehingga mencapai hasil atau tujuan tertentu.</w:t>
      </w:r>
    </w:p>
    <w:p w:rsidR="00FA29CF" w:rsidRPr="00B91378" w:rsidRDefault="00FA29CF" w:rsidP="00FA29CF">
      <w:pPr>
        <w:spacing w:line="360" w:lineRule="auto"/>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rPr>
        <w:tab/>
      </w:r>
      <w:r w:rsidRPr="00B91378">
        <w:rPr>
          <w:rFonts w:ascii="Times New Roman" w:hAnsi="Times New Roman" w:cs="Times New Roman"/>
          <w:color w:val="000000"/>
          <w:sz w:val="24"/>
          <w:szCs w:val="24"/>
          <w:lang w:val="fi-FI"/>
        </w:rPr>
        <w:t>Berhubungan dengan penelitian ini, motivasi akan dihubungkan dengan adanya dorongan siswa untuk belajar, menentukan arah perbuatan sesuai dengan tujuan yang ingin dicapai, dan dapat menentukan perbuatan mana yang harus dilakukan, yang serasi, guna mancapai tujuan itu, sehingga motivasi dapat dikatakan sebagai salah satu alat yang dapat menentukan kebiasaan dan keberhasilan belajar siswa.</w:t>
      </w:r>
    </w:p>
    <w:p w:rsidR="00FA29CF" w:rsidRPr="00CA403C" w:rsidRDefault="00FA29CF" w:rsidP="00C85D60">
      <w:pPr>
        <w:spacing w:line="36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lang w:val="fi-FI"/>
        </w:rPr>
        <w:t xml:space="preserve">Berdasarkan uraian-uraian yang telah dijelaskan sebelumnya, dapat ditarik kesimpulan bahwa motivasi belajar adalah daya pendorong yang menciptakan kondisi yang ideal, sehingga seseorang ingin, mau, dan senang untuk melakukan aktivitas belajar. Dengan diartikannya motivasi belajar  sebagai penciptaan kondisi yang ideal sehingga seseorang ingin, mau, senang </w:t>
      </w:r>
      <w:r w:rsidRPr="00B91378">
        <w:rPr>
          <w:rFonts w:ascii="Times New Roman" w:hAnsi="Times New Roman" w:cs="Times New Roman"/>
          <w:color w:val="000000"/>
          <w:sz w:val="24"/>
          <w:szCs w:val="24"/>
          <w:lang w:val="fi-FI"/>
        </w:rPr>
        <w:lastRenderedPageBreak/>
        <w:t xml:space="preserve">mengerjakan/belajar sesuatu, maka salah satu pendukungnya adalah penggunaan buku teks yang baik. </w:t>
      </w:r>
    </w:p>
    <w:p w:rsidR="00FA29CF" w:rsidRPr="00B91378" w:rsidRDefault="00FA29CF" w:rsidP="00FA29CF">
      <w:pPr>
        <w:pStyle w:val="BodyTextIndent3"/>
        <w:spacing w:line="360" w:lineRule="auto"/>
        <w:ind w:left="0"/>
        <w:jc w:val="both"/>
        <w:rPr>
          <w:rFonts w:ascii="Times New Roman" w:hAnsi="Times New Roman" w:cs="Times New Roman"/>
          <w:b/>
          <w:bCs/>
          <w:color w:val="000000"/>
          <w:sz w:val="24"/>
          <w:szCs w:val="24"/>
          <w:lang w:val="fi-FI"/>
        </w:rPr>
      </w:pPr>
      <w:r w:rsidRPr="00B91378">
        <w:rPr>
          <w:rFonts w:ascii="Times New Roman" w:hAnsi="Times New Roman" w:cs="Times New Roman"/>
          <w:b/>
          <w:bCs/>
          <w:color w:val="000000"/>
          <w:sz w:val="24"/>
          <w:szCs w:val="24"/>
          <w:lang w:val="id-ID"/>
        </w:rPr>
        <w:t xml:space="preserve">2.3 Teori </w:t>
      </w:r>
      <w:r w:rsidRPr="00B91378">
        <w:rPr>
          <w:rFonts w:ascii="Times New Roman" w:hAnsi="Times New Roman" w:cs="Times New Roman"/>
          <w:b/>
          <w:bCs/>
          <w:color w:val="000000"/>
          <w:sz w:val="24"/>
          <w:szCs w:val="24"/>
          <w:lang w:val="fi-FI"/>
        </w:rPr>
        <w:t>Minat</w:t>
      </w:r>
    </w:p>
    <w:p w:rsidR="00FA29CF" w:rsidRPr="008B5CA0" w:rsidRDefault="008B5CA0" w:rsidP="008B5CA0">
      <w:pPr>
        <w:pStyle w:val="BodyTextIndent3"/>
        <w:spacing w:line="360" w:lineRule="auto"/>
        <w:ind w:left="0" w:right="18"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M</w:t>
      </w:r>
      <w:r w:rsidR="00FA29CF" w:rsidRPr="00B91378">
        <w:rPr>
          <w:rFonts w:ascii="Times New Roman" w:hAnsi="Times New Roman" w:cs="Times New Roman"/>
          <w:color w:val="000000"/>
          <w:sz w:val="24"/>
          <w:szCs w:val="24"/>
          <w:lang w:val="fi-FI"/>
        </w:rPr>
        <w:t xml:space="preserve">inat </w:t>
      </w:r>
      <w:r>
        <w:rPr>
          <w:rFonts w:ascii="Times New Roman" w:hAnsi="Times New Roman" w:cs="Times New Roman"/>
          <w:color w:val="000000"/>
          <w:sz w:val="24"/>
          <w:szCs w:val="24"/>
          <w:lang w:val="id-ID"/>
        </w:rPr>
        <w:t xml:space="preserve">adalah </w:t>
      </w:r>
      <w:r>
        <w:rPr>
          <w:rFonts w:ascii="Times New Roman" w:hAnsi="Times New Roman" w:cs="Times New Roman"/>
          <w:color w:val="000000"/>
          <w:sz w:val="24"/>
          <w:szCs w:val="24"/>
          <w:lang w:val="fi-FI"/>
        </w:rPr>
        <w:t xml:space="preserve">kecenderungan </w:t>
      </w:r>
      <w:r>
        <w:rPr>
          <w:rFonts w:ascii="Times New Roman" w:hAnsi="Times New Roman" w:cs="Times New Roman"/>
          <w:color w:val="000000"/>
          <w:sz w:val="24"/>
          <w:szCs w:val="24"/>
          <w:lang w:val="id-ID"/>
        </w:rPr>
        <w:t xml:space="preserve">hati </w:t>
      </w:r>
      <w:r w:rsidR="00FA29CF" w:rsidRPr="00B91378">
        <w:rPr>
          <w:rFonts w:ascii="Times New Roman" w:hAnsi="Times New Roman" w:cs="Times New Roman"/>
          <w:color w:val="000000"/>
          <w:sz w:val="24"/>
          <w:szCs w:val="24"/>
          <w:lang w:val="fi-FI"/>
        </w:rPr>
        <w:t xml:space="preserve">terhadap </w:t>
      </w:r>
      <w:r>
        <w:rPr>
          <w:rFonts w:ascii="Times New Roman" w:hAnsi="Times New Roman" w:cs="Times New Roman"/>
          <w:color w:val="000000"/>
          <w:sz w:val="24"/>
          <w:szCs w:val="24"/>
          <w:lang w:val="fi-FI"/>
        </w:rPr>
        <w:t>sesuatu</w:t>
      </w:r>
      <w:r>
        <w:rPr>
          <w:rFonts w:ascii="Times New Roman" w:hAnsi="Times New Roman" w:cs="Times New Roman"/>
          <w:color w:val="000000"/>
          <w:sz w:val="24"/>
          <w:szCs w:val="24"/>
          <w:lang w:val="id-ID"/>
        </w:rPr>
        <w:t xml:space="preserve"> keinginan dan perbuatan. M</w:t>
      </w:r>
      <w:r w:rsidR="00FA29CF" w:rsidRPr="00B91378">
        <w:rPr>
          <w:rFonts w:ascii="Times New Roman" w:hAnsi="Times New Roman" w:cs="Times New Roman"/>
          <w:color w:val="000000"/>
          <w:sz w:val="24"/>
          <w:szCs w:val="24"/>
          <w:lang w:val="sv-SE"/>
        </w:rPr>
        <w:t>inat mengarahkan perbuatan kepada suatu tujuan dan merupakan dorongan bagi perbuatan itu. Apa yang menarik minat seseorang, mendorongnya untuk berbuat lebih baik dan lebih giat.</w:t>
      </w:r>
      <w:r w:rsidR="00FA29CF" w:rsidRPr="00B91378">
        <w:rPr>
          <w:rFonts w:ascii="Times New Roman" w:hAnsi="Times New Roman" w:cs="Times New Roman"/>
          <w:color w:val="000000"/>
          <w:sz w:val="24"/>
          <w:szCs w:val="24"/>
          <w:lang w:val="id-ID"/>
        </w:rPr>
        <w:t xml:space="preserve">  </w:t>
      </w:r>
      <w:r w:rsidR="00FA29CF" w:rsidRPr="00B91378">
        <w:rPr>
          <w:rFonts w:ascii="Times New Roman" w:hAnsi="Times New Roman" w:cs="Times New Roman"/>
          <w:color w:val="000000"/>
          <w:sz w:val="24"/>
          <w:szCs w:val="24"/>
          <w:lang w:val="sv-SE"/>
        </w:rPr>
        <w:t>Perasaan senang dan tidak senang yang dimaksud di sini adalah perasaan senang terhadap buku</w:t>
      </w:r>
      <w:r w:rsidR="00FA29CF" w:rsidRPr="00B91378">
        <w:rPr>
          <w:rFonts w:ascii="Times New Roman" w:hAnsi="Times New Roman" w:cs="Times New Roman"/>
          <w:color w:val="000000"/>
          <w:sz w:val="24"/>
          <w:szCs w:val="24"/>
          <w:lang w:val="id-ID"/>
        </w:rPr>
        <w:t xml:space="preserve"> </w:t>
      </w:r>
      <w:r w:rsidR="00FA29CF" w:rsidRPr="00B91378">
        <w:rPr>
          <w:rFonts w:ascii="Times New Roman" w:hAnsi="Times New Roman" w:cs="Times New Roman"/>
          <w:color w:val="000000"/>
          <w:sz w:val="24"/>
          <w:szCs w:val="24"/>
          <w:lang w:val="sv-SE"/>
        </w:rPr>
        <w:t xml:space="preserve"> teks bahasa Indonesia </w:t>
      </w:r>
      <w:r w:rsidR="00FA29CF" w:rsidRPr="00B91378">
        <w:rPr>
          <w:rFonts w:ascii="Times New Roman" w:hAnsi="Times New Roman" w:cs="Times New Roman"/>
          <w:color w:val="000000"/>
          <w:sz w:val="24"/>
          <w:szCs w:val="24"/>
          <w:lang w:val="id-ID"/>
        </w:rPr>
        <w:t xml:space="preserve">kurikulum 2013 </w:t>
      </w:r>
      <w:r w:rsidR="00FA29CF" w:rsidRPr="00B91378">
        <w:rPr>
          <w:rFonts w:ascii="Times New Roman" w:hAnsi="Times New Roman" w:cs="Times New Roman"/>
          <w:color w:val="000000"/>
          <w:sz w:val="24"/>
          <w:szCs w:val="24"/>
          <w:lang w:val="sv-SE"/>
        </w:rPr>
        <w:t xml:space="preserve">kelas </w:t>
      </w:r>
      <w:r w:rsidR="00FA29CF" w:rsidRPr="00B91378">
        <w:rPr>
          <w:rFonts w:ascii="Times New Roman" w:hAnsi="Times New Roman" w:cs="Times New Roman"/>
          <w:color w:val="000000"/>
          <w:sz w:val="24"/>
          <w:szCs w:val="24"/>
          <w:lang w:val="id-ID"/>
        </w:rPr>
        <w:t>XI SMA</w:t>
      </w:r>
      <w:r w:rsidR="00FA29CF" w:rsidRPr="00B91378">
        <w:rPr>
          <w:rFonts w:ascii="Times New Roman" w:hAnsi="Times New Roman" w:cs="Times New Roman"/>
          <w:color w:val="000000"/>
          <w:sz w:val="24"/>
          <w:szCs w:val="24"/>
          <w:lang w:val="sv-SE"/>
        </w:rPr>
        <w:t>.</w:t>
      </w:r>
    </w:p>
    <w:p w:rsidR="00FA29CF" w:rsidRPr="00B91378" w:rsidRDefault="00FA29CF" w:rsidP="00FA29CF">
      <w:pPr>
        <w:pStyle w:val="BodyTextIndent3"/>
        <w:spacing w:line="360" w:lineRule="auto"/>
        <w:ind w:left="0" w:right="18"/>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ab/>
        <w:t>Bahan-bahan pelajaran yang disajikan hendaknya disesuaikan dengan minat siswa dan tidak bertentangan dengan nilai-nilai yang berlaku dalam masyarakat.</w:t>
      </w:r>
      <w:r w:rsidRPr="00B91378">
        <w:rPr>
          <w:rFonts w:ascii="Times New Roman" w:hAnsi="Times New Roman" w:cs="Times New Roman"/>
          <w:color w:val="000000"/>
          <w:sz w:val="24"/>
          <w:szCs w:val="24"/>
          <w:lang w:val="id-ID"/>
        </w:rPr>
        <w:t xml:space="preserve"> </w:t>
      </w:r>
      <w:r w:rsidRPr="00B91378">
        <w:rPr>
          <w:rFonts w:ascii="Times New Roman" w:hAnsi="Times New Roman" w:cs="Times New Roman"/>
          <w:color w:val="000000"/>
          <w:sz w:val="24"/>
          <w:szCs w:val="24"/>
          <w:lang w:val="sv-SE"/>
        </w:rPr>
        <w:t>Untuk</w:t>
      </w:r>
      <w:r w:rsidRPr="00B91378">
        <w:rPr>
          <w:rFonts w:ascii="Times New Roman" w:hAnsi="Times New Roman" w:cs="Times New Roman"/>
          <w:color w:val="000000"/>
          <w:sz w:val="24"/>
          <w:szCs w:val="24"/>
          <w:lang w:val="id-ID"/>
        </w:rPr>
        <w:t xml:space="preserve"> </w:t>
      </w:r>
      <w:r w:rsidRPr="00B91378">
        <w:rPr>
          <w:rFonts w:ascii="Times New Roman" w:hAnsi="Times New Roman" w:cs="Times New Roman"/>
          <w:color w:val="000000"/>
          <w:sz w:val="24"/>
          <w:szCs w:val="24"/>
          <w:lang w:val="sv-SE"/>
        </w:rPr>
        <w:t xml:space="preserve">menarik minat siswa, maka bahan belajar yang ada di dalam buku teks hendaknya dapat berwujud benda dan isi pendidikan. </w:t>
      </w:r>
      <w:r w:rsidRPr="00B91378">
        <w:rPr>
          <w:rFonts w:ascii="Times New Roman" w:hAnsi="Times New Roman" w:cs="Times New Roman"/>
          <w:color w:val="000000"/>
          <w:sz w:val="24"/>
          <w:szCs w:val="24"/>
          <w:lang w:val="id-ID"/>
        </w:rPr>
        <w:t>B</w:t>
      </w:r>
      <w:r w:rsidRPr="00B91378">
        <w:rPr>
          <w:rFonts w:ascii="Times New Roman" w:hAnsi="Times New Roman" w:cs="Times New Roman"/>
          <w:color w:val="000000"/>
          <w:sz w:val="24"/>
          <w:szCs w:val="24"/>
          <w:lang w:val="sv-SE"/>
        </w:rPr>
        <w:t>ahan belajar dapat dijadikan sarana mempergiat belajar. Bahan belajar dapat menarik perhatian/minat siswa. Wujud fisik seperti bentuk buku, ukuran buku, gambar sampul, bentuk huruf dapat dibuat oleh penyusun buku sehingga dapat menarik perhatian pembaca. Isi buku yang terdiri dari informasi pengetahuan dapat dibuat mudah dibaca oleh pengarang. Gambar/foto dapat dibuat berwarna seperti aslinya agar menarik perhatian/minat siswa.</w:t>
      </w:r>
    </w:p>
    <w:p w:rsidR="00FA29CF" w:rsidRPr="00B91378" w:rsidRDefault="00FA29CF" w:rsidP="00FA29CF">
      <w:pPr>
        <w:pStyle w:val="BodyTextIndent3"/>
        <w:spacing w:line="360" w:lineRule="auto"/>
        <w:ind w:left="0" w:right="17"/>
        <w:jc w:val="both"/>
        <w:rPr>
          <w:rFonts w:ascii="Times New Roman" w:hAnsi="Times New Roman" w:cs="Times New Roman"/>
          <w:color w:val="000000"/>
          <w:sz w:val="24"/>
          <w:szCs w:val="24"/>
          <w:lang w:val="id-ID"/>
        </w:rPr>
      </w:pPr>
    </w:p>
    <w:p w:rsidR="00FA29CF" w:rsidRPr="008B5CA0" w:rsidRDefault="00FA29CF" w:rsidP="00FA29CF">
      <w:pPr>
        <w:pStyle w:val="BodyTextIndent3"/>
        <w:spacing w:line="360" w:lineRule="auto"/>
        <w:ind w:left="0" w:right="17"/>
        <w:jc w:val="both"/>
        <w:rPr>
          <w:rFonts w:ascii="Times New Roman" w:hAnsi="Times New Roman" w:cs="Times New Roman"/>
          <w:b/>
          <w:bCs/>
          <w:color w:val="000000"/>
          <w:sz w:val="24"/>
          <w:szCs w:val="24"/>
          <w:lang w:val="sv-SE"/>
        </w:rPr>
      </w:pPr>
      <w:r w:rsidRPr="00B91378">
        <w:rPr>
          <w:rFonts w:ascii="Times New Roman" w:hAnsi="Times New Roman" w:cs="Times New Roman"/>
          <w:b/>
          <w:color w:val="000000"/>
          <w:sz w:val="24"/>
          <w:szCs w:val="24"/>
          <w:lang w:val="id-ID"/>
        </w:rPr>
        <w:t>2.4 Teori</w:t>
      </w:r>
      <w:r w:rsidRPr="00B91378">
        <w:rPr>
          <w:rFonts w:ascii="Times New Roman" w:hAnsi="Times New Roman" w:cs="Times New Roman"/>
          <w:b/>
          <w:bCs/>
          <w:color w:val="000000"/>
          <w:sz w:val="24"/>
          <w:szCs w:val="24"/>
          <w:lang w:val="sv-SE"/>
        </w:rPr>
        <w:t xml:space="preserve"> Stimulus</w:t>
      </w:r>
      <w:r w:rsidRPr="00B91378">
        <w:rPr>
          <w:rFonts w:ascii="Times New Roman" w:hAnsi="Times New Roman" w:cs="Times New Roman"/>
          <w:color w:val="000000"/>
          <w:sz w:val="24"/>
          <w:szCs w:val="24"/>
          <w:lang w:val="sv-SE"/>
        </w:rPr>
        <w:t xml:space="preserve"> </w:t>
      </w:r>
    </w:p>
    <w:p w:rsidR="00FA29CF" w:rsidRPr="00B91378" w:rsidRDefault="00FA29CF" w:rsidP="00FA29CF">
      <w:pPr>
        <w:pStyle w:val="BodyTextIndent3"/>
        <w:spacing w:line="360" w:lineRule="auto"/>
        <w:ind w:left="0" w:right="17" w:firstLine="720"/>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 xml:space="preserve">Purwanto (2003:94—95) mengemukakan bahwa  stimulus itu adalah perangsang. </w:t>
      </w:r>
      <w:r w:rsidRPr="00B91378">
        <w:rPr>
          <w:rFonts w:ascii="Times New Roman" w:hAnsi="Times New Roman" w:cs="Times New Roman"/>
          <w:i/>
          <w:iCs/>
          <w:color w:val="000000"/>
          <w:sz w:val="24"/>
          <w:szCs w:val="24"/>
          <w:lang w:val="sv-SE"/>
        </w:rPr>
        <w:t>Pavlov</w:t>
      </w:r>
      <w:r w:rsidRPr="00B91378">
        <w:rPr>
          <w:rFonts w:ascii="Times New Roman" w:hAnsi="Times New Roman" w:cs="Times New Roman"/>
          <w:color w:val="000000"/>
          <w:sz w:val="24"/>
          <w:szCs w:val="24"/>
          <w:lang w:val="sv-SE"/>
        </w:rPr>
        <w:t xml:space="preserve"> dan </w:t>
      </w:r>
      <w:r w:rsidRPr="00B91378">
        <w:rPr>
          <w:rFonts w:ascii="Times New Roman" w:hAnsi="Times New Roman" w:cs="Times New Roman"/>
          <w:i/>
          <w:iCs/>
          <w:color w:val="000000"/>
          <w:sz w:val="24"/>
          <w:szCs w:val="24"/>
          <w:lang w:val="sv-SE"/>
        </w:rPr>
        <w:t>Watson</w:t>
      </w:r>
      <w:r w:rsidRPr="00B91378">
        <w:rPr>
          <w:rFonts w:ascii="Times New Roman" w:hAnsi="Times New Roman" w:cs="Times New Roman"/>
          <w:color w:val="000000"/>
          <w:sz w:val="24"/>
          <w:szCs w:val="24"/>
          <w:lang w:val="sv-SE"/>
        </w:rPr>
        <w:t xml:space="preserve">, dan </w:t>
      </w:r>
      <w:r w:rsidRPr="00B91378">
        <w:rPr>
          <w:rFonts w:ascii="Times New Roman" w:hAnsi="Times New Roman" w:cs="Times New Roman"/>
          <w:i/>
          <w:iCs/>
          <w:color w:val="000000"/>
          <w:sz w:val="24"/>
          <w:szCs w:val="24"/>
          <w:lang w:val="sv-SE"/>
        </w:rPr>
        <w:t>Skinner</w:t>
      </w:r>
      <w:r w:rsidRPr="00B91378">
        <w:rPr>
          <w:rFonts w:ascii="Times New Roman" w:hAnsi="Times New Roman" w:cs="Times New Roman"/>
          <w:color w:val="000000"/>
          <w:sz w:val="24"/>
          <w:szCs w:val="24"/>
          <w:lang w:val="sv-SE"/>
        </w:rPr>
        <w:t xml:space="preserve"> (Dikutip Purwanto, 95:2003) dalam teorinya </w:t>
      </w:r>
      <w:r w:rsidRPr="00B91378">
        <w:rPr>
          <w:rFonts w:ascii="Times New Roman" w:hAnsi="Times New Roman" w:cs="Times New Roman"/>
          <w:i/>
          <w:iCs/>
          <w:color w:val="000000"/>
          <w:sz w:val="24"/>
          <w:szCs w:val="24"/>
          <w:lang w:val="sv-SE"/>
        </w:rPr>
        <w:t>Operant Conditioning</w:t>
      </w:r>
      <w:r w:rsidRPr="00B91378">
        <w:rPr>
          <w:rFonts w:ascii="Times New Roman" w:hAnsi="Times New Roman" w:cs="Times New Roman"/>
          <w:color w:val="000000"/>
          <w:sz w:val="24"/>
          <w:szCs w:val="24"/>
          <w:lang w:val="sv-SE"/>
        </w:rPr>
        <w:t>, mengemukakan bahwa tingkah laku itu sebagai hubungan antara perangsang dan respon.</w:t>
      </w:r>
    </w:p>
    <w:p w:rsidR="00FA29CF" w:rsidRPr="00B91378" w:rsidRDefault="00FA29CF" w:rsidP="00FA29CF">
      <w:pPr>
        <w:pStyle w:val="BodyTextIndent3"/>
        <w:spacing w:line="360" w:lineRule="auto"/>
        <w:ind w:left="0" w:right="17" w:firstLine="720"/>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 xml:space="preserve">Berdasarkan beberapa pengertian di atas, dapat diartikan bahwa stimulus adalah perangsang yang menimbulkan respon (reaksi) untuk melakukan suatu perbuatan.  Stimulus dihubungkan dengan aktivitas belajar siswa dapat diartikan sebagai suatu perangsang, tantangan, dan penggiat aktivitas siswa. Salah satu alat yang dapat menstimulasi atau merangsang aktivitas siswa adalah bahan belajar yang berasal dari buku teks. </w:t>
      </w:r>
    </w:p>
    <w:p w:rsidR="00FA29CF" w:rsidRPr="00B91378" w:rsidRDefault="00FA29CF" w:rsidP="00FA29CF">
      <w:pPr>
        <w:pStyle w:val="BodyTextIndent3"/>
        <w:spacing w:line="360" w:lineRule="auto"/>
        <w:ind w:left="0" w:right="17"/>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ab/>
        <w:t>Agar bahan pelajaran yang ada di dalam buku teks menantang dan merangsang aktivitas siswa, maka tantangan yang dihadapi dalam bahan belajar haruslah menantang. Sebagaimana dijelaskan</w:t>
      </w:r>
      <w:r w:rsidR="00673F88">
        <w:rPr>
          <w:rFonts w:ascii="Times New Roman" w:hAnsi="Times New Roman" w:cs="Times New Roman"/>
          <w:color w:val="000000"/>
          <w:sz w:val="24"/>
          <w:szCs w:val="24"/>
          <w:lang w:val="sv-SE"/>
        </w:rPr>
        <w:t xml:space="preserve"> oleh Dimyati dan Mudjiono (200</w:t>
      </w:r>
      <w:r w:rsidR="00673F88">
        <w:rPr>
          <w:rFonts w:ascii="Times New Roman" w:hAnsi="Times New Roman" w:cs="Times New Roman"/>
          <w:color w:val="000000"/>
          <w:sz w:val="24"/>
          <w:szCs w:val="24"/>
          <w:lang w:val="id-ID"/>
        </w:rPr>
        <w:t>2</w:t>
      </w:r>
      <w:r w:rsidRPr="00B91378">
        <w:rPr>
          <w:rFonts w:ascii="Times New Roman" w:hAnsi="Times New Roman" w:cs="Times New Roman"/>
          <w:color w:val="000000"/>
          <w:sz w:val="24"/>
          <w:szCs w:val="24"/>
          <w:lang w:val="sv-SE"/>
        </w:rPr>
        <w:t>:48).</w:t>
      </w:r>
    </w:p>
    <w:p w:rsidR="00FA29CF" w:rsidRPr="00B91378" w:rsidRDefault="00FA29CF" w:rsidP="00FA29CF">
      <w:pPr>
        <w:pStyle w:val="BodyTextIndent3"/>
        <w:tabs>
          <w:tab w:val="left" w:pos="720"/>
        </w:tabs>
        <w:spacing w:line="240" w:lineRule="auto"/>
        <w:ind w:left="709" w:right="918"/>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lastRenderedPageBreak/>
        <w:tab/>
      </w:r>
      <w:r w:rsidRPr="00B91378">
        <w:rPr>
          <w:rFonts w:ascii="Times New Roman" w:hAnsi="Times New Roman" w:cs="Times New Roman"/>
          <w:color w:val="000000"/>
          <w:sz w:val="24"/>
          <w:szCs w:val="24"/>
          <w:lang w:val="sv-SE"/>
        </w:rPr>
        <w:tab/>
        <w:t>Tantangan yang dihadapi dalam bahan belajar membuat siswa bergairah untuk mengatasinya. Bahan belajar yang banyak mengandung masalah yang perlu dipecahkan membuat siswa tertantang untuk mempelajarinya. Pelajaran yang memberi kesempatan pada siswa untuk menemukan konsep-konsep, prinsip-prinsip, dan generalisasi akan menyebabkan siswa berusaha untuk mencari dan menemukan konsep-konsep, prinsip-prinsip, dan generalisasi tersebut.</w:t>
      </w:r>
    </w:p>
    <w:p w:rsidR="005257BC" w:rsidRDefault="005257BC" w:rsidP="005257BC">
      <w:pPr>
        <w:autoSpaceDE w:val="0"/>
        <w:autoSpaceDN w:val="0"/>
        <w:adjustRightInd w:val="0"/>
        <w:spacing w:after="0" w:line="360" w:lineRule="auto"/>
        <w:rPr>
          <w:rFonts w:ascii="Times New Roman" w:hAnsi="Times New Roman" w:cs="Times New Roman"/>
          <w:b/>
          <w:bCs/>
          <w:sz w:val="24"/>
          <w:szCs w:val="24"/>
          <w:lang w:val="id-ID"/>
        </w:rPr>
      </w:pPr>
    </w:p>
    <w:p w:rsidR="00FA29CF" w:rsidRPr="005257BC" w:rsidRDefault="00FA29CF" w:rsidP="005257BC">
      <w:pPr>
        <w:pStyle w:val="ListParagraph"/>
        <w:numPr>
          <w:ilvl w:val="0"/>
          <w:numId w:val="7"/>
        </w:numPr>
        <w:autoSpaceDE w:val="0"/>
        <w:autoSpaceDN w:val="0"/>
        <w:adjustRightInd w:val="0"/>
        <w:spacing w:after="0" w:line="360" w:lineRule="auto"/>
        <w:ind w:left="426" w:hanging="426"/>
        <w:rPr>
          <w:rFonts w:ascii="Times New Roman" w:hAnsi="Times New Roman" w:cs="Times New Roman"/>
          <w:b/>
          <w:bCs/>
          <w:sz w:val="24"/>
          <w:szCs w:val="24"/>
        </w:rPr>
      </w:pPr>
      <w:r w:rsidRPr="005257BC">
        <w:rPr>
          <w:rFonts w:ascii="Times New Roman" w:hAnsi="Times New Roman" w:cs="Times New Roman"/>
          <w:b/>
          <w:bCs/>
          <w:sz w:val="24"/>
          <w:szCs w:val="24"/>
        </w:rPr>
        <w:t>METODE PENELITIAN</w:t>
      </w:r>
    </w:p>
    <w:p w:rsidR="00FA29CF" w:rsidRPr="00B91378" w:rsidRDefault="00FA29CF" w:rsidP="00FA29CF">
      <w:pPr>
        <w:autoSpaceDE w:val="0"/>
        <w:autoSpaceDN w:val="0"/>
        <w:adjustRightInd w:val="0"/>
        <w:spacing w:after="0" w:line="360" w:lineRule="auto"/>
        <w:jc w:val="center"/>
        <w:rPr>
          <w:rFonts w:ascii="Times New Roman" w:hAnsi="Times New Roman" w:cs="Times New Roman"/>
          <w:b/>
          <w:bCs/>
          <w:sz w:val="24"/>
          <w:szCs w:val="24"/>
          <w:lang w:val="id-ID"/>
        </w:rPr>
      </w:pPr>
    </w:p>
    <w:p w:rsidR="00FA29CF" w:rsidRPr="00B91378" w:rsidRDefault="00C85D60" w:rsidP="00FA29C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3</w:t>
      </w:r>
      <w:r w:rsidR="00FA29CF" w:rsidRPr="00B91378">
        <w:rPr>
          <w:rFonts w:ascii="Times New Roman" w:hAnsi="Times New Roman" w:cs="Times New Roman"/>
          <w:b/>
          <w:bCs/>
          <w:sz w:val="24"/>
          <w:szCs w:val="24"/>
        </w:rPr>
        <w:t>.1 Metode Penelitian</w:t>
      </w:r>
    </w:p>
    <w:p w:rsidR="00FA29CF" w:rsidRDefault="00FA29CF" w:rsidP="00C85D60">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sz w:val="24"/>
          <w:szCs w:val="24"/>
          <w:lang w:val="id-ID"/>
        </w:rPr>
        <w:t>P</w:t>
      </w:r>
      <w:r w:rsidRPr="00B91378">
        <w:rPr>
          <w:rFonts w:ascii="Times New Roman" w:hAnsi="Times New Roman" w:cs="Times New Roman"/>
          <w:sz w:val="24"/>
          <w:szCs w:val="24"/>
        </w:rPr>
        <w:t>eneliti</w:t>
      </w:r>
      <w:r w:rsidRPr="00B91378">
        <w:rPr>
          <w:rFonts w:ascii="Times New Roman" w:hAnsi="Times New Roman" w:cs="Times New Roman"/>
          <w:sz w:val="24"/>
          <w:szCs w:val="24"/>
          <w:lang w:val="id-ID"/>
        </w:rPr>
        <w:t>an</w:t>
      </w:r>
      <w:r w:rsidRPr="00B91378">
        <w:rPr>
          <w:rFonts w:ascii="Times New Roman" w:hAnsi="Times New Roman" w:cs="Times New Roman"/>
          <w:sz w:val="24"/>
          <w:szCs w:val="24"/>
        </w:rPr>
        <w:t xml:space="preserve"> </w:t>
      </w:r>
      <w:r w:rsidRPr="00B91378">
        <w:rPr>
          <w:rFonts w:ascii="Times New Roman" w:hAnsi="Times New Roman" w:cs="Times New Roman"/>
          <w:sz w:val="24"/>
          <w:szCs w:val="24"/>
          <w:lang w:val="id-ID"/>
        </w:rPr>
        <w:t xml:space="preserve">ini </w:t>
      </w:r>
      <w:r w:rsidRPr="00B91378">
        <w:rPr>
          <w:rFonts w:ascii="Times New Roman" w:hAnsi="Times New Roman" w:cs="Times New Roman"/>
          <w:sz w:val="24"/>
          <w:szCs w:val="24"/>
        </w:rPr>
        <w:t>menggunaka</w:t>
      </w:r>
      <w:r w:rsidRPr="00B91378">
        <w:rPr>
          <w:rFonts w:ascii="Times New Roman" w:hAnsi="Times New Roman" w:cs="Times New Roman"/>
          <w:sz w:val="24"/>
          <w:szCs w:val="24"/>
          <w:lang w:val="id-ID"/>
        </w:rPr>
        <w:t>n</w:t>
      </w:r>
      <w:r w:rsidRPr="00B91378">
        <w:rPr>
          <w:rFonts w:ascii="Times New Roman" w:hAnsi="Times New Roman" w:cs="Times New Roman"/>
          <w:sz w:val="24"/>
          <w:szCs w:val="24"/>
        </w:rPr>
        <w:t xml:space="preserve"> metode</w:t>
      </w:r>
      <w:r w:rsidRPr="00B91378">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kualitatif dengan jenis penelitian deksriptif kualitatif</w:t>
      </w:r>
      <w:r w:rsidRPr="00B91378">
        <w:rPr>
          <w:rFonts w:ascii="Times New Roman" w:hAnsi="Times New Roman" w:cs="Times New Roman"/>
          <w:color w:val="000000"/>
          <w:sz w:val="24"/>
          <w:szCs w:val="24"/>
          <w:lang w:val="id-ID"/>
        </w:rPr>
        <w:t xml:space="preserve">. </w:t>
      </w:r>
    </w:p>
    <w:p w:rsidR="00FA29CF" w:rsidRPr="0076207D" w:rsidRDefault="00FA29CF" w:rsidP="00FA29CF">
      <w:pPr>
        <w:autoSpaceDE w:val="0"/>
        <w:autoSpaceDN w:val="0"/>
        <w:adjustRightInd w:val="0"/>
        <w:spacing w:after="0" w:line="360" w:lineRule="auto"/>
        <w:jc w:val="both"/>
        <w:rPr>
          <w:rFonts w:ascii="Times New Roman" w:hAnsi="Times New Roman" w:cs="Times New Roman"/>
          <w:b/>
          <w:bCs/>
          <w:color w:val="FF0000"/>
          <w:sz w:val="24"/>
          <w:szCs w:val="24"/>
          <w:lang w:val="id-ID"/>
        </w:rPr>
      </w:pPr>
    </w:p>
    <w:p w:rsidR="00FA29CF" w:rsidRPr="00482CBC" w:rsidRDefault="00C85D60" w:rsidP="00FA29CF">
      <w:pPr>
        <w:autoSpaceDE w:val="0"/>
        <w:autoSpaceDN w:val="0"/>
        <w:adjustRightInd w:val="0"/>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3</w:t>
      </w:r>
      <w:r>
        <w:rPr>
          <w:rFonts w:ascii="Times New Roman" w:hAnsi="Times New Roman" w:cs="Times New Roman"/>
          <w:b/>
          <w:bCs/>
          <w:sz w:val="24"/>
          <w:szCs w:val="24"/>
        </w:rPr>
        <w:t>.</w:t>
      </w:r>
      <w:r>
        <w:rPr>
          <w:rFonts w:ascii="Times New Roman" w:hAnsi="Times New Roman" w:cs="Times New Roman"/>
          <w:b/>
          <w:bCs/>
          <w:sz w:val="24"/>
          <w:szCs w:val="24"/>
          <w:lang w:val="id-ID"/>
        </w:rPr>
        <w:t>2</w:t>
      </w:r>
      <w:r w:rsidR="00FA29CF" w:rsidRPr="00482CBC">
        <w:rPr>
          <w:rFonts w:ascii="Times New Roman" w:hAnsi="Times New Roman" w:cs="Times New Roman"/>
          <w:b/>
          <w:bCs/>
          <w:sz w:val="24"/>
          <w:szCs w:val="24"/>
        </w:rPr>
        <w:t xml:space="preserve"> </w:t>
      </w:r>
      <w:r w:rsidR="00FA29CF" w:rsidRPr="00482CBC">
        <w:rPr>
          <w:rFonts w:ascii="Times New Roman" w:hAnsi="Times New Roman" w:cs="Times New Roman"/>
          <w:b/>
          <w:bCs/>
          <w:sz w:val="24"/>
          <w:szCs w:val="24"/>
          <w:lang w:val="id-ID"/>
        </w:rPr>
        <w:t>Populasi dan Sampel Penelitian</w:t>
      </w:r>
    </w:p>
    <w:p w:rsidR="00FA29CF" w:rsidRPr="0034236E" w:rsidRDefault="00FA29CF" w:rsidP="00FA29CF">
      <w:pPr>
        <w:autoSpaceDE w:val="0"/>
        <w:autoSpaceDN w:val="0"/>
        <w:adjustRightInd w:val="0"/>
        <w:spacing w:after="0" w:line="360" w:lineRule="auto"/>
        <w:ind w:firstLine="720"/>
        <w:jc w:val="both"/>
        <w:rPr>
          <w:rFonts w:ascii="Times New Roman" w:hAnsi="Times New Roman" w:cs="Times New Roman"/>
          <w:color w:val="FF0000"/>
          <w:sz w:val="24"/>
          <w:szCs w:val="24"/>
          <w:lang w:val="id-ID"/>
        </w:rPr>
      </w:pPr>
      <w:r w:rsidRPr="00B91378">
        <w:rPr>
          <w:rFonts w:ascii="Times New Roman" w:hAnsi="Times New Roman" w:cs="Times New Roman"/>
          <w:sz w:val="24"/>
          <w:szCs w:val="24"/>
          <w:lang w:val="id-ID"/>
        </w:rPr>
        <w:t>Populas</w:t>
      </w:r>
      <w:r w:rsidR="00C85D60">
        <w:rPr>
          <w:rFonts w:ascii="Times New Roman" w:hAnsi="Times New Roman" w:cs="Times New Roman"/>
          <w:sz w:val="24"/>
          <w:szCs w:val="24"/>
          <w:lang w:val="id-ID"/>
        </w:rPr>
        <w:t xml:space="preserve">i yang digunakan adalah </w:t>
      </w:r>
      <w:r w:rsidRPr="00B91378">
        <w:rPr>
          <w:rFonts w:ascii="Times New Roman" w:hAnsi="Times New Roman" w:cs="Times New Roman"/>
          <w:sz w:val="24"/>
          <w:szCs w:val="24"/>
          <w:lang w:val="id-ID"/>
        </w:rPr>
        <w:t>siswa kelas XI SMA yang ada di SMA kota Palembang yang sudah menerapka</w:t>
      </w:r>
      <w:r>
        <w:rPr>
          <w:rFonts w:ascii="Times New Roman" w:hAnsi="Times New Roman" w:cs="Times New Roman"/>
          <w:sz w:val="24"/>
          <w:szCs w:val="24"/>
          <w:lang w:val="id-ID"/>
        </w:rPr>
        <w:t xml:space="preserve">n kurikulum 2013. Populasi </w:t>
      </w:r>
      <w:r w:rsidRPr="00B91378">
        <w:rPr>
          <w:rFonts w:ascii="Times New Roman" w:hAnsi="Times New Roman" w:cs="Times New Roman"/>
          <w:sz w:val="24"/>
          <w:szCs w:val="24"/>
          <w:lang w:val="id-ID"/>
        </w:rPr>
        <w:t>di</w:t>
      </w:r>
      <w:r>
        <w:rPr>
          <w:rFonts w:ascii="Times New Roman" w:hAnsi="Times New Roman" w:cs="Times New Roman"/>
          <w:sz w:val="24"/>
          <w:szCs w:val="24"/>
          <w:lang w:val="id-ID"/>
        </w:rPr>
        <w:t>tarik menjadi sampel penelitian berdasarkan tujuan penelitian.</w:t>
      </w:r>
      <w:r w:rsidRPr="00B91378">
        <w:rPr>
          <w:rFonts w:ascii="Times New Roman" w:hAnsi="Times New Roman" w:cs="Times New Roman"/>
          <w:sz w:val="24"/>
          <w:szCs w:val="24"/>
          <w:lang w:val="id-ID"/>
        </w:rPr>
        <w:t xml:space="preserve"> </w:t>
      </w:r>
      <w:r w:rsidRPr="007A52EF">
        <w:rPr>
          <w:rFonts w:ascii="Times New Roman" w:hAnsi="Times New Roman" w:cs="Times New Roman"/>
          <w:sz w:val="24"/>
          <w:szCs w:val="24"/>
          <w:lang w:val="id-ID"/>
        </w:rPr>
        <w:t xml:space="preserve">Penarikan sampel dilakukan dengan </w:t>
      </w:r>
      <w:r w:rsidRPr="007A52EF">
        <w:rPr>
          <w:rFonts w:ascii="Times New Roman" w:hAnsi="Times New Roman" w:cs="Times New Roman"/>
          <w:sz w:val="24"/>
          <w:szCs w:val="24"/>
        </w:rPr>
        <w:t xml:space="preserve">cara </w:t>
      </w:r>
      <w:r w:rsidRPr="007A52EF">
        <w:rPr>
          <w:rFonts w:ascii="Times New Roman" w:hAnsi="Times New Roman" w:cs="Times New Roman"/>
          <w:i/>
          <w:iCs/>
          <w:sz w:val="24"/>
          <w:szCs w:val="24"/>
        </w:rPr>
        <w:t>sampling</w:t>
      </w:r>
      <w:r w:rsidRPr="007A52EF">
        <w:rPr>
          <w:rFonts w:ascii="Times New Roman" w:hAnsi="Times New Roman" w:cs="Times New Roman"/>
          <w:i/>
          <w:iCs/>
          <w:sz w:val="24"/>
          <w:szCs w:val="24"/>
          <w:lang w:val="id-ID"/>
        </w:rPr>
        <w:t xml:space="preserve"> purposive.</w:t>
      </w:r>
    </w:p>
    <w:p w:rsidR="00FA29CF" w:rsidRPr="0034236E" w:rsidRDefault="00FA29CF" w:rsidP="00C85D60">
      <w:pPr>
        <w:autoSpaceDE w:val="0"/>
        <w:autoSpaceDN w:val="0"/>
        <w:adjustRightInd w:val="0"/>
        <w:spacing w:after="0" w:line="360" w:lineRule="auto"/>
        <w:ind w:firstLine="720"/>
        <w:jc w:val="both"/>
        <w:rPr>
          <w:rFonts w:ascii="Times New Roman" w:hAnsi="Times New Roman" w:cs="Times New Roman"/>
          <w:sz w:val="24"/>
          <w:szCs w:val="24"/>
        </w:rPr>
      </w:pPr>
      <w:r w:rsidRPr="00B91378">
        <w:rPr>
          <w:rFonts w:ascii="Times New Roman" w:hAnsi="Times New Roman" w:cs="Times New Roman"/>
          <w:sz w:val="24"/>
          <w:szCs w:val="24"/>
          <w:lang w:val="id-ID"/>
        </w:rPr>
        <w:t>Setelah dilakukan sam</w:t>
      </w:r>
      <w:r>
        <w:rPr>
          <w:rFonts w:ascii="Times New Roman" w:hAnsi="Times New Roman" w:cs="Times New Roman"/>
          <w:sz w:val="24"/>
          <w:szCs w:val="24"/>
          <w:lang w:val="id-ID"/>
        </w:rPr>
        <w:t>pling purposive</w:t>
      </w:r>
      <w:r w:rsidRPr="00B91378">
        <w:rPr>
          <w:rFonts w:ascii="Times New Roman" w:hAnsi="Times New Roman" w:cs="Times New Roman"/>
          <w:sz w:val="24"/>
          <w:szCs w:val="24"/>
          <w:lang w:val="id-ID"/>
        </w:rPr>
        <w:t xml:space="preserve">, maka diperoleh beberapa sekolah yang dijadikan sebagai tempat penelitian. </w:t>
      </w:r>
      <w:r>
        <w:rPr>
          <w:rFonts w:ascii="Times New Roman" w:hAnsi="Times New Roman" w:cs="Times New Roman"/>
          <w:sz w:val="24"/>
          <w:szCs w:val="24"/>
          <w:lang w:val="id-ID"/>
        </w:rPr>
        <w:t xml:space="preserve">Sekolah tersebut adalah SMAN 6 Palembang, SMAN 19 Palembang, dan SMA Muhammadiyah V Palembang. </w:t>
      </w:r>
    </w:p>
    <w:p w:rsidR="00FA29CF" w:rsidRPr="00B91378" w:rsidRDefault="00FA29CF" w:rsidP="00FA29CF">
      <w:pPr>
        <w:autoSpaceDE w:val="0"/>
        <w:autoSpaceDN w:val="0"/>
        <w:adjustRightInd w:val="0"/>
        <w:spacing w:after="0" w:line="360" w:lineRule="auto"/>
        <w:jc w:val="both"/>
        <w:rPr>
          <w:rFonts w:ascii="Times New Roman" w:hAnsi="Times New Roman" w:cs="Times New Roman"/>
          <w:b/>
          <w:bCs/>
          <w:sz w:val="24"/>
          <w:szCs w:val="24"/>
          <w:lang w:val="id-ID"/>
        </w:rPr>
      </w:pPr>
    </w:p>
    <w:p w:rsidR="00FA29CF" w:rsidRPr="00B91378" w:rsidRDefault="00C85D60" w:rsidP="00FA29C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3</w:t>
      </w:r>
      <w:r>
        <w:rPr>
          <w:rFonts w:ascii="Times New Roman" w:hAnsi="Times New Roman" w:cs="Times New Roman"/>
          <w:b/>
          <w:bCs/>
          <w:sz w:val="24"/>
          <w:szCs w:val="24"/>
        </w:rPr>
        <w:t>.</w:t>
      </w:r>
      <w:r>
        <w:rPr>
          <w:rFonts w:ascii="Times New Roman" w:hAnsi="Times New Roman" w:cs="Times New Roman"/>
          <w:b/>
          <w:bCs/>
          <w:sz w:val="24"/>
          <w:szCs w:val="24"/>
          <w:lang w:val="id-ID"/>
        </w:rPr>
        <w:t>3</w:t>
      </w:r>
      <w:r w:rsidR="00FA29CF" w:rsidRPr="00B91378">
        <w:rPr>
          <w:rFonts w:ascii="Times New Roman" w:hAnsi="Times New Roman" w:cs="Times New Roman"/>
          <w:b/>
          <w:bCs/>
          <w:sz w:val="24"/>
          <w:szCs w:val="24"/>
        </w:rPr>
        <w:t xml:space="preserve"> Teknik Pengumpulan Data</w:t>
      </w:r>
    </w:p>
    <w:p w:rsidR="001C3654" w:rsidRDefault="00FA29CF" w:rsidP="001C3654">
      <w:pPr>
        <w:spacing w:line="36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lang w:val="sv-SE"/>
        </w:rPr>
        <w:t>Teknik pengumpulan data yang digunakan dalam penelitian ini adalah dokumentasi, angket, dan wawancara.</w:t>
      </w:r>
      <w:r w:rsidR="001C3654">
        <w:rPr>
          <w:rFonts w:ascii="Times New Roman" w:hAnsi="Times New Roman" w:cs="Times New Roman"/>
          <w:color w:val="000000"/>
          <w:sz w:val="24"/>
          <w:szCs w:val="24"/>
          <w:lang w:val="id-ID"/>
        </w:rPr>
        <w:t xml:space="preserve"> </w:t>
      </w:r>
      <w:r w:rsidRPr="00B91378">
        <w:rPr>
          <w:rFonts w:ascii="Times New Roman" w:hAnsi="Times New Roman" w:cs="Times New Roman"/>
          <w:color w:val="000000"/>
          <w:sz w:val="24"/>
          <w:szCs w:val="24"/>
          <w:lang w:val="sv-SE"/>
        </w:rPr>
        <w:t>Teknik dokumentasi ini dilakukan dengan cara mengkaji literatur yang berkaitan dengan aspek pengembangan motivasi, penumbuhan minat, dan daya stimulus aktivitas siswa.</w:t>
      </w:r>
      <w:r w:rsidR="001C3654">
        <w:rPr>
          <w:rFonts w:ascii="Times New Roman" w:hAnsi="Times New Roman" w:cs="Times New Roman"/>
          <w:color w:val="000000"/>
          <w:sz w:val="24"/>
          <w:szCs w:val="24"/>
          <w:lang w:val="id-ID"/>
        </w:rPr>
        <w:t xml:space="preserve"> </w:t>
      </w:r>
    </w:p>
    <w:p w:rsidR="001C3654" w:rsidRDefault="00FA29CF" w:rsidP="001C3654">
      <w:pPr>
        <w:spacing w:line="36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Setelah itu, p</w:t>
      </w:r>
      <w:r w:rsidRPr="00B91378">
        <w:rPr>
          <w:rFonts w:ascii="Times New Roman" w:hAnsi="Times New Roman" w:cs="Times New Roman"/>
          <w:color w:val="000000"/>
          <w:sz w:val="24"/>
          <w:szCs w:val="24"/>
          <w:lang w:val="sv-SE"/>
        </w:rPr>
        <w:t xml:space="preserve">eneliti memberikan angket kepada siswa yang buku teksnya diteliti. Angket berbentuk angket tertutup dengan 4 pilihan, menggunakan skala  </w:t>
      </w:r>
      <w:r w:rsidRPr="00B91378">
        <w:rPr>
          <w:rFonts w:ascii="Times New Roman" w:hAnsi="Times New Roman" w:cs="Times New Roman"/>
          <w:i/>
          <w:iCs/>
          <w:color w:val="000000"/>
          <w:sz w:val="24"/>
          <w:szCs w:val="24"/>
          <w:lang w:val="sv-SE"/>
        </w:rPr>
        <w:t xml:space="preserve">Likert. </w:t>
      </w:r>
      <w:r w:rsidRPr="00B91378">
        <w:rPr>
          <w:rFonts w:ascii="Times New Roman" w:hAnsi="Times New Roman" w:cs="Times New Roman"/>
          <w:color w:val="000000"/>
          <w:sz w:val="24"/>
          <w:szCs w:val="24"/>
          <w:lang w:val="sv-SE"/>
        </w:rPr>
        <w:t>Penggunaan angket bertujuan untuk menjaring aspek pengembangan motivasi, penumbuhan minat, dan daya stimulus aktivitas siswa.</w:t>
      </w:r>
      <w:r w:rsidR="001C3654">
        <w:rPr>
          <w:rFonts w:ascii="Times New Roman" w:hAnsi="Times New Roman" w:cs="Times New Roman"/>
          <w:color w:val="000000"/>
          <w:sz w:val="24"/>
          <w:szCs w:val="24"/>
          <w:lang w:val="id-ID"/>
        </w:rPr>
        <w:t xml:space="preserve"> </w:t>
      </w:r>
    </w:p>
    <w:p w:rsidR="00FA29CF" w:rsidRPr="001C3654" w:rsidRDefault="00FA29CF" w:rsidP="001C3654">
      <w:pPr>
        <w:spacing w:line="36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 xml:space="preserve">Sebelum angket diberikan kepada kelompok responden sebagai sampel penelitian ini, peneliti melakukan uji coba angket terlebih dahulu kepada kelompok siswa kelas XI yang </w:t>
      </w:r>
      <w:r>
        <w:rPr>
          <w:rFonts w:ascii="Times New Roman" w:hAnsi="Times New Roman" w:cs="Times New Roman"/>
          <w:color w:val="000000"/>
          <w:sz w:val="24"/>
          <w:szCs w:val="24"/>
          <w:lang w:val="id-ID"/>
        </w:rPr>
        <w:lastRenderedPageBreak/>
        <w:t>menggunakan buku teks bahasa Indonesia kurikulum 2013. Uji coba dilakukan untuk melihat validitas dan reliabilitas angket yang akan diberikan kepada kelompok sampel penelitian. Selain uji coba, peneliti juga meminta bantuan tim ahli untuk melihat dan memperbaiki bahasa angket yang akan diberikan kepada kelompok sampel penelitian.</w:t>
      </w:r>
    </w:p>
    <w:p w:rsidR="001C3654" w:rsidRDefault="00FA29CF" w:rsidP="001C3654">
      <w:pPr>
        <w:pStyle w:val="BodyTextIndent2"/>
        <w:spacing w:line="360" w:lineRule="auto"/>
        <w:ind w:left="0"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rPr>
        <w:t xml:space="preserve">Wawancara </w:t>
      </w:r>
      <w:r w:rsidR="00C85D60">
        <w:rPr>
          <w:rFonts w:ascii="Times New Roman" w:hAnsi="Times New Roman" w:cs="Times New Roman"/>
          <w:color w:val="000000"/>
          <w:sz w:val="24"/>
          <w:szCs w:val="24"/>
          <w:lang w:val="id-ID"/>
        </w:rPr>
        <w:t xml:space="preserve">juga dilakukan di dalam pelaksanaan penelitian ini. Wawancara bertujuan </w:t>
      </w:r>
      <w:r w:rsidRPr="00B91378">
        <w:rPr>
          <w:rFonts w:ascii="Times New Roman" w:hAnsi="Times New Roman" w:cs="Times New Roman"/>
          <w:color w:val="000000"/>
          <w:sz w:val="24"/>
          <w:szCs w:val="24"/>
        </w:rPr>
        <w:t>untuk melengkapi data yang sudah diperoleh dari angket. Wawancara dilakukan kepada guru dan siswa yang buku teks di sekolahnya diteliti. Pelaksanaan wawancara menggunakan panduan wa</w:t>
      </w:r>
      <w:r w:rsidR="001C3654">
        <w:rPr>
          <w:rFonts w:ascii="Times New Roman" w:hAnsi="Times New Roman" w:cs="Times New Roman"/>
          <w:color w:val="000000"/>
          <w:sz w:val="24"/>
          <w:szCs w:val="24"/>
        </w:rPr>
        <w:t>wancara dan lembar pencatat</w:t>
      </w:r>
      <w:r w:rsidR="001C3654">
        <w:rPr>
          <w:rFonts w:ascii="Times New Roman" w:hAnsi="Times New Roman" w:cs="Times New Roman"/>
          <w:color w:val="000000"/>
          <w:sz w:val="24"/>
          <w:szCs w:val="24"/>
          <w:lang w:val="id-ID"/>
        </w:rPr>
        <w:t>. Hal ini bertujuan untuk</w:t>
      </w:r>
      <w:r w:rsidRPr="00B91378">
        <w:rPr>
          <w:rFonts w:ascii="Times New Roman" w:hAnsi="Times New Roman" w:cs="Times New Roman"/>
          <w:color w:val="000000"/>
          <w:sz w:val="24"/>
          <w:szCs w:val="24"/>
        </w:rPr>
        <w:t xml:space="preserve"> mempermudah peneliti dalam memperoleh dan menyerap informasi dari narasumber.</w:t>
      </w:r>
    </w:p>
    <w:p w:rsidR="00FA29CF" w:rsidRPr="001C3654" w:rsidRDefault="00FA29CF" w:rsidP="001C3654">
      <w:pPr>
        <w:pStyle w:val="BodyTextIndent2"/>
        <w:spacing w:line="36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lang w:val="id-ID"/>
        </w:rPr>
        <w:tab/>
      </w:r>
    </w:p>
    <w:p w:rsidR="00FA29CF" w:rsidRPr="00B91378" w:rsidRDefault="00C85D60" w:rsidP="00FA29CF">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3.4</w:t>
      </w:r>
      <w:r w:rsidR="00FA29CF">
        <w:rPr>
          <w:rFonts w:ascii="Times New Roman" w:hAnsi="Times New Roman" w:cs="Times New Roman"/>
          <w:b/>
          <w:sz w:val="24"/>
          <w:szCs w:val="24"/>
          <w:lang w:val="id-ID"/>
        </w:rPr>
        <w:t xml:space="preserve"> </w:t>
      </w:r>
      <w:r w:rsidR="00FA29CF" w:rsidRPr="00B91378">
        <w:rPr>
          <w:rFonts w:ascii="Times New Roman" w:hAnsi="Times New Roman" w:cs="Times New Roman"/>
          <w:b/>
          <w:sz w:val="24"/>
          <w:szCs w:val="24"/>
        </w:rPr>
        <w:t>Teknik Analisis Data</w:t>
      </w:r>
    </w:p>
    <w:p w:rsidR="00FA29CF" w:rsidRPr="00B91378" w:rsidRDefault="00FA29CF" w:rsidP="00FA29CF">
      <w:pPr>
        <w:spacing w:line="36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rPr>
        <w:t xml:space="preserve">Data yang diperoleh dari angket dan wawancara dianalisis, dideskripsikan, dan disimpulkan. Data hasil angket terlebih dahulu telah diteliti, dihitung, dan difrekuensi menggunakan perhitungan skala </w:t>
      </w:r>
      <w:r w:rsidRPr="00B91378">
        <w:rPr>
          <w:rFonts w:ascii="Times New Roman" w:hAnsi="Times New Roman" w:cs="Times New Roman"/>
          <w:i/>
          <w:iCs/>
          <w:color w:val="000000"/>
          <w:sz w:val="24"/>
          <w:szCs w:val="24"/>
        </w:rPr>
        <w:t xml:space="preserve">Likert. </w:t>
      </w:r>
      <w:r w:rsidR="00C85D60">
        <w:rPr>
          <w:rFonts w:ascii="Times New Roman" w:hAnsi="Times New Roman" w:cs="Times New Roman"/>
          <w:color w:val="000000"/>
          <w:sz w:val="24"/>
          <w:szCs w:val="24"/>
          <w:lang w:val="id-ID"/>
        </w:rPr>
        <w:t xml:space="preserve">Hasil </w:t>
      </w:r>
      <w:r w:rsidR="00C85D60">
        <w:rPr>
          <w:rFonts w:ascii="Times New Roman" w:hAnsi="Times New Roman" w:cs="Times New Roman"/>
          <w:color w:val="000000"/>
          <w:sz w:val="24"/>
          <w:szCs w:val="24"/>
        </w:rPr>
        <w:t>persentas</w:t>
      </w:r>
      <w:r w:rsidR="00C85D60">
        <w:rPr>
          <w:rFonts w:ascii="Times New Roman" w:hAnsi="Times New Roman" w:cs="Times New Roman"/>
          <w:color w:val="000000"/>
          <w:sz w:val="24"/>
          <w:szCs w:val="24"/>
          <w:lang w:val="id-ID"/>
        </w:rPr>
        <w:t>e</w:t>
      </w:r>
      <w:r w:rsidRPr="00B91378">
        <w:rPr>
          <w:rFonts w:ascii="Times New Roman" w:hAnsi="Times New Roman" w:cs="Times New Roman"/>
          <w:color w:val="000000"/>
          <w:sz w:val="24"/>
          <w:szCs w:val="24"/>
        </w:rPr>
        <w:t xml:space="preserve"> </w:t>
      </w:r>
      <w:r w:rsidR="00C85D60">
        <w:rPr>
          <w:rFonts w:ascii="Times New Roman" w:hAnsi="Times New Roman" w:cs="Times New Roman"/>
          <w:color w:val="000000"/>
          <w:sz w:val="24"/>
          <w:szCs w:val="24"/>
          <w:lang w:val="id-ID"/>
        </w:rPr>
        <w:t xml:space="preserve">pengolahan nilai angket </w:t>
      </w:r>
      <w:r w:rsidRPr="00B91378">
        <w:rPr>
          <w:rFonts w:ascii="Times New Roman" w:hAnsi="Times New Roman" w:cs="Times New Roman"/>
          <w:color w:val="000000"/>
          <w:sz w:val="24"/>
          <w:szCs w:val="24"/>
        </w:rPr>
        <w:t>kurang dari 75</w:t>
      </w:r>
      <w:r w:rsidR="00C85D60">
        <w:rPr>
          <w:rFonts w:ascii="Times New Roman" w:hAnsi="Times New Roman" w:cs="Times New Roman"/>
          <w:color w:val="000000"/>
          <w:sz w:val="24"/>
          <w:szCs w:val="24"/>
          <w:lang w:val="id-ID"/>
        </w:rPr>
        <w:t>%</w:t>
      </w:r>
      <w:r w:rsidRPr="00B91378">
        <w:rPr>
          <w:rFonts w:ascii="Times New Roman" w:hAnsi="Times New Roman" w:cs="Times New Roman"/>
          <w:color w:val="000000"/>
          <w:sz w:val="24"/>
          <w:szCs w:val="24"/>
        </w:rPr>
        <w:t xml:space="preserve"> berarti buku tersebut tidak </w:t>
      </w:r>
      <w:r w:rsidRPr="00B91378">
        <w:rPr>
          <w:rFonts w:ascii="Times New Roman" w:hAnsi="Times New Roman" w:cs="Times New Roman"/>
          <w:color w:val="000000"/>
          <w:sz w:val="24"/>
          <w:szCs w:val="24"/>
          <w:lang w:val="id-ID"/>
        </w:rPr>
        <w:t xml:space="preserve">berpengaruh baik terhadap </w:t>
      </w:r>
      <w:r w:rsidRPr="00B91378">
        <w:rPr>
          <w:rFonts w:ascii="Times New Roman" w:hAnsi="Times New Roman" w:cs="Times New Roman"/>
          <w:color w:val="000000"/>
          <w:sz w:val="24"/>
          <w:szCs w:val="24"/>
        </w:rPr>
        <w:t>aspek yang dikaji</w:t>
      </w:r>
      <w:r w:rsidRPr="00B91378">
        <w:rPr>
          <w:rFonts w:ascii="Times New Roman" w:hAnsi="Times New Roman" w:cs="Times New Roman"/>
          <w:color w:val="000000"/>
          <w:sz w:val="24"/>
          <w:szCs w:val="24"/>
          <w:lang w:val="id-ID"/>
        </w:rPr>
        <w:t>, sehingga kualitas buku yang  berhubungan dengan motivasi, minat, dan stimulus siswa untuk membaca atau mempelajari buku tersebut juga tidak baik..</w:t>
      </w:r>
    </w:p>
    <w:p w:rsidR="00FA29CF" w:rsidRDefault="00FA29CF" w:rsidP="00FA29CF">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bCs/>
          <w:color w:val="000000"/>
          <w:sz w:val="24"/>
          <w:szCs w:val="24"/>
          <w:lang w:val="id-ID"/>
        </w:rPr>
        <w:t>Sebelum memberikan angket kepada sampel penelitian,</w:t>
      </w:r>
      <w:r w:rsidRPr="00B91378">
        <w:rPr>
          <w:rFonts w:ascii="Times New Roman" w:hAnsi="Times New Roman" w:cs="Times New Roman"/>
          <w:b/>
          <w:bCs/>
          <w:color w:val="000000"/>
          <w:sz w:val="24"/>
          <w:szCs w:val="24"/>
          <w:lang w:val="id-ID"/>
        </w:rPr>
        <w:t xml:space="preserve"> </w:t>
      </w:r>
      <w:r w:rsidRPr="00B91378">
        <w:rPr>
          <w:rFonts w:ascii="Times New Roman" w:hAnsi="Times New Roman" w:cs="Times New Roman"/>
          <w:bCs/>
          <w:color w:val="000000"/>
          <w:sz w:val="24"/>
          <w:szCs w:val="24"/>
          <w:lang w:val="id-ID"/>
        </w:rPr>
        <w:t>peneliti</w:t>
      </w:r>
      <w:r w:rsidRPr="00B91378">
        <w:rPr>
          <w:rFonts w:ascii="Times New Roman" w:hAnsi="Times New Roman" w:cs="Times New Roman"/>
          <w:b/>
          <w:bCs/>
          <w:color w:val="000000"/>
          <w:sz w:val="24"/>
          <w:szCs w:val="24"/>
          <w:lang w:val="id-ID"/>
        </w:rPr>
        <w:t xml:space="preserve"> </w:t>
      </w:r>
      <w:r w:rsidRPr="00B91378">
        <w:rPr>
          <w:rFonts w:ascii="Times New Roman" w:hAnsi="Times New Roman" w:cs="Times New Roman"/>
          <w:bCs/>
          <w:color w:val="000000"/>
          <w:sz w:val="24"/>
          <w:szCs w:val="24"/>
          <w:lang w:val="id-ID"/>
        </w:rPr>
        <w:t>melakukan</w:t>
      </w:r>
      <w:r w:rsidRPr="00B91378">
        <w:rPr>
          <w:rFonts w:ascii="Times New Roman" w:hAnsi="Times New Roman" w:cs="Times New Roman"/>
          <w:color w:val="000000"/>
          <w:sz w:val="24"/>
          <w:szCs w:val="24"/>
          <w:lang w:val="id-ID"/>
        </w:rPr>
        <w:t xml:space="preserve"> u</w:t>
      </w:r>
      <w:r w:rsidRPr="00B91378">
        <w:rPr>
          <w:rFonts w:ascii="Times New Roman" w:hAnsi="Times New Roman" w:cs="Times New Roman"/>
          <w:color w:val="000000"/>
          <w:sz w:val="24"/>
          <w:szCs w:val="24"/>
        </w:rPr>
        <w:t>ji reliabilitas</w:t>
      </w:r>
      <w:r w:rsidRPr="00B91378">
        <w:rPr>
          <w:rFonts w:ascii="Times New Roman" w:hAnsi="Times New Roman" w:cs="Times New Roman"/>
          <w:color w:val="000000"/>
          <w:sz w:val="24"/>
          <w:szCs w:val="24"/>
          <w:lang w:val="id-ID"/>
        </w:rPr>
        <w:t xml:space="preserve"> dan validitas</w:t>
      </w:r>
      <w:r w:rsidRPr="00B9137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angket </w:t>
      </w:r>
      <w:r w:rsidRPr="00B91378">
        <w:rPr>
          <w:rFonts w:ascii="Times New Roman" w:hAnsi="Times New Roman" w:cs="Times New Roman"/>
          <w:color w:val="000000"/>
          <w:sz w:val="24"/>
          <w:szCs w:val="24"/>
        </w:rPr>
        <w:t>dimaksudkan untuk mengetahui konsistensi alat ukur dalam penggunaannya</w:t>
      </w:r>
      <w:r w:rsidRPr="00B91378">
        <w:rPr>
          <w:rFonts w:ascii="Times New Roman" w:hAnsi="Times New Roman" w:cs="Times New Roman"/>
          <w:color w:val="000000"/>
          <w:sz w:val="24"/>
          <w:szCs w:val="24"/>
          <w:lang w:val="id-ID"/>
        </w:rPr>
        <w:t xml:space="preserve"> dan </w:t>
      </w:r>
      <w:r w:rsidRPr="00B91378">
        <w:rPr>
          <w:rFonts w:ascii="Times New Roman" w:hAnsi="Times New Roman" w:cs="Times New Roman"/>
          <w:color w:val="000000"/>
          <w:sz w:val="24"/>
          <w:szCs w:val="24"/>
        </w:rPr>
        <w:t xml:space="preserve"> mengukur sah atau valid tidak suatu </w:t>
      </w:r>
      <w:r w:rsidRPr="00B91378">
        <w:rPr>
          <w:rFonts w:ascii="Times New Roman" w:hAnsi="Times New Roman" w:cs="Times New Roman"/>
          <w:color w:val="000000"/>
          <w:sz w:val="24"/>
          <w:szCs w:val="24"/>
          <w:lang w:val="id-ID"/>
        </w:rPr>
        <w:t>angket yang akan diberikan</w:t>
      </w:r>
      <w:r w:rsidRPr="00B91378">
        <w:rPr>
          <w:rFonts w:ascii="Times New Roman" w:hAnsi="Times New Roman" w:cs="Times New Roman"/>
          <w:color w:val="000000"/>
          <w:sz w:val="24"/>
          <w:szCs w:val="24"/>
        </w:rPr>
        <w:t xml:space="preserve">. </w:t>
      </w:r>
    </w:p>
    <w:p w:rsidR="008526C9" w:rsidRPr="00C85D60" w:rsidRDefault="008526C9" w:rsidP="00C85D60">
      <w:pPr>
        <w:autoSpaceDE w:val="0"/>
        <w:autoSpaceDN w:val="0"/>
        <w:adjustRightInd w:val="0"/>
        <w:spacing w:after="0" w:line="360" w:lineRule="auto"/>
        <w:jc w:val="both"/>
        <w:rPr>
          <w:rFonts w:ascii="Times New Roman" w:hAnsi="Times New Roman" w:cs="Times New Roman"/>
          <w:b/>
          <w:color w:val="000000"/>
          <w:sz w:val="24"/>
          <w:szCs w:val="24"/>
          <w:lang w:val="id-ID"/>
        </w:rPr>
      </w:pPr>
    </w:p>
    <w:p w:rsidR="00C85D60" w:rsidRDefault="00C85D60" w:rsidP="00C85D60">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b/>
          <w:color w:val="000000"/>
          <w:sz w:val="24"/>
          <w:szCs w:val="24"/>
        </w:rPr>
      </w:pPr>
      <w:r w:rsidRPr="00C85D60">
        <w:rPr>
          <w:rFonts w:ascii="Times New Roman" w:hAnsi="Times New Roman" w:cs="Times New Roman"/>
          <w:b/>
          <w:color w:val="000000"/>
          <w:sz w:val="24"/>
          <w:szCs w:val="24"/>
        </w:rPr>
        <w:t>HASIL PENELITIAN</w:t>
      </w:r>
    </w:p>
    <w:p w:rsidR="008526C9" w:rsidRPr="008526C9" w:rsidRDefault="008526C9" w:rsidP="008526C9">
      <w:pPr>
        <w:spacing w:before="120" w:after="120"/>
        <w:rPr>
          <w:rFonts w:ascii="Times New Roman" w:hAnsi="Times New Roman" w:cs="Times New Roman"/>
          <w:b/>
          <w:sz w:val="24"/>
          <w:szCs w:val="24"/>
        </w:rPr>
      </w:pPr>
      <w:r>
        <w:rPr>
          <w:rFonts w:ascii="Times New Roman" w:hAnsi="Times New Roman" w:cs="Times New Roman"/>
          <w:b/>
          <w:sz w:val="24"/>
          <w:szCs w:val="24"/>
          <w:lang w:val="id-ID"/>
        </w:rPr>
        <w:t>4.</w:t>
      </w:r>
      <w:r w:rsidRPr="008526C9">
        <w:rPr>
          <w:rFonts w:ascii="Times New Roman" w:hAnsi="Times New Roman" w:cs="Times New Roman"/>
          <w:b/>
          <w:sz w:val="24"/>
          <w:szCs w:val="24"/>
        </w:rPr>
        <w:t>1     Validitas dan Reliabilitas Angket Uji Coba</w:t>
      </w:r>
    </w:p>
    <w:p w:rsidR="008526C9" w:rsidRPr="008526C9" w:rsidRDefault="008526C9" w:rsidP="008526C9">
      <w:pPr>
        <w:spacing w:before="120" w:after="120" w:line="360" w:lineRule="auto"/>
        <w:ind w:firstLine="720"/>
        <w:jc w:val="both"/>
        <w:rPr>
          <w:rFonts w:ascii="Times New Roman" w:hAnsi="Times New Roman" w:cs="Times New Roman"/>
          <w:sz w:val="24"/>
          <w:szCs w:val="24"/>
        </w:rPr>
      </w:pPr>
      <w:r w:rsidRPr="008526C9">
        <w:rPr>
          <w:rFonts w:ascii="Times New Roman" w:hAnsi="Times New Roman" w:cs="Times New Roman"/>
          <w:sz w:val="24"/>
          <w:szCs w:val="24"/>
        </w:rPr>
        <w:t xml:space="preserve">Angket uji coba diberikan kepada seluruh siswa kelas XI SMA NU (Nadhatul Ulama). Kelas XI SMA NU berjumlah tiga kelas, yaitu XI IPA, XI IPS 1, dan XI IS 2. Jumlah responden kelas XI di sekolah ini ada 83 siswa yang mengisi angket. </w:t>
      </w:r>
    </w:p>
    <w:p w:rsidR="008526C9" w:rsidRDefault="008526C9" w:rsidP="008526C9">
      <w:pPr>
        <w:spacing w:before="120" w:after="120" w:line="360" w:lineRule="auto"/>
        <w:ind w:firstLine="720"/>
        <w:jc w:val="both"/>
        <w:rPr>
          <w:rFonts w:ascii="Times New Roman" w:hAnsi="Times New Roman" w:cs="Times New Roman"/>
          <w:sz w:val="24"/>
          <w:szCs w:val="24"/>
          <w:lang w:val="id-ID"/>
        </w:rPr>
      </w:pPr>
      <w:r w:rsidRPr="008526C9">
        <w:rPr>
          <w:rFonts w:ascii="Times New Roman" w:hAnsi="Times New Roman" w:cs="Times New Roman"/>
          <w:sz w:val="24"/>
          <w:szCs w:val="24"/>
        </w:rPr>
        <w:t xml:space="preserve">Jumlah butir soal angket uji coba 30 soal. Soal 1—10 indikatornya tentang motivasi siswa, soal 11-20 indikatornya tentang minat siswa, dan soal 21—31 indikatornya tentang </w:t>
      </w:r>
      <w:r w:rsidRPr="008526C9">
        <w:rPr>
          <w:rFonts w:ascii="Times New Roman" w:hAnsi="Times New Roman" w:cs="Times New Roman"/>
          <w:sz w:val="24"/>
          <w:szCs w:val="24"/>
        </w:rPr>
        <w:lastRenderedPageBreak/>
        <w:t>stimulus siswa membaca buku bahasa Indonesia kurikulum 2013 dan mempelajari bahasa Indonesia melalui buku tersebut.</w:t>
      </w:r>
    </w:p>
    <w:p w:rsidR="008526C9" w:rsidRDefault="008526C9" w:rsidP="008526C9">
      <w:pPr>
        <w:spacing w:before="120" w:after="120" w:line="360" w:lineRule="auto"/>
        <w:ind w:firstLine="720"/>
        <w:jc w:val="both"/>
        <w:rPr>
          <w:rFonts w:ascii="Times New Roman" w:hAnsi="Times New Roman" w:cs="Times New Roman"/>
          <w:sz w:val="24"/>
          <w:szCs w:val="24"/>
          <w:lang w:val="id-ID"/>
        </w:rPr>
      </w:pPr>
      <w:r w:rsidRPr="008526C9">
        <w:rPr>
          <w:rFonts w:ascii="Times New Roman" w:hAnsi="Times New Roman" w:cs="Times New Roman"/>
          <w:sz w:val="24"/>
          <w:szCs w:val="24"/>
        </w:rPr>
        <w:t>Setelah memberikan angket  di atas, peneliti memberi nilai para responden perbutir soal secara manual. Dengan sistem penilaian jika memilih: a = 4, b = 3, c = 2, dan d = 1. Kemu</w:t>
      </w:r>
      <w:r w:rsidR="001C3654">
        <w:rPr>
          <w:rFonts w:ascii="Times New Roman" w:hAnsi="Times New Roman" w:cs="Times New Roman"/>
          <w:sz w:val="24"/>
          <w:szCs w:val="24"/>
        </w:rPr>
        <w:t>dian, setelah selesai, peneliti</w:t>
      </w:r>
      <w:r w:rsidRPr="008526C9">
        <w:rPr>
          <w:rFonts w:ascii="Times New Roman" w:hAnsi="Times New Roman" w:cs="Times New Roman"/>
          <w:sz w:val="24"/>
          <w:szCs w:val="24"/>
        </w:rPr>
        <w:t xml:space="preserve"> melanjutkan ke uji validitas dan reliabilitas butir soal angket yang telah diberikan. Uji validitas dan reliabilitas menggunakan penghitungan data statistik </w:t>
      </w:r>
      <w:r w:rsidRPr="008526C9">
        <w:rPr>
          <w:rFonts w:ascii="Times New Roman" w:hAnsi="Times New Roman" w:cs="Times New Roman"/>
          <w:i/>
          <w:sz w:val="24"/>
          <w:szCs w:val="24"/>
        </w:rPr>
        <w:t>spss.</w:t>
      </w:r>
      <w:r>
        <w:rPr>
          <w:rFonts w:ascii="Times New Roman" w:hAnsi="Times New Roman" w:cs="Times New Roman"/>
          <w:sz w:val="24"/>
          <w:szCs w:val="24"/>
          <w:lang w:val="id-ID"/>
        </w:rPr>
        <w:t xml:space="preserve"> </w:t>
      </w:r>
    </w:p>
    <w:p w:rsidR="008526C9" w:rsidRPr="001C3654" w:rsidRDefault="008526C9" w:rsidP="001C3654">
      <w:pPr>
        <w:spacing w:before="120" w:after="120" w:line="360" w:lineRule="auto"/>
        <w:ind w:firstLine="720"/>
        <w:jc w:val="both"/>
        <w:rPr>
          <w:rFonts w:ascii="Times New Roman" w:hAnsi="Times New Roman" w:cs="Times New Roman"/>
          <w:sz w:val="24"/>
          <w:szCs w:val="24"/>
          <w:lang w:val="id-ID"/>
        </w:rPr>
      </w:pPr>
      <w:r w:rsidRPr="008526C9">
        <w:rPr>
          <w:rFonts w:ascii="Times New Roman" w:hAnsi="Times New Roman" w:cs="Times New Roman"/>
          <w:sz w:val="24"/>
          <w:szCs w:val="24"/>
        </w:rPr>
        <w:t>Hasil pengolahan data statistik untuk uji validitas dan reliabilitas angket yang tel</w:t>
      </w:r>
      <w:r w:rsidR="001C3654">
        <w:rPr>
          <w:rFonts w:ascii="Times New Roman" w:hAnsi="Times New Roman" w:cs="Times New Roman"/>
          <w:sz w:val="24"/>
          <w:szCs w:val="24"/>
        </w:rPr>
        <w:t xml:space="preserve">ah diujicobakan </w:t>
      </w:r>
      <w:r w:rsidRPr="008526C9">
        <w:rPr>
          <w:rFonts w:ascii="Times New Roman" w:hAnsi="Times New Roman" w:cs="Times New Roman"/>
          <w:sz w:val="24"/>
          <w:szCs w:val="24"/>
        </w:rPr>
        <w:t>kepada kelompok responden uji coba berjumlah 83 angket yang telah diisi dengan jumlah butir soal 30 soal. Adapun hasil datanya, sebagai berikut.</w:t>
      </w:r>
    </w:p>
    <w:p w:rsidR="008526C9" w:rsidRPr="008526C9" w:rsidRDefault="008526C9" w:rsidP="008526C9">
      <w:pPr>
        <w:spacing w:line="240" w:lineRule="auto"/>
        <w:rPr>
          <w:rFonts w:ascii="Times New Roman" w:hAnsi="Times New Roman" w:cs="Times New Roman"/>
          <w:b/>
          <w:bCs/>
          <w:lang w:val="id-ID"/>
        </w:rPr>
      </w:pPr>
      <w:r w:rsidRPr="008526C9">
        <w:rPr>
          <w:rFonts w:ascii="Times New Roman" w:hAnsi="Times New Roman" w:cs="Times New Roman"/>
          <w:b/>
          <w:bCs/>
        </w:rPr>
        <w:t>Scale: ALL VARIABLES</w:t>
      </w:r>
    </w:p>
    <w:tbl>
      <w:tblPr>
        <w:tblW w:w="4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0"/>
        <w:gridCol w:w="1158"/>
        <w:gridCol w:w="1033"/>
        <w:gridCol w:w="1033"/>
      </w:tblGrid>
      <w:tr w:rsidR="008526C9" w:rsidRPr="002C0ED4" w:rsidTr="003B4A11">
        <w:trPr>
          <w:cantSplit/>
        </w:trPr>
        <w:tc>
          <w:tcPr>
            <w:tcW w:w="4081" w:type="dxa"/>
            <w:gridSpan w:val="4"/>
            <w:tcBorders>
              <w:top w:val="nil"/>
              <w:left w:val="nil"/>
              <w:bottom w:val="nil"/>
              <w:right w:val="nil"/>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b/>
                <w:bCs/>
              </w:rPr>
              <w:t>Case Processing Summary</w:t>
            </w:r>
          </w:p>
        </w:tc>
      </w:tr>
      <w:tr w:rsidR="008526C9" w:rsidRPr="002C0ED4" w:rsidTr="003B4A11">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tcPr>
          <w:p w:rsidR="008526C9" w:rsidRPr="002C0ED4" w:rsidRDefault="008526C9" w:rsidP="003B4A11">
            <w:pPr>
              <w:spacing w:line="240" w:lineRule="auto"/>
              <w:ind w:left="60" w:right="60"/>
              <w:rPr>
                <w:rFonts w:ascii="Times New Roman" w:hAnsi="Times New Roman" w:cs="Times New Roman"/>
              </w:rPr>
            </w:pPr>
          </w:p>
        </w:tc>
        <w:tc>
          <w:tcPr>
            <w:tcW w:w="1032" w:type="dxa"/>
            <w:tcBorders>
              <w:top w:val="single" w:sz="16" w:space="0" w:color="000000"/>
              <w:left w:val="single" w:sz="16" w:space="0" w:color="000000"/>
              <w:bottom w:val="single" w:sz="16" w:space="0" w:color="000000"/>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rPr>
              <w:t>N</w:t>
            </w:r>
          </w:p>
        </w:tc>
        <w:tc>
          <w:tcPr>
            <w:tcW w:w="1032" w:type="dxa"/>
            <w:tcBorders>
              <w:top w:val="single" w:sz="16" w:space="0" w:color="000000"/>
              <w:bottom w:val="single" w:sz="16" w:space="0" w:color="000000"/>
              <w:right w:val="single" w:sz="16" w:space="0" w:color="000000"/>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rPr>
              <w:t>%</w:t>
            </w:r>
          </w:p>
        </w:tc>
      </w:tr>
      <w:tr w:rsidR="008526C9" w:rsidRPr="002C0ED4" w:rsidTr="003B4A11">
        <w:trPr>
          <w:cantSplit/>
        </w:trPr>
        <w:tc>
          <w:tcPr>
            <w:tcW w:w="860" w:type="dxa"/>
            <w:vMerge w:val="restart"/>
            <w:tcBorders>
              <w:top w:val="single" w:sz="16" w:space="0" w:color="000000"/>
              <w:left w:val="single" w:sz="16" w:space="0" w:color="000000"/>
              <w:bottom w:val="single" w:sz="16" w:space="0" w:color="000000"/>
              <w:right w:val="nil"/>
            </w:tcBorders>
            <w:shd w:val="clear" w:color="auto" w:fill="FFFFFF"/>
            <w:vAlign w:val="center"/>
          </w:tcPr>
          <w:p w:rsidR="008526C9" w:rsidRPr="002C0ED4" w:rsidRDefault="008526C9" w:rsidP="003B4A11">
            <w:pPr>
              <w:spacing w:line="240" w:lineRule="auto"/>
              <w:ind w:left="60" w:right="60"/>
              <w:rPr>
                <w:rFonts w:ascii="Times New Roman" w:hAnsi="Times New Roman" w:cs="Times New Roman"/>
              </w:rPr>
            </w:pPr>
            <w:r w:rsidRPr="002C0ED4">
              <w:rPr>
                <w:rFonts w:ascii="Times New Roman" w:hAnsi="Times New Roman" w:cs="Times New Roman"/>
              </w:rPr>
              <w:t>Cases</w:t>
            </w:r>
          </w:p>
        </w:tc>
        <w:tc>
          <w:tcPr>
            <w:tcW w:w="1157" w:type="dxa"/>
            <w:tcBorders>
              <w:top w:val="single" w:sz="16" w:space="0" w:color="000000"/>
              <w:left w:val="nil"/>
              <w:bottom w:val="nil"/>
              <w:right w:val="single" w:sz="16" w:space="0" w:color="000000"/>
            </w:tcBorders>
            <w:shd w:val="clear" w:color="auto" w:fill="FFFFFF"/>
            <w:vAlign w:val="center"/>
          </w:tcPr>
          <w:p w:rsidR="008526C9" w:rsidRPr="002C0ED4" w:rsidRDefault="008526C9" w:rsidP="003B4A11">
            <w:pPr>
              <w:spacing w:line="240" w:lineRule="auto"/>
              <w:ind w:left="60" w:right="60"/>
              <w:rPr>
                <w:rFonts w:ascii="Times New Roman" w:hAnsi="Times New Roman" w:cs="Times New Roman"/>
              </w:rPr>
            </w:pPr>
            <w:r w:rsidRPr="002C0ED4">
              <w:rPr>
                <w:rFonts w:ascii="Times New Roman" w:hAnsi="Times New Roman" w:cs="Times New Roman"/>
              </w:rPr>
              <w:t>Valid</w:t>
            </w:r>
          </w:p>
        </w:tc>
        <w:tc>
          <w:tcPr>
            <w:tcW w:w="1032" w:type="dxa"/>
            <w:tcBorders>
              <w:top w:val="single" w:sz="16" w:space="0" w:color="000000"/>
              <w:left w:val="single" w:sz="16" w:space="0" w:color="000000"/>
              <w:bottom w:val="nil"/>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83</w:t>
            </w:r>
          </w:p>
        </w:tc>
        <w:tc>
          <w:tcPr>
            <w:tcW w:w="1032" w:type="dxa"/>
            <w:tcBorders>
              <w:top w:val="single" w:sz="16" w:space="0" w:color="000000"/>
              <w:bottom w:val="nil"/>
              <w:right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100.0</w:t>
            </w:r>
          </w:p>
        </w:tc>
      </w:tr>
      <w:tr w:rsidR="008526C9" w:rsidRPr="002C0ED4" w:rsidTr="003B4A11">
        <w:trPr>
          <w:cantSplit/>
        </w:trPr>
        <w:tc>
          <w:tcPr>
            <w:tcW w:w="860" w:type="dxa"/>
            <w:vMerge/>
            <w:tcBorders>
              <w:top w:val="single" w:sz="16" w:space="0" w:color="000000"/>
              <w:left w:val="single" w:sz="16" w:space="0" w:color="000000"/>
              <w:bottom w:val="single" w:sz="16" w:space="0" w:color="000000"/>
              <w:right w:val="nil"/>
            </w:tcBorders>
            <w:shd w:val="clear" w:color="auto" w:fill="FFFFFF"/>
            <w:vAlign w:val="center"/>
          </w:tcPr>
          <w:p w:rsidR="008526C9" w:rsidRPr="002C0ED4" w:rsidRDefault="008526C9" w:rsidP="003B4A11">
            <w:pPr>
              <w:spacing w:line="240" w:lineRule="auto"/>
              <w:rPr>
                <w:rFonts w:ascii="Times New Roman" w:hAnsi="Times New Roman" w:cs="Times New Roman"/>
              </w:rPr>
            </w:pPr>
          </w:p>
        </w:tc>
        <w:tc>
          <w:tcPr>
            <w:tcW w:w="1157" w:type="dxa"/>
            <w:tcBorders>
              <w:top w:val="nil"/>
              <w:left w:val="nil"/>
              <w:bottom w:val="nil"/>
              <w:right w:val="single" w:sz="16" w:space="0" w:color="000000"/>
            </w:tcBorders>
            <w:shd w:val="clear" w:color="auto" w:fill="FFFFFF"/>
            <w:vAlign w:val="center"/>
          </w:tcPr>
          <w:p w:rsidR="008526C9" w:rsidRPr="002C0ED4" w:rsidRDefault="008526C9" w:rsidP="003B4A11">
            <w:pPr>
              <w:spacing w:line="240" w:lineRule="auto"/>
              <w:ind w:left="60" w:right="60"/>
              <w:rPr>
                <w:rFonts w:ascii="Times New Roman" w:hAnsi="Times New Roman" w:cs="Times New Roman"/>
              </w:rPr>
            </w:pPr>
            <w:r w:rsidRPr="002C0ED4">
              <w:rPr>
                <w:rFonts w:ascii="Times New Roman" w:hAnsi="Times New Roman" w:cs="Times New Roman"/>
              </w:rPr>
              <w:t>Excluded</w:t>
            </w:r>
            <w:r w:rsidRPr="002C0ED4">
              <w:rPr>
                <w:rFonts w:ascii="Times New Roman" w:hAnsi="Times New Roman" w:cs="Times New Roman"/>
                <w:vertAlign w:val="superscript"/>
              </w:rPr>
              <w:t>a</w:t>
            </w:r>
          </w:p>
        </w:tc>
        <w:tc>
          <w:tcPr>
            <w:tcW w:w="1032" w:type="dxa"/>
            <w:tcBorders>
              <w:top w:val="nil"/>
              <w:left w:val="single" w:sz="16" w:space="0" w:color="000000"/>
              <w:bottom w:val="nil"/>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0</w:t>
            </w:r>
          </w:p>
        </w:tc>
        <w:tc>
          <w:tcPr>
            <w:tcW w:w="1032" w:type="dxa"/>
            <w:tcBorders>
              <w:top w:val="nil"/>
              <w:bottom w:val="nil"/>
              <w:right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.0</w:t>
            </w:r>
          </w:p>
        </w:tc>
      </w:tr>
      <w:tr w:rsidR="008526C9" w:rsidRPr="002C0ED4" w:rsidTr="003B4A11">
        <w:trPr>
          <w:cantSplit/>
        </w:trPr>
        <w:tc>
          <w:tcPr>
            <w:tcW w:w="860" w:type="dxa"/>
            <w:vMerge/>
            <w:tcBorders>
              <w:top w:val="single" w:sz="16" w:space="0" w:color="000000"/>
              <w:left w:val="single" w:sz="16" w:space="0" w:color="000000"/>
              <w:bottom w:val="single" w:sz="16" w:space="0" w:color="000000"/>
              <w:right w:val="nil"/>
            </w:tcBorders>
            <w:shd w:val="clear" w:color="auto" w:fill="FFFFFF"/>
            <w:vAlign w:val="center"/>
          </w:tcPr>
          <w:p w:rsidR="008526C9" w:rsidRPr="002C0ED4" w:rsidRDefault="008526C9" w:rsidP="003B4A11">
            <w:pPr>
              <w:spacing w:line="240" w:lineRule="auto"/>
              <w:rPr>
                <w:rFonts w:ascii="Times New Roman" w:hAnsi="Times New Roman" w:cs="Times New Roman"/>
              </w:rPr>
            </w:pPr>
          </w:p>
        </w:tc>
        <w:tc>
          <w:tcPr>
            <w:tcW w:w="1157" w:type="dxa"/>
            <w:tcBorders>
              <w:top w:val="nil"/>
              <w:left w:val="nil"/>
              <w:bottom w:val="single" w:sz="16" w:space="0" w:color="000000"/>
              <w:right w:val="single" w:sz="16" w:space="0" w:color="000000"/>
            </w:tcBorders>
            <w:shd w:val="clear" w:color="auto" w:fill="FFFFFF"/>
            <w:vAlign w:val="center"/>
          </w:tcPr>
          <w:p w:rsidR="008526C9" w:rsidRPr="002C0ED4" w:rsidRDefault="008526C9" w:rsidP="003B4A11">
            <w:pPr>
              <w:spacing w:line="240" w:lineRule="auto"/>
              <w:ind w:left="60" w:right="60"/>
              <w:rPr>
                <w:rFonts w:ascii="Times New Roman" w:hAnsi="Times New Roman" w:cs="Times New Roman"/>
              </w:rPr>
            </w:pPr>
            <w:r w:rsidRPr="002C0ED4">
              <w:rPr>
                <w:rFonts w:ascii="Times New Roman" w:hAnsi="Times New Roman" w:cs="Times New Roman"/>
              </w:rPr>
              <w:t>Total</w:t>
            </w:r>
          </w:p>
        </w:tc>
        <w:tc>
          <w:tcPr>
            <w:tcW w:w="1032" w:type="dxa"/>
            <w:tcBorders>
              <w:top w:val="nil"/>
              <w:left w:val="single" w:sz="16" w:space="0" w:color="000000"/>
              <w:bottom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83</w:t>
            </w:r>
          </w:p>
        </w:tc>
        <w:tc>
          <w:tcPr>
            <w:tcW w:w="1032" w:type="dxa"/>
            <w:tcBorders>
              <w:top w:val="nil"/>
              <w:bottom w:val="single" w:sz="16" w:space="0" w:color="000000"/>
              <w:right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100.0</w:t>
            </w:r>
          </w:p>
        </w:tc>
      </w:tr>
    </w:tbl>
    <w:p w:rsidR="008526C9" w:rsidRPr="008526C9" w:rsidRDefault="008526C9" w:rsidP="008526C9">
      <w:pPr>
        <w:pStyle w:val="ListParagraph"/>
        <w:spacing w:line="240" w:lineRule="auto"/>
        <w:rPr>
          <w:rFonts w:ascii="Times New Roman" w:hAnsi="Times New Roman" w:cs="Times New Roman"/>
        </w:rPr>
      </w:pPr>
    </w:p>
    <w:tbl>
      <w:tblPr>
        <w:tblW w:w="4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84"/>
      </w:tblGrid>
      <w:tr w:rsidR="008526C9" w:rsidRPr="002C0ED4" w:rsidTr="003B4A11">
        <w:trPr>
          <w:cantSplit/>
        </w:trPr>
        <w:tc>
          <w:tcPr>
            <w:tcW w:w="4081" w:type="dxa"/>
            <w:tcBorders>
              <w:top w:val="nil"/>
              <w:left w:val="nil"/>
              <w:bottom w:val="nil"/>
              <w:right w:val="nil"/>
            </w:tcBorders>
            <w:shd w:val="clear" w:color="auto" w:fill="FFFFFF"/>
          </w:tcPr>
          <w:p w:rsidR="008526C9" w:rsidRPr="002C0ED4" w:rsidRDefault="008526C9" w:rsidP="003B4A11">
            <w:pPr>
              <w:spacing w:line="240" w:lineRule="auto"/>
              <w:ind w:left="60" w:right="60"/>
              <w:rPr>
                <w:rFonts w:ascii="Times New Roman" w:hAnsi="Times New Roman" w:cs="Times New Roman"/>
              </w:rPr>
            </w:pPr>
            <w:r w:rsidRPr="002C0ED4">
              <w:rPr>
                <w:rFonts w:ascii="Times New Roman" w:hAnsi="Times New Roman" w:cs="Times New Roman"/>
              </w:rPr>
              <w:t>a. Listwise deletion based on all variables in the procedure.</w:t>
            </w:r>
          </w:p>
        </w:tc>
      </w:tr>
    </w:tbl>
    <w:p w:rsidR="008526C9" w:rsidRPr="008526C9" w:rsidRDefault="008526C9" w:rsidP="008526C9">
      <w:pPr>
        <w:pStyle w:val="ListParagraph"/>
        <w:spacing w:line="240" w:lineRule="auto"/>
        <w:rPr>
          <w:rFonts w:ascii="Times New Roman" w:hAnsi="Times New Roman" w:cs="Times New Roman"/>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02"/>
        <w:gridCol w:w="1501"/>
        <w:gridCol w:w="1157"/>
      </w:tblGrid>
      <w:tr w:rsidR="008526C9" w:rsidRPr="002C0ED4" w:rsidTr="003B4A11">
        <w:trPr>
          <w:cantSplit/>
        </w:trPr>
        <w:tc>
          <w:tcPr>
            <w:tcW w:w="4159" w:type="dxa"/>
            <w:gridSpan w:val="3"/>
            <w:tcBorders>
              <w:top w:val="nil"/>
              <w:left w:val="nil"/>
              <w:bottom w:val="nil"/>
              <w:right w:val="nil"/>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b/>
                <w:bCs/>
              </w:rPr>
              <w:t>Reliability Statistics</w:t>
            </w:r>
          </w:p>
        </w:tc>
      </w:tr>
      <w:tr w:rsidR="008526C9" w:rsidRPr="002C0ED4" w:rsidTr="003B4A11">
        <w:trPr>
          <w:cantSplit/>
        </w:trPr>
        <w:tc>
          <w:tcPr>
            <w:tcW w:w="1501" w:type="dxa"/>
            <w:tcBorders>
              <w:top w:val="single" w:sz="16" w:space="0" w:color="000000"/>
              <w:left w:val="single" w:sz="16" w:space="0" w:color="000000"/>
              <w:bottom w:val="single" w:sz="16" w:space="0" w:color="000000"/>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rPr>
              <w:t>Cronbach's Alpha</w:t>
            </w:r>
          </w:p>
        </w:tc>
        <w:tc>
          <w:tcPr>
            <w:tcW w:w="1501" w:type="dxa"/>
            <w:tcBorders>
              <w:top w:val="single" w:sz="16" w:space="0" w:color="000000"/>
              <w:bottom w:val="single" w:sz="16" w:space="0" w:color="000000"/>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rPr>
              <w:t>Cronbach's Alpha Based on Standardized Items</w:t>
            </w:r>
          </w:p>
        </w:tc>
        <w:tc>
          <w:tcPr>
            <w:tcW w:w="1157" w:type="dxa"/>
            <w:tcBorders>
              <w:top w:val="single" w:sz="16" w:space="0" w:color="000000"/>
              <w:bottom w:val="single" w:sz="16" w:space="0" w:color="000000"/>
              <w:right w:val="single" w:sz="16" w:space="0" w:color="000000"/>
            </w:tcBorders>
            <w:shd w:val="clear" w:color="auto" w:fill="FFFFFF"/>
          </w:tcPr>
          <w:p w:rsidR="008526C9" w:rsidRPr="002C0ED4" w:rsidRDefault="008526C9" w:rsidP="003B4A11">
            <w:pPr>
              <w:spacing w:line="240" w:lineRule="auto"/>
              <w:ind w:left="60" w:right="60"/>
              <w:jc w:val="center"/>
              <w:rPr>
                <w:rFonts w:ascii="Times New Roman" w:hAnsi="Times New Roman" w:cs="Times New Roman"/>
              </w:rPr>
            </w:pPr>
            <w:r w:rsidRPr="002C0ED4">
              <w:rPr>
                <w:rFonts w:ascii="Times New Roman" w:hAnsi="Times New Roman" w:cs="Times New Roman"/>
              </w:rPr>
              <w:t>N of Items</w:t>
            </w:r>
          </w:p>
        </w:tc>
      </w:tr>
      <w:tr w:rsidR="008526C9" w:rsidRPr="002C0ED4" w:rsidTr="003B4A11">
        <w:trPr>
          <w:cantSplit/>
        </w:trPr>
        <w:tc>
          <w:tcPr>
            <w:tcW w:w="1501" w:type="dxa"/>
            <w:tcBorders>
              <w:top w:val="single" w:sz="16" w:space="0" w:color="000000"/>
              <w:left w:val="single" w:sz="16" w:space="0" w:color="000000"/>
              <w:bottom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.828</w:t>
            </w:r>
          </w:p>
        </w:tc>
        <w:tc>
          <w:tcPr>
            <w:tcW w:w="1501" w:type="dxa"/>
            <w:tcBorders>
              <w:top w:val="single" w:sz="16" w:space="0" w:color="000000"/>
              <w:bottom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.826</w:t>
            </w:r>
          </w:p>
        </w:tc>
        <w:tc>
          <w:tcPr>
            <w:tcW w:w="1157" w:type="dxa"/>
            <w:tcBorders>
              <w:top w:val="single" w:sz="16" w:space="0" w:color="000000"/>
              <w:bottom w:val="single" w:sz="16" w:space="0" w:color="000000"/>
              <w:right w:val="single" w:sz="16" w:space="0" w:color="000000"/>
            </w:tcBorders>
            <w:shd w:val="clear" w:color="auto" w:fill="FFFFFF"/>
            <w:vAlign w:val="center"/>
          </w:tcPr>
          <w:p w:rsidR="008526C9" w:rsidRPr="002C0ED4" w:rsidRDefault="008526C9" w:rsidP="003B4A11">
            <w:pPr>
              <w:spacing w:line="240" w:lineRule="auto"/>
              <w:ind w:left="60" w:right="60"/>
              <w:jc w:val="right"/>
              <w:rPr>
                <w:rFonts w:ascii="Times New Roman" w:hAnsi="Times New Roman" w:cs="Times New Roman"/>
              </w:rPr>
            </w:pPr>
            <w:r w:rsidRPr="002C0ED4">
              <w:rPr>
                <w:rFonts w:ascii="Times New Roman" w:hAnsi="Times New Roman" w:cs="Times New Roman"/>
              </w:rPr>
              <w:t>30</w:t>
            </w:r>
          </w:p>
        </w:tc>
      </w:tr>
    </w:tbl>
    <w:p w:rsidR="008526C9" w:rsidRDefault="008526C9" w:rsidP="008526C9">
      <w:pPr>
        <w:spacing w:line="240" w:lineRule="auto"/>
        <w:rPr>
          <w:rFonts w:ascii="Times New Roman" w:hAnsi="Times New Roman" w:cs="Times New Roman"/>
          <w:sz w:val="24"/>
          <w:szCs w:val="24"/>
          <w:lang w:val="id-ID"/>
        </w:rPr>
      </w:pPr>
    </w:p>
    <w:p w:rsidR="001C3654" w:rsidRDefault="008526C9" w:rsidP="003B4A11">
      <w:pPr>
        <w:spacing w:line="360" w:lineRule="auto"/>
        <w:ind w:firstLine="720"/>
        <w:jc w:val="both"/>
        <w:rPr>
          <w:rFonts w:ascii="Times New Roman" w:hAnsi="Times New Roman" w:cs="Times New Roman"/>
          <w:sz w:val="24"/>
          <w:szCs w:val="24"/>
          <w:lang w:val="id-ID"/>
        </w:rPr>
      </w:pPr>
      <w:r w:rsidRPr="008526C9">
        <w:rPr>
          <w:rFonts w:ascii="Times New Roman" w:hAnsi="Times New Roman" w:cs="Times New Roman"/>
          <w:sz w:val="24"/>
          <w:szCs w:val="24"/>
        </w:rPr>
        <w:t xml:space="preserve">Berdasarkan hasil data di atas, maka dapat dideskripsikan bahwa angket uji coba (dengan jumlah butir soal 30 dan responden 83 orang) valid dengan tingkat persentase 100% absah dan reliabel. Oleh karena itu, angket tersebut dapat dijadikan sebagai alat instrumen yang tepat dan </w:t>
      </w:r>
      <w:r w:rsidRPr="008526C9">
        <w:rPr>
          <w:rFonts w:ascii="Times New Roman" w:hAnsi="Times New Roman" w:cs="Times New Roman"/>
          <w:sz w:val="24"/>
          <w:szCs w:val="24"/>
        </w:rPr>
        <w:lastRenderedPageBreak/>
        <w:t xml:space="preserve">dapat dipercaya untuk membantu mengetahui kualitas buku teks bahasa Indonesia berdasarkan aspek motivasi, minat, dan stimulus, khususnya buku ajar bahasa Indonesia kelas XI kurikulum 2013.  </w:t>
      </w:r>
    </w:p>
    <w:p w:rsidR="003B4A11" w:rsidRPr="001C3654" w:rsidRDefault="003B4A11" w:rsidP="003B4A11">
      <w:pPr>
        <w:spacing w:line="360" w:lineRule="auto"/>
        <w:ind w:firstLine="720"/>
        <w:jc w:val="both"/>
        <w:rPr>
          <w:rFonts w:ascii="Times New Roman" w:hAnsi="Times New Roman" w:cs="Times New Roman"/>
          <w:sz w:val="24"/>
          <w:szCs w:val="24"/>
          <w:lang w:val="id-ID"/>
        </w:rPr>
      </w:pPr>
    </w:p>
    <w:p w:rsidR="008526C9" w:rsidRPr="00904CB8" w:rsidRDefault="008526C9" w:rsidP="008526C9">
      <w:pPr>
        <w:tabs>
          <w:tab w:val="right" w:pos="9413"/>
        </w:tabs>
        <w:spacing w:line="360" w:lineRule="auto"/>
        <w:jc w:val="both"/>
        <w:rPr>
          <w:rFonts w:ascii="Times New Roman" w:hAnsi="Times New Roman" w:cs="Times New Roman"/>
          <w:b/>
          <w:sz w:val="24"/>
          <w:szCs w:val="24"/>
          <w:lang w:val="id-ID"/>
        </w:rPr>
      </w:pPr>
      <w:r>
        <w:rPr>
          <w:rFonts w:ascii="Times New Roman" w:hAnsi="Times New Roman" w:cs="Times New Roman"/>
          <w:b/>
          <w:color w:val="000000"/>
          <w:sz w:val="24"/>
          <w:szCs w:val="24"/>
          <w:lang w:val="id-ID"/>
        </w:rPr>
        <w:t xml:space="preserve">4.2 </w:t>
      </w:r>
      <w:r w:rsidRPr="00904CB8">
        <w:rPr>
          <w:rFonts w:ascii="Times New Roman" w:hAnsi="Times New Roman" w:cs="Times New Roman"/>
          <w:b/>
          <w:sz w:val="24"/>
          <w:szCs w:val="24"/>
          <w:lang w:val="id-ID"/>
        </w:rPr>
        <w:t>Hasil Data Angket Kualitas Buku Teks Pelajaran Bahasa Indonesia Kurikulum 2013</w:t>
      </w:r>
    </w:p>
    <w:p w:rsidR="008526C9" w:rsidRDefault="008526C9" w:rsidP="008526C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lang w:val="sv-SE"/>
        </w:rPr>
        <w:t xml:space="preserve">endapat </w:t>
      </w:r>
      <w:r w:rsidRPr="00904CB8">
        <w:rPr>
          <w:rFonts w:ascii="Times New Roman" w:hAnsi="Times New Roman" w:cs="Times New Roman"/>
          <w:sz w:val="24"/>
          <w:szCs w:val="24"/>
          <w:lang w:val="sv-SE"/>
        </w:rPr>
        <w:t>siswa meng</w:t>
      </w:r>
      <w:r>
        <w:rPr>
          <w:rFonts w:ascii="Times New Roman" w:hAnsi="Times New Roman" w:cs="Times New Roman"/>
          <w:sz w:val="24"/>
          <w:szCs w:val="24"/>
          <w:lang w:val="sv-SE"/>
        </w:rPr>
        <w:t>genai</w:t>
      </w:r>
      <w:r>
        <w:rPr>
          <w:rFonts w:ascii="Times New Roman" w:hAnsi="Times New Roman" w:cs="Times New Roman"/>
          <w:sz w:val="24"/>
          <w:szCs w:val="24"/>
          <w:lang w:val="id-ID"/>
        </w:rPr>
        <w:t xml:space="preserve"> kualitas buku teks bahasa Indonesia kelas XI kurikulum 2013 yang berhubungan dengan aspek Psikologis (motivasi, minat, dan stimulus) sangat mempengaruhi hasil penelitian</w:t>
      </w:r>
      <w:r w:rsidRPr="00904CB8">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Pendapat siswa yang tergambar di dalam butir soal pada </w:t>
      </w:r>
      <w:r w:rsidRPr="00904CB8">
        <w:rPr>
          <w:rFonts w:ascii="Times New Roman" w:hAnsi="Times New Roman" w:cs="Times New Roman"/>
          <w:sz w:val="24"/>
          <w:szCs w:val="24"/>
          <w:lang w:val="sv-SE"/>
        </w:rPr>
        <w:t xml:space="preserve">Angket dihitung dengan skala likert. </w:t>
      </w:r>
      <w:r>
        <w:rPr>
          <w:rFonts w:ascii="Times New Roman" w:hAnsi="Times New Roman" w:cs="Times New Roman"/>
          <w:sz w:val="24"/>
          <w:szCs w:val="24"/>
          <w:lang w:val="id-ID"/>
        </w:rPr>
        <w:t xml:space="preserve">Butir soal tersebut berjumlah 30 soal. Untuk soal no 1—10 berkenaan dengan motivasi, soal 11—20 untuk soal minat, dan 21—30 soal stimulus. </w:t>
      </w:r>
      <w:r w:rsidRPr="00904CB8">
        <w:rPr>
          <w:rFonts w:ascii="Times New Roman" w:hAnsi="Times New Roman" w:cs="Times New Roman"/>
          <w:sz w:val="24"/>
          <w:szCs w:val="24"/>
          <w:lang w:val="sv-SE"/>
        </w:rPr>
        <w:t>Angket</w:t>
      </w:r>
      <w:r>
        <w:rPr>
          <w:rFonts w:ascii="Times New Roman" w:hAnsi="Times New Roman" w:cs="Times New Roman"/>
          <w:sz w:val="24"/>
          <w:szCs w:val="24"/>
          <w:lang w:val="id-ID"/>
        </w:rPr>
        <w:t xml:space="preserve"> tersebut</w:t>
      </w:r>
      <w:r w:rsidRPr="00904CB8">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yang sebelumnya sudah diuji kevalidan dan reliabelnya, </w:t>
      </w:r>
      <w:r w:rsidRPr="00904CB8">
        <w:rPr>
          <w:rFonts w:ascii="Times New Roman" w:hAnsi="Times New Roman" w:cs="Times New Roman"/>
          <w:sz w:val="24"/>
          <w:szCs w:val="24"/>
          <w:lang w:val="sv-SE"/>
        </w:rPr>
        <w:t xml:space="preserve">disebarkan kepada siswa kelas </w:t>
      </w:r>
      <w:r>
        <w:rPr>
          <w:rFonts w:ascii="Times New Roman" w:hAnsi="Times New Roman" w:cs="Times New Roman"/>
          <w:sz w:val="24"/>
          <w:szCs w:val="24"/>
          <w:lang w:val="id-ID"/>
        </w:rPr>
        <w:t xml:space="preserve">XI SMAN 6  Palembang, SMAN 19 Palembang, dan SMA Muhammadiyah V Palembang. </w:t>
      </w:r>
    </w:p>
    <w:p w:rsidR="008526C9" w:rsidRDefault="008526C9" w:rsidP="008526C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Angket yang telah disebar dan diolah datanya adalah siswa kelas XI SMA Muhammadiyah V Palembang. Sedangkan untuk SMAN 6 dan SMAN 19 masih belum selesai. Untuk SMAN 6, angket sudah diproses dan masih akan disebar dan dibantu oleh tim lapangan. Untuk sekolah  SMAN 19, penyebaran angket masih pada tahap perjanjian dengan pihak sekolah. Kesepakatan antara tim peneliti dengan pihak sekolah penyebaran angket dan wawancara akan dilakukan pada tanggal 27 Juli 2015. Jadi, sementara jumlah angket yang sudah disebar dan diolah untuk penilaian kualitas buku teks bahasa Indonesia kelas XI kurikulum 2013 di kota Palembang berjumlah 51 angket yang sudah diisi oleh responden. Hasil pengolahan skor angket yang baru diperoleh sementara sebagai berikut.</w:t>
      </w: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Pr="00C46EC3"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es-ES"/>
        </w:rPr>
        <w:lastRenderedPageBreak/>
        <w:t xml:space="preserve">Tabel </w:t>
      </w:r>
      <w:r w:rsidR="00673F88">
        <w:rPr>
          <w:rFonts w:ascii="Times New Roman" w:hAnsi="Times New Roman" w:cs="Times New Roman"/>
          <w:b/>
          <w:color w:val="000000"/>
          <w:sz w:val="24"/>
          <w:szCs w:val="24"/>
          <w:lang w:val="id-ID"/>
        </w:rPr>
        <w:t>1</w:t>
      </w:r>
      <w:r w:rsidRPr="00904CB8">
        <w:rPr>
          <w:rFonts w:ascii="Times New Roman" w:hAnsi="Times New Roman" w:cs="Times New Roman"/>
          <w:b/>
          <w:color w:val="000000"/>
          <w:sz w:val="24"/>
          <w:szCs w:val="24"/>
          <w:lang w:val="es-ES"/>
        </w:rPr>
        <w:t>: Has</w:t>
      </w:r>
      <w:r>
        <w:rPr>
          <w:rFonts w:ascii="Times New Roman" w:hAnsi="Times New Roman" w:cs="Times New Roman"/>
          <w:b/>
          <w:color w:val="000000"/>
          <w:sz w:val="24"/>
          <w:szCs w:val="24"/>
          <w:lang w:val="es-ES"/>
        </w:rPr>
        <w:t xml:space="preserve">il </w:t>
      </w:r>
      <w:r>
        <w:rPr>
          <w:rFonts w:ascii="Times New Roman" w:hAnsi="Times New Roman" w:cs="Times New Roman"/>
          <w:b/>
          <w:color w:val="000000"/>
          <w:sz w:val="24"/>
          <w:szCs w:val="24"/>
          <w:lang w:val="id-ID"/>
        </w:rPr>
        <w:t xml:space="preserve">Skor </w:t>
      </w:r>
      <w:r>
        <w:rPr>
          <w:rFonts w:ascii="Times New Roman" w:hAnsi="Times New Roman" w:cs="Times New Roman"/>
          <w:b/>
          <w:color w:val="000000"/>
          <w:sz w:val="24"/>
          <w:szCs w:val="24"/>
          <w:lang w:val="es-ES"/>
        </w:rPr>
        <w:t xml:space="preserve">Angket </w:t>
      </w:r>
      <w:r>
        <w:rPr>
          <w:rFonts w:ascii="Times New Roman" w:hAnsi="Times New Roman" w:cs="Times New Roman"/>
          <w:b/>
          <w:color w:val="000000"/>
          <w:sz w:val="24"/>
          <w:szCs w:val="24"/>
          <w:lang w:val="id-ID"/>
        </w:rPr>
        <w:t xml:space="preserve">Kualitas </w:t>
      </w:r>
      <w:r>
        <w:rPr>
          <w:rFonts w:ascii="Times New Roman" w:hAnsi="Times New Roman" w:cs="Times New Roman"/>
          <w:b/>
          <w:color w:val="000000"/>
          <w:sz w:val="24"/>
          <w:szCs w:val="24"/>
          <w:lang w:val="es-ES"/>
        </w:rPr>
        <w:t xml:space="preserve">Buku Teks </w:t>
      </w:r>
      <w:r>
        <w:rPr>
          <w:rFonts w:ascii="Times New Roman" w:hAnsi="Times New Roman" w:cs="Times New Roman"/>
          <w:b/>
          <w:color w:val="000000"/>
          <w:sz w:val="24"/>
          <w:szCs w:val="24"/>
          <w:lang w:val="id-ID"/>
        </w:rPr>
        <w:t>Bahasa Indonesia Kurikulum 2013 Berdasarkan Aspek Motivasi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992"/>
        <w:gridCol w:w="1876"/>
        <w:gridCol w:w="1701"/>
        <w:gridCol w:w="1526"/>
        <w:gridCol w:w="1777"/>
      </w:tblGrid>
      <w:tr w:rsidR="003B4A11" w:rsidRPr="00904CB8" w:rsidTr="003B4A11">
        <w:trPr>
          <w:jc w:val="center"/>
        </w:trPr>
        <w:tc>
          <w:tcPr>
            <w:tcW w:w="9223" w:type="dxa"/>
            <w:gridSpan w:val="6"/>
          </w:tcPr>
          <w:p w:rsidR="003B4A11" w:rsidRDefault="003B4A11" w:rsidP="003B4A11">
            <w:pPr>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 Angket</w:t>
            </w:r>
          </w:p>
        </w:tc>
      </w:tr>
      <w:tr w:rsidR="003B4A11" w:rsidRPr="00904CB8" w:rsidTr="003B4A11">
        <w:trPr>
          <w:jc w:val="center"/>
        </w:trPr>
        <w:tc>
          <w:tcPr>
            <w:tcW w:w="1351" w:type="dxa"/>
          </w:tcPr>
          <w:p w:rsidR="003B4A11" w:rsidRPr="00DC6D03" w:rsidRDefault="003B4A11" w:rsidP="003B4A11">
            <w:pPr>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Kode Responden</w:t>
            </w:r>
          </w:p>
        </w:tc>
        <w:tc>
          <w:tcPr>
            <w:tcW w:w="992" w:type="dxa"/>
          </w:tcPr>
          <w:p w:rsidR="003B4A11" w:rsidRPr="00904CB8" w:rsidRDefault="003B4A11" w:rsidP="003B4A11">
            <w:pPr>
              <w:spacing w:line="240" w:lineRule="auto"/>
              <w:jc w:val="center"/>
              <w:rPr>
                <w:rFonts w:ascii="Times New Roman" w:hAnsi="Times New Roman" w:cs="Times New Roman"/>
                <w:b/>
                <w:color w:val="000000"/>
                <w:sz w:val="24"/>
                <w:szCs w:val="24"/>
                <w:lang w:val="es-ES"/>
              </w:rPr>
            </w:pPr>
            <w:r w:rsidRPr="00904CB8">
              <w:rPr>
                <w:rFonts w:ascii="Times New Roman" w:hAnsi="Times New Roman" w:cs="Times New Roman"/>
                <w:b/>
                <w:color w:val="000000"/>
                <w:sz w:val="24"/>
                <w:szCs w:val="24"/>
                <w:lang w:val="es-ES"/>
              </w:rPr>
              <w:t>Skor</w:t>
            </w:r>
          </w:p>
        </w:tc>
        <w:tc>
          <w:tcPr>
            <w:tcW w:w="1876" w:type="dxa"/>
            <w:tcBorders>
              <w:right w:val="single" w:sz="24" w:space="0" w:color="auto"/>
            </w:tcBorders>
          </w:tcPr>
          <w:p w:rsidR="003B4A11" w:rsidRPr="00904CB8" w:rsidRDefault="003B4A11" w:rsidP="003B4A11">
            <w:pPr>
              <w:spacing w:line="240" w:lineRule="auto"/>
              <w:jc w:val="center"/>
              <w:rPr>
                <w:rFonts w:ascii="Times New Roman" w:hAnsi="Times New Roman" w:cs="Times New Roman"/>
                <w:b/>
                <w:color w:val="000000"/>
                <w:sz w:val="24"/>
                <w:szCs w:val="24"/>
                <w:lang w:val="es-ES"/>
              </w:rPr>
            </w:pPr>
            <w:r w:rsidRPr="00904CB8">
              <w:rPr>
                <w:rFonts w:ascii="Times New Roman" w:hAnsi="Times New Roman" w:cs="Times New Roman"/>
                <w:b/>
                <w:color w:val="000000"/>
                <w:position w:val="-24"/>
                <w:sz w:val="24"/>
                <w:szCs w:val="24"/>
                <w:lang w:val="es-ES"/>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7pt" o:ole="">
                  <v:imagedata r:id="rId7" o:title=""/>
                </v:shape>
                <o:OLEObject Type="Embed" ProgID="Equation.3" ShapeID="_x0000_i1025" DrawAspect="Content" ObjectID="_1499465407" r:id="rId8"/>
              </w:object>
            </w:r>
          </w:p>
        </w:tc>
        <w:tc>
          <w:tcPr>
            <w:tcW w:w="1701" w:type="dxa"/>
            <w:tcBorders>
              <w:left w:val="single" w:sz="24" w:space="0" w:color="auto"/>
            </w:tcBorders>
          </w:tcPr>
          <w:p w:rsidR="003B4A11" w:rsidRPr="005621ED" w:rsidRDefault="003B4A11" w:rsidP="003B4A11">
            <w:pPr>
              <w:spacing w:line="240" w:lineRule="auto"/>
              <w:jc w:val="center"/>
              <w:rPr>
                <w:rFonts w:ascii="Times New Roman" w:hAnsi="Times New Roman" w:cs="Times New Roman"/>
                <w:b/>
                <w:color w:val="000000"/>
                <w:position w:val="-24"/>
                <w:sz w:val="24"/>
                <w:szCs w:val="24"/>
                <w:lang w:val="id-ID"/>
              </w:rPr>
            </w:pPr>
            <w:r>
              <w:rPr>
                <w:rFonts w:ascii="Times New Roman" w:hAnsi="Times New Roman" w:cs="Times New Roman"/>
                <w:b/>
                <w:color w:val="000000"/>
                <w:position w:val="-24"/>
                <w:sz w:val="24"/>
                <w:szCs w:val="24"/>
                <w:lang w:val="id-ID"/>
              </w:rPr>
              <w:t>Kode Responden</w:t>
            </w:r>
          </w:p>
        </w:tc>
        <w:tc>
          <w:tcPr>
            <w:tcW w:w="1526" w:type="dxa"/>
          </w:tcPr>
          <w:p w:rsidR="003B4A11" w:rsidRPr="005621ED" w:rsidRDefault="003B4A11" w:rsidP="003B4A11">
            <w:pPr>
              <w:spacing w:line="240" w:lineRule="auto"/>
              <w:jc w:val="center"/>
              <w:rPr>
                <w:rFonts w:ascii="Times New Roman" w:hAnsi="Times New Roman" w:cs="Times New Roman"/>
                <w:b/>
                <w:color w:val="000000"/>
                <w:position w:val="-24"/>
                <w:sz w:val="24"/>
                <w:szCs w:val="24"/>
                <w:lang w:val="id-ID"/>
              </w:rPr>
            </w:pPr>
            <w:r>
              <w:rPr>
                <w:rFonts w:ascii="Times New Roman" w:hAnsi="Times New Roman" w:cs="Times New Roman"/>
                <w:b/>
                <w:color w:val="000000"/>
                <w:position w:val="-24"/>
                <w:sz w:val="24"/>
                <w:szCs w:val="24"/>
                <w:lang w:val="id-ID"/>
              </w:rPr>
              <w:t>Skor</w:t>
            </w:r>
          </w:p>
        </w:tc>
        <w:tc>
          <w:tcPr>
            <w:tcW w:w="1777" w:type="dxa"/>
          </w:tcPr>
          <w:p w:rsidR="003B4A11" w:rsidRPr="00904CB8" w:rsidRDefault="003B4A11" w:rsidP="003B4A11">
            <w:pPr>
              <w:spacing w:line="240" w:lineRule="auto"/>
              <w:jc w:val="center"/>
              <w:rPr>
                <w:rFonts w:ascii="Times New Roman" w:hAnsi="Times New Roman" w:cs="Times New Roman"/>
                <w:b/>
                <w:color w:val="000000"/>
                <w:position w:val="-24"/>
                <w:sz w:val="24"/>
                <w:szCs w:val="24"/>
                <w:lang w:val="es-ES"/>
              </w:rPr>
            </w:pPr>
            <w:r w:rsidRPr="00904CB8">
              <w:rPr>
                <w:rFonts w:ascii="Times New Roman" w:hAnsi="Times New Roman" w:cs="Times New Roman"/>
                <w:b/>
                <w:color w:val="000000"/>
                <w:position w:val="-24"/>
                <w:sz w:val="24"/>
                <w:szCs w:val="24"/>
                <w:lang w:val="es-ES"/>
              </w:rPr>
              <w:object w:dxaOrig="1420" w:dyaOrig="620">
                <v:shape id="_x0000_i1026" type="#_x0000_t75" style="width:57pt;height:27pt" o:ole="">
                  <v:imagedata r:id="rId7" o:title=""/>
                </v:shape>
                <o:OLEObject Type="Embed" ProgID="Equation.3" ShapeID="_x0000_i1026" DrawAspect="Content" ObjectID="_1499465408" r:id="rId9"/>
              </w:object>
            </w:r>
          </w:p>
        </w:tc>
      </w:tr>
      <w:tr w:rsidR="003B4A11" w:rsidRPr="00904CB8" w:rsidTr="003B4A11">
        <w:trPr>
          <w:jc w:val="center"/>
        </w:trPr>
        <w:tc>
          <w:tcPr>
            <w:tcW w:w="1351" w:type="dxa"/>
          </w:tcPr>
          <w:p w:rsidR="003B4A11" w:rsidRPr="00DC6D03"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001</w:t>
            </w:r>
          </w:p>
        </w:tc>
        <w:tc>
          <w:tcPr>
            <w:tcW w:w="992" w:type="dxa"/>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15</w:t>
            </w:r>
          </w:p>
        </w:tc>
        <w:tc>
          <w:tcPr>
            <w:tcW w:w="1876" w:type="dxa"/>
            <w:tcBorders>
              <w:right w:val="single" w:sz="24"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027</w:t>
            </w:r>
          </w:p>
        </w:tc>
        <w:tc>
          <w:tcPr>
            <w:tcW w:w="1526"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w:t>
            </w:r>
          </w:p>
        </w:tc>
        <w:tc>
          <w:tcPr>
            <w:tcW w:w="1777"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92,5%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002</w:t>
            </w:r>
          </w:p>
        </w:tc>
        <w:tc>
          <w:tcPr>
            <w:tcW w:w="992" w:type="dxa"/>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003</w:t>
            </w:r>
          </w:p>
        </w:tc>
        <w:tc>
          <w:tcPr>
            <w:tcW w:w="992" w:type="dxa"/>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004</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005</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006</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032</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007</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033</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008</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13</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034</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14</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009</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035</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35</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87,5%</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010</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036</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90%</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011</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037</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r>
      <w:tr w:rsidR="003B4A11" w:rsidRPr="00904CB8" w:rsidTr="003B4A11">
        <w:trPr>
          <w:jc w:val="center"/>
        </w:trPr>
        <w:tc>
          <w:tcPr>
            <w:tcW w:w="1351" w:type="dxa"/>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012</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013</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35</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014</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015</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72,5%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016</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042</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017</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043</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57,7%</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018</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044</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019</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045</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020</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046</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021</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047</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022</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023</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1876" w:type="dxa"/>
            <w:tcBorders>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024</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876" w:type="dxa"/>
            <w:tcBorders>
              <w:righ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82,5%</w:t>
            </w:r>
          </w:p>
        </w:tc>
      </w:tr>
      <w:tr w:rsidR="003B4A11" w:rsidRPr="00904CB8" w:rsidTr="003B4A11">
        <w:trPr>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025</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w:t>
            </w:r>
          </w:p>
        </w:tc>
        <w:tc>
          <w:tcPr>
            <w:tcW w:w="1876" w:type="dxa"/>
            <w:tcBorders>
              <w:righ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p>
        </w:tc>
      </w:tr>
      <w:tr w:rsidR="003B4A11" w:rsidRPr="00904CB8" w:rsidTr="003B4A11">
        <w:trPr>
          <w:gridAfter w:val="3"/>
          <w:wAfter w:w="5004" w:type="dxa"/>
          <w:jc w:val="center"/>
        </w:trPr>
        <w:tc>
          <w:tcPr>
            <w:tcW w:w="1351" w:type="dxa"/>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026</w:t>
            </w:r>
          </w:p>
        </w:tc>
        <w:tc>
          <w:tcPr>
            <w:tcW w:w="992"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c>
          <w:tcPr>
            <w:tcW w:w="1876" w:type="dxa"/>
            <w:tcBorders>
              <w:right w:val="single" w:sz="24"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82,5%</w:t>
            </w:r>
          </w:p>
        </w:tc>
      </w:tr>
    </w:tbl>
    <w:p w:rsidR="003B4A11" w:rsidRDefault="003B4A11" w:rsidP="003B4A11">
      <w:pPr>
        <w:spacing w:line="480" w:lineRule="auto"/>
        <w:ind w:firstLine="720"/>
        <w:jc w:val="both"/>
        <w:rPr>
          <w:rFonts w:ascii="Times New Roman" w:hAnsi="Times New Roman" w:cs="Times New Roman"/>
          <w:sz w:val="24"/>
          <w:szCs w:val="24"/>
          <w:lang w:val="id-ID"/>
        </w:rPr>
      </w:pPr>
    </w:p>
    <w:p w:rsidR="003B4A11" w:rsidRPr="00C46EC3"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es-ES"/>
        </w:rPr>
        <w:t xml:space="preserve">Tabel </w:t>
      </w:r>
      <w:r w:rsidR="00673F88">
        <w:rPr>
          <w:rFonts w:ascii="Times New Roman" w:hAnsi="Times New Roman" w:cs="Times New Roman"/>
          <w:b/>
          <w:color w:val="000000"/>
          <w:sz w:val="24"/>
          <w:szCs w:val="24"/>
          <w:lang w:val="id-ID"/>
        </w:rPr>
        <w:t>2</w:t>
      </w:r>
      <w:r w:rsidRPr="00904CB8">
        <w:rPr>
          <w:rFonts w:ascii="Times New Roman" w:hAnsi="Times New Roman" w:cs="Times New Roman"/>
          <w:b/>
          <w:color w:val="000000"/>
          <w:sz w:val="24"/>
          <w:szCs w:val="24"/>
          <w:lang w:val="es-ES"/>
        </w:rPr>
        <w:t>: Has</w:t>
      </w:r>
      <w:r>
        <w:rPr>
          <w:rFonts w:ascii="Times New Roman" w:hAnsi="Times New Roman" w:cs="Times New Roman"/>
          <w:b/>
          <w:color w:val="000000"/>
          <w:sz w:val="24"/>
          <w:szCs w:val="24"/>
          <w:lang w:val="es-ES"/>
        </w:rPr>
        <w:t xml:space="preserve">il </w:t>
      </w:r>
      <w:r>
        <w:rPr>
          <w:rFonts w:ascii="Times New Roman" w:hAnsi="Times New Roman" w:cs="Times New Roman"/>
          <w:b/>
          <w:color w:val="000000"/>
          <w:sz w:val="24"/>
          <w:szCs w:val="24"/>
          <w:lang w:val="id-ID"/>
        </w:rPr>
        <w:t xml:space="preserve">Skor </w:t>
      </w:r>
      <w:r>
        <w:rPr>
          <w:rFonts w:ascii="Times New Roman" w:hAnsi="Times New Roman" w:cs="Times New Roman"/>
          <w:b/>
          <w:color w:val="000000"/>
          <w:sz w:val="24"/>
          <w:szCs w:val="24"/>
          <w:lang w:val="es-ES"/>
        </w:rPr>
        <w:t xml:space="preserve">Angket </w:t>
      </w:r>
      <w:r>
        <w:rPr>
          <w:rFonts w:ascii="Times New Roman" w:hAnsi="Times New Roman" w:cs="Times New Roman"/>
          <w:b/>
          <w:color w:val="000000"/>
          <w:sz w:val="24"/>
          <w:szCs w:val="24"/>
          <w:lang w:val="id-ID"/>
        </w:rPr>
        <w:t xml:space="preserve">Kualitas </w:t>
      </w:r>
      <w:r>
        <w:rPr>
          <w:rFonts w:ascii="Times New Roman" w:hAnsi="Times New Roman" w:cs="Times New Roman"/>
          <w:b/>
          <w:color w:val="000000"/>
          <w:sz w:val="24"/>
          <w:szCs w:val="24"/>
          <w:lang w:val="es-ES"/>
        </w:rPr>
        <w:t xml:space="preserve">Buku Teks </w:t>
      </w:r>
      <w:r>
        <w:rPr>
          <w:rFonts w:ascii="Times New Roman" w:hAnsi="Times New Roman" w:cs="Times New Roman"/>
          <w:b/>
          <w:color w:val="000000"/>
          <w:sz w:val="24"/>
          <w:szCs w:val="24"/>
          <w:lang w:val="id-ID"/>
        </w:rPr>
        <w:t>Bahasa Indonesia Kurikulum 2013 Berdasarkan Aspek Minat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992"/>
        <w:gridCol w:w="1876"/>
        <w:gridCol w:w="1701"/>
        <w:gridCol w:w="1526"/>
        <w:gridCol w:w="1777"/>
      </w:tblGrid>
      <w:tr w:rsidR="003B4A11" w:rsidRPr="00904CB8" w:rsidTr="003B4A11">
        <w:trPr>
          <w:jc w:val="center"/>
        </w:trPr>
        <w:tc>
          <w:tcPr>
            <w:tcW w:w="9223" w:type="dxa"/>
            <w:gridSpan w:val="6"/>
          </w:tcPr>
          <w:p w:rsidR="003B4A11" w:rsidRDefault="003B4A11" w:rsidP="003B4A11">
            <w:pPr>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 Angket</w:t>
            </w:r>
          </w:p>
        </w:tc>
      </w:tr>
      <w:tr w:rsidR="003B4A11" w:rsidRPr="00904CB8" w:rsidTr="003B4A11">
        <w:trPr>
          <w:trHeight w:val="1027"/>
          <w:jc w:val="center"/>
        </w:trPr>
        <w:tc>
          <w:tcPr>
            <w:tcW w:w="1351"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Kode Responden</w:t>
            </w:r>
          </w:p>
        </w:tc>
        <w:tc>
          <w:tcPr>
            <w:tcW w:w="992" w:type="dxa"/>
            <w:tcBorders>
              <w:top w:val="single" w:sz="8" w:space="0" w:color="auto"/>
              <w:left w:val="single" w:sz="8" w:space="0" w:color="auto"/>
              <w:bottom w:val="single" w:sz="8" w:space="0" w:color="auto"/>
              <w:right w:val="single" w:sz="8" w:space="0" w:color="auto"/>
            </w:tcBorders>
          </w:tcPr>
          <w:p w:rsidR="003B4A11" w:rsidRPr="00904CB8" w:rsidRDefault="003B4A11" w:rsidP="003B4A11">
            <w:pPr>
              <w:spacing w:line="240" w:lineRule="auto"/>
              <w:jc w:val="center"/>
              <w:rPr>
                <w:rFonts w:ascii="Times New Roman" w:hAnsi="Times New Roman" w:cs="Times New Roman"/>
                <w:b/>
                <w:color w:val="000000"/>
                <w:sz w:val="24"/>
                <w:szCs w:val="24"/>
                <w:lang w:val="es-ES"/>
              </w:rPr>
            </w:pPr>
            <w:r w:rsidRPr="00904CB8">
              <w:rPr>
                <w:rFonts w:ascii="Times New Roman" w:hAnsi="Times New Roman" w:cs="Times New Roman"/>
                <w:b/>
                <w:color w:val="000000"/>
                <w:sz w:val="24"/>
                <w:szCs w:val="24"/>
                <w:lang w:val="es-ES"/>
              </w:rPr>
              <w:t>Skor</w:t>
            </w:r>
          </w:p>
        </w:tc>
        <w:tc>
          <w:tcPr>
            <w:tcW w:w="1876" w:type="dxa"/>
            <w:tcBorders>
              <w:top w:val="single" w:sz="8" w:space="0" w:color="auto"/>
              <w:left w:val="single" w:sz="8" w:space="0" w:color="auto"/>
              <w:bottom w:val="single" w:sz="8" w:space="0" w:color="auto"/>
              <w:right w:val="single" w:sz="24" w:space="0" w:color="auto"/>
            </w:tcBorders>
          </w:tcPr>
          <w:p w:rsidR="003B4A11" w:rsidRPr="00904CB8" w:rsidRDefault="003B4A11" w:rsidP="003B4A11">
            <w:pPr>
              <w:spacing w:line="240" w:lineRule="auto"/>
              <w:jc w:val="center"/>
              <w:rPr>
                <w:rFonts w:ascii="Times New Roman" w:hAnsi="Times New Roman" w:cs="Times New Roman"/>
                <w:b/>
                <w:color w:val="000000"/>
                <w:sz w:val="24"/>
                <w:szCs w:val="24"/>
                <w:lang w:val="es-ES"/>
              </w:rPr>
            </w:pPr>
            <w:r w:rsidRPr="00904CB8">
              <w:rPr>
                <w:rFonts w:ascii="Times New Roman" w:hAnsi="Times New Roman" w:cs="Times New Roman"/>
                <w:b/>
                <w:color w:val="000000"/>
                <w:position w:val="-24"/>
                <w:sz w:val="24"/>
                <w:szCs w:val="24"/>
                <w:lang w:val="es-ES"/>
              </w:rPr>
              <w:object w:dxaOrig="1420" w:dyaOrig="620">
                <v:shape id="_x0000_i1027" type="#_x0000_t75" style="width:57pt;height:27pt" o:ole="">
                  <v:imagedata r:id="rId7" o:title=""/>
                </v:shape>
                <o:OLEObject Type="Embed" ProgID="Equation.3" ShapeID="_x0000_i1027" DrawAspect="Content" ObjectID="_1499465409" r:id="rId10"/>
              </w:object>
            </w:r>
          </w:p>
        </w:tc>
        <w:tc>
          <w:tcPr>
            <w:tcW w:w="1701" w:type="dxa"/>
            <w:tcBorders>
              <w:left w:val="single" w:sz="24" w:space="0" w:color="auto"/>
            </w:tcBorders>
          </w:tcPr>
          <w:p w:rsidR="003B4A11" w:rsidRPr="005621ED" w:rsidRDefault="003B4A11" w:rsidP="003B4A11">
            <w:pPr>
              <w:spacing w:line="240" w:lineRule="auto"/>
              <w:jc w:val="center"/>
              <w:rPr>
                <w:rFonts w:ascii="Times New Roman" w:hAnsi="Times New Roman" w:cs="Times New Roman"/>
                <w:b/>
                <w:color w:val="000000"/>
                <w:position w:val="-24"/>
                <w:sz w:val="24"/>
                <w:szCs w:val="24"/>
                <w:lang w:val="id-ID"/>
              </w:rPr>
            </w:pPr>
            <w:r>
              <w:rPr>
                <w:rFonts w:ascii="Times New Roman" w:hAnsi="Times New Roman" w:cs="Times New Roman"/>
                <w:b/>
                <w:color w:val="000000"/>
                <w:position w:val="-24"/>
                <w:sz w:val="24"/>
                <w:szCs w:val="24"/>
                <w:lang w:val="id-ID"/>
              </w:rPr>
              <w:t>Kode Responden</w:t>
            </w:r>
          </w:p>
        </w:tc>
        <w:tc>
          <w:tcPr>
            <w:tcW w:w="1526" w:type="dxa"/>
          </w:tcPr>
          <w:p w:rsidR="003B4A11" w:rsidRPr="005621ED" w:rsidRDefault="003B4A11" w:rsidP="003B4A11">
            <w:pPr>
              <w:spacing w:line="240" w:lineRule="auto"/>
              <w:jc w:val="center"/>
              <w:rPr>
                <w:rFonts w:ascii="Times New Roman" w:hAnsi="Times New Roman" w:cs="Times New Roman"/>
                <w:b/>
                <w:color w:val="000000"/>
                <w:position w:val="-24"/>
                <w:sz w:val="24"/>
                <w:szCs w:val="24"/>
                <w:lang w:val="id-ID"/>
              </w:rPr>
            </w:pPr>
            <w:r>
              <w:rPr>
                <w:rFonts w:ascii="Times New Roman" w:hAnsi="Times New Roman" w:cs="Times New Roman"/>
                <w:b/>
                <w:color w:val="000000"/>
                <w:position w:val="-24"/>
                <w:sz w:val="24"/>
                <w:szCs w:val="24"/>
                <w:lang w:val="id-ID"/>
              </w:rPr>
              <w:t>Skor</w:t>
            </w:r>
          </w:p>
        </w:tc>
        <w:tc>
          <w:tcPr>
            <w:tcW w:w="1777" w:type="dxa"/>
          </w:tcPr>
          <w:p w:rsidR="003B4A11" w:rsidRPr="00904CB8" w:rsidRDefault="003B4A11" w:rsidP="003B4A11">
            <w:pPr>
              <w:spacing w:line="240" w:lineRule="auto"/>
              <w:jc w:val="center"/>
              <w:rPr>
                <w:rFonts w:ascii="Times New Roman" w:hAnsi="Times New Roman" w:cs="Times New Roman"/>
                <w:b/>
                <w:color w:val="000000"/>
                <w:position w:val="-24"/>
                <w:sz w:val="24"/>
                <w:szCs w:val="24"/>
                <w:lang w:val="es-ES"/>
              </w:rPr>
            </w:pPr>
            <w:r w:rsidRPr="00904CB8">
              <w:rPr>
                <w:rFonts w:ascii="Times New Roman" w:hAnsi="Times New Roman" w:cs="Times New Roman"/>
                <w:b/>
                <w:color w:val="000000"/>
                <w:position w:val="-24"/>
                <w:sz w:val="24"/>
                <w:szCs w:val="24"/>
                <w:lang w:val="es-ES"/>
              </w:rPr>
              <w:object w:dxaOrig="1420" w:dyaOrig="620">
                <v:shape id="_x0000_i1028" type="#_x0000_t75" style="width:57pt;height:27pt" o:ole="">
                  <v:imagedata r:id="rId7" o:title=""/>
                </v:shape>
                <o:OLEObject Type="Embed" ProgID="Equation.3" ShapeID="_x0000_i1028" DrawAspect="Content" ObjectID="_1499465410" r:id="rId11"/>
              </w:objec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001</w:t>
            </w:r>
          </w:p>
        </w:tc>
        <w:tc>
          <w:tcPr>
            <w:tcW w:w="992"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19</w:t>
            </w:r>
          </w:p>
        </w:tc>
        <w:tc>
          <w:tcPr>
            <w:tcW w:w="1876" w:type="dxa"/>
            <w:tcBorders>
              <w:top w:val="single" w:sz="8" w:space="0" w:color="auto"/>
              <w:left w:val="single" w:sz="8" w:space="0" w:color="auto"/>
              <w:bottom w:val="single" w:sz="8" w:space="0" w:color="auto"/>
              <w:right w:val="single" w:sz="24"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027</w:t>
            </w:r>
          </w:p>
        </w:tc>
        <w:tc>
          <w:tcPr>
            <w:tcW w:w="1526"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38</w:t>
            </w:r>
          </w:p>
        </w:tc>
        <w:tc>
          <w:tcPr>
            <w:tcW w:w="1777"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002</w:t>
            </w:r>
          </w:p>
        </w:tc>
        <w:tc>
          <w:tcPr>
            <w:tcW w:w="992"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003</w:t>
            </w:r>
          </w:p>
        </w:tc>
        <w:tc>
          <w:tcPr>
            <w:tcW w:w="992"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004</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005</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006</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032</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007</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033</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008</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034</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009</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035</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010</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036</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011</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037</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012</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013</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32</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014</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015</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016</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042</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017</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043</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018</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044</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019</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045</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020</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046</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021</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047</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022</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023</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024</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876" w:type="dxa"/>
            <w:tcBorders>
              <w:top w:val="single" w:sz="8" w:space="0" w:color="auto"/>
              <w:left w:val="single" w:sz="8" w:space="0" w:color="auto"/>
              <w:bottom w:val="single" w:sz="8" w:space="0" w:color="auto"/>
              <w:righ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025</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top w:val="single" w:sz="8" w:space="0" w:color="auto"/>
              <w:left w:val="single" w:sz="8" w:space="0" w:color="auto"/>
              <w:bottom w:val="single" w:sz="8" w:space="0" w:color="auto"/>
              <w:righ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r>
      <w:tr w:rsidR="003B4A11" w:rsidRPr="00904CB8" w:rsidTr="003B4A11">
        <w:trPr>
          <w:gridAfter w:val="3"/>
          <w:wAfter w:w="5004" w:type="dxa"/>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026</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876" w:type="dxa"/>
            <w:tcBorders>
              <w:top w:val="single" w:sz="8" w:space="0" w:color="auto"/>
              <w:left w:val="single" w:sz="8" w:space="0" w:color="auto"/>
              <w:bottom w:val="single" w:sz="8" w:space="0" w:color="auto"/>
              <w:right w:val="single" w:sz="24"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100</w:t>
            </w:r>
          </w:p>
        </w:tc>
      </w:tr>
    </w:tbl>
    <w:p w:rsidR="003B4A11" w:rsidRDefault="003B4A11" w:rsidP="003B4A11">
      <w:pPr>
        <w:spacing w:line="480" w:lineRule="auto"/>
        <w:ind w:firstLine="720"/>
        <w:jc w:val="both"/>
        <w:rPr>
          <w:rFonts w:ascii="Times New Roman" w:hAnsi="Times New Roman" w:cs="Times New Roman"/>
          <w:sz w:val="24"/>
          <w:szCs w:val="24"/>
          <w:lang w:val="id-ID"/>
        </w:rPr>
      </w:pPr>
    </w:p>
    <w:p w:rsidR="003B4A11" w:rsidRPr="0075005F" w:rsidRDefault="003B4A11" w:rsidP="003B4A11">
      <w:pPr>
        <w:spacing w:line="360" w:lineRule="auto"/>
        <w:jc w:val="center"/>
        <w:rPr>
          <w:rFonts w:ascii="Times New Roman" w:hAnsi="Times New Roman" w:cs="Times New Roman"/>
          <w:b/>
          <w:sz w:val="24"/>
          <w:szCs w:val="24"/>
          <w:lang w:val="id-ID"/>
        </w:rPr>
      </w:pPr>
      <w:r w:rsidRPr="0075005F">
        <w:rPr>
          <w:rFonts w:ascii="Times New Roman" w:hAnsi="Times New Roman" w:cs="Times New Roman"/>
          <w:b/>
          <w:sz w:val="24"/>
          <w:szCs w:val="24"/>
          <w:lang w:val="es-ES"/>
        </w:rPr>
        <w:t xml:space="preserve">Tabel </w:t>
      </w:r>
      <w:r w:rsidR="00673F88">
        <w:rPr>
          <w:rFonts w:ascii="Times New Roman" w:hAnsi="Times New Roman" w:cs="Times New Roman"/>
          <w:b/>
          <w:sz w:val="24"/>
          <w:szCs w:val="24"/>
          <w:lang w:val="id-ID"/>
        </w:rPr>
        <w:t>3</w:t>
      </w:r>
      <w:r w:rsidRPr="0075005F">
        <w:rPr>
          <w:rFonts w:ascii="Times New Roman" w:hAnsi="Times New Roman" w:cs="Times New Roman"/>
          <w:b/>
          <w:sz w:val="24"/>
          <w:szCs w:val="24"/>
          <w:lang w:val="es-ES"/>
        </w:rPr>
        <w:t xml:space="preserve">: Hasil </w:t>
      </w:r>
      <w:r w:rsidRPr="0075005F">
        <w:rPr>
          <w:rFonts w:ascii="Times New Roman" w:hAnsi="Times New Roman" w:cs="Times New Roman"/>
          <w:b/>
          <w:sz w:val="24"/>
          <w:szCs w:val="24"/>
          <w:lang w:val="id-ID"/>
        </w:rPr>
        <w:t xml:space="preserve">Skor </w:t>
      </w:r>
      <w:r w:rsidRPr="0075005F">
        <w:rPr>
          <w:rFonts w:ascii="Times New Roman" w:hAnsi="Times New Roman" w:cs="Times New Roman"/>
          <w:b/>
          <w:sz w:val="24"/>
          <w:szCs w:val="24"/>
          <w:lang w:val="es-ES"/>
        </w:rPr>
        <w:t xml:space="preserve">Angket </w:t>
      </w:r>
      <w:r w:rsidRPr="0075005F">
        <w:rPr>
          <w:rFonts w:ascii="Times New Roman" w:hAnsi="Times New Roman" w:cs="Times New Roman"/>
          <w:b/>
          <w:sz w:val="24"/>
          <w:szCs w:val="24"/>
          <w:lang w:val="id-ID"/>
        </w:rPr>
        <w:t xml:space="preserve">Kualitas </w:t>
      </w:r>
      <w:r w:rsidRPr="0075005F">
        <w:rPr>
          <w:rFonts w:ascii="Times New Roman" w:hAnsi="Times New Roman" w:cs="Times New Roman"/>
          <w:b/>
          <w:sz w:val="24"/>
          <w:szCs w:val="24"/>
          <w:lang w:val="es-ES"/>
        </w:rPr>
        <w:t xml:space="preserve">Buku Teks </w:t>
      </w:r>
      <w:r w:rsidRPr="0075005F">
        <w:rPr>
          <w:rFonts w:ascii="Times New Roman" w:hAnsi="Times New Roman" w:cs="Times New Roman"/>
          <w:b/>
          <w:sz w:val="24"/>
          <w:szCs w:val="24"/>
          <w:lang w:val="id-ID"/>
        </w:rPr>
        <w:t>Bahasa Indonesia Kurikulum 2013 Berdasarkan Aspek Stimulus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992"/>
        <w:gridCol w:w="1876"/>
        <w:gridCol w:w="1701"/>
        <w:gridCol w:w="1526"/>
        <w:gridCol w:w="1777"/>
      </w:tblGrid>
      <w:tr w:rsidR="003B4A11" w:rsidRPr="00904CB8" w:rsidTr="003B4A11">
        <w:trPr>
          <w:jc w:val="center"/>
        </w:trPr>
        <w:tc>
          <w:tcPr>
            <w:tcW w:w="9223" w:type="dxa"/>
            <w:gridSpan w:val="6"/>
          </w:tcPr>
          <w:p w:rsidR="003B4A11" w:rsidRDefault="003B4A11" w:rsidP="003B4A11">
            <w:pPr>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 Angket</w:t>
            </w:r>
          </w:p>
        </w:tc>
      </w:tr>
      <w:tr w:rsidR="003B4A11" w:rsidRPr="00904CB8" w:rsidTr="003B4A11">
        <w:trPr>
          <w:trHeight w:val="1027"/>
          <w:jc w:val="center"/>
        </w:trPr>
        <w:tc>
          <w:tcPr>
            <w:tcW w:w="1351"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Kode Responden</w:t>
            </w:r>
          </w:p>
        </w:tc>
        <w:tc>
          <w:tcPr>
            <w:tcW w:w="992" w:type="dxa"/>
            <w:tcBorders>
              <w:top w:val="single" w:sz="8" w:space="0" w:color="auto"/>
              <w:left w:val="single" w:sz="8" w:space="0" w:color="auto"/>
              <w:bottom w:val="single" w:sz="8" w:space="0" w:color="auto"/>
              <w:right w:val="single" w:sz="8" w:space="0" w:color="auto"/>
            </w:tcBorders>
          </w:tcPr>
          <w:p w:rsidR="003B4A11" w:rsidRPr="00904CB8" w:rsidRDefault="003B4A11" w:rsidP="003B4A11">
            <w:pPr>
              <w:spacing w:line="240" w:lineRule="auto"/>
              <w:jc w:val="center"/>
              <w:rPr>
                <w:rFonts w:ascii="Times New Roman" w:hAnsi="Times New Roman" w:cs="Times New Roman"/>
                <w:b/>
                <w:color w:val="000000"/>
                <w:sz w:val="24"/>
                <w:szCs w:val="24"/>
                <w:lang w:val="es-ES"/>
              </w:rPr>
            </w:pPr>
            <w:r w:rsidRPr="00904CB8">
              <w:rPr>
                <w:rFonts w:ascii="Times New Roman" w:hAnsi="Times New Roman" w:cs="Times New Roman"/>
                <w:b/>
                <w:color w:val="000000"/>
                <w:sz w:val="24"/>
                <w:szCs w:val="24"/>
                <w:lang w:val="es-ES"/>
              </w:rPr>
              <w:t>Skor</w:t>
            </w:r>
          </w:p>
        </w:tc>
        <w:tc>
          <w:tcPr>
            <w:tcW w:w="1876" w:type="dxa"/>
            <w:tcBorders>
              <w:top w:val="single" w:sz="8" w:space="0" w:color="auto"/>
              <w:left w:val="single" w:sz="8" w:space="0" w:color="auto"/>
              <w:bottom w:val="single" w:sz="8" w:space="0" w:color="auto"/>
              <w:right w:val="single" w:sz="24" w:space="0" w:color="auto"/>
            </w:tcBorders>
          </w:tcPr>
          <w:p w:rsidR="003B4A11" w:rsidRPr="00904CB8" w:rsidRDefault="003B4A11" w:rsidP="003B4A11">
            <w:pPr>
              <w:spacing w:line="240" w:lineRule="auto"/>
              <w:jc w:val="center"/>
              <w:rPr>
                <w:rFonts w:ascii="Times New Roman" w:hAnsi="Times New Roman" w:cs="Times New Roman"/>
                <w:b/>
                <w:color w:val="000000"/>
                <w:sz w:val="24"/>
                <w:szCs w:val="24"/>
                <w:lang w:val="es-ES"/>
              </w:rPr>
            </w:pPr>
            <w:r w:rsidRPr="00904CB8">
              <w:rPr>
                <w:rFonts w:ascii="Times New Roman" w:hAnsi="Times New Roman" w:cs="Times New Roman"/>
                <w:b/>
                <w:color w:val="000000"/>
                <w:position w:val="-24"/>
                <w:sz w:val="24"/>
                <w:szCs w:val="24"/>
                <w:lang w:val="es-ES"/>
              </w:rPr>
              <w:object w:dxaOrig="1420" w:dyaOrig="620">
                <v:shape id="_x0000_i1029" type="#_x0000_t75" style="width:57pt;height:27pt" o:ole="">
                  <v:imagedata r:id="rId7" o:title=""/>
                </v:shape>
                <o:OLEObject Type="Embed" ProgID="Equation.3" ShapeID="_x0000_i1029" DrawAspect="Content" ObjectID="_1499465411" r:id="rId12"/>
              </w:object>
            </w:r>
          </w:p>
        </w:tc>
        <w:tc>
          <w:tcPr>
            <w:tcW w:w="1701" w:type="dxa"/>
            <w:tcBorders>
              <w:left w:val="single" w:sz="24" w:space="0" w:color="auto"/>
            </w:tcBorders>
          </w:tcPr>
          <w:p w:rsidR="003B4A11" w:rsidRPr="005621ED" w:rsidRDefault="003B4A11" w:rsidP="003B4A11">
            <w:pPr>
              <w:spacing w:line="240" w:lineRule="auto"/>
              <w:jc w:val="center"/>
              <w:rPr>
                <w:rFonts w:ascii="Times New Roman" w:hAnsi="Times New Roman" w:cs="Times New Roman"/>
                <w:b/>
                <w:color w:val="000000"/>
                <w:position w:val="-24"/>
                <w:sz w:val="24"/>
                <w:szCs w:val="24"/>
                <w:lang w:val="id-ID"/>
              </w:rPr>
            </w:pPr>
            <w:r>
              <w:rPr>
                <w:rFonts w:ascii="Times New Roman" w:hAnsi="Times New Roman" w:cs="Times New Roman"/>
                <w:b/>
                <w:color w:val="000000"/>
                <w:position w:val="-24"/>
                <w:sz w:val="24"/>
                <w:szCs w:val="24"/>
                <w:lang w:val="id-ID"/>
              </w:rPr>
              <w:t>Kode Responden</w:t>
            </w:r>
          </w:p>
        </w:tc>
        <w:tc>
          <w:tcPr>
            <w:tcW w:w="1526" w:type="dxa"/>
          </w:tcPr>
          <w:p w:rsidR="003B4A11" w:rsidRPr="005621ED" w:rsidRDefault="003B4A11" w:rsidP="003B4A11">
            <w:pPr>
              <w:spacing w:line="240" w:lineRule="auto"/>
              <w:jc w:val="center"/>
              <w:rPr>
                <w:rFonts w:ascii="Times New Roman" w:hAnsi="Times New Roman" w:cs="Times New Roman"/>
                <w:b/>
                <w:color w:val="000000"/>
                <w:position w:val="-24"/>
                <w:sz w:val="24"/>
                <w:szCs w:val="24"/>
                <w:lang w:val="id-ID"/>
              </w:rPr>
            </w:pPr>
            <w:r>
              <w:rPr>
                <w:rFonts w:ascii="Times New Roman" w:hAnsi="Times New Roman" w:cs="Times New Roman"/>
                <w:b/>
                <w:color w:val="000000"/>
                <w:position w:val="-24"/>
                <w:sz w:val="24"/>
                <w:szCs w:val="24"/>
                <w:lang w:val="id-ID"/>
              </w:rPr>
              <w:t>Skor</w:t>
            </w:r>
          </w:p>
        </w:tc>
        <w:tc>
          <w:tcPr>
            <w:tcW w:w="1777" w:type="dxa"/>
          </w:tcPr>
          <w:p w:rsidR="003B4A11" w:rsidRPr="00904CB8" w:rsidRDefault="003B4A11" w:rsidP="003B4A11">
            <w:pPr>
              <w:spacing w:line="240" w:lineRule="auto"/>
              <w:jc w:val="center"/>
              <w:rPr>
                <w:rFonts w:ascii="Times New Roman" w:hAnsi="Times New Roman" w:cs="Times New Roman"/>
                <w:b/>
                <w:color w:val="000000"/>
                <w:position w:val="-24"/>
                <w:sz w:val="24"/>
                <w:szCs w:val="24"/>
                <w:lang w:val="es-ES"/>
              </w:rPr>
            </w:pPr>
            <w:r w:rsidRPr="00904CB8">
              <w:rPr>
                <w:rFonts w:ascii="Times New Roman" w:hAnsi="Times New Roman" w:cs="Times New Roman"/>
                <w:b/>
                <w:color w:val="000000"/>
                <w:position w:val="-24"/>
                <w:sz w:val="24"/>
                <w:szCs w:val="24"/>
                <w:lang w:val="es-ES"/>
              </w:rPr>
              <w:object w:dxaOrig="1420" w:dyaOrig="620">
                <v:shape id="_x0000_i1030" type="#_x0000_t75" style="width:57pt;height:27pt" o:ole="">
                  <v:imagedata r:id="rId7" o:title=""/>
                </v:shape>
                <o:OLEObject Type="Embed" ProgID="Equation.3" ShapeID="_x0000_i1030" DrawAspect="Content" ObjectID="_1499465412" r:id="rId13"/>
              </w:objec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001</w:t>
            </w:r>
          </w:p>
        </w:tc>
        <w:tc>
          <w:tcPr>
            <w:tcW w:w="992"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1876" w:type="dxa"/>
            <w:tcBorders>
              <w:top w:val="single" w:sz="8" w:space="0" w:color="auto"/>
              <w:left w:val="single" w:sz="8" w:space="0" w:color="auto"/>
              <w:bottom w:val="single" w:sz="8" w:space="0" w:color="auto"/>
              <w:right w:val="single" w:sz="24"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027</w:t>
            </w:r>
          </w:p>
        </w:tc>
        <w:tc>
          <w:tcPr>
            <w:tcW w:w="1526"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777" w:type="dxa"/>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002</w:t>
            </w:r>
          </w:p>
        </w:tc>
        <w:tc>
          <w:tcPr>
            <w:tcW w:w="992"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003</w:t>
            </w:r>
          </w:p>
        </w:tc>
        <w:tc>
          <w:tcPr>
            <w:tcW w:w="992" w:type="dxa"/>
            <w:tcBorders>
              <w:top w:val="single" w:sz="8" w:space="0" w:color="auto"/>
              <w:left w:val="single" w:sz="8" w:space="0" w:color="auto"/>
              <w:bottom w:val="single" w:sz="8" w:space="0" w:color="auto"/>
              <w:right w:val="single" w:sz="8" w:space="0" w:color="auto"/>
            </w:tcBorders>
          </w:tcPr>
          <w:p w:rsidR="003B4A11" w:rsidRPr="00DC6D03"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004</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005</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006</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032</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007</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033</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008</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034</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009</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035</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010</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036</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011</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037</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35</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Pr="00647845"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012</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013</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014</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24</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015</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016</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30</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042</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017</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043</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018</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044</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019</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29</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045</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020</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046</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021</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38</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047</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022</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048</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023</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1876" w:type="dxa"/>
            <w:tcBorders>
              <w:top w:val="single" w:sz="8" w:space="0" w:color="auto"/>
              <w:left w:val="single" w:sz="8" w:space="0" w:color="auto"/>
              <w:bottom w:val="single" w:sz="8" w:space="0" w:color="auto"/>
              <w:right w:val="single" w:sz="24" w:space="0" w:color="auto"/>
            </w:tcBorders>
          </w:tcPr>
          <w:p w:rsidR="003B4A11" w:rsidRPr="005621ED"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049</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70%</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024</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w:t>
            </w:r>
          </w:p>
        </w:tc>
        <w:tc>
          <w:tcPr>
            <w:tcW w:w="1876" w:type="dxa"/>
            <w:tcBorders>
              <w:top w:val="single" w:sz="8" w:space="0" w:color="auto"/>
              <w:left w:val="single" w:sz="8" w:space="0" w:color="auto"/>
              <w:bottom w:val="single" w:sz="8" w:space="0" w:color="auto"/>
              <w:righ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050</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27</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67,5%</w:t>
            </w:r>
          </w:p>
        </w:tc>
      </w:tr>
      <w:tr w:rsidR="003B4A11" w:rsidRPr="00904CB8" w:rsidTr="003B4A11">
        <w:trPr>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025</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37</w:t>
            </w:r>
          </w:p>
        </w:tc>
        <w:tc>
          <w:tcPr>
            <w:tcW w:w="1876" w:type="dxa"/>
            <w:tcBorders>
              <w:top w:val="single" w:sz="8" w:space="0" w:color="auto"/>
              <w:left w:val="single" w:sz="8" w:space="0" w:color="auto"/>
              <w:bottom w:val="single" w:sz="8" w:space="0" w:color="auto"/>
              <w:righ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92,5%</w:t>
            </w:r>
          </w:p>
        </w:tc>
        <w:tc>
          <w:tcPr>
            <w:tcW w:w="1701" w:type="dxa"/>
            <w:tcBorders>
              <w:left w:val="single" w:sz="24" w:space="0" w:color="auto"/>
            </w:tcBorders>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051</w:t>
            </w:r>
          </w:p>
        </w:tc>
        <w:tc>
          <w:tcPr>
            <w:tcW w:w="1526"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777" w:type="dxa"/>
          </w:tcPr>
          <w:p w:rsidR="003B4A11" w:rsidRPr="000C0DEE"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77,5%</w:t>
            </w:r>
          </w:p>
        </w:tc>
      </w:tr>
      <w:tr w:rsidR="003B4A11" w:rsidRPr="00904CB8" w:rsidTr="003B4A11">
        <w:trPr>
          <w:gridAfter w:val="3"/>
          <w:wAfter w:w="5004" w:type="dxa"/>
          <w:jc w:val="center"/>
        </w:trPr>
        <w:tc>
          <w:tcPr>
            <w:tcW w:w="1351"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026</w:t>
            </w:r>
          </w:p>
        </w:tc>
        <w:tc>
          <w:tcPr>
            <w:tcW w:w="992" w:type="dxa"/>
            <w:tcBorders>
              <w:top w:val="single" w:sz="8" w:space="0" w:color="auto"/>
              <w:left w:val="single" w:sz="8" w:space="0" w:color="auto"/>
              <w:bottom w:val="single" w:sz="8" w:space="0" w:color="auto"/>
              <w:right w:val="single" w:sz="8"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40</w:t>
            </w:r>
          </w:p>
        </w:tc>
        <w:tc>
          <w:tcPr>
            <w:tcW w:w="1876" w:type="dxa"/>
            <w:tcBorders>
              <w:top w:val="single" w:sz="8" w:space="0" w:color="auto"/>
              <w:left w:val="single" w:sz="8" w:space="0" w:color="auto"/>
              <w:bottom w:val="single" w:sz="8" w:space="0" w:color="auto"/>
              <w:right w:val="single" w:sz="24" w:space="0" w:color="auto"/>
            </w:tcBorders>
          </w:tcPr>
          <w:p w:rsidR="003B4A11"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100%</w:t>
            </w:r>
          </w:p>
        </w:tc>
      </w:tr>
    </w:tbl>
    <w:p w:rsidR="003B4A11" w:rsidRPr="00C46EC3" w:rsidRDefault="003B4A11" w:rsidP="003B4A11">
      <w:pPr>
        <w:spacing w:line="480" w:lineRule="auto"/>
        <w:ind w:firstLine="720"/>
        <w:jc w:val="both"/>
        <w:rPr>
          <w:rFonts w:ascii="Times New Roman" w:hAnsi="Times New Roman" w:cs="Times New Roman"/>
          <w:sz w:val="24"/>
          <w:szCs w:val="24"/>
          <w:lang w:val="id-ID"/>
        </w:rPr>
      </w:pPr>
    </w:p>
    <w:p w:rsidR="003B4A11" w:rsidRPr="00A05AB2" w:rsidRDefault="003B4A11" w:rsidP="003B4A11">
      <w:pPr>
        <w:spacing w:line="360" w:lineRule="auto"/>
        <w:jc w:val="both"/>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ab/>
      </w:r>
      <w:r>
        <w:rPr>
          <w:rFonts w:ascii="Times New Roman" w:hAnsi="Times New Roman" w:cs="Times New Roman"/>
          <w:color w:val="000000"/>
          <w:sz w:val="24"/>
          <w:szCs w:val="24"/>
          <w:lang w:val="id-ID"/>
        </w:rPr>
        <w:t>Setelah pengolahan data di atas, maka data skor angket di atas disusun ke dalam tabel distribusi hipotesis frekuensi. Hal ini untuk mempermudah peneliti menentukan penilaian persentase angket yang mencapai nilai 75%. Adapun distribusi hipotesis frekuensi yang dimaksud, sebagai berikut.</w:t>
      </w: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Default="003B4A11" w:rsidP="003B4A11">
      <w:pPr>
        <w:spacing w:line="360" w:lineRule="auto"/>
        <w:jc w:val="center"/>
        <w:rPr>
          <w:rFonts w:ascii="Times New Roman" w:hAnsi="Times New Roman" w:cs="Times New Roman"/>
          <w:b/>
          <w:color w:val="000000"/>
          <w:sz w:val="24"/>
          <w:szCs w:val="24"/>
          <w:lang w:val="id-ID"/>
        </w:rPr>
      </w:pPr>
    </w:p>
    <w:p w:rsidR="003B4A11"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sv-SE"/>
        </w:rPr>
        <w:lastRenderedPageBreak/>
        <w:t xml:space="preserve">Tabel </w:t>
      </w:r>
      <w:r w:rsidR="00673F88">
        <w:rPr>
          <w:rFonts w:ascii="Times New Roman" w:hAnsi="Times New Roman" w:cs="Times New Roman"/>
          <w:b/>
          <w:color w:val="000000"/>
          <w:sz w:val="24"/>
          <w:szCs w:val="24"/>
          <w:lang w:val="id-ID"/>
        </w:rPr>
        <w:t>4</w:t>
      </w:r>
      <w:r w:rsidRPr="00904CB8">
        <w:rPr>
          <w:rFonts w:ascii="Times New Roman" w:hAnsi="Times New Roman" w:cs="Times New Roman"/>
          <w:b/>
          <w:color w:val="000000"/>
          <w:sz w:val="24"/>
          <w:szCs w:val="24"/>
          <w:lang w:val="sv-SE"/>
        </w:rPr>
        <w:t>: Distribusi Hipotesis Frekuensi Relatif dan Persentase Skor Angket</w:t>
      </w:r>
      <w:r>
        <w:rPr>
          <w:rFonts w:ascii="Times New Roman" w:hAnsi="Times New Roman" w:cs="Times New Roman"/>
          <w:b/>
          <w:color w:val="000000"/>
          <w:sz w:val="24"/>
          <w:szCs w:val="24"/>
          <w:lang w:val="id-ID"/>
        </w:rPr>
        <w:t xml:space="preserve"> </w:t>
      </w:r>
      <w:r w:rsidRPr="00904CB8">
        <w:rPr>
          <w:rFonts w:ascii="Times New Roman" w:hAnsi="Times New Roman" w:cs="Times New Roman"/>
          <w:b/>
          <w:color w:val="000000"/>
          <w:sz w:val="24"/>
          <w:szCs w:val="24"/>
          <w:lang w:val="sv-SE"/>
        </w:rPr>
        <w:t xml:space="preserve"> </w:t>
      </w:r>
    </w:p>
    <w:p w:rsidR="003B4A11" w:rsidRPr="00A05AB2"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Buku Teks Bahasa Indonesia Kelas XI Kurikulum 2013 Berdasarkan Aspek Motivasi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010"/>
        <w:gridCol w:w="2508"/>
        <w:gridCol w:w="1675"/>
        <w:gridCol w:w="1397"/>
      </w:tblGrid>
      <w:tr w:rsidR="003B4A11" w:rsidRPr="00904CB8" w:rsidTr="003B4A11">
        <w:trPr>
          <w:jc w:val="center"/>
        </w:trPr>
        <w:tc>
          <w:tcPr>
            <w:tcW w:w="510" w:type="dxa"/>
          </w:tcPr>
          <w:p w:rsidR="003B4A11" w:rsidRPr="00904CB8" w:rsidRDefault="003B4A11" w:rsidP="003B4A11">
            <w:pPr>
              <w:spacing w:line="36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No</w:t>
            </w:r>
          </w:p>
        </w:tc>
        <w:tc>
          <w:tcPr>
            <w:tcW w:w="2010" w:type="dxa"/>
          </w:tcPr>
          <w:p w:rsidR="003B4A11" w:rsidRPr="00904CB8" w:rsidRDefault="003B4A11" w:rsidP="003B4A11">
            <w:pPr>
              <w:spacing w:line="36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Kelas Interval</w:t>
            </w:r>
          </w:p>
        </w:tc>
        <w:tc>
          <w:tcPr>
            <w:tcW w:w="2508" w:type="dxa"/>
          </w:tcPr>
          <w:p w:rsidR="003B4A11" w:rsidRPr="00904CB8" w:rsidRDefault="003B4A11" w:rsidP="003B4A11">
            <w:pPr>
              <w:spacing w:line="36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Jumlah Siswa</w:t>
            </w:r>
          </w:p>
        </w:tc>
        <w:tc>
          <w:tcPr>
            <w:tcW w:w="1675" w:type="dxa"/>
          </w:tcPr>
          <w:p w:rsidR="003B4A11" w:rsidRPr="00904CB8" w:rsidRDefault="003B4A11" w:rsidP="003B4A11">
            <w:pPr>
              <w:spacing w:line="36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Relatif</w:t>
            </w:r>
          </w:p>
        </w:tc>
        <w:tc>
          <w:tcPr>
            <w:tcW w:w="1397" w:type="dxa"/>
          </w:tcPr>
          <w:p w:rsidR="003B4A11" w:rsidRPr="00904CB8" w:rsidRDefault="003B4A11" w:rsidP="003B4A11">
            <w:pPr>
              <w:spacing w:line="36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Persentase</w:t>
            </w:r>
          </w:p>
        </w:tc>
      </w:tr>
      <w:tr w:rsidR="003B4A11" w:rsidRPr="00904CB8" w:rsidTr="003B4A11">
        <w:trPr>
          <w:jc w:val="center"/>
        </w:trPr>
        <w:tc>
          <w:tcPr>
            <w:tcW w:w="510"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1</w:t>
            </w:r>
          </w:p>
        </w:tc>
        <w:tc>
          <w:tcPr>
            <w:tcW w:w="2010"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23—48%</w:t>
            </w:r>
          </w:p>
        </w:tc>
        <w:tc>
          <w:tcPr>
            <w:tcW w:w="2508" w:type="dxa"/>
          </w:tcPr>
          <w:p w:rsidR="003B4A11" w:rsidRPr="00A05AB2" w:rsidRDefault="003B4A11" w:rsidP="003B4A1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675" w:type="dxa"/>
          </w:tcPr>
          <w:p w:rsidR="003B4A11" w:rsidRPr="00A05AB2" w:rsidRDefault="003B4A11" w:rsidP="003B4A1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0.10</w:t>
            </w:r>
          </w:p>
        </w:tc>
        <w:tc>
          <w:tcPr>
            <w:tcW w:w="1397" w:type="dxa"/>
          </w:tcPr>
          <w:p w:rsidR="003B4A11" w:rsidRPr="00A05AB2" w:rsidRDefault="003B4A11" w:rsidP="003B4A1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r>
      <w:tr w:rsidR="003B4A11" w:rsidRPr="00904CB8" w:rsidTr="003B4A11">
        <w:trPr>
          <w:jc w:val="center"/>
        </w:trPr>
        <w:tc>
          <w:tcPr>
            <w:tcW w:w="510"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2</w:t>
            </w:r>
          </w:p>
        </w:tc>
        <w:tc>
          <w:tcPr>
            <w:tcW w:w="2010"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 xml:space="preserve">49—74% </w:t>
            </w:r>
          </w:p>
        </w:tc>
        <w:tc>
          <w:tcPr>
            <w:tcW w:w="2508" w:type="dxa"/>
          </w:tcPr>
          <w:p w:rsidR="003B4A11" w:rsidRPr="00904CB8" w:rsidRDefault="003B4A11" w:rsidP="003B4A1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1675" w:type="dxa"/>
          </w:tcPr>
          <w:p w:rsidR="003B4A11" w:rsidRPr="00A05AB2" w:rsidRDefault="003B4A11" w:rsidP="003B4A11">
            <w:pPr>
              <w:spacing w:line="360" w:lineRule="auto"/>
              <w:jc w:val="center"/>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0,</w:t>
            </w:r>
            <w:r>
              <w:rPr>
                <w:rFonts w:ascii="Times New Roman" w:hAnsi="Times New Roman" w:cs="Times New Roman"/>
                <w:color w:val="000000"/>
                <w:sz w:val="24"/>
                <w:szCs w:val="24"/>
                <w:lang w:val="id-ID"/>
              </w:rPr>
              <w:t>41</w:t>
            </w:r>
          </w:p>
        </w:tc>
        <w:tc>
          <w:tcPr>
            <w:tcW w:w="1397"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41</w:t>
            </w:r>
            <w:r w:rsidRPr="00904CB8">
              <w:rPr>
                <w:rFonts w:ascii="Times New Roman" w:hAnsi="Times New Roman" w:cs="Times New Roman"/>
                <w:color w:val="000000"/>
                <w:sz w:val="24"/>
                <w:szCs w:val="24"/>
                <w:lang w:val="sv-SE"/>
              </w:rPr>
              <w:t>%</w:t>
            </w:r>
          </w:p>
        </w:tc>
      </w:tr>
      <w:tr w:rsidR="003B4A11" w:rsidRPr="00904CB8" w:rsidTr="003B4A11">
        <w:trPr>
          <w:jc w:val="center"/>
        </w:trPr>
        <w:tc>
          <w:tcPr>
            <w:tcW w:w="510"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3</w:t>
            </w:r>
          </w:p>
        </w:tc>
        <w:tc>
          <w:tcPr>
            <w:tcW w:w="2010"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75—100%</w:t>
            </w:r>
          </w:p>
        </w:tc>
        <w:tc>
          <w:tcPr>
            <w:tcW w:w="2508" w:type="dxa"/>
          </w:tcPr>
          <w:p w:rsidR="003B4A11" w:rsidRPr="00904CB8" w:rsidRDefault="003B4A11" w:rsidP="003B4A11">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w:t>
            </w:r>
          </w:p>
        </w:tc>
        <w:tc>
          <w:tcPr>
            <w:tcW w:w="1675" w:type="dxa"/>
          </w:tcPr>
          <w:p w:rsidR="003B4A11" w:rsidRPr="00A05AB2" w:rsidRDefault="003B4A11" w:rsidP="003B4A11">
            <w:pPr>
              <w:spacing w:line="360" w:lineRule="auto"/>
              <w:jc w:val="center"/>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0,</w:t>
            </w:r>
            <w:r>
              <w:rPr>
                <w:rFonts w:ascii="Times New Roman" w:hAnsi="Times New Roman" w:cs="Times New Roman"/>
                <w:color w:val="000000"/>
                <w:sz w:val="24"/>
                <w:szCs w:val="24"/>
                <w:lang w:val="id-ID"/>
              </w:rPr>
              <w:t>49</w:t>
            </w:r>
          </w:p>
        </w:tc>
        <w:tc>
          <w:tcPr>
            <w:tcW w:w="1397" w:type="dxa"/>
          </w:tcPr>
          <w:p w:rsidR="003B4A11" w:rsidRPr="00904CB8" w:rsidRDefault="003B4A11" w:rsidP="003B4A11">
            <w:pPr>
              <w:spacing w:line="360" w:lineRule="auto"/>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49</w:t>
            </w:r>
            <w:r w:rsidRPr="00904CB8">
              <w:rPr>
                <w:rFonts w:ascii="Times New Roman" w:hAnsi="Times New Roman" w:cs="Times New Roman"/>
                <w:color w:val="000000"/>
                <w:sz w:val="24"/>
                <w:szCs w:val="24"/>
                <w:lang w:val="sv-SE"/>
              </w:rPr>
              <w:t>%</w:t>
            </w:r>
          </w:p>
        </w:tc>
      </w:tr>
    </w:tbl>
    <w:p w:rsidR="003B4A11" w:rsidRDefault="003B4A11" w:rsidP="003B4A11">
      <w:pPr>
        <w:spacing w:line="480" w:lineRule="auto"/>
        <w:jc w:val="both"/>
        <w:rPr>
          <w:rFonts w:ascii="Times New Roman" w:hAnsi="Times New Roman" w:cs="Times New Roman"/>
          <w:b/>
          <w:color w:val="000000"/>
          <w:sz w:val="24"/>
          <w:szCs w:val="24"/>
          <w:lang w:val="id-ID"/>
        </w:rPr>
      </w:pPr>
    </w:p>
    <w:p w:rsidR="003B4A11" w:rsidRPr="00904CB8" w:rsidRDefault="003B4A11" w:rsidP="003B4A11">
      <w:pPr>
        <w:spacing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Berdasarkan tabel b</w:t>
      </w:r>
      <w:r w:rsidRPr="00904CB8">
        <w:rPr>
          <w:rFonts w:ascii="Times New Roman" w:hAnsi="Times New Roman" w:cs="Times New Roman"/>
          <w:color w:val="000000"/>
          <w:sz w:val="24"/>
          <w:szCs w:val="24"/>
          <w:lang w:val="sv-SE"/>
        </w:rPr>
        <w:t xml:space="preserve">uku teks </w:t>
      </w:r>
      <w:r>
        <w:rPr>
          <w:rFonts w:ascii="Times New Roman" w:hAnsi="Times New Roman" w:cs="Times New Roman"/>
          <w:color w:val="000000"/>
          <w:sz w:val="24"/>
          <w:szCs w:val="24"/>
          <w:lang w:val="id-ID"/>
        </w:rPr>
        <w:t xml:space="preserve">bahasa Indonesia kelas XI, kurikulum 2013 di atas, untuk sementara dapat dideskripsikan bahwa buku teks ini belum dapat memotivasi siswa untuk membaca dan mempelajari buku tersebut. Hal ini terlihat dari hasil penghitungan persentase yang hanya mencapai 49%. </w:t>
      </w:r>
    </w:p>
    <w:p w:rsidR="003B4A11"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sv-SE"/>
        </w:rPr>
        <w:t xml:space="preserve">Tabel </w:t>
      </w:r>
      <w:r w:rsidR="00673F88">
        <w:rPr>
          <w:rFonts w:ascii="Times New Roman" w:hAnsi="Times New Roman" w:cs="Times New Roman"/>
          <w:b/>
          <w:color w:val="000000"/>
          <w:sz w:val="24"/>
          <w:szCs w:val="24"/>
          <w:lang w:val="id-ID"/>
        </w:rPr>
        <w:t>5</w:t>
      </w:r>
      <w:r w:rsidRPr="00904CB8">
        <w:rPr>
          <w:rFonts w:ascii="Times New Roman" w:hAnsi="Times New Roman" w:cs="Times New Roman"/>
          <w:b/>
          <w:color w:val="000000"/>
          <w:sz w:val="24"/>
          <w:szCs w:val="24"/>
          <w:lang w:val="sv-SE"/>
        </w:rPr>
        <w:t>: Distribusi Hipotesis Frekuensi Relatif dan Persentase Skor Angket</w:t>
      </w:r>
      <w:r>
        <w:rPr>
          <w:rFonts w:ascii="Times New Roman" w:hAnsi="Times New Roman" w:cs="Times New Roman"/>
          <w:b/>
          <w:color w:val="000000"/>
          <w:sz w:val="24"/>
          <w:szCs w:val="24"/>
          <w:lang w:val="id-ID"/>
        </w:rPr>
        <w:t xml:space="preserve"> </w:t>
      </w:r>
      <w:r w:rsidRPr="00904CB8">
        <w:rPr>
          <w:rFonts w:ascii="Times New Roman" w:hAnsi="Times New Roman" w:cs="Times New Roman"/>
          <w:b/>
          <w:color w:val="000000"/>
          <w:sz w:val="24"/>
          <w:szCs w:val="24"/>
          <w:lang w:val="sv-SE"/>
        </w:rPr>
        <w:t xml:space="preserve"> </w:t>
      </w:r>
    </w:p>
    <w:p w:rsidR="003B4A11" w:rsidRPr="00A05AB2"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Buku Teks Bahasa Indonesia Kelas XI Kurikulum 2013 Berdasarkan Aspek Minat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010"/>
        <w:gridCol w:w="2508"/>
        <w:gridCol w:w="1675"/>
        <w:gridCol w:w="1397"/>
      </w:tblGrid>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No</w:t>
            </w:r>
          </w:p>
        </w:tc>
        <w:tc>
          <w:tcPr>
            <w:tcW w:w="2010"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Kelas Interval</w:t>
            </w:r>
          </w:p>
        </w:tc>
        <w:tc>
          <w:tcPr>
            <w:tcW w:w="2508"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Jumlah Siswa</w:t>
            </w:r>
          </w:p>
        </w:tc>
        <w:tc>
          <w:tcPr>
            <w:tcW w:w="1675"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Relatif</w:t>
            </w:r>
          </w:p>
        </w:tc>
        <w:tc>
          <w:tcPr>
            <w:tcW w:w="1397"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Persentase</w:t>
            </w:r>
          </w:p>
        </w:tc>
      </w:tr>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1</w:t>
            </w:r>
          </w:p>
        </w:tc>
        <w:tc>
          <w:tcPr>
            <w:tcW w:w="20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23—48%</w:t>
            </w:r>
          </w:p>
        </w:tc>
        <w:tc>
          <w:tcPr>
            <w:tcW w:w="2508"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675"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0.06</w:t>
            </w:r>
          </w:p>
        </w:tc>
        <w:tc>
          <w:tcPr>
            <w:tcW w:w="1397"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w:t>
            </w:r>
          </w:p>
        </w:tc>
      </w:tr>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2</w:t>
            </w:r>
          </w:p>
        </w:tc>
        <w:tc>
          <w:tcPr>
            <w:tcW w:w="20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 xml:space="preserve">49—74% </w:t>
            </w:r>
          </w:p>
        </w:tc>
        <w:tc>
          <w:tcPr>
            <w:tcW w:w="2508" w:type="dxa"/>
          </w:tcPr>
          <w:p w:rsidR="003B4A11" w:rsidRPr="00904CB8"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w:t>
            </w:r>
          </w:p>
        </w:tc>
        <w:tc>
          <w:tcPr>
            <w:tcW w:w="1675"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0,</w:t>
            </w:r>
            <w:r>
              <w:rPr>
                <w:rFonts w:ascii="Times New Roman" w:hAnsi="Times New Roman" w:cs="Times New Roman"/>
                <w:color w:val="000000"/>
                <w:sz w:val="24"/>
                <w:szCs w:val="24"/>
                <w:lang w:val="id-ID"/>
              </w:rPr>
              <w:t>60</w:t>
            </w:r>
          </w:p>
        </w:tc>
        <w:tc>
          <w:tcPr>
            <w:tcW w:w="1397"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r>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3</w:t>
            </w:r>
          </w:p>
        </w:tc>
        <w:tc>
          <w:tcPr>
            <w:tcW w:w="20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75—100%</w:t>
            </w:r>
          </w:p>
        </w:tc>
        <w:tc>
          <w:tcPr>
            <w:tcW w:w="2508" w:type="dxa"/>
          </w:tcPr>
          <w:p w:rsidR="003B4A11" w:rsidRPr="00904CB8"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w:t>
            </w:r>
          </w:p>
        </w:tc>
        <w:tc>
          <w:tcPr>
            <w:tcW w:w="1675"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0,</w:t>
            </w:r>
            <w:r>
              <w:rPr>
                <w:rFonts w:ascii="Times New Roman" w:hAnsi="Times New Roman" w:cs="Times New Roman"/>
                <w:color w:val="000000"/>
                <w:sz w:val="24"/>
                <w:szCs w:val="24"/>
                <w:lang w:val="id-ID"/>
              </w:rPr>
              <w:t>33</w:t>
            </w:r>
          </w:p>
        </w:tc>
        <w:tc>
          <w:tcPr>
            <w:tcW w:w="1397"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33%</w:t>
            </w:r>
          </w:p>
        </w:tc>
      </w:tr>
    </w:tbl>
    <w:p w:rsidR="003B4A11" w:rsidRDefault="003B4A11" w:rsidP="003B4A11">
      <w:pPr>
        <w:spacing w:line="480" w:lineRule="auto"/>
        <w:jc w:val="both"/>
        <w:rPr>
          <w:rFonts w:ascii="Times New Roman" w:hAnsi="Times New Roman" w:cs="Times New Roman"/>
          <w:b/>
          <w:color w:val="000000"/>
          <w:sz w:val="24"/>
          <w:szCs w:val="24"/>
          <w:lang w:val="id-ID"/>
        </w:rPr>
      </w:pPr>
    </w:p>
    <w:p w:rsidR="003B4A11" w:rsidRPr="00904CB8" w:rsidRDefault="003B4A11" w:rsidP="003B4A11">
      <w:pPr>
        <w:spacing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Berdasarkan tabel b</w:t>
      </w:r>
      <w:r w:rsidRPr="00904CB8">
        <w:rPr>
          <w:rFonts w:ascii="Times New Roman" w:hAnsi="Times New Roman" w:cs="Times New Roman"/>
          <w:color w:val="000000"/>
          <w:sz w:val="24"/>
          <w:szCs w:val="24"/>
          <w:lang w:val="sv-SE"/>
        </w:rPr>
        <w:t xml:space="preserve">uku teks </w:t>
      </w:r>
      <w:r>
        <w:rPr>
          <w:rFonts w:ascii="Times New Roman" w:hAnsi="Times New Roman" w:cs="Times New Roman"/>
          <w:color w:val="000000"/>
          <w:sz w:val="24"/>
          <w:szCs w:val="24"/>
          <w:lang w:val="id-ID"/>
        </w:rPr>
        <w:t xml:space="preserve">bahasa Indonesia kelas XI, kurikulum 2013 di atas, untuk sementara dapat dideskripsikan bahwa buku teks ini belum dapat menarik minat siswa untuk </w:t>
      </w:r>
      <w:r>
        <w:rPr>
          <w:rFonts w:ascii="Times New Roman" w:hAnsi="Times New Roman" w:cs="Times New Roman"/>
          <w:color w:val="000000"/>
          <w:sz w:val="24"/>
          <w:szCs w:val="24"/>
          <w:lang w:val="id-ID"/>
        </w:rPr>
        <w:lastRenderedPageBreak/>
        <w:t xml:space="preserve">membaca dan mempelajari buku tersebut. Hal ini terlihat dari hasil penghitungan persentase yang hanya mencapai 33%. </w:t>
      </w:r>
    </w:p>
    <w:p w:rsidR="003B4A11"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sv-SE"/>
        </w:rPr>
        <w:t xml:space="preserve">Tabel </w:t>
      </w:r>
      <w:r w:rsidR="00673F88">
        <w:rPr>
          <w:rFonts w:ascii="Times New Roman" w:hAnsi="Times New Roman" w:cs="Times New Roman"/>
          <w:b/>
          <w:color w:val="000000"/>
          <w:sz w:val="24"/>
          <w:szCs w:val="24"/>
          <w:lang w:val="id-ID"/>
        </w:rPr>
        <w:t>6</w:t>
      </w:r>
      <w:r w:rsidRPr="00904CB8">
        <w:rPr>
          <w:rFonts w:ascii="Times New Roman" w:hAnsi="Times New Roman" w:cs="Times New Roman"/>
          <w:b/>
          <w:color w:val="000000"/>
          <w:sz w:val="24"/>
          <w:szCs w:val="24"/>
          <w:lang w:val="sv-SE"/>
        </w:rPr>
        <w:t>: Distribusi Hipotesis Frekuensi Relatif dan Persentase Skor Angket</w:t>
      </w:r>
      <w:r>
        <w:rPr>
          <w:rFonts w:ascii="Times New Roman" w:hAnsi="Times New Roman" w:cs="Times New Roman"/>
          <w:b/>
          <w:color w:val="000000"/>
          <w:sz w:val="24"/>
          <w:szCs w:val="24"/>
          <w:lang w:val="id-ID"/>
        </w:rPr>
        <w:t xml:space="preserve"> </w:t>
      </w:r>
      <w:r w:rsidRPr="00904CB8">
        <w:rPr>
          <w:rFonts w:ascii="Times New Roman" w:hAnsi="Times New Roman" w:cs="Times New Roman"/>
          <w:b/>
          <w:color w:val="000000"/>
          <w:sz w:val="24"/>
          <w:szCs w:val="24"/>
          <w:lang w:val="sv-SE"/>
        </w:rPr>
        <w:t xml:space="preserve"> </w:t>
      </w:r>
    </w:p>
    <w:p w:rsidR="003B4A11"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Buku Teks Bahasa Indonesia Kelas XI Kurikulum 2013 Berdasarkan </w:t>
      </w:r>
    </w:p>
    <w:p w:rsidR="003B4A11" w:rsidRPr="00A05AB2" w:rsidRDefault="003B4A11" w:rsidP="003B4A11">
      <w:pPr>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Aspek Stimulus Aktivitas Siswa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010"/>
        <w:gridCol w:w="2508"/>
        <w:gridCol w:w="1675"/>
        <w:gridCol w:w="1397"/>
      </w:tblGrid>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No</w:t>
            </w:r>
          </w:p>
        </w:tc>
        <w:tc>
          <w:tcPr>
            <w:tcW w:w="2010"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Kelas Interval</w:t>
            </w:r>
          </w:p>
        </w:tc>
        <w:tc>
          <w:tcPr>
            <w:tcW w:w="2508"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Jumlah Siswa</w:t>
            </w:r>
          </w:p>
        </w:tc>
        <w:tc>
          <w:tcPr>
            <w:tcW w:w="1675"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Relatif</w:t>
            </w:r>
          </w:p>
        </w:tc>
        <w:tc>
          <w:tcPr>
            <w:tcW w:w="1397" w:type="dxa"/>
          </w:tcPr>
          <w:p w:rsidR="003B4A11" w:rsidRPr="00904CB8" w:rsidRDefault="003B4A11" w:rsidP="003B4A11">
            <w:pPr>
              <w:spacing w:line="240" w:lineRule="auto"/>
              <w:jc w:val="center"/>
              <w:rPr>
                <w:rFonts w:ascii="Times New Roman" w:hAnsi="Times New Roman" w:cs="Times New Roman"/>
                <w:b/>
                <w:color w:val="000000"/>
                <w:sz w:val="24"/>
                <w:szCs w:val="24"/>
                <w:lang w:val="sv-SE"/>
              </w:rPr>
            </w:pPr>
            <w:r w:rsidRPr="00904CB8">
              <w:rPr>
                <w:rFonts w:ascii="Times New Roman" w:hAnsi="Times New Roman" w:cs="Times New Roman"/>
                <w:b/>
                <w:color w:val="000000"/>
                <w:sz w:val="24"/>
                <w:szCs w:val="24"/>
                <w:lang w:val="sv-SE"/>
              </w:rPr>
              <w:t>Frekuensi Persentase</w:t>
            </w:r>
          </w:p>
        </w:tc>
      </w:tr>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1</w:t>
            </w:r>
          </w:p>
        </w:tc>
        <w:tc>
          <w:tcPr>
            <w:tcW w:w="20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23—48%</w:t>
            </w:r>
          </w:p>
        </w:tc>
        <w:tc>
          <w:tcPr>
            <w:tcW w:w="2508"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675"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0.04</w:t>
            </w:r>
          </w:p>
        </w:tc>
        <w:tc>
          <w:tcPr>
            <w:tcW w:w="1397"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r>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2</w:t>
            </w:r>
          </w:p>
        </w:tc>
        <w:tc>
          <w:tcPr>
            <w:tcW w:w="20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 xml:space="preserve">49—74% </w:t>
            </w:r>
          </w:p>
        </w:tc>
        <w:tc>
          <w:tcPr>
            <w:tcW w:w="2508" w:type="dxa"/>
          </w:tcPr>
          <w:p w:rsidR="003B4A11" w:rsidRPr="00904CB8"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38</w:t>
            </w:r>
          </w:p>
        </w:tc>
        <w:tc>
          <w:tcPr>
            <w:tcW w:w="1675"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0,</w:t>
            </w:r>
            <w:r>
              <w:rPr>
                <w:rFonts w:ascii="Times New Roman" w:hAnsi="Times New Roman" w:cs="Times New Roman"/>
                <w:color w:val="000000"/>
                <w:sz w:val="24"/>
                <w:szCs w:val="24"/>
                <w:lang w:val="id-ID"/>
              </w:rPr>
              <w:t>75</w:t>
            </w:r>
          </w:p>
        </w:tc>
        <w:tc>
          <w:tcPr>
            <w:tcW w:w="1397"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75%</w:t>
            </w:r>
          </w:p>
        </w:tc>
      </w:tr>
      <w:tr w:rsidR="003B4A11" w:rsidRPr="00904CB8" w:rsidTr="003B4A11">
        <w:trPr>
          <w:jc w:val="center"/>
        </w:trPr>
        <w:tc>
          <w:tcPr>
            <w:tcW w:w="5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3</w:t>
            </w:r>
          </w:p>
        </w:tc>
        <w:tc>
          <w:tcPr>
            <w:tcW w:w="2010" w:type="dxa"/>
          </w:tcPr>
          <w:p w:rsidR="003B4A11" w:rsidRPr="00904CB8" w:rsidRDefault="003B4A11" w:rsidP="003B4A11">
            <w:pPr>
              <w:spacing w:line="240" w:lineRule="auto"/>
              <w:jc w:val="center"/>
              <w:rPr>
                <w:rFonts w:ascii="Times New Roman" w:hAnsi="Times New Roman" w:cs="Times New Roman"/>
                <w:color w:val="000000"/>
                <w:sz w:val="24"/>
                <w:szCs w:val="24"/>
                <w:lang w:val="sv-SE"/>
              </w:rPr>
            </w:pPr>
            <w:r w:rsidRPr="00904CB8">
              <w:rPr>
                <w:rFonts w:ascii="Times New Roman" w:hAnsi="Times New Roman" w:cs="Times New Roman"/>
                <w:color w:val="000000"/>
                <w:sz w:val="24"/>
                <w:szCs w:val="24"/>
                <w:lang w:val="sv-SE"/>
              </w:rPr>
              <w:t>75—100%</w:t>
            </w:r>
          </w:p>
        </w:tc>
        <w:tc>
          <w:tcPr>
            <w:tcW w:w="2508" w:type="dxa"/>
          </w:tcPr>
          <w:p w:rsidR="003B4A11" w:rsidRPr="00904CB8"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w:t>
            </w:r>
          </w:p>
        </w:tc>
        <w:tc>
          <w:tcPr>
            <w:tcW w:w="1675"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sidRPr="00904CB8">
              <w:rPr>
                <w:rFonts w:ascii="Times New Roman" w:hAnsi="Times New Roman" w:cs="Times New Roman"/>
                <w:color w:val="000000"/>
                <w:sz w:val="24"/>
                <w:szCs w:val="24"/>
                <w:lang w:val="sv-SE"/>
              </w:rPr>
              <w:t>0,</w:t>
            </w:r>
            <w:r>
              <w:rPr>
                <w:rFonts w:ascii="Times New Roman" w:hAnsi="Times New Roman" w:cs="Times New Roman"/>
                <w:color w:val="000000"/>
                <w:sz w:val="24"/>
                <w:szCs w:val="24"/>
                <w:lang w:val="id-ID"/>
              </w:rPr>
              <w:t>22</w:t>
            </w:r>
          </w:p>
        </w:tc>
        <w:tc>
          <w:tcPr>
            <w:tcW w:w="1397" w:type="dxa"/>
          </w:tcPr>
          <w:p w:rsidR="003B4A11" w:rsidRPr="00A05AB2" w:rsidRDefault="003B4A11" w:rsidP="003B4A11">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r>
    </w:tbl>
    <w:p w:rsidR="003B4A11" w:rsidRDefault="003B4A11" w:rsidP="003B4A11">
      <w:pPr>
        <w:spacing w:line="360" w:lineRule="auto"/>
        <w:jc w:val="both"/>
        <w:rPr>
          <w:rFonts w:ascii="Times New Roman" w:hAnsi="Times New Roman" w:cs="Times New Roman"/>
          <w:b/>
          <w:color w:val="000000"/>
          <w:sz w:val="24"/>
          <w:szCs w:val="24"/>
          <w:lang w:val="id-ID"/>
        </w:rPr>
      </w:pPr>
    </w:p>
    <w:p w:rsidR="003B4A11" w:rsidRPr="00904CB8" w:rsidRDefault="003B4A11" w:rsidP="003B4A11">
      <w:pPr>
        <w:spacing w:line="36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Berdasarkan tabel b</w:t>
      </w:r>
      <w:r w:rsidRPr="00904CB8">
        <w:rPr>
          <w:rFonts w:ascii="Times New Roman" w:hAnsi="Times New Roman" w:cs="Times New Roman"/>
          <w:color w:val="000000"/>
          <w:sz w:val="24"/>
          <w:szCs w:val="24"/>
          <w:lang w:val="sv-SE"/>
        </w:rPr>
        <w:t xml:space="preserve">uku teks </w:t>
      </w:r>
      <w:r>
        <w:rPr>
          <w:rFonts w:ascii="Times New Roman" w:hAnsi="Times New Roman" w:cs="Times New Roman"/>
          <w:color w:val="000000"/>
          <w:sz w:val="24"/>
          <w:szCs w:val="24"/>
          <w:lang w:val="id-ID"/>
        </w:rPr>
        <w:t xml:space="preserve">bahasa Indonesia kelas XI, kurikulum 2013 di atas, untuk sementara dapat dideskripsikan bahwa buku teks ini juga belum dapat menstimulus aktivitas siswa untuk membaca dan mempelajari buku tersebut. Hal ini terlihat dari hasil penghitungan persentase yang hanya mencapai 22%. </w:t>
      </w:r>
    </w:p>
    <w:p w:rsidR="003B4A11" w:rsidRDefault="003B4A11" w:rsidP="003B4A1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Jadi berdasarkan penghitungan di atas, maka dapat dideskripsikan sementara bahwa</w:t>
      </w:r>
      <w:r w:rsidR="009425F3">
        <w:rPr>
          <w:rFonts w:ascii="Times New Roman" w:hAnsi="Times New Roman" w:cs="Times New Roman"/>
          <w:sz w:val="24"/>
          <w:szCs w:val="24"/>
          <w:lang w:val="id-ID"/>
        </w:rPr>
        <w:t xml:space="preserve"> kualitas buku pelajaran b</w:t>
      </w:r>
      <w:r>
        <w:rPr>
          <w:rFonts w:ascii="Times New Roman" w:hAnsi="Times New Roman" w:cs="Times New Roman"/>
          <w:sz w:val="24"/>
          <w:szCs w:val="24"/>
          <w:lang w:val="id-ID"/>
        </w:rPr>
        <w:t>ahasa Indonesia kurikulum 2013, kelas XI</w:t>
      </w:r>
      <w:r w:rsidR="009425F3">
        <w:rPr>
          <w:rFonts w:ascii="Times New Roman" w:hAnsi="Times New Roman" w:cs="Times New Roman"/>
          <w:sz w:val="24"/>
          <w:szCs w:val="24"/>
          <w:lang w:val="id-ID"/>
        </w:rPr>
        <w:t>, yang telah dinilai berdasarkan persepsi siswa kelas XI SMA Muhammadiyah V Pa</w:t>
      </w:r>
      <w:r>
        <w:rPr>
          <w:rFonts w:ascii="Times New Roman" w:hAnsi="Times New Roman" w:cs="Times New Roman"/>
          <w:sz w:val="24"/>
          <w:szCs w:val="24"/>
          <w:lang w:val="id-ID"/>
        </w:rPr>
        <w:t xml:space="preserve">lembang belum dapat </w:t>
      </w:r>
      <w:r w:rsidR="009425F3">
        <w:rPr>
          <w:rFonts w:ascii="Times New Roman" w:hAnsi="Times New Roman" w:cs="Times New Roman"/>
          <w:sz w:val="24"/>
          <w:szCs w:val="24"/>
          <w:lang w:val="id-ID"/>
        </w:rPr>
        <w:t>memotivasi siswa belajar, menarik minat siswa, dan menstimulus siswa belajar dan membaca buku tersebut.</w:t>
      </w:r>
    </w:p>
    <w:p w:rsidR="003B4A11" w:rsidRDefault="003B4A11" w:rsidP="003B4A11">
      <w:pPr>
        <w:spacing w:line="240" w:lineRule="auto"/>
        <w:ind w:firstLine="720"/>
        <w:jc w:val="both"/>
        <w:rPr>
          <w:rFonts w:ascii="Times New Roman" w:hAnsi="Times New Roman" w:cs="Times New Roman"/>
          <w:sz w:val="24"/>
          <w:szCs w:val="24"/>
          <w:lang w:val="id-ID"/>
        </w:rPr>
      </w:pPr>
    </w:p>
    <w:p w:rsidR="009425F3" w:rsidRDefault="009425F3" w:rsidP="003B4A11">
      <w:pPr>
        <w:pStyle w:val="ListParagraph"/>
        <w:numPr>
          <w:ilvl w:val="0"/>
          <w:numId w:val="7"/>
        </w:numPr>
        <w:spacing w:line="360" w:lineRule="auto"/>
        <w:ind w:left="426" w:hanging="426"/>
        <w:jc w:val="both"/>
        <w:rPr>
          <w:rFonts w:ascii="Times New Roman" w:hAnsi="Times New Roman" w:cs="Times New Roman"/>
          <w:sz w:val="24"/>
          <w:szCs w:val="24"/>
        </w:rPr>
      </w:pPr>
      <w:r w:rsidRPr="009425F3">
        <w:rPr>
          <w:rFonts w:ascii="Times New Roman" w:hAnsi="Times New Roman" w:cs="Times New Roman"/>
          <w:b/>
          <w:sz w:val="24"/>
          <w:szCs w:val="24"/>
        </w:rPr>
        <w:t>PENUTUP</w:t>
      </w:r>
    </w:p>
    <w:p w:rsidR="004A5EEE" w:rsidRPr="004A5EEE" w:rsidRDefault="009425F3" w:rsidP="003B4A11">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Angket yang </w:t>
      </w:r>
      <w:r w:rsidRPr="009425F3">
        <w:rPr>
          <w:rFonts w:ascii="Times New Roman" w:hAnsi="Times New Roman" w:cs="Times New Roman"/>
          <w:sz w:val="24"/>
          <w:szCs w:val="24"/>
        </w:rPr>
        <w:t>diberikan kepada kelompok sampel penelitian untuk mengetahui kualitas buku teks bahasa Indonesia kelas XI kurikulum 2013 dapat disimpulkan valid dan reliabel. Hal ini terbukti dengan uji validitas dan reliabilitas yang sudah dilakukan terhadap angket tersebut.</w:t>
      </w:r>
    </w:p>
    <w:p w:rsidR="004A5EEE" w:rsidRDefault="004A5EEE" w:rsidP="003B4A1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Kualitas buku pelajaran bahasa Indonesia kurikulum 2013, kelas XI , yang telah dinilai berdasarkan persepsi siswa kelas XI SMA</w:t>
      </w:r>
      <w:r w:rsidR="003B4A11">
        <w:rPr>
          <w:rFonts w:ascii="Times New Roman" w:hAnsi="Times New Roman" w:cs="Times New Roman"/>
          <w:sz w:val="24"/>
          <w:szCs w:val="24"/>
          <w:lang w:val="id-ID"/>
        </w:rPr>
        <w:t xml:space="preserve"> Muhammadiyah V Palembang tidak mencapai persentase nilai 75%, sehingga buku ini dapat dideskripsikan belum dapat </w:t>
      </w:r>
      <w:r>
        <w:rPr>
          <w:rFonts w:ascii="Times New Roman" w:hAnsi="Times New Roman" w:cs="Times New Roman"/>
          <w:sz w:val="24"/>
          <w:szCs w:val="24"/>
          <w:lang w:val="id-ID"/>
        </w:rPr>
        <w:t>memotivasi siswa belajar, menarik minat siswa, dan menstimulus siswa belajar dan membaca buku tersebut.</w:t>
      </w:r>
    </w:p>
    <w:p w:rsidR="004A5EEE" w:rsidRPr="004A5EEE" w:rsidRDefault="004A5EEE" w:rsidP="003B4A1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buku teks bahasa Indonesia kurikulum 2013 kelas XI oleh siswa kelas XI SMAN 6 Palembang dan SMAN 19 Palembang akan dilakukan </w:t>
      </w:r>
      <w:r w:rsidR="003B4A11">
        <w:rPr>
          <w:rFonts w:ascii="Times New Roman" w:hAnsi="Times New Roman" w:cs="Times New Roman"/>
          <w:sz w:val="24"/>
          <w:szCs w:val="24"/>
          <w:lang w:val="id-ID"/>
        </w:rPr>
        <w:t xml:space="preserve">peneliti </w:t>
      </w:r>
      <w:r>
        <w:rPr>
          <w:rFonts w:ascii="Times New Roman" w:hAnsi="Times New Roman" w:cs="Times New Roman"/>
          <w:sz w:val="24"/>
          <w:szCs w:val="24"/>
          <w:lang w:val="id-ID"/>
        </w:rPr>
        <w:t xml:space="preserve">pada tahapan penelitian berikutnya dengan menyimpulkan keseluruhan hasil analisis dan deskirpsi data SMA Muhammadiyah V, SMAN 19, dan SMAN 6 Palembang. </w:t>
      </w:r>
    </w:p>
    <w:p w:rsidR="004A5EEE" w:rsidRDefault="004A5EEE" w:rsidP="003B4A11">
      <w:pPr>
        <w:spacing w:line="360" w:lineRule="auto"/>
        <w:rPr>
          <w:rFonts w:ascii="Times New Roman" w:hAnsi="Times New Roman" w:cs="Times New Roman"/>
          <w:b/>
          <w:sz w:val="24"/>
          <w:szCs w:val="24"/>
          <w:lang w:val="id-ID"/>
        </w:rPr>
      </w:pPr>
    </w:p>
    <w:p w:rsidR="004A5EEE" w:rsidRPr="00B91378" w:rsidRDefault="004A5EEE" w:rsidP="00673F88">
      <w:pPr>
        <w:spacing w:line="360" w:lineRule="auto"/>
        <w:jc w:val="center"/>
        <w:rPr>
          <w:rFonts w:ascii="Times New Roman" w:hAnsi="Times New Roman" w:cs="Times New Roman"/>
          <w:b/>
          <w:sz w:val="24"/>
          <w:szCs w:val="24"/>
          <w:lang w:val="id-ID"/>
        </w:rPr>
      </w:pPr>
      <w:r w:rsidRPr="00B91378">
        <w:rPr>
          <w:rFonts w:ascii="Times New Roman" w:hAnsi="Times New Roman" w:cs="Times New Roman"/>
          <w:b/>
          <w:sz w:val="24"/>
          <w:szCs w:val="24"/>
          <w:lang w:val="id-ID"/>
        </w:rPr>
        <w:t>DAFTAR PUSTAKA</w:t>
      </w:r>
    </w:p>
    <w:p w:rsidR="004A5EEE" w:rsidRPr="00B91378" w:rsidRDefault="004A5EEE" w:rsidP="00673F88">
      <w:pPr>
        <w:spacing w:line="240" w:lineRule="auto"/>
        <w:rPr>
          <w:rFonts w:ascii="Times New Roman" w:hAnsi="Times New Roman" w:cs="Times New Roman"/>
          <w:b/>
          <w:sz w:val="24"/>
          <w:szCs w:val="24"/>
          <w:lang w:val="id-ID"/>
        </w:rPr>
      </w:pPr>
    </w:p>
    <w:p w:rsidR="004A5EEE" w:rsidRPr="00B91378" w:rsidRDefault="00673F88" w:rsidP="003B4A11">
      <w:p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sv-SE"/>
        </w:rPr>
        <w:t>Dimyati dan Mudjiono. 200</w:t>
      </w:r>
      <w:r>
        <w:rPr>
          <w:rFonts w:ascii="Times New Roman" w:hAnsi="Times New Roman" w:cs="Times New Roman"/>
          <w:color w:val="000000"/>
          <w:sz w:val="24"/>
          <w:szCs w:val="24"/>
          <w:lang w:val="id-ID"/>
        </w:rPr>
        <w:t>2</w:t>
      </w:r>
      <w:r w:rsidR="004A5EEE" w:rsidRPr="00B91378">
        <w:rPr>
          <w:rFonts w:ascii="Times New Roman" w:hAnsi="Times New Roman" w:cs="Times New Roman"/>
          <w:color w:val="000000"/>
          <w:sz w:val="24"/>
          <w:szCs w:val="24"/>
          <w:lang w:val="sv-SE"/>
        </w:rPr>
        <w:t xml:space="preserve">. </w:t>
      </w:r>
      <w:r w:rsidR="004A5EEE" w:rsidRPr="00B91378">
        <w:rPr>
          <w:rFonts w:ascii="Times New Roman" w:hAnsi="Times New Roman" w:cs="Times New Roman"/>
          <w:i/>
          <w:color w:val="000000"/>
          <w:sz w:val="24"/>
          <w:szCs w:val="24"/>
          <w:lang w:val="sv-SE"/>
        </w:rPr>
        <w:t>Belajar dan Pembelajaran.</w:t>
      </w:r>
      <w:r w:rsidR="004A5EEE" w:rsidRPr="00B91378">
        <w:rPr>
          <w:rFonts w:ascii="Times New Roman" w:hAnsi="Times New Roman" w:cs="Times New Roman"/>
          <w:color w:val="000000"/>
          <w:sz w:val="24"/>
          <w:szCs w:val="24"/>
          <w:lang w:val="sv-SE"/>
        </w:rPr>
        <w:t xml:space="preserve"> Jakarta: Rineka Cipta.</w:t>
      </w:r>
      <w:r w:rsidR="004A5EEE" w:rsidRPr="00B91378">
        <w:rPr>
          <w:rFonts w:ascii="Times New Roman" w:hAnsi="Times New Roman" w:cs="Times New Roman"/>
          <w:color w:val="000000"/>
          <w:sz w:val="24"/>
          <w:szCs w:val="24"/>
          <w:lang w:val="pt-BR"/>
        </w:rPr>
        <w:t xml:space="preserve"> </w:t>
      </w:r>
    </w:p>
    <w:p w:rsidR="004A5EEE" w:rsidRPr="00B91378" w:rsidRDefault="004A5EEE" w:rsidP="00673F88">
      <w:pPr>
        <w:spacing w:line="240" w:lineRule="auto"/>
        <w:jc w:val="both"/>
        <w:rPr>
          <w:rFonts w:ascii="Times New Roman" w:hAnsi="Times New Roman" w:cs="Times New Roman"/>
          <w:i/>
          <w:color w:val="000000"/>
          <w:sz w:val="24"/>
          <w:szCs w:val="24"/>
          <w:lang w:val="pt-BR"/>
        </w:rPr>
      </w:pPr>
      <w:r w:rsidRPr="00B91378">
        <w:rPr>
          <w:rFonts w:ascii="Times New Roman" w:hAnsi="Times New Roman" w:cs="Times New Roman"/>
          <w:color w:val="000000"/>
          <w:sz w:val="24"/>
          <w:szCs w:val="24"/>
          <w:lang w:val="pt-BR"/>
        </w:rPr>
        <w:t xml:space="preserve">Kosasih, E. 2003. “Upaya Pembelajaran Bahasa dengan Buku Teks.” </w:t>
      </w:r>
      <w:r w:rsidRPr="00B91378">
        <w:rPr>
          <w:rFonts w:ascii="Times New Roman" w:hAnsi="Times New Roman" w:cs="Times New Roman"/>
          <w:i/>
          <w:color w:val="000000"/>
          <w:sz w:val="24"/>
          <w:szCs w:val="24"/>
          <w:lang w:val="pt-BR"/>
        </w:rPr>
        <w:t xml:space="preserve">Artikulasi: </w:t>
      </w:r>
    </w:p>
    <w:p w:rsidR="004A5EEE" w:rsidRPr="00B91378" w:rsidRDefault="004A5EEE" w:rsidP="00673F88">
      <w:pPr>
        <w:spacing w:line="240" w:lineRule="auto"/>
        <w:ind w:left="720"/>
        <w:jc w:val="both"/>
        <w:rPr>
          <w:rFonts w:ascii="Times New Roman" w:hAnsi="Times New Roman" w:cs="Times New Roman"/>
          <w:color w:val="000000"/>
          <w:sz w:val="24"/>
          <w:szCs w:val="24"/>
          <w:lang w:val="id-ID"/>
        </w:rPr>
      </w:pPr>
      <w:r w:rsidRPr="00B91378">
        <w:rPr>
          <w:rFonts w:ascii="Times New Roman" w:hAnsi="Times New Roman" w:cs="Times New Roman"/>
          <w:i/>
          <w:color w:val="000000"/>
          <w:sz w:val="24"/>
          <w:szCs w:val="24"/>
          <w:lang w:val="es-ES"/>
        </w:rPr>
        <w:t>Jurnal Kajian Bahasa dan Sastra Indonesia,</w:t>
      </w:r>
      <w:r w:rsidRPr="00B91378">
        <w:rPr>
          <w:rFonts w:ascii="Times New Roman" w:hAnsi="Times New Roman" w:cs="Times New Roman"/>
          <w:color w:val="000000"/>
          <w:sz w:val="24"/>
          <w:szCs w:val="24"/>
          <w:u w:val="single"/>
          <w:lang w:val="es-ES"/>
        </w:rPr>
        <w:t xml:space="preserve"> </w:t>
      </w:r>
      <w:r w:rsidRPr="00B91378">
        <w:rPr>
          <w:rFonts w:ascii="Times New Roman" w:hAnsi="Times New Roman" w:cs="Times New Roman"/>
          <w:color w:val="000000"/>
          <w:sz w:val="24"/>
          <w:szCs w:val="24"/>
          <w:lang w:val="es-ES"/>
        </w:rPr>
        <w:t>Oktober 2003, Vol. 2, No. 4, Hlm. 192—196. Bandung: FBPS-UPI</w:t>
      </w:r>
    </w:p>
    <w:p w:rsidR="004A5EEE" w:rsidRPr="00B91378" w:rsidRDefault="004A5EEE" w:rsidP="00673F88">
      <w:pPr>
        <w:spacing w:line="240" w:lineRule="auto"/>
        <w:jc w:val="both"/>
        <w:rPr>
          <w:rFonts w:ascii="Times New Roman" w:hAnsi="Times New Roman" w:cs="Times New Roman"/>
          <w:i/>
          <w:color w:val="000000"/>
          <w:sz w:val="24"/>
          <w:szCs w:val="24"/>
          <w:lang w:val="id-ID"/>
        </w:rPr>
      </w:pPr>
      <w:r w:rsidRPr="00B91378">
        <w:rPr>
          <w:rFonts w:ascii="Times New Roman" w:hAnsi="Times New Roman" w:cs="Times New Roman"/>
          <w:color w:val="000000"/>
          <w:sz w:val="24"/>
          <w:szCs w:val="24"/>
          <w:lang w:val="id-ID"/>
        </w:rPr>
        <w:t xml:space="preserve">Mayrita, Hastari. 2007. </w:t>
      </w:r>
      <w:r w:rsidRPr="00B91378">
        <w:rPr>
          <w:rFonts w:ascii="Times New Roman" w:hAnsi="Times New Roman" w:cs="Times New Roman"/>
          <w:i/>
          <w:color w:val="000000"/>
          <w:sz w:val="24"/>
          <w:szCs w:val="24"/>
          <w:lang w:val="id-ID"/>
        </w:rPr>
        <w:t xml:space="preserve">Analisis Buku Teks Bahasa Indonesia Kelas VII SMPN Kota </w:t>
      </w:r>
    </w:p>
    <w:p w:rsidR="004A5EEE" w:rsidRPr="00B91378" w:rsidRDefault="004A5EEE" w:rsidP="00673F88">
      <w:pPr>
        <w:tabs>
          <w:tab w:val="left" w:pos="8130"/>
        </w:tabs>
        <w:spacing w:line="24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i/>
          <w:color w:val="000000"/>
          <w:sz w:val="24"/>
          <w:szCs w:val="24"/>
          <w:lang w:val="id-ID"/>
        </w:rPr>
        <w:t xml:space="preserve">Palembang. </w:t>
      </w:r>
      <w:r w:rsidRPr="00B91378">
        <w:rPr>
          <w:rFonts w:ascii="Times New Roman" w:hAnsi="Times New Roman" w:cs="Times New Roman"/>
          <w:color w:val="000000"/>
          <w:sz w:val="24"/>
          <w:szCs w:val="24"/>
          <w:lang w:val="id-ID"/>
        </w:rPr>
        <w:t>Indralaya: Universitas Sriwijaya.</w:t>
      </w:r>
      <w:r w:rsidRPr="00B91378">
        <w:rPr>
          <w:rFonts w:ascii="Times New Roman" w:hAnsi="Times New Roman" w:cs="Times New Roman"/>
          <w:color w:val="000000"/>
          <w:sz w:val="24"/>
          <w:szCs w:val="24"/>
          <w:lang w:val="id-ID"/>
        </w:rPr>
        <w:tab/>
      </w:r>
    </w:p>
    <w:p w:rsidR="004A5EEE" w:rsidRPr="00B91378" w:rsidRDefault="004A5EEE" w:rsidP="00673F88">
      <w:pPr>
        <w:spacing w:line="240" w:lineRule="auto"/>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lang w:val="id-ID"/>
        </w:rPr>
        <w:t>_______________2010</w:t>
      </w:r>
      <w:r w:rsidRPr="00B91378">
        <w:rPr>
          <w:rFonts w:ascii="Times New Roman" w:hAnsi="Times New Roman" w:cs="Times New Roman"/>
          <w:i/>
          <w:color w:val="000000"/>
          <w:sz w:val="24"/>
          <w:szCs w:val="24"/>
          <w:lang w:val="id-ID"/>
        </w:rPr>
        <w:t>. Evaluasi Buku Teks Bahasa Indonesia Penerbit Platinum.</w:t>
      </w:r>
      <w:r w:rsidRPr="00B91378">
        <w:rPr>
          <w:rFonts w:ascii="Times New Roman" w:hAnsi="Times New Roman" w:cs="Times New Roman"/>
          <w:color w:val="000000"/>
          <w:sz w:val="24"/>
          <w:szCs w:val="24"/>
          <w:lang w:val="id-ID"/>
        </w:rPr>
        <w:t xml:space="preserve"> </w:t>
      </w:r>
    </w:p>
    <w:p w:rsidR="004A5EEE" w:rsidRPr="00B91378" w:rsidRDefault="004A5EEE" w:rsidP="00673F88">
      <w:pPr>
        <w:spacing w:line="24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lang w:val="id-ID"/>
        </w:rPr>
        <w:t>Palembang: Universitas Sriwijaya.</w:t>
      </w:r>
    </w:p>
    <w:p w:rsidR="004A5EEE" w:rsidRPr="00B91378" w:rsidRDefault="004A5EEE" w:rsidP="00673F88">
      <w:pPr>
        <w:spacing w:line="240" w:lineRule="auto"/>
        <w:jc w:val="both"/>
        <w:rPr>
          <w:rFonts w:ascii="Times New Roman" w:hAnsi="Times New Roman" w:cs="Times New Roman"/>
          <w:color w:val="000000"/>
          <w:sz w:val="24"/>
          <w:szCs w:val="24"/>
          <w:lang w:val="fi-FI"/>
        </w:rPr>
      </w:pPr>
      <w:r w:rsidRPr="00B91378">
        <w:rPr>
          <w:rFonts w:ascii="Times New Roman" w:hAnsi="Times New Roman" w:cs="Times New Roman"/>
          <w:color w:val="000000"/>
          <w:sz w:val="24"/>
          <w:szCs w:val="24"/>
          <w:lang w:val="fi-FI"/>
        </w:rPr>
        <w:t xml:space="preserve">Purwanto, Ngalim. 2003. </w:t>
      </w:r>
      <w:r w:rsidRPr="00B91378">
        <w:rPr>
          <w:rFonts w:ascii="Times New Roman" w:hAnsi="Times New Roman" w:cs="Times New Roman"/>
          <w:i/>
          <w:color w:val="000000"/>
          <w:sz w:val="24"/>
          <w:szCs w:val="24"/>
          <w:lang w:val="fi-FI"/>
        </w:rPr>
        <w:t>Psikologi Pendidikan.</w:t>
      </w:r>
      <w:r w:rsidRPr="00B91378">
        <w:rPr>
          <w:rFonts w:ascii="Times New Roman" w:hAnsi="Times New Roman" w:cs="Times New Roman"/>
          <w:color w:val="000000"/>
          <w:sz w:val="24"/>
          <w:szCs w:val="24"/>
          <w:lang w:val="fi-FI"/>
        </w:rPr>
        <w:t xml:space="preserve"> Bandung: PT Remaja </w:t>
      </w:r>
    </w:p>
    <w:p w:rsidR="004A5EEE" w:rsidRPr="00B91378" w:rsidRDefault="004A5EEE" w:rsidP="00673F88">
      <w:pPr>
        <w:spacing w:line="240" w:lineRule="auto"/>
        <w:ind w:firstLine="720"/>
        <w:jc w:val="both"/>
        <w:rPr>
          <w:rFonts w:ascii="Times New Roman" w:hAnsi="Times New Roman" w:cs="Times New Roman"/>
          <w:color w:val="000000"/>
          <w:sz w:val="24"/>
          <w:szCs w:val="24"/>
          <w:lang w:val="fi-FI"/>
        </w:rPr>
      </w:pPr>
      <w:r w:rsidRPr="00B91378">
        <w:rPr>
          <w:rFonts w:ascii="Times New Roman" w:hAnsi="Times New Roman" w:cs="Times New Roman"/>
          <w:color w:val="000000"/>
          <w:sz w:val="24"/>
          <w:szCs w:val="24"/>
          <w:lang w:val="fi-FI"/>
        </w:rPr>
        <w:t>Rosdakarya.</w:t>
      </w:r>
    </w:p>
    <w:p w:rsidR="004A5EEE" w:rsidRPr="00B91378" w:rsidRDefault="004A5EEE" w:rsidP="00673F88">
      <w:pPr>
        <w:spacing w:line="240" w:lineRule="auto"/>
        <w:jc w:val="both"/>
        <w:rPr>
          <w:rFonts w:ascii="Times New Roman" w:hAnsi="Times New Roman" w:cs="Times New Roman"/>
          <w:i/>
          <w:color w:val="000000"/>
          <w:sz w:val="24"/>
          <w:szCs w:val="24"/>
          <w:lang w:val="fi-FI"/>
        </w:rPr>
      </w:pPr>
      <w:r w:rsidRPr="00B91378">
        <w:rPr>
          <w:rFonts w:ascii="Times New Roman" w:hAnsi="Times New Roman" w:cs="Times New Roman"/>
          <w:color w:val="000000"/>
          <w:sz w:val="24"/>
          <w:szCs w:val="24"/>
          <w:lang w:val="fi-FI"/>
        </w:rPr>
        <w:t xml:space="preserve">Siska, Septa Olpidiya. 2003. </w:t>
      </w:r>
      <w:r w:rsidRPr="00B91378">
        <w:rPr>
          <w:rFonts w:ascii="Times New Roman" w:hAnsi="Times New Roman" w:cs="Times New Roman"/>
          <w:i/>
          <w:color w:val="000000"/>
          <w:sz w:val="24"/>
          <w:szCs w:val="24"/>
          <w:lang w:val="fi-FI"/>
        </w:rPr>
        <w:t xml:space="preserve">Telaah Kualitas Buku Teks Bahasa Indonesia </w:t>
      </w:r>
    </w:p>
    <w:p w:rsidR="004A5EEE" w:rsidRPr="00B91378" w:rsidRDefault="004A5EEE" w:rsidP="00673F88">
      <w:pPr>
        <w:spacing w:line="240" w:lineRule="auto"/>
        <w:ind w:firstLine="720"/>
        <w:jc w:val="both"/>
        <w:rPr>
          <w:rFonts w:ascii="Times New Roman" w:hAnsi="Times New Roman" w:cs="Times New Roman"/>
          <w:color w:val="000000"/>
          <w:sz w:val="24"/>
          <w:szCs w:val="24"/>
          <w:lang w:val="fi-FI"/>
        </w:rPr>
      </w:pPr>
      <w:r w:rsidRPr="00B91378">
        <w:rPr>
          <w:rFonts w:ascii="Times New Roman" w:hAnsi="Times New Roman" w:cs="Times New Roman"/>
          <w:i/>
          <w:color w:val="000000"/>
          <w:sz w:val="24"/>
          <w:szCs w:val="24"/>
          <w:lang w:val="fi-FI"/>
        </w:rPr>
        <w:t>Kelas Tiga Sekolah Lanjutan Tingkat Pertama Penerbit Mitra Panaitan.</w:t>
      </w:r>
      <w:r w:rsidRPr="00B91378">
        <w:rPr>
          <w:rFonts w:ascii="Times New Roman" w:hAnsi="Times New Roman" w:cs="Times New Roman"/>
          <w:color w:val="000000"/>
          <w:sz w:val="24"/>
          <w:szCs w:val="24"/>
          <w:lang w:val="fi-FI"/>
        </w:rPr>
        <w:t xml:space="preserve"> </w:t>
      </w:r>
    </w:p>
    <w:p w:rsidR="004A5EEE" w:rsidRPr="00B91378" w:rsidRDefault="004A5EEE" w:rsidP="00673F88">
      <w:pPr>
        <w:spacing w:line="240" w:lineRule="auto"/>
        <w:ind w:firstLine="720"/>
        <w:jc w:val="both"/>
        <w:rPr>
          <w:rFonts w:ascii="Times New Roman" w:hAnsi="Times New Roman" w:cs="Times New Roman"/>
          <w:color w:val="000000"/>
          <w:sz w:val="24"/>
          <w:szCs w:val="24"/>
          <w:lang w:val="sv-SE"/>
        </w:rPr>
      </w:pPr>
      <w:r w:rsidRPr="00B91378">
        <w:rPr>
          <w:rFonts w:ascii="Times New Roman" w:hAnsi="Times New Roman" w:cs="Times New Roman"/>
          <w:color w:val="000000"/>
          <w:sz w:val="24"/>
          <w:szCs w:val="24"/>
          <w:lang w:val="sv-SE"/>
        </w:rPr>
        <w:t>Penelitian. Indralaya: FKIP Universitas Sriwijaya.</w:t>
      </w:r>
    </w:p>
    <w:p w:rsidR="004A5EEE" w:rsidRPr="00B91378" w:rsidRDefault="004A5EEE" w:rsidP="003B4A11">
      <w:pPr>
        <w:spacing w:line="360" w:lineRule="auto"/>
        <w:jc w:val="both"/>
        <w:rPr>
          <w:rFonts w:ascii="Times New Roman" w:hAnsi="Times New Roman" w:cs="Times New Roman"/>
          <w:color w:val="000000"/>
          <w:sz w:val="24"/>
          <w:szCs w:val="24"/>
          <w:lang w:val="fi-FI"/>
        </w:rPr>
      </w:pPr>
      <w:r w:rsidRPr="00B91378">
        <w:rPr>
          <w:rFonts w:ascii="Times New Roman" w:hAnsi="Times New Roman" w:cs="Times New Roman"/>
          <w:color w:val="000000"/>
          <w:sz w:val="24"/>
          <w:szCs w:val="24"/>
          <w:lang w:val="fi-FI"/>
        </w:rPr>
        <w:t xml:space="preserve">Stone, Clement. 2002. </w:t>
      </w:r>
      <w:r w:rsidRPr="00B91378">
        <w:rPr>
          <w:rFonts w:ascii="Times New Roman" w:hAnsi="Times New Roman" w:cs="Times New Roman"/>
          <w:i/>
          <w:color w:val="000000"/>
          <w:sz w:val="24"/>
          <w:szCs w:val="24"/>
          <w:lang w:val="fi-FI"/>
        </w:rPr>
        <w:t>Keajaiban Motivasi</w:t>
      </w:r>
      <w:r w:rsidRPr="00B91378">
        <w:rPr>
          <w:rFonts w:ascii="Times New Roman" w:hAnsi="Times New Roman" w:cs="Times New Roman"/>
          <w:color w:val="000000"/>
          <w:sz w:val="24"/>
          <w:szCs w:val="24"/>
          <w:lang w:val="fi-FI"/>
        </w:rPr>
        <w:t xml:space="preserve">. Jakarta: Restu Agung. </w:t>
      </w:r>
    </w:p>
    <w:p w:rsidR="004A5EEE" w:rsidRPr="00B91378" w:rsidRDefault="004A5EEE" w:rsidP="00673F88">
      <w:pPr>
        <w:spacing w:line="240" w:lineRule="auto"/>
        <w:jc w:val="both"/>
        <w:rPr>
          <w:rFonts w:ascii="Times New Roman" w:hAnsi="Times New Roman" w:cs="Times New Roman"/>
          <w:color w:val="000000"/>
          <w:sz w:val="24"/>
          <w:szCs w:val="24"/>
          <w:lang w:val="fi-FI"/>
        </w:rPr>
      </w:pPr>
      <w:r w:rsidRPr="00B91378">
        <w:rPr>
          <w:rFonts w:ascii="Times New Roman" w:hAnsi="Times New Roman" w:cs="Times New Roman"/>
          <w:color w:val="000000"/>
          <w:sz w:val="24"/>
          <w:szCs w:val="24"/>
          <w:lang w:val="sv-SE"/>
        </w:rPr>
        <w:t xml:space="preserve">Tarigan, Djago dan H. G. Tarigan. </w:t>
      </w:r>
      <w:r w:rsidRPr="004A5EEE">
        <w:rPr>
          <w:rFonts w:ascii="Times New Roman" w:hAnsi="Times New Roman" w:cs="Times New Roman"/>
          <w:sz w:val="24"/>
          <w:szCs w:val="24"/>
          <w:lang w:val="id-ID"/>
        </w:rPr>
        <w:t>1986</w:t>
      </w:r>
      <w:r w:rsidRPr="004A5EEE">
        <w:rPr>
          <w:rFonts w:ascii="Times New Roman" w:hAnsi="Times New Roman" w:cs="Times New Roman"/>
          <w:sz w:val="24"/>
          <w:szCs w:val="24"/>
          <w:lang w:val="fi-FI"/>
        </w:rPr>
        <w:t>.</w:t>
      </w:r>
      <w:r w:rsidRPr="00B91378">
        <w:rPr>
          <w:rFonts w:ascii="Times New Roman" w:hAnsi="Times New Roman" w:cs="Times New Roman"/>
          <w:color w:val="000000"/>
          <w:sz w:val="24"/>
          <w:szCs w:val="24"/>
          <w:lang w:val="fi-FI"/>
        </w:rPr>
        <w:t xml:space="preserve"> </w:t>
      </w:r>
      <w:r w:rsidRPr="00B91378">
        <w:rPr>
          <w:rFonts w:ascii="Times New Roman" w:hAnsi="Times New Roman" w:cs="Times New Roman"/>
          <w:i/>
          <w:color w:val="000000"/>
          <w:sz w:val="24"/>
          <w:szCs w:val="24"/>
          <w:lang w:val="fi-FI"/>
        </w:rPr>
        <w:t xml:space="preserve">Telaah Buku Teks Bahasa Indonesia. </w:t>
      </w:r>
    </w:p>
    <w:p w:rsidR="004A5EEE" w:rsidRPr="004A5EEE" w:rsidRDefault="004A5EEE" w:rsidP="00673F88">
      <w:pPr>
        <w:spacing w:line="240" w:lineRule="auto"/>
        <w:ind w:firstLine="720"/>
        <w:jc w:val="both"/>
        <w:rPr>
          <w:rFonts w:ascii="Times New Roman" w:hAnsi="Times New Roman" w:cs="Times New Roman"/>
          <w:color w:val="000000"/>
          <w:sz w:val="24"/>
          <w:szCs w:val="24"/>
          <w:lang w:val="id-ID"/>
        </w:rPr>
      </w:pPr>
      <w:r w:rsidRPr="00B91378">
        <w:rPr>
          <w:rFonts w:ascii="Times New Roman" w:hAnsi="Times New Roman" w:cs="Times New Roman"/>
          <w:color w:val="000000"/>
          <w:sz w:val="24"/>
          <w:szCs w:val="24"/>
          <w:lang w:val="fi-FI"/>
        </w:rPr>
        <w:t>Bandung: Angkasa.</w:t>
      </w:r>
    </w:p>
    <w:sectPr w:rsidR="004A5EEE" w:rsidRPr="004A5EEE" w:rsidSect="00D413FD">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385" w:rsidRDefault="00916385" w:rsidP="005257BC">
      <w:pPr>
        <w:spacing w:after="0" w:line="240" w:lineRule="auto"/>
      </w:pPr>
      <w:r>
        <w:separator/>
      </w:r>
    </w:p>
  </w:endnote>
  <w:endnote w:type="continuationSeparator" w:id="1">
    <w:p w:rsidR="00916385" w:rsidRDefault="00916385" w:rsidP="00525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892"/>
      <w:docPartObj>
        <w:docPartGallery w:val="Page Numbers (Bottom of Page)"/>
        <w:docPartUnique/>
      </w:docPartObj>
    </w:sdtPr>
    <w:sdtContent>
      <w:p w:rsidR="003B4A11" w:rsidRDefault="00E87CB2">
        <w:pPr>
          <w:pStyle w:val="Footer"/>
          <w:jc w:val="center"/>
        </w:pPr>
        <w:fldSimple w:instr=" PAGE   \* MERGEFORMAT ">
          <w:r w:rsidR="0002718C">
            <w:rPr>
              <w:noProof/>
            </w:rPr>
            <w:t>1</w:t>
          </w:r>
        </w:fldSimple>
      </w:p>
    </w:sdtContent>
  </w:sdt>
  <w:p w:rsidR="003B4A11" w:rsidRDefault="003B4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385" w:rsidRDefault="00916385" w:rsidP="005257BC">
      <w:pPr>
        <w:spacing w:after="0" w:line="240" w:lineRule="auto"/>
      </w:pPr>
      <w:r>
        <w:separator/>
      </w:r>
    </w:p>
  </w:footnote>
  <w:footnote w:type="continuationSeparator" w:id="1">
    <w:p w:rsidR="00916385" w:rsidRDefault="00916385" w:rsidP="00525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002"/>
    <w:multiLevelType w:val="hybridMultilevel"/>
    <w:tmpl w:val="4BD0DD24"/>
    <w:lvl w:ilvl="0" w:tplc="02003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7D6597"/>
    <w:multiLevelType w:val="hybridMultilevel"/>
    <w:tmpl w:val="5FBC0664"/>
    <w:lvl w:ilvl="0" w:tplc="0409000F">
      <w:start w:val="1"/>
      <w:numFmt w:val="decimal"/>
      <w:lvlText w:val="%1."/>
      <w:lvlJc w:val="left"/>
      <w:pPr>
        <w:tabs>
          <w:tab w:val="num" w:pos="720"/>
        </w:tabs>
        <w:ind w:left="720" w:hanging="360"/>
      </w:pPr>
    </w:lvl>
    <w:lvl w:ilvl="1" w:tplc="AE6CF9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22D8F"/>
    <w:multiLevelType w:val="multilevel"/>
    <w:tmpl w:val="E528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987F84"/>
    <w:multiLevelType w:val="hybridMultilevel"/>
    <w:tmpl w:val="67C8CB1A"/>
    <w:lvl w:ilvl="0" w:tplc="689A78D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2161D"/>
    <w:multiLevelType w:val="hybridMultilevel"/>
    <w:tmpl w:val="337E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67D88"/>
    <w:multiLevelType w:val="hybridMultilevel"/>
    <w:tmpl w:val="302E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C76A4"/>
    <w:multiLevelType w:val="hybridMultilevel"/>
    <w:tmpl w:val="516E6218"/>
    <w:lvl w:ilvl="0" w:tplc="4F0E5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F6733F"/>
    <w:multiLevelType w:val="hybridMultilevel"/>
    <w:tmpl w:val="BBF4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FA29CF"/>
    <w:rsid w:val="0002718C"/>
    <w:rsid w:val="00035082"/>
    <w:rsid w:val="001C3654"/>
    <w:rsid w:val="001D5FBD"/>
    <w:rsid w:val="002063EC"/>
    <w:rsid w:val="0032348F"/>
    <w:rsid w:val="003B4A11"/>
    <w:rsid w:val="00487D61"/>
    <w:rsid w:val="00497471"/>
    <w:rsid w:val="004A5EEE"/>
    <w:rsid w:val="005257BC"/>
    <w:rsid w:val="00543BB7"/>
    <w:rsid w:val="00673F88"/>
    <w:rsid w:val="007C3B24"/>
    <w:rsid w:val="007F1054"/>
    <w:rsid w:val="008526C9"/>
    <w:rsid w:val="008B5CA0"/>
    <w:rsid w:val="00916385"/>
    <w:rsid w:val="009425F3"/>
    <w:rsid w:val="00AA7E3C"/>
    <w:rsid w:val="00C85D60"/>
    <w:rsid w:val="00D413FD"/>
    <w:rsid w:val="00D830F5"/>
    <w:rsid w:val="00E47ECA"/>
    <w:rsid w:val="00E87CB2"/>
    <w:rsid w:val="00FA29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FD"/>
  </w:style>
  <w:style w:type="paragraph" w:styleId="Heading3">
    <w:name w:val="heading 3"/>
    <w:basedOn w:val="Normal"/>
    <w:next w:val="Normal"/>
    <w:link w:val="Heading3Char"/>
    <w:uiPriority w:val="99"/>
    <w:qFormat/>
    <w:rsid w:val="00FA29CF"/>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A29CF"/>
    <w:rPr>
      <w:rFonts w:ascii="Arial" w:eastAsia="Times New Roman" w:hAnsi="Arial" w:cs="Arial"/>
      <w:b/>
      <w:bCs/>
      <w:sz w:val="26"/>
      <w:szCs w:val="26"/>
      <w:lang w:val="en-GB" w:eastAsia="en-GB"/>
    </w:rPr>
  </w:style>
  <w:style w:type="paragraph" w:styleId="ListParagraph">
    <w:name w:val="List Paragraph"/>
    <w:basedOn w:val="Normal"/>
    <w:uiPriority w:val="34"/>
    <w:qFormat/>
    <w:rsid w:val="00FA29CF"/>
    <w:pPr>
      <w:ind w:left="720"/>
      <w:contextualSpacing/>
    </w:pPr>
    <w:rPr>
      <w:lang w:val="id-ID"/>
    </w:rPr>
  </w:style>
  <w:style w:type="table" w:styleId="TableGrid">
    <w:name w:val="Table Grid"/>
    <w:basedOn w:val="TableNormal"/>
    <w:uiPriority w:val="59"/>
    <w:rsid w:val="00FA2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A29C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A29CF"/>
    <w:pPr>
      <w:spacing w:after="120"/>
    </w:pPr>
  </w:style>
  <w:style w:type="character" w:customStyle="1" w:styleId="BodyTextChar">
    <w:name w:val="Body Text Char"/>
    <w:basedOn w:val="DefaultParagraphFont"/>
    <w:link w:val="BodyText"/>
    <w:uiPriority w:val="99"/>
    <w:rsid w:val="00FA29CF"/>
  </w:style>
  <w:style w:type="paragraph" w:styleId="BodyTextIndent3">
    <w:name w:val="Body Text Indent 3"/>
    <w:basedOn w:val="Normal"/>
    <w:link w:val="BodyTextIndent3Char"/>
    <w:uiPriority w:val="99"/>
    <w:unhideWhenUsed/>
    <w:rsid w:val="00FA29CF"/>
    <w:pPr>
      <w:spacing w:after="120"/>
      <w:ind w:left="283"/>
    </w:pPr>
    <w:rPr>
      <w:sz w:val="16"/>
      <w:szCs w:val="16"/>
    </w:rPr>
  </w:style>
  <w:style w:type="character" w:customStyle="1" w:styleId="BodyTextIndent3Char">
    <w:name w:val="Body Text Indent 3 Char"/>
    <w:basedOn w:val="DefaultParagraphFont"/>
    <w:link w:val="BodyTextIndent3"/>
    <w:uiPriority w:val="99"/>
    <w:rsid w:val="00FA29CF"/>
    <w:rPr>
      <w:sz w:val="16"/>
      <w:szCs w:val="16"/>
    </w:rPr>
  </w:style>
  <w:style w:type="paragraph" w:styleId="BodyTextIndent2">
    <w:name w:val="Body Text Indent 2"/>
    <w:basedOn w:val="Normal"/>
    <w:link w:val="BodyTextIndent2Char"/>
    <w:uiPriority w:val="99"/>
    <w:unhideWhenUsed/>
    <w:rsid w:val="00FA29CF"/>
    <w:pPr>
      <w:spacing w:after="120" w:line="480" w:lineRule="auto"/>
      <w:ind w:left="283"/>
    </w:pPr>
  </w:style>
  <w:style w:type="character" w:customStyle="1" w:styleId="BodyTextIndent2Char">
    <w:name w:val="Body Text Indent 2 Char"/>
    <w:basedOn w:val="DefaultParagraphFont"/>
    <w:link w:val="BodyTextIndent2"/>
    <w:uiPriority w:val="99"/>
    <w:rsid w:val="00FA29CF"/>
  </w:style>
  <w:style w:type="paragraph" w:styleId="Header">
    <w:name w:val="header"/>
    <w:basedOn w:val="Normal"/>
    <w:link w:val="HeaderChar"/>
    <w:uiPriority w:val="99"/>
    <w:semiHidden/>
    <w:unhideWhenUsed/>
    <w:rsid w:val="00525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7BC"/>
  </w:style>
  <w:style w:type="paragraph" w:styleId="Footer">
    <w:name w:val="footer"/>
    <w:basedOn w:val="Normal"/>
    <w:link w:val="FooterChar"/>
    <w:uiPriority w:val="99"/>
    <w:unhideWhenUsed/>
    <w:rsid w:val="00525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2015-07-26T18:24:00Z</dcterms:created>
  <dcterms:modified xsi:type="dcterms:W3CDTF">2015-07-26T18:24:00Z</dcterms:modified>
</cp:coreProperties>
</file>