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F17C71" w:rsidRPr="00D669CF" w:rsidRDefault="00E25E7E" w:rsidP="00E83A1D">
      <w:pPr>
        <w:tabs>
          <w:tab w:val="left" w:pos="-1985"/>
        </w:tabs>
        <w:spacing w:line="360" w:lineRule="auto"/>
        <w:rPr>
          <w:b/>
          <w:bCs/>
          <w:color w:val="000000"/>
          <w:sz w:val="22"/>
          <w:szCs w:val="22"/>
          <w:lang w:val="en-US"/>
        </w:rPr>
      </w:pPr>
      <w:r>
        <w:rPr>
          <w:b/>
          <w:bCs/>
          <w:noProof/>
          <w:color w:val="000000"/>
          <w:sz w:val="24"/>
          <w:szCs w:val="24"/>
          <w:lang w:val="id-ID" w:eastAsia="id-ID"/>
        </w:rPr>
        <mc:AlternateContent>
          <mc:Choice Requires="wps">
            <w:drawing>
              <wp:anchor distT="0" distB="0" distL="114300" distR="114300" simplePos="0" relativeHeight="251665920" behindDoc="0" locked="0" layoutInCell="1" allowOverlap="1">
                <wp:simplePos x="0" y="0"/>
                <wp:positionH relativeFrom="column">
                  <wp:posOffset>-8890</wp:posOffset>
                </wp:positionH>
                <wp:positionV relativeFrom="paragraph">
                  <wp:posOffset>6350</wp:posOffset>
                </wp:positionV>
                <wp:extent cx="5574030" cy="8827770"/>
                <wp:effectExtent l="13970" t="6350" r="12700" b="5080"/>
                <wp:wrapNone/>
                <wp:docPr id="19" name="Rectangle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4030" cy="88277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1" o:spid="_x0000_s1026" style="position:absolute;margin-left:-.7pt;margin-top:.5pt;width:438.9pt;height:695.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" filled="f"/>
            </w:pict>
          </mc:Fallback>
        </mc:AlternateContent>
      </w:r>
      <w:r w:rsidR="00D669CF">
        <w:rPr>
          <w:b/>
          <w:bCs/>
          <w:color w:val="000000"/>
          <w:sz w:val="24"/>
          <w:szCs w:val="24"/>
          <w:lang w:val="en-US"/>
        </w:rPr>
        <w:tab/>
      </w:r>
      <w:r w:rsidR="00D669CF">
        <w:rPr>
          <w:b/>
          <w:bCs/>
          <w:color w:val="000000"/>
          <w:sz w:val="24"/>
          <w:szCs w:val="24"/>
          <w:lang w:val="en-US"/>
        </w:rPr>
        <w:tab/>
      </w:r>
      <w:r w:rsidR="00D669CF">
        <w:rPr>
          <w:b/>
          <w:bCs/>
          <w:color w:val="000000"/>
          <w:sz w:val="24"/>
          <w:szCs w:val="24"/>
          <w:lang w:val="en-US"/>
        </w:rPr>
        <w:tab/>
      </w:r>
      <w:r w:rsidR="00D669CF">
        <w:rPr>
          <w:b/>
          <w:bCs/>
          <w:color w:val="000000"/>
          <w:sz w:val="24"/>
          <w:szCs w:val="24"/>
          <w:lang w:val="en-US"/>
        </w:rPr>
        <w:tab/>
        <w:t xml:space="preserve">                 </w:t>
      </w:r>
    </w:p>
    <w:p w:rsidR="001A68F8" w:rsidRPr="001C4A7F" w:rsidRDefault="00173879" w:rsidP="001C4A7F">
      <w:pPr>
        <w:tabs>
          <w:tab w:val="left" w:pos="1014"/>
        </w:tabs>
        <w:spacing w:line="360" w:lineRule="auto"/>
        <w:rPr>
          <w:b/>
          <w:bCs/>
          <w:color w:val="000000"/>
          <w:sz w:val="24"/>
          <w:szCs w:val="24"/>
          <w:lang w:val="en-US"/>
        </w:rPr>
      </w:pPr>
      <w:r>
        <w:rPr>
          <w:b/>
          <w:bCs/>
          <w:color w:val="000000"/>
          <w:sz w:val="24"/>
          <w:szCs w:val="24"/>
          <w:lang w:val="en-US"/>
        </w:rPr>
        <w:tab/>
      </w:r>
      <w:r>
        <w:rPr>
          <w:b/>
          <w:bCs/>
          <w:color w:val="000000"/>
          <w:sz w:val="24"/>
          <w:szCs w:val="24"/>
          <w:lang w:val="en-US"/>
        </w:rPr>
        <w:tab/>
      </w:r>
      <w:r>
        <w:rPr>
          <w:b/>
          <w:bCs/>
          <w:color w:val="000000"/>
          <w:sz w:val="24"/>
          <w:szCs w:val="24"/>
          <w:lang w:val="en-US"/>
        </w:rPr>
        <w:tab/>
      </w:r>
      <w:r>
        <w:rPr>
          <w:b/>
          <w:bCs/>
          <w:color w:val="000000"/>
          <w:sz w:val="24"/>
          <w:szCs w:val="24"/>
          <w:lang w:val="en-US"/>
        </w:rPr>
        <w:tab/>
        <w:t xml:space="preserve">       </w:t>
      </w:r>
      <w:r w:rsidR="00153185">
        <w:rPr>
          <w:b/>
          <w:bCs/>
          <w:color w:val="000000"/>
          <w:sz w:val="24"/>
          <w:szCs w:val="24"/>
          <w:lang w:val="en-US"/>
        </w:rPr>
        <w:t xml:space="preserve">     </w:t>
      </w:r>
      <w:r w:rsidR="00D669CF">
        <w:rPr>
          <w:b/>
          <w:bCs/>
          <w:color w:val="000000"/>
          <w:sz w:val="24"/>
          <w:szCs w:val="24"/>
          <w:lang w:val="en-US"/>
        </w:rPr>
        <w:t xml:space="preserve">   </w:t>
      </w:r>
    </w:p>
    <w:p w:rsidR="00F17C71" w:rsidRPr="00044B00" w:rsidRDefault="00D93F6A" w:rsidP="00E83A1D">
      <w:pPr>
        <w:tabs>
          <w:tab w:val="left" w:pos="1014"/>
        </w:tabs>
        <w:spacing w:line="360" w:lineRule="auto"/>
        <w:jc w:val="center"/>
        <w:rPr>
          <w:b/>
          <w:bCs/>
          <w:color w:val="000000"/>
          <w:sz w:val="32"/>
          <w:szCs w:val="32"/>
        </w:rPr>
      </w:pPr>
      <w:r>
        <w:rPr>
          <w:b/>
          <w:bCs/>
          <w:color w:val="000000"/>
          <w:sz w:val="32"/>
          <w:szCs w:val="32"/>
        </w:rPr>
        <w:t xml:space="preserve">LAPORAN </w:t>
      </w:r>
      <w:r w:rsidR="00385199">
        <w:rPr>
          <w:b/>
          <w:bCs/>
          <w:color w:val="000000"/>
          <w:sz w:val="32"/>
          <w:szCs w:val="32"/>
        </w:rPr>
        <w:t>AKHIR</w:t>
      </w:r>
    </w:p>
    <w:p w:rsidR="00F17C71" w:rsidRDefault="00F17C71" w:rsidP="00E83A1D">
      <w:pPr>
        <w:tabs>
          <w:tab w:val="left" w:pos="1014"/>
        </w:tabs>
        <w:spacing w:line="360" w:lineRule="auto"/>
        <w:jc w:val="center"/>
        <w:rPr>
          <w:b/>
          <w:bCs/>
          <w:color w:val="000000"/>
          <w:sz w:val="24"/>
          <w:szCs w:val="24"/>
        </w:rPr>
      </w:pPr>
      <w:r w:rsidRPr="00390968">
        <w:rPr>
          <w:b/>
          <w:bCs/>
          <w:color w:val="000000"/>
          <w:sz w:val="24"/>
          <w:szCs w:val="24"/>
        </w:rPr>
        <w:t>P</w:t>
      </w:r>
      <w:r w:rsidR="00A37F34">
        <w:rPr>
          <w:b/>
          <w:bCs/>
          <w:color w:val="000000"/>
          <w:sz w:val="24"/>
          <w:szCs w:val="24"/>
        </w:rPr>
        <w:t xml:space="preserve"> </w:t>
      </w:r>
      <w:r w:rsidRPr="00390968">
        <w:rPr>
          <w:b/>
          <w:bCs/>
          <w:color w:val="000000"/>
          <w:sz w:val="24"/>
          <w:szCs w:val="24"/>
        </w:rPr>
        <w:t xml:space="preserve">ENELITIAN </w:t>
      </w:r>
      <w:r w:rsidRPr="00390968">
        <w:rPr>
          <w:b/>
          <w:bCs/>
          <w:color w:val="000000"/>
          <w:sz w:val="24"/>
          <w:szCs w:val="24"/>
          <w:lang w:val="en-US"/>
        </w:rPr>
        <w:t xml:space="preserve">UNGGULAN </w:t>
      </w:r>
      <w:r w:rsidRPr="00390968">
        <w:rPr>
          <w:b/>
          <w:bCs/>
          <w:color w:val="000000"/>
          <w:sz w:val="24"/>
          <w:szCs w:val="24"/>
        </w:rPr>
        <w:t>PERGURUAN TINGGI</w:t>
      </w:r>
    </w:p>
    <w:p w:rsidR="00AF4C01" w:rsidRPr="00390968" w:rsidRDefault="00AF4C01" w:rsidP="00E83A1D">
      <w:pPr>
        <w:tabs>
          <w:tab w:val="left" w:pos="1014"/>
        </w:tabs>
        <w:spacing w:line="360" w:lineRule="auto"/>
        <w:jc w:val="center"/>
        <w:rPr>
          <w:b/>
          <w:bCs/>
          <w:color w:val="000000"/>
          <w:sz w:val="24"/>
          <w:szCs w:val="24"/>
          <w:lang w:val="en-US"/>
        </w:rPr>
      </w:pPr>
    </w:p>
    <w:p w:rsidR="00030C18" w:rsidRPr="00044B00" w:rsidRDefault="00042678" w:rsidP="007B517B">
      <w:pPr>
        <w:tabs>
          <w:tab w:val="left" w:pos="1014"/>
        </w:tabs>
        <w:spacing w:line="276" w:lineRule="auto"/>
        <w:jc w:val="center"/>
        <w:rPr>
          <w:b/>
          <w:bCs/>
          <w:color w:val="000000"/>
          <w:sz w:val="28"/>
          <w:szCs w:val="28"/>
          <w:lang w:val="de-LU"/>
        </w:rPr>
      </w:pPr>
      <w:r w:rsidRPr="00044B00">
        <w:rPr>
          <w:b/>
          <w:bCs/>
          <w:i/>
          <w:color w:val="000000"/>
          <w:sz w:val="28"/>
          <w:szCs w:val="28"/>
          <w:lang w:val="de-LU"/>
        </w:rPr>
        <w:t>INTER</w:t>
      </w:r>
      <w:r w:rsidR="00C271D3">
        <w:rPr>
          <w:b/>
          <w:bCs/>
          <w:i/>
          <w:color w:val="000000"/>
          <w:sz w:val="28"/>
          <w:szCs w:val="28"/>
          <w:lang w:val="de-LU"/>
        </w:rPr>
        <w:t>-</w:t>
      </w:r>
      <w:r w:rsidRPr="00044B00">
        <w:rPr>
          <w:b/>
          <w:bCs/>
          <w:i/>
          <w:color w:val="000000"/>
          <w:sz w:val="28"/>
          <w:szCs w:val="28"/>
          <w:lang w:val="de-LU"/>
        </w:rPr>
        <w:t>RELATION</w:t>
      </w:r>
      <w:r w:rsidRPr="00044B00">
        <w:rPr>
          <w:b/>
          <w:bCs/>
          <w:color w:val="000000"/>
          <w:sz w:val="28"/>
          <w:szCs w:val="28"/>
          <w:lang w:val="de-LU"/>
        </w:rPr>
        <w:t xml:space="preserve"> </w:t>
      </w:r>
      <w:r w:rsidR="00030C18" w:rsidRPr="00044B00">
        <w:rPr>
          <w:b/>
          <w:bCs/>
          <w:color w:val="000000"/>
          <w:sz w:val="28"/>
          <w:szCs w:val="28"/>
          <w:lang w:val="de-LU"/>
        </w:rPr>
        <w:t xml:space="preserve">SISTEM JARINGAN DRAINASE </w:t>
      </w:r>
      <w:r w:rsidR="007F3E02" w:rsidRPr="00044B00">
        <w:rPr>
          <w:b/>
          <w:bCs/>
          <w:color w:val="000000"/>
          <w:sz w:val="28"/>
          <w:szCs w:val="28"/>
          <w:lang w:val="de-LU"/>
        </w:rPr>
        <w:t xml:space="preserve">KOTA PALEMBANG </w:t>
      </w:r>
      <w:r w:rsidR="00030C18" w:rsidRPr="00044B00">
        <w:rPr>
          <w:b/>
          <w:bCs/>
          <w:color w:val="000000"/>
          <w:sz w:val="28"/>
          <w:szCs w:val="28"/>
          <w:lang w:val="de-LU"/>
        </w:rPr>
        <w:t xml:space="preserve">BERBASIS </w:t>
      </w:r>
      <w:r w:rsidR="00677322" w:rsidRPr="00044B00">
        <w:rPr>
          <w:b/>
          <w:bCs/>
          <w:color w:val="000000"/>
          <w:sz w:val="28"/>
          <w:szCs w:val="28"/>
          <w:lang w:val="de-LU"/>
        </w:rPr>
        <w:t>PARTISIPASI</w:t>
      </w:r>
      <w:r w:rsidR="00030C18" w:rsidRPr="00044B00">
        <w:rPr>
          <w:b/>
          <w:bCs/>
          <w:color w:val="000000"/>
          <w:sz w:val="28"/>
          <w:szCs w:val="28"/>
          <w:lang w:val="de-LU"/>
        </w:rPr>
        <w:t xml:space="preserve"> MASYARAKAT</w:t>
      </w:r>
    </w:p>
    <w:p w:rsidR="00F17C71" w:rsidRPr="00044B00" w:rsidRDefault="00F17C71" w:rsidP="00E83A1D">
      <w:pPr>
        <w:tabs>
          <w:tab w:val="left" w:pos="1014"/>
        </w:tabs>
        <w:spacing w:line="360" w:lineRule="auto"/>
        <w:rPr>
          <w:b/>
          <w:bCs/>
          <w:color w:val="000000"/>
          <w:lang w:val="de-LU"/>
        </w:rPr>
      </w:pPr>
    </w:p>
    <w:p w:rsidR="00030C18" w:rsidRPr="00044B00" w:rsidRDefault="00030C18" w:rsidP="00E83A1D">
      <w:pPr>
        <w:tabs>
          <w:tab w:val="left" w:pos="1014"/>
        </w:tabs>
        <w:spacing w:line="360" w:lineRule="auto"/>
        <w:rPr>
          <w:b/>
          <w:bCs/>
          <w:color w:val="000000"/>
          <w:lang w:val="de-LU"/>
        </w:rPr>
      </w:pPr>
    </w:p>
    <w:p w:rsidR="001C643D" w:rsidRPr="00044B00" w:rsidRDefault="00003033" w:rsidP="00E83A1D">
      <w:pPr>
        <w:tabs>
          <w:tab w:val="left" w:pos="1014"/>
        </w:tabs>
        <w:spacing w:line="360" w:lineRule="auto"/>
        <w:rPr>
          <w:b/>
          <w:bCs/>
          <w:color w:val="000000"/>
          <w:lang w:val="de-LU"/>
        </w:rPr>
      </w:pPr>
      <w:r>
        <w:rPr>
          <w:noProof/>
          <w:lang w:val="id-ID" w:eastAsia="id-ID"/>
        </w:rPr>
        <w:drawing>
          <wp:anchor distT="0" distB="0" distL="114300" distR="114300" simplePos="0" relativeHeight="251721216" behindDoc="0" locked="0" layoutInCell="1" allowOverlap="1" wp14:anchorId="191C2E64" wp14:editId="692C717E">
            <wp:simplePos x="0" y="0"/>
            <wp:positionH relativeFrom="column">
              <wp:posOffset>3881120</wp:posOffset>
            </wp:positionH>
            <wp:positionV relativeFrom="paragraph">
              <wp:posOffset>6985</wp:posOffset>
            </wp:positionV>
            <wp:extent cx="1143000" cy="1068705"/>
            <wp:effectExtent l="0" t="0" r="0" b="0"/>
            <wp:wrapNone/>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106870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F17C71" w:rsidRPr="00044B00" w:rsidRDefault="00AE6620" w:rsidP="00E83A1D">
      <w:pPr>
        <w:tabs>
          <w:tab w:val="left" w:pos="1014"/>
        </w:tabs>
        <w:spacing w:line="360" w:lineRule="auto"/>
        <w:rPr>
          <w:b/>
          <w:bCs/>
          <w:color w:val="000000"/>
          <w:lang w:val="de-LU"/>
        </w:rPr>
      </w:pPr>
      <w:r>
        <w:rPr>
          <w:b/>
          <w:bCs/>
          <w:noProof/>
          <w:color w:val="000000"/>
          <w:lang w:val="id-ID" w:eastAsia="id-ID"/>
        </w:rPr>
        <w:drawing>
          <wp:anchor distT="0" distB="0" distL="114300" distR="114300" simplePos="0" relativeHeight="251652608" behindDoc="1" locked="0" layoutInCell="1" allowOverlap="1" wp14:anchorId="32FEF58F" wp14:editId="7A1F2D5C">
            <wp:simplePos x="0" y="0"/>
            <wp:positionH relativeFrom="column">
              <wp:posOffset>425694</wp:posOffset>
            </wp:positionH>
            <wp:positionV relativeFrom="paragraph">
              <wp:posOffset>52070</wp:posOffset>
            </wp:positionV>
            <wp:extent cx="1336785" cy="704193"/>
            <wp:effectExtent l="0" t="0" r="0" b="1270"/>
            <wp:wrapNone/>
            <wp:docPr id="584"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9" cstate="print"/>
                    <a:srcRect/>
                    <a:stretch>
                      <a:fillRect/>
                    </a:stretch>
                  </pic:blipFill>
                  <pic:spPr bwMode="auto">
                    <a:xfrm>
                      <a:off x="0" y="0"/>
                      <a:ext cx="1336785" cy="704193"/>
                    </a:xfrm>
                    <a:prstGeom prst="rect">
                      <a:avLst/>
                    </a:prstGeom>
                    <a:noFill/>
                    <a:ln w="9525">
                      <a:noFill/>
                      <a:miter lim="800000"/>
                      <a:headEnd/>
                      <a:tailEnd/>
                    </a:ln>
                  </pic:spPr>
                </pic:pic>
              </a:graphicData>
            </a:graphic>
          </wp:anchor>
        </w:drawing>
      </w:r>
    </w:p>
    <w:p w:rsidR="00F17C71" w:rsidRPr="00044B00" w:rsidRDefault="00F17C71" w:rsidP="00E83A1D">
      <w:pPr>
        <w:tabs>
          <w:tab w:val="left" w:pos="1014"/>
        </w:tabs>
        <w:spacing w:line="360" w:lineRule="auto"/>
        <w:rPr>
          <w:b/>
          <w:bCs/>
          <w:color w:val="000000"/>
          <w:lang w:val="de-LU"/>
        </w:rPr>
      </w:pPr>
    </w:p>
    <w:p w:rsidR="00F17C71" w:rsidRPr="00044B00" w:rsidRDefault="00F17C71" w:rsidP="00E83A1D">
      <w:pPr>
        <w:tabs>
          <w:tab w:val="left" w:pos="1014"/>
        </w:tabs>
        <w:spacing w:line="360" w:lineRule="auto"/>
        <w:rPr>
          <w:b/>
          <w:bCs/>
          <w:color w:val="000000"/>
          <w:lang w:val="de-LU"/>
        </w:rPr>
      </w:pPr>
    </w:p>
    <w:p w:rsidR="00F17C71" w:rsidRPr="00044B00" w:rsidRDefault="00F17C71" w:rsidP="00E83A1D">
      <w:pPr>
        <w:tabs>
          <w:tab w:val="left" w:pos="1014"/>
        </w:tabs>
        <w:spacing w:line="360" w:lineRule="auto"/>
        <w:rPr>
          <w:b/>
          <w:bCs/>
          <w:color w:val="000000"/>
          <w:lang w:val="de-LU"/>
        </w:rPr>
      </w:pPr>
    </w:p>
    <w:p w:rsidR="00030C18" w:rsidRPr="00044B00" w:rsidRDefault="00030C18" w:rsidP="00E83A1D">
      <w:pPr>
        <w:tabs>
          <w:tab w:val="left" w:pos="1014"/>
        </w:tabs>
        <w:spacing w:line="360" w:lineRule="auto"/>
        <w:rPr>
          <w:b/>
          <w:bCs/>
          <w:color w:val="000000"/>
          <w:lang w:val="de-LU"/>
        </w:rPr>
      </w:pPr>
    </w:p>
    <w:p w:rsidR="004F6A39" w:rsidRPr="00044B00" w:rsidRDefault="004F6A39" w:rsidP="00E83A1D">
      <w:pPr>
        <w:tabs>
          <w:tab w:val="left" w:pos="1014"/>
        </w:tabs>
        <w:spacing w:line="360" w:lineRule="auto"/>
        <w:rPr>
          <w:b/>
          <w:bCs/>
          <w:color w:val="000000"/>
          <w:lang w:val="de-LU"/>
        </w:rPr>
      </w:pPr>
    </w:p>
    <w:p w:rsidR="001C643D" w:rsidRPr="00044B00" w:rsidRDefault="001C643D" w:rsidP="00E83A1D">
      <w:pPr>
        <w:tabs>
          <w:tab w:val="left" w:pos="1014"/>
        </w:tabs>
        <w:spacing w:line="360" w:lineRule="auto"/>
        <w:rPr>
          <w:b/>
          <w:bCs/>
          <w:color w:val="000000"/>
          <w:lang w:val="de-LU"/>
        </w:rPr>
      </w:pPr>
    </w:p>
    <w:p w:rsidR="00F17C71" w:rsidRPr="00044B00" w:rsidRDefault="00F17C71" w:rsidP="00E83A1D">
      <w:pPr>
        <w:tabs>
          <w:tab w:val="left" w:pos="1014"/>
        </w:tabs>
        <w:spacing w:line="360" w:lineRule="auto"/>
        <w:jc w:val="center"/>
        <w:rPr>
          <w:b/>
          <w:bCs/>
          <w:color w:val="000000"/>
          <w:sz w:val="24"/>
          <w:szCs w:val="24"/>
          <w:lang w:val="de-LU"/>
        </w:rPr>
      </w:pPr>
      <w:r w:rsidRPr="00044B00">
        <w:rPr>
          <w:b/>
          <w:bCs/>
          <w:color w:val="000000"/>
          <w:sz w:val="24"/>
          <w:szCs w:val="24"/>
          <w:lang w:val="de-LU"/>
        </w:rPr>
        <w:t xml:space="preserve">TIM </w:t>
      </w:r>
      <w:r w:rsidR="00044B00">
        <w:rPr>
          <w:b/>
          <w:bCs/>
          <w:color w:val="000000"/>
          <w:sz w:val="24"/>
          <w:szCs w:val="24"/>
          <w:lang w:val="de-LU"/>
        </w:rPr>
        <w:t>PENELITI</w:t>
      </w:r>
      <w:r w:rsidRPr="00044B00">
        <w:rPr>
          <w:b/>
          <w:bCs/>
          <w:color w:val="000000"/>
          <w:sz w:val="24"/>
          <w:szCs w:val="24"/>
          <w:lang w:val="de-LU"/>
        </w:rPr>
        <w:t>:</w:t>
      </w:r>
    </w:p>
    <w:p w:rsidR="00F17C71" w:rsidRPr="00044B00" w:rsidRDefault="00F17C71" w:rsidP="00E83A1D">
      <w:pPr>
        <w:tabs>
          <w:tab w:val="left" w:pos="1014"/>
        </w:tabs>
        <w:spacing w:line="360" w:lineRule="auto"/>
        <w:jc w:val="center"/>
        <w:rPr>
          <w:b/>
          <w:bCs/>
          <w:color w:val="000000"/>
          <w:sz w:val="24"/>
          <w:szCs w:val="24"/>
          <w:lang w:val="de-LU"/>
        </w:rPr>
      </w:pPr>
    </w:p>
    <w:p w:rsidR="006D20D4" w:rsidRPr="00044B00" w:rsidRDefault="006D20D4" w:rsidP="00E83A1D">
      <w:pPr>
        <w:tabs>
          <w:tab w:val="left" w:pos="1014"/>
        </w:tabs>
        <w:spacing w:line="360" w:lineRule="auto"/>
        <w:jc w:val="center"/>
        <w:rPr>
          <w:b/>
          <w:bCs/>
          <w:color w:val="000000"/>
          <w:sz w:val="24"/>
          <w:szCs w:val="24"/>
          <w:lang w:val="de-LU"/>
        </w:rPr>
      </w:pPr>
      <w:r w:rsidRPr="00044B00">
        <w:rPr>
          <w:b/>
          <w:bCs/>
          <w:color w:val="000000"/>
          <w:sz w:val="24"/>
          <w:szCs w:val="24"/>
          <w:lang w:val="de-LU"/>
        </w:rPr>
        <w:t>Dr. Ir. H. Achmad Syarifudin, M.Sc; NIDN: 0219116001</w:t>
      </w:r>
    </w:p>
    <w:p w:rsidR="006D20D4" w:rsidRPr="00BD2179" w:rsidRDefault="006D20D4" w:rsidP="00E83A1D">
      <w:pPr>
        <w:spacing w:line="360" w:lineRule="auto"/>
        <w:jc w:val="center"/>
        <w:rPr>
          <w:sz w:val="22"/>
          <w:lang w:val="de-LU"/>
        </w:rPr>
      </w:pPr>
      <w:r w:rsidRPr="00BD2179">
        <w:rPr>
          <w:b/>
          <w:bCs/>
          <w:sz w:val="24"/>
          <w:szCs w:val="24"/>
          <w:lang w:val="de-LU"/>
        </w:rPr>
        <w:t>Dr. H. Lin Yan</w:t>
      </w:r>
      <w:r w:rsidR="00BD2179">
        <w:rPr>
          <w:b/>
          <w:bCs/>
          <w:sz w:val="24"/>
          <w:szCs w:val="24"/>
          <w:lang w:val="de-LU"/>
        </w:rPr>
        <w:t xml:space="preserve"> S</w:t>
      </w:r>
      <w:r w:rsidRPr="00BD2179">
        <w:rPr>
          <w:b/>
          <w:bCs/>
          <w:sz w:val="24"/>
          <w:szCs w:val="24"/>
          <w:lang w:val="de-LU"/>
        </w:rPr>
        <w:t xml:space="preserve">yah, M.M; NIDN: 0218016703 </w:t>
      </w:r>
    </w:p>
    <w:p w:rsidR="006D20D4" w:rsidRPr="00BD2179" w:rsidRDefault="000F1B08" w:rsidP="00E83A1D">
      <w:pPr>
        <w:tabs>
          <w:tab w:val="left" w:pos="1014"/>
        </w:tabs>
        <w:spacing w:line="360" w:lineRule="auto"/>
        <w:jc w:val="center"/>
        <w:rPr>
          <w:b/>
          <w:bCs/>
          <w:sz w:val="24"/>
          <w:szCs w:val="24"/>
          <w:lang w:val="de-LU"/>
        </w:rPr>
      </w:pPr>
      <w:r w:rsidRPr="00BD2179">
        <w:rPr>
          <w:b/>
          <w:bCs/>
          <w:sz w:val="24"/>
          <w:szCs w:val="24"/>
          <w:lang w:val="de-LU"/>
        </w:rPr>
        <w:t>M. Amirud</w:t>
      </w:r>
      <w:r w:rsidR="006D20D4" w:rsidRPr="00BD2179">
        <w:rPr>
          <w:b/>
          <w:bCs/>
          <w:sz w:val="24"/>
          <w:szCs w:val="24"/>
          <w:lang w:val="de-LU"/>
        </w:rPr>
        <w:t>in Syarif, S.Si, M.M; NIDN: 0212106901</w:t>
      </w:r>
    </w:p>
    <w:p w:rsidR="006D20D4" w:rsidRPr="00BD2179" w:rsidRDefault="006D20D4" w:rsidP="00E83A1D">
      <w:pPr>
        <w:tabs>
          <w:tab w:val="left" w:pos="1014"/>
        </w:tabs>
        <w:spacing w:line="360" w:lineRule="auto"/>
        <w:jc w:val="center"/>
        <w:rPr>
          <w:b/>
          <w:bCs/>
          <w:sz w:val="24"/>
          <w:szCs w:val="24"/>
          <w:lang w:val="de-LU"/>
        </w:rPr>
      </w:pPr>
      <w:r w:rsidRPr="00BD2179">
        <w:rPr>
          <w:b/>
          <w:bCs/>
          <w:sz w:val="24"/>
          <w:szCs w:val="24"/>
          <w:lang w:val="de-LU"/>
        </w:rPr>
        <w:t>Siti Nurhayati Nafsiah, SE.Ak, M.Si;NIDN: 0215047001</w:t>
      </w:r>
    </w:p>
    <w:p w:rsidR="00F17C71" w:rsidRPr="00BD2179" w:rsidRDefault="00F17C71" w:rsidP="00E83A1D">
      <w:pPr>
        <w:tabs>
          <w:tab w:val="left" w:pos="1014"/>
        </w:tabs>
        <w:spacing w:line="360" w:lineRule="auto"/>
        <w:jc w:val="center"/>
        <w:rPr>
          <w:b/>
          <w:bCs/>
          <w:color w:val="000000"/>
          <w:sz w:val="24"/>
          <w:szCs w:val="24"/>
          <w:lang w:val="de-LU"/>
        </w:rPr>
      </w:pPr>
    </w:p>
    <w:p w:rsidR="00F17C71" w:rsidRPr="00BD2179" w:rsidRDefault="00F17C71" w:rsidP="00E83A1D">
      <w:pPr>
        <w:tabs>
          <w:tab w:val="left" w:pos="1014"/>
        </w:tabs>
        <w:spacing w:line="360" w:lineRule="auto"/>
        <w:jc w:val="center"/>
        <w:rPr>
          <w:b/>
          <w:bCs/>
          <w:color w:val="000000"/>
          <w:lang w:val="de-LU"/>
        </w:rPr>
      </w:pPr>
    </w:p>
    <w:p w:rsidR="00F17C71" w:rsidRPr="00BD2179" w:rsidRDefault="00F17C71" w:rsidP="00E83A1D">
      <w:pPr>
        <w:tabs>
          <w:tab w:val="left" w:pos="1014"/>
        </w:tabs>
        <w:spacing w:line="360" w:lineRule="auto"/>
        <w:jc w:val="center"/>
        <w:rPr>
          <w:b/>
          <w:bCs/>
          <w:color w:val="000000"/>
          <w:lang w:val="de-LU"/>
        </w:rPr>
      </w:pPr>
    </w:p>
    <w:p w:rsidR="00BB53D4" w:rsidRPr="00BD2179" w:rsidRDefault="00BB53D4" w:rsidP="00E83A1D">
      <w:pPr>
        <w:tabs>
          <w:tab w:val="left" w:pos="1014"/>
        </w:tabs>
        <w:spacing w:line="360" w:lineRule="auto"/>
        <w:jc w:val="center"/>
        <w:rPr>
          <w:b/>
          <w:bCs/>
          <w:color w:val="000000"/>
          <w:lang w:val="de-LU"/>
        </w:rPr>
      </w:pPr>
    </w:p>
    <w:p w:rsidR="00906488" w:rsidRDefault="00906488" w:rsidP="001C4A7F">
      <w:pPr>
        <w:tabs>
          <w:tab w:val="left" w:pos="1014"/>
        </w:tabs>
        <w:spacing w:line="360" w:lineRule="auto"/>
        <w:rPr>
          <w:b/>
          <w:bCs/>
          <w:color w:val="000000"/>
          <w:lang w:val="de-LU"/>
        </w:rPr>
      </w:pPr>
    </w:p>
    <w:p w:rsidR="001C4A7F" w:rsidRPr="00BD2179" w:rsidRDefault="001C4A7F" w:rsidP="001C4A7F">
      <w:pPr>
        <w:tabs>
          <w:tab w:val="left" w:pos="1014"/>
        </w:tabs>
        <w:spacing w:line="360" w:lineRule="auto"/>
        <w:rPr>
          <w:b/>
          <w:bCs/>
          <w:color w:val="000000"/>
          <w:lang w:val="de-LU"/>
        </w:rPr>
      </w:pPr>
    </w:p>
    <w:p w:rsidR="00030C18" w:rsidRPr="00BD2179" w:rsidRDefault="00030C18" w:rsidP="00E83A1D">
      <w:pPr>
        <w:tabs>
          <w:tab w:val="left" w:pos="1014"/>
        </w:tabs>
        <w:spacing w:line="360" w:lineRule="auto"/>
        <w:rPr>
          <w:b/>
          <w:bCs/>
          <w:color w:val="000000"/>
          <w:lang w:val="de-LU"/>
        </w:rPr>
      </w:pPr>
    </w:p>
    <w:p w:rsidR="001C643D" w:rsidRPr="00BD2179" w:rsidRDefault="001C643D" w:rsidP="00E83A1D">
      <w:pPr>
        <w:tabs>
          <w:tab w:val="left" w:pos="1014"/>
        </w:tabs>
        <w:spacing w:line="360" w:lineRule="auto"/>
        <w:rPr>
          <w:b/>
          <w:bCs/>
          <w:color w:val="000000"/>
          <w:lang w:val="de-LU"/>
        </w:rPr>
      </w:pPr>
    </w:p>
    <w:p w:rsidR="00183B1D" w:rsidRPr="00BD2179" w:rsidRDefault="00183B1D" w:rsidP="00E83A1D">
      <w:pPr>
        <w:tabs>
          <w:tab w:val="left" w:pos="1014"/>
        </w:tabs>
        <w:spacing w:line="360" w:lineRule="auto"/>
        <w:rPr>
          <w:b/>
          <w:bCs/>
          <w:color w:val="000000"/>
          <w:lang w:val="de-LU"/>
        </w:rPr>
      </w:pPr>
    </w:p>
    <w:p w:rsidR="00F17C71" w:rsidRPr="009C1D9A" w:rsidRDefault="00F17C71" w:rsidP="00E83A1D">
      <w:pPr>
        <w:tabs>
          <w:tab w:val="left" w:pos="1014"/>
        </w:tabs>
        <w:spacing w:line="360" w:lineRule="auto"/>
        <w:jc w:val="center"/>
        <w:rPr>
          <w:b/>
          <w:bCs/>
          <w:color w:val="000000"/>
          <w:sz w:val="28"/>
          <w:szCs w:val="28"/>
          <w:lang w:val="de-LU"/>
        </w:rPr>
      </w:pPr>
      <w:r w:rsidRPr="00BD2179">
        <w:rPr>
          <w:b/>
          <w:bCs/>
          <w:color w:val="000000"/>
          <w:sz w:val="28"/>
          <w:szCs w:val="28"/>
          <w:lang w:val="de-LU"/>
        </w:rPr>
        <w:t xml:space="preserve">UNIVERSITAS </w:t>
      </w:r>
      <w:r w:rsidRPr="009C1D9A">
        <w:rPr>
          <w:b/>
          <w:bCs/>
          <w:color w:val="000000"/>
          <w:sz w:val="28"/>
          <w:szCs w:val="28"/>
          <w:lang w:val="de-LU"/>
        </w:rPr>
        <w:t>BINA DARMA</w:t>
      </w:r>
    </w:p>
    <w:p w:rsidR="00F17C71" w:rsidRDefault="000A1F4B" w:rsidP="00E83A1D">
      <w:pPr>
        <w:pStyle w:val="Heading1"/>
        <w:tabs>
          <w:tab w:val="left" w:pos="1014"/>
        </w:tabs>
        <w:spacing w:line="360" w:lineRule="auto"/>
        <w:rPr>
          <w:color w:val="000000"/>
          <w:sz w:val="24"/>
          <w:szCs w:val="24"/>
          <w:u w:val="none"/>
          <w:lang w:val="de-LU"/>
        </w:rPr>
      </w:pPr>
      <w:r>
        <w:rPr>
          <w:color w:val="000000"/>
          <w:sz w:val="24"/>
          <w:szCs w:val="24"/>
          <w:u w:val="none"/>
          <w:lang w:val="de-LU"/>
        </w:rPr>
        <w:t xml:space="preserve">NOPEMBER </w:t>
      </w:r>
      <w:r w:rsidR="00044B00">
        <w:rPr>
          <w:color w:val="000000"/>
          <w:sz w:val="24"/>
          <w:szCs w:val="24"/>
          <w:u w:val="none"/>
          <w:lang w:val="de-LU"/>
        </w:rPr>
        <w:t>2016</w:t>
      </w:r>
    </w:p>
    <w:p w:rsidR="00F16C71" w:rsidRDefault="00F16C71" w:rsidP="00F16C71">
      <w:pPr>
        <w:rPr>
          <w:lang w:val="de-LU"/>
        </w:rPr>
      </w:pPr>
    </w:p>
    <w:p w:rsidR="00F16C71" w:rsidRDefault="00F16C71" w:rsidP="00F16C71">
      <w:pPr>
        <w:rPr>
          <w:lang w:val="de-LU"/>
        </w:rPr>
      </w:pPr>
    </w:p>
    <w:p w:rsidR="00F16C71" w:rsidRDefault="00F16C71" w:rsidP="00F16C71">
      <w:pPr>
        <w:rPr>
          <w:lang w:val="de-LU"/>
        </w:rPr>
      </w:pPr>
    </w:p>
    <w:p w:rsidR="00F16C71" w:rsidRDefault="00F16C71" w:rsidP="00F16C71">
      <w:pPr>
        <w:rPr>
          <w:lang w:val="de-LU"/>
        </w:rPr>
      </w:pPr>
    </w:p>
    <w:p w:rsidR="00F16C71" w:rsidRDefault="00F16C71" w:rsidP="00F16C71">
      <w:pPr>
        <w:rPr>
          <w:lang w:val="de-LU"/>
        </w:rPr>
      </w:pPr>
    </w:p>
    <w:p w:rsidR="00F16C71" w:rsidRDefault="00F16C71" w:rsidP="00F16C71">
      <w:pPr>
        <w:rPr>
          <w:lang w:val="de-LU"/>
        </w:rPr>
      </w:pPr>
    </w:p>
    <w:p w:rsidR="00F16C71" w:rsidRDefault="00C271D3" w:rsidP="00F16C71">
      <w:pPr>
        <w:rPr>
          <w:lang w:val="de-LU"/>
        </w:rPr>
      </w:pPr>
      <w:r>
        <w:rPr>
          <w:noProof/>
          <w:lang w:val="id-ID" w:eastAsia="id-ID"/>
        </w:rPr>
        <w:drawing>
          <wp:anchor distT="0" distB="0" distL="114300" distR="114300" simplePos="0" relativeHeight="251724288" behindDoc="0" locked="0" layoutInCell="1" allowOverlap="1">
            <wp:simplePos x="0" y="0"/>
            <wp:positionH relativeFrom="column">
              <wp:posOffset>4385</wp:posOffset>
            </wp:positionH>
            <wp:positionV relativeFrom="paragraph">
              <wp:posOffset>-5022</wp:posOffset>
            </wp:positionV>
            <wp:extent cx="5465135" cy="7572177"/>
            <wp:effectExtent l="0" t="0" r="254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35064" t="14576" r="33301" b="7457"/>
                    <a:stretch/>
                  </pic:blipFill>
                  <pic:spPr bwMode="auto">
                    <a:xfrm>
                      <a:off x="0" y="0"/>
                      <a:ext cx="5465135" cy="75721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16C71" w:rsidRDefault="00F16C71" w:rsidP="00F16C71">
      <w:pPr>
        <w:rPr>
          <w:lang w:val="de-LU"/>
        </w:rPr>
      </w:pPr>
    </w:p>
    <w:p w:rsidR="00F16C71" w:rsidRDefault="00F16C71" w:rsidP="00F16C71">
      <w:pPr>
        <w:rPr>
          <w:lang w:val="de-LU"/>
        </w:rPr>
      </w:pPr>
    </w:p>
    <w:p w:rsidR="00F16C71" w:rsidRDefault="00F16C71" w:rsidP="00F16C71">
      <w:pPr>
        <w:rPr>
          <w:lang w:val="de-LU"/>
        </w:rPr>
      </w:pPr>
    </w:p>
    <w:p w:rsidR="00F16C71" w:rsidRDefault="00F16C71" w:rsidP="00F16C71">
      <w:pPr>
        <w:rPr>
          <w:lang w:val="de-LU"/>
        </w:rPr>
      </w:pPr>
    </w:p>
    <w:p w:rsidR="00F16C71" w:rsidRDefault="00F16C71" w:rsidP="00F16C71">
      <w:pPr>
        <w:rPr>
          <w:lang w:val="de-LU"/>
        </w:rPr>
      </w:pPr>
    </w:p>
    <w:p w:rsidR="00F16C71" w:rsidRDefault="00F16C71" w:rsidP="00F16C71">
      <w:pPr>
        <w:rPr>
          <w:lang w:val="de-LU"/>
        </w:rPr>
      </w:pPr>
    </w:p>
    <w:p w:rsidR="00F16C71" w:rsidRDefault="00F16C71" w:rsidP="00F16C71">
      <w:pPr>
        <w:rPr>
          <w:lang w:val="de-LU"/>
        </w:rPr>
      </w:pPr>
    </w:p>
    <w:p w:rsidR="00F16C71" w:rsidRDefault="00F16C71" w:rsidP="00F16C71">
      <w:pPr>
        <w:rPr>
          <w:lang w:val="de-LU"/>
        </w:rPr>
      </w:pPr>
    </w:p>
    <w:p w:rsidR="00F16C71" w:rsidRDefault="00F16C71" w:rsidP="00F16C71">
      <w:pPr>
        <w:rPr>
          <w:lang w:val="de-LU"/>
        </w:rPr>
      </w:pPr>
    </w:p>
    <w:p w:rsidR="00F16C71" w:rsidRDefault="00F16C71" w:rsidP="00F16C71">
      <w:pPr>
        <w:rPr>
          <w:lang w:val="de-LU"/>
        </w:rPr>
      </w:pPr>
    </w:p>
    <w:p w:rsidR="00F16C71" w:rsidRDefault="00F16C71" w:rsidP="00F16C71">
      <w:pPr>
        <w:rPr>
          <w:lang w:val="de-LU"/>
        </w:rPr>
      </w:pPr>
    </w:p>
    <w:p w:rsidR="00F16C71" w:rsidRDefault="00F16C71" w:rsidP="00F16C71">
      <w:pPr>
        <w:rPr>
          <w:lang w:val="de-LU"/>
        </w:rPr>
      </w:pPr>
    </w:p>
    <w:p w:rsidR="00F16C71" w:rsidRDefault="00F16C71" w:rsidP="00F16C71">
      <w:pPr>
        <w:rPr>
          <w:lang w:val="de-LU"/>
        </w:rPr>
      </w:pPr>
    </w:p>
    <w:p w:rsidR="00F16C71" w:rsidRDefault="00F16C71" w:rsidP="00F16C71">
      <w:pPr>
        <w:rPr>
          <w:lang w:val="de-LU"/>
        </w:rPr>
      </w:pPr>
    </w:p>
    <w:p w:rsidR="00F16C71" w:rsidRDefault="00F16C71" w:rsidP="00F16C71">
      <w:pPr>
        <w:rPr>
          <w:lang w:val="de-LU"/>
        </w:rPr>
      </w:pPr>
    </w:p>
    <w:p w:rsidR="00F16C71" w:rsidRDefault="00F16C71" w:rsidP="00F16C71">
      <w:pPr>
        <w:rPr>
          <w:lang w:val="de-LU"/>
        </w:rPr>
      </w:pPr>
    </w:p>
    <w:p w:rsidR="00F16C71" w:rsidRDefault="00F16C71" w:rsidP="00F16C71">
      <w:pPr>
        <w:rPr>
          <w:lang w:val="de-LU"/>
        </w:rPr>
      </w:pPr>
    </w:p>
    <w:p w:rsidR="00F16C71" w:rsidRDefault="00F16C71" w:rsidP="00F16C71">
      <w:pPr>
        <w:rPr>
          <w:lang w:val="de-LU"/>
        </w:rPr>
      </w:pPr>
    </w:p>
    <w:p w:rsidR="00F16C71" w:rsidRDefault="00F16C71" w:rsidP="00F16C71">
      <w:pPr>
        <w:rPr>
          <w:lang w:val="de-LU"/>
        </w:rPr>
      </w:pPr>
    </w:p>
    <w:p w:rsidR="00F16C71" w:rsidRDefault="00F16C71" w:rsidP="00F16C71">
      <w:pPr>
        <w:rPr>
          <w:lang w:val="de-LU"/>
        </w:rPr>
      </w:pPr>
    </w:p>
    <w:p w:rsidR="00F16C71" w:rsidRDefault="00F16C71" w:rsidP="00F16C71">
      <w:pPr>
        <w:rPr>
          <w:lang w:val="de-LU"/>
        </w:rPr>
      </w:pPr>
    </w:p>
    <w:p w:rsidR="00F16C71" w:rsidRDefault="00F16C71" w:rsidP="00F16C71">
      <w:pPr>
        <w:rPr>
          <w:lang w:val="de-LU"/>
        </w:rPr>
      </w:pPr>
    </w:p>
    <w:p w:rsidR="00F16C71" w:rsidRDefault="00F16C71" w:rsidP="00F16C71">
      <w:pPr>
        <w:rPr>
          <w:lang w:val="de-LU"/>
        </w:rPr>
      </w:pPr>
    </w:p>
    <w:p w:rsidR="00F16C71" w:rsidRDefault="00F16C71" w:rsidP="00F16C71">
      <w:pPr>
        <w:rPr>
          <w:lang w:val="de-LU"/>
        </w:rPr>
      </w:pPr>
    </w:p>
    <w:p w:rsidR="00F16C71" w:rsidRDefault="00F16C71" w:rsidP="00F16C71">
      <w:pPr>
        <w:rPr>
          <w:lang w:val="de-LU"/>
        </w:rPr>
      </w:pPr>
    </w:p>
    <w:p w:rsidR="00F16C71" w:rsidRDefault="00F16C71" w:rsidP="00F16C71">
      <w:pPr>
        <w:rPr>
          <w:lang w:val="de-LU"/>
        </w:rPr>
      </w:pPr>
    </w:p>
    <w:p w:rsidR="00F16C71" w:rsidRDefault="00F16C71" w:rsidP="00F16C71">
      <w:pPr>
        <w:rPr>
          <w:lang w:val="de-LU"/>
        </w:rPr>
      </w:pPr>
    </w:p>
    <w:p w:rsidR="00F16C71" w:rsidRDefault="00F16C71" w:rsidP="00F16C71">
      <w:pPr>
        <w:rPr>
          <w:lang w:val="de-LU"/>
        </w:rPr>
      </w:pPr>
    </w:p>
    <w:p w:rsidR="00F16C71" w:rsidRDefault="00F16C71" w:rsidP="00F16C71">
      <w:pPr>
        <w:rPr>
          <w:lang w:val="de-LU"/>
        </w:rPr>
      </w:pPr>
    </w:p>
    <w:p w:rsidR="00F16C71" w:rsidRDefault="00F16C71" w:rsidP="00F16C71">
      <w:pPr>
        <w:rPr>
          <w:lang w:val="de-LU"/>
        </w:rPr>
      </w:pPr>
    </w:p>
    <w:p w:rsidR="00F16C71" w:rsidRDefault="00F16C71" w:rsidP="00F16C71">
      <w:pPr>
        <w:rPr>
          <w:lang w:val="de-LU"/>
        </w:rPr>
      </w:pPr>
    </w:p>
    <w:p w:rsidR="00F16C71" w:rsidRDefault="00F16C71" w:rsidP="00F16C71">
      <w:pPr>
        <w:rPr>
          <w:lang w:val="de-LU"/>
        </w:rPr>
      </w:pPr>
    </w:p>
    <w:p w:rsidR="00F16C71" w:rsidRDefault="00F16C71" w:rsidP="00F16C71">
      <w:pPr>
        <w:rPr>
          <w:lang w:val="de-LU"/>
        </w:rPr>
      </w:pPr>
    </w:p>
    <w:p w:rsidR="00F16C71" w:rsidRDefault="00F16C71" w:rsidP="00F16C71">
      <w:pPr>
        <w:rPr>
          <w:lang w:val="de-LU"/>
        </w:rPr>
      </w:pPr>
    </w:p>
    <w:p w:rsidR="00F16C71" w:rsidRDefault="00F16C71" w:rsidP="00F16C71">
      <w:pPr>
        <w:rPr>
          <w:lang w:val="de-LU"/>
        </w:rPr>
      </w:pPr>
    </w:p>
    <w:p w:rsidR="00F16C71" w:rsidRDefault="00F16C71" w:rsidP="00F16C71">
      <w:pPr>
        <w:rPr>
          <w:lang w:val="de-LU"/>
        </w:rPr>
      </w:pPr>
    </w:p>
    <w:p w:rsidR="00F16C71" w:rsidRDefault="00F16C71" w:rsidP="00F16C71">
      <w:pPr>
        <w:rPr>
          <w:lang w:val="de-LU"/>
        </w:rPr>
      </w:pPr>
    </w:p>
    <w:p w:rsidR="00F16C71" w:rsidRDefault="00F16C71" w:rsidP="00F16C71">
      <w:pPr>
        <w:rPr>
          <w:lang w:val="de-LU"/>
        </w:rPr>
      </w:pPr>
    </w:p>
    <w:p w:rsidR="00F16C71" w:rsidRDefault="00F16C71" w:rsidP="00F16C71">
      <w:pPr>
        <w:rPr>
          <w:lang w:val="de-LU"/>
        </w:rPr>
      </w:pPr>
    </w:p>
    <w:p w:rsidR="00F16C71" w:rsidRDefault="00F16C71" w:rsidP="00F16C71">
      <w:pPr>
        <w:rPr>
          <w:lang w:val="de-LU"/>
        </w:rPr>
      </w:pPr>
    </w:p>
    <w:p w:rsidR="00F16C71" w:rsidRDefault="00F16C71" w:rsidP="00F16C71">
      <w:pPr>
        <w:rPr>
          <w:lang w:val="de-LU"/>
        </w:rPr>
      </w:pPr>
    </w:p>
    <w:p w:rsidR="00F16C71" w:rsidRDefault="00F16C71" w:rsidP="00F16C71">
      <w:pPr>
        <w:rPr>
          <w:lang w:val="de-LU"/>
        </w:rPr>
      </w:pPr>
    </w:p>
    <w:p w:rsidR="00F16C71" w:rsidRDefault="00F16C71" w:rsidP="00F16C71">
      <w:pPr>
        <w:rPr>
          <w:lang w:val="de-LU"/>
        </w:rPr>
      </w:pPr>
    </w:p>
    <w:p w:rsidR="00F16C71" w:rsidRDefault="00F16C71" w:rsidP="00F16C71">
      <w:pPr>
        <w:rPr>
          <w:lang w:val="de-LU"/>
        </w:rPr>
      </w:pPr>
    </w:p>
    <w:p w:rsidR="00F16C71" w:rsidRDefault="00F16C71" w:rsidP="00F16C71">
      <w:pPr>
        <w:rPr>
          <w:lang w:val="de-LU"/>
        </w:rPr>
      </w:pPr>
    </w:p>
    <w:p w:rsidR="00F16C71" w:rsidRDefault="00F16C71" w:rsidP="00F16C71">
      <w:pPr>
        <w:rPr>
          <w:lang w:val="de-LU"/>
        </w:rPr>
      </w:pPr>
    </w:p>
    <w:p w:rsidR="00F16C71" w:rsidRDefault="00F16C71" w:rsidP="00F16C71">
      <w:pPr>
        <w:rPr>
          <w:lang w:val="de-LU"/>
        </w:rPr>
      </w:pPr>
    </w:p>
    <w:p w:rsidR="00F16C71" w:rsidRDefault="00F16C71" w:rsidP="00F16C71">
      <w:pPr>
        <w:rPr>
          <w:lang w:val="de-LU"/>
        </w:rPr>
      </w:pPr>
    </w:p>
    <w:p w:rsidR="00F16C71" w:rsidRDefault="00F16C71" w:rsidP="00F16C71">
      <w:pPr>
        <w:rPr>
          <w:lang w:val="de-LU"/>
        </w:rPr>
      </w:pPr>
    </w:p>
    <w:p w:rsidR="00F16C71" w:rsidRDefault="00F16C71" w:rsidP="00F16C71">
      <w:pPr>
        <w:rPr>
          <w:lang w:val="de-LU"/>
        </w:rPr>
      </w:pPr>
    </w:p>
    <w:p w:rsidR="00F16C71" w:rsidRDefault="00F16C71" w:rsidP="00F16C71">
      <w:pPr>
        <w:rPr>
          <w:lang w:val="de-LU"/>
        </w:rPr>
      </w:pPr>
    </w:p>
    <w:p w:rsidR="00F16C71" w:rsidRDefault="00F16C71" w:rsidP="00F16C71">
      <w:pPr>
        <w:rPr>
          <w:lang w:val="de-LU"/>
        </w:rPr>
      </w:pPr>
    </w:p>
    <w:p w:rsidR="00F16C71" w:rsidRDefault="00F16C71" w:rsidP="00F16C71">
      <w:pPr>
        <w:rPr>
          <w:lang w:val="de-LU"/>
        </w:rPr>
      </w:pPr>
    </w:p>
    <w:p w:rsidR="00F16C71" w:rsidRPr="00F16C71" w:rsidRDefault="00F16C71" w:rsidP="00F16C71">
      <w:pPr>
        <w:rPr>
          <w:lang w:val="de-LU"/>
        </w:rPr>
      </w:pPr>
    </w:p>
    <w:p w:rsidR="00F17C71" w:rsidRDefault="00F17C71" w:rsidP="00E83A1D">
      <w:pPr>
        <w:spacing w:line="360" w:lineRule="auto"/>
        <w:rPr>
          <w:lang w:val="de-LU"/>
        </w:rPr>
      </w:pPr>
    </w:p>
    <w:bookmarkStart w:id="1" w:name="page1"/>
    <w:bookmarkEnd w:id="1"/>
    <w:p w:rsidR="00390968" w:rsidRPr="00332841" w:rsidRDefault="00E25E7E" w:rsidP="00E83A1D">
      <w:pPr>
        <w:spacing w:line="360" w:lineRule="auto"/>
        <w:rPr>
          <w:b/>
          <w:noProof/>
          <w:color w:val="000000"/>
          <w:lang w:val="de-LU" w:eastAsia="id-ID"/>
        </w:rPr>
      </w:pPr>
      <w:r>
        <w:rPr>
          <w:b/>
          <w:noProof/>
          <w:color w:val="000000"/>
          <w:lang w:val="id-ID" w:eastAsia="id-ID"/>
        </w:rPr>
        <mc:AlternateContent>
          <mc:Choice Requires="wps">
            <w:drawing>
              <wp:anchor distT="0" distB="0" distL="114300" distR="114300" simplePos="0" relativeHeight="251697664" behindDoc="0" locked="0" layoutInCell="1" allowOverlap="1" wp14:anchorId="19E41544" wp14:editId="5E1097AF">
                <wp:simplePos x="0" y="0"/>
                <wp:positionH relativeFrom="column">
                  <wp:posOffset>5314315</wp:posOffset>
                </wp:positionH>
                <wp:positionV relativeFrom="paragraph">
                  <wp:posOffset>396240</wp:posOffset>
                </wp:positionV>
                <wp:extent cx="547370" cy="238760"/>
                <wp:effectExtent l="3175" t="1905" r="1905" b="0"/>
                <wp:wrapNone/>
                <wp:docPr id="18" name="Rectangle 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38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7" o:spid="_x0000_s1026" style="position:absolute;margin-left:418.45pt;margin-top:31.2pt;width:43.1pt;height:18.8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" stroked="f"/>
            </w:pict>
          </mc:Fallback>
        </mc:AlternateContent>
      </w:r>
    </w:p>
    <w:p w:rsidR="00F17C71" w:rsidRPr="00BD2179" w:rsidRDefault="00F17C71" w:rsidP="00E83A1D">
      <w:pPr>
        <w:spacing w:line="360" w:lineRule="auto"/>
        <w:jc w:val="center"/>
        <w:rPr>
          <w:b/>
          <w:color w:val="000000"/>
          <w:sz w:val="24"/>
          <w:szCs w:val="24"/>
          <w:lang w:val="de-LU"/>
        </w:rPr>
      </w:pPr>
      <w:r w:rsidRPr="00BD2179">
        <w:rPr>
          <w:b/>
          <w:color w:val="000000"/>
          <w:sz w:val="24"/>
          <w:szCs w:val="24"/>
          <w:lang w:val="de-LU"/>
        </w:rPr>
        <w:lastRenderedPageBreak/>
        <w:t>DAFTAR ISI</w:t>
      </w:r>
    </w:p>
    <w:p w:rsidR="00F17C71" w:rsidRPr="00B06061" w:rsidRDefault="00F17C71" w:rsidP="00E83A1D">
      <w:pPr>
        <w:spacing w:line="360" w:lineRule="auto"/>
        <w:rPr>
          <w:b/>
          <w:color w:val="000000"/>
          <w:sz w:val="24"/>
          <w:szCs w:val="24"/>
          <w:lang w:val="de-LU"/>
        </w:rPr>
      </w:pPr>
    </w:p>
    <w:p w:rsidR="00F17C71" w:rsidRPr="00B06061" w:rsidRDefault="00F17C71" w:rsidP="00E83A1D">
      <w:pPr>
        <w:spacing w:line="360" w:lineRule="auto"/>
        <w:rPr>
          <w:color w:val="000000"/>
          <w:sz w:val="24"/>
          <w:szCs w:val="24"/>
          <w:lang w:val="de-LU"/>
        </w:rPr>
      </w:pPr>
      <w:r w:rsidRPr="00BD2179">
        <w:rPr>
          <w:color w:val="000000"/>
          <w:sz w:val="24"/>
          <w:szCs w:val="24"/>
          <w:lang w:val="de-LU"/>
        </w:rPr>
        <w:t>Halaman pengesahan</w:t>
      </w:r>
      <w:r w:rsidRPr="00BD2179">
        <w:rPr>
          <w:color w:val="000000"/>
          <w:sz w:val="24"/>
          <w:szCs w:val="24"/>
          <w:lang w:val="de-LU"/>
        </w:rPr>
        <w:tab/>
      </w:r>
      <w:r w:rsidRPr="00BD2179">
        <w:rPr>
          <w:color w:val="000000"/>
          <w:sz w:val="24"/>
          <w:szCs w:val="24"/>
          <w:lang w:val="de-LU"/>
        </w:rPr>
        <w:tab/>
      </w:r>
      <w:r w:rsidRPr="00BD2179">
        <w:rPr>
          <w:color w:val="000000"/>
          <w:sz w:val="24"/>
          <w:szCs w:val="24"/>
          <w:lang w:val="de-LU"/>
        </w:rPr>
        <w:tab/>
        <w:t>…………………………………….</w:t>
      </w:r>
      <w:r w:rsidR="000F7155" w:rsidRPr="00BD2179">
        <w:rPr>
          <w:color w:val="000000"/>
          <w:sz w:val="24"/>
          <w:szCs w:val="24"/>
          <w:lang w:val="de-LU"/>
        </w:rPr>
        <w:t>............</w:t>
      </w:r>
      <w:r w:rsidRPr="00BD2179">
        <w:rPr>
          <w:color w:val="000000"/>
          <w:sz w:val="24"/>
          <w:szCs w:val="24"/>
          <w:lang w:val="de-LU"/>
        </w:rPr>
        <w:tab/>
      </w:r>
      <w:r w:rsidRPr="00BD2179">
        <w:rPr>
          <w:color w:val="000000"/>
          <w:sz w:val="24"/>
          <w:szCs w:val="24"/>
          <w:lang w:val="de-LU"/>
        </w:rPr>
        <w:tab/>
        <w:t>2</w:t>
      </w:r>
    </w:p>
    <w:p w:rsidR="00F17C71" w:rsidRPr="00B06061" w:rsidRDefault="00F17C71" w:rsidP="00E83A1D">
      <w:pPr>
        <w:spacing w:line="360" w:lineRule="auto"/>
        <w:rPr>
          <w:color w:val="000000"/>
          <w:sz w:val="24"/>
          <w:szCs w:val="24"/>
          <w:lang w:val="de-LU"/>
        </w:rPr>
      </w:pPr>
      <w:r w:rsidRPr="00B06061">
        <w:rPr>
          <w:color w:val="000000"/>
          <w:sz w:val="24"/>
          <w:szCs w:val="24"/>
          <w:lang w:val="de-LU"/>
        </w:rPr>
        <w:t>Daftar Isi</w:t>
      </w:r>
      <w:r w:rsidRPr="00B06061">
        <w:rPr>
          <w:color w:val="000000"/>
          <w:sz w:val="24"/>
          <w:szCs w:val="24"/>
          <w:lang w:val="de-LU"/>
        </w:rPr>
        <w:tab/>
      </w:r>
      <w:r w:rsidRPr="00B06061">
        <w:rPr>
          <w:color w:val="000000"/>
          <w:sz w:val="24"/>
          <w:szCs w:val="24"/>
          <w:lang w:val="de-LU"/>
        </w:rPr>
        <w:tab/>
      </w:r>
      <w:r w:rsidRPr="00B06061">
        <w:rPr>
          <w:color w:val="000000"/>
          <w:sz w:val="24"/>
          <w:szCs w:val="24"/>
          <w:lang w:val="de-LU"/>
        </w:rPr>
        <w:tab/>
      </w:r>
      <w:r w:rsidRPr="00B06061">
        <w:rPr>
          <w:color w:val="000000"/>
          <w:sz w:val="24"/>
          <w:szCs w:val="24"/>
          <w:lang w:val="de-LU"/>
        </w:rPr>
        <w:tab/>
      </w:r>
      <w:r w:rsidR="00B06061" w:rsidRPr="00B06061">
        <w:rPr>
          <w:color w:val="000000"/>
          <w:sz w:val="24"/>
          <w:szCs w:val="24"/>
          <w:lang w:val="de-LU"/>
        </w:rPr>
        <w:t>…………………………………….</w:t>
      </w:r>
      <w:r w:rsidR="000F7155">
        <w:rPr>
          <w:color w:val="000000"/>
          <w:sz w:val="24"/>
          <w:szCs w:val="24"/>
          <w:lang w:val="de-LU"/>
        </w:rPr>
        <w:t>............</w:t>
      </w:r>
      <w:r w:rsidR="00B06061" w:rsidRPr="00B06061">
        <w:rPr>
          <w:color w:val="000000"/>
          <w:sz w:val="24"/>
          <w:szCs w:val="24"/>
          <w:lang w:val="de-LU"/>
        </w:rPr>
        <w:tab/>
      </w:r>
      <w:r w:rsidR="00B06061" w:rsidRPr="00B06061">
        <w:rPr>
          <w:color w:val="000000"/>
          <w:sz w:val="24"/>
          <w:szCs w:val="24"/>
          <w:lang w:val="de-LU"/>
        </w:rPr>
        <w:tab/>
      </w:r>
      <w:r w:rsidRPr="00B06061">
        <w:rPr>
          <w:color w:val="000000"/>
          <w:sz w:val="24"/>
          <w:szCs w:val="24"/>
          <w:lang w:val="de-LU"/>
        </w:rPr>
        <w:t>3</w:t>
      </w:r>
    </w:p>
    <w:p w:rsidR="00F17C71" w:rsidRDefault="004F6A39" w:rsidP="00E83A1D">
      <w:pPr>
        <w:spacing w:line="360" w:lineRule="auto"/>
        <w:rPr>
          <w:color w:val="000000"/>
          <w:sz w:val="24"/>
          <w:szCs w:val="24"/>
          <w:lang w:val="de-LU"/>
        </w:rPr>
      </w:pPr>
      <w:r w:rsidRPr="00BD2179">
        <w:rPr>
          <w:color w:val="000000"/>
          <w:sz w:val="24"/>
          <w:szCs w:val="24"/>
          <w:lang w:val="de-LU"/>
        </w:rPr>
        <w:t>Ringkasan</w:t>
      </w:r>
      <w:r w:rsidR="00F17C71" w:rsidRPr="00BD2179">
        <w:rPr>
          <w:color w:val="000000"/>
          <w:sz w:val="24"/>
          <w:szCs w:val="24"/>
          <w:lang w:val="de-LU"/>
        </w:rPr>
        <w:tab/>
      </w:r>
      <w:r w:rsidR="00F17C71" w:rsidRPr="00BD2179">
        <w:rPr>
          <w:color w:val="000000"/>
          <w:sz w:val="24"/>
          <w:szCs w:val="24"/>
          <w:lang w:val="de-LU"/>
        </w:rPr>
        <w:tab/>
      </w:r>
      <w:r w:rsidR="00F17C71" w:rsidRPr="00BD2179">
        <w:rPr>
          <w:color w:val="000000"/>
          <w:sz w:val="24"/>
          <w:szCs w:val="24"/>
          <w:lang w:val="de-LU"/>
        </w:rPr>
        <w:tab/>
      </w:r>
      <w:r w:rsidR="00F17C71" w:rsidRPr="00BD2179">
        <w:rPr>
          <w:color w:val="000000"/>
          <w:sz w:val="24"/>
          <w:szCs w:val="24"/>
          <w:lang w:val="de-LU"/>
        </w:rPr>
        <w:tab/>
        <w:t>…………………………………….</w:t>
      </w:r>
      <w:r w:rsidR="000F7155" w:rsidRPr="00BD2179">
        <w:rPr>
          <w:color w:val="000000"/>
          <w:sz w:val="24"/>
          <w:szCs w:val="24"/>
          <w:lang w:val="de-LU"/>
        </w:rPr>
        <w:t>............</w:t>
      </w:r>
      <w:r w:rsidR="00F17C71" w:rsidRPr="00BD2179">
        <w:rPr>
          <w:color w:val="000000"/>
          <w:sz w:val="24"/>
          <w:szCs w:val="24"/>
          <w:lang w:val="de-LU"/>
        </w:rPr>
        <w:tab/>
      </w:r>
      <w:r w:rsidR="00F17C71" w:rsidRPr="00BD2179">
        <w:rPr>
          <w:color w:val="000000"/>
          <w:sz w:val="24"/>
          <w:szCs w:val="24"/>
          <w:lang w:val="de-LU"/>
        </w:rPr>
        <w:tab/>
        <w:t>4</w:t>
      </w:r>
    </w:p>
    <w:p w:rsidR="00F16C71" w:rsidRPr="00BD2179" w:rsidRDefault="00F16C71" w:rsidP="00E83A1D">
      <w:pPr>
        <w:spacing w:line="360" w:lineRule="auto"/>
        <w:rPr>
          <w:color w:val="000000"/>
          <w:sz w:val="24"/>
          <w:szCs w:val="24"/>
          <w:lang w:val="de-LU"/>
        </w:rPr>
      </w:pPr>
    </w:p>
    <w:p w:rsidR="00F17C71" w:rsidRPr="00824B71" w:rsidRDefault="00F17C71" w:rsidP="00E83A1D">
      <w:pPr>
        <w:spacing w:line="360" w:lineRule="auto"/>
        <w:jc w:val="both"/>
        <w:rPr>
          <w:b/>
          <w:bCs/>
          <w:sz w:val="24"/>
          <w:szCs w:val="24"/>
          <w:lang w:val="sv-SE"/>
        </w:rPr>
      </w:pPr>
      <w:r w:rsidRPr="00824B71">
        <w:rPr>
          <w:b/>
          <w:bCs/>
          <w:sz w:val="24"/>
          <w:szCs w:val="24"/>
          <w:lang w:val="sv-SE"/>
        </w:rPr>
        <w:t xml:space="preserve">BAB </w:t>
      </w:r>
      <w:r w:rsidR="00824B71" w:rsidRPr="00824B71">
        <w:rPr>
          <w:b/>
          <w:bCs/>
          <w:sz w:val="24"/>
          <w:szCs w:val="24"/>
          <w:lang w:val="sv-SE"/>
        </w:rPr>
        <w:t>1</w:t>
      </w:r>
      <w:r w:rsidRPr="00824B71">
        <w:rPr>
          <w:b/>
          <w:bCs/>
          <w:sz w:val="24"/>
          <w:szCs w:val="24"/>
          <w:lang w:val="sv-SE"/>
        </w:rPr>
        <w:t>. PENDAHULUAN</w:t>
      </w:r>
      <w:r w:rsidRPr="00BD2179">
        <w:rPr>
          <w:b/>
          <w:bCs/>
          <w:sz w:val="24"/>
          <w:szCs w:val="24"/>
          <w:lang w:val="de-LU"/>
        </w:rPr>
        <w:tab/>
      </w:r>
      <w:r w:rsidRPr="00BD2179">
        <w:rPr>
          <w:b/>
          <w:bCs/>
          <w:sz w:val="24"/>
          <w:szCs w:val="24"/>
          <w:lang w:val="de-LU"/>
        </w:rPr>
        <w:tab/>
      </w:r>
    </w:p>
    <w:p w:rsidR="00F17C71" w:rsidRPr="00B06061" w:rsidRDefault="00F17C71" w:rsidP="00E83A1D">
      <w:pPr>
        <w:spacing w:line="360" w:lineRule="auto"/>
        <w:jc w:val="both"/>
        <w:rPr>
          <w:bCs/>
          <w:sz w:val="24"/>
          <w:szCs w:val="24"/>
          <w:lang w:val="fi-FI"/>
        </w:rPr>
      </w:pPr>
      <w:r w:rsidRPr="00B06061">
        <w:rPr>
          <w:bCs/>
          <w:sz w:val="24"/>
          <w:szCs w:val="24"/>
          <w:lang w:val="sv-SE"/>
        </w:rPr>
        <w:tab/>
        <w:t>1.1. Latar Belakang</w:t>
      </w:r>
      <w:r w:rsidRPr="00B06061">
        <w:rPr>
          <w:bCs/>
          <w:sz w:val="24"/>
          <w:szCs w:val="24"/>
          <w:lang w:val="sv-SE"/>
        </w:rPr>
        <w:tab/>
      </w:r>
      <w:r w:rsidRPr="00B06061">
        <w:rPr>
          <w:bCs/>
          <w:sz w:val="24"/>
          <w:szCs w:val="24"/>
          <w:lang w:val="sv-SE"/>
        </w:rPr>
        <w:tab/>
        <w:t>……………………………………</w:t>
      </w:r>
      <w:r w:rsidR="000F7155">
        <w:rPr>
          <w:bCs/>
          <w:sz w:val="24"/>
          <w:szCs w:val="24"/>
          <w:lang w:val="sv-SE"/>
        </w:rPr>
        <w:t>............</w:t>
      </w:r>
      <w:r w:rsidRPr="00B06061">
        <w:rPr>
          <w:bCs/>
          <w:sz w:val="24"/>
          <w:szCs w:val="24"/>
          <w:lang w:val="sv-SE"/>
        </w:rPr>
        <w:tab/>
        <w:t xml:space="preserve">        </w:t>
      </w:r>
      <w:r w:rsidRPr="00B06061">
        <w:rPr>
          <w:bCs/>
          <w:sz w:val="24"/>
          <w:szCs w:val="24"/>
          <w:lang w:val="sv-SE"/>
        </w:rPr>
        <w:tab/>
      </w:r>
      <w:r w:rsidR="00333C71">
        <w:rPr>
          <w:bCs/>
          <w:sz w:val="24"/>
          <w:szCs w:val="24"/>
          <w:lang w:val="fi-FI"/>
        </w:rPr>
        <w:t>6</w:t>
      </w:r>
    </w:p>
    <w:p w:rsidR="00F17C71" w:rsidRPr="00B06061" w:rsidRDefault="00F17C71" w:rsidP="00E83A1D">
      <w:pPr>
        <w:spacing w:line="360" w:lineRule="auto"/>
        <w:jc w:val="both"/>
        <w:rPr>
          <w:bCs/>
          <w:sz w:val="24"/>
          <w:szCs w:val="24"/>
          <w:lang w:val="fi-FI"/>
        </w:rPr>
      </w:pPr>
      <w:r w:rsidRPr="00B06061">
        <w:rPr>
          <w:bCs/>
          <w:sz w:val="24"/>
          <w:szCs w:val="24"/>
          <w:lang w:val="fi-FI"/>
        </w:rPr>
        <w:tab/>
        <w:t xml:space="preserve">1.2. </w:t>
      </w:r>
      <w:r w:rsidR="000F7155">
        <w:rPr>
          <w:bCs/>
          <w:sz w:val="24"/>
          <w:szCs w:val="24"/>
          <w:lang w:val="fi-FI"/>
        </w:rPr>
        <w:t>Rumusan Masalah</w:t>
      </w:r>
      <w:r w:rsidR="000F7155">
        <w:rPr>
          <w:bCs/>
          <w:sz w:val="24"/>
          <w:szCs w:val="24"/>
          <w:lang w:val="fi-FI"/>
        </w:rPr>
        <w:tab/>
      </w:r>
      <w:r w:rsidR="0059218B">
        <w:rPr>
          <w:bCs/>
          <w:sz w:val="24"/>
          <w:szCs w:val="24"/>
          <w:lang w:val="fi-FI"/>
        </w:rPr>
        <w:t>...............................</w:t>
      </w:r>
      <w:r w:rsidR="00E94F7C">
        <w:rPr>
          <w:bCs/>
          <w:sz w:val="24"/>
          <w:szCs w:val="24"/>
          <w:lang w:val="fi-FI"/>
        </w:rPr>
        <w:t>.</w:t>
      </w:r>
      <w:r w:rsidR="000F7155">
        <w:rPr>
          <w:bCs/>
          <w:sz w:val="24"/>
          <w:szCs w:val="24"/>
          <w:lang w:val="fi-FI"/>
        </w:rPr>
        <w:t>....................................</w:t>
      </w:r>
      <w:r w:rsidRPr="00B06061">
        <w:rPr>
          <w:bCs/>
          <w:sz w:val="24"/>
          <w:szCs w:val="24"/>
          <w:lang w:val="fi-FI"/>
        </w:rPr>
        <w:tab/>
        <w:t xml:space="preserve">        </w:t>
      </w:r>
      <w:r w:rsidRPr="00B06061">
        <w:rPr>
          <w:bCs/>
          <w:sz w:val="24"/>
          <w:szCs w:val="24"/>
          <w:lang w:val="fi-FI"/>
        </w:rPr>
        <w:tab/>
      </w:r>
      <w:r w:rsidR="00333C71">
        <w:rPr>
          <w:bCs/>
          <w:sz w:val="24"/>
          <w:szCs w:val="24"/>
          <w:lang w:val="fi-FI"/>
        </w:rPr>
        <w:t>7</w:t>
      </w:r>
    </w:p>
    <w:p w:rsidR="00F17C71" w:rsidRDefault="00F17C71" w:rsidP="00E83A1D">
      <w:pPr>
        <w:spacing w:line="360" w:lineRule="auto"/>
        <w:jc w:val="both"/>
        <w:rPr>
          <w:bCs/>
          <w:sz w:val="24"/>
          <w:szCs w:val="24"/>
          <w:lang w:val="fi-FI"/>
        </w:rPr>
      </w:pPr>
      <w:r w:rsidRPr="00B06061">
        <w:rPr>
          <w:bCs/>
          <w:sz w:val="24"/>
          <w:szCs w:val="24"/>
          <w:lang w:val="fi-FI"/>
        </w:rPr>
        <w:tab/>
        <w:t>1.3. Tujuan</w:t>
      </w:r>
      <w:r w:rsidR="00E94F7C">
        <w:rPr>
          <w:bCs/>
          <w:sz w:val="24"/>
          <w:szCs w:val="24"/>
          <w:lang w:val="fi-FI"/>
        </w:rPr>
        <w:t xml:space="preserve"> Penelitian </w:t>
      </w:r>
      <w:r w:rsidR="00F9538E">
        <w:rPr>
          <w:bCs/>
          <w:sz w:val="24"/>
          <w:szCs w:val="24"/>
          <w:lang w:val="fi-FI"/>
        </w:rPr>
        <w:tab/>
      </w:r>
      <w:r w:rsidRPr="00B06061">
        <w:rPr>
          <w:bCs/>
          <w:sz w:val="24"/>
          <w:szCs w:val="24"/>
          <w:lang w:val="fi-FI"/>
        </w:rPr>
        <w:t>……………………………………</w:t>
      </w:r>
      <w:r w:rsidR="00E94F7C">
        <w:rPr>
          <w:bCs/>
          <w:sz w:val="24"/>
          <w:szCs w:val="24"/>
          <w:lang w:val="fi-FI"/>
        </w:rPr>
        <w:t>............</w:t>
      </w:r>
      <w:r w:rsidRPr="00B06061">
        <w:rPr>
          <w:bCs/>
          <w:sz w:val="24"/>
          <w:szCs w:val="24"/>
          <w:lang w:val="fi-FI"/>
        </w:rPr>
        <w:tab/>
        <w:t xml:space="preserve">        </w:t>
      </w:r>
      <w:r w:rsidRPr="00B06061">
        <w:rPr>
          <w:bCs/>
          <w:sz w:val="24"/>
          <w:szCs w:val="24"/>
          <w:lang w:val="fi-FI"/>
        </w:rPr>
        <w:tab/>
      </w:r>
      <w:r w:rsidR="00333C71">
        <w:rPr>
          <w:bCs/>
          <w:sz w:val="24"/>
          <w:szCs w:val="24"/>
          <w:lang w:val="fi-FI"/>
        </w:rPr>
        <w:t>8</w:t>
      </w:r>
    </w:p>
    <w:p w:rsidR="00E94F7C" w:rsidRPr="00B06061" w:rsidRDefault="00E94F7C" w:rsidP="00E83A1D">
      <w:pPr>
        <w:spacing w:line="360" w:lineRule="auto"/>
        <w:jc w:val="both"/>
        <w:rPr>
          <w:bCs/>
          <w:sz w:val="24"/>
          <w:szCs w:val="24"/>
          <w:lang w:val="fi-FI"/>
        </w:rPr>
      </w:pPr>
      <w:r>
        <w:rPr>
          <w:bCs/>
          <w:sz w:val="24"/>
          <w:szCs w:val="24"/>
          <w:lang w:val="fi-FI"/>
        </w:rPr>
        <w:tab/>
        <w:t>1.4. Manfaat Penelitian</w:t>
      </w:r>
      <w:r>
        <w:rPr>
          <w:bCs/>
          <w:sz w:val="24"/>
          <w:szCs w:val="24"/>
          <w:lang w:val="fi-FI"/>
        </w:rPr>
        <w:tab/>
        <w:t>....................................................................</w:t>
      </w:r>
      <w:r w:rsidR="00333C71">
        <w:rPr>
          <w:bCs/>
          <w:sz w:val="24"/>
          <w:szCs w:val="24"/>
          <w:lang w:val="fi-FI"/>
        </w:rPr>
        <w:tab/>
        <w:t xml:space="preserve">          8</w:t>
      </w:r>
    </w:p>
    <w:p w:rsidR="00F9538E" w:rsidRPr="00B06061" w:rsidRDefault="00F17C71" w:rsidP="00E83A1D">
      <w:pPr>
        <w:spacing w:line="360" w:lineRule="auto"/>
        <w:jc w:val="both"/>
        <w:rPr>
          <w:bCs/>
          <w:sz w:val="24"/>
          <w:szCs w:val="24"/>
          <w:lang w:val="fi-FI"/>
        </w:rPr>
      </w:pPr>
      <w:r w:rsidRPr="00B06061">
        <w:rPr>
          <w:bCs/>
          <w:sz w:val="24"/>
          <w:szCs w:val="24"/>
          <w:lang w:val="fi-FI"/>
        </w:rPr>
        <w:tab/>
      </w:r>
      <w:r w:rsidR="00C56BFA">
        <w:rPr>
          <w:bCs/>
          <w:sz w:val="24"/>
          <w:szCs w:val="24"/>
          <w:lang w:val="fi-FI"/>
        </w:rPr>
        <w:t>1.</w:t>
      </w:r>
      <w:r w:rsidR="00E94F7C">
        <w:rPr>
          <w:bCs/>
          <w:sz w:val="24"/>
          <w:szCs w:val="24"/>
          <w:lang w:val="fi-FI"/>
        </w:rPr>
        <w:t>5</w:t>
      </w:r>
      <w:r w:rsidR="000F7155">
        <w:rPr>
          <w:bCs/>
          <w:sz w:val="24"/>
          <w:szCs w:val="24"/>
          <w:lang w:val="fi-FI"/>
        </w:rPr>
        <w:t xml:space="preserve">. Urgensi dan Relevansi </w:t>
      </w:r>
      <w:r w:rsidR="000F7155">
        <w:rPr>
          <w:bCs/>
          <w:sz w:val="24"/>
          <w:szCs w:val="24"/>
          <w:lang w:val="fi-FI"/>
        </w:rPr>
        <w:tab/>
      </w:r>
      <w:r w:rsidR="00C56BFA">
        <w:rPr>
          <w:bCs/>
          <w:sz w:val="24"/>
          <w:szCs w:val="24"/>
          <w:lang w:val="fi-FI"/>
        </w:rPr>
        <w:t>.....................................................</w:t>
      </w:r>
      <w:r w:rsidR="00E94F7C">
        <w:rPr>
          <w:bCs/>
          <w:sz w:val="24"/>
          <w:szCs w:val="24"/>
          <w:lang w:val="fi-FI"/>
        </w:rPr>
        <w:t>...</w:t>
      </w:r>
      <w:r w:rsidR="000F7155">
        <w:rPr>
          <w:bCs/>
          <w:sz w:val="24"/>
          <w:szCs w:val="24"/>
          <w:lang w:val="fi-FI"/>
        </w:rPr>
        <w:t>............</w:t>
      </w:r>
      <w:r w:rsidR="00333C71">
        <w:rPr>
          <w:bCs/>
          <w:sz w:val="24"/>
          <w:szCs w:val="24"/>
          <w:lang w:val="fi-FI"/>
        </w:rPr>
        <w:tab/>
        <w:t xml:space="preserve">          8</w:t>
      </w:r>
    </w:p>
    <w:p w:rsidR="00F17C71" w:rsidRDefault="00F17C71" w:rsidP="00E83A1D">
      <w:pPr>
        <w:spacing w:line="360" w:lineRule="auto"/>
        <w:ind w:firstLine="720"/>
        <w:jc w:val="both"/>
        <w:rPr>
          <w:sz w:val="24"/>
          <w:szCs w:val="24"/>
          <w:lang w:val="fi-FI"/>
        </w:rPr>
      </w:pPr>
      <w:r w:rsidRPr="00B06061">
        <w:rPr>
          <w:sz w:val="24"/>
          <w:szCs w:val="24"/>
          <w:lang w:val="fi-FI"/>
        </w:rPr>
        <w:t>1.</w:t>
      </w:r>
      <w:r w:rsidR="00E94F7C">
        <w:rPr>
          <w:sz w:val="24"/>
          <w:szCs w:val="24"/>
          <w:lang w:val="fi-FI"/>
        </w:rPr>
        <w:t>6</w:t>
      </w:r>
      <w:r w:rsidRPr="00B06061">
        <w:rPr>
          <w:sz w:val="24"/>
          <w:szCs w:val="24"/>
          <w:lang w:val="fi-FI"/>
        </w:rPr>
        <w:t xml:space="preserve">. </w:t>
      </w:r>
      <w:r w:rsidR="00C56BFA">
        <w:rPr>
          <w:sz w:val="24"/>
          <w:szCs w:val="24"/>
          <w:lang w:val="fi-FI"/>
        </w:rPr>
        <w:t>Target Luaran</w:t>
      </w:r>
      <w:r w:rsidR="00C56BFA">
        <w:rPr>
          <w:sz w:val="24"/>
          <w:szCs w:val="24"/>
          <w:lang w:val="fi-FI"/>
        </w:rPr>
        <w:tab/>
      </w:r>
      <w:r w:rsidR="00C56BFA">
        <w:rPr>
          <w:sz w:val="24"/>
          <w:szCs w:val="24"/>
          <w:lang w:val="fi-FI"/>
        </w:rPr>
        <w:tab/>
      </w:r>
      <w:r w:rsidRPr="00B06061">
        <w:rPr>
          <w:sz w:val="24"/>
          <w:szCs w:val="24"/>
          <w:lang w:val="fi-FI"/>
        </w:rPr>
        <w:t>…………………………………...</w:t>
      </w:r>
      <w:r w:rsidR="00B06061" w:rsidRPr="00B06061">
        <w:rPr>
          <w:sz w:val="24"/>
          <w:szCs w:val="24"/>
          <w:lang w:val="fi-FI"/>
        </w:rPr>
        <w:t>.</w:t>
      </w:r>
      <w:r w:rsidR="000F7155">
        <w:rPr>
          <w:sz w:val="24"/>
          <w:szCs w:val="24"/>
          <w:lang w:val="fi-FI"/>
        </w:rPr>
        <w:t>............</w:t>
      </w:r>
      <w:r w:rsidR="00B06061" w:rsidRPr="00B06061">
        <w:rPr>
          <w:sz w:val="24"/>
          <w:szCs w:val="24"/>
          <w:lang w:val="fi-FI"/>
        </w:rPr>
        <w:t xml:space="preserve"> </w:t>
      </w:r>
      <w:r w:rsidR="00B06061" w:rsidRPr="00B06061">
        <w:rPr>
          <w:sz w:val="24"/>
          <w:szCs w:val="24"/>
          <w:lang w:val="fi-FI"/>
        </w:rPr>
        <w:tab/>
      </w:r>
      <w:r w:rsidR="00B06061" w:rsidRPr="00B06061">
        <w:rPr>
          <w:sz w:val="24"/>
          <w:szCs w:val="24"/>
          <w:lang w:val="fi-FI"/>
        </w:rPr>
        <w:tab/>
      </w:r>
      <w:r w:rsidR="00333C71">
        <w:rPr>
          <w:sz w:val="24"/>
          <w:szCs w:val="24"/>
          <w:lang w:val="fi-FI"/>
        </w:rPr>
        <w:t>8</w:t>
      </w:r>
    </w:p>
    <w:p w:rsidR="00F16C71" w:rsidRPr="00B06061" w:rsidRDefault="00F16C71" w:rsidP="00E83A1D">
      <w:pPr>
        <w:spacing w:line="360" w:lineRule="auto"/>
        <w:ind w:firstLine="720"/>
        <w:jc w:val="both"/>
        <w:rPr>
          <w:bCs/>
          <w:sz w:val="24"/>
          <w:szCs w:val="24"/>
          <w:lang w:val="fi-FI"/>
        </w:rPr>
      </w:pPr>
    </w:p>
    <w:p w:rsidR="00F17C71" w:rsidRDefault="00F17C71" w:rsidP="00E83A1D">
      <w:pPr>
        <w:spacing w:line="360" w:lineRule="auto"/>
        <w:jc w:val="both"/>
        <w:rPr>
          <w:b/>
          <w:bCs/>
          <w:sz w:val="24"/>
          <w:szCs w:val="24"/>
          <w:lang w:val="fi-FI"/>
        </w:rPr>
      </w:pPr>
      <w:r w:rsidRPr="00824B71">
        <w:rPr>
          <w:b/>
          <w:bCs/>
          <w:sz w:val="24"/>
          <w:szCs w:val="24"/>
          <w:lang w:val="fi-FI"/>
        </w:rPr>
        <w:t xml:space="preserve">BAB </w:t>
      </w:r>
      <w:r w:rsidR="00824B71" w:rsidRPr="00824B71">
        <w:rPr>
          <w:b/>
          <w:bCs/>
          <w:sz w:val="24"/>
          <w:szCs w:val="24"/>
          <w:lang w:val="fi-FI"/>
        </w:rPr>
        <w:t>2</w:t>
      </w:r>
      <w:r w:rsidRPr="00824B71">
        <w:rPr>
          <w:b/>
          <w:bCs/>
          <w:sz w:val="24"/>
          <w:szCs w:val="24"/>
          <w:lang w:val="fi-FI"/>
        </w:rPr>
        <w:t>. TINJAUAN PUSTAKA</w:t>
      </w:r>
    </w:p>
    <w:p w:rsidR="00BC2F10" w:rsidRPr="00BD2179" w:rsidRDefault="002E4EDD" w:rsidP="00E83A1D">
      <w:pPr>
        <w:autoSpaceDE w:val="0"/>
        <w:autoSpaceDN w:val="0"/>
        <w:adjustRightInd w:val="0"/>
        <w:spacing w:line="360" w:lineRule="auto"/>
        <w:rPr>
          <w:sz w:val="24"/>
          <w:szCs w:val="24"/>
          <w:lang w:val="de-LU"/>
        </w:rPr>
      </w:pPr>
      <w:r w:rsidRPr="007546E4">
        <w:rPr>
          <w:sz w:val="23"/>
          <w:szCs w:val="23"/>
          <w:lang w:val="en-US"/>
        </w:rPr>
        <w:tab/>
      </w:r>
      <w:r w:rsidRPr="007546E4">
        <w:rPr>
          <w:sz w:val="24"/>
          <w:szCs w:val="24"/>
          <w:lang w:val="en-US"/>
        </w:rPr>
        <w:t>2.</w:t>
      </w:r>
      <w:r w:rsidR="00D44B8C" w:rsidRPr="007546E4">
        <w:rPr>
          <w:sz w:val="24"/>
          <w:szCs w:val="24"/>
          <w:lang w:val="en-US"/>
        </w:rPr>
        <w:t>1</w:t>
      </w:r>
      <w:r w:rsidRPr="007546E4">
        <w:rPr>
          <w:sz w:val="24"/>
          <w:szCs w:val="24"/>
          <w:lang w:val="en-US"/>
        </w:rPr>
        <w:t xml:space="preserve">. </w:t>
      </w:r>
      <w:r w:rsidR="00BC2F10" w:rsidRPr="007546E4">
        <w:rPr>
          <w:sz w:val="24"/>
          <w:szCs w:val="24"/>
          <w:lang w:val="en-US"/>
        </w:rPr>
        <w:t>Sistem Jaringan Drainase</w:t>
      </w:r>
      <w:r w:rsidR="00F9538E" w:rsidRPr="007546E4">
        <w:rPr>
          <w:sz w:val="24"/>
          <w:szCs w:val="24"/>
          <w:lang w:val="en-US"/>
        </w:rPr>
        <w:tab/>
      </w:r>
      <w:r w:rsidR="00F9538E" w:rsidRPr="007546E4">
        <w:rPr>
          <w:sz w:val="24"/>
          <w:szCs w:val="24"/>
          <w:lang w:val="en-US"/>
        </w:rPr>
        <w:tab/>
        <w:t>…………………………………….</w:t>
      </w:r>
      <w:r w:rsidR="00F9538E" w:rsidRPr="007546E4">
        <w:rPr>
          <w:sz w:val="24"/>
          <w:szCs w:val="24"/>
          <w:lang w:val="en-US"/>
        </w:rPr>
        <w:tab/>
        <w:t xml:space="preserve">          </w:t>
      </w:r>
      <w:r w:rsidR="000F7155" w:rsidRPr="007546E4">
        <w:rPr>
          <w:sz w:val="24"/>
          <w:szCs w:val="24"/>
          <w:lang w:val="en-US"/>
        </w:rPr>
        <w:t xml:space="preserve">  </w:t>
      </w:r>
      <w:r w:rsidR="00333C71">
        <w:rPr>
          <w:sz w:val="24"/>
          <w:szCs w:val="24"/>
          <w:lang w:val="de-LU"/>
        </w:rPr>
        <w:t>9</w:t>
      </w:r>
      <w:r w:rsidR="000F7155" w:rsidRPr="00BD2179">
        <w:rPr>
          <w:sz w:val="24"/>
          <w:szCs w:val="24"/>
          <w:lang w:val="de-LU"/>
        </w:rPr>
        <w:t xml:space="preserve"> </w:t>
      </w:r>
    </w:p>
    <w:p w:rsidR="002E4EDD" w:rsidRPr="00BD2179" w:rsidRDefault="002E4EDD" w:rsidP="00E83A1D">
      <w:pPr>
        <w:autoSpaceDE w:val="0"/>
        <w:autoSpaceDN w:val="0"/>
        <w:adjustRightInd w:val="0"/>
        <w:spacing w:line="360" w:lineRule="auto"/>
        <w:rPr>
          <w:sz w:val="24"/>
          <w:szCs w:val="24"/>
          <w:lang w:val="de-LU"/>
        </w:rPr>
      </w:pPr>
      <w:r w:rsidRPr="00BD2179">
        <w:rPr>
          <w:sz w:val="24"/>
          <w:szCs w:val="24"/>
          <w:lang w:val="de-LU"/>
        </w:rPr>
        <w:tab/>
      </w:r>
      <w:r w:rsidR="00BC2F10" w:rsidRPr="00BD2179">
        <w:rPr>
          <w:sz w:val="24"/>
          <w:szCs w:val="24"/>
          <w:lang w:val="de-LU"/>
        </w:rPr>
        <w:t>2.2.</w:t>
      </w:r>
      <w:r w:rsidRPr="00BD2179">
        <w:rPr>
          <w:sz w:val="24"/>
          <w:szCs w:val="24"/>
          <w:lang w:val="de-LU"/>
        </w:rPr>
        <w:t xml:space="preserve"> </w:t>
      </w:r>
      <w:r w:rsidR="00BC2F10" w:rsidRPr="00BD2179">
        <w:rPr>
          <w:sz w:val="24"/>
          <w:szCs w:val="24"/>
          <w:lang w:val="de-LU"/>
        </w:rPr>
        <w:t>Konsep Sistem Jaringan Drainase yang Berkelanjutan</w:t>
      </w:r>
      <w:r w:rsidR="0059218B" w:rsidRPr="00BD2179">
        <w:rPr>
          <w:sz w:val="24"/>
          <w:szCs w:val="24"/>
          <w:lang w:val="de-LU"/>
        </w:rPr>
        <w:tab/>
        <w:t>…………….</w:t>
      </w:r>
      <w:r w:rsidR="0059218B" w:rsidRPr="00BD2179">
        <w:rPr>
          <w:sz w:val="24"/>
          <w:szCs w:val="24"/>
          <w:lang w:val="de-LU"/>
        </w:rPr>
        <w:tab/>
        <w:t xml:space="preserve">          </w:t>
      </w:r>
      <w:r w:rsidR="00333C71">
        <w:rPr>
          <w:sz w:val="24"/>
          <w:szCs w:val="24"/>
          <w:lang w:val="de-LU"/>
        </w:rPr>
        <w:t xml:space="preserve">  9</w:t>
      </w:r>
    </w:p>
    <w:p w:rsidR="00BC2F10" w:rsidRPr="00BD2179" w:rsidRDefault="002E4EDD" w:rsidP="00E83A1D">
      <w:pPr>
        <w:autoSpaceDE w:val="0"/>
        <w:autoSpaceDN w:val="0"/>
        <w:adjustRightInd w:val="0"/>
        <w:spacing w:line="360" w:lineRule="auto"/>
        <w:rPr>
          <w:sz w:val="24"/>
          <w:szCs w:val="24"/>
          <w:lang w:val="de-LU"/>
        </w:rPr>
      </w:pPr>
      <w:r w:rsidRPr="00BD2179">
        <w:rPr>
          <w:sz w:val="24"/>
          <w:szCs w:val="24"/>
          <w:lang w:val="de-LU"/>
        </w:rPr>
        <w:tab/>
      </w:r>
      <w:r w:rsidR="00BC2F10" w:rsidRPr="00BD2179">
        <w:rPr>
          <w:sz w:val="24"/>
          <w:szCs w:val="24"/>
          <w:lang w:val="de-LU"/>
        </w:rPr>
        <w:t>2.3.</w:t>
      </w:r>
      <w:r w:rsidRPr="00BD2179">
        <w:rPr>
          <w:sz w:val="24"/>
          <w:szCs w:val="24"/>
          <w:lang w:val="de-LU"/>
        </w:rPr>
        <w:t xml:space="preserve"> </w:t>
      </w:r>
      <w:r w:rsidR="00BC2F10" w:rsidRPr="00BD2179">
        <w:rPr>
          <w:sz w:val="24"/>
          <w:szCs w:val="24"/>
          <w:lang w:val="de-LU"/>
        </w:rPr>
        <w:t>Partisipasi Masyarakat</w:t>
      </w:r>
      <w:r w:rsidR="00D44B8C" w:rsidRPr="00BD2179">
        <w:rPr>
          <w:sz w:val="24"/>
          <w:szCs w:val="24"/>
          <w:lang w:val="de-LU"/>
        </w:rPr>
        <w:t xml:space="preserve">            </w:t>
      </w:r>
      <w:r w:rsidR="00F9538E" w:rsidRPr="00BD2179">
        <w:rPr>
          <w:sz w:val="24"/>
          <w:szCs w:val="24"/>
          <w:lang w:val="de-LU"/>
        </w:rPr>
        <w:tab/>
        <w:t>…………………………………….</w:t>
      </w:r>
      <w:r w:rsidR="00D44B8C" w:rsidRPr="00BD2179">
        <w:rPr>
          <w:sz w:val="24"/>
          <w:szCs w:val="24"/>
          <w:lang w:val="de-LU"/>
        </w:rPr>
        <w:tab/>
      </w:r>
      <w:r w:rsidR="00F9538E" w:rsidRPr="00BD2179">
        <w:rPr>
          <w:sz w:val="24"/>
          <w:szCs w:val="24"/>
          <w:lang w:val="de-LU"/>
        </w:rPr>
        <w:t xml:space="preserve">          </w:t>
      </w:r>
      <w:r w:rsidR="00333C71">
        <w:rPr>
          <w:sz w:val="24"/>
          <w:szCs w:val="24"/>
          <w:lang w:val="de-LU"/>
        </w:rPr>
        <w:t xml:space="preserve">  9</w:t>
      </w:r>
    </w:p>
    <w:p w:rsidR="00BC2F10" w:rsidRDefault="002E4EDD" w:rsidP="00E83A1D">
      <w:pPr>
        <w:autoSpaceDE w:val="0"/>
        <w:autoSpaceDN w:val="0"/>
        <w:adjustRightInd w:val="0"/>
        <w:spacing w:line="360" w:lineRule="auto"/>
        <w:rPr>
          <w:sz w:val="24"/>
          <w:szCs w:val="24"/>
          <w:lang w:val="de-LU"/>
        </w:rPr>
      </w:pPr>
      <w:r w:rsidRPr="00BD2179">
        <w:rPr>
          <w:sz w:val="24"/>
          <w:szCs w:val="24"/>
          <w:lang w:val="de-LU"/>
        </w:rPr>
        <w:tab/>
      </w:r>
      <w:r w:rsidR="00BC2F10" w:rsidRPr="00BD2179">
        <w:rPr>
          <w:sz w:val="24"/>
          <w:szCs w:val="24"/>
          <w:lang w:val="de-LU"/>
        </w:rPr>
        <w:t>2.</w:t>
      </w:r>
      <w:r w:rsidR="00D44B8C" w:rsidRPr="00BD2179">
        <w:rPr>
          <w:sz w:val="24"/>
          <w:szCs w:val="24"/>
          <w:lang w:val="de-LU"/>
        </w:rPr>
        <w:t>4</w:t>
      </w:r>
      <w:r w:rsidR="00BC2F10" w:rsidRPr="00BD2179">
        <w:rPr>
          <w:sz w:val="24"/>
          <w:szCs w:val="24"/>
          <w:lang w:val="de-LU"/>
        </w:rPr>
        <w:t>.</w:t>
      </w:r>
      <w:r w:rsidRPr="00BD2179">
        <w:rPr>
          <w:sz w:val="24"/>
          <w:szCs w:val="24"/>
          <w:lang w:val="de-LU"/>
        </w:rPr>
        <w:t xml:space="preserve"> </w:t>
      </w:r>
      <w:r w:rsidR="00BC2F10" w:rsidRPr="00BD2179">
        <w:rPr>
          <w:sz w:val="24"/>
          <w:szCs w:val="24"/>
          <w:lang w:val="de-LU"/>
        </w:rPr>
        <w:t xml:space="preserve">Metode </w:t>
      </w:r>
      <w:r w:rsidR="00BC2F10" w:rsidRPr="00BD2179">
        <w:rPr>
          <w:i/>
          <w:sz w:val="24"/>
          <w:szCs w:val="24"/>
          <w:lang w:val="de-LU"/>
        </w:rPr>
        <w:t>Analitical</w:t>
      </w:r>
      <w:r w:rsidRPr="00BD2179">
        <w:rPr>
          <w:i/>
          <w:sz w:val="24"/>
          <w:szCs w:val="24"/>
          <w:lang w:val="de-LU"/>
        </w:rPr>
        <w:t xml:space="preserve"> Hierarchy </w:t>
      </w:r>
      <w:r w:rsidR="00BC2F10" w:rsidRPr="00BD2179">
        <w:rPr>
          <w:i/>
          <w:sz w:val="24"/>
          <w:szCs w:val="24"/>
          <w:lang w:val="de-LU"/>
        </w:rPr>
        <w:t>Process</w:t>
      </w:r>
      <w:r w:rsidRPr="00BD2179">
        <w:rPr>
          <w:sz w:val="24"/>
          <w:szCs w:val="24"/>
          <w:lang w:val="de-LU"/>
        </w:rPr>
        <w:tab/>
      </w:r>
      <w:r w:rsidR="00F9538E" w:rsidRPr="00BD2179">
        <w:rPr>
          <w:sz w:val="24"/>
          <w:szCs w:val="24"/>
          <w:lang w:val="de-LU"/>
        </w:rPr>
        <w:t>…………………………….</w:t>
      </w:r>
      <w:r w:rsidR="00D44B8C" w:rsidRPr="00BD2179">
        <w:rPr>
          <w:sz w:val="24"/>
          <w:szCs w:val="24"/>
          <w:lang w:val="de-LU"/>
        </w:rPr>
        <w:tab/>
      </w:r>
      <w:r w:rsidR="00F9538E" w:rsidRPr="00BD2179">
        <w:rPr>
          <w:sz w:val="24"/>
          <w:szCs w:val="24"/>
          <w:lang w:val="de-LU"/>
        </w:rPr>
        <w:t xml:space="preserve">          </w:t>
      </w:r>
      <w:r w:rsidR="00D44B8C" w:rsidRPr="00BD2179">
        <w:rPr>
          <w:sz w:val="24"/>
          <w:szCs w:val="24"/>
          <w:lang w:val="de-LU"/>
        </w:rPr>
        <w:t>1</w:t>
      </w:r>
      <w:r w:rsidR="00333C71">
        <w:rPr>
          <w:sz w:val="24"/>
          <w:szCs w:val="24"/>
          <w:lang w:val="de-LU"/>
        </w:rPr>
        <w:t>1</w:t>
      </w:r>
    </w:p>
    <w:p w:rsidR="00F16C71" w:rsidRPr="00BD2179" w:rsidRDefault="00F16C71" w:rsidP="00E83A1D">
      <w:pPr>
        <w:autoSpaceDE w:val="0"/>
        <w:autoSpaceDN w:val="0"/>
        <w:adjustRightInd w:val="0"/>
        <w:spacing w:line="360" w:lineRule="auto"/>
        <w:rPr>
          <w:sz w:val="24"/>
          <w:szCs w:val="24"/>
          <w:lang w:val="de-LU"/>
        </w:rPr>
      </w:pPr>
    </w:p>
    <w:p w:rsidR="00F17C71" w:rsidRDefault="00F17C71" w:rsidP="00E83A1D">
      <w:pPr>
        <w:pStyle w:val="Title"/>
        <w:ind w:left="-11"/>
        <w:jc w:val="left"/>
        <w:rPr>
          <w:szCs w:val="24"/>
          <w:lang w:val="fi-FI"/>
        </w:rPr>
      </w:pPr>
      <w:r w:rsidRPr="00824B71">
        <w:rPr>
          <w:szCs w:val="24"/>
          <w:lang w:val="fi-FI"/>
        </w:rPr>
        <w:t xml:space="preserve">BAB </w:t>
      </w:r>
      <w:r w:rsidR="00824B71" w:rsidRPr="00824B71">
        <w:rPr>
          <w:szCs w:val="24"/>
          <w:lang w:val="fi-FI"/>
        </w:rPr>
        <w:t>3</w:t>
      </w:r>
      <w:r w:rsidRPr="00824B71">
        <w:rPr>
          <w:szCs w:val="24"/>
          <w:lang w:val="fi-FI"/>
        </w:rPr>
        <w:t xml:space="preserve">. </w:t>
      </w:r>
      <w:r w:rsidR="00153AE5">
        <w:rPr>
          <w:szCs w:val="24"/>
          <w:lang w:val="fi-FI"/>
        </w:rPr>
        <w:t>METODOLOGI</w:t>
      </w:r>
    </w:p>
    <w:p w:rsidR="000F7155" w:rsidRPr="00BD2179" w:rsidRDefault="0001427D" w:rsidP="00E83A1D">
      <w:pPr>
        <w:autoSpaceDE w:val="0"/>
        <w:autoSpaceDN w:val="0"/>
        <w:adjustRightInd w:val="0"/>
        <w:spacing w:line="360" w:lineRule="auto"/>
        <w:rPr>
          <w:sz w:val="24"/>
          <w:szCs w:val="24"/>
          <w:lang w:val="de-LU"/>
        </w:rPr>
      </w:pPr>
      <w:r w:rsidRPr="00BD2179">
        <w:rPr>
          <w:sz w:val="24"/>
          <w:szCs w:val="24"/>
          <w:lang w:val="de-LU"/>
        </w:rPr>
        <w:tab/>
        <w:t>3.1. Lokasi Penelitian</w:t>
      </w:r>
      <w:r w:rsidR="005E7E37" w:rsidRPr="00BD2179">
        <w:rPr>
          <w:sz w:val="24"/>
          <w:szCs w:val="24"/>
          <w:lang w:val="de-LU"/>
        </w:rPr>
        <w:tab/>
      </w:r>
      <w:r w:rsidR="0070138C" w:rsidRPr="00BD2179">
        <w:rPr>
          <w:sz w:val="24"/>
          <w:szCs w:val="24"/>
          <w:lang w:val="de-LU"/>
        </w:rPr>
        <w:tab/>
      </w:r>
      <w:r w:rsidR="000F7155" w:rsidRPr="00BD2179">
        <w:rPr>
          <w:sz w:val="24"/>
          <w:szCs w:val="24"/>
          <w:lang w:val="de-LU"/>
        </w:rPr>
        <w:t>……………………………………</w:t>
      </w:r>
      <w:r w:rsidR="00333C71">
        <w:rPr>
          <w:sz w:val="24"/>
          <w:szCs w:val="24"/>
          <w:lang w:val="de-LU"/>
        </w:rPr>
        <w:t>……….</w:t>
      </w:r>
      <w:r w:rsidR="00333C71">
        <w:rPr>
          <w:sz w:val="24"/>
          <w:szCs w:val="24"/>
          <w:lang w:val="de-LU"/>
        </w:rPr>
        <w:tab/>
        <w:t xml:space="preserve">          1</w:t>
      </w:r>
      <w:r w:rsidR="00A77BBA">
        <w:rPr>
          <w:sz w:val="24"/>
          <w:szCs w:val="24"/>
          <w:lang w:val="de-LU"/>
        </w:rPr>
        <w:t>4</w:t>
      </w:r>
    </w:p>
    <w:p w:rsidR="0001427D" w:rsidRPr="00BD2179" w:rsidRDefault="000F7155" w:rsidP="00E83A1D">
      <w:pPr>
        <w:autoSpaceDE w:val="0"/>
        <w:autoSpaceDN w:val="0"/>
        <w:adjustRightInd w:val="0"/>
        <w:spacing w:line="360" w:lineRule="auto"/>
        <w:rPr>
          <w:sz w:val="24"/>
          <w:szCs w:val="24"/>
          <w:lang w:val="de-LU"/>
        </w:rPr>
      </w:pPr>
      <w:r w:rsidRPr="00BD2179">
        <w:rPr>
          <w:sz w:val="24"/>
          <w:szCs w:val="24"/>
          <w:lang w:val="de-LU"/>
        </w:rPr>
        <w:tab/>
        <w:t>3.2. Alat dan Bahan</w:t>
      </w:r>
      <w:r w:rsidRPr="00BD2179">
        <w:rPr>
          <w:sz w:val="24"/>
          <w:szCs w:val="24"/>
          <w:lang w:val="de-LU"/>
        </w:rPr>
        <w:tab/>
      </w:r>
      <w:r w:rsidRPr="00BD2179">
        <w:rPr>
          <w:sz w:val="24"/>
          <w:szCs w:val="24"/>
          <w:lang w:val="de-LU"/>
        </w:rPr>
        <w:tab/>
        <w:t>.........................................................</w:t>
      </w:r>
      <w:r w:rsidR="00333C71">
        <w:rPr>
          <w:sz w:val="24"/>
          <w:szCs w:val="24"/>
          <w:lang w:val="de-LU"/>
        </w:rPr>
        <w:t>............</w:t>
      </w:r>
      <w:r w:rsidR="00333C71">
        <w:rPr>
          <w:sz w:val="24"/>
          <w:szCs w:val="24"/>
          <w:lang w:val="de-LU"/>
        </w:rPr>
        <w:tab/>
        <w:t xml:space="preserve">          1</w:t>
      </w:r>
      <w:r w:rsidR="00A77BBA">
        <w:rPr>
          <w:sz w:val="24"/>
          <w:szCs w:val="24"/>
          <w:lang w:val="de-LU"/>
        </w:rPr>
        <w:t>4</w:t>
      </w:r>
    </w:p>
    <w:p w:rsidR="00A10DE6" w:rsidRPr="005E7E37" w:rsidRDefault="00A10DE6" w:rsidP="00E83A1D">
      <w:pPr>
        <w:autoSpaceDE w:val="0"/>
        <w:autoSpaceDN w:val="0"/>
        <w:adjustRightInd w:val="0"/>
        <w:spacing w:line="360" w:lineRule="auto"/>
        <w:rPr>
          <w:sz w:val="24"/>
          <w:szCs w:val="24"/>
          <w:lang w:val="en-US"/>
        </w:rPr>
      </w:pPr>
      <w:r w:rsidRPr="00BD2179">
        <w:rPr>
          <w:sz w:val="24"/>
          <w:szCs w:val="24"/>
          <w:lang w:val="de-LU"/>
        </w:rPr>
        <w:tab/>
        <w:t>3.</w:t>
      </w:r>
      <w:r w:rsidR="000F7155" w:rsidRPr="00BD2179">
        <w:rPr>
          <w:sz w:val="24"/>
          <w:szCs w:val="24"/>
          <w:lang w:val="de-LU"/>
        </w:rPr>
        <w:t>3</w:t>
      </w:r>
      <w:r w:rsidRPr="00BD2179">
        <w:rPr>
          <w:sz w:val="24"/>
          <w:szCs w:val="24"/>
          <w:lang w:val="de-LU"/>
        </w:rPr>
        <w:t xml:space="preserve">. Rancangan Penelitian </w:t>
      </w:r>
      <w:r w:rsidR="0070138C" w:rsidRPr="00BD2179">
        <w:rPr>
          <w:sz w:val="24"/>
          <w:szCs w:val="24"/>
          <w:lang w:val="de-LU"/>
        </w:rPr>
        <w:tab/>
      </w:r>
      <w:r w:rsidR="005E7E37" w:rsidRPr="00BD2179">
        <w:rPr>
          <w:sz w:val="24"/>
          <w:szCs w:val="24"/>
          <w:lang w:val="de-LU"/>
        </w:rPr>
        <w:t>……………………………………</w:t>
      </w:r>
      <w:r w:rsidR="0070138C" w:rsidRPr="00BD2179">
        <w:rPr>
          <w:sz w:val="24"/>
          <w:szCs w:val="24"/>
          <w:lang w:val="de-LU"/>
        </w:rPr>
        <w:t>……….</w:t>
      </w:r>
      <w:r w:rsidR="0070138C" w:rsidRPr="00BD2179">
        <w:rPr>
          <w:sz w:val="24"/>
          <w:szCs w:val="24"/>
          <w:lang w:val="de-LU"/>
        </w:rPr>
        <w:tab/>
        <w:t xml:space="preserve">          </w:t>
      </w:r>
      <w:r w:rsidR="00333C71">
        <w:rPr>
          <w:sz w:val="24"/>
          <w:szCs w:val="24"/>
          <w:lang w:val="en-US"/>
        </w:rPr>
        <w:t>1</w:t>
      </w:r>
      <w:r w:rsidR="00A77BBA">
        <w:rPr>
          <w:sz w:val="24"/>
          <w:szCs w:val="24"/>
          <w:lang w:val="en-US"/>
        </w:rPr>
        <w:t>4</w:t>
      </w:r>
    </w:p>
    <w:p w:rsidR="00F17C71" w:rsidRDefault="00A10DE6" w:rsidP="00E83A1D">
      <w:pPr>
        <w:autoSpaceDE w:val="0"/>
        <w:autoSpaceDN w:val="0"/>
        <w:adjustRightInd w:val="0"/>
        <w:spacing w:line="360" w:lineRule="auto"/>
        <w:rPr>
          <w:sz w:val="24"/>
          <w:szCs w:val="24"/>
          <w:lang w:val="en-US"/>
        </w:rPr>
      </w:pPr>
      <w:r w:rsidRPr="005E7E37">
        <w:rPr>
          <w:sz w:val="24"/>
          <w:szCs w:val="24"/>
          <w:lang w:val="en-US"/>
        </w:rPr>
        <w:tab/>
      </w:r>
      <w:r w:rsidR="005E7E37" w:rsidRPr="005E7E37">
        <w:rPr>
          <w:sz w:val="24"/>
          <w:szCs w:val="24"/>
          <w:lang w:val="en-US"/>
        </w:rPr>
        <w:t>3.</w:t>
      </w:r>
      <w:r w:rsidR="000F7155">
        <w:rPr>
          <w:sz w:val="24"/>
          <w:szCs w:val="24"/>
          <w:lang w:val="en-US"/>
        </w:rPr>
        <w:t>4</w:t>
      </w:r>
      <w:r w:rsidR="0070138C">
        <w:rPr>
          <w:sz w:val="24"/>
          <w:szCs w:val="24"/>
          <w:lang w:val="en-US"/>
        </w:rPr>
        <w:t>. Tahapan penelitian</w:t>
      </w:r>
      <w:r w:rsidR="0070138C">
        <w:rPr>
          <w:sz w:val="24"/>
          <w:szCs w:val="24"/>
          <w:lang w:val="en-US"/>
        </w:rPr>
        <w:tab/>
      </w:r>
      <w:r w:rsidR="005E7E37" w:rsidRPr="005E7E37">
        <w:rPr>
          <w:sz w:val="24"/>
          <w:szCs w:val="24"/>
          <w:lang w:val="en-US"/>
        </w:rPr>
        <w:t>……………………………………</w:t>
      </w:r>
      <w:r w:rsidR="00333C71">
        <w:rPr>
          <w:sz w:val="24"/>
          <w:szCs w:val="24"/>
          <w:lang w:val="en-US"/>
        </w:rPr>
        <w:t>……….</w:t>
      </w:r>
      <w:r w:rsidR="00333C71">
        <w:rPr>
          <w:sz w:val="24"/>
          <w:szCs w:val="24"/>
          <w:lang w:val="en-US"/>
        </w:rPr>
        <w:tab/>
        <w:t xml:space="preserve">          1</w:t>
      </w:r>
      <w:r w:rsidR="00A77BBA">
        <w:rPr>
          <w:sz w:val="24"/>
          <w:szCs w:val="24"/>
          <w:lang w:val="en-US"/>
        </w:rPr>
        <w:t>5</w:t>
      </w:r>
    </w:p>
    <w:p w:rsidR="00F16C71" w:rsidRPr="005E7E37" w:rsidRDefault="00F16C71" w:rsidP="00E83A1D">
      <w:pPr>
        <w:autoSpaceDE w:val="0"/>
        <w:autoSpaceDN w:val="0"/>
        <w:adjustRightInd w:val="0"/>
        <w:spacing w:line="360" w:lineRule="auto"/>
        <w:rPr>
          <w:sz w:val="24"/>
          <w:szCs w:val="24"/>
          <w:lang w:val="en-US"/>
        </w:rPr>
      </w:pPr>
    </w:p>
    <w:p w:rsidR="004F6A39" w:rsidRPr="00044B00" w:rsidRDefault="004F6A39" w:rsidP="00E83A1D">
      <w:pPr>
        <w:tabs>
          <w:tab w:val="left" w:pos="-1843"/>
        </w:tabs>
        <w:spacing w:line="360" w:lineRule="auto"/>
        <w:rPr>
          <w:b/>
          <w:color w:val="000000"/>
          <w:sz w:val="24"/>
          <w:szCs w:val="24"/>
          <w:lang w:val="fr-LU"/>
        </w:rPr>
      </w:pPr>
      <w:r w:rsidRPr="00824B71">
        <w:rPr>
          <w:b/>
          <w:color w:val="000000"/>
          <w:sz w:val="24"/>
          <w:szCs w:val="24"/>
          <w:lang w:val="en-US"/>
        </w:rPr>
        <w:t xml:space="preserve">BAB 4. </w:t>
      </w:r>
      <w:r w:rsidR="00044B00" w:rsidRPr="00044B00">
        <w:rPr>
          <w:b/>
          <w:color w:val="000000"/>
          <w:sz w:val="24"/>
          <w:szCs w:val="24"/>
          <w:lang w:val="fr-LU"/>
        </w:rPr>
        <w:t xml:space="preserve">HASIL ANALISIS </w:t>
      </w:r>
      <w:r w:rsidR="00003033">
        <w:rPr>
          <w:b/>
          <w:color w:val="000000"/>
          <w:sz w:val="24"/>
          <w:szCs w:val="24"/>
          <w:lang w:val="fr-LU"/>
        </w:rPr>
        <w:t>&amp; PEMBAHASAN</w:t>
      </w:r>
    </w:p>
    <w:p w:rsidR="001C4A7F" w:rsidRDefault="004F6A39" w:rsidP="00E83A1D">
      <w:pPr>
        <w:tabs>
          <w:tab w:val="left" w:pos="-1843"/>
        </w:tabs>
        <w:spacing w:line="360" w:lineRule="auto"/>
        <w:rPr>
          <w:color w:val="000000"/>
          <w:sz w:val="24"/>
          <w:szCs w:val="24"/>
          <w:lang w:val="fr-LU"/>
        </w:rPr>
      </w:pPr>
      <w:r w:rsidRPr="00044B00">
        <w:rPr>
          <w:color w:val="000000"/>
          <w:sz w:val="24"/>
          <w:szCs w:val="24"/>
          <w:lang w:val="fr-LU"/>
        </w:rPr>
        <w:tab/>
        <w:t>4.1.</w:t>
      </w:r>
      <w:r w:rsidR="001C4A7F">
        <w:rPr>
          <w:color w:val="000000"/>
          <w:sz w:val="24"/>
          <w:szCs w:val="24"/>
          <w:lang w:val="fr-LU"/>
        </w:rPr>
        <w:t xml:space="preserve"> Sistem Drainase K</w:t>
      </w:r>
      <w:r w:rsidR="00333C71">
        <w:rPr>
          <w:color w:val="000000"/>
          <w:sz w:val="24"/>
          <w:szCs w:val="24"/>
          <w:lang w:val="fr-LU"/>
        </w:rPr>
        <w:t xml:space="preserve">awasan Sub DAS Bendung </w:t>
      </w:r>
      <w:r w:rsidR="00333C71">
        <w:rPr>
          <w:color w:val="000000"/>
          <w:sz w:val="24"/>
          <w:szCs w:val="24"/>
          <w:lang w:val="fr-LU"/>
        </w:rPr>
        <w:tab/>
        <w:t>…………………….</w:t>
      </w:r>
      <w:r w:rsidR="00333C71">
        <w:rPr>
          <w:color w:val="000000"/>
          <w:sz w:val="24"/>
          <w:szCs w:val="24"/>
          <w:lang w:val="fr-LU"/>
        </w:rPr>
        <w:tab/>
      </w:r>
      <w:r w:rsidR="005E7E37" w:rsidRPr="00044B00">
        <w:rPr>
          <w:color w:val="000000"/>
          <w:sz w:val="24"/>
          <w:szCs w:val="24"/>
          <w:lang w:val="fr-LU"/>
        </w:rPr>
        <w:t xml:space="preserve">         </w:t>
      </w:r>
      <w:r w:rsidR="00D53D31" w:rsidRPr="00044B00">
        <w:rPr>
          <w:color w:val="000000"/>
          <w:sz w:val="24"/>
          <w:szCs w:val="24"/>
          <w:lang w:val="fr-LU"/>
        </w:rPr>
        <w:t>1</w:t>
      </w:r>
      <w:r w:rsidR="00AF7063">
        <w:rPr>
          <w:color w:val="000000"/>
          <w:sz w:val="24"/>
          <w:szCs w:val="24"/>
          <w:lang w:val="fr-LU"/>
        </w:rPr>
        <w:t>6</w:t>
      </w:r>
      <w:r w:rsidR="00824B71" w:rsidRPr="00044B00">
        <w:rPr>
          <w:color w:val="000000"/>
          <w:sz w:val="24"/>
          <w:szCs w:val="24"/>
          <w:lang w:val="fr-LU"/>
        </w:rPr>
        <w:tab/>
        <w:t>4.2.</w:t>
      </w:r>
      <w:r w:rsidR="00044B00">
        <w:rPr>
          <w:color w:val="000000"/>
          <w:sz w:val="24"/>
          <w:szCs w:val="24"/>
          <w:lang w:val="fr-LU"/>
        </w:rPr>
        <w:t xml:space="preserve"> </w:t>
      </w:r>
      <w:r w:rsidR="001C4A7F">
        <w:rPr>
          <w:color w:val="000000"/>
          <w:sz w:val="24"/>
          <w:szCs w:val="24"/>
          <w:lang w:val="fr-LU"/>
        </w:rPr>
        <w:t xml:space="preserve">Curah Hujan </w:t>
      </w:r>
      <w:r w:rsidR="001C4A7F">
        <w:rPr>
          <w:color w:val="000000"/>
          <w:sz w:val="24"/>
          <w:szCs w:val="24"/>
          <w:lang w:val="fr-LU"/>
        </w:rPr>
        <w:tab/>
      </w:r>
      <w:r w:rsidR="001C4A7F">
        <w:rPr>
          <w:color w:val="000000"/>
          <w:sz w:val="24"/>
          <w:szCs w:val="24"/>
          <w:lang w:val="fr-LU"/>
        </w:rPr>
        <w:tab/>
      </w:r>
      <w:r w:rsidR="00E11CD7" w:rsidRPr="00044B00">
        <w:rPr>
          <w:color w:val="000000"/>
          <w:sz w:val="24"/>
          <w:szCs w:val="24"/>
          <w:lang w:val="fr-LU"/>
        </w:rPr>
        <w:t>………………………………………</w:t>
      </w:r>
      <w:r w:rsidR="005E7E37" w:rsidRPr="00044B00">
        <w:rPr>
          <w:color w:val="000000"/>
          <w:sz w:val="24"/>
          <w:szCs w:val="24"/>
          <w:lang w:val="fr-LU"/>
        </w:rPr>
        <w:t>…….</w:t>
      </w:r>
      <w:r w:rsidR="00E11CD7" w:rsidRPr="00044B00">
        <w:rPr>
          <w:color w:val="000000"/>
          <w:sz w:val="24"/>
          <w:szCs w:val="24"/>
          <w:lang w:val="fr-LU"/>
        </w:rPr>
        <w:tab/>
      </w:r>
      <w:r w:rsidR="00AF7063">
        <w:rPr>
          <w:color w:val="000000"/>
          <w:sz w:val="24"/>
          <w:szCs w:val="24"/>
          <w:lang w:val="fr-LU"/>
        </w:rPr>
        <w:t xml:space="preserve">         17</w:t>
      </w:r>
      <w:r w:rsidR="005E7E37" w:rsidRPr="00044B00">
        <w:rPr>
          <w:color w:val="000000"/>
          <w:sz w:val="24"/>
          <w:szCs w:val="24"/>
          <w:lang w:val="fr-LU"/>
        </w:rPr>
        <w:t xml:space="preserve"> </w:t>
      </w:r>
    </w:p>
    <w:p w:rsidR="001C4A7F" w:rsidRDefault="001C4A7F" w:rsidP="00E83A1D">
      <w:pPr>
        <w:tabs>
          <w:tab w:val="left" w:pos="-1843"/>
        </w:tabs>
        <w:spacing w:line="360" w:lineRule="auto"/>
        <w:rPr>
          <w:color w:val="000000"/>
          <w:sz w:val="24"/>
          <w:szCs w:val="24"/>
          <w:lang w:val="fr-LU"/>
        </w:rPr>
      </w:pPr>
      <w:r>
        <w:rPr>
          <w:color w:val="000000"/>
          <w:sz w:val="24"/>
          <w:szCs w:val="24"/>
          <w:lang w:val="fr-LU"/>
        </w:rPr>
        <w:tab/>
        <w:t>4.3. Analisis Frekuensi</w:t>
      </w:r>
      <w:r w:rsidR="00AF7063">
        <w:rPr>
          <w:color w:val="000000"/>
          <w:sz w:val="24"/>
          <w:szCs w:val="24"/>
          <w:lang w:val="fr-LU"/>
        </w:rPr>
        <w:tab/>
        <w:t>…………………………………………….            18</w:t>
      </w:r>
    </w:p>
    <w:p w:rsidR="001C4A7F" w:rsidRDefault="001C4A7F" w:rsidP="00E83A1D">
      <w:pPr>
        <w:tabs>
          <w:tab w:val="left" w:pos="-1843"/>
        </w:tabs>
        <w:spacing w:line="360" w:lineRule="auto"/>
        <w:rPr>
          <w:color w:val="000000"/>
          <w:sz w:val="24"/>
          <w:szCs w:val="24"/>
          <w:lang w:val="fr-LU"/>
        </w:rPr>
      </w:pPr>
      <w:r>
        <w:rPr>
          <w:color w:val="000000"/>
          <w:sz w:val="24"/>
          <w:szCs w:val="24"/>
          <w:lang w:val="fr-LU"/>
        </w:rPr>
        <w:tab/>
        <w:t>4.4. Distribusi Curah Hujan</w:t>
      </w:r>
      <w:r w:rsidR="00AF7063">
        <w:rPr>
          <w:color w:val="000000"/>
          <w:sz w:val="24"/>
          <w:szCs w:val="24"/>
          <w:lang w:val="fr-LU"/>
        </w:rPr>
        <w:tab/>
        <w:t>…………………………………………….            19</w:t>
      </w:r>
    </w:p>
    <w:p w:rsidR="001C4A7F" w:rsidRDefault="001C4A7F" w:rsidP="00E83A1D">
      <w:pPr>
        <w:tabs>
          <w:tab w:val="left" w:pos="-1843"/>
        </w:tabs>
        <w:spacing w:line="360" w:lineRule="auto"/>
        <w:rPr>
          <w:color w:val="000000"/>
          <w:sz w:val="24"/>
          <w:szCs w:val="24"/>
          <w:lang w:val="fr-LU"/>
        </w:rPr>
      </w:pPr>
      <w:r>
        <w:rPr>
          <w:color w:val="000000"/>
          <w:sz w:val="24"/>
          <w:szCs w:val="24"/>
          <w:lang w:val="fr-LU"/>
        </w:rPr>
        <w:tab/>
        <w:t>4.5. Uji Smirnov-Kolmogrove</w:t>
      </w:r>
      <w:r w:rsidR="00AF7063">
        <w:rPr>
          <w:color w:val="000000"/>
          <w:sz w:val="24"/>
          <w:szCs w:val="24"/>
          <w:lang w:val="fr-LU"/>
        </w:rPr>
        <w:tab/>
        <w:t>……………………………………..</w:t>
      </w:r>
      <w:r w:rsidR="00AF7063">
        <w:rPr>
          <w:color w:val="000000"/>
          <w:sz w:val="24"/>
          <w:szCs w:val="24"/>
          <w:lang w:val="fr-LU"/>
        </w:rPr>
        <w:tab/>
        <w:t xml:space="preserve">         23</w:t>
      </w:r>
    </w:p>
    <w:p w:rsidR="00B24D5E" w:rsidRDefault="00B24D5E" w:rsidP="00E83A1D">
      <w:pPr>
        <w:tabs>
          <w:tab w:val="left" w:pos="-1843"/>
        </w:tabs>
        <w:spacing w:line="360" w:lineRule="auto"/>
        <w:rPr>
          <w:color w:val="000000"/>
          <w:sz w:val="24"/>
          <w:szCs w:val="24"/>
          <w:lang w:val="fr-LU"/>
        </w:rPr>
      </w:pPr>
    </w:p>
    <w:p w:rsidR="00B24D5E" w:rsidRDefault="00B24D5E" w:rsidP="00E83A1D">
      <w:pPr>
        <w:tabs>
          <w:tab w:val="left" w:pos="-1843"/>
        </w:tabs>
        <w:spacing w:line="360" w:lineRule="auto"/>
        <w:rPr>
          <w:color w:val="000000"/>
          <w:sz w:val="24"/>
          <w:szCs w:val="24"/>
          <w:lang w:val="fr-LU"/>
        </w:rPr>
      </w:pPr>
    </w:p>
    <w:p w:rsidR="00F16C71" w:rsidRDefault="001C4A7F" w:rsidP="00E83A1D">
      <w:pPr>
        <w:tabs>
          <w:tab w:val="left" w:pos="-1843"/>
        </w:tabs>
        <w:spacing w:line="360" w:lineRule="auto"/>
        <w:rPr>
          <w:color w:val="000000"/>
          <w:sz w:val="24"/>
          <w:szCs w:val="24"/>
          <w:lang w:val="fr-LU"/>
        </w:rPr>
      </w:pPr>
      <w:r>
        <w:rPr>
          <w:color w:val="000000"/>
          <w:sz w:val="24"/>
          <w:szCs w:val="24"/>
          <w:lang w:val="fr-LU"/>
        </w:rPr>
        <w:tab/>
        <w:t xml:space="preserve">4.6. </w:t>
      </w:r>
      <w:r w:rsidR="00F16C71">
        <w:rPr>
          <w:color w:val="000000"/>
          <w:sz w:val="24"/>
          <w:szCs w:val="24"/>
          <w:lang w:val="fr-LU"/>
        </w:rPr>
        <w:t>Intensitas Curah Hujan</w:t>
      </w:r>
      <w:r w:rsidR="00AF7063">
        <w:rPr>
          <w:color w:val="000000"/>
          <w:sz w:val="24"/>
          <w:szCs w:val="24"/>
          <w:lang w:val="fr-LU"/>
        </w:rPr>
        <w:tab/>
        <w:t>……………………………………………</w:t>
      </w:r>
      <w:r w:rsidR="00AF7063">
        <w:rPr>
          <w:color w:val="000000"/>
          <w:sz w:val="24"/>
          <w:szCs w:val="24"/>
          <w:lang w:val="fr-LU"/>
        </w:rPr>
        <w:tab/>
        <w:t xml:space="preserve">        29</w:t>
      </w:r>
    </w:p>
    <w:p w:rsidR="001C4A7F" w:rsidRDefault="00F16C71" w:rsidP="00E83A1D">
      <w:pPr>
        <w:tabs>
          <w:tab w:val="left" w:pos="-1843"/>
        </w:tabs>
        <w:spacing w:line="360" w:lineRule="auto"/>
        <w:rPr>
          <w:color w:val="000000"/>
          <w:sz w:val="24"/>
          <w:szCs w:val="24"/>
          <w:lang w:val="fr-LU"/>
        </w:rPr>
      </w:pPr>
      <w:r>
        <w:rPr>
          <w:color w:val="000000"/>
          <w:sz w:val="24"/>
          <w:szCs w:val="24"/>
          <w:lang w:val="fr-LU"/>
        </w:rPr>
        <w:tab/>
        <w:t xml:space="preserve">4.7. </w:t>
      </w:r>
      <w:r w:rsidR="001C4A7F">
        <w:rPr>
          <w:color w:val="000000"/>
          <w:sz w:val="24"/>
          <w:szCs w:val="24"/>
          <w:lang w:val="fr-LU"/>
        </w:rPr>
        <w:t>Koefisien Limpasan</w:t>
      </w:r>
      <w:r w:rsidR="00AF7063">
        <w:rPr>
          <w:color w:val="000000"/>
          <w:sz w:val="24"/>
          <w:szCs w:val="24"/>
          <w:lang w:val="fr-LU"/>
        </w:rPr>
        <w:tab/>
        <w:t>……………………………………………</w:t>
      </w:r>
      <w:r w:rsidR="00AF7063">
        <w:rPr>
          <w:color w:val="000000"/>
          <w:sz w:val="24"/>
          <w:szCs w:val="24"/>
          <w:lang w:val="fr-LU"/>
        </w:rPr>
        <w:tab/>
        <w:t xml:space="preserve">        29</w:t>
      </w:r>
    </w:p>
    <w:p w:rsidR="008D3EAD" w:rsidRDefault="00F16C71" w:rsidP="00E83A1D">
      <w:pPr>
        <w:tabs>
          <w:tab w:val="left" w:pos="-1843"/>
        </w:tabs>
        <w:spacing w:line="360" w:lineRule="auto"/>
        <w:rPr>
          <w:color w:val="000000"/>
          <w:sz w:val="24"/>
          <w:szCs w:val="24"/>
          <w:lang w:val="fr-LU"/>
        </w:rPr>
      </w:pPr>
      <w:r>
        <w:rPr>
          <w:color w:val="000000"/>
          <w:sz w:val="24"/>
          <w:szCs w:val="24"/>
          <w:lang w:val="fr-LU"/>
        </w:rPr>
        <w:tab/>
        <w:t>4.8</w:t>
      </w:r>
      <w:r w:rsidR="001C4A7F">
        <w:rPr>
          <w:color w:val="000000"/>
          <w:sz w:val="24"/>
          <w:szCs w:val="24"/>
          <w:lang w:val="fr-LU"/>
        </w:rPr>
        <w:t xml:space="preserve">. </w:t>
      </w:r>
      <w:r w:rsidR="008D3EAD">
        <w:rPr>
          <w:color w:val="000000"/>
          <w:sz w:val="24"/>
          <w:szCs w:val="24"/>
          <w:lang w:val="fr-LU"/>
        </w:rPr>
        <w:t>Debit Rancangan</w:t>
      </w:r>
      <w:r w:rsidR="00AF7063">
        <w:rPr>
          <w:color w:val="000000"/>
          <w:sz w:val="24"/>
          <w:szCs w:val="24"/>
          <w:lang w:val="fr-LU"/>
        </w:rPr>
        <w:tab/>
      </w:r>
      <w:r w:rsidR="00AF7063">
        <w:rPr>
          <w:color w:val="000000"/>
          <w:sz w:val="24"/>
          <w:szCs w:val="24"/>
          <w:lang w:val="fr-LU"/>
        </w:rPr>
        <w:tab/>
        <w:t xml:space="preserve">…………………………………………… </w:t>
      </w:r>
      <w:r w:rsidR="00AF7063">
        <w:rPr>
          <w:color w:val="000000"/>
          <w:sz w:val="24"/>
          <w:szCs w:val="24"/>
          <w:lang w:val="fr-LU"/>
        </w:rPr>
        <w:tab/>
        <w:t xml:space="preserve">        30</w:t>
      </w:r>
    </w:p>
    <w:p w:rsidR="00824B71" w:rsidRDefault="00F16C71" w:rsidP="00E83A1D">
      <w:pPr>
        <w:tabs>
          <w:tab w:val="left" w:pos="-1843"/>
        </w:tabs>
        <w:spacing w:line="360" w:lineRule="auto"/>
        <w:rPr>
          <w:color w:val="000000"/>
          <w:sz w:val="24"/>
          <w:szCs w:val="24"/>
          <w:lang w:val="fr-LU"/>
        </w:rPr>
      </w:pPr>
      <w:r>
        <w:rPr>
          <w:color w:val="000000"/>
          <w:sz w:val="24"/>
          <w:szCs w:val="24"/>
          <w:lang w:val="fr-LU"/>
        </w:rPr>
        <w:tab/>
        <w:t>4.9</w:t>
      </w:r>
      <w:r w:rsidR="008D3EAD">
        <w:rPr>
          <w:color w:val="000000"/>
          <w:sz w:val="24"/>
          <w:szCs w:val="24"/>
          <w:lang w:val="fr-LU"/>
        </w:rPr>
        <w:t>. HSS Nakayasu</w:t>
      </w:r>
      <w:r w:rsidR="005E7E37" w:rsidRPr="00044B00">
        <w:rPr>
          <w:color w:val="000000"/>
          <w:sz w:val="24"/>
          <w:szCs w:val="24"/>
          <w:lang w:val="fr-LU"/>
        </w:rPr>
        <w:t xml:space="preserve">       </w:t>
      </w:r>
      <w:r w:rsidR="00AF7063">
        <w:rPr>
          <w:color w:val="000000"/>
          <w:sz w:val="24"/>
          <w:szCs w:val="24"/>
          <w:lang w:val="fr-LU"/>
        </w:rPr>
        <w:tab/>
        <w:t>……………………………………………</w:t>
      </w:r>
      <w:r w:rsidR="00AF7063">
        <w:rPr>
          <w:color w:val="000000"/>
          <w:sz w:val="24"/>
          <w:szCs w:val="24"/>
          <w:lang w:val="fr-LU"/>
        </w:rPr>
        <w:tab/>
        <w:t xml:space="preserve">        31</w:t>
      </w:r>
    </w:p>
    <w:p w:rsidR="00044B00" w:rsidRDefault="00044B00" w:rsidP="00E83A1D">
      <w:pPr>
        <w:tabs>
          <w:tab w:val="left" w:pos="-1843"/>
        </w:tabs>
        <w:spacing w:line="360" w:lineRule="auto"/>
        <w:rPr>
          <w:color w:val="000000"/>
          <w:sz w:val="24"/>
          <w:szCs w:val="24"/>
          <w:lang w:val="de-LU"/>
        </w:rPr>
      </w:pPr>
      <w:r>
        <w:rPr>
          <w:color w:val="000000"/>
          <w:sz w:val="24"/>
          <w:szCs w:val="24"/>
          <w:lang w:val="fr-LU"/>
        </w:rPr>
        <w:tab/>
      </w:r>
      <w:r w:rsidRPr="00044B00">
        <w:rPr>
          <w:color w:val="000000"/>
          <w:sz w:val="24"/>
          <w:szCs w:val="24"/>
          <w:lang w:val="de-LU"/>
        </w:rPr>
        <w:t>4.</w:t>
      </w:r>
      <w:r w:rsidR="008D3EAD">
        <w:rPr>
          <w:color w:val="000000"/>
          <w:sz w:val="24"/>
          <w:szCs w:val="24"/>
          <w:lang w:val="de-LU"/>
        </w:rPr>
        <w:t>10</w:t>
      </w:r>
      <w:r w:rsidRPr="00044B00">
        <w:rPr>
          <w:color w:val="000000"/>
          <w:sz w:val="24"/>
          <w:szCs w:val="24"/>
          <w:lang w:val="de-LU"/>
        </w:rPr>
        <w:t>.</w:t>
      </w:r>
      <w:r w:rsidR="00120626" w:rsidRPr="00120626">
        <w:rPr>
          <w:b/>
          <w:sz w:val="24"/>
          <w:szCs w:val="24"/>
          <w:lang w:val="en-US" w:bidi="en-US"/>
        </w:rPr>
        <w:t xml:space="preserve"> </w:t>
      </w:r>
      <w:r w:rsidR="00120626" w:rsidRPr="00120626">
        <w:rPr>
          <w:sz w:val="24"/>
          <w:szCs w:val="24"/>
          <w:lang w:val="en-US" w:bidi="en-US"/>
        </w:rPr>
        <w:t xml:space="preserve">Analisis </w:t>
      </w:r>
      <w:r w:rsidR="00120626" w:rsidRPr="00120626">
        <w:rPr>
          <w:sz w:val="24"/>
          <w:szCs w:val="24"/>
          <w:lang w:val="id-ID" w:bidi="en-US"/>
        </w:rPr>
        <w:t>Surve</w:t>
      </w:r>
      <w:r w:rsidR="00120626" w:rsidRPr="00120626">
        <w:rPr>
          <w:sz w:val="24"/>
          <w:szCs w:val="24"/>
          <w:lang w:val="en-US" w:bidi="en-US"/>
        </w:rPr>
        <w:t xml:space="preserve">i Pada </w:t>
      </w:r>
      <w:r w:rsidR="00120626" w:rsidRPr="00120626">
        <w:rPr>
          <w:sz w:val="24"/>
          <w:szCs w:val="24"/>
          <w:lang w:val="id-ID" w:bidi="en-US"/>
        </w:rPr>
        <w:t>Masyarakat</w:t>
      </w:r>
      <w:r w:rsidR="00120626">
        <w:rPr>
          <w:color w:val="000000"/>
          <w:sz w:val="24"/>
          <w:szCs w:val="24"/>
          <w:lang w:val="de-LU"/>
        </w:rPr>
        <w:t xml:space="preserve">      </w:t>
      </w:r>
      <w:r w:rsidR="00AF7063" w:rsidRPr="00120626">
        <w:rPr>
          <w:color w:val="000000"/>
          <w:sz w:val="24"/>
          <w:szCs w:val="24"/>
          <w:lang w:val="de-LU"/>
        </w:rPr>
        <w:t>...........................</w:t>
      </w:r>
      <w:r w:rsidR="00120626" w:rsidRPr="00120626">
        <w:rPr>
          <w:color w:val="000000"/>
          <w:sz w:val="24"/>
          <w:szCs w:val="24"/>
          <w:lang w:val="de-LU"/>
        </w:rPr>
        <w:t>.....................</w:t>
      </w:r>
      <w:r w:rsidR="00120626">
        <w:rPr>
          <w:color w:val="000000"/>
          <w:sz w:val="24"/>
          <w:szCs w:val="24"/>
          <w:lang w:val="de-LU"/>
        </w:rPr>
        <w:tab/>
        <w:t xml:space="preserve">        38</w:t>
      </w:r>
    </w:p>
    <w:p w:rsidR="00B24D5E" w:rsidRDefault="00B24D5E" w:rsidP="00E83A1D">
      <w:pPr>
        <w:tabs>
          <w:tab w:val="left" w:pos="-1843"/>
        </w:tabs>
        <w:spacing w:line="360" w:lineRule="auto"/>
        <w:rPr>
          <w:color w:val="000000"/>
          <w:sz w:val="24"/>
          <w:szCs w:val="24"/>
          <w:lang w:val="de-LU"/>
        </w:rPr>
      </w:pPr>
    </w:p>
    <w:p w:rsidR="00B24D5E" w:rsidRDefault="00B24D5E" w:rsidP="00E83A1D">
      <w:pPr>
        <w:tabs>
          <w:tab w:val="left" w:pos="-1843"/>
        </w:tabs>
        <w:spacing w:line="360" w:lineRule="auto"/>
        <w:rPr>
          <w:b/>
          <w:color w:val="000000"/>
          <w:sz w:val="24"/>
          <w:szCs w:val="24"/>
          <w:lang w:val="de-LU"/>
        </w:rPr>
      </w:pPr>
      <w:r w:rsidRPr="00B24D5E">
        <w:rPr>
          <w:b/>
          <w:color w:val="000000"/>
          <w:sz w:val="24"/>
          <w:szCs w:val="24"/>
          <w:lang w:val="de-LU"/>
        </w:rPr>
        <w:t xml:space="preserve">BAB 5. </w:t>
      </w:r>
      <w:r w:rsidR="00385199">
        <w:rPr>
          <w:b/>
          <w:color w:val="000000"/>
          <w:sz w:val="24"/>
          <w:szCs w:val="24"/>
          <w:lang w:val="de-LU"/>
        </w:rPr>
        <w:t xml:space="preserve">KESIMPULAN </w:t>
      </w:r>
      <w:r w:rsidR="00385199">
        <w:rPr>
          <w:b/>
          <w:color w:val="000000"/>
          <w:sz w:val="24"/>
          <w:szCs w:val="24"/>
          <w:lang w:val="de-LU"/>
        </w:rPr>
        <w:tab/>
      </w:r>
      <w:r w:rsidR="00AF7063">
        <w:rPr>
          <w:b/>
          <w:color w:val="000000"/>
          <w:sz w:val="24"/>
          <w:szCs w:val="24"/>
          <w:lang w:val="de-LU"/>
        </w:rPr>
        <w:tab/>
      </w:r>
      <w:r w:rsidR="00AF7063" w:rsidRPr="00AF7063">
        <w:rPr>
          <w:color w:val="000000"/>
          <w:sz w:val="24"/>
          <w:szCs w:val="24"/>
          <w:lang w:val="de-LU"/>
        </w:rPr>
        <w:t>............................................</w:t>
      </w:r>
      <w:r w:rsidR="00385199">
        <w:rPr>
          <w:color w:val="000000"/>
          <w:sz w:val="24"/>
          <w:szCs w:val="24"/>
          <w:lang w:val="de-LU"/>
        </w:rPr>
        <w:t xml:space="preserve">........................ </w:t>
      </w:r>
      <w:r w:rsidR="00AF7063">
        <w:rPr>
          <w:color w:val="000000"/>
          <w:sz w:val="24"/>
          <w:szCs w:val="24"/>
          <w:lang w:val="de-LU"/>
        </w:rPr>
        <w:tab/>
        <w:t xml:space="preserve">        47</w:t>
      </w:r>
    </w:p>
    <w:p w:rsidR="00333C71" w:rsidRPr="00333C71" w:rsidRDefault="00333C71" w:rsidP="00E83A1D">
      <w:pPr>
        <w:tabs>
          <w:tab w:val="left" w:pos="-1843"/>
        </w:tabs>
        <w:spacing w:line="360" w:lineRule="auto"/>
        <w:rPr>
          <w:b/>
          <w:color w:val="000000"/>
          <w:sz w:val="24"/>
          <w:szCs w:val="24"/>
          <w:lang w:val="de-LU"/>
        </w:rPr>
      </w:pPr>
    </w:p>
    <w:p w:rsidR="00824B71" w:rsidRDefault="00F17C71" w:rsidP="00E83A1D">
      <w:pPr>
        <w:spacing w:line="360" w:lineRule="auto"/>
        <w:jc w:val="both"/>
        <w:rPr>
          <w:b/>
          <w:sz w:val="24"/>
          <w:szCs w:val="24"/>
          <w:lang w:val="es-ES"/>
        </w:rPr>
      </w:pPr>
      <w:r w:rsidRPr="00044B00">
        <w:rPr>
          <w:b/>
          <w:sz w:val="24"/>
          <w:szCs w:val="24"/>
          <w:lang w:val="de-LU"/>
        </w:rPr>
        <w:t xml:space="preserve">DAFTAR </w:t>
      </w:r>
      <w:r w:rsidRPr="00824B71">
        <w:rPr>
          <w:b/>
          <w:sz w:val="24"/>
          <w:szCs w:val="24"/>
          <w:lang w:val="es-ES"/>
        </w:rPr>
        <w:t>PUSTAKA</w:t>
      </w:r>
    </w:p>
    <w:p w:rsidR="0059218B" w:rsidRDefault="00044B00" w:rsidP="005C4008">
      <w:pPr>
        <w:spacing w:line="360" w:lineRule="auto"/>
        <w:jc w:val="both"/>
        <w:rPr>
          <w:bCs/>
          <w:sz w:val="24"/>
          <w:szCs w:val="24"/>
          <w:lang w:val="es-ES"/>
        </w:rPr>
      </w:pPr>
      <w:r>
        <w:rPr>
          <w:bCs/>
          <w:sz w:val="24"/>
          <w:szCs w:val="24"/>
          <w:lang w:val="es-ES"/>
        </w:rPr>
        <w:t xml:space="preserve">Lampiran </w:t>
      </w:r>
      <w:r w:rsidR="00AF7063">
        <w:rPr>
          <w:bCs/>
          <w:sz w:val="24"/>
          <w:szCs w:val="24"/>
          <w:lang w:val="es-ES"/>
        </w:rPr>
        <w:t>Foto Kegiatan</w:t>
      </w:r>
    </w:p>
    <w:p w:rsidR="00F16C71" w:rsidRDefault="00F16C71" w:rsidP="005C4008">
      <w:pPr>
        <w:spacing w:line="360" w:lineRule="auto"/>
        <w:jc w:val="both"/>
        <w:rPr>
          <w:bCs/>
          <w:sz w:val="24"/>
          <w:szCs w:val="24"/>
          <w:lang w:val="es-ES"/>
        </w:rPr>
      </w:pPr>
    </w:p>
    <w:p w:rsidR="00F16C71" w:rsidRDefault="00F16C71" w:rsidP="005C4008">
      <w:pPr>
        <w:spacing w:line="360" w:lineRule="auto"/>
        <w:jc w:val="both"/>
        <w:rPr>
          <w:bCs/>
          <w:sz w:val="24"/>
          <w:szCs w:val="24"/>
          <w:lang w:val="es-ES"/>
        </w:rPr>
      </w:pPr>
    </w:p>
    <w:p w:rsidR="00F16C71" w:rsidRDefault="00F16C71" w:rsidP="005C4008">
      <w:pPr>
        <w:spacing w:line="360" w:lineRule="auto"/>
        <w:jc w:val="both"/>
        <w:rPr>
          <w:bCs/>
          <w:sz w:val="24"/>
          <w:szCs w:val="24"/>
          <w:lang w:val="es-ES"/>
        </w:rPr>
      </w:pPr>
    </w:p>
    <w:p w:rsidR="00F16C71" w:rsidRDefault="00F16C71" w:rsidP="005C4008">
      <w:pPr>
        <w:spacing w:line="360" w:lineRule="auto"/>
        <w:jc w:val="both"/>
        <w:rPr>
          <w:bCs/>
          <w:sz w:val="24"/>
          <w:szCs w:val="24"/>
          <w:lang w:val="es-ES"/>
        </w:rPr>
      </w:pPr>
    </w:p>
    <w:p w:rsidR="00F16C71" w:rsidRDefault="00F16C71" w:rsidP="005C4008">
      <w:pPr>
        <w:spacing w:line="360" w:lineRule="auto"/>
        <w:jc w:val="both"/>
        <w:rPr>
          <w:bCs/>
          <w:sz w:val="24"/>
          <w:szCs w:val="24"/>
          <w:lang w:val="es-ES"/>
        </w:rPr>
      </w:pPr>
    </w:p>
    <w:p w:rsidR="00F16C71" w:rsidRDefault="00F16C71" w:rsidP="005C4008">
      <w:pPr>
        <w:spacing w:line="360" w:lineRule="auto"/>
        <w:jc w:val="both"/>
        <w:rPr>
          <w:bCs/>
          <w:sz w:val="24"/>
          <w:szCs w:val="24"/>
          <w:lang w:val="es-ES"/>
        </w:rPr>
      </w:pPr>
    </w:p>
    <w:p w:rsidR="00F16C71" w:rsidRDefault="00F16C71" w:rsidP="005C4008">
      <w:pPr>
        <w:spacing w:line="360" w:lineRule="auto"/>
        <w:jc w:val="both"/>
        <w:rPr>
          <w:bCs/>
          <w:sz w:val="24"/>
          <w:szCs w:val="24"/>
          <w:lang w:val="es-ES"/>
        </w:rPr>
      </w:pPr>
    </w:p>
    <w:p w:rsidR="00F16C71" w:rsidRDefault="00F16C71" w:rsidP="005C4008">
      <w:pPr>
        <w:spacing w:line="360" w:lineRule="auto"/>
        <w:jc w:val="both"/>
        <w:rPr>
          <w:bCs/>
          <w:sz w:val="24"/>
          <w:szCs w:val="24"/>
          <w:lang w:val="es-ES"/>
        </w:rPr>
      </w:pPr>
    </w:p>
    <w:p w:rsidR="00F16C71" w:rsidRDefault="00F16C71" w:rsidP="005C4008">
      <w:pPr>
        <w:spacing w:line="360" w:lineRule="auto"/>
        <w:jc w:val="both"/>
        <w:rPr>
          <w:bCs/>
          <w:sz w:val="24"/>
          <w:szCs w:val="24"/>
          <w:lang w:val="es-ES"/>
        </w:rPr>
      </w:pPr>
    </w:p>
    <w:p w:rsidR="00F16C71" w:rsidRDefault="00F16C71" w:rsidP="005C4008">
      <w:pPr>
        <w:spacing w:line="360" w:lineRule="auto"/>
        <w:jc w:val="both"/>
        <w:rPr>
          <w:bCs/>
          <w:sz w:val="24"/>
          <w:szCs w:val="24"/>
          <w:lang w:val="es-ES"/>
        </w:rPr>
      </w:pPr>
    </w:p>
    <w:p w:rsidR="00F16C71" w:rsidRDefault="00F16C71" w:rsidP="005C4008">
      <w:pPr>
        <w:spacing w:line="360" w:lineRule="auto"/>
        <w:jc w:val="both"/>
        <w:rPr>
          <w:bCs/>
          <w:sz w:val="24"/>
          <w:szCs w:val="24"/>
          <w:lang w:val="es-ES"/>
        </w:rPr>
      </w:pPr>
    </w:p>
    <w:p w:rsidR="00F16C71" w:rsidRDefault="00F16C71" w:rsidP="005C4008">
      <w:pPr>
        <w:spacing w:line="360" w:lineRule="auto"/>
        <w:jc w:val="both"/>
        <w:rPr>
          <w:bCs/>
          <w:sz w:val="24"/>
          <w:szCs w:val="24"/>
          <w:lang w:val="es-ES"/>
        </w:rPr>
      </w:pPr>
    </w:p>
    <w:p w:rsidR="00F16C71" w:rsidRDefault="00F16C71" w:rsidP="005C4008">
      <w:pPr>
        <w:spacing w:line="360" w:lineRule="auto"/>
        <w:jc w:val="both"/>
        <w:rPr>
          <w:bCs/>
          <w:sz w:val="24"/>
          <w:szCs w:val="24"/>
          <w:lang w:val="es-ES"/>
        </w:rPr>
      </w:pPr>
    </w:p>
    <w:p w:rsidR="00F16C71" w:rsidRDefault="00F16C71" w:rsidP="005C4008">
      <w:pPr>
        <w:spacing w:line="360" w:lineRule="auto"/>
        <w:jc w:val="both"/>
        <w:rPr>
          <w:bCs/>
          <w:sz w:val="24"/>
          <w:szCs w:val="24"/>
          <w:lang w:val="es-ES"/>
        </w:rPr>
      </w:pPr>
    </w:p>
    <w:p w:rsidR="00F16C71" w:rsidRDefault="00F16C71" w:rsidP="005C4008">
      <w:pPr>
        <w:spacing w:line="360" w:lineRule="auto"/>
        <w:jc w:val="both"/>
        <w:rPr>
          <w:bCs/>
          <w:sz w:val="24"/>
          <w:szCs w:val="24"/>
          <w:lang w:val="es-ES"/>
        </w:rPr>
      </w:pPr>
    </w:p>
    <w:p w:rsidR="00F16C71" w:rsidRDefault="00F16C71" w:rsidP="005C4008">
      <w:pPr>
        <w:spacing w:line="360" w:lineRule="auto"/>
        <w:jc w:val="both"/>
        <w:rPr>
          <w:bCs/>
          <w:sz w:val="24"/>
          <w:szCs w:val="24"/>
          <w:lang w:val="es-ES"/>
        </w:rPr>
      </w:pPr>
    </w:p>
    <w:p w:rsidR="00F16C71" w:rsidRDefault="00F16C71" w:rsidP="005C4008">
      <w:pPr>
        <w:spacing w:line="360" w:lineRule="auto"/>
        <w:jc w:val="both"/>
        <w:rPr>
          <w:bCs/>
          <w:sz w:val="24"/>
          <w:szCs w:val="24"/>
          <w:lang w:val="es-ES"/>
        </w:rPr>
      </w:pPr>
    </w:p>
    <w:p w:rsidR="00F16C71" w:rsidRDefault="00F16C71" w:rsidP="005C4008">
      <w:pPr>
        <w:spacing w:line="360" w:lineRule="auto"/>
        <w:jc w:val="both"/>
        <w:rPr>
          <w:bCs/>
          <w:sz w:val="24"/>
          <w:szCs w:val="24"/>
          <w:lang w:val="es-ES"/>
        </w:rPr>
      </w:pPr>
    </w:p>
    <w:p w:rsidR="00F16C71" w:rsidRDefault="00F16C71" w:rsidP="005C4008">
      <w:pPr>
        <w:spacing w:line="360" w:lineRule="auto"/>
        <w:jc w:val="both"/>
        <w:rPr>
          <w:bCs/>
          <w:sz w:val="24"/>
          <w:szCs w:val="24"/>
          <w:lang w:val="es-ES"/>
        </w:rPr>
      </w:pPr>
    </w:p>
    <w:p w:rsidR="00F16C71" w:rsidRDefault="00F16C71" w:rsidP="005C4008">
      <w:pPr>
        <w:spacing w:line="360" w:lineRule="auto"/>
        <w:jc w:val="both"/>
        <w:rPr>
          <w:bCs/>
          <w:sz w:val="24"/>
          <w:szCs w:val="24"/>
          <w:lang w:val="es-ES"/>
        </w:rPr>
      </w:pPr>
    </w:p>
    <w:p w:rsidR="00F16C71" w:rsidRDefault="00F16C71" w:rsidP="005C4008">
      <w:pPr>
        <w:spacing w:line="360" w:lineRule="auto"/>
        <w:jc w:val="both"/>
        <w:rPr>
          <w:bCs/>
          <w:sz w:val="24"/>
          <w:szCs w:val="24"/>
          <w:lang w:val="es-ES"/>
        </w:rPr>
      </w:pPr>
    </w:p>
    <w:p w:rsidR="00F16C71" w:rsidRDefault="00F16C71" w:rsidP="005C4008">
      <w:pPr>
        <w:spacing w:line="360" w:lineRule="auto"/>
        <w:jc w:val="both"/>
        <w:rPr>
          <w:bCs/>
          <w:sz w:val="24"/>
          <w:szCs w:val="24"/>
          <w:lang w:val="es-ES"/>
        </w:rPr>
      </w:pPr>
    </w:p>
    <w:p w:rsidR="00F16C71" w:rsidRDefault="00F16C71" w:rsidP="00E83A1D">
      <w:pPr>
        <w:spacing w:before="100" w:beforeAutospacing="1" w:after="100" w:afterAutospacing="1" w:line="360" w:lineRule="auto"/>
        <w:jc w:val="center"/>
        <w:rPr>
          <w:sz w:val="24"/>
          <w:szCs w:val="24"/>
          <w:lang w:val="es-ES"/>
        </w:rPr>
      </w:pPr>
    </w:p>
    <w:p w:rsidR="004742E5" w:rsidRPr="004742E5" w:rsidRDefault="00F16C71" w:rsidP="00E83A1D">
      <w:pPr>
        <w:spacing w:before="100" w:beforeAutospacing="1" w:after="100" w:afterAutospacing="1" w:line="360" w:lineRule="auto"/>
        <w:jc w:val="center"/>
        <w:rPr>
          <w:b/>
          <w:bCs/>
          <w:sz w:val="24"/>
          <w:szCs w:val="24"/>
          <w:lang w:val="es-ES"/>
        </w:rPr>
      </w:pPr>
      <w:r>
        <w:rPr>
          <w:b/>
          <w:bCs/>
          <w:sz w:val="24"/>
          <w:szCs w:val="24"/>
          <w:lang w:val="es-ES"/>
        </w:rPr>
        <w:t>Ringkasan</w:t>
      </w:r>
    </w:p>
    <w:p w:rsidR="004742E5" w:rsidRPr="00003033" w:rsidRDefault="004742E5" w:rsidP="00E83A1D">
      <w:pPr>
        <w:autoSpaceDE w:val="0"/>
        <w:autoSpaceDN w:val="0"/>
        <w:adjustRightInd w:val="0"/>
        <w:spacing w:line="360" w:lineRule="auto"/>
        <w:jc w:val="both"/>
        <w:rPr>
          <w:sz w:val="24"/>
          <w:szCs w:val="24"/>
          <w:lang w:val="en-US"/>
        </w:rPr>
      </w:pPr>
      <w:r w:rsidRPr="00044B00">
        <w:rPr>
          <w:sz w:val="23"/>
          <w:szCs w:val="23"/>
          <w:lang w:val="fr-LU"/>
        </w:rPr>
        <w:tab/>
      </w:r>
      <w:r w:rsidRPr="00003033">
        <w:rPr>
          <w:sz w:val="24"/>
          <w:szCs w:val="24"/>
          <w:lang w:val="en-US"/>
        </w:rPr>
        <w:t xml:space="preserve">Banjir yang terjadi pada musim hujan sudah menjadi peristiwa rutin di beberapa kota di Indonesia. Berbagai sebab menjadi pemicu terjadinya banjir, antara lain kapasitas </w:t>
      </w:r>
      <w:r w:rsidR="00030C18" w:rsidRPr="00003033">
        <w:rPr>
          <w:sz w:val="24"/>
          <w:szCs w:val="24"/>
          <w:lang w:val="en-US"/>
        </w:rPr>
        <w:t>si</w:t>
      </w:r>
      <w:r w:rsidRPr="00003033">
        <w:rPr>
          <w:sz w:val="24"/>
          <w:szCs w:val="24"/>
          <w:lang w:val="en-US"/>
        </w:rPr>
        <w:t xml:space="preserve">stem jaringan drainase yang menurun, debit aliran air yang meningkat, atau kombinasi dari kedua-duanya. Kapasitas saluran drainase berdasarkan </w:t>
      </w:r>
      <w:r w:rsidRPr="00003033">
        <w:rPr>
          <w:i/>
          <w:iCs/>
          <w:sz w:val="24"/>
          <w:szCs w:val="24"/>
          <w:lang w:val="en-US"/>
        </w:rPr>
        <w:t xml:space="preserve">design criteria </w:t>
      </w:r>
      <w:r w:rsidRPr="00003033">
        <w:rPr>
          <w:sz w:val="24"/>
          <w:szCs w:val="24"/>
          <w:lang w:val="en-US"/>
        </w:rPr>
        <w:t>sudah diperhitungkan untuk dapat menampung debit air yang terjadi sehingga kawasan yang dimaksud tidak mengalami genangan atau banjir. Menurunnya kapasitas sistem disebabkan antara lain, banyak terjadi endapan, terjadi kerusakan fisik sistem jaringan dan atau adanya bangunan liar di atas sistem jaringan. Sedangkan penyebab meningkatnya debit antara lain, curah hujan yang tinggi di luar kebiasaan, perubahan tata guna lahan, kerusakan lingkungan pada Daerah Aliran Sungai (DAS) di suatu kawasan.</w:t>
      </w:r>
    </w:p>
    <w:p w:rsidR="00003033" w:rsidRPr="00003033" w:rsidRDefault="004742E5" w:rsidP="00003033">
      <w:pPr>
        <w:autoSpaceDE w:val="0"/>
        <w:autoSpaceDN w:val="0"/>
        <w:adjustRightInd w:val="0"/>
        <w:spacing w:line="360" w:lineRule="auto"/>
        <w:jc w:val="both"/>
        <w:rPr>
          <w:sz w:val="24"/>
          <w:szCs w:val="24"/>
          <w:lang w:val="en-US"/>
        </w:rPr>
      </w:pPr>
      <w:r w:rsidRPr="00003033">
        <w:rPr>
          <w:sz w:val="24"/>
          <w:szCs w:val="24"/>
          <w:lang w:val="en-US"/>
        </w:rPr>
        <w:tab/>
        <w:t>Kasus seperti tersebut di atas juga terjadi di sub DAS Bendung, sehingga perlu dilakukan penelitian evaluasi kinerja sistem jaringan drainase berdasarkan konsep drainase yang berkelanjutan berbasis pada partisipasi masyarakat. Baik buruknya, tinggi rendahnya kinerja sistem jaringan drainase sangat ditentukan oleh partisipasi masyarakat dalam pengelolaannya, apalagi dengan minimnya atau tidak adanya dana dari pemerintah</w:t>
      </w:r>
      <w:r w:rsidR="00D669CF" w:rsidRPr="00003033">
        <w:rPr>
          <w:sz w:val="24"/>
          <w:szCs w:val="24"/>
          <w:lang w:val="en-US"/>
        </w:rPr>
        <w:t xml:space="preserve"> kota Palembang</w:t>
      </w:r>
      <w:r w:rsidRPr="00003033">
        <w:rPr>
          <w:sz w:val="24"/>
          <w:szCs w:val="24"/>
          <w:lang w:val="en-US"/>
        </w:rPr>
        <w:t xml:space="preserve"> untuk pengelolaan sistem jaringan drainase.</w:t>
      </w:r>
    </w:p>
    <w:p w:rsidR="00003033" w:rsidRPr="00003033" w:rsidRDefault="00003033" w:rsidP="00003033">
      <w:pPr>
        <w:autoSpaceDE w:val="0"/>
        <w:autoSpaceDN w:val="0"/>
        <w:adjustRightInd w:val="0"/>
        <w:spacing w:line="360" w:lineRule="auto"/>
        <w:ind w:firstLine="720"/>
        <w:jc w:val="both"/>
        <w:rPr>
          <w:sz w:val="24"/>
          <w:szCs w:val="24"/>
          <w:lang w:val="en-US"/>
        </w:rPr>
      </w:pPr>
      <w:r w:rsidRPr="00003033">
        <w:rPr>
          <w:sz w:val="24"/>
          <w:szCs w:val="24"/>
          <w:lang w:val="en-US"/>
        </w:rPr>
        <w:t>Kesimpulan dari penelitian ini adalah :</w:t>
      </w:r>
      <w:r>
        <w:rPr>
          <w:bCs/>
          <w:sz w:val="24"/>
          <w:szCs w:val="24"/>
          <w:lang w:val="fr-LU"/>
        </w:rPr>
        <w:t xml:space="preserve"> </w:t>
      </w:r>
    </w:p>
    <w:p w:rsidR="00003033" w:rsidRDefault="00003033" w:rsidP="00003033">
      <w:pPr>
        <w:pStyle w:val="ListParagraph"/>
        <w:numPr>
          <w:ilvl w:val="3"/>
          <w:numId w:val="16"/>
        </w:numPr>
        <w:spacing w:line="360" w:lineRule="auto"/>
        <w:ind w:left="360"/>
        <w:jc w:val="both"/>
        <w:rPr>
          <w:lang w:val="pt-PT"/>
        </w:rPr>
      </w:pPr>
      <w:r>
        <w:rPr>
          <w:lang w:val="pt-PT"/>
        </w:rPr>
        <w:t>Sebagian besar masyarakat sekitar Sub DAS Bendung memahami bahwa saluran drainase/sungai harus dipelihara secara rutin agar tetap berfungsi dengan baik bersinergi antara pemerintah kota Palembang dan masyarakat.[‘</w:t>
      </w:r>
    </w:p>
    <w:p w:rsidR="00003033" w:rsidRDefault="00003033" w:rsidP="00003033">
      <w:pPr>
        <w:pStyle w:val="ListParagraph"/>
        <w:numPr>
          <w:ilvl w:val="3"/>
          <w:numId w:val="16"/>
        </w:numPr>
        <w:spacing w:line="360" w:lineRule="auto"/>
        <w:ind w:left="360"/>
        <w:jc w:val="both"/>
        <w:rPr>
          <w:lang w:val="pt-PT"/>
        </w:rPr>
      </w:pPr>
      <w:r>
        <w:rPr>
          <w:lang w:val="pt-PT"/>
        </w:rPr>
        <w:t>Keterlibatan masyarakat dalam hal pengawasan sistem jaringan  drainase/sungai masih sangat rendah begitu juga kesadaran masyarakat untuk memberkan kontribusi dalam bentuk WTP (Willingness To Pay) atau kesanggupan masyarakat untuk membayar biaya pemeliharaan dan perbaikan kerusakan jaringan drainase/sungai.</w:t>
      </w:r>
    </w:p>
    <w:p w:rsidR="00003033" w:rsidRDefault="00003033" w:rsidP="00003033">
      <w:pPr>
        <w:pStyle w:val="ListParagraph"/>
        <w:numPr>
          <w:ilvl w:val="3"/>
          <w:numId w:val="16"/>
        </w:numPr>
        <w:spacing w:line="360" w:lineRule="auto"/>
        <w:ind w:left="360"/>
        <w:jc w:val="both"/>
        <w:rPr>
          <w:bCs/>
        </w:rPr>
      </w:pPr>
      <w:r>
        <w:rPr>
          <w:lang w:val="pt-PT"/>
        </w:rPr>
        <w:t>Kinerja sistem jaringan drainase/sungai kota Palembang dalam kajian penelitian ini secara teknis tidak ada permasalahan. Hal ini sudah sesuai dengan analisis dan pendekatan empiris dalam sistem pengendalian banjir sungai daerah perkotaan. Pola skala prioritas sudah sesuai dengan arah kebijakan penanganan drainase/sungai dalam bentuk pola penanganan terpadu dan sistematis serta berkelanjutan khususnya di sub DAS Bendung.</w:t>
      </w:r>
      <w:r>
        <w:rPr>
          <w:bCs/>
        </w:rPr>
        <w:t xml:space="preserve"> </w:t>
      </w:r>
    </w:p>
    <w:p w:rsidR="00003033" w:rsidRPr="00D669CF" w:rsidRDefault="00003033" w:rsidP="00E83A1D">
      <w:pPr>
        <w:autoSpaceDE w:val="0"/>
        <w:autoSpaceDN w:val="0"/>
        <w:adjustRightInd w:val="0"/>
        <w:spacing w:line="360" w:lineRule="auto"/>
        <w:jc w:val="both"/>
        <w:rPr>
          <w:sz w:val="24"/>
          <w:szCs w:val="24"/>
          <w:lang w:val="en-US"/>
        </w:rPr>
      </w:pPr>
    </w:p>
    <w:p w:rsidR="004742E5" w:rsidRPr="00003033" w:rsidRDefault="009C05A0" w:rsidP="00003033">
      <w:pPr>
        <w:autoSpaceDE w:val="0"/>
        <w:autoSpaceDN w:val="0"/>
        <w:adjustRightInd w:val="0"/>
        <w:spacing w:line="360" w:lineRule="auto"/>
        <w:jc w:val="both"/>
        <w:rPr>
          <w:sz w:val="24"/>
          <w:szCs w:val="24"/>
          <w:lang w:val="en-US"/>
        </w:rPr>
      </w:pPr>
      <w:r>
        <w:rPr>
          <w:sz w:val="24"/>
          <w:szCs w:val="24"/>
          <w:lang w:val="en-US"/>
        </w:rPr>
        <w:tab/>
      </w:r>
      <w:r w:rsidR="004742E5" w:rsidRPr="00D669CF">
        <w:rPr>
          <w:sz w:val="24"/>
          <w:szCs w:val="24"/>
          <w:lang w:val="en-US"/>
        </w:rPr>
        <w:t xml:space="preserve"> </w:t>
      </w:r>
    </w:p>
    <w:p w:rsidR="00434D03" w:rsidRDefault="00F17C71" w:rsidP="00E83A1D">
      <w:pPr>
        <w:pStyle w:val="Heading7"/>
        <w:jc w:val="center"/>
        <w:rPr>
          <w:sz w:val="24"/>
          <w:szCs w:val="24"/>
        </w:rPr>
      </w:pPr>
      <w:r>
        <w:rPr>
          <w:sz w:val="24"/>
          <w:szCs w:val="24"/>
        </w:rPr>
        <w:t xml:space="preserve">BAB </w:t>
      </w:r>
      <w:r w:rsidR="00824B71">
        <w:rPr>
          <w:sz w:val="24"/>
          <w:szCs w:val="24"/>
        </w:rPr>
        <w:t>1</w:t>
      </w:r>
    </w:p>
    <w:p w:rsidR="00883FF7" w:rsidRDefault="00A949E3" w:rsidP="00E83A1D">
      <w:pPr>
        <w:pStyle w:val="Heading7"/>
        <w:jc w:val="center"/>
        <w:rPr>
          <w:sz w:val="24"/>
          <w:szCs w:val="24"/>
        </w:rPr>
      </w:pPr>
      <w:r>
        <w:rPr>
          <w:sz w:val="24"/>
          <w:szCs w:val="24"/>
        </w:rPr>
        <w:t>PENDAHULUAN</w:t>
      </w:r>
    </w:p>
    <w:p w:rsidR="00A949E3" w:rsidRPr="00290910" w:rsidRDefault="00A949E3" w:rsidP="00E83A1D">
      <w:pPr>
        <w:spacing w:line="360" w:lineRule="auto"/>
        <w:rPr>
          <w:sz w:val="24"/>
          <w:szCs w:val="24"/>
          <w:lang w:val="en-US"/>
        </w:rPr>
      </w:pPr>
    </w:p>
    <w:p w:rsidR="00290910" w:rsidRPr="00290910" w:rsidRDefault="00A949E3" w:rsidP="00F9008B">
      <w:pPr>
        <w:pStyle w:val="ListParagraph"/>
        <w:numPr>
          <w:ilvl w:val="1"/>
          <w:numId w:val="4"/>
        </w:numPr>
        <w:autoSpaceDE w:val="0"/>
        <w:autoSpaceDN w:val="0"/>
        <w:adjustRightInd w:val="0"/>
        <w:spacing w:line="360" w:lineRule="auto"/>
        <w:ind w:left="450" w:hanging="450"/>
        <w:rPr>
          <w:rFonts w:ascii="Arial" w:hAnsi="Arial" w:cs="Arial"/>
          <w:b/>
          <w:bCs/>
        </w:rPr>
      </w:pPr>
      <w:r w:rsidRPr="00290910">
        <w:rPr>
          <w:b/>
        </w:rPr>
        <w:t xml:space="preserve"> </w:t>
      </w:r>
      <w:r w:rsidR="00883FF7" w:rsidRPr="00290910">
        <w:rPr>
          <w:b/>
        </w:rPr>
        <w:t>Latar Belakang</w:t>
      </w:r>
      <w:r w:rsidR="000E5B64" w:rsidRPr="00290910">
        <w:rPr>
          <w:rFonts w:ascii="Arial" w:hAnsi="Arial" w:cs="Arial"/>
          <w:b/>
          <w:bCs/>
        </w:rPr>
        <w:t xml:space="preserve"> </w:t>
      </w:r>
    </w:p>
    <w:p w:rsidR="00B573AC" w:rsidRPr="00B573AC" w:rsidRDefault="00290910" w:rsidP="00E83A1D">
      <w:pPr>
        <w:autoSpaceDE w:val="0"/>
        <w:autoSpaceDN w:val="0"/>
        <w:adjustRightInd w:val="0"/>
        <w:spacing w:line="360" w:lineRule="auto"/>
        <w:jc w:val="both"/>
        <w:rPr>
          <w:rFonts w:ascii="Times-Roman" w:hAnsi="Times-Roman" w:cs="Times-Roman"/>
          <w:sz w:val="24"/>
          <w:szCs w:val="24"/>
          <w:lang w:val="en-US"/>
        </w:rPr>
      </w:pPr>
      <w:r>
        <w:rPr>
          <w:sz w:val="24"/>
          <w:szCs w:val="24"/>
          <w:lang w:val="en-US"/>
        </w:rPr>
        <w:tab/>
      </w:r>
      <w:r w:rsidR="00B573AC" w:rsidRPr="00B573AC">
        <w:rPr>
          <w:rFonts w:ascii="Times-Roman" w:hAnsi="Times-Roman" w:cs="Times-Roman"/>
          <w:sz w:val="24"/>
          <w:szCs w:val="24"/>
          <w:lang w:val="en-US"/>
        </w:rPr>
        <w:t>Bencana banjir menjadi fenomena rutin di</w:t>
      </w:r>
      <w:r w:rsidR="00B573AC">
        <w:rPr>
          <w:rFonts w:ascii="Times-Roman" w:hAnsi="Times-Roman" w:cs="Times-Roman"/>
          <w:sz w:val="24"/>
          <w:szCs w:val="24"/>
          <w:lang w:val="en-US"/>
        </w:rPr>
        <w:t xml:space="preserve"> </w:t>
      </w:r>
      <w:r w:rsidR="00B573AC" w:rsidRPr="00B573AC">
        <w:rPr>
          <w:rFonts w:ascii="Times-Roman" w:hAnsi="Times-Roman" w:cs="Times-Roman"/>
          <w:sz w:val="24"/>
          <w:szCs w:val="24"/>
          <w:lang w:val="en-US"/>
        </w:rPr>
        <w:t>musim penghujan yang merebak di berbagai</w:t>
      </w:r>
      <w:r w:rsidR="00B573AC">
        <w:rPr>
          <w:rFonts w:ascii="Times-Roman" w:hAnsi="Times-Roman" w:cs="Times-Roman"/>
          <w:sz w:val="24"/>
          <w:szCs w:val="24"/>
          <w:lang w:val="en-US"/>
        </w:rPr>
        <w:t xml:space="preserve"> </w:t>
      </w:r>
      <w:r w:rsidR="00B573AC" w:rsidRPr="00B573AC">
        <w:rPr>
          <w:rFonts w:ascii="Times-Roman" w:hAnsi="Times-Roman" w:cs="Times-Roman"/>
          <w:sz w:val="24"/>
          <w:szCs w:val="24"/>
          <w:lang w:val="en-US"/>
        </w:rPr>
        <w:t>daerah aliran sungai (DAS) di sebagian besar</w:t>
      </w:r>
      <w:r w:rsidR="00B573AC">
        <w:rPr>
          <w:rFonts w:ascii="Times-Roman" w:hAnsi="Times-Roman" w:cs="Times-Roman"/>
          <w:sz w:val="24"/>
          <w:szCs w:val="24"/>
          <w:lang w:val="en-US"/>
        </w:rPr>
        <w:t xml:space="preserve"> </w:t>
      </w:r>
      <w:r w:rsidR="00B573AC" w:rsidRPr="00B573AC">
        <w:rPr>
          <w:rFonts w:ascii="Times-Roman" w:hAnsi="Times-Roman" w:cs="Times-Roman"/>
          <w:sz w:val="24"/>
          <w:szCs w:val="24"/>
          <w:lang w:val="en-US"/>
        </w:rPr>
        <w:t>wilayah Indonesia. Jumlah kejadian banjir dalam</w:t>
      </w:r>
      <w:r w:rsidR="00B573AC">
        <w:rPr>
          <w:rFonts w:ascii="Times-Roman" w:hAnsi="Times-Roman" w:cs="Times-Roman"/>
          <w:sz w:val="24"/>
          <w:szCs w:val="24"/>
          <w:lang w:val="en-US"/>
        </w:rPr>
        <w:t xml:space="preserve"> </w:t>
      </w:r>
      <w:r w:rsidR="00B573AC" w:rsidRPr="00B573AC">
        <w:rPr>
          <w:rFonts w:ascii="Times-Roman" w:hAnsi="Times-Roman" w:cs="Times-Roman"/>
          <w:sz w:val="24"/>
          <w:szCs w:val="24"/>
          <w:lang w:val="en-US"/>
        </w:rPr>
        <w:t xml:space="preserve">musim hujan selama 3 tahun </w:t>
      </w:r>
      <w:r w:rsidR="00493AA3">
        <w:rPr>
          <w:rFonts w:ascii="Times-Roman" w:hAnsi="Times-Roman" w:cs="Times-Roman"/>
          <w:sz w:val="24"/>
          <w:szCs w:val="24"/>
          <w:lang w:val="en-US"/>
        </w:rPr>
        <w:t>terakhir</w:t>
      </w:r>
      <w:r w:rsidR="00B573AC" w:rsidRPr="00B573AC">
        <w:rPr>
          <w:rFonts w:ascii="Times-Roman" w:hAnsi="Times-Roman" w:cs="Times-Roman"/>
          <w:sz w:val="24"/>
          <w:szCs w:val="24"/>
          <w:lang w:val="en-US"/>
        </w:rPr>
        <w:t xml:space="preserve"> terus</w:t>
      </w:r>
      <w:r w:rsidR="00B573AC">
        <w:rPr>
          <w:rFonts w:ascii="Times-Roman" w:hAnsi="Times-Roman" w:cs="Times-Roman"/>
          <w:sz w:val="24"/>
          <w:szCs w:val="24"/>
          <w:lang w:val="en-US"/>
        </w:rPr>
        <w:t xml:space="preserve"> </w:t>
      </w:r>
      <w:r w:rsidR="00B573AC" w:rsidRPr="00B573AC">
        <w:rPr>
          <w:rFonts w:ascii="Times-Roman" w:hAnsi="Times-Roman" w:cs="Times-Roman"/>
          <w:sz w:val="24"/>
          <w:szCs w:val="24"/>
          <w:lang w:val="en-US"/>
        </w:rPr>
        <w:t>meningkat demikian juga dengan jumlah korban</w:t>
      </w:r>
      <w:r w:rsidR="00B573AC">
        <w:rPr>
          <w:rFonts w:ascii="Times-Roman" w:hAnsi="Times-Roman" w:cs="Times-Roman"/>
          <w:sz w:val="24"/>
          <w:szCs w:val="24"/>
          <w:lang w:val="en-US"/>
        </w:rPr>
        <w:t xml:space="preserve"> </w:t>
      </w:r>
      <w:r w:rsidR="00B573AC" w:rsidRPr="00B573AC">
        <w:rPr>
          <w:rFonts w:ascii="Times-Roman" w:hAnsi="Times-Roman" w:cs="Times-Roman"/>
          <w:sz w:val="24"/>
          <w:szCs w:val="24"/>
          <w:lang w:val="en-US"/>
        </w:rPr>
        <w:t>manusia dan kerugian harta benda serta sarana</w:t>
      </w:r>
      <w:r w:rsidR="00B573AC">
        <w:rPr>
          <w:rFonts w:ascii="Times-Roman" w:hAnsi="Times-Roman" w:cs="Times-Roman"/>
          <w:sz w:val="24"/>
          <w:szCs w:val="24"/>
          <w:lang w:val="en-US"/>
        </w:rPr>
        <w:t xml:space="preserve"> </w:t>
      </w:r>
      <w:r w:rsidR="00B573AC" w:rsidRPr="00B573AC">
        <w:rPr>
          <w:rFonts w:ascii="Times-Roman" w:hAnsi="Times-Roman" w:cs="Times-Roman"/>
          <w:sz w:val="24"/>
          <w:szCs w:val="24"/>
          <w:lang w:val="en-US"/>
        </w:rPr>
        <w:t>dan prasarana umum/sosial, prasarana</w:t>
      </w:r>
      <w:r w:rsidR="00B573AC">
        <w:rPr>
          <w:rFonts w:ascii="Times-Roman" w:hAnsi="Times-Roman" w:cs="Times-Roman"/>
          <w:sz w:val="24"/>
          <w:szCs w:val="24"/>
          <w:lang w:val="en-US"/>
        </w:rPr>
        <w:t xml:space="preserve"> </w:t>
      </w:r>
      <w:r w:rsidR="00B573AC" w:rsidRPr="00B573AC">
        <w:rPr>
          <w:rFonts w:ascii="Times-Roman" w:hAnsi="Times-Roman" w:cs="Times-Roman"/>
          <w:sz w:val="24"/>
          <w:szCs w:val="24"/>
          <w:lang w:val="en-US"/>
        </w:rPr>
        <w:t>transportasi dan prasarana pertanian/pengairan</w:t>
      </w:r>
      <w:r w:rsidR="00B573AC">
        <w:rPr>
          <w:rFonts w:ascii="Times-Roman" w:hAnsi="Times-Roman" w:cs="Times-Roman"/>
          <w:sz w:val="24"/>
          <w:szCs w:val="24"/>
          <w:lang w:val="en-US"/>
        </w:rPr>
        <w:t xml:space="preserve"> </w:t>
      </w:r>
      <w:r w:rsidR="00B573AC" w:rsidRPr="00B573AC">
        <w:rPr>
          <w:rFonts w:ascii="Times-Roman" w:hAnsi="Times-Roman" w:cs="Times-Roman"/>
          <w:sz w:val="24"/>
          <w:szCs w:val="24"/>
          <w:lang w:val="en-US"/>
        </w:rPr>
        <w:t>(Soenarno, 20</w:t>
      </w:r>
      <w:r w:rsidR="00B573AC">
        <w:rPr>
          <w:rFonts w:ascii="Times-Roman" w:hAnsi="Times-Roman" w:cs="Times-Roman"/>
          <w:sz w:val="24"/>
          <w:szCs w:val="24"/>
          <w:lang w:val="en-US"/>
        </w:rPr>
        <w:t>1</w:t>
      </w:r>
      <w:r w:rsidR="00B573AC" w:rsidRPr="00B573AC">
        <w:rPr>
          <w:rFonts w:ascii="Times-Roman" w:hAnsi="Times-Roman" w:cs="Times-Roman"/>
          <w:sz w:val="24"/>
          <w:szCs w:val="24"/>
          <w:lang w:val="en-US"/>
        </w:rPr>
        <w:t>4).</w:t>
      </w:r>
    </w:p>
    <w:p w:rsidR="00B573AC" w:rsidRPr="00B573AC" w:rsidRDefault="00B573AC" w:rsidP="00E83A1D">
      <w:pPr>
        <w:autoSpaceDE w:val="0"/>
        <w:autoSpaceDN w:val="0"/>
        <w:adjustRightInd w:val="0"/>
        <w:spacing w:line="360" w:lineRule="auto"/>
        <w:jc w:val="both"/>
        <w:rPr>
          <w:rFonts w:ascii="Times-Roman" w:hAnsi="Times-Roman" w:cs="Times-Roman"/>
          <w:sz w:val="24"/>
          <w:szCs w:val="24"/>
          <w:lang w:val="en-US"/>
        </w:rPr>
      </w:pPr>
      <w:r>
        <w:rPr>
          <w:rFonts w:ascii="Times-Roman" w:hAnsi="Times-Roman" w:cs="Times-Roman"/>
          <w:sz w:val="24"/>
          <w:szCs w:val="24"/>
          <w:lang w:val="en-US"/>
        </w:rPr>
        <w:tab/>
      </w:r>
      <w:r w:rsidRPr="00B573AC">
        <w:rPr>
          <w:rFonts w:ascii="Times-Roman" w:hAnsi="Times-Roman" w:cs="Times-Roman"/>
          <w:sz w:val="24"/>
          <w:szCs w:val="24"/>
          <w:lang w:val="en-US"/>
        </w:rPr>
        <w:t xml:space="preserve">Selain masalah curah hujan sebagai </w:t>
      </w:r>
      <w:r>
        <w:rPr>
          <w:rFonts w:ascii="Times-Roman" w:hAnsi="Times-Roman" w:cs="Times-Roman"/>
          <w:sz w:val="24"/>
          <w:szCs w:val="24"/>
          <w:lang w:val="en-US"/>
        </w:rPr>
        <w:t xml:space="preserve">factor </w:t>
      </w:r>
      <w:r w:rsidRPr="00B573AC">
        <w:rPr>
          <w:rFonts w:ascii="Times-Roman" w:hAnsi="Times-Roman" w:cs="Times-Roman"/>
          <w:sz w:val="24"/>
          <w:szCs w:val="24"/>
          <w:lang w:val="en-US"/>
        </w:rPr>
        <w:t>penyebab, timbulnya bencana juga tidak terlepas</w:t>
      </w:r>
      <w:r>
        <w:rPr>
          <w:rFonts w:ascii="Times-Roman" w:hAnsi="Times-Roman" w:cs="Times-Roman"/>
          <w:sz w:val="24"/>
          <w:szCs w:val="24"/>
          <w:lang w:val="en-US"/>
        </w:rPr>
        <w:t xml:space="preserve"> </w:t>
      </w:r>
      <w:r w:rsidRPr="00B573AC">
        <w:rPr>
          <w:rFonts w:ascii="Times-Roman" w:hAnsi="Times-Roman" w:cs="Times-Roman"/>
          <w:sz w:val="24"/>
          <w:szCs w:val="24"/>
          <w:lang w:val="en-US"/>
        </w:rPr>
        <w:t>dari adanya kerusakan ekosistem lingkungan</w:t>
      </w:r>
      <w:r>
        <w:rPr>
          <w:rFonts w:ascii="Times-Roman" w:hAnsi="Times-Roman" w:cs="Times-Roman"/>
          <w:sz w:val="24"/>
          <w:szCs w:val="24"/>
          <w:lang w:val="en-US"/>
        </w:rPr>
        <w:t xml:space="preserve"> </w:t>
      </w:r>
      <w:r w:rsidRPr="00B573AC">
        <w:rPr>
          <w:rFonts w:ascii="Times-Roman" w:hAnsi="Times-Roman" w:cs="Times-Roman"/>
          <w:sz w:val="24"/>
          <w:szCs w:val="24"/>
          <w:lang w:val="en-US"/>
        </w:rPr>
        <w:t>yang terjadi di daerah aliran sungai (DAS) dan</w:t>
      </w:r>
      <w:r>
        <w:rPr>
          <w:rFonts w:ascii="Times-Roman" w:hAnsi="Times-Roman" w:cs="Times-Roman"/>
          <w:sz w:val="24"/>
          <w:szCs w:val="24"/>
          <w:lang w:val="en-US"/>
        </w:rPr>
        <w:t xml:space="preserve"> </w:t>
      </w:r>
      <w:r w:rsidRPr="00B573AC">
        <w:rPr>
          <w:rFonts w:ascii="Times-Roman" w:hAnsi="Times-Roman" w:cs="Times-Roman"/>
          <w:sz w:val="24"/>
          <w:szCs w:val="24"/>
          <w:lang w:val="en-US"/>
        </w:rPr>
        <w:t>buruknya pengelolaan sumberdaya air. Adanya</w:t>
      </w:r>
      <w:r>
        <w:rPr>
          <w:rFonts w:ascii="Times-Roman" w:hAnsi="Times-Roman" w:cs="Times-Roman"/>
          <w:sz w:val="24"/>
          <w:szCs w:val="24"/>
          <w:lang w:val="en-US"/>
        </w:rPr>
        <w:t xml:space="preserve"> </w:t>
      </w:r>
      <w:r w:rsidRPr="00B573AC">
        <w:rPr>
          <w:rFonts w:ascii="Times-Roman" w:hAnsi="Times-Roman" w:cs="Times-Roman"/>
          <w:sz w:val="24"/>
          <w:szCs w:val="24"/>
          <w:lang w:val="en-US"/>
        </w:rPr>
        <w:t>kerusakan lahan menyebabkan meningkatnya</w:t>
      </w:r>
      <w:r>
        <w:rPr>
          <w:rFonts w:ascii="Times-Roman" w:hAnsi="Times-Roman" w:cs="Times-Roman"/>
          <w:sz w:val="24"/>
          <w:szCs w:val="24"/>
          <w:lang w:val="en-US"/>
        </w:rPr>
        <w:t xml:space="preserve"> </w:t>
      </w:r>
      <w:r w:rsidRPr="00B573AC">
        <w:rPr>
          <w:rFonts w:ascii="Times-Roman" w:hAnsi="Times-Roman" w:cs="Times-Roman"/>
          <w:sz w:val="24"/>
          <w:szCs w:val="24"/>
          <w:lang w:val="en-US"/>
        </w:rPr>
        <w:t>koefisien aliran permukaan semakin besar.</w:t>
      </w:r>
      <w:r>
        <w:rPr>
          <w:rFonts w:ascii="Times-Roman" w:hAnsi="Times-Roman" w:cs="Times-Roman"/>
          <w:sz w:val="24"/>
          <w:szCs w:val="24"/>
          <w:lang w:val="en-US"/>
        </w:rPr>
        <w:t xml:space="preserve"> </w:t>
      </w:r>
      <w:r w:rsidRPr="00B573AC">
        <w:rPr>
          <w:rFonts w:ascii="Times-Roman" w:hAnsi="Times-Roman" w:cs="Times-Roman"/>
          <w:sz w:val="24"/>
          <w:szCs w:val="24"/>
          <w:lang w:val="en-US"/>
        </w:rPr>
        <w:t>Daerah hulu D</w:t>
      </w:r>
      <w:r>
        <w:rPr>
          <w:rFonts w:ascii="Times-Roman" w:hAnsi="Times-Roman" w:cs="Times-Roman"/>
          <w:sz w:val="24"/>
          <w:szCs w:val="24"/>
          <w:lang w:val="en-US"/>
        </w:rPr>
        <w:t xml:space="preserve">AS yang </w:t>
      </w:r>
      <w:r w:rsidRPr="00B573AC">
        <w:rPr>
          <w:rFonts w:ascii="Times-Roman" w:hAnsi="Times-Roman" w:cs="Times-Roman"/>
          <w:sz w:val="24"/>
          <w:szCs w:val="24"/>
          <w:lang w:val="en-US"/>
        </w:rPr>
        <w:t>merupakan daerah</w:t>
      </w:r>
      <w:r>
        <w:rPr>
          <w:rFonts w:ascii="Times-Roman" w:hAnsi="Times-Roman" w:cs="Times-Roman"/>
          <w:sz w:val="24"/>
          <w:szCs w:val="24"/>
          <w:lang w:val="en-US"/>
        </w:rPr>
        <w:t xml:space="preserve"> </w:t>
      </w:r>
      <w:r w:rsidRPr="00B573AC">
        <w:rPr>
          <w:rFonts w:ascii="Times-Roman" w:hAnsi="Times-Roman" w:cs="Times-Roman"/>
          <w:sz w:val="24"/>
          <w:szCs w:val="24"/>
          <w:lang w:val="en-US"/>
        </w:rPr>
        <w:t>imbuhan akan semakin rentan terhadap</w:t>
      </w:r>
      <w:r>
        <w:rPr>
          <w:rFonts w:ascii="Times-Roman" w:hAnsi="Times-Roman" w:cs="Times-Roman"/>
          <w:sz w:val="24"/>
          <w:szCs w:val="24"/>
          <w:lang w:val="en-US"/>
        </w:rPr>
        <w:t xml:space="preserve"> </w:t>
      </w:r>
      <w:r w:rsidRPr="00B573AC">
        <w:rPr>
          <w:rFonts w:ascii="Times-Roman" w:hAnsi="Times-Roman" w:cs="Times-Roman"/>
          <w:sz w:val="24"/>
          <w:szCs w:val="24"/>
          <w:lang w:val="en-US"/>
        </w:rPr>
        <w:t>kekeringan, sebaliknya daerah hilir justru rentan</w:t>
      </w:r>
      <w:r>
        <w:rPr>
          <w:rFonts w:ascii="Times-Roman" w:hAnsi="Times-Roman" w:cs="Times-Roman"/>
          <w:sz w:val="24"/>
          <w:szCs w:val="24"/>
          <w:lang w:val="en-US"/>
        </w:rPr>
        <w:t xml:space="preserve"> </w:t>
      </w:r>
      <w:r w:rsidRPr="00B573AC">
        <w:rPr>
          <w:rFonts w:ascii="Times-Roman" w:hAnsi="Times-Roman" w:cs="Times-Roman"/>
          <w:sz w:val="24"/>
          <w:szCs w:val="24"/>
          <w:lang w:val="en-US"/>
        </w:rPr>
        <w:t>terhadap banjir (Nugroho, 2004).</w:t>
      </w:r>
    </w:p>
    <w:p w:rsidR="00B573AC" w:rsidRPr="00B573AC" w:rsidRDefault="00B573AC" w:rsidP="00E83A1D">
      <w:pPr>
        <w:autoSpaceDE w:val="0"/>
        <w:autoSpaceDN w:val="0"/>
        <w:adjustRightInd w:val="0"/>
        <w:spacing w:line="360" w:lineRule="auto"/>
        <w:jc w:val="both"/>
        <w:rPr>
          <w:rFonts w:ascii="Times-Roman" w:hAnsi="Times-Roman" w:cs="Times-Roman"/>
          <w:sz w:val="24"/>
          <w:szCs w:val="24"/>
          <w:lang w:val="en-US"/>
        </w:rPr>
      </w:pPr>
      <w:r>
        <w:rPr>
          <w:rFonts w:ascii="Times-Roman" w:hAnsi="Times-Roman" w:cs="Times-Roman"/>
          <w:sz w:val="24"/>
          <w:szCs w:val="24"/>
          <w:lang w:val="en-US"/>
        </w:rPr>
        <w:tab/>
      </w:r>
      <w:r w:rsidRPr="00B573AC">
        <w:rPr>
          <w:rFonts w:ascii="Times-Roman" w:hAnsi="Times-Roman" w:cs="Times-Roman"/>
          <w:sz w:val="24"/>
          <w:szCs w:val="24"/>
          <w:lang w:val="en-US"/>
        </w:rPr>
        <w:t>Banjir adalah aliran/genangan air yang</w:t>
      </w:r>
      <w:r>
        <w:rPr>
          <w:rFonts w:ascii="Times-Roman" w:hAnsi="Times-Roman" w:cs="Times-Roman"/>
          <w:sz w:val="24"/>
          <w:szCs w:val="24"/>
          <w:lang w:val="en-US"/>
        </w:rPr>
        <w:t xml:space="preserve"> </w:t>
      </w:r>
      <w:r w:rsidRPr="00B573AC">
        <w:rPr>
          <w:rFonts w:ascii="Times-Roman" w:hAnsi="Times-Roman" w:cs="Times-Roman"/>
          <w:sz w:val="24"/>
          <w:szCs w:val="24"/>
          <w:lang w:val="en-US"/>
        </w:rPr>
        <w:t>menimbulkan kerugian ekonomi atau bahkan</w:t>
      </w:r>
      <w:r>
        <w:rPr>
          <w:rFonts w:ascii="Times-Roman" w:hAnsi="Times-Roman" w:cs="Times-Roman"/>
          <w:sz w:val="24"/>
          <w:szCs w:val="24"/>
          <w:lang w:val="en-US"/>
        </w:rPr>
        <w:t xml:space="preserve"> </w:t>
      </w:r>
      <w:r w:rsidRPr="00B573AC">
        <w:rPr>
          <w:rFonts w:ascii="Times-Roman" w:hAnsi="Times-Roman" w:cs="Times-Roman"/>
          <w:sz w:val="24"/>
          <w:szCs w:val="24"/>
          <w:lang w:val="en-US"/>
        </w:rPr>
        <w:t>menyebabkan kehilangan jiwa (Asdak, 1995).</w:t>
      </w:r>
      <w:r>
        <w:rPr>
          <w:rFonts w:ascii="Times-Roman" w:hAnsi="Times-Roman" w:cs="Times-Roman"/>
          <w:sz w:val="24"/>
          <w:szCs w:val="24"/>
          <w:lang w:val="en-US"/>
        </w:rPr>
        <w:t xml:space="preserve"> </w:t>
      </w:r>
      <w:r w:rsidRPr="00B573AC">
        <w:rPr>
          <w:rFonts w:ascii="Times-Roman" w:hAnsi="Times-Roman" w:cs="Times-Roman"/>
          <w:sz w:val="24"/>
          <w:szCs w:val="24"/>
          <w:lang w:val="en-US"/>
        </w:rPr>
        <w:t>Aliran/genangan air ini dapat terjadi karena</w:t>
      </w:r>
      <w:r>
        <w:rPr>
          <w:rFonts w:ascii="Times-Roman" w:hAnsi="Times-Roman" w:cs="Times-Roman"/>
          <w:sz w:val="24"/>
          <w:szCs w:val="24"/>
          <w:lang w:val="en-US"/>
        </w:rPr>
        <w:t xml:space="preserve"> </w:t>
      </w:r>
      <w:r w:rsidRPr="00B573AC">
        <w:rPr>
          <w:rFonts w:ascii="Times-Roman" w:hAnsi="Times-Roman" w:cs="Times-Roman"/>
          <w:sz w:val="24"/>
          <w:szCs w:val="24"/>
          <w:lang w:val="en-US"/>
        </w:rPr>
        <w:t>adanya luapan-luapan pada daerah di kanan atau</w:t>
      </w:r>
      <w:r>
        <w:rPr>
          <w:rFonts w:ascii="Times-Roman" w:hAnsi="Times-Roman" w:cs="Times-Roman"/>
          <w:sz w:val="24"/>
          <w:szCs w:val="24"/>
          <w:lang w:val="en-US"/>
        </w:rPr>
        <w:t xml:space="preserve"> </w:t>
      </w:r>
      <w:r w:rsidRPr="00B573AC">
        <w:rPr>
          <w:rFonts w:ascii="Times-Roman" w:hAnsi="Times-Roman" w:cs="Times-Roman"/>
          <w:sz w:val="24"/>
          <w:szCs w:val="24"/>
          <w:lang w:val="en-US"/>
        </w:rPr>
        <w:t>kiri sungai akibat alur sungai tidak memiliki</w:t>
      </w:r>
      <w:r>
        <w:rPr>
          <w:rFonts w:ascii="Times-Roman" w:hAnsi="Times-Roman" w:cs="Times-Roman"/>
          <w:sz w:val="24"/>
          <w:szCs w:val="24"/>
          <w:lang w:val="en-US"/>
        </w:rPr>
        <w:t xml:space="preserve"> </w:t>
      </w:r>
      <w:r w:rsidRPr="00B573AC">
        <w:rPr>
          <w:rFonts w:ascii="Times-Roman" w:hAnsi="Times-Roman" w:cs="Times-Roman"/>
          <w:sz w:val="24"/>
          <w:szCs w:val="24"/>
          <w:lang w:val="en-US"/>
        </w:rPr>
        <w:t>kapasitas yang cukup bagi debit aliran yang lewat</w:t>
      </w:r>
      <w:r>
        <w:rPr>
          <w:rFonts w:ascii="Times-Roman" w:hAnsi="Times-Roman" w:cs="Times-Roman"/>
          <w:sz w:val="24"/>
          <w:szCs w:val="24"/>
          <w:lang w:val="en-US"/>
        </w:rPr>
        <w:t xml:space="preserve"> </w:t>
      </w:r>
      <w:r w:rsidRPr="00B573AC">
        <w:rPr>
          <w:rFonts w:ascii="Times-Roman" w:hAnsi="Times-Roman" w:cs="Times-Roman"/>
          <w:sz w:val="24"/>
          <w:szCs w:val="24"/>
          <w:lang w:val="en-US"/>
        </w:rPr>
        <w:t>(Sudjarwadi, 1987).</w:t>
      </w:r>
    </w:p>
    <w:p w:rsidR="000E5B64" w:rsidRPr="00BD2179" w:rsidRDefault="00B573AC" w:rsidP="00E83A1D">
      <w:pPr>
        <w:autoSpaceDE w:val="0"/>
        <w:autoSpaceDN w:val="0"/>
        <w:adjustRightInd w:val="0"/>
        <w:spacing w:line="360" w:lineRule="auto"/>
        <w:jc w:val="both"/>
        <w:rPr>
          <w:sz w:val="24"/>
          <w:szCs w:val="24"/>
          <w:lang w:val="de-LU"/>
        </w:rPr>
      </w:pPr>
      <w:r>
        <w:rPr>
          <w:rFonts w:ascii="Times-Roman" w:hAnsi="Times-Roman" w:cs="Times-Roman"/>
          <w:sz w:val="24"/>
          <w:szCs w:val="24"/>
          <w:lang w:val="en-US"/>
        </w:rPr>
        <w:tab/>
      </w:r>
      <w:r w:rsidR="00290910" w:rsidRPr="00290910">
        <w:rPr>
          <w:sz w:val="24"/>
          <w:szCs w:val="24"/>
          <w:lang w:val="en-US"/>
        </w:rPr>
        <w:t xml:space="preserve">Genangan </w:t>
      </w:r>
      <w:r w:rsidR="00290910">
        <w:rPr>
          <w:sz w:val="24"/>
          <w:szCs w:val="24"/>
          <w:lang w:val="en-US"/>
        </w:rPr>
        <w:t xml:space="preserve">/ banjir </w:t>
      </w:r>
      <w:r w:rsidR="00290910" w:rsidRPr="00290910">
        <w:rPr>
          <w:sz w:val="24"/>
          <w:szCs w:val="24"/>
          <w:lang w:val="en-US"/>
        </w:rPr>
        <w:t>tidak hanya dialami oleh kawasan</w:t>
      </w:r>
      <w:r w:rsidR="00290910">
        <w:rPr>
          <w:sz w:val="24"/>
          <w:szCs w:val="24"/>
          <w:lang w:val="en-US"/>
        </w:rPr>
        <w:t xml:space="preserve"> </w:t>
      </w:r>
      <w:r w:rsidR="00290910" w:rsidRPr="00290910">
        <w:rPr>
          <w:sz w:val="24"/>
          <w:szCs w:val="24"/>
          <w:lang w:val="en-US"/>
        </w:rPr>
        <w:t>perkotaan yang terletak di dataran rendah saja, bahkan dialami kawasan yang terletak di</w:t>
      </w:r>
      <w:r w:rsidR="00290910">
        <w:rPr>
          <w:sz w:val="24"/>
          <w:szCs w:val="24"/>
          <w:lang w:val="en-US"/>
        </w:rPr>
        <w:t xml:space="preserve"> </w:t>
      </w:r>
      <w:r w:rsidR="00290910" w:rsidRPr="00290910">
        <w:rPr>
          <w:sz w:val="24"/>
          <w:szCs w:val="24"/>
          <w:lang w:val="en-US"/>
        </w:rPr>
        <w:t>dataran tinggi. Banjir atau genangan di suatu kawasan terjadi apabila sistem yang berfungsi</w:t>
      </w:r>
      <w:r w:rsidR="00290910">
        <w:rPr>
          <w:sz w:val="24"/>
          <w:szCs w:val="24"/>
          <w:lang w:val="en-US"/>
        </w:rPr>
        <w:t xml:space="preserve"> </w:t>
      </w:r>
      <w:r w:rsidR="00290910" w:rsidRPr="00290910">
        <w:rPr>
          <w:sz w:val="24"/>
          <w:szCs w:val="24"/>
          <w:lang w:val="en-US"/>
        </w:rPr>
        <w:t>untuk menampung genangan itu tidak mampu menampung debit yang mengalir, hal ini</w:t>
      </w:r>
      <w:r w:rsidR="00290910">
        <w:rPr>
          <w:sz w:val="24"/>
          <w:szCs w:val="24"/>
          <w:lang w:val="en-US"/>
        </w:rPr>
        <w:t xml:space="preserve"> </w:t>
      </w:r>
      <w:r w:rsidR="00290910" w:rsidRPr="00290910">
        <w:rPr>
          <w:sz w:val="24"/>
          <w:szCs w:val="24"/>
          <w:lang w:val="en-US"/>
        </w:rPr>
        <w:t>akibat dari tiga kemungkinan yan</w:t>
      </w:r>
      <w:r w:rsidR="00290910">
        <w:rPr>
          <w:sz w:val="24"/>
          <w:szCs w:val="24"/>
          <w:lang w:val="en-US"/>
        </w:rPr>
        <w:t>g terjadi yaitu</w:t>
      </w:r>
      <w:r w:rsidR="00290910" w:rsidRPr="00290910">
        <w:rPr>
          <w:sz w:val="24"/>
          <w:szCs w:val="24"/>
          <w:lang w:val="en-US"/>
        </w:rPr>
        <w:t>: kapasitas sistem yang menurun, debit</w:t>
      </w:r>
      <w:r w:rsidR="00290910">
        <w:rPr>
          <w:sz w:val="24"/>
          <w:szCs w:val="24"/>
          <w:lang w:val="en-US"/>
        </w:rPr>
        <w:t xml:space="preserve"> </w:t>
      </w:r>
      <w:r w:rsidR="00290910" w:rsidRPr="00290910">
        <w:rPr>
          <w:sz w:val="24"/>
          <w:szCs w:val="24"/>
          <w:lang w:val="en-US"/>
        </w:rPr>
        <w:t xml:space="preserve">aliran air yang meningkat, atau kombinasi dari kedua-duanya. </w:t>
      </w:r>
      <w:r w:rsidR="00290910" w:rsidRPr="00BD2179">
        <w:rPr>
          <w:sz w:val="24"/>
          <w:szCs w:val="24"/>
          <w:lang w:val="de-LU"/>
        </w:rPr>
        <w:t xml:space="preserve">Pengertian sistem disini adalah sistem jaringan drainase di suatu kawasan. Sedangkan sistem drainase secara umum dapat didefinisikan sebagai serangkaian bangunan air yang berfungsi untuk mengurangi dan/atau membuang </w:t>
      </w:r>
      <w:r w:rsidR="002E1D90" w:rsidRPr="00BD2179">
        <w:rPr>
          <w:sz w:val="24"/>
          <w:szCs w:val="24"/>
          <w:lang w:val="de-LU"/>
        </w:rPr>
        <w:t>kelebihan air ( banjir</w:t>
      </w:r>
      <w:r w:rsidR="00290910" w:rsidRPr="00BD2179">
        <w:rPr>
          <w:sz w:val="24"/>
          <w:szCs w:val="24"/>
          <w:lang w:val="de-LU"/>
        </w:rPr>
        <w:t>) dari suatu kawasan atau lahan, sehingga lahan dapat difungsikan secara optimal, jadi sistem drainase adalah rekayasa infrastruktur di suatu kawasan untuk menangg</w:t>
      </w:r>
      <w:r w:rsidR="002E1D90" w:rsidRPr="00BD2179">
        <w:rPr>
          <w:sz w:val="24"/>
          <w:szCs w:val="24"/>
          <w:lang w:val="de-LU"/>
        </w:rPr>
        <w:t>ulangi adanya genangan banjir (Suripin, 2004</w:t>
      </w:r>
      <w:r w:rsidR="00290910" w:rsidRPr="00BD2179">
        <w:rPr>
          <w:sz w:val="24"/>
          <w:szCs w:val="24"/>
          <w:lang w:val="de-LU"/>
        </w:rPr>
        <w:t>).</w:t>
      </w:r>
    </w:p>
    <w:p w:rsidR="00D669CF" w:rsidRPr="00BD2179" w:rsidRDefault="00290910" w:rsidP="00E83A1D">
      <w:pPr>
        <w:autoSpaceDE w:val="0"/>
        <w:autoSpaceDN w:val="0"/>
        <w:adjustRightInd w:val="0"/>
        <w:spacing w:line="360" w:lineRule="auto"/>
        <w:jc w:val="both"/>
        <w:rPr>
          <w:sz w:val="24"/>
          <w:szCs w:val="24"/>
          <w:lang w:val="de-LU"/>
        </w:rPr>
      </w:pPr>
      <w:r w:rsidRPr="00BD2179">
        <w:rPr>
          <w:sz w:val="24"/>
          <w:szCs w:val="24"/>
          <w:lang w:val="de-LU"/>
        </w:rPr>
        <w:tab/>
        <w:t>Sistem jaringan drainase di suatu kawasan sudah</w:t>
      </w:r>
      <w:r w:rsidR="005459BA">
        <w:rPr>
          <w:sz w:val="24"/>
          <w:szCs w:val="24"/>
          <w:lang w:val="de-LU"/>
        </w:rPr>
        <w:t xml:space="preserve"> semestinya dirancang untuk me</w:t>
      </w:r>
      <w:r w:rsidRPr="00BD2179">
        <w:rPr>
          <w:sz w:val="24"/>
          <w:szCs w:val="24"/>
          <w:lang w:val="de-LU"/>
        </w:rPr>
        <w:t xml:space="preserve">nampung debit aliran yang normal, terutama pada saat musim hujan. Artinya kapasitas saluran drainase sudah diperhitungkan untuk dapat menampung debit air yang terjadi sehingga kawasan yang dimaksud tidak mengalami genangan atau banjir. Jika kapasitas sistem saluran drainase menurun dikarenakan oleh berbagai sebab maka debit yang normal sekalipun tidak bisa ditampung oleh sistem yang ada. Sedangkan sebab menurunnya kapasitas </w:t>
      </w:r>
      <w:r w:rsidR="008A67DF" w:rsidRPr="00BD2179">
        <w:rPr>
          <w:sz w:val="24"/>
          <w:szCs w:val="24"/>
          <w:lang w:val="de-LU"/>
        </w:rPr>
        <w:t xml:space="preserve">drainase </w:t>
      </w:r>
      <w:r w:rsidRPr="00BD2179">
        <w:rPr>
          <w:sz w:val="24"/>
          <w:szCs w:val="24"/>
          <w:lang w:val="de-LU"/>
        </w:rPr>
        <w:t>antara lain, banyak terdapat endapan, terjadi kerusakan fisik sistem jaringan, adanya bangunan lain di atas sistem jaringan. Pada waktu-waktu tertentu saat musim hujan sering terjadi peningkatan debit aliran, atau telah terjadi peningkatan debit yang dikarenakan oleh berbagai sebab, maka kapasitas sistem yang ada tidak bisa lagi menampung debit aliran, sehingga mengakibatkan banjir di suatu kawasan. Sedangkan penyeba</w:t>
      </w:r>
      <w:r w:rsidR="00D669CF" w:rsidRPr="00BD2179">
        <w:rPr>
          <w:sz w:val="24"/>
          <w:szCs w:val="24"/>
          <w:lang w:val="de-LU"/>
        </w:rPr>
        <w:t>b meningkatnya debit antara lain</w:t>
      </w:r>
      <w:r w:rsidRPr="00BD2179">
        <w:rPr>
          <w:sz w:val="24"/>
          <w:szCs w:val="24"/>
          <w:lang w:val="de-LU"/>
        </w:rPr>
        <w:t xml:space="preserve"> curah hujan yang tinggi di luar kebiasaan, perubahan tata guna lahan, kerusakan lingkun</w:t>
      </w:r>
      <w:r w:rsidR="00D669CF" w:rsidRPr="00BD2179">
        <w:rPr>
          <w:sz w:val="24"/>
          <w:szCs w:val="24"/>
          <w:lang w:val="de-LU"/>
        </w:rPr>
        <w:t>gan pada Daerah Aliran Sungai (DAS</w:t>
      </w:r>
      <w:r w:rsidRPr="00BD2179">
        <w:rPr>
          <w:sz w:val="24"/>
          <w:szCs w:val="24"/>
          <w:lang w:val="de-LU"/>
        </w:rPr>
        <w:t xml:space="preserve">) di suatu kawasan. Kemudian jika suatu perkotaan atau kawasan terjadi penurunan kapasitas sistem sekaligus terjadi peningkatan debit aliran, maka banjir semakin meningkat, </w:t>
      </w:r>
      <w:r w:rsidR="00D669CF" w:rsidRPr="00BD2179">
        <w:rPr>
          <w:sz w:val="24"/>
          <w:szCs w:val="24"/>
          <w:lang w:val="de-LU"/>
        </w:rPr>
        <w:t>baik frekuensi, luasan, kedalaman</w:t>
      </w:r>
      <w:r w:rsidRPr="00BD2179">
        <w:rPr>
          <w:sz w:val="24"/>
          <w:szCs w:val="24"/>
          <w:lang w:val="de-LU"/>
        </w:rPr>
        <w:t xml:space="preserve"> maupun durasinya.</w:t>
      </w:r>
    </w:p>
    <w:p w:rsidR="00DA67C9" w:rsidRPr="00BD2179" w:rsidRDefault="008A67DF" w:rsidP="00E83A1D">
      <w:pPr>
        <w:spacing w:line="360" w:lineRule="auto"/>
        <w:jc w:val="both"/>
        <w:rPr>
          <w:sz w:val="24"/>
          <w:szCs w:val="24"/>
          <w:lang w:val="de-LU"/>
        </w:rPr>
      </w:pPr>
      <w:r w:rsidRPr="00BD2179">
        <w:rPr>
          <w:sz w:val="24"/>
          <w:szCs w:val="24"/>
          <w:lang w:val="de-LU"/>
        </w:rPr>
        <w:tab/>
      </w:r>
      <w:r w:rsidRPr="00BD2179">
        <w:rPr>
          <w:b/>
          <w:i/>
          <w:sz w:val="24"/>
          <w:szCs w:val="24"/>
          <w:lang w:val="de-LU"/>
        </w:rPr>
        <w:t xml:space="preserve">Centre for </w:t>
      </w:r>
      <w:r w:rsidR="009B4A96">
        <w:rPr>
          <w:b/>
          <w:i/>
          <w:sz w:val="24"/>
          <w:szCs w:val="24"/>
          <w:lang w:val="de-LU"/>
        </w:rPr>
        <w:t>Spatial Optimization Regional Development and Industry</w:t>
      </w:r>
      <w:r w:rsidRPr="00BD2179">
        <w:rPr>
          <w:sz w:val="24"/>
          <w:szCs w:val="24"/>
          <w:lang w:val="de-LU"/>
        </w:rPr>
        <w:t xml:space="preserve">  </w:t>
      </w:r>
      <w:r w:rsidR="00DA67C9" w:rsidRPr="00BD2179">
        <w:rPr>
          <w:sz w:val="24"/>
          <w:szCs w:val="24"/>
          <w:lang w:val="de-LU"/>
        </w:rPr>
        <w:t xml:space="preserve">merupakan salah satu pusat penelitian yang ada di Lembaga Penelitian dan Pengabdian Masyarakat Universitas Bina Darma yang bertujuan membantu memberikan solusi stakeholder/pemerintah kabupaten/kota provinsi Sumatera Selatan dalam membuat suatu kebijakan strategis dalam </w:t>
      </w:r>
      <w:r w:rsidR="00585A41" w:rsidRPr="00BD2179">
        <w:rPr>
          <w:sz w:val="24"/>
          <w:szCs w:val="24"/>
          <w:lang w:val="de-LU"/>
        </w:rPr>
        <w:t xml:space="preserve">pengendalian banjir dan </w:t>
      </w:r>
      <w:r w:rsidR="00DA67C9" w:rsidRPr="00BD2179">
        <w:rPr>
          <w:sz w:val="24"/>
          <w:szCs w:val="24"/>
          <w:lang w:val="de-LU"/>
        </w:rPr>
        <w:t xml:space="preserve">pembangunan </w:t>
      </w:r>
      <w:r w:rsidR="00585A41" w:rsidRPr="00BD2179">
        <w:rPr>
          <w:sz w:val="24"/>
          <w:szCs w:val="24"/>
          <w:lang w:val="de-LU"/>
        </w:rPr>
        <w:t xml:space="preserve">infrastruktur </w:t>
      </w:r>
      <w:r w:rsidR="00DA67C9" w:rsidRPr="00BD2179">
        <w:rPr>
          <w:sz w:val="24"/>
          <w:szCs w:val="24"/>
          <w:lang w:val="de-LU"/>
        </w:rPr>
        <w:t>yang berbasis kepada pemberdayaan masyarakat.</w:t>
      </w:r>
    </w:p>
    <w:p w:rsidR="001F6307" w:rsidRPr="00BD2179" w:rsidRDefault="00DA67C9" w:rsidP="00E83A1D">
      <w:pPr>
        <w:spacing w:line="360" w:lineRule="auto"/>
        <w:jc w:val="both"/>
        <w:rPr>
          <w:sz w:val="24"/>
          <w:szCs w:val="24"/>
          <w:lang w:val="de-LU"/>
        </w:rPr>
      </w:pPr>
      <w:r w:rsidRPr="00BD2179">
        <w:rPr>
          <w:sz w:val="24"/>
          <w:szCs w:val="24"/>
          <w:lang w:val="de-LU"/>
        </w:rPr>
        <w:tab/>
        <w:t xml:space="preserve">Sejalan dengan rencana strategis </w:t>
      </w:r>
      <w:r w:rsidR="00C449DC" w:rsidRPr="00BD2179">
        <w:rPr>
          <w:sz w:val="24"/>
          <w:szCs w:val="24"/>
          <w:lang w:val="de-LU"/>
        </w:rPr>
        <w:t xml:space="preserve">dan </w:t>
      </w:r>
      <w:r w:rsidR="00C449DC" w:rsidRPr="00BD2179">
        <w:rPr>
          <w:i/>
          <w:sz w:val="24"/>
          <w:szCs w:val="24"/>
          <w:lang w:val="de-LU"/>
        </w:rPr>
        <w:t>roadmap</w:t>
      </w:r>
      <w:r w:rsidR="00C449DC" w:rsidRPr="00BD2179">
        <w:rPr>
          <w:sz w:val="24"/>
          <w:szCs w:val="24"/>
          <w:lang w:val="de-LU"/>
        </w:rPr>
        <w:t xml:space="preserve"> </w:t>
      </w:r>
      <w:r w:rsidR="001F6307" w:rsidRPr="00BD2179">
        <w:rPr>
          <w:sz w:val="24"/>
          <w:szCs w:val="24"/>
          <w:lang w:val="de-LU"/>
        </w:rPr>
        <w:t xml:space="preserve">penelitian </w:t>
      </w:r>
      <w:r w:rsidR="00493AA3" w:rsidRPr="00BD2179">
        <w:rPr>
          <w:sz w:val="24"/>
          <w:szCs w:val="24"/>
          <w:lang w:val="de-LU"/>
        </w:rPr>
        <w:t xml:space="preserve">peneliti </w:t>
      </w:r>
      <w:r w:rsidR="001F6307" w:rsidRPr="00BD2179">
        <w:rPr>
          <w:sz w:val="24"/>
          <w:szCs w:val="24"/>
          <w:lang w:val="de-LU"/>
        </w:rPr>
        <w:t xml:space="preserve">yaitu </w:t>
      </w:r>
      <w:r w:rsidR="0059218B" w:rsidRPr="00BD2179">
        <w:rPr>
          <w:sz w:val="24"/>
          <w:szCs w:val="24"/>
          <w:lang w:val="de-LU"/>
        </w:rPr>
        <w:t>konsep model system jaringan drainase kota berwawasan lingkungan dan berkelanjtan</w:t>
      </w:r>
      <w:r w:rsidRPr="00BD2179">
        <w:rPr>
          <w:sz w:val="24"/>
          <w:szCs w:val="24"/>
          <w:lang w:val="de-LU"/>
        </w:rPr>
        <w:t xml:space="preserve">, maka diperlukan suatu penelitian unggulan </w:t>
      </w:r>
      <w:r w:rsidR="00DA46F4" w:rsidRPr="00BD2179">
        <w:rPr>
          <w:sz w:val="24"/>
          <w:szCs w:val="24"/>
          <w:lang w:val="de-LU"/>
        </w:rPr>
        <w:t xml:space="preserve">perguruan tinggi </w:t>
      </w:r>
      <w:r w:rsidR="00C449DC" w:rsidRPr="00BD2179">
        <w:rPr>
          <w:sz w:val="24"/>
          <w:szCs w:val="24"/>
          <w:lang w:val="de-LU"/>
        </w:rPr>
        <w:t>dengan memanfaatkan tenaga peneliti dosen</w:t>
      </w:r>
      <w:r w:rsidR="001F6307" w:rsidRPr="00BD2179">
        <w:rPr>
          <w:sz w:val="24"/>
          <w:szCs w:val="24"/>
          <w:lang w:val="de-LU"/>
        </w:rPr>
        <w:t xml:space="preserve"> dan mahasiswa</w:t>
      </w:r>
      <w:r w:rsidR="00C449DC" w:rsidRPr="00BD2179">
        <w:rPr>
          <w:sz w:val="24"/>
          <w:szCs w:val="24"/>
          <w:lang w:val="de-LU"/>
        </w:rPr>
        <w:t xml:space="preserve"> yang ada secara maksimal.</w:t>
      </w:r>
    </w:p>
    <w:p w:rsidR="00D669CF" w:rsidRPr="00D669CF" w:rsidRDefault="00D669CF" w:rsidP="00F9008B">
      <w:pPr>
        <w:pStyle w:val="ListParagraph"/>
        <w:numPr>
          <w:ilvl w:val="1"/>
          <w:numId w:val="4"/>
        </w:numPr>
        <w:autoSpaceDE w:val="0"/>
        <w:autoSpaceDN w:val="0"/>
        <w:adjustRightInd w:val="0"/>
        <w:spacing w:line="360" w:lineRule="auto"/>
        <w:jc w:val="both"/>
        <w:rPr>
          <w:b/>
        </w:rPr>
      </w:pPr>
      <w:r w:rsidRPr="00D669CF">
        <w:rPr>
          <w:b/>
        </w:rPr>
        <w:t>Rumusan Masalah</w:t>
      </w:r>
    </w:p>
    <w:p w:rsidR="001B323C" w:rsidRDefault="009F5877" w:rsidP="00E83A1D">
      <w:pPr>
        <w:spacing w:line="360" w:lineRule="auto"/>
        <w:jc w:val="both"/>
        <w:rPr>
          <w:sz w:val="24"/>
          <w:szCs w:val="24"/>
          <w:lang w:val="pt-PT"/>
        </w:rPr>
      </w:pPr>
      <w:r>
        <w:rPr>
          <w:b/>
          <w:lang w:val="fi-FI"/>
        </w:rPr>
        <w:tab/>
      </w:r>
      <w:r w:rsidRPr="009F5877">
        <w:rPr>
          <w:sz w:val="24"/>
          <w:szCs w:val="24"/>
          <w:lang w:val="pt-PT"/>
        </w:rPr>
        <w:t>Berdasarkan</w:t>
      </w:r>
      <w:r w:rsidR="00153AE5">
        <w:rPr>
          <w:sz w:val="24"/>
          <w:szCs w:val="24"/>
          <w:lang w:val="pt-PT"/>
        </w:rPr>
        <w:t xml:space="preserve"> </w:t>
      </w:r>
      <w:r w:rsidR="00CD7293">
        <w:rPr>
          <w:sz w:val="24"/>
          <w:szCs w:val="24"/>
          <w:lang w:val="pt-PT"/>
        </w:rPr>
        <w:t xml:space="preserve">uraian di </w:t>
      </w:r>
      <w:r w:rsidR="00153AE5">
        <w:rPr>
          <w:sz w:val="24"/>
          <w:szCs w:val="24"/>
          <w:lang w:val="pt-PT"/>
        </w:rPr>
        <w:t>latar belakang</w:t>
      </w:r>
      <w:r w:rsidRPr="009F5877">
        <w:rPr>
          <w:sz w:val="24"/>
          <w:szCs w:val="24"/>
          <w:lang w:val="pt-PT"/>
        </w:rPr>
        <w:t>, maka permasalahan dalam penelitian ini dapat dirumuskan sebagai berikut:</w:t>
      </w:r>
    </w:p>
    <w:p w:rsidR="00F17635" w:rsidRDefault="00F17635" w:rsidP="00F9008B">
      <w:pPr>
        <w:numPr>
          <w:ilvl w:val="0"/>
          <w:numId w:val="1"/>
        </w:numPr>
        <w:spacing w:line="360" w:lineRule="auto"/>
        <w:jc w:val="both"/>
        <w:rPr>
          <w:sz w:val="24"/>
          <w:szCs w:val="24"/>
          <w:lang w:val="pt-PT"/>
        </w:rPr>
      </w:pPr>
      <w:r>
        <w:rPr>
          <w:sz w:val="24"/>
          <w:szCs w:val="24"/>
          <w:lang w:val="pt-PT"/>
        </w:rPr>
        <w:t>Seberapa besar tingkat kepedulian dan pemahaman masyaraka</w:t>
      </w:r>
      <w:r w:rsidR="00E94F7C">
        <w:rPr>
          <w:sz w:val="24"/>
          <w:szCs w:val="24"/>
          <w:lang w:val="pt-PT"/>
        </w:rPr>
        <w:t>t terhadap fungsi sistem jaringa</w:t>
      </w:r>
      <w:r>
        <w:rPr>
          <w:sz w:val="24"/>
          <w:szCs w:val="24"/>
          <w:lang w:val="pt-PT"/>
        </w:rPr>
        <w:t>n drainase kota Palembang?</w:t>
      </w:r>
    </w:p>
    <w:p w:rsidR="001F6307" w:rsidRDefault="001F6307" w:rsidP="00F9008B">
      <w:pPr>
        <w:numPr>
          <w:ilvl w:val="0"/>
          <w:numId w:val="1"/>
        </w:numPr>
        <w:spacing w:line="360" w:lineRule="auto"/>
        <w:jc w:val="both"/>
        <w:rPr>
          <w:sz w:val="24"/>
          <w:szCs w:val="24"/>
          <w:lang w:val="pt-PT"/>
        </w:rPr>
      </w:pPr>
      <w:r>
        <w:rPr>
          <w:sz w:val="24"/>
          <w:szCs w:val="24"/>
          <w:lang w:val="pt-PT"/>
        </w:rPr>
        <w:t>Bagaimana kinerja sistem jaringan drainase yang ada di kota Palembang khususnya pada sub DAS Bendung?</w:t>
      </w:r>
    </w:p>
    <w:p w:rsidR="00C449DC" w:rsidRDefault="00C449DC" w:rsidP="00F9008B">
      <w:pPr>
        <w:numPr>
          <w:ilvl w:val="0"/>
          <w:numId w:val="1"/>
        </w:numPr>
        <w:spacing w:line="360" w:lineRule="auto"/>
        <w:jc w:val="both"/>
        <w:rPr>
          <w:sz w:val="24"/>
          <w:szCs w:val="24"/>
          <w:lang w:val="pt-PT"/>
        </w:rPr>
      </w:pPr>
      <w:r>
        <w:rPr>
          <w:sz w:val="24"/>
          <w:szCs w:val="24"/>
          <w:lang w:val="pt-PT"/>
        </w:rPr>
        <w:t>P</w:t>
      </w:r>
      <w:r w:rsidR="007677A9">
        <w:rPr>
          <w:sz w:val="24"/>
          <w:szCs w:val="24"/>
          <w:lang w:val="pt-PT"/>
        </w:rPr>
        <w:t xml:space="preserve">rioritas </w:t>
      </w:r>
      <w:r w:rsidR="00AA2B87">
        <w:rPr>
          <w:sz w:val="24"/>
          <w:szCs w:val="24"/>
          <w:lang w:val="pt-PT"/>
        </w:rPr>
        <w:t xml:space="preserve">program </w:t>
      </w:r>
      <w:r w:rsidR="007677A9">
        <w:rPr>
          <w:sz w:val="24"/>
          <w:szCs w:val="24"/>
          <w:lang w:val="pt-PT"/>
        </w:rPr>
        <w:t xml:space="preserve">rehabilitasi sistem jaringan drainase </w:t>
      </w:r>
      <w:r>
        <w:rPr>
          <w:sz w:val="24"/>
          <w:szCs w:val="24"/>
          <w:lang w:val="pt-PT"/>
        </w:rPr>
        <w:t xml:space="preserve">apa saja yang harus dilaksanakan </w:t>
      </w:r>
      <w:r w:rsidR="007677A9">
        <w:rPr>
          <w:sz w:val="24"/>
          <w:szCs w:val="24"/>
          <w:lang w:val="pt-PT"/>
        </w:rPr>
        <w:t>pada sub DAS Bendung?</w:t>
      </w:r>
    </w:p>
    <w:p w:rsidR="00585A41" w:rsidRDefault="00585A41" w:rsidP="00E83A1D">
      <w:pPr>
        <w:spacing w:line="360" w:lineRule="auto"/>
        <w:jc w:val="both"/>
        <w:rPr>
          <w:sz w:val="24"/>
          <w:szCs w:val="24"/>
          <w:lang w:val="pt-PT"/>
        </w:rPr>
      </w:pPr>
    </w:p>
    <w:p w:rsidR="00585A41" w:rsidRPr="00F17635" w:rsidRDefault="00585A41" w:rsidP="00E83A1D">
      <w:pPr>
        <w:spacing w:line="360" w:lineRule="auto"/>
        <w:jc w:val="both"/>
        <w:rPr>
          <w:sz w:val="24"/>
          <w:szCs w:val="24"/>
          <w:lang w:val="pt-PT"/>
        </w:rPr>
      </w:pPr>
    </w:p>
    <w:p w:rsidR="009F5877" w:rsidRPr="009F5877" w:rsidRDefault="009F5877" w:rsidP="00E83A1D">
      <w:pPr>
        <w:pStyle w:val="Title"/>
        <w:jc w:val="both"/>
        <w:rPr>
          <w:szCs w:val="24"/>
          <w:lang w:val="pt-PT"/>
        </w:rPr>
      </w:pPr>
      <w:r w:rsidRPr="009F5877">
        <w:rPr>
          <w:szCs w:val="24"/>
          <w:lang w:val="pt-PT"/>
        </w:rPr>
        <w:t>1.3. Tujuan Penelitian</w:t>
      </w:r>
    </w:p>
    <w:p w:rsidR="009F5877" w:rsidRPr="009F5877" w:rsidRDefault="00CD7293" w:rsidP="00E83A1D">
      <w:pPr>
        <w:spacing w:line="360" w:lineRule="auto"/>
        <w:ind w:firstLine="720"/>
        <w:jc w:val="both"/>
        <w:rPr>
          <w:sz w:val="24"/>
          <w:szCs w:val="24"/>
          <w:lang w:val="pt-PT"/>
        </w:rPr>
      </w:pPr>
      <w:r>
        <w:rPr>
          <w:sz w:val="24"/>
          <w:szCs w:val="24"/>
          <w:lang w:val="pt-PT"/>
        </w:rPr>
        <w:t>P</w:t>
      </w:r>
      <w:r w:rsidR="009F5877" w:rsidRPr="009F5877">
        <w:rPr>
          <w:sz w:val="24"/>
          <w:szCs w:val="24"/>
          <w:lang w:val="pt-PT"/>
        </w:rPr>
        <w:t xml:space="preserve">enelitian ini </w:t>
      </w:r>
      <w:r>
        <w:rPr>
          <w:sz w:val="24"/>
          <w:szCs w:val="24"/>
          <w:lang w:val="pt-PT"/>
        </w:rPr>
        <w:t xml:space="preserve">bertujuan antara lain </w:t>
      </w:r>
      <w:r w:rsidR="009F5877" w:rsidRPr="009F5877">
        <w:rPr>
          <w:sz w:val="24"/>
          <w:szCs w:val="24"/>
          <w:lang w:val="pt-PT"/>
        </w:rPr>
        <w:t xml:space="preserve">adalah sebagai berikut: </w:t>
      </w:r>
    </w:p>
    <w:p w:rsidR="004C4E5E" w:rsidRDefault="00F83D44" w:rsidP="00F9008B">
      <w:pPr>
        <w:numPr>
          <w:ilvl w:val="0"/>
          <w:numId w:val="1"/>
        </w:numPr>
        <w:spacing w:line="360" w:lineRule="auto"/>
        <w:jc w:val="both"/>
        <w:rPr>
          <w:sz w:val="24"/>
          <w:szCs w:val="24"/>
          <w:lang w:val="pt-PT"/>
        </w:rPr>
      </w:pPr>
      <w:r>
        <w:rPr>
          <w:sz w:val="24"/>
          <w:szCs w:val="24"/>
          <w:lang w:val="pt-PT"/>
        </w:rPr>
        <w:t xml:space="preserve">Mengetahui besarnya </w:t>
      </w:r>
      <w:r w:rsidR="004C4E5E">
        <w:rPr>
          <w:sz w:val="24"/>
          <w:szCs w:val="24"/>
          <w:lang w:val="pt-PT"/>
        </w:rPr>
        <w:t>tingkat kepedulian dan pemahaman masyarakat dalam pengelolaan sistem dan fungsi jaringan drainase.</w:t>
      </w:r>
    </w:p>
    <w:p w:rsidR="004C4E5E" w:rsidRDefault="005C688C" w:rsidP="00F9008B">
      <w:pPr>
        <w:numPr>
          <w:ilvl w:val="0"/>
          <w:numId w:val="2"/>
        </w:numPr>
        <w:spacing w:line="360" w:lineRule="auto"/>
        <w:jc w:val="both"/>
        <w:rPr>
          <w:sz w:val="24"/>
          <w:szCs w:val="24"/>
          <w:lang w:val="pt-PT"/>
        </w:rPr>
      </w:pPr>
      <w:r>
        <w:rPr>
          <w:sz w:val="24"/>
          <w:szCs w:val="24"/>
          <w:lang w:val="pt-PT"/>
        </w:rPr>
        <w:t>Menganalisis</w:t>
      </w:r>
      <w:r w:rsidR="004C4E5E">
        <w:rPr>
          <w:sz w:val="24"/>
          <w:szCs w:val="24"/>
          <w:lang w:val="pt-PT"/>
        </w:rPr>
        <w:t xml:space="preserve"> dan mengetahui kinerja sistem jaringan drainase pada sub DAS Bendung, </w:t>
      </w:r>
    </w:p>
    <w:p w:rsidR="00D808BD" w:rsidRPr="00C449DC" w:rsidRDefault="00AA2B87" w:rsidP="00F9008B">
      <w:pPr>
        <w:numPr>
          <w:ilvl w:val="0"/>
          <w:numId w:val="2"/>
        </w:numPr>
        <w:spacing w:line="360" w:lineRule="auto"/>
        <w:jc w:val="both"/>
        <w:rPr>
          <w:sz w:val="24"/>
          <w:szCs w:val="24"/>
          <w:lang w:val="pt-PT"/>
        </w:rPr>
      </w:pPr>
      <w:r>
        <w:rPr>
          <w:sz w:val="24"/>
          <w:szCs w:val="24"/>
          <w:lang w:val="pt-PT"/>
        </w:rPr>
        <w:t xml:space="preserve">Mengetahui prioritas program rehabilitas sistem jaringan drainase </w:t>
      </w:r>
      <w:r w:rsidR="00C449DC">
        <w:rPr>
          <w:sz w:val="24"/>
          <w:szCs w:val="24"/>
          <w:lang w:val="pt-PT"/>
        </w:rPr>
        <w:t xml:space="preserve">yang harus dilaksanakan </w:t>
      </w:r>
      <w:r>
        <w:rPr>
          <w:sz w:val="24"/>
          <w:szCs w:val="24"/>
          <w:lang w:val="pt-PT"/>
        </w:rPr>
        <w:t>pada sub DAS Bendung.</w:t>
      </w:r>
    </w:p>
    <w:p w:rsidR="009F5877" w:rsidRDefault="00C449DC" w:rsidP="00F9008B">
      <w:pPr>
        <w:pStyle w:val="Title"/>
        <w:numPr>
          <w:ilvl w:val="1"/>
          <w:numId w:val="5"/>
        </w:numPr>
        <w:jc w:val="both"/>
        <w:rPr>
          <w:szCs w:val="24"/>
          <w:lang w:val="pt-PT"/>
        </w:rPr>
      </w:pPr>
      <w:r>
        <w:rPr>
          <w:szCs w:val="24"/>
          <w:lang w:val="pt-PT"/>
        </w:rPr>
        <w:t xml:space="preserve"> </w:t>
      </w:r>
      <w:r w:rsidR="009F5877" w:rsidRPr="009F5877">
        <w:rPr>
          <w:szCs w:val="24"/>
          <w:lang w:val="pt-PT"/>
        </w:rPr>
        <w:t>Manfaat Penelitian</w:t>
      </w:r>
    </w:p>
    <w:p w:rsidR="009F5877" w:rsidRPr="009F5877" w:rsidRDefault="009F5877" w:rsidP="00E83A1D">
      <w:pPr>
        <w:spacing w:line="360" w:lineRule="auto"/>
        <w:ind w:firstLine="720"/>
        <w:jc w:val="both"/>
        <w:rPr>
          <w:sz w:val="24"/>
          <w:szCs w:val="24"/>
          <w:lang w:val="pt-PT"/>
        </w:rPr>
      </w:pPr>
      <w:r w:rsidRPr="00BD2179">
        <w:rPr>
          <w:sz w:val="24"/>
          <w:szCs w:val="24"/>
          <w:lang w:val="pt-PT"/>
        </w:rPr>
        <w:t>Berdasarkan tujuan di atas, diharapkan penelitian ini dapat bermanfaat</w:t>
      </w:r>
      <w:r w:rsidRPr="009F5877">
        <w:rPr>
          <w:sz w:val="24"/>
          <w:szCs w:val="24"/>
          <w:lang w:val="pt-PT"/>
        </w:rPr>
        <w:t>:</w:t>
      </w:r>
    </w:p>
    <w:p w:rsidR="009F5877" w:rsidRPr="009F5877" w:rsidRDefault="009F5877" w:rsidP="00F9008B">
      <w:pPr>
        <w:numPr>
          <w:ilvl w:val="0"/>
          <w:numId w:val="3"/>
        </w:numPr>
        <w:spacing w:line="360" w:lineRule="auto"/>
        <w:ind w:hanging="426"/>
        <w:jc w:val="both"/>
        <w:rPr>
          <w:sz w:val="24"/>
          <w:szCs w:val="24"/>
          <w:lang w:val="pt-PT"/>
        </w:rPr>
      </w:pPr>
      <w:r w:rsidRPr="009F5877">
        <w:rPr>
          <w:sz w:val="24"/>
          <w:szCs w:val="24"/>
          <w:lang w:val="pt-PT"/>
        </w:rPr>
        <w:t xml:space="preserve">Bagi peneliti, dapat memberikan tambahan wawasan dalam pengetahuan khususnya kajian tentang </w:t>
      </w:r>
      <w:r w:rsidR="00153EC2">
        <w:rPr>
          <w:sz w:val="24"/>
          <w:szCs w:val="24"/>
          <w:lang w:val="pt-PT"/>
        </w:rPr>
        <w:t>pengendalian banjir berdasarkan integrasi model hidrologi , hidrolika dan sistem informasi geografis</w:t>
      </w:r>
      <w:r w:rsidR="0056201E">
        <w:rPr>
          <w:sz w:val="24"/>
          <w:szCs w:val="24"/>
          <w:lang w:val="pt-PT"/>
        </w:rPr>
        <w:t xml:space="preserve"> di provinsi Sumatera Selatan</w:t>
      </w:r>
      <w:r w:rsidRPr="009F5877">
        <w:rPr>
          <w:sz w:val="24"/>
          <w:szCs w:val="24"/>
          <w:lang w:val="pt-PT"/>
        </w:rPr>
        <w:t>;</w:t>
      </w:r>
    </w:p>
    <w:p w:rsidR="001F6307" w:rsidRPr="004C4E5E" w:rsidRDefault="009F5877" w:rsidP="00F9008B">
      <w:pPr>
        <w:numPr>
          <w:ilvl w:val="0"/>
          <w:numId w:val="3"/>
        </w:numPr>
        <w:spacing w:line="360" w:lineRule="auto"/>
        <w:ind w:hanging="426"/>
        <w:jc w:val="both"/>
        <w:rPr>
          <w:sz w:val="24"/>
          <w:szCs w:val="24"/>
          <w:lang w:val="pt-PT"/>
        </w:rPr>
      </w:pPr>
      <w:r w:rsidRPr="009F5877">
        <w:rPr>
          <w:sz w:val="24"/>
          <w:szCs w:val="24"/>
          <w:lang w:val="pt-PT"/>
        </w:rPr>
        <w:t xml:space="preserve">Bagi pemerintah, dapat membuat serta menentukan skala prioritas dalam </w:t>
      </w:r>
      <w:r w:rsidR="00153EC2">
        <w:rPr>
          <w:sz w:val="24"/>
          <w:szCs w:val="24"/>
          <w:lang w:val="pt-PT"/>
        </w:rPr>
        <w:t xml:space="preserve">pengendalian banjir/genangan </w:t>
      </w:r>
      <w:r w:rsidR="0056201E">
        <w:rPr>
          <w:sz w:val="24"/>
          <w:szCs w:val="24"/>
          <w:lang w:val="pt-PT"/>
        </w:rPr>
        <w:t>di provinsi Sumatera Selatan secara komprehensi</w:t>
      </w:r>
      <w:r w:rsidR="00153EC2">
        <w:rPr>
          <w:sz w:val="24"/>
          <w:szCs w:val="24"/>
          <w:lang w:val="pt-PT"/>
        </w:rPr>
        <w:t>f</w:t>
      </w:r>
      <w:r w:rsidR="0056201E">
        <w:rPr>
          <w:sz w:val="24"/>
          <w:szCs w:val="24"/>
          <w:lang w:val="pt-PT"/>
        </w:rPr>
        <w:t>, terintegrasi dan berkelanjutan</w:t>
      </w:r>
      <w:r w:rsidR="00153EC2">
        <w:rPr>
          <w:sz w:val="24"/>
          <w:szCs w:val="24"/>
          <w:lang w:val="pt-PT"/>
        </w:rPr>
        <w:t xml:space="preserve"> serta berwawasan lingkungan</w:t>
      </w:r>
      <w:r w:rsidR="00750A36">
        <w:rPr>
          <w:sz w:val="24"/>
          <w:szCs w:val="24"/>
          <w:lang w:val="pt-PT"/>
        </w:rPr>
        <w:t xml:space="preserve"> dengan menggunakan Sistem Pendukung Kebijakan berbasis masyarakat.</w:t>
      </w:r>
    </w:p>
    <w:p w:rsidR="001F6307" w:rsidRPr="00F17635" w:rsidRDefault="00F17635" w:rsidP="00F9008B">
      <w:pPr>
        <w:pStyle w:val="ListParagraph"/>
        <w:numPr>
          <w:ilvl w:val="1"/>
          <w:numId w:val="5"/>
        </w:numPr>
        <w:spacing w:line="360" w:lineRule="auto"/>
        <w:jc w:val="both"/>
        <w:rPr>
          <w:b/>
        </w:rPr>
      </w:pPr>
      <w:r w:rsidRPr="00BD2179">
        <w:rPr>
          <w:b/>
          <w:lang w:val="pt-PT"/>
        </w:rPr>
        <w:t xml:space="preserve"> </w:t>
      </w:r>
      <w:r w:rsidR="001F6307" w:rsidRPr="00F17635">
        <w:rPr>
          <w:b/>
        </w:rPr>
        <w:t xml:space="preserve">Urgensi </w:t>
      </w:r>
      <w:r w:rsidR="00B41322">
        <w:rPr>
          <w:b/>
        </w:rPr>
        <w:t xml:space="preserve">dan Relevansi </w:t>
      </w:r>
      <w:r w:rsidR="001F6307" w:rsidRPr="00F17635">
        <w:rPr>
          <w:b/>
        </w:rPr>
        <w:t>Penelitian</w:t>
      </w:r>
    </w:p>
    <w:p w:rsidR="001F6307" w:rsidRPr="00F3730C" w:rsidRDefault="001F6307" w:rsidP="00E83A1D">
      <w:pPr>
        <w:spacing w:line="360" w:lineRule="auto"/>
        <w:jc w:val="both"/>
        <w:rPr>
          <w:sz w:val="24"/>
          <w:szCs w:val="24"/>
        </w:rPr>
      </w:pPr>
      <w:r>
        <w:rPr>
          <w:sz w:val="24"/>
          <w:szCs w:val="24"/>
        </w:rPr>
        <w:tab/>
      </w:r>
      <w:r w:rsidRPr="00F3730C">
        <w:rPr>
          <w:sz w:val="24"/>
          <w:szCs w:val="24"/>
        </w:rPr>
        <w:t xml:space="preserve">Penelitian ini </w:t>
      </w:r>
      <w:r w:rsidR="00F3730C" w:rsidRPr="00F3730C">
        <w:rPr>
          <w:sz w:val="24"/>
          <w:szCs w:val="24"/>
        </w:rPr>
        <w:t>perlu</w:t>
      </w:r>
      <w:r w:rsidRPr="00F3730C">
        <w:rPr>
          <w:sz w:val="24"/>
          <w:szCs w:val="24"/>
        </w:rPr>
        <w:t xml:space="preserve"> dilakukan mengingat </w:t>
      </w:r>
      <w:r w:rsidR="00B41322" w:rsidRPr="00F3730C">
        <w:rPr>
          <w:sz w:val="24"/>
          <w:szCs w:val="24"/>
        </w:rPr>
        <w:t xml:space="preserve">tidak terintegrasinya system Sub DAS pada system jaringan drainase kota Palembang sehingga </w:t>
      </w:r>
      <w:r w:rsidR="00B41322" w:rsidRPr="00F3730C">
        <w:rPr>
          <w:i/>
          <w:sz w:val="24"/>
          <w:szCs w:val="24"/>
        </w:rPr>
        <w:t>interrelation</w:t>
      </w:r>
      <w:r w:rsidR="00B41322" w:rsidRPr="00F3730C">
        <w:rPr>
          <w:sz w:val="24"/>
          <w:szCs w:val="24"/>
        </w:rPr>
        <w:t xml:space="preserve"> </w:t>
      </w:r>
      <w:r w:rsidR="00F3730C" w:rsidRPr="00F3730C">
        <w:rPr>
          <w:sz w:val="24"/>
          <w:szCs w:val="24"/>
        </w:rPr>
        <w:t xml:space="preserve">antara Sub  DAS </w:t>
      </w:r>
      <w:r w:rsidR="00B41322" w:rsidRPr="00F3730C">
        <w:rPr>
          <w:sz w:val="24"/>
          <w:szCs w:val="24"/>
        </w:rPr>
        <w:t>yang</w:t>
      </w:r>
      <w:r w:rsidR="00F3730C" w:rsidRPr="00F3730C">
        <w:rPr>
          <w:sz w:val="24"/>
          <w:szCs w:val="24"/>
        </w:rPr>
        <w:t xml:space="preserve"> ada dan</w:t>
      </w:r>
      <w:r w:rsidR="00B41322" w:rsidRPr="00F3730C">
        <w:rPr>
          <w:sz w:val="24"/>
          <w:szCs w:val="24"/>
        </w:rPr>
        <w:t xml:space="preserve"> melibatkan partisipasi masyarakat tidak ada sehingga perencanaan pembangunan drainase perkotaan berwawasan lingkungan yang berkelanjutan tidak berjalan seperti diharapkan dan mengakibatkan sering timbul egosektoral instansi </w:t>
      </w:r>
      <w:r w:rsidR="00C557F1" w:rsidRPr="00F3730C">
        <w:rPr>
          <w:sz w:val="24"/>
          <w:szCs w:val="24"/>
        </w:rPr>
        <w:t xml:space="preserve">yang menangani baik pada tahap </w:t>
      </w:r>
      <w:r w:rsidR="00B41322" w:rsidRPr="00F3730C">
        <w:rPr>
          <w:sz w:val="24"/>
          <w:szCs w:val="24"/>
        </w:rPr>
        <w:t xml:space="preserve">dalam </w:t>
      </w:r>
      <w:r w:rsidR="00C557F1" w:rsidRPr="00F3730C">
        <w:rPr>
          <w:sz w:val="24"/>
          <w:szCs w:val="24"/>
        </w:rPr>
        <w:t xml:space="preserve">perencanaan, </w:t>
      </w:r>
      <w:r w:rsidR="00B41322" w:rsidRPr="00F3730C">
        <w:rPr>
          <w:sz w:val="24"/>
          <w:szCs w:val="24"/>
        </w:rPr>
        <w:t xml:space="preserve">pelaksanaan </w:t>
      </w:r>
      <w:r w:rsidR="00C557F1" w:rsidRPr="00F3730C">
        <w:rPr>
          <w:sz w:val="24"/>
          <w:szCs w:val="24"/>
        </w:rPr>
        <w:t xml:space="preserve">serta pemeliharaan </w:t>
      </w:r>
      <w:r w:rsidRPr="00F3730C">
        <w:rPr>
          <w:sz w:val="24"/>
          <w:szCs w:val="24"/>
        </w:rPr>
        <w:t>pembangunan</w:t>
      </w:r>
      <w:r w:rsidR="00B41322" w:rsidRPr="00F3730C">
        <w:rPr>
          <w:sz w:val="24"/>
          <w:szCs w:val="24"/>
        </w:rPr>
        <w:t xml:space="preserve"> </w:t>
      </w:r>
      <w:r w:rsidR="00C557F1" w:rsidRPr="00F3730C">
        <w:rPr>
          <w:sz w:val="24"/>
          <w:szCs w:val="24"/>
        </w:rPr>
        <w:t xml:space="preserve">system jaringan drainase kota </w:t>
      </w:r>
      <w:r w:rsidR="00B41322" w:rsidRPr="00F3730C">
        <w:rPr>
          <w:sz w:val="24"/>
          <w:szCs w:val="24"/>
        </w:rPr>
        <w:t>secara menyeluruh dan berkesinambungan.</w:t>
      </w:r>
      <w:r w:rsidRPr="00F3730C">
        <w:rPr>
          <w:sz w:val="24"/>
          <w:szCs w:val="24"/>
        </w:rPr>
        <w:t xml:space="preserve"> </w:t>
      </w:r>
    </w:p>
    <w:p w:rsidR="009525CB" w:rsidRDefault="0070138C" w:rsidP="00F9008B">
      <w:pPr>
        <w:pStyle w:val="ListParagraph"/>
        <w:numPr>
          <w:ilvl w:val="1"/>
          <w:numId w:val="5"/>
        </w:numPr>
        <w:autoSpaceDE w:val="0"/>
        <w:autoSpaceDN w:val="0"/>
        <w:adjustRightInd w:val="0"/>
        <w:spacing w:line="360" w:lineRule="auto"/>
        <w:rPr>
          <w:b/>
        </w:rPr>
      </w:pPr>
      <w:r>
        <w:rPr>
          <w:b/>
        </w:rPr>
        <w:t>Target Luaran</w:t>
      </w:r>
    </w:p>
    <w:p w:rsidR="0070138C" w:rsidRDefault="0070138C" w:rsidP="00F9008B">
      <w:pPr>
        <w:pStyle w:val="ListParagraph"/>
        <w:numPr>
          <w:ilvl w:val="0"/>
          <w:numId w:val="6"/>
        </w:numPr>
        <w:autoSpaceDE w:val="0"/>
        <w:autoSpaceDN w:val="0"/>
        <w:adjustRightInd w:val="0"/>
        <w:spacing w:line="360" w:lineRule="auto"/>
      </w:pPr>
      <w:r>
        <w:t>Seminar Internasional</w:t>
      </w:r>
    </w:p>
    <w:p w:rsidR="00B41322" w:rsidRPr="000A1F4B" w:rsidRDefault="0070138C" w:rsidP="00E83A1D">
      <w:pPr>
        <w:pStyle w:val="ListParagraph"/>
        <w:numPr>
          <w:ilvl w:val="0"/>
          <w:numId w:val="6"/>
        </w:numPr>
        <w:autoSpaceDE w:val="0"/>
        <w:autoSpaceDN w:val="0"/>
        <w:adjustRightInd w:val="0"/>
        <w:spacing w:line="360" w:lineRule="auto"/>
        <w:rPr>
          <w:b/>
        </w:rPr>
      </w:pPr>
      <w:r>
        <w:t xml:space="preserve">Jurnal </w:t>
      </w:r>
      <w:r w:rsidR="000A1F4B">
        <w:t xml:space="preserve">/ Prosiding </w:t>
      </w:r>
      <w:r>
        <w:t>Internasional</w:t>
      </w:r>
      <w:r w:rsidR="000A1F4B">
        <w:t xml:space="preserve"> </w:t>
      </w:r>
    </w:p>
    <w:p w:rsidR="00B41322" w:rsidRDefault="00B41322" w:rsidP="00E83A1D">
      <w:pPr>
        <w:autoSpaceDE w:val="0"/>
        <w:autoSpaceDN w:val="0"/>
        <w:adjustRightInd w:val="0"/>
        <w:spacing w:line="360" w:lineRule="auto"/>
        <w:rPr>
          <w:b/>
          <w:sz w:val="24"/>
          <w:szCs w:val="24"/>
          <w:lang w:val="en-US"/>
        </w:rPr>
      </w:pPr>
    </w:p>
    <w:p w:rsidR="00B41322" w:rsidRDefault="00B41322" w:rsidP="00E83A1D">
      <w:pPr>
        <w:autoSpaceDE w:val="0"/>
        <w:autoSpaceDN w:val="0"/>
        <w:adjustRightInd w:val="0"/>
        <w:spacing w:line="360" w:lineRule="auto"/>
        <w:rPr>
          <w:b/>
          <w:sz w:val="24"/>
          <w:szCs w:val="24"/>
          <w:lang w:val="en-US"/>
        </w:rPr>
      </w:pPr>
    </w:p>
    <w:p w:rsidR="00B41322" w:rsidRDefault="00B41322" w:rsidP="00E83A1D">
      <w:pPr>
        <w:autoSpaceDE w:val="0"/>
        <w:autoSpaceDN w:val="0"/>
        <w:adjustRightInd w:val="0"/>
        <w:spacing w:line="360" w:lineRule="auto"/>
        <w:rPr>
          <w:b/>
          <w:sz w:val="24"/>
          <w:szCs w:val="24"/>
          <w:lang w:val="en-US"/>
        </w:rPr>
      </w:pPr>
    </w:p>
    <w:p w:rsidR="0043792B" w:rsidRDefault="0043792B" w:rsidP="00E83A1D">
      <w:pPr>
        <w:autoSpaceDE w:val="0"/>
        <w:autoSpaceDN w:val="0"/>
        <w:adjustRightInd w:val="0"/>
        <w:spacing w:line="360" w:lineRule="auto"/>
        <w:rPr>
          <w:b/>
          <w:bCs/>
          <w:sz w:val="23"/>
          <w:szCs w:val="23"/>
          <w:lang w:val="en-US"/>
        </w:rPr>
      </w:pPr>
    </w:p>
    <w:p w:rsidR="000A1F4B" w:rsidRDefault="000A1F4B" w:rsidP="00E83A1D">
      <w:pPr>
        <w:autoSpaceDE w:val="0"/>
        <w:autoSpaceDN w:val="0"/>
        <w:adjustRightInd w:val="0"/>
        <w:spacing w:line="360" w:lineRule="auto"/>
        <w:rPr>
          <w:b/>
          <w:bCs/>
          <w:sz w:val="23"/>
          <w:szCs w:val="23"/>
          <w:lang w:val="en-US"/>
        </w:rPr>
      </w:pPr>
    </w:p>
    <w:p w:rsidR="00944E7E" w:rsidRDefault="00944E7E" w:rsidP="00E83A1D">
      <w:pPr>
        <w:autoSpaceDE w:val="0"/>
        <w:autoSpaceDN w:val="0"/>
        <w:adjustRightInd w:val="0"/>
        <w:spacing w:line="360" w:lineRule="auto"/>
        <w:jc w:val="center"/>
        <w:rPr>
          <w:b/>
          <w:bCs/>
          <w:sz w:val="23"/>
          <w:szCs w:val="23"/>
          <w:lang w:val="en-US"/>
        </w:rPr>
      </w:pPr>
      <w:r>
        <w:rPr>
          <w:b/>
          <w:bCs/>
          <w:sz w:val="23"/>
          <w:szCs w:val="23"/>
          <w:lang w:val="en-US"/>
        </w:rPr>
        <w:t>BAB 2</w:t>
      </w:r>
    </w:p>
    <w:p w:rsidR="00944E7E" w:rsidRDefault="00944E7E" w:rsidP="00E83A1D">
      <w:pPr>
        <w:autoSpaceDE w:val="0"/>
        <w:autoSpaceDN w:val="0"/>
        <w:adjustRightInd w:val="0"/>
        <w:spacing w:line="360" w:lineRule="auto"/>
        <w:jc w:val="center"/>
        <w:rPr>
          <w:b/>
          <w:bCs/>
          <w:sz w:val="23"/>
          <w:szCs w:val="23"/>
          <w:lang w:val="en-US"/>
        </w:rPr>
      </w:pPr>
      <w:r>
        <w:rPr>
          <w:b/>
          <w:bCs/>
          <w:sz w:val="23"/>
          <w:szCs w:val="23"/>
          <w:lang w:val="en-US"/>
        </w:rPr>
        <w:t>TINJAUAN PUSTAKA</w:t>
      </w:r>
    </w:p>
    <w:p w:rsidR="00944E7E" w:rsidRDefault="00944E7E" w:rsidP="00E83A1D">
      <w:pPr>
        <w:autoSpaceDE w:val="0"/>
        <w:autoSpaceDN w:val="0"/>
        <w:adjustRightInd w:val="0"/>
        <w:spacing w:line="360" w:lineRule="auto"/>
        <w:jc w:val="center"/>
        <w:rPr>
          <w:b/>
          <w:bCs/>
          <w:sz w:val="23"/>
          <w:szCs w:val="23"/>
          <w:lang w:val="en-US"/>
        </w:rPr>
      </w:pPr>
    </w:p>
    <w:p w:rsidR="00A12192" w:rsidRDefault="00A12192" w:rsidP="00E83A1D">
      <w:pPr>
        <w:autoSpaceDE w:val="0"/>
        <w:autoSpaceDN w:val="0"/>
        <w:adjustRightInd w:val="0"/>
        <w:spacing w:line="360" w:lineRule="auto"/>
        <w:rPr>
          <w:b/>
          <w:bCs/>
          <w:sz w:val="23"/>
          <w:szCs w:val="23"/>
          <w:lang w:val="en-US"/>
        </w:rPr>
      </w:pPr>
      <w:r>
        <w:rPr>
          <w:b/>
          <w:bCs/>
          <w:sz w:val="23"/>
          <w:szCs w:val="23"/>
          <w:lang w:val="en-US"/>
        </w:rPr>
        <w:t>2.1. Sistem Jaringan Drainase</w:t>
      </w:r>
    </w:p>
    <w:p w:rsidR="00A12192" w:rsidRPr="001F381D" w:rsidRDefault="00A12192" w:rsidP="00E83A1D">
      <w:pPr>
        <w:autoSpaceDE w:val="0"/>
        <w:autoSpaceDN w:val="0"/>
        <w:adjustRightInd w:val="0"/>
        <w:spacing w:line="360" w:lineRule="auto"/>
        <w:jc w:val="both"/>
        <w:rPr>
          <w:sz w:val="24"/>
          <w:szCs w:val="24"/>
          <w:lang w:val="en-US"/>
        </w:rPr>
      </w:pPr>
      <w:r>
        <w:rPr>
          <w:rFonts w:ascii="TimesNewRoman" w:hAnsi="TimesNewRoman" w:cs="TimesNewRoman"/>
          <w:sz w:val="23"/>
          <w:szCs w:val="23"/>
          <w:lang w:val="en-US"/>
        </w:rPr>
        <w:tab/>
      </w:r>
      <w:r w:rsidRPr="001F381D">
        <w:rPr>
          <w:sz w:val="24"/>
          <w:szCs w:val="24"/>
          <w:lang w:val="en-US"/>
        </w:rPr>
        <w:t xml:space="preserve">Sistem jaringan drainase merupakan bagian dari </w:t>
      </w:r>
      <w:r w:rsidRPr="001F381D">
        <w:rPr>
          <w:i/>
          <w:iCs/>
          <w:sz w:val="24"/>
          <w:szCs w:val="24"/>
          <w:lang w:val="en-US"/>
        </w:rPr>
        <w:t xml:space="preserve">infrastruktur </w:t>
      </w:r>
      <w:r w:rsidRPr="001F381D">
        <w:rPr>
          <w:sz w:val="24"/>
          <w:szCs w:val="24"/>
          <w:lang w:val="en-US"/>
        </w:rPr>
        <w:t xml:space="preserve">pada suatu kawasan, drainase masuk pada </w:t>
      </w:r>
      <w:r w:rsidRPr="001F381D">
        <w:rPr>
          <w:i/>
          <w:iCs/>
          <w:sz w:val="24"/>
          <w:szCs w:val="24"/>
          <w:lang w:val="en-US"/>
        </w:rPr>
        <w:t xml:space="preserve">kelompok infrastruktur air </w:t>
      </w:r>
      <w:r w:rsidRPr="001F381D">
        <w:rPr>
          <w:sz w:val="24"/>
          <w:szCs w:val="24"/>
          <w:lang w:val="en-US"/>
        </w:rPr>
        <w:t>pada pengelompokan infrastruktur wilayah, selain itu ada kelompok jalan, kelompok sarana transportasi, kelompok pengelolaan limbah, kelompok bangunan kota, kelompok energi dan kelompok</w:t>
      </w:r>
    </w:p>
    <w:p w:rsidR="00A12192" w:rsidRPr="001F381D" w:rsidRDefault="00A12192" w:rsidP="00E83A1D">
      <w:pPr>
        <w:autoSpaceDE w:val="0"/>
        <w:autoSpaceDN w:val="0"/>
        <w:adjustRightInd w:val="0"/>
        <w:spacing w:line="360" w:lineRule="auto"/>
        <w:rPr>
          <w:sz w:val="24"/>
          <w:szCs w:val="24"/>
          <w:lang w:val="en-US"/>
        </w:rPr>
      </w:pPr>
      <w:r w:rsidRPr="001F381D">
        <w:rPr>
          <w:sz w:val="24"/>
          <w:szCs w:val="24"/>
          <w:lang w:val="en-US"/>
        </w:rPr>
        <w:t>telekomunikasi ( Grigg 1988, dalam Suripin, 2004 ).</w:t>
      </w:r>
    </w:p>
    <w:p w:rsidR="009E086B" w:rsidRPr="00BD2179" w:rsidRDefault="00A12192" w:rsidP="00E83A1D">
      <w:pPr>
        <w:autoSpaceDE w:val="0"/>
        <w:autoSpaceDN w:val="0"/>
        <w:adjustRightInd w:val="0"/>
        <w:spacing w:line="360" w:lineRule="auto"/>
        <w:jc w:val="both"/>
        <w:rPr>
          <w:sz w:val="24"/>
          <w:szCs w:val="24"/>
          <w:lang w:val="de-LU"/>
        </w:rPr>
      </w:pPr>
      <w:r w:rsidRPr="001F381D">
        <w:rPr>
          <w:sz w:val="24"/>
          <w:szCs w:val="24"/>
          <w:lang w:val="en-US"/>
        </w:rPr>
        <w:tab/>
        <w:t xml:space="preserve">Air hujan yang jatuh di suatu kawasan perlu dialirkan atau dibuang, caranya dengan pembuatan saluran yang dapat menampung air hujan yang mengalir di permukaan tanah tersebut. </w:t>
      </w:r>
      <w:r w:rsidRPr="00BD2179">
        <w:rPr>
          <w:sz w:val="24"/>
          <w:szCs w:val="24"/>
          <w:lang w:val="de-LU"/>
        </w:rPr>
        <w:t xml:space="preserve">Sistem saluran di atas selanjutnya dialirkan ke sistem yang lebih besar. Sistem yang paling kecil juga dihubungkan denga saluran rumah tangga dan dan sistem saluran bangunan infrastruktur lainnya, sehingga apabila cukup banyak limbah cair yang berada dalam saluran tersebut perlu diolah </w:t>
      </w:r>
      <w:r w:rsidR="002E1D90" w:rsidRPr="00BD2179">
        <w:rPr>
          <w:i/>
          <w:iCs/>
          <w:sz w:val="24"/>
          <w:szCs w:val="24"/>
          <w:lang w:val="de-LU"/>
        </w:rPr>
        <w:t>(treatment</w:t>
      </w:r>
      <w:r w:rsidRPr="00BD2179">
        <w:rPr>
          <w:i/>
          <w:iCs/>
          <w:sz w:val="24"/>
          <w:szCs w:val="24"/>
          <w:lang w:val="de-LU"/>
        </w:rPr>
        <w:t>)</w:t>
      </w:r>
      <w:r w:rsidRPr="00BD2179">
        <w:rPr>
          <w:sz w:val="24"/>
          <w:szCs w:val="24"/>
          <w:lang w:val="de-LU"/>
        </w:rPr>
        <w:t xml:space="preserve">. Seluruh proses tersebut di atas yang disebut dengan </w:t>
      </w:r>
      <w:r w:rsidRPr="00BD2179">
        <w:rPr>
          <w:i/>
          <w:iCs/>
          <w:sz w:val="24"/>
          <w:szCs w:val="24"/>
          <w:lang w:val="de-LU"/>
        </w:rPr>
        <w:t xml:space="preserve">sistem drainase </w:t>
      </w:r>
      <w:r w:rsidR="002E1D90" w:rsidRPr="00BD2179">
        <w:rPr>
          <w:sz w:val="24"/>
          <w:szCs w:val="24"/>
          <w:lang w:val="de-LU"/>
        </w:rPr>
        <w:t>(Kodoatie, 2003</w:t>
      </w:r>
      <w:r w:rsidRPr="00BD2179">
        <w:rPr>
          <w:sz w:val="24"/>
          <w:szCs w:val="24"/>
          <w:lang w:val="de-LU"/>
        </w:rPr>
        <w:t>).</w:t>
      </w:r>
    </w:p>
    <w:p w:rsidR="002A762C" w:rsidRPr="00BD2179" w:rsidRDefault="00A12192" w:rsidP="00E83A1D">
      <w:pPr>
        <w:autoSpaceDE w:val="0"/>
        <w:autoSpaceDN w:val="0"/>
        <w:adjustRightInd w:val="0"/>
        <w:spacing w:line="360" w:lineRule="auto"/>
        <w:jc w:val="both"/>
        <w:rPr>
          <w:sz w:val="24"/>
          <w:szCs w:val="24"/>
          <w:lang w:val="de-LU"/>
        </w:rPr>
      </w:pPr>
      <w:r w:rsidRPr="00BD2179">
        <w:rPr>
          <w:rFonts w:ascii="TimesNewRoman" w:hAnsi="TimesNewRoman" w:cs="TimesNewRoman"/>
          <w:sz w:val="23"/>
          <w:szCs w:val="23"/>
          <w:lang w:val="de-LU"/>
        </w:rPr>
        <w:tab/>
      </w:r>
      <w:r w:rsidRPr="00BD2179">
        <w:rPr>
          <w:sz w:val="24"/>
          <w:szCs w:val="24"/>
          <w:lang w:val="de-LU"/>
        </w:rPr>
        <w:t>Bagian</w:t>
      </w:r>
      <w:r w:rsidR="002E1D90" w:rsidRPr="00BD2179">
        <w:rPr>
          <w:sz w:val="24"/>
          <w:szCs w:val="24"/>
          <w:lang w:val="de-LU"/>
        </w:rPr>
        <w:t xml:space="preserve"> infrastruktur (sistem drainase</w:t>
      </w:r>
      <w:r w:rsidRPr="00BD2179">
        <w:rPr>
          <w:sz w:val="24"/>
          <w:szCs w:val="24"/>
          <w:lang w:val="de-LU"/>
        </w:rPr>
        <w:t xml:space="preserve">) dapat didefinisikan sebagai serangkaian bangunan air yang berfungsi untuk mengurangi dan /atau membuang kelebihan air dari suatu kawasan atau lahan, sehingga lahan dapat difungsikan secara optimal. Dirunut dari hulunya, bangunan sistem drainase terdiri dari saluran penerima </w:t>
      </w:r>
      <w:r w:rsidRPr="00BD2179">
        <w:rPr>
          <w:i/>
          <w:iCs/>
          <w:sz w:val="24"/>
          <w:szCs w:val="24"/>
          <w:lang w:val="de-LU"/>
        </w:rPr>
        <w:t>(</w:t>
      </w:r>
      <w:r w:rsidR="002E1D90" w:rsidRPr="00BD2179">
        <w:rPr>
          <w:i/>
          <w:iCs/>
          <w:sz w:val="24"/>
          <w:szCs w:val="24"/>
          <w:lang w:val="de-LU"/>
        </w:rPr>
        <w:t>interseptor drain</w:t>
      </w:r>
      <w:r w:rsidRPr="00BD2179">
        <w:rPr>
          <w:i/>
          <w:iCs/>
          <w:sz w:val="24"/>
          <w:szCs w:val="24"/>
          <w:lang w:val="de-LU"/>
        </w:rPr>
        <w:t>)</w:t>
      </w:r>
      <w:r w:rsidRPr="00BD2179">
        <w:rPr>
          <w:sz w:val="24"/>
          <w:szCs w:val="24"/>
          <w:lang w:val="de-LU"/>
        </w:rPr>
        <w:t xml:space="preserve">, saluran pengumpul </w:t>
      </w:r>
      <w:r w:rsidRPr="00BD2179">
        <w:rPr>
          <w:i/>
          <w:iCs/>
          <w:sz w:val="24"/>
          <w:szCs w:val="24"/>
          <w:lang w:val="de-LU"/>
        </w:rPr>
        <w:t>(</w:t>
      </w:r>
      <w:r w:rsidR="002E1D90" w:rsidRPr="00BD2179">
        <w:rPr>
          <w:i/>
          <w:iCs/>
          <w:sz w:val="24"/>
          <w:szCs w:val="24"/>
          <w:lang w:val="de-LU"/>
        </w:rPr>
        <w:t>colector drain</w:t>
      </w:r>
      <w:r w:rsidRPr="00BD2179">
        <w:rPr>
          <w:i/>
          <w:iCs/>
          <w:sz w:val="24"/>
          <w:szCs w:val="24"/>
          <w:lang w:val="de-LU"/>
        </w:rPr>
        <w:t>)</w:t>
      </w:r>
      <w:r w:rsidRPr="00BD2179">
        <w:rPr>
          <w:sz w:val="24"/>
          <w:szCs w:val="24"/>
          <w:lang w:val="de-LU"/>
        </w:rPr>
        <w:t xml:space="preserve">, saluran pembawa </w:t>
      </w:r>
      <w:r w:rsidR="002E1D90" w:rsidRPr="00BD2179">
        <w:rPr>
          <w:i/>
          <w:iCs/>
          <w:sz w:val="24"/>
          <w:szCs w:val="24"/>
          <w:lang w:val="de-LU"/>
        </w:rPr>
        <w:t>(conveyor drain</w:t>
      </w:r>
      <w:r w:rsidRPr="00BD2179">
        <w:rPr>
          <w:i/>
          <w:iCs/>
          <w:sz w:val="24"/>
          <w:szCs w:val="24"/>
          <w:lang w:val="de-LU"/>
        </w:rPr>
        <w:t>)</w:t>
      </w:r>
      <w:r w:rsidRPr="00BD2179">
        <w:rPr>
          <w:sz w:val="24"/>
          <w:szCs w:val="24"/>
          <w:lang w:val="de-LU"/>
        </w:rPr>
        <w:t xml:space="preserve">, saluran induk </w:t>
      </w:r>
      <w:r w:rsidR="002E1D90" w:rsidRPr="00BD2179">
        <w:rPr>
          <w:i/>
          <w:iCs/>
          <w:sz w:val="24"/>
          <w:szCs w:val="24"/>
          <w:lang w:val="de-LU"/>
        </w:rPr>
        <w:t>(main drain</w:t>
      </w:r>
      <w:r w:rsidRPr="00BD2179">
        <w:rPr>
          <w:i/>
          <w:iCs/>
          <w:sz w:val="24"/>
          <w:szCs w:val="24"/>
          <w:lang w:val="de-LU"/>
        </w:rPr>
        <w:t xml:space="preserve">) </w:t>
      </w:r>
      <w:r w:rsidRPr="00BD2179">
        <w:rPr>
          <w:sz w:val="24"/>
          <w:szCs w:val="24"/>
          <w:lang w:val="de-LU"/>
        </w:rPr>
        <w:t xml:space="preserve">dan badan air penerima </w:t>
      </w:r>
      <w:r w:rsidR="002E1D90" w:rsidRPr="00BD2179">
        <w:rPr>
          <w:i/>
          <w:iCs/>
          <w:sz w:val="24"/>
          <w:szCs w:val="24"/>
          <w:lang w:val="de-LU"/>
        </w:rPr>
        <w:t>(</w:t>
      </w:r>
      <w:r w:rsidRPr="00BD2179">
        <w:rPr>
          <w:i/>
          <w:iCs/>
          <w:sz w:val="24"/>
          <w:szCs w:val="24"/>
          <w:lang w:val="de-LU"/>
        </w:rPr>
        <w:t>receiving waters)</w:t>
      </w:r>
      <w:r w:rsidRPr="00BD2179">
        <w:rPr>
          <w:sz w:val="24"/>
          <w:szCs w:val="24"/>
          <w:lang w:val="de-LU"/>
        </w:rPr>
        <w:t xml:space="preserve">. Di sepanjang sistem sering dijumpai bangunan lainnya, seperti gorong-gorong, siphon, jembatan air </w:t>
      </w:r>
      <w:r w:rsidR="002E1D90" w:rsidRPr="00BD2179">
        <w:rPr>
          <w:i/>
          <w:iCs/>
          <w:sz w:val="24"/>
          <w:szCs w:val="24"/>
          <w:lang w:val="de-LU"/>
        </w:rPr>
        <w:t>(aquaduct</w:t>
      </w:r>
      <w:r w:rsidRPr="00BD2179">
        <w:rPr>
          <w:i/>
          <w:iCs/>
          <w:sz w:val="24"/>
          <w:szCs w:val="24"/>
          <w:lang w:val="de-LU"/>
        </w:rPr>
        <w:t>),</w:t>
      </w:r>
      <w:r w:rsidRPr="00BD2179">
        <w:rPr>
          <w:sz w:val="24"/>
          <w:szCs w:val="24"/>
          <w:lang w:val="de-LU"/>
        </w:rPr>
        <w:t xml:space="preserve"> pelimpah, pintu-pintu air, bangunan terjun, kolam tando dan stasiun pompa. Pada system drainase yang lengkap, sebelum masuk ke badan air penerima air diolah dahulu pada instalas</w:t>
      </w:r>
      <w:r w:rsidR="002E1D90" w:rsidRPr="00BD2179">
        <w:rPr>
          <w:sz w:val="24"/>
          <w:szCs w:val="24"/>
          <w:lang w:val="de-LU"/>
        </w:rPr>
        <w:t>i pengolah air limbah (IPAL</w:t>
      </w:r>
      <w:r w:rsidRPr="00BD2179">
        <w:rPr>
          <w:sz w:val="24"/>
          <w:szCs w:val="24"/>
          <w:lang w:val="de-LU"/>
        </w:rPr>
        <w:t>), khususnya untuk sistem tercampur. Hanya air yang telah memliki baku mutu tertentu yang dimasukkan ke dalam badan air penerima, biasanya sungai, sehi</w:t>
      </w:r>
      <w:r w:rsidR="002E1D90" w:rsidRPr="00BD2179">
        <w:rPr>
          <w:sz w:val="24"/>
          <w:szCs w:val="24"/>
          <w:lang w:val="de-LU"/>
        </w:rPr>
        <w:t>ngga tidak merusak lingkungan (Suripin, 2004</w:t>
      </w:r>
      <w:r w:rsidRPr="00BD2179">
        <w:rPr>
          <w:sz w:val="24"/>
          <w:szCs w:val="24"/>
          <w:lang w:val="de-LU"/>
        </w:rPr>
        <w:t>).</w:t>
      </w:r>
    </w:p>
    <w:p w:rsidR="0020170E" w:rsidRPr="00BD2179" w:rsidRDefault="0020170E" w:rsidP="00E83A1D">
      <w:pPr>
        <w:autoSpaceDE w:val="0"/>
        <w:autoSpaceDN w:val="0"/>
        <w:adjustRightInd w:val="0"/>
        <w:spacing w:line="360" w:lineRule="auto"/>
        <w:rPr>
          <w:b/>
          <w:bCs/>
          <w:sz w:val="24"/>
          <w:szCs w:val="24"/>
          <w:lang w:val="de-LU"/>
        </w:rPr>
      </w:pPr>
      <w:r w:rsidRPr="00BD2179">
        <w:rPr>
          <w:b/>
          <w:bCs/>
          <w:sz w:val="24"/>
          <w:szCs w:val="24"/>
          <w:lang w:val="de-LU"/>
        </w:rPr>
        <w:t>2.2. Konsep Sistem Jaringan Drainase yang Berkelanjutan</w:t>
      </w:r>
    </w:p>
    <w:p w:rsidR="0020170E" w:rsidRPr="00BD2179" w:rsidRDefault="0020170E" w:rsidP="00E83A1D">
      <w:pPr>
        <w:autoSpaceDE w:val="0"/>
        <w:autoSpaceDN w:val="0"/>
        <w:adjustRightInd w:val="0"/>
        <w:spacing w:line="360" w:lineRule="auto"/>
        <w:jc w:val="both"/>
        <w:rPr>
          <w:sz w:val="24"/>
          <w:szCs w:val="24"/>
          <w:lang w:val="de-LU"/>
        </w:rPr>
      </w:pPr>
      <w:r w:rsidRPr="00BD2179">
        <w:rPr>
          <w:sz w:val="24"/>
          <w:szCs w:val="24"/>
          <w:lang w:val="de-LU"/>
        </w:rPr>
        <w:tab/>
        <w:t xml:space="preserve">Berdasarkan prinsip pengertian sistem drainase diatas yang bertujaun agar tidak terjadi banjir di suatu kawasan, ternyata air juga merupakan sumber kehidupan. Bertolak dari hal tersebut, maka konsep dasar pengembangan sistem drainase yang berkelanjutan adalah </w:t>
      </w:r>
      <w:r w:rsidRPr="00BD2179">
        <w:rPr>
          <w:rFonts w:ascii="TimesNewRoman" w:hAnsi="TimesNewRoman" w:cs="TimesNewRoman"/>
          <w:sz w:val="24"/>
          <w:szCs w:val="24"/>
          <w:lang w:val="de-LU"/>
        </w:rPr>
        <w:t>meningkatkan daya guna air, meminimalkan kerugian, serta memperbaiki dan konservasi</w:t>
      </w:r>
      <w:r w:rsidRPr="00BD2179">
        <w:rPr>
          <w:sz w:val="24"/>
          <w:szCs w:val="24"/>
          <w:lang w:val="de-LU"/>
        </w:rPr>
        <w:t xml:space="preserve"> </w:t>
      </w:r>
      <w:r w:rsidRPr="00BD2179">
        <w:rPr>
          <w:rFonts w:ascii="TimesNewRoman" w:hAnsi="TimesNewRoman" w:cs="TimesNewRoman"/>
          <w:sz w:val="24"/>
          <w:szCs w:val="24"/>
          <w:lang w:val="de-LU"/>
        </w:rPr>
        <w:t>lingkungan.Untuk itu diperlukan usaha-usaha yang komprehensif dan integratif yang</w:t>
      </w:r>
      <w:r w:rsidRPr="00BD2179">
        <w:rPr>
          <w:sz w:val="24"/>
          <w:szCs w:val="24"/>
          <w:lang w:val="de-LU"/>
        </w:rPr>
        <w:t xml:space="preserve"> </w:t>
      </w:r>
      <w:r w:rsidRPr="00BD2179">
        <w:rPr>
          <w:rFonts w:ascii="TimesNewRoman" w:hAnsi="TimesNewRoman" w:cs="TimesNewRoman"/>
          <w:sz w:val="24"/>
          <w:szCs w:val="24"/>
          <w:lang w:val="de-LU"/>
        </w:rPr>
        <w:t>meliputi seluruh proses, baik yang bersifat struktural maupun non struktural, untuk</w:t>
      </w:r>
      <w:r w:rsidRPr="00BD2179">
        <w:rPr>
          <w:sz w:val="24"/>
          <w:szCs w:val="24"/>
          <w:lang w:val="de-LU"/>
        </w:rPr>
        <w:t xml:space="preserve"> </w:t>
      </w:r>
      <w:r w:rsidR="002E1D90" w:rsidRPr="00BD2179">
        <w:rPr>
          <w:rFonts w:ascii="TimesNewRoman" w:hAnsi="TimesNewRoman" w:cs="TimesNewRoman"/>
          <w:sz w:val="24"/>
          <w:szCs w:val="24"/>
          <w:lang w:val="de-LU"/>
        </w:rPr>
        <w:t>mencapai tujuan tersebut (Suripin, 2004</w:t>
      </w:r>
      <w:r w:rsidRPr="00BD2179">
        <w:rPr>
          <w:rFonts w:ascii="TimesNewRoman" w:hAnsi="TimesNewRoman" w:cs="TimesNewRoman"/>
          <w:sz w:val="24"/>
          <w:szCs w:val="24"/>
          <w:lang w:val="de-LU"/>
        </w:rPr>
        <w:t>).</w:t>
      </w:r>
    </w:p>
    <w:p w:rsidR="0020170E" w:rsidRPr="00BD2179" w:rsidRDefault="0020170E" w:rsidP="00E83A1D">
      <w:pPr>
        <w:autoSpaceDE w:val="0"/>
        <w:autoSpaceDN w:val="0"/>
        <w:adjustRightInd w:val="0"/>
        <w:spacing w:line="360" w:lineRule="auto"/>
        <w:jc w:val="both"/>
        <w:rPr>
          <w:rFonts w:ascii="TimesNewRoman" w:hAnsi="TimesNewRoman" w:cs="TimesNewRoman"/>
          <w:sz w:val="24"/>
          <w:szCs w:val="24"/>
          <w:lang w:val="de-LU"/>
        </w:rPr>
      </w:pPr>
      <w:r w:rsidRPr="00BD2179">
        <w:rPr>
          <w:rFonts w:ascii="TimesNewRoman" w:hAnsi="TimesNewRoman" w:cs="TimesNewRoman"/>
          <w:sz w:val="24"/>
          <w:szCs w:val="24"/>
          <w:lang w:val="de-LU"/>
        </w:rPr>
        <w:tab/>
        <w:t>Sampai saat ini perancangan drainase didasarkan pada filosofi bahwa air secepatnya mengalir dan seminimal mungkin menggenangi daerah layanan. Tapi dengan semakin timpangnya perimbang</w:t>
      </w:r>
      <w:r w:rsidR="002E1D90" w:rsidRPr="00BD2179">
        <w:rPr>
          <w:rFonts w:ascii="TimesNewRoman" w:hAnsi="TimesNewRoman" w:cs="TimesNewRoman"/>
          <w:sz w:val="24"/>
          <w:szCs w:val="24"/>
          <w:lang w:val="de-LU"/>
        </w:rPr>
        <w:t>an air (</w:t>
      </w:r>
      <w:r w:rsidRPr="00BD2179">
        <w:rPr>
          <w:rFonts w:ascii="TimesNewRoman" w:hAnsi="TimesNewRoman" w:cs="TimesNewRoman"/>
          <w:sz w:val="24"/>
          <w:szCs w:val="24"/>
          <w:lang w:val="de-LU"/>
        </w:rPr>
        <w:t>pemakaian dan ketersedian ) maka diperlukan suatu perancangan draianse yang berfilosofi bukan saja aman terhadap genangan tapi juga</w:t>
      </w:r>
    </w:p>
    <w:p w:rsidR="00A12192" w:rsidRPr="00BD2179" w:rsidRDefault="0020170E" w:rsidP="00E83A1D">
      <w:pPr>
        <w:spacing w:line="360" w:lineRule="auto"/>
        <w:rPr>
          <w:sz w:val="24"/>
          <w:szCs w:val="24"/>
          <w:lang w:val="de-LU"/>
        </w:rPr>
      </w:pPr>
      <w:r w:rsidRPr="00BD2179">
        <w:rPr>
          <w:rFonts w:ascii="TimesNewRoman" w:hAnsi="TimesNewRoman" w:cs="TimesNewRoman"/>
          <w:sz w:val="24"/>
          <w:szCs w:val="24"/>
          <w:lang w:val="de-LU"/>
        </w:rPr>
        <w:t>sekaligu</w:t>
      </w:r>
      <w:r w:rsidR="002E1D90" w:rsidRPr="00BD2179">
        <w:rPr>
          <w:rFonts w:ascii="TimesNewRoman" w:hAnsi="TimesNewRoman" w:cs="TimesNewRoman"/>
          <w:sz w:val="24"/>
          <w:szCs w:val="24"/>
          <w:lang w:val="de-LU"/>
        </w:rPr>
        <w:t>s berasas pada konservasi air (Sunjoto, 1987</w:t>
      </w:r>
      <w:r w:rsidRPr="00BD2179">
        <w:rPr>
          <w:rFonts w:ascii="TimesNewRoman" w:hAnsi="TimesNewRoman" w:cs="TimesNewRoman"/>
          <w:sz w:val="24"/>
          <w:szCs w:val="24"/>
          <w:lang w:val="de-LU"/>
        </w:rPr>
        <w:t>).</w:t>
      </w:r>
    </w:p>
    <w:p w:rsidR="00B65715" w:rsidRPr="00BD2179" w:rsidRDefault="006E14D5" w:rsidP="00E83A1D">
      <w:pPr>
        <w:autoSpaceDE w:val="0"/>
        <w:autoSpaceDN w:val="0"/>
        <w:adjustRightInd w:val="0"/>
        <w:spacing w:line="360" w:lineRule="auto"/>
        <w:jc w:val="both"/>
        <w:rPr>
          <w:rFonts w:ascii="TimesNewRoman" w:hAnsi="TimesNewRoman" w:cs="TimesNewRoman"/>
          <w:sz w:val="24"/>
          <w:szCs w:val="24"/>
          <w:lang w:val="de-LU"/>
        </w:rPr>
      </w:pPr>
      <w:r w:rsidRPr="00BD2179">
        <w:rPr>
          <w:rFonts w:ascii="TimesNewRoman" w:hAnsi="TimesNewRoman" w:cs="TimesNewRoman"/>
          <w:sz w:val="24"/>
          <w:szCs w:val="24"/>
          <w:lang w:val="de-LU"/>
        </w:rPr>
        <w:tab/>
      </w:r>
      <w:r w:rsidR="008A5C27" w:rsidRPr="00BD2179">
        <w:rPr>
          <w:rFonts w:ascii="TimesNewRoman" w:hAnsi="TimesNewRoman" w:cs="TimesNewRoman"/>
          <w:sz w:val="24"/>
          <w:szCs w:val="24"/>
          <w:lang w:val="de-LU"/>
        </w:rPr>
        <w:t xml:space="preserve">Konsep Sistem Drainase yang Berkelanjutan prioritas utama kegiatan harus ditujukan untuk mengelola limpasan permukaan dengan cara mengembangkan fasilitas untuk menahan air hujan. Berdasarkan fungsinya, fasilitas penahan air hujan dapat dikelompokkan menjadi dua tipe, yaitu tipe penyimpanan dan tipe peresapan </w:t>
      </w:r>
      <w:r w:rsidR="002E1D90" w:rsidRPr="00BD2179">
        <w:rPr>
          <w:rFonts w:ascii="TimesNewRoman" w:hAnsi="TimesNewRoman" w:cs="TimesNewRoman"/>
          <w:sz w:val="24"/>
          <w:szCs w:val="24"/>
          <w:lang w:val="de-LU"/>
        </w:rPr>
        <w:t>(Suripin, 2004</w:t>
      </w:r>
      <w:r w:rsidR="008A5C27" w:rsidRPr="00BD2179">
        <w:rPr>
          <w:rFonts w:ascii="TimesNewRoman" w:hAnsi="TimesNewRoman" w:cs="TimesNewRoman"/>
          <w:sz w:val="24"/>
          <w:szCs w:val="24"/>
          <w:lang w:val="de-LU"/>
        </w:rPr>
        <w:t>) seperti disajikan pada Gambar 2.1.</w:t>
      </w:r>
    </w:p>
    <w:p w:rsidR="00833E19" w:rsidRPr="00BD2179" w:rsidRDefault="00493AA3" w:rsidP="00E83A1D">
      <w:pPr>
        <w:autoSpaceDE w:val="0"/>
        <w:autoSpaceDN w:val="0"/>
        <w:adjustRightInd w:val="0"/>
        <w:spacing w:line="360" w:lineRule="auto"/>
        <w:jc w:val="both"/>
        <w:rPr>
          <w:rFonts w:ascii="TimesNewRoman" w:hAnsi="TimesNewRoman" w:cs="TimesNewRoman"/>
          <w:sz w:val="24"/>
          <w:szCs w:val="24"/>
          <w:lang w:val="de-LU"/>
        </w:rPr>
      </w:pPr>
      <w:r>
        <w:rPr>
          <w:rFonts w:ascii="TimesNewRoman" w:hAnsi="TimesNewRoman" w:cs="TimesNewRoman"/>
          <w:noProof/>
          <w:sz w:val="24"/>
          <w:szCs w:val="24"/>
          <w:lang w:val="id-ID" w:eastAsia="id-ID"/>
        </w:rPr>
        <w:drawing>
          <wp:anchor distT="0" distB="0" distL="114300" distR="114300" simplePos="0" relativeHeight="251653632" behindDoc="0" locked="0" layoutInCell="1" allowOverlap="1" wp14:anchorId="768AD7A5" wp14:editId="477FD36C">
            <wp:simplePos x="0" y="0"/>
            <wp:positionH relativeFrom="column">
              <wp:posOffset>600558</wp:posOffset>
            </wp:positionH>
            <wp:positionV relativeFrom="paragraph">
              <wp:posOffset>59726</wp:posOffset>
            </wp:positionV>
            <wp:extent cx="4082871" cy="2150771"/>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lum bright="-20000" contrast="40000"/>
                      <a:extLst>
                        <a:ext uri="{BEBA8EAE-BF5A-486C-A8C5-ECC9F3942E4B}">
                          <a14:imgProps xmlns:a14="http://schemas.microsoft.com/office/drawing/2010/main">
                            <a14:imgLayer r:embed="rId12">
                              <a14:imgEffect>
                                <a14:sharpenSoften amount="50000"/>
                              </a14:imgEffect>
                            </a14:imgLayer>
                          </a14:imgProps>
                        </a:ext>
                      </a:extLst>
                    </a:blip>
                    <a:srcRect l="18735" t="22334" r="13715" b="14450"/>
                    <a:stretch>
                      <a:fillRect/>
                    </a:stretch>
                  </pic:blipFill>
                  <pic:spPr bwMode="auto">
                    <a:xfrm>
                      <a:off x="0" y="0"/>
                      <a:ext cx="4082871" cy="2150771"/>
                    </a:xfrm>
                    <a:prstGeom prst="rect">
                      <a:avLst/>
                    </a:prstGeom>
                    <a:noFill/>
                    <a:ln w="9525">
                      <a:noFill/>
                      <a:miter lim="800000"/>
                      <a:headEnd/>
                      <a:tailEnd/>
                    </a:ln>
                  </pic:spPr>
                </pic:pic>
              </a:graphicData>
            </a:graphic>
          </wp:anchor>
        </w:drawing>
      </w:r>
    </w:p>
    <w:p w:rsidR="00833E19" w:rsidRPr="00BD2179" w:rsidRDefault="00833E19" w:rsidP="00E83A1D">
      <w:pPr>
        <w:autoSpaceDE w:val="0"/>
        <w:autoSpaceDN w:val="0"/>
        <w:adjustRightInd w:val="0"/>
        <w:spacing w:line="360" w:lineRule="auto"/>
        <w:jc w:val="both"/>
        <w:rPr>
          <w:rFonts w:ascii="TimesNewRoman" w:hAnsi="TimesNewRoman" w:cs="TimesNewRoman"/>
          <w:sz w:val="24"/>
          <w:szCs w:val="24"/>
          <w:lang w:val="de-LU"/>
        </w:rPr>
      </w:pPr>
    </w:p>
    <w:p w:rsidR="00833E19" w:rsidRPr="00BD2179" w:rsidRDefault="00833E19" w:rsidP="00E83A1D">
      <w:pPr>
        <w:autoSpaceDE w:val="0"/>
        <w:autoSpaceDN w:val="0"/>
        <w:adjustRightInd w:val="0"/>
        <w:spacing w:line="360" w:lineRule="auto"/>
        <w:jc w:val="both"/>
        <w:rPr>
          <w:rFonts w:ascii="TimesNewRoman" w:hAnsi="TimesNewRoman" w:cs="TimesNewRoman"/>
          <w:sz w:val="24"/>
          <w:szCs w:val="24"/>
          <w:lang w:val="de-LU"/>
        </w:rPr>
      </w:pPr>
    </w:p>
    <w:p w:rsidR="00833E19" w:rsidRPr="00BD2179" w:rsidRDefault="00833E19" w:rsidP="00E83A1D">
      <w:pPr>
        <w:autoSpaceDE w:val="0"/>
        <w:autoSpaceDN w:val="0"/>
        <w:adjustRightInd w:val="0"/>
        <w:spacing w:line="360" w:lineRule="auto"/>
        <w:jc w:val="both"/>
        <w:rPr>
          <w:rFonts w:ascii="TimesNewRoman" w:hAnsi="TimesNewRoman" w:cs="TimesNewRoman"/>
          <w:sz w:val="24"/>
          <w:szCs w:val="24"/>
          <w:lang w:val="de-LU"/>
        </w:rPr>
      </w:pPr>
    </w:p>
    <w:p w:rsidR="00833E19" w:rsidRPr="00BD2179" w:rsidRDefault="00833E19" w:rsidP="00E83A1D">
      <w:pPr>
        <w:autoSpaceDE w:val="0"/>
        <w:autoSpaceDN w:val="0"/>
        <w:adjustRightInd w:val="0"/>
        <w:spacing w:line="360" w:lineRule="auto"/>
        <w:jc w:val="both"/>
        <w:rPr>
          <w:rFonts w:ascii="TimesNewRoman" w:hAnsi="TimesNewRoman" w:cs="TimesNewRoman"/>
          <w:sz w:val="24"/>
          <w:szCs w:val="24"/>
          <w:lang w:val="de-LU"/>
        </w:rPr>
      </w:pPr>
    </w:p>
    <w:p w:rsidR="00833E19" w:rsidRPr="00BD2179" w:rsidRDefault="00833E19" w:rsidP="00E83A1D">
      <w:pPr>
        <w:autoSpaceDE w:val="0"/>
        <w:autoSpaceDN w:val="0"/>
        <w:adjustRightInd w:val="0"/>
        <w:spacing w:line="360" w:lineRule="auto"/>
        <w:jc w:val="both"/>
        <w:rPr>
          <w:rFonts w:ascii="TimesNewRoman" w:hAnsi="TimesNewRoman" w:cs="TimesNewRoman"/>
          <w:sz w:val="24"/>
          <w:szCs w:val="24"/>
          <w:lang w:val="de-LU"/>
        </w:rPr>
      </w:pPr>
    </w:p>
    <w:p w:rsidR="00833E19" w:rsidRPr="00BD2179" w:rsidRDefault="00833E19" w:rsidP="00E83A1D">
      <w:pPr>
        <w:autoSpaceDE w:val="0"/>
        <w:autoSpaceDN w:val="0"/>
        <w:adjustRightInd w:val="0"/>
        <w:spacing w:line="360" w:lineRule="auto"/>
        <w:jc w:val="both"/>
        <w:rPr>
          <w:rFonts w:ascii="TimesNewRoman" w:hAnsi="TimesNewRoman" w:cs="TimesNewRoman"/>
          <w:sz w:val="24"/>
          <w:szCs w:val="24"/>
          <w:lang w:val="de-LU"/>
        </w:rPr>
      </w:pPr>
    </w:p>
    <w:p w:rsidR="0043792B" w:rsidRPr="00BD2179" w:rsidRDefault="0043792B" w:rsidP="00E83A1D">
      <w:pPr>
        <w:autoSpaceDE w:val="0"/>
        <w:autoSpaceDN w:val="0"/>
        <w:adjustRightInd w:val="0"/>
        <w:spacing w:line="360" w:lineRule="auto"/>
        <w:jc w:val="both"/>
        <w:rPr>
          <w:rFonts w:ascii="TimesNewRoman" w:hAnsi="TimesNewRoman" w:cs="TimesNewRoman"/>
          <w:sz w:val="24"/>
          <w:szCs w:val="24"/>
          <w:lang w:val="de-LU"/>
        </w:rPr>
      </w:pPr>
    </w:p>
    <w:p w:rsidR="00493AA3" w:rsidRPr="00BD2179" w:rsidRDefault="00493AA3" w:rsidP="00E83A1D">
      <w:pPr>
        <w:autoSpaceDE w:val="0"/>
        <w:autoSpaceDN w:val="0"/>
        <w:adjustRightInd w:val="0"/>
        <w:spacing w:line="360" w:lineRule="auto"/>
        <w:jc w:val="both"/>
        <w:rPr>
          <w:rFonts w:ascii="TimesNewRoman" w:hAnsi="TimesNewRoman" w:cs="TimesNewRoman"/>
          <w:sz w:val="24"/>
          <w:szCs w:val="24"/>
          <w:lang w:val="de-LU"/>
        </w:rPr>
      </w:pPr>
    </w:p>
    <w:p w:rsidR="0043792B" w:rsidRPr="00BD2179" w:rsidRDefault="00833E19" w:rsidP="00E83A1D">
      <w:pPr>
        <w:autoSpaceDE w:val="0"/>
        <w:autoSpaceDN w:val="0"/>
        <w:adjustRightInd w:val="0"/>
        <w:spacing w:line="360" w:lineRule="auto"/>
        <w:jc w:val="center"/>
        <w:rPr>
          <w:rFonts w:ascii="TimesNewRoman" w:hAnsi="TimesNewRoman" w:cs="TimesNewRoman"/>
          <w:sz w:val="24"/>
          <w:szCs w:val="24"/>
          <w:lang w:val="de-LU"/>
        </w:rPr>
      </w:pPr>
      <w:r w:rsidRPr="00BD2179">
        <w:rPr>
          <w:rFonts w:ascii="TimesNewRoman" w:hAnsi="TimesNewRoman" w:cs="TimesNewRoman"/>
          <w:sz w:val="24"/>
          <w:szCs w:val="24"/>
          <w:lang w:val="de-LU"/>
        </w:rPr>
        <w:t xml:space="preserve">Gambar 2.1. </w:t>
      </w:r>
      <w:r w:rsidR="000A1F4B">
        <w:rPr>
          <w:rFonts w:ascii="TimesNewRoman" w:hAnsi="TimesNewRoman" w:cs="TimesNewRoman"/>
          <w:sz w:val="24"/>
          <w:szCs w:val="24"/>
          <w:lang w:val="de-LU"/>
        </w:rPr>
        <w:t>Fasilitas penahan air hujan</w:t>
      </w:r>
    </w:p>
    <w:p w:rsidR="00EE62F8" w:rsidRPr="00BD2179" w:rsidRDefault="00EE62F8" w:rsidP="00E83A1D">
      <w:pPr>
        <w:autoSpaceDE w:val="0"/>
        <w:autoSpaceDN w:val="0"/>
        <w:adjustRightInd w:val="0"/>
        <w:spacing w:line="360" w:lineRule="auto"/>
        <w:rPr>
          <w:b/>
          <w:bCs/>
          <w:sz w:val="24"/>
          <w:szCs w:val="24"/>
          <w:lang w:val="de-LU"/>
        </w:rPr>
      </w:pPr>
      <w:r w:rsidRPr="00BD2179">
        <w:rPr>
          <w:b/>
          <w:bCs/>
          <w:sz w:val="24"/>
          <w:szCs w:val="24"/>
          <w:lang w:val="de-LU"/>
        </w:rPr>
        <w:t xml:space="preserve">2.3. Partisipasi Masyarakat </w:t>
      </w:r>
    </w:p>
    <w:p w:rsidR="00EE62F8" w:rsidRPr="00BD2179" w:rsidRDefault="00D8202B" w:rsidP="00E83A1D">
      <w:pPr>
        <w:autoSpaceDE w:val="0"/>
        <w:autoSpaceDN w:val="0"/>
        <w:adjustRightInd w:val="0"/>
        <w:spacing w:line="360" w:lineRule="auto"/>
        <w:rPr>
          <w:sz w:val="24"/>
          <w:szCs w:val="24"/>
          <w:lang w:val="de-LU"/>
        </w:rPr>
      </w:pPr>
      <w:r w:rsidRPr="00BD2179">
        <w:rPr>
          <w:sz w:val="24"/>
          <w:szCs w:val="24"/>
          <w:lang w:val="de-LU"/>
        </w:rPr>
        <w:tab/>
      </w:r>
      <w:r w:rsidR="00EE62F8" w:rsidRPr="00BD2179">
        <w:rPr>
          <w:sz w:val="24"/>
          <w:szCs w:val="24"/>
          <w:lang w:val="de-LU"/>
        </w:rPr>
        <w:t>Dalam rangka otonomi daerah, pemerintah pusat telah memberikan kesempatan dan</w:t>
      </w:r>
    </w:p>
    <w:p w:rsidR="00EE62F8" w:rsidRPr="00BD2179" w:rsidRDefault="00EE62F8" w:rsidP="00E83A1D">
      <w:pPr>
        <w:autoSpaceDE w:val="0"/>
        <w:autoSpaceDN w:val="0"/>
        <w:adjustRightInd w:val="0"/>
        <w:spacing w:line="360" w:lineRule="auto"/>
        <w:rPr>
          <w:sz w:val="24"/>
          <w:szCs w:val="24"/>
          <w:lang w:val="de-LU"/>
        </w:rPr>
      </w:pPr>
      <w:r w:rsidRPr="00BD2179">
        <w:rPr>
          <w:sz w:val="24"/>
          <w:szCs w:val="24"/>
          <w:lang w:val="de-LU"/>
        </w:rPr>
        <w:t>keleluasan kepada daerah untuk mengatur dan mengurus kepentingan masyarakat setempat</w:t>
      </w:r>
    </w:p>
    <w:p w:rsidR="00EE62F8" w:rsidRPr="00BD2179" w:rsidRDefault="00EE62F8" w:rsidP="00E83A1D">
      <w:pPr>
        <w:autoSpaceDE w:val="0"/>
        <w:autoSpaceDN w:val="0"/>
        <w:adjustRightInd w:val="0"/>
        <w:spacing w:line="360" w:lineRule="auto"/>
        <w:rPr>
          <w:sz w:val="24"/>
          <w:szCs w:val="24"/>
          <w:lang w:val="de-LU"/>
        </w:rPr>
      </w:pPr>
      <w:r w:rsidRPr="00BD2179">
        <w:rPr>
          <w:sz w:val="24"/>
          <w:szCs w:val="24"/>
          <w:lang w:val="de-LU"/>
        </w:rPr>
        <w:t>menurut prakarsa sendiri berdasarkan aspirasi masyarakat. Pasal 10 ayat 1 UU No.32/2004</w:t>
      </w:r>
    </w:p>
    <w:p w:rsidR="00EE62F8" w:rsidRPr="00BD2179" w:rsidRDefault="00EE62F8" w:rsidP="00E83A1D">
      <w:pPr>
        <w:autoSpaceDE w:val="0"/>
        <w:autoSpaceDN w:val="0"/>
        <w:adjustRightInd w:val="0"/>
        <w:spacing w:line="360" w:lineRule="auto"/>
        <w:jc w:val="both"/>
        <w:rPr>
          <w:sz w:val="24"/>
          <w:szCs w:val="24"/>
          <w:lang w:val="de-LU"/>
        </w:rPr>
      </w:pPr>
      <w:r w:rsidRPr="00BD2179">
        <w:rPr>
          <w:sz w:val="24"/>
          <w:szCs w:val="24"/>
          <w:lang w:val="de-LU"/>
        </w:rPr>
        <w:t>tentang Otonomi Daerah, menetapkan bahwa daerah berwenang mengelola sumber daya</w:t>
      </w:r>
      <w:r w:rsidR="00D8202B" w:rsidRPr="00BD2179">
        <w:rPr>
          <w:sz w:val="24"/>
          <w:szCs w:val="24"/>
          <w:lang w:val="de-LU"/>
        </w:rPr>
        <w:t xml:space="preserve"> </w:t>
      </w:r>
      <w:r w:rsidRPr="00BD2179">
        <w:rPr>
          <w:sz w:val="24"/>
          <w:szCs w:val="24"/>
          <w:lang w:val="de-LU"/>
        </w:rPr>
        <w:t>alam yang tersedia di wilayahnya dan bertanggung jawab memelihara kelestarian</w:t>
      </w:r>
      <w:r w:rsidR="00D8202B" w:rsidRPr="00BD2179">
        <w:rPr>
          <w:sz w:val="24"/>
          <w:szCs w:val="24"/>
          <w:lang w:val="de-LU"/>
        </w:rPr>
        <w:t xml:space="preserve"> </w:t>
      </w:r>
      <w:r w:rsidRPr="00BD2179">
        <w:rPr>
          <w:sz w:val="24"/>
          <w:szCs w:val="24"/>
          <w:lang w:val="de-LU"/>
        </w:rPr>
        <w:t>lingkungan sesuai dengan peraturan perundang-undangan. Secara konseptual perubahan</w:t>
      </w:r>
      <w:r w:rsidR="00D8202B" w:rsidRPr="00BD2179">
        <w:rPr>
          <w:sz w:val="24"/>
          <w:szCs w:val="24"/>
          <w:lang w:val="de-LU"/>
        </w:rPr>
        <w:t xml:space="preserve"> </w:t>
      </w:r>
      <w:r w:rsidRPr="00BD2179">
        <w:rPr>
          <w:sz w:val="24"/>
          <w:szCs w:val="24"/>
          <w:lang w:val="de-LU"/>
        </w:rPr>
        <w:t>kebijakan regi</w:t>
      </w:r>
      <w:r w:rsidR="002E1D90" w:rsidRPr="00BD2179">
        <w:rPr>
          <w:sz w:val="24"/>
          <w:szCs w:val="24"/>
          <w:lang w:val="de-LU"/>
        </w:rPr>
        <w:t>onal terutama diarahkan untuk (</w:t>
      </w:r>
      <w:r w:rsidRPr="00BD2179">
        <w:rPr>
          <w:sz w:val="24"/>
          <w:szCs w:val="24"/>
          <w:lang w:val="de-LU"/>
        </w:rPr>
        <w:t>Situmorang 1999, dalam Sobriyah dan</w:t>
      </w:r>
      <w:r w:rsidR="00A675EE" w:rsidRPr="00BD2179">
        <w:rPr>
          <w:sz w:val="24"/>
          <w:szCs w:val="24"/>
          <w:lang w:val="de-LU"/>
        </w:rPr>
        <w:t xml:space="preserve"> </w:t>
      </w:r>
      <w:r w:rsidR="002E1D90" w:rsidRPr="00BD2179">
        <w:rPr>
          <w:sz w:val="24"/>
          <w:szCs w:val="24"/>
          <w:lang w:val="de-LU"/>
        </w:rPr>
        <w:t>Wignyosukarto, 2001</w:t>
      </w:r>
      <w:r w:rsidRPr="00BD2179">
        <w:rPr>
          <w:sz w:val="24"/>
          <w:szCs w:val="24"/>
          <w:lang w:val="de-LU"/>
        </w:rPr>
        <w:t>) :</w:t>
      </w:r>
    </w:p>
    <w:p w:rsidR="00D8202B" w:rsidRPr="00BD2179" w:rsidRDefault="00D8202B" w:rsidP="00E83A1D">
      <w:pPr>
        <w:autoSpaceDE w:val="0"/>
        <w:autoSpaceDN w:val="0"/>
        <w:adjustRightInd w:val="0"/>
        <w:spacing w:line="360" w:lineRule="auto"/>
        <w:rPr>
          <w:sz w:val="24"/>
          <w:szCs w:val="24"/>
          <w:lang w:val="de-LU"/>
        </w:rPr>
      </w:pPr>
      <w:r w:rsidRPr="00BD2179">
        <w:rPr>
          <w:sz w:val="24"/>
          <w:szCs w:val="24"/>
          <w:lang w:val="de-LU"/>
        </w:rPr>
        <w:tab/>
        <w:t>1. Meningkatkan demokrasi manajemen.</w:t>
      </w:r>
    </w:p>
    <w:p w:rsidR="00D8202B" w:rsidRPr="00BD2179" w:rsidRDefault="00D8202B" w:rsidP="00E83A1D">
      <w:pPr>
        <w:autoSpaceDE w:val="0"/>
        <w:autoSpaceDN w:val="0"/>
        <w:adjustRightInd w:val="0"/>
        <w:spacing w:line="360" w:lineRule="auto"/>
        <w:rPr>
          <w:sz w:val="24"/>
          <w:szCs w:val="24"/>
          <w:lang w:val="de-LU"/>
        </w:rPr>
      </w:pPr>
      <w:r w:rsidRPr="00BD2179">
        <w:rPr>
          <w:sz w:val="24"/>
          <w:szCs w:val="24"/>
          <w:lang w:val="de-LU"/>
        </w:rPr>
        <w:tab/>
        <w:t>2. Meningkatkan peran serta masyarakat dalam manajemen pembangunan daerah</w:t>
      </w:r>
    </w:p>
    <w:p w:rsidR="00D8202B" w:rsidRPr="00BD2179" w:rsidRDefault="00D8202B" w:rsidP="00E83A1D">
      <w:pPr>
        <w:autoSpaceDE w:val="0"/>
        <w:autoSpaceDN w:val="0"/>
        <w:adjustRightInd w:val="0"/>
        <w:spacing w:line="360" w:lineRule="auto"/>
        <w:rPr>
          <w:sz w:val="24"/>
          <w:szCs w:val="24"/>
          <w:lang w:val="de-LU"/>
        </w:rPr>
      </w:pPr>
      <w:r w:rsidRPr="00BD2179">
        <w:rPr>
          <w:sz w:val="24"/>
          <w:szCs w:val="24"/>
          <w:lang w:val="de-LU"/>
        </w:rPr>
        <w:tab/>
        <w:t>3. Meningkatkan pemerataan dan keadilan pembangunan daerah.</w:t>
      </w:r>
    </w:p>
    <w:p w:rsidR="00D8202B" w:rsidRPr="00BD2179" w:rsidRDefault="00D8202B" w:rsidP="00E83A1D">
      <w:pPr>
        <w:autoSpaceDE w:val="0"/>
        <w:autoSpaceDN w:val="0"/>
        <w:adjustRightInd w:val="0"/>
        <w:spacing w:line="360" w:lineRule="auto"/>
        <w:rPr>
          <w:sz w:val="24"/>
          <w:szCs w:val="24"/>
          <w:lang w:val="de-LU"/>
        </w:rPr>
      </w:pPr>
      <w:r w:rsidRPr="00BD2179">
        <w:rPr>
          <w:sz w:val="24"/>
          <w:szCs w:val="24"/>
          <w:lang w:val="de-LU"/>
        </w:rPr>
        <w:tab/>
        <w:t>4. Memperhatikan keanekaragaman daerah dalam pembangunan daerah.</w:t>
      </w:r>
    </w:p>
    <w:p w:rsidR="00D8202B" w:rsidRPr="00BD2179" w:rsidRDefault="00D8202B" w:rsidP="00E83A1D">
      <w:pPr>
        <w:autoSpaceDE w:val="0"/>
        <w:autoSpaceDN w:val="0"/>
        <w:adjustRightInd w:val="0"/>
        <w:spacing w:line="360" w:lineRule="auto"/>
        <w:rPr>
          <w:sz w:val="24"/>
          <w:szCs w:val="24"/>
          <w:lang w:val="de-LU"/>
        </w:rPr>
      </w:pPr>
      <w:r w:rsidRPr="00BD2179">
        <w:rPr>
          <w:sz w:val="24"/>
          <w:szCs w:val="24"/>
          <w:lang w:val="de-LU"/>
        </w:rPr>
        <w:tab/>
        <w:t>5. Memperhatikan potensi daerah dalam proses pengelolaan pembangunan daerah.</w:t>
      </w:r>
    </w:p>
    <w:p w:rsidR="00EE62F8" w:rsidRPr="00BD2179" w:rsidRDefault="00D8202B" w:rsidP="00E83A1D">
      <w:pPr>
        <w:autoSpaceDE w:val="0"/>
        <w:autoSpaceDN w:val="0"/>
        <w:adjustRightInd w:val="0"/>
        <w:spacing w:line="360" w:lineRule="auto"/>
        <w:jc w:val="both"/>
        <w:rPr>
          <w:sz w:val="24"/>
          <w:szCs w:val="24"/>
          <w:lang w:val="de-LU"/>
        </w:rPr>
      </w:pPr>
      <w:r w:rsidRPr="00BD2179">
        <w:rPr>
          <w:sz w:val="24"/>
          <w:szCs w:val="24"/>
          <w:lang w:val="de-LU"/>
        </w:rPr>
        <w:tab/>
        <w:t xml:space="preserve">Pelaksanaan otonomi daerah dimaksudkan untuk pemberdayaan daerah, baik dalam mengelola Pendapatan Asli Daerah (PAD) maupun penanggulangan </w:t>
      </w:r>
      <w:r w:rsidRPr="00BD2179">
        <w:rPr>
          <w:i/>
          <w:iCs/>
          <w:sz w:val="24"/>
          <w:szCs w:val="24"/>
          <w:lang w:val="de-LU"/>
        </w:rPr>
        <w:t xml:space="preserve">permasalahan </w:t>
      </w:r>
      <w:r w:rsidRPr="00BD2179">
        <w:rPr>
          <w:sz w:val="24"/>
          <w:szCs w:val="24"/>
          <w:lang w:val="de-LU"/>
        </w:rPr>
        <w:t xml:space="preserve">yang ada di daerah. Salah satu permasalahan yang sering timbul di daerah adalah </w:t>
      </w:r>
      <w:r w:rsidRPr="00BD2179">
        <w:rPr>
          <w:i/>
          <w:iCs/>
          <w:sz w:val="24"/>
          <w:szCs w:val="24"/>
          <w:lang w:val="de-LU"/>
        </w:rPr>
        <w:t>banjir</w:t>
      </w:r>
      <w:r w:rsidRPr="00BD2179">
        <w:rPr>
          <w:sz w:val="24"/>
          <w:szCs w:val="24"/>
          <w:lang w:val="de-LU"/>
        </w:rPr>
        <w:t>, baik di perkotaan, kawasan pemukiman, maupun di pedesaan (areal pertanian), dimana memerlukan penanganan secara teknis maupun pendanaan yang besar, yang harus dilaksanakan oleh pemerintah dan peran serta masyarakat.</w:t>
      </w:r>
    </w:p>
    <w:p w:rsidR="00FE1A5A" w:rsidRPr="00BD2179" w:rsidRDefault="00FE1A5A" w:rsidP="00E83A1D">
      <w:pPr>
        <w:autoSpaceDE w:val="0"/>
        <w:autoSpaceDN w:val="0"/>
        <w:adjustRightInd w:val="0"/>
        <w:spacing w:line="360" w:lineRule="auto"/>
        <w:jc w:val="both"/>
        <w:rPr>
          <w:sz w:val="24"/>
          <w:szCs w:val="24"/>
          <w:lang w:val="de-LU"/>
        </w:rPr>
      </w:pPr>
      <w:r w:rsidRPr="00BD2179">
        <w:rPr>
          <w:i/>
          <w:iCs/>
          <w:sz w:val="24"/>
          <w:szCs w:val="24"/>
          <w:lang w:val="de-LU"/>
        </w:rPr>
        <w:tab/>
      </w:r>
      <w:r w:rsidRPr="00BD2179">
        <w:rPr>
          <w:iCs/>
          <w:sz w:val="24"/>
          <w:szCs w:val="24"/>
          <w:lang w:val="de-LU"/>
        </w:rPr>
        <w:t>Masyarakat</w:t>
      </w:r>
      <w:r w:rsidRPr="00BD2179">
        <w:rPr>
          <w:i/>
          <w:iCs/>
          <w:sz w:val="24"/>
          <w:szCs w:val="24"/>
          <w:lang w:val="de-LU"/>
        </w:rPr>
        <w:t xml:space="preserve"> </w:t>
      </w:r>
      <w:r w:rsidRPr="00BD2179">
        <w:rPr>
          <w:sz w:val="24"/>
          <w:szCs w:val="24"/>
          <w:lang w:val="de-LU"/>
        </w:rPr>
        <w:t>yang dimaksud di sini yaitu seluruh masyarakat yang ada baik dipedesaan, perkotaan, di hulu Daerah Aliran Sungai (DAS) maupun di hilir, kaya atau miskin, akademisi atau non akademisi, bahkan semua insan yang mempunyai hubungan dengan air. (Sobriyah dan Wignyosukarto, 2001).</w:t>
      </w:r>
    </w:p>
    <w:p w:rsidR="00FE1A5A" w:rsidRPr="00BD2179" w:rsidRDefault="00FE1A5A" w:rsidP="00E83A1D">
      <w:pPr>
        <w:autoSpaceDE w:val="0"/>
        <w:autoSpaceDN w:val="0"/>
        <w:adjustRightInd w:val="0"/>
        <w:spacing w:line="360" w:lineRule="auto"/>
        <w:jc w:val="both"/>
        <w:rPr>
          <w:sz w:val="24"/>
          <w:szCs w:val="24"/>
          <w:lang w:val="de-LU"/>
        </w:rPr>
      </w:pPr>
      <w:r w:rsidRPr="00BD2179">
        <w:rPr>
          <w:sz w:val="24"/>
          <w:szCs w:val="24"/>
          <w:lang w:val="de-LU"/>
        </w:rPr>
        <w:tab/>
        <w:t>Dari pengertian dan kriteria tentang partisipasi masyarakat, pada penelitian ini akan dianalisis tingkat partisipasi masyarakat di lokasi studi, dalam hal ini ditunjukkan pada :</w:t>
      </w:r>
    </w:p>
    <w:p w:rsidR="00FE1A5A" w:rsidRPr="00BD2179" w:rsidRDefault="00FE1A5A" w:rsidP="00E83A1D">
      <w:pPr>
        <w:autoSpaceDE w:val="0"/>
        <w:autoSpaceDN w:val="0"/>
        <w:adjustRightInd w:val="0"/>
        <w:spacing w:line="360" w:lineRule="auto"/>
        <w:rPr>
          <w:sz w:val="24"/>
          <w:szCs w:val="24"/>
          <w:lang w:val="de-LU"/>
        </w:rPr>
      </w:pPr>
      <w:r w:rsidRPr="00BD2179">
        <w:rPr>
          <w:sz w:val="24"/>
          <w:szCs w:val="24"/>
          <w:lang w:val="de-LU"/>
        </w:rPr>
        <w:tab/>
        <w:t>1. Persentase pemahaman masyarakat tentang fungsi drainase yang berkelanjutan.</w:t>
      </w:r>
    </w:p>
    <w:p w:rsidR="00FE1A5A" w:rsidRPr="00BD2179" w:rsidRDefault="00FE1A5A" w:rsidP="00E83A1D">
      <w:pPr>
        <w:autoSpaceDE w:val="0"/>
        <w:autoSpaceDN w:val="0"/>
        <w:adjustRightInd w:val="0"/>
        <w:spacing w:line="360" w:lineRule="auto"/>
        <w:rPr>
          <w:sz w:val="24"/>
          <w:szCs w:val="24"/>
          <w:lang w:val="de-LU"/>
        </w:rPr>
      </w:pPr>
      <w:r w:rsidRPr="00BD2179">
        <w:rPr>
          <w:sz w:val="24"/>
          <w:szCs w:val="24"/>
          <w:lang w:val="de-LU"/>
        </w:rPr>
        <w:tab/>
        <w:t>2. Persentase kepedulian dan keterlibatan masyarakat dalam pengelolaan drainase.</w:t>
      </w:r>
    </w:p>
    <w:p w:rsidR="00EE62F8" w:rsidRPr="00BD2179" w:rsidRDefault="00FE1A5A" w:rsidP="00E83A1D">
      <w:pPr>
        <w:autoSpaceDE w:val="0"/>
        <w:autoSpaceDN w:val="0"/>
        <w:adjustRightInd w:val="0"/>
        <w:spacing w:line="360" w:lineRule="auto"/>
        <w:jc w:val="both"/>
        <w:rPr>
          <w:sz w:val="24"/>
          <w:szCs w:val="24"/>
          <w:lang w:val="de-LU"/>
        </w:rPr>
      </w:pPr>
      <w:r w:rsidRPr="00BD2179">
        <w:rPr>
          <w:sz w:val="24"/>
          <w:szCs w:val="24"/>
          <w:lang w:val="de-LU"/>
        </w:rPr>
        <w:tab/>
        <w:t>3. Persentase kesanggupan masyarakat dalam pembuatan SRAH.</w:t>
      </w:r>
    </w:p>
    <w:p w:rsidR="00FE1A5A" w:rsidRPr="00BD2179" w:rsidRDefault="00FE1A5A" w:rsidP="00E83A1D">
      <w:pPr>
        <w:autoSpaceDE w:val="0"/>
        <w:autoSpaceDN w:val="0"/>
        <w:adjustRightInd w:val="0"/>
        <w:spacing w:line="360" w:lineRule="auto"/>
        <w:jc w:val="both"/>
        <w:rPr>
          <w:rFonts w:ascii="TimesNewRoman" w:hAnsi="TimesNewRoman" w:cs="TimesNewRoman"/>
          <w:sz w:val="24"/>
          <w:szCs w:val="24"/>
          <w:lang w:val="de-LU"/>
        </w:rPr>
      </w:pPr>
      <w:r w:rsidRPr="00BD2179">
        <w:rPr>
          <w:rFonts w:ascii="TimesNewRoman" w:hAnsi="TimesNewRoman" w:cs="TimesNewRoman"/>
          <w:sz w:val="23"/>
          <w:szCs w:val="23"/>
          <w:lang w:val="de-LU"/>
        </w:rPr>
        <w:tab/>
      </w:r>
      <w:r w:rsidRPr="00BD2179">
        <w:rPr>
          <w:rFonts w:ascii="TimesNewRoman" w:hAnsi="TimesNewRoman" w:cs="TimesNewRoman"/>
          <w:sz w:val="24"/>
          <w:szCs w:val="24"/>
          <w:lang w:val="de-LU"/>
        </w:rPr>
        <w:t>Ketiga komponen partsipasi masyarakat di atas akan didapat dari wawancara di lingkungan lokasi penelitian dan dilanjutkan dengan penyampaian kuisioner kepada masyarakat sebagai rensponden</w:t>
      </w:r>
      <w:r w:rsidR="00BC1D30" w:rsidRPr="00BD2179">
        <w:rPr>
          <w:rFonts w:ascii="TimesNewRoman" w:hAnsi="TimesNewRoman" w:cs="TimesNewRoman"/>
          <w:sz w:val="24"/>
          <w:szCs w:val="24"/>
          <w:lang w:val="de-LU"/>
        </w:rPr>
        <w:t>.</w:t>
      </w:r>
    </w:p>
    <w:p w:rsidR="002A762C" w:rsidRPr="00BD2179" w:rsidRDefault="00FE1A5A" w:rsidP="00E83A1D">
      <w:pPr>
        <w:autoSpaceDE w:val="0"/>
        <w:autoSpaceDN w:val="0"/>
        <w:adjustRightInd w:val="0"/>
        <w:spacing w:line="360" w:lineRule="auto"/>
        <w:jc w:val="both"/>
        <w:rPr>
          <w:sz w:val="24"/>
          <w:szCs w:val="24"/>
          <w:lang w:val="de-LU"/>
        </w:rPr>
      </w:pPr>
      <w:r w:rsidRPr="00BD2179">
        <w:rPr>
          <w:sz w:val="24"/>
          <w:szCs w:val="24"/>
          <w:lang w:val="de-LU"/>
        </w:rPr>
        <w:tab/>
        <w:t xml:space="preserve">Kemudian dalam perumusan Sistem Pendukung Kebijakan (SPK) rehabilitasi jaringan drainase di lokasi studi, hasil analisis partisipasi masyarakat dipilih menjadi </w:t>
      </w:r>
      <w:r w:rsidRPr="00BD2179">
        <w:rPr>
          <w:i/>
          <w:iCs/>
          <w:sz w:val="24"/>
          <w:szCs w:val="24"/>
          <w:lang w:val="de-LU"/>
        </w:rPr>
        <w:t>kriteria yang</w:t>
      </w:r>
      <w:r w:rsidRPr="00BD2179">
        <w:rPr>
          <w:sz w:val="24"/>
          <w:szCs w:val="24"/>
          <w:lang w:val="de-LU"/>
        </w:rPr>
        <w:t xml:space="preserve"> </w:t>
      </w:r>
      <w:r w:rsidRPr="00BD2179">
        <w:rPr>
          <w:i/>
          <w:iCs/>
          <w:sz w:val="24"/>
          <w:szCs w:val="24"/>
          <w:lang w:val="de-LU"/>
        </w:rPr>
        <w:t xml:space="preserve">paling dominan </w:t>
      </w:r>
      <w:r w:rsidRPr="00BD2179">
        <w:rPr>
          <w:sz w:val="24"/>
          <w:szCs w:val="24"/>
          <w:lang w:val="de-LU"/>
        </w:rPr>
        <w:t>diantara kriteria-kriteria yang digunakan</w:t>
      </w:r>
      <w:r w:rsidR="00EE7242" w:rsidRPr="00BD2179">
        <w:rPr>
          <w:sz w:val="24"/>
          <w:szCs w:val="24"/>
          <w:lang w:val="de-LU"/>
        </w:rPr>
        <w:t>.</w:t>
      </w:r>
    </w:p>
    <w:p w:rsidR="0043792B" w:rsidRPr="00BD2179" w:rsidRDefault="0043792B" w:rsidP="00E83A1D">
      <w:pPr>
        <w:autoSpaceDE w:val="0"/>
        <w:autoSpaceDN w:val="0"/>
        <w:adjustRightInd w:val="0"/>
        <w:spacing w:line="360" w:lineRule="auto"/>
        <w:jc w:val="both"/>
        <w:rPr>
          <w:sz w:val="24"/>
          <w:szCs w:val="24"/>
          <w:lang w:val="de-LU"/>
        </w:rPr>
      </w:pPr>
    </w:p>
    <w:p w:rsidR="00EE7242" w:rsidRPr="00BC1D30" w:rsidRDefault="00EE7242" w:rsidP="00E83A1D">
      <w:pPr>
        <w:autoSpaceDE w:val="0"/>
        <w:autoSpaceDN w:val="0"/>
        <w:adjustRightInd w:val="0"/>
        <w:spacing w:line="360" w:lineRule="auto"/>
        <w:rPr>
          <w:b/>
          <w:sz w:val="24"/>
          <w:szCs w:val="24"/>
          <w:lang w:val="en-US"/>
        </w:rPr>
      </w:pPr>
      <w:r w:rsidRPr="00BC1D30">
        <w:rPr>
          <w:b/>
          <w:sz w:val="24"/>
          <w:szCs w:val="24"/>
          <w:lang w:val="en-US"/>
        </w:rPr>
        <w:t xml:space="preserve">2.4. Metode </w:t>
      </w:r>
      <w:r w:rsidRPr="000F7155">
        <w:rPr>
          <w:b/>
          <w:i/>
          <w:sz w:val="24"/>
          <w:szCs w:val="24"/>
          <w:lang w:val="en-US"/>
        </w:rPr>
        <w:t>Analitical Hierarchy Process</w:t>
      </w:r>
      <w:r w:rsidRPr="00BC1D30">
        <w:rPr>
          <w:b/>
          <w:sz w:val="24"/>
          <w:szCs w:val="24"/>
          <w:lang w:val="en-US"/>
        </w:rPr>
        <w:t xml:space="preserve"> (AHP)</w:t>
      </w:r>
    </w:p>
    <w:p w:rsidR="00A675EE" w:rsidRPr="00A675EE" w:rsidRDefault="00A675EE" w:rsidP="00E83A1D">
      <w:pPr>
        <w:autoSpaceDE w:val="0"/>
        <w:autoSpaceDN w:val="0"/>
        <w:adjustRightInd w:val="0"/>
        <w:spacing w:line="360" w:lineRule="auto"/>
        <w:jc w:val="both"/>
        <w:rPr>
          <w:sz w:val="24"/>
          <w:szCs w:val="24"/>
          <w:lang w:val="en-US"/>
        </w:rPr>
      </w:pPr>
      <w:r>
        <w:rPr>
          <w:b/>
          <w:bCs/>
          <w:sz w:val="23"/>
          <w:szCs w:val="23"/>
          <w:lang w:val="en-US"/>
        </w:rPr>
        <w:tab/>
      </w:r>
      <w:r w:rsidR="001A03CF" w:rsidRPr="00A675EE">
        <w:rPr>
          <w:i/>
          <w:iCs/>
          <w:sz w:val="24"/>
          <w:szCs w:val="24"/>
          <w:lang w:val="en-US"/>
        </w:rPr>
        <w:t xml:space="preserve">Analitical Hierarchy Process </w:t>
      </w:r>
      <w:r w:rsidR="001A03CF" w:rsidRPr="00A675EE">
        <w:rPr>
          <w:sz w:val="24"/>
          <w:szCs w:val="24"/>
          <w:lang w:val="en-US"/>
        </w:rPr>
        <w:t>(AHP) memungkinkan pengguna untuk menentukan</w:t>
      </w:r>
      <w:r w:rsidRPr="00A675EE">
        <w:rPr>
          <w:sz w:val="24"/>
          <w:szCs w:val="24"/>
          <w:lang w:val="en-US"/>
        </w:rPr>
        <w:t xml:space="preserve"> </w:t>
      </w:r>
      <w:r w:rsidR="001A03CF" w:rsidRPr="00A675EE">
        <w:rPr>
          <w:sz w:val="24"/>
          <w:szCs w:val="24"/>
          <w:lang w:val="en-US"/>
        </w:rPr>
        <w:t>nilai bobot realti</w:t>
      </w:r>
      <w:r>
        <w:rPr>
          <w:sz w:val="24"/>
          <w:szCs w:val="24"/>
          <w:lang w:val="en-US"/>
        </w:rPr>
        <w:t>f dari suatu kriteria majemuk (</w:t>
      </w:r>
      <w:r w:rsidR="001A03CF" w:rsidRPr="00A675EE">
        <w:rPr>
          <w:sz w:val="24"/>
          <w:szCs w:val="24"/>
          <w:lang w:val="en-US"/>
        </w:rPr>
        <w:t>atau alternatif majemuk terhadap suatu</w:t>
      </w:r>
      <w:r w:rsidRPr="00A675EE">
        <w:rPr>
          <w:sz w:val="24"/>
          <w:szCs w:val="24"/>
          <w:lang w:val="en-US"/>
        </w:rPr>
        <w:t xml:space="preserve"> </w:t>
      </w:r>
      <w:r w:rsidR="001A03CF" w:rsidRPr="00A675EE">
        <w:rPr>
          <w:sz w:val="24"/>
          <w:szCs w:val="24"/>
          <w:lang w:val="en-US"/>
        </w:rPr>
        <w:t>kriteria) secara intuitif, yaitu dengan melakukan perbandingan berpasangan. Mengubah</w:t>
      </w:r>
      <w:r w:rsidRPr="00A675EE">
        <w:rPr>
          <w:sz w:val="24"/>
          <w:szCs w:val="24"/>
          <w:lang w:val="en-US"/>
        </w:rPr>
        <w:t xml:space="preserve"> </w:t>
      </w:r>
      <w:r w:rsidR="001A03CF" w:rsidRPr="00A675EE">
        <w:rPr>
          <w:sz w:val="24"/>
          <w:szCs w:val="24"/>
          <w:lang w:val="en-US"/>
        </w:rPr>
        <w:t>perbandingan berpasangan tersebut menjadi suatu himpunan bilangan yang</w:t>
      </w:r>
      <w:r w:rsidRPr="00A675EE">
        <w:rPr>
          <w:sz w:val="24"/>
          <w:szCs w:val="24"/>
          <w:lang w:val="en-US"/>
        </w:rPr>
        <w:t xml:space="preserve"> </w:t>
      </w:r>
      <w:r w:rsidR="001A03CF" w:rsidRPr="00A675EE">
        <w:rPr>
          <w:sz w:val="24"/>
          <w:szCs w:val="24"/>
          <w:lang w:val="en-US"/>
        </w:rPr>
        <w:t>mempresentasikan prioritas relatif dari setiap kriteria dan alternatif dengan cara yang</w:t>
      </w:r>
      <w:r w:rsidRPr="00A675EE">
        <w:rPr>
          <w:sz w:val="24"/>
          <w:szCs w:val="24"/>
          <w:lang w:val="en-US"/>
        </w:rPr>
        <w:t xml:space="preserve"> </w:t>
      </w:r>
      <w:r w:rsidR="007E7449">
        <w:rPr>
          <w:sz w:val="24"/>
          <w:szCs w:val="24"/>
          <w:lang w:val="en-US"/>
        </w:rPr>
        <w:t>konsisten (</w:t>
      </w:r>
      <w:r w:rsidR="001A03CF" w:rsidRPr="00A675EE">
        <w:rPr>
          <w:sz w:val="24"/>
          <w:szCs w:val="24"/>
          <w:lang w:val="en-US"/>
        </w:rPr>
        <w:t>S</w:t>
      </w:r>
      <w:r w:rsidR="007E7449">
        <w:rPr>
          <w:sz w:val="24"/>
          <w:szCs w:val="24"/>
          <w:lang w:val="en-US"/>
        </w:rPr>
        <w:t>aaty, 1983, dalam Marimin, 2004</w:t>
      </w:r>
      <w:r w:rsidR="001A03CF" w:rsidRPr="00A675EE">
        <w:rPr>
          <w:sz w:val="24"/>
          <w:szCs w:val="24"/>
          <w:lang w:val="en-US"/>
        </w:rPr>
        <w:t>).</w:t>
      </w:r>
      <w:r w:rsidRPr="00A675EE">
        <w:rPr>
          <w:sz w:val="24"/>
          <w:szCs w:val="24"/>
          <w:lang w:val="en-US"/>
        </w:rPr>
        <w:t xml:space="preserve"> </w:t>
      </w:r>
    </w:p>
    <w:p w:rsidR="00A675EE" w:rsidRDefault="00A675EE" w:rsidP="00E83A1D">
      <w:pPr>
        <w:autoSpaceDE w:val="0"/>
        <w:autoSpaceDN w:val="0"/>
        <w:adjustRightInd w:val="0"/>
        <w:spacing w:line="360" w:lineRule="auto"/>
        <w:jc w:val="both"/>
        <w:rPr>
          <w:sz w:val="24"/>
          <w:szCs w:val="24"/>
          <w:lang w:val="en-US"/>
        </w:rPr>
      </w:pPr>
      <w:r>
        <w:rPr>
          <w:sz w:val="24"/>
          <w:szCs w:val="24"/>
          <w:lang w:val="en-US"/>
        </w:rPr>
        <w:tab/>
      </w:r>
      <w:r w:rsidR="001A03CF" w:rsidRPr="00A675EE">
        <w:rPr>
          <w:sz w:val="24"/>
          <w:szCs w:val="24"/>
          <w:lang w:val="en-US"/>
        </w:rPr>
        <w:t xml:space="preserve">Prinsip AHP </w:t>
      </w:r>
      <w:r w:rsidR="002D1412">
        <w:rPr>
          <w:sz w:val="24"/>
          <w:szCs w:val="24"/>
          <w:lang w:val="en-US"/>
        </w:rPr>
        <w:t xml:space="preserve">menurut Wignyosukarto </w:t>
      </w:r>
      <w:r w:rsidR="007E7449">
        <w:rPr>
          <w:sz w:val="24"/>
          <w:szCs w:val="24"/>
          <w:lang w:val="en-US"/>
        </w:rPr>
        <w:t>(2001</w:t>
      </w:r>
      <w:r>
        <w:rPr>
          <w:sz w:val="24"/>
          <w:szCs w:val="24"/>
          <w:lang w:val="en-US"/>
        </w:rPr>
        <w:t>)</w:t>
      </w:r>
      <w:r w:rsidR="001A03CF" w:rsidRPr="00A675EE">
        <w:rPr>
          <w:sz w:val="24"/>
          <w:szCs w:val="24"/>
          <w:lang w:val="en-US"/>
        </w:rPr>
        <w:t xml:space="preserve"> adalah salah satu metode yang</w:t>
      </w:r>
      <w:r w:rsidRPr="00A675EE">
        <w:rPr>
          <w:sz w:val="24"/>
          <w:szCs w:val="24"/>
          <w:lang w:val="en-US"/>
        </w:rPr>
        <w:t xml:space="preserve"> </w:t>
      </w:r>
      <w:r w:rsidR="001A03CF" w:rsidRPr="00A675EE">
        <w:rPr>
          <w:sz w:val="24"/>
          <w:szCs w:val="24"/>
          <w:lang w:val="en-US"/>
        </w:rPr>
        <w:t xml:space="preserve">dianggap tepat </w:t>
      </w:r>
      <w:r w:rsidR="00030C18">
        <w:rPr>
          <w:sz w:val="24"/>
          <w:szCs w:val="24"/>
          <w:lang w:val="en-US"/>
        </w:rPr>
        <w:t>untuk menentukan suatu kriteria</w:t>
      </w:r>
      <w:r w:rsidR="001A03CF" w:rsidRPr="00A675EE">
        <w:rPr>
          <w:sz w:val="24"/>
          <w:szCs w:val="24"/>
          <w:lang w:val="en-US"/>
        </w:rPr>
        <w:t>. Metode ini digunakan untuk pengukuran</w:t>
      </w:r>
      <w:r w:rsidRPr="00A675EE">
        <w:rPr>
          <w:sz w:val="24"/>
          <w:szCs w:val="24"/>
          <w:lang w:val="en-US"/>
        </w:rPr>
        <w:t xml:space="preserve"> </w:t>
      </w:r>
      <w:r w:rsidR="001A03CF" w:rsidRPr="00A675EE">
        <w:rPr>
          <w:sz w:val="24"/>
          <w:szCs w:val="24"/>
          <w:lang w:val="en-US"/>
        </w:rPr>
        <w:t>guna mendapatkan skala rasio, baik dari perbandingan pasangan yang diskret maupun</w:t>
      </w:r>
      <w:r w:rsidRPr="00A675EE">
        <w:rPr>
          <w:sz w:val="24"/>
          <w:szCs w:val="24"/>
          <w:lang w:val="en-US"/>
        </w:rPr>
        <w:t xml:space="preserve"> </w:t>
      </w:r>
      <w:r w:rsidR="001A03CF" w:rsidRPr="00A675EE">
        <w:rPr>
          <w:sz w:val="24"/>
          <w:szCs w:val="24"/>
          <w:lang w:val="en-US"/>
        </w:rPr>
        <w:t>kontinyu. AHP memiliki perhatian khusus tentang penyimpangan dari konsi</w:t>
      </w:r>
      <w:r w:rsidR="00DD16C3">
        <w:rPr>
          <w:sz w:val="24"/>
          <w:szCs w:val="24"/>
          <w:lang w:val="en-US"/>
        </w:rPr>
        <w:t>s</w:t>
      </w:r>
      <w:r w:rsidR="001A03CF" w:rsidRPr="00A675EE">
        <w:rPr>
          <w:sz w:val="24"/>
          <w:szCs w:val="24"/>
          <w:lang w:val="en-US"/>
        </w:rPr>
        <w:t>tensi,</w:t>
      </w:r>
      <w:r w:rsidRPr="00A675EE">
        <w:rPr>
          <w:sz w:val="24"/>
          <w:szCs w:val="24"/>
          <w:lang w:val="en-US"/>
        </w:rPr>
        <w:t xml:space="preserve"> </w:t>
      </w:r>
      <w:r w:rsidR="001A03CF" w:rsidRPr="00A675EE">
        <w:rPr>
          <w:sz w:val="24"/>
          <w:szCs w:val="24"/>
          <w:lang w:val="en-US"/>
        </w:rPr>
        <w:t>pengukuran dan ketergantungan di dalam dan diantara kelompok elemen struktur. Ada</w:t>
      </w:r>
      <w:r w:rsidRPr="00A675EE">
        <w:rPr>
          <w:sz w:val="24"/>
          <w:szCs w:val="24"/>
          <w:lang w:val="en-US"/>
        </w:rPr>
        <w:t xml:space="preserve"> </w:t>
      </w:r>
      <w:r w:rsidR="001A03CF" w:rsidRPr="00A675EE">
        <w:rPr>
          <w:sz w:val="24"/>
          <w:szCs w:val="24"/>
          <w:lang w:val="en-US"/>
        </w:rPr>
        <w:t xml:space="preserve">beberapa prinsip dalam penyelesaian masalah menggunakan AHP, yakni : </w:t>
      </w:r>
      <w:r w:rsidR="001A03CF" w:rsidRPr="00A675EE">
        <w:rPr>
          <w:i/>
          <w:iCs/>
          <w:sz w:val="24"/>
          <w:szCs w:val="24"/>
          <w:lang w:val="en-US"/>
        </w:rPr>
        <w:t>decomposition,</w:t>
      </w:r>
      <w:r w:rsidRPr="00A675EE">
        <w:rPr>
          <w:sz w:val="24"/>
          <w:szCs w:val="24"/>
          <w:lang w:val="en-US"/>
        </w:rPr>
        <w:t xml:space="preserve"> </w:t>
      </w:r>
      <w:r w:rsidR="001A03CF" w:rsidRPr="00A675EE">
        <w:rPr>
          <w:i/>
          <w:iCs/>
          <w:sz w:val="24"/>
          <w:szCs w:val="24"/>
          <w:lang w:val="en-US"/>
        </w:rPr>
        <w:t xml:space="preserve">comparatif judgement, syntetic of priority </w:t>
      </w:r>
      <w:r w:rsidR="001A03CF" w:rsidRPr="00A675EE">
        <w:rPr>
          <w:sz w:val="24"/>
          <w:szCs w:val="24"/>
          <w:lang w:val="en-US"/>
        </w:rPr>
        <w:t xml:space="preserve">dan </w:t>
      </w:r>
      <w:r w:rsidR="001A03CF" w:rsidRPr="00A675EE">
        <w:rPr>
          <w:i/>
          <w:iCs/>
          <w:sz w:val="24"/>
          <w:szCs w:val="24"/>
          <w:lang w:val="en-US"/>
        </w:rPr>
        <w:t>logical consitensy</w:t>
      </w:r>
      <w:r w:rsidR="001A03CF" w:rsidRPr="00A675EE">
        <w:rPr>
          <w:sz w:val="24"/>
          <w:szCs w:val="24"/>
          <w:lang w:val="en-US"/>
        </w:rPr>
        <w:t>.</w:t>
      </w:r>
      <w:r w:rsidRPr="00A675EE">
        <w:rPr>
          <w:sz w:val="24"/>
          <w:szCs w:val="24"/>
          <w:lang w:val="en-US"/>
        </w:rPr>
        <w:t xml:space="preserve"> </w:t>
      </w:r>
    </w:p>
    <w:p w:rsidR="00EE7242" w:rsidRPr="00BD2179" w:rsidRDefault="00A675EE" w:rsidP="00E83A1D">
      <w:pPr>
        <w:autoSpaceDE w:val="0"/>
        <w:autoSpaceDN w:val="0"/>
        <w:adjustRightInd w:val="0"/>
        <w:spacing w:line="360" w:lineRule="auto"/>
        <w:jc w:val="both"/>
        <w:rPr>
          <w:sz w:val="24"/>
          <w:szCs w:val="24"/>
          <w:lang w:val="fr-LU"/>
        </w:rPr>
      </w:pPr>
      <w:r>
        <w:rPr>
          <w:sz w:val="24"/>
          <w:szCs w:val="24"/>
          <w:lang w:val="en-US"/>
        </w:rPr>
        <w:tab/>
      </w:r>
      <w:r w:rsidR="001A03CF" w:rsidRPr="00BD2179">
        <w:rPr>
          <w:i/>
          <w:iCs/>
          <w:sz w:val="24"/>
          <w:szCs w:val="24"/>
          <w:lang w:val="fr-LU"/>
        </w:rPr>
        <w:t xml:space="preserve">Decomposition, </w:t>
      </w:r>
      <w:r w:rsidR="001A03CF" w:rsidRPr="00BD2179">
        <w:rPr>
          <w:sz w:val="24"/>
          <w:szCs w:val="24"/>
          <w:lang w:val="fr-LU"/>
        </w:rPr>
        <w:t xml:space="preserve">yaitu suatu proses memecahkan persoalan yang utuh menjadi </w:t>
      </w:r>
      <w:r w:rsidR="003A6C3C" w:rsidRPr="00BD2179">
        <w:rPr>
          <w:sz w:val="24"/>
          <w:szCs w:val="24"/>
          <w:lang w:val="fr-LU"/>
        </w:rPr>
        <w:t xml:space="preserve">unsur </w:t>
      </w:r>
      <w:r w:rsidR="001A03CF" w:rsidRPr="00BD2179">
        <w:rPr>
          <w:sz w:val="24"/>
          <w:szCs w:val="24"/>
          <w:lang w:val="fr-LU"/>
        </w:rPr>
        <w:t>unsurnya.</w:t>
      </w:r>
      <w:r w:rsidRPr="00BD2179">
        <w:rPr>
          <w:sz w:val="24"/>
          <w:szCs w:val="24"/>
          <w:lang w:val="fr-LU"/>
        </w:rPr>
        <w:t xml:space="preserve"> </w:t>
      </w:r>
      <w:r w:rsidR="001A03CF" w:rsidRPr="00BD2179">
        <w:rPr>
          <w:sz w:val="24"/>
          <w:szCs w:val="24"/>
          <w:lang w:val="fr-LU"/>
        </w:rPr>
        <w:t>Jika ingin mendapatkan hasil yang akurat, pemecahan juga dilakukan terhadap</w:t>
      </w:r>
      <w:r w:rsidRPr="00BD2179">
        <w:rPr>
          <w:sz w:val="24"/>
          <w:szCs w:val="24"/>
          <w:lang w:val="fr-LU"/>
        </w:rPr>
        <w:t xml:space="preserve"> </w:t>
      </w:r>
      <w:r w:rsidR="001A03CF" w:rsidRPr="00BD2179">
        <w:rPr>
          <w:sz w:val="24"/>
          <w:szCs w:val="24"/>
          <w:lang w:val="fr-LU"/>
        </w:rPr>
        <w:t>unsur-unsurnya sampai tidak mungkin dilakukan pemecahan lebih lanjut, sehingga</w:t>
      </w:r>
      <w:r w:rsidRPr="00BD2179">
        <w:rPr>
          <w:sz w:val="24"/>
          <w:szCs w:val="24"/>
          <w:lang w:val="fr-LU"/>
        </w:rPr>
        <w:t xml:space="preserve"> </w:t>
      </w:r>
      <w:r w:rsidR="001A03CF" w:rsidRPr="00BD2179">
        <w:rPr>
          <w:sz w:val="24"/>
          <w:szCs w:val="24"/>
          <w:lang w:val="fr-LU"/>
        </w:rPr>
        <w:t>didapatkan beberapa tingkatan dari persoalan tadi.</w:t>
      </w:r>
    </w:p>
    <w:p w:rsidR="001B5BB8" w:rsidRPr="00BD2179" w:rsidRDefault="001B5BB8" w:rsidP="00E83A1D">
      <w:pPr>
        <w:autoSpaceDE w:val="0"/>
        <w:autoSpaceDN w:val="0"/>
        <w:adjustRightInd w:val="0"/>
        <w:spacing w:line="360" w:lineRule="auto"/>
        <w:jc w:val="both"/>
        <w:rPr>
          <w:sz w:val="24"/>
          <w:szCs w:val="24"/>
          <w:lang w:val="fr-LU"/>
        </w:rPr>
      </w:pPr>
      <w:r w:rsidRPr="00BD2179">
        <w:rPr>
          <w:rFonts w:ascii="TimesNewRomanPS-ItalicMT" w:hAnsi="TimesNewRomanPS-ItalicMT" w:cs="TimesNewRomanPS-ItalicMT"/>
          <w:i/>
          <w:iCs/>
          <w:sz w:val="23"/>
          <w:szCs w:val="23"/>
          <w:lang w:val="fr-LU"/>
        </w:rPr>
        <w:tab/>
      </w:r>
      <w:r w:rsidRPr="00BD2179">
        <w:rPr>
          <w:i/>
          <w:iCs/>
          <w:sz w:val="24"/>
          <w:szCs w:val="24"/>
          <w:lang w:val="fr-LU"/>
        </w:rPr>
        <w:t>Comparatif Judgement</w:t>
      </w:r>
      <w:r w:rsidRPr="00BD2179">
        <w:rPr>
          <w:sz w:val="24"/>
          <w:szCs w:val="24"/>
          <w:lang w:val="fr-LU"/>
        </w:rPr>
        <w:t>, yaitu membuat penilaian tentang kepentingan realatif dua elemen pada suatu tingkat tertentu, dalam kaitannya dengan tingkat diatasnya. Penilaian ini merupakan inti dari AHP, karena ia akan berpengaruh terhadap elemen-elemen. Hasil dari penilaian ini akan lebih baik bila dalam bentuk matrik yang dinamakan matrik pairwisecomparisions</w:t>
      </w:r>
      <w:r w:rsidR="002E1D90" w:rsidRPr="00BD2179">
        <w:rPr>
          <w:sz w:val="24"/>
          <w:szCs w:val="24"/>
          <w:lang w:val="fr-LU"/>
        </w:rPr>
        <w:t xml:space="preserve"> (perbandingan berpasangan</w:t>
      </w:r>
      <w:r w:rsidRPr="00BD2179">
        <w:rPr>
          <w:sz w:val="24"/>
          <w:szCs w:val="24"/>
          <w:lang w:val="fr-LU"/>
        </w:rPr>
        <w:t xml:space="preserve">). </w:t>
      </w:r>
    </w:p>
    <w:p w:rsidR="001B5BB8" w:rsidRPr="00BD2179" w:rsidRDefault="001B5BB8" w:rsidP="00E83A1D">
      <w:pPr>
        <w:autoSpaceDE w:val="0"/>
        <w:autoSpaceDN w:val="0"/>
        <w:adjustRightInd w:val="0"/>
        <w:spacing w:line="360" w:lineRule="auto"/>
        <w:jc w:val="both"/>
        <w:rPr>
          <w:sz w:val="24"/>
          <w:szCs w:val="24"/>
          <w:lang w:val="fr-LU"/>
        </w:rPr>
      </w:pPr>
      <w:r w:rsidRPr="00BD2179">
        <w:rPr>
          <w:sz w:val="24"/>
          <w:szCs w:val="24"/>
          <w:lang w:val="fr-LU"/>
        </w:rPr>
        <w:tab/>
        <w:t xml:space="preserve">Dalam penilaian kepentingan relatif dua elemen berlaku aksioma </w:t>
      </w:r>
      <w:r w:rsidRPr="00BD2179">
        <w:rPr>
          <w:i/>
          <w:iCs/>
          <w:sz w:val="24"/>
          <w:szCs w:val="24"/>
          <w:lang w:val="fr-LU"/>
        </w:rPr>
        <w:t>reciprocal</w:t>
      </w:r>
      <w:r w:rsidRPr="00BD2179">
        <w:rPr>
          <w:sz w:val="24"/>
          <w:szCs w:val="24"/>
          <w:lang w:val="fr-LU"/>
        </w:rPr>
        <w:t xml:space="preserve">, artinya jika elemen </w:t>
      </w:r>
      <w:r w:rsidRPr="00BD2179">
        <w:rPr>
          <w:i/>
          <w:iCs/>
          <w:sz w:val="24"/>
          <w:szCs w:val="24"/>
          <w:lang w:val="fr-LU"/>
        </w:rPr>
        <w:t xml:space="preserve">i </w:t>
      </w:r>
      <w:r w:rsidR="002E1D90" w:rsidRPr="00BD2179">
        <w:rPr>
          <w:sz w:val="24"/>
          <w:szCs w:val="24"/>
          <w:lang w:val="fr-LU"/>
        </w:rPr>
        <w:t>dinilai 3 (tiga</w:t>
      </w:r>
      <w:r w:rsidRPr="00BD2179">
        <w:rPr>
          <w:sz w:val="24"/>
          <w:szCs w:val="24"/>
          <w:lang w:val="fr-LU"/>
        </w:rPr>
        <w:t xml:space="preserve">) kali lebih penting dibandingkan </w:t>
      </w:r>
      <w:r w:rsidRPr="00BD2179">
        <w:rPr>
          <w:i/>
          <w:iCs/>
          <w:sz w:val="24"/>
          <w:szCs w:val="24"/>
          <w:lang w:val="fr-LU"/>
        </w:rPr>
        <w:t xml:space="preserve">j </w:t>
      </w:r>
      <w:r w:rsidRPr="00BD2179">
        <w:rPr>
          <w:sz w:val="24"/>
          <w:szCs w:val="24"/>
          <w:lang w:val="fr-LU"/>
        </w:rPr>
        <w:t xml:space="preserve">, maka elemen </w:t>
      </w:r>
      <w:r w:rsidRPr="00BD2179">
        <w:rPr>
          <w:i/>
          <w:iCs/>
          <w:sz w:val="24"/>
          <w:szCs w:val="24"/>
          <w:lang w:val="fr-LU"/>
        </w:rPr>
        <w:t xml:space="preserve">j </w:t>
      </w:r>
      <w:r w:rsidRPr="00BD2179">
        <w:rPr>
          <w:sz w:val="24"/>
          <w:szCs w:val="24"/>
          <w:lang w:val="fr-LU"/>
        </w:rPr>
        <w:t xml:space="preserve">harus sama dengan 1/3 kali pentingnya dibandingkan </w:t>
      </w:r>
      <w:r w:rsidRPr="00BD2179">
        <w:rPr>
          <w:i/>
          <w:iCs/>
          <w:sz w:val="24"/>
          <w:szCs w:val="24"/>
          <w:lang w:val="fr-LU"/>
        </w:rPr>
        <w:t>i</w:t>
      </w:r>
      <w:r w:rsidRPr="00BD2179">
        <w:rPr>
          <w:sz w:val="24"/>
          <w:szCs w:val="24"/>
          <w:lang w:val="fr-LU"/>
        </w:rPr>
        <w:t xml:space="preserve">. Disamping itu perbandingan dua elemen yang sama akan menghasilkan angka 1, artinya sama penting. Dua elemen yang berlainan dapat saja dinilai sama penting. Jumlah elemen yang digunakan sebanyak </w:t>
      </w:r>
      <w:r w:rsidRPr="00BD2179">
        <w:rPr>
          <w:i/>
          <w:iCs/>
          <w:sz w:val="24"/>
          <w:szCs w:val="24"/>
          <w:lang w:val="fr-LU"/>
        </w:rPr>
        <w:t xml:space="preserve">n </w:t>
      </w:r>
      <w:r w:rsidRPr="00BD2179">
        <w:rPr>
          <w:sz w:val="24"/>
          <w:szCs w:val="24"/>
          <w:lang w:val="fr-LU"/>
        </w:rPr>
        <w:t xml:space="preserve">elemen, maka akan diperoleh matrik </w:t>
      </w:r>
      <w:r w:rsidRPr="00BD2179">
        <w:rPr>
          <w:i/>
          <w:iCs/>
          <w:sz w:val="24"/>
          <w:szCs w:val="24"/>
          <w:lang w:val="fr-LU"/>
        </w:rPr>
        <w:t xml:space="preserve">pairwise comparisions </w:t>
      </w:r>
      <w:r w:rsidRPr="00BD2179">
        <w:rPr>
          <w:sz w:val="24"/>
          <w:szCs w:val="24"/>
          <w:lang w:val="fr-LU"/>
        </w:rPr>
        <w:t xml:space="preserve">berukuran </w:t>
      </w:r>
      <w:r w:rsidRPr="00BD2179">
        <w:rPr>
          <w:i/>
          <w:iCs/>
          <w:sz w:val="24"/>
          <w:szCs w:val="24"/>
          <w:lang w:val="fr-LU"/>
        </w:rPr>
        <w:t>n x n</w:t>
      </w:r>
      <w:r w:rsidRPr="00BD2179">
        <w:rPr>
          <w:sz w:val="24"/>
          <w:szCs w:val="24"/>
          <w:lang w:val="fr-LU"/>
        </w:rPr>
        <w:t xml:space="preserve">. Banyaknya penilaian yang diperoleh dalam menyusun matrik ini adalah </w:t>
      </w:r>
      <w:r w:rsidRPr="00BD2179">
        <w:rPr>
          <w:i/>
          <w:iCs/>
          <w:sz w:val="24"/>
          <w:szCs w:val="24"/>
          <w:lang w:val="fr-LU"/>
        </w:rPr>
        <w:t>n(n-1)/2</w:t>
      </w:r>
      <w:r w:rsidRPr="00BD2179">
        <w:rPr>
          <w:sz w:val="24"/>
          <w:szCs w:val="24"/>
          <w:lang w:val="fr-LU"/>
        </w:rPr>
        <w:t xml:space="preserve">, karena matriknya </w:t>
      </w:r>
      <w:r w:rsidRPr="00BD2179">
        <w:rPr>
          <w:i/>
          <w:iCs/>
          <w:sz w:val="24"/>
          <w:szCs w:val="24"/>
          <w:lang w:val="fr-LU"/>
        </w:rPr>
        <w:t xml:space="preserve">reciprocal </w:t>
      </w:r>
      <w:r w:rsidRPr="00BD2179">
        <w:rPr>
          <w:sz w:val="24"/>
          <w:szCs w:val="24"/>
          <w:lang w:val="fr-LU"/>
        </w:rPr>
        <w:t>dan elemen-elemen sama dengan 1.</w:t>
      </w:r>
    </w:p>
    <w:p w:rsidR="001B5BB8" w:rsidRPr="00EB1520" w:rsidRDefault="00EB1520" w:rsidP="00E83A1D">
      <w:pPr>
        <w:autoSpaceDE w:val="0"/>
        <w:autoSpaceDN w:val="0"/>
        <w:adjustRightInd w:val="0"/>
        <w:spacing w:line="360" w:lineRule="auto"/>
        <w:jc w:val="both"/>
        <w:rPr>
          <w:i/>
          <w:iCs/>
          <w:sz w:val="24"/>
          <w:szCs w:val="24"/>
          <w:lang w:val="en-US"/>
        </w:rPr>
      </w:pPr>
      <w:r w:rsidRPr="00BD2179">
        <w:rPr>
          <w:i/>
          <w:iCs/>
          <w:sz w:val="24"/>
          <w:szCs w:val="24"/>
          <w:lang w:val="fr-LU"/>
        </w:rPr>
        <w:tab/>
      </w:r>
      <w:r w:rsidR="00827A5B" w:rsidRPr="00827A5B">
        <w:rPr>
          <w:i/>
          <w:iCs/>
          <w:sz w:val="24"/>
          <w:szCs w:val="24"/>
          <w:lang w:val="en-US"/>
        </w:rPr>
        <w:t>Syntetic of Priority</w:t>
      </w:r>
      <w:r w:rsidR="00827A5B" w:rsidRPr="00827A5B">
        <w:rPr>
          <w:sz w:val="24"/>
          <w:szCs w:val="24"/>
          <w:lang w:val="en-US"/>
        </w:rPr>
        <w:t xml:space="preserve">, yaitu </w:t>
      </w:r>
      <w:r w:rsidR="00827A5B" w:rsidRPr="00827A5B">
        <w:rPr>
          <w:i/>
          <w:iCs/>
          <w:sz w:val="24"/>
          <w:szCs w:val="24"/>
          <w:lang w:val="en-US"/>
        </w:rPr>
        <w:t xml:space="preserve">setiap matrik pairwise comparisions </w:t>
      </w:r>
      <w:r w:rsidR="00827A5B" w:rsidRPr="00827A5B">
        <w:rPr>
          <w:sz w:val="24"/>
          <w:szCs w:val="24"/>
          <w:lang w:val="en-US"/>
        </w:rPr>
        <w:t xml:space="preserve">kemudian </w:t>
      </w:r>
      <w:r w:rsidR="00827A5B" w:rsidRPr="00827A5B">
        <w:rPr>
          <w:i/>
          <w:iCs/>
          <w:sz w:val="24"/>
          <w:szCs w:val="24"/>
          <w:lang w:val="en-US"/>
        </w:rPr>
        <w:t>dicari eigen</w:t>
      </w:r>
      <w:r>
        <w:rPr>
          <w:i/>
          <w:iCs/>
          <w:sz w:val="24"/>
          <w:szCs w:val="24"/>
          <w:lang w:val="en-US"/>
        </w:rPr>
        <w:t xml:space="preserve"> </w:t>
      </w:r>
      <w:r w:rsidR="00827A5B" w:rsidRPr="00827A5B">
        <w:rPr>
          <w:i/>
          <w:iCs/>
          <w:sz w:val="24"/>
          <w:szCs w:val="24"/>
          <w:lang w:val="en-US"/>
        </w:rPr>
        <w:t>vector</w:t>
      </w:r>
      <w:r w:rsidR="00827A5B" w:rsidRPr="00827A5B">
        <w:rPr>
          <w:sz w:val="24"/>
          <w:szCs w:val="24"/>
          <w:lang w:val="en-US"/>
        </w:rPr>
        <w:t xml:space="preserve">-nya untuk mendapatkan </w:t>
      </w:r>
      <w:r w:rsidR="00827A5B" w:rsidRPr="00827A5B">
        <w:rPr>
          <w:i/>
          <w:iCs/>
          <w:sz w:val="24"/>
          <w:szCs w:val="24"/>
          <w:lang w:val="en-US"/>
        </w:rPr>
        <w:t>local priority</w:t>
      </w:r>
      <w:r w:rsidR="00827A5B" w:rsidRPr="00827A5B">
        <w:rPr>
          <w:sz w:val="24"/>
          <w:szCs w:val="24"/>
          <w:lang w:val="en-US"/>
        </w:rPr>
        <w:t xml:space="preserve">. Karena </w:t>
      </w:r>
      <w:r w:rsidR="00827A5B" w:rsidRPr="00827A5B">
        <w:rPr>
          <w:i/>
          <w:iCs/>
          <w:sz w:val="24"/>
          <w:szCs w:val="24"/>
          <w:lang w:val="en-US"/>
        </w:rPr>
        <w:t>matrik pairwise comparisions</w:t>
      </w:r>
      <w:r>
        <w:rPr>
          <w:i/>
          <w:iCs/>
          <w:sz w:val="24"/>
          <w:szCs w:val="24"/>
          <w:lang w:val="en-US"/>
        </w:rPr>
        <w:t xml:space="preserve"> </w:t>
      </w:r>
      <w:r w:rsidR="00827A5B" w:rsidRPr="00827A5B">
        <w:rPr>
          <w:sz w:val="24"/>
          <w:szCs w:val="24"/>
          <w:lang w:val="en-US"/>
        </w:rPr>
        <w:t xml:space="preserve">terdapat pada setiap tingkat, maka untuk mendapatkan </w:t>
      </w:r>
      <w:r w:rsidR="00827A5B" w:rsidRPr="00827A5B">
        <w:rPr>
          <w:i/>
          <w:iCs/>
          <w:sz w:val="24"/>
          <w:szCs w:val="24"/>
          <w:lang w:val="en-US"/>
        </w:rPr>
        <w:t xml:space="preserve">global proirity </w:t>
      </w:r>
      <w:r w:rsidR="00827A5B" w:rsidRPr="00827A5B">
        <w:rPr>
          <w:sz w:val="24"/>
          <w:szCs w:val="24"/>
          <w:lang w:val="en-US"/>
        </w:rPr>
        <w:t>harus dilakukan</w:t>
      </w:r>
      <w:r>
        <w:rPr>
          <w:i/>
          <w:iCs/>
          <w:sz w:val="24"/>
          <w:szCs w:val="24"/>
          <w:lang w:val="en-US"/>
        </w:rPr>
        <w:t xml:space="preserve"> </w:t>
      </w:r>
      <w:r w:rsidR="00827A5B" w:rsidRPr="00827A5B">
        <w:rPr>
          <w:sz w:val="24"/>
          <w:szCs w:val="24"/>
          <w:lang w:val="en-US"/>
        </w:rPr>
        <w:t xml:space="preserve">sintesa dintara </w:t>
      </w:r>
      <w:r w:rsidR="00827A5B" w:rsidRPr="00827A5B">
        <w:rPr>
          <w:i/>
          <w:iCs/>
          <w:sz w:val="24"/>
          <w:szCs w:val="24"/>
          <w:lang w:val="en-US"/>
        </w:rPr>
        <w:t>local priority</w:t>
      </w:r>
      <w:r w:rsidR="00827A5B" w:rsidRPr="00827A5B">
        <w:rPr>
          <w:sz w:val="24"/>
          <w:szCs w:val="24"/>
          <w:lang w:val="en-US"/>
        </w:rPr>
        <w:t>. Prosedur melakukan sintesa berbeda menurut bentuk herarki.</w:t>
      </w:r>
      <w:r>
        <w:rPr>
          <w:i/>
          <w:iCs/>
          <w:sz w:val="24"/>
          <w:szCs w:val="24"/>
          <w:lang w:val="en-US"/>
        </w:rPr>
        <w:t xml:space="preserve"> </w:t>
      </w:r>
      <w:r w:rsidR="00827A5B" w:rsidRPr="00827A5B">
        <w:rPr>
          <w:sz w:val="24"/>
          <w:szCs w:val="24"/>
          <w:lang w:val="en-US"/>
        </w:rPr>
        <w:t>Pengurutan elemen-elemen menurut kepentingan relatif melalui prosedur sintesa</w:t>
      </w:r>
      <w:r>
        <w:rPr>
          <w:i/>
          <w:iCs/>
          <w:sz w:val="24"/>
          <w:szCs w:val="24"/>
          <w:lang w:val="en-US"/>
        </w:rPr>
        <w:t xml:space="preserve"> </w:t>
      </w:r>
      <w:r w:rsidR="00827A5B" w:rsidRPr="00827A5B">
        <w:rPr>
          <w:sz w:val="24"/>
          <w:szCs w:val="24"/>
          <w:lang w:val="en-US"/>
        </w:rPr>
        <w:t xml:space="preserve">dinamakan </w:t>
      </w:r>
      <w:r w:rsidR="00827A5B" w:rsidRPr="00827A5B">
        <w:rPr>
          <w:i/>
          <w:iCs/>
          <w:sz w:val="24"/>
          <w:szCs w:val="24"/>
          <w:lang w:val="en-US"/>
        </w:rPr>
        <w:t xml:space="preserve">priority </w:t>
      </w:r>
      <w:r w:rsidR="00827A5B" w:rsidRPr="00827A5B">
        <w:rPr>
          <w:sz w:val="24"/>
          <w:szCs w:val="24"/>
          <w:lang w:val="en-US"/>
        </w:rPr>
        <w:t>setting.</w:t>
      </w:r>
    </w:p>
    <w:p w:rsidR="001B5BB8" w:rsidRPr="002E4EDD" w:rsidRDefault="00BC1D30" w:rsidP="00E83A1D">
      <w:pPr>
        <w:autoSpaceDE w:val="0"/>
        <w:autoSpaceDN w:val="0"/>
        <w:adjustRightInd w:val="0"/>
        <w:spacing w:line="360" w:lineRule="auto"/>
        <w:jc w:val="both"/>
        <w:rPr>
          <w:sz w:val="24"/>
          <w:szCs w:val="24"/>
          <w:lang w:val="en-US"/>
        </w:rPr>
      </w:pPr>
      <w:r>
        <w:rPr>
          <w:i/>
          <w:iCs/>
          <w:sz w:val="24"/>
          <w:szCs w:val="24"/>
          <w:lang w:val="en-US"/>
        </w:rPr>
        <w:tab/>
      </w:r>
      <w:r w:rsidRPr="00BC1D30">
        <w:rPr>
          <w:i/>
          <w:iCs/>
          <w:sz w:val="24"/>
          <w:szCs w:val="24"/>
          <w:lang w:val="en-US"/>
        </w:rPr>
        <w:t>Logical Consistensy</w:t>
      </w:r>
      <w:r w:rsidRPr="00BC1D30">
        <w:rPr>
          <w:sz w:val="24"/>
          <w:szCs w:val="24"/>
          <w:lang w:val="en-US"/>
        </w:rPr>
        <w:t>, yaitu semua elemen dikelompokkan secara logis dan diperingkatkan secara konsiten sesuai dengan kriteria yang logis.</w:t>
      </w:r>
    </w:p>
    <w:p w:rsidR="00CA5732" w:rsidRDefault="00CA5732" w:rsidP="00E83A1D">
      <w:pPr>
        <w:spacing w:line="360" w:lineRule="auto"/>
        <w:jc w:val="center"/>
        <w:rPr>
          <w:b/>
          <w:sz w:val="24"/>
        </w:rPr>
      </w:pPr>
    </w:p>
    <w:p w:rsidR="000F7155" w:rsidRDefault="000F7155" w:rsidP="00E83A1D">
      <w:pPr>
        <w:spacing w:line="360" w:lineRule="auto"/>
        <w:jc w:val="center"/>
        <w:rPr>
          <w:b/>
          <w:sz w:val="24"/>
        </w:rPr>
      </w:pPr>
    </w:p>
    <w:p w:rsidR="00F3730C" w:rsidRDefault="00F3730C" w:rsidP="00E83A1D">
      <w:pPr>
        <w:spacing w:line="360" w:lineRule="auto"/>
        <w:jc w:val="center"/>
        <w:rPr>
          <w:b/>
          <w:sz w:val="24"/>
        </w:rPr>
      </w:pPr>
    </w:p>
    <w:p w:rsidR="00F3730C" w:rsidRDefault="00F3730C" w:rsidP="00E83A1D">
      <w:pPr>
        <w:spacing w:line="360" w:lineRule="auto"/>
        <w:jc w:val="center"/>
        <w:rPr>
          <w:b/>
          <w:sz w:val="24"/>
        </w:rPr>
      </w:pPr>
    </w:p>
    <w:p w:rsidR="00E83A1D" w:rsidRDefault="00E83A1D" w:rsidP="00A77BBA">
      <w:pPr>
        <w:spacing w:line="360" w:lineRule="auto"/>
        <w:rPr>
          <w:b/>
          <w:sz w:val="24"/>
        </w:rPr>
      </w:pPr>
    </w:p>
    <w:p w:rsidR="005E39E4" w:rsidRDefault="008E42EE" w:rsidP="00E83A1D">
      <w:pPr>
        <w:spacing w:line="360" w:lineRule="auto"/>
        <w:jc w:val="center"/>
        <w:rPr>
          <w:b/>
          <w:sz w:val="24"/>
        </w:rPr>
      </w:pPr>
      <w:r w:rsidRPr="008E42EE">
        <w:rPr>
          <w:b/>
          <w:sz w:val="24"/>
        </w:rPr>
        <w:t>BAB 3</w:t>
      </w:r>
    </w:p>
    <w:p w:rsidR="005E39E4" w:rsidRDefault="005E39E4" w:rsidP="00E83A1D">
      <w:pPr>
        <w:spacing w:line="360" w:lineRule="auto"/>
        <w:jc w:val="center"/>
        <w:rPr>
          <w:b/>
          <w:sz w:val="24"/>
        </w:rPr>
      </w:pPr>
      <w:r w:rsidRPr="008E42EE">
        <w:rPr>
          <w:b/>
          <w:sz w:val="24"/>
        </w:rPr>
        <w:t>METODOLOGI</w:t>
      </w:r>
      <w:r>
        <w:rPr>
          <w:b/>
          <w:sz w:val="24"/>
        </w:rPr>
        <w:t xml:space="preserve"> PENELITIAN</w:t>
      </w:r>
    </w:p>
    <w:p w:rsidR="005E39E4" w:rsidRPr="008E42EE" w:rsidRDefault="005E39E4" w:rsidP="00E83A1D">
      <w:pPr>
        <w:spacing w:line="360" w:lineRule="auto"/>
        <w:rPr>
          <w:b/>
          <w:sz w:val="24"/>
        </w:rPr>
      </w:pPr>
    </w:p>
    <w:p w:rsidR="005E39E4" w:rsidRPr="00357003" w:rsidRDefault="005E39E4" w:rsidP="00E83A1D">
      <w:pPr>
        <w:spacing w:line="360" w:lineRule="auto"/>
        <w:jc w:val="both"/>
        <w:rPr>
          <w:b/>
          <w:sz w:val="24"/>
        </w:rPr>
      </w:pPr>
      <w:r w:rsidRPr="00357003">
        <w:rPr>
          <w:b/>
          <w:sz w:val="24"/>
        </w:rPr>
        <w:t>3.1. Lokasi Penelitian</w:t>
      </w:r>
    </w:p>
    <w:p w:rsidR="005E39E4" w:rsidRDefault="005E39E4" w:rsidP="00E83A1D">
      <w:pPr>
        <w:spacing w:before="120" w:line="360" w:lineRule="auto"/>
        <w:ind w:firstLine="720"/>
        <w:jc w:val="both"/>
        <w:rPr>
          <w:color w:val="000000"/>
          <w:sz w:val="24"/>
          <w:szCs w:val="24"/>
        </w:rPr>
      </w:pPr>
      <w:r w:rsidRPr="00357003">
        <w:rPr>
          <w:color w:val="000000"/>
          <w:sz w:val="24"/>
          <w:szCs w:val="24"/>
        </w:rPr>
        <w:t xml:space="preserve">Penelitian ini </w:t>
      </w:r>
      <w:r w:rsidR="00D35760">
        <w:rPr>
          <w:color w:val="000000"/>
          <w:sz w:val="24"/>
          <w:szCs w:val="24"/>
          <w:lang w:val="fi-FI"/>
        </w:rPr>
        <w:t>direncanakan</w:t>
      </w:r>
      <w:r>
        <w:rPr>
          <w:color w:val="000000"/>
          <w:sz w:val="24"/>
          <w:szCs w:val="24"/>
        </w:rPr>
        <w:t xml:space="preserve"> selama </w:t>
      </w:r>
      <w:r w:rsidR="00351A32">
        <w:rPr>
          <w:color w:val="000000"/>
          <w:sz w:val="24"/>
          <w:szCs w:val="24"/>
        </w:rPr>
        <w:t>3</w:t>
      </w:r>
      <w:r>
        <w:rPr>
          <w:color w:val="000000"/>
          <w:sz w:val="24"/>
          <w:szCs w:val="24"/>
        </w:rPr>
        <w:t xml:space="preserve"> tahun, dimulai pada tahun 2016 sampai dengan tahun 201</w:t>
      </w:r>
      <w:r w:rsidR="00351A32">
        <w:rPr>
          <w:color w:val="000000"/>
          <w:sz w:val="24"/>
          <w:szCs w:val="24"/>
        </w:rPr>
        <w:t>8</w:t>
      </w:r>
      <w:r>
        <w:rPr>
          <w:color w:val="000000"/>
          <w:sz w:val="24"/>
          <w:szCs w:val="24"/>
        </w:rPr>
        <w:t xml:space="preserve"> dimana pada tahun pertama</w:t>
      </w:r>
      <w:r w:rsidR="00EF5B14">
        <w:rPr>
          <w:color w:val="000000"/>
          <w:sz w:val="24"/>
          <w:szCs w:val="24"/>
        </w:rPr>
        <w:t xml:space="preserve"> (2016)</w:t>
      </w:r>
      <w:r>
        <w:rPr>
          <w:color w:val="000000"/>
          <w:sz w:val="24"/>
          <w:szCs w:val="24"/>
        </w:rPr>
        <w:t xml:space="preserve"> </w:t>
      </w:r>
      <w:r w:rsidR="00B846B2">
        <w:rPr>
          <w:color w:val="000000"/>
          <w:sz w:val="24"/>
          <w:szCs w:val="24"/>
        </w:rPr>
        <w:t xml:space="preserve">lokasi yang dipilih </w:t>
      </w:r>
      <w:r>
        <w:rPr>
          <w:color w:val="000000"/>
          <w:sz w:val="24"/>
          <w:szCs w:val="24"/>
        </w:rPr>
        <w:t>adalah Sub DAS Bendung</w:t>
      </w:r>
      <w:r w:rsidR="00EF5B14">
        <w:rPr>
          <w:color w:val="000000"/>
          <w:sz w:val="24"/>
          <w:szCs w:val="24"/>
        </w:rPr>
        <w:t>. P</w:t>
      </w:r>
      <w:r>
        <w:rPr>
          <w:color w:val="000000"/>
          <w:sz w:val="24"/>
          <w:szCs w:val="24"/>
        </w:rPr>
        <w:t xml:space="preserve">ada </w:t>
      </w:r>
      <w:r w:rsidR="00351A32">
        <w:rPr>
          <w:color w:val="000000"/>
          <w:sz w:val="24"/>
          <w:szCs w:val="24"/>
        </w:rPr>
        <w:t xml:space="preserve">tahun </w:t>
      </w:r>
      <w:r w:rsidR="000F7155">
        <w:rPr>
          <w:color w:val="000000"/>
          <w:sz w:val="24"/>
          <w:szCs w:val="24"/>
        </w:rPr>
        <w:t>kedua (</w:t>
      </w:r>
      <w:r w:rsidR="00351A32">
        <w:rPr>
          <w:color w:val="000000"/>
          <w:sz w:val="24"/>
          <w:szCs w:val="24"/>
        </w:rPr>
        <w:t>2017</w:t>
      </w:r>
      <w:r w:rsidR="00EF5B14">
        <w:rPr>
          <w:color w:val="000000"/>
          <w:sz w:val="24"/>
          <w:szCs w:val="24"/>
        </w:rPr>
        <w:t xml:space="preserve">) pada Sub DAS Sekanak </w:t>
      </w:r>
      <w:r w:rsidR="00351A32">
        <w:rPr>
          <w:color w:val="000000"/>
          <w:sz w:val="24"/>
          <w:szCs w:val="24"/>
        </w:rPr>
        <w:t xml:space="preserve">dan </w:t>
      </w:r>
      <w:r w:rsidR="000F0D6C">
        <w:rPr>
          <w:color w:val="000000"/>
          <w:sz w:val="24"/>
          <w:szCs w:val="24"/>
        </w:rPr>
        <w:t xml:space="preserve">pada </w:t>
      </w:r>
      <w:r w:rsidR="00351A32">
        <w:rPr>
          <w:color w:val="000000"/>
          <w:sz w:val="24"/>
          <w:szCs w:val="24"/>
        </w:rPr>
        <w:t xml:space="preserve">tahun ketiga </w:t>
      </w:r>
      <w:r w:rsidR="000F7155">
        <w:rPr>
          <w:color w:val="000000"/>
          <w:sz w:val="24"/>
          <w:szCs w:val="24"/>
        </w:rPr>
        <w:t>(</w:t>
      </w:r>
      <w:r w:rsidR="00EF5B14">
        <w:rPr>
          <w:color w:val="000000"/>
          <w:sz w:val="24"/>
          <w:szCs w:val="24"/>
        </w:rPr>
        <w:t xml:space="preserve">2018) </w:t>
      </w:r>
      <w:r w:rsidR="00351A32">
        <w:rPr>
          <w:color w:val="000000"/>
          <w:sz w:val="24"/>
          <w:szCs w:val="24"/>
        </w:rPr>
        <w:t>adalah Sub DAS Kedukan.</w:t>
      </w:r>
      <w:r>
        <w:rPr>
          <w:color w:val="000000"/>
          <w:sz w:val="24"/>
          <w:szCs w:val="24"/>
        </w:rPr>
        <w:t xml:space="preserve"> </w:t>
      </w:r>
      <w:r w:rsidRPr="00357003">
        <w:rPr>
          <w:color w:val="000000"/>
          <w:sz w:val="24"/>
          <w:szCs w:val="24"/>
        </w:rPr>
        <w:t>Lokasi penelitian seperti pada gambar 3.1.</w:t>
      </w:r>
    </w:p>
    <w:p w:rsidR="00C557F1" w:rsidRPr="00357003" w:rsidRDefault="00C557F1" w:rsidP="00E83A1D">
      <w:pPr>
        <w:spacing w:before="120" w:line="360" w:lineRule="auto"/>
        <w:ind w:firstLine="720"/>
        <w:jc w:val="both"/>
        <w:rPr>
          <w:color w:val="000000"/>
          <w:sz w:val="24"/>
          <w:szCs w:val="24"/>
        </w:rPr>
      </w:pPr>
      <w:r>
        <w:rPr>
          <w:noProof/>
          <w:color w:val="000000"/>
          <w:sz w:val="24"/>
          <w:szCs w:val="24"/>
          <w:lang w:val="id-ID" w:eastAsia="id-ID"/>
        </w:rPr>
        <w:drawing>
          <wp:anchor distT="0" distB="0" distL="114300" distR="114300" simplePos="0" relativeHeight="251654656" behindDoc="1" locked="0" layoutInCell="1" allowOverlap="1" wp14:anchorId="0DDEA117" wp14:editId="30D6B471">
            <wp:simplePos x="0" y="0"/>
            <wp:positionH relativeFrom="column">
              <wp:posOffset>-16124</wp:posOffset>
            </wp:positionH>
            <wp:positionV relativeFrom="paragraph">
              <wp:posOffset>192405</wp:posOffset>
            </wp:positionV>
            <wp:extent cx="5565390" cy="47910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lum bright="-10000" contrast="30000"/>
                    </a:blip>
                    <a:srcRect l="1523" t="1557" r="1184" b="2101"/>
                    <a:stretch/>
                  </pic:blipFill>
                  <pic:spPr bwMode="auto">
                    <a:xfrm>
                      <a:off x="0" y="0"/>
                      <a:ext cx="5566589" cy="4792107"/>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E7E37" w:rsidRDefault="005E7E37" w:rsidP="00E83A1D">
      <w:pPr>
        <w:tabs>
          <w:tab w:val="left" w:pos="720"/>
        </w:tabs>
        <w:spacing w:before="120" w:line="360" w:lineRule="auto"/>
        <w:ind w:firstLine="720"/>
        <w:jc w:val="both"/>
        <w:rPr>
          <w:color w:val="000000"/>
        </w:rPr>
      </w:pPr>
    </w:p>
    <w:p w:rsidR="005E39E4" w:rsidRPr="005F3429" w:rsidRDefault="005E39E4" w:rsidP="00E83A1D">
      <w:pPr>
        <w:tabs>
          <w:tab w:val="left" w:pos="720"/>
        </w:tabs>
        <w:spacing w:before="120" w:line="360" w:lineRule="auto"/>
        <w:ind w:firstLine="720"/>
        <w:jc w:val="both"/>
        <w:rPr>
          <w:color w:val="000000"/>
        </w:rPr>
      </w:pPr>
    </w:p>
    <w:p w:rsidR="005E39E4" w:rsidRPr="005F3429" w:rsidRDefault="005E39E4" w:rsidP="00E83A1D">
      <w:pPr>
        <w:tabs>
          <w:tab w:val="left" w:pos="720"/>
        </w:tabs>
        <w:spacing w:before="120" w:line="360" w:lineRule="auto"/>
        <w:ind w:firstLine="720"/>
        <w:jc w:val="both"/>
        <w:rPr>
          <w:color w:val="000000"/>
        </w:rPr>
      </w:pPr>
    </w:p>
    <w:p w:rsidR="005E39E4" w:rsidRPr="005F3429" w:rsidRDefault="000A1F4B" w:rsidP="00E83A1D">
      <w:pPr>
        <w:tabs>
          <w:tab w:val="left" w:pos="720"/>
        </w:tabs>
        <w:spacing w:before="120" w:line="360" w:lineRule="auto"/>
        <w:ind w:firstLine="720"/>
        <w:jc w:val="both"/>
        <w:rPr>
          <w:color w:val="000000"/>
        </w:rPr>
      </w:pPr>
      <w:r>
        <w:rPr>
          <w:noProof/>
          <w:color w:val="000000"/>
          <w:lang w:val="id-ID" w:eastAsia="id-ID"/>
        </w:rPr>
        <mc:AlternateContent>
          <mc:Choice Requires="wps">
            <w:drawing>
              <wp:anchor distT="0" distB="0" distL="114300" distR="114300" simplePos="0" relativeHeight="251682304" behindDoc="0" locked="0" layoutInCell="1" allowOverlap="1" wp14:anchorId="3381BF8F" wp14:editId="139EA3E6">
                <wp:simplePos x="0" y="0"/>
                <wp:positionH relativeFrom="column">
                  <wp:posOffset>2755900</wp:posOffset>
                </wp:positionH>
                <wp:positionV relativeFrom="paragraph">
                  <wp:posOffset>98425</wp:posOffset>
                </wp:positionV>
                <wp:extent cx="790575" cy="1360805"/>
                <wp:effectExtent l="76200" t="0" r="85725" b="0"/>
                <wp:wrapNone/>
                <wp:docPr id="17" name="AutoShape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226704">
                          <a:off x="0" y="0"/>
                          <a:ext cx="790575" cy="1360805"/>
                        </a:xfrm>
                        <a:prstGeom prst="flowChartConnector">
                          <a:avLst/>
                        </a:prstGeom>
                        <a:noFill/>
                        <a:ln w="28575">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583" o:spid="_x0000_s1026" type="#_x0000_t120" style="position:absolute;margin-left:217pt;margin-top:7.75pt;width:62.25pt;height:107.15pt;rotation:-1500005fd;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" filled="f" strokecolor="yellow" strokeweight="2.25pt"/>
            </w:pict>
          </mc:Fallback>
        </mc:AlternateContent>
      </w:r>
    </w:p>
    <w:p w:rsidR="005E39E4" w:rsidRPr="005F3429" w:rsidRDefault="005E39E4" w:rsidP="00E83A1D">
      <w:pPr>
        <w:tabs>
          <w:tab w:val="left" w:pos="720"/>
        </w:tabs>
        <w:spacing w:before="120" w:line="360" w:lineRule="auto"/>
        <w:ind w:firstLine="720"/>
        <w:jc w:val="both"/>
        <w:rPr>
          <w:color w:val="000000"/>
        </w:rPr>
      </w:pPr>
    </w:p>
    <w:p w:rsidR="005E39E4" w:rsidRDefault="005E39E4" w:rsidP="00E83A1D">
      <w:pPr>
        <w:tabs>
          <w:tab w:val="left" w:pos="720"/>
        </w:tabs>
        <w:spacing w:before="120" w:line="360" w:lineRule="auto"/>
        <w:ind w:firstLine="720"/>
        <w:jc w:val="both"/>
        <w:rPr>
          <w:color w:val="000000"/>
        </w:rPr>
      </w:pPr>
    </w:p>
    <w:p w:rsidR="000A1F4B" w:rsidRDefault="000A1F4B" w:rsidP="00E83A1D">
      <w:pPr>
        <w:tabs>
          <w:tab w:val="left" w:pos="720"/>
        </w:tabs>
        <w:spacing w:before="120" w:line="360" w:lineRule="auto"/>
        <w:ind w:firstLine="720"/>
        <w:jc w:val="both"/>
        <w:rPr>
          <w:color w:val="000000"/>
        </w:rPr>
      </w:pPr>
    </w:p>
    <w:p w:rsidR="000A1F4B" w:rsidRDefault="000A1F4B" w:rsidP="00E83A1D">
      <w:pPr>
        <w:tabs>
          <w:tab w:val="left" w:pos="720"/>
        </w:tabs>
        <w:spacing w:before="120" w:line="360" w:lineRule="auto"/>
        <w:ind w:firstLine="720"/>
        <w:jc w:val="both"/>
        <w:rPr>
          <w:color w:val="000000"/>
        </w:rPr>
      </w:pPr>
    </w:p>
    <w:p w:rsidR="000A1F4B" w:rsidRDefault="000A1F4B" w:rsidP="00E83A1D">
      <w:pPr>
        <w:tabs>
          <w:tab w:val="left" w:pos="720"/>
        </w:tabs>
        <w:spacing w:before="120" w:line="360" w:lineRule="auto"/>
        <w:ind w:firstLine="720"/>
        <w:jc w:val="both"/>
        <w:rPr>
          <w:color w:val="000000"/>
        </w:rPr>
      </w:pPr>
    </w:p>
    <w:p w:rsidR="000A1F4B" w:rsidRDefault="000A1F4B" w:rsidP="00E83A1D">
      <w:pPr>
        <w:tabs>
          <w:tab w:val="left" w:pos="720"/>
        </w:tabs>
        <w:spacing w:before="120" w:line="360" w:lineRule="auto"/>
        <w:ind w:firstLine="720"/>
        <w:jc w:val="both"/>
        <w:rPr>
          <w:color w:val="000000"/>
        </w:rPr>
      </w:pPr>
    </w:p>
    <w:p w:rsidR="000A1F4B" w:rsidRDefault="000A1F4B" w:rsidP="00E83A1D">
      <w:pPr>
        <w:tabs>
          <w:tab w:val="left" w:pos="720"/>
        </w:tabs>
        <w:spacing w:before="120" w:line="360" w:lineRule="auto"/>
        <w:ind w:firstLine="720"/>
        <w:jc w:val="both"/>
        <w:rPr>
          <w:color w:val="000000"/>
        </w:rPr>
      </w:pPr>
    </w:p>
    <w:p w:rsidR="000A1F4B" w:rsidRDefault="000A1F4B" w:rsidP="00E83A1D">
      <w:pPr>
        <w:tabs>
          <w:tab w:val="left" w:pos="720"/>
        </w:tabs>
        <w:spacing w:before="120" w:line="360" w:lineRule="auto"/>
        <w:ind w:firstLine="720"/>
        <w:jc w:val="both"/>
        <w:rPr>
          <w:color w:val="000000"/>
        </w:rPr>
      </w:pPr>
    </w:p>
    <w:p w:rsidR="000A1F4B" w:rsidRDefault="000A1F4B" w:rsidP="00E83A1D">
      <w:pPr>
        <w:tabs>
          <w:tab w:val="left" w:pos="720"/>
        </w:tabs>
        <w:spacing w:before="120" w:line="360" w:lineRule="auto"/>
        <w:ind w:firstLine="720"/>
        <w:jc w:val="both"/>
        <w:rPr>
          <w:color w:val="000000"/>
        </w:rPr>
      </w:pPr>
    </w:p>
    <w:p w:rsidR="000A1F4B" w:rsidRPr="005F3429" w:rsidRDefault="000A1F4B" w:rsidP="00E83A1D">
      <w:pPr>
        <w:tabs>
          <w:tab w:val="left" w:pos="720"/>
        </w:tabs>
        <w:spacing w:before="120" w:line="360" w:lineRule="auto"/>
        <w:ind w:firstLine="720"/>
        <w:jc w:val="both"/>
        <w:rPr>
          <w:color w:val="000000"/>
        </w:rPr>
      </w:pPr>
    </w:p>
    <w:p w:rsidR="005E39E4" w:rsidRDefault="005E39E4" w:rsidP="00E83A1D">
      <w:pPr>
        <w:pStyle w:val="BodyText"/>
        <w:spacing w:line="360" w:lineRule="auto"/>
        <w:rPr>
          <w:bCs/>
          <w:sz w:val="24"/>
          <w:szCs w:val="24"/>
        </w:rPr>
      </w:pPr>
    </w:p>
    <w:p w:rsidR="00CA5732" w:rsidRPr="00357003" w:rsidRDefault="00CA5732" w:rsidP="000A1F4B">
      <w:pPr>
        <w:pStyle w:val="BodyText"/>
        <w:spacing w:line="360" w:lineRule="auto"/>
        <w:jc w:val="left"/>
        <w:rPr>
          <w:bCs/>
          <w:sz w:val="24"/>
          <w:szCs w:val="24"/>
        </w:rPr>
      </w:pPr>
    </w:p>
    <w:p w:rsidR="005E39E4" w:rsidRPr="0059218B" w:rsidRDefault="005E39E4" w:rsidP="00E83A1D">
      <w:pPr>
        <w:pStyle w:val="BodyText"/>
        <w:spacing w:line="360" w:lineRule="auto"/>
        <w:rPr>
          <w:bCs/>
          <w:sz w:val="24"/>
          <w:szCs w:val="24"/>
          <w:lang w:val="id-ID"/>
        </w:rPr>
      </w:pPr>
      <w:r w:rsidRPr="0059218B">
        <w:rPr>
          <w:bCs/>
          <w:sz w:val="24"/>
          <w:szCs w:val="24"/>
          <w:lang w:val="id-ID"/>
        </w:rPr>
        <w:t xml:space="preserve">Gambar. 3.1.  Peta Lokasi Penelitian (Sumber:  </w:t>
      </w:r>
      <w:r w:rsidR="00CA5732" w:rsidRPr="0059218B">
        <w:rPr>
          <w:bCs/>
          <w:sz w:val="24"/>
          <w:szCs w:val="24"/>
        </w:rPr>
        <w:t>Bappeda kota Palembang</w:t>
      </w:r>
      <w:r w:rsidRPr="0059218B">
        <w:rPr>
          <w:bCs/>
          <w:sz w:val="24"/>
          <w:szCs w:val="24"/>
          <w:lang w:val="id-ID"/>
        </w:rPr>
        <w:t>,</w:t>
      </w:r>
      <w:r w:rsidRPr="0059218B">
        <w:rPr>
          <w:bCs/>
          <w:sz w:val="24"/>
          <w:szCs w:val="24"/>
        </w:rPr>
        <w:t xml:space="preserve"> </w:t>
      </w:r>
      <w:r w:rsidRPr="0059218B">
        <w:rPr>
          <w:bCs/>
          <w:sz w:val="24"/>
          <w:szCs w:val="24"/>
          <w:lang w:val="id-ID"/>
        </w:rPr>
        <w:t>2010)</w:t>
      </w:r>
    </w:p>
    <w:p w:rsidR="00EC7F67" w:rsidRPr="00EC7F67" w:rsidRDefault="00EC7F67" w:rsidP="00E83A1D">
      <w:pPr>
        <w:autoSpaceDE w:val="0"/>
        <w:autoSpaceDN w:val="0"/>
        <w:adjustRightInd w:val="0"/>
        <w:spacing w:line="360" w:lineRule="auto"/>
        <w:rPr>
          <w:color w:val="000000"/>
          <w:sz w:val="24"/>
          <w:szCs w:val="24"/>
          <w:lang w:val="en-US"/>
        </w:rPr>
      </w:pPr>
    </w:p>
    <w:p w:rsidR="00C557F1" w:rsidRPr="00683400" w:rsidRDefault="00C557F1" w:rsidP="00E83A1D">
      <w:pPr>
        <w:tabs>
          <w:tab w:val="left" w:pos="-1843"/>
        </w:tabs>
        <w:spacing w:line="360" w:lineRule="auto"/>
        <w:rPr>
          <w:b/>
          <w:color w:val="000000"/>
          <w:sz w:val="24"/>
          <w:szCs w:val="24"/>
        </w:rPr>
      </w:pPr>
      <w:r w:rsidRPr="00683400">
        <w:rPr>
          <w:b/>
          <w:color w:val="000000"/>
          <w:sz w:val="24"/>
          <w:szCs w:val="24"/>
        </w:rPr>
        <w:t>3.</w:t>
      </w:r>
      <w:r w:rsidR="000F7155">
        <w:rPr>
          <w:b/>
          <w:color w:val="000000"/>
          <w:sz w:val="24"/>
          <w:szCs w:val="24"/>
        </w:rPr>
        <w:t>2</w:t>
      </w:r>
      <w:r w:rsidRPr="00683400">
        <w:rPr>
          <w:b/>
          <w:color w:val="000000"/>
          <w:sz w:val="24"/>
          <w:szCs w:val="24"/>
        </w:rPr>
        <w:t xml:space="preserve">.   Alat dan Bahan </w:t>
      </w:r>
    </w:p>
    <w:p w:rsidR="00C557F1" w:rsidRDefault="00C557F1" w:rsidP="00E83A1D">
      <w:pPr>
        <w:spacing w:line="360" w:lineRule="auto"/>
        <w:ind w:firstLine="720"/>
        <w:jc w:val="both"/>
        <w:rPr>
          <w:sz w:val="24"/>
          <w:szCs w:val="24"/>
          <w:lang w:val="de-LU"/>
        </w:rPr>
      </w:pPr>
      <w:r w:rsidRPr="00BD2179">
        <w:rPr>
          <w:sz w:val="24"/>
          <w:szCs w:val="24"/>
          <w:lang w:val="de-LU"/>
        </w:rPr>
        <w:t xml:space="preserve">Untuk mendukung kegiatan penelitian diperlukan beberapa alat penelitian. Alat yang akan digunakan dalam penelitian ini antara lain seperti pada tabel </w:t>
      </w:r>
      <w:r w:rsidRPr="00683400">
        <w:rPr>
          <w:sz w:val="24"/>
          <w:szCs w:val="24"/>
          <w:lang w:val="fi-FI"/>
        </w:rPr>
        <w:t>3.1</w:t>
      </w:r>
      <w:r w:rsidRPr="00BD2179">
        <w:rPr>
          <w:sz w:val="24"/>
          <w:szCs w:val="24"/>
          <w:lang w:val="de-LU"/>
        </w:rPr>
        <w:t>.</w:t>
      </w:r>
    </w:p>
    <w:p w:rsidR="000A1F4B" w:rsidRPr="00BD2179" w:rsidRDefault="000A1F4B" w:rsidP="00E83A1D">
      <w:pPr>
        <w:spacing w:line="360" w:lineRule="auto"/>
        <w:ind w:firstLine="720"/>
        <w:jc w:val="both"/>
        <w:rPr>
          <w:sz w:val="24"/>
          <w:szCs w:val="24"/>
          <w:lang w:val="de-LU"/>
        </w:rPr>
      </w:pPr>
    </w:p>
    <w:p w:rsidR="00C557F1" w:rsidRPr="003A0AFC" w:rsidRDefault="00C557F1" w:rsidP="00E83A1D">
      <w:pPr>
        <w:spacing w:line="360" w:lineRule="auto"/>
        <w:jc w:val="both"/>
        <w:rPr>
          <w:b/>
          <w:sz w:val="24"/>
          <w:szCs w:val="24"/>
          <w:lang w:val="de-LU"/>
        </w:rPr>
      </w:pPr>
      <w:r w:rsidRPr="003A0AFC">
        <w:rPr>
          <w:b/>
          <w:sz w:val="24"/>
          <w:szCs w:val="24"/>
          <w:lang w:val="de-LU"/>
        </w:rPr>
        <w:t>Tabel 3.1. Daftar alat yang digunakan dalam penelitian</w:t>
      </w:r>
    </w:p>
    <w:tbl>
      <w:tblPr>
        <w:tblW w:w="0" w:type="auto"/>
        <w:tblInd w:w="238" w:type="dxa"/>
        <w:tblBorders>
          <w:bottom w:val="single" w:sz="4" w:space="0" w:color="auto"/>
        </w:tblBorders>
        <w:tblLook w:val="04A0" w:firstRow="1" w:lastRow="0" w:firstColumn="1" w:lastColumn="0" w:noHBand="0" w:noVBand="1"/>
      </w:tblPr>
      <w:tblGrid>
        <w:gridCol w:w="570"/>
        <w:gridCol w:w="1803"/>
        <w:gridCol w:w="1515"/>
        <w:gridCol w:w="4712"/>
      </w:tblGrid>
      <w:tr w:rsidR="00C557F1" w:rsidRPr="00C557F1" w:rsidTr="00527B4D">
        <w:tc>
          <w:tcPr>
            <w:tcW w:w="570" w:type="dxa"/>
            <w:tcBorders>
              <w:top w:val="single" w:sz="4" w:space="0" w:color="auto"/>
              <w:bottom w:val="single" w:sz="4" w:space="0" w:color="auto"/>
            </w:tcBorders>
          </w:tcPr>
          <w:p w:rsidR="00C557F1" w:rsidRPr="00C557F1" w:rsidRDefault="00C557F1" w:rsidP="00E83A1D">
            <w:pPr>
              <w:spacing w:before="100" w:beforeAutospacing="1" w:after="100" w:afterAutospacing="1" w:line="360" w:lineRule="auto"/>
              <w:jc w:val="center"/>
              <w:rPr>
                <w:b/>
                <w:sz w:val="22"/>
                <w:szCs w:val="22"/>
              </w:rPr>
            </w:pPr>
            <w:r w:rsidRPr="00C557F1">
              <w:rPr>
                <w:b/>
                <w:sz w:val="22"/>
                <w:szCs w:val="22"/>
              </w:rPr>
              <w:t>No.</w:t>
            </w:r>
          </w:p>
        </w:tc>
        <w:tc>
          <w:tcPr>
            <w:tcW w:w="1803" w:type="dxa"/>
            <w:tcBorders>
              <w:top w:val="single" w:sz="4" w:space="0" w:color="auto"/>
              <w:bottom w:val="single" w:sz="4" w:space="0" w:color="auto"/>
            </w:tcBorders>
          </w:tcPr>
          <w:p w:rsidR="00C557F1" w:rsidRPr="00C557F1" w:rsidRDefault="00C557F1" w:rsidP="00E83A1D">
            <w:pPr>
              <w:spacing w:before="100" w:beforeAutospacing="1" w:after="100" w:afterAutospacing="1" w:line="360" w:lineRule="auto"/>
              <w:jc w:val="center"/>
              <w:rPr>
                <w:b/>
                <w:sz w:val="22"/>
                <w:szCs w:val="22"/>
              </w:rPr>
            </w:pPr>
            <w:r w:rsidRPr="00C557F1">
              <w:rPr>
                <w:b/>
                <w:sz w:val="22"/>
                <w:szCs w:val="22"/>
              </w:rPr>
              <w:t>Nama Alat</w:t>
            </w:r>
          </w:p>
        </w:tc>
        <w:tc>
          <w:tcPr>
            <w:tcW w:w="1515" w:type="dxa"/>
            <w:tcBorders>
              <w:top w:val="single" w:sz="4" w:space="0" w:color="auto"/>
              <w:bottom w:val="single" w:sz="4" w:space="0" w:color="auto"/>
            </w:tcBorders>
          </w:tcPr>
          <w:p w:rsidR="00C557F1" w:rsidRPr="00C557F1" w:rsidRDefault="00C557F1" w:rsidP="00E83A1D">
            <w:pPr>
              <w:spacing w:before="100" w:beforeAutospacing="1" w:after="100" w:afterAutospacing="1" w:line="360" w:lineRule="auto"/>
              <w:jc w:val="center"/>
              <w:rPr>
                <w:b/>
                <w:sz w:val="22"/>
                <w:szCs w:val="22"/>
              </w:rPr>
            </w:pPr>
            <w:r w:rsidRPr="00C557F1">
              <w:rPr>
                <w:b/>
                <w:sz w:val="22"/>
                <w:szCs w:val="22"/>
              </w:rPr>
              <w:t>Banyaknya</w:t>
            </w:r>
          </w:p>
        </w:tc>
        <w:tc>
          <w:tcPr>
            <w:tcW w:w="4712" w:type="dxa"/>
            <w:tcBorders>
              <w:top w:val="single" w:sz="4" w:space="0" w:color="auto"/>
              <w:bottom w:val="single" w:sz="4" w:space="0" w:color="auto"/>
            </w:tcBorders>
          </w:tcPr>
          <w:p w:rsidR="00C557F1" w:rsidRPr="00C557F1" w:rsidRDefault="00C557F1" w:rsidP="00E83A1D">
            <w:pPr>
              <w:spacing w:before="100" w:beforeAutospacing="1" w:after="100" w:afterAutospacing="1" w:line="360" w:lineRule="auto"/>
              <w:jc w:val="center"/>
              <w:rPr>
                <w:b/>
                <w:sz w:val="22"/>
                <w:szCs w:val="22"/>
              </w:rPr>
            </w:pPr>
            <w:r w:rsidRPr="00C557F1">
              <w:rPr>
                <w:b/>
                <w:sz w:val="22"/>
                <w:szCs w:val="22"/>
              </w:rPr>
              <w:t>Kegunaan</w:t>
            </w:r>
          </w:p>
        </w:tc>
      </w:tr>
      <w:tr w:rsidR="00C557F1" w:rsidRPr="00044B00" w:rsidTr="00527B4D">
        <w:tc>
          <w:tcPr>
            <w:tcW w:w="570" w:type="dxa"/>
          </w:tcPr>
          <w:p w:rsidR="00C557F1" w:rsidRPr="00C557F1" w:rsidRDefault="00C557F1" w:rsidP="00E83A1D">
            <w:pPr>
              <w:spacing w:before="100" w:beforeAutospacing="1" w:after="100" w:afterAutospacing="1" w:line="360" w:lineRule="auto"/>
              <w:jc w:val="both"/>
              <w:rPr>
                <w:sz w:val="22"/>
                <w:szCs w:val="22"/>
                <w:lang w:val="en-US"/>
              </w:rPr>
            </w:pPr>
            <w:r w:rsidRPr="00C557F1">
              <w:rPr>
                <w:sz w:val="22"/>
                <w:szCs w:val="22"/>
                <w:lang w:val="en-US"/>
              </w:rPr>
              <w:t>1</w:t>
            </w:r>
          </w:p>
        </w:tc>
        <w:tc>
          <w:tcPr>
            <w:tcW w:w="1803" w:type="dxa"/>
          </w:tcPr>
          <w:p w:rsidR="00C557F1" w:rsidRPr="00C557F1" w:rsidRDefault="00C557F1" w:rsidP="00E83A1D">
            <w:pPr>
              <w:spacing w:before="100" w:beforeAutospacing="1" w:after="100" w:afterAutospacing="1" w:line="360" w:lineRule="auto"/>
              <w:jc w:val="both"/>
              <w:rPr>
                <w:sz w:val="22"/>
                <w:szCs w:val="22"/>
              </w:rPr>
            </w:pPr>
            <w:r w:rsidRPr="00C557F1">
              <w:rPr>
                <w:sz w:val="22"/>
                <w:szCs w:val="22"/>
              </w:rPr>
              <w:t>Alat Tulis</w:t>
            </w:r>
          </w:p>
        </w:tc>
        <w:tc>
          <w:tcPr>
            <w:tcW w:w="1515" w:type="dxa"/>
          </w:tcPr>
          <w:p w:rsidR="00C557F1" w:rsidRPr="00C557F1" w:rsidRDefault="00C557F1" w:rsidP="00E83A1D">
            <w:pPr>
              <w:spacing w:before="100" w:beforeAutospacing="1" w:after="100" w:afterAutospacing="1" w:line="360" w:lineRule="auto"/>
              <w:rPr>
                <w:sz w:val="22"/>
                <w:szCs w:val="22"/>
              </w:rPr>
            </w:pPr>
            <w:r w:rsidRPr="00C557F1">
              <w:rPr>
                <w:sz w:val="22"/>
                <w:szCs w:val="22"/>
              </w:rPr>
              <w:t>1 kotak</w:t>
            </w:r>
          </w:p>
        </w:tc>
        <w:tc>
          <w:tcPr>
            <w:tcW w:w="4712" w:type="dxa"/>
          </w:tcPr>
          <w:p w:rsidR="00C557F1" w:rsidRPr="00C557F1" w:rsidRDefault="00C557F1" w:rsidP="00E83A1D">
            <w:pPr>
              <w:spacing w:before="100" w:beforeAutospacing="1" w:after="100" w:afterAutospacing="1" w:line="360" w:lineRule="auto"/>
              <w:jc w:val="both"/>
              <w:rPr>
                <w:sz w:val="22"/>
                <w:szCs w:val="22"/>
                <w:lang w:val="fr-LU"/>
              </w:rPr>
            </w:pPr>
            <w:r w:rsidRPr="00C557F1">
              <w:rPr>
                <w:sz w:val="22"/>
                <w:szCs w:val="22"/>
                <w:lang w:val="fr-LU"/>
              </w:rPr>
              <w:t>Alat bantu menulis hasil pencatatan data</w:t>
            </w:r>
          </w:p>
        </w:tc>
      </w:tr>
      <w:tr w:rsidR="00C557F1" w:rsidRPr="00C557F1" w:rsidTr="00527B4D">
        <w:tc>
          <w:tcPr>
            <w:tcW w:w="570" w:type="dxa"/>
          </w:tcPr>
          <w:p w:rsidR="00C557F1" w:rsidRPr="00C557F1" w:rsidRDefault="00C557F1" w:rsidP="00E83A1D">
            <w:pPr>
              <w:spacing w:before="100" w:beforeAutospacing="1" w:after="100" w:afterAutospacing="1" w:line="360" w:lineRule="auto"/>
              <w:jc w:val="both"/>
              <w:rPr>
                <w:sz w:val="22"/>
                <w:szCs w:val="22"/>
                <w:lang w:val="en-US"/>
              </w:rPr>
            </w:pPr>
            <w:r w:rsidRPr="00C557F1">
              <w:rPr>
                <w:sz w:val="22"/>
                <w:szCs w:val="22"/>
                <w:lang w:val="en-US"/>
              </w:rPr>
              <w:t>2</w:t>
            </w:r>
          </w:p>
        </w:tc>
        <w:tc>
          <w:tcPr>
            <w:tcW w:w="1803" w:type="dxa"/>
          </w:tcPr>
          <w:p w:rsidR="00C557F1" w:rsidRPr="00C557F1" w:rsidRDefault="00C557F1" w:rsidP="00E83A1D">
            <w:pPr>
              <w:spacing w:before="100" w:beforeAutospacing="1" w:after="100" w:afterAutospacing="1" w:line="360" w:lineRule="auto"/>
              <w:jc w:val="both"/>
              <w:rPr>
                <w:sz w:val="22"/>
                <w:szCs w:val="22"/>
              </w:rPr>
            </w:pPr>
            <w:r w:rsidRPr="00C557F1">
              <w:rPr>
                <w:sz w:val="22"/>
                <w:szCs w:val="22"/>
              </w:rPr>
              <w:t>Komputer (RAM 2 GB)</w:t>
            </w:r>
          </w:p>
        </w:tc>
        <w:tc>
          <w:tcPr>
            <w:tcW w:w="1515" w:type="dxa"/>
          </w:tcPr>
          <w:p w:rsidR="00C557F1" w:rsidRPr="00C557F1" w:rsidRDefault="00C557F1" w:rsidP="00E83A1D">
            <w:pPr>
              <w:spacing w:before="100" w:beforeAutospacing="1" w:after="100" w:afterAutospacing="1" w:line="360" w:lineRule="auto"/>
              <w:rPr>
                <w:sz w:val="22"/>
                <w:szCs w:val="22"/>
              </w:rPr>
            </w:pPr>
            <w:r w:rsidRPr="00C557F1">
              <w:rPr>
                <w:sz w:val="22"/>
                <w:szCs w:val="22"/>
              </w:rPr>
              <w:t>1 unit</w:t>
            </w:r>
          </w:p>
        </w:tc>
        <w:tc>
          <w:tcPr>
            <w:tcW w:w="4712" w:type="dxa"/>
          </w:tcPr>
          <w:p w:rsidR="00C557F1" w:rsidRPr="00C557F1" w:rsidRDefault="00C557F1" w:rsidP="00E83A1D">
            <w:pPr>
              <w:spacing w:before="100" w:beforeAutospacing="1" w:after="100" w:afterAutospacing="1" w:line="360" w:lineRule="auto"/>
              <w:jc w:val="both"/>
              <w:rPr>
                <w:sz w:val="22"/>
                <w:szCs w:val="22"/>
                <w:lang w:val="en-US"/>
              </w:rPr>
            </w:pPr>
            <w:r w:rsidRPr="00C557F1">
              <w:rPr>
                <w:sz w:val="22"/>
                <w:szCs w:val="22"/>
              </w:rPr>
              <w:t>Melakukan pemodelan secara umum</w:t>
            </w:r>
          </w:p>
        </w:tc>
      </w:tr>
      <w:tr w:rsidR="00C557F1" w:rsidRPr="00C557F1" w:rsidTr="00527B4D">
        <w:tc>
          <w:tcPr>
            <w:tcW w:w="570" w:type="dxa"/>
          </w:tcPr>
          <w:p w:rsidR="00C557F1" w:rsidRPr="00C557F1" w:rsidRDefault="00C557F1" w:rsidP="00E83A1D">
            <w:pPr>
              <w:spacing w:before="100" w:beforeAutospacing="1" w:after="100" w:afterAutospacing="1" w:line="360" w:lineRule="auto"/>
              <w:jc w:val="both"/>
              <w:rPr>
                <w:sz w:val="22"/>
                <w:szCs w:val="22"/>
                <w:lang w:val="en-US"/>
              </w:rPr>
            </w:pPr>
            <w:r w:rsidRPr="00C557F1">
              <w:rPr>
                <w:sz w:val="22"/>
                <w:szCs w:val="22"/>
                <w:lang w:val="en-US"/>
              </w:rPr>
              <w:t>3</w:t>
            </w:r>
          </w:p>
        </w:tc>
        <w:tc>
          <w:tcPr>
            <w:tcW w:w="1803" w:type="dxa"/>
          </w:tcPr>
          <w:p w:rsidR="00C557F1" w:rsidRPr="00C557F1" w:rsidRDefault="00C557F1" w:rsidP="00E83A1D">
            <w:pPr>
              <w:spacing w:before="100" w:beforeAutospacing="1" w:after="100" w:afterAutospacing="1" w:line="360" w:lineRule="auto"/>
              <w:jc w:val="both"/>
              <w:rPr>
                <w:sz w:val="22"/>
                <w:szCs w:val="22"/>
              </w:rPr>
            </w:pPr>
            <w:r w:rsidRPr="00C557F1">
              <w:rPr>
                <w:sz w:val="22"/>
                <w:szCs w:val="22"/>
              </w:rPr>
              <w:t>Printer</w:t>
            </w:r>
          </w:p>
        </w:tc>
        <w:tc>
          <w:tcPr>
            <w:tcW w:w="1515" w:type="dxa"/>
          </w:tcPr>
          <w:p w:rsidR="00C557F1" w:rsidRPr="00C557F1" w:rsidRDefault="00C557F1" w:rsidP="00E83A1D">
            <w:pPr>
              <w:spacing w:before="100" w:beforeAutospacing="1" w:after="100" w:afterAutospacing="1" w:line="360" w:lineRule="auto"/>
              <w:rPr>
                <w:sz w:val="22"/>
                <w:szCs w:val="22"/>
              </w:rPr>
            </w:pPr>
            <w:r w:rsidRPr="00C557F1">
              <w:rPr>
                <w:sz w:val="22"/>
                <w:szCs w:val="22"/>
              </w:rPr>
              <w:t>1 unit</w:t>
            </w:r>
          </w:p>
        </w:tc>
        <w:tc>
          <w:tcPr>
            <w:tcW w:w="4712" w:type="dxa"/>
          </w:tcPr>
          <w:p w:rsidR="00C557F1" w:rsidRPr="00C557F1" w:rsidRDefault="00C557F1" w:rsidP="00E83A1D">
            <w:pPr>
              <w:spacing w:before="100" w:beforeAutospacing="1" w:after="100" w:afterAutospacing="1" w:line="360" w:lineRule="auto"/>
              <w:rPr>
                <w:sz w:val="22"/>
                <w:szCs w:val="22"/>
              </w:rPr>
            </w:pPr>
            <w:r w:rsidRPr="00C557F1">
              <w:rPr>
                <w:sz w:val="22"/>
                <w:szCs w:val="22"/>
              </w:rPr>
              <w:t>Menampilkan tulisan dalam bentuk laporan</w:t>
            </w:r>
          </w:p>
        </w:tc>
      </w:tr>
      <w:tr w:rsidR="00C557F1" w:rsidRPr="00C557F1" w:rsidTr="00527B4D">
        <w:tc>
          <w:tcPr>
            <w:tcW w:w="570" w:type="dxa"/>
          </w:tcPr>
          <w:p w:rsidR="00C557F1" w:rsidRPr="00C557F1" w:rsidRDefault="00C557F1" w:rsidP="00E83A1D">
            <w:pPr>
              <w:spacing w:before="100" w:beforeAutospacing="1" w:after="100" w:afterAutospacing="1" w:line="360" w:lineRule="auto"/>
              <w:jc w:val="both"/>
              <w:rPr>
                <w:sz w:val="22"/>
                <w:szCs w:val="22"/>
                <w:lang w:val="en-US"/>
              </w:rPr>
            </w:pPr>
            <w:r w:rsidRPr="00C557F1">
              <w:rPr>
                <w:sz w:val="22"/>
                <w:szCs w:val="22"/>
                <w:lang w:val="en-US"/>
              </w:rPr>
              <w:t>4</w:t>
            </w:r>
          </w:p>
        </w:tc>
        <w:tc>
          <w:tcPr>
            <w:tcW w:w="1803" w:type="dxa"/>
          </w:tcPr>
          <w:p w:rsidR="00C557F1" w:rsidRPr="00C557F1" w:rsidRDefault="00C557F1" w:rsidP="00E83A1D">
            <w:pPr>
              <w:spacing w:before="100" w:beforeAutospacing="1" w:after="100" w:afterAutospacing="1" w:line="360" w:lineRule="auto"/>
              <w:rPr>
                <w:sz w:val="22"/>
                <w:szCs w:val="22"/>
              </w:rPr>
            </w:pPr>
            <w:r w:rsidRPr="00C557F1">
              <w:rPr>
                <w:sz w:val="22"/>
                <w:szCs w:val="22"/>
              </w:rPr>
              <w:t xml:space="preserve">Software GIS, Arc-View, MS-Excel </w:t>
            </w:r>
          </w:p>
        </w:tc>
        <w:tc>
          <w:tcPr>
            <w:tcW w:w="1515" w:type="dxa"/>
          </w:tcPr>
          <w:p w:rsidR="00C557F1" w:rsidRPr="00C557F1" w:rsidRDefault="00C557F1" w:rsidP="00E83A1D">
            <w:pPr>
              <w:spacing w:before="100" w:beforeAutospacing="1" w:after="100" w:afterAutospacing="1" w:line="360" w:lineRule="auto"/>
              <w:rPr>
                <w:sz w:val="22"/>
                <w:szCs w:val="22"/>
              </w:rPr>
            </w:pPr>
            <w:r w:rsidRPr="00C557F1">
              <w:rPr>
                <w:sz w:val="22"/>
                <w:szCs w:val="22"/>
              </w:rPr>
              <w:t>1 buah</w:t>
            </w:r>
          </w:p>
        </w:tc>
        <w:tc>
          <w:tcPr>
            <w:tcW w:w="4712" w:type="dxa"/>
          </w:tcPr>
          <w:p w:rsidR="00C557F1" w:rsidRPr="00C557F1" w:rsidRDefault="00C557F1" w:rsidP="00E83A1D">
            <w:pPr>
              <w:spacing w:before="100" w:beforeAutospacing="1" w:after="100" w:afterAutospacing="1" w:line="360" w:lineRule="auto"/>
              <w:rPr>
                <w:sz w:val="22"/>
                <w:szCs w:val="22"/>
              </w:rPr>
            </w:pPr>
            <w:r w:rsidRPr="00C557F1">
              <w:rPr>
                <w:sz w:val="22"/>
                <w:szCs w:val="22"/>
              </w:rPr>
              <w:t xml:space="preserve">Untuk melakukan pemodelan dan pengolahan data </w:t>
            </w:r>
          </w:p>
        </w:tc>
      </w:tr>
      <w:tr w:rsidR="00C557F1" w:rsidRPr="00C557F1" w:rsidTr="00527B4D">
        <w:tc>
          <w:tcPr>
            <w:tcW w:w="570" w:type="dxa"/>
          </w:tcPr>
          <w:p w:rsidR="00C557F1" w:rsidRPr="00C557F1" w:rsidRDefault="00C557F1" w:rsidP="00E83A1D">
            <w:pPr>
              <w:spacing w:before="100" w:beforeAutospacing="1" w:after="100" w:afterAutospacing="1" w:line="360" w:lineRule="auto"/>
              <w:jc w:val="both"/>
              <w:rPr>
                <w:sz w:val="22"/>
                <w:szCs w:val="22"/>
                <w:lang w:val="en-US"/>
              </w:rPr>
            </w:pPr>
            <w:r w:rsidRPr="00C557F1">
              <w:rPr>
                <w:sz w:val="22"/>
                <w:szCs w:val="22"/>
                <w:lang w:val="en-US"/>
              </w:rPr>
              <w:t>5</w:t>
            </w:r>
          </w:p>
        </w:tc>
        <w:tc>
          <w:tcPr>
            <w:tcW w:w="1803" w:type="dxa"/>
          </w:tcPr>
          <w:p w:rsidR="00C557F1" w:rsidRPr="00C557F1" w:rsidRDefault="00C557F1" w:rsidP="00E83A1D">
            <w:pPr>
              <w:spacing w:before="100" w:beforeAutospacing="1" w:after="100" w:afterAutospacing="1" w:line="360" w:lineRule="auto"/>
              <w:rPr>
                <w:sz w:val="22"/>
                <w:szCs w:val="22"/>
                <w:lang w:val="en-US"/>
              </w:rPr>
            </w:pPr>
            <w:r w:rsidRPr="00C557F1">
              <w:rPr>
                <w:sz w:val="22"/>
                <w:szCs w:val="22"/>
              </w:rPr>
              <w:t>Laptop</w:t>
            </w:r>
            <w:r w:rsidRPr="00C557F1">
              <w:rPr>
                <w:sz w:val="22"/>
                <w:szCs w:val="22"/>
                <w:lang w:val="en-US"/>
              </w:rPr>
              <w:t xml:space="preserve"> dan Printer</w:t>
            </w:r>
          </w:p>
        </w:tc>
        <w:tc>
          <w:tcPr>
            <w:tcW w:w="1515" w:type="dxa"/>
          </w:tcPr>
          <w:p w:rsidR="00C557F1" w:rsidRPr="00C557F1" w:rsidRDefault="00C557F1" w:rsidP="00E83A1D">
            <w:pPr>
              <w:spacing w:before="100" w:beforeAutospacing="1" w:after="100" w:afterAutospacing="1" w:line="360" w:lineRule="auto"/>
              <w:rPr>
                <w:sz w:val="22"/>
                <w:szCs w:val="22"/>
              </w:rPr>
            </w:pPr>
            <w:r w:rsidRPr="00C557F1">
              <w:rPr>
                <w:sz w:val="22"/>
                <w:szCs w:val="22"/>
              </w:rPr>
              <w:t>1 buah</w:t>
            </w:r>
          </w:p>
        </w:tc>
        <w:tc>
          <w:tcPr>
            <w:tcW w:w="4712" w:type="dxa"/>
          </w:tcPr>
          <w:p w:rsidR="00C557F1" w:rsidRPr="00C557F1" w:rsidRDefault="00C557F1" w:rsidP="00E83A1D">
            <w:pPr>
              <w:spacing w:before="100" w:beforeAutospacing="1" w:after="100" w:afterAutospacing="1" w:line="360" w:lineRule="auto"/>
              <w:rPr>
                <w:sz w:val="22"/>
                <w:szCs w:val="22"/>
              </w:rPr>
            </w:pPr>
            <w:r w:rsidRPr="00C557F1">
              <w:rPr>
                <w:sz w:val="22"/>
                <w:szCs w:val="22"/>
              </w:rPr>
              <w:t>Membantu da</w:t>
            </w:r>
            <w:r w:rsidRPr="00C557F1">
              <w:rPr>
                <w:sz w:val="22"/>
                <w:szCs w:val="22"/>
                <w:lang w:val="en-US"/>
              </w:rPr>
              <w:t>lam</w:t>
            </w:r>
            <w:r w:rsidRPr="00C557F1">
              <w:rPr>
                <w:sz w:val="22"/>
                <w:szCs w:val="22"/>
              </w:rPr>
              <w:t xml:space="preserve"> pembuatan laporan</w:t>
            </w:r>
          </w:p>
        </w:tc>
      </w:tr>
    </w:tbl>
    <w:p w:rsidR="00C557F1" w:rsidRPr="00BD2179" w:rsidRDefault="00C557F1" w:rsidP="00E83A1D">
      <w:pPr>
        <w:spacing w:line="360" w:lineRule="auto"/>
        <w:jc w:val="both"/>
        <w:rPr>
          <w:color w:val="000000"/>
          <w:sz w:val="24"/>
          <w:szCs w:val="24"/>
          <w:lang w:val="de-LU"/>
        </w:rPr>
      </w:pPr>
      <w:r w:rsidRPr="00BD2179">
        <w:rPr>
          <w:color w:val="000000"/>
          <w:sz w:val="22"/>
          <w:szCs w:val="22"/>
          <w:lang w:val="de-LU"/>
        </w:rPr>
        <w:tab/>
      </w:r>
      <w:r w:rsidRPr="00BD2179">
        <w:rPr>
          <w:color w:val="000000"/>
          <w:sz w:val="24"/>
          <w:szCs w:val="24"/>
          <w:lang w:val="de-LU"/>
        </w:rPr>
        <w:t xml:space="preserve">Data yang </w:t>
      </w:r>
      <w:r w:rsidRPr="00683400">
        <w:rPr>
          <w:color w:val="000000"/>
          <w:sz w:val="24"/>
          <w:szCs w:val="24"/>
          <w:lang w:val="de-LU"/>
        </w:rPr>
        <w:t>digunakan</w:t>
      </w:r>
      <w:r w:rsidRPr="00BD2179">
        <w:rPr>
          <w:color w:val="000000"/>
          <w:sz w:val="24"/>
          <w:szCs w:val="24"/>
          <w:lang w:val="de-LU"/>
        </w:rPr>
        <w:t xml:space="preserve"> dalam analisis </w:t>
      </w:r>
      <w:r w:rsidRPr="00683400">
        <w:rPr>
          <w:color w:val="000000"/>
          <w:sz w:val="24"/>
          <w:szCs w:val="24"/>
          <w:lang w:val="de-LU"/>
        </w:rPr>
        <w:t>seperti pada t</w:t>
      </w:r>
      <w:r w:rsidRPr="00BD2179">
        <w:rPr>
          <w:color w:val="000000"/>
          <w:sz w:val="24"/>
          <w:szCs w:val="24"/>
          <w:lang w:val="de-LU"/>
        </w:rPr>
        <w:t xml:space="preserve">abel 3.2 berdasarkan jenis, sifat, sumber dan satuan dari data. </w:t>
      </w:r>
    </w:p>
    <w:p w:rsidR="00C557F1" w:rsidRPr="00BD2179" w:rsidRDefault="00C557F1" w:rsidP="00E83A1D">
      <w:pPr>
        <w:spacing w:line="360" w:lineRule="auto"/>
        <w:rPr>
          <w:b/>
          <w:color w:val="000000"/>
          <w:sz w:val="24"/>
          <w:szCs w:val="24"/>
          <w:lang w:val="de-LU"/>
        </w:rPr>
      </w:pPr>
      <w:r w:rsidRPr="00BD2179">
        <w:rPr>
          <w:b/>
          <w:color w:val="000000"/>
          <w:sz w:val="24"/>
          <w:szCs w:val="24"/>
          <w:lang w:val="de-LU"/>
        </w:rPr>
        <w:t>Tabel 3.2  Jenis dan Sumber Data yang Diperlukan</w:t>
      </w:r>
    </w:p>
    <w:tbl>
      <w:tblPr>
        <w:tblW w:w="8470" w:type="dxa"/>
        <w:tblInd w:w="368" w:type="dxa"/>
        <w:tblBorders>
          <w:top w:val="single" w:sz="4" w:space="0" w:color="auto"/>
          <w:bottom w:val="single" w:sz="4" w:space="0" w:color="auto"/>
        </w:tblBorders>
        <w:tblLayout w:type="fixed"/>
        <w:tblLook w:val="01E0" w:firstRow="1" w:lastRow="1" w:firstColumn="1" w:lastColumn="1" w:noHBand="0" w:noVBand="0"/>
      </w:tblPr>
      <w:tblGrid>
        <w:gridCol w:w="389"/>
        <w:gridCol w:w="2681"/>
        <w:gridCol w:w="630"/>
        <w:gridCol w:w="630"/>
        <w:gridCol w:w="2700"/>
        <w:gridCol w:w="1440"/>
      </w:tblGrid>
      <w:tr w:rsidR="00C557F1" w:rsidRPr="0059218B" w:rsidTr="00E83A1D">
        <w:trPr>
          <w:trHeight w:val="271"/>
        </w:trPr>
        <w:tc>
          <w:tcPr>
            <w:tcW w:w="389" w:type="dxa"/>
            <w:vMerge w:val="restart"/>
            <w:vAlign w:val="center"/>
          </w:tcPr>
          <w:p w:rsidR="00C557F1" w:rsidRPr="0059218B" w:rsidRDefault="00C557F1" w:rsidP="00E83A1D">
            <w:pPr>
              <w:spacing w:line="360" w:lineRule="auto"/>
              <w:ind w:left="-108" w:right="-96"/>
              <w:jc w:val="center"/>
              <w:rPr>
                <w:b/>
                <w:color w:val="000000"/>
                <w:sz w:val="22"/>
                <w:szCs w:val="22"/>
              </w:rPr>
            </w:pPr>
            <w:r w:rsidRPr="0059218B">
              <w:rPr>
                <w:b/>
                <w:color w:val="000000"/>
                <w:sz w:val="22"/>
                <w:szCs w:val="22"/>
              </w:rPr>
              <w:t>No.</w:t>
            </w:r>
          </w:p>
        </w:tc>
        <w:tc>
          <w:tcPr>
            <w:tcW w:w="2681" w:type="dxa"/>
            <w:vMerge w:val="restart"/>
            <w:vAlign w:val="center"/>
          </w:tcPr>
          <w:p w:rsidR="00C557F1" w:rsidRPr="0059218B" w:rsidRDefault="00C557F1" w:rsidP="00E83A1D">
            <w:pPr>
              <w:spacing w:line="360" w:lineRule="auto"/>
              <w:ind w:left="-49"/>
              <w:jc w:val="center"/>
              <w:rPr>
                <w:b/>
                <w:color w:val="000000"/>
                <w:sz w:val="22"/>
                <w:szCs w:val="22"/>
              </w:rPr>
            </w:pPr>
            <w:r w:rsidRPr="0059218B">
              <w:rPr>
                <w:b/>
                <w:color w:val="000000"/>
                <w:sz w:val="22"/>
                <w:szCs w:val="22"/>
              </w:rPr>
              <w:t>Jenis data</w:t>
            </w:r>
          </w:p>
        </w:tc>
        <w:tc>
          <w:tcPr>
            <w:tcW w:w="1260" w:type="dxa"/>
            <w:gridSpan w:val="2"/>
            <w:tcBorders>
              <w:bottom w:val="single" w:sz="4" w:space="0" w:color="auto"/>
            </w:tcBorders>
          </w:tcPr>
          <w:p w:rsidR="00C557F1" w:rsidRPr="0059218B" w:rsidRDefault="00C557F1" w:rsidP="00E83A1D">
            <w:pPr>
              <w:spacing w:line="360" w:lineRule="auto"/>
              <w:ind w:left="-22"/>
              <w:jc w:val="center"/>
              <w:rPr>
                <w:b/>
                <w:color w:val="000000"/>
                <w:sz w:val="22"/>
                <w:szCs w:val="22"/>
              </w:rPr>
            </w:pPr>
            <w:r w:rsidRPr="0059218B">
              <w:rPr>
                <w:b/>
                <w:color w:val="000000"/>
                <w:sz w:val="22"/>
                <w:szCs w:val="22"/>
              </w:rPr>
              <w:t>Sifat Data</w:t>
            </w:r>
          </w:p>
        </w:tc>
        <w:tc>
          <w:tcPr>
            <w:tcW w:w="2700" w:type="dxa"/>
            <w:vMerge w:val="restart"/>
            <w:vAlign w:val="center"/>
          </w:tcPr>
          <w:p w:rsidR="00C557F1" w:rsidRPr="0059218B" w:rsidRDefault="00C557F1" w:rsidP="00E83A1D">
            <w:pPr>
              <w:spacing w:line="360" w:lineRule="auto"/>
              <w:ind w:left="48"/>
              <w:jc w:val="center"/>
              <w:rPr>
                <w:b/>
                <w:color w:val="000000"/>
                <w:sz w:val="22"/>
                <w:szCs w:val="22"/>
              </w:rPr>
            </w:pPr>
            <w:r w:rsidRPr="0059218B">
              <w:rPr>
                <w:b/>
                <w:color w:val="000000"/>
                <w:sz w:val="22"/>
                <w:szCs w:val="22"/>
              </w:rPr>
              <w:t>Sumber</w:t>
            </w:r>
          </w:p>
        </w:tc>
        <w:tc>
          <w:tcPr>
            <w:tcW w:w="1440" w:type="dxa"/>
            <w:vMerge w:val="restart"/>
            <w:vAlign w:val="center"/>
          </w:tcPr>
          <w:p w:rsidR="00C557F1" w:rsidRPr="0059218B" w:rsidRDefault="00C557F1" w:rsidP="00E83A1D">
            <w:pPr>
              <w:spacing w:line="360" w:lineRule="auto"/>
              <w:jc w:val="center"/>
              <w:rPr>
                <w:b/>
                <w:color w:val="000000"/>
                <w:sz w:val="22"/>
                <w:szCs w:val="22"/>
              </w:rPr>
            </w:pPr>
            <w:r w:rsidRPr="0059218B">
              <w:rPr>
                <w:b/>
                <w:color w:val="000000"/>
                <w:sz w:val="22"/>
                <w:szCs w:val="22"/>
              </w:rPr>
              <w:t>Satuan</w:t>
            </w:r>
          </w:p>
        </w:tc>
      </w:tr>
      <w:tr w:rsidR="00C557F1" w:rsidRPr="0059218B" w:rsidTr="00E83A1D">
        <w:trPr>
          <w:trHeight w:val="144"/>
        </w:trPr>
        <w:tc>
          <w:tcPr>
            <w:tcW w:w="389" w:type="dxa"/>
            <w:vMerge/>
            <w:tcBorders>
              <w:bottom w:val="single" w:sz="4" w:space="0" w:color="auto"/>
            </w:tcBorders>
          </w:tcPr>
          <w:p w:rsidR="00C557F1" w:rsidRPr="0059218B" w:rsidRDefault="00C557F1" w:rsidP="00E83A1D">
            <w:pPr>
              <w:spacing w:line="360" w:lineRule="auto"/>
              <w:ind w:left="-108"/>
              <w:jc w:val="center"/>
              <w:rPr>
                <w:color w:val="000000"/>
                <w:sz w:val="22"/>
                <w:szCs w:val="22"/>
              </w:rPr>
            </w:pPr>
          </w:p>
        </w:tc>
        <w:tc>
          <w:tcPr>
            <w:tcW w:w="2681" w:type="dxa"/>
            <w:vMerge/>
            <w:tcBorders>
              <w:bottom w:val="single" w:sz="4" w:space="0" w:color="auto"/>
            </w:tcBorders>
          </w:tcPr>
          <w:p w:rsidR="00C557F1" w:rsidRPr="0059218B" w:rsidRDefault="00C557F1" w:rsidP="00E83A1D">
            <w:pPr>
              <w:spacing w:line="360" w:lineRule="auto"/>
              <w:ind w:left="-49"/>
              <w:rPr>
                <w:color w:val="000000"/>
                <w:sz w:val="22"/>
                <w:szCs w:val="22"/>
              </w:rPr>
            </w:pPr>
          </w:p>
        </w:tc>
        <w:tc>
          <w:tcPr>
            <w:tcW w:w="630" w:type="dxa"/>
            <w:tcBorders>
              <w:top w:val="single" w:sz="4" w:space="0" w:color="auto"/>
              <w:bottom w:val="single" w:sz="4" w:space="0" w:color="auto"/>
            </w:tcBorders>
          </w:tcPr>
          <w:p w:rsidR="00C557F1" w:rsidRPr="0059218B" w:rsidRDefault="00C557F1" w:rsidP="00E83A1D">
            <w:pPr>
              <w:spacing w:line="360" w:lineRule="auto"/>
              <w:ind w:left="-22" w:firstLine="22"/>
              <w:jc w:val="center"/>
              <w:rPr>
                <w:color w:val="000000"/>
                <w:sz w:val="22"/>
                <w:szCs w:val="22"/>
              </w:rPr>
            </w:pPr>
            <w:r w:rsidRPr="0059218B">
              <w:rPr>
                <w:color w:val="000000"/>
                <w:sz w:val="22"/>
                <w:szCs w:val="22"/>
              </w:rPr>
              <w:t>P</w:t>
            </w:r>
          </w:p>
        </w:tc>
        <w:tc>
          <w:tcPr>
            <w:tcW w:w="630" w:type="dxa"/>
            <w:tcBorders>
              <w:top w:val="single" w:sz="4" w:space="0" w:color="auto"/>
              <w:bottom w:val="single" w:sz="4" w:space="0" w:color="auto"/>
            </w:tcBorders>
          </w:tcPr>
          <w:p w:rsidR="00C557F1" w:rsidRPr="0059218B" w:rsidRDefault="00C557F1" w:rsidP="00E83A1D">
            <w:pPr>
              <w:spacing w:line="360" w:lineRule="auto"/>
              <w:ind w:left="-21"/>
              <w:jc w:val="center"/>
              <w:rPr>
                <w:color w:val="000000"/>
                <w:sz w:val="22"/>
                <w:szCs w:val="22"/>
              </w:rPr>
            </w:pPr>
            <w:r w:rsidRPr="0059218B">
              <w:rPr>
                <w:color w:val="000000"/>
                <w:sz w:val="22"/>
                <w:szCs w:val="22"/>
              </w:rPr>
              <w:t>S</w:t>
            </w:r>
          </w:p>
        </w:tc>
        <w:tc>
          <w:tcPr>
            <w:tcW w:w="2700" w:type="dxa"/>
            <w:vMerge/>
            <w:tcBorders>
              <w:bottom w:val="single" w:sz="4" w:space="0" w:color="auto"/>
            </w:tcBorders>
          </w:tcPr>
          <w:p w:rsidR="00C557F1" w:rsidRPr="0059218B" w:rsidRDefault="00C557F1" w:rsidP="00E83A1D">
            <w:pPr>
              <w:spacing w:line="360" w:lineRule="auto"/>
              <w:rPr>
                <w:color w:val="000000"/>
                <w:sz w:val="22"/>
                <w:szCs w:val="22"/>
              </w:rPr>
            </w:pPr>
          </w:p>
        </w:tc>
        <w:tc>
          <w:tcPr>
            <w:tcW w:w="1440" w:type="dxa"/>
            <w:vMerge/>
            <w:tcBorders>
              <w:bottom w:val="single" w:sz="4" w:space="0" w:color="auto"/>
            </w:tcBorders>
          </w:tcPr>
          <w:p w:rsidR="00C557F1" w:rsidRPr="0059218B" w:rsidRDefault="00C557F1" w:rsidP="00E83A1D">
            <w:pPr>
              <w:spacing w:line="360" w:lineRule="auto"/>
              <w:rPr>
                <w:color w:val="000000"/>
                <w:sz w:val="22"/>
                <w:szCs w:val="22"/>
              </w:rPr>
            </w:pPr>
          </w:p>
        </w:tc>
      </w:tr>
      <w:tr w:rsidR="00C557F1" w:rsidRPr="0059218B" w:rsidTr="00E83A1D">
        <w:trPr>
          <w:trHeight w:val="286"/>
        </w:trPr>
        <w:tc>
          <w:tcPr>
            <w:tcW w:w="389" w:type="dxa"/>
            <w:tcBorders>
              <w:top w:val="single" w:sz="4" w:space="0" w:color="auto"/>
              <w:bottom w:val="single" w:sz="4" w:space="0" w:color="auto"/>
            </w:tcBorders>
            <w:vAlign w:val="center"/>
          </w:tcPr>
          <w:p w:rsidR="00C557F1" w:rsidRPr="0059218B" w:rsidRDefault="00C557F1" w:rsidP="00E83A1D">
            <w:pPr>
              <w:spacing w:line="360" w:lineRule="auto"/>
              <w:ind w:left="-108"/>
              <w:jc w:val="center"/>
              <w:rPr>
                <w:sz w:val="22"/>
                <w:szCs w:val="22"/>
              </w:rPr>
            </w:pPr>
            <w:r w:rsidRPr="0059218B">
              <w:rPr>
                <w:sz w:val="22"/>
                <w:szCs w:val="22"/>
              </w:rPr>
              <w:t>1.</w:t>
            </w:r>
          </w:p>
        </w:tc>
        <w:tc>
          <w:tcPr>
            <w:tcW w:w="2681" w:type="dxa"/>
            <w:tcBorders>
              <w:top w:val="single" w:sz="4" w:space="0" w:color="auto"/>
              <w:bottom w:val="single" w:sz="4" w:space="0" w:color="auto"/>
            </w:tcBorders>
          </w:tcPr>
          <w:p w:rsidR="00C557F1" w:rsidRPr="0059218B" w:rsidRDefault="00C557F1" w:rsidP="00E83A1D">
            <w:pPr>
              <w:spacing w:line="360" w:lineRule="auto"/>
              <w:ind w:left="-49"/>
              <w:rPr>
                <w:sz w:val="22"/>
                <w:szCs w:val="22"/>
              </w:rPr>
            </w:pPr>
            <w:r w:rsidRPr="0059218B">
              <w:rPr>
                <w:sz w:val="22"/>
                <w:szCs w:val="22"/>
              </w:rPr>
              <w:t>Pasang surut</w:t>
            </w:r>
          </w:p>
        </w:tc>
        <w:tc>
          <w:tcPr>
            <w:tcW w:w="630" w:type="dxa"/>
            <w:tcBorders>
              <w:top w:val="single" w:sz="4" w:space="0" w:color="auto"/>
              <w:bottom w:val="single" w:sz="4" w:space="0" w:color="auto"/>
            </w:tcBorders>
          </w:tcPr>
          <w:p w:rsidR="00C557F1" w:rsidRPr="0059218B" w:rsidRDefault="00C557F1" w:rsidP="00E83A1D">
            <w:pPr>
              <w:spacing w:line="360" w:lineRule="auto"/>
              <w:ind w:left="-22" w:firstLine="22"/>
              <w:jc w:val="center"/>
              <w:rPr>
                <w:sz w:val="22"/>
                <w:szCs w:val="22"/>
              </w:rPr>
            </w:pPr>
            <w:r w:rsidRPr="0059218B">
              <w:rPr>
                <w:sz w:val="22"/>
                <w:szCs w:val="22"/>
              </w:rPr>
              <w:sym w:font="Symbol" w:char="F0D6"/>
            </w:r>
          </w:p>
        </w:tc>
        <w:tc>
          <w:tcPr>
            <w:tcW w:w="630" w:type="dxa"/>
            <w:tcBorders>
              <w:top w:val="single" w:sz="4" w:space="0" w:color="auto"/>
              <w:bottom w:val="single" w:sz="4" w:space="0" w:color="auto"/>
            </w:tcBorders>
          </w:tcPr>
          <w:p w:rsidR="00C557F1" w:rsidRPr="0059218B" w:rsidRDefault="00C557F1" w:rsidP="00E83A1D">
            <w:pPr>
              <w:spacing w:line="360" w:lineRule="auto"/>
              <w:ind w:left="-21"/>
              <w:jc w:val="center"/>
              <w:rPr>
                <w:sz w:val="22"/>
                <w:szCs w:val="22"/>
              </w:rPr>
            </w:pPr>
          </w:p>
        </w:tc>
        <w:tc>
          <w:tcPr>
            <w:tcW w:w="2700" w:type="dxa"/>
            <w:tcBorders>
              <w:top w:val="single" w:sz="4" w:space="0" w:color="auto"/>
              <w:bottom w:val="single" w:sz="4" w:space="0" w:color="auto"/>
            </w:tcBorders>
          </w:tcPr>
          <w:p w:rsidR="00C557F1" w:rsidRPr="0059218B" w:rsidRDefault="00C557F1" w:rsidP="00E83A1D">
            <w:pPr>
              <w:spacing w:line="360" w:lineRule="auto"/>
              <w:ind w:left="48"/>
              <w:rPr>
                <w:sz w:val="22"/>
                <w:szCs w:val="22"/>
              </w:rPr>
            </w:pPr>
            <w:r w:rsidRPr="0059218B">
              <w:rPr>
                <w:sz w:val="22"/>
                <w:szCs w:val="22"/>
              </w:rPr>
              <w:t>Lapangan</w:t>
            </w:r>
          </w:p>
        </w:tc>
        <w:tc>
          <w:tcPr>
            <w:tcW w:w="1440" w:type="dxa"/>
            <w:tcBorders>
              <w:top w:val="single" w:sz="4" w:space="0" w:color="auto"/>
              <w:bottom w:val="single" w:sz="4" w:space="0" w:color="auto"/>
            </w:tcBorders>
          </w:tcPr>
          <w:p w:rsidR="00C557F1" w:rsidRPr="0059218B" w:rsidRDefault="00C557F1" w:rsidP="00E83A1D">
            <w:pPr>
              <w:spacing w:line="360" w:lineRule="auto"/>
              <w:rPr>
                <w:sz w:val="22"/>
                <w:szCs w:val="22"/>
              </w:rPr>
            </w:pPr>
            <w:r w:rsidRPr="0059218B">
              <w:rPr>
                <w:sz w:val="22"/>
                <w:szCs w:val="22"/>
              </w:rPr>
              <w:t>m</w:t>
            </w:r>
          </w:p>
        </w:tc>
      </w:tr>
      <w:tr w:rsidR="00C557F1" w:rsidRPr="0059218B" w:rsidTr="00E83A1D">
        <w:trPr>
          <w:trHeight w:val="301"/>
        </w:trPr>
        <w:tc>
          <w:tcPr>
            <w:tcW w:w="389" w:type="dxa"/>
            <w:tcBorders>
              <w:top w:val="single" w:sz="4" w:space="0" w:color="auto"/>
              <w:bottom w:val="single" w:sz="4" w:space="0" w:color="auto"/>
            </w:tcBorders>
            <w:vAlign w:val="center"/>
          </w:tcPr>
          <w:p w:rsidR="00C557F1" w:rsidRPr="0059218B" w:rsidRDefault="00C557F1" w:rsidP="00E83A1D">
            <w:pPr>
              <w:spacing w:line="360" w:lineRule="auto"/>
              <w:ind w:left="-108"/>
              <w:jc w:val="center"/>
              <w:rPr>
                <w:sz w:val="22"/>
                <w:szCs w:val="22"/>
              </w:rPr>
            </w:pPr>
            <w:r w:rsidRPr="0059218B">
              <w:rPr>
                <w:sz w:val="22"/>
                <w:szCs w:val="22"/>
              </w:rPr>
              <w:t>2.</w:t>
            </w:r>
          </w:p>
        </w:tc>
        <w:tc>
          <w:tcPr>
            <w:tcW w:w="2681" w:type="dxa"/>
            <w:tcBorders>
              <w:top w:val="single" w:sz="4" w:space="0" w:color="auto"/>
              <w:bottom w:val="single" w:sz="4" w:space="0" w:color="auto"/>
            </w:tcBorders>
          </w:tcPr>
          <w:p w:rsidR="00C557F1" w:rsidRPr="0059218B" w:rsidRDefault="00C557F1" w:rsidP="00E83A1D">
            <w:pPr>
              <w:spacing w:line="360" w:lineRule="auto"/>
              <w:ind w:left="-49"/>
              <w:rPr>
                <w:sz w:val="22"/>
                <w:szCs w:val="22"/>
              </w:rPr>
            </w:pPr>
            <w:r w:rsidRPr="0059218B">
              <w:rPr>
                <w:sz w:val="22"/>
                <w:szCs w:val="22"/>
              </w:rPr>
              <w:t>Batimetri</w:t>
            </w:r>
          </w:p>
        </w:tc>
        <w:tc>
          <w:tcPr>
            <w:tcW w:w="630" w:type="dxa"/>
            <w:tcBorders>
              <w:top w:val="single" w:sz="4" w:space="0" w:color="auto"/>
              <w:bottom w:val="single" w:sz="4" w:space="0" w:color="auto"/>
            </w:tcBorders>
          </w:tcPr>
          <w:p w:rsidR="00C557F1" w:rsidRPr="0059218B" w:rsidRDefault="00C557F1" w:rsidP="00E83A1D">
            <w:pPr>
              <w:spacing w:line="360" w:lineRule="auto"/>
              <w:ind w:left="-22" w:firstLine="22"/>
              <w:jc w:val="center"/>
              <w:rPr>
                <w:sz w:val="22"/>
                <w:szCs w:val="22"/>
              </w:rPr>
            </w:pPr>
          </w:p>
        </w:tc>
        <w:tc>
          <w:tcPr>
            <w:tcW w:w="630" w:type="dxa"/>
            <w:tcBorders>
              <w:top w:val="single" w:sz="4" w:space="0" w:color="auto"/>
              <w:bottom w:val="single" w:sz="4" w:space="0" w:color="auto"/>
            </w:tcBorders>
          </w:tcPr>
          <w:p w:rsidR="00C557F1" w:rsidRPr="0059218B" w:rsidRDefault="00C557F1" w:rsidP="00E83A1D">
            <w:pPr>
              <w:spacing w:line="360" w:lineRule="auto"/>
              <w:ind w:left="-21"/>
              <w:jc w:val="center"/>
              <w:rPr>
                <w:sz w:val="22"/>
                <w:szCs w:val="22"/>
              </w:rPr>
            </w:pPr>
            <w:r w:rsidRPr="0059218B">
              <w:rPr>
                <w:sz w:val="22"/>
                <w:szCs w:val="22"/>
              </w:rPr>
              <w:sym w:font="Symbol" w:char="F0D6"/>
            </w:r>
          </w:p>
        </w:tc>
        <w:tc>
          <w:tcPr>
            <w:tcW w:w="2700" w:type="dxa"/>
            <w:tcBorders>
              <w:top w:val="single" w:sz="4" w:space="0" w:color="auto"/>
              <w:bottom w:val="single" w:sz="4" w:space="0" w:color="auto"/>
            </w:tcBorders>
          </w:tcPr>
          <w:p w:rsidR="00C557F1" w:rsidRPr="0059218B" w:rsidRDefault="00C557F1" w:rsidP="00E83A1D">
            <w:pPr>
              <w:spacing w:line="360" w:lineRule="auto"/>
              <w:ind w:left="48"/>
              <w:rPr>
                <w:sz w:val="22"/>
                <w:szCs w:val="22"/>
              </w:rPr>
            </w:pPr>
            <w:r w:rsidRPr="0059218B">
              <w:rPr>
                <w:sz w:val="22"/>
                <w:szCs w:val="22"/>
              </w:rPr>
              <w:t>Bakorsurtanal/Pelindo II</w:t>
            </w:r>
          </w:p>
        </w:tc>
        <w:tc>
          <w:tcPr>
            <w:tcW w:w="1440" w:type="dxa"/>
            <w:tcBorders>
              <w:top w:val="single" w:sz="4" w:space="0" w:color="auto"/>
              <w:bottom w:val="single" w:sz="4" w:space="0" w:color="auto"/>
            </w:tcBorders>
          </w:tcPr>
          <w:p w:rsidR="00C557F1" w:rsidRPr="0059218B" w:rsidRDefault="00C557F1" w:rsidP="00E83A1D">
            <w:pPr>
              <w:spacing w:line="360" w:lineRule="auto"/>
              <w:rPr>
                <w:sz w:val="22"/>
                <w:szCs w:val="22"/>
              </w:rPr>
            </w:pPr>
            <w:r w:rsidRPr="0059218B">
              <w:rPr>
                <w:sz w:val="22"/>
                <w:szCs w:val="22"/>
              </w:rPr>
              <w:t>m</w:t>
            </w:r>
          </w:p>
        </w:tc>
      </w:tr>
      <w:tr w:rsidR="00C557F1" w:rsidRPr="0059218B" w:rsidTr="00E83A1D">
        <w:trPr>
          <w:trHeight w:val="342"/>
        </w:trPr>
        <w:tc>
          <w:tcPr>
            <w:tcW w:w="389" w:type="dxa"/>
            <w:tcBorders>
              <w:top w:val="single" w:sz="4" w:space="0" w:color="auto"/>
              <w:bottom w:val="single" w:sz="4" w:space="0" w:color="auto"/>
            </w:tcBorders>
            <w:vAlign w:val="center"/>
          </w:tcPr>
          <w:p w:rsidR="00C557F1" w:rsidRPr="0059218B" w:rsidRDefault="00C557F1" w:rsidP="00E83A1D">
            <w:pPr>
              <w:spacing w:line="360" w:lineRule="auto"/>
              <w:ind w:left="-108"/>
              <w:jc w:val="center"/>
              <w:rPr>
                <w:sz w:val="22"/>
                <w:szCs w:val="22"/>
              </w:rPr>
            </w:pPr>
            <w:r w:rsidRPr="0059218B">
              <w:rPr>
                <w:sz w:val="22"/>
                <w:szCs w:val="22"/>
              </w:rPr>
              <w:t>3.</w:t>
            </w:r>
          </w:p>
        </w:tc>
        <w:tc>
          <w:tcPr>
            <w:tcW w:w="2681" w:type="dxa"/>
            <w:tcBorders>
              <w:top w:val="single" w:sz="4" w:space="0" w:color="auto"/>
              <w:bottom w:val="single" w:sz="4" w:space="0" w:color="auto"/>
            </w:tcBorders>
          </w:tcPr>
          <w:p w:rsidR="00C557F1" w:rsidRPr="0059218B" w:rsidRDefault="00C557F1" w:rsidP="00E83A1D">
            <w:pPr>
              <w:spacing w:line="360" w:lineRule="auto"/>
              <w:ind w:left="-49"/>
              <w:rPr>
                <w:sz w:val="22"/>
                <w:szCs w:val="22"/>
              </w:rPr>
            </w:pPr>
            <w:r w:rsidRPr="0059218B">
              <w:rPr>
                <w:sz w:val="22"/>
                <w:szCs w:val="22"/>
              </w:rPr>
              <w:t>Ketinggian dan pola Genangan Banjir</w:t>
            </w:r>
          </w:p>
        </w:tc>
        <w:tc>
          <w:tcPr>
            <w:tcW w:w="630" w:type="dxa"/>
            <w:tcBorders>
              <w:top w:val="single" w:sz="4" w:space="0" w:color="auto"/>
              <w:bottom w:val="single" w:sz="4" w:space="0" w:color="auto"/>
            </w:tcBorders>
          </w:tcPr>
          <w:p w:rsidR="00C557F1" w:rsidRPr="0059218B" w:rsidRDefault="00C557F1" w:rsidP="00E83A1D">
            <w:pPr>
              <w:spacing w:line="360" w:lineRule="auto"/>
              <w:ind w:left="-22" w:firstLine="22"/>
              <w:jc w:val="center"/>
              <w:rPr>
                <w:sz w:val="22"/>
                <w:szCs w:val="22"/>
              </w:rPr>
            </w:pPr>
          </w:p>
        </w:tc>
        <w:tc>
          <w:tcPr>
            <w:tcW w:w="630" w:type="dxa"/>
            <w:tcBorders>
              <w:top w:val="single" w:sz="4" w:space="0" w:color="auto"/>
              <w:bottom w:val="single" w:sz="4" w:space="0" w:color="auto"/>
            </w:tcBorders>
          </w:tcPr>
          <w:p w:rsidR="00C557F1" w:rsidRPr="0059218B" w:rsidRDefault="00C557F1" w:rsidP="00E83A1D">
            <w:pPr>
              <w:spacing w:line="360" w:lineRule="auto"/>
              <w:ind w:left="-21"/>
              <w:jc w:val="center"/>
              <w:rPr>
                <w:sz w:val="22"/>
                <w:szCs w:val="22"/>
              </w:rPr>
            </w:pPr>
            <w:r w:rsidRPr="0059218B">
              <w:rPr>
                <w:sz w:val="22"/>
                <w:szCs w:val="22"/>
              </w:rPr>
              <w:sym w:font="Symbol" w:char="F0D6"/>
            </w:r>
          </w:p>
        </w:tc>
        <w:tc>
          <w:tcPr>
            <w:tcW w:w="2700" w:type="dxa"/>
            <w:tcBorders>
              <w:top w:val="single" w:sz="4" w:space="0" w:color="auto"/>
              <w:bottom w:val="single" w:sz="4" w:space="0" w:color="auto"/>
            </w:tcBorders>
          </w:tcPr>
          <w:p w:rsidR="00C557F1" w:rsidRPr="0059218B" w:rsidRDefault="00C557F1" w:rsidP="00E83A1D">
            <w:pPr>
              <w:spacing w:line="360" w:lineRule="auto"/>
              <w:ind w:left="48"/>
              <w:rPr>
                <w:sz w:val="22"/>
                <w:szCs w:val="22"/>
              </w:rPr>
            </w:pPr>
            <w:r w:rsidRPr="0059218B">
              <w:rPr>
                <w:sz w:val="22"/>
                <w:szCs w:val="22"/>
              </w:rPr>
              <w:t>BBWSS-VIII</w:t>
            </w:r>
          </w:p>
        </w:tc>
        <w:tc>
          <w:tcPr>
            <w:tcW w:w="1440" w:type="dxa"/>
            <w:tcBorders>
              <w:top w:val="single" w:sz="4" w:space="0" w:color="auto"/>
              <w:bottom w:val="single" w:sz="4" w:space="0" w:color="auto"/>
            </w:tcBorders>
          </w:tcPr>
          <w:p w:rsidR="00C557F1" w:rsidRPr="0059218B" w:rsidRDefault="00C557F1" w:rsidP="00E83A1D">
            <w:pPr>
              <w:spacing w:line="360" w:lineRule="auto"/>
              <w:rPr>
                <w:sz w:val="22"/>
                <w:szCs w:val="22"/>
              </w:rPr>
            </w:pPr>
            <w:r w:rsidRPr="0059218B">
              <w:rPr>
                <w:sz w:val="22"/>
                <w:szCs w:val="22"/>
              </w:rPr>
              <w:t>m</w:t>
            </w:r>
          </w:p>
        </w:tc>
      </w:tr>
      <w:tr w:rsidR="00C557F1" w:rsidRPr="0059218B" w:rsidTr="00E83A1D">
        <w:trPr>
          <w:trHeight w:val="342"/>
        </w:trPr>
        <w:tc>
          <w:tcPr>
            <w:tcW w:w="389" w:type="dxa"/>
            <w:tcBorders>
              <w:top w:val="single" w:sz="4" w:space="0" w:color="auto"/>
              <w:bottom w:val="nil"/>
            </w:tcBorders>
            <w:vAlign w:val="center"/>
          </w:tcPr>
          <w:p w:rsidR="00C557F1" w:rsidRPr="0059218B" w:rsidRDefault="00C557F1" w:rsidP="00E83A1D">
            <w:pPr>
              <w:spacing w:line="360" w:lineRule="auto"/>
              <w:ind w:left="-108"/>
              <w:jc w:val="center"/>
              <w:rPr>
                <w:sz w:val="22"/>
                <w:szCs w:val="22"/>
              </w:rPr>
            </w:pPr>
            <w:r w:rsidRPr="0059218B">
              <w:rPr>
                <w:sz w:val="22"/>
                <w:szCs w:val="22"/>
              </w:rPr>
              <w:t>4.</w:t>
            </w:r>
          </w:p>
        </w:tc>
        <w:tc>
          <w:tcPr>
            <w:tcW w:w="2681" w:type="dxa"/>
            <w:tcBorders>
              <w:top w:val="single" w:sz="4" w:space="0" w:color="auto"/>
              <w:bottom w:val="nil"/>
            </w:tcBorders>
          </w:tcPr>
          <w:p w:rsidR="00C557F1" w:rsidRPr="0059218B" w:rsidRDefault="00C557F1" w:rsidP="00E83A1D">
            <w:pPr>
              <w:spacing w:line="360" w:lineRule="auto"/>
              <w:ind w:left="-49"/>
              <w:rPr>
                <w:sz w:val="22"/>
                <w:szCs w:val="22"/>
              </w:rPr>
            </w:pPr>
            <w:r w:rsidRPr="0059218B">
              <w:rPr>
                <w:sz w:val="22"/>
                <w:szCs w:val="22"/>
              </w:rPr>
              <w:t>Hidrometri sungai</w:t>
            </w:r>
          </w:p>
        </w:tc>
        <w:tc>
          <w:tcPr>
            <w:tcW w:w="630" w:type="dxa"/>
            <w:tcBorders>
              <w:top w:val="single" w:sz="4" w:space="0" w:color="auto"/>
              <w:bottom w:val="nil"/>
            </w:tcBorders>
          </w:tcPr>
          <w:p w:rsidR="00C557F1" w:rsidRPr="0059218B" w:rsidRDefault="00C557F1" w:rsidP="00E83A1D">
            <w:pPr>
              <w:spacing w:line="360" w:lineRule="auto"/>
              <w:ind w:left="-22" w:firstLine="22"/>
              <w:jc w:val="center"/>
              <w:rPr>
                <w:sz w:val="22"/>
                <w:szCs w:val="22"/>
              </w:rPr>
            </w:pPr>
            <w:r w:rsidRPr="0059218B">
              <w:rPr>
                <w:sz w:val="22"/>
                <w:szCs w:val="22"/>
              </w:rPr>
              <w:sym w:font="Symbol" w:char="F0D6"/>
            </w:r>
          </w:p>
        </w:tc>
        <w:tc>
          <w:tcPr>
            <w:tcW w:w="630" w:type="dxa"/>
            <w:tcBorders>
              <w:top w:val="single" w:sz="4" w:space="0" w:color="auto"/>
              <w:bottom w:val="nil"/>
            </w:tcBorders>
          </w:tcPr>
          <w:p w:rsidR="00C557F1" w:rsidRPr="0059218B" w:rsidRDefault="00C557F1" w:rsidP="00E83A1D">
            <w:pPr>
              <w:spacing w:line="360" w:lineRule="auto"/>
              <w:ind w:left="-21"/>
              <w:jc w:val="center"/>
              <w:rPr>
                <w:sz w:val="22"/>
                <w:szCs w:val="22"/>
              </w:rPr>
            </w:pPr>
          </w:p>
        </w:tc>
        <w:tc>
          <w:tcPr>
            <w:tcW w:w="2700" w:type="dxa"/>
            <w:tcBorders>
              <w:top w:val="single" w:sz="4" w:space="0" w:color="auto"/>
              <w:bottom w:val="nil"/>
            </w:tcBorders>
          </w:tcPr>
          <w:p w:rsidR="00C557F1" w:rsidRPr="0059218B" w:rsidRDefault="00C557F1" w:rsidP="00E83A1D">
            <w:pPr>
              <w:spacing w:line="360" w:lineRule="auto"/>
              <w:ind w:left="48"/>
              <w:rPr>
                <w:sz w:val="22"/>
                <w:szCs w:val="22"/>
              </w:rPr>
            </w:pPr>
            <w:r w:rsidRPr="0059218B">
              <w:rPr>
                <w:sz w:val="22"/>
                <w:szCs w:val="22"/>
              </w:rPr>
              <w:t>Lapangan</w:t>
            </w:r>
          </w:p>
        </w:tc>
        <w:tc>
          <w:tcPr>
            <w:tcW w:w="1440" w:type="dxa"/>
            <w:tcBorders>
              <w:top w:val="single" w:sz="4" w:space="0" w:color="auto"/>
              <w:bottom w:val="nil"/>
            </w:tcBorders>
          </w:tcPr>
          <w:p w:rsidR="00C557F1" w:rsidRPr="0059218B" w:rsidRDefault="00C557F1" w:rsidP="00E83A1D">
            <w:pPr>
              <w:spacing w:line="360" w:lineRule="auto"/>
              <w:rPr>
                <w:sz w:val="22"/>
                <w:szCs w:val="22"/>
              </w:rPr>
            </w:pPr>
            <w:r w:rsidRPr="0059218B">
              <w:rPr>
                <w:sz w:val="22"/>
                <w:szCs w:val="22"/>
              </w:rPr>
              <w:t>m</w:t>
            </w:r>
            <w:r w:rsidRPr="0059218B">
              <w:rPr>
                <w:sz w:val="22"/>
                <w:szCs w:val="22"/>
                <w:vertAlign w:val="superscript"/>
              </w:rPr>
              <w:t>3</w:t>
            </w:r>
            <w:r w:rsidRPr="0059218B">
              <w:rPr>
                <w:sz w:val="22"/>
                <w:szCs w:val="22"/>
              </w:rPr>
              <w:t>/s</w:t>
            </w:r>
          </w:p>
        </w:tc>
      </w:tr>
      <w:tr w:rsidR="00C557F1" w:rsidRPr="00044B00" w:rsidTr="00E83A1D">
        <w:trPr>
          <w:trHeight w:val="350"/>
        </w:trPr>
        <w:tc>
          <w:tcPr>
            <w:tcW w:w="389" w:type="dxa"/>
            <w:tcBorders>
              <w:top w:val="nil"/>
              <w:bottom w:val="single" w:sz="4" w:space="0" w:color="auto"/>
            </w:tcBorders>
            <w:vAlign w:val="center"/>
          </w:tcPr>
          <w:p w:rsidR="00C557F1" w:rsidRPr="0059218B" w:rsidRDefault="00C557F1" w:rsidP="00E83A1D">
            <w:pPr>
              <w:spacing w:line="360" w:lineRule="auto"/>
              <w:ind w:left="-108"/>
              <w:jc w:val="center"/>
              <w:rPr>
                <w:sz w:val="22"/>
                <w:szCs w:val="22"/>
              </w:rPr>
            </w:pPr>
            <w:r w:rsidRPr="0059218B">
              <w:rPr>
                <w:sz w:val="22"/>
                <w:szCs w:val="22"/>
              </w:rPr>
              <w:t>5.</w:t>
            </w:r>
          </w:p>
        </w:tc>
        <w:tc>
          <w:tcPr>
            <w:tcW w:w="2681" w:type="dxa"/>
            <w:tcBorders>
              <w:top w:val="nil"/>
              <w:bottom w:val="single" w:sz="4" w:space="0" w:color="auto"/>
            </w:tcBorders>
          </w:tcPr>
          <w:p w:rsidR="00C557F1" w:rsidRPr="0059218B" w:rsidRDefault="00C557F1" w:rsidP="00E83A1D">
            <w:pPr>
              <w:spacing w:line="360" w:lineRule="auto"/>
              <w:ind w:left="-49"/>
              <w:rPr>
                <w:sz w:val="22"/>
                <w:szCs w:val="22"/>
              </w:rPr>
            </w:pPr>
            <w:r w:rsidRPr="0059218B">
              <w:rPr>
                <w:sz w:val="22"/>
                <w:szCs w:val="22"/>
              </w:rPr>
              <w:t>Curah hujan (kedalaman hujan, waktu konsentrasi dan Intensitas curah hujan)</w:t>
            </w:r>
          </w:p>
        </w:tc>
        <w:tc>
          <w:tcPr>
            <w:tcW w:w="630" w:type="dxa"/>
            <w:tcBorders>
              <w:top w:val="nil"/>
              <w:bottom w:val="single" w:sz="4" w:space="0" w:color="auto"/>
            </w:tcBorders>
          </w:tcPr>
          <w:p w:rsidR="00C557F1" w:rsidRPr="0059218B" w:rsidRDefault="00C557F1" w:rsidP="00E83A1D">
            <w:pPr>
              <w:spacing w:line="360" w:lineRule="auto"/>
              <w:ind w:left="-22" w:firstLine="22"/>
              <w:jc w:val="center"/>
              <w:rPr>
                <w:sz w:val="22"/>
                <w:szCs w:val="22"/>
              </w:rPr>
            </w:pPr>
          </w:p>
        </w:tc>
        <w:tc>
          <w:tcPr>
            <w:tcW w:w="630" w:type="dxa"/>
            <w:tcBorders>
              <w:top w:val="nil"/>
              <w:bottom w:val="single" w:sz="4" w:space="0" w:color="auto"/>
            </w:tcBorders>
          </w:tcPr>
          <w:p w:rsidR="00C557F1" w:rsidRPr="0059218B" w:rsidRDefault="00C557F1" w:rsidP="00E83A1D">
            <w:pPr>
              <w:spacing w:line="360" w:lineRule="auto"/>
              <w:ind w:left="-21"/>
              <w:jc w:val="center"/>
              <w:rPr>
                <w:sz w:val="22"/>
                <w:szCs w:val="22"/>
              </w:rPr>
            </w:pPr>
            <w:r w:rsidRPr="0059218B">
              <w:rPr>
                <w:sz w:val="22"/>
                <w:szCs w:val="22"/>
              </w:rPr>
              <w:sym w:font="Symbol" w:char="F0D6"/>
            </w:r>
          </w:p>
        </w:tc>
        <w:tc>
          <w:tcPr>
            <w:tcW w:w="2700" w:type="dxa"/>
            <w:tcBorders>
              <w:top w:val="nil"/>
              <w:bottom w:val="single" w:sz="4" w:space="0" w:color="auto"/>
            </w:tcBorders>
          </w:tcPr>
          <w:p w:rsidR="00C557F1" w:rsidRPr="0059218B" w:rsidRDefault="00C557F1" w:rsidP="00E83A1D">
            <w:pPr>
              <w:spacing w:line="360" w:lineRule="auto"/>
              <w:ind w:left="48"/>
              <w:rPr>
                <w:sz w:val="22"/>
                <w:szCs w:val="22"/>
              </w:rPr>
            </w:pPr>
            <w:r w:rsidRPr="0059218B">
              <w:rPr>
                <w:sz w:val="22"/>
                <w:szCs w:val="22"/>
              </w:rPr>
              <w:t>BMG</w:t>
            </w:r>
          </w:p>
        </w:tc>
        <w:tc>
          <w:tcPr>
            <w:tcW w:w="1440" w:type="dxa"/>
            <w:tcBorders>
              <w:top w:val="nil"/>
              <w:bottom w:val="single" w:sz="4" w:space="0" w:color="auto"/>
            </w:tcBorders>
          </w:tcPr>
          <w:p w:rsidR="00C557F1" w:rsidRPr="00BD2179" w:rsidRDefault="00C557F1" w:rsidP="00E83A1D">
            <w:pPr>
              <w:spacing w:line="360" w:lineRule="auto"/>
              <w:rPr>
                <w:sz w:val="22"/>
                <w:szCs w:val="22"/>
                <w:lang w:val="fr-LU"/>
              </w:rPr>
            </w:pPr>
            <w:r w:rsidRPr="00BD2179">
              <w:rPr>
                <w:sz w:val="22"/>
                <w:szCs w:val="22"/>
                <w:lang w:val="fr-LU"/>
              </w:rPr>
              <w:t>mm, jam dan (mm/jam)</w:t>
            </w:r>
          </w:p>
        </w:tc>
      </w:tr>
      <w:tr w:rsidR="00C557F1" w:rsidRPr="0059218B" w:rsidTr="00E83A1D">
        <w:trPr>
          <w:trHeight w:val="345"/>
        </w:trPr>
        <w:tc>
          <w:tcPr>
            <w:tcW w:w="389" w:type="dxa"/>
            <w:tcBorders>
              <w:top w:val="single" w:sz="4" w:space="0" w:color="auto"/>
              <w:bottom w:val="single" w:sz="4" w:space="0" w:color="auto"/>
            </w:tcBorders>
            <w:vAlign w:val="center"/>
          </w:tcPr>
          <w:p w:rsidR="00C557F1" w:rsidRPr="0059218B" w:rsidRDefault="00C557F1" w:rsidP="00E83A1D">
            <w:pPr>
              <w:spacing w:line="360" w:lineRule="auto"/>
              <w:ind w:left="-108"/>
              <w:jc w:val="center"/>
              <w:rPr>
                <w:sz w:val="22"/>
                <w:szCs w:val="22"/>
              </w:rPr>
            </w:pPr>
            <w:r w:rsidRPr="0059218B">
              <w:rPr>
                <w:sz w:val="22"/>
                <w:szCs w:val="22"/>
              </w:rPr>
              <w:t>6.</w:t>
            </w:r>
          </w:p>
        </w:tc>
        <w:tc>
          <w:tcPr>
            <w:tcW w:w="2681" w:type="dxa"/>
            <w:tcBorders>
              <w:top w:val="single" w:sz="4" w:space="0" w:color="auto"/>
              <w:bottom w:val="single" w:sz="4" w:space="0" w:color="auto"/>
            </w:tcBorders>
          </w:tcPr>
          <w:p w:rsidR="00C557F1" w:rsidRPr="00BD2179" w:rsidRDefault="00C557F1" w:rsidP="00E83A1D">
            <w:pPr>
              <w:spacing w:line="360" w:lineRule="auto"/>
              <w:ind w:left="-49"/>
              <w:rPr>
                <w:sz w:val="22"/>
                <w:szCs w:val="22"/>
                <w:lang w:val="de-LU"/>
              </w:rPr>
            </w:pPr>
            <w:r w:rsidRPr="00BD2179">
              <w:rPr>
                <w:sz w:val="22"/>
                <w:szCs w:val="22"/>
                <w:lang w:val="de-LU"/>
              </w:rPr>
              <w:t>Tanah (tekstur tanah, kandungan bahan organik, struktur tanah, dan kondisi permukaan tanah, serta jenis tanah)</w:t>
            </w:r>
          </w:p>
        </w:tc>
        <w:tc>
          <w:tcPr>
            <w:tcW w:w="630" w:type="dxa"/>
            <w:tcBorders>
              <w:top w:val="single" w:sz="4" w:space="0" w:color="auto"/>
              <w:bottom w:val="single" w:sz="4" w:space="0" w:color="auto"/>
            </w:tcBorders>
          </w:tcPr>
          <w:p w:rsidR="00C557F1" w:rsidRPr="00BD2179" w:rsidRDefault="00C557F1" w:rsidP="00E83A1D">
            <w:pPr>
              <w:spacing w:line="360" w:lineRule="auto"/>
              <w:ind w:left="-22" w:firstLine="22"/>
              <w:jc w:val="center"/>
              <w:rPr>
                <w:sz w:val="22"/>
                <w:szCs w:val="22"/>
                <w:lang w:val="de-LU"/>
              </w:rPr>
            </w:pPr>
          </w:p>
          <w:p w:rsidR="00C557F1" w:rsidRPr="00BD2179" w:rsidRDefault="00C557F1" w:rsidP="00E83A1D">
            <w:pPr>
              <w:spacing w:line="360" w:lineRule="auto"/>
              <w:ind w:left="-22" w:firstLine="22"/>
              <w:jc w:val="center"/>
              <w:rPr>
                <w:sz w:val="22"/>
                <w:szCs w:val="22"/>
                <w:lang w:val="de-LU"/>
              </w:rPr>
            </w:pPr>
          </w:p>
          <w:p w:rsidR="00C557F1" w:rsidRPr="0059218B" w:rsidRDefault="00C557F1" w:rsidP="00E83A1D">
            <w:pPr>
              <w:spacing w:line="360" w:lineRule="auto"/>
              <w:ind w:left="-22" w:firstLine="22"/>
              <w:jc w:val="center"/>
              <w:rPr>
                <w:sz w:val="22"/>
                <w:szCs w:val="22"/>
              </w:rPr>
            </w:pPr>
            <w:r w:rsidRPr="0059218B">
              <w:rPr>
                <w:sz w:val="22"/>
                <w:szCs w:val="22"/>
              </w:rPr>
              <w:sym w:font="Symbol" w:char="F0D6"/>
            </w:r>
          </w:p>
        </w:tc>
        <w:tc>
          <w:tcPr>
            <w:tcW w:w="630" w:type="dxa"/>
            <w:tcBorders>
              <w:top w:val="single" w:sz="4" w:space="0" w:color="auto"/>
              <w:bottom w:val="single" w:sz="4" w:space="0" w:color="auto"/>
            </w:tcBorders>
          </w:tcPr>
          <w:p w:rsidR="00C557F1" w:rsidRPr="0059218B" w:rsidRDefault="00C557F1" w:rsidP="00E83A1D">
            <w:pPr>
              <w:spacing w:line="360" w:lineRule="auto"/>
              <w:ind w:left="-21"/>
              <w:jc w:val="center"/>
              <w:rPr>
                <w:sz w:val="22"/>
                <w:szCs w:val="22"/>
              </w:rPr>
            </w:pPr>
          </w:p>
        </w:tc>
        <w:tc>
          <w:tcPr>
            <w:tcW w:w="2700" w:type="dxa"/>
            <w:tcBorders>
              <w:top w:val="single" w:sz="4" w:space="0" w:color="auto"/>
              <w:bottom w:val="single" w:sz="4" w:space="0" w:color="auto"/>
            </w:tcBorders>
          </w:tcPr>
          <w:p w:rsidR="00C557F1" w:rsidRPr="0059218B" w:rsidRDefault="00C557F1" w:rsidP="00E83A1D">
            <w:pPr>
              <w:spacing w:line="360" w:lineRule="auto"/>
              <w:ind w:left="48"/>
              <w:rPr>
                <w:sz w:val="22"/>
                <w:szCs w:val="22"/>
              </w:rPr>
            </w:pPr>
          </w:p>
          <w:p w:rsidR="00C557F1" w:rsidRPr="0059218B" w:rsidRDefault="00C557F1" w:rsidP="00E83A1D">
            <w:pPr>
              <w:spacing w:line="360" w:lineRule="auto"/>
              <w:ind w:left="48"/>
              <w:rPr>
                <w:sz w:val="22"/>
                <w:szCs w:val="22"/>
              </w:rPr>
            </w:pPr>
          </w:p>
          <w:p w:rsidR="00C557F1" w:rsidRPr="0059218B" w:rsidRDefault="00C557F1" w:rsidP="00E83A1D">
            <w:pPr>
              <w:spacing w:line="360" w:lineRule="auto"/>
              <w:ind w:left="48"/>
              <w:rPr>
                <w:sz w:val="22"/>
                <w:szCs w:val="22"/>
              </w:rPr>
            </w:pPr>
            <w:r w:rsidRPr="0059218B">
              <w:rPr>
                <w:sz w:val="22"/>
                <w:szCs w:val="22"/>
              </w:rPr>
              <w:t>Lapangan</w:t>
            </w:r>
          </w:p>
        </w:tc>
        <w:tc>
          <w:tcPr>
            <w:tcW w:w="1440" w:type="dxa"/>
            <w:tcBorders>
              <w:top w:val="single" w:sz="4" w:space="0" w:color="auto"/>
              <w:bottom w:val="single" w:sz="4" w:space="0" w:color="auto"/>
            </w:tcBorders>
          </w:tcPr>
          <w:p w:rsidR="00C557F1" w:rsidRPr="0059218B" w:rsidRDefault="00C557F1" w:rsidP="00E83A1D">
            <w:pPr>
              <w:spacing w:line="360" w:lineRule="auto"/>
              <w:rPr>
                <w:sz w:val="22"/>
                <w:szCs w:val="22"/>
              </w:rPr>
            </w:pPr>
          </w:p>
        </w:tc>
      </w:tr>
      <w:tr w:rsidR="00C557F1" w:rsidRPr="0059218B" w:rsidTr="00E83A1D">
        <w:trPr>
          <w:trHeight w:val="301"/>
        </w:trPr>
        <w:tc>
          <w:tcPr>
            <w:tcW w:w="389" w:type="dxa"/>
            <w:tcBorders>
              <w:top w:val="single" w:sz="4" w:space="0" w:color="auto"/>
              <w:bottom w:val="single" w:sz="4" w:space="0" w:color="auto"/>
            </w:tcBorders>
            <w:vAlign w:val="center"/>
          </w:tcPr>
          <w:p w:rsidR="00C557F1" w:rsidRPr="0059218B" w:rsidRDefault="00C557F1" w:rsidP="00E83A1D">
            <w:pPr>
              <w:spacing w:line="360" w:lineRule="auto"/>
              <w:ind w:left="-108"/>
              <w:jc w:val="center"/>
              <w:rPr>
                <w:sz w:val="22"/>
                <w:szCs w:val="22"/>
              </w:rPr>
            </w:pPr>
            <w:r w:rsidRPr="0059218B">
              <w:rPr>
                <w:sz w:val="22"/>
                <w:szCs w:val="22"/>
              </w:rPr>
              <w:t>7.</w:t>
            </w:r>
          </w:p>
        </w:tc>
        <w:tc>
          <w:tcPr>
            <w:tcW w:w="2681" w:type="dxa"/>
            <w:tcBorders>
              <w:top w:val="single" w:sz="4" w:space="0" w:color="auto"/>
              <w:bottom w:val="single" w:sz="4" w:space="0" w:color="auto"/>
            </w:tcBorders>
          </w:tcPr>
          <w:p w:rsidR="00C557F1" w:rsidRPr="0059218B" w:rsidRDefault="00C557F1" w:rsidP="00E83A1D">
            <w:pPr>
              <w:spacing w:line="360" w:lineRule="auto"/>
              <w:ind w:left="-49"/>
              <w:rPr>
                <w:sz w:val="22"/>
                <w:szCs w:val="22"/>
              </w:rPr>
            </w:pPr>
            <w:r w:rsidRPr="0059218B">
              <w:rPr>
                <w:sz w:val="22"/>
                <w:szCs w:val="22"/>
              </w:rPr>
              <w:t>Tata guna lahan</w:t>
            </w:r>
          </w:p>
        </w:tc>
        <w:tc>
          <w:tcPr>
            <w:tcW w:w="630" w:type="dxa"/>
            <w:tcBorders>
              <w:top w:val="single" w:sz="4" w:space="0" w:color="auto"/>
              <w:bottom w:val="single" w:sz="4" w:space="0" w:color="auto"/>
            </w:tcBorders>
          </w:tcPr>
          <w:p w:rsidR="00C557F1" w:rsidRPr="0059218B" w:rsidRDefault="00C557F1" w:rsidP="00E83A1D">
            <w:pPr>
              <w:spacing w:line="360" w:lineRule="auto"/>
              <w:ind w:left="-22" w:firstLine="22"/>
              <w:jc w:val="center"/>
              <w:rPr>
                <w:sz w:val="22"/>
                <w:szCs w:val="22"/>
              </w:rPr>
            </w:pPr>
          </w:p>
        </w:tc>
        <w:tc>
          <w:tcPr>
            <w:tcW w:w="630" w:type="dxa"/>
            <w:tcBorders>
              <w:top w:val="single" w:sz="4" w:space="0" w:color="auto"/>
              <w:bottom w:val="single" w:sz="4" w:space="0" w:color="auto"/>
            </w:tcBorders>
          </w:tcPr>
          <w:p w:rsidR="00C557F1" w:rsidRPr="0059218B" w:rsidRDefault="00C557F1" w:rsidP="00E83A1D">
            <w:pPr>
              <w:spacing w:line="360" w:lineRule="auto"/>
              <w:ind w:left="-21"/>
              <w:jc w:val="center"/>
              <w:rPr>
                <w:sz w:val="22"/>
                <w:szCs w:val="22"/>
              </w:rPr>
            </w:pPr>
            <w:r w:rsidRPr="0059218B">
              <w:rPr>
                <w:sz w:val="22"/>
                <w:szCs w:val="22"/>
              </w:rPr>
              <w:sym w:font="Symbol" w:char="F0D6"/>
            </w:r>
          </w:p>
        </w:tc>
        <w:tc>
          <w:tcPr>
            <w:tcW w:w="2700" w:type="dxa"/>
            <w:tcBorders>
              <w:top w:val="single" w:sz="4" w:space="0" w:color="auto"/>
              <w:bottom w:val="single" w:sz="4" w:space="0" w:color="auto"/>
            </w:tcBorders>
          </w:tcPr>
          <w:p w:rsidR="00C557F1" w:rsidRPr="0059218B" w:rsidRDefault="00C557F1" w:rsidP="00E83A1D">
            <w:pPr>
              <w:spacing w:line="360" w:lineRule="auto"/>
              <w:ind w:left="48"/>
              <w:rPr>
                <w:sz w:val="22"/>
                <w:szCs w:val="22"/>
              </w:rPr>
            </w:pPr>
            <w:r w:rsidRPr="0059218B">
              <w:rPr>
                <w:sz w:val="22"/>
                <w:szCs w:val="22"/>
              </w:rPr>
              <w:t>PUBM&amp;SDA kota</w:t>
            </w:r>
          </w:p>
        </w:tc>
        <w:tc>
          <w:tcPr>
            <w:tcW w:w="1440" w:type="dxa"/>
            <w:tcBorders>
              <w:top w:val="single" w:sz="4" w:space="0" w:color="auto"/>
              <w:bottom w:val="single" w:sz="4" w:space="0" w:color="auto"/>
            </w:tcBorders>
          </w:tcPr>
          <w:p w:rsidR="00C557F1" w:rsidRPr="0059218B" w:rsidRDefault="00C557F1" w:rsidP="00E83A1D">
            <w:pPr>
              <w:spacing w:line="360" w:lineRule="auto"/>
              <w:rPr>
                <w:sz w:val="22"/>
                <w:szCs w:val="22"/>
              </w:rPr>
            </w:pPr>
          </w:p>
        </w:tc>
      </w:tr>
      <w:tr w:rsidR="00C557F1" w:rsidRPr="0059218B" w:rsidTr="00E83A1D">
        <w:trPr>
          <w:trHeight w:val="301"/>
        </w:trPr>
        <w:tc>
          <w:tcPr>
            <w:tcW w:w="389" w:type="dxa"/>
            <w:tcBorders>
              <w:top w:val="single" w:sz="4" w:space="0" w:color="auto"/>
              <w:bottom w:val="single" w:sz="4" w:space="0" w:color="auto"/>
            </w:tcBorders>
            <w:vAlign w:val="center"/>
          </w:tcPr>
          <w:p w:rsidR="00C557F1" w:rsidRPr="0059218B" w:rsidRDefault="00C557F1" w:rsidP="00E83A1D">
            <w:pPr>
              <w:spacing w:line="360" w:lineRule="auto"/>
              <w:ind w:left="-108"/>
              <w:jc w:val="center"/>
              <w:rPr>
                <w:sz w:val="22"/>
                <w:szCs w:val="22"/>
              </w:rPr>
            </w:pPr>
            <w:r w:rsidRPr="0059218B">
              <w:rPr>
                <w:sz w:val="22"/>
                <w:szCs w:val="22"/>
              </w:rPr>
              <w:t>8.</w:t>
            </w:r>
          </w:p>
        </w:tc>
        <w:tc>
          <w:tcPr>
            <w:tcW w:w="2681" w:type="dxa"/>
            <w:tcBorders>
              <w:top w:val="single" w:sz="4" w:space="0" w:color="auto"/>
              <w:bottom w:val="single" w:sz="4" w:space="0" w:color="auto"/>
            </w:tcBorders>
          </w:tcPr>
          <w:p w:rsidR="00C557F1" w:rsidRPr="0059218B" w:rsidRDefault="00C557F1" w:rsidP="00E83A1D">
            <w:pPr>
              <w:spacing w:line="360" w:lineRule="auto"/>
              <w:ind w:left="-49"/>
              <w:rPr>
                <w:sz w:val="22"/>
                <w:szCs w:val="22"/>
              </w:rPr>
            </w:pPr>
            <w:r w:rsidRPr="0059218B">
              <w:rPr>
                <w:sz w:val="22"/>
                <w:szCs w:val="22"/>
              </w:rPr>
              <w:t>Geomofologi DAS (Geometri &amp; Morfometri)</w:t>
            </w:r>
          </w:p>
        </w:tc>
        <w:tc>
          <w:tcPr>
            <w:tcW w:w="630" w:type="dxa"/>
            <w:tcBorders>
              <w:top w:val="single" w:sz="4" w:space="0" w:color="auto"/>
              <w:bottom w:val="single" w:sz="4" w:space="0" w:color="auto"/>
            </w:tcBorders>
          </w:tcPr>
          <w:p w:rsidR="00C557F1" w:rsidRPr="0059218B" w:rsidRDefault="00C557F1" w:rsidP="00E83A1D">
            <w:pPr>
              <w:spacing w:line="360" w:lineRule="auto"/>
              <w:ind w:left="-22" w:firstLine="22"/>
              <w:jc w:val="center"/>
              <w:rPr>
                <w:sz w:val="22"/>
                <w:szCs w:val="22"/>
              </w:rPr>
            </w:pPr>
          </w:p>
        </w:tc>
        <w:tc>
          <w:tcPr>
            <w:tcW w:w="630" w:type="dxa"/>
            <w:tcBorders>
              <w:top w:val="single" w:sz="4" w:space="0" w:color="auto"/>
              <w:bottom w:val="single" w:sz="4" w:space="0" w:color="auto"/>
            </w:tcBorders>
          </w:tcPr>
          <w:p w:rsidR="00C557F1" w:rsidRPr="0059218B" w:rsidRDefault="00C557F1" w:rsidP="00E83A1D">
            <w:pPr>
              <w:spacing w:line="360" w:lineRule="auto"/>
              <w:ind w:left="-21"/>
              <w:jc w:val="center"/>
              <w:rPr>
                <w:sz w:val="22"/>
                <w:szCs w:val="22"/>
              </w:rPr>
            </w:pPr>
          </w:p>
          <w:p w:rsidR="00C557F1" w:rsidRPr="0059218B" w:rsidRDefault="00C557F1" w:rsidP="00E83A1D">
            <w:pPr>
              <w:spacing w:line="360" w:lineRule="auto"/>
              <w:ind w:left="-21"/>
              <w:jc w:val="center"/>
              <w:rPr>
                <w:sz w:val="22"/>
                <w:szCs w:val="22"/>
              </w:rPr>
            </w:pPr>
            <w:r w:rsidRPr="0059218B">
              <w:rPr>
                <w:sz w:val="22"/>
                <w:szCs w:val="22"/>
              </w:rPr>
              <w:sym w:font="Symbol" w:char="F0D6"/>
            </w:r>
          </w:p>
        </w:tc>
        <w:tc>
          <w:tcPr>
            <w:tcW w:w="2700" w:type="dxa"/>
            <w:tcBorders>
              <w:top w:val="single" w:sz="4" w:space="0" w:color="auto"/>
              <w:bottom w:val="single" w:sz="4" w:space="0" w:color="auto"/>
            </w:tcBorders>
          </w:tcPr>
          <w:p w:rsidR="00C557F1" w:rsidRPr="0059218B" w:rsidRDefault="00C557F1" w:rsidP="00E83A1D">
            <w:pPr>
              <w:spacing w:line="360" w:lineRule="auto"/>
              <w:ind w:left="48"/>
              <w:rPr>
                <w:sz w:val="22"/>
                <w:szCs w:val="22"/>
              </w:rPr>
            </w:pPr>
          </w:p>
          <w:p w:rsidR="00C557F1" w:rsidRPr="0059218B" w:rsidRDefault="00C557F1" w:rsidP="00E83A1D">
            <w:pPr>
              <w:spacing w:line="360" w:lineRule="auto"/>
              <w:ind w:left="48"/>
              <w:rPr>
                <w:sz w:val="22"/>
                <w:szCs w:val="22"/>
              </w:rPr>
            </w:pPr>
            <w:r w:rsidRPr="0059218B">
              <w:rPr>
                <w:sz w:val="22"/>
                <w:szCs w:val="22"/>
              </w:rPr>
              <w:t>BPDAS</w:t>
            </w:r>
          </w:p>
        </w:tc>
        <w:tc>
          <w:tcPr>
            <w:tcW w:w="1440" w:type="dxa"/>
            <w:tcBorders>
              <w:top w:val="single" w:sz="4" w:space="0" w:color="auto"/>
              <w:bottom w:val="single" w:sz="4" w:space="0" w:color="auto"/>
            </w:tcBorders>
          </w:tcPr>
          <w:p w:rsidR="00C557F1" w:rsidRPr="0059218B" w:rsidRDefault="00C557F1" w:rsidP="00E83A1D">
            <w:pPr>
              <w:spacing w:line="360" w:lineRule="auto"/>
              <w:rPr>
                <w:color w:val="FF0000"/>
                <w:sz w:val="22"/>
                <w:szCs w:val="22"/>
              </w:rPr>
            </w:pPr>
          </w:p>
        </w:tc>
      </w:tr>
    </w:tbl>
    <w:p w:rsidR="00C557F1" w:rsidRDefault="00C557F1" w:rsidP="00E83A1D">
      <w:pPr>
        <w:spacing w:line="360" w:lineRule="auto"/>
        <w:rPr>
          <w:color w:val="000000"/>
          <w:sz w:val="22"/>
          <w:szCs w:val="22"/>
        </w:rPr>
      </w:pPr>
      <w:r w:rsidRPr="0059218B">
        <w:rPr>
          <w:color w:val="000000"/>
          <w:sz w:val="22"/>
          <w:szCs w:val="22"/>
        </w:rPr>
        <w:t>Keterangan :  P = Primer; S = Sekunder</w:t>
      </w:r>
    </w:p>
    <w:p w:rsidR="00E83A1D" w:rsidRDefault="00E83A1D" w:rsidP="00E83A1D">
      <w:pPr>
        <w:spacing w:line="360" w:lineRule="auto"/>
        <w:rPr>
          <w:color w:val="000000"/>
          <w:sz w:val="22"/>
          <w:szCs w:val="22"/>
        </w:rPr>
      </w:pPr>
    </w:p>
    <w:p w:rsidR="000A1F4B" w:rsidRDefault="000A1F4B" w:rsidP="00E83A1D">
      <w:pPr>
        <w:spacing w:line="360" w:lineRule="auto"/>
        <w:rPr>
          <w:color w:val="000000"/>
          <w:sz w:val="22"/>
          <w:szCs w:val="22"/>
        </w:rPr>
      </w:pPr>
    </w:p>
    <w:p w:rsidR="000A1F4B" w:rsidRPr="0059218B" w:rsidRDefault="000A1F4B" w:rsidP="00E83A1D">
      <w:pPr>
        <w:spacing w:line="360" w:lineRule="auto"/>
        <w:rPr>
          <w:color w:val="000000"/>
          <w:sz w:val="22"/>
          <w:szCs w:val="22"/>
        </w:rPr>
      </w:pPr>
    </w:p>
    <w:p w:rsidR="00EC7F67" w:rsidRPr="00A10DE6" w:rsidRDefault="00EC7F67" w:rsidP="00E83A1D">
      <w:pPr>
        <w:autoSpaceDE w:val="0"/>
        <w:autoSpaceDN w:val="0"/>
        <w:adjustRightInd w:val="0"/>
        <w:spacing w:line="360" w:lineRule="auto"/>
        <w:rPr>
          <w:color w:val="000000"/>
          <w:sz w:val="24"/>
          <w:szCs w:val="24"/>
          <w:lang w:val="en-US"/>
        </w:rPr>
      </w:pPr>
      <w:r w:rsidRPr="00A10DE6">
        <w:rPr>
          <w:b/>
          <w:bCs/>
          <w:color w:val="000000"/>
          <w:sz w:val="24"/>
          <w:szCs w:val="24"/>
          <w:lang w:val="en-US"/>
        </w:rPr>
        <w:t>3.</w:t>
      </w:r>
      <w:r w:rsidR="000F7155">
        <w:rPr>
          <w:b/>
          <w:bCs/>
          <w:color w:val="000000"/>
          <w:sz w:val="24"/>
          <w:szCs w:val="24"/>
          <w:lang w:val="en-US"/>
        </w:rPr>
        <w:t>3</w:t>
      </w:r>
      <w:r w:rsidRPr="00A10DE6">
        <w:rPr>
          <w:b/>
          <w:bCs/>
          <w:color w:val="000000"/>
          <w:sz w:val="24"/>
          <w:szCs w:val="24"/>
          <w:lang w:val="en-US"/>
        </w:rPr>
        <w:t xml:space="preserve">. Rancangan Penelitian </w:t>
      </w:r>
    </w:p>
    <w:p w:rsidR="00EC7F67" w:rsidRPr="00A10DE6" w:rsidRDefault="00EC7F67" w:rsidP="00E83A1D">
      <w:pPr>
        <w:autoSpaceDE w:val="0"/>
        <w:autoSpaceDN w:val="0"/>
        <w:adjustRightInd w:val="0"/>
        <w:spacing w:line="360" w:lineRule="auto"/>
        <w:jc w:val="both"/>
        <w:rPr>
          <w:color w:val="000000"/>
          <w:sz w:val="24"/>
          <w:szCs w:val="24"/>
          <w:lang w:val="en-US"/>
        </w:rPr>
      </w:pPr>
      <w:r w:rsidRPr="00A10DE6">
        <w:rPr>
          <w:color w:val="000000"/>
          <w:sz w:val="24"/>
          <w:szCs w:val="24"/>
          <w:lang w:val="en-US"/>
        </w:rPr>
        <w:tab/>
      </w:r>
      <w:r w:rsidRPr="005E7E37">
        <w:rPr>
          <w:color w:val="000000"/>
          <w:sz w:val="24"/>
          <w:szCs w:val="24"/>
          <w:lang w:val="en-US"/>
        </w:rPr>
        <w:t xml:space="preserve">Rancangan penelitian yang dipakai dalam penelitian ini adalah penelitian yang berorientasi pada pengumpulan data empiris di lapangan dan bersifat </w:t>
      </w:r>
      <w:r w:rsidRPr="005E7E37">
        <w:rPr>
          <w:bCs/>
          <w:color w:val="000000"/>
          <w:sz w:val="24"/>
          <w:szCs w:val="24"/>
          <w:lang w:val="en-US"/>
        </w:rPr>
        <w:t>kualitatif deskriptif</w:t>
      </w:r>
      <w:r w:rsidRPr="005E7E37">
        <w:rPr>
          <w:b/>
          <w:bCs/>
          <w:color w:val="000000"/>
          <w:sz w:val="24"/>
          <w:szCs w:val="24"/>
          <w:lang w:val="en-US"/>
        </w:rPr>
        <w:t xml:space="preserve"> </w:t>
      </w:r>
      <w:r w:rsidRPr="005E7E37">
        <w:rPr>
          <w:color w:val="000000"/>
          <w:sz w:val="24"/>
          <w:szCs w:val="24"/>
          <w:lang w:val="en-US"/>
        </w:rPr>
        <w:t>untuk mengungkapkan gejala secara holistik-kontekstual melalui pengumpulan data dari lat</w:t>
      </w:r>
      <w:r w:rsidR="005E7E37">
        <w:rPr>
          <w:color w:val="000000"/>
          <w:sz w:val="24"/>
          <w:szCs w:val="24"/>
          <w:lang w:val="en-US"/>
        </w:rPr>
        <w:t>ar alami dengan memanfaat</w:t>
      </w:r>
      <w:r w:rsidRPr="005E7E37">
        <w:rPr>
          <w:color w:val="000000"/>
          <w:sz w:val="24"/>
          <w:szCs w:val="24"/>
          <w:lang w:val="en-US"/>
        </w:rPr>
        <w:t xml:space="preserve">kan diri peneliti sebagai instrumen kunci. Bersifat deskriptif dan menggunakan analisis dengan pendekatan induktif. Proses dan makna (perspektif subyek) lebih ditonjolkan. Disusun dalam bentuk narasi yang bersifat kreatif dan mendalam dan </w:t>
      </w:r>
      <w:r w:rsidR="005E7E37">
        <w:rPr>
          <w:color w:val="000000"/>
          <w:sz w:val="24"/>
          <w:szCs w:val="24"/>
          <w:lang w:val="en-US"/>
        </w:rPr>
        <w:t xml:space="preserve">penelitian ini tidak memerlukan hipotesa </w:t>
      </w:r>
      <w:r w:rsidRPr="005E7E37">
        <w:rPr>
          <w:color w:val="000000"/>
          <w:sz w:val="24"/>
          <w:szCs w:val="24"/>
          <w:lang w:val="en-US"/>
        </w:rPr>
        <w:t>karena penelitian ini bersif</w:t>
      </w:r>
      <w:r w:rsidR="005E7E37">
        <w:rPr>
          <w:color w:val="000000"/>
          <w:sz w:val="24"/>
          <w:szCs w:val="24"/>
          <w:lang w:val="en-US"/>
        </w:rPr>
        <w:t>at eksploratoris dan deskriptif.</w:t>
      </w:r>
    </w:p>
    <w:p w:rsidR="00E83A1D" w:rsidRDefault="00E83A1D" w:rsidP="00E83A1D">
      <w:pPr>
        <w:autoSpaceDE w:val="0"/>
        <w:autoSpaceDN w:val="0"/>
        <w:adjustRightInd w:val="0"/>
        <w:spacing w:line="360" w:lineRule="auto"/>
        <w:rPr>
          <w:b/>
          <w:bCs/>
          <w:color w:val="000000"/>
          <w:sz w:val="24"/>
          <w:szCs w:val="24"/>
          <w:lang w:val="en-US"/>
        </w:rPr>
      </w:pPr>
    </w:p>
    <w:p w:rsidR="00B41322" w:rsidRPr="00B41322" w:rsidRDefault="00EC7F67" w:rsidP="00E83A1D">
      <w:pPr>
        <w:autoSpaceDE w:val="0"/>
        <w:autoSpaceDN w:val="0"/>
        <w:adjustRightInd w:val="0"/>
        <w:spacing w:line="360" w:lineRule="auto"/>
        <w:rPr>
          <w:b/>
          <w:bCs/>
          <w:color w:val="000000"/>
          <w:sz w:val="24"/>
          <w:szCs w:val="24"/>
          <w:lang w:val="en-US"/>
        </w:rPr>
      </w:pPr>
      <w:r w:rsidRPr="00A10DE6">
        <w:rPr>
          <w:b/>
          <w:bCs/>
          <w:color w:val="000000"/>
          <w:sz w:val="24"/>
          <w:szCs w:val="24"/>
          <w:lang w:val="en-US"/>
        </w:rPr>
        <w:t>3.</w:t>
      </w:r>
      <w:r w:rsidR="000F7155">
        <w:rPr>
          <w:b/>
          <w:bCs/>
          <w:color w:val="000000"/>
          <w:sz w:val="24"/>
          <w:szCs w:val="24"/>
          <w:lang w:val="en-US"/>
        </w:rPr>
        <w:t>4</w:t>
      </w:r>
      <w:r w:rsidRPr="00A10DE6">
        <w:rPr>
          <w:b/>
          <w:bCs/>
          <w:color w:val="000000"/>
          <w:sz w:val="24"/>
          <w:szCs w:val="24"/>
          <w:lang w:val="en-US"/>
        </w:rPr>
        <w:t xml:space="preserve">. Tahapan Penelitian </w:t>
      </w:r>
    </w:p>
    <w:p w:rsidR="00EC7F67" w:rsidRPr="00A10DE6" w:rsidRDefault="00EC7F67" w:rsidP="00E83A1D">
      <w:pPr>
        <w:autoSpaceDE w:val="0"/>
        <w:autoSpaceDN w:val="0"/>
        <w:adjustRightInd w:val="0"/>
        <w:spacing w:line="360" w:lineRule="auto"/>
        <w:ind w:left="450"/>
        <w:jc w:val="both"/>
        <w:rPr>
          <w:color w:val="000000"/>
          <w:sz w:val="24"/>
          <w:szCs w:val="24"/>
          <w:lang w:val="en-US"/>
        </w:rPr>
      </w:pPr>
      <w:r w:rsidRPr="00A10DE6">
        <w:rPr>
          <w:color w:val="000000"/>
          <w:sz w:val="24"/>
          <w:szCs w:val="24"/>
          <w:lang w:val="en-US"/>
        </w:rPr>
        <w:t xml:space="preserve">•  Mengevaluasi </w:t>
      </w:r>
      <w:r w:rsidRPr="00A10DE6">
        <w:rPr>
          <w:bCs/>
          <w:color w:val="000000"/>
          <w:sz w:val="24"/>
          <w:szCs w:val="24"/>
          <w:lang w:val="en-US"/>
        </w:rPr>
        <w:t>saling keterkaitan (interrelation)</w:t>
      </w:r>
      <w:r w:rsidRPr="00A10DE6">
        <w:rPr>
          <w:b/>
          <w:bCs/>
          <w:color w:val="000000"/>
          <w:sz w:val="24"/>
          <w:szCs w:val="24"/>
          <w:lang w:val="en-US"/>
        </w:rPr>
        <w:t xml:space="preserve"> </w:t>
      </w:r>
      <w:r w:rsidRPr="00A10DE6">
        <w:rPr>
          <w:color w:val="000000"/>
          <w:sz w:val="24"/>
          <w:szCs w:val="24"/>
          <w:lang w:val="en-US"/>
        </w:rPr>
        <w:t xml:space="preserve">antara </w:t>
      </w:r>
      <w:r w:rsidR="00FE26AA">
        <w:rPr>
          <w:color w:val="000000"/>
          <w:sz w:val="24"/>
          <w:szCs w:val="24"/>
          <w:lang w:val="en-US"/>
        </w:rPr>
        <w:t xml:space="preserve"> </w:t>
      </w:r>
      <w:r w:rsidRPr="00A10DE6">
        <w:rPr>
          <w:color w:val="000000"/>
          <w:sz w:val="24"/>
          <w:szCs w:val="24"/>
          <w:lang w:val="en-US"/>
        </w:rPr>
        <w:t xml:space="preserve">kinerja </w:t>
      </w:r>
      <w:r w:rsidR="00FE26AA">
        <w:rPr>
          <w:color w:val="000000"/>
          <w:sz w:val="24"/>
          <w:szCs w:val="24"/>
          <w:lang w:val="en-US"/>
        </w:rPr>
        <w:t xml:space="preserve"> </w:t>
      </w:r>
      <w:r w:rsidR="00A10DE6">
        <w:rPr>
          <w:color w:val="000000"/>
          <w:sz w:val="24"/>
          <w:szCs w:val="24"/>
          <w:lang w:val="en-US"/>
        </w:rPr>
        <w:t xml:space="preserve">system </w:t>
      </w:r>
      <w:r w:rsidR="00FE26AA">
        <w:rPr>
          <w:color w:val="000000"/>
          <w:sz w:val="24"/>
          <w:szCs w:val="24"/>
          <w:lang w:val="en-US"/>
        </w:rPr>
        <w:t xml:space="preserve"> </w:t>
      </w:r>
      <w:r w:rsidR="00A10DE6">
        <w:rPr>
          <w:color w:val="000000"/>
          <w:sz w:val="24"/>
          <w:szCs w:val="24"/>
          <w:lang w:val="en-US"/>
        </w:rPr>
        <w:t>drainase</w:t>
      </w:r>
      <w:r w:rsidRPr="00A10DE6">
        <w:rPr>
          <w:color w:val="000000"/>
          <w:sz w:val="24"/>
          <w:szCs w:val="24"/>
          <w:lang w:val="en-US"/>
        </w:rPr>
        <w:t xml:space="preserve">   </w:t>
      </w:r>
    </w:p>
    <w:p w:rsidR="00EC7F67" w:rsidRPr="00A10DE6" w:rsidRDefault="00EC7F67" w:rsidP="00E83A1D">
      <w:pPr>
        <w:autoSpaceDE w:val="0"/>
        <w:autoSpaceDN w:val="0"/>
        <w:adjustRightInd w:val="0"/>
        <w:spacing w:line="360" w:lineRule="auto"/>
        <w:jc w:val="both"/>
        <w:rPr>
          <w:color w:val="000000"/>
          <w:sz w:val="24"/>
          <w:szCs w:val="24"/>
          <w:lang w:val="en-US"/>
        </w:rPr>
      </w:pPr>
      <w:r w:rsidRPr="00A10DE6">
        <w:rPr>
          <w:color w:val="000000"/>
          <w:sz w:val="24"/>
          <w:szCs w:val="24"/>
          <w:lang w:val="en-US"/>
        </w:rPr>
        <w:t xml:space="preserve">   </w:t>
      </w:r>
      <w:r w:rsidR="00A10DE6">
        <w:rPr>
          <w:color w:val="000000"/>
          <w:sz w:val="24"/>
          <w:szCs w:val="24"/>
          <w:lang w:val="en-US"/>
        </w:rPr>
        <w:t xml:space="preserve">       </w:t>
      </w:r>
      <w:r w:rsidRPr="00A10DE6">
        <w:rPr>
          <w:color w:val="000000"/>
          <w:sz w:val="24"/>
          <w:szCs w:val="24"/>
          <w:lang w:val="en-US"/>
        </w:rPr>
        <w:t xml:space="preserve">perkotaan dalam </w:t>
      </w:r>
      <w:r w:rsidR="00A10DE6" w:rsidRPr="00A10DE6">
        <w:rPr>
          <w:i/>
          <w:color w:val="000000"/>
          <w:sz w:val="24"/>
          <w:szCs w:val="24"/>
          <w:lang w:val="en-US"/>
        </w:rPr>
        <w:t>holistical and sustainable frame work</w:t>
      </w:r>
      <w:r w:rsidRPr="00A10DE6">
        <w:rPr>
          <w:color w:val="000000"/>
          <w:sz w:val="24"/>
          <w:szCs w:val="24"/>
          <w:lang w:val="en-US"/>
        </w:rPr>
        <w:t xml:space="preserve"> </w:t>
      </w:r>
    </w:p>
    <w:p w:rsidR="00493AA3" w:rsidRPr="00BD2179" w:rsidRDefault="00EC7F67" w:rsidP="00E83A1D">
      <w:pPr>
        <w:autoSpaceDE w:val="0"/>
        <w:autoSpaceDN w:val="0"/>
        <w:adjustRightInd w:val="0"/>
        <w:spacing w:line="360" w:lineRule="auto"/>
        <w:ind w:left="450"/>
        <w:jc w:val="both"/>
        <w:rPr>
          <w:b/>
          <w:bCs/>
          <w:color w:val="000000"/>
          <w:sz w:val="24"/>
          <w:szCs w:val="24"/>
          <w:lang w:val="de-LU"/>
        </w:rPr>
      </w:pPr>
      <w:r w:rsidRPr="00BD2179">
        <w:rPr>
          <w:color w:val="000000"/>
          <w:sz w:val="24"/>
          <w:szCs w:val="24"/>
          <w:lang w:val="de-LU"/>
        </w:rPr>
        <w:t>•  Mem</w:t>
      </w:r>
      <w:r w:rsidR="00493AA3" w:rsidRPr="00BD2179">
        <w:rPr>
          <w:color w:val="000000"/>
          <w:sz w:val="24"/>
          <w:szCs w:val="24"/>
          <w:lang w:val="de-LU"/>
        </w:rPr>
        <w:t>bangun</w:t>
      </w:r>
      <w:r w:rsidRPr="00BD2179">
        <w:rPr>
          <w:color w:val="000000"/>
          <w:sz w:val="24"/>
          <w:szCs w:val="24"/>
          <w:lang w:val="de-LU"/>
        </w:rPr>
        <w:t xml:space="preserve"> </w:t>
      </w:r>
      <w:r w:rsidRPr="00BD2179">
        <w:rPr>
          <w:bCs/>
          <w:color w:val="000000"/>
          <w:sz w:val="24"/>
          <w:szCs w:val="24"/>
          <w:lang w:val="de-LU"/>
        </w:rPr>
        <w:t xml:space="preserve">model </w:t>
      </w:r>
      <w:r w:rsidR="00A10DE6" w:rsidRPr="00BD2179">
        <w:rPr>
          <w:bCs/>
          <w:color w:val="000000"/>
          <w:sz w:val="24"/>
          <w:szCs w:val="24"/>
          <w:lang w:val="de-LU"/>
        </w:rPr>
        <w:t>rancangan system jaringan drainase berwawasan lingkungan</w:t>
      </w:r>
      <w:r w:rsidR="00A10DE6" w:rsidRPr="00BD2179">
        <w:rPr>
          <w:b/>
          <w:bCs/>
          <w:color w:val="000000"/>
          <w:sz w:val="24"/>
          <w:szCs w:val="24"/>
          <w:lang w:val="de-LU"/>
        </w:rPr>
        <w:t xml:space="preserve"> </w:t>
      </w:r>
    </w:p>
    <w:p w:rsidR="00EC7F67" w:rsidRPr="00BD2179" w:rsidRDefault="00493AA3" w:rsidP="00E83A1D">
      <w:pPr>
        <w:autoSpaceDE w:val="0"/>
        <w:autoSpaceDN w:val="0"/>
        <w:adjustRightInd w:val="0"/>
        <w:spacing w:line="360" w:lineRule="auto"/>
        <w:ind w:left="450"/>
        <w:jc w:val="both"/>
        <w:rPr>
          <w:color w:val="000000"/>
          <w:sz w:val="24"/>
          <w:szCs w:val="24"/>
          <w:lang w:val="de-LU"/>
        </w:rPr>
      </w:pPr>
      <w:r w:rsidRPr="00BD2179">
        <w:rPr>
          <w:b/>
          <w:bCs/>
          <w:color w:val="000000"/>
          <w:sz w:val="24"/>
          <w:szCs w:val="24"/>
          <w:lang w:val="de-LU"/>
        </w:rPr>
        <w:t xml:space="preserve">   </w:t>
      </w:r>
      <w:r w:rsidR="00EC7F67" w:rsidRPr="00BD2179">
        <w:rPr>
          <w:color w:val="000000"/>
          <w:sz w:val="24"/>
          <w:szCs w:val="24"/>
          <w:lang w:val="de-LU"/>
        </w:rPr>
        <w:t xml:space="preserve">yang berkelanjutan dengan </w:t>
      </w:r>
      <w:r w:rsidR="00A10DE6" w:rsidRPr="00BD2179">
        <w:rPr>
          <w:color w:val="000000"/>
          <w:sz w:val="24"/>
          <w:szCs w:val="24"/>
          <w:lang w:val="de-LU"/>
        </w:rPr>
        <w:t>kota Palembang</w:t>
      </w:r>
      <w:r w:rsidR="00EC7F67" w:rsidRPr="00BD2179">
        <w:rPr>
          <w:color w:val="000000"/>
          <w:sz w:val="24"/>
          <w:szCs w:val="24"/>
          <w:lang w:val="de-LU"/>
        </w:rPr>
        <w:t xml:space="preserve"> sebagai studi </w:t>
      </w:r>
      <w:r w:rsidR="00A10DE6" w:rsidRPr="00BD2179">
        <w:rPr>
          <w:color w:val="000000"/>
          <w:sz w:val="24"/>
          <w:szCs w:val="24"/>
          <w:lang w:val="de-LU"/>
        </w:rPr>
        <w:t>k</w:t>
      </w:r>
      <w:r w:rsidR="00EC7F67" w:rsidRPr="00BD2179">
        <w:rPr>
          <w:color w:val="000000"/>
          <w:sz w:val="24"/>
          <w:szCs w:val="24"/>
          <w:lang w:val="de-LU"/>
        </w:rPr>
        <w:t xml:space="preserve">asus. </w:t>
      </w:r>
    </w:p>
    <w:p w:rsidR="00C557F1" w:rsidRPr="00BD2179" w:rsidRDefault="00C557F1" w:rsidP="00E83A1D">
      <w:pPr>
        <w:autoSpaceDE w:val="0"/>
        <w:autoSpaceDN w:val="0"/>
        <w:adjustRightInd w:val="0"/>
        <w:spacing w:line="360" w:lineRule="auto"/>
        <w:ind w:left="450"/>
        <w:jc w:val="both"/>
        <w:rPr>
          <w:color w:val="000000"/>
          <w:sz w:val="24"/>
          <w:szCs w:val="24"/>
          <w:lang w:val="de-LU"/>
        </w:rPr>
      </w:pPr>
    </w:p>
    <w:p w:rsidR="00C557F1" w:rsidRDefault="00C557F1" w:rsidP="00E83A1D">
      <w:pPr>
        <w:autoSpaceDE w:val="0"/>
        <w:autoSpaceDN w:val="0"/>
        <w:adjustRightInd w:val="0"/>
        <w:spacing w:line="360" w:lineRule="auto"/>
        <w:ind w:left="450"/>
        <w:jc w:val="both"/>
        <w:rPr>
          <w:color w:val="000000"/>
          <w:sz w:val="24"/>
          <w:szCs w:val="24"/>
          <w:lang w:val="de-LU"/>
        </w:rPr>
      </w:pPr>
    </w:p>
    <w:p w:rsidR="00E83A1D" w:rsidRDefault="00E83A1D" w:rsidP="00E83A1D">
      <w:pPr>
        <w:autoSpaceDE w:val="0"/>
        <w:autoSpaceDN w:val="0"/>
        <w:adjustRightInd w:val="0"/>
        <w:spacing w:line="360" w:lineRule="auto"/>
        <w:ind w:left="450"/>
        <w:jc w:val="both"/>
        <w:rPr>
          <w:color w:val="000000"/>
          <w:sz w:val="24"/>
          <w:szCs w:val="24"/>
          <w:lang w:val="de-LU"/>
        </w:rPr>
      </w:pPr>
    </w:p>
    <w:p w:rsidR="00E83A1D" w:rsidRDefault="00E83A1D" w:rsidP="00E83A1D">
      <w:pPr>
        <w:autoSpaceDE w:val="0"/>
        <w:autoSpaceDN w:val="0"/>
        <w:adjustRightInd w:val="0"/>
        <w:spacing w:line="360" w:lineRule="auto"/>
        <w:ind w:left="450"/>
        <w:jc w:val="both"/>
        <w:rPr>
          <w:color w:val="000000"/>
          <w:sz w:val="24"/>
          <w:szCs w:val="24"/>
          <w:lang w:val="de-LU"/>
        </w:rPr>
      </w:pPr>
    </w:p>
    <w:p w:rsidR="00E83A1D" w:rsidRDefault="00E83A1D" w:rsidP="00E83A1D">
      <w:pPr>
        <w:autoSpaceDE w:val="0"/>
        <w:autoSpaceDN w:val="0"/>
        <w:adjustRightInd w:val="0"/>
        <w:spacing w:line="360" w:lineRule="auto"/>
        <w:ind w:left="450"/>
        <w:jc w:val="both"/>
        <w:rPr>
          <w:color w:val="000000"/>
          <w:sz w:val="24"/>
          <w:szCs w:val="24"/>
          <w:lang w:val="de-LU"/>
        </w:rPr>
      </w:pPr>
    </w:p>
    <w:p w:rsidR="00E83A1D" w:rsidRDefault="00E83A1D" w:rsidP="00E83A1D">
      <w:pPr>
        <w:autoSpaceDE w:val="0"/>
        <w:autoSpaceDN w:val="0"/>
        <w:adjustRightInd w:val="0"/>
        <w:spacing w:line="360" w:lineRule="auto"/>
        <w:ind w:left="450"/>
        <w:jc w:val="both"/>
        <w:rPr>
          <w:color w:val="000000"/>
          <w:sz w:val="24"/>
          <w:szCs w:val="24"/>
          <w:lang w:val="de-LU"/>
        </w:rPr>
      </w:pPr>
    </w:p>
    <w:p w:rsidR="00E83A1D" w:rsidRDefault="00E83A1D" w:rsidP="00E83A1D">
      <w:pPr>
        <w:autoSpaceDE w:val="0"/>
        <w:autoSpaceDN w:val="0"/>
        <w:adjustRightInd w:val="0"/>
        <w:spacing w:line="360" w:lineRule="auto"/>
        <w:ind w:left="450"/>
        <w:jc w:val="both"/>
        <w:rPr>
          <w:color w:val="000000"/>
          <w:sz w:val="24"/>
          <w:szCs w:val="24"/>
          <w:lang w:val="de-LU"/>
        </w:rPr>
      </w:pPr>
    </w:p>
    <w:p w:rsidR="00E83A1D" w:rsidRDefault="00E83A1D" w:rsidP="00E83A1D">
      <w:pPr>
        <w:autoSpaceDE w:val="0"/>
        <w:autoSpaceDN w:val="0"/>
        <w:adjustRightInd w:val="0"/>
        <w:spacing w:line="360" w:lineRule="auto"/>
        <w:ind w:left="450"/>
        <w:jc w:val="both"/>
        <w:rPr>
          <w:color w:val="000000"/>
          <w:sz w:val="24"/>
          <w:szCs w:val="24"/>
          <w:lang w:val="de-LU"/>
        </w:rPr>
      </w:pPr>
    </w:p>
    <w:p w:rsidR="00E83A1D" w:rsidRDefault="00E83A1D" w:rsidP="00E83A1D">
      <w:pPr>
        <w:autoSpaceDE w:val="0"/>
        <w:autoSpaceDN w:val="0"/>
        <w:adjustRightInd w:val="0"/>
        <w:spacing w:line="360" w:lineRule="auto"/>
        <w:ind w:left="450"/>
        <w:jc w:val="both"/>
        <w:rPr>
          <w:color w:val="000000"/>
          <w:sz w:val="24"/>
          <w:szCs w:val="24"/>
          <w:lang w:val="de-LU"/>
        </w:rPr>
      </w:pPr>
    </w:p>
    <w:p w:rsidR="00E83A1D" w:rsidRDefault="00E83A1D" w:rsidP="00E83A1D">
      <w:pPr>
        <w:autoSpaceDE w:val="0"/>
        <w:autoSpaceDN w:val="0"/>
        <w:adjustRightInd w:val="0"/>
        <w:spacing w:line="360" w:lineRule="auto"/>
        <w:ind w:left="450"/>
        <w:jc w:val="both"/>
        <w:rPr>
          <w:color w:val="000000"/>
          <w:sz w:val="24"/>
          <w:szCs w:val="24"/>
          <w:lang w:val="de-LU"/>
        </w:rPr>
      </w:pPr>
    </w:p>
    <w:p w:rsidR="00E83A1D" w:rsidRDefault="00E83A1D" w:rsidP="00F21D44">
      <w:pPr>
        <w:autoSpaceDE w:val="0"/>
        <w:autoSpaceDN w:val="0"/>
        <w:adjustRightInd w:val="0"/>
        <w:spacing w:line="360" w:lineRule="auto"/>
        <w:jc w:val="both"/>
        <w:rPr>
          <w:color w:val="000000"/>
          <w:sz w:val="24"/>
          <w:szCs w:val="24"/>
          <w:lang w:val="de-LU"/>
        </w:rPr>
      </w:pPr>
    </w:p>
    <w:p w:rsidR="00AF7063" w:rsidRDefault="00AF7063" w:rsidP="00F21D44">
      <w:pPr>
        <w:autoSpaceDE w:val="0"/>
        <w:autoSpaceDN w:val="0"/>
        <w:adjustRightInd w:val="0"/>
        <w:spacing w:line="360" w:lineRule="auto"/>
        <w:jc w:val="both"/>
        <w:rPr>
          <w:color w:val="000000"/>
          <w:sz w:val="24"/>
          <w:szCs w:val="24"/>
          <w:lang w:val="de-LU"/>
        </w:rPr>
      </w:pPr>
    </w:p>
    <w:p w:rsidR="00AF7063" w:rsidRDefault="00AF7063" w:rsidP="00F21D44">
      <w:pPr>
        <w:autoSpaceDE w:val="0"/>
        <w:autoSpaceDN w:val="0"/>
        <w:adjustRightInd w:val="0"/>
        <w:spacing w:line="360" w:lineRule="auto"/>
        <w:jc w:val="both"/>
        <w:rPr>
          <w:color w:val="000000"/>
          <w:sz w:val="24"/>
          <w:szCs w:val="24"/>
          <w:lang w:val="de-LU"/>
        </w:rPr>
      </w:pPr>
    </w:p>
    <w:p w:rsidR="00AF7063" w:rsidRDefault="00AF7063" w:rsidP="00F21D44">
      <w:pPr>
        <w:autoSpaceDE w:val="0"/>
        <w:autoSpaceDN w:val="0"/>
        <w:adjustRightInd w:val="0"/>
        <w:spacing w:line="360" w:lineRule="auto"/>
        <w:jc w:val="both"/>
        <w:rPr>
          <w:color w:val="000000"/>
          <w:sz w:val="24"/>
          <w:szCs w:val="24"/>
          <w:lang w:val="de-LU"/>
        </w:rPr>
      </w:pPr>
    </w:p>
    <w:p w:rsidR="00AF7063" w:rsidRDefault="00AF7063" w:rsidP="00F21D44">
      <w:pPr>
        <w:autoSpaceDE w:val="0"/>
        <w:autoSpaceDN w:val="0"/>
        <w:adjustRightInd w:val="0"/>
        <w:spacing w:line="360" w:lineRule="auto"/>
        <w:jc w:val="both"/>
        <w:rPr>
          <w:color w:val="000000"/>
          <w:sz w:val="24"/>
          <w:szCs w:val="24"/>
          <w:lang w:val="de-LU"/>
        </w:rPr>
      </w:pPr>
    </w:p>
    <w:p w:rsidR="00AF7063" w:rsidRDefault="00AF7063" w:rsidP="00F21D44">
      <w:pPr>
        <w:autoSpaceDE w:val="0"/>
        <w:autoSpaceDN w:val="0"/>
        <w:adjustRightInd w:val="0"/>
        <w:spacing w:line="360" w:lineRule="auto"/>
        <w:jc w:val="both"/>
        <w:rPr>
          <w:color w:val="000000"/>
          <w:sz w:val="24"/>
          <w:szCs w:val="24"/>
          <w:lang w:val="de-LU"/>
        </w:rPr>
      </w:pPr>
    </w:p>
    <w:p w:rsidR="00AF7063" w:rsidRDefault="00AF7063" w:rsidP="00F21D44">
      <w:pPr>
        <w:autoSpaceDE w:val="0"/>
        <w:autoSpaceDN w:val="0"/>
        <w:adjustRightInd w:val="0"/>
        <w:spacing w:line="360" w:lineRule="auto"/>
        <w:jc w:val="both"/>
        <w:rPr>
          <w:color w:val="000000"/>
          <w:sz w:val="24"/>
          <w:szCs w:val="24"/>
          <w:lang w:val="de-LU"/>
        </w:rPr>
      </w:pPr>
    </w:p>
    <w:p w:rsidR="00AF7063" w:rsidRDefault="00AF7063" w:rsidP="00F21D44">
      <w:pPr>
        <w:autoSpaceDE w:val="0"/>
        <w:autoSpaceDN w:val="0"/>
        <w:adjustRightInd w:val="0"/>
        <w:spacing w:line="360" w:lineRule="auto"/>
        <w:jc w:val="both"/>
        <w:rPr>
          <w:color w:val="000000"/>
          <w:sz w:val="24"/>
          <w:szCs w:val="24"/>
          <w:lang w:val="de-LU"/>
        </w:rPr>
      </w:pPr>
    </w:p>
    <w:p w:rsidR="00AF7063" w:rsidRPr="00BD2179" w:rsidRDefault="00AF7063" w:rsidP="00F21D44">
      <w:pPr>
        <w:autoSpaceDE w:val="0"/>
        <w:autoSpaceDN w:val="0"/>
        <w:adjustRightInd w:val="0"/>
        <w:spacing w:line="360" w:lineRule="auto"/>
        <w:jc w:val="both"/>
        <w:rPr>
          <w:color w:val="000000"/>
          <w:sz w:val="24"/>
          <w:szCs w:val="24"/>
          <w:lang w:val="de-LU"/>
        </w:rPr>
      </w:pPr>
    </w:p>
    <w:p w:rsidR="00D35760" w:rsidRPr="009F6EEA" w:rsidRDefault="00D35760" w:rsidP="00E83A1D">
      <w:pPr>
        <w:spacing w:line="360" w:lineRule="auto"/>
        <w:jc w:val="center"/>
        <w:rPr>
          <w:b/>
          <w:sz w:val="28"/>
          <w:szCs w:val="28"/>
          <w:lang w:val="de-LU"/>
        </w:rPr>
      </w:pPr>
      <w:r w:rsidRPr="009F6EEA">
        <w:rPr>
          <w:b/>
          <w:sz w:val="28"/>
          <w:szCs w:val="28"/>
          <w:lang w:val="de-LU"/>
        </w:rPr>
        <w:t>BAB 4</w:t>
      </w:r>
      <w:r w:rsidR="005E39E4" w:rsidRPr="009F6EEA">
        <w:rPr>
          <w:b/>
          <w:sz w:val="28"/>
          <w:szCs w:val="28"/>
          <w:lang w:val="de-LU"/>
        </w:rPr>
        <w:t xml:space="preserve"> </w:t>
      </w:r>
    </w:p>
    <w:p w:rsidR="00624184" w:rsidRPr="009F6EEA" w:rsidRDefault="000A1F4B" w:rsidP="00E83A1D">
      <w:pPr>
        <w:spacing w:line="360" w:lineRule="auto"/>
        <w:jc w:val="center"/>
        <w:rPr>
          <w:b/>
          <w:bCs/>
          <w:sz w:val="28"/>
          <w:szCs w:val="28"/>
          <w:lang w:val="fr-LU"/>
        </w:rPr>
      </w:pPr>
      <w:r>
        <w:rPr>
          <w:b/>
          <w:bCs/>
          <w:sz w:val="28"/>
          <w:szCs w:val="28"/>
          <w:lang w:val="fr-LU"/>
        </w:rPr>
        <w:t xml:space="preserve">HASIL </w:t>
      </w:r>
      <w:r w:rsidR="00044B00" w:rsidRPr="009F6EEA">
        <w:rPr>
          <w:b/>
          <w:bCs/>
          <w:sz w:val="28"/>
          <w:szCs w:val="28"/>
          <w:lang w:val="fr-LU"/>
        </w:rPr>
        <w:t xml:space="preserve">ANALISIS </w:t>
      </w:r>
      <w:r w:rsidR="002474A5">
        <w:rPr>
          <w:b/>
          <w:bCs/>
          <w:sz w:val="28"/>
          <w:szCs w:val="28"/>
          <w:lang w:val="fr-LU"/>
        </w:rPr>
        <w:t xml:space="preserve">&amp; </w:t>
      </w:r>
      <w:r>
        <w:rPr>
          <w:b/>
          <w:bCs/>
          <w:sz w:val="28"/>
          <w:szCs w:val="28"/>
          <w:lang w:val="fr-LU"/>
        </w:rPr>
        <w:t>PEMBAHASAN</w:t>
      </w:r>
    </w:p>
    <w:p w:rsidR="00624184" w:rsidRDefault="00624184" w:rsidP="00E83A1D">
      <w:pPr>
        <w:spacing w:line="360" w:lineRule="auto"/>
        <w:rPr>
          <w:b/>
          <w:bCs/>
          <w:sz w:val="24"/>
          <w:szCs w:val="24"/>
          <w:lang w:val="fr-LU"/>
        </w:rPr>
      </w:pPr>
    </w:p>
    <w:p w:rsidR="00E83A1D" w:rsidRPr="00E83A1D" w:rsidRDefault="00E83A1D" w:rsidP="00E83A1D">
      <w:pPr>
        <w:tabs>
          <w:tab w:val="left" w:pos="900"/>
        </w:tabs>
        <w:spacing w:line="360" w:lineRule="auto"/>
        <w:jc w:val="both"/>
        <w:rPr>
          <w:rFonts w:eastAsia="Calibri"/>
          <w:b/>
          <w:sz w:val="24"/>
          <w:szCs w:val="24"/>
          <w:lang w:val="es-ES"/>
        </w:rPr>
      </w:pPr>
      <w:r>
        <w:rPr>
          <w:rFonts w:eastAsia="Calibri"/>
          <w:b/>
          <w:sz w:val="24"/>
          <w:szCs w:val="24"/>
          <w:lang w:val="es-ES"/>
        </w:rPr>
        <w:t xml:space="preserve">4.1.  Sistem Drainase </w:t>
      </w:r>
      <w:r w:rsidRPr="00E83A1D">
        <w:rPr>
          <w:rFonts w:eastAsia="Calibri"/>
          <w:b/>
          <w:sz w:val="24"/>
          <w:szCs w:val="24"/>
          <w:lang w:val="es-ES"/>
        </w:rPr>
        <w:t xml:space="preserve">Kawasan </w:t>
      </w:r>
      <w:r w:rsidR="001C4A7F">
        <w:rPr>
          <w:rFonts w:eastAsia="Calibri"/>
          <w:b/>
          <w:sz w:val="24"/>
          <w:szCs w:val="24"/>
          <w:lang w:val="es-ES"/>
        </w:rPr>
        <w:t>Sub DAS Bendung</w:t>
      </w:r>
    </w:p>
    <w:p w:rsidR="00E83A1D" w:rsidRPr="00E83A1D" w:rsidRDefault="00E83A1D" w:rsidP="002474A5">
      <w:pPr>
        <w:tabs>
          <w:tab w:val="left" w:pos="900"/>
        </w:tabs>
        <w:spacing w:line="360" w:lineRule="auto"/>
        <w:jc w:val="both"/>
        <w:rPr>
          <w:rFonts w:eastAsia="Calibri"/>
          <w:sz w:val="24"/>
          <w:szCs w:val="24"/>
          <w:lang w:val="sv-SE"/>
        </w:rPr>
      </w:pPr>
      <w:r w:rsidRPr="00E83A1D">
        <w:rPr>
          <w:rFonts w:eastAsia="Calibri"/>
          <w:sz w:val="24"/>
          <w:szCs w:val="24"/>
          <w:lang w:val="es-ES"/>
        </w:rPr>
        <w:tab/>
        <w:t xml:space="preserve">Sekip Tengah berada di kecamatan Ilir Timur II. Sistem drainase menggunakan sistem gravitasi yang sangat tergantung dengan kondisi topografi. </w:t>
      </w:r>
      <w:r w:rsidRPr="00E83A1D">
        <w:rPr>
          <w:rFonts w:eastAsia="Calibri"/>
          <w:sz w:val="24"/>
          <w:szCs w:val="24"/>
          <w:lang w:val="sv-SE"/>
        </w:rPr>
        <w:t>Kondisi drainase dapat dijelaskan sebagai berikut :</w:t>
      </w:r>
    </w:p>
    <w:p w:rsidR="002474A5" w:rsidRDefault="00E83A1D" w:rsidP="00F9008B">
      <w:pPr>
        <w:numPr>
          <w:ilvl w:val="0"/>
          <w:numId w:val="21"/>
        </w:numPr>
        <w:spacing w:after="200" w:line="360" w:lineRule="auto"/>
        <w:ind w:left="360"/>
        <w:contextualSpacing/>
        <w:jc w:val="both"/>
        <w:rPr>
          <w:sz w:val="24"/>
          <w:szCs w:val="24"/>
          <w:lang w:val="fi-FI"/>
        </w:rPr>
      </w:pPr>
      <w:r w:rsidRPr="00E83A1D">
        <w:rPr>
          <w:sz w:val="24"/>
          <w:szCs w:val="24"/>
          <w:lang w:val="fi-FI"/>
        </w:rPr>
        <w:t>Lokasi pembuangan utama drainase adalah Sungai Musi</w:t>
      </w:r>
      <w:r w:rsidR="002474A5">
        <w:rPr>
          <w:sz w:val="24"/>
          <w:szCs w:val="24"/>
          <w:lang w:val="fi-FI"/>
        </w:rPr>
        <w:t>,</w:t>
      </w:r>
    </w:p>
    <w:p w:rsidR="002474A5" w:rsidRDefault="00E83A1D" w:rsidP="00F9008B">
      <w:pPr>
        <w:numPr>
          <w:ilvl w:val="0"/>
          <w:numId w:val="21"/>
        </w:numPr>
        <w:spacing w:after="200" w:line="360" w:lineRule="auto"/>
        <w:ind w:left="360"/>
        <w:contextualSpacing/>
        <w:jc w:val="both"/>
        <w:rPr>
          <w:sz w:val="24"/>
          <w:szCs w:val="24"/>
          <w:lang w:val="fi-FI"/>
        </w:rPr>
      </w:pPr>
      <w:r w:rsidRPr="00E83A1D">
        <w:rPr>
          <w:sz w:val="24"/>
          <w:szCs w:val="24"/>
          <w:lang w:val="fi-FI"/>
        </w:rPr>
        <w:t>Saluran drainase primer adalah Sungai Bendung yang bermuara ke Sungai Musi</w:t>
      </w:r>
      <w:r w:rsidR="002474A5">
        <w:rPr>
          <w:sz w:val="24"/>
          <w:szCs w:val="24"/>
          <w:lang w:val="fi-FI"/>
        </w:rPr>
        <w:t>,</w:t>
      </w:r>
    </w:p>
    <w:p w:rsidR="00E83A1D" w:rsidRPr="00E83A1D" w:rsidRDefault="00E83A1D" w:rsidP="00F9008B">
      <w:pPr>
        <w:numPr>
          <w:ilvl w:val="0"/>
          <w:numId w:val="21"/>
        </w:numPr>
        <w:spacing w:after="200" w:line="360" w:lineRule="auto"/>
        <w:ind w:left="360"/>
        <w:contextualSpacing/>
        <w:jc w:val="both"/>
        <w:rPr>
          <w:sz w:val="24"/>
          <w:szCs w:val="24"/>
          <w:lang w:val="fi-FI"/>
        </w:rPr>
      </w:pPr>
      <w:r w:rsidRPr="00E83A1D">
        <w:rPr>
          <w:sz w:val="24"/>
          <w:szCs w:val="24"/>
          <w:lang w:val="fi-FI"/>
        </w:rPr>
        <w:t>Saluran drainase sekunder pada saluran drainase jalan yang bermuara ke Sungai Bendung</w:t>
      </w:r>
    </w:p>
    <w:p w:rsidR="00E83A1D" w:rsidRPr="00E83A1D" w:rsidRDefault="00E83A1D" w:rsidP="00E83A1D">
      <w:pPr>
        <w:tabs>
          <w:tab w:val="left" w:pos="360"/>
        </w:tabs>
        <w:spacing w:line="360" w:lineRule="auto"/>
        <w:jc w:val="both"/>
        <w:rPr>
          <w:rFonts w:eastAsia="Calibri"/>
          <w:sz w:val="24"/>
          <w:szCs w:val="24"/>
          <w:lang w:val="fi-FI"/>
        </w:rPr>
      </w:pPr>
    </w:p>
    <w:p w:rsidR="000A1F4B" w:rsidRPr="00E83A1D" w:rsidRDefault="00E83A1D" w:rsidP="000A1F4B">
      <w:pPr>
        <w:tabs>
          <w:tab w:val="left" w:pos="720"/>
        </w:tabs>
        <w:spacing w:line="360" w:lineRule="auto"/>
        <w:jc w:val="center"/>
        <w:rPr>
          <w:rFonts w:eastAsia="Calibri"/>
          <w:b/>
          <w:sz w:val="24"/>
          <w:szCs w:val="24"/>
          <w:lang w:val="es-ES"/>
        </w:rPr>
      </w:pPr>
      <w:r w:rsidRPr="00E83A1D">
        <w:rPr>
          <w:rFonts w:eastAsia="Calibri"/>
          <w:noProof/>
          <w:sz w:val="24"/>
          <w:szCs w:val="24"/>
          <w:lang w:val="id-ID" w:eastAsia="id-ID"/>
        </w:rPr>
        <w:drawing>
          <wp:inline distT="0" distB="0" distL="0" distR="0" wp14:anchorId="46976378" wp14:editId="38CFD1AE">
            <wp:extent cx="5419725" cy="3613150"/>
            <wp:effectExtent l="0" t="0" r="9525" b="6350"/>
            <wp:docPr id="1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 cstate="print"/>
                    <a:srcRect/>
                    <a:stretch>
                      <a:fillRect/>
                    </a:stretch>
                  </pic:blipFill>
                  <pic:spPr bwMode="auto">
                    <a:xfrm>
                      <a:off x="0" y="0"/>
                      <a:ext cx="5435247" cy="3623498"/>
                    </a:xfrm>
                    <a:prstGeom prst="rect">
                      <a:avLst/>
                    </a:prstGeom>
                    <a:noFill/>
                    <a:ln w="9525">
                      <a:noFill/>
                      <a:miter lim="800000"/>
                      <a:headEnd/>
                      <a:tailEnd/>
                    </a:ln>
                  </pic:spPr>
                </pic:pic>
              </a:graphicData>
            </a:graphic>
          </wp:inline>
        </w:drawing>
      </w:r>
    </w:p>
    <w:p w:rsidR="00E83A1D" w:rsidRPr="00E83A1D" w:rsidRDefault="00E83A1D" w:rsidP="00E83A1D">
      <w:pPr>
        <w:tabs>
          <w:tab w:val="left" w:pos="720"/>
        </w:tabs>
        <w:spacing w:line="360" w:lineRule="auto"/>
        <w:jc w:val="center"/>
        <w:rPr>
          <w:rFonts w:eastAsia="Calibri"/>
          <w:sz w:val="24"/>
          <w:szCs w:val="24"/>
          <w:lang w:val="sv-SE"/>
        </w:rPr>
      </w:pPr>
      <w:r w:rsidRPr="00E83A1D">
        <w:rPr>
          <w:rFonts w:eastAsia="Calibri"/>
          <w:sz w:val="24"/>
          <w:szCs w:val="24"/>
          <w:lang w:val="sv-SE"/>
        </w:rPr>
        <w:t>Gambar 4.1 Lokasi Sekip Tengah</w:t>
      </w:r>
    </w:p>
    <w:p w:rsidR="00E83A1D" w:rsidRPr="00E83A1D" w:rsidRDefault="00E83A1D" w:rsidP="00E83A1D">
      <w:pPr>
        <w:tabs>
          <w:tab w:val="left" w:pos="720"/>
        </w:tabs>
        <w:spacing w:line="360" w:lineRule="auto"/>
        <w:jc w:val="both"/>
        <w:rPr>
          <w:rFonts w:eastAsia="Calibri"/>
          <w:b/>
          <w:sz w:val="24"/>
          <w:szCs w:val="24"/>
          <w:lang w:val="sv-SE"/>
        </w:rPr>
      </w:pPr>
    </w:p>
    <w:p w:rsidR="00E83A1D" w:rsidRPr="00E83A1D" w:rsidRDefault="00E83A1D" w:rsidP="00E83A1D">
      <w:pPr>
        <w:tabs>
          <w:tab w:val="left" w:pos="720"/>
        </w:tabs>
        <w:spacing w:line="360" w:lineRule="auto"/>
        <w:jc w:val="both"/>
        <w:rPr>
          <w:rFonts w:eastAsia="Calibri"/>
          <w:b/>
          <w:sz w:val="24"/>
          <w:szCs w:val="24"/>
          <w:lang w:val="sv-SE"/>
        </w:rPr>
      </w:pPr>
    </w:p>
    <w:p w:rsidR="000A1F4B" w:rsidRPr="00E83A1D" w:rsidRDefault="00E83A1D" w:rsidP="000A1F4B">
      <w:pPr>
        <w:tabs>
          <w:tab w:val="left" w:pos="720"/>
        </w:tabs>
        <w:spacing w:line="360" w:lineRule="auto"/>
        <w:jc w:val="center"/>
        <w:rPr>
          <w:rFonts w:eastAsia="Calibri"/>
          <w:b/>
          <w:sz w:val="24"/>
          <w:szCs w:val="24"/>
          <w:lang w:val="sv-SE"/>
        </w:rPr>
      </w:pPr>
      <w:r w:rsidRPr="00E83A1D">
        <w:rPr>
          <w:rFonts w:eastAsia="Calibri"/>
          <w:b/>
          <w:noProof/>
          <w:sz w:val="24"/>
          <w:szCs w:val="24"/>
          <w:lang w:val="id-ID" w:eastAsia="id-ID"/>
        </w:rPr>
        <w:drawing>
          <wp:inline distT="0" distB="0" distL="0" distR="0" wp14:anchorId="2F6E8A7E" wp14:editId="3EC3E1E2">
            <wp:extent cx="5524500" cy="370114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5528701" cy="3703957"/>
                    </a:xfrm>
                    <a:prstGeom prst="rect">
                      <a:avLst/>
                    </a:prstGeom>
                    <a:noFill/>
                    <a:ln w="9525">
                      <a:noFill/>
                      <a:miter lim="800000"/>
                      <a:headEnd/>
                      <a:tailEnd/>
                    </a:ln>
                  </pic:spPr>
                </pic:pic>
              </a:graphicData>
            </a:graphic>
          </wp:inline>
        </w:drawing>
      </w:r>
    </w:p>
    <w:p w:rsidR="00E83A1D" w:rsidRPr="00E83A1D" w:rsidRDefault="00E83A1D" w:rsidP="00E83A1D">
      <w:pPr>
        <w:tabs>
          <w:tab w:val="left" w:pos="720"/>
        </w:tabs>
        <w:spacing w:line="360" w:lineRule="auto"/>
        <w:jc w:val="center"/>
        <w:rPr>
          <w:rFonts w:eastAsia="Calibri"/>
          <w:sz w:val="24"/>
          <w:szCs w:val="24"/>
          <w:lang w:val="sv-SE"/>
        </w:rPr>
      </w:pPr>
      <w:r w:rsidRPr="00E83A1D">
        <w:rPr>
          <w:rFonts w:eastAsia="Calibri"/>
          <w:sz w:val="24"/>
          <w:szCs w:val="24"/>
          <w:lang w:val="sv-SE"/>
        </w:rPr>
        <w:t xml:space="preserve">Gambar 4.2 Peta topografi </w:t>
      </w:r>
    </w:p>
    <w:p w:rsidR="00E83A1D" w:rsidRPr="00E83A1D" w:rsidRDefault="00E83A1D" w:rsidP="00E83A1D">
      <w:pPr>
        <w:tabs>
          <w:tab w:val="left" w:pos="720"/>
        </w:tabs>
        <w:spacing w:line="360" w:lineRule="auto"/>
        <w:jc w:val="both"/>
        <w:rPr>
          <w:rFonts w:eastAsia="Calibri"/>
          <w:b/>
          <w:sz w:val="24"/>
          <w:szCs w:val="24"/>
          <w:lang w:val="sv-SE"/>
        </w:rPr>
      </w:pPr>
    </w:p>
    <w:p w:rsidR="00E83A1D" w:rsidRPr="00E83A1D" w:rsidRDefault="00E83A1D" w:rsidP="002474A5">
      <w:pPr>
        <w:spacing w:line="360" w:lineRule="auto"/>
        <w:jc w:val="both"/>
        <w:rPr>
          <w:rFonts w:eastAsia="Calibri"/>
          <w:b/>
          <w:sz w:val="24"/>
          <w:szCs w:val="24"/>
          <w:lang w:val="sv-SE"/>
        </w:rPr>
      </w:pPr>
      <w:r w:rsidRPr="00E83A1D">
        <w:rPr>
          <w:rFonts w:eastAsia="Calibri"/>
          <w:b/>
          <w:sz w:val="24"/>
          <w:szCs w:val="24"/>
          <w:lang w:val="sv-SE"/>
        </w:rPr>
        <w:t>4.2</w:t>
      </w:r>
      <w:r w:rsidRPr="00E83A1D">
        <w:rPr>
          <w:rFonts w:eastAsia="Calibri"/>
          <w:b/>
          <w:sz w:val="24"/>
          <w:szCs w:val="24"/>
          <w:lang w:val="sv-SE"/>
        </w:rPr>
        <w:tab/>
        <w:t>Curah Hujan</w:t>
      </w:r>
    </w:p>
    <w:p w:rsidR="00E83A1D" w:rsidRPr="000A1F4B" w:rsidRDefault="00E83A1D" w:rsidP="000A1F4B">
      <w:pPr>
        <w:spacing w:line="360" w:lineRule="auto"/>
        <w:ind w:firstLine="900"/>
        <w:jc w:val="both"/>
        <w:rPr>
          <w:rFonts w:eastAsia="Calibri"/>
          <w:sz w:val="24"/>
          <w:szCs w:val="24"/>
          <w:lang w:val="en-US"/>
        </w:rPr>
      </w:pPr>
      <w:r w:rsidRPr="00E83A1D">
        <w:rPr>
          <w:rFonts w:eastAsia="Calibri"/>
          <w:sz w:val="24"/>
          <w:szCs w:val="24"/>
          <w:lang w:val="sv-SE"/>
        </w:rPr>
        <w:t xml:space="preserve">Data curah hujan yang digunakan selama 23 tahun, mulai dari tahun </w:t>
      </w:r>
      <w:r w:rsidR="00A8435B">
        <w:rPr>
          <w:rFonts w:eastAsia="Calibri"/>
          <w:sz w:val="24"/>
          <w:szCs w:val="24"/>
          <w:lang w:val="sv-SE"/>
        </w:rPr>
        <w:t>1991</w:t>
      </w:r>
      <w:r w:rsidRPr="00E83A1D">
        <w:rPr>
          <w:rFonts w:eastAsia="Calibri"/>
          <w:sz w:val="24"/>
          <w:szCs w:val="24"/>
          <w:lang w:val="sv-SE"/>
        </w:rPr>
        <w:t xml:space="preserve"> sampai dengan tahun 20</w:t>
      </w:r>
      <w:r w:rsidR="00A8435B">
        <w:rPr>
          <w:rFonts w:eastAsia="Calibri"/>
          <w:sz w:val="24"/>
          <w:szCs w:val="24"/>
          <w:lang w:val="sv-SE"/>
        </w:rPr>
        <w:t>1</w:t>
      </w:r>
      <w:r w:rsidRPr="00E83A1D">
        <w:rPr>
          <w:rFonts w:eastAsia="Calibri"/>
          <w:sz w:val="24"/>
          <w:szCs w:val="24"/>
          <w:lang w:val="sv-SE"/>
        </w:rPr>
        <w:t xml:space="preserve">3. Data dilampirkan dalam data curah hujan jam-jaman. </w:t>
      </w:r>
      <w:r w:rsidRPr="00E83A1D">
        <w:rPr>
          <w:rFonts w:eastAsia="Calibri"/>
          <w:sz w:val="24"/>
          <w:szCs w:val="24"/>
          <w:lang w:val="id-ID"/>
        </w:rPr>
        <w:t>Data hujan dapat dilihat pada tabel 4.1.</w:t>
      </w:r>
    </w:p>
    <w:p w:rsidR="00E83A1D" w:rsidRPr="000A1F4B" w:rsidRDefault="00E83A1D" w:rsidP="00E83A1D">
      <w:pPr>
        <w:tabs>
          <w:tab w:val="left" w:pos="1080"/>
        </w:tabs>
        <w:spacing w:line="360" w:lineRule="auto"/>
        <w:rPr>
          <w:rFonts w:eastAsia="Calibri"/>
          <w:b/>
          <w:sz w:val="24"/>
          <w:szCs w:val="24"/>
          <w:lang w:val="id-ID"/>
        </w:rPr>
      </w:pPr>
      <w:r w:rsidRPr="00E83A1D">
        <w:rPr>
          <w:rFonts w:eastAsia="Calibri"/>
          <w:sz w:val="24"/>
          <w:szCs w:val="24"/>
          <w:lang w:val="id-ID"/>
        </w:rPr>
        <w:tab/>
      </w:r>
      <w:r w:rsidRPr="000A1F4B">
        <w:rPr>
          <w:rFonts w:eastAsia="Calibri"/>
          <w:b/>
          <w:sz w:val="24"/>
          <w:szCs w:val="24"/>
          <w:lang w:val="id-ID"/>
        </w:rPr>
        <w:t>Tabel 4.1 Data curah hujan maksimum (mm) jangka pendek</w:t>
      </w:r>
    </w:p>
    <w:tbl>
      <w:tblPr>
        <w:tblW w:w="6406" w:type="dxa"/>
        <w:jc w:val="center"/>
        <w:tblInd w:w="108" w:type="dxa"/>
        <w:tblLook w:val="0000" w:firstRow="0" w:lastRow="0" w:firstColumn="0" w:lastColumn="0" w:noHBand="0" w:noVBand="0"/>
      </w:tblPr>
      <w:tblGrid>
        <w:gridCol w:w="1260"/>
        <w:gridCol w:w="1906"/>
        <w:gridCol w:w="1334"/>
        <w:gridCol w:w="1906"/>
      </w:tblGrid>
      <w:tr w:rsidR="00E83A1D" w:rsidRPr="00E83A1D" w:rsidTr="002474A5">
        <w:trPr>
          <w:trHeight w:val="508"/>
          <w:jc w:val="center"/>
        </w:trPr>
        <w:tc>
          <w:tcPr>
            <w:tcW w:w="1260" w:type="dxa"/>
            <w:tcBorders>
              <w:top w:val="single" w:sz="4" w:space="0" w:color="auto"/>
              <w:bottom w:val="single" w:sz="4" w:space="0" w:color="auto"/>
            </w:tcBorders>
            <w:shd w:val="clear" w:color="auto" w:fill="auto"/>
            <w:vAlign w:val="center"/>
          </w:tcPr>
          <w:p w:rsidR="00E83A1D" w:rsidRPr="000A1F4B" w:rsidRDefault="00E83A1D" w:rsidP="000A1F4B">
            <w:pPr>
              <w:spacing w:line="276" w:lineRule="auto"/>
              <w:jc w:val="center"/>
              <w:rPr>
                <w:rFonts w:eastAsia="Calibri"/>
                <w:b/>
                <w:color w:val="000000"/>
                <w:sz w:val="24"/>
                <w:szCs w:val="24"/>
                <w:lang w:val="en-US"/>
              </w:rPr>
            </w:pPr>
            <w:r w:rsidRPr="000A1F4B">
              <w:rPr>
                <w:rFonts w:eastAsia="Calibri"/>
                <w:b/>
                <w:color w:val="000000"/>
                <w:sz w:val="24"/>
                <w:szCs w:val="24"/>
                <w:lang w:val="en-US"/>
              </w:rPr>
              <w:t>Tahun</w:t>
            </w:r>
          </w:p>
        </w:tc>
        <w:tc>
          <w:tcPr>
            <w:tcW w:w="1906" w:type="dxa"/>
            <w:tcBorders>
              <w:top w:val="single" w:sz="4" w:space="0" w:color="auto"/>
              <w:bottom w:val="single" w:sz="4" w:space="0" w:color="auto"/>
            </w:tcBorders>
            <w:shd w:val="clear" w:color="auto" w:fill="auto"/>
            <w:noWrap/>
            <w:vAlign w:val="center"/>
          </w:tcPr>
          <w:p w:rsidR="00E83A1D" w:rsidRPr="000A1F4B" w:rsidRDefault="00E83A1D" w:rsidP="000A1F4B">
            <w:pPr>
              <w:spacing w:line="276" w:lineRule="auto"/>
              <w:jc w:val="center"/>
              <w:rPr>
                <w:rFonts w:eastAsia="Calibri"/>
                <w:b/>
                <w:color w:val="000000"/>
                <w:sz w:val="24"/>
                <w:szCs w:val="24"/>
                <w:lang w:val="en-US"/>
              </w:rPr>
            </w:pPr>
            <w:r w:rsidRPr="000A1F4B">
              <w:rPr>
                <w:rFonts w:eastAsia="Calibri"/>
                <w:b/>
                <w:color w:val="000000"/>
                <w:sz w:val="24"/>
                <w:szCs w:val="24"/>
                <w:lang w:val="en-US"/>
              </w:rPr>
              <w:t>Durasi 60 menit</w:t>
            </w:r>
          </w:p>
        </w:tc>
        <w:tc>
          <w:tcPr>
            <w:tcW w:w="1334" w:type="dxa"/>
            <w:tcBorders>
              <w:top w:val="single" w:sz="4" w:space="0" w:color="auto"/>
              <w:bottom w:val="single" w:sz="4" w:space="0" w:color="auto"/>
            </w:tcBorders>
            <w:vAlign w:val="center"/>
          </w:tcPr>
          <w:p w:rsidR="00E83A1D" w:rsidRPr="000A1F4B" w:rsidRDefault="00E83A1D" w:rsidP="000A1F4B">
            <w:pPr>
              <w:spacing w:line="276" w:lineRule="auto"/>
              <w:jc w:val="center"/>
              <w:rPr>
                <w:rFonts w:eastAsia="Calibri"/>
                <w:b/>
                <w:color w:val="000000"/>
                <w:sz w:val="24"/>
                <w:szCs w:val="24"/>
                <w:lang w:val="en-US"/>
              </w:rPr>
            </w:pPr>
            <w:r w:rsidRPr="000A1F4B">
              <w:rPr>
                <w:rFonts w:eastAsia="Calibri"/>
                <w:b/>
                <w:color w:val="000000"/>
                <w:sz w:val="24"/>
                <w:szCs w:val="24"/>
                <w:lang w:val="en-US"/>
              </w:rPr>
              <w:t>Tahun</w:t>
            </w:r>
          </w:p>
        </w:tc>
        <w:tc>
          <w:tcPr>
            <w:tcW w:w="1906" w:type="dxa"/>
            <w:tcBorders>
              <w:top w:val="single" w:sz="4" w:space="0" w:color="auto"/>
              <w:bottom w:val="single" w:sz="4" w:space="0" w:color="auto"/>
            </w:tcBorders>
            <w:vAlign w:val="center"/>
          </w:tcPr>
          <w:p w:rsidR="00E83A1D" w:rsidRPr="000A1F4B" w:rsidRDefault="00E83A1D" w:rsidP="000A1F4B">
            <w:pPr>
              <w:spacing w:line="276" w:lineRule="auto"/>
              <w:jc w:val="center"/>
              <w:rPr>
                <w:rFonts w:eastAsia="Calibri"/>
                <w:b/>
                <w:color w:val="000000"/>
                <w:sz w:val="24"/>
                <w:szCs w:val="24"/>
                <w:lang w:val="en-US"/>
              </w:rPr>
            </w:pPr>
            <w:r w:rsidRPr="000A1F4B">
              <w:rPr>
                <w:rFonts w:eastAsia="Calibri"/>
                <w:b/>
                <w:color w:val="000000"/>
                <w:sz w:val="24"/>
                <w:szCs w:val="24"/>
                <w:lang w:val="en-US"/>
              </w:rPr>
              <w:t>Durasi 60 menit</w:t>
            </w:r>
          </w:p>
        </w:tc>
      </w:tr>
      <w:tr w:rsidR="00E83A1D" w:rsidRPr="00E83A1D" w:rsidTr="002474A5">
        <w:trPr>
          <w:trHeight w:val="284"/>
          <w:jc w:val="center"/>
        </w:trPr>
        <w:tc>
          <w:tcPr>
            <w:tcW w:w="1260" w:type="dxa"/>
            <w:tcBorders>
              <w:top w:val="single" w:sz="4" w:space="0" w:color="auto"/>
            </w:tcBorders>
            <w:shd w:val="clear" w:color="auto" w:fill="auto"/>
            <w:noWrap/>
            <w:vAlign w:val="bottom"/>
          </w:tcPr>
          <w:p w:rsidR="00E83A1D" w:rsidRPr="00E83A1D" w:rsidRDefault="00E83A1D" w:rsidP="000A1F4B">
            <w:pPr>
              <w:spacing w:line="276" w:lineRule="auto"/>
              <w:jc w:val="center"/>
              <w:rPr>
                <w:rFonts w:eastAsia="Calibri"/>
                <w:color w:val="000000"/>
                <w:sz w:val="24"/>
                <w:szCs w:val="24"/>
                <w:lang w:val="en-US"/>
              </w:rPr>
            </w:pPr>
            <w:r w:rsidRPr="00E83A1D">
              <w:rPr>
                <w:rFonts w:eastAsia="Calibri"/>
                <w:color w:val="000000"/>
                <w:sz w:val="24"/>
                <w:szCs w:val="24"/>
                <w:lang w:val="en-US"/>
              </w:rPr>
              <w:t>19</w:t>
            </w:r>
            <w:r w:rsidR="002474A5">
              <w:rPr>
                <w:rFonts w:eastAsia="Calibri"/>
                <w:color w:val="000000"/>
                <w:sz w:val="24"/>
                <w:szCs w:val="24"/>
                <w:lang w:val="en-US"/>
              </w:rPr>
              <w:t>9</w:t>
            </w:r>
            <w:r w:rsidRPr="00E83A1D">
              <w:rPr>
                <w:rFonts w:eastAsia="Calibri"/>
                <w:color w:val="000000"/>
                <w:sz w:val="24"/>
                <w:szCs w:val="24"/>
                <w:lang w:val="en-US"/>
              </w:rPr>
              <w:t>1</w:t>
            </w:r>
          </w:p>
        </w:tc>
        <w:tc>
          <w:tcPr>
            <w:tcW w:w="1906" w:type="dxa"/>
            <w:tcBorders>
              <w:top w:val="single" w:sz="4" w:space="0" w:color="auto"/>
            </w:tcBorders>
            <w:shd w:val="clear" w:color="auto" w:fill="auto"/>
            <w:noWrap/>
            <w:vAlign w:val="bottom"/>
          </w:tcPr>
          <w:p w:rsidR="00E83A1D" w:rsidRPr="00E83A1D" w:rsidRDefault="00E83A1D" w:rsidP="000A1F4B">
            <w:pPr>
              <w:spacing w:line="276" w:lineRule="auto"/>
              <w:jc w:val="center"/>
              <w:rPr>
                <w:rFonts w:eastAsia="Calibri"/>
                <w:color w:val="000000"/>
                <w:sz w:val="24"/>
                <w:szCs w:val="24"/>
                <w:lang w:val="en-US"/>
              </w:rPr>
            </w:pPr>
            <w:r w:rsidRPr="00E83A1D">
              <w:rPr>
                <w:rFonts w:eastAsia="Calibri"/>
                <w:color w:val="000000"/>
                <w:sz w:val="24"/>
                <w:szCs w:val="24"/>
                <w:lang w:val="en-US"/>
              </w:rPr>
              <w:t>73.50</w:t>
            </w:r>
          </w:p>
        </w:tc>
        <w:tc>
          <w:tcPr>
            <w:tcW w:w="1334" w:type="dxa"/>
            <w:tcBorders>
              <w:top w:val="single" w:sz="4" w:space="0" w:color="auto"/>
            </w:tcBorders>
            <w:vAlign w:val="bottom"/>
          </w:tcPr>
          <w:p w:rsidR="00E83A1D" w:rsidRPr="00E83A1D" w:rsidRDefault="002474A5" w:rsidP="000A1F4B">
            <w:pPr>
              <w:spacing w:line="276" w:lineRule="auto"/>
              <w:jc w:val="center"/>
              <w:rPr>
                <w:rFonts w:eastAsia="Calibri"/>
                <w:color w:val="000000"/>
                <w:sz w:val="24"/>
                <w:szCs w:val="24"/>
                <w:lang w:val="en-US"/>
              </w:rPr>
            </w:pPr>
            <w:r>
              <w:rPr>
                <w:rFonts w:eastAsia="Calibri"/>
                <w:color w:val="000000"/>
                <w:sz w:val="24"/>
                <w:szCs w:val="24"/>
                <w:lang w:val="en-US"/>
              </w:rPr>
              <w:t>2003</w:t>
            </w:r>
          </w:p>
        </w:tc>
        <w:tc>
          <w:tcPr>
            <w:tcW w:w="1906" w:type="dxa"/>
            <w:tcBorders>
              <w:top w:val="single" w:sz="4" w:space="0" w:color="auto"/>
            </w:tcBorders>
            <w:vAlign w:val="bottom"/>
          </w:tcPr>
          <w:p w:rsidR="00E83A1D" w:rsidRPr="00E83A1D" w:rsidRDefault="00E83A1D" w:rsidP="000A1F4B">
            <w:pPr>
              <w:spacing w:line="276" w:lineRule="auto"/>
              <w:jc w:val="center"/>
              <w:rPr>
                <w:rFonts w:eastAsia="Calibri"/>
                <w:color w:val="000000"/>
                <w:sz w:val="24"/>
                <w:szCs w:val="24"/>
                <w:lang w:val="en-US"/>
              </w:rPr>
            </w:pPr>
            <w:r w:rsidRPr="00E83A1D">
              <w:rPr>
                <w:rFonts w:eastAsia="Calibri"/>
                <w:color w:val="000000"/>
                <w:sz w:val="24"/>
                <w:szCs w:val="24"/>
                <w:lang w:val="en-US"/>
              </w:rPr>
              <w:t>71.50</w:t>
            </w:r>
          </w:p>
        </w:tc>
      </w:tr>
      <w:tr w:rsidR="00E83A1D" w:rsidRPr="00E83A1D" w:rsidTr="002474A5">
        <w:trPr>
          <w:trHeight w:val="284"/>
          <w:jc w:val="center"/>
        </w:trPr>
        <w:tc>
          <w:tcPr>
            <w:tcW w:w="1260" w:type="dxa"/>
            <w:shd w:val="clear" w:color="auto" w:fill="auto"/>
            <w:noWrap/>
            <w:vAlign w:val="bottom"/>
          </w:tcPr>
          <w:p w:rsidR="00E83A1D" w:rsidRPr="00E83A1D" w:rsidRDefault="00E83A1D" w:rsidP="000A1F4B">
            <w:pPr>
              <w:spacing w:line="276" w:lineRule="auto"/>
              <w:jc w:val="center"/>
              <w:rPr>
                <w:rFonts w:eastAsia="Calibri"/>
                <w:color w:val="000000"/>
                <w:sz w:val="24"/>
                <w:szCs w:val="24"/>
                <w:lang w:val="en-US"/>
              </w:rPr>
            </w:pPr>
            <w:r w:rsidRPr="00E83A1D">
              <w:rPr>
                <w:rFonts w:eastAsia="Calibri"/>
                <w:color w:val="000000"/>
                <w:sz w:val="24"/>
                <w:szCs w:val="24"/>
                <w:lang w:val="en-US"/>
              </w:rPr>
              <w:t>19</w:t>
            </w:r>
            <w:r w:rsidR="002474A5">
              <w:rPr>
                <w:rFonts w:eastAsia="Calibri"/>
                <w:color w:val="000000"/>
                <w:sz w:val="24"/>
                <w:szCs w:val="24"/>
                <w:lang w:val="en-US"/>
              </w:rPr>
              <w:t>9</w:t>
            </w:r>
            <w:r w:rsidRPr="00E83A1D">
              <w:rPr>
                <w:rFonts w:eastAsia="Calibri"/>
                <w:color w:val="000000"/>
                <w:sz w:val="24"/>
                <w:szCs w:val="24"/>
                <w:lang w:val="en-US"/>
              </w:rPr>
              <w:t>2</w:t>
            </w:r>
          </w:p>
        </w:tc>
        <w:tc>
          <w:tcPr>
            <w:tcW w:w="1906" w:type="dxa"/>
            <w:shd w:val="clear" w:color="auto" w:fill="auto"/>
            <w:noWrap/>
            <w:vAlign w:val="bottom"/>
          </w:tcPr>
          <w:p w:rsidR="00E83A1D" w:rsidRPr="00E83A1D" w:rsidRDefault="00E83A1D" w:rsidP="000A1F4B">
            <w:pPr>
              <w:spacing w:line="276" w:lineRule="auto"/>
              <w:jc w:val="center"/>
              <w:rPr>
                <w:rFonts w:eastAsia="Calibri"/>
                <w:color w:val="000000"/>
                <w:sz w:val="24"/>
                <w:szCs w:val="24"/>
                <w:lang w:val="en-US"/>
              </w:rPr>
            </w:pPr>
            <w:r w:rsidRPr="00E83A1D">
              <w:rPr>
                <w:rFonts w:eastAsia="Calibri"/>
                <w:color w:val="000000"/>
                <w:sz w:val="24"/>
                <w:szCs w:val="24"/>
                <w:lang w:val="en-US"/>
              </w:rPr>
              <w:t>80.10</w:t>
            </w:r>
          </w:p>
        </w:tc>
        <w:tc>
          <w:tcPr>
            <w:tcW w:w="1334" w:type="dxa"/>
            <w:vAlign w:val="bottom"/>
          </w:tcPr>
          <w:p w:rsidR="00E83A1D" w:rsidRPr="00E83A1D" w:rsidRDefault="002474A5" w:rsidP="000A1F4B">
            <w:pPr>
              <w:spacing w:line="276" w:lineRule="auto"/>
              <w:jc w:val="center"/>
              <w:rPr>
                <w:rFonts w:eastAsia="Calibri"/>
                <w:color w:val="000000"/>
                <w:sz w:val="24"/>
                <w:szCs w:val="24"/>
                <w:lang w:val="en-US"/>
              </w:rPr>
            </w:pPr>
            <w:r>
              <w:rPr>
                <w:rFonts w:eastAsia="Calibri"/>
                <w:color w:val="000000"/>
                <w:sz w:val="24"/>
                <w:szCs w:val="24"/>
                <w:lang w:val="en-US"/>
              </w:rPr>
              <w:t>2004</w:t>
            </w:r>
          </w:p>
        </w:tc>
        <w:tc>
          <w:tcPr>
            <w:tcW w:w="1906" w:type="dxa"/>
            <w:vAlign w:val="bottom"/>
          </w:tcPr>
          <w:p w:rsidR="00E83A1D" w:rsidRPr="00E83A1D" w:rsidRDefault="00E83A1D" w:rsidP="000A1F4B">
            <w:pPr>
              <w:spacing w:line="276" w:lineRule="auto"/>
              <w:jc w:val="center"/>
              <w:rPr>
                <w:rFonts w:eastAsia="Calibri"/>
                <w:color w:val="000000"/>
                <w:sz w:val="24"/>
                <w:szCs w:val="24"/>
                <w:lang w:val="en-US"/>
              </w:rPr>
            </w:pPr>
            <w:r w:rsidRPr="00E83A1D">
              <w:rPr>
                <w:rFonts w:eastAsia="Calibri"/>
                <w:color w:val="000000"/>
                <w:sz w:val="24"/>
                <w:szCs w:val="24"/>
                <w:lang w:val="en-US"/>
              </w:rPr>
              <w:t>80.00</w:t>
            </w:r>
          </w:p>
        </w:tc>
      </w:tr>
      <w:tr w:rsidR="00E83A1D" w:rsidRPr="00E83A1D" w:rsidTr="002474A5">
        <w:trPr>
          <w:trHeight w:val="284"/>
          <w:jc w:val="center"/>
        </w:trPr>
        <w:tc>
          <w:tcPr>
            <w:tcW w:w="1260" w:type="dxa"/>
            <w:shd w:val="clear" w:color="auto" w:fill="auto"/>
            <w:noWrap/>
            <w:vAlign w:val="bottom"/>
          </w:tcPr>
          <w:p w:rsidR="00E83A1D" w:rsidRPr="00E83A1D" w:rsidRDefault="00E83A1D" w:rsidP="000A1F4B">
            <w:pPr>
              <w:spacing w:line="276" w:lineRule="auto"/>
              <w:jc w:val="center"/>
              <w:rPr>
                <w:rFonts w:eastAsia="Calibri"/>
                <w:color w:val="000000"/>
                <w:sz w:val="24"/>
                <w:szCs w:val="24"/>
                <w:lang w:val="en-US"/>
              </w:rPr>
            </w:pPr>
            <w:r w:rsidRPr="00E83A1D">
              <w:rPr>
                <w:rFonts w:eastAsia="Calibri"/>
                <w:color w:val="000000"/>
                <w:sz w:val="24"/>
                <w:szCs w:val="24"/>
                <w:lang w:val="en-US"/>
              </w:rPr>
              <w:t>19</w:t>
            </w:r>
            <w:r w:rsidR="002474A5">
              <w:rPr>
                <w:rFonts w:eastAsia="Calibri"/>
                <w:color w:val="000000"/>
                <w:sz w:val="24"/>
                <w:szCs w:val="24"/>
                <w:lang w:val="en-US"/>
              </w:rPr>
              <w:t>9</w:t>
            </w:r>
            <w:r w:rsidRPr="00E83A1D">
              <w:rPr>
                <w:rFonts w:eastAsia="Calibri"/>
                <w:color w:val="000000"/>
                <w:sz w:val="24"/>
                <w:szCs w:val="24"/>
                <w:lang w:val="en-US"/>
              </w:rPr>
              <w:t>3</w:t>
            </w:r>
          </w:p>
        </w:tc>
        <w:tc>
          <w:tcPr>
            <w:tcW w:w="1906" w:type="dxa"/>
            <w:shd w:val="clear" w:color="auto" w:fill="auto"/>
            <w:noWrap/>
            <w:vAlign w:val="bottom"/>
          </w:tcPr>
          <w:p w:rsidR="00E83A1D" w:rsidRPr="00E83A1D" w:rsidRDefault="00E83A1D" w:rsidP="000A1F4B">
            <w:pPr>
              <w:spacing w:line="276" w:lineRule="auto"/>
              <w:jc w:val="center"/>
              <w:rPr>
                <w:rFonts w:eastAsia="Calibri"/>
                <w:color w:val="000000"/>
                <w:sz w:val="24"/>
                <w:szCs w:val="24"/>
                <w:lang w:val="en-US"/>
              </w:rPr>
            </w:pPr>
            <w:r w:rsidRPr="00E83A1D">
              <w:rPr>
                <w:rFonts w:eastAsia="Calibri"/>
                <w:color w:val="000000"/>
                <w:sz w:val="24"/>
                <w:szCs w:val="24"/>
                <w:lang w:val="en-US"/>
              </w:rPr>
              <w:t>55.70</w:t>
            </w:r>
          </w:p>
        </w:tc>
        <w:tc>
          <w:tcPr>
            <w:tcW w:w="1334" w:type="dxa"/>
            <w:vAlign w:val="bottom"/>
          </w:tcPr>
          <w:p w:rsidR="00E83A1D" w:rsidRPr="00E83A1D" w:rsidRDefault="002474A5" w:rsidP="000A1F4B">
            <w:pPr>
              <w:spacing w:line="276" w:lineRule="auto"/>
              <w:jc w:val="center"/>
              <w:rPr>
                <w:rFonts w:eastAsia="Calibri"/>
                <w:color w:val="000000"/>
                <w:sz w:val="24"/>
                <w:szCs w:val="24"/>
                <w:lang w:val="en-US"/>
              </w:rPr>
            </w:pPr>
            <w:r>
              <w:rPr>
                <w:rFonts w:eastAsia="Calibri"/>
                <w:color w:val="000000"/>
                <w:sz w:val="24"/>
                <w:szCs w:val="24"/>
                <w:lang w:val="en-US"/>
              </w:rPr>
              <w:t>2005</w:t>
            </w:r>
          </w:p>
        </w:tc>
        <w:tc>
          <w:tcPr>
            <w:tcW w:w="1906" w:type="dxa"/>
            <w:vAlign w:val="bottom"/>
          </w:tcPr>
          <w:p w:rsidR="00E83A1D" w:rsidRPr="00E83A1D" w:rsidRDefault="00E83A1D" w:rsidP="000A1F4B">
            <w:pPr>
              <w:spacing w:line="276" w:lineRule="auto"/>
              <w:jc w:val="center"/>
              <w:rPr>
                <w:rFonts w:eastAsia="Calibri"/>
                <w:color w:val="000000"/>
                <w:sz w:val="24"/>
                <w:szCs w:val="24"/>
                <w:lang w:val="en-US"/>
              </w:rPr>
            </w:pPr>
            <w:r w:rsidRPr="00E83A1D">
              <w:rPr>
                <w:rFonts w:eastAsia="Calibri"/>
                <w:color w:val="000000"/>
                <w:sz w:val="24"/>
                <w:szCs w:val="24"/>
                <w:lang w:val="en-US"/>
              </w:rPr>
              <w:t>91.90</w:t>
            </w:r>
          </w:p>
        </w:tc>
      </w:tr>
      <w:tr w:rsidR="00E83A1D" w:rsidRPr="00E83A1D" w:rsidTr="002474A5">
        <w:trPr>
          <w:trHeight w:val="284"/>
          <w:jc w:val="center"/>
        </w:trPr>
        <w:tc>
          <w:tcPr>
            <w:tcW w:w="1260" w:type="dxa"/>
            <w:shd w:val="clear" w:color="auto" w:fill="auto"/>
            <w:noWrap/>
            <w:vAlign w:val="bottom"/>
          </w:tcPr>
          <w:p w:rsidR="00E83A1D" w:rsidRPr="00E83A1D" w:rsidRDefault="00E83A1D" w:rsidP="000A1F4B">
            <w:pPr>
              <w:spacing w:line="276" w:lineRule="auto"/>
              <w:jc w:val="center"/>
              <w:rPr>
                <w:rFonts w:eastAsia="Calibri"/>
                <w:color w:val="000000"/>
                <w:sz w:val="24"/>
                <w:szCs w:val="24"/>
                <w:lang w:val="en-US"/>
              </w:rPr>
            </w:pPr>
            <w:r w:rsidRPr="00E83A1D">
              <w:rPr>
                <w:rFonts w:eastAsia="Calibri"/>
                <w:color w:val="000000"/>
                <w:sz w:val="24"/>
                <w:szCs w:val="24"/>
                <w:lang w:val="en-US"/>
              </w:rPr>
              <w:t>19</w:t>
            </w:r>
            <w:r w:rsidR="002474A5">
              <w:rPr>
                <w:rFonts w:eastAsia="Calibri"/>
                <w:color w:val="000000"/>
                <w:sz w:val="24"/>
                <w:szCs w:val="24"/>
                <w:lang w:val="en-US"/>
              </w:rPr>
              <w:t>9</w:t>
            </w:r>
            <w:r w:rsidRPr="00E83A1D">
              <w:rPr>
                <w:rFonts w:eastAsia="Calibri"/>
                <w:color w:val="000000"/>
                <w:sz w:val="24"/>
                <w:szCs w:val="24"/>
                <w:lang w:val="en-US"/>
              </w:rPr>
              <w:t>4</w:t>
            </w:r>
          </w:p>
        </w:tc>
        <w:tc>
          <w:tcPr>
            <w:tcW w:w="1906" w:type="dxa"/>
            <w:shd w:val="clear" w:color="auto" w:fill="auto"/>
            <w:noWrap/>
            <w:vAlign w:val="bottom"/>
          </w:tcPr>
          <w:p w:rsidR="00E83A1D" w:rsidRPr="00E83A1D" w:rsidRDefault="00E83A1D" w:rsidP="000A1F4B">
            <w:pPr>
              <w:spacing w:line="276" w:lineRule="auto"/>
              <w:jc w:val="center"/>
              <w:rPr>
                <w:rFonts w:eastAsia="Calibri"/>
                <w:color w:val="000000"/>
                <w:sz w:val="24"/>
                <w:szCs w:val="24"/>
                <w:lang w:val="en-US"/>
              </w:rPr>
            </w:pPr>
            <w:r w:rsidRPr="00E83A1D">
              <w:rPr>
                <w:rFonts w:eastAsia="Calibri"/>
                <w:color w:val="000000"/>
                <w:sz w:val="24"/>
                <w:szCs w:val="24"/>
                <w:lang w:val="en-US"/>
              </w:rPr>
              <w:t>48.50</w:t>
            </w:r>
          </w:p>
        </w:tc>
        <w:tc>
          <w:tcPr>
            <w:tcW w:w="1334" w:type="dxa"/>
            <w:vAlign w:val="bottom"/>
          </w:tcPr>
          <w:p w:rsidR="00E83A1D" w:rsidRPr="00E83A1D" w:rsidRDefault="002474A5" w:rsidP="000A1F4B">
            <w:pPr>
              <w:spacing w:line="276" w:lineRule="auto"/>
              <w:jc w:val="center"/>
              <w:rPr>
                <w:rFonts w:eastAsia="Calibri"/>
                <w:color w:val="000000"/>
                <w:sz w:val="24"/>
                <w:szCs w:val="24"/>
                <w:lang w:val="en-US"/>
              </w:rPr>
            </w:pPr>
            <w:r>
              <w:rPr>
                <w:rFonts w:eastAsia="Calibri"/>
                <w:color w:val="000000"/>
                <w:sz w:val="24"/>
                <w:szCs w:val="24"/>
                <w:lang w:val="en-US"/>
              </w:rPr>
              <w:t>2006</w:t>
            </w:r>
          </w:p>
        </w:tc>
        <w:tc>
          <w:tcPr>
            <w:tcW w:w="1906" w:type="dxa"/>
            <w:vAlign w:val="bottom"/>
          </w:tcPr>
          <w:p w:rsidR="00E83A1D" w:rsidRPr="00E83A1D" w:rsidRDefault="00E83A1D" w:rsidP="000A1F4B">
            <w:pPr>
              <w:spacing w:line="276" w:lineRule="auto"/>
              <w:jc w:val="center"/>
              <w:rPr>
                <w:rFonts w:eastAsia="Calibri"/>
                <w:color w:val="000000"/>
                <w:sz w:val="24"/>
                <w:szCs w:val="24"/>
                <w:lang w:val="en-US"/>
              </w:rPr>
            </w:pPr>
            <w:r w:rsidRPr="00E83A1D">
              <w:rPr>
                <w:rFonts w:eastAsia="Calibri"/>
                <w:color w:val="000000"/>
                <w:sz w:val="24"/>
                <w:szCs w:val="24"/>
                <w:lang w:val="en-US"/>
              </w:rPr>
              <w:t>60.90</w:t>
            </w:r>
          </w:p>
        </w:tc>
      </w:tr>
      <w:tr w:rsidR="00E83A1D" w:rsidRPr="00E83A1D" w:rsidTr="002474A5">
        <w:trPr>
          <w:trHeight w:val="284"/>
          <w:jc w:val="center"/>
        </w:trPr>
        <w:tc>
          <w:tcPr>
            <w:tcW w:w="1260" w:type="dxa"/>
            <w:shd w:val="clear" w:color="auto" w:fill="auto"/>
            <w:noWrap/>
            <w:vAlign w:val="bottom"/>
          </w:tcPr>
          <w:p w:rsidR="00E83A1D" w:rsidRPr="00E83A1D" w:rsidRDefault="00E83A1D" w:rsidP="000A1F4B">
            <w:pPr>
              <w:spacing w:line="276" w:lineRule="auto"/>
              <w:jc w:val="center"/>
              <w:rPr>
                <w:rFonts w:eastAsia="Calibri"/>
                <w:color w:val="000000"/>
                <w:sz w:val="24"/>
                <w:szCs w:val="24"/>
                <w:lang w:val="en-US"/>
              </w:rPr>
            </w:pPr>
            <w:r w:rsidRPr="00E83A1D">
              <w:rPr>
                <w:rFonts w:eastAsia="Calibri"/>
                <w:color w:val="000000"/>
                <w:sz w:val="24"/>
                <w:szCs w:val="24"/>
                <w:lang w:val="en-US"/>
              </w:rPr>
              <w:t>19</w:t>
            </w:r>
            <w:r w:rsidR="002474A5">
              <w:rPr>
                <w:rFonts w:eastAsia="Calibri"/>
                <w:color w:val="000000"/>
                <w:sz w:val="24"/>
                <w:szCs w:val="24"/>
                <w:lang w:val="en-US"/>
              </w:rPr>
              <w:t>9</w:t>
            </w:r>
            <w:r w:rsidRPr="00E83A1D">
              <w:rPr>
                <w:rFonts w:eastAsia="Calibri"/>
                <w:color w:val="000000"/>
                <w:sz w:val="24"/>
                <w:szCs w:val="24"/>
                <w:lang w:val="en-US"/>
              </w:rPr>
              <w:t>5</w:t>
            </w:r>
          </w:p>
        </w:tc>
        <w:tc>
          <w:tcPr>
            <w:tcW w:w="1906" w:type="dxa"/>
            <w:shd w:val="clear" w:color="auto" w:fill="auto"/>
            <w:noWrap/>
            <w:vAlign w:val="bottom"/>
          </w:tcPr>
          <w:p w:rsidR="00E83A1D" w:rsidRPr="00E83A1D" w:rsidRDefault="00E83A1D" w:rsidP="000A1F4B">
            <w:pPr>
              <w:spacing w:line="276" w:lineRule="auto"/>
              <w:jc w:val="center"/>
              <w:rPr>
                <w:rFonts w:eastAsia="Calibri"/>
                <w:color w:val="000000"/>
                <w:sz w:val="24"/>
                <w:szCs w:val="24"/>
                <w:lang w:val="en-US"/>
              </w:rPr>
            </w:pPr>
            <w:r w:rsidRPr="00E83A1D">
              <w:rPr>
                <w:rFonts w:eastAsia="Calibri"/>
                <w:color w:val="000000"/>
                <w:sz w:val="24"/>
                <w:szCs w:val="24"/>
                <w:lang w:val="en-US"/>
              </w:rPr>
              <w:t>60.00</w:t>
            </w:r>
          </w:p>
        </w:tc>
        <w:tc>
          <w:tcPr>
            <w:tcW w:w="1334" w:type="dxa"/>
            <w:vAlign w:val="bottom"/>
          </w:tcPr>
          <w:p w:rsidR="00E83A1D" w:rsidRPr="00E83A1D" w:rsidRDefault="002474A5" w:rsidP="000A1F4B">
            <w:pPr>
              <w:spacing w:line="276" w:lineRule="auto"/>
              <w:jc w:val="center"/>
              <w:rPr>
                <w:rFonts w:eastAsia="Calibri"/>
                <w:color w:val="000000"/>
                <w:sz w:val="24"/>
                <w:szCs w:val="24"/>
                <w:lang w:val="en-US"/>
              </w:rPr>
            </w:pPr>
            <w:r>
              <w:rPr>
                <w:rFonts w:eastAsia="Calibri"/>
                <w:color w:val="000000"/>
                <w:sz w:val="24"/>
                <w:szCs w:val="24"/>
                <w:lang w:val="en-US"/>
              </w:rPr>
              <w:t>2007</w:t>
            </w:r>
          </w:p>
        </w:tc>
        <w:tc>
          <w:tcPr>
            <w:tcW w:w="1906" w:type="dxa"/>
            <w:vAlign w:val="bottom"/>
          </w:tcPr>
          <w:p w:rsidR="00E83A1D" w:rsidRPr="00E83A1D" w:rsidRDefault="00E83A1D" w:rsidP="000A1F4B">
            <w:pPr>
              <w:spacing w:line="276" w:lineRule="auto"/>
              <w:jc w:val="center"/>
              <w:rPr>
                <w:rFonts w:eastAsia="Calibri"/>
                <w:color w:val="000000"/>
                <w:sz w:val="24"/>
                <w:szCs w:val="24"/>
                <w:lang w:val="en-US"/>
              </w:rPr>
            </w:pPr>
            <w:r w:rsidRPr="00E83A1D">
              <w:rPr>
                <w:rFonts w:eastAsia="Calibri"/>
                <w:color w:val="000000"/>
                <w:sz w:val="24"/>
                <w:szCs w:val="24"/>
                <w:lang w:val="en-US"/>
              </w:rPr>
              <w:t>65.00</w:t>
            </w:r>
          </w:p>
        </w:tc>
      </w:tr>
      <w:tr w:rsidR="00E83A1D" w:rsidRPr="00E83A1D" w:rsidTr="002474A5">
        <w:trPr>
          <w:trHeight w:val="284"/>
          <w:jc w:val="center"/>
        </w:trPr>
        <w:tc>
          <w:tcPr>
            <w:tcW w:w="1260" w:type="dxa"/>
            <w:shd w:val="clear" w:color="auto" w:fill="auto"/>
            <w:noWrap/>
            <w:vAlign w:val="bottom"/>
          </w:tcPr>
          <w:p w:rsidR="00E83A1D" w:rsidRPr="00E83A1D" w:rsidRDefault="00E83A1D" w:rsidP="000A1F4B">
            <w:pPr>
              <w:spacing w:line="276" w:lineRule="auto"/>
              <w:jc w:val="center"/>
              <w:rPr>
                <w:rFonts w:eastAsia="Calibri"/>
                <w:color w:val="000000"/>
                <w:sz w:val="24"/>
                <w:szCs w:val="24"/>
                <w:lang w:val="en-US"/>
              </w:rPr>
            </w:pPr>
            <w:r w:rsidRPr="00E83A1D">
              <w:rPr>
                <w:rFonts w:eastAsia="Calibri"/>
                <w:color w:val="000000"/>
                <w:sz w:val="24"/>
                <w:szCs w:val="24"/>
                <w:lang w:val="en-US"/>
              </w:rPr>
              <w:t>19</w:t>
            </w:r>
            <w:r w:rsidR="002474A5">
              <w:rPr>
                <w:rFonts w:eastAsia="Calibri"/>
                <w:color w:val="000000"/>
                <w:sz w:val="24"/>
                <w:szCs w:val="24"/>
                <w:lang w:val="en-US"/>
              </w:rPr>
              <w:t>9</w:t>
            </w:r>
            <w:r w:rsidRPr="00E83A1D">
              <w:rPr>
                <w:rFonts w:eastAsia="Calibri"/>
                <w:color w:val="000000"/>
                <w:sz w:val="24"/>
                <w:szCs w:val="24"/>
                <w:lang w:val="en-US"/>
              </w:rPr>
              <w:t>6</w:t>
            </w:r>
          </w:p>
        </w:tc>
        <w:tc>
          <w:tcPr>
            <w:tcW w:w="1906" w:type="dxa"/>
            <w:shd w:val="clear" w:color="auto" w:fill="auto"/>
            <w:noWrap/>
            <w:vAlign w:val="bottom"/>
          </w:tcPr>
          <w:p w:rsidR="00E83A1D" w:rsidRPr="00E83A1D" w:rsidRDefault="00E83A1D" w:rsidP="000A1F4B">
            <w:pPr>
              <w:spacing w:line="276" w:lineRule="auto"/>
              <w:jc w:val="center"/>
              <w:rPr>
                <w:rFonts w:eastAsia="Calibri"/>
                <w:color w:val="000000"/>
                <w:sz w:val="24"/>
                <w:szCs w:val="24"/>
                <w:lang w:val="en-US"/>
              </w:rPr>
            </w:pPr>
            <w:r w:rsidRPr="00E83A1D">
              <w:rPr>
                <w:rFonts w:eastAsia="Calibri"/>
                <w:color w:val="000000"/>
                <w:sz w:val="24"/>
                <w:szCs w:val="24"/>
                <w:lang w:val="en-US"/>
              </w:rPr>
              <w:t>47.20</w:t>
            </w:r>
          </w:p>
        </w:tc>
        <w:tc>
          <w:tcPr>
            <w:tcW w:w="1334" w:type="dxa"/>
            <w:vAlign w:val="bottom"/>
          </w:tcPr>
          <w:p w:rsidR="00E83A1D" w:rsidRPr="00E83A1D" w:rsidRDefault="002474A5" w:rsidP="000A1F4B">
            <w:pPr>
              <w:spacing w:line="276" w:lineRule="auto"/>
              <w:jc w:val="center"/>
              <w:rPr>
                <w:rFonts w:eastAsia="Calibri"/>
                <w:color w:val="000000"/>
                <w:sz w:val="24"/>
                <w:szCs w:val="24"/>
                <w:lang w:val="en-US"/>
              </w:rPr>
            </w:pPr>
            <w:r>
              <w:rPr>
                <w:rFonts w:eastAsia="Calibri"/>
                <w:color w:val="000000"/>
                <w:sz w:val="24"/>
                <w:szCs w:val="24"/>
                <w:lang w:val="en-US"/>
              </w:rPr>
              <w:t>2008</w:t>
            </w:r>
          </w:p>
        </w:tc>
        <w:tc>
          <w:tcPr>
            <w:tcW w:w="1906" w:type="dxa"/>
            <w:vAlign w:val="bottom"/>
          </w:tcPr>
          <w:p w:rsidR="00E83A1D" w:rsidRPr="00E83A1D" w:rsidRDefault="00E83A1D" w:rsidP="000A1F4B">
            <w:pPr>
              <w:spacing w:line="276" w:lineRule="auto"/>
              <w:jc w:val="center"/>
              <w:rPr>
                <w:rFonts w:eastAsia="Calibri"/>
                <w:color w:val="000000"/>
                <w:sz w:val="24"/>
                <w:szCs w:val="24"/>
                <w:lang w:val="en-US"/>
              </w:rPr>
            </w:pPr>
            <w:r w:rsidRPr="00E83A1D">
              <w:rPr>
                <w:rFonts w:eastAsia="Calibri"/>
                <w:color w:val="000000"/>
                <w:sz w:val="24"/>
                <w:szCs w:val="24"/>
                <w:lang w:val="en-US"/>
              </w:rPr>
              <w:t>86.00</w:t>
            </w:r>
          </w:p>
        </w:tc>
      </w:tr>
      <w:tr w:rsidR="00E83A1D" w:rsidRPr="00E83A1D" w:rsidTr="002474A5">
        <w:trPr>
          <w:trHeight w:val="284"/>
          <w:jc w:val="center"/>
        </w:trPr>
        <w:tc>
          <w:tcPr>
            <w:tcW w:w="1260" w:type="dxa"/>
            <w:shd w:val="clear" w:color="auto" w:fill="auto"/>
            <w:noWrap/>
            <w:vAlign w:val="bottom"/>
          </w:tcPr>
          <w:p w:rsidR="00E83A1D" w:rsidRPr="00E83A1D" w:rsidRDefault="00E83A1D" w:rsidP="000A1F4B">
            <w:pPr>
              <w:spacing w:line="276" w:lineRule="auto"/>
              <w:jc w:val="center"/>
              <w:rPr>
                <w:rFonts w:eastAsia="Calibri"/>
                <w:color w:val="000000"/>
                <w:sz w:val="24"/>
                <w:szCs w:val="24"/>
                <w:lang w:val="en-US"/>
              </w:rPr>
            </w:pPr>
            <w:r w:rsidRPr="00E83A1D">
              <w:rPr>
                <w:rFonts w:eastAsia="Calibri"/>
                <w:color w:val="000000"/>
                <w:sz w:val="24"/>
                <w:szCs w:val="24"/>
                <w:lang w:val="en-US"/>
              </w:rPr>
              <w:t>19</w:t>
            </w:r>
            <w:r w:rsidR="002474A5">
              <w:rPr>
                <w:rFonts w:eastAsia="Calibri"/>
                <w:color w:val="000000"/>
                <w:sz w:val="24"/>
                <w:szCs w:val="24"/>
                <w:lang w:val="en-US"/>
              </w:rPr>
              <w:t>9</w:t>
            </w:r>
            <w:r w:rsidRPr="00E83A1D">
              <w:rPr>
                <w:rFonts w:eastAsia="Calibri"/>
                <w:color w:val="000000"/>
                <w:sz w:val="24"/>
                <w:szCs w:val="24"/>
                <w:lang w:val="en-US"/>
              </w:rPr>
              <w:t>7</w:t>
            </w:r>
          </w:p>
        </w:tc>
        <w:tc>
          <w:tcPr>
            <w:tcW w:w="1906" w:type="dxa"/>
            <w:shd w:val="clear" w:color="auto" w:fill="auto"/>
            <w:noWrap/>
            <w:vAlign w:val="bottom"/>
          </w:tcPr>
          <w:p w:rsidR="00E83A1D" w:rsidRPr="00E83A1D" w:rsidRDefault="00E83A1D" w:rsidP="000A1F4B">
            <w:pPr>
              <w:spacing w:line="276" w:lineRule="auto"/>
              <w:jc w:val="center"/>
              <w:rPr>
                <w:rFonts w:eastAsia="Calibri"/>
                <w:color w:val="000000"/>
                <w:sz w:val="24"/>
                <w:szCs w:val="24"/>
                <w:lang w:val="en-US"/>
              </w:rPr>
            </w:pPr>
            <w:r w:rsidRPr="00E83A1D">
              <w:rPr>
                <w:rFonts w:eastAsia="Calibri"/>
                <w:color w:val="000000"/>
                <w:sz w:val="24"/>
                <w:szCs w:val="24"/>
                <w:lang w:val="en-US"/>
              </w:rPr>
              <w:t>91.80</w:t>
            </w:r>
          </w:p>
        </w:tc>
        <w:tc>
          <w:tcPr>
            <w:tcW w:w="1334" w:type="dxa"/>
            <w:vAlign w:val="bottom"/>
          </w:tcPr>
          <w:p w:rsidR="00E83A1D" w:rsidRPr="00E83A1D" w:rsidRDefault="002474A5" w:rsidP="000A1F4B">
            <w:pPr>
              <w:spacing w:line="276" w:lineRule="auto"/>
              <w:jc w:val="center"/>
              <w:rPr>
                <w:rFonts w:eastAsia="Calibri"/>
                <w:color w:val="000000"/>
                <w:sz w:val="24"/>
                <w:szCs w:val="24"/>
                <w:lang w:val="en-US"/>
              </w:rPr>
            </w:pPr>
            <w:r>
              <w:rPr>
                <w:rFonts w:eastAsia="Calibri"/>
                <w:color w:val="000000"/>
                <w:sz w:val="24"/>
                <w:szCs w:val="24"/>
                <w:lang w:val="en-US"/>
              </w:rPr>
              <w:t>2009</w:t>
            </w:r>
          </w:p>
        </w:tc>
        <w:tc>
          <w:tcPr>
            <w:tcW w:w="1906" w:type="dxa"/>
            <w:vAlign w:val="bottom"/>
          </w:tcPr>
          <w:p w:rsidR="00E83A1D" w:rsidRPr="00E83A1D" w:rsidRDefault="00E83A1D" w:rsidP="000A1F4B">
            <w:pPr>
              <w:spacing w:line="276" w:lineRule="auto"/>
              <w:jc w:val="center"/>
              <w:rPr>
                <w:rFonts w:eastAsia="Calibri"/>
                <w:color w:val="000000"/>
                <w:sz w:val="24"/>
                <w:szCs w:val="24"/>
                <w:lang w:val="en-US"/>
              </w:rPr>
            </w:pPr>
            <w:r w:rsidRPr="00E83A1D">
              <w:rPr>
                <w:rFonts w:eastAsia="Calibri"/>
                <w:color w:val="000000"/>
                <w:sz w:val="24"/>
                <w:szCs w:val="24"/>
                <w:lang w:val="en-US"/>
              </w:rPr>
              <w:t>79.50</w:t>
            </w:r>
          </w:p>
        </w:tc>
      </w:tr>
      <w:tr w:rsidR="00E83A1D" w:rsidRPr="00E83A1D" w:rsidTr="002474A5">
        <w:trPr>
          <w:trHeight w:val="284"/>
          <w:jc w:val="center"/>
        </w:trPr>
        <w:tc>
          <w:tcPr>
            <w:tcW w:w="1260" w:type="dxa"/>
            <w:shd w:val="clear" w:color="auto" w:fill="auto"/>
            <w:noWrap/>
            <w:vAlign w:val="bottom"/>
          </w:tcPr>
          <w:p w:rsidR="00E83A1D" w:rsidRPr="00E83A1D" w:rsidRDefault="00E83A1D" w:rsidP="000A1F4B">
            <w:pPr>
              <w:spacing w:line="276" w:lineRule="auto"/>
              <w:jc w:val="center"/>
              <w:rPr>
                <w:rFonts w:eastAsia="Calibri"/>
                <w:color w:val="000000"/>
                <w:sz w:val="24"/>
                <w:szCs w:val="24"/>
                <w:lang w:val="en-US"/>
              </w:rPr>
            </w:pPr>
            <w:r w:rsidRPr="00E83A1D">
              <w:rPr>
                <w:rFonts w:eastAsia="Calibri"/>
                <w:color w:val="000000"/>
                <w:sz w:val="24"/>
                <w:szCs w:val="24"/>
                <w:lang w:val="en-US"/>
              </w:rPr>
              <w:t>19</w:t>
            </w:r>
            <w:r w:rsidR="002474A5">
              <w:rPr>
                <w:rFonts w:eastAsia="Calibri"/>
                <w:color w:val="000000"/>
                <w:sz w:val="24"/>
                <w:szCs w:val="24"/>
                <w:lang w:val="en-US"/>
              </w:rPr>
              <w:t>9</w:t>
            </w:r>
            <w:r w:rsidRPr="00E83A1D">
              <w:rPr>
                <w:rFonts w:eastAsia="Calibri"/>
                <w:color w:val="000000"/>
                <w:sz w:val="24"/>
                <w:szCs w:val="24"/>
                <w:lang w:val="en-US"/>
              </w:rPr>
              <w:t>8</w:t>
            </w:r>
          </w:p>
        </w:tc>
        <w:tc>
          <w:tcPr>
            <w:tcW w:w="1906" w:type="dxa"/>
            <w:shd w:val="clear" w:color="auto" w:fill="auto"/>
            <w:noWrap/>
            <w:vAlign w:val="bottom"/>
          </w:tcPr>
          <w:p w:rsidR="00E83A1D" w:rsidRPr="00E83A1D" w:rsidRDefault="00E83A1D" w:rsidP="000A1F4B">
            <w:pPr>
              <w:spacing w:line="276" w:lineRule="auto"/>
              <w:jc w:val="center"/>
              <w:rPr>
                <w:rFonts w:eastAsia="Calibri"/>
                <w:color w:val="000000"/>
                <w:sz w:val="24"/>
                <w:szCs w:val="24"/>
                <w:lang w:val="en-US"/>
              </w:rPr>
            </w:pPr>
            <w:r w:rsidRPr="00E83A1D">
              <w:rPr>
                <w:rFonts w:eastAsia="Calibri"/>
                <w:color w:val="000000"/>
                <w:sz w:val="24"/>
                <w:szCs w:val="24"/>
                <w:lang w:val="en-US"/>
              </w:rPr>
              <w:t>52.30</w:t>
            </w:r>
          </w:p>
        </w:tc>
        <w:tc>
          <w:tcPr>
            <w:tcW w:w="1334" w:type="dxa"/>
            <w:vAlign w:val="bottom"/>
          </w:tcPr>
          <w:p w:rsidR="00E83A1D" w:rsidRPr="00E83A1D" w:rsidRDefault="00E83A1D" w:rsidP="000A1F4B">
            <w:pPr>
              <w:spacing w:line="276" w:lineRule="auto"/>
              <w:jc w:val="center"/>
              <w:rPr>
                <w:rFonts w:eastAsia="Calibri"/>
                <w:color w:val="000000"/>
                <w:sz w:val="24"/>
                <w:szCs w:val="24"/>
                <w:lang w:val="en-US"/>
              </w:rPr>
            </w:pPr>
            <w:r w:rsidRPr="00E83A1D">
              <w:rPr>
                <w:rFonts w:eastAsia="Calibri"/>
                <w:color w:val="000000"/>
                <w:sz w:val="24"/>
                <w:szCs w:val="24"/>
                <w:lang w:val="en-US"/>
              </w:rPr>
              <w:t>2</w:t>
            </w:r>
            <w:r w:rsidR="002474A5">
              <w:rPr>
                <w:rFonts w:eastAsia="Calibri"/>
                <w:color w:val="000000"/>
                <w:sz w:val="24"/>
                <w:szCs w:val="24"/>
                <w:lang w:val="en-US"/>
              </w:rPr>
              <w:t>010</w:t>
            </w:r>
          </w:p>
        </w:tc>
        <w:tc>
          <w:tcPr>
            <w:tcW w:w="1906" w:type="dxa"/>
            <w:vAlign w:val="bottom"/>
          </w:tcPr>
          <w:p w:rsidR="00E83A1D" w:rsidRPr="00E83A1D" w:rsidRDefault="00E83A1D" w:rsidP="000A1F4B">
            <w:pPr>
              <w:spacing w:line="276" w:lineRule="auto"/>
              <w:jc w:val="center"/>
              <w:rPr>
                <w:rFonts w:eastAsia="Calibri"/>
                <w:color w:val="000000"/>
                <w:sz w:val="24"/>
                <w:szCs w:val="24"/>
                <w:lang w:val="en-US"/>
              </w:rPr>
            </w:pPr>
            <w:r w:rsidRPr="00E83A1D">
              <w:rPr>
                <w:rFonts w:eastAsia="Calibri"/>
                <w:color w:val="000000"/>
                <w:sz w:val="24"/>
                <w:szCs w:val="24"/>
                <w:lang w:val="en-US"/>
              </w:rPr>
              <w:t>90.00</w:t>
            </w:r>
          </w:p>
        </w:tc>
      </w:tr>
      <w:tr w:rsidR="00E83A1D" w:rsidRPr="00E83A1D" w:rsidTr="002474A5">
        <w:trPr>
          <w:trHeight w:val="284"/>
          <w:jc w:val="center"/>
        </w:trPr>
        <w:tc>
          <w:tcPr>
            <w:tcW w:w="1260" w:type="dxa"/>
            <w:shd w:val="clear" w:color="auto" w:fill="auto"/>
            <w:noWrap/>
            <w:vAlign w:val="bottom"/>
          </w:tcPr>
          <w:p w:rsidR="00E83A1D" w:rsidRPr="00E83A1D" w:rsidRDefault="00E83A1D" w:rsidP="000A1F4B">
            <w:pPr>
              <w:spacing w:line="276" w:lineRule="auto"/>
              <w:jc w:val="center"/>
              <w:rPr>
                <w:rFonts w:eastAsia="Calibri"/>
                <w:color w:val="000000"/>
                <w:sz w:val="24"/>
                <w:szCs w:val="24"/>
                <w:lang w:val="en-US"/>
              </w:rPr>
            </w:pPr>
            <w:r w:rsidRPr="00E83A1D">
              <w:rPr>
                <w:rFonts w:eastAsia="Calibri"/>
                <w:color w:val="000000"/>
                <w:sz w:val="24"/>
                <w:szCs w:val="24"/>
                <w:lang w:val="en-US"/>
              </w:rPr>
              <w:t>19</w:t>
            </w:r>
            <w:r w:rsidR="002474A5">
              <w:rPr>
                <w:rFonts w:eastAsia="Calibri"/>
                <w:color w:val="000000"/>
                <w:sz w:val="24"/>
                <w:szCs w:val="24"/>
                <w:lang w:val="en-US"/>
              </w:rPr>
              <w:t>9</w:t>
            </w:r>
            <w:r w:rsidRPr="00E83A1D">
              <w:rPr>
                <w:rFonts w:eastAsia="Calibri"/>
                <w:color w:val="000000"/>
                <w:sz w:val="24"/>
                <w:szCs w:val="24"/>
                <w:lang w:val="en-US"/>
              </w:rPr>
              <w:t>9</w:t>
            </w:r>
          </w:p>
        </w:tc>
        <w:tc>
          <w:tcPr>
            <w:tcW w:w="1906" w:type="dxa"/>
            <w:shd w:val="clear" w:color="auto" w:fill="auto"/>
            <w:noWrap/>
            <w:vAlign w:val="bottom"/>
          </w:tcPr>
          <w:p w:rsidR="00E83A1D" w:rsidRPr="00E83A1D" w:rsidRDefault="00E83A1D" w:rsidP="000A1F4B">
            <w:pPr>
              <w:spacing w:line="276" w:lineRule="auto"/>
              <w:jc w:val="center"/>
              <w:rPr>
                <w:rFonts w:eastAsia="Calibri"/>
                <w:color w:val="000000"/>
                <w:sz w:val="24"/>
                <w:szCs w:val="24"/>
                <w:lang w:val="en-US"/>
              </w:rPr>
            </w:pPr>
            <w:r w:rsidRPr="00E83A1D">
              <w:rPr>
                <w:rFonts w:eastAsia="Calibri"/>
                <w:color w:val="000000"/>
                <w:sz w:val="24"/>
                <w:szCs w:val="24"/>
                <w:lang w:val="en-US"/>
              </w:rPr>
              <w:t>73.50</w:t>
            </w:r>
          </w:p>
        </w:tc>
        <w:tc>
          <w:tcPr>
            <w:tcW w:w="1334" w:type="dxa"/>
            <w:vAlign w:val="bottom"/>
          </w:tcPr>
          <w:p w:rsidR="00E83A1D" w:rsidRPr="00E83A1D" w:rsidRDefault="00E83A1D" w:rsidP="000A1F4B">
            <w:pPr>
              <w:spacing w:line="276" w:lineRule="auto"/>
              <w:jc w:val="center"/>
              <w:rPr>
                <w:rFonts w:eastAsia="Calibri"/>
                <w:color w:val="000000"/>
                <w:sz w:val="24"/>
                <w:szCs w:val="24"/>
                <w:lang w:val="en-US"/>
              </w:rPr>
            </w:pPr>
            <w:r w:rsidRPr="00E83A1D">
              <w:rPr>
                <w:rFonts w:eastAsia="Calibri"/>
                <w:color w:val="000000"/>
                <w:sz w:val="24"/>
                <w:szCs w:val="24"/>
                <w:lang w:val="en-US"/>
              </w:rPr>
              <w:t>20</w:t>
            </w:r>
            <w:r w:rsidR="002474A5">
              <w:rPr>
                <w:rFonts w:eastAsia="Calibri"/>
                <w:color w:val="000000"/>
                <w:sz w:val="24"/>
                <w:szCs w:val="24"/>
                <w:lang w:val="en-US"/>
              </w:rPr>
              <w:t>11</w:t>
            </w:r>
          </w:p>
        </w:tc>
        <w:tc>
          <w:tcPr>
            <w:tcW w:w="1906" w:type="dxa"/>
            <w:vAlign w:val="bottom"/>
          </w:tcPr>
          <w:p w:rsidR="00E83A1D" w:rsidRPr="00E83A1D" w:rsidRDefault="00E83A1D" w:rsidP="000A1F4B">
            <w:pPr>
              <w:spacing w:line="276" w:lineRule="auto"/>
              <w:jc w:val="center"/>
              <w:rPr>
                <w:rFonts w:eastAsia="Calibri"/>
                <w:color w:val="000000"/>
                <w:sz w:val="24"/>
                <w:szCs w:val="24"/>
                <w:lang w:val="en-US"/>
              </w:rPr>
            </w:pPr>
            <w:r w:rsidRPr="00E83A1D">
              <w:rPr>
                <w:rFonts w:eastAsia="Calibri"/>
                <w:color w:val="000000"/>
                <w:sz w:val="24"/>
                <w:szCs w:val="24"/>
                <w:lang w:val="en-US"/>
              </w:rPr>
              <w:t>80.00</w:t>
            </w:r>
          </w:p>
        </w:tc>
      </w:tr>
      <w:tr w:rsidR="00E83A1D" w:rsidRPr="00E83A1D" w:rsidTr="002474A5">
        <w:trPr>
          <w:trHeight w:val="284"/>
          <w:jc w:val="center"/>
        </w:trPr>
        <w:tc>
          <w:tcPr>
            <w:tcW w:w="1260" w:type="dxa"/>
            <w:shd w:val="clear" w:color="auto" w:fill="auto"/>
            <w:noWrap/>
            <w:vAlign w:val="bottom"/>
          </w:tcPr>
          <w:p w:rsidR="00E83A1D" w:rsidRPr="00E83A1D" w:rsidRDefault="002474A5" w:rsidP="000A1F4B">
            <w:pPr>
              <w:spacing w:line="276" w:lineRule="auto"/>
              <w:jc w:val="center"/>
              <w:rPr>
                <w:rFonts w:eastAsia="Calibri"/>
                <w:color w:val="000000"/>
                <w:sz w:val="24"/>
                <w:szCs w:val="24"/>
                <w:lang w:val="en-US"/>
              </w:rPr>
            </w:pPr>
            <w:r>
              <w:rPr>
                <w:rFonts w:eastAsia="Calibri"/>
                <w:color w:val="000000"/>
                <w:sz w:val="24"/>
                <w:szCs w:val="24"/>
                <w:lang w:val="en-US"/>
              </w:rPr>
              <w:t>2000</w:t>
            </w:r>
          </w:p>
        </w:tc>
        <w:tc>
          <w:tcPr>
            <w:tcW w:w="1906" w:type="dxa"/>
            <w:shd w:val="clear" w:color="auto" w:fill="auto"/>
            <w:noWrap/>
            <w:vAlign w:val="bottom"/>
          </w:tcPr>
          <w:p w:rsidR="00E83A1D" w:rsidRPr="00E83A1D" w:rsidRDefault="00E83A1D" w:rsidP="000A1F4B">
            <w:pPr>
              <w:spacing w:line="276" w:lineRule="auto"/>
              <w:jc w:val="center"/>
              <w:rPr>
                <w:rFonts w:eastAsia="Calibri"/>
                <w:color w:val="000000"/>
                <w:sz w:val="24"/>
                <w:szCs w:val="24"/>
                <w:lang w:val="en-US"/>
              </w:rPr>
            </w:pPr>
            <w:r w:rsidRPr="00E83A1D">
              <w:rPr>
                <w:rFonts w:eastAsia="Calibri"/>
                <w:color w:val="000000"/>
                <w:sz w:val="24"/>
                <w:szCs w:val="24"/>
                <w:lang w:val="en-US"/>
              </w:rPr>
              <w:t>70.40</w:t>
            </w:r>
          </w:p>
        </w:tc>
        <w:tc>
          <w:tcPr>
            <w:tcW w:w="1334" w:type="dxa"/>
            <w:vAlign w:val="bottom"/>
          </w:tcPr>
          <w:p w:rsidR="00E83A1D" w:rsidRPr="00E83A1D" w:rsidRDefault="00E83A1D" w:rsidP="000A1F4B">
            <w:pPr>
              <w:spacing w:line="276" w:lineRule="auto"/>
              <w:jc w:val="center"/>
              <w:rPr>
                <w:rFonts w:eastAsia="Calibri"/>
                <w:color w:val="000000"/>
                <w:sz w:val="24"/>
                <w:szCs w:val="24"/>
                <w:lang w:val="en-US"/>
              </w:rPr>
            </w:pPr>
            <w:r w:rsidRPr="00E83A1D">
              <w:rPr>
                <w:rFonts w:eastAsia="Calibri"/>
                <w:color w:val="000000"/>
                <w:sz w:val="24"/>
                <w:szCs w:val="24"/>
                <w:lang w:val="en-US"/>
              </w:rPr>
              <w:t>20</w:t>
            </w:r>
            <w:r w:rsidR="002474A5">
              <w:rPr>
                <w:rFonts w:eastAsia="Calibri"/>
                <w:color w:val="000000"/>
                <w:sz w:val="24"/>
                <w:szCs w:val="24"/>
                <w:lang w:val="en-US"/>
              </w:rPr>
              <w:t>12</w:t>
            </w:r>
          </w:p>
        </w:tc>
        <w:tc>
          <w:tcPr>
            <w:tcW w:w="1906" w:type="dxa"/>
            <w:vAlign w:val="bottom"/>
          </w:tcPr>
          <w:p w:rsidR="00E83A1D" w:rsidRPr="00E83A1D" w:rsidRDefault="00E83A1D" w:rsidP="000A1F4B">
            <w:pPr>
              <w:spacing w:line="276" w:lineRule="auto"/>
              <w:jc w:val="center"/>
              <w:rPr>
                <w:rFonts w:eastAsia="Calibri"/>
                <w:color w:val="000000"/>
                <w:sz w:val="24"/>
                <w:szCs w:val="24"/>
                <w:lang w:val="en-US"/>
              </w:rPr>
            </w:pPr>
            <w:r w:rsidRPr="00E83A1D">
              <w:rPr>
                <w:rFonts w:eastAsia="Calibri"/>
                <w:color w:val="000000"/>
                <w:sz w:val="24"/>
                <w:szCs w:val="24"/>
                <w:lang w:val="en-US"/>
              </w:rPr>
              <w:t>86.93</w:t>
            </w:r>
          </w:p>
        </w:tc>
      </w:tr>
      <w:tr w:rsidR="00E83A1D" w:rsidRPr="00E83A1D" w:rsidTr="002474A5">
        <w:trPr>
          <w:trHeight w:val="284"/>
          <w:jc w:val="center"/>
        </w:trPr>
        <w:tc>
          <w:tcPr>
            <w:tcW w:w="1260" w:type="dxa"/>
            <w:shd w:val="clear" w:color="auto" w:fill="auto"/>
            <w:noWrap/>
            <w:vAlign w:val="bottom"/>
          </w:tcPr>
          <w:p w:rsidR="00E83A1D" w:rsidRPr="00E83A1D" w:rsidRDefault="002474A5" w:rsidP="000A1F4B">
            <w:pPr>
              <w:spacing w:line="276" w:lineRule="auto"/>
              <w:jc w:val="center"/>
              <w:rPr>
                <w:rFonts w:eastAsia="Calibri"/>
                <w:color w:val="000000"/>
                <w:sz w:val="24"/>
                <w:szCs w:val="24"/>
                <w:lang w:val="en-US"/>
              </w:rPr>
            </w:pPr>
            <w:r>
              <w:rPr>
                <w:rFonts w:eastAsia="Calibri"/>
                <w:color w:val="000000"/>
                <w:sz w:val="24"/>
                <w:szCs w:val="24"/>
                <w:lang w:val="en-US"/>
              </w:rPr>
              <w:t>2001</w:t>
            </w:r>
          </w:p>
        </w:tc>
        <w:tc>
          <w:tcPr>
            <w:tcW w:w="1906" w:type="dxa"/>
            <w:shd w:val="clear" w:color="auto" w:fill="auto"/>
            <w:noWrap/>
            <w:vAlign w:val="bottom"/>
          </w:tcPr>
          <w:p w:rsidR="00E83A1D" w:rsidRPr="00E83A1D" w:rsidRDefault="00E83A1D" w:rsidP="000A1F4B">
            <w:pPr>
              <w:spacing w:line="276" w:lineRule="auto"/>
              <w:jc w:val="center"/>
              <w:rPr>
                <w:rFonts w:eastAsia="Calibri"/>
                <w:color w:val="000000"/>
                <w:sz w:val="24"/>
                <w:szCs w:val="24"/>
                <w:lang w:val="en-US"/>
              </w:rPr>
            </w:pPr>
            <w:r w:rsidRPr="00E83A1D">
              <w:rPr>
                <w:rFonts w:eastAsia="Calibri"/>
                <w:color w:val="000000"/>
                <w:sz w:val="24"/>
                <w:szCs w:val="24"/>
                <w:lang w:val="en-US"/>
              </w:rPr>
              <w:t>77.00</w:t>
            </w:r>
          </w:p>
        </w:tc>
        <w:tc>
          <w:tcPr>
            <w:tcW w:w="1334" w:type="dxa"/>
            <w:vAlign w:val="bottom"/>
          </w:tcPr>
          <w:p w:rsidR="00E83A1D" w:rsidRPr="00E83A1D" w:rsidRDefault="00E83A1D" w:rsidP="000A1F4B">
            <w:pPr>
              <w:spacing w:line="276" w:lineRule="auto"/>
              <w:jc w:val="center"/>
              <w:rPr>
                <w:rFonts w:eastAsia="Calibri"/>
                <w:color w:val="000000"/>
                <w:sz w:val="24"/>
                <w:szCs w:val="24"/>
                <w:lang w:val="en-US"/>
              </w:rPr>
            </w:pPr>
            <w:r w:rsidRPr="00E83A1D">
              <w:rPr>
                <w:rFonts w:eastAsia="Calibri"/>
                <w:color w:val="000000"/>
                <w:sz w:val="24"/>
                <w:szCs w:val="24"/>
                <w:lang w:val="en-US"/>
              </w:rPr>
              <w:t>20</w:t>
            </w:r>
            <w:r w:rsidR="002474A5">
              <w:rPr>
                <w:rFonts w:eastAsia="Calibri"/>
                <w:color w:val="000000"/>
                <w:sz w:val="24"/>
                <w:szCs w:val="24"/>
                <w:lang w:val="en-US"/>
              </w:rPr>
              <w:t>13</w:t>
            </w:r>
          </w:p>
        </w:tc>
        <w:tc>
          <w:tcPr>
            <w:tcW w:w="1906" w:type="dxa"/>
            <w:vAlign w:val="bottom"/>
          </w:tcPr>
          <w:p w:rsidR="00E83A1D" w:rsidRPr="00E83A1D" w:rsidRDefault="00E83A1D" w:rsidP="000A1F4B">
            <w:pPr>
              <w:spacing w:line="276" w:lineRule="auto"/>
              <w:jc w:val="center"/>
              <w:rPr>
                <w:rFonts w:eastAsia="Calibri"/>
                <w:color w:val="000000"/>
                <w:sz w:val="24"/>
                <w:szCs w:val="24"/>
                <w:lang w:val="en-US"/>
              </w:rPr>
            </w:pPr>
            <w:r w:rsidRPr="00E83A1D">
              <w:rPr>
                <w:rFonts w:eastAsia="Calibri"/>
                <w:color w:val="000000"/>
                <w:sz w:val="24"/>
                <w:szCs w:val="24"/>
                <w:lang w:val="en-US"/>
              </w:rPr>
              <w:t>77.63</w:t>
            </w:r>
          </w:p>
        </w:tc>
      </w:tr>
      <w:tr w:rsidR="00E83A1D" w:rsidRPr="00E83A1D" w:rsidTr="002474A5">
        <w:trPr>
          <w:trHeight w:val="284"/>
          <w:jc w:val="center"/>
        </w:trPr>
        <w:tc>
          <w:tcPr>
            <w:tcW w:w="1260" w:type="dxa"/>
            <w:tcBorders>
              <w:bottom w:val="single" w:sz="4" w:space="0" w:color="auto"/>
            </w:tcBorders>
            <w:shd w:val="clear" w:color="auto" w:fill="auto"/>
            <w:noWrap/>
            <w:vAlign w:val="bottom"/>
          </w:tcPr>
          <w:p w:rsidR="00E83A1D" w:rsidRPr="00E83A1D" w:rsidRDefault="002474A5" w:rsidP="000A1F4B">
            <w:pPr>
              <w:spacing w:line="276" w:lineRule="auto"/>
              <w:jc w:val="center"/>
              <w:rPr>
                <w:rFonts w:eastAsia="Calibri"/>
                <w:color w:val="000000"/>
                <w:sz w:val="24"/>
                <w:szCs w:val="24"/>
                <w:lang w:val="en-US"/>
              </w:rPr>
            </w:pPr>
            <w:r>
              <w:rPr>
                <w:rFonts w:eastAsia="Calibri"/>
                <w:color w:val="000000"/>
                <w:sz w:val="24"/>
                <w:szCs w:val="24"/>
                <w:lang w:val="en-US"/>
              </w:rPr>
              <w:t>2002</w:t>
            </w:r>
          </w:p>
        </w:tc>
        <w:tc>
          <w:tcPr>
            <w:tcW w:w="1906" w:type="dxa"/>
            <w:tcBorders>
              <w:bottom w:val="single" w:sz="4" w:space="0" w:color="auto"/>
            </w:tcBorders>
            <w:shd w:val="clear" w:color="auto" w:fill="auto"/>
            <w:noWrap/>
            <w:vAlign w:val="bottom"/>
          </w:tcPr>
          <w:p w:rsidR="00E83A1D" w:rsidRPr="00E83A1D" w:rsidRDefault="00E83A1D" w:rsidP="000A1F4B">
            <w:pPr>
              <w:spacing w:line="276" w:lineRule="auto"/>
              <w:jc w:val="center"/>
              <w:rPr>
                <w:rFonts w:eastAsia="Calibri"/>
                <w:color w:val="000000"/>
                <w:sz w:val="24"/>
                <w:szCs w:val="24"/>
                <w:lang w:val="en-US"/>
              </w:rPr>
            </w:pPr>
            <w:r w:rsidRPr="00E83A1D">
              <w:rPr>
                <w:rFonts w:eastAsia="Calibri"/>
                <w:color w:val="000000"/>
                <w:sz w:val="24"/>
                <w:szCs w:val="24"/>
                <w:lang w:val="en-US"/>
              </w:rPr>
              <w:t>60.90</w:t>
            </w:r>
          </w:p>
        </w:tc>
        <w:tc>
          <w:tcPr>
            <w:tcW w:w="1334" w:type="dxa"/>
            <w:tcBorders>
              <w:bottom w:val="single" w:sz="4" w:space="0" w:color="auto"/>
            </w:tcBorders>
          </w:tcPr>
          <w:p w:rsidR="00E83A1D" w:rsidRPr="00E83A1D" w:rsidRDefault="00E83A1D" w:rsidP="000A1F4B">
            <w:pPr>
              <w:spacing w:line="276" w:lineRule="auto"/>
              <w:jc w:val="center"/>
              <w:rPr>
                <w:rFonts w:eastAsia="Calibri"/>
                <w:color w:val="000000"/>
                <w:sz w:val="24"/>
                <w:szCs w:val="24"/>
                <w:lang w:val="en-US"/>
              </w:rPr>
            </w:pPr>
          </w:p>
        </w:tc>
        <w:tc>
          <w:tcPr>
            <w:tcW w:w="1906" w:type="dxa"/>
            <w:tcBorders>
              <w:bottom w:val="single" w:sz="4" w:space="0" w:color="auto"/>
            </w:tcBorders>
          </w:tcPr>
          <w:p w:rsidR="00E83A1D" w:rsidRPr="00E83A1D" w:rsidRDefault="00E83A1D" w:rsidP="000A1F4B">
            <w:pPr>
              <w:spacing w:line="276" w:lineRule="auto"/>
              <w:jc w:val="center"/>
              <w:rPr>
                <w:rFonts w:eastAsia="Calibri"/>
                <w:color w:val="000000"/>
                <w:sz w:val="24"/>
                <w:szCs w:val="24"/>
                <w:lang w:val="en-US"/>
              </w:rPr>
            </w:pPr>
          </w:p>
        </w:tc>
      </w:tr>
    </w:tbl>
    <w:p w:rsidR="00E83A1D" w:rsidRPr="00E83A1D" w:rsidRDefault="00E83A1D" w:rsidP="00E83A1D">
      <w:pPr>
        <w:tabs>
          <w:tab w:val="left" w:pos="360"/>
        </w:tabs>
        <w:spacing w:line="360" w:lineRule="auto"/>
        <w:jc w:val="both"/>
        <w:rPr>
          <w:rFonts w:eastAsia="Calibri"/>
          <w:sz w:val="24"/>
          <w:szCs w:val="24"/>
          <w:lang w:val="fi-FI"/>
        </w:rPr>
      </w:pPr>
      <w:r w:rsidRPr="00E83A1D">
        <w:rPr>
          <w:rFonts w:eastAsia="Calibri"/>
          <w:sz w:val="24"/>
          <w:szCs w:val="24"/>
          <w:lang w:val="fi-FI"/>
        </w:rPr>
        <w:tab/>
      </w:r>
      <w:r w:rsidR="002474A5">
        <w:rPr>
          <w:rFonts w:eastAsia="Calibri"/>
          <w:sz w:val="24"/>
          <w:szCs w:val="24"/>
          <w:lang w:val="fi-FI"/>
        </w:rPr>
        <w:t xml:space="preserve">              Sumber: BMKG Kenten, 2014</w:t>
      </w:r>
    </w:p>
    <w:p w:rsidR="00E83A1D" w:rsidRPr="00E83A1D" w:rsidRDefault="00E83A1D" w:rsidP="00E83A1D">
      <w:pPr>
        <w:tabs>
          <w:tab w:val="left" w:pos="360"/>
        </w:tabs>
        <w:spacing w:line="360" w:lineRule="auto"/>
        <w:ind w:firstLine="900"/>
        <w:jc w:val="both"/>
        <w:rPr>
          <w:rFonts w:eastAsia="Calibri"/>
          <w:sz w:val="24"/>
          <w:szCs w:val="24"/>
          <w:lang w:val="it-IT"/>
        </w:rPr>
      </w:pPr>
      <w:r w:rsidRPr="00E83A1D">
        <w:rPr>
          <w:rFonts w:eastAsia="Calibri"/>
          <w:sz w:val="24"/>
          <w:szCs w:val="24"/>
          <w:lang w:val="fi-FI"/>
        </w:rPr>
        <w:t xml:space="preserve">Dari data curah hujan di atas (dalam menit) diubah ke dalam jam. </w:t>
      </w:r>
      <w:r w:rsidRPr="00E83A1D">
        <w:rPr>
          <w:rFonts w:eastAsia="Calibri"/>
          <w:sz w:val="24"/>
          <w:szCs w:val="24"/>
          <w:lang w:val="it-IT"/>
        </w:rPr>
        <w:t>Kolom menit dikalikan dengan satu jam dibagi durasi menit. Contoh perhitungan sebagai berikut :</w:t>
      </w:r>
    </w:p>
    <w:p w:rsidR="00E83A1D" w:rsidRPr="00E83A1D" w:rsidRDefault="002474A5" w:rsidP="00F9008B">
      <w:pPr>
        <w:numPr>
          <w:ilvl w:val="0"/>
          <w:numId w:val="13"/>
        </w:numPr>
        <w:spacing w:after="200" w:line="360" w:lineRule="auto"/>
        <w:ind w:left="284" w:hanging="284"/>
        <w:jc w:val="both"/>
        <w:rPr>
          <w:sz w:val="24"/>
          <w:szCs w:val="24"/>
          <w:lang w:val="fi-FI"/>
        </w:rPr>
      </w:pPr>
      <w:r>
        <w:rPr>
          <w:sz w:val="24"/>
          <w:szCs w:val="24"/>
          <w:lang w:val="fi-FI"/>
        </w:rPr>
        <w:t>Curah hujan tahun1991</w:t>
      </w:r>
      <w:r w:rsidR="00E83A1D" w:rsidRPr="00E83A1D">
        <w:rPr>
          <w:sz w:val="24"/>
          <w:szCs w:val="24"/>
          <w:lang w:val="fi-FI"/>
        </w:rPr>
        <w:t xml:space="preserve"> durasi 60 menit = 73.50 mm</w:t>
      </w:r>
    </w:p>
    <w:p w:rsidR="00E83A1D" w:rsidRPr="00E83A1D" w:rsidRDefault="002474A5" w:rsidP="00E83A1D">
      <w:pPr>
        <w:spacing w:line="360" w:lineRule="auto"/>
        <w:ind w:left="284"/>
        <w:contextualSpacing/>
        <w:jc w:val="both"/>
        <w:rPr>
          <w:sz w:val="24"/>
          <w:szCs w:val="24"/>
          <w:lang w:val="fi-FI"/>
        </w:rPr>
      </w:pPr>
      <w:r>
        <w:rPr>
          <w:sz w:val="24"/>
          <w:szCs w:val="24"/>
          <w:lang w:val="fi-FI"/>
        </w:rPr>
        <w:t>Curah hujan tahun 1991</w:t>
      </w:r>
      <w:r w:rsidR="00E83A1D" w:rsidRPr="00E83A1D">
        <w:rPr>
          <w:sz w:val="24"/>
          <w:szCs w:val="24"/>
          <w:lang w:val="fi-FI"/>
        </w:rPr>
        <w:t xml:space="preserve"> durasi satu jam = 73.50 x (60/60) </w:t>
      </w:r>
    </w:p>
    <w:p w:rsidR="00E83A1D" w:rsidRPr="00E83A1D" w:rsidRDefault="00E83A1D" w:rsidP="00E83A1D">
      <w:pPr>
        <w:spacing w:line="360" w:lineRule="auto"/>
        <w:ind w:left="284" w:firstLine="3827"/>
        <w:contextualSpacing/>
        <w:jc w:val="both"/>
        <w:rPr>
          <w:sz w:val="24"/>
          <w:szCs w:val="24"/>
          <w:lang w:val="fi-FI"/>
        </w:rPr>
      </w:pPr>
      <w:r w:rsidRPr="00E83A1D">
        <w:rPr>
          <w:sz w:val="24"/>
          <w:szCs w:val="24"/>
          <w:lang w:val="fi-FI"/>
        </w:rPr>
        <w:t xml:space="preserve"> = 73.50 mm/jam</w:t>
      </w:r>
    </w:p>
    <w:p w:rsidR="00E83A1D" w:rsidRPr="00E83A1D" w:rsidRDefault="00E83A1D" w:rsidP="00E83A1D">
      <w:pPr>
        <w:spacing w:line="360" w:lineRule="auto"/>
        <w:ind w:left="284" w:firstLine="3827"/>
        <w:contextualSpacing/>
        <w:jc w:val="both"/>
        <w:rPr>
          <w:sz w:val="24"/>
          <w:szCs w:val="24"/>
          <w:lang w:val="fi-FI"/>
        </w:rPr>
      </w:pPr>
    </w:p>
    <w:p w:rsidR="00E83A1D" w:rsidRPr="00E83A1D" w:rsidRDefault="00E83A1D" w:rsidP="00E83A1D">
      <w:pPr>
        <w:spacing w:line="360" w:lineRule="auto"/>
        <w:ind w:left="284"/>
        <w:contextualSpacing/>
        <w:jc w:val="both"/>
        <w:rPr>
          <w:sz w:val="24"/>
          <w:szCs w:val="24"/>
          <w:lang w:val="fi-FI"/>
        </w:rPr>
      </w:pPr>
      <w:r w:rsidRPr="00E83A1D">
        <w:rPr>
          <w:sz w:val="24"/>
          <w:szCs w:val="24"/>
          <w:lang w:val="fi-FI"/>
        </w:rPr>
        <w:t>Perhitungan selanjutnya dapat dilihat pada tabel 4.2.</w:t>
      </w:r>
    </w:p>
    <w:p w:rsidR="00E83A1D" w:rsidRPr="00E83A1D" w:rsidRDefault="00E83A1D" w:rsidP="00E83A1D">
      <w:pPr>
        <w:tabs>
          <w:tab w:val="left" w:pos="1080"/>
        </w:tabs>
        <w:spacing w:line="360" w:lineRule="auto"/>
        <w:contextualSpacing/>
        <w:rPr>
          <w:sz w:val="24"/>
          <w:szCs w:val="24"/>
          <w:lang w:val="es-ES"/>
        </w:rPr>
      </w:pPr>
      <w:r w:rsidRPr="00E83A1D">
        <w:rPr>
          <w:sz w:val="24"/>
          <w:szCs w:val="24"/>
          <w:lang w:val="fi-FI"/>
        </w:rPr>
        <w:tab/>
      </w:r>
      <w:r w:rsidRPr="00E83A1D">
        <w:rPr>
          <w:sz w:val="24"/>
          <w:szCs w:val="24"/>
          <w:lang w:val="es-ES"/>
        </w:rPr>
        <w:t>Tabel 4.2 Intensitas curah hujan jam-jaman (mm/jam)</w:t>
      </w:r>
    </w:p>
    <w:tbl>
      <w:tblPr>
        <w:tblW w:w="6586" w:type="dxa"/>
        <w:jc w:val="center"/>
        <w:tblInd w:w="108" w:type="dxa"/>
        <w:tblLook w:val="0000" w:firstRow="0" w:lastRow="0" w:firstColumn="0" w:lastColumn="0" w:noHBand="0" w:noVBand="0"/>
      </w:tblPr>
      <w:tblGrid>
        <w:gridCol w:w="1368"/>
        <w:gridCol w:w="1906"/>
        <w:gridCol w:w="1406"/>
        <w:gridCol w:w="1906"/>
      </w:tblGrid>
      <w:tr w:rsidR="00E83A1D" w:rsidRPr="00E83A1D" w:rsidTr="007F2E2D">
        <w:trPr>
          <w:trHeight w:val="508"/>
          <w:jc w:val="center"/>
        </w:trPr>
        <w:tc>
          <w:tcPr>
            <w:tcW w:w="1368" w:type="dxa"/>
            <w:tcBorders>
              <w:top w:val="single" w:sz="4" w:space="0" w:color="auto"/>
              <w:bottom w:val="single" w:sz="4" w:space="0" w:color="auto"/>
            </w:tcBorders>
            <w:shd w:val="clear" w:color="auto" w:fill="auto"/>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Tahun</w:t>
            </w:r>
          </w:p>
        </w:tc>
        <w:tc>
          <w:tcPr>
            <w:tcW w:w="1906" w:type="dxa"/>
            <w:tcBorders>
              <w:top w:val="single" w:sz="4" w:space="0" w:color="auto"/>
              <w:bottom w:val="single" w:sz="4" w:space="0" w:color="auto"/>
            </w:tcBorders>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Intensitas</w:t>
            </w:r>
          </w:p>
        </w:tc>
        <w:tc>
          <w:tcPr>
            <w:tcW w:w="1406" w:type="dxa"/>
            <w:tcBorders>
              <w:top w:val="single" w:sz="4" w:space="0" w:color="auto"/>
              <w:bottom w:val="single" w:sz="4" w:space="0" w:color="auto"/>
            </w:tcBorders>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Tahun</w:t>
            </w:r>
          </w:p>
        </w:tc>
        <w:tc>
          <w:tcPr>
            <w:tcW w:w="1906" w:type="dxa"/>
            <w:tcBorders>
              <w:top w:val="single" w:sz="4" w:space="0" w:color="auto"/>
              <w:bottom w:val="single" w:sz="4" w:space="0" w:color="auto"/>
            </w:tcBorders>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Intensitas</w:t>
            </w:r>
          </w:p>
        </w:tc>
      </w:tr>
      <w:tr w:rsidR="00E83A1D" w:rsidRPr="00E83A1D" w:rsidTr="007F2E2D">
        <w:trPr>
          <w:trHeight w:val="284"/>
          <w:jc w:val="center"/>
        </w:trPr>
        <w:tc>
          <w:tcPr>
            <w:tcW w:w="1368" w:type="dxa"/>
            <w:tcBorders>
              <w:top w:val="single" w:sz="4" w:space="0" w:color="auto"/>
            </w:tcBorders>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19</w:t>
            </w:r>
            <w:r w:rsidR="002474A5">
              <w:rPr>
                <w:rFonts w:eastAsia="Calibri"/>
                <w:color w:val="000000"/>
                <w:sz w:val="24"/>
                <w:szCs w:val="24"/>
                <w:lang w:val="en-US"/>
              </w:rPr>
              <w:t>91</w:t>
            </w:r>
          </w:p>
        </w:tc>
        <w:tc>
          <w:tcPr>
            <w:tcW w:w="1906" w:type="dxa"/>
            <w:tcBorders>
              <w:top w:val="single" w:sz="4" w:space="0" w:color="auto"/>
            </w:tcBorders>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73.50</w:t>
            </w:r>
          </w:p>
        </w:tc>
        <w:tc>
          <w:tcPr>
            <w:tcW w:w="1406" w:type="dxa"/>
            <w:tcBorders>
              <w:top w:val="single" w:sz="4" w:space="0" w:color="auto"/>
            </w:tcBorders>
            <w:vAlign w:val="bottom"/>
          </w:tcPr>
          <w:p w:rsidR="00E83A1D" w:rsidRPr="00E83A1D" w:rsidRDefault="002474A5" w:rsidP="002474A5">
            <w:pPr>
              <w:spacing w:line="360" w:lineRule="auto"/>
              <w:jc w:val="center"/>
              <w:rPr>
                <w:rFonts w:eastAsia="Calibri"/>
                <w:color w:val="000000"/>
                <w:sz w:val="24"/>
                <w:szCs w:val="24"/>
                <w:lang w:val="en-US"/>
              </w:rPr>
            </w:pPr>
            <w:r>
              <w:rPr>
                <w:rFonts w:eastAsia="Calibri"/>
                <w:color w:val="000000"/>
                <w:sz w:val="24"/>
                <w:szCs w:val="24"/>
                <w:lang w:val="en-US"/>
              </w:rPr>
              <w:t>200</w:t>
            </w:r>
            <w:r w:rsidR="00E83A1D" w:rsidRPr="00E83A1D">
              <w:rPr>
                <w:rFonts w:eastAsia="Calibri"/>
                <w:color w:val="000000"/>
                <w:sz w:val="24"/>
                <w:szCs w:val="24"/>
                <w:lang w:val="en-US"/>
              </w:rPr>
              <w:t>3</w:t>
            </w:r>
          </w:p>
        </w:tc>
        <w:tc>
          <w:tcPr>
            <w:tcW w:w="1906" w:type="dxa"/>
            <w:tcBorders>
              <w:top w:val="single" w:sz="4" w:space="0" w:color="auto"/>
            </w:tcBorders>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71.50</w:t>
            </w:r>
          </w:p>
        </w:tc>
      </w:tr>
      <w:tr w:rsidR="00E83A1D" w:rsidRPr="00E83A1D" w:rsidTr="007F2E2D">
        <w:trPr>
          <w:trHeight w:val="284"/>
          <w:jc w:val="center"/>
        </w:trPr>
        <w:tc>
          <w:tcPr>
            <w:tcW w:w="1368"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19</w:t>
            </w:r>
            <w:r w:rsidR="002474A5">
              <w:rPr>
                <w:rFonts w:eastAsia="Calibri"/>
                <w:color w:val="000000"/>
                <w:sz w:val="24"/>
                <w:szCs w:val="24"/>
                <w:lang w:val="en-US"/>
              </w:rPr>
              <w:t>92</w:t>
            </w:r>
          </w:p>
        </w:tc>
        <w:tc>
          <w:tcPr>
            <w:tcW w:w="1906"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80.10</w:t>
            </w:r>
          </w:p>
        </w:tc>
        <w:tc>
          <w:tcPr>
            <w:tcW w:w="1406" w:type="dxa"/>
            <w:vAlign w:val="bottom"/>
          </w:tcPr>
          <w:p w:rsidR="00E83A1D" w:rsidRPr="00E83A1D" w:rsidRDefault="002474A5" w:rsidP="00E83A1D">
            <w:pPr>
              <w:spacing w:line="360" w:lineRule="auto"/>
              <w:jc w:val="center"/>
              <w:rPr>
                <w:rFonts w:eastAsia="Calibri"/>
                <w:color w:val="000000"/>
                <w:sz w:val="24"/>
                <w:szCs w:val="24"/>
                <w:lang w:val="en-US"/>
              </w:rPr>
            </w:pPr>
            <w:r>
              <w:rPr>
                <w:rFonts w:eastAsia="Calibri"/>
                <w:color w:val="000000"/>
                <w:sz w:val="24"/>
                <w:szCs w:val="24"/>
                <w:lang w:val="en-US"/>
              </w:rPr>
              <w:t>200</w:t>
            </w:r>
            <w:r w:rsidR="00E83A1D" w:rsidRPr="00E83A1D">
              <w:rPr>
                <w:rFonts w:eastAsia="Calibri"/>
                <w:color w:val="000000"/>
                <w:sz w:val="24"/>
                <w:szCs w:val="24"/>
                <w:lang w:val="en-US"/>
              </w:rPr>
              <w:t>4</w:t>
            </w:r>
          </w:p>
        </w:tc>
        <w:tc>
          <w:tcPr>
            <w:tcW w:w="1906" w:type="dxa"/>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80.00</w:t>
            </w:r>
          </w:p>
        </w:tc>
      </w:tr>
      <w:tr w:rsidR="00E83A1D" w:rsidRPr="00E83A1D" w:rsidTr="007F2E2D">
        <w:trPr>
          <w:trHeight w:val="284"/>
          <w:jc w:val="center"/>
        </w:trPr>
        <w:tc>
          <w:tcPr>
            <w:tcW w:w="1368" w:type="dxa"/>
            <w:shd w:val="clear" w:color="auto" w:fill="auto"/>
            <w:noWrap/>
            <w:vAlign w:val="bottom"/>
          </w:tcPr>
          <w:p w:rsidR="00E83A1D" w:rsidRPr="00E83A1D" w:rsidRDefault="002474A5" w:rsidP="00E83A1D">
            <w:pPr>
              <w:spacing w:line="360" w:lineRule="auto"/>
              <w:jc w:val="center"/>
              <w:rPr>
                <w:rFonts w:eastAsia="Calibri"/>
                <w:color w:val="000000"/>
                <w:sz w:val="24"/>
                <w:szCs w:val="24"/>
                <w:lang w:val="en-US"/>
              </w:rPr>
            </w:pPr>
            <w:r>
              <w:rPr>
                <w:rFonts w:eastAsia="Calibri"/>
                <w:color w:val="000000"/>
                <w:sz w:val="24"/>
                <w:szCs w:val="24"/>
                <w:lang w:val="en-US"/>
              </w:rPr>
              <w:t>199</w:t>
            </w:r>
            <w:r w:rsidR="00E83A1D" w:rsidRPr="00E83A1D">
              <w:rPr>
                <w:rFonts w:eastAsia="Calibri"/>
                <w:color w:val="000000"/>
                <w:sz w:val="24"/>
                <w:szCs w:val="24"/>
                <w:lang w:val="en-US"/>
              </w:rPr>
              <w:t>3</w:t>
            </w:r>
          </w:p>
        </w:tc>
        <w:tc>
          <w:tcPr>
            <w:tcW w:w="1906"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55.70</w:t>
            </w:r>
          </w:p>
        </w:tc>
        <w:tc>
          <w:tcPr>
            <w:tcW w:w="1406" w:type="dxa"/>
            <w:vAlign w:val="bottom"/>
          </w:tcPr>
          <w:p w:rsidR="00E83A1D" w:rsidRPr="00E83A1D" w:rsidRDefault="002474A5" w:rsidP="00E83A1D">
            <w:pPr>
              <w:spacing w:line="360" w:lineRule="auto"/>
              <w:jc w:val="center"/>
              <w:rPr>
                <w:rFonts w:eastAsia="Calibri"/>
                <w:color w:val="000000"/>
                <w:sz w:val="24"/>
                <w:szCs w:val="24"/>
                <w:lang w:val="en-US"/>
              </w:rPr>
            </w:pPr>
            <w:r>
              <w:rPr>
                <w:rFonts w:eastAsia="Calibri"/>
                <w:color w:val="000000"/>
                <w:sz w:val="24"/>
                <w:szCs w:val="24"/>
                <w:lang w:val="en-US"/>
              </w:rPr>
              <w:t>200</w:t>
            </w:r>
            <w:r w:rsidR="00E83A1D" w:rsidRPr="00E83A1D">
              <w:rPr>
                <w:rFonts w:eastAsia="Calibri"/>
                <w:color w:val="000000"/>
                <w:sz w:val="24"/>
                <w:szCs w:val="24"/>
                <w:lang w:val="en-US"/>
              </w:rPr>
              <w:t>5</w:t>
            </w:r>
          </w:p>
        </w:tc>
        <w:tc>
          <w:tcPr>
            <w:tcW w:w="1906" w:type="dxa"/>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91.90</w:t>
            </w:r>
          </w:p>
        </w:tc>
      </w:tr>
      <w:tr w:rsidR="00E83A1D" w:rsidRPr="00E83A1D" w:rsidTr="007F2E2D">
        <w:trPr>
          <w:trHeight w:val="284"/>
          <w:jc w:val="center"/>
        </w:trPr>
        <w:tc>
          <w:tcPr>
            <w:tcW w:w="1368" w:type="dxa"/>
            <w:shd w:val="clear" w:color="auto" w:fill="auto"/>
            <w:noWrap/>
            <w:vAlign w:val="bottom"/>
          </w:tcPr>
          <w:p w:rsidR="00E83A1D" w:rsidRPr="00E83A1D" w:rsidRDefault="002474A5" w:rsidP="00E83A1D">
            <w:pPr>
              <w:spacing w:line="360" w:lineRule="auto"/>
              <w:jc w:val="center"/>
              <w:rPr>
                <w:rFonts w:eastAsia="Calibri"/>
                <w:color w:val="000000"/>
                <w:sz w:val="24"/>
                <w:szCs w:val="24"/>
                <w:lang w:val="en-US"/>
              </w:rPr>
            </w:pPr>
            <w:r>
              <w:rPr>
                <w:rFonts w:eastAsia="Calibri"/>
                <w:color w:val="000000"/>
                <w:sz w:val="24"/>
                <w:szCs w:val="24"/>
                <w:lang w:val="en-US"/>
              </w:rPr>
              <w:t>199</w:t>
            </w:r>
            <w:r w:rsidR="00E83A1D" w:rsidRPr="00E83A1D">
              <w:rPr>
                <w:rFonts w:eastAsia="Calibri"/>
                <w:color w:val="000000"/>
                <w:sz w:val="24"/>
                <w:szCs w:val="24"/>
                <w:lang w:val="en-US"/>
              </w:rPr>
              <w:t>4</w:t>
            </w:r>
          </w:p>
        </w:tc>
        <w:tc>
          <w:tcPr>
            <w:tcW w:w="1906"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48.50</w:t>
            </w:r>
          </w:p>
        </w:tc>
        <w:tc>
          <w:tcPr>
            <w:tcW w:w="1406" w:type="dxa"/>
            <w:vAlign w:val="bottom"/>
          </w:tcPr>
          <w:p w:rsidR="00E83A1D" w:rsidRPr="00E83A1D" w:rsidRDefault="002474A5" w:rsidP="00E83A1D">
            <w:pPr>
              <w:spacing w:line="360" w:lineRule="auto"/>
              <w:jc w:val="center"/>
              <w:rPr>
                <w:rFonts w:eastAsia="Calibri"/>
                <w:color w:val="000000"/>
                <w:sz w:val="24"/>
                <w:szCs w:val="24"/>
                <w:lang w:val="en-US"/>
              </w:rPr>
            </w:pPr>
            <w:r>
              <w:rPr>
                <w:rFonts w:eastAsia="Calibri"/>
                <w:color w:val="000000"/>
                <w:sz w:val="24"/>
                <w:szCs w:val="24"/>
                <w:lang w:val="en-US"/>
              </w:rPr>
              <w:t>200</w:t>
            </w:r>
            <w:r w:rsidR="00E83A1D" w:rsidRPr="00E83A1D">
              <w:rPr>
                <w:rFonts w:eastAsia="Calibri"/>
                <w:color w:val="000000"/>
                <w:sz w:val="24"/>
                <w:szCs w:val="24"/>
                <w:lang w:val="en-US"/>
              </w:rPr>
              <w:t>6</w:t>
            </w:r>
          </w:p>
        </w:tc>
        <w:tc>
          <w:tcPr>
            <w:tcW w:w="1906" w:type="dxa"/>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60.90</w:t>
            </w:r>
          </w:p>
        </w:tc>
      </w:tr>
      <w:tr w:rsidR="00E83A1D" w:rsidRPr="00E83A1D" w:rsidTr="007F2E2D">
        <w:trPr>
          <w:trHeight w:val="284"/>
          <w:jc w:val="center"/>
        </w:trPr>
        <w:tc>
          <w:tcPr>
            <w:tcW w:w="1368" w:type="dxa"/>
            <w:shd w:val="clear" w:color="auto" w:fill="auto"/>
            <w:noWrap/>
            <w:vAlign w:val="bottom"/>
          </w:tcPr>
          <w:p w:rsidR="00E83A1D" w:rsidRPr="00E83A1D" w:rsidRDefault="002474A5" w:rsidP="00E83A1D">
            <w:pPr>
              <w:spacing w:line="360" w:lineRule="auto"/>
              <w:jc w:val="center"/>
              <w:rPr>
                <w:rFonts w:eastAsia="Calibri"/>
                <w:color w:val="000000"/>
                <w:sz w:val="24"/>
                <w:szCs w:val="24"/>
                <w:lang w:val="en-US"/>
              </w:rPr>
            </w:pPr>
            <w:r>
              <w:rPr>
                <w:rFonts w:eastAsia="Calibri"/>
                <w:color w:val="000000"/>
                <w:sz w:val="24"/>
                <w:szCs w:val="24"/>
                <w:lang w:val="en-US"/>
              </w:rPr>
              <w:t>199</w:t>
            </w:r>
            <w:r w:rsidR="00E83A1D" w:rsidRPr="00E83A1D">
              <w:rPr>
                <w:rFonts w:eastAsia="Calibri"/>
                <w:color w:val="000000"/>
                <w:sz w:val="24"/>
                <w:szCs w:val="24"/>
                <w:lang w:val="en-US"/>
              </w:rPr>
              <w:t>5</w:t>
            </w:r>
          </w:p>
        </w:tc>
        <w:tc>
          <w:tcPr>
            <w:tcW w:w="1906"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60.00</w:t>
            </w:r>
          </w:p>
        </w:tc>
        <w:tc>
          <w:tcPr>
            <w:tcW w:w="1406" w:type="dxa"/>
            <w:vAlign w:val="bottom"/>
          </w:tcPr>
          <w:p w:rsidR="00E83A1D" w:rsidRPr="00E83A1D" w:rsidRDefault="002474A5" w:rsidP="00E83A1D">
            <w:pPr>
              <w:spacing w:line="360" w:lineRule="auto"/>
              <w:jc w:val="center"/>
              <w:rPr>
                <w:rFonts w:eastAsia="Calibri"/>
                <w:color w:val="000000"/>
                <w:sz w:val="24"/>
                <w:szCs w:val="24"/>
                <w:lang w:val="en-US"/>
              </w:rPr>
            </w:pPr>
            <w:r>
              <w:rPr>
                <w:rFonts w:eastAsia="Calibri"/>
                <w:color w:val="000000"/>
                <w:sz w:val="24"/>
                <w:szCs w:val="24"/>
                <w:lang w:val="en-US"/>
              </w:rPr>
              <w:t>200</w:t>
            </w:r>
            <w:r w:rsidR="00E83A1D" w:rsidRPr="00E83A1D">
              <w:rPr>
                <w:rFonts w:eastAsia="Calibri"/>
                <w:color w:val="000000"/>
                <w:sz w:val="24"/>
                <w:szCs w:val="24"/>
                <w:lang w:val="en-US"/>
              </w:rPr>
              <w:t>7</w:t>
            </w:r>
          </w:p>
        </w:tc>
        <w:tc>
          <w:tcPr>
            <w:tcW w:w="1906" w:type="dxa"/>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65.00</w:t>
            </w:r>
          </w:p>
        </w:tc>
      </w:tr>
      <w:tr w:rsidR="00E83A1D" w:rsidRPr="00E83A1D" w:rsidTr="007F2E2D">
        <w:trPr>
          <w:trHeight w:val="284"/>
          <w:jc w:val="center"/>
        </w:trPr>
        <w:tc>
          <w:tcPr>
            <w:tcW w:w="1368" w:type="dxa"/>
            <w:shd w:val="clear" w:color="auto" w:fill="auto"/>
            <w:noWrap/>
            <w:vAlign w:val="bottom"/>
          </w:tcPr>
          <w:p w:rsidR="00E83A1D" w:rsidRPr="00E83A1D" w:rsidRDefault="002474A5" w:rsidP="00E83A1D">
            <w:pPr>
              <w:spacing w:line="360" w:lineRule="auto"/>
              <w:jc w:val="center"/>
              <w:rPr>
                <w:rFonts w:eastAsia="Calibri"/>
                <w:color w:val="000000"/>
                <w:sz w:val="24"/>
                <w:szCs w:val="24"/>
                <w:lang w:val="en-US"/>
              </w:rPr>
            </w:pPr>
            <w:r>
              <w:rPr>
                <w:rFonts w:eastAsia="Calibri"/>
                <w:color w:val="000000"/>
                <w:sz w:val="24"/>
                <w:szCs w:val="24"/>
                <w:lang w:val="en-US"/>
              </w:rPr>
              <w:t>199</w:t>
            </w:r>
            <w:r w:rsidR="00E83A1D" w:rsidRPr="00E83A1D">
              <w:rPr>
                <w:rFonts w:eastAsia="Calibri"/>
                <w:color w:val="000000"/>
                <w:sz w:val="24"/>
                <w:szCs w:val="24"/>
                <w:lang w:val="en-US"/>
              </w:rPr>
              <w:t>6</w:t>
            </w:r>
          </w:p>
        </w:tc>
        <w:tc>
          <w:tcPr>
            <w:tcW w:w="1906"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47.20</w:t>
            </w:r>
          </w:p>
        </w:tc>
        <w:tc>
          <w:tcPr>
            <w:tcW w:w="1406" w:type="dxa"/>
            <w:vAlign w:val="bottom"/>
          </w:tcPr>
          <w:p w:rsidR="00E83A1D" w:rsidRPr="00E83A1D" w:rsidRDefault="002474A5" w:rsidP="00E83A1D">
            <w:pPr>
              <w:spacing w:line="360" w:lineRule="auto"/>
              <w:jc w:val="center"/>
              <w:rPr>
                <w:rFonts w:eastAsia="Calibri"/>
                <w:color w:val="000000"/>
                <w:sz w:val="24"/>
                <w:szCs w:val="24"/>
                <w:lang w:val="en-US"/>
              </w:rPr>
            </w:pPr>
            <w:r>
              <w:rPr>
                <w:rFonts w:eastAsia="Calibri"/>
                <w:color w:val="000000"/>
                <w:sz w:val="24"/>
                <w:szCs w:val="24"/>
                <w:lang w:val="en-US"/>
              </w:rPr>
              <w:t>200</w:t>
            </w:r>
            <w:r w:rsidR="00E83A1D" w:rsidRPr="00E83A1D">
              <w:rPr>
                <w:rFonts w:eastAsia="Calibri"/>
                <w:color w:val="000000"/>
                <w:sz w:val="24"/>
                <w:szCs w:val="24"/>
                <w:lang w:val="en-US"/>
              </w:rPr>
              <w:t>8</w:t>
            </w:r>
          </w:p>
        </w:tc>
        <w:tc>
          <w:tcPr>
            <w:tcW w:w="1906" w:type="dxa"/>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86.00</w:t>
            </w:r>
          </w:p>
        </w:tc>
      </w:tr>
      <w:tr w:rsidR="00E83A1D" w:rsidRPr="00E83A1D" w:rsidTr="007F2E2D">
        <w:trPr>
          <w:trHeight w:val="284"/>
          <w:jc w:val="center"/>
        </w:trPr>
        <w:tc>
          <w:tcPr>
            <w:tcW w:w="1368" w:type="dxa"/>
            <w:shd w:val="clear" w:color="auto" w:fill="auto"/>
            <w:noWrap/>
            <w:vAlign w:val="bottom"/>
          </w:tcPr>
          <w:p w:rsidR="00E83A1D" w:rsidRPr="00E83A1D" w:rsidRDefault="002474A5" w:rsidP="00E83A1D">
            <w:pPr>
              <w:spacing w:line="360" w:lineRule="auto"/>
              <w:jc w:val="center"/>
              <w:rPr>
                <w:rFonts w:eastAsia="Calibri"/>
                <w:color w:val="000000"/>
                <w:sz w:val="24"/>
                <w:szCs w:val="24"/>
                <w:lang w:val="en-US"/>
              </w:rPr>
            </w:pPr>
            <w:r>
              <w:rPr>
                <w:rFonts w:eastAsia="Calibri"/>
                <w:color w:val="000000"/>
                <w:sz w:val="24"/>
                <w:szCs w:val="24"/>
                <w:lang w:val="en-US"/>
              </w:rPr>
              <w:t>199</w:t>
            </w:r>
            <w:r w:rsidR="00E83A1D" w:rsidRPr="00E83A1D">
              <w:rPr>
                <w:rFonts w:eastAsia="Calibri"/>
                <w:color w:val="000000"/>
                <w:sz w:val="24"/>
                <w:szCs w:val="24"/>
                <w:lang w:val="en-US"/>
              </w:rPr>
              <w:t>7</w:t>
            </w:r>
          </w:p>
        </w:tc>
        <w:tc>
          <w:tcPr>
            <w:tcW w:w="1906"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91.80</w:t>
            </w:r>
          </w:p>
        </w:tc>
        <w:tc>
          <w:tcPr>
            <w:tcW w:w="1406" w:type="dxa"/>
            <w:vAlign w:val="bottom"/>
          </w:tcPr>
          <w:p w:rsidR="00E83A1D" w:rsidRPr="00E83A1D" w:rsidRDefault="002474A5" w:rsidP="00E83A1D">
            <w:pPr>
              <w:spacing w:line="360" w:lineRule="auto"/>
              <w:jc w:val="center"/>
              <w:rPr>
                <w:rFonts w:eastAsia="Calibri"/>
                <w:color w:val="000000"/>
                <w:sz w:val="24"/>
                <w:szCs w:val="24"/>
                <w:lang w:val="en-US"/>
              </w:rPr>
            </w:pPr>
            <w:r>
              <w:rPr>
                <w:rFonts w:eastAsia="Calibri"/>
                <w:color w:val="000000"/>
                <w:sz w:val="24"/>
                <w:szCs w:val="24"/>
                <w:lang w:val="en-US"/>
              </w:rPr>
              <w:t>200</w:t>
            </w:r>
            <w:r w:rsidR="00E83A1D" w:rsidRPr="00E83A1D">
              <w:rPr>
                <w:rFonts w:eastAsia="Calibri"/>
                <w:color w:val="000000"/>
                <w:sz w:val="24"/>
                <w:szCs w:val="24"/>
                <w:lang w:val="en-US"/>
              </w:rPr>
              <w:t>9</w:t>
            </w:r>
          </w:p>
        </w:tc>
        <w:tc>
          <w:tcPr>
            <w:tcW w:w="1906" w:type="dxa"/>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79.50</w:t>
            </w:r>
          </w:p>
        </w:tc>
      </w:tr>
      <w:tr w:rsidR="00E83A1D" w:rsidRPr="00E83A1D" w:rsidTr="007F2E2D">
        <w:trPr>
          <w:trHeight w:val="284"/>
          <w:jc w:val="center"/>
        </w:trPr>
        <w:tc>
          <w:tcPr>
            <w:tcW w:w="1368" w:type="dxa"/>
            <w:shd w:val="clear" w:color="auto" w:fill="auto"/>
            <w:noWrap/>
            <w:vAlign w:val="bottom"/>
          </w:tcPr>
          <w:p w:rsidR="00E83A1D" w:rsidRPr="00E83A1D" w:rsidRDefault="002474A5" w:rsidP="00E83A1D">
            <w:pPr>
              <w:spacing w:line="360" w:lineRule="auto"/>
              <w:jc w:val="center"/>
              <w:rPr>
                <w:rFonts w:eastAsia="Calibri"/>
                <w:color w:val="000000"/>
                <w:sz w:val="24"/>
                <w:szCs w:val="24"/>
                <w:lang w:val="en-US"/>
              </w:rPr>
            </w:pPr>
            <w:r>
              <w:rPr>
                <w:rFonts w:eastAsia="Calibri"/>
                <w:color w:val="000000"/>
                <w:sz w:val="24"/>
                <w:szCs w:val="24"/>
                <w:lang w:val="en-US"/>
              </w:rPr>
              <w:t>199</w:t>
            </w:r>
            <w:r w:rsidR="00E83A1D" w:rsidRPr="00E83A1D">
              <w:rPr>
                <w:rFonts w:eastAsia="Calibri"/>
                <w:color w:val="000000"/>
                <w:sz w:val="24"/>
                <w:szCs w:val="24"/>
                <w:lang w:val="en-US"/>
              </w:rPr>
              <w:t>8</w:t>
            </w:r>
          </w:p>
        </w:tc>
        <w:tc>
          <w:tcPr>
            <w:tcW w:w="1906"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52.30</w:t>
            </w:r>
          </w:p>
        </w:tc>
        <w:tc>
          <w:tcPr>
            <w:tcW w:w="1406" w:type="dxa"/>
            <w:vAlign w:val="bottom"/>
          </w:tcPr>
          <w:p w:rsidR="00E83A1D" w:rsidRPr="00E83A1D" w:rsidRDefault="002474A5" w:rsidP="00E83A1D">
            <w:pPr>
              <w:spacing w:line="360" w:lineRule="auto"/>
              <w:jc w:val="center"/>
              <w:rPr>
                <w:rFonts w:eastAsia="Calibri"/>
                <w:color w:val="000000"/>
                <w:sz w:val="24"/>
                <w:szCs w:val="24"/>
                <w:lang w:val="en-US"/>
              </w:rPr>
            </w:pPr>
            <w:r>
              <w:rPr>
                <w:rFonts w:eastAsia="Calibri"/>
                <w:color w:val="000000"/>
                <w:sz w:val="24"/>
                <w:szCs w:val="24"/>
                <w:lang w:val="en-US"/>
              </w:rPr>
              <w:t>201</w:t>
            </w:r>
            <w:r w:rsidR="00E83A1D" w:rsidRPr="00E83A1D">
              <w:rPr>
                <w:rFonts w:eastAsia="Calibri"/>
                <w:color w:val="000000"/>
                <w:sz w:val="24"/>
                <w:szCs w:val="24"/>
                <w:lang w:val="en-US"/>
              </w:rPr>
              <w:t>0</w:t>
            </w:r>
          </w:p>
        </w:tc>
        <w:tc>
          <w:tcPr>
            <w:tcW w:w="1906" w:type="dxa"/>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90.00</w:t>
            </w:r>
          </w:p>
        </w:tc>
      </w:tr>
      <w:tr w:rsidR="00E83A1D" w:rsidRPr="00E83A1D" w:rsidTr="007F2E2D">
        <w:trPr>
          <w:trHeight w:val="284"/>
          <w:jc w:val="center"/>
        </w:trPr>
        <w:tc>
          <w:tcPr>
            <w:tcW w:w="1368" w:type="dxa"/>
            <w:shd w:val="clear" w:color="auto" w:fill="auto"/>
            <w:noWrap/>
            <w:vAlign w:val="bottom"/>
          </w:tcPr>
          <w:p w:rsidR="00E83A1D" w:rsidRPr="00E83A1D" w:rsidRDefault="002474A5" w:rsidP="00E83A1D">
            <w:pPr>
              <w:spacing w:line="360" w:lineRule="auto"/>
              <w:jc w:val="center"/>
              <w:rPr>
                <w:rFonts w:eastAsia="Calibri"/>
                <w:color w:val="000000"/>
                <w:sz w:val="24"/>
                <w:szCs w:val="24"/>
                <w:lang w:val="en-US"/>
              </w:rPr>
            </w:pPr>
            <w:r>
              <w:rPr>
                <w:rFonts w:eastAsia="Calibri"/>
                <w:color w:val="000000"/>
                <w:sz w:val="24"/>
                <w:szCs w:val="24"/>
                <w:lang w:val="en-US"/>
              </w:rPr>
              <w:t>199</w:t>
            </w:r>
            <w:r w:rsidR="00E83A1D" w:rsidRPr="00E83A1D">
              <w:rPr>
                <w:rFonts w:eastAsia="Calibri"/>
                <w:color w:val="000000"/>
                <w:sz w:val="24"/>
                <w:szCs w:val="24"/>
                <w:lang w:val="en-US"/>
              </w:rPr>
              <w:t>9</w:t>
            </w:r>
          </w:p>
        </w:tc>
        <w:tc>
          <w:tcPr>
            <w:tcW w:w="1906"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73.50</w:t>
            </w:r>
          </w:p>
        </w:tc>
        <w:tc>
          <w:tcPr>
            <w:tcW w:w="1406" w:type="dxa"/>
            <w:vAlign w:val="bottom"/>
          </w:tcPr>
          <w:p w:rsidR="00E83A1D" w:rsidRPr="00E83A1D" w:rsidRDefault="002474A5" w:rsidP="00E83A1D">
            <w:pPr>
              <w:spacing w:line="360" w:lineRule="auto"/>
              <w:jc w:val="center"/>
              <w:rPr>
                <w:rFonts w:eastAsia="Calibri"/>
                <w:color w:val="000000"/>
                <w:sz w:val="24"/>
                <w:szCs w:val="24"/>
                <w:lang w:val="en-US"/>
              </w:rPr>
            </w:pPr>
            <w:r>
              <w:rPr>
                <w:rFonts w:eastAsia="Calibri"/>
                <w:color w:val="000000"/>
                <w:sz w:val="24"/>
                <w:szCs w:val="24"/>
                <w:lang w:val="en-US"/>
              </w:rPr>
              <w:t>201</w:t>
            </w:r>
            <w:r w:rsidR="00E83A1D" w:rsidRPr="00E83A1D">
              <w:rPr>
                <w:rFonts w:eastAsia="Calibri"/>
                <w:color w:val="000000"/>
                <w:sz w:val="24"/>
                <w:szCs w:val="24"/>
                <w:lang w:val="en-US"/>
              </w:rPr>
              <w:t>1</w:t>
            </w:r>
          </w:p>
        </w:tc>
        <w:tc>
          <w:tcPr>
            <w:tcW w:w="1906" w:type="dxa"/>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80.00</w:t>
            </w:r>
          </w:p>
        </w:tc>
      </w:tr>
      <w:tr w:rsidR="00E83A1D" w:rsidRPr="00E83A1D" w:rsidTr="007F2E2D">
        <w:trPr>
          <w:trHeight w:val="284"/>
          <w:jc w:val="center"/>
        </w:trPr>
        <w:tc>
          <w:tcPr>
            <w:tcW w:w="1368" w:type="dxa"/>
            <w:shd w:val="clear" w:color="auto" w:fill="auto"/>
            <w:noWrap/>
            <w:vAlign w:val="bottom"/>
          </w:tcPr>
          <w:p w:rsidR="00E83A1D" w:rsidRPr="00E83A1D" w:rsidRDefault="002474A5" w:rsidP="00E83A1D">
            <w:pPr>
              <w:spacing w:line="360" w:lineRule="auto"/>
              <w:jc w:val="center"/>
              <w:rPr>
                <w:rFonts w:eastAsia="Calibri"/>
                <w:color w:val="000000"/>
                <w:sz w:val="24"/>
                <w:szCs w:val="24"/>
                <w:lang w:val="en-US"/>
              </w:rPr>
            </w:pPr>
            <w:r>
              <w:rPr>
                <w:rFonts w:eastAsia="Calibri"/>
                <w:color w:val="000000"/>
                <w:sz w:val="24"/>
                <w:szCs w:val="24"/>
                <w:lang w:val="en-US"/>
              </w:rPr>
              <w:t>200</w:t>
            </w:r>
            <w:r w:rsidR="00E83A1D" w:rsidRPr="00E83A1D">
              <w:rPr>
                <w:rFonts w:eastAsia="Calibri"/>
                <w:color w:val="000000"/>
                <w:sz w:val="24"/>
                <w:szCs w:val="24"/>
                <w:lang w:val="en-US"/>
              </w:rPr>
              <w:t>0</w:t>
            </w:r>
          </w:p>
        </w:tc>
        <w:tc>
          <w:tcPr>
            <w:tcW w:w="1906"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70.40</w:t>
            </w:r>
          </w:p>
        </w:tc>
        <w:tc>
          <w:tcPr>
            <w:tcW w:w="1406" w:type="dxa"/>
            <w:vAlign w:val="bottom"/>
          </w:tcPr>
          <w:p w:rsidR="00E83A1D" w:rsidRPr="00E83A1D" w:rsidRDefault="002474A5" w:rsidP="00E83A1D">
            <w:pPr>
              <w:spacing w:line="360" w:lineRule="auto"/>
              <w:jc w:val="center"/>
              <w:rPr>
                <w:rFonts w:eastAsia="Calibri"/>
                <w:color w:val="000000"/>
                <w:sz w:val="24"/>
                <w:szCs w:val="24"/>
                <w:lang w:val="en-US"/>
              </w:rPr>
            </w:pPr>
            <w:r>
              <w:rPr>
                <w:rFonts w:eastAsia="Calibri"/>
                <w:color w:val="000000"/>
                <w:sz w:val="24"/>
                <w:szCs w:val="24"/>
                <w:lang w:val="en-US"/>
              </w:rPr>
              <w:t>201</w:t>
            </w:r>
            <w:r w:rsidR="00E83A1D" w:rsidRPr="00E83A1D">
              <w:rPr>
                <w:rFonts w:eastAsia="Calibri"/>
                <w:color w:val="000000"/>
                <w:sz w:val="24"/>
                <w:szCs w:val="24"/>
                <w:lang w:val="en-US"/>
              </w:rPr>
              <w:t>2</w:t>
            </w:r>
          </w:p>
        </w:tc>
        <w:tc>
          <w:tcPr>
            <w:tcW w:w="1906" w:type="dxa"/>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86.93</w:t>
            </w:r>
          </w:p>
        </w:tc>
      </w:tr>
      <w:tr w:rsidR="00E83A1D" w:rsidRPr="00E83A1D" w:rsidTr="007F2E2D">
        <w:trPr>
          <w:trHeight w:val="284"/>
          <w:jc w:val="center"/>
        </w:trPr>
        <w:tc>
          <w:tcPr>
            <w:tcW w:w="1368" w:type="dxa"/>
            <w:shd w:val="clear" w:color="auto" w:fill="auto"/>
            <w:noWrap/>
            <w:vAlign w:val="bottom"/>
          </w:tcPr>
          <w:p w:rsidR="00E83A1D" w:rsidRPr="00E83A1D" w:rsidRDefault="002474A5" w:rsidP="00E83A1D">
            <w:pPr>
              <w:spacing w:line="360" w:lineRule="auto"/>
              <w:jc w:val="center"/>
              <w:rPr>
                <w:rFonts w:eastAsia="Calibri"/>
                <w:color w:val="000000"/>
                <w:sz w:val="24"/>
                <w:szCs w:val="24"/>
                <w:lang w:val="en-US"/>
              </w:rPr>
            </w:pPr>
            <w:r>
              <w:rPr>
                <w:rFonts w:eastAsia="Calibri"/>
                <w:color w:val="000000"/>
                <w:sz w:val="24"/>
                <w:szCs w:val="24"/>
                <w:lang w:val="en-US"/>
              </w:rPr>
              <w:t>200</w:t>
            </w:r>
            <w:r w:rsidR="00E83A1D" w:rsidRPr="00E83A1D">
              <w:rPr>
                <w:rFonts w:eastAsia="Calibri"/>
                <w:color w:val="000000"/>
                <w:sz w:val="24"/>
                <w:szCs w:val="24"/>
                <w:lang w:val="en-US"/>
              </w:rPr>
              <w:t>1</w:t>
            </w:r>
          </w:p>
        </w:tc>
        <w:tc>
          <w:tcPr>
            <w:tcW w:w="1906"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77.00</w:t>
            </w:r>
          </w:p>
        </w:tc>
        <w:tc>
          <w:tcPr>
            <w:tcW w:w="1406" w:type="dxa"/>
            <w:vAlign w:val="bottom"/>
          </w:tcPr>
          <w:p w:rsidR="00E83A1D" w:rsidRPr="00E83A1D" w:rsidRDefault="002474A5" w:rsidP="00E83A1D">
            <w:pPr>
              <w:spacing w:line="360" w:lineRule="auto"/>
              <w:jc w:val="center"/>
              <w:rPr>
                <w:rFonts w:eastAsia="Calibri"/>
                <w:color w:val="000000"/>
                <w:sz w:val="24"/>
                <w:szCs w:val="24"/>
                <w:lang w:val="en-US"/>
              </w:rPr>
            </w:pPr>
            <w:r>
              <w:rPr>
                <w:rFonts w:eastAsia="Calibri"/>
                <w:color w:val="000000"/>
                <w:sz w:val="24"/>
                <w:szCs w:val="24"/>
                <w:lang w:val="en-US"/>
              </w:rPr>
              <w:t>201</w:t>
            </w:r>
            <w:r w:rsidR="00E83A1D" w:rsidRPr="00E83A1D">
              <w:rPr>
                <w:rFonts w:eastAsia="Calibri"/>
                <w:color w:val="000000"/>
                <w:sz w:val="24"/>
                <w:szCs w:val="24"/>
                <w:lang w:val="en-US"/>
              </w:rPr>
              <w:t>3</w:t>
            </w:r>
          </w:p>
        </w:tc>
        <w:tc>
          <w:tcPr>
            <w:tcW w:w="1906" w:type="dxa"/>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77.63</w:t>
            </w:r>
          </w:p>
        </w:tc>
      </w:tr>
      <w:tr w:rsidR="00E83A1D" w:rsidRPr="00E83A1D" w:rsidTr="007F2E2D">
        <w:trPr>
          <w:trHeight w:val="284"/>
          <w:jc w:val="center"/>
        </w:trPr>
        <w:tc>
          <w:tcPr>
            <w:tcW w:w="1368" w:type="dxa"/>
            <w:tcBorders>
              <w:bottom w:val="single" w:sz="4" w:space="0" w:color="auto"/>
            </w:tcBorders>
            <w:shd w:val="clear" w:color="auto" w:fill="auto"/>
            <w:noWrap/>
            <w:vAlign w:val="bottom"/>
          </w:tcPr>
          <w:p w:rsidR="00E83A1D" w:rsidRPr="00E83A1D" w:rsidRDefault="002474A5" w:rsidP="00E83A1D">
            <w:pPr>
              <w:spacing w:line="360" w:lineRule="auto"/>
              <w:jc w:val="center"/>
              <w:rPr>
                <w:rFonts w:eastAsia="Calibri"/>
                <w:color w:val="000000"/>
                <w:sz w:val="24"/>
                <w:szCs w:val="24"/>
                <w:lang w:val="en-US"/>
              </w:rPr>
            </w:pPr>
            <w:r>
              <w:rPr>
                <w:rFonts w:eastAsia="Calibri"/>
                <w:color w:val="000000"/>
                <w:sz w:val="24"/>
                <w:szCs w:val="24"/>
                <w:lang w:val="en-US"/>
              </w:rPr>
              <w:t>200</w:t>
            </w:r>
            <w:r w:rsidR="00E83A1D" w:rsidRPr="00E83A1D">
              <w:rPr>
                <w:rFonts w:eastAsia="Calibri"/>
                <w:color w:val="000000"/>
                <w:sz w:val="24"/>
                <w:szCs w:val="24"/>
                <w:lang w:val="en-US"/>
              </w:rPr>
              <w:t>2</w:t>
            </w:r>
          </w:p>
        </w:tc>
        <w:tc>
          <w:tcPr>
            <w:tcW w:w="1906" w:type="dxa"/>
            <w:tcBorders>
              <w:bottom w:val="single" w:sz="4" w:space="0" w:color="auto"/>
            </w:tcBorders>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60.90</w:t>
            </w:r>
          </w:p>
        </w:tc>
        <w:tc>
          <w:tcPr>
            <w:tcW w:w="1406" w:type="dxa"/>
            <w:tcBorders>
              <w:bottom w:val="single" w:sz="4" w:space="0" w:color="auto"/>
            </w:tcBorders>
          </w:tcPr>
          <w:p w:rsidR="00E83A1D" w:rsidRPr="00E83A1D" w:rsidRDefault="00E83A1D" w:rsidP="00E83A1D">
            <w:pPr>
              <w:spacing w:line="360" w:lineRule="auto"/>
              <w:jc w:val="center"/>
              <w:rPr>
                <w:rFonts w:eastAsia="Calibri"/>
                <w:color w:val="000000"/>
                <w:sz w:val="24"/>
                <w:szCs w:val="24"/>
                <w:lang w:val="en-US"/>
              </w:rPr>
            </w:pPr>
          </w:p>
        </w:tc>
        <w:tc>
          <w:tcPr>
            <w:tcW w:w="1906" w:type="dxa"/>
            <w:tcBorders>
              <w:bottom w:val="single" w:sz="4" w:space="0" w:color="auto"/>
            </w:tcBorders>
          </w:tcPr>
          <w:p w:rsidR="00E83A1D" w:rsidRPr="00E83A1D" w:rsidRDefault="00E83A1D" w:rsidP="00E83A1D">
            <w:pPr>
              <w:spacing w:line="360" w:lineRule="auto"/>
              <w:jc w:val="center"/>
              <w:rPr>
                <w:rFonts w:eastAsia="Calibri"/>
                <w:color w:val="000000"/>
                <w:sz w:val="24"/>
                <w:szCs w:val="24"/>
                <w:lang w:val="en-US"/>
              </w:rPr>
            </w:pPr>
          </w:p>
        </w:tc>
      </w:tr>
    </w:tbl>
    <w:p w:rsidR="00E83A1D" w:rsidRPr="00E83A1D" w:rsidRDefault="00E83A1D" w:rsidP="00E83A1D">
      <w:pPr>
        <w:spacing w:line="360" w:lineRule="auto"/>
        <w:ind w:left="284" w:hanging="284"/>
        <w:contextualSpacing/>
        <w:jc w:val="both"/>
        <w:rPr>
          <w:sz w:val="24"/>
          <w:szCs w:val="24"/>
          <w:lang w:val="en-US"/>
        </w:rPr>
      </w:pPr>
    </w:p>
    <w:p w:rsidR="00E83A1D" w:rsidRPr="00E83A1D" w:rsidRDefault="00E83A1D" w:rsidP="00E83A1D">
      <w:pPr>
        <w:tabs>
          <w:tab w:val="left" w:pos="900"/>
        </w:tabs>
        <w:spacing w:line="360" w:lineRule="auto"/>
        <w:contextualSpacing/>
        <w:jc w:val="both"/>
        <w:rPr>
          <w:b/>
          <w:sz w:val="24"/>
          <w:szCs w:val="24"/>
          <w:lang w:val="en-US"/>
        </w:rPr>
      </w:pPr>
      <w:r w:rsidRPr="00E83A1D">
        <w:rPr>
          <w:b/>
          <w:sz w:val="24"/>
          <w:szCs w:val="24"/>
          <w:lang w:val="en-US"/>
        </w:rPr>
        <w:t>4.3</w:t>
      </w:r>
      <w:r w:rsidRPr="00E83A1D">
        <w:rPr>
          <w:b/>
          <w:sz w:val="24"/>
          <w:szCs w:val="24"/>
          <w:lang w:val="en-US"/>
        </w:rPr>
        <w:tab/>
        <w:t>Analisis Frekuensi</w:t>
      </w:r>
    </w:p>
    <w:p w:rsidR="00E83A1D" w:rsidRPr="00E83A1D" w:rsidRDefault="00E83A1D" w:rsidP="00E83A1D">
      <w:pPr>
        <w:tabs>
          <w:tab w:val="left" w:pos="900"/>
        </w:tabs>
        <w:spacing w:line="360" w:lineRule="auto"/>
        <w:contextualSpacing/>
        <w:jc w:val="both"/>
        <w:rPr>
          <w:sz w:val="24"/>
          <w:szCs w:val="24"/>
          <w:lang w:val="en-US"/>
        </w:rPr>
      </w:pPr>
      <w:r w:rsidRPr="00E83A1D">
        <w:rPr>
          <w:sz w:val="24"/>
          <w:szCs w:val="24"/>
          <w:lang w:val="en-US"/>
        </w:rPr>
        <w:tab/>
        <w:t xml:space="preserve">Sebelum melakukan analisa disribusi curah hujan, terlebih dahulu menentukan parameter statistik yang ada. Kemudian hitung jumlah total, jumlah data (n), data maksimum, rata-rata Ri, standar deviasi (S), </w:t>
      </w:r>
      <w:r w:rsidRPr="00E83A1D">
        <w:rPr>
          <w:i/>
          <w:sz w:val="24"/>
          <w:szCs w:val="24"/>
          <w:lang w:val="en-US"/>
        </w:rPr>
        <w:t>Coeffisien of Variation</w:t>
      </w:r>
      <w:r w:rsidRPr="00E83A1D">
        <w:rPr>
          <w:sz w:val="24"/>
          <w:szCs w:val="24"/>
          <w:lang w:val="en-US"/>
        </w:rPr>
        <w:t xml:space="preserve"> (Cv), </w:t>
      </w:r>
      <w:r w:rsidRPr="00E83A1D">
        <w:rPr>
          <w:i/>
          <w:sz w:val="24"/>
          <w:szCs w:val="24"/>
          <w:lang w:val="en-US"/>
        </w:rPr>
        <w:t>Coeffisien of Skewness</w:t>
      </w:r>
      <w:r w:rsidRPr="00E83A1D">
        <w:rPr>
          <w:sz w:val="24"/>
          <w:szCs w:val="24"/>
          <w:lang w:val="en-US"/>
        </w:rPr>
        <w:t xml:space="preserve"> (Cs), dan </w:t>
      </w:r>
      <w:r w:rsidRPr="00E83A1D">
        <w:rPr>
          <w:i/>
          <w:sz w:val="24"/>
          <w:szCs w:val="24"/>
          <w:lang w:val="en-US"/>
        </w:rPr>
        <w:t>Coeffisien of Kurtosis</w:t>
      </w:r>
      <w:r w:rsidRPr="00E83A1D">
        <w:rPr>
          <w:sz w:val="24"/>
          <w:szCs w:val="24"/>
          <w:lang w:val="en-US"/>
        </w:rPr>
        <w:t xml:space="preserve"> (Ck). Hasil perhitungan sebagai berikut :</w:t>
      </w:r>
    </w:p>
    <w:p w:rsidR="00E83A1D" w:rsidRPr="00E83A1D" w:rsidRDefault="00E83A1D" w:rsidP="00F9008B">
      <w:pPr>
        <w:numPr>
          <w:ilvl w:val="0"/>
          <w:numId w:val="14"/>
        </w:numPr>
        <w:spacing w:after="200" w:line="276" w:lineRule="auto"/>
        <w:ind w:left="357" w:hanging="357"/>
        <w:jc w:val="both"/>
        <w:rPr>
          <w:sz w:val="24"/>
          <w:szCs w:val="24"/>
          <w:lang w:val="en-US"/>
        </w:rPr>
      </w:pPr>
      <w:r w:rsidRPr="00E83A1D">
        <w:rPr>
          <w:sz w:val="24"/>
          <w:szCs w:val="24"/>
          <w:lang w:val="en-US"/>
        </w:rPr>
        <w:t>Jumlah total</w:t>
      </w:r>
      <w:r w:rsidRPr="00E83A1D">
        <w:rPr>
          <w:sz w:val="24"/>
          <w:szCs w:val="24"/>
          <w:lang w:val="fi-FI"/>
        </w:rPr>
        <w:tab/>
        <w:t>= 1660.26 mm/jam</w:t>
      </w:r>
    </w:p>
    <w:p w:rsidR="00E83A1D" w:rsidRPr="00E83A1D" w:rsidRDefault="00E83A1D" w:rsidP="00F9008B">
      <w:pPr>
        <w:numPr>
          <w:ilvl w:val="0"/>
          <w:numId w:val="14"/>
        </w:numPr>
        <w:spacing w:after="200" w:line="276" w:lineRule="auto"/>
        <w:ind w:left="360"/>
        <w:jc w:val="both"/>
        <w:rPr>
          <w:sz w:val="24"/>
          <w:szCs w:val="24"/>
          <w:lang w:val="en-US"/>
        </w:rPr>
      </w:pPr>
      <w:r w:rsidRPr="00E83A1D">
        <w:rPr>
          <w:sz w:val="24"/>
          <w:szCs w:val="24"/>
          <w:lang w:val="en-US"/>
        </w:rPr>
        <w:t>Jumlah data curah hujan, n = 23</w:t>
      </w:r>
    </w:p>
    <w:p w:rsidR="00E83A1D" w:rsidRPr="00E83A1D" w:rsidRDefault="00E83A1D" w:rsidP="00F9008B">
      <w:pPr>
        <w:numPr>
          <w:ilvl w:val="0"/>
          <w:numId w:val="14"/>
        </w:numPr>
        <w:spacing w:after="200" w:line="276" w:lineRule="auto"/>
        <w:ind w:left="360"/>
        <w:jc w:val="both"/>
        <w:rPr>
          <w:rFonts w:eastAsia="Calibri"/>
          <w:sz w:val="24"/>
          <w:szCs w:val="24"/>
          <w:lang w:val="fi-FI"/>
        </w:rPr>
      </w:pPr>
      <w:r w:rsidRPr="00E83A1D">
        <w:rPr>
          <w:rFonts w:eastAsia="Calibri"/>
          <w:sz w:val="24"/>
          <w:szCs w:val="24"/>
          <w:lang w:val="fi-FI"/>
        </w:rPr>
        <w:t>Rata-rata R</w:t>
      </w:r>
      <w:r w:rsidRPr="00E83A1D">
        <w:rPr>
          <w:rFonts w:eastAsia="Calibri"/>
          <w:sz w:val="24"/>
          <w:szCs w:val="24"/>
          <w:vertAlign w:val="subscript"/>
          <w:lang w:val="fi-FI"/>
        </w:rPr>
        <w:t>i</w:t>
      </w:r>
      <w:r w:rsidRPr="00E83A1D">
        <w:rPr>
          <w:rFonts w:eastAsia="Calibri"/>
          <w:sz w:val="24"/>
          <w:szCs w:val="24"/>
          <w:lang w:val="fi-FI"/>
        </w:rPr>
        <w:t xml:space="preserve">  </w:t>
      </w:r>
      <w:r w:rsidRPr="00E83A1D">
        <w:rPr>
          <w:rFonts w:eastAsia="Calibri"/>
          <w:position w:val="-24"/>
          <w:sz w:val="24"/>
          <w:szCs w:val="24"/>
          <w:lang w:val="sv-SE"/>
        </w:rPr>
        <w:object w:dxaOrig="14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85pt;height:30.15pt" o:ole="">
            <v:imagedata r:id="rId16" o:title=""/>
          </v:shape>
          <o:OLEObject Type="Embed" ProgID="Equation.3" ShapeID="_x0000_i1025" DrawAspect="Content" ObjectID="_1571055726" r:id="rId17"/>
        </w:object>
      </w:r>
      <w:r w:rsidRPr="00E83A1D">
        <w:rPr>
          <w:rFonts w:eastAsia="Calibri"/>
          <w:sz w:val="24"/>
          <w:szCs w:val="24"/>
          <w:lang w:val="sv-SE"/>
        </w:rPr>
        <w:t xml:space="preserve">                           </w:t>
      </w:r>
      <w:r w:rsidRPr="00E83A1D">
        <w:rPr>
          <w:rFonts w:eastAsia="Calibri"/>
          <w:sz w:val="24"/>
          <w:szCs w:val="24"/>
          <w:lang w:val="sv-SE"/>
        </w:rPr>
        <w:tab/>
      </w:r>
      <w:r w:rsidRPr="00E83A1D">
        <w:rPr>
          <w:rFonts w:eastAsia="Calibri"/>
          <w:sz w:val="24"/>
          <w:szCs w:val="24"/>
          <w:lang w:val="sv-SE"/>
        </w:rPr>
        <w:tab/>
      </w:r>
      <w:r w:rsidR="007F2E2D">
        <w:rPr>
          <w:rFonts w:eastAsia="Calibri"/>
          <w:sz w:val="24"/>
          <w:szCs w:val="24"/>
          <w:lang w:val="sv-SE"/>
        </w:rPr>
        <w:tab/>
      </w:r>
      <w:r w:rsidR="007F2E2D">
        <w:rPr>
          <w:rFonts w:eastAsia="Calibri"/>
          <w:sz w:val="24"/>
          <w:szCs w:val="24"/>
          <w:lang w:val="sv-SE"/>
        </w:rPr>
        <w:tab/>
      </w:r>
      <w:r w:rsidRPr="00E83A1D">
        <w:rPr>
          <w:rFonts w:eastAsia="Calibri"/>
          <w:sz w:val="24"/>
          <w:szCs w:val="24"/>
          <w:lang w:val="fi-FI"/>
        </w:rPr>
        <w:t>…..</w:t>
      </w:r>
      <w:r w:rsidRPr="00E83A1D">
        <w:rPr>
          <w:rFonts w:eastAsia="Calibri"/>
          <w:sz w:val="24"/>
          <w:szCs w:val="24"/>
          <w:lang w:val="fi-FI"/>
        </w:rPr>
        <w:tab/>
        <w:t>(</w:t>
      </w:r>
      <w:r w:rsidR="007F2E2D">
        <w:rPr>
          <w:rFonts w:eastAsia="Calibri"/>
          <w:sz w:val="24"/>
          <w:szCs w:val="24"/>
          <w:lang w:val="fi-FI"/>
        </w:rPr>
        <w:t>4</w:t>
      </w:r>
      <w:r w:rsidRPr="00E83A1D">
        <w:rPr>
          <w:rFonts w:eastAsia="Calibri"/>
          <w:sz w:val="24"/>
          <w:szCs w:val="24"/>
          <w:lang w:val="fi-FI"/>
        </w:rPr>
        <w:t>.1)</w:t>
      </w:r>
    </w:p>
    <w:p w:rsidR="00E83A1D" w:rsidRPr="00E83A1D" w:rsidRDefault="00E83A1D" w:rsidP="00E83A1D">
      <w:pPr>
        <w:tabs>
          <w:tab w:val="left" w:pos="2160"/>
        </w:tabs>
        <w:spacing w:line="360" w:lineRule="auto"/>
        <w:jc w:val="both"/>
        <w:rPr>
          <w:rFonts w:eastAsia="Calibri"/>
          <w:sz w:val="24"/>
          <w:szCs w:val="24"/>
          <w:lang w:val="fi-FI"/>
        </w:rPr>
      </w:pPr>
      <w:r w:rsidRPr="00E83A1D">
        <w:rPr>
          <w:rFonts w:eastAsia="Calibri"/>
          <w:sz w:val="24"/>
          <w:szCs w:val="24"/>
          <w:lang w:val="fi-FI"/>
        </w:rPr>
        <w:tab/>
        <w:t>= 72.18 mm/jam</w:t>
      </w:r>
    </w:p>
    <w:p w:rsidR="00E83A1D" w:rsidRPr="00E83A1D" w:rsidRDefault="00E83A1D" w:rsidP="00F9008B">
      <w:pPr>
        <w:numPr>
          <w:ilvl w:val="0"/>
          <w:numId w:val="14"/>
        </w:numPr>
        <w:tabs>
          <w:tab w:val="left" w:pos="360"/>
        </w:tabs>
        <w:spacing w:after="200" w:line="360" w:lineRule="auto"/>
        <w:ind w:left="360"/>
        <w:jc w:val="both"/>
        <w:rPr>
          <w:rFonts w:eastAsia="Calibri"/>
          <w:sz w:val="24"/>
          <w:szCs w:val="24"/>
          <w:lang w:val="en-US"/>
        </w:rPr>
      </w:pPr>
      <w:r w:rsidRPr="00E83A1D">
        <w:rPr>
          <w:rFonts w:eastAsia="Calibri"/>
          <w:sz w:val="24"/>
          <w:szCs w:val="24"/>
          <w:lang w:val="en-US"/>
        </w:rPr>
        <w:t>Standar deviasi (S)=</w:t>
      </w:r>
      <w:r w:rsidRPr="00E83A1D">
        <w:rPr>
          <w:rFonts w:eastAsia="Calibri"/>
          <w:position w:val="-28"/>
          <w:sz w:val="24"/>
          <w:szCs w:val="24"/>
          <w:lang w:val="sv-SE"/>
        </w:rPr>
        <w:object w:dxaOrig="2060" w:dyaOrig="740">
          <v:shape id="_x0000_i1026" type="#_x0000_t75" style="width:102.15pt;height:36.85pt" o:ole="">
            <v:imagedata r:id="rId18" o:title=""/>
          </v:shape>
          <o:OLEObject Type="Embed" ProgID="Equation.3" ShapeID="_x0000_i1026" DrawAspect="Content" ObjectID="_1571055727" r:id="rId19"/>
        </w:object>
      </w:r>
      <w:r w:rsidRPr="00E83A1D">
        <w:rPr>
          <w:rFonts w:eastAsia="Calibri"/>
          <w:sz w:val="24"/>
          <w:szCs w:val="24"/>
          <w:lang w:val="en-US"/>
        </w:rPr>
        <w:tab/>
      </w:r>
      <w:r w:rsidRPr="00E83A1D">
        <w:rPr>
          <w:rFonts w:eastAsia="Calibri"/>
          <w:sz w:val="24"/>
          <w:szCs w:val="24"/>
          <w:lang w:val="en-US"/>
        </w:rPr>
        <w:tab/>
      </w:r>
      <w:r w:rsidR="007F2E2D">
        <w:rPr>
          <w:rFonts w:eastAsia="Calibri"/>
          <w:sz w:val="24"/>
          <w:szCs w:val="24"/>
          <w:lang w:val="en-US"/>
        </w:rPr>
        <w:tab/>
      </w:r>
      <w:r w:rsidR="007F2E2D">
        <w:rPr>
          <w:rFonts w:eastAsia="Calibri"/>
          <w:sz w:val="24"/>
          <w:szCs w:val="24"/>
          <w:lang w:val="en-US"/>
        </w:rPr>
        <w:tab/>
      </w:r>
      <w:r w:rsidRPr="00E83A1D">
        <w:rPr>
          <w:rFonts w:eastAsia="Calibri"/>
          <w:sz w:val="24"/>
          <w:szCs w:val="24"/>
          <w:lang w:val="en-US"/>
        </w:rPr>
        <w:t>…..</w:t>
      </w:r>
      <w:r w:rsidRPr="00E83A1D">
        <w:rPr>
          <w:rFonts w:eastAsia="Calibri"/>
          <w:sz w:val="24"/>
          <w:szCs w:val="24"/>
          <w:lang w:val="en-US"/>
        </w:rPr>
        <w:tab/>
        <w:t>(</w:t>
      </w:r>
      <w:r w:rsidR="007F2E2D">
        <w:rPr>
          <w:rFonts w:eastAsia="Calibri"/>
          <w:sz w:val="24"/>
          <w:szCs w:val="24"/>
          <w:lang w:val="en-US"/>
        </w:rPr>
        <w:t>4</w:t>
      </w:r>
      <w:r w:rsidRPr="00E83A1D">
        <w:rPr>
          <w:rFonts w:eastAsia="Calibri"/>
          <w:sz w:val="24"/>
          <w:szCs w:val="24"/>
          <w:lang w:val="en-US"/>
        </w:rPr>
        <w:t>.2)</w:t>
      </w:r>
    </w:p>
    <w:p w:rsidR="00E83A1D" w:rsidRPr="00E83A1D" w:rsidRDefault="00E83A1D" w:rsidP="00E83A1D">
      <w:pPr>
        <w:tabs>
          <w:tab w:val="left" w:pos="2160"/>
        </w:tabs>
        <w:spacing w:line="360" w:lineRule="auto"/>
        <w:jc w:val="both"/>
        <w:rPr>
          <w:sz w:val="24"/>
          <w:szCs w:val="24"/>
          <w:lang w:val="en-GB"/>
        </w:rPr>
      </w:pPr>
      <w:r w:rsidRPr="00E83A1D">
        <w:rPr>
          <w:sz w:val="24"/>
          <w:szCs w:val="24"/>
          <w:lang w:val="en-GB"/>
        </w:rPr>
        <w:tab/>
        <w:t xml:space="preserve">= 13.66 </w:t>
      </w:r>
    </w:p>
    <w:p w:rsidR="00E83A1D" w:rsidRPr="00E83A1D" w:rsidRDefault="00E83A1D" w:rsidP="00F9008B">
      <w:pPr>
        <w:numPr>
          <w:ilvl w:val="0"/>
          <w:numId w:val="14"/>
        </w:numPr>
        <w:tabs>
          <w:tab w:val="left" w:pos="360"/>
          <w:tab w:val="left" w:pos="5040"/>
          <w:tab w:val="left" w:pos="5760"/>
        </w:tabs>
        <w:spacing w:after="200" w:line="360" w:lineRule="auto"/>
        <w:ind w:left="360"/>
        <w:jc w:val="both"/>
        <w:rPr>
          <w:rFonts w:eastAsia="Calibri"/>
          <w:sz w:val="24"/>
          <w:szCs w:val="24"/>
          <w:lang w:val="en-US"/>
        </w:rPr>
      </w:pPr>
      <w:r w:rsidRPr="00E83A1D">
        <w:rPr>
          <w:rFonts w:eastAsia="Calibri"/>
          <w:i/>
          <w:sz w:val="24"/>
          <w:szCs w:val="24"/>
          <w:lang w:val="en-US"/>
        </w:rPr>
        <w:t>Coeffisien of Variation</w:t>
      </w:r>
      <w:r w:rsidRPr="00E83A1D">
        <w:rPr>
          <w:rFonts w:eastAsia="Calibri"/>
          <w:sz w:val="24"/>
          <w:szCs w:val="24"/>
          <w:lang w:val="en-US"/>
        </w:rPr>
        <w:t xml:space="preserve"> (Cv)   </w:t>
      </w:r>
      <w:r w:rsidRPr="00E83A1D">
        <w:rPr>
          <w:rFonts w:eastAsia="Calibri"/>
          <w:position w:val="-24"/>
          <w:sz w:val="24"/>
          <w:szCs w:val="24"/>
          <w:lang w:val="sv-SE"/>
        </w:rPr>
        <w:object w:dxaOrig="460" w:dyaOrig="620">
          <v:shape id="_x0000_i1027" type="#_x0000_t75" style="width:23.45pt;height:30.15pt" o:ole="">
            <v:imagedata r:id="rId20" o:title=""/>
          </v:shape>
          <o:OLEObject Type="Embed" ProgID="Equation.3" ShapeID="_x0000_i1027" DrawAspect="Content" ObjectID="_1571055728" r:id="rId21"/>
        </w:object>
      </w:r>
      <w:r w:rsidRPr="00E83A1D">
        <w:rPr>
          <w:rFonts w:eastAsia="Calibri"/>
          <w:sz w:val="24"/>
          <w:szCs w:val="24"/>
          <w:lang w:val="en-US"/>
        </w:rPr>
        <w:tab/>
      </w:r>
      <w:r w:rsidRPr="00E83A1D">
        <w:rPr>
          <w:rFonts w:eastAsia="Calibri"/>
          <w:sz w:val="24"/>
          <w:szCs w:val="24"/>
          <w:lang w:val="en-US"/>
        </w:rPr>
        <w:tab/>
      </w:r>
      <w:r w:rsidR="007F2E2D">
        <w:rPr>
          <w:rFonts w:eastAsia="Calibri"/>
          <w:sz w:val="24"/>
          <w:szCs w:val="24"/>
          <w:lang w:val="en-US"/>
        </w:rPr>
        <w:tab/>
      </w:r>
      <w:r w:rsidR="007F2E2D">
        <w:rPr>
          <w:rFonts w:eastAsia="Calibri"/>
          <w:sz w:val="24"/>
          <w:szCs w:val="24"/>
          <w:lang w:val="en-US"/>
        </w:rPr>
        <w:tab/>
      </w:r>
      <w:r w:rsidRPr="00E83A1D">
        <w:rPr>
          <w:rFonts w:eastAsia="Calibri"/>
          <w:sz w:val="24"/>
          <w:szCs w:val="24"/>
          <w:lang w:val="en-US"/>
        </w:rPr>
        <w:t>.....</w:t>
      </w:r>
      <w:r w:rsidRPr="00E83A1D">
        <w:rPr>
          <w:rFonts w:eastAsia="Calibri"/>
          <w:sz w:val="24"/>
          <w:szCs w:val="24"/>
          <w:lang w:val="en-US"/>
        </w:rPr>
        <w:tab/>
        <w:t>(</w:t>
      </w:r>
      <w:r w:rsidR="007F2E2D">
        <w:rPr>
          <w:rFonts w:eastAsia="Calibri"/>
          <w:sz w:val="24"/>
          <w:szCs w:val="24"/>
          <w:lang w:val="en-US"/>
        </w:rPr>
        <w:t>4</w:t>
      </w:r>
      <w:r w:rsidRPr="00E83A1D">
        <w:rPr>
          <w:rFonts w:eastAsia="Calibri"/>
          <w:sz w:val="24"/>
          <w:szCs w:val="24"/>
          <w:lang w:val="en-US"/>
        </w:rPr>
        <w:t>.3)</w:t>
      </w:r>
    </w:p>
    <w:p w:rsidR="00E83A1D" w:rsidRPr="00E83A1D" w:rsidRDefault="00E83A1D" w:rsidP="00E83A1D">
      <w:pPr>
        <w:tabs>
          <w:tab w:val="left" w:pos="3240"/>
        </w:tabs>
        <w:spacing w:line="360" w:lineRule="auto"/>
        <w:jc w:val="both"/>
        <w:rPr>
          <w:sz w:val="24"/>
          <w:szCs w:val="24"/>
          <w:lang w:val="en-GB"/>
        </w:rPr>
      </w:pPr>
      <w:r w:rsidRPr="00E83A1D">
        <w:rPr>
          <w:sz w:val="24"/>
          <w:szCs w:val="24"/>
          <w:lang w:val="en-GB"/>
        </w:rPr>
        <w:tab/>
        <w:t xml:space="preserve">= 0.19 </w:t>
      </w:r>
    </w:p>
    <w:p w:rsidR="00E83A1D" w:rsidRPr="00E83A1D" w:rsidRDefault="00E83A1D" w:rsidP="00F9008B">
      <w:pPr>
        <w:numPr>
          <w:ilvl w:val="0"/>
          <w:numId w:val="14"/>
        </w:numPr>
        <w:spacing w:after="200" w:line="360" w:lineRule="auto"/>
        <w:ind w:left="360"/>
        <w:jc w:val="both"/>
        <w:rPr>
          <w:rFonts w:eastAsia="Calibri"/>
          <w:sz w:val="24"/>
          <w:szCs w:val="24"/>
          <w:lang w:val="fi-FI"/>
        </w:rPr>
      </w:pPr>
      <w:r w:rsidRPr="00E83A1D">
        <w:rPr>
          <w:rFonts w:eastAsia="Calibri"/>
          <w:i/>
          <w:sz w:val="24"/>
          <w:szCs w:val="24"/>
          <w:lang w:val="en-US"/>
        </w:rPr>
        <w:t>Coeffisien of Skewness</w:t>
      </w:r>
      <w:r w:rsidRPr="00E83A1D">
        <w:rPr>
          <w:rFonts w:eastAsia="Calibri"/>
          <w:sz w:val="24"/>
          <w:szCs w:val="24"/>
          <w:lang w:val="en-US"/>
        </w:rPr>
        <w:t xml:space="preserve"> (Cs)   </w:t>
      </w:r>
      <w:r w:rsidRPr="00E83A1D">
        <w:rPr>
          <w:rFonts w:eastAsia="Calibri"/>
          <w:position w:val="-30"/>
          <w:sz w:val="24"/>
          <w:szCs w:val="24"/>
          <w:lang w:val="sv-SE"/>
        </w:rPr>
        <w:object w:dxaOrig="1840" w:dyaOrig="760">
          <v:shape id="_x0000_i1028" type="#_x0000_t75" style="width:92.1pt;height:38.5pt" o:ole="">
            <v:imagedata r:id="rId22" o:title=""/>
          </v:shape>
          <o:OLEObject Type="Embed" ProgID="Equation.3" ShapeID="_x0000_i1028" DrawAspect="Content" ObjectID="_1571055729" r:id="rId23"/>
        </w:object>
      </w:r>
      <w:r w:rsidRPr="00E83A1D">
        <w:rPr>
          <w:rFonts w:eastAsia="Calibri"/>
          <w:sz w:val="24"/>
          <w:szCs w:val="24"/>
          <w:lang w:val="fi-FI"/>
        </w:rPr>
        <w:t xml:space="preserve"> </w:t>
      </w:r>
      <w:r w:rsidRPr="00E83A1D">
        <w:rPr>
          <w:rFonts w:eastAsia="Calibri"/>
          <w:sz w:val="24"/>
          <w:szCs w:val="24"/>
          <w:lang w:val="fi-FI"/>
        </w:rPr>
        <w:tab/>
      </w:r>
      <w:r w:rsidR="007F2E2D">
        <w:rPr>
          <w:rFonts w:eastAsia="Calibri"/>
          <w:sz w:val="24"/>
          <w:szCs w:val="24"/>
          <w:lang w:val="fi-FI"/>
        </w:rPr>
        <w:tab/>
      </w:r>
      <w:r w:rsidR="007F2E2D">
        <w:rPr>
          <w:rFonts w:eastAsia="Calibri"/>
          <w:sz w:val="24"/>
          <w:szCs w:val="24"/>
          <w:lang w:val="fi-FI"/>
        </w:rPr>
        <w:tab/>
      </w:r>
      <w:r w:rsidRPr="00E83A1D">
        <w:rPr>
          <w:rFonts w:eastAsia="Calibri"/>
          <w:sz w:val="24"/>
          <w:szCs w:val="24"/>
          <w:lang w:val="fi-FI"/>
        </w:rPr>
        <w:t>…..</w:t>
      </w:r>
      <w:r w:rsidRPr="00E83A1D">
        <w:rPr>
          <w:rFonts w:eastAsia="Calibri"/>
          <w:sz w:val="24"/>
          <w:szCs w:val="24"/>
          <w:lang w:val="fi-FI"/>
        </w:rPr>
        <w:tab/>
        <w:t>(</w:t>
      </w:r>
      <w:r w:rsidR="007F2E2D">
        <w:rPr>
          <w:rFonts w:eastAsia="Calibri"/>
          <w:sz w:val="24"/>
          <w:szCs w:val="24"/>
          <w:lang w:val="fi-FI"/>
        </w:rPr>
        <w:t>4</w:t>
      </w:r>
      <w:r w:rsidRPr="00E83A1D">
        <w:rPr>
          <w:rFonts w:eastAsia="Calibri"/>
          <w:sz w:val="24"/>
          <w:szCs w:val="24"/>
          <w:lang w:val="fi-FI"/>
        </w:rPr>
        <w:t>.4)</w:t>
      </w:r>
    </w:p>
    <w:p w:rsidR="00E83A1D" w:rsidRPr="00E83A1D" w:rsidRDefault="00E83A1D" w:rsidP="00E83A1D">
      <w:pPr>
        <w:tabs>
          <w:tab w:val="left" w:pos="3240"/>
        </w:tabs>
        <w:spacing w:line="360" w:lineRule="auto"/>
        <w:jc w:val="both"/>
        <w:rPr>
          <w:sz w:val="24"/>
          <w:szCs w:val="24"/>
          <w:lang w:val="fi-FI"/>
        </w:rPr>
      </w:pPr>
      <w:r w:rsidRPr="00E83A1D">
        <w:rPr>
          <w:sz w:val="24"/>
          <w:szCs w:val="24"/>
          <w:lang w:val="fi-FI"/>
        </w:rPr>
        <w:tab/>
        <w:t xml:space="preserve">= -0.34 </w:t>
      </w:r>
    </w:p>
    <w:p w:rsidR="00E83A1D" w:rsidRPr="00E83A1D" w:rsidRDefault="00E83A1D" w:rsidP="00F9008B">
      <w:pPr>
        <w:numPr>
          <w:ilvl w:val="0"/>
          <w:numId w:val="14"/>
        </w:numPr>
        <w:spacing w:after="200" w:line="360" w:lineRule="auto"/>
        <w:ind w:left="357" w:hanging="357"/>
        <w:jc w:val="both"/>
        <w:rPr>
          <w:sz w:val="24"/>
          <w:szCs w:val="24"/>
          <w:lang w:val="fi-FI"/>
        </w:rPr>
      </w:pPr>
      <w:r w:rsidRPr="00E83A1D">
        <w:rPr>
          <w:i/>
          <w:sz w:val="24"/>
          <w:szCs w:val="24"/>
          <w:lang w:val="fi-FI"/>
        </w:rPr>
        <w:t>Coeffisien of Kurtosis</w:t>
      </w:r>
      <w:r w:rsidRPr="00E83A1D">
        <w:rPr>
          <w:sz w:val="24"/>
          <w:szCs w:val="24"/>
          <w:lang w:val="fi-FI"/>
        </w:rPr>
        <w:t xml:space="preserve"> (Ck)    </w:t>
      </w:r>
      <w:r w:rsidRPr="00E83A1D">
        <w:rPr>
          <w:position w:val="-30"/>
          <w:sz w:val="24"/>
          <w:szCs w:val="24"/>
          <w:lang w:val="sv-SE"/>
        </w:rPr>
        <w:object w:dxaOrig="1860" w:dyaOrig="760">
          <v:shape id="_x0000_i1029" type="#_x0000_t75" style="width:93.75pt;height:38.5pt" o:ole="">
            <v:imagedata r:id="rId24" o:title=""/>
          </v:shape>
          <o:OLEObject Type="Embed" ProgID="Equation.3" ShapeID="_x0000_i1029" DrawAspect="Content" ObjectID="_1571055730" r:id="rId25"/>
        </w:object>
      </w:r>
      <w:r w:rsidRPr="00E83A1D">
        <w:rPr>
          <w:sz w:val="24"/>
          <w:szCs w:val="24"/>
          <w:lang w:val="fi-FI"/>
        </w:rPr>
        <w:tab/>
      </w:r>
      <w:r w:rsidR="007F2E2D">
        <w:rPr>
          <w:sz w:val="24"/>
          <w:szCs w:val="24"/>
          <w:lang w:val="fi-FI"/>
        </w:rPr>
        <w:tab/>
      </w:r>
      <w:r w:rsidR="007F2E2D">
        <w:rPr>
          <w:sz w:val="24"/>
          <w:szCs w:val="24"/>
          <w:lang w:val="fi-FI"/>
        </w:rPr>
        <w:tab/>
      </w:r>
      <w:r w:rsidRPr="00E83A1D">
        <w:rPr>
          <w:sz w:val="24"/>
          <w:szCs w:val="24"/>
          <w:lang w:val="fi-FI"/>
        </w:rPr>
        <w:t>…..</w:t>
      </w:r>
      <w:r w:rsidRPr="00E83A1D">
        <w:rPr>
          <w:sz w:val="24"/>
          <w:szCs w:val="24"/>
          <w:lang w:val="fi-FI"/>
        </w:rPr>
        <w:tab/>
        <w:t>(</w:t>
      </w:r>
      <w:r w:rsidR="007F2E2D">
        <w:rPr>
          <w:sz w:val="24"/>
          <w:szCs w:val="24"/>
          <w:lang w:val="fi-FI"/>
        </w:rPr>
        <w:t>4</w:t>
      </w:r>
      <w:r w:rsidRPr="00E83A1D">
        <w:rPr>
          <w:sz w:val="24"/>
          <w:szCs w:val="24"/>
          <w:lang w:val="fi-FI"/>
        </w:rPr>
        <w:t>.5)</w:t>
      </w:r>
    </w:p>
    <w:p w:rsidR="00E83A1D" w:rsidRPr="00E83A1D" w:rsidRDefault="00E83A1D" w:rsidP="007F2E2D">
      <w:pPr>
        <w:tabs>
          <w:tab w:val="left" w:pos="3240"/>
        </w:tabs>
        <w:spacing w:line="360" w:lineRule="auto"/>
        <w:jc w:val="both"/>
        <w:rPr>
          <w:sz w:val="24"/>
          <w:szCs w:val="24"/>
          <w:lang w:val="it-IT"/>
        </w:rPr>
      </w:pPr>
      <w:r w:rsidRPr="00E83A1D">
        <w:rPr>
          <w:sz w:val="24"/>
          <w:szCs w:val="24"/>
          <w:lang w:val="fi-FI"/>
        </w:rPr>
        <w:tab/>
      </w:r>
      <w:r w:rsidRPr="00E83A1D">
        <w:rPr>
          <w:sz w:val="24"/>
          <w:szCs w:val="24"/>
          <w:lang w:val="it-IT"/>
        </w:rPr>
        <w:t xml:space="preserve">= -0.90 </w:t>
      </w:r>
    </w:p>
    <w:p w:rsidR="007F2E2D" w:rsidRDefault="007F2E2D" w:rsidP="00E83A1D">
      <w:pPr>
        <w:tabs>
          <w:tab w:val="left" w:pos="900"/>
        </w:tabs>
        <w:spacing w:line="360" w:lineRule="auto"/>
        <w:jc w:val="both"/>
        <w:rPr>
          <w:rFonts w:eastAsia="Calibri"/>
          <w:b/>
          <w:sz w:val="24"/>
          <w:szCs w:val="24"/>
          <w:lang w:val="it-IT"/>
        </w:rPr>
      </w:pPr>
    </w:p>
    <w:p w:rsidR="00E83A1D" w:rsidRPr="00E83A1D" w:rsidRDefault="00E83A1D" w:rsidP="00E83A1D">
      <w:pPr>
        <w:tabs>
          <w:tab w:val="left" w:pos="900"/>
        </w:tabs>
        <w:spacing w:line="360" w:lineRule="auto"/>
        <w:jc w:val="both"/>
        <w:rPr>
          <w:rFonts w:eastAsia="Calibri"/>
          <w:b/>
          <w:sz w:val="24"/>
          <w:szCs w:val="24"/>
          <w:lang w:val="it-IT"/>
        </w:rPr>
      </w:pPr>
      <w:r w:rsidRPr="00E83A1D">
        <w:rPr>
          <w:rFonts w:eastAsia="Calibri"/>
          <w:b/>
          <w:sz w:val="24"/>
          <w:szCs w:val="24"/>
          <w:lang w:val="it-IT"/>
        </w:rPr>
        <w:t>4.4</w:t>
      </w:r>
      <w:r w:rsidRPr="00E83A1D">
        <w:rPr>
          <w:rFonts w:eastAsia="Calibri"/>
          <w:b/>
          <w:sz w:val="24"/>
          <w:szCs w:val="24"/>
          <w:lang w:val="it-IT"/>
        </w:rPr>
        <w:tab/>
        <w:t>Distribusi Curah Hujan</w:t>
      </w:r>
    </w:p>
    <w:p w:rsidR="00E83A1D" w:rsidRPr="00E83A1D" w:rsidRDefault="00E83A1D" w:rsidP="00E83A1D">
      <w:pPr>
        <w:tabs>
          <w:tab w:val="left" w:pos="900"/>
        </w:tabs>
        <w:spacing w:line="360" w:lineRule="auto"/>
        <w:jc w:val="both"/>
        <w:rPr>
          <w:rFonts w:eastAsia="Calibri"/>
          <w:b/>
          <w:sz w:val="24"/>
          <w:szCs w:val="24"/>
          <w:lang w:val="it-IT"/>
        </w:rPr>
      </w:pPr>
      <w:r w:rsidRPr="00E83A1D">
        <w:rPr>
          <w:rFonts w:eastAsia="Calibri"/>
          <w:b/>
          <w:sz w:val="24"/>
          <w:szCs w:val="24"/>
          <w:lang w:val="it-IT"/>
        </w:rPr>
        <w:t>4.4.1</w:t>
      </w:r>
      <w:r w:rsidRPr="00E83A1D">
        <w:rPr>
          <w:rFonts w:eastAsia="Calibri"/>
          <w:b/>
          <w:sz w:val="24"/>
          <w:szCs w:val="24"/>
          <w:lang w:val="it-IT"/>
        </w:rPr>
        <w:tab/>
        <w:t>Distibusi Normal</w:t>
      </w:r>
    </w:p>
    <w:p w:rsidR="00E83A1D" w:rsidRPr="00E83A1D" w:rsidRDefault="00E83A1D" w:rsidP="00E83A1D">
      <w:pPr>
        <w:tabs>
          <w:tab w:val="left" w:pos="900"/>
        </w:tabs>
        <w:spacing w:line="360" w:lineRule="auto"/>
        <w:jc w:val="both"/>
        <w:rPr>
          <w:rFonts w:eastAsia="Calibri"/>
          <w:sz w:val="24"/>
          <w:szCs w:val="24"/>
          <w:lang w:val="it-IT"/>
        </w:rPr>
      </w:pPr>
      <w:r w:rsidRPr="00E83A1D">
        <w:rPr>
          <w:rFonts w:eastAsia="Calibri"/>
          <w:b/>
          <w:sz w:val="24"/>
          <w:szCs w:val="24"/>
          <w:lang w:val="it-IT"/>
        </w:rPr>
        <w:tab/>
      </w:r>
      <w:r w:rsidRPr="00E83A1D">
        <w:rPr>
          <w:rFonts w:eastAsia="Calibri"/>
          <w:sz w:val="24"/>
          <w:szCs w:val="24"/>
          <w:lang w:val="it-IT"/>
        </w:rPr>
        <w:t xml:space="preserve">Analisis distribusi curah hujan metode distribusi normal. </w:t>
      </w:r>
      <w:r w:rsidRPr="00E83A1D">
        <w:rPr>
          <w:rFonts w:eastAsia="Calibri"/>
          <w:sz w:val="24"/>
          <w:szCs w:val="24"/>
          <w:lang w:val="fi-FI"/>
        </w:rPr>
        <w:t>Contoh perhitung</w:t>
      </w:r>
      <w:r w:rsidRPr="00E83A1D">
        <w:rPr>
          <w:rFonts w:eastAsia="Calibri"/>
          <w:sz w:val="24"/>
          <w:szCs w:val="24"/>
          <w:lang w:val="it-IT"/>
        </w:rPr>
        <w:t>an sebagai berikut :</w:t>
      </w:r>
    </w:p>
    <w:p w:rsidR="00E83A1D" w:rsidRPr="00E83A1D" w:rsidRDefault="00E83A1D" w:rsidP="00F9008B">
      <w:pPr>
        <w:numPr>
          <w:ilvl w:val="0"/>
          <w:numId w:val="15"/>
        </w:numPr>
        <w:spacing w:after="200" w:line="360" w:lineRule="auto"/>
        <w:ind w:left="360"/>
        <w:jc w:val="both"/>
        <w:rPr>
          <w:sz w:val="24"/>
          <w:szCs w:val="24"/>
          <w:lang w:val="en-US"/>
        </w:rPr>
      </w:pPr>
      <w:r w:rsidRPr="00E83A1D">
        <w:rPr>
          <w:position w:val="-6"/>
          <w:sz w:val="24"/>
          <w:szCs w:val="24"/>
          <w:lang w:val="en-US"/>
        </w:rPr>
        <w:object w:dxaOrig="220" w:dyaOrig="260">
          <v:shape id="_x0000_i1030" type="#_x0000_t75" style="width:10.9pt;height:12.55pt" o:ole="">
            <v:imagedata r:id="rId26" o:title=""/>
          </v:shape>
          <o:OLEObject Type="Embed" ProgID="Equation.3" ShapeID="_x0000_i1030" DrawAspect="Content" ObjectID="_1571055731" r:id="rId27"/>
        </w:object>
      </w:r>
      <w:r w:rsidRPr="00E83A1D">
        <w:rPr>
          <w:sz w:val="24"/>
          <w:szCs w:val="24"/>
          <w:lang w:val="en-US"/>
        </w:rPr>
        <w:tab/>
        <w:t>= 72.18</w:t>
      </w:r>
    </w:p>
    <w:p w:rsidR="00E83A1D" w:rsidRPr="00E83A1D" w:rsidRDefault="00E83A1D" w:rsidP="00E83A1D">
      <w:pPr>
        <w:spacing w:line="360" w:lineRule="auto"/>
        <w:ind w:left="360"/>
        <w:contextualSpacing/>
        <w:jc w:val="both"/>
        <w:rPr>
          <w:sz w:val="24"/>
          <w:szCs w:val="24"/>
          <w:lang w:val="en-US"/>
        </w:rPr>
      </w:pPr>
      <w:r w:rsidRPr="00E83A1D">
        <w:rPr>
          <w:sz w:val="24"/>
          <w:szCs w:val="24"/>
          <w:lang w:val="en-US"/>
        </w:rPr>
        <w:t>S</w:t>
      </w:r>
      <w:r w:rsidRPr="00E83A1D">
        <w:rPr>
          <w:sz w:val="24"/>
          <w:szCs w:val="24"/>
          <w:lang w:val="en-US"/>
        </w:rPr>
        <w:tab/>
        <w:t>= 13.66</w:t>
      </w:r>
    </w:p>
    <w:p w:rsidR="00E83A1D" w:rsidRPr="00E83A1D" w:rsidRDefault="00E83A1D" w:rsidP="00E83A1D">
      <w:pPr>
        <w:spacing w:line="360" w:lineRule="auto"/>
        <w:ind w:left="360"/>
        <w:contextualSpacing/>
        <w:jc w:val="both"/>
        <w:rPr>
          <w:sz w:val="24"/>
          <w:szCs w:val="24"/>
          <w:lang w:val="da-DK"/>
        </w:rPr>
      </w:pPr>
      <w:r w:rsidRPr="00E83A1D">
        <w:rPr>
          <w:sz w:val="24"/>
          <w:szCs w:val="24"/>
          <w:lang w:val="da-DK"/>
        </w:rPr>
        <w:t>Faktor K diperoleh dari tabel, untuk periode ulang 2 tahun K = 0</w:t>
      </w:r>
    </w:p>
    <w:p w:rsidR="00E83A1D" w:rsidRPr="00E83A1D" w:rsidRDefault="00E83A1D" w:rsidP="00E83A1D">
      <w:pPr>
        <w:tabs>
          <w:tab w:val="left" w:pos="374"/>
          <w:tab w:val="left" w:pos="798"/>
        </w:tabs>
        <w:spacing w:line="360" w:lineRule="auto"/>
        <w:ind w:left="374"/>
        <w:jc w:val="both"/>
        <w:rPr>
          <w:rFonts w:eastAsia="Calibri"/>
          <w:sz w:val="24"/>
          <w:szCs w:val="24"/>
          <w:lang w:val="nb-NO"/>
        </w:rPr>
      </w:pPr>
      <w:r w:rsidRPr="00E83A1D">
        <w:rPr>
          <w:rFonts w:eastAsia="Calibri"/>
          <w:sz w:val="24"/>
          <w:szCs w:val="24"/>
          <w:lang w:val="da-DK"/>
        </w:rPr>
        <w:t>R</w:t>
      </w:r>
      <w:r w:rsidRPr="00E83A1D">
        <w:rPr>
          <w:rFonts w:eastAsia="Calibri"/>
          <w:sz w:val="24"/>
          <w:szCs w:val="24"/>
          <w:vertAlign w:val="subscript"/>
          <w:lang w:val="da-DK"/>
        </w:rPr>
        <w:t>t</w:t>
      </w:r>
      <w:r w:rsidRPr="00E83A1D">
        <w:rPr>
          <w:rFonts w:eastAsia="Calibri"/>
          <w:sz w:val="24"/>
          <w:szCs w:val="24"/>
          <w:lang w:val="da-DK"/>
        </w:rPr>
        <w:t xml:space="preserve"> u/ periode ulang 2 tahun (X</w:t>
      </w:r>
      <w:r w:rsidRPr="00E83A1D">
        <w:rPr>
          <w:rFonts w:eastAsia="Calibri"/>
          <w:sz w:val="24"/>
          <w:szCs w:val="24"/>
          <w:vertAlign w:val="subscript"/>
          <w:lang w:val="da-DK"/>
        </w:rPr>
        <w:t>T</w:t>
      </w:r>
      <w:r w:rsidRPr="00E83A1D">
        <w:rPr>
          <w:rFonts w:eastAsia="Calibri"/>
          <w:sz w:val="24"/>
          <w:szCs w:val="24"/>
          <w:lang w:val="da-DK"/>
        </w:rPr>
        <w:t>)</w:t>
      </w:r>
      <w:r w:rsidRPr="00E83A1D">
        <w:rPr>
          <w:rFonts w:eastAsia="Calibri"/>
          <w:sz w:val="24"/>
          <w:szCs w:val="24"/>
          <w:lang w:val="da-DK"/>
        </w:rPr>
        <w:tab/>
        <w:t xml:space="preserve">= </w:t>
      </w:r>
      <w:r w:rsidRPr="00E83A1D">
        <w:rPr>
          <w:rFonts w:eastAsia="Calibri"/>
          <w:position w:val="-6"/>
          <w:sz w:val="24"/>
          <w:szCs w:val="24"/>
          <w:lang w:val="sv-SE"/>
        </w:rPr>
        <w:object w:dxaOrig="220" w:dyaOrig="260">
          <v:shape id="_x0000_i1031" type="#_x0000_t75" style="width:10.9pt;height:12.55pt" o:ole="">
            <v:imagedata r:id="rId28" o:title=""/>
          </v:shape>
          <o:OLEObject Type="Embed" ProgID="Equation.3" ShapeID="_x0000_i1031" DrawAspect="Content" ObjectID="_1571055732" r:id="rId29"/>
        </w:object>
      </w:r>
      <w:r w:rsidRPr="00E83A1D">
        <w:rPr>
          <w:rFonts w:eastAsia="Calibri"/>
          <w:sz w:val="24"/>
          <w:szCs w:val="24"/>
          <w:lang w:val="da-DK"/>
        </w:rPr>
        <w:t xml:space="preserve"> + K</w:t>
      </w:r>
      <w:r w:rsidRPr="00E83A1D">
        <w:rPr>
          <w:rFonts w:eastAsia="Calibri"/>
          <w:sz w:val="24"/>
          <w:szCs w:val="24"/>
          <w:vertAlign w:val="subscript"/>
          <w:lang w:val="da-DK"/>
        </w:rPr>
        <w:t>T</w:t>
      </w:r>
      <w:r w:rsidRPr="00E83A1D">
        <w:rPr>
          <w:rFonts w:eastAsia="Calibri"/>
          <w:sz w:val="24"/>
          <w:szCs w:val="24"/>
          <w:lang w:val="da-DK"/>
        </w:rPr>
        <w:t xml:space="preserve">. </w:t>
      </w:r>
      <w:r w:rsidRPr="00E83A1D">
        <w:rPr>
          <w:rFonts w:eastAsia="Calibri"/>
          <w:sz w:val="24"/>
          <w:szCs w:val="24"/>
          <w:lang w:val="nb-NO"/>
        </w:rPr>
        <w:t>S</w:t>
      </w:r>
      <w:r w:rsidRPr="00E83A1D">
        <w:rPr>
          <w:rFonts w:eastAsia="Calibri"/>
          <w:sz w:val="24"/>
          <w:szCs w:val="24"/>
          <w:lang w:val="nb-NO"/>
        </w:rPr>
        <w:tab/>
        <w:t xml:space="preserve">                           </w:t>
      </w:r>
      <w:r w:rsidR="007F2E2D">
        <w:rPr>
          <w:rFonts w:eastAsia="Calibri"/>
          <w:sz w:val="24"/>
          <w:szCs w:val="24"/>
          <w:lang w:val="nb-NO"/>
        </w:rPr>
        <w:tab/>
      </w:r>
      <w:r w:rsidRPr="00E83A1D">
        <w:rPr>
          <w:rFonts w:eastAsia="Calibri"/>
          <w:sz w:val="24"/>
          <w:szCs w:val="24"/>
          <w:lang w:val="nb-NO"/>
        </w:rPr>
        <w:t xml:space="preserve"> ….. (</w:t>
      </w:r>
      <w:r w:rsidR="007F2E2D">
        <w:rPr>
          <w:rFonts w:eastAsia="Calibri"/>
          <w:sz w:val="24"/>
          <w:szCs w:val="24"/>
          <w:lang w:val="nb-NO"/>
        </w:rPr>
        <w:t>4</w:t>
      </w:r>
      <w:r w:rsidRPr="00E83A1D">
        <w:rPr>
          <w:rFonts w:eastAsia="Calibri"/>
          <w:sz w:val="24"/>
          <w:szCs w:val="24"/>
          <w:lang w:val="nb-NO"/>
        </w:rPr>
        <w:t>.6)</w:t>
      </w:r>
    </w:p>
    <w:p w:rsidR="00E83A1D" w:rsidRPr="00E83A1D" w:rsidRDefault="00E83A1D" w:rsidP="007F2E2D">
      <w:pPr>
        <w:tabs>
          <w:tab w:val="left" w:pos="3600"/>
        </w:tabs>
        <w:spacing w:line="360" w:lineRule="auto"/>
        <w:ind w:left="360"/>
        <w:contextualSpacing/>
        <w:jc w:val="both"/>
        <w:rPr>
          <w:sz w:val="24"/>
          <w:szCs w:val="24"/>
          <w:lang w:val="it-IT"/>
        </w:rPr>
      </w:pPr>
      <w:r w:rsidRPr="00E83A1D">
        <w:rPr>
          <w:sz w:val="24"/>
          <w:szCs w:val="24"/>
          <w:lang w:val="nb-NO"/>
        </w:rPr>
        <w:tab/>
      </w:r>
      <w:r w:rsidRPr="00E83A1D">
        <w:rPr>
          <w:sz w:val="24"/>
          <w:szCs w:val="24"/>
          <w:lang w:val="it-IT"/>
        </w:rPr>
        <w:t>= 72.18 + (0 x 13.66) = 72.18 mm/jam</w:t>
      </w:r>
    </w:p>
    <w:p w:rsidR="00E83A1D" w:rsidRPr="00E83A1D" w:rsidRDefault="00E83A1D" w:rsidP="00A37F34">
      <w:pPr>
        <w:tabs>
          <w:tab w:val="left" w:pos="1920"/>
          <w:tab w:val="left" w:pos="1980"/>
        </w:tabs>
        <w:spacing w:line="360" w:lineRule="auto"/>
        <w:contextualSpacing/>
        <w:rPr>
          <w:sz w:val="24"/>
          <w:szCs w:val="24"/>
          <w:lang w:val="it-IT"/>
        </w:rPr>
      </w:pPr>
      <w:r w:rsidRPr="00E83A1D">
        <w:rPr>
          <w:sz w:val="24"/>
          <w:szCs w:val="24"/>
          <w:lang w:val="it-IT"/>
        </w:rPr>
        <w:tab/>
      </w:r>
      <w:r w:rsidR="00A37F34">
        <w:rPr>
          <w:sz w:val="24"/>
          <w:szCs w:val="24"/>
          <w:lang w:val="it-IT"/>
        </w:rPr>
        <w:tab/>
        <w:t xml:space="preserve">   </w:t>
      </w:r>
      <w:r w:rsidRPr="00E83A1D">
        <w:rPr>
          <w:sz w:val="24"/>
          <w:szCs w:val="24"/>
          <w:lang w:val="it-IT"/>
        </w:rPr>
        <w:t>Tabel 4.3 Distribusi normal</w:t>
      </w:r>
    </w:p>
    <w:tbl>
      <w:tblPr>
        <w:tblW w:w="4474" w:type="dxa"/>
        <w:jc w:val="center"/>
        <w:tblLook w:val="0000" w:firstRow="0" w:lastRow="0" w:firstColumn="0" w:lastColumn="0" w:noHBand="0" w:noVBand="0"/>
      </w:tblPr>
      <w:tblGrid>
        <w:gridCol w:w="1444"/>
        <w:gridCol w:w="714"/>
        <w:gridCol w:w="2316"/>
      </w:tblGrid>
      <w:tr w:rsidR="00E83A1D" w:rsidRPr="00E83A1D" w:rsidTr="007F2E2D">
        <w:trPr>
          <w:trHeight w:val="499"/>
          <w:jc w:val="center"/>
        </w:trPr>
        <w:tc>
          <w:tcPr>
            <w:tcW w:w="1444" w:type="dxa"/>
            <w:tcBorders>
              <w:top w:val="single" w:sz="4" w:space="0" w:color="auto"/>
              <w:bottom w:val="single" w:sz="4" w:space="0" w:color="auto"/>
            </w:tcBorders>
            <w:shd w:val="clear" w:color="auto" w:fill="auto"/>
            <w:vAlign w:val="center"/>
          </w:tcPr>
          <w:p w:rsidR="00E83A1D" w:rsidRPr="00E83A1D" w:rsidRDefault="00E83A1D" w:rsidP="00E83A1D">
            <w:pPr>
              <w:spacing w:line="360" w:lineRule="auto"/>
              <w:jc w:val="center"/>
              <w:rPr>
                <w:rFonts w:eastAsia="Calibri"/>
                <w:b/>
                <w:color w:val="000000"/>
                <w:sz w:val="24"/>
                <w:szCs w:val="24"/>
                <w:lang w:val="it-IT"/>
              </w:rPr>
            </w:pPr>
            <w:r w:rsidRPr="00E83A1D">
              <w:rPr>
                <w:rFonts w:eastAsia="Calibri"/>
                <w:b/>
                <w:color w:val="000000"/>
                <w:sz w:val="24"/>
                <w:szCs w:val="24"/>
                <w:lang w:val="it-IT"/>
              </w:rPr>
              <w:t>Rt (thn)</w:t>
            </w:r>
          </w:p>
        </w:tc>
        <w:tc>
          <w:tcPr>
            <w:tcW w:w="714" w:type="dxa"/>
            <w:tcBorders>
              <w:top w:val="single" w:sz="4" w:space="0" w:color="auto"/>
              <w:bottom w:val="single" w:sz="4" w:space="0" w:color="auto"/>
            </w:tcBorders>
            <w:shd w:val="clear" w:color="auto" w:fill="auto"/>
            <w:vAlign w:val="center"/>
          </w:tcPr>
          <w:p w:rsidR="00E83A1D" w:rsidRPr="00E83A1D" w:rsidRDefault="00E83A1D" w:rsidP="00E83A1D">
            <w:pPr>
              <w:spacing w:line="360" w:lineRule="auto"/>
              <w:jc w:val="center"/>
              <w:rPr>
                <w:rFonts w:eastAsia="Calibri"/>
                <w:b/>
                <w:color w:val="000000"/>
                <w:sz w:val="24"/>
                <w:szCs w:val="24"/>
                <w:lang w:val="it-IT"/>
              </w:rPr>
            </w:pPr>
            <w:r w:rsidRPr="00E83A1D">
              <w:rPr>
                <w:rFonts w:eastAsia="Calibri"/>
                <w:b/>
                <w:color w:val="000000"/>
                <w:sz w:val="24"/>
                <w:szCs w:val="24"/>
                <w:lang w:val="it-IT"/>
              </w:rPr>
              <w:t>K</w:t>
            </w:r>
          </w:p>
        </w:tc>
        <w:tc>
          <w:tcPr>
            <w:tcW w:w="2316" w:type="dxa"/>
            <w:tcBorders>
              <w:top w:val="single" w:sz="4" w:space="0" w:color="auto"/>
              <w:bottom w:val="single" w:sz="4" w:space="0" w:color="auto"/>
            </w:tcBorders>
            <w:shd w:val="clear" w:color="auto" w:fill="auto"/>
            <w:noWrap/>
            <w:vAlign w:val="center"/>
          </w:tcPr>
          <w:p w:rsidR="00E83A1D" w:rsidRPr="00E83A1D" w:rsidRDefault="00E83A1D" w:rsidP="00E83A1D">
            <w:pPr>
              <w:spacing w:line="360" w:lineRule="auto"/>
              <w:jc w:val="center"/>
              <w:rPr>
                <w:rFonts w:eastAsia="Calibri"/>
                <w:b/>
                <w:color w:val="000000"/>
                <w:sz w:val="24"/>
                <w:szCs w:val="24"/>
                <w:lang w:val="it-IT"/>
              </w:rPr>
            </w:pPr>
            <w:r w:rsidRPr="00E83A1D">
              <w:rPr>
                <w:rFonts w:eastAsia="Calibri"/>
                <w:b/>
                <w:color w:val="000000"/>
                <w:sz w:val="24"/>
                <w:szCs w:val="24"/>
                <w:lang w:val="it-IT"/>
              </w:rPr>
              <w:t>X</w:t>
            </w:r>
            <w:r w:rsidRPr="00E83A1D">
              <w:rPr>
                <w:rFonts w:eastAsia="Calibri"/>
                <w:b/>
                <w:color w:val="000000"/>
                <w:sz w:val="24"/>
                <w:szCs w:val="24"/>
                <w:vertAlign w:val="subscript"/>
                <w:lang w:val="it-IT"/>
              </w:rPr>
              <w:t>T</w:t>
            </w:r>
            <w:r w:rsidRPr="00E83A1D">
              <w:rPr>
                <w:rFonts w:eastAsia="Calibri"/>
                <w:b/>
                <w:color w:val="000000"/>
                <w:sz w:val="24"/>
                <w:szCs w:val="24"/>
                <w:lang w:val="it-IT"/>
              </w:rPr>
              <w:t xml:space="preserve"> (mm/jam)</w:t>
            </w:r>
          </w:p>
        </w:tc>
      </w:tr>
      <w:tr w:rsidR="00E83A1D" w:rsidRPr="00E83A1D" w:rsidTr="007F2E2D">
        <w:trPr>
          <w:trHeight w:val="272"/>
          <w:jc w:val="center"/>
        </w:trPr>
        <w:tc>
          <w:tcPr>
            <w:tcW w:w="1444" w:type="dxa"/>
            <w:tcBorders>
              <w:top w:val="single" w:sz="4" w:space="0" w:color="auto"/>
            </w:tcBorders>
            <w:shd w:val="clear" w:color="auto" w:fill="auto"/>
            <w:noWrap/>
            <w:vAlign w:val="bottom"/>
          </w:tcPr>
          <w:p w:rsidR="00E83A1D" w:rsidRPr="00E83A1D" w:rsidRDefault="00E83A1D" w:rsidP="00E83A1D">
            <w:pPr>
              <w:spacing w:line="360" w:lineRule="auto"/>
              <w:jc w:val="center"/>
              <w:rPr>
                <w:rFonts w:eastAsia="Calibri"/>
                <w:color w:val="000000"/>
                <w:sz w:val="24"/>
                <w:szCs w:val="24"/>
                <w:lang w:val="it-IT"/>
              </w:rPr>
            </w:pPr>
            <w:r w:rsidRPr="00E83A1D">
              <w:rPr>
                <w:rFonts w:eastAsia="Calibri"/>
                <w:color w:val="000000"/>
                <w:sz w:val="24"/>
                <w:szCs w:val="24"/>
                <w:lang w:val="it-IT"/>
              </w:rPr>
              <w:t>2</w:t>
            </w:r>
          </w:p>
        </w:tc>
        <w:tc>
          <w:tcPr>
            <w:tcW w:w="714" w:type="dxa"/>
            <w:tcBorders>
              <w:top w:val="single" w:sz="4" w:space="0" w:color="auto"/>
            </w:tcBorders>
            <w:shd w:val="clear" w:color="auto" w:fill="auto"/>
            <w:noWrap/>
            <w:vAlign w:val="bottom"/>
          </w:tcPr>
          <w:p w:rsidR="00E83A1D" w:rsidRPr="00E83A1D" w:rsidRDefault="00E83A1D" w:rsidP="00E83A1D">
            <w:pPr>
              <w:spacing w:line="360" w:lineRule="auto"/>
              <w:jc w:val="center"/>
              <w:rPr>
                <w:rFonts w:eastAsia="Calibri"/>
                <w:color w:val="000000"/>
                <w:sz w:val="24"/>
                <w:szCs w:val="24"/>
                <w:lang w:val="it-IT"/>
              </w:rPr>
            </w:pPr>
            <w:r w:rsidRPr="00E83A1D">
              <w:rPr>
                <w:rFonts w:eastAsia="Calibri"/>
                <w:color w:val="000000"/>
                <w:sz w:val="24"/>
                <w:szCs w:val="24"/>
                <w:lang w:val="it-IT"/>
              </w:rPr>
              <w:t>0</w:t>
            </w:r>
          </w:p>
        </w:tc>
        <w:tc>
          <w:tcPr>
            <w:tcW w:w="2316" w:type="dxa"/>
            <w:tcBorders>
              <w:top w:val="single" w:sz="4" w:space="0" w:color="auto"/>
            </w:tcBorders>
            <w:shd w:val="clear" w:color="auto" w:fill="auto"/>
            <w:noWrap/>
            <w:vAlign w:val="bottom"/>
          </w:tcPr>
          <w:p w:rsidR="00E83A1D" w:rsidRPr="00E83A1D" w:rsidRDefault="00E83A1D" w:rsidP="00E83A1D">
            <w:pPr>
              <w:spacing w:line="360" w:lineRule="auto"/>
              <w:jc w:val="center"/>
              <w:rPr>
                <w:rFonts w:eastAsia="Calibri"/>
                <w:color w:val="000000"/>
                <w:sz w:val="24"/>
                <w:szCs w:val="24"/>
                <w:lang w:val="it-IT"/>
              </w:rPr>
            </w:pPr>
            <w:r w:rsidRPr="00E83A1D">
              <w:rPr>
                <w:rFonts w:eastAsia="Calibri"/>
                <w:color w:val="000000"/>
                <w:sz w:val="24"/>
                <w:szCs w:val="24"/>
                <w:lang w:val="it-IT"/>
              </w:rPr>
              <w:t>72.18</w:t>
            </w:r>
          </w:p>
        </w:tc>
      </w:tr>
      <w:tr w:rsidR="00E83A1D" w:rsidRPr="00E83A1D" w:rsidTr="007F2E2D">
        <w:trPr>
          <w:trHeight w:val="272"/>
          <w:jc w:val="center"/>
        </w:trPr>
        <w:tc>
          <w:tcPr>
            <w:tcW w:w="1444"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it-IT"/>
              </w:rPr>
            </w:pPr>
            <w:r w:rsidRPr="00E83A1D">
              <w:rPr>
                <w:rFonts w:eastAsia="Calibri"/>
                <w:color w:val="000000"/>
                <w:sz w:val="24"/>
                <w:szCs w:val="24"/>
                <w:lang w:val="it-IT"/>
              </w:rPr>
              <w:t>5</w:t>
            </w:r>
          </w:p>
        </w:tc>
        <w:tc>
          <w:tcPr>
            <w:tcW w:w="714"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it-IT"/>
              </w:rPr>
            </w:pPr>
            <w:r w:rsidRPr="00E83A1D">
              <w:rPr>
                <w:rFonts w:eastAsia="Calibri"/>
                <w:color w:val="000000"/>
                <w:sz w:val="24"/>
                <w:szCs w:val="24"/>
                <w:lang w:val="it-IT"/>
              </w:rPr>
              <w:t>0.84</w:t>
            </w:r>
          </w:p>
        </w:tc>
        <w:tc>
          <w:tcPr>
            <w:tcW w:w="2316"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it-IT"/>
              </w:rPr>
            </w:pPr>
            <w:r w:rsidRPr="00E83A1D">
              <w:rPr>
                <w:rFonts w:eastAsia="Calibri"/>
                <w:color w:val="000000"/>
                <w:sz w:val="24"/>
                <w:szCs w:val="24"/>
                <w:lang w:val="it-IT"/>
              </w:rPr>
              <w:t>83.66</w:t>
            </w:r>
          </w:p>
        </w:tc>
      </w:tr>
      <w:tr w:rsidR="00E83A1D" w:rsidRPr="00E83A1D" w:rsidTr="007F2E2D">
        <w:trPr>
          <w:trHeight w:val="272"/>
          <w:jc w:val="center"/>
        </w:trPr>
        <w:tc>
          <w:tcPr>
            <w:tcW w:w="1444"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it-IT"/>
              </w:rPr>
            </w:pPr>
            <w:r w:rsidRPr="00E83A1D">
              <w:rPr>
                <w:rFonts w:eastAsia="Calibri"/>
                <w:color w:val="000000"/>
                <w:sz w:val="24"/>
                <w:szCs w:val="24"/>
                <w:lang w:val="it-IT"/>
              </w:rPr>
              <w:t>10</w:t>
            </w:r>
          </w:p>
        </w:tc>
        <w:tc>
          <w:tcPr>
            <w:tcW w:w="714"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it-IT"/>
              </w:rPr>
            </w:pPr>
            <w:r w:rsidRPr="00E83A1D">
              <w:rPr>
                <w:rFonts w:eastAsia="Calibri"/>
                <w:color w:val="000000"/>
                <w:sz w:val="24"/>
                <w:szCs w:val="24"/>
                <w:lang w:val="it-IT"/>
              </w:rPr>
              <w:t>1.28</w:t>
            </w:r>
          </w:p>
        </w:tc>
        <w:tc>
          <w:tcPr>
            <w:tcW w:w="2316"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it-IT"/>
              </w:rPr>
              <w:t>89.</w:t>
            </w:r>
            <w:r w:rsidRPr="00E83A1D">
              <w:rPr>
                <w:rFonts w:eastAsia="Calibri"/>
                <w:color w:val="000000"/>
                <w:sz w:val="24"/>
                <w:szCs w:val="24"/>
                <w:lang w:val="en-US"/>
              </w:rPr>
              <w:t>67</w:t>
            </w:r>
          </w:p>
        </w:tc>
      </w:tr>
      <w:tr w:rsidR="00E83A1D" w:rsidRPr="00E83A1D" w:rsidTr="007F2E2D">
        <w:trPr>
          <w:trHeight w:val="272"/>
          <w:jc w:val="center"/>
        </w:trPr>
        <w:tc>
          <w:tcPr>
            <w:tcW w:w="1444"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20</w:t>
            </w:r>
          </w:p>
        </w:tc>
        <w:tc>
          <w:tcPr>
            <w:tcW w:w="714"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1.64</w:t>
            </w:r>
          </w:p>
        </w:tc>
        <w:tc>
          <w:tcPr>
            <w:tcW w:w="2316"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94.59</w:t>
            </w:r>
          </w:p>
        </w:tc>
      </w:tr>
      <w:tr w:rsidR="00E83A1D" w:rsidRPr="00E83A1D" w:rsidTr="007F2E2D">
        <w:trPr>
          <w:trHeight w:val="272"/>
          <w:jc w:val="center"/>
        </w:trPr>
        <w:tc>
          <w:tcPr>
            <w:tcW w:w="1444"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50</w:t>
            </w:r>
          </w:p>
        </w:tc>
        <w:tc>
          <w:tcPr>
            <w:tcW w:w="714"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2.05</w:t>
            </w:r>
          </w:p>
        </w:tc>
        <w:tc>
          <w:tcPr>
            <w:tcW w:w="2316"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100.19</w:t>
            </w:r>
          </w:p>
        </w:tc>
      </w:tr>
      <w:tr w:rsidR="00E83A1D" w:rsidRPr="00E83A1D" w:rsidTr="007F2E2D">
        <w:trPr>
          <w:trHeight w:val="272"/>
          <w:jc w:val="center"/>
        </w:trPr>
        <w:tc>
          <w:tcPr>
            <w:tcW w:w="1444" w:type="dxa"/>
            <w:tcBorders>
              <w:bottom w:val="single" w:sz="4" w:space="0" w:color="auto"/>
            </w:tcBorders>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100</w:t>
            </w:r>
          </w:p>
        </w:tc>
        <w:tc>
          <w:tcPr>
            <w:tcW w:w="714" w:type="dxa"/>
            <w:tcBorders>
              <w:bottom w:val="single" w:sz="4" w:space="0" w:color="auto"/>
            </w:tcBorders>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2.33</w:t>
            </w:r>
          </w:p>
        </w:tc>
        <w:tc>
          <w:tcPr>
            <w:tcW w:w="2316" w:type="dxa"/>
            <w:tcBorders>
              <w:bottom w:val="single" w:sz="4" w:space="0" w:color="auto"/>
            </w:tcBorders>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104.01</w:t>
            </w:r>
          </w:p>
        </w:tc>
      </w:tr>
    </w:tbl>
    <w:p w:rsidR="00E83A1D" w:rsidRPr="00E83A1D" w:rsidRDefault="00E83A1D" w:rsidP="00E83A1D">
      <w:pPr>
        <w:tabs>
          <w:tab w:val="left" w:pos="720"/>
        </w:tabs>
        <w:spacing w:after="120" w:line="360" w:lineRule="auto"/>
        <w:contextualSpacing/>
        <w:jc w:val="both"/>
        <w:rPr>
          <w:b/>
          <w:sz w:val="24"/>
          <w:szCs w:val="24"/>
          <w:lang w:val="en-US"/>
        </w:rPr>
      </w:pPr>
    </w:p>
    <w:p w:rsidR="00E83A1D" w:rsidRPr="00E83A1D" w:rsidRDefault="00E83A1D" w:rsidP="00E83A1D">
      <w:pPr>
        <w:tabs>
          <w:tab w:val="left" w:pos="900"/>
        </w:tabs>
        <w:spacing w:after="120" w:line="360" w:lineRule="auto"/>
        <w:contextualSpacing/>
        <w:jc w:val="both"/>
        <w:rPr>
          <w:b/>
          <w:sz w:val="24"/>
          <w:szCs w:val="24"/>
          <w:lang w:val="en-US"/>
        </w:rPr>
      </w:pPr>
      <w:r w:rsidRPr="00E83A1D">
        <w:rPr>
          <w:b/>
          <w:sz w:val="24"/>
          <w:szCs w:val="24"/>
          <w:lang w:val="en-US"/>
        </w:rPr>
        <w:t>4.4.2</w:t>
      </w:r>
      <w:r w:rsidRPr="00E83A1D">
        <w:rPr>
          <w:b/>
          <w:sz w:val="24"/>
          <w:szCs w:val="24"/>
          <w:lang w:val="en-US"/>
        </w:rPr>
        <w:tab/>
        <w:t>Distribusi Log Normal</w:t>
      </w:r>
    </w:p>
    <w:p w:rsidR="00E83A1D" w:rsidRPr="00E83A1D" w:rsidRDefault="00E83A1D" w:rsidP="00E83A1D">
      <w:pPr>
        <w:tabs>
          <w:tab w:val="left" w:pos="900"/>
        </w:tabs>
        <w:spacing w:line="360" w:lineRule="auto"/>
        <w:contextualSpacing/>
        <w:jc w:val="both"/>
        <w:rPr>
          <w:sz w:val="24"/>
          <w:szCs w:val="24"/>
          <w:lang w:val="it-IT"/>
        </w:rPr>
      </w:pPr>
      <w:r w:rsidRPr="00E83A1D">
        <w:rPr>
          <w:sz w:val="24"/>
          <w:szCs w:val="24"/>
          <w:lang w:val="en-US"/>
        </w:rPr>
        <w:tab/>
        <w:t xml:space="preserve">Pada distribusi curah hujan dengan Metode Distribusi Log Normal, data curah hujan jam-jaman diubah terlebih dahulu ke dalam bentuk log. </w:t>
      </w:r>
      <w:r w:rsidRPr="00E83A1D">
        <w:rPr>
          <w:sz w:val="24"/>
          <w:szCs w:val="24"/>
          <w:lang w:val="it-IT"/>
        </w:rPr>
        <w:t>Data dapat dilihat pada tabel 4.4.</w:t>
      </w:r>
    </w:p>
    <w:p w:rsidR="00E83A1D" w:rsidRPr="00E83A1D" w:rsidRDefault="00E83A1D" w:rsidP="00E83A1D">
      <w:pPr>
        <w:tabs>
          <w:tab w:val="left" w:pos="1440"/>
        </w:tabs>
        <w:spacing w:line="360" w:lineRule="auto"/>
        <w:ind w:left="284"/>
        <w:contextualSpacing/>
        <w:rPr>
          <w:sz w:val="24"/>
          <w:szCs w:val="24"/>
          <w:lang w:val="it-IT"/>
        </w:rPr>
      </w:pPr>
      <w:r w:rsidRPr="00E83A1D">
        <w:rPr>
          <w:sz w:val="24"/>
          <w:szCs w:val="24"/>
          <w:lang w:val="it-IT"/>
        </w:rPr>
        <w:tab/>
      </w:r>
      <w:r w:rsidR="000369D5">
        <w:rPr>
          <w:sz w:val="24"/>
          <w:szCs w:val="24"/>
          <w:lang w:val="it-IT"/>
        </w:rPr>
        <w:t xml:space="preserve">  </w:t>
      </w:r>
      <w:r w:rsidRPr="00E83A1D">
        <w:rPr>
          <w:sz w:val="24"/>
          <w:szCs w:val="24"/>
          <w:lang w:val="it-IT"/>
        </w:rPr>
        <w:t>Tabel 4.4 Curah hujan dalam bentuk Log x</w:t>
      </w:r>
    </w:p>
    <w:tbl>
      <w:tblPr>
        <w:tblW w:w="5637" w:type="dxa"/>
        <w:jc w:val="center"/>
        <w:tblInd w:w="98" w:type="dxa"/>
        <w:tblLook w:val="0000" w:firstRow="0" w:lastRow="0" w:firstColumn="0" w:lastColumn="0" w:noHBand="0" w:noVBand="0"/>
      </w:tblPr>
      <w:tblGrid>
        <w:gridCol w:w="1047"/>
        <w:gridCol w:w="1701"/>
        <w:gridCol w:w="1151"/>
        <w:gridCol w:w="1738"/>
      </w:tblGrid>
      <w:tr w:rsidR="00E83A1D" w:rsidRPr="00E83A1D" w:rsidTr="0093162D">
        <w:trPr>
          <w:trHeight w:val="421"/>
          <w:jc w:val="center"/>
        </w:trPr>
        <w:tc>
          <w:tcPr>
            <w:tcW w:w="1047" w:type="dxa"/>
            <w:tcBorders>
              <w:top w:val="single" w:sz="4" w:space="0" w:color="auto"/>
              <w:bottom w:val="single" w:sz="4" w:space="0" w:color="auto"/>
            </w:tcBorders>
            <w:shd w:val="clear" w:color="auto" w:fill="auto"/>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Tahun</w:t>
            </w:r>
          </w:p>
        </w:tc>
        <w:tc>
          <w:tcPr>
            <w:tcW w:w="1701" w:type="dxa"/>
            <w:tcBorders>
              <w:top w:val="single" w:sz="4" w:space="0" w:color="auto"/>
              <w:bottom w:val="single" w:sz="4" w:space="0" w:color="auto"/>
            </w:tcBorders>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Log x</w:t>
            </w:r>
          </w:p>
        </w:tc>
        <w:tc>
          <w:tcPr>
            <w:tcW w:w="1151" w:type="dxa"/>
            <w:tcBorders>
              <w:top w:val="single" w:sz="4" w:space="0" w:color="auto"/>
              <w:bottom w:val="single" w:sz="4" w:space="0" w:color="auto"/>
            </w:tcBorders>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Tahun</w:t>
            </w:r>
          </w:p>
        </w:tc>
        <w:tc>
          <w:tcPr>
            <w:tcW w:w="1738" w:type="dxa"/>
            <w:tcBorders>
              <w:top w:val="single" w:sz="4" w:space="0" w:color="auto"/>
              <w:bottom w:val="single" w:sz="4" w:space="0" w:color="auto"/>
            </w:tcBorders>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Log x</w:t>
            </w:r>
          </w:p>
        </w:tc>
      </w:tr>
      <w:tr w:rsidR="00E83A1D" w:rsidRPr="00E83A1D" w:rsidTr="0093162D">
        <w:trPr>
          <w:trHeight w:val="272"/>
          <w:jc w:val="center"/>
        </w:trPr>
        <w:tc>
          <w:tcPr>
            <w:tcW w:w="1047" w:type="dxa"/>
            <w:tcBorders>
              <w:top w:val="single" w:sz="4" w:space="0" w:color="auto"/>
            </w:tcBorders>
            <w:shd w:val="clear" w:color="auto" w:fill="auto"/>
            <w:noWrap/>
            <w:vAlign w:val="bottom"/>
          </w:tcPr>
          <w:p w:rsidR="00E83A1D" w:rsidRPr="00E83A1D" w:rsidRDefault="00E83A1D" w:rsidP="0093162D">
            <w:pPr>
              <w:spacing w:line="360" w:lineRule="auto"/>
              <w:jc w:val="center"/>
              <w:rPr>
                <w:rFonts w:eastAsia="Calibri"/>
                <w:color w:val="000000"/>
                <w:sz w:val="24"/>
                <w:szCs w:val="24"/>
                <w:lang w:val="en-US"/>
              </w:rPr>
            </w:pPr>
            <w:r w:rsidRPr="00E83A1D">
              <w:rPr>
                <w:rFonts w:eastAsia="Calibri"/>
                <w:color w:val="000000"/>
                <w:sz w:val="24"/>
                <w:szCs w:val="24"/>
                <w:lang w:val="en-US"/>
              </w:rPr>
              <w:t>19</w:t>
            </w:r>
            <w:r w:rsidR="0093162D">
              <w:rPr>
                <w:rFonts w:eastAsia="Calibri"/>
                <w:color w:val="000000"/>
                <w:sz w:val="24"/>
                <w:szCs w:val="24"/>
                <w:lang w:val="en-US"/>
              </w:rPr>
              <w:t>9</w:t>
            </w:r>
            <w:r w:rsidRPr="00E83A1D">
              <w:rPr>
                <w:rFonts w:eastAsia="Calibri"/>
                <w:color w:val="000000"/>
                <w:sz w:val="24"/>
                <w:szCs w:val="24"/>
                <w:lang w:val="en-US"/>
              </w:rPr>
              <w:t>1</w:t>
            </w:r>
          </w:p>
        </w:tc>
        <w:tc>
          <w:tcPr>
            <w:tcW w:w="1701" w:type="dxa"/>
            <w:tcBorders>
              <w:top w:val="single" w:sz="4" w:space="0" w:color="auto"/>
            </w:tcBorders>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73.50</w:t>
            </w:r>
          </w:p>
        </w:tc>
        <w:tc>
          <w:tcPr>
            <w:tcW w:w="1151" w:type="dxa"/>
            <w:tcBorders>
              <w:top w:val="single" w:sz="4" w:space="0" w:color="auto"/>
            </w:tcBorders>
            <w:vAlign w:val="bottom"/>
          </w:tcPr>
          <w:p w:rsidR="00E83A1D" w:rsidRPr="00E83A1D" w:rsidRDefault="0093162D" w:rsidP="00E83A1D">
            <w:pPr>
              <w:spacing w:line="360" w:lineRule="auto"/>
              <w:jc w:val="center"/>
              <w:rPr>
                <w:rFonts w:eastAsia="Calibri"/>
                <w:color w:val="000000"/>
                <w:sz w:val="24"/>
                <w:szCs w:val="24"/>
                <w:lang w:val="en-US"/>
              </w:rPr>
            </w:pPr>
            <w:r>
              <w:rPr>
                <w:rFonts w:eastAsia="Calibri"/>
                <w:color w:val="000000"/>
                <w:sz w:val="24"/>
                <w:szCs w:val="24"/>
                <w:lang w:val="en-US"/>
              </w:rPr>
              <w:t>200</w:t>
            </w:r>
            <w:r w:rsidR="00E83A1D" w:rsidRPr="00E83A1D">
              <w:rPr>
                <w:rFonts w:eastAsia="Calibri"/>
                <w:color w:val="000000"/>
                <w:sz w:val="24"/>
                <w:szCs w:val="24"/>
                <w:lang w:val="en-US"/>
              </w:rPr>
              <w:t>3</w:t>
            </w:r>
          </w:p>
        </w:tc>
        <w:tc>
          <w:tcPr>
            <w:tcW w:w="1738" w:type="dxa"/>
            <w:tcBorders>
              <w:top w:val="single" w:sz="4" w:space="0" w:color="auto"/>
            </w:tcBorders>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71.50</w:t>
            </w:r>
          </w:p>
        </w:tc>
      </w:tr>
      <w:tr w:rsidR="00E83A1D" w:rsidRPr="00E83A1D" w:rsidTr="0093162D">
        <w:trPr>
          <w:trHeight w:val="272"/>
          <w:jc w:val="center"/>
        </w:trPr>
        <w:tc>
          <w:tcPr>
            <w:tcW w:w="1047" w:type="dxa"/>
            <w:shd w:val="clear" w:color="auto" w:fill="auto"/>
            <w:noWrap/>
            <w:vAlign w:val="bottom"/>
          </w:tcPr>
          <w:p w:rsidR="00E83A1D" w:rsidRPr="00E83A1D" w:rsidRDefault="0093162D" w:rsidP="00E83A1D">
            <w:pPr>
              <w:spacing w:line="360" w:lineRule="auto"/>
              <w:jc w:val="center"/>
              <w:rPr>
                <w:rFonts w:eastAsia="Calibri"/>
                <w:color w:val="000000"/>
                <w:sz w:val="24"/>
                <w:szCs w:val="24"/>
                <w:lang w:val="en-US"/>
              </w:rPr>
            </w:pPr>
            <w:r>
              <w:rPr>
                <w:rFonts w:eastAsia="Calibri"/>
                <w:color w:val="000000"/>
                <w:sz w:val="24"/>
                <w:szCs w:val="24"/>
                <w:lang w:val="en-US"/>
              </w:rPr>
              <w:t>199</w:t>
            </w:r>
            <w:r w:rsidR="00E83A1D" w:rsidRPr="00E83A1D">
              <w:rPr>
                <w:rFonts w:eastAsia="Calibri"/>
                <w:color w:val="000000"/>
                <w:sz w:val="24"/>
                <w:szCs w:val="24"/>
                <w:lang w:val="en-US"/>
              </w:rPr>
              <w:t>2</w:t>
            </w:r>
          </w:p>
        </w:tc>
        <w:tc>
          <w:tcPr>
            <w:tcW w:w="1701"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80.10</w:t>
            </w:r>
          </w:p>
        </w:tc>
        <w:tc>
          <w:tcPr>
            <w:tcW w:w="1151" w:type="dxa"/>
            <w:vAlign w:val="bottom"/>
          </w:tcPr>
          <w:p w:rsidR="00E83A1D" w:rsidRPr="00E83A1D" w:rsidRDefault="0093162D" w:rsidP="00E83A1D">
            <w:pPr>
              <w:spacing w:line="360" w:lineRule="auto"/>
              <w:jc w:val="center"/>
              <w:rPr>
                <w:rFonts w:eastAsia="Calibri"/>
                <w:color w:val="000000"/>
                <w:sz w:val="24"/>
                <w:szCs w:val="24"/>
                <w:lang w:val="en-US"/>
              </w:rPr>
            </w:pPr>
            <w:r>
              <w:rPr>
                <w:rFonts w:eastAsia="Calibri"/>
                <w:color w:val="000000"/>
                <w:sz w:val="24"/>
                <w:szCs w:val="24"/>
                <w:lang w:val="en-US"/>
              </w:rPr>
              <w:t>200</w:t>
            </w:r>
            <w:r w:rsidR="00E83A1D" w:rsidRPr="00E83A1D">
              <w:rPr>
                <w:rFonts w:eastAsia="Calibri"/>
                <w:color w:val="000000"/>
                <w:sz w:val="24"/>
                <w:szCs w:val="24"/>
                <w:lang w:val="en-US"/>
              </w:rPr>
              <w:t>4</w:t>
            </w:r>
          </w:p>
        </w:tc>
        <w:tc>
          <w:tcPr>
            <w:tcW w:w="1738" w:type="dxa"/>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80.00</w:t>
            </w:r>
          </w:p>
        </w:tc>
      </w:tr>
      <w:tr w:rsidR="00E83A1D" w:rsidRPr="00E83A1D" w:rsidTr="0093162D">
        <w:trPr>
          <w:trHeight w:val="272"/>
          <w:jc w:val="center"/>
        </w:trPr>
        <w:tc>
          <w:tcPr>
            <w:tcW w:w="1047" w:type="dxa"/>
            <w:shd w:val="clear" w:color="auto" w:fill="auto"/>
            <w:noWrap/>
            <w:vAlign w:val="bottom"/>
          </w:tcPr>
          <w:p w:rsidR="00E83A1D" w:rsidRPr="00E83A1D" w:rsidRDefault="0093162D" w:rsidP="00E83A1D">
            <w:pPr>
              <w:spacing w:line="360" w:lineRule="auto"/>
              <w:jc w:val="center"/>
              <w:rPr>
                <w:rFonts w:eastAsia="Calibri"/>
                <w:color w:val="000000"/>
                <w:sz w:val="24"/>
                <w:szCs w:val="24"/>
                <w:lang w:val="en-US"/>
              </w:rPr>
            </w:pPr>
            <w:r>
              <w:rPr>
                <w:rFonts w:eastAsia="Calibri"/>
                <w:color w:val="000000"/>
                <w:sz w:val="24"/>
                <w:szCs w:val="24"/>
                <w:lang w:val="en-US"/>
              </w:rPr>
              <w:t>199</w:t>
            </w:r>
            <w:r w:rsidR="00E83A1D" w:rsidRPr="00E83A1D">
              <w:rPr>
                <w:rFonts w:eastAsia="Calibri"/>
                <w:color w:val="000000"/>
                <w:sz w:val="24"/>
                <w:szCs w:val="24"/>
                <w:lang w:val="en-US"/>
              </w:rPr>
              <w:t>3</w:t>
            </w:r>
          </w:p>
        </w:tc>
        <w:tc>
          <w:tcPr>
            <w:tcW w:w="1701"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55.70</w:t>
            </w:r>
          </w:p>
        </w:tc>
        <w:tc>
          <w:tcPr>
            <w:tcW w:w="1151" w:type="dxa"/>
            <w:vAlign w:val="bottom"/>
          </w:tcPr>
          <w:p w:rsidR="00E83A1D" w:rsidRPr="00E83A1D" w:rsidRDefault="0093162D" w:rsidP="00E83A1D">
            <w:pPr>
              <w:spacing w:line="360" w:lineRule="auto"/>
              <w:jc w:val="center"/>
              <w:rPr>
                <w:rFonts w:eastAsia="Calibri"/>
                <w:color w:val="000000"/>
                <w:sz w:val="24"/>
                <w:szCs w:val="24"/>
                <w:lang w:val="en-US"/>
              </w:rPr>
            </w:pPr>
            <w:r>
              <w:rPr>
                <w:rFonts w:eastAsia="Calibri"/>
                <w:color w:val="000000"/>
                <w:sz w:val="24"/>
                <w:szCs w:val="24"/>
                <w:lang w:val="en-US"/>
              </w:rPr>
              <w:t>200</w:t>
            </w:r>
            <w:r w:rsidR="00E83A1D" w:rsidRPr="00E83A1D">
              <w:rPr>
                <w:rFonts w:eastAsia="Calibri"/>
                <w:color w:val="000000"/>
                <w:sz w:val="24"/>
                <w:szCs w:val="24"/>
                <w:lang w:val="en-US"/>
              </w:rPr>
              <w:t>5</w:t>
            </w:r>
          </w:p>
        </w:tc>
        <w:tc>
          <w:tcPr>
            <w:tcW w:w="1738" w:type="dxa"/>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91.90</w:t>
            </w:r>
          </w:p>
        </w:tc>
      </w:tr>
      <w:tr w:rsidR="00E83A1D" w:rsidRPr="00E83A1D" w:rsidTr="0093162D">
        <w:trPr>
          <w:trHeight w:val="272"/>
          <w:jc w:val="center"/>
        </w:trPr>
        <w:tc>
          <w:tcPr>
            <w:tcW w:w="1047" w:type="dxa"/>
            <w:shd w:val="clear" w:color="auto" w:fill="auto"/>
            <w:noWrap/>
            <w:vAlign w:val="bottom"/>
          </w:tcPr>
          <w:p w:rsidR="00E83A1D" w:rsidRPr="00E83A1D" w:rsidRDefault="0093162D" w:rsidP="00E83A1D">
            <w:pPr>
              <w:spacing w:line="360" w:lineRule="auto"/>
              <w:jc w:val="center"/>
              <w:rPr>
                <w:rFonts w:eastAsia="Calibri"/>
                <w:color w:val="000000"/>
                <w:sz w:val="24"/>
                <w:szCs w:val="24"/>
                <w:lang w:val="en-US"/>
              </w:rPr>
            </w:pPr>
            <w:r>
              <w:rPr>
                <w:rFonts w:eastAsia="Calibri"/>
                <w:color w:val="000000"/>
                <w:sz w:val="24"/>
                <w:szCs w:val="24"/>
                <w:lang w:val="en-US"/>
              </w:rPr>
              <w:t>199</w:t>
            </w:r>
            <w:r w:rsidR="00E83A1D" w:rsidRPr="00E83A1D">
              <w:rPr>
                <w:rFonts w:eastAsia="Calibri"/>
                <w:color w:val="000000"/>
                <w:sz w:val="24"/>
                <w:szCs w:val="24"/>
                <w:lang w:val="en-US"/>
              </w:rPr>
              <w:t>4</w:t>
            </w:r>
          </w:p>
        </w:tc>
        <w:tc>
          <w:tcPr>
            <w:tcW w:w="1701"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48.50</w:t>
            </w:r>
          </w:p>
        </w:tc>
        <w:tc>
          <w:tcPr>
            <w:tcW w:w="1151" w:type="dxa"/>
            <w:vAlign w:val="bottom"/>
          </w:tcPr>
          <w:p w:rsidR="00E83A1D" w:rsidRPr="00E83A1D" w:rsidRDefault="0093162D" w:rsidP="00E83A1D">
            <w:pPr>
              <w:spacing w:line="360" w:lineRule="auto"/>
              <w:jc w:val="center"/>
              <w:rPr>
                <w:rFonts w:eastAsia="Calibri"/>
                <w:color w:val="000000"/>
                <w:sz w:val="24"/>
                <w:szCs w:val="24"/>
                <w:lang w:val="en-US"/>
              </w:rPr>
            </w:pPr>
            <w:r>
              <w:rPr>
                <w:rFonts w:eastAsia="Calibri"/>
                <w:color w:val="000000"/>
                <w:sz w:val="24"/>
                <w:szCs w:val="24"/>
                <w:lang w:val="en-US"/>
              </w:rPr>
              <w:t>200</w:t>
            </w:r>
            <w:r w:rsidR="00E83A1D" w:rsidRPr="00E83A1D">
              <w:rPr>
                <w:rFonts w:eastAsia="Calibri"/>
                <w:color w:val="000000"/>
                <w:sz w:val="24"/>
                <w:szCs w:val="24"/>
                <w:lang w:val="en-US"/>
              </w:rPr>
              <w:t>6</w:t>
            </w:r>
          </w:p>
        </w:tc>
        <w:tc>
          <w:tcPr>
            <w:tcW w:w="1738" w:type="dxa"/>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60.90</w:t>
            </w:r>
          </w:p>
        </w:tc>
      </w:tr>
      <w:tr w:rsidR="00E83A1D" w:rsidRPr="00E83A1D" w:rsidTr="0093162D">
        <w:trPr>
          <w:trHeight w:val="272"/>
          <w:jc w:val="center"/>
        </w:trPr>
        <w:tc>
          <w:tcPr>
            <w:tcW w:w="1047" w:type="dxa"/>
            <w:shd w:val="clear" w:color="auto" w:fill="auto"/>
            <w:noWrap/>
            <w:vAlign w:val="bottom"/>
          </w:tcPr>
          <w:p w:rsidR="00E83A1D" w:rsidRPr="00E83A1D" w:rsidRDefault="0093162D" w:rsidP="00E83A1D">
            <w:pPr>
              <w:spacing w:line="360" w:lineRule="auto"/>
              <w:jc w:val="center"/>
              <w:rPr>
                <w:rFonts w:eastAsia="Calibri"/>
                <w:color w:val="000000"/>
                <w:sz w:val="24"/>
                <w:szCs w:val="24"/>
                <w:lang w:val="en-US"/>
              </w:rPr>
            </w:pPr>
            <w:r>
              <w:rPr>
                <w:rFonts w:eastAsia="Calibri"/>
                <w:color w:val="000000"/>
                <w:sz w:val="24"/>
                <w:szCs w:val="24"/>
                <w:lang w:val="en-US"/>
              </w:rPr>
              <w:t>199</w:t>
            </w:r>
            <w:r w:rsidR="00E83A1D" w:rsidRPr="00E83A1D">
              <w:rPr>
                <w:rFonts w:eastAsia="Calibri"/>
                <w:color w:val="000000"/>
                <w:sz w:val="24"/>
                <w:szCs w:val="24"/>
                <w:lang w:val="en-US"/>
              </w:rPr>
              <w:t>5</w:t>
            </w:r>
          </w:p>
        </w:tc>
        <w:tc>
          <w:tcPr>
            <w:tcW w:w="1701"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60.00</w:t>
            </w:r>
          </w:p>
        </w:tc>
        <w:tc>
          <w:tcPr>
            <w:tcW w:w="1151" w:type="dxa"/>
            <w:vAlign w:val="bottom"/>
          </w:tcPr>
          <w:p w:rsidR="00E83A1D" w:rsidRPr="00E83A1D" w:rsidRDefault="0093162D" w:rsidP="00E83A1D">
            <w:pPr>
              <w:spacing w:line="360" w:lineRule="auto"/>
              <w:jc w:val="center"/>
              <w:rPr>
                <w:rFonts w:eastAsia="Calibri"/>
                <w:color w:val="000000"/>
                <w:sz w:val="24"/>
                <w:szCs w:val="24"/>
                <w:lang w:val="en-US"/>
              </w:rPr>
            </w:pPr>
            <w:r>
              <w:rPr>
                <w:rFonts w:eastAsia="Calibri"/>
                <w:color w:val="000000"/>
                <w:sz w:val="24"/>
                <w:szCs w:val="24"/>
                <w:lang w:val="en-US"/>
              </w:rPr>
              <w:t>200</w:t>
            </w:r>
            <w:r w:rsidR="00E83A1D" w:rsidRPr="00E83A1D">
              <w:rPr>
                <w:rFonts w:eastAsia="Calibri"/>
                <w:color w:val="000000"/>
                <w:sz w:val="24"/>
                <w:szCs w:val="24"/>
                <w:lang w:val="en-US"/>
              </w:rPr>
              <w:t>7</w:t>
            </w:r>
          </w:p>
        </w:tc>
        <w:tc>
          <w:tcPr>
            <w:tcW w:w="1738" w:type="dxa"/>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65.00</w:t>
            </w:r>
          </w:p>
        </w:tc>
      </w:tr>
      <w:tr w:rsidR="00E83A1D" w:rsidRPr="00E83A1D" w:rsidTr="0093162D">
        <w:trPr>
          <w:trHeight w:val="272"/>
          <w:jc w:val="center"/>
        </w:trPr>
        <w:tc>
          <w:tcPr>
            <w:tcW w:w="1047" w:type="dxa"/>
            <w:shd w:val="clear" w:color="auto" w:fill="auto"/>
            <w:noWrap/>
            <w:vAlign w:val="bottom"/>
          </w:tcPr>
          <w:p w:rsidR="00E83A1D" w:rsidRPr="00E83A1D" w:rsidRDefault="0093162D" w:rsidP="00E83A1D">
            <w:pPr>
              <w:spacing w:line="360" w:lineRule="auto"/>
              <w:jc w:val="center"/>
              <w:rPr>
                <w:rFonts w:eastAsia="Calibri"/>
                <w:color w:val="000000"/>
                <w:sz w:val="24"/>
                <w:szCs w:val="24"/>
                <w:lang w:val="en-US"/>
              </w:rPr>
            </w:pPr>
            <w:r>
              <w:rPr>
                <w:rFonts w:eastAsia="Calibri"/>
                <w:color w:val="000000"/>
                <w:sz w:val="24"/>
                <w:szCs w:val="24"/>
                <w:lang w:val="en-US"/>
              </w:rPr>
              <w:t>199</w:t>
            </w:r>
            <w:r w:rsidR="00E83A1D" w:rsidRPr="00E83A1D">
              <w:rPr>
                <w:rFonts w:eastAsia="Calibri"/>
                <w:color w:val="000000"/>
                <w:sz w:val="24"/>
                <w:szCs w:val="24"/>
                <w:lang w:val="en-US"/>
              </w:rPr>
              <w:t>6</w:t>
            </w:r>
          </w:p>
        </w:tc>
        <w:tc>
          <w:tcPr>
            <w:tcW w:w="1701"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47.20</w:t>
            </w:r>
          </w:p>
        </w:tc>
        <w:tc>
          <w:tcPr>
            <w:tcW w:w="1151" w:type="dxa"/>
            <w:vAlign w:val="bottom"/>
          </w:tcPr>
          <w:p w:rsidR="00E83A1D" w:rsidRPr="00E83A1D" w:rsidRDefault="0093162D" w:rsidP="00E83A1D">
            <w:pPr>
              <w:spacing w:line="360" w:lineRule="auto"/>
              <w:jc w:val="center"/>
              <w:rPr>
                <w:rFonts w:eastAsia="Calibri"/>
                <w:color w:val="000000"/>
                <w:sz w:val="24"/>
                <w:szCs w:val="24"/>
                <w:lang w:val="en-US"/>
              </w:rPr>
            </w:pPr>
            <w:r>
              <w:rPr>
                <w:rFonts w:eastAsia="Calibri"/>
                <w:color w:val="000000"/>
                <w:sz w:val="24"/>
                <w:szCs w:val="24"/>
                <w:lang w:val="en-US"/>
              </w:rPr>
              <w:t>200</w:t>
            </w:r>
            <w:r w:rsidR="00E83A1D" w:rsidRPr="00E83A1D">
              <w:rPr>
                <w:rFonts w:eastAsia="Calibri"/>
                <w:color w:val="000000"/>
                <w:sz w:val="24"/>
                <w:szCs w:val="24"/>
                <w:lang w:val="en-US"/>
              </w:rPr>
              <w:t>8</w:t>
            </w:r>
          </w:p>
        </w:tc>
        <w:tc>
          <w:tcPr>
            <w:tcW w:w="1738" w:type="dxa"/>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86.00</w:t>
            </w:r>
          </w:p>
        </w:tc>
      </w:tr>
      <w:tr w:rsidR="00E83A1D" w:rsidRPr="00E83A1D" w:rsidTr="0093162D">
        <w:trPr>
          <w:trHeight w:val="272"/>
          <w:jc w:val="center"/>
        </w:trPr>
        <w:tc>
          <w:tcPr>
            <w:tcW w:w="1047" w:type="dxa"/>
            <w:shd w:val="clear" w:color="auto" w:fill="auto"/>
            <w:noWrap/>
            <w:vAlign w:val="bottom"/>
          </w:tcPr>
          <w:p w:rsidR="00E83A1D" w:rsidRPr="00E83A1D" w:rsidRDefault="0093162D" w:rsidP="00E83A1D">
            <w:pPr>
              <w:spacing w:line="360" w:lineRule="auto"/>
              <w:jc w:val="center"/>
              <w:rPr>
                <w:rFonts w:eastAsia="Calibri"/>
                <w:color w:val="000000"/>
                <w:sz w:val="24"/>
                <w:szCs w:val="24"/>
                <w:lang w:val="en-US"/>
              </w:rPr>
            </w:pPr>
            <w:r>
              <w:rPr>
                <w:rFonts w:eastAsia="Calibri"/>
                <w:color w:val="000000"/>
                <w:sz w:val="24"/>
                <w:szCs w:val="24"/>
                <w:lang w:val="en-US"/>
              </w:rPr>
              <w:t>199</w:t>
            </w:r>
            <w:r w:rsidR="00E83A1D" w:rsidRPr="00E83A1D">
              <w:rPr>
                <w:rFonts w:eastAsia="Calibri"/>
                <w:color w:val="000000"/>
                <w:sz w:val="24"/>
                <w:szCs w:val="24"/>
                <w:lang w:val="en-US"/>
              </w:rPr>
              <w:t>7</w:t>
            </w:r>
          </w:p>
        </w:tc>
        <w:tc>
          <w:tcPr>
            <w:tcW w:w="1701"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91.80</w:t>
            </w:r>
          </w:p>
        </w:tc>
        <w:tc>
          <w:tcPr>
            <w:tcW w:w="1151" w:type="dxa"/>
            <w:vAlign w:val="bottom"/>
          </w:tcPr>
          <w:p w:rsidR="00E83A1D" w:rsidRPr="00E83A1D" w:rsidRDefault="0093162D" w:rsidP="00E83A1D">
            <w:pPr>
              <w:spacing w:line="360" w:lineRule="auto"/>
              <w:jc w:val="center"/>
              <w:rPr>
                <w:rFonts w:eastAsia="Calibri"/>
                <w:color w:val="000000"/>
                <w:sz w:val="24"/>
                <w:szCs w:val="24"/>
                <w:lang w:val="en-US"/>
              </w:rPr>
            </w:pPr>
            <w:r>
              <w:rPr>
                <w:rFonts w:eastAsia="Calibri"/>
                <w:color w:val="000000"/>
                <w:sz w:val="24"/>
                <w:szCs w:val="24"/>
                <w:lang w:val="en-US"/>
              </w:rPr>
              <w:t>200</w:t>
            </w:r>
            <w:r w:rsidR="00E83A1D" w:rsidRPr="00E83A1D">
              <w:rPr>
                <w:rFonts w:eastAsia="Calibri"/>
                <w:color w:val="000000"/>
                <w:sz w:val="24"/>
                <w:szCs w:val="24"/>
                <w:lang w:val="en-US"/>
              </w:rPr>
              <w:t>9</w:t>
            </w:r>
          </w:p>
        </w:tc>
        <w:tc>
          <w:tcPr>
            <w:tcW w:w="1738" w:type="dxa"/>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79.50</w:t>
            </w:r>
          </w:p>
        </w:tc>
      </w:tr>
      <w:tr w:rsidR="00E83A1D" w:rsidRPr="00E83A1D" w:rsidTr="0093162D">
        <w:trPr>
          <w:trHeight w:val="272"/>
          <w:jc w:val="center"/>
        </w:trPr>
        <w:tc>
          <w:tcPr>
            <w:tcW w:w="1047" w:type="dxa"/>
            <w:shd w:val="clear" w:color="auto" w:fill="auto"/>
            <w:noWrap/>
            <w:vAlign w:val="bottom"/>
          </w:tcPr>
          <w:p w:rsidR="00E83A1D" w:rsidRPr="00E83A1D" w:rsidRDefault="0093162D" w:rsidP="00E83A1D">
            <w:pPr>
              <w:spacing w:line="360" w:lineRule="auto"/>
              <w:jc w:val="center"/>
              <w:rPr>
                <w:rFonts w:eastAsia="Calibri"/>
                <w:color w:val="000000"/>
                <w:sz w:val="24"/>
                <w:szCs w:val="24"/>
                <w:lang w:val="en-US"/>
              </w:rPr>
            </w:pPr>
            <w:r>
              <w:rPr>
                <w:rFonts w:eastAsia="Calibri"/>
                <w:color w:val="000000"/>
                <w:sz w:val="24"/>
                <w:szCs w:val="24"/>
                <w:lang w:val="en-US"/>
              </w:rPr>
              <w:t>199</w:t>
            </w:r>
            <w:r w:rsidR="00E83A1D" w:rsidRPr="00E83A1D">
              <w:rPr>
                <w:rFonts w:eastAsia="Calibri"/>
                <w:color w:val="000000"/>
                <w:sz w:val="24"/>
                <w:szCs w:val="24"/>
                <w:lang w:val="en-US"/>
              </w:rPr>
              <w:t>8</w:t>
            </w:r>
          </w:p>
        </w:tc>
        <w:tc>
          <w:tcPr>
            <w:tcW w:w="1701"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52.30</w:t>
            </w:r>
          </w:p>
        </w:tc>
        <w:tc>
          <w:tcPr>
            <w:tcW w:w="1151" w:type="dxa"/>
            <w:vAlign w:val="bottom"/>
          </w:tcPr>
          <w:p w:rsidR="00E83A1D" w:rsidRPr="00E83A1D" w:rsidRDefault="0093162D" w:rsidP="00E83A1D">
            <w:pPr>
              <w:spacing w:line="360" w:lineRule="auto"/>
              <w:jc w:val="center"/>
              <w:rPr>
                <w:rFonts w:eastAsia="Calibri"/>
                <w:color w:val="000000"/>
                <w:sz w:val="24"/>
                <w:szCs w:val="24"/>
                <w:lang w:val="en-US"/>
              </w:rPr>
            </w:pPr>
            <w:r>
              <w:rPr>
                <w:rFonts w:eastAsia="Calibri"/>
                <w:color w:val="000000"/>
                <w:sz w:val="24"/>
                <w:szCs w:val="24"/>
                <w:lang w:val="en-US"/>
              </w:rPr>
              <w:t>201</w:t>
            </w:r>
            <w:r w:rsidR="00E83A1D" w:rsidRPr="00E83A1D">
              <w:rPr>
                <w:rFonts w:eastAsia="Calibri"/>
                <w:color w:val="000000"/>
                <w:sz w:val="24"/>
                <w:szCs w:val="24"/>
                <w:lang w:val="en-US"/>
              </w:rPr>
              <w:t>0</w:t>
            </w:r>
          </w:p>
        </w:tc>
        <w:tc>
          <w:tcPr>
            <w:tcW w:w="1738" w:type="dxa"/>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90.00</w:t>
            </w:r>
          </w:p>
        </w:tc>
      </w:tr>
      <w:tr w:rsidR="00E83A1D" w:rsidRPr="00E83A1D" w:rsidTr="0093162D">
        <w:trPr>
          <w:trHeight w:val="272"/>
          <w:jc w:val="center"/>
        </w:trPr>
        <w:tc>
          <w:tcPr>
            <w:tcW w:w="1047" w:type="dxa"/>
            <w:shd w:val="clear" w:color="auto" w:fill="auto"/>
            <w:noWrap/>
            <w:vAlign w:val="bottom"/>
          </w:tcPr>
          <w:p w:rsidR="00E83A1D" w:rsidRPr="00E83A1D" w:rsidRDefault="0093162D" w:rsidP="00E83A1D">
            <w:pPr>
              <w:spacing w:line="360" w:lineRule="auto"/>
              <w:jc w:val="center"/>
              <w:rPr>
                <w:rFonts w:eastAsia="Calibri"/>
                <w:color w:val="000000"/>
                <w:sz w:val="24"/>
                <w:szCs w:val="24"/>
                <w:lang w:val="en-US"/>
              </w:rPr>
            </w:pPr>
            <w:r>
              <w:rPr>
                <w:rFonts w:eastAsia="Calibri"/>
                <w:color w:val="000000"/>
                <w:sz w:val="24"/>
                <w:szCs w:val="24"/>
                <w:lang w:val="en-US"/>
              </w:rPr>
              <w:t>199</w:t>
            </w:r>
            <w:r w:rsidR="00E83A1D" w:rsidRPr="00E83A1D">
              <w:rPr>
                <w:rFonts w:eastAsia="Calibri"/>
                <w:color w:val="000000"/>
                <w:sz w:val="24"/>
                <w:szCs w:val="24"/>
                <w:lang w:val="en-US"/>
              </w:rPr>
              <w:t>9</w:t>
            </w:r>
          </w:p>
        </w:tc>
        <w:tc>
          <w:tcPr>
            <w:tcW w:w="1701"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73.50</w:t>
            </w:r>
          </w:p>
        </w:tc>
        <w:tc>
          <w:tcPr>
            <w:tcW w:w="1151" w:type="dxa"/>
            <w:vAlign w:val="bottom"/>
          </w:tcPr>
          <w:p w:rsidR="00E83A1D" w:rsidRPr="00E83A1D" w:rsidRDefault="0093162D" w:rsidP="00E83A1D">
            <w:pPr>
              <w:spacing w:line="360" w:lineRule="auto"/>
              <w:jc w:val="center"/>
              <w:rPr>
                <w:rFonts w:eastAsia="Calibri"/>
                <w:color w:val="000000"/>
                <w:sz w:val="24"/>
                <w:szCs w:val="24"/>
                <w:lang w:val="en-US"/>
              </w:rPr>
            </w:pPr>
            <w:r>
              <w:rPr>
                <w:rFonts w:eastAsia="Calibri"/>
                <w:color w:val="000000"/>
                <w:sz w:val="24"/>
                <w:szCs w:val="24"/>
                <w:lang w:val="en-US"/>
              </w:rPr>
              <w:t>201</w:t>
            </w:r>
            <w:r w:rsidR="00E83A1D" w:rsidRPr="00E83A1D">
              <w:rPr>
                <w:rFonts w:eastAsia="Calibri"/>
                <w:color w:val="000000"/>
                <w:sz w:val="24"/>
                <w:szCs w:val="24"/>
                <w:lang w:val="en-US"/>
              </w:rPr>
              <w:t>1</w:t>
            </w:r>
          </w:p>
        </w:tc>
        <w:tc>
          <w:tcPr>
            <w:tcW w:w="1738" w:type="dxa"/>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80.00</w:t>
            </w:r>
          </w:p>
        </w:tc>
      </w:tr>
      <w:tr w:rsidR="00E83A1D" w:rsidRPr="00E83A1D" w:rsidTr="0093162D">
        <w:trPr>
          <w:trHeight w:val="272"/>
          <w:jc w:val="center"/>
        </w:trPr>
        <w:tc>
          <w:tcPr>
            <w:tcW w:w="1047" w:type="dxa"/>
            <w:shd w:val="clear" w:color="auto" w:fill="auto"/>
            <w:noWrap/>
            <w:vAlign w:val="bottom"/>
          </w:tcPr>
          <w:p w:rsidR="00E83A1D" w:rsidRPr="00E83A1D" w:rsidRDefault="0093162D" w:rsidP="00E83A1D">
            <w:pPr>
              <w:spacing w:line="360" w:lineRule="auto"/>
              <w:jc w:val="center"/>
              <w:rPr>
                <w:rFonts w:eastAsia="Calibri"/>
                <w:color w:val="000000"/>
                <w:sz w:val="24"/>
                <w:szCs w:val="24"/>
                <w:lang w:val="en-US"/>
              </w:rPr>
            </w:pPr>
            <w:r>
              <w:rPr>
                <w:rFonts w:eastAsia="Calibri"/>
                <w:color w:val="000000"/>
                <w:sz w:val="24"/>
                <w:szCs w:val="24"/>
                <w:lang w:val="en-US"/>
              </w:rPr>
              <w:t>200</w:t>
            </w:r>
            <w:r w:rsidR="00E83A1D" w:rsidRPr="00E83A1D">
              <w:rPr>
                <w:rFonts w:eastAsia="Calibri"/>
                <w:color w:val="000000"/>
                <w:sz w:val="24"/>
                <w:szCs w:val="24"/>
                <w:lang w:val="en-US"/>
              </w:rPr>
              <w:t>0</w:t>
            </w:r>
          </w:p>
        </w:tc>
        <w:tc>
          <w:tcPr>
            <w:tcW w:w="1701"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70.40</w:t>
            </w:r>
          </w:p>
        </w:tc>
        <w:tc>
          <w:tcPr>
            <w:tcW w:w="1151" w:type="dxa"/>
            <w:vAlign w:val="bottom"/>
          </w:tcPr>
          <w:p w:rsidR="00E83A1D" w:rsidRPr="00E83A1D" w:rsidRDefault="0093162D" w:rsidP="00E83A1D">
            <w:pPr>
              <w:spacing w:line="360" w:lineRule="auto"/>
              <w:jc w:val="center"/>
              <w:rPr>
                <w:rFonts w:eastAsia="Calibri"/>
                <w:color w:val="000000"/>
                <w:sz w:val="24"/>
                <w:szCs w:val="24"/>
                <w:lang w:val="en-US"/>
              </w:rPr>
            </w:pPr>
            <w:r>
              <w:rPr>
                <w:rFonts w:eastAsia="Calibri"/>
                <w:color w:val="000000"/>
                <w:sz w:val="24"/>
                <w:szCs w:val="24"/>
                <w:lang w:val="en-US"/>
              </w:rPr>
              <w:t>201</w:t>
            </w:r>
            <w:r w:rsidR="00E83A1D" w:rsidRPr="00E83A1D">
              <w:rPr>
                <w:rFonts w:eastAsia="Calibri"/>
                <w:color w:val="000000"/>
                <w:sz w:val="24"/>
                <w:szCs w:val="24"/>
                <w:lang w:val="en-US"/>
              </w:rPr>
              <w:t>2</w:t>
            </w:r>
          </w:p>
        </w:tc>
        <w:tc>
          <w:tcPr>
            <w:tcW w:w="1738" w:type="dxa"/>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86.93</w:t>
            </w:r>
          </w:p>
        </w:tc>
      </w:tr>
      <w:tr w:rsidR="00E83A1D" w:rsidRPr="00E83A1D" w:rsidTr="0093162D">
        <w:trPr>
          <w:trHeight w:val="272"/>
          <w:jc w:val="center"/>
        </w:trPr>
        <w:tc>
          <w:tcPr>
            <w:tcW w:w="1047" w:type="dxa"/>
            <w:shd w:val="clear" w:color="auto" w:fill="auto"/>
            <w:noWrap/>
            <w:vAlign w:val="bottom"/>
          </w:tcPr>
          <w:p w:rsidR="00E83A1D" w:rsidRPr="00E83A1D" w:rsidRDefault="0093162D" w:rsidP="00E83A1D">
            <w:pPr>
              <w:spacing w:line="360" w:lineRule="auto"/>
              <w:jc w:val="center"/>
              <w:rPr>
                <w:rFonts w:eastAsia="Calibri"/>
                <w:color w:val="000000"/>
                <w:sz w:val="24"/>
                <w:szCs w:val="24"/>
                <w:lang w:val="en-US"/>
              </w:rPr>
            </w:pPr>
            <w:r>
              <w:rPr>
                <w:rFonts w:eastAsia="Calibri"/>
                <w:color w:val="000000"/>
                <w:sz w:val="24"/>
                <w:szCs w:val="24"/>
                <w:lang w:val="en-US"/>
              </w:rPr>
              <w:t>200</w:t>
            </w:r>
            <w:r w:rsidR="00E83A1D" w:rsidRPr="00E83A1D">
              <w:rPr>
                <w:rFonts w:eastAsia="Calibri"/>
                <w:color w:val="000000"/>
                <w:sz w:val="24"/>
                <w:szCs w:val="24"/>
                <w:lang w:val="en-US"/>
              </w:rPr>
              <w:t>1</w:t>
            </w:r>
          </w:p>
        </w:tc>
        <w:tc>
          <w:tcPr>
            <w:tcW w:w="1701"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77.00</w:t>
            </w:r>
          </w:p>
        </w:tc>
        <w:tc>
          <w:tcPr>
            <w:tcW w:w="1151" w:type="dxa"/>
            <w:vAlign w:val="bottom"/>
          </w:tcPr>
          <w:p w:rsidR="00E83A1D" w:rsidRPr="00E83A1D" w:rsidRDefault="0093162D" w:rsidP="00E83A1D">
            <w:pPr>
              <w:spacing w:line="360" w:lineRule="auto"/>
              <w:jc w:val="center"/>
              <w:rPr>
                <w:rFonts w:eastAsia="Calibri"/>
                <w:color w:val="000000"/>
                <w:sz w:val="24"/>
                <w:szCs w:val="24"/>
                <w:lang w:val="en-US"/>
              </w:rPr>
            </w:pPr>
            <w:r>
              <w:rPr>
                <w:rFonts w:eastAsia="Calibri"/>
                <w:color w:val="000000"/>
                <w:sz w:val="24"/>
                <w:szCs w:val="24"/>
                <w:lang w:val="en-US"/>
              </w:rPr>
              <w:t>201</w:t>
            </w:r>
            <w:r w:rsidR="00E83A1D" w:rsidRPr="00E83A1D">
              <w:rPr>
                <w:rFonts w:eastAsia="Calibri"/>
                <w:color w:val="000000"/>
                <w:sz w:val="24"/>
                <w:szCs w:val="24"/>
                <w:lang w:val="en-US"/>
              </w:rPr>
              <w:t>3</w:t>
            </w:r>
          </w:p>
        </w:tc>
        <w:tc>
          <w:tcPr>
            <w:tcW w:w="1738" w:type="dxa"/>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77.63</w:t>
            </w:r>
          </w:p>
        </w:tc>
      </w:tr>
      <w:tr w:rsidR="00E83A1D" w:rsidRPr="00E83A1D" w:rsidTr="0093162D">
        <w:trPr>
          <w:trHeight w:val="272"/>
          <w:jc w:val="center"/>
        </w:trPr>
        <w:tc>
          <w:tcPr>
            <w:tcW w:w="1047" w:type="dxa"/>
            <w:tcBorders>
              <w:bottom w:val="single" w:sz="4" w:space="0" w:color="auto"/>
            </w:tcBorders>
            <w:shd w:val="clear" w:color="auto" w:fill="auto"/>
            <w:noWrap/>
            <w:vAlign w:val="bottom"/>
          </w:tcPr>
          <w:p w:rsidR="00E83A1D" w:rsidRPr="00E83A1D" w:rsidRDefault="0093162D" w:rsidP="00E83A1D">
            <w:pPr>
              <w:spacing w:line="360" w:lineRule="auto"/>
              <w:jc w:val="center"/>
              <w:rPr>
                <w:rFonts w:eastAsia="Calibri"/>
                <w:color w:val="000000"/>
                <w:sz w:val="24"/>
                <w:szCs w:val="24"/>
                <w:lang w:val="en-US"/>
              </w:rPr>
            </w:pPr>
            <w:r>
              <w:rPr>
                <w:rFonts w:eastAsia="Calibri"/>
                <w:color w:val="000000"/>
                <w:sz w:val="24"/>
                <w:szCs w:val="24"/>
                <w:lang w:val="en-US"/>
              </w:rPr>
              <w:t>200</w:t>
            </w:r>
            <w:r w:rsidR="00E83A1D" w:rsidRPr="00E83A1D">
              <w:rPr>
                <w:rFonts w:eastAsia="Calibri"/>
                <w:color w:val="000000"/>
                <w:sz w:val="24"/>
                <w:szCs w:val="24"/>
                <w:lang w:val="en-US"/>
              </w:rPr>
              <w:t>2</w:t>
            </w:r>
          </w:p>
        </w:tc>
        <w:tc>
          <w:tcPr>
            <w:tcW w:w="1701" w:type="dxa"/>
            <w:tcBorders>
              <w:bottom w:val="single" w:sz="4" w:space="0" w:color="auto"/>
            </w:tcBorders>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60.90</w:t>
            </w:r>
          </w:p>
        </w:tc>
        <w:tc>
          <w:tcPr>
            <w:tcW w:w="1151" w:type="dxa"/>
            <w:tcBorders>
              <w:bottom w:val="single" w:sz="4" w:space="0" w:color="auto"/>
            </w:tcBorders>
          </w:tcPr>
          <w:p w:rsidR="00E83A1D" w:rsidRPr="00E83A1D" w:rsidRDefault="00E83A1D" w:rsidP="00E83A1D">
            <w:pPr>
              <w:spacing w:line="360" w:lineRule="auto"/>
              <w:jc w:val="center"/>
              <w:rPr>
                <w:rFonts w:eastAsia="Calibri"/>
                <w:color w:val="000000"/>
                <w:sz w:val="24"/>
                <w:szCs w:val="24"/>
                <w:lang w:val="en-US"/>
              </w:rPr>
            </w:pPr>
          </w:p>
        </w:tc>
        <w:tc>
          <w:tcPr>
            <w:tcW w:w="1738" w:type="dxa"/>
            <w:tcBorders>
              <w:bottom w:val="single" w:sz="4" w:space="0" w:color="auto"/>
            </w:tcBorders>
          </w:tcPr>
          <w:p w:rsidR="00E83A1D" w:rsidRPr="00E83A1D" w:rsidRDefault="00E83A1D" w:rsidP="00E83A1D">
            <w:pPr>
              <w:spacing w:line="360" w:lineRule="auto"/>
              <w:jc w:val="center"/>
              <w:rPr>
                <w:rFonts w:eastAsia="Calibri"/>
                <w:color w:val="000000"/>
                <w:sz w:val="24"/>
                <w:szCs w:val="24"/>
                <w:lang w:val="en-US"/>
              </w:rPr>
            </w:pPr>
          </w:p>
        </w:tc>
      </w:tr>
    </w:tbl>
    <w:p w:rsidR="00E83A1D" w:rsidRPr="00E83A1D" w:rsidRDefault="00E83A1D" w:rsidP="00E83A1D">
      <w:pPr>
        <w:tabs>
          <w:tab w:val="left" w:pos="360"/>
          <w:tab w:val="left" w:pos="4860"/>
        </w:tabs>
        <w:spacing w:after="200" w:line="360" w:lineRule="auto"/>
        <w:jc w:val="both"/>
        <w:rPr>
          <w:rFonts w:eastAsia="Calibri"/>
          <w:sz w:val="24"/>
          <w:szCs w:val="24"/>
          <w:lang w:val="en-US"/>
        </w:rPr>
      </w:pPr>
      <w:r w:rsidRPr="00E83A1D">
        <w:rPr>
          <w:rFonts w:eastAsia="Calibri"/>
          <w:sz w:val="24"/>
          <w:szCs w:val="24"/>
          <w:lang w:val="en-US"/>
        </w:rPr>
        <w:tab/>
      </w:r>
    </w:p>
    <w:p w:rsidR="00E83A1D" w:rsidRPr="00E83A1D" w:rsidRDefault="00E83A1D" w:rsidP="00E83A1D">
      <w:pPr>
        <w:tabs>
          <w:tab w:val="left" w:pos="360"/>
          <w:tab w:val="left" w:pos="4860"/>
        </w:tabs>
        <w:spacing w:line="360" w:lineRule="auto"/>
        <w:jc w:val="both"/>
        <w:rPr>
          <w:rFonts w:eastAsia="Calibri"/>
          <w:sz w:val="24"/>
          <w:szCs w:val="24"/>
          <w:lang w:val="en-US"/>
        </w:rPr>
      </w:pPr>
      <w:r w:rsidRPr="00E83A1D">
        <w:rPr>
          <w:rFonts w:eastAsia="Calibri"/>
          <w:sz w:val="24"/>
          <w:szCs w:val="24"/>
          <w:lang w:val="en-US"/>
        </w:rPr>
        <w:tab/>
        <w:t>Dari data curah hujan dalam bentuk log x di atas, dihitung analisa frekuensi seperti jumlah total, jumlah data (n), log R</w:t>
      </w:r>
      <w:r w:rsidRPr="00E83A1D">
        <w:rPr>
          <w:rFonts w:eastAsia="Calibri"/>
          <w:sz w:val="24"/>
          <w:szCs w:val="24"/>
          <w:vertAlign w:val="subscript"/>
          <w:lang w:val="en-US"/>
        </w:rPr>
        <w:t>i</w:t>
      </w:r>
      <w:r w:rsidRPr="00E83A1D">
        <w:rPr>
          <w:rFonts w:eastAsia="Calibri"/>
          <w:sz w:val="24"/>
          <w:szCs w:val="24"/>
          <w:lang w:val="en-US"/>
        </w:rPr>
        <w:t xml:space="preserve"> rata-rata, dan standar deviasi (S). Perhitungan yang dilakukan sebagai berikut :</w:t>
      </w:r>
    </w:p>
    <w:p w:rsidR="00E83A1D" w:rsidRPr="00E83A1D" w:rsidRDefault="00E83A1D" w:rsidP="00F9008B">
      <w:pPr>
        <w:numPr>
          <w:ilvl w:val="0"/>
          <w:numId w:val="16"/>
        </w:numPr>
        <w:spacing w:after="200" w:line="360" w:lineRule="auto"/>
        <w:ind w:left="360"/>
        <w:jc w:val="both"/>
        <w:rPr>
          <w:sz w:val="24"/>
          <w:szCs w:val="24"/>
          <w:lang w:val="en-US"/>
        </w:rPr>
      </w:pPr>
      <w:r w:rsidRPr="00E83A1D">
        <w:rPr>
          <w:sz w:val="24"/>
          <w:szCs w:val="24"/>
          <w:lang w:val="en-US"/>
        </w:rPr>
        <w:t xml:space="preserve">Jumlah total </w:t>
      </w:r>
      <w:r w:rsidRPr="00E83A1D">
        <w:rPr>
          <w:sz w:val="24"/>
          <w:szCs w:val="24"/>
          <w:lang w:val="fi-FI"/>
        </w:rPr>
        <w:t xml:space="preserve">= 42.56 </w:t>
      </w:r>
    </w:p>
    <w:p w:rsidR="00E83A1D" w:rsidRPr="00E83A1D" w:rsidRDefault="00E83A1D" w:rsidP="00F9008B">
      <w:pPr>
        <w:numPr>
          <w:ilvl w:val="0"/>
          <w:numId w:val="16"/>
        </w:numPr>
        <w:spacing w:after="200" w:line="360" w:lineRule="auto"/>
        <w:ind w:left="358" w:hanging="358"/>
        <w:jc w:val="both"/>
        <w:rPr>
          <w:sz w:val="24"/>
          <w:szCs w:val="24"/>
          <w:lang w:val="en-US"/>
        </w:rPr>
      </w:pPr>
      <w:r w:rsidRPr="00E83A1D">
        <w:rPr>
          <w:sz w:val="24"/>
          <w:szCs w:val="24"/>
          <w:lang w:val="en-US"/>
        </w:rPr>
        <w:t>Jumlah data curah hujan, n = 23</w:t>
      </w:r>
    </w:p>
    <w:p w:rsidR="00E83A1D" w:rsidRPr="00E83A1D" w:rsidRDefault="00E83A1D" w:rsidP="00F9008B">
      <w:pPr>
        <w:numPr>
          <w:ilvl w:val="0"/>
          <w:numId w:val="16"/>
        </w:numPr>
        <w:spacing w:after="200" w:line="360" w:lineRule="auto"/>
        <w:ind w:left="358" w:hanging="358"/>
        <w:jc w:val="both"/>
        <w:rPr>
          <w:sz w:val="24"/>
          <w:szCs w:val="24"/>
          <w:lang w:val="en-US"/>
        </w:rPr>
      </w:pPr>
      <w:r w:rsidRPr="00E83A1D">
        <w:rPr>
          <w:sz w:val="24"/>
          <w:szCs w:val="24"/>
          <w:lang w:val="en-US"/>
        </w:rPr>
        <w:t xml:space="preserve">Log </w:t>
      </w:r>
      <w:r w:rsidRPr="00E83A1D">
        <w:rPr>
          <w:position w:val="-6"/>
          <w:sz w:val="24"/>
          <w:szCs w:val="24"/>
          <w:lang w:val="en-US"/>
        </w:rPr>
        <w:object w:dxaOrig="220" w:dyaOrig="260">
          <v:shape id="_x0000_i1032" type="#_x0000_t75" style="width:10.9pt;height:12.55pt" o:ole="">
            <v:imagedata r:id="rId30" o:title=""/>
          </v:shape>
          <o:OLEObject Type="Embed" ProgID="Equation.3" ShapeID="_x0000_i1032" DrawAspect="Content" ObjectID="_1571055733" r:id="rId31"/>
        </w:object>
      </w:r>
      <w:r w:rsidRPr="00E83A1D">
        <w:rPr>
          <w:sz w:val="24"/>
          <w:szCs w:val="24"/>
          <w:lang w:val="en-US"/>
        </w:rPr>
        <w:t xml:space="preserve"> = 1.85 </w:t>
      </w:r>
    </w:p>
    <w:p w:rsidR="00E83A1D" w:rsidRPr="00E83A1D" w:rsidRDefault="00E83A1D" w:rsidP="00F9008B">
      <w:pPr>
        <w:numPr>
          <w:ilvl w:val="0"/>
          <w:numId w:val="16"/>
        </w:numPr>
        <w:spacing w:after="200" w:line="360" w:lineRule="auto"/>
        <w:ind w:left="358" w:hanging="358"/>
        <w:jc w:val="both"/>
        <w:rPr>
          <w:sz w:val="24"/>
          <w:szCs w:val="24"/>
          <w:lang w:val="en-US"/>
        </w:rPr>
      </w:pPr>
      <w:r w:rsidRPr="00E83A1D">
        <w:rPr>
          <w:sz w:val="24"/>
          <w:szCs w:val="24"/>
          <w:lang w:val="en-US"/>
        </w:rPr>
        <w:t xml:space="preserve">S = 0.09 </w:t>
      </w:r>
    </w:p>
    <w:p w:rsidR="00E83A1D" w:rsidRPr="00E83A1D" w:rsidRDefault="00E83A1D" w:rsidP="00E83A1D">
      <w:pPr>
        <w:tabs>
          <w:tab w:val="left" w:pos="360"/>
        </w:tabs>
        <w:spacing w:line="360" w:lineRule="auto"/>
        <w:contextualSpacing/>
        <w:jc w:val="both"/>
        <w:rPr>
          <w:sz w:val="24"/>
          <w:szCs w:val="24"/>
          <w:lang w:val="en-US"/>
        </w:rPr>
      </w:pPr>
      <w:r w:rsidRPr="00E83A1D">
        <w:rPr>
          <w:sz w:val="24"/>
          <w:szCs w:val="24"/>
          <w:lang w:val="en-US"/>
        </w:rPr>
        <w:t>Selanjutnya dilakukan distribusi curah hujan sebagai berikut :</w:t>
      </w:r>
    </w:p>
    <w:p w:rsidR="00E83A1D" w:rsidRPr="00E83A1D" w:rsidRDefault="00E83A1D" w:rsidP="00F9008B">
      <w:pPr>
        <w:numPr>
          <w:ilvl w:val="0"/>
          <w:numId w:val="17"/>
        </w:numPr>
        <w:spacing w:after="200" w:line="360" w:lineRule="auto"/>
        <w:ind w:left="360"/>
        <w:jc w:val="both"/>
        <w:rPr>
          <w:sz w:val="24"/>
          <w:szCs w:val="24"/>
          <w:lang w:val="en-US"/>
        </w:rPr>
      </w:pPr>
      <w:r w:rsidRPr="00E83A1D">
        <w:rPr>
          <w:sz w:val="24"/>
          <w:szCs w:val="24"/>
          <w:lang w:val="en-US"/>
        </w:rPr>
        <w:t xml:space="preserve">Log </w:t>
      </w:r>
      <w:r w:rsidRPr="00E83A1D">
        <w:rPr>
          <w:position w:val="-6"/>
          <w:sz w:val="24"/>
          <w:szCs w:val="24"/>
          <w:lang w:val="en-US"/>
        </w:rPr>
        <w:object w:dxaOrig="220" w:dyaOrig="260">
          <v:shape id="_x0000_i1033" type="#_x0000_t75" style="width:10.9pt;height:12.55pt" o:ole="">
            <v:imagedata r:id="rId32" o:title=""/>
          </v:shape>
          <o:OLEObject Type="Embed" ProgID="Equation.3" ShapeID="_x0000_i1033" DrawAspect="Content" ObjectID="_1571055734" r:id="rId33"/>
        </w:object>
      </w:r>
      <w:r w:rsidRPr="00E83A1D">
        <w:rPr>
          <w:sz w:val="24"/>
          <w:szCs w:val="24"/>
          <w:lang w:val="en-US"/>
        </w:rPr>
        <w:t xml:space="preserve"> = 1.85</w:t>
      </w:r>
    </w:p>
    <w:p w:rsidR="00E83A1D" w:rsidRPr="00E83A1D" w:rsidRDefault="00E83A1D" w:rsidP="00E83A1D">
      <w:pPr>
        <w:spacing w:line="360" w:lineRule="auto"/>
        <w:ind w:left="360"/>
        <w:contextualSpacing/>
        <w:jc w:val="both"/>
        <w:rPr>
          <w:sz w:val="24"/>
          <w:szCs w:val="24"/>
          <w:lang w:val="en-US"/>
        </w:rPr>
      </w:pPr>
      <w:r w:rsidRPr="00E83A1D">
        <w:rPr>
          <w:sz w:val="24"/>
          <w:szCs w:val="24"/>
          <w:lang w:val="en-US"/>
        </w:rPr>
        <w:t>S</w:t>
      </w:r>
      <w:r w:rsidRPr="00E83A1D">
        <w:rPr>
          <w:sz w:val="24"/>
          <w:szCs w:val="24"/>
          <w:lang w:val="en-US"/>
        </w:rPr>
        <w:tab/>
        <w:t>= 0.09</w:t>
      </w:r>
    </w:p>
    <w:p w:rsidR="00E83A1D" w:rsidRPr="00E83A1D" w:rsidRDefault="00E83A1D" w:rsidP="00E83A1D">
      <w:pPr>
        <w:spacing w:line="360" w:lineRule="auto"/>
        <w:ind w:left="360"/>
        <w:contextualSpacing/>
        <w:jc w:val="both"/>
        <w:rPr>
          <w:sz w:val="24"/>
          <w:szCs w:val="24"/>
          <w:lang w:val="da-DK"/>
        </w:rPr>
      </w:pPr>
      <w:r w:rsidRPr="00E83A1D">
        <w:rPr>
          <w:sz w:val="24"/>
          <w:szCs w:val="24"/>
          <w:lang w:val="da-DK"/>
        </w:rPr>
        <w:t>Faktor K diperoleh dari tabel, untuk periode ulang 2 tahun K = 0</w:t>
      </w:r>
    </w:p>
    <w:p w:rsidR="00E83A1D" w:rsidRPr="00E83A1D" w:rsidRDefault="00E83A1D" w:rsidP="00E83A1D">
      <w:pPr>
        <w:tabs>
          <w:tab w:val="left" w:pos="374"/>
          <w:tab w:val="left" w:pos="798"/>
          <w:tab w:val="left" w:pos="3600"/>
        </w:tabs>
        <w:spacing w:line="360" w:lineRule="auto"/>
        <w:ind w:left="374"/>
        <w:jc w:val="both"/>
        <w:rPr>
          <w:rFonts w:eastAsia="Calibri"/>
          <w:sz w:val="24"/>
          <w:szCs w:val="24"/>
          <w:lang w:val="da-DK"/>
        </w:rPr>
      </w:pPr>
      <w:r w:rsidRPr="00E83A1D">
        <w:rPr>
          <w:rFonts w:eastAsia="Calibri"/>
          <w:sz w:val="24"/>
          <w:szCs w:val="24"/>
          <w:lang w:val="da-DK"/>
        </w:rPr>
        <w:t>Log R</w:t>
      </w:r>
      <w:r w:rsidRPr="00E83A1D">
        <w:rPr>
          <w:rFonts w:eastAsia="Calibri"/>
          <w:sz w:val="24"/>
          <w:szCs w:val="24"/>
          <w:vertAlign w:val="subscript"/>
          <w:lang w:val="da-DK"/>
        </w:rPr>
        <w:t>t</w:t>
      </w:r>
      <w:r w:rsidRPr="00E83A1D">
        <w:rPr>
          <w:rFonts w:eastAsia="Calibri"/>
          <w:sz w:val="24"/>
          <w:szCs w:val="24"/>
          <w:lang w:val="da-DK"/>
        </w:rPr>
        <w:t xml:space="preserve"> u/ periode ulang 2 tahun</w:t>
      </w:r>
      <w:r w:rsidRPr="00E83A1D">
        <w:rPr>
          <w:rFonts w:eastAsia="Calibri"/>
          <w:sz w:val="24"/>
          <w:szCs w:val="24"/>
          <w:lang w:val="da-DK"/>
        </w:rPr>
        <w:tab/>
        <w:t xml:space="preserve">= </w:t>
      </w:r>
      <w:r w:rsidRPr="00E83A1D">
        <w:rPr>
          <w:rFonts w:eastAsia="Calibri"/>
          <w:position w:val="-10"/>
          <w:sz w:val="24"/>
          <w:szCs w:val="24"/>
          <w:lang w:val="sv-SE"/>
        </w:rPr>
        <w:object w:dxaOrig="620" w:dyaOrig="380">
          <v:shape id="_x0000_i1034" type="#_x0000_t75" style="width:30.15pt;height:18.4pt" o:ole="">
            <v:imagedata r:id="rId34" o:title=""/>
          </v:shape>
          <o:OLEObject Type="Embed" ProgID="Equation.3" ShapeID="_x0000_i1034" DrawAspect="Content" ObjectID="_1571055735" r:id="rId35"/>
        </w:object>
      </w:r>
      <w:r w:rsidRPr="00E83A1D">
        <w:rPr>
          <w:rFonts w:eastAsia="Calibri"/>
          <w:sz w:val="24"/>
          <w:szCs w:val="24"/>
          <w:lang w:val="da-DK"/>
        </w:rPr>
        <w:t xml:space="preserve">  + K</w:t>
      </w:r>
      <w:r w:rsidRPr="00E83A1D">
        <w:rPr>
          <w:rFonts w:eastAsia="Calibri"/>
          <w:sz w:val="24"/>
          <w:szCs w:val="24"/>
          <w:vertAlign w:val="subscript"/>
          <w:lang w:val="da-DK"/>
        </w:rPr>
        <w:t>T</w:t>
      </w:r>
      <w:r w:rsidRPr="00E83A1D">
        <w:rPr>
          <w:rFonts w:eastAsia="Calibri"/>
          <w:sz w:val="24"/>
          <w:szCs w:val="24"/>
          <w:lang w:val="da-DK"/>
        </w:rPr>
        <w:t>. S</w:t>
      </w:r>
      <w:r w:rsidRPr="00E83A1D">
        <w:rPr>
          <w:rFonts w:eastAsia="Calibri"/>
          <w:sz w:val="24"/>
          <w:szCs w:val="24"/>
          <w:vertAlign w:val="subscript"/>
          <w:lang w:val="da-DK"/>
        </w:rPr>
        <w:t>x</w:t>
      </w:r>
      <w:r w:rsidRPr="00E83A1D">
        <w:rPr>
          <w:rFonts w:eastAsia="Calibri"/>
          <w:sz w:val="24"/>
          <w:szCs w:val="24"/>
          <w:lang w:val="da-DK"/>
        </w:rPr>
        <w:t xml:space="preserve"> log x</w:t>
      </w:r>
      <w:r w:rsidRPr="00E83A1D">
        <w:rPr>
          <w:rFonts w:eastAsia="Calibri"/>
          <w:sz w:val="24"/>
          <w:szCs w:val="24"/>
          <w:lang w:val="da-DK"/>
        </w:rPr>
        <w:tab/>
      </w:r>
      <w:r w:rsidR="00CB26C4">
        <w:rPr>
          <w:rFonts w:eastAsia="Calibri"/>
          <w:sz w:val="24"/>
          <w:szCs w:val="24"/>
          <w:lang w:val="da-DK"/>
        </w:rPr>
        <w:tab/>
        <w:t>…..</w:t>
      </w:r>
      <w:r w:rsidR="00CB26C4">
        <w:rPr>
          <w:rFonts w:eastAsia="Calibri"/>
          <w:sz w:val="24"/>
          <w:szCs w:val="24"/>
          <w:lang w:val="da-DK"/>
        </w:rPr>
        <w:tab/>
        <w:t>(4</w:t>
      </w:r>
      <w:r w:rsidRPr="00E83A1D">
        <w:rPr>
          <w:rFonts w:eastAsia="Calibri"/>
          <w:sz w:val="24"/>
          <w:szCs w:val="24"/>
          <w:lang w:val="da-DK"/>
        </w:rPr>
        <w:t>.7)</w:t>
      </w:r>
    </w:p>
    <w:p w:rsidR="00E83A1D" w:rsidRPr="00E83A1D" w:rsidRDefault="00E83A1D" w:rsidP="00E83A1D">
      <w:pPr>
        <w:tabs>
          <w:tab w:val="left" w:pos="3600"/>
        </w:tabs>
        <w:spacing w:line="360" w:lineRule="auto"/>
        <w:ind w:left="360"/>
        <w:contextualSpacing/>
        <w:jc w:val="both"/>
        <w:rPr>
          <w:sz w:val="24"/>
          <w:szCs w:val="24"/>
          <w:lang w:val="da-DK"/>
        </w:rPr>
      </w:pPr>
      <w:r w:rsidRPr="00E83A1D">
        <w:rPr>
          <w:sz w:val="24"/>
          <w:szCs w:val="24"/>
          <w:lang w:val="da-DK"/>
        </w:rPr>
        <w:tab/>
        <w:t xml:space="preserve">= 1.85 + (0 x 0.09)   </w:t>
      </w:r>
    </w:p>
    <w:p w:rsidR="00E83A1D" w:rsidRPr="00E83A1D" w:rsidRDefault="00E83A1D" w:rsidP="00E83A1D">
      <w:pPr>
        <w:tabs>
          <w:tab w:val="left" w:pos="3600"/>
        </w:tabs>
        <w:spacing w:line="360" w:lineRule="auto"/>
        <w:ind w:left="360"/>
        <w:contextualSpacing/>
        <w:jc w:val="both"/>
        <w:rPr>
          <w:sz w:val="24"/>
          <w:szCs w:val="24"/>
          <w:lang w:val="da-DK"/>
        </w:rPr>
      </w:pPr>
      <w:r w:rsidRPr="00E83A1D">
        <w:rPr>
          <w:sz w:val="24"/>
          <w:szCs w:val="24"/>
          <w:lang w:val="da-DK"/>
        </w:rPr>
        <w:tab/>
        <w:t>= 1.85</w:t>
      </w:r>
    </w:p>
    <w:p w:rsidR="00E83A1D" w:rsidRPr="00E83A1D" w:rsidRDefault="00E83A1D" w:rsidP="00E83A1D">
      <w:pPr>
        <w:spacing w:line="360" w:lineRule="auto"/>
        <w:ind w:left="360"/>
        <w:contextualSpacing/>
        <w:jc w:val="both"/>
        <w:rPr>
          <w:sz w:val="24"/>
          <w:szCs w:val="24"/>
          <w:lang w:val="da-DK"/>
        </w:rPr>
      </w:pPr>
      <w:r w:rsidRPr="00E83A1D">
        <w:rPr>
          <w:sz w:val="24"/>
          <w:szCs w:val="24"/>
          <w:lang w:val="da-DK"/>
        </w:rPr>
        <w:t>R</w:t>
      </w:r>
      <w:r w:rsidRPr="00E83A1D">
        <w:rPr>
          <w:sz w:val="24"/>
          <w:szCs w:val="24"/>
          <w:vertAlign w:val="subscript"/>
          <w:lang w:val="da-DK"/>
        </w:rPr>
        <w:t>t</w:t>
      </w:r>
      <w:r w:rsidRPr="00E83A1D">
        <w:rPr>
          <w:sz w:val="24"/>
          <w:szCs w:val="24"/>
          <w:lang w:val="da-DK"/>
        </w:rPr>
        <w:t xml:space="preserve"> u/ periode ulang 2 tahun</w:t>
      </w:r>
      <w:r w:rsidRPr="00E83A1D">
        <w:rPr>
          <w:sz w:val="24"/>
          <w:szCs w:val="24"/>
          <w:lang w:val="da-DK"/>
        </w:rPr>
        <w:tab/>
        <w:t>= 10</w:t>
      </w:r>
      <w:r w:rsidRPr="00E83A1D">
        <w:rPr>
          <w:sz w:val="24"/>
          <w:szCs w:val="24"/>
          <w:vertAlign w:val="superscript"/>
          <w:lang w:val="da-DK"/>
        </w:rPr>
        <w:t>1.85</w:t>
      </w:r>
      <w:r w:rsidRPr="00E83A1D">
        <w:rPr>
          <w:sz w:val="24"/>
          <w:szCs w:val="24"/>
          <w:lang w:val="da-DK"/>
        </w:rPr>
        <w:t xml:space="preserve">     = 70.86 mm/jam</w:t>
      </w:r>
    </w:p>
    <w:p w:rsidR="00E83A1D" w:rsidRPr="00E83A1D" w:rsidRDefault="00E83A1D" w:rsidP="00CB26C4">
      <w:pPr>
        <w:spacing w:line="360" w:lineRule="auto"/>
        <w:ind w:left="360"/>
        <w:contextualSpacing/>
        <w:jc w:val="both"/>
        <w:rPr>
          <w:sz w:val="24"/>
          <w:szCs w:val="24"/>
          <w:lang w:val="da-DK"/>
        </w:rPr>
      </w:pPr>
      <w:r w:rsidRPr="00E83A1D">
        <w:rPr>
          <w:sz w:val="24"/>
          <w:szCs w:val="24"/>
          <w:lang w:val="da-DK"/>
        </w:rPr>
        <w:t>Perhitungan selanjutnya dapat dilihat pada tabel 4.5.</w:t>
      </w:r>
    </w:p>
    <w:p w:rsidR="00E83A1D" w:rsidRPr="00E83A1D" w:rsidRDefault="00E83A1D" w:rsidP="00E83A1D">
      <w:pPr>
        <w:tabs>
          <w:tab w:val="left" w:pos="2160"/>
        </w:tabs>
        <w:spacing w:line="360" w:lineRule="auto"/>
        <w:ind w:left="284"/>
        <w:contextualSpacing/>
        <w:rPr>
          <w:sz w:val="24"/>
          <w:szCs w:val="24"/>
          <w:lang w:val="en-US"/>
        </w:rPr>
      </w:pPr>
      <w:r w:rsidRPr="00E83A1D">
        <w:rPr>
          <w:sz w:val="24"/>
          <w:szCs w:val="24"/>
          <w:lang w:val="da-DK"/>
        </w:rPr>
        <w:tab/>
      </w:r>
      <w:r w:rsidR="000369D5">
        <w:rPr>
          <w:sz w:val="24"/>
          <w:szCs w:val="24"/>
          <w:lang w:val="da-DK"/>
        </w:rPr>
        <w:t xml:space="preserve">   </w:t>
      </w:r>
      <w:r w:rsidRPr="00E83A1D">
        <w:rPr>
          <w:sz w:val="24"/>
          <w:szCs w:val="24"/>
          <w:lang w:val="sv-SE"/>
        </w:rPr>
        <w:t>Tabel 4.</w:t>
      </w:r>
      <w:r w:rsidRPr="00E83A1D">
        <w:rPr>
          <w:sz w:val="24"/>
          <w:szCs w:val="24"/>
          <w:lang w:val="en-US"/>
        </w:rPr>
        <w:t>5 Distribusi log normal</w:t>
      </w:r>
    </w:p>
    <w:tbl>
      <w:tblPr>
        <w:tblW w:w="4132" w:type="dxa"/>
        <w:jc w:val="center"/>
        <w:tblInd w:w="98" w:type="dxa"/>
        <w:tblLook w:val="0000" w:firstRow="0" w:lastRow="0" w:firstColumn="0" w:lastColumn="0" w:noHBand="0" w:noVBand="0"/>
      </w:tblPr>
      <w:tblGrid>
        <w:gridCol w:w="1271"/>
        <w:gridCol w:w="1095"/>
        <w:gridCol w:w="1766"/>
      </w:tblGrid>
      <w:tr w:rsidR="00E83A1D" w:rsidRPr="00E83A1D" w:rsidTr="00CB26C4">
        <w:trPr>
          <w:trHeight w:val="489"/>
          <w:jc w:val="center"/>
        </w:trPr>
        <w:tc>
          <w:tcPr>
            <w:tcW w:w="1271" w:type="dxa"/>
            <w:tcBorders>
              <w:top w:val="single" w:sz="4" w:space="0" w:color="auto"/>
              <w:bottom w:val="single" w:sz="4" w:space="0" w:color="auto"/>
            </w:tcBorders>
            <w:shd w:val="clear" w:color="auto" w:fill="auto"/>
            <w:vAlign w:val="center"/>
          </w:tcPr>
          <w:p w:rsidR="00E83A1D" w:rsidRPr="00E83A1D" w:rsidRDefault="00E83A1D" w:rsidP="00E83A1D">
            <w:pPr>
              <w:spacing w:line="360" w:lineRule="auto"/>
              <w:jc w:val="center"/>
              <w:rPr>
                <w:rFonts w:eastAsia="Calibri"/>
                <w:b/>
                <w:color w:val="000000"/>
                <w:sz w:val="24"/>
                <w:szCs w:val="24"/>
                <w:lang w:val="en-US"/>
              </w:rPr>
            </w:pPr>
            <w:r w:rsidRPr="00E83A1D">
              <w:rPr>
                <w:rFonts w:eastAsia="Calibri"/>
                <w:b/>
                <w:color w:val="000000"/>
                <w:sz w:val="24"/>
                <w:szCs w:val="24"/>
                <w:lang w:val="en-US"/>
              </w:rPr>
              <w:t>Rt (thn)</w:t>
            </w:r>
          </w:p>
        </w:tc>
        <w:tc>
          <w:tcPr>
            <w:tcW w:w="1095" w:type="dxa"/>
            <w:tcBorders>
              <w:top w:val="single" w:sz="4" w:space="0" w:color="auto"/>
              <w:bottom w:val="single" w:sz="4" w:space="0" w:color="auto"/>
            </w:tcBorders>
            <w:shd w:val="clear" w:color="auto" w:fill="auto"/>
            <w:vAlign w:val="center"/>
          </w:tcPr>
          <w:p w:rsidR="00E83A1D" w:rsidRPr="00E83A1D" w:rsidRDefault="00E83A1D" w:rsidP="00E83A1D">
            <w:pPr>
              <w:spacing w:line="360" w:lineRule="auto"/>
              <w:jc w:val="center"/>
              <w:rPr>
                <w:rFonts w:eastAsia="Calibri"/>
                <w:b/>
                <w:color w:val="000000"/>
                <w:sz w:val="24"/>
                <w:szCs w:val="24"/>
                <w:lang w:val="en-US"/>
              </w:rPr>
            </w:pPr>
            <w:r w:rsidRPr="00E83A1D">
              <w:rPr>
                <w:rFonts w:eastAsia="Calibri"/>
                <w:b/>
                <w:color w:val="000000"/>
                <w:sz w:val="24"/>
                <w:szCs w:val="24"/>
                <w:lang w:val="en-US"/>
              </w:rPr>
              <w:t>K</w:t>
            </w:r>
          </w:p>
        </w:tc>
        <w:tc>
          <w:tcPr>
            <w:tcW w:w="1766" w:type="dxa"/>
            <w:tcBorders>
              <w:top w:val="single" w:sz="4" w:space="0" w:color="auto"/>
              <w:bottom w:val="single" w:sz="4" w:space="0" w:color="auto"/>
            </w:tcBorders>
            <w:shd w:val="clear" w:color="auto" w:fill="auto"/>
            <w:noWrap/>
            <w:vAlign w:val="center"/>
          </w:tcPr>
          <w:p w:rsidR="00E83A1D" w:rsidRPr="00E83A1D" w:rsidRDefault="00E83A1D" w:rsidP="00E83A1D">
            <w:pPr>
              <w:spacing w:line="360" w:lineRule="auto"/>
              <w:jc w:val="center"/>
              <w:rPr>
                <w:rFonts w:eastAsia="Calibri"/>
                <w:b/>
                <w:color w:val="000000"/>
                <w:sz w:val="24"/>
                <w:szCs w:val="24"/>
                <w:lang w:val="en-US"/>
              </w:rPr>
            </w:pPr>
            <w:r w:rsidRPr="00E83A1D">
              <w:rPr>
                <w:rFonts w:eastAsia="Calibri"/>
                <w:b/>
                <w:color w:val="000000"/>
                <w:sz w:val="24"/>
                <w:szCs w:val="24"/>
                <w:lang w:val="en-US"/>
              </w:rPr>
              <w:t>X</w:t>
            </w:r>
            <w:r w:rsidRPr="00E83A1D">
              <w:rPr>
                <w:rFonts w:eastAsia="Calibri"/>
                <w:b/>
                <w:color w:val="000000"/>
                <w:sz w:val="24"/>
                <w:szCs w:val="24"/>
                <w:vertAlign w:val="subscript"/>
                <w:lang w:val="en-US"/>
              </w:rPr>
              <w:t>T</w:t>
            </w:r>
            <w:r w:rsidRPr="00E83A1D">
              <w:rPr>
                <w:rFonts w:eastAsia="Calibri"/>
                <w:b/>
                <w:color w:val="000000"/>
                <w:sz w:val="24"/>
                <w:szCs w:val="24"/>
                <w:lang w:val="en-US"/>
              </w:rPr>
              <w:t xml:space="preserve"> (mm/jam)</w:t>
            </w:r>
          </w:p>
        </w:tc>
      </w:tr>
      <w:tr w:rsidR="00E83A1D" w:rsidRPr="00E83A1D" w:rsidTr="00CB26C4">
        <w:trPr>
          <w:trHeight w:val="284"/>
          <w:jc w:val="center"/>
        </w:trPr>
        <w:tc>
          <w:tcPr>
            <w:tcW w:w="1271" w:type="dxa"/>
            <w:tcBorders>
              <w:top w:val="single" w:sz="4" w:space="0" w:color="auto"/>
            </w:tcBorders>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w:t>
            </w:r>
          </w:p>
        </w:tc>
        <w:tc>
          <w:tcPr>
            <w:tcW w:w="1095" w:type="dxa"/>
            <w:tcBorders>
              <w:top w:val="single" w:sz="4" w:space="0" w:color="auto"/>
            </w:tcBorders>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w:t>
            </w:r>
          </w:p>
        </w:tc>
        <w:tc>
          <w:tcPr>
            <w:tcW w:w="1766" w:type="dxa"/>
            <w:tcBorders>
              <w:top w:val="single" w:sz="4" w:space="0" w:color="auto"/>
            </w:tcBorders>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70.86</w:t>
            </w:r>
          </w:p>
        </w:tc>
      </w:tr>
      <w:tr w:rsidR="00E83A1D" w:rsidRPr="00E83A1D" w:rsidTr="00CB26C4">
        <w:trPr>
          <w:trHeight w:val="284"/>
          <w:jc w:val="center"/>
        </w:trPr>
        <w:tc>
          <w:tcPr>
            <w:tcW w:w="1271"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5</w:t>
            </w:r>
          </w:p>
        </w:tc>
        <w:tc>
          <w:tcPr>
            <w:tcW w:w="1095"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0.84</w:t>
            </w:r>
          </w:p>
        </w:tc>
        <w:tc>
          <w:tcPr>
            <w:tcW w:w="1766"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83.88</w:t>
            </w:r>
          </w:p>
        </w:tc>
      </w:tr>
      <w:tr w:rsidR="00E83A1D" w:rsidRPr="00E83A1D" w:rsidTr="00CB26C4">
        <w:trPr>
          <w:trHeight w:val="284"/>
          <w:jc w:val="center"/>
        </w:trPr>
        <w:tc>
          <w:tcPr>
            <w:tcW w:w="1271"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10</w:t>
            </w:r>
          </w:p>
        </w:tc>
        <w:tc>
          <w:tcPr>
            <w:tcW w:w="1095"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1.28</w:t>
            </w:r>
          </w:p>
        </w:tc>
        <w:tc>
          <w:tcPr>
            <w:tcW w:w="1766"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91.63</w:t>
            </w:r>
          </w:p>
        </w:tc>
      </w:tr>
      <w:tr w:rsidR="00E83A1D" w:rsidRPr="00E83A1D" w:rsidTr="00CB26C4">
        <w:trPr>
          <w:trHeight w:val="284"/>
          <w:jc w:val="center"/>
        </w:trPr>
        <w:tc>
          <w:tcPr>
            <w:tcW w:w="1271"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20</w:t>
            </w:r>
          </w:p>
        </w:tc>
        <w:tc>
          <w:tcPr>
            <w:tcW w:w="1095"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1.64</w:t>
            </w:r>
          </w:p>
        </w:tc>
        <w:tc>
          <w:tcPr>
            <w:tcW w:w="1766"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98.50</w:t>
            </w:r>
          </w:p>
        </w:tc>
      </w:tr>
      <w:tr w:rsidR="00E83A1D" w:rsidRPr="00E83A1D" w:rsidTr="00CB26C4">
        <w:trPr>
          <w:trHeight w:val="284"/>
          <w:jc w:val="center"/>
        </w:trPr>
        <w:tc>
          <w:tcPr>
            <w:tcW w:w="1271"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50</w:t>
            </w:r>
          </w:p>
        </w:tc>
        <w:tc>
          <w:tcPr>
            <w:tcW w:w="1095"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2.05</w:t>
            </w:r>
          </w:p>
        </w:tc>
        <w:tc>
          <w:tcPr>
            <w:tcW w:w="1766"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106.95</w:t>
            </w:r>
          </w:p>
        </w:tc>
      </w:tr>
      <w:tr w:rsidR="00E83A1D" w:rsidRPr="00E83A1D" w:rsidTr="00CB26C4">
        <w:trPr>
          <w:trHeight w:val="284"/>
          <w:jc w:val="center"/>
        </w:trPr>
        <w:tc>
          <w:tcPr>
            <w:tcW w:w="1271" w:type="dxa"/>
            <w:tcBorders>
              <w:bottom w:val="single" w:sz="4" w:space="0" w:color="auto"/>
            </w:tcBorders>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100</w:t>
            </w:r>
          </w:p>
        </w:tc>
        <w:tc>
          <w:tcPr>
            <w:tcW w:w="1095" w:type="dxa"/>
            <w:tcBorders>
              <w:bottom w:val="single" w:sz="4" w:space="0" w:color="auto"/>
            </w:tcBorders>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2.33</w:t>
            </w:r>
          </w:p>
        </w:tc>
        <w:tc>
          <w:tcPr>
            <w:tcW w:w="1766" w:type="dxa"/>
            <w:tcBorders>
              <w:bottom w:val="single" w:sz="4" w:space="0" w:color="auto"/>
            </w:tcBorders>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113.13</w:t>
            </w:r>
          </w:p>
        </w:tc>
      </w:tr>
    </w:tbl>
    <w:p w:rsidR="00CB26C4" w:rsidRDefault="00CB26C4" w:rsidP="00E83A1D">
      <w:pPr>
        <w:tabs>
          <w:tab w:val="left" w:pos="720"/>
        </w:tabs>
        <w:spacing w:line="360" w:lineRule="auto"/>
        <w:contextualSpacing/>
        <w:jc w:val="both"/>
        <w:rPr>
          <w:b/>
          <w:sz w:val="24"/>
          <w:szCs w:val="24"/>
          <w:lang w:val="it-IT"/>
        </w:rPr>
      </w:pPr>
    </w:p>
    <w:p w:rsidR="00E83A1D" w:rsidRPr="00E83A1D" w:rsidRDefault="00E83A1D" w:rsidP="00E83A1D">
      <w:pPr>
        <w:tabs>
          <w:tab w:val="left" w:pos="720"/>
        </w:tabs>
        <w:spacing w:line="360" w:lineRule="auto"/>
        <w:contextualSpacing/>
        <w:jc w:val="both"/>
        <w:rPr>
          <w:sz w:val="24"/>
          <w:szCs w:val="24"/>
          <w:lang w:val="it-IT"/>
        </w:rPr>
      </w:pPr>
      <w:r w:rsidRPr="00E83A1D">
        <w:rPr>
          <w:b/>
          <w:sz w:val="24"/>
          <w:szCs w:val="24"/>
          <w:lang w:val="it-IT"/>
        </w:rPr>
        <w:t>4.4.3</w:t>
      </w:r>
      <w:r w:rsidRPr="00E83A1D">
        <w:rPr>
          <w:b/>
          <w:sz w:val="24"/>
          <w:szCs w:val="24"/>
          <w:lang w:val="it-IT"/>
        </w:rPr>
        <w:tab/>
        <w:t>Distribusi Gumbel</w:t>
      </w:r>
      <w:r w:rsidRPr="00E83A1D">
        <w:rPr>
          <w:sz w:val="24"/>
          <w:szCs w:val="24"/>
          <w:lang w:val="it-IT"/>
        </w:rPr>
        <w:t xml:space="preserve"> </w:t>
      </w:r>
    </w:p>
    <w:p w:rsidR="00E83A1D" w:rsidRPr="00E83A1D" w:rsidRDefault="00E83A1D" w:rsidP="00E83A1D">
      <w:pPr>
        <w:tabs>
          <w:tab w:val="left" w:pos="360"/>
        </w:tabs>
        <w:spacing w:line="360" w:lineRule="auto"/>
        <w:contextualSpacing/>
        <w:jc w:val="both"/>
        <w:rPr>
          <w:sz w:val="24"/>
          <w:szCs w:val="24"/>
          <w:lang w:val="it-IT"/>
        </w:rPr>
      </w:pPr>
      <w:r w:rsidRPr="00E83A1D">
        <w:rPr>
          <w:sz w:val="24"/>
          <w:szCs w:val="24"/>
          <w:lang w:val="it-IT"/>
        </w:rPr>
        <w:tab/>
        <w:t xml:space="preserve">Pada Distribusi Gumbel, data yang dipakai dalam perhitungan seperti </w:t>
      </w:r>
      <w:r w:rsidRPr="00E83A1D">
        <w:rPr>
          <w:position w:val="-6"/>
          <w:sz w:val="24"/>
          <w:szCs w:val="24"/>
          <w:lang w:val="en-US"/>
        </w:rPr>
        <w:object w:dxaOrig="220" w:dyaOrig="260">
          <v:shape id="_x0000_i1035" type="#_x0000_t75" style="width:10.9pt;height:12.55pt" o:ole="">
            <v:imagedata r:id="rId36" o:title=""/>
          </v:shape>
          <o:OLEObject Type="Embed" ProgID="Equation.3" ShapeID="_x0000_i1035" DrawAspect="Content" ObjectID="_1571055736" r:id="rId37"/>
        </w:object>
      </w:r>
      <w:r w:rsidRPr="00E83A1D">
        <w:rPr>
          <w:sz w:val="24"/>
          <w:szCs w:val="24"/>
          <w:lang w:val="it-IT"/>
        </w:rPr>
        <w:t xml:space="preserve">, dan S sama dengan Distribusi Normal. Namun ada tambahan data berupa </w:t>
      </w:r>
      <w:r w:rsidRPr="00E83A1D">
        <w:rPr>
          <w:i/>
          <w:sz w:val="24"/>
          <w:szCs w:val="24"/>
          <w:lang w:val="it-IT"/>
        </w:rPr>
        <w:t>reduced mean</w:t>
      </w:r>
      <w:r w:rsidRPr="00E83A1D">
        <w:rPr>
          <w:sz w:val="24"/>
          <w:szCs w:val="24"/>
          <w:lang w:val="it-IT"/>
        </w:rPr>
        <w:t xml:space="preserve"> (Yn), dan </w:t>
      </w:r>
      <w:r w:rsidRPr="00E83A1D">
        <w:rPr>
          <w:i/>
          <w:sz w:val="24"/>
          <w:szCs w:val="24"/>
          <w:lang w:val="it-IT"/>
        </w:rPr>
        <w:t>reduced standart deviation</w:t>
      </w:r>
      <w:r w:rsidRPr="00E83A1D">
        <w:rPr>
          <w:sz w:val="24"/>
          <w:szCs w:val="24"/>
          <w:lang w:val="it-IT"/>
        </w:rPr>
        <w:t xml:space="preserve"> (Sn) yang diperoleh dari tabel Yn dan Sn (terlampir) yang berdasarkan pada jumlah sampel/data. Contoh perhitungan sebagai berikut :</w:t>
      </w:r>
    </w:p>
    <w:p w:rsidR="00E83A1D" w:rsidRPr="00E83A1D" w:rsidRDefault="00E83A1D" w:rsidP="00F9008B">
      <w:pPr>
        <w:numPr>
          <w:ilvl w:val="0"/>
          <w:numId w:val="18"/>
        </w:numPr>
        <w:spacing w:after="200" w:line="360" w:lineRule="auto"/>
        <w:ind w:left="357"/>
        <w:jc w:val="both"/>
        <w:rPr>
          <w:sz w:val="24"/>
          <w:szCs w:val="24"/>
          <w:lang w:val="it-IT"/>
        </w:rPr>
      </w:pPr>
      <w:r w:rsidRPr="00E83A1D">
        <w:rPr>
          <w:position w:val="-6"/>
          <w:sz w:val="24"/>
          <w:szCs w:val="24"/>
          <w:lang w:val="it-IT"/>
        </w:rPr>
        <w:object w:dxaOrig="220" w:dyaOrig="260">
          <v:shape id="_x0000_i1036" type="#_x0000_t75" style="width:10.9pt;height:12.55pt" o:ole="">
            <v:imagedata r:id="rId38" o:title=""/>
          </v:shape>
          <o:OLEObject Type="Embed" ProgID="Equation.3" ShapeID="_x0000_i1036" DrawAspect="Content" ObjectID="_1571055737" r:id="rId39"/>
        </w:object>
      </w:r>
      <w:r w:rsidRPr="00E83A1D">
        <w:rPr>
          <w:sz w:val="24"/>
          <w:szCs w:val="24"/>
          <w:lang w:val="it-IT"/>
        </w:rPr>
        <w:tab/>
      </w:r>
      <w:r w:rsidRPr="00E83A1D">
        <w:rPr>
          <w:sz w:val="24"/>
          <w:szCs w:val="24"/>
          <w:lang w:val="it-IT"/>
        </w:rPr>
        <w:tab/>
        <w:t>= 72.18</w:t>
      </w:r>
    </w:p>
    <w:p w:rsidR="00E83A1D" w:rsidRPr="00E83A1D" w:rsidRDefault="00E83A1D" w:rsidP="00E83A1D">
      <w:pPr>
        <w:tabs>
          <w:tab w:val="left" w:pos="1440"/>
        </w:tabs>
        <w:spacing w:line="360" w:lineRule="auto"/>
        <w:ind w:left="357"/>
        <w:contextualSpacing/>
        <w:jc w:val="both"/>
        <w:rPr>
          <w:sz w:val="24"/>
          <w:szCs w:val="24"/>
          <w:lang w:val="it-IT"/>
        </w:rPr>
      </w:pPr>
      <w:r w:rsidRPr="00E83A1D">
        <w:rPr>
          <w:sz w:val="24"/>
          <w:szCs w:val="24"/>
          <w:lang w:val="it-IT"/>
        </w:rPr>
        <w:t>S</w:t>
      </w:r>
      <w:r w:rsidRPr="00E83A1D">
        <w:rPr>
          <w:sz w:val="24"/>
          <w:szCs w:val="24"/>
          <w:lang w:val="it-IT"/>
        </w:rPr>
        <w:tab/>
        <w:t>= 13.66</w:t>
      </w:r>
    </w:p>
    <w:p w:rsidR="00E83A1D" w:rsidRPr="00E83A1D" w:rsidRDefault="00E83A1D" w:rsidP="00E83A1D">
      <w:pPr>
        <w:tabs>
          <w:tab w:val="left" w:pos="1440"/>
        </w:tabs>
        <w:spacing w:line="360" w:lineRule="auto"/>
        <w:ind w:left="357"/>
        <w:contextualSpacing/>
        <w:jc w:val="both"/>
        <w:rPr>
          <w:sz w:val="24"/>
          <w:szCs w:val="24"/>
          <w:lang w:val="it-IT"/>
        </w:rPr>
      </w:pPr>
      <w:r w:rsidRPr="00E83A1D">
        <w:rPr>
          <w:sz w:val="24"/>
          <w:szCs w:val="24"/>
          <w:lang w:val="it-IT"/>
        </w:rPr>
        <w:t>Yn</w:t>
      </w:r>
      <w:r w:rsidRPr="00E83A1D">
        <w:rPr>
          <w:sz w:val="24"/>
          <w:szCs w:val="24"/>
          <w:lang w:val="it-IT"/>
        </w:rPr>
        <w:tab/>
        <w:t>= 0.5283</w:t>
      </w:r>
    </w:p>
    <w:p w:rsidR="00E83A1D" w:rsidRPr="00E83A1D" w:rsidRDefault="00E83A1D" w:rsidP="00E83A1D">
      <w:pPr>
        <w:tabs>
          <w:tab w:val="left" w:pos="1440"/>
        </w:tabs>
        <w:spacing w:line="360" w:lineRule="auto"/>
        <w:ind w:left="357"/>
        <w:contextualSpacing/>
        <w:jc w:val="both"/>
        <w:rPr>
          <w:sz w:val="24"/>
          <w:szCs w:val="24"/>
          <w:lang w:val="it-IT"/>
        </w:rPr>
      </w:pPr>
      <w:r w:rsidRPr="00E83A1D">
        <w:rPr>
          <w:sz w:val="24"/>
          <w:szCs w:val="24"/>
          <w:lang w:val="it-IT"/>
        </w:rPr>
        <w:t>Sn</w:t>
      </w:r>
      <w:r w:rsidRPr="00E83A1D">
        <w:rPr>
          <w:sz w:val="24"/>
          <w:szCs w:val="24"/>
          <w:lang w:val="it-IT"/>
        </w:rPr>
        <w:tab/>
        <w:t>= 1.0811</w:t>
      </w:r>
    </w:p>
    <w:p w:rsidR="00E83A1D" w:rsidRPr="00E83A1D" w:rsidRDefault="00E83A1D" w:rsidP="00E83A1D">
      <w:pPr>
        <w:spacing w:line="360" w:lineRule="auto"/>
        <w:ind w:left="357"/>
        <w:contextualSpacing/>
        <w:jc w:val="both"/>
        <w:rPr>
          <w:sz w:val="24"/>
          <w:szCs w:val="24"/>
          <w:lang w:val="sv-SE"/>
        </w:rPr>
      </w:pPr>
    </w:p>
    <w:p w:rsidR="00E83A1D" w:rsidRPr="00E83A1D" w:rsidRDefault="00E83A1D" w:rsidP="00E83A1D">
      <w:pPr>
        <w:spacing w:line="360" w:lineRule="auto"/>
        <w:ind w:left="357"/>
        <w:contextualSpacing/>
        <w:jc w:val="both"/>
        <w:rPr>
          <w:sz w:val="24"/>
          <w:szCs w:val="24"/>
          <w:lang w:val="sv-SE"/>
        </w:rPr>
      </w:pPr>
      <w:r w:rsidRPr="00E83A1D">
        <w:rPr>
          <w:sz w:val="24"/>
          <w:szCs w:val="24"/>
          <w:lang w:val="sv-SE"/>
        </w:rPr>
        <w:t>Faktor Y</w:t>
      </w:r>
      <w:r w:rsidRPr="00E83A1D">
        <w:rPr>
          <w:sz w:val="24"/>
          <w:szCs w:val="24"/>
          <w:vertAlign w:val="subscript"/>
          <w:lang w:val="sv-SE"/>
        </w:rPr>
        <w:t>T</w:t>
      </w:r>
      <w:r w:rsidRPr="00E83A1D">
        <w:rPr>
          <w:sz w:val="24"/>
          <w:szCs w:val="24"/>
          <w:lang w:val="sv-SE"/>
        </w:rPr>
        <w:t xml:space="preserve"> diperoleh dari tabel, untuk periode ulang 2 tahun Y</w:t>
      </w:r>
      <w:r w:rsidRPr="00E83A1D">
        <w:rPr>
          <w:sz w:val="24"/>
          <w:szCs w:val="24"/>
          <w:vertAlign w:val="subscript"/>
          <w:lang w:val="sv-SE"/>
        </w:rPr>
        <w:t>T</w:t>
      </w:r>
      <w:r w:rsidRPr="00E83A1D">
        <w:rPr>
          <w:sz w:val="24"/>
          <w:szCs w:val="24"/>
          <w:lang w:val="sv-SE"/>
        </w:rPr>
        <w:t xml:space="preserve"> = 0.3065</w:t>
      </w:r>
    </w:p>
    <w:p w:rsidR="00E83A1D" w:rsidRPr="00E83A1D" w:rsidRDefault="00E83A1D" w:rsidP="00E83A1D">
      <w:pPr>
        <w:spacing w:line="360" w:lineRule="auto"/>
        <w:ind w:left="374" w:hanging="14"/>
        <w:jc w:val="both"/>
        <w:rPr>
          <w:rFonts w:eastAsia="Calibri"/>
          <w:sz w:val="24"/>
          <w:szCs w:val="24"/>
          <w:lang w:val="da-DK"/>
        </w:rPr>
      </w:pPr>
      <w:r w:rsidRPr="00E83A1D">
        <w:rPr>
          <w:rFonts w:eastAsia="Calibri"/>
          <w:sz w:val="24"/>
          <w:szCs w:val="24"/>
          <w:lang w:val="da-DK"/>
        </w:rPr>
        <w:t>R</w:t>
      </w:r>
      <w:r w:rsidRPr="00E83A1D">
        <w:rPr>
          <w:rFonts w:eastAsia="Calibri"/>
          <w:sz w:val="24"/>
          <w:szCs w:val="24"/>
          <w:vertAlign w:val="subscript"/>
          <w:lang w:val="da-DK"/>
        </w:rPr>
        <w:t>t</w:t>
      </w:r>
      <w:r w:rsidRPr="00E83A1D">
        <w:rPr>
          <w:rFonts w:eastAsia="Calibri"/>
          <w:sz w:val="24"/>
          <w:szCs w:val="24"/>
          <w:lang w:val="da-DK"/>
        </w:rPr>
        <w:t xml:space="preserve"> u/ periode ulang 2 tahun (X</w:t>
      </w:r>
      <w:r w:rsidRPr="00E83A1D">
        <w:rPr>
          <w:rFonts w:eastAsia="Calibri"/>
          <w:sz w:val="24"/>
          <w:szCs w:val="24"/>
          <w:vertAlign w:val="subscript"/>
          <w:lang w:val="da-DK"/>
        </w:rPr>
        <w:t>T</w:t>
      </w:r>
      <w:r w:rsidRPr="00E83A1D">
        <w:rPr>
          <w:rFonts w:eastAsia="Calibri"/>
          <w:sz w:val="24"/>
          <w:szCs w:val="24"/>
          <w:lang w:val="da-DK"/>
        </w:rPr>
        <w:t>)</w:t>
      </w:r>
      <w:r w:rsidRPr="00E83A1D">
        <w:rPr>
          <w:rFonts w:eastAsia="Calibri"/>
          <w:sz w:val="24"/>
          <w:szCs w:val="24"/>
          <w:lang w:val="da-DK"/>
        </w:rPr>
        <w:tab/>
        <w:t xml:space="preserve">= </w:t>
      </w:r>
      <w:r w:rsidRPr="00E83A1D">
        <w:rPr>
          <w:rFonts w:eastAsia="Calibri"/>
          <w:position w:val="-30"/>
          <w:sz w:val="24"/>
          <w:szCs w:val="24"/>
          <w:lang w:val="sv-SE"/>
        </w:rPr>
        <w:object w:dxaOrig="1480" w:dyaOrig="700">
          <v:shape id="_x0000_i1037" type="#_x0000_t75" style="width:73.65pt;height:36.85pt" o:ole="">
            <v:imagedata r:id="rId40" o:title=""/>
          </v:shape>
          <o:OLEObject Type="Embed" ProgID="Equation.3" ShapeID="_x0000_i1037" DrawAspect="Content" ObjectID="_1571055738" r:id="rId41"/>
        </w:object>
      </w:r>
      <w:r w:rsidRPr="00E83A1D">
        <w:rPr>
          <w:rFonts w:eastAsia="Calibri"/>
          <w:sz w:val="24"/>
          <w:szCs w:val="24"/>
          <w:lang w:val="da-DK"/>
        </w:rPr>
        <w:tab/>
      </w:r>
      <w:r w:rsidR="00CB26C4">
        <w:rPr>
          <w:rFonts w:eastAsia="Calibri"/>
          <w:sz w:val="24"/>
          <w:szCs w:val="24"/>
          <w:lang w:val="da-DK"/>
        </w:rPr>
        <w:tab/>
      </w:r>
      <w:r w:rsidR="00CB26C4">
        <w:rPr>
          <w:rFonts w:eastAsia="Calibri"/>
          <w:sz w:val="24"/>
          <w:szCs w:val="24"/>
          <w:lang w:val="da-DK"/>
        </w:rPr>
        <w:tab/>
      </w:r>
      <w:r w:rsidRPr="00E83A1D">
        <w:rPr>
          <w:rFonts w:eastAsia="Calibri"/>
          <w:sz w:val="24"/>
          <w:szCs w:val="24"/>
          <w:lang w:val="da-DK"/>
        </w:rPr>
        <w:t>…..</w:t>
      </w:r>
      <w:r w:rsidRPr="00E83A1D">
        <w:rPr>
          <w:rFonts w:eastAsia="Calibri"/>
          <w:sz w:val="24"/>
          <w:szCs w:val="24"/>
          <w:lang w:val="da-DK"/>
        </w:rPr>
        <w:tab/>
        <w:t>(</w:t>
      </w:r>
      <w:r w:rsidR="00CB26C4">
        <w:rPr>
          <w:rFonts w:eastAsia="Calibri"/>
          <w:sz w:val="24"/>
          <w:szCs w:val="24"/>
          <w:lang w:val="da-DK"/>
        </w:rPr>
        <w:t>4</w:t>
      </w:r>
      <w:r w:rsidRPr="00E83A1D">
        <w:rPr>
          <w:rFonts w:eastAsia="Calibri"/>
          <w:sz w:val="24"/>
          <w:szCs w:val="24"/>
          <w:lang w:val="da-DK"/>
        </w:rPr>
        <w:t>.8)</w:t>
      </w:r>
    </w:p>
    <w:p w:rsidR="00E83A1D" w:rsidRPr="00E83A1D" w:rsidRDefault="00E83A1D" w:rsidP="00E83A1D">
      <w:pPr>
        <w:tabs>
          <w:tab w:val="left" w:pos="3600"/>
        </w:tabs>
        <w:spacing w:line="360" w:lineRule="auto"/>
        <w:ind w:left="357"/>
        <w:contextualSpacing/>
        <w:jc w:val="both"/>
        <w:rPr>
          <w:sz w:val="24"/>
          <w:szCs w:val="24"/>
          <w:lang w:val="da-DK"/>
        </w:rPr>
      </w:pPr>
      <w:r w:rsidRPr="00E83A1D">
        <w:rPr>
          <w:sz w:val="24"/>
          <w:szCs w:val="24"/>
          <w:lang w:val="da-DK"/>
        </w:rPr>
        <w:tab/>
        <w:t xml:space="preserve">= </w:t>
      </w:r>
      <w:r w:rsidRPr="00E83A1D">
        <w:rPr>
          <w:position w:val="-24"/>
          <w:sz w:val="24"/>
          <w:szCs w:val="24"/>
          <w:lang w:val="it-IT"/>
        </w:rPr>
        <w:object w:dxaOrig="2940" w:dyaOrig="620">
          <v:shape id="_x0000_i1038" type="#_x0000_t75" style="width:146.5pt;height:30.15pt" o:ole="">
            <v:imagedata r:id="rId42" o:title=""/>
          </v:shape>
          <o:OLEObject Type="Embed" ProgID="Equation.3" ShapeID="_x0000_i1038" DrawAspect="Content" ObjectID="_1571055739" r:id="rId43"/>
        </w:object>
      </w:r>
    </w:p>
    <w:p w:rsidR="00E83A1D" w:rsidRPr="00E83A1D" w:rsidRDefault="00E83A1D" w:rsidP="00E83A1D">
      <w:pPr>
        <w:spacing w:line="360" w:lineRule="auto"/>
        <w:ind w:left="357"/>
        <w:contextualSpacing/>
        <w:jc w:val="both"/>
        <w:rPr>
          <w:sz w:val="24"/>
          <w:szCs w:val="24"/>
          <w:lang w:val="da-DK"/>
        </w:rPr>
      </w:pPr>
      <w:r w:rsidRPr="00E83A1D">
        <w:rPr>
          <w:sz w:val="24"/>
          <w:szCs w:val="24"/>
          <w:lang w:val="da-DK"/>
        </w:rPr>
        <w:tab/>
      </w:r>
      <w:r w:rsidRPr="00E83A1D">
        <w:rPr>
          <w:sz w:val="24"/>
          <w:szCs w:val="24"/>
          <w:lang w:val="da-DK"/>
        </w:rPr>
        <w:tab/>
      </w:r>
      <w:r w:rsidRPr="00E83A1D">
        <w:rPr>
          <w:sz w:val="24"/>
          <w:szCs w:val="24"/>
          <w:lang w:val="da-DK"/>
        </w:rPr>
        <w:tab/>
      </w:r>
      <w:r w:rsidRPr="00E83A1D">
        <w:rPr>
          <w:sz w:val="24"/>
          <w:szCs w:val="24"/>
          <w:lang w:val="da-DK"/>
        </w:rPr>
        <w:tab/>
      </w:r>
      <w:r w:rsidRPr="00E83A1D">
        <w:rPr>
          <w:sz w:val="24"/>
          <w:szCs w:val="24"/>
          <w:lang w:val="da-DK"/>
        </w:rPr>
        <w:tab/>
        <w:t>= 69.38 mm/jam</w:t>
      </w:r>
    </w:p>
    <w:p w:rsidR="00E83A1D" w:rsidRPr="00E83A1D" w:rsidRDefault="00E83A1D" w:rsidP="00E83A1D">
      <w:pPr>
        <w:spacing w:line="360" w:lineRule="auto"/>
        <w:ind w:left="357"/>
        <w:contextualSpacing/>
        <w:jc w:val="both"/>
        <w:rPr>
          <w:sz w:val="24"/>
          <w:szCs w:val="24"/>
          <w:lang w:val="da-DK"/>
        </w:rPr>
      </w:pPr>
      <w:r w:rsidRPr="00E83A1D">
        <w:rPr>
          <w:sz w:val="24"/>
          <w:szCs w:val="24"/>
          <w:lang w:val="da-DK"/>
        </w:rPr>
        <w:t>Perhitungan selanjutnya dapat dilihat pada tabel 4.6.</w:t>
      </w:r>
    </w:p>
    <w:p w:rsidR="00E83A1D" w:rsidRDefault="00E83A1D" w:rsidP="00E83A1D">
      <w:pPr>
        <w:spacing w:line="360" w:lineRule="auto"/>
        <w:ind w:left="357"/>
        <w:contextualSpacing/>
        <w:jc w:val="both"/>
        <w:rPr>
          <w:sz w:val="24"/>
          <w:szCs w:val="24"/>
          <w:lang w:val="da-DK"/>
        </w:rPr>
      </w:pPr>
    </w:p>
    <w:p w:rsidR="00CB26C4" w:rsidRPr="00E83A1D" w:rsidRDefault="00CB26C4" w:rsidP="00E83A1D">
      <w:pPr>
        <w:spacing w:line="360" w:lineRule="auto"/>
        <w:ind w:left="357"/>
        <w:contextualSpacing/>
        <w:jc w:val="both"/>
        <w:rPr>
          <w:sz w:val="24"/>
          <w:szCs w:val="24"/>
          <w:lang w:val="da-DK"/>
        </w:rPr>
      </w:pPr>
    </w:p>
    <w:p w:rsidR="00E83A1D" w:rsidRPr="00E83A1D" w:rsidRDefault="00E83A1D" w:rsidP="00E83A1D">
      <w:pPr>
        <w:tabs>
          <w:tab w:val="left" w:pos="1980"/>
        </w:tabs>
        <w:spacing w:line="360" w:lineRule="auto"/>
        <w:ind w:left="641" w:hanging="357"/>
        <w:contextualSpacing/>
        <w:rPr>
          <w:sz w:val="24"/>
          <w:szCs w:val="24"/>
          <w:lang w:val="en-US"/>
        </w:rPr>
      </w:pPr>
      <w:r w:rsidRPr="00E83A1D">
        <w:rPr>
          <w:sz w:val="24"/>
          <w:szCs w:val="24"/>
          <w:lang w:val="da-DK"/>
        </w:rPr>
        <w:tab/>
      </w:r>
      <w:r w:rsidRPr="00E83A1D">
        <w:rPr>
          <w:sz w:val="24"/>
          <w:szCs w:val="24"/>
          <w:lang w:val="da-DK"/>
        </w:rPr>
        <w:tab/>
      </w:r>
      <w:r w:rsidR="000369D5">
        <w:rPr>
          <w:sz w:val="24"/>
          <w:szCs w:val="24"/>
          <w:lang w:val="da-DK"/>
        </w:rPr>
        <w:t xml:space="preserve"> </w:t>
      </w:r>
      <w:r w:rsidRPr="00E83A1D">
        <w:rPr>
          <w:sz w:val="24"/>
          <w:szCs w:val="24"/>
          <w:lang w:val="it-IT"/>
        </w:rPr>
        <w:t>Tabel 4.6 Distr</w:t>
      </w:r>
      <w:r w:rsidRPr="00E83A1D">
        <w:rPr>
          <w:sz w:val="24"/>
          <w:szCs w:val="24"/>
          <w:lang w:val="en-US"/>
        </w:rPr>
        <w:t>ibusi gumbel</w:t>
      </w:r>
    </w:p>
    <w:tbl>
      <w:tblPr>
        <w:tblW w:w="4691" w:type="dxa"/>
        <w:jc w:val="center"/>
        <w:tblInd w:w="98" w:type="dxa"/>
        <w:tblBorders>
          <w:top w:val="single" w:sz="4" w:space="0" w:color="auto"/>
          <w:bottom w:val="single" w:sz="4" w:space="0" w:color="auto"/>
        </w:tblBorders>
        <w:tblLook w:val="0000" w:firstRow="0" w:lastRow="0" w:firstColumn="0" w:lastColumn="0" w:noHBand="0" w:noVBand="0"/>
      </w:tblPr>
      <w:tblGrid>
        <w:gridCol w:w="1237"/>
        <w:gridCol w:w="1489"/>
        <w:gridCol w:w="1965"/>
      </w:tblGrid>
      <w:tr w:rsidR="00E83A1D" w:rsidRPr="00E83A1D" w:rsidTr="00D37C40">
        <w:trPr>
          <w:trHeight w:val="509"/>
          <w:jc w:val="center"/>
        </w:trPr>
        <w:tc>
          <w:tcPr>
            <w:tcW w:w="1237" w:type="dxa"/>
            <w:tcBorders>
              <w:top w:val="single" w:sz="4" w:space="0" w:color="auto"/>
              <w:bottom w:val="single" w:sz="4" w:space="0" w:color="auto"/>
            </w:tcBorders>
            <w:shd w:val="clear" w:color="auto" w:fill="auto"/>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Rt (thn)</w:t>
            </w:r>
          </w:p>
        </w:tc>
        <w:tc>
          <w:tcPr>
            <w:tcW w:w="1489" w:type="dxa"/>
            <w:tcBorders>
              <w:top w:val="single" w:sz="4" w:space="0" w:color="auto"/>
              <w:bottom w:val="single" w:sz="4" w:space="0" w:color="auto"/>
            </w:tcBorders>
            <w:shd w:val="clear" w:color="auto" w:fill="auto"/>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Y</w:t>
            </w:r>
            <w:r w:rsidRPr="00E83A1D">
              <w:rPr>
                <w:rFonts w:eastAsia="Calibri"/>
                <w:color w:val="000000"/>
                <w:sz w:val="24"/>
                <w:szCs w:val="24"/>
                <w:vertAlign w:val="subscript"/>
                <w:lang w:val="en-US"/>
              </w:rPr>
              <w:t>T</w:t>
            </w:r>
          </w:p>
        </w:tc>
        <w:tc>
          <w:tcPr>
            <w:tcW w:w="1965" w:type="dxa"/>
            <w:tcBorders>
              <w:top w:val="single" w:sz="4" w:space="0" w:color="auto"/>
              <w:bottom w:val="single" w:sz="4" w:space="0" w:color="auto"/>
            </w:tcBorders>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X</w:t>
            </w:r>
            <w:r w:rsidRPr="00E83A1D">
              <w:rPr>
                <w:rFonts w:eastAsia="Calibri"/>
                <w:color w:val="000000"/>
                <w:sz w:val="24"/>
                <w:szCs w:val="24"/>
                <w:vertAlign w:val="subscript"/>
                <w:lang w:val="en-US"/>
              </w:rPr>
              <w:t>T</w:t>
            </w:r>
            <w:r w:rsidRPr="00E83A1D">
              <w:rPr>
                <w:rFonts w:eastAsia="Calibri"/>
                <w:color w:val="000000"/>
                <w:sz w:val="24"/>
                <w:szCs w:val="24"/>
                <w:lang w:val="en-US"/>
              </w:rPr>
              <w:t xml:space="preserve"> (mm/jam)</w:t>
            </w:r>
          </w:p>
        </w:tc>
      </w:tr>
      <w:tr w:rsidR="00E83A1D" w:rsidRPr="00E83A1D" w:rsidTr="00D37C40">
        <w:trPr>
          <w:trHeight w:val="284"/>
          <w:jc w:val="center"/>
        </w:trPr>
        <w:tc>
          <w:tcPr>
            <w:tcW w:w="1237" w:type="dxa"/>
            <w:tcBorders>
              <w:top w:val="single" w:sz="4" w:space="0" w:color="auto"/>
            </w:tcBorders>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w:t>
            </w:r>
          </w:p>
        </w:tc>
        <w:tc>
          <w:tcPr>
            <w:tcW w:w="1489" w:type="dxa"/>
            <w:tcBorders>
              <w:top w:val="single" w:sz="4" w:space="0" w:color="auto"/>
            </w:tcBorders>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0.3065</w:t>
            </w:r>
          </w:p>
        </w:tc>
        <w:tc>
          <w:tcPr>
            <w:tcW w:w="1965" w:type="dxa"/>
            <w:tcBorders>
              <w:top w:val="single" w:sz="4" w:space="0" w:color="auto"/>
            </w:tcBorders>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69.38</w:t>
            </w:r>
          </w:p>
        </w:tc>
      </w:tr>
      <w:tr w:rsidR="00E83A1D" w:rsidRPr="00E83A1D" w:rsidTr="00D37C40">
        <w:trPr>
          <w:trHeight w:val="284"/>
          <w:jc w:val="center"/>
        </w:trPr>
        <w:tc>
          <w:tcPr>
            <w:tcW w:w="1237"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5</w:t>
            </w:r>
          </w:p>
        </w:tc>
        <w:tc>
          <w:tcPr>
            <w:tcW w:w="1489"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1.4999</w:t>
            </w:r>
          </w:p>
        </w:tc>
        <w:tc>
          <w:tcPr>
            <w:tcW w:w="1965"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84.46</w:t>
            </w:r>
          </w:p>
        </w:tc>
      </w:tr>
      <w:tr w:rsidR="00E83A1D" w:rsidRPr="00E83A1D" w:rsidTr="00D37C40">
        <w:trPr>
          <w:trHeight w:val="284"/>
          <w:jc w:val="center"/>
        </w:trPr>
        <w:tc>
          <w:tcPr>
            <w:tcW w:w="1237"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10</w:t>
            </w:r>
          </w:p>
        </w:tc>
        <w:tc>
          <w:tcPr>
            <w:tcW w:w="1489"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2.2504</w:t>
            </w:r>
          </w:p>
        </w:tc>
        <w:tc>
          <w:tcPr>
            <w:tcW w:w="1965"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93.94</w:t>
            </w:r>
          </w:p>
        </w:tc>
      </w:tr>
      <w:tr w:rsidR="00E83A1D" w:rsidRPr="00E83A1D" w:rsidTr="00D37C40">
        <w:trPr>
          <w:trHeight w:val="284"/>
          <w:jc w:val="center"/>
        </w:trPr>
        <w:tc>
          <w:tcPr>
            <w:tcW w:w="1237"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20</w:t>
            </w:r>
          </w:p>
        </w:tc>
        <w:tc>
          <w:tcPr>
            <w:tcW w:w="1489"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2.9702</w:t>
            </w:r>
          </w:p>
        </w:tc>
        <w:tc>
          <w:tcPr>
            <w:tcW w:w="1965"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103.04</w:t>
            </w:r>
          </w:p>
        </w:tc>
      </w:tr>
      <w:tr w:rsidR="00E83A1D" w:rsidRPr="00E83A1D" w:rsidTr="00D37C40">
        <w:trPr>
          <w:trHeight w:val="284"/>
          <w:jc w:val="center"/>
        </w:trPr>
        <w:tc>
          <w:tcPr>
            <w:tcW w:w="1237"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50</w:t>
            </w:r>
          </w:p>
        </w:tc>
        <w:tc>
          <w:tcPr>
            <w:tcW w:w="1489"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3.9019</w:t>
            </w:r>
          </w:p>
        </w:tc>
        <w:tc>
          <w:tcPr>
            <w:tcW w:w="1965"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114.81</w:t>
            </w:r>
          </w:p>
        </w:tc>
      </w:tr>
      <w:tr w:rsidR="00E83A1D" w:rsidRPr="00E83A1D" w:rsidTr="00D37C40">
        <w:trPr>
          <w:trHeight w:val="284"/>
          <w:jc w:val="center"/>
        </w:trPr>
        <w:tc>
          <w:tcPr>
            <w:tcW w:w="1237"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100</w:t>
            </w:r>
          </w:p>
        </w:tc>
        <w:tc>
          <w:tcPr>
            <w:tcW w:w="1489"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4.6001</w:t>
            </w:r>
          </w:p>
        </w:tc>
        <w:tc>
          <w:tcPr>
            <w:tcW w:w="1965"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123.63</w:t>
            </w:r>
          </w:p>
        </w:tc>
      </w:tr>
    </w:tbl>
    <w:p w:rsidR="00E83A1D" w:rsidRPr="00E83A1D" w:rsidRDefault="00E83A1D" w:rsidP="00E83A1D">
      <w:pPr>
        <w:tabs>
          <w:tab w:val="left" w:pos="0"/>
          <w:tab w:val="left" w:pos="720"/>
        </w:tabs>
        <w:spacing w:line="360" w:lineRule="auto"/>
        <w:contextualSpacing/>
        <w:jc w:val="both"/>
        <w:rPr>
          <w:b/>
          <w:sz w:val="24"/>
          <w:szCs w:val="24"/>
          <w:lang w:val="en-US"/>
        </w:rPr>
      </w:pPr>
    </w:p>
    <w:p w:rsidR="00E83A1D" w:rsidRPr="00E83A1D" w:rsidRDefault="00E83A1D" w:rsidP="00E83A1D">
      <w:pPr>
        <w:tabs>
          <w:tab w:val="left" w:pos="0"/>
          <w:tab w:val="left" w:pos="720"/>
        </w:tabs>
        <w:spacing w:line="360" w:lineRule="auto"/>
        <w:contextualSpacing/>
        <w:jc w:val="both"/>
        <w:rPr>
          <w:b/>
          <w:sz w:val="24"/>
          <w:szCs w:val="24"/>
          <w:lang w:val="en-US"/>
        </w:rPr>
      </w:pPr>
      <w:r w:rsidRPr="00E83A1D">
        <w:rPr>
          <w:b/>
          <w:sz w:val="24"/>
          <w:szCs w:val="24"/>
          <w:lang w:val="en-US"/>
        </w:rPr>
        <w:t>4.4.4</w:t>
      </w:r>
      <w:r w:rsidRPr="00E83A1D">
        <w:rPr>
          <w:b/>
          <w:sz w:val="24"/>
          <w:szCs w:val="24"/>
          <w:lang w:val="en-US"/>
        </w:rPr>
        <w:tab/>
        <w:t>Distribusi Log Pearson III</w:t>
      </w:r>
    </w:p>
    <w:p w:rsidR="00E83A1D" w:rsidRPr="00E83A1D" w:rsidRDefault="00E83A1D" w:rsidP="00E83A1D">
      <w:pPr>
        <w:tabs>
          <w:tab w:val="left" w:pos="360"/>
        </w:tabs>
        <w:spacing w:line="360" w:lineRule="auto"/>
        <w:contextualSpacing/>
        <w:jc w:val="both"/>
        <w:rPr>
          <w:sz w:val="24"/>
          <w:szCs w:val="24"/>
          <w:lang w:val="en-US"/>
        </w:rPr>
      </w:pPr>
      <w:r w:rsidRPr="00E83A1D">
        <w:rPr>
          <w:sz w:val="24"/>
          <w:szCs w:val="24"/>
          <w:lang w:val="en-US"/>
        </w:rPr>
        <w:tab/>
        <w:t>Pada Distribusi Log Pearson III, data curah hujan yang digunakan sama seperti pada Distribusi Log Normal. Berupa data curah hujan jam-jaman yang telah dirubah pada tabel 4.4. Kemudian dicari analisa rekuensinya, untuk jumlah data tiap distribusi, log R</w:t>
      </w:r>
      <w:r w:rsidRPr="00E83A1D">
        <w:rPr>
          <w:sz w:val="24"/>
          <w:szCs w:val="24"/>
          <w:vertAlign w:val="subscript"/>
          <w:lang w:val="en-US"/>
        </w:rPr>
        <w:t xml:space="preserve">i </w:t>
      </w:r>
      <w:r w:rsidRPr="00E83A1D">
        <w:rPr>
          <w:sz w:val="24"/>
          <w:szCs w:val="24"/>
          <w:lang w:val="en-US"/>
        </w:rPr>
        <w:t xml:space="preserve">rata-rata, dan Standar deviasi (S) nilainya sama dengan Distribusi Log Normal, sedangkan untuk </w:t>
      </w:r>
      <w:r w:rsidRPr="00E83A1D">
        <w:rPr>
          <w:i/>
          <w:sz w:val="24"/>
          <w:szCs w:val="24"/>
          <w:lang w:val="en-US"/>
        </w:rPr>
        <w:t>Coeffisien of Skewness</w:t>
      </w:r>
      <w:r w:rsidRPr="00E83A1D">
        <w:rPr>
          <w:sz w:val="24"/>
          <w:szCs w:val="24"/>
          <w:lang w:val="en-US"/>
        </w:rPr>
        <w:t xml:space="preserve"> (Cs) dicari dengan bantuan MS.Exel. Nilai </w:t>
      </w:r>
      <w:r w:rsidRPr="00E83A1D">
        <w:rPr>
          <w:i/>
          <w:sz w:val="24"/>
          <w:szCs w:val="24"/>
          <w:lang w:val="en-US"/>
        </w:rPr>
        <w:t>Coeffisien of Skewness</w:t>
      </w:r>
      <w:r w:rsidRPr="00E83A1D">
        <w:rPr>
          <w:sz w:val="24"/>
          <w:szCs w:val="24"/>
          <w:lang w:val="en-US"/>
        </w:rPr>
        <w:t xml:space="preserve"> (Cs) sebesar -0.634</w:t>
      </w:r>
    </w:p>
    <w:p w:rsidR="00E83A1D" w:rsidRPr="00E83A1D" w:rsidRDefault="00E83A1D" w:rsidP="00E83A1D">
      <w:pPr>
        <w:tabs>
          <w:tab w:val="left" w:pos="360"/>
        </w:tabs>
        <w:spacing w:line="360" w:lineRule="auto"/>
        <w:contextualSpacing/>
        <w:jc w:val="both"/>
        <w:rPr>
          <w:sz w:val="24"/>
          <w:szCs w:val="24"/>
          <w:lang w:val="en-US"/>
        </w:rPr>
      </w:pPr>
      <w:r w:rsidRPr="00E83A1D">
        <w:rPr>
          <w:sz w:val="24"/>
          <w:szCs w:val="24"/>
          <w:lang w:val="en-US"/>
        </w:rPr>
        <w:tab/>
        <w:t>Selanjutnya melakukan distribusi curah hujan. Pada Distribusi Log Pearson III diperlukan faktor K yang diperoleh dari tabel (terlampir) yang kemudian diinterpolasi dengan bantuan MS.Exel, sehingga diperoleh nilai faktor K untuk setiap durasi curah hujan (terlampir). Contoh perhitungan sebagai berikut :</w:t>
      </w:r>
    </w:p>
    <w:p w:rsidR="00E83A1D" w:rsidRPr="00E83A1D" w:rsidRDefault="00E83A1D" w:rsidP="00F9008B">
      <w:pPr>
        <w:numPr>
          <w:ilvl w:val="0"/>
          <w:numId w:val="19"/>
        </w:numPr>
        <w:spacing w:after="200" w:line="360" w:lineRule="auto"/>
        <w:ind w:left="357" w:hanging="357"/>
        <w:jc w:val="both"/>
        <w:rPr>
          <w:sz w:val="24"/>
          <w:szCs w:val="24"/>
          <w:lang w:val="en-US"/>
        </w:rPr>
      </w:pPr>
      <w:r w:rsidRPr="00E83A1D">
        <w:rPr>
          <w:sz w:val="24"/>
          <w:szCs w:val="24"/>
          <w:lang w:val="en-US"/>
        </w:rPr>
        <w:t xml:space="preserve">Log </w:t>
      </w:r>
      <w:r w:rsidRPr="00E83A1D">
        <w:rPr>
          <w:position w:val="-6"/>
          <w:sz w:val="24"/>
          <w:szCs w:val="24"/>
          <w:lang w:val="en-US"/>
        </w:rPr>
        <w:object w:dxaOrig="220" w:dyaOrig="260">
          <v:shape id="_x0000_i1039" type="#_x0000_t75" style="width:10.9pt;height:12.55pt" o:ole="">
            <v:imagedata r:id="rId44" o:title=""/>
          </v:shape>
          <o:OLEObject Type="Embed" ProgID="Equation.3" ShapeID="_x0000_i1039" DrawAspect="Content" ObjectID="_1571055740" r:id="rId45"/>
        </w:object>
      </w:r>
      <w:r w:rsidRPr="00E83A1D">
        <w:rPr>
          <w:sz w:val="24"/>
          <w:szCs w:val="24"/>
          <w:lang w:val="en-US"/>
        </w:rPr>
        <w:tab/>
        <w:t>= 1.85</w:t>
      </w:r>
    </w:p>
    <w:p w:rsidR="00E83A1D" w:rsidRPr="00E83A1D" w:rsidRDefault="00E83A1D" w:rsidP="00E83A1D">
      <w:pPr>
        <w:spacing w:line="360" w:lineRule="auto"/>
        <w:ind w:left="360"/>
        <w:contextualSpacing/>
        <w:jc w:val="both"/>
        <w:rPr>
          <w:sz w:val="24"/>
          <w:szCs w:val="24"/>
          <w:lang w:val="sv-SE"/>
        </w:rPr>
      </w:pPr>
      <w:r w:rsidRPr="00E83A1D">
        <w:rPr>
          <w:sz w:val="24"/>
          <w:szCs w:val="24"/>
          <w:lang w:val="sv-SE"/>
        </w:rPr>
        <w:t>S</w:t>
      </w:r>
      <w:r w:rsidRPr="00E83A1D">
        <w:rPr>
          <w:sz w:val="24"/>
          <w:szCs w:val="24"/>
          <w:lang w:val="sv-SE"/>
        </w:rPr>
        <w:tab/>
      </w:r>
      <w:r w:rsidRPr="00E83A1D">
        <w:rPr>
          <w:sz w:val="24"/>
          <w:szCs w:val="24"/>
          <w:lang w:val="sv-SE"/>
        </w:rPr>
        <w:tab/>
        <w:t>= 0.09</w:t>
      </w:r>
    </w:p>
    <w:p w:rsidR="00E83A1D" w:rsidRPr="00E83A1D" w:rsidRDefault="00E83A1D" w:rsidP="00E83A1D">
      <w:pPr>
        <w:spacing w:line="360" w:lineRule="auto"/>
        <w:ind w:left="360"/>
        <w:contextualSpacing/>
        <w:jc w:val="both"/>
        <w:rPr>
          <w:sz w:val="24"/>
          <w:szCs w:val="24"/>
          <w:lang w:val="da-DK"/>
        </w:rPr>
      </w:pPr>
      <w:r w:rsidRPr="00E83A1D">
        <w:rPr>
          <w:sz w:val="24"/>
          <w:szCs w:val="24"/>
          <w:lang w:val="da-DK"/>
        </w:rPr>
        <w:t>Faktor K untuk periode ulang 2 tahun = 0.1673</w:t>
      </w:r>
    </w:p>
    <w:p w:rsidR="00E83A1D" w:rsidRPr="00E83A1D" w:rsidRDefault="00E83A1D" w:rsidP="00E83A1D">
      <w:pPr>
        <w:spacing w:line="360" w:lineRule="auto"/>
        <w:ind w:left="360"/>
        <w:contextualSpacing/>
        <w:jc w:val="both"/>
        <w:rPr>
          <w:sz w:val="24"/>
          <w:szCs w:val="24"/>
          <w:lang w:val="da-DK"/>
        </w:rPr>
      </w:pPr>
      <w:r w:rsidRPr="00E83A1D">
        <w:rPr>
          <w:sz w:val="24"/>
          <w:szCs w:val="24"/>
          <w:lang w:val="da-DK"/>
        </w:rPr>
        <w:t>Log R</w:t>
      </w:r>
      <w:r w:rsidRPr="00E83A1D">
        <w:rPr>
          <w:sz w:val="24"/>
          <w:szCs w:val="24"/>
          <w:vertAlign w:val="subscript"/>
          <w:lang w:val="da-DK"/>
        </w:rPr>
        <w:t>t</w:t>
      </w:r>
      <w:r w:rsidRPr="00E83A1D">
        <w:rPr>
          <w:sz w:val="24"/>
          <w:szCs w:val="24"/>
          <w:lang w:val="da-DK"/>
        </w:rPr>
        <w:t xml:space="preserve"> u/ periode ulang 2 tahun</w:t>
      </w:r>
      <w:r w:rsidRPr="00E83A1D">
        <w:rPr>
          <w:sz w:val="24"/>
          <w:szCs w:val="24"/>
          <w:lang w:val="da-DK"/>
        </w:rPr>
        <w:tab/>
        <w:t xml:space="preserve">= </w:t>
      </w:r>
      <w:r w:rsidRPr="00E83A1D">
        <w:rPr>
          <w:position w:val="-10"/>
          <w:sz w:val="24"/>
          <w:szCs w:val="24"/>
          <w:lang w:val="sv-SE"/>
        </w:rPr>
        <w:object w:dxaOrig="540" w:dyaOrig="380">
          <v:shape id="_x0000_i1040" type="#_x0000_t75" style="width:25.95pt;height:18.4pt" o:ole="">
            <v:imagedata r:id="rId46" o:title=""/>
          </v:shape>
          <o:OLEObject Type="Embed" ProgID="Equation.3" ShapeID="_x0000_i1040" DrawAspect="Content" ObjectID="_1571055741" r:id="rId47"/>
        </w:object>
      </w:r>
      <w:r w:rsidRPr="00E83A1D">
        <w:rPr>
          <w:sz w:val="24"/>
          <w:szCs w:val="24"/>
          <w:lang w:val="da-DK"/>
        </w:rPr>
        <w:t xml:space="preserve">  + K</w:t>
      </w:r>
      <w:r w:rsidRPr="00E83A1D">
        <w:rPr>
          <w:sz w:val="24"/>
          <w:szCs w:val="24"/>
          <w:vertAlign w:val="subscript"/>
          <w:lang w:val="da-DK"/>
        </w:rPr>
        <w:t>T</w:t>
      </w:r>
      <w:r w:rsidRPr="00E83A1D">
        <w:rPr>
          <w:sz w:val="24"/>
          <w:szCs w:val="24"/>
          <w:lang w:val="da-DK"/>
        </w:rPr>
        <w:t>. S log x</w:t>
      </w:r>
      <w:r w:rsidRPr="00E83A1D">
        <w:rPr>
          <w:sz w:val="24"/>
          <w:szCs w:val="24"/>
          <w:lang w:val="da-DK"/>
        </w:rPr>
        <w:tab/>
      </w:r>
      <w:r w:rsidRPr="00E83A1D">
        <w:rPr>
          <w:sz w:val="24"/>
          <w:szCs w:val="24"/>
          <w:lang w:val="da-DK"/>
        </w:rPr>
        <w:tab/>
      </w:r>
      <w:r w:rsidR="00D37C40">
        <w:rPr>
          <w:sz w:val="24"/>
          <w:szCs w:val="24"/>
          <w:lang w:val="da-DK"/>
        </w:rPr>
        <w:tab/>
      </w:r>
      <w:r w:rsidRPr="00E83A1D">
        <w:rPr>
          <w:sz w:val="24"/>
          <w:szCs w:val="24"/>
          <w:lang w:val="da-DK"/>
        </w:rPr>
        <w:t>…..</w:t>
      </w:r>
      <w:r w:rsidRPr="00E83A1D">
        <w:rPr>
          <w:sz w:val="24"/>
          <w:szCs w:val="24"/>
          <w:lang w:val="da-DK"/>
        </w:rPr>
        <w:tab/>
        <w:t>(</w:t>
      </w:r>
      <w:r w:rsidR="00D37C40">
        <w:rPr>
          <w:sz w:val="24"/>
          <w:szCs w:val="24"/>
          <w:lang w:val="da-DK"/>
        </w:rPr>
        <w:t>4</w:t>
      </w:r>
      <w:r w:rsidRPr="00E83A1D">
        <w:rPr>
          <w:sz w:val="24"/>
          <w:szCs w:val="24"/>
          <w:lang w:val="da-DK"/>
        </w:rPr>
        <w:t>.9)</w:t>
      </w:r>
      <w:r w:rsidRPr="00E83A1D">
        <w:rPr>
          <w:sz w:val="24"/>
          <w:szCs w:val="24"/>
          <w:lang w:val="da-DK"/>
        </w:rPr>
        <w:tab/>
      </w:r>
    </w:p>
    <w:p w:rsidR="00E83A1D" w:rsidRPr="00E83A1D" w:rsidRDefault="00E83A1D" w:rsidP="00E83A1D">
      <w:pPr>
        <w:tabs>
          <w:tab w:val="left" w:pos="3600"/>
        </w:tabs>
        <w:spacing w:line="360" w:lineRule="auto"/>
        <w:ind w:left="360"/>
        <w:contextualSpacing/>
        <w:jc w:val="both"/>
        <w:rPr>
          <w:sz w:val="24"/>
          <w:szCs w:val="24"/>
          <w:lang w:val="da-DK"/>
        </w:rPr>
      </w:pPr>
      <w:r w:rsidRPr="00E83A1D">
        <w:rPr>
          <w:sz w:val="24"/>
          <w:szCs w:val="24"/>
          <w:lang w:val="da-DK"/>
        </w:rPr>
        <w:tab/>
        <w:t>= 1.85+ (0.1673 x 0.09)</w:t>
      </w:r>
    </w:p>
    <w:p w:rsidR="00E83A1D" w:rsidRPr="00E83A1D" w:rsidRDefault="00E83A1D" w:rsidP="00E83A1D">
      <w:pPr>
        <w:spacing w:line="360" w:lineRule="auto"/>
        <w:ind w:left="360"/>
        <w:contextualSpacing/>
        <w:jc w:val="both"/>
        <w:rPr>
          <w:sz w:val="24"/>
          <w:szCs w:val="24"/>
          <w:lang w:val="da-DK"/>
        </w:rPr>
      </w:pPr>
      <w:r w:rsidRPr="00E83A1D">
        <w:rPr>
          <w:sz w:val="24"/>
          <w:szCs w:val="24"/>
          <w:lang w:val="da-DK"/>
        </w:rPr>
        <w:tab/>
      </w:r>
      <w:r w:rsidRPr="00E83A1D">
        <w:rPr>
          <w:sz w:val="24"/>
          <w:szCs w:val="24"/>
          <w:lang w:val="da-DK"/>
        </w:rPr>
        <w:tab/>
      </w:r>
      <w:r w:rsidRPr="00E83A1D">
        <w:rPr>
          <w:sz w:val="24"/>
          <w:szCs w:val="24"/>
          <w:lang w:val="da-DK"/>
        </w:rPr>
        <w:tab/>
      </w:r>
      <w:r w:rsidRPr="00E83A1D">
        <w:rPr>
          <w:sz w:val="24"/>
          <w:szCs w:val="24"/>
          <w:lang w:val="da-DK"/>
        </w:rPr>
        <w:tab/>
      </w:r>
      <w:r w:rsidRPr="00E83A1D">
        <w:rPr>
          <w:sz w:val="24"/>
          <w:szCs w:val="24"/>
          <w:lang w:val="da-DK"/>
        </w:rPr>
        <w:tab/>
        <w:t>= 1.865</w:t>
      </w:r>
    </w:p>
    <w:p w:rsidR="00E83A1D" w:rsidRPr="00E83A1D" w:rsidRDefault="00E83A1D" w:rsidP="00E83A1D">
      <w:pPr>
        <w:spacing w:line="360" w:lineRule="auto"/>
        <w:ind w:left="360"/>
        <w:contextualSpacing/>
        <w:jc w:val="both"/>
        <w:rPr>
          <w:sz w:val="24"/>
          <w:szCs w:val="24"/>
          <w:lang w:val="da-DK"/>
        </w:rPr>
      </w:pPr>
      <w:r w:rsidRPr="00E83A1D">
        <w:rPr>
          <w:sz w:val="24"/>
          <w:szCs w:val="24"/>
          <w:lang w:val="da-DK"/>
        </w:rPr>
        <w:t>R</w:t>
      </w:r>
      <w:r w:rsidRPr="00E83A1D">
        <w:rPr>
          <w:sz w:val="24"/>
          <w:szCs w:val="24"/>
          <w:vertAlign w:val="subscript"/>
          <w:lang w:val="da-DK"/>
        </w:rPr>
        <w:t>t</w:t>
      </w:r>
      <w:r w:rsidRPr="00E83A1D">
        <w:rPr>
          <w:sz w:val="24"/>
          <w:szCs w:val="24"/>
          <w:lang w:val="da-DK"/>
        </w:rPr>
        <w:t xml:space="preserve"> u/ periode ulang 2 tahun</w:t>
      </w:r>
      <w:r w:rsidRPr="00E83A1D">
        <w:rPr>
          <w:sz w:val="24"/>
          <w:szCs w:val="24"/>
          <w:lang w:val="da-DK"/>
        </w:rPr>
        <w:tab/>
        <w:t>= 10</w:t>
      </w:r>
      <w:r w:rsidRPr="00E83A1D">
        <w:rPr>
          <w:sz w:val="24"/>
          <w:szCs w:val="24"/>
          <w:vertAlign w:val="superscript"/>
          <w:lang w:val="da-DK"/>
        </w:rPr>
        <w:t>1.865</w:t>
      </w:r>
    </w:p>
    <w:p w:rsidR="00E83A1D" w:rsidRPr="00E83A1D" w:rsidRDefault="00E83A1D" w:rsidP="00E83A1D">
      <w:pPr>
        <w:spacing w:line="360" w:lineRule="auto"/>
        <w:ind w:left="360"/>
        <w:contextualSpacing/>
        <w:jc w:val="both"/>
        <w:rPr>
          <w:sz w:val="24"/>
          <w:szCs w:val="24"/>
          <w:lang w:val="da-DK"/>
        </w:rPr>
      </w:pPr>
      <w:r w:rsidRPr="00E83A1D">
        <w:rPr>
          <w:sz w:val="24"/>
          <w:szCs w:val="24"/>
          <w:lang w:val="da-DK"/>
        </w:rPr>
        <w:tab/>
      </w:r>
      <w:r w:rsidRPr="00E83A1D">
        <w:rPr>
          <w:sz w:val="24"/>
          <w:szCs w:val="24"/>
          <w:lang w:val="da-DK"/>
        </w:rPr>
        <w:tab/>
      </w:r>
      <w:r w:rsidRPr="00E83A1D">
        <w:rPr>
          <w:sz w:val="24"/>
          <w:szCs w:val="24"/>
          <w:lang w:val="da-DK"/>
        </w:rPr>
        <w:tab/>
      </w:r>
      <w:r w:rsidRPr="00E83A1D">
        <w:rPr>
          <w:sz w:val="24"/>
          <w:szCs w:val="24"/>
          <w:lang w:val="da-DK"/>
        </w:rPr>
        <w:tab/>
      </w:r>
      <w:r w:rsidRPr="00E83A1D">
        <w:rPr>
          <w:sz w:val="24"/>
          <w:szCs w:val="24"/>
          <w:lang w:val="da-DK"/>
        </w:rPr>
        <w:tab/>
        <w:t>= 72.37 mm/jam</w:t>
      </w:r>
    </w:p>
    <w:p w:rsidR="00E83A1D" w:rsidRDefault="00E83A1D" w:rsidP="00E83A1D">
      <w:pPr>
        <w:spacing w:line="360" w:lineRule="auto"/>
        <w:ind w:left="360"/>
        <w:contextualSpacing/>
        <w:jc w:val="both"/>
        <w:rPr>
          <w:sz w:val="24"/>
          <w:szCs w:val="24"/>
          <w:lang w:val="da-DK"/>
        </w:rPr>
      </w:pPr>
      <w:r w:rsidRPr="00E83A1D">
        <w:rPr>
          <w:sz w:val="24"/>
          <w:szCs w:val="24"/>
          <w:lang w:val="da-DK"/>
        </w:rPr>
        <w:t>Perhitungan selanjutnya dapat dilihat pada tabel 4.7.</w:t>
      </w:r>
    </w:p>
    <w:p w:rsidR="00D37C40" w:rsidRDefault="00D37C40" w:rsidP="00E83A1D">
      <w:pPr>
        <w:spacing w:line="360" w:lineRule="auto"/>
        <w:ind w:left="360"/>
        <w:contextualSpacing/>
        <w:jc w:val="both"/>
        <w:rPr>
          <w:sz w:val="24"/>
          <w:szCs w:val="24"/>
          <w:lang w:val="da-DK"/>
        </w:rPr>
      </w:pPr>
    </w:p>
    <w:p w:rsidR="00D37C40" w:rsidRDefault="00D37C40" w:rsidP="00E83A1D">
      <w:pPr>
        <w:spacing w:line="360" w:lineRule="auto"/>
        <w:ind w:left="360"/>
        <w:contextualSpacing/>
        <w:jc w:val="both"/>
        <w:rPr>
          <w:sz w:val="24"/>
          <w:szCs w:val="24"/>
          <w:lang w:val="da-DK"/>
        </w:rPr>
      </w:pPr>
    </w:p>
    <w:p w:rsidR="00D37C40" w:rsidRDefault="00D37C40" w:rsidP="00E83A1D">
      <w:pPr>
        <w:spacing w:line="360" w:lineRule="auto"/>
        <w:ind w:left="360"/>
        <w:contextualSpacing/>
        <w:jc w:val="both"/>
        <w:rPr>
          <w:sz w:val="24"/>
          <w:szCs w:val="24"/>
          <w:lang w:val="da-DK"/>
        </w:rPr>
      </w:pPr>
    </w:p>
    <w:p w:rsidR="00D37C40" w:rsidRPr="00E83A1D" w:rsidRDefault="00D37C40" w:rsidP="00E83A1D">
      <w:pPr>
        <w:spacing w:line="360" w:lineRule="auto"/>
        <w:ind w:left="360"/>
        <w:contextualSpacing/>
        <w:jc w:val="both"/>
        <w:rPr>
          <w:sz w:val="24"/>
          <w:szCs w:val="24"/>
          <w:lang w:val="da-DK"/>
        </w:rPr>
      </w:pPr>
    </w:p>
    <w:p w:rsidR="00E83A1D" w:rsidRPr="00E83A1D" w:rsidRDefault="00E83A1D" w:rsidP="00E83A1D">
      <w:pPr>
        <w:tabs>
          <w:tab w:val="left" w:pos="1980"/>
        </w:tabs>
        <w:spacing w:line="360" w:lineRule="auto"/>
        <w:contextualSpacing/>
        <w:rPr>
          <w:sz w:val="24"/>
          <w:szCs w:val="24"/>
          <w:lang w:val="it-IT"/>
        </w:rPr>
      </w:pPr>
      <w:r w:rsidRPr="00E83A1D">
        <w:rPr>
          <w:sz w:val="24"/>
          <w:szCs w:val="24"/>
          <w:lang w:val="da-DK"/>
        </w:rPr>
        <w:tab/>
      </w:r>
      <w:r w:rsidR="000369D5">
        <w:rPr>
          <w:sz w:val="24"/>
          <w:szCs w:val="24"/>
          <w:lang w:val="da-DK"/>
        </w:rPr>
        <w:t xml:space="preserve">  </w:t>
      </w:r>
      <w:r w:rsidRPr="00E83A1D">
        <w:rPr>
          <w:sz w:val="24"/>
          <w:szCs w:val="24"/>
          <w:lang w:val="it-IT"/>
        </w:rPr>
        <w:t>Tabel 4.7 Distribusi log pearson III</w:t>
      </w:r>
    </w:p>
    <w:tbl>
      <w:tblPr>
        <w:tblW w:w="4543" w:type="dxa"/>
        <w:jc w:val="center"/>
        <w:tblInd w:w="98" w:type="dxa"/>
        <w:tblBorders>
          <w:top w:val="single" w:sz="4" w:space="0" w:color="auto"/>
          <w:bottom w:val="single" w:sz="4" w:space="0" w:color="auto"/>
        </w:tblBorders>
        <w:tblLook w:val="0000" w:firstRow="0" w:lastRow="0" w:firstColumn="0" w:lastColumn="0" w:noHBand="0" w:noVBand="0"/>
      </w:tblPr>
      <w:tblGrid>
        <w:gridCol w:w="1132"/>
        <w:gridCol w:w="1507"/>
        <w:gridCol w:w="1904"/>
      </w:tblGrid>
      <w:tr w:rsidR="00E83A1D" w:rsidRPr="00E83A1D" w:rsidTr="00D37C40">
        <w:trPr>
          <w:trHeight w:val="517"/>
          <w:jc w:val="center"/>
        </w:trPr>
        <w:tc>
          <w:tcPr>
            <w:tcW w:w="1132" w:type="dxa"/>
            <w:tcBorders>
              <w:top w:val="single" w:sz="4" w:space="0" w:color="auto"/>
              <w:bottom w:val="single" w:sz="4" w:space="0" w:color="auto"/>
            </w:tcBorders>
            <w:shd w:val="clear" w:color="auto" w:fill="auto"/>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Rt (thn)</w:t>
            </w:r>
          </w:p>
        </w:tc>
        <w:tc>
          <w:tcPr>
            <w:tcW w:w="1507" w:type="dxa"/>
            <w:tcBorders>
              <w:top w:val="single" w:sz="4" w:space="0" w:color="auto"/>
              <w:bottom w:val="single" w:sz="4" w:space="0" w:color="auto"/>
            </w:tcBorders>
            <w:shd w:val="clear" w:color="auto" w:fill="auto"/>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K</w:t>
            </w:r>
          </w:p>
        </w:tc>
        <w:tc>
          <w:tcPr>
            <w:tcW w:w="1904" w:type="dxa"/>
            <w:tcBorders>
              <w:top w:val="single" w:sz="4" w:space="0" w:color="auto"/>
              <w:bottom w:val="single" w:sz="4" w:space="0" w:color="auto"/>
            </w:tcBorders>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X</w:t>
            </w:r>
            <w:r w:rsidRPr="00E83A1D">
              <w:rPr>
                <w:rFonts w:eastAsia="Calibri"/>
                <w:color w:val="000000"/>
                <w:sz w:val="24"/>
                <w:szCs w:val="24"/>
                <w:vertAlign w:val="subscript"/>
                <w:lang w:val="en-US"/>
              </w:rPr>
              <w:t>T</w:t>
            </w:r>
            <w:r w:rsidRPr="00E83A1D">
              <w:rPr>
                <w:rFonts w:eastAsia="Calibri"/>
                <w:color w:val="000000"/>
                <w:sz w:val="24"/>
                <w:szCs w:val="24"/>
                <w:lang w:val="en-US"/>
              </w:rPr>
              <w:t xml:space="preserve"> (mm/jam)</w:t>
            </w:r>
          </w:p>
        </w:tc>
      </w:tr>
      <w:tr w:rsidR="00E83A1D" w:rsidRPr="00E83A1D" w:rsidTr="00D37C40">
        <w:trPr>
          <w:trHeight w:val="284"/>
          <w:jc w:val="center"/>
        </w:trPr>
        <w:tc>
          <w:tcPr>
            <w:tcW w:w="1132" w:type="dxa"/>
            <w:tcBorders>
              <w:top w:val="single" w:sz="4" w:space="0" w:color="auto"/>
            </w:tcBorders>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w:t>
            </w:r>
          </w:p>
        </w:tc>
        <w:tc>
          <w:tcPr>
            <w:tcW w:w="1507" w:type="dxa"/>
            <w:tcBorders>
              <w:top w:val="single" w:sz="4" w:space="0" w:color="auto"/>
            </w:tcBorders>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0.1673</w:t>
            </w:r>
          </w:p>
        </w:tc>
        <w:tc>
          <w:tcPr>
            <w:tcW w:w="1904" w:type="dxa"/>
            <w:tcBorders>
              <w:top w:val="single" w:sz="4" w:space="0" w:color="auto"/>
            </w:tcBorders>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72.37</w:t>
            </w:r>
          </w:p>
        </w:tc>
      </w:tr>
      <w:tr w:rsidR="00E83A1D" w:rsidRPr="00E83A1D" w:rsidTr="00D37C40">
        <w:trPr>
          <w:trHeight w:val="284"/>
          <w:jc w:val="center"/>
        </w:trPr>
        <w:tc>
          <w:tcPr>
            <w:tcW w:w="1132"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5</w:t>
            </w:r>
          </w:p>
        </w:tc>
        <w:tc>
          <w:tcPr>
            <w:tcW w:w="1507"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0.386</w:t>
            </w:r>
          </w:p>
        </w:tc>
        <w:tc>
          <w:tcPr>
            <w:tcW w:w="1904"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76.10</w:t>
            </w:r>
          </w:p>
        </w:tc>
      </w:tr>
      <w:tr w:rsidR="00E83A1D" w:rsidRPr="00E83A1D" w:rsidTr="00D37C40">
        <w:trPr>
          <w:trHeight w:val="284"/>
          <w:jc w:val="center"/>
        </w:trPr>
        <w:tc>
          <w:tcPr>
            <w:tcW w:w="1132"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10</w:t>
            </w:r>
          </w:p>
        </w:tc>
        <w:tc>
          <w:tcPr>
            <w:tcW w:w="1507"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1.1202</w:t>
            </w:r>
          </w:p>
        </w:tc>
        <w:tc>
          <w:tcPr>
            <w:tcW w:w="1904"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90.06</w:t>
            </w:r>
          </w:p>
        </w:tc>
      </w:tr>
      <w:tr w:rsidR="00E83A1D" w:rsidRPr="00E83A1D" w:rsidTr="00D37C40">
        <w:trPr>
          <w:trHeight w:val="284"/>
          <w:jc w:val="center"/>
        </w:trPr>
        <w:tc>
          <w:tcPr>
            <w:tcW w:w="1132"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20</w:t>
            </w:r>
          </w:p>
        </w:tc>
        <w:tc>
          <w:tcPr>
            <w:tcW w:w="1507"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1.2382</w:t>
            </w:r>
          </w:p>
        </w:tc>
        <w:tc>
          <w:tcPr>
            <w:tcW w:w="1904"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93.20</w:t>
            </w:r>
          </w:p>
        </w:tc>
      </w:tr>
      <w:tr w:rsidR="00E83A1D" w:rsidRPr="00E83A1D" w:rsidTr="00D37C40">
        <w:trPr>
          <w:trHeight w:val="284"/>
          <w:jc w:val="center"/>
        </w:trPr>
        <w:tc>
          <w:tcPr>
            <w:tcW w:w="1132"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50</w:t>
            </w:r>
          </w:p>
        </w:tc>
        <w:tc>
          <w:tcPr>
            <w:tcW w:w="1507"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1.4709</w:t>
            </w:r>
          </w:p>
        </w:tc>
        <w:tc>
          <w:tcPr>
            <w:tcW w:w="1904"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99.70</w:t>
            </w:r>
          </w:p>
        </w:tc>
      </w:tr>
      <w:tr w:rsidR="00E83A1D" w:rsidRPr="00E83A1D" w:rsidTr="00D37C40">
        <w:trPr>
          <w:trHeight w:val="284"/>
          <w:jc w:val="center"/>
        </w:trPr>
        <w:tc>
          <w:tcPr>
            <w:tcW w:w="1132"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100</w:t>
            </w:r>
          </w:p>
        </w:tc>
        <w:tc>
          <w:tcPr>
            <w:tcW w:w="1507"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1.7998</w:t>
            </w:r>
          </w:p>
        </w:tc>
        <w:tc>
          <w:tcPr>
            <w:tcW w:w="1904"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102.84</w:t>
            </w:r>
          </w:p>
        </w:tc>
      </w:tr>
    </w:tbl>
    <w:p w:rsidR="00E83A1D" w:rsidRPr="00E83A1D" w:rsidRDefault="00E83A1D" w:rsidP="00E83A1D">
      <w:pPr>
        <w:tabs>
          <w:tab w:val="left" w:pos="720"/>
        </w:tabs>
        <w:spacing w:line="360" w:lineRule="auto"/>
        <w:contextualSpacing/>
        <w:jc w:val="both"/>
        <w:rPr>
          <w:b/>
          <w:sz w:val="24"/>
          <w:szCs w:val="24"/>
          <w:lang w:val="en-US"/>
        </w:rPr>
      </w:pPr>
    </w:p>
    <w:p w:rsidR="00E83A1D" w:rsidRPr="00E83A1D" w:rsidRDefault="00E83A1D" w:rsidP="00E83A1D">
      <w:pPr>
        <w:tabs>
          <w:tab w:val="left" w:pos="720"/>
        </w:tabs>
        <w:spacing w:line="360" w:lineRule="auto"/>
        <w:contextualSpacing/>
        <w:jc w:val="both"/>
        <w:rPr>
          <w:b/>
          <w:sz w:val="24"/>
          <w:szCs w:val="24"/>
          <w:lang w:val="en-US"/>
        </w:rPr>
      </w:pPr>
      <w:r w:rsidRPr="00E83A1D">
        <w:rPr>
          <w:b/>
          <w:sz w:val="24"/>
          <w:szCs w:val="24"/>
          <w:lang w:val="en-US"/>
        </w:rPr>
        <w:t xml:space="preserve">4.5. </w:t>
      </w:r>
      <w:r w:rsidRPr="00E83A1D">
        <w:rPr>
          <w:b/>
          <w:sz w:val="24"/>
          <w:szCs w:val="24"/>
          <w:lang w:val="en-US"/>
        </w:rPr>
        <w:tab/>
        <w:t>Uji Smirnov-Kolmogrov</w:t>
      </w:r>
    </w:p>
    <w:p w:rsidR="00E83A1D" w:rsidRPr="00E83A1D" w:rsidRDefault="00E83A1D" w:rsidP="00E83A1D">
      <w:pPr>
        <w:tabs>
          <w:tab w:val="left" w:pos="360"/>
        </w:tabs>
        <w:spacing w:line="360" w:lineRule="auto"/>
        <w:contextualSpacing/>
        <w:jc w:val="both"/>
        <w:rPr>
          <w:sz w:val="24"/>
          <w:szCs w:val="24"/>
          <w:lang w:val="en-US"/>
        </w:rPr>
      </w:pPr>
      <w:r w:rsidRPr="00E83A1D">
        <w:rPr>
          <w:b/>
          <w:sz w:val="24"/>
          <w:szCs w:val="24"/>
          <w:lang w:val="en-US"/>
        </w:rPr>
        <w:tab/>
      </w:r>
      <w:r w:rsidRPr="00E83A1D">
        <w:rPr>
          <w:sz w:val="24"/>
          <w:szCs w:val="24"/>
          <w:lang w:val="en-US"/>
        </w:rPr>
        <w:t xml:space="preserve">Untuk menguji kecocokan distribusi frekuensi curah hujan yang telah dilakukan maka dilakukan uji </w:t>
      </w:r>
      <w:r w:rsidRPr="00E83A1D">
        <w:rPr>
          <w:i/>
          <w:sz w:val="24"/>
          <w:szCs w:val="24"/>
          <w:lang w:val="en-US"/>
        </w:rPr>
        <w:t>Smirnov-Kolmogrov</w:t>
      </w:r>
      <w:r w:rsidRPr="00E83A1D">
        <w:rPr>
          <w:sz w:val="24"/>
          <w:szCs w:val="24"/>
          <w:lang w:val="en-US"/>
        </w:rPr>
        <w:t>.</w:t>
      </w:r>
    </w:p>
    <w:p w:rsidR="00E83A1D" w:rsidRPr="00E83A1D" w:rsidRDefault="00E83A1D" w:rsidP="00E83A1D">
      <w:pPr>
        <w:tabs>
          <w:tab w:val="left" w:pos="360"/>
        </w:tabs>
        <w:spacing w:line="360" w:lineRule="auto"/>
        <w:contextualSpacing/>
        <w:jc w:val="both"/>
        <w:rPr>
          <w:sz w:val="24"/>
          <w:szCs w:val="24"/>
          <w:lang w:val="en-US"/>
        </w:rPr>
      </w:pPr>
    </w:p>
    <w:p w:rsidR="00E83A1D" w:rsidRPr="00E83A1D" w:rsidRDefault="00E83A1D" w:rsidP="00E83A1D">
      <w:pPr>
        <w:tabs>
          <w:tab w:val="left" w:pos="720"/>
        </w:tabs>
        <w:spacing w:line="360" w:lineRule="auto"/>
        <w:jc w:val="both"/>
        <w:rPr>
          <w:b/>
          <w:sz w:val="24"/>
          <w:szCs w:val="24"/>
          <w:lang w:val="en-US"/>
        </w:rPr>
      </w:pPr>
      <w:r w:rsidRPr="00E83A1D">
        <w:rPr>
          <w:b/>
          <w:sz w:val="24"/>
          <w:szCs w:val="24"/>
          <w:lang w:val="en-US"/>
        </w:rPr>
        <w:t>4.5.1</w:t>
      </w:r>
      <w:r w:rsidRPr="00E83A1D">
        <w:rPr>
          <w:b/>
          <w:sz w:val="24"/>
          <w:szCs w:val="24"/>
          <w:lang w:val="en-US"/>
        </w:rPr>
        <w:tab/>
        <w:t>Uji Distribusi Normal</w:t>
      </w:r>
    </w:p>
    <w:p w:rsidR="00E83A1D" w:rsidRPr="00E83A1D" w:rsidRDefault="00E83A1D" w:rsidP="00E83A1D">
      <w:pPr>
        <w:tabs>
          <w:tab w:val="left" w:pos="360"/>
        </w:tabs>
        <w:spacing w:line="360" w:lineRule="auto"/>
        <w:contextualSpacing/>
        <w:jc w:val="both"/>
        <w:rPr>
          <w:sz w:val="24"/>
          <w:szCs w:val="24"/>
          <w:lang w:val="en-US"/>
        </w:rPr>
      </w:pPr>
      <w:r w:rsidRPr="00E83A1D">
        <w:rPr>
          <w:sz w:val="24"/>
          <w:szCs w:val="24"/>
          <w:lang w:val="en-US"/>
        </w:rPr>
        <w:tab/>
        <w:t>Pada uji Distribusi Normal, data diurutkan dari besar ke kecil dan ditentukan besarnya peluang dari masing-masing data. Hasil pengurutan data dapat dilihat pada tabel 4.8.</w:t>
      </w:r>
    </w:p>
    <w:p w:rsidR="00E83A1D" w:rsidRPr="00E83A1D" w:rsidRDefault="00E83A1D" w:rsidP="00E83A1D">
      <w:pPr>
        <w:tabs>
          <w:tab w:val="left" w:pos="360"/>
        </w:tabs>
        <w:spacing w:line="360" w:lineRule="auto"/>
        <w:contextualSpacing/>
        <w:rPr>
          <w:sz w:val="24"/>
          <w:szCs w:val="24"/>
          <w:lang w:val="en-US"/>
        </w:rPr>
      </w:pPr>
    </w:p>
    <w:p w:rsidR="00E83A1D" w:rsidRPr="00E83A1D" w:rsidRDefault="00E83A1D" w:rsidP="00E83A1D">
      <w:pPr>
        <w:tabs>
          <w:tab w:val="left" w:pos="360"/>
        </w:tabs>
        <w:spacing w:line="360" w:lineRule="auto"/>
        <w:contextualSpacing/>
        <w:rPr>
          <w:sz w:val="24"/>
          <w:szCs w:val="24"/>
          <w:lang w:val="en-US"/>
        </w:rPr>
      </w:pPr>
      <w:r w:rsidRPr="00E83A1D">
        <w:rPr>
          <w:sz w:val="24"/>
          <w:szCs w:val="24"/>
          <w:lang w:val="en-US"/>
        </w:rPr>
        <w:tab/>
        <w:t xml:space="preserve">Tabel 4.8 Pengurutan data curah hujan uji </w:t>
      </w:r>
      <w:r w:rsidRPr="00E83A1D">
        <w:rPr>
          <w:i/>
          <w:sz w:val="24"/>
          <w:szCs w:val="24"/>
          <w:lang w:val="en-US"/>
        </w:rPr>
        <w:t>Smirnov-Kolmogrov</w:t>
      </w:r>
      <w:r w:rsidRPr="00E83A1D">
        <w:rPr>
          <w:sz w:val="24"/>
          <w:szCs w:val="24"/>
          <w:lang w:val="en-US"/>
        </w:rPr>
        <w:t xml:space="preserve"> distribusi normal</w:t>
      </w:r>
    </w:p>
    <w:tbl>
      <w:tblPr>
        <w:tblW w:w="7801" w:type="dxa"/>
        <w:jc w:val="center"/>
        <w:tblInd w:w="-281" w:type="dxa"/>
        <w:tblLook w:val="0000" w:firstRow="0" w:lastRow="0" w:firstColumn="0" w:lastColumn="0" w:noHBand="0" w:noVBand="0"/>
      </w:tblPr>
      <w:tblGrid>
        <w:gridCol w:w="852"/>
        <w:gridCol w:w="1207"/>
        <w:gridCol w:w="1301"/>
        <w:gridCol w:w="1388"/>
        <w:gridCol w:w="1495"/>
        <w:gridCol w:w="1558"/>
      </w:tblGrid>
      <w:tr w:rsidR="00E83A1D" w:rsidRPr="00E83A1D" w:rsidTr="000369D5">
        <w:trPr>
          <w:trHeight w:val="549"/>
          <w:jc w:val="center"/>
        </w:trPr>
        <w:tc>
          <w:tcPr>
            <w:tcW w:w="852" w:type="dxa"/>
            <w:tcBorders>
              <w:top w:val="single" w:sz="4" w:space="0" w:color="auto"/>
              <w:bottom w:val="single" w:sz="4" w:space="0" w:color="auto"/>
            </w:tcBorders>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No.</w:t>
            </w:r>
          </w:p>
        </w:tc>
        <w:tc>
          <w:tcPr>
            <w:tcW w:w="1207" w:type="dxa"/>
            <w:tcBorders>
              <w:top w:val="single" w:sz="4" w:space="0" w:color="auto"/>
              <w:bottom w:val="single" w:sz="4" w:space="0" w:color="auto"/>
            </w:tcBorders>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Tahun</w:t>
            </w:r>
          </w:p>
        </w:tc>
        <w:tc>
          <w:tcPr>
            <w:tcW w:w="1301" w:type="dxa"/>
            <w:tcBorders>
              <w:top w:val="single" w:sz="4" w:space="0" w:color="auto"/>
              <w:bottom w:val="single" w:sz="4" w:space="0" w:color="auto"/>
            </w:tcBorders>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No. Urut</w:t>
            </w:r>
          </w:p>
        </w:tc>
        <w:tc>
          <w:tcPr>
            <w:tcW w:w="1388" w:type="dxa"/>
            <w:tcBorders>
              <w:top w:val="single" w:sz="4" w:space="0" w:color="auto"/>
              <w:bottom w:val="single" w:sz="4" w:space="0" w:color="auto"/>
            </w:tcBorders>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Data</w:t>
            </w:r>
          </w:p>
        </w:tc>
        <w:tc>
          <w:tcPr>
            <w:tcW w:w="1495" w:type="dxa"/>
            <w:tcBorders>
              <w:top w:val="single" w:sz="4" w:space="0" w:color="auto"/>
              <w:bottom w:val="single" w:sz="4" w:space="0" w:color="auto"/>
            </w:tcBorders>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Data Urut</w:t>
            </w:r>
          </w:p>
        </w:tc>
        <w:tc>
          <w:tcPr>
            <w:tcW w:w="1558" w:type="dxa"/>
            <w:tcBorders>
              <w:top w:val="single" w:sz="4" w:space="0" w:color="auto"/>
              <w:bottom w:val="single" w:sz="4" w:space="0" w:color="auto"/>
            </w:tcBorders>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 xml:space="preserve">T </w:t>
            </w:r>
            <w:r w:rsidRPr="00E83A1D">
              <w:rPr>
                <w:rFonts w:eastAsia="Calibri"/>
                <w:sz w:val="24"/>
                <w:szCs w:val="24"/>
                <w:vertAlign w:val="subscript"/>
                <w:lang w:val="en-US"/>
              </w:rPr>
              <w:t>Ulang</w:t>
            </w:r>
          </w:p>
        </w:tc>
      </w:tr>
      <w:tr w:rsidR="00E83A1D" w:rsidRPr="00E83A1D" w:rsidTr="000369D5">
        <w:trPr>
          <w:trHeight w:val="284"/>
          <w:jc w:val="center"/>
        </w:trPr>
        <w:tc>
          <w:tcPr>
            <w:tcW w:w="852" w:type="dxa"/>
            <w:tcBorders>
              <w:top w:val="single" w:sz="4" w:space="0" w:color="auto"/>
            </w:tcBorders>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1</w:t>
            </w:r>
          </w:p>
        </w:tc>
        <w:tc>
          <w:tcPr>
            <w:tcW w:w="1207" w:type="dxa"/>
            <w:tcBorders>
              <w:top w:val="single" w:sz="4" w:space="0" w:color="auto"/>
            </w:tcBorders>
            <w:shd w:val="clear" w:color="auto" w:fill="auto"/>
            <w:noWrap/>
            <w:vAlign w:val="center"/>
          </w:tcPr>
          <w:p w:rsidR="00E83A1D" w:rsidRPr="00E83A1D" w:rsidRDefault="00CD68DF" w:rsidP="00E83A1D">
            <w:pPr>
              <w:spacing w:line="360" w:lineRule="auto"/>
              <w:jc w:val="center"/>
              <w:rPr>
                <w:rFonts w:eastAsia="Calibri"/>
                <w:sz w:val="24"/>
                <w:szCs w:val="24"/>
                <w:lang w:val="en-US"/>
              </w:rPr>
            </w:pPr>
            <w:r>
              <w:rPr>
                <w:rFonts w:eastAsia="Calibri"/>
                <w:sz w:val="24"/>
                <w:szCs w:val="24"/>
                <w:lang w:val="en-US"/>
              </w:rPr>
              <w:t>199</w:t>
            </w:r>
            <w:r w:rsidR="00E83A1D" w:rsidRPr="00E83A1D">
              <w:rPr>
                <w:rFonts w:eastAsia="Calibri"/>
                <w:sz w:val="24"/>
                <w:szCs w:val="24"/>
                <w:lang w:val="en-US"/>
              </w:rPr>
              <w:t>1</w:t>
            </w:r>
          </w:p>
        </w:tc>
        <w:tc>
          <w:tcPr>
            <w:tcW w:w="1301" w:type="dxa"/>
            <w:tcBorders>
              <w:top w:val="single" w:sz="4" w:space="0" w:color="auto"/>
            </w:tcBorders>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12</w:t>
            </w:r>
          </w:p>
        </w:tc>
        <w:tc>
          <w:tcPr>
            <w:tcW w:w="1388" w:type="dxa"/>
            <w:tcBorders>
              <w:top w:val="single" w:sz="4" w:space="0" w:color="auto"/>
            </w:tcBorders>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73.50</w:t>
            </w:r>
          </w:p>
        </w:tc>
        <w:tc>
          <w:tcPr>
            <w:tcW w:w="1495" w:type="dxa"/>
            <w:tcBorders>
              <w:top w:val="single" w:sz="4" w:space="0" w:color="auto"/>
            </w:tcBorders>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91.9</w:t>
            </w:r>
          </w:p>
        </w:tc>
        <w:tc>
          <w:tcPr>
            <w:tcW w:w="1558" w:type="dxa"/>
            <w:tcBorders>
              <w:top w:val="single" w:sz="4" w:space="0" w:color="auto"/>
            </w:tcBorders>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24.00</w:t>
            </w:r>
          </w:p>
        </w:tc>
      </w:tr>
      <w:tr w:rsidR="00E83A1D" w:rsidRPr="00E83A1D" w:rsidTr="000369D5">
        <w:trPr>
          <w:trHeight w:val="284"/>
          <w:jc w:val="center"/>
        </w:trPr>
        <w:tc>
          <w:tcPr>
            <w:tcW w:w="852"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2</w:t>
            </w:r>
          </w:p>
        </w:tc>
        <w:tc>
          <w:tcPr>
            <w:tcW w:w="1207" w:type="dxa"/>
            <w:shd w:val="clear" w:color="auto" w:fill="auto"/>
            <w:noWrap/>
            <w:vAlign w:val="center"/>
          </w:tcPr>
          <w:p w:rsidR="00E83A1D" w:rsidRPr="00E83A1D" w:rsidRDefault="00CD68DF" w:rsidP="00E83A1D">
            <w:pPr>
              <w:spacing w:line="360" w:lineRule="auto"/>
              <w:jc w:val="center"/>
              <w:rPr>
                <w:rFonts w:eastAsia="Calibri"/>
                <w:sz w:val="24"/>
                <w:szCs w:val="24"/>
                <w:lang w:val="en-US"/>
              </w:rPr>
            </w:pPr>
            <w:r>
              <w:rPr>
                <w:rFonts w:eastAsia="Calibri"/>
                <w:sz w:val="24"/>
                <w:szCs w:val="24"/>
                <w:lang w:val="en-US"/>
              </w:rPr>
              <w:t>199</w:t>
            </w:r>
            <w:r w:rsidR="00E83A1D" w:rsidRPr="00E83A1D">
              <w:rPr>
                <w:rFonts w:eastAsia="Calibri"/>
                <w:sz w:val="24"/>
                <w:szCs w:val="24"/>
                <w:lang w:val="en-US"/>
              </w:rPr>
              <w:t>2</w:t>
            </w:r>
          </w:p>
        </w:tc>
        <w:tc>
          <w:tcPr>
            <w:tcW w:w="1301"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6</w:t>
            </w:r>
          </w:p>
        </w:tc>
        <w:tc>
          <w:tcPr>
            <w:tcW w:w="1388"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80.10</w:t>
            </w:r>
          </w:p>
        </w:tc>
        <w:tc>
          <w:tcPr>
            <w:tcW w:w="1495"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91.8</w:t>
            </w:r>
          </w:p>
        </w:tc>
        <w:tc>
          <w:tcPr>
            <w:tcW w:w="1558"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12.00</w:t>
            </w:r>
          </w:p>
        </w:tc>
      </w:tr>
      <w:tr w:rsidR="00E83A1D" w:rsidRPr="00E83A1D" w:rsidTr="000369D5">
        <w:trPr>
          <w:trHeight w:val="284"/>
          <w:jc w:val="center"/>
        </w:trPr>
        <w:tc>
          <w:tcPr>
            <w:tcW w:w="852"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3</w:t>
            </w:r>
          </w:p>
        </w:tc>
        <w:tc>
          <w:tcPr>
            <w:tcW w:w="1207" w:type="dxa"/>
            <w:shd w:val="clear" w:color="auto" w:fill="auto"/>
            <w:noWrap/>
            <w:vAlign w:val="center"/>
          </w:tcPr>
          <w:p w:rsidR="00E83A1D" w:rsidRPr="00E83A1D" w:rsidRDefault="00CD68DF" w:rsidP="00E83A1D">
            <w:pPr>
              <w:spacing w:line="360" w:lineRule="auto"/>
              <w:jc w:val="center"/>
              <w:rPr>
                <w:rFonts w:eastAsia="Calibri"/>
                <w:sz w:val="24"/>
                <w:szCs w:val="24"/>
                <w:lang w:val="en-US"/>
              </w:rPr>
            </w:pPr>
            <w:r>
              <w:rPr>
                <w:rFonts w:eastAsia="Calibri"/>
                <w:sz w:val="24"/>
                <w:szCs w:val="24"/>
                <w:lang w:val="en-US"/>
              </w:rPr>
              <w:t>199</w:t>
            </w:r>
            <w:r w:rsidR="00E83A1D" w:rsidRPr="00E83A1D">
              <w:rPr>
                <w:rFonts w:eastAsia="Calibri"/>
                <w:sz w:val="24"/>
                <w:szCs w:val="24"/>
                <w:lang w:val="en-US"/>
              </w:rPr>
              <w:t>3</w:t>
            </w:r>
          </w:p>
        </w:tc>
        <w:tc>
          <w:tcPr>
            <w:tcW w:w="1301"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20</w:t>
            </w:r>
          </w:p>
        </w:tc>
        <w:tc>
          <w:tcPr>
            <w:tcW w:w="1388"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55.70</w:t>
            </w:r>
          </w:p>
        </w:tc>
        <w:tc>
          <w:tcPr>
            <w:tcW w:w="1495"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90</w:t>
            </w:r>
          </w:p>
        </w:tc>
        <w:tc>
          <w:tcPr>
            <w:tcW w:w="1558"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8.00</w:t>
            </w:r>
          </w:p>
        </w:tc>
      </w:tr>
      <w:tr w:rsidR="00E83A1D" w:rsidRPr="00E83A1D" w:rsidTr="000369D5">
        <w:trPr>
          <w:trHeight w:val="284"/>
          <w:jc w:val="center"/>
        </w:trPr>
        <w:tc>
          <w:tcPr>
            <w:tcW w:w="852"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4</w:t>
            </w:r>
          </w:p>
        </w:tc>
        <w:tc>
          <w:tcPr>
            <w:tcW w:w="1207" w:type="dxa"/>
            <w:shd w:val="clear" w:color="auto" w:fill="auto"/>
            <w:noWrap/>
            <w:vAlign w:val="center"/>
          </w:tcPr>
          <w:p w:rsidR="00E83A1D" w:rsidRPr="00E83A1D" w:rsidRDefault="00CD68DF" w:rsidP="00E83A1D">
            <w:pPr>
              <w:spacing w:line="360" w:lineRule="auto"/>
              <w:jc w:val="center"/>
              <w:rPr>
                <w:rFonts w:eastAsia="Calibri"/>
                <w:sz w:val="24"/>
                <w:szCs w:val="24"/>
                <w:lang w:val="en-US"/>
              </w:rPr>
            </w:pPr>
            <w:r>
              <w:rPr>
                <w:rFonts w:eastAsia="Calibri"/>
                <w:sz w:val="24"/>
                <w:szCs w:val="24"/>
                <w:lang w:val="en-US"/>
              </w:rPr>
              <w:t>199</w:t>
            </w:r>
            <w:r w:rsidR="00E83A1D" w:rsidRPr="00E83A1D">
              <w:rPr>
                <w:rFonts w:eastAsia="Calibri"/>
                <w:sz w:val="24"/>
                <w:szCs w:val="24"/>
                <w:lang w:val="en-US"/>
              </w:rPr>
              <w:t>4</w:t>
            </w:r>
          </w:p>
        </w:tc>
        <w:tc>
          <w:tcPr>
            <w:tcW w:w="1301"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22</w:t>
            </w:r>
          </w:p>
        </w:tc>
        <w:tc>
          <w:tcPr>
            <w:tcW w:w="1388"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48.50</w:t>
            </w:r>
          </w:p>
        </w:tc>
        <w:tc>
          <w:tcPr>
            <w:tcW w:w="1495"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86.93</w:t>
            </w:r>
          </w:p>
        </w:tc>
        <w:tc>
          <w:tcPr>
            <w:tcW w:w="1558"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6.00</w:t>
            </w:r>
          </w:p>
        </w:tc>
      </w:tr>
      <w:tr w:rsidR="00E83A1D" w:rsidRPr="00E83A1D" w:rsidTr="000369D5">
        <w:trPr>
          <w:trHeight w:val="284"/>
          <w:jc w:val="center"/>
        </w:trPr>
        <w:tc>
          <w:tcPr>
            <w:tcW w:w="852"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5</w:t>
            </w:r>
          </w:p>
        </w:tc>
        <w:tc>
          <w:tcPr>
            <w:tcW w:w="1207" w:type="dxa"/>
            <w:shd w:val="clear" w:color="auto" w:fill="auto"/>
            <w:noWrap/>
            <w:vAlign w:val="center"/>
          </w:tcPr>
          <w:p w:rsidR="00E83A1D" w:rsidRPr="00E83A1D" w:rsidRDefault="00CD68DF" w:rsidP="00E83A1D">
            <w:pPr>
              <w:spacing w:line="360" w:lineRule="auto"/>
              <w:jc w:val="center"/>
              <w:rPr>
                <w:rFonts w:eastAsia="Calibri"/>
                <w:sz w:val="24"/>
                <w:szCs w:val="24"/>
                <w:lang w:val="en-US"/>
              </w:rPr>
            </w:pPr>
            <w:r>
              <w:rPr>
                <w:rFonts w:eastAsia="Calibri"/>
                <w:sz w:val="24"/>
                <w:szCs w:val="24"/>
                <w:lang w:val="en-US"/>
              </w:rPr>
              <w:t>199</w:t>
            </w:r>
            <w:r w:rsidR="00E83A1D" w:rsidRPr="00E83A1D">
              <w:rPr>
                <w:rFonts w:eastAsia="Calibri"/>
                <w:sz w:val="24"/>
                <w:szCs w:val="24"/>
                <w:lang w:val="en-US"/>
              </w:rPr>
              <w:t>5</w:t>
            </w:r>
          </w:p>
        </w:tc>
        <w:tc>
          <w:tcPr>
            <w:tcW w:w="1301"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19</w:t>
            </w:r>
          </w:p>
        </w:tc>
        <w:tc>
          <w:tcPr>
            <w:tcW w:w="1388"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60.00</w:t>
            </w:r>
          </w:p>
        </w:tc>
        <w:tc>
          <w:tcPr>
            <w:tcW w:w="1495"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86</w:t>
            </w:r>
          </w:p>
        </w:tc>
        <w:tc>
          <w:tcPr>
            <w:tcW w:w="1558"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4.80</w:t>
            </w:r>
          </w:p>
        </w:tc>
      </w:tr>
      <w:tr w:rsidR="00E83A1D" w:rsidRPr="00E83A1D" w:rsidTr="000369D5">
        <w:trPr>
          <w:trHeight w:val="284"/>
          <w:jc w:val="center"/>
        </w:trPr>
        <w:tc>
          <w:tcPr>
            <w:tcW w:w="852"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6</w:t>
            </w:r>
          </w:p>
        </w:tc>
        <w:tc>
          <w:tcPr>
            <w:tcW w:w="1207" w:type="dxa"/>
            <w:shd w:val="clear" w:color="auto" w:fill="auto"/>
            <w:noWrap/>
            <w:vAlign w:val="center"/>
          </w:tcPr>
          <w:p w:rsidR="00E83A1D" w:rsidRPr="00E83A1D" w:rsidRDefault="00CD68DF" w:rsidP="00E83A1D">
            <w:pPr>
              <w:spacing w:line="360" w:lineRule="auto"/>
              <w:jc w:val="center"/>
              <w:rPr>
                <w:rFonts w:eastAsia="Calibri"/>
                <w:sz w:val="24"/>
                <w:szCs w:val="24"/>
                <w:lang w:val="en-US"/>
              </w:rPr>
            </w:pPr>
            <w:r>
              <w:rPr>
                <w:rFonts w:eastAsia="Calibri"/>
                <w:sz w:val="24"/>
                <w:szCs w:val="24"/>
                <w:lang w:val="en-US"/>
              </w:rPr>
              <w:t>199</w:t>
            </w:r>
            <w:r w:rsidR="00E83A1D" w:rsidRPr="00E83A1D">
              <w:rPr>
                <w:rFonts w:eastAsia="Calibri"/>
                <w:sz w:val="24"/>
                <w:szCs w:val="24"/>
                <w:lang w:val="en-US"/>
              </w:rPr>
              <w:t>6</w:t>
            </w:r>
          </w:p>
        </w:tc>
        <w:tc>
          <w:tcPr>
            <w:tcW w:w="1301"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23</w:t>
            </w:r>
          </w:p>
        </w:tc>
        <w:tc>
          <w:tcPr>
            <w:tcW w:w="1388"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47.20</w:t>
            </w:r>
          </w:p>
        </w:tc>
        <w:tc>
          <w:tcPr>
            <w:tcW w:w="1495"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80.1</w:t>
            </w:r>
          </w:p>
        </w:tc>
        <w:tc>
          <w:tcPr>
            <w:tcW w:w="1558"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4.00</w:t>
            </w:r>
          </w:p>
        </w:tc>
      </w:tr>
      <w:tr w:rsidR="00E83A1D" w:rsidRPr="00E83A1D" w:rsidTr="000369D5">
        <w:trPr>
          <w:trHeight w:val="284"/>
          <w:jc w:val="center"/>
        </w:trPr>
        <w:tc>
          <w:tcPr>
            <w:tcW w:w="852"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7</w:t>
            </w:r>
          </w:p>
        </w:tc>
        <w:tc>
          <w:tcPr>
            <w:tcW w:w="1207" w:type="dxa"/>
            <w:shd w:val="clear" w:color="auto" w:fill="auto"/>
            <w:noWrap/>
            <w:vAlign w:val="center"/>
          </w:tcPr>
          <w:p w:rsidR="00E83A1D" w:rsidRPr="00E83A1D" w:rsidRDefault="00CD68DF" w:rsidP="00E83A1D">
            <w:pPr>
              <w:spacing w:line="360" w:lineRule="auto"/>
              <w:jc w:val="center"/>
              <w:rPr>
                <w:rFonts w:eastAsia="Calibri"/>
                <w:sz w:val="24"/>
                <w:szCs w:val="24"/>
                <w:lang w:val="en-US"/>
              </w:rPr>
            </w:pPr>
            <w:r>
              <w:rPr>
                <w:rFonts w:eastAsia="Calibri"/>
                <w:sz w:val="24"/>
                <w:szCs w:val="24"/>
                <w:lang w:val="en-US"/>
              </w:rPr>
              <w:t>199</w:t>
            </w:r>
            <w:r w:rsidR="00E83A1D" w:rsidRPr="00E83A1D">
              <w:rPr>
                <w:rFonts w:eastAsia="Calibri"/>
                <w:sz w:val="24"/>
                <w:szCs w:val="24"/>
                <w:lang w:val="en-US"/>
              </w:rPr>
              <w:t>7</w:t>
            </w:r>
          </w:p>
        </w:tc>
        <w:tc>
          <w:tcPr>
            <w:tcW w:w="1301"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2</w:t>
            </w:r>
          </w:p>
        </w:tc>
        <w:tc>
          <w:tcPr>
            <w:tcW w:w="1388"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91.80</w:t>
            </w:r>
          </w:p>
        </w:tc>
        <w:tc>
          <w:tcPr>
            <w:tcW w:w="1495"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80</w:t>
            </w:r>
          </w:p>
        </w:tc>
        <w:tc>
          <w:tcPr>
            <w:tcW w:w="1558"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3.43</w:t>
            </w:r>
          </w:p>
        </w:tc>
      </w:tr>
      <w:tr w:rsidR="00E83A1D" w:rsidRPr="00E83A1D" w:rsidTr="000369D5">
        <w:trPr>
          <w:trHeight w:val="284"/>
          <w:jc w:val="center"/>
        </w:trPr>
        <w:tc>
          <w:tcPr>
            <w:tcW w:w="852"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8</w:t>
            </w:r>
          </w:p>
        </w:tc>
        <w:tc>
          <w:tcPr>
            <w:tcW w:w="1207" w:type="dxa"/>
            <w:shd w:val="clear" w:color="auto" w:fill="auto"/>
            <w:noWrap/>
            <w:vAlign w:val="center"/>
          </w:tcPr>
          <w:p w:rsidR="00E83A1D" w:rsidRPr="00E83A1D" w:rsidRDefault="00CD68DF" w:rsidP="00E83A1D">
            <w:pPr>
              <w:spacing w:line="360" w:lineRule="auto"/>
              <w:jc w:val="center"/>
              <w:rPr>
                <w:rFonts w:eastAsia="Calibri"/>
                <w:sz w:val="24"/>
                <w:szCs w:val="24"/>
                <w:lang w:val="en-US"/>
              </w:rPr>
            </w:pPr>
            <w:r>
              <w:rPr>
                <w:rFonts w:eastAsia="Calibri"/>
                <w:sz w:val="24"/>
                <w:szCs w:val="24"/>
                <w:lang w:val="en-US"/>
              </w:rPr>
              <w:t>199</w:t>
            </w:r>
            <w:r w:rsidR="00E83A1D" w:rsidRPr="00E83A1D">
              <w:rPr>
                <w:rFonts w:eastAsia="Calibri"/>
                <w:sz w:val="24"/>
                <w:szCs w:val="24"/>
                <w:lang w:val="en-US"/>
              </w:rPr>
              <w:t>8</w:t>
            </w:r>
          </w:p>
        </w:tc>
        <w:tc>
          <w:tcPr>
            <w:tcW w:w="1301"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21</w:t>
            </w:r>
          </w:p>
        </w:tc>
        <w:tc>
          <w:tcPr>
            <w:tcW w:w="1388"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52.30</w:t>
            </w:r>
          </w:p>
        </w:tc>
        <w:tc>
          <w:tcPr>
            <w:tcW w:w="1495"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80</w:t>
            </w:r>
          </w:p>
        </w:tc>
        <w:tc>
          <w:tcPr>
            <w:tcW w:w="1558"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3.00</w:t>
            </w:r>
          </w:p>
        </w:tc>
      </w:tr>
      <w:tr w:rsidR="00E83A1D" w:rsidRPr="00E83A1D" w:rsidTr="000369D5">
        <w:trPr>
          <w:trHeight w:val="284"/>
          <w:jc w:val="center"/>
        </w:trPr>
        <w:tc>
          <w:tcPr>
            <w:tcW w:w="852"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9</w:t>
            </w:r>
          </w:p>
        </w:tc>
        <w:tc>
          <w:tcPr>
            <w:tcW w:w="1207" w:type="dxa"/>
            <w:shd w:val="clear" w:color="auto" w:fill="auto"/>
            <w:noWrap/>
            <w:vAlign w:val="center"/>
          </w:tcPr>
          <w:p w:rsidR="00E83A1D" w:rsidRPr="00E83A1D" w:rsidRDefault="00CD68DF" w:rsidP="00E83A1D">
            <w:pPr>
              <w:spacing w:line="360" w:lineRule="auto"/>
              <w:jc w:val="center"/>
              <w:rPr>
                <w:rFonts w:eastAsia="Calibri"/>
                <w:sz w:val="24"/>
                <w:szCs w:val="24"/>
                <w:lang w:val="en-US"/>
              </w:rPr>
            </w:pPr>
            <w:r>
              <w:rPr>
                <w:rFonts w:eastAsia="Calibri"/>
                <w:sz w:val="24"/>
                <w:szCs w:val="24"/>
                <w:lang w:val="en-US"/>
              </w:rPr>
              <w:t>199</w:t>
            </w:r>
            <w:r w:rsidR="00E83A1D" w:rsidRPr="00E83A1D">
              <w:rPr>
                <w:rFonts w:eastAsia="Calibri"/>
                <w:sz w:val="24"/>
                <w:szCs w:val="24"/>
                <w:lang w:val="en-US"/>
              </w:rPr>
              <w:t>9</w:t>
            </w:r>
          </w:p>
        </w:tc>
        <w:tc>
          <w:tcPr>
            <w:tcW w:w="1301"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12</w:t>
            </w:r>
          </w:p>
        </w:tc>
        <w:tc>
          <w:tcPr>
            <w:tcW w:w="1388"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73.50</w:t>
            </w:r>
          </w:p>
        </w:tc>
        <w:tc>
          <w:tcPr>
            <w:tcW w:w="1495"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79.5</w:t>
            </w:r>
          </w:p>
        </w:tc>
        <w:tc>
          <w:tcPr>
            <w:tcW w:w="1558"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2.67</w:t>
            </w:r>
          </w:p>
        </w:tc>
      </w:tr>
      <w:tr w:rsidR="00E83A1D" w:rsidRPr="00E83A1D" w:rsidTr="000369D5">
        <w:trPr>
          <w:trHeight w:val="284"/>
          <w:jc w:val="center"/>
        </w:trPr>
        <w:tc>
          <w:tcPr>
            <w:tcW w:w="852"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10</w:t>
            </w:r>
          </w:p>
        </w:tc>
        <w:tc>
          <w:tcPr>
            <w:tcW w:w="1207" w:type="dxa"/>
            <w:shd w:val="clear" w:color="auto" w:fill="auto"/>
            <w:noWrap/>
            <w:vAlign w:val="center"/>
          </w:tcPr>
          <w:p w:rsidR="00E83A1D" w:rsidRPr="00E83A1D" w:rsidRDefault="00CD68DF" w:rsidP="00E83A1D">
            <w:pPr>
              <w:spacing w:line="360" w:lineRule="auto"/>
              <w:jc w:val="center"/>
              <w:rPr>
                <w:rFonts w:eastAsia="Calibri"/>
                <w:sz w:val="24"/>
                <w:szCs w:val="24"/>
                <w:lang w:val="en-US"/>
              </w:rPr>
            </w:pPr>
            <w:r>
              <w:rPr>
                <w:rFonts w:eastAsia="Calibri"/>
                <w:sz w:val="24"/>
                <w:szCs w:val="24"/>
                <w:lang w:val="en-US"/>
              </w:rPr>
              <w:t>200</w:t>
            </w:r>
            <w:r w:rsidR="00E83A1D" w:rsidRPr="00E83A1D">
              <w:rPr>
                <w:rFonts w:eastAsia="Calibri"/>
                <w:sz w:val="24"/>
                <w:szCs w:val="24"/>
                <w:lang w:val="en-US"/>
              </w:rPr>
              <w:t>0</w:t>
            </w:r>
          </w:p>
        </w:tc>
        <w:tc>
          <w:tcPr>
            <w:tcW w:w="1301"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15</w:t>
            </w:r>
          </w:p>
        </w:tc>
        <w:tc>
          <w:tcPr>
            <w:tcW w:w="1388"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70.40</w:t>
            </w:r>
          </w:p>
        </w:tc>
        <w:tc>
          <w:tcPr>
            <w:tcW w:w="1495"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77.63</w:t>
            </w:r>
          </w:p>
        </w:tc>
        <w:tc>
          <w:tcPr>
            <w:tcW w:w="1558"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2.40</w:t>
            </w:r>
          </w:p>
        </w:tc>
      </w:tr>
      <w:tr w:rsidR="00E83A1D" w:rsidRPr="00E83A1D" w:rsidTr="000369D5">
        <w:trPr>
          <w:trHeight w:val="284"/>
          <w:jc w:val="center"/>
        </w:trPr>
        <w:tc>
          <w:tcPr>
            <w:tcW w:w="852"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11</w:t>
            </w:r>
          </w:p>
        </w:tc>
        <w:tc>
          <w:tcPr>
            <w:tcW w:w="1207" w:type="dxa"/>
            <w:shd w:val="clear" w:color="auto" w:fill="auto"/>
            <w:noWrap/>
            <w:vAlign w:val="center"/>
          </w:tcPr>
          <w:p w:rsidR="00E83A1D" w:rsidRPr="00E83A1D" w:rsidRDefault="00CD68DF" w:rsidP="00E83A1D">
            <w:pPr>
              <w:spacing w:line="360" w:lineRule="auto"/>
              <w:jc w:val="center"/>
              <w:rPr>
                <w:rFonts w:eastAsia="Calibri"/>
                <w:sz w:val="24"/>
                <w:szCs w:val="24"/>
                <w:lang w:val="en-US"/>
              </w:rPr>
            </w:pPr>
            <w:r>
              <w:rPr>
                <w:rFonts w:eastAsia="Calibri"/>
                <w:sz w:val="24"/>
                <w:szCs w:val="24"/>
                <w:lang w:val="en-US"/>
              </w:rPr>
              <w:t>200</w:t>
            </w:r>
            <w:r w:rsidR="00E83A1D" w:rsidRPr="00E83A1D">
              <w:rPr>
                <w:rFonts w:eastAsia="Calibri"/>
                <w:sz w:val="24"/>
                <w:szCs w:val="24"/>
                <w:lang w:val="en-US"/>
              </w:rPr>
              <w:t>1</w:t>
            </w:r>
          </w:p>
        </w:tc>
        <w:tc>
          <w:tcPr>
            <w:tcW w:w="1301"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11</w:t>
            </w:r>
          </w:p>
        </w:tc>
        <w:tc>
          <w:tcPr>
            <w:tcW w:w="1388"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77.00</w:t>
            </w:r>
          </w:p>
        </w:tc>
        <w:tc>
          <w:tcPr>
            <w:tcW w:w="1495"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77</w:t>
            </w:r>
          </w:p>
        </w:tc>
        <w:tc>
          <w:tcPr>
            <w:tcW w:w="1558"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2.18</w:t>
            </w:r>
          </w:p>
        </w:tc>
      </w:tr>
      <w:tr w:rsidR="00E83A1D" w:rsidRPr="00E83A1D" w:rsidTr="000369D5">
        <w:trPr>
          <w:trHeight w:val="284"/>
          <w:jc w:val="center"/>
        </w:trPr>
        <w:tc>
          <w:tcPr>
            <w:tcW w:w="852"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12</w:t>
            </w:r>
          </w:p>
        </w:tc>
        <w:tc>
          <w:tcPr>
            <w:tcW w:w="1207" w:type="dxa"/>
            <w:shd w:val="clear" w:color="auto" w:fill="auto"/>
            <w:noWrap/>
            <w:vAlign w:val="center"/>
          </w:tcPr>
          <w:p w:rsidR="00E83A1D" w:rsidRPr="00E83A1D" w:rsidRDefault="00CD68DF" w:rsidP="00E83A1D">
            <w:pPr>
              <w:spacing w:line="360" w:lineRule="auto"/>
              <w:jc w:val="center"/>
              <w:rPr>
                <w:rFonts w:eastAsia="Calibri"/>
                <w:sz w:val="24"/>
                <w:szCs w:val="24"/>
                <w:lang w:val="en-US"/>
              </w:rPr>
            </w:pPr>
            <w:r>
              <w:rPr>
                <w:rFonts w:eastAsia="Calibri"/>
                <w:sz w:val="24"/>
                <w:szCs w:val="24"/>
                <w:lang w:val="en-US"/>
              </w:rPr>
              <w:t>200</w:t>
            </w:r>
            <w:r w:rsidR="00E83A1D" w:rsidRPr="00E83A1D">
              <w:rPr>
                <w:rFonts w:eastAsia="Calibri"/>
                <w:sz w:val="24"/>
                <w:szCs w:val="24"/>
                <w:lang w:val="en-US"/>
              </w:rPr>
              <w:t>2</w:t>
            </w:r>
          </w:p>
        </w:tc>
        <w:tc>
          <w:tcPr>
            <w:tcW w:w="1301"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17</w:t>
            </w:r>
          </w:p>
        </w:tc>
        <w:tc>
          <w:tcPr>
            <w:tcW w:w="1388"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60.90</w:t>
            </w:r>
          </w:p>
        </w:tc>
        <w:tc>
          <w:tcPr>
            <w:tcW w:w="1495"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73.5</w:t>
            </w:r>
          </w:p>
        </w:tc>
        <w:tc>
          <w:tcPr>
            <w:tcW w:w="1558"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2.00</w:t>
            </w:r>
          </w:p>
        </w:tc>
      </w:tr>
      <w:tr w:rsidR="00E83A1D" w:rsidRPr="00E83A1D" w:rsidTr="000369D5">
        <w:trPr>
          <w:trHeight w:val="284"/>
          <w:jc w:val="center"/>
        </w:trPr>
        <w:tc>
          <w:tcPr>
            <w:tcW w:w="852"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13</w:t>
            </w:r>
          </w:p>
        </w:tc>
        <w:tc>
          <w:tcPr>
            <w:tcW w:w="1207" w:type="dxa"/>
            <w:shd w:val="clear" w:color="auto" w:fill="auto"/>
            <w:noWrap/>
            <w:vAlign w:val="center"/>
          </w:tcPr>
          <w:p w:rsidR="00E83A1D" w:rsidRPr="00E83A1D" w:rsidRDefault="00CD68DF" w:rsidP="00E83A1D">
            <w:pPr>
              <w:spacing w:line="360" w:lineRule="auto"/>
              <w:jc w:val="center"/>
              <w:rPr>
                <w:rFonts w:eastAsia="Calibri"/>
                <w:sz w:val="24"/>
                <w:szCs w:val="24"/>
                <w:lang w:val="en-US"/>
              </w:rPr>
            </w:pPr>
            <w:r>
              <w:rPr>
                <w:rFonts w:eastAsia="Calibri"/>
                <w:sz w:val="24"/>
                <w:szCs w:val="24"/>
                <w:lang w:val="en-US"/>
              </w:rPr>
              <w:t>200</w:t>
            </w:r>
            <w:r w:rsidR="00E83A1D" w:rsidRPr="00E83A1D">
              <w:rPr>
                <w:rFonts w:eastAsia="Calibri"/>
                <w:sz w:val="24"/>
                <w:szCs w:val="24"/>
                <w:lang w:val="en-US"/>
              </w:rPr>
              <w:t>3</w:t>
            </w:r>
          </w:p>
        </w:tc>
        <w:tc>
          <w:tcPr>
            <w:tcW w:w="1301"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14</w:t>
            </w:r>
          </w:p>
        </w:tc>
        <w:tc>
          <w:tcPr>
            <w:tcW w:w="1388"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71.50</w:t>
            </w:r>
          </w:p>
        </w:tc>
        <w:tc>
          <w:tcPr>
            <w:tcW w:w="1495"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73.5</w:t>
            </w:r>
          </w:p>
        </w:tc>
        <w:tc>
          <w:tcPr>
            <w:tcW w:w="1558"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1.85</w:t>
            </w:r>
          </w:p>
        </w:tc>
      </w:tr>
      <w:tr w:rsidR="00E83A1D" w:rsidRPr="00E83A1D" w:rsidTr="000369D5">
        <w:trPr>
          <w:trHeight w:val="284"/>
          <w:jc w:val="center"/>
        </w:trPr>
        <w:tc>
          <w:tcPr>
            <w:tcW w:w="852"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14</w:t>
            </w:r>
          </w:p>
        </w:tc>
        <w:tc>
          <w:tcPr>
            <w:tcW w:w="1207" w:type="dxa"/>
            <w:shd w:val="clear" w:color="auto" w:fill="auto"/>
            <w:noWrap/>
            <w:vAlign w:val="center"/>
          </w:tcPr>
          <w:p w:rsidR="00E83A1D" w:rsidRPr="00E83A1D" w:rsidRDefault="00CD68DF" w:rsidP="00E83A1D">
            <w:pPr>
              <w:spacing w:line="360" w:lineRule="auto"/>
              <w:jc w:val="center"/>
              <w:rPr>
                <w:rFonts w:eastAsia="Calibri"/>
                <w:sz w:val="24"/>
                <w:szCs w:val="24"/>
                <w:lang w:val="en-US"/>
              </w:rPr>
            </w:pPr>
            <w:r>
              <w:rPr>
                <w:rFonts w:eastAsia="Calibri"/>
                <w:sz w:val="24"/>
                <w:szCs w:val="24"/>
                <w:lang w:val="en-US"/>
              </w:rPr>
              <w:t>200</w:t>
            </w:r>
            <w:r w:rsidR="00E83A1D" w:rsidRPr="00E83A1D">
              <w:rPr>
                <w:rFonts w:eastAsia="Calibri"/>
                <w:sz w:val="24"/>
                <w:szCs w:val="24"/>
                <w:lang w:val="en-US"/>
              </w:rPr>
              <w:t>4</w:t>
            </w:r>
          </w:p>
        </w:tc>
        <w:tc>
          <w:tcPr>
            <w:tcW w:w="1301"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7</w:t>
            </w:r>
          </w:p>
        </w:tc>
        <w:tc>
          <w:tcPr>
            <w:tcW w:w="1388"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80.00</w:t>
            </w:r>
          </w:p>
        </w:tc>
        <w:tc>
          <w:tcPr>
            <w:tcW w:w="1495"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71.5</w:t>
            </w:r>
          </w:p>
        </w:tc>
        <w:tc>
          <w:tcPr>
            <w:tcW w:w="1558"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1.71</w:t>
            </w:r>
          </w:p>
        </w:tc>
      </w:tr>
      <w:tr w:rsidR="00E83A1D" w:rsidRPr="00E83A1D" w:rsidTr="000369D5">
        <w:trPr>
          <w:trHeight w:val="284"/>
          <w:jc w:val="center"/>
        </w:trPr>
        <w:tc>
          <w:tcPr>
            <w:tcW w:w="852"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15</w:t>
            </w:r>
          </w:p>
        </w:tc>
        <w:tc>
          <w:tcPr>
            <w:tcW w:w="1207" w:type="dxa"/>
            <w:shd w:val="clear" w:color="auto" w:fill="auto"/>
            <w:noWrap/>
            <w:vAlign w:val="center"/>
          </w:tcPr>
          <w:p w:rsidR="00E83A1D" w:rsidRPr="00E83A1D" w:rsidRDefault="00CD68DF" w:rsidP="00E83A1D">
            <w:pPr>
              <w:spacing w:line="360" w:lineRule="auto"/>
              <w:jc w:val="center"/>
              <w:rPr>
                <w:rFonts w:eastAsia="Calibri"/>
                <w:sz w:val="24"/>
                <w:szCs w:val="24"/>
                <w:lang w:val="en-US"/>
              </w:rPr>
            </w:pPr>
            <w:r>
              <w:rPr>
                <w:rFonts w:eastAsia="Calibri"/>
                <w:sz w:val="24"/>
                <w:szCs w:val="24"/>
                <w:lang w:val="en-US"/>
              </w:rPr>
              <w:t>200</w:t>
            </w:r>
            <w:r w:rsidR="00E83A1D" w:rsidRPr="00E83A1D">
              <w:rPr>
                <w:rFonts w:eastAsia="Calibri"/>
                <w:sz w:val="24"/>
                <w:szCs w:val="24"/>
                <w:lang w:val="en-US"/>
              </w:rPr>
              <w:t>5</w:t>
            </w:r>
          </w:p>
        </w:tc>
        <w:tc>
          <w:tcPr>
            <w:tcW w:w="1301"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1</w:t>
            </w:r>
          </w:p>
        </w:tc>
        <w:tc>
          <w:tcPr>
            <w:tcW w:w="1388"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91.90</w:t>
            </w:r>
          </w:p>
        </w:tc>
        <w:tc>
          <w:tcPr>
            <w:tcW w:w="1495"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70.4</w:t>
            </w:r>
          </w:p>
        </w:tc>
        <w:tc>
          <w:tcPr>
            <w:tcW w:w="1558"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1.60</w:t>
            </w:r>
          </w:p>
        </w:tc>
      </w:tr>
      <w:tr w:rsidR="00E83A1D" w:rsidRPr="00E83A1D" w:rsidTr="000369D5">
        <w:trPr>
          <w:trHeight w:val="284"/>
          <w:jc w:val="center"/>
        </w:trPr>
        <w:tc>
          <w:tcPr>
            <w:tcW w:w="852"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16</w:t>
            </w:r>
          </w:p>
        </w:tc>
        <w:tc>
          <w:tcPr>
            <w:tcW w:w="1207" w:type="dxa"/>
            <w:shd w:val="clear" w:color="auto" w:fill="auto"/>
            <w:noWrap/>
            <w:vAlign w:val="center"/>
          </w:tcPr>
          <w:p w:rsidR="00E83A1D" w:rsidRPr="00E83A1D" w:rsidRDefault="00CD68DF" w:rsidP="00E83A1D">
            <w:pPr>
              <w:spacing w:line="360" w:lineRule="auto"/>
              <w:jc w:val="center"/>
              <w:rPr>
                <w:rFonts w:eastAsia="Calibri"/>
                <w:sz w:val="24"/>
                <w:szCs w:val="24"/>
                <w:lang w:val="en-US"/>
              </w:rPr>
            </w:pPr>
            <w:r>
              <w:rPr>
                <w:rFonts w:eastAsia="Calibri"/>
                <w:sz w:val="24"/>
                <w:szCs w:val="24"/>
                <w:lang w:val="en-US"/>
              </w:rPr>
              <w:t>200</w:t>
            </w:r>
            <w:r w:rsidR="00E83A1D" w:rsidRPr="00E83A1D">
              <w:rPr>
                <w:rFonts w:eastAsia="Calibri"/>
                <w:sz w:val="24"/>
                <w:szCs w:val="24"/>
                <w:lang w:val="en-US"/>
              </w:rPr>
              <w:t>6</w:t>
            </w:r>
          </w:p>
        </w:tc>
        <w:tc>
          <w:tcPr>
            <w:tcW w:w="1301"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17</w:t>
            </w:r>
          </w:p>
        </w:tc>
        <w:tc>
          <w:tcPr>
            <w:tcW w:w="1388"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60.90</w:t>
            </w:r>
          </w:p>
        </w:tc>
        <w:tc>
          <w:tcPr>
            <w:tcW w:w="1495"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65</w:t>
            </w:r>
          </w:p>
        </w:tc>
        <w:tc>
          <w:tcPr>
            <w:tcW w:w="1558"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1.50</w:t>
            </w:r>
          </w:p>
        </w:tc>
      </w:tr>
      <w:tr w:rsidR="00E83A1D" w:rsidRPr="00E83A1D" w:rsidTr="000369D5">
        <w:trPr>
          <w:trHeight w:val="284"/>
          <w:jc w:val="center"/>
        </w:trPr>
        <w:tc>
          <w:tcPr>
            <w:tcW w:w="852"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17</w:t>
            </w:r>
          </w:p>
        </w:tc>
        <w:tc>
          <w:tcPr>
            <w:tcW w:w="1207" w:type="dxa"/>
            <w:shd w:val="clear" w:color="auto" w:fill="auto"/>
            <w:noWrap/>
            <w:vAlign w:val="center"/>
          </w:tcPr>
          <w:p w:rsidR="00E83A1D" w:rsidRPr="00E83A1D" w:rsidRDefault="00CD68DF" w:rsidP="00E83A1D">
            <w:pPr>
              <w:spacing w:line="360" w:lineRule="auto"/>
              <w:jc w:val="center"/>
              <w:rPr>
                <w:rFonts w:eastAsia="Calibri"/>
                <w:sz w:val="24"/>
                <w:szCs w:val="24"/>
                <w:lang w:val="en-US"/>
              </w:rPr>
            </w:pPr>
            <w:r>
              <w:rPr>
                <w:rFonts w:eastAsia="Calibri"/>
                <w:sz w:val="24"/>
                <w:szCs w:val="24"/>
                <w:lang w:val="en-US"/>
              </w:rPr>
              <w:t>200</w:t>
            </w:r>
            <w:r w:rsidR="00E83A1D" w:rsidRPr="00E83A1D">
              <w:rPr>
                <w:rFonts w:eastAsia="Calibri"/>
                <w:sz w:val="24"/>
                <w:szCs w:val="24"/>
                <w:lang w:val="en-US"/>
              </w:rPr>
              <w:t>7</w:t>
            </w:r>
          </w:p>
        </w:tc>
        <w:tc>
          <w:tcPr>
            <w:tcW w:w="1301"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16</w:t>
            </w:r>
          </w:p>
        </w:tc>
        <w:tc>
          <w:tcPr>
            <w:tcW w:w="1388"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65.00</w:t>
            </w:r>
          </w:p>
        </w:tc>
        <w:tc>
          <w:tcPr>
            <w:tcW w:w="1495"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60.9</w:t>
            </w:r>
          </w:p>
        </w:tc>
        <w:tc>
          <w:tcPr>
            <w:tcW w:w="1558"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1.41</w:t>
            </w:r>
          </w:p>
        </w:tc>
      </w:tr>
      <w:tr w:rsidR="00E83A1D" w:rsidRPr="00E83A1D" w:rsidTr="000369D5">
        <w:trPr>
          <w:trHeight w:val="284"/>
          <w:jc w:val="center"/>
        </w:trPr>
        <w:tc>
          <w:tcPr>
            <w:tcW w:w="852"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18</w:t>
            </w:r>
          </w:p>
        </w:tc>
        <w:tc>
          <w:tcPr>
            <w:tcW w:w="1207" w:type="dxa"/>
            <w:shd w:val="clear" w:color="auto" w:fill="auto"/>
            <w:noWrap/>
            <w:vAlign w:val="center"/>
          </w:tcPr>
          <w:p w:rsidR="00E83A1D" w:rsidRPr="00E83A1D" w:rsidRDefault="00CD68DF" w:rsidP="00E83A1D">
            <w:pPr>
              <w:spacing w:line="360" w:lineRule="auto"/>
              <w:jc w:val="center"/>
              <w:rPr>
                <w:rFonts w:eastAsia="Calibri"/>
                <w:sz w:val="24"/>
                <w:szCs w:val="24"/>
                <w:lang w:val="en-US"/>
              </w:rPr>
            </w:pPr>
            <w:r>
              <w:rPr>
                <w:rFonts w:eastAsia="Calibri"/>
                <w:sz w:val="24"/>
                <w:szCs w:val="24"/>
                <w:lang w:val="en-US"/>
              </w:rPr>
              <w:t>200</w:t>
            </w:r>
            <w:r w:rsidR="00E83A1D" w:rsidRPr="00E83A1D">
              <w:rPr>
                <w:rFonts w:eastAsia="Calibri"/>
                <w:sz w:val="24"/>
                <w:szCs w:val="24"/>
                <w:lang w:val="en-US"/>
              </w:rPr>
              <w:t>8</w:t>
            </w:r>
          </w:p>
        </w:tc>
        <w:tc>
          <w:tcPr>
            <w:tcW w:w="1301"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5</w:t>
            </w:r>
          </w:p>
        </w:tc>
        <w:tc>
          <w:tcPr>
            <w:tcW w:w="1388"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86.00</w:t>
            </w:r>
          </w:p>
        </w:tc>
        <w:tc>
          <w:tcPr>
            <w:tcW w:w="1495"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60.9</w:t>
            </w:r>
          </w:p>
        </w:tc>
        <w:tc>
          <w:tcPr>
            <w:tcW w:w="1558"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1.33</w:t>
            </w:r>
          </w:p>
        </w:tc>
      </w:tr>
      <w:tr w:rsidR="00E83A1D" w:rsidRPr="00E83A1D" w:rsidTr="000369D5">
        <w:trPr>
          <w:trHeight w:val="284"/>
          <w:jc w:val="center"/>
        </w:trPr>
        <w:tc>
          <w:tcPr>
            <w:tcW w:w="852"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19</w:t>
            </w:r>
          </w:p>
        </w:tc>
        <w:tc>
          <w:tcPr>
            <w:tcW w:w="1207" w:type="dxa"/>
            <w:shd w:val="clear" w:color="auto" w:fill="auto"/>
            <w:noWrap/>
            <w:vAlign w:val="center"/>
          </w:tcPr>
          <w:p w:rsidR="00E83A1D" w:rsidRPr="00E83A1D" w:rsidRDefault="00CD68DF" w:rsidP="00E83A1D">
            <w:pPr>
              <w:spacing w:line="360" w:lineRule="auto"/>
              <w:jc w:val="center"/>
              <w:rPr>
                <w:rFonts w:eastAsia="Calibri"/>
                <w:sz w:val="24"/>
                <w:szCs w:val="24"/>
                <w:lang w:val="en-US"/>
              </w:rPr>
            </w:pPr>
            <w:r>
              <w:rPr>
                <w:rFonts w:eastAsia="Calibri"/>
                <w:sz w:val="24"/>
                <w:szCs w:val="24"/>
                <w:lang w:val="en-US"/>
              </w:rPr>
              <w:t>200</w:t>
            </w:r>
            <w:r w:rsidR="00E83A1D" w:rsidRPr="00E83A1D">
              <w:rPr>
                <w:rFonts w:eastAsia="Calibri"/>
                <w:sz w:val="24"/>
                <w:szCs w:val="24"/>
                <w:lang w:val="en-US"/>
              </w:rPr>
              <w:t>9</w:t>
            </w:r>
          </w:p>
        </w:tc>
        <w:tc>
          <w:tcPr>
            <w:tcW w:w="1301"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9</w:t>
            </w:r>
          </w:p>
        </w:tc>
        <w:tc>
          <w:tcPr>
            <w:tcW w:w="1388"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79.50</w:t>
            </w:r>
          </w:p>
        </w:tc>
        <w:tc>
          <w:tcPr>
            <w:tcW w:w="1495"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60</w:t>
            </w:r>
          </w:p>
        </w:tc>
        <w:tc>
          <w:tcPr>
            <w:tcW w:w="1558"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1.26</w:t>
            </w:r>
          </w:p>
        </w:tc>
      </w:tr>
      <w:tr w:rsidR="00E83A1D" w:rsidRPr="00E83A1D" w:rsidTr="000369D5">
        <w:trPr>
          <w:trHeight w:val="284"/>
          <w:jc w:val="center"/>
        </w:trPr>
        <w:tc>
          <w:tcPr>
            <w:tcW w:w="852"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20</w:t>
            </w:r>
          </w:p>
        </w:tc>
        <w:tc>
          <w:tcPr>
            <w:tcW w:w="1207" w:type="dxa"/>
            <w:shd w:val="clear" w:color="auto" w:fill="auto"/>
            <w:noWrap/>
            <w:vAlign w:val="center"/>
          </w:tcPr>
          <w:p w:rsidR="00E83A1D" w:rsidRPr="00E83A1D" w:rsidRDefault="00CD68DF" w:rsidP="00E83A1D">
            <w:pPr>
              <w:spacing w:line="360" w:lineRule="auto"/>
              <w:jc w:val="center"/>
              <w:rPr>
                <w:rFonts w:eastAsia="Calibri"/>
                <w:sz w:val="24"/>
                <w:szCs w:val="24"/>
                <w:lang w:val="en-US"/>
              </w:rPr>
            </w:pPr>
            <w:r>
              <w:rPr>
                <w:rFonts w:eastAsia="Calibri"/>
                <w:sz w:val="24"/>
                <w:szCs w:val="24"/>
                <w:lang w:val="en-US"/>
              </w:rPr>
              <w:t>201</w:t>
            </w:r>
            <w:r w:rsidR="00E83A1D" w:rsidRPr="00E83A1D">
              <w:rPr>
                <w:rFonts w:eastAsia="Calibri"/>
                <w:sz w:val="24"/>
                <w:szCs w:val="24"/>
                <w:lang w:val="en-US"/>
              </w:rPr>
              <w:t>0</w:t>
            </w:r>
          </w:p>
        </w:tc>
        <w:tc>
          <w:tcPr>
            <w:tcW w:w="1301"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3</w:t>
            </w:r>
          </w:p>
        </w:tc>
        <w:tc>
          <w:tcPr>
            <w:tcW w:w="1388"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90.00</w:t>
            </w:r>
          </w:p>
        </w:tc>
        <w:tc>
          <w:tcPr>
            <w:tcW w:w="1495"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55.7</w:t>
            </w:r>
          </w:p>
        </w:tc>
        <w:tc>
          <w:tcPr>
            <w:tcW w:w="1558"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1.20</w:t>
            </w:r>
          </w:p>
        </w:tc>
      </w:tr>
      <w:tr w:rsidR="00E83A1D" w:rsidRPr="00E83A1D" w:rsidTr="000369D5">
        <w:trPr>
          <w:trHeight w:val="284"/>
          <w:jc w:val="center"/>
        </w:trPr>
        <w:tc>
          <w:tcPr>
            <w:tcW w:w="852"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21</w:t>
            </w:r>
          </w:p>
        </w:tc>
        <w:tc>
          <w:tcPr>
            <w:tcW w:w="1207" w:type="dxa"/>
            <w:shd w:val="clear" w:color="auto" w:fill="auto"/>
            <w:noWrap/>
            <w:vAlign w:val="center"/>
          </w:tcPr>
          <w:p w:rsidR="00E83A1D" w:rsidRPr="00E83A1D" w:rsidRDefault="00CD68DF" w:rsidP="00E83A1D">
            <w:pPr>
              <w:spacing w:line="360" w:lineRule="auto"/>
              <w:jc w:val="center"/>
              <w:rPr>
                <w:rFonts w:eastAsia="Calibri"/>
                <w:sz w:val="24"/>
                <w:szCs w:val="24"/>
                <w:lang w:val="en-US"/>
              </w:rPr>
            </w:pPr>
            <w:r>
              <w:rPr>
                <w:rFonts w:eastAsia="Calibri"/>
                <w:sz w:val="24"/>
                <w:szCs w:val="24"/>
                <w:lang w:val="en-US"/>
              </w:rPr>
              <w:t>201</w:t>
            </w:r>
            <w:r w:rsidR="00E83A1D" w:rsidRPr="00E83A1D">
              <w:rPr>
                <w:rFonts w:eastAsia="Calibri"/>
                <w:sz w:val="24"/>
                <w:szCs w:val="24"/>
                <w:lang w:val="en-US"/>
              </w:rPr>
              <w:t>1</w:t>
            </w:r>
          </w:p>
        </w:tc>
        <w:tc>
          <w:tcPr>
            <w:tcW w:w="1301"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7</w:t>
            </w:r>
          </w:p>
        </w:tc>
        <w:tc>
          <w:tcPr>
            <w:tcW w:w="1388"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80.00</w:t>
            </w:r>
          </w:p>
        </w:tc>
        <w:tc>
          <w:tcPr>
            <w:tcW w:w="1495"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52.3</w:t>
            </w:r>
          </w:p>
        </w:tc>
        <w:tc>
          <w:tcPr>
            <w:tcW w:w="1558"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1.14</w:t>
            </w:r>
          </w:p>
        </w:tc>
      </w:tr>
      <w:tr w:rsidR="00E83A1D" w:rsidRPr="00E83A1D" w:rsidTr="000369D5">
        <w:trPr>
          <w:trHeight w:val="284"/>
          <w:jc w:val="center"/>
        </w:trPr>
        <w:tc>
          <w:tcPr>
            <w:tcW w:w="852"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22</w:t>
            </w:r>
          </w:p>
        </w:tc>
        <w:tc>
          <w:tcPr>
            <w:tcW w:w="1207" w:type="dxa"/>
            <w:shd w:val="clear" w:color="auto" w:fill="auto"/>
            <w:noWrap/>
            <w:vAlign w:val="center"/>
          </w:tcPr>
          <w:p w:rsidR="00E83A1D" w:rsidRPr="00E83A1D" w:rsidRDefault="00CD68DF" w:rsidP="00E83A1D">
            <w:pPr>
              <w:spacing w:line="360" w:lineRule="auto"/>
              <w:jc w:val="center"/>
              <w:rPr>
                <w:rFonts w:eastAsia="Calibri"/>
                <w:sz w:val="24"/>
                <w:szCs w:val="24"/>
                <w:lang w:val="en-US"/>
              </w:rPr>
            </w:pPr>
            <w:r>
              <w:rPr>
                <w:rFonts w:eastAsia="Calibri"/>
                <w:sz w:val="24"/>
                <w:szCs w:val="24"/>
                <w:lang w:val="en-US"/>
              </w:rPr>
              <w:t>201</w:t>
            </w:r>
            <w:r w:rsidR="00E83A1D" w:rsidRPr="00E83A1D">
              <w:rPr>
                <w:rFonts w:eastAsia="Calibri"/>
                <w:sz w:val="24"/>
                <w:szCs w:val="24"/>
                <w:lang w:val="en-US"/>
              </w:rPr>
              <w:t>2</w:t>
            </w:r>
          </w:p>
        </w:tc>
        <w:tc>
          <w:tcPr>
            <w:tcW w:w="1301"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4</w:t>
            </w:r>
          </w:p>
        </w:tc>
        <w:tc>
          <w:tcPr>
            <w:tcW w:w="1388"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86.93</w:t>
            </w:r>
          </w:p>
        </w:tc>
        <w:tc>
          <w:tcPr>
            <w:tcW w:w="1495"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48.5</w:t>
            </w:r>
          </w:p>
        </w:tc>
        <w:tc>
          <w:tcPr>
            <w:tcW w:w="1558"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1.09</w:t>
            </w:r>
          </w:p>
        </w:tc>
      </w:tr>
      <w:tr w:rsidR="00E83A1D" w:rsidRPr="00E83A1D" w:rsidTr="000369D5">
        <w:trPr>
          <w:trHeight w:val="284"/>
          <w:jc w:val="center"/>
        </w:trPr>
        <w:tc>
          <w:tcPr>
            <w:tcW w:w="852" w:type="dxa"/>
            <w:tcBorders>
              <w:bottom w:val="single" w:sz="4" w:space="0" w:color="auto"/>
            </w:tcBorders>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23</w:t>
            </w:r>
          </w:p>
        </w:tc>
        <w:tc>
          <w:tcPr>
            <w:tcW w:w="1207" w:type="dxa"/>
            <w:tcBorders>
              <w:bottom w:val="single" w:sz="4" w:space="0" w:color="auto"/>
            </w:tcBorders>
            <w:shd w:val="clear" w:color="auto" w:fill="auto"/>
            <w:noWrap/>
            <w:vAlign w:val="center"/>
          </w:tcPr>
          <w:p w:rsidR="00E83A1D" w:rsidRPr="00E83A1D" w:rsidRDefault="00CD68DF" w:rsidP="00E83A1D">
            <w:pPr>
              <w:spacing w:line="360" w:lineRule="auto"/>
              <w:jc w:val="center"/>
              <w:rPr>
                <w:rFonts w:eastAsia="Calibri"/>
                <w:sz w:val="24"/>
                <w:szCs w:val="24"/>
                <w:lang w:val="en-US"/>
              </w:rPr>
            </w:pPr>
            <w:r>
              <w:rPr>
                <w:rFonts w:eastAsia="Calibri"/>
                <w:sz w:val="24"/>
                <w:szCs w:val="24"/>
                <w:lang w:val="en-US"/>
              </w:rPr>
              <w:t>201</w:t>
            </w:r>
            <w:r w:rsidR="00E83A1D" w:rsidRPr="00E83A1D">
              <w:rPr>
                <w:rFonts w:eastAsia="Calibri"/>
                <w:sz w:val="24"/>
                <w:szCs w:val="24"/>
                <w:lang w:val="en-US"/>
              </w:rPr>
              <w:t>3</w:t>
            </w:r>
          </w:p>
        </w:tc>
        <w:tc>
          <w:tcPr>
            <w:tcW w:w="1301" w:type="dxa"/>
            <w:tcBorders>
              <w:bottom w:val="single" w:sz="4" w:space="0" w:color="auto"/>
            </w:tcBorders>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10</w:t>
            </w:r>
          </w:p>
        </w:tc>
        <w:tc>
          <w:tcPr>
            <w:tcW w:w="1388" w:type="dxa"/>
            <w:tcBorders>
              <w:bottom w:val="single" w:sz="4" w:space="0" w:color="auto"/>
            </w:tcBorders>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77.63</w:t>
            </w:r>
          </w:p>
        </w:tc>
        <w:tc>
          <w:tcPr>
            <w:tcW w:w="1495" w:type="dxa"/>
            <w:tcBorders>
              <w:bottom w:val="single" w:sz="4" w:space="0" w:color="auto"/>
            </w:tcBorders>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47.2</w:t>
            </w:r>
          </w:p>
        </w:tc>
        <w:tc>
          <w:tcPr>
            <w:tcW w:w="1558" w:type="dxa"/>
            <w:tcBorders>
              <w:bottom w:val="single" w:sz="4" w:space="0" w:color="auto"/>
            </w:tcBorders>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1.04</w:t>
            </w:r>
          </w:p>
        </w:tc>
      </w:tr>
    </w:tbl>
    <w:p w:rsidR="00E83A1D" w:rsidRPr="00E83A1D" w:rsidRDefault="000369D5" w:rsidP="00E83A1D">
      <w:pPr>
        <w:spacing w:line="360" w:lineRule="auto"/>
        <w:contextualSpacing/>
        <w:jc w:val="both"/>
        <w:rPr>
          <w:sz w:val="24"/>
          <w:szCs w:val="24"/>
          <w:lang w:val="en-US"/>
        </w:rPr>
      </w:pPr>
      <w:r>
        <w:rPr>
          <w:sz w:val="24"/>
          <w:szCs w:val="24"/>
          <w:lang w:val="en-US"/>
        </w:rPr>
        <w:t xml:space="preserve">        Sumber : hasil analisis, 2016</w:t>
      </w:r>
    </w:p>
    <w:p w:rsidR="00E83A1D" w:rsidRPr="00E83A1D" w:rsidRDefault="00E83A1D" w:rsidP="00E83A1D">
      <w:pPr>
        <w:tabs>
          <w:tab w:val="left" w:pos="360"/>
        </w:tabs>
        <w:spacing w:line="360" w:lineRule="auto"/>
        <w:contextualSpacing/>
        <w:jc w:val="both"/>
        <w:rPr>
          <w:sz w:val="24"/>
          <w:szCs w:val="24"/>
          <w:lang w:val="sv-SE"/>
        </w:rPr>
      </w:pPr>
      <w:r w:rsidRPr="00E83A1D">
        <w:rPr>
          <w:sz w:val="24"/>
          <w:szCs w:val="24"/>
          <w:lang w:val="sv-SE"/>
        </w:rPr>
        <w:tab/>
        <w:t>Kemudian urutkan nilai masing-masing peluang teoritis dari hasil penggambaran data (persamaan distribusinya). Hasil pengurutan data dapat dilihat pada tabel 4.9.</w:t>
      </w:r>
    </w:p>
    <w:p w:rsidR="00E83A1D" w:rsidRPr="00E83A1D" w:rsidRDefault="00E83A1D" w:rsidP="00E83A1D">
      <w:pPr>
        <w:spacing w:line="360" w:lineRule="auto"/>
        <w:contextualSpacing/>
        <w:rPr>
          <w:sz w:val="24"/>
          <w:szCs w:val="24"/>
          <w:lang w:val="sv-SE"/>
        </w:rPr>
      </w:pPr>
    </w:p>
    <w:p w:rsidR="00E83A1D" w:rsidRPr="00E83A1D" w:rsidRDefault="00E83A1D" w:rsidP="00E83A1D">
      <w:pPr>
        <w:spacing w:line="360" w:lineRule="auto"/>
        <w:contextualSpacing/>
        <w:rPr>
          <w:sz w:val="24"/>
          <w:szCs w:val="24"/>
          <w:lang w:val="sv-SE"/>
        </w:rPr>
      </w:pPr>
      <w:r w:rsidRPr="00E83A1D">
        <w:rPr>
          <w:sz w:val="24"/>
          <w:szCs w:val="24"/>
          <w:lang w:val="sv-SE"/>
        </w:rPr>
        <w:t>Tabel 4.9 Pengurutan nilai masing-masing peluang teoritis data distribusi normal</w:t>
      </w:r>
    </w:p>
    <w:tbl>
      <w:tblPr>
        <w:tblW w:w="8585" w:type="dxa"/>
        <w:jc w:val="center"/>
        <w:tblLook w:val="0000" w:firstRow="0" w:lastRow="0" w:firstColumn="0" w:lastColumn="0" w:noHBand="0" w:noVBand="0"/>
      </w:tblPr>
      <w:tblGrid>
        <w:gridCol w:w="720"/>
        <w:gridCol w:w="1060"/>
        <w:gridCol w:w="1073"/>
        <w:gridCol w:w="1146"/>
        <w:gridCol w:w="1047"/>
        <w:gridCol w:w="1088"/>
        <w:gridCol w:w="1023"/>
        <w:gridCol w:w="1428"/>
      </w:tblGrid>
      <w:tr w:rsidR="00E83A1D" w:rsidRPr="00E83A1D" w:rsidTr="000369D5">
        <w:trPr>
          <w:trHeight w:val="468"/>
          <w:jc w:val="center"/>
        </w:trPr>
        <w:tc>
          <w:tcPr>
            <w:tcW w:w="720" w:type="dxa"/>
            <w:tcBorders>
              <w:top w:val="single" w:sz="4" w:space="0" w:color="auto"/>
              <w:bottom w:val="single" w:sz="4" w:space="0" w:color="auto"/>
            </w:tcBorders>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m</w:t>
            </w:r>
          </w:p>
        </w:tc>
        <w:tc>
          <w:tcPr>
            <w:tcW w:w="1060" w:type="dxa"/>
            <w:tcBorders>
              <w:top w:val="single" w:sz="4" w:space="0" w:color="auto"/>
              <w:bottom w:val="single" w:sz="4" w:space="0" w:color="auto"/>
            </w:tcBorders>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Weibull</w:t>
            </w:r>
          </w:p>
        </w:tc>
        <w:tc>
          <w:tcPr>
            <w:tcW w:w="1073" w:type="dxa"/>
            <w:tcBorders>
              <w:top w:val="single" w:sz="4" w:space="0" w:color="auto"/>
              <w:bottom w:val="single" w:sz="4" w:space="0" w:color="auto"/>
            </w:tcBorders>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T</w:t>
            </w:r>
            <w:r w:rsidRPr="00E83A1D">
              <w:rPr>
                <w:rFonts w:eastAsia="Calibri"/>
                <w:color w:val="000000"/>
                <w:sz w:val="24"/>
                <w:szCs w:val="24"/>
                <w:vertAlign w:val="subscript"/>
                <w:lang w:val="en-US"/>
              </w:rPr>
              <w:t>ulang</w:t>
            </w:r>
          </w:p>
        </w:tc>
        <w:tc>
          <w:tcPr>
            <w:tcW w:w="1146" w:type="dxa"/>
            <w:tcBorders>
              <w:top w:val="single" w:sz="4" w:space="0" w:color="auto"/>
              <w:bottom w:val="single" w:sz="4" w:space="0" w:color="auto"/>
            </w:tcBorders>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K</w:t>
            </w:r>
          </w:p>
        </w:tc>
        <w:tc>
          <w:tcPr>
            <w:tcW w:w="1047" w:type="dxa"/>
            <w:tcBorders>
              <w:top w:val="single" w:sz="4" w:space="0" w:color="auto"/>
              <w:bottom w:val="single" w:sz="4" w:space="0" w:color="auto"/>
            </w:tcBorders>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Dt</w:t>
            </w:r>
            <w:r w:rsidRPr="00E83A1D">
              <w:rPr>
                <w:rFonts w:eastAsia="Calibri"/>
                <w:color w:val="000000"/>
                <w:sz w:val="24"/>
                <w:szCs w:val="24"/>
                <w:vertAlign w:val="subscript"/>
                <w:lang w:val="en-US"/>
              </w:rPr>
              <w:t>aktual</w:t>
            </w:r>
          </w:p>
        </w:tc>
        <w:tc>
          <w:tcPr>
            <w:tcW w:w="1088" w:type="dxa"/>
            <w:tcBorders>
              <w:top w:val="single" w:sz="4" w:space="0" w:color="auto"/>
              <w:bottom w:val="single" w:sz="4" w:space="0" w:color="auto"/>
            </w:tcBorders>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Dt</w:t>
            </w:r>
            <w:r w:rsidRPr="00E83A1D">
              <w:rPr>
                <w:rFonts w:eastAsia="Calibri"/>
                <w:color w:val="000000"/>
                <w:sz w:val="24"/>
                <w:szCs w:val="24"/>
                <w:vertAlign w:val="subscript"/>
                <w:lang w:val="en-US"/>
              </w:rPr>
              <w:t>prediksi</w:t>
            </w:r>
          </w:p>
        </w:tc>
        <w:tc>
          <w:tcPr>
            <w:tcW w:w="1023" w:type="dxa"/>
            <w:tcBorders>
              <w:top w:val="single" w:sz="4" w:space="0" w:color="auto"/>
              <w:bottom w:val="single" w:sz="4" w:space="0" w:color="auto"/>
            </w:tcBorders>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w:t>
            </w:r>
          </w:p>
        </w:tc>
        <w:tc>
          <w:tcPr>
            <w:tcW w:w="1428" w:type="dxa"/>
            <w:tcBorders>
              <w:top w:val="single" w:sz="4" w:space="0" w:color="auto"/>
              <w:bottom w:val="single" w:sz="4" w:space="0" w:color="auto"/>
            </w:tcBorders>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 (absolut)</w:t>
            </w:r>
          </w:p>
        </w:tc>
      </w:tr>
      <w:tr w:rsidR="00E83A1D" w:rsidRPr="00E83A1D" w:rsidTr="000369D5">
        <w:trPr>
          <w:trHeight w:val="284"/>
          <w:jc w:val="center"/>
        </w:trPr>
        <w:tc>
          <w:tcPr>
            <w:tcW w:w="720" w:type="dxa"/>
            <w:tcBorders>
              <w:top w:val="single" w:sz="4" w:space="0" w:color="auto"/>
            </w:tcBorders>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w:t>
            </w:r>
          </w:p>
        </w:tc>
        <w:tc>
          <w:tcPr>
            <w:tcW w:w="1060" w:type="dxa"/>
            <w:tcBorders>
              <w:top w:val="single" w:sz="4" w:space="0" w:color="auto"/>
            </w:tcBorders>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0.04</w:t>
            </w:r>
          </w:p>
        </w:tc>
        <w:tc>
          <w:tcPr>
            <w:tcW w:w="1073" w:type="dxa"/>
            <w:tcBorders>
              <w:top w:val="single" w:sz="4" w:space="0" w:color="auto"/>
            </w:tcBorders>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24.00</w:t>
            </w:r>
          </w:p>
        </w:tc>
        <w:tc>
          <w:tcPr>
            <w:tcW w:w="1146" w:type="dxa"/>
            <w:tcBorders>
              <w:top w:val="single" w:sz="4" w:space="0" w:color="auto"/>
            </w:tcBorders>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1.62</w:t>
            </w:r>
          </w:p>
        </w:tc>
        <w:tc>
          <w:tcPr>
            <w:tcW w:w="1047" w:type="dxa"/>
            <w:tcBorders>
              <w:top w:val="single" w:sz="4" w:space="0" w:color="auto"/>
            </w:tcBorders>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91.90</w:t>
            </w:r>
          </w:p>
        </w:tc>
        <w:tc>
          <w:tcPr>
            <w:tcW w:w="1088" w:type="dxa"/>
            <w:tcBorders>
              <w:top w:val="single" w:sz="4" w:space="0" w:color="auto"/>
            </w:tcBorders>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94.26</w:t>
            </w:r>
          </w:p>
        </w:tc>
        <w:tc>
          <w:tcPr>
            <w:tcW w:w="1023" w:type="dxa"/>
            <w:tcBorders>
              <w:top w:val="single" w:sz="4" w:space="0" w:color="auto"/>
            </w:tcBorders>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-2.36</w:t>
            </w:r>
          </w:p>
        </w:tc>
        <w:tc>
          <w:tcPr>
            <w:tcW w:w="1428" w:type="dxa"/>
            <w:tcBorders>
              <w:top w:val="single" w:sz="4" w:space="0" w:color="auto"/>
            </w:tcBorders>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2.36</w:t>
            </w:r>
          </w:p>
        </w:tc>
      </w:tr>
      <w:tr w:rsidR="00E83A1D" w:rsidRPr="00E83A1D" w:rsidTr="000369D5">
        <w:trPr>
          <w:trHeight w:val="284"/>
          <w:jc w:val="center"/>
        </w:trPr>
        <w:tc>
          <w:tcPr>
            <w:tcW w:w="72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w:t>
            </w:r>
          </w:p>
        </w:tc>
        <w:tc>
          <w:tcPr>
            <w:tcW w:w="106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0.08</w:t>
            </w:r>
          </w:p>
        </w:tc>
        <w:tc>
          <w:tcPr>
            <w:tcW w:w="1073"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12.00</w:t>
            </w:r>
          </w:p>
        </w:tc>
        <w:tc>
          <w:tcPr>
            <w:tcW w:w="1146"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1.33</w:t>
            </w:r>
          </w:p>
        </w:tc>
        <w:tc>
          <w:tcPr>
            <w:tcW w:w="1047"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91.80</w:t>
            </w:r>
          </w:p>
        </w:tc>
        <w:tc>
          <w:tcPr>
            <w:tcW w:w="1088"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90.32</w:t>
            </w:r>
          </w:p>
        </w:tc>
        <w:tc>
          <w:tcPr>
            <w:tcW w:w="1023"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1.48</w:t>
            </w:r>
          </w:p>
        </w:tc>
        <w:tc>
          <w:tcPr>
            <w:tcW w:w="1428"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1.48</w:t>
            </w:r>
          </w:p>
        </w:tc>
      </w:tr>
      <w:tr w:rsidR="00E83A1D" w:rsidRPr="00E83A1D" w:rsidTr="000369D5">
        <w:trPr>
          <w:trHeight w:val="284"/>
          <w:jc w:val="center"/>
        </w:trPr>
        <w:tc>
          <w:tcPr>
            <w:tcW w:w="72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3</w:t>
            </w:r>
          </w:p>
        </w:tc>
        <w:tc>
          <w:tcPr>
            <w:tcW w:w="106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0.13</w:t>
            </w:r>
          </w:p>
        </w:tc>
        <w:tc>
          <w:tcPr>
            <w:tcW w:w="1073"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8.00</w:t>
            </w:r>
          </w:p>
        </w:tc>
        <w:tc>
          <w:tcPr>
            <w:tcW w:w="1146"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1.10</w:t>
            </w:r>
          </w:p>
        </w:tc>
        <w:tc>
          <w:tcPr>
            <w:tcW w:w="1047"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90.00</w:t>
            </w:r>
          </w:p>
        </w:tc>
        <w:tc>
          <w:tcPr>
            <w:tcW w:w="1088"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87.26</w:t>
            </w:r>
          </w:p>
        </w:tc>
        <w:tc>
          <w:tcPr>
            <w:tcW w:w="1023"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2.74</w:t>
            </w:r>
          </w:p>
        </w:tc>
        <w:tc>
          <w:tcPr>
            <w:tcW w:w="1428"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2.74</w:t>
            </w:r>
          </w:p>
        </w:tc>
      </w:tr>
      <w:tr w:rsidR="00E83A1D" w:rsidRPr="00E83A1D" w:rsidTr="000369D5">
        <w:trPr>
          <w:trHeight w:val="284"/>
          <w:jc w:val="center"/>
        </w:trPr>
        <w:tc>
          <w:tcPr>
            <w:tcW w:w="72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4</w:t>
            </w:r>
          </w:p>
        </w:tc>
        <w:tc>
          <w:tcPr>
            <w:tcW w:w="106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0.17</w:t>
            </w:r>
          </w:p>
        </w:tc>
        <w:tc>
          <w:tcPr>
            <w:tcW w:w="1073"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6.00</w:t>
            </w:r>
          </w:p>
        </w:tc>
        <w:tc>
          <w:tcPr>
            <w:tcW w:w="1146"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0.93</w:t>
            </w:r>
          </w:p>
        </w:tc>
        <w:tc>
          <w:tcPr>
            <w:tcW w:w="1047"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86.93</w:t>
            </w:r>
          </w:p>
        </w:tc>
        <w:tc>
          <w:tcPr>
            <w:tcW w:w="1088"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84.86</w:t>
            </w:r>
          </w:p>
        </w:tc>
        <w:tc>
          <w:tcPr>
            <w:tcW w:w="1023"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2.07</w:t>
            </w:r>
          </w:p>
        </w:tc>
        <w:tc>
          <w:tcPr>
            <w:tcW w:w="1428"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2.07</w:t>
            </w:r>
          </w:p>
        </w:tc>
      </w:tr>
      <w:tr w:rsidR="00E83A1D" w:rsidRPr="00E83A1D" w:rsidTr="000369D5">
        <w:trPr>
          <w:trHeight w:val="284"/>
          <w:jc w:val="center"/>
        </w:trPr>
        <w:tc>
          <w:tcPr>
            <w:tcW w:w="72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5</w:t>
            </w:r>
          </w:p>
        </w:tc>
        <w:tc>
          <w:tcPr>
            <w:tcW w:w="106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0.21</w:t>
            </w:r>
          </w:p>
        </w:tc>
        <w:tc>
          <w:tcPr>
            <w:tcW w:w="1073"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4.80</w:t>
            </w:r>
          </w:p>
        </w:tc>
        <w:tc>
          <w:tcPr>
            <w:tcW w:w="1146"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0.81</w:t>
            </w:r>
          </w:p>
        </w:tc>
        <w:tc>
          <w:tcPr>
            <w:tcW w:w="1047"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86.00</w:t>
            </w:r>
          </w:p>
        </w:tc>
        <w:tc>
          <w:tcPr>
            <w:tcW w:w="1088"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83.19</w:t>
            </w:r>
          </w:p>
        </w:tc>
        <w:tc>
          <w:tcPr>
            <w:tcW w:w="1023"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2.81</w:t>
            </w:r>
          </w:p>
        </w:tc>
        <w:tc>
          <w:tcPr>
            <w:tcW w:w="1428"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2.81</w:t>
            </w:r>
          </w:p>
        </w:tc>
      </w:tr>
      <w:tr w:rsidR="00E83A1D" w:rsidRPr="00E83A1D" w:rsidTr="000369D5">
        <w:trPr>
          <w:trHeight w:val="284"/>
          <w:jc w:val="center"/>
        </w:trPr>
        <w:tc>
          <w:tcPr>
            <w:tcW w:w="72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6</w:t>
            </w:r>
          </w:p>
        </w:tc>
        <w:tc>
          <w:tcPr>
            <w:tcW w:w="106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0.25</w:t>
            </w:r>
          </w:p>
        </w:tc>
        <w:tc>
          <w:tcPr>
            <w:tcW w:w="1073"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4.00</w:t>
            </w:r>
          </w:p>
        </w:tc>
        <w:tc>
          <w:tcPr>
            <w:tcW w:w="1146"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0.67</w:t>
            </w:r>
          </w:p>
        </w:tc>
        <w:tc>
          <w:tcPr>
            <w:tcW w:w="1047"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80.10</w:t>
            </w:r>
          </w:p>
        </w:tc>
        <w:tc>
          <w:tcPr>
            <w:tcW w:w="1088"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81.34</w:t>
            </w:r>
          </w:p>
        </w:tc>
        <w:tc>
          <w:tcPr>
            <w:tcW w:w="1023"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-1.24</w:t>
            </w:r>
          </w:p>
        </w:tc>
        <w:tc>
          <w:tcPr>
            <w:tcW w:w="1428"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1.24</w:t>
            </w:r>
          </w:p>
        </w:tc>
      </w:tr>
      <w:tr w:rsidR="00E83A1D" w:rsidRPr="00E83A1D" w:rsidTr="000369D5">
        <w:trPr>
          <w:trHeight w:val="284"/>
          <w:jc w:val="center"/>
        </w:trPr>
        <w:tc>
          <w:tcPr>
            <w:tcW w:w="72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7</w:t>
            </w:r>
          </w:p>
        </w:tc>
        <w:tc>
          <w:tcPr>
            <w:tcW w:w="106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0.29</w:t>
            </w:r>
          </w:p>
        </w:tc>
        <w:tc>
          <w:tcPr>
            <w:tcW w:w="1073"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3.43</w:t>
            </w:r>
          </w:p>
        </w:tc>
        <w:tc>
          <w:tcPr>
            <w:tcW w:w="1146"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0.54</w:t>
            </w:r>
          </w:p>
        </w:tc>
        <w:tc>
          <w:tcPr>
            <w:tcW w:w="1047"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80.00</w:t>
            </w:r>
          </w:p>
        </w:tc>
        <w:tc>
          <w:tcPr>
            <w:tcW w:w="1088"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79.59</w:t>
            </w:r>
          </w:p>
        </w:tc>
        <w:tc>
          <w:tcPr>
            <w:tcW w:w="1023"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0.41</w:t>
            </w:r>
          </w:p>
        </w:tc>
        <w:tc>
          <w:tcPr>
            <w:tcW w:w="1428"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0.41</w:t>
            </w:r>
          </w:p>
        </w:tc>
      </w:tr>
      <w:tr w:rsidR="00E83A1D" w:rsidRPr="00E83A1D" w:rsidTr="000369D5">
        <w:trPr>
          <w:trHeight w:val="284"/>
          <w:jc w:val="center"/>
        </w:trPr>
        <w:tc>
          <w:tcPr>
            <w:tcW w:w="72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8</w:t>
            </w:r>
          </w:p>
        </w:tc>
        <w:tc>
          <w:tcPr>
            <w:tcW w:w="106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0.33</w:t>
            </w:r>
          </w:p>
        </w:tc>
        <w:tc>
          <w:tcPr>
            <w:tcW w:w="1073"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3.00</w:t>
            </w:r>
          </w:p>
        </w:tc>
        <w:tc>
          <w:tcPr>
            <w:tcW w:w="1146"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0.41</w:t>
            </w:r>
          </w:p>
        </w:tc>
        <w:tc>
          <w:tcPr>
            <w:tcW w:w="1047"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80.00</w:t>
            </w:r>
          </w:p>
        </w:tc>
        <w:tc>
          <w:tcPr>
            <w:tcW w:w="1088"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77.82</w:t>
            </w:r>
          </w:p>
        </w:tc>
        <w:tc>
          <w:tcPr>
            <w:tcW w:w="1023"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2.18</w:t>
            </w:r>
          </w:p>
        </w:tc>
        <w:tc>
          <w:tcPr>
            <w:tcW w:w="1428"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2.18</w:t>
            </w:r>
          </w:p>
        </w:tc>
      </w:tr>
      <w:tr w:rsidR="00E83A1D" w:rsidRPr="00E83A1D" w:rsidTr="000369D5">
        <w:trPr>
          <w:trHeight w:val="284"/>
          <w:jc w:val="center"/>
        </w:trPr>
        <w:tc>
          <w:tcPr>
            <w:tcW w:w="72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9</w:t>
            </w:r>
          </w:p>
        </w:tc>
        <w:tc>
          <w:tcPr>
            <w:tcW w:w="106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0.38</w:t>
            </w:r>
          </w:p>
        </w:tc>
        <w:tc>
          <w:tcPr>
            <w:tcW w:w="1073"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2.67</w:t>
            </w:r>
          </w:p>
        </w:tc>
        <w:tc>
          <w:tcPr>
            <w:tcW w:w="1146"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0.30</w:t>
            </w:r>
          </w:p>
        </w:tc>
        <w:tc>
          <w:tcPr>
            <w:tcW w:w="1047"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79.50</w:t>
            </w:r>
          </w:p>
        </w:tc>
        <w:tc>
          <w:tcPr>
            <w:tcW w:w="1088"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76.34</w:t>
            </w:r>
          </w:p>
        </w:tc>
        <w:tc>
          <w:tcPr>
            <w:tcW w:w="1023"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3.16</w:t>
            </w:r>
          </w:p>
        </w:tc>
        <w:tc>
          <w:tcPr>
            <w:tcW w:w="1428"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3.16</w:t>
            </w:r>
          </w:p>
        </w:tc>
      </w:tr>
      <w:tr w:rsidR="00E83A1D" w:rsidRPr="00E83A1D" w:rsidTr="000369D5">
        <w:trPr>
          <w:trHeight w:val="284"/>
          <w:jc w:val="center"/>
        </w:trPr>
        <w:tc>
          <w:tcPr>
            <w:tcW w:w="72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10</w:t>
            </w:r>
          </w:p>
        </w:tc>
        <w:tc>
          <w:tcPr>
            <w:tcW w:w="106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0.42</w:t>
            </w:r>
          </w:p>
        </w:tc>
        <w:tc>
          <w:tcPr>
            <w:tcW w:w="1073"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2.40</w:t>
            </w:r>
          </w:p>
        </w:tc>
        <w:tc>
          <w:tcPr>
            <w:tcW w:w="1146"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0.20</w:t>
            </w:r>
          </w:p>
        </w:tc>
        <w:tc>
          <w:tcPr>
            <w:tcW w:w="1047"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77.63</w:t>
            </w:r>
          </w:p>
        </w:tc>
        <w:tc>
          <w:tcPr>
            <w:tcW w:w="1088"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74.92</w:t>
            </w:r>
          </w:p>
        </w:tc>
        <w:tc>
          <w:tcPr>
            <w:tcW w:w="1023"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2.71</w:t>
            </w:r>
          </w:p>
        </w:tc>
        <w:tc>
          <w:tcPr>
            <w:tcW w:w="1428"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2.71</w:t>
            </w:r>
          </w:p>
        </w:tc>
      </w:tr>
      <w:tr w:rsidR="00E83A1D" w:rsidRPr="00E83A1D" w:rsidTr="000369D5">
        <w:trPr>
          <w:trHeight w:val="284"/>
          <w:jc w:val="center"/>
        </w:trPr>
        <w:tc>
          <w:tcPr>
            <w:tcW w:w="72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11</w:t>
            </w:r>
          </w:p>
        </w:tc>
        <w:tc>
          <w:tcPr>
            <w:tcW w:w="106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0.46</w:t>
            </w:r>
          </w:p>
        </w:tc>
        <w:tc>
          <w:tcPr>
            <w:tcW w:w="1073"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2.18</w:t>
            </w:r>
          </w:p>
        </w:tc>
        <w:tc>
          <w:tcPr>
            <w:tcW w:w="1146"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0.09</w:t>
            </w:r>
          </w:p>
        </w:tc>
        <w:tc>
          <w:tcPr>
            <w:tcW w:w="1047"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77.00</w:t>
            </w:r>
          </w:p>
        </w:tc>
        <w:tc>
          <w:tcPr>
            <w:tcW w:w="1088"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73.43</w:t>
            </w:r>
          </w:p>
        </w:tc>
        <w:tc>
          <w:tcPr>
            <w:tcW w:w="1023"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3.57</w:t>
            </w:r>
          </w:p>
        </w:tc>
        <w:tc>
          <w:tcPr>
            <w:tcW w:w="1428"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3.57</w:t>
            </w:r>
          </w:p>
        </w:tc>
      </w:tr>
      <w:tr w:rsidR="00E83A1D" w:rsidRPr="00E83A1D" w:rsidTr="000369D5">
        <w:trPr>
          <w:trHeight w:val="284"/>
          <w:jc w:val="center"/>
        </w:trPr>
        <w:tc>
          <w:tcPr>
            <w:tcW w:w="72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12</w:t>
            </w:r>
          </w:p>
        </w:tc>
        <w:tc>
          <w:tcPr>
            <w:tcW w:w="106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0.50</w:t>
            </w:r>
          </w:p>
        </w:tc>
        <w:tc>
          <w:tcPr>
            <w:tcW w:w="1073"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2.00</w:t>
            </w:r>
          </w:p>
        </w:tc>
        <w:tc>
          <w:tcPr>
            <w:tcW w:w="1146"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0.00</w:t>
            </w:r>
          </w:p>
        </w:tc>
        <w:tc>
          <w:tcPr>
            <w:tcW w:w="1047"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73.50</w:t>
            </w:r>
          </w:p>
        </w:tc>
        <w:tc>
          <w:tcPr>
            <w:tcW w:w="1088"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72.19</w:t>
            </w:r>
          </w:p>
        </w:tc>
        <w:tc>
          <w:tcPr>
            <w:tcW w:w="1023"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1.31</w:t>
            </w:r>
          </w:p>
        </w:tc>
        <w:tc>
          <w:tcPr>
            <w:tcW w:w="1428"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1.31</w:t>
            </w:r>
          </w:p>
        </w:tc>
      </w:tr>
      <w:tr w:rsidR="00E83A1D" w:rsidRPr="00E83A1D" w:rsidTr="000369D5">
        <w:trPr>
          <w:trHeight w:val="284"/>
          <w:jc w:val="center"/>
        </w:trPr>
        <w:tc>
          <w:tcPr>
            <w:tcW w:w="72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13</w:t>
            </w:r>
          </w:p>
        </w:tc>
        <w:tc>
          <w:tcPr>
            <w:tcW w:w="106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0.54</w:t>
            </w:r>
          </w:p>
        </w:tc>
        <w:tc>
          <w:tcPr>
            <w:tcW w:w="1073"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1.85</w:t>
            </w:r>
          </w:p>
        </w:tc>
        <w:tc>
          <w:tcPr>
            <w:tcW w:w="1146"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-0.12</w:t>
            </w:r>
          </w:p>
        </w:tc>
        <w:tc>
          <w:tcPr>
            <w:tcW w:w="1047"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73.50</w:t>
            </w:r>
          </w:p>
        </w:tc>
        <w:tc>
          <w:tcPr>
            <w:tcW w:w="1088"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70.59</w:t>
            </w:r>
          </w:p>
        </w:tc>
        <w:tc>
          <w:tcPr>
            <w:tcW w:w="1023"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2.91</w:t>
            </w:r>
          </w:p>
        </w:tc>
        <w:tc>
          <w:tcPr>
            <w:tcW w:w="1428"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2.91</w:t>
            </w:r>
          </w:p>
        </w:tc>
      </w:tr>
      <w:tr w:rsidR="00E83A1D" w:rsidRPr="00E83A1D" w:rsidTr="000369D5">
        <w:trPr>
          <w:trHeight w:val="284"/>
          <w:jc w:val="center"/>
        </w:trPr>
        <w:tc>
          <w:tcPr>
            <w:tcW w:w="72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14</w:t>
            </w:r>
          </w:p>
        </w:tc>
        <w:tc>
          <w:tcPr>
            <w:tcW w:w="106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0.58</w:t>
            </w:r>
          </w:p>
        </w:tc>
        <w:tc>
          <w:tcPr>
            <w:tcW w:w="1073"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1.71</w:t>
            </w:r>
          </w:p>
        </w:tc>
        <w:tc>
          <w:tcPr>
            <w:tcW w:w="1146"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-0.22</w:t>
            </w:r>
          </w:p>
        </w:tc>
        <w:tc>
          <w:tcPr>
            <w:tcW w:w="1047"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71.50</w:t>
            </w:r>
          </w:p>
        </w:tc>
        <w:tc>
          <w:tcPr>
            <w:tcW w:w="1088"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69.23</w:t>
            </w:r>
          </w:p>
        </w:tc>
        <w:tc>
          <w:tcPr>
            <w:tcW w:w="1023"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2.27</w:t>
            </w:r>
          </w:p>
        </w:tc>
        <w:tc>
          <w:tcPr>
            <w:tcW w:w="1428"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2.27</w:t>
            </w:r>
          </w:p>
        </w:tc>
      </w:tr>
      <w:tr w:rsidR="00E83A1D" w:rsidRPr="00E83A1D" w:rsidTr="000369D5">
        <w:trPr>
          <w:trHeight w:val="284"/>
          <w:jc w:val="center"/>
        </w:trPr>
        <w:tc>
          <w:tcPr>
            <w:tcW w:w="72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15</w:t>
            </w:r>
          </w:p>
        </w:tc>
        <w:tc>
          <w:tcPr>
            <w:tcW w:w="106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0.63</w:t>
            </w:r>
          </w:p>
        </w:tc>
        <w:tc>
          <w:tcPr>
            <w:tcW w:w="1073"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1.60</w:t>
            </w:r>
          </w:p>
        </w:tc>
        <w:tc>
          <w:tcPr>
            <w:tcW w:w="1146"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-0.33</w:t>
            </w:r>
          </w:p>
        </w:tc>
        <w:tc>
          <w:tcPr>
            <w:tcW w:w="1047"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70.40</w:t>
            </w:r>
          </w:p>
        </w:tc>
        <w:tc>
          <w:tcPr>
            <w:tcW w:w="1088"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67.69</w:t>
            </w:r>
          </w:p>
        </w:tc>
        <w:tc>
          <w:tcPr>
            <w:tcW w:w="1023"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2.71</w:t>
            </w:r>
          </w:p>
        </w:tc>
        <w:tc>
          <w:tcPr>
            <w:tcW w:w="1428"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2.71</w:t>
            </w:r>
          </w:p>
        </w:tc>
      </w:tr>
      <w:tr w:rsidR="00E83A1D" w:rsidRPr="00E83A1D" w:rsidTr="000369D5">
        <w:trPr>
          <w:trHeight w:val="284"/>
          <w:jc w:val="center"/>
        </w:trPr>
        <w:tc>
          <w:tcPr>
            <w:tcW w:w="72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16</w:t>
            </w:r>
          </w:p>
        </w:tc>
        <w:tc>
          <w:tcPr>
            <w:tcW w:w="106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0.67</w:t>
            </w:r>
          </w:p>
        </w:tc>
        <w:tc>
          <w:tcPr>
            <w:tcW w:w="1073"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1.50</w:t>
            </w:r>
          </w:p>
        </w:tc>
        <w:tc>
          <w:tcPr>
            <w:tcW w:w="1146"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-0.44</w:t>
            </w:r>
          </w:p>
        </w:tc>
        <w:tc>
          <w:tcPr>
            <w:tcW w:w="1047"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65.00</w:t>
            </w:r>
          </w:p>
        </w:tc>
        <w:tc>
          <w:tcPr>
            <w:tcW w:w="1088"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66.16</w:t>
            </w:r>
          </w:p>
        </w:tc>
        <w:tc>
          <w:tcPr>
            <w:tcW w:w="1023"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-1.16</w:t>
            </w:r>
          </w:p>
        </w:tc>
        <w:tc>
          <w:tcPr>
            <w:tcW w:w="1428"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1.16</w:t>
            </w:r>
          </w:p>
        </w:tc>
      </w:tr>
      <w:tr w:rsidR="00E83A1D" w:rsidRPr="00E83A1D" w:rsidTr="000369D5">
        <w:trPr>
          <w:trHeight w:val="284"/>
          <w:jc w:val="center"/>
        </w:trPr>
        <w:tc>
          <w:tcPr>
            <w:tcW w:w="72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17</w:t>
            </w:r>
          </w:p>
        </w:tc>
        <w:tc>
          <w:tcPr>
            <w:tcW w:w="106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0.71</w:t>
            </w:r>
          </w:p>
        </w:tc>
        <w:tc>
          <w:tcPr>
            <w:tcW w:w="1073"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1.41</w:t>
            </w:r>
          </w:p>
        </w:tc>
        <w:tc>
          <w:tcPr>
            <w:tcW w:w="1146"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-0.55</w:t>
            </w:r>
          </w:p>
        </w:tc>
        <w:tc>
          <w:tcPr>
            <w:tcW w:w="1047"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60.90</w:t>
            </w:r>
          </w:p>
        </w:tc>
        <w:tc>
          <w:tcPr>
            <w:tcW w:w="1088"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64.71</w:t>
            </w:r>
          </w:p>
        </w:tc>
        <w:tc>
          <w:tcPr>
            <w:tcW w:w="1023"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-3.81</w:t>
            </w:r>
          </w:p>
        </w:tc>
        <w:tc>
          <w:tcPr>
            <w:tcW w:w="1428"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3.81</w:t>
            </w:r>
          </w:p>
        </w:tc>
      </w:tr>
      <w:tr w:rsidR="00E83A1D" w:rsidRPr="00E83A1D" w:rsidTr="000369D5">
        <w:trPr>
          <w:trHeight w:val="284"/>
          <w:jc w:val="center"/>
        </w:trPr>
        <w:tc>
          <w:tcPr>
            <w:tcW w:w="72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18</w:t>
            </w:r>
          </w:p>
        </w:tc>
        <w:tc>
          <w:tcPr>
            <w:tcW w:w="106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0.75</w:t>
            </w:r>
          </w:p>
        </w:tc>
        <w:tc>
          <w:tcPr>
            <w:tcW w:w="1073"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1.33</w:t>
            </w:r>
          </w:p>
        </w:tc>
        <w:tc>
          <w:tcPr>
            <w:tcW w:w="1146"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-0.67</w:t>
            </w:r>
          </w:p>
        </w:tc>
        <w:tc>
          <w:tcPr>
            <w:tcW w:w="1047"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60.90</w:t>
            </w:r>
          </w:p>
        </w:tc>
        <w:tc>
          <w:tcPr>
            <w:tcW w:w="1088"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63.10</w:t>
            </w:r>
          </w:p>
        </w:tc>
        <w:tc>
          <w:tcPr>
            <w:tcW w:w="1023"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-2.20</w:t>
            </w:r>
          </w:p>
        </w:tc>
        <w:tc>
          <w:tcPr>
            <w:tcW w:w="1428"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2.20</w:t>
            </w:r>
          </w:p>
        </w:tc>
      </w:tr>
      <w:tr w:rsidR="00E83A1D" w:rsidRPr="00E83A1D" w:rsidTr="000369D5">
        <w:trPr>
          <w:trHeight w:val="284"/>
          <w:jc w:val="center"/>
        </w:trPr>
        <w:tc>
          <w:tcPr>
            <w:tcW w:w="72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19</w:t>
            </w:r>
          </w:p>
        </w:tc>
        <w:tc>
          <w:tcPr>
            <w:tcW w:w="106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0.79</w:t>
            </w:r>
          </w:p>
        </w:tc>
        <w:tc>
          <w:tcPr>
            <w:tcW w:w="1073"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1.26</w:t>
            </w:r>
          </w:p>
        </w:tc>
        <w:tc>
          <w:tcPr>
            <w:tcW w:w="1146"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-0.81</w:t>
            </w:r>
          </w:p>
        </w:tc>
        <w:tc>
          <w:tcPr>
            <w:tcW w:w="1047"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60.00</w:t>
            </w:r>
          </w:p>
        </w:tc>
        <w:tc>
          <w:tcPr>
            <w:tcW w:w="1088"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61.09</w:t>
            </w:r>
          </w:p>
        </w:tc>
        <w:tc>
          <w:tcPr>
            <w:tcW w:w="1023"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-1.09</w:t>
            </w:r>
          </w:p>
        </w:tc>
        <w:tc>
          <w:tcPr>
            <w:tcW w:w="1428"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1.09</w:t>
            </w:r>
          </w:p>
        </w:tc>
      </w:tr>
      <w:tr w:rsidR="00E83A1D" w:rsidRPr="00E83A1D" w:rsidTr="000369D5">
        <w:trPr>
          <w:trHeight w:val="284"/>
          <w:jc w:val="center"/>
        </w:trPr>
        <w:tc>
          <w:tcPr>
            <w:tcW w:w="72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20</w:t>
            </w:r>
          </w:p>
        </w:tc>
        <w:tc>
          <w:tcPr>
            <w:tcW w:w="106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0.83</w:t>
            </w:r>
          </w:p>
        </w:tc>
        <w:tc>
          <w:tcPr>
            <w:tcW w:w="1073"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1.20</w:t>
            </w:r>
          </w:p>
        </w:tc>
        <w:tc>
          <w:tcPr>
            <w:tcW w:w="1146"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-1.00</w:t>
            </w:r>
          </w:p>
        </w:tc>
        <w:tc>
          <w:tcPr>
            <w:tcW w:w="1047"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55.70</w:t>
            </w:r>
          </w:p>
        </w:tc>
        <w:tc>
          <w:tcPr>
            <w:tcW w:w="1088"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58.57</w:t>
            </w:r>
          </w:p>
        </w:tc>
        <w:tc>
          <w:tcPr>
            <w:tcW w:w="1023"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-2.87</w:t>
            </w:r>
          </w:p>
        </w:tc>
        <w:tc>
          <w:tcPr>
            <w:tcW w:w="1428"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2.87</w:t>
            </w:r>
          </w:p>
        </w:tc>
      </w:tr>
      <w:tr w:rsidR="00E83A1D" w:rsidRPr="00E83A1D" w:rsidTr="000369D5">
        <w:trPr>
          <w:trHeight w:val="284"/>
          <w:jc w:val="center"/>
        </w:trPr>
        <w:tc>
          <w:tcPr>
            <w:tcW w:w="72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21</w:t>
            </w:r>
          </w:p>
        </w:tc>
        <w:tc>
          <w:tcPr>
            <w:tcW w:w="106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0.88</w:t>
            </w:r>
          </w:p>
        </w:tc>
        <w:tc>
          <w:tcPr>
            <w:tcW w:w="1073"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1.14</w:t>
            </w:r>
          </w:p>
        </w:tc>
        <w:tc>
          <w:tcPr>
            <w:tcW w:w="1146"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-1.18</w:t>
            </w:r>
          </w:p>
        </w:tc>
        <w:tc>
          <w:tcPr>
            <w:tcW w:w="1047"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52.30</w:t>
            </w:r>
          </w:p>
        </w:tc>
        <w:tc>
          <w:tcPr>
            <w:tcW w:w="1088"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56.11</w:t>
            </w:r>
          </w:p>
        </w:tc>
        <w:tc>
          <w:tcPr>
            <w:tcW w:w="1023"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-3.81</w:t>
            </w:r>
          </w:p>
        </w:tc>
        <w:tc>
          <w:tcPr>
            <w:tcW w:w="1428"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3.81</w:t>
            </w:r>
          </w:p>
        </w:tc>
      </w:tr>
      <w:tr w:rsidR="00E83A1D" w:rsidRPr="00E83A1D" w:rsidTr="000369D5">
        <w:trPr>
          <w:trHeight w:val="284"/>
          <w:jc w:val="center"/>
        </w:trPr>
        <w:tc>
          <w:tcPr>
            <w:tcW w:w="72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22</w:t>
            </w:r>
          </w:p>
        </w:tc>
        <w:tc>
          <w:tcPr>
            <w:tcW w:w="106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0.92</w:t>
            </w:r>
          </w:p>
        </w:tc>
        <w:tc>
          <w:tcPr>
            <w:tcW w:w="1073"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1.09</w:t>
            </w:r>
          </w:p>
        </w:tc>
        <w:tc>
          <w:tcPr>
            <w:tcW w:w="1146"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-1.39</w:t>
            </w:r>
          </w:p>
        </w:tc>
        <w:tc>
          <w:tcPr>
            <w:tcW w:w="1047"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48.50</w:t>
            </w:r>
          </w:p>
        </w:tc>
        <w:tc>
          <w:tcPr>
            <w:tcW w:w="1088"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53.14</w:t>
            </w:r>
          </w:p>
        </w:tc>
        <w:tc>
          <w:tcPr>
            <w:tcW w:w="1023"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-4.64</w:t>
            </w:r>
          </w:p>
        </w:tc>
        <w:tc>
          <w:tcPr>
            <w:tcW w:w="1428" w:type="dxa"/>
            <w:shd w:val="clear" w:color="auto" w:fill="auto"/>
            <w:noWrap/>
            <w:vAlign w:val="bottom"/>
          </w:tcPr>
          <w:p w:rsidR="00E83A1D" w:rsidRPr="00B83531" w:rsidRDefault="00E83A1D" w:rsidP="00E83A1D">
            <w:pPr>
              <w:spacing w:line="360" w:lineRule="auto"/>
              <w:jc w:val="center"/>
              <w:rPr>
                <w:rFonts w:eastAsia="Calibri"/>
                <w:color w:val="FF0000"/>
                <w:sz w:val="24"/>
                <w:szCs w:val="24"/>
                <w:lang w:val="en-US"/>
              </w:rPr>
            </w:pPr>
            <w:r w:rsidRPr="00B83531">
              <w:rPr>
                <w:rFonts w:eastAsia="Calibri"/>
                <w:color w:val="FF0000"/>
                <w:sz w:val="24"/>
                <w:szCs w:val="24"/>
                <w:lang w:val="en-US"/>
              </w:rPr>
              <w:t>4.64</w:t>
            </w:r>
          </w:p>
        </w:tc>
      </w:tr>
      <w:tr w:rsidR="00E83A1D" w:rsidRPr="00E83A1D" w:rsidTr="000369D5">
        <w:trPr>
          <w:trHeight w:val="284"/>
          <w:jc w:val="center"/>
        </w:trPr>
        <w:tc>
          <w:tcPr>
            <w:tcW w:w="720" w:type="dxa"/>
            <w:tcBorders>
              <w:bottom w:val="single" w:sz="4" w:space="0" w:color="auto"/>
            </w:tcBorders>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23</w:t>
            </w:r>
          </w:p>
        </w:tc>
        <w:tc>
          <w:tcPr>
            <w:tcW w:w="1060" w:type="dxa"/>
            <w:tcBorders>
              <w:bottom w:val="single" w:sz="4" w:space="0" w:color="auto"/>
            </w:tcBorders>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0.96</w:t>
            </w:r>
          </w:p>
        </w:tc>
        <w:tc>
          <w:tcPr>
            <w:tcW w:w="1073" w:type="dxa"/>
            <w:tcBorders>
              <w:bottom w:val="single" w:sz="4" w:space="0" w:color="auto"/>
            </w:tcBorders>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1.04</w:t>
            </w:r>
          </w:p>
        </w:tc>
        <w:tc>
          <w:tcPr>
            <w:tcW w:w="1146" w:type="dxa"/>
            <w:tcBorders>
              <w:bottom w:val="single" w:sz="4" w:space="0" w:color="auto"/>
            </w:tcBorders>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-1.75</w:t>
            </w:r>
          </w:p>
        </w:tc>
        <w:tc>
          <w:tcPr>
            <w:tcW w:w="1047" w:type="dxa"/>
            <w:tcBorders>
              <w:bottom w:val="single" w:sz="4" w:space="0" w:color="auto"/>
            </w:tcBorders>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47.20</w:t>
            </w:r>
          </w:p>
        </w:tc>
        <w:tc>
          <w:tcPr>
            <w:tcW w:w="1088" w:type="dxa"/>
            <w:tcBorders>
              <w:bottom w:val="single" w:sz="4" w:space="0" w:color="auto"/>
            </w:tcBorders>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48.25</w:t>
            </w:r>
          </w:p>
        </w:tc>
        <w:tc>
          <w:tcPr>
            <w:tcW w:w="1023" w:type="dxa"/>
            <w:tcBorders>
              <w:bottom w:val="single" w:sz="4" w:space="0" w:color="auto"/>
            </w:tcBorders>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-1.05</w:t>
            </w:r>
          </w:p>
        </w:tc>
        <w:tc>
          <w:tcPr>
            <w:tcW w:w="1428" w:type="dxa"/>
            <w:tcBorders>
              <w:bottom w:val="single" w:sz="4" w:space="0" w:color="auto"/>
            </w:tcBorders>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1.05</w:t>
            </w:r>
          </w:p>
        </w:tc>
      </w:tr>
    </w:tbl>
    <w:p w:rsidR="00E83A1D" w:rsidRPr="00E83A1D" w:rsidRDefault="00E83A1D" w:rsidP="00E83A1D">
      <w:pPr>
        <w:tabs>
          <w:tab w:val="left" w:pos="360"/>
        </w:tabs>
        <w:spacing w:line="360" w:lineRule="auto"/>
        <w:contextualSpacing/>
        <w:jc w:val="both"/>
        <w:rPr>
          <w:sz w:val="24"/>
          <w:szCs w:val="24"/>
          <w:lang w:val="en-US"/>
        </w:rPr>
      </w:pPr>
      <w:r w:rsidRPr="00E83A1D">
        <w:rPr>
          <w:sz w:val="24"/>
          <w:szCs w:val="24"/>
          <w:lang w:val="en-US"/>
        </w:rPr>
        <w:tab/>
      </w:r>
    </w:p>
    <w:p w:rsidR="00E83A1D" w:rsidRPr="00E83A1D" w:rsidRDefault="00E83A1D" w:rsidP="00E83A1D">
      <w:pPr>
        <w:tabs>
          <w:tab w:val="left" w:pos="360"/>
        </w:tabs>
        <w:spacing w:line="360" w:lineRule="auto"/>
        <w:contextualSpacing/>
        <w:jc w:val="both"/>
        <w:rPr>
          <w:sz w:val="24"/>
          <w:szCs w:val="24"/>
          <w:lang w:val="en-US"/>
        </w:rPr>
      </w:pPr>
      <w:r w:rsidRPr="00E83A1D">
        <w:rPr>
          <w:sz w:val="24"/>
          <w:szCs w:val="24"/>
          <w:lang w:val="de-LU"/>
        </w:rPr>
        <w:tab/>
      </w:r>
      <w:r w:rsidR="00B83531">
        <w:rPr>
          <w:sz w:val="24"/>
          <w:szCs w:val="24"/>
          <w:lang w:val="de-LU"/>
        </w:rPr>
        <w:tab/>
      </w:r>
      <w:r w:rsidRPr="00E83A1D">
        <w:rPr>
          <w:sz w:val="24"/>
          <w:szCs w:val="24"/>
          <w:lang w:val="de-LU"/>
        </w:rPr>
        <w:t>Dari tabel 4.9 telah dihitung selisih antara peluang pengamatan dengan peluang teoritis. Selisih maksimum (∆) dari data di atas adalah 4.64. Kemudian dicari harga D</w:t>
      </w:r>
      <w:r w:rsidRPr="00E83A1D">
        <w:rPr>
          <w:sz w:val="24"/>
          <w:szCs w:val="24"/>
          <w:vertAlign w:val="subscript"/>
          <w:lang w:val="de-LU"/>
        </w:rPr>
        <w:t>o</w:t>
      </w:r>
      <w:r w:rsidRPr="00E83A1D">
        <w:rPr>
          <w:sz w:val="24"/>
          <w:szCs w:val="24"/>
          <w:lang w:val="de-LU"/>
        </w:rPr>
        <w:t xml:space="preserve"> berdasarkan tabel nilai kritis </w:t>
      </w:r>
      <w:r w:rsidRPr="00E83A1D">
        <w:rPr>
          <w:i/>
          <w:sz w:val="24"/>
          <w:szCs w:val="24"/>
          <w:lang w:val="de-LU"/>
        </w:rPr>
        <w:t>smirnov-kolmogrov</w:t>
      </w:r>
      <w:r w:rsidRPr="00E83A1D">
        <w:rPr>
          <w:sz w:val="24"/>
          <w:szCs w:val="24"/>
          <w:lang w:val="de-LU"/>
        </w:rPr>
        <w:t xml:space="preserve"> </w:t>
      </w:r>
      <w:r w:rsidRPr="00E83A1D">
        <w:rPr>
          <w:i/>
          <w:sz w:val="24"/>
          <w:szCs w:val="24"/>
          <w:lang w:val="de-LU"/>
        </w:rPr>
        <w:t>test</w:t>
      </w:r>
      <w:r w:rsidRPr="00E83A1D">
        <w:rPr>
          <w:sz w:val="24"/>
          <w:szCs w:val="24"/>
          <w:lang w:val="de-LU"/>
        </w:rPr>
        <w:t xml:space="preserve"> (tabel terlampir) dengan nilai kritis 5% dengan cara interpolasi, sehingga di dapat nilai D</w:t>
      </w:r>
      <w:r w:rsidRPr="00E83A1D">
        <w:rPr>
          <w:sz w:val="24"/>
          <w:szCs w:val="24"/>
          <w:vertAlign w:val="subscript"/>
          <w:lang w:val="de-LU"/>
        </w:rPr>
        <w:t>o</w:t>
      </w:r>
      <w:r w:rsidRPr="00E83A1D">
        <w:rPr>
          <w:sz w:val="24"/>
          <w:szCs w:val="24"/>
          <w:lang w:val="de-LU"/>
        </w:rPr>
        <w:t xml:space="preserve"> adalah 27.8. </w:t>
      </w:r>
      <w:r w:rsidRPr="00E83A1D">
        <w:rPr>
          <w:sz w:val="24"/>
          <w:szCs w:val="24"/>
          <w:lang w:val="en-US"/>
        </w:rPr>
        <w:t>Didapat bahwa harga ∆ maks &lt; D</w:t>
      </w:r>
      <w:r w:rsidRPr="00E83A1D">
        <w:rPr>
          <w:sz w:val="24"/>
          <w:szCs w:val="24"/>
          <w:vertAlign w:val="subscript"/>
          <w:lang w:val="en-US"/>
        </w:rPr>
        <w:t>o</w:t>
      </w:r>
      <w:r w:rsidRPr="00E83A1D">
        <w:rPr>
          <w:sz w:val="24"/>
          <w:szCs w:val="24"/>
          <w:lang w:val="en-US"/>
        </w:rPr>
        <w:t>, sehingga dapat disimpulkan bahwa Distribusi Normal dapat diterima.</w:t>
      </w:r>
    </w:p>
    <w:p w:rsidR="00E83A1D" w:rsidRPr="00E83A1D" w:rsidRDefault="00E83A1D" w:rsidP="00E83A1D">
      <w:pPr>
        <w:tabs>
          <w:tab w:val="left" w:pos="360"/>
        </w:tabs>
        <w:spacing w:line="360" w:lineRule="auto"/>
        <w:contextualSpacing/>
        <w:jc w:val="both"/>
        <w:rPr>
          <w:sz w:val="24"/>
          <w:szCs w:val="24"/>
          <w:lang w:val="en-US"/>
        </w:rPr>
      </w:pPr>
    </w:p>
    <w:p w:rsidR="00E83A1D" w:rsidRPr="00E83A1D" w:rsidRDefault="00E83A1D" w:rsidP="00E83A1D">
      <w:pPr>
        <w:tabs>
          <w:tab w:val="left" w:pos="720"/>
        </w:tabs>
        <w:spacing w:line="360" w:lineRule="auto"/>
        <w:jc w:val="both"/>
        <w:rPr>
          <w:b/>
          <w:sz w:val="24"/>
          <w:szCs w:val="24"/>
          <w:lang w:val="fr-LU"/>
        </w:rPr>
      </w:pPr>
      <w:r w:rsidRPr="00E83A1D">
        <w:rPr>
          <w:b/>
          <w:sz w:val="24"/>
          <w:szCs w:val="24"/>
          <w:lang w:val="fr-LU"/>
        </w:rPr>
        <w:t>4.5.2</w:t>
      </w:r>
      <w:r w:rsidRPr="00E83A1D">
        <w:rPr>
          <w:b/>
          <w:sz w:val="24"/>
          <w:szCs w:val="24"/>
          <w:lang w:val="fr-LU"/>
        </w:rPr>
        <w:tab/>
        <w:t>Uji Distribusi Log Normal</w:t>
      </w:r>
    </w:p>
    <w:p w:rsidR="00E83A1D" w:rsidRPr="00E83A1D" w:rsidRDefault="00E83A1D" w:rsidP="00E83A1D">
      <w:pPr>
        <w:tabs>
          <w:tab w:val="left" w:pos="360"/>
        </w:tabs>
        <w:spacing w:line="360" w:lineRule="auto"/>
        <w:contextualSpacing/>
        <w:jc w:val="both"/>
        <w:rPr>
          <w:sz w:val="24"/>
          <w:szCs w:val="24"/>
          <w:lang w:val="fr-LU"/>
        </w:rPr>
      </w:pPr>
      <w:r w:rsidRPr="00E83A1D">
        <w:rPr>
          <w:sz w:val="24"/>
          <w:szCs w:val="24"/>
          <w:lang w:val="fr-LU"/>
        </w:rPr>
        <w:tab/>
      </w:r>
      <w:r w:rsidR="00B83531">
        <w:rPr>
          <w:sz w:val="24"/>
          <w:szCs w:val="24"/>
          <w:lang w:val="fr-LU"/>
        </w:rPr>
        <w:tab/>
      </w:r>
      <w:r w:rsidRPr="00E83A1D">
        <w:rPr>
          <w:sz w:val="24"/>
          <w:szCs w:val="24"/>
          <w:lang w:val="fr-LU"/>
        </w:rPr>
        <w:t>Pada uji Log Normal pengurutan data curah hujan dapat dilihat pada tabel 4.8. Kemudian didapatkan nilai Cv dari data tersebut adalah 0.19. Urutkan nilai masing-masing peluang teoritis dari hasil penggambaran data. Hasil pengurutan data dapat dilihat pada tabel 4.10.</w:t>
      </w:r>
    </w:p>
    <w:p w:rsidR="00E83A1D" w:rsidRPr="00E83A1D" w:rsidRDefault="00E83A1D" w:rsidP="00E83A1D">
      <w:pPr>
        <w:spacing w:line="360" w:lineRule="auto"/>
        <w:contextualSpacing/>
        <w:rPr>
          <w:sz w:val="24"/>
          <w:szCs w:val="24"/>
          <w:lang w:val="sv-SE"/>
        </w:rPr>
      </w:pPr>
      <w:r w:rsidRPr="00E83A1D">
        <w:rPr>
          <w:sz w:val="24"/>
          <w:szCs w:val="24"/>
          <w:lang w:val="sv-SE"/>
        </w:rPr>
        <w:t>Tabel 4.10 Pengurutan nilai masing-masing peluang teoritis data distibusi log normal</w:t>
      </w:r>
    </w:p>
    <w:tbl>
      <w:tblPr>
        <w:tblW w:w="8590" w:type="dxa"/>
        <w:tblInd w:w="98" w:type="dxa"/>
        <w:tblLook w:val="0000" w:firstRow="0" w:lastRow="0" w:firstColumn="0" w:lastColumn="0" w:noHBand="0" w:noVBand="0"/>
      </w:tblPr>
      <w:tblGrid>
        <w:gridCol w:w="730"/>
        <w:gridCol w:w="1080"/>
        <w:gridCol w:w="1080"/>
        <w:gridCol w:w="1080"/>
        <w:gridCol w:w="1080"/>
        <w:gridCol w:w="1080"/>
        <w:gridCol w:w="1080"/>
        <w:gridCol w:w="1380"/>
      </w:tblGrid>
      <w:tr w:rsidR="00E83A1D" w:rsidRPr="00E83A1D" w:rsidTr="00B83531">
        <w:trPr>
          <w:trHeight w:val="468"/>
        </w:trPr>
        <w:tc>
          <w:tcPr>
            <w:tcW w:w="730" w:type="dxa"/>
            <w:tcBorders>
              <w:top w:val="single" w:sz="4" w:space="0" w:color="auto"/>
              <w:bottom w:val="single" w:sz="4" w:space="0" w:color="auto"/>
            </w:tcBorders>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m</w:t>
            </w:r>
          </w:p>
        </w:tc>
        <w:tc>
          <w:tcPr>
            <w:tcW w:w="1080" w:type="dxa"/>
            <w:tcBorders>
              <w:top w:val="single" w:sz="4" w:space="0" w:color="auto"/>
              <w:bottom w:val="single" w:sz="4" w:space="0" w:color="auto"/>
            </w:tcBorders>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Weibull</w:t>
            </w:r>
          </w:p>
        </w:tc>
        <w:tc>
          <w:tcPr>
            <w:tcW w:w="1080" w:type="dxa"/>
            <w:tcBorders>
              <w:top w:val="single" w:sz="4" w:space="0" w:color="auto"/>
              <w:bottom w:val="single" w:sz="4" w:space="0" w:color="auto"/>
            </w:tcBorders>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T</w:t>
            </w:r>
            <w:r w:rsidRPr="00E83A1D">
              <w:rPr>
                <w:rFonts w:eastAsia="Calibri"/>
                <w:color w:val="000000"/>
                <w:sz w:val="24"/>
                <w:szCs w:val="24"/>
                <w:vertAlign w:val="subscript"/>
                <w:lang w:val="en-US"/>
              </w:rPr>
              <w:t>ulang</w:t>
            </w:r>
          </w:p>
        </w:tc>
        <w:tc>
          <w:tcPr>
            <w:tcW w:w="1080" w:type="dxa"/>
            <w:tcBorders>
              <w:top w:val="single" w:sz="4" w:space="0" w:color="auto"/>
              <w:bottom w:val="single" w:sz="4" w:space="0" w:color="auto"/>
            </w:tcBorders>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K</w:t>
            </w:r>
          </w:p>
        </w:tc>
        <w:tc>
          <w:tcPr>
            <w:tcW w:w="1080" w:type="dxa"/>
            <w:tcBorders>
              <w:top w:val="single" w:sz="4" w:space="0" w:color="auto"/>
              <w:bottom w:val="single" w:sz="4" w:space="0" w:color="auto"/>
            </w:tcBorders>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Dt</w:t>
            </w:r>
            <w:r w:rsidRPr="00E83A1D">
              <w:rPr>
                <w:rFonts w:eastAsia="Calibri"/>
                <w:color w:val="000000"/>
                <w:sz w:val="24"/>
                <w:szCs w:val="24"/>
                <w:vertAlign w:val="subscript"/>
                <w:lang w:val="en-US"/>
              </w:rPr>
              <w:t>aktual</w:t>
            </w:r>
          </w:p>
        </w:tc>
        <w:tc>
          <w:tcPr>
            <w:tcW w:w="1080" w:type="dxa"/>
            <w:tcBorders>
              <w:top w:val="single" w:sz="4" w:space="0" w:color="auto"/>
              <w:bottom w:val="single" w:sz="4" w:space="0" w:color="auto"/>
            </w:tcBorders>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Dt</w:t>
            </w:r>
            <w:r w:rsidRPr="00E83A1D">
              <w:rPr>
                <w:rFonts w:eastAsia="Calibri"/>
                <w:color w:val="000000"/>
                <w:sz w:val="24"/>
                <w:szCs w:val="24"/>
                <w:vertAlign w:val="subscript"/>
                <w:lang w:val="en-US"/>
              </w:rPr>
              <w:t>prdksi</w:t>
            </w:r>
          </w:p>
        </w:tc>
        <w:tc>
          <w:tcPr>
            <w:tcW w:w="1080" w:type="dxa"/>
            <w:tcBorders>
              <w:top w:val="single" w:sz="4" w:space="0" w:color="auto"/>
              <w:bottom w:val="single" w:sz="4" w:space="0" w:color="auto"/>
            </w:tcBorders>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w:t>
            </w:r>
          </w:p>
        </w:tc>
        <w:tc>
          <w:tcPr>
            <w:tcW w:w="1380" w:type="dxa"/>
            <w:tcBorders>
              <w:top w:val="single" w:sz="4" w:space="0" w:color="auto"/>
              <w:bottom w:val="single" w:sz="4" w:space="0" w:color="auto"/>
            </w:tcBorders>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 (absolut)</w:t>
            </w:r>
          </w:p>
        </w:tc>
      </w:tr>
      <w:tr w:rsidR="00E83A1D" w:rsidRPr="00E83A1D" w:rsidTr="00B83531">
        <w:trPr>
          <w:trHeight w:val="284"/>
        </w:trPr>
        <w:tc>
          <w:tcPr>
            <w:tcW w:w="730" w:type="dxa"/>
            <w:tcBorders>
              <w:top w:val="single" w:sz="4" w:space="0" w:color="auto"/>
            </w:tcBorders>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w:t>
            </w:r>
          </w:p>
        </w:tc>
        <w:tc>
          <w:tcPr>
            <w:tcW w:w="1080" w:type="dxa"/>
            <w:tcBorders>
              <w:top w:val="single" w:sz="4" w:space="0" w:color="auto"/>
            </w:tcBorders>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0.04</w:t>
            </w:r>
          </w:p>
        </w:tc>
        <w:tc>
          <w:tcPr>
            <w:tcW w:w="1080" w:type="dxa"/>
            <w:tcBorders>
              <w:top w:val="single" w:sz="4" w:space="0" w:color="auto"/>
            </w:tcBorders>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24.00</w:t>
            </w:r>
          </w:p>
        </w:tc>
        <w:tc>
          <w:tcPr>
            <w:tcW w:w="1080" w:type="dxa"/>
            <w:tcBorders>
              <w:top w:val="single" w:sz="4" w:space="0" w:color="auto"/>
            </w:tcBorders>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1.85</w:t>
            </w:r>
          </w:p>
        </w:tc>
        <w:tc>
          <w:tcPr>
            <w:tcW w:w="1080" w:type="dxa"/>
            <w:tcBorders>
              <w:top w:val="single" w:sz="4" w:space="0" w:color="auto"/>
            </w:tcBorders>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91.90</w:t>
            </w:r>
          </w:p>
        </w:tc>
        <w:tc>
          <w:tcPr>
            <w:tcW w:w="1080" w:type="dxa"/>
            <w:tcBorders>
              <w:top w:val="single" w:sz="4" w:space="0" w:color="auto"/>
            </w:tcBorders>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97.39</w:t>
            </w:r>
          </w:p>
        </w:tc>
        <w:tc>
          <w:tcPr>
            <w:tcW w:w="1080" w:type="dxa"/>
            <w:tcBorders>
              <w:top w:val="single" w:sz="4" w:space="0" w:color="auto"/>
            </w:tcBorders>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-5.49</w:t>
            </w:r>
          </w:p>
        </w:tc>
        <w:tc>
          <w:tcPr>
            <w:tcW w:w="1380" w:type="dxa"/>
            <w:tcBorders>
              <w:top w:val="single" w:sz="4" w:space="0" w:color="auto"/>
            </w:tcBorders>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5.49</w:t>
            </w:r>
          </w:p>
        </w:tc>
      </w:tr>
      <w:tr w:rsidR="00E83A1D" w:rsidRPr="00E83A1D" w:rsidTr="00B83531">
        <w:trPr>
          <w:trHeight w:val="284"/>
        </w:trPr>
        <w:tc>
          <w:tcPr>
            <w:tcW w:w="73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0.08</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12.00</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1.35</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91.80</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90.57</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1.23</w:t>
            </w:r>
          </w:p>
        </w:tc>
        <w:tc>
          <w:tcPr>
            <w:tcW w:w="13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1.23</w:t>
            </w:r>
          </w:p>
        </w:tc>
      </w:tr>
      <w:tr w:rsidR="00E83A1D" w:rsidRPr="00E83A1D" w:rsidTr="00B83531">
        <w:trPr>
          <w:trHeight w:val="284"/>
        </w:trPr>
        <w:tc>
          <w:tcPr>
            <w:tcW w:w="73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3</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0.13</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8.00</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1.05</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90.00</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86.58</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3.42</w:t>
            </w:r>
          </w:p>
        </w:tc>
        <w:tc>
          <w:tcPr>
            <w:tcW w:w="13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3.42</w:t>
            </w:r>
          </w:p>
        </w:tc>
      </w:tr>
      <w:tr w:rsidR="00E83A1D" w:rsidRPr="00E83A1D" w:rsidTr="00B83531">
        <w:trPr>
          <w:trHeight w:val="284"/>
        </w:trPr>
        <w:tc>
          <w:tcPr>
            <w:tcW w:w="73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4</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0.17</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6.00</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0.85</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86.93</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83.76</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3.17</w:t>
            </w:r>
          </w:p>
        </w:tc>
        <w:tc>
          <w:tcPr>
            <w:tcW w:w="13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3.17</w:t>
            </w:r>
          </w:p>
        </w:tc>
      </w:tr>
      <w:tr w:rsidR="00E83A1D" w:rsidRPr="00E83A1D" w:rsidTr="00B83531">
        <w:trPr>
          <w:trHeight w:val="284"/>
        </w:trPr>
        <w:tc>
          <w:tcPr>
            <w:tcW w:w="73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5</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0.21</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4.80</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0.69</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86.00</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81.56</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4.44</w:t>
            </w:r>
          </w:p>
        </w:tc>
        <w:tc>
          <w:tcPr>
            <w:tcW w:w="13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4.44</w:t>
            </w:r>
          </w:p>
        </w:tc>
      </w:tr>
      <w:tr w:rsidR="00E83A1D" w:rsidRPr="00E83A1D" w:rsidTr="00B83531">
        <w:trPr>
          <w:trHeight w:val="284"/>
        </w:trPr>
        <w:tc>
          <w:tcPr>
            <w:tcW w:w="73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6</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0.25</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4.00</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0.56</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80.10</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79.77</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0.33</w:t>
            </w:r>
          </w:p>
        </w:tc>
        <w:tc>
          <w:tcPr>
            <w:tcW w:w="13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0.33</w:t>
            </w:r>
          </w:p>
        </w:tc>
      </w:tr>
      <w:tr w:rsidR="00E83A1D" w:rsidRPr="00E83A1D" w:rsidTr="00B83531">
        <w:trPr>
          <w:trHeight w:val="284"/>
        </w:trPr>
        <w:tc>
          <w:tcPr>
            <w:tcW w:w="73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7</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0.29</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3.43</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0.44</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80.00</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78.25</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1.75</w:t>
            </w:r>
          </w:p>
        </w:tc>
        <w:tc>
          <w:tcPr>
            <w:tcW w:w="13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1.75</w:t>
            </w:r>
          </w:p>
        </w:tc>
      </w:tr>
      <w:tr w:rsidR="00E83A1D" w:rsidRPr="00E83A1D" w:rsidTr="00B83531">
        <w:trPr>
          <w:trHeight w:val="284"/>
        </w:trPr>
        <w:tc>
          <w:tcPr>
            <w:tcW w:w="73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8</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0.33</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3.00</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0.35</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80.00</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76.94</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3.06</w:t>
            </w:r>
          </w:p>
        </w:tc>
        <w:tc>
          <w:tcPr>
            <w:tcW w:w="13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3.06</w:t>
            </w:r>
          </w:p>
        </w:tc>
      </w:tr>
      <w:tr w:rsidR="00E83A1D" w:rsidRPr="00E83A1D" w:rsidTr="00B83531">
        <w:trPr>
          <w:trHeight w:val="284"/>
        </w:trPr>
        <w:tc>
          <w:tcPr>
            <w:tcW w:w="73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9</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0.38</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2.67</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0.26</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79.50</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75.78</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3.72</w:t>
            </w:r>
          </w:p>
        </w:tc>
        <w:tc>
          <w:tcPr>
            <w:tcW w:w="13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3.72</w:t>
            </w:r>
          </w:p>
        </w:tc>
      </w:tr>
      <w:tr w:rsidR="00E83A1D" w:rsidRPr="00E83A1D" w:rsidTr="00B83531">
        <w:trPr>
          <w:trHeight w:val="284"/>
        </w:trPr>
        <w:tc>
          <w:tcPr>
            <w:tcW w:w="73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10</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0.42</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2.40</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0.19</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77.63</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74.74</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2.89</w:t>
            </w:r>
          </w:p>
        </w:tc>
        <w:tc>
          <w:tcPr>
            <w:tcW w:w="13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2.89</w:t>
            </w:r>
          </w:p>
        </w:tc>
      </w:tr>
      <w:tr w:rsidR="00E83A1D" w:rsidRPr="00E83A1D" w:rsidTr="00B83531">
        <w:trPr>
          <w:trHeight w:val="284"/>
        </w:trPr>
        <w:tc>
          <w:tcPr>
            <w:tcW w:w="73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11</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0.46</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2.18</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0.12</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77.00</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73.81</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3.19</w:t>
            </w:r>
          </w:p>
        </w:tc>
        <w:tc>
          <w:tcPr>
            <w:tcW w:w="13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3.19</w:t>
            </w:r>
          </w:p>
        </w:tc>
      </w:tr>
      <w:tr w:rsidR="00E83A1D" w:rsidRPr="00E83A1D" w:rsidTr="00B83531">
        <w:trPr>
          <w:trHeight w:val="284"/>
        </w:trPr>
        <w:tc>
          <w:tcPr>
            <w:tcW w:w="73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12</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0.50</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2.00</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0.06</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73.50</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72.95</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0.55</w:t>
            </w:r>
          </w:p>
        </w:tc>
        <w:tc>
          <w:tcPr>
            <w:tcW w:w="13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0.55</w:t>
            </w:r>
          </w:p>
        </w:tc>
      </w:tr>
      <w:tr w:rsidR="00E83A1D" w:rsidRPr="00E83A1D" w:rsidTr="00B83531">
        <w:trPr>
          <w:trHeight w:val="284"/>
        </w:trPr>
        <w:tc>
          <w:tcPr>
            <w:tcW w:w="73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13</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0.54</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1.85</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0.00</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73.50</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72.16</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1.34</w:t>
            </w:r>
          </w:p>
        </w:tc>
        <w:tc>
          <w:tcPr>
            <w:tcW w:w="13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1.34</w:t>
            </w:r>
          </w:p>
        </w:tc>
      </w:tr>
      <w:tr w:rsidR="00E83A1D" w:rsidRPr="00E83A1D" w:rsidTr="00B83531">
        <w:trPr>
          <w:trHeight w:val="284"/>
        </w:trPr>
        <w:tc>
          <w:tcPr>
            <w:tcW w:w="73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14</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0.58</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1.71</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-0.05</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71.50</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71.44</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0.06</w:t>
            </w:r>
          </w:p>
        </w:tc>
        <w:tc>
          <w:tcPr>
            <w:tcW w:w="13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0.06</w:t>
            </w:r>
          </w:p>
        </w:tc>
      </w:tr>
      <w:tr w:rsidR="00E83A1D" w:rsidRPr="00E83A1D" w:rsidTr="00B83531">
        <w:trPr>
          <w:trHeight w:val="284"/>
        </w:trPr>
        <w:tc>
          <w:tcPr>
            <w:tcW w:w="73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15</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0.63</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1.60</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-0.10</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70.40</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70.76</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-0.36</w:t>
            </w:r>
          </w:p>
        </w:tc>
        <w:tc>
          <w:tcPr>
            <w:tcW w:w="13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0.36</w:t>
            </w:r>
          </w:p>
        </w:tc>
      </w:tr>
      <w:tr w:rsidR="00E83A1D" w:rsidRPr="00E83A1D" w:rsidTr="00B83531">
        <w:trPr>
          <w:trHeight w:val="284"/>
        </w:trPr>
        <w:tc>
          <w:tcPr>
            <w:tcW w:w="73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16</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0.67</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1.50</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-0.15</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65.00</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70.12</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-5.12</w:t>
            </w:r>
          </w:p>
        </w:tc>
        <w:tc>
          <w:tcPr>
            <w:tcW w:w="13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5.12</w:t>
            </w:r>
          </w:p>
        </w:tc>
      </w:tr>
      <w:tr w:rsidR="00E83A1D" w:rsidRPr="00E83A1D" w:rsidTr="00B83531">
        <w:trPr>
          <w:trHeight w:val="284"/>
        </w:trPr>
        <w:tc>
          <w:tcPr>
            <w:tcW w:w="73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17</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0.71</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1.41</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-0.19</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60.90</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69.53</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-8.63</w:t>
            </w:r>
          </w:p>
        </w:tc>
        <w:tc>
          <w:tcPr>
            <w:tcW w:w="13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8.63</w:t>
            </w:r>
          </w:p>
        </w:tc>
      </w:tr>
      <w:tr w:rsidR="00E83A1D" w:rsidRPr="00E83A1D" w:rsidTr="00B83531">
        <w:trPr>
          <w:trHeight w:val="284"/>
        </w:trPr>
        <w:tc>
          <w:tcPr>
            <w:tcW w:w="73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18</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0.75</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1.33</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-0.24</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60.90</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68.96</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-8.06</w:t>
            </w:r>
          </w:p>
        </w:tc>
        <w:tc>
          <w:tcPr>
            <w:tcW w:w="13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8.06</w:t>
            </w:r>
          </w:p>
        </w:tc>
      </w:tr>
      <w:tr w:rsidR="00E83A1D" w:rsidRPr="00E83A1D" w:rsidTr="00B83531">
        <w:trPr>
          <w:trHeight w:val="284"/>
        </w:trPr>
        <w:tc>
          <w:tcPr>
            <w:tcW w:w="73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19</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0.79</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1.26</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-0.27</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60.00</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68.43</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-8.43</w:t>
            </w:r>
          </w:p>
        </w:tc>
        <w:tc>
          <w:tcPr>
            <w:tcW w:w="13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8.43</w:t>
            </w:r>
          </w:p>
        </w:tc>
      </w:tr>
      <w:tr w:rsidR="00E83A1D" w:rsidRPr="00E83A1D" w:rsidTr="00B83531">
        <w:trPr>
          <w:trHeight w:val="284"/>
        </w:trPr>
        <w:tc>
          <w:tcPr>
            <w:tcW w:w="73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20</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0.83</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1.20</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-0.31</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55.70</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67.93</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-12.23</w:t>
            </w:r>
          </w:p>
        </w:tc>
        <w:tc>
          <w:tcPr>
            <w:tcW w:w="13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12.23</w:t>
            </w:r>
          </w:p>
        </w:tc>
      </w:tr>
      <w:tr w:rsidR="00E83A1D" w:rsidRPr="00E83A1D" w:rsidTr="00B83531">
        <w:trPr>
          <w:trHeight w:val="284"/>
        </w:trPr>
        <w:tc>
          <w:tcPr>
            <w:tcW w:w="73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21</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0.88</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1.14</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-0.35</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52.30</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67.45</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-15.15</w:t>
            </w:r>
          </w:p>
        </w:tc>
        <w:tc>
          <w:tcPr>
            <w:tcW w:w="13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15.15</w:t>
            </w:r>
          </w:p>
        </w:tc>
      </w:tr>
      <w:tr w:rsidR="00E83A1D" w:rsidRPr="00E83A1D" w:rsidTr="00B83531">
        <w:trPr>
          <w:trHeight w:val="284"/>
        </w:trPr>
        <w:tc>
          <w:tcPr>
            <w:tcW w:w="73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22</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0.92</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1.09</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-0.38</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48.50</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66.99</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-18.49</w:t>
            </w:r>
          </w:p>
        </w:tc>
        <w:tc>
          <w:tcPr>
            <w:tcW w:w="13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18.49</w:t>
            </w:r>
          </w:p>
        </w:tc>
      </w:tr>
      <w:tr w:rsidR="00E83A1D" w:rsidRPr="00E83A1D" w:rsidTr="00B83531">
        <w:trPr>
          <w:trHeight w:val="284"/>
        </w:trPr>
        <w:tc>
          <w:tcPr>
            <w:tcW w:w="730" w:type="dxa"/>
            <w:tcBorders>
              <w:bottom w:val="single" w:sz="4" w:space="0" w:color="auto"/>
            </w:tcBorders>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23</w:t>
            </w:r>
          </w:p>
        </w:tc>
        <w:tc>
          <w:tcPr>
            <w:tcW w:w="1080" w:type="dxa"/>
            <w:tcBorders>
              <w:bottom w:val="single" w:sz="4" w:space="0" w:color="auto"/>
            </w:tcBorders>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0.96</w:t>
            </w:r>
          </w:p>
        </w:tc>
        <w:tc>
          <w:tcPr>
            <w:tcW w:w="1080" w:type="dxa"/>
            <w:tcBorders>
              <w:bottom w:val="single" w:sz="4" w:space="0" w:color="auto"/>
            </w:tcBorders>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1.04</w:t>
            </w:r>
          </w:p>
        </w:tc>
        <w:tc>
          <w:tcPr>
            <w:tcW w:w="1080" w:type="dxa"/>
            <w:tcBorders>
              <w:bottom w:val="single" w:sz="4" w:space="0" w:color="auto"/>
            </w:tcBorders>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-0.41</w:t>
            </w:r>
          </w:p>
        </w:tc>
        <w:tc>
          <w:tcPr>
            <w:tcW w:w="1080" w:type="dxa"/>
            <w:tcBorders>
              <w:bottom w:val="single" w:sz="4" w:space="0" w:color="auto"/>
            </w:tcBorders>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47.20</w:t>
            </w:r>
          </w:p>
        </w:tc>
        <w:tc>
          <w:tcPr>
            <w:tcW w:w="1080" w:type="dxa"/>
            <w:tcBorders>
              <w:bottom w:val="single" w:sz="4" w:space="0" w:color="auto"/>
            </w:tcBorders>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66.55</w:t>
            </w:r>
          </w:p>
        </w:tc>
        <w:tc>
          <w:tcPr>
            <w:tcW w:w="1080" w:type="dxa"/>
            <w:tcBorders>
              <w:bottom w:val="single" w:sz="4" w:space="0" w:color="auto"/>
            </w:tcBorders>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-19.35</w:t>
            </w:r>
          </w:p>
        </w:tc>
        <w:tc>
          <w:tcPr>
            <w:tcW w:w="1380" w:type="dxa"/>
            <w:tcBorders>
              <w:bottom w:val="single" w:sz="4" w:space="0" w:color="auto"/>
            </w:tcBorders>
            <w:shd w:val="clear" w:color="auto" w:fill="auto"/>
            <w:noWrap/>
            <w:vAlign w:val="bottom"/>
          </w:tcPr>
          <w:p w:rsidR="00E83A1D" w:rsidRPr="00B83531" w:rsidRDefault="00E83A1D" w:rsidP="00E83A1D">
            <w:pPr>
              <w:spacing w:line="360" w:lineRule="auto"/>
              <w:jc w:val="center"/>
              <w:rPr>
                <w:rFonts w:eastAsia="Calibri"/>
                <w:color w:val="FF0000"/>
                <w:sz w:val="24"/>
                <w:szCs w:val="24"/>
                <w:lang w:val="en-US"/>
              </w:rPr>
            </w:pPr>
            <w:r w:rsidRPr="00B83531">
              <w:rPr>
                <w:rFonts w:eastAsia="Calibri"/>
                <w:color w:val="FF0000"/>
                <w:sz w:val="24"/>
                <w:szCs w:val="24"/>
                <w:lang w:val="en-US"/>
              </w:rPr>
              <w:t>19.35</w:t>
            </w:r>
          </w:p>
        </w:tc>
      </w:tr>
    </w:tbl>
    <w:p w:rsidR="00E83A1D" w:rsidRPr="00E83A1D" w:rsidRDefault="00E83A1D" w:rsidP="00E83A1D">
      <w:pPr>
        <w:tabs>
          <w:tab w:val="left" w:pos="360"/>
        </w:tabs>
        <w:spacing w:line="360" w:lineRule="auto"/>
        <w:contextualSpacing/>
        <w:jc w:val="both"/>
        <w:rPr>
          <w:sz w:val="24"/>
          <w:szCs w:val="24"/>
          <w:lang w:val="en-US"/>
        </w:rPr>
      </w:pPr>
      <w:r w:rsidRPr="00E83A1D">
        <w:rPr>
          <w:sz w:val="24"/>
          <w:szCs w:val="24"/>
          <w:lang w:val="en-US"/>
        </w:rPr>
        <w:tab/>
      </w:r>
    </w:p>
    <w:p w:rsidR="00E83A1D" w:rsidRPr="00E83A1D" w:rsidRDefault="00E83A1D" w:rsidP="00E83A1D">
      <w:pPr>
        <w:tabs>
          <w:tab w:val="left" w:pos="360"/>
        </w:tabs>
        <w:spacing w:line="360" w:lineRule="auto"/>
        <w:contextualSpacing/>
        <w:jc w:val="both"/>
        <w:rPr>
          <w:sz w:val="24"/>
          <w:szCs w:val="24"/>
          <w:lang w:val="de-LU"/>
        </w:rPr>
      </w:pPr>
      <w:r w:rsidRPr="00E83A1D">
        <w:rPr>
          <w:sz w:val="24"/>
          <w:szCs w:val="24"/>
          <w:lang w:val="de-LU"/>
        </w:rPr>
        <w:tab/>
      </w:r>
      <w:r w:rsidR="00B83531">
        <w:rPr>
          <w:sz w:val="24"/>
          <w:szCs w:val="24"/>
          <w:lang w:val="de-LU"/>
        </w:rPr>
        <w:tab/>
      </w:r>
      <w:r w:rsidRPr="00E83A1D">
        <w:rPr>
          <w:sz w:val="24"/>
          <w:szCs w:val="24"/>
          <w:lang w:val="de-LU"/>
        </w:rPr>
        <w:t xml:space="preserve">Dari tabel 4.10 telah dihitung selisih antara peluang pengamatan dengan peluang teoritis. Selisih maksimum (∆) dari data di atas adalah 19.35. Kemudian dicari harga </w:t>
      </w:r>
      <w:bookmarkStart w:id="2" w:name="OLE_LINK3"/>
      <w:r w:rsidRPr="00E83A1D">
        <w:rPr>
          <w:sz w:val="24"/>
          <w:szCs w:val="24"/>
          <w:lang w:val="de-LU"/>
        </w:rPr>
        <w:t>D</w:t>
      </w:r>
      <w:r w:rsidRPr="00E83A1D">
        <w:rPr>
          <w:sz w:val="24"/>
          <w:szCs w:val="24"/>
          <w:vertAlign w:val="subscript"/>
          <w:lang w:val="de-LU"/>
        </w:rPr>
        <w:t>o</w:t>
      </w:r>
      <w:bookmarkEnd w:id="2"/>
      <w:r w:rsidRPr="00E83A1D">
        <w:rPr>
          <w:sz w:val="24"/>
          <w:szCs w:val="24"/>
          <w:lang w:val="de-LU"/>
        </w:rPr>
        <w:t xml:space="preserve"> berdasarkan tabel nilai kritis </w:t>
      </w:r>
      <w:r w:rsidRPr="00E83A1D">
        <w:rPr>
          <w:i/>
          <w:sz w:val="24"/>
          <w:szCs w:val="24"/>
          <w:lang w:val="de-LU"/>
        </w:rPr>
        <w:t>smirnov-kolmogrov</w:t>
      </w:r>
      <w:r w:rsidRPr="00E83A1D">
        <w:rPr>
          <w:sz w:val="24"/>
          <w:szCs w:val="24"/>
          <w:lang w:val="de-LU"/>
        </w:rPr>
        <w:t xml:space="preserve"> </w:t>
      </w:r>
      <w:r w:rsidRPr="00E83A1D">
        <w:rPr>
          <w:i/>
          <w:sz w:val="24"/>
          <w:szCs w:val="24"/>
          <w:lang w:val="de-LU"/>
        </w:rPr>
        <w:t>test</w:t>
      </w:r>
      <w:r w:rsidRPr="00E83A1D">
        <w:rPr>
          <w:sz w:val="24"/>
          <w:szCs w:val="24"/>
          <w:lang w:val="de-LU"/>
        </w:rPr>
        <w:t xml:space="preserve"> (tabel terlampir) dengan nilai kritis 5% dengan cara interpolasi, sehingga di dapat nilai D</w:t>
      </w:r>
      <w:r w:rsidRPr="00E83A1D">
        <w:rPr>
          <w:sz w:val="24"/>
          <w:szCs w:val="24"/>
          <w:vertAlign w:val="subscript"/>
          <w:lang w:val="de-LU"/>
        </w:rPr>
        <w:t>o</w:t>
      </w:r>
      <w:r w:rsidRPr="00E83A1D">
        <w:rPr>
          <w:sz w:val="24"/>
          <w:szCs w:val="24"/>
          <w:lang w:val="de-LU"/>
        </w:rPr>
        <w:t xml:space="preserve"> adalah 27.8. Didapat bahwa harga ∆ maks &lt; D</w:t>
      </w:r>
      <w:r w:rsidRPr="00E83A1D">
        <w:rPr>
          <w:sz w:val="24"/>
          <w:szCs w:val="24"/>
          <w:vertAlign w:val="subscript"/>
          <w:lang w:val="de-LU"/>
        </w:rPr>
        <w:t>o</w:t>
      </w:r>
      <w:r w:rsidRPr="00E83A1D">
        <w:rPr>
          <w:sz w:val="24"/>
          <w:szCs w:val="24"/>
          <w:lang w:val="de-LU"/>
        </w:rPr>
        <w:t>, sehingga dapat disimpulkan bahwa Distribusi Log Normal dapat diterima.</w:t>
      </w:r>
    </w:p>
    <w:p w:rsidR="00E83A1D" w:rsidRPr="00E83A1D" w:rsidRDefault="00E83A1D" w:rsidP="00E83A1D">
      <w:pPr>
        <w:spacing w:line="360" w:lineRule="auto"/>
        <w:contextualSpacing/>
        <w:jc w:val="both"/>
        <w:rPr>
          <w:sz w:val="24"/>
          <w:szCs w:val="24"/>
          <w:lang w:val="de-LU"/>
        </w:rPr>
      </w:pPr>
    </w:p>
    <w:p w:rsidR="00E83A1D" w:rsidRPr="00E83A1D" w:rsidRDefault="00E83A1D" w:rsidP="00E83A1D">
      <w:pPr>
        <w:tabs>
          <w:tab w:val="left" w:pos="720"/>
        </w:tabs>
        <w:spacing w:line="360" w:lineRule="auto"/>
        <w:jc w:val="both"/>
        <w:rPr>
          <w:b/>
          <w:sz w:val="24"/>
          <w:szCs w:val="24"/>
          <w:lang w:val="de-LU"/>
        </w:rPr>
      </w:pPr>
      <w:r w:rsidRPr="00E83A1D">
        <w:rPr>
          <w:b/>
          <w:sz w:val="24"/>
          <w:szCs w:val="24"/>
          <w:lang w:val="de-LU"/>
        </w:rPr>
        <w:t>4.5.3</w:t>
      </w:r>
      <w:r w:rsidRPr="00E83A1D">
        <w:rPr>
          <w:b/>
          <w:sz w:val="24"/>
          <w:szCs w:val="24"/>
          <w:lang w:val="de-LU"/>
        </w:rPr>
        <w:tab/>
        <w:t>Uji Distribusi Gumbel</w:t>
      </w:r>
    </w:p>
    <w:p w:rsidR="00E83A1D" w:rsidRPr="00E83A1D" w:rsidRDefault="00E83A1D" w:rsidP="00E83A1D">
      <w:pPr>
        <w:tabs>
          <w:tab w:val="left" w:pos="360"/>
        </w:tabs>
        <w:spacing w:line="360" w:lineRule="auto"/>
        <w:contextualSpacing/>
        <w:jc w:val="both"/>
        <w:rPr>
          <w:sz w:val="24"/>
          <w:szCs w:val="24"/>
          <w:lang w:val="de-LU"/>
        </w:rPr>
      </w:pPr>
      <w:r w:rsidRPr="00E83A1D">
        <w:rPr>
          <w:sz w:val="24"/>
          <w:szCs w:val="24"/>
          <w:lang w:val="de-LU"/>
        </w:rPr>
        <w:tab/>
      </w:r>
      <w:r w:rsidR="00B83531">
        <w:rPr>
          <w:sz w:val="24"/>
          <w:szCs w:val="24"/>
          <w:lang w:val="de-LU"/>
        </w:rPr>
        <w:tab/>
      </w:r>
      <w:r w:rsidRPr="00E83A1D">
        <w:rPr>
          <w:sz w:val="24"/>
          <w:szCs w:val="24"/>
          <w:lang w:val="de-LU"/>
        </w:rPr>
        <w:t>Pada Uji Distribusi Gumbel pengurutan data curah hujan dapat dilihat pada tabel 4.8. Didapatkan nilai Yn dan Sn sebesar 0.5283 dan 1.0811. Hasil pengurutan data dapat dilihat pada tabel 4.11.</w:t>
      </w:r>
    </w:p>
    <w:p w:rsidR="00E83A1D" w:rsidRPr="00E83A1D" w:rsidRDefault="00E83A1D" w:rsidP="00E83A1D">
      <w:pPr>
        <w:spacing w:line="360" w:lineRule="auto"/>
        <w:contextualSpacing/>
        <w:rPr>
          <w:sz w:val="24"/>
          <w:szCs w:val="24"/>
          <w:lang w:val="sv-SE"/>
        </w:rPr>
      </w:pPr>
      <w:r w:rsidRPr="00E83A1D">
        <w:rPr>
          <w:sz w:val="24"/>
          <w:szCs w:val="24"/>
          <w:lang w:val="sv-SE"/>
        </w:rPr>
        <w:t>Tabel 4.11 Pengurutan nilai masing-masing peluang teoritis data distribusi gumbel</w:t>
      </w:r>
    </w:p>
    <w:tbl>
      <w:tblPr>
        <w:tblW w:w="8560" w:type="dxa"/>
        <w:tblInd w:w="98" w:type="dxa"/>
        <w:tblLook w:val="0000" w:firstRow="0" w:lastRow="0" w:firstColumn="0" w:lastColumn="0" w:noHBand="0" w:noVBand="0"/>
      </w:tblPr>
      <w:tblGrid>
        <w:gridCol w:w="730"/>
        <w:gridCol w:w="1080"/>
        <w:gridCol w:w="990"/>
        <w:gridCol w:w="1080"/>
        <w:gridCol w:w="1080"/>
        <w:gridCol w:w="1080"/>
        <w:gridCol w:w="1080"/>
        <w:gridCol w:w="1440"/>
      </w:tblGrid>
      <w:tr w:rsidR="00E83A1D" w:rsidRPr="00E83A1D" w:rsidTr="00B83531">
        <w:trPr>
          <w:trHeight w:val="452"/>
        </w:trPr>
        <w:tc>
          <w:tcPr>
            <w:tcW w:w="730" w:type="dxa"/>
            <w:tcBorders>
              <w:top w:val="single" w:sz="4" w:space="0" w:color="auto"/>
              <w:bottom w:val="single" w:sz="4" w:space="0" w:color="auto"/>
            </w:tcBorders>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m</w:t>
            </w:r>
          </w:p>
        </w:tc>
        <w:tc>
          <w:tcPr>
            <w:tcW w:w="1080" w:type="dxa"/>
            <w:tcBorders>
              <w:top w:val="single" w:sz="4" w:space="0" w:color="auto"/>
              <w:bottom w:val="single" w:sz="4" w:space="0" w:color="auto"/>
            </w:tcBorders>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Weibull</w:t>
            </w:r>
          </w:p>
        </w:tc>
        <w:tc>
          <w:tcPr>
            <w:tcW w:w="990" w:type="dxa"/>
            <w:tcBorders>
              <w:top w:val="single" w:sz="4" w:space="0" w:color="auto"/>
              <w:bottom w:val="single" w:sz="4" w:space="0" w:color="auto"/>
            </w:tcBorders>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T</w:t>
            </w:r>
            <w:r w:rsidRPr="00E83A1D">
              <w:rPr>
                <w:rFonts w:eastAsia="Calibri"/>
                <w:color w:val="000000"/>
                <w:sz w:val="24"/>
                <w:szCs w:val="24"/>
                <w:vertAlign w:val="subscript"/>
                <w:lang w:val="en-US"/>
              </w:rPr>
              <w:t>ulang</w:t>
            </w:r>
          </w:p>
        </w:tc>
        <w:tc>
          <w:tcPr>
            <w:tcW w:w="1080" w:type="dxa"/>
            <w:tcBorders>
              <w:top w:val="single" w:sz="4" w:space="0" w:color="auto"/>
              <w:bottom w:val="single" w:sz="4" w:space="0" w:color="auto"/>
            </w:tcBorders>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Yn</w:t>
            </w:r>
          </w:p>
        </w:tc>
        <w:tc>
          <w:tcPr>
            <w:tcW w:w="1080" w:type="dxa"/>
            <w:tcBorders>
              <w:top w:val="single" w:sz="4" w:space="0" w:color="auto"/>
              <w:bottom w:val="single" w:sz="4" w:space="0" w:color="auto"/>
            </w:tcBorders>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Dt</w:t>
            </w:r>
            <w:r w:rsidRPr="00E83A1D">
              <w:rPr>
                <w:rFonts w:eastAsia="Calibri"/>
                <w:color w:val="000000"/>
                <w:sz w:val="24"/>
                <w:szCs w:val="24"/>
                <w:vertAlign w:val="subscript"/>
                <w:lang w:val="en-US"/>
              </w:rPr>
              <w:t>aktual</w:t>
            </w:r>
          </w:p>
        </w:tc>
        <w:tc>
          <w:tcPr>
            <w:tcW w:w="1080" w:type="dxa"/>
            <w:tcBorders>
              <w:top w:val="single" w:sz="4" w:space="0" w:color="auto"/>
              <w:bottom w:val="single" w:sz="4" w:space="0" w:color="auto"/>
            </w:tcBorders>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Dt</w:t>
            </w:r>
            <w:r w:rsidRPr="00E83A1D">
              <w:rPr>
                <w:rFonts w:eastAsia="Calibri"/>
                <w:color w:val="000000"/>
                <w:sz w:val="24"/>
                <w:szCs w:val="24"/>
                <w:vertAlign w:val="subscript"/>
                <w:lang w:val="en-US"/>
              </w:rPr>
              <w:t>prdksi</w:t>
            </w:r>
          </w:p>
        </w:tc>
        <w:tc>
          <w:tcPr>
            <w:tcW w:w="1080" w:type="dxa"/>
            <w:tcBorders>
              <w:top w:val="single" w:sz="4" w:space="0" w:color="auto"/>
              <w:bottom w:val="single" w:sz="4" w:space="0" w:color="auto"/>
            </w:tcBorders>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w:t>
            </w:r>
          </w:p>
        </w:tc>
        <w:tc>
          <w:tcPr>
            <w:tcW w:w="1440" w:type="dxa"/>
            <w:tcBorders>
              <w:top w:val="single" w:sz="4" w:space="0" w:color="auto"/>
              <w:bottom w:val="single" w:sz="4" w:space="0" w:color="auto"/>
            </w:tcBorders>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 (absolut)</w:t>
            </w:r>
          </w:p>
        </w:tc>
      </w:tr>
      <w:tr w:rsidR="00E83A1D" w:rsidRPr="00E83A1D" w:rsidTr="00B83531">
        <w:trPr>
          <w:trHeight w:val="284"/>
        </w:trPr>
        <w:tc>
          <w:tcPr>
            <w:tcW w:w="730" w:type="dxa"/>
            <w:tcBorders>
              <w:top w:val="single" w:sz="4" w:space="0" w:color="auto"/>
            </w:tcBorders>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w:t>
            </w:r>
          </w:p>
        </w:tc>
        <w:tc>
          <w:tcPr>
            <w:tcW w:w="1080" w:type="dxa"/>
            <w:tcBorders>
              <w:top w:val="single" w:sz="4" w:space="0" w:color="auto"/>
            </w:tcBorders>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0.04</w:t>
            </w:r>
          </w:p>
        </w:tc>
        <w:tc>
          <w:tcPr>
            <w:tcW w:w="990" w:type="dxa"/>
            <w:tcBorders>
              <w:top w:val="single" w:sz="4" w:space="0" w:color="auto"/>
            </w:tcBorders>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24.00</w:t>
            </w:r>
          </w:p>
        </w:tc>
        <w:tc>
          <w:tcPr>
            <w:tcW w:w="1080" w:type="dxa"/>
            <w:tcBorders>
              <w:top w:val="single" w:sz="4" w:space="0" w:color="auto"/>
            </w:tcBorders>
            <w:shd w:val="clear" w:color="auto" w:fill="auto"/>
            <w:noWrap/>
            <w:vAlign w:val="bottom"/>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3.1568</w:t>
            </w:r>
          </w:p>
        </w:tc>
        <w:tc>
          <w:tcPr>
            <w:tcW w:w="1080" w:type="dxa"/>
            <w:tcBorders>
              <w:top w:val="single" w:sz="4" w:space="0" w:color="auto"/>
            </w:tcBorders>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91.90</w:t>
            </w:r>
          </w:p>
        </w:tc>
        <w:tc>
          <w:tcPr>
            <w:tcW w:w="1080" w:type="dxa"/>
            <w:tcBorders>
              <w:top w:val="single" w:sz="4" w:space="0" w:color="auto"/>
            </w:tcBorders>
            <w:shd w:val="clear" w:color="auto" w:fill="auto"/>
            <w:noWrap/>
            <w:vAlign w:val="bottom"/>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105.40</w:t>
            </w:r>
          </w:p>
        </w:tc>
        <w:tc>
          <w:tcPr>
            <w:tcW w:w="1080" w:type="dxa"/>
            <w:tcBorders>
              <w:top w:val="single" w:sz="4" w:space="0" w:color="auto"/>
            </w:tcBorders>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-13.50</w:t>
            </w:r>
          </w:p>
        </w:tc>
        <w:tc>
          <w:tcPr>
            <w:tcW w:w="1440" w:type="dxa"/>
            <w:tcBorders>
              <w:top w:val="single" w:sz="4" w:space="0" w:color="auto"/>
            </w:tcBorders>
            <w:shd w:val="clear" w:color="auto" w:fill="auto"/>
            <w:noWrap/>
            <w:vAlign w:val="bottom"/>
          </w:tcPr>
          <w:p w:rsidR="00E83A1D" w:rsidRPr="00B83531" w:rsidRDefault="00E83A1D" w:rsidP="00E83A1D">
            <w:pPr>
              <w:spacing w:line="360" w:lineRule="auto"/>
              <w:jc w:val="center"/>
              <w:rPr>
                <w:rFonts w:eastAsia="Calibri"/>
                <w:color w:val="FF0000"/>
                <w:sz w:val="24"/>
                <w:szCs w:val="24"/>
                <w:lang w:val="en-US"/>
              </w:rPr>
            </w:pPr>
            <w:r w:rsidRPr="00B83531">
              <w:rPr>
                <w:rFonts w:eastAsia="Calibri"/>
                <w:color w:val="FF0000"/>
                <w:sz w:val="24"/>
                <w:szCs w:val="24"/>
                <w:lang w:val="en-US"/>
              </w:rPr>
              <w:t>13.50</w:t>
            </w:r>
          </w:p>
        </w:tc>
      </w:tr>
      <w:tr w:rsidR="00E83A1D" w:rsidRPr="00E83A1D" w:rsidTr="00B83531">
        <w:trPr>
          <w:trHeight w:val="284"/>
        </w:trPr>
        <w:tc>
          <w:tcPr>
            <w:tcW w:w="73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0.08</w:t>
            </w:r>
          </w:p>
        </w:tc>
        <w:tc>
          <w:tcPr>
            <w:tcW w:w="99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12.00</w:t>
            </w:r>
          </w:p>
        </w:tc>
        <w:tc>
          <w:tcPr>
            <w:tcW w:w="1080" w:type="dxa"/>
            <w:shd w:val="clear" w:color="auto" w:fill="auto"/>
            <w:noWrap/>
            <w:vAlign w:val="bottom"/>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2.4417</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91.80</w:t>
            </w:r>
          </w:p>
        </w:tc>
        <w:tc>
          <w:tcPr>
            <w:tcW w:w="1080" w:type="dxa"/>
            <w:shd w:val="clear" w:color="auto" w:fill="auto"/>
            <w:noWrap/>
            <w:vAlign w:val="bottom"/>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96.36</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-4.56</w:t>
            </w:r>
          </w:p>
        </w:tc>
        <w:tc>
          <w:tcPr>
            <w:tcW w:w="144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4.56</w:t>
            </w:r>
          </w:p>
        </w:tc>
      </w:tr>
      <w:tr w:rsidR="00E83A1D" w:rsidRPr="00E83A1D" w:rsidTr="00B83531">
        <w:trPr>
          <w:trHeight w:val="284"/>
        </w:trPr>
        <w:tc>
          <w:tcPr>
            <w:tcW w:w="73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3</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0.13</w:t>
            </w:r>
          </w:p>
        </w:tc>
        <w:tc>
          <w:tcPr>
            <w:tcW w:w="99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8.00</w:t>
            </w:r>
          </w:p>
        </w:tc>
        <w:tc>
          <w:tcPr>
            <w:tcW w:w="1080" w:type="dxa"/>
            <w:shd w:val="clear" w:color="auto" w:fill="auto"/>
            <w:noWrap/>
            <w:vAlign w:val="bottom"/>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2.0134</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90.00</w:t>
            </w:r>
          </w:p>
        </w:tc>
        <w:tc>
          <w:tcPr>
            <w:tcW w:w="1080" w:type="dxa"/>
            <w:shd w:val="clear" w:color="auto" w:fill="auto"/>
            <w:noWrap/>
            <w:vAlign w:val="bottom"/>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90.95</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-0.95</w:t>
            </w:r>
          </w:p>
        </w:tc>
        <w:tc>
          <w:tcPr>
            <w:tcW w:w="144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0.95</w:t>
            </w:r>
          </w:p>
        </w:tc>
      </w:tr>
      <w:tr w:rsidR="00E83A1D" w:rsidRPr="00E83A1D" w:rsidTr="00B83531">
        <w:trPr>
          <w:trHeight w:val="284"/>
        </w:trPr>
        <w:tc>
          <w:tcPr>
            <w:tcW w:w="73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4</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0.17</w:t>
            </w:r>
          </w:p>
        </w:tc>
        <w:tc>
          <w:tcPr>
            <w:tcW w:w="99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6.00</w:t>
            </w:r>
          </w:p>
        </w:tc>
        <w:tc>
          <w:tcPr>
            <w:tcW w:w="1080" w:type="dxa"/>
            <w:shd w:val="clear" w:color="auto" w:fill="auto"/>
            <w:noWrap/>
            <w:vAlign w:val="bottom"/>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1.7020</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86.93</w:t>
            </w:r>
          </w:p>
        </w:tc>
        <w:tc>
          <w:tcPr>
            <w:tcW w:w="1080" w:type="dxa"/>
            <w:shd w:val="clear" w:color="auto" w:fill="auto"/>
            <w:noWrap/>
            <w:vAlign w:val="bottom"/>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87.01</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-0.08</w:t>
            </w:r>
          </w:p>
        </w:tc>
        <w:tc>
          <w:tcPr>
            <w:tcW w:w="144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0.08</w:t>
            </w:r>
          </w:p>
        </w:tc>
      </w:tr>
      <w:tr w:rsidR="00E83A1D" w:rsidRPr="00E83A1D" w:rsidTr="00B83531">
        <w:trPr>
          <w:trHeight w:val="284"/>
        </w:trPr>
        <w:tc>
          <w:tcPr>
            <w:tcW w:w="73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5</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0.21</w:t>
            </w:r>
          </w:p>
        </w:tc>
        <w:tc>
          <w:tcPr>
            <w:tcW w:w="99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4.80</w:t>
            </w:r>
          </w:p>
        </w:tc>
        <w:tc>
          <w:tcPr>
            <w:tcW w:w="1080" w:type="dxa"/>
            <w:shd w:val="clear" w:color="auto" w:fill="auto"/>
            <w:noWrap/>
            <w:vAlign w:val="bottom"/>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1.4541</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86.00</w:t>
            </w:r>
          </w:p>
        </w:tc>
        <w:tc>
          <w:tcPr>
            <w:tcW w:w="1080" w:type="dxa"/>
            <w:shd w:val="clear" w:color="auto" w:fill="auto"/>
            <w:noWrap/>
            <w:vAlign w:val="bottom"/>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83.88</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2.12</w:t>
            </w:r>
          </w:p>
        </w:tc>
        <w:tc>
          <w:tcPr>
            <w:tcW w:w="144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2.12</w:t>
            </w:r>
          </w:p>
        </w:tc>
      </w:tr>
      <w:tr w:rsidR="00E83A1D" w:rsidRPr="00E83A1D" w:rsidTr="00B83531">
        <w:trPr>
          <w:trHeight w:val="284"/>
        </w:trPr>
        <w:tc>
          <w:tcPr>
            <w:tcW w:w="73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6</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0.25</w:t>
            </w:r>
          </w:p>
        </w:tc>
        <w:tc>
          <w:tcPr>
            <w:tcW w:w="99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4.00</w:t>
            </w:r>
          </w:p>
        </w:tc>
        <w:tc>
          <w:tcPr>
            <w:tcW w:w="1080" w:type="dxa"/>
            <w:shd w:val="clear" w:color="auto" w:fill="auto"/>
            <w:noWrap/>
            <w:vAlign w:val="bottom"/>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1.2459</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80.10</w:t>
            </w:r>
          </w:p>
        </w:tc>
        <w:tc>
          <w:tcPr>
            <w:tcW w:w="1080" w:type="dxa"/>
            <w:shd w:val="clear" w:color="auto" w:fill="auto"/>
            <w:noWrap/>
            <w:vAlign w:val="bottom"/>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81.25</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-1.15</w:t>
            </w:r>
          </w:p>
        </w:tc>
        <w:tc>
          <w:tcPr>
            <w:tcW w:w="144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1.15</w:t>
            </w:r>
          </w:p>
        </w:tc>
      </w:tr>
      <w:tr w:rsidR="00E83A1D" w:rsidRPr="00E83A1D" w:rsidTr="00B83531">
        <w:trPr>
          <w:trHeight w:val="284"/>
        </w:trPr>
        <w:tc>
          <w:tcPr>
            <w:tcW w:w="73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7</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0.29</w:t>
            </w:r>
          </w:p>
        </w:tc>
        <w:tc>
          <w:tcPr>
            <w:tcW w:w="99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3.43</w:t>
            </w:r>
          </w:p>
        </w:tc>
        <w:tc>
          <w:tcPr>
            <w:tcW w:w="1080" w:type="dxa"/>
            <w:shd w:val="clear" w:color="auto" w:fill="auto"/>
            <w:noWrap/>
            <w:vAlign w:val="bottom"/>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1.0647</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80.00</w:t>
            </w:r>
          </w:p>
        </w:tc>
        <w:tc>
          <w:tcPr>
            <w:tcW w:w="1080" w:type="dxa"/>
            <w:shd w:val="clear" w:color="auto" w:fill="auto"/>
            <w:noWrap/>
            <w:vAlign w:val="bottom"/>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78.96</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1.04</w:t>
            </w:r>
          </w:p>
        </w:tc>
        <w:tc>
          <w:tcPr>
            <w:tcW w:w="144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1.04</w:t>
            </w:r>
          </w:p>
        </w:tc>
      </w:tr>
      <w:tr w:rsidR="00E83A1D" w:rsidRPr="00E83A1D" w:rsidTr="00B83531">
        <w:trPr>
          <w:trHeight w:val="284"/>
        </w:trPr>
        <w:tc>
          <w:tcPr>
            <w:tcW w:w="73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8</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0.33</w:t>
            </w:r>
          </w:p>
        </w:tc>
        <w:tc>
          <w:tcPr>
            <w:tcW w:w="99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3.00</w:t>
            </w:r>
          </w:p>
        </w:tc>
        <w:tc>
          <w:tcPr>
            <w:tcW w:w="1080" w:type="dxa"/>
            <w:shd w:val="clear" w:color="auto" w:fill="auto"/>
            <w:noWrap/>
            <w:vAlign w:val="bottom"/>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0.9027</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80.00</w:t>
            </w:r>
          </w:p>
        </w:tc>
        <w:tc>
          <w:tcPr>
            <w:tcW w:w="1080" w:type="dxa"/>
            <w:shd w:val="clear" w:color="auto" w:fill="auto"/>
            <w:noWrap/>
            <w:vAlign w:val="bottom"/>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76.92</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3.08</w:t>
            </w:r>
          </w:p>
        </w:tc>
        <w:tc>
          <w:tcPr>
            <w:tcW w:w="144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3.08</w:t>
            </w:r>
          </w:p>
        </w:tc>
      </w:tr>
      <w:tr w:rsidR="00E83A1D" w:rsidRPr="00E83A1D" w:rsidTr="00B83531">
        <w:trPr>
          <w:trHeight w:val="284"/>
        </w:trPr>
        <w:tc>
          <w:tcPr>
            <w:tcW w:w="73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9</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0.38</w:t>
            </w:r>
          </w:p>
        </w:tc>
        <w:tc>
          <w:tcPr>
            <w:tcW w:w="99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2.67</w:t>
            </w:r>
          </w:p>
        </w:tc>
        <w:tc>
          <w:tcPr>
            <w:tcW w:w="1080" w:type="dxa"/>
            <w:shd w:val="clear" w:color="auto" w:fill="auto"/>
            <w:noWrap/>
            <w:vAlign w:val="bottom"/>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0.7550</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79.50</w:t>
            </w:r>
          </w:p>
        </w:tc>
        <w:tc>
          <w:tcPr>
            <w:tcW w:w="1080" w:type="dxa"/>
            <w:shd w:val="clear" w:color="auto" w:fill="auto"/>
            <w:noWrap/>
            <w:vAlign w:val="bottom"/>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75.05</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4.45</w:t>
            </w:r>
          </w:p>
        </w:tc>
        <w:tc>
          <w:tcPr>
            <w:tcW w:w="144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4.45</w:t>
            </w:r>
          </w:p>
        </w:tc>
      </w:tr>
      <w:tr w:rsidR="00E83A1D" w:rsidRPr="00E83A1D" w:rsidTr="00B83531">
        <w:trPr>
          <w:trHeight w:val="284"/>
        </w:trPr>
        <w:tc>
          <w:tcPr>
            <w:tcW w:w="73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10</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0.42</w:t>
            </w:r>
          </w:p>
        </w:tc>
        <w:tc>
          <w:tcPr>
            <w:tcW w:w="99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2.40</w:t>
            </w:r>
          </w:p>
        </w:tc>
        <w:tc>
          <w:tcPr>
            <w:tcW w:w="1080" w:type="dxa"/>
            <w:shd w:val="clear" w:color="auto" w:fill="auto"/>
            <w:noWrap/>
            <w:vAlign w:val="bottom"/>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0.6180</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77.63</w:t>
            </w:r>
          </w:p>
        </w:tc>
        <w:tc>
          <w:tcPr>
            <w:tcW w:w="1080" w:type="dxa"/>
            <w:shd w:val="clear" w:color="auto" w:fill="auto"/>
            <w:noWrap/>
            <w:vAlign w:val="bottom"/>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73.32</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4.31</w:t>
            </w:r>
          </w:p>
        </w:tc>
        <w:tc>
          <w:tcPr>
            <w:tcW w:w="144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4.31</w:t>
            </w:r>
          </w:p>
        </w:tc>
      </w:tr>
      <w:tr w:rsidR="00E83A1D" w:rsidRPr="00E83A1D" w:rsidTr="00B83531">
        <w:trPr>
          <w:trHeight w:val="284"/>
        </w:trPr>
        <w:tc>
          <w:tcPr>
            <w:tcW w:w="73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11</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0.46</w:t>
            </w:r>
          </w:p>
        </w:tc>
        <w:tc>
          <w:tcPr>
            <w:tcW w:w="99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2.18</w:t>
            </w:r>
          </w:p>
        </w:tc>
        <w:tc>
          <w:tcPr>
            <w:tcW w:w="1080" w:type="dxa"/>
            <w:shd w:val="clear" w:color="auto" w:fill="auto"/>
            <w:noWrap/>
            <w:vAlign w:val="bottom"/>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0.4892</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77.00</w:t>
            </w:r>
          </w:p>
        </w:tc>
        <w:tc>
          <w:tcPr>
            <w:tcW w:w="1080" w:type="dxa"/>
            <w:shd w:val="clear" w:color="auto" w:fill="auto"/>
            <w:noWrap/>
            <w:vAlign w:val="bottom"/>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71.69</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5.31</w:t>
            </w:r>
          </w:p>
        </w:tc>
        <w:tc>
          <w:tcPr>
            <w:tcW w:w="144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5.31</w:t>
            </w:r>
          </w:p>
        </w:tc>
      </w:tr>
      <w:tr w:rsidR="00E83A1D" w:rsidRPr="00E83A1D" w:rsidTr="00B83531">
        <w:trPr>
          <w:trHeight w:val="284"/>
        </w:trPr>
        <w:tc>
          <w:tcPr>
            <w:tcW w:w="73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12</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0.50</w:t>
            </w:r>
          </w:p>
        </w:tc>
        <w:tc>
          <w:tcPr>
            <w:tcW w:w="99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2.00</w:t>
            </w:r>
          </w:p>
        </w:tc>
        <w:tc>
          <w:tcPr>
            <w:tcW w:w="1080" w:type="dxa"/>
            <w:shd w:val="clear" w:color="auto" w:fill="auto"/>
            <w:noWrap/>
            <w:vAlign w:val="bottom"/>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0.3665</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73.50</w:t>
            </w:r>
          </w:p>
        </w:tc>
        <w:tc>
          <w:tcPr>
            <w:tcW w:w="1080" w:type="dxa"/>
            <w:shd w:val="clear" w:color="auto" w:fill="auto"/>
            <w:noWrap/>
            <w:vAlign w:val="bottom"/>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70.14</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3.36</w:t>
            </w:r>
          </w:p>
        </w:tc>
        <w:tc>
          <w:tcPr>
            <w:tcW w:w="144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3.36</w:t>
            </w:r>
          </w:p>
        </w:tc>
      </w:tr>
      <w:tr w:rsidR="00E83A1D" w:rsidRPr="00E83A1D" w:rsidTr="00B83531">
        <w:trPr>
          <w:trHeight w:val="284"/>
        </w:trPr>
        <w:tc>
          <w:tcPr>
            <w:tcW w:w="73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13</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0.54</w:t>
            </w:r>
          </w:p>
        </w:tc>
        <w:tc>
          <w:tcPr>
            <w:tcW w:w="99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1.85</w:t>
            </w:r>
          </w:p>
        </w:tc>
        <w:tc>
          <w:tcPr>
            <w:tcW w:w="1080" w:type="dxa"/>
            <w:shd w:val="clear" w:color="auto" w:fill="auto"/>
            <w:noWrap/>
            <w:vAlign w:val="bottom"/>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0.2483</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73.50</w:t>
            </w:r>
          </w:p>
        </w:tc>
        <w:tc>
          <w:tcPr>
            <w:tcW w:w="1080" w:type="dxa"/>
            <w:shd w:val="clear" w:color="auto" w:fill="auto"/>
            <w:noWrap/>
            <w:vAlign w:val="bottom"/>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68.65</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4.85</w:t>
            </w:r>
          </w:p>
        </w:tc>
        <w:tc>
          <w:tcPr>
            <w:tcW w:w="144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4.85</w:t>
            </w:r>
          </w:p>
        </w:tc>
      </w:tr>
      <w:tr w:rsidR="00E83A1D" w:rsidRPr="00E83A1D" w:rsidTr="00B83531">
        <w:trPr>
          <w:trHeight w:val="284"/>
        </w:trPr>
        <w:tc>
          <w:tcPr>
            <w:tcW w:w="73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14</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0.58</w:t>
            </w:r>
          </w:p>
        </w:tc>
        <w:tc>
          <w:tcPr>
            <w:tcW w:w="99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1.71</w:t>
            </w:r>
          </w:p>
        </w:tc>
        <w:tc>
          <w:tcPr>
            <w:tcW w:w="1080" w:type="dxa"/>
            <w:shd w:val="clear" w:color="auto" w:fill="auto"/>
            <w:noWrap/>
            <w:vAlign w:val="bottom"/>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0.1330</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71.50</w:t>
            </w:r>
          </w:p>
        </w:tc>
        <w:tc>
          <w:tcPr>
            <w:tcW w:w="1080" w:type="dxa"/>
            <w:shd w:val="clear" w:color="auto" w:fill="auto"/>
            <w:noWrap/>
            <w:vAlign w:val="bottom"/>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67.19</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4.31</w:t>
            </w:r>
          </w:p>
        </w:tc>
        <w:tc>
          <w:tcPr>
            <w:tcW w:w="144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4.31</w:t>
            </w:r>
          </w:p>
        </w:tc>
      </w:tr>
      <w:tr w:rsidR="00E83A1D" w:rsidRPr="00E83A1D" w:rsidTr="00B83531">
        <w:trPr>
          <w:trHeight w:val="284"/>
        </w:trPr>
        <w:tc>
          <w:tcPr>
            <w:tcW w:w="73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15</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0.63</w:t>
            </w:r>
          </w:p>
        </w:tc>
        <w:tc>
          <w:tcPr>
            <w:tcW w:w="99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1.60</w:t>
            </w:r>
          </w:p>
        </w:tc>
        <w:tc>
          <w:tcPr>
            <w:tcW w:w="1080" w:type="dxa"/>
            <w:shd w:val="clear" w:color="auto" w:fill="auto"/>
            <w:noWrap/>
            <w:vAlign w:val="bottom"/>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0.0194</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70.40</w:t>
            </w:r>
          </w:p>
        </w:tc>
        <w:tc>
          <w:tcPr>
            <w:tcW w:w="1080" w:type="dxa"/>
            <w:shd w:val="clear" w:color="auto" w:fill="auto"/>
            <w:noWrap/>
            <w:vAlign w:val="bottom"/>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65.76</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4.64</w:t>
            </w:r>
          </w:p>
        </w:tc>
        <w:tc>
          <w:tcPr>
            <w:tcW w:w="144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4.64</w:t>
            </w:r>
          </w:p>
        </w:tc>
      </w:tr>
      <w:tr w:rsidR="00E83A1D" w:rsidRPr="00E83A1D" w:rsidTr="00B83531">
        <w:trPr>
          <w:trHeight w:val="284"/>
        </w:trPr>
        <w:tc>
          <w:tcPr>
            <w:tcW w:w="73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16</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0.67</w:t>
            </w:r>
          </w:p>
        </w:tc>
        <w:tc>
          <w:tcPr>
            <w:tcW w:w="99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1.50</w:t>
            </w:r>
          </w:p>
        </w:tc>
        <w:tc>
          <w:tcPr>
            <w:tcW w:w="1080" w:type="dxa"/>
            <w:shd w:val="clear" w:color="auto" w:fill="auto"/>
            <w:noWrap/>
            <w:vAlign w:val="bottom"/>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-0.0940</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65.00</w:t>
            </w:r>
          </w:p>
        </w:tc>
        <w:tc>
          <w:tcPr>
            <w:tcW w:w="1080" w:type="dxa"/>
            <w:shd w:val="clear" w:color="auto" w:fill="auto"/>
            <w:noWrap/>
            <w:vAlign w:val="bottom"/>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64.32</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0.68</w:t>
            </w:r>
          </w:p>
        </w:tc>
        <w:tc>
          <w:tcPr>
            <w:tcW w:w="144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0.68</w:t>
            </w:r>
          </w:p>
        </w:tc>
      </w:tr>
      <w:tr w:rsidR="00E83A1D" w:rsidRPr="00E83A1D" w:rsidTr="00B83531">
        <w:trPr>
          <w:trHeight w:val="284"/>
        </w:trPr>
        <w:tc>
          <w:tcPr>
            <w:tcW w:w="73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17</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0.71</w:t>
            </w:r>
          </w:p>
        </w:tc>
        <w:tc>
          <w:tcPr>
            <w:tcW w:w="99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1.41</w:t>
            </w:r>
          </w:p>
        </w:tc>
        <w:tc>
          <w:tcPr>
            <w:tcW w:w="1080" w:type="dxa"/>
            <w:shd w:val="clear" w:color="auto" w:fill="auto"/>
            <w:noWrap/>
            <w:vAlign w:val="bottom"/>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-0.2088</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60.90</w:t>
            </w:r>
          </w:p>
        </w:tc>
        <w:tc>
          <w:tcPr>
            <w:tcW w:w="1080" w:type="dxa"/>
            <w:shd w:val="clear" w:color="auto" w:fill="auto"/>
            <w:noWrap/>
            <w:vAlign w:val="bottom"/>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62.87</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-1.97</w:t>
            </w:r>
          </w:p>
        </w:tc>
        <w:tc>
          <w:tcPr>
            <w:tcW w:w="144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1.97</w:t>
            </w:r>
          </w:p>
        </w:tc>
      </w:tr>
      <w:tr w:rsidR="00E83A1D" w:rsidRPr="00E83A1D" w:rsidTr="00B83531">
        <w:trPr>
          <w:trHeight w:val="284"/>
        </w:trPr>
        <w:tc>
          <w:tcPr>
            <w:tcW w:w="73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18</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0.75</w:t>
            </w:r>
          </w:p>
        </w:tc>
        <w:tc>
          <w:tcPr>
            <w:tcW w:w="99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1.33</w:t>
            </w:r>
          </w:p>
        </w:tc>
        <w:tc>
          <w:tcPr>
            <w:tcW w:w="1080" w:type="dxa"/>
            <w:shd w:val="clear" w:color="auto" w:fill="auto"/>
            <w:noWrap/>
            <w:vAlign w:val="bottom"/>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-0.3266</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60.90</w:t>
            </w:r>
          </w:p>
        </w:tc>
        <w:tc>
          <w:tcPr>
            <w:tcW w:w="1080" w:type="dxa"/>
            <w:shd w:val="clear" w:color="auto" w:fill="auto"/>
            <w:noWrap/>
            <w:vAlign w:val="bottom"/>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61.38</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-0.48</w:t>
            </w:r>
          </w:p>
        </w:tc>
        <w:tc>
          <w:tcPr>
            <w:tcW w:w="144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0.48</w:t>
            </w:r>
          </w:p>
        </w:tc>
      </w:tr>
      <w:tr w:rsidR="00E83A1D" w:rsidRPr="00E83A1D" w:rsidTr="00B83531">
        <w:trPr>
          <w:trHeight w:val="284"/>
        </w:trPr>
        <w:tc>
          <w:tcPr>
            <w:tcW w:w="73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19</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0.79</w:t>
            </w:r>
          </w:p>
        </w:tc>
        <w:tc>
          <w:tcPr>
            <w:tcW w:w="99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1.26</w:t>
            </w:r>
          </w:p>
        </w:tc>
        <w:tc>
          <w:tcPr>
            <w:tcW w:w="1080" w:type="dxa"/>
            <w:shd w:val="clear" w:color="auto" w:fill="auto"/>
            <w:noWrap/>
            <w:vAlign w:val="bottom"/>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-0.4502</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60.00</w:t>
            </w:r>
          </w:p>
        </w:tc>
        <w:tc>
          <w:tcPr>
            <w:tcW w:w="1080" w:type="dxa"/>
            <w:shd w:val="clear" w:color="auto" w:fill="auto"/>
            <w:noWrap/>
            <w:vAlign w:val="bottom"/>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59.82</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0.18</w:t>
            </w:r>
          </w:p>
        </w:tc>
        <w:tc>
          <w:tcPr>
            <w:tcW w:w="144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0.18</w:t>
            </w:r>
          </w:p>
        </w:tc>
      </w:tr>
      <w:tr w:rsidR="00E83A1D" w:rsidRPr="00E83A1D" w:rsidTr="00B83531">
        <w:trPr>
          <w:trHeight w:val="284"/>
        </w:trPr>
        <w:tc>
          <w:tcPr>
            <w:tcW w:w="73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20</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0.83</w:t>
            </w:r>
          </w:p>
        </w:tc>
        <w:tc>
          <w:tcPr>
            <w:tcW w:w="99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1.20</w:t>
            </w:r>
          </w:p>
        </w:tc>
        <w:tc>
          <w:tcPr>
            <w:tcW w:w="1080" w:type="dxa"/>
            <w:shd w:val="clear" w:color="auto" w:fill="auto"/>
            <w:noWrap/>
            <w:vAlign w:val="bottom"/>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-0.5832</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55.70</w:t>
            </w:r>
          </w:p>
        </w:tc>
        <w:tc>
          <w:tcPr>
            <w:tcW w:w="1080" w:type="dxa"/>
            <w:shd w:val="clear" w:color="auto" w:fill="auto"/>
            <w:noWrap/>
            <w:vAlign w:val="bottom"/>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58.14</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-2.44</w:t>
            </w:r>
          </w:p>
        </w:tc>
        <w:tc>
          <w:tcPr>
            <w:tcW w:w="144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2.44</w:t>
            </w:r>
          </w:p>
        </w:tc>
      </w:tr>
      <w:tr w:rsidR="00E83A1D" w:rsidRPr="00E83A1D" w:rsidTr="00B83531">
        <w:trPr>
          <w:trHeight w:val="284"/>
        </w:trPr>
        <w:tc>
          <w:tcPr>
            <w:tcW w:w="73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21</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0.88</w:t>
            </w:r>
          </w:p>
        </w:tc>
        <w:tc>
          <w:tcPr>
            <w:tcW w:w="99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1.14</w:t>
            </w:r>
          </w:p>
        </w:tc>
        <w:tc>
          <w:tcPr>
            <w:tcW w:w="1080" w:type="dxa"/>
            <w:shd w:val="clear" w:color="auto" w:fill="auto"/>
            <w:noWrap/>
            <w:vAlign w:val="bottom"/>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-0.7321</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52.30</w:t>
            </w:r>
          </w:p>
        </w:tc>
        <w:tc>
          <w:tcPr>
            <w:tcW w:w="1080" w:type="dxa"/>
            <w:shd w:val="clear" w:color="auto" w:fill="auto"/>
            <w:noWrap/>
            <w:vAlign w:val="bottom"/>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56.26</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-3.96</w:t>
            </w:r>
          </w:p>
        </w:tc>
        <w:tc>
          <w:tcPr>
            <w:tcW w:w="144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3.96</w:t>
            </w:r>
          </w:p>
        </w:tc>
      </w:tr>
      <w:tr w:rsidR="00E83A1D" w:rsidRPr="00E83A1D" w:rsidTr="00B83531">
        <w:trPr>
          <w:trHeight w:val="284"/>
        </w:trPr>
        <w:tc>
          <w:tcPr>
            <w:tcW w:w="73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22</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0.92</w:t>
            </w:r>
          </w:p>
        </w:tc>
        <w:tc>
          <w:tcPr>
            <w:tcW w:w="99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1.09</w:t>
            </w:r>
          </w:p>
        </w:tc>
        <w:tc>
          <w:tcPr>
            <w:tcW w:w="1080" w:type="dxa"/>
            <w:shd w:val="clear" w:color="auto" w:fill="auto"/>
            <w:noWrap/>
            <w:vAlign w:val="bottom"/>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-0.9102</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48.50</w:t>
            </w:r>
          </w:p>
        </w:tc>
        <w:tc>
          <w:tcPr>
            <w:tcW w:w="1080" w:type="dxa"/>
            <w:shd w:val="clear" w:color="auto" w:fill="auto"/>
            <w:noWrap/>
            <w:vAlign w:val="bottom"/>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54.01</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-5.51</w:t>
            </w:r>
          </w:p>
        </w:tc>
        <w:tc>
          <w:tcPr>
            <w:tcW w:w="144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5.51</w:t>
            </w:r>
          </w:p>
        </w:tc>
      </w:tr>
      <w:tr w:rsidR="00E83A1D" w:rsidRPr="00E83A1D" w:rsidTr="00B83531">
        <w:trPr>
          <w:trHeight w:val="284"/>
        </w:trPr>
        <w:tc>
          <w:tcPr>
            <w:tcW w:w="730" w:type="dxa"/>
            <w:tcBorders>
              <w:bottom w:val="single" w:sz="4" w:space="0" w:color="auto"/>
            </w:tcBorders>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23</w:t>
            </w:r>
          </w:p>
        </w:tc>
        <w:tc>
          <w:tcPr>
            <w:tcW w:w="1080" w:type="dxa"/>
            <w:tcBorders>
              <w:bottom w:val="single" w:sz="4" w:space="0" w:color="auto"/>
            </w:tcBorders>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0.96</w:t>
            </w:r>
          </w:p>
        </w:tc>
        <w:tc>
          <w:tcPr>
            <w:tcW w:w="990" w:type="dxa"/>
            <w:tcBorders>
              <w:bottom w:val="single" w:sz="4" w:space="0" w:color="auto"/>
            </w:tcBorders>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1.04</w:t>
            </w:r>
          </w:p>
        </w:tc>
        <w:tc>
          <w:tcPr>
            <w:tcW w:w="1080" w:type="dxa"/>
            <w:tcBorders>
              <w:bottom w:val="single" w:sz="4" w:space="0" w:color="auto"/>
            </w:tcBorders>
            <w:shd w:val="clear" w:color="auto" w:fill="auto"/>
            <w:noWrap/>
            <w:vAlign w:val="bottom"/>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-1.1563</w:t>
            </w:r>
          </w:p>
        </w:tc>
        <w:tc>
          <w:tcPr>
            <w:tcW w:w="1080" w:type="dxa"/>
            <w:tcBorders>
              <w:bottom w:val="single" w:sz="4" w:space="0" w:color="auto"/>
            </w:tcBorders>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47.20</w:t>
            </w:r>
          </w:p>
        </w:tc>
        <w:tc>
          <w:tcPr>
            <w:tcW w:w="1080" w:type="dxa"/>
            <w:tcBorders>
              <w:bottom w:val="single" w:sz="4" w:space="0" w:color="auto"/>
            </w:tcBorders>
            <w:shd w:val="clear" w:color="auto" w:fill="auto"/>
            <w:noWrap/>
            <w:vAlign w:val="bottom"/>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50.90</w:t>
            </w:r>
          </w:p>
        </w:tc>
        <w:tc>
          <w:tcPr>
            <w:tcW w:w="1080" w:type="dxa"/>
            <w:tcBorders>
              <w:bottom w:val="single" w:sz="4" w:space="0" w:color="auto"/>
            </w:tcBorders>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-3.70</w:t>
            </w:r>
          </w:p>
        </w:tc>
        <w:tc>
          <w:tcPr>
            <w:tcW w:w="1440" w:type="dxa"/>
            <w:tcBorders>
              <w:bottom w:val="single" w:sz="4" w:space="0" w:color="auto"/>
            </w:tcBorders>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3.70</w:t>
            </w:r>
          </w:p>
        </w:tc>
      </w:tr>
    </w:tbl>
    <w:p w:rsidR="00E83A1D" w:rsidRPr="00E83A1D" w:rsidRDefault="00E83A1D" w:rsidP="00E83A1D">
      <w:pPr>
        <w:spacing w:line="360" w:lineRule="auto"/>
        <w:contextualSpacing/>
        <w:jc w:val="both"/>
        <w:rPr>
          <w:sz w:val="24"/>
          <w:szCs w:val="24"/>
          <w:lang w:val="en-US"/>
        </w:rPr>
      </w:pPr>
    </w:p>
    <w:p w:rsidR="00E83A1D" w:rsidRPr="00E83A1D" w:rsidRDefault="00E83A1D" w:rsidP="00E83A1D">
      <w:pPr>
        <w:tabs>
          <w:tab w:val="left" w:pos="360"/>
        </w:tabs>
        <w:spacing w:line="360" w:lineRule="auto"/>
        <w:contextualSpacing/>
        <w:jc w:val="both"/>
        <w:rPr>
          <w:sz w:val="24"/>
          <w:szCs w:val="24"/>
          <w:lang w:val="de-LU"/>
        </w:rPr>
      </w:pPr>
      <w:r w:rsidRPr="00E83A1D">
        <w:rPr>
          <w:sz w:val="24"/>
          <w:szCs w:val="24"/>
          <w:lang w:val="de-LU"/>
        </w:rPr>
        <w:tab/>
      </w:r>
      <w:r w:rsidR="00B83531">
        <w:rPr>
          <w:sz w:val="24"/>
          <w:szCs w:val="24"/>
          <w:lang w:val="de-LU"/>
        </w:rPr>
        <w:tab/>
      </w:r>
      <w:r w:rsidRPr="00E83A1D">
        <w:rPr>
          <w:sz w:val="24"/>
          <w:szCs w:val="24"/>
          <w:lang w:val="de-LU"/>
        </w:rPr>
        <w:t>Dari tabel 4.11 telah dihitung selisih antara peluang pengamatan dengan peluang teoritis. Selisih maksimum (∆) dari data di atas adalah 13.50. Kemudian dicari harga D</w:t>
      </w:r>
      <w:r w:rsidRPr="00E83A1D">
        <w:rPr>
          <w:sz w:val="24"/>
          <w:szCs w:val="24"/>
          <w:vertAlign w:val="subscript"/>
          <w:lang w:val="de-LU"/>
        </w:rPr>
        <w:t>o</w:t>
      </w:r>
      <w:r w:rsidRPr="00E83A1D">
        <w:rPr>
          <w:sz w:val="24"/>
          <w:szCs w:val="24"/>
          <w:lang w:val="de-LU"/>
        </w:rPr>
        <w:t xml:space="preserve"> berdasarkan tabel nilai kritis </w:t>
      </w:r>
      <w:r w:rsidRPr="00E83A1D">
        <w:rPr>
          <w:i/>
          <w:sz w:val="24"/>
          <w:szCs w:val="24"/>
          <w:lang w:val="de-LU"/>
        </w:rPr>
        <w:t>smirnov-kolmogrov</w:t>
      </w:r>
      <w:r w:rsidRPr="00E83A1D">
        <w:rPr>
          <w:sz w:val="24"/>
          <w:szCs w:val="24"/>
          <w:lang w:val="de-LU"/>
        </w:rPr>
        <w:t xml:space="preserve"> </w:t>
      </w:r>
      <w:r w:rsidRPr="00E83A1D">
        <w:rPr>
          <w:i/>
          <w:sz w:val="24"/>
          <w:szCs w:val="24"/>
          <w:lang w:val="de-LU"/>
        </w:rPr>
        <w:t>test</w:t>
      </w:r>
      <w:r w:rsidRPr="00E83A1D">
        <w:rPr>
          <w:sz w:val="24"/>
          <w:szCs w:val="24"/>
          <w:lang w:val="de-LU"/>
        </w:rPr>
        <w:t xml:space="preserve"> (tabel terlampir) dengan nilai kritis 5% dengan cara interpolasi, sehingga di dapat nilai D</w:t>
      </w:r>
      <w:r w:rsidRPr="00E83A1D">
        <w:rPr>
          <w:sz w:val="24"/>
          <w:szCs w:val="24"/>
          <w:vertAlign w:val="subscript"/>
          <w:lang w:val="de-LU"/>
        </w:rPr>
        <w:t>o</w:t>
      </w:r>
      <w:r w:rsidRPr="00E83A1D">
        <w:rPr>
          <w:sz w:val="24"/>
          <w:szCs w:val="24"/>
          <w:lang w:val="de-LU"/>
        </w:rPr>
        <w:t xml:space="preserve"> adalah 27.8. Didapat bahwa harga ∆ maks &lt; D</w:t>
      </w:r>
      <w:r w:rsidRPr="00E83A1D">
        <w:rPr>
          <w:sz w:val="24"/>
          <w:szCs w:val="24"/>
          <w:vertAlign w:val="subscript"/>
          <w:lang w:val="de-LU"/>
        </w:rPr>
        <w:t>o</w:t>
      </w:r>
      <w:r w:rsidRPr="00E83A1D">
        <w:rPr>
          <w:sz w:val="24"/>
          <w:szCs w:val="24"/>
          <w:lang w:val="de-LU"/>
        </w:rPr>
        <w:t>, sehingga dapat disimpulkan bahwa Distribusi Gumbel dapat diterima.</w:t>
      </w:r>
    </w:p>
    <w:p w:rsidR="00E83A1D" w:rsidRPr="00E83A1D" w:rsidRDefault="00E83A1D" w:rsidP="00E83A1D">
      <w:pPr>
        <w:spacing w:line="360" w:lineRule="auto"/>
        <w:ind w:left="270"/>
        <w:contextualSpacing/>
        <w:jc w:val="both"/>
        <w:rPr>
          <w:sz w:val="24"/>
          <w:szCs w:val="24"/>
          <w:lang w:val="de-LU"/>
        </w:rPr>
      </w:pPr>
    </w:p>
    <w:p w:rsidR="00E83A1D" w:rsidRPr="00E83A1D" w:rsidRDefault="00E83A1D" w:rsidP="00E83A1D">
      <w:pPr>
        <w:tabs>
          <w:tab w:val="left" w:pos="720"/>
        </w:tabs>
        <w:spacing w:line="360" w:lineRule="auto"/>
        <w:jc w:val="both"/>
        <w:rPr>
          <w:b/>
          <w:sz w:val="24"/>
          <w:szCs w:val="24"/>
          <w:lang w:val="de-LU"/>
        </w:rPr>
      </w:pPr>
      <w:r w:rsidRPr="00E83A1D">
        <w:rPr>
          <w:b/>
          <w:sz w:val="24"/>
          <w:szCs w:val="24"/>
          <w:lang w:val="de-LU"/>
        </w:rPr>
        <w:t>4.5.4</w:t>
      </w:r>
      <w:r w:rsidRPr="00E83A1D">
        <w:rPr>
          <w:b/>
          <w:sz w:val="24"/>
          <w:szCs w:val="24"/>
          <w:lang w:val="de-LU"/>
        </w:rPr>
        <w:tab/>
        <w:t>Uji Distribusi Log Pearson III</w:t>
      </w:r>
    </w:p>
    <w:p w:rsidR="00E83A1D" w:rsidRPr="00E83A1D" w:rsidRDefault="00E83A1D" w:rsidP="00E83A1D">
      <w:pPr>
        <w:tabs>
          <w:tab w:val="left" w:pos="360"/>
        </w:tabs>
        <w:spacing w:line="360" w:lineRule="auto"/>
        <w:contextualSpacing/>
        <w:jc w:val="both"/>
        <w:rPr>
          <w:sz w:val="24"/>
          <w:szCs w:val="24"/>
          <w:lang w:val="de-LU"/>
        </w:rPr>
      </w:pPr>
      <w:r w:rsidRPr="00E83A1D">
        <w:rPr>
          <w:sz w:val="24"/>
          <w:szCs w:val="24"/>
          <w:lang w:val="de-LU"/>
        </w:rPr>
        <w:tab/>
      </w:r>
      <w:r w:rsidR="00B83531">
        <w:rPr>
          <w:sz w:val="24"/>
          <w:szCs w:val="24"/>
          <w:lang w:val="de-LU"/>
        </w:rPr>
        <w:tab/>
      </w:r>
      <w:r w:rsidRPr="00E83A1D">
        <w:rPr>
          <w:sz w:val="24"/>
          <w:szCs w:val="24"/>
          <w:lang w:val="de-LU"/>
        </w:rPr>
        <w:t>Pada Uji Distribusi Log Pearson III pengurutan data curah hujan dapat dilihat pada tabel 4.8. Kemudian ditentukan nilai log R</w:t>
      </w:r>
      <w:r w:rsidRPr="00E83A1D">
        <w:rPr>
          <w:sz w:val="24"/>
          <w:szCs w:val="24"/>
          <w:vertAlign w:val="subscript"/>
          <w:lang w:val="de-LU"/>
        </w:rPr>
        <w:t>i</w:t>
      </w:r>
      <w:r w:rsidRPr="00E83A1D">
        <w:rPr>
          <w:sz w:val="24"/>
          <w:szCs w:val="24"/>
          <w:lang w:val="de-LU"/>
        </w:rPr>
        <w:t xml:space="preserve"> rata-rata, S log R</w:t>
      </w:r>
      <w:r w:rsidRPr="00E83A1D">
        <w:rPr>
          <w:sz w:val="24"/>
          <w:szCs w:val="24"/>
          <w:vertAlign w:val="subscript"/>
          <w:lang w:val="de-LU"/>
        </w:rPr>
        <w:t>i</w:t>
      </w:r>
      <w:r w:rsidRPr="00E83A1D">
        <w:rPr>
          <w:sz w:val="24"/>
          <w:szCs w:val="24"/>
          <w:lang w:val="de-LU"/>
        </w:rPr>
        <w:t xml:space="preserve"> dan CS dari data tersebut adalah 0.5283 dan 1.0811. Urutkan nilai masing-masing peluang teoritis dari hasil persamaan distribusinya. Hasil pengurutan data dapat dilihat pada tabel 4.12.</w:t>
      </w:r>
    </w:p>
    <w:p w:rsidR="00E83A1D" w:rsidRPr="00E83A1D" w:rsidRDefault="00E83A1D" w:rsidP="00E83A1D">
      <w:pPr>
        <w:tabs>
          <w:tab w:val="left" w:pos="360"/>
        </w:tabs>
        <w:spacing w:line="360" w:lineRule="auto"/>
        <w:contextualSpacing/>
        <w:jc w:val="both"/>
        <w:rPr>
          <w:sz w:val="24"/>
          <w:szCs w:val="24"/>
          <w:lang w:val="de-LU"/>
        </w:rPr>
      </w:pPr>
    </w:p>
    <w:p w:rsidR="00E83A1D" w:rsidRPr="00E83A1D" w:rsidRDefault="00E83A1D" w:rsidP="00E83A1D">
      <w:pPr>
        <w:tabs>
          <w:tab w:val="left" w:pos="360"/>
        </w:tabs>
        <w:spacing w:line="360" w:lineRule="auto"/>
        <w:contextualSpacing/>
        <w:jc w:val="both"/>
        <w:rPr>
          <w:sz w:val="24"/>
          <w:szCs w:val="24"/>
          <w:lang w:val="de-LU"/>
        </w:rPr>
      </w:pPr>
    </w:p>
    <w:p w:rsidR="00E83A1D" w:rsidRPr="00E83A1D" w:rsidRDefault="00E83A1D" w:rsidP="00E83A1D">
      <w:pPr>
        <w:tabs>
          <w:tab w:val="left" w:pos="360"/>
        </w:tabs>
        <w:spacing w:line="360" w:lineRule="auto"/>
        <w:contextualSpacing/>
        <w:jc w:val="both"/>
        <w:rPr>
          <w:sz w:val="24"/>
          <w:szCs w:val="24"/>
          <w:lang w:val="de-LU"/>
        </w:rPr>
      </w:pPr>
    </w:p>
    <w:p w:rsidR="00E83A1D" w:rsidRPr="00E83A1D" w:rsidRDefault="00E83A1D" w:rsidP="00E83A1D">
      <w:pPr>
        <w:tabs>
          <w:tab w:val="left" w:pos="360"/>
        </w:tabs>
        <w:spacing w:line="360" w:lineRule="auto"/>
        <w:contextualSpacing/>
        <w:jc w:val="both"/>
        <w:rPr>
          <w:sz w:val="24"/>
          <w:szCs w:val="24"/>
          <w:lang w:val="de-LU"/>
        </w:rPr>
      </w:pPr>
    </w:p>
    <w:p w:rsidR="00E83A1D" w:rsidRPr="00E83A1D" w:rsidRDefault="00E83A1D" w:rsidP="00E83A1D">
      <w:pPr>
        <w:tabs>
          <w:tab w:val="left" w:pos="360"/>
        </w:tabs>
        <w:spacing w:line="360" w:lineRule="auto"/>
        <w:contextualSpacing/>
        <w:jc w:val="both"/>
        <w:rPr>
          <w:sz w:val="24"/>
          <w:szCs w:val="24"/>
          <w:lang w:val="de-LU"/>
        </w:rPr>
      </w:pPr>
    </w:p>
    <w:p w:rsidR="00E83A1D" w:rsidRPr="00E83A1D" w:rsidRDefault="00E83A1D" w:rsidP="00E83A1D">
      <w:pPr>
        <w:tabs>
          <w:tab w:val="left" w:pos="360"/>
        </w:tabs>
        <w:spacing w:line="360" w:lineRule="auto"/>
        <w:contextualSpacing/>
        <w:jc w:val="both"/>
        <w:rPr>
          <w:sz w:val="24"/>
          <w:szCs w:val="24"/>
          <w:lang w:val="de-LU"/>
        </w:rPr>
      </w:pPr>
    </w:p>
    <w:p w:rsidR="00E83A1D" w:rsidRPr="00E83A1D" w:rsidRDefault="00E83A1D" w:rsidP="00E83A1D">
      <w:pPr>
        <w:tabs>
          <w:tab w:val="left" w:pos="360"/>
        </w:tabs>
        <w:spacing w:line="360" w:lineRule="auto"/>
        <w:contextualSpacing/>
        <w:jc w:val="both"/>
        <w:rPr>
          <w:sz w:val="24"/>
          <w:szCs w:val="24"/>
          <w:lang w:val="de-LU"/>
        </w:rPr>
      </w:pPr>
    </w:p>
    <w:p w:rsidR="00E83A1D" w:rsidRPr="00E83A1D" w:rsidRDefault="00E83A1D" w:rsidP="00E83A1D">
      <w:pPr>
        <w:tabs>
          <w:tab w:val="left" w:pos="360"/>
        </w:tabs>
        <w:spacing w:line="360" w:lineRule="auto"/>
        <w:contextualSpacing/>
        <w:jc w:val="both"/>
        <w:rPr>
          <w:sz w:val="24"/>
          <w:szCs w:val="24"/>
          <w:lang w:val="de-LU"/>
        </w:rPr>
      </w:pPr>
    </w:p>
    <w:p w:rsidR="00E83A1D" w:rsidRPr="00E83A1D" w:rsidRDefault="00E83A1D" w:rsidP="00E83A1D">
      <w:pPr>
        <w:tabs>
          <w:tab w:val="left" w:pos="360"/>
        </w:tabs>
        <w:spacing w:line="360" w:lineRule="auto"/>
        <w:contextualSpacing/>
        <w:jc w:val="both"/>
        <w:rPr>
          <w:sz w:val="24"/>
          <w:szCs w:val="24"/>
          <w:lang w:val="de-LU"/>
        </w:rPr>
      </w:pPr>
    </w:p>
    <w:p w:rsidR="00E83A1D" w:rsidRPr="00E83A1D" w:rsidRDefault="00E83A1D" w:rsidP="00E83A1D">
      <w:pPr>
        <w:tabs>
          <w:tab w:val="left" w:pos="360"/>
        </w:tabs>
        <w:spacing w:line="360" w:lineRule="auto"/>
        <w:contextualSpacing/>
        <w:jc w:val="both"/>
        <w:rPr>
          <w:sz w:val="24"/>
          <w:szCs w:val="24"/>
          <w:lang w:val="de-LU"/>
        </w:rPr>
      </w:pPr>
    </w:p>
    <w:p w:rsidR="00E83A1D" w:rsidRPr="00E83A1D" w:rsidRDefault="00E83A1D" w:rsidP="00E83A1D">
      <w:pPr>
        <w:spacing w:line="360" w:lineRule="auto"/>
        <w:contextualSpacing/>
        <w:rPr>
          <w:sz w:val="24"/>
          <w:szCs w:val="24"/>
          <w:lang w:val="sv-SE"/>
        </w:rPr>
      </w:pPr>
      <w:r w:rsidRPr="00E83A1D">
        <w:rPr>
          <w:sz w:val="24"/>
          <w:szCs w:val="24"/>
          <w:lang w:val="sv-SE"/>
        </w:rPr>
        <w:t>Tabel 4.12 Pengurutan nilai masing-masing peluang teoritis distribusi log pearson III</w:t>
      </w:r>
    </w:p>
    <w:tbl>
      <w:tblPr>
        <w:tblW w:w="8560" w:type="dxa"/>
        <w:tblInd w:w="98" w:type="dxa"/>
        <w:tblLook w:val="0000" w:firstRow="0" w:lastRow="0" w:firstColumn="0" w:lastColumn="0" w:noHBand="0" w:noVBand="0"/>
      </w:tblPr>
      <w:tblGrid>
        <w:gridCol w:w="730"/>
        <w:gridCol w:w="1080"/>
        <w:gridCol w:w="1080"/>
        <w:gridCol w:w="1080"/>
        <w:gridCol w:w="1050"/>
        <w:gridCol w:w="1110"/>
        <w:gridCol w:w="1080"/>
        <w:gridCol w:w="1350"/>
      </w:tblGrid>
      <w:tr w:rsidR="00E83A1D" w:rsidRPr="00E83A1D" w:rsidTr="00B83531">
        <w:trPr>
          <w:trHeight w:val="452"/>
        </w:trPr>
        <w:tc>
          <w:tcPr>
            <w:tcW w:w="730" w:type="dxa"/>
            <w:tcBorders>
              <w:top w:val="single" w:sz="4" w:space="0" w:color="auto"/>
              <w:bottom w:val="single" w:sz="4" w:space="0" w:color="auto"/>
            </w:tcBorders>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m</w:t>
            </w:r>
          </w:p>
        </w:tc>
        <w:tc>
          <w:tcPr>
            <w:tcW w:w="1080" w:type="dxa"/>
            <w:tcBorders>
              <w:top w:val="single" w:sz="4" w:space="0" w:color="auto"/>
              <w:bottom w:val="single" w:sz="4" w:space="0" w:color="auto"/>
            </w:tcBorders>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Weibull</w:t>
            </w:r>
          </w:p>
        </w:tc>
        <w:tc>
          <w:tcPr>
            <w:tcW w:w="1080" w:type="dxa"/>
            <w:tcBorders>
              <w:top w:val="single" w:sz="4" w:space="0" w:color="auto"/>
              <w:bottom w:val="single" w:sz="4" w:space="0" w:color="auto"/>
            </w:tcBorders>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T</w:t>
            </w:r>
            <w:r w:rsidRPr="00E83A1D">
              <w:rPr>
                <w:rFonts w:eastAsia="Calibri"/>
                <w:color w:val="000000"/>
                <w:sz w:val="24"/>
                <w:szCs w:val="24"/>
                <w:vertAlign w:val="subscript"/>
                <w:lang w:val="en-US"/>
              </w:rPr>
              <w:t>ulang</w:t>
            </w:r>
          </w:p>
        </w:tc>
        <w:tc>
          <w:tcPr>
            <w:tcW w:w="1080" w:type="dxa"/>
            <w:tcBorders>
              <w:top w:val="single" w:sz="4" w:space="0" w:color="auto"/>
              <w:bottom w:val="single" w:sz="4" w:space="0" w:color="auto"/>
            </w:tcBorders>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K</w:t>
            </w:r>
          </w:p>
        </w:tc>
        <w:tc>
          <w:tcPr>
            <w:tcW w:w="1050" w:type="dxa"/>
            <w:tcBorders>
              <w:top w:val="single" w:sz="4" w:space="0" w:color="auto"/>
              <w:bottom w:val="single" w:sz="4" w:space="0" w:color="auto"/>
            </w:tcBorders>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Dt</w:t>
            </w:r>
            <w:r w:rsidRPr="00E83A1D">
              <w:rPr>
                <w:rFonts w:eastAsia="Calibri"/>
                <w:color w:val="000000"/>
                <w:sz w:val="24"/>
                <w:szCs w:val="24"/>
                <w:vertAlign w:val="subscript"/>
                <w:lang w:val="en-US"/>
              </w:rPr>
              <w:t>aktual</w:t>
            </w:r>
          </w:p>
        </w:tc>
        <w:tc>
          <w:tcPr>
            <w:tcW w:w="1110" w:type="dxa"/>
            <w:tcBorders>
              <w:top w:val="single" w:sz="4" w:space="0" w:color="auto"/>
              <w:bottom w:val="single" w:sz="4" w:space="0" w:color="auto"/>
            </w:tcBorders>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Dt</w:t>
            </w:r>
            <w:r w:rsidRPr="00E83A1D">
              <w:rPr>
                <w:rFonts w:eastAsia="Calibri"/>
                <w:color w:val="000000"/>
                <w:sz w:val="24"/>
                <w:szCs w:val="24"/>
                <w:vertAlign w:val="subscript"/>
                <w:lang w:val="en-US"/>
              </w:rPr>
              <w:t>prdksi</w:t>
            </w:r>
          </w:p>
        </w:tc>
        <w:tc>
          <w:tcPr>
            <w:tcW w:w="1080" w:type="dxa"/>
            <w:tcBorders>
              <w:top w:val="single" w:sz="4" w:space="0" w:color="auto"/>
              <w:bottom w:val="single" w:sz="4" w:space="0" w:color="auto"/>
            </w:tcBorders>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w:t>
            </w:r>
          </w:p>
        </w:tc>
        <w:tc>
          <w:tcPr>
            <w:tcW w:w="1350" w:type="dxa"/>
            <w:tcBorders>
              <w:top w:val="single" w:sz="4" w:space="0" w:color="auto"/>
              <w:bottom w:val="single" w:sz="4" w:space="0" w:color="auto"/>
            </w:tcBorders>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 (abolut)</w:t>
            </w:r>
          </w:p>
        </w:tc>
      </w:tr>
      <w:tr w:rsidR="00E83A1D" w:rsidRPr="00E83A1D" w:rsidTr="00B83531">
        <w:trPr>
          <w:trHeight w:val="284"/>
        </w:trPr>
        <w:tc>
          <w:tcPr>
            <w:tcW w:w="730" w:type="dxa"/>
            <w:tcBorders>
              <w:top w:val="single" w:sz="4" w:space="0" w:color="auto"/>
            </w:tcBorders>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w:t>
            </w:r>
          </w:p>
        </w:tc>
        <w:tc>
          <w:tcPr>
            <w:tcW w:w="1080" w:type="dxa"/>
            <w:tcBorders>
              <w:top w:val="single" w:sz="4" w:space="0" w:color="auto"/>
            </w:tcBorders>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0.04</w:t>
            </w:r>
          </w:p>
        </w:tc>
        <w:tc>
          <w:tcPr>
            <w:tcW w:w="1080" w:type="dxa"/>
            <w:tcBorders>
              <w:top w:val="single" w:sz="4" w:space="0" w:color="auto"/>
            </w:tcBorders>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24.00</w:t>
            </w:r>
          </w:p>
        </w:tc>
        <w:tc>
          <w:tcPr>
            <w:tcW w:w="1080" w:type="dxa"/>
            <w:tcBorders>
              <w:top w:val="single" w:sz="4" w:space="0" w:color="auto"/>
            </w:tcBorders>
            <w:shd w:val="clear" w:color="auto" w:fill="auto"/>
            <w:noWrap/>
            <w:vAlign w:val="bottom"/>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1.5141</w:t>
            </w:r>
          </w:p>
        </w:tc>
        <w:tc>
          <w:tcPr>
            <w:tcW w:w="1050" w:type="dxa"/>
            <w:tcBorders>
              <w:top w:val="single" w:sz="4" w:space="0" w:color="auto"/>
            </w:tcBorders>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91.90</w:t>
            </w:r>
          </w:p>
        </w:tc>
        <w:tc>
          <w:tcPr>
            <w:tcW w:w="1110" w:type="dxa"/>
            <w:tcBorders>
              <w:top w:val="single" w:sz="4" w:space="0" w:color="auto"/>
            </w:tcBorders>
            <w:shd w:val="clear" w:color="auto" w:fill="auto"/>
            <w:noWrap/>
            <w:vAlign w:val="bottom"/>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96.04</w:t>
            </w:r>
          </w:p>
        </w:tc>
        <w:tc>
          <w:tcPr>
            <w:tcW w:w="1080" w:type="dxa"/>
            <w:tcBorders>
              <w:top w:val="single" w:sz="4" w:space="0" w:color="auto"/>
            </w:tcBorders>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-4.14</w:t>
            </w:r>
          </w:p>
        </w:tc>
        <w:tc>
          <w:tcPr>
            <w:tcW w:w="1350" w:type="dxa"/>
            <w:tcBorders>
              <w:top w:val="single" w:sz="4" w:space="0" w:color="auto"/>
            </w:tcBorders>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4.14</w:t>
            </w:r>
          </w:p>
        </w:tc>
      </w:tr>
      <w:tr w:rsidR="00E83A1D" w:rsidRPr="00E83A1D" w:rsidTr="00B83531">
        <w:trPr>
          <w:trHeight w:val="284"/>
        </w:trPr>
        <w:tc>
          <w:tcPr>
            <w:tcW w:w="73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0.08</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12.00</w:t>
            </w:r>
          </w:p>
        </w:tc>
        <w:tc>
          <w:tcPr>
            <w:tcW w:w="1080" w:type="dxa"/>
            <w:shd w:val="clear" w:color="auto" w:fill="auto"/>
            <w:noWrap/>
            <w:vAlign w:val="bottom"/>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1.1828</w:t>
            </w:r>
          </w:p>
        </w:tc>
        <w:tc>
          <w:tcPr>
            <w:tcW w:w="105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91.80</w:t>
            </w:r>
          </w:p>
        </w:tc>
        <w:tc>
          <w:tcPr>
            <w:tcW w:w="1110" w:type="dxa"/>
            <w:shd w:val="clear" w:color="auto" w:fill="auto"/>
            <w:noWrap/>
            <w:vAlign w:val="bottom"/>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89.86</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1.94</w:t>
            </w:r>
          </w:p>
        </w:tc>
        <w:tc>
          <w:tcPr>
            <w:tcW w:w="135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1.94</w:t>
            </w:r>
          </w:p>
        </w:tc>
      </w:tr>
      <w:tr w:rsidR="00E83A1D" w:rsidRPr="00E83A1D" w:rsidTr="00B83531">
        <w:trPr>
          <w:trHeight w:val="284"/>
        </w:trPr>
        <w:tc>
          <w:tcPr>
            <w:tcW w:w="73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3</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0.13</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8.00</w:t>
            </w:r>
          </w:p>
        </w:tc>
        <w:tc>
          <w:tcPr>
            <w:tcW w:w="1080" w:type="dxa"/>
            <w:shd w:val="clear" w:color="auto" w:fill="auto"/>
            <w:noWrap/>
            <w:vAlign w:val="bottom"/>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0.9890</w:t>
            </w:r>
          </w:p>
        </w:tc>
        <w:tc>
          <w:tcPr>
            <w:tcW w:w="105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90.00</w:t>
            </w:r>
          </w:p>
        </w:tc>
        <w:tc>
          <w:tcPr>
            <w:tcW w:w="1110" w:type="dxa"/>
            <w:shd w:val="clear" w:color="auto" w:fill="auto"/>
            <w:noWrap/>
            <w:vAlign w:val="bottom"/>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86.43</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3.57</w:t>
            </w:r>
          </w:p>
        </w:tc>
        <w:tc>
          <w:tcPr>
            <w:tcW w:w="135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3.57</w:t>
            </w:r>
          </w:p>
        </w:tc>
      </w:tr>
      <w:tr w:rsidR="00E83A1D" w:rsidRPr="00E83A1D" w:rsidTr="00B83531">
        <w:trPr>
          <w:trHeight w:val="284"/>
        </w:trPr>
        <w:tc>
          <w:tcPr>
            <w:tcW w:w="73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4</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0.17</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6.00</w:t>
            </w:r>
          </w:p>
        </w:tc>
        <w:tc>
          <w:tcPr>
            <w:tcW w:w="1080" w:type="dxa"/>
            <w:shd w:val="clear" w:color="auto" w:fill="auto"/>
            <w:noWrap/>
            <w:vAlign w:val="bottom"/>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0.8515</w:t>
            </w:r>
          </w:p>
        </w:tc>
        <w:tc>
          <w:tcPr>
            <w:tcW w:w="105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86.93</w:t>
            </w:r>
          </w:p>
        </w:tc>
        <w:tc>
          <w:tcPr>
            <w:tcW w:w="1110" w:type="dxa"/>
            <w:shd w:val="clear" w:color="auto" w:fill="auto"/>
            <w:noWrap/>
            <w:vAlign w:val="bottom"/>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84.07</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2.86</w:t>
            </w:r>
          </w:p>
        </w:tc>
        <w:tc>
          <w:tcPr>
            <w:tcW w:w="135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2.86</w:t>
            </w:r>
          </w:p>
        </w:tc>
      </w:tr>
      <w:tr w:rsidR="00E83A1D" w:rsidRPr="00E83A1D" w:rsidTr="00B83531">
        <w:trPr>
          <w:trHeight w:val="284"/>
        </w:trPr>
        <w:tc>
          <w:tcPr>
            <w:tcW w:w="73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5</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0.21</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4.80</w:t>
            </w:r>
          </w:p>
        </w:tc>
        <w:tc>
          <w:tcPr>
            <w:tcW w:w="1080" w:type="dxa"/>
            <w:shd w:val="clear" w:color="auto" w:fill="auto"/>
            <w:noWrap/>
            <w:vAlign w:val="bottom"/>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0.7448</w:t>
            </w:r>
          </w:p>
        </w:tc>
        <w:tc>
          <w:tcPr>
            <w:tcW w:w="105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86.00</w:t>
            </w:r>
          </w:p>
        </w:tc>
        <w:tc>
          <w:tcPr>
            <w:tcW w:w="1110" w:type="dxa"/>
            <w:shd w:val="clear" w:color="auto" w:fill="auto"/>
            <w:noWrap/>
            <w:vAlign w:val="bottom"/>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82.29</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3.71</w:t>
            </w:r>
          </w:p>
        </w:tc>
        <w:tc>
          <w:tcPr>
            <w:tcW w:w="135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3.71</w:t>
            </w:r>
          </w:p>
        </w:tc>
      </w:tr>
      <w:tr w:rsidR="00E83A1D" w:rsidRPr="00E83A1D" w:rsidTr="00B83531">
        <w:trPr>
          <w:trHeight w:val="284"/>
        </w:trPr>
        <w:tc>
          <w:tcPr>
            <w:tcW w:w="73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6</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0.25</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4.00</w:t>
            </w:r>
          </w:p>
        </w:tc>
        <w:tc>
          <w:tcPr>
            <w:tcW w:w="1080" w:type="dxa"/>
            <w:shd w:val="clear" w:color="auto" w:fill="auto"/>
            <w:noWrap/>
            <w:vAlign w:val="bottom"/>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0.6576</w:t>
            </w:r>
          </w:p>
        </w:tc>
        <w:tc>
          <w:tcPr>
            <w:tcW w:w="105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80.10</w:t>
            </w:r>
          </w:p>
        </w:tc>
        <w:tc>
          <w:tcPr>
            <w:tcW w:w="1110" w:type="dxa"/>
            <w:shd w:val="clear" w:color="auto" w:fill="auto"/>
            <w:noWrap/>
            <w:vAlign w:val="bottom"/>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80.86</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-0.76</w:t>
            </w:r>
          </w:p>
        </w:tc>
        <w:tc>
          <w:tcPr>
            <w:tcW w:w="135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0.76</w:t>
            </w:r>
          </w:p>
        </w:tc>
      </w:tr>
      <w:tr w:rsidR="00E83A1D" w:rsidRPr="00E83A1D" w:rsidTr="00B83531">
        <w:trPr>
          <w:trHeight w:val="284"/>
        </w:trPr>
        <w:tc>
          <w:tcPr>
            <w:tcW w:w="73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7</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0.29</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3.43</w:t>
            </w:r>
          </w:p>
        </w:tc>
        <w:tc>
          <w:tcPr>
            <w:tcW w:w="1080" w:type="dxa"/>
            <w:shd w:val="clear" w:color="auto" w:fill="auto"/>
            <w:noWrap/>
            <w:vAlign w:val="bottom"/>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0.5840</w:t>
            </w:r>
          </w:p>
        </w:tc>
        <w:tc>
          <w:tcPr>
            <w:tcW w:w="105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80.00</w:t>
            </w:r>
          </w:p>
        </w:tc>
        <w:tc>
          <w:tcPr>
            <w:tcW w:w="1110" w:type="dxa"/>
            <w:shd w:val="clear" w:color="auto" w:fill="auto"/>
            <w:noWrap/>
            <w:vAlign w:val="bottom"/>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79.68</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0.32</w:t>
            </w:r>
          </w:p>
        </w:tc>
        <w:tc>
          <w:tcPr>
            <w:tcW w:w="135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0.32</w:t>
            </w:r>
          </w:p>
        </w:tc>
      </w:tr>
      <w:tr w:rsidR="00E83A1D" w:rsidRPr="00E83A1D" w:rsidTr="00B83531">
        <w:trPr>
          <w:trHeight w:val="284"/>
        </w:trPr>
        <w:tc>
          <w:tcPr>
            <w:tcW w:w="73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8</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0.33</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3.00</w:t>
            </w:r>
          </w:p>
        </w:tc>
        <w:tc>
          <w:tcPr>
            <w:tcW w:w="1080" w:type="dxa"/>
            <w:shd w:val="clear" w:color="auto" w:fill="auto"/>
            <w:noWrap/>
            <w:vAlign w:val="bottom"/>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0.5201</w:t>
            </w:r>
          </w:p>
        </w:tc>
        <w:tc>
          <w:tcPr>
            <w:tcW w:w="105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80.00</w:t>
            </w:r>
          </w:p>
        </w:tc>
        <w:tc>
          <w:tcPr>
            <w:tcW w:w="1110" w:type="dxa"/>
            <w:shd w:val="clear" w:color="auto" w:fill="auto"/>
            <w:noWrap/>
            <w:vAlign w:val="bottom"/>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78.66</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1.34</w:t>
            </w:r>
          </w:p>
        </w:tc>
        <w:tc>
          <w:tcPr>
            <w:tcW w:w="135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1.34</w:t>
            </w:r>
          </w:p>
        </w:tc>
      </w:tr>
      <w:tr w:rsidR="00E83A1D" w:rsidRPr="00E83A1D" w:rsidTr="00B83531">
        <w:trPr>
          <w:trHeight w:val="284"/>
        </w:trPr>
        <w:tc>
          <w:tcPr>
            <w:tcW w:w="73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9</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0.38</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2.67</w:t>
            </w:r>
          </w:p>
        </w:tc>
        <w:tc>
          <w:tcPr>
            <w:tcW w:w="1080" w:type="dxa"/>
            <w:shd w:val="clear" w:color="auto" w:fill="auto"/>
            <w:noWrap/>
            <w:vAlign w:val="bottom"/>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0.4638</w:t>
            </w:r>
          </w:p>
        </w:tc>
        <w:tc>
          <w:tcPr>
            <w:tcW w:w="105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79.50</w:t>
            </w:r>
          </w:p>
        </w:tc>
        <w:tc>
          <w:tcPr>
            <w:tcW w:w="1110" w:type="dxa"/>
            <w:shd w:val="clear" w:color="auto" w:fill="auto"/>
            <w:noWrap/>
            <w:vAlign w:val="bottom"/>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77.78</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1.72</w:t>
            </w:r>
          </w:p>
        </w:tc>
        <w:tc>
          <w:tcPr>
            <w:tcW w:w="135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1.72</w:t>
            </w:r>
          </w:p>
        </w:tc>
      </w:tr>
      <w:tr w:rsidR="00E83A1D" w:rsidRPr="00E83A1D" w:rsidTr="00B83531">
        <w:trPr>
          <w:trHeight w:val="284"/>
        </w:trPr>
        <w:tc>
          <w:tcPr>
            <w:tcW w:w="73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10</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0.42</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2.40</w:t>
            </w:r>
          </w:p>
        </w:tc>
        <w:tc>
          <w:tcPr>
            <w:tcW w:w="1080" w:type="dxa"/>
            <w:shd w:val="clear" w:color="auto" w:fill="auto"/>
            <w:noWrap/>
            <w:vAlign w:val="bottom"/>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0.4135</w:t>
            </w:r>
          </w:p>
        </w:tc>
        <w:tc>
          <w:tcPr>
            <w:tcW w:w="105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77.63</w:t>
            </w:r>
          </w:p>
        </w:tc>
        <w:tc>
          <w:tcPr>
            <w:tcW w:w="1110" w:type="dxa"/>
            <w:shd w:val="clear" w:color="auto" w:fill="auto"/>
            <w:noWrap/>
            <w:vAlign w:val="bottom"/>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77.00</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0.63</w:t>
            </w:r>
          </w:p>
        </w:tc>
        <w:tc>
          <w:tcPr>
            <w:tcW w:w="135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0.63</w:t>
            </w:r>
          </w:p>
        </w:tc>
      </w:tr>
      <w:tr w:rsidR="00E83A1D" w:rsidRPr="00E83A1D" w:rsidTr="00B83531">
        <w:trPr>
          <w:trHeight w:val="284"/>
        </w:trPr>
        <w:tc>
          <w:tcPr>
            <w:tcW w:w="73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11</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0.46</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2.18</w:t>
            </w:r>
          </w:p>
        </w:tc>
        <w:tc>
          <w:tcPr>
            <w:tcW w:w="1080" w:type="dxa"/>
            <w:shd w:val="clear" w:color="auto" w:fill="auto"/>
            <w:noWrap/>
            <w:vAlign w:val="bottom"/>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0.3679</w:t>
            </w:r>
          </w:p>
        </w:tc>
        <w:tc>
          <w:tcPr>
            <w:tcW w:w="105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77.00</w:t>
            </w:r>
          </w:p>
        </w:tc>
        <w:tc>
          <w:tcPr>
            <w:tcW w:w="1110" w:type="dxa"/>
            <w:shd w:val="clear" w:color="auto" w:fill="auto"/>
            <w:noWrap/>
            <w:vAlign w:val="bottom"/>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76.30</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0.70</w:t>
            </w:r>
          </w:p>
        </w:tc>
        <w:tc>
          <w:tcPr>
            <w:tcW w:w="135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0.70</w:t>
            </w:r>
          </w:p>
        </w:tc>
      </w:tr>
      <w:tr w:rsidR="00E83A1D" w:rsidRPr="00E83A1D" w:rsidTr="00B83531">
        <w:trPr>
          <w:trHeight w:val="284"/>
        </w:trPr>
        <w:tc>
          <w:tcPr>
            <w:tcW w:w="73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12</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0.50</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2.00</w:t>
            </w:r>
          </w:p>
        </w:tc>
        <w:tc>
          <w:tcPr>
            <w:tcW w:w="1080" w:type="dxa"/>
            <w:shd w:val="clear" w:color="auto" w:fill="auto"/>
            <w:noWrap/>
            <w:vAlign w:val="bottom"/>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0.3263</w:t>
            </w:r>
          </w:p>
        </w:tc>
        <w:tc>
          <w:tcPr>
            <w:tcW w:w="105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73.50</w:t>
            </w:r>
          </w:p>
        </w:tc>
        <w:tc>
          <w:tcPr>
            <w:tcW w:w="1110" w:type="dxa"/>
            <w:shd w:val="clear" w:color="auto" w:fill="auto"/>
            <w:noWrap/>
            <w:vAlign w:val="bottom"/>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75.66</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-2.16</w:t>
            </w:r>
          </w:p>
        </w:tc>
        <w:tc>
          <w:tcPr>
            <w:tcW w:w="135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2.16</w:t>
            </w:r>
          </w:p>
        </w:tc>
      </w:tr>
      <w:tr w:rsidR="00E83A1D" w:rsidRPr="00E83A1D" w:rsidTr="00B83531">
        <w:trPr>
          <w:trHeight w:val="284"/>
        </w:trPr>
        <w:tc>
          <w:tcPr>
            <w:tcW w:w="73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13</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0.54</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1.85</w:t>
            </w:r>
          </w:p>
        </w:tc>
        <w:tc>
          <w:tcPr>
            <w:tcW w:w="1080" w:type="dxa"/>
            <w:shd w:val="clear" w:color="auto" w:fill="auto"/>
            <w:noWrap/>
            <w:vAlign w:val="bottom"/>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0.2881</w:t>
            </w:r>
          </w:p>
        </w:tc>
        <w:tc>
          <w:tcPr>
            <w:tcW w:w="105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73.50</w:t>
            </w:r>
          </w:p>
        </w:tc>
        <w:tc>
          <w:tcPr>
            <w:tcW w:w="1110" w:type="dxa"/>
            <w:shd w:val="clear" w:color="auto" w:fill="auto"/>
            <w:noWrap/>
            <w:vAlign w:val="bottom"/>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75.08</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-1.58</w:t>
            </w:r>
          </w:p>
        </w:tc>
        <w:tc>
          <w:tcPr>
            <w:tcW w:w="135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1.58</w:t>
            </w:r>
          </w:p>
        </w:tc>
      </w:tr>
      <w:tr w:rsidR="00E83A1D" w:rsidRPr="00E83A1D" w:rsidTr="00B83531">
        <w:trPr>
          <w:trHeight w:val="284"/>
        </w:trPr>
        <w:tc>
          <w:tcPr>
            <w:tcW w:w="73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14</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0.58</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1.71</w:t>
            </w:r>
          </w:p>
        </w:tc>
        <w:tc>
          <w:tcPr>
            <w:tcW w:w="1080" w:type="dxa"/>
            <w:shd w:val="clear" w:color="auto" w:fill="auto"/>
            <w:noWrap/>
            <w:vAlign w:val="bottom"/>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0.2526</w:t>
            </w:r>
          </w:p>
        </w:tc>
        <w:tc>
          <w:tcPr>
            <w:tcW w:w="105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71.50</w:t>
            </w:r>
          </w:p>
        </w:tc>
        <w:tc>
          <w:tcPr>
            <w:tcW w:w="1110" w:type="dxa"/>
            <w:shd w:val="clear" w:color="auto" w:fill="auto"/>
            <w:noWrap/>
            <w:vAlign w:val="bottom"/>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74.55</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-3.05</w:t>
            </w:r>
          </w:p>
        </w:tc>
        <w:tc>
          <w:tcPr>
            <w:tcW w:w="135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3.05</w:t>
            </w:r>
          </w:p>
        </w:tc>
      </w:tr>
      <w:tr w:rsidR="00E83A1D" w:rsidRPr="00E83A1D" w:rsidTr="00B83531">
        <w:trPr>
          <w:trHeight w:val="284"/>
        </w:trPr>
        <w:tc>
          <w:tcPr>
            <w:tcW w:w="73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15</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0.63</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1.60</w:t>
            </w:r>
          </w:p>
        </w:tc>
        <w:tc>
          <w:tcPr>
            <w:tcW w:w="1080" w:type="dxa"/>
            <w:shd w:val="clear" w:color="auto" w:fill="auto"/>
            <w:noWrap/>
            <w:vAlign w:val="bottom"/>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0.2197</w:t>
            </w:r>
          </w:p>
        </w:tc>
        <w:tc>
          <w:tcPr>
            <w:tcW w:w="105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70.40</w:t>
            </w:r>
          </w:p>
        </w:tc>
        <w:tc>
          <w:tcPr>
            <w:tcW w:w="1110" w:type="dxa"/>
            <w:shd w:val="clear" w:color="auto" w:fill="auto"/>
            <w:noWrap/>
            <w:vAlign w:val="bottom"/>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74.06</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-3.66</w:t>
            </w:r>
          </w:p>
        </w:tc>
        <w:tc>
          <w:tcPr>
            <w:tcW w:w="135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3.66</w:t>
            </w:r>
          </w:p>
        </w:tc>
      </w:tr>
      <w:tr w:rsidR="00E83A1D" w:rsidRPr="00E83A1D" w:rsidTr="00B83531">
        <w:trPr>
          <w:trHeight w:val="284"/>
        </w:trPr>
        <w:tc>
          <w:tcPr>
            <w:tcW w:w="73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16</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0.67</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1.50</w:t>
            </w:r>
          </w:p>
        </w:tc>
        <w:tc>
          <w:tcPr>
            <w:tcW w:w="1080" w:type="dxa"/>
            <w:shd w:val="clear" w:color="auto" w:fill="auto"/>
            <w:noWrap/>
            <w:vAlign w:val="bottom"/>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0.1888</w:t>
            </w:r>
          </w:p>
        </w:tc>
        <w:tc>
          <w:tcPr>
            <w:tcW w:w="105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65.00</w:t>
            </w:r>
          </w:p>
        </w:tc>
        <w:tc>
          <w:tcPr>
            <w:tcW w:w="1110" w:type="dxa"/>
            <w:shd w:val="clear" w:color="auto" w:fill="auto"/>
            <w:noWrap/>
            <w:vAlign w:val="bottom"/>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73.60</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-8.60</w:t>
            </w:r>
          </w:p>
        </w:tc>
        <w:tc>
          <w:tcPr>
            <w:tcW w:w="135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8.60</w:t>
            </w:r>
          </w:p>
        </w:tc>
      </w:tr>
      <w:tr w:rsidR="00E83A1D" w:rsidRPr="00E83A1D" w:rsidTr="00B83531">
        <w:trPr>
          <w:trHeight w:val="284"/>
        </w:trPr>
        <w:tc>
          <w:tcPr>
            <w:tcW w:w="73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17</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0.71</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1.41</w:t>
            </w:r>
          </w:p>
        </w:tc>
        <w:tc>
          <w:tcPr>
            <w:tcW w:w="1080" w:type="dxa"/>
            <w:shd w:val="clear" w:color="auto" w:fill="auto"/>
            <w:noWrap/>
            <w:vAlign w:val="bottom"/>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0.1598</w:t>
            </w:r>
          </w:p>
        </w:tc>
        <w:tc>
          <w:tcPr>
            <w:tcW w:w="105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60.90</w:t>
            </w:r>
          </w:p>
        </w:tc>
        <w:tc>
          <w:tcPr>
            <w:tcW w:w="1110" w:type="dxa"/>
            <w:shd w:val="clear" w:color="auto" w:fill="auto"/>
            <w:noWrap/>
            <w:vAlign w:val="bottom"/>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73.17</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-12.27</w:t>
            </w:r>
          </w:p>
        </w:tc>
        <w:tc>
          <w:tcPr>
            <w:tcW w:w="135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12.27</w:t>
            </w:r>
          </w:p>
        </w:tc>
      </w:tr>
      <w:tr w:rsidR="00E83A1D" w:rsidRPr="00E83A1D" w:rsidTr="00B83531">
        <w:trPr>
          <w:trHeight w:val="284"/>
        </w:trPr>
        <w:tc>
          <w:tcPr>
            <w:tcW w:w="73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18</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0.75</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1.33</w:t>
            </w:r>
          </w:p>
        </w:tc>
        <w:tc>
          <w:tcPr>
            <w:tcW w:w="1080" w:type="dxa"/>
            <w:shd w:val="clear" w:color="auto" w:fill="auto"/>
            <w:noWrap/>
            <w:vAlign w:val="bottom"/>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0.1325</w:t>
            </w:r>
          </w:p>
        </w:tc>
        <w:tc>
          <w:tcPr>
            <w:tcW w:w="105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60.90</w:t>
            </w:r>
          </w:p>
        </w:tc>
        <w:tc>
          <w:tcPr>
            <w:tcW w:w="1110" w:type="dxa"/>
            <w:shd w:val="clear" w:color="auto" w:fill="auto"/>
            <w:noWrap/>
            <w:vAlign w:val="bottom"/>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72.77</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-11.87</w:t>
            </w:r>
          </w:p>
        </w:tc>
        <w:tc>
          <w:tcPr>
            <w:tcW w:w="135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11.87</w:t>
            </w:r>
          </w:p>
        </w:tc>
      </w:tr>
      <w:tr w:rsidR="00E83A1D" w:rsidRPr="00E83A1D" w:rsidTr="00B83531">
        <w:trPr>
          <w:trHeight w:val="284"/>
        </w:trPr>
        <w:tc>
          <w:tcPr>
            <w:tcW w:w="73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19</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0.79</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1.26</w:t>
            </w:r>
          </w:p>
        </w:tc>
        <w:tc>
          <w:tcPr>
            <w:tcW w:w="1080" w:type="dxa"/>
            <w:shd w:val="clear" w:color="auto" w:fill="auto"/>
            <w:noWrap/>
            <w:vAlign w:val="bottom"/>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0.1067</w:t>
            </w:r>
          </w:p>
        </w:tc>
        <w:tc>
          <w:tcPr>
            <w:tcW w:w="105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60.00</w:t>
            </w:r>
          </w:p>
        </w:tc>
        <w:tc>
          <w:tcPr>
            <w:tcW w:w="1110" w:type="dxa"/>
            <w:shd w:val="clear" w:color="auto" w:fill="auto"/>
            <w:noWrap/>
            <w:vAlign w:val="bottom"/>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72.40</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-12.40</w:t>
            </w:r>
          </w:p>
        </w:tc>
        <w:tc>
          <w:tcPr>
            <w:tcW w:w="135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12.40</w:t>
            </w:r>
          </w:p>
        </w:tc>
      </w:tr>
      <w:tr w:rsidR="00E83A1D" w:rsidRPr="00E83A1D" w:rsidTr="00B83531">
        <w:trPr>
          <w:trHeight w:val="284"/>
        </w:trPr>
        <w:tc>
          <w:tcPr>
            <w:tcW w:w="73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20</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0.83</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1.20</w:t>
            </w:r>
          </w:p>
        </w:tc>
        <w:tc>
          <w:tcPr>
            <w:tcW w:w="1080" w:type="dxa"/>
            <w:shd w:val="clear" w:color="auto" w:fill="auto"/>
            <w:noWrap/>
            <w:vAlign w:val="bottom"/>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0.0821</w:t>
            </w:r>
          </w:p>
        </w:tc>
        <w:tc>
          <w:tcPr>
            <w:tcW w:w="105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55.70</w:t>
            </w:r>
          </w:p>
        </w:tc>
        <w:tc>
          <w:tcPr>
            <w:tcW w:w="1110" w:type="dxa"/>
            <w:shd w:val="clear" w:color="auto" w:fill="auto"/>
            <w:noWrap/>
            <w:vAlign w:val="bottom"/>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72.04</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-16.34</w:t>
            </w:r>
          </w:p>
        </w:tc>
        <w:tc>
          <w:tcPr>
            <w:tcW w:w="135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16.34</w:t>
            </w:r>
          </w:p>
        </w:tc>
      </w:tr>
      <w:tr w:rsidR="00E83A1D" w:rsidRPr="00E83A1D" w:rsidTr="00B83531">
        <w:trPr>
          <w:trHeight w:val="284"/>
        </w:trPr>
        <w:tc>
          <w:tcPr>
            <w:tcW w:w="73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21</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0.88</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1.14</w:t>
            </w:r>
          </w:p>
        </w:tc>
        <w:tc>
          <w:tcPr>
            <w:tcW w:w="1080" w:type="dxa"/>
            <w:shd w:val="clear" w:color="auto" w:fill="auto"/>
            <w:noWrap/>
            <w:vAlign w:val="bottom"/>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0.0588</w:t>
            </w:r>
          </w:p>
        </w:tc>
        <w:tc>
          <w:tcPr>
            <w:tcW w:w="105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52.30</w:t>
            </w:r>
          </w:p>
        </w:tc>
        <w:tc>
          <w:tcPr>
            <w:tcW w:w="1110" w:type="dxa"/>
            <w:shd w:val="clear" w:color="auto" w:fill="auto"/>
            <w:noWrap/>
            <w:vAlign w:val="bottom"/>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71.70</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-19.40</w:t>
            </w:r>
          </w:p>
        </w:tc>
        <w:tc>
          <w:tcPr>
            <w:tcW w:w="135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19.40</w:t>
            </w:r>
          </w:p>
        </w:tc>
      </w:tr>
      <w:tr w:rsidR="00E83A1D" w:rsidRPr="00E83A1D" w:rsidTr="00B83531">
        <w:trPr>
          <w:trHeight w:val="284"/>
        </w:trPr>
        <w:tc>
          <w:tcPr>
            <w:tcW w:w="73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22</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0.92</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1.09</w:t>
            </w:r>
          </w:p>
        </w:tc>
        <w:tc>
          <w:tcPr>
            <w:tcW w:w="1080" w:type="dxa"/>
            <w:shd w:val="clear" w:color="auto" w:fill="auto"/>
            <w:noWrap/>
            <w:vAlign w:val="bottom"/>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0.0366</w:t>
            </w:r>
          </w:p>
        </w:tc>
        <w:tc>
          <w:tcPr>
            <w:tcW w:w="105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48.50</w:t>
            </w:r>
          </w:p>
        </w:tc>
        <w:tc>
          <w:tcPr>
            <w:tcW w:w="1110" w:type="dxa"/>
            <w:shd w:val="clear" w:color="auto" w:fill="auto"/>
            <w:noWrap/>
            <w:vAlign w:val="bottom"/>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71.38</w:t>
            </w:r>
          </w:p>
        </w:tc>
        <w:tc>
          <w:tcPr>
            <w:tcW w:w="108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-22.88</w:t>
            </w:r>
          </w:p>
        </w:tc>
        <w:tc>
          <w:tcPr>
            <w:tcW w:w="1350" w:type="dxa"/>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22.88</w:t>
            </w:r>
          </w:p>
        </w:tc>
      </w:tr>
      <w:tr w:rsidR="00E83A1D" w:rsidRPr="00E83A1D" w:rsidTr="00B83531">
        <w:trPr>
          <w:trHeight w:val="284"/>
        </w:trPr>
        <w:tc>
          <w:tcPr>
            <w:tcW w:w="730" w:type="dxa"/>
            <w:tcBorders>
              <w:bottom w:val="single" w:sz="4" w:space="0" w:color="auto"/>
            </w:tcBorders>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23</w:t>
            </w:r>
          </w:p>
        </w:tc>
        <w:tc>
          <w:tcPr>
            <w:tcW w:w="1080" w:type="dxa"/>
            <w:tcBorders>
              <w:bottom w:val="single" w:sz="4" w:space="0" w:color="auto"/>
            </w:tcBorders>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0.96</w:t>
            </w:r>
          </w:p>
        </w:tc>
        <w:tc>
          <w:tcPr>
            <w:tcW w:w="1080" w:type="dxa"/>
            <w:tcBorders>
              <w:bottom w:val="single" w:sz="4" w:space="0" w:color="auto"/>
            </w:tcBorders>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1.04</w:t>
            </w:r>
          </w:p>
        </w:tc>
        <w:tc>
          <w:tcPr>
            <w:tcW w:w="1080" w:type="dxa"/>
            <w:tcBorders>
              <w:bottom w:val="single" w:sz="4" w:space="0" w:color="auto"/>
            </w:tcBorders>
            <w:shd w:val="clear" w:color="auto" w:fill="auto"/>
            <w:noWrap/>
            <w:vAlign w:val="bottom"/>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0.0153</w:t>
            </w:r>
          </w:p>
        </w:tc>
        <w:tc>
          <w:tcPr>
            <w:tcW w:w="1050" w:type="dxa"/>
            <w:tcBorders>
              <w:bottom w:val="single" w:sz="4" w:space="0" w:color="auto"/>
            </w:tcBorders>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47.20</w:t>
            </w:r>
          </w:p>
        </w:tc>
        <w:tc>
          <w:tcPr>
            <w:tcW w:w="1110" w:type="dxa"/>
            <w:tcBorders>
              <w:bottom w:val="single" w:sz="4" w:space="0" w:color="auto"/>
            </w:tcBorders>
            <w:shd w:val="clear" w:color="auto" w:fill="auto"/>
            <w:noWrap/>
            <w:vAlign w:val="bottom"/>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71.08</w:t>
            </w:r>
          </w:p>
        </w:tc>
        <w:tc>
          <w:tcPr>
            <w:tcW w:w="1080" w:type="dxa"/>
            <w:tcBorders>
              <w:bottom w:val="single" w:sz="4" w:space="0" w:color="auto"/>
            </w:tcBorders>
            <w:shd w:val="clear" w:color="auto" w:fill="auto"/>
            <w:noWrap/>
            <w:vAlign w:val="bottom"/>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-23.88</w:t>
            </w:r>
          </w:p>
        </w:tc>
        <w:tc>
          <w:tcPr>
            <w:tcW w:w="1350" w:type="dxa"/>
            <w:tcBorders>
              <w:bottom w:val="single" w:sz="4" w:space="0" w:color="auto"/>
            </w:tcBorders>
            <w:shd w:val="clear" w:color="auto" w:fill="auto"/>
            <w:noWrap/>
            <w:vAlign w:val="bottom"/>
          </w:tcPr>
          <w:p w:rsidR="00E83A1D" w:rsidRPr="00B83531" w:rsidRDefault="00E83A1D" w:rsidP="00E83A1D">
            <w:pPr>
              <w:spacing w:line="360" w:lineRule="auto"/>
              <w:jc w:val="center"/>
              <w:rPr>
                <w:rFonts w:eastAsia="Calibri"/>
                <w:color w:val="FF0000"/>
                <w:sz w:val="24"/>
                <w:szCs w:val="24"/>
                <w:lang w:val="en-US"/>
              </w:rPr>
            </w:pPr>
            <w:r w:rsidRPr="00B83531">
              <w:rPr>
                <w:rFonts w:eastAsia="Calibri"/>
                <w:color w:val="FF0000"/>
                <w:sz w:val="24"/>
                <w:szCs w:val="24"/>
                <w:lang w:val="en-US"/>
              </w:rPr>
              <w:t>23.88</w:t>
            </w:r>
          </w:p>
        </w:tc>
      </w:tr>
    </w:tbl>
    <w:p w:rsidR="00E83A1D" w:rsidRPr="00E83A1D" w:rsidRDefault="00E83A1D" w:rsidP="00E83A1D">
      <w:pPr>
        <w:spacing w:line="360" w:lineRule="auto"/>
        <w:contextualSpacing/>
        <w:jc w:val="both"/>
        <w:rPr>
          <w:sz w:val="24"/>
          <w:szCs w:val="24"/>
          <w:lang w:val="en-US"/>
        </w:rPr>
      </w:pPr>
    </w:p>
    <w:p w:rsidR="00E83A1D" w:rsidRPr="00E83A1D" w:rsidRDefault="00E83A1D" w:rsidP="00E83A1D">
      <w:pPr>
        <w:tabs>
          <w:tab w:val="left" w:pos="360"/>
        </w:tabs>
        <w:spacing w:line="360" w:lineRule="auto"/>
        <w:contextualSpacing/>
        <w:jc w:val="both"/>
        <w:rPr>
          <w:sz w:val="24"/>
          <w:szCs w:val="24"/>
          <w:lang w:val="en-US"/>
        </w:rPr>
      </w:pPr>
      <w:r w:rsidRPr="00E83A1D">
        <w:rPr>
          <w:sz w:val="24"/>
          <w:szCs w:val="24"/>
          <w:lang w:val="de-LU"/>
        </w:rPr>
        <w:tab/>
      </w:r>
      <w:r w:rsidR="00B83531">
        <w:rPr>
          <w:sz w:val="24"/>
          <w:szCs w:val="24"/>
          <w:lang w:val="de-LU"/>
        </w:rPr>
        <w:tab/>
      </w:r>
      <w:r w:rsidRPr="00E83A1D">
        <w:rPr>
          <w:sz w:val="24"/>
          <w:szCs w:val="24"/>
          <w:lang w:val="de-LU"/>
        </w:rPr>
        <w:t>Dari tabel 4.12 telah dihitung selisih antara peluang pengamatan dengan peluang teoritis. Selisih maksimum (∆) dari data di atas adalah 23.88. Kemudian dicari harga D</w:t>
      </w:r>
      <w:r w:rsidRPr="00E83A1D">
        <w:rPr>
          <w:sz w:val="24"/>
          <w:szCs w:val="24"/>
          <w:vertAlign w:val="subscript"/>
          <w:lang w:val="de-LU"/>
        </w:rPr>
        <w:t>o</w:t>
      </w:r>
      <w:r w:rsidRPr="00E83A1D">
        <w:rPr>
          <w:sz w:val="24"/>
          <w:szCs w:val="24"/>
          <w:lang w:val="de-LU"/>
        </w:rPr>
        <w:t xml:space="preserve"> berdasarkan tabel nilai kritis </w:t>
      </w:r>
      <w:r w:rsidRPr="00E83A1D">
        <w:rPr>
          <w:i/>
          <w:sz w:val="24"/>
          <w:szCs w:val="24"/>
          <w:lang w:val="de-LU"/>
        </w:rPr>
        <w:t>Smirnov-Kolmogrov</w:t>
      </w:r>
      <w:r w:rsidRPr="00E83A1D">
        <w:rPr>
          <w:sz w:val="24"/>
          <w:szCs w:val="24"/>
          <w:lang w:val="de-LU"/>
        </w:rPr>
        <w:t xml:space="preserve"> </w:t>
      </w:r>
      <w:r w:rsidRPr="00E83A1D">
        <w:rPr>
          <w:i/>
          <w:sz w:val="24"/>
          <w:szCs w:val="24"/>
          <w:lang w:val="de-LU"/>
        </w:rPr>
        <w:t>test</w:t>
      </w:r>
      <w:r w:rsidRPr="00E83A1D">
        <w:rPr>
          <w:sz w:val="24"/>
          <w:szCs w:val="24"/>
          <w:lang w:val="de-LU"/>
        </w:rPr>
        <w:t xml:space="preserve"> (tabel terlampir) dengan nilai kritis 5% dengan cara interpolasi, sehingga di dapat nilai D</w:t>
      </w:r>
      <w:r w:rsidRPr="00E83A1D">
        <w:rPr>
          <w:sz w:val="24"/>
          <w:szCs w:val="24"/>
          <w:vertAlign w:val="subscript"/>
          <w:lang w:val="de-LU"/>
        </w:rPr>
        <w:t>o</w:t>
      </w:r>
      <w:r w:rsidRPr="00E83A1D">
        <w:rPr>
          <w:sz w:val="24"/>
          <w:szCs w:val="24"/>
          <w:lang w:val="de-LU"/>
        </w:rPr>
        <w:t xml:space="preserve"> adalah 27.8. </w:t>
      </w:r>
      <w:r w:rsidRPr="00E83A1D">
        <w:rPr>
          <w:sz w:val="24"/>
          <w:szCs w:val="24"/>
          <w:lang w:val="en-US"/>
        </w:rPr>
        <w:t>Didapat harga ∆ maks &lt; D</w:t>
      </w:r>
      <w:r w:rsidRPr="00E83A1D">
        <w:rPr>
          <w:sz w:val="24"/>
          <w:szCs w:val="24"/>
          <w:vertAlign w:val="subscript"/>
          <w:lang w:val="en-US"/>
        </w:rPr>
        <w:t>o</w:t>
      </w:r>
      <w:r w:rsidRPr="00E83A1D">
        <w:rPr>
          <w:sz w:val="24"/>
          <w:szCs w:val="24"/>
          <w:lang w:val="en-US"/>
        </w:rPr>
        <w:t>, sehingga dapat disimpulkan bahwa Distribusi Log Pearson III dapat diterima.</w:t>
      </w:r>
    </w:p>
    <w:p w:rsidR="00E83A1D" w:rsidRPr="00E83A1D" w:rsidRDefault="00E83A1D" w:rsidP="00E83A1D">
      <w:pPr>
        <w:tabs>
          <w:tab w:val="left" w:pos="360"/>
        </w:tabs>
        <w:spacing w:line="360" w:lineRule="auto"/>
        <w:contextualSpacing/>
        <w:jc w:val="both"/>
        <w:rPr>
          <w:sz w:val="24"/>
          <w:szCs w:val="24"/>
          <w:lang w:val="en-US"/>
        </w:rPr>
      </w:pPr>
      <w:r w:rsidRPr="00E83A1D">
        <w:rPr>
          <w:sz w:val="24"/>
          <w:szCs w:val="24"/>
          <w:lang w:val="en-US"/>
        </w:rPr>
        <w:tab/>
      </w:r>
      <w:r w:rsidR="00B83531">
        <w:rPr>
          <w:sz w:val="24"/>
          <w:szCs w:val="24"/>
          <w:lang w:val="en-US"/>
        </w:rPr>
        <w:tab/>
      </w:r>
      <w:r w:rsidRPr="00E83A1D">
        <w:rPr>
          <w:sz w:val="24"/>
          <w:szCs w:val="24"/>
          <w:lang w:val="en-US"/>
        </w:rPr>
        <w:t xml:space="preserve">Dari hasil Uji </w:t>
      </w:r>
      <w:r w:rsidRPr="00E83A1D">
        <w:rPr>
          <w:i/>
          <w:sz w:val="24"/>
          <w:szCs w:val="24"/>
          <w:lang w:val="en-US"/>
        </w:rPr>
        <w:t>Smirnov-Kolmogorov</w:t>
      </w:r>
      <w:r w:rsidRPr="00E83A1D">
        <w:rPr>
          <w:sz w:val="24"/>
          <w:szCs w:val="24"/>
          <w:lang w:val="en-US"/>
        </w:rPr>
        <w:t xml:space="preserve"> di atas, diketahui bahwa keempat distribusi curah hujan dapat diterima. Keempat distribusi tersebut dapat digunakan dalam analisa intensitas hujan, sehingga dalam menentukan distribusi yang akan digunakan dalam analisa intensitas hujan berdasarkan pada nilai selisih maksimum terkecil (∆). Nilai ∆ terkecil pada uji Distribusi Normal, yaitu 4.64, sehingga data intensitas hujan yang akan digunakan adalah perhitungan Distribusi Normal.</w:t>
      </w:r>
    </w:p>
    <w:p w:rsidR="00E83A1D" w:rsidRPr="00E83A1D" w:rsidRDefault="00E83A1D" w:rsidP="00E83A1D">
      <w:pPr>
        <w:tabs>
          <w:tab w:val="left" w:pos="720"/>
        </w:tabs>
        <w:spacing w:line="360" w:lineRule="auto"/>
        <w:jc w:val="both"/>
        <w:rPr>
          <w:b/>
          <w:sz w:val="24"/>
          <w:szCs w:val="24"/>
          <w:lang w:val="en-US"/>
        </w:rPr>
      </w:pPr>
      <w:r w:rsidRPr="00E83A1D">
        <w:rPr>
          <w:b/>
          <w:sz w:val="24"/>
          <w:szCs w:val="24"/>
          <w:lang w:val="en-US"/>
        </w:rPr>
        <w:t>4.6</w:t>
      </w:r>
      <w:r w:rsidRPr="00E83A1D">
        <w:rPr>
          <w:b/>
          <w:sz w:val="24"/>
          <w:szCs w:val="24"/>
          <w:lang w:val="en-US"/>
        </w:rPr>
        <w:tab/>
        <w:t xml:space="preserve">Intensitas </w:t>
      </w:r>
      <w:r w:rsidR="00AF7063">
        <w:rPr>
          <w:b/>
          <w:sz w:val="24"/>
          <w:szCs w:val="24"/>
          <w:lang w:val="en-US"/>
        </w:rPr>
        <w:t xml:space="preserve">Curah </w:t>
      </w:r>
      <w:r w:rsidRPr="00E83A1D">
        <w:rPr>
          <w:b/>
          <w:sz w:val="24"/>
          <w:szCs w:val="24"/>
          <w:lang w:val="en-US"/>
        </w:rPr>
        <w:t>Hujan</w:t>
      </w:r>
    </w:p>
    <w:p w:rsidR="00E83A1D" w:rsidRPr="00E83A1D" w:rsidRDefault="00E83A1D" w:rsidP="00B83531">
      <w:pPr>
        <w:tabs>
          <w:tab w:val="left" w:pos="360"/>
        </w:tabs>
        <w:spacing w:line="360" w:lineRule="auto"/>
        <w:contextualSpacing/>
        <w:jc w:val="both"/>
        <w:rPr>
          <w:sz w:val="24"/>
          <w:szCs w:val="24"/>
          <w:lang w:val="sv-SE"/>
        </w:rPr>
      </w:pPr>
      <w:r w:rsidRPr="00E83A1D">
        <w:rPr>
          <w:sz w:val="24"/>
          <w:szCs w:val="24"/>
          <w:lang w:val="en-US"/>
        </w:rPr>
        <w:tab/>
      </w:r>
      <w:r w:rsidR="00B83531">
        <w:rPr>
          <w:sz w:val="24"/>
          <w:szCs w:val="24"/>
          <w:lang w:val="en-US"/>
        </w:rPr>
        <w:tab/>
      </w:r>
      <w:r w:rsidRPr="00E83A1D">
        <w:rPr>
          <w:sz w:val="24"/>
          <w:szCs w:val="24"/>
          <w:lang w:val="sv-SE"/>
        </w:rPr>
        <w:t xml:space="preserve">Intensitas </w:t>
      </w:r>
      <w:r w:rsidR="00AF7063">
        <w:rPr>
          <w:sz w:val="24"/>
          <w:szCs w:val="24"/>
          <w:lang w:val="sv-SE"/>
        </w:rPr>
        <w:t xml:space="preserve">curah </w:t>
      </w:r>
      <w:r w:rsidRPr="00E83A1D">
        <w:rPr>
          <w:sz w:val="24"/>
          <w:szCs w:val="24"/>
          <w:lang w:val="sv-SE"/>
        </w:rPr>
        <w:t xml:space="preserve">hujan yang digunakan merupakan data intensitas curah hujan dari perhitungan Distribusi Normal. </w:t>
      </w:r>
    </w:p>
    <w:p w:rsidR="00E83A1D" w:rsidRPr="00E83A1D" w:rsidRDefault="00E83A1D" w:rsidP="00E83A1D">
      <w:pPr>
        <w:tabs>
          <w:tab w:val="left" w:pos="2340"/>
        </w:tabs>
        <w:spacing w:line="360" w:lineRule="auto"/>
        <w:contextualSpacing/>
        <w:jc w:val="center"/>
        <w:rPr>
          <w:sz w:val="24"/>
          <w:szCs w:val="24"/>
          <w:lang w:val="sv-SE"/>
        </w:rPr>
      </w:pPr>
      <w:r w:rsidRPr="00E83A1D">
        <w:rPr>
          <w:sz w:val="24"/>
          <w:szCs w:val="24"/>
          <w:lang w:val="sv-SE"/>
        </w:rPr>
        <w:t>Tabel 4.13 Intensitas hujan</w:t>
      </w:r>
    </w:p>
    <w:tbl>
      <w:tblPr>
        <w:tblW w:w="0" w:type="auto"/>
        <w:jc w:val="center"/>
        <w:tblInd w:w="-7842" w:type="dxa"/>
        <w:tblLayout w:type="fixed"/>
        <w:tblLook w:val="01E0" w:firstRow="1" w:lastRow="1" w:firstColumn="1" w:lastColumn="1" w:noHBand="0" w:noVBand="0"/>
      </w:tblPr>
      <w:tblGrid>
        <w:gridCol w:w="1644"/>
        <w:gridCol w:w="1620"/>
      </w:tblGrid>
      <w:tr w:rsidR="00E83A1D" w:rsidRPr="00E83A1D" w:rsidTr="00B83531">
        <w:trPr>
          <w:trHeight w:val="611"/>
          <w:jc w:val="center"/>
        </w:trPr>
        <w:tc>
          <w:tcPr>
            <w:tcW w:w="1644" w:type="dxa"/>
            <w:tcBorders>
              <w:top w:val="single" w:sz="4" w:space="0" w:color="auto"/>
              <w:bottom w:val="single" w:sz="4" w:space="0" w:color="auto"/>
            </w:tcBorders>
            <w:vAlign w:val="center"/>
          </w:tcPr>
          <w:p w:rsidR="00E83A1D" w:rsidRPr="00E83A1D" w:rsidRDefault="00E83A1D" w:rsidP="00E83A1D">
            <w:pPr>
              <w:spacing w:line="360" w:lineRule="auto"/>
              <w:ind w:left="-32"/>
              <w:contextualSpacing/>
              <w:jc w:val="center"/>
              <w:rPr>
                <w:sz w:val="24"/>
                <w:szCs w:val="24"/>
                <w:lang w:val="sv-SE"/>
              </w:rPr>
            </w:pPr>
            <w:r w:rsidRPr="00E83A1D">
              <w:rPr>
                <w:sz w:val="24"/>
                <w:szCs w:val="24"/>
                <w:lang w:val="sv-SE"/>
              </w:rPr>
              <w:t>R (tahun)</w:t>
            </w:r>
          </w:p>
        </w:tc>
        <w:tc>
          <w:tcPr>
            <w:tcW w:w="1620" w:type="dxa"/>
            <w:tcBorders>
              <w:top w:val="single" w:sz="4" w:space="0" w:color="auto"/>
              <w:bottom w:val="single" w:sz="4" w:space="0" w:color="auto"/>
            </w:tcBorders>
            <w:vAlign w:val="center"/>
          </w:tcPr>
          <w:p w:rsidR="00E83A1D" w:rsidRPr="00E83A1D" w:rsidRDefault="00E83A1D" w:rsidP="00E83A1D">
            <w:pPr>
              <w:spacing w:line="360" w:lineRule="auto"/>
              <w:contextualSpacing/>
              <w:jc w:val="center"/>
              <w:rPr>
                <w:sz w:val="24"/>
                <w:szCs w:val="24"/>
                <w:lang w:val="sv-SE"/>
              </w:rPr>
            </w:pPr>
            <w:r w:rsidRPr="00E83A1D">
              <w:rPr>
                <w:sz w:val="24"/>
                <w:szCs w:val="24"/>
                <w:lang w:val="sv-SE"/>
              </w:rPr>
              <w:t>X</w:t>
            </w:r>
            <w:r w:rsidRPr="00E83A1D">
              <w:rPr>
                <w:sz w:val="24"/>
                <w:szCs w:val="24"/>
                <w:vertAlign w:val="subscript"/>
                <w:lang w:val="sv-SE"/>
              </w:rPr>
              <w:t>T</w:t>
            </w:r>
            <w:r w:rsidRPr="00E83A1D">
              <w:rPr>
                <w:sz w:val="24"/>
                <w:szCs w:val="24"/>
                <w:lang w:val="sv-SE"/>
              </w:rPr>
              <w:t xml:space="preserve"> (mm/jam)</w:t>
            </w:r>
          </w:p>
        </w:tc>
      </w:tr>
      <w:tr w:rsidR="00E83A1D" w:rsidRPr="00E83A1D" w:rsidTr="00B83531">
        <w:trPr>
          <w:trHeight w:val="284"/>
          <w:jc w:val="center"/>
        </w:trPr>
        <w:tc>
          <w:tcPr>
            <w:tcW w:w="1644" w:type="dxa"/>
            <w:tcBorders>
              <w:top w:val="single" w:sz="4" w:space="0" w:color="auto"/>
            </w:tcBorders>
            <w:vAlign w:val="center"/>
          </w:tcPr>
          <w:p w:rsidR="00E83A1D" w:rsidRPr="00E83A1D" w:rsidRDefault="00E83A1D" w:rsidP="00E83A1D">
            <w:pPr>
              <w:spacing w:line="360" w:lineRule="auto"/>
              <w:contextualSpacing/>
              <w:jc w:val="center"/>
              <w:rPr>
                <w:sz w:val="24"/>
                <w:szCs w:val="24"/>
                <w:lang w:val="sv-SE"/>
              </w:rPr>
            </w:pPr>
            <w:r w:rsidRPr="00E83A1D">
              <w:rPr>
                <w:sz w:val="24"/>
                <w:szCs w:val="24"/>
                <w:lang w:val="sv-SE"/>
              </w:rPr>
              <w:t>2</w:t>
            </w:r>
          </w:p>
        </w:tc>
        <w:tc>
          <w:tcPr>
            <w:tcW w:w="1620" w:type="dxa"/>
            <w:tcBorders>
              <w:top w:val="single" w:sz="4" w:space="0" w:color="auto"/>
            </w:tcBorders>
            <w:vAlign w:val="center"/>
          </w:tcPr>
          <w:p w:rsidR="00E83A1D" w:rsidRPr="00E83A1D" w:rsidRDefault="00E83A1D" w:rsidP="00E83A1D">
            <w:pPr>
              <w:spacing w:line="360" w:lineRule="auto"/>
              <w:contextualSpacing/>
              <w:jc w:val="center"/>
              <w:rPr>
                <w:sz w:val="24"/>
                <w:szCs w:val="24"/>
                <w:lang w:val="sv-SE"/>
              </w:rPr>
            </w:pPr>
            <w:r w:rsidRPr="00E83A1D">
              <w:rPr>
                <w:sz w:val="24"/>
                <w:szCs w:val="24"/>
                <w:lang w:val="sv-SE"/>
              </w:rPr>
              <w:t>72.18</w:t>
            </w:r>
          </w:p>
        </w:tc>
      </w:tr>
      <w:tr w:rsidR="00E83A1D" w:rsidRPr="00E83A1D" w:rsidTr="00B83531">
        <w:trPr>
          <w:trHeight w:val="284"/>
          <w:jc w:val="center"/>
        </w:trPr>
        <w:tc>
          <w:tcPr>
            <w:tcW w:w="1644" w:type="dxa"/>
            <w:vAlign w:val="center"/>
          </w:tcPr>
          <w:p w:rsidR="00E83A1D" w:rsidRPr="00E83A1D" w:rsidRDefault="00E83A1D" w:rsidP="00E83A1D">
            <w:pPr>
              <w:spacing w:line="360" w:lineRule="auto"/>
              <w:contextualSpacing/>
              <w:jc w:val="center"/>
              <w:rPr>
                <w:sz w:val="24"/>
                <w:szCs w:val="24"/>
                <w:lang w:val="sv-SE"/>
              </w:rPr>
            </w:pPr>
            <w:r w:rsidRPr="00E83A1D">
              <w:rPr>
                <w:sz w:val="24"/>
                <w:szCs w:val="24"/>
                <w:lang w:val="sv-SE"/>
              </w:rPr>
              <w:t>5</w:t>
            </w:r>
          </w:p>
        </w:tc>
        <w:tc>
          <w:tcPr>
            <w:tcW w:w="1620" w:type="dxa"/>
            <w:vAlign w:val="center"/>
          </w:tcPr>
          <w:p w:rsidR="00E83A1D" w:rsidRPr="00E83A1D" w:rsidRDefault="00E83A1D" w:rsidP="00E83A1D">
            <w:pPr>
              <w:spacing w:line="360" w:lineRule="auto"/>
              <w:contextualSpacing/>
              <w:jc w:val="center"/>
              <w:rPr>
                <w:sz w:val="24"/>
                <w:szCs w:val="24"/>
                <w:lang w:val="sv-SE"/>
              </w:rPr>
            </w:pPr>
            <w:r w:rsidRPr="00E83A1D">
              <w:rPr>
                <w:sz w:val="24"/>
                <w:szCs w:val="24"/>
                <w:lang w:val="sv-SE"/>
              </w:rPr>
              <w:t>83.66</w:t>
            </w:r>
          </w:p>
        </w:tc>
      </w:tr>
      <w:tr w:rsidR="00E83A1D" w:rsidRPr="00E83A1D" w:rsidTr="00B83531">
        <w:trPr>
          <w:trHeight w:val="284"/>
          <w:jc w:val="center"/>
        </w:trPr>
        <w:tc>
          <w:tcPr>
            <w:tcW w:w="1644" w:type="dxa"/>
            <w:vAlign w:val="center"/>
          </w:tcPr>
          <w:p w:rsidR="00E83A1D" w:rsidRPr="00E83A1D" w:rsidRDefault="00E83A1D" w:rsidP="00E83A1D">
            <w:pPr>
              <w:spacing w:line="360" w:lineRule="auto"/>
              <w:contextualSpacing/>
              <w:jc w:val="center"/>
              <w:rPr>
                <w:sz w:val="24"/>
                <w:szCs w:val="24"/>
                <w:lang w:val="sv-SE"/>
              </w:rPr>
            </w:pPr>
            <w:r w:rsidRPr="00E83A1D">
              <w:rPr>
                <w:sz w:val="24"/>
                <w:szCs w:val="24"/>
                <w:lang w:val="sv-SE"/>
              </w:rPr>
              <w:t>10</w:t>
            </w:r>
          </w:p>
        </w:tc>
        <w:tc>
          <w:tcPr>
            <w:tcW w:w="1620" w:type="dxa"/>
            <w:vAlign w:val="center"/>
          </w:tcPr>
          <w:p w:rsidR="00E83A1D" w:rsidRPr="00E83A1D" w:rsidRDefault="00E83A1D" w:rsidP="00E83A1D">
            <w:pPr>
              <w:spacing w:line="360" w:lineRule="auto"/>
              <w:contextualSpacing/>
              <w:jc w:val="center"/>
              <w:rPr>
                <w:sz w:val="24"/>
                <w:szCs w:val="24"/>
                <w:lang w:val="sv-SE"/>
              </w:rPr>
            </w:pPr>
            <w:r w:rsidRPr="00E83A1D">
              <w:rPr>
                <w:sz w:val="24"/>
                <w:szCs w:val="24"/>
                <w:lang w:val="sv-SE"/>
              </w:rPr>
              <w:t>89.67</w:t>
            </w:r>
          </w:p>
        </w:tc>
      </w:tr>
      <w:tr w:rsidR="00E83A1D" w:rsidRPr="00E83A1D" w:rsidTr="00B83531">
        <w:trPr>
          <w:trHeight w:val="284"/>
          <w:jc w:val="center"/>
        </w:trPr>
        <w:tc>
          <w:tcPr>
            <w:tcW w:w="1644" w:type="dxa"/>
            <w:vAlign w:val="center"/>
          </w:tcPr>
          <w:p w:rsidR="00E83A1D" w:rsidRPr="00E83A1D" w:rsidRDefault="00E83A1D" w:rsidP="00E83A1D">
            <w:pPr>
              <w:spacing w:line="360" w:lineRule="auto"/>
              <w:contextualSpacing/>
              <w:jc w:val="center"/>
              <w:rPr>
                <w:sz w:val="24"/>
                <w:szCs w:val="24"/>
                <w:lang w:val="sv-SE"/>
              </w:rPr>
            </w:pPr>
            <w:r w:rsidRPr="00E83A1D">
              <w:rPr>
                <w:sz w:val="24"/>
                <w:szCs w:val="24"/>
                <w:lang w:val="sv-SE"/>
              </w:rPr>
              <w:t>20</w:t>
            </w:r>
          </w:p>
        </w:tc>
        <w:tc>
          <w:tcPr>
            <w:tcW w:w="1620" w:type="dxa"/>
            <w:vAlign w:val="center"/>
          </w:tcPr>
          <w:p w:rsidR="00E83A1D" w:rsidRPr="00E83A1D" w:rsidRDefault="00E83A1D" w:rsidP="00E83A1D">
            <w:pPr>
              <w:spacing w:line="360" w:lineRule="auto"/>
              <w:contextualSpacing/>
              <w:jc w:val="center"/>
              <w:rPr>
                <w:sz w:val="24"/>
                <w:szCs w:val="24"/>
                <w:lang w:val="sv-SE"/>
              </w:rPr>
            </w:pPr>
            <w:r w:rsidRPr="00E83A1D">
              <w:rPr>
                <w:sz w:val="24"/>
                <w:szCs w:val="24"/>
                <w:lang w:val="sv-SE"/>
              </w:rPr>
              <w:t>94.59</w:t>
            </w:r>
          </w:p>
        </w:tc>
      </w:tr>
      <w:tr w:rsidR="00E83A1D" w:rsidRPr="00E83A1D" w:rsidTr="00B83531">
        <w:trPr>
          <w:trHeight w:val="284"/>
          <w:jc w:val="center"/>
        </w:trPr>
        <w:tc>
          <w:tcPr>
            <w:tcW w:w="1644" w:type="dxa"/>
            <w:vAlign w:val="center"/>
          </w:tcPr>
          <w:p w:rsidR="00E83A1D" w:rsidRPr="00E83A1D" w:rsidRDefault="00E83A1D" w:rsidP="00E83A1D">
            <w:pPr>
              <w:spacing w:line="360" w:lineRule="auto"/>
              <w:contextualSpacing/>
              <w:jc w:val="center"/>
              <w:rPr>
                <w:sz w:val="24"/>
                <w:szCs w:val="24"/>
                <w:lang w:val="sv-SE"/>
              </w:rPr>
            </w:pPr>
            <w:r w:rsidRPr="00E83A1D">
              <w:rPr>
                <w:sz w:val="24"/>
                <w:szCs w:val="24"/>
                <w:lang w:val="sv-SE"/>
              </w:rPr>
              <w:t>50</w:t>
            </w:r>
          </w:p>
        </w:tc>
        <w:tc>
          <w:tcPr>
            <w:tcW w:w="1620" w:type="dxa"/>
            <w:vAlign w:val="center"/>
          </w:tcPr>
          <w:p w:rsidR="00E83A1D" w:rsidRPr="00E83A1D" w:rsidRDefault="00E83A1D" w:rsidP="00E83A1D">
            <w:pPr>
              <w:spacing w:line="360" w:lineRule="auto"/>
              <w:contextualSpacing/>
              <w:jc w:val="center"/>
              <w:rPr>
                <w:sz w:val="24"/>
                <w:szCs w:val="24"/>
                <w:lang w:val="sv-SE"/>
              </w:rPr>
            </w:pPr>
            <w:r w:rsidRPr="00E83A1D">
              <w:rPr>
                <w:sz w:val="24"/>
                <w:szCs w:val="24"/>
                <w:lang w:val="sv-SE"/>
              </w:rPr>
              <w:t>100.19</w:t>
            </w:r>
          </w:p>
        </w:tc>
      </w:tr>
      <w:tr w:rsidR="00E83A1D" w:rsidRPr="00E83A1D" w:rsidTr="00B83531">
        <w:trPr>
          <w:trHeight w:val="284"/>
          <w:jc w:val="center"/>
        </w:trPr>
        <w:tc>
          <w:tcPr>
            <w:tcW w:w="1644" w:type="dxa"/>
            <w:tcBorders>
              <w:bottom w:val="single" w:sz="4" w:space="0" w:color="auto"/>
            </w:tcBorders>
            <w:vAlign w:val="center"/>
          </w:tcPr>
          <w:p w:rsidR="00E83A1D" w:rsidRPr="00E83A1D" w:rsidRDefault="00E83A1D" w:rsidP="00E83A1D">
            <w:pPr>
              <w:spacing w:line="360" w:lineRule="auto"/>
              <w:contextualSpacing/>
              <w:jc w:val="center"/>
              <w:rPr>
                <w:sz w:val="24"/>
                <w:szCs w:val="24"/>
                <w:lang w:val="sv-SE"/>
              </w:rPr>
            </w:pPr>
            <w:r w:rsidRPr="00E83A1D">
              <w:rPr>
                <w:sz w:val="24"/>
                <w:szCs w:val="24"/>
                <w:lang w:val="sv-SE"/>
              </w:rPr>
              <w:t>100</w:t>
            </w:r>
          </w:p>
        </w:tc>
        <w:tc>
          <w:tcPr>
            <w:tcW w:w="1620" w:type="dxa"/>
            <w:tcBorders>
              <w:bottom w:val="single" w:sz="4" w:space="0" w:color="auto"/>
            </w:tcBorders>
            <w:vAlign w:val="center"/>
          </w:tcPr>
          <w:p w:rsidR="00E83A1D" w:rsidRPr="00E83A1D" w:rsidRDefault="00E83A1D" w:rsidP="00E83A1D">
            <w:pPr>
              <w:spacing w:line="360" w:lineRule="auto"/>
              <w:contextualSpacing/>
              <w:jc w:val="center"/>
              <w:rPr>
                <w:sz w:val="24"/>
                <w:szCs w:val="24"/>
                <w:lang w:val="sv-SE"/>
              </w:rPr>
            </w:pPr>
            <w:r w:rsidRPr="00E83A1D">
              <w:rPr>
                <w:sz w:val="24"/>
                <w:szCs w:val="24"/>
                <w:lang w:val="sv-SE"/>
              </w:rPr>
              <w:t>104.01</w:t>
            </w:r>
          </w:p>
        </w:tc>
      </w:tr>
    </w:tbl>
    <w:p w:rsidR="00E83A1D" w:rsidRPr="00E83A1D" w:rsidRDefault="00E83A1D" w:rsidP="00E83A1D">
      <w:pPr>
        <w:tabs>
          <w:tab w:val="left" w:pos="0"/>
        </w:tabs>
        <w:spacing w:line="360" w:lineRule="auto"/>
        <w:contextualSpacing/>
        <w:jc w:val="both"/>
        <w:rPr>
          <w:sz w:val="24"/>
          <w:szCs w:val="24"/>
          <w:lang w:val="en-US"/>
        </w:rPr>
      </w:pPr>
    </w:p>
    <w:p w:rsidR="00E83A1D" w:rsidRPr="00E83A1D" w:rsidRDefault="00E83A1D" w:rsidP="00E83A1D">
      <w:pPr>
        <w:tabs>
          <w:tab w:val="left" w:pos="360"/>
        </w:tabs>
        <w:spacing w:line="360" w:lineRule="auto"/>
        <w:contextualSpacing/>
        <w:jc w:val="both"/>
        <w:rPr>
          <w:sz w:val="24"/>
          <w:szCs w:val="24"/>
          <w:lang w:val="en-US"/>
        </w:rPr>
      </w:pPr>
      <w:r w:rsidRPr="00E83A1D">
        <w:rPr>
          <w:sz w:val="24"/>
          <w:szCs w:val="24"/>
          <w:lang w:val="en-US"/>
        </w:rPr>
        <w:tab/>
      </w:r>
      <w:r w:rsidR="00B83531">
        <w:rPr>
          <w:sz w:val="24"/>
          <w:szCs w:val="24"/>
          <w:lang w:val="en-US"/>
        </w:rPr>
        <w:tab/>
      </w:r>
      <w:r w:rsidRPr="00E83A1D">
        <w:rPr>
          <w:sz w:val="24"/>
          <w:szCs w:val="24"/>
          <w:lang w:val="en-US"/>
        </w:rPr>
        <w:t xml:space="preserve">Periode ulang yang dipilih untuk perhitungan selanjutnya yaitu periode ulang 2 tahun. </w:t>
      </w:r>
      <w:r w:rsidRPr="00E83A1D">
        <w:rPr>
          <w:sz w:val="24"/>
          <w:szCs w:val="24"/>
          <w:lang w:val="en-US"/>
        </w:rPr>
        <w:tab/>
      </w:r>
    </w:p>
    <w:p w:rsidR="00E83A1D" w:rsidRPr="00E83A1D" w:rsidRDefault="00E83A1D" w:rsidP="00E83A1D">
      <w:pPr>
        <w:tabs>
          <w:tab w:val="left" w:pos="720"/>
        </w:tabs>
        <w:spacing w:line="360" w:lineRule="auto"/>
        <w:jc w:val="both"/>
        <w:rPr>
          <w:sz w:val="24"/>
          <w:szCs w:val="24"/>
          <w:lang w:val="af-ZA"/>
        </w:rPr>
      </w:pPr>
      <w:bookmarkStart w:id="3" w:name="_Toc53568989"/>
      <w:bookmarkStart w:id="4" w:name="_Toc58964578"/>
      <w:r w:rsidRPr="00E83A1D">
        <w:rPr>
          <w:b/>
          <w:kern w:val="28"/>
          <w:sz w:val="24"/>
          <w:szCs w:val="24"/>
          <w:lang w:val="id-ID"/>
        </w:rPr>
        <w:t>4.7</w:t>
      </w:r>
      <w:r w:rsidRPr="00E83A1D">
        <w:rPr>
          <w:b/>
          <w:kern w:val="28"/>
          <w:sz w:val="24"/>
          <w:szCs w:val="24"/>
          <w:lang w:val="id-ID"/>
        </w:rPr>
        <w:tab/>
      </w:r>
      <w:r w:rsidRPr="00E83A1D">
        <w:rPr>
          <w:b/>
          <w:sz w:val="24"/>
          <w:szCs w:val="24"/>
          <w:lang w:val="af-ZA"/>
        </w:rPr>
        <w:t xml:space="preserve">Koefisien Limpasan </w:t>
      </w:r>
    </w:p>
    <w:p w:rsidR="00E83A1D" w:rsidRPr="00E83A1D" w:rsidRDefault="00E83A1D" w:rsidP="00B83531">
      <w:pPr>
        <w:spacing w:line="360" w:lineRule="auto"/>
        <w:ind w:firstLine="720"/>
        <w:jc w:val="both"/>
        <w:rPr>
          <w:rFonts w:eastAsia="Calibri"/>
          <w:sz w:val="24"/>
          <w:szCs w:val="24"/>
          <w:lang w:val="af-ZA"/>
        </w:rPr>
      </w:pPr>
      <w:r w:rsidRPr="00E83A1D">
        <w:rPr>
          <w:rFonts w:eastAsia="Calibri"/>
          <w:sz w:val="24"/>
          <w:szCs w:val="24"/>
          <w:lang w:val="af-ZA"/>
        </w:rPr>
        <w:t>Koefisien limpasan mencerminkan keadaan permukaan daerah aliran. Koefisien pengaliran, C merupakan perbandingan volume air yang berhasil mencapai muara DAS dengan volume air yang jatuh diatas DAS.</w:t>
      </w:r>
    </w:p>
    <w:p w:rsidR="00E83A1D" w:rsidRPr="00E83A1D" w:rsidRDefault="00E83A1D" w:rsidP="00E83A1D">
      <w:pPr>
        <w:spacing w:line="360" w:lineRule="auto"/>
        <w:ind w:firstLine="360"/>
        <w:jc w:val="both"/>
        <w:rPr>
          <w:rFonts w:eastAsia="Calibri"/>
          <w:sz w:val="24"/>
          <w:szCs w:val="24"/>
          <w:lang w:val="af-ZA"/>
        </w:rPr>
      </w:pPr>
      <w:r w:rsidRPr="00E83A1D">
        <w:rPr>
          <w:rFonts w:eastAsia="Calibri"/>
          <w:sz w:val="24"/>
          <w:szCs w:val="24"/>
          <w:lang w:val="af-ZA"/>
        </w:rPr>
        <w:t>Nilai untuk koefisien pengaliran, C dapat dilihat pada tabel 4.7. Data yang diperoleh dari Bappeda Kota Palembang, luas tata guna lahan untuk kawasan permukiman adalah :</w:t>
      </w:r>
    </w:p>
    <w:p w:rsidR="00E83A1D" w:rsidRPr="00E83A1D" w:rsidRDefault="00E83A1D" w:rsidP="00E83A1D">
      <w:pPr>
        <w:tabs>
          <w:tab w:val="left" w:pos="3179"/>
          <w:tab w:val="left" w:pos="3553"/>
        </w:tabs>
        <w:spacing w:line="360" w:lineRule="auto"/>
        <w:jc w:val="both"/>
        <w:rPr>
          <w:sz w:val="24"/>
          <w:szCs w:val="24"/>
          <w:vertAlign w:val="superscript"/>
          <w:lang w:val="sv-SE"/>
        </w:rPr>
      </w:pPr>
      <w:r w:rsidRPr="00E83A1D">
        <w:rPr>
          <w:sz w:val="24"/>
          <w:szCs w:val="24"/>
          <w:lang w:val="sv-SE"/>
        </w:rPr>
        <w:t xml:space="preserve">Luas kepadatan tinggi </w:t>
      </w:r>
      <w:r w:rsidRPr="00E83A1D">
        <w:rPr>
          <w:sz w:val="24"/>
          <w:szCs w:val="24"/>
          <w:lang w:val="sv-SE"/>
        </w:rPr>
        <w:tab/>
        <w:t>=</w:t>
      </w:r>
      <w:r w:rsidRPr="00E83A1D">
        <w:rPr>
          <w:sz w:val="24"/>
          <w:szCs w:val="24"/>
          <w:lang w:val="sv-SE"/>
        </w:rPr>
        <w:tab/>
        <w:t>7,09 km</w:t>
      </w:r>
      <w:r w:rsidRPr="00E83A1D">
        <w:rPr>
          <w:sz w:val="24"/>
          <w:szCs w:val="24"/>
          <w:vertAlign w:val="superscript"/>
          <w:lang w:val="sv-SE"/>
        </w:rPr>
        <w:t>2</w:t>
      </w:r>
    </w:p>
    <w:p w:rsidR="00E83A1D" w:rsidRPr="00E83A1D" w:rsidRDefault="00E83A1D" w:rsidP="00E83A1D">
      <w:pPr>
        <w:tabs>
          <w:tab w:val="left" w:pos="3179"/>
          <w:tab w:val="left" w:pos="3553"/>
        </w:tabs>
        <w:spacing w:line="360" w:lineRule="auto"/>
        <w:jc w:val="both"/>
        <w:rPr>
          <w:sz w:val="24"/>
          <w:szCs w:val="24"/>
          <w:vertAlign w:val="superscript"/>
          <w:lang w:val="sv-SE"/>
        </w:rPr>
      </w:pPr>
      <w:r w:rsidRPr="00E83A1D">
        <w:rPr>
          <w:sz w:val="24"/>
          <w:szCs w:val="24"/>
          <w:lang w:val="sv-SE"/>
        </w:rPr>
        <w:t>Luas daerah resapan</w:t>
      </w:r>
      <w:r w:rsidRPr="00E83A1D">
        <w:rPr>
          <w:sz w:val="24"/>
          <w:szCs w:val="24"/>
          <w:lang w:val="sv-SE"/>
        </w:rPr>
        <w:tab/>
        <w:t>=</w:t>
      </w:r>
      <w:r w:rsidRPr="00E83A1D">
        <w:rPr>
          <w:sz w:val="24"/>
          <w:szCs w:val="24"/>
          <w:lang w:val="sv-SE"/>
        </w:rPr>
        <w:tab/>
        <w:t>7,37 km</w:t>
      </w:r>
      <w:r w:rsidRPr="00E83A1D">
        <w:rPr>
          <w:sz w:val="24"/>
          <w:szCs w:val="24"/>
          <w:vertAlign w:val="superscript"/>
          <w:lang w:val="sv-SE"/>
        </w:rPr>
        <w:t>2</w:t>
      </w:r>
    </w:p>
    <w:p w:rsidR="00E83A1D" w:rsidRPr="00E83A1D" w:rsidRDefault="00E83A1D" w:rsidP="00E83A1D">
      <w:pPr>
        <w:tabs>
          <w:tab w:val="left" w:pos="3179"/>
          <w:tab w:val="left" w:pos="3553"/>
        </w:tabs>
        <w:spacing w:line="360" w:lineRule="auto"/>
        <w:jc w:val="both"/>
        <w:rPr>
          <w:sz w:val="24"/>
          <w:szCs w:val="24"/>
          <w:vertAlign w:val="superscript"/>
          <w:lang w:val="sv-SE"/>
        </w:rPr>
      </w:pPr>
      <w:r w:rsidRPr="00E83A1D">
        <w:rPr>
          <w:sz w:val="24"/>
          <w:szCs w:val="24"/>
          <w:lang w:val="sv-SE"/>
        </w:rPr>
        <w:t>Luas kawasan perdagangan</w:t>
      </w:r>
      <w:r w:rsidRPr="00E83A1D">
        <w:rPr>
          <w:sz w:val="24"/>
          <w:szCs w:val="24"/>
          <w:lang w:val="sv-SE"/>
        </w:rPr>
        <w:tab/>
        <w:t>=</w:t>
      </w:r>
      <w:r w:rsidRPr="00E83A1D">
        <w:rPr>
          <w:sz w:val="24"/>
          <w:szCs w:val="24"/>
          <w:lang w:val="sv-SE"/>
        </w:rPr>
        <w:tab/>
        <w:t>4,73 km</w:t>
      </w:r>
      <w:r w:rsidRPr="00E83A1D">
        <w:rPr>
          <w:sz w:val="24"/>
          <w:szCs w:val="24"/>
          <w:vertAlign w:val="superscript"/>
          <w:lang w:val="sv-SE"/>
        </w:rPr>
        <w:t>2</w:t>
      </w:r>
    </w:p>
    <w:p w:rsidR="00E83A1D" w:rsidRPr="00E83A1D" w:rsidRDefault="00E83A1D" w:rsidP="00E83A1D">
      <w:pPr>
        <w:tabs>
          <w:tab w:val="left" w:pos="360"/>
          <w:tab w:val="left" w:pos="3179"/>
          <w:tab w:val="left" w:pos="3553"/>
        </w:tabs>
        <w:spacing w:line="360" w:lineRule="auto"/>
        <w:jc w:val="both"/>
        <w:rPr>
          <w:iCs/>
          <w:sz w:val="24"/>
          <w:szCs w:val="24"/>
          <w:lang w:val="sv-SE"/>
        </w:rPr>
      </w:pPr>
      <w:r w:rsidRPr="00E83A1D">
        <w:rPr>
          <w:sz w:val="24"/>
          <w:szCs w:val="24"/>
          <w:lang w:val="sv-SE"/>
        </w:rPr>
        <w:tab/>
        <w:t xml:space="preserve">Berdasarkan tabel 4.7 koefisien pengaliran untuk kawasan permukiman dengan luas kepadatan tinggi diambil 0,70 dan untuk luas daerah resapan diambil 0,20 serta untuk luas kawasan perdagangan diambil 0,90. </w:t>
      </w:r>
      <w:r w:rsidRPr="00E83A1D">
        <w:rPr>
          <w:iCs/>
          <w:sz w:val="24"/>
          <w:szCs w:val="24"/>
          <w:lang w:val="sv-SE"/>
        </w:rPr>
        <w:t>Maka nilai Cw</w:t>
      </w:r>
      <w:r w:rsidRPr="00E83A1D">
        <w:rPr>
          <w:sz w:val="24"/>
          <w:szCs w:val="24"/>
          <w:lang w:val="en-US"/>
        </w:rPr>
        <w:t xml:space="preserve"> </w:t>
      </w:r>
      <w:r w:rsidRPr="00E83A1D">
        <w:rPr>
          <w:iCs/>
          <w:sz w:val="24"/>
          <w:szCs w:val="24"/>
          <w:lang w:val="sv-SE"/>
        </w:rPr>
        <w:t>:</w:t>
      </w:r>
    </w:p>
    <w:p w:rsidR="00E83A1D" w:rsidRPr="00E83A1D" w:rsidRDefault="00E83A1D" w:rsidP="00E83A1D">
      <w:pPr>
        <w:tabs>
          <w:tab w:val="left" w:pos="360"/>
          <w:tab w:val="left" w:pos="4680"/>
        </w:tabs>
        <w:spacing w:line="360" w:lineRule="auto"/>
        <w:jc w:val="both"/>
        <w:rPr>
          <w:bCs/>
          <w:position w:val="-30"/>
          <w:sz w:val="24"/>
          <w:szCs w:val="24"/>
          <w:lang w:val="sv-SE"/>
        </w:rPr>
      </w:pPr>
      <w:r w:rsidRPr="00E83A1D">
        <w:rPr>
          <w:bCs/>
          <w:position w:val="-30"/>
          <w:sz w:val="24"/>
          <w:szCs w:val="24"/>
          <w:lang w:val="en-US"/>
        </w:rPr>
        <w:object w:dxaOrig="2760" w:dyaOrig="680">
          <v:shape id="_x0000_i1041" type="#_x0000_t75" style="width:138.15pt;height:35.15pt" o:ole="">
            <v:imagedata r:id="rId48" o:title=""/>
          </v:shape>
          <o:OLEObject Type="Embed" ProgID="Equation.3" ShapeID="_x0000_i1041" DrawAspect="Content" ObjectID="_1571055742" r:id="rId49"/>
        </w:object>
      </w:r>
      <w:r w:rsidRPr="00E83A1D">
        <w:rPr>
          <w:bCs/>
          <w:position w:val="-30"/>
          <w:sz w:val="24"/>
          <w:szCs w:val="24"/>
          <w:lang w:val="sv-SE"/>
        </w:rPr>
        <w:tab/>
      </w:r>
      <w:r w:rsidR="00B83531">
        <w:rPr>
          <w:bCs/>
          <w:position w:val="-30"/>
          <w:sz w:val="24"/>
          <w:szCs w:val="24"/>
          <w:lang w:val="sv-SE"/>
        </w:rPr>
        <w:tab/>
      </w:r>
      <w:r w:rsidR="00B83531">
        <w:rPr>
          <w:bCs/>
          <w:position w:val="-30"/>
          <w:sz w:val="24"/>
          <w:szCs w:val="24"/>
          <w:lang w:val="sv-SE"/>
        </w:rPr>
        <w:tab/>
      </w:r>
      <w:r w:rsidR="00B83531">
        <w:rPr>
          <w:bCs/>
          <w:position w:val="-30"/>
          <w:sz w:val="24"/>
          <w:szCs w:val="24"/>
          <w:lang w:val="sv-SE"/>
        </w:rPr>
        <w:tab/>
      </w:r>
      <w:r w:rsidR="00B83531">
        <w:rPr>
          <w:bCs/>
          <w:position w:val="-30"/>
          <w:sz w:val="24"/>
          <w:szCs w:val="24"/>
          <w:lang w:val="sv-SE"/>
        </w:rPr>
        <w:tab/>
      </w:r>
      <w:r w:rsidRPr="00E83A1D">
        <w:rPr>
          <w:bCs/>
          <w:position w:val="-30"/>
          <w:sz w:val="24"/>
          <w:szCs w:val="24"/>
          <w:lang w:val="sv-SE"/>
        </w:rPr>
        <w:t>…..... (</w:t>
      </w:r>
      <w:r w:rsidR="00B83531">
        <w:rPr>
          <w:bCs/>
          <w:position w:val="-30"/>
          <w:sz w:val="24"/>
          <w:szCs w:val="24"/>
          <w:lang w:val="sv-SE"/>
        </w:rPr>
        <w:t>4</w:t>
      </w:r>
      <w:r w:rsidRPr="00E83A1D">
        <w:rPr>
          <w:bCs/>
          <w:position w:val="-30"/>
          <w:sz w:val="24"/>
          <w:szCs w:val="24"/>
          <w:lang w:val="sv-SE"/>
        </w:rPr>
        <w:t>.12)</w:t>
      </w:r>
    </w:p>
    <w:p w:rsidR="00E83A1D" w:rsidRPr="00E83A1D" w:rsidRDefault="00E83A1D" w:rsidP="00E83A1D">
      <w:pPr>
        <w:tabs>
          <w:tab w:val="left" w:pos="360"/>
          <w:tab w:val="left" w:pos="3179"/>
          <w:tab w:val="left" w:pos="3553"/>
        </w:tabs>
        <w:spacing w:line="360" w:lineRule="auto"/>
        <w:jc w:val="both"/>
        <w:rPr>
          <w:bCs/>
          <w:position w:val="-30"/>
          <w:sz w:val="24"/>
          <w:szCs w:val="24"/>
          <w:lang w:val="en-US"/>
        </w:rPr>
      </w:pPr>
      <w:r w:rsidRPr="00E83A1D">
        <w:rPr>
          <w:bCs/>
          <w:position w:val="-24"/>
          <w:sz w:val="24"/>
          <w:szCs w:val="24"/>
          <w:lang w:val="en-US"/>
        </w:rPr>
        <w:object w:dxaOrig="4980" w:dyaOrig="620">
          <v:shape id="_x0000_i1042" type="#_x0000_t75" style="width:248.65pt;height:30.15pt" o:ole="">
            <v:imagedata r:id="rId50" o:title=""/>
          </v:shape>
          <o:OLEObject Type="Embed" ProgID="Equation.3" ShapeID="_x0000_i1042" DrawAspect="Content" ObjectID="_1571055743" r:id="rId51"/>
        </w:object>
      </w:r>
    </w:p>
    <w:p w:rsidR="005C4008" w:rsidRPr="00B83531" w:rsidRDefault="00E83A1D" w:rsidP="00E83A1D">
      <w:pPr>
        <w:tabs>
          <w:tab w:val="left" w:pos="360"/>
          <w:tab w:val="left" w:pos="3179"/>
          <w:tab w:val="left" w:pos="3553"/>
        </w:tabs>
        <w:spacing w:line="360" w:lineRule="auto"/>
        <w:jc w:val="both"/>
        <w:rPr>
          <w:bCs/>
          <w:sz w:val="24"/>
          <w:szCs w:val="24"/>
          <w:lang w:val="en-US"/>
        </w:rPr>
      </w:pPr>
      <w:r w:rsidRPr="00E83A1D">
        <w:rPr>
          <w:iCs/>
          <w:sz w:val="24"/>
          <w:szCs w:val="24"/>
          <w:lang w:val="en-US"/>
        </w:rPr>
        <w:t>diperoleh nilai koefisien limpasan, C</w:t>
      </w:r>
      <w:r w:rsidRPr="00E83A1D">
        <w:rPr>
          <w:bCs/>
          <w:sz w:val="24"/>
          <w:szCs w:val="24"/>
          <w:vertAlign w:val="subscript"/>
          <w:lang w:val="en-US"/>
        </w:rPr>
        <w:t>w</w:t>
      </w:r>
      <w:r w:rsidRPr="00E83A1D">
        <w:rPr>
          <w:iCs/>
          <w:sz w:val="24"/>
          <w:szCs w:val="24"/>
          <w:lang w:val="en-US"/>
        </w:rPr>
        <w:t xml:space="preserve"> = 0.56 dan dalam perhitungan </w:t>
      </w:r>
      <w:r w:rsidRPr="00E83A1D">
        <w:rPr>
          <w:bCs/>
          <w:sz w:val="24"/>
          <w:szCs w:val="24"/>
          <w:lang w:val="en-US"/>
        </w:rPr>
        <w:t>diambil  C</w:t>
      </w:r>
      <w:r w:rsidRPr="00E83A1D">
        <w:rPr>
          <w:bCs/>
          <w:sz w:val="24"/>
          <w:szCs w:val="24"/>
          <w:vertAlign w:val="subscript"/>
          <w:lang w:val="en-US"/>
        </w:rPr>
        <w:t>w</w:t>
      </w:r>
      <w:r w:rsidRPr="00E83A1D">
        <w:rPr>
          <w:bCs/>
          <w:sz w:val="24"/>
          <w:szCs w:val="24"/>
          <w:lang w:val="en-US"/>
        </w:rPr>
        <w:t xml:space="preserve"> = 0.60.</w:t>
      </w:r>
    </w:p>
    <w:p w:rsidR="00E83A1D" w:rsidRPr="00E83A1D" w:rsidRDefault="00E83A1D" w:rsidP="00E83A1D">
      <w:pPr>
        <w:tabs>
          <w:tab w:val="left" w:pos="900"/>
        </w:tabs>
        <w:spacing w:line="360" w:lineRule="auto"/>
        <w:rPr>
          <w:sz w:val="24"/>
          <w:szCs w:val="24"/>
          <w:lang w:val="id-ID"/>
        </w:rPr>
      </w:pPr>
      <w:r w:rsidRPr="00E83A1D">
        <w:rPr>
          <w:sz w:val="24"/>
          <w:szCs w:val="24"/>
          <w:lang w:val="id-ID"/>
        </w:rPr>
        <w:tab/>
        <w:t>Tabel  4.14 Koefiesien pengaliran C</w:t>
      </w:r>
    </w:p>
    <w:tbl>
      <w:tblPr>
        <w:tblW w:w="7008" w:type="dxa"/>
        <w:tblInd w:w="1020" w:type="dxa"/>
        <w:tblLook w:val="01E0" w:firstRow="1" w:lastRow="1" w:firstColumn="1" w:lastColumn="1" w:noHBand="0" w:noVBand="0"/>
      </w:tblPr>
      <w:tblGrid>
        <w:gridCol w:w="1608"/>
        <w:gridCol w:w="3780"/>
        <w:gridCol w:w="1620"/>
      </w:tblGrid>
      <w:tr w:rsidR="00E83A1D" w:rsidRPr="00E83A1D" w:rsidTr="00B83531">
        <w:tc>
          <w:tcPr>
            <w:tcW w:w="1608" w:type="dxa"/>
            <w:tcBorders>
              <w:top w:val="single" w:sz="4" w:space="0" w:color="auto"/>
              <w:bottom w:val="single" w:sz="4" w:space="0" w:color="auto"/>
            </w:tcBorders>
          </w:tcPr>
          <w:p w:rsidR="00E83A1D" w:rsidRPr="00E83A1D" w:rsidRDefault="00E83A1D" w:rsidP="00E83A1D">
            <w:pPr>
              <w:spacing w:line="360" w:lineRule="auto"/>
              <w:jc w:val="center"/>
              <w:rPr>
                <w:sz w:val="24"/>
                <w:szCs w:val="24"/>
                <w:lang w:val="id-ID"/>
              </w:rPr>
            </w:pPr>
            <w:r w:rsidRPr="00E83A1D">
              <w:rPr>
                <w:sz w:val="24"/>
                <w:szCs w:val="24"/>
                <w:lang w:val="id-ID"/>
              </w:rPr>
              <w:t>Kawasan</w:t>
            </w:r>
          </w:p>
        </w:tc>
        <w:tc>
          <w:tcPr>
            <w:tcW w:w="3780" w:type="dxa"/>
            <w:tcBorders>
              <w:top w:val="single" w:sz="4" w:space="0" w:color="auto"/>
              <w:bottom w:val="single" w:sz="4" w:space="0" w:color="auto"/>
            </w:tcBorders>
          </w:tcPr>
          <w:p w:rsidR="00E83A1D" w:rsidRPr="00E83A1D" w:rsidRDefault="00E83A1D" w:rsidP="00E83A1D">
            <w:pPr>
              <w:spacing w:line="360" w:lineRule="auto"/>
              <w:jc w:val="center"/>
              <w:rPr>
                <w:sz w:val="24"/>
                <w:szCs w:val="24"/>
                <w:lang w:val="id-ID"/>
              </w:rPr>
            </w:pPr>
            <w:r w:rsidRPr="00E83A1D">
              <w:rPr>
                <w:sz w:val="24"/>
                <w:szCs w:val="24"/>
                <w:lang w:val="id-ID"/>
              </w:rPr>
              <w:t>Tata guna lahan</w:t>
            </w:r>
          </w:p>
        </w:tc>
        <w:tc>
          <w:tcPr>
            <w:tcW w:w="1620" w:type="dxa"/>
            <w:tcBorders>
              <w:top w:val="single" w:sz="4" w:space="0" w:color="auto"/>
              <w:bottom w:val="single" w:sz="4" w:space="0" w:color="auto"/>
            </w:tcBorders>
          </w:tcPr>
          <w:p w:rsidR="00E83A1D" w:rsidRPr="00E83A1D" w:rsidRDefault="00E83A1D" w:rsidP="00E83A1D">
            <w:pPr>
              <w:spacing w:line="360" w:lineRule="auto"/>
              <w:jc w:val="center"/>
              <w:rPr>
                <w:sz w:val="24"/>
                <w:szCs w:val="24"/>
                <w:lang w:val="id-ID"/>
              </w:rPr>
            </w:pPr>
            <w:r w:rsidRPr="00E83A1D">
              <w:rPr>
                <w:sz w:val="24"/>
                <w:szCs w:val="24"/>
                <w:lang w:val="id-ID"/>
              </w:rPr>
              <w:t>C</w:t>
            </w:r>
          </w:p>
        </w:tc>
      </w:tr>
      <w:tr w:rsidR="00E83A1D" w:rsidRPr="00E83A1D" w:rsidTr="00B83531">
        <w:tc>
          <w:tcPr>
            <w:tcW w:w="1608" w:type="dxa"/>
            <w:tcBorders>
              <w:top w:val="single" w:sz="4" w:space="0" w:color="auto"/>
              <w:bottom w:val="single" w:sz="4" w:space="0" w:color="auto"/>
            </w:tcBorders>
          </w:tcPr>
          <w:p w:rsidR="00E83A1D" w:rsidRPr="00E83A1D" w:rsidRDefault="00E83A1D" w:rsidP="00E83A1D">
            <w:pPr>
              <w:spacing w:line="360" w:lineRule="auto"/>
              <w:jc w:val="both"/>
              <w:rPr>
                <w:sz w:val="24"/>
                <w:szCs w:val="24"/>
                <w:lang w:val="id-ID"/>
              </w:rPr>
            </w:pPr>
            <w:r w:rsidRPr="00E83A1D">
              <w:rPr>
                <w:sz w:val="24"/>
                <w:szCs w:val="24"/>
                <w:lang w:val="id-ID"/>
              </w:rPr>
              <w:t xml:space="preserve">Perkotaan </w:t>
            </w:r>
          </w:p>
          <w:p w:rsidR="00E83A1D" w:rsidRPr="00E83A1D" w:rsidRDefault="00E83A1D" w:rsidP="00E83A1D">
            <w:pPr>
              <w:spacing w:line="360" w:lineRule="auto"/>
              <w:jc w:val="both"/>
              <w:rPr>
                <w:sz w:val="24"/>
                <w:szCs w:val="24"/>
                <w:lang w:val="id-ID"/>
              </w:rPr>
            </w:pPr>
          </w:p>
          <w:p w:rsidR="00E83A1D" w:rsidRPr="00E83A1D" w:rsidRDefault="00E83A1D" w:rsidP="00E83A1D">
            <w:pPr>
              <w:spacing w:line="360" w:lineRule="auto"/>
              <w:jc w:val="both"/>
              <w:rPr>
                <w:sz w:val="24"/>
                <w:szCs w:val="24"/>
                <w:lang w:val="id-ID"/>
              </w:rPr>
            </w:pPr>
          </w:p>
          <w:p w:rsidR="00E83A1D" w:rsidRPr="00E83A1D" w:rsidRDefault="00E83A1D" w:rsidP="00E83A1D">
            <w:pPr>
              <w:spacing w:line="360" w:lineRule="auto"/>
              <w:jc w:val="both"/>
              <w:rPr>
                <w:sz w:val="24"/>
                <w:szCs w:val="24"/>
                <w:lang w:val="id-ID"/>
              </w:rPr>
            </w:pPr>
          </w:p>
          <w:p w:rsidR="00E83A1D" w:rsidRPr="00E83A1D" w:rsidRDefault="00E83A1D" w:rsidP="00E83A1D">
            <w:pPr>
              <w:spacing w:line="360" w:lineRule="auto"/>
              <w:jc w:val="both"/>
              <w:rPr>
                <w:sz w:val="24"/>
                <w:szCs w:val="24"/>
                <w:lang w:val="id-ID"/>
              </w:rPr>
            </w:pPr>
          </w:p>
          <w:p w:rsidR="00E83A1D" w:rsidRPr="00E83A1D" w:rsidRDefault="00E83A1D" w:rsidP="00E83A1D">
            <w:pPr>
              <w:spacing w:line="360" w:lineRule="auto"/>
              <w:jc w:val="both"/>
              <w:rPr>
                <w:sz w:val="24"/>
                <w:szCs w:val="24"/>
                <w:lang w:val="id-ID"/>
              </w:rPr>
            </w:pPr>
          </w:p>
          <w:p w:rsidR="00E83A1D" w:rsidRPr="00E83A1D" w:rsidRDefault="00E83A1D" w:rsidP="00E83A1D">
            <w:pPr>
              <w:spacing w:line="360" w:lineRule="auto"/>
              <w:jc w:val="both"/>
              <w:rPr>
                <w:sz w:val="24"/>
                <w:szCs w:val="24"/>
                <w:lang w:val="id-ID"/>
              </w:rPr>
            </w:pPr>
          </w:p>
          <w:p w:rsidR="00E83A1D" w:rsidRPr="00E83A1D" w:rsidRDefault="00E83A1D" w:rsidP="00E83A1D">
            <w:pPr>
              <w:spacing w:line="360" w:lineRule="auto"/>
              <w:jc w:val="both"/>
              <w:rPr>
                <w:sz w:val="24"/>
                <w:szCs w:val="24"/>
                <w:lang w:val="id-ID"/>
              </w:rPr>
            </w:pPr>
          </w:p>
          <w:p w:rsidR="00E83A1D" w:rsidRPr="00E83A1D" w:rsidRDefault="00E83A1D" w:rsidP="00E83A1D">
            <w:pPr>
              <w:spacing w:line="360" w:lineRule="auto"/>
              <w:jc w:val="both"/>
              <w:rPr>
                <w:sz w:val="24"/>
                <w:szCs w:val="24"/>
                <w:lang w:val="id-ID"/>
              </w:rPr>
            </w:pPr>
            <w:r w:rsidRPr="00E83A1D">
              <w:rPr>
                <w:sz w:val="24"/>
                <w:szCs w:val="24"/>
                <w:lang w:val="id-ID"/>
              </w:rPr>
              <w:t xml:space="preserve">Pedesaan </w:t>
            </w:r>
          </w:p>
        </w:tc>
        <w:tc>
          <w:tcPr>
            <w:tcW w:w="3780" w:type="dxa"/>
            <w:tcBorders>
              <w:top w:val="single" w:sz="4" w:space="0" w:color="auto"/>
              <w:bottom w:val="single" w:sz="4" w:space="0" w:color="auto"/>
            </w:tcBorders>
          </w:tcPr>
          <w:p w:rsidR="00E83A1D" w:rsidRPr="00E83A1D" w:rsidRDefault="00E83A1D" w:rsidP="00E83A1D">
            <w:pPr>
              <w:spacing w:line="360" w:lineRule="auto"/>
              <w:jc w:val="both"/>
              <w:rPr>
                <w:sz w:val="24"/>
                <w:szCs w:val="24"/>
                <w:lang w:val="id-ID"/>
              </w:rPr>
            </w:pPr>
            <w:r w:rsidRPr="00E83A1D">
              <w:rPr>
                <w:sz w:val="24"/>
                <w:szCs w:val="24"/>
                <w:lang w:val="id-ID"/>
              </w:rPr>
              <w:t>Kawasan Pemukiman:</w:t>
            </w:r>
          </w:p>
          <w:p w:rsidR="00E83A1D" w:rsidRPr="00E83A1D" w:rsidRDefault="00E83A1D" w:rsidP="00E83A1D">
            <w:pPr>
              <w:spacing w:line="360" w:lineRule="auto"/>
              <w:jc w:val="both"/>
              <w:rPr>
                <w:sz w:val="24"/>
                <w:szCs w:val="24"/>
                <w:lang w:val="id-ID"/>
              </w:rPr>
            </w:pPr>
            <w:r w:rsidRPr="00E83A1D">
              <w:rPr>
                <w:sz w:val="24"/>
                <w:szCs w:val="24"/>
                <w:lang w:val="id-ID"/>
              </w:rPr>
              <w:t>- Kepadatan rendah</w:t>
            </w:r>
          </w:p>
          <w:p w:rsidR="00E83A1D" w:rsidRPr="00E83A1D" w:rsidRDefault="00E83A1D" w:rsidP="00E83A1D">
            <w:pPr>
              <w:spacing w:line="360" w:lineRule="auto"/>
              <w:jc w:val="both"/>
              <w:rPr>
                <w:sz w:val="24"/>
                <w:szCs w:val="24"/>
                <w:lang w:val="id-ID"/>
              </w:rPr>
            </w:pPr>
            <w:r w:rsidRPr="00E83A1D">
              <w:rPr>
                <w:sz w:val="24"/>
                <w:szCs w:val="24"/>
                <w:lang w:val="id-ID"/>
              </w:rPr>
              <w:t>- Kepadatan sedang</w:t>
            </w:r>
          </w:p>
          <w:p w:rsidR="00E83A1D" w:rsidRPr="00E83A1D" w:rsidRDefault="00E83A1D" w:rsidP="00E83A1D">
            <w:pPr>
              <w:spacing w:line="360" w:lineRule="auto"/>
              <w:jc w:val="both"/>
              <w:rPr>
                <w:sz w:val="24"/>
                <w:szCs w:val="24"/>
                <w:lang w:val="id-ID"/>
              </w:rPr>
            </w:pPr>
            <w:r w:rsidRPr="00E83A1D">
              <w:rPr>
                <w:sz w:val="24"/>
                <w:szCs w:val="24"/>
                <w:lang w:val="id-ID"/>
              </w:rPr>
              <w:t>- Kepadatan tinggi</w:t>
            </w:r>
          </w:p>
          <w:p w:rsidR="00E83A1D" w:rsidRPr="00E83A1D" w:rsidRDefault="00E83A1D" w:rsidP="00E83A1D">
            <w:pPr>
              <w:spacing w:line="360" w:lineRule="auto"/>
              <w:jc w:val="both"/>
              <w:rPr>
                <w:sz w:val="24"/>
                <w:szCs w:val="24"/>
                <w:lang w:val="id-ID"/>
              </w:rPr>
            </w:pPr>
            <w:r w:rsidRPr="00E83A1D">
              <w:rPr>
                <w:sz w:val="24"/>
                <w:szCs w:val="24"/>
                <w:lang w:val="id-ID"/>
              </w:rPr>
              <w:t>- dengan sumur peresapan</w:t>
            </w:r>
          </w:p>
          <w:p w:rsidR="00E83A1D" w:rsidRPr="00E83A1D" w:rsidRDefault="00E83A1D" w:rsidP="00E83A1D">
            <w:pPr>
              <w:spacing w:line="360" w:lineRule="auto"/>
              <w:jc w:val="both"/>
              <w:rPr>
                <w:sz w:val="24"/>
                <w:szCs w:val="24"/>
                <w:lang w:val="id-ID"/>
              </w:rPr>
            </w:pPr>
            <w:r w:rsidRPr="00E83A1D">
              <w:rPr>
                <w:sz w:val="24"/>
                <w:szCs w:val="24"/>
                <w:lang w:val="id-ID"/>
              </w:rPr>
              <w:t>Kawasan Perdagangan</w:t>
            </w:r>
          </w:p>
          <w:p w:rsidR="00E83A1D" w:rsidRPr="00E83A1D" w:rsidRDefault="00E83A1D" w:rsidP="00E83A1D">
            <w:pPr>
              <w:spacing w:line="360" w:lineRule="auto"/>
              <w:jc w:val="both"/>
              <w:rPr>
                <w:sz w:val="24"/>
                <w:szCs w:val="24"/>
                <w:lang w:val="id-ID"/>
              </w:rPr>
            </w:pPr>
            <w:r w:rsidRPr="00E83A1D">
              <w:rPr>
                <w:sz w:val="24"/>
                <w:szCs w:val="24"/>
                <w:lang w:val="id-ID"/>
              </w:rPr>
              <w:t>Kawasan Industri</w:t>
            </w:r>
          </w:p>
          <w:p w:rsidR="00E83A1D" w:rsidRPr="00E83A1D" w:rsidRDefault="00E83A1D" w:rsidP="00E83A1D">
            <w:pPr>
              <w:spacing w:line="360" w:lineRule="auto"/>
              <w:jc w:val="both"/>
              <w:rPr>
                <w:sz w:val="24"/>
                <w:szCs w:val="24"/>
                <w:lang w:val="id-ID"/>
              </w:rPr>
            </w:pPr>
            <w:r w:rsidRPr="00E83A1D">
              <w:rPr>
                <w:sz w:val="24"/>
                <w:szCs w:val="24"/>
                <w:lang w:val="id-ID"/>
              </w:rPr>
              <w:t>Taman, jalur hijau, kebun, dll</w:t>
            </w:r>
          </w:p>
          <w:p w:rsidR="00E83A1D" w:rsidRPr="00E83A1D" w:rsidRDefault="00E83A1D" w:rsidP="00E83A1D">
            <w:pPr>
              <w:spacing w:line="360" w:lineRule="auto"/>
              <w:jc w:val="both"/>
              <w:rPr>
                <w:sz w:val="24"/>
                <w:szCs w:val="24"/>
                <w:lang w:val="id-ID"/>
              </w:rPr>
            </w:pPr>
            <w:r w:rsidRPr="00E83A1D">
              <w:rPr>
                <w:sz w:val="24"/>
                <w:szCs w:val="24"/>
                <w:lang w:val="id-ID"/>
              </w:rPr>
              <w:t>Perbukitan, kemiringan&lt;20%</w:t>
            </w:r>
          </w:p>
          <w:p w:rsidR="00E83A1D" w:rsidRPr="00E83A1D" w:rsidRDefault="00E83A1D" w:rsidP="00E83A1D">
            <w:pPr>
              <w:spacing w:line="360" w:lineRule="auto"/>
              <w:jc w:val="both"/>
              <w:rPr>
                <w:sz w:val="24"/>
                <w:szCs w:val="24"/>
                <w:lang w:val="id-ID"/>
              </w:rPr>
            </w:pPr>
            <w:r w:rsidRPr="00E83A1D">
              <w:rPr>
                <w:sz w:val="24"/>
                <w:szCs w:val="24"/>
                <w:lang w:val="id-ID"/>
              </w:rPr>
              <w:t>Kawasan Jurang, kemiringan&gt;20%</w:t>
            </w:r>
          </w:p>
          <w:p w:rsidR="00E83A1D" w:rsidRPr="00E83A1D" w:rsidRDefault="00E83A1D" w:rsidP="00E83A1D">
            <w:pPr>
              <w:spacing w:line="360" w:lineRule="auto"/>
              <w:jc w:val="both"/>
              <w:rPr>
                <w:sz w:val="24"/>
                <w:szCs w:val="24"/>
                <w:lang w:val="id-ID"/>
              </w:rPr>
            </w:pPr>
            <w:r w:rsidRPr="00E83A1D">
              <w:rPr>
                <w:sz w:val="24"/>
                <w:szCs w:val="24"/>
                <w:lang w:val="id-ID"/>
              </w:rPr>
              <w:t>Lahan dengan terasering</w:t>
            </w:r>
          </w:p>
          <w:p w:rsidR="00E83A1D" w:rsidRPr="00E83A1D" w:rsidRDefault="00E83A1D" w:rsidP="00E83A1D">
            <w:pPr>
              <w:spacing w:line="360" w:lineRule="auto"/>
              <w:jc w:val="both"/>
              <w:rPr>
                <w:sz w:val="24"/>
                <w:szCs w:val="24"/>
                <w:lang w:val="id-ID"/>
              </w:rPr>
            </w:pPr>
            <w:r w:rsidRPr="00E83A1D">
              <w:rPr>
                <w:sz w:val="24"/>
                <w:szCs w:val="24"/>
                <w:lang w:val="id-ID"/>
              </w:rPr>
              <w:t>Persawahan</w:t>
            </w:r>
          </w:p>
        </w:tc>
        <w:tc>
          <w:tcPr>
            <w:tcW w:w="1620" w:type="dxa"/>
            <w:tcBorders>
              <w:top w:val="single" w:sz="4" w:space="0" w:color="auto"/>
              <w:bottom w:val="single" w:sz="4" w:space="0" w:color="auto"/>
            </w:tcBorders>
          </w:tcPr>
          <w:p w:rsidR="00E83A1D" w:rsidRPr="00E83A1D" w:rsidRDefault="00E83A1D" w:rsidP="00E83A1D">
            <w:pPr>
              <w:spacing w:line="360" w:lineRule="auto"/>
              <w:jc w:val="both"/>
              <w:rPr>
                <w:sz w:val="24"/>
                <w:szCs w:val="24"/>
                <w:lang w:val="id-ID"/>
              </w:rPr>
            </w:pPr>
          </w:p>
          <w:p w:rsidR="00E83A1D" w:rsidRPr="00E83A1D" w:rsidRDefault="00E83A1D" w:rsidP="00E83A1D">
            <w:pPr>
              <w:spacing w:line="360" w:lineRule="auto"/>
              <w:jc w:val="both"/>
              <w:rPr>
                <w:sz w:val="24"/>
                <w:szCs w:val="24"/>
                <w:lang w:val="id-ID"/>
              </w:rPr>
            </w:pPr>
            <w:r w:rsidRPr="00E83A1D">
              <w:rPr>
                <w:sz w:val="24"/>
                <w:szCs w:val="24"/>
                <w:lang w:val="id-ID"/>
              </w:rPr>
              <w:t>0,25-0,40</w:t>
            </w:r>
          </w:p>
          <w:p w:rsidR="00E83A1D" w:rsidRPr="00E83A1D" w:rsidRDefault="00E83A1D" w:rsidP="00E83A1D">
            <w:pPr>
              <w:spacing w:line="360" w:lineRule="auto"/>
              <w:jc w:val="both"/>
              <w:rPr>
                <w:sz w:val="24"/>
                <w:szCs w:val="24"/>
                <w:lang w:val="id-ID"/>
              </w:rPr>
            </w:pPr>
            <w:r w:rsidRPr="00E83A1D">
              <w:rPr>
                <w:sz w:val="24"/>
                <w:szCs w:val="24"/>
                <w:lang w:val="id-ID"/>
              </w:rPr>
              <w:t>0,40-0,70</w:t>
            </w:r>
          </w:p>
          <w:p w:rsidR="00E83A1D" w:rsidRPr="00E83A1D" w:rsidRDefault="00E83A1D" w:rsidP="00E83A1D">
            <w:pPr>
              <w:spacing w:line="360" w:lineRule="auto"/>
              <w:jc w:val="both"/>
              <w:rPr>
                <w:sz w:val="24"/>
                <w:szCs w:val="24"/>
                <w:lang w:val="id-ID"/>
              </w:rPr>
            </w:pPr>
            <w:r w:rsidRPr="00E83A1D">
              <w:rPr>
                <w:sz w:val="24"/>
                <w:szCs w:val="24"/>
                <w:lang w:val="id-ID"/>
              </w:rPr>
              <w:t>0,70-0,80</w:t>
            </w:r>
          </w:p>
          <w:p w:rsidR="00E83A1D" w:rsidRPr="00E83A1D" w:rsidRDefault="00E83A1D" w:rsidP="00E83A1D">
            <w:pPr>
              <w:spacing w:line="360" w:lineRule="auto"/>
              <w:jc w:val="both"/>
              <w:rPr>
                <w:sz w:val="24"/>
                <w:szCs w:val="24"/>
                <w:lang w:val="id-ID"/>
              </w:rPr>
            </w:pPr>
            <w:r w:rsidRPr="00E83A1D">
              <w:rPr>
                <w:sz w:val="24"/>
                <w:szCs w:val="24"/>
                <w:lang w:val="id-ID"/>
              </w:rPr>
              <w:t>0,20-0,30</w:t>
            </w:r>
          </w:p>
          <w:p w:rsidR="00E83A1D" w:rsidRPr="00E83A1D" w:rsidRDefault="00E83A1D" w:rsidP="00E83A1D">
            <w:pPr>
              <w:spacing w:line="360" w:lineRule="auto"/>
              <w:jc w:val="both"/>
              <w:rPr>
                <w:sz w:val="24"/>
                <w:szCs w:val="24"/>
                <w:lang w:val="id-ID"/>
              </w:rPr>
            </w:pPr>
            <w:r w:rsidRPr="00E83A1D">
              <w:rPr>
                <w:sz w:val="24"/>
                <w:szCs w:val="24"/>
                <w:lang w:val="id-ID"/>
              </w:rPr>
              <w:t>0,90-0,95</w:t>
            </w:r>
          </w:p>
          <w:p w:rsidR="00E83A1D" w:rsidRPr="00E83A1D" w:rsidRDefault="00E83A1D" w:rsidP="00E83A1D">
            <w:pPr>
              <w:spacing w:line="360" w:lineRule="auto"/>
              <w:jc w:val="both"/>
              <w:rPr>
                <w:sz w:val="24"/>
                <w:szCs w:val="24"/>
                <w:lang w:val="id-ID"/>
              </w:rPr>
            </w:pPr>
            <w:r w:rsidRPr="00E83A1D">
              <w:rPr>
                <w:sz w:val="24"/>
                <w:szCs w:val="24"/>
                <w:lang w:val="id-ID"/>
              </w:rPr>
              <w:t>0,80-0,90</w:t>
            </w:r>
          </w:p>
          <w:p w:rsidR="00E83A1D" w:rsidRPr="00E83A1D" w:rsidRDefault="00E83A1D" w:rsidP="00E83A1D">
            <w:pPr>
              <w:spacing w:line="360" w:lineRule="auto"/>
              <w:jc w:val="both"/>
              <w:rPr>
                <w:sz w:val="24"/>
                <w:szCs w:val="24"/>
                <w:lang w:val="id-ID"/>
              </w:rPr>
            </w:pPr>
            <w:r w:rsidRPr="00E83A1D">
              <w:rPr>
                <w:sz w:val="24"/>
                <w:szCs w:val="24"/>
                <w:lang w:val="id-ID"/>
              </w:rPr>
              <w:t>0,20-0,30</w:t>
            </w:r>
          </w:p>
          <w:p w:rsidR="00E83A1D" w:rsidRPr="00E83A1D" w:rsidRDefault="00E83A1D" w:rsidP="00E83A1D">
            <w:pPr>
              <w:spacing w:line="360" w:lineRule="auto"/>
              <w:jc w:val="both"/>
              <w:rPr>
                <w:sz w:val="24"/>
                <w:szCs w:val="24"/>
                <w:lang w:val="id-ID"/>
              </w:rPr>
            </w:pPr>
            <w:r w:rsidRPr="00E83A1D">
              <w:rPr>
                <w:sz w:val="24"/>
                <w:szCs w:val="24"/>
                <w:lang w:val="id-ID"/>
              </w:rPr>
              <w:t>0,40-0,60</w:t>
            </w:r>
          </w:p>
          <w:p w:rsidR="00E83A1D" w:rsidRPr="00E83A1D" w:rsidRDefault="00E83A1D" w:rsidP="00E83A1D">
            <w:pPr>
              <w:spacing w:line="360" w:lineRule="auto"/>
              <w:jc w:val="both"/>
              <w:rPr>
                <w:sz w:val="24"/>
                <w:szCs w:val="24"/>
                <w:lang w:val="id-ID"/>
              </w:rPr>
            </w:pPr>
            <w:r w:rsidRPr="00E83A1D">
              <w:rPr>
                <w:sz w:val="24"/>
                <w:szCs w:val="24"/>
                <w:lang w:val="id-ID"/>
              </w:rPr>
              <w:t>0,50-0,60</w:t>
            </w:r>
          </w:p>
          <w:p w:rsidR="00E83A1D" w:rsidRPr="00E83A1D" w:rsidRDefault="00E83A1D" w:rsidP="00E83A1D">
            <w:pPr>
              <w:spacing w:line="360" w:lineRule="auto"/>
              <w:jc w:val="both"/>
              <w:rPr>
                <w:sz w:val="24"/>
                <w:szCs w:val="24"/>
                <w:lang w:val="id-ID"/>
              </w:rPr>
            </w:pPr>
            <w:r w:rsidRPr="00E83A1D">
              <w:rPr>
                <w:sz w:val="24"/>
                <w:szCs w:val="24"/>
                <w:lang w:val="id-ID"/>
              </w:rPr>
              <w:t>0,25-0,35</w:t>
            </w:r>
          </w:p>
          <w:p w:rsidR="00E83A1D" w:rsidRPr="00E83A1D" w:rsidRDefault="00E83A1D" w:rsidP="00E83A1D">
            <w:pPr>
              <w:spacing w:line="360" w:lineRule="auto"/>
              <w:jc w:val="both"/>
              <w:rPr>
                <w:sz w:val="24"/>
                <w:szCs w:val="24"/>
                <w:lang w:val="id-ID"/>
              </w:rPr>
            </w:pPr>
            <w:r w:rsidRPr="00E83A1D">
              <w:rPr>
                <w:sz w:val="24"/>
                <w:szCs w:val="24"/>
                <w:lang w:val="id-ID"/>
              </w:rPr>
              <w:t>0,45-0,55</w:t>
            </w:r>
          </w:p>
        </w:tc>
      </w:tr>
    </w:tbl>
    <w:p w:rsidR="00E83A1D" w:rsidRPr="00E83A1D" w:rsidRDefault="00E83A1D" w:rsidP="00E83A1D">
      <w:pPr>
        <w:tabs>
          <w:tab w:val="left" w:pos="720"/>
        </w:tabs>
        <w:spacing w:line="360" w:lineRule="auto"/>
        <w:jc w:val="both"/>
        <w:rPr>
          <w:rFonts w:eastAsia="Calibri"/>
          <w:b/>
          <w:sz w:val="24"/>
          <w:szCs w:val="24"/>
          <w:lang w:val="id-ID"/>
        </w:rPr>
      </w:pPr>
    </w:p>
    <w:p w:rsidR="00E83A1D" w:rsidRPr="00E83A1D" w:rsidRDefault="00E83A1D" w:rsidP="00E83A1D">
      <w:pPr>
        <w:tabs>
          <w:tab w:val="left" w:pos="720"/>
        </w:tabs>
        <w:spacing w:line="360" w:lineRule="auto"/>
        <w:jc w:val="both"/>
        <w:rPr>
          <w:rFonts w:eastAsia="Calibri"/>
          <w:b/>
          <w:sz w:val="24"/>
          <w:szCs w:val="24"/>
          <w:lang w:val="id-ID"/>
        </w:rPr>
      </w:pPr>
      <w:r w:rsidRPr="00E83A1D">
        <w:rPr>
          <w:rFonts w:eastAsia="Calibri"/>
          <w:b/>
          <w:sz w:val="24"/>
          <w:szCs w:val="24"/>
          <w:lang w:val="id-ID"/>
        </w:rPr>
        <w:t>4.8</w:t>
      </w:r>
      <w:r w:rsidRPr="00E83A1D">
        <w:rPr>
          <w:rFonts w:eastAsia="Calibri"/>
          <w:b/>
          <w:sz w:val="24"/>
          <w:szCs w:val="24"/>
          <w:lang w:val="id-ID"/>
        </w:rPr>
        <w:tab/>
        <w:t>Debit Rancangan</w:t>
      </w:r>
    </w:p>
    <w:p w:rsidR="00E83A1D" w:rsidRDefault="00E83A1D" w:rsidP="00E83A1D">
      <w:pPr>
        <w:tabs>
          <w:tab w:val="left" w:pos="360"/>
        </w:tabs>
        <w:spacing w:line="360" w:lineRule="auto"/>
        <w:contextualSpacing/>
        <w:jc w:val="both"/>
        <w:rPr>
          <w:sz w:val="24"/>
          <w:szCs w:val="24"/>
          <w:lang w:val="en-US"/>
        </w:rPr>
      </w:pPr>
      <w:r w:rsidRPr="00E83A1D">
        <w:rPr>
          <w:sz w:val="24"/>
          <w:szCs w:val="24"/>
          <w:lang w:val="id-ID"/>
        </w:rPr>
        <w:tab/>
      </w:r>
      <w:r w:rsidR="00B83531">
        <w:rPr>
          <w:sz w:val="24"/>
          <w:szCs w:val="24"/>
          <w:lang w:val="en-US"/>
        </w:rPr>
        <w:tab/>
      </w:r>
      <w:r w:rsidRPr="00E83A1D">
        <w:rPr>
          <w:sz w:val="24"/>
          <w:szCs w:val="24"/>
          <w:lang w:val="id-ID"/>
        </w:rPr>
        <w:t>Penentuan debit banjir rencana dilakukan dengan Metode Hidrograf Satuan Sintetik (</w:t>
      </w:r>
      <w:r w:rsidRPr="00E83A1D">
        <w:rPr>
          <w:i/>
          <w:sz w:val="24"/>
          <w:szCs w:val="24"/>
          <w:lang w:val="id-ID"/>
        </w:rPr>
        <w:t>Synthetic Unit Hydrograph</w:t>
      </w:r>
      <w:r w:rsidRPr="00E83A1D">
        <w:rPr>
          <w:sz w:val="24"/>
          <w:szCs w:val="24"/>
          <w:lang w:val="id-ID"/>
        </w:rPr>
        <w:t xml:space="preserve">) </w:t>
      </w:r>
      <w:bookmarkStart w:id="5" w:name="_Toc21923167"/>
      <w:r w:rsidRPr="00E83A1D">
        <w:rPr>
          <w:sz w:val="24"/>
          <w:szCs w:val="24"/>
          <w:lang w:val="id-ID"/>
        </w:rPr>
        <w:t>Nakayasu. Sebelum masuk pada perhitungan debit rencana dengan menggunakan Metode Hidrograf Satuan Sintetik Nakayasu, diperlukan data panjang sungai Bendung serta luas DAS Bendung. DAS Bendung dibagi dalam sub-sub DAS dengan bantuan program Global Mapper. Pembagian DAS Bendung dapat dilihat pada gambar 4.3 dan tabel 4.15.</w:t>
      </w:r>
    </w:p>
    <w:p w:rsidR="00B83531" w:rsidRDefault="00B83531" w:rsidP="00E83A1D">
      <w:pPr>
        <w:tabs>
          <w:tab w:val="left" w:pos="360"/>
        </w:tabs>
        <w:spacing w:line="360" w:lineRule="auto"/>
        <w:contextualSpacing/>
        <w:jc w:val="both"/>
        <w:rPr>
          <w:sz w:val="24"/>
          <w:szCs w:val="24"/>
          <w:lang w:val="en-US"/>
        </w:rPr>
      </w:pPr>
    </w:p>
    <w:p w:rsidR="00B83531" w:rsidRDefault="00B83531" w:rsidP="00E83A1D">
      <w:pPr>
        <w:tabs>
          <w:tab w:val="left" w:pos="360"/>
        </w:tabs>
        <w:spacing w:line="360" w:lineRule="auto"/>
        <w:contextualSpacing/>
        <w:jc w:val="both"/>
        <w:rPr>
          <w:sz w:val="24"/>
          <w:szCs w:val="24"/>
          <w:lang w:val="en-US"/>
        </w:rPr>
      </w:pPr>
    </w:p>
    <w:p w:rsidR="00B83531" w:rsidRPr="00B83531" w:rsidRDefault="00B83531" w:rsidP="00E83A1D">
      <w:pPr>
        <w:tabs>
          <w:tab w:val="left" w:pos="360"/>
        </w:tabs>
        <w:spacing w:line="360" w:lineRule="auto"/>
        <w:contextualSpacing/>
        <w:jc w:val="both"/>
        <w:rPr>
          <w:sz w:val="24"/>
          <w:szCs w:val="24"/>
          <w:lang w:val="en-US"/>
        </w:rPr>
      </w:pPr>
    </w:p>
    <w:bookmarkEnd w:id="5"/>
    <w:p w:rsidR="00B83531" w:rsidRDefault="00B83531" w:rsidP="00E83A1D">
      <w:pPr>
        <w:tabs>
          <w:tab w:val="left" w:pos="561"/>
        </w:tabs>
        <w:spacing w:line="360" w:lineRule="auto"/>
        <w:ind w:left="561" w:hanging="561"/>
        <w:jc w:val="center"/>
        <w:rPr>
          <w:rFonts w:eastAsia="Calibri"/>
          <w:b/>
          <w:sz w:val="24"/>
          <w:szCs w:val="24"/>
          <w:lang w:val="en-US"/>
        </w:rPr>
      </w:pPr>
    </w:p>
    <w:p w:rsidR="00B83531" w:rsidRPr="00A37F34" w:rsidRDefault="00A37F34" w:rsidP="00A37F34">
      <w:pPr>
        <w:tabs>
          <w:tab w:val="left" w:pos="561"/>
        </w:tabs>
        <w:spacing w:line="360" w:lineRule="auto"/>
        <w:ind w:left="561" w:hanging="561"/>
        <w:jc w:val="center"/>
        <w:rPr>
          <w:rFonts w:eastAsia="Calibri"/>
          <w:b/>
          <w:sz w:val="24"/>
          <w:szCs w:val="24"/>
          <w:lang w:val="en-US"/>
        </w:rPr>
      </w:pPr>
      <w:r>
        <w:rPr>
          <w:rFonts w:eastAsia="Calibri"/>
          <w:b/>
          <w:noProof/>
          <w:sz w:val="24"/>
          <w:szCs w:val="24"/>
          <w:lang w:val="id-ID" w:eastAsia="id-ID"/>
        </w:rPr>
        <mc:AlternateContent>
          <mc:Choice Requires="wps">
            <w:drawing>
              <wp:anchor distT="0" distB="0" distL="114300" distR="114300" simplePos="0" relativeHeight="251712000" behindDoc="0" locked="0" layoutInCell="1" allowOverlap="1" wp14:anchorId="513DFF45" wp14:editId="5276E596">
                <wp:simplePos x="0" y="0"/>
                <wp:positionH relativeFrom="column">
                  <wp:posOffset>110490</wp:posOffset>
                </wp:positionH>
                <wp:positionV relativeFrom="paragraph">
                  <wp:posOffset>3228975</wp:posOffset>
                </wp:positionV>
                <wp:extent cx="1371600" cy="914400"/>
                <wp:effectExtent l="0" t="0" r="0" b="0"/>
                <wp:wrapNone/>
                <wp:docPr id="7" name="Rectangle 7"/>
                <wp:cNvGraphicFramePr/>
                <a:graphic xmlns:a="http://schemas.openxmlformats.org/drawingml/2006/main">
                  <a:graphicData uri="http://schemas.microsoft.com/office/word/2010/wordprocessingShape">
                    <wps:wsp>
                      <wps:cNvSpPr/>
                      <wps:spPr>
                        <a:xfrm>
                          <a:off x="0" y="0"/>
                          <a:ext cx="1371600" cy="914400"/>
                        </a:xfrm>
                        <a:prstGeom prst="rect">
                          <a:avLst/>
                        </a:prstGeom>
                        <a:solidFill>
                          <a:schemeClr val="tx1">
                            <a:lumMod val="75000"/>
                            <a:lumOff val="25000"/>
                          </a:schemeClr>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 o:spid="_x0000_s1026" style="position:absolute;margin-left:8.7pt;margin-top:254.25pt;width:108pt;height:1in;z-index:251712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" fillcolor="#404040 [2429]" stroked="f" strokeweight="2pt"/>
            </w:pict>
          </mc:Fallback>
        </mc:AlternateContent>
      </w:r>
      <w:r w:rsidR="00E83A1D" w:rsidRPr="00E83A1D">
        <w:rPr>
          <w:rFonts w:eastAsia="Calibri"/>
          <w:b/>
          <w:noProof/>
          <w:sz w:val="24"/>
          <w:szCs w:val="24"/>
          <w:lang w:val="id-ID" w:eastAsia="id-ID"/>
        </w:rPr>
        <w:drawing>
          <wp:inline distT="0" distB="0" distL="0" distR="0" wp14:anchorId="36529E6F" wp14:editId="1A94D43B">
            <wp:extent cx="5354274" cy="4152900"/>
            <wp:effectExtent l="0" t="0" r="0" b="0"/>
            <wp:docPr id="12"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2" cstate="print"/>
                    <a:srcRect/>
                    <a:stretch>
                      <a:fillRect/>
                    </a:stretch>
                  </pic:blipFill>
                  <pic:spPr bwMode="auto">
                    <a:xfrm>
                      <a:off x="0" y="0"/>
                      <a:ext cx="5362866" cy="4159564"/>
                    </a:xfrm>
                    <a:prstGeom prst="rect">
                      <a:avLst/>
                    </a:prstGeom>
                    <a:noFill/>
                    <a:ln w="9525">
                      <a:noFill/>
                      <a:miter lim="800000"/>
                      <a:headEnd/>
                      <a:tailEnd/>
                    </a:ln>
                  </pic:spPr>
                </pic:pic>
              </a:graphicData>
            </a:graphic>
          </wp:inline>
        </w:drawing>
      </w:r>
    </w:p>
    <w:p w:rsidR="005C4008" w:rsidRDefault="00E83A1D" w:rsidP="00B83531">
      <w:pPr>
        <w:tabs>
          <w:tab w:val="left" w:pos="720"/>
        </w:tabs>
        <w:spacing w:line="360" w:lineRule="auto"/>
        <w:jc w:val="center"/>
        <w:rPr>
          <w:sz w:val="24"/>
          <w:szCs w:val="24"/>
          <w:lang w:val="af-ZA"/>
        </w:rPr>
      </w:pPr>
      <w:r w:rsidRPr="00E83A1D">
        <w:rPr>
          <w:sz w:val="24"/>
          <w:szCs w:val="24"/>
          <w:lang w:val="af-ZA"/>
        </w:rPr>
        <w:t>Gambar 4.3 Pembagian sub DAS Bendung dengan program Global Mapper</w:t>
      </w:r>
    </w:p>
    <w:p w:rsidR="00B83531" w:rsidRPr="00B83531" w:rsidRDefault="00B83531" w:rsidP="00B83531">
      <w:pPr>
        <w:tabs>
          <w:tab w:val="left" w:pos="720"/>
        </w:tabs>
        <w:spacing w:line="360" w:lineRule="auto"/>
        <w:jc w:val="center"/>
        <w:rPr>
          <w:sz w:val="24"/>
          <w:szCs w:val="24"/>
          <w:lang w:val="af-ZA"/>
        </w:rPr>
      </w:pPr>
    </w:p>
    <w:p w:rsidR="00E83A1D" w:rsidRPr="00E83A1D" w:rsidRDefault="00E83A1D" w:rsidP="00B83531">
      <w:pPr>
        <w:tabs>
          <w:tab w:val="left" w:pos="561"/>
          <w:tab w:val="left" w:pos="1440"/>
        </w:tabs>
        <w:spacing w:line="360" w:lineRule="auto"/>
        <w:ind w:left="561" w:hanging="561"/>
        <w:jc w:val="center"/>
        <w:rPr>
          <w:rFonts w:eastAsia="Calibri"/>
          <w:sz w:val="24"/>
          <w:szCs w:val="24"/>
          <w:lang w:val="id-ID"/>
        </w:rPr>
      </w:pPr>
      <w:r w:rsidRPr="00E83A1D">
        <w:rPr>
          <w:rFonts w:eastAsia="Calibri"/>
          <w:sz w:val="24"/>
          <w:szCs w:val="24"/>
          <w:lang w:val="id-ID"/>
        </w:rPr>
        <w:t>Tabel 4.15 Luas sub DAS dan panjang Sungai Bendung</w:t>
      </w:r>
    </w:p>
    <w:tbl>
      <w:tblPr>
        <w:tblW w:w="5635" w:type="dxa"/>
        <w:jc w:val="center"/>
        <w:tblInd w:w="-1543" w:type="dxa"/>
        <w:tblLook w:val="0000" w:firstRow="0" w:lastRow="0" w:firstColumn="0" w:lastColumn="0" w:noHBand="0" w:noVBand="0"/>
      </w:tblPr>
      <w:tblGrid>
        <w:gridCol w:w="702"/>
        <w:gridCol w:w="2200"/>
        <w:gridCol w:w="1359"/>
        <w:gridCol w:w="1374"/>
      </w:tblGrid>
      <w:tr w:rsidR="00E83A1D" w:rsidRPr="00E83A1D" w:rsidTr="00B83531">
        <w:trPr>
          <w:trHeight w:val="255"/>
          <w:jc w:val="center"/>
        </w:trPr>
        <w:tc>
          <w:tcPr>
            <w:tcW w:w="702" w:type="dxa"/>
            <w:tcBorders>
              <w:top w:val="single" w:sz="4" w:space="0" w:color="auto"/>
              <w:bottom w:val="single" w:sz="4" w:space="0" w:color="auto"/>
            </w:tcBorders>
            <w:shd w:val="clear" w:color="auto" w:fill="auto"/>
            <w:noWrap/>
            <w:vAlign w:val="center"/>
          </w:tcPr>
          <w:p w:rsidR="00E83A1D" w:rsidRPr="00E83A1D" w:rsidRDefault="00E83A1D" w:rsidP="00E83A1D">
            <w:pPr>
              <w:spacing w:line="360" w:lineRule="auto"/>
              <w:jc w:val="center"/>
              <w:rPr>
                <w:rFonts w:eastAsia="Calibri"/>
                <w:sz w:val="24"/>
                <w:szCs w:val="24"/>
                <w:lang w:val="id-ID"/>
              </w:rPr>
            </w:pPr>
            <w:r w:rsidRPr="00E83A1D">
              <w:rPr>
                <w:rFonts w:eastAsia="Calibri"/>
                <w:sz w:val="24"/>
                <w:szCs w:val="24"/>
                <w:lang w:val="id-ID"/>
              </w:rPr>
              <w:t>No</w:t>
            </w:r>
          </w:p>
        </w:tc>
        <w:tc>
          <w:tcPr>
            <w:tcW w:w="2200" w:type="dxa"/>
            <w:tcBorders>
              <w:top w:val="single" w:sz="4" w:space="0" w:color="auto"/>
              <w:bottom w:val="single" w:sz="4" w:space="0" w:color="auto"/>
            </w:tcBorders>
            <w:shd w:val="clear" w:color="auto" w:fill="auto"/>
            <w:noWrap/>
            <w:vAlign w:val="center"/>
          </w:tcPr>
          <w:p w:rsidR="00E83A1D" w:rsidRPr="00E83A1D" w:rsidRDefault="00E83A1D" w:rsidP="00E83A1D">
            <w:pPr>
              <w:spacing w:line="360" w:lineRule="auto"/>
              <w:jc w:val="center"/>
              <w:rPr>
                <w:rFonts w:eastAsia="Calibri"/>
                <w:sz w:val="24"/>
                <w:szCs w:val="24"/>
                <w:lang w:val="id-ID"/>
              </w:rPr>
            </w:pPr>
            <w:r w:rsidRPr="00E83A1D">
              <w:rPr>
                <w:rFonts w:eastAsia="Calibri"/>
                <w:sz w:val="24"/>
                <w:szCs w:val="24"/>
                <w:lang w:val="id-ID"/>
              </w:rPr>
              <w:t>Sungai</w:t>
            </w:r>
          </w:p>
        </w:tc>
        <w:tc>
          <w:tcPr>
            <w:tcW w:w="1359" w:type="dxa"/>
            <w:tcBorders>
              <w:top w:val="single" w:sz="4" w:space="0" w:color="auto"/>
              <w:bottom w:val="single" w:sz="4" w:space="0" w:color="auto"/>
            </w:tcBorders>
            <w:shd w:val="clear" w:color="auto" w:fill="auto"/>
            <w:noWrap/>
            <w:vAlign w:val="center"/>
          </w:tcPr>
          <w:p w:rsidR="00E83A1D" w:rsidRPr="00E83A1D" w:rsidRDefault="00E83A1D" w:rsidP="00E83A1D">
            <w:pPr>
              <w:spacing w:line="360" w:lineRule="auto"/>
              <w:jc w:val="center"/>
              <w:rPr>
                <w:rFonts w:eastAsia="Calibri"/>
                <w:sz w:val="24"/>
                <w:szCs w:val="24"/>
                <w:lang w:val="id-ID"/>
              </w:rPr>
            </w:pPr>
            <w:r w:rsidRPr="00E83A1D">
              <w:rPr>
                <w:rFonts w:eastAsia="Calibri"/>
                <w:sz w:val="24"/>
                <w:szCs w:val="24"/>
                <w:lang w:val="id-ID"/>
              </w:rPr>
              <w:t>A (km</w:t>
            </w:r>
            <w:r w:rsidRPr="00E83A1D">
              <w:rPr>
                <w:rFonts w:eastAsia="Calibri"/>
                <w:sz w:val="24"/>
                <w:szCs w:val="24"/>
                <w:vertAlign w:val="superscript"/>
                <w:lang w:val="id-ID"/>
              </w:rPr>
              <w:t>2</w:t>
            </w:r>
            <w:r w:rsidRPr="00E83A1D">
              <w:rPr>
                <w:rFonts w:eastAsia="Calibri"/>
                <w:sz w:val="24"/>
                <w:szCs w:val="24"/>
                <w:lang w:val="id-ID"/>
              </w:rPr>
              <w:t>)</w:t>
            </w:r>
          </w:p>
        </w:tc>
        <w:tc>
          <w:tcPr>
            <w:tcW w:w="1374" w:type="dxa"/>
            <w:tcBorders>
              <w:top w:val="single" w:sz="4" w:space="0" w:color="auto"/>
              <w:bottom w:val="single" w:sz="4" w:space="0" w:color="auto"/>
            </w:tcBorders>
            <w:shd w:val="clear" w:color="auto" w:fill="auto"/>
            <w:noWrap/>
            <w:vAlign w:val="center"/>
          </w:tcPr>
          <w:p w:rsidR="00E83A1D" w:rsidRPr="00E83A1D" w:rsidRDefault="00E83A1D" w:rsidP="00E83A1D">
            <w:pPr>
              <w:spacing w:line="360" w:lineRule="auto"/>
              <w:jc w:val="center"/>
              <w:rPr>
                <w:rFonts w:eastAsia="Calibri"/>
                <w:sz w:val="24"/>
                <w:szCs w:val="24"/>
                <w:lang w:val="id-ID"/>
              </w:rPr>
            </w:pPr>
            <w:r w:rsidRPr="00E83A1D">
              <w:rPr>
                <w:rFonts w:eastAsia="Calibri"/>
                <w:sz w:val="24"/>
                <w:szCs w:val="24"/>
                <w:lang w:val="id-ID"/>
              </w:rPr>
              <w:t>L(km)</w:t>
            </w:r>
          </w:p>
        </w:tc>
      </w:tr>
      <w:tr w:rsidR="00E83A1D" w:rsidRPr="00E83A1D" w:rsidTr="00B83531">
        <w:trPr>
          <w:trHeight w:val="255"/>
          <w:jc w:val="center"/>
        </w:trPr>
        <w:tc>
          <w:tcPr>
            <w:tcW w:w="702" w:type="dxa"/>
            <w:tcBorders>
              <w:top w:val="single" w:sz="4" w:space="0" w:color="auto"/>
            </w:tcBorders>
            <w:shd w:val="clear" w:color="auto" w:fill="auto"/>
            <w:noWrap/>
            <w:vAlign w:val="center"/>
          </w:tcPr>
          <w:p w:rsidR="00E83A1D" w:rsidRPr="00E83A1D" w:rsidRDefault="00E83A1D" w:rsidP="00E83A1D">
            <w:pPr>
              <w:spacing w:line="360" w:lineRule="auto"/>
              <w:jc w:val="center"/>
              <w:rPr>
                <w:rFonts w:eastAsia="Calibri"/>
                <w:sz w:val="24"/>
                <w:szCs w:val="24"/>
                <w:lang w:val="id-ID"/>
              </w:rPr>
            </w:pPr>
            <w:r w:rsidRPr="00E83A1D">
              <w:rPr>
                <w:rFonts w:eastAsia="Calibri"/>
                <w:sz w:val="24"/>
                <w:szCs w:val="24"/>
                <w:lang w:val="id-ID"/>
              </w:rPr>
              <w:t>1</w:t>
            </w:r>
          </w:p>
        </w:tc>
        <w:tc>
          <w:tcPr>
            <w:tcW w:w="2200" w:type="dxa"/>
            <w:tcBorders>
              <w:top w:val="single" w:sz="4" w:space="0" w:color="auto"/>
            </w:tcBorders>
            <w:shd w:val="clear" w:color="auto" w:fill="auto"/>
            <w:noWrap/>
            <w:vAlign w:val="center"/>
          </w:tcPr>
          <w:p w:rsidR="00E83A1D" w:rsidRPr="00E83A1D" w:rsidRDefault="00E83A1D" w:rsidP="00E83A1D">
            <w:pPr>
              <w:spacing w:line="360" w:lineRule="auto"/>
              <w:jc w:val="center"/>
              <w:rPr>
                <w:rFonts w:eastAsia="Calibri"/>
                <w:sz w:val="24"/>
                <w:szCs w:val="24"/>
                <w:lang w:val="id-ID"/>
              </w:rPr>
            </w:pPr>
            <w:r w:rsidRPr="00E83A1D">
              <w:rPr>
                <w:rFonts w:eastAsia="Calibri"/>
                <w:sz w:val="24"/>
                <w:szCs w:val="24"/>
                <w:lang w:val="id-ID"/>
              </w:rPr>
              <w:t>Das anak1</w:t>
            </w:r>
          </w:p>
        </w:tc>
        <w:tc>
          <w:tcPr>
            <w:tcW w:w="1359" w:type="dxa"/>
            <w:tcBorders>
              <w:top w:val="single" w:sz="4" w:space="0" w:color="auto"/>
            </w:tcBorders>
            <w:shd w:val="clear" w:color="auto" w:fill="auto"/>
            <w:noWrap/>
            <w:vAlign w:val="center"/>
          </w:tcPr>
          <w:p w:rsidR="00E83A1D" w:rsidRPr="00E83A1D" w:rsidRDefault="00E83A1D" w:rsidP="00E83A1D">
            <w:pPr>
              <w:spacing w:line="360" w:lineRule="auto"/>
              <w:jc w:val="center"/>
              <w:rPr>
                <w:rFonts w:eastAsia="Calibri"/>
                <w:sz w:val="24"/>
                <w:szCs w:val="24"/>
                <w:lang w:val="id-ID"/>
              </w:rPr>
            </w:pPr>
            <w:r w:rsidRPr="00E83A1D">
              <w:rPr>
                <w:rFonts w:eastAsia="Calibri"/>
                <w:sz w:val="24"/>
                <w:szCs w:val="24"/>
                <w:lang w:val="id-ID"/>
              </w:rPr>
              <w:t>6.07</w:t>
            </w:r>
          </w:p>
        </w:tc>
        <w:tc>
          <w:tcPr>
            <w:tcW w:w="1374" w:type="dxa"/>
            <w:tcBorders>
              <w:top w:val="single" w:sz="4" w:space="0" w:color="auto"/>
            </w:tcBorders>
            <w:shd w:val="clear" w:color="auto" w:fill="auto"/>
            <w:noWrap/>
            <w:vAlign w:val="center"/>
          </w:tcPr>
          <w:p w:rsidR="00E83A1D" w:rsidRPr="00E83A1D" w:rsidRDefault="00E83A1D" w:rsidP="00E83A1D">
            <w:pPr>
              <w:spacing w:line="360" w:lineRule="auto"/>
              <w:jc w:val="center"/>
              <w:rPr>
                <w:rFonts w:eastAsia="Calibri"/>
                <w:sz w:val="24"/>
                <w:szCs w:val="24"/>
                <w:lang w:val="id-ID"/>
              </w:rPr>
            </w:pPr>
            <w:r w:rsidRPr="00E83A1D">
              <w:rPr>
                <w:rFonts w:eastAsia="Calibri"/>
                <w:sz w:val="24"/>
                <w:szCs w:val="24"/>
                <w:lang w:val="id-ID"/>
              </w:rPr>
              <w:t>12.0437</w:t>
            </w:r>
          </w:p>
        </w:tc>
      </w:tr>
      <w:tr w:rsidR="00E83A1D" w:rsidRPr="00E83A1D" w:rsidTr="00B83531">
        <w:trPr>
          <w:trHeight w:val="255"/>
          <w:jc w:val="center"/>
        </w:trPr>
        <w:tc>
          <w:tcPr>
            <w:tcW w:w="702" w:type="dxa"/>
            <w:shd w:val="clear" w:color="auto" w:fill="auto"/>
            <w:noWrap/>
            <w:vAlign w:val="center"/>
          </w:tcPr>
          <w:p w:rsidR="00E83A1D" w:rsidRPr="00E83A1D" w:rsidRDefault="00E83A1D" w:rsidP="00E83A1D">
            <w:pPr>
              <w:spacing w:line="360" w:lineRule="auto"/>
              <w:jc w:val="center"/>
              <w:rPr>
                <w:rFonts w:eastAsia="Calibri"/>
                <w:sz w:val="24"/>
                <w:szCs w:val="24"/>
                <w:lang w:val="id-ID"/>
              </w:rPr>
            </w:pPr>
            <w:r w:rsidRPr="00E83A1D">
              <w:rPr>
                <w:rFonts w:eastAsia="Calibri"/>
                <w:sz w:val="24"/>
                <w:szCs w:val="24"/>
                <w:lang w:val="id-ID"/>
              </w:rPr>
              <w:t>2</w:t>
            </w:r>
          </w:p>
        </w:tc>
        <w:tc>
          <w:tcPr>
            <w:tcW w:w="2200" w:type="dxa"/>
            <w:shd w:val="clear" w:color="auto" w:fill="auto"/>
            <w:noWrap/>
            <w:vAlign w:val="center"/>
          </w:tcPr>
          <w:p w:rsidR="00E83A1D" w:rsidRPr="00E83A1D" w:rsidRDefault="00E83A1D" w:rsidP="00E83A1D">
            <w:pPr>
              <w:spacing w:line="360" w:lineRule="auto"/>
              <w:jc w:val="center"/>
              <w:rPr>
                <w:rFonts w:eastAsia="Calibri"/>
                <w:sz w:val="24"/>
                <w:szCs w:val="24"/>
                <w:lang w:val="id-ID"/>
              </w:rPr>
            </w:pPr>
            <w:r w:rsidRPr="00E83A1D">
              <w:rPr>
                <w:rFonts w:eastAsia="Calibri"/>
                <w:sz w:val="24"/>
                <w:szCs w:val="24"/>
                <w:lang w:val="id-ID"/>
              </w:rPr>
              <w:t>Das anak2</w:t>
            </w:r>
          </w:p>
        </w:tc>
        <w:tc>
          <w:tcPr>
            <w:tcW w:w="1359" w:type="dxa"/>
            <w:shd w:val="clear" w:color="auto" w:fill="auto"/>
            <w:noWrap/>
            <w:vAlign w:val="center"/>
          </w:tcPr>
          <w:p w:rsidR="00E83A1D" w:rsidRPr="00E83A1D" w:rsidRDefault="00E83A1D" w:rsidP="00E83A1D">
            <w:pPr>
              <w:spacing w:line="360" w:lineRule="auto"/>
              <w:jc w:val="center"/>
              <w:rPr>
                <w:rFonts w:eastAsia="Calibri"/>
                <w:sz w:val="24"/>
                <w:szCs w:val="24"/>
                <w:lang w:val="id-ID"/>
              </w:rPr>
            </w:pPr>
            <w:r w:rsidRPr="00E83A1D">
              <w:rPr>
                <w:rFonts w:eastAsia="Calibri"/>
                <w:sz w:val="24"/>
                <w:szCs w:val="24"/>
                <w:lang w:val="id-ID"/>
              </w:rPr>
              <w:t>3.29</w:t>
            </w:r>
          </w:p>
        </w:tc>
        <w:tc>
          <w:tcPr>
            <w:tcW w:w="1374" w:type="dxa"/>
            <w:shd w:val="clear" w:color="auto" w:fill="auto"/>
            <w:noWrap/>
            <w:vAlign w:val="center"/>
          </w:tcPr>
          <w:p w:rsidR="00E83A1D" w:rsidRPr="00E83A1D" w:rsidRDefault="00E83A1D" w:rsidP="00E83A1D">
            <w:pPr>
              <w:spacing w:line="360" w:lineRule="auto"/>
              <w:jc w:val="center"/>
              <w:rPr>
                <w:rFonts w:eastAsia="Calibri"/>
                <w:sz w:val="24"/>
                <w:szCs w:val="24"/>
                <w:lang w:val="id-ID"/>
              </w:rPr>
            </w:pPr>
            <w:r w:rsidRPr="00E83A1D">
              <w:rPr>
                <w:rFonts w:eastAsia="Calibri"/>
                <w:sz w:val="24"/>
                <w:szCs w:val="24"/>
                <w:lang w:val="id-ID"/>
              </w:rPr>
              <w:t>4.239</w:t>
            </w:r>
          </w:p>
        </w:tc>
      </w:tr>
      <w:tr w:rsidR="00E83A1D" w:rsidRPr="00E83A1D" w:rsidTr="00B83531">
        <w:trPr>
          <w:trHeight w:val="255"/>
          <w:jc w:val="center"/>
        </w:trPr>
        <w:tc>
          <w:tcPr>
            <w:tcW w:w="702" w:type="dxa"/>
            <w:shd w:val="clear" w:color="auto" w:fill="auto"/>
            <w:noWrap/>
            <w:vAlign w:val="center"/>
          </w:tcPr>
          <w:p w:rsidR="00E83A1D" w:rsidRPr="00E83A1D" w:rsidRDefault="00E83A1D" w:rsidP="00E83A1D">
            <w:pPr>
              <w:spacing w:line="360" w:lineRule="auto"/>
              <w:jc w:val="center"/>
              <w:rPr>
                <w:rFonts w:eastAsia="Calibri"/>
                <w:sz w:val="24"/>
                <w:szCs w:val="24"/>
                <w:lang w:val="id-ID"/>
              </w:rPr>
            </w:pPr>
            <w:r w:rsidRPr="00E83A1D">
              <w:rPr>
                <w:rFonts w:eastAsia="Calibri"/>
                <w:sz w:val="24"/>
                <w:szCs w:val="24"/>
                <w:lang w:val="id-ID"/>
              </w:rPr>
              <w:t>3</w:t>
            </w:r>
          </w:p>
        </w:tc>
        <w:tc>
          <w:tcPr>
            <w:tcW w:w="2200" w:type="dxa"/>
            <w:shd w:val="clear" w:color="auto" w:fill="auto"/>
            <w:noWrap/>
            <w:vAlign w:val="center"/>
          </w:tcPr>
          <w:p w:rsidR="00E83A1D" w:rsidRPr="00E83A1D" w:rsidRDefault="00E83A1D" w:rsidP="00E83A1D">
            <w:pPr>
              <w:spacing w:line="360" w:lineRule="auto"/>
              <w:jc w:val="center"/>
              <w:rPr>
                <w:rFonts w:eastAsia="Calibri"/>
                <w:sz w:val="24"/>
                <w:szCs w:val="24"/>
                <w:lang w:val="id-ID"/>
              </w:rPr>
            </w:pPr>
            <w:r w:rsidRPr="00E83A1D">
              <w:rPr>
                <w:rFonts w:eastAsia="Calibri"/>
                <w:sz w:val="24"/>
                <w:szCs w:val="24"/>
                <w:lang w:val="id-ID"/>
              </w:rPr>
              <w:t>Das anak3</w:t>
            </w:r>
          </w:p>
        </w:tc>
        <w:tc>
          <w:tcPr>
            <w:tcW w:w="1359" w:type="dxa"/>
            <w:shd w:val="clear" w:color="auto" w:fill="auto"/>
            <w:noWrap/>
            <w:vAlign w:val="center"/>
          </w:tcPr>
          <w:p w:rsidR="00E83A1D" w:rsidRPr="00E83A1D" w:rsidRDefault="00E83A1D" w:rsidP="00E83A1D">
            <w:pPr>
              <w:spacing w:line="360" w:lineRule="auto"/>
              <w:jc w:val="center"/>
              <w:rPr>
                <w:rFonts w:eastAsia="Calibri"/>
                <w:sz w:val="24"/>
                <w:szCs w:val="24"/>
                <w:lang w:val="id-ID"/>
              </w:rPr>
            </w:pPr>
            <w:r w:rsidRPr="00E83A1D">
              <w:rPr>
                <w:rFonts w:eastAsia="Calibri"/>
                <w:sz w:val="24"/>
                <w:szCs w:val="24"/>
                <w:lang w:val="id-ID"/>
              </w:rPr>
              <w:t>2.38</w:t>
            </w:r>
          </w:p>
        </w:tc>
        <w:tc>
          <w:tcPr>
            <w:tcW w:w="1374" w:type="dxa"/>
            <w:shd w:val="clear" w:color="auto" w:fill="auto"/>
            <w:noWrap/>
            <w:vAlign w:val="center"/>
          </w:tcPr>
          <w:p w:rsidR="00E83A1D" w:rsidRPr="00E83A1D" w:rsidRDefault="00E83A1D" w:rsidP="00E83A1D">
            <w:pPr>
              <w:spacing w:line="360" w:lineRule="auto"/>
              <w:jc w:val="center"/>
              <w:rPr>
                <w:rFonts w:eastAsia="Calibri"/>
                <w:sz w:val="24"/>
                <w:szCs w:val="24"/>
                <w:lang w:val="id-ID"/>
              </w:rPr>
            </w:pPr>
            <w:r w:rsidRPr="00E83A1D">
              <w:rPr>
                <w:rFonts w:eastAsia="Calibri"/>
                <w:sz w:val="24"/>
                <w:szCs w:val="24"/>
                <w:lang w:val="id-ID"/>
              </w:rPr>
              <w:t>4.9003</w:t>
            </w:r>
          </w:p>
        </w:tc>
      </w:tr>
      <w:tr w:rsidR="00E83A1D" w:rsidRPr="00E83A1D" w:rsidTr="00B83531">
        <w:trPr>
          <w:trHeight w:val="255"/>
          <w:jc w:val="center"/>
        </w:trPr>
        <w:tc>
          <w:tcPr>
            <w:tcW w:w="702" w:type="dxa"/>
            <w:shd w:val="clear" w:color="auto" w:fill="auto"/>
            <w:noWrap/>
            <w:vAlign w:val="center"/>
          </w:tcPr>
          <w:p w:rsidR="00E83A1D" w:rsidRPr="00E83A1D" w:rsidRDefault="00E83A1D" w:rsidP="00E83A1D">
            <w:pPr>
              <w:spacing w:line="360" w:lineRule="auto"/>
              <w:jc w:val="center"/>
              <w:rPr>
                <w:rFonts w:eastAsia="Calibri"/>
                <w:sz w:val="24"/>
                <w:szCs w:val="24"/>
                <w:lang w:val="id-ID"/>
              </w:rPr>
            </w:pPr>
            <w:r w:rsidRPr="00E83A1D">
              <w:rPr>
                <w:rFonts w:eastAsia="Calibri"/>
                <w:sz w:val="24"/>
                <w:szCs w:val="24"/>
                <w:lang w:val="id-ID"/>
              </w:rPr>
              <w:t>4</w:t>
            </w:r>
          </w:p>
        </w:tc>
        <w:tc>
          <w:tcPr>
            <w:tcW w:w="2200" w:type="dxa"/>
            <w:shd w:val="clear" w:color="auto" w:fill="auto"/>
            <w:noWrap/>
            <w:vAlign w:val="center"/>
          </w:tcPr>
          <w:p w:rsidR="00E83A1D" w:rsidRPr="00E83A1D" w:rsidRDefault="00E83A1D" w:rsidP="00E83A1D">
            <w:pPr>
              <w:spacing w:line="360" w:lineRule="auto"/>
              <w:jc w:val="center"/>
              <w:rPr>
                <w:rFonts w:eastAsia="Calibri"/>
                <w:sz w:val="24"/>
                <w:szCs w:val="24"/>
                <w:lang w:val="id-ID"/>
              </w:rPr>
            </w:pPr>
            <w:r w:rsidRPr="00E83A1D">
              <w:rPr>
                <w:rFonts w:eastAsia="Calibri"/>
                <w:sz w:val="24"/>
                <w:szCs w:val="24"/>
                <w:lang w:val="id-ID"/>
              </w:rPr>
              <w:t>Das utama1</w:t>
            </w:r>
          </w:p>
        </w:tc>
        <w:tc>
          <w:tcPr>
            <w:tcW w:w="1359" w:type="dxa"/>
            <w:shd w:val="clear" w:color="auto" w:fill="auto"/>
            <w:noWrap/>
            <w:vAlign w:val="center"/>
          </w:tcPr>
          <w:p w:rsidR="00E83A1D" w:rsidRPr="00E83A1D" w:rsidRDefault="00E83A1D" w:rsidP="00E83A1D">
            <w:pPr>
              <w:spacing w:line="360" w:lineRule="auto"/>
              <w:jc w:val="center"/>
              <w:rPr>
                <w:rFonts w:eastAsia="Calibri"/>
                <w:sz w:val="24"/>
                <w:szCs w:val="24"/>
                <w:lang w:val="id-ID"/>
              </w:rPr>
            </w:pPr>
            <w:r w:rsidRPr="00E83A1D">
              <w:rPr>
                <w:rFonts w:eastAsia="Calibri"/>
                <w:sz w:val="24"/>
                <w:szCs w:val="24"/>
                <w:lang w:val="id-ID"/>
              </w:rPr>
              <w:t>1.36</w:t>
            </w:r>
          </w:p>
        </w:tc>
        <w:tc>
          <w:tcPr>
            <w:tcW w:w="1374"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id-ID"/>
              </w:rPr>
              <w:t>1.</w:t>
            </w:r>
            <w:r w:rsidRPr="00E83A1D">
              <w:rPr>
                <w:rFonts w:eastAsia="Calibri"/>
                <w:sz w:val="24"/>
                <w:szCs w:val="24"/>
                <w:lang w:val="en-US"/>
              </w:rPr>
              <w:t>22</w:t>
            </w:r>
          </w:p>
        </w:tc>
      </w:tr>
      <w:tr w:rsidR="00E83A1D" w:rsidRPr="00E83A1D" w:rsidTr="00B83531">
        <w:trPr>
          <w:trHeight w:val="255"/>
          <w:jc w:val="center"/>
        </w:trPr>
        <w:tc>
          <w:tcPr>
            <w:tcW w:w="702"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5</w:t>
            </w:r>
          </w:p>
        </w:tc>
        <w:tc>
          <w:tcPr>
            <w:tcW w:w="2200"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Das utama2</w:t>
            </w:r>
          </w:p>
        </w:tc>
        <w:tc>
          <w:tcPr>
            <w:tcW w:w="1359"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1.36</w:t>
            </w:r>
          </w:p>
        </w:tc>
        <w:tc>
          <w:tcPr>
            <w:tcW w:w="1374"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1.56</w:t>
            </w:r>
          </w:p>
        </w:tc>
      </w:tr>
      <w:tr w:rsidR="00E83A1D" w:rsidRPr="00E83A1D" w:rsidTr="00B83531">
        <w:trPr>
          <w:trHeight w:val="255"/>
          <w:jc w:val="center"/>
        </w:trPr>
        <w:tc>
          <w:tcPr>
            <w:tcW w:w="702"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6</w:t>
            </w:r>
          </w:p>
        </w:tc>
        <w:tc>
          <w:tcPr>
            <w:tcW w:w="2200"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Das utama3</w:t>
            </w:r>
          </w:p>
        </w:tc>
        <w:tc>
          <w:tcPr>
            <w:tcW w:w="1359"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0.911</w:t>
            </w:r>
          </w:p>
        </w:tc>
        <w:tc>
          <w:tcPr>
            <w:tcW w:w="1374" w:type="dxa"/>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0.991</w:t>
            </w:r>
          </w:p>
        </w:tc>
      </w:tr>
      <w:tr w:rsidR="00E83A1D" w:rsidRPr="00E83A1D" w:rsidTr="00B83531">
        <w:trPr>
          <w:trHeight w:val="255"/>
          <w:jc w:val="center"/>
        </w:trPr>
        <w:tc>
          <w:tcPr>
            <w:tcW w:w="702" w:type="dxa"/>
            <w:tcBorders>
              <w:bottom w:val="single" w:sz="4" w:space="0" w:color="auto"/>
            </w:tcBorders>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7</w:t>
            </w:r>
          </w:p>
        </w:tc>
        <w:tc>
          <w:tcPr>
            <w:tcW w:w="2200" w:type="dxa"/>
            <w:tcBorders>
              <w:bottom w:val="single" w:sz="4" w:space="0" w:color="auto"/>
            </w:tcBorders>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Das utama4</w:t>
            </w:r>
          </w:p>
        </w:tc>
        <w:tc>
          <w:tcPr>
            <w:tcW w:w="1359" w:type="dxa"/>
            <w:tcBorders>
              <w:bottom w:val="single" w:sz="4" w:space="0" w:color="auto"/>
            </w:tcBorders>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0.168</w:t>
            </w:r>
          </w:p>
        </w:tc>
        <w:tc>
          <w:tcPr>
            <w:tcW w:w="1374" w:type="dxa"/>
            <w:tcBorders>
              <w:bottom w:val="single" w:sz="4" w:space="0" w:color="auto"/>
            </w:tcBorders>
            <w:shd w:val="clear" w:color="auto" w:fill="auto"/>
            <w:noWrap/>
            <w:vAlign w:val="center"/>
          </w:tcPr>
          <w:p w:rsidR="00E83A1D" w:rsidRPr="00E83A1D" w:rsidRDefault="00E83A1D" w:rsidP="00E83A1D">
            <w:pPr>
              <w:spacing w:line="360" w:lineRule="auto"/>
              <w:jc w:val="center"/>
              <w:rPr>
                <w:rFonts w:eastAsia="Calibri"/>
                <w:sz w:val="24"/>
                <w:szCs w:val="24"/>
                <w:lang w:val="en-US"/>
              </w:rPr>
            </w:pPr>
            <w:r w:rsidRPr="00E83A1D">
              <w:rPr>
                <w:rFonts w:eastAsia="Calibri"/>
                <w:sz w:val="24"/>
                <w:szCs w:val="24"/>
                <w:lang w:val="en-US"/>
              </w:rPr>
              <w:t>0.998</w:t>
            </w:r>
          </w:p>
        </w:tc>
      </w:tr>
      <w:bookmarkEnd w:id="3"/>
      <w:bookmarkEnd w:id="4"/>
    </w:tbl>
    <w:p w:rsidR="00E83A1D" w:rsidRPr="00E83A1D" w:rsidRDefault="00E83A1D" w:rsidP="00E83A1D">
      <w:pPr>
        <w:tabs>
          <w:tab w:val="left" w:pos="720"/>
        </w:tabs>
        <w:spacing w:line="360" w:lineRule="auto"/>
        <w:contextualSpacing/>
        <w:jc w:val="both"/>
        <w:rPr>
          <w:b/>
          <w:sz w:val="24"/>
          <w:szCs w:val="24"/>
          <w:lang w:val="en-US"/>
        </w:rPr>
      </w:pPr>
    </w:p>
    <w:p w:rsidR="00E83A1D" w:rsidRPr="00E83A1D" w:rsidRDefault="00E83A1D" w:rsidP="00E83A1D">
      <w:pPr>
        <w:tabs>
          <w:tab w:val="left" w:pos="720"/>
        </w:tabs>
        <w:spacing w:line="360" w:lineRule="auto"/>
        <w:contextualSpacing/>
        <w:jc w:val="both"/>
        <w:rPr>
          <w:b/>
          <w:sz w:val="24"/>
          <w:szCs w:val="24"/>
          <w:lang w:val="id-ID"/>
        </w:rPr>
      </w:pPr>
      <w:r w:rsidRPr="00E83A1D">
        <w:rPr>
          <w:b/>
          <w:sz w:val="24"/>
          <w:szCs w:val="24"/>
          <w:lang w:val="id-ID"/>
        </w:rPr>
        <w:t>4.9</w:t>
      </w:r>
      <w:r w:rsidRPr="00E83A1D">
        <w:rPr>
          <w:b/>
          <w:sz w:val="24"/>
          <w:szCs w:val="24"/>
          <w:lang w:val="id-ID"/>
        </w:rPr>
        <w:tab/>
      </w:r>
      <w:r w:rsidR="00AF7063">
        <w:rPr>
          <w:b/>
          <w:sz w:val="24"/>
          <w:szCs w:val="24"/>
          <w:lang w:val="en-US"/>
        </w:rPr>
        <w:t>Analisis</w:t>
      </w:r>
      <w:r w:rsidRPr="00E83A1D">
        <w:rPr>
          <w:b/>
          <w:sz w:val="24"/>
          <w:szCs w:val="24"/>
          <w:lang w:val="id-ID"/>
        </w:rPr>
        <w:t xml:space="preserve"> </w:t>
      </w:r>
      <w:r w:rsidR="00AF7063">
        <w:rPr>
          <w:b/>
          <w:sz w:val="24"/>
          <w:szCs w:val="24"/>
          <w:lang w:val="en-US"/>
        </w:rPr>
        <w:t xml:space="preserve">HSS </w:t>
      </w:r>
      <w:r w:rsidRPr="00E83A1D">
        <w:rPr>
          <w:b/>
          <w:sz w:val="24"/>
          <w:szCs w:val="24"/>
          <w:lang w:val="id-ID"/>
        </w:rPr>
        <w:t>Nakayasu</w:t>
      </w:r>
      <w:r w:rsidRPr="00E83A1D">
        <w:rPr>
          <w:b/>
          <w:sz w:val="24"/>
          <w:szCs w:val="24"/>
          <w:lang w:val="id-ID"/>
        </w:rPr>
        <w:tab/>
      </w:r>
    </w:p>
    <w:p w:rsidR="00E83A1D" w:rsidRPr="00B83531" w:rsidRDefault="00B83531" w:rsidP="00E83A1D">
      <w:pPr>
        <w:tabs>
          <w:tab w:val="left" w:pos="720"/>
        </w:tabs>
        <w:spacing w:line="360" w:lineRule="auto"/>
        <w:contextualSpacing/>
        <w:jc w:val="both"/>
        <w:rPr>
          <w:b/>
          <w:sz w:val="24"/>
          <w:szCs w:val="24"/>
          <w:lang w:val="en-US"/>
        </w:rPr>
      </w:pPr>
      <w:r>
        <w:rPr>
          <w:b/>
          <w:sz w:val="24"/>
          <w:szCs w:val="24"/>
          <w:lang w:val="en-US"/>
        </w:rPr>
        <w:t xml:space="preserve">4.9.1.   Sub </w:t>
      </w:r>
      <w:r w:rsidR="00E83A1D" w:rsidRPr="00E83A1D">
        <w:rPr>
          <w:b/>
          <w:sz w:val="24"/>
          <w:szCs w:val="24"/>
          <w:lang w:val="id-ID"/>
        </w:rPr>
        <w:t xml:space="preserve">DAS </w:t>
      </w:r>
      <w:r>
        <w:rPr>
          <w:b/>
          <w:sz w:val="24"/>
          <w:szCs w:val="24"/>
          <w:lang w:val="en-US"/>
        </w:rPr>
        <w:t>Bendung</w:t>
      </w:r>
    </w:p>
    <w:p w:rsidR="00E83A1D" w:rsidRDefault="00E83A1D" w:rsidP="00E83A1D">
      <w:pPr>
        <w:tabs>
          <w:tab w:val="left" w:pos="720"/>
        </w:tabs>
        <w:spacing w:line="360" w:lineRule="auto"/>
        <w:contextualSpacing/>
        <w:jc w:val="both"/>
        <w:rPr>
          <w:sz w:val="24"/>
          <w:szCs w:val="24"/>
          <w:lang w:val="en-US"/>
        </w:rPr>
      </w:pPr>
      <w:r w:rsidRPr="00E83A1D">
        <w:rPr>
          <w:sz w:val="24"/>
          <w:szCs w:val="24"/>
          <w:lang w:val="id-ID"/>
        </w:rPr>
        <w:tab/>
        <w:t xml:space="preserve">Dari tabel 4.6 diketahui luas </w:t>
      </w:r>
      <w:r w:rsidR="00B83531">
        <w:rPr>
          <w:sz w:val="24"/>
          <w:szCs w:val="24"/>
          <w:lang w:val="en-US"/>
        </w:rPr>
        <w:t xml:space="preserve">Sub </w:t>
      </w:r>
      <w:r w:rsidRPr="00E83A1D">
        <w:rPr>
          <w:sz w:val="24"/>
          <w:szCs w:val="24"/>
          <w:lang w:val="id-ID"/>
        </w:rPr>
        <w:t>DAS (A) 6.07 km</w:t>
      </w:r>
      <w:r w:rsidRPr="00E83A1D">
        <w:rPr>
          <w:sz w:val="24"/>
          <w:szCs w:val="24"/>
          <w:vertAlign w:val="superscript"/>
          <w:lang w:val="id-ID"/>
        </w:rPr>
        <w:t>2</w:t>
      </w:r>
      <w:r w:rsidRPr="00E83A1D">
        <w:rPr>
          <w:sz w:val="24"/>
          <w:szCs w:val="24"/>
          <w:lang w:val="id-ID"/>
        </w:rPr>
        <w:t xml:space="preserve"> dan panjang sungai (L) 12.0437 km, Panjang sungai (L) kurang dari 15 km, maka digunakan persamaan 2.26.</w:t>
      </w:r>
    </w:p>
    <w:p w:rsidR="00A37F34" w:rsidRPr="00A37F34" w:rsidRDefault="00A37F34" w:rsidP="00E83A1D">
      <w:pPr>
        <w:tabs>
          <w:tab w:val="left" w:pos="720"/>
        </w:tabs>
        <w:spacing w:line="360" w:lineRule="auto"/>
        <w:contextualSpacing/>
        <w:jc w:val="both"/>
        <w:rPr>
          <w:sz w:val="24"/>
          <w:szCs w:val="24"/>
          <w:lang w:val="en-US"/>
        </w:rPr>
      </w:pPr>
    </w:p>
    <w:p w:rsidR="00E83A1D" w:rsidRPr="00E83A1D" w:rsidRDefault="00E83A1D" w:rsidP="00F9008B">
      <w:pPr>
        <w:numPr>
          <w:ilvl w:val="0"/>
          <w:numId w:val="8"/>
        </w:numPr>
        <w:tabs>
          <w:tab w:val="left" w:pos="360"/>
          <w:tab w:val="left" w:pos="1260"/>
        </w:tabs>
        <w:spacing w:after="200" w:line="360" w:lineRule="auto"/>
        <w:ind w:left="360"/>
        <w:jc w:val="both"/>
        <w:rPr>
          <w:rFonts w:eastAsia="Calibri"/>
          <w:sz w:val="24"/>
          <w:szCs w:val="24"/>
          <w:lang w:val="id-ID"/>
        </w:rPr>
      </w:pPr>
      <w:r w:rsidRPr="00E83A1D">
        <w:rPr>
          <w:rFonts w:eastAsia="Calibri"/>
          <w:sz w:val="24"/>
          <w:szCs w:val="24"/>
          <w:lang w:val="id-ID"/>
        </w:rPr>
        <w:t>tg (waktu konsentrasi)</w:t>
      </w:r>
    </w:p>
    <w:p w:rsidR="00E83A1D" w:rsidRPr="00E83A1D" w:rsidRDefault="00E83A1D" w:rsidP="00E83A1D">
      <w:pPr>
        <w:tabs>
          <w:tab w:val="left" w:pos="360"/>
          <w:tab w:val="left" w:pos="900"/>
          <w:tab w:val="left" w:pos="1260"/>
          <w:tab w:val="left" w:pos="5400"/>
        </w:tabs>
        <w:spacing w:line="360" w:lineRule="auto"/>
        <w:contextualSpacing/>
        <w:jc w:val="both"/>
        <w:rPr>
          <w:sz w:val="24"/>
          <w:szCs w:val="24"/>
          <w:lang w:val="id-ID"/>
        </w:rPr>
      </w:pPr>
      <w:r w:rsidRPr="00E83A1D">
        <w:rPr>
          <w:sz w:val="24"/>
          <w:szCs w:val="24"/>
          <w:lang w:val="id-ID"/>
        </w:rPr>
        <w:tab/>
        <w:t>tg</w:t>
      </w:r>
      <w:r w:rsidRPr="00E83A1D">
        <w:rPr>
          <w:sz w:val="24"/>
          <w:szCs w:val="24"/>
          <w:lang w:val="id-ID"/>
        </w:rPr>
        <w:tab/>
        <w:t xml:space="preserve">= 0,21 L </w:t>
      </w:r>
      <w:r w:rsidRPr="00E83A1D">
        <w:rPr>
          <w:sz w:val="24"/>
          <w:szCs w:val="24"/>
          <w:vertAlign w:val="superscript"/>
          <w:lang w:val="id-ID"/>
        </w:rPr>
        <w:t>0,7</w:t>
      </w:r>
      <w:r w:rsidRPr="00E83A1D">
        <w:rPr>
          <w:sz w:val="24"/>
          <w:szCs w:val="24"/>
          <w:vertAlign w:val="superscript"/>
          <w:lang w:val="id-ID"/>
        </w:rPr>
        <w:tab/>
      </w:r>
      <w:r w:rsidR="005C4008">
        <w:rPr>
          <w:sz w:val="24"/>
          <w:szCs w:val="24"/>
          <w:vertAlign w:val="superscript"/>
          <w:lang w:val="en-US"/>
        </w:rPr>
        <w:tab/>
      </w:r>
      <w:r w:rsidR="005C4008">
        <w:rPr>
          <w:sz w:val="24"/>
          <w:szCs w:val="24"/>
          <w:vertAlign w:val="superscript"/>
          <w:lang w:val="en-US"/>
        </w:rPr>
        <w:tab/>
      </w:r>
      <w:r w:rsidR="005C4008">
        <w:rPr>
          <w:sz w:val="24"/>
          <w:szCs w:val="24"/>
          <w:vertAlign w:val="superscript"/>
          <w:lang w:val="en-US"/>
        </w:rPr>
        <w:tab/>
      </w:r>
      <w:r w:rsidR="00B83531">
        <w:rPr>
          <w:sz w:val="24"/>
          <w:szCs w:val="24"/>
          <w:lang w:val="id-ID"/>
        </w:rPr>
        <w:t>….. (</w:t>
      </w:r>
      <w:r w:rsidR="00B83531">
        <w:rPr>
          <w:sz w:val="24"/>
          <w:szCs w:val="24"/>
          <w:lang w:val="en-US"/>
        </w:rPr>
        <w:t>4</w:t>
      </w:r>
      <w:r w:rsidRPr="00E83A1D">
        <w:rPr>
          <w:sz w:val="24"/>
          <w:szCs w:val="24"/>
          <w:lang w:val="id-ID"/>
        </w:rPr>
        <w:t>.19)</w:t>
      </w:r>
    </w:p>
    <w:p w:rsidR="00E83A1D" w:rsidRPr="00E83A1D" w:rsidRDefault="00E83A1D" w:rsidP="00E83A1D">
      <w:pPr>
        <w:tabs>
          <w:tab w:val="left" w:pos="360"/>
          <w:tab w:val="left" w:pos="900"/>
        </w:tabs>
        <w:spacing w:line="360" w:lineRule="auto"/>
        <w:contextualSpacing/>
        <w:jc w:val="both"/>
        <w:rPr>
          <w:sz w:val="24"/>
          <w:szCs w:val="24"/>
          <w:lang w:val="id-ID"/>
        </w:rPr>
      </w:pPr>
      <w:r w:rsidRPr="00E83A1D">
        <w:rPr>
          <w:sz w:val="24"/>
          <w:szCs w:val="24"/>
          <w:lang w:val="id-ID"/>
        </w:rPr>
        <w:tab/>
        <w:t>tg</w:t>
      </w:r>
      <w:r w:rsidRPr="00E83A1D">
        <w:rPr>
          <w:sz w:val="24"/>
          <w:szCs w:val="24"/>
          <w:lang w:val="id-ID"/>
        </w:rPr>
        <w:tab/>
        <w:t>= 0.21 (12.0437)</w:t>
      </w:r>
      <w:r w:rsidRPr="00E83A1D">
        <w:rPr>
          <w:sz w:val="24"/>
          <w:szCs w:val="24"/>
          <w:vertAlign w:val="superscript"/>
          <w:lang w:val="id-ID"/>
        </w:rPr>
        <w:t>0.7</w:t>
      </w:r>
      <w:r w:rsidRPr="00E83A1D">
        <w:rPr>
          <w:sz w:val="24"/>
          <w:szCs w:val="24"/>
          <w:lang w:val="id-ID"/>
        </w:rPr>
        <w:t xml:space="preserve"> </w:t>
      </w:r>
    </w:p>
    <w:p w:rsidR="00E83A1D" w:rsidRDefault="00E83A1D" w:rsidP="00E83A1D">
      <w:pPr>
        <w:tabs>
          <w:tab w:val="left" w:pos="360"/>
          <w:tab w:val="left" w:pos="900"/>
        </w:tabs>
        <w:spacing w:line="360" w:lineRule="auto"/>
        <w:contextualSpacing/>
        <w:jc w:val="both"/>
        <w:rPr>
          <w:sz w:val="24"/>
          <w:szCs w:val="24"/>
          <w:lang w:val="en-US"/>
        </w:rPr>
      </w:pPr>
      <w:r w:rsidRPr="00E83A1D">
        <w:rPr>
          <w:sz w:val="24"/>
          <w:szCs w:val="24"/>
          <w:lang w:val="id-ID"/>
        </w:rPr>
        <w:tab/>
        <w:t>tg</w:t>
      </w:r>
      <w:r w:rsidRPr="00E83A1D">
        <w:rPr>
          <w:sz w:val="24"/>
          <w:szCs w:val="24"/>
          <w:lang w:val="id-ID"/>
        </w:rPr>
        <w:tab/>
        <w:t>= 1.1988 jam</w:t>
      </w:r>
    </w:p>
    <w:p w:rsidR="00B83531" w:rsidRPr="00B83531" w:rsidRDefault="00B83531" w:rsidP="00E83A1D">
      <w:pPr>
        <w:tabs>
          <w:tab w:val="left" w:pos="360"/>
          <w:tab w:val="left" w:pos="900"/>
        </w:tabs>
        <w:spacing w:line="360" w:lineRule="auto"/>
        <w:contextualSpacing/>
        <w:jc w:val="both"/>
        <w:rPr>
          <w:sz w:val="24"/>
          <w:szCs w:val="24"/>
          <w:lang w:val="en-US"/>
        </w:rPr>
      </w:pPr>
    </w:p>
    <w:p w:rsidR="00E83A1D" w:rsidRPr="00E83A1D" w:rsidRDefault="00E83A1D" w:rsidP="00F9008B">
      <w:pPr>
        <w:numPr>
          <w:ilvl w:val="0"/>
          <w:numId w:val="9"/>
        </w:numPr>
        <w:tabs>
          <w:tab w:val="left" w:pos="360"/>
          <w:tab w:val="left" w:pos="900"/>
        </w:tabs>
        <w:spacing w:after="200" w:line="360" w:lineRule="auto"/>
        <w:ind w:left="357" w:hanging="357"/>
        <w:contextualSpacing/>
        <w:jc w:val="both"/>
        <w:rPr>
          <w:rFonts w:eastAsia="Calibri"/>
          <w:sz w:val="24"/>
          <w:szCs w:val="24"/>
          <w:lang w:val="id-ID"/>
        </w:rPr>
      </w:pPr>
      <w:r w:rsidRPr="00E83A1D">
        <w:rPr>
          <w:rFonts w:eastAsia="Calibri"/>
          <w:sz w:val="24"/>
          <w:szCs w:val="24"/>
          <w:lang w:val="id-ID"/>
        </w:rPr>
        <w:t>tr (0,5.tg sampai tg)</w:t>
      </w:r>
    </w:p>
    <w:p w:rsidR="00E83A1D" w:rsidRPr="00E83A1D" w:rsidRDefault="00E83A1D" w:rsidP="00E83A1D">
      <w:pPr>
        <w:tabs>
          <w:tab w:val="left" w:pos="360"/>
          <w:tab w:val="left" w:pos="900"/>
          <w:tab w:val="left" w:pos="5400"/>
        </w:tabs>
        <w:spacing w:line="360" w:lineRule="auto"/>
        <w:contextualSpacing/>
        <w:jc w:val="both"/>
        <w:rPr>
          <w:rFonts w:eastAsia="Calibri"/>
          <w:sz w:val="24"/>
          <w:szCs w:val="24"/>
          <w:lang w:val="id-ID"/>
        </w:rPr>
      </w:pPr>
      <w:r w:rsidRPr="00E83A1D">
        <w:rPr>
          <w:rFonts w:eastAsia="Calibri"/>
          <w:sz w:val="24"/>
          <w:szCs w:val="24"/>
          <w:lang w:val="id-ID"/>
        </w:rPr>
        <w:tab/>
        <w:t>tr</w:t>
      </w:r>
      <w:r w:rsidRPr="00E83A1D">
        <w:rPr>
          <w:rFonts w:eastAsia="Calibri"/>
          <w:sz w:val="24"/>
          <w:szCs w:val="24"/>
          <w:lang w:val="id-ID"/>
        </w:rPr>
        <w:tab/>
        <w:t xml:space="preserve">=  tg </w:t>
      </w:r>
      <w:r w:rsidRPr="00E83A1D">
        <w:rPr>
          <w:rFonts w:eastAsia="Calibri"/>
          <w:sz w:val="24"/>
          <w:szCs w:val="24"/>
          <w:lang w:val="id-ID"/>
        </w:rPr>
        <w:tab/>
      </w:r>
      <w:r w:rsidR="005C4008">
        <w:rPr>
          <w:rFonts w:eastAsia="Calibri"/>
          <w:sz w:val="24"/>
          <w:szCs w:val="24"/>
          <w:lang w:val="en-US"/>
        </w:rPr>
        <w:tab/>
      </w:r>
      <w:r w:rsidR="005C4008">
        <w:rPr>
          <w:rFonts w:eastAsia="Calibri"/>
          <w:sz w:val="24"/>
          <w:szCs w:val="24"/>
          <w:lang w:val="en-US"/>
        </w:rPr>
        <w:tab/>
      </w:r>
      <w:r w:rsidR="005C4008">
        <w:rPr>
          <w:rFonts w:eastAsia="Calibri"/>
          <w:sz w:val="24"/>
          <w:szCs w:val="24"/>
          <w:lang w:val="en-US"/>
        </w:rPr>
        <w:tab/>
      </w:r>
      <w:r w:rsidRPr="00E83A1D">
        <w:rPr>
          <w:rFonts w:eastAsia="Calibri"/>
          <w:sz w:val="24"/>
          <w:szCs w:val="24"/>
          <w:lang w:val="id-ID"/>
        </w:rPr>
        <w:t>….. (</w:t>
      </w:r>
      <w:r w:rsidR="00B83531">
        <w:rPr>
          <w:rFonts w:eastAsia="Calibri"/>
          <w:sz w:val="24"/>
          <w:szCs w:val="24"/>
          <w:lang w:val="en-US"/>
        </w:rPr>
        <w:t>4</w:t>
      </w:r>
      <w:r w:rsidRPr="00E83A1D">
        <w:rPr>
          <w:rFonts w:eastAsia="Calibri"/>
          <w:sz w:val="24"/>
          <w:szCs w:val="24"/>
          <w:lang w:val="id-ID"/>
        </w:rPr>
        <w:t>.2</w:t>
      </w:r>
      <w:r w:rsidR="00B83531">
        <w:rPr>
          <w:rFonts w:eastAsia="Calibri"/>
          <w:sz w:val="24"/>
          <w:szCs w:val="24"/>
          <w:lang w:val="en-US"/>
        </w:rPr>
        <w:t>0</w:t>
      </w:r>
      <w:r w:rsidRPr="00E83A1D">
        <w:rPr>
          <w:rFonts w:eastAsia="Calibri"/>
          <w:sz w:val="24"/>
          <w:szCs w:val="24"/>
          <w:lang w:val="id-ID"/>
        </w:rPr>
        <w:t>)</w:t>
      </w:r>
    </w:p>
    <w:p w:rsidR="00E83A1D" w:rsidRPr="00E83A1D" w:rsidRDefault="00E83A1D" w:rsidP="00E83A1D">
      <w:pPr>
        <w:tabs>
          <w:tab w:val="left" w:pos="360"/>
          <w:tab w:val="left" w:pos="900"/>
        </w:tabs>
        <w:spacing w:line="360" w:lineRule="auto"/>
        <w:contextualSpacing/>
        <w:jc w:val="both"/>
        <w:rPr>
          <w:rFonts w:eastAsia="Calibri"/>
          <w:sz w:val="24"/>
          <w:szCs w:val="24"/>
          <w:lang w:val="id-ID"/>
        </w:rPr>
      </w:pPr>
      <w:r w:rsidRPr="00E83A1D">
        <w:rPr>
          <w:rFonts w:eastAsia="Calibri"/>
          <w:sz w:val="24"/>
          <w:szCs w:val="24"/>
          <w:lang w:val="id-ID"/>
        </w:rPr>
        <w:tab/>
        <w:t>tr</w:t>
      </w:r>
      <w:r w:rsidRPr="00E83A1D">
        <w:rPr>
          <w:rFonts w:eastAsia="Calibri"/>
          <w:sz w:val="24"/>
          <w:szCs w:val="24"/>
          <w:lang w:val="id-ID"/>
        </w:rPr>
        <w:tab/>
        <w:t xml:space="preserve">= </w:t>
      </w:r>
      <w:bookmarkStart w:id="6" w:name="OLE_LINK2"/>
      <w:r w:rsidRPr="00E83A1D">
        <w:rPr>
          <w:rFonts w:eastAsia="Calibri"/>
          <w:sz w:val="24"/>
          <w:szCs w:val="24"/>
          <w:lang w:val="id-ID"/>
        </w:rPr>
        <w:t>1.1988</w:t>
      </w:r>
      <w:bookmarkEnd w:id="6"/>
      <w:r w:rsidRPr="00E83A1D">
        <w:rPr>
          <w:rFonts w:eastAsia="Calibri"/>
          <w:sz w:val="24"/>
          <w:szCs w:val="24"/>
          <w:lang w:val="id-ID"/>
        </w:rPr>
        <w:t xml:space="preserve"> jam</w:t>
      </w:r>
    </w:p>
    <w:p w:rsidR="00E83A1D" w:rsidRPr="00E83A1D" w:rsidRDefault="00E83A1D" w:rsidP="00F9008B">
      <w:pPr>
        <w:numPr>
          <w:ilvl w:val="0"/>
          <w:numId w:val="9"/>
        </w:numPr>
        <w:tabs>
          <w:tab w:val="left" w:pos="360"/>
        </w:tabs>
        <w:spacing w:after="200" w:line="360" w:lineRule="auto"/>
        <w:ind w:left="0" w:firstLine="0"/>
        <w:contextualSpacing/>
        <w:jc w:val="both"/>
        <w:rPr>
          <w:rFonts w:eastAsia="Calibri"/>
          <w:sz w:val="24"/>
          <w:szCs w:val="24"/>
          <w:lang w:val="id-ID"/>
        </w:rPr>
      </w:pPr>
      <w:r w:rsidRPr="00E83A1D">
        <w:rPr>
          <w:rFonts w:eastAsia="Calibri"/>
          <w:sz w:val="24"/>
          <w:szCs w:val="24"/>
          <w:lang w:val="id-ID"/>
        </w:rPr>
        <w:t>Tp (tenggang waktu dari permulaan hujan sampai puncak banjir)</w:t>
      </w:r>
    </w:p>
    <w:p w:rsidR="00E83A1D" w:rsidRPr="00E83A1D" w:rsidRDefault="00E83A1D" w:rsidP="00E83A1D">
      <w:pPr>
        <w:tabs>
          <w:tab w:val="left" w:pos="360"/>
          <w:tab w:val="left" w:pos="900"/>
          <w:tab w:val="left" w:pos="5400"/>
        </w:tabs>
        <w:spacing w:line="360" w:lineRule="auto"/>
        <w:contextualSpacing/>
        <w:jc w:val="both"/>
        <w:rPr>
          <w:rFonts w:eastAsia="Calibri"/>
          <w:sz w:val="24"/>
          <w:szCs w:val="24"/>
          <w:lang w:val="id-ID"/>
        </w:rPr>
      </w:pPr>
      <w:r w:rsidRPr="00E83A1D">
        <w:rPr>
          <w:rFonts w:eastAsia="Calibri"/>
          <w:sz w:val="24"/>
          <w:szCs w:val="24"/>
          <w:lang w:val="id-ID"/>
        </w:rPr>
        <w:tab/>
        <w:t>Tp</w:t>
      </w:r>
      <w:r w:rsidRPr="00E83A1D">
        <w:rPr>
          <w:rFonts w:eastAsia="Calibri"/>
          <w:sz w:val="24"/>
          <w:szCs w:val="24"/>
          <w:lang w:val="id-ID"/>
        </w:rPr>
        <w:tab/>
        <w:t>= tg + 0,8 tr</w:t>
      </w:r>
      <w:r w:rsidRPr="00E83A1D">
        <w:rPr>
          <w:rFonts w:eastAsia="Calibri"/>
          <w:sz w:val="24"/>
          <w:szCs w:val="24"/>
          <w:lang w:val="id-ID"/>
        </w:rPr>
        <w:tab/>
      </w:r>
      <w:r w:rsidR="005C4008">
        <w:rPr>
          <w:rFonts w:eastAsia="Calibri"/>
          <w:sz w:val="24"/>
          <w:szCs w:val="24"/>
          <w:lang w:val="en-US"/>
        </w:rPr>
        <w:tab/>
      </w:r>
      <w:r w:rsidR="005C4008">
        <w:rPr>
          <w:rFonts w:eastAsia="Calibri"/>
          <w:sz w:val="24"/>
          <w:szCs w:val="24"/>
          <w:lang w:val="en-US"/>
        </w:rPr>
        <w:tab/>
      </w:r>
      <w:r w:rsidR="005C4008">
        <w:rPr>
          <w:rFonts w:eastAsia="Calibri"/>
          <w:sz w:val="24"/>
          <w:szCs w:val="24"/>
          <w:lang w:val="en-US"/>
        </w:rPr>
        <w:tab/>
      </w:r>
      <w:r w:rsidRPr="00E83A1D">
        <w:rPr>
          <w:rFonts w:eastAsia="Calibri"/>
          <w:sz w:val="24"/>
          <w:szCs w:val="24"/>
          <w:lang w:val="id-ID"/>
        </w:rPr>
        <w:t>….. (</w:t>
      </w:r>
      <w:r w:rsidR="00B83531">
        <w:rPr>
          <w:rFonts w:eastAsia="Calibri"/>
          <w:sz w:val="24"/>
          <w:szCs w:val="24"/>
          <w:lang w:val="en-US"/>
        </w:rPr>
        <w:t>4</w:t>
      </w:r>
      <w:r w:rsidRPr="00E83A1D">
        <w:rPr>
          <w:rFonts w:eastAsia="Calibri"/>
          <w:sz w:val="24"/>
          <w:szCs w:val="24"/>
          <w:lang w:val="id-ID"/>
        </w:rPr>
        <w:t>.</w:t>
      </w:r>
      <w:r w:rsidR="00B83531">
        <w:rPr>
          <w:rFonts w:eastAsia="Calibri"/>
          <w:sz w:val="24"/>
          <w:szCs w:val="24"/>
          <w:lang w:val="en-US"/>
        </w:rPr>
        <w:t>21</w:t>
      </w:r>
      <w:r w:rsidRPr="00E83A1D">
        <w:rPr>
          <w:rFonts w:eastAsia="Calibri"/>
          <w:sz w:val="24"/>
          <w:szCs w:val="24"/>
          <w:lang w:val="id-ID"/>
        </w:rPr>
        <w:t>)</w:t>
      </w:r>
    </w:p>
    <w:p w:rsidR="00E83A1D" w:rsidRPr="00E83A1D" w:rsidRDefault="00E83A1D" w:rsidP="00E83A1D">
      <w:pPr>
        <w:tabs>
          <w:tab w:val="left" w:pos="360"/>
          <w:tab w:val="left" w:pos="900"/>
        </w:tabs>
        <w:spacing w:line="360" w:lineRule="auto"/>
        <w:contextualSpacing/>
        <w:jc w:val="both"/>
        <w:rPr>
          <w:rFonts w:eastAsia="Calibri"/>
          <w:sz w:val="24"/>
          <w:szCs w:val="24"/>
          <w:lang w:val="id-ID"/>
        </w:rPr>
      </w:pPr>
      <w:r w:rsidRPr="00E83A1D">
        <w:rPr>
          <w:rFonts w:eastAsia="Calibri"/>
          <w:sz w:val="24"/>
          <w:szCs w:val="24"/>
          <w:lang w:val="id-ID"/>
        </w:rPr>
        <w:tab/>
        <w:t>Tp</w:t>
      </w:r>
      <w:r w:rsidRPr="00E83A1D">
        <w:rPr>
          <w:rFonts w:eastAsia="Calibri"/>
          <w:sz w:val="24"/>
          <w:szCs w:val="24"/>
          <w:lang w:val="id-ID"/>
        </w:rPr>
        <w:tab/>
        <w:t xml:space="preserve">= 1.1988 + 0.8 (1.1988) </w:t>
      </w:r>
    </w:p>
    <w:p w:rsidR="00E83A1D" w:rsidRPr="00E83A1D" w:rsidRDefault="00E83A1D" w:rsidP="00E83A1D">
      <w:pPr>
        <w:tabs>
          <w:tab w:val="left" w:pos="360"/>
          <w:tab w:val="left" w:pos="900"/>
        </w:tabs>
        <w:spacing w:line="360" w:lineRule="auto"/>
        <w:contextualSpacing/>
        <w:jc w:val="both"/>
        <w:rPr>
          <w:rFonts w:eastAsia="Calibri"/>
          <w:sz w:val="24"/>
          <w:szCs w:val="24"/>
          <w:lang w:val="id-ID"/>
        </w:rPr>
      </w:pPr>
      <w:r w:rsidRPr="00E83A1D">
        <w:rPr>
          <w:rFonts w:eastAsia="Calibri"/>
          <w:sz w:val="24"/>
          <w:szCs w:val="24"/>
          <w:lang w:val="id-ID"/>
        </w:rPr>
        <w:t xml:space="preserve"> </w:t>
      </w:r>
      <w:r w:rsidRPr="00E83A1D">
        <w:rPr>
          <w:rFonts w:eastAsia="Calibri"/>
          <w:sz w:val="24"/>
          <w:szCs w:val="24"/>
          <w:lang w:val="id-ID"/>
        </w:rPr>
        <w:tab/>
        <w:t>Tp</w:t>
      </w:r>
      <w:r w:rsidRPr="00E83A1D">
        <w:rPr>
          <w:rFonts w:eastAsia="Calibri"/>
          <w:sz w:val="24"/>
          <w:szCs w:val="24"/>
          <w:lang w:val="id-ID"/>
        </w:rPr>
        <w:tab/>
        <w:t>= 2.15784 jam (dibulatkan menjadi 2 jam)</w:t>
      </w:r>
    </w:p>
    <w:p w:rsidR="00E83A1D" w:rsidRPr="00E83A1D" w:rsidRDefault="00E83A1D" w:rsidP="00F9008B">
      <w:pPr>
        <w:numPr>
          <w:ilvl w:val="0"/>
          <w:numId w:val="9"/>
        </w:numPr>
        <w:tabs>
          <w:tab w:val="left" w:pos="360"/>
        </w:tabs>
        <w:spacing w:after="200" w:line="360" w:lineRule="auto"/>
        <w:ind w:left="357" w:hanging="357"/>
        <w:contextualSpacing/>
        <w:jc w:val="both"/>
        <w:rPr>
          <w:rFonts w:eastAsia="Calibri"/>
          <w:sz w:val="24"/>
          <w:szCs w:val="24"/>
          <w:lang w:val="id-ID"/>
        </w:rPr>
      </w:pPr>
      <w:r w:rsidRPr="00E83A1D">
        <w:rPr>
          <w:rFonts w:eastAsia="Calibri"/>
          <w:sz w:val="24"/>
          <w:szCs w:val="24"/>
          <w:lang w:val="id-ID"/>
        </w:rPr>
        <w:t xml:space="preserve">untuk daerah pengaliran biasa, </w:t>
      </w:r>
      <w:r w:rsidRPr="00E83A1D">
        <w:rPr>
          <w:rFonts w:eastAsia="Calibri"/>
          <w:sz w:val="24"/>
          <w:szCs w:val="24"/>
          <w:lang w:val="en-US"/>
        </w:rPr>
        <w:t>α</w:t>
      </w:r>
      <w:r w:rsidRPr="00E83A1D">
        <w:rPr>
          <w:rFonts w:eastAsia="Calibri"/>
          <w:sz w:val="24"/>
          <w:szCs w:val="24"/>
          <w:lang w:val="id-ID"/>
        </w:rPr>
        <w:t xml:space="preserve"> = 2, maka</w:t>
      </w:r>
    </w:p>
    <w:p w:rsidR="00E83A1D" w:rsidRPr="00E83A1D" w:rsidRDefault="00E83A1D" w:rsidP="00E83A1D">
      <w:pPr>
        <w:tabs>
          <w:tab w:val="left" w:pos="360"/>
          <w:tab w:val="left" w:pos="900"/>
          <w:tab w:val="left" w:pos="5400"/>
        </w:tabs>
        <w:spacing w:line="360" w:lineRule="auto"/>
        <w:contextualSpacing/>
        <w:jc w:val="both"/>
        <w:rPr>
          <w:rFonts w:eastAsia="Calibri"/>
          <w:sz w:val="24"/>
          <w:szCs w:val="24"/>
          <w:lang w:val="fr-FR"/>
        </w:rPr>
      </w:pPr>
      <w:r w:rsidRPr="00E83A1D">
        <w:rPr>
          <w:rFonts w:eastAsia="Calibri"/>
          <w:sz w:val="24"/>
          <w:szCs w:val="24"/>
          <w:lang w:val="id-ID"/>
        </w:rPr>
        <w:tab/>
      </w:r>
      <w:r w:rsidRPr="00E83A1D">
        <w:rPr>
          <w:rFonts w:eastAsia="Calibri"/>
          <w:sz w:val="24"/>
          <w:szCs w:val="24"/>
          <w:lang w:val="fr-FR"/>
        </w:rPr>
        <w:t>T</w:t>
      </w:r>
      <w:r w:rsidRPr="00E83A1D">
        <w:rPr>
          <w:rFonts w:eastAsia="Calibri"/>
          <w:sz w:val="24"/>
          <w:szCs w:val="24"/>
          <w:vertAlign w:val="subscript"/>
          <w:lang w:val="fr-FR"/>
        </w:rPr>
        <w:t>0,3</w:t>
      </w:r>
      <w:r w:rsidRPr="00E83A1D">
        <w:rPr>
          <w:rFonts w:eastAsia="Calibri"/>
          <w:sz w:val="24"/>
          <w:szCs w:val="24"/>
          <w:lang w:val="fr-FR"/>
        </w:rPr>
        <w:tab/>
        <w:t xml:space="preserve">= </w:t>
      </w:r>
      <w:r w:rsidRPr="00E83A1D">
        <w:rPr>
          <w:rFonts w:eastAsia="Calibri"/>
          <w:sz w:val="24"/>
          <w:szCs w:val="24"/>
          <w:lang w:val="en-US"/>
        </w:rPr>
        <w:t>α</w:t>
      </w:r>
      <w:r w:rsidRPr="00E83A1D">
        <w:rPr>
          <w:rFonts w:eastAsia="Calibri"/>
          <w:sz w:val="24"/>
          <w:szCs w:val="24"/>
          <w:lang w:val="fr-FR"/>
        </w:rPr>
        <w:t xml:space="preserve"> tg </w:t>
      </w:r>
      <w:r w:rsidRPr="00E83A1D">
        <w:rPr>
          <w:rFonts w:eastAsia="Calibri"/>
          <w:sz w:val="24"/>
          <w:szCs w:val="24"/>
          <w:lang w:val="fr-FR"/>
        </w:rPr>
        <w:tab/>
      </w:r>
      <w:r w:rsidR="005C4008">
        <w:rPr>
          <w:rFonts w:eastAsia="Calibri"/>
          <w:sz w:val="24"/>
          <w:szCs w:val="24"/>
          <w:lang w:val="fr-FR"/>
        </w:rPr>
        <w:tab/>
      </w:r>
      <w:r w:rsidR="005C4008">
        <w:rPr>
          <w:rFonts w:eastAsia="Calibri"/>
          <w:sz w:val="24"/>
          <w:szCs w:val="24"/>
          <w:lang w:val="fr-FR"/>
        </w:rPr>
        <w:tab/>
      </w:r>
      <w:r w:rsidR="005C4008">
        <w:rPr>
          <w:rFonts w:eastAsia="Calibri"/>
          <w:sz w:val="24"/>
          <w:szCs w:val="24"/>
          <w:lang w:val="fr-FR"/>
        </w:rPr>
        <w:tab/>
      </w:r>
      <w:r w:rsidRPr="00E83A1D">
        <w:rPr>
          <w:rFonts w:eastAsia="Calibri"/>
          <w:sz w:val="24"/>
          <w:szCs w:val="24"/>
          <w:lang w:val="id-ID"/>
        </w:rPr>
        <w:t>….. (</w:t>
      </w:r>
      <w:r w:rsidR="00B83531">
        <w:rPr>
          <w:rFonts w:eastAsia="Calibri"/>
          <w:sz w:val="24"/>
          <w:szCs w:val="24"/>
          <w:lang w:val="en-US"/>
        </w:rPr>
        <w:t>4</w:t>
      </w:r>
      <w:r w:rsidRPr="00E83A1D">
        <w:rPr>
          <w:rFonts w:eastAsia="Calibri"/>
          <w:sz w:val="24"/>
          <w:szCs w:val="24"/>
          <w:lang w:val="id-ID"/>
        </w:rPr>
        <w:t>.22)</w:t>
      </w:r>
      <w:r w:rsidRPr="00E83A1D">
        <w:rPr>
          <w:rFonts w:eastAsia="Calibri"/>
          <w:sz w:val="24"/>
          <w:szCs w:val="24"/>
          <w:lang w:val="fr-FR"/>
        </w:rPr>
        <w:tab/>
      </w:r>
    </w:p>
    <w:p w:rsidR="00E83A1D" w:rsidRPr="00E83A1D" w:rsidRDefault="00E83A1D" w:rsidP="00E83A1D">
      <w:pPr>
        <w:tabs>
          <w:tab w:val="left" w:pos="360"/>
          <w:tab w:val="left" w:pos="900"/>
        </w:tabs>
        <w:spacing w:line="360" w:lineRule="auto"/>
        <w:ind w:left="360"/>
        <w:contextualSpacing/>
        <w:jc w:val="both"/>
        <w:rPr>
          <w:rFonts w:eastAsia="Calibri"/>
          <w:sz w:val="24"/>
          <w:szCs w:val="24"/>
          <w:lang w:val="fr-FR"/>
        </w:rPr>
      </w:pPr>
      <w:r w:rsidRPr="00E83A1D">
        <w:rPr>
          <w:rFonts w:eastAsia="Calibri"/>
          <w:sz w:val="24"/>
          <w:szCs w:val="24"/>
          <w:lang w:val="fr-FR"/>
        </w:rPr>
        <w:t>T</w:t>
      </w:r>
      <w:r w:rsidRPr="00E83A1D">
        <w:rPr>
          <w:rFonts w:eastAsia="Calibri"/>
          <w:sz w:val="24"/>
          <w:szCs w:val="24"/>
          <w:vertAlign w:val="subscript"/>
          <w:lang w:val="fr-FR"/>
        </w:rPr>
        <w:t>0,3</w:t>
      </w:r>
      <w:r w:rsidRPr="00E83A1D">
        <w:rPr>
          <w:rFonts w:eastAsia="Calibri"/>
          <w:sz w:val="24"/>
          <w:szCs w:val="24"/>
          <w:lang w:val="fr-FR"/>
        </w:rPr>
        <w:tab/>
        <w:t xml:space="preserve">= 2 (1.1988)      </w:t>
      </w:r>
    </w:p>
    <w:p w:rsidR="00E83A1D" w:rsidRPr="00E83A1D" w:rsidRDefault="00E83A1D" w:rsidP="00E83A1D">
      <w:pPr>
        <w:tabs>
          <w:tab w:val="left" w:pos="360"/>
          <w:tab w:val="left" w:pos="900"/>
        </w:tabs>
        <w:spacing w:line="360" w:lineRule="auto"/>
        <w:ind w:left="357"/>
        <w:contextualSpacing/>
        <w:jc w:val="both"/>
        <w:rPr>
          <w:rFonts w:eastAsia="Calibri"/>
          <w:sz w:val="24"/>
          <w:szCs w:val="24"/>
          <w:lang w:val="fr-FR"/>
        </w:rPr>
      </w:pPr>
      <w:r w:rsidRPr="00E83A1D">
        <w:rPr>
          <w:rFonts w:eastAsia="Calibri"/>
          <w:sz w:val="24"/>
          <w:szCs w:val="24"/>
          <w:lang w:val="fr-FR"/>
        </w:rPr>
        <w:t>T</w:t>
      </w:r>
      <w:r w:rsidRPr="00E83A1D">
        <w:rPr>
          <w:rFonts w:eastAsia="Calibri"/>
          <w:sz w:val="24"/>
          <w:szCs w:val="24"/>
          <w:vertAlign w:val="subscript"/>
          <w:lang w:val="fr-FR"/>
        </w:rPr>
        <w:t>0,3</w:t>
      </w:r>
      <w:r w:rsidRPr="00E83A1D">
        <w:rPr>
          <w:rFonts w:eastAsia="Calibri"/>
          <w:sz w:val="24"/>
          <w:szCs w:val="24"/>
          <w:lang w:val="fr-FR"/>
        </w:rPr>
        <w:tab/>
        <w:t>= 2.3976 jam (dibulatkan menjadi 2 jam)</w:t>
      </w:r>
    </w:p>
    <w:p w:rsidR="00E83A1D" w:rsidRPr="00E83A1D" w:rsidRDefault="00E83A1D" w:rsidP="00F9008B">
      <w:pPr>
        <w:numPr>
          <w:ilvl w:val="0"/>
          <w:numId w:val="9"/>
        </w:numPr>
        <w:tabs>
          <w:tab w:val="left" w:pos="360"/>
          <w:tab w:val="left" w:pos="1260"/>
        </w:tabs>
        <w:spacing w:after="200" w:line="360" w:lineRule="auto"/>
        <w:ind w:left="0" w:firstLine="0"/>
        <w:contextualSpacing/>
        <w:jc w:val="both"/>
        <w:rPr>
          <w:rFonts w:eastAsia="Calibri"/>
          <w:sz w:val="24"/>
          <w:szCs w:val="24"/>
          <w:lang w:val="fr-FR"/>
        </w:rPr>
      </w:pPr>
      <w:r w:rsidRPr="00E83A1D">
        <w:rPr>
          <w:rFonts w:eastAsia="Calibri"/>
          <w:sz w:val="24"/>
          <w:szCs w:val="24"/>
          <w:lang w:val="fr-FR"/>
        </w:rPr>
        <w:t>1.5T</w:t>
      </w:r>
      <w:r w:rsidRPr="00E83A1D">
        <w:rPr>
          <w:rFonts w:eastAsia="Calibri"/>
          <w:sz w:val="24"/>
          <w:szCs w:val="24"/>
          <w:vertAlign w:val="subscript"/>
          <w:lang w:val="fr-FR"/>
        </w:rPr>
        <w:t>0,3</w:t>
      </w:r>
      <w:r w:rsidRPr="00E83A1D">
        <w:rPr>
          <w:rFonts w:eastAsia="Calibri"/>
          <w:sz w:val="24"/>
          <w:szCs w:val="24"/>
          <w:lang w:val="fr-FR"/>
        </w:rPr>
        <w:tab/>
        <w:t>= 1.5 (2.3976)</w:t>
      </w:r>
    </w:p>
    <w:p w:rsidR="00E83A1D" w:rsidRPr="00E83A1D" w:rsidRDefault="00E83A1D" w:rsidP="00E83A1D">
      <w:pPr>
        <w:tabs>
          <w:tab w:val="left" w:pos="360"/>
          <w:tab w:val="left" w:pos="1260"/>
        </w:tabs>
        <w:spacing w:line="360" w:lineRule="auto"/>
        <w:contextualSpacing/>
        <w:jc w:val="both"/>
        <w:rPr>
          <w:rFonts w:eastAsia="Calibri"/>
          <w:sz w:val="24"/>
          <w:szCs w:val="24"/>
          <w:lang w:val="fr-FR"/>
        </w:rPr>
      </w:pPr>
      <w:r w:rsidRPr="00E83A1D">
        <w:rPr>
          <w:rFonts w:eastAsia="Calibri"/>
          <w:sz w:val="24"/>
          <w:szCs w:val="24"/>
          <w:lang w:val="fr-FR"/>
        </w:rPr>
        <w:tab/>
        <w:t>1.5T</w:t>
      </w:r>
      <w:r w:rsidRPr="00E83A1D">
        <w:rPr>
          <w:rFonts w:eastAsia="Calibri"/>
          <w:sz w:val="24"/>
          <w:szCs w:val="24"/>
          <w:vertAlign w:val="subscript"/>
          <w:lang w:val="fr-FR"/>
        </w:rPr>
        <w:t>0,3</w:t>
      </w:r>
      <w:r w:rsidRPr="00E83A1D">
        <w:rPr>
          <w:rFonts w:eastAsia="Calibri"/>
          <w:sz w:val="24"/>
          <w:szCs w:val="24"/>
          <w:lang w:val="fr-FR"/>
        </w:rPr>
        <w:tab/>
        <w:t>= 3.5964 jam (dibulatkan menjadi 4 jam)</w:t>
      </w:r>
    </w:p>
    <w:p w:rsidR="00E83A1D" w:rsidRPr="00E83A1D" w:rsidRDefault="00E83A1D" w:rsidP="00F9008B">
      <w:pPr>
        <w:numPr>
          <w:ilvl w:val="0"/>
          <w:numId w:val="8"/>
        </w:numPr>
        <w:tabs>
          <w:tab w:val="left" w:pos="360"/>
          <w:tab w:val="left" w:pos="900"/>
        </w:tabs>
        <w:spacing w:after="200" w:line="360" w:lineRule="auto"/>
        <w:ind w:left="0" w:firstLine="0"/>
        <w:jc w:val="both"/>
        <w:rPr>
          <w:rFonts w:eastAsia="Calibri"/>
          <w:sz w:val="24"/>
          <w:szCs w:val="24"/>
          <w:lang w:val="fr-FR"/>
        </w:rPr>
      </w:pPr>
      <w:r w:rsidRPr="00E83A1D">
        <w:rPr>
          <w:rFonts w:eastAsia="Calibri"/>
          <w:sz w:val="24"/>
          <w:szCs w:val="24"/>
          <w:lang w:val="sv-SE"/>
        </w:rPr>
        <w:t>Q</w:t>
      </w:r>
      <w:r w:rsidRPr="00E83A1D">
        <w:rPr>
          <w:rFonts w:eastAsia="Calibri"/>
          <w:sz w:val="24"/>
          <w:szCs w:val="24"/>
          <w:vertAlign w:val="subscript"/>
          <w:lang w:val="sv-SE"/>
        </w:rPr>
        <w:t>P</w:t>
      </w:r>
      <w:r w:rsidRPr="00E83A1D">
        <w:rPr>
          <w:rFonts w:eastAsia="Calibri"/>
          <w:sz w:val="24"/>
          <w:szCs w:val="24"/>
          <w:lang w:val="sv-SE"/>
        </w:rPr>
        <w:t xml:space="preserve"> (debit puncak banjir)</w:t>
      </w:r>
    </w:p>
    <w:p w:rsidR="00E83A1D" w:rsidRPr="00E83A1D" w:rsidRDefault="00E83A1D" w:rsidP="00E83A1D">
      <w:pPr>
        <w:tabs>
          <w:tab w:val="left" w:pos="360"/>
          <w:tab w:val="left" w:pos="1309"/>
        </w:tabs>
        <w:spacing w:line="360" w:lineRule="auto"/>
        <w:contextualSpacing/>
        <w:jc w:val="both"/>
        <w:rPr>
          <w:rFonts w:eastAsia="Calibri"/>
          <w:sz w:val="24"/>
          <w:szCs w:val="24"/>
          <w:lang w:val="fr-FR"/>
        </w:rPr>
      </w:pPr>
      <w:r w:rsidRPr="00E83A1D">
        <w:rPr>
          <w:rFonts w:eastAsia="Calibri"/>
          <w:sz w:val="24"/>
          <w:szCs w:val="24"/>
          <w:lang w:val="fr-FR"/>
        </w:rPr>
        <w:tab/>
        <w:t>Diketahui :</w:t>
      </w:r>
    </w:p>
    <w:p w:rsidR="00E83A1D" w:rsidRPr="00E83A1D" w:rsidRDefault="00E83A1D" w:rsidP="00E83A1D">
      <w:pPr>
        <w:tabs>
          <w:tab w:val="left" w:pos="720"/>
          <w:tab w:val="left" w:pos="1260"/>
        </w:tabs>
        <w:spacing w:line="360" w:lineRule="auto"/>
        <w:contextualSpacing/>
        <w:jc w:val="both"/>
        <w:rPr>
          <w:rFonts w:eastAsia="Calibri"/>
          <w:sz w:val="24"/>
          <w:szCs w:val="24"/>
          <w:lang w:val="fr-FR"/>
        </w:rPr>
      </w:pPr>
      <w:r w:rsidRPr="00E83A1D">
        <w:rPr>
          <w:rFonts w:eastAsia="Calibri"/>
          <w:sz w:val="24"/>
          <w:szCs w:val="24"/>
          <w:lang w:val="fr-FR"/>
        </w:rPr>
        <w:tab/>
        <w:t xml:space="preserve">Cw </w:t>
      </w:r>
      <w:r w:rsidRPr="00E83A1D">
        <w:rPr>
          <w:rFonts w:eastAsia="Calibri"/>
          <w:sz w:val="24"/>
          <w:szCs w:val="24"/>
          <w:lang w:val="fr-FR"/>
        </w:rPr>
        <w:tab/>
        <w:t>= 0.6</w:t>
      </w:r>
    </w:p>
    <w:p w:rsidR="00E83A1D" w:rsidRPr="00E83A1D" w:rsidRDefault="00E83A1D" w:rsidP="00E83A1D">
      <w:pPr>
        <w:tabs>
          <w:tab w:val="left" w:pos="720"/>
          <w:tab w:val="left" w:pos="1260"/>
        </w:tabs>
        <w:spacing w:line="360" w:lineRule="auto"/>
        <w:contextualSpacing/>
        <w:jc w:val="both"/>
        <w:rPr>
          <w:rFonts w:eastAsia="Calibri"/>
          <w:sz w:val="24"/>
          <w:szCs w:val="24"/>
          <w:lang w:val="fr-FR"/>
        </w:rPr>
      </w:pPr>
      <w:r w:rsidRPr="00E83A1D">
        <w:rPr>
          <w:rFonts w:eastAsia="Calibri"/>
          <w:sz w:val="24"/>
          <w:szCs w:val="24"/>
          <w:lang w:val="fr-FR"/>
        </w:rPr>
        <w:tab/>
        <w:t xml:space="preserve">Ro </w:t>
      </w:r>
      <w:r w:rsidRPr="00E83A1D">
        <w:rPr>
          <w:rFonts w:eastAsia="Calibri"/>
          <w:sz w:val="24"/>
          <w:szCs w:val="24"/>
          <w:lang w:val="fr-FR"/>
        </w:rPr>
        <w:tab/>
        <w:t>= 1 mm</w:t>
      </w:r>
      <w:r w:rsidRPr="00E83A1D">
        <w:rPr>
          <w:rFonts w:eastAsia="Calibri"/>
          <w:sz w:val="24"/>
          <w:szCs w:val="24"/>
          <w:lang w:val="fr-FR"/>
        </w:rPr>
        <w:tab/>
      </w:r>
    </w:p>
    <w:p w:rsidR="00E83A1D" w:rsidRPr="00E83A1D" w:rsidRDefault="00E83A1D" w:rsidP="00E83A1D">
      <w:pPr>
        <w:tabs>
          <w:tab w:val="left" w:pos="720"/>
          <w:tab w:val="left" w:pos="1260"/>
        </w:tabs>
        <w:spacing w:line="360" w:lineRule="auto"/>
        <w:contextualSpacing/>
        <w:jc w:val="both"/>
        <w:rPr>
          <w:rFonts w:eastAsia="Calibri"/>
          <w:sz w:val="24"/>
          <w:szCs w:val="24"/>
          <w:lang w:val="fr-FR"/>
        </w:rPr>
      </w:pPr>
      <w:r w:rsidRPr="00E83A1D">
        <w:rPr>
          <w:rFonts w:eastAsia="Calibri"/>
          <w:sz w:val="24"/>
          <w:szCs w:val="24"/>
          <w:lang w:val="fr-FR"/>
        </w:rPr>
        <w:tab/>
        <w:t>A</w:t>
      </w:r>
      <w:r w:rsidRPr="00E83A1D">
        <w:rPr>
          <w:rFonts w:eastAsia="Calibri"/>
          <w:sz w:val="24"/>
          <w:szCs w:val="24"/>
          <w:lang w:val="fr-FR"/>
        </w:rPr>
        <w:tab/>
        <w:t xml:space="preserve">= </w:t>
      </w:r>
      <w:r w:rsidRPr="00E83A1D">
        <w:rPr>
          <w:rFonts w:eastAsia="Calibri"/>
          <w:sz w:val="24"/>
          <w:szCs w:val="24"/>
          <w:lang w:val="id-ID"/>
        </w:rPr>
        <w:t>6.07</w:t>
      </w:r>
      <w:r w:rsidRPr="00E83A1D">
        <w:rPr>
          <w:rFonts w:eastAsia="Calibri"/>
          <w:sz w:val="24"/>
          <w:szCs w:val="24"/>
          <w:lang w:val="fr-FR"/>
        </w:rPr>
        <w:t xml:space="preserve"> km</w:t>
      </w:r>
      <w:r w:rsidRPr="00E83A1D">
        <w:rPr>
          <w:rFonts w:eastAsia="Calibri"/>
          <w:sz w:val="24"/>
          <w:szCs w:val="24"/>
          <w:vertAlign w:val="superscript"/>
          <w:lang w:val="fr-FR"/>
        </w:rPr>
        <w:t>2</w:t>
      </w:r>
    </w:p>
    <w:p w:rsidR="00E83A1D" w:rsidRPr="00E83A1D" w:rsidRDefault="00E83A1D" w:rsidP="00E83A1D">
      <w:pPr>
        <w:tabs>
          <w:tab w:val="left" w:pos="720"/>
          <w:tab w:val="left" w:pos="1260"/>
        </w:tabs>
        <w:spacing w:line="360" w:lineRule="auto"/>
        <w:contextualSpacing/>
        <w:jc w:val="both"/>
        <w:rPr>
          <w:rFonts w:eastAsia="Calibri"/>
          <w:sz w:val="24"/>
          <w:szCs w:val="24"/>
          <w:lang w:val="fr-FR"/>
        </w:rPr>
      </w:pPr>
      <w:r w:rsidRPr="00E83A1D">
        <w:rPr>
          <w:rFonts w:eastAsia="Calibri"/>
          <w:sz w:val="24"/>
          <w:szCs w:val="24"/>
          <w:lang w:val="fr-FR"/>
        </w:rPr>
        <w:tab/>
        <w:t>Tp</w:t>
      </w:r>
      <w:r w:rsidRPr="00E83A1D">
        <w:rPr>
          <w:rFonts w:eastAsia="Calibri"/>
          <w:sz w:val="24"/>
          <w:szCs w:val="24"/>
          <w:lang w:val="fr-FR"/>
        </w:rPr>
        <w:tab/>
        <w:t xml:space="preserve">= </w:t>
      </w:r>
      <w:r w:rsidRPr="00E83A1D">
        <w:rPr>
          <w:rFonts w:eastAsia="Calibri"/>
          <w:sz w:val="24"/>
          <w:szCs w:val="24"/>
          <w:lang w:val="id-ID"/>
        </w:rPr>
        <w:t xml:space="preserve">2.15784 </w:t>
      </w:r>
      <w:r w:rsidRPr="00E83A1D">
        <w:rPr>
          <w:rFonts w:eastAsia="Calibri"/>
          <w:sz w:val="24"/>
          <w:szCs w:val="24"/>
          <w:lang w:val="fr-FR"/>
        </w:rPr>
        <w:t>jam</w:t>
      </w:r>
    </w:p>
    <w:p w:rsidR="00E83A1D" w:rsidRPr="00E83A1D" w:rsidRDefault="00E83A1D" w:rsidP="00E83A1D">
      <w:pPr>
        <w:tabs>
          <w:tab w:val="left" w:pos="720"/>
          <w:tab w:val="left" w:pos="1260"/>
        </w:tabs>
        <w:spacing w:line="360" w:lineRule="auto"/>
        <w:contextualSpacing/>
        <w:jc w:val="both"/>
        <w:rPr>
          <w:rFonts w:eastAsia="Calibri"/>
          <w:sz w:val="24"/>
          <w:szCs w:val="24"/>
          <w:lang w:val="fr-FR"/>
        </w:rPr>
      </w:pPr>
      <w:r w:rsidRPr="00E83A1D">
        <w:rPr>
          <w:rFonts w:eastAsia="Calibri"/>
          <w:sz w:val="24"/>
          <w:szCs w:val="24"/>
          <w:lang w:val="fr-FR"/>
        </w:rPr>
        <w:tab/>
        <w:t>T</w:t>
      </w:r>
      <w:r w:rsidRPr="00E83A1D">
        <w:rPr>
          <w:rFonts w:eastAsia="Calibri"/>
          <w:sz w:val="24"/>
          <w:szCs w:val="24"/>
          <w:vertAlign w:val="subscript"/>
          <w:lang w:val="fr-FR"/>
        </w:rPr>
        <w:t>0,3</w:t>
      </w:r>
      <w:r w:rsidRPr="00E83A1D">
        <w:rPr>
          <w:rFonts w:eastAsia="Calibri"/>
          <w:sz w:val="24"/>
          <w:szCs w:val="24"/>
          <w:lang w:val="fr-FR"/>
        </w:rPr>
        <w:tab/>
        <w:t>= 2.3976 jam</w:t>
      </w:r>
    </w:p>
    <w:p w:rsidR="00E83A1D" w:rsidRPr="00E83A1D" w:rsidRDefault="00E83A1D" w:rsidP="00E83A1D">
      <w:pPr>
        <w:tabs>
          <w:tab w:val="left" w:pos="360"/>
          <w:tab w:val="left" w:pos="900"/>
        </w:tabs>
        <w:spacing w:line="360" w:lineRule="auto"/>
        <w:contextualSpacing/>
        <w:jc w:val="both"/>
        <w:rPr>
          <w:rFonts w:eastAsia="Calibri"/>
          <w:sz w:val="24"/>
          <w:szCs w:val="24"/>
          <w:lang w:val="fr-FR"/>
        </w:rPr>
      </w:pPr>
      <w:r w:rsidRPr="00E83A1D">
        <w:rPr>
          <w:rFonts w:eastAsia="Calibri"/>
          <w:sz w:val="24"/>
          <w:szCs w:val="24"/>
          <w:lang w:val="fr-FR"/>
        </w:rPr>
        <w:tab/>
      </w:r>
      <w:r w:rsidR="00B83531">
        <w:rPr>
          <w:rFonts w:eastAsia="Calibri"/>
          <w:sz w:val="24"/>
          <w:szCs w:val="24"/>
          <w:lang w:val="fr-FR"/>
        </w:rPr>
        <w:t>M</w:t>
      </w:r>
      <w:r w:rsidRPr="00E83A1D">
        <w:rPr>
          <w:rFonts w:eastAsia="Calibri"/>
          <w:sz w:val="24"/>
          <w:szCs w:val="24"/>
          <w:lang w:val="fr-FR"/>
        </w:rPr>
        <w:t>aka</w:t>
      </w:r>
      <w:r w:rsidR="00B83531">
        <w:rPr>
          <w:rFonts w:eastAsia="Calibri"/>
          <w:sz w:val="24"/>
          <w:szCs w:val="24"/>
          <w:lang w:val="fr-FR"/>
        </w:rPr>
        <w:t> :</w:t>
      </w:r>
    </w:p>
    <w:p w:rsidR="00E83A1D" w:rsidRPr="00E83A1D" w:rsidRDefault="00E83A1D" w:rsidP="00E83A1D">
      <w:pPr>
        <w:tabs>
          <w:tab w:val="left" w:pos="360"/>
          <w:tab w:val="left" w:pos="4680"/>
        </w:tabs>
        <w:spacing w:line="360" w:lineRule="auto"/>
        <w:ind w:left="720" w:hanging="360"/>
        <w:contextualSpacing/>
        <w:jc w:val="both"/>
        <w:rPr>
          <w:sz w:val="24"/>
          <w:szCs w:val="24"/>
          <w:lang w:val="fr-FR"/>
        </w:rPr>
      </w:pPr>
      <w:r w:rsidRPr="00E83A1D">
        <w:rPr>
          <w:position w:val="-30"/>
          <w:sz w:val="24"/>
          <w:szCs w:val="24"/>
          <w:lang w:val="en-US"/>
        </w:rPr>
        <w:object w:dxaOrig="2180" w:dyaOrig="700">
          <v:shape id="_x0000_i1043" type="#_x0000_t75" style="width:108.85pt;height:36.85pt" o:ole="">
            <v:imagedata r:id="rId53" o:title=""/>
          </v:shape>
          <o:OLEObject Type="Embed" ProgID="Equation.3" ShapeID="_x0000_i1043" DrawAspect="Content" ObjectID="_1571055744" r:id="rId54"/>
        </w:object>
      </w:r>
      <w:r w:rsidRPr="00E83A1D">
        <w:rPr>
          <w:sz w:val="24"/>
          <w:szCs w:val="24"/>
          <w:lang w:val="en-US"/>
        </w:rPr>
        <w:tab/>
      </w:r>
      <w:r w:rsidR="005C4008">
        <w:rPr>
          <w:sz w:val="24"/>
          <w:szCs w:val="24"/>
          <w:lang w:val="en-US"/>
        </w:rPr>
        <w:tab/>
      </w:r>
      <w:r w:rsidR="005C4008">
        <w:rPr>
          <w:sz w:val="24"/>
          <w:szCs w:val="24"/>
          <w:lang w:val="en-US"/>
        </w:rPr>
        <w:tab/>
      </w:r>
      <w:r w:rsidR="005C4008">
        <w:rPr>
          <w:sz w:val="24"/>
          <w:szCs w:val="24"/>
          <w:lang w:val="en-US"/>
        </w:rPr>
        <w:tab/>
      </w:r>
      <w:r w:rsidR="005C4008">
        <w:rPr>
          <w:sz w:val="24"/>
          <w:szCs w:val="24"/>
          <w:lang w:val="en-US"/>
        </w:rPr>
        <w:tab/>
      </w:r>
      <w:r w:rsidRPr="00E83A1D">
        <w:rPr>
          <w:sz w:val="24"/>
          <w:szCs w:val="24"/>
          <w:lang w:val="en-US"/>
        </w:rPr>
        <w:t>…….. (</w:t>
      </w:r>
      <w:r w:rsidR="00B83531">
        <w:rPr>
          <w:sz w:val="24"/>
          <w:szCs w:val="24"/>
          <w:lang w:val="en-US"/>
        </w:rPr>
        <w:t>4</w:t>
      </w:r>
      <w:r w:rsidRPr="00E83A1D">
        <w:rPr>
          <w:sz w:val="24"/>
          <w:szCs w:val="24"/>
          <w:lang w:val="en-US"/>
        </w:rPr>
        <w:t>.</w:t>
      </w:r>
      <w:r w:rsidR="00B83531">
        <w:rPr>
          <w:sz w:val="24"/>
          <w:szCs w:val="24"/>
          <w:lang w:val="en-US"/>
        </w:rPr>
        <w:t>3</w:t>
      </w:r>
      <w:r w:rsidRPr="00E83A1D">
        <w:rPr>
          <w:sz w:val="24"/>
          <w:szCs w:val="24"/>
          <w:lang w:val="en-US"/>
        </w:rPr>
        <w:t>3)</w:t>
      </w:r>
    </w:p>
    <w:p w:rsidR="00E83A1D" w:rsidRPr="00E83A1D" w:rsidRDefault="00E83A1D" w:rsidP="00E83A1D">
      <w:pPr>
        <w:tabs>
          <w:tab w:val="left" w:pos="360"/>
          <w:tab w:val="left" w:pos="1309"/>
        </w:tabs>
        <w:spacing w:line="360" w:lineRule="auto"/>
        <w:ind w:left="720" w:hanging="360"/>
        <w:contextualSpacing/>
        <w:jc w:val="both"/>
        <w:rPr>
          <w:rFonts w:eastAsia="Calibri"/>
          <w:sz w:val="24"/>
          <w:szCs w:val="24"/>
          <w:lang w:val="fr-FR"/>
        </w:rPr>
      </w:pPr>
      <w:r w:rsidRPr="00E83A1D">
        <w:rPr>
          <w:rFonts w:eastAsia="Calibri"/>
          <w:position w:val="-28"/>
          <w:sz w:val="24"/>
          <w:szCs w:val="24"/>
          <w:lang w:val="sv-SE"/>
        </w:rPr>
        <w:object w:dxaOrig="3220" w:dyaOrig="660">
          <v:shape id="_x0000_i1044" type="#_x0000_t75" style="width:160.75pt;height:32.65pt" o:ole="">
            <v:imagedata r:id="rId55" o:title=""/>
          </v:shape>
          <o:OLEObject Type="Embed" ProgID="Equation.3" ShapeID="_x0000_i1044" DrawAspect="Content" ObjectID="_1571055745" r:id="rId56"/>
        </w:object>
      </w:r>
      <w:r w:rsidRPr="00E83A1D">
        <w:rPr>
          <w:rFonts w:eastAsia="Calibri"/>
          <w:sz w:val="24"/>
          <w:szCs w:val="24"/>
          <w:lang w:val="fr-FR"/>
        </w:rPr>
        <w:t>= 0.33224 m</w:t>
      </w:r>
      <w:r w:rsidRPr="00E83A1D">
        <w:rPr>
          <w:rFonts w:eastAsia="Calibri"/>
          <w:sz w:val="24"/>
          <w:szCs w:val="24"/>
          <w:vertAlign w:val="superscript"/>
          <w:lang w:val="fr-FR"/>
        </w:rPr>
        <w:t>3</w:t>
      </w:r>
      <w:r w:rsidRPr="00E83A1D">
        <w:rPr>
          <w:rFonts w:eastAsia="Calibri"/>
          <w:sz w:val="24"/>
          <w:szCs w:val="24"/>
          <w:lang w:val="fr-FR"/>
        </w:rPr>
        <w:t xml:space="preserve">/s  </w:t>
      </w:r>
    </w:p>
    <w:p w:rsidR="00E83A1D" w:rsidRPr="00E83A1D" w:rsidRDefault="00E83A1D" w:rsidP="00F9008B">
      <w:pPr>
        <w:numPr>
          <w:ilvl w:val="0"/>
          <w:numId w:val="10"/>
        </w:numPr>
        <w:tabs>
          <w:tab w:val="left" w:pos="360"/>
          <w:tab w:val="left" w:pos="1309"/>
        </w:tabs>
        <w:spacing w:after="200" w:line="360" w:lineRule="auto"/>
        <w:ind w:left="0" w:firstLine="0"/>
        <w:contextualSpacing/>
        <w:jc w:val="both"/>
        <w:rPr>
          <w:rFonts w:eastAsia="Calibri"/>
          <w:sz w:val="24"/>
          <w:szCs w:val="24"/>
          <w:lang w:val="fr-FR"/>
        </w:rPr>
      </w:pPr>
      <w:r w:rsidRPr="00E83A1D">
        <w:rPr>
          <w:rFonts w:eastAsia="Calibri"/>
          <w:sz w:val="24"/>
          <w:szCs w:val="24"/>
          <w:lang w:val="fr-FR"/>
        </w:rPr>
        <w:t>Waktu yang dibutuhkan lengkung Qa (</w:t>
      </w:r>
      <w:r w:rsidRPr="00E83A1D">
        <w:rPr>
          <w:rFonts w:eastAsia="Calibri"/>
          <w:i/>
          <w:sz w:val="24"/>
          <w:szCs w:val="24"/>
          <w:lang w:val="fr-FR"/>
        </w:rPr>
        <w:t>rising climb</w:t>
      </w:r>
      <w:r w:rsidRPr="00E83A1D">
        <w:rPr>
          <w:rFonts w:eastAsia="Calibri"/>
          <w:sz w:val="24"/>
          <w:szCs w:val="24"/>
          <w:lang w:val="fr-FR"/>
        </w:rPr>
        <w:t>) dari awal sampai mencapai puncak debit (Qp) adalah sebesar Tp. Berdasarkan perhitungan harga Tp diatas, maka waktu (t) yang diperlukan lengkung Qa untuk mencapai puncak adalah 2 jam dimulai dari jam ke-0.</w:t>
      </w:r>
    </w:p>
    <w:p w:rsidR="00E83A1D" w:rsidRPr="00E83A1D" w:rsidRDefault="00E83A1D" w:rsidP="00F9008B">
      <w:pPr>
        <w:numPr>
          <w:ilvl w:val="0"/>
          <w:numId w:val="11"/>
        </w:numPr>
        <w:tabs>
          <w:tab w:val="left" w:pos="709"/>
          <w:tab w:val="left" w:pos="1309"/>
        </w:tabs>
        <w:spacing w:after="200" w:line="360" w:lineRule="auto"/>
        <w:ind w:hanging="1150"/>
        <w:contextualSpacing/>
        <w:jc w:val="both"/>
        <w:rPr>
          <w:rFonts w:eastAsia="Calibri"/>
          <w:sz w:val="24"/>
          <w:szCs w:val="24"/>
          <w:lang w:val="sv-SE"/>
        </w:rPr>
      </w:pPr>
      <w:r w:rsidRPr="00E83A1D">
        <w:rPr>
          <w:rFonts w:eastAsia="Calibri"/>
          <w:sz w:val="24"/>
          <w:szCs w:val="24"/>
          <w:lang w:val="sv-SE"/>
        </w:rPr>
        <w:t>Qa pada saat t = 0</w:t>
      </w:r>
    </w:p>
    <w:p w:rsidR="00E83A1D" w:rsidRPr="00E83A1D" w:rsidRDefault="00E83A1D" w:rsidP="00E83A1D">
      <w:pPr>
        <w:tabs>
          <w:tab w:val="left" w:pos="720"/>
        </w:tabs>
        <w:spacing w:line="360" w:lineRule="auto"/>
        <w:ind w:left="720"/>
        <w:contextualSpacing/>
        <w:jc w:val="both"/>
        <w:rPr>
          <w:rFonts w:eastAsia="Calibri"/>
          <w:sz w:val="24"/>
          <w:szCs w:val="24"/>
          <w:lang w:val="sv-SE"/>
        </w:rPr>
      </w:pPr>
      <w:r w:rsidRPr="00E83A1D">
        <w:rPr>
          <w:rFonts w:eastAsia="Calibri"/>
          <w:position w:val="-32"/>
          <w:sz w:val="24"/>
          <w:szCs w:val="24"/>
          <w:lang w:val="sv-SE"/>
        </w:rPr>
        <w:object w:dxaOrig="1600" w:dyaOrig="800">
          <v:shape id="_x0000_i1045" type="#_x0000_t75" style="width:80.35pt;height:40.2pt" o:ole="">
            <v:imagedata r:id="rId57" o:title=""/>
          </v:shape>
          <o:OLEObject Type="Embed" ProgID="Equation.3" ShapeID="_x0000_i1045" DrawAspect="Content" ObjectID="_1571055746" r:id="rId58"/>
        </w:object>
      </w:r>
    </w:p>
    <w:p w:rsidR="00E83A1D" w:rsidRPr="00E83A1D" w:rsidRDefault="00E83A1D" w:rsidP="00E83A1D">
      <w:pPr>
        <w:tabs>
          <w:tab w:val="left" w:pos="709"/>
        </w:tabs>
        <w:spacing w:line="360" w:lineRule="auto"/>
        <w:contextualSpacing/>
        <w:jc w:val="both"/>
        <w:rPr>
          <w:rFonts w:eastAsia="Calibri"/>
          <w:sz w:val="24"/>
          <w:szCs w:val="24"/>
          <w:lang w:val="sv-SE"/>
        </w:rPr>
      </w:pPr>
      <w:r w:rsidRPr="00E83A1D">
        <w:rPr>
          <w:rFonts w:eastAsia="Calibri"/>
          <w:sz w:val="24"/>
          <w:szCs w:val="24"/>
          <w:lang w:val="sv-SE"/>
        </w:rPr>
        <w:tab/>
      </w:r>
      <w:r w:rsidRPr="00E83A1D">
        <w:rPr>
          <w:rFonts w:eastAsia="Calibri"/>
          <w:sz w:val="24"/>
          <w:szCs w:val="24"/>
          <w:lang w:val="sv-SE"/>
        </w:rPr>
        <w:tab/>
      </w:r>
      <w:r w:rsidRPr="00E83A1D">
        <w:rPr>
          <w:rFonts w:eastAsia="Calibri"/>
          <w:position w:val="-28"/>
          <w:sz w:val="24"/>
          <w:szCs w:val="24"/>
          <w:lang w:val="sv-SE"/>
        </w:rPr>
        <w:object w:dxaOrig="2640" w:dyaOrig="740">
          <v:shape id="_x0000_i1046" type="#_x0000_t75" style="width:132.3pt;height:36.85pt" o:ole="">
            <v:imagedata r:id="rId59" o:title=""/>
          </v:shape>
          <o:OLEObject Type="Embed" ProgID="Equation.3" ShapeID="_x0000_i1046" DrawAspect="Content" ObjectID="_1571055747" r:id="rId60"/>
        </w:object>
      </w:r>
      <w:r w:rsidRPr="00E83A1D">
        <w:rPr>
          <w:rFonts w:eastAsia="Calibri"/>
          <w:sz w:val="24"/>
          <w:szCs w:val="24"/>
          <w:lang w:val="sv-SE"/>
        </w:rPr>
        <w:t xml:space="preserve">   = 0 m</w:t>
      </w:r>
      <w:r w:rsidRPr="00E83A1D">
        <w:rPr>
          <w:rFonts w:eastAsia="Calibri"/>
          <w:sz w:val="24"/>
          <w:szCs w:val="24"/>
          <w:vertAlign w:val="superscript"/>
          <w:lang w:val="sv-SE"/>
        </w:rPr>
        <w:t>3</w:t>
      </w:r>
      <w:r w:rsidRPr="00E83A1D">
        <w:rPr>
          <w:rFonts w:eastAsia="Calibri"/>
          <w:sz w:val="24"/>
          <w:szCs w:val="24"/>
          <w:lang w:val="sv-SE"/>
        </w:rPr>
        <w:t>/s</w:t>
      </w:r>
    </w:p>
    <w:p w:rsidR="00E83A1D" w:rsidRPr="00E83A1D" w:rsidRDefault="00E83A1D" w:rsidP="00F9008B">
      <w:pPr>
        <w:numPr>
          <w:ilvl w:val="0"/>
          <w:numId w:val="11"/>
        </w:numPr>
        <w:tabs>
          <w:tab w:val="left" w:pos="709"/>
          <w:tab w:val="left" w:pos="1309"/>
        </w:tabs>
        <w:spacing w:after="200" w:line="360" w:lineRule="auto"/>
        <w:ind w:left="360" w:firstLine="0"/>
        <w:contextualSpacing/>
        <w:jc w:val="both"/>
        <w:rPr>
          <w:rFonts w:eastAsia="Calibri"/>
          <w:sz w:val="24"/>
          <w:szCs w:val="24"/>
          <w:lang w:val="sv-SE"/>
        </w:rPr>
      </w:pPr>
      <w:r w:rsidRPr="00E83A1D">
        <w:rPr>
          <w:rFonts w:eastAsia="Calibri"/>
          <w:sz w:val="24"/>
          <w:szCs w:val="24"/>
          <w:lang w:val="sv-SE"/>
        </w:rPr>
        <w:t>Qa pada saat t = 1</w:t>
      </w:r>
    </w:p>
    <w:p w:rsidR="00E83A1D" w:rsidRPr="00E83A1D" w:rsidRDefault="00E83A1D" w:rsidP="00E83A1D">
      <w:pPr>
        <w:tabs>
          <w:tab w:val="left" w:pos="709"/>
          <w:tab w:val="left" w:pos="1309"/>
        </w:tabs>
        <w:spacing w:line="360" w:lineRule="auto"/>
        <w:ind w:left="720"/>
        <w:contextualSpacing/>
        <w:jc w:val="both"/>
        <w:rPr>
          <w:rFonts w:eastAsia="Calibri"/>
          <w:sz w:val="24"/>
          <w:szCs w:val="24"/>
          <w:lang w:val="sv-SE"/>
        </w:rPr>
      </w:pPr>
      <w:r w:rsidRPr="00E83A1D">
        <w:rPr>
          <w:rFonts w:eastAsia="Calibri"/>
          <w:position w:val="-32"/>
          <w:sz w:val="24"/>
          <w:szCs w:val="24"/>
          <w:lang w:val="sv-SE"/>
        </w:rPr>
        <w:object w:dxaOrig="1600" w:dyaOrig="800">
          <v:shape id="_x0000_i1047" type="#_x0000_t75" style="width:80.35pt;height:40.2pt" o:ole="">
            <v:imagedata r:id="rId57" o:title=""/>
          </v:shape>
          <o:OLEObject Type="Embed" ProgID="Equation.3" ShapeID="_x0000_i1047" DrawAspect="Content" ObjectID="_1571055748" r:id="rId61"/>
        </w:object>
      </w:r>
    </w:p>
    <w:p w:rsidR="00E83A1D" w:rsidRPr="00E83A1D" w:rsidRDefault="00E83A1D" w:rsidP="00E83A1D">
      <w:pPr>
        <w:tabs>
          <w:tab w:val="left" w:pos="709"/>
          <w:tab w:val="left" w:pos="1309"/>
        </w:tabs>
        <w:spacing w:line="360" w:lineRule="auto"/>
        <w:contextualSpacing/>
        <w:jc w:val="both"/>
        <w:rPr>
          <w:rFonts w:eastAsia="Calibri"/>
          <w:sz w:val="24"/>
          <w:szCs w:val="24"/>
          <w:lang w:val="sv-SE"/>
        </w:rPr>
      </w:pPr>
      <w:r w:rsidRPr="00E83A1D">
        <w:rPr>
          <w:rFonts w:eastAsia="Calibri"/>
          <w:sz w:val="24"/>
          <w:szCs w:val="24"/>
          <w:lang w:val="sv-SE"/>
        </w:rPr>
        <w:tab/>
      </w:r>
      <w:r w:rsidRPr="00E83A1D">
        <w:rPr>
          <w:rFonts w:eastAsia="Calibri"/>
          <w:position w:val="-28"/>
          <w:sz w:val="24"/>
          <w:szCs w:val="24"/>
          <w:lang w:val="sv-SE"/>
        </w:rPr>
        <w:object w:dxaOrig="2640" w:dyaOrig="740">
          <v:shape id="_x0000_i1048" type="#_x0000_t75" style="width:132.3pt;height:36.85pt" o:ole="">
            <v:imagedata r:id="rId62" o:title=""/>
          </v:shape>
          <o:OLEObject Type="Embed" ProgID="Equation.3" ShapeID="_x0000_i1048" DrawAspect="Content" ObjectID="_1571055749" r:id="rId63"/>
        </w:object>
      </w:r>
      <w:r w:rsidRPr="00E83A1D">
        <w:rPr>
          <w:rFonts w:eastAsia="Calibri"/>
          <w:sz w:val="24"/>
          <w:szCs w:val="24"/>
          <w:lang w:val="sv-SE"/>
        </w:rPr>
        <w:t xml:space="preserve">   = 0.0525 m</w:t>
      </w:r>
      <w:r w:rsidRPr="00E83A1D">
        <w:rPr>
          <w:rFonts w:eastAsia="Calibri"/>
          <w:sz w:val="24"/>
          <w:szCs w:val="24"/>
          <w:vertAlign w:val="superscript"/>
          <w:lang w:val="sv-SE"/>
        </w:rPr>
        <w:t>3</w:t>
      </w:r>
      <w:r w:rsidRPr="00E83A1D">
        <w:rPr>
          <w:rFonts w:eastAsia="Calibri"/>
          <w:sz w:val="24"/>
          <w:szCs w:val="24"/>
          <w:lang w:val="sv-SE"/>
        </w:rPr>
        <w:t>/s</w:t>
      </w:r>
    </w:p>
    <w:p w:rsidR="00E83A1D" w:rsidRPr="00E83A1D" w:rsidRDefault="00E83A1D" w:rsidP="00F9008B">
      <w:pPr>
        <w:numPr>
          <w:ilvl w:val="0"/>
          <w:numId w:val="11"/>
        </w:numPr>
        <w:tabs>
          <w:tab w:val="left" w:pos="709"/>
          <w:tab w:val="left" w:pos="1309"/>
        </w:tabs>
        <w:spacing w:after="200" w:line="360" w:lineRule="auto"/>
        <w:ind w:left="360" w:firstLine="0"/>
        <w:contextualSpacing/>
        <w:jc w:val="both"/>
        <w:rPr>
          <w:rFonts w:eastAsia="Calibri"/>
          <w:sz w:val="24"/>
          <w:szCs w:val="24"/>
          <w:lang w:val="sv-SE"/>
        </w:rPr>
      </w:pPr>
      <w:r w:rsidRPr="00E83A1D">
        <w:rPr>
          <w:rFonts w:eastAsia="Calibri"/>
          <w:sz w:val="24"/>
          <w:szCs w:val="24"/>
          <w:lang w:val="sv-SE"/>
        </w:rPr>
        <w:t>Qa pada saat t = 2</w:t>
      </w:r>
    </w:p>
    <w:p w:rsidR="00E83A1D" w:rsidRPr="00E83A1D" w:rsidRDefault="00E83A1D" w:rsidP="00E83A1D">
      <w:pPr>
        <w:tabs>
          <w:tab w:val="left" w:pos="709"/>
          <w:tab w:val="left" w:pos="1309"/>
        </w:tabs>
        <w:spacing w:line="360" w:lineRule="auto"/>
        <w:ind w:left="720"/>
        <w:contextualSpacing/>
        <w:jc w:val="both"/>
        <w:rPr>
          <w:rFonts w:eastAsia="Calibri"/>
          <w:sz w:val="24"/>
          <w:szCs w:val="24"/>
          <w:lang w:val="sv-SE"/>
        </w:rPr>
      </w:pPr>
      <w:r w:rsidRPr="00E83A1D">
        <w:rPr>
          <w:rFonts w:eastAsia="Calibri"/>
          <w:position w:val="-32"/>
          <w:sz w:val="24"/>
          <w:szCs w:val="24"/>
          <w:lang w:val="sv-SE"/>
        </w:rPr>
        <w:object w:dxaOrig="1600" w:dyaOrig="800">
          <v:shape id="_x0000_i1049" type="#_x0000_t75" style="width:80.35pt;height:40.2pt" o:ole="">
            <v:imagedata r:id="rId57" o:title=""/>
          </v:shape>
          <o:OLEObject Type="Embed" ProgID="Equation.3" ShapeID="_x0000_i1049" DrawAspect="Content" ObjectID="_1571055750" r:id="rId64"/>
        </w:object>
      </w:r>
    </w:p>
    <w:p w:rsidR="00E83A1D" w:rsidRPr="00E83A1D" w:rsidRDefault="00E83A1D" w:rsidP="00E83A1D">
      <w:pPr>
        <w:tabs>
          <w:tab w:val="left" w:pos="709"/>
          <w:tab w:val="left" w:pos="1309"/>
        </w:tabs>
        <w:spacing w:line="360" w:lineRule="auto"/>
        <w:contextualSpacing/>
        <w:jc w:val="both"/>
        <w:rPr>
          <w:rFonts w:eastAsia="Calibri"/>
          <w:sz w:val="24"/>
          <w:szCs w:val="24"/>
          <w:lang w:val="sv-SE"/>
        </w:rPr>
      </w:pPr>
      <w:r w:rsidRPr="00E83A1D">
        <w:rPr>
          <w:rFonts w:eastAsia="Calibri"/>
          <w:sz w:val="24"/>
          <w:szCs w:val="24"/>
          <w:lang w:val="sv-SE"/>
        </w:rPr>
        <w:tab/>
      </w:r>
      <w:r w:rsidRPr="00E83A1D">
        <w:rPr>
          <w:rFonts w:eastAsia="Calibri"/>
          <w:position w:val="-28"/>
          <w:sz w:val="24"/>
          <w:szCs w:val="24"/>
          <w:lang w:val="sv-SE"/>
        </w:rPr>
        <w:object w:dxaOrig="2640" w:dyaOrig="740">
          <v:shape id="_x0000_i1050" type="#_x0000_t75" style="width:132.3pt;height:36.85pt" o:ole="">
            <v:imagedata r:id="rId65" o:title=""/>
          </v:shape>
          <o:OLEObject Type="Embed" ProgID="Equation.3" ShapeID="_x0000_i1050" DrawAspect="Content" ObjectID="_1571055751" r:id="rId66"/>
        </w:object>
      </w:r>
      <w:r w:rsidRPr="00E83A1D">
        <w:rPr>
          <w:rFonts w:eastAsia="Calibri"/>
          <w:sz w:val="24"/>
          <w:szCs w:val="24"/>
          <w:lang w:val="sv-SE"/>
        </w:rPr>
        <w:t xml:space="preserve">   = 0.2769 m</w:t>
      </w:r>
      <w:r w:rsidRPr="00E83A1D">
        <w:rPr>
          <w:rFonts w:eastAsia="Calibri"/>
          <w:sz w:val="24"/>
          <w:szCs w:val="24"/>
          <w:vertAlign w:val="superscript"/>
          <w:lang w:val="sv-SE"/>
        </w:rPr>
        <w:t>3</w:t>
      </w:r>
      <w:r w:rsidRPr="00E83A1D">
        <w:rPr>
          <w:rFonts w:eastAsia="Calibri"/>
          <w:sz w:val="24"/>
          <w:szCs w:val="24"/>
          <w:lang w:val="sv-SE"/>
        </w:rPr>
        <w:t>/s</w:t>
      </w:r>
    </w:p>
    <w:p w:rsidR="00E83A1D" w:rsidRPr="00E83A1D" w:rsidRDefault="00E83A1D" w:rsidP="00F9008B">
      <w:pPr>
        <w:numPr>
          <w:ilvl w:val="0"/>
          <w:numId w:val="10"/>
        </w:numPr>
        <w:tabs>
          <w:tab w:val="left" w:pos="709"/>
          <w:tab w:val="left" w:pos="1309"/>
        </w:tabs>
        <w:spacing w:after="200" w:line="360" w:lineRule="auto"/>
        <w:contextualSpacing/>
        <w:jc w:val="both"/>
        <w:rPr>
          <w:rFonts w:eastAsia="Calibri"/>
          <w:sz w:val="24"/>
          <w:szCs w:val="24"/>
          <w:lang w:val="sv-SE"/>
        </w:rPr>
      </w:pPr>
      <w:r w:rsidRPr="00E83A1D">
        <w:rPr>
          <w:rFonts w:eastAsia="Calibri"/>
          <w:sz w:val="24"/>
          <w:szCs w:val="24"/>
          <w:lang w:val="sv-SE"/>
        </w:rPr>
        <w:tab/>
        <w:t>Waktu yang dibutuhkan lengkung turun Qd1 dari puncak debit (Qp) adalah sebesar T</w:t>
      </w:r>
      <w:r w:rsidRPr="00E83A1D">
        <w:rPr>
          <w:rFonts w:eastAsia="Calibri"/>
          <w:sz w:val="24"/>
          <w:szCs w:val="24"/>
          <w:vertAlign w:val="subscript"/>
          <w:lang w:val="sv-SE"/>
        </w:rPr>
        <w:t>0.3</w:t>
      </w:r>
      <w:r w:rsidRPr="00E83A1D">
        <w:rPr>
          <w:rFonts w:eastAsia="Calibri"/>
          <w:sz w:val="24"/>
          <w:szCs w:val="24"/>
          <w:lang w:val="sv-SE"/>
        </w:rPr>
        <w:t xml:space="preserve"> yaitu 2 jam yang dimulai pada jam ke-3 dan jam ke-4. </w:t>
      </w:r>
    </w:p>
    <w:p w:rsidR="00E83A1D" w:rsidRPr="00E83A1D" w:rsidRDefault="00E83A1D" w:rsidP="00F9008B">
      <w:pPr>
        <w:numPr>
          <w:ilvl w:val="0"/>
          <w:numId w:val="11"/>
        </w:numPr>
        <w:tabs>
          <w:tab w:val="left" w:pos="709"/>
          <w:tab w:val="left" w:pos="1309"/>
        </w:tabs>
        <w:spacing w:after="200" w:line="360" w:lineRule="auto"/>
        <w:contextualSpacing/>
        <w:jc w:val="both"/>
        <w:rPr>
          <w:rFonts w:eastAsia="Calibri"/>
          <w:sz w:val="24"/>
          <w:szCs w:val="24"/>
          <w:lang w:val="sv-SE"/>
        </w:rPr>
      </w:pPr>
      <w:r w:rsidRPr="00E83A1D">
        <w:rPr>
          <w:rFonts w:eastAsia="Calibri"/>
          <w:sz w:val="24"/>
          <w:szCs w:val="24"/>
          <w:lang w:val="sv-SE"/>
        </w:rPr>
        <w:t>Qd1 pada saat t = 3</w:t>
      </w:r>
    </w:p>
    <w:p w:rsidR="00E83A1D" w:rsidRPr="00E83A1D" w:rsidRDefault="00E83A1D" w:rsidP="00E83A1D">
      <w:pPr>
        <w:tabs>
          <w:tab w:val="left" w:pos="709"/>
          <w:tab w:val="left" w:pos="1309"/>
        </w:tabs>
        <w:spacing w:line="360" w:lineRule="auto"/>
        <w:ind w:left="1150"/>
        <w:contextualSpacing/>
        <w:jc w:val="both"/>
        <w:rPr>
          <w:rFonts w:eastAsia="Calibri"/>
          <w:sz w:val="24"/>
          <w:szCs w:val="24"/>
          <w:lang w:val="sv-SE"/>
        </w:rPr>
      </w:pPr>
      <w:r w:rsidRPr="00E83A1D">
        <w:rPr>
          <w:rFonts w:eastAsia="Calibri"/>
          <w:position w:val="-14"/>
          <w:sz w:val="24"/>
          <w:szCs w:val="24"/>
          <w:lang w:val="en-US"/>
        </w:rPr>
        <w:tab/>
      </w:r>
      <w:r w:rsidRPr="00E83A1D">
        <w:rPr>
          <w:rFonts w:eastAsia="Calibri"/>
          <w:position w:val="-14"/>
          <w:sz w:val="24"/>
          <w:szCs w:val="24"/>
          <w:lang w:val="en-US"/>
        </w:rPr>
        <w:tab/>
      </w:r>
      <w:r w:rsidRPr="00E83A1D">
        <w:rPr>
          <w:rFonts w:eastAsia="Calibri"/>
          <w:position w:val="-14"/>
          <w:sz w:val="24"/>
          <w:szCs w:val="24"/>
          <w:lang w:val="en-US"/>
        </w:rPr>
        <w:object w:dxaOrig="1800" w:dyaOrig="620">
          <v:shape id="_x0000_i1051" type="#_x0000_t75" style="width:88.75pt;height:30.15pt" o:ole="">
            <v:imagedata r:id="rId67" o:title=""/>
          </v:shape>
          <o:OLEObject Type="Embed" ProgID="Equation.3" ShapeID="_x0000_i1051" DrawAspect="Content" ObjectID="_1571055752" r:id="rId68"/>
        </w:object>
      </w:r>
    </w:p>
    <w:p w:rsidR="00E83A1D" w:rsidRPr="00E83A1D" w:rsidRDefault="00E83A1D" w:rsidP="00E83A1D">
      <w:pPr>
        <w:tabs>
          <w:tab w:val="left" w:pos="748"/>
        </w:tabs>
        <w:spacing w:line="360" w:lineRule="auto"/>
        <w:ind w:left="720"/>
        <w:contextualSpacing/>
        <w:jc w:val="both"/>
        <w:rPr>
          <w:rFonts w:eastAsia="Calibri"/>
          <w:sz w:val="24"/>
          <w:szCs w:val="24"/>
          <w:lang w:val="en-US"/>
        </w:rPr>
      </w:pPr>
      <w:r w:rsidRPr="00E83A1D">
        <w:rPr>
          <w:rFonts w:eastAsia="Calibri"/>
          <w:sz w:val="24"/>
          <w:szCs w:val="24"/>
          <w:lang w:val="en-US"/>
        </w:rPr>
        <w:tab/>
      </w:r>
      <w:r w:rsidRPr="00E83A1D">
        <w:rPr>
          <w:rFonts w:eastAsia="Calibri"/>
          <w:sz w:val="24"/>
          <w:szCs w:val="24"/>
          <w:lang w:val="en-US"/>
        </w:rPr>
        <w:tab/>
      </w:r>
      <w:r w:rsidRPr="00E83A1D">
        <w:rPr>
          <w:rFonts w:eastAsia="Calibri"/>
          <w:position w:val="-12"/>
          <w:sz w:val="24"/>
          <w:szCs w:val="24"/>
          <w:lang w:val="en-US"/>
        </w:rPr>
        <w:object w:dxaOrig="2439" w:dyaOrig="560">
          <v:shape id="_x0000_i1052" type="#_x0000_t75" style="width:122.25pt;height:27.65pt" o:ole="">
            <v:imagedata r:id="rId69" o:title=""/>
          </v:shape>
          <o:OLEObject Type="Embed" ProgID="Equation.3" ShapeID="_x0000_i1052" DrawAspect="Content" ObjectID="_1571055753" r:id="rId70"/>
        </w:object>
      </w:r>
      <w:r w:rsidRPr="00E83A1D">
        <w:rPr>
          <w:rFonts w:eastAsia="Calibri"/>
          <w:sz w:val="24"/>
          <w:szCs w:val="24"/>
          <w:lang w:val="en-US"/>
        </w:rPr>
        <w:t xml:space="preserve">  = 0.2177  jam</w:t>
      </w:r>
    </w:p>
    <w:p w:rsidR="00E83A1D" w:rsidRPr="00E83A1D" w:rsidRDefault="00E83A1D" w:rsidP="00F9008B">
      <w:pPr>
        <w:numPr>
          <w:ilvl w:val="0"/>
          <w:numId w:val="11"/>
        </w:numPr>
        <w:tabs>
          <w:tab w:val="left" w:pos="709"/>
          <w:tab w:val="left" w:pos="1309"/>
        </w:tabs>
        <w:spacing w:after="200" w:line="360" w:lineRule="auto"/>
        <w:contextualSpacing/>
        <w:jc w:val="both"/>
        <w:rPr>
          <w:rFonts w:eastAsia="Calibri"/>
          <w:sz w:val="24"/>
          <w:szCs w:val="24"/>
          <w:lang w:val="sv-SE"/>
        </w:rPr>
      </w:pPr>
      <w:r w:rsidRPr="00E83A1D">
        <w:rPr>
          <w:rFonts w:eastAsia="Calibri"/>
          <w:sz w:val="24"/>
          <w:szCs w:val="24"/>
          <w:lang w:val="sv-SE"/>
        </w:rPr>
        <w:t>Qd1 pada saat t = 4</w:t>
      </w:r>
    </w:p>
    <w:p w:rsidR="00E83A1D" w:rsidRPr="00E83A1D" w:rsidRDefault="00E83A1D" w:rsidP="00E83A1D">
      <w:pPr>
        <w:tabs>
          <w:tab w:val="left" w:pos="709"/>
          <w:tab w:val="left" w:pos="1309"/>
        </w:tabs>
        <w:spacing w:line="360" w:lineRule="auto"/>
        <w:ind w:left="1150"/>
        <w:contextualSpacing/>
        <w:jc w:val="both"/>
        <w:rPr>
          <w:rFonts w:eastAsia="Calibri"/>
          <w:sz w:val="24"/>
          <w:szCs w:val="24"/>
          <w:lang w:val="sv-SE"/>
        </w:rPr>
      </w:pPr>
      <w:r w:rsidRPr="00E83A1D">
        <w:rPr>
          <w:rFonts w:eastAsia="Calibri"/>
          <w:position w:val="-14"/>
          <w:sz w:val="24"/>
          <w:szCs w:val="24"/>
          <w:lang w:val="en-US"/>
        </w:rPr>
        <w:tab/>
      </w:r>
      <w:r w:rsidRPr="00E83A1D">
        <w:rPr>
          <w:rFonts w:eastAsia="Calibri"/>
          <w:position w:val="-14"/>
          <w:sz w:val="24"/>
          <w:szCs w:val="24"/>
          <w:lang w:val="en-US"/>
        </w:rPr>
        <w:tab/>
      </w:r>
      <w:r w:rsidRPr="00E83A1D">
        <w:rPr>
          <w:rFonts w:eastAsia="Calibri"/>
          <w:position w:val="-14"/>
          <w:sz w:val="24"/>
          <w:szCs w:val="24"/>
          <w:lang w:val="en-US"/>
        </w:rPr>
        <w:object w:dxaOrig="1800" w:dyaOrig="620">
          <v:shape id="_x0000_i1053" type="#_x0000_t75" style="width:88.75pt;height:30.15pt" o:ole="">
            <v:imagedata r:id="rId67" o:title=""/>
          </v:shape>
          <o:OLEObject Type="Embed" ProgID="Equation.3" ShapeID="_x0000_i1053" DrawAspect="Content" ObjectID="_1571055754" r:id="rId71"/>
        </w:object>
      </w:r>
    </w:p>
    <w:p w:rsidR="00E83A1D" w:rsidRPr="00E83A1D" w:rsidRDefault="00E83A1D" w:rsidP="00E83A1D">
      <w:pPr>
        <w:tabs>
          <w:tab w:val="left" w:pos="748"/>
        </w:tabs>
        <w:spacing w:line="360" w:lineRule="auto"/>
        <w:ind w:left="720"/>
        <w:contextualSpacing/>
        <w:jc w:val="both"/>
        <w:rPr>
          <w:rFonts w:eastAsia="Calibri"/>
          <w:sz w:val="24"/>
          <w:szCs w:val="24"/>
          <w:lang w:val="en-US"/>
        </w:rPr>
      </w:pPr>
      <w:r w:rsidRPr="00E83A1D">
        <w:rPr>
          <w:rFonts w:eastAsia="Calibri"/>
          <w:sz w:val="24"/>
          <w:szCs w:val="24"/>
          <w:lang w:val="en-US"/>
        </w:rPr>
        <w:tab/>
      </w:r>
      <w:r w:rsidRPr="00E83A1D">
        <w:rPr>
          <w:rFonts w:eastAsia="Calibri"/>
          <w:sz w:val="24"/>
          <w:szCs w:val="24"/>
          <w:lang w:val="en-US"/>
        </w:rPr>
        <w:tab/>
      </w:r>
      <w:r w:rsidRPr="00E83A1D">
        <w:rPr>
          <w:rFonts w:eastAsia="Calibri"/>
          <w:position w:val="-12"/>
          <w:sz w:val="24"/>
          <w:szCs w:val="24"/>
          <w:lang w:val="en-US"/>
        </w:rPr>
        <w:object w:dxaOrig="2460" w:dyaOrig="560">
          <v:shape id="_x0000_i1054" type="#_x0000_t75" style="width:122.25pt;height:27.65pt" o:ole="">
            <v:imagedata r:id="rId72" o:title=""/>
          </v:shape>
          <o:OLEObject Type="Embed" ProgID="Equation.3" ShapeID="_x0000_i1054" DrawAspect="Content" ObjectID="_1571055755" r:id="rId73"/>
        </w:object>
      </w:r>
      <w:r w:rsidRPr="00E83A1D">
        <w:rPr>
          <w:rFonts w:eastAsia="Calibri"/>
          <w:sz w:val="24"/>
          <w:szCs w:val="24"/>
          <w:lang w:val="en-US"/>
        </w:rPr>
        <w:t xml:space="preserve">  = 0.1317  jam</w:t>
      </w:r>
    </w:p>
    <w:p w:rsidR="00E83A1D" w:rsidRPr="00E83A1D" w:rsidRDefault="00E83A1D" w:rsidP="00F9008B">
      <w:pPr>
        <w:numPr>
          <w:ilvl w:val="0"/>
          <w:numId w:val="10"/>
        </w:numPr>
        <w:tabs>
          <w:tab w:val="left" w:pos="709"/>
          <w:tab w:val="left" w:pos="1309"/>
        </w:tabs>
        <w:spacing w:after="200" w:line="360" w:lineRule="auto"/>
        <w:contextualSpacing/>
        <w:jc w:val="both"/>
        <w:rPr>
          <w:rFonts w:eastAsia="Calibri"/>
          <w:sz w:val="24"/>
          <w:szCs w:val="24"/>
          <w:lang w:val="en-US"/>
        </w:rPr>
      </w:pPr>
      <w:r w:rsidRPr="00E83A1D">
        <w:rPr>
          <w:rFonts w:eastAsia="Calibri"/>
          <w:sz w:val="24"/>
          <w:szCs w:val="24"/>
          <w:lang w:val="en-US"/>
        </w:rPr>
        <w:t>Waktu yang dibutuhkan lengkung turun Qd2 setelah lengkung turun Qd1 tercapai adalah sebesar 1.5T</w:t>
      </w:r>
      <w:r w:rsidRPr="00E83A1D">
        <w:rPr>
          <w:rFonts w:eastAsia="Calibri"/>
          <w:sz w:val="24"/>
          <w:szCs w:val="24"/>
          <w:vertAlign w:val="subscript"/>
          <w:lang w:val="en-US"/>
        </w:rPr>
        <w:t>0.3</w:t>
      </w:r>
      <w:r w:rsidRPr="00E83A1D">
        <w:rPr>
          <w:rFonts w:eastAsia="Calibri"/>
          <w:sz w:val="24"/>
          <w:szCs w:val="24"/>
          <w:lang w:val="en-US"/>
        </w:rPr>
        <w:t xml:space="preserve"> yaitu 4 jam yang dimulai pada jam ke-5 sampai jam ke-8.</w:t>
      </w:r>
    </w:p>
    <w:p w:rsidR="00E83A1D" w:rsidRPr="00E83A1D" w:rsidRDefault="00E83A1D" w:rsidP="00F9008B">
      <w:pPr>
        <w:numPr>
          <w:ilvl w:val="0"/>
          <w:numId w:val="11"/>
        </w:numPr>
        <w:tabs>
          <w:tab w:val="left" w:pos="709"/>
          <w:tab w:val="left" w:pos="1309"/>
        </w:tabs>
        <w:spacing w:after="200" w:line="360" w:lineRule="auto"/>
        <w:contextualSpacing/>
        <w:jc w:val="both"/>
        <w:rPr>
          <w:rFonts w:eastAsia="Calibri"/>
          <w:sz w:val="24"/>
          <w:szCs w:val="24"/>
          <w:lang w:val="en-US"/>
        </w:rPr>
      </w:pPr>
      <w:r w:rsidRPr="00E83A1D">
        <w:rPr>
          <w:rFonts w:eastAsia="Calibri"/>
          <w:sz w:val="24"/>
          <w:szCs w:val="24"/>
          <w:lang w:val="en-US"/>
        </w:rPr>
        <w:t xml:space="preserve">Qd2 pada saat t = 5 </w:t>
      </w:r>
    </w:p>
    <w:p w:rsidR="00E83A1D" w:rsidRPr="00E83A1D" w:rsidRDefault="00E83A1D" w:rsidP="00E83A1D">
      <w:pPr>
        <w:tabs>
          <w:tab w:val="left" w:pos="709"/>
          <w:tab w:val="left" w:pos="1309"/>
        </w:tabs>
        <w:spacing w:line="360" w:lineRule="auto"/>
        <w:ind w:left="1510"/>
        <w:contextualSpacing/>
        <w:jc w:val="both"/>
        <w:rPr>
          <w:rFonts w:eastAsia="Calibri"/>
          <w:sz w:val="24"/>
          <w:szCs w:val="24"/>
          <w:lang w:val="en-US"/>
        </w:rPr>
      </w:pPr>
      <w:r w:rsidRPr="00E83A1D">
        <w:rPr>
          <w:rFonts w:eastAsia="Calibri"/>
          <w:position w:val="-24"/>
          <w:sz w:val="24"/>
          <w:szCs w:val="24"/>
          <w:lang w:val="en-US"/>
        </w:rPr>
        <w:object w:dxaOrig="2380" w:dyaOrig="760">
          <v:shape id="_x0000_i1055" type="#_x0000_t75" style="width:119.7pt;height:38.5pt" o:ole="">
            <v:imagedata r:id="rId74" o:title=""/>
          </v:shape>
          <o:OLEObject Type="Embed" ProgID="Equation.3" ShapeID="_x0000_i1055" DrawAspect="Content" ObjectID="_1571055756" r:id="rId75"/>
        </w:object>
      </w:r>
    </w:p>
    <w:p w:rsidR="00E83A1D" w:rsidRPr="00E83A1D" w:rsidRDefault="00E83A1D" w:rsidP="00E83A1D">
      <w:pPr>
        <w:tabs>
          <w:tab w:val="left" w:pos="935"/>
          <w:tab w:val="left" w:pos="1309"/>
        </w:tabs>
        <w:spacing w:line="360" w:lineRule="auto"/>
        <w:ind w:left="720"/>
        <w:contextualSpacing/>
        <w:jc w:val="both"/>
        <w:rPr>
          <w:rFonts w:eastAsia="Calibri"/>
          <w:sz w:val="24"/>
          <w:szCs w:val="24"/>
          <w:lang w:val="en-US"/>
        </w:rPr>
      </w:pPr>
      <w:r w:rsidRPr="00E83A1D">
        <w:rPr>
          <w:rFonts w:eastAsia="Calibri"/>
          <w:sz w:val="24"/>
          <w:szCs w:val="24"/>
          <w:lang w:val="en-US"/>
        </w:rPr>
        <w:tab/>
      </w:r>
      <w:r w:rsidRPr="00E83A1D">
        <w:rPr>
          <w:rFonts w:eastAsia="Calibri"/>
          <w:sz w:val="24"/>
          <w:szCs w:val="24"/>
          <w:lang w:val="en-US"/>
        </w:rPr>
        <w:tab/>
      </w:r>
      <w:r w:rsidRPr="00E83A1D">
        <w:rPr>
          <w:rFonts w:eastAsia="Calibri"/>
          <w:sz w:val="24"/>
          <w:szCs w:val="24"/>
          <w:lang w:val="en-US"/>
        </w:rPr>
        <w:tab/>
      </w:r>
      <w:r w:rsidRPr="00E83A1D">
        <w:rPr>
          <w:rFonts w:eastAsia="Calibri"/>
          <w:position w:val="-20"/>
          <w:sz w:val="24"/>
          <w:szCs w:val="24"/>
          <w:lang w:val="en-US"/>
        </w:rPr>
        <w:object w:dxaOrig="3080" w:dyaOrig="639">
          <v:shape id="_x0000_i1056" type="#_x0000_t75" style="width:154.05pt;height:31.8pt" o:ole="">
            <v:imagedata r:id="rId76" o:title=""/>
          </v:shape>
          <o:OLEObject Type="Embed" ProgID="Equation.3" ShapeID="_x0000_i1056" DrawAspect="Content" ObjectID="_1571055757" r:id="rId77"/>
        </w:object>
      </w:r>
      <w:r w:rsidRPr="00E83A1D">
        <w:rPr>
          <w:rFonts w:eastAsia="Calibri"/>
          <w:sz w:val="24"/>
          <w:szCs w:val="24"/>
          <w:lang w:val="en-US"/>
        </w:rPr>
        <w:t xml:space="preserve">  =  0.0859 jam</w:t>
      </w:r>
    </w:p>
    <w:p w:rsidR="00E83A1D" w:rsidRPr="00E83A1D" w:rsidRDefault="00E83A1D" w:rsidP="00F9008B">
      <w:pPr>
        <w:numPr>
          <w:ilvl w:val="0"/>
          <w:numId w:val="11"/>
        </w:numPr>
        <w:tabs>
          <w:tab w:val="left" w:pos="709"/>
          <w:tab w:val="left" w:pos="1309"/>
        </w:tabs>
        <w:spacing w:after="200" w:line="360" w:lineRule="auto"/>
        <w:contextualSpacing/>
        <w:jc w:val="both"/>
        <w:rPr>
          <w:rFonts w:eastAsia="Calibri"/>
          <w:sz w:val="24"/>
          <w:szCs w:val="24"/>
          <w:lang w:val="en-US"/>
        </w:rPr>
      </w:pPr>
      <w:r w:rsidRPr="00E83A1D">
        <w:rPr>
          <w:rFonts w:eastAsia="Calibri"/>
          <w:sz w:val="24"/>
          <w:szCs w:val="24"/>
          <w:lang w:val="en-US"/>
        </w:rPr>
        <w:t>Qd2 pada saat t = 6</w:t>
      </w:r>
    </w:p>
    <w:p w:rsidR="00E83A1D" w:rsidRPr="00E83A1D" w:rsidRDefault="00E83A1D" w:rsidP="00E83A1D">
      <w:pPr>
        <w:tabs>
          <w:tab w:val="left" w:pos="709"/>
          <w:tab w:val="left" w:pos="1309"/>
        </w:tabs>
        <w:spacing w:line="360" w:lineRule="auto"/>
        <w:ind w:left="1510"/>
        <w:contextualSpacing/>
        <w:jc w:val="both"/>
        <w:rPr>
          <w:rFonts w:eastAsia="Calibri"/>
          <w:sz w:val="24"/>
          <w:szCs w:val="24"/>
          <w:lang w:val="en-US"/>
        </w:rPr>
      </w:pPr>
      <w:r w:rsidRPr="00E83A1D">
        <w:rPr>
          <w:rFonts w:eastAsia="Calibri"/>
          <w:position w:val="-24"/>
          <w:sz w:val="24"/>
          <w:szCs w:val="24"/>
          <w:lang w:val="en-US"/>
        </w:rPr>
        <w:object w:dxaOrig="2380" w:dyaOrig="760">
          <v:shape id="_x0000_i1057" type="#_x0000_t75" style="width:119.7pt;height:38.5pt" o:ole="">
            <v:imagedata r:id="rId74" o:title=""/>
          </v:shape>
          <o:OLEObject Type="Embed" ProgID="Equation.3" ShapeID="_x0000_i1057" DrawAspect="Content" ObjectID="_1571055758" r:id="rId78"/>
        </w:object>
      </w:r>
    </w:p>
    <w:p w:rsidR="00E83A1D" w:rsidRPr="00E83A1D" w:rsidRDefault="00E83A1D" w:rsidP="00E83A1D">
      <w:pPr>
        <w:tabs>
          <w:tab w:val="left" w:pos="935"/>
          <w:tab w:val="left" w:pos="1309"/>
        </w:tabs>
        <w:spacing w:line="360" w:lineRule="auto"/>
        <w:ind w:left="720"/>
        <w:contextualSpacing/>
        <w:jc w:val="both"/>
        <w:rPr>
          <w:rFonts w:eastAsia="Calibri"/>
          <w:sz w:val="24"/>
          <w:szCs w:val="24"/>
          <w:lang w:val="en-US"/>
        </w:rPr>
      </w:pPr>
      <w:r w:rsidRPr="00E83A1D">
        <w:rPr>
          <w:rFonts w:eastAsia="Calibri"/>
          <w:sz w:val="24"/>
          <w:szCs w:val="24"/>
          <w:lang w:val="en-US"/>
        </w:rPr>
        <w:tab/>
      </w:r>
      <w:r w:rsidRPr="00E83A1D">
        <w:rPr>
          <w:rFonts w:eastAsia="Calibri"/>
          <w:sz w:val="24"/>
          <w:szCs w:val="24"/>
          <w:lang w:val="en-US"/>
        </w:rPr>
        <w:tab/>
      </w:r>
      <w:r w:rsidRPr="00E83A1D">
        <w:rPr>
          <w:rFonts w:eastAsia="Calibri"/>
          <w:sz w:val="24"/>
          <w:szCs w:val="24"/>
          <w:lang w:val="en-US"/>
        </w:rPr>
        <w:tab/>
      </w:r>
      <w:r w:rsidRPr="00E83A1D">
        <w:rPr>
          <w:rFonts w:eastAsia="Calibri"/>
          <w:position w:val="-20"/>
          <w:sz w:val="24"/>
          <w:szCs w:val="24"/>
          <w:lang w:val="en-US"/>
        </w:rPr>
        <w:object w:dxaOrig="3080" w:dyaOrig="639">
          <v:shape id="_x0000_i1058" type="#_x0000_t75" style="width:154.05pt;height:31.8pt" o:ole="">
            <v:imagedata r:id="rId79" o:title=""/>
          </v:shape>
          <o:OLEObject Type="Embed" ProgID="Equation.3" ShapeID="_x0000_i1058" DrawAspect="Content" ObjectID="_1571055759" r:id="rId80"/>
        </w:object>
      </w:r>
      <w:r w:rsidRPr="00E83A1D">
        <w:rPr>
          <w:rFonts w:eastAsia="Calibri"/>
          <w:sz w:val="24"/>
          <w:szCs w:val="24"/>
          <w:lang w:val="en-US"/>
        </w:rPr>
        <w:t xml:space="preserve">  =  0.0615 jam</w:t>
      </w:r>
    </w:p>
    <w:p w:rsidR="00E83A1D" w:rsidRPr="00E83A1D" w:rsidRDefault="00E83A1D" w:rsidP="00F9008B">
      <w:pPr>
        <w:numPr>
          <w:ilvl w:val="0"/>
          <w:numId w:val="11"/>
        </w:numPr>
        <w:tabs>
          <w:tab w:val="left" w:pos="709"/>
          <w:tab w:val="left" w:pos="1309"/>
        </w:tabs>
        <w:spacing w:after="200" w:line="360" w:lineRule="auto"/>
        <w:contextualSpacing/>
        <w:jc w:val="both"/>
        <w:rPr>
          <w:rFonts w:eastAsia="Calibri"/>
          <w:sz w:val="24"/>
          <w:szCs w:val="24"/>
          <w:lang w:val="en-US"/>
        </w:rPr>
      </w:pPr>
      <w:r w:rsidRPr="00E83A1D">
        <w:rPr>
          <w:rFonts w:eastAsia="Calibri"/>
          <w:sz w:val="24"/>
          <w:szCs w:val="24"/>
          <w:lang w:val="en-US"/>
        </w:rPr>
        <w:t>Qd2 pada saat t = 7</w:t>
      </w:r>
    </w:p>
    <w:p w:rsidR="00E83A1D" w:rsidRPr="00E83A1D" w:rsidRDefault="00E83A1D" w:rsidP="00E83A1D">
      <w:pPr>
        <w:tabs>
          <w:tab w:val="left" w:pos="709"/>
          <w:tab w:val="left" w:pos="1309"/>
        </w:tabs>
        <w:spacing w:line="360" w:lineRule="auto"/>
        <w:ind w:left="1510"/>
        <w:contextualSpacing/>
        <w:jc w:val="both"/>
        <w:rPr>
          <w:rFonts w:eastAsia="Calibri"/>
          <w:sz w:val="24"/>
          <w:szCs w:val="24"/>
          <w:lang w:val="en-US"/>
        </w:rPr>
      </w:pPr>
      <w:r w:rsidRPr="00E83A1D">
        <w:rPr>
          <w:rFonts w:eastAsia="Calibri"/>
          <w:position w:val="-24"/>
          <w:sz w:val="24"/>
          <w:szCs w:val="24"/>
          <w:lang w:val="en-US"/>
        </w:rPr>
        <w:object w:dxaOrig="2380" w:dyaOrig="760">
          <v:shape id="_x0000_i1059" type="#_x0000_t75" style="width:119.7pt;height:38.5pt" o:ole="">
            <v:imagedata r:id="rId74" o:title=""/>
          </v:shape>
          <o:OLEObject Type="Embed" ProgID="Equation.3" ShapeID="_x0000_i1059" DrawAspect="Content" ObjectID="_1571055760" r:id="rId81"/>
        </w:object>
      </w:r>
    </w:p>
    <w:p w:rsidR="00E83A1D" w:rsidRPr="00E83A1D" w:rsidRDefault="00E83A1D" w:rsidP="00E83A1D">
      <w:pPr>
        <w:tabs>
          <w:tab w:val="left" w:pos="935"/>
          <w:tab w:val="left" w:pos="1309"/>
        </w:tabs>
        <w:spacing w:line="360" w:lineRule="auto"/>
        <w:ind w:left="720"/>
        <w:contextualSpacing/>
        <w:jc w:val="both"/>
        <w:rPr>
          <w:rFonts w:eastAsia="Calibri"/>
          <w:sz w:val="24"/>
          <w:szCs w:val="24"/>
          <w:lang w:val="en-US"/>
        </w:rPr>
      </w:pPr>
      <w:r w:rsidRPr="00E83A1D">
        <w:rPr>
          <w:rFonts w:eastAsia="Calibri"/>
          <w:sz w:val="24"/>
          <w:szCs w:val="24"/>
          <w:lang w:val="en-US"/>
        </w:rPr>
        <w:tab/>
      </w:r>
      <w:r w:rsidRPr="00E83A1D">
        <w:rPr>
          <w:rFonts w:eastAsia="Calibri"/>
          <w:sz w:val="24"/>
          <w:szCs w:val="24"/>
          <w:lang w:val="en-US"/>
        </w:rPr>
        <w:tab/>
      </w:r>
      <w:r w:rsidRPr="00E83A1D">
        <w:rPr>
          <w:rFonts w:eastAsia="Calibri"/>
          <w:sz w:val="24"/>
          <w:szCs w:val="24"/>
          <w:lang w:val="en-US"/>
        </w:rPr>
        <w:tab/>
      </w:r>
      <w:r w:rsidRPr="00E83A1D">
        <w:rPr>
          <w:rFonts w:eastAsia="Calibri"/>
          <w:position w:val="-20"/>
          <w:sz w:val="24"/>
          <w:szCs w:val="24"/>
          <w:lang w:val="en-US"/>
        </w:rPr>
        <w:object w:dxaOrig="3080" w:dyaOrig="639">
          <v:shape id="_x0000_i1060" type="#_x0000_t75" style="width:154.05pt;height:31.8pt" o:ole="">
            <v:imagedata r:id="rId82" o:title=""/>
          </v:shape>
          <o:OLEObject Type="Embed" ProgID="Equation.3" ShapeID="_x0000_i1060" DrawAspect="Content" ObjectID="_1571055761" r:id="rId83"/>
        </w:object>
      </w:r>
      <w:r w:rsidRPr="00E83A1D">
        <w:rPr>
          <w:rFonts w:eastAsia="Calibri"/>
          <w:sz w:val="24"/>
          <w:szCs w:val="24"/>
          <w:lang w:val="en-US"/>
        </w:rPr>
        <w:t xml:space="preserve">  =  0.0440 jam</w:t>
      </w:r>
    </w:p>
    <w:p w:rsidR="00E83A1D" w:rsidRPr="00E83A1D" w:rsidRDefault="00E83A1D" w:rsidP="00F9008B">
      <w:pPr>
        <w:numPr>
          <w:ilvl w:val="0"/>
          <w:numId w:val="11"/>
        </w:numPr>
        <w:tabs>
          <w:tab w:val="left" w:pos="709"/>
          <w:tab w:val="left" w:pos="1309"/>
        </w:tabs>
        <w:spacing w:after="200" w:line="360" w:lineRule="auto"/>
        <w:contextualSpacing/>
        <w:jc w:val="both"/>
        <w:rPr>
          <w:rFonts w:eastAsia="Calibri"/>
          <w:sz w:val="24"/>
          <w:szCs w:val="24"/>
          <w:lang w:val="en-US"/>
        </w:rPr>
      </w:pPr>
      <w:r w:rsidRPr="00E83A1D">
        <w:rPr>
          <w:rFonts w:eastAsia="Calibri"/>
          <w:sz w:val="24"/>
          <w:szCs w:val="24"/>
          <w:lang w:val="en-US"/>
        </w:rPr>
        <w:t>Qd2 pada saat t = 8</w:t>
      </w:r>
    </w:p>
    <w:p w:rsidR="00E83A1D" w:rsidRPr="00E83A1D" w:rsidRDefault="00E83A1D" w:rsidP="00E83A1D">
      <w:pPr>
        <w:tabs>
          <w:tab w:val="left" w:pos="709"/>
          <w:tab w:val="left" w:pos="1309"/>
        </w:tabs>
        <w:spacing w:line="360" w:lineRule="auto"/>
        <w:ind w:left="1510"/>
        <w:contextualSpacing/>
        <w:jc w:val="both"/>
        <w:rPr>
          <w:rFonts w:eastAsia="Calibri"/>
          <w:sz w:val="24"/>
          <w:szCs w:val="24"/>
          <w:lang w:val="en-US"/>
        </w:rPr>
      </w:pPr>
      <w:r w:rsidRPr="00E83A1D">
        <w:rPr>
          <w:rFonts w:eastAsia="Calibri"/>
          <w:position w:val="-24"/>
          <w:sz w:val="24"/>
          <w:szCs w:val="24"/>
          <w:lang w:val="en-US"/>
        </w:rPr>
        <w:object w:dxaOrig="2380" w:dyaOrig="760">
          <v:shape id="_x0000_i1061" type="#_x0000_t75" style="width:119.7pt;height:38.5pt" o:ole="">
            <v:imagedata r:id="rId74" o:title=""/>
          </v:shape>
          <o:OLEObject Type="Embed" ProgID="Equation.3" ShapeID="_x0000_i1061" DrawAspect="Content" ObjectID="_1571055762" r:id="rId84"/>
        </w:object>
      </w:r>
    </w:p>
    <w:p w:rsidR="00E83A1D" w:rsidRPr="00E83A1D" w:rsidRDefault="00E83A1D" w:rsidP="00E83A1D">
      <w:pPr>
        <w:tabs>
          <w:tab w:val="left" w:pos="935"/>
          <w:tab w:val="left" w:pos="1309"/>
        </w:tabs>
        <w:spacing w:line="360" w:lineRule="auto"/>
        <w:ind w:left="720"/>
        <w:contextualSpacing/>
        <w:jc w:val="both"/>
        <w:rPr>
          <w:rFonts w:eastAsia="Calibri"/>
          <w:sz w:val="24"/>
          <w:szCs w:val="24"/>
          <w:lang w:val="en-US"/>
        </w:rPr>
      </w:pPr>
      <w:r w:rsidRPr="00E83A1D">
        <w:rPr>
          <w:rFonts w:eastAsia="Calibri"/>
          <w:sz w:val="24"/>
          <w:szCs w:val="24"/>
          <w:lang w:val="en-US"/>
        </w:rPr>
        <w:tab/>
      </w:r>
      <w:r w:rsidRPr="00E83A1D">
        <w:rPr>
          <w:rFonts w:eastAsia="Calibri"/>
          <w:sz w:val="24"/>
          <w:szCs w:val="24"/>
          <w:lang w:val="en-US"/>
        </w:rPr>
        <w:tab/>
      </w:r>
      <w:r w:rsidRPr="00E83A1D">
        <w:rPr>
          <w:rFonts w:eastAsia="Calibri"/>
          <w:sz w:val="24"/>
          <w:szCs w:val="24"/>
          <w:lang w:val="en-US"/>
        </w:rPr>
        <w:tab/>
      </w:r>
      <w:r w:rsidRPr="00E83A1D">
        <w:rPr>
          <w:rFonts w:eastAsia="Calibri"/>
          <w:position w:val="-20"/>
          <w:sz w:val="24"/>
          <w:szCs w:val="24"/>
          <w:lang w:val="en-US"/>
        </w:rPr>
        <w:object w:dxaOrig="3080" w:dyaOrig="639">
          <v:shape id="_x0000_i1062" type="#_x0000_t75" style="width:154.05pt;height:31.8pt" o:ole="">
            <v:imagedata r:id="rId85" o:title=""/>
          </v:shape>
          <o:OLEObject Type="Embed" ProgID="Equation.3" ShapeID="_x0000_i1062" DrawAspect="Content" ObjectID="_1571055763" r:id="rId86"/>
        </w:object>
      </w:r>
      <w:r w:rsidRPr="00E83A1D">
        <w:rPr>
          <w:rFonts w:eastAsia="Calibri"/>
          <w:sz w:val="24"/>
          <w:szCs w:val="24"/>
          <w:lang w:val="en-US"/>
        </w:rPr>
        <w:t xml:space="preserve">  =  0.0315 jam</w:t>
      </w:r>
    </w:p>
    <w:p w:rsidR="00E83A1D" w:rsidRPr="00E83A1D" w:rsidRDefault="00E83A1D" w:rsidP="00F9008B">
      <w:pPr>
        <w:numPr>
          <w:ilvl w:val="0"/>
          <w:numId w:val="10"/>
        </w:numPr>
        <w:tabs>
          <w:tab w:val="left" w:pos="709"/>
          <w:tab w:val="left" w:pos="1309"/>
        </w:tabs>
        <w:spacing w:after="200" w:line="360" w:lineRule="auto"/>
        <w:contextualSpacing/>
        <w:jc w:val="both"/>
        <w:rPr>
          <w:rFonts w:eastAsia="Calibri"/>
          <w:sz w:val="24"/>
          <w:szCs w:val="24"/>
          <w:lang w:val="en-US"/>
        </w:rPr>
      </w:pPr>
      <w:r w:rsidRPr="00E83A1D">
        <w:rPr>
          <w:rFonts w:eastAsia="Calibri"/>
          <w:sz w:val="24"/>
          <w:szCs w:val="24"/>
          <w:lang w:val="en-US"/>
        </w:rPr>
        <w:t xml:space="preserve">Qd3 mulai setelah lengkung turun Qd2 tercapai dimulai pada jam ke-9 sampai jam ke-24 </w:t>
      </w:r>
    </w:p>
    <w:p w:rsidR="00E83A1D" w:rsidRPr="00E83A1D" w:rsidRDefault="00E83A1D" w:rsidP="00F9008B">
      <w:pPr>
        <w:numPr>
          <w:ilvl w:val="0"/>
          <w:numId w:val="11"/>
        </w:numPr>
        <w:tabs>
          <w:tab w:val="left" w:pos="709"/>
          <w:tab w:val="left" w:pos="1309"/>
        </w:tabs>
        <w:spacing w:after="200" w:line="360" w:lineRule="auto"/>
        <w:contextualSpacing/>
        <w:jc w:val="both"/>
        <w:rPr>
          <w:rFonts w:eastAsia="Calibri"/>
          <w:sz w:val="24"/>
          <w:szCs w:val="24"/>
          <w:lang w:val="sv-SE"/>
        </w:rPr>
      </w:pPr>
      <w:r w:rsidRPr="00E83A1D">
        <w:rPr>
          <w:rFonts w:eastAsia="Calibri"/>
          <w:sz w:val="24"/>
          <w:szCs w:val="24"/>
          <w:lang w:val="sv-SE"/>
        </w:rPr>
        <w:t>Qd3 pada saat t = 9</w:t>
      </w:r>
    </w:p>
    <w:p w:rsidR="00E83A1D" w:rsidRPr="00E83A1D" w:rsidRDefault="00E83A1D" w:rsidP="00E83A1D">
      <w:pPr>
        <w:tabs>
          <w:tab w:val="left" w:pos="709"/>
          <w:tab w:val="left" w:pos="1309"/>
        </w:tabs>
        <w:spacing w:line="360" w:lineRule="auto"/>
        <w:ind w:left="1150"/>
        <w:contextualSpacing/>
        <w:jc w:val="both"/>
        <w:rPr>
          <w:rFonts w:eastAsia="Calibri"/>
          <w:sz w:val="24"/>
          <w:szCs w:val="24"/>
          <w:lang w:val="sv-SE"/>
        </w:rPr>
      </w:pPr>
      <w:r w:rsidRPr="00E83A1D">
        <w:rPr>
          <w:rFonts w:eastAsia="Calibri"/>
          <w:sz w:val="24"/>
          <w:szCs w:val="24"/>
          <w:lang w:val="en-US"/>
        </w:rPr>
        <w:tab/>
      </w:r>
      <w:r w:rsidRPr="00E83A1D">
        <w:rPr>
          <w:rFonts w:eastAsia="Calibri"/>
          <w:sz w:val="24"/>
          <w:szCs w:val="24"/>
          <w:lang w:val="en-US"/>
        </w:rPr>
        <w:tab/>
      </w:r>
      <w:r w:rsidRPr="00E83A1D">
        <w:rPr>
          <w:rFonts w:eastAsia="Calibri"/>
          <w:position w:val="-24"/>
          <w:sz w:val="24"/>
          <w:szCs w:val="24"/>
          <w:lang w:val="en-US"/>
        </w:rPr>
        <w:object w:dxaOrig="2360" w:dyaOrig="760">
          <v:shape id="_x0000_i1063" type="#_x0000_t75" style="width:118.9pt;height:38.5pt" o:ole="">
            <v:imagedata r:id="rId87" o:title=""/>
          </v:shape>
          <o:OLEObject Type="Embed" ProgID="Equation.3" ShapeID="_x0000_i1063" DrawAspect="Content" ObjectID="_1571055764" r:id="rId88"/>
        </w:object>
      </w:r>
    </w:p>
    <w:p w:rsidR="00E83A1D" w:rsidRPr="00E83A1D" w:rsidRDefault="00E83A1D" w:rsidP="00E83A1D">
      <w:pPr>
        <w:tabs>
          <w:tab w:val="left" w:pos="935"/>
          <w:tab w:val="left" w:pos="1309"/>
        </w:tabs>
        <w:spacing w:line="360" w:lineRule="auto"/>
        <w:ind w:left="720"/>
        <w:contextualSpacing/>
        <w:jc w:val="both"/>
        <w:rPr>
          <w:rFonts w:eastAsia="Calibri"/>
          <w:sz w:val="24"/>
          <w:szCs w:val="24"/>
          <w:lang w:val="en-US"/>
        </w:rPr>
      </w:pPr>
      <w:r w:rsidRPr="00E83A1D">
        <w:rPr>
          <w:rFonts w:eastAsia="Calibri"/>
          <w:sz w:val="24"/>
          <w:szCs w:val="24"/>
          <w:lang w:val="en-US"/>
        </w:rPr>
        <w:tab/>
      </w:r>
      <w:r w:rsidRPr="00E83A1D">
        <w:rPr>
          <w:rFonts w:eastAsia="Calibri"/>
          <w:sz w:val="24"/>
          <w:szCs w:val="24"/>
          <w:lang w:val="en-US"/>
        </w:rPr>
        <w:tab/>
      </w:r>
      <w:r w:rsidRPr="00E83A1D">
        <w:rPr>
          <w:rFonts w:eastAsia="Calibri"/>
          <w:sz w:val="24"/>
          <w:szCs w:val="24"/>
          <w:lang w:val="en-US"/>
        </w:rPr>
        <w:tab/>
      </w:r>
      <w:r w:rsidRPr="00E83A1D">
        <w:rPr>
          <w:rFonts w:eastAsia="Calibri"/>
          <w:position w:val="-20"/>
          <w:sz w:val="24"/>
          <w:szCs w:val="24"/>
          <w:lang w:val="en-US"/>
        </w:rPr>
        <w:object w:dxaOrig="3060" w:dyaOrig="639">
          <v:shape id="_x0000_i1064" type="#_x0000_t75" style="width:153.2pt;height:31.8pt" o:ole="">
            <v:imagedata r:id="rId89" o:title=""/>
          </v:shape>
          <o:OLEObject Type="Embed" ProgID="Equation.3" ShapeID="_x0000_i1064" DrawAspect="Content" ObjectID="_1571055765" r:id="rId90"/>
        </w:object>
      </w:r>
      <w:r w:rsidRPr="00E83A1D">
        <w:rPr>
          <w:rFonts w:eastAsia="Calibri"/>
          <w:sz w:val="24"/>
          <w:szCs w:val="24"/>
          <w:lang w:val="en-US"/>
        </w:rPr>
        <w:t xml:space="preserve"> =   0.0242 jam</w:t>
      </w:r>
    </w:p>
    <w:p w:rsidR="00E83A1D" w:rsidRPr="00E83A1D" w:rsidRDefault="00E83A1D" w:rsidP="00F9008B">
      <w:pPr>
        <w:numPr>
          <w:ilvl w:val="0"/>
          <w:numId w:val="11"/>
        </w:numPr>
        <w:tabs>
          <w:tab w:val="left" w:pos="709"/>
          <w:tab w:val="left" w:pos="1309"/>
        </w:tabs>
        <w:spacing w:after="200" w:line="360" w:lineRule="auto"/>
        <w:contextualSpacing/>
        <w:jc w:val="both"/>
        <w:rPr>
          <w:rFonts w:eastAsia="Calibri"/>
          <w:sz w:val="24"/>
          <w:szCs w:val="24"/>
          <w:lang w:val="en-US"/>
        </w:rPr>
      </w:pPr>
      <w:r w:rsidRPr="00E83A1D">
        <w:rPr>
          <w:rFonts w:eastAsia="Calibri"/>
          <w:sz w:val="24"/>
          <w:szCs w:val="24"/>
          <w:lang w:val="en-US"/>
        </w:rPr>
        <w:t>Qd3 pada saat t = 10</w:t>
      </w:r>
    </w:p>
    <w:p w:rsidR="00E83A1D" w:rsidRPr="00E83A1D" w:rsidRDefault="00E83A1D" w:rsidP="00E83A1D">
      <w:pPr>
        <w:tabs>
          <w:tab w:val="left" w:pos="709"/>
          <w:tab w:val="left" w:pos="1309"/>
        </w:tabs>
        <w:spacing w:line="360" w:lineRule="auto"/>
        <w:ind w:left="1150"/>
        <w:contextualSpacing/>
        <w:jc w:val="both"/>
        <w:rPr>
          <w:rFonts w:eastAsia="Calibri"/>
          <w:sz w:val="24"/>
          <w:szCs w:val="24"/>
          <w:lang w:val="en-US"/>
        </w:rPr>
      </w:pPr>
      <w:r w:rsidRPr="00E83A1D">
        <w:rPr>
          <w:rFonts w:eastAsia="Calibri"/>
          <w:sz w:val="24"/>
          <w:szCs w:val="24"/>
          <w:lang w:val="en-US"/>
        </w:rPr>
        <w:tab/>
      </w:r>
      <w:r w:rsidRPr="00E83A1D">
        <w:rPr>
          <w:rFonts w:eastAsia="Calibri"/>
          <w:sz w:val="24"/>
          <w:szCs w:val="24"/>
          <w:lang w:val="en-US"/>
        </w:rPr>
        <w:tab/>
      </w:r>
      <w:r w:rsidRPr="00E83A1D">
        <w:rPr>
          <w:rFonts w:eastAsia="Calibri"/>
          <w:position w:val="-24"/>
          <w:sz w:val="24"/>
          <w:szCs w:val="24"/>
          <w:lang w:val="en-US"/>
        </w:rPr>
        <w:object w:dxaOrig="2360" w:dyaOrig="760">
          <v:shape id="_x0000_i1065" type="#_x0000_t75" style="width:118.9pt;height:38.5pt" o:ole="">
            <v:imagedata r:id="rId91" o:title=""/>
          </v:shape>
          <o:OLEObject Type="Embed" ProgID="Equation.3" ShapeID="_x0000_i1065" DrawAspect="Content" ObjectID="_1571055766" r:id="rId92"/>
        </w:object>
      </w:r>
    </w:p>
    <w:p w:rsidR="00E83A1D" w:rsidRPr="00E83A1D" w:rsidRDefault="00E83A1D" w:rsidP="00E83A1D">
      <w:pPr>
        <w:tabs>
          <w:tab w:val="left" w:pos="935"/>
          <w:tab w:val="left" w:pos="1309"/>
        </w:tabs>
        <w:spacing w:line="360" w:lineRule="auto"/>
        <w:ind w:left="720"/>
        <w:contextualSpacing/>
        <w:jc w:val="both"/>
        <w:rPr>
          <w:rFonts w:eastAsia="Calibri"/>
          <w:sz w:val="24"/>
          <w:szCs w:val="24"/>
          <w:lang w:val="en-US"/>
        </w:rPr>
      </w:pPr>
      <w:r w:rsidRPr="00E83A1D">
        <w:rPr>
          <w:rFonts w:eastAsia="Calibri"/>
          <w:sz w:val="24"/>
          <w:szCs w:val="24"/>
          <w:lang w:val="en-US"/>
        </w:rPr>
        <w:tab/>
      </w:r>
      <w:r w:rsidRPr="00E83A1D">
        <w:rPr>
          <w:rFonts w:eastAsia="Calibri"/>
          <w:sz w:val="24"/>
          <w:szCs w:val="24"/>
          <w:lang w:val="en-US"/>
        </w:rPr>
        <w:tab/>
      </w:r>
      <w:r w:rsidRPr="00E83A1D">
        <w:rPr>
          <w:rFonts w:eastAsia="Calibri"/>
          <w:sz w:val="24"/>
          <w:szCs w:val="24"/>
          <w:lang w:val="en-US"/>
        </w:rPr>
        <w:tab/>
      </w:r>
      <w:r w:rsidRPr="00E83A1D">
        <w:rPr>
          <w:rFonts w:eastAsia="Calibri"/>
          <w:position w:val="-20"/>
          <w:sz w:val="24"/>
          <w:szCs w:val="24"/>
          <w:lang w:val="en-US"/>
        </w:rPr>
        <w:object w:dxaOrig="3120" w:dyaOrig="639">
          <v:shape id="_x0000_i1066" type="#_x0000_t75" style="width:156.55pt;height:31.8pt" o:ole="">
            <v:imagedata r:id="rId93" o:title=""/>
          </v:shape>
          <o:OLEObject Type="Embed" ProgID="Equation.3" ShapeID="_x0000_i1066" DrawAspect="Content" ObjectID="_1571055767" r:id="rId94"/>
        </w:object>
      </w:r>
      <w:r w:rsidRPr="00E83A1D">
        <w:rPr>
          <w:rFonts w:eastAsia="Calibri"/>
          <w:sz w:val="24"/>
          <w:szCs w:val="24"/>
          <w:lang w:val="en-US"/>
        </w:rPr>
        <w:t xml:space="preserve"> =  0.0188 jam</w:t>
      </w:r>
    </w:p>
    <w:p w:rsidR="00E83A1D" w:rsidRPr="00E83A1D" w:rsidRDefault="00E83A1D" w:rsidP="00E83A1D">
      <w:pPr>
        <w:spacing w:line="360" w:lineRule="auto"/>
        <w:ind w:firstLine="360"/>
        <w:contextualSpacing/>
        <w:jc w:val="both"/>
        <w:rPr>
          <w:rFonts w:eastAsia="Calibri"/>
          <w:sz w:val="24"/>
          <w:szCs w:val="24"/>
          <w:lang w:val="en-US"/>
        </w:rPr>
      </w:pPr>
      <w:r w:rsidRPr="00E83A1D">
        <w:rPr>
          <w:rFonts w:eastAsia="Calibri"/>
          <w:sz w:val="24"/>
          <w:szCs w:val="24"/>
          <w:lang w:val="en-US"/>
        </w:rPr>
        <w:t xml:space="preserve">Untuk perhitungan harga Qd3 untuk t = 13 sampai t = 24 serta hasil perhitungan </w:t>
      </w:r>
      <w:r w:rsidRPr="00E83A1D">
        <w:rPr>
          <w:rFonts w:eastAsia="Calibri"/>
          <w:sz w:val="24"/>
          <w:szCs w:val="24"/>
          <w:lang w:val="nl-NL"/>
        </w:rPr>
        <w:t>Qa, Qd</w:t>
      </w:r>
      <w:r w:rsidRPr="00E83A1D">
        <w:rPr>
          <w:rFonts w:eastAsia="Calibri"/>
          <w:sz w:val="24"/>
          <w:szCs w:val="24"/>
          <w:vertAlign w:val="subscript"/>
          <w:lang w:val="nl-NL"/>
        </w:rPr>
        <w:t>1</w:t>
      </w:r>
      <w:r w:rsidRPr="00E83A1D">
        <w:rPr>
          <w:rFonts w:eastAsia="Calibri"/>
          <w:sz w:val="24"/>
          <w:szCs w:val="24"/>
          <w:lang w:val="nl-NL"/>
        </w:rPr>
        <w:t>, Qd</w:t>
      </w:r>
      <w:r w:rsidRPr="00E83A1D">
        <w:rPr>
          <w:rFonts w:eastAsia="Calibri"/>
          <w:sz w:val="24"/>
          <w:szCs w:val="24"/>
          <w:vertAlign w:val="subscript"/>
          <w:lang w:val="nl-NL"/>
        </w:rPr>
        <w:t>2</w:t>
      </w:r>
      <w:r w:rsidRPr="00E83A1D">
        <w:rPr>
          <w:rFonts w:eastAsia="Calibri"/>
          <w:sz w:val="24"/>
          <w:szCs w:val="24"/>
          <w:lang w:val="nl-NL"/>
        </w:rPr>
        <w:t xml:space="preserve"> dan Qd</w:t>
      </w:r>
      <w:r w:rsidRPr="00E83A1D">
        <w:rPr>
          <w:rFonts w:eastAsia="Calibri"/>
          <w:sz w:val="24"/>
          <w:szCs w:val="24"/>
          <w:vertAlign w:val="subscript"/>
          <w:lang w:val="nl-NL"/>
        </w:rPr>
        <w:t>3</w:t>
      </w:r>
      <w:r w:rsidRPr="00E83A1D">
        <w:rPr>
          <w:rFonts w:eastAsia="Calibri"/>
          <w:sz w:val="24"/>
          <w:szCs w:val="24"/>
          <w:lang w:val="en-US"/>
        </w:rPr>
        <w:t xml:space="preserve"> terdapat pada tabel 4.17.</w:t>
      </w:r>
    </w:p>
    <w:p w:rsidR="00E83A1D" w:rsidRDefault="00E83A1D" w:rsidP="005C4008">
      <w:pPr>
        <w:spacing w:line="360" w:lineRule="auto"/>
        <w:contextualSpacing/>
        <w:jc w:val="both"/>
        <w:rPr>
          <w:rFonts w:eastAsia="Calibri"/>
          <w:sz w:val="24"/>
          <w:szCs w:val="24"/>
          <w:lang w:val="en-US"/>
        </w:rPr>
      </w:pPr>
    </w:p>
    <w:p w:rsidR="00B83531" w:rsidRDefault="00B83531" w:rsidP="005C4008">
      <w:pPr>
        <w:spacing w:line="360" w:lineRule="auto"/>
        <w:contextualSpacing/>
        <w:jc w:val="both"/>
        <w:rPr>
          <w:rFonts w:eastAsia="Calibri"/>
          <w:sz w:val="24"/>
          <w:szCs w:val="24"/>
          <w:lang w:val="en-US"/>
        </w:rPr>
      </w:pPr>
    </w:p>
    <w:p w:rsidR="00B83531" w:rsidRDefault="00B83531" w:rsidP="005C4008">
      <w:pPr>
        <w:spacing w:line="360" w:lineRule="auto"/>
        <w:contextualSpacing/>
        <w:jc w:val="both"/>
        <w:rPr>
          <w:rFonts w:eastAsia="Calibri"/>
          <w:sz w:val="24"/>
          <w:szCs w:val="24"/>
          <w:lang w:val="en-US"/>
        </w:rPr>
      </w:pPr>
    </w:p>
    <w:p w:rsidR="00B83531" w:rsidRDefault="00B83531" w:rsidP="005C4008">
      <w:pPr>
        <w:spacing w:line="360" w:lineRule="auto"/>
        <w:contextualSpacing/>
        <w:jc w:val="both"/>
        <w:rPr>
          <w:rFonts w:eastAsia="Calibri"/>
          <w:sz w:val="24"/>
          <w:szCs w:val="24"/>
          <w:lang w:val="en-US"/>
        </w:rPr>
      </w:pPr>
    </w:p>
    <w:p w:rsidR="00B83531" w:rsidRPr="00E83A1D" w:rsidRDefault="00B83531" w:rsidP="005C4008">
      <w:pPr>
        <w:spacing w:line="360" w:lineRule="auto"/>
        <w:contextualSpacing/>
        <w:jc w:val="both"/>
        <w:rPr>
          <w:rFonts w:eastAsia="Calibri"/>
          <w:sz w:val="24"/>
          <w:szCs w:val="24"/>
          <w:lang w:val="en-US"/>
        </w:rPr>
      </w:pPr>
    </w:p>
    <w:p w:rsidR="00E83A1D" w:rsidRPr="00E83A1D" w:rsidRDefault="00B83531" w:rsidP="00E83A1D">
      <w:pPr>
        <w:tabs>
          <w:tab w:val="left" w:pos="720"/>
        </w:tabs>
        <w:spacing w:line="360" w:lineRule="auto"/>
        <w:contextualSpacing/>
        <w:jc w:val="both"/>
        <w:rPr>
          <w:bCs/>
          <w:sz w:val="24"/>
          <w:szCs w:val="24"/>
          <w:lang w:val="nl-NL"/>
        </w:rPr>
      </w:pPr>
      <w:r>
        <w:rPr>
          <w:bCs/>
          <w:sz w:val="24"/>
          <w:szCs w:val="24"/>
          <w:lang w:val="nl-NL"/>
        </w:rPr>
        <w:tab/>
        <w:t>Tabel 4.16 Input Hidrograf S</w:t>
      </w:r>
      <w:r w:rsidR="00E83A1D" w:rsidRPr="00E83A1D">
        <w:rPr>
          <w:bCs/>
          <w:sz w:val="24"/>
          <w:szCs w:val="24"/>
          <w:lang w:val="nl-NL"/>
        </w:rPr>
        <w:t xml:space="preserve">atuan </w:t>
      </w:r>
      <w:r>
        <w:rPr>
          <w:bCs/>
          <w:sz w:val="24"/>
          <w:szCs w:val="24"/>
          <w:lang w:val="nl-NL"/>
        </w:rPr>
        <w:t>Sub DAS Bendung</w:t>
      </w:r>
    </w:p>
    <w:tbl>
      <w:tblPr>
        <w:tblW w:w="7268" w:type="dxa"/>
        <w:jc w:val="center"/>
        <w:tblInd w:w="98" w:type="dxa"/>
        <w:tblLook w:val="0000" w:firstRow="0" w:lastRow="0" w:firstColumn="0" w:lastColumn="0" w:noHBand="0" w:noVBand="0"/>
      </w:tblPr>
      <w:tblGrid>
        <w:gridCol w:w="731"/>
        <w:gridCol w:w="3541"/>
        <w:gridCol w:w="1336"/>
        <w:gridCol w:w="1660"/>
      </w:tblGrid>
      <w:tr w:rsidR="00E83A1D" w:rsidRPr="00E83A1D" w:rsidTr="00B83531">
        <w:trPr>
          <w:trHeight w:val="390"/>
          <w:jc w:val="center"/>
        </w:trPr>
        <w:tc>
          <w:tcPr>
            <w:tcW w:w="731" w:type="dxa"/>
            <w:tcBorders>
              <w:top w:val="single" w:sz="4" w:space="0" w:color="auto"/>
              <w:bottom w:val="single" w:sz="4" w:space="0" w:color="auto"/>
            </w:tcBorders>
            <w:shd w:val="clear" w:color="auto" w:fill="auto"/>
            <w:noWrap/>
            <w:vAlign w:val="center"/>
          </w:tcPr>
          <w:p w:rsidR="00E83A1D" w:rsidRPr="00E83A1D" w:rsidRDefault="00E83A1D" w:rsidP="00E83A1D">
            <w:pPr>
              <w:spacing w:line="360" w:lineRule="auto"/>
              <w:jc w:val="center"/>
              <w:rPr>
                <w:rFonts w:eastAsia="Calibri"/>
                <w:color w:val="000000"/>
                <w:sz w:val="24"/>
                <w:szCs w:val="24"/>
                <w:lang w:val="nl-NL"/>
              </w:rPr>
            </w:pPr>
            <w:r w:rsidRPr="00E83A1D">
              <w:rPr>
                <w:rFonts w:eastAsia="Calibri"/>
                <w:color w:val="000000"/>
                <w:sz w:val="24"/>
                <w:szCs w:val="24"/>
                <w:lang w:val="nl-NL"/>
              </w:rPr>
              <w:t>No</w:t>
            </w:r>
          </w:p>
        </w:tc>
        <w:tc>
          <w:tcPr>
            <w:tcW w:w="4877" w:type="dxa"/>
            <w:gridSpan w:val="2"/>
            <w:tcBorders>
              <w:top w:val="single" w:sz="4" w:space="0" w:color="auto"/>
              <w:bottom w:val="single" w:sz="4" w:space="0" w:color="auto"/>
            </w:tcBorders>
            <w:shd w:val="clear" w:color="auto" w:fill="auto"/>
            <w:noWrap/>
            <w:vAlign w:val="center"/>
          </w:tcPr>
          <w:p w:rsidR="00E83A1D" w:rsidRPr="00E83A1D" w:rsidRDefault="00E83A1D" w:rsidP="00E83A1D">
            <w:pPr>
              <w:spacing w:line="360" w:lineRule="auto"/>
              <w:jc w:val="center"/>
              <w:rPr>
                <w:rFonts w:eastAsia="Calibri"/>
                <w:color w:val="000000"/>
                <w:sz w:val="24"/>
                <w:szCs w:val="24"/>
                <w:lang w:val="nl-NL"/>
              </w:rPr>
            </w:pPr>
            <w:r w:rsidRPr="00E83A1D">
              <w:rPr>
                <w:rFonts w:eastAsia="Calibri"/>
                <w:color w:val="000000"/>
                <w:sz w:val="24"/>
                <w:szCs w:val="24"/>
                <w:lang w:val="nl-NL"/>
              </w:rPr>
              <w:t>Parameter Unit Hidrograf</w:t>
            </w:r>
          </w:p>
        </w:tc>
        <w:tc>
          <w:tcPr>
            <w:tcW w:w="1660" w:type="dxa"/>
            <w:tcBorders>
              <w:top w:val="single" w:sz="4" w:space="0" w:color="auto"/>
              <w:bottom w:val="single" w:sz="4" w:space="0" w:color="auto"/>
            </w:tcBorders>
            <w:shd w:val="clear" w:color="auto" w:fill="auto"/>
            <w:noWrap/>
            <w:vAlign w:val="center"/>
          </w:tcPr>
          <w:p w:rsidR="00E83A1D" w:rsidRPr="00E83A1D" w:rsidRDefault="00E83A1D" w:rsidP="00E83A1D">
            <w:pPr>
              <w:spacing w:line="360" w:lineRule="auto"/>
              <w:jc w:val="center"/>
              <w:rPr>
                <w:rFonts w:eastAsia="Calibri"/>
                <w:color w:val="000000"/>
                <w:sz w:val="24"/>
                <w:szCs w:val="24"/>
                <w:lang w:val="nl-NL"/>
              </w:rPr>
            </w:pPr>
            <w:r w:rsidRPr="00E83A1D">
              <w:rPr>
                <w:rFonts w:eastAsia="Calibri"/>
                <w:color w:val="000000"/>
                <w:sz w:val="24"/>
                <w:szCs w:val="24"/>
                <w:lang w:val="nl-NL"/>
              </w:rPr>
              <w:t>Anak Sungai 1</w:t>
            </w:r>
          </w:p>
        </w:tc>
      </w:tr>
      <w:tr w:rsidR="00E83A1D" w:rsidRPr="00E83A1D" w:rsidTr="00B83531">
        <w:trPr>
          <w:trHeight w:val="330"/>
          <w:jc w:val="center"/>
        </w:trPr>
        <w:tc>
          <w:tcPr>
            <w:tcW w:w="731" w:type="dxa"/>
            <w:tcBorders>
              <w:top w:val="single" w:sz="4" w:space="0" w:color="auto"/>
            </w:tcBorders>
            <w:shd w:val="clear" w:color="auto" w:fill="auto"/>
            <w:noWrap/>
            <w:vAlign w:val="center"/>
          </w:tcPr>
          <w:p w:rsidR="00E83A1D" w:rsidRPr="00E83A1D" w:rsidRDefault="00E83A1D" w:rsidP="00E83A1D">
            <w:pPr>
              <w:spacing w:line="360" w:lineRule="auto"/>
              <w:jc w:val="center"/>
              <w:rPr>
                <w:rFonts w:eastAsia="Calibri"/>
                <w:color w:val="000000"/>
                <w:sz w:val="24"/>
                <w:szCs w:val="24"/>
                <w:lang w:val="nl-NL"/>
              </w:rPr>
            </w:pPr>
            <w:r w:rsidRPr="00E83A1D">
              <w:rPr>
                <w:rFonts w:eastAsia="Calibri"/>
                <w:color w:val="000000"/>
                <w:sz w:val="24"/>
                <w:szCs w:val="24"/>
                <w:lang w:val="nl-NL"/>
              </w:rPr>
              <w:t>1</w:t>
            </w:r>
          </w:p>
        </w:tc>
        <w:tc>
          <w:tcPr>
            <w:tcW w:w="3541" w:type="dxa"/>
            <w:tcBorders>
              <w:top w:val="single" w:sz="4" w:space="0" w:color="auto"/>
            </w:tcBorders>
            <w:shd w:val="clear" w:color="auto" w:fill="auto"/>
            <w:noWrap/>
            <w:vAlign w:val="center"/>
          </w:tcPr>
          <w:p w:rsidR="00E83A1D" w:rsidRPr="00E83A1D" w:rsidRDefault="00E83A1D" w:rsidP="00E83A1D">
            <w:pPr>
              <w:spacing w:line="360" w:lineRule="auto"/>
              <w:rPr>
                <w:rFonts w:eastAsia="Calibri"/>
                <w:color w:val="000000"/>
                <w:sz w:val="24"/>
                <w:szCs w:val="24"/>
                <w:lang w:val="nl-NL"/>
              </w:rPr>
            </w:pPr>
            <w:r w:rsidRPr="00E83A1D">
              <w:rPr>
                <w:rFonts w:eastAsia="Calibri"/>
                <w:color w:val="000000"/>
                <w:sz w:val="24"/>
                <w:szCs w:val="24"/>
                <w:lang w:val="nl-NL"/>
              </w:rPr>
              <w:t>Panjang sungai/saluran (L)</w:t>
            </w:r>
          </w:p>
        </w:tc>
        <w:tc>
          <w:tcPr>
            <w:tcW w:w="1336" w:type="dxa"/>
            <w:tcBorders>
              <w:top w:val="single" w:sz="4" w:space="0" w:color="auto"/>
            </w:tcBorders>
            <w:shd w:val="clear" w:color="auto" w:fill="auto"/>
            <w:noWrap/>
            <w:vAlign w:val="center"/>
          </w:tcPr>
          <w:p w:rsidR="00E83A1D" w:rsidRPr="00E83A1D" w:rsidRDefault="00E83A1D" w:rsidP="00E83A1D">
            <w:pPr>
              <w:spacing w:line="360" w:lineRule="auto"/>
              <w:jc w:val="center"/>
              <w:rPr>
                <w:rFonts w:eastAsia="Calibri"/>
                <w:color w:val="000000"/>
                <w:sz w:val="24"/>
                <w:szCs w:val="24"/>
                <w:lang w:val="nl-NL"/>
              </w:rPr>
            </w:pPr>
            <w:r w:rsidRPr="00E83A1D">
              <w:rPr>
                <w:rFonts w:eastAsia="Calibri"/>
                <w:color w:val="000000"/>
                <w:sz w:val="24"/>
                <w:szCs w:val="24"/>
                <w:lang w:val="nl-NL"/>
              </w:rPr>
              <w:t>(km)</w:t>
            </w:r>
          </w:p>
        </w:tc>
        <w:tc>
          <w:tcPr>
            <w:tcW w:w="1660" w:type="dxa"/>
            <w:tcBorders>
              <w:top w:val="single" w:sz="4" w:space="0" w:color="auto"/>
            </w:tcBorders>
            <w:shd w:val="clear" w:color="auto" w:fill="auto"/>
            <w:noWrap/>
            <w:vAlign w:val="center"/>
          </w:tcPr>
          <w:p w:rsidR="00E83A1D" w:rsidRPr="00E83A1D" w:rsidRDefault="00E83A1D" w:rsidP="00E83A1D">
            <w:pPr>
              <w:spacing w:line="360" w:lineRule="auto"/>
              <w:jc w:val="center"/>
              <w:rPr>
                <w:rFonts w:eastAsia="Calibri"/>
                <w:color w:val="000000"/>
                <w:sz w:val="24"/>
                <w:szCs w:val="24"/>
                <w:lang w:val="nl-NL"/>
              </w:rPr>
            </w:pPr>
            <w:r w:rsidRPr="00E83A1D">
              <w:rPr>
                <w:rFonts w:eastAsia="Calibri"/>
                <w:color w:val="000000"/>
                <w:sz w:val="24"/>
                <w:szCs w:val="24"/>
                <w:lang w:val="nl-NL"/>
              </w:rPr>
              <w:t>12.0437</w:t>
            </w:r>
          </w:p>
        </w:tc>
      </w:tr>
      <w:tr w:rsidR="00E83A1D" w:rsidRPr="00E83A1D" w:rsidTr="00B83531">
        <w:trPr>
          <w:trHeight w:val="420"/>
          <w:jc w:val="center"/>
        </w:trPr>
        <w:tc>
          <w:tcPr>
            <w:tcW w:w="731"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nl-NL"/>
              </w:rPr>
            </w:pPr>
            <w:r w:rsidRPr="00E83A1D">
              <w:rPr>
                <w:rFonts w:eastAsia="Calibri"/>
                <w:color w:val="000000"/>
                <w:sz w:val="24"/>
                <w:szCs w:val="24"/>
                <w:lang w:val="nl-NL"/>
              </w:rPr>
              <w:t>2</w:t>
            </w:r>
          </w:p>
        </w:tc>
        <w:tc>
          <w:tcPr>
            <w:tcW w:w="3541" w:type="dxa"/>
            <w:shd w:val="clear" w:color="auto" w:fill="auto"/>
            <w:noWrap/>
            <w:vAlign w:val="center"/>
          </w:tcPr>
          <w:p w:rsidR="00E83A1D" w:rsidRPr="00E83A1D" w:rsidRDefault="00E83A1D" w:rsidP="00E83A1D">
            <w:pPr>
              <w:spacing w:line="360" w:lineRule="auto"/>
              <w:rPr>
                <w:rFonts w:eastAsia="Calibri"/>
                <w:color w:val="000000"/>
                <w:sz w:val="24"/>
                <w:szCs w:val="24"/>
                <w:lang w:val="nl-NL"/>
              </w:rPr>
            </w:pPr>
            <w:r w:rsidRPr="00E83A1D">
              <w:rPr>
                <w:rFonts w:eastAsia="Calibri"/>
                <w:color w:val="000000"/>
                <w:sz w:val="24"/>
                <w:szCs w:val="24"/>
                <w:lang w:val="nl-NL"/>
              </w:rPr>
              <w:t>Luas DAS (A</w:t>
            </w:r>
            <w:r w:rsidRPr="00E83A1D">
              <w:rPr>
                <w:rFonts w:eastAsia="Calibri"/>
                <w:color w:val="000000"/>
                <w:sz w:val="24"/>
                <w:szCs w:val="24"/>
                <w:vertAlign w:val="subscript"/>
                <w:lang w:val="nl-NL"/>
              </w:rPr>
              <w:t>DAS</w:t>
            </w:r>
            <w:r w:rsidRPr="00E83A1D">
              <w:rPr>
                <w:rFonts w:eastAsia="Calibri"/>
                <w:color w:val="000000"/>
                <w:sz w:val="24"/>
                <w:szCs w:val="24"/>
                <w:lang w:val="nl-NL"/>
              </w:rPr>
              <w:t>)</w:t>
            </w:r>
          </w:p>
        </w:tc>
        <w:tc>
          <w:tcPr>
            <w:tcW w:w="1336"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nl-NL"/>
              </w:rPr>
            </w:pPr>
            <w:r w:rsidRPr="00E83A1D">
              <w:rPr>
                <w:rFonts w:eastAsia="Calibri"/>
                <w:color w:val="000000"/>
                <w:sz w:val="24"/>
                <w:szCs w:val="24"/>
                <w:lang w:val="nl-NL"/>
              </w:rPr>
              <w:t>(km</w:t>
            </w:r>
            <w:r w:rsidRPr="00E83A1D">
              <w:rPr>
                <w:rFonts w:eastAsia="Calibri"/>
                <w:color w:val="000000"/>
                <w:sz w:val="24"/>
                <w:szCs w:val="24"/>
                <w:vertAlign w:val="superscript"/>
                <w:lang w:val="nl-NL"/>
              </w:rPr>
              <w:t>2</w:t>
            </w:r>
            <w:r w:rsidRPr="00E83A1D">
              <w:rPr>
                <w:rFonts w:eastAsia="Calibri"/>
                <w:color w:val="000000"/>
                <w:sz w:val="24"/>
                <w:szCs w:val="24"/>
                <w:lang w:val="nl-NL"/>
              </w:rPr>
              <w:t>)</w:t>
            </w:r>
          </w:p>
        </w:tc>
        <w:tc>
          <w:tcPr>
            <w:tcW w:w="166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nl-NL"/>
              </w:rPr>
            </w:pPr>
            <w:r w:rsidRPr="00E83A1D">
              <w:rPr>
                <w:rFonts w:eastAsia="Calibri"/>
                <w:color w:val="000000"/>
                <w:sz w:val="24"/>
                <w:szCs w:val="24"/>
                <w:lang w:val="nl-NL"/>
              </w:rPr>
              <w:t>6.07</w:t>
            </w:r>
          </w:p>
        </w:tc>
      </w:tr>
      <w:tr w:rsidR="00E83A1D" w:rsidRPr="00E83A1D" w:rsidTr="00B83531">
        <w:trPr>
          <w:trHeight w:val="420"/>
          <w:jc w:val="center"/>
        </w:trPr>
        <w:tc>
          <w:tcPr>
            <w:tcW w:w="731"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nl-NL"/>
              </w:rPr>
            </w:pPr>
            <w:r w:rsidRPr="00E83A1D">
              <w:rPr>
                <w:rFonts w:eastAsia="Calibri"/>
                <w:color w:val="000000"/>
                <w:sz w:val="24"/>
                <w:szCs w:val="24"/>
                <w:lang w:val="nl-NL"/>
              </w:rPr>
              <w:t>3</w:t>
            </w:r>
          </w:p>
        </w:tc>
        <w:tc>
          <w:tcPr>
            <w:tcW w:w="3541" w:type="dxa"/>
            <w:shd w:val="clear" w:color="auto" w:fill="auto"/>
            <w:noWrap/>
            <w:vAlign w:val="center"/>
          </w:tcPr>
          <w:p w:rsidR="00E83A1D" w:rsidRPr="00E83A1D" w:rsidRDefault="00E83A1D" w:rsidP="00E83A1D">
            <w:pPr>
              <w:spacing w:line="360" w:lineRule="auto"/>
              <w:rPr>
                <w:rFonts w:eastAsia="Calibri"/>
                <w:color w:val="000000"/>
                <w:sz w:val="24"/>
                <w:szCs w:val="24"/>
                <w:lang w:val="en-US"/>
              </w:rPr>
            </w:pPr>
            <w:r w:rsidRPr="00E83A1D">
              <w:rPr>
                <w:rFonts w:eastAsia="Calibri"/>
                <w:color w:val="000000"/>
                <w:sz w:val="24"/>
                <w:szCs w:val="24"/>
                <w:lang w:val="nl-NL"/>
              </w:rPr>
              <w:t>Koef. Peng</w:t>
            </w:r>
            <w:r w:rsidRPr="00E83A1D">
              <w:rPr>
                <w:rFonts w:eastAsia="Calibri"/>
                <w:color w:val="000000"/>
                <w:sz w:val="24"/>
                <w:szCs w:val="24"/>
                <w:lang w:val="en-US"/>
              </w:rPr>
              <w:t>aliran DAS (Cw</w:t>
            </w:r>
            <w:r w:rsidRPr="00E83A1D">
              <w:rPr>
                <w:rFonts w:eastAsia="Calibri"/>
                <w:color w:val="000000"/>
                <w:sz w:val="24"/>
                <w:szCs w:val="24"/>
                <w:vertAlign w:val="subscript"/>
                <w:lang w:val="en-US"/>
              </w:rPr>
              <w:t>DAS</w:t>
            </w:r>
            <w:r w:rsidRPr="00E83A1D">
              <w:rPr>
                <w:rFonts w:eastAsia="Calibri"/>
                <w:color w:val="000000"/>
                <w:sz w:val="24"/>
                <w:szCs w:val="24"/>
                <w:lang w:val="en-US"/>
              </w:rPr>
              <w:t>)</w:t>
            </w:r>
          </w:p>
        </w:tc>
        <w:tc>
          <w:tcPr>
            <w:tcW w:w="1336"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p>
        </w:tc>
        <w:tc>
          <w:tcPr>
            <w:tcW w:w="166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0.6</w:t>
            </w:r>
          </w:p>
        </w:tc>
      </w:tr>
      <w:tr w:rsidR="00E83A1D" w:rsidRPr="00E83A1D" w:rsidTr="00B83531">
        <w:trPr>
          <w:trHeight w:val="330"/>
          <w:jc w:val="center"/>
        </w:trPr>
        <w:tc>
          <w:tcPr>
            <w:tcW w:w="731"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4</w:t>
            </w:r>
          </w:p>
        </w:tc>
        <w:tc>
          <w:tcPr>
            <w:tcW w:w="3541" w:type="dxa"/>
            <w:shd w:val="clear" w:color="auto" w:fill="auto"/>
            <w:noWrap/>
            <w:vAlign w:val="center"/>
          </w:tcPr>
          <w:p w:rsidR="00E83A1D" w:rsidRPr="00E83A1D" w:rsidRDefault="00E83A1D" w:rsidP="00E83A1D">
            <w:pPr>
              <w:spacing w:line="360" w:lineRule="auto"/>
              <w:rPr>
                <w:rFonts w:eastAsia="Calibri"/>
                <w:color w:val="000000"/>
                <w:sz w:val="24"/>
                <w:szCs w:val="24"/>
                <w:lang w:val="en-US"/>
              </w:rPr>
            </w:pPr>
            <w:r w:rsidRPr="00E83A1D">
              <w:rPr>
                <w:rFonts w:eastAsia="Calibri"/>
                <w:color w:val="000000"/>
                <w:sz w:val="24"/>
                <w:szCs w:val="24"/>
                <w:lang w:val="en-US"/>
              </w:rPr>
              <w:t>Time tag (Tg)</w:t>
            </w:r>
          </w:p>
        </w:tc>
        <w:tc>
          <w:tcPr>
            <w:tcW w:w="1336" w:type="dxa"/>
            <w:vMerge w:val="restart"/>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(jam)</w:t>
            </w:r>
          </w:p>
        </w:tc>
        <w:tc>
          <w:tcPr>
            <w:tcW w:w="1660" w:type="dxa"/>
            <w:vMerge w:val="restart"/>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1.199</w:t>
            </w:r>
          </w:p>
        </w:tc>
      </w:tr>
      <w:tr w:rsidR="00E83A1D" w:rsidRPr="00E83A1D" w:rsidTr="00B83531">
        <w:trPr>
          <w:trHeight w:val="315"/>
          <w:jc w:val="center"/>
        </w:trPr>
        <w:tc>
          <w:tcPr>
            <w:tcW w:w="731"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p>
        </w:tc>
        <w:tc>
          <w:tcPr>
            <w:tcW w:w="3541" w:type="dxa"/>
            <w:shd w:val="clear" w:color="auto" w:fill="auto"/>
            <w:noWrap/>
            <w:vAlign w:val="center"/>
          </w:tcPr>
          <w:p w:rsidR="00E83A1D" w:rsidRPr="00E83A1D" w:rsidRDefault="00E83A1D" w:rsidP="00E83A1D">
            <w:pPr>
              <w:spacing w:line="360" w:lineRule="auto"/>
              <w:rPr>
                <w:rFonts w:eastAsia="Calibri"/>
                <w:color w:val="000000"/>
                <w:sz w:val="24"/>
                <w:szCs w:val="24"/>
                <w:lang w:val="en-US"/>
              </w:rPr>
            </w:pPr>
            <w:r w:rsidRPr="00E83A1D">
              <w:rPr>
                <w:rFonts w:eastAsia="Calibri"/>
                <w:color w:val="000000"/>
                <w:sz w:val="24"/>
                <w:szCs w:val="24"/>
                <w:lang w:val="en-US"/>
              </w:rPr>
              <w:t>Syarat :</w:t>
            </w:r>
          </w:p>
        </w:tc>
        <w:tc>
          <w:tcPr>
            <w:tcW w:w="1336" w:type="dxa"/>
            <w:vMerge/>
            <w:vAlign w:val="center"/>
          </w:tcPr>
          <w:p w:rsidR="00E83A1D" w:rsidRPr="00E83A1D" w:rsidRDefault="00E83A1D" w:rsidP="00E83A1D">
            <w:pPr>
              <w:spacing w:line="360" w:lineRule="auto"/>
              <w:jc w:val="center"/>
              <w:rPr>
                <w:rFonts w:eastAsia="Calibri"/>
                <w:color w:val="000000"/>
                <w:sz w:val="24"/>
                <w:szCs w:val="24"/>
                <w:lang w:val="en-US"/>
              </w:rPr>
            </w:pPr>
          </w:p>
        </w:tc>
        <w:tc>
          <w:tcPr>
            <w:tcW w:w="1660" w:type="dxa"/>
            <w:vMerge/>
            <w:vAlign w:val="center"/>
          </w:tcPr>
          <w:p w:rsidR="00E83A1D" w:rsidRPr="00E83A1D" w:rsidRDefault="00E83A1D" w:rsidP="00E83A1D">
            <w:pPr>
              <w:spacing w:line="360" w:lineRule="auto"/>
              <w:jc w:val="center"/>
              <w:rPr>
                <w:rFonts w:eastAsia="Calibri"/>
                <w:color w:val="000000"/>
                <w:sz w:val="24"/>
                <w:szCs w:val="24"/>
                <w:lang w:val="en-US"/>
              </w:rPr>
            </w:pPr>
          </w:p>
        </w:tc>
      </w:tr>
      <w:tr w:rsidR="00E83A1D" w:rsidRPr="00E83A1D" w:rsidTr="00B83531">
        <w:trPr>
          <w:trHeight w:val="375"/>
          <w:jc w:val="center"/>
        </w:trPr>
        <w:tc>
          <w:tcPr>
            <w:tcW w:w="731"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p>
        </w:tc>
        <w:tc>
          <w:tcPr>
            <w:tcW w:w="3541" w:type="dxa"/>
            <w:shd w:val="clear" w:color="auto" w:fill="auto"/>
            <w:noWrap/>
            <w:vAlign w:val="center"/>
          </w:tcPr>
          <w:p w:rsidR="00E83A1D" w:rsidRPr="00E83A1D" w:rsidRDefault="00E83A1D" w:rsidP="00E83A1D">
            <w:pPr>
              <w:spacing w:line="360" w:lineRule="auto"/>
              <w:rPr>
                <w:rFonts w:eastAsia="Calibri"/>
                <w:color w:val="000000"/>
                <w:sz w:val="24"/>
                <w:szCs w:val="24"/>
                <w:lang w:val="en-US"/>
              </w:rPr>
            </w:pPr>
            <w:r w:rsidRPr="00E83A1D">
              <w:rPr>
                <w:rFonts w:eastAsia="Calibri"/>
                <w:color w:val="000000"/>
                <w:sz w:val="24"/>
                <w:szCs w:val="24"/>
                <w:lang w:val="en-US"/>
              </w:rPr>
              <w:t>L &lt; 15 km; Tg = 0,21L</w:t>
            </w:r>
            <w:r w:rsidRPr="00E83A1D">
              <w:rPr>
                <w:rFonts w:eastAsia="Calibri"/>
                <w:color w:val="000000"/>
                <w:sz w:val="24"/>
                <w:szCs w:val="24"/>
                <w:vertAlign w:val="superscript"/>
                <w:lang w:val="en-US"/>
              </w:rPr>
              <w:t>0,7</w:t>
            </w:r>
          </w:p>
        </w:tc>
        <w:tc>
          <w:tcPr>
            <w:tcW w:w="1336" w:type="dxa"/>
            <w:vMerge/>
            <w:vAlign w:val="center"/>
          </w:tcPr>
          <w:p w:rsidR="00E83A1D" w:rsidRPr="00E83A1D" w:rsidRDefault="00E83A1D" w:rsidP="00E83A1D">
            <w:pPr>
              <w:spacing w:line="360" w:lineRule="auto"/>
              <w:jc w:val="center"/>
              <w:rPr>
                <w:rFonts w:eastAsia="Calibri"/>
                <w:color w:val="000000"/>
                <w:sz w:val="24"/>
                <w:szCs w:val="24"/>
                <w:lang w:val="en-US"/>
              </w:rPr>
            </w:pPr>
          </w:p>
        </w:tc>
        <w:tc>
          <w:tcPr>
            <w:tcW w:w="1660" w:type="dxa"/>
            <w:vMerge/>
            <w:vAlign w:val="center"/>
          </w:tcPr>
          <w:p w:rsidR="00E83A1D" w:rsidRPr="00E83A1D" w:rsidRDefault="00E83A1D" w:rsidP="00E83A1D">
            <w:pPr>
              <w:spacing w:line="360" w:lineRule="auto"/>
              <w:jc w:val="center"/>
              <w:rPr>
                <w:rFonts w:eastAsia="Calibri"/>
                <w:color w:val="000000"/>
                <w:sz w:val="24"/>
                <w:szCs w:val="24"/>
                <w:lang w:val="en-US"/>
              </w:rPr>
            </w:pPr>
          </w:p>
        </w:tc>
      </w:tr>
      <w:tr w:rsidR="00E83A1D" w:rsidRPr="00E83A1D" w:rsidTr="00B83531">
        <w:trPr>
          <w:trHeight w:val="330"/>
          <w:jc w:val="center"/>
        </w:trPr>
        <w:tc>
          <w:tcPr>
            <w:tcW w:w="731"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p>
        </w:tc>
        <w:tc>
          <w:tcPr>
            <w:tcW w:w="3541" w:type="dxa"/>
            <w:shd w:val="clear" w:color="auto" w:fill="auto"/>
            <w:noWrap/>
            <w:vAlign w:val="center"/>
          </w:tcPr>
          <w:p w:rsidR="00E83A1D" w:rsidRPr="00E83A1D" w:rsidRDefault="00E83A1D" w:rsidP="00E83A1D">
            <w:pPr>
              <w:spacing w:line="360" w:lineRule="auto"/>
              <w:rPr>
                <w:rFonts w:eastAsia="Calibri"/>
                <w:color w:val="000000"/>
                <w:sz w:val="24"/>
                <w:szCs w:val="24"/>
                <w:lang w:val="en-US"/>
              </w:rPr>
            </w:pPr>
            <w:r w:rsidRPr="00E83A1D">
              <w:rPr>
                <w:rFonts w:eastAsia="Calibri"/>
                <w:color w:val="000000"/>
                <w:sz w:val="24"/>
                <w:szCs w:val="24"/>
                <w:lang w:val="en-US"/>
              </w:rPr>
              <w:t>L &gt; 15 km; Tg = 0,4 +0,058L</w:t>
            </w:r>
          </w:p>
        </w:tc>
        <w:tc>
          <w:tcPr>
            <w:tcW w:w="1336" w:type="dxa"/>
            <w:vMerge/>
            <w:vAlign w:val="center"/>
          </w:tcPr>
          <w:p w:rsidR="00E83A1D" w:rsidRPr="00E83A1D" w:rsidRDefault="00E83A1D" w:rsidP="00E83A1D">
            <w:pPr>
              <w:spacing w:line="360" w:lineRule="auto"/>
              <w:jc w:val="center"/>
              <w:rPr>
                <w:rFonts w:eastAsia="Calibri"/>
                <w:color w:val="000000"/>
                <w:sz w:val="24"/>
                <w:szCs w:val="24"/>
                <w:lang w:val="en-US"/>
              </w:rPr>
            </w:pPr>
          </w:p>
        </w:tc>
        <w:tc>
          <w:tcPr>
            <w:tcW w:w="1660" w:type="dxa"/>
            <w:vMerge/>
            <w:vAlign w:val="center"/>
          </w:tcPr>
          <w:p w:rsidR="00E83A1D" w:rsidRPr="00E83A1D" w:rsidRDefault="00E83A1D" w:rsidP="00E83A1D">
            <w:pPr>
              <w:spacing w:line="360" w:lineRule="auto"/>
              <w:jc w:val="center"/>
              <w:rPr>
                <w:rFonts w:eastAsia="Calibri"/>
                <w:color w:val="000000"/>
                <w:sz w:val="24"/>
                <w:szCs w:val="24"/>
                <w:lang w:val="en-US"/>
              </w:rPr>
            </w:pPr>
          </w:p>
        </w:tc>
      </w:tr>
      <w:tr w:rsidR="00E83A1D" w:rsidRPr="00E83A1D" w:rsidTr="00B83531">
        <w:trPr>
          <w:trHeight w:val="330"/>
          <w:jc w:val="center"/>
        </w:trPr>
        <w:tc>
          <w:tcPr>
            <w:tcW w:w="731"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5</w:t>
            </w:r>
          </w:p>
        </w:tc>
        <w:tc>
          <w:tcPr>
            <w:tcW w:w="3541" w:type="dxa"/>
            <w:shd w:val="clear" w:color="auto" w:fill="auto"/>
            <w:noWrap/>
            <w:vAlign w:val="center"/>
          </w:tcPr>
          <w:p w:rsidR="00E83A1D" w:rsidRPr="00E83A1D" w:rsidRDefault="00E83A1D" w:rsidP="00E83A1D">
            <w:pPr>
              <w:spacing w:line="360" w:lineRule="auto"/>
              <w:rPr>
                <w:rFonts w:eastAsia="Calibri"/>
                <w:color w:val="000000"/>
                <w:sz w:val="24"/>
                <w:szCs w:val="24"/>
                <w:lang w:val="en-US"/>
              </w:rPr>
            </w:pPr>
            <w:r w:rsidRPr="00E83A1D">
              <w:rPr>
                <w:rFonts w:eastAsia="Calibri"/>
                <w:color w:val="000000"/>
                <w:sz w:val="24"/>
                <w:szCs w:val="24"/>
                <w:lang w:val="en-US"/>
              </w:rPr>
              <w:t>Satuan waktu hujan (tr)</w:t>
            </w:r>
          </w:p>
        </w:tc>
        <w:tc>
          <w:tcPr>
            <w:tcW w:w="1336" w:type="dxa"/>
            <w:vMerge w:val="restart"/>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(jam)</w:t>
            </w:r>
          </w:p>
        </w:tc>
        <w:tc>
          <w:tcPr>
            <w:tcW w:w="1660" w:type="dxa"/>
            <w:vMerge w:val="restart"/>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1.199</w:t>
            </w:r>
          </w:p>
        </w:tc>
      </w:tr>
      <w:tr w:rsidR="00E83A1D" w:rsidRPr="00E83A1D" w:rsidTr="00B83531">
        <w:trPr>
          <w:trHeight w:val="330"/>
          <w:jc w:val="center"/>
        </w:trPr>
        <w:tc>
          <w:tcPr>
            <w:tcW w:w="731"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p>
        </w:tc>
        <w:tc>
          <w:tcPr>
            <w:tcW w:w="3541" w:type="dxa"/>
            <w:shd w:val="clear" w:color="auto" w:fill="auto"/>
            <w:noWrap/>
            <w:vAlign w:val="center"/>
          </w:tcPr>
          <w:p w:rsidR="00E83A1D" w:rsidRPr="00E83A1D" w:rsidRDefault="00E83A1D" w:rsidP="00E83A1D">
            <w:pPr>
              <w:spacing w:line="360" w:lineRule="auto"/>
              <w:rPr>
                <w:rFonts w:eastAsia="Calibri"/>
                <w:color w:val="000000"/>
                <w:sz w:val="24"/>
                <w:szCs w:val="24"/>
                <w:lang w:val="en-US"/>
              </w:rPr>
            </w:pPr>
            <w:r w:rsidRPr="00E83A1D">
              <w:rPr>
                <w:rFonts w:eastAsia="Calibri"/>
                <w:color w:val="000000"/>
                <w:sz w:val="24"/>
                <w:szCs w:val="24"/>
                <w:lang w:val="en-US"/>
              </w:rPr>
              <w:t>Syarat :</w:t>
            </w:r>
          </w:p>
        </w:tc>
        <w:tc>
          <w:tcPr>
            <w:tcW w:w="1336" w:type="dxa"/>
            <w:vMerge/>
            <w:vAlign w:val="center"/>
          </w:tcPr>
          <w:p w:rsidR="00E83A1D" w:rsidRPr="00E83A1D" w:rsidRDefault="00E83A1D" w:rsidP="00E83A1D">
            <w:pPr>
              <w:spacing w:line="360" w:lineRule="auto"/>
              <w:jc w:val="center"/>
              <w:rPr>
                <w:rFonts w:eastAsia="Calibri"/>
                <w:color w:val="000000"/>
                <w:sz w:val="24"/>
                <w:szCs w:val="24"/>
                <w:lang w:val="en-US"/>
              </w:rPr>
            </w:pPr>
          </w:p>
        </w:tc>
        <w:tc>
          <w:tcPr>
            <w:tcW w:w="1660" w:type="dxa"/>
            <w:vMerge/>
            <w:vAlign w:val="center"/>
          </w:tcPr>
          <w:p w:rsidR="00E83A1D" w:rsidRPr="00E83A1D" w:rsidRDefault="00E83A1D" w:rsidP="00E83A1D">
            <w:pPr>
              <w:spacing w:line="360" w:lineRule="auto"/>
              <w:jc w:val="center"/>
              <w:rPr>
                <w:rFonts w:eastAsia="Calibri"/>
                <w:color w:val="000000"/>
                <w:sz w:val="24"/>
                <w:szCs w:val="24"/>
                <w:lang w:val="en-US"/>
              </w:rPr>
            </w:pPr>
          </w:p>
        </w:tc>
      </w:tr>
      <w:tr w:rsidR="00E83A1D" w:rsidRPr="00E83A1D" w:rsidTr="00B83531">
        <w:trPr>
          <w:trHeight w:val="330"/>
          <w:jc w:val="center"/>
        </w:trPr>
        <w:tc>
          <w:tcPr>
            <w:tcW w:w="731"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p>
        </w:tc>
        <w:tc>
          <w:tcPr>
            <w:tcW w:w="3541" w:type="dxa"/>
            <w:shd w:val="clear" w:color="auto" w:fill="auto"/>
            <w:noWrap/>
            <w:vAlign w:val="center"/>
          </w:tcPr>
          <w:p w:rsidR="00E83A1D" w:rsidRPr="00E83A1D" w:rsidRDefault="00E83A1D" w:rsidP="00E83A1D">
            <w:pPr>
              <w:spacing w:line="360" w:lineRule="auto"/>
              <w:rPr>
                <w:rFonts w:eastAsia="Calibri"/>
                <w:color w:val="000000"/>
                <w:sz w:val="24"/>
                <w:szCs w:val="24"/>
                <w:lang w:val="en-US"/>
              </w:rPr>
            </w:pPr>
            <w:r w:rsidRPr="00E83A1D">
              <w:rPr>
                <w:rFonts w:eastAsia="Calibri"/>
                <w:color w:val="000000"/>
                <w:sz w:val="24"/>
                <w:szCs w:val="24"/>
                <w:lang w:val="en-US"/>
              </w:rPr>
              <w:t>tr = 0,5 tg  s.d  tg</w:t>
            </w:r>
          </w:p>
        </w:tc>
        <w:tc>
          <w:tcPr>
            <w:tcW w:w="1336" w:type="dxa"/>
            <w:vMerge/>
            <w:vAlign w:val="center"/>
          </w:tcPr>
          <w:p w:rsidR="00E83A1D" w:rsidRPr="00E83A1D" w:rsidRDefault="00E83A1D" w:rsidP="00E83A1D">
            <w:pPr>
              <w:spacing w:line="360" w:lineRule="auto"/>
              <w:jc w:val="center"/>
              <w:rPr>
                <w:rFonts w:eastAsia="Calibri"/>
                <w:color w:val="000000"/>
                <w:sz w:val="24"/>
                <w:szCs w:val="24"/>
                <w:lang w:val="en-US"/>
              </w:rPr>
            </w:pPr>
          </w:p>
        </w:tc>
        <w:tc>
          <w:tcPr>
            <w:tcW w:w="1660" w:type="dxa"/>
            <w:vMerge/>
            <w:vAlign w:val="center"/>
          </w:tcPr>
          <w:p w:rsidR="00E83A1D" w:rsidRPr="00E83A1D" w:rsidRDefault="00E83A1D" w:rsidP="00E83A1D">
            <w:pPr>
              <w:spacing w:line="360" w:lineRule="auto"/>
              <w:jc w:val="center"/>
              <w:rPr>
                <w:rFonts w:eastAsia="Calibri"/>
                <w:color w:val="000000"/>
                <w:sz w:val="24"/>
                <w:szCs w:val="24"/>
                <w:lang w:val="en-US"/>
              </w:rPr>
            </w:pPr>
          </w:p>
        </w:tc>
      </w:tr>
      <w:tr w:rsidR="00E83A1D" w:rsidRPr="00E83A1D" w:rsidTr="00B83531">
        <w:trPr>
          <w:trHeight w:val="390"/>
          <w:jc w:val="center"/>
        </w:trPr>
        <w:tc>
          <w:tcPr>
            <w:tcW w:w="731"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6</w:t>
            </w:r>
          </w:p>
        </w:tc>
        <w:tc>
          <w:tcPr>
            <w:tcW w:w="3541" w:type="dxa"/>
            <w:shd w:val="clear" w:color="auto" w:fill="auto"/>
            <w:noWrap/>
            <w:vAlign w:val="center"/>
          </w:tcPr>
          <w:p w:rsidR="00E83A1D" w:rsidRPr="00E83A1D" w:rsidRDefault="00E83A1D" w:rsidP="00E83A1D">
            <w:pPr>
              <w:spacing w:line="360" w:lineRule="auto"/>
              <w:rPr>
                <w:rFonts w:eastAsia="Calibri"/>
                <w:color w:val="000000"/>
                <w:sz w:val="24"/>
                <w:szCs w:val="24"/>
                <w:lang w:val="en-US"/>
              </w:rPr>
            </w:pPr>
            <w:r w:rsidRPr="00E83A1D">
              <w:rPr>
                <w:rFonts w:eastAsia="Calibri"/>
                <w:color w:val="000000"/>
                <w:sz w:val="24"/>
                <w:szCs w:val="24"/>
                <w:lang w:val="en-US"/>
              </w:rPr>
              <w:t>Peak time (Tp)</w:t>
            </w:r>
          </w:p>
        </w:tc>
        <w:tc>
          <w:tcPr>
            <w:tcW w:w="1336" w:type="dxa"/>
            <w:vMerge w:val="restart"/>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(jam)</w:t>
            </w:r>
          </w:p>
        </w:tc>
        <w:tc>
          <w:tcPr>
            <w:tcW w:w="1660" w:type="dxa"/>
            <w:vMerge w:val="restart"/>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2.158</w:t>
            </w:r>
          </w:p>
        </w:tc>
      </w:tr>
      <w:tr w:rsidR="00E83A1D" w:rsidRPr="00E83A1D" w:rsidTr="00B83531">
        <w:trPr>
          <w:trHeight w:val="330"/>
          <w:jc w:val="center"/>
        </w:trPr>
        <w:tc>
          <w:tcPr>
            <w:tcW w:w="731"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p>
        </w:tc>
        <w:tc>
          <w:tcPr>
            <w:tcW w:w="3541" w:type="dxa"/>
            <w:shd w:val="clear" w:color="auto" w:fill="auto"/>
            <w:noWrap/>
            <w:vAlign w:val="center"/>
          </w:tcPr>
          <w:p w:rsidR="00E83A1D" w:rsidRPr="00E83A1D" w:rsidRDefault="00E83A1D" w:rsidP="00E83A1D">
            <w:pPr>
              <w:spacing w:line="360" w:lineRule="auto"/>
              <w:rPr>
                <w:rFonts w:eastAsia="Calibri"/>
                <w:color w:val="000000"/>
                <w:sz w:val="24"/>
                <w:szCs w:val="24"/>
                <w:lang w:val="en-US"/>
              </w:rPr>
            </w:pPr>
            <w:r w:rsidRPr="00E83A1D">
              <w:rPr>
                <w:rFonts w:eastAsia="Calibri"/>
                <w:color w:val="000000"/>
                <w:sz w:val="24"/>
                <w:szCs w:val="24"/>
                <w:lang w:val="en-US"/>
              </w:rPr>
              <w:t>Tp = tg + 0,8.tr</w:t>
            </w:r>
          </w:p>
        </w:tc>
        <w:tc>
          <w:tcPr>
            <w:tcW w:w="1336" w:type="dxa"/>
            <w:vMerge/>
            <w:vAlign w:val="center"/>
          </w:tcPr>
          <w:p w:rsidR="00E83A1D" w:rsidRPr="00E83A1D" w:rsidRDefault="00E83A1D" w:rsidP="00E83A1D">
            <w:pPr>
              <w:spacing w:line="360" w:lineRule="auto"/>
              <w:jc w:val="center"/>
              <w:rPr>
                <w:rFonts w:eastAsia="Calibri"/>
                <w:color w:val="000000"/>
                <w:sz w:val="24"/>
                <w:szCs w:val="24"/>
                <w:lang w:val="en-US"/>
              </w:rPr>
            </w:pPr>
          </w:p>
        </w:tc>
        <w:tc>
          <w:tcPr>
            <w:tcW w:w="1660" w:type="dxa"/>
            <w:vMerge/>
            <w:vAlign w:val="center"/>
          </w:tcPr>
          <w:p w:rsidR="00E83A1D" w:rsidRPr="00E83A1D" w:rsidRDefault="00E83A1D" w:rsidP="00E83A1D">
            <w:pPr>
              <w:spacing w:line="360" w:lineRule="auto"/>
              <w:jc w:val="center"/>
              <w:rPr>
                <w:rFonts w:eastAsia="Calibri"/>
                <w:color w:val="000000"/>
                <w:sz w:val="24"/>
                <w:szCs w:val="24"/>
                <w:lang w:val="en-US"/>
              </w:rPr>
            </w:pPr>
          </w:p>
        </w:tc>
      </w:tr>
      <w:tr w:rsidR="00E83A1D" w:rsidRPr="00E83A1D" w:rsidTr="00B83531">
        <w:trPr>
          <w:trHeight w:val="330"/>
          <w:jc w:val="center"/>
        </w:trPr>
        <w:tc>
          <w:tcPr>
            <w:tcW w:w="731"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7</w:t>
            </w:r>
          </w:p>
        </w:tc>
        <w:tc>
          <w:tcPr>
            <w:tcW w:w="3541" w:type="dxa"/>
            <w:shd w:val="clear" w:color="auto" w:fill="auto"/>
            <w:noWrap/>
            <w:vAlign w:val="center"/>
          </w:tcPr>
          <w:p w:rsidR="00E83A1D" w:rsidRPr="00E83A1D" w:rsidRDefault="00E83A1D" w:rsidP="00E83A1D">
            <w:pPr>
              <w:spacing w:line="360" w:lineRule="auto"/>
              <w:rPr>
                <w:rFonts w:eastAsia="Calibri"/>
                <w:color w:val="000000"/>
                <w:sz w:val="24"/>
                <w:szCs w:val="24"/>
                <w:lang w:val="en-US"/>
              </w:rPr>
            </w:pPr>
            <w:r w:rsidRPr="00E83A1D">
              <w:rPr>
                <w:rFonts w:eastAsia="Calibri"/>
                <w:color w:val="000000"/>
                <w:sz w:val="24"/>
                <w:szCs w:val="24"/>
                <w:lang w:val="en-US"/>
              </w:rPr>
              <w:t>Parameter hidrograf</w:t>
            </w:r>
          </w:p>
        </w:tc>
        <w:tc>
          <w:tcPr>
            <w:tcW w:w="1336"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p>
        </w:tc>
        <w:tc>
          <w:tcPr>
            <w:tcW w:w="1660" w:type="dxa"/>
            <w:vMerge w:val="restart"/>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w:t>
            </w:r>
          </w:p>
        </w:tc>
      </w:tr>
      <w:tr w:rsidR="00E83A1D" w:rsidRPr="00E83A1D" w:rsidTr="00B83531">
        <w:trPr>
          <w:trHeight w:val="330"/>
          <w:jc w:val="center"/>
        </w:trPr>
        <w:tc>
          <w:tcPr>
            <w:tcW w:w="731"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p>
        </w:tc>
        <w:tc>
          <w:tcPr>
            <w:tcW w:w="3541" w:type="dxa"/>
            <w:shd w:val="clear" w:color="auto" w:fill="auto"/>
            <w:noWrap/>
            <w:vAlign w:val="center"/>
          </w:tcPr>
          <w:p w:rsidR="00E83A1D" w:rsidRPr="00E83A1D" w:rsidRDefault="00E83A1D" w:rsidP="00E83A1D">
            <w:pPr>
              <w:spacing w:line="360" w:lineRule="auto"/>
              <w:rPr>
                <w:rFonts w:eastAsia="Calibri"/>
                <w:color w:val="000000"/>
                <w:sz w:val="24"/>
                <w:szCs w:val="24"/>
                <w:lang w:val="en-US"/>
              </w:rPr>
            </w:pPr>
            <w:r w:rsidRPr="00E83A1D">
              <w:rPr>
                <w:rFonts w:eastAsia="Calibri"/>
                <w:color w:val="000000"/>
                <w:sz w:val="24"/>
                <w:szCs w:val="24"/>
                <w:lang w:val="en-US"/>
              </w:rPr>
              <w:t>Parameter alfa (a)</w:t>
            </w:r>
          </w:p>
        </w:tc>
        <w:tc>
          <w:tcPr>
            <w:tcW w:w="1336"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p>
        </w:tc>
        <w:tc>
          <w:tcPr>
            <w:tcW w:w="1660" w:type="dxa"/>
            <w:vMerge/>
            <w:vAlign w:val="center"/>
          </w:tcPr>
          <w:p w:rsidR="00E83A1D" w:rsidRPr="00E83A1D" w:rsidRDefault="00E83A1D" w:rsidP="00E83A1D">
            <w:pPr>
              <w:spacing w:line="360" w:lineRule="auto"/>
              <w:jc w:val="center"/>
              <w:rPr>
                <w:rFonts w:eastAsia="Calibri"/>
                <w:color w:val="000000"/>
                <w:sz w:val="24"/>
                <w:szCs w:val="24"/>
                <w:lang w:val="en-US"/>
              </w:rPr>
            </w:pPr>
          </w:p>
        </w:tc>
      </w:tr>
      <w:tr w:rsidR="00E83A1D" w:rsidRPr="00E83A1D" w:rsidTr="00B83531">
        <w:trPr>
          <w:trHeight w:val="390"/>
          <w:jc w:val="center"/>
        </w:trPr>
        <w:tc>
          <w:tcPr>
            <w:tcW w:w="731"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p>
        </w:tc>
        <w:tc>
          <w:tcPr>
            <w:tcW w:w="3541" w:type="dxa"/>
            <w:shd w:val="clear" w:color="auto" w:fill="auto"/>
            <w:noWrap/>
            <w:vAlign w:val="center"/>
          </w:tcPr>
          <w:p w:rsidR="00E83A1D" w:rsidRPr="00E83A1D" w:rsidRDefault="00E83A1D" w:rsidP="00E83A1D">
            <w:pPr>
              <w:spacing w:line="360" w:lineRule="auto"/>
              <w:rPr>
                <w:rFonts w:eastAsia="Calibri"/>
                <w:color w:val="000000"/>
                <w:sz w:val="24"/>
                <w:szCs w:val="24"/>
                <w:lang w:val="en-US"/>
              </w:rPr>
            </w:pPr>
            <w:r w:rsidRPr="00E83A1D">
              <w:rPr>
                <w:rFonts w:eastAsia="Calibri"/>
                <w:color w:val="000000"/>
                <w:sz w:val="24"/>
                <w:szCs w:val="24"/>
                <w:lang w:val="en-US"/>
              </w:rPr>
              <w:t>T</w:t>
            </w:r>
            <w:r w:rsidRPr="00E83A1D">
              <w:rPr>
                <w:rFonts w:eastAsia="Calibri"/>
                <w:color w:val="000000"/>
                <w:sz w:val="24"/>
                <w:szCs w:val="24"/>
                <w:vertAlign w:val="subscript"/>
                <w:lang w:val="en-US"/>
              </w:rPr>
              <w:t>0,3</w:t>
            </w:r>
            <w:r w:rsidRPr="00E83A1D">
              <w:rPr>
                <w:rFonts w:eastAsia="Calibri"/>
                <w:color w:val="000000"/>
                <w:sz w:val="24"/>
                <w:szCs w:val="24"/>
                <w:lang w:val="en-US"/>
              </w:rPr>
              <w:t xml:space="preserve"> = α* Tg</w:t>
            </w:r>
          </w:p>
        </w:tc>
        <w:tc>
          <w:tcPr>
            <w:tcW w:w="1336"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(jam)</w:t>
            </w:r>
          </w:p>
        </w:tc>
        <w:tc>
          <w:tcPr>
            <w:tcW w:w="166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2.398</w:t>
            </w:r>
          </w:p>
        </w:tc>
      </w:tr>
      <w:tr w:rsidR="00E83A1D" w:rsidRPr="00E83A1D" w:rsidTr="00B83531">
        <w:trPr>
          <w:trHeight w:val="390"/>
          <w:jc w:val="center"/>
        </w:trPr>
        <w:tc>
          <w:tcPr>
            <w:tcW w:w="731"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p>
        </w:tc>
        <w:tc>
          <w:tcPr>
            <w:tcW w:w="3541" w:type="dxa"/>
            <w:shd w:val="clear" w:color="auto" w:fill="auto"/>
            <w:noWrap/>
            <w:vAlign w:val="center"/>
          </w:tcPr>
          <w:p w:rsidR="00E83A1D" w:rsidRPr="00E83A1D" w:rsidRDefault="00E83A1D" w:rsidP="00E83A1D">
            <w:pPr>
              <w:spacing w:line="360" w:lineRule="auto"/>
              <w:rPr>
                <w:rFonts w:eastAsia="Calibri"/>
                <w:color w:val="000000"/>
                <w:sz w:val="24"/>
                <w:szCs w:val="24"/>
                <w:lang w:val="en-US"/>
              </w:rPr>
            </w:pPr>
            <w:r w:rsidRPr="00E83A1D">
              <w:rPr>
                <w:rFonts w:eastAsia="Calibri"/>
                <w:color w:val="000000"/>
                <w:sz w:val="24"/>
                <w:szCs w:val="24"/>
                <w:lang w:val="en-US"/>
              </w:rPr>
              <w:t>1,5T</w:t>
            </w:r>
            <w:r w:rsidRPr="00E83A1D">
              <w:rPr>
                <w:rFonts w:eastAsia="Calibri"/>
                <w:color w:val="000000"/>
                <w:sz w:val="24"/>
                <w:szCs w:val="24"/>
                <w:vertAlign w:val="subscript"/>
                <w:lang w:val="en-US"/>
              </w:rPr>
              <w:t>0,3</w:t>
            </w:r>
          </w:p>
        </w:tc>
        <w:tc>
          <w:tcPr>
            <w:tcW w:w="1336"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(jam)</w:t>
            </w:r>
          </w:p>
        </w:tc>
        <w:tc>
          <w:tcPr>
            <w:tcW w:w="166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3.596</w:t>
            </w:r>
          </w:p>
        </w:tc>
      </w:tr>
      <w:tr w:rsidR="00E83A1D" w:rsidRPr="00E83A1D" w:rsidTr="002C6249">
        <w:trPr>
          <w:trHeight w:val="390"/>
          <w:jc w:val="center"/>
        </w:trPr>
        <w:tc>
          <w:tcPr>
            <w:tcW w:w="731"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8</w:t>
            </w:r>
          </w:p>
        </w:tc>
        <w:tc>
          <w:tcPr>
            <w:tcW w:w="3541" w:type="dxa"/>
            <w:shd w:val="clear" w:color="auto" w:fill="auto"/>
            <w:noWrap/>
            <w:vAlign w:val="center"/>
          </w:tcPr>
          <w:p w:rsidR="00E83A1D" w:rsidRPr="00E83A1D" w:rsidRDefault="00E83A1D" w:rsidP="00E83A1D">
            <w:pPr>
              <w:spacing w:line="360" w:lineRule="auto"/>
              <w:rPr>
                <w:rFonts w:eastAsia="Calibri"/>
                <w:color w:val="000000"/>
                <w:sz w:val="24"/>
                <w:szCs w:val="24"/>
                <w:lang w:val="en-US"/>
              </w:rPr>
            </w:pPr>
            <w:r w:rsidRPr="00E83A1D">
              <w:rPr>
                <w:rFonts w:eastAsia="Calibri"/>
                <w:color w:val="000000"/>
                <w:sz w:val="24"/>
                <w:szCs w:val="24"/>
                <w:lang w:val="en-US"/>
              </w:rPr>
              <w:t>Curah hujan spesifik (R</w:t>
            </w:r>
            <w:r w:rsidRPr="00E83A1D">
              <w:rPr>
                <w:rFonts w:eastAsia="Calibri"/>
                <w:color w:val="000000"/>
                <w:sz w:val="24"/>
                <w:szCs w:val="24"/>
                <w:vertAlign w:val="subscript"/>
                <w:lang w:val="en-US"/>
              </w:rPr>
              <w:t>0</w:t>
            </w:r>
            <w:r w:rsidRPr="00E83A1D">
              <w:rPr>
                <w:rFonts w:eastAsia="Calibri"/>
                <w:color w:val="000000"/>
                <w:sz w:val="24"/>
                <w:szCs w:val="24"/>
                <w:lang w:val="en-US"/>
              </w:rPr>
              <w:t>)</w:t>
            </w:r>
          </w:p>
        </w:tc>
        <w:tc>
          <w:tcPr>
            <w:tcW w:w="1336"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(mm)</w:t>
            </w:r>
          </w:p>
        </w:tc>
        <w:tc>
          <w:tcPr>
            <w:tcW w:w="166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w:t>
            </w:r>
          </w:p>
        </w:tc>
      </w:tr>
      <w:tr w:rsidR="00E83A1D" w:rsidRPr="00E83A1D" w:rsidTr="002C6249">
        <w:trPr>
          <w:trHeight w:val="390"/>
          <w:jc w:val="center"/>
        </w:trPr>
        <w:tc>
          <w:tcPr>
            <w:tcW w:w="731" w:type="dxa"/>
            <w:tcBorders>
              <w:bottom w:val="single" w:sz="4" w:space="0" w:color="auto"/>
            </w:tcBorders>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9</w:t>
            </w:r>
          </w:p>
        </w:tc>
        <w:tc>
          <w:tcPr>
            <w:tcW w:w="3541" w:type="dxa"/>
            <w:tcBorders>
              <w:bottom w:val="single" w:sz="4" w:space="0" w:color="auto"/>
            </w:tcBorders>
            <w:shd w:val="clear" w:color="auto" w:fill="auto"/>
            <w:noWrap/>
            <w:vAlign w:val="center"/>
          </w:tcPr>
          <w:p w:rsidR="00E83A1D" w:rsidRPr="00E83A1D" w:rsidRDefault="00E83A1D" w:rsidP="00E83A1D">
            <w:pPr>
              <w:spacing w:line="360" w:lineRule="auto"/>
              <w:rPr>
                <w:rFonts w:eastAsia="Calibri"/>
                <w:color w:val="000000"/>
                <w:sz w:val="24"/>
                <w:szCs w:val="24"/>
                <w:lang w:val="en-US"/>
              </w:rPr>
            </w:pPr>
            <w:r w:rsidRPr="00E83A1D">
              <w:rPr>
                <w:rFonts w:eastAsia="Calibri"/>
                <w:color w:val="000000"/>
                <w:sz w:val="24"/>
                <w:szCs w:val="24"/>
                <w:lang w:val="en-US"/>
              </w:rPr>
              <w:t>Debit puncak (Qp)</w:t>
            </w:r>
          </w:p>
        </w:tc>
        <w:tc>
          <w:tcPr>
            <w:tcW w:w="1336" w:type="dxa"/>
            <w:tcBorders>
              <w:bottom w:val="single" w:sz="4" w:space="0" w:color="auto"/>
            </w:tcBorders>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(m</w:t>
            </w:r>
            <w:r w:rsidRPr="00E83A1D">
              <w:rPr>
                <w:rFonts w:eastAsia="Calibri"/>
                <w:color w:val="000000"/>
                <w:sz w:val="24"/>
                <w:szCs w:val="24"/>
                <w:vertAlign w:val="superscript"/>
                <w:lang w:val="en-US"/>
              </w:rPr>
              <w:t>3</w:t>
            </w:r>
            <w:r w:rsidRPr="00E83A1D">
              <w:rPr>
                <w:rFonts w:eastAsia="Calibri"/>
                <w:color w:val="000000"/>
                <w:sz w:val="24"/>
                <w:szCs w:val="24"/>
                <w:lang w:val="en-US"/>
              </w:rPr>
              <w:t>/dt/mm)</w:t>
            </w:r>
          </w:p>
        </w:tc>
        <w:tc>
          <w:tcPr>
            <w:tcW w:w="1660" w:type="dxa"/>
            <w:tcBorders>
              <w:bottom w:val="single" w:sz="4" w:space="0" w:color="auto"/>
            </w:tcBorders>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0.33</w:t>
            </w:r>
          </w:p>
        </w:tc>
      </w:tr>
    </w:tbl>
    <w:p w:rsidR="00E83A1D" w:rsidRPr="00E83A1D" w:rsidRDefault="00E83A1D" w:rsidP="005C4008">
      <w:pPr>
        <w:spacing w:line="360" w:lineRule="auto"/>
        <w:contextualSpacing/>
        <w:rPr>
          <w:sz w:val="24"/>
          <w:szCs w:val="24"/>
          <w:lang w:val="es-ES"/>
        </w:rPr>
      </w:pPr>
    </w:p>
    <w:p w:rsidR="00E83A1D" w:rsidRPr="00E83A1D" w:rsidRDefault="00E83A1D" w:rsidP="00E83A1D">
      <w:pPr>
        <w:tabs>
          <w:tab w:val="left" w:pos="1260"/>
        </w:tabs>
        <w:spacing w:line="360" w:lineRule="auto"/>
        <w:contextualSpacing/>
        <w:jc w:val="both"/>
        <w:rPr>
          <w:sz w:val="24"/>
          <w:szCs w:val="24"/>
          <w:lang w:val="es-ES"/>
        </w:rPr>
      </w:pPr>
      <w:r w:rsidRPr="00E83A1D">
        <w:rPr>
          <w:sz w:val="24"/>
          <w:szCs w:val="24"/>
          <w:lang w:val="es-ES"/>
        </w:rPr>
        <w:tab/>
        <w:t>Tabel 4.17 Harga Qa, Qd</w:t>
      </w:r>
      <w:r w:rsidRPr="00E83A1D">
        <w:rPr>
          <w:sz w:val="24"/>
          <w:szCs w:val="24"/>
          <w:vertAlign w:val="subscript"/>
          <w:lang w:val="es-ES"/>
        </w:rPr>
        <w:t>1</w:t>
      </w:r>
      <w:r w:rsidRPr="00E83A1D">
        <w:rPr>
          <w:sz w:val="24"/>
          <w:szCs w:val="24"/>
          <w:lang w:val="es-ES"/>
        </w:rPr>
        <w:t>, Qd</w:t>
      </w:r>
      <w:r w:rsidRPr="00E83A1D">
        <w:rPr>
          <w:sz w:val="24"/>
          <w:szCs w:val="24"/>
          <w:vertAlign w:val="subscript"/>
          <w:lang w:val="es-ES"/>
        </w:rPr>
        <w:t>2</w:t>
      </w:r>
      <w:r w:rsidRPr="00E83A1D">
        <w:rPr>
          <w:sz w:val="24"/>
          <w:szCs w:val="24"/>
          <w:lang w:val="es-ES"/>
        </w:rPr>
        <w:t xml:space="preserve"> dan Qd</w:t>
      </w:r>
      <w:r w:rsidRPr="00E83A1D">
        <w:rPr>
          <w:sz w:val="24"/>
          <w:szCs w:val="24"/>
          <w:vertAlign w:val="subscript"/>
          <w:lang w:val="es-ES"/>
        </w:rPr>
        <w:t>3</w:t>
      </w:r>
    </w:p>
    <w:tbl>
      <w:tblPr>
        <w:tblW w:w="6160" w:type="dxa"/>
        <w:jc w:val="center"/>
        <w:tblInd w:w="98" w:type="dxa"/>
        <w:tblLook w:val="0000" w:firstRow="0" w:lastRow="0" w:firstColumn="0" w:lastColumn="0" w:noHBand="0" w:noVBand="0"/>
      </w:tblPr>
      <w:tblGrid>
        <w:gridCol w:w="860"/>
        <w:gridCol w:w="1680"/>
        <w:gridCol w:w="1260"/>
        <w:gridCol w:w="1060"/>
        <w:gridCol w:w="1300"/>
      </w:tblGrid>
      <w:tr w:rsidR="00E83A1D" w:rsidRPr="00E83A1D" w:rsidTr="002C6249">
        <w:trPr>
          <w:trHeight w:val="330"/>
          <w:jc w:val="center"/>
        </w:trPr>
        <w:tc>
          <w:tcPr>
            <w:tcW w:w="860" w:type="dxa"/>
            <w:tcBorders>
              <w:top w:val="single" w:sz="4" w:space="0" w:color="auto"/>
            </w:tcBorders>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t</w:t>
            </w:r>
          </w:p>
        </w:tc>
        <w:tc>
          <w:tcPr>
            <w:tcW w:w="1680" w:type="dxa"/>
            <w:tcBorders>
              <w:top w:val="single" w:sz="4" w:space="0" w:color="auto"/>
            </w:tcBorders>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Qa</w:t>
            </w:r>
          </w:p>
        </w:tc>
        <w:tc>
          <w:tcPr>
            <w:tcW w:w="1260" w:type="dxa"/>
            <w:tcBorders>
              <w:top w:val="single" w:sz="4" w:space="0" w:color="auto"/>
            </w:tcBorders>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Qd1</w:t>
            </w:r>
          </w:p>
        </w:tc>
        <w:tc>
          <w:tcPr>
            <w:tcW w:w="1060" w:type="dxa"/>
            <w:tcBorders>
              <w:top w:val="single" w:sz="4" w:space="0" w:color="auto"/>
            </w:tcBorders>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Qd2</w:t>
            </w:r>
          </w:p>
        </w:tc>
        <w:tc>
          <w:tcPr>
            <w:tcW w:w="1300" w:type="dxa"/>
            <w:tcBorders>
              <w:top w:val="single" w:sz="4" w:space="0" w:color="auto"/>
            </w:tcBorders>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Qd3</w:t>
            </w:r>
          </w:p>
        </w:tc>
      </w:tr>
      <w:tr w:rsidR="00E83A1D" w:rsidRPr="00E83A1D" w:rsidTr="002C6249">
        <w:trPr>
          <w:trHeight w:val="390"/>
          <w:jc w:val="center"/>
        </w:trPr>
        <w:tc>
          <w:tcPr>
            <w:tcW w:w="860" w:type="dxa"/>
            <w:tcBorders>
              <w:bottom w:val="single" w:sz="4" w:space="0" w:color="auto"/>
            </w:tcBorders>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jam</w:t>
            </w:r>
          </w:p>
        </w:tc>
        <w:tc>
          <w:tcPr>
            <w:tcW w:w="1680" w:type="dxa"/>
            <w:tcBorders>
              <w:bottom w:val="single" w:sz="4" w:space="0" w:color="auto"/>
            </w:tcBorders>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(m</w:t>
            </w:r>
            <w:r w:rsidRPr="00E83A1D">
              <w:rPr>
                <w:rFonts w:eastAsia="Calibri"/>
                <w:color w:val="000000"/>
                <w:sz w:val="24"/>
                <w:szCs w:val="24"/>
                <w:vertAlign w:val="superscript"/>
                <w:lang w:val="en-US"/>
              </w:rPr>
              <w:t>3</w:t>
            </w:r>
            <w:r w:rsidRPr="00E83A1D">
              <w:rPr>
                <w:rFonts w:eastAsia="Calibri"/>
                <w:color w:val="000000"/>
                <w:sz w:val="24"/>
                <w:szCs w:val="24"/>
                <w:lang w:val="en-US"/>
              </w:rPr>
              <w:t>/s)</w:t>
            </w:r>
          </w:p>
        </w:tc>
        <w:tc>
          <w:tcPr>
            <w:tcW w:w="1260" w:type="dxa"/>
            <w:tcBorders>
              <w:bottom w:val="single" w:sz="4" w:space="0" w:color="auto"/>
            </w:tcBorders>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(m</w:t>
            </w:r>
            <w:r w:rsidRPr="00E83A1D">
              <w:rPr>
                <w:rFonts w:eastAsia="Calibri"/>
                <w:color w:val="000000"/>
                <w:sz w:val="24"/>
                <w:szCs w:val="24"/>
                <w:vertAlign w:val="superscript"/>
                <w:lang w:val="en-US"/>
              </w:rPr>
              <w:t>3</w:t>
            </w:r>
            <w:r w:rsidRPr="00E83A1D">
              <w:rPr>
                <w:rFonts w:eastAsia="Calibri"/>
                <w:color w:val="000000"/>
                <w:sz w:val="24"/>
                <w:szCs w:val="24"/>
                <w:lang w:val="en-US"/>
              </w:rPr>
              <w:t>/s)</w:t>
            </w:r>
          </w:p>
        </w:tc>
        <w:tc>
          <w:tcPr>
            <w:tcW w:w="1060" w:type="dxa"/>
            <w:tcBorders>
              <w:bottom w:val="single" w:sz="4" w:space="0" w:color="auto"/>
            </w:tcBorders>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(m</w:t>
            </w:r>
            <w:r w:rsidRPr="00E83A1D">
              <w:rPr>
                <w:rFonts w:eastAsia="Calibri"/>
                <w:color w:val="000000"/>
                <w:sz w:val="24"/>
                <w:szCs w:val="24"/>
                <w:vertAlign w:val="superscript"/>
                <w:lang w:val="en-US"/>
              </w:rPr>
              <w:t>3</w:t>
            </w:r>
            <w:r w:rsidRPr="00E83A1D">
              <w:rPr>
                <w:rFonts w:eastAsia="Calibri"/>
                <w:color w:val="000000"/>
                <w:sz w:val="24"/>
                <w:szCs w:val="24"/>
                <w:lang w:val="en-US"/>
              </w:rPr>
              <w:t>/s)</w:t>
            </w:r>
          </w:p>
        </w:tc>
        <w:tc>
          <w:tcPr>
            <w:tcW w:w="1300" w:type="dxa"/>
            <w:tcBorders>
              <w:bottom w:val="single" w:sz="4" w:space="0" w:color="auto"/>
            </w:tcBorders>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(m</w:t>
            </w:r>
            <w:r w:rsidRPr="00E83A1D">
              <w:rPr>
                <w:rFonts w:eastAsia="Calibri"/>
                <w:color w:val="000000"/>
                <w:sz w:val="24"/>
                <w:szCs w:val="24"/>
                <w:vertAlign w:val="superscript"/>
                <w:lang w:val="en-US"/>
              </w:rPr>
              <w:t>3</w:t>
            </w:r>
            <w:r w:rsidRPr="00E83A1D">
              <w:rPr>
                <w:rFonts w:eastAsia="Calibri"/>
                <w:color w:val="000000"/>
                <w:sz w:val="24"/>
                <w:szCs w:val="24"/>
                <w:lang w:val="en-US"/>
              </w:rPr>
              <w:t>/s)</w:t>
            </w:r>
          </w:p>
        </w:tc>
      </w:tr>
      <w:tr w:rsidR="00E83A1D" w:rsidRPr="00E83A1D" w:rsidTr="002C6249">
        <w:trPr>
          <w:trHeight w:val="330"/>
          <w:jc w:val="center"/>
        </w:trPr>
        <w:tc>
          <w:tcPr>
            <w:tcW w:w="860" w:type="dxa"/>
            <w:tcBorders>
              <w:top w:val="single" w:sz="4" w:space="0" w:color="auto"/>
            </w:tcBorders>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w:t>
            </w:r>
          </w:p>
        </w:tc>
        <w:tc>
          <w:tcPr>
            <w:tcW w:w="1680" w:type="dxa"/>
            <w:tcBorders>
              <w:top w:val="single" w:sz="4" w:space="0" w:color="auto"/>
            </w:tcBorders>
            <w:shd w:val="clear" w:color="auto" w:fill="auto"/>
            <w:noWrap/>
            <w:vAlign w:val="center"/>
          </w:tcPr>
          <w:p w:rsidR="00E83A1D" w:rsidRPr="002C6249" w:rsidRDefault="00E83A1D" w:rsidP="00E83A1D">
            <w:pPr>
              <w:spacing w:line="360" w:lineRule="auto"/>
              <w:jc w:val="center"/>
              <w:rPr>
                <w:rFonts w:eastAsia="Calibri"/>
                <w:color w:val="FF0000"/>
                <w:sz w:val="24"/>
                <w:szCs w:val="24"/>
                <w:lang w:val="en-US"/>
              </w:rPr>
            </w:pPr>
            <w:r w:rsidRPr="002C6249">
              <w:rPr>
                <w:rFonts w:eastAsia="Calibri"/>
                <w:color w:val="FF0000"/>
                <w:sz w:val="24"/>
                <w:szCs w:val="24"/>
                <w:lang w:val="en-US"/>
              </w:rPr>
              <w:t>0.0000</w:t>
            </w:r>
          </w:p>
        </w:tc>
        <w:tc>
          <w:tcPr>
            <w:tcW w:w="1260" w:type="dxa"/>
            <w:tcBorders>
              <w:top w:val="single" w:sz="4" w:space="0" w:color="auto"/>
            </w:tcBorders>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0.9818</w:t>
            </w:r>
          </w:p>
        </w:tc>
        <w:tc>
          <w:tcPr>
            <w:tcW w:w="1060" w:type="dxa"/>
            <w:tcBorders>
              <w:top w:val="single" w:sz="4" w:space="0" w:color="auto"/>
            </w:tcBorders>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0.4580</w:t>
            </w:r>
          </w:p>
        </w:tc>
        <w:tc>
          <w:tcPr>
            <w:tcW w:w="1300" w:type="dxa"/>
            <w:tcBorders>
              <w:top w:val="single" w:sz="4" w:space="0" w:color="auto"/>
            </w:tcBorders>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0.2315</w:t>
            </w:r>
          </w:p>
        </w:tc>
      </w:tr>
      <w:tr w:rsidR="00E83A1D" w:rsidRPr="00E83A1D" w:rsidTr="002C6249">
        <w:trPr>
          <w:trHeight w:val="330"/>
          <w:jc w:val="center"/>
        </w:trPr>
        <w:tc>
          <w:tcPr>
            <w:tcW w:w="86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w:t>
            </w:r>
          </w:p>
        </w:tc>
        <w:tc>
          <w:tcPr>
            <w:tcW w:w="1680" w:type="dxa"/>
            <w:shd w:val="clear" w:color="auto" w:fill="auto"/>
            <w:noWrap/>
            <w:vAlign w:val="center"/>
          </w:tcPr>
          <w:p w:rsidR="00E83A1D" w:rsidRPr="002C6249" w:rsidRDefault="00E83A1D" w:rsidP="00E83A1D">
            <w:pPr>
              <w:spacing w:line="360" w:lineRule="auto"/>
              <w:jc w:val="center"/>
              <w:rPr>
                <w:rFonts w:eastAsia="Calibri"/>
                <w:color w:val="FF0000"/>
                <w:sz w:val="24"/>
                <w:szCs w:val="24"/>
                <w:lang w:val="en-US"/>
              </w:rPr>
            </w:pPr>
            <w:r w:rsidRPr="002C6249">
              <w:rPr>
                <w:rFonts w:eastAsia="Calibri"/>
                <w:color w:val="FF0000"/>
                <w:sz w:val="24"/>
                <w:szCs w:val="24"/>
                <w:lang w:val="en-US"/>
              </w:rPr>
              <w:t>0.0525</w:t>
            </w:r>
          </w:p>
        </w:tc>
        <w:tc>
          <w:tcPr>
            <w:tcW w:w="1260" w:type="dxa"/>
            <w:shd w:val="clear" w:color="auto" w:fill="FFFFFF"/>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0.5942</w:t>
            </w:r>
          </w:p>
        </w:tc>
        <w:tc>
          <w:tcPr>
            <w:tcW w:w="1060" w:type="dxa"/>
            <w:shd w:val="clear" w:color="auto" w:fill="FFFFFF"/>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0.3277</w:t>
            </w:r>
          </w:p>
        </w:tc>
        <w:tc>
          <w:tcPr>
            <w:tcW w:w="13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0.1801</w:t>
            </w:r>
          </w:p>
        </w:tc>
      </w:tr>
      <w:tr w:rsidR="00E83A1D" w:rsidRPr="00E83A1D" w:rsidTr="002C6249">
        <w:trPr>
          <w:trHeight w:val="330"/>
          <w:jc w:val="center"/>
        </w:trPr>
        <w:tc>
          <w:tcPr>
            <w:tcW w:w="86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w:t>
            </w:r>
          </w:p>
        </w:tc>
        <w:tc>
          <w:tcPr>
            <w:tcW w:w="1680" w:type="dxa"/>
            <w:shd w:val="clear" w:color="auto" w:fill="auto"/>
            <w:noWrap/>
            <w:vAlign w:val="center"/>
          </w:tcPr>
          <w:p w:rsidR="00E83A1D" w:rsidRPr="002C6249" w:rsidRDefault="00E83A1D" w:rsidP="00E83A1D">
            <w:pPr>
              <w:spacing w:line="360" w:lineRule="auto"/>
              <w:jc w:val="center"/>
              <w:rPr>
                <w:rFonts w:eastAsia="Calibri"/>
                <w:color w:val="FF0000"/>
                <w:sz w:val="24"/>
                <w:szCs w:val="24"/>
                <w:lang w:val="en-US"/>
              </w:rPr>
            </w:pPr>
            <w:r w:rsidRPr="002C6249">
              <w:rPr>
                <w:rFonts w:eastAsia="Calibri"/>
                <w:color w:val="FF0000"/>
                <w:sz w:val="24"/>
                <w:szCs w:val="24"/>
                <w:lang w:val="en-US"/>
              </w:rPr>
              <w:t>0.2769</w:t>
            </w:r>
          </w:p>
        </w:tc>
        <w:tc>
          <w:tcPr>
            <w:tcW w:w="1260" w:type="dxa"/>
            <w:shd w:val="clear" w:color="auto" w:fill="FFFFFF"/>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0.3596</w:t>
            </w:r>
          </w:p>
        </w:tc>
        <w:tc>
          <w:tcPr>
            <w:tcW w:w="1060" w:type="dxa"/>
            <w:shd w:val="clear" w:color="auto" w:fill="FFFFFF"/>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0.2345</w:t>
            </w:r>
          </w:p>
        </w:tc>
        <w:tc>
          <w:tcPr>
            <w:tcW w:w="13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0.1401</w:t>
            </w:r>
          </w:p>
        </w:tc>
      </w:tr>
      <w:tr w:rsidR="00E83A1D" w:rsidRPr="00E83A1D" w:rsidTr="002C6249">
        <w:trPr>
          <w:trHeight w:val="390"/>
          <w:jc w:val="center"/>
        </w:trPr>
        <w:tc>
          <w:tcPr>
            <w:tcW w:w="86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bookmarkStart w:id="7" w:name="_Hlk212492199"/>
            <w:r w:rsidRPr="00E83A1D">
              <w:rPr>
                <w:rFonts w:eastAsia="Calibri"/>
                <w:color w:val="000000"/>
                <w:sz w:val="24"/>
                <w:szCs w:val="24"/>
                <w:lang w:val="en-US"/>
              </w:rPr>
              <w:t>3</w:t>
            </w:r>
          </w:p>
        </w:tc>
        <w:tc>
          <w:tcPr>
            <w:tcW w:w="1680" w:type="dxa"/>
            <w:shd w:val="clear" w:color="auto" w:fill="FFFFFF"/>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0.7326</w:t>
            </w:r>
          </w:p>
        </w:tc>
        <w:tc>
          <w:tcPr>
            <w:tcW w:w="1260" w:type="dxa"/>
            <w:shd w:val="clear" w:color="auto" w:fill="auto"/>
            <w:noWrap/>
            <w:vAlign w:val="center"/>
          </w:tcPr>
          <w:p w:rsidR="00E83A1D" w:rsidRPr="002C6249" w:rsidRDefault="00E83A1D" w:rsidP="00E83A1D">
            <w:pPr>
              <w:spacing w:line="360" w:lineRule="auto"/>
              <w:jc w:val="center"/>
              <w:rPr>
                <w:rFonts w:eastAsia="Calibri"/>
                <w:color w:val="FF0000"/>
                <w:sz w:val="24"/>
                <w:szCs w:val="24"/>
                <w:lang w:val="en-US"/>
              </w:rPr>
            </w:pPr>
            <w:r w:rsidRPr="002C6249">
              <w:rPr>
                <w:rFonts w:eastAsia="Calibri"/>
                <w:color w:val="FF0000"/>
                <w:sz w:val="24"/>
                <w:szCs w:val="24"/>
                <w:lang w:val="en-US"/>
              </w:rPr>
              <w:t>0.2177</w:t>
            </w:r>
          </w:p>
        </w:tc>
        <w:tc>
          <w:tcPr>
            <w:tcW w:w="1060" w:type="dxa"/>
            <w:shd w:val="clear" w:color="auto" w:fill="FFFFFF"/>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0.1678</w:t>
            </w:r>
          </w:p>
        </w:tc>
        <w:tc>
          <w:tcPr>
            <w:tcW w:w="13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0.1090</w:t>
            </w:r>
          </w:p>
        </w:tc>
      </w:tr>
      <w:tr w:rsidR="00E83A1D" w:rsidRPr="00E83A1D" w:rsidTr="002C6249">
        <w:trPr>
          <w:trHeight w:val="390"/>
          <w:jc w:val="center"/>
        </w:trPr>
        <w:tc>
          <w:tcPr>
            <w:tcW w:w="86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4</w:t>
            </w:r>
          </w:p>
        </w:tc>
        <w:tc>
          <w:tcPr>
            <w:tcW w:w="168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1.4613</w:t>
            </w:r>
          </w:p>
        </w:tc>
        <w:tc>
          <w:tcPr>
            <w:tcW w:w="1260" w:type="dxa"/>
            <w:shd w:val="clear" w:color="auto" w:fill="auto"/>
            <w:noWrap/>
            <w:vAlign w:val="center"/>
          </w:tcPr>
          <w:p w:rsidR="00E83A1D" w:rsidRPr="002C6249" w:rsidRDefault="00E83A1D" w:rsidP="00E83A1D">
            <w:pPr>
              <w:spacing w:line="360" w:lineRule="auto"/>
              <w:jc w:val="center"/>
              <w:rPr>
                <w:rFonts w:eastAsia="Calibri"/>
                <w:color w:val="FF0000"/>
                <w:sz w:val="24"/>
                <w:szCs w:val="24"/>
                <w:lang w:val="en-US"/>
              </w:rPr>
            </w:pPr>
            <w:r w:rsidRPr="002C6249">
              <w:rPr>
                <w:rFonts w:eastAsia="Calibri"/>
                <w:color w:val="FF0000"/>
                <w:sz w:val="24"/>
                <w:szCs w:val="24"/>
                <w:lang w:val="en-US"/>
              </w:rPr>
              <w:t>0.1317</w:t>
            </w:r>
          </w:p>
        </w:tc>
        <w:tc>
          <w:tcPr>
            <w:tcW w:w="106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0.1200</w:t>
            </w:r>
          </w:p>
        </w:tc>
        <w:tc>
          <w:tcPr>
            <w:tcW w:w="13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0.0848</w:t>
            </w:r>
          </w:p>
        </w:tc>
      </w:tr>
      <w:bookmarkEnd w:id="7"/>
      <w:tr w:rsidR="00E83A1D" w:rsidRPr="00E83A1D" w:rsidTr="002C6249">
        <w:trPr>
          <w:trHeight w:val="390"/>
          <w:jc w:val="center"/>
        </w:trPr>
        <w:tc>
          <w:tcPr>
            <w:tcW w:w="86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5</w:t>
            </w:r>
          </w:p>
        </w:tc>
        <w:tc>
          <w:tcPr>
            <w:tcW w:w="168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2.4965</w:t>
            </w:r>
          </w:p>
        </w:tc>
        <w:tc>
          <w:tcPr>
            <w:tcW w:w="1260" w:type="dxa"/>
            <w:shd w:val="clear" w:color="auto" w:fill="FFFFFF"/>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0.0797</w:t>
            </w:r>
          </w:p>
        </w:tc>
        <w:tc>
          <w:tcPr>
            <w:tcW w:w="1060" w:type="dxa"/>
            <w:shd w:val="clear" w:color="auto" w:fill="auto"/>
            <w:noWrap/>
            <w:vAlign w:val="center"/>
          </w:tcPr>
          <w:p w:rsidR="00E83A1D" w:rsidRPr="002C6249" w:rsidRDefault="00E83A1D" w:rsidP="00E83A1D">
            <w:pPr>
              <w:spacing w:line="360" w:lineRule="auto"/>
              <w:jc w:val="center"/>
              <w:rPr>
                <w:rFonts w:eastAsia="Calibri"/>
                <w:color w:val="FF0000"/>
                <w:sz w:val="24"/>
                <w:szCs w:val="24"/>
                <w:lang w:val="en-US"/>
              </w:rPr>
            </w:pPr>
            <w:r w:rsidRPr="002C6249">
              <w:rPr>
                <w:rFonts w:eastAsia="Calibri"/>
                <w:color w:val="FF0000"/>
                <w:sz w:val="24"/>
                <w:szCs w:val="24"/>
                <w:lang w:val="en-US"/>
              </w:rPr>
              <w:t>0.0859</w:t>
            </w:r>
          </w:p>
        </w:tc>
        <w:tc>
          <w:tcPr>
            <w:tcW w:w="13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0.0660</w:t>
            </w:r>
          </w:p>
        </w:tc>
      </w:tr>
      <w:tr w:rsidR="00E83A1D" w:rsidRPr="00E83A1D" w:rsidTr="002C6249">
        <w:trPr>
          <w:trHeight w:val="390"/>
          <w:jc w:val="center"/>
        </w:trPr>
        <w:tc>
          <w:tcPr>
            <w:tcW w:w="86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6</w:t>
            </w:r>
          </w:p>
        </w:tc>
        <w:tc>
          <w:tcPr>
            <w:tcW w:w="168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3.8669</w:t>
            </w:r>
          </w:p>
        </w:tc>
        <w:tc>
          <w:tcPr>
            <w:tcW w:w="1260" w:type="dxa"/>
            <w:shd w:val="clear" w:color="auto" w:fill="FFFFFF"/>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0.0483</w:t>
            </w:r>
          </w:p>
        </w:tc>
        <w:tc>
          <w:tcPr>
            <w:tcW w:w="1060" w:type="dxa"/>
            <w:shd w:val="clear" w:color="auto" w:fill="auto"/>
            <w:noWrap/>
            <w:vAlign w:val="center"/>
          </w:tcPr>
          <w:p w:rsidR="00E83A1D" w:rsidRPr="002C6249" w:rsidRDefault="00E83A1D" w:rsidP="00E83A1D">
            <w:pPr>
              <w:spacing w:line="360" w:lineRule="auto"/>
              <w:jc w:val="center"/>
              <w:rPr>
                <w:rFonts w:eastAsia="Calibri"/>
                <w:color w:val="FF0000"/>
                <w:sz w:val="24"/>
                <w:szCs w:val="24"/>
                <w:lang w:val="en-US"/>
              </w:rPr>
            </w:pPr>
            <w:r w:rsidRPr="002C6249">
              <w:rPr>
                <w:rFonts w:eastAsia="Calibri"/>
                <w:color w:val="FF0000"/>
                <w:sz w:val="24"/>
                <w:szCs w:val="24"/>
                <w:lang w:val="en-US"/>
              </w:rPr>
              <w:t>0.0615</w:t>
            </w:r>
          </w:p>
        </w:tc>
        <w:tc>
          <w:tcPr>
            <w:tcW w:w="13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0.0513</w:t>
            </w:r>
          </w:p>
        </w:tc>
      </w:tr>
      <w:tr w:rsidR="00E83A1D" w:rsidRPr="00E83A1D" w:rsidTr="002C6249">
        <w:trPr>
          <w:trHeight w:val="390"/>
          <w:jc w:val="center"/>
        </w:trPr>
        <w:tc>
          <w:tcPr>
            <w:tcW w:w="86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7</w:t>
            </w:r>
          </w:p>
        </w:tc>
        <w:tc>
          <w:tcPr>
            <w:tcW w:w="168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5.5980</w:t>
            </w:r>
          </w:p>
        </w:tc>
        <w:tc>
          <w:tcPr>
            <w:tcW w:w="126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0.0292</w:t>
            </w:r>
          </w:p>
        </w:tc>
        <w:tc>
          <w:tcPr>
            <w:tcW w:w="1060" w:type="dxa"/>
            <w:shd w:val="clear" w:color="auto" w:fill="auto"/>
            <w:noWrap/>
            <w:vAlign w:val="center"/>
          </w:tcPr>
          <w:p w:rsidR="00E83A1D" w:rsidRPr="002C6249" w:rsidRDefault="00E83A1D" w:rsidP="00E83A1D">
            <w:pPr>
              <w:spacing w:line="360" w:lineRule="auto"/>
              <w:jc w:val="center"/>
              <w:rPr>
                <w:rFonts w:eastAsia="Calibri"/>
                <w:color w:val="FF0000"/>
                <w:sz w:val="24"/>
                <w:szCs w:val="24"/>
                <w:lang w:val="en-US"/>
              </w:rPr>
            </w:pPr>
            <w:r w:rsidRPr="002C6249">
              <w:rPr>
                <w:rFonts w:eastAsia="Calibri"/>
                <w:color w:val="FF0000"/>
                <w:sz w:val="24"/>
                <w:szCs w:val="24"/>
                <w:lang w:val="en-US"/>
              </w:rPr>
              <w:t>0.0440</w:t>
            </w:r>
          </w:p>
        </w:tc>
        <w:tc>
          <w:tcPr>
            <w:tcW w:w="13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0.0399</w:t>
            </w:r>
          </w:p>
        </w:tc>
      </w:tr>
      <w:tr w:rsidR="00E83A1D" w:rsidRPr="00E83A1D" w:rsidTr="002C6249">
        <w:trPr>
          <w:trHeight w:val="330"/>
          <w:jc w:val="center"/>
        </w:trPr>
        <w:tc>
          <w:tcPr>
            <w:tcW w:w="86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8</w:t>
            </w:r>
          </w:p>
        </w:tc>
        <w:tc>
          <w:tcPr>
            <w:tcW w:w="168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7.7128</w:t>
            </w:r>
          </w:p>
        </w:tc>
        <w:tc>
          <w:tcPr>
            <w:tcW w:w="126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0.0177</w:t>
            </w:r>
          </w:p>
        </w:tc>
        <w:tc>
          <w:tcPr>
            <w:tcW w:w="1060" w:type="dxa"/>
            <w:shd w:val="clear" w:color="auto" w:fill="auto"/>
            <w:noWrap/>
            <w:vAlign w:val="center"/>
          </w:tcPr>
          <w:p w:rsidR="00E83A1D" w:rsidRPr="002C6249" w:rsidRDefault="00E83A1D" w:rsidP="00E83A1D">
            <w:pPr>
              <w:spacing w:line="360" w:lineRule="auto"/>
              <w:jc w:val="center"/>
              <w:rPr>
                <w:rFonts w:eastAsia="Calibri"/>
                <w:color w:val="FF0000"/>
                <w:sz w:val="24"/>
                <w:szCs w:val="24"/>
                <w:lang w:val="en-US"/>
              </w:rPr>
            </w:pPr>
            <w:r w:rsidRPr="002C6249">
              <w:rPr>
                <w:rFonts w:eastAsia="Calibri"/>
                <w:color w:val="FF0000"/>
                <w:sz w:val="24"/>
                <w:szCs w:val="24"/>
                <w:lang w:val="en-US"/>
              </w:rPr>
              <w:t>0.0315</w:t>
            </w:r>
          </w:p>
        </w:tc>
        <w:tc>
          <w:tcPr>
            <w:tcW w:w="13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0.0311</w:t>
            </w:r>
          </w:p>
        </w:tc>
      </w:tr>
      <w:tr w:rsidR="00E83A1D" w:rsidRPr="00E83A1D" w:rsidTr="002C6249">
        <w:trPr>
          <w:trHeight w:val="315"/>
          <w:jc w:val="center"/>
        </w:trPr>
        <w:tc>
          <w:tcPr>
            <w:tcW w:w="86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9</w:t>
            </w:r>
          </w:p>
        </w:tc>
        <w:tc>
          <w:tcPr>
            <w:tcW w:w="168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10.2324</w:t>
            </w:r>
          </w:p>
        </w:tc>
        <w:tc>
          <w:tcPr>
            <w:tcW w:w="126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0.0107</w:t>
            </w:r>
          </w:p>
        </w:tc>
        <w:tc>
          <w:tcPr>
            <w:tcW w:w="1060" w:type="dxa"/>
            <w:shd w:val="clear" w:color="auto" w:fill="FFFFFF"/>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0.0225</w:t>
            </w:r>
          </w:p>
        </w:tc>
        <w:tc>
          <w:tcPr>
            <w:tcW w:w="1300" w:type="dxa"/>
            <w:shd w:val="clear" w:color="auto" w:fill="auto"/>
            <w:noWrap/>
            <w:vAlign w:val="center"/>
          </w:tcPr>
          <w:p w:rsidR="00E83A1D" w:rsidRPr="002C6249" w:rsidRDefault="00E83A1D" w:rsidP="00E83A1D">
            <w:pPr>
              <w:spacing w:line="360" w:lineRule="auto"/>
              <w:jc w:val="center"/>
              <w:rPr>
                <w:rFonts w:eastAsia="Calibri"/>
                <w:color w:val="FF0000"/>
                <w:sz w:val="24"/>
                <w:szCs w:val="24"/>
                <w:lang w:val="en-US"/>
              </w:rPr>
            </w:pPr>
            <w:r w:rsidRPr="002C6249">
              <w:rPr>
                <w:rFonts w:eastAsia="Calibri"/>
                <w:color w:val="FF0000"/>
                <w:sz w:val="24"/>
                <w:szCs w:val="24"/>
                <w:lang w:val="en-US"/>
              </w:rPr>
              <w:t>0.0242</w:t>
            </w:r>
          </w:p>
        </w:tc>
      </w:tr>
      <w:tr w:rsidR="00E83A1D" w:rsidRPr="00E83A1D" w:rsidTr="002C6249">
        <w:trPr>
          <w:trHeight w:val="315"/>
          <w:jc w:val="center"/>
        </w:trPr>
        <w:tc>
          <w:tcPr>
            <w:tcW w:w="86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10</w:t>
            </w:r>
          </w:p>
        </w:tc>
        <w:tc>
          <w:tcPr>
            <w:tcW w:w="168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13.1764</w:t>
            </w:r>
          </w:p>
        </w:tc>
        <w:tc>
          <w:tcPr>
            <w:tcW w:w="126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0.0065</w:t>
            </w:r>
          </w:p>
        </w:tc>
        <w:tc>
          <w:tcPr>
            <w:tcW w:w="1060" w:type="dxa"/>
            <w:shd w:val="clear" w:color="auto" w:fill="FFFFFF"/>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0.0161</w:t>
            </w:r>
          </w:p>
        </w:tc>
        <w:tc>
          <w:tcPr>
            <w:tcW w:w="1300" w:type="dxa"/>
            <w:shd w:val="clear" w:color="auto" w:fill="auto"/>
            <w:noWrap/>
            <w:vAlign w:val="center"/>
          </w:tcPr>
          <w:p w:rsidR="00E83A1D" w:rsidRPr="002C6249" w:rsidRDefault="00E83A1D" w:rsidP="00E83A1D">
            <w:pPr>
              <w:spacing w:line="360" w:lineRule="auto"/>
              <w:jc w:val="center"/>
              <w:rPr>
                <w:rFonts w:eastAsia="Calibri"/>
                <w:color w:val="FF0000"/>
                <w:sz w:val="24"/>
                <w:szCs w:val="24"/>
                <w:lang w:val="en-US"/>
              </w:rPr>
            </w:pPr>
            <w:r w:rsidRPr="002C6249">
              <w:rPr>
                <w:rFonts w:eastAsia="Calibri"/>
                <w:color w:val="FF0000"/>
                <w:sz w:val="24"/>
                <w:szCs w:val="24"/>
                <w:lang w:val="en-US"/>
              </w:rPr>
              <w:t>0.0188</w:t>
            </w:r>
          </w:p>
        </w:tc>
      </w:tr>
      <w:tr w:rsidR="00E83A1D" w:rsidRPr="00E83A1D" w:rsidTr="002C6249">
        <w:trPr>
          <w:trHeight w:val="315"/>
          <w:jc w:val="center"/>
        </w:trPr>
        <w:tc>
          <w:tcPr>
            <w:tcW w:w="86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11</w:t>
            </w:r>
          </w:p>
        </w:tc>
        <w:tc>
          <w:tcPr>
            <w:tcW w:w="168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16.5630</w:t>
            </w:r>
          </w:p>
        </w:tc>
        <w:tc>
          <w:tcPr>
            <w:tcW w:w="126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0.0039</w:t>
            </w:r>
          </w:p>
        </w:tc>
        <w:tc>
          <w:tcPr>
            <w:tcW w:w="1060" w:type="dxa"/>
            <w:shd w:val="clear" w:color="auto" w:fill="FFFFFF"/>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0.0115</w:t>
            </w:r>
          </w:p>
        </w:tc>
        <w:tc>
          <w:tcPr>
            <w:tcW w:w="1300" w:type="dxa"/>
            <w:shd w:val="clear" w:color="auto" w:fill="auto"/>
            <w:noWrap/>
            <w:vAlign w:val="center"/>
          </w:tcPr>
          <w:p w:rsidR="00E83A1D" w:rsidRPr="002C6249" w:rsidRDefault="00E83A1D" w:rsidP="00E83A1D">
            <w:pPr>
              <w:spacing w:line="360" w:lineRule="auto"/>
              <w:jc w:val="center"/>
              <w:rPr>
                <w:rFonts w:eastAsia="Calibri"/>
                <w:color w:val="FF0000"/>
                <w:sz w:val="24"/>
                <w:szCs w:val="24"/>
                <w:lang w:val="en-US"/>
              </w:rPr>
            </w:pPr>
            <w:r w:rsidRPr="002C6249">
              <w:rPr>
                <w:rFonts w:eastAsia="Calibri"/>
                <w:color w:val="FF0000"/>
                <w:sz w:val="24"/>
                <w:szCs w:val="24"/>
                <w:lang w:val="en-US"/>
              </w:rPr>
              <w:t>0.0146</w:t>
            </w:r>
          </w:p>
        </w:tc>
      </w:tr>
      <w:tr w:rsidR="00E83A1D" w:rsidRPr="00E83A1D" w:rsidTr="002C6249">
        <w:trPr>
          <w:trHeight w:val="315"/>
          <w:jc w:val="center"/>
        </w:trPr>
        <w:tc>
          <w:tcPr>
            <w:tcW w:w="86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12</w:t>
            </w:r>
          </w:p>
        </w:tc>
        <w:tc>
          <w:tcPr>
            <w:tcW w:w="168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20.4094</w:t>
            </w:r>
          </w:p>
        </w:tc>
        <w:tc>
          <w:tcPr>
            <w:tcW w:w="126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0.0024</w:t>
            </w:r>
          </w:p>
        </w:tc>
        <w:tc>
          <w:tcPr>
            <w:tcW w:w="106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0.0082</w:t>
            </w:r>
          </w:p>
        </w:tc>
        <w:tc>
          <w:tcPr>
            <w:tcW w:w="1300" w:type="dxa"/>
            <w:shd w:val="clear" w:color="auto" w:fill="auto"/>
            <w:noWrap/>
            <w:vAlign w:val="center"/>
          </w:tcPr>
          <w:p w:rsidR="00E83A1D" w:rsidRPr="002C6249" w:rsidRDefault="00E83A1D" w:rsidP="00E83A1D">
            <w:pPr>
              <w:spacing w:line="360" w:lineRule="auto"/>
              <w:jc w:val="center"/>
              <w:rPr>
                <w:rFonts w:eastAsia="Calibri"/>
                <w:color w:val="FF0000"/>
                <w:sz w:val="24"/>
                <w:szCs w:val="24"/>
                <w:lang w:val="en-US"/>
              </w:rPr>
            </w:pPr>
            <w:r w:rsidRPr="002C6249">
              <w:rPr>
                <w:rFonts w:eastAsia="Calibri"/>
                <w:color w:val="FF0000"/>
                <w:sz w:val="24"/>
                <w:szCs w:val="24"/>
                <w:lang w:val="en-US"/>
              </w:rPr>
              <w:t>0.0114</w:t>
            </w:r>
          </w:p>
        </w:tc>
      </w:tr>
      <w:tr w:rsidR="00E83A1D" w:rsidRPr="00E83A1D" w:rsidTr="002C6249">
        <w:trPr>
          <w:trHeight w:val="315"/>
          <w:jc w:val="center"/>
        </w:trPr>
        <w:tc>
          <w:tcPr>
            <w:tcW w:w="86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13</w:t>
            </w:r>
          </w:p>
        </w:tc>
        <w:tc>
          <w:tcPr>
            <w:tcW w:w="168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24.7320</w:t>
            </w:r>
          </w:p>
        </w:tc>
        <w:tc>
          <w:tcPr>
            <w:tcW w:w="126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0.0014</w:t>
            </w:r>
          </w:p>
        </w:tc>
        <w:tc>
          <w:tcPr>
            <w:tcW w:w="106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0.0059</w:t>
            </w:r>
          </w:p>
        </w:tc>
        <w:tc>
          <w:tcPr>
            <w:tcW w:w="1300" w:type="dxa"/>
            <w:shd w:val="clear" w:color="auto" w:fill="auto"/>
            <w:noWrap/>
            <w:vAlign w:val="center"/>
          </w:tcPr>
          <w:p w:rsidR="00E83A1D" w:rsidRPr="002C6249" w:rsidRDefault="00E83A1D" w:rsidP="00E83A1D">
            <w:pPr>
              <w:spacing w:line="360" w:lineRule="auto"/>
              <w:jc w:val="center"/>
              <w:rPr>
                <w:rFonts w:eastAsia="Calibri"/>
                <w:color w:val="FF0000"/>
                <w:sz w:val="24"/>
                <w:szCs w:val="24"/>
                <w:lang w:val="en-US"/>
              </w:rPr>
            </w:pPr>
            <w:r w:rsidRPr="002C6249">
              <w:rPr>
                <w:rFonts w:eastAsia="Calibri"/>
                <w:color w:val="FF0000"/>
                <w:sz w:val="24"/>
                <w:szCs w:val="24"/>
                <w:lang w:val="en-US"/>
              </w:rPr>
              <w:t>0.0089</w:t>
            </w:r>
          </w:p>
        </w:tc>
      </w:tr>
      <w:tr w:rsidR="00E83A1D" w:rsidRPr="00E83A1D" w:rsidTr="002C6249">
        <w:trPr>
          <w:trHeight w:val="315"/>
          <w:jc w:val="center"/>
        </w:trPr>
        <w:tc>
          <w:tcPr>
            <w:tcW w:w="86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14</w:t>
            </w:r>
          </w:p>
        </w:tc>
        <w:tc>
          <w:tcPr>
            <w:tcW w:w="168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29.5463</w:t>
            </w:r>
          </w:p>
        </w:tc>
        <w:tc>
          <w:tcPr>
            <w:tcW w:w="126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0.0009</w:t>
            </w:r>
          </w:p>
        </w:tc>
        <w:tc>
          <w:tcPr>
            <w:tcW w:w="106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0.0042</w:t>
            </w:r>
          </w:p>
        </w:tc>
        <w:tc>
          <w:tcPr>
            <w:tcW w:w="1300" w:type="dxa"/>
            <w:shd w:val="clear" w:color="auto" w:fill="auto"/>
            <w:noWrap/>
            <w:vAlign w:val="center"/>
          </w:tcPr>
          <w:p w:rsidR="00E83A1D" w:rsidRPr="002C6249" w:rsidRDefault="00E83A1D" w:rsidP="00E83A1D">
            <w:pPr>
              <w:spacing w:line="360" w:lineRule="auto"/>
              <w:jc w:val="center"/>
              <w:rPr>
                <w:rFonts w:eastAsia="Calibri"/>
                <w:color w:val="FF0000"/>
                <w:sz w:val="24"/>
                <w:szCs w:val="24"/>
                <w:lang w:val="en-US"/>
              </w:rPr>
            </w:pPr>
            <w:r w:rsidRPr="002C6249">
              <w:rPr>
                <w:rFonts w:eastAsia="Calibri"/>
                <w:color w:val="FF0000"/>
                <w:sz w:val="24"/>
                <w:szCs w:val="24"/>
                <w:lang w:val="en-US"/>
              </w:rPr>
              <w:t>0.0069</w:t>
            </w:r>
          </w:p>
        </w:tc>
      </w:tr>
      <w:tr w:rsidR="00E83A1D" w:rsidRPr="00E83A1D" w:rsidTr="002C6249">
        <w:trPr>
          <w:trHeight w:val="315"/>
          <w:jc w:val="center"/>
        </w:trPr>
        <w:tc>
          <w:tcPr>
            <w:tcW w:w="86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15</w:t>
            </w:r>
          </w:p>
        </w:tc>
        <w:tc>
          <w:tcPr>
            <w:tcW w:w="168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34.8670</w:t>
            </w:r>
          </w:p>
        </w:tc>
        <w:tc>
          <w:tcPr>
            <w:tcW w:w="126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0.0005</w:t>
            </w:r>
          </w:p>
        </w:tc>
        <w:tc>
          <w:tcPr>
            <w:tcW w:w="106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0.0030</w:t>
            </w:r>
          </w:p>
        </w:tc>
        <w:tc>
          <w:tcPr>
            <w:tcW w:w="1300" w:type="dxa"/>
            <w:shd w:val="clear" w:color="auto" w:fill="auto"/>
            <w:noWrap/>
            <w:vAlign w:val="center"/>
          </w:tcPr>
          <w:p w:rsidR="00E83A1D" w:rsidRPr="002C6249" w:rsidRDefault="00E83A1D" w:rsidP="00E83A1D">
            <w:pPr>
              <w:spacing w:line="360" w:lineRule="auto"/>
              <w:jc w:val="center"/>
              <w:rPr>
                <w:rFonts w:eastAsia="Calibri"/>
                <w:color w:val="FF0000"/>
                <w:sz w:val="24"/>
                <w:szCs w:val="24"/>
                <w:lang w:val="en-US"/>
              </w:rPr>
            </w:pPr>
            <w:r w:rsidRPr="002C6249">
              <w:rPr>
                <w:rFonts w:eastAsia="Calibri"/>
                <w:color w:val="FF0000"/>
                <w:sz w:val="24"/>
                <w:szCs w:val="24"/>
                <w:lang w:val="en-US"/>
              </w:rPr>
              <w:t>0.0054</w:t>
            </w:r>
          </w:p>
        </w:tc>
      </w:tr>
      <w:tr w:rsidR="00E83A1D" w:rsidRPr="00E83A1D" w:rsidTr="002C6249">
        <w:trPr>
          <w:trHeight w:val="315"/>
          <w:jc w:val="center"/>
        </w:trPr>
        <w:tc>
          <w:tcPr>
            <w:tcW w:w="86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16</w:t>
            </w:r>
          </w:p>
        </w:tc>
        <w:tc>
          <w:tcPr>
            <w:tcW w:w="168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40.7083</w:t>
            </w:r>
          </w:p>
        </w:tc>
        <w:tc>
          <w:tcPr>
            <w:tcW w:w="126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0.0003</w:t>
            </w:r>
          </w:p>
        </w:tc>
        <w:tc>
          <w:tcPr>
            <w:tcW w:w="106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0.0022</w:t>
            </w:r>
          </w:p>
        </w:tc>
        <w:tc>
          <w:tcPr>
            <w:tcW w:w="1300" w:type="dxa"/>
            <w:shd w:val="clear" w:color="auto" w:fill="auto"/>
            <w:noWrap/>
            <w:vAlign w:val="center"/>
          </w:tcPr>
          <w:p w:rsidR="00E83A1D" w:rsidRPr="002C6249" w:rsidRDefault="00E83A1D" w:rsidP="00E83A1D">
            <w:pPr>
              <w:spacing w:line="360" w:lineRule="auto"/>
              <w:jc w:val="center"/>
              <w:rPr>
                <w:rFonts w:eastAsia="Calibri"/>
                <w:color w:val="FF0000"/>
                <w:sz w:val="24"/>
                <w:szCs w:val="24"/>
                <w:lang w:val="en-US"/>
              </w:rPr>
            </w:pPr>
            <w:r w:rsidRPr="002C6249">
              <w:rPr>
                <w:rFonts w:eastAsia="Calibri"/>
                <w:color w:val="FF0000"/>
                <w:sz w:val="24"/>
                <w:szCs w:val="24"/>
                <w:lang w:val="en-US"/>
              </w:rPr>
              <w:t>0.0042</w:t>
            </w:r>
          </w:p>
        </w:tc>
      </w:tr>
      <w:tr w:rsidR="00E83A1D" w:rsidRPr="00E83A1D" w:rsidTr="002C6249">
        <w:trPr>
          <w:trHeight w:val="315"/>
          <w:jc w:val="center"/>
        </w:trPr>
        <w:tc>
          <w:tcPr>
            <w:tcW w:w="86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17</w:t>
            </w:r>
          </w:p>
        </w:tc>
        <w:tc>
          <w:tcPr>
            <w:tcW w:w="168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47.0840</w:t>
            </w:r>
          </w:p>
        </w:tc>
        <w:tc>
          <w:tcPr>
            <w:tcW w:w="126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0.0002</w:t>
            </w:r>
          </w:p>
        </w:tc>
        <w:tc>
          <w:tcPr>
            <w:tcW w:w="106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0.0015</w:t>
            </w:r>
          </w:p>
        </w:tc>
        <w:tc>
          <w:tcPr>
            <w:tcW w:w="1300" w:type="dxa"/>
            <w:shd w:val="clear" w:color="auto" w:fill="auto"/>
            <w:noWrap/>
            <w:vAlign w:val="center"/>
          </w:tcPr>
          <w:p w:rsidR="00E83A1D" w:rsidRPr="002C6249" w:rsidRDefault="00E83A1D" w:rsidP="00E83A1D">
            <w:pPr>
              <w:spacing w:line="360" w:lineRule="auto"/>
              <w:jc w:val="center"/>
              <w:rPr>
                <w:rFonts w:eastAsia="Calibri"/>
                <w:color w:val="FF0000"/>
                <w:sz w:val="24"/>
                <w:szCs w:val="24"/>
                <w:lang w:val="en-US"/>
              </w:rPr>
            </w:pPr>
            <w:r w:rsidRPr="002C6249">
              <w:rPr>
                <w:rFonts w:eastAsia="Calibri"/>
                <w:color w:val="FF0000"/>
                <w:sz w:val="24"/>
                <w:szCs w:val="24"/>
                <w:lang w:val="en-US"/>
              </w:rPr>
              <w:t>0.0032</w:t>
            </w:r>
          </w:p>
        </w:tc>
      </w:tr>
      <w:tr w:rsidR="00E83A1D" w:rsidRPr="00E83A1D" w:rsidTr="002C6249">
        <w:trPr>
          <w:trHeight w:val="315"/>
          <w:jc w:val="center"/>
        </w:trPr>
        <w:tc>
          <w:tcPr>
            <w:tcW w:w="86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18</w:t>
            </w:r>
          </w:p>
        </w:tc>
        <w:tc>
          <w:tcPr>
            <w:tcW w:w="168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54.0069</w:t>
            </w:r>
          </w:p>
        </w:tc>
        <w:tc>
          <w:tcPr>
            <w:tcW w:w="126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0.0001</w:t>
            </w:r>
          </w:p>
        </w:tc>
        <w:tc>
          <w:tcPr>
            <w:tcW w:w="106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0.0011</w:t>
            </w:r>
          </w:p>
        </w:tc>
        <w:tc>
          <w:tcPr>
            <w:tcW w:w="1300" w:type="dxa"/>
            <w:shd w:val="clear" w:color="auto" w:fill="auto"/>
            <w:noWrap/>
            <w:vAlign w:val="center"/>
          </w:tcPr>
          <w:p w:rsidR="00E83A1D" w:rsidRPr="002C6249" w:rsidRDefault="00E83A1D" w:rsidP="00E83A1D">
            <w:pPr>
              <w:spacing w:line="360" w:lineRule="auto"/>
              <w:jc w:val="center"/>
              <w:rPr>
                <w:rFonts w:eastAsia="Calibri"/>
                <w:color w:val="FF0000"/>
                <w:sz w:val="24"/>
                <w:szCs w:val="24"/>
                <w:lang w:val="en-US"/>
              </w:rPr>
            </w:pPr>
            <w:r w:rsidRPr="002C6249">
              <w:rPr>
                <w:rFonts w:eastAsia="Calibri"/>
                <w:color w:val="FF0000"/>
                <w:sz w:val="24"/>
                <w:szCs w:val="24"/>
                <w:lang w:val="en-US"/>
              </w:rPr>
              <w:t>0.0025</w:t>
            </w:r>
          </w:p>
        </w:tc>
      </w:tr>
      <w:tr w:rsidR="00E83A1D" w:rsidRPr="00E83A1D" w:rsidTr="002C6249">
        <w:trPr>
          <w:trHeight w:val="315"/>
          <w:jc w:val="center"/>
        </w:trPr>
        <w:tc>
          <w:tcPr>
            <w:tcW w:w="86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19</w:t>
            </w:r>
          </w:p>
        </w:tc>
        <w:tc>
          <w:tcPr>
            <w:tcW w:w="168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61.4899</w:t>
            </w:r>
          </w:p>
        </w:tc>
        <w:tc>
          <w:tcPr>
            <w:tcW w:w="126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0.0001</w:t>
            </w:r>
          </w:p>
        </w:tc>
        <w:tc>
          <w:tcPr>
            <w:tcW w:w="106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0.0008</w:t>
            </w:r>
          </w:p>
        </w:tc>
        <w:tc>
          <w:tcPr>
            <w:tcW w:w="1300" w:type="dxa"/>
            <w:shd w:val="clear" w:color="auto" w:fill="auto"/>
            <w:noWrap/>
            <w:vAlign w:val="center"/>
          </w:tcPr>
          <w:p w:rsidR="00E83A1D" w:rsidRPr="002C6249" w:rsidRDefault="00E83A1D" w:rsidP="00E83A1D">
            <w:pPr>
              <w:spacing w:line="360" w:lineRule="auto"/>
              <w:jc w:val="center"/>
              <w:rPr>
                <w:rFonts w:eastAsia="Calibri"/>
                <w:color w:val="FF0000"/>
                <w:sz w:val="24"/>
                <w:szCs w:val="24"/>
                <w:lang w:val="en-US"/>
              </w:rPr>
            </w:pPr>
            <w:r w:rsidRPr="002C6249">
              <w:rPr>
                <w:rFonts w:eastAsia="Calibri"/>
                <w:color w:val="FF0000"/>
                <w:sz w:val="24"/>
                <w:szCs w:val="24"/>
                <w:lang w:val="en-US"/>
              </w:rPr>
              <w:t>0.0020</w:t>
            </w:r>
          </w:p>
        </w:tc>
      </w:tr>
      <w:tr w:rsidR="00E83A1D" w:rsidRPr="00E83A1D" w:rsidTr="002C6249">
        <w:trPr>
          <w:trHeight w:val="315"/>
          <w:jc w:val="center"/>
        </w:trPr>
        <w:tc>
          <w:tcPr>
            <w:tcW w:w="86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20</w:t>
            </w:r>
          </w:p>
        </w:tc>
        <w:tc>
          <w:tcPr>
            <w:tcW w:w="168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69.5452</w:t>
            </w:r>
          </w:p>
        </w:tc>
        <w:tc>
          <w:tcPr>
            <w:tcW w:w="126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0.0000</w:t>
            </w:r>
          </w:p>
        </w:tc>
        <w:tc>
          <w:tcPr>
            <w:tcW w:w="106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0.0006</w:t>
            </w:r>
          </w:p>
        </w:tc>
        <w:tc>
          <w:tcPr>
            <w:tcW w:w="1300" w:type="dxa"/>
            <w:shd w:val="clear" w:color="auto" w:fill="auto"/>
            <w:noWrap/>
            <w:vAlign w:val="center"/>
          </w:tcPr>
          <w:p w:rsidR="00E83A1D" w:rsidRPr="002C6249" w:rsidRDefault="00E83A1D" w:rsidP="00E83A1D">
            <w:pPr>
              <w:spacing w:line="360" w:lineRule="auto"/>
              <w:jc w:val="center"/>
              <w:rPr>
                <w:rFonts w:eastAsia="Calibri"/>
                <w:color w:val="FF0000"/>
                <w:sz w:val="24"/>
                <w:szCs w:val="24"/>
                <w:lang w:val="en-US"/>
              </w:rPr>
            </w:pPr>
            <w:r w:rsidRPr="002C6249">
              <w:rPr>
                <w:rFonts w:eastAsia="Calibri"/>
                <w:color w:val="FF0000"/>
                <w:sz w:val="24"/>
                <w:szCs w:val="24"/>
                <w:lang w:val="en-US"/>
              </w:rPr>
              <w:t>0.0015</w:t>
            </w:r>
          </w:p>
        </w:tc>
      </w:tr>
      <w:tr w:rsidR="00E83A1D" w:rsidRPr="00E83A1D" w:rsidTr="002C6249">
        <w:trPr>
          <w:trHeight w:val="315"/>
          <w:jc w:val="center"/>
        </w:trPr>
        <w:tc>
          <w:tcPr>
            <w:tcW w:w="86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21</w:t>
            </w:r>
          </w:p>
        </w:tc>
        <w:tc>
          <w:tcPr>
            <w:tcW w:w="168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78.1847</w:t>
            </w:r>
          </w:p>
        </w:tc>
        <w:tc>
          <w:tcPr>
            <w:tcW w:w="126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0.0000</w:t>
            </w:r>
          </w:p>
        </w:tc>
        <w:tc>
          <w:tcPr>
            <w:tcW w:w="106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0.0004</w:t>
            </w:r>
          </w:p>
        </w:tc>
        <w:tc>
          <w:tcPr>
            <w:tcW w:w="1300" w:type="dxa"/>
            <w:shd w:val="clear" w:color="auto" w:fill="auto"/>
            <w:noWrap/>
            <w:vAlign w:val="center"/>
          </w:tcPr>
          <w:p w:rsidR="00E83A1D" w:rsidRPr="002C6249" w:rsidRDefault="00E83A1D" w:rsidP="00E83A1D">
            <w:pPr>
              <w:spacing w:line="360" w:lineRule="auto"/>
              <w:jc w:val="center"/>
              <w:rPr>
                <w:rFonts w:eastAsia="Calibri"/>
                <w:color w:val="FF0000"/>
                <w:sz w:val="24"/>
                <w:szCs w:val="24"/>
                <w:lang w:val="en-US"/>
              </w:rPr>
            </w:pPr>
            <w:r w:rsidRPr="002C6249">
              <w:rPr>
                <w:rFonts w:eastAsia="Calibri"/>
                <w:color w:val="FF0000"/>
                <w:sz w:val="24"/>
                <w:szCs w:val="24"/>
                <w:lang w:val="en-US"/>
              </w:rPr>
              <w:t>0.0012</w:t>
            </w:r>
          </w:p>
        </w:tc>
      </w:tr>
      <w:tr w:rsidR="00E83A1D" w:rsidRPr="00E83A1D" w:rsidTr="002C6249">
        <w:trPr>
          <w:trHeight w:val="315"/>
          <w:jc w:val="center"/>
        </w:trPr>
        <w:tc>
          <w:tcPr>
            <w:tcW w:w="86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22</w:t>
            </w:r>
          </w:p>
        </w:tc>
        <w:tc>
          <w:tcPr>
            <w:tcW w:w="168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87.4198</w:t>
            </w:r>
          </w:p>
        </w:tc>
        <w:tc>
          <w:tcPr>
            <w:tcW w:w="126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0.0000</w:t>
            </w:r>
          </w:p>
        </w:tc>
        <w:tc>
          <w:tcPr>
            <w:tcW w:w="106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0.0003</w:t>
            </w:r>
          </w:p>
        </w:tc>
        <w:tc>
          <w:tcPr>
            <w:tcW w:w="1300" w:type="dxa"/>
            <w:shd w:val="clear" w:color="auto" w:fill="auto"/>
            <w:noWrap/>
            <w:vAlign w:val="center"/>
          </w:tcPr>
          <w:p w:rsidR="00E83A1D" w:rsidRPr="002C6249" w:rsidRDefault="00E83A1D" w:rsidP="00E83A1D">
            <w:pPr>
              <w:spacing w:line="360" w:lineRule="auto"/>
              <w:jc w:val="center"/>
              <w:rPr>
                <w:rFonts w:eastAsia="Calibri"/>
                <w:color w:val="FF0000"/>
                <w:sz w:val="24"/>
                <w:szCs w:val="24"/>
                <w:lang w:val="en-US"/>
              </w:rPr>
            </w:pPr>
            <w:r w:rsidRPr="002C6249">
              <w:rPr>
                <w:rFonts w:eastAsia="Calibri"/>
                <w:color w:val="FF0000"/>
                <w:sz w:val="24"/>
                <w:szCs w:val="24"/>
                <w:lang w:val="en-US"/>
              </w:rPr>
              <w:t>0.0009</w:t>
            </w:r>
          </w:p>
        </w:tc>
      </w:tr>
      <w:tr w:rsidR="00E83A1D" w:rsidRPr="00E83A1D" w:rsidTr="002C6249">
        <w:trPr>
          <w:trHeight w:val="315"/>
          <w:jc w:val="center"/>
        </w:trPr>
        <w:tc>
          <w:tcPr>
            <w:tcW w:w="86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23</w:t>
            </w:r>
          </w:p>
        </w:tc>
        <w:tc>
          <w:tcPr>
            <w:tcW w:w="168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97.2618</w:t>
            </w:r>
          </w:p>
        </w:tc>
        <w:tc>
          <w:tcPr>
            <w:tcW w:w="126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0.0000</w:t>
            </w:r>
          </w:p>
        </w:tc>
        <w:tc>
          <w:tcPr>
            <w:tcW w:w="106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0.0002</w:t>
            </w:r>
          </w:p>
        </w:tc>
        <w:tc>
          <w:tcPr>
            <w:tcW w:w="1300" w:type="dxa"/>
            <w:shd w:val="clear" w:color="auto" w:fill="auto"/>
            <w:noWrap/>
            <w:vAlign w:val="center"/>
          </w:tcPr>
          <w:p w:rsidR="00E83A1D" w:rsidRPr="002C6249" w:rsidRDefault="00E83A1D" w:rsidP="00E83A1D">
            <w:pPr>
              <w:spacing w:line="360" w:lineRule="auto"/>
              <w:jc w:val="center"/>
              <w:rPr>
                <w:rFonts w:eastAsia="Calibri"/>
                <w:color w:val="FF0000"/>
                <w:sz w:val="24"/>
                <w:szCs w:val="24"/>
                <w:lang w:val="en-US"/>
              </w:rPr>
            </w:pPr>
            <w:r w:rsidRPr="002C6249">
              <w:rPr>
                <w:rFonts w:eastAsia="Calibri"/>
                <w:color w:val="FF0000"/>
                <w:sz w:val="24"/>
                <w:szCs w:val="24"/>
                <w:lang w:val="en-US"/>
              </w:rPr>
              <w:t>0.0007</w:t>
            </w:r>
          </w:p>
        </w:tc>
      </w:tr>
      <w:tr w:rsidR="00E83A1D" w:rsidRPr="00E83A1D" w:rsidTr="002C6249">
        <w:trPr>
          <w:trHeight w:val="330"/>
          <w:jc w:val="center"/>
        </w:trPr>
        <w:tc>
          <w:tcPr>
            <w:tcW w:w="860" w:type="dxa"/>
            <w:tcBorders>
              <w:bottom w:val="single" w:sz="4" w:space="0" w:color="auto"/>
            </w:tcBorders>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24</w:t>
            </w:r>
          </w:p>
        </w:tc>
        <w:tc>
          <w:tcPr>
            <w:tcW w:w="1680" w:type="dxa"/>
            <w:tcBorders>
              <w:bottom w:val="single" w:sz="4" w:space="0" w:color="auto"/>
            </w:tcBorders>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107.7215</w:t>
            </w:r>
          </w:p>
        </w:tc>
        <w:tc>
          <w:tcPr>
            <w:tcW w:w="1260" w:type="dxa"/>
            <w:tcBorders>
              <w:bottom w:val="single" w:sz="4" w:space="0" w:color="auto"/>
            </w:tcBorders>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0.0000</w:t>
            </w:r>
          </w:p>
        </w:tc>
        <w:tc>
          <w:tcPr>
            <w:tcW w:w="1060" w:type="dxa"/>
            <w:tcBorders>
              <w:bottom w:val="single" w:sz="4" w:space="0" w:color="auto"/>
            </w:tcBorders>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0.0001</w:t>
            </w:r>
          </w:p>
        </w:tc>
        <w:tc>
          <w:tcPr>
            <w:tcW w:w="1300" w:type="dxa"/>
            <w:tcBorders>
              <w:bottom w:val="single" w:sz="4" w:space="0" w:color="auto"/>
            </w:tcBorders>
            <w:shd w:val="clear" w:color="auto" w:fill="auto"/>
            <w:noWrap/>
            <w:vAlign w:val="center"/>
          </w:tcPr>
          <w:p w:rsidR="00E83A1D" w:rsidRPr="002C6249" w:rsidRDefault="00E83A1D" w:rsidP="00E83A1D">
            <w:pPr>
              <w:spacing w:line="360" w:lineRule="auto"/>
              <w:jc w:val="center"/>
              <w:rPr>
                <w:rFonts w:eastAsia="Calibri"/>
                <w:color w:val="FF0000"/>
                <w:sz w:val="24"/>
                <w:szCs w:val="24"/>
                <w:lang w:val="en-US"/>
              </w:rPr>
            </w:pPr>
            <w:r w:rsidRPr="002C6249">
              <w:rPr>
                <w:rFonts w:eastAsia="Calibri"/>
                <w:color w:val="FF0000"/>
                <w:sz w:val="24"/>
                <w:szCs w:val="24"/>
                <w:lang w:val="en-US"/>
              </w:rPr>
              <w:t>0.0006</w:t>
            </w:r>
          </w:p>
        </w:tc>
      </w:tr>
    </w:tbl>
    <w:p w:rsidR="00E83A1D" w:rsidRPr="00E83A1D" w:rsidRDefault="00E83A1D" w:rsidP="00E83A1D">
      <w:pPr>
        <w:spacing w:line="360" w:lineRule="auto"/>
        <w:jc w:val="both"/>
        <w:rPr>
          <w:rFonts w:eastAsia="Calibri"/>
          <w:sz w:val="24"/>
          <w:szCs w:val="24"/>
          <w:lang w:val="en-US"/>
        </w:rPr>
      </w:pPr>
    </w:p>
    <w:p w:rsidR="00E83A1D" w:rsidRPr="00E83A1D" w:rsidRDefault="00E83A1D" w:rsidP="005C4008">
      <w:pPr>
        <w:tabs>
          <w:tab w:val="left" w:pos="360"/>
        </w:tabs>
        <w:spacing w:line="360" w:lineRule="auto"/>
        <w:contextualSpacing/>
        <w:jc w:val="both"/>
        <w:rPr>
          <w:sz w:val="24"/>
          <w:szCs w:val="24"/>
          <w:lang w:val="en-US"/>
        </w:rPr>
      </w:pPr>
      <w:r w:rsidRPr="00E83A1D">
        <w:rPr>
          <w:sz w:val="24"/>
          <w:szCs w:val="24"/>
          <w:lang w:val="en-GB"/>
        </w:rPr>
        <w:tab/>
      </w:r>
      <w:r w:rsidR="002C6249">
        <w:rPr>
          <w:sz w:val="24"/>
          <w:szCs w:val="24"/>
          <w:lang w:val="en-GB"/>
        </w:rPr>
        <w:tab/>
      </w:r>
      <w:r w:rsidRPr="00E83A1D">
        <w:rPr>
          <w:sz w:val="24"/>
          <w:szCs w:val="24"/>
          <w:lang w:val="en-US"/>
        </w:rPr>
        <w:t>Setelah seluruh harga lengkung debit untuk setiap interval waktunya diketahui, masukkan harga-harga tersebut pada tabel dibawah ini untuk mendapatkan harga limpasan yang terjadi pada setiap jam dengan variasi curah hujan tertentu.</w:t>
      </w:r>
    </w:p>
    <w:p w:rsidR="00E83A1D" w:rsidRPr="00E83A1D" w:rsidRDefault="00E83A1D" w:rsidP="00543978">
      <w:pPr>
        <w:spacing w:line="360" w:lineRule="auto"/>
        <w:contextualSpacing/>
        <w:jc w:val="center"/>
        <w:rPr>
          <w:sz w:val="24"/>
          <w:szCs w:val="24"/>
          <w:lang w:val="en-US"/>
        </w:rPr>
      </w:pPr>
      <w:r w:rsidRPr="00E83A1D">
        <w:rPr>
          <w:sz w:val="24"/>
          <w:szCs w:val="24"/>
          <w:lang w:val="en-US"/>
        </w:rPr>
        <w:t>Tabel 4.18 Jumlah limpasan akibat hujan t menit dalam jangka waktu 24 jam</w:t>
      </w:r>
    </w:p>
    <w:tbl>
      <w:tblPr>
        <w:tblW w:w="8539" w:type="dxa"/>
        <w:jc w:val="center"/>
        <w:tblInd w:w="201" w:type="dxa"/>
        <w:tblLook w:val="0000" w:firstRow="0" w:lastRow="0" w:firstColumn="0" w:lastColumn="0" w:noHBand="0" w:noVBand="0"/>
      </w:tblPr>
      <w:tblGrid>
        <w:gridCol w:w="953"/>
        <w:gridCol w:w="1080"/>
        <w:gridCol w:w="900"/>
        <w:gridCol w:w="900"/>
        <w:gridCol w:w="900"/>
        <w:gridCol w:w="900"/>
        <w:gridCol w:w="900"/>
        <w:gridCol w:w="900"/>
        <w:gridCol w:w="1106"/>
      </w:tblGrid>
      <w:tr w:rsidR="00E83A1D" w:rsidRPr="00E83A1D" w:rsidTr="002C6249">
        <w:trPr>
          <w:trHeight w:val="330"/>
          <w:jc w:val="center"/>
        </w:trPr>
        <w:tc>
          <w:tcPr>
            <w:tcW w:w="953" w:type="dxa"/>
            <w:tcBorders>
              <w:top w:val="single" w:sz="4" w:space="0" w:color="auto"/>
            </w:tcBorders>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t</w:t>
            </w:r>
          </w:p>
        </w:tc>
        <w:tc>
          <w:tcPr>
            <w:tcW w:w="1080" w:type="dxa"/>
            <w:vMerge w:val="restart"/>
            <w:tcBorders>
              <w:top w:val="single" w:sz="4" w:space="0" w:color="auto"/>
            </w:tcBorders>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U(t,1)</w:t>
            </w:r>
          </w:p>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(m</w:t>
            </w:r>
            <w:r w:rsidRPr="00E83A1D">
              <w:rPr>
                <w:rFonts w:eastAsia="Calibri"/>
                <w:color w:val="000000"/>
                <w:sz w:val="24"/>
                <w:szCs w:val="24"/>
                <w:vertAlign w:val="superscript"/>
                <w:lang w:val="en-US"/>
              </w:rPr>
              <w:t>3</w:t>
            </w:r>
            <w:r w:rsidRPr="00E83A1D">
              <w:rPr>
                <w:rFonts w:eastAsia="Calibri"/>
                <w:color w:val="000000"/>
                <w:sz w:val="24"/>
                <w:szCs w:val="24"/>
                <w:lang w:val="en-US"/>
              </w:rPr>
              <w:t>/s)</w:t>
            </w:r>
          </w:p>
        </w:tc>
        <w:tc>
          <w:tcPr>
            <w:tcW w:w="5400" w:type="dxa"/>
            <w:gridSpan w:val="6"/>
            <w:tcBorders>
              <w:top w:val="single" w:sz="4" w:space="0" w:color="auto"/>
              <w:bottom w:val="single" w:sz="4" w:space="0" w:color="auto"/>
            </w:tcBorders>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Akibat Hujan (mm/jam)</w:t>
            </w:r>
          </w:p>
        </w:tc>
        <w:tc>
          <w:tcPr>
            <w:tcW w:w="1106" w:type="dxa"/>
            <w:tcBorders>
              <w:top w:val="single" w:sz="4" w:space="0" w:color="auto"/>
            </w:tcBorders>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Jumlah</w:t>
            </w:r>
          </w:p>
        </w:tc>
      </w:tr>
      <w:tr w:rsidR="00E83A1D" w:rsidRPr="00E83A1D" w:rsidTr="002C6249">
        <w:trPr>
          <w:trHeight w:val="390"/>
          <w:jc w:val="center"/>
        </w:trPr>
        <w:tc>
          <w:tcPr>
            <w:tcW w:w="953" w:type="dxa"/>
            <w:tcBorders>
              <w:bottom w:val="single" w:sz="4" w:space="0" w:color="auto"/>
            </w:tcBorders>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jam</w:t>
            </w:r>
          </w:p>
        </w:tc>
        <w:tc>
          <w:tcPr>
            <w:tcW w:w="1080" w:type="dxa"/>
            <w:vMerge/>
            <w:tcBorders>
              <w:bottom w:val="single" w:sz="4" w:space="0" w:color="auto"/>
            </w:tcBorders>
            <w:vAlign w:val="center"/>
          </w:tcPr>
          <w:p w:rsidR="00E83A1D" w:rsidRPr="00E83A1D" w:rsidRDefault="00E83A1D" w:rsidP="00E83A1D">
            <w:pPr>
              <w:spacing w:line="360" w:lineRule="auto"/>
              <w:jc w:val="center"/>
              <w:rPr>
                <w:rFonts w:eastAsia="Calibri"/>
                <w:color w:val="000000"/>
                <w:sz w:val="24"/>
                <w:szCs w:val="24"/>
                <w:lang w:val="en-US"/>
              </w:rPr>
            </w:pPr>
          </w:p>
        </w:tc>
        <w:tc>
          <w:tcPr>
            <w:tcW w:w="900" w:type="dxa"/>
            <w:tcBorders>
              <w:top w:val="single" w:sz="4" w:space="0" w:color="auto"/>
              <w:bottom w:val="single" w:sz="4" w:space="0" w:color="auto"/>
            </w:tcBorders>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28.25</w:t>
            </w:r>
          </w:p>
        </w:tc>
        <w:tc>
          <w:tcPr>
            <w:tcW w:w="900" w:type="dxa"/>
            <w:tcBorders>
              <w:top w:val="single" w:sz="4" w:space="0" w:color="auto"/>
              <w:bottom w:val="single" w:sz="4" w:space="0" w:color="auto"/>
            </w:tcBorders>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17.66</w:t>
            </w:r>
          </w:p>
        </w:tc>
        <w:tc>
          <w:tcPr>
            <w:tcW w:w="900" w:type="dxa"/>
            <w:tcBorders>
              <w:top w:val="single" w:sz="4" w:space="0" w:color="auto"/>
              <w:bottom w:val="single" w:sz="4" w:space="0" w:color="auto"/>
            </w:tcBorders>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14.13</w:t>
            </w:r>
          </w:p>
        </w:tc>
        <w:tc>
          <w:tcPr>
            <w:tcW w:w="900" w:type="dxa"/>
            <w:tcBorders>
              <w:top w:val="single" w:sz="4" w:space="0" w:color="auto"/>
              <w:bottom w:val="single" w:sz="4" w:space="0" w:color="auto"/>
            </w:tcBorders>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5.65</w:t>
            </w:r>
          </w:p>
        </w:tc>
        <w:tc>
          <w:tcPr>
            <w:tcW w:w="900" w:type="dxa"/>
            <w:tcBorders>
              <w:top w:val="single" w:sz="4" w:space="0" w:color="auto"/>
              <w:bottom w:val="single" w:sz="4" w:space="0" w:color="auto"/>
            </w:tcBorders>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3.53</w:t>
            </w:r>
          </w:p>
        </w:tc>
        <w:tc>
          <w:tcPr>
            <w:tcW w:w="900" w:type="dxa"/>
            <w:tcBorders>
              <w:top w:val="single" w:sz="4" w:space="0" w:color="auto"/>
              <w:bottom w:val="single" w:sz="4" w:space="0" w:color="auto"/>
            </w:tcBorders>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1.41</w:t>
            </w:r>
          </w:p>
        </w:tc>
        <w:tc>
          <w:tcPr>
            <w:tcW w:w="1106" w:type="dxa"/>
            <w:tcBorders>
              <w:bottom w:val="single" w:sz="4" w:space="0" w:color="auto"/>
            </w:tcBorders>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(m</w:t>
            </w:r>
            <w:r w:rsidRPr="00E83A1D">
              <w:rPr>
                <w:rFonts w:eastAsia="Calibri"/>
                <w:color w:val="000000"/>
                <w:sz w:val="24"/>
                <w:szCs w:val="24"/>
                <w:vertAlign w:val="superscript"/>
                <w:lang w:val="en-US"/>
              </w:rPr>
              <w:t>3</w:t>
            </w:r>
            <w:r w:rsidRPr="00E83A1D">
              <w:rPr>
                <w:rFonts w:eastAsia="Calibri"/>
                <w:color w:val="000000"/>
                <w:sz w:val="24"/>
                <w:szCs w:val="24"/>
                <w:lang w:val="en-US"/>
              </w:rPr>
              <w:t>/s)</w:t>
            </w:r>
          </w:p>
        </w:tc>
      </w:tr>
      <w:tr w:rsidR="00E83A1D" w:rsidRPr="00E83A1D" w:rsidTr="002C6249">
        <w:trPr>
          <w:trHeight w:val="315"/>
          <w:jc w:val="center"/>
        </w:trPr>
        <w:tc>
          <w:tcPr>
            <w:tcW w:w="953" w:type="dxa"/>
            <w:tcBorders>
              <w:top w:val="single" w:sz="4" w:space="0" w:color="auto"/>
            </w:tcBorders>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w:t>
            </w:r>
          </w:p>
        </w:tc>
        <w:tc>
          <w:tcPr>
            <w:tcW w:w="1080" w:type="dxa"/>
            <w:tcBorders>
              <w:top w:val="single" w:sz="4" w:space="0" w:color="auto"/>
            </w:tcBorders>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0.0000</w:t>
            </w:r>
          </w:p>
        </w:tc>
        <w:tc>
          <w:tcPr>
            <w:tcW w:w="900" w:type="dxa"/>
            <w:tcBorders>
              <w:top w:val="single" w:sz="4" w:space="0" w:color="auto"/>
            </w:tcBorders>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0.000</w:t>
            </w:r>
          </w:p>
        </w:tc>
        <w:tc>
          <w:tcPr>
            <w:tcW w:w="900" w:type="dxa"/>
            <w:tcBorders>
              <w:top w:val="single" w:sz="4" w:space="0" w:color="auto"/>
            </w:tcBorders>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p>
        </w:tc>
        <w:tc>
          <w:tcPr>
            <w:tcW w:w="900" w:type="dxa"/>
            <w:tcBorders>
              <w:top w:val="single" w:sz="4" w:space="0" w:color="auto"/>
            </w:tcBorders>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p>
        </w:tc>
        <w:tc>
          <w:tcPr>
            <w:tcW w:w="900" w:type="dxa"/>
            <w:tcBorders>
              <w:top w:val="single" w:sz="4" w:space="0" w:color="auto"/>
            </w:tcBorders>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p>
        </w:tc>
        <w:tc>
          <w:tcPr>
            <w:tcW w:w="900" w:type="dxa"/>
            <w:tcBorders>
              <w:top w:val="single" w:sz="4" w:space="0" w:color="auto"/>
            </w:tcBorders>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p>
        </w:tc>
        <w:tc>
          <w:tcPr>
            <w:tcW w:w="900" w:type="dxa"/>
            <w:tcBorders>
              <w:top w:val="single" w:sz="4" w:space="0" w:color="auto"/>
            </w:tcBorders>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p>
        </w:tc>
        <w:tc>
          <w:tcPr>
            <w:tcW w:w="1106" w:type="dxa"/>
            <w:tcBorders>
              <w:top w:val="single" w:sz="4" w:space="0" w:color="auto"/>
            </w:tcBorders>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0.000</w:t>
            </w:r>
          </w:p>
        </w:tc>
      </w:tr>
      <w:tr w:rsidR="00E83A1D" w:rsidRPr="00E83A1D" w:rsidTr="002C6249">
        <w:trPr>
          <w:trHeight w:val="315"/>
          <w:jc w:val="center"/>
        </w:trPr>
        <w:tc>
          <w:tcPr>
            <w:tcW w:w="953"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w:t>
            </w:r>
          </w:p>
        </w:tc>
        <w:tc>
          <w:tcPr>
            <w:tcW w:w="108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0.0525</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1.482</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0.000</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p>
        </w:tc>
        <w:tc>
          <w:tcPr>
            <w:tcW w:w="1106"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1.482</w:t>
            </w:r>
          </w:p>
        </w:tc>
      </w:tr>
      <w:tr w:rsidR="00E83A1D" w:rsidRPr="00E83A1D" w:rsidTr="002C6249">
        <w:trPr>
          <w:trHeight w:val="315"/>
          <w:jc w:val="center"/>
        </w:trPr>
        <w:tc>
          <w:tcPr>
            <w:tcW w:w="953"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w:t>
            </w:r>
          </w:p>
        </w:tc>
        <w:tc>
          <w:tcPr>
            <w:tcW w:w="108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0.2769</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7.822</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0.926</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0.000</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p>
        </w:tc>
        <w:tc>
          <w:tcPr>
            <w:tcW w:w="1106"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8.749</w:t>
            </w:r>
          </w:p>
        </w:tc>
      </w:tr>
      <w:tr w:rsidR="00E83A1D" w:rsidRPr="00E83A1D" w:rsidTr="002C6249">
        <w:trPr>
          <w:trHeight w:val="375"/>
          <w:jc w:val="center"/>
        </w:trPr>
        <w:tc>
          <w:tcPr>
            <w:tcW w:w="953"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3</w:t>
            </w:r>
          </w:p>
        </w:tc>
        <w:tc>
          <w:tcPr>
            <w:tcW w:w="108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0. 2177</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16.789</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4.889</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0.741</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0.000</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p>
        </w:tc>
        <w:tc>
          <w:tcPr>
            <w:tcW w:w="1106"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22.419</w:t>
            </w:r>
          </w:p>
        </w:tc>
      </w:tr>
      <w:tr w:rsidR="00E83A1D" w:rsidRPr="00E83A1D" w:rsidTr="002C6249">
        <w:trPr>
          <w:trHeight w:val="390"/>
          <w:jc w:val="center"/>
        </w:trPr>
        <w:tc>
          <w:tcPr>
            <w:tcW w:w="953"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4</w:t>
            </w:r>
          </w:p>
        </w:tc>
        <w:tc>
          <w:tcPr>
            <w:tcW w:w="108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0. 1317</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10.161</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10.493</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3.911</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0.296</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0.000</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p>
        </w:tc>
        <w:tc>
          <w:tcPr>
            <w:tcW w:w="1106"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24.862</w:t>
            </w:r>
          </w:p>
        </w:tc>
      </w:tr>
      <w:tr w:rsidR="00E83A1D" w:rsidRPr="00E83A1D" w:rsidTr="002C6249">
        <w:trPr>
          <w:trHeight w:val="315"/>
          <w:jc w:val="center"/>
        </w:trPr>
        <w:tc>
          <w:tcPr>
            <w:tcW w:w="953"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5</w:t>
            </w:r>
          </w:p>
        </w:tc>
        <w:tc>
          <w:tcPr>
            <w:tcW w:w="108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0. 0859</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6.150</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6.351</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8.395</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1.564</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0.185</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0.000</w:t>
            </w:r>
          </w:p>
        </w:tc>
        <w:tc>
          <w:tcPr>
            <w:tcW w:w="1106"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22.645</w:t>
            </w:r>
          </w:p>
        </w:tc>
      </w:tr>
      <w:tr w:rsidR="00E83A1D" w:rsidRPr="00E83A1D" w:rsidTr="002C6249">
        <w:trPr>
          <w:trHeight w:val="315"/>
          <w:jc w:val="center"/>
        </w:trPr>
        <w:tc>
          <w:tcPr>
            <w:tcW w:w="953"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6</w:t>
            </w:r>
          </w:p>
        </w:tc>
        <w:tc>
          <w:tcPr>
            <w:tcW w:w="108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0. 0615</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3.722</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3.844</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5.081</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3.358</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0.978</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0.074</w:t>
            </w:r>
          </w:p>
        </w:tc>
        <w:tc>
          <w:tcPr>
            <w:tcW w:w="1106"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17.056</w:t>
            </w:r>
          </w:p>
        </w:tc>
      </w:tr>
      <w:tr w:rsidR="00E83A1D" w:rsidRPr="00E83A1D" w:rsidTr="002C6249">
        <w:trPr>
          <w:trHeight w:val="315"/>
          <w:jc w:val="center"/>
        </w:trPr>
        <w:tc>
          <w:tcPr>
            <w:tcW w:w="953"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7</w:t>
            </w:r>
          </w:p>
        </w:tc>
        <w:tc>
          <w:tcPr>
            <w:tcW w:w="108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0. 0440</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3.392</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2.326</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3.075</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2.032</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2.099</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0.391</w:t>
            </w:r>
          </w:p>
        </w:tc>
        <w:tc>
          <w:tcPr>
            <w:tcW w:w="1106"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13.315</w:t>
            </w:r>
          </w:p>
        </w:tc>
      </w:tr>
      <w:tr w:rsidR="00E83A1D" w:rsidRPr="00E83A1D" w:rsidTr="002C6249">
        <w:trPr>
          <w:trHeight w:val="315"/>
          <w:jc w:val="center"/>
        </w:trPr>
        <w:tc>
          <w:tcPr>
            <w:tcW w:w="953"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8</w:t>
            </w:r>
          </w:p>
        </w:tc>
        <w:tc>
          <w:tcPr>
            <w:tcW w:w="108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0. 0315</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2.427</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2.120</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1.861</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1.230</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1.270</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0.839</w:t>
            </w:r>
          </w:p>
        </w:tc>
        <w:tc>
          <w:tcPr>
            <w:tcW w:w="1106"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9.747</w:t>
            </w:r>
          </w:p>
        </w:tc>
      </w:tr>
      <w:tr w:rsidR="00E83A1D" w:rsidRPr="00E83A1D" w:rsidTr="002C6249">
        <w:trPr>
          <w:trHeight w:val="315"/>
          <w:jc w:val="center"/>
        </w:trPr>
        <w:tc>
          <w:tcPr>
            <w:tcW w:w="953"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9</w:t>
            </w:r>
          </w:p>
        </w:tc>
        <w:tc>
          <w:tcPr>
            <w:tcW w:w="108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0. 0242</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1.736</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1.517</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1.696</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0.744</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0.769</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0.508</w:t>
            </w:r>
          </w:p>
        </w:tc>
        <w:tc>
          <w:tcPr>
            <w:tcW w:w="1106"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6.970</w:t>
            </w:r>
          </w:p>
        </w:tc>
      </w:tr>
      <w:tr w:rsidR="00E83A1D" w:rsidRPr="00E83A1D" w:rsidTr="002C6249">
        <w:trPr>
          <w:trHeight w:val="315"/>
          <w:jc w:val="center"/>
        </w:trPr>
        <w:tc>
          <w:tcPr>
            <w:tcW w:w="953"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10</w:t>
            </w:r>
          </w:p>
        </w:tc>
        <w:tc>
          <w:tcPr>
            <w:tcW w:w="108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0. 0188</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1.242</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1.085</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1.213</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0.678</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0.465</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0.307</w:t>
            </w:r>
          </w:p>
        </w:tc>
        <w:tc>
          <w:tcPr>
            <w:tcW w:w="1106"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4.992</w:t>
            </w:r>
          </w:p>
        </w:tc>
      </w:tr>
      <w:tr w:rsidR="00E83A1D" w:rsidRPr="00E83A1D" w:rsidTr="002C6249">
        <w:trPr>
          <w:trHeight w:val="315"/>
          <w:jc w:val="center"/>
        </w:trPr>
        <w:tc>
          <w:tcPr>
            <w:tcW w:w="953"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11</w:t>
            </w:r>
          </w:p>
        </w:tc>
        <w:tc>
          <w:tcPr>
            <w:tcW w:w="108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0. 0146</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0.889</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0.776</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0.868</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0.485</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0.424</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0.186</w:t>
            </w:r>
          </w:p>
        </w:tc>
        <w:tc>
          <w:tcPr>
            <w:tcW w:w="1106"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3.629</w:t>
            </w:r>
          </w:p>
        </w:tc>
      </w:tr>
      <w:tr w:rsidR="00E83A1D" w:rsidRPr="00E83A1D" w:rsidTr="002C6249">
        <w:trPr>
          <w:trHeight w:val="315"/>
          <w:jc w:val="center"/>
        </w:trPr>
        <w:tc>
          <w:tcPr>
            <w:tcW w:w="953"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12</w:t>
            </w:r>
          </w:p>
        </w:tc>
        <w:tc>
          <w:tcPr>
            <w:tcW w:w="108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0. 0114</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0.878</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0.556</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0.621</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0.347</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0.303</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0.170</w:t>
            </w:r>
          </w:p>
        </w:tc>
        <w:tc>
          <w:tcPr>
            <w:tcW w:w="1106"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2.875</w:t>
            </w:r>
          </w:p>
        </w:tc>
      </w:tr>
      <w:tr w:rsidR="00E83A1D" w:rsidRPr="00E83A1D" w:rsidTr="002C6249">
        <w:trPr>
          <w:trHeight w:val="315"/>
          <w:jc w:val="center"/>
        </w:trPr>
        <w:tc>
          <w:tcPr>
            <w:tcW w:w="953"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13</w:t>
            </w:r>
          </w:p>
        </w:tc>
        <w:tc>
          <w:tcPr>
            <w:tcW w:w="108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0. 0089</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0.683</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0.549</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0.444</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0.248</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0.217</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0.121</w:t>
            </w:r>
          </w:p>
        </w:tc>
        <w:tc>
          <w:tcPr>
            <w:tcW w:w="1106"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2.263</w:t>
            </w:r>
          </w:p>
        </w:tc>
      </w:tr>
      <w:tr w:rsidR="00E83A1D" w:rsidRPr="00E83A1D" w:rsidTr="002C6249">
        <w:trPr>
          <w:trHeight w:val="315"/>
          <w:jc w:val="center"/>
        </w:trPr>
        <w:tc>
          <w:tcPr>
            <w:tcW w:w="953"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14</w:t>
            </w:r>
          </w:p>
        </w:tc>
        <w:tc>
          <w:tcPr>
            <w:tcW w:w="108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0. 0069</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0.531</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0.427</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0.439</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0.178</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0.155</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0.087</w:t>
            </w:r>
          </w:p>
        </w:tc>
        <w:tc>
          <w:tcPr>
            <w:tcW w:w="1106"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1.817</w:t>
            </w:r>
          </w:p>
        </w:tc>
      </w:tr>
      <w:tr w:rsidR="00E83A1D" w:rsidRPr="00E83A1D" w:rsidTr="002C6249">
        <w:trPr>
          <w:trHeight w:val="315"/>
          <w:jc w:val="center"/>
        </w:trPr>
        <w:tc>
          <w:tcPr>
            <w:tcW w:w="953"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15</w:t>
            </w:r>
          </w:p>
        </w:tc>
        <w:tc>
          <w:tcPr>
            <w:tcW w:w="108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0. 0054</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0.413</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0.332</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0.341</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0.176</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0.111</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0.062</w:t>
            </w:r>
          </w:p>
        </w:tc>
        <w:tc>
          <w:tcPr>
            <w:tcW w:w="1106"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1.435</w:t>
            </w:r>
          </w:p>
        </w:tc>
      </w:tr>
      <w:tr w:rsidR="00E83A1D" w:rsidRPr="00E83A1D" w:rsidTr="002C6249">
        <w:trPr>
          <w:trHeight w:val="315"/>
          <w:jc w:val="center"/>
        </w:trPr>
        <w:tc>
          <w:tcPr>
            <w:tcW w:w="953"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16</w:t>
            </w:r>
          </w:p>
        </w:tc>
        <w:tc>
          <w:tcPr>
            <w:tcW w:w="108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0. 0042</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0.321</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0.258</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0.266</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0.137</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0.110</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0.044</w:t>
            </w:r>
          </w:p>
        </w:tc>
        <w:tc>
          <w:tcPr>
            <w:tcW w:w="1106"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1.136</w:t>
            </w:r>
          </w:p>
        </w:tc>
      </w:tr>
      <w:tr w:rsidR="00E83A1D" w:rsidRPr="00E83A1D" w:rsidTr="002C6249">
        <w:trPr>
          <w:trHeight w:val="315"/>
          <w:jc w:val="center"/>
        </w:trPr>
        <w:tc>
          <w:tcPr>
            <w:tcW w:w="953"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17</w:t>
            </w:r>
          </w:p>
        </w:tc>
        <w:tc>
          <w:tcPr>
            <w:tcW w:w="108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0. 0032</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0.250</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0.201</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0.207</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0.106</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0.085</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0.044</w:t>
            </w:r>
          </w:p>
        </w:tc>
        <w:tc>
          <w:tcPr>
            <w:tcW w:w="1106"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0.893</w:t>
            </w:r>
          </w:p>
        </w:tc>
      </w:tr>
      <w:tr w:rsidR="00E83A1D" w:rsidRPr="00E83A1D" w:rsidTr="002C6249">
        <w:trPr>
          <w:trHeight w:val="315"/>
          <w:jc w:val="center"/>
        </w:trPr>
        <w:tc>
          <w:tcPr>
            <w:tcW w:w="953"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18</w:t>
            </w:r>
          </w:p>
        </w:tc>
        <w:tc>
          <w:tcPr>
            <w:tcW w:w="108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0. 0025</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0.195</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0.156</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0.161</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0.083</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0.066</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0.034</w:t>
            </w:r>
          </w:p>
        </w:tc>
        <w:tc>
          <w:tcPr>
            <w:tcW w:w="1106"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0.695</w:t>
            </w:r>
          </w:p>
        </w:tc>
      </w:tr>
      <w:tr w:rsidR="00E83A1D" w:rsidRPr="00E83A1D" w:rsidTr="002C6249">
        <w:trPr>
          <w:trHeight w:val="315"/>
          <w:jc w:val="center"/>
        </w:trPr>
        <w:tc>
          <w:tcPr>
            <w:tcW w:w="953"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19</w:t>
            </w:r>
          </w:p>
        </w:tc>
        <w:tc>
          <w:tcPr>
            <w:tcW w:w="108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0. 0020</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0.151</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0.122</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0.125</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0.064</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0.052</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0.027</w:t>
            </w:r>
          </w:p>
        </w:tc>
        <w:tc>
          <w:tcPr>
            <w:tcW w:w="1106"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0.541</w:t>
            </w:r>
          </w:p>
        </w:tc>
      </w:tr>
      <w:tr w:rsidR="00E83A1D" w:rsidRPr="00E83A1D" w:rsidTr="002C6249">
        <w:trPr>
          <w:trHeight w:val="315"/>
          <w:jc w:val="center"/>
        </w:trPr>
        <w:tc>
          <w:tcPr>
            <w:tcW w:w="953"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20</w:t>
            </w:r>
          </w:p>
        </w:tc>
        <w:tc>
          <w:tcPr>
            <w:tcW w:w="108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0. 0015</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0.118</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0.095</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0.097</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0.050</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0.040</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0.021</w:t>
            </w:r>
          </w:p>
        </w:tc>
        <w:tc>
          <w:tcPr>
            <w:tcW w:w="1106"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0.421</w:t>
            </w:r>
          </w:p>
        </w:tc>
      </w:tr>
      <w:tr w:rsidR="00E83A1D" w:rsidRPr="00E83A1D" w:rsidTr="002C6249">
        <w:trPr>
          <w:trHeight w:val="315"/>
          <w:jc w:val="center"/>
        </w:trPr>
        <w:tc>
          <w:tcPr>
            <w:tcW w:w="953"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21</w:t>
            </w:r>
          </w:p>
        </w:tc>
        <w:tc>
          <w:tcPr>
            <w:tcW w:w="108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0. 0012</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0.092</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0.074</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0.076</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0.039</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0.031</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0.016</w:t>
            </w:r>
          </w:p>
        </w:tc>
        <w:tc>
          <w:tcPr>
            <w:tcW w:w="1106"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0.327</w:t>
            </w:r>
          </w:p>
        </w:tc>
      </w:tr>
      <w:tr w:rsidR="00E83A1D" w:rsidRPr="00E83A1D" w:rsidTr="002C6249">
        <w:trPr>
          <w:trHeight w:val="315"/>
          <w:jc w:val="center"/>
        </w:trPr>
        <w:tc>
          <w:tcPr>
            <w:tcW w:w="953"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22</w:t>
            </w:r>
          </w:p>
        </w:tc>
        <w:tc>
          <w:tcPr>
            <w:tcW w:w="108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0. 0009</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0.071</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0.057</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0.059</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0.030</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0.024</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0.013</w:t>
            </w:r>
          </w:p>
        </w:tc>
        <w:tc>
          <w:tcPr>
            <w:tcW w:w="1106"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0.255</w:t>
            </w:r>
          </w:p>
        </w:tc>
      </w:tr>
      <w:tr w:rsidR="00E83A1D" w:rsidRPr="00E83A1D" w:rsidTr="002C6249">
        <w:trPr>
          <w:trHeight w:val="315"/>
          <w:jc w:val="center"/>
        </w:trPr>
        <w:tc>
          <w:tcPr>
            <w:tcW w:w="953"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23</w:t>
            </w:r>
          </w:p>
        </w:tc>
        <w:tc>
          <w:tcPr>
            <w:tcW w:w="108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0.0007</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0.055</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0.045</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0.046</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0.024</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0.019</w:t>
            </w:r>
          </w:p>
        </w:tc>
        <w:tc>
          <w:tcPr>
            <w:tcW w:w="900"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0.010</w:t>
            </w:r>
          </w:p>
        </w:tc>
        <w:tc>
          <w:tcPr>
            <w:tcW w:w="1106" w:type="dxa"/>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0.198</w:t>
            </w:r>
          </w:p>
        </w:tc>
      </w:tr>
      <w:tr w:rsidR="00E83A1D" w:rsidRPr="00E83A1D" w:rsidTr="002C6249">
        <w:trPr>
          <w:trHeight w:val="330"/>
          <w:jc w:val="center"/>
        </w:trPr>
        <w:tc>
          <w:tcPr>
            <w:tcW w:w="953" w:type="dxa"/>
            <w:tcBorders>
              <w:bottom w:val="single" w:sz="4" w:space="0" w:color="auto"/>
            </w:tcBorders>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24</w:t>
            </w:r>
          </w:p>
        </w:tc>
        <w:tc>
          <w:tcPr>
            <w:tcW w:w="1080" w:type="dxa"/>
            <w:tcBorders>
              <w:bottom w:val="single" w:sz="4" w:space="0" w:color="auto"/>
            </w:tcBorders>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0.0006</w:t>
            </w:r>
          </w:p>
        </w:tc>
        <w:tc>
          <w:tcPr>
            <w:tcW w:w="900" w:type="dxa"/>
            <w:tcBorders>
              <w:bottom w:val="single" w:sz="4" w:space="0" w:color="auto"/>
            </w:tcBorders>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0.043</w:t>
            </w:r>
          </w:p>
        </w:tc>
        <w:tc>
          <w:tcPr>
            <w:tcW w:w="900" w:type="dxa"/>
            <w:tcBorders>
              <w:bottom w:val="single" w:sz="4" w:space="0" w:color="auto"/>
            </w:tcBorders>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0.035</w:t>
            </w:r>
          </w:p>
        </w:tc>
        <w:tc>
          <w:tcPr>
            <w:tcW w:w="900" w:type="dxa"/>
            <w:tcBorders>
              <w:bottom w:val="single" w:sz="4" w:space="0" w:color="auto"/>
            </w:tcBorders>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0.036</w:t>
            </w:r>
          </w:p>
        </w:tc>
        <w:tc>
          <w:tcPr>
            <w:tcW w:w="900" w:type="dxa"/>
            <w:tcBorders>
              <w:bottom w:val="single" w:sz="4" w:space="0" w:color="auto"/>
            </w:tcBorders>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0.018</w:t>
            </w:r>
          </w:p>
        </w:tc>
        <w:tc>
          <w:tcPr>
            <w:tcW w:w="900" w:type="dxa"/>
            <w:tcBorders>
              <w:bottom w:val="single" w:sz="4" w:space="0" w:color="auto"/>
            </w:tcBorders>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0.015</w:t>
            </w:r>
          </w:p>
        </w:tc>
        <w:tc>
          <w:tcPr>
            <w:tcW w:w="900" w:type="dxa"/>
            <w:tcBorders>
              <w:bottom w:val="single" w:sz="4" w:space="0" w:color="auto"/>
            </w:tcBorders>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0.008</w:t>
            </w:r>
          </w:p>
        </w:tc>
        <w:tc>
          <w:tcPr>
            <w:tcW w:w="1106" w:type="dxa"/>
            <w:tcBorders>
              <w:bottom w:val="single" w:sz="4" w:space="0" w:color="auto"/>
            </w:tcBorders>
            <w:shd w:val="clear" w:color="auto" w:fill="auto"/>
            <w:noWrap/>
            <w:vAlign w:val="center"/>
          </w:tcPr>
          <w:p w:rsidR="00E83A1D" w:rsidRPr="00E83A1D" w:rsidRDefault="00E83A1D" w:rsidP="00E83A1D">
            <w:pPr>
              <w:spacing w:line="360" w:lineRule="auto"/>
              <w:jc w:val="center"/>
              <w:rPr>
                <w:rFonts w:eastAsia="Calibri"/>
                <w:color w:val="000000"/>
                <w:sz w:val="24"/>
                <w:szCs w:val="24"/>
                <w:lang w:val="en-US"/>
              </w:rPr>
            </w:pPr>
            <w:r w:rsidRPr="00E83A1D">
              <w:rPr>
                <w:rFonts w:eastAsia="Calibri"/>
                <w:color w:val="000000"/>
                <w:sz w:val="24"/>
                <w:szCs w:val="24"/>
                <w:lang w:val="en-US"/>
              </w:rPr>
              <w:t>0.154</w:t>
            </w:r>
          </w:p>
        </w:tc>
      </w:tr>
    </w:tbl>
    <w:p w:rsidR="00E83A1D" w:rsidRPr="00E83A1D" w:rsidRDefault="00E83A1D" w:rsidP="00E83A1D">
      <w:pPr>
        <w:spacing w:line="360" w:lineRule="auto"/>
        <w:contextualSpacing/>
        <w:jc w:val="both"/>
        <w:rPr>
          <w:sz w:val="24"/>
          <w:szCs w:val="24"/>
          <w:lang w:val="sv-SE"/>
        </w:rPr>
      </w:pPr>
    </w:p>
    <w:p w:rsidR="00E83A1D" w:rsidRPr="00E83A1D" w:rsidRDefault="00E83A1D" w:rsidP="00E83A1D">
      <w:pPr>
        <w:spacing w:line="360" w:lineRule="auto"/>
        <w:contextualSpacing/>
        <w:jc w:val="both"/>
        <w:rPr>
          <w:sz w:val="24"/>
          <w:szCs w:val="24"/>
          <w:lang w:val="sv-SE"/>
        </w:rPr>
      </w:pPr>
    </w:p>
    <w:p w:rsidR="00E83A1D" w:rsidRPr="00E83A1D" w:rsidRDefault="00E83A1D" w:rsidP="00E83A1D">
      <w:pPr>
        <w:spacing w:line="360" w:lineRule="auto"/>
        <w:contextualSpacing/>
        <w:jc w:val="center"/>
        <w:rPr>
          <w:sz w:val="24"/>
          <w:szCs w:val="24"/>
          <w:lang w:val="en-US"/>
        </w:rPr>
      </w:pPr>
      <w:r w:rsidRPr="00E83A1D">
        <w:rPr>
          <w:noProof/>
          <w:sz w:val="24"/>
          <w:szCs w:val="24"/>
          <w:lang w:val="id-ID" w:eastAsia="id-ID"/>
        </w:rPr>
        <w:drawing>
          <wp:inline distT="0" distB="0" distL="0" distR="0" wp14:anchorId="06AF00D0" wp14:editId="02BED6E0">
            <wp:extent cx="4562475" cy="2524125"/>
            <wp:effectExtent l="0" t="0" r="9525" b="9525"/>
            <wp:docPr id="13"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5" cstate="print">
                      <a:lum bright="20000" contrast="20000"/>
                    </a:blip>
                    <a:srcRect/>
                    <a:stretch>
                      <a:fillRect/>
                    </a:stretch>
                  </pic:blipFill>
                  <pic:spPr bwMode="auto">
                    <a:xfrm>
                      <a:off x="0" y="0"/>
                      <a:ext cx="4562475" cy="2524125"/>
                    </a:xfrm>
                    <a:prstGeom prst="rect">
                      <a:avLst/>
                    </a:prstGeom>
                    <a:noFill/>
                    <a:ln w="9525">
                      <a:noFill/>
                      <a:miter lim="800000"/>
                      <a:headEnd/>
                      <a:tailEnd/>
                    </a:ln>
                  </pic:spPr>
                </pic:pic>
              </a:graphicData>
            </a:graphic>
          </wp:inline>
        </w:drawing>
      </w:r>
    </w:p>
    <w:p w:rsidR="00E83A1D" w:rsidRPr="00E83A1D" w:rsidRDefault="00E83A1D" w:rsidP="00E83A1D">
      <w:pPr>
        <w:spacing w:line="360" w:lineRule="auto"/>
        <w:contextualSpacing/>
        <w:jc w:val="center"/>
        <w:rPr>
          <w:sz w:val="24"/>
          <w:szCs w:val="24"/>
          <w:lang w:val="de-DE"/>
        </w:rPr>
      </w:pPr>
      <w:r w:rsidRPr="00E83A1D">
        <w:rPr>
          <w:sz w:val="24"/>
          <w:szCs w:val="24"/>
          <w:lang w:val="de-DE"/>
        </w:rPr>
        <w:t xml:space="preserve">Gambar 4.4 Hidrograf </w:t>
      </w:r>
      <w:r w:rsidR="00E36B43">
        <w:rPr>
          <w:sz w:val="24"/>
          <w:szCs w:val="24"/>
          <w:lang w:val="de-DE"/>
        </w:rPr>
        <w:t xml:space="preserve">Satuan Sintetik </w:t>
      </w:r>
      <w:r w:rsidR="004D687B">
        <w:rPr>
          <w:sz w:val="24"/>
          <w:szCs w:val="24"/>
          <w:lang w:val="de-DE"/>
        </w:rPr>
        <w:t xml:space="preserve">Sub </w:t>
      </w:r>
      <w:r w:rsidRPr="00E83A1D">
        <w:rPr>
          <w:sz w:val="24"/>
          <w:szCs w:val="24"/>
          <w:lang w:val="de-DE"/>
        </w:rPr>
        <w:t xml:space="preserve">DAS </w:t>
      </w:r>
      <w:r w:rsidR="004D687B">
        <w:rPr>
          <w:sz w:val="24"/>
          <w:szCs w:val="24"/>
          <w:lang w:val="de-DE"/>
        </w:rPr>
        <w:t xml:space="preserve">Bendung </w:t>
      </w:r>
    </w:p>
    <w:p w:rsidR="00044B00" w:rsidRDefault="00044B00" w:rsidP="00E83A1D">
      <w:pPr>
        <w:spacing w:line="360" w:lineRule="auto"/>
        <w:rPr>
          <w:b/>
          <w:bCs/>
          <w:sz w:val="24"/>
          <w:szCs w:val="24"/>
          <w:lang w:val="fr-LU"/>
        </w:rPr>
      </w:pPr>
    </w:p>
    <w:p w:rsidR="009F6EEA" w:rsidRPr="00E36B43" w:rsidRDefault="009F6EEA" w:rsidP="00E83A1D">
      <w:pPr>
        <w:spacing w:line="360" w:lineRule="auto"/>
        <w:jc w:val="both"/>
        <w:rPr>
          <w:b/>
          <w:sz w:val="24"/>
          <w:szCs w:val="24"/>
          <w:lang w:val="id-ID" w:bidi="en-US"/>
        </w:rPr>
      </w:pPr>
      <w:r w:rsidRPr="00E36B43">
        <w:rPr>
          <w:b/>
          <w:sz w:val="24"/>
          <w:szCs w:val="24"/>
          <w:lang w:val="id-ID" w:bidi="en-US"/>
        </w:rPr>
        <w:t>4.</w:t>
      </w:r>
      <w:r w:rsidR="00AF7063">
        <w:rPr>
          <w:b/>
          <w:sz w:val="24"/>
          <w:szCs w:val="24"/>
          <w:lang w:val="en-US" w:bidi="en-US"/>
        </w:rPr>
        <w:t>10</w:t>
      </w:r>
      <w:r w:rsidRPr="00E36B43">
        <w:rPr>
          <w:b/>
          <w:sz w:val="24"/>
          <w:szCs w:val="24"/>
          <w:lang w:val="id-ID" w:bidi="en-US"/>
        </w:rPr>
        <w:t xml:space="preserve">. </w:t>
      </w:r>
      <w:r w:rsidR="00690C48">
        <w:rPr>
          <w:b/>
          <w:sz w:val="24"/>
          <w:szCs w:val="24"/>
          <w:lang w:val="en-US" w:bidi="en-US"/>
        </w:rPr>
        <w:t xml:space="preserve">Analisis </w:t>
      </w:r>
      <w:r w:rsidR="00690C48">
        <w:rPr>
          <w:b/>
          <w:sz w:val="24"/>
          <w:szCs w:val="24"/>
          <w:lang w:val="id-ID" w:bidi="en-US"/>
        </w:rPr>
        <w:t>Surve</w:t>
      </w:r>
      <w:r w:rsidR="00690C48">
        <w:rPr>
          <w:b/>
          <w:sz w:val="24"/>
          <w:szCs w:val="24"/>
          <w:lang w:val="en-US" w:bidi="en-US"/>
        </w:rPr>
        <w:t xml:space="preserve">i Pada </w:t>
      </w:r>
      <w:r w:rsidRPr="00E36B43">
        <w:rPr>
          <w:b/>
          <w:sz w:val="24"/>
          <w:szCs w:val="24"/>
          <w:lang w:val="id-ID" w:bidi="en-US"/>
        </w:rPr>
        <w:t>Masyarakat</w:t>
      </w:r>
    </w:p>
    <w:p w:rsidR="00B51DF5" w:rsidRPr="007D7D76" w:rsidRDefault="009F6EEA" w:rsidP="007D7D76">
      <w:pPr>
        <w:spacing w:before="480" w:line="360" w:lineRule="auto"/>
        <w:ind w:firstLine="720"/>
        <w:contextualSpacing/>
        <w:jc w:val="both"/>
        <w:outlineLvl w:val="0"/>
        <w:rPr>
          <w:bCs/>
          <w:sz w:val="24"/>
          <w:szCs w:val="24"/>
          <w:lang w:val="en-US" w:bidi="en-US"/>
        </w:rPr>
      </w:pPr>
      <w:r w:rsidRPr="009F6EEA">
        <w:rPr>
          <w:bCs/>
          <w:sz w:val="24"/>
          <w:szCs w:val="24"/>
          <w:lang w:val="id-ID" w:bidi="en-US"/>
        </w:rPr>
        <w:t>Masyarakat</w:t>
      </w:r>
      <w:r>
        <w:rPr>
          <w:bCs/>
          <w:sz w:val="24"/>
          <w:szCs w:val="24"/>
          <w:lang w:val="en-US" w:bidi="en-US"/>
        </w:rPr>
        <w:t xml:space="preserve"> sepanjang pinggiran</w:t>
      </w:r>
      <w:r w:rsidRPr="009F6EEA">
        <w:rPr>
          <w:bCs/>
          <w:sz w:val="24"/>
          <w:szCs w:val="24"/>
          <w:lang w:val="id-ID" w:bidi="en-US"/>
        </w:rPr>
        <w:t xml:space="preserve"> sungai Bendung yang merupakan anak sungai dari sungai Musi, memiliki karakteristik masyarakat yang hampir sama dengan karakter masyarakat sepanjang tepian sungai Musi. Masyarakat ini menjadikan sungai sebagai bagian dari hajat kehidupan sehari harinya. Hanya saja saat ini masyarakat </w:t>
      </w:r>
      <w:r>
        <w:rPr>
          <w:bCs/>
          <w:sz w:val="24"/>
          <w:szCs w:val="24"/>
          <w:lang w:val="en-US" w:bidi="en-US"/>
        </w:rPr>
        <w:t>dipinggiran</w:t>
      </w:r>
      <w:r w:rsidRPr="009F6EEA">
        <w:rPr>
          <w:bCs/>
          <w:sz w:val="24"/>
          <w:szCs w:val="24"/>
          <w:lang w:val="id-ID" w:bidi="en-US"/>
        </w:rPr>
        <w:t xml:space="preserve"> sungai Bendung sudah sangat jarang dan  hampir tidak dapat lagi menggunakan air sungat tersebut sebagai sarana mandi, cuci, dan kegitan untuk konsumsi air sehari hari dikarenakan kondisi sungai yang sudah sangat menurun. </w:t>
      </w:r>
    </w:p>
    <w:p w:rsidR="009F6EEA" w:rsidRPr="009F6EEA" w:rsidRDefault="009F6EEA" w:rsidP="00B51DF5">
      <w:pPr>
        <w:spacing w:line="360" w:lineRule="auto"/>
        <w:ind w:firstLine="720"/>
        <w:jc w:val="both"/>
        <w:rPr>
          <w:sz w:val="24"/>
          <w:szCs w:val="24"/>
          <w:lang w:val="id-ID" w:bidi="en-US"/>
        </w:rPr>
      </w:pPr>
      <w:r w:rsidRPr="009F6EEA">
        <w:rPr>
          <w:sz w:val="24"/>
          <w:szCs w:val="24"/>
          <w:lang w:val="id-ID" w:bidi="en-US"/>
        </w:rPr>
        <w:t>Kondisi fisik badan air sungai Bendung sudah tidak lagi layak untuk dipergunakan sebagai sarana kehidupan sehari hari. Hasilnya adalah penduduk yang tinggal di tepi sungai tersebut tidak lagi menganggap sungai sebagai bagian penting dari kehidupan mereka. Kesadaran akan pentingnya sungai baru dirasakan ketika fungsi lain dari sungai yaitu sebagai sarana aliran besar air juga tidak berfungsi. Banjir menjadi pengingat bahwa sungai adalah bagian penting dari kehidupan. Survey yang dilakukan kepada masyarakat tepi sungai bendung mengenai beberapa hal berikut, menunjukkan bahwa ada kesadaran masyarakat terhadap fungsi sungai sebagai jaringan drainase, pentingnya pengelolaan sungai, dan kinerja drainase sehingga dapat meminimalkan kejadian banjir atau bahkan dapat diatasi. Berikut adalah variabel  yang di observasi:</w:t>
      </w:r>
    </w:p>
    <w:p w:rsidR="009F6EEA" w:rsidRPr="009F6EEA" w:rsidRDefault="009F6EEA" w:rsidP="00F9008B">
      <w:pPr>
        <w:numPr>
          <w:ilvl w:val="0"/>
          <w:numId w:val="7"/>
        </w:numPr>
        <w:spacing w:after="200" w:line="360" w:lineRule="auto"/>
        <w:jc w:val="both"/>
        <w:rPr>
          <w:sz w:val="24"/>
          <w:szCs w:val="24"/>
          <w:lang w:val="id-ID" w:bidi="en-US"/>
        </w:rPr>
      </w:pPr>
      <w:r w:rsidRPr="009F6EEA">
        <w:rPr>
          <w:sz w:val="24"/>
          <w:szCs w:val="24"/>
          <w:lang w:val="id-ID" w:bidi="en-US"/>
        </w:rPr>
        <w:t xml:space="preserve"> Pemahaman dan kepedulian masyarakat, dengan dimensi mengenai: (1) Pemahaman terhadap fungsi jaringan drainase, dan (2) Kepedulian dalam pengelolaan jaringan drainase.</w:t>
      </w:r>
    </w:p>
    <w:p w:rsidR="009F6EEA" w:rsidRPr="009F6EEA" w:rsidRDefault="009F6EEA" w:rsidP="00F9008B">
      <w:pPr>
        <w:numPr>
          <w:ilvl w:val="0"/>
          <w:numId w:val="7"/>
        </w:numPr>
        <w:spacing w:after="200" w:line="360" w:lineRule="auto"/>
        <w:jc w:val="both"/>
        <w:rPr>
          <w:sz w:val="24"/>
          <w:szCs w:val="24"/>
          <w:lang w:val="id-ID" w:bidi="en-US"/>
        </w:rPr>
      </w:pPr>
      <w:r w:rsidRPr="009F6EEA">
        <w:rPr>
          <w:sz w:val="24"/>
          <w:szCs w:val="24"/>
          <w:lang w:val="id-ID" w:bidi="en-US"/>
        </w:rPr>
        <w:t xml:space="preserve"> Kinerja tingkat layanan sistem jaringan drainase.</w:t>
      </w:r>
    </w:p>
    <w:p w:rsidR="009F6EEA" w:rsidRPr="009F6EEA" w:rsidRDefault="009F6EEA" w:rsidP="00E83A1D">
      <w:pPr>
        <w:spacing w:line="360" w:lineRule="auto"/>
        <w:ind w:left="720"/>
        <w:jc w:val="both"/>
        <w:rPr>
          <w:sz w:val="24"/>
          <w:szCs w:val="24"/>
          <w:lang w:val="id-ID" w:bidi="en-US"/>
        </w:rPr>
      </w:pPr>
      <w:r w:rsidRPr="009F6EEA">
        <w:rPr>
          <w:sz w:val="24"/>
          <w:szCs w:val="24"/>
          <w:lang w:val="id-ID" w:bidi="en-US"/>
        </w:rPr>
        <w:t>Item pernyataan yang diajukan dalam kuesioner sebanyak 21 item. Dengan menggunakan skala likert dari kriteria Tidak Setuju  sampai dengan Sangat Setuju, skala 1 s.d. 5. Berikut hasil olah data statistik deskriptif.</w:t>
      </w:r>
    </w:p>
    <w:p w:rsidR="009F6EEA" w:rsidRPr="009F6EEA" w:rsidRDefault="009F6EEA" w:rsidP="00E83A1D">
      <w:pPr>
        <w:spacing w:line="360" w:lineRule="auto"/>
        <w:jc w:val="both"/>
        <w:rPr>
          <w:sz w:val="24"/>
          <w:szCs w:val="24"/>
          <w:lang w:val="id-ID" w:bidi="en-US"/>
        </w:rPr>
      </w:pPr>
    </w:p>
    <w:tbl>
      <w:tblPr>
        <w:tblW w:w="8379" w:type="dxa"/>
        <w:tblInd w:w="4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227"/>
        <w:gridCol w:w="1091"/>
        <w:gridCol w:w="1010"/>
        <w:gridCol w:w="1009"/>
        <w:gridCol w:w="1010"/>
        <w:gridCol w:w="1010"/>
        <w:gridCol w:w="1010"/>
        <w:gridCol w:w="1012"/>
      </w:tblGrid>
      <w:tr w:rsidR="009F6EEA" w:rsidRPr="009F6EEA" w:rsidTr="00E36B43">
        <w:trPr>
          <w:cantSplit/>
          <w:tblHeader/>
        </w:trPr>
        <w:tc>
          <w:tcPr>
            <w:tcW w:w="8379" w:type="dxa"/>
            <w:gridSpan w:val="8"/>
            <w:tcBorders>
              <w:top w:val="single" w:sz="4" w:space="0" w:color="auto"/>
              <w:left w:val="nil"/>
              <w:bottom w:val="single" w:sz="4" w:space="0" w:color="auto"/>
              <w:right w:val="nil"/>
            </w:tcBorders>
            <w:shd w:val="clear" w:color="auto" w:fill="FFFFFF"/>
            <w:tcMar>
              <w:top w:w="30" w:type="dxa"/>
              <w:left w:w="30" w:type="dxa"/>
              <w:bottom w:w="30" w:type="dxa"/>
              <w:right w:w="30" w:type="dxa"/>
            </w:tcMar>
            <w:vAlign w:val="center"/>
          </w:tcPr>
          <w:p w:rsidR="009F6EEA" w:rsidRPr="009F6EEA" w:rsidRDefault="009F6EEA" w:rsidP="00E83A1D">
            <w:pPr>
              <w:spacing w:after="200" w:line="360" w:lineRule="auto"/>
              <w:jc w:val="center"/>
              <w:rPr>
                <w:rFonts w:ascii="Arial" w:hAnsi="Arial" w:cs="Arial"/>
                <w:sz w:val="18"/>
                <w:szCs w:val="18"/>
                <w:lang w:val="en-US" w:bidi="en-US"/>
              </w:rPr>
            </w:pPr>
            <w:r w:rsidRPr="009F6EEA">
              <w:rPr>
                <w:rFonts w:ascii="Arial" w:hAnsi="Arial" w:cs="Arial"/>
                <w:b/>
                <w:bCs/>
                <w:sz w:val="18"/>
                <w:szCs w:val="18"/>
                <w:lang w:val="en-US" w:bidi="en-US"/>
              </w:rPr>
              <w:t>Statistics</w:t>
            </w:r>
          </w:p>
        </w:tc>
      </w:tr>
      <w:tr w:rsidR="009F6EEA" w:rsidRPr="009F6EEA" w:rsidTr="00E36B43">
        <w:trPr>
          <w:cantSplit/>
          <w:tblHeader/>
        </w:trPr>
        <w:tc>
          <w:tcPr>
            <w:tcW w:w="1227" w:type="dxa"/>
            <w:tcBorders>
              <w:top w:val="single" w:sz="4" w:space="0" w:color="auto"/>
              <w:left w:val="nil"/>
              <w:bottom w:val="single" w:sz="4" w:space="0" w:color="auto"/>
              <w:right w:val="nil"/>
            </w:tcBorders>
            <w:shd w:val="clear" w:color="auto" w:fill="FFFFFF"/>
            <w:tcMar>
              <w:top w:w="30" w:type="dxa"/>
              <w:left w:w="30" w:type="dxa"/>
              <w:bottom w:w="30" w:type="dxa"/>
              <w:right w:w="30" w:type="dxa"/>
            </w:tcMar>
          </w:tcPr>
          <w:p w:rsidR="009F6EEA" w:rsidRPr="009F6EEA" w:rsidRDefault="009F6EEA" w:rsidP="00E83A1D">
            <w:pPr>
              <w:spacing w:after="200" w:line="360" w:lineRule="auto"/>
              <w:rPr>
                <w:sz w:val="24"/>
                <w:szCs w:val="24"/>
                <w:lang w:val="en-US" w:bidi="en-US"/>
              </w:rPr>
            </w:pPr>
          </w:p>
        </w:tc>
        <w:tc>
          <w:tcPr>
            <w:tcW w:w="1091" w:type="dxa"/>
            <w:tcBorders>
              <w:top w:val="single" w:sz="4" w:space="0" w:color="auto"/>
              <w:left w:val="nil"/>
              <w:bottom w:val="single" w:sz="4" w:space="0" w:color="auto"/>
              <w:right w:val="nil"/>
            </w:tcBorders>
            <w:shd w:val="clear" w:color="auto" w:fill="FFFFFF"/>
            <w:tcMar>
              <w:top w:w="30" w:type="dxa"/>
              <w:left w:w="30" w:type="dxa"/>
              <w:bottom w:w="30" w:type="dxa"/>
              <w:right w:w="30" w:type="dxa"/>
            </w:tcMar>
          </w:tcPr>
          <w:p w:rsidR="009F6EEA" w:rsidRPr="009F6EEA" w:rsidRDefault="009F6EEA" w:rsidP="00E83A1D">
            <w:pPr>
              <w:spacing w:after="200" w:line="360" w:lineRule="auto"/>
              <w:rPr>
                <w:sz w:val="24"/>
                <w:szCs w:val="24"/>
                <w:lang w:val="en-US" w:bidi="en-US"/>
              </w:rPr>
            </w:pPr>
          </w:p>
        </w:tc>
        <w:tc>
          <w:tcPr>
            <w:tcW w:w="1010" w:type="dxa"/>
            <w:tcBorders>
              <w:top w:val="single" w:sz="4" w:space="0" w:color="auto"/>
              <w:left w:val="nil"/>
              <w:bottom w:val="single" w:sz="4" w:space="0" w:color="auto"/>
              <w:right w:val="nil"/>
            </w:tcBorders>
            <w:shd w:val="clear" w:color="auto" w:fill="FFFFFF"/>
            <w:tcMar>
              <w:top w:w="30" w:type="dxa"/>
              <w:left w:w="30" w:type="dxa"/>
              <w:bottom w:w="30" w:type="dxa"/>
              <w:right w:w="30" w:type="dxa"/>
            </w:tcMar>
            <w:vAlign w:val="bottom"/>
          </w:tcPr>
          <w:p w:rsidR="009F6EEA" w:rsidRPr="009F6EEA" w:rsidRDefault="009F6EEA" w:rsidP="00E83A1D">
            <w:pPr>
              <w:spacing w:after="200" w:line="360" w:lineRule="auto"/>
              <w:jc w:val="center"/>
              <w:rPr>
                <w:rFonts w:ascii="Arial" w:hAnsi="Arial" w:cs="Arial"/>
                <w:sz w:val="18"/>
                <w:szCs w:val="18"/>
                <w:lang w:val="en-US" w:bidi="en-US"/>
              </w:rPr>
            </w:pPr>
            <w:r w:rsidRPr="009F6EEA">
              <w:rPr>
                <w:rFonts w:ascii="Arial" w:hAnsi="Arial" w:cs="Arial"/>
                <w:sz w:val="18"/>
                <w:szCs w:val="18"/>
                <w:lang w:val="en-US" w:bidi="en-US"/>
              </w:rPr>
              <w:t>A1a</w:t>
            </w:r>
          </w:p>
        </w:tc>
        <w:tc>
          <w:tcPr>
            <w:tcW w:w="1009" w:type="dxa"/>
            <w:tcBorders>
              <w:top w:val="single" w:sz="4" w:space="0" w:color="auto"/>
              <w:left w:val="nil"/>
              <w:bottom w:val="single" w:sz="4" w:space="0" w:color="auto"/>
              <w:right w:val="nil"/>
            </w:tcBorders>
            <w:shd w:val="clear" w:color="auto" w:fill="FFFFFF"/>
            <w:tcMar>
              <w:top w:w="30" w:type="dxa"/>
              <w:left w:w="30" w:type="dxa"/>
              <w:bottom w:w="30" w:type="dxa"/>
              <w:right w:w="30" w:type="dxa"/>
            </w:tcMar>
            <w:vAlign w:val="bottom"/>
          </w:tcPr>
          <w:p w:rsidR="009F6EEA" w:rsidRPr="009F6EEA" w:rsidRDefault="009F6EEA" w:rsidP="00E83A1D">
            <w:pPr>
              <w:spacing w:after="200" w:line="360" w:lineRule="auto"/>
              <w:jc w:val="center"/>
              <w:rPr>
                <w:rFonts w:ascii="Arial" w:hAnsi="Arial" w:cs="Arial"/>
                <w:sz w:val="18"/>
                <w:szCs w:val="18"/>
                <w:lang w:val="en-US" w:bidi="en-US"/>
              </w:rPr>
            </w:pPr>
            <w:r w:rsidRPr="009F6EEA">
              <w:rPr>
                <w:rFonts w:ascii="Arial" w:hAnsi="Arial" w:cs="Arial"/>
                <w:sz w:val="18"/>
                <w:szCs w:val="18"/>
                <w:lang w:val="en-US" w:bidi="en-US"/>
              </w:rPr>
              <w:t>A1b</w:t>
            </w:r>
          </w:p>
        </w:tc>
        <w:tc>
          <w:tcPr>
            <w:tcW w:w="1010" w:type="dxa"/>
            <w:tcBorders>
              <w:top w:val="single" w:sz="4" w:space="0" w:color="auto"/>
              <w:left w:val="nil"/>
              <w:bottom w:val="single" w:sz="4" w:space="0" w:color="auto"/>
              <w:right w:val="nil"/>
            </w:tcBorders>
            <w:shd w:val="clear" w:color="auto" w:fill="FFFFFF"/>
            <w:tcMar>
              <w:top w:w="30" w:type="dxa"/>
              <w:left w:w="30" w:type="dxa"/>
              <w:bottom w:w="30" w:type="dxa"/>
              <w:right w:w="30" w:type="dxa"/>
            </w:tcMar>
            <w:vAlign w:val="bottom"/>
          </w:tcPr>
          <w:p w:rsidR="009F6EEA" w:rsidRPr="009F6EEA" w:rsidRDefault="009F6EEA" w:rsidP="00E83A1D">
            <w:pPr>
              <w:spacing w:after="200" w:line="360" w:lineRule="auto"/>
              <w:jc w:val="center"/>
              <w:rPr>
                <w:rFonts w:ascii="Arial" w:hAnsi="Arial" w:cs="Arial"/>
                <w:sz w:val="18"/>
                <w:szCs w:val="18"/>
                <w:lang w:val="en-US" w:bidi="en-US"/>
              </w:rPr>
            </w:pPr>
            <w:r w:rsidRPr="009F6EEA">
              <w:rPr>
                <w:rFonts w:ascii="Arial" w:hAnsi="Arial" w:cs="Arial"/>
                <w:sz w:val="18"/>
                <w:szCs w:val="18"/>
                <w:lang w:val="en-US" w:bidi="en-US"/>
              </w:rPr>
              <w:t>A1c</w:t>
            </w:r>
          </w:p>
        </w:tc>
        <w:tc>
          <w:tcPr>
            <w:tcW w:w="1010" w:type="dxa"/>
            <w:tcBorders>
              <w:top w:val="single" w:sz="4" w:space="0" w:color="auto"/>
              <w:left w:val="nil"/>
              <w:bottom w:val="single" w:sz="4" w:space="0" w:color="auto"/>
              <w:right w:val="nil"/>
            </w:tcBorders>
            <w:shd w:val="clear" w:color="auto" w:fill="FFFFFF"/>
            <w:tcMar>
              <w:top w:w="30" w:type="dxa"/>
              <w:left w:w="30" w:type="dxa"/>
              <w:bottom w:w="30" w:type="dxa"/>
              <w:right w:w="30" w:type="dxa"/>
            </w:tcMar>
            <w:vAlign w:val="bottom"/>
          </w:tcPr>
          <w:p w:rsidR="009F6EEA" w:rsidRPr="009F6EEA" w:rsidRDefault="009F6EEA" w:rsidP="00E83A1D">
            <w:pPr>
              <w:spacing w:after="200" w:line="360" w:lineRule="auto"/>
              <w:jc w:val="center"/>
              <w:rPr>
                <w:rFonts w:ascii="Arial" w:hAnsi="Arial" w:cs="Arial"/>
                <w:sz w:val="18"/>
                <w:szCs w:val="18"/>
                <w:lang w:val="en-US" w:bidi="en-US"/>
              </w:rPr>
            </w:pPr>
            <w:r w:rsidRPr="009F6EEA">
              <w:rPr>
                <w:rFonts w:ascii="Arial" w:hAnsi="Arial" w:cs="Arial"/>
                <w:sz w:val="18"/>
                <w:szCs w:val="18"/>
                <w:lang w:val="en-US" w:bidi="en-US"/>
              </w:rPr>
              <w:t>A1d</w:t>
            </w:r>
          </w:p>
        </w:tc>
        <w:tc>
          <w:tcPr>
            <w:tcW w:w="1010" w:type="dxa"/>
            <w:tcBorders>
              <w:top w:val="single" w:sz="4" w:space="0" w:color="auto"/>
              <w:left w:val="nil"/>
              <w:bottom w:val="single" w:sz="4" w:space="0" w:color="auto"/>
              <w:right w:val="nil"/>
            </w:tcBorders>
            <w:shd w:val="clear" w:color="auto" w:fill="FFFFFF"/>
            <w:tcMar>
              <w:top w:w="30" w:type="dxa"/>
              <w:left w:w="30" w:type="dxa"/>
              <w:bottom w:w="30" w:type="dxa"/>
              <w:right w:w="30" w:type="dxa"/>
            </w:tcMar>
            <w:vAlign w:val="bottom"/>
          </w:tcPr>
          <w:p w:rsidR="009F6EEA" w:rsidRPr="009F6EEA" w:rsidRDefault="009F6EEA" w:rsidP="00E83A1D">
            <w:pPr>
              <w:spacing w:after="200" w:line="360" w:lineRule="auto"/>
              <w:jc w:val="center"/>
              <w:rPr>
                <w:rFonts w:ascii="Arial" w:hAnsi="Arial" w:cs="Arial"/>
                <w:sz w:val="18"/>
                <w:szCs w:val="18"/>
                <w:lang w:val="en-US" w:bidi="en-US"/>
              </w:rPr>
            </w:pPr>
            <w:r w:rsidRPr="009F6EEA">
              <w:rPr>
                <w:rFonts w:ascii="Arial" w:hAnsi="Arial" w:cs="Arial"/>
                <w:sz w:val="18"/>
                <w:szCs w:val="18"/>
                <w:lang w:val="en-US" w:bidi="en-US"/>
              </w:rPr>
              <w:t>A1e</w:t>
            </w:r>
          </w:p>
        </w:tc>
        <w:tc>
          <w:tcPr>
            <w:tcW w:w="1012" w:type="dxa"/>
            <w:tcBorders>
              <w:top w:val="single" w:sz="4" w:space="0" w:color="auto"/>
              <w:left w:val="nil"/>
              <w:bottom w:val="single" w:sz="4" w:space="0" w:color="auto"/>
              <w:right w:val="nil"/>
            </w:tcBorders>
            <w:shd w:val="clear" w:color="auto" w:fill="FFFFFF"/>
            <w:tcMar>
              <w:top w:w="30" w:type="dxa"/>
              <w:left w:w="30" w:type="dxa"/>
              <w:bottom w:w="30" w:type="dxa"/>
              <w:right w:w="30" w:type="dxa"/>
            </w:tcMar>
            <w:vAlign w:val="bottom"/>
          </w:tcPr>
          <w:p w:rsidR="009F6EEA" w:rsidRPr="009F6EEA" w:rsidRDefault="009F6EEA" w:rsidP="00E83A1D">
            <w:pPr>
              <w:spacing w:after="200" w:line="360" w:lineRule="auto"/>
              <w:jc w:val="center"/>
              <w:rPr>
                <w:rFonts w:ascii="Arial" w:hAnsi="Arial" w:cs="Arial"/>
                <w:sz w:val="18"/>
                <w:szCs w:val="18"/>
                <w:lang w:val="en-US" w:bidi="en-US"/>
              </w:rPr>
            </w:pPr>
            <w:r w:rsidRPr="009F6EEA">
              <w:rPr>
                <w:rFonts w:ascii="Arial" w:hAnsi="Arial" w:cs="Arial"/>
                <w:sz w:val="18"/>
                <w:szCs w:val="18"/>
                <w:lang w:val="en-US" w:bidi="en-US"/>
              </w:rPr>
              <w:t>A2a</w:t>
            </w:r>
          </w:p>
        </w:tc>
      </w:tr>
      <w:tr w:rsidR="009F6EEA" w:rsidRPr="009F6EEA" w:rsidTr="00E36B43">
        <w:trPr>
          <w:cantSplit/>
          <w:tblHeader/>
        </w:trPr>
        <w:tc>
          <w:tcPr>
            <w:tcW w:w="1227" w:type="dxa"/>
            <w:vMerge w:val="restart"/>
            <w:tcBorders>
              <w:top w:val="single" w:sz="4" w:space="0" w:color="auto"/>
              <w:left w:val="nil"/>
              <w:bottom w:val="nil"/>
              <w:right w:val="nil"/>
            </w:tcBorders>
            <w:shd w:val="clear" w:color="auto" w:fill="FFFFFF"/>
            <w:tcMar>
              <w:top w:w="30" w:type="dxa"/>
              <w:left w:w="30" w:type="dxa"/>
              <w:bottom w:w="30" w:type="dxa"/>
              <w:right w:w="30" w:type="dxa"/>
            </w:tcMar>
          </w:tcPr>
          <w:p w:rsidR="009F6EEA" w:rsidRPr="009F6EEA" w:rsidRDefault="009F6EEA" w:rsidP="00E83A1D">
            <w:pPr>
              <w:spacing w:after="200" w:line="360" w:lineRule="auto"/>
              <w:rPr>
                <w:rFonts w:ascii="Arial" w:hAnsi="Arial" w:cs="Arial"/>
                <w:sz w:val="18"/>
                <w:szCs w:val="18"/>
                <w:lang w:val="en-US" w:bidi="en-US"/>
              </w:rPr>
            </w:pPr>
            <w:r w:rsidRPr="009F6EEA">
              <w:rPr>
                <w:rFonts w:ascii="Arial" w:hAnsi="Arial" w:cs="Arial"/>
                <w:sz w:val="18"/>
                <w:szCs w:val="18"/>
                <w:lang w:val="en-US" w:bidi="en-US"/>
              </w:rPr>
              <w:t>N</w:t>
            </w:r>
          </w:p>
        </w:tc>
        <w:tc>
          <w:tcPr>
            <w:tcW w:w="1091" w:type="dxa"/>
            <w:tcBorders>
              <w:top w:val="single" w:sz="4" w:space="0" w:color="auto"/>
              <w:left w:val="nil"/>
              <w:bottom w:val="nil"/>
              <w:right w:val="nil"/>
            </w:tcBorders>
            <w:shd w:val="clear" w:color="auto" w:fill="FFFFFF"/>
            <w:tcMar>
              <w:top w:w="30" w:type="dxa"/>
              <w:left w:w="30" w:type="dxa"/>
              <w:bottom w:w="30" w:type="dxa"/>
              <w:right w:w="30" w:type="dxa"/>
            </w:tcMar>
          </w:tcPr>
          <w:p w:rsidR="009F6EEA" w:rsidRPr="009F6EEA" w:rsidRDefault="009F6EEA" w:rsidP="00E83A1D">
            <w:pPr>
              <w:spacing w:after="200" w:line="360" w:lineRule="auto"/>
              <w:rPr>
                <w:rFonts w:ascii="Arial" w:hAnsi="Arial" w:cs="Arial"/>
                <w:sz w:val="18"/>
                <w:szCs w:val="18"/>
                <w:lang w:val="en-US" w:bidi="en-US"/>
              </w:rPr>
            </w:pPr>
            <w:r w:rsidRPr="009F6EEA">
              <w:rPr>
                <w:rFonts w:ascii="Arial" w:hAnsi="Arial" w:cs="Arial"/>
                <w:sz w:val="18"/>
                <w:szCs w:val="18"/>
                <w:lang w:val="en-US" w:bidi="en-US"/>
              </w:rPr>
              <w:t>Valid</w:t>
            </w:r>
          </w:p>
        </w:tc>
        <w:tc>
          <w:tcPr>
            <w:tcW w:w="1010" w:type="dxa"/>
            <w:tcBorders>
              <w:top w:val="single" w:sz="4" w:space="0" w:color="auto"/>
              <w:left w:val="nil"/>
              <w:bottom w:val="nil"/>
              <w:right w:val="nil"/>
            </w:tcBorders>
            <w:shd w:val="clear" w:color="auto" w:fill="FFFFFF"/>
            <w:tcMar>
              <w:top w:w="30" w:type="dxa"/>
              <w:left w:w="30" w:type="dxa"/>
              <w:bottom w:w="30" w:type="dxa"/>
              <w:right w:w="30" w:type="dxa"/>
            </w:tcMar>
          </w:tcPr>
          <w:p w:rsidR="009F6EEA" w:rsidRPr="009F6EEA" w:rsidRDefault="009F6EEA" w:rsidP="00E83A1D">
            <w:pPr>
              <w:spacing w:after="200" w:line="360" w:lineRule="auto"/>
              <w:jc w:val="right"/>
              <w:rPr>
                <w:rFonts w:ascii="Arial" w:hAnsi="Arial" w:cs="Arial"/>
                <w:sz w:val="18"/>
                <w:szCs w:val="18"/>
                <w:lang w:val="en-US" w:bidi="en-US"/>
              </w:rPr>
            </w:pPr>
            <w:r w:rsidRPr="009F6EEA">
              <w:rPr>
                <w:rFonts w:ascii="Arial" w:hAnsi="Arial" w:cs="Arial"/>
                <w:sz w:val="18"/>
                <w:szCs w:val="18"/>
                <w:lang w:val="en-US" w:bidi="en-US"/>
              </w:rPr>
              <w:t>30</w:t>
            </w:r>
          </w:p>
        </w:tc>
        <w:tc>
          <w:tcPr>
            <w:tcW w:w="1009" w:type="dxa"/>
            <w:tcBorders>
              <w:top w:val="single" w:sz="4" w:space="0" w:color="auto"/>
              <w:left w:val="nil"/>
              <w:bottom w:val="nil"/>
              <w:right w:val="nil"/>
            </w:tcBorders>
            <w:shd w:val="clear" w:color="auto" w:fill="FFFFFF"/>
            <w:tcMar>
              <w:top w:w="30" w:type="dxa"/>
              <w:left w:w="30" w:type="dxa"/>
              <w:bottom w:w="30" w:type="dxa"/>
              <w:right w:w="30" w:type="dxa"/>
            </w:tcMar>
          </w:tcPr>
          <w:p w:rsidR="009F6EEA" w:rsidRPr="009F6EEA" w:rsidRDefault="009F6EEA" w:rsidP="00E83A1D">
            <w:pPr>
              <w:spacing w:after="200" w:line="360" w:lineRule="auto"/>
              <w:jc w:val="right"/>
              <w:rPr>
                <w:rFonts w:ascii="Arial" w:hAnsi="Arial" w:cs="Arial"/>
                <w:sz w:val="18"/>
                <w:szCs w:val="18"/>
                <w:lang w:val="en-US" w:bidi="en-US"/>
              </w:rPr>
            </w:pPr>
            <w:r w:rsidRPr="009F6EEA">
              <w:rPr>
                <w:rFonts w:ascii="Arial" w:hAnsi="Arial" w:cs="Arial"/>
                <w:sz w:val="18"/>
                <w:szCs w:val="18"/>
                <w:lang w:val="en-US" w:bidi="en-US"/>
              </w:rPr>
              <w:t>30</w:t>
            </w:r>
          </w:p>
        </w:tc>
        <w:tc>
          <w:tcPr>
            <w:tcW w:w="1010" w:type="dxa"/>
            <w:tcBorders>
              <w:top w:val="single" w:sz="4" w:space="0" w:color="auto"/>
              <w:left w:val="nil"/>
              <w:bottom w:val="nil"/>
              <w:right w:val="nil"/>
            </w:tcBorders>
            <w:shd w:val="clear" w:color="auto" w:fill="FFFFFF"/>
            <w:tcMar>
              <w:top w:w="30" w:type="dxa"/>
              <w:left w:w="30" w:type="dxa"/>
              <w:bottom w:w="30" w:type="dxa"/>
              <w:right w:w="30" w:type="dxa"/>
            </w:tcMar>
          </w:tcPr>
          <w:p w:rsidR="009F6EEA" w:rsidRPr="009F6EEA" w:rsidRDefault="009F6EEA" w:rsidP="00E83A1D">
            <w:pPr>
              <w:spacing w:after="200" w:line="360" w:lineRule="auto"/>
              <w:jc w:val="right"/>
              <w:rPr>
                <w:rFonts w:ascii="Arial" w:hAnsi="Arial" w:cs="Arial"/>
                <w:sz w:val="18"/>
                <w:szCs w:val="18"/>
                <w:lang w:val="en-US" w:bidi="en-US"/>
              </w:rPr>
            </w:pPr>
            <w:r w:rsidRPr="009F6EEA">
              <w:rPr>
                <w:rFonts w:ascii="Arial" w:hAnsi="Arial" w:cs="Arial"/>
                <w:sz w:val="18"/>
                <w:szCs w:val="18"/>
                <w:lang w:val="en-US" w:bidi="en-US"/>
              </w:rPr>
              <w:t>30</w:t>
            </w:r>
          </w:p>
        </w:tc>
        <w:tc>
          <w:tcPr>
            <w:tcW w:w="1010" w:type="dxa"/>
            <w:tcBorders>
              <w:top w:val="single" w:sz="4" w:space="0" w:color="auto"/>
              <w:left w:val="nil"/>
              <w:bottom w:val="nil"/>
              <w:right w:val="nil"/>
            </w:tcBorders>
            <w:shd w:val="clear" w:color="auto" w:fill="FFFFFF"/>
            <w:tcMar>
              <w:top w:w="30" w:type="dxa"/>
              <w:left w:w="30" w:type="dxa"/>
              <w:bottom w:w="30" w:type="dxa"/>
              <w:right w:w="30" w:type="dxa"/>
            </w:tcMar>
          </w:tcPr>
          <w:p w:rsidR="009F6EEA" w:rsidRPr="009F6EEA" w:rsidRDefault="009F6EEA" w:rsidP="00E83A1D">
            <w:pPr>
              <w:spacing w:after="200" w:line="360" w:lineRule="auto"/>
              <w:jc w:val="right"/>
              <w:rPr>
                <w:rFonts w:ascii="Arial" w:hAnsi="Arial" w:cs="Arial"/>
                <w:sz w:val="18"/>
                <w:szCs w:val="18"/>
                <w:lang w:val="en-US" w:bidi="en-US"/>
              </w:rPr>
            </w:pPr>
            <w:r w:rsidRPr="009F6EEA">
              <w:rPr>
                <w:rFonts w:ascii="Arial" w:hAnsi="Arial" w:cs="Arial"/>
                <w:sz w:val="18"/>
                <w:szCs w:val="18"/>
                <w:lang w:val="en-US" w:bidi="en-US"/>
              </w:rPr>
              <w:t>30</w:t>
            </w:r>
          </w:p>
        </w:tc>
        <w:tc>
          <w:tcPr>
            <w:tcW w:w="1010" w:type="dxa"/>
            <w:tcBorders>
              <w:top w:val="single" w:sz="4" w:space="0" w:color="auto"/>
              <w:left w:val="nil"/>
              <w:bottom w:val="nil"/>
              <w:right w:val="nil"/>
            </w:tcBorders>
            <w:shd w:val="clear" w:color="auto" w:fill="FFFFFF"/>
            <w:tcMar>
              <w:top w:w="30" w:type="dxa"/>
              <w:left w:w="30" w:type="dxa"/>
              <w:bottom w:w="30" w:type="dxa"/>
              <w:right w:w="30" w:type="dxa"/>
            </w:tcMar>
          </w:tcPr>
          <w:p w:rsidR="009F6EEA" w:rsidRPr="009F6EEA" w:rsidRDefault="009F6EEA" w:rsidP="00E83A1D">
            <w:pPr>
              <w:spacing w:after="200" w:line="360" w:lineRule="auto"/>
              <w:jc w:val="right"/>
              <w:rPr>
                <w:rFonts w:ascii="Arial" w:hAnsi="Arial" w:cs="Arial"/>
                <w:sz w:val="18"/>
                <w:szCs w:val="18"/>
                <w:lang w:val="en-US" w:bidi="en-US"/>
              </w:rPr>
            </w:pPr>
            <w:r w:rsidRPr="009F6EEA">
              <w:rPr>
                <w:rFonts w:ascii="Arial" w:hAnsi="Arial" w:cs="Arial"/>
                <w:sz w:val="18"/>
                <w:szCs w:val="18"/>
                <w:lang w:val="en-US" w:bidi="en-US"/>
              </w:rPr>
              <w:t>30</w:t>
            </w:r>
          </w:p>
        </w:tc>
        <w:tc>
          <w:tcPr>
            <w:tcW w:w="1012" w:type="dxa"/>
            <w:tcBorders>
              <w:top w:val="single" w:sz="4" w:space="0" w:color="auto"/>
              <w:left w:val="nil"/>
              <w:bottom w:val="nil"/>
              <w:right w:val="nil"/>
            </w:tcBorders>
            <w:shd w:val="clear" w:color="auto" w:fill="FFFFFF"/>
            <w:tcMar>
              <w:top w:w="30" w:type="dxa"/>
              <w:left w:w="30" w:type="dxa"/>
              <w:bottom w:w="30" w:type="dxa"/>
              <w:right w:w="30" w:type="dxa"/>
            </w:tcMar>
          </w:tcPr>
          <w:p w:rsidR="009F6EEA" w:rsidRPr="009F6EEA" w:rsidRDefault="009F6EEA" w:rsidP="00E83A1D">
            <w:pPr>
              <w:spacing w:after="200" w:line="360" w:lineRule="auto"/>
              <w:jc w:val="right"/>
              <w:rPr>
                <w:rFonts w:ascii="Arial" w:hAnsi="Arial" w:cs="Arial"/>
                <w:sz w:val="18"/>
                <w:szCs w:val="18"/>
                <w:lang w:val="en-US" w:bidi="en-US"/>
              </w:rPr>
            </w:pPr>
            <w:r w:rsidRPr="009F6EEA">
              <w:rPr>
                <w:rFonts w:ascii="Arial" w:hAnsi="Arial" w:cs="Arial"/>
                <w:sz w:val="18"/>
                <w:szCs w:val="18"/>
                <w:lang w:val="en-US" w:bidi="en-US"/>
              </w:rPr>
              <w:t>30</w:t>
            </w:r>
          </w:p>
        </w:tc>
      </w:tr>
      <w:tr w:rsidR="009F6EEA" w:rsidRPr="009F6EEA" w:rsidTr="00E36B43">
        <w:trPr>
          <w:cantSplit/>
          <w:tblHeader/>
        </w:trPr>
        <w:tc>
          <w:tcPr>
            <w:tcW w:w="1227" w:type="dxa"/>
            <w:vMerge/>
            <w:tcBorders>
              <w:top w:val="nil"/>
              <w:left w:val="nil"/>
              <w:bottom w:val="nil"/>
              <w:right w:val="nil"/>
            </w:tcBorders>
            <w:shd w:val="clear" w:color="auto" w:fill="FFFFFF"/>
            <w:tcMar>
              <w:top w:w="30" w:type="dxa"/>
              <w:left w:w="30" w:type="dxa"/>
              <w:bottom w:w="30" w:type="dxa"/>
              <w:right w:w="30" w:type="dxa"/>
            </w:tcMar>
          </w:tcPr>
          <w:p w:rsidR="009F6EEA" w:rsidRPr="009F6EEA" w:rsidRDefault="009F6EEA" w:rsidP="00E83A1D">
            <w:pPr>
              <w:spacing w:after="200" w:line="360" w:lineRule="auto"/>
              <w:rPr>
                <w:rFonts w:ascii="Arial" w:hAnsi="Arial" w:cs="Arial"/>
                <w:sz w:val="18"/>
                <w:szCs w:val="18"/>
                <w:lang w:val="en-US" w:bidi="en-US"/>
              </w:rPr>
            </w:pPr>
          </w:p>
        </w:tc>
        <w:tc>
          <w:tcPr>
            <w:tcW w:w="1091" w:type="dxa"/>
            <w:tcBorders>
              <w:top w:val="nil"/>
              <w:left w:val="nil"/>
              <w:bottom w:val="nil"/>
              <w:right w:val="nil"/>
            </w:tcBorders>
            <w:shd w:val="clear" w:color="auto" w:fill="FFFFFF"/>
            <w:tcMar>
              <w:top w:w="30" w:type="dxa"/>
              <w:left w:w="30" w:type="dxa"/>
              <w:bottom w:w="30" w:type="dxa"/>
              <w:right w:w="30" w:type="dxa"/>
            </w:tcMar>
          </w:tcPr>
          <w:p w:rsidR="009F6EEA" w:rsidRPr="009F6EEA" w:rsidRDefault="009F6EEA" w:rsidP="00E83A1D">
            <w:pPr>
              <w:spacing w:after="200" w:line="360" w:lineRule="auto"/>
              <w:rPr>
                <w:rFonts w:ascii="Arial" w:hAnsi="Arial" w:cs="Arial"/>
                <w:sz w:val="18"/>
                <w:szCs w:val="18"/>
                <w:lang w:val="en-US" w:bidi="en-US"/>
              </w:rPr>
            </w:pPr>
            <w:r w:rsidRPr="009F6EEA">
              <w:rPr>
                <w:rFonts w:ascii="Arial" w:hAnsi="Arial" w:cs="Arial"/>
                <w:sz w:val="18"/>
                <w:szCs w:val="18"/>
                <w:lang w:val="en-US" w:bidi="en-US"/>
              </w:rPr>
              <w:t>Missing</w:t>
            </w:r>
          </w:p>
        </w:tc>
        <w:tc>
          <w:tcPr>
            <w:tcW w:w="1010" w:type="dxa"/>
            <w:tcBorders>
              <w:top w:val="nil"/>
              <w:left w:val="nil"/>
              <w:bottom w:val="nil"/>
              <w:right w:val="nil"/>
            </w:tcBorders>
            <w:shd w:val="clear" w:color="auto" w:fill="FFFFFF"/>
            <w:tcMar>
              <w:top w:w="30" w:type="dxa"/>
              <w:left w:w="30" w:type="dxa"/>
              <w:bottom w:w="30" w:type="dxa"/>
              <w:right w:w="30" w:type="dxa"/>
            </w:tcMar>
          </w:tcPr>
          <w:p w:rsidR="009F6EEA" w:rsidRPr="009F6EEA" w:rsidRDefault="009F6EEA" w:rsidP="00E83A1D">
            <w:pPr>
              <w:spacing w:after="200" w:line="360" w:lineRule="auto"/>
              <w:jc w:val="right"/>
              <w:rPr>
                <w:rFonts w:ascii="Arial" w:hAnsi="Arial" w:cs="Arial"/>
                <w:sz w:val="18"/>
                <w:szCs w:val="18"/>
                <w:lang w:val="en-US" w:bidi="en-US"/>
              </w:rPr>
            </w:pPr>
            <w:r w:rsidRPr="009F6EEA">
              <w:rPr>
                <w:rFonts w:ascii="Arial" w:hAnsi="Arial" w:cs="Arial"/>
                <w:sz w:val="18"/>
                <w:szCs w:val="18"/>
                <w:lang w:val="en-US" w:bidi="en-US"/>
              </w:rPr>
              <w:t>0</w:t>
            </w:r>
          </w:p>
        </w:tc>
        <w:tc>
          <w:tcPr>
            <w:tcW w:w="1009" w:type="dxa"/>
            <w:tcBorders>
              <w:top w:val="nil"/>
              <w:left w:val="nil"/>
              <w:bottom w:val="nil"/>
              <w:right w:val="nil"/>
            </w:tcBorders>
            <w:shd w:val="clear" w:color="auto" w:fill="FFFFFF"/>
            <w:tcMar>
              <w:top w:w="30" w:type="dxa"/>
              <w:left w:w="30" w:type="dxa"/>
              <w:bottom w:w="30" w:type="dxa"/>
              <w:right w:w="30" w:type="dxa"/>
            </w:tcMar>
          </w:tcPr>
          <w:p w:rsidR="009F6EEA" w:rsidRPr="009F6EEA" w:rsidRDefault="009F6EEA" w:rsidP="00E83A1D">
            <w:pPr>
              <w:spacing w:after="200" w:line="360" w:lineRule="auto"/>
              <w:jc w:val="right"/>
              <w:rPr>
                <w:rFonts w:ascii="Arial" w:hAnsi="Arial" w:cs="Arial"/>
                <w:sz w:val="18"/>
                <w:szCs w:val="18"/>
                <w:lang w:val="en-US" w:bidi="en-US"/>
              </w:rPr>
            </w:pPr>
            <w:r w:rsidRPr="009F6EEA">
              <w:rPr>
                <w:rFonts w:ascii="Arial" w:hAnsi="Arial" w:cs="Arial"/>
                <w:sz w:val="18"/>
                <w:szCs w:val="18"/>
                <w:lang w:val="en-US" w:bidi="en-US"/>
              </w:rPr>
              <w:t>0</w:t>
            </w:r>
          </w:p>
        </w:tc>
        <w:tc>
          <w:tcPr>
            <w:tcW w:w="1010" w:type="dxa"/>
            <w:tcBorders>
              <w:top w:val="nil"/>
              <w:left w:val="nil"/>
              <w:bottom w:val="nil"/>
              <w:right w:val="nil"/>
            </w:tcBorders>
            <w:shd w:val="clear" w:color="auto" w:fill="FFFFFF"/>
            <w:tcMar>
              <w:top w:w="30" w:type="dxa"/>
              <w:left w:w="30" w:type="dxa"/>
              <w:bottom w:w="30" w:type="dxa"/>
              <w:right w:w="30" w:type="dxa"/>
            </w:tcMar>
          </w:tcPr>
          <w:p w:rsidR="009F6EEA" w:rsidRPr="009F6EEA" w:rsidRDefault="009F6EEA" w:rsidP="00E83A1D">
            <w:pPr>
              <w:spacing w:after="200" w:line="360" w:lineRule="auto"/>
              <w:jc w:val="right"/>
              <w:rPr>
                <w:rFonts w:ascii="Arial" w:hAnsi="Arial" w:cs="Arial"/>
                <w:sz w:val="18"/>
                <w:szCs w:val="18"/>
                <w:lang w:val="en-US" w:bidi="en-US"/>
              </w:rPr>
            </w:pPr>
            <w:r w:rsidRPr="009F6EEA">
              <w:rPr>
                <w:rFonts w:ascii="Arial" w:hAnsi="Arial" w:cs="Arial"/>
                <w:sz w:val="18"/>
                <w:szCs w:val="18"/>
                <w:lang w:val="en-US" w:bidi="en-US"/>
              </w:rPr>
              <w:t>0</w:t>
            </w:r>
          </w:p>
        </w:tc>
        <w:tc>
          <w:tcPr>
            <w:tcW w:w="1010" w:type="dxa"/>
            <w:tcBorders>
              <w:top w:val="nil"/>
              <w:left w:val="nil"/>
              <w:bottom w:val="nil"/>
              <w:right w:val="nil"/>
            </w:tcBorders>
            <w:shd w:val="clear" w:color="auto" w:fill="FFFFFF"/>
            <w:tcMar>
              <w:top w:w="30" w:type="dxa"/>
              <w:left w:w="30" w:type="dxa"/>
              <w:bottom w:w="30" w:type="dxa"/>
              <w:right w:w="30" w:type="dxa"/>
            </w:tcMar>
          </w:tcPr>
          <w:p w:rsidR="009F6EEA" w:rsidRPr="009F6EEA" w:rsidRDefault="009F6EEA" w:rsidP="00E83A1D">
            <w:pPr>
              <w:spacing w:after="200" w:line="360" w:lineRule="auto"/>
              <w:jc w:val="right"/>
              <w:rPr>
                <w:rFonts w:ascii="Arial" w:hAnsi="Arial" w:cs="Arial"/>
                <w:sz w:val="18"/>
                <w:szCs w:val="18"/>
                <w:lang w:val="en-US" w:bidi="en-US"/>
              </w:rPr>
            </w:pPr>
            <w:r w:rsidRPr="009F6EEA">
              <w:rPr>
                <w:rFonts w:ascii="Arial" w:hAnsi="Arial" w:cs="Arial"/>
                <w:sz w:val="18"/>
                <w:szCs w:val="18"/>
                <w:lang w:val="en-US" w:bidi="en-US"/>
              </w:rPr>
              <w:t>0</w:t>
            </w:r>
          </w:p>
        </w:tc>
        <w:tc>
          <w:tcPr>
            <w:tcW w:w="1010" w:type="dxa"/>
            <w:tcBorders>
              <w:top w:val="nil"/>
              <w:left w:val="nil"/>
              <w:bottom w:val="nil"/>
              <w:right w:val="nil"/>
            </w:tcBorders>
            <w:shd w:val="clear" w:color="auto" w:fill="FFFFFF"/>
            <w:tcMar>
              <w:top w:w="30" w:type="dxa"/>
              <w:left w:w="30" w:type="dxa"/>
              <w:bottom w:w="30" w:type="dxa"/>
              <w:right w:w="30" w:type="dxa"/>
            </w:tcMar>
          </w:tcPr>
          <w:p w:rsidR="009F6EEA" w:rsidRPr="009F6EEA" w:rsidRDefault="009F6EEA" w:rsidP="00E83A1D">
            <w:pPr>
              <w:spacing w:after="200" w:line="360" w:lineRule="auto"/>
              <w:jc w:val="right"/>
              <w:rPr>
                <w:rFonts w:ascii="Arial" w:hAnsi="Arial" w:cs="Arial"/>
                <w:sz w:val="18"/>
                <w:szCs w:val="18"/>
                <w:lang w:val="en-US" w:bidi="en-US"/>
              </w:rPr>
            </w:pPr>
            <w:r w:rsidRPr="009F6EEA">
              <w:rPr>
                <w:rFonts w:ascii="Arial" w:hAnsi="Arial" w:cs="Arial"/>
                <w:sz w:val="18"/>
                <w:szCs w:val="18"/>
                <w:lang w:val="en-US" w:bidi="en-US"/>
              </w:rPr>
              <w:t>0</w:t>
            </w:r>
          </w:p>
        </w:tc>
        <w:tc>
          <w:tcPr>
            <w:tcW w:w="1012" w:type="dxa"/>
            <w:tcBorders>
              <w:top w:val="nil"/>
              <w:left w:val="nil"/>
              <w:bottom w:val="nil"/>
              <w:right w:val="nil"/>
            </w:tcBorders>
            <w:shd w:val="clear" w:color="auto" w:fill="FFFFFF"/>
            <w:tcMar>
              <w:top w:w="30" w:type="dxa"/>
              <w:left w:w="30" w:type="dxa"/>
              <w:bottom w:w="30" w:type="dxa"/>
              <w:right w:w="30" w:type="dxa"/>
            </w:tcMar>
          </w:tcPr>
          <w:p w:rsidR="009F6EEA" w:rsidRPr="009F6EEA" w:rsidRDefault="009F6EEA" w:rsidP="00E83A1D">
            <w:pPr>
              <w:spacing w:after="200" w:line="360" w:lineRule="auto"/>
              <w:jc w:val="right"/>
              <w:rPr>
                <w:rFonts w:ascii="Arial" w:hAnsi="Arial" w:cs="Arial"/>
                <w:sz w:val="18"/>
                <w:szCs w:val="18"/>
                <w:lang w:val="en-US" w:bidi="en-US"/>
              </w:rPr>
            </w:pPr>
            <w:r w:rsidRPr="009F6EEA">
              <w:rPr>
                <w:rFonts w:ascii="Arial" w:hAnsi="Arial" w:cs="Arial"/>
                <w:sz w:val="18"/>
                <w:szCs w:val="18"/>
                <w:lang w:val="en-US" w:bidi="en-US"/>
              </w:rPr>
              <w:t>0</w:t>
            </w:r>
          </w:p>
        </w:tc>
      </w:tr>
      <w:tr w:rsidR="009F6EEA" w:rsidRPr="009F6EEA" w:rsidTr="00E36B43">
        <w:trPr>
          <w:cantSplit/>
          <w:tblHeader/>
        </w:trPr>
        <w:tc>
          <w:tcPr>
            <w:tcW w:w="1227" w:type="dxa"/>
            <w:vMerge w:val="restart"/>
            <w:tcBorders>
              <w:top w:val="nil"/>
              <w:left w:val="nil"/>
              <w:bottom w:val="nil"/>
              <w:right w:val="nil"/>
            </w:tcBorders>
            <w:shd w:val="clear" w:color="auto" w:fill="FFFFFF"/>
            <w:tcMar>
              <w:top w:w="30" w:type="dxa"/>
              <w:left w:w="30" w:type="dxa"/>
              <w:bottom w:w="30" w:type="dxa"/>
              <w:right w:w="30" w:type="dxa"/>
            </w:tcMar>
          </w:tcPr>
          <w:p w:rsidR="009F6EEA" w:rsidRPr="009F6EEA" w:rsidRDefault="009F6EEA" w:rsidP="00E83A1D">
            <w:pPr>
              <w:spacing w:after="200" w:line="360" w:lineRule="auto"/>
              <w:rPr>
                <w:sz w:val="24"/>
                <w:szCs w:val="24"/>
                <w:lang w:val="en-US" w:bidi="en-US"/>
              </w:rPr>
            </w:pPr>
          </w:p>
        </w:tc>
        <w:tc>
          <w:tcPr>
            <w:tcW w:w="1091" w:type="dxa"/>
            <w:tcBorders>
              <w:top w:val="nil"/>
              <w:left w:val="nil"/>
              <w:bottom w:val="nil"/>
              <w:right w:val="nil"/>
            </w:tcBorders>
            <w:shd w:val="clear" w:color="auto" w:fill="FFFFFF"/>
            <w:tcMar>
              <w:top w:w="30" w:type="dxa"/>
              <w:left w:w="30" w:type="dxa"/>
              <w:bottom w:w="30" w:type="dxa"/>
              <w:right w:w="30" w:type="dxa"/>
            </w:tcMar>
          </w:tcPr>
          <w:p w:rsidR="009F6EEA" w:rsidRPr="009F6EEA" w:rsidRDefault="009F6EEA" w:rsidP="00E83A1D">
            <w:pPr>
              <w:spacing w:after="200" w:line="360" w:lineRule="auto"/>
              <w:rPr>
                <w:rFonts w:ascii="Arial" w:hAnsi="Arial" w:cs="Arial"/>
                <w:sz w:val="18"/>
                <w:szCs w:val="18"/>
                <w:lang w:val="en-US" w:bidi="en-US"/>
              </w:rPr>
            </w:pPr>
            <w:r w:rsidRPr="009F6EEA">
              <w:rPr>
                <w:rFonts w:ascii="Arial" w:hAnsi="Arial" w:cs="Arial"/>
                <w:sz w:val="18"/>
                <w:szCs w:val="18"/>
                <w:lang w:val="en-US" w:bidi="en-US"/>
              </w:rPr>
              <w:t>Mean</w:t>
            </w:r>
          </w:p>
        </w:tc>
        <w:tc>
          <w:tcPr>
            <w:tcW w:w="1010" w:type="dxa"/>
            <w:tcBorders>
              <w:top w:val="nil"/>
              <w:left w:val="nil"/>
              <w:bottom w:val="nil"/>
              <w:right w:val="nil"/>
            </w:tcBorders>
            <w:shd w:val="clear" w:color="auto" w:fill="FFFFFF"/>
            <w:tcMar>
              <w:top w:w="30" w:type="dxa"/>
              <w:left w:w="30" w:type="dxa"/>
              <w:bottom w:w="30" w:type="dxa"/>
              <w:right w:w="30" w:type="dxa"/>
            </w:tcMar>
          </w:tcPr>
          <w:p w:rsidR="009F6EEA" w:rsidRPr="009F6EEA" w:rsidRDefault="009F6EEA" w:rsidP="00E83A1D">
            <w:pPr>
              <w:spacing w:after="200" w:line="360" w:lineRule="auto"/>
              <w:jc w:val="right"/>
              <w:rPr>
                <w:rFonts w:ascii="Arial" w:hAnsi="Arial" w:cs="Arial"/>
                <w:sz w:val="18"/>
                <w:szCs w:val="18"/>
                <w:lang w:val="en-US" w:bidi="en-US"/>
              </w:rPr>
            </w:pPr>
            <w:r w:rsidRPr="009F6EEA">
              <w:rPr>
                <w:rFonts w:ascii="Arial" w:hAnsi="Arial" w:cs="Arial"/>
                <w:sz w:val="18"/>
                <w:szCs w:val="18"/>
                <w:lang w:val="en-US" w:bidi="en-US"/>
              </w:rPr>
              <w:t>3.9000</w:t>
            </w:r>
          </w:p>
        </w:tc>
        <w:tc>
          <w:tcPr>
            <w:tcW w:w="1009" w:type="dxa"/>
            <w:tcBorders>
              <w:top w:val="nil"/>
              <w:left w:val="nil"/>
              <w:bottom w:val="nil"/>
              <w:right w:val="nil"/>
            </w:tcBorders>
            <w:shd w:val="clear" w:color="auto" w:fill="FFFFFF"/>
            <w:tcMar>
              <w:top w:w="30" w:type="dxa"/>
              <w:left w:w="30" w:type="dxa"/>
              <w:bottom w:w="30" w:type="dxa"/>
              <w:right w:w="30" w:type="dxa"/>
            </w:tcMar>
          </w:tcPr>
          <w:p w:rsidR="009F6EEA" w:rsidRPr="009F6EEA" w:rsidRDefault="009F6EEA" w:rsidP="00E83A1D">
            <w:pPr>
              <w:spacing w:after="200" w:line="360" w:lineRule="auto"/>
              <w:jc w:val="right"/>
              <w:rPr>
                <w:rFonts w:ascii="Arial" w:hAnsi="Arial" w:cs="Arial"/>
                <w:sz w:val="18"/>
                <w:szCs w:val="18"/>
                <w:lang w:val="en-US" w:bidi="en-US"/>
              </w:rPr>
            </w:pPr>
            <w:r w:rsidRPr="009F6EEA">
              <w:rPr>
                <w:rFonts w:ascii="Arial" w:hAnsi="Arial" w:cs="Arial"/>
                <w:sz w:val="18"/>
                <w:szCs w:val="18"/>
                <w:lang w:val="en-US" w:bidi="en-US"/>
              </w:rPr>
              <w:t>3.7000</w:t>
            </w:r>
          </w:p>
        </w:tc>
        <w:tc>
          <w:tcPr>
            <w:tcW w:w="1010" w:type="dxa"/>
            <w:tcBorders>
              <w:top w:val="nil"/>
              <w:left w:val="nil"/>
              <w:bottom w:val="nil"/>
              <w:right w:val="nil"/>
            </w:tcBorders>
            <w:shd w:val="clear" w:color="auto" w:fill="FFFFFF"/>
            <w:tcMar>
              <w:top w:w="30" w:type="dxa"/>
              <w:left w:w="30" w:type="dxa"/>
              <w:bottom w:w="30" w:type="dxa"/>
              <w:right w:w="30" w:type="dxa"/>
            </w:tcMar>
          </w:tcPr>
          <w:p w:rsidR="009F6EEA" w:rsidRPr="009F6EEA" w:rsidRDefault="009F6EEA" w:rsidP="00E83A1D">
            <w:pPr>
              <w:spacing w:after="200" w:line="360" w:lineRule="auto"/>
              <w:jc w:val="right"/>
              <w:rPr>
                <w:rFonts w:ascii="Arial" w:hAnsi="Arial" w:cs="Arial"/>
                <w:sz w:val="18"/>
                <w:szCs w:val="18"/>
                <w:lang w:val="en-US" w:bidi="en-US"/>
              </w:rPr>
            </w:pPr>
            <w:r w:rsidRPr="009F6EEA">
              <w:rPr>
                <w:rFonts w:ascii="Arial" w:hAnsi="Arial" w:cs="Arial"/>
                <w:sz w:val="18"/>
                <w:szCs w:val="18"/>
                <w:lang w:val="en-US" w:bidi="en-US"/>
              </w:rPr>
              <w:t>3.8000</w:t>
            </w:r>
          </w:p>
        </w:tc>
        <w:tc>
          <w:tcPr>
            <w:tcW w:w="1010" w:type="dxa"/>
            <w:tcBorders>
              <w:top w:val="nil"/>
              <w:left w:val="nil"/>
              <w:bottom w:val="nil"/>
              <w:right w:val="nil"/>
            </w:tcBorders>
            <w:shd w:val="clear" w:color="auto" w:fill="FFFFFF"/>
            <w:tcMar>
              <w:top w:w="30" w:type="dxa"/>
              <w:left w:w="30" w:type="dxa"/>
              <w:bottom w:w="30" w:type="dxa"/>
              <w:right w:w="30" w:type="dxa"/>
            </w:tcMar>
          </w:tcPr>
          <w:p w:rsidR="009F6EEA" w:rsidRPr="009F6EEA" w:rsidRDefault="009F6EEA" w:rsidP="00E83A1D">
            <w:pPr>
              <w:spacing w:after="200" w:line="360" w:lineRule="auto"/>
              <w:jc w:val="right"/>
              <w:rPr>
                <w:rFonts w:ascii="Arial" w:hAnsi="Arial" w:cs="Arial"/>
                <w:sz w:val="18"/>
                <w:szCs w:val="18"/>
                <w:lang w:val="en-US" w:bidi="en-US"/>
              </w:rPr>
            </w:pPr>
            <w:r w:rsidRPr="009F6EEA">
              <w:rPr>
                <w:rFonts w:ascii="Arial" w:hAnsi="Arial" w:cs="Arial"/>
                <w:sz w:val="18"/>
                <w:szCs w:val="18"/>
                <w:lang w:val="en-US" w:bidi="en-US"/>
              </w:rPr>
              <w:t>3.6333</w:t>
            </w:r>
          </w:p>
        </w:tc>
        <w:tc>
          <w:tcPr>
            <w:tcW w:w="1010" w:type="dxa"/>
            <w:tcBorders>
              <w:top w:val="nil"/>
              <w:left w:val="nil"/>
              <w:bottom w:val="nil"/>
              <w:right w:val="nil"/>
            </w:tcBorders>
            <w:shd w:val="clear" w:color="auto" w:fill="FFFFFF"/>
            <w:tcMar>
              <w:top w:w="30" w:type="dxa"/>
              <w:left w:w="30" w:type="dxa"/>
              <w:bottom w:w="30" w:type="dxa"/>
              <w:right w:w="30" w:type="dxa"/>
            </w:tcMar>
          </w:tcPr>
          <w:p w:rsidR="009F6EEA" w:rsidRPr="009F6EEA" w:rsidRDefault="009F6EEA" w:rsidP="00E83A1D">
            <w:pPr>
              <w:spacing w:after="200" w:line="360" w:lineRule="auto"/>
              <w:jc w:val="right"/>
              <w:rPr>
                <w:rFonts w:ascii="Arial" w:hAnsi="Arial" w:cs="Arial"/>
                <w:sz w:val="18"/>
                <w:szCs w:val="18"/>
                <w:lang w:val="en-US" w:bidi="en-US"/>
              </w:rPr>
            </w:pPr>
            <w:r w:rsidRPr="009F6EEA">
              <w:rPr>
                <w:rFonts w:ascii="Arial" w:hAnsi="Arial" w:cs="Arial"/>
                <w:sz w:val="18"/>
                <w:szCs w:val="18"/>
                <w:lang w:val="en-US" w:bidi="en-US"/>
              </w:rPr>
              <w:t>4.0667</w:t>
            </w:r>
          </w:p>
        </w:tc>
        <w:tc>
          <w:tcPr>
            <w:tcW w:w="1012" w:type="dxa"/>
            <w:tcBorders>
              <w:top w:val="nil"/>
              <w:left w:val="nil"/>
              <w:bottom w:val="nil"/>
              <w:right w:val="nil"/>
            </w:tcBorders>
            <w:shd w:val="clear" w:color="auto" w:fill="FFFFFF"/>
            <w:tcMar>
              <w:top w:w="30" w:type="dxa"/>
              <w:left w:w="30" w:type="dxa"/>
              <w:bottom w:w="30" w:type="dxa"/>
              <w:right w:w="30" w:type="dxa"/>
            </w:tcMar>
          </w:tcPr>
          <w:p w:rsidR="009F6EEA" w:rsidRPr="009F6EEA" w:rsidRDefault="009F6EEA" w:rsidP="00E83A1D">
            <w:pPr>
              <w:spacing w:after="200" w:line="360" w:lineRule="auto"/>
              <w:jc w:val="right"/>
              <w:rPr>
                <w:rFonts w:ascii="Arial" w:hAnsi="Arial" w:cs="Arial"/>
                <w:sz w:val="18"/>
                <w:szCs w:val="18"/>
                <w:lang w:val="en-US" w:bidi="en-US"/>
              </w:rPr>
            </w:pPr>
            <w:r w:rsidRPr="009F6EEA">
              <w:rPr>
                <w:rFonts w:ascii="Arial" w:hAnsi="Arial" w:cs="Arial"/>
                <w:sz w:val="18"/>
                <w:szCs w:val="18"/>
                <w:lang w:val="en-US" w:bidi="en-US"/>
              </w:rPr>
              <w:t>3.8667</w:t>
            </w:r>
          </w:p>
        </w:tc>
      </w:tr>
      <w:tr w:rsidR="009F6EEA" w:rsidRPr="009F6EEA" w:rsidTr="00E36B43">
        <w:trPr>
          <w:cantSplit/>
          <w:tblHeader/>
        </w:trPr>
        <w:tc>
          <w:tcPr>
            <w:tcW w:w="1227" w:type="dxa"/>
            <w:vMerge/>
            <w:tcBorders>
              <w:top w:val="nil"/>
              <w:left w:val="nil"/>
              <w:bottom w:val="nil"/>
              <w:right w:val="nil"/>
            </w:tcBorders>
            <w:shd w:val="clear" w:color="auto" w:fill="FFFFFF"/>
            <w:tcMar>
              <w:top w:w="30" w:type="dxa"/>
              <w:left w:w="30" w:type="dxa"/>
              <w:bottom w:w="30" w:type="dxa"/>
              <w:right w:w="30" w:type="dxa"/>
            </w:tcMar>
          </w:tcPr>
          <w:p w:rsidR="009F6EEA" w:rsidRPr="009F6EEA" w:rsidRDefault="009F6EEA" w:rsidP="00E83A1D">
            <w:pPr>
              <w:spacing w:after="200" w:line="360" w:lineRule="auto"/>
              <w:rPr>
                <w:rFonts w:ascii="Arial" w:hAnsi="Arial" w:cs="Arial"/>
                <w:sz w:val="18"/>
                <w:szCs w:val="18"/>
                <w:lang w:val="en-US" w:bidi="en-US"/>
              </w:rPr>
            </w:pPr>
          </w:p>
        </w:tc>
        <w:tc>
          <w:tcPr>
            <w:tcW w:w="1091" w:type="dxa"/>
            <w:tcBorders>
              <w:top w:val="nil"/>
              <w:left w:val="nil"/>
              <w:bottom w:val="nil"/>
              <w:right w:val="nil"/>
            </w:tcBorders>
            <w:shd w:val="clear" w:color="auto" w:fill="FFFFFF"/>
            <w:tcMar>
              <w:top w:w="30" w:type="dxa"/>
              <w:left w:w="30" w:type="dxa"/>
              <w:bottom w:w="30" w:type="dxa"/>
              <w:right w:w="30" w:type="dxa"/>
            </w:tcMar>
          </w:tcPr>
          <w:p w:rsidR="009F6EEA" w:rsidRPr="009F6EEA" w:rsidRDefault="009F6EEA" w:rsidP="00E83A1D">
            <w:pPr>
              <w:spacing w:after="200" w:line="360" w:lineRule="auto"/>
              <w:rPr>
                <w:rFonts w:ascii="Arial" w:hAnsi="Arial" w:cs="Arial"/>
                <w:sz w:val="18"/>
                <w:szCs w:val="18"/>
                <w:lang w:val="en-US" w:bidi="en-US"/>
              </w:rPr>
            </w:pPr>
            <w:r w:rsidRPr="009F6EEA">
              <w:rPr>
                <w:rFonts w:ascii="Arial" w:hAnsi="Arial" w:cs="Arial"/>
                <w:sz w:val="18"/>
                <w:szCs w:val="18"/>
                <w:lang w:val="en-US" w:bidi="en-US"/>
              </w:rPr>
              <w:t>Median</w:t>
            </w:r>
          </w:p>
        </w:tc>
        <w:tc>
          <w:tcPr>
            <w:tcW w:w="1010" w:type="dxa"/>
            <w:tcBorders>
              <w:top w:val="nil"/>
              <w:left w:val="nil"/>
              <w:bottom w:val="nil"/>
              <w:right w:val="nil"/>
            </w:tcBorders>
            <w:shd w:val="clear" w:color="auto" w:fill="FFFFFF"/>
            <w:tcMar>
              <w:top w:w="30" w:type="dxa"/>
              <w:left w:w="30" w:type="dxa"/>
              <w:bottom w:w="30" w:type="dxa"/>
              <w:right w:w="30" w:type="dxa"/>
            </w:tcMar>
          </w:tcPr>
          <w:p w:rsidR="009F6EEA" w:rsidRPr="009F6EEA" w:rsidRDefault="009F6EEA" w:rsidP="00E83A1D">
            <w:pPr>
              <w:spacing w:after="200" w:line="360" w:lineRule="auto"/>
              <w:jc w:val="right"/>
              <w:rPr>
                <w:rFonts w:ascii="Arial" w:hAnsi="Arial" w:cs="Arial"/>
                <w:sz w:val="18"/>
                <w:szCs w:val="18"/>
                <w:lang w:val="en-US" w:bidi="en-US"/>
              </w:rPr>
            </w:pPr>
            <w:r w:rsidRPr="009F6EEA">
              <w:rPr>
                <w:rFonts w:ascii="Arial" w:hAnsi="Arial" w:cs="Arial"/>
                <w:sz w:val="18"/>
                <w:szCs w:val="18"/>
                <w:lang w:val="en-US" w:bidi="en-US"/>
              </w:rPr>
              <w:t>4.0000</w:t>
            </w:r>
          </w:p>
        </w:tc>
        <w:tc>
          <w:tcPr>
            <w:tcW w:w="1009" w:type="dxa"/>
            <w:tcBorders>
              <w:top w:val="nil"/>
              <w:left w:val="nil"/>
              <w:bottom w:val="nil"/>
              <w:right w:val="nil"/>
            </w:tcBorders>
            <w:shd w:val="clear" w:color="auto" w:fill="FFFFFF"/>
            <w:tcMar>
              <w:top w:w="30" w:type="dxa"/>
              <w:left w:w="30" w:type="dxa"/>
              <w:bottom w:w="30" w:type="dxa"/>
              <w:right w:w="30" w:type="dxa"/>
            </w:tcMar>
          </w:tcPr>
          <w:p w:rsidR="009F6EEA" w:rsidRPr="009F6EEA" w:rsidRDefault="009F6EEA" w:rsidP="00E83A1D">
            <w:pPr>
              <w:spacing w:after="200" w:line="360" w:lineRule="auto"/>
              <w:jc w:val="right"/>
              <w:rPr>
                <w:rFonts w:ascii="Arial" w:hAnsi="Arial" w:cs="Arial"/>
                <w:sz w:val="18"/>
                <w:szCs w:val="18"/>
                <w:lang w:val="en-US" w:bidi="en-US"/>
              </w:rPr>
            </w:pPr>
            <w:r w:rsidRPr="009F6EEA">
              <w:rPr>
                <w:rFonts w:ascii="Arial" w:hAnsi="Arial" w:cs="Arial"/>
                <w:sz w:val="18"/>
                <w:szCs w:val="18"/>
                <w:lang w:val="en-US" w:bidi="en-US"/>
              </w:rPr>
              <w:t>4.0000</w:t>
            </w:r>
          </w:p>
        </w:tc>
        <w:tc>
          <w:tcPr>
            <w:tcW w:w="1010" w:type="dxa"/>
            <w:tcBorders>
              <w:top w:val="nil"/>
              <w:left w:val="nil"/>
              <w:bottom w:val="nil"/>
              <w:right w:val="nil"/>
            </w:tcBorders>
            <w:shd w:val="clear" w:color="auto" w:fill="FFFFFF"/>
            <w:tcMar>
              <w:top w:w="30" w:type="dxa"/>
              <w:left w:w="30" w:type="dxa"/>
              <w:bottom w:w="30" w:type="dxa"/>
              <w:right w:w="30" w:type="dxa"/>
            </w:tcMar>
          </w:tcPr>
          <w:p w:rsidR="009F6EEA" w:rsidRPr="009F6EEA" w:rsidRDefault="009F6EEA" w:rsidP="00E83A1D">
            <w:pPr>
              <w:spacing w:after="200" w:line="360" w:lineRule="auto"/>
              <w:jc w:val="right"/>
              <w:rPr>
                <w:rFonts w:ascii="Arial" w:hAnsi="Arial" w:cs="Arial"/>
                <w:sz w:val="18"/>
                <w:szCs w:val="18"/>
                <w:lang w:val="en-US" w:bidi="en-US"/>
              </w:rPr>
            </w:pPr>
            <w:r w:rsidRPr="009F6EEA">
              <w:rPr>
                <w:rFonts w:ascii="Arial" w:hAnsi="Arial" w:cs="Arial"/>
                <w:sz w:val="18"/>
                <w:szCs w:val="18"/>
                <w:lang w:val="en-US" w:bidi="en-US"/>
              </w:rPr>
              <w:t>4.0000</w:t>
            </w:r>
          </w:p>
        </w:tc>
        <w:tc>
          <w:tcPr>
            <w:tcW w:w="1010" w:type="dxa"/>
            <w:tcBorders>
              <w:top w:val="nil"/>
              <w:left w:val="nil"/>
              <w:bottom w:val="nil"/>
              <w:right w:val="nil"/>
            </w:tcBorders>
            <w:shd w:val="clear" w:color="auto" w:fill="FFFFFF"/>
            <w:tcMar>
              <w:top w:w="30" w:type="dxa"/>
              <w:left w:w="30" w:type="dxa"/>
              <w:bottom w:w="30" w:type="dxa"/>
              <w:right w:w="30" w:type="dxa"/>
            </w:tcMar>
          </w:tcPr>
          <w:p w:rsidR="009F6EEA" w:rsidRPr="009F6EEA" w:rsidRDefault="009F6EEA" w:rsidP="00E83A1D">
            <w:pPr>
              <w:spacing w:after="200" w:line="360" w:lineRule="auto"/>
              <w:jc w:val="right"/>
              <w:rPr>
                <w:rFonts w:ascii="Arial" w:hAnsi="Arial" w:cs="Arial"/>
                <w:sz w:val="18"/>
                <w:szCs w:val="18"/>
                <w:lang w:val="en-US" w:bidi="en-US"/>
              </w:rPr>
            </w:pPr>
            <w:r w:rsidRPr="009F6EEA">
              <w:rPr>
                <w:rFonts w:ascii="Arial" w:hAnsi="Arial" w:cs="Arial"/>
                <w:sz w:val="18"/>
                <w:szCs w:val="18"/>
                <w:lang w:val="en-US" w:bidi="en-US"/>
              </w:rPr>
              <w:t>4.0000</w:t>
            </w:r>
          </w:p>
        </w:tc>
        <w:tc>
          <w:tcPr>
            <w:tcW w:w="1010" w:type="dxa"/>
            <w:tcBorders>
              <w:top w:val="nil"/>
              <w:left w:val="nil"/>
              <w:bottom w:val="nil"/>
              <w:right w:val="nil"/>
            </w:tcBorders>
            <w:shd w:val="clear" w:color="auto" w:fill="FFFFFF"/>
            <w:tcMar>
              <w:top w:w="30" w:type="dxa"/>
              <w:left w:w="30" w:type="dxa"/>
              <w:bottom w:w="30" w:type="dxa"/>
              <w:right w:w="30" w:type="dxa"/>
            </w:tcMar>
          </w:tcPr>
          <w:p w:rsidR="009F6EEA" w:rsidRPr="009F6EEA" w:rsidRDefault="009F6EEA" w:rsidP="00E83A1D">
            <w:pPr>
              <w:spacing w:after="200" w:line="360" w:lineRule="auto"/>
              <w:jc w:val="right"/>
              <w:rPr>
                <w:rFonts w:ascii="Arial" w:hAnsi="Arial" w:cs="Arial"/>
                <w:sz w:val="18"/>
                <w:szCs w:val="18"/>
                <w:lang w:val="en-US" w:bidi="en-US"/>
              </w:rPr>
            </w:pPr>
            <w:r w:rsidRPr="009F6EEA">
              <w:rPr>
                <w:rFonts w:ascii="Arial" w:hAnsi="Arial" w:cs="Arial"/>
                <w:sz w:val="18"/>
                <w:szCs w:val="18"/>
                <w:lang w:val="en-US" w:bidi="en-US"/>
              </w:rPr>
              <w:t>4.0000</w:t>
            </w:r>
          </w:p>
        </w:tc>
        <w:tc>
          <w:tcPr>
            <w:tcW w:w="1012" w:type="dxa"/>
            <w:tcBorders>
              <w:top w:val="nil"/>
              <w:left w:val="nil"/>
              <w:bottom w:val="nil"/>
              <w:right w:val="nil"/>
            </w:tcBorders>
            <w:shd w:val="clear" w:color="auto" w:fill="FFFFFF"/>
            <w:tcMar>
              <w:top w:w="30" w:type="dxa"/>
              <w:left w:w="30" w:type="dxa"/>
              <w:bottom w:w="30" w:type="dxa"/>
              <w:right w:w="30" w:type="dxa"/>
            </w:tcMar>
          </w:tcPr>
          <w:p w:rsidR="009F6EEA" w:rsidRPr="009F6EEA" w:rsidRDefault="009F6EEA" w:rsidP="00E83A1D">
            <w:pPr>
              <w:spacing w:after="200" w:line="360" w:lineRule="auto"/>
              <w:jc w:val="right"/>
              <w:rPr>
                <w:rFonts w:ascii="Arial" w:hAnsi="Arial" w:cs="Arial"/>
                <w:sz w:val="18"/>
                <w:szCs w:val="18"/>
                <w:lang w:val="en-US" w:bidi="en-US"/>
              </w:rPr>
            </w:pPr>
            <w:r w:rsidRPr="009F6EEA">
              <w:rPr>
                <w:rFonts w:ascii="Arial" w:hAnsi="Arial" w:cs="Arial"/>
                <w:sz w:val="18"/>
                <w:szCs w:val="18"/>
                <w:lang w:val="en-US" w:bidi="en-US"/>
              </w:rPr>
              <w:t>4.0000</w:t>
            </w:r>
          </w:p>
        </w:tc>
      </w:tr>
      <w:tr w:rsidR="009F6EEA" w:rsidRPr="009F6EEA" w:rsidTr="00E36B43">
        <w:trPr>
          <w:cantSplit/>
          <w:tblHeader/>
        </w:trPr>
        <w:tc>
          <w:tcPr>
            <w:tcW w:w="1227" w:type="dxa"/>
            <w:vMerge/>
            <w:tcBorders>
              <w:top w:val="nil"/>
              <w:left w:val="nil"/>
              <w:bottom w:val="nil"/>
              <w:right w:val="nil"/>
            </w:tcBorders>
            <w:shd w:val="clear" w:color="auto" w:fill="FFFFFF"/>
            <w:tcMar>
              <w:top w:w="30" w:type="dxa"/>
              <w:left w:w="30" w:type="dxa"/>
              <w:bottom w:w="30" w:type="dxa"/>
              <w:right w:w="30" w:type="dxa"/>
            </w:tcMar>
          </w:tcPr>
          <w:p w:rsidR="009F6EEA" w:rsidRPr="009F6EEA" w:rsidRDefault="009F6EEA" w:rsidP="00E83A1D">
            <w:pPr>
              <w:spacing w:after="200" w:line="360" w:lineRule="auto"/>
              <w:rPr>
                <w:rFonts w:ascii="Arial" w:hAnsi="Arial" w:cs="Arial"/>
                <w:sz w:val="18"/>
                <w:szCs w:val="18"/>
                <w:lang w:val="en-US" w:bidi="en-US"/>
              </w:rPr>
            </w:pPr>
          </w:p>
        </w:tc>
        <w:tc>
          <w:tcPr>
            <w:tcW w:w="1091" w:type="dxa"/>
            <w:tcBorders>
              <w:top w:val="nil"/>
              <w:left w:val="nil"/>
              <w:bottom w:val="nil"/>
              <w:right w:val="nil"/>
            </w:tcBorders>
            <w:shd w:val="clear" w:color="auto" w:fill="FFFFFF"/>
            <w:tcMar>
              <w:top w:w="30" w:type="dxa"/>
              <w:left w:w="30" w:type="dxa"/>
              <w:bottom w:w="30" w:type="dxa"/>
              <w:right w:w="30" w:type="dxa"/>
            </w:tcMar>
          </w:tcPr>
          <w:p w:rsidR="009F6EEA" w:rsidRPr="009F6EEA" w:rsidRDefault="009F6EEA" w:rsidP="00E83A1D">
            <w:pPr>
              <w:spacing w:after="200" w:line="360" w:lineRule="auto"/>
              <w:rPr>
                <w:rFonts w:ascii="Arial" w:hAnsi="Arial" w:cs="Arial"/>
                <w:sz w:val="18"/>
                <w:szCs w:val="18"/>
                <w:lang w:val="en-US" w:bidi="en-US"/>
              </w:rPr>
            </w:pPr>
            <w:r w:rsidRPr="009F6EEA">
              <w:rPr>
                <w:rFonts w:ascii="Arial" w:hAnsi="Arial" w:cs="Arial"/>
                <w:sz w:val="18"/>
                <w:szCs w:val="18"/>
                <w:lang w:val="en-US" w:bidi="en-US"/>
              </w:rPr>
              <w:t>Mode</w:t>
            </w:r>
          </w:p>
        </w:tc>
        <w:tc>
          <w:tcPr>
            <w:tcW w:w="1010" w:type="dxa"/>
            <w:tcBorders>
              <w:top w:val="nil"/>
              <w:left w:val="nil"/>
              <w:bottom w:val="nil"/>
              <w:right w:val="nil"/>
            </w:tcBorders>
            <w:shd w:val="clear" w:color="auto" w:fill="FFFFFF"/>
            <w:tcMar>
              <w:top w:w="30" w:type="dxa"/>
              <w:left w:w="30" w:type="dxa"/>
              <w:bottom w:w="30" w:type="dxa"/>
              <w:right w:w="30" w:type="dxa"/>
            </w:tcMar>
          </w:tcPr>
          <w:p w:rsidR="009F6EEA" w:rsidRPr="009F6EEA" w:rsidRDefault="009F6EEA" w:rsidP="00E83A1D">
            <w:pPr>
              <w:spacing w:after="200" w:line="360" w:lineRule="auto"/>
              <w:jc w:val="right"/>
              <w:rPr>
                <w:rFonts w:ascii="Arial" w:hAnsi="Arial" w:cs="Arial"/>
                <w:sz w:val="18"/>
                <w:szCs w:val="18"/>
                <w:lang w:val="en-US" w:bidi="en-US"/>
              </w:rPr>
            </w:pPr>
            <w:r w:rsidRPr="009F6EEA">
              <w:rPr>
                <w:rFonts w:ascii="Arial" w:hAnsi="Arial" w:cs="Arial"/>
                <w:sz w:val="18"/>
                <w:szCs w:val="18"/>
                <w:lang w:val="en-US" w:bidi="en-US"/>
              </w:rPr>
              <w:t>4.00</w:t>
            </w:r>
          </w:p>
        </w:tc>
        <w:tc>
          <w:tcPr>
            <w:tcW w:w="1009" w:type="dxa"/>
            <w:tcBorders>
              <w:top w:val="nil"/>
              <w:left w:val="nil"/>
              <w:bottom w:val="nil"/>
              <w:right w:val="nil"/>
            </w:tcBorders>
            <w:shd w:val="clear" w:color="auto" w:fill="FFFFFF"/>
            <w:tcMar>
              <w:top w:w="30" w:type="dxa"/>
              <w:left w:w="30" w:type="dxa"/>
              <w:bottom w:w="30" w:type="dxa"/>
              <w:right w:w="30" w:type="dxa"/>
            </w:tcMar>
          </w:tcPr>
          <w:p w:rsidR="009F6EEA" w:rsidRPr="009F6EEA" w:rsidRDefault="009F6EEA" w:rsidP="00E83A1D">
            <w:pPr>
              <w:spacing w:after="200" w:line="360" w:lineRule="auto"/>
              <w:jc w:val="right"/>
              <w:rPr>
                <w:rFonts w:ascii="Arial" w:hAnsi="Arial" w:cs="Arial"/>
                <w:sz w:val="18"/>
                <w:szCs w:val="18"/>
                <w:lang w:val="en-US" w:bidi="en-US"/>
              </w:rPr>
            </w:pPr>
            <w:r w:rsidRPr="009F6EEA">
              <w:rPr>
                <w:rFonts w:ascii="Arial" w:hAnsi="Arial" w:cs="Arial"/>
                <w:sz w:val="18"/>
                <w:szCs w:val="18"/>
                <w:lang w:val="en-US" w:bidi="en-US"/>
              </w:rPr>
              <w:t>4.00</w:t>
            </w:r>
          </w:p>
        </w:tc>
        <w:tc>
          <w:tcPr>
            <w:tcW w:w="1010" w:type="dxa"/>
            <w:tcBorders>
              <w:top w:val="nil"/>
              <w:left w:val="nil"/>
              <w:bottom w:val="nil"/>
              <w:right w:val="nil"/>
            </w:tcBorders>
            <w:shd w:val="clear" w:color="auto" w:fill="FFFFFF"/>
            <w:tcMar>
              <w:top w:w="30" w:type="dxa"/>
              <w:left w:w="30" w:type="dxa"/>
              <w:bottom w:w="30" w:type="dxa"/>
              <w:right w:w="30" w:type="dxa"/>
            </w:tcMar>
          </w:tcPr>
          <w:p w:rsidR="009F6EEA" w:rsidRPr="009F6EEA" w:rsidRDefault="009F6EEA" w:rsidP="00E83A1D">
            <w:pPr>
              <w:spacing w:after="200" w:line="360" w:lineRule="auto"/>
              <w:jc w:val="right"/>
              <w:rPr>
                <w:rFonts w:ascii="Arial" w:hAnsi="Arial" w:cs="Arial"/>
                <w:sz w:val="18"/>
                <w:szCs w:val="18"/>
                <w:lang w:val="en-US" w:bidi="en-US"/>
              </w:rPr>
            </w:pPr>
            <w:r w:rsidRPr="009F6EEA">
              <w:rPr>
                <w:rFonts w:ascii="Arial" w:hAnsi="Arial" w:cs="Arial"/>
                <w:sz w:val="18"/>
                <w:szCs w:val="18"/>
                <w:lang w:val="en-US" w:bidi="en-US"/>
              </w:rPr>
              <w:t>4.00</w:t>
            </w:r>
          </w:p>
        </w:tc>
        <w:tc>
          <w:tcPr>
            <w:tcW w:w="1010" w:type="dxa"/>
            <w:tcBorders>
              <w:top w:val="nil"/>
              <w:left w:val="nil"/>
              <w:bottom w:val="nil"/>
              <w:right w:val="nil"/>
            </w:tcBorders>
            <w:shd w:val="clear" w:color="auto" w:fill="FFFFFF"/>
            <w:tcMar>
              <w:top w:w="30" w:type="dxa"/>
              <w:left w:w="30" w:type="dxa"/>
              <w:bottom w:w="30" w:type="dxa"/>
              <w:right w:w="30" w:type="dxa"/>
            </w:tcMar>
          </w:tcPr>
          <w:p w:rsidR="009F6EEA" w:rsidRPr="009F6EEA" w:rsidRDefault="009F6EEA" w:rsidP="00E83A1D">
            <w:pPr>
              <w:spacing w:after="200" w:line="360" w:lineRule="auto"/>
              <w:jc w:val="right"/>
              <w:rPr>
                <w:rFonts w:ascii="Arial" w:hAnsi="Arial" w:cs="Arial"/>
                <w:sz w:val="18"/>
                <w:szCs w:val="18"/>
                <w:lang w:val="en-US" w:bidi="en-US"/>
              </w:rPr>
            </w:pPr>
            <w:r w:rsidRPr="009F6EEA">
              <w:rPr>
                <w:rFonts w:ascii="Arial" w:hAnsi="Arial" w:cs="Arial"/>
                <w:sz w:val="18"/>
                <w:szCs w:val="18"/>
                <w:lang w:val="en-US" w:bidi="en-US"/>
              </w:rPr>
              <w:t>4.00</w:t>
            </w:r>
          </w:p>
        </w:tc>
        <w:tc>
          <w:tcPr>
            <w:tcW w:w="1010" w:type="dxa"/>
            <w:tcBorders>
              <w:top w:val="nil"/>
              <w:left w:val="nil"/>
              <w:bottom w:val="nil"/>
              <w:right w:val="nil"/>
            </w:tcBorders>
            <w:shd w:val="clear" w:color="auto" w:fill="FFFFFF"/>
            <w:tcMar>
              <w:top w:w="30" w:type="dxa"/>
              <w:left w:w="30" w:type="dxa"/>
              <w:bottom w:w="30" w:type="dxa"/>
              <w:right w:w="30" w:type="dxa"/>
            </w:tcMar>
          </w:tcPr>
          <w:p w:rsidR="009F6EEA" w:rsidRPr="009F6EEA" w:rsidRDefault="009F6EEA" w:rsidP="00E83A1D">
            <w:pPr>
              <w:spacing w:after="200" w:line="360" w:lineRule="auto"/>
              <w:jc w:val="right"/>
              <w:rPr>
                <w:rFonts w:ascii="Arial" w:hAnsi="Arial" w:cs="Arial"/>
                <w:sz w:val="18"/>
                <w:szCs w:val="18"/>
                <w:lang w:val="en-US" w:bidi="en-US"/>
              </w:rPr>
            </w:pPr>
            <w:r w:rsidRPr="009F6EEA">
              <w:rPr>
                <w:rFonts w:ascii="Arial" w:hAnsi="Arial" w:cs="Arial"/>
                <w:sz w:val="18"/>
                <w:szCs w:val="18"/>
                <w:lang w:val="en-US" w:bidi="en-US"/>
              </w:rPr>
              <w:t>4.00</w:t>
            </w:r>
          </w:p>
        </w:tc>
        <w:tc>
          <w:tcPr>
            <w:tcW w:w="1012" w:type="dxa"/>
            <w:tcBorders>
              <w:top w:val="nil"/>
              <w:left w:val="nil"/>
              <w:bottom w:val="nil"/>
              <w:right w:val="nil"/>
            </w:tcBorders>
            <w:shd w:val="clear" w:color="auto" w:fill="FFFFFF"/>
            <w:tcMar>
              <w:top w:w="30" w:type="dxa"/>
              <w:left w:w="30" w:type="dxa"/>
              <w:bottom w:w="30" w:type="dxa"/>
              <w:right w:w="30" w:type="dxa"/>
            </w:tcMar>
          </w:tcPr>
          <w:p w:rsidR="009F6EEA" w:rsidRPr="009F6EEA" w:rsidRDefault="009F6EEA" w:rsidP="00E83A1D">
            <w:pPr>
              <w:spacing w:after="200" w:line="360" w:lineRule="auto"/>
              <w:jc w:val="right"/>
              <w:rPr>
                <w:rFonts w:ascii="Arial" w:hAnsi="Arial" w:cs="Arial"/>
                <w:sz w:val="18"/>
                <w:szCs w:val="18"/>
                <w:lang w:val="en-US" w:bidi="en-US"/>
              </w:rPr>
            </w:pPr>
            <w:r w:rsidRPr="009F6EEA">
              <w:rPr>
                <w:rFonts w:ascii="Arial" w:hAnsi="Arial" w:cs="Arial"/>
                <w:sz w:val="18"/>
                <w:szCs w:val="18"/>
                <w:lang w:val="en-US" w:bidi="en-US"/>
              </w:rPr>
              <w:t>4.00</w:t>
            </w:r>
          </w:p>
        </w:tc>
      </w:tr>
      <w:tr w:rsidR="009F6EEA" w:rsidRPr="009F6EEA" w:rsidTr="00E36B43">
        <w:trPr>
          <w:cantSplit/>
          <w:tblHeader/>
        </w:trPr>
        <w:tc>
          <w:tcPr>
            <w:tcW w:w="1227" w:type="dxa"/>
            <w:vMerge/>
            <w:tcBorders>
              <w:top w:val="nil"/>
              <w:left w:val="nil"/>
              <w:bottom w:val="nil"/>
              <w:right w:val="nil"/>
            </w:tcBorders>
            <w:shd w:val="clear" w:color="auto" w:fill="FFFFFF"/>
            <w:tcMar>
              <w:top w:w="30" w:type="dxa"/>
              <w:left w:w="30" w:type="dxa"/>
              <w:bottom w:w="30" w:type="dxa"/>
              <w:right w:w="30" w:type="dxa"/>
            </w:tcMar>
          </w:tcPr>
          <w:p w:rsidR="009F6EEA" w:rsidRPr="009F6EEA" w:rsidRDefault="009F6EEA" w:rsidP="00E83A1D">
            <w:pPr>
              <w:spacing w:after="200" w:line="360" w:lineRule="auto"/>
              <w:rPr>
                <w:rFonts w:ascii="Arial" w:hAnsi="Arial" w:cs="Arial"/>
                <w:sz w:val="18"/>
                <w:szCs w:val="18"/>
                <w:lang w:val="en-US" w:bidi="en-US"/>
              </w:rPr>
            </w:pPr>
          </w:p>
        </w:tc>
        <w:tc>
          <w:tcPr>
            <w:tcW w:w="1091" w:type="dxa"/>
            <w:tcBorders>
              <w:top w:val="nil"/>
              <w:left w:val="nil"/>
              <w:bottom w:val="nil"/>
              <w:right w:val="nil"/>
            </w:tcBorders>
            <w:shd w:val="clear" w:color="auto" w:fill="FFFFFF"/>
            <w:tcMar>
              <w:top w:w="30" w:type="dxa"/>
              <w:left w:w="30" w:type="dxa"/>
              <w:bottom w:w="30" w:type="dxa"/>
              <w:right w:w="30" w:type="dxa"/>
            </w:tcMar>
          </w:tcPr>
          <w:p w:rsidR="009F6EEA" w:rsidRPr="009F6EEA" w:rsidRDefault="009F6EEA" w:rsidP="00E83A1D">
            <w:pPr>
              <w:spacing w:after="200" w:line="360" w:lineRule="auto"/>
              <w:rPr>
                <w:rFonts w:ascii="Arial" w:hAnsi="Arial" w:cs="Arial"/>
                <w:sz w:val="18"/>
                <w:szCs w:val="18"/>
                <w:lang w:val="en-US" w:bidi="en-US"/>
              </w:rPr>
            </w:pPr>
            <w:r w:rsidRPr="009F6EEA">
              <w:rPr>
                <w:rFonts w:ascii="Arial" w:hAnsi="Arial" w:cs="Arial"/>
                <w:sz w:val="18"/>
                <w:szCs w:val="18"/>
                <w:lang w:val="en-US" w:bidi="en-US"/>
              </w:rPr>
              <w:t>Minimum</w:t>
            </w:r>
          </w:p>
        </w:tc>
        <w:tc>
          <w:tcPr>
            <w:tcW w:w="1010" w:type="dxa"/>
            <w:tcBorders>
              <w:top w:val="nil"/>
              <w:left w:val="nil"/>
              <w:bottom w:val="nil"/>
              <w:right w:val="nil"/>
            </w:tcBorders>
            <w:shd w:val="clear" w:color="auto" w:fill="FFFFFF"/>
            <w:tcMar>
              <w:top w:w="30" w:type="dxa"/>
              <w:left w:w="30" w:type="dxa"/>
              <w:bottom w:w="30" w:type="dxa"/>
              <w:right w:w="30" w:type="dxa"/>
            </w:tcMar>
          </w:tcPr>
          <w:p w:rsidR="009F6EEA" w:rsidRPr="009F6EEA" w:rsidRDefault="009F6EEA" w:rsidP="00E83A1D">
            <w:pPr>
              <w:spacing w:after="200" w:line="360" w:lineRule="auto"/>
              <w:jc w:val="right"/>
              <w:rPr>
                <w:rFonts w:ascii="Arial" w:hAnsi="Arial" w:cs="Arial"/>
                <w:sz w:val="18"/>
                <w:szCs w:val="18"/>
                <w:lang w:val="en-US" w:bidi="en-US"/>
              </w:rPr>
            </w:pPr>
            <w:r w:rsidRPr="009F6EEA">
              <w:rPr>
                <w:rFonts w:ascii="Arial" w:hAnsi="Arial" w:cs="Arial"/>
                <w:sz w:val="18"/>
                <w:szCs w:val="18"/>
                <w:lang w:val="en-US" w:bidi="en-US"/>
              </w:rPr>
              <w:t>1.00</w:t>
            </w:r>
          </w:p>
        </w:tc>
        <w:tc>
          <w:tcPr>
            <w:tcW w:w="1009" w:type="dxa"/>
            <w:tcBorders>
              <w:top w:val="nil"/>
              <w:left w:val="nil"/>
              <w:bottom w:val="nil"/>
              <w:right w:val="nil"/>
            </w:tcBorders>
            <w:shd w:val="clear" w:color="auto" w:fill="FFFFFF"/>
            <w:tcMar>
              <w:top w:w="30" w:type="dxa"/>
              <w:left w:w="30" w:type="dxa"/>
              <w:bottom w:w="30" w:type="dxa"/>
              <w:right w:w="30" w:type="dxa"/>
            </w:tcMar>
          </w:tcPr>
          <w:p w:rsidR="009F6EEA" w:rsidRPr="009F6EEA" w:rsidRDefault="009F6EEA" w:rsidP="00E83A1D">
            <w:pPr>
              <w:spacing w:after="200" w:line="360" w:lineRule="auto"/>
              <w:jc w:val="right"/>
              <w:rPr>
                <w:rFonts w:ascii="Arial" w:hAnsi="Arial" w:cs="Arial"/>
                <w:sz w:val="18"/>
                <w:szCs w:val="18"/>
                <w:lang w:val="en-US" w:bidi="en-US"/>
              </w:rPr>
            </w:pPr>
            <w:r w:rsidRPr="009F6EEA">
              <w:rPr>
                <w:rFonts w:ascii="Arial" w:hAnsi="Arial" w:cs="Arial"/>
                <w:sz w:val="18"/>
                <w:szCs w:val="18"/>
                <w:lang w:val="en-US" w:bidi="en-US"/>
              </w:rPr>
              <w:t>1.00</w:t>
            </w:r>
          </w:p>
        </w:tc>
        <w:tc>
          <w:tcPr>
            <w:tcW w:w="1010" w:type="dxa"/>
            <w:tcBorders>
              <w:top w:val="nil"/>
              <w:left w:val="nil"/>
              <w:bottom w:val="nil"/>
              <w:right w:val="nil"/>
            </w:tcBorders>
            <w:shd w:val="clear" w:color="auto" w:fill="FFFFFF"/>
            <w:tcMar>
              <w:top w:w="30" w:type="dxa"/>
              <w:left w:w="30" w:type="dxa"/>
              <w:bottom w:w="30" w:type="dxa"/>
              <w:right w:w="30" w:type="dxa"/>
            </w:tcMar>
          </w:tcPr>
          <w:p w:rsidR="009F6EEA" w:rsidRPr="009F6EEA" w:rsidRDefault="009F6EEA" w:rsidP="00E83A1D">
            <w:pPr>
              <w:spacing w:after="200" w:line="360" w:lineRule="auto"/>
              <w:jc w:val="right"/>
              <w:rPr>
                <w:rFonts w:ascii="Arial" w:hAnsi="Arial" w:cs="Arial"/>
                <w:sz w:val="18"/>
                <w:szCs w:val="18"/>
                <w:lang w:val="en-US" w:bidi="en-US"/>
              </w:rPr>
            </w:pPr>
            <w:r w:rsidRPr="009F6EEA">
              <w:rPr>
                <w:rFonts w:ascii="Arial" w:hAnsi="Arial" w:cs="Arial"/>
                <w:sz w:val="18"/>
                <w:szCs w:val="18"/>
                <w:lang w:val="en-US" w:bidi="en-US"/>
              </w:rPr>
              <w:t>1.00</w:t>
            </w:r>
          </w:p>
        </w:tc>
        <w:tc>
          <w:tcPr>
            <w:tcW w:w="1010" w:type="dxa"/>
            <w:tcBorders>
              <w:top w:val="nil"/>
              <w:left w:val="nil"/>
              <w:bottom w:val="nil"/>
              <w:right w:val="nil"/>
            </w:tcBorders>
            <w:shd w:val="clear" w:color="auto" w:fill="FFFFFF"/>
            <w:tcMar>
              <w:top w:w="30" w:type="dxa"/>
              <w:left w:w="30" w:type="dxa"/>
              <w:bottom w:w="30" w:type="dxa"/>
              <w:right w:w="30" w:type="dxa"/>
            </w:tcMar>
          </w:tcPr>
          <w:p w:rsidR="009F6EEA" w:rsidRPr="009F6EEA" w:rsidRDefault="009F6EEA" w:rsidP="00E83A1D">
            <w:pPr>
              <w:spacing w:after="200" w:line="360" w:lineRule="auto"/>
              <w:jc w:val="right"/>
              <w:rPr>
                <w:rFonts w:ascii="Arial" w:hAnsi="Arial" w:cs="Arial"/>
                <w:sz w:val="18"/>
                <w:szCs w:val="18"/>
                <w:lang w:val="en-US" w:bidi="en-US"/>
              </w:rPr>
            </w:pPr>
            <w:r w:rsidRPr="009F6EEA">
              <w:rPr>
                <w:rFonts w:ascii="Arial" w:hAnsi="Arial" w:cs="Arial"/>
                <w:sz w:val="18"/>
                <w:szCs w:val="18"/>
                <w:lang w:val="en-US" w:bidi="en-US"/>
              </w:rPr>
              <w:t>1.00</w:t>
            </w:r>
          </w:p>
        </w:tc>
        <w:tc>
          <w:tcPr>
            <w:tcW w:w="1010" w:type="dxa"/>
            <w:tcBorders>
              <w:top w:val="nil"/>
              <w:left w:val="nil"/>
              <w:bottom w:val="nil"/>
              <w:right w:val="nil"/>
            </w:tcBorders>
            <w:shd w:val="clear" w:color="auto" w:fill="FFFFFF"/>
            <w:tcMar>
              <w:top w:w="30" w:type="dxa"/>
              <w:left w:w="30" w:type="dxa"/>
              <w:bottom w:w="30" w:type="dxa"/>
              <w:right w:w="30" w:type="dxa"/>
            </w:tcMar>
          </w:tcPr>
          <w:p w:rsidR="009F6EEA" w:rsidRPr="009F6EEA" w:rsidRDefault="009F6EEA" w:rsidP="00E83A1D">
            <w:pPr>
              <w:spacing w:after="200" w:line="360" w:lineRule="auto"/>
              <w:jc w:val="right"/>
              <w:rPr>
                <w:rFonts w:ascii="Arial" w:hAnsi="Arial" w:cs="Arial"/>
                <w:sz w:val="18"/>
                <w:szCs w:val="18"/>
                <w:lang w:val="en-US" w:bidi="en-US"/>
              </w:rPr>
            </w:pPr>
            <w:r w:rsidRPr="009F6EEA">
              <w:rPr>
                <w:rFonts w:ascii="Arial" w:hAnsi="Arial" w:cs="Arial"/>
                <w:sz w:val="18"/>
                <w:szCs w:val="18"/>
                <w:lang w:val="en-US" w:bidi="en-US"/>
              </w:rPr>
              <w:t>2.00</w:t>
            </w:r>
          </w:p>
        </w:tc>
        <w:tc>
          <w:tcPr>
            <w:tcW w:w="1012" w:type="dxa"/>
            <w:tcBorders>
              <w:top w:val="nil"/>
              <w:left w:val="nil"/>
              <w:bottom w:val="nil"/>
              <w:right w:val="nil"/>
            </w:tcBorders>
            <w:shd w:val="clear" w:color="auto" w:fill="FFFFFF"/>
            <w:tcMar>
              <w:top w:w="30" w:type="dxa"/>
              <w:left w:w="30" w:type="dxa"/>
              <w:bottom w:w="30" w:type="dxa"/>
              <w:right w:w="30" w:type="dxa"/>
            </w:tcMar>
          </w:tcPr>
          <w:p w:rsidR="009F6EEA" w:rsidRPr="009F6EEA" w:rsidRDefault="009F6EEA" w:rsidP="00E83A1D">
            <w:pPr>
              <w:spacing w:after="200" w:line="360" w:lineRule="auto"/>
              <w:jc w:val="right"/>
              <w:rPr>
                <w:rFonts w:ascii="Arial" w:hAnsi="Arial" w:cs="Arial"/>
                <w:sz w:val="18"/>
                <w:szCs w:val="18"/>
                <w:lang w:val="en-US" w:bidi="en-US"/>
              </w:rPr>
            </w:pPr>
            <w:r w:rsidRPr="009F6EEA">
              <w:rPr>
                <w:rFonts w:ascii="Arial" w:hAnsi="Arial" w:cs="Arial"/>
                <w:sz w:val="18"/>
                <w:szCs w:val="18"/>
                <w:lang w:val="en-US" w:bidi="en-US"/>
              </w:rPr>
              <w:t>1.00</w:t>
            </w:r>
          </w:p>
        </w:tc>
      </w:tr>
      <w:tr w:rsidR="009F6EEA" w:rsidRPr="009F6EEA" w:rsidTr="00E36B43">
        <w:trPr>
          <w:cantSplit/>
          <w:tblHeader/>
        </w:trPr>
        <w:tc>
          <w:tcPr>
            <w:tcW w:w="1227" w:type="dxa"/>
            <w:vMerge/>
            <w:tcBorders>
              <w:top w:val="nil"/>
              <w:left w:val="nil"/>
              <w:bottom w:val="nil"/>
              <w:right w:val="nil"/>
            </w:tcBorders>
            <w:shd w:val="clear" w:color="auto" w:fill="FFFFFF"/>
            <w:tcMar>
              <w:top w:w="30" w:type="dxa"/>
              <w:left w:w="30" w:type="dxa"/>
              <w:bottom w:w="30" w:type="dxa"/>
              <w:right w:w="30" w:type="dxa"/>
            </w:tcMar>
          </w:tcPr>
          <w:p w:rsidR="009F6EEA" w:rsidRPr="009F6EEA" w:rsidRDefault="009F6EEA" w:rsidP="00E83A1D">
            <w:pPr>
              <w:spacing w:after="200" w:line="360" w:lineRule="auto"/>
              <w:rPr>
                <w:rFonts w:ascii="Arial" w:hAnsi="Arial" w:cs="Arial"/>
                <w:sz w:val="18"/>
                <w:szCs w:val="18"/>
                <w:lang w:val="en-US" w:bidi="en-US"/>
              </w:rPr>
            </w:pPr>
          </w:p>
        </w:tc>
        <w:tc>
          <w:tcPr>
            <w:tcW w:w="1091" w:type="dxa"/>
            <w:tcBorders>
              <w:top w:val="nil"/>
              <w:left w:val="nil"/>
              <w:bottom w:val="nil"/>
              <w:right w:val="nil"/>
            </w:tcBorders>
            <w:shd w:val="clear" w:color="auto" w:fill="FFFFFF"/>
            <w:tcMar>
              <w:top w:w="30" w:type="dxa"/>
              <w:left w:w="30" w:type="dxa"/>
              <w:bottom w:w="30" w:type="dxa"/>
              <w:right w:w="30" w:type="dxa"/>
            </w:tcMar>
          </w:tcPr>
          <w:p w:rsidR="009F6EEA" w:rsidRPr="009F6EEA" w:rsidRDefault="009F6EEA" w:rsidP="00E83A1D">
            <w:pPr>
              <w:spacing w:after="200" w:line="360" w:lineRule="auto"/>
              <w:rPr>
                <w:rFonts w:ascii="Arial" w:hAnsi="Arial" w:cs="Arial"/>
                <w:sz w:val="18"/>
                <w:szCs w:val="18"/>
                <w:lang w:val="en-US" w:bidi="en-US"/>
              </w:rPr>
            </w:pPr>
            <w:r w:rsidRPr="009F6EEA">
              <w:rPr>
                <w:rFonts w:ascii="Arial" w:hAnsi="Arial" w:cs="Arial"/>
                <w:sz w:val="18"/>
                <w:szCs w:val="18"/>
                <w:lang w:val="en-US" w:bidi="en-US"/>
              </w:rPr>
              <w:t>Maximum</w:t>
            </w:r>
          </w:p>
        </w:tc>
        <w:tc>
          <w:tcPr>
            <w:tcW w:w="1010" w:type="dxa"/>
            <w:tcBorders>
              <w:top w:val="nil"/>
              <w:left w:val="nil"/>
              <w:bottom w:val="nil"/>
              <w:right w:val="nil"/>
            </w:tcBorders>
            <w:shd w:val="clear" w:color="auto" w:fill="FFFFFF"/>
            <w:tcMar>
              <w:top w:w="30" w:type="dxa"/>
              <w:left w:w="30" w:type="dxa"/>
              <w:bottom w:w="30" w:type="dxa"/>
              <w:right w:w="30" w:type="dxa"/>
            </w:tcMar>
          </w:tcPr>
          <w:p w:rsidR="009F6EEA" w:rsidRPr="009F6EEA" w:rsidRDefault="009F6EEA" w:rsidP="00E83A1D">
            <w:pPr>
              <w:spacing w:after="200" w:line="360" w:lineRule="auto"/>
              <w:jc w:val="right"/>
              <w:rPr>
                <w:rFonts w:ascii="Arial" w:hAnsi="Arial" w:cs="Arial"/>
                <w:sz w:val="18"/>
                <w:szCs w:val="18"/>
                <w:lang w:val="en-US" w:bidi="en-US"/>
              </w:rPr>
            </w:pPr>
            <w:r w:rsidRPr="009F6EEA">
              <w:rPr>
                <w:rFonts w:ascii="Arial" w:hAnsi="Arial" w:cs="Arial"/>
                <w:sz w:val="18"/>
                <w:szCs w:val="18"/>
                <w:lang w:val="en-US" w:bidi="en-US"/>
              </w:rPr>
              <w:t>5.00</w:t>
            </w:r>
          </w:p>
        </w:tc>
        <w:tc>
          <w:tcPr>
            <w:tcW w:w="1009" w:type="dxa"/>
            <w:tcBorders>
              <w:top w:val="nil"/>
              <w:left w:val="nil"/>
              <w:bottom w:val="nil"/>
              <w:right w:val="nil"/>
            </w:tcBorders>
            <w:shd w:val="clear" w:color="auto" w:fill="FFFFFF"/>
            <w:tcMar>
              <w:top w:w="30" w:type="dxa"/>
              <w:left w:w="30" w:type="dxa"/>
              <w:bottom w:w="30" w:type="dxa"/>
              <w:right w:w="30" w:type="dxa"/>
            </w:tcMar>
          </w:tcPr>
          <w:p w:rsidR="009F6EEA" w:rsidRPr="009F6EEA" w:rsidRDefault="009F6EEA" w:rsidP="00E83A1D">
            <w:pPr>
              <w:spacing w:after="200" w:line="360" w:lineRule="auto"/>
              <w:jc w:val="right"/>
              <w:rPr>
                <w:rFonts w:ascii="Arial" w:hAnsi="Arial" w:cs="Arial"/>
                <w:sz w:val="18"/>
                <w:szCs w:val="18"/>
                <w:lang w:val="en-US" w:bidi="en-US"/>
              </w:rPr>
            </w:pPr>
            <w:r w:rsidRPr="009F6EEA">
              <w:rPr>
                <w:rFonts w:ascii="Arial" w:hAnsi="Arial" w:cs="Arial"/>
                <w:sz w:val="18"/>
                <w:szCs w:val="18"/>
                <w:lang w:val="en-US" w:bidi="en-US"/>
              </w:rPr>
              <w:t>5.00</w:t>
            </w:r>
          </w:p>
        </w:tc>
        <w:tc>
          <w:tcPr>
            <w:tcW w:w="1010" w:type="dxa"/>
            <w:tcBorders>
              <w:top w:val="nil"/>
              <w:left w:val="nil"/>
              <w:bottom w:val="nil"/>
              <w:right w:val="nil"/>
            </w:tcBorders>
            <w:shd w:val="clear" w:color="auto" w:fill="FFFFFF"/>
            <w:tcMar>
              <w:top w:w="30" w:type="dxa"/>
              <w:left w:w="30" w:type="dxa"/>
              <w:bottom w:w="30" w:type="dxa"/>
              <w:right w:w="30" w:type="dxa"/>
            </w:tcMar>
          </w:tcPr>
          <w:p w:rsidR="009F6EEA" w:rsidRPr="009F6EEA" w:rsidRDefault="009F6EEA" w:rsidP="00E83A1D">
            <w:pPr>
              <w:spacing w:after="200" w:line="360" w:lineRule="auto"/>
              <w:jc w:val="right"/>
              <w:rPr>
                <w:rFonts w:ascii="Arial" w:hAnsi="Arial" w:cs="Arial"/>
                <w:sz w:val="18"/>
                <w:szCs w:val="18"/>
                <w:lang w:val="en-US" w:bidi="en-US"/>
              </w:rPr>
            </w:pPr>
            <w:r w:rsidRPr="009F6EEA">
              <w:rPr>
                <w:rFonts w:ascii="Arial" w:hAnsi="Arial" w:cs="Arial"/>
                <w:sz w:val="18"/>
                <w:szCs w:val="18"/>
                <w:lang w:val="en-US" w:bidi="en-US"/>
              </w:rPr>
              <w:t>5.00</w:t>
            </w:r>
          </w:p>
        </w:tc>
        <w:tc>
          <w:tcPr>
            <w:tcW w:w="1010" w:type="dxa"/>
            <w:tcBorders>
              <w:top w:val="nil"/>
              <w:left w:val="nil"/>
              <w:bottom w:val="nil"/>
              <w:right w:val="nil"/>
            </w:tcBorders>
            <w:shd w:val="clear" w:color="auto" w:fill="FFFFFF"/>
            <w:tcMar>
              <w:top w:w="30" w:type="dxa"/>
              <w:left w:w="30" w:type="dxa"/>
              <w:bottom w:w="30" w:type="dxa"/>
              <w:right w:w="30" w:type="dxa"/>
            </w:tcMar>
          </w:tcPr>
          <w:p w:rsidR="009F6EEA" w:rsidRPr="009F6EEA" w:rsidRDefault="009F6EEA" w:rsidP="00E83A1D">
            <w:pPr>
              <w:spacing w:after="200" w:line="360" w:lineRule="auto"/>
              <w:jc w:val="right"/>
              <w:rPr>
                <w:rFonts w:ascii="Arial" w:hAnsi="Arial" w:cs="Arial"/>
                <w:sz w:val="18"/>
                <w:szCs w:val="18"/>
                <w:lang w:val="en-US" w:bidi="en-US"/>
              </w:rPr>
            </w:pPr>
            <w:r w:rsidRPr="009F6EEA">
              <w:rPr>
                <w:rFonts w:ascii="Arial" w:hAnsi="Arial" w:cs="Arial"/>
                <w:sz w:val="18"/>
                <w:szCs w:val="18"/>
                <w:lang w:val="en-US" w:bidi="en-US"/>
              </w:rPr>
              <w:t>5.00</w:t>
            </w:r>
          </w:p>
        </w:tc>
        <w:tc>
          <w:tcPr>
            <w:tcW w:w="1010" w:type="dxa"/>
            <w:tcBorders>
              <w:top w:val="nil"/>
              <w:left w:val="nil"/>
              <w:bottom w:val="nil"/>
              <w:right w:val="nil"/>
            </w:tcBorders>
            <w:shd w:val="clear" w:color="auto" w:fill="FFFFFF"/>
            <w:tcMar>
              <w:top w:w="30" w:type="dxa"/>
              <w:left w:w="30" w:type="dxa"/>
              <w:bottom w:w="30" w:type="dxa"/>
              <w:right w:w="30" w:type="dxa"/>
            </w:tcMar>
          </w:tcPr>
          <w:p w:rsidR="009F6EEA" w:rsidRPr="009F6EEA" w:rsidRDefault="009F6EEA" w:rsidP="00E83A1D">
            <w:pPr>
              <w:spacing w:after="200" w:line="360" w:lineRule="auto"/>
              <w:jc w:val="right"/>
              <w:rPr>
                <w:rFonts w:ascii="Arial" w:hAnsi="Arial" w:cs="Arial"/>
                <w:sz w:val="18"/>
                <w:szCs w:val="18"/>
                <w:lang w:val="en-US" w:bidi="en-US"/>
              </w:rPr>
            </w:pPr>
            <w:r w:rsidRPr="009F6EEA">
              <w:rPr>
                <w:rFonts w:ascii="Arial" w:hAnsi="Arial" w:cs="Arial"/>
                <w:sz w:val="18"/>
                <w:szCs w:val="18"/>
                <w:lang w:val="en-US" w:bidi="en-US"/>
              </w:rPr>
              <w:t>5.00</w:t>
            </w:r>
          </w:p>
        </w:tc>
        <w:tc>
          <w:tcPr>
            <w:tcW w:w="1012" w:type="dxa"/>
            <w:tcBorders>
              <w:top w:val="nil"/>
              <w:left w:val="nil"/>
              <w:bottom w:val="nil"/>
              <w:right w:val="nil"/>
            </w:tcBorders>
            <w:shd w:val="clear" w:color="auto" w:fill="FFFFFF"/>
            <w:tcMar>
              <w:top w:w="30" w:type="dxa"/>
              <w:left w:w="30" w:type="dxa"/>
              <w:bottom w:w="30" w:type="dxa"/>
              <w:right w:w="30" w:type="dxa"/>
            </w:tcMar>
          </w:tcPr>
          <w:p w:rsidR="009F6EEA" w:rsidRPr="009F6EEA" w:rsidRDefault="009F6EEA" w:rsidP="00E83A1D">
            <w:pPr>
              <w:spacing w:after="200" w:line="360" w:lineRule="auto"/>
              <w:jc w:val="right"/>
              <w:rPr>
                <w:rFonts w:ascii="Arial" w:hAnsi="Arial" w:cs="Arial"/>
                <w:sz w:val="18"/>
                <w:szCs w:val="18"/>
                <w:lang w:val="en-US" w:bidi="en-US"/>
              </w:rPr>
            </w:pPr>
            <w:r w:rsidRPr="009F6EEA">
              <w:rPr>
                <w:rFonts w:ascii="Arial" w:hAnsi="Arial" w:cs="Arial"/>
                <w:sz w:val="18"/>
                <w:szCs w:val="18"/>
                <w:lang w:val="en-US" w:bidi="en-US"/>
              </w:rPr>
              <w:t>5.00</w:t>
            </w:r>
          </w:p>
        </w:tc>
      </w:tr>
      <w:tr w:rsidR="009F6EEA" w:rsidRPr="009F6EEA" w:rsidTr="00E36B43">
        <w:trPr>
          <w:cantSplit/>
          <w:tblHeader/>
        </w:trPr>
        <w:tc>
          <w:tcPr>
            <w:tcW w:w="1227" w:type="dxa"/>
            <w:vMerge/>
            <w:tcBorders>
              <w:top w:val="nil"/>
              <w:left w:val="nil"/>
              <w:bottom w:val="nil"/>
              <w:right w:val="nil"/>
            </w:tcBorders>
            <w:shd w:val="clear" w:color="auto" w:fill="FFFFFF"/>
            <w:tcMar>
              <w:top w:w="30" w:type="dxa"/>
              <w:left w:w="30" w:type="dxa"/>
              <w:bottom w:w="30" w:type="dxa"/>
              <w:right w:w="30" w:type="dxa"/>
            </w:tcMar>
          </w:tcPr>
          <w:p w:rsidR="009F6EEA" w:rsidRPr="009F6EEA" w:rsidRDefault="009F6EEA" w:rsidP="00E83A1D">
            <w:pPr>
              <w:spacing w:after="200" w:line="360" w:lineRule="auto"/>
              <w:rPr>
                <w:rFonts w:ascii="Arial" w:hAnsi="Arial" w:cs="Arial"/>
                <w:sz w:val="18"/>
                <w:szCs w:val="18"/>
                <w:lang w:val="en-US" w:bidi="en-US"/>
              </w:rPr>
            </w:pPr>
          </w:p>
        </w:tc>
        <w:tc>
          <w:tcPr>
            <w:tcW w:w="1091" w:type="dxa"/>
            <w:tcBorders>
              <w:top w:val="nil"/>
              <w:left w:val="nil"/>
              <w:bottom w:val="nil"/>
              <w:right w:val="nil"/>
            </w:tcBorders>
            <w:shd w:val="clear" w:color="auto" w:fill="FFFFFF"/>
            <w:tcMar>
              <w:top w:w="30" w:type="dxa"/>
              <w:left w:w="30" w:type="dxa"/>
              <w:bottom w:w="30" w:type="dxa"/>
              <w:right w:w="30" w:type="dxa"/>
            </w:tcMar>
          </w:tcPr>
          <w:p w:rsidR="009F6EEA" w:rsidRPr="009F6EEA" w:rsidRDefault="009F6EEA" w:rsidP="00E83A1D">
            <w:pPr>
              <w:spacing w:after="200" w:line="360" w:lineRule="auto"/>
              <w:rPr>
                <w:rFonts w:ascii="Arial" w:hAnsi="Arial" w:cs="Arial"/>
                <w:sz w:val="18"/>
                <w:szCs w:val="18"/>
                <w:lang w:val="en-US" w:bidi="en-US"/>
              </w:rPr>
            </w:pPr>
            <w:r w:rsidRPr="009F6EEA">
              <w:rPr>
                <w:rFonts w:ascii="Arial" w:hAnsi="Arial" w:cs="Arial"/>
                <w:sz w:val="18"/>
                <w:szCs w:val="18"/>
                <w:lang w:val="en-US" w:bidi="en-US"/>
              </w:rPr>
              <w:t>Sum</w:t>
            </w:r>
          </w:p>
        </w:tc>
        <w:tc>
          <w:tcPr>
            <w:tcW w:w="1010" w:type="dxa"/>
            <w:tcBorders>
              <w:top w:val="nil"/>
              <w:left w:val="nil"/>
              <w:bottom w:val="nil"/>
              <w:right w:val="nil"/>
            </w:tcBorders>
            <w:shd w:val="clear" w:color="auto" w:fill="FFFFFF"/>
            <w:tcMar>
              <w:top w:w="30" w:type="dxa"/>
              <w:left w:w="30" w:type="dxa"/>
              <w:bottom w:w="30" w:type="dxa"/>
              <w:right w:w="30" w:type="dxa"/>
            </w:tcMar>
          </w:tcPr>
          <w:p w:rsidR="009F6EEA" w:rsidRPr="009F6EEA" w:rsidRDefault="009F6EEA" w:rsidP="00E83A1D">
            <w:pPr>
              <w:spacing w:after="200" w:line="360" w:lineRule="auto"/>
              <w:jc w:val="right"/>
              <w:rPr>
                <w:rFonts w:ascii="Arial" w:hAnsi="Arial" w:cs="Arial"/>
                <w:sz w:val="18"/>
                <w:szCs w:val="18"/>
                <w:lang w:val="en-US" w:bidi="en-US"/>
              </w:rPr>
            </w:pPr>
            <w:r w:rsidRPr="009F6EEA">
              <w:rPr>
                <w:rFonts w:ascii="Arial" w:hAnsi="Arial" w:cs="Arial"/>
                <w:sz w:val="18"/>
                <w:szCs w:val="18"/>
                <w:lang w:val="en-US" w:bidi="en-US"/>
              </w:rPr>
              <w:t>117.00</w:t>
            </w:r>
          </w:p>
        </w:tc>
        <w:tc>
          <w:tcPr>
            <w:tcW w:w="1009" w:type="dxa"/>
            <w:tcBorders>
              <w:top w:val="nil"/>
              <w:left w:val="nil"/>
              <w:bottom w:val="nil"/>
              <w:right w:val="nil"/>
            </w:tcBorders>
            <w:shd w:val="clear" w:color="auto" w:fill="FFFFFF"/>
            <w:tcMar>
              <w:top w:w="30" w:type="dxa"/>
              <w:left w:w="30" w:type="dxa"/>
              <w:bottom w:w="30" w:type="dxa"/>
              <w:right w:w="30" w:type="dxa"/>
            </w:tcMar>
          </w:tcPr>
          <w:p w:rsidR="009F6EEA" w:rsidRPr="009F6EEA" w:rsidRDefault="009F6EEA" w:rsidP="00E83A1D">
            <w:pPr>
              <w:spacing w:after="200" w:line="360" w:lineRule="auto"/>
              <w:jc w:val="right"/>
              <w:rPr>
                <w:rFonts w:ascii="Arial" w:hAnsi="Arial" w:cs="Arial"/>
                <w:sz w:val="18"/>
                <w:szCs w:val="18"/>
                <w:lang w:val="en-US" w:bidi="en-US"/>
              </w:rPr>
            </w:pPr>
            <w:r w:rsidRPr="009F6EEA">
              <w:rPr>
                <w:rFonts w:ascii="Arial" w:hAnsi="Arial" w:cs="Arial"/>
                <w:sz w:val="18"/>
                <w:szCs w:val="18"/>
                <w:lang w:val="en-US" w:bidi="en-US"/>
              </w:rPr>
              <w:t>111.00</w:t>
            </w:r>
          </w:p>
        </w:tc>
        <w:tc>
          <w:tcPr>
            <w:tcW w:w="1010" w:type="dxa"/>
            <w:tcBorders>
              <w:top w:val="nil"/>
              <w:left w:val="nil"/>
              <w:bottom w:val="nil"/>
              <w:right w:val="nil"/>
            </w:tcBorders>
            <w:shd w:val="clear" w:color="auto" w:fill="FFFFFF"/>
            <w:tcMar>
              <w:top w:w="30" w:type="dxa"/>
              <w:left w:w="30" w:type="dxa"/>
              <w:bottom w:w="30" w:type="dxa"/>
              <w:right w:w="30" w:type="dxa"/>
            </w:tcMar>
          </w:tcPr>
          <w:p w:rsidR="009F6EEA" w:rsidRPr="009F6EEA" w:rsidRDefault="009F6EEA" w:rsidP="00E83A1D">
            <w:pPr>
              <w:spacing w:after="200" w:line="360" w:lineRule="auto"/>
              <w:jc w:val="right"/>
              <w:rPr>
                <w:rFonts w:ascii="Arial" w:hAnsi="Arial" w:cs="Arial"/>
                <w:sz w:val="18"/>
                <w:szCs w:val="18"/>
                <w:lang w:val="en-US" w:bidi="en-US"/>
              </w:rPr>
            </w:pPr>
            <w:r w:rsidRPr="009F6EEA">
              <w:rPr>
                <w:rFonts w:ascii="Arial" w:hAnsi="Arial" w:cs="Arial"/>
                <w:sz w:val="18"/>
                <w:szCs w:val="18"/>
                <w:lang w:val="en-US" w:bidi="en-US"/>
              </w:rPr>
              <w:t>114.00</w:t>
            </w:r>
          </w:p>
        </w:tc>
        <w:tc>
          <w:tcPr>
            <w:tcW w:w="1010" w:type="dxa"/>
            <w:tcBorders>
              <w:top w:val="nil"/>
              <w:left w:val="nil"/>
              <w:bottom w:val="nil"/>
              <w:right w:val="nil"/>
            </w:tcBorders>
            <w:shd w:val="clear" w:color="auto" w:fill="FFFFFF"/>
            <w:tcMar>
              <w:top w:w="30" w:type="dxa"/>
              <w:left w:w="30" w:type="dxa"/>
              <w:bottom w:w="30" w:type="dxa"/>
              <w:right w:w="30" w:type="dxa"/>
            </w:tcMar>
          </w:tcPr>
          <w:p w:rsidR="009F6EEA" w:rsidRPr="009F6EEA" w:rsidRDefault="009F6EEA" w:rsidP="00E83A1D">
            <w:pPr>
              <w:spacing w:after="200" w:line="360" w:lineRule="auto"/>
              <w:jc w:val="right"/>
              <w:rPr>
                <w:rFonts w:ascii="Arial" w:hAnsi="Arial" w:cs="Arial"/>
                <w:sz w:val="18"/>
                <w:szCs w:val="18"/>
                <w:lang w:val="en-US" w:bidi="en-US"/>
              </w:rPr>
            </w:pPr>
            <w:r w:rsidRPr="009F6EEA">
              <w:rPr>
                <w:rFonts w:ascii="Arial" w:hAnsi="Arial" w:cs="Arial"/>
                <w:sz w:val="18"/>
                <w:szCs w:val="18"/>
                <w:lang w:val="en-US" w:bidi="en-US"/>
              </w:rPr>
              <w:t>109.00</w:t>
            </w:r>
          </w:p>
        </w:tc>
        <w:tc>
          <w:tcPr>
            <w:tcW w:w="1010" w:type="dxa"/>
            <w:tcBorders>
              <w:top w:val="nil"/>
              <w:left w:val="nil"/>
              <w:bottom w:val="nil"/>
              <w:right w:val="nil"/>
            </w:tcBorders>
            <w:shd w:val="clear" w:color="auto" w:fill="FFFFFF"/>
            <w:tcMar>
              <w:top w:w="30" w:type="dxa"/>
              <w:left w:w="30" w:type="dxa"/>
              <w:bottom w:w="30" w:type="dxa"/>
              <w:right w:w="30" w:type="dxa"/>
            </w:tcMar>
          </w:tcPr>
          <w:p w:rsidR="009F6EEA" w:rsidRPr="009F6EEA" w:rsidRDefault="009F6EEA" w:rsidP="00E83A1D">
            <w:pPr>
              <w:spacing w:after="200" w:line="360" w:lineRule="auto"/>
              <w:jc w:val="right"/>
              <w:rPr>
                <w:rFonts w:ascii="Arial" w:hAnsi="Arial" w:cs="Arial"/>
                <w:sz w:val="18"/>
                <w:szCs w:val="18"/>
                <w:lang w:val="en-US" w:bidi="en-US"/>
              </w:rPr>
            </w:pPr>
            <w:r w:rsidRPr="009F6EEA">
              <w:rPr>
                <w:rFonts w:ascii="Arial" w:hAnsi="Arial" w:cs="Arial"/>
                <w:sz w:val="18"/>
                <w:szCs w:val="18"/>
                <w:lang w:val="en-US" w:bidi="en-US"/>
              </w:rPr>
              <w:t>122.00</w:t>
            </w:r>
          </w:p>
        </w:tc>
        <w:tc>
          <w:tcPr>
            <w:tcW w:w="1012" w:type="dxa"/>
            <w:tcBorders>
              <w:top w:val="nil"/>
              <w:left w:val="nil"/>
              <w:bottom w:val="nil"/>
              <w:right w:val="nil"/>
            </w:tcBorders>
            <w:shd w:val="clear" w:color="auto" w:fill="FFFFFF"/>
            <w:tcMar>
              <w:top w:w="30" w:type="dxa"/>
              <w:left w:w="30" w:type="dxa"/>
              <w:bottom w:w="30" w:type="dxa"/>
              <w:right w:w="30" w:type="dxa"/>
            </w:tcMar>
          </w:tcPr>
          <w:p w:rsidR="009F6EEA" w:rsidRPr="009F6EEA" w:rsidRDefault="009F6EEA" w:rsidP="00E83A1D">
            <w:pPr>
              <w:spacing w:after="200" w:line="360" w:lineRule="auto"/>
              <w:jc w:val="right"/>
              <w:rPr>
                <w:rFonts w:ascii="Arial" w:hAnsi="Arial" w:cs="Arial"/>
                <w:sz w:val="18"/>
                <w:szCs w:val="18"/>
                <w:lang w:val="en-US" w:bidi="en-US"/>
              </w:rPr>
            </w:pPr>
            <w:r w:rsidRPr="009F6EEA">
              <w:rPr>
                <w:rFonts w:ascii="Arial" w:hAnsi="Arial" w:cs="Arial"/>
                <w:sz w:val="18"/>
                <w:szCs w:val="18"/>
                <w:lang w:val="en-US" w:bidi="en-US"/>
              </w:rPr>
              <w:t>116.00</w:t>
            </w:r>
          </w:p>
        </w:tc>
      </w:tr>
      <w:tr w:rsidR="009F6EEA" w:rsidRPr="009F6EEA" w:rsidTr="00E36B43">
        <w:trPr>
          <w:cantSplit/>
          <w:tblHeader/>
        </w:trPr>
        <w:tc>
          <w:tcPr>
            <w:tcW w:w="1227" w:type="dxa"/>
            <w:vMerge w:val="restart"/>
            <w:tcBorders>
              <w:top w:val="nil"/>
              <w:left w:val="nil"/>
              <w:bottom w:val="single" w:sz="4" w:space="0" w:color="auto"/>
              <w:right w:val="nil"/>
            </w:tcBorders>
            <w:shd w:val="clear" w:color="auto" w:fill="FFFFFF"/>
            <w:tcMar>
              <w:top w:w="30" w:type="dxa"/>
              <w:left w:w="30" w:type="dxa"/>
              <w:bottom w:w="30" w:type="dxa"/>
              <w:right w:w="30" w:type="dxa"/>
            </w:tcMar>
          </w:tcPr>
          <w:p w:rsidR="009F6EEA" w:rsidRPr="009F6EEA" w:rsidRDefault="009F6EEA" w:rsidP="00E83A1D">
            <w:pPr>
              <w:spacing w:after="200" w:line="360" w:lineRule="auto"/>
              <w:rPr>
                <w:rFonts w:ascii="Arial" w:hAnsi="Arial" w:cs="Arial"/>
                <w:sz w:val="18"/>
                <w:szCs w:val="18"/>
                <w:lang w:val="en-US" w:bidi="en-US"/>
              </w:rPr>
            </w:pPr>
            <w:r w:rsidRPr="009F6EEA">
              <w:rPr>
                <w:rFonts w:ascii="Arial" w:hAnsi="Arial" w:cs="Arial"/>
                <w:sz w:val="18"/>
                <w:szCs w:val="18"/>
                <w:lang w:val="en-US" w:bidi="en-US"/>
              </w:rPr>
              <w:t>Percentiles</w:t>
            </w:r>
          </w:p>
        </w:tc>
        <w:tc>
          <w:tcPr>
            <w:tcW w:w="1091" w:type="dxa"/>
            <w:tcBorders>
              <w:top w:val="nil"/>
              <w:left w:val="nil"/>
              <w:bottom w:val="nil"/>
              <w:right w:val="nil"/>
            </w:tcBorders>
            <w:shd w:val="clear" w:color="auto" w:fill="FFFFFF"/>
            <w:tcMar>
              <w:top w:w="30" w:type="dxa"/>
              <w:left w:w="30" w:type="dxa"/>
              <w:bottom w:w="30" w:type="dxa"/>
              <w:right w:w="30" w:type="dxa"/>
            </w:tcMar>
          </w:tcPr>
          <w:p w:rsidR="009F6EEA" w:rsidRPr="009F6EEA" w:rsidRDefault="009F6EEA" w:rsidP="00E83A1D">
            <w:pPr>
              <w:spacing w:after="200" w:line="360" w:lineRule="auto"/>
              <w:rPr>
                <w:rFonts w:ascii="Arial" w:hAnsi="Arial" w:cs="Arial"/>
                <w:sz w:val="18"/>
                <w:szCs w:val="18"/>
                <w:lang w:val="en-US" w:bidi="en-US"/>
              </w:rPr>
            </w:pPr>
            <w:r w:rsidRPr="009F6EEA">
              <w:rPr>
                <w:rFonts w:ascii="Arial" w:hAnsi="Arial" w:cs="Arial"/>
                <w:sz w:val="18"/>
                <w:szCs w:val="18"/>
                <w:lang w:val="en-US" w:bidi="en-US"/>
              </w:rPr>
              <w:t>25</w:t>
            </w:r>
          </w:p>
        </w:tc>
        <w:tc>
          <w:tcPr>
            <w:tcW w:w="1010" w:type="dxa"/>
            <w:tcBorders>
              <w:top w:val="nil"/>
              <w:left w:val="nil"/>
              <w:bottom w:val="nil"/>
              <w:right w:val="nil"/>
            </w:tcBorders>
            <w:shd w:val="clear" w:color="auto" w:fill="FFFFFF"/>
            <w:tcMar>
              <w:top w:w="30" w:type="dxa"/>
              <w:left w:w="30" w:type="dxa"/>
              <w:bottom w:w="30" w:type="dxa"/>
              <w:right w:w="30" w:type="dxa"/>
            </w:tcMar>
          </w:tcPr>
          <w:p w:rsidR="009F6EEA" w:rsidRPr="009F6EEA" w:rsidRDefault="009F6EEA" w:rsidP="00E83A1D">
            <w:pPr>
              <w:spacing w:after="200" w:line="360" w:lineRule="auto"/>
              <w:jc w:val="right"/>
              <w:rPr>
                <w:rFonts w:ascii="Arial" w:hAnsi="Arial" w:cs="Arial"/>
                <w:sz w:val="18"/>
                <w:szCs w:val="18"/>
                <w:lang w:val="en-US" w:bidi="en-US"/>
              </w:rPr>
            </w:pPr>
            <w:r w:rsidRPr="009F6EEA">
              <w:rPr>
                <w:rFonts w:ascii="Arial" w:hAnsi="Arial" w:cs="Arial"/>
                <w:sz w:val="18"/>
                <w:szCs w:val="18"/>
                <w:lang w:val="en-US" w:bidi="en-US"/>
              </w:rPr>
              <w:t>3.0000</w:t>
            </w:r>
          </w:p>
        </w:tc>
        <w:tc>
          <w:tcPr>
            <w:tcW w:w="1009" w:type="dxa"/>
            <w:tcBorders>
              <w:top w:val="nil"/>
              <w:left w:val="nil"/>
              <w:bottom w:val="nil"/>
              <w:right w:val="nil"/>
            </w:tcBorders>
            <w:shd w:val="clear" w:color="auto" w:fill="FFFFFF"/>
            <w:tcMar>
              <w:top w:w="30" w:type="dxa"/>
              <w:left w:w="30" w:type="dxa"/>
              <w:bottom w:w="30" w:type="dxa"/>
              <w:right w:w="30" w:type="dxa"/>
            </w:tcMar>
          </w:tcPr>
          <w:p w:rsidR="009F6EEA" w:rsidRPr="009F6EEA" w:rsidRDefault="009F6EEA" w:rsidP="00E83A1D">
            <w:pPr>
              <w:spacing w:after="200" w:line="360" w:lineRule="auto"/>
              <w:jc w:val="right"/>
              <w:rPr>
                <w:rFonts w:ascii="Arial" w:hAnsi="Arial" w:cs="Arial"/>
                <w:sz w:val="18"/>
                <w:szCs w:val="18"/>
                <w:lang w:val="en-US" w:bidi="en-US"/>
              </w:rPr>
            </w:pPr>
            <w:r w:rsidRPr="009F6EEA">
              <w:rPr>
                <w:rFonts w:ascii="Arial" w:hAnsi="Arial" w:cs="Arial"/>
                <w:sz w:val="18"/>
                <w:szCs w:val="18"/>
                <w:lang w:val="en-US" w:bidi="en-US"/>
              </w:rPr>
              <w:t>3.0000</w:t>
            </w:r>
          </w:p>
        </w:tc>
        <w:tc>
          <w:tcPr>
            <w:tcW w:w="1010" w:type="dxa"/>
            <w:tcBorders>
              <w:top w:val="nil"/>
              <w:left w:val="nil"/>
              <w:bottom w:val="nil"/>
              <w:right w:val="nil"/>
            </w:tcBorders>
            <w:shd w:val="clear" w:color="auto" w:fill="FFFFFF"/>
            <w:tcMar>
              <w:top w:w="30" w:type="dxa"/>
              <w:left w:w="30" w:type="dxa"/>
              <w:bottom w:w="30" w:type="dxa"/>
              <w:right w:w="30" w:type="dxa"/>
            </w:tcMar>
          </w:tcPr>
          <w:p w:rsidR="009F6EEA" w:rsidRPr="009F6EEA" w:rsidRDefault="009F6EEA" w:rsidP="00E83A1D">
            <w:pPr>
              <w:spacing w:after="200" w:line="360" w:lineRule="auto"/>
              <w:jc w:val="right"/>
              <w:rPr>
                <w:rFonts w:ascii="Arial" w:hAnsi="Arial" w:cs="Arial"/>
                <w:sz w:val="18"/>
                <w:szCs w:val="18"/>
                <w:lang w:val="en-US" w:bidi="en-US"/>
              </w:rPr>
            </w:pPr>
            <w:r w:rsidRPr="009F6EEA">
              <w:rPr>
                <w:rFonts w:ascii="Arial" w:hAnsi="Arial" w:cs="Arial"/>
                <w:sz w:val="18"/>
                <w:szCs w:val="18"/>
                <w:lang w:val="en-US" w:bidi="en-US"/>
              </w:rPr>
              <w:t>3.0000</w:t>
            </w:r>
          </w:p>
        </w:tc>
        <w:tc>
          <w:tcPr>
            <w:tcW w:w="1010" w:type="dxa"/>
            <w:tcBorders>
              <w:top w:val="nil"/>
              <w:left w:val="nil"/>
              <w:bottom w:val="nil"/>
              <w:right w:val="nil"/>
            </w:tcBorders>
            <w:shd w:val="clear" w:color="auto" w:fill="FFFFFF"/>
            <w:tcMar>
              <w:top w:w="30" w:type="dxa"/>
              <w:left w:w="30" w:type="dxa"/>
              <w:bottom w:w="30" w:type="dxa"/>
              <w:right w:w="30" w:type="dxa"/>
            </w:tcMar>
          </w:tcPr>
          <w:p w:rsidR="009F6EEA" w:rsidRPr="009F6EEA" w:rsidRDefault="009F6EEA" w:rsidP="00E83A1D">
            <w:pPr>
              <w:spacing w:after="200" w:line="360" w:lineRule="auto"/>
              <w:jc w:val="right"/>
              <w:rPr>
                <w:rFonts w:ascii="Arial" w:hAnsi="Arial" w:cs="Arial"/>
                <w:sz w:val="18"/>
                <w:szCs w:val="18"/>
                <w:lang w:val="en-US" w:bidi="en-US"/>
              </w:rPr>
            </w:pPr>
            <w:r w:rsidRPr="009F6EEA">
              <w:rPr>
                <w:rFonts w:ascii="Arial" w:hAnsi="Arial" w:cs="Arial"/>
                <w:sz w:val="18"/>
                <w:szCs w:val="18"/>
                <w:lang w:val="en-US" w:bidi="en-US"/>
              </w:rPr>
              <w:t>3.0000</w:t>
            </w:r>
          </w:p>
        </w:tc>
        <w:tc>
          <w:tcPr>
            <w:tcW w:w="1010" w:type="dxa"/>
            <w:tcBorders>
              <w:top w:val="nil"/>
              <w:left w:val="nil"/>
              <w:bottom w:val="nil"/>
              <w:right w:val="nil"/>
            </w:tcBorders>
            <w:shd w:val="clear" w:color="auto" w:fill="FFFFFF"/>
            <w:tcMar>
              <w:top w:w="30" w:type="dxa"/>
              <w:left w:w="30" w:type="dxa"/>
              <w:bottom w:w="30" w:type="dxa"/>
              <w:right w:w="30" w:type="dxa"/>
            </w:tcMar>
          </w:tcPr>
          <w:p w:rsidR="009F6EEA" w:rsidRPr="009F6EEA" w:rsidRDefault="009F6EEA" w:rsidP="00E83A1D">
            <w:pPr>
              <w:spacing w:after="200" w:line="360" w:lineRule="auto"/>
              <w:jc w:val="right"/>
              <w:rPr>
                <w:rFonts w:ascii="Arial" w:hAnsi="Arial" w:cs="Arial"/>
                <w:sz w:val="18"/>
                <w:szCs w:val="18"/>
                <w:lang w:val="en-US" w:bidi="en-US"/>
              </w:rPr>
            </w:pPr>
            <w:r w:rsidRPr="009F6EEA">
              <w:rPr>
                <w:rFonts w:ascii="Arial" w:hAnsi="Arial" w:cs="Arial"/>
                <w:sz w:val="18"/>
                <w:szCs w:val="18"/>
                <w:lang w:val="en-US" w:bidi="en-US"/>
              </w:rPr>
              <w:t>4.0000</w:t>
            </w:r>
          </w:p>
        </w:tc>
        <w:tc>
          <w:tcPr>
            <w:tcW w:w="1012" w:type="dxa"/>
            <w:tcBorders>
              <w:top w:val="nil"/>
              <w:left w:val="nil"/>
              <w:bottom w:val="nil"/>
              <w:right w:val="nil"/>
            </w:tcBorders>
            <w:shd w:val="clear" w:color="auto" w:fill="FFFFFF"/>
            <w:tcMar>
              <w:top w:w="30" w:type="dxa"/>
              <w:left w:w="30" w:type="dxa"/>
              <w:bottom w:w="30" w:type="dxa"/>
              <w:right w:w="30" w:type="dxa"/>
            </w:tcMar>
          </w:tcPr>
          <w:p w:rsidR="009F6EEA" w:rsidRPr="009F6EEA" w:rsidRDefault="009F6EEA" w:rsidP="00E83A1D">
            <w:pPr>
              <w:spacing w:after="200" w:line="360" w:lineRule="auto"/>
              <w:jc w:val="right"/>
              <w:rPr>
                <w:rFonts w:ascii="Arial" w:hAnsi="Arial" w:cs="Arial"/>
                <w:sz w:val="18"/>
                <w:szCs w:val="18"/>
                <w:lang w:val="en-US" w:bidi="en-US"/>
              </w:rPr>
            </w:pPr>
            <w:r w:rsidRPr="009F6EEA">
              <w:rPr>
                <w:rFonts w:ascii="Arial" w:hAnsi="Arial" w:cs="Arial"/>
                <w:sz w:val="18"/>
                <w:szCs w:val="18"/>
                <w:lang w:val="en-US" w:bidi="en-US"/>
              </w:rPr>
              <w:t>3.7500</w:t>
            </w:r>
          </w:p>
        </w:tc>
      </w:tr>
      <w:tr w:rsidR="009F6EEA" w:rsidRPr="009F6EEA" w:rsidTr="00E36B43">
        <w:trPr>
          <w:cantSplit/>
          <w:tblHeader/>
        </w:trPr>
        <w:tc>
          <w:tcPr>
            <w:tcW w:w="1227" w:type="dxa"/>
            <w:vMerge/>
            <w:tcBorders>
              <w:top w:val="nil"/>
              <w:left w:val="nil"/>
              <w:bottom w:val="single" w:sz="4" w:space="0" w:color="auto"/>
              <w:right w:val="nil"/>
            </w:tcBorders>
            <w:shd w:val="clear" w:color="auto" w:fill="FFFFFF"/>
            <w:tcMar>
              <w:top w:w="30" w:type="dxa"/>
              <w:left w:w="30" w:type="dxa"/>
              <w:bottom w:w="30" w:type="dxa"/>
              <w:right w:w="30" w:type="dxa"/>
            </w:tcMar>
          </w:tcPr>
          <w:p w:rsidR="009F6EEA" w:rsidRPr="009F6EEA" w:rsidRDefault="009F6EEA" w:rsidP="00E83A1D">
            <w:pPr>
              <w:spacing w:after="200" w:line="360" w:lineRule="auto"/>
              <w:rPr>
                <w:rFonts w:ascii="Arial" w:hAnsi="Arial" w:cs="Arial"/>
                <w:sz w:val="18"/>
                <w:szCs w:val="18"/>
                <w:lang w:val="en-US" w:bidi="en-US"/>
              </w:rPr>
            </w:pPr>
          </w:p>
        </w:tc>
        <w:tc>
          <w:tcPr>
            <w:tcW w:w="1091" w:type="dxa"/>
            <w:tcBorders>
              <w:top w:val="nil"/>
              <w:left w:val="nil"/>
              <w:bottom w:val="nil"/>
              <w:right w:val="nil"/>
            </w:tcBorders>
            <w:shd w:val="clear" w:color="auto" w:fill="FFFFFF"/>
            <w:tcMar>
              <w:top w:w="30" w:type="dxa"/>
              <w:left w:w="30" w:type="dxa"/>
              <w:bottom w:w="30" w:type="dxa"/>
              <w:right w:w="30" w:type="dxa"/>
            </w:tcMar>
          </w:tcPr>
          <w:p w:rsidR="009F6EEA" w:rsidRPr="009F6EEA" w:rsidRDefault="009F6EEA" w:rsidP="00E83A1D">
            <w:pPr>
              <w:spacing w:after="200" w:line="360" w:lineRule="auto"/>
              <w:rPr>
                <w:rFonts w:ascii="Arial" w:hAnsi="Arial" w:cs="Arial"/>
                <w:sz w:val="18"/>
                <w:szCs w:val="18"/>
                <w:lang w:val="en-US" w:bidi="en-US"/>
              </w:rPr>
            </w:pPr>
            <w:r w:rsidRPr="009F6EEA">
              <w:rPr>
                <w:rFonts w:ascii="Arial" w:hAnsi="Arial" w:cs="Arial"/>
                <w:sz w:val="18"/>
                <w:szCs w:val="18"/>
                <w:lang w:val="en-US" w:bidi="en-US"/>
              </w:rPr>
              <w:t>50</w:t>
            </w:r>
          </w:p>
        </w:tc>
        <w:tc>
          <w:tcPr>
            <w:tcW w:w="1010" w:type="dxa"/>
            <w:tcBorders>
              <w:top w:val="nil"/>
              <w:left w:val="nil"/>
              <w:bottom w:val="nil"/>
              <w:right w:val="nil"/>
            </w:tcBorders>
            <w:shd w:val="clear" w:color="auto" w:fill="FFFFFF"/>
            <w:tcMar>
              <w:top w:w="30" w:type="dxa"/>
              <w:left w:w="30" w:type="dxa"/>
              <w:bottom w:w="30" w:type="dxa"/>
              <w:right w:w="30" w:type="dxa"/>
            </w:tcMar>
          </w:tcPr>
          <w:p w:rsidR="009F6EEA" w:rsidRPr="009F6EEA" w:rsidRDefault="009F6EEA" w:rsidP="00E83A1D">
            <w:pPr>
              <w:spacing w:after="200" w:line="360" w:lineRule="auto"/>
              <w:jc w:val="right"/>
              <w:rPr>
                <w:rFonts w:ascii="Arial" w:hAnsi="Arial" w:cs="Arial"/>
                <w:sz w:val="18"/>
                <w:szCs w:val="18"/>
                <w:lang w:val="en-US" w:bidi="en-US"/>
              </w:rPr>
            </w:pPr>
            <w:r w:rsidRPr="009F6EEA">
              <w:rPr>
                <w:rFonts w:ascii="Arial" w:hAnsi="Arial" w:cs="Arial"/>
                <w:sz w:val="18"/>
                <w:szCs w:val="18"/>
                <w:lang w:val="en-US" w:bidi="en-US"/>
              </w:rPr>
              <w:t>4.0000</w:t>
            </w:r>
          </w:p>
        </w:tc>
        <w:tc>
          <w:tcPr>
            <w:tcW w:w="1009" w:type="dxa"/>
            <w:tcBorders>
              <w:top w:val="nil"/>
              <w:left w:val="nil"/>
              <w:bottom w:val="nil"/>
              <w:right w:val="nil"/>
            </w:tcBorders>
            <w:shd w:val="clear" w:color="auto" w:fill="FFFFFF"/>
            <w:tcMar>
              <w:top w:w="30" w:type="dxa"/>
              <w:left w:w="30" w:type="dxa"/>
              <w:bottom w:w="30" w:type="dxa"/>
              <w:right w:w="30" w:type="dxa"/>
            </w:tcMar>
          </w:tcPr>
          <w:p w:rsidR="009F6EEA" w:rsidRPr="009F6EEA" w:rsidRDefault="009F6EEA" w:rsidP="00E83A1D">
            <w:pPr>
              <w:spacing w:after="200" w:line="360" w:lineRule="auto"/>
              <w:jc w:val="right"/>
              <w:rPr>
                <w:rFonts w:ascii="Arial" w:hAnsi="Arial" w:cs="Arial"/>
                <w:sz w:val="18"/>
                <w:szCs w:val="18"/>
                <w:lang w:val="en-US" w:bidi="en-US"/>
              </w:rPr>
            </w:pPr>
            <w:r w:rsidRPr="009F6EEA">
              <w:rPr>
                <w:rFonts w:ascii="Arial" w:hAnsi="Arial" w:cs="Arial"/>
                <w:sz w:val="18"/>
                <w:szCs w:val="18"/>
                <w:lang w:val="en-US" w:bidi="en-US"/>
              </w:rPr>
              <w:t>4.0000</w:t>
            </w:r>
          </w:p>
        </w:tc>
        <w:tc>
          <w:tcPr>
            <w:tcW w:w="1010" w:type="dxa"/>
            <w:tcBorders>
              <w:top w:val="nil"/>
              <w:left w:val="nil"/>
              <w:bottom w:val="nil"/>
              <w:right w:val="nil"/>
            </w:tcBorders>
            <w:shd w:val="clear" w:color="auto" w:fill="FFFFFF"/>
            <w:tcMar>
              <w:top w:w="30" w:type="dxa"/>
              <w:left w:w="30" w:type="dxa"/>
              <w:bottom w:w="30" w:type="dxa"/>
              <w:right w:w="30" w:type="dxa"/>
            </w:tcMar>
          </w:tcPr>
          <w:p w:rsidR="009F6EEA" w:rsidRPr="009F6EEA" w:rsidRDefault="009F6EEA" w:rsidP="00E83A1D">
            <w:pPr>
              <w:spacing w:after="200" w:line="360" w:lineRule="auto"/>
              <w:jc w:val="right"/>
              <w:rPr>
                <w:rFonts w:ascii="Arial" w:hAnsi="Arial" w:cs="Arial"/>
                <w:sz w:val="18"/>
                <w:szCs w:val="18"/>
                <w:lang w:val="en-US" w:bidi="en-US"/>
              </w:rPr>
            </w:pPr>
            <w:r w:rsidRPr="009F6EEA">
              <w:rPr>
                <w:rFonts w:ascii="Arial" w:hAnsi="Arial" w:cs="Arial"/>
                <w:sz w:val="18"/>
                <w:szCs w:val="18"/>
                <w:lang w:val="en-US" w:bidi="en-US"/>
              </w:rPr>
              <w:t>4.0000</w:t>
            </w:r>
          </w:p>
        </w:tc>
        <w:tc>
          <w:tcPr>
            <w:tcW w:w="1010" w:type="dxa"/>
            <w:tcBorders>
              <w:top w:val="nil"/>
              <w:left w:val="nil"/>
              <w:bottom w:val="nil"/>
              <w:right w:val="nil"/>
            </w:tcBorders>
            <w:shd w:val="clear" w:color="auto" w:fill="FFFFFF"/>
            <w:tcMar>
              <w:top w:w="30" w:type="dxa"/>
              <w:left w:w="30" w:type="dxa"/>
              <w:bottom w:w="30" w:type="dxa"/>
              <w:right w:w="30" w:type="dxa"/>
            </w:tcMar>
          </w:tcPr>
          <w:p w:rsidR="009F6EEA" w:rsidRPr="009F6EEA" w:rsidRDefault="009F6EEA" w:rsidP="00E83A1D">
            <w:pPr>
              <w:spacing w:after="200" w:line="360" w:lineRule="auto"/>
              <w:jc w:val="right"/>
              <w:rPr>
                <w:rFonts w:ascii="Arial" w:hAnsi="Arial" w:cs="Arial"/>
                <w:sz w:val="18"/>
                <w:szCs w:val="18"/>
                <w:lang w:val="en-US" w:bidi="en-US"/>
              </w:rPr>
            </w:pPr>
            <w:r w:rsidRPr="009F6EEA">
              <w:rPr>
                <w:rFonts w:ascii="Arial" w:hAnsi="Arial" w:cs="Arial"/>
                <w:sz w:val="18"/>
                <w:szCs w:val="18"/>
                <w:lang w:val="en-US" w:bidi="en-US"/>
              </w:rPr>
              <w:t>4.0000</w:t>
            </w:r>
          </w:p>
        </w:tc>
        <w:tc>
          <w:tcPr>
            <w:tcW w:w="1010" w:type="dxa"/>
            <w:tcBorders>
              <w:top w:val="nil"/>
              <w:left w:val="nil"/>
              <w:bottom w:val="nil"/>
              <w:right w:val="nil"/>
            </w:tcBorders>
            <w:shd w:val="clear" w:color="auto" w:fill="FFFFFF"/>
            <w:tcMar>
              <w:top w:w="30" w:type="dxa"/>
              <w:left w:w="30" w:type="dxa"/>
              <w:bottom w:w="30" w:type="dxa"/>
              <w:right w:w="30" w:type="dxa"/>
            </w:tcMar>
          </w:tcPr>
          <w:p w:rsidR="009F6EEA" w:rsidRPr="009F6EEA" w:rsidRDefault="009F6EEA" w:rsidP="00E83A1D">
            <w:pPr>
              <w:spacing w:after="200" w:line="360" w:lineRule="auto"/>
              <w:jc w:val="right"/>
              <w:rPr>
                <w:rFonts w:ascii="Arial" w:hAnsi="Arial" w:cs="Arial"/>
                <w:sz w:val="18"/>
                <w:szCs w:val="18"/>
                <w:lang w:val="en-US" w:bidi="en-US"/>
              </w:rPr>
            </w:pPr>
            <w:r w:rsidRPr="009F6EEA">
              <w:rPr>
                <w:rFonts w:ascii="Arial" w:hAnsi="Arial" w:cs="Arial"/>
                <w:sz w:val="18"/>
                <w:szCs w:val="18"/>
                <w:lang w:val="en-US" w:bidi="en-US"/>
              </w:rPr>
              <w:t>4.0000</w:t>
            </w:r>
          </w:p>
        </w:tc>
        <w:tc>
          <w:tcPr>
            <w:tcW w:w="1012" w:type="dxa"/>
            <w:tcBorders>
              <w:top w:val="nil"/>
              <w:left w:val="nil"/>
              <w:bottom w:val="nil"/>
              <w:right w:val="nil"/>
            </w:tcBorders>
            <w:shd w:val="clear" w:color="auto" w:fill="FFFFFF"/>
            <w:tcMar>
              <w:top w:w="30" w:type="dxa"/>
              <w:left w:w="30" w:type="dxa"/>
              <w:bottom w:w="30" w:type="dxa"/>
              <w:right w:w="30" w:type="dxa"/>
            </w:tcMar>
          </w:tcPr>
          <w:p w:rsidR="009F6EEA" w:rsidRPr="009F6EEA" w:rsidRDefault="009F6EEA" w:rsidP="00E83A1D">
            <w:pPr>
              <w:spacing w:after="200" w:line="360" w:lineRule="auto"/>
              <w:jc w:val="right"/>
              <w:rPr>
                <w:rFonts w:ascii="Arial" w:hAnsi="Arial" w:cs="Arial"/>
                <w:sz w:val="18"/>
                <w:szCs w:val="18"/>
                <w:lang w:val="en-US" w:bidi="en-US"/>
              </w:rPr>
            </w:pPr>
            <w:r w:rsidRPr="009F6EEA">
              <w:rPr>
                <w:rFonts w:ascii="Arial" w:hAnsi="Arial" w:cs="Arial"/>
                <w:sz w:val="18"/>
                <w:szCs w:val="18"/>
                <w:lang w:val="en-US" w:bidi="en-US"/>
              </w:rPr>
              <w:t>4.0000</w:t>
            </w:r>
          </w:p>
        </w:tc>
      </w:tr>
      <w:tr w:rsidR="009F6EEA" w:rsidRPr="009F6EEA" w:rsidTr="00E36B43">
        <w:trPr>
          <w:cantSplit/>
          <w:trHeight w:val="34"/>
          <w:tblHeader/>
        </w:trPr>
        <w:tc>
          <w:tcPr>
            <w:tcW w:w="1227" w:type="dxa"/>
            <w:vMerge/>
            <w:tcBorders>
              <w:top w:val="nil"/>
              <w:left w:val="nil"/>
              <w:bottom w:val="single" w:sz="4" w:space="0" w:color="auto"/>
              <w:right w:val="nil"/>
            </w:tcBorders>
            <w:shd w:val="clear" w:color="auto" w:fill="FFFFFF"/>
            <w:tcMar>
              <w:top w:w="30" w:type="dxa"/>
              <w:left w:w="30" w:type="dxa"/>
              <w:bottom w:w="30" w:type="dxa"/>
              <w:right w:w="30" w:type="dxa"/>
            </w:tcMar>
          </w:tcPr>
          <w:p w:rsidR="009F6EEA" w:rsidRPr="009F6EEA" w:rsidRDefault="009F6EEA" w:rsidP="00E83A1D">
            <w:pPr>
              <w:spacing w:after="200" w:line="360" w:lineRule="auto"/>
              <w:rPr>
                <w:rFonts w:ascii="Arial" w:hAnsi="Arial" w:cs="Arial"/>
                <w:sz w:val="18"/>
                <w:szCs w:val="18"/>
                <w:lang w:val="en-US" w:bidi="en-US"/>
              </w:rPr>
            </w:pPr>
          </w:p>
        </w:tc>
        <w:tc>
          <w:tcPr>
            <w:tcW w:w="1091" w:type="dxa"/>
            <w:tcBorders>
              <w:top w:val="nil"/>
              <w:left w:val="nil"/>
              <w:bottom w:val="single" w:sz="4" w:space="0" w:color="auto"/>
              <w:right w:val="nil"/>
            </w:tcBorders>
            <w:shd w:val="clear" w:color="auto" w:fill="FFFFFF"/>
            <w:tcMar>
              <w:top w:w="30" w:type="dxa"/>
              <w:left w:w="30" w:type="dxa"/>
              <w:bottom w:w="30" w:type="dxa"/>
              <w:right w:w="30" w:type="dxa"/>
            </w:tcMar>
          </w:tcPr>
          <w:p w:rsidR="009F6EEA" w:rsidRPr="009F6EEA" w:rsidRDefault="009F6EEA" w:rsidP="00E83A1D">
            <w:pPr>
              <w:spacing w:after="200" w:line="360" w:lineRule="auto"/>
              <w:rPr>
                <w:rFonts w:ascii="Arial" w:hAnsi="Arial" w:cs="Arial"/>
                <w:sz w:val="18"/>
                <w:szCs w:val="18"/>
                <w:lang w:val="en-US" w:bidi="en-US"/>
              </w:rPr>
            </w:pPr>
            <w:r w:rsidRPr="009F6EEA">
              <w:rPr>
                <w:rFonts w:ascii="Arial" w:hAnsi="Arial" w:cs="Arial"/>
                <w:sz w:val="18"/>
                <w:szCs w:val="18"/>
                <w:lang w:val="en-US" w:bidi="en-US"/>
              </w:rPr>
              <w:t>75</w:t>
            </w:r>
          </w:p>
        </w:tc>
        <w:tc>
          <w:tcPr>
            <w:tcW w:w="1010" w:type="dxa"/>
            <w:tcBorders>
              <w:top w:val="nil"/>
              <w:left w:val="nil"/>
              <w:bottom w:val="single" w:sz="4" w:space="0" w:color="auto"/>
              <w:right w:val="nil"/>
            </w:tcBorders>
            <w:shd w:val="clear" w:color="auto" w:fill="FFFFFF"/>
            <w:tcMar>
              <w:top w:w="30" w:type="dxa"/>
              <w:left w:w="30" w:type="dxa"/>
              <w:bottom w:w="30" w:type="dxa"/>
              <w:right w:w="30" w:type="dxa"/>
            </w:tcMar>
          </w:tcPr>
          <w:p w:rsidR="009F6EEA" w:rsidRPr="009F6EEA" w:rsidRDefault="009F6EEA" w:rsidP="00E83A1D">
            <w:pPr>
              <w:spacing w:after="200" w:line="360" w:lineRule="auto"/>
              <w:jc w:val="right"/>
              <w:rPr>
                <w:rFonts w:ascii="Arial" w:hAnsi="Arial" w:cs="Arial"/>
                <w:sz w:val="18"/>
                <w:szCs w:val="18"/>
                <w:lang w:val="en-US" w:bidi="en-US"/>
              </w:rPr>
            </w:pPr>
            <w:r w:rsidRPr="009F6EEA">
              <w:rPr>
                <w:rFonts w:ascii="Arial" w:hAnsi="Arial" w:cs="Arial"/>
                <w:sz w:val="18"/>
                <w:szCs w:val="18"/>
                <w:lang w:val="en-US" w:bidi="en-US"/>
              </w:rPr>
              <w:t>5.0000</w:t>
            </w:r>
          </w:p>
        </w:tc>
        <w:tc>
          <w:tcPr>
            <w:tcW w:w="1009" w:type="dxa"/>
            <w:tcBorders>
              <w:top w:val="nil"/>
              <w:left w:val="nil"/>
              <w:bottom w:val="single" w:sz="4" w:space="0" w:color="auto"/>
              <w:right w:val="nil"/>
            </w:tcBorders>
            <w:shd w:val="clear" w:color="auto" w:fill="FFFFFF"/>
            <w:tcMar>
              <w:top w:w="30" w:type="dxa"/>
              <w:left w:w="30" w:type="dxa"/>
              <w:bottom w:w="30" w:type="dxa"/>
              <w:right w:w="30" w:type="dxa"/>
            </w:tcMar>
          </w:tcPr>
          <w:p w:rsidR="009F6EEA" w:rsidRPr="009F6EEA" w:rsidRDefault="009F6EEA" w:rsidP="00E83A1D">
            <w:pPr>
              <w:spacing w:after="200" w:line="360" w:lineRule="auto"/>
              <w:jc w:val="right"/>
              <w:rPr>
                <w:rFonts w:ascii="Arial" w:hAnsi="Arial" w:cs="Arial"/>
                <w:sz w:val="18"/>
                <w:szCs w:val="18"/>
                <w:lang w:val="en-US" w:bidi="en-US"/>
              </w:rPr>
            </w:pPr>
            <w:r w:rsidRPr="009F6EEA">
              <w:rPr>
                <w:rFonts w:ascii="Arial" w:hAnsi="Arial" w:cs="Arial"/>
                <w:sz w:val="18"/>
                <w:szCs w:val="18"/>
                <w:lang w:val="en-US" w:bidi="en-US"/>
              </w:rPr>
              <w:t>4.2500</w:t>
            </w:r>
          </w:p>
        </w:tc>
        <w:tc>
          <w:tcPr>
            <w:tcW w:w="1010" w:type="dxa"/>
            <w:tcBorders>
              <w:top w:val="nil"/>
              <w:left w:val="nil"/>
              <w:bottom w:val="single" w:sz="4" w:space="0" w:color="auto"/>
              <w:right w:val="nil"/>
            </w:tcBorders>
            <w:shd w:val="clear" w:color="auto" w:fill="FFFFFF"/>
            <w:tcMar>
              <w:top w:w="30" w:type="dxa"/>
              <w:left w:w="30" w:type="dxa"/>
              <w:bottom w:w="30" w:type="dxa"/>
              <w:right w:w="30" w:type="dxa"/>
            </w:tcMar>
          </w:tcPr>
          <w:p w:rsidR="009F6EEA" w:rsidRPr="009F6EEA" w:rsidRDefault="009F6EEA" w:rsidP="00E83A1D">
            <w:pPr>
              <w:spacing w:after="200" w:line="360" w:lineRule="auto"/>
              <w:jc w:val="right"/>
              <w:rPr>
                <w:rFonts w:ascii="Arial" w:hAnsi="Arial" w:cs="Arial"/>
                <w:sz w:val="18"/>
                <w:szCs w:val="18"/>
                <w:lang w:val="en-US" w:bidi="en-US"/>
              </w:rPr>
            </w:pPr>
            <w:r w:rsidRPr="009F6EEA">
              <w:rPr>
                <w:rFonts w:ascii="Arial" w:hAnsi="Arial" w:cs="Arial"/>
                <w:sz w:val="18"/>
                <w:szCs w:val="18"/>
                <w:lang w:val="en-US" w:bidi="en-US"/>
              </w:rPr>
              <w:t>4.0000</w:t>
            </w:r>
          </w:p>
        </w:tc>
        <w:tc>
          <w:tcPr>
            <w:tcW w:w="1010" w:type="dxa"/>
            <w:tcBorders>
              <w:top w:val="nil"/>
              <w:left w:val="nil"/>
              <w:bottom w:val="single" w:sz="4" w:space="0" w:color="auto"/>
              <w:right w:val="nil"/>
            </w:tcBorders>
            <w:shd w:val="clear" w:color="auto" w:fill="FFFFFF"/>
            <w:tcMar>
              <w:top w:w="30" w:type="dxa"/>
              <w:left w:w="30" w:type="dxa"/>
              <w:bottom w:w="30" w:type="dxa"/>
              <w:right w:w="30" w:type="dxa"/>
            </w:tcMar>
          </w:tcPr>
          <w:p w:rsidR="009F6EEA" w:rsidRPr="009F6EEA" w:rsidRDefault="009F6EEA" w:rsidP="00E83A1D">
            <w:pPr>
              <w:spacing w:after="200" w:line="360" w:lineRule="auto"/>
              <w:jc w:val="right"/>
              <w:rPr>
                <w:rFonts w:ascii="Arial" w:hAnsi="Arial" w:cs="Arial"/>
                <w:sz w:val="18"/>
                <w:szCs w:val="18"/>
                <w:lang w:val="en-US" w:bidi="en-US"/>
              </w:rPr>
            </w:pPr>
            <w:r w:rsidRPr="009F6EEA">
              <w:rPr>
                <w:rFonts w:ascii="Arial" w:hAnsi="Arial" w:cs="Arial"/>
                <w:sz w:val="18"/>
                <w:szCs w:val="18"/>
                <w:lang w:val="en-US" w:bidi="en-US"/>
              </w:rPr>
              <w:t>5.0000</w:t>
            </w:r>
          </w:p>
        </w:tc>
        <w:tc>
          <w:tcPr>
            <w:tcW w:w="1010" w:type="dxa"/>
            <w:tcBorders>
              <w:top w:val="nil"/>
              <w:left w:val="nil"/>
              <w:bottom w:val="single" w:sz="4" w:space="0" w:color="auto"/>
              <w:right w:val="nil"/>
            </w:tcBorders>
            <w:shd w:val="clear" w:color="auto" w:fill="FFFFFF"/>
            <w:tcMar>
              <w:top w:w="30" w:type="dxa"/>
              <w:left w:w="30" w:type="dxa"/>
              <w:bottom w:w="30" w:type="dxa"/>
              <w:right w:w="30" w:type="dxa"/>
            </w:tcMar>
          </w:tcPr>
          <w:p w:rsidR="009F6EEA" w:rsidRPr="009F6EEA" w:rsidRDefault="009F6EEA" w:rsidP="00E83A1D">
            <w:pPr>
              <w:spacing w:after="200" w:line="360" w:lineRule="auto"/>
              <w:jc w:val="right"/>
              <w:rPr>
                <w:rFonts w:ascii="Arial" w:hAnsi="Arial" w:cs="Arial"/>
                <w:sz w:val="18"/>
                <w:szCs w:val="18"/>
                <w:lang w:val="en-US" w:bidi="en-US"/>
              </w:rPr>
            </w:pPr>
            <w:r w:rsidRPr="009F6EEA">
              <w:rPr>
                <w:rFonts w:ascii="Arial" w:hAnsi="Arial" w:cs="Arial"/>
                <w:sz w:val="18"/>
                <w:szCs w:val="18"/>
                <w:lang w:val="en-US" w:bidi="en-US"/>
              </w:rPr>
              <w:t>5.0000</w:t>
            </w:r>
          </w:p>
        </w:tc>
        <w:tc>
          <w:tcPr>
            <w:tcW w:w="1012" w:type="dxa"/>
            <w:tcBorders>
              <w:top w:val="nil"/>
              <w:left w:val="nil"/>
              <w:bottom w:val="single" w:sz="4" w:space="0" w:color="auto"/>
              <w:right w:val="nil"/>
            </w:tcBorders>
            <w:shd w:val="clear" w:color="auto" w:fill="FFFFFF"/>
            <w:tcMar>
              <w:top w:w="30" w:type="dxa"/>
              <w:left w:w="30" w:type="dxa"/>
              <w:bottom w:w="30" w:type="dxa"/>
              <w:right w:w="30" w:type="dxa"/>
            </w:tcMar>
          </w:tcPr>
          <w:p w:rsidR="009F6EEA" w:rsidRPr="009F6EEA" w:rsidRDefault="009F6EEA" w:rsidP="00E83A1D">
            <w:pPr>
              <w:spacing w:after="200" w:line="360" w:lineRule="auto"/>
              <w:jc w:val="right"/>
              <w:rPr>
                <w:rFonts w:ascii="Arial" w:hAnsi="Arial" w:cs="Arial"/>
                <w:sz w:val="18"/>
                <w:szCs w:val="18"/>
                <w:lang w:val="en-US" w:bidi="en-US"/>
              </w:rPr>
            </w:pPr>
            <w:r w:rsidRPr="009F6EEA">
              <w:rPr>
                <w:rFonts w:ascii="Arial" w:hAnsi="Arial" w:cs="Arial"/>
                <w:sz w:val="18"/>
                <w:szCs w:val="18"/>
                <w:lang w:val="en-US" w:bidi="en-US"/>
              </w:rPr>
              <w:t>5.0000</w:t>
            </w:r>
          </w:p>
        </w:tc>
      </w:tr>
      <w:tr w:rsidR="009F6EEA" w:rsidRPr="00B51DF5" w:rsidTr="00E36B43">
        <w:trPr>
          <w:cantSplit/>
        </w:trPr>
        <w:tc>
          <w:tcPr>
            <w:tcW w:w="8379" w:type="dxa"/>
            <w:gridSpan w:val="8"/>
            <w:tcBorders>
              <w:top w:val="nil"/>
              <w:left w:val="nil"/>
              <w:bottom w:val="single" w:sz="4" w:space="0" w:color="auto"/>
              <w:right w:val="nil"/>
            </w:tcBorders>
            <w:shd w:val="clear" w:color="auto" w:fill="FFFFFF"/>
            <w:tcMar>
              <w:top w:w="30" w:type="dxa"/>
              <w:left w:w="30" w:type="dxa"/>
              <w:bottom w:w="30" w:type="dxa"/>
              <w:right w:w="30" w:type="dxa"/>
            </w:tcMar>
          </w:tcPr>
          <w:p w:rsidR="00E36B43" w:rsidRDefault="00E36B43" w:rsidP="00E83A1D">
            <w:pPr>
              <w:spacing w:after="200" w:line="360" w:lineRule="auto"/>
              <w:rPr>
                <w:sz w:val="24"/>
                <w:szCs w:val="24"/>
                <w:lang w:val="en-US" w:bidi="en-US"/>
              </w:rPr>
            </w:pPr>
            <w:r>
              <w:rPr>
                <w:sz w:val="24"/>
                <w:szCs w:val="24"/>
                <w:lang w:val="en-US" w:bidi="en-US"/>
              </w:rPr>
              <w:t>Sumber: Hasil analisis, 2016</w:t>
            </w:r>
          </w:p>
          <w:p w:rsidR="009F6EEA" w:rsidRPr="00B51DF5" w:rsidRDefault="009F6EEA" w:rsidP="00E83A1D">
            <w:pPr>
              <w:spacing w:after="200" w:line="360" w:lineRule="auto"/>
              <w:rPr>
                <w:sz w:val="24"/>
                <w:szCs w:val="24"/>
                <w:lang w:val="id-ID" w:bidi="en-US"/>
              </w:rPr>
            </w:pPr>
            <w:r w:rsidRPr="00B51DF5">
              <w:rPr>
                <w:sz w:val="24"/>
                <w:szCs w:val="24"/>
                <w:lang w:val="id-ID" w:bidi="en-US"/>
              </w:rPr>
              <w:t xml:space="preserve">Keterangan: </w:t>
            </w:r>
          </w:p>
          <w:p w:rsidR="009F6EEA" w:rsidRPr="00E36B43" w:rsidRDefault="009F6EEA" w:rsidP="00E36B43">
            <w:pPr>
              <w:spacing w:after="200" w:line="360" w:lineRule="auto"/>
              <w:ind w:left="679" w:hanging="679"/>
              <w:jc w:val="both"/>
              <w:rPr>
                <w:sz w:val="24"/>
                <w:szCs w:val="24"/>
                <w:lang w:val="en-US" w:bidi="en-US"/>
              </w:rPr>
            </w:pPr>
            <w:r w:rsidRPr="00B51DF5">
              <w:rPr>
                <w:sz w:val="24"/>
                <w:szCs w:val="24"/>
                <w:lang w:val="id-ID" w:bidi="en-US"/>
              </w:rPr>
              <w:t xml:space="preserve">A1a: </w:t>
            </w:r>
            <w:r w:rsidRPr="00B51DF5">
              <w:rPr>
                <w:sz w:val="24"/>
                <w:szCs w:val="24"/>
                <w:lang w:val="en-US" w:bidi="en-US"/>
              </w:rPr>
              <w:t>Masyarakat memahami bahwa fungsi system jaringan drainase adalah menampung  dan menyalurkan air hujan agar lokasi tidak banjir</w:t>
            </w:r>
            <w:r w:rsidRPr="00B51DF5">
              <w:rPr>
                <w:sz w:val="24"/>
                <w:szCs w:val="24"/>
                <w:lang w:val="id-ID" w:bidi="en-US"/>
              </w:rPr>
              <w:t>.</w:t>
            </w:r>
          </w:p>
          <w:p w:rsidR="009F6EEA" w:rsidRPr="00B51DF5" w:rsidRDefault="009F6EEA" w:rsidP="00E36B43">
            <w:pPr>
              <w:spacing w:after="200" w:line="360" w:lineRule="auto"/>
              <w:ind w:left="679" w:hanging="679"/>
              <w:jc w:val="both"/>
              <w:rPr>
                <w:sz w:val="24"/>
                <w:szCs w:val="24"/>
                <w:lang w:val="id-ID" w:bidi="en-US"/>
              </w:rPr>
            </w:pPr>
            <w:r w:rsidRPr="00B51DF5">
              <w:rPr>
                <w:sz w:val="24"/>
                <w:szCs w:val="24"/>
                <w:lang w:val="id-ID" w:bidi="en-US"/>
              </w:rPr>
              <w:t xml:space="preserve">A1b: </w:t>
            </w:r>
            <w:r w:rsidRPr="00B51DF5">
              <w:rPr>
                <w:sz w:val="24"/>
                <w:szCs w:val="24"/>
                <w:lang w:val="en-US" w:bidi="en-US"/>
              </w:rPr>
              <w:t>Masyarakat memahami bahwa system jaringan drainase juga berfungsi untuk pembuangan air limbah rumah tangga.</w:t>
            </w:r>
          </w:p>
          <w:p w:rsidR="009F6EEA" w:rsidRPr="00B51DF5" w:rsidRDefault="009F6EEA" w:rsidP="00E36B43">
            <w:pPr>
              <w:spacing w:after="200" w:line="360" w:lineRule="auto"/>
              <w:ind w:left="589" w:hanging="589"/>
              <w:jc w:val="both"/>
              <w:rPr>
                <w:sz w:val="24"/>
                <w:szCs w:val="24"/>
                <w:lang w:val="id-ID" w:bidi="en-US"/>
              </w:rPr>
            </w:pPr>
            <w:r w:rsidRPr="00B51DF5">
              <w:rPr>
                <w:sz w:val="24"/>
                <w:szCs w:val="24"/>
                <w:lang w:val="id-ID" w:bidi="en-US"/>
              </w:rPr>
              <w:t xml:space="preserve">A1c: </w:t>
            </w:r>
            <w:r w:rsidRPr="00B51DF5">
              <w:rPr>
                <w:sz w:val="24"/>
                <w:szCs w:val="24"/>
                <w:lang w:val="en-US" w:bidi="en-US"/>
              </w:rPr>
              <w:t>Masyarakat  memahami bahwa system jaringan drainase tidak boleh digunakan sebagai tempat pembuangan sampah/bongkaran bangunan.</w:t>
            </w:r>
          </w:p>
          <w:p w:rsidR="009F6EEA" w:rsidRPr="00B51DF5" w:rsidRDefault="009F6EEA" w:rsidP="00E36B43">
            <w:pPr>
              <w:spacing w:after="200" w:line="360" w:lineRule="auto"/>
              <w:ind w:left="589" w:hanging="589"/>
              <w:jc w:val="both"/>
              <w:rPr>
                <w:sz w:val="24"/>
                <w:szCs w:val="24"/>
                <w:lang w:val="id-ID" w:bidi="en-US"/>
              </w:rPr>
            </w:pPr>
            <w:r w:rsidRPr="00B51DF5">
              <w:rPr>
                <w:sz w:val="24"/>
                <w:szCs w:val="24"/>
                <w:lang w:val="id-ID" w:bidi="en-US"/>
              </w:rPr>
              <w:t xml:space="preserve">A1d: </w:t>
            </w:r>
            <w:r w:rsidRPr="00B51DF5">
              <w:rPr>
                <w:sz w:val="24"/>
                <w:szCs w:val="24"/>
                <w:lang w:val="en-US" w:bidi="en-US"/>
              </w:rPr>
              <w:t>Masyarakat memahami bahwa</w:t>
            </w:r>
            <w:r w:rsidRPr="00B51DF5">
              <w:rPr>
                <w:sz w:val="24"/>
                <w:szCs w:val="24"/>
                <w:lang w:val="id-ID" w:bidi="en-US"/>
              </w:rPr>
              <w:t xml:space="preserve"> di atas</w:t>
            </w:r>
            <w:r w:rsidRPr="00B51DF5">
              <w:rPr>
                <w:sz w:val="24"/>
                <w:szCs w:val="24"/>
                <w:lang w:val="en-US" w:bidi="en-US"/>
              </w:rPr>
              <w:t xml:space="preserve"> saluran drainase tidak boleh mendirikan</w:t>
            </w:r>
            <w:r w:rsidRPr="00B51DF5">
              <w:rPr>
                <w:sz w:val="24"/>
                <w:szCs w:val="24"/>
                <w:lang w:val="id-ID" w:bidi="en-US"/>
              </w:rPr>
              <w:t xml:space="preserve"> bangunan.</w:t>
            </w:r>
          </w:p>
          <w:p w:rsidR="009F6EEA" w:rsidRPr="00B51DF5" w:rsidRDefault="009F6EEA" w:rsidP="00E36B43">
            <w:pPr>
              <w:spacing w:after="200" w:line="360" w:lineRule="auto"/>
              <w:ind w:left="589" w:hanging="589"/>
              <w:jc w:val="both"/>
              <w:rPr>
                <w:sz w:val="24"/>
                <w:szCs w:val="24"/>
                <w:lang w:val="id-ID" w:bidi="en-US"/>
              </w:rPr>
            </w:pPr>
            <w:r w:rsidRPr="00B51DF5">
              <w:rPr>
                <w:sz w:val="24"/>
                <w:szCs w:val="24"/>
                <w:lang w:val="id-ID" w:bidi="en-US"/>
              </w:rPr>
              <w:t>A1e:</w:t>
            </w:r>
            <w:r w:rsidRPr="00B51DF5">
              <w:rPr>
                <w:sz w:val="24"/>
                <w:szCs w:val="24"/>
                <w:lang w:val="en-US" w:bidi="en-US"/>
              </w:rPr>
              <w:t xml:space="preserve"> Masyarakat memahami bahwa saluran drainase harus dipelihara secara rutin agar tetap berfungsi dengan baik</w:t>
            </w:r>
            <w:r w:rsidRPr="00B51DF5">
              <w:rPr>
                <w:sz w:val="24"/>
                <w:szCs w:val="24"/>
                <w:lang w:val="id-ID" w:bidi="en-US"/>
              </w:rPr>
              <w:t>.</w:t>
            </w:r>
          </w:p>
          <w:p w:rsidR="009F6EEA" w:rsidRDefault="009F6EEA" w:rsidP="00E36B43">
            <w:pPr>
              <w:spacing w:after="200" w:line="360" w:lineRule="auto"/>
              <w:ind w:left="589" w:hanging="589"/>
              <w:jc w:val="both"/>
              <w:rPr>
                <w:sz w:val="24"/>
                <w:szCs w:val="24"/>
                <w:lang w:val="en-US" w:bidi="en-US"/>
              </w:rPr>
            </w:pPr>
            <w:r w:rsidRPr="00B51DF5">
              <w:rPr>
                <w:sz w:val="24"/>
                <w:szCs w:val="24"/>
                <w:lang w:val="id-ID" w:bidi="en-US"/>
              </w:rPr>
              <w:t>A2a: P</w:t>
            </w:r>
            <w:r w:rsidRPr="00B51DF5">
              <w:rPr>
                <w:sz w:val="24"/>
                <w:szCs w:val="24"/>
                <w:lang w:val="en-US" w:bidi="en-US"/>
              </w:rPr>
              <w:t>embersihan saluran drainase</w:t>
            </w:r>
            <w:r w:rsidRPr="00B51DF5">
              <w:rPr>
                <w:sz w:val="24"/>
                <w:szCs w:val="24"/>
                <w:lang w:val="id-ID" w:bidi="en-US"/>
              </w:rPr>
              <w:t xml:space="preserve"> dilakukan secara berkala oleh</w:t>
            </w:r>
            <w:r w:rsidRPr="00B51DF5">
              <w:rPr>
                <w:sz w:val="24"/>
                <w:szCs w:val="24"/>
                <w:lang w:val="en-US" w:bidi="en-US"/>
              </w:rPr>
              <w:t xml:space="preserve"> individu</w:t>
            </w:r>
            <w:r w:rsidRPr="00B51DF5">
              <w:rPr>
                <w:sz w:val="24"/>
                <w:szCs w:val="24"/>
                <w:lang w:val="id-ID" w:bidi="en-US"/>
              </w:rPr>
              <w:t xml:space="preserve"> masyarakat dan juga ber</w:t>
            </w:r>
            <w:r w:rsidRPr="00B51DF5">
              <w:rPr>
                <w:sz w:val="24"/>
                <w:szCs w:val="24"/>
                <w:lang w:val="en-US" w:bidi="en-US"/>
              </w:rPr>
              <w:t>gotong royong.</w:t>
            </w:r>
          </w:p>
          <w:p w:rsidR="007D7D76" w:rsidRDefault="007D7D76" w:rsidP="00E36B43">
            <w:pPr>
              <w:spacing w:after="200" w:line="360" w:lineRule="auto"/>
              <w:ind w:left="589" w:hanging="589"/>
              <w:jc w:val="both"/>
              <w:rPr>
                <w:sz w:val="24"/>
                <w:szCs w:val="24"/>
                <w:lang w:val="en-US" w:bidi="en-US"/>
              </w:rPr>
            </w:pPr>
          </w:p>
          <w:p w:rsidR="007D7D76" w:rsidRDefault="007D7D76" w:rsidP="00E36B43">
            <w:pPr>
              <w:spacing w:after="200" w:line="360" w:lineRule="auto"/>
              <w:ind w:left="589" w:hanging="589"/>
              <w:jc w:val="both"/>
              <w:rPr>
                <w:sz w:val="24"/>
                <w:szCs w:val="24"/>
                <w:lang w:val="en-US" w:bidi="en-US"/>
              </w:rPr>
            </w:pPr>
          </w:p>
          <w:p w:rsidR="007D7D76" w:rsidRPr="00E36B43" w:rsidRDefault="007D7D76" w:rsidP="00E36B43">
            <w:pPr>
              <w:spacing w:after="200" w:line="360" w:lineRule="auto"/>
              <w:ind w:left="589" w:hanging="589"/>
              <w:jc w:val="both"/>
              <w:rPr>
                <w:sz w:val="24"/>
                <w:szCs w:val="24"/>
                <w:lang w:val="en-US" w:bidi="en-US"/>
              </w:rPr>
            </w:pPr>
          </w:p>
        </w:tc>
      </w:tr>
      <w:tr w:rsidR="009F6EEA" w:rsidRPr="00B51DF5" w:rsidTr="00E36B43">
        <w:trPr>
          <w:cantSplit/>
          <w:tblHeader/>
        </w:trPr>
        <w:tc>
          <w:tcPr>
            <w:tcW w:w="1227" w:type="dxa"/>
            <w:tcBorders>
              <w:top w:val="single" w:sz="4" w:space="0" w:color="auto"/>
              <w:left w:val="nil"/>
              <w:bottom w:val="single" w:sz="4" w:space="0" w:color="auto"/>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rPr>
                <w:sz w:val="24"/>
                <w:szCs w:val="24"/>
                <w:lang w:val="en-US" w:bidi="en-US"/>
              </w:rPr>
            </w:pPr>
          </w:p>
        </w:tc>
        <w:tc>
          <w:tcPr>
            <w:tcW w:w="1091" w:type="dxa"/>
            <w:tcBorders>
              <w:top w:val="single" w:sz="4" w:space="0" w:color="auto"/>
              <w:left w:val="nil"/>
              <w:bottom w:val="single" w:sz="4" w:space="0" w:color="auto"/>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rPr>
                <w:sz w:val="24"/>
                <w:szCs w:val="24"/>
                <w:lang w:val="en-US" w:bidi="en-US"/>
              </w:rPr>
            </w:pPr>
          </w:p>
        </w:tc>
        <w:tc>
          <w:tcPr>
            <w:tcW w:w="1010" w:type="dxa"/>
            <w:tcBorders>
              <w:top w:val="single" w:sz="4" w:space="0" w:color="auto"/>
              <w:left w:val="nil"/>
              <w:bottom w:val="single" w:sz="4" w:space="0" w:color="auto"/>
              <w:right w:val="nil"/>
            </w:tcBorders>
            <w:shd w:val="clear" w:color="auto" w:fill="FFFFFF"/>
            <w:tcMar>
              <w:top w:w="30" w:type="dxa"/>
              <w:left w:w="30" w:type="dxa"/>
              <w:bottom w:w="30" w:type="dxa"/>
              <w:right w:w="30" w:type="dxa"/>
            </w:tcMar>
            <w:vAlign w:val="bottom"/>
          </w:tcPr>
          <w:p w:rsidR="009F6EEA" w:rsidRPr="00B51DF5" w:rsidRDefault="009F6EEA" w:rsidP="00E83A1D">
            <w:pPr>
              <w:spacing w:after="200" w:line="360" w:lineRule="auto"/>
              <w:jc w:val="center"/>
              <w:rPr>
                <w:sz w:val="24"/>
                <w:szCs w:val="24"/>
                <w:lang w:val="en-US" w:bidi="en-US"/>
              </w:rPr>
            </w:pPr>
            <w:r w:rsidRPr="00B51DF5">
              <w:rPr>
                <w:sz w:val="24"/>
                <w:szCs w:val="24"/>
                <w:lang w:val="en-US" w:bidi="en-US"/>
              </w:rPr>
              <w:t>A2b</w:t>
            </w:r>
          </w:p>
        </w:tc>
        <w:tc>
          <w:tcPr>
            <w:tcW w:w="1009" w:type="dxa"/>
            <w:tcBorders>
              <w:top w:val="single" w:sz="4" w:space="0" w:color="auto"/>
              <w:left w:val="nil"/>
              <w:bottom w:val="single" w:sz="4" w:space="0" w:color="auto"/>
              <w:right w:val="nil"/>
            </w:tcBorders>
            <w:shd w:val="clear" w:color="auto" w:fill="FFFFFF"/>
            <w:tcMar>
              <w:top w:w="30" w:type="dxa"/>
              <w:left w:w="30" w:type="dxa"/>
              <w:bottom w:w="30" w:type="dxa"/>
              <w:right w:w="30" w:type="dxa"/>
            </w:tcMar>
            <w:vAlign w:val="bottom"/>
          </w:tcPr>
          <w:p w:rsidR="009F6EEA" w:rsidRPr="00B51DF5" w:rsidRDefault="009F6EEA" w:rsidP="00E83A1D">
            <w:pPr>
              <w:spacing w:after="200" w:line="360" w:lineRule="auto"/>
              <w:jc w:val="center"/>
              <w:rPr>
                <w:sz w:val="24"/>
                <w:szCs w:val="24"/>
                <w:lang w:val="en-US" w:bidi="en-US"/>
              </w:rPr>
            </w:pPr>
            <w:r w:rsidRPr="00B51DF5">
              <w:rPr>
                <w:sz w:val="24"/>
                <w:szCs w:val="24"/>
                <w:lang w:val="en-US" w:bidi="en-US"/>
              </w:rPr>
              <w:t>A2c</w:t>
            </w:r>
          </w:p>
        </w:tc>
        <w:tc>
          <w:tcPr>
            <w:tcW w:w="1010" w:type="dxa"/>
            <w:tcBorders>
              <w:top w:val="single" w:sz="4" w:space="0" w:color="auto"/>
              <w:left w:val="nil"/>
              <w:bottom w:val="single" w:sz="4" w:space="0" w:color="auto"/>
              <w:right w:val="nil"/>
            </w:tcBorders>
            <w:shd w:val="clear" w:color="auto" w:fill="FFFFFF"/>
            <w:tcMar>
              <w:top w:w="30" w:type="dxa"/>
              <w:left w:w="30" w:type="dxa"/>
              <w:bottom w:w="30" w:type="dxa"/>
              <w:right w:w="30" w:type="dxa"/>
            </w:tcMar>
            <w:vAlign w:val="bottom"/>
          </w:tcPr>
          <w:p w:rsidR="009F6EEA" w:rsidRPr="00B51DF5" w:rsidRDefault="009F6EEA" w:rsidP="00E83A1D">
            <w:pPr>
              <w:spacing w:after="200" w:line="360" w:lineRule="auto"/>
              <w:jc w:val="center"/>
              <w:rPr>
                <w:sz w:val="24"/>
                <w:szCs w:val="24"/>
                <w:lang w:val="en-US" w:bidi="en-US"/>
              </w:rPr>
            </w:pPr>
            <w:r w:rsidRPr="00B51DF5">
              <w:rPr>
                <w:sz w:val="24"/>
                <w:szCs w:val="24"/>
                <w:lang w:val="en-US" w:bidi="en-US"/>
              </w:rPr>
              <w:t>A2d</w:t>
            </w:r>
          </w:p>
        </w:tc>
        <w:tc>
          <w:tcPr>
            <w:tcW w:w="1010" w:type="dxa"/>
            <w:tcBorders>
              <w:top w:val="single" w:sz="4" w:space="0" w:color="auto"/>
              <w:left w:val="nil"/>
              <w:bottom w:val="single" w:sz="4" w:space="0" w:color="auto"/>
              <w:right w:val="nil"/>
            </w:tcBorders>
            <w:shd w:val="clear" w:color="auto" w:fill="FFFFFF"/>
            <w:tcMar>
              <w:top w:w="30" w:type="dxa"/>
              <w:left w:w="30" w:type="dxa"/>
              <w:bottom w:w="30" w:type="dxa"/>
              <w:right w:w="30" w:type="dxa"/>
            </w:tcMar>
            <w:vAlign w:val="bottom"/>
          </w:tcPr>
          <w:p w:rsidR="009F6EEA" w:rsidRPr="00B51DF5" w:rsidRDefault="009F6EEA" w:rsidP="00E83A1D">
            <w:pPr>
              <w:spacing w:after="200" w:line="360" w:lineRule="auto"/>
              <w:jc w:val="center"/>
              <w:rPr>
                <w:sz w:val="24"/>
                <w:szCs w:val="24"/>
                <w:lang w:val="en-US" w:bidi="en-US"/>
              </w:rPr>
            </w:pPr>
            <w:r w:rsidRPr="00B51DF5">
              <w:rPr>
                <w:sz w:val="24"/>
                <w:szCs w:val="24"/>
                <w:lang w:val="en-US" w:bidi="en-US"/>
              </w:rPr>
              <w:t>A2e</w:t>
            </w:r>
          </w:p>
        </w:tc>
        <w:tc>
          <w:tcPr>
            <w:tcW w:w="1010" w:type="dxa"/>
            <w:tcBorders>
              <w:top w:val="single" w:sz="4" w:space="0" w:color="auto"/>
              <w:left w:val="nil"/>
              <w:bottom w:val="single" w:sz="4" w:space="0" w:color="auto"/>
              <w:right w:val="nil"/>
            </w:tcBorders>
            <w:shd w:val="clear" w:color="auto" w:fill="FFFFFF"/>
            <w:tcMar>
              <w:top w:w="30" w:type="dxa"/>
              <w:left w:w="30" w:type="dxa"/>
              <w:bottom w:w="30" w:type="dxa"/>
              <w:right w:w="30" w:type="dxa"/>
            </w:tcMar>
            <w:vAlign w:val="bottom"/>
          </w:tcPr>
          <w:p w:rsidR="009F6EEA" w:rsidRPr="00B51DF5" w:rsidRDefault="009F6EEA" w:rsidP="00E83A1D">
            <w:pPr>
              <w:spacing w:after="200" w:line="360" w:lineRule="auto"/>
              <w:jc w:val="center"/>
              <w:rPr>
                <w:sz w:val="24"/>
                <w:szCs w:val="24"/>
                <w:lang w:val="en-US" w:bidi="en-US"/>
              </w:rPr>
            </w:pPr>
            <w:r w:rsidRPr="00B51DF5">
              <w:rPr>
                <w:sz w:val="24"/>
                <w:szCs w:val="24"/>
                <w:lang w:val="en-US" w:bidi="en-US"/>
              </w:rPr>
              <w:t>A2f</w:t>
            </w:r>
          </w:p>
        </w:tc>
        <w:tc>
          <w:tcPr>
            <w:tcW w:w="1012" w:type="dxa"/>
            <w:tcBorders>
              <w:top w:val="single" w:sz="4" w:space="0" w:color="auto"/>
              <w:left w:val="nil"/>
              <w:bottom w:val="single" w:sz="4" w:space="0" w:color="auto"/>
              <w:right w:val="nil"/>
            </w:tcBorders>
            <w:shd w:val="clear" w:color="auto" w:fill="FFFFFF"/>
            <w:tcMar>
              <w:top w:w="30" w:type="dxa"/>
              <w:left w:w="30" w:type="dxa"/>
              <w:bottom w:w="30" w:type="dxa"/>
              <w:right w:w="30" w:type="dxa"/>
            </w:tcMar>
            <w:vAlign w:val="bottom"/>
          </w:tcPr>
          <w:p w:rsidR="009F6EEA" w:rsidRPr="00B51DF5" w:rsidRDefault="009F6EEA" w:rsidP="00E83A1D">
            <w:pPr>
              <w:spacing w:after="200" w:line="360" w:lineRule="auto"/>
              <w:jc w:val="center"/>
              <w:rPr>
                <w:sz w:val="24"/>
                <w:szCs w:val="24"/>
                <w:lang w:val="en-US" w:bidi="en-US"/>
              </w:rPr>
            </w:pPr>
            <w:r w:rsidRPr="00B51DF5">
              <w:rPr>
                <w:sz w:val="24"/>
                <w:szCs w:val="24"/>
                <w:lang w:val="en-US" w:bidi="en-US"/>
              </w:rPr>
              <w:t>A2g</w:t>
            </w:r>
          </w:p>
        </w:tc>
      </w:tr>
      <w:tr w:rsidR="009F6EEA" w:rsidRPr="00B51DF5" w:rsidTr="00E36B43">
        <w:trPr>
          <w:cantSplit/>
          <w:tblHeader/>
        </w:trPr>
        <w:tc>
          <w:tcPr>
            <w:tcW w:w="1227" w:type="dxa"/>
            <w:vMerge w:val="restart"/>
            <w:tcBorders>
              <w:top w:val="single" w:sz="4" w:space="0" w:color="auto"/>
              <w:left w:val="nil"/>
              <w:bottom w:val="single" w:sz="4" w:space="0" w:color="auto"/>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rPr>
                <w:sz w:val="24"/>
                <w:szCs w:val="24"/>
                <w:lang w:val="en-US" w:bidi="en-US"/>
              </w:rPr>
            </w:pPr>
            <w:r w:rsidRPr="00B51DF5">
              <w:rPr>
                <w:sz w:val="24"/>
                <w:szCs w:val="24"/>
                <w:lang w:val="en-US" w:bidi="en-US"/>
              </w:rPr>
              <w:t>N</w:t>
            </w:r>
          </w:p>
        </w:tc>
        <w:tc>
          <w:tcPr>
            <w:tcW w:w="1091" w:type="dxa"/>
            <w:tcBorders>
              <w:top w:val="single" w:sz="4" w:space="0" w:color="auto"/>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rPr>
                <w:sz w:val="24"/>
                <w:szCs w:val="24"/>
                <w:lang w:val="en-US" w:bidi="en-US"/>
              </w:rPr>
            </w:pPr>
            <w:r w:rsidRPr="00B51DF5">
              <w:rPr>
                <w:sz w:val="24"/>
                <w:szCs w:val="24"/>
                <w:lang w:val="en-US" w:bidi="en-US"/>
              </w:rPr>
              <w:t>Valid</w:t>
            </w:r>
          </w:p>
        </w:tc>
        <w:tc>
          <w:tcPr>
            <w:tcW w:w="1010" w:type="dxa"/>
            <w:tcBorders>
              <w:top w:val="single" w:sz="4" w:space="0" w:color="auto"/>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30</w:t>
            </w:r>
          </w:p>
        </w:tc>
        <w:tc>
          <w:tcPr>
            <w:tcW w:w="1009" w:type="dxa"/>
            <w:tcBorders>
              <w:top w:val="single" w:sz="4" w:space="0" w:color="auto"/>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30</w:t>
            </w:r>
          </w:p>
        </w:tc>
        <w:tc>
          <w:tcPr>
            <w:tcW w:w="1010" w:type="dxa"/>
            <w:tcBorders>
              <w:top w:val="single" w:sz="4" w:space="0" w:color="auto"/>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30</w:t>
            </w:r>
          </w:p>
        </w:tc>
        <w:tc>
          <w:tcPr>
            <w:tcW w:w="1010" w:type="dxa"/>
            <w:tcBorders>
              <w:top w:val="single" w:sz="4" w:space="0" w:color="auto"/>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30</w:t>
            </w:r>
          </w:p>
        </w:tc>
        <w:tc>
          <w:tcPr>
            <w:tcW w:w="1010" w:type="dxa"/>
            <w:tcBorders>
              <w:top w:val="single" w:sz="4" w:space="0" w:color="auto"/>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30</w:t>
            </w:r>
          </w:p>
        </w:tc>
        <w:tc>
          <w:tcPr>
            <w:tcW w:w="1012" w:type="dxa"/>
            <w:tcBorders>
              <w:top w:val="single" w:sz="4" w:space="0" w:color="auto"/>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30</w:t>
            </w:r>
          </w:p>
        </w:tc>
      </w:tr>
      <w:tr w:rsidR="009F6EEA" w:rsidRPr="00B51DF5" w:rsidTr="00E36B43">
        <w:trPr>
          <w:cantSplit/>
          <w:tblHeader/>
        </w:trPr>
        <w:tc>
          <w:tcPr>
            <w:tcW w:w="1227" w:type="dxa"/>
            <w:vMerge/>
            <w:tcBorders>
              <w:top w:val="nil"/>
              <w:left w:val="nil"/>
              <w:bottom w:val="single" w:sz="4" w:space="0" w:color="auto"/>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rPr>
                <w:sz w:val="24"/>
                <w:szCs w:val="24"/>
                <w:lang w:val="en-US" w:bidi="en-US"/>
              </w:rPr>
            </w:pPr>
          </w:p>
        </w:tc>
        <w:tc>
          <w:tcPr>
            <w:tcW w:w="1091" w:type="dxa"/>
            <w:tcBorders>
              <w:top w:val="nil"/>
              <w:left w:val="nil"/>
              <w:bottom w:val="single" w:sz="4" w:space="0" w:color="auto"/>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rPr>
                <w:sz w:val="24"/>
                <w:szCs w:val="24"/>
                <w:lang w:val="en-US" w:bidi="en-US"/>
              </w:rPr>
            </w:pPr>
            <w:r w:rsidRPr="00B51DF5">
              <w:rPr>
                <w:sz w:val="24"/>
                <w:szCs w:val="24"/>
                <w:lang w:val="en-US" w:bidi="en-US"/>
              </w:rPr>
              <w:t>Missing</w:t>
            </w:r>
          </w:p>
        </w:tc>
        <w:tc>
          <w:tcPr>
            <w:tcW w:w="1010" w:type="dxa"/>
            <w:tcBorders>
              <w:top w:val="nil"/>
              <w:left w:val="nil"/>
              <w:bottom w:val="single" w:sz="4" w:space="0" w:color="auto"/>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0</w:t>
            </w:r>
          </w:p>
        </w:tc>
        <w:tc>
          <w:tcPr>
            <w:tcW w:w="1009" w:type="dxa"/>
            <w:tcBorders>
              <w:top w:val="nil"/>
              <w:left w:val="nil"/>
              <w:bottom w:val="single" w:sz="4" w:space="0" w:color="auto"/>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0</w:t>
            </w:r>
          </w:p>
        </w:tc>
        <w:tc>
          <w:tcPr>
            <w:tcW w:w="1010" w:type="dxa"/>
            <w:tcBorders>
              <w:top w:val="nil"/>
              <w:left w:val="nil"/>
              <w:bottom w:val="single" w:sz="4" w:space="0" w:color="auto"/>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0</w:t>
            </w:r>
          </w:p>
        </w:tc>
        <w:tc>
          <w:tcPr>
            <w:tcW w:w="1010" w:type="dxa"/>
            <w:tcBorders>
              <w:top w:val="nil"/>
              <w:left w:val="nil"/>
              <w:bottom w:val="single" w:sz="4" w:space="0" w:color="auto"/>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0</w:t>
            </w:r>
          </w:p>
        </w:tc>
        <w:tc>
          <w:tcPr>
            <w:tcW w:w="1010" w:type="dxa"/>
            <w:tcBorders>
              <w:top w:val="nil"/>
              <w:left w:val="nil"/>
              <w:bottom w:val="single" w:sz="4" w:space="0" w:color="auto"/>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0</w:t>
            </w:r>
          </w:p>
        </w:tc>
        <w:tc>
          <w:tcPr>
            <w:tcW w:w="1012" w:type="dxa"/>
            <w:tcBorders>
              <w:top w:val="nil"/>
              <w:left w:val="nil"/>
              <w:bottom w:val="single" w:sz="4" w:space="0" w:color="auto"/>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0</w:t>
            </w:r>
          </w:p>
        </w:tc>
      </w:tr>
      <w:tr w:rsidR="009F6EEA" w:rsidRPr="00B51DF5" w:rsidTr="00E36B43">
        <w:trPr>
          <w:cantSplit/>
          <w:tblHeader/>
        </w:trPr>
        <w:tc>
          <w:tcPr>
            <w:tcW w:w="1227" w:type="dxa"/>
            <w:vMerge w:val="restart"/>
            <w:tcBorders>
              <w:top w:val="single" w:sz="4" w:space="0" w:color="auto"/>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rPr>
                <w:sz w:val="24"/>
                <w:szCs w:val="24"/>
                <w:lang w:val="en-US" w:bidi="en-US"/>
              </w:rPr>
            </w:pPr>
          </w:p>
        </w:tc>
        <w:tc>
          <w:tcPr>
            <w:tcW w:w="1091" w:type="dxa"/>
            <w:tcBorders>
              <w:top w:val="single" w:sz="4" w:space="0" w:color="auto"/>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rPr>
                <w:sz w:val="24"/>
                <w:szCs w:val="24"/>
                <w:lang w:val="en-US" w:bidi="en-US"/>
              </w:rPr>
            </w:pPr>
            <w:r w:rsidRPr="00B51DF5">
              <w:rPr>
                <w:sz w:val="24"/>
                <w:szCs w:val="24"/>
                <w:lang w:val="en-US" w:bidi="en-US"/>
              </w:rPr>
              <w:t>Mean</w:t>
            </w:r>
          </w:p>
        </w:tc>
        <w:tc>
          <w:tcPr>
            <w:tcW w:w="1010" w:type="dxa"/>
            <w:tcBorders>
              <w:top w:val="single" w:sz="4" w:space="0" w:color="auto"/>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3.8333</w:t>
            </w:r>
          </w:p>
        </w:tc>
        <w:tc>
          <w:tcPr>
            <w:tcW w:w="1009" w:type="dxa"/>
            <w:tcBorders>
              <w:top w:val="single" w:sz="4" w:space="0" w:color="auto"/>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3.9000</w:t>
            </w:r>
          </w:p>
        </w:tc>
        <w:tc>
          <w:tcPr>
            <w:tcW w:w="1010" w:type="dxa"/>
            <w:tcBorders>
              <w:top w:val="single" w:sz="4" w:space="0" w:color="auto"/>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3.6000</w:t>
            </w:r>
          </w:p>
        </w:tc>
        <w:tc>
          <w:tcPr>
            <w:tcW w:w="1010" w:type="dxa"/>
            <w:tcBorders>
              <w:top w:val="single" w:sz="4" w:space="0" w:color="auto"/>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3.8000</w:t>
            </w:r>
          </w:p>
        </w:tc>
        <w:tc>
          <w:tcPr>
            <w:tcW w:w="1010" w:type="dxa"/>
            <w:tcBorders>
              <w:top w:val="single" w:sz="4" w:space="0" w:color="auto"/>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2.9667</w:t>
            </w:r>
          </w:p>
        </w:tc>
        <w:tc>
          <w:tcPr>
            <w:tcW w:w="1012" w:type="dxa"/>
            <w:tcBorders>
              <w:top w:val="single" w:sz="4" w:space="0" w:color="auto"/>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3.4667</w:t>
            </w:r>
          </w:p>
        </w:tc>
      </w:tr>
      <w:tr w:rsidR="009F6EEA" w:rsidRPr="00B51DF5" w:rsidTr="00E36B43">
        <w:trPr>
          <w:cantSplit/>
          <w:tblHeader/>
        </w:trPr>
        <w:tc>
          <w:tcPr>
            <w:tcW w:w="1227" w:type="dxa"/>
            <w:vMerge/>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rPr>
                <w:sz w:val="24"/>
                <w:szCs w:val="24"/>
                <w:lang w:val="en-US" w:bidi="en-US"/>
              </w:rPr>
            </w:pPr>
          </w:p>
        </w:tc>
        <w:tc>
          <w:tcPr>
            <w:tcW w:w="1091" w:type="dxa"/>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rPr>
                <w:sz w:val="24"/>
                <w:szCs w:val="24"/>
                <w:lang w:val="en-US" w:bidi="en-US"/>
              </w:rPr>
            </w:pPr>
            <w:r w:rsidRPr="00B51DF5">
              <w:rPr>
                <w:sz w:val="24"/>
                <w:szCs w:val="24"/>
                <w:lang w:val="en-US" w:bidi="en-US"/>
              </w:rPr>
              <w:t>Median</w:t>
            </w:r>
          </w:p>
        </w:tc>
        <w:tc>
          <w:tcPr>
            <w:tcW w:w="1010" w:type="dxa"/>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4.0000</w:t>
            </w:r>
          </w:p>
        </w:tc>
        <w:tc>
          <w:tcPr>
            <w:tcW w:w="1009" w:type="dxa"/>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4.0000</w:t>
            </w:r>
          </w:p>
        </w:tc>
        <w:tc>
          <w:tcPr>
            <w:tcW w:w="1010" w:type="dxa"/>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4.0000</w:t>
            </w:r>
          </w:p>
        </w:tc>
        <w:tc>
          <w:tcPr>
            <w:tcW w:w="1010" w:type="dxa"/>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4.0000</w:t>
            </w:r>
          </w:p>
        </w:tc>
        <w:tc>
          <w:tcPr>
            <w:tcW w:w="1010" w:type="dxa"/>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3.0000</w:t>
            </w:r>
          </w:p>
        </w:tc>
        <w:tc>
          <w:tcPr>
            <w:tcW w:w="1012" w:type="dxa"/>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4.0000</w:t>
            </w:r>
          </w:p>
        </w:tc>
      </w:tr>
      <w:tr w:rsidR="009F6EEA" w:rsidRPr="00B51DF5" w:rsidTr="00E36B43">
        <w:trPr>
          <w:cantSplit/>
          <w:tblHeader/>
        </w:trPr>
        <w:tc>
          <w:tcPr>
            <w:tcW w:w="1227" w:type="dxa"/>
            <w:vMerge/>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rPr>
                <w:sz w:val="24"/>
                <w:szCs w:val="24"/>
                <w:lang w:val="en-US" w:bidi="en-US"/>
              </w:rPr>
            </w:pPr>
          </w:p>
        </w:tc>
        <w:tc>
          <w:tcPr>
            <w:tcW w:w="1091" w:type="dxa"/>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rPr>
                <w:sz w:val="24"/>
                <w:szCs w:val="24"/>
                <w:lang w:val="en-US" w:bidi="en-US"/>
              </w:rPr>
            </w:pPr>
            <w:r w:rsidRPr="00B51DF5">
              <w:rPr>
                <w:sz w:val="24"/>
                <w:szCs w:val="24"/>
                <w:lang w:val="en-US" w:bidi="en-US"/>
              </w:rPr>
              <w:t>Mode</w:t>
            </w:r>
          </w:p>
        </w:tc>
        <w:tc>
          <w:tcPr>
            <w:tcW w:w="1010" w:type="dxa"/>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4.00</w:t>
            </w:r>
          </w:p>
        </w:tc>
        <w:tc>
          <w:tcPr>
            <w:tcW w:w="1009" w:type="dxa"/>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4.00</w:t>
            </w:r>
          </w:p>
        </w:tc>
        <w:tc>
          <w:tcPr>
            <w:tcW w:w="1010" w:type="dxa"/>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4.00</w:t>
            </w:r>
          </w:p>
        </w:tc>
        <w:tc>
          <w:tcPr>
            <w:tcW w:w="1010" w:type="dxa"/>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4.00</w:t>
            </w:r>
          </w:p>
        </w:tc>
        <w:tc>
          <w:tcPr>
            <w:tcW w:w="1010" w:type="dxa"/>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3.00</w:t>
            </w:r>
          </w:p>
        </w:tc>
        <w:tc>
          <w:tcPr>
            <w:tcW w:w="1012" w:type="dxa"/>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4.00</w:t>
            </w:r>
          </w:p>
        </w:tc>
      </w:tr>
      <w:tr w:rsidR="009F6EEA" w:rsidRPr="00B51DF5" w:rsidTr="00E36B43">
        <w:trPr>
          <w:cantSplit/>
          <w:tblHeader/>
        </w:trPr>
        <w:tc>
          <w:tcPr>
            <w:tcW w:w="1227" w:type="dxa"/>
            <w:vMerge/>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rPr>
                <w:sz w:val="24"/>
                <w:szCs w:val="24"/>
                <w:lang w:val="en-US" w:bidi="en-US"/>
              </w:rPr>
            </w:pPr>
          </w:p>
        </w:tc>
        <w:tc>
          <w:tcPr>
            <w:tcW w:w="1091" w:type="dxa"/>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rPr>
                <w:sz w:val="24"/>
                <w:szCs w:val="24"/>
                <w:lang w:val="en-US" w:bidi="en-US"/>
              </w:rPr>
            </w:pPr>
            <w:r w:rsidRPr="00B51DF5">
              <w:rPr>
                <w:sz w:val="24"/>
                <w:szCs w:val="24"/>
                <w:lang w:val="en-US" w:bidi="en-US"/>
              </w:rPr>
              <w:t>Minimum</w:t>
            </w:r>
          </w:p>
        </w:tc>
        <w:tc>
          <w:tcPr>
            <w:tcW w:w="1010" w:type="dxa"/>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3.00</w:t>
            </w:r>
          </w:p>
        </w:tc>
        <w:tc>
          <w:tcPr>
            <w:tcW w:w="1009" w:type="dxa"/>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2.00</w:t>
            </w:r>
          </w:p>
        </w:tc>
        <w:tc>
          <w:tcPr>
            <w:tcW w:w="1010" w:type="dxa"/>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2.00</w:t>
            </w:r>
          </w:p>
        </w:tc>
        <w:tc>
          <w:tcPr>
            <w:tcW w:w="1010" w:type="dxa"/>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3.00</w:t>
            </w:r>
          </w:p>
        </w:tc>
        <w:tc>
          <w:tcPr>
            <w:tcW w:w="1010" w:type="dxa"/>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1.00</w:t>
            </w:r>
          </w:p>
        </w:tc>
        <w:tc>
          <w:tcPr>
            <w:tcW w:w="1012" w:type="dxa"/>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1.00</w:t>
            </w:r>
          </w:p>
        </w:tc>
      </w:tr>
      <w:tr w:rsidR="009F6EEA" w:rsidRPr="00B51DF5" w:rsidTr="00E36B43">
        <w:trPr>
          <w:cantSplit/>
          <w:tblHeader/>
        </w:trPr>
        <w:tc>
          <w:tcPr>
            <w:tcW w:w="1227" w:type="dxa"/>
            <w:vMerge/>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rPr>
                <w:sz w:val="24"/>
                <w:szCs w:val="24"/>
                <w:lang w:val="en-US" w:bidi="en-US"/>
              </w:rPr>
            </w:pPr>
          </w:p>
        </w:tc>
        <w:tc>
          <w:tcPr>
            <w:tcW w:w="1091" w:type="dxa"/>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rPr>
                <w:sz w:val="24"/>
                <w:szCs w:val="24"/>
                <w:lang w:val="en-US" w:bidi="en-US"/>
              </w:rPr>
            </w:pPr>
            <w:r w:rsidRPr="00B51DF5">
              <w:rPr>
                <w:sz w:val="24"/>
                <w:szCs w:val="24"/>
                <w:lang w:val="en-US" w:bidi="en-US"/>
              </w:rPr>
              <w:t>Maximum</w:t>
            </w:r>
          </w:p>
        </w:tc>
        <w:tc>
          <w:tcPr>
            <w:tcW w:w="1010" w:type="dxa"/>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5.00</w:t>
            </w:r>
          </w:p>
        </w:tc>
        <w:tc>
          <w:tcPr>
            <w:tcW w:w="1009" w:type="dxa"/>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5.00</w:t>
            </w:r>
          </w:p>
        </w:tc>
        <w:tc>
          <w:tcPr>
            <w:tcW w:w="1010" w:type="dxa"/>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5.00</w:t>
            </w:r>
          </w:p>
        </w:tc>
        <w:tc>
          <w:tcPr>
            <w:tcW w:w="1010" w:type="dxa"/>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5.00</w:t>
            </w:r>
          </w:p>
        </w:tc>
        <w:tc>
          <w:tcPr>
            <w:tcW w:w="1010" w:type="dxa"/>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5.00</w:t>
            </w:r>
          </w:p>
        </w:tc>
        <w:tc>
          <w:tcPr>
            <w:tcW w:w="1012" w:type="dxa"/>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5.00</w:t>
            </w:r>
          </w:p>
        </w:tc>
      </w:tr>
      <w:tr w:rsidR="009F6EEA" w:rsidRPr="00B51DF5" w:rsidTr="00E36B43">
        <w:trPr>
          <w:cantSplit/>
          <w:tblHeader/>
        </w:trPr>
        <w:tc>
          <w:tcPr>
            <w:tcW w:w="1227" w:type="dxa"/>
            <w:vMerge/>
            <w:tcBorders>
              <w:top w:val="nil"/>
              <w:left w:val="nil"/>
              <w:bottom w:val="single" w:sz="4" w:space="0" w:color="auto"/>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rPr>
                <w:sz w:val="24"/>
                <w:szCs w:val="24"/>
                <w:lang w:val="en-US" w:bidi="en-US"/>
              </w:rPr>
            </w:pPr>
          </w:p>
        </w:tc>
        <w:tc>
          <w:tcPr>
            <w:tcW w:w="1091" w:type="dxa"/>
            <w:tcBorders>
              <w:top w:val="nil"/>
              <w:left w:val="nil"/>
              <w:bottom w:val="single" w:sz="4" w:space="0" w:color="auto"/>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rPr>
                <w:sz w:val="24"/>
                <w:szCs w:val="24"/>
                <w:lang w:val="en-US" w:bidi="en-US"/>
              </w:rPr>
            </w:pPr>
            <w:r w:rsidRPr="00B51DF5">
              <w:rPr>
                <w:sz w:val="24"/>
                <w:szCs w:val="24"/>
                <w:lang w:val="en-US" w:bidi="en-US"/>
              </w:rPr>
              <w:t>Sum</w:t>
            </w:r>
          </w:p>
        </w:tc>
        <w:tc>
          <w:tcPr>
            <w:tcW w:w="1010" w:type="dxa"/>
            <w:tcBorders>
              <w:top w:val="nil"/>
              <w:left w:val="nil"/>
              <w:bottom w:val="single" w:sz="4" w:space="0" w:color="auto"/>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115.00</w:t>
            </w:r>
          </w:p>
        </w:tc>
        <w:tc>
          <w:tcPr>
            <w:tcW w:w="1009" w:type="dxa"/>
            <w:tcBorders>
              <w:top w:val="nil"/>
              <w:left w:val="nil"/>
              <w:bottom w:val="single" w:sz="4" w:space="0" w:color="auto"/>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117.00</w:t>
            </w:r>
          </w:p>
        </w:tc>
        <w:tc>
          <w:tcPr>
            <w:tcW w:w="1010" w:type="dxa"/>
            <w:tcBorders>
              <w:top w:val="nil"/>
              <w:left w:val="nil"/>
              <w:bottom w:val="single" w:sz="4" w:space="0" w:color="auto"/>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108.00</w:t>
            </w:r>
          </w:p>
        </w:tc>
        <w:tc>
          <w:tcPr>
            <w:tcW w:w="1010" w:type="dxa"/>
            <w:tcBorders>
              <w:top w:val="nil"/>
              <w:left w:val="nil"/>
              <w:bottom w:val="single" w:sz="4" w:space="0" w:color="auto"/>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114.00</w:t>
            </w:r>
          </w:p>
        </w:tc>
        <w:tc>
          <w:tcPr>
            <w:tcW w:w="1010" w:type="dxa"/>
            <w:tcBorders>
              <w:top w:val="nil"/>
              <w:left w:val="nil"/>
              <w:bottom w:val="single" w:sz="4" w:space="0" w:color="auto"/>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89.00</w:t>
            </w:r>
          </w:p>
        </w:tc>
        <w:tc>
          <w:tcPr>
            <w:tcW w:w="1012" w:type="dxa"/>
            <w:tcBorders>
              <w:top w:val="nil"/>
              <w:left w:val="nil"/>
              <w:bottom w:val="single" w:sz="4" w:space="0" w:color="auto"/>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104.00</w:t>
            </w:r>
          </w:p>
        </w:tc>
      </w:tr>
      <w:tr w:rsidR="009F6EEA" w:rsidRPr="00B51DF5" w:rsidTr="00E36B43">
        <w:trPr>
          <w:cantSplit/>
          <w:tblHeader/>
        </w:trPr>
        <w:tc>
          <w:tcPr>
            <w:tcW w:w="1227" w:type="dxa"/>
            <w:vMerge w:val="restart"/>
            <w:tcBorders>
              <w:top w:val="single" w:sz="4" w:space="0" w:color="auto"/>
              <w:left w:val="nil"/>
              <w:bottom w:val="single" w:sz="4" w:space="0" w:color="auto"/>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rPr>
                <w:sz w:val="24"/>
                <w:szCs w:val="24"/>
                <w:lang w:val="en-US" w:bidi="en-US"/>
              </w:rPr>
            </w:pPr>
            <w:r w:rsidRPr="00B51DF5">
              <w:rPr>
                <w:sz w:val="24"/>
                <w:szCs w:val="24"/>
                <w:lang w:val="en-US" w:bidi="en-US"/>
              </w:rPr>
              <w:t>Percentiles</w:t>
            </w:r>
          </w:p>
        </w:tc>
        <w:tc>
          <w:tcPr>
            <w:tcW w:w="1091" w:type="dxa"/>
            <w:tcBorders>
              <w:top w:val="single" w:sz="4" w:space="0" w:color="auto"/>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rPr>
                <w:sz w:val="24"/>
                <w:szCs w:val="24"/>
                <w:lang w:val="en-US" w:bidi="en-US"/>
              </w:rPr>
            </w:pPr>
            <w:r w:rsidRPr="00B51DF5">
              <w:rPr>
                <w:sz w:val="24"/>
                <w:szCs w:val="24"/>
                <w:lang w:val="en-US" w:bidi="en-US"/>
              </w:rPr>
              <w:t>25</w:t>
            </w:r>
          </w:p>
        </w:tc>
        <w:tc>
          <w:tcPr>
            <w:tcW w:w="1010" w:type="dxa"/>
            <w:tcBorders>
              <w:top w:val="single" w:sz="4" w:space="0" w:color="auto"/>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3.0000</w:t>
            </w:r>
          </w:p>
        </w:tc>
        <w:tc>
          <w:tcPr>
            <w:tcW w:w="1009" w:type="dxa"/>
            <w:tcBorders>
              <w:top w:val="single" w:sz="4" w:space="0" w:color="auto"/>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3.7500</w:t>
            </w:r>
          </w:p>
        </w:tc>
        <w:tc>
          <w:tcPr>
            <w:tcW w:w="1010" w:type="dxa"/>
            <w:tcBorders>
              <w:top w:val="single" w:sz="4" w:space="0" w:color="auto"/>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3.0000</w:t>
            </w:r>
          </w:p>
        </w:tc>
        <w:tc>
          <w:tcPr>
            <w:tcW w:w="1010" w:type="dxa"/>
            <w:tcBorders>
              <w:top w:val="single" w:sz="4" w:space="0" w:color="auto"/>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3.0000</w:t>
            </w:r>
          </w:p>
        </w:tc>
        <w:tc>
          <w:tcPr>
            <w:tcW w:w="1010" w:type="dxa"/>
            <w:tcBorders>
              <w:top w:val="single" w:sz="4" w:space="0" w:color="auto"/>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2.0000</w:t>
            </w:r>
          </w:p>
        </w:tc>
        <w:tc>
          <w:tcPr>
            <w:tcW w:w="1012" w:type="dxa"/>
            <w:tcBorders>
              <w:top w:val="single" w:sz="4" w:space="0" w:color="auto"/>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3.0000</w:t>
            </w:r>
          </w:p>
        </w:tc>
      </w:tr>
      <w:tr w:rsidR="009F6EEA" w:rsidRPr="00B51DF5" w:rsidTr="00E36B43">
        <w:trPr>
          <w:cantSplit/>
          <w:tblHeader/>
        </w:trPr>
        <w:tc>
          <w:tcPr>
            <w:tcW w:w="1227" w:type="dxa"/>
            <w:vMerge/>
            <w:tcBorders>
              <w:top w:val="nil"/>
              <w:left w:val="nil"/>
              <w:bottom w:val="single" w:sz="4" w:space="0" w:color="auto"/>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rPr>
                <w:sz w:val="24"/>
                <w:szCs w:val="24"/>
                <w:lang w:val="en-US" w:bidi="en-US"/>
              </w:rPr>
            </w:pPr>
          </w:p>
        </w:tc>
        <w:tc>
          <w:tcPr>
            <w:tcW w:w="1091" w:type="dxa"/>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rPr>
                <w:sz w:val="24"/>
                <w:szCs w:val="24"/>
                <w:lang w:val="en-US" w:bidi="en-US"/>
              </w:rPr>
            </w:pPr>
            <w:r w:rsidRPr="00B51DF5">
              <w:rPr>
                <w:sz w:val="24"/>
                <w:szCs w:val="24"/>
                <w:lang w:val="en-US" w:bidi="en-US"/>
              </w:rPr>
              <w:t>50</w:t>
            </w:r>
          </w:p>
        </w:tc>
        <w:tc>
          <w:tcPr>
            <w:tcW w:w="1010" w:type="dxa"/>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4.0000</w:t>
            </w:r>
          </w:p>
        </w:tc>
        <w:tc>
          <w:tcPr>
            <w:tcW w:w="1009" w:type="dxa"/>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4.0000</w:t>
            </w:r>
          </w:p>
        </w:tc>
        <w:tc>
          <w:tcPr>
            <w:tcW w:w="1010" w:type="dxa"/>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4.0000</w:t>
            </w:r>
          </w:p>
        </w:tc>
        <w:tc>
          <w:tcPr>
            <w:tcW w:w="1010" w:type="dxa"/>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4.0000</w:t>
            </w:r>
          </w:p>
        </w:tc>
        <w:tc>
          <w:tcPr>
            <w:tcW w:w="1010" w:type="dxa"/>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3.0000</w:t>
            </w:r>
          </w:p>
        </w:tc>
        <w:tc>
          <w:tcPr>
            <w:tcW w:w="1012" w:type="dxa"/>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4.0000</w:t>
            </w:r>
          </w:p>
        </w:tc>
      </w:tr>
      <w:tr w:rsidR="009F6EEA" w:rsidRPr="00B51DF5" w:rsidTr="00E36B43">
        <w:trPr>
          <w:cantSplit/>
          <w:tblHeader/>
        </w:trPr>
        <w:tc>
          <w:tcPr>
            <w:tcW w:w="1227" w:type="dxa"/>
            <w:vMerge/>
            <w:tcBorders>
              <w:top w:val="nil"/>
              <w:left w:val="nil"/>
              <w:bottom w:val="single" w:sz="4" w:space="0" w:color="auto"/>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rPr>
                <w:sz w:val="24"/>
                <w:szCs w:val="24"/>
                <w:lang w:val="en-US" w:bidi="en-US"/>
              </w:rPr>
            </w:pPr>
          </w:p>
        </w:tc>
        <w:tc>
          <w:tcPr>
            <w:tcW w:w="1091" w:type="dxa"/>
            <w:tcBorders>
              <w:top w:val="nil"/>
              <w:left w:val="nil"/>
              <w:bottom w:val="single" w:sz="4" w:space="0" w:color="auto"/>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rPr>
                <w:sz w:val="24"/>
                <w:szCs w:val="24"/>
                <w:lang w:val="en-US" w:bidi="en-US"/>
              </w:rPr>
            </w:pPr>
            <w:r w:rsidRPr="00B51DF5">
              <w:rPr>
                <w:sz w:val="24"/>
                <w:szCs w:val="24"/>
                <w:lang w:val="en-US" w:bidi="en-US"/>
              </w:rPr>
              <w:t>75</w:t>
            </w:r>
          </w:p>
        </w:tc>
        <w:tc>
          <w:tcPr>
            <w:tcW w:w="1010" w:type="dxa"/>
            <w:tcBorders>
              <w:top w:val="nil"/>
              <w:left w:val="nil"/>
              <w:bottom w:val="single" w:sz="4" w:space="0" w:color="auto"/>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4.0000</w:t>
            </w:r>
          </w:p>
        </w:tc>
        <w:tc>
          <w:tcPr>
            <w:tcW w:w="1009" w:type="dxa"/>
            <w:tcBorders>
              <w:top w:val="nil"/>
              <w:left w:val="nil"/>
              <w:bottom w:val="single" w:sz="4" w:space="0" w:color="auto"/>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4.0000</w:t>
            </w:r>
          </w:p>
        </w:tc>
        <w:tc>
          <w:tcPr>
            <w:tcW w:w="1010" w:type="dxa"/>
            <w:tcBorders>
              <w:top w:val="nil"/>
              <w:left w:val="nil"/>
              <w:bottom w:val="single" w:sz="4" w:space="0" w:color="auto"/>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4.0000</w:t>
            </w:r>
          </w:p>
        </w:tc>
        <w:tc>
          <w:tcPr>
            <w:tcW w:w="1010" w:type="dxa"/>
            <w:tcBorders>
              <w:top w:val="nil"/>
              <w:left w:val="nil"/>
              <w:bottom w:val="single" w:sz="4" w:space="0" w:color="auto"/>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4.0000</w:t>
            </w:r>
          </w:p>
        </w:tc>
        <w:tc>
          <w:tcPr>
            <w:tcW w:w="1010" w:type="dxa"/>
            <w:tcBorders>
              <w:top w:val="nil"/>
              <w:left w:val="nil"/>
              <w:bottom w:val="single" w:sz="4" w:space="0" w:color="auto"/>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4.0000</w:t>
            </w:r>
          </w:p>
        </w:tc>
        <w:tc>
          <w:tcPr>
            <w:tcW w:w="1012" w:type="dxa"/>
            <w:tcBorders>
              <w:top w:val="nil"/>
              <w:left w:val="nil"/>
              <w:bottom w:val="single" w:sz="4" w:space="0" w:color="auto"/>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4.0000</w:t>
            </w:r>
          </w:p>
        </w:tc>
      </w:tr>
      <w:tr w:rsidR="009F6EEA" w:rsidRPr="00B51DF5" w:rsidTr="00616052">
        <w:trPr>
          <w:cantSplit/>
        </w:trPr>
        <w:tc>
          <w:tcPr>
            <w:tcW w:w="8379" w:type="dxa"/>
            <w:gridSpan w:val="8"/>
            <w:tcBorders>
              <w:top w:val="nil"/>
              <w:left w:val="nil"/>
              <w:bottom w:val="single" w:sz="4" w:space="0" w:color="auto"/>
              <w:right w:val="nil"/>
            </w:tcBorders>
            <w:shd w:val="clear" w:color="auto" w:fill="FFFFFF"/>
            <w:tcMar>
              <w:top w:w="30" w:type="dxa"/>
              <w:left w:w="30" w:type="dxa"/>
              <w:bottom w:w="30" w:type="dxa"/>
              <w:right w:w="30" w:type="dxa"/>
            </w:tcMar>
          </w:tcPr>
          <w:p w:rsidR="00E36B43" w:rsidRDefault="00E36B43" w:rsidP="00E83A1D">
            <w:pPr>
              <w:spacing w:after="200" w:line="360" w:lineRule="auto"/>
              <w:rPr>
                <w:sz w:val="24"/>
                <w:szCs w:val="24"/>
                <w:lang w:val="en-US" w:bidi="en-US"/>
              </w:rPr>
            </w:pPr>
            <w:r>
              <w:rPr>
                <w:sz w:val="24"/>
                <w:szCs w:val="24"/>
                <w:lang w:val="en-US" w:bidi="en-US"/>
              </w:rPr>
              <w:t>Sumber: Hasil analisis, 2016</w:t>
            </w:r>
          </w:p>
          <w:p w:rsidR="009F6EEA" w:rsidRPr="00B51DF5" w:rsidRDefault="009F6EEA" w:rsidP="00E83A1D">
            <w:pPr>
              <w:spacing w:after="200" w:line="360" w:lineRule="auto"/>
              <w:rPr>
                <w:sz w:val="24"/>
                <w:szCs w:val="24"/>
                <w:lang w:val="id-ID" w:bidi="en-US"/>
              </w:rPr>
            </w:pPr>
            <w:r w:rsidRPr="00B51DF5">
              <w:rPr>
                <w:sz w:val="24"/>
                <w:szCs w:val="24"/>
                <w:lang w:val="id-ID" w:bidi="en-US"/>
              </w:rPr>
              <w:t>Keterangan:</w:t>
            </w:r>
          </w:p>
          <w:p w:rsidR="009F6EEA" w:rsidRPr="00B51DF5" w:rsidRDefault="009F6EEA" w:rsidP="00E36B43">
            <w:pPr>
              <w:spacing w:after="200" w:line="360" w:lineRule="auto"/>
              <w:ind w:left="679" w:hanging="679"/>
              <w:jc w:val="both"/>
              <w:rPr>
                <w:sz w:val="24"/>
                <w:szCs w:val="24"/>
                <w:lang w:val="id-ID" w:bidi="en-US"/>
              </w:rPr>
            </w:pPr>
            <w:r w:rsidRPr="00B51DF5">
              <w:rPr>
                <w:sz w:val="24"/>
                <w:szCs w:val="24"/>
                <w:lang w:val="id-ID" w:bidi="en-US"/>
              </w:rPr>
              <w:t>A2b:  Masyarakat m</w:t>
            </w:r>
            <w:r w:rsidRPr="00B51DF5">
              <w:rPr>
                <w:sz w:val="24"/>
                <w:szCs w:val="24"/>
                <w:lang w:val="en-US" w:bidi="en-US"/>
              </w:rPr>
              <w:t xml:space="preserve">elakukan pengawasan </w:t>
            </w:r>
            <w:r w:rsidRPr="00B51DF5">
              <w:rPr>
                <w:sz w:val="24"/>
                <w:szCs w:val="24"/>
                <w:lang w:val="id-ID" w:bidi="en-US"/>
              </w:rPr>
              <w:t>dan p</w:t>
            </w:r>
            <w:r w:rsidRPr="00B51DF5">
              <w:rPr>
                <w:sz w:val="24"/>
                <w:szCs w:val="24"/>
                <w:lang w:val="en-US" w:bidi="en-US"/>
              </w:rPr>
              <w:t>encegah</w:t>
            </w:r>
            <w:r w:rsidRPr="00B51DF5">
              <w:rPr>
                <w:sz w:val="24"/>
                <w:szCs w:val="24"/>
                <w:lang w:val="id-ID" w:bidi="en-US"/>
              </w:rPr>
              <w:t>an</w:t>
            </w:r>
            <w:r w:rsidRPr="00B51DF5">
              <w:rPr>
                <w:sz w:val="24"/>
                <w:szCs w:val="24"/>
                <w:lang w:val="en-US" w:bidi="en-US"/>
              </w:rPr>
              <w:t xml:space="preserve"> pembuangan</w:t>
            </w:r>
            <w:r w:rsidRPr="00B51DF5">
              <w:rPr>
                <w:sz w:val="24"/>
                <w:szCs w:val="24"/>
                <w:lang w:val="id-ID" w:bidi="en-US"/>
              </w:rPr>
              <w:t xml:space="preserve"> sampah</w:t>
            </w:r>
            <w:r w:rsidRPr="00B51DF5">
              <w:rPr>
                <w:sz w:val="24"/>
                <w:szCs w:val="24"/>
                <w:lang w:val="en-US" w:bidi="en-US"/>
              </w:rPr>
              <w:t xml:space="preserve"> ke badan saluran.</w:t>
            </w:r>
          </w:p>
          <w:p w:rsidR="009F6EEA" w:rsidRPr="00B51DF5" w:rsidRDefault="009F6EEA" w:rsidP="00E36B43">
            <w:pPr>
              <w:spacing w:after="200" w:line="360" w:lineRule="auto"/>
              <w:ind w:left="679" w:hanging="679"/>
              <w:jc w:val="both"/>
              <w:rPr>
                <w:sz w:val="24"/>
                <w:szCs w:val="24"/>
                <w:lang w:val="id-ID" w:bidi="en-US"/>
              </w:rPr>
            </w:pPr>
            <w:r w:rsidRPr="00B51DF5">
              <w:rPr>
                <w:sz w:val="24"/>
                <w:szCs w:val="24"/>
                <w:lang w:val="id-ID" w:bidi="en-US"/>
              </w:rPr>
              <w:t>A2c:</w:t>
            </w:r>
            <w:r w:rsidRPr="00B51DF5">
              <w:rPr>
                <w:sz w:val="24"/>
                <w:szCs w:val="24"/>
                <w:lang w:val="en-US" w:bidi="en-US"/>
              </w:rPr>
              <w:t xml:space="preserve"> </w:t>
            </w:r>
            <w:r w:rsidRPr="00B51DF5">
              <w:rPr>
                <w:sz w:val="24"/>
                <w:szCs w:val="24"/>
                <w:lang w:val="id-ID" w:bidi="en-US"/>
              </w:rPr>
              <w:t xml:space="preserve"> </w:t>
            </w:r>
            <w:r w:rsidRPr="00B51DF5">
              <w:rPr>
                <w:sz w:val="24"/>
                <w:szCs w:val="24"/>
                <w:lang w:val="en-US" w:bidi="en-US"/>
              </w:rPr>
              <w:t>Keterlibatan</w:t>
            </w:r>
            <w:r w:rsidRPr="00B51DF5">
              <w:rPr>
                <w:sz w:val="24"/>
                <w:szCs w:val="24"/>
                <w:lang w:val="id-ID" w:bidi="en-US"/>
              </w:rPr>
              <w:t xml:space="preserve"> masyarakat adalah penting dan diperlukan</w:t>
            </w:r>
            <w:r w:rsidRPr="00B51DF5">
              <w:rPr>
                <w:sz w:val="24"/>
                <w:szCs w:val="24"/>
                <w:lang w:val="en-US" w:bidi="en-US"/>
              </w:rPr>
              <w:t xml:space="preserve"> dalam pengawasan</w:t>
            </w:r>
            <w:r w:rsidRPr="00B51DF5">
              <w:rPr>
                <w:sz w:val="24"/>
                <w:szCs w:val="24"/>
                <w:lang w:val="id-ID" w:bidi="en-US"/>
              </w:rPr>
              <w:t xml:space="preserve"> dan pencegahan pembuangan sampah ke badan saluran</w:t>
            </w:r>
            <w:r w:rsidRPr="00B51DF5">
              <w:rPr>
                <w:sz w:val="24"/>
                <w:szCs w:val="24"/>
                <w:lang w:val="en-US" w:bidi="en-US"/>
              </w:rPr>
              <w:t>.</w:t>
            </w:r>
          </w:p>
          <w:p w:rsidR="009F6EEA" w:rsidRPr="00B51DF5" w:rsidRDefault="009F6EEA" w:rsidP="00E36B43">
            <w:pPr>
              <w:spacing w:after="200" w:line="360" w:lineRule="auto"/>
              <w:ind w:left="679" w:hanging="679"/>
              <w:jc w:val="both"/>
              <w:rPr>
                <w:sz w:val="24"/>
                <w:szCs w:val="24"/>
                <w:lang w:val="id-ID" w:bidi="en-US"/>
              </w:rPr>
            </w:pPr>
            <w:r w:rsidRPr="00B51DF5">
              <w:rPr>
                <w:sz w:val="24"/>
                <w:szCs w:val="24"/>
                <w:lang w:val="id-ID" w:bidi="en-US"/>
              </w:rPr>
              <w:t>A2d:</w:t>
            </w:r>
            <w:r w:rsidRPr="00B51DF5">
              <w:rPr>
                <w:sz w:val="24"/>
                <w:szCs w:val="24"/>
                <w:lang w:val="en-US" w:bidi="en-US"/>
              </w:rPr>
              <w:t xml:space="preserve"> M</w:t>
            </w:r>
            <w:r w:rsidRPr="00B51DF5">
              <w:rPr>
                <w:sz w:val="24"/>
                <w:szCs w:val="24"/>
                <w:lang w:val="id-ID" w:bidi="en-US"/>
              </w:rPr>
              <w:t>asyarakat peduli dan m</w:t>
            </w:r>
            <w:r w:rsidRPr="00B51DF5">
              <w:rPr>
                <w:sz w:val="24"/>
                <w:szCs w:val="24"/>
                <w:lang w:val="en-US" w:bidi="en-US"/>
              </w:rPr>
              <w:t>elaporkan apabila ada kerusakan pada</w:t>
            </w:r>
            <w:r w:rsidRPr="00B51DF5">
              <w:rPr>
                <w:sz w:val="24"/>
                <w:szCs w:val="24"/>
                <w:lang w:val="id-ID" w:bidi="en-US"/>
              </w:rPr>
              <w:t xml:space="preserve"> </w:t>
            </w:r>
            <w:r w:rsidRPr="00B51DF5">
              <w:rPr>
                <w:sz w:val="24"/>
                <w:szCs w:val="24"/>
                <w:lang w:val="en-US" w:bidi="en-US"/>
              </w:rPr>
              <w:t>saluran drainase</w:t>
            </w:r>
            <w:r w:rsidRPr="00B51DF5">
              <w:rPr>
                <w:sz w:val="24"/>
                <w:szCs w:val="24"/>
                <w:lang w:val="id-ID" w:bidi="en-US"/>
              </w:rPr>
              <w:t>.</w:t>
            </w:r>
          </w:p>
          <w:p w:rsidR="009F6EEA" w:rsidRPr="00B51DF5" w:rsidRDefault="009F6EEA" w:rsidP="00E83A1D">
            <w:pPr>
              <w:spacing w:after="200" w:line="360" w:lineRule="auto"/>
              <w:rPr>
                <w:sz w:val="24"/>
                <w:szCs w:val="24"/>
                <w:lang w:val="id-ID" w:bidi="en-US"/>
              </w:rPr>
            </w:pPr>
            <w:r w:rsidRPr="00B51DF5">
              <w:rPr>
                <w:sz w:val="24"/>
                <w:szCs w:val="24"/>
                <w:lang w:val="id-ID" w:bidi="en-US"/>
              </w:rPr>
              <w:t>A2e:  Masyarakat</w:t>
            </w:r>
            <w:r w:rsidRPr="00B51DF5">
              <w:rPr>
                <w:sz w:val="24"/>
                <w:szCs w:val="24"/>
                <w:lang w:val="en-US" w:bidi="en-US"/>
              </w:rPr>
              <w:t xml:space="preserve"> terlibat</w:t>
            </w:r>
            <w:r w:rsidRPr="00B51DF5">
              <w:rPr>
                <w:sz w:val="24"/>
                <w:szCs w:val="24"/>
                <w:lang w:val="id-ID" w:bidi="en-US"/>
              </w:rPr>
              <w:t xml:space="preserve"> aktif</w:t>
            </w:r>
            <w:r w:rsidRPr="00B51DF5">
              <w:rPr>
                <w:sz w:val="24"/>
                <w:szCs w:val="24"/>
                <w:lang w:val="en-US" w:bidi="en-US"/>
              </w:rPr>
              <w:t xml:space="preserve"> dalam pengawasan</w:t>
            </w:r>
            <w:r w:rsidRPr="00B51DF5">
              <w:rPr>
                <w:sz w:val="24"/>
                <w:szCs w:val="24"/>
                <w:lang w:val="id-ID" w:bidi="en-US"/>
              </w:rPr>
              <w:t xml:space="preserve"> jaringan drainase</w:t>
            </w:r>
            <w:r w:rsidRPr="00B51DF5">
              <w:rPr>
                <w:sz w:val="24"/>
                <w:szCs w:val="24"/>
                <w:lang w:val="en-US" w:bidi="en-US"/>
              </w:rPr>
              <w:t>.</w:t>
            </w:r>
          </w:p>
          <w:p w:rsidR="009F6EEA" w:rsidRPr="00B51DF5" w:rsidRDefault="009F6EEA" w:rsidP="00E36B43">
            <w:pPr>
              <w:spacing w:after="200" w:line="360" w:lineRule="auto"/>
              <w:ind w:left="589" w:hanging="589"/>
              <w:rPr>
                <w:sz w:val="24"/>
                <w:szCs w:val="24"/>
                <w:lang w:val="id-ID" w:bidi="en-US"/>
              </w:rPr>
            </w:pPr>
            <w:r w:rsidRPr="00B51DF5">
              <w:rPr>
                <w:sz w:val="24"/>
                <w:szCs w:val="24"/>
                <w:lang w:val="id-ID" w:bidi="en-US"/>
              </w:rPr>
              <w:t>A2f:</w:t>
            </w:r>
            <w:r w:rsidRPr="00B51DF5">
              <w:rPr>
                <w:sz w:val="24"/>
                <w:szCs w:val="24"/>
                <w:lang w:val="en-US" w:bidi="en-US"/>
              </w:rPr>
              <w:t xml:space="preserve"> </w:t>
            </w:r>
            <w:r w:rsidRPr="00B51DF5">
              <w:rPr>
                <w:sz w:val="24"/>
                <w:szCs w:val="24"/>
                <w:lang w:val="id-ID" w:bidi="en-US"/>
              </w:rPr>
              <w:t xml:space="preserve"> </w:t>
            </w:r>
            <w:r w:rsidRPr="00B51DF5">
              <w:rPr>
                <w:sz w:val="24"/>
                <w:szCs w:val="24"/>
                <w:lang w:val="en-US" w:bidi="en-US"/>
              </w:rPr>
              <w:t xml:space="preserve">Sikap </w:t>
            </w:r>
            <w:r w:rsidRPr="00B51DF5">
              <w:rPr>
                <w:sz w:val="24"/>
                <w:szCs w:val="24"/>
                <w:lang w:val="id-ID" w:bidi="en-US"/>
              </w:rPr>
              <w:t xml:space="preserve">masyarakat adalah bersedia memberikan kontribusi </w:t>
            </w:r>
            <w:r w:rsidRPr="00B51DF5">
              <w:rPr>
                <w:sz w:val="24"/>
                <w:szCs w:val="24"/>
                <w:lang w:val="en-US" w:bidi="en-US"/>
              </w:rPr>
              <w:t>apabila dilakukan pemungutan iuran rutin untuk pemeliharaan dan penanganan kerusakan jaringan drainase.</w:t>
            </w:r>
          </w:p>
          <w:p w:rsidR="00E36B43" w:rsidRPr="00385199" w:rsidRDefault="009F6EEA" w:rsidP="00385199">
            <w:pPr>
              <w:spacing w:after="200" w:line="360" w:lineRule="auto"/>
              <w:ind w:left="589" w:hanging="589"/>
              <w:rPr>
                <w:sz w:val="24"/>
                <w:szCs w:val="24"/>
                <w:lang w:val="en-US" w:bidi="en-US"/>
              </w:rPr>
            </w:pPr>
            <w:r w:rsidRPr="00B51DF5">
              <w:rPr>
                <w:sz w:val="24"/>
                <w:szCs w:val="24"/>
                <w:lang w:val="id-ID" w:bidi="en-US"/>
              </w:rPr>
              <w:t>A2g:</w:t>
            </w:r>
            <w:r w:rsidRPr="00B51DF5">
              <w:rPr>
                <w:sz w:val="24"/>
                <w:szCs w:val="24"/>
                <w:lang w:val="en-US" w:bidi="en-US"/>
              </w:rPr>
              <w:t xml:space="preserve"> </w:t>
            </w:r>
            <w:r w:rsidRPr="00B51DF5">
              <w:rPr>
                <w:sz w:val="24"/>
                <w:szCs w:val="24"/>
                <w:lang w:val="id-ID" w:bidi="en-US"/>
              </w:rPr>
              <w:t xml:space="preserve"> </w:t>
            </w:r>
            <w:r w:rsidRPr="00B51DF5">
              <w:rPr>
                <w:sz w:val="24"/>
                <w:szCs w:val="24"/>
                <w:lang w:val="en-US" w:bidi="en-US"/>
              </w:rPr>
              <w:t>Sikap</w:t>
            </w:r>
            <w:r w:rsidRPr="00B51DF5">
              <w:rPr>
                <w:sz w:val="24"/>
                <w:szCs w:val="24"/>
                <w:lang w:val="id-ID" w:bidi="en-US"/>
              </w:rPr>
              <w:t xml:space="preserve"> masyarakat adalah akan menerima</w:t>
            </w:r>
            <w:r w:rsidRPr="00B51DF5">
              <w:rPr>
                <w:sz w:val="24"/>
                <w:szCs w:val="24"/>
                <w:lang w:val="en-US" w:bidi="en-US"/>
              </w:rPr>
              <w:t xml:space="preserve"> apabila diterapkan sanksi tegas </w:t>
            </w:r>
            <w:r w:rsidRPr="00B51DF5">
              <w:rPr>
                <w:sz w:val="24"/>
                <w:szCs w:val="24"/>
                <w:lang w:val="id-ID" w:bidi="en-US"/>
              </w:rPr>
              <w:t xml:space="preserve">jika </w:t>
            </w:r>
            <w:r w:rsidRPr="00B51DF5">
              <w:rPr>
                <w:sz w:val="24"/>
                <w:szCs w:val="24"/>
                <w:lang w:val="en-US" w:bidi="en-US"/>
              </w:rPr>
              <w:t>membuang sampah ke dalam badan saluran.</w:t>
            </w:r>
          </w:p>
        </w:tc>
      </w:tr>
      <w:tr w:rsidR="009F6EEA" w:rsidRPr="00B51DF5" w:rsidTr="00616052">
        <w:trPr>
          <w:cantSplit/>
          <w:tblHeader/>
        </w:trPr>
        <w:tc>
          <w:tcPr>
            <w:tcW w:w="1227" w:type="dxa"/>
            <w:tcBorders>
              <w:top w:val="single" w:sz="4" w:space="0" w:color="auto"/>
              <w:left w:val="nil"/>
              <w:bottom w:val="single" w:sz="4" w:space="0" w:color="auto"/>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rPr>
                <w:sz w:val="24"/>
                <w:szCs w:val="24"/>
                <w:lang w:val="en-US" w:bidi="en-US"/>
              </w:rPr>
            </w:pPr>
          </w:p>
        </w:tc>
        <w:tc>
          <w:tcPr>
            <w:tcW w:w="1091" w:type="dxa"/>
            <w:tcBorders>
              <w:top w:val="single" w:sz="4" w:space="0" w:color="auto"/>
              <w:left w:val="nil"/>
              <w:bottom w:val="single" w:sz="4" w:space="0" w:color="auto"/>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rPr>
                <w:sz w:val="24"/>
                <w:szCs w:val="24"/>
                <w:lang w:val="en-US" w:bidi="en-US"/>
              </w:rPr>
            </w:pPr>
          </w:p>
        </w:tc>
        <w:tc>
          <w:tcPr>
            <w:tcW w:w="1010" w:type="dxa"/>
            <w:tcBorders>
              <w:top w:val="single" w:sz="4" w:space="0" w:color="auto"/>
              <w:left w:val="nil"/>
              <w:bottom w:val="single" w:sz="4" w:space="0" w:color="auto"/>
              <w:right w:val="nil"/>
            </w:tcBorders>
            <w:shd w:val="clear" w:color="auto" w:fill="FFFFFF"/>
            <w:tcMar>
              <w:top w:w="30" w:type="dxa"/>
              <w:left w:w="30" w:type="dxa"/>
              <w:bottom w:w="30" w:type="dxa"/>
              <w:right w:w="30" w:type="dxa"/>
            </w:tcMar>
            <w:vAlign w:val="bottom"/>
          </w:tcPr>
          <w:p w:rsidR="009F6EEA" w:rsidRPr="00B51DF5" w:rsidRDefault="009F6EEA" w:rsidP="00E83A1D">
            <w:pPr>
              <w:spacing w:after="200" w:line="360" w:lineRule="auto"/>
              <w:jc w:val="center"/>
              <w:rPr>
                <w:sz w:val="24"/>
                <w:szCs w:val="24"/>
                <w:lang w:val="en-US" w:bidi="en-US"/>
              </w:rPr>
            </w:pPr>
            <w:r w:rsidRPr="00B51DF5">
              <w:rPr>
                <w:sz w:val="24"/>
                <w:szCs w:val="24"/>
                <w:lang w:val="en-US" w:bidi="en-US"/>
              </w:rPr>
              <w:t>Ba</w:t>
            </w:r>
          </w:p>
        </w:tc>
        <w:tc>
          <w:tcPr>
            <w:tcW w:w="1009" w:type="dxa"/>
            <w:tcBorders>
              <w:top w:val="single" w:sz="4" w:space="0" w:color="auto"/>
              <w:left w:val="nil"/>
              <w:bottom w:val="single" w:sz="4" w:space="0" w:color="auto"/>
              <w:right w:val="nil"/>
            </w:tcBorders>
            <w:shd w:val="clear" w:color="auto" w:fill="FFFFFF"/>
            <w:tcMar>
              <w:top w:w="30" w:type="dxa"/>
              <w:left w:w="30" w:type="dxa"/>
              <w:bottom w:w="30" w:type="dxa"/>
              <w:right w:w="30" w:type="dxa"/>
            </w:tcMar>
            <w:vAlign w:val="bottom"/>
          </w:tcPr>
          <w:p w:rsidR="009F6EEA" w:rsidRPr="00B51DF5" w:rsidRDefault="009F6EEA" w:rsidP="00E83A1D">
            <w:pPr>
              <w:spacing w:after="200" w:line="360" w:lineRule="auto"/>
              <w:jc w:val="center"/>
              <w:rPr>
                <w:sz w:val="24"/>
                <w:szCs w:val="24"/>
                <w:lang w:val="en-US" w:bidi="en-US"/>
              </w:rPr>
            </w:pPr>
            <w:r w:rsidRPr="00B51DF5">
              <w:rPr>
                <w:sz w:val="24"/>
                <w:szCs w:val="24"/>
                <w:lang w:val="en-US" w:bidi="en-US"/>
              </w:rPr>
              <w:t>Bb</w:t>
            </w:r>
          </w:p>
        </w:tc>
        <w:tc>
          <w:tcPr>
            <w:tcW w:w="1010" w:type="dxa"/>
            <w:tcBorders>
              <w:top w:val="single" w:sz="4" w:space="0" w:color="auto"/>
              <w:left w:val="nil"/>
              <w:bottom w:val="single" w:sz="4" w:space="0" w:color="auto"/>
              <w:right w:val="nil"/>
            </w:tcBorders>
            <w:shd w:val="clear" w:color="auto" w:fill="FFFFFF"/>
            <w:tcMar>
              <w:top w:w="30" w:type="dxa"/>
              <w:left w:w="30" w:type="dxa"/>
              <w:bottom w:w="30" w:type="dxa"/>
              <w:right w:w="30" w:type="dxa"/>
            </w:tcMar>
            <w:vAlign w:val="bottom"/>
          </w:tcPr>
          <w:p w:rsidR="009F6EEA" w:rsidRPr="00B51DF5" w:rsidRDefault="009F6EEA" w:rsidP="00E83A1D">
            <w:pPr>
              <w:spacing w:after="200" w:line="360" w:lineRule="auto"/>
              <w:jc w:val="center"/>
              <w:rPr>
                <w:sz w:val="24"/>
                <w:szCs w:val="24"/>
                <w:lang w:val="en-US" w:bidi="en-US"/>
              </w:rPr>
            </w:pPr>
            <w:r w:rsidRPr="00B51DF5">
              <w:rPr>
                <w:sz w:val="24"/>
                <w:szCs w:val="24"/>
                <w:lang w:val="en-US" w:bidi="en-US"/>
              </w:rPr>
              <w:t>Bc</w:t>
            </w:r>
          </w:p>
        </w:tc>
        <w:tc>
          <w:tcPr>
            <w:tcW w:w="1010" w:type="dxa"/>
            <w:tcBorders>
              <w:top w:val="single" w:sz="4" w:space="0" w:color="auto"/>
              <w:left w:val="nil"/>
              <w:bottom w:val="single" w:sz="4" w:space="0" w:color="auto"/>
              <w:right w:val="nil"/>
            </w:tcBorders>
            <w:shd w:val="clear" w:color="auto" w:fill="FFFFFF"/>
            <w:tcMar>
              <w:top w:w="30" w:type="dxa"/>
              <w:left w:w="30" w:type="dxa"/>
              <w:bottom w:w="30" w:type="dxa"/>
              <w:right w:w="30" w:type="dxa"/>
            </w:tcMar>
            <w:vAlign w:val="bottom"/>
          </w:tcPr>
          <w:p w:rsidR="009F6EEA" w:rsidRPr="00B51DF5" w:rsidRDefault="009F6EEA" w:rsidP="00E83A1D">
            <w:pPr>
              <w:spacing w:after="200" w:line="360" w:lineRule="auto"/>
              <w:jc w:val="center"/>
              <w:rPr>
                <w:sz w:val="24"/>
                <w:szCs w:val="24"/>
                <w:lang w:val="en-US" w:bidi="en-US"/>
              </w:rPr>
            </w:pPr>
            <w:r w:rsidRPr="00B51DF5">
              <w:rPr>
                <w:sz w:val="24"/>
                <w:szCs w:val="24"/>
                <w:lang w:val="en-US" w:bidi="en-US"/>
              </w:rPr>
              <w:t>Bd</w:t>
            </w:r>
          </w:p>
        </w:tc>
        <w:tc>
          <w:tcPr>
            <w:tcW w:w="1010" w:type="dxa"/>
            <w:tcBorders>
              <w:top w:val="single" w:sz="4" w:space="0" w:color="auto"/>
              <w:left w:val="nil"/>
              <w:bottom w:val="single" w:sz="4" w:space="0" w:color="auto"/>
              <w:right w:val="nil"/>
            </w:tcBorders>
            <w:shd w:val="clear" w:color="auto" w:fill="FFFFFF"/>
            <w:tcMar>
              <w:top w:w="30" w:type="dxa"/>
              <w:left w:w="30" w:type="dxa"/>
              <w:bottom w:w="30" w:type="dxa"/>
              <w:right w:w="30" w:type="dxa"/>
            </w:tcMar>
            <w:vAlign w:val="bottom"/>
          </w:tcPr>
          <w:p w:rsidR="009F6EEA" w:rsidRPr="00B51DF5" w:rsidRDefault="009F6EEA" w:rsidP="00E83A1D">
            <w:pPr>
              <w:spacing w:after="200" w:line="360" w:lineRule="auto"/>
              <w:jc w:val="center"/>
              <w:rPr>
                <w:sz w:val="24"/>
                <w:szCs w:val="24"/>
                <w:lang w:val="en-US" w:bidi="en-US"/>
              </w:rPr>
            </w:pPr>
            <w:r w:rsidRPr="00B51DF5">
              <w:rPr>
                <w:sz w:val="24"/>
                <w:szCs w:val="24"/>
                <w:lang w:val="en-US" w:bidi="en-US"/>
              </w:rPr>
              <w:t>Be</w:t>
            </w:r>
          </w:p>
        </w:tc>
        <w:tc>
          <w:tcPr>
            <w:tcW w:w="1012" w:type="dxa"/>
            <w:tcBorders>
              <w:top w:val="single" w:sz="4" w:space="0" w:color="auto"/>
              <w:left w:val="nil"/>
              <w:bottom w:val="single" w:sz="4" w:space="0" w:color="auto"/>
              <w:right w:val="nil"/>
            </w:tcBorders>
            <w:shd w:val="clear" w:color="auto" w:fill="FFFFFF"/>
            <w:tcMar>
              <w:top w:w="30" w:type="dxa"/>
              <w:left w:w="30" w:type="dxa"/>
              <w:bottom w:w="30" w:type="dxa"/>
              <w:right w:w="30" w:type="dxa"/>
            </w:tcMar>
            <w:vAlign w:val="bottom"/>
          </w:tcPr>
          <w:p w:rsidR="009F6EEA" w:rsidRPr="00B51DF5" w:rsidRDefault="009F6EEA" w:rsidP="00E83A1D">
            <w:pPr>
              <w:spacing w:after="200" w:line="360" w:lineRule="auto"/>
              <w:jc w:val="center"/>
              <w:rPr>
                <w:sz w:val="24"/>
                <w:szCs w:val="24"/>
                <w:lang w:val="en-US" w:bidi="en-US"/>
              </w:rPr>
            </w:pPr>
            <w:r w:rsidRPr="00B51DF5">
              <w:rPr>
                <w:sz w:val="24"/>
                <w:szCs w:val="24"/>
                <w:lang w:val="en-US" w:bidi="en-US"/>
              </w:rPr>
              <w:t>Bf</w:t>
            </w:r>
          </w:p>
        </w:tc>
      </w:tr>
      <w:tr w:rsidR="009F6EEA" w:rsidRPr="00B51DF5" w:rsidTr="00616052">
        <w:trPr>
          <w:cantSplit/>
          <w:tblHeader/>
        </w:trPr>
        <w:tc>
          <w:tcPr>
            <w:tcW w:w="1227" w:type="dxa"/>
            <w:vMerge w:val="restart"/>
            <w:tcBorders>
              <w:top w:val="single" w:sz="4" w:space="0" w:color="auto"/>
              <w:left w:val="nil"/>
              <w:bottom w:val="single" w:sz="4" w:space="0" w:color="auto"/>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rPr>
                <w:sz w:val="24"/>
                <w:szCs w:val="24"/>
                <w:lang w:val="en-US" w:bidi="en-US"/>
              </w:rPr>
            </w:pPr>
            <w:r w:rsidRPr="00B51DF5">
              <w:rPr>
                <w:sz w:val="24"/>
                <w:szCs w:val="24"/>
                <w:lang w:val="en-US" w:bidi="en-US"/>
              </w:rPr>
              <w:t>N</w:t>
            </w:r>
          </w:p>
        </w:tc>
        <w:tc>
          <w:tcPr>
            <w:tcW w:w="1091" w:type="dxa"/>
            <w:tcBorders>
              <w:top w:val="single" w:sz="4" w:space="0" w:color="auto"/>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rPr>
                <w:sz w:val="24"/>
                <w:szCs w:val="24"/>
                <w:lang w:val="en-US" w:bidi="en-US"/>
              </w:rPr>
            </w:pPr>
            <w:r w:rsidRPr="00B51DF5">
              <w:rPr>
                <w:sz w:val="24"/>
                <w:szCs w:val="24"/>
                <w:lang w:val="en-US" w:bidi="en-US"/>
              </w:rPr>
              <w:t>Valid</w:t>
            </w:r>
          </w:p>
        </w:tc>
        <w:tc>
          <w:tcPr>
            <w:tcW w:w="1010" w:type="dxa"/>
            <w:tcBorders>
              <w:top w:val="single" w:sz="4" w:space="0" w:color="auto"/>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30</w:t>
            </w:r>
          </w:p>
        </w:tc>
        <w:tc>
          <w:tcPr>
            <w:tcW w:w="1009" w:type="dxa"/>
            <w:tcBorders>
              <w:top w:val="single" w:sz="4" w:space="0" w:color="auto"/>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30</w:t>
            </w:r>
          </w:p>
        </w:tc>
        <w:tc>
          <w:tcPr>
            <w:tcW w:w="1010" w:type="dxa"/>
            <w:tcBorders>
              <w:top w:val="single" w:sz="4" w:space="0" w:color="auto"/>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30</w:t>
            </w:r>
          </w:p>
        </w:tc>
        <w:tc>
          <w:tcPr>
            <w:tcW w:w="1010" w:type="dxa"/>
            <w:tcBorders>
              <w:top w:val="single" w:sz="4" w:space="0" w:color="auto"/>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30</w:t>
            </w:r>
          </w:p>
        </w:tc>
        <w:tc>
          <w:tcPr>
            <w:tcW w:w="1010" w:type="dxa"/>
            <w:tcBorders>
              <w:top w:val="single" w:sz="4" w:space="0" w:color="auto"/>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30</w:t>
            </w:r>
          </w:p>
        </w:tc>
        <w:tc>
          <w:tcPr>
            <w:tcW w:w="1012" w:type="dxa"/>
            <w:tcBorders>
              <w:top w:val="single" w:sz="4" w:space="0" w:color="auto"/>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30</w:t>
            </w:r>
          </w:p>
        </w:tc>
      </w:tr>
      <w:tr w:rsidR="009F6EEA" w:rsidRPr="00B51DF5" w:rsidTr="00616052">
        <w:trPr>
          <w:cantSplit/>
          <w:tblHeader/>
        </w:trPr>
        <w:tc>
          <w:tcPr>
            <w:tcW w:w="1227" w:type="dxa"/>
            <w:vMerge/>
            <w:tcBorders>
              <w:top w:val="nil"/>
              <w:left w:val="nil"/>
              <w:bottom w:val="single" w:sz="4" w:space="0" w:color="auto"/>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rPr>
                <w:sz w:val="24"/>
                <w:szCs w:val="24"/>
                <w:lang w:val="en-US" w:bidi="en-US"/>
              </w:rPr>
            </w:pPr>
          </w:p>
        </w:tc>
        <w:tc>
          <w:tcPr>
            <w:tcW w:w="1091" w:type="dxa"/>
            <w:tcBorders>
              <w:top w:val="nil"/>
              <w:left w:val="nil"/>
              <w:bottom w:val="single" w:sz="4" w:space="0" w:color="auto"/>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rPr>
                <w:sz w:val="24"/>
                <w:szCs w:val="24"/>
                <w:lang w:val="en-US" w:bidi="en-US"/>
              </w:rPr>
            </w:pPr>
            <w:r w:rsidRPr="00B51DF5">
              <w:rPr>
                <w:sz w:val="24"/>
                <w:szCs w:val="24"/>
                <w:lang w:val="en-US" w:bidi="en-US"/>
              </w:rPr>
              <w:t>Missing</w:t>
            </w:r>
          </w:p>
        </w:tc>
        <w:tc>
          <w:tcPr>
            <w:tcW w:w="1010" w:type="dxa"/>
            <w:tcBorders>
              <w:top w:val="nil"/>
              <w:left w:val="nil"/>
              <w:bottom w:val="single" w:sz="4" w:space="0" w:color="auto"/>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0</w:t>
            </w:r>
          </w:p>
        </w:tc>
        <w:tc>
          <w:tcPr>
            <w:tcW w:w="1009" w:type="dxa"/>
            <w:tcBorders>
              <w:top w:val="nil"/>
              <w:left w:val="nil"/>
              <w:bottom w:val="single" w:sz="4" w:space="0" w:color="auto"/>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0</w:t>
            </w:r>
          </w:p>
        </w:tc>
        <w:tc>
          <w:tcPr>
            <w:tcW w:w="1010" w:type="dxa"/>
            <w:tcBorders>
              <w:top w:val="nil"/>
              <w:left w:val="nil"/>
              <w:bottom w:val="single" w:sz="4" w:space="0" w:color="auto"/>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0</w:t>
            </w:r>
          </w:p>
        </w:tc>
        <w:tc>
          <w:tcPr>
            <w:tcW w:w="1010" w:type="dxa"/>
            <w:tcBorders>
              <w:top w:val="nil"/>
              <w:left w:val="nil"/>
              <w:bottom w:val="single" w:sz="4" w:space="0" w:color="auto"/>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0</w:t>
            </w:r>
          </w:p>
        </w:tc>
        <w:tc>
          <w:tcPr>
            <w:tcW w:w="1010" w:type="dxa"/>
            <w:tcBorders>
              <w:top w:val="nil"/>
              <w:left w:val="nil"/>
              <w:bottom w:val="single" w:sz="4" w:space="0" w:color="auto"/>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0</w:t>
            </w:r>
          </w:p>
        </w:tc>
        <w:tc>
          <w:tcPr>
            <w:tcW w:w="1012" w:type="dxa"/>
            <w:tcBorders>
              <w:top w:val="nil"/>
              <w:left w:val="nil"/>
              <w:bottom w:val="single" w:sz="4" w:space="0" w:color="auto"/>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0</w:t>
            </w:r>
          </w:p>
        </w:tc>
      </w:tr>
      <w:tr w:rsidR="009F6EEA" w:rsidRPr="00B51DF5" w:rsidTr="00616052">
        <w:trPr>
          <w:cantSplit/>
          <w:tblHeader/>
        </w:trPr>
        <w:tc>
          <w:tcPr>
            <w:tcW w:w="1227" w:type="dxa"/>
            <w:vMerge w:val="restart"/>
            <w:tcBorders>
              <w:top w:val="single" w:sz="4" w:space="0" w:color="auto"/>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rPr>
                <w:sz w:val="24"/>
                <w:szCs w:val="24"/>
                <w:lang w:val="en-US" w:bidi="en-US"/>
              </w:rPr>
            </w:pPr>
          </w:p>
        </w:tc>
        <w:tc>
          <w:tcPr>
            <w:tcW w:w="1091" w:type="dxa"/>
            <w:tcBorders>
              <w:top w:val="single" w:sz="4" w:space="0" w:color="auto"/>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rPr>
                <w:sz w:val="24"/>
                <w:szCs w:val="24"/>
                <w:lang w:val="en-US" w:bidi="en-US"/>
              </w:rPr>
            </w:pPr>
            <w:r w:rsidRPr="00B51DF5">
              <w:rPr>
                <w:sz w:val="24"/>
                <w:szCs w:val="24"/>
                <w:lang w:val="en-US" w:bidi="en-US"/>
              </w:rPr>
              <w:t>Mean</w:t>
            </w:r>
          </w:p>
        </w:tc>
        <w:tc>
          <w:tcPr>
            <w:tcW w:w="1010" w:type="dxa"/>
            <w:tcBorders>
              <w:top w:val="single" w:sz="4" w:space="0" w:color="auto"/>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3.5333</w:t>
            </w:r>
          </w:p>
        </w:tc>
        <w:tc>
          <w:tcPr>
            <w:tcW w:w="1009" w:type="dxa"/>
            <w:tcBorders>
              <w:top w:val="single" w:sz="4" w:space="0" w:color="auto"/>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3.6667</w:t>
            </w:r>
          </w:p>
        </w:tc>
        <w:tc>
          <w:tcPr>
            <w:tcW w:w="1010" w:type="dxa"/>
            <w:tcBorders>
              <w:top w:val="single" w:sz="4" w:space="0" w:color="auto"/>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3.4333</w:t>
            </w:r>
          </w:p>
        </w:tc>
        <w:tc>
          <w:tcPr>
            <w:tcW w:w="1010" w:type="dxa"/>
            <w:tcBorders>
              <w:top w:val="single" w:sz="4" w:space="0" w:color="auto"/>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3.7000</w:t>
            </w:r>
          </w:p>
        </w:tc>
        <w:tc>
          <w:tcPr>
            <w:tcW w:w="1010" w:type="dxa"/>
            <w:tcBorders>
              <w:top w:val="single" w:sz="4" w:space="0" w:color="auto"/>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3.8333</w:t>
            </w:r>
          </w:p>
        </w:tc>
        <w:tc>
          <w:tcPr>
            <w:tcW w:w="1012" w:type="dxa"/>
            <w:tcBorders>
              <w:top w:val="single" w:sz="4" w:space="0" w:color="auto"/>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3.3333</w:t>
            </w:r>
          </w:p>
        </w:tc>
      </w:tr>
      <w:tr w:rsidR="009F6EEA" w:rsidRPr="00B51DF5" w:rsidTr="00616052">
        <w:trPr>
          <w:cantSplit/>
          <w:tblHeader/>
        </w:trPr>
        <w:tc>
          <w:tcPr>
            <w:tcW w:w="1227" w:type="dxa"/>
            <w:vMerge/>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rPr>
                <w:sz w:val="24"/>
                <w:szCs w:val="24"/>
                <w:lang w:val="en-US" w:bidi="en-US"/>
              </w:rPr>
            </w:pPr>
          </w:p>
        </w:tc>
        <w:tc>
          <w:tcPr>
            <w:tcW w:w="1091" w:type="dxa"/>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rPr>
                <w:sz w:val="24"/>
                <w:szCs w:val="24"/>
                <w:lang w:val="en-US" w:bidi="en-US"/>
              </w:rPr>
            </w:pPr>
            <w:r w:rsidRPr="00B51DF5">
              <w:rPr>
                <w:sz w:val="24"/>
                <w:szCs w:val="24"/>
                <w:lang w:val="en-US" w:bidi="en-US"/>
              </w:rPr>
              <w:t>Median</w:t>
            </w:r>
          </w:p>
        </w:tc>
        <w:tc>
          <w:tcPr>
            <w:tcW w:w="1010" w:type="dxa"/>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4.0000</w:t>
            </w:r>
          </w:p>
        </w:tc>
        <w:tc>
          <w:tcPr>
            <w:tcW w:w="1009" w:type="dxa"/>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4.0000</w:t>
            </w:r>
          </w:p>
        </w:tc>
        <w:tc>
          <w:tcPr>
            <w:tcW w:w="1010" w:type="dxa"/>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3.0000</w:t>
            </w:r>
          </w:p>
        </w:tc>
        <w:tc>
          <w:tcPr>
            <w:tcW w:w="1010" w:type="dxa"/>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4.0000</w:t>
            </w:r>
          </w:p>
        </w:tc>
        <w:tc>
          <w:tcPr>
            <w:tcW w:w="1010" w:type="dxa"/>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4.0000</w:t>
            </w:r>
          </w:p>
        </w:tc>
        <w:tc>
          <w:tcPr>
            <w:tcW w:w="1012" w:type="dxa"/>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3.5000</w:t>
            </w:r>
          </w:p>
        </w:tc>
      </w:tr>
      <w:tr w:rsidR="009F6EEA" w:rsidRPr="00B51DF5" w:rsidTr="00616052">
        <w:trPr>
          <w:cantSplit/>
          <w:tblHeader/>
        </w:trPr>
        <w:tc>
          <w:tcPr>
            <w:tcW w:w="1227" w:type="dxa"/>
            <w:vMerge/>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rPr>
                <w:sz w:val="24"/>
                <w:szCs w:val="24"/>
                <w:lang w:val="en-US" w:bidi="en-US"/>
              </w:rPr>
            </w:pPr>
          </w:p>
        </w:tc>
        <w:tc>
          <w:tcPr>
            <w:tcW w:w="1091" w:type="dxa"/>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rPr>
                <w:sz w:val="24"/>
                <w:szCs w:val="24"/>
                <w:lang w:val="en-US" w:bidi="en-US"/>
              </w:rPr>
            </w:pPr>
            <w:r w:rsidRPr="00B51DF5">
              <w:rPr>
                <w:sz w:val="24"/>
                <w:szCs w:val="24"/>
                <w:lang w:val="en-US" w:bidi="en-US"/>
              </w:rPr>
              <w:t>Mode</w:t>
            </w:r>
          </w:p>
        </w:tc>
        <w:tc>
          <w:tcPr>
            <w:tcW w:w="1010" w:type="dxa"/>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4.00</w:t>
            </w:r>
          </w:p>
        </w:tc>
        <w:tc>
          <w:tcPr>
            <w:tcW w:w="1009" w:type="dxa"/>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4.00</w:t>
            </w:r>
          </w:p>
        </w:tc>
        <w:tc>
          <w:tcPr>
            <w:tcW w:w="1010" w:type="dxa"/>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3.00</w:t>
            </w:r>
          </w:p>
        </w:tc>
        <w:tc>
          <w:tcPr>
            <w:tcW w:w="1010" w:type="dxa"/>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4.00</w:t>
            </w:r>
          </w:p>
        </w:tc>
        <w:tc>
          <w:tcPr>
            <w:tcW w:w="1010" w:type="dxa"/>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4.00</w:t>
            </w:r>
          </w:p>
        </w:tc>
        <w:tc>
          <w:tcPr>
            <w:tcW w:w="1012" w:type="dxa"/>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4.00</w:t>
            </w:r>
          </w:p>
        </w:tc>
      </w:tr>
      <w:tr w:rsidR="009F6EEA" w:rsidRPr="00B51DF5" w:rsidTr="00616052">
        <w:trPr>
          <w:cantSplit/>
          <w:tblHeader/>
        </w:trPr>
        <w:tc>
          <w:tcPr>
            <w:tcW w:w="1227" w:type="dxa"/>
            <w:vMerge/>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rPr>
                <w:sz w:val="24"/>
                <w:szCs w:val="24"/>
                <w:lang w:val="en-US" w:bidi="en-US"/>
              </w:rPr>
            </w:pPr>
          </w:p>
        </w:tc>
        <w:tc>
          <w:tcPr>
            <w:tcW w:w="1091" w:type="dxa"/>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rPr>
                <w:sz w:val="24"/>
                <w:szCs w:val="24"/>
                <w:lang w:val="en-US" w:bidi="en-US"/>
              </w:rPr>
            </w:pPr>
            <w:r w:rsidRPr="00B51DF5">
              <w:rPr>
                <w:sz w:val="24"/>
                <w:szCs w:val="24"/>
                <w:lang w:val="en-US" w:bidi="en-US"/>
              </w:rPr>
              <w:t>Minimum</w:t>
            </w:r>
          </w:p>
        </w:tc>
        <w:tc>
          <w:tcPr>
            <w:tcW w:w="1010" w:type="dxa"/>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1.00</w:t>
            </w:r>
          </w:p>
        </w:tc>
        <w:tc>
          <w:tcPr>
            <w:tcW w:w="1009" w:type="dxa"/>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1.00</w:t>
            </w:r>
          </w:p>
        </w:tc>
        <w:tc>
          <w:tcPr>
            <w:tcW w:w="1010" w:type="dxa"/>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2.00</w:t>
            </w:r>
          </w:p>
        </w:tc>
        <w:tc>
          <w:tcPr>
            <w:tcW w:w="1010" w:type="dxa"/>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2.00</w:t>
            </w:r>
          </w:p>
        </w:tc>
        <w:tc>
          <w:tcPr>
            <w:tcW w:w="1010" w:type="dxa"/>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2.00</w:t>
            </w:r>
          </w:p>
        </w:tc>
        <w:tc>
          <w:tcPr>
            <w:tcW w:w="1012" w:type="dxa"/>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1.00</w:t>
            </w:r>
          </w:p>
        </w:tc>
      </w:tr>
      <w:tr w:rsidR="009F6EEA" w:rsidRPr="00B51DF5" w:rsidTr="00616052">
        <w:trPr>
          <w:cantSplit/>
          <w:tblHeader/>
        </w:trPr>
        <w:tc>
          <w:tcPr>
            <w:tcW w:w="1227" w:type="dxa"/>
            <w:vMerge/>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rPr>
                <w:sz w:val="24"/>
                <w:szCs w:val="24"/>
                <w:lang w:val="en-US" w:bidi="en-US"/>
              </w:rPr>
            </w:pPr>
          </w:p>
        </w:tc>
        <w:tc>
          <w:tcPr>
            <w:tcW w:w="1091" w:type="dxa"/>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rPr>
                <w:sz w:val="24"/>
                <w:szCs w:val="24"/>
                <w:lang w:val="en-US" w:bidi="en-US"/>
              </w:rPr>
            </w:pPr>
            <w:r w:rsidRPr="00B51DF5">
              <w:rPr>
                <w:sz w:val="24"/>
                <w:szCs w:val="24"/>
                <w:lang w:val="en-US" w:bidi="en-US"/>
              </w:rPr>
              <w:t>Maximum</w:t>
            </w:r>
          </w:p>
        </w:tc>
        <w:tc>
          <w:tcPr>
            <w:tcW w:w="1010" w:type="dxa"/>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5.00</w:t>
            </w:r>
          </w:p>
        </w:tc>
        <w:tc>
          <w:tcPr>
            <w:tcW w:w="1009" w:type="dxa"/>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5.00</w:t>
            </w:r>
          </w:p>
        </w:tc>
        <w:tc>
          <w:tcPr>
            <w:tcW w:w="1010" w:type="dxa"/>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5.00</w:t>
            </w:r>
          </w:p>
        </w:tc>
        <w:tc>
          <w:tcPr>
            <w:tcW w:w="1010" w:type="dxa"/>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5.00</w:t>
            </w:r>
          </w:p>
        </w:tc>
        <w:tc>
          <w:tcPr>
            <w:tcW w:w="1010" w:type="dxa"/>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5.00</w:t>
            </w:r>
          </w:p>
        </w:tc>
        <w:tc>
          <w:tcPr>
            <w:tcW w:w="1012" w:type="dxa"/>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5.00</w:t>
            </w:r>
          </w:p>
        </w:tc>
      </w:tr>
      <w:tr w:rsidR="009F6EEA" w:rsidRPr="00B51DF5" w:rsidTr="00616052">
        <w:trPr>
          <w:cantSplit/>
          <w:tblHeader/>
        </w:trPr>
        <w:tc>
          <w:tcPr>
            <w:tcW w:w="1227" w:type="dxa"/>
            <w:vMerge/>
            <w:tcBorders>
              <w:top w:val="nil"/>
              <w:left w:val="nil"/>
              <w:bottom w:val="single" w:sz="4" w:space="0" w:color="auto"/>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rPr>
                <w:sz w:val="24"/>
                <w:szCs w:val="24"/>
                <w:lang w:val="en-US" w:bidi="en-US"/>
              </w:rPr>
            </w:pPr>
          </w:p>
        </w:tc>
        <w:tc>
          <w:tcPr>
            <w:tcW w:w="1091" w:type="dxa"/>
            <w:tcBorders>
              <w:top w:val="nil"/>
              <w:left w:val="nil"/>
              <w:bottom w:val="single" w:sz="4" w:space="0" w:color="auto"/>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rPr>
                <w:sz w:val="24"/>
                <w:szCs w:val="24"/>
                <w:lang w:val="en-US" w:bidi="en-US"/>
              </w:rPr>
            </w:pPr>
            <w:r w:rsidRPr="00B51DF5">
              <w:rPr>
                <w:sz w:val="24"/>
                <w:szCs w:val="24"/>
                <w:lang w:val="en-US" w:bidi="en-US"/>
              </w:rPr>
              <w:t>Sum</w:t>
            </w:r>
          </w:p>
        </w:tc>
        <w:tc>
          <w:tcPr>
            <w:tcW w:w="1010" w:type="dxa"/>
            <w:tcBorders>
              <w:top w:val="nil"/>
              <w:left w:val="nil"/>
              <w:bottom w:val="single" w:sz="4" w:space="0" w:color="auto"/>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106.00</w:t>
            </w:r>
          </w:p>
        </w:tc>
        <w:tc>
          <w:tcPr>
            <w:tcW w:w="1009" w:type="dxa"/>
            <w:tcBorders>
              <w:top w:val="nil"/>
              <w:left w:val="nil"/>
              <w:bottom w:val="single" w:sz="4" w:space="0" w:color="auto"/>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110.00</w:t>
            </w:r>
          </w:p>
        </w:tc>
        <w:tc>
          <w:tcPr>
            <w:tcW w:w="1010" w:type="dxa"/>
            <w:tcBorders>
              <w:top w:val="nil"/>
              <w:left w:val="nil"/>
              <w:bottom w:val="single" w:sz="4" w:space="0" w:color="auto"/>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103.00</w:t>
            </w:r>
          </w:p>
        </w:tc>
        <w:tc>
          <w:tcPr>
            <w:tcW w:w="1010" w:type="dxa"/>
            <w:tcBorders>
              <w:top w:val="nil"/>
              <w:left w:val="nil"/>
              <w:bottom w:val="single" w:sz="4" w:space="0" w:color="auto"/>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111.00</w:t>
            </w:r>
          </w:p>
        </w:tc>
        <w:tc>
          <w:tcPr>
            <w:tcW w:w="1010" w:type="dxa"/>
            <w:tcBorders>
              <w:top w:val="nil"/>
              <w:left w:val="nil"/>
              <w:bottom w:val="single" w:sz="4" w:space="0" w:color="auto"/>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115.00</w:t>
            </w:r>
          </w:p>
        </w:tc>
        <w:tc>
          <w:tcPr>
            <w:tcW w:w="1012" w:type="dxa"/>
            <w:tcBorders>
              <w:top w:val="nil"/>
              <w:left w:val="nil"/>
              <w:bottom w:val="single" w:sz="4" w:space="0" w:color="auto"/>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100.00</w:t>
            </w:r>
          </w:p>
        </w:tc>
      </w:tr>
      <w:tr w:rsidR="009F6EEA" w:rsidRPr="00B51DF5" w:rsidTr="00616052">
        <w:trPr>
          <w:cantSplit/>
          <w:tblHeader/>
        </w:trPr>
        <w:tc>
          <w:tcPr>
            <w:tcW w:w="1227" w:type="dxa"/>
            <w:vMerge w:val="restart"/>
            <w:tcBorders>
              <w:top w:val="single" w:sz="4" w:space="0" w:color="auto"/>
              <w:left w:val="nil"/>
              <w:bottom w:val="single" w:sz="4" w:space="0" w:color="auto"/>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rPr>
                <w:sz w:val="24"/>
                <w:szCs w:val="24"/>
                <w:lang w:val="en-US" w:bidi="en-US"/>
              </w:rPr>
            </w:pPr>
            <w:r w:rsidRPr="00B51DF5">
              <w:rPr>
                <w:sz w:val="24"/>
                <w:szCs w:val="24"/>
                <w:lang w:val="en-US" w:bidi="en-US"/>
              </w:rPr>
              <w:t>Percentiles</w:t>
            </w:r>
          </w:p>
        </w:tc>
        <w:tc>
          <w:tcPr>
            <w:tcW w:w="1091" w:type="dxa"/>
            <w:tcBorders>
              <w:top w:val="single" w:sz="4" w:space="0" w:color="auto"/>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rPr>
                <w:sz w:val="24"/>
                <w:szCs w:val="24"/>
                <w:lang w:val="en-US" w:bidi="en-US"/>
              </w:rPr>
            </w:pPr>
            <w:r w:rsidRPr="00B51DF5">
              <w:rPr>
                <w:sz w:val="24"/>
                <w:szCs w:val="24"/>
                <w:lang w:val="en-US" w:bidi="en-US"/>
              </w:rPr>
              <w:t>25</w:t>
            </w:r>
          </w:p>
        </w:tc>
        <w:tc>
          <w:tcPr>
            <w:tcW w:w="1010" w:type="dxa"/>
            <w:tcBorders>
              <w:top w:val="single" w:sz="4" w:space="0" w:color="auto"/>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3.0000</w:t>
            </w:r>
          </w:p>
        </w:tc>
        <w:tc>
          <w:tcPr>
            <w:tcW w:w="1009" w:type="dxa"/>
            <w:tcBorders>
              <w:top w:val="single" w:sz="4" w:space="0" w:color="auto"/>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3.0000</w:t>
            </w:r>
          </w:p>
        </w:tc>
        <w:tc>
          <w:tcPr>
            <w:tcW w:w="1010" w:type="dxa"/>
            <w:tcBorders>
              <w:top w:val="single" w:sz="4" w:space="0" w:color="auto"/>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3.0000</w:t>
            </w:r>
          </w:p>
        </w:tc>
        <w:tc>
          <w:tcPr>
            <w:tcW w:w="1010" w:type="dxa"/>
            <w:tcBorders>
              <w:top w:val="single" w:sz="4" w:space="0" w:color="auto"/>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3.0000</w:t>
            </w:r>
          </w:p>
        </w:tc>
        <w:tc>
          <w:tcPr>
            <w:tcW w:w="1010" w:type="dxa"/>
            <w:tcBorders>
              <w:top w:val="single" w:sz="4" w:space="0" w:color="auto"/>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3.0000</w:t>
            </w:r>
          </w:p>
        </w:tc>
        <w:tc>
          <w:tcPr>
            <w:tcW w:w="1012" w:type="dxa"/>
            <w:tcBorders>
              <w:top w:val="single" w:sz="4" w:space="0" w:color="auto"/>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2.0000</w:t>
            </w:r>
          </w:p>
        </w:tc>
      </w:tr>
      <w:tr w:rsidR="009F6EEA" w:rsidRPr="00B51DF5" w:rsidTr="00616052">
        <w:trPr>
          <w:cantSplit/>
          <w:tblHeader/>
        </w:trPr>
        <w:tc>
          <w:tcPr>
            <w:tcW w:w="1227" w:type="dxa"/>
            <w:vMerge/>
            <w:tcBorders>
              <w:top w:val="single" w:sz="4" w:space="0" w:color="auto"/>
              <w:left w:val="nil"/>
              <w:bottom w:val="single" w:sz="4" w:space="0" w:color="auto"/>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rPr>
                <w:sz w:val="24"/>
                <w:szCs w:val="24"/>
                <w:lang w:val="en-US" w:bidi="en-US"/>
              </w:rPr>
            </w:pPr>
          </w:p>
        </w:tc>
        <w:tc>
          <w:tcPr>
            <w:tcW w:w="1091" w:type="dxa"/>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rPr>
                <w:sz w:val="24"/>
                <w:szCs w:val="24"/>
                <w:lang w:val="en-US" w:bidi="en-US"/>
              </w:rPr>
            </w:pPr>
            <w:r w:rsidRPr="00B51DF5">
              <w:rPr>
                <w:sz w:val="24"/>
                <w:szCs w:val="24"/>
                <w:lang w:val="en-US" w:bidi="en-US"/>
              </w:rPr>
              <w:t>50</w:t>
            </w:r>
          </w:p>
        </w:tc>
        <w:tc>
          <w:tcPr>
            <w:tcW w:w="1010" w:type="dxa"/>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4.0000</w:t>
            </w:r>
          </w:p>
        </w:tc>
        <w:tc>
          <w:tcPr>
            <w:tcW w:w="1009" w:type="dxa"/>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4.0000</w:t>
            </w:r>
          </w:p>
        </w:tc>
        <w:tc>
          <w:tcPr>
            <w:tcW w:w="1010" w:type="dxa"/>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3.0000</w:t>
            </w:r>
          </w:p>
        </w:tc>
        <w:tc>
          <w:tcPr>
            <w:tcW w:w="1010" w:type="dxa"/>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4.0000</w:t>
            </w:r>
          </w:p>
        </w:tc>
        <w:tc>
          <w:tcPr>
            <w:tcW w:w="1010" w:type="dxa"/>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4.0000</w:t>
            </w:r>
          </w:p>
        </w:tc>
        <w:tc>
          <w:tcPr>
            <w:tcW w:w="1012" w:type="dxa"/>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3.5000</w:t>
            </w:r>
          </w:p>
        </w:tc>
      </w:tr>
      <w:tr w:rsidR="009F6EEA" w:rsidRPr="00B51DF5" w:rsidTr="00616052">
        <w:trPr>
          <w:cantSplit/>
          <w:tblHeader/>
        </w:trPr>
        <w:tc>
          <w:tcPr>
            <w:tcW w:w="1227" w:type="dxa"/>
            <w:vMerge/>
            <w:tcBorders>
              <w:top w:val="single" w:sz="4" w:space="0" w:color="auto"/>
              <w:left w:val="nil"/>
              <w:bottom w:val="single" w:sz="4" w:space="0" w:color="auto"/>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rPr>
                <w:sz w:val="24"/>
                <w:szCs w:val="24"/>
                <w:lang w:val="en-US" w:bidi="en-US"/>
              </w:rPr>
            </w:pPr>
          </w:p>
        </w:tc>
        <w:tc>
          <w:tcPr>
            <w:tcW w:w="1091" w:type="dxa"/>
            <w:tcBorders>
              <w:top w:val="nil"/>
              <w:left w:val="nil"/>
              <w:bottom w:val="single" w:sz="4" w:space="0" w:color="auto"/>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rPr>
                <w:sz w:val="24"/>
                <w:szCs w:val="24"/>
                <w:lang w:val="en-US" w:bidi="en-US"/>
              </w:rPr>
            </w:pPr>
            <w:r w:rsidRPr="00B51DF5">
              <w:rPr>
                <w:sz w:val="24"/>
                <w:szCs w:val="24"/>
                <w:lang w:val="en-US" w:bidi="en-US"/>
              </w:rPr>
              <w:t>75</w:t>
            </w:r>
          </w:p>
        </w:tc>
        <w:tc>
          <w:tcPr>
            <w:tcW w:w="1010" w:type="dxa"/>
            <w:tcBorders>
              <w:top w:val="nil"/>
              <w:left w:val="nil"/>
              <w:bottom w:val="single" w:sz="4" w:space="0" w:color="auto"/>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4.0000</w:t>
            </w:r>
          </w:p>
        </w:tc>
        <w:tc>
          <w:tcPr>
            <w:tcW w:w="1009" w:type="dxa"/>
            <w:tcBorders>
              <w:top w:val="nil"/>
              <w:left w:val="nil"/>
              <w:bottom w:val="single" w:sz="4" w:space="0" w:color="auto"/>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4.0000</w:t>
            </w:r>
          </w:p>
        </w:tc>
        <w:tc>
          <w:tcPr>
            <w:tcW w:w="1010" w:type="dxa"/>
            <w:tcBorders>
              <w:top w:val="nil"/>
              <w:left w:val="nil"/>
              <w:bottom w:val="single" w:sz="4" w:space="0" w:color="auto"/>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4.0000</w:t>
            </w:r>
          </w:p>
        </w:tc>
        <w:tc>
          <w:tcPr>
            <w:tcW w:w="1010" w:type="dxa"/>
            <w:tcBorders>
              <w:top w:val="nil"/>
              <w:left w:val="nil"/>
              <w:bottom w:val="single" w:sz="4" w:space="0" w:color="auto"/>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4.0000</w:t>
            </w:r>
          </w:p>
        </w:tc>
        <w:tc>
          <w:tcPr>
            <w:tcW w:w="1010" w:type="dxa"/>
            <w:tcBorders>
              <w:top w:val="nil"/>
              <w:left w:val="nil"/>
              <w:bottom w:val="single" w:sz="4" w:space="0" w:color="auto"/>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4.0000</w:t>
            </w:r>
          </w:p>
        </w:tc>
        <w:tc>
          <w:tcPr>
            <w:tcW w:w="1012" w:type="dxa"/>
            <w:tcBorders>
              <w:top w:val="nil"/>
              <w:left w:val="nil"/>
              <w:bottom w:val="single" w:sz="4" w:space="0" w:color="auto"/>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4.0000</w:t>
            </w:r>
          </w:p>
        </w:tc>
      </w:tr>
      <w:tr w:rsidR="009F6EEA" w:rsidRPr="00B51DF5" w:rsidTr="00616052">
        <w:trPr>
          <w:cantSplit/>
        </w:trPr>
        <w:tc>
          <w:tcPr>
            <w:tcW w:w="8379" w:type="dxa"/>
            <w:gridSpan w:val="8"/>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rPr>
                <w:sz w:val="24"/>
                <w:szCs w:val="24"/>
                <w:lang w:val="id-ID" w:bidi="en-US"/>
              </w:rPr>
            </w:pPr>
            <w:r w:rsidRPr="00B51DF5">
              <w:rPr>
                <w:sz w:val="24"/>
                <w:szCs w:val="24"/>
                <w:lang w:val="id-ID" w:bidi="en-US"/>
              </w:rPr>
              <w:t>Keterangan:</w:t>
            </w:r>
          </w:p>
          <w:p w:rsidR="009F6EEA" w:rsidRPr="003B2C0E" w:rsidRDefault="009F6EEA" w:rsidP="003B2C0E">
            <w:pPr>
              <w:spacing w:after="200" w:line="360" w:lineRule="auto"/>
              <w:ind w:left="499" w:hanging="499"/>
              <w:jc w:val="both"/>
              <w:rPr>
                <w:sz w:val="24"/>
                <w:szCs w:val="24"/>
                <w:lang w:val="en-US" w:bidi="en-US"/>
              </w:rPr>
            </w:pPr>
            <w:r w:rsidRPr="00B51DF5">
              <w:rPr>
                <w:sz w:val="24"/>
                <w:szCs w:val="24"/>
                <w:lang w:val="id-ID" w:bidi="en-US"/>
              </w:rPr>
              <w:t xml:space="preserve">Ba:  </w:t>
            </w:r>
            <w:r w:rsidRPr="00B51DF5">
              <w:rPr>
                <w:sz w:val="24"/>
                <w:szCs w:val="24"/>
                <w:lang w:val="en-US" w:bidi="en-US"/>
              </w:rPr>
              <w:t xml:space="preserve">Kemampuan drainase </w:t>
            </w:r>
            <w:r w:rsidRPr="00B51DF5">
              <w:rPr>
                <w:sz w:val="24"/>
                <w:szCs w:val="24"/>
                <w:lang w:val="id-ID" w:bidi="en-US"/>
              </w:rPr>
              <w:t xml:space="preserve">untuk dapat </w:t>
            </w:r>
            <w:r w:rsidRPr="00B51DF5">
              <w:rPr>
                <w:sz w:val="24"/>
                <w:szCs w:val="24"/>
                <w:lang w:val="en-US" w:bidi="en-US"/>
              </w:rPr>
              <w:t xml:space="preserve">membuang air </w:t>
            </w:r>
            <w:r w:rsidRPr="00B51DF5">
              <w:rPr>
                <w:sz w:val="24"/>
                <w:szCs w:val="24"/>
                <w:lang w:val="id-ID" w:bidi="en-US"/>
              </w:rPr>
              <w:t xml:space="preserve">agar tidak banjir harus sesuai </w:t>
            </w:r>
            <w:r w:rsidR="003B2C0E">
              <w:rPr>
                <w:sz w:val="24"/>
                <w:szCs w:val="24"/>
                <w:lang w:val="en-US" w:bidi="en-US"/>
              </w:rPr>
              <w:t xml:space="preserve">  </w:t>
            </w:r>
            <w:r w:rsidRPr="00B51DF5">
              <w:rPr>
                <w:sz w:val="24"/>
                <w:szCs w:val="24"/>
                <w:lang w:val="id-ID" w:bidi="en-US"/>
              </w:rPr>
              <w:t>dengan besarnya debit air.</w:t>
            </w:r>
          </w:p>
          <w:p w:rsidR="009F6EEA" w:rsidRPr="00B51DF5" w:rsidRDefault="009F6EEA" w:rsidP="00E83A1D">
            <w:pPr>
              <w:spacing w:after="200" w:line="360" w:lineRule="auto"/>
              <w:rPr>
                <w:sz w:val="24"/>
                <w:szCs w:val="24"/>
                <w:lang w:val="id-ID" w:bidi="en-US"/>
              </w:rPr>
            </w:pPr>
            <w:r w:rsidRPr="00B51DF5">
              <w:rPr>
                <w:sz w:val="24"/>
                <w:szCs w:val="24"/>
                <w:lang w:val="id-ID" w:bidi="en-US"/>
              </w:rPr>
              <w:t>Bb:  Kua</w:t>
            </w:r>
            <w:r w:rsidRPr="00B51DF5">
              <w:rPr>
                <w:sz w:val="24"/>
                <w:szCs w:val="24"/>
                <w:lang w:val="en-US" w:bidi="en-US"/>
              </w:rPr>
              <w:t xml:space="preserve">litas </w:t>
            </w:r>
            <w:r w:rsidRPr="00B51DF5">
              <w:rPr>
                <w:sz w:val="24"/>
                <w:szCs w:val="24"/>
                <w:lang w:val="id-ID" w:bidi="en-US"/>
              </w:rPr>
              <w:t>p</w:t>
            </w:r>
            <w:r w:rsidRPr="00B51DF5">
              <w:rPr>
                <w:sz w:val="24"/>
                <w:szCs w:val="24"/>
                <w:lang w:val="en-US" w:bidi="en-US"/>
              </w:rPr>
              <w:t>engendalian air drainase</w:t>
            </w:r>
            <w:r w:rsidRPr="00B51DF5">
              <w:rPr>
                <w:sz w:val="24"/>
                <w:szCs w:val="24"/>
                <w:lang w:val="id-ID" w:bidi="en-US"/>
              </w:rPr>
              <w:t xml:space="preserve"> sangat penting.</w:t>
            </w:r>
          </w:p>
          <w:p w:rsidR="009F6EEA" w:rsidRPr="00B51DF5" w:rsidRDefault="009F6EEA" w:rsidP="003B2C0E">
            <w:pPr>
              <w:spacing w:after="200" w:line="360" w:lineRule="auto"/>
              <w:ind w:left="499" w:hanging="499"/>
              <w:jc w:val="both"/>
              <w:rPr>
                <w:sz w:val="24"/>
                <w:szCs w:val="24"/>
                <w:lang w:val="id-ID" w:bidi="en-US"/>
              </w:rPr>
            </w:pPr>
            <w:r w:rsidRPr="00B51DF5">
              <w:rPr>
                <w:sz w:val="24"/>
                <w:szCs w:val="24"/>
                <w:lang w:val="id-ID" w:bidi="en-US"/>
              </w:rPr>
              <w:t>Bc:</w:t>
            </w:r>
            <w:r w:rsidRPr="00B51DF5">
              <w:rPr>
                <w:sz w:val="24"/>
                <w:szCs w:val="24"/>
                <w:lang w:val="en-US" w:bidi="en-US"/>
              </w:rPr>
              <w:t xml:space="preserve"> Kelengkapanan Dokumen penunjang perencanaan</w:t>
            </w:r>
            <w:r w:rsidRPr="00B51DF5">
              <w:rPr>
                <w:sz w:val="24"/>
                <w:szCs w:val="24"/>
                <w:lang w:val="id-ID" w:bidi="en-US"/>
              </w:rPr>
              <w:t xml:space="preserve"> </w:t>
            </w:r>
            <w:r w:rsidRPr="00B51DF5">
              <w:rPr>
                <w:sz w:val="24"/>
                <w:szCs w:val="24"/>
                <w:lang w:val="en-US" w:bidi="en-US"/>
              </w:rPr>
              <w:t>dan perancangan</w:t>
            </w:r>
            <w:r w:rsidRPr="00B51DF5">
              <w:rPr>
                <w:sz w:val="24"/>
                <w:szCs w:val="24"/>
                <w:lang w:val="id-ID" w:bidi="en-US"/>
              </w:rPr>
              <w:t xml:space="preserve"> drainase sangat perlu.</w:t>
            </w:r>
          </w:p>
          <w:p w:rsidR="009F6EEA" w:rsidRPr="00B51DF5" w:rsidRDefault="009F6EEA" w:rsidP="00E83A1D">
            <w:pPr>
              <w:spacing w:after="200" w:line="360" w:lineRule="auto"/>
              <w:rPr>
                <w:sz w:val="24"/>
                <w:szCs w:val="24"/>
                <w:lang w:val="id-ID" w:bidi="en-US"/>
              </w:rPr>
            </w:pPr>
            <w:r w:rsidRPr="00B51DF5">
              <w:rPr>
                <w:sz w:val="24"/>
                <w:szCs w:val="24"/>
                <w:lang w:val="id-ID" w:bidi="en-US"/>
              </w:rPr>
              <w:t>Bd:</w:t>
            </w:r>
            <w:r w:rsidRPr="00B51DF5">
              <w:rPr>
                <w:sz w:val="24"/>
                <w:szCs w:val="24"/>
                <w:lang w:val="en-US" w:bidi="en-US"/>
              </w:rPr>
              <w:t xml:space="preserve"> </w:t>
            </w:r>
            <w:r w:rsidRPr="00B51DF5">
              <w:rPr>
                <w:sz w:val="24"/>
                <w:szCs w:val="24"/>
                <w:lang w:val="id-ID" w:bidi="en-US"/>
              </w:rPr>
              <w:t xml:space="preserve"> </w:t>
            </w:r>
            <w:r w:rsidRPr="00B51DF5">
              <w:rPr>
                <w:sz w:val="24"/>
                <w:szCs w:val="24"/>
                <w:lang w:val="en-US" w:bidi="en-US"/>
              </w:rPr>
              <w:t>Partisipasi</w:t>
            </w:r>
            <w:r w:rsidRPr="00B51DF5">
              <w:rPr>
                <w:sz w:val="24"/>
                <w:szCs w:val="24"/>
                <w:lang w:val="id-ID" w:bidi="en-US"/>
              </w:rPr>
              <w:t xml:space="preserve"> dari</w:t>
            </w:r>
            <w:r w:rsidRPr="00B51DF5">
              <w:rPr>
                <w:sz w:val="24"/>
                <w:szCs w:val="24"/>
                <w:lang w:val="en-US" w:bidi="en-US"/>
              </w:rPr>
              <w:t xml:space="preserve"> Instansi </w:t>
            </w:r>
            <w:r w:rsidRPr="00B51DF5">
              <w:rPr>
                <w:sz w:val="24"/>
                <w:szCs w:val="24"/>
                <w:lang w:val="id-ID" w:bidi="en-US"/>
              </w:rPr>
              <w:t>t</w:t>
            </w:r>
            <w:r w:rsidRPr="00B51DF5">
              <w:rPr>
                <w:sz w:val="24"/>
                <w:szCs w:val="24"/>
                <w:lang w:val="en-US" w:bidi="en-US"/>
              </w:rPr>
              <w:t>erkait</w:t>
            </w:r>
            <w:r w:rsidRPr="00B51DF5">
              <w:rPr>
                <w:sz w:val="24"/>
                <w:szCs w:val="24"/>
                <w:lang w:val="id-ID" w:bidi="en-US"/>
              </w:rPr>
              <w:t xml:space="preserve"> perlu koordinasi yang baik</w:t>
            </w:r>
          </w:p>
          <w:p w:rsidR="009F6EEA" w:rsidRPr="00B51DF5" w:rsidRDefault="009F6EEA" w:rsidP="00E83A1D">
            <w:pPr>
              <w:spacing w:after="200" w:line="360" w:lineRule="auto"/>
              <w:rPr>
                <w:sz w:val="24"/>
                <w:szCs w:val="24"/>
                <w:lang w:val="id-ID" w:bidi="en-US"/>
              </w:rPr>
            </w:pPr>
            <w:r w:rsidRPr="00B51DF5">
              <w:rPr>
                <w:sz w:val="24"/>
                <w:szCs w:val="24"/>
                <w:lang w:val="id-ID" w:bidi="en-US"/>
              </w:rPr>
              <w:t>Be:  Adanya partisipasi</w:t>
            </w:r>
            <w:r w:rsidRPr="00B51DF5">
              <w:rPr>
                <w:sz w:val="24"/>
                <w:szCs w:val="24"/>
                <w:lang w:val="en-US" w:bidi="en-US"/>
              </w:rPr>
              <w:t xml:space="preserve"> </w:t>
            </w:r>
            <w:r w:rsidRPr="00B51DF5">
              <w:rPr>
                <w:sz w:val="24"/>
                <w:szCs w:val="24"/>
                <w:lang w:val="id-ID" w:bidi="en-US"/>
              </w:rPr>
              <w:t>m</w:t>
            </w:r>
            <w:r w:rsidRPr="00B51DF5">
              <w:rPr>
                <w:sz w:val="24"/>
                <w:szCs w:val="24"/>
                <w:lang w:val="en-US" w:bidi="en-US"/>
              </w:rPr>
              <w:t>asyarakat</w:t>
            </w:r>
            <w:r w:rsidRPr="00B51DF5">
              <w:rPr>
                <w:sz w:val="24"/>
                <w:szCs w:val="24"/>
                <w:lang w:val="id-ID" w:bidi="en-US"/>
              </w:rPr>
              <w:t xml:space="preserve"> adalah bentuk kontribusi nyata</w:t>
            </w:r>
            <w:r w:rsidRPr="00B51DF5">
              <w:rPr>
                <w:sz w:val="24"/>
                <w:szCs w:val="24"/>
                <w:lang w:val="en-US" w:bidi="en-US"/>
              </w:rPr>
              <w:t>.</w:t>
            </w:r>
          </w:p>
          <w:p w:rsidR="009F6EEA" w:rsidRPr="00B51DF5" w:rsidRDefault="009F6EEA" w:rsidP="003B2C0E">
            <w:pPr>
              <w:spacing w:after="200" w:line="360" w:lineRule="auto"/>
              <w:ind w:left="409" w:hanging="409"/>
              <w:jc w:val="both"/>
              <w:rPr>
                <w:sz w:val="24"/>
                <w:szCs w:val="24"/>
                <w:lang w:val="id-ID" w:bidi="en-US"/>
              </w:rPr>
            </w:pPr>
            <w:r w:rsidRPr="00B51DF5">
              <w:rPr>
                <w:sz w:val="24"/>
                <w:szCs w:val="24"/>
                <w:lang w:val="id-ID" w:bidi="en-US"/>
              </w:rPr>
              <w:t>Bf:</w:t>
            </w:r>
            <w:r w:rsidRPr="00B51DF5">
              <w:rPr>
                <w:sz w:val="24"/>
                <w:szCs w:val="24"/>
                <w:lang w:val="en-US" w:bidi="en-US"/>
              </w:rPr>
              <w:t xml:space="preserve"> Partisipasi Swasta diperlukan dalam </w:t>
            </w:r>
            <w:r w:rsidRPr="00B51DF5">
              <w:rPr>
                <w:sz w:val="24"/>
                <w:szCs w:val="24"/>
                <w:lang w:val="id-ID" w:bidi="en-US"/>
              </w:rPr>
              <w:t xml:space="preserve">upaya </w:t>
            </w:r>
            <w:r w:rsidRPr="00B51DF5">
              <w:rPr>
                <w:sz w:val="24"/>
                <w:szCs w:val="24"/>
                <w:lang w:val="en-US" w:bidi="en-US"/>
              </w:rPr>
              <w:t xml:space="preserve">peningkatan </w:t>
            </w:r>
            <w:r w:rsidRPr="00B51DF5">
              <w:rPr>
                <w:sz w:val="24"/>
                <w:szCs w:val="24"/>
                <w:lang w:val="id-ID" w:bidi="en-US"/>
              </w:rPr>
              <w:t>kinerja layanan sistem drainase.</w:t>
            </w:r>
          </w:p>
          <w:p w:rsidR="009F6EEA" w:rsidRDefault="009F6EEA" w:rsidP="00E83A1D">
            <w:pPr>
              <w:spacing w:after="200" w:line="360" w:lineRule="auto"/>
              <w:rPr>
                <w:sz w:val="24"/>
                <w:szCs w:val="24"/>
                <w:lang w:val="en-US" w:bidi="en-US"/>
              </w:rPr>
            </w:pPr>
          </w:p>
          <w:p w:rsidR="00DD5B46" w:rsidRDefault="00DD5B46" w:rsidP="00E83A1D">
            <w:pPr>
              <w:spacing w:after="200" w:line="360" w:lineRule="auto"/>
              <w:rPr>
                <w:sz w:val="24"/>
                <w:szCs w:val="24"/>
                <w:lang w:val="en-US" w:bidi="en-US"/>
              </w:rPr>
            </w:pPr>
          </w:p>
          <w:p w:rsidR="00DD5B46" w:rsidRDefault="00DD5B46" w:rsidP="00E83A1D">
            <w:pPr>
              <w:spacing w:after="200" w:line="360" w:lineRule="auto"/>
              <w:rPr>
                <w:sz w:val="24"/>
                <w:szCs w:val="24"/>
                <w:lang w:val="en-US" w:bidi="en-US"/>
              </w:rPr>
            </w:pPr>
          </w:p>
          <w:p w:rsidR="00DD5B46" w:rsidRDefault="00DD5B46" w:rsidP="00E83A1D">
            <w:pPr>
              <w:spacing w:after="200" w:line="360" w:lineRule="auto"/>
              <w:rPr>
                <w:sz w:val="24"/>
                <w:szCs w:val="24"/>
                <w:lang w:val="en-US" w:bidi="en-US"/>
              </w:rPr>
            </w:pPr>
          </w:p>
          <w:p w:rsidR="00DD5B46" w:rsidRDefault="00DD5B46" w:rsidP="00E83A1D">
            <w:pPr>
              <w:spacing w:after="200" w:line="360" w:lineRule="auto"/>
              <w:rPr>
                <w:sz w:val="24"/>
                <w:szCs w:val="24"/>
                <w:lang w:val="en-US" w:bidi="en-US"/>
              </w:rPr>
            </w:pPr>
          </w:p>
          <w:p w:rsidR="003B2C0E" w:rsidRDefault="003B2C0E" w:rsidP="00E83A1D">
            <w:pPr>
              <w:spacing w:after="200" w:line="360" w:lineRule="auto"/>
              <w:rPr>
                <w:sz w:val="24"/>
                <w:szCs w:val="24"/>
                <w:lang w:val="en-US" w:bidi="en-US"/>
              </w:rPr>
            </w:pPr>
          </w:p>
          <w:p w:rsidR="003B2C0E" w:rsidRDefault="003B2C0E" w:rsidP="00E83A1D">
            <w:pPr>
              <w:spacing w:after="200" w:line="360" w:lineRule="auto"/>
              <w:rPr>
                <w:sz w:val="24"/>
                <w:szCs w:val="24"/>
                <w:lang w:val="en-US" w:bidi="en-US"/>
              </w:rPr>
            </w:pPr>
          </w:p>
          <w:p w:rsidR="003B2C0E" w:rsidRDefault="003B2C0E" w:rsidP="00E83A1D">
            <w:pPr>
              <w:spacing w:after="200" w:line="360" w:lineRule="auto"/>
              <w:rPr>
                <w:sz w:val="24"/>
                <w:szCs w:val="24"/>
                <w:lang w:val="en-US" w:bidi="en-US"/>
              </w:rPr>
            </w:pPr>
          </w:p>
          <w:p w:rsidR="003B2C0E" w:rsidRDefault="003B2C0E" w:rsidP="00E83A1D">
            <w:pPr>
              <w:spacing w:after="200" w:line="360" w:lineRule="auto"/>
              <w:rPr>
                <w:sz w:val="24"/>
                <w:szCs w:val="24"/>
                <w:lang w:val="en-US" w:bidi="en-US"/>
              </w:rPr>
            </w:pPr>
          </w:p>
          <w:p w:rsidR="003B2C0E" w:rsidRDefault="003B2C0E" w:rsidP="00E83A1D">
            <w:pPr>
              <w:spacing w:after="200" w:line="360" w:lineRule="auto"/>
              <w:rPr>
                <w:sz w:val="24"/>
                <w:szCs w:val="24"/>
                <w:lang w:val="en-US" w:bidi="en-US"/>
              </w:rPr>
            </w:pPr>
          </w:p>
          <w:p w:rsidR="003B2C0E" w:rsidRDefault="003B2C0E" w:rsidP="00E83A1D">
            <w:pPr>
              <w:spacing w:after="200" w:line="360" w:lineRule="auto"/>
              <w:rPr>
                <w:sz w:val="24"/>
                <w:szCs w:val="24"/>
                <w:lang w:val="en-US" w:bidi="en-US"/>
              </w:rPr>
            </w:pPr>
          </w:p>
          <w:p w:rsidR="003B2C0E" w:rsidRDefault="003B2C0E" w:rsidP="00E83A1D">
            <w:pPr>
              <w:spacing w:after="200" w:line="360" w:lineRule="auto"/>
              <w:rPr>
                <w:sz w:val="24"/>
                <w:szCs w:val="24"/>
                <w:lang w:val="en-US" w:bidi="en-US"/>
              </w:rPr>
            </w:pPr>
          </w:p>
          <w:p w:rsidR="003B2C0E" w:rsidRDefault="003B2C0E" w:rsidP="00E83A1D">
            <w:pPr>
              <w:spacing w:after="200" w:line="360" w:lineRule="auto"/>
              <w:rPr>
                <w:sz w:val="24"/>
                <w:szCs w:val="24"/>
                <w:lang w:val="en-US" w:bidi="en-US"/>
              </w:rPr>
            </w:pPr>
          </w:p>
          <w:p w:rsidR="003B2C0E" w:rsidRPr="003B2C0E" w:rsidRDefault="003B2C0E" w:rsidP="00E83A1D">
            <w:pPr>
              <w:spacing w:after="200" w:line="360" w:lineRule="auto"/>
              <w:rPr>
                <w:sz w:val="24"/>
                <w:szCs w:val="24"/>
                <w:lang w:val="en-US" w:bidi="en-US"/>
              </w:rPr>
            </w:pPr>
          </w:p>
          <w:p w:rsidR="009F6EEA" w:rsidRPr="00B51DF5" w:rsidRDefault="009F6EEA" w:rsidP="00E83A1D">
            <w:pPr>
              <w:spacing w:after="200" w:line="360" w:lineRule="auto"/>
              <w:rPr>
                <w:sz w:val="24"/>
                <w:szCs w:val="24"/>
                <w:lang w:val="id-ID" w:bidi="en-US"/>
              </w:rPr>
            </w:pPr>
          </w:p>
          <w:p w:rsidR="009F6EEA" w:rsidRPr="00B51DF5" w:rsidRDefault="009F6EEA" w:rsidP="00E83A1D">
            <w:pPr>
              <w:spacing w:after="200" w:line="360" w:lineRule="auto"/>
              <w:rPr>
                <w:sz w:val="24"/>
                <w:szCs w:val="24"/>
                <w:lang w:val="id-ID" w:bidi="en-US"/>
              </w:rPr>
            </w:pPr>
          </w:p>
          <w:p w:rsidR="009F6EEA" w:rsidRPr="00B51DF5" w:rsidRDefault="009F6EEA" w:rsidP="00E83A1D">
            <w:pPr>
              <w:spacing w:after="200" w:line="360" w:lineRule="auto"/>
              <w:rPr>
                <w:sz w:val="24"/>
                <w:szCs w:val="24"/>
                <w:lang w:val="id-ID" w:bidi="en-US"/>
              </w:rPr>
            </w:pPr>
          </w:p>
          <w:p w:rsidR="009F6EEA" w:rsidRPr="00B51DF5" w:rsidRDefault="009F6EEA" w:rsidP="00E83A1D">
            <w:pPr>
              <w:spacing w:after="200" w:line="360" w:lineRule="auto"/>
              <w:rPr>
                <w:sz w:val="24"/>
                <w:szCs w:val="24"/>
                <w:lang w:val="id-ID" w:bidi="en-US"/>
              </w:rPr>
            </w:pPr>
          </w:p>
        </w:tc>
      </w:tr>
      <w:tr w:rsidR="009F6EEA" w:rsidRPr="00B51DF5" w:rsidTr="00DD5B46">
        <w:trPr>
          <w:gridAfter w:val="3"/>
          <w:wAfter w:w="3032" w:type="dxa"/>
          <w:cantSplit/>
          <w:tblHeader/>
        </w:trPr>
        <w:tc>
          <w:tcPr>
            <w:tcW w:w="1227" w:type="dxa"/>
            <w:tcBorders>
              <w:top w:val="single" w:sz="4" w:space="0" w:color="auto"/>
              <w:left w:val="nil"/>
              <w:bottom w:val="single" w:sz="4" w:space="0" w:color="auto"/>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rPr>
                <w:sz w:val="24"/>
                <w:szCs w:val="24"/>
                <w:lang w:val="en-US" w:bidi="en-US"/>
              </w:rPr>
            </w:pPr>
          </w:p>
        </w:tc>
        <w:tc>
          <w:tcPr>
            <w:tcW w:w="1091" w:type="dxa"/>
            <w:tcBorders>
              <w:top w:val="single" w:sz="4" w:space="0" w:color="auto"/>
              <w:left w:val="nil"/>
              <w:bottom w:val="single" w:sz="4" w:space="0" w:color="auto"/>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rPr>
                <w:sz w:val="24"/>
                <w:szCs w:val="24"/>
                <w:lang w:val="en-US" w:bidi="en-US"/>
              </w:rPr>
            </w:pPr>
          </w:p>
        </w:tc>
        <w:tc>
          <w:tcPr>
            <w:tcW w:w="1010" w:type="dxa"/>
            <w:tcBorders>
              <w:top w:val="single" w:sz="4" w:space="0" w:color="auto"/>
              <w:left w:val="nil"/>
              <w:bottom w:val="single" w:sz="4" w:space="0" w:color="auto"/>
              <w:right w:val="nil"/>
            </w:tcBorders>
            <w:shd w:val="clear" w:color="auto" w:fill="FFFFFF"/>
            <w:tcMar>
              <w:top w:w="30" w:type="dxa"/>
              <w:left w:w="30" w:type="dxa"/>
              <w:bottom w:w="30" w:type="dxa"/>
              <w:right w:w="30" w:type="dxa"/>
            </w:tcMar>
            <w:vAlign w:val="bottom"/>
          </w:tcPr>
          <w:p w:rsidR="009F6EEA" w:rsidRPr="00B51DF5" w:rsidRDefault="009F6EEA" w:rsidP="00E83A1D">
            <w:pPr>
              <w:spacing w:after="200" w:line="360" w:lineRule="auto"/>
              <w:jc w:val="center"/>
              <w:rPr>
                <w:sz w:val="24"/>
                <w:szCs w:val="24"/>
                <w:lang w:val="en-US" w:bidi="en-US"/>
              </w:rPr>
            </w:pPr>
            <w:r w:rsidRPr="00B51DF5">
              <w:rPr>
                <w:sz w:val="24"/>
                <w:szCs w:val="24"/>
                <w:lang w:val="en-US" w:bidi="en-US"/>
              </w:rPr>
              <w:t>Bg</w:t>
            </w:r>
          </w:p>
        </w:tc>
        <w:tc>
          <w:tcPr>
            <w:tcW w:w="1009" w:type="dxa"/>
            <w:tcBorders>
              <w:top w:val="single" w:sz="4" w:space="0" w:color="auto"/>
              <w:left w:val="nil"/>
              <w:bottom w:val="single" w:sz="4" w:space="0" w:color="auto"/>
              <w:right w:val="nil"/>
            </w:tcBorders>
            <w:shd w:val="clear" w:color="auto" w:fill="FFFFFF"/>
            <w:tcMar>
              <w:top w:w="30" w:type="dxa"/>
              <w:left w:w="30" w:type="dxa"/>
              <w:bottom w:w="30" w:type="dxa"/>
              <w:right w:w="30" w:type="dxa"/>
            </w:tcMar>
            <w:vAlign w:val="bottom"/>
          </w:tcPr>
          <w:p w:rsidR="009F6EEA" w:rsidRPr="00B51DF5" w:rsidRDefault="009F6EEA" w:rsidP="00E83A1D">
            <w:pPr>
              <w:spacing w:after="200" w:line="360" w:lineRule="auto"/>
              <w:jc w:val="center"/>
              <w:rPr>
                <w:sz w:val="24"/>
                <w:szCs w:val="24"/>
                <w:lang w:val="en-US" w:bidi="en-US"/>
              </w:rPr>
            </w:pPr>
            <w:r w:rsidRPr="00B51DF5">
              <w:rPr>
                <w:sz w:val="24"/>
                <w:szCs w:val="24"/>
                <w:lang w:val="en-US" w:bidi="en-US"/>
              </w:rPr>
              <w:t>Bh</w:t>
            </w:r>
          </w:p>
        </w:tc>
        <w:tc>
          <w:tcPr>
            <w:tcW w:w="1010" w:type="dxa"/>
            <w:tcBorders>
              <w:top w:val="single" w:sz="4" w:space="0" w:color="auto"/>
              <w:left w:val="nil"/>
              <w:bottom w:val="single" w:sz="4" w:space="0" w:color="auto"/>
              <w:right w:val="nil"/>
            </w:tcBorders>
            <w:shd w:val="clear" w:color="auto" w:fill="FFFFFF"/>
            <w:tcMar>
              <w:top w:w="30" w:type="dxa"/>
              <w:left w:w="30" w:type="dxa"/>
              <w:bottom w:w="30" w:type="dxa"/>
              <w:right w:w="30" w:type="dxa"/>
            </w:tcMar>
            <w:vAlign w:val="bottom"/>
          </w:tcPr>
          <w:p w:rsidR="009F6EEA" w:rsidRPr="00B51DF5" w:rsidRDefault="009F6EEA" w:rsidP="00E83A1D">
            <w:pPr>
              <w:spacing w:after="200" w:line="360" w:lineRule="auto"/>
              <w:jc w:val="center"/>
              <w:rPr>
                <w:sz w:val="24"/>
                <w:szCs w:val="24"/>
                <w:lang w:val="en-US" w:bidi="en-US"/>
              </w:rPr>
            </w:pPr>
            <w:r w:rsidRPr="00B51DF5">
              <w:rPr>
                <w:sz w:val="24"/>
                <w:szCs w:val="24"/>
                <w:lang w:val="en-US" w:bidi="en-US"/>
              </w:rPr>
              <w:t>Bi</w:t>
            </w:r>
          </w:p>
        </w:tc>
      </w:tr>
      <w:tr w:rsidR="009F6EEA" w:rsidRPr="00B51DF5" w:rsidTr="007F5D7E">
        <w:trPr>
          <w:gridAfter w:val="3"/>
          <w:wAfter w:w="3032" w:type="dxa"/>
          <w:cantSplit/>
          <w:tblHeader/>
        </w:trPr>
        <w:tc>
          <w:tcPr>
            <w:tcW w:w="1227" w:type="dxa"/>
            <w:vMerge w:val="restart"/>
            <w:tcBorders>
              <w:top w:val="single" w:sz="4" w:space="0" w:color="auto"/>
              <w:left w:val="nil"/>
              <w:bottom w:val="single" w:sz="4" w:space="0" w:color="auto"/>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rPr>
                <w:sz w:val="24"/>
                <w:szCs w:val="24"/>
                <w:lang w:val="en-US" w:bidi="en-US"/>
              </w:rPr>
            </w:pPr>
            <w:r w:rsidRPr="00B51DF5">
              <w:rPr>
                <w:sz w:val="24"/>
                <w:szCs w:val="24"/>
                <w:lang w:val="en-US" w:bidi="en-US"/>
              </w:rPr>
              <w:t>N</w:t>
            </w:r>
          </w:p>
        </w:tc>
        <w:tc>
          <w:tcPr>
            <w:tcW w:w="1091" w:type="dxa"/>
            <w:tcBorders>
              <w:top w:val="single" w:sz="4" w:space="0" w:color="auto"/>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rPr>
                <w:sz w:val="24"/>
                <w:szCs w:val="24"/>
                <w:lang w:val="en-US" w:bidi="en-US"/>
              </w:rPr>
            </w:pPr>
            <w:r w:rsidRPr="00B51DF5">
              <w:rPr>
                <w:sz w:val="24"/>
                <w:szCs w:val="24"/>
                <w:lang w:val="en-US" w:bidi="en-US"/>
              </w:rPr>
              <w:t>Valid</w:t>
            </w:r>
          </w:p>
        </w:tc>
        <w:tc>
          <w:tcPr>
            <w:tcW w:w="1010" w:type="dxa"/>
            <w:tcBorders>
              <w:top w:val="single" w:sz="4" w:space="0" w:color="auto"/>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30</w:t>
            </w:r>
          </w:p>
        </w:tc>
        <w:tc>
          <w:tcPr>
            <w:tcW w:w="1009" w:type="dxa"/>
            <w:tcBorders>
              <w:top w:val="single" w:sz="4" w:space="0" w:color="auto"/>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30</w:t>
            </w:r>
          </w:p>
        </w:tc>
        <w:tc>
          <w:tcPr>
            <w:tcW w:w="1010" w:type="dxa"/>
            <w:tcBorders>
              <w:top w:val="single" w:sz="4" w:space="0" w:color="auto"/>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30</w:t>
            </w:r>
          </w:p>
        </w:tc>
      </w:tr>
      <w:tr w:rsidR="009F6EEA" w:rsidRPr="00B51DF5" w:rsidTr="007F5D7E">
        <w:trPr>
          <w:gridAfter w:val="3"/>
          <w:wAfter w:w="3032" w:type="dxa"/>
          <w:cantSplit/>
          <w:tblHeader/>
        </w:trPr>
        <w:tc>
          <w:tcPr>
            <w:tcW w:w="1227" w:type="dxa"/>
            <w:vMerge/>
            <w:tcBorders>
              <w:top w:val="nil"/>
              <w:left w:val="nil"/>
              <w:bottom w:val="single" w:sz="4" w:space="0" w:color="auto"/>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rPr>
                <w:sz w:val="24"/>
                <w:szCs w:val="24"/>
                <w:lang w:val="en-US" w:bidi="en-US"/>
              </w:rPr>
            </w:pPr>
          </w:p>
        </w:tc>
        <w:tc>
          <w:tcPr>
            <w:tcW w:w="1091" w:type="dxa"/>
            <w:tcBorders>
              <w:top w:val="nil"/>
              <w:left w:val="nil"/>
              <w:bottom w:val="single" w:sz="4" w:space="0" w:color="auto"/>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rPr>
                <w:sz w:val="24"/>
                <w:szCs w:val="24"/>
                <w:lang w:val="en-US" w:bidi="en-US"/>
              </w:rPr>
            </w:pPr>
            <w:r w:rsidRPr="00B51DF5">
              <w:rPr>
                <w:sz w:val="24"/>
                <w:szCs w:val="24"/>
                <w:lang w:val="en-US" w:bidi="en-US"/>
              </w:rPr>
              <w:t>Missing</w:t>
            </w:r>
          </w:p>
        </w:tc>
        <w:tc>
          <w:tcPr>
            <w:tcW w:w="1010" w:type="dxa"/>
            <w:tcBorders>
              <w:top w:val="nil"/>
              <w:left w:val="nil"/>
              <w:bottom w:val="single" w:sz="4" w:space="0" w:color="auto"/>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0</w:t>
            </w:r>
          </w:p>
        </w:tc>
        <w:tc>
          <w:tcPr>
            <w:tcW w:w="1009" w:type="dxa"/>
            <w:tcBorders>
              <w:top w:val="nil"/>
              <w:left w:val="nil"/>
              <w:bottom w:val="single" w:sz="4" w:space="0" w:color="auto"/>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0</w:t>
            </w:r>
          </w:p>
        </w:tc>
        <w:tc>
          <w:tcPr>
            <w:tcW w:w="1010" w:type="dxa"/>
            <w:tcBorders>
              <w:top w:val="nil"/>
              <w:left w:val="nil"/>
              <w:bottom w:val="single" w:sz="4" w:space="0" w:color="auto"/>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0</w:t>
            </w:r>
          </w:p>
        </w:tc>
      </w:tr>
      <w:tr w:rsidR="009F6EEA" w:rsidRPr="00B51DF5" w:rsidTr="007F5D7E">
        <w:trPr>
          <w:gridAfter w:val="3"/>
          <w:wAfter w:w="3032" w:type="dxa"/>
          <w:cantSplit/>
          <w:tblHeader/>
        </w:trPr>
        <w:tc>
          <w:tcPr>
            <w:tcW w:w="1227" w:type="dxa"/>
            <w:vMerge w:val="restart"/>
            <w:tcBorders>
              <w:top w:val="single" w:sz="4" w:space="0" w:color="auto"/>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rPr>
                <w:sz w:val="24"/>
                <w:szCs w:val="24"/>
                <w:lang w:val="en-US" w:bidi="en-US"/>
              </w:rPr>
            </w:pPr>
          </w:p>
        </w:tc>
        <w:tc>
          <w:tcPr>
            <w:tcW w:w="1091" w:type="dxa"/>
            <w:tcBorders>
              <w:top w:val="single" w:sz="4" w:space="0" w:color="auto"/>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rPr>
                <w:sz w:val="24"/>
                <w:szCs w:val="24"/>
                <w:lang w:val="en-US" w:bidi="en-US"/>
              </w:rPr>
            </w:pPr>
            <w:r w:rsidRPr="00B51DF5">
              <w:rPr>
                <w:sz w:val="24"/>
                <w:szCs w:val="24"/>
                <w:lang w:val="en-US" w:bidi="en-US"/>
              </w:rPr>
              <w:t>Mean</w:t>
            </w:r>
          </w:p>
        </w:tc>
        <w:tc>
          <w:tcPr>
            <w:tcW w:w="1010" w:type="dxa"/>
            <w:tcBorders>
              <w:top w:val="single" w:sz="4" w:space="0" w:color="auto"/>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3.9333</w:t>
            </w:r>
          </w:p>
        </w:tc>
        <w:tc>
          <w:tcPr>
            <w:tcW w:w="1009" w:type="dxa"/>
            <w:tcBorders>
              <w:top w:val="single" w:sz="4" w:space="0" w:color="auto"/>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3.5667</w:t>
            </w:r>
          </w:p>
        </w:tc>
        <w:tc>
          <w:tcPr>
            <w:tcW w:w="1010" w:type="dxa"/>
            <w:tcBorders>
              <w:top w:val="single" w:sz="4" w:space="0" w:color="auto"/>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3.6000</w:t>
            </w:r>
          </w:p>
        </w:tc>
      </w:tr>
      <w:tr w:rsidR="009F6EEA" w:rsidRPr="00B51DF5" w:rsidTr="007F5D7E">
        <w:trPr>
          <w:gridAfter w:val="3"/>
          <w:wAfter w:w="3032" w:type="dxa"/>
          <w:cantSplit/>
          <w:tblHeader/>
        </w:trPr>
        <w:tc>
          <w:tcPr>
            <w:tcW w:w="1227" w:type="dxa"/>
            <w:vMerge/>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rPr>
                <w:sz w:val="24"/>
                <w:szCs w:val="24"/>
                <w:lang w:val="en-US" w:bidi="en-US"/>
              </w:rPr>
            </w:pPr>
          </w:p>
        </w:tc>
        <w:tc>
          <w:tcPr>
            <w:tcW w:w="1091" w:type="dxa"/>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rPr>
                <w:sz w:val="24"/>
                <w:szCs w:val="24"/>
                <w:lang w:val="en-US" w:bidi="en-US"/>
              </w:rPr>
            </w:pPr>
            <w:r w:rsidRPr="00B51DF5">
              <w:rPr>
                <w:sz w:val="24"/>
                <w:szCs w:val="24"/>
                <w:lang w:val="en-US" w:bidi="en-US"/>
              </w:rPr>
              <w:t>Median</w:t>
            </w:r>
          </w:p>
        </w:tc>
        <w:tc>
          <w:tcPr>
            <w:tcW w:w="1010" w:type="dxa"/>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4.0000</w:t>
            </w:r>
          </w:p>
        </w:tc>
        <w:tc>
          <w:tcPr>
            <w:tcW w:w="1009" w:type="dxa"/>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4.0000</w:t>
            </w:r>
          </w:p>
        </w:tc>
        <w:tc>
          <w:tcPr>
            <w:tcW w:w="1010" w:type="dxa"/>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4.0000</w:t>
            </w:r>
          </w:p>
        </w:tc>
      </w:tr>
      <w:tr w:rsidR="009F6EEA" w:rsidRPr="00B51DF5" w:rsidTr="007F5D7E">
        <w:trPr>
          <w:gridAfter w:val="3"/>
          <w:wAfter w:w="3032" w:type="dxa"/>
          <w:cantSplit/>
          <w:tblHeader/>
        </w:trPr>
        <w:tc>
          <w:tcPr>
            <w:tcW w:w="1227" w:type="dxa"/>
            <w:vMerge/>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rPr>
                <w:sz w:val="24"/>
                <w:szCs w:val="24"/>
                <w:lang w:val="en-US" w:bidi="en-US"/>
              </w:rPr>
            </w:pPr>
          </w:p>
        </w:tc>
        <w:tc>
          <w:tcPr>
            <w:tcW w:w="1091" w:type="dxa"/>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rPr>
                <w:sz w:val="24"/>
                <w:szCs w:val="24"/>
                <w:lang w:val="en-US" w:bidi="en-US"/>
              </w:rPr>
            </w:pPr>
            <w:r w:rsidRPr="00B51DF5">
              <w:rPr>
                <w:sz w:val="24"/>
                <w:szCs w:val="24"/>
                <w:lang w:val="en-US" w:bidi="en-US"/>
              </w:rPr>
              <w:t>Mode</w:t>
            </w:r>
          </w:p>
        </w:tc>
        <w:tc>
          <w:tcPr>
            <w:tcW w:w="1010" w:type="dxa"/>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4.00</w:t>
            </w:r>
          </w:p>
        </w:tc>
        <w:tc>
          <w:tcPr>
            <w:tcW w:w="1009" w:type="dxa"/>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4.00</w:t>
            </w:r>
          </w:p>
        </w:tc>
        <w:tc>
          <w:tcPr>
            <w:tcW w:w="1010" w:type="dxa"/>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3.00</w:t>
            </w:r>
            <w:r w:rsidRPr="00B51DF5">
              <w:rPr>
                <w:sz w:val="24"/>
                <w:szCs w:val="24"/>
                <w:vertAlign w:val="superscript"/>
                <w:lang w:val="en-US" w:bidi="en-US"/>
              </w:rPr>
              <w:t>a</w:t>
            </w:r>
          </w:p>
        </w:tc>
      </w:tr>
      <w:tr w:rsidR="009F6EEA" w:rsidRPr="00B51DF5" w:rsidTr="007F5D7E">
        <w:trPr>
          <w:gridAfter w:val="3"/>
          <w:wAfter w:w="3032" w:type="dxa"/>
          <w:cantSplit/>
          <w:tblHeader/>
        </w:trPr>
        <w:tc>
          <w:tcPr>
            <w:tcW w:w="1227" w:type="dxa"/>
            <w:vMerge/>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rPr>
                <w:sz w:val="24"/>
                <w:szCs w:val="24"/>
                <w:lang w:val="en-US" w:bidi="en-US"/>
              </w:rPr>
            </w:pPr>
          </w:p>
        </w:tc>
        <w:tc>
          <w:tcPr>
            <w:tcW w:w="1091" w:type="dxa"/>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rPr>
                <w:sz w:val="24"/>
                <w:szCs w:val="24"/>
                <w:lang w:val="en-US" w:bidi="en-US"/>
              </w:rPr>
            </w:pPr>
            <w:r w:rsidRPr="00B51DF5">
              <w:rPr>
                <w:sz w:val="24"/>
                <w:szCs w:val="24"/>
                <w:lang w:val="en-US" w:bidi="en-US"/>
              </w:rPr>
              <w:t>Minimum</w:t>
            </w:r>
          </w:p>
        </w:tc>
        <w:tc>
          <w:tcPr>
            <w:tcW w:w="1010" w:type="dxa"/>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2.00</w:t>
            </w:r>
          </w:p>
        </w:tc>
        <w:tc>
          <w:tcPr>
            <w:tcW w:w="1009" w:type="dxa"/>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2.00</w:t>
            </w:r>
          </w:p>
        </w:tc>
        <w:tc>
          <w:tcPr>
            <w:tcW w:w="1010" w:type="dxa"/>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2.00</w:t>
            </w:r>
          </w:p>
        </w:tc>
      </w:tr>
      <w:tr w:rsidR="009F6EEA" w:rsidRPr="00B51DF5" w:rsidTr="007F5D7E">
        <w:trPr>
          <w:gridAfter w:val="3"/>
          <w:wAfter w:w="3032" w:type="dxa"/>
          <w:cantSplit/>
          <w:tblHeader/>
        </w:trPr>
        <w:tc>
          <w:tcPr>
            <w:tcW w:w="1227" w:type="dxa"/>
            <w:vMerge/>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rPr>
                <w:sz w:val="24"/>
                <w:szCs w:val="24"/>
                <w:lang w:val="en-US" w:bidi="en-US"/>
              </w:rPr>
            </w:pPr>
          </w:p>
        </w:tc>
        <w:tc>
          <w:tcPr>
            <w:tcW w:w="1091" w:type="dxa"/>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rPr>
                <w:sz w:val="24"/>
                <w:szCs w:val="24"/>
                <w:lang w:val="en-US" w:bidi="en-US"/>
              </w:rPr>
            </w:pPr>
            <w:r w:rsidRPr="00B51DF5">
              <w:rPr>
                <w:sz w:val="24"/>
                <w:szCs w:val="24"/>
                <w:lang w:val="en-US" w:bidi="en-US"/>
              </w:rPr>
              <w:t>Maximum</w:t>
            </w:r>
          </w:p>
        </w:tc>
        <w:tc>
          <w:tcPr>
            <w:tcW w:w="1010" w:type="dxa"/>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5.00</w:t>
            </w:r>
          </w:p>
        </w:tc>
        <w:tc>
          <w:tcPr>
            <w:tcW w:w="1009" w:type="dxa"/>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5.00</w:t>
            </w:r>
          </w:p>
        </w:tc>
        <w:tc>
          <w:tcPr>
            <w:tcW w:w="1010" w:type="dxa"/>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5.00</w:t>
            </w:r>
          </w:p>
        </w:tc>
      </w:tr>
      <w:tr w:rsidR="009F6EEA" w:rsidRPr="00B51DF5" w:rsidTr="007F5D7E">
        <w:trPr>
          <w:gridAfter w:val="3"/>
          <w:wAfter w:w="3032" w:type="dxa"/>
          <w:cantSplit/>
          <w:tblHeader/>
        </w:trPr>
        <w:tc>
          <w:tcPr>
            <w:tcW w:w="1227" w:type="dxa"/>
            <w:vMerge/>
            <w:tcBorders>
              <w:top w:val="nil"/>
              <w:left w:val="nil"/>
              <w:bottom w:val="single" w:sz="4" w:space="0" w:color="auto"/>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rPr>
                <w:sz w:val="24"/>
                <w:szCs w:val="24"/>
                <w:lang w:val="en-US" w:bidi="en-US"/>
              </w:rPr>
            </w:pPr>
          </w:p>
        </w:tc>
        <w:tc>
          <w:tcPr>
            <w:tcW w:w="1091" w:type="dxa"/>
            <w:tcBorders>
              <w:top w:val="nil"/>
              <w:left w:val="nil"/>
              <w:bottom w:val="single" w:sz="4" w:space="0" w:color="auto"/>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rPr>
                <w:sz w:val="24"/>
                <w:szCs w:val="24"/>
                <w:lang w:val="en-US" w:bidi="en-US"/>
              </w:rPr>
            </w:pPr>
            <w:r w:rsidRPr="00B51DF5">
              <w:rPr>
                <w:sz w:val="24"/>
                <w:szCs w:val="24"/>
                <w:lang w:val="en-US" w:bidi="en-US"/>
              </w:rPr>
              <w:t>Sum</w:t>
            </w:r>
          </w:p>
        </w:tc>
        <w:tc>
          <w:tcPr>
            <w:tcW w:w="1010" w:type="dxa"/>
            <w:tcBorders>
              <w:top w:val="nil"/>
              <w:left w:val="nil"/>
              <w:bottom w:val="single" w:sz="4" w:space="0" w:color="auto"/>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118.00</w:t>
            </w:r>
          </w:p>
        </w:tc>
        <w:tc>
          <w:tcPr>
            <w:tcW w:w="1009" w:type="dxa"/>
            <w:tcBorders>
              <w:top w:val="nil"/>
              <w:left w:val="nil"/>
              <w:bottom w:val="single" w:sz="4" w:space="0" w:color="auto"/>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107.00</w:t>
            </w:r>
          </w:p>
        </w:tc>
        <w:tc>
          <w:tcPr>
            <w:tcW w:w="1010" w:type="dxa"/>
            <w:tcBorders>
              <w:top w:val="nil"/>
              <w:left w:val="nil"/>
              <w:bottom w:val="single" w:sz="4" w:space="0" w:color="auto"/>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108.00</w:t>
            </w:r>
          </w:p>
        </w:tc>
      </w:tr>
      <w:tr w:rsidR="009F6EEA" w:rsidRPr="00B51DF5" w:rsidTr="007F5D7E">
        <w:trPr>
          <w:gridAfter w:val="3"/>
          <w:wAfter w:w="3032" w:type="dxa"/>
          <w:cantSplit/>
          <w:tblHeader/>
        </w:trPr>
        <w:tc>
          <w:tcPr>
            <w:tcW w:w="1227" w:type="dxa"/>
            <w:vMerge w:val="restart"/>
            <w:tcBorders>
              <w:top w:val="single" w:sz="4" w:space="0" w:color="auto"/>
              <w:left w:val="nil"/>
              <w:bottom w:val="single" w:sz="4" w:space="0" w:color="auto"/>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rPr>
                <w:sz w:val="24"/>
                <w:szCs w:val="24"/>
                <w:lang w:val="en-US" w:bidi="en-US"/>
              </w:rPr>
            </w:pPr>
            <w:r w:rsidRPr="00B51DF5">
              <w:rPr>
                <w:sz w:val="24"/>
                <w:szCs w:val="24"/>
                <w:lang w:val="en-US" w:bidi="en-US"/>
              </w:rPr>
              <w:t>Percentiles</w:t>
            </w:r>
          </w:p>
        </w:tc>
        <w:tc>
          <w:tcPr>
            <w:tcW w:w="1091" w:type="dxa"/>
            <w:tcBorders>
              <w:top w:val="single" w:sz="4" w:space="0" w:color="auto"/>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rPr>
                <w:sz w:val="24"/>
                <w:szCs w:val="24"/>
                <w:lang w:val="en-US" w:bidi="en-US"/>
              </w:rPr>
            </w:pPr>
            <w:r w:rsidRPr="00B51DF5">
              <w:rPr>
                <w:sz w:val="24"/>
                <w:szCs w:val="24"/>
                <w:lang w:val="en-US" w:bidi="en-US"/>
              </w:rPr>
              <w:t>25</w:t>
            </w:r>
          </w:p>
        </w:tc>
        <w:tc>
          <w:tcPr>
            <w:tcW w:w="1010" w:type="dxa"/>
            <w:tcBorders>
              <w:top w:val="single" w:sz="4" w:space="0" w:color="auto"/>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3.7500</w:t>
            </w:r>
          </w:p>
        </w:tc>
        <w:tc>
          <w:tcPr>
            <w:tcW w:w="1009" w:type="dxa"/>
            <w:tcBorders>
              <w:top w:val="single" w:sz="4" w:space="0" w:color="auto"/>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3.0000</w:t>
            </w:r>
          </w:p>
        </w:tc>
        <w:tc>
          <w:tcPr>
            <w:tcW w:w="1010" w:type="dxa"/>
            <w:tcBorders>
              <w:top w:val="single" w:sz="4" w:space="0" w:color="auto"/>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3.0000</w:t>
            </w:r>
          </w:p>
        </w:tc>
      </w:tr>
      <w:tr w:rsidR="009F6EEA" w:rsidRPr="00B51DF5" w:rsidTr="007F5D7E">
        <w:trPr>
          <w:gridAfter w:val="3"/>
          <w:wAfter w:w="3032" w:type="dxa"/>
          <w:cantSplit/>
          <w:tblHeader/>
        </w:trPr>
        <w:tc>
          <w:tcPr>
            <w:tcW w:w="1227" w:type="dxa"/>
            <w:vMerge/>
            <w:tcBorders>
              <w:top w:val="single" w:sz="4" w:space="0" w:color="auto"/>
              <w:left w:val="nil"/>
              <w:bottom w:val="single" w:sz="4" w:space="0" w:color="auto"/>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rPr>
                <w:sz w:val="24"/>
                <w:szCs w:val="24"/>
                <w:lang w:val="en-US" w:bidi="en-US"/>
              </w:rPr>
            </w:pPr>
          </w:p>
        </w:tc>
        <w:tc>
          <w:tcPr>
            <w:tcW w:w="1091" w:type="dxa"/>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rPr>
                <w:sz w:val="24"/>
                <w:szCs w:val="24"/>
                <w:lang w:val="en-US" w:bidi="en-US"/>
              </w:rPr>
            </w:pPr>
            <w:r w:rsidRPr="00B51DF5">
              <w:rPr>
                <w:sz w:val="24"/>
                <w:szCs w:val="24"/>
                <w:lang w:val="en-US" w:bidi="en-US"/>
              </w:rPr>
              <w:t>50</w:t>
            </w:r>
          </w:p>
        </w:tc>
        <w:tc>
          <w:tcPr>
            <w:tcW w:w="1010" w:type="dxa"/>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4.0000</w:t>
            </w:r>
          </w:p>
        </w:tc>
        <w:tc>
          <w:tcPr>
            <w:tcW w:w="1009" w:type="dxa"/>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4.0000</w:t>
            </w:r>
          </w:p>
        </w:tc>
        <w:tc>
          <w:tcPr>
            <w:tcW w:w="1010" w:type="dxa"/>
            <w:tcBorders>
              <w:top w:val="nil"/>
              <w:left w:val="nil"/>
              <w:bottom w:val="nil"/>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4.0000</w:t>
            </w:r>
          </w:p>
        </w:tc>
      </w:tr>
      <w:tr w:rsidR="009F6EEA" w:rsidRPr="00B51DF5" w:rsidTr="007F5D7E">
        <w:trPr>
          <w:gridAfter w:val="3"/>
          <w:wAfter w:w="3032" w:type="dxa"/>
          <w:cantSplit/>
          <w:tblHeader/>
        </w:trPr>
        <w:tc>
          <w:tcPr>
            <w:tcW w:w="1227" w:type="dxa"/>
            <w:vMerge/>
            <w:tcBorders>
              <w:top w:val="single" w:sz="4" w:space="0" w:color="auto"/>
              <w:left w:val="nil"/>
              <w:bottom w:val="single" w:sz="4" w:space="0" w:color="auto"/>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rPr>
                <w:sz w:val="24"/>
                <w:szCs w:val="24"/>
                <w:lang w:val="en-US" w:bidi="en-US"/>
              </w:rPr>
            </w:pPr>
          </w:p>
        </w:tc>
        <w:tc>
          <w:tcPr>
            <w:tcW w:w="1091" w:type="dxa"/>
            <w:tcBorders>
              <w:top w:val="nil"/>
              <w:left w:val="nil"/>
              <w:bottom w:val="single" w:sz="4" w:space="0" w:color="auto"/>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rPr>
                <w:sz w:val="24"/>
                <w:szCs w:val="24"/>
                <w:lang w:val="en-US" w:bidi="en-US"/>
              </w:rPr>
            </w:pPr>
            <w:r w:rsidRPr="00B51DF5">
              <w:rPr>
                <w:sz w:val="24"/>
                <w:szCs w:val="24"/>
                <w:lang w:val="en-US" w:bidi="en-US"/>
              </w:rPr>
              <w:t>75</w:t>
            </w:r>
          </w:p>
        </w:tc>
        <w:tc>
          <w:tcPr>
            <w:tcW w:w="1010" w:type="dxa"/>
            <w:tcBorders>
              <w:top w:val="nil"/>
              <w:left w:val="nil"/>
              <w:bottom w:val="single" w:sz="4" w:space="0" w:color="auto"/>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4.0000</w:t>
            </w:r>
          </w:p>
        </w:tc>
        <w:tc>
          <w:tcPr>
            <w:tcW w:w="1009" w:type="dxa"/>
            <w:tcBorders>
              <w:top w:val="nil"/>
              <w:left w:val="nil"/>
              <w:bottom w:val="single" w:sz="4" w:space="0" w:color="auto"/>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4.0000</w:t>
            </w:r>
          </w:p>
        </w:tc>
        <w:tc>
          <w:tcPr>
            <w:tcW w:w="1010" w:type="dxa"/>
            <w:tcBorders>
              <w:top w:val="nil"/>
              <w:left w:val="nil"/>
              <w:bottom w:val="single" w:sz="4" w:space="0" w:color="auto"/>
              <w:right w:val="nil"/>
            </w:tcBorders>
            <w:shd w:val="clear" w:color="auto" w:fill="FFFFFF"/>
            <w:tcMar>
              <w:top w:w="30" w:type="dxa"/>
              <w:left w:w="30" w:type="dxa"/>
              <w:bottom w:w="30" w:type="dxa"/>
              <w:right w:w="30" w:type="dxa"/>
            </w:tcMar>
          </w:tcPr>
          <w:p w:rsidR="009F6EEA" w:rsidRPr="00B51DF5" w:rsidRDefault="009F6EEA" w:rsidP="00E83A1D">
            <w:pPr>
              <w:spacing w:after="200" w:line="360" w:lineRule="auto"/>
              <w:jc w:val="right"/>
              <w:rPr>
                <w:sz w:val="24"/>
                <w:szCs w:val="24"/>
                <w:lang w:val="en-US" w:bidi="en-US"/>
              </w:rPr>
            </w:pPr>
            <w:r w:rsidRPr="00B51DF5">
              <w:rPr>
                <w:sz w:val="24"/>
                <w:szCs w:val="24"/>
                <w:lang w:val="en-US" w:bidi="en-US"/>
              </w:rPr>
              <w:t>4.0000</w:t>
            </w:r>
          </w:p>
        </w:tc>
      </w:tr>
    </w:tbl>
    <w:p w:rsidR="007F5D7E" w:rsidRDefault="00616052" w:rsidP="00E83A1D">
      <w:pPr>
        <w:spacing w:line="360" w:lineRule="auto"/>
        <w:jc w:val="both"/>
        <w:rPr>
          <w:sz w:val="24"/>
          <w:szCs w:val="24"/>
          <w:lang w:val="en-US" w:bidi="en-US"/>
        </w:rPr>
      </w:pPr>
      <w:r>
        <w:rPr>
          <w:sz w:val="24"/>
          <w:szCs w:val="24"/>
          <w:lang w:val="en-US" w:bidi="en-US"/>
        </w:rPr>
        <w:t xml:space="preserve">      </w:t>
      </w:r>
      <w:r w:rsidR="007F5D7E">
        <w:rPr>
          <w:sz w:val="24"/>
          <w:szCs w:val="24"/>
          <w:lang w:val="en-US" w:bidi="en-US"/>
        </w:rPr>
        <w:t>Sumber: Hasil analisis, 2016</w:t>
      </w:r>
    </w:p>
    <w:p w:rsidR="009F6EEA" w:rsidRPr="003B2C0E" w:rsidRDefault="009F6EEA" w:rsidP="00E83A1D">
      <w:pPr>
        <w:spacing w:line="360" w:lineRule="auto"/>
        <w:jc w:val="both"/>
        <w:rPr>
          <w:sz w:val="24"/>
          <w:szCs w:val="24"/>
          <w:lang w:val="en-US" w:bidi="en-US"/>
        </w:rPr>
      </w:pPr>
      <w:r w:rsidRPr="00B51DF5">
        <w:rPr>
          <w:sz w:val="24"/>
          <w:szCs w:val="24"/>
          <w:lang w:val="id-ID" w:bidi="en-US"/>
        </w:rPr>
        <w:t>Keterangan:</w:t>
      </w:r>
    </w:p>
    <w:p w:rsidR="009F6EEA" w:rsidRPr="00B51DF5" w:rsidRDefault="009F6EEA" w:rsidP="00E83A1D">
      <w:pPr>
        <w:spacing w:line="360" w:lineRule="auto"/>
        <w:jc w:val="both"/>
        <w:rPr>
          <w:sz w:val="24"/>
          <w:szCs w:val="24"/>
          <w:lang w:val="id-ID" w:bidi="en-US"/>
        </w:rPr>
      </w:pPr>
      <w:r w:rsidRPr="00B51DF5">
        <w:rPr>
          <w:sz w:val="24"/>
          <w:szCs w:val="24"/>
          <w:lang w:val="id-ID" w:bidi="en-US"/>
        </w:rPr>
        <w:t xml:space="preserve">Bg: </w:t>
      </w:r>
      <w:r w:rsidRPr="00B51DF5">
        <w:rPr>
          <w:sz w:val="24"/>
          <w:szCs w:val="24"/>
          <w:lang w:val="en-US" w:bidi="en-US"/>
        </w:rPr>
        <w:t>Kehandalan Sarana Drainase</w:t>
      </w:r>
      <w:r w:rsidRPr="00B51DF5">
        <w:rPr>
          <w:sz w:val="24"/>
          <w:szCs w:val="24"/>
          <w:lang w:val="id-ID" w:bidi="en-US"/>
        </w:rPr>
        <w:t xml:space="preserve"> perlu diperhatikan dengan serius</w:t>
      </w:r>
      <w:r w:rsidRPr="00B51DF5">
        <w:rPr>
          <w:sz w:val="24"/>
          <w:szCs w:val="24"/>
          <w:lang w:val="en-US" w:bidi="en-US"/>
        </w:rPr>
        <w:t>.</w:t>
      </w:r>
    </w:p>
    <w:p w:rsidR="009F6EEA" w:rsidRPr="00B51DF5" w:rsidRDefault="009F6EEA" w:rsidP="00E83A1D">
      <w:pPr>
        <w:spacing w:line="360" w:lineRule="auto"/>
        <w:jc w:val="both"/>
        <w:rPr>
          <w:sz w:val="24"/>
          <w:szCs w:val="24"/>
          <w:lang w:val="id-ID" w:bidi="en-US"/>
        </w:rPr>
      </w:pPr>
      <w:r w:rsidRPr="00B51DF5">
        <w:rPr>
          <w:sz w:val="24"/>
          <w:szCs w:val="24"/>
          <w:lang w:val="id-ID" w:bidi="en-US"/>
        </w:rPr>
        <w:t>Bh:</w:t>
      </w:r>
      <w:r w:rsidRPr="00B51DF5">
        <w:rPr>
          <w:sz w:val="24"/>
          <w:szCs w:val="24"/>
          <w:lang w:val="en-US" w:bidi="en-US"/>
        </w:rPr>
        <w:t xml:space="preserve"> Kehandalan Bangunan</w:t>
      </w:r>
      <w:r w:rsidRPr="00B51DF5">
        <w:rPr>
          <w:sz w:val="24"/>
          <w:szCs w:val="24"/>
          <w:lang w:val="id-ID" w:bidi="en-US"/>
        </w:rPr>
        <w:t xml:space="preserve"> sistem drainase harus sesuai dengan kebutuhan dan spesifikasi.</w:t>
      </w:r>
    </w:p>
    <w:p w:rsidR="003B2C0E" w:rsidRDefault="009F6EEA" w:rsidP="00E83A1D">
      <w:pPr>
        <w:spacing w:line="360" w:lineRule="auto"/>
        <w:jc w:val="both"/>
        <w:rPr>
          <w:sz w:val="24"/>
          <w:szCs w:val="24"/>
          <w:lang w:val="en-US" w:bidi="en-US"/>
        </w:rPr>
      </w:pPr>
      <w:r w:rsidRPr="00B51DF5">
        <w:rPr>
          <w:sz w:val="24"/>
          <w:szCs w:val="24"/>
          <w:lang w:val="id-ID" w:bidi="en-US"/>
        </w:rPr>
        <w:t>Bi:</w:t>
      </w:r>
      <w:r w:rsidRPr="00B51DF5">
        <w:rPr>
          <w:sz w:val="24"/>
          <w:szCs w:val="24"/>
          <w:lang w:val="en-US" w:bidi="en-US"/>
        </w:rPr>
        <w:t xml:space="preserve"> Kapasitas Sumber Daya Manusia</w:t>
      </w:r>
      <w:r w:rsidRPr="00B51DF5">
        <w:rPr>
          <w:sz w:val="24"/>
          <w:szCs w:val="24"/>
          <w:lang w:val="id-ID" w:bidi="en-US"/>
        </w:rPr>
        <w:t xml:space="preserve"> pengelola sistem drainase diperlukan sesuai dengan </w:t>
      </w:r>
    </w:p>
    <w:p w:rsidR="009F6EEA" w:rsidRPr="00385199" w:rsidRDefault="003B2C0E" w:rsidP="00385199">
      <w:pPr>
        <w:spacing w:line="360" w:lineRule="auto"/>
        <w:jc w:val="both"/>
        <w:rPr>
          <w:sz w:val="24"/>
          <w:szCs w:val="24"/>
          <w:lang w:val="en-US" w:bidi="en-US"/>
        </w:rPr>
      </w:pPr>
      <w:r>
        <w:rPr>
          <w:sz w:val="24"/>
          <w:szCs w:val="24"/>
          <w:lang w:val="en-US" w:bidi="en-US"/>
        </w:rPr>
        <w:t xml:space="preserve">      </w:t>
      </w:r>
      <w:r w:rsidR="009F6EEA" w:rsidRPr="00B51DF5">
        <w:rPr>
          <w:sz w:val="24"/>
          <w:szCs w:val="24"/>
          <w:lang w:val="id-ID" w:bidi="en-US"/>
        </w:rPr>
        <w:t>syarat kebutuhan.</w:t>
      </w:r>
    </w:p>
    <w:p w:rsidR="009F6EEA" w:rsidRPr="003B2C0E" w:rsidRDefault="009F6EEA" w:rsidP="003B2C0E">
      <w:pPr>
        <w:autoSpaceDE w:val="0"/>
        <w:autoSpaceDN w:val="0"/>
        <w:adjustRightInd w:val="0"/>
        <w:spacing w:line="360" w:lineRule="auto"/>
        <w:ind w:firstLine="720"/>
        <w:jc w:val="both"/>
        <w:rPr>
          <w:sz w:val="24"/>
          <w:szCs w:val="24"/>
          <w:lang w:val="en-US" w:bidi="en-US"/>
        </w:rPr>
      </w:pPr>
      <w:r w:rsidRPr="00B51DF5">
        <w:rPr>
          <w:sz w:val="24"/>
          <w:szCs w:val="24"/>
          <w:lang w:val="id-ID" w:bidi="en-US"/>
        </w:rPr>
        <w:t xml:space="preserve">Hasil olah data dari semua butir pernyataan di atas menunjukkan hasil bahwa respoden telah sadar dan paham mengenai pentingnya badan air sungai sebagai bagian dari drainase. Kisaran data untuk Mode adalah pada angka 4, yang berarti “setuju” atas butir pernyataan tersebut. Sedangkan dari persentil 25, 50, maupun 75 juga menunjukkan kisaran dari angka 3 sampai dengan 4. </w:t>
      </w:r>
    </w:p>
    <w:p w:rsidR="009F6EEA" w:rsidRPr="003B2C0E" w:rsidRDefault="009F6EEA" w:rsidP="005133FC">
      <w:pPr>
        <w:autoSpaceDE w:val="0"/>
        <w:autoSpaceDN w:val="0"/>
        <w:adjustRightInd w:val="0"/>
        <w:spacing w:line="360" w:lineRule="auto"/>
        <w:ind w:firstLine="720"/>
        <w:jc w:val="both"/>
        <w:rPr>
          <w:sz w:val="24"/>
          <w:szCs w:val="24"/>
          <w:lang w:val="en-US" w:eastAsia="id-ID"/>
        </w:rPr>
      </w:pPr>
      <w:r w:rsidRPr="00B51DF5">
        <w:rPr>
          <w:sz w:val="24"/>
          <w:szCs w:val="24"/>
          <w:lang w:val="id-ID" w:eastAsia="id-ID"/>
        </w:rPr>
        <w:t xml:space="preserve">Pasal 10 ayat 1 UU No.32/2004 tentang Otonomi Daerah, menetapkan bahwa daerah berwenang mengelola sumber daya alam yang tersedia di wilayahnya dan bertanggung jawab memelihara kelestarian lingkungan sesuai dengan peraturan perundang-undangan.  Salah satu permasalahan yaitu banjir  memerlukan penanganan secara teknis maupun pendanaan yang besar, yang harus dilaksanakan oleh pemerintah dan peran serta masyarakat. Upaya meningkatkan kinerja jaringan drainase meliputi kegiatan pemeliharaan rutin, rehabilitasi saluran yang tidak memenuhi kapasitas ataupun yang rusak. Kegiatan-kegiatan tersebut diharapkan dapat mengoptimalkan sistem jaringan drainase yang ada. Secara teori, masih minimnya pemahaman masyarakat tentang fungsi drainase juga dengan keterbatasan dana dari pemerintah untuk rehabilitasi saluran menyebabkan tidak optimalnya kegiatan pemeliharaan badan sungai. Dari hasil survey awal ini dapat dikemukakan bahwa masyarakat tepi sungai Bendung yang menjadi responden telah mengerti tentang pentingnya menjaga keberlangsungan sungai sebagai saluran drainase. </w:t>
      </w:r>
    </w:p>
    <w:p w:rsidR="009F6EEA" w:rsidRPr="00B51DF5" w:rsidRDefault="009F6EEA" w:rsidP="005133FC">
      <w:pPr>
        <w:autoSpaceDE w:val="0"/>
        <w:autoSpaceDN w:val="0"/>
        <w:adjustRightInd w:val="0"/>
        <w:spacing w:line="360" w:lineRule="auto"/>
        <w:jc w:val="both"/>
        <w:rPr>
          <w:sz w:val="24"/>
          <w:szCs w:val="24"/>
          <w:lang w:val="id-ID" w:eastAsia="id-ID"/>
        </w:rPr>
      </w:pPr>
      <w:r w:rsidRPr="00B51DF5">
        <w:rPr>
          <w:sz w:val="24"/>
          <w:szCs w:val="24"/>
          <w:lang w:val="id-ID" w:eastAsia="id-ID"/>
        </w:rPr>
        <w:t>Berikut ini beberapa foto dokumentasi pada saat survey dan pengisian kuesioner:</w:t>
      </w:r>
    </w:p>
    <w:p w:rsidR="005133FC" w:rsidRPr="005133FC" w:rsidRDefault="005133FC" w:rsidP="005133FC">
      <w:pPr>
        <w:spacing w:line="360" w:lineRule="auto"/>
        <w:jc w:val="both"/>
        <w:rPr>
          <w:b/>
          <w:sz w:val="28"/>
          <w:szCs w:val="28"/>
        </w:rPr>
      </w:pPr>
      <w:r w:rsidRPr="005133FC">
        <w:rPr>
          <w:b/>
          <w:sz w:val="28"/>
          <w:szCs w:val="28"/>
          <w:lang w:val="id-ID"/>
        </w:rPr>
        <w:t>4.</w:t>
      </w:r>
      <w:r w:rsidRPr="005133FC">
        <w:rPr>
          <w:b/>
          <w:sz w:val="28"/>
          <w:szCs w:val="28"/>
          <w:lang w:val="en-US"/>
        </w:rPr>
        <w:t xml:space="preserve">11. </w:t>
      </w:r>
      <w:r w:rsidRPr="005133FC">
        <w:rPr>
          <w:b/>
          <w:sz w:val="28"/>
          <w:szCs w:val="28"/>
        </w:rPr>
        <w:t>Pemahaman terhadap fungsi jaringan drainase</w:t>
      </w:r>
    </w:p>
    <w:p w:rsidR="005133FC" w:rsidRPr="005133FC" w:rsidRDefault="005133FC" w:rsidP="005133FC">
      <w:pPr>
        <w:pStyle w:val="ListParagraph"/>
        <w:numPr>
          <w:ilvl w:val="0"/>
          <w:numId w:val="23"/>
        </w:numPr>
        <w:spacing w:after="200" w:line="360" w:lineRule="auto"/>
        <w:ind w:left="360"/>
        <w:contextualSpacing/>
        <w:jc w:val="both"/>
        <w:rPr>
          <w:bCs/>
          <w:color w:val="000000"/>
        </w:rPr>
      </w:pPr>
      <w:r w:rsidRPr="00AE04F9">
        <w:t xml:space="preserve">Pemahaman masyarakat tentang fungsi sistem jaringan drainase untuk menampung dan menyalurkan air hujan agar lokasi tidak banjir masih sangat beragam. Menurut peserta FGD, hal ini terjadi karena adanya keberagaman tingkat pendidikan dan juga pengetahuan akan pentingnya sistem jaringan drainase. </w:t>
      </w:r>
    </w:p>
    <w:p w:rsidR="005133FC" w:rsidRPr="005133FC" w:rsidRDefault="005133FC" w:rsidP="005133FC">
      <w:pPr>
        <w:pStyle w:val="ListParagraph"/>
        <w:numPr>
          <w:ilvl w:val="0"/>
          <w:numId w:val="23"/>
        </w:numPr>
        <w:spacing w:after="200" w:line="360" w:lineRule="auto"/>
        <w:ind w:left="360"/>
        <w:contextualSpacing/>
        <w:jc w:val="both"/>
        <w:rPr>
          <w:bCs/>
          <w:color w:val="000000"/>
        </w:rPr>
      </w:pPr>
      <w:r w:rsidRPr="00AE04F9">
        <w:t>Hampir semua masyarakat memahami tentang sistem jaringan drainase yang juga berfungsi untuk pembuangan air limbah rumah tangga dan sampah padahal menurut para peserta FGD, sistem jaringan drainase terutama DAS tidak boleh menjadi tempat membuang limbah ataupun sampah.</w:t>
      </w:r>
    </w:p>
    <w:p w:rsidR="005133FC" w:rsidRPr="005133FC" w:rsidRDefault="005133FC" w:rsidP="005133FC">
      <w:pPr>
        <w:pStyle w:val="ListParagraph"/>
        <w:numPr>
          <w:ilvl w:val="0"/>
          <w:numId w:val="23"/>
        </w:numPr>
        <w:spacing w:after="200" w:line="360" w:lineRule="auto"/>
        <w:ind w:left="360"/>
        <w:contextualSpacing/>
        <w:jc w:val="both"/>
        <w:rPr>
          <w:bCs/>
          <w:color w:val="000000"/>
        </w:rPr>
      </w:pPr>
      <w:r w:rsidRPr="00AE04F9">
        <w:t xml:space="preserve">Masyarakat tidak atau belum memahami dan tidak menyadari bahwa di atas saluran drainase tidak boleh mendirikan bangunan dan hal tersebut melanggar peraturan dan berpotensi bahaya.  </w:t>
      </w:r>
    </w:p>
    <w:p w:rsidR="005133FC" w:rsidRPr="005133FC" w:rsidRDefault="005133FC" w:rsidP="007A14C4">
      <w:pPr>
        <w:pStyle w:val="ListParagraph"/>
        <w:numPr>
          <w:ilvl w:val="0"/>
          <w:numId w:val="23"/>
        </w:numPr>
        <w:spacing w:after="200" w:line="360" w:lineRule="auto"/>
        <w:ind w:left="360"/>
        <w:contextualSpacing/>
        <w:jc w:val="both"/>
        <w:rPr>
          <w:bCs/>
          <w:color w:val="000000"/>
        </w:rPr>
      </w:pPr>
      <w:r w:rsidRPr="00AE04F9">
        <w:t>Sebagian besar masyarakat sekitar DAS dan jaringan drainase Bendung memahami bahwa saluran drainase harus dipelihara secara rutin agar tetap berfungsi dengan baik dan pemeliharaan ini dilakukan oleh pemerintah padahal keterlibatan masyarakat secara proaktif sangat diperlukan.</w:t>
      </w:r>
    </w:p>
    <w:p w:rsidR="005133FC" w:rsidRPr="007A14C4" w:rsidRDefault="007A14C4" w:rsidP="007A14C4">
      <w:pPr>
        <w:pStyle w:val="ListParagraph"/>
        <w:numPr>
          <w:ilvl w:val="1"/>
          <w:numId w:val="23"/>
        </w:numPr>
        <w:spacing w:after="200" w:line="360" w:lineRule="auto"/>
        <w:ind w:left="540" w:hanging="540"/>
        <w:contextualSpacing/>
        <w:jc w:val="both"/>
        <w:rPr>
          <w:bCs/>
          <w:color w:val="000000"/>
        </w:rPr>
      </w:pPr>
      <w:r>
        <w:rPr>
          <w:b/>
        </w:rPr>
        <w:t xml:space="preserve"> </w:t>
      </w:r>
      <w:r w:rsidR="005133FC" w:rsidRPr="007A14C4">
        <w:rPr>
          <w:b/>
        </w:rPr>
        <w:t xml:space="preserve">Kepedulian dalam pengelolaan jaringan drainase: </w:t>
      </w:r>
    </w:p>
    <w:p w:rsidR="007A14C4" w:rsidRPr="007A14C4" w:rsidRDefault="005133FC" w:rsidP="007A14C4">
      <w:pPr>
        <w:pStyle w:val="ListParagraph"/>
        <w:numPr>
          <w:ilvl w:val="1"/>
          <w:numId w:val="22"/>
        </w:numPr>
        <w:spacing w:after="200" w:line="360" w:lineRule="auto"/>
        <w:ind w:left="450" w:hanging="450"/>
        <w:contextualSpacing/>
        <w:jc w:val="both"/>
        <w:rPr>
          <w:bCs/>
          <w:color w:val="000000"/>
        </w:rPr>
      </w:pPr>
      <w:r w:rsidRPr="00AE04F9">
        <w:t>Tingkat kepedulian masyarakat untuk melakukan pembersihan saluran drainase yang dilakukan secara berkala oleh individu masyarakat dan juga bergotong royong masih belum baik dan terkordinir bahkan menurut pendapat peserta FGD sebagian masyarakat masih belum peduli.</w:t>
      </w:r>
    </w:p>
    <w:p w:rsidR="007A14C4" w:rsidRPr="007A14C4" w:rsidRDefault="005133FC" w:rsidP="007A14C4">
      <w:pPr>
        <w:pStyle w:val="ListParagraph"/>
        <w:numPr>
          <w:ilvl w:val="1"/>
          <w:numId w:val="22"/>
        </w:numPr>
        <w:spacing w:after="200" w:line="360" w:lineRule="auto"/>
        <w:ind w:left="450" w:hanging="450"/>
        <w:contextualSpacing/>
        <w:jc w:val="both"/>
        <w:rPr>
          <w:bCs/>
          <w:color w:val="000000"/>
        </w:rPr>
      </w:pPr>
      <w:r w:rsidRPr="00AE04F9">
        <w:t>Untuk pengawasan dan pencegahan pembuangan sampah ke badan sungai dan drainase oleh masyarakat dan untuk masyarakat secara kesadaran komunitas, menurut peserta FGD masih belum ada, masing masing individu masyarakat masih merasa tidak mau atau sungkan untuk saling memperingatkan agar tidak buang sampah ke DAS atau saluran drainase.</w:t>
      </w:r>
      <w:r w:rsidRPr="007A14C4">
        <w:rPr>
          <w:bCs/>
          <w:color w:val="000000"/>
        </w:rPr>
        <w:t xml:space="preserve"> Padahal </w:t>
      </w:r>
      <w:r w:rsidRPr="00AE04F9">
        <w:t>keterlibatan masyarakat sangat penting dan diperlukan dalam pengawasan dan pencegahan pembuangan sampah ke badan saluran.</w:t>
      </w:r>
    </w:p>
    <w:p w:rsidR="007A14C4" w:rsidRPr="007A14C4" w:rsidRDefault="005133FC" w:rsidP="007A14C4">
      <w:pPr>
        <w:pStyle w:val="ListParagraph"/>
        <w:numPr>
          <w:ilvl w:val="1"/>
          <w:numId w:val="22"/>
        </w:numPr>
        <w:spacing w:after="200" w:line="360" w:lineRule="auto"/>
        <w:ind w:left="450" w:hanging="450"/>
        <w:contextualSpacing/>
        <w:jc w:val="both"/>
        <w:rPr>
          <w:bCs/>
          <w:color w:val="000000"/>
        </w:rPr>
      </w:pPr>
      <w:r w:rsidRPr="00AE04F9">
        <w:t>Untuk masalah masyarakat peduli dan melaporkan apabila ada kerusakan pada saluran drainase, menurut peserta FGD masih sangat minim. Masyarakat akan melapor jika memang ada kepentingan, contohnya jika kerusakan itu mengganggu secara langsung akan keselamatan dan keberlangsungan aktifitas masyarakat.</w:t>
      </w:r>
    </w:p>
    <w:p w:rsidR="007A14C4" w:rsidRPr="007A14C4" w:rsidRDefault="005133FC" w:rsidP="007A14C4">
      <w:pPr>
        <w:pStyle w:val="ListParagraph"/>
        <w:numPr>
          <w:ilvl w:val="1"/>
          <w:numId w:val="22"/>
        </w:numPr>
        <w:spacing w:after="200" w:line="360" w:lineRule="auto"/>
        <w:ind w:left="450" w:hanging="450"/>
        <w:contextualSpacing/>
        <w:jc w:val="both"/>
        <w:rPr>
          <w:bCs/>
          <w:color w:val="000000"/>
        </w:rPr>
      </w:pPr>
      <w:r w:rsidRPr="00AE04F9">
        <w:t xml:space="preserve">Mengenai keterlibatan masyarakat secara aktif dalam pengawasan jaringan drainase masih pada taraf yang rendah, menurut peserta FGD masyarakat masih berfikir bahwa pengawasan itu hanya bagian pekerjaan pemerintah tidak menjadi bagian masyarakat. Demikian pula dengan kesadaran masyarakat untuk memberikan kontribusi apabila dilakukan pemungutan iuran rutin untuk pemeliharaan dan penanganan kerusakan jaringan drainase. </w:t>
      </w:r>
    </w:p>
    <w:p w:rsidR="005133FC" w:rsidRPr="007A14C4" w:rsidRDefault="005133FC" w:rsidP="007A14C4">
      <w:pPr>
        <w:pStyle w:val="ListParagraph"/>
        <w:numPr>
          <w:ilvl w:val="1"/>
          <w:numId w:val="22"/>
        </w:numPr>
        <w:spacing w:after="200" w:line="360" w:lineRule="auto"/>
        <w:ind w:left="450" w:hanging="450"/>
        <w:contextualSpacing/>
        <w:jc w:val="both"/>
        <w:rPr>
          <w:bCs/>
          <w:color w:val="000000"/>
        </w:rPr>
      </w:pPr>
      <w:r w:rsidRPr="00AE04F9">
        <w:t>Mengenai penerapan sangsi, para peserta FGD setuju bahwa sebagian masyarakat akan menerima apabila diterapkan sanksi tegas jika membuang limbah atau sampah ke dalam DAS atau sistem jaringan drainase tetapi hal ini perlu diuji dengan penerapan tindakan setelah kesadaran masyarakat sudah ditingkatkan.</w:t>
      </w:r>
    </w:p>
    <w:p w:rsidR="005133FC" w:rsidRPr="00AE04F9" w:rsidRDefault="005133FC" w:rsidP="005133FC">
      <w:pPr>
        <w:pStyle w:val="ListParagraph"/>
        <w:spacing w:line="360" w:lineRule="auto"/>
        <w:rPr>
          <w:bCs/>
          <w:color w:val="000000"/>
        </w:rPr>
      </w:pPr>
    </w:p>
    <w:p w:rsidR="005133FC" w:rsidRPr="007A14C4" w:rsidRDefault="007A14C4" w:rsidP="007A14C4">
      <w:pPr>
        <w:pStyle w:val="ListParagraph"/>
        <w:numPr>
          <w:ilvl w:val="1"/>
          <w:numId w:val="23"/>
        </w:numPr>
        <w:spacing w:after="200" w:line="360" w:lineRule="auto"/>
        <w:ind w:left="450"/>
        <w:contextualSpacing/>
        <w:jc w:val="both"/>
        <w:rPr>
          <w:bCs/>
          <w:color w:val="000000"/>
        </w:rPr>
      </w:pPr>
      <w:r>
        <w:rPr>
          <w:b/>
        </w:rPr>
        <w:t xml:space="preserve"> </w:t>
      </w:r>
      <w:r w:rsidR="005133FC" w:rsidRPr="007A14C4">
        <w:rPr>
          <w:b/>
        </w:rPr>
        <w:t xml:space="preserve">Kinerja Tingkat Layanan System Jaringan Drainase: </w:t>
      </w:r>
      <w:r w:rsidR="005133FC" w:rsidRPr="00AE04F9">
        <w:t xml:space="preserve"> </w:t>
      </w:r>
    </w:p>
    <w:p w:rsidR="007A14C4" w:rsidRPr="007A14C4" w:rsidRDefault="005133FC" w:rsidP="007A14C4">
      <w:pPr>
        <w:pStyle w:val="ListParagraph"/>
        <w:numPr>
          <w:ilvl w:val="3"/>
          <w:numId w:val="16"/>
        </w:numPr>
        <w:spacing w:after="200" w:line="360" w:lineRule="auto"/>
        <w:ind w:left="450" w:hanging="450"/>
        <w:contextualSpacing/>
        <w:jc w:val="both"/>
        <w:rPr>
          <w:bCs/>
          <w:color w:val="000000"/>
        </w:rPr>
      </w:pPr>
      <w:r w:rsidRPr="00AE04F9">
        <w:t>Edukasi kepada masyarakat mengenai pemahaman bahwa kemampuan drainase untuk dapat membuang air agar tidak banjir harus sesuai dengan besarnya debit air, pentingnya kualitas air drainase masih sangat diperlukan.</w:t>
      </w:r>
    </w:p>
    <w:p w:rsidR="007A14C4" w:rsidRPr="007A14C4" w:rsidRDefault="005133FC" w:rsidP="007A14C4">
      <w:pPr>
        <w:pStyle w:val="ListParagraph"/>
        <w:numPr>
          <w:ilvl w:val="3"/>
          <w:numId w:val="16"/>
        </w:numPr>
        <w:spacing w:after="200" w:line="360" w:lineRule="auto"/>
        <w:ind w:left="450" w:hanging="450"/>
        <w:contextualSpacing/>
        <w:jc w:val="both"/>
        <w:rPr>
          <w:bCs/>
          <w:color w:val="000000"/>
        </w:rPr>
      </w:pPr>
      <w:r w:rsidRPr="00AE04F9">
        <w:t>Adanya kelengkapan dokumen penunjang perencanaan dan perancangan drainase juga perlu dikomunikasikan kepada masyarakat hal ini terkait dengan partisipasi masyarakat dan Instansi terkait yang perlu koordinasi yang baik.</w:t>
      </w:r>
    </w:p>
    <w:p w:rsidR="005133FC" w:rsidRPr="007A14C4" w:rsidRDefault="005133FC" w:rsidP="007A14C4">
      <w:pPr>
        <w:pStyle w:val="ListParagraph"/>
        <w:numPr>
          <w:ilvl w:val="3"/>
          <w:numId w:val="16"/>
        </w:numPr>
        <w:spacing w:after="200" w:line="360" w:lineRule="auto"/>
        <w:ind w:left="450" w:hanging="450"/>
        <w:contextualSpacing/>
        <w:jc w:val="both"/>
        <w:rPr>
          <w:bCs/>
          <w:color w:val="000000"/>
        </w:rPr>
      </w:pPr>
      <w:r w:rsidRPr="00AE04F9">
        <w:t>Mengenai apakah partisipasi swasta diperlukan dalam upaya peningkatan kinerja layanan sistem drainase, peserta FGD sepakat pada “Perlu”. Demikian pula dengan Kehandalan Bangunan sistem drainase harus sesuai dengan kebutuhan dan spesifikasi, serta kapasitas Sumber Daya Manusia pengelola sistem drainase diperlukan sesuai dengan syarat kebutuhan. Peserta FGD berpendapat untuk masalah ini lebih mudah untuk diatasi karena bersifat teknis.</w:t>
      </w:r>
    </w:p>
    <w:p w:rsidR="005133FC" w:rsidRDefault="005133FC" w:rsidP="008E39F8">
      <w:pPr>
        <w:pStyle w:val="ListParagraph"/>
        <w:spacing w:line="360" w:lineRule="auto"/>
        <w:ind w:left="0" w:firstLine="720"/>
        <w:jc w:val="both"/>
        <w:rPr>
          <w:bCs/>
          <w:color w:val="000000"/>
          <w:lang w:val="id-ID"/>
        </w:rPr>
      </w:pPr>
      <w:r w:rsidRPr="008E39F8">
        <w:rPr>
          <w:bCs/>
          <w:color w:val="000000"/>
        </w:rPr>
        <w:t>Hasil FGD dengan AHP memberikan rekomendasi bahwa masyarakat harus terlebih dahulu diberikan pemahaman</w:t>
      </w:r>
      <w:r w:rsidRPr="00AE04F9">
        <w:rPr>
          <w:bCs/>
          <w:color w:val="000000"/>
        </w:rPr>
        <w:t xml:space="preserve"> mengenai ilmu dan pengetahuan akan sadar lingkungan dan alam sekitarnya berupa DAS dan sistem drainase, setelah itu dapat diharapkan kepedulian masyarakat akan meningkat dan mampu pula terjadinya peningkatan kinerja perbaikan DAS dan sistem drainase.</w:t>
      </w:r>
    </w:p>
    <w:p w:rsidR="009F6EEA" w:rsidRDefault="009F6EEA" w:rsidP="005133FC">
      <w:pPr>
        <w:autoSpaceDE w:val="0"/>
        <w:autoSpaceDN w:val="0"/>
        <w:adjustRightInd w:val="0"/>
        <w:spacing w:line="360" w:lineRule="auto"/>
        <w:jc w:val="both"/>
        <w:rPr>
          <w:sz w:val="24"/>
          <w:szCs w:val="24"/>
          <w:lang w:val="en-US" w:eastAsia="id-ID"/>
        </w:rPr>
      </w:pPr>
    </w:p>
    <w:p w:rsidR="003B2C0E" w:rsidRDefault="003B2C0E" w:rsidP="005133FC">
      <w:pPr>
        <w:autoSpaceDE w:val="0"/>
        <w:autoSpaceDN w:val="0"/>
        <w:adjustRightInd w:val="0"/>
        <w:spacing w:line="360" w:lineRule="auto"/>
        <w:jc w:val="both"/>
        <w:rPr>
          <w:sz w:val="24"/>
          <w:szCs w:val="24"/>
          <w:lang w:val="en-US" w:eastAsia="id-ID"/>
        </w:rPr>
      </w:pPr>
    </w:p>
    <w:p w:rsidR="003B2C0E" w:rsidRDefault="003B2C0E" w:rsidP="00E83A1D">
      <w:pPr>
        <w:autoSpaceDE w:val="0"/>
        <w:autoSpaceDN w:val="0"/>
        <w:adjustRightInd w:val="0"/>
        <w:spacing w:line="360" w:lineRule="auto"/>
        <w:jc w:val="both"/>
        <w:rPr>
          <w:sz w:val="24"/>
          <w:szCs w:val="24"/>
          <w:lang w:val="en-US" w:eastAsia="id-ID"/>
        </w:rPr>
      </w:pPr>
    </w:p>
    <w:p w:rsidR="003B2C0E" w:rsidRDefault="003B2C0E" w:rsidP="00E83A1D">
      <w:pPr>
        <w:autoSpaceDE w:val="0"/>
        <w:autoSpaceDN w:val="0"/>
        <w:adjustRightInd w:val="0"/>
        <w:spacing w:line="360" w:lineRule="auto"/>
        <w:jc w:val="both"/>
        <w:rPr>
          <w:sz w:val="24"/>
          <w:szCs w:val="24"/>
          <w:lang w:val="en-US" w:eastAsia="id-ID"/>
        </w:rPr>
      </w:pPr>
    </w:p>
    <w:p w:rsidR="003B2C0E" w:rsidRDefault="003B2C0E" w:rsidP="00E83A1D">
      <w:pPr>
        <w:autoSpaceDE w:val="0"/>
        <w:autoSpaceDN w:val="0"/>
        <w:adjustRightInd w:val="0"/>
        <w:spacing w:line="360" w:lineRule="auto"/>
        <w:jc w:val="both"/>
        <w:rPr>
          <w:sz w:val="24"/>
          <w:szCs w:val="24"/>
          <w:lang w:val="en-US" w:eastAsia="id-ID"/>
        </w:rPr>
      </w:pPr>
    </w:p>
    <w:p w:rsidR="003B2C0E" w:rsidRDefault="003B2C0E" w:rsidP="00E83A1D">
      <w:pPr>
        <w:autoSpaceDE w:val="0"/>
        <w:autoSpaceDN w:val="0"/>
        <w:adjustRightInd w:val="0"/>
        <w:spacing w:line="360" w:lineRule="auto"/>
        <w:jc w:val="both"/>
        <w:rPr>
          <w:sz w:val="24"/>
          <w:szCs w:val="24"/>
          <w:lang w:val="en-US" w:eastAsia="id-ID"/>
        </w:rPr>
      </w:pPr>
    </w:p>
    <w:p w:rsidR="003B2C0E" w:rsidRDefault="003B2C0E" w:rsidP="00E83A1D">
      <w:pPr>
        <w:autoSpaceDE w:val="0"/>
        <w:autoSpaceDN w:val="0"/>
        <w:adjustRightInd w:val="0"/>
        <w:spacing w:line="360" w:lineRule="auto"/>
        <w:jc w:val="both"/>
        <w:rPr>
          <w:sz w:val="24"/>
          <w:szCs w:val="24"/>
          <w:lang w:val="en-US" w:eastAsia="id-ID"/>
        </w:rPr>
      </w:pPr>
    </w:p>
    <w:p w:rsidR="003B2C0E" w:rsidRDefault="003B2C0E" w:rsidP="00E83A1D">
      <w:pPr>
        <w:autoSpaceDE w:val="0"/>
        <w:autoSpaceDN w:val="0"/>
        <w:adjustRightInd w:val="0"/>
        <w:spacing w:line="360" w:lineRule="auto"/>
        <w:jc w:val="both"/>
        <w:rPr>
          <w:sz w:val="24"/>
          <w:szCs w:val="24"/>
          <w:lang w:val="en-US" w:eastAsia="id-ID"/>
        </w:rPr>
      </w:pPr>
    </w:p>
    <w:p w:rsidR="003B2C0E" w:rsidRDefault="003B2C0E" w:rsidP="00E83A1D">
      <w:pPr>
        <w:autoSpaceDE w:val="0"/>
        <w:autoSpaceDN w:val="0"/>
        <w:adjustRightInd w:val="0"/>
        <w:spacing w:line="360" w:lineRule="auto"/>
        <w:jc w:val="both"/>
        <w:rPr>
          <w:sz w:val="24"/>
          <w:szCs w:val="24"/>
          <w:lang w:val="en-US" w:eastAsia="id-ID"/>
        </w:rPr>
      </w:pPr>
    </w:p>
    <w:p w:rsidR="003B2C0E" w:rsidRDefault="003B2C0E" w:rsidP="00E83A1D">
      <w:pPr>
        <w:autoSpaceDE w:val="0"/>
        <w:autoSpaceDN w:val="0"/>
        <w:adjustRightInd w:val="0"/>
        <w:spacing w:line="360" w:lineRule="auto"/>
        <w:jc w:val="both"/>
        <w:rPr>
          <w:sz w:val="24"/>
          <w:szCs w:val="24"/>
          <w:lang w:val="en-US" w:eastAsia="id-ID"/>
        </w:rPr>
      </w:pPr>
    </w:p>
    <w:p w:rsidR="003B2C0E" w:rsidRDefault="003B2C0E" w:rsidP="00E83A1D">
      <w:pPr>
        <w:autoSpaceDE w:val="0"/>
        <w:autoSpaceDN w:val="0"/>
        <w:adjustRightInd w:val="0"/>
        <w:spacing w:line="360" w:lineRule="auto"/>
        <w:jc w:val="both"/>
        <w:rPr>
          <w:sz w:val="24"/>
          <w:szCs w:val="24"/>
          <w:lang w:val="en-US" w:eastAsia="id-ID"/>
        </w:rPr>
      </w:pPr>
    </w:p>
    <w:p w:rsidR="003B2C0E" w:rsidRDefault="003B2C0E" w:rsidP="00E83A1D">
      <w:pPr>
        <w:autoSpaceDE w:val="0"/>
        <w:autoSpaceDN w:val="0"/>
        <w:adjustRightInd w:val="0"/>
        <w:spacing w:line="360" w:lineRule="auto"/>
        <w:jc w:val="both"/>
        <w:rPr>
          <w:sz w:val="24"/>
          <w:szCs w:val="24"/>
          <w:lang w:val="en-US" w:eastAsia="id-ID"/>
        </w:rPr>
      </w:pPr>
    </w:p>
    <w:p w:rsidR="003B2C0E" w:rsidRDefault="003B2C0E" w:rsidP="00E83A1D">
      <w:pPr>
        <w:autoSpaceDE w:val="0"/>
        <w:autoSpaceDN w:val="0"/>
        <w:adjustRightInd w:val="0"/>
        <w:spacing w:line="360" w:lineRule="auto"/>
        <w:jc w:val="both"/>
        <w:rPr>
          <w:sz w:val="24"/>
          <w:szCs w:val="24"/>
          <w:lang w:val="en-US" w:eastAsia="id-ID"/>
        </w:rPr>
      </w:pPr>
    </w:p>
    <w:p w:rsidR="003B2C0E" w:rsidRDefault="003B2C0E" w:rsidP="00E83A1D">
      <w:pPr>
        <w:autoSpaceDE w:val="0"/>
        <w:autoSpaceDN w:val="0"/>
        <w:adjustRightInd w:val="0"/>
        <w:spacing w:line="360" w:lineRule="auto"/>
        <w:jc w:val="both"/>
        <w:rPr>
          <w:sz w:val="24"/>
          <w:szCs w:val="24"/>
          <w:lang w:val="en-US" w:eastAsia="id-ID"/>
        </w:rPr>
      </w:pPr>
    </w:p>
    <w:p w:rsidR="003B2C0E" w:rsidRDefault="003B2C0E" w:rsidP="00E83A1D">
      <w:pPr>
        <w:autoSpaceDE w:val="0"/>
        <w:autoSpaceDN w:val="0"/>
        <w:adjustRightInd w:val="0"/>
        <w:spacing w:line="360" w:lineRule="auto"/>
        <w:jc w:val="both"/>
        <w:rPr>
          <w:sz w:val="24"/>
          <w:szCs w:val="24"/>
          <w:lang w:val="en-US" w:eastAsia="id-ID"/>
        </w:rPr>
      </w:pPr>
    </w:p>
    <w:p w:rsidR="003B2C0E" w:rsidRDefault="003B2C0E" w:rsidP="00E83A1D">
      <w:pPr>
        <w:autoSpaceDE w:val="0"/>
        <w:autoSpaceDN w:val="0"/>
        <w:adjustRightInd w:val="0"/>
        <w:spacing w:line="360" w:lineRule="auto"/>
        <w:jc w:val="both"/>
        <w:rPr>
          <w:sz w:val="24"/>
          <w:szCs w:val="24"/>
          <w:lang w:val="en-US" w:eastAsia="id-ID"/>
        </w:rPr>
      </w:pPr>
    </w:p>
    <w:p w:rsidR="003B2C0E" w:rsidRDefault="003B2C0E" w:rsidP="00E83A1D">
      <w:pPr>
        <w:autoSpaceDE w:val="0"/>
        <w:autoSpaceDN w:val="0"/>
        <w:adjustRightInd w:val="0"/>
        <w:spacing w:line="360" w:lineRule="auto"/>
        <w:jc w:val="both"/>
        <w:rPr>
          <w:sz w:val="24"/>
          <w:szCs w:val="24"/>
          <w:lang w:val="en-US" w:eastAsia="id-ID"/>
        </w:rPr>
      </w:pPr>
    </w:p>
    <w:p w:rsidR="003B2C0E" w:rsidRDefault="003B2C0E" w:rsidP="00E83A1D">
      <w:pPr>
        <w:autoSpaceDE w:val="0"/>
        <w:autoSpaceDN w:val="0"/>
        <w:adjustRightInd w:val="0"/>
        <w:spacing w:line="360" w:lineRule="auto"/>
        <w:jc w:val="both"/>
        <w:rPr>
          <w:sz w:val="24"/>
          <w:szCs w:val="24"/>
          <w:lang w:val="en-US" w:eastAsia="id-ID"/>
        </w:rPr>
      </w:pPr>
    </w:p>
    <w:p w:rsidR="003B2C0E" w:rsidRDefault="003B2C0E" w:rsidP="00E83A1D">
      <w:pPr>
        <w:autoSpaceDE w:val="0"/>
        <w:autoSpaceDN w:val="0"/>
        <w:adjustRightInd w:val="0"/>
        <w:spacing w:line="360" w:lineRule="auto"/>
        <w:jc w:val="both"/>
        <w:rPr>
          <w:sz w:val="24"/>
          <w:szCs w:val="24"/>
          <w:lang w:val="en-US" w:eastAsia="id-ID"/>
        </w:rPr>
      </w:pPr>
    </w:p>
    <w:p w:rsidR="003B2C0E" w:rsidRDefault="003B2C0E" w:rsidP="00E83A1D">
      <w:pPr>
        <w:autoSpaceDE w:val="0"/>
        <w:autoSpaceDN w:val="0"/>
        <w:adjustRightInd w:val="0"/>
        <w:spacing w:line="360" w:lineRule="auto"/>
        <w:jc w:val="both"/>
        <w:rPr>
          <w:sz w:val="24"/>
          <w:szCs w:val="24"/>
          <w:lang w:val="en-US" w:eastAsia="id-ID"/>
        </w:rPr>
      </w:pPr>
    </w:p>
    <w:p w:rsidR="003B2C0E" w:rsidRDefault="003B2C0E" w:rsidP="00E83A1D">
      <w:pPr>
        <w:autoSpaceDE w:val="0"/>
        <w:autoSpaceDN w:val="0"/>
        <w:adjustRightInd w:val="0"/>
        <w:spacing w:line="360" w:lineRule="auto"/>
        <w:jc w:val="both"/>
        <w:rPr>
          <w:sz w:val="24"/>
          <w:szCs w:val="24"/>
          <w:lang w:val="en-US" w:eastAsia="id-ID"/>
        </w:rPr>
      </w:pPr>
    </w:p>
    <w:p w:rsidR="003B2C0E" w:rsidRDefault="003B2C0E" w:rsidP="00E83A1D">
      <w:pPr>
        <w:autoSpaceDE w:val="0"/>
        <w:autoSpaceDN w:val="0"/>
        <w:adjustRightInd w:val="0"/>
        <w:spacing w:line="360" w:lineRule="auto"/>
        <w:jc w:val="both"/>
        <w:rPr>
          <w:sz w:val="24"/>
          <w:szCs w:val="24"/>
          <w:lang w:val="en-US" w:eastAsia="id-ID"/>
        </w:rPr>
      </w:pPr>
    </w:p>
    <w:p w:rsidR="008E39F8" w:rsidRDefault="008E39F8" w:rsidP="00E83A1D">
      <w:pPr>
        <w:autoSpaceDE w:val="0"/>
        <w:autoSpaceDN w:val="0"/>
        <w:adjustRightInd w:val="0"/>
        <w:spacing w:line="360" w:lineRule="auto"/>
        <w:jc w:val="both"/>
        <w:rPr>
          <w:sz w:val="24"/>
          <w:szCs w:val="24"/>
          <w:lang w:val="en-US" w:eastAsia="id-ID"/>
        </w:rPr>
      </w:pPr>
    </w:p>
    <w:p w:rsidR="008E39F8" w:rsidRDefault="008E39F8" w:rsidP="00E83A1D">
      <w:pPr>
        <w:autoSpaceDE w:val="0"/>
        <w:autoSpaceDN w:val="0"/>
        <w:adjustRightInd w:val="0"/>
        <w:spacing w:line="360" w:lineRule="auto"/>
        <w:jc w:val="both"/>
        <w:rPr>
          <w:sz w:val="24"/>
          <w:szCs w:val="24"/>
          <w:lang w:val="en-US" w:eastAsia="id-ID"/>
        </w:rPr>
      </w:pPr>
    </w:p>
    <w:p w:rsidR="008E39F8" w:rsidRDefault="008E39F8" w:rsidP="00E83A1D">
      <w:pPr>
        <w:autoSpaceDE w:val="0"/>
        <w:autoSpaceDN w:val="0"/>
        <w:adjustRightInd w:val="0"/>
        <w:spacing w:line="360" w:lineRule="auto"/>
        <w:jc w:val="both"/>
        <w:rPr>
          <w:sz w:val="24"/>
          <w:szCs w:val="24"/>
          <w:lang w:val="en-US" w:eastAsia="id-ID"/>
        </w:rPr>
      </w:pPr>
    </w:p>
    <w:p w:rsidR="008E39F8" w:rsidRDefault="008E39F8" w:rsidP="00E83A1D">
      <w:pPr>
        <w:autoSpaceDE w:val="0"/>
        <w:autoSpaceDN w:val="0"/>
        <w:adjustRightInd w:val="0"/>
        <w:spacing w:line="360" w:lineRule="auto"/>
        <w:jc w:val="both"/>
        <w:rPr>
          <w:sz w:val="24"/>
          <w:szCs w:val="24"/>
          <w:lang w:val="en-US" w:eastAsia="id-ID"/>
        </w:rPr>
      </w:pPr>
    </w:p>
    <w:p w:rsidR="008E39F8" w:rsidRDefault="008E39F8" w:rsidP="00E83A1D">
      <w:pPr>
        <w:autoSpaceDE w:val="0"/>
        <w:autoSpaceDN w:val="0"/>
        <w:adjustRightInd w:val="0"/>
        <w:spacing w:line="360" w:lineRule="auto"/>
        <w:jc w:val="both"/>
        <w:rPr>
          <w:sz w:val="24"/>
          <w:szCs w:val="24"/>
          <w:lang w:val="en-US" w:eastAsia="id-ID"/>
        </w:rPr>
      </w:pPr>
    </w:p>
    <w:p w:rsidR="008E39F8" w:rsidRDefault="008E39F8" w:rsidP="00E83A1D">
      <w:pPr>
        <w:autoSpaceDE w:val="0"/>
        <w:autoSpaceDN w:val="0"/>
        <w:adjustRightInd w:val="0"/>
        <w:spacing w:line="360" w:lineRule="auto"/>
        <w:jc w:val="both"/>
        <w:rPr>
          <w:sz w:val="24"/>
          <w:szCs w:val="24"/>
          <w:lang w:val="en-US" w:eastAsia="id-ID"/>
        </w:rPr>
      </w:pPr>
    </w:p>
    <w:p w:rsidR="00616052" w:rsidRPr="003F2C30" w:rsidRDefault="00616052" w:rsidP="00E83A1D">
      <w:pPr>
        <w:spacing w:line="360" w:lineRule="auto"/>
        <w:rPr>
          <w:b/>
          <w:bCs/>
          <w:sz w:val="24"/>
          <w:szCs w:val="24"/>
          <w:lang w:val="en-US"/>
        </w:rPr>
      </w:pPr>
    </w:p>
    <w:p w:rsidR="00C7264B" w:rsidRDefault="00C7264B" w:rsidP="00E83A1D">
      <w:pPr>
        <w:spacing w:line="360" w:lineRule="auto"/>
        <w:jc w:val="center"/>
        <w:rPr>
          <w:b/>
          <w:bCs/>
          <w:sz w:val="24"/>
          <w:szCs w:val="24"/>
          <w:lang w:val="fr-LU"/>
        </w:rPr>
      </w:pPr>
      <w:r>
        <w:rPr>
          <w:b/>
          <w:bCs/>
          <w:sz w:val="24"/>
          <w:szCs w:val="24"/>
          <w:lang w:val="fr-LU"/>
        </w:rPr>
        <w:t>BAB 5</w:t>
      </w:r>
    </w:p>
    <w:p w:rsidR="00C7264B" w:rsidRDefault="00385199" w:rsidP="00E83A1D">
      <w:pPr>
        <w:spacing w:line="360" w:lineRule="auto"/>
        <w:jc w:val="center"/>
        <w:rPr>
          <w:b/>
          <w:bCs/>
          <w:sz w:val="24"/>
          <w:szCs w:val="24"/>
          <w:lang w:val="fr-LU"/>
        </w:rPr>
      </w:pPr>
      <w:r>
        <w:rPr>
          <w:b/>
          <w:bCs/>
          <w:sz w:val="24"/>
          <w:szCs w:val="24"/>
          <w:lang w:val="fr-LU"/>
        </w:rPr>
        <w:t>KESIMPULAN</w:t>
      </w:r>
    </w:p>
    <w:p w:rsidR="00543978" w:rsidRDefault="00543978" w:rsidP="00E83A1D">
      <w:pPr>
        <w:spacing w:line="360" w:lineRule="auto"/>
        <w:jc w:val="center"/>
        <w:rPr>
          <w:b/>
          <w:bCs/>
          <w:sz w:val="24"/>
          <w:szCs w:val="24"/>
          <w:lang w:val="fr-LU"/>
        </w:rPr>
      </w:pPr>
    </w:p>
    <w:p w:rsidR="00543978" w:rsidRDefault="00543978" w:rsidP="007B517B">
      <w:pPr>
        <w:spacing w:line="360" w:lineRule="auto"/>
        <w:jc w:val="both"/>
        <w:rPr>
          <w:bCs/>
          <w:sz w:val="24"/>
          <w:szCs w:val="24"/>
          <w:lang w:val="fr-LU"/>
        </w:rPr>
      </w:pPr>
      <w:r>
        <w:rPr>
          <w:b/>
          <w:bCs/>
          <w:sz w:val="24"/>
          <w:szCs w:val="24"/>
          <w:lang w:val="fr-LU"/>
        </w:rPr>
        <w:tab/>
      </w:r>
      <w:r w:rsidR="007B517B">
        <w:rPr>
          <w:bCs/>
          <w:sz w:val="24"/>
          <w:szCs w:val="24"/>
          <w:lang w:val="fr-LU"/>
        </w:rPr>
        <w:t>Berdasarkan hasil analisis sebelumnya, dapat disimpulkan hal-hal sebagai berikut :</w:t>
      </w:r>
      <w:r w:rsidR="00385199">
        <w:rPr>
          <w:bCs/>
          <w:sz w:val="24"/>
          <w:szCs w:val="24"/>
          <w:lang w:val="fr-LU"/>
        </w:rPr>
        <w:t xml:space="preserve"> </w:t>
      </w:r>
    </w:p>
    <w:p w:rsidR="007B517B" w:rsidRDefault="007B517B" w:rsidP="007B517B">
      <w:pPr>
        <w:pStyle w:val="ListParagraph"/>
        <w:numPr>
          <w:ilvl w:val="3"/>
          <w:numId w:val="16"/>
        </w:numPr>
        <w:spacing w:line="360" w:lineRule="auto"/>
        <w:ind w:left="360"/>
        <w:jc w:val="both"/>
        <w:rPr>
          <w:lang w:val="pt-PT"/>
        </w:rPr>
      </w:pPr>
      <w:r>
        <w:rPr>
          <w:lang w:val="pt-PT"/>
        </w:rPr>
        <w:t>Sebagian besar masyarakat sekitar Sub DAS Bendung memahami bahwa saluran drainase/sungai harus dipelihara secara rutin agar tetap berfungsi dengan baik</w:t>
      </w:r>
      <w:r w:rsidR="00A7279E">
        <w:rPr>
          <w:lang w:val="pt-PT"/>
        </w:rPr>
        <w:t xml:space="preserve"> </w:t>
      </w:r>
      <w:r>
        <w:rPr>
          <w:lang w:val="pt-PT"/>
        </w:rPr>
        <w:t>bersinergi antara pemerintah kota Palembang dan masyarakat.</w:t>
      </w:r>
      <w:r w:rsidR="00C057E1">
        <w:rPr>
          <w:lang w:val="pt-PT"/>
        </w:rPr>
        <w:t>[‘</w:t>
      </w:r>
    </w:p>
    <w:p w:rsidR="00312A8C" w:rsidRDefault="007B517B" w:rsidP="007B517B">
      <w:pPr>
        <w:pStyle w:val="ListParagraph"/>
        <w:numPr>
          <w:ilvl w:val="3"/>
          <w:numId w:val="16"/>
        </w:numPr>
        <w:spacing w:line="360" w:lineRule="auto"/>
        <w:ind w:left="360"/>
        <w:jc w:val="both"/>
        <w:rPr>
          <w:lang w:val="pt-PT"/>
        </w:rPr>
      </w:pPr>
      <w:r>
        <w:rPr>
          <w:lang w:val="pt-PT"/>
        </w:rPr>
        <w:t xml:space="preserve">Keterlibatan masyarakat dalam hal pengawasan sistem jaringan  drainase/sungai masih </w:t>
      </w:r>
      <w:r w:rsidR="00EB09B5">
        <w:rPr>
          <w:lang w:val="pt-PT"/>
        </w:rPr>
        <w:t>sangat</w:t>
      </w:r>
      <w:r>
        <w:rPr>
          <w:lang w:val="pt-PT"/>
        </w:rPr>
        <w:t xml:space="preserve"> rendah begitu juga kesadaran masyarakat untuk memberkan kontribusi</w:t>
      </w:r>
      <w:r w:rsidR="00EB09B5">
        <w:rPr>
          <w:lang w:val="pt-PT"/>
        </w:rPr>
        <w:t xml:space="preserve"> dalam bentuk</w:t>
      </w:r>
      <w:r>
        <w:rPr>
          <w:lang w:val="pt-PT"/>
        </w:rPr>
        <w:t xml:space="preserve"> WTP (Wi</w:t>
      </w:r>
      <w:r w:rsidR="00EB09B5">
        <w:rPr>
          <w:lang w:val="pt-PT"/>
        </w:rPr>
        <w:t>llingness To Pay) atau ke</w:t>
      </w:r>
      <w:r>
        <w:rPr>
          <w:lang w:val="pt-PT"/>
        </w:rPr>
        <w:t xml:space="preserve">sanggupan </w:t>
      </w:r>
      <w:r w:rsidR="00EB09B5">
        <w:rPr>
          <w:lang w:val="pt-PT"/>
        </w:rPr>
        <w:t xml:space="preserve">masyarakat </w:t>
      </w:r>
      <w:r>
        <w:rPr>
          <w:lang w:val="pt-PT"/>
        </w:rPr>
        <w:t>untuk membayar</w:t>
      </w:r>
      <w:r w:rsidR="00312A8C">
        <w:rPr>
          <w:lang w:val="pt-PT"/>
        </w:rPr>
        <w:t xml:space="preserve"> biaya pemeliharaan dan perbaikan kerusakan jaringan drainase/sungai.</w:t>
      </w:r>
    </w:p>
    <w:p w:rsidR="00B51DF5" w:rsidRDefault="00962479" w:rsidP="00962479">
      <w:pPr>
        <w:pStyle w:val="ListParagraph"/>
        <w:numPr>
          <w:ilvl w:val="3"/>
          <w:numId w:val="16"/>
        </w:numPr>
        <w:spacing w:line="360" w:lineRule="auto"/>
        <w:ind w:left="360"/>
        <w:jc w:val="both"/>
        <w:rPr>
          <w:bCs/>
        </w:rPr>
      </w:pPr>
      <w:r>
        <w:rPr>
          <w:lang w:val="pt-PT"/>
        </w:rPr>
        <w:t>Kinerja sistem jaringan drainase/sungai kota Palembang dalam kajian penelitian ini secara teknis tidak ada permasalahan. Hal ini sudah sesuai dengan analisis dan pendekatan empiris dalam sistem pengendalian banjir sungai daerah perkotaan. Pola skala prioritas sudah sesuai dengan arah kebijakan penanganan drainase/sungai dalam bentuk pola penanganan terpadu dan sistematis serta berkelanjutan khususnya di sub DAS Bendung.</w:t>
      </w:r>
      <w:r>
        <w:rPr>
          <w:bCs/>
        </w:rPr>
        <w:t xml:space="preserve"> </w:t>
      </w:r>
    </w:p>
    <w:p w:rsidR="00B51DF5" w:rsidRDefault="00B51DF5" w:rsidP="00E83A1D">
      <w:pPr>
        <w:spacing w:line="360" w:lineRule="auto"/>
        <w:rPr>
          <w:bCs/>
          <w:sz w:val="24"/>
          <w:szCs w:val="24"/>
          <w:lang w:val="en-US"/>
        </w:rPr>
      </w:pPr>
    </w:p>
    <w:p w:rsidR="00B51DF5" w:rsidRDefault="00B51DF5" w:rsidP="00E83A1D">
      <w:pPr>
        <w:spacing w:line="360" w:lineRule="auto"/>
        <w:rPr>
          <w:bCs/>
          <w:sz w:val="24"/>
          <w:szCs w:val="24"/>
          <w:lang w:val="en-US"/>
        </w:rPr>
      </w:pPr>
    </w:p>
    <w:p w:rsidR="00634DEB" w:rsidRDefault="00634DEB" w:rsidP="00E83A1D">
      <w:pPr>
        <w:spacing w:line="360" w:lineRule="auto"/>
        <w:rPr>
          <w:bCs/>
          <w:sz w:val="24"/>
          <w:szCs w:val="24"/>
          <w:lang w:val="en-US"/>
        </w:rPr>
      </w:pPr>
    </w:p>
    <w:p w:rsidR="00634DEB" w:rsidRDefault="00634DEB" w:rsidP="00E83A1D">
      <w:pPr>
        <w:spacing w:line="360" w:lineRule="auto"/>
        <w:rPr>
          <w:bCs/>
          <w:sz w:val="24"/>
          <w:szCs w:val="24"/>
          <w:lang w:val="en-US"/>
        </w:rPr>
      </w:pPr>
    </w:p>
    <w:p w:rsidR="00634DEB" w:rsidRDefault="00634DEB" w:rsidP="00E83A1D">
      <w:pPr>
        <w:spacing w:line="360" w:lineRule="auto"/>
        <w:rPr>
          <w:bCs/>
          <w:sz w:val="24"/>
          <w:szCs w:val="24"/>
          <w:lang w:val="en-US"/>
        </w:rPr>
      </w:pPr>
    </w:p>
    <w:p w:rsidR="00634DEB" w:rsidRDefault="00634DEB" w:rsidP="00E83A1D">
      <w:pPr>
        <w:spacing w:line="360" w:lineRule="auto"/>
        <w:rPr>
          <w:bCs/>
          <w:sz w:val="24"/>
          <w:szCs w:val="24"/>
          <w:lang w:val="en-US"/>
        </w:rPr>
      </w:pPr>
    </w:p>
    <w:p w:rsidR="00634DEB" w:rsidRDefault="00634DEB" w:rsidP="00E83A1D">
      <w:pPr>
        <w:spacing w:line="360" w:lineRule="auto"/>
        <w:rPr>
          <w:bCs/>
          <w:sz w:val="24"/>
          <w:szCs w:val="24"/>
          <w:lang w:val="en-US"/>
        </w:rPr>
      </w:pPr>
    </w:p>
    <w:p w:rsidR="00634DEB" w:rsidRDefault="00634DEB" w:rsidP="00E83A1D">
      <w:pPr>
        <w:spacing w:line="360" w:lineRule="auto"/>
        <w:rPr>
          <w:bCs/>
          <w:sz w:val="24"/>
          <w:szCs w:val="24"/>
          <w:lang w:val="en-US"/>
        </w:rPr>
      </w:pPr>
    </w:p>
    <w:p w:rsidR="00634DEB" w:rsidRDefault="00634DEB" w:rsidP="00E83A1D">
      <w:pPr>
        <w:spacing w:line="360" w:lineRule="auto"/>
        <w:rPr>
          <w:bCs/>
          <w:sz w:val="24"/>
          <w:szCs w:val="24"/>
          <w:lang w:val="en-US"/>
        </w:rPr>
      </w:pPr>
    </w:p>
    <w:p w:rsidR="00634DEB" w:rsidRDefault="00634DEB" w:rsidP="00E83A1D">
      <w:pPr>
        <w:spacing w:line="360" w:lineRule="auto"/>
        <w:rPr>
          <w:bCs/>
          <w:sz w:val="24"/>
          <w:szCs w:val="24"/>
          <w:lang w:val="en-US"/>
        </w:rPr>
      </w:pPr>
    </w:p>
    <w:p w:rsidR="00634DEB" w:rsidRDefault="00634DEB" w:rsidP="00E83A1D">
      <w:pPr>
        <w:spacing w:line="360" w:lineRule="auto"/>
        <w:rPr>
          <w:bCs/>
          <w:sz w:val="24"/>
          <w:szCs w:val="24"/>
          <w:lang w:val="en-US"/>
        </w:rPr>
      </w:pPr>
    </w:p>
    <w:p w:rsidR="00634DEB" w:rsidRDefault="00634DEB" w:rsidP="00E83A1D">
      <w:pPr>
        <w:spacing w:line="360" w:lineRule="auto"/>
        <w:rPr>
          <w:bCs/>
          <w:sz w:val="24"/>
          <w:szCs w:val="24"/>
          <w:lang w:val="en-US"/>
        </w:rPr>
      </w:pPr>
    </w:p>
    <w:p w:rsidR="00634DEB" w:rsidRDefault="00634DEB" w:rsidP="00E83A1D">
      <w:pPr>
        <w:spacing w:line="360" w:lineRule="auto"/>
        <w:rPr>
          <w:bCs/>
          <w:sz w:val="24"/>
          <w:szCs w:val="24"/>
          <w:lang w:val="en-US"/>
        </w:rPr>
      </w:pPr>
    </w:p>
    <w:p w:rsidR="00B51DF5" w:rsidRDefault="00B51DF5" w:rsidP="00E83A1D">
      <w:pPr>
        <w:spacing w:line="360" w:lineRule="auto"/>
        <w:rPr>
          <w:bCs/>
          <w:sz w:val="24"/>
          <w:szCs w:val="24"/>
          <w:lang w:val="en-US"/>
        </w:rPr>
      </w:pPr>
    </w:p>
    <w:p w:rsidR="00B51DF5" w:rsidRDefault="00B51DF5" w:rsidP="00E83A1D">
      <w:pPr>
        <w:spacing w:line="360" w:lineRule="auto"/>
        <w:rPr>
          <w:bCs/>
          <w:sz w:val="24"/>
          <w:szCs w:val="24"/>
          <w:lang w:val="en-US"/>
        </w:rPr>
      </w:pPr>
    </w:p>
    <w:p w:rsidR="00B51DF5" w:rsidRDefault="00B51DF5" w:rsidP="00E83A1D">
      <w:pPr>
        <w:spacing w:line="360" w:lineRule="auto"/>
        <w:rPr>
          <w:bCs/>
          <w:sz w:val="24"/>
          <w:szCs w:val="24"/>
          <w:lang w:val="en-US"/>
        </w:rPr>
      </w:pPr>
    </w:p>
    <w:p w:rsidR="00B51DF5" w:rsidRPr="0054696E" w:rsidRDefault="00B51DF5" w:rsidP="00E83A1D">
      <w:pPr>
        <w:spacing w:line="360" w:lineRule="auto"/>
        <w:rPr>
          <w:bCs/>
          <w:sz w:val="24"/>
          <w:szCs w:val="24"/>
          <w:lang w:val="en-US"/>
        </w:rPr>
      </w:pPr>
    </w:p>
    <w:p w:rsidR="00624184" w:rsidRPr="00044B00" w:rsidRDefault="005E39E4" w:rsidP="00E83A1D">
      <w:pPr>
        <w:spacing w:line="360" w:lineRule="auto"/>
        <w:jc w:val="center"/>
        <w:rPr>
          <w:b/>
          <w:bCs/>
          <w:sz w:val="24"/>
          <w:szCs w:val="24"/>
          <w:lang w:val="de-LU"/>
        </w:rPr>
      </w:pPr>
      <w:r w:rsidRPr="00044B00">
        <w:rPr>
          <w:b/>
          <w:bCs/>
          <w:sz w:val="24"/>
          <w:szCs w:val="24"/>
          <w:lang w:val="de-LU"/>
        </w:rPr>
        <w:t>DAFTAR PUSTAKA</w:t>
      </w:r>
    </w:p>
    <w:p w:rsidR="00B21FB1" w:rsidRPr="00044B00" w:rsidRDefault="00B21FB1" w:rsidP="00E83A1D">
      <w:pPr>
        <w:spacing w:line="360" w:lineRule="auto"/>
        <w:jc w:val="center"/>
        <w:rPr>
          <w:b/>
          <w:bCs/>
          <w:sz w:val="24"/>
          <w:szCs w:val="24"/>
          <w:lang w:val="de-LU"/>
        </w:rPr>
      </w:pPr>
    </w:p>
    <w:p w:rsidR="005E39E4" w:rsidRPr="00701E8A" w:rsidRDefault="005E39E4" w:rsidP="00B45C3D">
      <w:pPr>
        <w:tabs>
          <w:tab w:val="left" w:pos="720"/>
        </w:tabs>
        <w:ind w:left="720" w:hanging="720"/>
        <w:jc w:val="both"/>
        <w:rPr>
          <w:rStyle w:val="apple-style-span"/>
          <w:color w:val="000000"/>
          <w:sz w:val="24"/>
          <w:szCs w:val="24"/>
        </w:rPr>
      </w:pPr>
      <w:r w:rsidRPr="00701E8A">
        <w:rPr>
          <w:rStyle w:val="apple-style-span"/>
          <w:color w:val="000000"/>
          <w:sz w:val="24"/>
          <w:szCs w:val="24"/>
        </w:rPr>
        <w:t xml:space="preserve">Andrysiak, Peter B and Maidment, David, 2000, </w:t>
      </w:r>
      <w:r w:rsidRPr="00701E8A">
        <w:rPr>
          <w:rStyle w:val="apple-style-span"/>
          <w:i/>
          <w:color w:val="000000"/>
          <w:sz w:val="24"/>
          <w:szCs w:val="24"/>
        </w:rPr>
        <w:t>Floodplain Visual Modeling with Geographic Information Systems (GIS)</w:t>
      </w:r>
      <w:r w:rsidRPr="00701E8A">
        <w:rPr>
          <w:rStyle w:val="apple-style-span"/>
          <w:color w:val="000000"/>
          <w:sz w:val="24"/>
          <w:szCs w:val="24"/>
        </w:rPr>
        <w:t>, the Center for Research in Water Resources, Bureau of Engineering Research, The University of Texas at Austin, USA.</w:t>
      </w:r>
    </w:p>
    <w:p w:rsidR="005E39E4" w:rsidRPr="00701E8A" w:rsidRDefault="005E39E4" w:rsidP="00B45C3D">
      <w:pPr>
        <w:ind w:left="720" w:hanging="720"/>
        <w:jc w:val="both"/>
        <w:rPr>
          <w:sz w:val="24"/>
          <w:szCs w:val="24"/>
        </w:rPr>
      </w:pPr>
      <w:r w:rsidRPr="00701E8A">
        <w:rPr>
          <w:sz w:val="24"/>
          <w:szCs w:val="24"/>
        </w:rPr>
        <w:t>Chay Asdak,  2004, ”</w:t>
      </w:r>
      <w:r w:rsidRPr="00701E8A">
        <w:rPr>
          <w:i/>
          <w:sz w:val="24"/>
          <w:szCs w:val="24"/>
        </w:rPr>
        <w:t>Hidrologi dan Pengelolaan daerah Aliran Sungai</w:t>
      </w:r>
      <w:r w:rsidRPr="00701E8A">
        <w:rPr>
          <w:sz w:val="24"/>
          <w:szCs w:val="24"/>
        </w:rPr>
        <w:t>”, Gadjah Mada University Press, Yogyakarta</w:t>
      </w:r>
    </w:p>
    <w:p w:rsidR="005E39E4" w:rsidRPr="00701E8A" w:rsidRDefault="005E39E4" w:rsidP="00B45C3D">
      <w:pPr>
        <w:ind w:left="720" w:hanging="720"/>
        <w:jc w:val="both"/>
        <w:rPr>
          <w:sz w:val="24"/>
          <w:szCs w:val="24"/>
        </w:rPr>
      </w:pPr>
      <w:r w:rsidRPr="00701E8A">
        <w:rPr>
          <w:sz w:val="24"/>
          <w:szCs w:val="24"/>
        </w:rPr>
        <w:t xml:space="preserve">De Groot, R. S. W, Mathew A.: Boumans, Roelf M. J, 2002, ” </w:t>
      </w:r>
      <w:r w:rsidRPr="00701E8A">
        <w:rPr>
          <w:i/>
          <w:sz w:val="24"/>
          <w:szCs w:val="24"/>
        </w:rPr>
        <w:t>A typology for the classificatio, descrption and valuation of ecosystem functions, goods and services</w:t>
      </w:r>
      <w:r w:rsidRPr="00701E8A">
        <w:rPr>
          <w:sz w:val="24"/>
          <w:szCs w:val="24"/>
        </w:rPr>
        <w:t>” Ecological Economics</w:t>
      </w:r>
    </w:p>
    <w:p w:rsidR="005E39E4" w:rsidRPr="00701E8A" w:rsidRDefault="005E39E4" w:rsidP="00B45C3D">
      <w:pPr>
        <w:ind w:left="720" w:hanging="720"/>
        <w:jc w:val="both"/>
        <w:rPr>
          <w:rStyle w:val="apple-converted-space"/>
          <w:color w:val="000000"/>
          <w:sz w:val="24"/>
          <w:szCs w:val="24"/>
        </w:rPr>
      </w:pPr>
      <w:r w:rsidRPr="00701E8A">
        <w:rPr>
          <w:rStyle w:val="apple-style-span"/>
          <w:color w:val="000000"/>
          <w:sz w:val="24"/>
          <w:szCs w:val="24"/>
        </w:rPr>
        <w:t xml:space="preserve">Hastad and Dustan, 2003, </w:t>
      </w:r>
      <w:r w:rsidRPr="00701E8A">
        <w:rPr>
          <w:rStyle w:val="apple-style-span"/>
          <w:i/>
          <w:color w:val="000000"/>
          <w:sz w:val="24"/>
          <w:szCs w:val="24"/>
        </w:rPr>
        <w:t xml:space="preserve">Stormwater Conveyance Modeling </w:t>
      </w:r>
      <w:r>
        <w:rPr>
          <w:rStyle w:val="apple-style-span"/>
          <w:i/>
          <w:color w:val="000000"/>
          <w:sz w:val="24"/>
          <w:szCs w:val="24"/>
        </w:rPr>
        <w:t>a</w:t>
      </w:r>
      <w:r w:rsidRPr="00701E8A">
        <w:rPr>
          <w:rStyle w:val="apple-style-span"/>
          <w:i/>
          <w:color w:val="000000"/>
          <w:sz w:val="24"/>
          <w:szCs w:val="24"/>
        </w:rPr>
        <w:t xml:space="preserve">nd </w:t>
      </w:r>
      <w:r>
        <w:rPr>
          <w:rStyle w:val="apple-style-span"/>
          <w:i/>
          <w:color w:val="000000"/>
          <w:sz w:val="24"/>
          <w:szCs w:val="24"/>
        </w:rPr>
        <w:t>D</w:t>
      </w:r>
      <w:r w:rsidRPr="00701E8A">
        <w:rPr>
          <w:rStyle w:val="apple-style-span"/>
          <w:i/>
          <w:color w:val="000000"/>
          <w:sz w:val="24"/>
          <w:szCs w:val="24"/>
        </w:rPr>
        <w:t>esign</w:t>
      </w:r>
      <w:r w:rsidRPr="00701E8A">
        <w:rPr>
          <w:rStyle w:val="apple-style-span"/>
          <w:color w:val="000000"/>
          <w:sz w:val="24"/>
          <w:szCs w:val="24"/>
        </w:rPr>
        <w:t>, 37 Brookside Rd, Waterbury, USA.</w:t>
      </w:r>
    </w:p>
    <w:p w:rsidR="005E39E4" w:rsidRPr="00BD2179" w:rsidRDefault="005E39E4" w:rsidP="00B45C3D">
      <w:pPr>
        <w:ind w:left="720" w:hanging="720"/>
        <w:jc w:val="both"/>
        <w:rPr>
          <w:rStyle w:val="apple-style-span"/>
          <w:color w:val="000000"/>
          <w:sz w:val="24"/>
          <w:szCs w:val="24"/>
          <w:shd w:val="clear" w:color="auto" w:fill="FFFFFF"/>
          <w:lang w:val="en-US"/>
        </w:rPr>
      </w:pPr>
      <w:r w:rsidRPr="00BD2179">
        <w:rPr>
          <w:rStyle w:val="apple-style-span"/>
          <w:color w:val="000000"/>
          <w:sz w:val="24"/>
          <w:szCs w:val="24"/>
          <w:shd w:val="clear" w:color="auto" w:fill="FFFFFF"/>
          <w:lang w:val="en-US"/>
        </w:rPr>
        <w:t xml:space="preserve">Husein, R., 2006, </w:t>
      </w:r>
      <w:r w:rsidRPr="00BD2179">
        <w:rPr>
          <w:rStyle w:val="apple-style-span"/>
          <w:i/>
          <w:color w:val="000000"/>
          <w:sz w:val="24"/>
          <w:szCs w:val="24"/>
          <w:shd w:val="clear" w:color="auto" w:fill="FFFFFF"/>
          <w:lang w:val="en-US"/>
        </w:rPr>
        <w:t>Draft Basic Geographic Information System (Geographic Information System)</w:t>
      </w:r>
    </w:p>
    <w:p w:rsidR="005E39E4" w:rsidRPr="00701E8A" w:rsidRDefault="005E39E4" w:rsidP="00B45C3D">
      <w:pPr>
        <w:ind w:left="720" w:hanging="720"/>
        <w:jc w:val="both"/>
        <w:rPr>
          <w:sz w:val="24"/>
          <w:szCs w:val="24"/>
        </w:rPr>
      </w:pPr>
      <w:r w:rsidRPr="00701E8A">
        <w:rPr>
          <w:sz w:val="24"/>
          <w:szCs w:val="24"/>
        </w:rPr>
        <w:t xml:space="preserve">Jessica Pineda Z., 2005,” </w:t>
      </w:r>
      <w:r w:rsidRPr="00701E8A">
        <w:rPr>
          <w:i/>
          <w:sz w:val="24"/>
          <w:szCs w:val="24"/>
        </w:rPr>
        <w:t>Maintenance of river ecosystems within urban areas</w:t>
      </w:r>
      <w:r w:rsidRPr="00701E8A">
        <w:rPr>
          <w:sz w:val="24"/>
          <w:szCs w:val="24"/>
        </w:rPr>
        <w:t>”, thesis, International Institute for Geoinformation Science and Earth Observaion Enschede,Urban planning and Land Administration, Netherlands</w:t>
      </w:r>
    </w:p>
    <w:p w:rsidR="005E39E4" w:rsidRPr="00701E8A" w:rsidRDefault="005E39E4" w:rsidP="00B45C3D">
      <w:pPr>
        <w:ind w:left="720" w:hanging="720"/>
        <w:jc w:val="both"/>
        <w:rPr>
          <w:sz w:val="24"/>
          <w:szCs w:val="24"/>
        </w:rPr>
      </w:pPr>
      <w:r w:rsidRPr="00701E8A">
        <w:rPr>
          <w:sz w:val="24"/>
          <w:szCs w:val="24"/>
        </w:rPr>
        <w:t>Lant, C. L. K., Steven E; Beaulieu, Jeffry; Bennet, David; Loftus, imohy; Nickow, John, 2004. ”</w:t>
      </w:r>
      <w:r w:rsidRPr="00701E8A">
        <w:rPr>
          <w:i/>
          <w:sz w:val="24"/>
          <w:szCs w:val="24"/>
        </w:rPr>
        <w:t>Using GIS-based ecological-economic modelling to evaluate policies affectin agricultural watersheds</w:t>
      </w:r>
      <w:r w:rsidRPr="00701E8A">
        <w:rPr>
          <w:sz w:val="24"/>
          <w:szCs w:val="24"/>
        </w:rPr>
        <w:t>.” Ecological Economics</w:t>
      </w:r>
    </w:p>
    <w:p w:rsidR="005E39E4" w:rsidRPr="00701E8A" w:rsidRDefault="005E39E4" w:rsidP="00B45C3D">
      <w:pPr>
        <w:ind w:left="720" w:hanging="720"/>
        <w:jc w:val="both"/>
        <w:rPr>
          <w:rStyle w:val="apple-converted-space"/>
          <w:color w:val="000000"/>
          <w:sz w:val="24"/>
          <w:szCs w:val="24"/>
        </w:rPr>
      </w:pPr>
      <w:r w:rsidRPr="00701E8A">
        <w:rPr>
          <w:rStyle w:val="apple-style-span"/>
          <w:color w:val="000000"/>
          <w:sz w:val="24"/>
          <w:szCs w:val="24"/>
        </w:rPr>
        <w:t>Leo C Van Rijn.</w:t>
      </w:r>
      <w:r w:rsidRPr="00701E8A">
        <w:rPr>
          <w:rStyle w:val="apple-converted-space"/>
          <w:color w:val="000000"/>
          <w:sz w:val="24"/>
          <w:szCs w:val="24"/>
        </w:rPr>
        <w:t> </w:t>
      </w:r>
      <w:r w:rsidRPr="00701E8A">
        <w:rPr>
          <w:rStyle w:val="apple-style-span"/>
          <w:i/>
          <w:color w:val="000000"/>
          <w:sz w:val="24"/>
          <w:szCs w:val="24"/>
        </w:rPr>
        <w:t>Principles of Fluid Flow and Surface Waves in River, Estuaries, Seas and Ocean,</w:t>
      </w:r>
      <w:r w:rsidRPr="00701E8A">
        <w:rPr>
          <w:rStyle w:val="apple-style-span"/>
          <w:color w:val="000000"/>
          <w:sz w:val="24"/>
          <w:szCs w:val="24"/>
        </w:rPr>
        <w:t xml:space="preserve"> Aqua Publications Nederlands 1990.</w:t>
      </w:r>
    </w:p>
    <w:p w:rsidR="005E39E4" w:rsidRPr="00701E8A" w:rsidRDefault="005E39E4" w:rsidP="00B45C3D">
      <w:pPr>
        <w:ind w:left="720" w:hanging="720"/>
        <w:rPr>
          <w:color w:val="000000"/>
          <w:sz w:val="24"/>
          <w:szCs w:val="24"/>
        </w:rPr>
      </w:pPr>
      <w:r w:rsidRPr="00701E8A">
        <w:rPr>
          <w:rStyle w:val="apple-style-span"/>
          <w:color w:val="000000"/>
          <w:sz w:val="24"/>
          <w:szCs w:val="24"/>
        </w:rPr>
        <w:t>M.</w:t>
      </w:r>
      <w:r w:rsidRPr="00701E8A">
        <w:rPr>
          <w:rStyle w:val="apple-converted-space"/>
          <w:color w:val="000000"/>
          <w:sz w:val="24"/>
          <w:szCs w:val="24"/>
        </w:rPr>
        <w:t> </w:t>
      </w:r>
      <w:r w:rsidRPr="00701E8A">
        <w:rPr>
          <w:rStyle w:val="apple-style-span"/>
          <w:color w:val="000000"/>
          <w:sz w:val="24"/>
          <w:szCs w:val="24"/>
        </w:rPr>
        <w:t xml:space="preserve">Cahyono, </w:t>
      </w:r>
      <w:r w:rsidR="005D3968" w:rsidRPr="00701E8A">
        <w:rPr>
          <w:rStyle w:val="apple-style-span"/>
          <w:color w:val="000000"/>
          <w:sz w:val="24"/>
          <w:szCs w:val="24"/>
        </w:rPr>
        <w:t>2001</w:t>
      </w:r>
      <w:r w:rsidR="005D3968">
        <w:rPr>
          <w:rStyle w:val="apple-style-span"/>
          <w:color w:val="000000"/>
          <w:sz w:val="24"/>
          <w:szCs w:val="24"/>
        </w:rPr>
        <w:t xml:space="preserve">,  </w:t>
      </w:r>
      <w:r w:rsidRPr="00701E8A">
        <w:rPr>
          <w:rStyle w:val="apple-style-span"/>
          <w:i/>
          <w:color w:val="000000"/>
          <w:sz w:val="24"/>
          <w:szCs w:val="24"/>
        </w:rPr>
        <w:t>Biogeographic hydraulic and water quality of rivers</w:t>
      </w:r>
      <w:r w:rsidRPr="00701E8A">
        <w:rPr>
          <w:rStyle w:val="apple-style-span"/>
          <w:color w:val="000000"/>
          <w:sz w:val="24"/>
          <w:szCs w:val="24"/>
        </w:rPr>
        <w:t xml:space="preserve">, ITB Bandung  </w:t>
      </w:r>
    </w:p>
    <w:p w:rsidR="005E39E4" w:rsidRDefault="005E39E4" w:rsidP="00B45C3D">
      <w:pPr>
        <w:tabs>
          <w:tab w:val="left" w:pos="720"/>
        </w:tabs>
        <w:ind w:left="720" w:hanging="720"/>
        <w:jc w:val="both"/>
        <w:rPr>
          <w:sz w:val="24"/>
          <w:szCs w:val="24"/>
        </w:rPr>
      </w:pPr>
      <w:r w:rsidRPr="00BD2179">
        <w:rPr>
          <w:rStyle w:val="apple-style-span"/>
          <w:color w:val="000000"/>
          <w:sz w:val="24"/>
          <w:szCs w:val="24"/>
          <w:lang w:val="en-US"/>
        </w:rPr>
        <w:t>Marfai, Muh.</w:t>
      </w:r>
      <w:r w:rsidRPr="00BD2179">
        <w:rPr>
          <w:rStyle w:val="apple-converted-space"/>
          <w:color w:val="000000"/>
          <w:sz w:val="24"/>
          <w:szCs w:val="24"/>
          <w:lang w:val="en-US"/>
        </w:rPr>
        <w:t> </w:t>
      </w:r>
      <w:r w:rsidRPr="00701E8A">
        <w:rPr>
          <w:rStyle w:val="apple-style-span"/>
          <w:color w:val="000000"/>
          <w:sz w:val="24"/>
          <w:szCs w:val="24"/>
        </w:rPr>
        <w:t xml:space="preserve">Aris, 2003, </w:t>
      </w:r>
      <w:r w:rsidRPr="00701E8A">
        <w:rPr>
          <w:rStyle w:val="apple-style-span"/>
          <w:i/>
          <w:color w:val="000000"/>
          <w:sz w:val="24"/>
          <w:szCs w:val="24"/>
        </w:rPr>
        <w:t>GIS Modeling of River and Tidal Flood Hazards in a Waterfront City</w:t>
      </w:r>
      <w:r w:rsidRPr="00701E8A">
        <w:rPr>
          <w:rStyle w:val="apple-style-span"/>
          <w:color w:val="000000"/>
          <w:sz w:val="24"/>
          <w:szCs w:val="24"/>
        </w:rPr>
        <w:t>, M. Sc Thesis, ITC Enschede, The Netherlands.</w:t>
      </w:r>
      <w:r w:rsidRPr="00701E8A">
        <w:rPr>
          <w:rStyle w:val="apple-converted-space"/>
          <w:color w:val="000000"/>
          <w:sz w:val="24"/>
          <w:szCs w:val="24"/>
        </w:rPr>
        <w:t> </w:t>
      </w:r>
    </w:p>
    <w:p w:rsidR="005E39E4" w:rsidRPr="00A23179" w:rsidRDefault="005E39E4" w:rsidP="00B45C3D">
      <w:pPr>
        <w:tabs>
          <w:tab w:val="left" w:pos="720"/>
        </w:tabs>
        <w:ind w:left="720" w:hanging="720"/>
        <w:jc w:val="both"/>
        <w:rPr>
          <w:color w:val="000000"/>
          <w:sz w:val="24"/>
          <w:szCs w:val="24"/>
        </w:rPr>
      </w:pPr>
      <w:r w:rsidRPr="00701E8A">
        <w:rPr>
          <w:sz w:val="24"/>
          <w:szCs w:val="24"/>
        </w:rPr>
        <w:t>Rober</w:t>
      </w:r>
      <w:r w:rsidR="005D3968">
        <w:rPr>
          <w:sz w:val="24"/>
          <w:szCs w:val="24"/>
        </w:rPr>
        <w:t>t. J. Kodoatie, Sugiyanto, 2002</w:t>
      </w:r>
      <w:r w:rsidRPr="00701E8A">
        <w:rPr>
          <w:sz w:val="24"/>
          <w:szCs w:val="24"/>
        </w:rPr>
        <w:t>, ”</w:t>
      </w:r>
      <w:r w:rsidRPr="00701E8A">
        <w:rPr>
          <w:i/>
          <w:sz w:val="24"/>
          <w:szCs w:val="24"/>
        </w:rPr>
        <w:t>Banjir beberapa penyebab dan metode pengendaliannya dalam perspektif lingkungan.</w:t>
      </w:r>
      <w:r w:rsidRPr="00701E8A">
        <w:rPr>
          <w:sz w:val="24"/>
          <w:szCs w:val="24"/>
        </w:rPr>
        <w:t>”, Yogyakarta</w:t>
      </w:r>
    </w:p>
    <w:p w:rsidR="00B45C3D" w:rsidRPr="00B45C3D" w:rsidRDefault="00B45C3D" w:rsidP="00B45C3D">
      <w:pPr>
        <w:ind w:left="720" w:hanging="720"/>
        <w:jc w:val="both"/>
        <w:rPr>
          <w:rFonts w:eastAsia="Calibri"/>
          <w:bCs/>
          <w:i/>
          <w:sz w:val="24"/>
          <w:szCs w:val="24"/>
          <w:lang w:val="en-US"/>
        </w:rPr>
      </w:pPr>
      <w:r w:rsidRPr="00B45C3D">
        <w:rPr>
          <w:rFonts w:eastAsia="Calibri"/>
          <w:bCs/>
          <w:sz w:val="24"/>
          <w:szCs w:val="24"/>
          <w:lang w:val="en-US"/>
        </w:rPr>
        <w:t>Reini Silvia. I</w:t>
      </w:r>
      <w:r w:rsidRPr="00B45C3D">
        <w:rPr>
          <w:rFonts w:eastAsia="Calibri"/>
          <w:bCs/>
          <w:i/>
          <w:sz w:val="24"/>
          <w:szCs w:val="24"/>
          <w:lang w:val="en-US"/>
        </w:rPr>
        <w:t xml:space="preserve">. Study Of  Sediment Transport At Musi River In Front Of benteng Kuto Besak palembang, </w:t>
      </w:r>
      <w:r w:rsidRPr="00B45C3D">
        <w:rPr>
          <w:rFonts w:eastAsia="Calibri"/>
          <w:bCs/>
          <w:sz w:val="24"/>
          <w:szCs w:val="24"/>
          <w:lang w:val="en-US"/>
        </w:rPr>
        <w:t>Prosiding HEDS- SST, Forum HEDS, Jakarta 2006</w:t>
      </w:r>
    </w:p>
    <w:p w:rsidR="005E39E4" w:rsidRPr="00701E8A" w:rsidRDefault="005E39E4" w:rsidP="00B45C3D">
      <w:pPr>
        <w:ind w:left="720" w:hanging="720"/>
        <w:jc w:val="both"/>
        <w:rPr>
          <w:rStyle w:val="apple-style-span"/>
          <w:sz w:val="24"/>
          <w:szCs w:val="24"/>
        </w:rPr>
      </w:pPr>
      <w:r w:rsidRPr="00701E8A">
        <w:rPr>
          <w:sz w:val="24"/>
          <w:szCs w:val="24"/>
        </w:rPr>
        <w:t xml:space="preserve">Sagala, 2006, ” </w:t>
      </w:r>
      <w:r w:rsidRPr="00701E8A">
        <w:rPr>
          <w:i/>
          <w:sz w:val="24"/>
          <w:szCs w:val="24"/>
        </w:rPr>
        <w:t>Analysis of flood physical vulnerability in residential area”</w:t>
      </w:r>
      <w:r w:rsidRPr="00701E8A">
        <w:rPr>
          <w:sz w:val="24"/>
          <w:szCs w:val="24"/>
        </w:rPr>
        <w:t>, disertation, International Institute for Geoinformation Science and Earth Observaion Enschede, Netherlands</w:t>
      </w:r>
    </w:p>
    <w:p w:rsidR="005E39E4" w:rsidRPr="00701E8A" w:rsidRDefault="005E39E4" w:rsidP="00B45C3D">
      <w:pPr>
        <w:rPr>
          <w:color w:val="000000"/>
          <w:sz w:val="24"/>
          <w:szCs w:val="24"/>
        </w:rPr>
      </w:pPr>
      <w:r w:rsidRPr="00701E8A">
        <w:rPr>
          <w:rStyle w:val="apple-style-span"/>
          <w:color w:val="000000"/>
          <w:sz w:val="24"/>
          <w:szCs w:val="24"/>
        </w:rPr>
        <w:t xml:space="preserve">Suripin, 2004, System of Sustainable Urban Drainage, Penerbit Andi, Yogyakarta           </w:t>
      </w:r>
    </w:p>
    <w:p w:rsidR="005E39E4" w:rsidRDefault="005E39E4" w:rsidP="00B45C3D">
      <w:pPr>
        <w:ind w:left="720" w:hanging="720"/>
        <w:jc w:val="both"/>
        <w:rPr>
          <w:sz w:val="24"/>
          <w:szCs w:val="24"/>
        </w:rPr>
      </w:pPr>
      <w:r w:rsidRPr="00701E8A">
        <w:rPr>
          <w:sz w:val="24"/>
          <w:szCs w:val="24"/>
        </w:rPr>
        <w:t>Smeets, P., harms, W., van Mansfeld, M. Van Susteran, A., van Steekelenburg, M., 2004, ”</w:t>
      </w:r>
      <w:r w:rsidRPr="00701E8A">
        <w:rPr>
          <w:i/>
          <w:sz w:val="24"/>
          <w:szCs w:val="24"/>
        </w:rPr>
        <w:t>Metropolitan Delta Lanscapes Planning Metropolitan Landscapes: Concepts, Demands and approaches</w:t>
      </w:r>
      <w:r w:rsidRPr="00701E8A">
        <w:rPr>
          <w:sz w:val="24"/>
          <w:szCs w:val="24"/>
        </w:rPr>
        <w:t>”, Wageningen, DELTA series 4</w:t>
      </w:r>
    </w:p>
    <w:p w:rsidR="005E39E4" w:rsidRPr="00701E8A" w:rsidRDefault="005E39E4" w:rsidP="00B45C3D">
      <w:pPr>
        <w:ind w:left="720" w:hanging="720"/>
        <w:jc w:val="both"/>
        <w:rPr>
          <w:rStyle w:val="apple-style-span"/>
          <w:color w:val="000000"/>
          <w:sz w:val="24"/>
          <w:szCs w:val="24"/>
          <w:shd w:val="clear" w:color="auto" w:fill="FFFFFF"/>
        </w:rPr>
      </w:pPr>
      <w:r w:rsidRPr="00701E8A">
        <w:rPr>
          <w:rStyle w:val="apple-style-span"/>
          <w:color w:val="000000"/>
          <w:sz w:val="24"/>
          <w:szCs w:val="24"/>
          <w:shd w:val="clear" w:color="auto" w:fill="FFFFFF"/>
        </w:rPr>
        <w:t xml:space="preserve">Usage (U.S. Army Corps of Engineer), 2006, </w:t>
      </w:r>
      <w:r w:rsidRPr="00701E8A">
        <w:rPr>
          <w:rStyle w:val="apple-style-span"/>
          <w:i/>
          <w:color w:val="000000"/>
          <w:sz w:val="24"/>
          <w:szCs w:val="24"/>
          <w:shd w:val="clear" w:color="auto" w:fill="FFFFFF"/>
        </w:rPr>
        <w:t>HEC-HMS, Hydrologic Modeling System, User's Manual Version 3.1.0,</w:t>
      </w:r>
      <w:r w:rsidRPr="00701E8A">
        <w:rPr>
          <w:rStyle w:val="apple-style-span"/>
          <w:color w:val="000000"/>
          <w:sz w:val="24"/>
          <w:szCs w:val="24"/>
          <w:shd w:val="clear" w:color="auto" w:fill="FFFFFF"/>
        </w:rPr>
        <w:t xml:space="preserve"> Hydrologic Engineering Center, Davis, CA, USA.</w:t>
      </w:r>
    </w:p>
    <w:p w:rsidR="005E39E4" w:rsidRPr="00701E8A" w:rsidRDefault="005E39E4" w:rsidP="00B45C3D">
      <w:pPr>
        <w:ind w:left="720" w:hanging="720"/>
        <w:jc w:val="both"/>
        <w:rPr>
          <w:color w:val="000000"/>
          <w:sz w:val="24"/>
          <w:szCs w:val="24"/>
          <w:shd w:val="clear" w:color="auto" w:fill="FFFFFF"/>
        </w:rPr>
      </w:pPr>
      <w:r w:rsidRPr="00701E8A">
        <w:rPr>
          <w:rStyle w:val="apple-style-span"/>
          <w:color w:val="000000"/>
          <w:sz w:val="24"/>
          <w:szCs w:val="24"/>
          <w:shd w:val="clear" w:color="auto" w:fill="FFFFFF"/>
        </w:rPr>
        <w:t xml:space="preserve">Usage (U.S. Army Corps of Engineer), 2006, </w:t>
      </w:r>
      <w:r w:rsidRPr="00701E8A">
        <w:rPr>
          <w:rStyle w:val="apple-style-span"/>
          <w:i/>
          <w:color w:val="000000"/>
          <w:sz w:val="24"/>
          <w:szCs w:val="24"/>
          <w:shd w:val="clear" w:color="auto" w:fill="FFFFFF"/>
        </w:rPr>
        <w:t>HEC-RAS, River Analysis System, User's Manual Version 4.0 Beta</w:t>
      </w:r>
      <w:r w:rsidRPr="00701E8A">
        <w:rPr>
          <w:rStyle w:val="apple-style-span"/>
          <w:color w:val="000000"/>
          <w:sz w:val="24"/>
          <w:szCs w:val="24"/>
          <w:shd w:val="clear" w:color="auto" w:fill="FFFFFF"/>
        </w:rPr>
        <w:t>, Hydrologic Engineering Center, Davis, CA, USA.</w:t>
      </w:r>
    </w:p>
    <w:p w:rsidR="005E39E4" w:rsidRPr="00701E8A" w:rsidRDefault="005E39E4" w:rsidP="00B45C3D">
      <w:pPr>
        <w:ind w:left="720" w:hanging="720"/>
        <w:jc w:val="both"/>
        <w:rPr>
          <w:sz w:val="24"/>
          <w:szCs w:val="24"/>
        </w:rPr>
      </w:pPr>
      <w:r w:rsidRPr="00701E8A">
        <w:rPr>
          <w:sz w:val="24"/>
          <w:szCs w:val="24"/>
        </w:rPr>
        <w:t>Wiens, J. A., 2002, ”</w:t>
      </w:r>
      <w:r w:rsidRPr="00701E8A">
        <w:rPr>
          <w:i/>
          <w:sz w:val="24"/>
          <w:szCs w:val="24"/>
        </w:rPr>
        <w:t>Riverine Landscapes: taking landscapes ecology into the water</w:t>
      </w:r>
      <w:r w:rsidRPr="00701E8A">
        <w:rPr>
          <w:sz w:val="24"/>
          <w:szCs w:val="24"/>
        </w:rPr>
        <w:t>.” Freshwater Biology.</w:t>
      </w:r>
    </w:p>
    <w:p w:rsidR="005E39E4" w:rsidRPr="00701E8A" w:rsidRDefault="005E39E4" w:rsidP="00B45C3D">
      <w:pPr>
        <w:ind w:left="720" w:hanging="720"/>
        <w:jc w:val="both"/>
        <w:rPr>
          <w:rStyle w:val="apple-converted-space"/>
          <w:sz w:val="24"/>
          <w:szCs w:val="24"/>
        </w:rPr>
      </w:pPr>
      <w:r w:rsidRPr="00701E8A">
        <w:rPr>
          <w:rStyle w:val="apple-style-span"/>
          <w:color w:val="000000"/>
          <w:sz w:val="24"/>
          <w:szCs w:val="24"/>
          <w:shd w:val="clear" w:color="auto" w:fill="FFFFFF"/>
        </w:rPr>
        <w:t xml:space="preserve">Yuliana, Ade., 2002, </w:t>
      </w:r>
      <w:r w:rsidRPr="00701E8A">
        <w:rPr>
          <w:rStyle w:val="apple-style-span"/>
          <w:i/>
          <w:color w:val="000000"/>
          <w:sz w:val="24"/>
          <w:szCs w:val="24"/>
          <w:shd w:val="clear" w:color="auto" w:fill="FFFFFF"/>
        </w:rPr>
        <w:t>Planning Drainage By Wells Sisitem Resapan and Retention Pond Water Conservation in the Framework Housing Katumiri In Cihanjun</w:t>
      </w:r>
      <w:r w:rsidRPr="00701E8A">
        <w:rPr>
          <w:rStyle w:val="apple-style-span"/>
          <w:color w:val="000000"/>
          <w:sz w:val="24"/>
          <w:szCs w:val="24"/>
          <w:shd w:val="clear" w:color="auto" w:fill="FFFFFF"/>
        </w:rPr>
        <w:t>, Final Project Report, Faculty of Civil Engineering and Planning, Bandung Institute of Technology.</w:t>
      </w:r>
    </w:p>
    <w:p w:rsidR="003311E0" w:rsidRPr="00AE713C" w:rsidRDefault="005E39E4" w:rsidP="00AE713C">
      <w:pPr>
        <w:ind w:left="720" w:hanging="720"/>
        <w:jc w:val="both"/>
        <w:rPr>
          <w:sz w:val="24"/>
          <w:lang w:val="en-US"/>
        </w:rPr>
      </w:pPr>
      <w:r w:rsidRPr="00CA1666">
        <w:rPr>
          <w:sz w:val="24"/>
          <w:lang w:val="en-US"/>
        </w:rPr>
        <w:t>Aziz, T. Lukman (1998) : “Membangun Basis Data Spasial SIG”, Survey dan</w:t>
      </w:r>
      <w:r w:rsidR="00AE713C">
        <w:rPr>
          <w:sz w:val="24"/>
          <w:lang w:val="en-US"/>
        </w:rPr>
        <w:t xml:space="preserve"> Pemetaan, edisi Juni 1998, ISI</w:t>
      </w:r>
    </w:p>
    <w:p w:rsidR="003311E0" w:rsidRDefault="00E46FED" w:rsidP="00B45C3D">
      <w:pPr>
        <w:rPr>
          <w:b/>
          <w:sz w:val="24"/>
          <w:szCs w:val="24"/>
          <w:lang w:val="en-US" w:eastAsia="id-ID"/>
        </w:rPr>
      </w:pPr>
      <w:r>
        <w:rPr>
          <w:b/>
          <w:sz w:val="24"/>
          <w:szCs w:val="24"/>
          <w:lang w:val="en-US" w:eastAsia="id-ID"/>
        </w:rPr>
        <w:t>Lampiran 1</w:t>
      </w:r>
    </w:p>
    <w:p w:rsidR="007C42A3" w:rsidRDefault="007C42A3" w:rsidP="00B45C3D">
      <w:pPr>
        <w:rPr>
          <w:b/>
          <w:sz w:val="24"/>
          <w:szCs w:val="24"/>
          <w:lang w:val="en-US" w:eastAsia="id-ID"/>
        </w:rPr>
      </w:pPr>
    </w:p>
    <w:p w:rsidR="007C42A3" w:rsidRDefault="007C42A3" w:rsidP="00B45C3D">
      <w:pPr>
        <w:rPr>
          <w:b/>
          <w:sz w:val="24"/>
          <w:szCs w:val="24"/>
          <w:lang w:val="en-US" w:eastAsia="id-ID"/>
        </w:rPr>
      </w:pPr>
    </w:p>
    <w:p w:rsidR="007C42A3" w:rsidRDefault="00E46FED" w:rsidP="00B45C3D">
      <w:pPr>
        <w:rPr>
          <w:b/>
          <w:sz w:val="24"/>
          <w:szCs w:val="24"/>
          <w:lang w:val="en-US" w:eastAsia="id-ID"/>
        </w:rPr>
      </w:pPr>
      <w:r>
        <w:rPr>
          <w:rFonts w:ascii="Calibri" w:hAnsi="Calibri"/>
          <w:noProof/>
          <w:sz w:val="24"/>
          <w:szCs w:val="24"/>
          <w:lang w:val="id-ID" w:eastAsia="id-ID"/>
        </w:rPr>
        <w:drawing>
          <wp:anchor distT="0" distB="0" distL="114300" distR="114300" simplePos="0" relativeHeight="251716096" behindDoc="0" locked="0" layoutInCell="1" allowOverlap="1" wp14:anchorId="677776C8" wp14:editId="6D14C7A5">
            <wp:simplePos x="0" y="0"/>
            <wp:positionH relativeFrom="column">
              <wp:posOffset>281737</wp:posOffset>
            </wp:positionH>
            <wp:positionV relativeFrom="paragraph">
              <wp:posOffset>164884</wp:posOffset>
            </wp:positionV>
            <wp:extent cx="5017755" cy="3560323"/>
            <wp:effectExtent l="0" t="0" r="0" b="2540"/>
            <wp:wrapNone/>
            <wp:docPr id="3" name="Picture 3" descr="Survey Sekip Bendung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urvey Sekip Bendung (16).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017355" cy="3560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42A3" w:rsidRDefault="007C42A3" w:rsidP="00B45C3D">
      <w:pPr>
        <w:rPr>
          <w:b/>
          <w:sz w:val="24"/>
          <w:szCs w:val="24"/>
          <w:lang w:val="en-US" w:eastAsia="id-ID"/>
        </w:rPr>
      </w:pPr>
    </w:p>
    <w:p w:rsidR="007C42A3" w:rsidRDefault="007C42A3" w:rsidP="00B45C3D">
      <w:pPr>
        <w:rPr>
          <w:b/>
          <w:sz w:val="24"/>
          <w:szCs w:val="24"/>
          <w:lang w:val="en-US" w:eastAsia="id-ID"/>
        </w:rPr>
      </w:pPr>
    </w:p>
    <w:p w:rsidR="007C42A3" w:rsidRDefault="007C42A3" w:rsidP="00B45C3D">
      <w:pPr>
        <w:rPr>
          <w:b/>
          <w:sz w:val="24"/>
          <w:szCs w:val="24"/>
          <w:lang w:val="en-US" w:eastAsia="id-ID"/>
        </w:rPr>
      </w:pPr>
    </w:p>
    <w:p w:rsidR="007C42A3" w:rsidRDefault="007C42A3" w:rsidP="00B45C3D">
      <w:pPr>
        <w:rPr>
          <w:b/>
          <w:sz w:val="24"/>
          <w:szCs w:val="24"/>
          <w:lang w:val="en-US" w:eastAsia="id-ID"/>
        </w:rPr>
      </w:pPr>
    </w:p>
    <w:p w:rsidR="007C42A3" w:rsidRPr="00AE713C" w:rsidRDefault="007C42A3" w:rsidP="00B45C3D">
      <w:pPr>
        <w:rPr>
          <w:b/>
          <w:sz w:val="24"/>
          <w:szCs w:val="24"/>
          <w:lang w:val="en-US" w:eastAsia="id-ID"/>
        </w:rPr>
      </w:pPr>
    </w:p>
    <w:p w:rsidR="003311E0" w:rsidRDefault="003311E0" w:rsidP="00B45C3D">
      <w:pPr>
        <w:rPr>
          <w:sz w:val="24"/>
          <w:szCs w:val="24"/>
          <w:lang w:val="en-US" w:eastAsia="id-ID"/>
        </w:rPr>
      </w:pPr>
    </w:p>
    <w:p w:rsidR="003311E0" w:rsidRDefault="003311E0" w:rsidP="00B45C3D">
      <w:pPr>
        <w:rPr>
          <w:sz w:val="24"/>
          <w:szCs w:val="24"/>
          <w:lang w:val="en-US" w:eastAsia="id-ID"/>
        </w:rPr>
      </w:pPr>
    </w:p>
    <w:p w:rsidR="003311E0" w:rsidRDefault="003311E0" w:rsidP="00B45C3D">
      <w:pPr>
        <w:rPr>
          <w:sz w:val="24"/>
          <w:szCs w:val="24"/>
          <w:lang w:val="en-US" w:eastAsia="id-ID"/>
        </w:rPr>
      </w:pPr>
    </w:p>
    <w:p w:rsidR="003311E0" w:rsidRDefault="003311E0" w:rsidP="00B45C3D">
      <w:pPr>
        <w:rPr>
          <w:sz w:val="24"/>
          <w:szCs w:val="24"/>
          <w:lang w:val="en-US" w:eastAsia="id-ID"/>
        </w:rPr>
      </w:pPr>
    </w:p>
    <w:p w:rsidR="007C42A3" w:rsidRDefault="007C42A3" w:rsidP="00B45C3D">
      <w:pPr>
        <w:rPr>
          <w:sz w:val="24"/>
          <w:szCs w:val="24"/>
          <w:lang w:val="en-US" w:eastAsia="id-ID"/>
        </w:rPr>
      </w:pPr>
    </w:p>
    <w:p w:rsidR="007C42A3" w:rsidRDefault="007C42A3" w:rsidP="00B45C3D">
      <w:pPr>
        <w:rPr>
          <w:sz w:val="24"/>
          <w:szCs w:val="24"/>
          <w:lang w:val="en-US" w:eastAsia="id-ID"/>
        </w:rPr>
      </w:pPr>
    </w:p>
    <w:p w:rsidR="007C42A3" w:rsidRDefault="007C42A3" w:rsidP="00B45C3D">
      <w:pPr>
        <w:rPr>
          <w:sz w:val="24"/>
          <w:szCs w:val="24"/>
          <w:lang w:val="en-US" w:eastAsia="id-ID"/>
        </w:rPr>
      </w:pPr>
    </w:p>
    <w:p w:rsidR="007C42A3" w:rsidRDefault="007C42A3" w:rsidP="00B45C3D">
      <w:pPr>
        <w:rPr>
          <w:sz w:val="24"/>
          <w:szCs w:val="24"/>
          <w:lang w:val="en-US" w:eastAsia="id-ID"/>
        </w:rPr>
      </w:pPr>
    </w:p>
    <w:p w:rsidR="003311E0" w:rsidRDefault="003311E0" w:rsidP="00B45C3D">
      <w:pPr>
        <w:rPr>
          <w:sz w:val="24"/>
          <w:szCs w:val="24"/>
          <w:lang w:val="en-US" w:eastAsia="id-ID"/>
        </w:rPr>
      </w:pPr>
    </w:p>
    <w:p w:rsidR="003311E0" w:rsidRDefault="003311E0" w:rsidP="00B45C3D">
      <w:pPr>
        <w:rPr>
          <w:sz w:val="24"/>
          <w:szCs w:val="24"/>
          <w:lang w:val="en-US" w:eastAsia="id-ID"/>
        </w:rPr>
      </w:pPr>
    </w:p>
    <w:p w:rsidR="003311E0" w:rsidRDefault="003311E0" w:rsidP="00B45C3D">
      <w:pPr>
        <w:rPr>
          <w:sz w:val="24"/>
          <w:szCs w:val="24"/>
          <w:lang w:val="en-US" w:eastAsia="id-ID"/>
        </w:rPr>
      </w:pPr>
    </w:p>
    <w:p w:rsidR="003311E0" w:rsidRDefault="003311E0" w:rsidP="00B45C3D">
      <w:pPr>
        <w:rPr>
          <w:sz w:val="24"/>
          <w:szCs w:val="24"/>
          <w:lang w:val="en-US" w:eastAsia="id-ID"/>
        </w:rPr>
      </w:pPr>
    </w:p>
    <w:p w:rsidR="007C42A3" w:rsidRDefault="007C42A3" w:rsidP="00B45C3D">
      <w:pPr>
        <w:rPr>
          <w:sz w:val="24"/>
          <w:szCs w:val="24"/>
          <w:lang w:val="en-US" w:eastAsia="id-ID"/>
        </w:rPr>
      </w:pPr>
    </w:p>
    <w:p w:rsidR="007C42A3" w:rsidRDefault="007C42A3" w:rsidP="00B45C3D">
      <w:pPr>
        <w:rPr>
          <w:sz w:val="24"/>
          <w:szCs w:val="24"/>
          <w:lang w:val="en-US" w:eastAsia="id-ID"/>
        </w:rPr>
      </w:pPr>
    </w:p>
    <w:p w:rsidR="007C42A3" w:rsidRDefault="007C42A3" w:rsidP="00B45C3D">
      <w:pPr>
        <w:rPr>
          <w:sz w:val="24"/>
          <w:szCs w:val="24"/>
          <w:lang w:val="en-US" w:eastAsia="id-ID"/>
        </w:rPr>
      </w:pPr>
    </w:p>
    <w:p w:rsidR="007C42A3" w:rsidRDefault="007C42A3" w:rsidP="00B45C3D">
      <w:pPr>
        <w:rPr>
          <w:sz w:val="24"/>
          <w:szCs w:val="24"/>
          <w:lang w:val="en-US" w:eastAsia="id-ID"/>
        </w:rPr>
      </w:pPr>
    </w:p>
    <w:p w:rsidR="007C42A3" w:rsidRDefault="00E46FED" w:rsidP="00B45C3D">
      <w:pPr>
        <w:rPr>
          <w:sz w:val="24"/>
          <w:szCs w:val="24"/>
          <w:lang w:val="en-US" w:eastAsia="id-ID"/>
        </w:rPr>
      </w:pPr>
      <w:r>
        <w:rPr>
          <w:rFonts w:ascii="Calibri" w:hAnsi="Calibri"/>
          <w:noProof/>
          <w:sz w:val="24"/>
          <w:szCs w:val="24"/>
          <w:lang w:val="id-ID" w:eastAsia="id-ID"/>
        </w:rPr>
        <w:drawing>
          <wp:anchor distT="0" distB="0" distL="114300" distR="114300" simplePos="0" relativeHeight="251718144" behindDoc="0" locked="0" layoutInCell="1" allowOverlap="1" wp14:anchorId="513C01D9" wp14:editId="061FB3E2">
            <wp:simplePos x="0" y="0"/>
            <wp:positionH relativeFrom="column">
              <wp:posOffset>281305</wp:posOffset>
            </wp:positionH>
            <wp:positionV relativeFrom="paragraph">
              <wp:posOffset>141605</wp:posOffset>
            </wp:positionV>
            <wp:extent cx="4970780" cy="3159125"/>
            <wp:effectExtent l="0" t="0" r="1270" b="3175"/>
            <wp:wrapNone/>
            <wp:docPr id="4" name="Picture 4" descr="Survey Sekip Bendung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rvey Sekip Bendung (12).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970780" cy="3159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42A3" w:rsidRDefault="007C42A3" w:rsidP="00B45C3D">
      <w:pPr>
        <w:rPr>
          <w:sz w:val="24"/>
          <w:szCs w:val="24"/>
          <w:lang w:val="en-US" w:eastAsia="id-ID"/>
        </w:rPr>
      </w:pPr>
    </w:p>
    <w:p w:rsidR="007C42A3" w:rsidRDefault="007C42A3" w:rsidP="00B45C3D">
      <w:pPr>
        <w:rPr>
          <w:sz w:val="24"/>
          <w:szCs w:val="24"/>
          <w:lang w:val="en-US" w:eastAsia="id-ID"/>
        </w:rPr>
      </w:pPr>
    </w:p>
    <w:p w:rsidR="007C42A3" w:rsidRDefault="007C42A3" w:rsidP="00B45C3D">
      <w:pPr>
        <w:rPr>
          <w:sz w:val="24"/>
          <w:szCs w:val="24"/>
          <w:lang w:val="en-US" w:eastAsia="id-ID"/>
        </w:rPr>
      </w:pPr>
    </w:p>
    <w:p w:rsidR="007C42A3" w:rsidRDefault="007C42A3" w:rsidP="00B45C3D">
      <w:pPr>
        <w:rPr>
          <w:sz w:val="24"/>
          <w:szCs w:val="24"/>
          <w:lang w:val="en-US" w:eastAsia="id-ID"/>
        </w:rPr>
      </w:pPr>
    </w:p>
    <w:p w:rsidR="007C42A3" w:rsidRDefault="007C42A3" w:rsidP="00B45C3D">
      <w:pPr>
        <w:rPr>
          <w:sz w:val="24"/>
          <w:szCs w:val="24"/>
          <w:lang w:val="en-US" w:eastAsia="id-ID"/>
        </w:rPr>
      </w:pPr>
    </w:p>
    <w:p w:rsidR="007C42A3" w:rsidRDefault="007C42A3" w:rsidP="00B45C3D">
      <w:pPr>
        <w:rPr>
          <w:sz w:val="24"/>
          <w:szCs w:val="24"/>
          <w:lang w:val="en-US" w:eastAsia="id-ID"/>
        </w:rPr>
      </w:pPr>
    </w:p>
    <w:p w:rsidR="007C42A3" w:rsidRDefault="007C42A3" w:rsidP="00B45C3D">
      <w:pPr>
        <w:rPr>
          <w:sz w:val="24"/>
          <w:szCs w:val="24"/>
          <w:lang w:val="en-US" w:eastAsia="id-ID"/>
        </w:rPr>
      </w:pPr>
    </w:p>
    <w:p w:rsidR="007C42A3" w:rsidRDefault="007C42A3" w:rsidP="00B45C3D">
      <w:pPr>
        <w:rPr>
          <w:sz w:val="24"/>
          <w:szCs w:val="24"/>
          <w:lang w:val="en-US" w:eastAsia="id-ID"/>
        </w:rPr>
      </w:pPr>
    </w:p>
    <w:p w:rsidR="007C42A3" w:rsidRDefault="007C42A3" w:rsidP="00B45C3D">
      <w:pPr>
        <w:rPr>
          <w:sz w:val="24"/>
          <w:szCs w:val="24"/>
          <w:lang w:val="en-US" w:eastAsia="id-ID"/>
        </w:rPr>
      </w:pPr>
    </w:p>
    <w:p w:rsidR="007C42A3" w:rsidRDefault="007C42A3" w:rsidP="00B45C3D">
      <w:pPr>
        <w:rPr>
          <w:sz w:val="24"/>
          <w:szCs w:val="24"/>
          <w:lang w:val="en-US" w:eastAsia="id-ID"/>
        </w:rPr>
      </w:pPr>
    </w:p>
    <w:p w:rsidR="007C42A3" w:rsidRDefault="007C42A3" w:rsidP="00B45C3D">
      <w:pPr>
        <w:rPr>
          <w:sz w:val="24"/>
          <w:szCs w:val="24"/>
          <w:lang w:val="en-US" w:eastAsia="id-ID"/>
        </w:rPr>
      </w:pPr>
    </w:p>
    <w:p w:rsidR="007C42A3" w:rsidRDefault="007C42A3" w:rsidP="00B45C3D">
      <w:pPr>
        <w:rPr>
          <w:sz w:val="24"/>
          <w:szCs w:val="24"/>
          <w:lang w:val="en-US" w:eastAsia="id-ID"/>
        </w:rPr>
      </w:pPr>
    </w:p>
    <w:p w:rsidR="007C42A3" w:rsidRDefault="007C42A3" w:rsidP="00B45C3D">
      <w:pPr>
        <w:rPr>
          <w:sz w:val="24"/>
          <w:szCs w:val="24"/>
          <w:lang w:val="en-US" w:eastAsia="id-ID"/>
        </w:rPr>
      </w:pPr>
    </w:p>
    <w:p w:rsidR="007C42A3" w:rsidRDefault="007C42A3" w:rsidP="00B45C3D">
      <w:pPr>
        <w:rPr>
          <w:sz w:val="24"/>
          <w:szCs w:val="24"/>
          <w:lang w:val="en-US" w:eastAsia="id-ID"/>
        </w:rPr>
      </w:pPr>
    </w:p>
    <w:p w:rsidR="007C42A3" w:rsidRDefault="007C42A3" w:rsidP="00B45C3D">
      <w:pPr>
        <w:rPr>
          <w:sz w:val="24"/>
          <w:szCs w:val="24"/>
          <w:lang w:val="en-US" w:eastAsia="id-ID"/>
        </w:rPr>
      </w:pPr>
    </w:p>
    <w:p w:rsidR="007C42A3" w:rsidRDefault="007C42A3" w:rsidP="00B45C3D">
      <w:pPr>
        <w:rPr>
          <w:sz w:val="24"/>
          <w:szCs w:val="24"/>
          <w:lang w:val="en-US" w:eastAsia="id-ID"/>
        </w:rPr>
      </w:pPr>
    </w:p>
    <w:p w:rsidR="007C42A3" w:rsidRDefault="007C42A3" w:rsidP="00B45C3D">
      <w:pPr>
        <w:rPr>
          <w:sz w:val="24"/>
          <w:szCs w:val="24"/>
          <w:lang w:val="en-US" w:eastAsia="id-ID"/>
        </w:rPr>
      </w:pPr>
    </w:p>
    <w:p w:rsidR="007C42A3" w:rsidRDefault="007C42A3" w:rsidP="00B45C3D">
      <w:pPr>
        <w:rPr>
          <w:sz w:val="24"/>
          <w:szCs w:val="24"/>
          <w:lang w:val="en-US" w:eastAsia="id-ID"/>
        </w:rPr>
      </w:pPr>
    </w:p>
    <w:p w:rsidR="007C42A3" w:rsidRDefault="007C42A3" w:rsidP="00B45C3D">
      <w:pPr>
        <w:rPr>
          <w:sz w:val="24"/>
          <w:szCs w:val="24"/>
          <w:lang w:val="en-US" w:eastAsia="id-ID"/>
        </w:rPr>
      </w:pPr>
    </w:p>
    <w:p w:rsidR="007C42A3" w:rsidRDefault="007C42A3" w:rsidP="00B45C3D">
      <w:pPr>
        <w:rPr>
          <w:sz w:val="24"/>
          <w:szCs w:val="24"/>
          <w:lang w:val="en-US" w:eastAsia="id-ID"/>
        </w:rPr>
      </w:pPr>
    </w:p>
    <w:p w:rsidR="007C42A3" w:rsidRDefault="00E46FED" w:rsidP="00E46FED">
      <w:pPr>
        <w:jc w:val="center"/>
        <w:rPr>
          <w:sz w:val="24"/>
          <w:szCs w:val="24"/>
          <w:lang w:val="en-US" w:eastAsia="id-ID"/>
        </w:rPr>
      </w:pPr>
      <w:r>
        <w:rPr>
          <w:sz w:val="24"/>
          <w:szCs w:val="24"/>
          <w:lang w:val="en-US" w:eastAsia="id-ID"/>
        </w:rPr>
        <w:t xml:space="preserve">Gambar </w:t>
      </w:r>
      <w:r w:rsidR="00B04198">
        <w:rPr>
          <w:sz w:val="24"/>
          <w:szCs w:val="24"/>
          <w:lang w:val="en-US" w:eastAsia="id-ID"/>
        </w:rPr>
        <w:t>1.</w:t>
      </w:r>
      <w:r>
        <w:rPr>
          <w:sz w:val="24"/>
          <w:szCs w:val="24"/>
          <w:lang w:val="en-US" w:eastAsia="id-ID"/>
        </w:rPr>
        <w:t xml:space="preserve"> Kondisi Eksisting sungai Bendung</w:t>
      </w:r>
    </w:p>
    <w:p w:rsidR="007C42A3" w:rsidRDefault="007C42A3" w:rsidP="00B45C3D">
      <w:pPr>
        <w:rPr>
          <w:sz w:val="24"/>
          <w:szCs w:val="24"/>
          <w:lang w:val="en-US" w:eastAsia="id-ID"/>
        </w:rPr>
      </w:pPr>
    </w:p>
    <w:p w:rsidR="007C42A3" w:rsidRDefault="007C42A3" w:rsidP="00B45C3D">
      <w:pPr>
        <w:rPr>
          <w:sz w:val="24"/>
          <w:szCs w:val="24"/>
          <w:lang w:val="en-US" w:eastAsia="id-ID"/>
        </w:rPr>
      </w:pPr>
    </w:p>
    <w:p w:rsidR="003311E0" w:rsidRPr="003311E0" w:rsidRDefault="003311E0" w:rsidP="00B45C3D">
      <w:pPr>
        <w:rPr>
          <w:u w:val="single"/>
          <w:lang w:val="fi-FI"/>
        </w:rPr>
      </w:pPr>
    </w:p>
    <w:p w:rsidR="003311E0" w:rsidRDefault="007C42A3" w:rsidP="00B45C3D">
      <w:pPr>
        <w:rPr>
          <w:lang w:val="fi-FI"/>
        </w:rPr>
      </w:pPr>
      <w:r>
        <w:rPr>
          <w:rFonts w:ascii="Calibri" w:hAnsi="Calibri"/>
          <w:noProof/>
          <w:sz w:val="24"/>
          <w:szCs w:val="24"/>
          <w:lang w:val="id-ID" w:eastAsia="id-ID"/>
        </w:rPr>
        <w:drawing>
          <wp:anchor distT="0" distB="0" distL="114300" distR="114300" simplePos="0" relativeHeight="251713024" behindDoc="0" locked="0" layoutInCell="1" allowOverlap="1" wp14:anchorId="0944949C" wp14:editId="2705DE4B">
            <wp:simplePos x="0" y="0"/>
            <wp:positionH relativeFrom="column">
              <wp:posOffset>276860</wp:posOffset>
            </wp:positionH>
            <wp:positionV relativeFrom="paragraph">
              <wp:posOffset>0</wp:posOffset>
            </wp:positionV>
            <wp:extent cx="5181600" cy="4004945"/>
            <wp:effectExtent l="0" t="0" r="0" b="0"/>
            <wp:wrapNone/>
            <wp:docPr id="9" name="Picture 9" descr="C:\Users\PAK AMIN\Downloads\IMG-20160806-WA0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K AMIN\Downloads\IMG-20160806-WA0002(1).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181600" cy="4004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11E0" w:rsidRDefault="003311E0" w:rsidP="00B45C3D">
      <w:pPr>
        <w:rPr>
          <w:lang w:val="fi-FI"/>
        </w:rPr>
      </w:pPr>
    </w:p>
    <w:p w:rsidR="003311E0" w:rsidRDefault="003311E0" w:rsidP="00B45C3D">
      <w:pPr>
        <w:rPr>
          <w:lang w:val="fi-FI"/>
        </w:rPr>
      </w:pPr>
    </w:p>
    <w:p w:rsidR="003311E0" w:rsidRDefault="003311E0" w:rsidP="00B45C3D">
      <w:pPr>
        <w:rPr>
          <w:lang w:val="fi-FI"/>
        </w:rPr>
      </w:pPr>
    </w:p>
    <w:p w:rsidR="003311E0" w:rsidRDefault="003311E0" w:rsidP="00B45C3D">
      <w:pPr>
        <w:rPr>
          <w:lang w:val="fi-FI"/>
        </w:rPr>
      </w:pPr>
    </w:p>
    <w:p w:rsidR="003311E0" w:rsidRDefault="003311E0" w:rsidP="00B45C3D">
      <w:pPr>
        <w:rPr>
          <w:lang w:val="fi-FI"/>
        </w:rPr>
      </w:pPr>
    </w:p>
    <w:p w:rsidR="003311E0" w:rsidRDefault="003311E0" w:rsidP="00B45C3D">
      <w:pPr>
        <w:rPr>
          <w:lang w:val="fi-FI"/>
        </w:rPr>
      </w:pPr>
    </w:p>
    <w:p w:rsidR="003311E0" w:rsidRDefault="003311E0" w:rsidP="00B45C3D">
      <w:pPr>
        <w:rPr>
          <w:lang w:val="fi-FI"/>
        </w:rPr>
      </w:pPr>
    </w:p>
    <w:p w:rsidR="003311E0" w:rsidRDefault="003311E0" w:rsidP="00B45C3D">
      <w:pPr>
        <w:rPr>
          <w:lang w:val="fi-FI"/>
        </w:rPr>
      </w:pPr>
    </w:p>
    <w:p w:rsidR="003311E0" w:rsidRDefault="003311E0" w:rsidP="00B45C3D">
      <w:pPr>
        <w:rPr>
          <w:lang w:val="fi-FI"/>
        </w:rPr>
      </w:pPr>
    </w:p>
    <w:p w:rsidR="003311E0" w:rsidRDefault="003311E0" w:rsidP="00B45C3D">
      <w:pPr>
        <w:rPr>
          <w:lang w:val="fi-FI"/>
        </w:rPr>
      </w:pPr>
    </w:p>
    <w:p w:rsidR="003311E0" w:rsidRDefault="003311E0" w:rsidP="00B45C3D">
      <w:pPr>
        <w:rPr>
          <w:lang w:val="fi-FI"/>
        </w:rPr>
      </w:pPr>
    </w:p>
    <w:p w:rsidR="007C42A3" w:rsidRDefault="007C42A3" w:rsidP="00B45C3D">
      <w:pPr>
        <w:rPr>
          <w:lang w:val="fi-FI"/>
        </w:rPr>
      </w:pPr>
    </w:p>
    <w:p w:rsidR="007C42A3" w:rsidRDefault="007C42A3" w:rsidP="00B45C3D">
      <w:pPr>
        <w:rPr>
          <w:lang w:val="fi-FI"/>
        </w:rPr>
      </w:pPr>
    </w:p>
    <w:p w:rsidR="007C42A3" w:rsidRDefault="007C42A3" w:rsidP="00B45C3D">
      <w:pPr>
        <w:rPr>
          <w:lang w:val="fi-FI"/>
        </w:rPr>
      </w:pPr>
    </w:p>
    <w:p w:rsidR="007C42A3" w:rsidRDefault="007C42A3" w:rsidP="00B45C3D">
      <w:pPr>
        <w:rPr>
          <w:lang w:val="fi-FI"/>
        </w:rPr>
      </w:pPr>
    </w:p>
    <w:p w:rsidR="007C42A3" w:rsidRDefault="007C42A3" w:rsidP="00B45C3D">
      <w:pPr>
        <w:rPr>
          <w:lang w:val="fi-FI"/>
        </w:rPr>
      </w:pPr>
    </w:p>
    <w:p w:rsidR="007C42A3" w:rsidRDefault="007C42A3" w:rsidP="00B45C3D">
      <w:pPr>
        <w:rPr>
          <w:lang w:val="fi-FI"/>
        </w:rPr>
      </w:pPr>
    </w:p>
    <w:p w:rsidR="007C42A3" w:rsidRDefault="007C42A3" w:rsidP="00B45C3D">
      <w:pPr>
        <w:rPr>
          <w:lang w:val="fi-FI"/>
        </w:rPr>
      </w:pPr>
    </w:p>
    <w:p w:rsidR="007C42A3" w:rsidRDefault="007C42A3" w:rsidP="00B45C3D">
      <w:pPr>
        <w:rPr>
          <w:lang w:val="fi-FI"/>
        </w:rPr>
      </w:pPr>
    </w:p>
    <w:p w:rsidR="007C42A3" w:rsidRDefault="007C42A3" w:rsidP="00B45C3D">
      <w:pPr>
        <w:rPr>
          <w:lang w:val="fi-FI"/>
        </w:rPr>
      </w:pPr>
    </w:p>
    <w:p w:rsidR="007C42A3" w:rsidRDefault="007C42A3" w:rsidP="00B45C3D">
      <w:pPr>
        <w:rPr>
          <w:lang w:val="fi-FI"/>
        </w:rPr>
      </w:pPr>
    </w:p>
    <w:p w:rsidR="007C42A3" w:rsidRDefault="007C42A3" w:rsidP="00B45C3D">
      <w:pPr>
        <w:rPr>
          <w:lang w:val="fi-FI"/>
        </w:rPr>
      </w:pPr>
    </w:p>
    <w:p w:rsidR="007C42A3" w:rsidRDefault="007C42A3" w:rsidP="00B45C3D">
      <w:pPr>
        <w:rPr>
          <w:lang w:val="fi-FI"/>
        </w:rPr>
      </w:pPr>
    </w:p>
    <w:p w:rsidR="007C42A3" w:rsidRDefault="007C42A3" w:rsidP="00B45C3D">
      <w:pPr>
        <w:rPr>
          <w:lang w:val="fi-FI"/>
        </w:rPr>
      </w:pPr>
    </w:p>
    <w:p w:rsidR="007C42A3" w:rsidRDefault="007C42A3" w:rsidP="00B45C3D">
      <w:pPr>
        <w:rPr>
          <w:lang w:val="fi-FI"/>
        </w:rPr>
      </w:pPr>
    </w:p>
    <w:p w:rsidR="007C42A3" w:rsidRDefault="007C42A3" w:rsidP="00B45C3D">
      <w:pPr>
        <w:rPr>
          <w:lang w:val="fi-FI"/>
        </w:rPr>
      </w:pPr>
    </w:p>
    <w:p w:rsidR="007C42A3" w:rsidRDefault="007C42A3" w:rsidP="00B45C3D">
      <w:pPr>
        <w:rPr>
          <w:lang w:val="fi-FI"/>
        </w:rPr>
      </w:pPr>
    </w:p>
    <w:p w:rsidR="007C42A3" w:rsidRDefault="007C42A3" w:rsidP="00B45C3D">
      <w:pPr>
        <w:rPr>
          <w:lang w:val="fi-FI"/>
        </w:rPr>
      </w:pPr>
      <w:r>
        <w:rPr>
          <w:rFonts w:ascii="Calibri" w:hAnsi="Calibri"/>
          <w:noProof/>
          <w:sz w:val="24"/>
          <w:szCs w:val="24"/>
          <w:lang w:val="id-ID" w:eastAsia="id-ID"/>
        </w:rPr>
        <w:drawing>
          <wp:anchor distT="0" distB="0" distL="114300" distR="114300" simplePos="0" relativeHeight="251714048" behindDoc="0" locked="0" layoutInCell="1" allowOverlap="1" wp14:anchorId="272DB0E0" wp14:editId="1EE73BBF">
            <wp:simplePos x="0" y="0"/>
            <wp:positionH relativeFrom="column">
              <wp:posOffset>269875</wp:posOffset>
            </wp:positionH>
            <wp:positionV relativeFrom="paragraph">
              <wp:posOffset>108585</wp:posOffset>
            </wp:positionV>
            <wp:extent cx="5142230" cy="3752850"/>
            <wp:effectExtent l="0" t="0" r="1270" b="0"/>
            <wp:wrapNone/>
            <wp:docPr id="8" name="Picture 8" descr="D:\Kuliah\Semester Ganjil 2016\Drainase Perkotaan\DSC02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uliah\Semester Ganjil 2016\Drainase Perkotaan\DSC02217.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142230" cy="3752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42A3" w:rsidRDefault="007C42A3" w:rsidP="00B45C3D">
      <w:pPr>
        <w:rPr>
          <w:lang w:val="fi-FI"/>
        </w:rPr>
      </w:pPr>
    </w:p>
    <w:p w:rsidR="007C42A3" w:rsidRDefault="007C42A3" w:rsidP="00B45C3D">
      <w:pPr>
        <w:rPr>
          <w:lang w:val="fi-FI"/>
        </w:rPr>
      </w:pPr>
    </w:p>
    <w:p w:rsidR="007C42A3" w:rsidRDefault="007C42A3" w:rsidP="00B45C3D">
      <w:pPr>
        <w:rPr>
          <w:lang w:val="fi-FI"/>
        </w:rPr>
      </w:pPr>
    </w:p>
    <w:p w:rsidR="007C42A3" w:rsidRDefault="007C42A3" w:rsidP="00B45C3D">
      <w:pPr>
        <w:rPr>
          <w:lang w:val="fi-FI"/>
        </w:rPr>
      </w:pPr>
    </w:p>
    <w:p w:rsidR="007C42A3" w:rsidRDefault="007C42A3" w:rsidP="00B45C3D">
      <w:pPr>
        <w:rPr>
          <w:lang w:val="fi-FI"/>
        </w:rPr>
      </w:pPr>
    </w:p>
    <w:p w:rsidR="007C42A3" w:rsidRDefault="007C42A3" w:rsidP="00B45C3D">
      <w:pPr>
        <w:rPr>
          <w:lang w:val="fi-FI"/>
        </w:rPr>
      </w:pPr>
    </w:p>
    <w:p w:rsidR="007C42A3" w:rsidRDefault="007C42A3" w:rsidP="00B45C3D">
      <w:pPr>
        <w:rPr>
          <w:lang w:val="fi-FI"/>
        </w:rPr>
      </w:pPr>
    </w:p>
    <w:p w:rsidR="007C42A3" w:rsidRDefault="007C42A3" w:rsidP="00B45C3D">
      <w:pPr>
        <w:rPr>
          <w:lang w:val="fi-FI"/>
        </w:rPr>
      </w:pPr>
    </w:p>
    <w:p w:rsidR="007C42A3" w:rsidRDefault="007C42A3" w:rsidP="00B45C3D">
      <w:pPr>
        <w:rPr>
          <w:lang w:val="fi-FI"/>
        </w:rPr>
      </w:pPr>
    </w:p>
    <w:p w:rsidR="007C42A3" w:rsidRDefault="007C42A3" w:rsidP="00B45C3D">
      <w:pPr>
        <w:rPr>
          <w:lang w:val="fi-FI"/>
        </w:rPr>
      </w:pPr>
    </w:p>
    <w:p w:rsidR="007C42A3" w:rsidRDefault="007C42A3" w:rsidP="00B45C3D">
      <w:pPr>
        <w:rPr>
          <w:lang w:val="fi-FI"/>
        </w:rPr>
      </w:pPr>
    </w:p>
    <w:p w:rsidR="003311E0" w:rsidRDefault="003311E0" w:rsidP="00B45C3D">
      <w:pPr>
        <w:rPr>
          <w:lang w:val="fi-FI"/>
        </w:rPr>
      </w:pPr>
    </w:p>
    <w:p w:rsidR="007C42A3" w:rsidRDefault="007C42A3" w:rsidP="00B45C3D">
      <w:pPr>
        <w:rPr>
          <w:lang w:val="fi-FI"/>
        </w:rPr>
      </w:pPr>
    </w:p>
    <w:p w:rsidR="007C42A3" w:rsidRDefault="007C42A3" w:rsidP="00B45C3D">
      <w:pPr>
        <w:rPr>
          <w:lang w:val="fi-FI"/>
        </w:rPr>
      </w:pPr>
    </w:p>
    <w:p w:rsidR="007C42A3" w:rsidRDefault="007C42A3" w:rsidP="00B45C3D">
      <w:pPr>
        <w:rPr>
          <w:lang w:val="fi-FI"/>
        </w:rPr>
      </w:pPr>
    </w:p>
    <w:p w:rsidR="007C42A3" w:rsidRDefault="007C42A3" w:rsidP="00B45C3D">
      <w:pPr>
        <w:rPr>
          <w:lang w:val="fi-FI"/>
        </w:rPr>
      </w:pPr>
    </w:p>
    <w:p w:rsidR="007C42A3" w:rsidRDefault="007C42A3" w:rsidP="00B45C3D">
      <w:pPr>
        <w:rPr>
          <w:lang w:val="fi-FI"/>
        </w:rPr>
      </w:pPr>
    </w:p>
    <w:p w:rsidR="007C42A3" w:rsidRDefault="007C42A3" w:rsidP="00B45C3D">
      <w:pPr>
        <w:rPr>
          <w:lang w:val="fi-FI"/>
        </w:rPr>
      </w:pPr>
    </w:p>
    <w:p w:rsidR="007C42A3" w:rsidRDefault="007C42A3" w:rsidP="00B45C3D">
      <w:pPr>
        <w:rPr>
          <w:lang w:val="fi-FI"/>
        </w:rPr>
      </w:pPr>
    </w:p>
    <w:p w:rsidR="007C42A3" w:rsidRDefault="007C42A3" w:rsidP="00B45C3D">
      <w:pPr>
        <w:rPr>
          <w:lang w:val="fi-FI"/>
        </w:rPr>
      </w:pPr>
    </w:p>
    <w:p w:rsidR="007C42A3" w:rsidRDefault="007C42A3" w:rsidP="00B45C3D">
      <w:pPr>
        <w:rPr>
          <w:lang w:val="fi-FI"/>
        </w:rPr>
      </w:pPr>
    </w:p>
    <w:p w:rsidR="007C42A3" w:rsidRDefault="007C42A3" w:rsidP="00B45C3D">
      <w:pPr>
        <w:rPr>
          <w:lang w:val="fi-FI"/>
        </w:rPr>
      </w:pPr>
    </w:p>
    <w:p w:rsidR="007C42A3" w:rsidRDefault="007C42A3" w:rsidP="00B45C3D">
      <w:pPr>
        <w:rPr>
          <w:lang w:val="fi-FI"/>
        </w:rPr>
      </w:pPr>
    </w:p>
    <w:p w:rsidR="007C42A3" w:rsidRDefault="007C42A3" w:rsidP="00B45C3D">
      <w:pPr>
        <w:rPr>
          <w:lang w:val="fi-FI"/>
        </w:rPr>
      </w:pPr>
    </w:p>
    <w:p w:rsidR="007C42A3" w:rsidRDefault="007C42A3" w:rsidP="00B45C3D">
      <w:pPr>
        <w:rPr>
          <w:lang w:val="fi-FI"/>
        </w:rPr>
      </w:pPr>
    </w:p>
    <w:p w:rsidR="007C42A3" w:rsidRDefault="007C42A3" w:rsidP="00B45C3D">
      <w:pPr>
        <w:rPr>
          <w:lang w:val="fi-FI"/>
        </w:rPr>
      </w:pPr>
    </w:p>
    <w:p w:rsidR="007C42A3" w:rsidRDefault="007C42A3" w:rsidP="00B45C3D">
      <w:pPr>
        <w:rPr>
          <w:lang w:val="fi-FI"/>
        </w:rPr>
      </w:pPr>
    </w:p>
    <w:p w:rsidR="007C42A3" w:rsidRPr="00E46FED" w:rsidRDefault="00B04198" w:rsidP="00E46FED">
      <w:pPr>
        <w:jc w:val="center"/>
        <w:rPr>
          <w:sz w:val="24"/>
          <w:szCs w:val="24"/>
          <w:lang w:val="fi-FI"/>
        </w:rPr>
      </w:pPr>
      <w:r>
        <w:rPr>
          <w:sz w:val="24"/>
          <w:szCs w:val="24"/>
          <w:lang w:val="fi-FI"/>
        </w:rPr>
        <w:t>Gambar 2.</w:t>
      </w:r>
      <w:r w:rsidR="00E46FED">
        <w:rPr>
          <w:sz w:val="24"/>
          <w:szCs w:val="24"/>
          <w:lang w:val="fi-FI"/>
        </w:rPr>
        <w:t xml:space="preserve"> Wawancara dengan masyarakat pada Sub DAS Bendung</w:t>
      </w:r>
    </w:p>
    <w:p w:rsidR="007C42A3" w:rsidRDefault="007C42A3" w:rsidP="00B45C3D">
      <w:pPr>
        <w:rPr>
          <w:lang w:val="fi-FI"/>
        </w:rPr>
      </w:pPr>
    </w:p>
    <w:p w:rsidR="007C42A3" w:rsidRDefault="007C42A3" w:rsidP="00B45C3D">
      <w:pPr>
        <w:rPr>
          <w:lang w:val="fi-FI"/>
        </w:rPr>
      </w:pPr>
    </w:p>
    <w:p w:rsidR="007C42A3" w:rsidRDefault="007C42A3" w:rsidP="00B45C3D">
      <w:pPr>
        <w:rPr>
          <w:lang w:val="fi-FI"/>
        </w:rPr>
      </w:pPr>
    </w:p>
    <w:p w:rsidR="007C42A3" w:rsidRDefault="00E46FED" w:rsidP="00B45C3D">
      <w:pPr>
        <w:rPr>
          <w:lang w:val="fi-FI"/>
        </w:rPr>
      </w:pPr>
      <w:r>
        <w:rPr>
          <w:noProof/>
          <w:sz w:val="24"/>
          <w:szCs w:val="24"/>
          <w:lang w:val="id-ID" w:eastAsia="id-ID"/>
        </w:rPr>
        <w:drawing>
          <wp:anchor distT="0" distB="0" distL="114300" distR="114300" simplePos="0" relativeHeight="251719168" behindDoc="0" locked="0" layoutInCell="1" allowOverlap="1" wp14:anchorId="27EBD4F9" wp14:editId="1D560BFB">
            <wp:simplePos x="0" y="0"/>
            <wp:positionH relativeFrom="column">
              <wp:posOffset>877367</wp:posOffset>
            </wp:positionH>
            <wp:positionV relativeFrom="paragraph">
              <wp:posOffset>48260</wp:posOffset>
            </wp:positionV>
            <wp:extent cx="3900792" cy="3559867"/>
            <wp:effectExtent l="0" t="0" r="5080" b="2540"/>
            <wp:wrapNone/>
            <wp:docPr id="5" name="Picture 5" descr="Survey Sekip Bendung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vey Sekip Bendung (6).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3900792" cy="3559867"/>
                    </a:xfrm>
                    <a:prstGeom prst="rect">
                      <a:avLst/>
                    </a:prstGeom>
                  </pic:spPr>
                </pic:pic>
              </a:graphicData>
            </a:graphic>
            <wp14:sizeRelH relativeFrom="page">
              <wp14:pctWidth>0</wp14:pctWidth>
            </wp14:sizeRelH>
            <wp14:sizeRelV relativeFrom="page">
              <wp14:pctHeight>0</wp14:pctHeight>
            </wp14:sizeRelV>
          </wp:anchor>
        </w:drawing>
      </w:r>
    </w:p>
    <w:p w:rsidR="007C42A3" w:rsidRDefault="007C42A3" w:rsidP="00B45C3D">
      <w:pPr>
        <w:rPr>
          <w:lang w:val="fi-FI"/>
        </w:rPr>
      </w:pPr>
    </w:p>
    <w:p w:rsidR="007C42A3" w:rsidRDefault="007C42A3" w:rsidP="00B45C3D">
      <w:pPr>
        <w:rPr>
          <w:lang w:val="fi-FI"/>
        </w:rPr>
      </w:pPr>
    </w:p>
    <w:p w:rsidR="007C42A3" w:rsidRDefault="007C42A3" w:rsidP="00B45C3D">
      <w:pPr>
        <w:rPr>
          <w:lang w:val="fi-FI"/>
        </w:rPr>
      </w:pPr>
    </w:p>
    <w:p w:rsidR="007C42A3" w:rsidRDefault="007C42A3" w:rsidP="00B45C3D">
      <w:pPr>
        <w:rPr>
          <w:lang w:val="fi-FI"/>
        </w:rPr>
      </w:pPr>
    </w:p>
    <w:p w:rsidR="007C42A3" w:rsidRDefault="007C42A3" w:rsidP="00B45C3D">
      <w:pPr>
        <w:rPr>
          <w:lang w:val="fi-FI"/>
        </w:rPr>
      </w:pPr>
    </w:p>
    <w:p w:rsidR="007C42A3" w:rsidRDefault="007C42A3" w:rsidP="00B45C3D">
      <w:pPr>
        <w:rPr>
          <w:lang w:val="fi-FI"/>
        </w:rPr>
      </w:pPr>
    </w:p>
    <w:p w:rsidR="007C42A3" w:rsidRDefault="007C42A3" w:rsidP="00B45C3D">
      <w:pPr>
        <w:rPr>
          <w:lang w:val="fi-FI"/>
        </w:rPr>
      </w:pPr>
    </w:p>
    <w:p w:rsidR="007C42A3" w:rsidRDefault="007C42A3" w:rsidP="00B45C3D">
      <w:pPr>
        <w:rPr>
          <w:lang w:val="fi-FI"/>
        </w:rPr>
      </w:pPr>
    </w:p>
    <w:p w:rsidR="007C42A3" w:rsidRDefault="007C42A3" w:rsidP="00B45C3D">
      <w:pPr>
        <w:rPr>
          <w:lang w:val="fi-FI"/>
        </w:rPr>
      </w:pPr>
    </w:p>
    <w:p w:rsidR="007C42A3" w:rsidRDefault="007C42A3" w:rsidP="00B45C3D">
      <w:pPr>
        <w:rPr>
          <w:lang w:val="fi-FI"/>
        </w:rPr>
      </w:pPr>
    </w:p>
    <w:p w:rsidR="007C42A3" w:rsidRDefault="007C42A3" w:rsidP="00B45C3D">
      <w:pPr>
        <w:rPr>
          <w:lang w:val="fi-FI"/>
        </w:rPr>
      </w:pPr>
    </w:p>
    <w:p w:rsidR="007C42A3" w:rsidRDefault="007C42A3" w:rsidP="00B45C3D">
      <w:pPr>
        <w:rPr>
          <w:lang w:val="fi-FI"/>
        </w:rPr>
      </w:pPr>
    </w:p>
    <w:p w:rsidR="007C42A3" w:rsidRDefault="007C42A3" w:rsidP="00B45C3D">
      <w:pPr>
        <w:rPr>
          <w:lang w:val="fi-FI"/>
        </w:rPr>
      </w:pPr>
    </w:p>
    <w:p w:rsidR="007C42A3" w:rsidRDefault="007C42A3" w:rsidP="00B45C3D">
      <w:pPr>
        <w:rPr>
          <w:lang w:val="fi-FI"/>
        </w:rPr>
      </w:pPr>
    </w:p>
    <w:p w:rsidR="007C42A3" w:rsidRDefault="007C42A3" w:rsidP="00B45C3D">
      <w:pPr>
        <w:rPr>
          <w:lang w:val="fi-FI"/>
        </w:rPr>
      </w:pPr>
    </w:p>
    <w:p w:rsidR="007C42A3" w:rsidRDefault="007C42A3" w:rsidP="00B45C3D">
      <w:pPr>
        <w:rPr>
          <w:lang w:val="fi-FI"/>
        </w:rPr>
      </w:pPr>
    </w:p>
    <w:p w:rsidR="007C42A3" w:rsidRDefault="007C42A3" w:rsidP="00B45C3D">
      <w:pPr>
        <w:rPr>
          <w:lang w:val="fi-FI"/>
        </w:rPr>
      </w:pPr>
    </w:p>
    <w:p w:rsidR="007C42A3" w:rsidRDefault="007C42A3" w:rsidP="00B45C3D">
      <w:pPr>
        <w:rPr>
          <w:lang w:val="fi-FI"/>
        </w:rPr>
      </w:pPr>
    </w:p>
    <w:p w:rsidR="007C42A3" w:rsidRDefault="007C42A3" w:rsidP="00B45C3D">
      <w:pPr>
        <w:rPr>
          <w:lang w:val="fi-FI"/>
        </w:rPr>
      </w:pPr>
    </w:p>
    <w:p w:rsidR="007C42A3" w:rsidRDefault="007C42A3" w:rsidP="00B45C3D">
      <w:pPr>
        <w:rPr>
          <w:lang w:val="fi-FI"/>
        </w:rPr>
      </w:pPr>
    </w:p>
    <w:p w:rsidR="007C42A3" w:rsidRDefault="007C42A3" w:rsidP="00B45C3D">
      <w:pPr>
        <w:rPr>
          <w:lang w:val="fi-FI"/>
        </w:rPr>
      </w:pPr>
    </w:p>
    <w:p w:rsidR="007C42A3" w:rsidRDefault="007C42A3" w:rsidP="00B45C3D">
      <w:pPr>
        <w:rPr>
          <w:lang w:val="fi-FI"/>
        </w:rPr>
      </w:pPr>
    </w:p>
    <w:p w:rsidR="007C42A3" w:rsidRDefault="007C42A3" w:rsidP="00B45C3D">
      <w:pPr>
        <w:rPr>
          <w:lang w:val="fi-FI"/>
        </w:rPr>
      </w:pPr>
    </w:p>
    <w:p w:rsidR="007C42A3" w:rsidRDefault="007C42A3" w:rsidP="00B45C3D">
      <w:pPr>
        <w:rPr>
          <w:lang w:val="fi-FI"/>
        </w:rPr>
      </w:pPr>
    </w:p>
    <w:p w:rsidR="007C42A3" w:rsidRDefault="007C42A3" w:rsidP="00B45C3D">
      <w:pPr>
        <w:rPr>
          <w:lang w:val="fi-FI"/>
        </w:rPr>
      </w:pPr>
    </w:p>
    <w:p w:rsidR="00E46FED" w:rsidRDefault="00E46FED" w:rsidP="00B45C3D">
      <w:pPr>
        <w:rPr>
          <w:lang w:val="fi-FI"/>
        </w:rPr>
      </w:pPr>
      <w:r>
        <w:rPr>
          <w:noProof/>
          <w:sz w:val="24"/>
          <w:szCs w:val="24"/>
          <w:lang w:val="id-ID" w:eastAsia="id-ID"/>
        </w:rPr>
        <w:drawing>
          <wp:anchor distT="0" distB="0" distL="114300" distR="114300" simplePos="0" relativeHeight="251720192" behindDoc="0" locked="0" layoutInCell="1" allowOverlap="1" wp14:anchorId="09166684" wp14:editId="3B67909F">
            <wp:simplePos x="0" y="0"/>
            <wp:positionH relativeFrom="column">
              <wp:posOffset>857047</wp:posOffset>
            </wp:positionH>
            <wp:positionV relativeFrom="paragraph">
              <wp:posOffset>3810</wp:posOffset>
            </wp:positionV>
            <wp:extent cx="3890645" cy="3961130"/>
            <wp:effectExtent l="0" t="0" r="0" b="1270"/>
            <wp:wrapNone/>
            <wp:docPr id="6" name="Picture 6" descr="Survey Sekip Bendung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vey Sekip Bendung (9).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3890645" cy="3961130"/>
                    </a:xfrm>
                    <a:prstGeom prst="rect">
                      <a:avLst/>
                    </a:prstGeom>
                  </pic:spPr>
                </pic:pic>
              </a:graphicData>
            </a:graphic>
            <wp14:sizeRelH relativeFrom="page">
              <wp14:pctWidth>0</wp14:pctWidth>
            </wp14:sizeRelH>
            <wp14:sizeRelV relativeFrom="page">
              <wp14:pctHeight>0</wp14:pctHeight>
            </wp14:sizeRelV>
          </wp:anchor>
        </w:drawing>
      </w:r>
    </w:p>
    <w:p w:rsidR="00E46FED" w:rsidRDefault="00E46FED" w:rsidP="00B45C3D">
      <w:pPr>
        <w:rPr>
          <w:lang w:val="fi-FI"/>
        </w:rPr>
      </w:pPr>
    </w:p>
    <w:p w:rsidR="00E46FED" w:rsidRDefault="00E46FED" w:rsidP="00B45C3D">
      <w:pPr>
        <w:rPr>
          <w:lang w:val="fi-FI"/>
        </w:rPr>
      </w:pPr>
    </w:p>
    <w:p w:rsidR="00E46FED" w:rsidRDefault="00E46FED" w:rsidP="00B45C3D">
      <w:pPr>
        <w:rPr>
          <w:lang w:val="fi-FI"/>
        </w:rPr>
      </w:pPr>
    </w:p>
    <w:p w:rsidR="00E46FED" w:rsidRDefault="00E46FED" w:rsidP="00B45C3D">
      <w:pPr>
        <w:rPr>
          <w:lang w:val="fi-FI"/>
        </w:rPr>
      </w:pPr>
    </w:p>
    <w:p w:rsidR="00E46FED" w:rsidRDefault="00E46FED" w:rsidP="00B45C3D">
      <w:pPr>
        <w:rPr>
          <w:lang w:val="fi-FI"/>
        </w:rPr>
      </w:pPr>
    </w:p>
    <w:p w:rsidR="00E46FED" w:rsidRDefault="00E46FED" w:rsidP="00B45C3D">
      <w:pPr>
        <w:rPr>
          <w:lang w:val="fi-FI"/>
        </w:rPr>
      </w:pPr>
    </w:p>
    <w:p w:rsidR="00E46FED" w:rsidRDefault="00E46FED" w:rsidP="00B45C3D">
      <w:pPr>
        <w:rPr>
          <w:lang w:val="fi-FI"/>
        </w:rPr>
      </w:pPr>
    </w:p>
    <w:p w:rsidR="00E46FED" w:rsidRDefault="00E46FED" w:rsidP="00B45C3D">
      <w:pPr>
        <w:rPr>
          <w:lang w:val="fi-FI"/>
        </w:rPr>
      </w:pPr>
    </w:p>
    <w:p w:rsidR="00E46FED" w:rsidRDefault="00E46FED" w:rsidP="00B45C3D">
      <w:pPr>
        <w:rPr>
          <w:lang w:val="fi-FI"/>
        </w:rPr>
      </w:pPr>
    </w:p>
    <w:p w:rsidR="00E46FED" w:rsidRDefault="00E46FED" w:rsidP="00B45C3D">
      <w:pPr>
        <w:rPr>
          <w:lang w:val="fi-FI"/>
        </w:rPr>
      </w:pPr>
    </w:p>
    <w:p w:rsidR="00E46FED" w:rsidRDefault="00E46FED" w:rsidP="00B45C3D">
      <w:pPr>
        <w:rPr>
          <w:lang w:val="fi-FI"/>
        </w:rPr>
      </w:pPr>
    </w:p>
    <w:p w:rsidR="00E46FED" w:rsidRDefault="00E46FED" w:rsidP="00B45C3D">
      <w:pPr>
        <w:rPr>
          <w:lang w:val="fi-FI"/>
        </w:rPr>
      </w:pPr>
    </w:p>
    <w:p w:rsidR="00E46FED" w:rsidRDefault="00E46FED" w:rsidP="00B45C3D">
      <w:pPr>
        <w:rPr>
          <w:lang w:val="fi-FI"/>
        </w:rPr>
      </w:pPr>
    </w:p>
    <w:p w:rsidR="00E46FED" w:rsidRDefault="00E46FED" w:rsidP="00B45C3D">
      <w:pPr>
        <w:rPr>
          <w:lang w:val="fi-FI"/>
        </w:rPr>
      </w:pPr>
    </w:p>
    <w:p w:rsidR="00E46FED" w:rsidRDefault="00E46FED" w:rsidP="00B45C3D">
      <w:pPr>
        <w:rPr>
          <w:lang w:val="fi-FI"/>
        </w:rPr>
      </w:pPr>
    </w:p>
    <w:p w:rsidR="00E46FED" w:rsidRDefault="00E46FED" w:rsidP="00B45C3D">
      <w:pPr>
        <w:rPr>
          <w:lang w:val="fi-FI"/>
        </w:rPr>
      </w:pPr>
    </w:p>
    <w:p w:rsidR="00E46FED" w:rsidRDefault="00E46FED" w:rsidP="00B45C3D">
      <w:pPr>
        <w:rPr>
          <w:lang w:val="fi-FI"/>
        </w:rPr>
      </w:pPr>
    </w:p>
    <w:p w:rsidR="00E46FED" w:rsidRDefault="00E46FED" w:rsidP="00B45C3D">
      <w:pPr>
        <w:rPr>
          <w:lang w:val="fi-FI"/>
        </w:rPr>
      </w:pPr>
    </w:p>
    <w:p w:rsidR="00E46FED" w:rsidRDefault="00E46FED" w:rsidP="00B45C3D">
      <w:pPr>
        <w:rPr>
          <w:lang w:val="fi-FI"/>
        </w:rPr>
      </w:pPr>
    </w:p>
    <w:p w:rsidR="00E46FED" w:rsidRDefault="00E46FED" w:rsidP="00B45C3D">
      <w:pPr>
        <w:rPr>
          <w:lang w:val="fi-FI"/>
        </w:rPr>
      </w:pPr>
    </w:p>
    <w:p w:rsidR="00E46FED" w:rsidRDefault="00E46FED" w:rsidP="00B45C3D">
      <w:pPr>
        <w:rPr>
          <w:lang w:val="fi-FI"/>
        </w:rPr>
      </w:pPr>
    </w:p>
    <w:p w:rsidR="00E46FED" w:rsidRDefault="00E46FED" w:rsidP="00B45C3D">
      <w:pPr>
        <w:rPr>
          <w:lang w:val="fi-FI"/>
        </w:rPr>
      </w:pPr>
    </w:p>
    <w:p w:rsidR="00E46FED" w:rsidRDefault="00E46FED" w:rsidP="00B45C3D">
      <w:pPr>
        <w:rPr>
          <w:lang w:val="fi-FI"/>
        </w:rPr>
      </w:pPr>
    </w:p>
    <w:p w:rsidR="00E46FED" w:rsidRDefault="00E46FED" w:rsidP="00B45C3D">
      <w:pPr>
        <w:rPr>
          <w:lang w:val="fi-FI"/>
        </w:rPr>
      </w:pPr>
    </w:p>
    <w:p w:rsidR="00E46FED" w:rsidRDefault="00E46FED" w:rsidP="00B45C3D">
      <w:pPr>
        <w:rPr>
          <w:lang w:val="fi-FI"/>
        </w:rPr>
      </w:pPr>
    </w:p>
    <w:p w:rsidR="00E46FED" w:rsidRDefault="00E46FED" w:rsidP="00B45C3D">
      <w:pPr>
        <w:rPr>
          <w:lang w:val="fi-FI"/>
        </w:rPr>
      </w:pPr>
    </w:p>
    <w:p w:rsidR="00E46FED" w:rsidRDefault="00E46FED" w:rsidP="00B45C3D">
      <w:pPr>
        <w:rPr>
          <w:lang w:val="fi-FI"/>
        </w:rPr>
      </w:pPr>
    </w:p>
    <w:p w:rsidR="00E46FED" w:rsidRDefault="00E46FED" w:rsidP="00B45C3D">
      <w:pPr>
        <w:rPr>
          <w:lang w:val="fi-FI"/>
        </w:rPr>
      </w:pPr>
    </w:p>
    <w:p w:rsidR="00E46FED" w:rsidRPr="00E46FED" w:rsidRDefault="00B04198" w:rsidP="00E46FED">
      <w:pPr>
        <w:jc w:val="center"/>
        <w:rPr>
          <w:sz w:val="24"/>
          <w:szCs w:val="24"/>
          <w:lang w:val="fi-FI"/>
        </w:rPr>
      </w:pPr>
      <w:r>
        <w:rPr>
          <w:sz w:val="24"/>
          <w:szCs w:val="24"/>
          <w:lang w:val="fi-FI"/>
        </w:rPr>
        <w:t xml:space="preserve">Gambar 3. </w:t>
      </w:r>
      <w:r w:rsidR="00E46FED">
        <w:rPr>
          <w:sz w:val="24"/>
          <w:szCs w:val="24"/>
          <w:lang w:val="fi-FI"/>
        </w:rPr>
        <w:t>Pengambilan sampel tanah di sekitar sungai Bendung</w:t>
      </w:r>
    </w:p>
    <w:p w:rsidR="00E46FED" w:rsidRDefault="00E46FED" w:rsidP="00B45C3D">
      <w:pPr>
        <w:rPr>
          <w:lang w:val="fi-FI"/>
        </w:rPr>
      </w:pPr>
    </w:p>
    <w:p w:rsidR="00E46FED" w:rsidRDefault="00E46FED" w:rsidP="00B45C3D">
      <w:pPr>
        <w:rPr>
          <w:lang w:val="fi-FI"/>
        </w:rPr>
      </w:pPr>
    </w:p>
    <w:p w:rsidR="00E46FED" w:rsidRDefault="00E46FED" w:rsidP="00B45C3D">
      <w:pPr>
        <w:rPr>
          <w:lang w:val="fi-FI"/>
        </w:rPr>
      </w:pPr>
    </w:p>
    <w:p w:rsidR="00E46FED" w:rsidRDefault="00E46FED" w:rsidP="00B45C3D">
      <w:pPr>
        <w:rPr>
          <w:lang w:val="fi-FI"/>
        </w:rPr>
      </w:pPr>
    </w:p>
    <w:p w:rsidR="00E46FED" w:rsidRPr="00E46FED" w:rsidRDefault="00E46FED" w:rsidP="00B45C3D">
      <w:pPr>
        <w:rPr>
          <w:b/>
          <w:sz w:val="24"/>
          <w:szCs w:val="24"/>
          <w:lang w:val="fi-FI"/>
        </w:rPr>
      </w:pPr>
      <w:r w:rsidRPr="00E46FED">
        <w:rPr>
          <w:b/>
          <w:sz w:val="24"/>
          <w:szCs w:val="24"/>
          <w:lang w:val="fi-FI"/>
        </w:rPr>
        <w:t>Lampiran 2.</w:t>
      </w:r>
      <w:r w:rsidR="00B04198">
        <w:rPr>
          <w:b/>
          <w:sz w:val="24"/>
          <w:szCs w:val="24"/>
          <w:lang w:val="fi-FI"/>
        </w:rPr>
        <w:t xml:space="preserve">  Hasil Analisis ”AHP”</w:t>
      </w:r>
    </w:p>
    <w:p w:rsidR="007C42A3" w:rsidRDefault="007C42A3" w:rsidP="00B45C3D">
      <w:pPr>
        <w:rPr>
          <w:sz w:val="24"/>
          <w:szCs w:val="24"/>
          <w:lang w:val="fi-FI"/>
        </w:rPr>
      </w:pPr>
    </w:p>
    <w:p w:rsidR="00E46FED" w:rsidRDefault="00E46FED" w:rsidP="00B45C3D">
      <w:pPr>
        <w:rPr>
          <w:sz w:val="24"/>
          <w:szCs w:val="24"/>
          <w:lang w:val="fi-FI"/>
        </w:rPr>
      </w:pPr>
    </w:p>
    <w:p w:rsidR="005133FC" w:rsidRPr="007A2E6C" w:rsidRDefault="00511CD1" w:rsidP="005133FC">
      <w:pPr>
        <w:pStyle w:val="ListParagraph"/>
        <w:ind w:left="0"/>
        <w:jc w:val="both"/>
        <w:rPr>
          <w:bCs/>
          <w:color w:val="000000"/>
          <w:lang w:val="id-ID"/>
        </w:rPr>
      </w:pPr>
      <w:r>
        <w:rPr>
          <w:noProof/>
          <w:lang w:val="id-ID" w:eastAsia="id-ID"/>
        </w:rPr>
        <w:drawing>
          <wp:anchor distT="0" distB="0" distL="114300" distR="114300" simplePos="0" relativeHeight="251722240" behindDoc="0" locked="0" layoutInCell="1" allowOverlap="1" wp14:anchorId="2D9FC7FC" wp14:editId="65C7E636">
            <wp:simplePos x="0" y="0"/>
            <wp:positionH relativeFrom="column">
              <wp:posOffset>10160</wp:posOffset>
            </wp:positionH>
            <wp:positionV relativeFrom="paragraph">
              <wp:posOffset>35560</wp:posOffset>
            </wp:positionV>
            <wp:extent cx="5585460" cy="3315970"/>
            <wp:effectExtent l="19050" t="19050" r="15240" b="1778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2">
                      <a:extLst>
                        <a:ext uri="{BEBA8EAE-BF5A-486C-A8C5-ECC9F3942E4B}">
                          <a14:imgProps xmlns:a14="http://schemas.microsoft.com/office/drawing/2010/main">
                            <a14:imgLayer r:embed="rId10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4385" t="20125" r="25302" b="44473"/>
                    <a:stretch>
                      <a:fillRect/>
                    </a:stretch>
                  </pic:blipFill>
                  <pic:spPr bwMode="auto">
                    <a:xfrm>
                      <a:off x="0" y="0"/>
                      <a:ext cx="5585460" cy="331597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rsidR="005133FC" w:rsidRPr="00AE04F9" w:rsidRDefault="005133FC" w:rsidP="005133FC">
      <w:pPr>
        <w:jc w:val="both"/>
        <w:rPr>
          <w:sz w:val="24"/>
          <w:szCs w:val="24"/>
        </w:rPr>
      </w:pPr>
    </w:p>
    <w:p w:rsidR="005133FC" w:rsidRDefault="005133FC" w:rsidP="005133FC">
      <w:pPr>
        <w:jc w:val="both"/>
        <w:rPr>
          <w:noProof/>
          <w:sz w:val="24"/>
          <w:szCs w:val="24"/>
          <w:lang w:eastAsia="id-ID"/>
        </w:rPr>
      </w:pPr>
    </w:p>
    <w:p w:rsidR="008E39F8" w:rsidRDefault="008E39F8" w:rsidP="005133FC">
      <w:pPr>
        <w:jc w:val="both"/>
        <w:rPr>
          <w:noProof/>
          <w:sz w:val="24"/>
          <w:szCs w:val="24"/>
          <w:lang w:eastAsia="id-ID"/>
        </w:rPr>
      </w:pPr>
    </w:p>
    <w:p w:rsidR="008E39F8" w:rsidRDefault="008E39F8" w:rsidP="005133FC">
      <w:pPr>
        <w:jc w:val="both"/>
        <w:rPr>
          <w:noProof/>
          <w:sz w:val="24"/>
          <w:szCs w:val="24"/>
          <w:lang w:eastAsia="id-ID"/>
        </w:rPr>
      </w:pPr>
    </w:p>
    <w:p w:rsidR="008E39F8" w:rsidRDefault="008E39F8" w:rsidP="005133FC">
      <w:pPr>
        <w:jc w:val="both"/>
        <w:rPr>
          <w:noProof/>
          <w:sz w:val="24"/>
          <w:szCs w:val="24"/>
          <w:lang w:eastAsia="id-ID"/>
        </w:rPr>
      </w:pPr>
    </w:p>
    <w:p w:rsidR="008E39F8" w:rsidRDefault="008E39F8" w:rsidP="005133FC">
      <w:pPr>
        <w:jc w:val="both"/>
        <w:rPr>
          <w:noProof/>
          <w:sz w:val="24"/>
          <w:szCs w:val="24"/>
          <w:lang w:eastAsia="id-ID"/>
        </w:rPr>
      </w:pPr>
    </w:p>
    <w:p w:rsidR="008E39F8" w:rsidRDefault="008E39F8" w:rsidP="005133FC">
      <w:pPr>
        <w:jc w:val="both"/>
        <w:rPr>
          <w:noProof/>
          <w:sz w:val="24"/>
          <w:szCs w:val="24"/>
          <w:lang w:eastAsia="id-ID"/>
        </w:rPr>
      </w:pPr>
    </w:p>
    <w:p w:rsidR="008E39F8" w:rsidRDefault="008E39F8" w:rsidP="005133FC">
      <w:pPr>
        <w:jc w:val="both"/>
        <w:rPr>
          <w:noProof/>
          <w:sz w:val="24"/>
          <w:szCs w:val="24"/>
          <w:lang w:eastAsia="id-ID"/>
        </w:rPr>
      </w:pPr>
    </w:p>
    <w:p w:rsidR="008E39F8" w:rsidRDefault="008E39F8" w:rsidP="005133FC">
      <w:pPr>
        <w:jc w:val="both"/>
        <w:rPr>
          <w:noProof/>
          <w:sz w:val="24"/>
          <w:szCs w:val="24"/>
          <w:lang w:eastAsia="id-ID"/>
        </w:rPr>
      </w:pPr>
    </w:p>
    <w:p w:rsidR="008E39F8" w:rsidRDefault="008E39F8" w:rsidP="005133FC">
      <w:pPr>
        <w:jc w:val="both"/>
        <w:rPr>
          <w:noProof/>
          <w:sz w:val="24"/>
          <w:szCs w:val="24"/>
          <w:lang w:eastAsia="id-ID"/>
        </w:rPr>
      </w:pPr>
    </w:p>
    <w:p w:rsidR="008E39F8" w:rsidRDefault="008E39F8" w:rsidP="005133FC">
      <w:pPr>
        <w:jc w:val="both"/>
        <w:rPr>
          <w:noProof/>
          <w:sz w:val="24"/>
          <w:szCs w:val="24"/>
          <w:lang w:eastAsia="id-ID"/>
        </w:rPr>
      </w:pPr>
    </w:p>
    <w:p w:rsidR="008E39F8" w:rsidRDefault="008E39F8" w:rsidP="005133FC">
      <w:pPr>
        <w:jc w:val="both"/>
        <w:rPr>
          <w:noProof/>
          <w:sz w:val="24"/>
          <w:szCs w:val="24"/>
          <w:lang w:eastAsia="id-ID"/>
        </w:rPr>
      </w:pPr>
    </w:p>
    <w:p w:rsidR="008E39F8" w:rsidRDefault="008E39F8" w:rsidP="005133FC">
      <w:pPr>
        <w:jc w:val="both"/>
        <w:rPr>
          <w:noProof/>
          <w:sz w:val="24"/>
          <w:szCs w:val="24"/>
          <w:lang w:eastAsia="id-ID"/>
        </w:rPr>
      </w:pPr>
    </w:p>
    <w:p w:rsidR="008E39F8" w:rsidRDefault="008E39F8" w:rsidP="005133FC">
      <w:pPr>
        <w:jc w:val="both"/>
        <w:rPr>
          <w:noProof/>
          <w:sz w:val="24"/>
          <w:szCs w:val="24"/>
          <w:lang w:eastAsia="id-ID"/>
        </w:rPr>
      </w:pPr>
    </w:p>
    <w:p w:rsidR="008E39F8" w:rsidRDefault="008E39F8" w:rsidP="005133FC">
      <w:pPr>
        <w:jc w:val="both"/>
        <w:rPr>
          <w:noProof/>
          <w:sz w:val="24"/>
          <w:szCs w:val="24"/>
          <w:lang w:eastAsia="id-ID"/>
        </w:rPr>
      </w:pPr>
    </w:p>
    <w:p w:rsidR="008E39F8" w:rsidRDefault="008E39F8" w:rsidP="005133FC">
      <w:pPr>
        <w:jc w:val="both"/>
        <w:rPr>
          <w:noProof/>
          <w:sz w:val="24"/>
          <w:szCs w:val="24"/>
          <w:lang w:eastAsia="id-ID"/>
        </w:rPr>
      </w:pPr>
    </w:p>
    <w:p w:rsidR="008E39F8" w:rsidRDefault="008E39F8" w:rsidP="005133FC">
      <w:pPr>
        <w:jc w:val="both"/>
        <w:rPr>
          <w:noProof/>
          <w:sz w:val="24"/>
          <w:szCs w:val="24"/>
          <w:lang w:eastAsia="id-ID"/>
        </w:rPr>
      </w:pPr>
    </w:p>
    <w:p w:rsidR="008E39F8" w:rsidRDefault="008E39F8" w:rsidP="005133FC">
      <w:pPr>
        <w:jc w:val="both"/>
        <w:rPr>
          <w:noProof/>
          <w:sz w:val="24"/>
          <w:szCs w:val="24"/>
          <w:lang w:eastAsia="id-ID"/>
        </w:rPr>
      </w:pPr>
    </w:p>
    <w:p w:rsidR="008E39F8" w:rsidRDefault="008E39F8" w:rsidP="005133FC">
      <w:pPr>
        <w:jc w:val="both"/>
        <w:rPr>
          <w:noProof/>
          <w:sz w:val="24"/>
          <w:szCs w:val="24"/>
          <w:lang w:eastAsia="id-ID"/>
        </w:rPr>
      </w:pPr>
    </w:p>
    <w:p w:rsidR="008E39F8" w:rsidRDefault="00511CD1" w:rsidP="005133FC">
      <w:pPr>
        <w:jc w:val="both"/>
        <w:rPr>
          <w:noProof/>
          <w:sz w:val="24"/>
          <w:szCs w:val="24"/>
          <w:lang w:eastAsia="id-ID"/>
        </w:rPr>
      </w:pPr>
      <w:r>
        <w:rPr>
          <w:noProof/>
          <w:sz w:val="24"/>
          <w:szCs w:val="24"/>
          <w:lang w:val="id-ID" w:eastAsia="id-ID"/>
        </w:rPr>
        <w:drawing>
          <wp:anchor distT="0" distB="0" distL="114300" distR="114300" simplePos="0" relativeHeight="251723264" behindDoc="0" locked="0" layoutInCell="1" allowOverlap="1" wp14:anchorId="6E64065B" wp14:editId="0E54B9BD">
            <wp:simplePos x="0" y="0"/>
            <wp:positionH relativeFrom="column">
              <wp:posOffset>10160</wp:posOffset>
            </wp:positionH>
            <wp:positionV relativeFrom="paragraph">
              <wp:posOffset>89535</wp:posOffset>
            </wp:positionV>
            <wp:extent cx="5555615" cy="3437255"/>
            <wp:effectExtent l="19050" t="19050" r="26035" b="1079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4">
                      <a:extLst>
                        <a:ext uri="{28A0092B-C50C-407E-A947-70E740481C1C}">
                          <a14:useLocalDpi xmlns:a14="http://schemas.microsoft.com/office/drawing/2010/main" val="0"/>
                        </a:ext>
                      </a:extLst>
                    </a:blip>
                    <a:srcRect l="788" r="20443" b="28333"/>
                    <a:stretch/>
                  </pic:blipFill>
                  <pic:spPr bwMode="auto">
                    <a:xfrm>
                      <a:off x="0" y="0"/>
                      <a:ext cx="5555615" cy="3437255"/>
                    </a:xfrm>
                    <a:prstGeom prst="rect">
                      <a:avLst/>
                    </a:prstGeom>
                    <a:noFill/>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6FED" w:rsidRPr="00E46FED" w:rsidRDefault="00E46FED" w:rsidP="00B45C3D">
      <w:pPr>
        <w:rPr>
          <w:sz w:val="24"/>
          <w:szCs w:val="24"/>
          <w:lang w:val="fi-FI"/>
        </w:rPr>
      </w:pPr>
    </w:p>
    <w:sectPr w:rsidR="00E46FED" w:rsidRPr="00E46FED" w:rsidSect="002011EC">
      <w:footerReference w:type="even" r:id="rId105"/>
      <w:footerReference w:type="default" r:id="rId106"/>
      <w:type w:val="continuous"/>
      <w:pgSz w:w="11906" w:h="16838" w:code="9"/>
      <w:pgMar w:top="1440" w:right="1418" w:bottom="1440"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13EB" w:rsidRDefault="005F13EB">
      <w:r>
        <w:separator/>
      </w:r>
    </w:p>
  </w:endnote>
  <w:endnote w:type="continuationSeparator" w:id="0">
    <w:p w:rsidR="005F13EB" w:rsidRDefault="005F13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Roman">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3FC" w:rsidRDefault="005133F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rsidR="005133FC" w:rsidRDefault="005133F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72524"/>
      <w:docPartObj>
        <w:docPartGallery w:val="Page Numbers (Bottom of Page)"/>
        <w:docPartUnique/>
      </w:docPartObj>
    </w:sdtPr>
    <w:sdtEndPr/>
    <w:sdtContent>
      <w:p w:rsidR="005133FC" w:rsidRDefault="005133FC">
        <w:pPr>
          <w:pStyle w:val="Footer"/>
          <w:jc w:val="right"/>
        </w:pPr>
        <w:r>
          <w:fldChar w:fldCharType="begin"/>
        </w:r>
        <w:r>
          <w:instrText xml:space="preserve"> PAGE   \* MERGEFORMAT </w:instrText>
        </w:r>
        <w:r>
          <w:fldChar w:fldCharType="separate"/>
        </w:r>
        <w:r w:rsidR="00212669">
          <w:rPr>
            <w:noProof/>
          </w:rPr>
          <w:t>2</w:t>
        </w:r>
        <w:r>
          <w:rPr>
            <w:noProof/>
          </w:rPr>
          <w:fldChar w:fldCharType="end"/>
        </w:r>
      </w:p>
    </w:sdtContent>
  </w:sdt>
  <w:p w:rsidR="005133FC" w:rsidRDefault="005133FC">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13EB" w:rsidRDefault="005F13EB">
      <w:r>
        <w:separator/>
      </w:r>
    </w:p>
  </w:footnote>
  <w:footnote w:type="continuationSeparator" w:id="0">
    <w:p w:rsidR="005F13EB" w:rsidRDefault="005F13E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844DC"/>
    <w:multiLevelType w:val="hybridMultilevel"/>
    <w:tmpl w:val="04267AB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4B54287"/>
    <w:multiLevelType w:val="hybridMultilevel"/>
    <w:tmpl w:val="2A4CF7FE"/>
    <w:lvl w:ilvl="0" w:tplc="44167B78">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58560A0"/>
    <w:multiLevelType w:val="hybridMultilevel"/>
    <w:tmpl w:val="AF1099D0"/>
    <w:lvl w:ilvl="0" w:tplc="B33EE61E">
      <w:start w:val="1"/>
      <w:numFmt w:val="decimal"/>
      <w:lvlText w:val="%1."/>
      <w:lvlJc w:val="left"/>
      <w:pPr>
        <w:ind w:left="786" w:hanging="360"/>
      </w:pPr>
      <w:rPr>
        <w:rFonts w:hint="default"/>
        <w:b/>
        <w:color w:val="auto"/>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
    <w:nsid w:val="082A76EA"/>
    <w:multiLevelType w:val="hybridMultilevel"/>
    <w:tmpl w:val="297024CC"/>
    <w:lvl w:ilvl="0" w:tplc="04090019">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
    <w:nsid w:val="1A5277A6"/>
    <w:multiLevelType w:val="hybridMultilevel"/>
    <w:tmpl w:val="345E8076"/>
    <w:lvl w:ilvl="0" w:tplc="04090009">
      <w:start w:val="1"/>
      <w:numFmt w:val="bullet"/>
      <w:lvlText w:val=""/>
      <w:lvlJc w:val="left"/>
      <w:pPr>
        <w:ind w:left="1510" w:hanging="360"/>
      </w:pPr>
      <w:rPr>
        <w:rFonts w:ascii="Wingdings" w:hAnsi="Wingdings" w:hint="default"/>
      </w:rPr>
    </w:lvl>
    <w:lvl w:ilvl="1" w:tplc="08090001">
      <w:start w:val="1"/>
      <w:numFmt w:val="bullet"/>
      <w:lvlText w:val=""/>
      <w:lvlJc w:val="left"/>
      <w:pPr>
        <w:tabs>
          <w:tab w:val="num" w:pos="2230"/>
        </w:tabs>
        <w:ind w:left="2230" w:hanging="360"/>
      </w:pPr>
      <w:rPr>
        <w:rFonts w:ascii="Symbol" w:hAnsi="Symbol" w:hint="default"/>
      </w:rPr>
    </w:lvl>
    <w:lvl w:ilvl="2" w:tplc="04090005" w:tentative="1">
      <w:start w:val="1"/>
      <w:numFmt w:val="bullet"/>
      <w:lvlText w:val=""/>
      <w:lvlJc w:val="left"/>
      <w:pPr>
        <w:ind w:left="2950" w:hanging="360"/>
      </w:pPr>
      <w:rPr>
        <w:rFonts w:ascii="Wingdings" w:hAnsi="Wingdings" w:hint="default"/>
      </w:rPr>
    </w:lvl>
    <w:lvl w:ilvl="3" w:tplc="04090001" w:tentative="1">
      <w:start w:val="1"/>
      <w:numFmt w:val="bullet"/>
      <w:lvlText w:val=""/>
      <w:lvlJc w:val="left"/>
      <w:pPr>
        <w:ind w:left="3670" w:hanging="360"/>
      </w:pPr>
      <w:rPr>
        <w:rFonts w:ascii="Symbol" w:hAnsi="Symbol" w:hint="default"/>
      </w:rPr>
    </w:lvl>
    <w:lvl w:ilvl="4" w:tplc="04090003" w:tentative="1">
      <w:start w:val="1"/>
      <w:numFmt w:val="bullet"/>
      <w:lvlText w:val="o"/>
      <w:lvlJc w:val="left"/>
      <w:pPr>
        <w:ind w:left="4390" w:hanging="360"/>
      </w:pPr>
      <w:rPr>
        <w:rFonts w:ascii="Courier New" w:hAnsi="Courier New" w:cs="Courier New" w:hint="default"/>
      </w:rPr>
    </w:lvl>
    <w:lvl w:ilvl="5" w:tplc="04090005" w:tentative="1">
      <w:start w:val="1"/>
      <w:numFmt w:val="bullet"/>
      <w:lvlText w:val=""/>
      <w:lvlJc w:val="left"/>
      <w:pPr>
        <w:ind w:left="5110" w:hanging="360"/>
      </w:pPr>
      <w:rPr>
        <w:rFonts w:ascii="Wingdings" w:hAnsi="Wingdings" w:hint="default"/>
      </w:rPr>
    </w:lvl>
    <w:lvl w:ilvl="6" w:tplc="04090001" w:tentative="1">
      <w:start w:val="1"/>
      <w:numFmt w:val="bullet"/>
      <w:lvlText w:val=""/>
      <w:lvlJc w:val="left"/>
      <w:pPr>
        <w:ind w:left="5830" w:hanging="360"/>
      </w:pPr>
      <w:rPr>
        <w:rFonts w:ascii="Symbol" w:hAnsi="Symbol" w:hint="default"/>
      </w:rPr>
    </w:lvl>
    <w:lvl w:ilvl="7" w:tplc="04090003" w:tentative="1">
      <w:start w:val="1"/>
      <w:numFmt w:val="bullet"/>
      <w:lvlText w:val="o"/>
      <w:lvlJc w:val="left"/>
      <w:pPr>
        <w:ind w:left="6550" w:hanging="360"/>
      </w:pPr>
      <w:rPr>
        <w:rFonts w:ascii="Courier New" w:hAnsi="Courier New" w:cs="Courier New" w:hint="default"/>
      </w:rPr>
    </w:lvl>
    <w:lvl w:ilvl="8" w:tplc="04090005" w:tentative="1">
      <w:start w:val="1"/>
      <w:numFmt w:val="bullet"/>
      <w:lvlText w:val=""/>
      <w:lvlJc w:val="left"/>
      <w:pPr>
        <w:ind w:left="7270" w:hanging="360"/>
      </w:pPr>
      <w:rPr>
        <w:rFonts w:ascii="Wingdings" w:hAnsi="Wingdings" w:hint="default"/>
      </w:rPr>
    </w:lvl>
  </w:abstractNum>
  <w:abstractNum w:abstractNumId="5">
    <w:nsid w:val="21503A37"/>
    <w:multiLevelType w:val="hybridMultilevel"/>
    <w:tmpl w:val="2794E6FA"/>
    <w:lvl w:ilvl="0" w:tplc="04090019">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
    <w:nsid w:val="21F30F36"/>
    <w:multiLevelType w:val="hybridMultilevel"/>
    <w:tmpl w:val="95D6A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3214FB5"/>
    <w:multiLevelType w:val="multilevel"/>
    <w:tmpl w:val="5E80E0CC"/>
    <w:lvl w:ilvl="0">
      <w:start w:val="1"/>
      <w:numFmt w:val="decimal"/>
      <w:lvlText w:val="%1."/>
      <w:lvlJc w:val="left"/>
      <w:pPr>
        <w:ind w:left="360" w:hanging="360"/>
      </w:pPr>
      <w:rPr>
        <w:rFonts w:ascii="Times New Roman" w:hAnsi="Times New Roman" w:cs="Times New Roman" w:hint="default"/>
        <w:sz w:val="20"/>
      </w:rPr>
    </w:lvl>
    <w:lvl w:ilvl="1">
      <w:start w:val="1"/>
      <w:numFmt w:val="decimal"/>
      <w:lvlText w:val="%1.%2."/>
      <w:lvlJc w:val="left"/>
      <w:pPr>
        <w:ind w:left="720" w:hanging="720"/>
      </w:pPr>
      <w:rPr>
        <w:rFonts w:ascii="Times New Roman" w:hAnsi="Times New Roman" w:cs="Times New Roman" w:hint="default"/>
        <w:sz w:val="24"/>
        <w:szCs w:val="24"/>
      </w:rPr>
    </w:lvl>
    <w:lvl w:ilvl="2">
      <w:start w:val="1"/>
      <w:numFmt w:val="decimal"/>
      <w:lvlText w:val="%1.%2.%3."/>
      <w:lvlJc w:val="left"/>
      <w:pPr>
        <w:ind w:left="720" w:hanging="720"/>
      </w:pPr>
      <w:rPr>
        <w:rFonts w:ascii="Times New Roman" w:hAnsi="Times New Roman" w:cs="Times New Roman" w:hint="default"/>
        <w:sz w:val="20"/>
      </w:rPr>
    </w:lvl>
    <w:lvl w:ilvl="3">
      <w:start w:val="1"/>
      <w:numFmt w:val="decimal"/>
      <w:lvlText w:val="%1.%2.%3.%4."/>
      <w:lvlJc w:val="left"/>
      <w:pPr>
        <w:ind w:left="1080" w:hanging="1080"/>
      </w:pPr>
      <w:rPr>
        <w:rFonts w:ascii="Times New Roman" w:hAnsi="Times New Roman" w:cs="Times New Roman" w:hint="default"/>
        <w:sz w:val="20"/>
      </w:rPr>
    </w:lvl>
    <w:lvl w:ilvl="4">
      <w:start w:val="1"/>
      <w:numFmt w:val="decimal"/>
      <w:lvlText w:val="%1.%2.%3.%4.%5."/>
      <w:lvlJc w:val="left"/>
      <w:pPr>
        <w:ind w:left="1080" w:hanging="1080"/>
      </w:pPr>
      <w:rPr>
        <w:rFonts w:ascii="Times New Roman" w:hAnsi="Times New Roman" w:cs="Times New Roman" w:hint="default"/>
        <w:sz w:val="20"/>
      </w:rPr>
    </w:lvl>
    <w:lvl w:ilvl="5">
      <w:start w:val="1"/>
      <w:numFmt w:val="decimal"/>
      <w:lvlText w:val="%1.%2.%3.%4.%5.%6."/>
      <w:lvlJc w:val="left"/>
      <w:pPr>
        <w:ind w:left="1440" w:hanging="1440"/>
      </w:pPr>
      <w:rPr>
        <w:rFonts w:ascii="Times New Roman" w:hAnsi="Times New Roman" w:cs="Times New Roman" w:hint="default"/>
        <w:sz w:val="20"/>
      </w:rPr>
    </w:lvl>
    <w:lvl w:ilvl="6">
      <w:start w:val="1"/>
      <w:numFmt w:val="decimal"/>
      <w:lvlText w:val="%1.%2.%3.%4.%5.%6.%7."/>
      <w:lvlJc w:val="left"/>
      <w:pPr>
        <w:ind w:left="1440" w:hanging="1440"/>
      </w:pPr>
      <w:rPr>
        <w:rFonts w:ascii="Times New Roman" w:hAnsi="Times New Roman" w:cs="Times New Roman" w:hint="default"/>
        <w:sz w:val="20"/>
      </w:rPr>
    </w:lvl>
    <w:lvl w:ilvl="7">
      <w:start w:val="1"/>
      <w:numFmt w:val="decimal"/>
      <w:lvlText w:val="%1.%2.%3.%4.%5.%6.%7.%8."/>
      <w:lvlJc w:val="left"/>
      <w:pPr>
        <w:ind w:left="1800" w:hanging="1800"/>
      </w:pPr>
      <w:rPr>
        <w:rFonts w:ascii="Times New Roman" w:hAnsi="Times New Roman" w:cs="Times New Roman" w:hint="default"/>
        <w:sz w:val="20"/>
      </w:rPr>
    </w:lvl>
    <w:lvl w:ilvl="8">
      <w:start w:val="1"/>
      <w:numFmt w:val="decimal"/>
      <w:lvlText w:val="%1.%2.%3.%4.%5.%6.%7.%8.%9."/>
      <w:lvlJc w:val="left"/>
      <w:pPr>
        <w:ind w:left="1800" w:hanging="1800"/>
      </w:pPr>
      <w:rPr>
        <w:rFonts w:ascii="Times New Roman" w:hAnsi="Times New Roman" w:cs="Times New Roman" w:hint="default"/>
        <w:sz w:val="20"/>
      </w:rPr>
    </w:lvl>
  </w:abstractNum>
  <w:abstractNum w:abstractNumId="8">
    <w:nsid w:val="26733824"/>
    <w:multiLevelType w:val="hybridMultilevel"/>
    <w:tmpl w:val="40569D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8946FC2"/>
    <w:multiLevelType w:val="hybridMultilevel"/>
    <w:tmpl w:val="BF247DF0"/>
    <w:lvl w:ilvl="0" w:tplc="04090001">
      <w:start w:val="1"/>
      <w:numFmt w:val="bullet"/>
      <w:lvlText w:val=""/>
      <w:lvlJc w:val="left"/>
      <w:pPr>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DE69CE"/>
    <w:multiLevelType w:val="hybridMultilevel"/>
    <w:tmpl w:val="E4541CF0"/>
    <w:lvl w:ilvl="0" w:tplc="04090019">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
    <w:nsid w:val="2F615735"/>
    <w:multiLevelType w:val="multilevel"/>
    <w:tmpl w:val="B50E74A2"/>
    <w:lvl w:ilvl="0">
      <w:start w:val="1"/>
      <w:numFmt w:val="decimal"/>
      <w:lvlText w:val="%1."/>
      <w:lvlJc w:val="left"/>
      <w:pPr>
        <w:ind w:left="1146" w:hanging="360"/>
      </w:pPr>
      <w:rPr>
        <w:rFonts w:hint="default"/>
        <w:color w:val="auto"/>
      </w:rPr>
    </w:lvl>
    <w:lvl w:ilvl="1">
      <w:start w:val="12"/>
      <w:numFmt w:val="decimal"/>
      <w:isLgl/>
      <w:lvlText w:val="%1.%2."/>
      <w:lvlJc w:val="left"/>
      <w:pPr>
        <w:ind w:left="1020" w:hanging="480"/>
      </w:pPr>
      <w:rPr>
        <w:rFonts w:hint="default"/>
        <w:b/>
        <w:sz w:val="24"/>
      </w:rPr>
    </w:lvl>
    <w:lvl w:ilvl="2">
      <w:start w:val="1"/>
      <w:numFmt w:val="decimal"/>
      <w:isLgl/>
      <w:lvlText w:val="%1.%2.%3."/>
      <w:lvlJc w:val="left"/>
      <w:pPr>
        <w:ind w:left="1506" w:hanging="720"/>
      </w:pPr>
      <w:rPr>
        <w:rFonts w:hint="default"/>
        <w:sz w:val="24"/>
      </w:rPr>
    </w:lvl>
    <w:lvl w:ilvl="3">
      <w:start w:val="1"/>
      <w:numFmt w:val="decimal"/>
      <w:isLgl/>
      <w:lvlText w:val="%1.%2.%3.%4."/>
      <w:lvlJc w:val="left"/>
      <w:pPr>
        <w:ind w:left="1506" w:hanging="720"/>
      </w:pPr>
      <w:rPr>
        <w:rFonts w:hint="default"/>
        <w:sz w:val="24"/>
      </w:rPr>
    </w:lvl>
    <w:lvl w:ilvl="4">
      <w:start w:val="1"/>
      <w:numFmt w:val="decimal"/>
      <w:isLgl/>
      <w:lvlText w:val="%1.%2.%3.%4.%5."/>
      <w:lvlJc w:val="left"/>
      <w:pPr>
        <w:ind w:left="1866" w:hanging="1080"/>
      </w:pPr>
      <w:rPr>
        <w:rFonts w:hint="default"/>
        <w:sz w:val="24"/>
      </w:rPr>
    </w:lvl>
    <w:lvl w:ilvl="5">
      <w:start w:val="1"/>
      <w:numFmt w:val="decimal"/>
      <w:isLgl/>
      <w:lvlText w:val="%1.%2.%3.%4.%5.%6."/>
      <w:lvlJc w:val="left"/>
      <w:pPr>
        <w:ind w:left="1866" w:hanging="1080"/>
      </w:pPr>
      <w:rPr>
        <w:rFonts w:hint="default"/>
        <w:sz w:val="24"/>
      </w:rPr>
    </w:lvl>
    <w:lvl w:ilvl="6">
      <w:start w:val="1"/>
      <w:numFmt w:val="decimal"/>
      <w:isLgl/>
      <w:lvlText w:val="%1.%2.%3.%4.%5.%6.%7."/>
      <w:lvlJc w:val="left"/>
      <w:pPr>
        <w:ind w:left="1866" w:hanging="1080"/>
      </w:pPr>
      <w:rPr>
        <w:rFonts w:hint="default"/>
        <w:sz w:val="24"/>
      </w:rPr>
    </w:lvl>
    <w:lvl w:ilvl="7">
      <w:start w:val="1"/>
      <w:numFmt w:val="decimal"/>
      <w:isLgl/>
      <w:lvlText w:val="%1.%2.%3.%4.%5.%6.%7.%8."/>
      <w:lvlJc w:val="left"/>
      <w:pPr>
        <w:ind w:left="2226" w:hanging="1440"/>
      </w:pPr>
      <w:rPr>
        <w:rFonts w:hint="default"/>
        <w:sz w:val="24"/>
      </w:rPr>
    </w:lvl>
    <w:lvl w:ilvl="8">
      <w:start w:val="1"/>
      <w:numFmt w:val="decimal"/>
      <w:isLgl/>
      <w:lvlText w:val="%1.%2.%3.%4.%5.%6.%7.%8.%9."/>
      <w:lvlJc w:val="left"/>
      <w:pPr>
        <w:ind w:left="2226" w:hanging="1440"/>
      </w:pPr>
      <w:rPr>
        <w:rFonts w:hint="default"/>
        <w:sz w:val="24"/>
      </w:rPr>
    </w:lvl>
  </w:abstractNum>
  <w:abstractNum w:abstractNumId="12">
    <w:nsid w:val="320E0463"/>
    <w:multiLevelType w:val="multilevel"/>
    <w:tmpl w:val="DE70F7D6"/>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34876048"/>
    <w:multiLevelType w:val="hybridMultilevel"/>
    <w:tmpl w:val="EF3448B2"/>
    <w:lvl w:ilvl="0" w:tplc="982EAF56">
      <w:start w:val="1"/>
      <w:numFmt w:val="upperLetter"/>
      <w:lvlText w:val="%1."/>
      <w:lvlJc w:val="left"/>
      <w:pPr>
        <w:ind w:left="786" w:hanging="360"/>
      </w:pPr>
      <w:rPr>
        <w:rFonts w:hint="default"/>
        <w:b/>
        <w:color w:val="auto"/>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4">
    <w:nsid w:val="381F4975"/>
    <w:multiLevelType w:val="hybridMultilevel"/>
    <w:tmpl w:val="93CA4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D040543"/>
    <w:multiLevelType w:val="hybridMultilevel"/>
    <w:tmpl w:val="C6006C9A"/>
    <w:lvl w:ilvl="0" w:tplc="04090019">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6">
    <w:nsid w:val="45A2212F"/>
    <w:multiLevelType w:val="hybridMultilevel"/>
    <w:tmpl w:val="680AE5FA"/>
    <w:lvl w:ilvl="0" w:tplc="04090019">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7">
    <w:nsid w:val="45DD7F78"/>
    <w:multiLevelType w:val="hybridMultilevel"/>
    <w:tmpl w:val="BF8AB882"/>
    <w:lvl w:ilvl="0" w:tplc="04090019">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8">
    <w:nsid w:val="51D06A88"/>
    <w:multiLevelType w:val="hybridMultilevel"/>
    <w:tmpl w:val="7798A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C282C5A"/>
    <w:multiLevelType w:val="hybridMultilevel"/>
    <w:tmpl w:val="3F44A78A"/>
    <w:lvl w:ilvl="0" w:tplc="7D02301E">
      <w:start w:val="1"/>
      <w:numFmt w:val="lowerLetter"/>
      <w:lvlText w:val="%1."/>
      <w:lvlJc w:val="left"/>
      <w:pPr>
        <w:ind w:left="644" w:hanging="360"/>
      </w:pPr>
      <w:rPr>
        <w:rFonts w:cs="Times New Roman" w:hint="default"/>
      </w:rPr>
    </w:lvl>
    <w:lvl w:ilvl="1" w:tplc="04090019">
      <w:start w:val="1"/>
      <w:numFmt w:val="lowerLetter"/>
      <w:lvlText w:val="%2."/>
      <w:lvlJc w:val="left"/>
      <w:pPr>
        <w:ind w:left="1364" w:hanging="360"/>
      </w:pPr>
      <w:rPr>
        <w:rFonts w:cs="Times New Roman"/>
      </w:rPr>
    </w:lvl>
    <w:lvl w:ilvl="2" w:tplc="0409001B">
      <w:start w:val="1"/>
      <w:numFmt w:val="lowerRoman"/>
      <w:lvlText w:val="%3."/>
      <w:lvlJc w:val="right"/>
      <w:pPr>
        <w:ind w:left="2084" w:hanging="180"/>
      </w:pPr>
      <w:rPr>
        <w:rFonts w:cs="Times New Roman"/>
      </w:rPr>
    </w:lvl>
    <w:lvl w:ilvl="3" w:tplc="0409000F">
      <w:start w:val="1"/>
      <w:numFmt w:val="decimal"/>
      <w:lvlText w:val="%4."/>
      <w:lvlJc w:val="left"/>
      <w:pPr>
        <w:ind w:left="2804" w:hanging="360"/>
      </w:pPr>
      <w:rPr>
        <w:rFonts w:cs="Times New Roman"/>
      </w:rPr>
    </w:lvl>
    <w:lvl w:ilvl="4" w:tplc="04090019">
      <w:start w:val="1"/>
      <w:numFmt w:val="lowerLetter"/>
      <w:lvlText w:val="%5."/>
      <w:lvlJc w:val="left"/>
      <w:pPr>
        <w:ind w:left="3524" w:hanging="360"/>
      </w:pPr>
      <w:rPr>
        <w:rFonts w:cs="Times New Roman"/>
      </w:rPr>
    </w:lvl>
    <w:lvl w:ilvl="5" w:tplc="0409001B">
      <w:start w:val="1"/>
      <w:numFmt w:val="lowerRoman"/>
      <w:lvlText w:val="%6."/>
      <w:lvlJc w:val="right"/>
      <w:pPr>
        <w:ind w:left="4244" w:hanging="180"/>
      </w:pPr>
      <w:rPr>
        <w:rFonts w:cs="Times New Roman"/>
      </w:rPr>
    </w:lvl>
    <w:lvl w:ilvl="6" w:tplc="0409000F">
      <w:start w:val="1"/>
      <w:numFmt w:val="decimal"/>
      <w:lvlText w:val="%7."/>
      <w:lvlJc w:val="left"/>
      <w:pPr>
        <w:ind w:left="4964" w:hanging="360"/>
      </w:pPr>
      <w:rPr>
        <w:rFonts w:cs="Times New Roman"/>
      </w:rPr>
    </w:lvl>
    <w:lvl w:ilvl="7" w:tplc="04090019">
      <w:start w:val="1"/>
      <w:numFmt w:val="lowerLetter"/>
      <w:lvlText w:val="%8."/>
      <w:lvlJc w:val="left"/>
      <w:pPr>
        <w:ind w:left="5684" w:hanging="360"/>
      </w:pPr>
      <w:rPr>
        <w:rFonts w:cs="Times New Roman"/>
      </w:rPr>
    </w:lvl>
    <w:lvl w:ilvl="8" w:tplc="0409001B">
      <w:start w:val="1"/>
      <w:numFmt w:val="lowerRoman"/>
      <w:lvlText w:val="%9."/>
      <w:lvlJc w:val="right"/>
      <w:pPr>
        <w:ind w:left="6404" w:hanging="180"/>
      </w:pPr>
      <w:rPr>
        <w:rFonts w:cs="Times New Roman"/>
      </w:rPr>
    </w:lvl>
  </w:abstractNum>
  <w:abstractNum w:abstractNumId="20">
    <w:nsid w:val="60DB7EB9"/>
    <w:multiLevelType w:val="hybridMultilevel"/>
    <w:tmpl w:val="849CC59E"/>
    <w:lvl w:ilvl="0" w:tplc="F264AB42">
      <w:start w:val="1"/>
      <w:numFmt w:val="bullet"/>
      <w:lvlText w:val=""/>
      <w:lvlJc w:val="left"/>
      <w:pPr>
        <w:tabs>
          <w:tab w:val="num" w:pos="567"/>
        </w:tabs>
        <w:ind w:left="1134" w:hanging="1134"/>
      </w:pPr>
      <w:rPr>
        <w:rFonts w:ascii="Symbol" w:hAnsi="Symbol" w:hint="default"/>
      </w:rPr>
    </w:lvl>
    <w:lvl w:ilvl="1" w:tplc="977CF016">
      <w:start w:val="1"/>
      <w:numFmt w:val="bullet"/>
      <w:pStyle w:val="Stylebullet1Tahoma10ptJustifiedLinespacing15lines"/>
      <w:lvlText w:val=""/>
      <w:lvlJc w:val="left"/>
      <w:pPr>
        <w:tabs>
          <w:tab w:val="num" w:pos="1134"/>
        </w:tabs>
        <w:ind w:left="1134" w:hanging="567"/>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BEB6103"/>
    <w:multiLevelType w:val="hybridMultilevel"/>
    <w:tmpl w:val="C172D4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1201603"/>
    <w:multiLevelType w:val="hybridMultilevel"/>
    <w:tmpl w:val="2A426CD6"/>
    <w:lvl w:ilvl="0" w:tplc="CFB605D0">
      <w:start w:val="1"/>
      <w:numFmt w:val="decimal"/>
      <w:lvlText w:val="%1."/>
      <w:lvlJc w:val="left"/>
      <w:pPr>
        <w:ind w:left="720" w:hanging="360"/>
      </w:pPr>
      <w:rPr>
        <w:rFonts w:ascii="Arial" w:hAnsi="Arial" w:cs="Arial" w:hint="default"/>
        <w:b/>
        <w:color w:val="auto"/>
        <w:sz w:val="22"/>
      </w:rPr>
    </w:lvl>
    <w:lvl w:ilvl="1" w:tplc="A5289DF2">
      <w:start w:val="1"/>
      <w:numFmt w:val="decimal"/>
      <w:lvlText w:val="%2."/>
      <w:lvlJc w:val="left"/>
      <w:pPr>
        <w:ind w:left="1440" w:hanging="360"/>
      </w:pPr>
      <w:rPr>
        <w:rFonts w:ascii="Times New Roman" w:eastAsia="Times New Roman" w:hAnsi="Times New Roman" w:cs="Times New Roman"/>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792306CA"/>
    <w:multiLevelType w:val="hybridMultilevel"/>
    <w:tmpl w:val="3940CBDA"/>
    <w:lvl w:ilvl="0" w:tplc="5914B0AC">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nsid w:val="7A7064BA"/>
    <w:multiLevelType w:val="hybridMultilevel"/>
    <w:tmpl w:val="FF589B7C"/>
    <w:lvl w:ilvl="0" w:tplc="FCD2A09E">
      <w:start w:val="1"/>
      <w:numFmt w:val="bullet"/>
      <w:pStyle w:val="bullet1"/>
      <w:lvlText w:val=""/>
      <w:lvlJc w:val="left"/>
      <w:pPr>
        <w:tabs>
          <w:tab w:val="num" w:pos="1080"/>
        </w:tabs>
        <w:ind w:left="1080" w:hanging="360"/>
      </w:pPr>
      <w:rPr>
        <w:rFonts w:ascii="Wingdings" w:hAnsi="Wingdings" w:hint="default"/>
      </w:rPr>
    </w:lvl>
    <w:lvl w:ilvl="1" w:tplc="30BC2996" w:tentative="1">
      <w:start w:val="1"/>
      <w:numFmt w:val="bullet"/>
      <w:lvlText w:val="o"/>
      <w:lvlJc w:val="left"/>
      <w:pPr>
        <w:tabs>
          <w:tab w:val="num" w:pos="1800"/>
        </w:tabs>
        <w:ind w:left="1800" w:hanging="360"/>
      </w:pPr>
      <w:rPr>
        <w:rFonts w:ascii="Courier New" w:hAnsi="Courier New"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num w:numId="1">
    <w:abstractNumId w:val="14"/>
  </w:num>
  <w:num w:numId="2">
    <w:abstractNumId w:val="6"/>
  </w:num>
  <w:num w:numId="3">
    <w:abstractNumId w:val="18"/>
  </w:num>
  <w:num w:numId="4">
    <w:abstractNumId w:val="7"/>
  </w:num>
  <w:num w:numId="5">
    <w:abstractNumId w:val="12"/>
  </w:num>
  <w:num w:numId="6">
    <w:abstractNumId w:val="21"/>
  </w:num>
  <w:num w:numId="7">
    <w:abstractNumId w:val="1"/>
  </w:num>
  <w:num w:numId="8">
    <w:abstractNumId w:val="0"/>
  </w:num>
  <w:num w:numId="9">
    <w:abstractNumId w:val="8"/>
  </w:num>
  <w:num w:numId="10">
    <w:abstractNumId w:val="9"/>
  </w:num>
  <w:num w:numId="11">
    <w:abstractNumId w:val="4"/>
  </w:num>
  <w:num w:numId="12">
    <w:abstractNumId w:val="24"/>
  </w:num>
  <w:num w:numId="13">
    <w:abstractNumId w:val="3"/>
  </w:num>
  <w:num w:numId="14">
    <w:abstractNumId w:val="5"/>
  </w:num>
  <w:num w:numId="15">
    <w:abstractNumId w:val="15"/>
  </w:num>
  <w:num w:numId="16">
    <w:abstractNumId w:val="16"/>
  </w:num>
  <w:num w:numId="17">
    <w:abstractNumId w:val="17"/>
  </w:num>
  <w:num w:numId="18">
    <w:abstractNumId w:val="19"/>
  </w:num>
  <w:num w:numId="19">
    <w:abstractNumId w:val="10"/>
  </w:num>
  <w:num w:numId="20">
    <w:abstractNumId w:val="20"/>
  </w:num>
  <w:num w:numId="21">
    <w:abstractNumId w:val="23"/>
  </w:num>
  <w:num w:numId="22">
    <w:abstractNumId w:val="22"/>
  </w:num>
  <w:num w:numId="23">
    <w:abstractNumId w:val="11"/>
  </w:num>
  <w:num w:numId="24">
    <w:abstractNumId w:val="2"/>
  </w:num>
  <w:num w:numId="25">
    <w:abstractNumId w:val="1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459"/>
    <w:rsid w:val="00003033"/>
    <w:rsid w:val="0000639F"/>
    <w:rsid w:val="0001386B"/>
    <w:rsid w:val="0001427D"/>
    <w:rsid w:val="00022740"/>
    <w:rsid w:val="00030C18"/>
    <w:rsid w:val="000369D5"/>
    <w:rsid w:val="00041065"/>
    <w:rsid w:val="00042678"/>
    <w:rsid w:val="00044B00"/>
    <w:rsid w:val="000861DB"/>
    <w:rsid w:val="0009209D"/>
    <w:rsid w:val="000925E6"/>
    <w:rsid w:val="000A1F4B"/>
    <w:rsid w:val="000B4DE4"/>
    <w:rsid w:val="000B4E96"/>
    <w:rsid w:val="000B5BA4"/>
    <w:rsid w:val="000B64FE"/>
    <w:rsid w:val="000D6132"/>
    <w:rsid w:val="000D6528"/>
    <w:rsid w:val="000E4F4A"/>
    <w:rsid w:val="000E5350"/>
    <w:rsid w:val="000E5B64"/>
    <w:rsid w:val="000F097B"/>
    <w:rsid w:val="000F0D6C"/>
    <w:rsid w:val="000F1B08"/>
    <w:rsid w:val="000F58DE"/>
    <w:rsid w:val="000F7155"/>
    <w:rsid w:val="00102E5A"/>
    <w:rsid w:val="00106B8C"/>
    <w:rsid w:val="00116671"/>
    <w:rsid w:val="00120626"/>
    <w:rsid w:val="001305B9"/>
    <w:rsid w:val="00144F0C"/>
    <w:rsid w:val="00150199"/>
    <w:rsid w:val="00153185"/>
    <w:rsid w:val="00153AE5"/>
    <w:rsid w:val="00153EC2"/>
    <w:rsid w:val="001550D0"/>
    <w:rsid w:val="00155432"/>
    <w:rsid w:val="00163C22"/>
    <w:rsid w:val="00166592"/>
    <w:rsid w:val="00173879"/>
    <w:rsid w:val="00175ADE"/>
    <w:rsid w:val="001767D5"/>
    <w:rsid w:val="001778C6"/>
    <w:rsid w:val="00183B1D"/>
    <w:rsid w:val="001854D8"/>
    <w:rsid w:val="00193BC3"/>
    <w:rsid w:val="0019690E"/>
    <w:rsid w:val="001A03CF"/>
    <w:rsid w:val="001A09BF"/>
    <w:rsid w:val="001A68F8"/>
    <w:rsid w:val="001B323C"/>
    <w:rsid w:val="001B46E6"/>
    <w:rsid w:val="001B549D"/>
    <w:rsid w:val="001B5BB8"/>
    <w:rsid w:val="001C4A7F"/>
    <w:rsid w:val="001C643D"/>
    <w:rsid w:val="001D6EFA"/>
    <w:rsid w:val="001E5C47"/>
    <w:rsid w:val="001F339A"/>
    <w:rsid w:val="001F33CB"/>
    <w:rsid w:val="001F381D"/>
    <w:rsid w:val="001F6307"/>
    <w:rsid w:val="002011EC"/>
    <w:rsid w:val="0020170E"/>
    <w:rsid w:val="002073ED"/>
    <w:rsid w:val="00212669"/>
    <w:rsid w:val="00225F0B"/>
    <w:rsid w:val="002375B7"/>
    <w:rsid w:val="002474A5"/>
    <w:rsid w:val="00254D6C"/>
    <w:rsid w:val="00271D44"/>
    <w:rsid w:val="00286C80"/>
    <w:rsid w:val="00290910"/>
    <w:rsid w:val="00296C5B"/>
    <w:rsid w:val="002A762C"/>
    <w:rsid w:val="002B611D"/>
    <w:rsid w:val="002C1884"/>
    <w:rsid w:val="002C6249"/>
    <w:rsid w:val="002D1412"/>
    <w:rsid w:val="002E0952"/>
    <w:rsid w:val="002E11B5"/>
    <w:rsid w:val="002E14D0"/>
    <w:rsid w:val="002E1D90"/>
    <w:rsid w:val="002E4EDD"/>
    <w:rsid w:val="002E7219"/>
    <w:rsid w:val="002F07FE"/>
    <w:rsid w:val="002F0830"/>
    <w:rsid w:val="002F3BFF"/>
    <w:rsid w:val="002F583C"/>
    <w:rsid w:val="00305AB8"/>
    <w:rsid w:val="003111BB"/>
    <w:rsid w:val="00311F90"/>
    <w:rsid w:val="0031220B"/>
    <w:rsid w:val="00312A8C"/>
    <w:rsid w:val="003144AE"/>
    <w:rsid w:val="0032215A"/>
    <w:rsid w:val="00327C2D"/>
    <w:rsid w:val="003311E0"/>
    <w:rsid w:val="00333C71"/>
    <w:rsid w:val="0033448C"/>
    <w:rsid w:val="00336FF2"/>
    <w:rsid w:val="0034175F"/>
    <w:rsid w:val="00351A32"/>
    <w:rsid w:val="0036065C"/>
    <w:rsid w:val="003738FF"/>
    <w:rsid w:val="00376C59"/>
    <w:rsid w:val="00385199"/>
    <w:rsid w:val="00387FB9"/>
    <w:rsid w:val="00390968"/>
    <w:rsid w:val="00396A5E"/>
    <w:rsid w:val="003A6C3C"/>
    <w:rsid w:val="003B0D01"/>
    <w:rsid w:val="003B2C0E"/>
    <w:rsid w:val="003C0C37"/>
    <w:rsid w:val="003C3DF8"/>
    <w:rsid w:val="003C6735"/>
    <w:rsid w:val="003E0059"/>
    <w:rsid w:val="003F2C30"/>
    <w:rsid w:val="003F5007"/>
    <w:rsid w:val="00425459"/>
    <w:rsid w:val="00425A2A"/>
    <w:rsid w:val="00434D03"/>
    <w:rsid w:val="0043792B"/>
    <w:rsid w:val="0044711D"/>
    <w:rsid w:val="00447EB0"/>
    <w:rsid w:val="0045269A"/>
    <w:rsid w:val="004739BB"/>
    <w:rsid w:val="00473CC5"/>
    <w:rsid w:val="004742E5"/>
    <w:rsid w:val="00486AD2"/>
    <w:rsid w:val="004913B2"/>
    <w:rsid w:val="00492E28"/>
    <w:rsid w:val="00493AA3"/>
    <w:rsid w:val="00497346"/>
    <w:rsid w:val="004A3017"/>
    <w:rsid w:val="004C04BE"/>
    <w:rsid w:val="004C4E5E"/>
    <w:rsid w:val="004C6E26"/>
    <w:rsid w:val="004D0AF5"/>
    <w:rsid w:val="004D0B32"/>
    <w:rsid w:val="004D23D6"/>
    <w:rsid w:val="004D4AA7"/>
    <w:rsid w:val="004D687B"/>
    <w:rsid w:val="004F613E"/>
    <w:rsid w:val="004F6A39"/>
    <w:rsid w:val="005009E0"/>
    <w:rsid w:val="0050662E"/>
    <w:rsid w:val="00511CD1"/>
    <w:rsid w:val="005133FC"/>
    <w:rsid w:val="00527B4D"/>
    <w:rsid w:val="00532349"/>
    <w:rsid w:val="00541DB1"/>
    <w:rsid w:val="00542461"/>
    <w:rsid w:val="00542737"/>
    <w:rsid w:val="00543978"/>
    <w:rsid w:val="005459BA"/>
    <w:rsid w:val="0054696E"/>
    <w:rsid w:val="00546BCB"/>
    <w:rsid w:val="005470C6"/>
    <w:rsid w:val="00550774"/>
    <w:rsid w:val="005578A2"/>
    <w:rsid w:val="005608EE"/>
    <w:rsid w:val="0056201E"/>
    <w:rsid w:val="00562579"/>
    <w:rsid w:val="00565FAD"/>
    <w:rsid w:val="0058135C"/>
    <w:rsid w:val="00585A41"/>
    <w:rsid w:val="005870D4"/>
    <w:rsid w:val="0059218B"/>
    <w:rsid w:val="005A2613"/>
    <w:rsid w:val="005A7F6E"/>
    <w:rsid w:val="005B2DBD"/>
    <w:rsid w:val="005B6B03"/>
    <w:rsid w:val="005C4008"/>
    <w:rsid w:val="005C688C"/>
    <w:rsid w:val="005D3968"/>
    <w:rsid w:val="005E39E4"/>
    <w:rsid w:val="005E7579"/>
    <w:rsid w:val="005E7E37"/>
    <w:rsid w:val="005F13EB"/>
    <w:rsid w:val="005F2EB8"/>
    <w:rsid w:val="005F50E6"/>
    <w:rsid w:val="00604A45"/>
    <w:rsid w:val="00616052"/>
    <w:rsid w:val="006200A3"/>
    <w:rsid w:val="00620841"/>
    <w:rsid w:val="00624184"/>
    <w:rsid w:val="00634DEB"/>
    <w:rsid w:val="0065249C"/>
    <w:rsid w:val="00661DF3"/>
    <w:rsid w:val="00670654"/>
    <w:rsid w:val="00671DEB"/>
    <w:rsid w:val="00677322"/>
    <w:rsid w:val="006812B1"/>
    <w:rsid w:val="006877DE"/>
    <w:rsid w:val="00690C48"/>
    <w:rsid w:val="00691731"/>
    <w:rsid w:val="006C1379"/>
    <w:rsid w:val="006C1451"/>
    <w:rsid w:val="006D20D4"/>
    <w:rsid w:val="006E0B21"/>
    <w:rsid w:val="006E14D5"/>
    <w:rsid w:val="006E24D5"/>
    <w:rsid w:val="006E3178"/>
    <w:rsid w:val="006E6ACB"/>
    <w:rsid w:val="006F6E1A"/>
    <w:rsid w:val="007011C2"/>
    <w:rsid w:val="0070138C"/>
    <w:rsid w:val="0071450C"/>
    <w:rsid w:val="00723371"/>
    <w:rsid w:val="00736569"/>
    <w:rsid w:val="00737743"/>
    <w:rsid w:val="00741E05"/>
    <w:rsid w:val="00750A36"/>
    <w:rsid w:val="007546E4"/>
    <w:rsid w:val="00762172"/>
    <w:rsid w:val="007677A9"/>
    <w:rsid w:val="007809E6"/>
    <w:rsid w:val="00787E05"/>
    <w:rsid w:val="0079529C"/>
    <w:rsid w:val="00796480"/>
    <w:rsid w:val="007A14C4"/>
    <w:rsid w:val="007A7E36"/>
    <w:rsid w:val="007B1B14"/>
    <w:rsid w:val="007B517B"/>
    <w:rsid w:val="007B6D54"/>
    <w:rsid w:val="007C42A3"/>
    <w:rsid w:val="007D7D76"/>
    <w:rsid w:val="007E40D8"/>
    <w:rsid w:val="007E7449"/>
    <w:rsid w:val="007F2E2D"/>
    <w:rsid w:val="007F3E02"/>
    <w:rsid w:val="007F5D7E"/>
    <w:rsid w:val="00803365"/>
    <w:rsid w:val="0080542E"/>
    <w:rsid w:val="00824B71"/>
    <w:rsid w:val="0082695D"/>
    <w:rsid w:val="00827A5B"/>
    <w:rsid w:val="00827F34"/>
    <w:rsid w:val="00833B0A"/>
    <w:rsid w:val="00833E19"/>
    <w:rsid w:val="008375E7"/>
    <w:rsid w:val="0085094B"/>
    <w:rsid w:val="00854CB2"/>
    <w:rsid w:val="008631BE"/>
    <w:rsid w:val="00880DA5"/>
    <w:rsid w:val="008824A9"/>
    <w:rsid w:val="008825EC"/>
    <w:rsid w:val="00883FF7"/>
    <w:rsid w:val="008906E7"/>
    <w:rsid w:val="0089222D"/>
    <w:rsid w:val="00895834"/>
    <w:rsid w:val="008977B2"/>
    <w:rsid w:val="008A3C51"/>
    <w:rsid w:val="008A5C27"/>
    <w:rsid w:val="008A611D"/>
    <w:rsid w:val="008A646C"/>
    <w:rsid w:val="008A67DF"/>
    <w:rsid w:val="008A6F97"/>
    <w:rsid w:val="008B4CE7"/>
    <w:rsid w:val="008C2C14"/>
    <w:rsid w:val="008D3EAD"/>
    <w:rsid w:val="008E15D3"/>
    <w:rsid w:val="008E39F8"/>
    <w:rsid w:val="008E42EE"/>
    <w:rsid w:val="008F4D1F"/>
    <w:rsid w:val="0090456B"/>
    <w:rsid w:val="00906488"/>
    <w:rsid w:val="00907159"/>
    <w:rsid w:val="0091003F"/>
    <w:rsid w:val="009129AF"/>
    <w:rsid w:val="00915123"/>
    <w:rsid w:val="0091789D"/>
    <w:rsid w:val="00922A47"/>
    <w:rsid w:val="0092307E"/>
    <w:rsid w:val="0093162D"/>
    <w:rsid w:val="00944E7E"/>
    <w:rsid w:val="009525CB"/>
    <w:rsid w:val="00962479"/>
    <w:rsid w:val="00982DEF"/>
    <w:rsid w:val="00985CD4"/>
    <w:rsid w:val="009911CE"/>
    <w:rsid w:val="009A2BF6"/>
    <w:rsid w:val="009A3925"/>
    <w:rsid w:val="009A58F5"/>
    <w:rsid w:val="009B4A96"/>
    <w:rsid w:val="009B6CD8"/>
    <w:rsid w:val="009C05A0"/>
    <w:rsid w:val="009C1511"/>
    <w:rsid w:val="009C2372"/>
    <w:rsid w:val="009C7C33"/>
    <w:rsid w:val="009D1ECF"/>
    <w:rsid w:val="009D6452"/>
    <w:rsid w:val="009E086B"/>
    <w:rsid w:val="009E1EA5"/>
    <w:rsid w:val="009E2E6A"/>
    <w:rsid w:val="009E5FF0"/>
    <w:rsid w:val="009F2B4F"/>
    <w:rsid w:val="009F5877"/>
    <w:rsid w:val="009F58BA"/>
    <w:rsid w:val="009F6EEA"/>
    <w:rsid w:val="00A00F6C"/>
    <w:rsid w:val="00A05F2B"/>
    <w:rsid w:val="00A10DE6"/>
    <w:rsid w:val="00A12192"/>
    <w:rsid w:val="00A13975"/>
    <w:rsid w:val="00A16E96"/>
    <w:rsid w:val="00A21591"/>
    <w:rsid w:val="00A34D3D"/>
    <w:rsid w:val="00A35A2F"/>
    <w:rsid w:val="00A37F34"/>
    <w:rsid w:val="00A450D8"/>
    <w:rsid w:val="00A54DA8"/>
    <w:rsid w:val="00A60D50"/>
    <w:rsid w:val="00A64B6E"/>
    <w:rsid w:val="00A675EE"/>
    <w:rsid w:val="00A71C44"/>
    <w:rsid w:val="00A7279E"/>
    <w:rsid w:val="00A77BBA"/>
    <w:rsid w:val="00A8435B"/>
    <w:rsid w:val="00A949E3"/>
    <w:rsid w:val="00A97416"/>
    <w:rsid w:val="00AA2B87"/>
    <w:rsid w:val="00AB2873"/>
    <w:rsid w:val="00AD73BD"/>
    <w:rsid w:val="00AE6620"/>
    <w:rsid w:val="00AE713C"/>
    <w:rsid w:val="00AF1CF3"/>
    <w:rsid w:val="00AF4C01"/>
    <w:rsid w:val="00AF7063"/>
    <w:rsid w:val="00B04198"/>
    <w:rsid w:val="00B05D05"/>
    <w:rsid w:val="00B06061"/>
    <w:rsid w:val="00B167E1"/>
    <w:rsid w:val="00B21FB1"/>
    <w:rsid w:val="00B24D5E"/>
    <w:rsid w:val="00B41322"/>
    <w:rsid w:val="00B448BE"/>
    <w:rsid w:val="00B44E78"/>
    <w:rsid w:val="00B45C3D"/>
    <w:rsid w:val="00B465AD"/>
    <w:rsid w:val="00B51DF5"/>
    <w:rsid w:val="00B573AC"/>
    <w:rsid w:val="00B65715"/>
    <w:rsid w:val="00B73B39"/>
    <w:rsid w:val="00B741D6"/>
    <w:rsid w:val="00B83531"/>
    <w:rsid w:val="00B846B2"/>
    <w:rsid w:val="00B928BD"/>
    <w:rsid w:val="00B95B93"/>
    <w:rsid w:val="00BA1655"/>
    <w:rsid w:val="00BB3147"/>
    <w:rsid w:val="00BB53D4"/>
    <w:rsid w:val="00BB55FB"/>
    <w:rsid w:val="00BC1D30"/>
    <w:rsid w:val="00BC2F10"/>
    <w:rsid w:val="00BC533E"/>
    <w:rsid w:val="00BC6183"/>
    <w:rsid w:val="00BD0C29"/>
    <w:rsid w:val="00BD0CCC"/>
    <w:rsid w:val="00BD2179"/>
    <w:rsid w:val="00BE2F8B"/>
    <w:rsid w:val="00BE731E"/>
    <w:rsid w:val="00BF1FAD"/>
    <w:rsid w:val="00BF5975"/>
    <w:rsid w:val="00C057E1"/>
    <w:rsid w:val="00C154EA"/>
    <w:rsid w:val="00C22263"/>
    <w:rsid w:val="00C22B99"/>
    <w:rsid w:val="00C271D3"/>
    <w:rsid w:val="00C34320"/>
    <w:rsid w:val="00C449DC"/>
    <w:rsid w:val="00C47E88"/>
    <w:rsid w:val="00C53DC5"/>
    <w:rsid w:val="00C557F1"/>
    <w:rsid w:val="00C56BFA"/>
    <w:rsid w:val="00C574B1"/>
    <w:rsid w:val="00C5773B"/>
    <w:rsid w:val="00C709A7"/>
    <w:rsid w:val="00C7264B"/>
    <w:rsid w:val="00C918A2"/>
    <w:rsid w:val="00C921EE"/>
    <w:rsid w:val="00C938E6"/>
    <w:rsid w:val="00CA1666"/>
    <w:rsid w:val="00CA5732"/>
    <w:rsid w:val="00CA77C3"/>
    <w:rsid w:val="00CB0547"/>
    <w:rsid w:val="00CB0A9C"/>
    <w:rsid w:val="00CB1267"/>
    <w:rsid w:val="00CB26C4"/>
    <w:rsid w:val="00CB38D5"/>
    <w:rsid w:val="00CC32E4"/>
    <w:rsid w:val="00CD637A"/>
    <w:rsid w:val="00CD68DF"/>
    <w:rsid w:val="00CD7293"/>
    <w:rsid w:val="00CE406E"/>
    <w:rsid w:val="00CF339A"/>
    <w:rsid w:val="00CF6540"/>
    <w:rsid w:val="00CF6EA9"/>
    <w:rsid w:val="00D12093"/>
    <w:rsid w:val="00D16FE5"/>
    <w:rsid w:val="00D224B8"/>
    <w:rsid w:val="00D35760"/>
    <w:rsid w:val="00D35F67"/>
    <w:rsid w:val="00D372AC"/>
    <w:rsid w:val="00D37C40"/>
    <w:rsid w:val="00D44B8C"/>
    <w:rsid w:val="00D50631"/>
    <w:rsid w:val="00D53D31"/>
    <w:rsid w:val="00D65EAA"/>
    <w:rsid w:val="00D669CF"/>
    <w:rsid w:val="00D67962"/>
    <w:rsid w:val="00D77511"/>
    <w:rsid w:val="00D808BD"/>
    <w:rsid w:val="00D8202B"/>
    <w:rsid w:val="00D93F6A"/>
    <w:rsid w:val="00DA46F4"/>
    <w:rsid w:val="00DA65EE"/>
    <w:rsid w:val="00DA67C9"/>
    <w:rsid w:val="00DB5752"/>
    <w:rsid w:val="00DC45BD"/>
    <w:rsid w:val="00DD16C3"/>
    <w:rsid w:val="00DD5B46"/>
    <w:rsid w:val="00DE14A1"/>
    <w:rsid w:val="00DF3328"/>
    <w:rsid w:val="00E06B0F"/>
    <w:rsid w:val="00E11CD7"/>
    <w:rsid w:val="00E13315"/>
    <w:rsid w:val="00E14BE6"/>
    <w:rsid w:val="00E25E7E"/>
    <w:rsid w:val="00E26B55"/>
    <w:rsid w:val="00E3387D"/>
    <w:rsid w:val="00E36B43"/>
    <w:rsid w:val="00E36F9F"/>
    <w:rsid w:val="00E37396"/>
    <w:rsid w:val="00E408F7"/>
    <w:rsid w:val="00E42AD1"/>
    <w:rsid w:val="00E46FED"/>
    <w:rsid w:val="00E52225"/>
    <w:rsid w:val="00E6544E"/>
    <w:rsid w:val="00E70FE6"/>
    <w:rsid w:val="00E7172A"/>
    <w:rsid w:val="00E74188"/>
    <w:rsid w:val="00E82FF8"/>
    <w:rsid w:val="00E83A1D"/>
    <w:rsid w:val="00E87E25"/>
    <w:rsid w:val="00E87E27"/>
    <w:rsid w:val="00E94F7C"/>
    <w:rsid w:val="00E9637D"/>
    <w:rsid w:val="00E9674F"/>
    <w:rsid w:val="00EA3DB6"/>
    <w:rsid w:val="00EB0404"/>
    <w:rsid w:val="00EB09B5"/>
    <w:rsid w:val="00EB1520"/>
    <w:rsid w:val="00EB5D3E"/>
    <w:rsid w:val="00EB66EF"/>
    <w:rsid w:val="00EC7F67"/>
    <w:rsid w:val="00ED4EE0"/>
    <w:rsid w:val="00ED62F3"/>
    <w:rsid w:val="00ED7494"/>
    <w:rsid w:val="00ED7E7C"/>
    <w:rsid w:val="00EE62F8"/>
    <w:rsid w:val="00EE7242"/>
    <w:rsid w:val="00EE7423"/>
    <w:rsid w:val="00EF5B14"/>
    <w:rsid w:val="00F029DC"/>
    <w:rsid w:val="00F10BD7"/>
    <w:rsid w:val="00F15B75"/>
    <w:rsid w:val="00F16C2F"/>
    <w:rsid w:val="00F16C71"/>
    <w:rsid w:val="00F17635"/>
    <w:rsid w:val="00F17727"/>
    <w:rsid w:val="00F17C71"/>
    <w:rsid w:val="00F21D44"/>
    <w:rsid w:val="00F229B4"/>
    <w:rsid w:val="00F30CF2"/>
    <w:rsid w:val="00F35889"/>
    <w:rsid w:val="00F3730C"/>
    <w:rsid w:val="00F41E47"/>
    <w:rsid w:val="00F4224C"/>
    <w:rsid w:val="00F43D2D"/>
    <w:rsid w:val="00F50D55"/>
    <w:rsid w:val="00F52D66"/>
    <w:rsid w:val="00F532A9"/>
    <w:rsid w:val="00F61747"/>
    <w:rsid w:val="00F65441"/>
    <w:rsid w:val="00F710C6"/>
    <w:rsid w:val="00F83D44"/>
    <w:rsid w:val="00F86637"/>
    <w:rsid w:val="00F9008B"/>
    <w:rsid w:val="00F9538E"/>
    <w:rsid w:val="00FA31CF"/>
    <w:rsid w:val="00FB7E0C"/>
    <w:rsid w:val="00FE0EE3"/>
    <w:rsid w:val="00FE1A5A"/>
    <w:rsid w:val="00FE26AA"/>
    <w:rsid w:val="00FE36F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qFormat="1"/>
    <w:lsdException w:name="heading 5" w:uiPriority="9"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11EC"/>
    <w:rPr>
      <w:lang w:val="en-AU"/>
    </w:rPr>
  </w:style>
  <w:style w:type="paragraph" w:styleId="Heading1">
    <w:name w:val="heading 1"/>
    <w:aliases w:val="2 Heading 1"/>
    <w:basedOn w:val="Normal"/>
    <w:next w:val="Normal"/>
    <w:link w:val="Heading1Char"/>
    <w:qFormat/>
    <w:rsid w:val="002011EC"/>
    <w:pPr>
      <w:keepNext/>
      <w:jc w:val="center"/>
      <w:outlineLvl w:val="0"/>
    </w:pPr>
    <w:rPr>
      <w:b/>
      <w:u w:val="single"/>
      <w:lang w:val="en-US"/>
    </w:rPr>
  </w:style>
  <w:style w:type="paragraph" w:styleId="Heading2">
    <w:name w:val="heading 2"/>
    <w:basedOn w:val="Normal"/>
    <w:next w:val="Normal"/>
    <w:link w:val="Heading2Char"/>
    <w:uiPriority w:val="9"/>
    <w:qFormat/>
    <w:rsid w:val="002011EC"/>
    <w:pPr>
      <w:keepNext/>
      <w:outlineLvl w:val="1"/>
    </w:pPr>
    <w:rPr>
      <w:b/>
      <w:u w:val="single"/>
      <w:lang w:val="en-US"/>
    </w:rPr>
  </w:style>
  <w:style w:type="paragraph" w:styleId="Heading3">
    <w:name w:val="heading 3"/>
    <w:aliases w:val="D&amp;M3,D&amp;M 3"/>
    <w:basedOn w:val="Normal"/>
    <w:next w:val="Normal"/>
    <w:link w:val="Heading3Char"/>
    <w:qFormat/>
    <w:rsid w:val="002011EC"/>
    <w:pPr>
      <w:keepNext/>
      <w:outlineLvl w:val="2"/>
    </w:pPr>
    <w:rPr>
      <w:u w:val="single"/>
      <w:lang w:val="en-US"/>
    </w:rPr>
  </w:style>
  <w:style w:type="paragraph" w:styleId="Heading4">
    <w:name w:val="heading 4"/>
    <w:basedOn w:val="Normal"/>
    <w:next w:val="Normal"/>
    <w:qFormat/>
    <w:rsid w:val="002011EC"/>
    <w:pPr>
      <w:keepNext/>
      <w:jc w:val="center"/>
      <w:outlineLvl w:val="3"/>
    </w:pPr>
    <w:rPr>
      <w:sz w:val="24"/>
      <w:lang w:val="en-US"/>
    </w:rPr>
  </w:style>
  <w:style w:type="paragraph" w:styleId="Heading5">
    <w:name w:val="heading 5"/>
    <w:basedOn w:val="Normal"/>
    <w:next w:val="Normal"/>
    <w:link w:val="Heading5Char"/>
    <w:uiPriority w:val="9"/>
    <w:qFormat/>
    <w:rsid w:val="002011EC"/>
    <w:pPr>
      <w:keepNext/>
      <w:spacing w:line="360" w:lineRule="auto"/>
      <w:outlineLvl w:val="4"/>
    </w:pPr>
    <w:rPr>
      <w:sz w:val="24"/>
      <w:lang w:val="en-US"/>
    </w:rPr>
  </w:style>
  <w:style w:type="paragraph" w:styleId="Heading6">
    <w:name w:val="heading 6"/>
    <w:basedOn w:val="Normal"/>
    <w:next w:val="Normal"/>
    <w:qFormat/>
    <w:rsid w:val="002011EC"/>
    <w:pPr>
      <w:keepNext/>
      <w:spacing w:line="360" w:lineRule="auto"/>
      <w:jc w:val="both"/>
      <w:outlineLvl w:val="5"/>
    </w:pPr>
    <w:rPr>
      <w:b/>
      <w:sz w:val="24"/>
      <w:lang w:val="en-US"/>
    </w:rPr>
  </w:style>
  <w:style w:type="paragraph" w:styleId="Heading7">
    <w:name w:val="heading 7"/>
    <w:basedOn w:val="Normal"/>
    <w:next w:val="Normal"/>
    <w:qFormat/>
    <w:rsid w:val="002011EC"/>
    <w:pPr>
      <w:keepNext/>
      <w:spacing w:line="360" w:lineRule="auto"/>
      <w:jc w:val="both"/>
      <w:outlineLvl w:val="6"/>
    </w:pPr>
    <w:rPr>
      <w:b/>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2011EC"/>
    <w:pPr>
      <w:jc w:val="center"/>
    </w:pPr>
    <w:rPr>
      <w:lang w:val="en-US"/>
    </w:rPr>
  </w:style>
  <w:style w:type="paragraph" w:styleId="BodyTextIndent">
    <w:name w:val="Body Text Indent"/>
    <w:basedOn w:val="Normal"/>
    <w:link w:val="BodyTextIndentChar"/>
    <w:rsid w:val="002011EC"/>
    <w:pPr>
      <w:ind w:firstLine="360"/>
    </w:pPr>
    <w:rPr>
      <w:lang w:val="en-US"/>
    </w:rPr>
  </w:style>
  <w:style w:type="paragraph" w:styleId="BodyTextIndent2">
    <w:name w:val="Body Text Indent 2"/>
    <w:basedOn w:val="Normal"/>
    <w:link w:val="BodyTextIndent2Char"/>
    <w:rsid w:val="002011EC"/>
    <w:pPr>
      <w:spacing w:line="360" w:lineRule="auto"/>
      <w:ind w:firstLine="360"/>
      <w:jc w:val="both"/>
    </w:pPr>
    <w:rPr>
      <w:sz w:val="24"/>
      <w:lang w:val="en-US"/>
    </w:rPr>
  </w:style>
  <w:style w:type="paragraph" w:styleId="BodyTextIndent3">
    <w:name w:val="Body Text Indent 3"/>
    <w:basedOn w:val="Normal"/>
    <w:rsid w:val="002011EC"/>
    <w:pPr>
      <w:spacing w:line="360" w:lineRule="auto"/>
      <w:ind w:left="720"/>
      <w:jc w:val="both"/>
    </w:pPr>
    <w:rPr>
      <w:sz w:val="24"/>
      <w:lang w:val="en-US"/>
    </w:rPr>
  </w:style>
  <w:style w:type="paragraph" w:styleId="BodyText2">
    <w:name w:val="Body Text 2"/>
    <w:basedOn w:val="Normal"/>
    <w:rsid w:val="002011EC"/>
    <w:pPr>
      <w:spacing w:line="360" w:lineRule="auto"/>
      <w:jc w:val="both"/>
    </w:pPr>
    <w:rPr>
      <w:sz w:val="24"/>
      <w:lang w:val="en-US"/>
    </w:rPr>
  </w:style>
  <w:style w:type="paragraph" w:styleId="Title">
    <w:name w:val="Title"/>
    <w:basedOn w:val="Normal"/>
    <w:link w:val="TitleChar"/>
    <w:qFormat/>
    <w:rsid w:val="002011EC"/>
    <w:pPr>
      <w:spacing w:line="360" w:lineRule="auto"/>
      <w:jc w:val="center"/>
    </w:pPr>
    <w:rPr>
      <w:b/>
      <w:sz w:val="24"/>
      <w:lang w:val="en-US"/>
    </w:rPr>
  </w:style>
  <w:style w:type="paragraph" w:styleId="BodyText3">
    <w:name w:val="Body Text 3"/>
    <w:basedOn w:val="Normal"/>
    <w:rsid w:val="002011EC"/>
    <w:pPr>
      <w:spacing w:line="360" w:lineRule="auto"/>
      <w:jc w:val="both"/>
    </w:pPr>
    <w:rPr>
      <w:b/>
      <w:sz w:val="24"/>
      <w:lang w:val="en-US"/>
    </w:rPr>
  </w:style>
  <w:style w:type="paragraph" w:styleId="Header">
    <w:name w:val="header"/>
    <w:basedOn w:val="Normal"/>
    <w:link w:val="HeaderChar"/>
    <w:rsid w:val="002011EC"/>
    <w:pPr>
      <w:tabs>
        <w:tab w:val="center" w:pos="4153"/>
        <w:tab w:val="right" w:pos="8306"/>
      </w:tabs>
    </w:pPr>
  </w:style>
  <w:style w:type="paragraph" w:styleId="Footer">
    <w:name w:val="footer"/>
    <w:basedOn w:val="Normal"/>
    <w:link w:val="FooterChar"/>
    <w:rsid w:val="002011EC"/>
    <w:pPr>
      <w:tabs>
        <w:tab w:val="center" w:pos="4153"/>
        <w:tab w:val="right" w:pos="8306"/>
      </w:tabs>
    </w:pPr>
  </w:style>
  <w:style w:type="character" w:styleId="PageNumber">
    <w:name w:val="page number"/>
    <w:basedOn w:val="DefaultParagraphFont"/>
    <w:rsid w:val="002011EC"/>
  </w:style>
  <w:style w:type="character" w:customStyle="1" w:styleId="HeaderChar">
    <w:name w:val="Header Char"/>
    <w:basedOn w:val="DefaultParagraphFont"/>
    <w:link w:val="Header"/>
    <w:rsid w:val="00F17C71"/>
    <w:rPr>
      <w:lang w:val="en-AU"/>
    </w:rPr>
  </w:style>
  <w:style w:type="character" w:customStyle="1" w:styleId="TitleChar">
    <w:name w:val="Title Char"/>
    <w:basedOn w:val="DefaultParagraphFont"/>
    <w:link w:val="Title"/>
    <w:rsid w:val="00F17C71"/>
    <w:rPr>
      <w:b/>
      <w:sz w:val="24"/>
    </w:rPr>
  </w:style>
  <w:style w:type="paragraph" w:styleId="ListParagraph">
    <w:name w:val="List Paragraph"/>
    <w:basedOn w:val="Normal"/>
    <w:uiPriority w:val="34"/>
    <w:qFormat/>
    <w:rsid w:val="00F17C71"/>
    <w:pPr>
      <w:ind w:left="720"/>
    </w:pPr>
    <w:rPr>
      <w:sz w:val="24"/>
      <w:szCs w:val="24"/>
      <w:lang w:val="en-US"/>
    </w:rPr>
  </w:style>
  <w:style w:type="paragraph" w:customStyle="1" w:styleId="Default">
    <w:name w:val="Default"/>
    <w:rsid w:val="005F50E6"/>
    <w:pPr>
      <w:autoSpaceDE w:val="0"/>
      <w:autoSpaceDN w:val="0"/>
      <w:adjustRightInd w:val="0"/>
    </w:pPr>
    <w:rPr>
      <w:rFonts w:ascii="Arial Narrow" w:hAnsi="Arial Narrow" w:cs="Arial Narrow"/>
      <w:color w:val="000000"/>
      <w:sz w:val="24"/>
      <w:szCs w:val="24"/>
    </w:rPr>
  </w:style>
  <w:style w:type="paragraph" w:styleId="BalloonText">
    <w:name w:val="Balloon Text"/>
    <w:basedOn w:val="Normal"/>
    <w:link w:val="BalloonTextChar"/>
    <w:uiPriority w:val="99"/>
    <w:rsid w:val="001B549D"/>
    <w:rPr>
      <w:rFonts w:ascii="Tahoma" w:hAnsi="Tahoma" w:cs="Tahoma"/>
      <w:sz w:val="16"/>
      <w:szCs w:val="16"/>
    </w:rPr>
  </w:style>
  <w:style w:type="character" w:customStyle="1" w:styleId="BalloonTextChar">
    <w:name w:val="Balloon Text Char"/>
    <w:basedOn w:val="DefaultParagraphFont"/>
    <w:link w:val="BalloonText"/>
    <w:uiPriority w:val="99"/>
    <w:rsid w:val="001B549D"/>
    <w:rPr>
      <w:rFonts w:ascii="Tahoma" w:hAnsi="Tahoma" w:cs="Tahoma"/>
      <w:sz w:val="16"/>
      <w:szCs w:val="16"/>
      <w:lang w:val="en-AU"/>
    </w:rPr>
  </w:style>
  <w:style w:type="character" w:customStyle="1" w:styleId="BodyTextChar">
    <w:name w:val="Body Text Char"/>
    <w:basedOn w:val="DefaultParagraphFont"/>
    <w:link w:val="BodyText"/>
    <w:rsid w:val="005578A2"/>
  </w:style>
  <w:style w:type="character" w:customStyle="1" w:styleId="BodyTextIndent2Char">
    <w:name w:val="Body Text Indent 2 Char"/>
    <w:basedOn w:val="DefaultParagraphFont"/>
    <w:link w:val="BodyTextIndent2"/>
    <w:rsid w:val="005578A2"/>
    <w:rPr>
      <w:sz w:val="24"/>
    </w:rPr>
  </w:style>
  <w:style w:type="table" w:styleId="TableGrid">
    <w:name w:val="Table Grid"/>
    <w:basedOn w:val="TableNormal"/>
    <w:uiPriority w:val="59"/>
    <w:rsid w:val="005E39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efaultParagraphFont"/>
    <w:rsid w:val="005E39E4"/>
  </w:style>
  <w:style w:type="character" w:customStyle="1" w:styleId="apple-converted-space">
    <w:name w:val="apple-converted-space"/>
    <w:basedOn w:val="DefaultParagraphFont"/>
    <w:rsid w:val="005E39E4"/>
  </w:style>
  <w:style w:type="table" w:styleId="TableColorful2">
    <w:name w:val="Table Colorful 2"/>
    <w:basedOn w:val="TableNormal"/>
    <w:rsid w:val="00D50631"/>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List2">
    <w:name w:val="Table List 2"/>
    <w:basedOn w:val="TableNormal"/>
    <w:rsid w:val="00737743"/>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FooterChar">
    <w:name w:val="Footer Char"/>
    <w:basedOn w:val="DefaultParagraphFont"/>
    <w:link w:val="Footer"/>
    <w:rsid w:val="00E94F7C"/>
    <w:rPr>
      <w:lang w:val="en-AU"/>
    </w:rPr>
  </w:style>
  <w:style w:type="character" w:customStyle="1" w:styleId="CharAttribute2">
    <w:name w:val="CharAttribute2"/>
    <w:rsid w:val="005A2613"/>
    <w:rPr>
      <w:rFonts w:ascii="Times New Roman" w:eastAsia="Times New Roman"/>
      <w:sz w:val="24"/>
    </w:rPr>
  </w:style>
  <w:style w:type="paragraph" w:customStyle="1" w:styleId="ParaAttribute2">
    <w:name w:val="ParaAttribute2"/>
    <w:rsid w:val="005A7F6E"/>
    <w:pPr>
      <w:widowControl w:val="0"/>
      <w:wordWrap w:val="0"/>
    </w:pPr>
    <w:rPr>
      <w:rFonts w:eastAsia="Batang"/>
    </w:rPr>
  </w:style>
  <w:style w:type="character" w:customStyle="1" w:styleId="CharAttribute7">
    <w:name w:val="CharAttribute7"/>
    <w:rsid w:val="005A7F6E"/>
    <w:rPr>
      <w:rFonts w:ascii="Times New Roman" w:eastAsia="Times New Roman"/>
      <w:sz w:val="22"/>
    </w:rPr>
  </w:style>
  <w:style w:type="character" w:customStyle="1" w:styleId="CharAttribute4">
    <w:name w:val="CharAttribute4"/>
    <w:rsid w:val="005A7F6E"/>
    <w:rPr>
      <w:rFonts w:ascii="Times New Roman" w:eastAsia="Times New Roman"/>
      <w:sz w:val="24"/>
    </w:rPr>
  </w:style>
  <w:style w:type="character" w:styleId="Strong">
    <w:name w:val="Strong"/>
    <w:basedOn w:val="DefaultParagraphFont"/>
    <w:uiPriority w:val="22"/>
    <w:qFormat/>
    <w:rsid w:val="005A7F6E"/>
    <w:rPr>
      <w:b/>
      <w:bCs/>
    </w:rPr>
  </w:style>
  <w:style w:type="character" w:styleId="Hyperlink">
    <w:name w:val="Hyperlink"/>
    <w:basedOn w:val="DefaultParagraphFont"/>
    <w:rsid w:val="00895834"/>
    <w:rPr>
      <w:color w:val="0000FF"/>
      <w:u w:val="single"/>
    </w:rPr>
  </w:style>
  <w:style w:type="numbering" w:customStyle="1" w:styleId="NoList1">
    <w:name w:val="No List1"/>
    <w:next w:val="NoList"/>
    <w:uiPriority w:val="99"/>
    <w:semiHidden/>
    <w:unhideWhenUsed/>
    <w:rsid w:val="00E83A1D"/>
  </w:style>
  <w:style w:type="character" w:customStyle="1" w:styleId="Heading1Char">
    <w:name w:val="Heading 1 Char"/>
    <w:aliases w:val="2 Heading 1 Char"/>
    <w:basedOn w:val="DefaultParagraphFont"/>
    <w:link w:val="Heading1"/>
    <w:rsid w:val="00E83A1D"/>
    <w:rPr>
      <w:b/>
      <w:u w:val="single"/>
    </w:rPr>
  </w:style>
  <w:style w:type="character" w:customStyle="1" w:styleId="Heading3Char">
    <w:name w:val="Heading 3 Char"/>
    <w:aliases w:val="D&amp;M3 Char,D&amp;M 3 Char"/>
    <w:basedOn w:val="DefaultParagraphFont"/>
    <w:link w:val="Heading3"/>
    <w:rsid w:val="00E83A1D"/>
    <w:rPr>
      <w:u w:val="single"/>
    </w:rPr>
  </w:style>
  <w:style w:type="paragraph" w:customStyle="1" w:styleId="StyleHeading2Bold">
    <w:name w:val="Style Heading 2 + Bold"/>
    <w:basedOn w:val="Heading2"/>
    <w:autoRedefine/>
    <w:rsid w:val="00E83A1D"/>
    <w:pPr>
      <w:tabs>
        <w:tab w:val="left" w:pos="900"/>
      </w:tabs>
    </w:pPr>
    <w:rPr>
      <w:rFonts w:cs="Arial"/>
      <w:bCs/>
      <w:sz w:val="24"/>
      <w:szCs w:val="24"/>
      <w:u w:val="none"/>
      <w:lang w:val="sv-SE"/>
    </w:rPr>
  </w:style>
  <w:style w:type="character" w:customStyle="1" w:styleId="Heading2Char">
    <w:name w:val="Heading 2 Char"/>
    <w:basedOn w:val="DefaultParagraphFont"/>
    <w:link w:val="Heading2"/>
    <w:uiPriority w:val="9"/>
    <w:rsid w:val="00E83A1D"/>
    <w:rPr>
      <w:b/>
      <w:u w:val="single"/>
    </w:rPr>
  </w:style>
  <w:style w:type="paragraph" w:styleId="Caption">
    <w:name w:val="caption"/>
    <w:basedOn w:val="Normal"/>
    <w:next w:val="Normal"/>
    <w:qFormat/>
    <w:rsid w:val="00E83A1D"/>
    <w:pPr>
      <w:spacing w:before="120" w:after="120" w:line="360" w:lineRule="auto"/>
      <w:jc w:val="center"/>
    </w:pPr>
    <w:rPr>
      <w:rFonts w:ascii="Verdana" w:hAnsi="Verdana"/>
      <w:b/>
      <w:sz w:val="18"/>
      <w:lang w:val="id-ID"/>
    </w:rPr>
  </w:style>
  <w:style w:type="paragraph" w:customStyle="1" w:styleId="Uraian">
    <w:name w:val="Uraian"/>
    <w:basedOn w:val="Normal"/>
    <w:rsid w:val="00E83A1D"/>
    <w:pPr>
      <w:spacing w:before="60" w:after="120" w:line="360" w:lineRule="auto"/>
      <w:ind w:left="425"/>
      <w:jc w:val="both"/>
    </w:pPr>
    <w:rPr>
      <w:rFonts w:ascii="Bookman Old Style" w:hAnsi="Bookman Old Style"/>
      <w:sz w:val="22"/>
      <w:szCs w:val="22"/>
      <w:lang w:val="id-ID"/>
    </w:rPr>
  </w:style>
  <w:style w:type="table" w:customStyle="1" w:styleId="TableGrid1">
    <w:name w:val="Table Grid1"/>
    <w:basedOn w:val="TableNormal"/>
    <w:next w:val="TableGrid"/>
    <w:rsid w:val="00E83A1D"/>
    <w:rPr>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Urauian4">
    <w:name w:val="Urauian 4"/>
    <w:basedOn w:val="Normal"/>
    <w:rsid w:val="00E83A1D"/>
    <w:rPr>
      <w:lang w:val="en-US"/>
    </w:rPr>
  </w:style>
  <w:style w:type="character" w:customStyle="1" w:styleId="BodyTextIndentChar">
    <w:name w:val="Body Text Indent Char"/>
    <w:basedOn w:val="DefaultParagraphFont"/>
    <w:link w:val="BodyTextIndent"/>
    <w:rsid w:val="00E83A1D"/>
  </w:style>
  <w:style w:type="paragraph" w:customStyle="1" w:styleId="bullet1">
    <w:name w:val="bullet 1"/>
    <w:basedOn w:val="Normal"/>
    <w:rsid w:val="00E83A1D"/>
    <w:pPr>
      <w:numPr>
        <w:numId w:val="12"/>
      </w:numPr>
    </w:pPr>
    <w:rPr>
      <w:sz w:val="24"/>
      <w:szCs w:val="24"/>
      <w:lang w:val="en-US"/>
    </w:rPr>
  </w:style>
  <w:style w:type="paragraph" w:styleId="DocumentMap">
    <w:name w:val="Document Map"/>
    <w:basedOn w:val="Normal"/>
    <w:link w:val="DocumentMapChar"/>
    <w:rsid w:val="00E83A1D"/>
    <w:pPr>
      <w:shd w:val="clear" w:color="auto" w:fill="000080"/>
    </w:pPr>
    <w:rPr>
      <w:rFonts w:ascii="Tahoma" w:hAnsi="Tahoma" w:cs="Tahoma"/>
      <w:lang w:val="en-GB" w:eastAsia="en-GB"/>
    </w:rPr>
  </w:style>
  <w:style w:type="character" w:customStyle="1" w:styleId="DocumentMapChar">
    <w:name w:val="Document Map Char"/>
    <w:basedOn w:val="DefaultParagraphFont"/>
    <w:link w:val="DocumentMap"/>
    <w:rsid w:val="00E83A1D"/>
    <w:rPr>
      <w:rFonts w:ascii="Tahoma" w:hAnsi="Tahoma" w:cs="Tahoma"/>
      <w:shd w:val="clear" w:color="auto" w:fill="000080"/>
      <w:lang w:val="en-GB" w:eastAsia="en-GB"/>
    </w:rPr>
  </w:style>
  <w:style w:type="paragraph" w:customStyle="1" w:styleId="Stylebullet1Tahoma10ptJustifiedLinespacing15lines">
    <w:name w:val="Style bullet 1 + Tahoma 10 pt Justified Line spacing:  1.5 lines"/>
    <w:basedOn w:val="Normal"/>
    <w:rsid w:val="00E83A1D"/>
    <w:pPr>
      <w:numPr>
        <w:ilvl w:val="1"/>
        <w:numId w:val="20"/>
      </w:numPr>
      <w:spacing w:before="60" w:after="120" w:line="360" w:lineRule="auto"/>
      <w:jc w:val="both"/>
    </w:pPr>
    <w:rPr>
      <w:rFonts w:ascii="Tahoma" w:hAnsi="Tahoma"/>
      <w:lang w:val="en-US"/>
    </w:rPr>
  </w:style>
  <w:style w:type="character" w:customStyle="1" w:styleId="Heading5Char">
    <w:name w:val="Heading 5 Char"/>
    <w:basedOn w:val="DefaultParagraphFont"/>
    <w:link w:val="Heading5"/>
    <w:uiPriority w:val="9"/>
    <w:rsid w:val="00E83A1D"/>
    <w:rPr>
      <w:sz w:val="24"/>
    </w:rPr>
  </w:style>
  <w:style w:type="paragraph" w:styleId="NoSpacing">
    <w:name w:val="No Spacing"/>
    <w:basedOn w:val="Normal"/>
    <w:uiPriority w:val="1"/>
    <w:qFormat/>
    <w:rsid w:val="005133FC"/>
    <w:rPr>
      <w:rFonts w:ascii="Calibri" w:hAnsi="Calibri"/>
      <w:sz w:val="22"/>
      <w:szCs w:val="22"/>
      <w:lang w:val="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qFormat="1"/>
    <w:lsdException w:name="heading 5" w:uiPriority="9"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11EC"/>
    <w:rPr>
      <w:lang w:val="en-AU"/>
    </w:rPr>
  </w:style>
  <w:style w:type="paragraph" w:styleId="Heading1">
    <w:name w:val="heading 1"/>
    <w:aliases w:val="2 Heading 1"/>
    <w:basedOn w:val="Normal"/>
    <w:next w:val="Normal"/>
    <w:link w:val="Heading1Char"/>
    <w:qFormat/>
    <w:rsid w:val="002011EC"/>
    <w:pPr>
      <w:keepNext/>
      <w:jc w:val="center"/>
      <w:outlineLvl w:val="0"/>
    </w:pPr>
    <w:rPr>
      <w:b/>
      <w:u w:val="single"/>
      <w:lang w:val="en-US"/>
    </w:rPr>
  </w:style>
  <w:style w:type="paragraph" w:styleId="Heading2">
    <w:name w:val="heading 2"/>
    <w:basedOn w:val="Normal"/>
    <w:next w:val="Normal"/>
    <w:link w:val="Heading2Char"/>
    <w:uiPriority w:val="9"/>
    <w:qFormat/>
    <w:rsid w:val="002011EC"/>
    <w:pPr>
      <w:keepNext/>
      <w:outlineLvl w:val="1"/>
    </w:pPr>
    <w:rPr>
      <w:b/>
      <w:u w:val="single"/>
      <w:lang w:val="en-US"/>
    </w:rPr>
  </w:style>
  <w:style w:type="paragraph" w:styleId="Heading3">
    <w:name w:val="heading 3"/>
    <w:aliases w:val="D&amp;M3,D&amp;M 3"/>
    <w:basedOn w:val="Normal"/>
    <w:next w:val="Normal"/>
    <w:link w:val="Heading3Char"/>
    <w:qFormat/>
    <w:rsid w:val="002011EC"/>
    <w:pPr>
      <w:keepNext/>
      <w:outlineLvl w:val="2"/>
    </w:pPr>
    <w:rPr>
      <w:u w:val="single"/>
      <w:lang w:val="en-US"/>
    </w:rPr>
  </w:style>
  <w:style w:type="paragraph" w:styleId="Heading4">
    <w:name w:val="heading 4"/>
    <w:basedOn w:val="Normal"/>
    <w:next w:val="Normal"/>
    <w:qFormat/>
    <w:rsid w:val="002011EC"/>
    <w:pPr>
      <w:keepNext/>
      <w:jc w:val="center"/>
      <w:outlineLvl w:val="3"/>
    </w:pPr>
    <w:rPr>
      <w:sz w:val="24"/>
      <w:lang w:val="en-US"/>
    </w:rPr>
  </w:style>
  <w:style w:type="paragraph" w:styleId="Heading5">
    <w:name w:val="heading 5"/>
    <w:basedOn w:val="Normal"/>
    <w:next w:val="Normal"/>
    <w:link w:val="Heading5Char"/>
    <w:uiPriority w:val="9"/>
    <w:qFormat/>
    <w:rsid w:val="002011EC"/>
    <w:pPr>
      <w:keepNext/>
      <w:spacing w:line="360" w:lineRule="auto"/>
      <w:outlineLvl w:val="4"/>
    </w:pPr>
    <w:rPr>
      <w:sz w:val="24"/>
      <w:lang w:val="en-US"/>
    </w:rPr>
  </w:style>
  <w:style w:type="paragraph" w:styleId="Heading6">
    <w:name w:val="heading 6"/>
    <w:basedOn w:val="Normal"/>
    <w:next w:val="Normal"/>
    <w:qFormat/>
    <w:rsid w:val="002011EC"/>
    <w:pPr>
      <w:keepNext/>
      <w:spacing w:line="360" w:lineRule="auto"/>
      <w:jc w:val="both"/>
      <w:outlineLvl w:val="5"/>
    </w:pPr>
    <w:rPr>
      <w:b/>
      <w:sz w:val="24"/>
      <w:lang w:val="en-US"/>
    </w:rPr>
  </w:style>
  <w:style w:type="paragraph" w:styleId="Heading7">
    <w:name w:val="heading 7"/>
    <w:basedOn w:val="Normal"/>
    <w:next w:val="Normal"/>
    <w:qFormat/>
    <w:rsid w:val="002011EC"/>
    <w:pPr>
      <w:keepNext/>
      <w:spacing w:line="360" w:lineRule="auto"/>
      <w:jc w:val="both"/>
      <w:outlineLvl w:val="6"/>
    </w:pPr>
    <w:rPr>
      <w:b/>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2011EC"/>
    <w:pPr>
      <w:jc w:val="center"/>
    </w:pPr>
    <w:rPr>
      <w:lang w:val="en-US"/>
    </w:rPr>
  </w:style>
  <w:style w:type="paragraph" w:styleId="BodyTextIndent">
    <w:name w:val="Body Text Indent"/>
    <w:basedOn w:val="Normal"/>
    <w:link w:val="BodyTextIndentChar"/>
    <w:rsid w:val="002011EC"/>
    <w:pPr>
      <w:ind w:firstLine="360"/>
    </w:pPr>
    <w:rPr>
      <w:lang w:val="en-US"/>
    </w:rPr>
  </w:style>
  <w:style w:type="paragraph" w:styleId="BodyTextIndent2">
    <w:name w:val="Body Text Indent 2"/>
    <w:basedOn w:val="Normal"/>
    <w:link w:val="BodyTextIndent2Char"/>
    <w:rsid w:val="002011EC"/>
    <w:pPr>
      <w:spacing w:line="360" w:lineRule="auto"/>
      <w:ind w:firstLine="360"/>
      <w:jc w:val="both"/>
    </w:pPr>
    <w:rPr>
      <w:sz w:val="24"/>
      <w:lang w:val="en-US"/>
    </w:rPr>
  </w:style>
  <w:style w:type="paragraph" w:styleId="BodyTextIndent3">
    <w:name w:val="Body Text Indent 3"/>
    <w:basedOn w:val="Normal"/>
    <w:rsid w:val="002011EC"/>
    <w:pPr>
      <w:spacing w:line="360" w:lineRule="auto"/>
      <w:ind w:left="720"/>
      <w:jc w:val="both"/>
    </w:pPr>
    <w:rPr>
      <w:sz w:val="24"/>
      <w:lang w:val="en-US"/>
    </w:rPr>
  </w:style>
  <w:style w:type="paragraph" w:styleId="BodyText2">
    <w:name w:val="Body Text 2"/>
    <w:basedOn w:val="Normal"/>
    <w:rsid w:val="002011EC"/>
    <w:pPr>
      <w:spacing w:line="360" w:lineRule="auto"/>
      <w:jc w:val="both"/>
    </w:pPr>
    <w:rPr>
      <w:sz w:val="24"/>
      <w:lang w:val="en-US"/>
    </w:rPr>
  </w:style>
  <w:style w:type="paragraph" w:styleId="Title">
    <w:name w:val="Title"/>
    <w:basedOn w:val="Normal"/>
    <w:link w:val="TitleChar"/>
    <w:qFormat/>
    <w:rsid w:val="002011EC"/>
    <w:pPr>
      <w:spacing w:line="360" w:lineRule="auto"/>
      <w:jc w:val="center"/>
    </w:pPr>
    <w:rPr>
      <w:b/>
      <w:sz w:val="24"/>
      <w:lang w:val="en-US"/>
    </w:rPr>
  </w:style>
  <w:style w:type="paragraph" w:styleId="BodyText3">
    <w:name w:val="Body Text 3"/>
    <w:basedOn w:val="Normal"/>
    <w:rsid w:val="002011EC"/>
    <w:pPr>
      <w:spacing w:line="360" w:lineRule="auto"/>
      <w:jc w:val="both"/>
    </w:pPr>
    <w:rPr>
      <w:b/>
      <w:sz w:val="24"/>
      <w:lang w:val="en-US"/>
    </w:rPr>
  </w:style>
  <w:style w:type="paragraph" w:styleId="Header">
    <w:name w:val="header"/>
    <w:basedOn w:val="Normal"/>
    <w:link w:val="HeaderChar"/>
    <w:rsid w:val="002011EC"/>
    <w:pPr>
      <w:tabs>
        <w:tab w:val="center" w:pos="4153"/>
        <w:tab w:val="right" w:pos="8306"/>
      </w:tabs>
    </w:pPr>
  </w:style>
  <w:style w:type="paragraph" w:styleId="Footer">
    <w:name w:val="footer"/>
    <w:basedOn w:val="Normal"/>
    <w:link w:val="FooterChar"/>
    <w:rsid w:val="002011EC"/>
    <w:pPr>
      <w:tabs>
        <w:tab w:val="center" w:pos="4153"/>
        <w:tab w:val="right" w:pos="8306"/>
      </w:tabs>
    </w:pPr>
  </w:style>
  <w:style w:type="character" w:styleId="PageNumber">
    <w:name w:val="page number"/>
    <w:basedOn w:val="DefaultParagraphFont"/>
    <w:rsid w:val="002011EC"/>
  </w:style>
  <w:style w:type="character" w:customStyle="1" w:styleId="HeaderChar">
    <w:name w:val="Header Char"/>
    <w:basedOn w:val="DefaultParagraphFont"/>
    <w:link w:val="Header"/>
    <w:rsid w:val="00F17C71"/>
    <w:rPr>
      <w:lang w:val="en-AU"/>
    </w:rPr>
  </w:style>
  <w:style w:type="character" w:customStyle="1" w:styleId="TitleChar">
    <w:name w:val="Title Char"/>
    <w:basedOn w:val="DefaultParagraphFont"/>
    <w:link w:val="Title"/>
    <w:rsid w:val="00F17C71"/>
    <w:rPr>
      <w:b/>
      <w:sz w:val="24"/>
    </w:rPr>
  </w:style>
  <w:style w:type="paragraph" w:styleId="ListParagraph">
    <w:name w:val="List Paragraph"/>
    <w:basedOn w:val="Normal"/>
    <w:uiPriority w:val="34"/>
    <w:qFormat/>
    <w:rsid w:val="00F17C71"/>
    <w:pPr>
      <w:ind w:left="720"/>
    </w:pPr>
    <w:rPr>
      <w:sz w:val="24"/>
      <w:szCs w:val="24"/>
      <w:lang w:val="en-US"/>
    </w:rPr>
  </w:style>
  <w:style w:type="paragraph" w:customStyle="1" w:styleId="Default">
    <w:name w:val="Default"/>
    <w:rsid w:val="005F50E6"/>
    <w:pPr>
      <w:autoSpaceDE w:val="0"/>
      <w:autoSpaceDN w:val="0"/>
      <w:adjustRightInd w:val="0"/>
    </w:pPr>
    <w:rPr>
      <w:rFonts w:ascii="Arial Narrow" w:hAnsi="Arial Narrow" w:cs="Arial Narrow"/>
      <w:color w:val="000000"/>
      <w:sz w:val="24"/>
      <w:szCs w:val="24"/>
    </w:rPr>
  </w:style>
  <w:style w:type="paragraph" w:styleId="BalloonText">
    <w:name w:val="Balloon Text"/>
    <w:basedOn w:val="Normal"/>
    <w:link w:val="BalloonTextChar"/>
    <w:uiPriority w:val="99"/>
    <w:rsid w:val="001B549D"/>
    <w:rPr>
      <w:rFonts w:ascii="Tahoma" w:hAnsi="Tahoma" w:cs="Tahoma"/>
      <w:sz w:val="16"/>
      <w:szCs w:val="16"/>
    </w:rPr>
  </w:style>
  <w:style w:type="character" w:customStyle="1" w:styleId="BalloonTextChar">
    <w:name w:val="Balloon Text Char"/>
    <w:basedOn w:val="DefaultParagraphFont"/>
    <w:link w:val="BalloonText"/>
    <w:uiPriority w:val="99"/>
    <w:rsid w:val="001B549D"/>
    <w:rPr>
      <w:rFonts w:ascii="Tahoma" w:hAnsi="Tahoma" w:cs="Tahoma"/>
      <w:sz w:val="16"/>
      <w:szCs w:val="16"/>
      <w:lang w:val="en-AU"/>
    </w:rPr>
  </w:style>
  <w:style w:type="character" w:customStyle="1" w:styleId="BodyTextChar">
    <w:name w:val="Body Text Char"/>
    <w:basedOn w:val="DefaultParagraphFont"/>
    <w:link w:val="BodyText"/>
    <w:rsid w:val="005578A2"/>
  </w:style>
  <w:style w:type="character" w:customStyle="1" w:styleId="BodyTextIndent2Char">
    <w:name w:val="Body Text Indent 2 Char"/>
    <w:basedOn w:val="DefaultParagraphFont"/>
    <w:link w:val="BodyTextIndent2"/>
    <w:rsid w:val="005578A2"/>
    <w:rPr>
      <w:sz w:val="24"/>
    </w:rPr>
  </w:style>
  <w:style w:type="table" w:styleId="TableGrid">
    <w:name w:val="Table Grid"/>
    <w:basedOn w:val="TableNormal"/>
    <w:uiPriority w:val="59"/>
    <w:rsid w:val="005E39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efaultParagraphFont"/>
    <w:rsid w:val="005E39E4"/>
  </w:style>
  <w:style w:type="character" w:customStyle="1" w:styleId="apple-converted-space">
    <w:name w:val="apple-converted-space"/>
    <w:basedOn w:val="DefaultParagraphFont"/>
    <w:rsid w:val="005E39E4"/>
  </w:style>
  <w:style w:type="table" w:styleId="TableColorful2">
    <w:name w:val="Table Colorful 2"/>
    <w:basedOn w:val="TableNormal"/>
    <w:rsid w:val="00D50631"/>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List2">
    <w:name w:val="Table List 2"/>
    <w:basedOn w:val="TableNormal"/>
    <w:rsid w:val="00737743"/>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FooterChar">
    <w:name w:val="Footer Char"/>
    <w:basedOn w:val="DefaultParagraphFont"/>
    <w:link w:val="Footer"/>
    <w:rsid w:val="00E94F7C"/>
    <w:rPr>
      <w:lang w:val="en-AU"/>
    </w:rPr>
  </w:style>
  <w:style w:type="character" w:customStyle="1" w:styleId="CharAttribute2">
    <w:name w:val="CharAttribute2"/>
    <w:rsid w:val="005A2613"/>
    <w:rPr>
      <w:rFonts w:ascii="Times New Roman" w:eastAsia="Times New Roman"/>
      <w:sz w:val="24"/>
    </w:rPr>
  </w:style>
  <w:style w:type="paragraph" w:customStyle="1" w:styleId="ParaAttribute2">
    <w:name w:val="ParaAttribute2"/>
    <w:rsid w:val="005A7F6E"/>
    <w:pPr>
      <w:widowControl w:val="0"/>
      <w:wordWrap w:val="0"/>
    </w:pPr>
    <w:rPr>
      <w:rFonts w:eastAsia="Batang"/>
    </w:rPr>
  </w:style>
  <w:style w:type="character" w:customStyle="1" w:styleId="CharAttribute7">
    <w:name w:val="CharAttribute7"/>
    <w:rsid w:val="005A7F6E"/>
    <w:rPr>
      <w:rFonts w:ascii="Times New Roman" w:eastAsia="Times New Roman"/>
      <w:sz w:val="22"/>
    </w:rPr>
  </w:style>
  <w:style w:type="character" w:customStyle="1" w:styleId="CharAttribute4">
    <w:name w:val="CharAttribute4"/>
    <w:rsid w:val="005A7F6E"/>
    <w:rPr>
      <w:rFonts w:ascii="Times New Roman" w:eastAsia="Times New Roman"/>
      <w:sz w:val="24"/>
    </w:rPr>
  </w:style>
  <w:style w:type="character" w:styleId="Strong">
    <w:name w:val="Strong"/>
    <w:basedOn w:val="DefaultParagraphFont"/>
    <w:uiPriority w:val="22"/>
    <w:qFormat/>
    <w:rsid w:val="005A7F6E"/>
    <w:rPr>
      <w:b/>
      <w:bCs/>
    </w:rPr>
  </w:style>
  <w:style w:type="character" w:styleId="Hyperlink">
    <w:name w:val="Hyperlink"/>
    <w:basedOn w:val="DefaultParagraphFont"/>
    <w:rsid w:val="00895834"/>
    <w:rPr>
      <w:color w:val="0000FF"/>
      <w:u w:val="single"/>
    </w:rPr>
  </w:style>
  <w:style w:type="numbering" w:customStyle="1" w:styleId="NoList1">
    <w:name w:val="No List1"/>
    <w:next w:val="NoList"/>
    <w:uiPriority w:val="99"/>
    <w:semiHidden/>
    <w:unhideWhenUsed/>
    <w:rsid w:val="00E83A1D"/>
  </w:style>
  <w:style w:type="character" w:customStyle="1" w:styleId="Heading1Char">
    <w:name w:val="Heading 1 Char"/>
    <w:aliases w:val="2 Heading 1 Char"/>
    <w:basedOn w:val="DefaultParagraphFont"/>
    <w:link w:val="Heading1"/>
    <w:rsid w:val="00E83A1D"/>
    <w:rPr>
      <w:b/>
      <w:u w:val="single"/>
    </w:rPr>
  </w:style>
  <w:style w:type="character" w:customStyle="1" w:styleId="Heading3Char">
    <w:name w:val="Heading 3 Char"/>
    <w:aliases w:val="D&amp;M3 Char,D&amp;M 3 Char"/>
    <w:basedOn w:val="DefaultParagraphFont"/>
    <w:link w:val="Heading3"/>
    <w:rsid w:val="00E83A1D"/>
    <w:rPr>
      <w:u w:val="single"/>
    </w:rPr>
  </w:style>
  <w:style w:type="paragraph" w:customStyle="1" w:styleId="StyleHeading2Bold">
    <w:name w:val="Style Heading 2 + Bold"/>
    <w:basedOn w:val="Heading2"/>
    <w:autoRedefine/>
    <w:rsid w:val="00E83A1D"/>
    <w:pPr>
      <w:tabs>
        <w:tab w:val="left" w:pos="900"/>
      </w:tabs>
    </w:pPr>
    <w:rPr>
      <w:rFonts w:cs="Arial"/>
      <w:bCs/>
      <w:sz w:val="24"/>
      <w:szCs w:val="24"/>
      <w:u w:val="none"/>
      <w:lang w:val="sv-SE"/>
    </w:rPr>
  </w:style>
  <w:style w:type="character" w:customStyle="1" w:styleId="Heading2Char">
    <w:name w:val="Heading 2 Char"/>
    <w:basedOn w:val="DefaultParagraphFont"/>
    <w:link w:val="Heading2"/>
    <w:uiPriority w:val="9"/>
    <w:rsid w:val="00E83A1D"/>
    <w:rPr>
      <w:b/>
      <w:u w:val="single"/>
    </w:rPr>
  </w:style>
  <w:style w:type="paragraph" w:styleId="Caption">
    <w:name w:val="caption"/>
    <w:basedOn w:val="Normal"/>
    <w:next w:val="Normal"/>
    <w:qFormat/>
    <w:rsid w:val="00E83A1D"/>
    <w:pPr>
      <w:spacing w:before="120" w:after="120" w:line="360" w:lineRule="auto"/>
      <w:jc w:val="center"/>
    </w:pPr>
    <w:rPr>
      <w:rFonts w:ascii="Verdana" w:hAnsi="Verdana"/>
      <w:b/>
      <w:sz w:val="18"/>
      <w:lang w:val="id-ID"/>
    </w:rPr>
  </w:style>
  <w:style w:type="paragraph" w:customStyle="1" w:styleId="Uraian">
    <w:name w:val="Uraian"/>
    <w:basedOn w:val="Normal"/>
    <w:rsid w:val="00E83A1D"/>
    <w:pPr>
      <w:spacing w:before="60" w:after="120" w:line="360" w:lineRule="auto"/>
      <w:ind w:left="425"/>
      <w:jc w:val="both"/>
    </w:pPr>
    <w:rPr>
      <w:rFonts w:ascii="Bookman Old Style" w:hAnsi="Bookman Old Style"/>
      <w:sz w:val="22"/>
      <w:szCs w:val="22"/>
      <w:lang w:val="id-ID"/>
    </w:rPr>
  </w:style>
  <w:style w:type="table" w:customStyle="1" w:styleId="TableGrid1">
    <w:name w:val="Table Grid1"/>
    <w:basedOn w:val="TableNormal"/>
    <w:next w:val="TableGrid"/>
    <w:rsid w:val="00E83A1D"/>
    <w:rPr>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Urauian4">
    <w:name w:val="Urauian 4"/>
    <w:basedOn w:val="Normal"/>
    <w:rsid w:val="00E83A1D"/>
    <w:rPr>
      <w:lang w:val="en-US"/>
    </w:rPr>
  </w:style>
  <w:style w:type="character" w:customStyle="1" w:styleId="BodyTextIndentChar">
    <w:name w:val="Body Text Indent Char"/>
    <w:basedOn w:val="DefaultParagraphFont"/>
    <w:link w:val="BodyTextIndent"/>
    <w:rsid w:val="00E83A1D"/>
  </w:style>
  <w:style w:type="paragraph" w:customStyle="1" w:styleId="bullet1">
    <w:name w:val="bullet 1"/>
    <w:basedOn w:val="Normal"/>
    <w:rsid w:val="00E83A1D"/>
    <w:pPr>
      <w:numPr>
        <w:numId w:val="12"/>
      </w:numPr>
    </w:pPr>
    <w:rPr>
      <w:sz w:val="24"/>
      <w:szCs w:val="24"/>
      <w:lang w:val="en-US"/>
    </w:rPr>
  </w:style>
  <w:style w:type="paragraph" w:styleId="DocumentMap">
    <w:name w:val="Document Map"/>
    <w:basedOn w:val="Normal"/>
    <w:link w:val="DocumentMapChar"/>
    <w:rsid w:val="00E83A1D"/>
    <w:pPr>
      <w:shd w:val="clear" w:color="auto" w:fill="000080"/>
    </w:pPr>
    <w:rPr>
      <w:rFonts w:ascii="Tahoma" w:hAnsi="Tahoma" w:cs="Tahoma"/>
      <w:lang w:val="en-GB" w:eastAsia="en-GB"/>
    </w:rPr>
  </w:style>
  <w:style w:type="character" w:customStyle="1" w:styleId="DocumentMapChar">
    <w:name w:val="Document Map Char"/>
    <w:basedOn w:val="DefaultParagraphFont"/>
    <w:link w:val="DocumentMap"/>
    <w:rsid w:val="00E83A1D"/>
    <w:rPr>
      <w:rFonts w:ascii="Tahoma" w:hAnsi="Tahoma" w:cs="Tahoma"/>
      <w:shd w:val="clear" w:color="auto" w:fill="000080"/>
      <w:lang w:val="en-GB" w:eastAsia="en-GB"/>
    </w:rPr>
  </w:style>
  <w:style w:type="paragraph" w:customStyle="1" w:styleId="Stylebullet1Tahoma10ptJustifiedLinespacing15lines">
    <w:name w:val="Style bullet 1 + Tahoma 10 pt Justified Line spacing:  1.5 lines"/>
    <w:basedOn w:val="Normal"/>
    <w:rsid w:val="00E83A1D"/>
    <w:pPr>
      <w:numPr>
        <w:ilvl w:val="1"/>
        <w:numId w:val="20"/>
      </w:numPr>
      <w:spacing w:before="60" w:after="120" w:line="360" w:lineRule="auto"/>
      <w:jc w:val="both"/>
    </w:pPr>
    <w:rPr>
      <w:rFonts w:ascii="Tahoma" w:hAnsi="Tahoma"/>
      <w:lang w:val="en-US"/>
    </w:rPr>
  </w:style>
  <w:style w:type="character" w:customStyle="1" w:styleId="Heading5Char">
    <w:name w:val="Heading 5 Char"/>
    <w:basedOn w:val="DefaultParagraphFont"/>
    <w:link w:val="Heading5"/>
    <w:uiPriority w:val="9"/>
    <w:rsid w:val="00E83A1D"/>
    <w:rPr>
      <w:sz w:val="24"/>
    </w:rPr>
  </w:style>
  <w:style w:type="paragraph" w:styleId="NoSpacing">
    <w:name w:val="No Spacing"/>
    <w:basedOn w:val="Normal"/>
    <w:uiPriority w:val="1"/>
    <w:qFormat/>
    <w:rsid w:val="005133FC"/>
    <w:rPr>
      <w:rFonts w:ascii="Calibri" w:hAnsi="Calibri"/>
      <w:sz w:val="22"/>
      <w:szCs w:val="22"/>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oleObject" Target="embeddings/oleObject3.bin"/><Relationship Id="rId42" Type="http://schemas.openxmlformats.org/officeDocument/2006/relationships/image" Target="media/image21.wmf"/><Relationship Id="rId47" Type="http://schemas.openxmlformats.org/officeDocument/2006/relationships/oleObject" Target="embeddings/oleObject16.bin"/><Relationship Id="rId63" Type="http://schemas.openxmlformats.org/officeDocument/2006/relationships/oleObject" Target="embeddings/oleObject24.bin"/><Relationship Id="rId68" Type="http://schemas.openxmlformats.org/officeDocument/2006/relationships/oleObject" Target="embeddings/oleObject27.bin"/><Relationship Id="rId84" Type="http://schemas.openxmlformats.org/officeDocument/2006/relationships/oleObject" Target="embeddings/oleObject37.bin"/><Relationship Id="rId89" Type="http://schemas.openxmlformats.org/officeDocument/2006/relationships/image" Target="media/image42.wmf"/><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oleObject" Target="embeddings/oleObject41.bin"/><Relationship Id="rId2" Type="http://schemas.openxmlformats.org/officeDocument/2006/relationships/styles" Target="styles.xml"/><Relationship Id="rId16" Type="http://schemas.openxmlformats.org/officeDocument/2006/relationships/image" Target="media/image8.wmf"/><Relationship Id="rId29" Type="http://schemas.openxmlformats.org/officeDocument/2006/relationships/oleObject" Target="embeddings/oleObject7.bin"/><Relationship Id="rId107" Type="http://schemas.openxmlformats.org/officeDocument/2006/relationships/fontTable" Target="fontTable.xml"/><Relationship Id="rId11" Type="http://schemas.openxmlformats.org/officeDocument/2006/relationships/image" Target="media/image4.png"/><Relationship Id="rId24" Type="http://schemas.openxmlformats.org/officeDocument/2006/relationships/image" Target="media/image12.wmf"/><Relationship Id="rId32" Type="http://schemas.openxmlformats.org/officeDocument/2006/relationships/image" Target="media/image16.wmf"/><Relationship Id="rId37" Type="http://schemas.openxmlformats.org/officeDocument/2006/relationships/oleObject" Target="embeddings/oleObject11.bin"/><Relationship Id="rId40" Type="http://schemas.openxmlformats.org/officeDocument/2006/relationships/image" Target="media/image20.wmf"/><Relationship Id="rId45" Type="http://schemas.openxmlformats.org/officeDocument/2006/relationships/oleObject" Target="embeddings/oleObject15.bin"/><Relationship Id="rId53" Type="http://schemas.openxmlformats.org/officeDocument/2006/relationships/image" Target="media/image27.wmf"/><Relationship Id="rId58" Type="http://schemas.openxmlformats.org/officeDocument/2006/relationships/oleObject" Target="embeddings/oleObject21.bin"/><Relationship Id="rId66" Type="http://schemas.openxmlformats.org/officeDocument/2006/relationships/oleObject" Target="embeddings/oleObject26.bin"/><Relationship Id="rId74" Type="http://schemas.openxmlformats.org/officeDocument/2006/relationships/image" Target="media/image36.wmf"/><Relationship Id="rId79" Type="http://schemas.openxmlformats.org/officeDocument/2006/relationships/image" Target="media/image38.wmf"/><Relationship Id="rId87" Type="http://schemas.openxmlformats.org/officeDocument/2006/relationships/image" Target="media/image41.wmf"/><Relationship Id="rId102" Type="http://schemas.openxmlformats.org/officeDocument/2006/relationships/image" Target="media/image52.png"/><Relationship Id="rId5" Type="http://schemas.openxmlformats.org/officeDocument/2006/relationships/webSettings" Target="webSettings.xml"/><Relationship Id="rId61" Type="http://schemas.openxmlformats.org/officeDocument/2006/relationships/oleObject" Target="embeddings/oleObject23.bin"/><Relationship Id="rId82" Type="http://schemas.openxmlformats.org/officeDocument/2006/relationships/image" Target="media/image39.wmf"/><Relationship Id="rId90" Type="http://schemas.openxmlformats.org/officeDocument/2006/relationships/oleObject" Target="embeddings/oleObject40.bin"/><Relationship Id="rId95" Type="http://schemas.openxmlformats.org/officeDocument/2006/relationships/image" Target="media/image45.emf"/><Relationship Id="rId19" Type="http://schemas.openxmlformats.org/officeDocument/2006/relationships/oleObject" Target="embeddings/oleObject2.bin"/><Relationship Id="rId14" Type="http://schemas.openxmlformats.org/officeDocument/2006/relationships/image" Target="media/image6.png"/><Relationship Id="rId22" Type="http://schemas.openxmlformats.org/officeDocument/2006/relationships/image" Target="media/image11.wmf"/><Relationship Id="rId27" Type="http://schemas.openxmlformats.org/officeDocument/2006/relationships/oleObject" Target="embeddings/oleObject6.bin"/><Relationship Id="rId30" Type="http://schemas.openxmlformats.org/officeDocument/2006/relationships/image" Target="media/image15.wmf"/><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image" Target="media/image24.wmf"/><Relationship Id="rId56" Type="http://schemas.openxmlformats.org/officeDocument/2006/relationships/oleObject" Target="embeddings/oleObject20.bin"/><Relationship Id="rId64" Type="http://schemas.openxmlformats.org/officeDocument/2006/relationships/oleObject" Target="embeddings/oleObject25.bin"/><Relationship Id="rId69" Type="http://schemas.openxmlformats.org/officeDocument/2006/relationships/image" Target="media/image34.wmf"/><Relationship Id="rId77" Type="http://schemas.openxmlformats.org/officeDocument/2006/relationships/oleObject" Target="embeddings/oleObject32.bin"/><Relationship Id="rId100" Type="http://schemas.openxmlformats.org/officeDocument/2006/relationships/image" Target="media/image50.jpeg"/><Relationship Id="rId105"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oleObject" Target="embeddings/oleObject18.bin"/><Relationship Id="rId72" Type="http://schemas.openxmlformats.org/officeDocument/2006/relationships/image" Target="media/image35.wmf"/><Relationship Id="rId80" Type="http://schemas.openxmlformats.org/officeDocument/2006/relationships/oleObject" Target="embeddings/oleObject34.bin"/><Relationship Id="rId85" Type="http://schemas.openxmlformats.org/officeDocument/2006/relationships/image" Target="media/image40.wmf"/><Relationship Id="rId93" Type="http://schemas.openxmlformats.org/officeDocument/2006/relationships/image" Target="media/image44.wmf"/><Relationship Id="rId98" Type="http://schemas.openxmlformats.org/officeDocument/2006/relationships/image" Target="media/image48.jpeg"/><Relationship Id="rId3" Type="http://schemas.microsoft.com/office/2007/relationships/stylesWithEffects" Target="stylesWithEffects.xml"/><Relationship Id="rId12" Type="http://schemas.microsoft.com/office/2007/relationships/hdphoto" Target="media/hdphoto1.wdp"/><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9.wmf"/><Relationship Id="rId46" Type="http://schemas.openxmlformats.org/officeDocument/2006/relationships/image" Target="media/image23.wmf"/><Relationship Id="rId59" Type="http://schemas.openxmlformats.org/officeDocument/2006/relationships/image" Target="media/image30.wmf"/><Relationship Id="rId67" Type="http://schemas.openxmlformats.org/officeDocument/2006/relationships/image" Target="media/image33.wmf"/><Relationship Id="rId103" Type="http://schemas.microsoft.com/office/2007/relationships/hdphoto" Target="media/hdphoto2.wdp"/><Relationship Id="rId108" Type="http://schemas.openxmlformats.org/officeDocument/2006/relationships/theme" Target="theme/theme1.xml"/><Relationship Id="rId20" Type="http://schemas.openxmlformats.org/officeDocument/2006/relationships/image" Target="media/image10.wmf"/><Relationship Id="rId41" Type="http://schemas.openxmlformats.org/officeDocument/2006/relationships/oleObject" Target="embeddings/oleObject13.bin"/><Relationship Id="rId54" Type="http://schemas.openxmlformats.org/officeDocument/2006/relationships/oleObject" Target="embeddings/oleObject19.bin"/><Relationship Id="rId62" Type="http://schemas.openxmlformats.org/officeDocument/2006/relationships/image" Target="media/image31.wmf"/><Relationship Id="rId70" Type="http://schemas.openxmlformats.org/officeDocument/2006/relationships/oleObject" Target="embeddings/oleObject28.bin"/><Relationship Id="rId75" Type="http://schemas.openxmlformats.org/officeDocument/2006/relationships/oleObject" Target="embeddings/oleObject31.bin"/><Relationship Id="rId83" Type="http://schemas.openxmlformats.org/officeDocument/2006/relationships/oleObject" Target="embeddings/oleObject36.bin"/><Relationship Id="rId88" Type="http://schemas.openxmlformats.org/officeDocument/2006/relationships/oleObject" Target="embeddings/oleObject39.bin"/><Relationship Id="rId91" Type="http://schemas.openxmlformats.org/officeDocument/2006/relationships/image" Target="media/image43.wmf"/><Relationship Id="rId96" Type="http://schemas.openxmlformats.org/officeDocument/2006/relationships/image" Target="media/image46.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oleObject" Target="embeddings/oleObject4.bin"/><Relationship Id="rId28" Type="http://schemas.openxmlformats.org/officeDocument/2006/relationships/image" Target="media/image14.wmf"/><Relationship Id="rId36" Type="http://schemas.openxmlformats.org/officeDocument/2006/relationships/image" Target="media/image18.wmf"/><Relationship Id="rId49" Type="http://schemas.openxmlformats.org/officeDocument/2006/relationships/oleObject" Target="embeddings/oleObject17.bin"/><Relationship Id="rId57" Type="http://schemas.openxmlformats.org/officeDocument/2006/relationships/image" Target="media/image29.wmf"/><Relationship Id="rId106" Type="http://schemas.openxmlformats.org/officeDocument/2006/relationships/footer" Target="footer2.xml"/><Relationship Id="rId10" Type="http://schemas.openxmlformats.org/officeDocument/2006/relationships/image" Target="media/image3.png"/><Relationship Id="rId31" Type="http://schemas.openxmlformats.org/officeDocument/2006/relationships/oleObject" Target="embeddings/oleObject8.bin"/><Relationship Id="rId44" Type="http://schemas.openxmlformats.org/officeDocument/2006/relationships/image" Target="media/image22.wmf"/><Relationship Id="rId52" Type="http://schemas.openxmlformats.org/officeDocument/2006/relationships/image" Target="media/image26.png"/><Relationship Id="rId60" Type="http://schemas.openxmlformats.org/officeDocument/2006/relationships/oleObject" Target="embeddings/oleObject22.bin"/><Relationship Id="rId65" Type="http://schemas.openxmlformats.org/officeDocument/2006/relationships/image" Target="media/image32.wmf"/><Relationship Id="rId73" Type="http://schemas.openxmlformats.org/officeDocument/2006/relationships/oleObject" Target="embeddings/oleObject30.bin"/><Relationship Id="rId78" Type="http://schemas.openxmlformats.org/officeDocument/2006/relationships/oleObject" Target="embeddings/oleObject33.bin"/><Relationship Id="rId81" Type="http://schemas.openxmlformats.org/officeDocument/2006/relationships/oleObject" Target="embeddings/oleObject35.bin"/><Relationship Id="rId86" Type="http://schemas.openxmlformats.org/officeDocument/2006/relationships/oleObject" Target="embeddings/oleObject38.bin"/><Relationship Id="rId94" Type="http://schemas.openxmlformats.org/officeDocument/2006/relationships/oleObject" Target="embeddings/oleObject42.bin"/><Relationship Id="rId99" Type="http://schemas.openxmlformats.org/officeDocument/2006/relationships/image" Target="media/image49.jpeg"/><Relationship Id="rId101" Type="http://schemas.openxmlformats.org/officeDocument/2006/relationships/image" Target="media/image51.jpeg"/><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5.png"/><Relationship Id="rId18" Type="http://schemas.openxmlformats.org/officeDocument/2006/relationships/image" Target="media/image9.wmf"/><Relationship Id="rId39" Type="http://schemas.openxmlformats.org/officeDocument/2006/relationships/oleObject" Target="embeddings/oleObject12.bin"/><Relationship Id="rId34" Type="http://schemas.openxmlformats.org/officeDocument/2006/relationships/image" Target="media/image17.wmf"/><Relationship Id="rId50" Type="http://schemas.openxmlformats.org/officeDocument/2006/relationships/image" Target="media/image25.wmf"/><Relationship Id="rId55" Type="http://schemas.openxmlformats.org/officeDocument/2006/relationships/image" Target="media/image28.wmf"/><Relationship Id="rId76" Type="http://schemas.openxmlformats.org/officeDocument/2006/relationships/image" Target="media/image37.wmf"/><Relationship Id="rId97" Type="http://schemas.openxmlformats.org/officeDocument/2006/relationships/image" Target="media/image47.jpeg"/><Relationship Id="rId104"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9395</Words>
  <Characters>53552</Characters>
  <Application>Microsoft Office Word</Application>
  <DocSecurity>4</DocSecurity>
  <Lines>446</Lines>
  <Paragraphs>125</Paragraphs>
  <ScaleCrop>false</ScaleCrop>
  <HeadingPairs>
    <vt:vector size="2" baseType="variant">
      <vt:variant>
        <vt:lpstr>Title</vt:lpstr>
      </vt:variant>
      <vt:variant>
        <vt:i4>1</vt:i4>
      </vt:variant>
    </vt:vector>
  </HeadingPairs>
  <TitlesOfParts>
    <vt:vector size="1" baseType="lpstr">
      <vt:lpstr>SIG UNTUK MENCEGAH KEBAKARAN HUTAN</vt:lpstr>
    </vt:vector>
  </TitlesOfParts>
  <Company>plastic-net</Company>
  <LinksUpToDate>false</LinksUpToDate>
  <CharactersWithSpaces>62822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SIG UNTUK MENCEGAH KEBAKARAN HUTAN</dc:title>
  <dc:creator>Opiq</dc:creator>
  <cp:lastModifiedBy>10</cp:lastModifiedBy>
  <cp:revision>2</cp:revision>
  <cp:lastPrinted>2015-04-30T14:19:00Z</cp:lastPrinted>
  <dcterms:created xsi:type="dcterms:W3CDTF">2017-11-01T08:35:00Z</dcterms:created>
  <dcterms:modified xsi:type="dcterms:W3CDTF">2017-11-01T08:35:00Z</dcterms:modified>
</cp:coreProperties>
</file>