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AFD" w:rsidRPr="008F2AFD" w:rsidRDefault="008F2AFD" w:rsidP="00C5165B">
      <w:pPr>
        <w:jc w:val="center"/>
        <w:rPr>
          <w:b/>
          <w:color w:val="000000"/>
          <w:sz w:val="28"/>
          <w:szCs w:val="28"/>
        </w:rPr>
      </w:pPr>
      <w:r w:rsidRPr="008F2AFD">
        <w:rPr>
          <w:b/>
          <w:color w:val="000000"/>
          <w:sz w:val="28"/>
          <w:szCs w:val="28"/>
          <w:lang w:val="en-US"/>
        </w:rPr>
        <w:t>PENGARUH EFEKTIVITAS KEPEMIMPINAN DAN MOTIVASI KERJA KEPALA SEKOLAH TERHADAP KINERJA GURU PADA SEKOLAH MENENGAH PERTAMA NEGERI 37 PALEMBANG</w:t>
      </w:r>
    </w:p>
    <w:p w:rsidR="00C47F3B" w:rsidRDefault="00C47F3B" w:rsidP="00C5165B">
      <w:pPr>
        <w:jc w:val="center"/>
        <w:rPr>
          <w:lang w:val="en-US"/>
        </w:rPr>
      </w:pPr>
    </w:p>
    <w:p w:rsidR="008F2AFD" w:rsidRDefault="008F2AFD" w:rsidP="00C5165B">
      <w:pPr>
        <w:jc w:val="center"/>
        <w:rPr>
          <w:b/>
          <w:lang w:val="en-US"/>
        </w:rPr>
      </w:pPr>
      <w:proofErr w:type="spellStart"/>
      <w:r w:rsidRPr="008F2AFD">
        <w:rPr>
          <w:b/>
          <w:lang w:val="en-US"/>
        </w:rPr>
        <w:t>Sukarningsih</w:t>
      </w:r>
      <w:proofErr w:type="spellEnd"/>
      <w:r w:rsidRPr="008F2AFD">
        <w:rPr>
          <w:b/>
          <w:lang w:val="en-US"/>
        </w:rPr>
        <w:t xml:space="preserve">, </w:t>
      </w:r>
      <w:proofErr w:type="spellStart"/>
      <w:r w:rsidRPr="008F2AFD">
        <w:rPr>
          <w:b/>
          <w:lang w:val="en-US"/>
        </w:rPr>
        <w:t>Dedi</w:t>
      </w:r>
      <w:proofErr w:type="spellEnd"/>
      <w:r w:rsidRPr="008F2AFD">
        <w:rPr>
          <w:b/>
          <w:lang w:val="en-US"/>
        </w:rPr>
        <w:t xml:space="preserve"> </w:t>
      </w:r>
      <w:proofErr w:type="spellStart"/>
      <w:r w:rsidRPr="008F2AFD">
        <w:rPr>
          <w:b/>
          <w:lang w:val="en-US"/>
        </w:rPr>
        <w:t>Rianto</w:t>
      </w:r>
      <w:proofErr w:type="spellEnd"/>
      <w:r w:rsidRPr="008F2AFD">
        <w:rPr>
          <w:b/>
          <w:lang w:val="en-US"/>
        </w:rPr>
        <w:t xml:space="preserve"> </w:t>
      </w:r>
      <w:proofErr w:type="spellStart"/>
      <w:r w:rsidRPr="008F2AFD">
        <w:rPr>
          <w:b/>
          <w:lang w:val="en-US"/>
        </w:rPr>
        <w:t>Rahadi</w:t>
      </w:r>
      <w:proofErr w:type="spellEnd"/>
      <w:r w:rsidRPr="008F2AFD">
        <w:rPr>
          <w:b/>
          <w:lang w:val="en-US"/>
        </w:rPr>
        <w:t xml:space="preserve">, </w:t>
      </w:r>
      <w:proofErr w:type="spellStart"/>
      <w:r w:rsidRPr="008F2AFD">
        <w:rPr>
          <w:b/>
          <w:lang w:val="en-US"/>
        </w:rPr>
        <w:t>Heriyanto</w:t>
      </w:r>
      <w:proofErr w:type="spellEnd"/>
    </w:p>
    <w:p w:rsidR="008F2AFD" w:rsidRDefault="008F2AFD" w:rsidP="00C5165B">
      <w:pPr>
        <w:jc w:val="center"/>
        <w:rPr>
          <w:b/>
          <w:lang w:val="en-US"/>
        </w:rPr>
      </w:pPr>
    </w:p>
    <w:p w:rsidR="008F2AFD" w:rsidRDefault="008F2AFD" w:rsidP="00C5165B">
      <w:pPr>
        <w:jc w:val="both"/>
        <w:rPr>
          <w:i/>
          <w:lang w:val="en-US"/>
        </w:rPr>
      </w:pPr>
      <w:r w:rsidRPr="008F2AFD">
        <w:rPr>
          <w:b/>
        </w:rPr>
        <w:t>Kata kunci:</w:t>
      </w:r>
      <w:r>
        <w:t xml:space="preserve"> </w:t>
      </w:r>
      <w:r w:rsidRPr="008F2AFD">
        <w:rPr>
          <w:i/>
        </w:rPr>
        <w:t>Efektivitas kepemimpinan, Motivasi Kerja, Kinerja Guru</w:t>
      </w:r>
    </w:p>
    <w:p w:rsidR="008F2AFD" w:rsidRDefault="008F2AFD" w:rsidP="00C5165B">
      <w:pPr>
        <w:jc w:val="center"/>
        <w:rPr>
          <w:b/>
          <w:lang w:val="en-US"/>
        </w:rPr>
      </w:pPr>
    </w:p>
    <w:p w:rsidR="008F2AFD" w:rsidRPr="008F2AFD" w:rsidRDefault="008F2AFD" w:rsidP="00C5165B">
      <w:pPr>
        <w:jc w:val="both"/>
        <w:rPr>
          <w:i/>
        </w:rPr>
      </w:pPr>
      <w:proofErr w:type="spellStart"/>
      <w:proofErr w:type="gramStart"/>
      <w:r>
        <w:rPr>
          <w:b/>
          <w:lang w:val="en-US"/>
        </w:rPr>
        <w:t>Abstak</w:t>
      </w:r>
      <w:proofErr w:type="spellEnd"/>
      <w:r>
        <w:rPr>
          <w:b/>
          <w:lang w:val="en-US"/>
        </w:rPr>
        <w:t>.</w:t>
      </w:r>
      <w:proofErr w:type="gramEnd"/>
      <w:r>
        <w:rPr>
          <w:b/>
          <w:lang w:val="en-US"/>
        </w:rPr>
        <w:t xml:space="preserve"> </w:t>
      </w:r>
      <w:r w:rsidRPr="008F2AFD">
        <w:rPr>
          <w:i/>
        </w:rPr>
        <w:t>Penelitian ini difokuskan pada efektivitas kepemimpinan dan motivasi kerja Kepala Sekolah SMP Negeri 37 Palembang dalam hubungannya dengan tingkat kinerja guru. Tujuan penelitian ini adalah: 1) Untuk mengetahui dan menganalisis pengaruh antara efektivitas kepemimpinan kepala sekolah terhadap kinerja guru pada SMP Negeri 37 Palembang, 2) Untuk mengetahui dan menganalisis pengaruh antara motivasi kerja kepala sekolah terhadap kinerja guru pada SMP Negeri 37 Palembang; dan 3) Untuk mengetahui dan menganalisis pengaruh antara efektivitas kepemimpinan dan motivasi kerja kepala sekolah secara simultan terhadap kinerja guru pada SMP Negeri 37 Palembang.</w:t>
      </w:r>
    </w:p>
    <w:p w:rsidR="008F2AFD" w:rsidRPr="008F2AFD" w:rsidRDefault="008F2AFD" w:rsidP="00C5165B">
      <w:pPr>
        <w:jc w:val="both"/>
        <w:rPr>
          <w:i/>
        </w:rPr>
      </w:pPr>
      <w:r w:rsidRPr="008F2AFD">
        <w:rPr>
          <w:i/>
        </w:rPr>
        <w:t xml:space="preserve">Objek penelitian pada penelitian ini adalah semua guru yang berjumlah 44 orang yang ada di SMP Negeri 37 Palembang dan seluruh guru yang berjumlah 44 orang dijadikan sampel. Jenis penelitian adalah penelitian korelasional yang berfungsi untuk mendeskripsikan atau member gambaran terhadap objek yang diteliti melalui data sampel. </w:t>
      </w:r>
    </w:p>
    <w:p w:rsidR="008F2AFD" w:rsidRPr="008F2AFD" w:rsidRDefault="008F2AFD" w:rsidP="00C5165B">
      <w:pPr>
        <w:jc w:val="both"/>
        <w:rPr>
          <w:i/>
        </w:rPr>
      </w:pPr>
      <w:r w:rsidRPr="008F2AFD">
        <w:rPr>
          <w:i/>
        </w:rPr>
        <w:t xml:space="preserve">Variabel yang digunakan dalam penelitian ini adalah efektivitas kepemimpinan (X1), motivasi kerja(X2) dan kinerja guru (Y). adapun teknik analisis yang digunakan dalam penelitian ini adalah regresi linier berganda. </w:t>
      </w:r>
    </w:p>
    <w:p w:rsidR="008F2AFD" w:rsidRPr="008F2AFD" w:rsidRDefault="008F2AFD" w:rsidP="00C5165B">
      <w:pPr>
        <w:jc w:val="both"/>
        <w:rPr>
          <w:i/>
        </w:rPr>
      </w:pPr>
      <w:r w:rsidRPr="008F2AFD">
        <w:rPr>
          <w:i/>
        </w:rPr>
        <w:t>Berdasarkan hasil perhitungan diperoleh nilai F sebesar 0,000 lebih kecil dari level signifikan 0,05, hal ini berarti variabel efektivitas kepemimpinan (X1) dan motivasi kerja (X2) secara bersama-sama memiliki pengaruh yang signifikan terhadap kinerja guru di Sekolah Menengah Pertama (SMP) Negeri 37 Palembang. Kemudian diperoleh nilai signifikansi t untuk variabel efektivitas kepemimpinan sebesar 0,050  lebih kecil dari level signifikansi 0,05, hal ini berarti variabel efektivitas kepemimpinan memiliki pengaruh yang signifikan terhadap kinerja guru. Selanjutnya nilai signifikansi yang diperoleh untuk variabel motivasi kerja sebesar 0,001  lebih kecil dari signifikansi 0,05 hal ini berarti bahwa variabel motivasi kerja memiliki pengaruh yang signifikan terhadap kinerja guru.</w:t>
      </w:r>
    </w:p>
    <w:p w:rsidR="008F2AFD" w:rsidRPr="008F2AFD" w:rsidRDefault="008F2AFD" w:rsidP="00C5165B">
      <w:pPr>
        <w:jc w:val="both"/>
        <w:rPr>
          <w:i/>
        </w:rPr>
      </w:pPr>
      <w:r w:rsidRPr="008F2AFD">
        <w:rPr>
          <w:i/>
        </w:rPr>
        <w:t xml:space="preserve">Diperoleh koefisien korelasi (R) sebesar 0,678 menunjukan bahwa terdapat hubungan yang erat antara efektivitas kepemimpinan (X1) dan motivasi kerja (X2) secara bersama-sama terhadap kinerja guru. </w:t>
      </w:r>
    </w:p>
    <w:p w:rsidR="008F2AFD" w:rsidRDefault="008F2AFD" w:rsidP="00C5165B">
      <w:pPr>
        <w:jc w:val="both"/>
        <w:rPr>
          <w:i/>
          <w:lang w:val="en-US"/>
        </w:rPr>
      </w:pPr>
    </w:p>
    <w:p w:rsidR="008F2AFD" w:rsidRDefault="008F2AFD" w:rsidP="00C5165B">
      <w:pPr>
        <w:pStyle w:val="ListParagraph"/>
        <w:numPr>
          <w:ilvl w:val="0"/>
          <w:numId w:val="1"/>
        </w:numPr>
        <w:ind w:left="426" w:hanging="426"/>
        <w:jc w:val="both"/>
        <w:rPr>
          <w:b/>
          <w:lang w:val="en-US"/>
        </w:rPr>
      </w:pPr>
      <w:r>
        <w:rPr>
          <w:b/>
          <w:lang w:val="en-US"/>
        </w:rPr>
        <w:t>PENDAHULUAN</w:t>
      </w:r>
    </w:p>
    <w:p w:rsidR="008F2AFD" w:rsidRDefault="008F2AFD" w:rsidP="00134B1D">
      <w:pPr>
        <w:pStyle w:val="ListParagraph"/>
        <w:ind w:left="0" w:firstLine="567"/>
        <w:jc w:val="both"/>
        <w:rPr>
          <w:lang w:val="en-US"/>
        </w:rPr>
      </w:pPr>
      <w:r w:rsidRPr="00EA7728">
        <w:t>Era globalisasi dunia ditandai oleh perkembangan yang semakin cepat di segala bidang kegiatan, begitu pula dalam kegiatan pendidikan. Globalisasi ini sangat mempengaruhi terhadap perkembangan pendidikan di Indonesia sehingga diperlukan sumber daya manusia (SDM) yang berkualitas.</w:t>
      </w:r>
    </w:p>
    <w:p w:rsidR="008F2AFD" w:rsidRPr="00EA7728" w:rsidRDefault="008F2AFD" w:rsidP="00134B1D">
      <w:pPr>
        <w:tabs>
          <w:tab w:val="left" w:pos="709"/>
        </w:tabs>
        <w:ind w:firstLine="567"/>
        <w:jc w:val="both"/>
      </w:pPr>
      <w:r w:rsidRPr="00EA7728">
        <w:t>Sekolah sebagai organisasi, di dalamnya terhimpun unsur-unsur yang masing</w:t>
      </w:r>
      <w:r>
        <w:t>-</w:t>
      </w:r>
      <w:r w:rsidRPr="00EA7728">
        <w:t xml:space="preserve">masing baik secara perseorangan maupun kelompok melakukan </w:t>
      </w:r>
      <w:r>
        <w:t>pengaruh</w:t>
      </w:r>
      <w:r w:rsidRPr="00EA7728">
        <w:t xml:space="preserve"> keja sama untuk mencapai tujuan. Unsur-unsur yang dimaksud, tidak lain adalah sumber daya manusia yang terdiri dari kepala sekolah, guru-guru, staf, peserta didik atau siswa, dan orang tua siswa. Tanpa mengenyampingkan peran dari unsur-unsur lain dari organisasi sekolah, kepala sekolah dan guru </w:t>
      </w:r>
      <w:r w:rsidRPr="00EA7728">
        <w:lastRenderedPageBreak/>
        <w:t xml:space="preserve">merupakan personil intern yang sangat berperan penting dalam menentukan keberhasilan pendidikan di sekolah. </w:t>
      </w:r>
    </w:p>
    <w:p w:rsidR="008F2AFD" w:rsidRDefault="008F2AFD" w:rsidP="00134B1D">
      <w:pPr>
        <w:tabs>
          <w:tab w:val="left" w:pos="709"/>
        </w:tabs>
        <w:ind w:firstLine="567"/>
        <w:jc w:val="both"/>
      </w:pPr>
      <w:r w:rsidRPr="00EA7728">
        <w:t>Sekolah Menengah Pertama (SMP) di Kota Palembang terdiri</w:t>
      </w:r>
      <w:r>
        <w:t xml:space="preserve"> dari 55 sekolah negeri dan 185</w:t>
      </w:r>
      <w:r w:rsidRPr="00EA7728">
        <w:t xml:space="preserve"> sekolah swasta. Salah satu indikator suatu sekolah dianggap sudah berhasil adalah dengan perolehan nilai Ujian Nasional yang tinggi dan tingkat kelulusan yang maksimal. Sekolah yang perolehan nilai ujian nasionalnya paling tinggi dan tingkat kelulusannya setiap tahun selalu 100 % dianggap sudah berhasil dan akan mendapat kepercayaan masyarakat. Padahal belum tentu keberhasilan siswa merupakan hasil kinerja guru. Seperti di SMPN 37 Palembang yang terletak di Jalan taqwa kelurahan sei selincah kecamatan kalidoni Palembang, berikut dapat kita lihat hasil rata-rata nilai Ujian Nasional (UN) dan prosentasi kelulusan dalam empat tahun terakhir.</w:t>
      </w:r>
    </w:p>
    <w:p w:rsidR="008F2AFD" w:rsidRPr="00EA7728" w:rsidRDefault="008F2AFD" w:rsidP="00134B1D">
      <w:pPr>
        <w:tabs>
          <w:tab w:val="left" w:pos="709"/>
        </w:tabs>
        <w:ind w:firstLine="567"/>
        <w:jc w:val="both"/>
      </w:pPr>
    </w:p>
    <w:p w:rsidR="008F2AFD" w:rsidRPr="008F2AFD" w:rsidRDefault="008F2AFD" w:rsidP="00134B1D">
      <w:pPr>
        <w:tabs>
          <w:tab w:val="left" w:pos="709"/>
        </w:tabs>
        <w:ind w:firstLine="567"/>
        <w:jc w:val="center"/>
        <w:rPr>
          <w:sz w:val="20"/>
          <w:szCs w:val="20"/>
        </w:rPr>
      </w:pPr>
      <w:r w:rsidRPr="008F2AFD">
        <w:rPr>
          <w:sz w:val="20"/>
          <w:szCs w:val="20"/>
        </w:rPr>
        <w:t xml:space="preserve">Tabel </w:t>
      </w:r>
      <w:r w:rsidR="00AB214E">
        <w:rPr>
          <w:sz w:val="20"/>
          <w:szCs w:val="20"/>
          <w:lang w:val="en-US"/>
        </w:rPr>
        <w:t>1</w:t>
      </w:r>
      <w:r w:rsidRPr="008F2AFD">
        <w:rPr>
          <w:sz w:val="20"/>
          <w:szCs w:val="20"/>
        </w:rPr>
        <w:t xml:space="preserve"> Rata-Rata Nilai Ujian Nasional dan Kelulusan</w:t>
      </w:r>
    </w:p>
    <w:tbl>
      <w:tblPr>
        <w:tblW w:w="7538"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3"/>
        <w:gridCol w:w="1675"/>
        <w:gridCol w:w="1018"/>
        <w:gridCol w:w="1134"/>
        <w:gridCol w:w="1134"/>
        <w:gridCol w:w="992"/>
        <w:gridCol w:w="992"/>
      </w:tblGrid>
      <w:tr w:rsidR="008F2AFD" w:rsidRPr="00083135" w:rsidTr="00AB214E">
        <w:tc>
          <w:tcPr>
            <w:tcW w:w="593" w:type="dxa"/>
            <w:vAlign w:val="center"/>
          </w:tcPr>
          <w:p w:rsidR="008F2AFD" w:rsidRPr="00083135" w:rsidRDefault="008F2AFD" w:rsidP="00134B1D">
            <w:pPr>
              <w:tabs>
                <w:tab w:val="left" w:pos="709"/>
              </w:tabs>
              <w:ind w:firstLine="567"/>
              <w:jc w:val="center"/>
            </w:pPr>
            <w:r w:rsidRPr="00083135">
              <w:t>NNO</w:t>
            </w:r>
          </w:p>
        </w:tc>
        <w:tc>
          <w:tcPr>
            <w:tcW w:w="1675" w:type="dxa"/>
          </w:tcPr>
          <w:p w:rsidR="008F2AFD" w:rsidRPr="00083135" w:rsidRDefault="008F2AFD" w:rsidP="00AB214E">
            <w:pPr>
              <w:tabs>
                <w:tab w:val="left" w:pos="709"/>
              </w:tabs>
              <w:jc w:val="center"/>
            </w:pPr>
            <w:r w:rsidRPr="00083135">
              <w:t>Mata Pelajaran</w:t>
            </w:r>
          </w:p>
        </w:tc>
        <w:tc>
          <w:tcPr>
            <w:tcW w:w="1018" w:type="dxa"/>
            <w:vAlign w:val="center"/>
          </w:tcPr>
          <w:p w:rsidR="008F2AFD" w:rsidRDefault="008F2AFD" w:rsidP="00AB214E">
            <w:pPr>
              <w:tabs>
                <w:tab w:val="left" w:pos="709"/>
              </w:tabs>
              <w:ind w:right="-108" w:firstLine="34"/>
              <w:jc w:val="center"/>
            </w:pPr>
            <w:r w:rsidRPr="00083135">
              <w:t>2007/</w:t>
            </w:r>
          </w:p>
          <w:p w:rsidR="008F2AFD" w:rsidRPr="00083135" w:rsidRDefault="008F2AFD" w:rsidP="00AB214E">
            <w:pPr>
              <w:tabs>
                <w:tab w:val="left" w:pos="709"/>
              </w:tabs>
              <w:ind w:right="-108" w:firstLine="34"/>
              <w:jc w:val="center"/>
            </w:pPr>
            <w:r w:rsidRPr="00083135">
              <w:t>2008</w:t>
            </w:r>
          </w:p>
        </w:tc>
        <w:tc>
          <w:tcPr>
            <w:tcW w:w="1134" w:type="dxa"/>
            <w:vAlign w:val="center"/>
          </w:tcPr>
          <w:p w:rsidR="008F2AFD" w:rsidRDefault="008F2AFD" w:rsidP="00AB214E">
            <w:pPr>
              <w:tabs>
                <w:tab w:val="left" w:pos="709"/>
              </w:tabs>
              <w:ind w:right="-108" w:firstLine="34"/>
              <w:jc w:val="center"/>
            </w:pPr>
            <w:r w:rsidRPr="00083135">
              <w:t>2008/</w:t>
            </w:r>
          </w:p>
          <w:p w:rsidR="008F2AFD" w:rsidRPr="00083135" w:rsidRDefault="008F2AFD" w:rsidP="00AB214E">
            <w:pPr>
              <w:tabs>
                <w:tab w:val="left" w:pos="709"/>
              </w:tabs>
              <w:ind w:right="-108" w:firstLine="34"/>
              <w:jc w:val="center"/>
            </w:pPr>
            <w:r w:rsidRPr="00083135">
              <w:t>2009</w:t>
            </w:r>
          </w:p>
        </w:tc>
        <w:tc>
          <w:tcPr>
            <w:tcW w:w="1134" w:type="dxa"/>
            <w:vAlign w:val="center"/>
          </w:tcPr>
          <w:p w:rsidR="008F2AFD" w:rsidRDefault="008F2AFD" w:rsidP="00AB214E">
            <w:pPr>
              <w:tabs>
                <w:tab w:val="left" w:pos="709"/>
              </w:tabs>
              <w:ind w:right="-108" w:firstLine="34"/>
              <w:jc w:val="center"/>
            </w:pPr>
            <w:r w:rsidRPr="00083135">
              <w:t>2009/</w:t>
            </w:r>
          </w:p>
          <w:p w:rsidR="008F2AFD" w:rsidRPr="00083135" w:rsidRDefault="008F2AFD" w:rsidP="00AB214E">
            <w:pPr>
              <w:tabs>
                <w:tab w:val="left" w:pos="709"/>
              </w:tabs>
              <w:ind w:right="-108" w:firstLine="34"/>
              <w:jc w:val="center"/>
            </w:pPr>
            <w:r w:rsidRPr="00083135">
              <w:t>2010</w:t>
            </w:r>
          </w:p>
        </w:tc>
        <w:tc>
          <w:tcPr>
            <w:tcW w:w="992" w:type="dxa"/>
            <w:vAlign w:val="center"/>
          </w:tcPr>
          <w:p w:rsidR="008F2AFD" w:rsidRDefault="008F2AFD" w:rsidP="00AB214E">
            <w:pPr>
              <w:tabs>
                <w:tab w:val="left" w:pos="709"/>
              </w:tabs>
              <w:ind w:right="-108" w:firstLine="34"/>
              <w:jc w:val="center"/>
            </w:pPr>
            <w:r w:rsidRPr="00083135">
              <w:t>2010/</w:t>
            </w:r>
          </w:p>
          <w:p w:rsidR="008F2AFD" w:rsidRPr="00083135" w:rsidRDefault="008F2AFD" w:rsidP="00AB214E">
            <w:pPr>
              <w:tabs>
                <w:tab w:val="left" w:pos="709"/>
              </w:tabs>
              <w:ind w:right="-108" w:firstLine="34"/>
              <w:jc w:val="center"/>
            </w:pPr>
            <w:r w:rsidRPr="00083135">
              <w:t>2011</w:t>
            </w:r>
          </w:p>
        </w:tc>
        <w:tc>
          <w:tcPr>
            <w:tcW w:w="992" w:type="dxa"/>
            <w:vAlign w:val="center"/>
          </w:tcPr>
          <w:p w:rsidR="008F2AFD" w:rsidRDefault="008F2AFD" w:rsidP="00AB214E">
            <w:pPr>
              <w:tabs>
                <w:tab w:val="left" w:pos="709"/>
              </w:tabs>
              <w:ind w:right="-108" w:firstLine="34"/>
              <w:jc w:val="center"/>
            </w:pPr>
            <w:r w:rsidRPr="00083135">
              <w:t>2011/</w:t>
            </w:r>
          </w:p>
          <w:p w:rsidR="008F2AFD" w:rsidRPr="00083135" w:rsidRDefault="008F2AFD" w:rsidP="00AB214E">
            <w:pPr>
              <w:tabs>
                <w:tab w:val="left" w:pos="709"/>
              </w:tabs>
              <w:ind w:right="-108" w:firstLine="34"/>
              <w:jc w:val="center"/>
            </w:pPr>
            <w:r w:rsidRPr="00083135">
              <w:t>2012</w:t>
            </w:r>
          </w:p>
        </w:tc>
      </w:tr>
      <w:tr w:rsidR="008F2AFD" w:rsidRPr="00083135" w:rsidTr="00AB214E">
        <w:trPr>
          <w:trHeight w:val="395"/>
        </w:trPr>
        <w:tc>
          <w:tcPr>
            <w:tcW w:w="593" w:type="dxa"/>
            <w:vAlign w:val="center"/>
          </w:tcPr>
          <w:p w:rsidR="008F2AFD" w:rsidRPr="00083135" w:rsidRDefault="008F2AFD" w:rsidP="00134B1D">
            <w:pPr>
              <w:tabs>
                <w:tab w:val="left" w:pos="709"/>
              </w:tabs>
              <w:ind w:firstLine="567"/>
              <w:jc w:val="center"/>
            </w:pPr>
            <w:r w:rsidRPr="00083135">
              <w:t>11</w:t>
            </w:r>
          </w:p>
        </w:tc>
        <w:tc>
          <w:tcPr>
            <w:tcW w:w="1675" w:type="dxa"/>
            <w:vAlign w:val="center"/>
          </w:tcPr>
          <w:p w:rsidR="008F2AFD" w:rsidRPr="00083135" w:rsidRDefault="008F2AFD" w:rsidP="00AB214E">
            <w:pPr>
              <w:ind w:firstLine="8"/>
              <w:jc w:val="center"/>
            </w:pPr>
            <w:r w:rsidRPr="00083135">
              <w:t>B. Indonesia</w:t>
            </w:r>
          </w:p>
        </w:tc>
        <w:tc>
          <w:tcPr>
            <w:tcW w:w="1018" w:type="dxa"/>
            <w:vAlign w:val="center"/>
          </w:tcPr>
          <w:p w:rsidR="008F2AFD" w:rsidRPr="00083135" w:rsidRDefault="008F2AFD" w:rsidP="00AB214E">
            <w:pPr>
              <w:ind w:firstLine="34"/>
              <w:jc w:val="center"/>
            </w:pPr>
            <w:r w:rsidRPr="00083135">
              <w:t>6,64</w:t>
            </w:r>
          </w:p>
        </w:tc>
        <w:tc>
          <w:tcPr>
            <w:tcW w:w="1134" w:type="dxa"/>
            <w:vAlign w:val="center"/>
          </w:tcPr>
          <w:p w:rsidR="008F2AFD" w:rsidRPr="00083135" w:rsidRDefault="008F2AFD" w:rsidP="00AB214E">
            <w:pPr>
              <w:ind w:firstLine="34"/>
              <w:jc w:val="center"/>
            </w:pPr>
            <w:r w:rsidRPr="00083135">
              <w:t>5,96</w:t>
            </w:r>
          </w:p>
        </w:tc>
        <w:tc>
          <w:tcPr>
            <w:tcW w:w="1134" w:type="dxa"/>
            <w:vAlign w:val="center"/>
          </w:tcPr>
          <w:p w:rsidR="008F2AFD" w:rsidRPr="00083135" w:rsidRDefault="008F2AFD" w:rsidP="00AB214E">
            <w:pPr>
              <w:ind w:firstLine="34"/>
              <w:jc w:val="center"/>
            </w:pPr>
            <w:r w:rsidRPr="00083135">
              <w:t>7,24</w:t>
            </w:r>
          </w:p>
        </w:tc>
        <w:tc>
          <w:tcPr>
            <w:tcW w:w="992" w:type="dxa"/>
            <w:vAlign w:val="center"/>
          </w:tcPr>
          <w:p w:rsidR="008F2AFD" w:rsidRPr="00083135" w:rsidRDefault="008F2AFD" w:rsidP="00AB214E">
            <w:pPr>
              <w:ind w:firstLine="34"/>
              <w:jc w:val="center"/>
            </w:pPr>
            <w:r w:rsidRPr="00083135">
              <w:t>7,92</w:t>
            </w:r>
          </w:p>
        </w:tc>
        <w:tc>
          <w:tcPr>
            <w:tcW w:w="992" w:type="dxa"/>
            <w:vAlign w:val="center"/>
          </w:tcPr>
          <w:p w:rsidR="008F2AFD" w:rsidRPr="00083135" w:rsidRDefault="008F2AFD" w:rsidP="00AB214E">
            <w:pPr>
              <w:ind w:firstLine="34"/>
              <w:jc w:val="center"/>
            </w:pPr>
            <w:r w:rsidRPr="00083135">
              <w:t>8,63</w:t>
            </w:r>
          </w:p>
        </w:tc>
      </w:tr>
      <w:tr w:rsidR="008F2AFD" w:rsidRPr="00083135" w:rsidTr="00AB214E">
        <w:tc>
          <w:tcPr>
            <w:tcW w:w="593" w:type="dxa"/>
            <w:vAlign w:val="center"/>
          </w:tcPr>
          <w:p w:rsidR="008F2AFD" w:rsidRPr="00083135" w:rsidRDefault="008F2AFD" w:rsidP="00134B1D">
            <w:pPr>
              <w:tabs>
                <w:tab w:val="left" w:pos="709"/>
              </w:tabs>
              <w:ind w:firstLine="567"/>
              <w:jc w:val="center"/>
            </w:pPr>
            <w:r w:rsidRPr="00083135">
              <w:t>22</w:t>
            </w:r>
          </w:p>
        </w:tc>
        <w:tc>
          <w:tcPr>
            <w:tcW w:w="1675" w:type="dxa"/>
            <w:vAlign w:val="center"/>
          </w:tcPr>
          <w:p w:rsidR="008F2AFD" w:rsidRPr="00083135" w:rsidRDefault="008F2AFD" w:rsidP="00AB214E">
            <w:pPr>
              <w:ind w:firstLine="8"/>
              <w:jc w:val="center"/>
            </w:pPr>
            <w:r w:rsidRPr="00083135">
              <w:t>B Inggris</w:t>
            </w:r>
          </w:p>
        </w:tc>
        <w:tc>
          <w:tcPr>
            <w:tcW w:w="1018" w:type="dxa"/>
            <w:vAlign w:val="center"/>
          </w:tcPr>
          <w:p w:rsidR="008F2AFD" w:rsidRPr="00083135" w:rsidRDefault="008F2AFD" w:rsidP="00AB214E">
            <w:pPr>
              <w:ind w:firstLine="34"/>
              <w:jc w:val="center"/>
            </w:pPr>
            <w:r w:rsidRPr="00083135">
              <w:t>8,92</w:t>
            </w:r>
          </w:p>
        </w:tc>
        <w:tc>
          <w:tcPr>
            <w:tcW w:w="1134" w:type="dxa"/>
            <w:vAlign w:val="center"/>
          </w:tcPr>
          <w:p w:rsidR="008F2AFD" w:rsidRPr="00083135" w:rsidRDefault="008F2AFD" w:rsidP="00AB214E">
            <w:pPr>
              <w:ind w:firstLine="34"/>
              <w:jc w:val="center"/>
            </w:pPr>
            <w:r w:rsidRPr="00083135">
              <w:t>6,70</w:t>
            </w:r>
          </w:p>
        </w:tc>
        <w:tc>
          <w:tcPr>
            <w:tcW w:w="1134" w:type="dxa"/>
            <w:vAlign w:val="center"/>
          </w:tcPr>
          <w:p w:rsidR="008F2AFD" w:rsidRPr="00083135" w:rsidRDefault="008F2AFD" w:rsidP="00AB214E">
            <w:pPr>
              <w:ind w:firstLine="34"/>
              <w:jc w:val="center"/>
            </w:pPr>
            <w:r w:rsidRPr="00083135">
              <w:t>7,52</w:t>
            </w:r>
          </w:p>
        </w:tc>
        <w:tc>
          <w:tcPr>
            <w:tcW w:w="992" w:type="dxa"/>
            <w:vAlign w:val="center"/>
          </w:tcPr>
          <w:p w:rsidR="008F2AFD" w:rsidRPr="00083135" w:rsidRDefault="008F2AFD" w:rsidP="00AB214E">
            <w:pPr>
              <w:ind w:firstLine="34"/>
              <w:jc w:val="center"/>
            </w:pPr>
            <w:r w:rsidRPr="00083135">
              <w:t>8,72</w:t>
            </w:r>
          </w:p>
        </w:tc>
        <w:tc>
          <w:tcPr>
            <w:tcW w:w="992" w:type="dxa"/>
            <w:vAlign w:val="center"/>
          </w:tcPr>
          <w:p w:rsidR="008F2AFD" w:rsidRPr="00083135" w:rsidRDefault="008F2AFD" w:rsidP="00AB214E">
            <w:pPr>
              <w:ind w:firstLine="34"/>
              <w:jc w:val="center"/>
            </w:pPr>
            <w:r w:rsidRPr="00083135">
              <w:t>8,42</w:t>
            </w:r>
          </w:p>
        </w:tc>
      </w:tr>
      <w:tr w:rsidR="008F2AFD" w:rsidRPr="00083135" w:rsidTr="00AB214E">
        <w:tc>
          <w:tcPr>
            <w:tcW w:w="593" w:type="dxa"/>
            <w:vAlign w:val="center"/>
          </w:tcPr>
          <w:p w:rsidR="008F2AFD" w:rsidRPr="00083135" w:rsidRDefault="008F2AFD" w:rsidP="00134B1D">
            <w:pPr>
              <w:tabs>
                <w:tab w:val="left" w:pos="709"/>
              </w:tabs>
              <w:ind w:firstLine="567"/>
              <w:jc w:val="center"/>
            </w:pPr>
            <w:r w:rsidRPr="00083135">
              <w:t>33</w:t>
            </w:r>
          </w:p>
        </w:tc>
        <w:tc>
          <w:tcPr>
            <w:tcW w:w="1675" w:type="dxa"/>
            <w:vAlign w:val="center"/>
          </w:tcPr>
          <w:p w:rsidR="008F2AFD" w:rsidRPr="00083135" w:rsidRDefault="008F2AFD" w:rsidP="00AB214E">
            <w:pPr>
              <w:ind w:firstLine="8"/>
              <w:jc w:val="center"/>
            </w:pPr>
            <w:r w:rsidRPr="00083135">
              <w:t>Matematika</w:t>
            </w:r>
          </w:p>
        </w:tc>
        <w:tc>
          <w:tcPr>
            <w:tcW w:w="1018" w:type="dxa"/>
            <w:vAlign w:val="center"/>
          </w:tcPr>
          <w:p w:rsidR="008F2AFD" w:rsidRPr="00083135" w:rsidRDefault="008F2AFD" w:rsidP="00AB214E">
            <w:pPr>
              <w:ind w:firstLine="34"/>
              <w:jc w:val="center"/>
            </w:pPr>
            <w:r w:rsidRPr="00083135">
              <w:t>8,67</w:t>
            </w:r>
          </w:p>
        </w:tc>
        <w:tc>
          <w:tcPr>
            <w:tcW w:w="1134" w:type="dxa"/>
            <w:vAlign w:val="center"/>
          </w:tcPr>
          <w:p w:rsidR="008F2AFD" w:rsidRPr="00083135" w:rsidRDefault="008F2AFD" w:rsidP="00AB214E">
            <w:pPr>
              <w:ind w:firstLine="34"/>
              <w:jc w:val="center"/>
            </w:pPr>
            <w:r w:rsidRPr="00083135">
              <w:t>8,22</w:t>
            </w:r>
          </w:p>
        </w:tc>
        <w:tc>
          <w:tcPr>
            <w:tcW w:w="1134" w:type="dxa"/>
            <w:vAlign w:val="center"/>
          </w:tcPr>
          <w:p w:rsidR="008F2AFD" w:rsidRPr="00083135" w:rsidRDefault="008F2AFD" w:rsidP="00AB214E">
            <w:pPr>
              <w:ind w:firstLine="34"/>
              <w:jc w:val="center"/>
            </w:pPr>
            <w:r w:rsidRPr="00083135">
              <w:t>8,40</w:t>
            </w:r>
          </w:p>
        </w:tc>
        <w:tc>
          <w:tcPr>
            <w:tcW w:w="992" w:type="dxa"/>
            <w:vAlign w:val="center"/>
          </w:tcPr>
          <w:p w:rsidR="008F2AFD" w:rsidRPr="00083135" w:rsidRDefault="008F2AFD" w:rsidP="00AB214E">
            <w:pPr>
              <w:ind w:firstLine="34"/>
              <w:jc w:val="center"/>
            </w:pPr>
            <w:r w:rsidRPr="00083135">
              <w:t>8,85</w:t>
            </w:r>
          </w:p>
        </w:tc>
        <w:tc>
          <w:tcPr>
            <w:tcW w:w="992" w:type="dxa"/>
            <w:vAlign w:val="center"/>
          </w:tcPr>
          <w:p w:rsidR="008F2AFD" w:rsidRPr="00083135" w:rsidRDefault="008F2AFD" w:rsidP="00AB214E">
            <w:pPr>
              <w:ind w:firstLine="34"/>
              <w:jc w:val="center"/>
            </w:pPr>
            <w:r w:rsidRPr="00083135">
              <w:t>9,10</w:t>
            </w:r>
          </w:p>
        </w:tc>
      </w:tr>
      <w:tr w:rsidR="008F2AFD" w:rsidRPr="00083135" w:rsidTr="00AB214E">
        <w:trPr>
          <w:trHeight w:val="567"/>
        </w:trPr>
        <w:tc>
          <w:tcPr>
            <w:tcW w:w="593" w:type="dxa"/>
            <w:tcBorders>
              <w:bottom w:val="single" w:sz="4" w:space="0" w:color="000000"/>
            </w:tcBorders>
            <w:vAlign w:val="center"/>
          </w:tcPr>
          <w:p w:rsidR="008F2AFD" w:rsidRPr="00083135" w:rsidRDefault="008F2AFD" w:rsidP="00134B1D">
            <w:pPr>
              <w:tabs>
                <w:tab w:val="left" w:pos="709"/>
              </w:tabs>
              <w:ind w:firstLine="567"/>
              <w:jc w:val="center"/>
            </w:pPr>
            <w:r w:rsidRPr="00083135">
              <w:t>44</w:t>
            </w:r>
          </w:p>
        </w:tc>
        <w:tc>
          <w:tcPr>
            <w:tcW w:w="1675" w:type="dxa"/>
            <w:tcBorders>
              <w:bottom w:val="single" w:sz="4" w:space="0" w:color="000000"/>
            </w:tcBorders>
            <w:vAlign w:val="center"/>
          </w:tcPr>
          <w:p w:rsidR="008F2AFD" w:rsidRPr="00083135" w:rsidRDefault="008F2AFD" w:rsidP="00AB214E">
            <w:pPr>
              <w:ind w:firstLine="8"/>
              <w:jc w:val="center"/>
            </w:pPr>
            <w:r w:rsidRPr="00083135">
              <w:t>IPA</w:t>
            </w:r>
          </w:p>
        </w:tc>
        <w:tc>
          <w:tcPr>
            <w:tcW w:w="1018" w:type="dxa"/>
            <w:vAlign w:val="center"/>
          </w:tcPr>
          <w:p w:rsidR="008F2AFD" w:rsidRPr="00083135" w:rsidRDefault="008F2AFD" w:rsidP="00AB214E">
            <w:pPr>
              <w:ind w:firstLine="34"/>
              <w:jc w:val="center"/>
            </w:pPr>
            <w:r w:rsidRPr="00083135">
              <w:t>7,78</w:t>
            </w:r>
          </w:p>
        </w:tc>
        <w:tc>
          <w:tcPr>
            <w:tcW w:w="1134" w:type="dxa"/>
            <w:vAlign w:val="center"/>
          </w:tcPr>
          <w:p w:rsidR="008F2AFD" w:rsidRPr="00083135" w:rsidRDefault="008F2AFD" w:rsidP="00AB214E">
            <w:pPr>
              <w:ind w:firstLine="34"/>
              <w:jc w:val="center"/>
            </w:pPr>
            <w:r w:rsidRPr="00083135">
              <w:t>6,85</w:t>
            </w:r>
          </w:p>
        </w:tc>
        <w:tc>
          <w:tcPr>
            <w:tcW w:w="1134" w:type="dxa"/>
            <w:vAlign w:val="center"/>
          </w:tcPr>
          <w:p w:rsidR="008F2AFD" w:rsidRPr="00083135" w:rsidRDefault="008F2AFD" w:rsidP="00AB214E">
            <w:pPr>
              <w:ind w:firstLine="34"/>
              <w:jc w:val="center"/>
            </w:pPr>
            <w:r w:rsidRPr="00083135">
              <w:t>8,10</w:t>
            </w:r>
          </w:p>
        </w:tc>
        <w:tc>
          <w:tcPr>
            <w:tcW w:w="992" w:type="dxa"/>
            <w:vAlign w:val="center"/>
          </w:tcPr>
          <w:p w:rsidR="008F2AFD" w:rsidRPr="00083135" w:rsidRDefault="008F2AFD" w:rsidP="00AB214E">
            <w:pPr>
              <w:ind w:firstLine="34"/>
              <w:jc w:val="center"/>
            </w:pPr>
            <w:r w:rsidRPr="00083135">
              <w:t>9,06</w:t>
            </w:r>
          </w:p>
        </w:tc>
        <w:tc>
          <w:tcPr>
            <w:tcW w:w="992" w:type="dxa"/>
            <w:vAlign w:val="center"/>
          </w:tcPr>
          <w:p w:rsidR="008F2AFD" w:rsidRPr="00083135" w:rsidRDefault="008F2AFD" w:rsidP="00AB214E">
            <w:pPr>
              <w:ind w:firstLine="34"/>
              <w:jc w:val="center"/>
            </w:pPr>
            <w:r w:rsidRPr="00083135">
              <w:t>8,85</w:t>
            </w:r>
          </w:p>
        </w:tc>
      </w:tr>
      <w:tr w:rsidR="008F2AFD" w:rsidRPr="00083135" w:rsidTr="00AB214E">
        <w:tc>
          <w:tcPr>
            <w:tcW w:w="593" w:type="dxa"/>
            <w:tcBorders>
              <w:bottom w:val="single" w:sz="4" w:space="0" w:color="000000"/>
              <w:right w:val="nil"/>
            </w:tcBorders>
          </w:tcPr>
          <w:p w:rsidR="008F2AFD" w:rsidRPr="00083135" w:rsidRDefault="008F2AFD" w:rsidP="00134B1D">
            <w:pPr>
              <w:tabs>
                <w:tab w:val="left" w:pos="709"/>
              </w:tabs>
              <w:ind w:firstLine="567"/>
              <w:jc w:val="both"/>
            </w:pPr>
            <w:r w:rsidRPr="00083135">
              <w:t>5</w:t>
            </w:r>
          </w:p>
        </w:tc>
        <w:tc>
          <w:tcPr>
            <w:tcW w:w="1675" w:type="dxa"/>
            <w:tcBorders>
              <w:left w:val="nil"/>
              <w:bottom w:val="single" w:sz="4" w:space="0" w:color="000000"/>
            </w:tcBorders>
          </w:tcPr>
          <w:p w:rsidR="008F2AFD" w:rsidRPr="00083135" w:rsidRDefault="008F2AFD" w:rsidP="00AB214E">
            <w:pPr>
              <w:ind w:firstLine="8"/>
              <w:jc w:val="both"/>
            </w:pPr>
            <w:r w:rsidRPr="00083135">
              <w:t>Rata-rata</w:t>
            </w:r>
          </w:p>
        </w:tc>
        <w:tc>
          <w:tcPr>
            <w:tcW w:w="1018" w:type="dxa"/>
          </w:tcPr>
          <w:p w:rsidR="008F2AFD" w:rsidRPr="00083135" w:rsidRDefault="008F2AFD" w:rsidP="00AB214E">
            <w:pPr>
              <w:ind w:firstLine="34"/>
              <w:jc w:val="center"/>
            </w:pPr>
            <w:r w:rsidRPr="00083135">
              <w:t>8,00</w:t>
            </w:r>
          </w:p>
        </w:tc>
        <w:tc>
          <w:tcPr>
            <w:tcW w:w="1134" w:type="dxa"/>
          </w:tcPr>
          <w:p w:rsidR="008F2AFD" w:rsidRPr="00083135" w:rsidRDefault="008F2AFD" w:rsidP="00AB214E">
            <w:pPr>
              <w:ind w:firstLine="34"/>
              <w:jc w:val="center"/>
            </w:pPr>
            <w:r w:rsidRPr="00083135">
              <w:t>6,93</w:t>
            </w:r>
          </w:p>
        </w:tc>
        <w:tc>
          <w:tcPr>
            <w:tcW w:w="1134" w:type="dxa"/>
          </w:tcPr>
          <w:p w:rsidR="008F2AFD" w:rsidRPr="00083135" w:rsidRDefault="008F2AFD" w:rsidP="00AB214E">
            <w:pPr>
              <w:ind w:firstLine="34"/>
              <w:jc w:val="center"/>
            </w:pPr>
            <w:r w:rsidRPr="00083135">
              <w:t>7,81</w:t>
            </w:r>
          </w:p>
        </w:tc>
        <w:tc>
          <w:tcPr>
            <w:tcW w:w="992" w:type="dxa"/>
          </w:tcPr>
          <w:p w:rsidR="008F2AFD" w:rsidRPr="00083135" w:rsidRDefault="008F2AFD" w:rsidP="00AB214E">
            <w:pPr>
              <w:ind w:firstLine="34"/>
              <w:jc w:val="center"/>
            </w:pPr>
            <w:r w:rsidRPr="00083135">
              <w:t>8,64</w:t>
            </w:r>
          </w:p>
        </w:tc>
        <w:tc>
          <w:tcPr>
            <w:tcW w:w="992" w:type="dxa"/>
          </w:tcPr>
          <w:p w:rsidR="008F2AFD" w:rsidRPr="00083135" w:rsidRDefault="008F2AFD" w:rsidP="00AB214E">
            <w:pPr>
              <w:ind w:firstLine="34"/>
              <w:jc w:val="center"/>
            </w:pPr>
            <w:r w:rsidRPr="00083135">
              <w:t>8,75</w:t>
            </w:r>
          </w:p>
        </w:tc>
      </w:tr>
      <w:tr w:rsidR="008F2AFD" w:rsidRPr="00083135" w:rsidTr="00AB214E">
        <w:tc>
          <w:tcPr>
            <w:tcW w:w="593" w:type="dxa"/>
            <w:tcBorders>
              <w:right w:val="nil"/>
            </w:tcBorders>
          </w:tcPr>
          <w:p w:rsidR="008F2AFD" w:rsidRPr="00083135" w:rsidRDefault="008F2AFD" w:rsidP="00134B1D">
            <w:pPr>
              <w:tabs>
                <w:tab w:val="left" w:pos="709"/>
              </w:tabs>
              <w:ind w:firstLine="567"/>
              <w:jc w:val="both"/>
            </w:pPr>
          </w:p>
        </w:tc>
        <w:tc>
          <w:tcPr>
            <w:tcW w:w="1675" w:type="dxa"/>
            <w:tcBorders>
              <w:left w:val="nil"/>
            </w:tcBorders>
          </w:tcPr>
          <w:p w:rsidR="008F2AFD" w:rsidRPr="00083135" w:rsidRDefault="008F2AFD" w:rsidP="00134B1D">
            <w:pPr>
              <w:ind w:firstLine="567"/>
              <w:jc w:val="both"/>
            </w:pPr>
            <w:r w:rsidRPr="00083135">
              <w:t>% Lulusan</w:t>
            </w:r>
          </w:p>
        </w:tc>
        <w:tc>
          <w:tcPr>
            <w:tcW w:w="1018" w:type="dxa"/>
          </w:tcPr>
          <w:p w:rsidR="008F2AFD" w:rsidRPr="00083135" w:rsidRDefault="008F2AFD" w:rsidP="00AB214E">
            <w:pPr>
              <w:ind w:firstLine="34"/>
              <w:jc w:val="center"/>
            </w:pPr>
            <w:r w:rsidRPr="00083135">
              <w:t>100%</w:t>
            </w:r>
          </w:p>
        </w:tc>
        <w:tc>
          <w:tcPr>
            <w:tcW w:w="1134" w:type="dxa"/>
          </w:tcPr>
          <w:p w:rsidR="008F2AFD" w:rsidRPr="00083135" w:rsidRDefault="008F2AFD" w:rsidP="00AB214E">
            <w:pPr>
              <w:ind w:firstLine="34"/>
              <w:jc w:val="center"/>
            </w:pPr>
            <w:r w:rsidRPr="00083135">
              <w:t>100%</w:t>
            </w:r>
          </w:p>
        </w:tc>
        <w:tc>
          <w:tcPr>
            <w:tcW w:w="1134" w:type="dxa"/>
          </w:tcPr>
          <w:p w:rsidR="008F2AFD" w:rsidRPr="00083135" w:rsidRDefault="008F2AFD" w:rsidP="00AB214E">
            <w:pPr>
              <w:ind w:firstLine="34"/>
              <w:jc w:val="center"/>
            </w:pPr>
            <w:r w:rsidRPr="00083135">
              <w:t>99%</w:t>
            </w:r>
          </w:p>
        </w:tc>
        <w:tc>
          <w:tcPr>
            <w:tcW w:w="992" w:type="dxa"/>
          </w:tcPr>
          <w:p w:rsidR="008F2AFD" w:rsidRPr="00083135" w:rsidRDefault="008F2AFD" w:rsidP="00AB214E">
            <w:pPr>
              <w:ind w:firstLine="34"/>
              <w:jc w:val="center"/>
            </w:pPr>
            <w:r w:rsidRPr="00083135">
              <w:t>100%</w:t>
            </w:r>
          </w:p>
        </w:tc>
        <w:tc>
          <w:tcPr>
            <w:tcW w:w="992" w:type="dxa"/>
          </w:tcPr>
          <w:p w:rsidR="008F2AFD" w:rsidRPr="00083135" w:rsidRDefault="008F2AFD" w:rsidP="00AB214E">
            <w:pPr>
              <w:ind w:firstLine="34"/>
              <w:jc w:val="center"/>
            </w:pPr>
            <w:r w:rsidRPr="00083135">
              <w:t>100%</w:t>
            </w:r>
          </w:p>
        </w:tc>
      </w:tr>
    </w:tbl>
    <w:p w:rsidR="008F2AFD" w:rsidRPr="00EA7728" w:rsidRDefault="008F2AFD" w:rsidP="00134B1D">
      <w:pPr>
        <w:tabs>
          <w:tab w:val="left" w:pos="709"/>
          <w:tab w:val="left" w:pos="1276"/>
        </w:tabs>
        <w:ind w:firstLine="567"/>
        <w:jc w:val="both"/>
      </w:pPr>
      <w:r w:rsidRPr="00EA7728">
        <w:t xml:space="preserve"> </w:t>
      </w:r>
      <w:r>
        <w:rPr>
          <w:lang w:val="en-US"/>
        </w:rPr>
        <w:tab/>
      </w:r>
      <w:r>
        <w:rPr>
          <w:lang w:val="en-US"/>
        </w:rPr>
        <w:tab/>
      </w:r>
      <w:r w:rsidRPr="00EA7728">
        <w:t>S</w:t>
      </w:r>
      <w:r>
        <w:t>umber : Dokumen SMPN 37 2012</w:t>
      </w:r>
    </w:p>
    <w:p w:rsidR="00134B1D" w:rsidRDefault="00134B1D" w:rsidP="00134B1D">
      <w:pPr>
        <w:tabs>
          <w:tab w:val="left" w:pos="709"/>
        </w:tabs>
        <w:ind w:firstLine="567"/>
        <w:jc w:val="both"/>
        <w:rPr>
          <w:lang w:val="en-US"/>
        </w:rPr>
      </w:pPr>
    </w:p>
    <w:p w:rsidR="008F2AFD" w:rsidRDefault="008F2AFD" w:rsidP="00134B1D">
      <w:pPr>
        <w:tabs>
          <w:tab w:val="left" w:pos="709"/>
        </w:tabs>
        <w:ind w:firstLine="567"/>
        <w:jc w:val="both"/>
      </w:pPr>
      <w:r w:rsidRPr="00EA7728">
        <w:t xml:space="preserve">Pada tabel rata-rata nilai UN dan kelulusan di atas terlihat peningkatan prestasi siswa belum optimal walaupun pada rata-rata nilai UN terakhir ada sedikit peningkatan. </w:t>
      </w:r>
    </w:p>
    <w:p w:rsidR="008F2AFD" w:rsidRPr="00EA7728" w:rsidRDefault="008F2AFD" w:rsidP="00134B1D">
      <w:pPr>
        <w:tabs>
          <w:tab w:val="left" w:pos="709"/>
        </w:tabs>
        <w:ind w:firstLine="567"/>
        <w:jc w:val="both"/>
      </w:pPr>
      <w:r w:rsidRPr="00EA7728">
        <w:t>Keberhasilan prestasi sekolah ditentukan oleh berbagai faktor, diantaranya kepemimpinan kepala sekolah.  AlanTucker dalam Syafarudin (2002 : 49) mengemukakan bahwa : “kepemimpinan sebagai kemampuan mempengaruhi atau mendorong seseorang atau sekelompok orang agar bekerja secara sukarela untuk mencapai tujuan tertentu atau sasaran dalam situasi tertentu”. Tabrani Rusyan (2000)  mengungkapkan bahwa :</w:t>
      </w:r>
    </w:p>
    <w:p w:rsidR="008F2AFD" w:rsidRPr="00EA7728" w:rsidRDefault="008F2AFD" w:rsidP="00134B1D">
      <w:pPr>
        <w:tabs>
          <w:tab w:val="left" w:pos="709"/>
        </w:tabs>
        <w:ind w:firstLine="567"/>
        <w:jc w:val="both"/>
      </w:pPr>
      <w:r w:rsidRPr="00EA7728">
        <w:t>Kepemimpinan kepala sekolah memberikan motivasi kerja bagi peningkatan produktivitas kerja guru dan hasil belajar siswa.  Menurut Mulyasa (2009 : 98) Kepala sekolah sedikitnya mempunyai peran dan fungsi sebagai Edukator, Manajer, Administrator, Supervisor, Leader, Inovator dan Motivator (EMASLIM).</w:t>
      </w:r>
    </w:p>
    <w:p w:rsidR="008F2AFD" w:rsidRPr="00EA7728" w:rsidRDefault="008F2AFD" w:rsidP="00134B1D">
      <w:pPr>
        <w:tabs>
          <w:tab w:val="left" w:pos="709"/>
        </w:tabs>
        <w:ind w:firstLine="567"/>
        <w:jc w:val="both"/>
      </w:pPr>
      <w:r w:rsidRPr="00EA7728">
        <w:t xml:space="preserve">Kinerja guru dipengaruhi oleh banyak faktor, baik internal maupun eksternal, Sudarmanto (2009; 30) menyatakan faktor-faktor yang dapat menentukan terhadap kinerja individu adalah motivasi kerja, kepuasan kerja desain pekerjaan, komitmen, kepemimpinan, partisipasi, fungsi-fungsi manajemen, kejelasan arah karier, kompetensi, budaya organisasi, system penghargaan dan lainnya. Keterkaitannya dengan manajemen sekolah, maka salah satu faktor yang mempengaruhi kinerja guru seperti yang dinyatakan oleh Sudarmanto (2009;30) adalah faktor kepemimpinan dan motivasi kepala sekolah. </w:t>
      </w:r>
    </w:p>
    <w:p w:rsidR="008F2AFD" w:rsidRDefault="008F2AFD" w:rsidP="00134B1D">
      <w:pPr>
        <w:tabs>
          <w:tab w:val="left" w:pos="709"/>
        </w:tabs>
        <w:ind w:firstLine="567"/>
        <w:jc w:val="both"/>
      </w:pPr>
      <w:r>
        <w:lastRenderedPageBreak/>
        <w:t xml:space="preserve">Efektivitas </w:t>
      </w:r>
      <w:r w:rsidRPr="00EA7728">
        <w:t>kepemimpinan dan motivasi kerja kepala sekolah adalah fa</w:t>
      </w:r>
      <w:r>
        <w:t>k</w:t>
      </w:r>
      <w:r w:rsidRPr="00EA7728">
        <w:t xml:space="preserve">tor-faktor dari berbagai faktor yang dihubungkan dengan meningkatnya kinerja guru. </w:t>
      </w:r>
      <w:r>
        <w:t>Pengaruh</w:t>
      </w:r>
      <w:r w:rsidRPr="00EA7728">
        <w:t xml:space="preserve"> kedua faktor ini perlu diteliti dengan cermat untuk menghasilkan suatu kesimpulan yang dapat dipertanggung jawabkan. Handoko (1986:294) menegaskan kepemimpinan merupakan kemampuan yang dipunyai seseorang untuk mempengaruhi orang-orang lain agar bekerja mencapai tujuan dan sasaran. Kepala sekolah berperan dalam meningkatkan kinerja guru. Selain faktor kepemimpinan, fakt</w:t>
      </w:r>
      <w:r>
        <w:t>o</w:t>
      </w:r>
      <w:r w:rsidRPr="00EA7728">
        <w:t>r motivasi dari kepala sekolah juga mempengaruhi kinerja guru.</w:t>
      </w:r>
    </w:p>
    <w:p w:rsidR="008F2AFD" w:rsidRPr="008F2AFD" w:rsidRDefault="008F2AFD" w:rsidP="00134B1D">
      <w:pPr>
        <w:pStyle w:val="ListParagraph"/>
        <w:ind w:left="0" w:firstLine="567"/>
        <w:jc w:val="both"/>
        <w:rPr>
          <w:b/>
          <w:lang w:val="en-US"/>
        </w:rPr>
      </w:pPr>
      <w:r w:rsidRPr="00EA7728">
        <w:t>Dengan demikian dapat dipahami bahwa kinerja guru pada suatu sekolah sangat dipengaruhi oleh kepemimpinan dan motivasi kepala sekolah.</w:t>
      </w:r>
    </w:p>
    <w:p w:rsidR="008F2AFD" w:rsidRPr="008F2AFD" w:rsidRDefault="008F2AFD" w:rsidP="00134B1D">
      <w:pPr>
        <w:pStyle w:val="ListParagraph"/>
        <w:ind w:left="0" w:firstLine="567"/>
        <w:jc w:val="both"/>
        <w:rPr>
          <w:b/>
          <w:lang w:val="en-US"/>
        </w:rPr>
      </w:pPr>
    </w:p>
    <w:p w:rsidR="008F2AFD" w:rsidRPr="00EA7728" w:rsidRDefault="008F2AFD" w:rsidP="00AB214E">
      <w:pPr>
        <w:tabs>
          <w:tab w:val="left" w:pos="426"/>
        </w:tabs>
        <w:rPr>
          <w:b/>
        </w:rPr>
      </w:pPr>
      <w:r>
        <w:rPr>
          <w:b/>
          <w:lang w:val="en-US"/>
        </w:rPr>
        <w:t>II.</w:t>
      </w:r>
      <w:r>
        <w:rPr>
          <w:b/>
        </w:rPr>
        <w:t xml:space="preserve"> </w:t>
      </w:r>
      <w:r w:rsidR="00AB214E">
        <w:rPr>
          <w:b/>
          <w:lang w:val="en-US"/>
        </w:rPr>
        <w:tab/>
      </w:r>
      <w:r w:rsidRPr="00EA7728">
        <w:rPr>
          <w:b/>
        </w:rPr>
        <w:t>Efektivitas Kepemimpinan</w:t>
      </w:r>
    </w:p>
    <w:p w:rsidR="00144CEC" w:rsidRPr="00EA7728" w:rsidRDefault="00144CEC" w:rsidP="00134B1D">
      <w:pPr>
        <w:ind w:firstLine="567"/>
        <w:jc w:val="both"/>
        <w:rPr>
          <w:lang w:val="fi-FI"/>
        </w:rPr>
      </w:pPr>
      <w:r w:rsidRPr="00EA7728">
        <w:rPr>
          <w:lang w:val="fi-FI"/>
        </w:rPr>
        <w:t xml:space="preserve">Dari beberapa pengertian teori efektivitas dan kempemimpinan maka dapat disimpulkan bahwa efektivitas kepemimpinan ialah seorang pemimpin yang memiliki suatu program atau tujuan yang akan dicapainya dengan sebaik-baiknya, atau seorang pemimpin yang memiliki tujuan yang akan dicapainya untuk mencapai kesuksessannya untuk kepentingan organisasi. </w:t>
      </w:r>
    </w:p>
    <w:p w:rsidR="00144CEC" w:rsidRPr="00EA7728" w:rsidRDefault="00144CEC" w:rsidP="00AB214E">
      <w:pPr>
        <w:jc w:val="both"/>
        <w:rPr>
          <w:lang w:val="fi-FI"/>
        </w:rPr>
      </w:pPr>
      <w:r w:rsidRPr="00EA7728">
        <w:rPr>
          <w:lang w:val="fi-FI"/>
        </w:rPr>
        <w:t>Menurut Bowers(2003: 111) mengatakan ada tiga dimensi mengenai efektivitas kepemimpinan antara lain:</w:t>
      </w:r>
    </w:p>
    <w:p w:rsidR="00144CEC" w:rsidRPr="00EA7728" w:rsidRDefault="00144CEC" w:rsidP="00AB214E">
      <w:pPr>
        <w:numPr>
          <w:ilvl w:val="0"/>
          <w:numId w:val="2"/>
        </w:numPr>
        <w:tabs>
          <w:tab w:val="left" w:pos="284"/>
        </w:tabs>
        <w:ind w:left="0" w:firstLine="0"/>
        <w:jc w:val="both"/>
        <w:rPr>
          <w:lang w:val="fi-FI"/>
        </w:rPr>
      </w:pPr>
      <w:r w:rsidRPr="00EA7728">
        <w:rPr>
          <w:lang w:val="fi-FI"/>
        </w:rPr>
        <w:t>Sokongan (dukungan), prilaku yang mampu meningkatkan perasaan harga diri dan perasaan penting pada diri orang lain (anggota organisasi);</w:t>
      </w:r>
    </w:p>
    <w:p w:rsidR="00144CEC" w:rsidRPr="00EA7728" w:rsidRDefault="00144CEC" w:rsidP="00AB214E">
      <w:pPr>
        <w:numPr>
          <w:ilvl w:val="0"/>
          <w:numId w:val="2"/>
        </w:numPr>
        <w:tabs>
          <w:tab w:val="left" w:pos="284"/>
        </w:tabs>
        <w:ind w:left="0" w:firstLine="0"/>
        <w:jc w:val="both"/>
        <w:rPr>
          <w:lang w:val="fi-FI"/>
        </w:rPr>
      </w:pPr>
      <w:r w:rsidRPr="00EA7728">
        <w:rPr>
          <w:lang w:val="fi-FI"/>
        </w:rPr>
        <w:t>Kemudahan interaksi adalah perilaku pemimpin yang mampu merangsang anggota organisasi untuk mengembangkan hubungan akrab yang saling memuaskan;</w:t>
      </w:r>
    </w:p>
    <w:p w:rsidR="00144CEC" w:rsidRDefault="00144CEC" w:rsidP="00AB214E">
      <w:pPr>
        <w:numPr>
          <w:ilvl w:val="0"/>
          <w:numId w:val="2"/>
        </w:numPr>
        <w:tabs>
          <w:tab w:val="left" w:pos="284"/>
        </w:tabs>
        <w:ind w:left="0" w:firstLine="0"/>
        <w:jc w:val="both"/>
        <w:rPr>
          <w:lang w:val="fi-FI"/>
        </w:rPr>
      </w:pPr>
      <w:r w:rsidRPr="00EA7728">
        <w:rPr>
          <w:lang w:val="fi-FI"/>
        </w:rPr>
        <w:t>Kemudahan kerja ialah perilaku pemimpin yang mampu membantu pencapaian sasaran melalui aktifitas, seperti penjadwalan kerja, koordinasi perencanaan, dan penyedia sumber daya antara lain alat-alat, materi dan pengetahuan teknis.</w:t>
      </w:r>
    </w:p>
    <w:p w:rsidR="00144CEC" w:rsidRDefault="00144CEC" w:rsidP="00AB214E">
      <w:pPr>
        <w:jc w:val="both"/>
        <w:rPr>
          <w:lang w:val="fi-FI"/>
        </w:rPr>
      </w:pPr>
    </w:p>
    <w:p w:rsidR="00144CEC" w:rsidRPr="00AB214E" w:rsidRDefault="00144CEC" w:rsidP="00AB214E">
      <w:pPr>
        <w:pStyle w:val="ListParagraph"/>
        <w:numPr>
          <w:ilvl w:val="0"/>
          <w:numId w:val="7"/>
        </w:numPr>
        <w:tabs>
          <w:tab w:val="left" w:pos="426"/>
        </w:tabs>
        <w:ind w:hanging="1080"/>
        <w:jc w:val="both"/>
        <w:rPr>
          <w:b/>
          <w:lang w:val="fi-FI"/>
        </w:rPr>
      </w:pPr>
      <w:r w:rsidRPr="00AB214E">
        <w:rPr>
          <w:b/>
          <w:lang w:val="fi-FI"/>
        </w:rPr>
        <w:t>MOTIVASI KERJA</w:t>
      </w:r>
    </w:p>
    <w:p w:rsidR="00144CEC" w:rsidRDefault="00144CEC" w:rsidP="00134B1D">
      <w:pPr>
        <w:pStyle w:val="ListParagraph"/>
        <w:ind w:left="0" w:firstLine="567"/>
        <w:jc w:val="both"/>
        <w:rPr>
          <w:lang w:val="sv-SE"/>
        </w:rPr>
      </w:pPr>
      <w:r w:rsidRPr="00EA7728">
        <w:rPr>
          <w:lang w:val="sv-SE"/>
        </w:rPr>
        <w:t>Sondang P Siagian (2004: 138) berpendapat, motivasi adalah daya pendorong yang mengakibatkan seseorang pegawai atau anggota organisasi mau rela untuk menggerakkan kemampuan dalam bentuk keahlian atau keterampilan, tenaga dan waktunya untuk menyelenggarakan berbagai kegiatan yang menjadi tanggungjawabnya dan menunaikan kewajibannya, dalam rangka pencapaian tujuan dan berbagai sasaran organisasi yang telah ditentukan sebelumnya.</w:t>
      </w:r>
    </w:p>
    <w:p w:rsidR="00144CEC" w:rsidRDefault="00144CEC" w:rsidP="00134B1D">
      <w:pPr>
        <w:ind w:firstLine="567"/>
        <w:jc w:val="both"/>
        <w:rPr>
          <w:lang w:val="sv-SE"/>
        </w:rPr>
      </w:pPr>
      <w:r>
        <w:rPr>
          <w:lang w:val="sv-SE"/>
        </w:rPr>
        <w:t>Dwiyanto (2001; 21), misalnya dalam visi yang senada dan lebih operasional telah mengidentifikasikan kaitan motivasi dengan penafsiran beragam etos, disiplin, tanggung jawab, kewajiban, loyalitas, karsa, dan kerja bahkan kinerja kontribusi karena adanya pengendalian perilaku, sikap, kondisi mental dan emosional. Kepemimpinan dapat memicu motivasi yang akan dikaitkan dalam hubungan proporsi.</w:t>
      </w:r>
    </w:p>
    <w:p w:rsidR="00144CEC" w:rsidRDefault="00144CEC" w:rsidP="00134B1D">
      <w:pPr>
        <w:ind w:firstLine="567"/>
        <w:jc w:val="both"/>
        <w:rPr>
          <w:lang w:val="sv-SE"/>
        </w:rPr>
      </w:pPr>
      <w:r>
        <w:rPr>
          <w:lang w:val="sv-SE"/>
        </w:rPr>
        <w:t>Menurut Suradinata (2002; 61), faktor lain yang dianggap sangat menentukan produktivitas kerja adalah motivasi dan disiplin. Dalam kaitan ini posisi konsep motivasi dan disiplin berposisi dan bersifat anteseden (mendahului) atau sebagai variabel bebas yang mengantarai sebelum kosnep produktivitas kerja ditempatkan sebagai ’</w:t>
      </w:r>
      <w:r>
        <w:rPr>
          <w:i/>
          <w:lang w:val="sv-SE"/>
        </w:rPr>
        <w:t xml:space="preserve">consequent” </w:t>
      </w:r>
      <w:r>
        <w:rPr>
          <w:lang w:val="sv-SE"/>
        </w:rPr>
        <w:t>yang tergantung.</w:t>
      </w:r>
    </w:p>
    <w:p w:rsidR="00144CEC" w:rsidRDefault="00144CEC" w:rsidP="00134B1D">
      <w:pPr>
        <w:ind w:firstLine="567"/>
        <w:jc w:val="both"/>
        <w:rPr>
          <w:lang w:val="sv-SE"/>
        </w:rPr>
      </w:pPr>
      <w:r>
        <w:rPr>
          <w:lang w:val="sv-SE"/>
        </w:rPr>
        <w:t>Salah satu teori yang membahas motivasi kerja dewasa ini adalah apa yang disebut dengan Teori Harapan (</w:t>
      </w:r>
      <w:r>
        <w:rPr>
          <w:i/>
          <w:lang w:val="sv-SE"/>
        </w:rPr>
        <w:t>Expectancy Theory</w:t>
      </w:r>
      <w:r>
        <w:rPr>
          <w:lang w:val="sv-SE"/>
        </w:rPr>
        <w:t xml:space="preserve">). Pada prinsipnya teori ini membahas mengenai hubungan antara upaya timbul karena dalam dirinya dibutuhkan, dan bisa mempengaruhi orang lain untuk berperilaku atau bergerak ke arah yang diharapkan. </w:t>
      </w:r>
    </w:p>
    <w:p w:rsidR="00144CEC" w:rsidRDefault="00144CEC" w:rsidP="00134B1D">
      <w:pPr>
        <w:ind w:firstLine="567"/>
        <w:jc w:val="both"/>
        <w:rPr>
          <w:lang w:val="sv-SE"/>
        </w:rPr>
      </w:pPr>
    </w:p>
    <w:p w:rsidR="00144CEC" w:rsidRDefault="00AB214E" w:rsidP="00AB214E">
      <w:pPr>
        <w:pStyle w:val="ListParagraph"/>
        <w:ind w:left="567" w:hanging="567"/>
        <w:jc w:val="both"/>
        <w:rPr>
          <w:b/>
          <w:lang w:val="sv-SE"/>
        </w:rPr>
      </w:pPr>
      <w:r>
        <w:rPr>
          <w:b/>
          <w:lang w:val="sv-SE"/>
        </w:rPr>
        <w:lastRenderedPageBreak/>
        <w:t>1V. K</w:t>
      </w:r>
      <w:r w:rsidR="00144CEC" w:rsidRPr="00144CEC">
        <w:rPr>
          <w:b/>
          <w:lang w:val="sv-SE"/>
        </w:rPr>
        <w:t>INERJA GURU</w:t>
      </w:r>
    </w:p>
    <w:p w:rsidR="00144CEC" w:rsidRPr="00EA7728" w:rsidRDefault="00144CEC" w:rsidP="00134B1D">
      <w:pPr>
        <w:pStyle w:val="ListParagraph"/>
        <w:tabs>
          <w:tab w:val="left" w:pos="6300"/>
        </w:tabs>
        <w:ind w:left="0" w:firstLine="567"/>
        <w:jc w:val="both"/>
      </w:pPr>
      <w:r w:rsidRPr="00EA7728">
        <w:t>Istilah kinerja adalah terjemahan dari “performance” arti umumnya adalah perbuatan atau prestasi. Adapula yang mendifinisikan kinerja sebagai perbuatan yang daya guna. Bagi setiap organisasi penilaian terhadap kinerja merupakan suatu kegiatan yang sangat penting. Penilaian tersebut dapat digunakan sebagai ukuran keberhasilan suatu organisasi manapun dalam kurun waktu tertentu (Keban: 1995:3). Scribner (Suryadi Prawiro, 1992:2) menjelaskan; kinerja adalah hasil kerja yang dapat dicapai oleh sesorang atau sekelompok orang dalam suatu organisasi, sesuai dengan wewenang dan tanggungjawab masing-masing. Dalam rangka upaya mencapai tujuan organisasi bersangkutan secara legal tidak melanggar h</w:t>
      </w:r>
      <w:r>
        <w:t>u</w:t>
      </w:r>
      <w:r w:rsidRPr="00EA7728">
        <w:t>kum seseuai dengan moral maupun etika.</w:t>
      </w:r>
    </w:p>
    <w:p w:rsidR="00144CEC" w:rsidRPr="00EA7728" w:rsidRDefault="00144CEC" w:rsidP="00134B1D">
      <w:pPr>
        <w:pStyle w:val="ListParagraph"/>
        <w:tabs>
          <w:tab w:val="left" w:pos="6300"/>
        </w:tabs>
        <w:ind w:left="0" w:firstLine="567"/>
        <w:jc w:val="both"/>
      </w:pPr>
      <w:r w:rsidRPr="00EA7728">
        <w:t xml:space="preserve">Pamungkas (2000) mengatakan bahwa kinerja adalah penampilan cara-cara untuk menghasilkan sesuatu hasil yang diperoleh dengan aktivitas yang dicapai untuk suatu unit kerja. Sedangkan menurut Prasetyo Irawan (1994:1) mendifinisikan: kinerja sebagai hasil kerja seseorang pekerja, sebuah proses manajemen atau suatu organisasi secara keseluruhan. Dimana hasil kerja tersebut harus dapat ditunjukkan buktinya secara konkrit dan dapat diukur dibandingkan dengan tolak ukur yang telah ditentukan. Mengacu pada teori diatas, maka suksesny kinerja kelembagaan dalam hal ini </w:t>
      </w:r>
      <w:r>
        <w:t xml:space="preserve">SMP Negeri 37 Palembang </w:t>
      </w:r>
      <w:r w:rsidRPr="00EA7728">
        <w:t>tergantung pada keberhasilan kinerja unit-unit kerja organisasi yang berada di dalamnya dimana terdapat suatu proses manajemen, sedangkan suksesnya kinerja proses tergantung pada orang-orang yang menggerakkan proses tersebut.</w:t>
      </w:r>
    </w:p>
    <w:p w:rsidR="00144CEC" w:rsidRDefault="00144CEC" w:rsidP="00134B1D">
      <w:pPr>
        <w:pStyle w:val="ListParagraph"/>
        <w:tabs>
          <w:tab w:val="left" w:pos="6300"/>
        </w:tabs>
        <w:ind w:left="0" w:firstLine="567"/>
        <w:jc w:val="both"/>
        <w:rPr>
          <w:lang w:val="en-US"/>
        </w:rPr>
      </w:pPr>
      <w:r w:rsidRPr="00EA7728">
        <w:t xml:space="preserve">Dengan perkataan lain tujuan </w:t>
      </w:r>
      <w:r>
        <w:t xml:space="preserve">SMP Negeri 37 Palembang </w:t>
      </w:r>
      <w:r w:rsidRPr="00EA7728">
        <w:t xml:space="preserve">dapat dicapai jika tujuan unit-unit organisasinya tercapai secara optimal. Demikian pentingnya guru pada </w:t>
      </w:r>
      <w:r>
        <w:t>SMP Negeri 37 Palembang</w:t>
      </w:r>
      <w:r w:rsidRPr="00EA7728">
        <w:t xml:space="preserve"> dalam memberikan motivasi kepada guru. Sementara itu Mescon, Albert dan Khodori (1998:626) menyatakan : Kinerja seorang pegawai dapat dilihat dari tiga dimensi  yakni dimensi konstektual, proses dan keluaran (</w:t>
      </w:r>
      <w:r w:rsidRPr="00144CEC">
        <w:rPr>
          <w:i/>
        </w:rPr>
        <w:t>output</w:t>
      </w:r>
      <w:r w:rsidRPr="00EA7728">
        <w:t>).</w:t>
      </w:r>
    </w:p>
    <w:p w:rsidR="007F7C17" w:rsidRDefault="007F7C17" w:rsidP="00134B1D">
      <w:pPr>
        <w:pStyle w:val="ListParagraph"/>
        <w:tabs>
          <w:tab w:val="left" w:pos="6300"/>
        </w:tabs>
        <w:ind w:left="0" w:firstLine="567"/>
        <w:jc w:val="both"/>
        <w:rPr>
          <w:lang w:val="en-US"/>
        </w:rPr>
      </w:pPr>
    </w:p>
    <w:p w:rsidR="007F7C17" w:rsidRDefault="00C5165B" w:rsidP="00AB214E">
      <w:pPr>
        <w:pStyle w:val="ListParagraph"/>
        <w:tabs>
          <w:tab w:val="left" w:pos="6300"/>
        </w:tabs>
        <w:ind w:left="0"/>
        <w:jc w:val="both"/>
        <w:rPr>
          <w:b/>
          <w:lang w:val="en-US"/>
        </w:rPr>
      </w:pPr>
      <w:r>
        <w:rPr>
          <w:b/>
          <w:lang w:val="en-US"/>
        </w:rPr>
        <w:t xml:space="preserve">V.  </w:t>
      </w:r>
      <w:r w:rsidR="007F7C17">
        <w:rPr>
          <w:b/>
          <w:lang w:val="en-US"/>
        </w:rPr>
        <w:t>METODE PENELITIAN</w:t>
      </w:r>
    </w:p>
    <w:p w:rsidR="00C5165B" w:rsidRDefault="007F7C17" w:rsidP="00134B1D">
      <w:pPr>
        <w:pStyle w:val="ListParagraph"/>
        <w:tabs>
          <w:tab w:val="left" w:pos="6300"/>
        </w:tabs>
        <w:ind w:left="0" w:firstLine="567"/>
        <w:jc w:val="both"/>
        <w:rPr>
          <w:lang w:val="es-ES"/>
        </w:rPr>
      </w:pPr>
      <w:r w:rsidRPr="0074776D">
        <w:t>Dalam penelitian ini, menggunakan metode survey</w:t>
      </w:r>
      <w:r>
        <w:t xml:space="preserve"> korelatif</w:t>
      </w:r>
      <w:r w:rsidRPr="0074776D">
        <w:t>.</w:t>
      </w:r>
      <w:r w:rsidR="00C5165B">
        <w:rPr>
          <w:lang w:val="en-US"/>
        </w:rPr>
        <w:t xml:space="preserve"> </w:t>
      </w:r>
      <w:proofErr w:type="spellStart"/>
      <w:r w:rsidRPr="0074776D">
        <w:rPr>
          <w:lang w:val="es-ES"/>
        </w:rPr>
        <w:t>Populasi</w:t>
      </w:r>
      <w:proofErr w:type="spellEnd"/>
      <w:r w:rsidRPr="0074776D">
        <w:rPr>
          <w:lang w:val="es-ES"/>
        </w:rPr>
        <w:t xml:space="preserve"> </w:t>
      </w:r>
      <w:proofErr w:type="spellStart"/>
      <w:r w:rsidRPr="0074776D">
        <w:rPr>
          <w:lang w:val="es-ES"/>
        </w:rPr>
        <w:t>sasaran</w:t>
      </w:r>
      <w:proofErr w:type="spellEnd"/>
      <w:r w:rsidRPr="0074776D">
        <w:rPr>
          <w:lang w:val="es-ES"/>
        </w:rPr>
        <w:t xml:space="preserve"> </w:t>
      </w:r>
      <w:proofErr w:type="spellStart"/>
      <w:r w:rsidRPr="0074776D">
        <w:rPr>
          <w:lang w:val="es-ES"/>
        </w:rPr>
        <w:t>dalam</w:t>
      </w:r>
      <w:proofErr w:type="spellEnd"/>
      <w:r w:rsidRPr="0074776D">
        <w:rPr>
          <w:lang w:val="es-ES"/>
        </w:rPr>
        <w:t xml:space="preserve"> </w:t>
      </w:r>
      <w:proofErr w:type="spellStart"/>
      <w:r w:rsidRPr="0074776D">
        <w:rPr>
          <w:lang w:val="es-ES"/>
        </w:rPr>
        <w:t>penelitian</w:t>
      </w:r>
      <w:proofErr w:type="spellEnd"/>
      <w:r w:rsidRPr="0074776D">
        <w:rPr>
          <w:lang w:val="es-ES"/>
        </w:rPr>
        <w:t xml:space="preserve"> </w:t>
      </w:r>
      <w:proofErr w:type="spellStart"/>
      <w:r w:rsidRPr="0074776D">
        <w:rPr>
          <w:lang w:val="es-ES"/>
        </w:rPr>
        <w:t>ini</w:t>
      </w:r>
      <w:proofErr w:type="spellEnd"/>
      <w:r w:rsidRPr="0074776D">
        <w:rPr>
          <w:lang w:val="es-ES"/>
        </w:rPr>
        <w:t xml:space="preserve"> </w:t>
      </w:r>
      <w:proofErr w:type="spellStart"/>
      <w:r w:rsidRPr="0074776D">
        <w:rPr>
          <w:lang w:val="es-ES"/>
        </w:rPr>
        <w:t>adalah</w:t>
      </w:r>
      <w:proofErr w:type="spellEnd"/>
      <w:r w:rsidRPr="0074776D">
        <w:rPr>
          <w:lang w:val="es-ES"/>
        </w:rPr>
        <w:t xml:space="preserve"> </w:t>
      </w:r>
      <w:proofErr w:type="spellStart"/>
      <w:r w:rsidRPr="0074776D">
        <w:rPr>
          <w:lang w:val="es-ES"/>
        </w:rPr>
        <w:t>seluruh</w:t>
      </w:r>
      <w:proofErr w:type="spellEnd"/>
      <w:r w:rsidRPr="0074776D">
        <w:rPr>
          <w:lang w:val="es-ES"/>
        </w:rPr>
        <w:t xml:space="preserve"> </w:t>
      </w:r>
      <w:proofErr w:type="spellStart"/>
      <w:r w:rsidRPr="0074776D">
        <w:rPr>
          <w:lang w:val="es-ES"/>
        </w:rPr>
        <w:t>guru</w:t>
      </w:r>
      <w:proofErr w:type="spellEnd"/>
      <w:r w:rsidRPr="0074776D">
        <w:rPr>
          <w:lang w:val="es-ES"/>
        </w:rPr>
        <w:t xml:space="preserve"> pada </w:t>
      </w:r>
      <w:r>
        <w:t xml:space="preserve">SMP Negeri 37 Palembang  </w:t>
      </w:r>
      <w:r w:rsidRPr="0074776D">
        <w:rPr>
          <w:lang w:val="es-ES"/>
        </w:rPr>
        <w:t xml:space="preserve">yang </w:t>
      </w:r>
      <w:proofErr w:type="spellStart"/>
      <w:r w:rsidRPr="0074776D">
        <w:rPr>
          <w:lang w:val="es-ES"/>
        </w:rPr>
        <w:t>erat</w:t>
      </w:r>
      <w:proofErr w:type="spellEnd"/>
      <w:r w:rsidRPr="0074776D">
        <w:rPr>
          <w:lang w:val="es-ES"/>
        </w:rPr>
        <w:t xml:space="preserve"> </w:t>
      </w:r>
      <w:proofErr w:type="spellStart"/>
      <w:r w:rsidRPr="0074776D">
        <w:rPr>
          <w:lang w:val="es-ES"/>
        </w:rPr>
        <w:t>kaitannya</w:t>
      </w:r>
      <w:proofErr w:type="spellEnd"/>
      <w:r w:rsidRPr="0074776D">
        <w:rPr>
          <w:lang w:val="es-ES"/>
        </w:rPr>
        <w:t xml:space="preserve"> </w:t>
      </w:r>
      <w:proofErr w:type="spellStart"/>
      <w:r w:rsidRPr="0074776D">
        <w:rPr>
          <w:lang w:val="es-ES"/>
        </w:rPr>
        <w:t>dengan</w:t>
      </w:r>
      <w:proofErr w:type="spellEnd"/>
      <w:r w:rsidRPr="0074776D">
        <w:rPr>
          <w:lang w:val="es-ES"/>
        </w:rPr>
        <w:t xml:space="preserve"> </w:t>
      </w:r>
      <w:proofErr w:type="spellStart"/>
      <w:r w:rsidRPr="0074776D">
        <w:rPr>
          <w:lang w:val="es-ES"/>
        </w:rPr>
        <w:t>proses</w:t>
      </w:r>
      <w:proofErr w:type="spellEnd"/>
      <w:r w:rsidRPr="0074776D">
        <w:rPr>
          <w:lang w:val="es-ES"/>
        </w:rPr>
        <w:t xml:space="preserve"> </w:t>
      </w:r>
      <w:proofErr w:type="spellStart"/>
      <w:r w:rsidRPr="0074776D">
        <w:rPr>
          <w:lang w:val="es-ES"/>
        </w:rPr>
        <w:t>belajar</w:t>
      </w:r>
      <w:proofErr w:type="spellEnd"/>
      <w:r w:rsidRPr="0074776D">
        <w:rPr>
          <w:lang w:val="es-ES"/>
        </w:rPr>
        <w:t xml:space="preserve"> </w:t>
      </w:r>
      <w:proofErr w:type="spellStart"/>
      <w:r w:rsidRPr="0074776D">
        <w:rPr>
          <w:lang w:val="es-ES"/>
        </w:rPr>
        <w:t>mengajar</w:t>
      </w:r>
      <w:proofErr w:type="spellEnd"/>
      <w:r w:rsidRPr="0074776D">
        <w:rPr>
          <w:lang w:val="es-ES"/>
        </w:rPr>
        <w:t xml:space="preserve"> dan </w:t>
      </w:r>
      <w:proofErr w:type="spellStart"/>
      <w:r w:rsidRPr="0074776D">
        <w:rPr>
          <w:lang w:val="es-ES"/>
        </w:rPr>
        <w:t>kinerja</w:t>
      </w:r>
      <w:proofErr w:type="spellEnd"/>
      <w:r w:rsidRPr="0074776D">
        <w:rPr>
          <w:lang w:val="es-ES"/>
        </w:rPr>
        <w:t xml:space="preserve"> di </w:t>
      </w:r>
      <w:r>
        <w:t>SMP Negeri 37 Palembang</w:t>
      </w:r>
      <w:r w:rsidRPr="0074776D">
        <w:rPr>
          <w:lang w:val="es-ES"/>
        </w:rPr>
        <w:t xml:space="preserve"> </w:t>
      </w:r>
      <w:proofErr w:type="spellStart"/>
      <w:r w:rsidRPr="0074776D">
        <w:rPr>
          <w:lang w:val="es-ES"/>
        </w:rPr>
        <w:t>sebanyak</w:t>
      </w:r>
      <w:proofErr w:type="spellEnd"/>
      <w:r w:rsidRPr="0074776D">
        <w:rPr>
          <w:lang w:val="es-ES"/>
        </w:rPr>
        <w:t xml:space="preserve"> </w:t>
      </w:r>
      <w:r>
        <w:rPr>
          <w:lang w:val="es-ES"/>
        </w:rPr>
        <w:t xml:space="preserve">44 </w:t>
      </w:r>
      <w:proofErr w:type="spellStart"/>
      <w:r w:rsidR="00C5165B">
        <w:rPr>
          <w:lang w:val="es-ES"/>
        </w:rPr>
        <w:t>orang</w:t>
      </w:r>
      <w:proofErr w:type="spellEnd"/>
      <w:r w:rsidR="00C5165B">
        <w:rPr>
          <w:lang w:val="es-ES"/>
        </w:rPr>
        <w:t xml:space="preserve"> </w:t>
      </w:r>
      <w:proofErr w:type="spellStart"/>
      <w:r w:rsidR="00C5165B">
        <w:rPr>
          <w:lang w:val="es-ES"/>
        </w:rPr>
        <w:t>guru</w:t>
      </w:r>
      <w:proofErr w:type="spellEnd"/>
      <w:r w:rsidR="00C5165B">
        <w:rPr>
          <w:lang w:val="es-ES"/>
        </w:rPr>
        <w:t>.</w:t>
      </w:r>
    </w:p>
    <w:p w:rsidR="007F7C17" w:rsidRPr="00C5165B" w:rsidRDefault="007F7C17" w:rsidP="00134B1D">
      <w:pPr>
        <w:pStyle w:val="ListParagraph"/>
        <w:tabs>
          <w:tab w:val="left" w:pos="6300"/>
        </w:tabs>
        <w:ind w:left="0" w:firstLine="567"/>
        <w:jc w:val="both"/>
        <w:rPr>
          <w:lang w:val="en-US"/>
        </w:rPr>
      </w:pPr>
      <w:r w:rsidRPr="0074776D">
        <w:t>Adapun teknik sampling yang digunakan dalam penelitian ini adalah teknik sampling jenuh dimana hal ini sesuai dengan pendapat Sugiyono (2007:96)  mengatakan bahwa “teknik sampling jenuh adalah teknik penentuan sampel bila semua anggota populasi digunakan sebagai sampel. Istilah lain sampling  jenuh adalah sensus”.</w:t>
      </w:r>
      <w:r w:rsidRPr="007F7C17">
        <w:t xml:space="preserve"> </w:t>
      </w:r>
      <w:r w:rsidRPr="0074776D">
        <w:t xml:space="preserve">Penentuan pengambilan sampel menggunakan sampling jenuh atau sensus, dimana semua anggota populasi dijadikan sampel. Berdasarkan pendapat di atas, pengambilan sampel dilakukan terhadap setiap anggota populasi. Pengambilan sampel dilakukan terhadap semua guru yang ada di </w:t>
      </w:r>
      <w:r>
        <w:t xml:space="preserve">SMP Negeri 37 Palembang </w:t>
      </w:r>
      <w:r w:rsidRPr="0074776D">
        <w:t xml:space="preserve">dengan jumlah  </w:t>
      </w:r>
      <w:r>
        <w:t xml:space="preserve">44 </w:t>
      </w:r>
      <w:r w:rsidRPr="0074776D">
        <w:t xml:space="preserve">orang guru. </w:t>
      </w:r>
    </w:p>
    <w:p w:rsidR="007F7C17" w:rsidRPr="0074776D" w:rsidRDefault="007F7C17" w:rsidP="00134B1D">
      <w:pPr>
        <w:ind w:firstLine="567"/>
        <w:jc w:val="both"/>
        <w:rPr>
          <w:lang w:val="es-ES"/>
        </w:rPr>
      </w:pPr>
      <w:proofErr w:type="spellStart"/>
      <w:r w:rsidRPr="0074776D">
        <w:rPr>
          <w:lang w:val="es-ES"/>
        </w:rPr>
        <w:t>Untuk</w:t>
      </w:r>
      <w:proofErr w:type="spellEnd"/>
      <w:r w:rsidRPr="0074776D">
        <w:rPr>
          <w:lang w:val="es-ES"/>
        </w:rPr>
        <w:t xml:space="preserve"> </w:t>
      </w:r>
      <w:proofErr w:type="spellStart"/>
      <w:r w:rsidRPr="0074776D">
        <w:rPr>
          <w:lang w:val="es-ES"/>
        </w:rPr>
        <w:t>memperoleh</w:t>
      </w:r>
      <w:proofErr w:type="spellEnd"/>
      <w:r w:rsidRPr="0074776D">
        <w:rPr>
          <w:lang w:val="es-ES"/>
        </w:rPr>
        <w:t xml:space="preserve"> data </w:t>
      </w:r>
      <w:proofErr w:type="spellStart"/>
      <w:r w:rsidRPr="0074776D">
        <w:rPr>
          <w:lang w:val="es-ES"/>
        </w:rPr>
        <w:t>dalam</w:t>
      </w:r>
      <w:proofErr w:type="spellEnd"/>
      <w:r w:rsidRPr="0074776D">
        <w:rPr>
          <w:lang w:val="es-ES"/>
        </w:rPr>
        <w:t xml:space="preserve"> </w:t>
      </w:r>
      <w:proofErr w:type="spellStart"/>
      <w:r w:rsidRPr="0074776D">
        <w:rPr>
          <w:lang w:val="es-ES"/>
        </w:rPr>
        <w:t>penelitian</w:t>
      </w:r>
      <w:proofErr w:type="spellEnd"/>
      <w:r w:rsidRPr="0074776D">
        <w:rPr>
          <w:lang w:val="es-ES"/>
        </w:rPr>
        <w:t xml:space="preserve"> </w:t>
      </w:r>
      <w:proofErr w:type="spellStart"/>
      <w:r w:rsidRPr="0074776D">
        <w:rPr>
          <w:lang w:val="es-ES"/>
        </w:rPr>
        <w:t>ini</w:t>
      </w:r>
      <w:proofErr w:type="spellEnd"/>
      <w:r w:rsidRPr="0074776D">
        <w:rPr>
          <w:lang w:val="es-ES"/>
        </w:rPr>
        <w:t xml:space="preserve">, </w:t>
      </w:r>
      <w:proofErr w:type="spellStart"/>
      <w:r w:rsidRPr="0074776D">
        <w:rPr>
          <w:lang w:val="es-ES"/>
        </w:rPr>
        <w:t>peneliti</w:t>
      </w:r>
      <w:proofErr w:type="spellEnd"/>
      <w:r w:rsidRPr="0074776D">
        <w:rPr>
          <w:lang w:val="es-ES"/>
        </w:rPr>
        <w:t xml:space="preserve"> </w:t>
      </w:r>
      <w:proofErr w:type="spellStart"/>
      <w:r w:rsidRPr="0074776D">
        <w:rPr>
          <w:lang w:val="es-ES"/>
        </w:rPr>
        <w:t>menggunakan</w:t>
      </w:r>
      <w:proofErr w:type="spellEnd"/>
      <w:r w:rsidRPr="0074776D">
        <w:rPr>
          <w:lang w:val="es-ES"/>
        </w:rPr>
        <w:t xml:space="preserve"> </w:t>
      </w:r>
      <w:proofErr w:type="spellStart"/>
      <w:r w:rsidRPr="0074776D">
        <w:rPr>
          <w:lang w:val="es-ES"/>
        </w:rPr>
        <w:t>teknik</w:t>
      </w:r>
      <w:proofErr w:type="spellEnd"/>
      <w:r w:rsidRPr="0074776D">
        <w:rPr>
          <w:lang w:val="es-ES"/>
        </w:rPr>
        <w:t xml:space="preserve"> </w:t>
      </w:r>
      <w:proofErr w:type="spellStart"/>
      <w:r w:rsidRPr="0074776D">
        <w:rPr>
          <w:lang w:val="es-ES"/>
        </w:rPr>
        <w:t>kuesioner</w:t>
      </w:r>
      <w:proofErr w:type="spellEnd"/>
      <w:r w:rsidRPr="0074776D">
        <w:rPr>
          <w:lang w:val="es-ES"/>
        </w:rPr>
        <w:t xml:space="preserve"> yang </w:t>
      </w:r>
      <w:proofErr w:type="spellStart"/>
      <w:r w:rsidRPr="0074776D">
        <w:rPr>
          <w:lang w:val="es-ES"/>
        </w:rPr>
        <w:t>disebarkan</w:t>
      </w:r>
      <w:proofErr w:type="spellEnd"/>
      <w:r w:rsidRPr="0074776D">
        <w:rPr>
          <w:lang w:val="es-ES"/>
        </w:rPr>
        <w:t xml:space="preserve"> </w:t>
      </w:r>
      <w:proofErr w:type="spellStart"/>
      <w:r w:rsidRPr="0074776D">
        <w:rPr>
          <w:lang w:val="es-ES"/>
        </w:rPr>
        <w:t>kepada</w:t>
      </w:r>
      <w:proofErr w:type="spellEnd"/>
      <w:r w:rsidRPr="0074776D">
        <w:rPr>
          <w:lang w:val="es-ES"/>
        </w:rPr>
        <w:t xml:space="preserve"> </w:t>
      </w:r>
      <w:proofErr w:type="spellStart"/>
      <w:r w:rsidRPr="0074776D">
        <w:rPr>
          <w:lang w:val="es-ES"/>
        </w:rPr>
        <w:t>seluruh</w:t>
      </w:r>
      <w:proofErr w:type="spellEnd"/>
      <w:r w:rsidRPr="0074776D">
        <w:rPr>
          <w:lang w:val="es-ES"/>
        </w:rPr>
        <w:t xml:space="preserve"> </w:t>
      </w:r>
      <w:proofErr w:type="spellStart"/>
      <w:r w:rsidRPr="0074776D">
        <w:rPr>
          <w:lang w:val="es-ES"/>
        </w:rPr>
        <w:t>guru</w:t>
      </w:r>
      <w:proofErr w:type="spellEnd"/>
      <w:r w:rsidRPr="0074776D">
        <w:rPr>
          <w:lang w:val="es-ES"/>
        </w:rPr>
        <w:t xml:space="preserve"> </w:t>
      </w:r>
      <w:r>
        <w:t>SMP Negeri 37 Palembang.</w:t>
      </w:r>
      <w:r w:rsidRPr="0074776D">
        <w:rPr>
          <w:lang w:val="es-ES"/>
        </w:rPr>
        <w:t xml:space="preserve"> </w:t>
      </w:r>
      <w:proofErr w:type="spellStart"/>
      <w:r w:rsidRPr="0074776D">
        <w:rPr>
          <w:lang w:val="es-ES"/>
        </w:rPr>
        <w:t>Kuesioner</w:t>
      </w:r>
      <w:proofErr w:type="spellEnd"/>
      <w:r w:rsidRPr="0074776D">
        <w:rPr>
          <w:lang w:val="es-ES"/>
        </w:rPr>
        <w:t xml:space="preserve"> </w:t>
      </w:r>
      <w:proofErr w:type="spellStart"/>
      <w:r w:rsidRPr="0074776D">
        <w:rPr>
          <w:lang w:val="es-ES"/>
        </w:rPr>
        <w:t>merupakan</w:t>
      </w:r>
      <w:proofErr w:type="spellEnd"/>
      <w:r w:rsidRPr="0074776D">
        <w:rPr>
          <w:lang w:val="es-ES"/>
        </w:rPr>
        <w:t xml:space="preserve"> </w:t>
      </w:r>
      <w:proofErr w:type="spellStart"/>
      <w:r w:rsidRPr="0074776D">
        <w:rPr>
          <w:lang w:val="es-ES"/>
        </w:rPr>
        <w:t>teknik</w:t>
      </w:r>
      <w:proofErr w:type="spellEnd"/>
      <w:r w:rsidRPr="0074776D">
        <w:rPr>
          <w:lang w:val="es-ES"/>
        </w:rPr>
        <w:t xml:space="preserve"> </w:t>
      </w:r>
      <w:proofErr w:type="spellStart"/>
      <w:r w:rsidRPr="0074776D">
        <w:rPr>
          <w:lang w:val="es-ES"/>
        </w:rPr>
        <w:t>pengumpulan</w:t>
      </w:r>
      <w:proofErr w:type="spellEnd"/>
      <w:r w:rsidRPr="0074776D">
        <w:rPr>
          <w:lang w:val="es-ES"/>
        </w:rPr>
        <w:t xml:space="preserve"> data yang </w:t>
      </w:r>
      <w:proofErr w:type="spellStart"/>
      <w:r w:rsidRPr="0074776D">
        <w:rPr>
          <w:lang w:val="es-ES"/>
        </w:rPr>
        <w:t>dilakukan</w:t>
      </w:r>
      <w:proofErr w:type="spellEnd"/>
      <w:r w:rsidRPr="0074776D">
        <w:rPr>
          <w:lang w:val="es-ES"/>
        </w:rPr>
        <w:t xml:space="preserve"> </w:t>
      </w:r>
      <w:proofErr w:type="spellStart"/>
      <w:r w:rsidRPr="0074776D">
        <w:rPr>
          <w:lang w:val="es-ES"/>
        </w:rPr>
        <w:t>dengan</w:t>
      </w:r>
      <w:proofErr w:type="spellEnd"/>
      <w:r w:rsidRPr="0074776D">
        <w:rPr>
          <w:lang w:val="es-ES"/>
        </w:rPr>
        <w:t xml:space="preserve"> cara </w:t>
      </w:r>
      <w:proofErr w:type="spellStart"/>
      <w:r w:rsidRPr="0074776D">
        <w:rPr>
          <w:lang w:val="es-ES"/>
        </w:rPr>
        <w:t>memberi</w:t>
      </w:r>
      <w:proofErr w:type="spellEnd"/>
      <w:r w:rsidRPr="0074776D">
        <w:rPr>
          <w:lang w:val="es-ES"/>
        </w:rPr>
        <w:t xml:space="preserve"> </w:t>
      </w:r>
      <w:proofErr w:type="spellStart"/>
      <w:r w:rsidRPr="0074776D">
        <w:rPr>
          <w:lang w:val="es-ES"/>
        </w:rPr>
        <w:t>seperangkat</w:t>
      </w:r>
      <w:proofErr w:type="spellEnd"/>
      <w:r w:rsidRPr="0074776D">
        <w:rPr>
          <w:lang w:val="es-ES"/>
        </w:rPr>
        <w:t xml:space="preserve"> </w:t>
      </w:r>
      <w:proofErr w:type="spellStart"/>
      <w:r w:rsidRPr="0074776D">
        <w:rPr>
          <w:lang w:val="es-ES"/>
        </w:rPr>
        <w:t>pernyataan</w:t>
      </w:r>
      <w:proofErr w:type="spellEnd"/>
      <w:r w:rsidRPr="0074776D">
        <w:rPr>
          <w:lang w:val="es-ES"/>
        </w:rPr>
        <w:t xml:space="preserve"> </w:t>
      </w:r>
      <w:proofErr w:type="spellStart"/>
      <w:r w:rsidRPr="0074776D">
        <w:rPr>
          <w:lang w:val="es-ES"/>
        </w:rPr>
        <w:t>tertulis</w:t>
      </w:r>
      <w:proofErr w:type="spellEnd"/>
      <w:r w:rsidRPr="0074776D">
        <w:rPr>
          <w:lang w:val="es-ES"/>
        </w:rPr>
        <w:t xml:space="preserve"> </w:t>
      </w:r>
      <w:proofErr w:type="spellStart"/>
      <w:r w:rsidRPr="0074776D">
        <w:rPr>
          <w:lang w:val="es-ES"/>
        </w:rPr>
        <w:t>kepada</w:t>
      </w:r>
      <w:proofErr w:type="spellEnd"/>
      <w:r w:rsidRPr="0074776D">
        <w:rPr>
          <w:lang w:val="es-ES"/>
        </w:rPr>
        <w:t xml:space="preserve"> responden </w:t>
      </w:r>
      <w:proofErr w:type="spellStart"/>
      <w:r w:rsidRPr="0074776D">
        <w:rPr>
          <w:lang w:val="es-ES"/>
        </w:rPr>
        <w:t>untuk</w:t>
      </w:r>
      <w:proofErr w:type="spellEnd"/>
      <w:r w:rsidRPr="0074776D">
        <w:rPr>
          <w:lang w:val="es-ES"/>
        </w:rPr>
        <w:t xml:space="preserve"> </w:t>
      </w:r>
      <w:proofErr w:type="spellStart"/>
      <w:r w:rsidRPr="0074776D">
        <w:rPr>
          <w:lang w:val="es-ES"/>
        </w:rPr>
        <w:t>dijawabnya</w:t>
      </w:r>
      <w:proofErr w:type="spellEnd"/>
      <w:r w:rsidRPr="0074776D">
        <w:rPr>
          <w:lang w:val="es-ES"/>
        </w:rPr>
        <w:t xml:space="preserve">. </w:t>
      </w:r>
      <w:proofErr w:type="spellStart"/>
      <w:r w:rsidRPr="0074776D">
        <w:rPr>
          <w:lang w:val="es-ES"/>
        </w:rPr>
        <w:t>Melalui</w:t>
      </w:r>
      <w:proofErr w:type="spellEnd"/>
      <w:r w:rsidRPr="0074776D">
        <w:rPr>
          <w:lang w:val="es-ES"/>
        </w:rPr>
        <w:t xml:space="preserve"> </w:t>
      </w:r>
      <w:proofErr w:type="spellStart"/>
      <w:r w:rsidRPr="0074776D">
        <w:rPr>
          <w:lang w:val="es-ES"/>
        </w:rPr>
        <w:t>teknik</w:t>
      </w:r>
      <w:proofErr w:type="spellEnd"/>
      <w:r w:rsidRPr="0074776D">
        <w:rPr>
          <w:lang w:val="es-ES"/>
        </w:rPr>
        <w:t xml:space="preserve"> </w:t>
      </w:r>
      <w:proofErr w:type="spellStart"/>
      <w:r w:rsidRPr="0074776D">
        <w:rPr>
          <w:lang w:val="es-ES"/>
        </w:rPr>
        <w:t>kuesioner</w:t>
      </w:r>
      <w:proofErr w:type="spellEnd"/>
      <w:r w:rsidRPr="0074776D">
        <w:rPr>
          <w:lang w:val="es-ES"/>
        </w:rPr>
        <w:t xml:space="preserve"> </w:t>
      </w:r>
      <w:proofErr w:type="spellStart"/>
      <w:r w:rsidRPr="0074776D">
        <w:rPr>
          <w:lang w:val="es-ES"/>
        </w:rPr>
        <w:t>dapat</w:t>
      </w:r>
      <w:proofErr w:type="spellEnd"/>
      <w:r w:rsidRPr="0074776D">
        <w:rPr>
          <w:lang w:val="es-ES"/>
        </w:rPr>
        <w:t xml:space="preserve"> </w:t>
      </w:r>
      <w:proofErr w:type="spellStart"/>
      <w:r w:rsidRPr="0074776D">
        <w:rPr>
          <w:lang w:val="es-ES"/>
        </w:rPr>
        <w:t>diketahui</w:t>
      </w:r>
      <w:proofErr w:type="spellEnd"/>
      <w:r w:rsidRPr="0074776D">
        <w:rPr>
          <w:lang w:val="es-ES"/>
        </w:rPr>
        <w:t xml:space="preserve"> </w:t>
      </w:r>
      <w:proofErr w:type="spellStart"/>
      <w:r w:rsidRPr="0074776D">
        <w:rPr>
          <w:lang w:val="es-ES"/>
        </w:rPr>
        <w:t>tanggapan</w:t>
      </w:r>
      <w:proofErr w:type="spellEnd"/>
      <w:r w:rsidRPr="0074776D">
        <w:rPr>
          <w:lang w:val="es-ES"/>
        </w:rPr>
        <w:t xml:space="preserve"> dan </w:t>
      </w:r>
      <w:proofErr w:type="spellStart"/>
      <w:r w:rsidRPr="0074776D">
        <w:rPr>
          <w:lang w:val="es-ES"/>
        </w:rPr>
        <w:t>sikap</w:t>
      </w:r>
      <w:proofErr w:type="spellEnd"/>
      <w:r w:rsidRPr="0074776D">
        <w:rPr>
          <w:lang w:val="es-ES"/>
        </w:rPr>
        <w:t xml:space="preserve"> responden, </w:t>
      </w:r>
      <w:proofErr w:type="spellStart"/>
      <w:r w:rsidRPr="0074776D">
        <w:rPr>
          <w:lang w:val="es-ES"/>
        </w:rPr>
        <w:t>sehingga</w:t>
      </w:r>
      <w:proofErr w:type="spellEnd"/>
      <w:r w:rsidRPr="0074776D">
        <w:rPr>
          <w:lang w:val="es-ES"/>
        </w:rPr>
        <w:t xml:space="preserve"> data </w:t>
      </w:r>
      <w:proofErr w:type="spellStart"/>
      <w:r w:rsidRPr="0074776D">
        <w:rPr>
          <w:lang w:val="es-ES"/>
        </w:rPr>
        <w:t>dari</w:t>
      </w:r>
      <w:proofErr w:type="spellEnd"/>
      <w:r w:rsidRPr="0074776D">
        <w:rPr>
          <w:lang w:val="es-ES"/>
        </w:rPr>
        <w:t xml:space="preserve"> </w:t>
      </w:r>
      <w:proofErr w:type="spellStart"/>
      <w:r w:rsidRPr="0074776D">
        <w:rPr>
          <w:lang w:val="es-ES"/>
        </w:rPr>
        <w:t>kuesioner</w:t>
      </w:r>
      <w:proofErr w:type="spellEnd"/>
      <w:r w:rsidRPr="0074776D">
        <w:rPr>
          <w:lang w:val="es-ES"/>
        </w:rPr>
        <w:t xml:space="preserve"> </w:t>
      </w:r>
      <w:proofErr w:type="spellStart"/>
      <w:r w:rsidRPr="0074776D">
        <w:rPr>
          <w:lang w:val="es-ES"/>
        </w:rPr>
        <w:t>ini</w:t>
      </w:r>
      <w:proofErr w:type="spellEnd"/>
      <w:r w:rsidRPr="0074776D">
        <w:rPr>
          <w:lang w:val="es-ES"/>
        </w:rPr>
        <w:t xml:space="preserve"> </w:t>
      </w:r>
      <w:proofErr w:type="spellStart"/>
      <w:r w:rsidRPr="0074776D">
        <w:rPr>
          <w:lang w:val="es-ES"/>
        </w:rPr>
        <w:t>dijadikan</w:t>
      </w:r>
      <w:proofErr w:type="spellEnd"/>
      <w:r w:rsidRPr="0074776D">
        <w:rPr>
          <w:lang w:val="es-ES"/>
        </w:rPr>
        <w:t xml:space="preserve"> data primer. </w:t>
      </w:r>
      <w:proofErr w:type="spellStart"/>
      <w:r w:rsidRPr="0074776D">
        <w:rPr>
          <w:lang w:val="es-ES"/>
        </w:rPr>
        <w:t>Kuesioner</w:t>
      </w:r>
      <w:proofErr w:type="spellEnd"/>
      <w:r w:rsidRPr="0074776D">
        <w:rPr>
          <w:lang w:val="es-ES"/>
        </w:rPr>
        <w:t xml:space="preserve"> yang </w:t>
      </w:r>
      <w:proofErr w:type="spellStart"/>
      <w:r w:rsidRPr="0074776D">
        <w:rPr>
          <w:lang w:val="es-ES"/>
        </w:rPr>
        <w:t>disusun</w:t>
      </w:r>
      <w:proofErr w:type="spellEnd"/>
      <w:r w:rsidRPr="0074776D">
        <w:rPr>
          <w:lang w:val="es-ES"/>
        </w:rPr>
        <w:t xml:space="preserve"> </w:t>
      </w:r>
      <w:proofErr w:type="spellStart"/>
      <w:r w:rsidRPr="0074776D">
        <w:rPr>
          <w:lang w:val="es-ES"/>
        </w:rPr>
        <w:t>dalam</w:t>
      </w:r>
      <w:proofErr w:type="spellEnd"/>
      <w:r w:rsidRPr="0074776D">
        <w:rPr>
          <w:lang w:val="es-ES"/>
        </w:rPr>
        <w:t xml:space="preserve"> </w:t>
      </w:r>
      <w:proofErr w:type="spellStart"/>
      <w:r w:rsidRPr="0074776D">
        <w:rPr>
          <w:lang w:val="es-ES"/>
        </w:rPr>
        <w:t>bentuk</w:t>
      </w:r>
      <w:proofErr w:type="spellEnd"/>
      <w:r w:rsidRPr="0074776D">
        <w:rPr>
          <w:lang w:val="es-ES"/>
        </w:rPr>
        <w:t xml:space="preserve"> </w:t>
      </w:r>
      <w:proofErr w:type="spellStart"/>
      <w:r w:rsidRPr="0074776D">
        <w:rPr>
          <w:lang w:val="es-ES"/>
        </w:rPr>
        <w:t>pernyataan</w:t>
      </w:r>
      <w:proofErr w:type="spellEnd"/>
      <w:r w:rsidRPr="0074776D">
        <w:rPr>
          <w:lang w:val="es-ES"/>
        </w:rPr>
        <w:t xml:space="preserve"> </w:t>
      </w:r>
      <w:r w:rsidRPr="0074776D">
        <w:t>tertutup (</w:t>
      </w:r>
      <w:r w:rsidRPr="0074776D">
        <w:rPr>
          <w:i/>
        </w:rPr>
        <w:t>close question</w:t>
      </w:r>
      <w:r w:rsidRPr="0074776D">
        <w:t xml:space="preserve">) </w:t>
      </w:r>
      <w:proofErr w:type="spellStart"/>
      <w:r w:rsidRPr="0074776D">
        <w:rPr>
          <w:lang w:val="es-ES"/>
        </w:rPr>
        <w:t>dengan</w:t>
      </w:r>
      <w:proofErr w:type="spellEnd"/>
      <w:r w:rsidRPr="0074776D">
        <w:rPr>
          <w:lang w:val="es-ES"/>
        </w:rPr>
        <w:t xml:space="preserve"> 5 (lima) </w:t>
      </w:r>
      <w:proofErr w:type="spellStart"/>
      <w:r w:rsidRPr="0074776D">
        <w:rPr>
          <w:lang w:val="es-ES"/>
        </w:rPr>
        <w:t>alternatif</w:t>
      </w:r>
      <w:proofErr w:type="spellEnd"/>
      <w:r w:rsidRPr="0074776D">
        <w:rPr>
          <w:lang w:val="es-ES"/>
        </w:rPr>
        <w:t xml:space="preserve"> </w:t>
      </w:r>
      <w:proofErr w:type="spellStart"/>
      <w:r w:rsidRPr="0074776D">
        <w:rPr>
          <w:lang w:val="es-ES"/>
        </w:rPr>
        <w:t>jawaban</w:t>
      </w:r>
      <w:proofErr w:type="spellEnd"/>
      <w:r w:rsidRPr="0074776D">
        <w:rPr>
          <w:lang w:val="es-ES"/>
        </w:rPr>
        <w:t>.</w:t>
      </w:r>
    </w:p>
    <w:p w:rsidR="007F7C17" w:rsidRPr="00FA292E" w:rsidRDefault="007F7C17" w:rsidP="00134B1D">
      <w:pPr>
        <w:ind w:firstLine="567"/>
        <w:jc w:val="both"/>
      </w:pPr>
      <w:r w:rsidRPr="0074776D">
        <w:rPr>
          <w:lang w:val="sv-SE"/>
        </w:rPr>
        <w:lastRenderedPageBreak/>
        <w:t>Keberhasilan penelitian juga ditentukan oleh teknik pengumpulan data. Dalam mengumpulkan data ada dua hal yang perlu diperhatikan yaitu metode dan instrumen penelitian. Untuk memperoleh data dalam penelitian ini, 2 cara yaitu :</w:t>
      </w:r>
    </w:p>
    <w:p w:rsidR="00C5165B" w:rsidRDefault="007F7C17" w:rsidP="00134B1D">
      <w:pPr>
        <w:ind w:firstLine="567"/>
        <w:jc w:val="both"/>
        <w:rPr>
          <w:lang w:val="sv-SE"/>
        </w:rPr>
      </w:pPr>
      <w:r w:rsidRPr="0074776D">
        <w:rPr>
          <w:lang w:val="sv-SE"/>
        </w:rPr>
        <w:t>Untuk memperoleh data primer dari para responden yang menjadi sampel  dalam penelitian, digunakan metode penyebaran kuesioner. Kuesioner ini disusun berdasarkan Teknik Skala Likert. Melalui teknik ini dapat diketahui tanggapan dan sikap responden. Sebelum melakukan pengolahan data, dilakukan uji coba instrumen  terlebih dahulu dengan uji validitas dan uji reliabilitas terhadap keseluruhan program kuesioner.</w:t>
      </w:r>
    </w:p>
    <w:p w:rsidR="007F7C17" w:rsidRPr="0074776D" w:rsidRDefault="007F7C17" w:rsidP="00134B1D">
      <w:pPr>
        <w:ind w:firstLine="567"/>
        <w:jc w:val="both"/>
        <w:rPr>
          <w:lang w:val="sv-SE"/>
        </w:rPr>
      </w:pPr>
      <w:r w:rsidRPr="0074776D">
        <w:rPr>
          <w:lang w:val="sv-SE"/>
        </w:rPr>
        <w:t xml:space="preserve">Uji validitas dilakukan untuk mengetahui apakah instrumen yang dikembangkan tersebut benar-benar dapat mengukur apa yang perlu diukur, atau dengan kata lain untuk mengukur sesuatu dengan alat ukur yang sesuai. Uji validitas dalam penelitian ini dilakukan dengan menghitung korelasi antara masing-masing item dengan jumlah skor butir masing-masing variabel dengan menggunakan rumus </w:t>
      </w:r>
      <w:r w:rsidRPr="0074776D">
        <w:rPr>
          <w:i/>
          <w:lang w:val="sv-SE"/>
        </w:rPr>
        <w:t>Korelasi Pearson Product Moment</w:t>
      </w:r>
      <w:r w:rsidRPr="0074776D">
        <w:rPr>
          <w:lang w:val="sv-SE"/>
        </w:rPr>
        <w:t xml:space="preserve"> sebagai berikut :</w:t>
      </w:r>
    </w:p>
    <w:p w:rsidR="007F7C17" w:rsidRPr="0074776D" w:rsidRDefault="007F7C17" w:rsidP="00134B1D">
      <w:pPr>
        <w:ind w:firstLine="567"/>
        <w:jc w:val="both"/>
        <w:rPr>
          <w:lang w:val="sv-SE"/>
        </w:rPr>
      </w:pPr>
      <w:r w:rsidRPr="0074776D">
        <w:rPr>
          <w:lang w:val="sv-SE"/>
        </w:rPr>
        <w:t xml:space="preserve">               </w:t>
      </w:r>
      <w:r w:rsidRPr="0074776D">
        <w:rPr>
          <w:position w:val="-36"/>
          <w:lang w:val="pt-BR"/>
        </w:rPr>
        <w:object w:dxaOrig="434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75pt;height:36.4pt" o:ole="">
            <v:imagedata r:id="rId5" o:title=""/>
          </v:shape>
          <o:OLEObject Type="Embed" ProgID="Equation.3" ShapeID="_x0000_i1025" DrawAspect="Content" ObjectID="_1422180110" r:id="rId6"/>
        </w:object>
      </w:r>
      <w:r w:rsidRPr="0074776D">
        <w:rPr>
          <w:lang w:val="sv-SE"/>
        </w:rPr>
        <w:t xml:space="preserve">     </w:t>
      </w:r>
    </w:p>
    <w:p w:rsidR="007F7C17" w:rsidRPr="0074776D" w:rsidRDefault="007F7C17" w:rsidP="00134B1D">
      <w:pPr>
        <w:ind w:firstLine="567"/>
        <w:jc w:val="both"/>
        <w:rPr>
          <w:lang w:val="pt-BR"/>
        </w:rPr>
      </w:pPr>
      <w:r w:rsidRPr="0074776D">
        <w:rPr>
          <w:lang w:val="pt-BR"/>
        </w:rPr>
        <w:t>keterangan</w:t>
      </w:r>
    </w:p>
    <w:p w:rsidR="007F7C17" w:rsidRPr="0074776D" w:rsidRDefault="007F7C17" w:rsidP="00134B1D">
      <w:pPr>
        <w:ind w:firstLine="567"/>
        <w:jc w:val="both"/>
        <w:rPr>
          <w:lang w:val="pt-BR"/>
        </w:rPr>
      </w:pPr>
      <w:r w:rsidRPr="0074776D">
        <w:rPr>
          <w:lang w:val="pt-BR"/>
        </w:rPr>
        <w:t>r</w:t>
      </w:r>
      <w:r w:rsidRPr="0074776D">
        <w:rPr>
          <w:i/>
          <w:vertAlign w:val="subscript"/>
          <w:lang w:val="pt-BR"/>
        </w:rPr>
        <w:t>hitung</w:t>
      </w:r>
      <w:r w:rsidRPr="0074776D">
        <w:rPr>
          <w:lang w:val="pt-BR"/>
        </w:rPr>
        <w:tab/>
      </w:r>
      <w:r w:rsidRPr="0074776D">
        <w:t>:</w:t>
      </w:r>
      <w:r w:rsidRPr="0074776D">
        <w:rPr>
          <w:lang w:val="pt-BR"/>
        </w:rPr>
        <w:t xml:space="preserve">  koefisien korelasi</w:t>
      </w:r>
    </w:p>
    <w:p w:rsidR="007F7C17" w:rsidRPr="0074776D" w:rsidRDefault="007F7C17" w:rsidP="00134B1D">
      <w:pPr>
        <w:ind w:firstLine="567"/>
        <w:jc w:val="both"/>
        <w:rPr>
          <w:lang w:val="pt-BR"/>
        </w:rPr>
      </w:pPr>
      <w:r w:rsidRPr="0074776D">
        <w:rPr>
          <w:position w:val="-4"/>
          <w:lang w:val="pt-BR"/>
        </w:rPr>
        <w:object w:dxaOrig="400" w:dyaOrig="260">
          <v:shape id="_x0000_i1026" type="#_x0000_t75" style="width:20.45pt;height:12.9pt" o:ole="">
            <v:imagedata r:id="rId7" o:title=""/>
          </v:shape>
          <o:OLEObject Type="Embed" ProgID="Equation.3" ShapeID="_x0000_i1026" DrawAspect="Content" ObjectID="_1422180111" r:id="rId8"/>
        </w:object>
      </w:r>
      <w:r w:rsidRPr="0074776D">
        <w:rPr>
          <w:position w:val="-4"/>
          <w:lang w:val="pt-BR"/>
        </w:rPr>
        <w:t>i</w:t>
      </w:r>
      <w:r w:rsidRPr="0074776D">
        <w:rPr>
          <w:lang w:val="pt-BR"/>
        </w:rPr>
        <w:tab/>
      </w:r>
      <w:r w:rsidRPr="0074776D">
        <w:t>:</w:t>
      </w:r>
      <w:r w:rsidRPr="0074776D">
        <w:rPr>
          <w:lang w:val="pt-BR"/>
        </w:rPr>
        <w:t xml:space="preserve">  jumlah skor item</w:t>
      </w:r>
    </w:p>
    <w:p w:rsidR="007F7C17" w:rsidRPr="0074776D" w:rsidRDefault="007F7C17" w:rsidP="00134B1D">
      <w:pPr>
        <w:ind w:firstLine="567"/>
        <w:jc w:val="both"/>
        <w:rPr>
          <w:lang w:val="pt-BR"/>
        </w:rPr>
      </w:pPr>
      <w:r w:rsidRPr="0074776D">
        <w:rPr>
          <w:position w:val="-4"/>
          <w:lang w:val="pt-BR"/>
        </w:rPr>
        <w:object w:dxaOrig="380" w:dyaOrig="260">
          <v:shape id="_x0000_i1027" type="#_x0000_t75" style="width:18.95pt;height:12.9pt" o:ole="">
            <v:imagedata r:id="rId9" o:title=""/>
          </v:shape>
          <o:OLEObject Type="Embed" ProgID="Equation.3" ShapeID="_x0000_i1027" DrawAspect="Content" ObjectID="_1422180112" r:id="rId10"/>
        </w:object>
      </w:r>
      <w:r w:rsidRPr="0074776D">
        <w:rPr>
          <w:position w:val="-4"/>
          <w:lang w:val="pt-BR"/>
        </w:rPr>
        <w:t>i</w:t>
      </w:r>
      <w:r w:rsidRPr="0074776D">
        <w:rPr>
          <w:lang w:val="pt-BR"/>
        </w:rPr>
        <w:tab/>
      </w:r>
      <w:r w:rsidRPr="0074776D">
        <w:t>:</w:t>
      </w:r>
      <w:r w:rsidRPr="0074776D">
        <w:rPr>
          <w:lang w:val="pt-BR"/>
        </w:rPr>
        <w:t xml:space="preserve">  jumlah skor total (seluruh item)</w:t>
      </w:r>
    </w:p>
    <w:p w:rsidR="007F7C17" w:rsidRPr="0074776D" w:rsidRDefault="007F7C17" w:rsidP="00134B1D">
      <w:pPr>
        <w:ind w:firstLine="567"/>
        <w:jc w:val="both"/>
        <w:rPr>
          <w:lang w:val="pt-BR"/>
        </w:rPr>
      </w:pPr>
      <w:r w:rsidRPr="0074776D">
        <w:rPr>
          <w:lang w:val="pt-BR"/>
        </w:rPr>
        <w:t>n</w:t>
      </w:r>
      <w:r w:rsidRPr="0074776D">
        <w:rPr>
          <w:lang w:val="pt-BR"/>
        </w:rPr>
        <w:tab/>
      </w:r>
      <w:r w:rsidRPr="0074776D">
        <w:t>:</w:t>
      </w:r>
      <w:r w:rsidRPr="0074776D">
        <w:rPr>
          <w:lang w:val="pt-BR"/>
        </w:rPr>
        <w:t xml:space="preserve">  jumlah responden</w:t>
      </w:r>
    </w:p>
    <w:p w:rsidR="00C5165B" w:rsidRDefault="007F7C17" w:rsidP="00134B1D">
      <w:pPr>
        <w:autoSpaceDE w:val="0"/>
        <w:autoSpaceDN w:val="0"/>
        <w:adjustRightInd w:val="0"/>
        <w:ind w:firstLine="567"/>
        <w:jc w:val="both"/>
        <w:rPr>
          <w:lang w:val="pt-BR"/>
        </w:rPr>
      </w:pPr>
      <w:r w:rsidRPr="0074776D">
        <w:rPr>
          <w:lang w:val="pt-BR"/>
        </w:rPr>
        <w:t xml:space="preserve">Suatu item dikatakan valid jika memenuhi kriteria penafsiran  indeks korelasi (r) dan selanjutnya dihitung dengan Uji-t, dengan kaidah keputusan bahwa distribusi (Tabel t) untuk </w:t>
      </w:r>
      <w:r w:rsidRPr="0074776D">
        <w:rPr>
          <w:position w:val="-6"/>
          <w:lang w:val="sv-SE"/>
        </w:rPr>
        <w:object w:dxaOrig="240" w:dyaOrig="220">
          <v:shape id="_x0000_i1028" type="#_x0000_t75" style="width:12.15pt;height:11.35pt" o:ole="">
            <v:imagedata r:id="rId11" o:title=""/>
          </v:shape>
          <o:OLEObject Type="Embed" ProgID="Equation.3" ShapeID="_x0000_i1028" DrawAspect="Content" ObjectID="_1422180113" r:id="rId12"/>
        </w:object>
      </w:r>
      <w:r w:rsidRPr="0074776D">
        <w:rPr>
          <w:lang w:val="pt-BR"/>
        </w:rPr>
        <w:t xml:space="preserve"> = 0,05 dan derajat kebebasan (dk=n-2). dk = </w:t>
      </w:r>
      <w:r>
        <w:rPr>
          <w:lang w:val="pt-BR"/>
        </w:rPr>
        <w:t>44</w:t>
      </w:r>
      <w:r w:rsidRPr="0074776D">
        <w:rPr>
          <w:lang w:val="pt-BR"/>
        </w:rPr>
        <w:t xml:space="preserve"> – 2 = </w:t>
      </w:r>
      <w:r>
        <w:rPr>
          <w:lang w:val="pt-BR"/>
        </w:rPr>
        <w:t>42</w:t>
      </w:r>
      <w:r w:rsidRPr="0074776D">
        <w:rPr>
          <w:lang w:val="pt-BR"/>
        </w:rPr>
        <w:t xml:space="preserve"> atau nilai </w:t>
      </w:r>
      <w:r w:rsidRPr="0074776D">
        <w:rPr>
          <w:position w:val="-12"/>
          <w:lang w:val="sv-SE"/>
        </w:rPr>
        <w:object w:dxaOrig="440" w:dyaOrig="360">
          <v:shape id="_x0000_i1029" type="#_x0000_t75" style="width:22pt;height:18.2pt" o:ole="">
            <v:imagedata r:id="rId13" o:title=""/>
          </v:shape>
          <o:OLEObject Type="Embed" ProgID="Equation.3" ShapeID="_x0000_i1029" DrawAspect="Content" ObjectID="_1422180114" r:id="rId14"/>
        </w:object>
      </w:r>
      <w:r w:rsidRPr="0074776D">
        <w:rPr>
          <w:lang w:val="pt-BR"/>
        </w:rPr>
        <w:t xml:space="preserve"> = 2</w:t>
      </w:r>
      <w:r w:rsidRPr="0074776D">
        <w:t>,</w:t>
      </w:r>
      <w:r w:rsidRPr="0074776D">
        <w:rPr>
          <w:lang w:val="pt-BR"/>
        </w:rPr>
        <w:t xml:space="preserve">00 dengan ketentuan :  Jika </w:t>
      </w:r>
      <w:r w:rsidRPr="0074776D">
        <w:rPr>
          <w:position w:val="-14"/>
          <w:lang w:val="sv-SE"/>
        </w:rPr>
        <w:object w:dxaOrig="520" w:dyaOrig="380">
          <v:shape id="_x0000_i1030" type="#_x0000_t75" style="width:26.55pt;height:18.95pt" o:ole="">
            <v:imagedata r:id="rId15" o:title=""/>
          </v:shape>
          <o:OLEObject Type="Embed" ProgID="Equation.3" ShapeID="_x0000_i1030" DrawAspect="Content" ObjectID="_1422180115" r:id="rId16"/>
        </w:object>
      </w:r>
      <w:r w:rsidRPr="0074776D">
        <w:rPr>
          <w:vertAlign w:val="subscript"/>
          <w:lang w:val="pt-BR"/>
        </w:rPr>
        <w:t xml:space="preserve"> </w:t>
      </w:r>
      <w:r w:rsidRPr="0074776D">
        <w:rPr>
          <w:lang w:val="pt-BR"/>
        </w:rPr>
        <w:t xml:space="preserve">&gt; </w:t>
      </w:r>
      <w:r w:rsidRPr="0074776D">
        <w:rPr>
          <w:position w:val="-12"/>
          <w:lang w:val="sv-SE"/>
        </w:rPr>
        <w:object w:dxaOrig="440" w:dyaOrig="360">
          <v:shape id="_x0000_i1031" type="#_x0000_t75" style="width:22pt;height:18.2pt" o:ole="">
            <v:imagedata r:id="rId17" o:title=""/>
          </v:shape>
          <o:OLEObject Type="Embed" ProgID="Equation.3" ShapeID="_x0000_i1031" DrawAspect="Content" ObjectID="_1422180116" r:id="rId18"/>
        </w:object>
      </w:r>
      <w:r w:rsidRPr="0074776D">
        <w:rPr>
          <w:lang w:val="pt-BR"/>
        </w:rPr>
        <w:t xml:space="preserve">  berarti valid dan Jika </w:t>
      </w:r>
      <w:r w:rsidRPr="0074776D">
        <w:rPr>
          <w:position w:val="-14"/>
          <w:lang w:val="sv-SE"/>
        </w:rPr>
        <w:object w:dxaOrig="520" w:dyaOrig="380">
          <v:shape id="_x0000_i1032" type="#_x0000_t75" style="width:26.55pt;height:18.95pt" o:ole="">
            <v:imagedata r:id="rId19" o:title=""/>
          </v:shape>
          <o:OLEObject Type="Embed" ProgID="Equation.3" ShapeID="_x0000_i1032" DrawAspect="Content" ObjectID="_1422180117" r:id="rId20"/>
        </w:object>
      </w:r>
      <w:r w:rsidRPr="0074776D">
        <w:rPr>
          <w:vertAlign w:val="subscript"/>
          <w:lang w:val="pt-BR"/>
        </w:rPr>
        <w:t xml:space="preserve"> </w:t>
      </w:r>
      <w:r w:rsidRPr="0074776D">
        <w:rPr>
          <w:lang w:val="pt-BR"/>
        </w:rPr>
        <w:t xml:space="preserve">&lt; </w:t>
      </w:r>
      <w:r w:rsidRPr="0074776D">
        <w:rPr>
          <w:position w:val="-12"/>
          <w:lang w:val="sv-SE"/>
        </w:rPr>
        <w:object w:dxaOrig="440" w:dyaOrig="360">
          <v:shape id="_x0000_i1033" type="#_x0000_t75" style="width:22pt;height:18.2pt" o:ole="">
            <v:imagedata r:id="rId17" o:title=""/>
          </v:shape>
          <o:OLEObject Type="Embed" ProgID="Equation.3" ShapeID="_x0000_i1033" DrawAspect="Content" ObjectID="_1422180118" r:id="rId21"/>
        </w:object>
      </w:r>
      <w:r w:rsidRPr="0074776D">
        <w:rPr>
          <w:lang w:val="pt-BR"/>
        </w:rPr>
        <w:t xml:space="preserve"> </w:t>
      </w:r>
      <w:r w:rsidRPr="0074776D">
        <w:rPr>
          <w:vertAlign w:val="subscript"/>
          <w:lang w:val="pt-BR"/>
        </w:rPr>
        <w:t xml:space="preserve"> </w:t>
      </w:r>
      <w:r w:rsidRPr="0074776D">
        <w:rPr>
          <w:lang w:val="pt-BR"/>
        </w:rPr>
        <w:t xml:space="preserve">berarti tidak valid. </w:t>
      </w:r>
    </w:p>
    <w:p w:rsidR="007F7C17" w:rsidRPr="0074776D" w:rsidRDefault="007F7C17" w:rsidP="00134B1D">
      <w:pPr>
        <w:autoSpaceDE w:val="0"/>
        <w:autoSpaceDN w:val="0"/>
        <w:adjustRightInd w:val="0"/>
        <w:ind w:firstLine="567"/>
        <w:jc w:val="both"/>
        <w:rPr>
          <w:lang w:val="pt-BR"/>
        </w:rPr>
      </w:pPr>
      <w:r w:rsidRPr="0074776D">
        <w:rPr>
          <w:lang w:val="pt-BR"/>
        </w:rPr>
        <w:t xml:space="preserve">Uji reliabilitas dilakukan terhadap pernyataan-pernyataan yang sudah valid untuk mengetahui sejauh mana hasil pengukuran tetap konsisten bila dilakukan pengukuran kembali terhadap gejala yang sama. Menurut Kountur (2003:156) reliabilitas adalah: ”Berhubungan dengan konsistensi, suatu instrumen penelitian reliabel apabila instrumen tersebut konsisten dalam memberikan penilaian atas apa yang dia ukur. Jika hasil penilaian yang diberikan instrumen tersebut konsisten memberikan jaminan bahwa instrumen tersebut dapat dipercaya. Itu sebabnya pengertian reliabilitas kadang-kadang diartikan dapat dipercaya”. </w:t>
      </w:r>
    </w:p>
    <w:p w:rsidR="007F7C17" w:rsidRPr="0074776D" w:rsidRDefault="007F7C17" w:rsidP="00134B1D">
      <w:pPr>
        <w:ind w:firstLine="567"/>
        <w:jc w:val="both"/>
        <w:rPr>
          <w:lang w:val="pt-BR"/>
        </w:rPr>
      </w:pPr>
      <w:r w:rsidRPr="0074776D">
        <w:rPr>
          <w:lang w:val="pt-BR"/>
        </w:rPr>
        <w:t>Jadi, instrumen penelitian memenuhi syarat reliabilitas apabila instrumen tersebut diterapkan pada orang yang sama pada waktu yang berbeda atau diukur oleh orang yang berbeda pada waktu bersamaan akan memberikan hasil yang sama. Dengan kata lain, instrumen yang bila digunakan beberapa kali untuk mengukur objek yang sama akan menghasilkan data yang sama.</w:t>
      </w:r>
    </w:p>
    <w:p w:rsidR="007F7C17" w:rsidRPr="0074776D" w:rsidRDefault="007F7C17" w:rsidP="00134B1D">
      <w:pPr>
        <w:ind w:firstLine="567"/>
        <w:jc w:val="both"/>
        <w:rPr>
          <w:lang w:val="sv-SE"/>
        </w:rPr>
      </w:pPr>
      <w:r w:rsidRPr="0074776D">
        <w:rPr>
          <w:lang w:val="sv-SE"/>
        </w:rPr>
        <w:t xml:space="preserve">Uji reabilitas yang dilakukan dalam penelitian ini adalah dengan menggunakan </w:t>
      </w:r>
      <w:r w:rsidRPr="0074776D">
        <w:rPr>
          <w:i/>
          <w:lang w:val="sv-SE"/>
        </w:rPr>
        <w:t xml:space="preserve">metode internal consistency, </w:t>
      </w:r>
      <w:r w:rsidRPr="0074776D">
        <w:rPr>
          <w:lang w:val="sv-SE"/>
        </w:rPr>
        <w:t>yaitu</w:t>
      </w:r>
      <w:r w:rsidRPr="0074776D">
        <w:rPr>
          <w:i/>
          <w:lang w:val="sv-SE"/>
        </w:rPr>
        <w:t xml:space="preserve"> cronbach alpha (a)</w:t>
      </w:r>
      <w:r w:rsidRPr="0074776D">
        <w:rPr>
          <w:lang w:val="sv-SE"/>
        </w:rPr>
        <w:t xml:space="preserve"> merupakan teknik pengujian reliabilitas suatu test atau angket yang paling sering digunakan. </w:t>
      </w:r>
      <w:r w:rsidRPr="0074776D">
        <w:rPr>
          <w:i/>
          <w:lang w:val="sv-SE"/>
        </w:rPr>
        <w:t>Metode internal consistency</w:t>
      </w:r>
      <w:r w:rsidRPr="0074776D">
        <w:rPr>
          <w:lang w:val="sv-SE"/>
        </w:rPr>
        <w:t xml:space="preserve"> dapat digunakan pada test-test atau angket-angket jawaban atau tanggapannya berupa pilihan. Rumus koefisien </w:t>
      </w:r>
      <w:r w:rsidRPr="0074776D">
        <w:rPr>
          <w:i/>
          <w:lang w:val="sv-SE"/>
        </w:rPr>
        <w:t xml:space="preserve">cronbach alpha </w:t>
      </w:r>
      <w:r w:rsidRPr="0074776D">
        <w:rPr>
          <w:lang w:val="sv-SE"/>
        </w:rPr>
        <w:t xml:space="preserve">sebagai berikut:   </w:t>
      </w:r>
      <w:r w:rsidRPr="0074776D">
        <w:rPr>
          <w:position w:val="-32"/>
        </w:rPr>
        <w:object w:dxaOrig="2160" w:dyaOrig="760">
          <v:shape id="_x0000_i1034" type="#_x0000_t75" style="width:108.4pt;height:37.9pt" o:ole="">
            <v:imagedata r:id="rId22" o:title=""/>
          </v:shape>
          <o:OLEObject Type="Embed" ProgID="Equation.3" ShapeID="_x0000_i1034" DrawAspect="Content" ObjectID="_1422180119" r:id="rId23"/>
        </w:object>
      </w:r>
      <w:r w:rsidRPr="0074776D">
        <w:rPr>
          <w:lang w:val="sv-SE"/>
        </w:rPr>
        <w:t xml:space="preserve"> keterangan:</w:t>
      </w:r>
    </w:p>
    <w:p w:rsidR="007F7C17" w:rsidRPr="0074776D" w:rsidRDefault="007F7C17" w:rsidP="00134B1D">
      <w:pPr>
        <w:ind w:firstLine="567"/>
        <w:jc w:val="both"/>
        <w:rPr>
          <w:lang w:val="sv-SE"/>
        </w:rPr>
      </w:pPr>
      <w:r w:rsidRPr="0074776D">
        <w:rPr>
          <w:position w:val="-6"/>
        </w:rPr>
        <w:object w:dxaOrig="240" w:dyaOrig="220">
          <v:shape id="_x0000_i1035" type="#_x0000_t75" style="width:12.15pt;height:11.35pt" o:ole="">
            <v:imagedata r:id="rId24" o:title=""/>
          </v:shape>
          <o:OLEObject Type="Embed" ProgID="Equation.3" ShapeID="_x0000_i1035" DrawAspect="Content" ObjectID="_1422180120" r:id="rId25"/>
        </w:object>
      </w:r>
      <w:r w:rsidRPr="0074776D">
        <w:rPr>
          <w:lang w:val="sv-SE"/>
        </w:rPr>
        <w:tab/>
        <w:t>=  Koefisien relibilitas instrumen</w:t>
      </w:r>
    </w:p>
    <w:p w:rsidR="007F7C17" w:rsidRPr="0074776D" w:rsidRDefault="007F7C17" w:rsidP="00134B1D">
      <w:pPr>
        <w:ind w:firstLine="567"/>
        <w:jc w:val="both"/>
        <w:rPr>
          <w:lang w:val="sv-SE"/>
        </w:rPr>
      </w:pPr>
      <w:r w:rsidRPr="0074776D">
        <w:rPr>
          <w:position w:val="-6"/>
        </w:rPr>
        <w:object w:dxaOrig="200" w:dyaOrig="279">
          <v:shape id="_x0000_i1036" type="#_x0000_t75" style="width:10.6pt;height:13.65pt" o:ole="">
            <v:imagedata r:id="rId26" o:title=""/>
          </v:shape>
          <o:OLEObject Type="Embed" ProgID="Equation.3" ShapeID="_x0000_i1036" DrawAspect="Content" ObjectID="_1422180121" r:id="rId27"/>
        </w:object>
      </w:r>
      <w:r w:rsidRPr="0074776D">
        <w:rPr>
          <w:lang w:val="sv-SE"/>
        </w:rPr>
        <w:tab/>
        <w:t>=  Jumlah butir test</w:t>
      </w:r>
    </w:p>
    <w:p w:rsidR="007F7C17" w:rsidRPr="0074776D" w:rsidRDefault="007F7C17" w:rsidP="00134B1D">
      <w:pPr>
        <w:ind w:firstLine="567"/>
        <w:jc w:val="both"/>
        <w:rPr>
          <w:lang w:val="sv-SE"/>
        </w:rPr>
      </w:pPr>
      <w:r w:rsidRPr="0074776D">
        <w:rPr>
          <w:lang w:val="fi-FI"/>
        </w:rPr>
        <w:t>Σ</w:t>
      </w:r>
      <w:r w:rsidRPr="0074776D">
        <w:rPr>
          <w:i/>
          <w:lang w:val="fi-FI"/>
        </w:rPr>
        <w:t>δ</w:t>
      </w:r>
      <w:r w:rsidRPr="0074776D">
        <w:rPr>
          <w:i/>
          <w:lang w:val="sv-SE"/>
        </w:rPr>
        <w:t>b²</w:t>
      </w:r>
      <w:r w:rsidRPr="0074776D">
        <w:rPr>
          <w:lang w:val="sv-SE"/>
        </w:rPr>
        <w:tab/>
        <w:t>=  Jumlah varian butir</w:t>
      </w:r>
    </w:p>
    <w:p w:rsidR="007F7C17" w:rsidRPr="0074776D" w:rsidRDefault="007F7C17" w:rsidP="00134B1D">
      <w:pPr>
        <w:ind w:firstLine="567"/>
        <w:jc w:val="both"/>
        <w:rPr>
          <w:lang w:val="sv-SE"/>
        </w:rPr>
      </w:pPr>
      <w:r w:rsidRPr="0074776D">
        <w:rPr>
          <w:position w:val="-6"/>
        </w:rPr>
        <w:object w:dxaOrig="380" w:dyaOrig="320">
          <v:shape id="_x0000_i1037" type="#_x0000_t75" style="width:18.95pt;height:15.9pt" o:ole="">
            <v:imagedata r:id="rId28" o:title=""/>
          </v:shape>
          <o:OLEObject Type="Embed" ProgID="Equation.3" ShapeID="_x0000_i1037" DrawAspect="Content" ObjectID="_1422180122" r:id="rId29"/>
        </w:object>
      </w:r>
      <w:r w:rsidRPr="0074776D">
        <w:rPr>
          <w:lang w:val="sv-SE"/>
        </w:rPr>
        <w:tab/>
        <w:t>=  Varian total</w:t>
      </w:r>
    </w:p>
    <w:p w:rsidR="007F7C17" w:rsidRDefault="007F7C17" w:rsidP="00134B1D">
      <w:pPr>
        <w:ind w:firstLine="567"/>
        <w:jc w:val="both"/>
        <w:rPr>
          <w:lang w:val="pt-BR"/>
        </w:rPr>
      </w:pPr>
      <w:r w:rsidRPr="0074776D">
        <w:rPr>
          <w:lang w:val="pt-BR"/>
        </w:rPr>
        <w:t xml:space="preserve">Menurut Nunnaly (Ghozali, 2006:144) suatu variabel dikatakan reliabel jika memberikan nilai </w:t>
      </w:r>
      <w:r w:rsidRPr="0074776D">
        <w:rPr>
          <w:i/>
          <w:lang w:val="pt-BR"/>
        </w:rPr>
        <w:t>cronbrach alpha</w:t>
      </w:r>
      <w:r w:rsidRPr="0074776D">
        <w:rPr>
          <w:lang w:val="pt-BR"/>
        </w:rPr>
        <w:t xml:space="preserve"> &gt; 0,60. Sedangkan Sekaran (2006: 182) mengatakan bahwa ”semakin dekat koefisien keandalan dengan 1,0 semakin baik. Secara umum, keandalan kurang dari 0,6 dianggap buruk, keandalan dalam kisaran 0,7 bisa diterima dan lebih dari 0,8 adalah baik”.</w:t>
      </w:r>
    </w:p>
    <w:p w:rsidR="007F7C17" w:rsidRPr="0074776D" w:rsidRDefault="007F7C17" w:rsidP="00AB214E">
      <w:pPr>
        <w:pStyle w:val="ListParagraph"/>
        <w:tabs>
          <w:tab w:val="left" w:pos="284"/>
        </w:tabs>
        <w:ind w:left="0"/>
        <w:jc w:val="both"/>
        <w:rPr>
          <w:lang w:val="nb-NO"/>
        </w:rPr>
      </w:pPr>
      <w:r w:rsidRPr="0074776D">
        <w:rPr>
          <w:lang w:val="nb-NO"/>
        </w:rPr>
        <w:t>Untuk mengolah data yang telah terhimpun, dilakukan antara l</w:t>
      </w:r>
      <w:r>
        <w:rPr>
          <w:lang w:val="nb-NO"/>
        </w:rPr>
        <w:t>ain dengan cara sebagai berikut</w:t>
      </w:r>
      <w:r w:rsidRPr="0074776D">
        <w:rPr>
          <w:lang w:val="nb-NO"/>
        </w:rPr>
        <w:t>:</w:t>
      </w:r>
    </w:p>
    <w:p w:rsidR="007F7C17" w:rsidRPr="0074776D" w:rsidRDefault="007F7C17" w:rsidP="00AB214E">
      <w:pPr>
        <w:pStyle w:val="ListParagraph"/>
        <w:numPr>
          <w:ilvl w:val="0"/>
          <w:numId w:val="3"/>
        </w:numPr>
        <w:tabs>
          <w:tab w:val="left" w:pos="284"/>
        </w:tabs>
        <w:spacing w:after="200"/>
        <w:ind w:left="0" w:firstLine="0"/>
        <w:jc w:val="both"/>
        <w:rPr>
          <w:lang w:val="nb-NO"/>
        </w:rPr>
      </w:pPr>
      <w:r w:rsidRPr="0074776D">
        <w:rPr>
          <w:lang w:val="nb-NO"/>
        </w:rPr>
        <w:t>Editing, yaitu melakukan pemeriksaan dan pengecekan semua jawaban responden pada kuesioner untuk mengetahui kemungkinan adanya kekeliruan, kesalahan penafsiran ataupun ketidaksesuaian jawaban yang dimaksud;</w:t>
      </w:r>
    </w:p>
    <w:p w:rsidR="007F7C17" w:rsidRPr="0074776D" w:rsidRDefault="007F7C17" w:rsidP="00AB214E">
      <w:pPr>
        <w:pStyle w:val="ListParagraph"/>
        <w:numPr>
          <w:ilvl w:val="0"/>
          <w:numId w:val="3"/>
        </w:numPr>
        <w:tabs>
          <w:tab w:val="left" w:pos="284"/>
        </w:tabs>
        <w:ind w:left="0" w:firstLine="0"/>
        <w:jc w:val="both"/>
        <w:rPr>
          <w:lang w:val="nb-NO"/>
        </w:rPr>
      </w:pPr>
      <w:r w:rsidRPr="0074776D">
        <w:rPr>
          <w:lang w:val="nb-NO"/>
        </w:rPr>
        <w:t>Coding, yaitu memberikan kode pada data yang telah terkumpul untuk dikelompokkan menurut variable dan indikatornya untuk memudahkan analisis dan kajian selanjutnya;</w:t>
      </w:r>
    </w:p>
    <w:p w:rsidR="007F7C17" w:rsidRPr="0074776D" w:rsidRDefault="007F7C17" w:rsidP="00AB214E">
      <w:pPr>
        <w:pStyle w:val="ListParagraph"/>
        <w:numPr>
          <w:ilvl w:val="0"/>
          <w:numId w:val="3"/>
        </w:numPr>
        <w:tabs>
          <w:tab w:val="left" w:pos="284"/>
        </w:tabs>
        <w:ind w:left="0" w:firstLine="0"/>
        <w:jc w:val="both"/>
        <w:rPr>
          <w:lang w:val="nb-NO"/>
        </w:rPr>
      </w:pPr>
      <w:r w:rsidRPr="0074776D">
        <w:rPr>
          <w:lang w:val="nb-NO"/>
        </w:rPr>
        <w:t>Scoring, yaitu memberikan penilaian atau skor atas tanggapan responden yang disampaikan melalui kuesioner;</w:t>
      </w:r>
    </w:p>
    <w:p w:rsidR="007F7C17" w:rsidRPr="0074776D" w:rsidRDefault="007F7C17" w:rsidP="00AB214E">
      <w:pPr>
        <w:pStyle w:val="ListParagraph"/>
        <w:numPr>
          <w:ilvl w:val="0"/>
          <w:numId w:val="3"/>
        </w:numPr>
        <w:tabs>
          <w:tab w:val="left" w:pos="284"/>
        </w:tabs>
        <w:ind w:left="0" w:firstLine="0"/>
        <w:jc w:val="both"/>
        <w:rPr>
          <w:lang w:val="nb-NO"/>
        </w:rPr>
      </w:pPr>
      <w:r w:rsidRPr="0074776D">
        <w:rPr>
          <w:lang w:val="nb-NO"/>
        </w:rPr>
        <w:t xml:space="preserve">Tabulating, merupakan proses menyusun tabel yang memuat seluruh informasi yang diperlukan sebagai bahan analisis dalam riset. Proses tabulasi dalam penelitian ini dilakukan dengan menggunakan </w:t>
      </w:r>
      <w:r w:rsidRPr="0074776D">
        <w:rPr>
          <w:i/>
          <w:lang w:val="nb-NO"/>
        </w:rPr>
        <w:t>software</w:t>
      </w:r>
      <w:r w:rsidRPr="0074776D">
        <w:rPr>
          <w:lang w:val="nb-NO"/>
        </w:rPr>
        <w:t xml:space="preserve"> komputer </w:t>
      </w:r>
      <w:r w:rsidRPr="0074776D">
        <w:rPr>
          <w:i/>
          <w:lang w:val="nb-NO"/>
        </w:rPr>
        <w:t>Microsoft Excell</w:t>
      </w:r>
      <w:r w:rsidRPr="0074776D">
        <w:rPr>
          <w:lang w:val="nb-NO"/>
        </w:rPr>
        <w:t xml:space="preserve"> dan SPSS 16; dan</w:t>
      </w:r>
    </w:p>
    <w:p w:rsidR="007F7C17" w:rsidRPr="0074776D" w:rsidRDefault="007F7C17" w:rsidP="00AB214E">
      <w:pPr>
        <w:pStyle w:val="ListParagraph"/>
        <w:tabs>
          <w:tab w:val="left" w:pos="284"/>
        </w:tabs>
        <w:spacing w:after="120"/>
        <w:ind w:left="0"/>
        <w:contextualSpacing w:val="0"/>
        <w:jc w:val="both"/>
        <w:rPr>
          <w:lang w:val="nb-NO"/>
        </w:rPr>
      </w:pPr>
      <w:r w:rsidRPr="0074776D">
        <w:rPr>
          <w:lang w:val="nb-NO"/>
        </w:rPr>
        <w:t xml:space="preserve">e. </w:t>
      </w:r>
      <w:r w:rsidRPr="0074776D">
        <w:rPr>
          <w:lang w:val="nb-NO"/>
        </w:rPr>
        <w:tab/>
        <w:t>Pengecekan Data Akhir, yaitu melakukan pengecekan data akhir pada data yang telah ditabulasi (Suliyanto, 2006, 162-172).</w:t>
      </w:r>
    </w:p>
    <w:p w:rsidR="007F7C17" w:rsidRPr="0074776D" w:rsidRDefault="007F7C17" w:rsidP="00134B1D">
      <w:pPr>
        <w:pStyle w:val="ListParagraph"/>
        <w:ind w:left="0" w:firstLine="567"/>
        <w:jc w:val="both"/>
        <w:rPr>
          <w:lang w:val="nb-NO"/>
        </w:rPr>
      </w:pPr>
      <w:r w:rsidRPr="0074776D">
        <w:rPr>
          <w:lang w:val="nb-NO"/>
        </w:rPr>
        <w:t>Analisis deskriptif merupakan statistik yang berfungsi untuk mendeskripsikan atau memberikan gambaran terhadap objek yang diteliti melalui data sampel sebagaimana adanya. Melalui deskripsi statistik ini akan diperoleh gambaran responden terhadap pernyataan yang diajukan.</w:t>
      </w:r>
    </w:p>
    <w:p w:rsidR="007F7C17" w:rsidRDefault="007F7C17" w:rsidP="00134B1D">
      <w:pPr>
        <w:pStyle w:val="ListParagraph"/>
        <w:ind w:left="0" w:firstLine="567"/>
        <w:jc w:val="both"/>
        <w:rPr>
          <w:lang w:val="nb-NO"/>
        </w:rPr>
      </w:pPr>
      <w:r w:rsidRPr="0074776D">
        <w:rPr>
          <w:lang w:val="nb-NO"/>
        </w:rPr>
        <w:t>Dari data nilai kategori dapat ditentukan kondisi umum dari suatu variabel, apakah variabel tersebut bernilai tinggi, sedang, rendah. Untuk menggambarkan variabel yang dianalisis, maka hasil perhitungan hasil sebaran nilai masing-masing variabel berdasarkan kelas interval dan jumlah frekuensinya. Untuk mempermudah dalam mendeskripsikan variabel penelitian digunakan kriteria tertentu yang mengacu  pada rata-rata skor kategori angket  yang diperoleh responden. Penggunaan skor kategori ini digunakan sesuai dengan lima katagori skor yang dikembangkan dalam skala Likert dan digunakan dalam penelitian (Sugiyono, 2008: 107). Adapun  kriteria yang dimaksud adalah sebagai berikut:</w:t>
      </w:r>
    </w:p>
    <w:p w:rsidR="007F7C17" w:rsidRDefault="007F7C17" w:rsidP="00134B1D">
      <w:pPr>
        <w:pStyle w:val="ListParagraph"/>
        <w:ind w:left="0" w:firstLine="567"/>
        <w:jc w:val="both"/>
        <w:rPr>
          <w:lang w:val="nb-NO"/>
        </w:rPr>
      </w:pPr>
    </w:p>
    <w:p w:rsidR="007F7C17" w:rsidRPr="00AB214E" w:rsidRDefault="007F7C17" w:rsidP="00134B1D">
      <w:pPr>
        <w:pStyle w:val="ListParagraph"/>
        <w:ind w:left="0" w:firstLine="567"/>
        <w:jc w:val="center"/>
        <w:rPr>
          <w:lang w:val="nb-NO"/>
        </w:rPr>
      </w:pPr>
      <w:r w:rsidRPr="00AB214E">
        <w:rPr>
          <w:lang w:val="nb-NO"/>
        </w:rPr>
        <w:t xml:space="preserve">Tabel </w:t>
      </w:r>
      <w:r w:rsidR="00AB214E" w:rsidRPr="00AB214E">
        <w:rPr>
          <w:lang w:val="nb-NO"/>
        </w:rPr>
        <w:t xml:space="preserve">2 </w:t>
      </w:r>
      <w:r w:rsidRPr="00AB214E">
        <w:rPr>
          <w:lang w:val="nb-NO"/>
        </w:rPr>
        <w:t>Kriteria Analisis Deskripsi</w:t>
      </w:r>
    </w:p>
    <w:tbl>
      <w:tblPr>
        <w:tblW w:w="0" w:type="auto"/>
        <w:tblInd w:w="1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50"/>
        <w:gridCol w:w="3758"/>
      </w:tblGrid>
      <w:tr w:rsidR="007F7C17" w:rsidRPr="0074776D" w:rsidTr="00AB214E">
        <w:tc>
          <w:tcPr>
            <w:tcW w:w="2750" w:type="dxa"/>
          </w:tcPr>
          <w:p w:rsidR="007F7C17" w:rsidRPr="0074776D" w:rsidRDefault="007F7C17" w:rsidP="00134B1D">
            <w:pPr>
              <w:pStyle w:val="ListParagraph"/>
              <w:tabs>
                <w:tab w:val="left" w:pos="1320"/>
                <w:tab w:val="left" w:pos="1760"/>
                <w:tab w:val="left" w:pos="2090"/>
                <w:tab w:val="left" w:pos="2750"/>
                <w:tab w:val="left" w:pos="2970"/>
              </w:tabs>
              <w:ind w:left="0" w:firstLine="567"/>
              <w:jc w:val="center"/>
              <w:rPr>
                <w:b/>
                <w:lang w:val="es-ES"/>
              </w:rPr>
            </w:pPr>
            <w:proofErr w:type="spellStart"/>
            <w:r w:rsidRPr="0074776D">
              <w:rPr>
                <w:b/>
                <w:lang w:val="es-ES"/>
              </w:rPr>
              <w:t>Rentang</w:t>
            </w:r>
            <w:proofErr w:type="spellEnd"/>
            <w:r w:rsidRPr="0074776D">
              <w:rPr>
                <w:b/>
                <w:lang w:val="es-ES"/>
              </w:rPr>
              <w:t xml:space="preserve"> </w:t>
            </w:r>
            <w:proofErr w:type="spellStart"/>
            <w:r w:rsidRPr="0074776D">
              <w:rPr>
                <w:b/>
                <w:lang w:val="es-ES"/>
              </w:rPr>
              <w:t>Kategori</w:t>
            </w:r>
            <w:proofErr w:type="spellEnd"/>
            <w:r w:rsidRPr="0074776D">
              <w:rPr>
                <w:b/>
                <w:lang w:val="es-ES"/>
              </w:rPr>
              <w:t xml:space="preserve"> </w:t>
            </w:r>
            <w:proofErr w:type="spellStart"/>
            <w:r w:rsidRPr="0074776D">
              <w:rPr>
                <w:b/>
                <w:lang w:val="es-ES"/>
              </w:rPr>
              <w:t>Skor</w:t>
            </w:r>
            <w:proofErr w:type="spellEnd"/>
          </w:p>
        </w:tc>
        <w:tc>
          <w:tcPr>
            <w:tcW w:w="3758" w:type="dxa"/>
          </w:tcPr>
          <w:p w:rsidR="007F7C17" w:rsidRPr="0074776D" w:rsidRDefault="007F7C17" w:rsidP="00134B1D">
            <w:pPr>
              <w:pStyle w:val="ListParagraph"/>
              <w:tabs>
                <w:tab w:val="left" w:pos="1320"/>
                <w:tab w:val="left" w:pos="1760"/>
                <w:tab w:val="left" w:pos="2090"/>
                <w:tab w:val="left" w:pos="2750"/>
                <w:tab w:val="left" w:pos="2970"/>
              </w:tabs>
              <w:ind w:left="0" w:firstLine="567"/>
              <w:jc w:val="center"/>
              <w:rPr>
                <w:b/>
                <w:lang w:val="es-ES"/>
              </w:rPr>
            </w:pPr>
            <w:proofErr w:type="spellStart"/>
            <w:r w:rsidRPr="0074776D">
              <w:rPr>
                <w:b/>
                <w:lang w:val="es-ES"/>
              </w:rPr>
              <w:t>Kriteria</w:t>
            </w:r>
            <w:proofErr w:type="spellEnd"/>
            <w:r w:rsidRPr="0074776D">
              <w:rPr>
                <w:b/>
                <w:lang w:val="es-ES"/>
              </w:rPr>
              <w:t xml:space="preserve"> </w:t>
            </w:r>
            <w:proofErr w:type="spellStart"/>
            <w:r w:rsidRPr="0074776D">
              <w:rPr>
                <w:b/>
                <w:lang w:val="es-ES"/>
              </w:rPr>
              <w:t>Kategori</w:t>
            </w:r>
            <w:proofErr w:type="spellEnd"/>
          </w:p>
        </w:tc>
      </w:tr>
      <w:tr w:rsidR="007F7C17" w:rsidRPr="0074776D" w:rsidTr="00AB214E">
        <w:tc>
          <w:tcPr>
            <w:tcW w:w="2750" w:type="dxa"/>
          </w:tcPr>
          <w:p w:rsidR="007F7C17" w:rsidRPr="0074776D" w:rsidRDefault="007F7C17" w:rsidP="00134B1D">
            <w:pPr>
              <w:pStyle w:val="ListParagraph"/>
              <w:tabs>
                <w:tab w:val="left" w:pos="1617"/>
              </w:tabs>
              <w:ind w:left="0" w:firstLine="567"/>
              <w:jc w:val="center"/>
              <w:rPr>
                <w:lang w:val="es-ES"/>
              </w:rPr>
            </w:pPr>
            <w:r w:rsidRPr="0074776D">
              <w:rPr>
                <w:lang w:val="es-ES"/>
              </w:rPr>
              <w:t>1,00     -     1,79</w:t>
            </w:r>
          </w:p>
        </w:tc>
        <w:tc>
          <w:tcPr>
            <w:tcW w:w="3758" w:type="dxa"/>
          </w:tcPr>
          <w:p w:rsidR="007F7C17" w:rsidRPr="0074776D" w:rsidRDefault="007F7C17" w:rsidP="00134B1D">
            <w:pPr>
              <w:pStyle w:val="ListParagraph"/>
              <w:tabs>
                <w:tab w:val="left" w:pos="1320"/>
                <w:tab w:val="left" w:pos="1760"/>
                <w:tab w:val="left" w:pos="2090"/>
                <w:tab w:val="left" w:pos="2750"/>
                <w:tab w:val="left" w:pos="2970"/>
              </w:tabs>
              <w:ind w:left="0" w:firstLine="567"/>
              <w:jc w:val="center"/>
              <w:rPr>
                <w:lang w:val="sv-SE"/>
              </w:rPr>
            </w:pPr>
            <w:r w:rsidRPr="0074776D">
              <w:rPr>
                <w:lang w:val="sv-SE"/>
              </w:rPr>
              <w:t>Sangat Tidak Baik/Sangat Rendah</w:t>
            </w:r>
          </w:p>
        </w:tc>
      </w:tr>
      <w:tr w:rsidR="007F7C17" w:rsidRPr="0074776D" w:rsidTr="00AB214E">
        <w:tc>
          <w:tcPr>
            <w:tcW w:w="2750" w:type="dxa"/>
          </w:tcPr>
          <w:p w:rsidR="007F7C17" w:rsidRPr="0074776D" w:rsidRDefault="007F7C17" w:rsidP="00134B1D">
            <w:pPr>
              <w:pStyle w:val="ListParagraph"/>
              <w:ind w:left="0" w:firstLine="567"/>
              <w:jc w:val="center"/>
              <w:rPr>
                <w:lang w:val="es-ES"/>
              </w:rPr>
            </w:pPr>
            <w:r w:rsidRPr="0074776D">
              <w:rPr>
                <w:lang w:val="es-ES"/>
              </w:rPr>
              <w:t>1,80     -     2,59</w:t>
            </w:r>
          </w:p>
        </w:tc>
        <w:tc>
          <w:tcPr>
            <w:tcW w:w="3758" w:type="dxa"/>
          </w:tcPr>
          <w:p w:rsidR="007F7C17" w:rsidRPr="0074776D" w:rsidRDefault="007F7C17" w:rsidP="00134B1D">
            <w:pPr>
              <w:pStyle w:val="ListParagraph"/>
              <w:tabs>
                <w:tab w:val="left" w:pos="1320"/>
                <w:tab w:val="left" w:pos="1760"/>
                <w:tab w:val="left" w:pos="2090"/>
                <w:tab w:val="left" w:pos="2750"/>
                <w:tab w:val="left" w:pos="2970"/>
              </w:tabs>
              <w:ind w:left="0" w:firstLine="567"/>
              <w:jc w:val="center"/>
              <w:rPr>
                <w:lang w:val="es-ES"/>
              </w:rPr>
            </w:pPr>
            <w:proofErr w:type="spellStart"/>
            <w:r w:rsidRPr="0074776D">
              <w:rPr>
                <w:lang w:val="es-ES"/>
              </w:rPr>
              <w:t>Tidak</w:t>
            </w:r>
            <w:proofErr w:type="spellEnd"/>
            <w:r w:rsidRPr="0074776D">
              <w:rPr>
                <w:lang w:val="es-ES"/>
              </w:rPr>
              <w:t xml:space="preserve"> </w:t>
            </w:r>
            <w:proofErr w:type="spellStart"/>
            <w:r w:rsidRPr="0074776D">
              <w:rPr>
                <w:lang w:val="es-ES"/>
              </w:rPr>
              <w:t>Baik</w:t>
            </w:r>
            <w:proofErr w:type="spellEnd"/>
            <w:r w:rsidRPr="0074776D">
              <w:rPr>
                <w:lang w:val="es-ES"/>
              </w:rPr>
              <w:t>/</w:t>
            </w:r>
            <w:proofErr w:type="spellStart"/>
            <w:r w:rsidRPr="0074776D">
              <w:rPr>
                <w:lang w:val="es-ES"/>
              </w:rPr>
              <w:t>Rendah</w:t>
            </w:r>
            <w:proofErr w:type="spellEnd"/>
          </w:p>
        </w:tc>
      </w:tr>
      <w:tr w:rsidR="007F7C17" w:rsidRPr="0074776D" w:rsidTr="00AB214E">
        <w:tc>
          <w:tcPr>
            <w:tcW w:w="2750" w:type="dxa"/>
          </w:tcPr>
          <w:p w:rsidR="007F7C17" w:rsidRPr="0074776D" w:rsidRDefault="007F7C17" w:rsidP="00134B1D">
            <w:pPr>
              <w:pStyle w:val="ListParagraph"/>
              <w:ind w:left="0" w:firstLine="567"/>
              <w:jc w:val="center"/>
              <w:rPr>
                <w:lang w:val="es-ES"/>
              </w:rPr>
            </w:pPr>
            <w:r w:rsidRPr="0074776D">
              <w:rPr>
                <w:lang w:val="es-ES"/>
              </w:rPr>
              <w:t>2,60     -     3,39</w:t>
            </w:r>
          </w:p>
        </w:tc>
        <w:tc>
          <w:tcPr>
            <w:tcW w:w="3758" w:type="dxa"/>
          </w:tcPr>
          <w:p w:rsidR="007F7C17" w:rsidRPr="0074776D" w:rsidRDefault="007F7C17" w:rsidP="00134B1D">
            <w:pPr>
              <w:pStyle w:val="ListParagraph"/>
              <w:tabs>
                <w:tab w:val="left" w:pos="1320"/>
                <w:tab w:val="left" w:pos="1760"/>
                <w:tab w:val="left" w:pos="2090"/>
                <w:tab w:val="left" w:pos="2750"/>
                <w:tab w:val="left" w:pos="2970"/>
              </w:tabs>
              <w:ind w:left="0" w:firstLine="567"/>
              <w:jc w:val="center"/>
              <w:rPr>
                <w:lang w:val="es-ES"/>
              </w:rPr>
            </w:pPr>
            <w:proofErr w:type="spellStart"/>
            <w:r w:rsidRPr="0074776D">
              <w:rPr>
                <w:lang w:val="es-ES"/>
              </w:rPr>
              <w:t>Cukup</w:t>
            </w:r>
            <w:proofErr w:type="spellEnd"/>
            <w:r w:rsidRPr="0074776D">
              <w:rPr>
                <w:lang w:val="es-ES"/>
              </w:rPr>
              <w:t>/</w:t>
            </w:r>
            <w:proofErr w:type="spellStart"/>
            <w:r w:rsidRPr="0074776D">
              <w:rPr>
                <w:lang w:val="es-ES"/>
              </w:rPr>
              <w:t>Sedang</w:t>
            </w:r>
            <w:proofErr w:type="spellEnd"/>
          </w:p>
        </w:tc>
      </w:tr>
      <w:tr w:rsidR="007F7C17" w:rsidRPr="0074776D" w:rsidTr="00AB214E">
        <w:tc>
          <w:tcPr>
            <w:tcW w:w="2750" w:type="dxa"/>
          </w:tcPr>
          <w:p w:rsidR="007F7C17" w:rsidRPr="0074776D" w:rsidRDefault="007F7C17" w:rsidP="00134B1D">
            <w:pPr>
              <w:pStyle w:val="ListParagraph"/>
              <w:ind w:left="0" w:firstLine="567"/>
              <w:jc w:val="center"/>
              <w:rPr>
                <w:lang w:val="es-ES"/>
              </w:rPr>
            </w:pPr>
            <w:r w:rsidRPr="0074776D">
              <w:rPr>
                <w:lang w:val="es-ES"/>
              </w:rPr>
              <w:t>3,40     -     4,19</w:t>
            </w:r>
          </w:p>
        </w:tc>
        <w:tc>
          <w:tcPr>
            <w:tcW w:w="3758" w:type="dxa"/>
          </w:tcPr>
          <w:p w:rsidR="007F7C17" w:rsidRPr="0074776D" w:rsidRDefault="007F7C17" w:rsidP="00134B1D">
            <w:pPr>
              <w:pStyle w:val="ListParagraph"/>
              <w:tabs>
                <w:tab w:val="left" w:pos="1320"/>
                <w:tab w:val="left" w:pos="1760"/>
                <w:tab w:val="left" w:pos="2090"/>
                <w:tab w:val="left" w:pos="2750"/>
                <w:tab w:val="left" w:pos="2970"/>
              </w:tabs>
              <w:ind w:left="0" w:firstLine="567"/>
              <w:jc w:val="center"/>
              <w:rPr>
                <w:lang w:val="es-ES"/>
              </w:rPr>
            </w:pPr>
            <w:proofErr w:type="spellStart"/>
            <w:r w:rsidRPr="0074776D">
              <w:rPr>
                <w:lang w:val="es-ES"/>
              </w:rPr>
              <w:t>Baik</w:t>
            </w:r>
            <w:proofErr w:type="spellEnd"/>
            <w:r w:rsidRPr="0074776D">
              <w:rPr>
                <w:lang w:val="es-ES"/>
              </w:rPr>
              <w:t>/</w:t>
            </w:r>
            <w:proofErr w:type="spellStart"/>
            <w:r w:rsidRPr="0074776D">
              <w:rPr>
                <w:lang w:val="es-ES"/>
              </w:rPr>
              <w:t>Tinggi</w:t>
            </w:r>
            <w:proofErr w:type="spellEnd"/>
          </w:p>
        </w:tc>
      </w:tr>
      <w:tr w:rsidR="007F7C17" w:rsidRPr="0074776D" w:rsidTr="00AB214E">
        <w:tc>
          <w:tcPr>
            <w:tcW w:w="2750" w:type="dxa"/>
          </w:tcPr>
          <w:p w:rsidR="007F7C17" w:rsidRPr="0074776D" w:rsidRDefault="007F7C17" w:rsidP="00134B1D">
            <w:pPr>
              <w:pStyle w:val="ListParagraph"/>
              <w:ind w:left="0" w:firstLine="567"/>
              <w:jc w:val="center"/>
              <w:rPr>
                <w:lang w:val="es-ES"/>
              </w:rPr>
            </w:pPr>
            <w:r w:rsidRPr="0074776D">
              <w:rPr>
                <w:lang w:val="es-ES"/>
              </w:rPr>
              <w:t>4,20     -     5,00</w:t>
            </w:r>
          </w:p>
        </w:tc>
        <w:tc>
          <w:tcPr>
            <w:tcW w:w="3758" w:type="dxa"/>
          </w:tcPr>
          <w:p w:rsidR="007F7C17" w:rsidRPr="0074776D" w:rsidRDefault="007F7C17" w:rsidP="00134B1D">
            <w:pPr>
              <w:pStyle w:val="ListParagraph"/>
              <w:tabs>
                <w:tab w:val="left" w:pos="1320"/>
                <w:tab w:val="left" w:pos="1760"/>
                <w:tab w:val="left" w:pos="2090"/>
                <w:tab w:val="left" w:pos="2750"/>
                <w:tab w:val="left" w:pos="2970"/>
              </w:tabs>
              <w:ind w:left="0" w:firstLine="567"/>
              <w:jc w:val="center"/>
              <w:rPr>
                <w:lang w:val="es-ES"/>
              </w:rPr>
            </w:pPr>
            <w:proofErr w:type="spellStart"/>
            <w:r w:rsidRPr="0074776D">
              <w:rPr>
                <w:lang w:val="es-ES"/>
              </w:rPr>
              <w:t>Sangat</w:t>
            </w:r>
            <w:proofErr w:type="spellEnd"/>
            <w:r w:rsidRPr="0074776D">
              <w:rPr>
                <w:lang w:val="es-ES"/>
              </w:rPr>
              <w:t xml:space="preserve"> </w:t>
            </w:r>
            <w:proofErr w:type="spellStart"/>
            <w:r w:rsidRPr="0074776D">
              <w:rPr>
                <w:lang w:val="es-ES"/>
              </w:rPr>
              <w:t>Baik</w:t>
            </w:r>
            <w:proofErr w:type="spellEnd"/>
            <w:r w:rsidRPr="0074776D">
              <w:rPr>
                <w:lang w:val="es-ES"/>
              </w:rPr>
              <w:t>/</w:t>
            </w:r>
            <w:proofErr w:type="spellStart"/>
            <w:r w:rsidRPr="0074776D">
              <w:rPr>
                <w:lang w:val="es-ES"/>
              </w:rPr>
              <w:t>Sangat</w:t>
            </w:r>
            <w:proofErr w:type="spellEnd"/>
            <w:r w:rsidRPr="0074776D">
              <w:rPr>
                <w:lang w:val="es-ES"/>
              </w:rPr>
              <w:t xml:space="preserve"> </w:t>
            </w:r>
            <w:proofErr w:type="spellStart"/>
            <w:r w:rsidRPr="0074776D">
              <w:rPr>
                <w:lang w:val="es-ES"/>
              </w:rPr>
              <w:t>Tinggi</w:t>
            </w:r>
            <w:proofErr w:type="spellEnd"/>
          </w:p>
        </w:tc>
      </w:tr>
    </w:tbl>
    <w:p w:rsidR="007F7C17" w:rsidRPr="00AB214E" w:rsidRDefault="007F7C17" w:rsidP="00AB214E">
      <w:pPr>
        <w:pStyle w:val="ListParagraph"/>
        <w:tabs>
          <w:tab w:val="left" w:pos="1320"/>
          <w:tab w:val="left" w:pos="1760"/>
          <w:tab w:val="left" w:pos="2090"/>
          <w:tab w:val="left" w:pos="2750"/>
          <w:tab w:val="left" w:pos="2970"/>
        </w:tabs>
        <w:spacing w:after="100" w:afterAutospacing="1"/>
        <w:ind w:left="0" w:firstLine="1276"/>
        <w:jc w:val="both"/>
        <w:rPr>
          <w:lang w:val="de-DE"/>
        </w:rPr>
      </w:pPr>
      <w:r w:rsidRPr="00AB214E">
        <w:rPr>
          <w:lang w:val="de-DE"/>
        </w:rPr>
        <w:t>Sumber : Sugiyono</w:t>
      </w:r>
      <w:r w:rsidRPr="00AB214E">
        <w:rPr>
          <w:lang w:val="sv-SE"/>
        </w:rPr>
        <w:t xml:space="preserve"> </w:t>
      </w:r>
      <w:r w:rsidRPr="00AB214E">
        <w:rPr>
          <w:lang w:val="de-DE"/>
        </w:rPr>
        <w:t>(2008: 107)</w:t>
      </w:r>
    </w:p>
    <w:p w:rsidR="007F7C17" w:rsidRDefault="007F7C17" w:rsidP="00134B1D">
      <w:pPr>
        <w:pStyle w:val="ListParagraph"/>
        <w:tabs>
          <w:tab w:val="left" w:pos="1320"/>
          <w:tab w:val="left" w:pos="1760"/>
          <w:tab w:val="left" w:pos="2090"/>
          <w:tab w:val="left" w:pos="2750"/>
          <w:tab w:val="left" w:pos="2970"/>
        </w:tabs>
        <w:spacing w:after="100" w:afterAutospacing="1"/>
        <w:ind w:left="0" w:firstLine="567"/>
        <w:jc w:val="both"/>
        <w:rPr>
          <w:b/>
          <w:i/>
          <w:lang w:val="es-ES"/>
        </w:rPr>
      </w:pPr>
    </w:p>
    <w:p w:rsidR="007F7C17" w:rsidRPr="0074776D" w:rsidRDefault="007F7C17" w:rsidP="00134B1D">
      <w:pPr>
        <w:pStyle w:val="ListParagraph"/>
        <w:ind w:left="0" w:firstLine="567"/>
        <w:jc w:val="both"/>
        <w:rPr>
          <w:bCs/>
          <w:lang w:val="es-ES"/>
        </w:rPr>
      </w:pPr>
      <w:proofErr w:type="spellStart"/>
      <w:r w:rsidRPr="0074776D">
        <w:rPr>
          <w:bCs/>
          <w:lang w:val="es-ES"/>
        </w:rPr>
        <w:t>Berdasarkan</w:t>
      </w:r>
      <w:proofErr w:type="spellEnd"/>
      <w:r w:rsidRPr="0074776D">
        <w:rPr>
          <w:bCs/>
          <w:lang w:val="es-ES"/>
        </w:rPr>
        <w:t xml:space="preserve"> data </w:t>
      </w:r>
      <w:proofErr w:type="spellStart"/>
      <w:r w:rsidRPr="0074776D">
        <w:rPr>
          <w:bCs/>
          <w:lang w:val="es-ES"/>
        </w:rPr>
        <w:t>kuantitatif</w:t>
      </w:r>
      <w:proofErr w:type="spellEnd"/>
      <w:r w:rsidRPr="0074776D">
        <w:rPr>
          <w:bCs/>
          <w:lang w:val="es-ES"/>
        </w:rPr>
        <w:t xml:space="preserve"> yang </w:t>
      </w:r>
      <w:proofErr w:type="spellStart"/>
      <w:r w:rsidRPr="0074776D">
        <w:rPr>
          <w:bCs/>
          <w:lang w:val="es-ES"/>
        </w:rPr>
        <w:t>digunakan</w:t>
      </w:r>
      <w:proofErr w:type="spellEnd"/>
      <w:r w:rsidRPr="0074776D">
        <w:rPr>
          <w:bCs/>
          <w:lang w:val="es-ES"/>
        </w:rPr>
        <w:t xml:space="preserve"> </w:t>
      </w:r>
      <w:proofErr w:type="spellStart"/>
      <w:r w:rsidRPr="0074776D">
        <w:rPr>
          <w:bCs/>
          <w:lang w:val="es-ES"/>
        </w:rPr>
        <w:t>berdasarkan</w:t>
      </w:r>
      <w:proofErr w:type="spellEnd"/>
      <w:r w:rsidRPr="0074776D">
        <w:rPr>
          <w:bCs/>
          <w:lang w:val="es-ES"/>
        </w:rPr>
        <w:t xml:space="preserve"> </w:t>
      </w:r>
      <w:proofErr w:type="spellStart"/>
      <w:r w:rsidRPr="0074776D">
        <w:rPr>
          <w:bCs/>
          <w:lang w:val="es-ES"/>
        </w:rPr>
        <w:t>instrumen</w:t>
      </w:r>
      <w:proofErr w:type="spellEnd"/>
      <w:r w:rsidRPr="0074776D">
        <w:rPr>
          <w:bCs/>
          <w:lang w:val="es-ES"/>
        </w:rPr>
        <w:t xml:space="preserve"> </w:t>
      </w:r>
      <w:proofErr w:type="spellStart"/>
      <w:r w:rsidRPr="0074776D">
        <w:rPr>
          <w:bCs/>
          <w:lang w:val="es-ES"/>
        </w:rPr>
        <w:t>berupa</w:t>
      </w:r>
      <w:proofErr w:type="spellEnd"/>
      <w:r w:rsidRPr="0074776D">
        <w:rPr>
          <w:bCs/>
          <w:lang w:val="es-ES"/>
        </w:rPr>
        <w:t xml:space="preserve"> </w:t>
      </w:r>
      <w:proofErr w:type="spellStart"/>
      <w:r w:rsidRPr="0074776D">
        <w:rPr>
          <w:bCs/>
          <w:lang w:val="es-ES"/>
        </w:rPr>
        <w:t>koesioner</w:t>
      </w:r>
      <w:proofErr w:type="spellEnd"/>
      <w:r w:rsidRPr="0074776D">
        <w:rPr>
          <w:bCs/>
          <w:lang w:val="es-ES"/>
        </w:rPr>
        <w:t xml:space="preserve"> dan </w:t>
      </w:r>
      <w:proofErr w:type="spellStart"/>
      <w:r w:rsidRPr="0074776D">
        <w:rPr>
          <w:bCs/>
          <w:lang w:val="es-ES"/>
        </w:rPr>
        <w:t>berbentuk</w:t>
      </w:r>
      <w:proofErr w:type="spellEnd"/>
      <w:r w:rsidRPr="0074776D">
        <w:rPr>
          <w:bCs/>
          <w:lang w:val="es-ES"/>
        </w:rPr>
        <w:t xml:space="preserve"> </w:t>
      </w:r>
      <w:proofErr w:type="spellStart"/>
      <w:r w:rsidRPr="0074776D">
        <w:rPr>
          <w:bCs/>
          <w:lang w:val="es-ES"/>
        </w:rPr>
        <w:t>interval</w:t>
      </w:r>
      <w:proofErr w:type="spellEnd"/>
      <w:r w:rsidRPr="0074776D">
        <w:rPr>
          <w:bCs/>
          <w:lang w:val="es-ES"/>
        </w:rPr>
        <w:t xml:space="preserve"> </w:t>
      </w:r>
      <w:proofErr w:type="spellStart"/>
      <w:r w:rsidRPr="0074776D">
        <w:rPr>
          <w:bCs/>
          <w:lang w:val="es-ES"/>
        </w:rPr>
        <w:t>dengan</w:t>
      </w:r>
      <w:proofErr w:type="spellEnd"/>
      <w:r w:rsidRPr="0074776D">
        <w:rPr>
          <w:bCs/>
          <w:lang w:val="es-ES"/>
        </w:rPr>
        <w:t xml:space="preserve"> </w:t>
      </w:r>
      <w:proofErr w:type="spellStart"/>
      <w:r w:rsidRPr="0074776D">
        <w:rPr>
          <w:bCs/>
          <w:lang w:val="es-ES"/>
        </w:rPr>
        <w:t>skala</w:t>
      </w:r>
      <w:proofErr w:type="spellEnd"/>
      <w:r w:rsidRPr="0074776D">
        <w:rPr>
          <w:bCs/>
          <w:lang w:val="es-ES"/>
        </w:rPr>
        <w:t xml:space="preserve"> </w:t>
      </w:r>
      <w:proofErr w:type="spellStart"/>
      <w:r w:rsidRPr="0074776D">
        <w:rPr>
          <w:bCs/>
          <w:lang w:val="es-ES"/>
        </w:rPr>
        <w:t>Likert</w:t>
      </w:r>
      <w:proofErr w:type="spellEnd"/>
      <w:r w:rsidRPr="0074776D">
        <w:rPr>
          <w:bCs/>
          <w:lang w:val="es-ES"/>
        </w:rPr>
        <w:t xml:space="preserve"> </w:t>
      </w:r>
      <w:proofErr w:type="spellStart"/>
      <w:r w:rsidRPr="0074776D">
        <w:rPr>
          <w:bCs/>
          <w:lang w:val="es-ES"/>
        </w:rPr>
        <w:t>sebagai</w:t>
      </w:r>
      <w:proofErr w:type="spellEnd"/>
      <w:r w:rsidRPr="0074776D">
        <w:rPr>
          <w:bCs/>
          <w:lang w:val="es-ES"/>
        </w:rPr>
        <w:t xml:space="preserve"> </w:t>
      </w:r>
      <w:proofErr w:type="spellStart"/>
      <w:r w:rsidRPr="0074776D">
        <w:rPr>
          <w:bCs/>
          <w:lang w:val="es-ES"/>
        </w:rPr>
        <w:t>pengukurannya</w:t>
      </w:r>
      <w:proofErr w:type="spellEnd"/>
      <w:r w:rsidRPr="0074776D">
        <w:rPr>
          <w:bCs/>
          <w:lang w:val="es-ES"/>
        </w:rPr>
        <w:t xml:space="preserve">, </w:t>
      </w:r>
      <w:proofErr w:type="spellStart"/>
      <w:r w:rsidRPr="0074776D">
        <w:rPr>
          <w:bCs/>
          <w:lang w:val="es-ES"/>
        </w:rPr>
        <w:t>maka</w:t>
      </w:r>
      <w:proofErr w:type="spellEnd"/>
      <w:r w:rsidRPr="0074776D">
        <w:rPr>
          <w:bCs/>
          <w:lang w:val="es-ES"/>
        </w:rPr>
        <w:t xml:space="preserve"> </w:t>
      </w:r>
      <w:proofErr w:type="spellStart"/>
      <w:r w:rsidRPr="0074776D">
        <w:rPr>
          <w:bCs/>
          <w:lang w:val="es-ES"/>
        </w:rPr>
        <w:t>statistik</w:t>
      </w:r>
      <w:proofErr w:type="spellEnd"/>
      <w:r w:rsidRPr="0074776D">
        <w:rPr>
          <w:bCs/>
          <w:lang w:val="es-ES"/>
        </w:rPr>
        <w:t xml:space="preserve"> yang </w:t>
      </w:r>
      <w:proofErr w:type="spellStart"/>
      <w:r w:rsidRPr="0074776D">
        <w:rPr>
          <w:bCs/>
          <w:lang w:val="es-ES"/>
        </w:rPr>
        <w:t>digunakan</w:t>
      </w:r>
      <w:proofErr w:type="spellEnd"/>
      <w:r w:rsidRPr="0074776D">
        <w:rPr>
          <w:bCs/>
          <w:lang w:val="es-ES"/>
        </w:rPr>
        <w:t xml:space="preserve"> </w:t>
      </w:r>
      <w:proofErr w:type="spellStart"/>
      <w:r w:rsidRPr="0074776D">
        <w:rPr>
          <w:bCs/>
          <w:lang w:val="es-ES"/>
        </w:rPr>
        <w:t>untuk</w:t>
      </w:r>
      <w:proofErr w:type="spellEnd"/>
      <w:r w:rsidRPr="0074776D">
        <w:rPr>
          <w:bCs/>
          <w:lang w:val="es-ES"/>
        </w:rPr>
        <w:t xml:space="preserve"> </w:t>
      </w:r>
      <w:proofErr w:type="spellStart"/>
      <w:r w:rsidRPr="0074776D">
        <w:rPr>
          <w:bCs/>
          <w:lang w:val="es-ES"/>
        </w:rPr>
        <w:t>menguji</w:t>
      </w:r>
      <w:proofErr w:type="spellEnd"/>
      <w:r w:rsidRPr="0074776D">
        <w:rPr>
          <w:bCs/>
          <w:lang w:val="es-ES"/>
        </w:rPr>
        <w:t xml:space="preserve"> </w:t>
      </w:r>
      <w:proofErr w:type="spellStart"/>
      <w:r w:rsidRPr="0074776D">
        <w:rPr>
          <w:bCs/>
          <w:lang w:val="es-ES"/>
        </w:rPr>
        <w:t>hipotesis</w:t>
      </w:r>
      <w:proofErr w:type="spellEnd"/>
      <w:r w:rsidRPr="0074776D">
        <w:rPr>
          <w:bCs/>
          <w:lang w:val="es-ES"/>
        </w:rPr>
        <w:t xml:space="preserve"> </w:t>
      </w:r>
      <w:proofErr w:type="spellStart"/>
      <w:r w:rsidRPr="0074776D">
        <w:rPr>
          <w:bCs/>
          <w:lang w:val="es-ES"/>
        </w:rPr>
        <w:t>adalah</w:t>
      </w:r>
      <w:proofErr w:type="spellEnd"/>
      <w:r w:rsidRPr="0074776D">
        <w:rPr>
          <w:bCs/>
          <w:lang w:val="es-ES"/>
        </w:rPr>
        <w:t xml:space="preserve"> </w:t>
      </w:r>
      <w:proofErr w:type="spellStart"/>
      <w:r w:rsidRPr="0074776D">
        <w:rPr>
          <w:bCs/>
          <w:lang w:val="es-ES"/>
        </w:rPr>
        <w:t>korelasi</w:t>
      </w:r>
      <w:proofErr w:type="spellEnd"/>
      <w:r w:rsidRPr="0074776D">
        <w:rPr>
          <w:bCs/>
          <w:lang w:val="es-ES"/>
        </w:rPr>
        <w:t xml:space="preserve"> </w:t>
      </w:r>
      <w:proofErr w:type="spellStart"/>
      <w:r w:rsidRPr="0074776D">
        <w:rPr>
          <w:bCs/>
          <w:i/>
          <w:iCs/>
          <w:lang w:val="es-ES"/>
        </w:rPr>
        <w:t>Pearson</w:t>
      </w:r>
      <w:proofErr w:type="spellEnd"/>
      <w:r w:rsidRPr="0074776D">
        <w:rPr>
          <w:bCs/>
          <w:i/>
          <w:iCs/>
          <w:lang w:val="es-ES"/>
        </w:rPr>
        <w:t xml:space="preserve"> </w:t>
      </w:r>
      <w:proofErr w:type="spellStart"/>
      <w:r w:rsidRPr="0074776D">
        <w:rPr>
          <w:bCs/>
          <w:i/>
          <w:iCs/>
          <w:lang w:val="es-ES"/>
        </w:rPr>
        <w:t>Product</w:t>
      </w:r>
      <w:proofErr w:type="spellEnd"/>
      <w:r w:rsidRPr="0074776D">
        <w:rPr>
          <w:bCs/>
          <w:i/>
          <w:iCs/>
          <w:lang w:val="es-ES"/>
        </w:rPr>
        <w:t xml:space="preserve"> </w:t>
      </w:r>
      <w:proofErr w:type="spellStart"/>
      <w:r w:rsidRPr="0074776D">
        <w:rPr>
          <w:bCs/>
          <w:i/>
          <w:iCs/>
          <w:lang w:val="es-ES"/>
        </w:rPr>
        <w:t>Moment</w:t>
      </w:r>
      <w:proofErr w:type="spellEnd"/>
      <w:r w:rsidRPr="0074776D">
        <w:rPr>
          <w:bCs/>
          <w:i/>
          <w:iCs/>
          <w:lang w:val="es-ES"/>
        </w:rPr>
        <w:t xml:space="preserve"> </w:t>
      </w:r>
      <w:r w:rsidRPr="0074776D">
        <w:rPr>
          <w:bCs/>
          <w:lang w:val="es-ES"/>
        </w:rPr>
        <w:t xml:space="preserve">dan </w:t>
      </w:r>
      <w:proofErr w:type="spellStart"/>
      <w:r w:rsidRPr="0074776D">
        <w:rPr>
          <w:bCs/>
          <w:lang w:val="es-ES"/>
        </w:rPr>
        <w:t>korelasi</w:t>
      </w:r>
      <w:proofErr w:type="spellEnd"/>
      <w:r w:rsidRPr="0074776D">
        <w:rPr>
          <w:bCs/>
          <w:lang w:val="es-ES"/>
        </w:rPr>
        <w:t xml:space="preserve"> </w:t>
      </w:r>
      <w:proofErr w:type="spellStart"/>
      <w:r w:rsidRPr="0074776D">
        <w:rPr>
          <w:bCs/>
          <w:lang w:val="es-ES"/>
        </w:rPr>
        <w:t>ganda</w:t>
      </w:r>
      <w:proofErr w:type="spellEnd"/>
      <w:r w:rsidRPr="0074776D">
        <w:rPr>
          <w:bCs/>
          <w:lang w:val="es-ES"/>
        </w:rPr>
        <w:t>.</w:t>
      </w:r>
    </w:p>
    <w:p w:rsidR="007F7C17" w:rsidRPr="0074776D" w:rsidRDefault="007F7C17" w:rsidP="00134B1D">
      <w:pPr>
        <w:pStyle w:val="ListParagraph"/>
        <w:numPr>
          <w:ilvl w:val="0"/>
          <w:numId w:val="4"/>
        </w:numPr>
        <w:tabs>
          <w:tab w:val="clear" w:pos="720"/>
        </w:tabs>
        <w:ind w:left="0" w:firstLine="567"/>
        <w:jc w:val="both"/>
        <w:rPr>
          <w:bCs/>
        </w:rPr>
      </w:pPr>
      <w:r w:rsidRPr="0074776D">
        <w:rPr>
          <w:bCs/>
        </w:rPr>
        <w:t xml:space="preserve">Korelasi </w:t>
      </w:r>
      <w:r w:rsidRPr="0074776D">
        <w:rPr>
          <w:bCs/>
          <w:i/>
          <w:iCs/>
        </w:rPr>
        <w:t>Pearson Product Moment</w:t>
      </w:r>
    </w:p>
    <w:p w:rsidR="007F7C17" w:rsidRPr="0074776D" w:rsidRDefault="007F7C17" w:rsidP="00134B1D">
      <w:pPr>
        <w:pStyle w:val="ListParagraph"/>
        <w:ind w:left="0" w:firstLine="567"/>
        <w:jc w:val="both"/>
        <w:rPr>
          <w:bCs/>
        </w:rPr>
      </w:pPr>
      <w:r w:rsidRPr="0074776D">
        <w:rPr>
          <w:bCs/>
        </w:rPr>
        <w:lastRenderedPageBreak/>
        <w:t xml:space="preserve">Teknik korelasi ini digunakan untuk mencari </w:t>
      </w:r>
      <w:r>
        <w:rPr>
          <w:bCs/>
        </w:rPr>
        <w:t>pengaruh</w:t>
      </w:r>
      <w:r w:rsidRPr="0074776D">
        <w:rPr>
          <w:bCs/>
        </w:rPr>
        <w:t xml:space="preserve"> dan membuktikan hipotesis </w:t>
      </w:r>
      <w:r>
        <w:rPr>
          <w:bCs/>
        </w:rPr>
        <w:t>pengaruh</w:t>
      </w:r>
      <w:r w:rsidRPr="0074776D">
        <w:rPr>
          <w:bCs/>
        </w:rPr>
        <w:t xml:space="preserve"> dua variabel. Dalam hal ini, </w:t>
      </w:r>
      <w:r>
        <w:rPr>
          <w:bCs/>
        </w:rPr>
        <w:t>pengaruh</w:t>
      </w:r>
      <w:r w:rsidRPr="0074776D">
        <w:rPr>
          <w:bCs/>
        </w:rPr>
        <w:t xml:space="preserve"> variabel Efektivitas Kepemimpinan Kepala dengan Kinerja Guru dan </w:t>
      </w:r>
      <w:r>
        <w:rPr>
          <w:bCs/>
        </w:rPr>
        <w:t>pengaruh</w:t>
      </w:r>
      <w:r w:rsidRPr="0074776D">
        <w:rPr>
          <w:bCs/>
        </w:rPr>
        <w:t xml:space="preserve"> antara Motivasi Kerja Kepala dengan Kinerja Guru.</w:t>
      </w:r>
    </w:p>
    <w:p w:rsidR="007F7C17" w:rsidRPr="0074776D" w:rsidRDefault="007F7C17" w:rsidP="00134B1D">
      <w:pPr>
        <w:pStyle w:val="ListParagraph"/>
        <w:ind w:left="0" w:firstLine="567"/>
        <w:jc w:val="both"/>
        <w:rPr>
          <w:bCs/>
        </w:rPr>
      </w:pPr>
      <w:r w:rsidRPr="0074776D">
        <w:rPr>
          <w:bCs/>
        </w:rPr>
        <w:t xml:space="preserve">Rumus korelasi </w:t>
      </w:r>
      <w:r w:rsidRPr="0074776D">
        <w:rPr>
          <w:bCs/>
          <w:i/>
          <w:iCs/>
        </w:rPr>
        <w:t xml:space="preserve">Pearson Product Moment </w:t>
      </w:r>
      <w:r w:rsidRPr="0074776D">
        <w:rPr>
          <w:bCs/>
        </w:rPr>
        <w:t xml:space="preserve"> (Sugiyono, 200: 213).</w:t>
      </w:r>
    </w:p>
    <w:p w:rsidR="007F7C17" w:rsidRPr="0074776D" w:rsidRDefault="007F7C17" w:rsidP="00134B1D">
      <w:pPr>
        <w:pStyle w:val="ListParagraph"/>
        <w:tabs>
          <w:tab w:val="left" w:pos="1430"/>
        </w:tabs>
        <w:ind w:left="0" w:firstLine="567"/>
        <w:jc w:val="both"/>
        <w:rPr>
          <w:bCs/>
          <w:lang w:val="it-IT"/>
        </w:rPr>
      </w:pPr>
      <w:r w:rsidRPr="0074776D">
        <w:tab/>
      </w:r>
      <w:r w:rsidRPr="0074776D">
        <w:rPr>
          <w:lang w:val="it-IT"/>
        </w:rPr>
        <w:t>r</w:t>
      </w:r>
      <w:r w:rsidRPr="0074776D">
        <w:rPr>
          <w:vertAlign w:val="subscript"/>
          <w:lang w:val="it-IT"/>
        </w:rPr>
        <w:t>xy</w:t>
      </w:r>
      <w:r w:rsidRPr="0074776D">
        <w:rPr>
          <w:lang w:val="it-IT"/>
        </w:rPr>
        <w:t xml:space="preserve">  =  </w:t>
      </w:r>
      <w:r w:rsidRPr="0074776D">
        <w:rPr>
          <w:position w:val="-40"/>
          <w:lang w:val="sv-SE"/>
        </w:rPr>
        <w:object w:dxaOrig="1620" w:dyaOrig="840">
          <v:shape id="_x0000_i1038" type="#_x0000_t75" style="width:81.1pt;height:41.7pt" o:ole="">
            <v:imagedata r:id="rId30" o:title=""/>
          </v:shape>
          <o:OLEObject Type="Embed" ProgID="Equation.3" ShapeID="_x0000_i1038" DrawAspect="Content" ObjectID="_1422180123" r:id="rId31"/>
        </w:object>
      </w:r>
    </w:p>
    <w:p w:rsidR="007F7C17" w:rsidRPr="0074776D" w:rsidRDefault="007F7C17" w:rsidP="00134B1D">
      <w:pPr>
        <w:pStyle w:val="ListParagraph"/>
        <w:ind w:left="0" w:firstLine="567"/>
        <w:jc w:val="both"/>
        <w:rPr>
          <w:bCs/>
          <w:lang w:val="it-IT"/>
        </w:rPr>
      </w:pPr>
      <w:r w:rsidRPr="0074776D">
        <w:rPr>
          <w:bCs/>
          <w:lang w:val="it-IT"/>
        </w:rPr>
        <w:t>di mana :</w:t>
      </w:r>
    </w:p>
    <w:p w:rsidR="007F7C17" w:rsidRPr="0074776D" w:rsidRDefault="007F7C17" w:rsidP="00134B1D">
      <w:pPr>
        <w:pStyle w:val="ListParagraph"/>
        <w:tabs>
          <w:tab w:val="left" w:pos="1430"/>
          <w:tab w:val="left" w:pos="1760"/>
        </w:tabs>
        <w:ind w:left="0" w:firstLine="567"/>
        <w:jc w:val="both"/>
        <w:rPr>
          <w:bCs/>
          <w:lang w:val="es-ES"/>
        </w:rPr>
      </w:pPr>
      <w:proofErr w:type="spellStart"/>
      <w:r w:rsidRPr="0074776D">
        <w:rPr>
          <w:bCs/>
          <w:lang w:val="es-ES"/>
        </w:rPr>
        <w:t>rxy</w:t>
      </w:r>
      <w:proofErr w:type="spellEnd"/>
      <w:r w:rsidRPr="0074776D">
        <w:rPr>
          <w:bCs/>
          <w:lang w:val="es-ES"/>
        </w:rPr>
        <w:tab/>
        <w:t>=</w:t>
      </w:r>
      <w:r w:rsidRPr="0074776D">
        <w:rPr>
          <w:bCs/>
          <w:lang w:val="es-ES"/>
        </w:rPr>
        <w:tab/>
        <w:t xml:space="preserve"> </w:t>
      </w:r>
      <w:proofErr w:type="spellStart"/>
      <w:r w:rsidRPr="0074776D">
        <w:rPr>
          <w:bCs/>
          <w:lang w:val="es-ES"/>
        </w:rPr>
        <w:t>koefisien</w:t>
      </w:r>
      <w:proofErr w:type="spellEnd"/>
      <w:r w:rsidRPr="0074776D">
        <w:rPr>
          <w:bCs/>
          <w:lang w:val="es-ES"/>
        </w:rPr>
        <w:t xml:space="preserve"> </w:t>
      </w:r>
      <w:proofErr w:type="spellStart"/>
      <w:r w:rsidRPr="0074776D">
        <w:rPr>
          <w:bCs/>
          <w:lang w:val="es-ES"/>
        </w:rPr>
        <w:t>antar</w:t>
      </w:r>
      <w:proofErr w:type="spellEnd"/>
      <w:r w:rsidRPr="0074776D">
        <w:rPr>
          <w:bCs/>
          <w:lang w:val="es-ES"/>
        </w:rPr>
        <w:t xml:space="preserve"> </w:t>
      </w:r>
      <w:proofErr w:type="spellStart"/>
      <w:r w:rsidRPr="0074776D">
        <w:rPr>
          <w:bCs/>
          <w:lang w:val="es-ES"/>
        </w:rPr>
        <w:t>variabel</w:t>
      </w:r>
      <w:proofErr w:type="spellEnd"/>
      <w:r w:rsidRPr="0074776D">
        <w:rPr>
          <w:bCs/>
          <w:lang w:val="es-ES"/>
        </w:rPr>
        <w:t xml:space="preserve"> X dan Y</w:t>
      </w:r>
    </w:p>
    <w:p w:rsidR="007F7C17" w:rsidRPr="0074776D" w:rsidRDefault="007F7C17" w:rsidP="00134B1D">
      <w:pPr>
        <w:pStyle w:val="ListParagraph"/>
        <w:tabs>
          <w:tab w:val="left" w:pos="1430"/>
          <w:tab w:val="left" w:pos="1760"/>
        </w:tabs>
        <w:ind w:left="0" w:firstLine="567"/>
        <w:jc w:val="both"/>
        <w:rPr>
          <w:bCs/>
          <w:lang w:val="es-ES"/>
        </w:rPr>
      </w:pPr>
      <w:r w:rsidRPr="0074776D">
        <w:rPr>
          <w:bCs/>
          <w:lang w:val="es-ES"/>
        </w:rPr>
        <w:t>x</w:t>
      </w:r>
      <w:r w:rsidRPr="0074776D">
        <w:rPr>
          <w:bCs/>
          <w:lang w:val="es-ES"/>
        </w:rPr>
        <w:tab/>
        <w:t>=</w:t>
      </w:r>
      <w:r w:rsidRPr="0074776D">
        <w:rPr>
          <w:bCs/>
          <w:lang w:val="es-ES"/>
        </w:rPr>
        <w:tab/>
        <w:t>(X</w:t>
      </w:r>
      <w:r w:rsidRPr="0074776D">
        <w:rPr>
          <w:bCs/>
          <w:vertAlign w:val="subscript"/>
          <w:lang w:val="es-ES"/>
        </w:rPr>
        <w:t>1</w:t>
      </w:r>
      <w:r w:rsidRPr="0074776D">
        <w:rPr>
          <w:bCs/>
          <w:lang w:val="es-ES"/>
        </w:rPr>
        <w:t xml:space="preserve">  - X )</w:t>
      </w:r>
    </w:p>
    <w:p w:rsidR="007F7C17" w:rsidRPr="0074776D" w:rsidRDefault="007F7C17" w:rsidP="00134B1D">
      <w:pPr>
        <w:pStyle w:val="ListParagraph"/>
        <w:tabs>
          <w:tab w:val="left" w:pos="1080"/>
          <w:tab w:val="left" w:pos="1430"/>
          <w:tab w:val="left" w:pos="1760"/>
        </w:tabs>
        <w:spacing w:after="100" w:afterAutospacing="1"/>
        <w:ind w:left="0" w:firstLine="567"/>
        <w:jc w:val="both"/>
        <w:rPr>
          <w:bCs/>
          <w:lang w:val="es-ES"/>
        </w:rPr>
      </w:pPr>
      <w:r w:rsidRPr="0074776D">
        <w:rPr>
          <w:bCs/>
          <w:lang w:val="es-ES"/>
        </w:rPr>
        <w:t>y</w:t>
      </w:r>
      <w:r w:rsidRPr="0074776D">
        <w:rPr>
          <w:bCs/>
          <w:lang w:val="es-ES"/>
        </w:rPr>
        <w:tab/>
      </w:r>
      <w:r w:rsidRPr="0074776D">
        <w:rPr>
          <w:bCs/>
          <w:lang w:val="es-ES"/>
        </w:rPr>
        <w:tab/>
        <w:t>=</w:t>
      </w:r>
      <w:r w:rsidRPr="0074776D">
        <w:rPr>
          <w:bCs/>
          <w:lang w:val="es-ES"/>
        </w:rPr>
        <w:tab/>
        <w:t>(Y</w:t>
      </w:r>
      <w:r w:rsidRPr="0074776D">
        <w:rPr>
          <w:bCs/>
          <w:vertAlign w:val="subscript"/>
          <w:lang w:val="es-ES"/>
        </w:rPr>
        <w:t>1</w:t>
      </w:r>
      <w:r w:rsidRPr="0074776D">
        <w:rPr>
          <w:bCs/>
          <w:lang w:val="es-ES"/>
        </w:rPr>
        <w:t xml:space="preserve"> – </w:t>
      </w:r>
      <w:r w:rsidRPr="0074776D">
        <w:rPr>
          <w:rFonts w:hAnsi="Tahoma"/>
          <w:bCs/>
          <w:lang w:val="es-MX"/>
        </w:rPr>
        <w:t>Ῡ</w:t>
      </w:r>
      <w:r w:rsidRPr="0074776D">
        <w:rPr>
          <w:bCs/>
          <w:lang w:val="es-ES"/>
        </w:rPr>
        <w:t xml:space="preserve"> )</w:t>
      </w:r>
    </w:p>
    <w:p w:rsidR="007F7C17" w:rsidRDefault="007F7C17" w:rsidP="00134B1D">
      <w:pPr>
        <w:pStyle w:val="ListParagraph"/>
        <w:spacing w:after="100" w:afterAutospacing="1"/>
        <w:ind w:left="0" w:firstLine="567"/>
        <w:jc w:val="both"/>
        <w:rPr>
          <w:bCs/>
          <w:lang w:val="es-ES"/>
        </w:rPr>
      </w:pPr>
      <w:r w:rsidRPr="0074776D">
        <w:rPr>
          <w:bCs/>
          <w:lang w:val="es-ES"/>
        </w:rPr>
        <w:t xml:space="preserve">Apabila </w:t>
      </w:r>
      <w:proofErr w:type="spellStart"/>
      <w:r w:rsidRPr="0074776D">
        <w:rPr>
          <w:bCs/>
          <w:lang w:val="es-ES"/>
        </w:rPr>
        <w:t>nilai</w:t>
      </w:r>
      <w:proofErr w:type="spellEnd"/>
      <w:r w:rsidRPr="0074776D">
        <w:rPr>
          <w:bCs/>
          <w:lang w:val="es-ES"/>
        </w:rPr>
        <w:t xml:space="preserve"> r = -1 </w:t>
      </w:r>
      <w:proofErr w:type="spellStart"/>
      <w:r w:rsidRPr="0074776D">
        <w:rPr>
          <w:bCs/>
          <w:lang w:val="es-ES"/>
        </w:rPr>
        <w:t>mempunyai</w:t>
      </w:r>
      <w:proofErr w:type="spellEnd"/>
      <w:r w:rsidRPr="0074776D">
        <w:rPr>
          <w:bCs/>
          <w:lang w:val="es-ES"/>
        </w:rPr>
        <w:t xml:space="preserve"> </w:t>
      </w:r>
      <w:proofErr w:type="spellStart"/>
      <w:r w:rsidRPr="0074776D">
        <w:rPr>
          <w:bCs/>
          <w:lang w:val="es-ES"/>
        </w:rPr>
        <w:t>arti</w:t>
      </w:r>
      <w:proofErr w:type="spellEnd"/>
      <w:r w:rsidRPr="0074776D">
        <w:rPr>
          <w:bCs/>
          <w:lang w:val="es-ES"/>
        </w:rPr>
        <w:t xml:space="preserve"> </w:t>
      </w:r>
      <w:proofErr w:type="spellStart"/>
      <w:r w:rsidRPr="0074776D">
        <w:rPr>
          <w:bCs/>
          <w:lang w:val="es-ES"/>
        </w:rPr>
        <w:t>bahwa</w:t>
      </w:r>
      <w:proofErr w:type="spellEnd"/>
      <w:r w:rsidRPr="0074776D">
        <w:rPr>
          <w:bCs/>
          <w:lang w:val="es-ES"/>
        </w:rPr>
        <w:t xml:space="preserve"> </w:t>
      </w:r>
      <w:proofErr w:type="spellStart"/>
      <w:r w:rsidRPr="0074776D">
        <w:rPr>
          <w:bCs/>
          <w:lang w:val="es-ES"/>
        </w:rPr>
        <w:t>korelasinya</w:t>
      </w:r>
      <w:proofErr w:type="spellEnd"/>
      <w:r w:rsidRPr="0074776D">
        <w:rPr>
          <w:bCs/>
          <w:lang w:val="es-ES"/>
        </w:rPr>
        <w:t xml:space="preserve"> </w:t>
      </w:r>
      <w:proofErr w:type="spellStart"/>
      <w:r w:rsidRPr="0074776D">
        <w:rPr>
          <w:bCs/>
          <w:lang w:val="es-ES"/>
        </w:rPr>
        <w:t>negatif</w:t>
      </w:r>
      <w:proofErr w:type="spellEnd"/>
      <w:r w:rsidRPr="0074776D">
        <w:rPr>
          <w:bCs/>
          <w:lang w:val="es-ES"/>
        </w:rPr>
        <w:t xml:space="preserve"> </w:t>
      </w:r>
      <w:proofErr w:type="spellStart"/>
      <w:r w:rsidRPr="0074776D">
        <w:rPr>
          <w:bCs/>
          <w:lang w:val="es-ES"/>
        </w:rPr>
        <w:t>sempurna</w:t>
      </w:r>
      <w:proofErr w:type="spellEnd"/>
      <w:r w:rsidRPr="0074776D">
        <w:rPr>
          <w:bCs/>
          <w:lang w:val="es-ES"/>
        </w:rPr>
        <w:t xml:space="preserve">, r = 0 </w:t>
      </w:r>
      <w:proofErr w:type="spellStart"/>
      <w:r w:rsidRPr="0074776D">
        <w:rPr>
          <w:bCs/>
          <w:lang w:val="es-ES"/>
        </w:rPr>
        <w:t>artinya</w:t>
      </w:r>
      <w:proofErr w:type="spellEnd"/>
      <w:r w:rsidRPr="0074776D">
        <w:rPr>
          <w:bCs/>
          <w:lang w:val="es-ES"/>
        </w:rPr>
        <w:t xml:space="preserve"> </w:t>
      </w:r>
      <w:proofErr w:type="spellStart"/>
      <w:r w:rsidRPr="0074776D">
        <w:rPr>
          <w:bCs/>
          <w:lang w:val="es-ES"/>
        </w:rPr>
        <w:t>tidak</w:t>
      </w:r>
      <w:proofErr w:type="spellEnd"/>
      <w:r w:rsidRPr="0074776D">
        <w:rPr>
          <w:bCs/>
          <w:lang w:val="es-ES"/>
        </w:rPr>
        <w:t xml:space="preserve"> </w:t>
      </w:r>
      <w:proofErr w:type="spellStart"/>
      <w:r w:rsidRPr="0074776D">
        <w:rPr>
          <w:bCs/>
          <w:lang w:val="es-ES"/>
        </w:rPr>
        <w:t>ada</w:t>
      </w:r>
      <w:proofErr w:type="spellEnd"/>
      <w:r w:rsidRPr="0074776D">
        <w:rPr>
          <w:bCs/>
          <w:lang w:val="es-ES"/>
        </w:rPr>
        <w:t xml:space="preserve"> </w:t>
      </w:r>
      <w:proofErr w:type="spellStart"/>
      <w:r w:rsidRPr="0074776D">
        <w:rPr>
          <w:bCs/>
          <w:lang w:val="es-ES"/>
        </w:rPr>
        <w:t>korelasi</w:t>
      </w:r>
      <w:proofErr w:type="spellEnd"/>
      <w:r w:rsidRPr="0074776D">
        <w:rPr>
          <w:bCs/>
          <w:lang w:val="es-ES"/>
        </w:rPr>
        <w:t xml:space="preserve"> dan r =1 </w:t>
      </w:r>
      <w:proofErr w:type="spellStart"/>
      <w:r w:rsidRPr="0074776D">
        <w:rPr>
          <w:bCs/>
          <w:lang w:val="es-ES"/>
        </w:rPr>
        <w:t>berarti</w:t>
      </w:r>
      <w:proofErr w:type="spellEnd"/>
      <w:r w:rsidRPr="0074776D">
        <w:rPr>
          <w:bCs/>
          <w:lang w:val="es-ES"/>
        </w:rPr>
        <w:t xml:space="preserve"> </w:t>
      </w:r>
      <w:proofErr w:type="spellStart"/>
      <w:r w:rsidRPr="0074776D">
        <w:rPr>
          <w:bCs/>
          <w:lang w:val="es-ES"/>
        </w:rPr>
        <w:t>korelasinya</w:t>
      </w:r>
      <w:proofErr w:type="spellEnd"/>
      <w:r w:rsidRPr="0074776D">
        <w:rPr>
          <w:bCs/>
          <w:lang w:val="es-ES"/>
        </w:rPr>
        <w:t xml:space="preserve"> </w:t>
      </w:r>
      <w:proofErr w:type="spellStart"/>
      <w:r w:rsidRPr="0074776D">
        <w:rPr>
          <w:bCs/>
          <w:lang w:val="es-ES"/>
        </w:rPr>
        <w:t>sempurna</w:t>
      </w:r>
      <w:proofErr w:type="spellEnd"/>
      <w:r w:rsidRPr="0074776D">
        <w:rPr>
          <w:bCs/>
          <w:lang w:val="es-ES"/>
        </w:rPr>
        <w:t xml:space="preserve">. </w:t>
      </w:r>
      <w:proofErr w:type="spellStart"/>
      <w:r w:rsidRPr="0074776D">
        <w:rPr>
          <w:bCs/>
          <w:lang w:val="es-ES"/>
        </w:rPr>
        <w:t>Untuk</w:t>
      </w:r>
      <w:proofErr w:type="spellEnd"/>
      <w:r w:rsidRPr="0074776D">
        <w:rPr>
          <w:bCs/>
          <w:lang w:val="es-ES"/>
        </w:rPr>
        <w:t xml:space="preserve"> </w:t>
      </w:r>
      <w:proofErr w:type="spellStart"/>
      <w:r w:rsidRPr="0074776D">
        <w:rPr>
          <w:bCs/>
          <w:lang w:val="es-ES"/>
        </w:rPr>
        <w:t>memberikan</w:t>
      </w:r>
      <w:proofErr w:type="spellEnd"/>
      <w:r w:rsidRPr="0074776D">
        <w:rPr>
          <w:bCs/>
          <w:lang w:val="es-ES"/>
        </w:rPr>
        <w:t xml:space="preserve"> </w:t>
      </w:r>
      <w:proofErr w:type="spellStart"/>
      <w:r w:rsidRPr="0074776D">
        <w:rPr>
          <w:bCs/>
          <w:lang w:val="es-ES"/>
        </w:rPr>
        <w:t>penafsiran</w:t>
      </w:r>
      <w:proofErr w:type="spellEnd"/>
      <w:r w:rsidRPr="0074776D">
        <w:rPr>
          <w:bCs/>
          <w:lang w:val="es-ES"/>
        </w:rPr>
        <w:t xml:space="preserve"> </w:t>
      </w:r>
      <w:proofErr w:type="spellStart"/>
      <w:r w:rsidRPr="0074776D">
        <w:rPr>
          <w:bCs/>
          <w:lang w:val="es-ES"/>
        </w:rPr>
        <w:t>terhadap</w:t>
      </w:r>
      <w:proofErr w:type="spellEnd"/>
      <w:r w:rsidRPr="0074776D">
        <w:rPr>
          <w:bCs/>
          <w:lang w:val="es-ES"/>
        </w:rPr>
        <w:t xml:space="preserve"> </w:t>
      </w:r>
      <w:proofErr w:type="spellStart"/>
      <w:r w:rsidRPr="0074776D">
        <w:rPr>
          <w:bCs/>
          <w:lang w:val="es-ES"/>
        </w:rPr>
        <w:t>koefisien</w:t>
      </w:r>
      <w:proofErr w:type="spellEnd"/>
      <w:r w:rsidRPr="0074776D">
        <w:rPr>
          <w:bCs/>
          <w:lang w:val="es-ES"/>
        </w:rPr>
        <w:t xml:space="preserve"> </w:t>
      </w:r>
      <w:proofErr w:type="spellStart"/>
      <w:r w:rsidRPr="0074776D">
        <w:rPr>
          <w:bCs/>
          <w:lang w:val="es-ES"/>
        </w:rPr>
        <w:t>korelasi</w:t>
      </w:r>
      <w:proofErr w:type="spellEnd"/>
      <w:r w:rsidRPr="0074776D">
        <w:rPr>
          <w:bCs/>
          <w:lang w:val="es-ES"/>
        </w:rPr>
        <w:t xml:space="preserve">, </w:t>
      </w:r>
      <w:proofErr w:type="spellStart"/>
      <w:r w:rsidRPr="0074776D">
        <w:rPr>
          <w:bCs/>
          <w:lang w:val="es-ES"/>
        </w:rPr>
        <w:t>digunakan</w:t>
      </w:r>
      <w:proofErr w:type="spellEnd"/>
      <w:r w:rsidRPr="0074776D">
        <w:rPr>
          <w:bCs/>
          <w:lang w:val="es-ES"/>
        </w:rPr>
        <w:t xml:space="preserve"> </w:t>
      </w:r>
      <w:proofErr w:type="spellStart"/>
      <w:r w:rsidRPr="0074776D">
        <w:rPr>
          <w:bCs/>
          <w:lang w:val="es-ES"/>
        </w:rPr>
        <w:t>ketentuan</w:t>
      </w:r>
      <w:proofErr w:type="spellEnd"/>
      <w:r w:rsidRPr="0074776D">
        <w:rPr>
          <w:bCs/>
          <w:lang w:val="es-ES"/>
        </w:rPr>
        <w:t xml:space="preserve"> </w:t>
      </w:r>
      <w:proofErr w:type="spellStart"/>
      <w:r w:rsidRPr="0074776D">
        <w:rPr>
          <w:bCs/>
          <w:lang w:val="es-ES"/>
        </w:rPr>
        <w:t>dalam</w:t>
      </w:r>
      <w:proofErr w:type="spellEnd"/>
      <w:r w:rsidRPr="0074776D">
        <w:rPr>
          <w:bCs/>
          <w:lang w:val="es-ES"/>
        </w:rPr>
        <w:t xml:space="preserve"> </w:t>
      </w:r>
      <w:proofErr w:type="spellStart"/>
      <w:r w:rsidRPr="0074776D">
        <w:rPr>
          <w:bCs/>
          <w:lang w:val="es-ES"/>
        </w:rPr>
        <w:t>pedoman</w:t>
      </w:r>
      <w:proofErr w:type="spellEnd"/>
      <w:r w:rsidRPr="0074776D">
        <w:rPr>
          <w:bCs/>
          <w:lang w:val="es-ES"/>
        </w:rPr>
        <w:t xml:space="preserve"> </w:t>
      </w:r>
      <w:proofErr w:type="spellStart"/>
      <w:r w:rsidRPr="0074776D">
        <w:rPr>
          <w:bCs/>
          <w:lang w:val="es-ES"/>
        </w:rPr>
        <w:t>berikut</w:t>
      </w:r>
      <w:proofErr w:type="spellEnd"/>
      <w:r w:rsidRPr="0074776D">
        <w:rPr>
          <w:bCs/>
          <w:lang w:val="es-ES"/>
        </w:rPr>
        <w:t xml:space="preserve"> :</w:t>
      </w:r>
    </w:p>
    <w:p w:rsidR="007F7C17" w:rsidRDefault="007F7C17" w:rsidP="00134B1D">
      <w:pPr>
        <w:pStyle w:val="ListParagraph"/>
        <w:spacing w:after="100" w:afterAutospacing="1"/>
        <w:ind w:left="0" w:firstLine="567"/>
        <w:jc w:val="center"/>
        <w:rPr>
          <w:b/>
        </w:rPr>
      </w:pPr>
    </w:p>
    <w:p w:rsidR="007F7C17" w:rsidRDefault="007F7C17" w:rsidP="00134B1D">
      <w:pPr>
        <w:pStyle w:val="ListParagraph"/>
        <w:spacing w:after="100" w:afterAutospacing="1"/>
        <w:ind w:left="0" w:firstLine="567"/>
        <w:jc w:val="center"/>
        <w:rPr>
          <w:b/>
        </w:rPr>
      </w:pPr>
    </w:p>
    <w:p w:rsidR="007F7C17" w:rsidRPr="00AB214E" w:rsidRDefault="007F7C17" w:rsidP="00134B1D">
      <w:pPr>
        <w:pStyle w:val="ListParagraph"/>
        <w:spacing w:after="100" w:afterAutospacing="1"/>
        <w:ind w:left="0" w:firstLine="567"/>
        <w:jc w:val="center"/>
        <w:rPr>
          <w:bCs/>
          <w:lang w:val="fi-FI"/>
        </w:rPr>
      </w:pPr>
      <w:r w:rsidRPr="00AB214E">
        <w:t xml:space="preserve">Tabel </w:t>
      </w:r>
      <w:r w:rsidR="00AB214E" w:rsidRPr="00AB214E">
        <w:rPr>
          <w:lang w:val="en-US"/>
        </w:rPr>
        <w:t xml:space="preserve">3 </w:t>
      </w:r>
      <w:r w:rsidRPr="00AB214E">
        <w:rPr>
          <w:bCs/>
          <w:lang w:val="fi-FI"/>
        </w:rPr>
        <w:t>Pedoman Interpretasi Koefisien Korelasi Nilai r</w:t>
      </w:r>
    </w:p>
    <w:p w:rsidR="007F7C17" w:rsidRPr="00AB214E" w:rsidRDefault="007F7C17" w:rsidP="00134B1D">
      <w:pPr>
        <w:pStyle w:val="ListParagraph"/>
        <w:spacing w:after="100" w:afterAutospacing="1"/>
        <w:ind w:left="0" w:firstLine="567"/>
        <w:jc w:val="center"/>
        <w:rPr>
          <w:bCs/>
          <w:lang w:val="fi-FI"/>
        </w:rPr>
      </w:pPr>
    </w:p>
    <w:tbl>
      <w:tblPr>
        <w:tblW w:w="0" w:type="auto"/>
        <w:tblInd w:w="1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30"/>
        <w:gridCol w:w="3370"/>
      </w:tblGrid>
      <w:tr w:rsidR="007F7C17" w:rsidRPr="0074776D" w:rsidTr="00AB214E">
        <w:tc>
          <w:tcPr>
            <w:tcW w:w="3230" w:type="dxa"/>
          </w:tcPr>
          <w:p w:rsidR="007F7C17" w:rsidRPr="0074776D" w:rsidRDefault="007F7C17" w:rsidP="00134B1D">
            <w:pPr>
              <w:pStyle w:val="ListParagraph"/>
              <w:ind w:left="0" w:firstLine="567"/>
              <w:jc w:val="center"/>
              <w:rPr>
                <w:b/>
              </w:rPr>
            </w:pPr>
            <w:r w:rsidRPr="0074776D">
              <w:rPr>
                <w:b/>
              </w:rPr>
              <w:t>Interval Koefisien</w:t>
            </w:r>
          </w:p>
        </w:tc>
        <w:tc>
          <w:tcPr>
            <w:tcW w:w="3370" w:type="dxa"/>
          </w:tcPr>
          <w:p w:rsidR="007F7C17" w:rsidRPr="0074776D" w:rsidRDefault="007F7C17" w:rsidP="00134B1D">
            <w:pPr>
              <w:pStyle w:val="ListParagraph"/>
              <w:ind w:left="0" w:firstLine="567"/>
              <w:jc w:val="center"/>
              <w:rPr>
                <w:b/>
              </w:rPr>
            </w:pPr>
            <w:r w:rsidRPr="0074776D">
              <w:rPr>
                <w:b/>
              </w:rPr>
              <w:t xml:space="preserve">Tingkat </w:t>
            </w:r>
            <w:r>
              <w:rPr>
                <w:b/>
              </w:rPr>
              <w:t>Pengaruh</w:t>
            </w:r>
          </w:p>
        </w:tc>
      </w:tr>
      <w:tr w:rsidR="007F7C17" w:rsidRPr="0074776D" w:rsidTr="00AB214E">
        <w:trPr>
          <w:trHeight w:val="1984"/>
        </w:trPr>
        <w:tc>
          <w:tcPr>
            <w:tcW w:w="3230" w:type="dxa"/>
            <w:vAlign w:val="center"/>
          </w:tcPr>
          <w:p w:rsidR="007F7C17" w:rsidRPr="0074776D" w:rsidRDefault="007F7C17" w:rsidP="00134B1D">
            <w:pPr>
              <w:pStyle w:val="ListParagraph"/>
              <w:ind w:left="0" w:firstLine="567"/>
              <w:jc w:val="center"/>
              <w:rPr>
                <w:bCs/>
              </w:rPr>
            </w:pPr>
            <w:r w:rsidRPr="0074776D">
              <w:rPr>
                <w:bCs/>
              </w:rPr>
              <w:t>0 – 0,199</w:t>
            </w:r>
          </w:p>
          <w:p w:rsidR="007F7C17" w:rsidRPr="0074776D" w:rsidRDefault="007F7C17" w:rsidP="00134B1D">
            <w:pPr>
              <w:pStyle w:val="ListParagraph"/>
              <w:ind w:left="0" w:firstLine="567"/>
              <w:jc w:val="center"/>
              <w:rPr>
                <w:bCs/>
              </w:rPr>
            </w:pPr>
            <w:r w:rsidRPr="0074776D">
              <w:rPr>
                <w:bCs/>
              </w:rPr>
              <w:t>0,20 – 0,399</w:t>
            </w:r>
          </w:p>
          <w:p w:rsidR="007F7C17" w:rsidRPr="0074776D" w:rsidRDefault="007F7C17" w:rsidP="00134B1D">
            <w:pPr>
              <w:pStyle w:val="ListParagraph"/>
              <w:ind w:left="0" w:firstLine="567"/>
              <w:jc w:val="center"/>
              <w:rPr>
                <w:bCs/>
              </w:rPr>
            </w:pPr>
            <w:r w:rsidRPr="0074776D">
              <w:rPr>
                <w:bCs/>
              </w:rPr>
              <w:t>0,40 – 0,599</w:t>
            </w:r>
          </w:p>
          <w:p w:rsidR="007F7C17" w:rsidRPr="0074776D" w:rsidRDefault="007F7C17" w:rsidP="00134B1D">
            <w:pPr>
              <w:pStyle w:val="ListParagraph"/>
              <w:ind w:left="0" w:firstLine="567"/>
              <w:jc w:val="center"/>
              <w:rPr>
                <w:bCs/>
              </w:rPr>
            </w:pPr>
            <w:r w:rsidRPr="0074776D">
              <w:rPr>
                <w:bCs/>
              </w:rPr>
              <w:t>0,60 – 0,799</w:t>
            </w:r>
          </w:p>
          <w:p w:rsidR="007F7C17" w:rsidRPr="0074776D" w:rsidRDefault="007F7C17" w:rsidP="00134B1D">
            <w:pPr>
              <w:pStyle w:val="ListParagraph"/>
              <w:ind w:left="0" w:firstLine="567"/>
              <w:jc w:val="center"/>
              <w:rPr>
                <w:bCs/>
              </w:rPr>
            </w:pPr>
            <w:r w:rsidRPr="0074776D">
              <w:rPr>
                <w:bCs/>
              </w:rPr>
              <w:t>0,80 – 1,000</w:t>
            </w:r>
          </w:p>
        </w:tc>
        <w:tc>
          <w:tcPr>
            <w:tcW w:w="3370" w:type="dxa"/>
            <w:vAlign w:val="center"/>
          </w:tcPr>
          <w:p w:rsidR="007F7C17" w:rsidRPr="0074776D" w:rsidRDefault="007F7C17" w:rsidP="00134B1D">
            <w:pPr>
              <w:pStyle w:val="ListParagraph"/>
              <w:ind w:left="0" w:firstLine="567"/>
              <w:jc w:val="center"/>
              <w:rPr>
                <w:bCs/>
                <w:lang w:val="sv-SE"/>
              </w:rPr>
            </w:pPr>
            <w:r w:rsidRPr="0074776D">
              <w:rPr>
                <w:bCs/>
                <w:lang w:val="sv-SE"/>
              </w:rPr>
              <w:t>Sangat rendah</w:t>
            </w:r>
          </w:p>
          <w:p w:rsidR="007F7C17" w:rsidRPr="0074776D" w:rsidRDefault="007F7C17" w:rsidP="00134B1D">
            <w:pPr>
              <w:pStyle w:val="ListParagraph"/>
              <w:ind w:left="0" w:firstLine="567"/>
              <w:jc w:val="center"/>
              <w:rPr>
                <w:bCs/>
                <w:lang w:val="sv-SE"/>
              </w:rPr>
            </w:pPr>
            <w:r w:rsidRPr="0074776D">
              <w:rPr>
                <w:bCs/>
                <w:lang w:val="sv-SE"/>
              </w:rPr>
              <w:t>Rendah</w:t>
            </w:r>
          </w:p>
          <w:p w:rsidR="007F7C17" w:rsidRPr="0074776D" w:rsidRDefault="007F7C17" w:rsidP="00134B1D">
            <w:pPr>
              <w:pStyle w:val="ListParagraph"/>
              <w:ind w:left="0" w:firstLine="567"/>
              <w:jc w:val="center"/>
              <w:rPr>
                <w:bCs/>
                <w:lang w:val="sv-SE"/>
              </w:rPr>
            </w:pPr>
            <w:r w:rsidRPr="0074776D">
              <w:rPr>
                <w:bCs/>
                <w:lang w:val="sv-SE"/>
              </w:rPr>
              <w:t>Cukup kuat</w:t>
            </w:r>
          </w:p>
          <w:p w:rsidR="007F7C17" w:rsidRPr="0074776D" w:rsidRDefault="007F7C17" w:rsidP="00134B1D">
            <w:pPr>
              <w:pStyle w:val="ListParagraph"/>
              <w:ind w:left="0" w:firstLine="567"/>
              <w:jc w:val="center"/>
              <w:rPr>
                <w:bCs/>
                <w:lang w:val="sv-SE"/>
              </w:rPr>
            </w:pPr>
            <w:r w:rsidRPr="0074776D">
              <w:rPr>
                <w:bCs/>
                <w:lang w:val="sv-SE"/>
              </w:rPr>
              <w:t>Kuat</w:t>
            </w:r>
          </w:p>
          <w:p w:rsidR="007F7C17" w:rsidRPr="0074776D" w:rsidRDefault="007F7C17" w:rsidP="00134B1D">
            <w:pPr>
              <w:pStyle w:val="ListParagraph"/>
              <w:ind w:left="0" w:firstLine="567"/>
              <w:jc w:val="center"/>
              <w:rPr>
                <w:bCs/>
                <w:lang w:val="fi-FI"/>
              </w:rPr>
            </w:pPr>
            <w:r w:rsidRPr="0074776D">
              <w:rPr>
                <w:bCs/>
                <w:lang w:val="fi-FI"/>
              </w:rPr>
              <w:t>Sangat kuat</w:t>
            </w:r>
          </w:p>
        </w:tc>
      </w:tr>
    </w:tbl>
    <w:p w:rsidR="00AB214E" w:rsidRDefault="00AB214E" w:rsidP="00134B1D">
      <w:pPr>
        <w:ind w:firstLine="567"/>
        <w:jc w:val="both"/>
        <w:rPr>
          <w:i/>
          <w:lang w:val="de-DE"/>
        </w:rPr>
      </w:pPr>
    </w:p>
    <w:p w:rsidR="007F7C17" w:rsidRPr="0074776D" w:rsidRDefault="007F7C17" w:rsidP="00134B1D">
      <w:pPr>
        <w:ind w:firstLine="567"/>
        <w:jc w:val="both"/>
        <w:rPr>
          <w:lang w:val="de-DE"/>
        </w:rPr>
      </w:pPr>
      <w:r w:rsidRPr="0074776D">
        <w:rPr>
          <w:i/>
          <w:lang w:val="de-DE"/>
        </w:rPr>
        <w:t>Sumber : Sugiyono</w:t>
      </w:r>
      <w:r w:rsidRPr="0074776D">
        <w:rPr>
          <w:lang w:val="de-DE"/>
        </w:rPr>
        <w:t xml:space="preserve"> (2007: 213)</w:t>
      </w:r>
    </w:p>
    <w:p w:rsidR="007F7C17" w:rsidRPr="0074776D" w:rsidRDefault="007F7C17" w:rsidP="00134B1D">
      <w:pPr>
        <w:ind w:firstLine="567"/>
        <w:jc w:val="both"/>
        <w:rPr>
          <w:lang w:val="de-DE"/>
        </w:rPr>
      </w:pPr>
      <w:r w:rsidRPr="0074776D">
        <w:rPr>
          <w:lang w:val="de-DE"/>
        </w:rPr>
        <w:t xml:space="preserve">Selanjutnya untuk menyatakan besar kecilnya sumbangan variabel X terhadap Y dapat dtentukan dengan rumus korelasi determinan. Koefisien determinasi adalah kuadrat dari korelasi </w:t>
      </w:r>
      <w:r w:rsidRPr="0074776D">
        <w:rPr>
          <w:bCs/>
          <w:i/>
          <w:iCs/>
          <w:lang w:val="de-DE"/>
        </w:rPr>
        <w:t>Pearson Product Moment</w:t>
      </w:r>
      <w:r w:rsidRPr="0074776D">
        <w:rPr>
          <w:lang w:val="de-DE"/>
        </w:rPr>
        <w:t xml:space="preserve"> yang dikalikan dengan 100%. Dilakukan untuk mengetahui seberapa besar variabel X mempunyai kontribusi atau ikut menentukan variabel Y. </w:t>
      </w:r>
    </w:p>
    <w:p w:rsidR="007F7C17" w:rsidRPr="0074776D" w:rsidRDefault="007F7C17" w:rsidP="00134B1D">
      <w:pPr>
        <w:tabs>
          <w:tab w:val="left" w:pos="0"/>
        </w:tabs>
        <w:ind w:firstLine="567"/>
        <w:jc w:val="both"/>
        <w:rPr>
          <w:lang w:val="de-DE"/>
        </w:rPr>
      </w:pPr>
      <w:r w:rsidRPr="0074776D">
        <w:rPr>
          <w:lang w:val="de-DE"/>
        </w:rPr>
        <w:t>Derajat koefisien determinasi dicari dengan menggunakan rumus:</w:t>
      </w:r>
    </w:p>
    <w:p w:rsidR="007F7C17" w:rsidRPr="0074776D" w:rsidRDefault="007F7C17" w:rsidP="00134B1D">
      <w:pPr>
        <w:tabs>
          <w:tab w:val="left" w:pos="1430"/>
        </w:tabs>
        <w:ind w:firstLine="567"/>
        <w:jc w:val="both"/>
        <w:rPr>
          <w:lang w:val="de-DE"/>
        </w:rPr>
      </w:pPr>
      <w:r w:rsidRPr="0074776D">
        <w:rPr>
          <w:lang w:val="de-DE"/>
        </w:rPr>
        <w:tab/>
        <w:t>KD  =  R</w:t>
      </w:r>
      <w:r w:rsidRPr="0074776D">
        <w:rPr>
          <w:vertAlign w:val="superscript"/>
          <w:lang w:val="de-DE"/>
        </w:rPr>
        <w:t>2</w:t>
      </w:r>
      <w:r w:rsidRPr="0074776D">
        <w:rPr>
          <w:lang w:val="de-DE"/>
        </w:rPr>
        <w:t xml:space="preserve">  </w:t>
      </w:r>
    </w:p>
    <w:p w:rsidR="007F7C17" w:rsidRPr="0074776D" w:rsidRDefault="007F7C17" w:rsidP="00134B1D">
      <w:pPr>
        <w:ind w:firstLine="567"/>
        <w:jc w:val="both"/>
        <w:rPr>
          <w:lang w:val="de-DE"/>
        </w:rPr>
      </w:pPr>
      <w:r w:rsidRPr="0074776D">
        <w:rPr>
          <w:lang w:val="de-DE"/>
        </w:rPr>
        <w:t xml:space="preserve">di mana : </w:t>
      </w:r>
    </w:p>
    <w:p w:rsidR="007F7C17" w:rsidRPr="0074776D" w:rsidRDefault="007F7C17" w:rsidP="00134B1D">
      <w:pPr>
        <w:tabs>
          <w:tab w:val="left" w:pos="1320"/>
          <w:tab w:val="left" w:pos="1650"/>
        </w:tabs>
        <w:ind w:firstLine="567"/>
        <w:jc w:val="both"/>
        <w:rPr>
          <w:lang w:val="de-DE"/>
        </w:rPr>
      </w:pPr>
      <w:r w:rsidRPr="0074776D">
        <w:rPr>
          <w:lang w:val="de-DE"/>
        </w:rPr>
        <w:t>KD</w:t>
      </w:r>
      <w:r w:rsidRPr="0074776D">
        <w:rPr>
          <w:lang w:val="de-DE"/>
        </w:rPr>
        <w:tab/>
        <w:t xml:space="preserve">=  </w:t>
      </w:r>
      <w:r w:rsidRPr="0074776D">
        <w:rPr>
          <w:lang w:val="de-DE"/>
        </w:rPr>
        <w:tab/>
        <w:t>Nilai Koefisien Determinan</w:t>
      </w:r>
    </w:p>
    <w:p w:rsidR="007F7C17" w:rsidRPr="0074776D" w:rsidRDefault="007F7C17" w:rsidP="00134B1D">
      <w:pPr>
        <w:tabs>
          <w:tab w:val="left" w:pos="1320"/>
          <w:tab w:val="left" w:pos="1650"/>
        </w:tabs>
        <w:ind w:firstLine="567"/>
        <w:jc w:val="both"/>
        <w:rPr>
          <w:lang w:val="de-DE"/>
        </w:rPr>
      </w:pPr>
      <w:r w:rsidRPr="0074776D">
        <w:rPr>
          <w:lang w:val="de-DE"/>
        </w:rPr>
        <w:t>R</w:t>
      </w:r>
      <w:r w:rsidRPr="0074776D">
        <w:rPr>
          <w:lang w:val="de-DE"/>
        </w:rPr>
        <w:tab/>
        <w:t xml:space="preserve">=  </w:t>
      </w:r>
      <w:r w:rsidRPr="0074776D">
        <w:rPr>
          <w:lang w:val="de-DE"/>
        </w:rPr>
        <w:tab/>
        <w:t xml:space="preserve">Nilai Koefisien Korelasi   </w:t>
      </w:r>
    </w:p>
    <w:p w:rsidR="007F7C17" w:rsidRPr="0074776D" w:rsidRDefault="007F7C17" w:rsidP="00134B1D">
      <w:pPr>
        <w:pStyle w:val="ListParagraph"/>
        <w:ind w:left="0" w:firstLine="567"/>
        <w:jc w:val="both"/>
        <w:rPr>
          <w:bCs/>
          <w:lang w:val="de-DE"/>
        </w:rPr>
      </w:pPr>
      <w:r w:rsidRPr="0074776D">
        <w:rPr>
          <w:bCs/>
          <w:lang w:val="de-DE"/>
        </w:rPr>
        <w:t xml:space="preserve">Kemudian diperlukan pengujian lanjutan yaitu uji signifikan yang berfungsi untuk mencari makna </w:t>
      </w:r>
      <w:r>
        <w:rPr>
          <w:bCs/>
          <w:lang w:val="de-DE"/>
        </w:rPr>
        <w:t>pengaruh</w:t>
      </w:r>
      <w:r w:rsidRPr="0074776D">
        <w:rPr>
          <w:bCs/>
          <w:lang w:val="de-DE"/>
        </w:rPr>
        <w:t xml:space="preserve"> variabel X terhadap Y (Riduwan, 2007: 81), maka rumus uji siginifikansi hasil korelasi </w:t>
      </w:r>
      <w:r w:rsidRPr="0074776D">
        <w:rPr>
          <w:bCs/>
          <w:i/>
          <w:iCs/>
          <w:lang w:val="de-DE"/>
        </w:rPr>
        <w:t xml:space="preserve">Pearson Product Moment </w:t>
      </w:r>
      <w:r w:rsidRPr="0074776D">
        <w:rPr>
          <w:bCs/>
          <w:lang w:val="de-DE"/>
        </w:rPr>
        <w:t xml:space="preserve"> adalah:</w:t>
      </w:r>
    </w:p>
    <w:p w:rsidR="007F7C17" w:rsidRPr="0074776D" w:rsidRDefault="007F7C17" w:rsidP="00134B1D">
      <w:pPr>
        <w:ind w:firstLine="567"/>
        <w:jc w:val="both"/>
        <w:rPr>
          <w:lang w:val="sv-SE"/>
        </w:rPr>
      </w:pPr>
      <w:r w:rsidRPr="0074776D">
        <w:rPr>
          <w:lang w:val="sv-SE"/>
        </w:rPr>
        <w:t>t</w:t>
      </w:r>
      <w:r w:rsidRPr="0074776D">
        <w:rPr>
          <w:vertAlign w:val="subscript"/>
          <w:lang w:val="sv-SE"/>
        </w:rPr>
        <w:t>hitung</w:t>
      </w:r>
      <w:r w:rsidRPr="0074776D">
        <w:rPr>
          <w:lang w:val="sv-SE"/>
        </w:rPr>
        <w:t xml:space="preserve">  =  </w:t>
      </w:r>
      <w:r w:rsidRPr="0074776D">
        <w:rPr>
          <w:position w:val="-32"/>
          <w:lang w:val="sv-SE"/>
        </w:rPr>
        <w:object w:dxaOrig="820" w:dyaOrig="760">
          <v:shape id="_x0000_i1039" type="#_x0000_t75" style="width:40.95pt;height:37.15pt" o:ole="">
            <v:imagedata r:id="rId32" o:title=""/>
          </v:shape>
          <o:OLEObject Type="Embed" ProgID="Equation.3" ShapeID="_x0000_i1039" DrawAspect="Content" ObjectID="_1422180124" r:id="rId33"/>
        </w:object>
      </w:r>
    </w:p>
    <w:p w:rsidR="007F7C17" w:rsidRPr="0074776D" w:rsidRDefault="007F7C17" w:rsidP="00134B1D">
      <w:pPr>
        <w:ind w:firstLine="567"/>
        <w:jc w:val="both"/>
        <w:rPr>
          <w:lang w:val="sv-SE"/>
        </w:rPr>
      </w:pPr>
      <w:r w:rsidRPr="0074776D">
        <w:rPr>
          <w:lang w:val="sv-SE"/>
        </w:rPr>
        <w:t>di mana :</w:t>
      </w:r>
    </w:p>
    <w:p w:rsidR="007F7C17" w:rsidRPr="0074776D" w:rsidRDefault="007F7C17" w:rsidP="00134B1D">
      <w:pPr>
        <w:tabs>
          <w:tab w:val="left" w:pos="1540"/>
          <w:tab w:val="left" w:pos="1870"/>
        </w:tabs>
        <w:ind w:firstLine="567"/>
        <w:jc w:val="both"/>
        <w:rPr>
          <w:lang w:val="sv-SE"/>
        </w:rPr>
      </w:pPr>
      <w:r w:rsidRPr="0074776D">
        <w:rPr>
          <w:lang w:val="sv-SE"/>
        </w:rPr>
        <w:t>t</w:t>
      </w:r>
      <w:r w:rsidRPr="0074776D">
        <w:rPr>
          <w:vertAlign w:val="subscript"/>
          <w:lang w:val="sv-SE"/>
        </w:rPr>
        <w:t>hitung</w:t>
      </w:r>
      <w:r w:rsidRPr="0074776D">
        <w:rPr>
          <w:vertAlign w:val="subscript"/>
          <w:lang w:val="sv-SE"/>
        </w:rPr>
        <w:tab/>
      </w:r>
      <w:r w:rsidRPr="0074776D">
        <w:rPr>
          <w:lang w:val="sv-SE"/>
        </w:rPr>
        <w:t>=</w:t>
      </w:r>
      <w:r w:rsidRPr="0074776D">
        <w:rPr>
          <w:lang w:val="sv-SE"/>
        </w:rPr>
        <w:tab/>
        <w:t>Nilai t</w:t>
      </w:r>
    </w:p>
    <w:p w:rsidR="007F7C17" w:rsidRPr="0074776D" w:rsidRDefault="007F7C17" w:rsidP="00134B1D">
      <w:pPr>
        <w:tabs>
          <w:tab w:val="left" w:pos="1540"/>
          <w:tab w:val="left" w:pos="1870"/>
        </w:tabs>
        <w:ind w:firstLine="567"/>
        <w:jc w:val="both"/>
        <w:rPr>
          <w:lang w:val="fi-FI"/>
        </w:rPr>
      </w:pPr>
      <w:r w:rsidRPr="0074776D">
        <w:rPr>
          <w:lang w:val="fi-FI"/>
        </w:rPr>
        <w:t>r</w:t>
      </w:r>
      <w:r w:rsidRPr="0074776D">
        <w:rPr>
          <w:lang w:val="fi-FI"/>
        </w:rPr>
        <w:tab/>
        <w:t xml:space="preserve">= </w:t>
      </w:r>
      <w:r w:rsidRPr="0074776D">
        <w:rPr>
          <w:lang w:val="fi-FI"/>
        </w:rPr>
        <w:tab/>
        <w:t>Nilai Koefisien Korelasi</w:t>
      </w:r>
    </w:p>
    <w:p w:rsidR="007F7C17" w:rsidRPr="0074776D" w:rsidRDefault="007F7C17" w:rsidP="00134B1D">
      <w:pPr>
        <w:tabs>
          <w:tab w:val="left" w:pos="880"/>
          <w:tab w:val="left" w:pos="1540"/>
          <w:tab w:val="left" w:pos="1870"/>
          <w:tab w:val="left" w:pos="1980"/>
        </w:tabs>
        <w:spacing w:after="100" w:afterAutospacing="1"/>
        <w:ind w:firstLine="567"/>
        <w:jc w:val="both"/>
        <w:rPr>
          <w:lang w:val="fi-FI"/>
        </w:rPr>
      </w:pPr>
      <w:r w:rsidRPr="0074776D">
        <w:rPr>
          <w:lang w:val="fi-FI"/>
        </w:rPr>
        <w:lastRenderedPageBreak/>
        <w:tab/>
        <w:t>n</w:t>
      </w:r>
      <w:r w:rsidRPr="0074776D">
        <w:rPr>
          <w:lang w:val="fi-FI"/>
        </w:rPr>
        <w:tab/>
        <w:t xml:space="preserve">= </w:t>
      </w:r>
      <w:r w:rsidRPr="0074776D">
        <w:rPr>
          <w:lang w:val="fi-FI"/>
        </w:rPr>
        <w:tab/>
        <w:t>Jumlah sampel</w:t>
      </w:r>
    </w:p>
    <w:p w:rsidR="007F7C17" w:rsidRPr="0074776D" w:rsidRDefault="007F7C17" w:rsidP="00134B1D">
      <w:pPr>
        <w:ind w:firstLine="567"/>
        <w:jc w:val="both"/>
        <w:rPr>
          <w:lang w:val="fi-FI"/>
        </w:rPr>
      </w:pPr>
      <w:r w:rsidRPr="0074776D">
        <w:rPr>
          <w:lang w:val="fi-FI"/>
        </w:rPr>
        <w:t xml:space="preserve">Siginifikansi koefisien korelasi ditentukan oleh hasil perhitungan dengan membandingkan tabel r  </w:t>
      </w:r>
      <w:r w:rsidRPr="0074776D">
        <w:rPr>
          <w:bCs/>
          <w:i/>
          <w:iCs/>
          <w:lang w:val="fi-FI"/>
        </w:rPr>
        <w:t>Product Moment</w:t>
      </w:r>
      <w:r w:rsidRPr="0074776D">
        <w:rPr>
          <w:lang w:val="fi-FI"/>
        </w:rPr>
        <w:t xml:space="preserve">. Apabila </w:t>
      </w:r>
      <w:r w:rsidRPr="0074776D">
        <w:rPr>
          <w:lang w:val="de-DE"/>
        </w:rPr>
        <w:t>t</w:t>
      </w:r>
      <w:r w:rsidRPr="0074776D">
        <w:rPr>
          <w:vertAlign w:val="subscript"/>
          <w:lang w:val="de-DE"/>
        </w:rPr>
        <w:t>hitung</w:t>
      </w:r>
      <w:r w:rsidRPr="0074776D">
        <w:rPr>
          <w:lang w:val="de-DE"/>
        </w:rPr>
        <w:t xml:space="preserve"> ≥  t</w:t>
      </w:r>
      <w:r w:rsidRPr="0074776D">
        <w:rPr>
          <w:vertAlign w:val="subscript"/>
          <w:lang w:val="de-DE"/>
        </w:rPr>
        <w:t>tabel</w:t>
      </w:r>
      <w:r w:rsidRPr="0074776D">
        <w:rPr>
          <w:lang w:val="de-DE"/>
        </w:rPr>
        <w:t xml:space="preserve"> , maka H</w:t>
      </w:r>
      <w:r>
        <w:rPr>
          <w:lang w:val="de-DE"/>
        </w:rPr>
        <w:t>o</w:t>
      </w:r>
      <w:r w:rsidRPr="0074776D">
        <w:rPr>
          <w:lang w:val="de-DE"/>
        </w:rPr>
        <w:t xml:space="preserve"> dit</w:t>
      </w:r>
      <w:r>
        <w:rPr>
          <w:lang w:val="de-DE"/>
        </w:rPr>
        <w:t xml:space="preserve">olak </w:t>
      </w:r>
      <w:r w:rsidRPr="0074776D">
        <w:rPr>
          <w:lang w:val="de-DE"/>
        </w:rPr>
        <w:t xml:space="preserve">berarti siginifikasn sebaliknya </w:t>
      </w:r>
      <w:r w:rsidRPr="0074776D">
        <w:rPr>
          <w:lang w:val="fi-FI"/>
        </w:rPr>
        <w:t>t</w:t>
      </w:r>
      <w:r w:rsidRPr="0074776D">
        <w:rPr>
          <w:vertAlign w:val="subscript"/>
          <w:lang w:val="fi-FI"/>
        </w:rPr>
        <w:t>hitung</w:t>
      </w:r>
      <w:r w:rsidRPr="0074776D">
        <w:rPr>
          <w:lang w:val="fi-FI"/>
        </w:rPr>
        <w:t xml:space="preserve"> </w:t>
      </w:r>
      <w:r>
        <w:rPr>
          <w:lang w:val="fi-FI"/>
        </w:rPr>
        <w:t>&lt;</w:t>
      </w:r>
      <w:r w:rsidRPr="0074776D">
        <w:rPr>
          <w:lang w:val="fi-FI"/>
        </w:rPr>
        <w:t xml:space="preserve"> dari  t</w:t>
      </w:r>
      <w:r w:rsidRPr="0074776D">
        <w:rPr>
          <w:vertAlign w:val="subscript"/>
          <w:lang w:val="fi-FI"/>
        </w:rPr>
        <w:t>tabel</w:t>
      </w:r>
      <w:r w:rsidRPr="0074776D">
        <w:rPr>
          <w:lang w:val="fi-FI"/>
        </w:rPr>
        <w:t>, m</w:t>
      </w:r>
      <w:r>
        <w:rPr>
          <w:lang w:val="fi-FI"/>
        </w:rPr>
        <w:t>aka Ho</w:t>
      </w:r>
      <w:r w:rsidRPr="0074776D">
        <w:rPr>
          <w:lang w:val="fi-FI"/>
        </w:rPr>
        <w:t xml:space="preserve"> dit</w:t>
      </w:r>
      <w:r>
        <w:rPr>
          <w:lang w:val="fi-FI"/>
        </w:rPr>
        <w:t>erima</w:t>
      </w:r>
      <w:r w:rsidRPr="0074776D">
        <w:rPr>
          <w:lang w:val="fi-FI"/>
        </w:rPr>
        <w:t xml:space="preserve"> berarti tidak siginifikan. </w:t>
      </w:r>
    </w:p>
    <w:p w:rsidR="007F7C17" w:rsidRPr="0074776D" w:rsidRDefault="007F7C17" w:rsidP="00134B1D">
      <w:pPr>
        <w:numPr>
          <w:ilvl w:val="0"/>
          <w:numId w:val="4"/>
        </w:numPr>
        <w:tabs>
          <w:tab w:val="clear" w:pos="720"/>
          <w:tab w:val="left" w:pos="440"/>
        </w:tabs>
        <w:ind w:left="0" w:firstLine="567"/>
        <w:jc w:val="both"/>
        <w:rPr>
          <w:lang w:val="sv-SE"/>
        </w:rPr>
      </w:pPr>
      <w:r w:rsidRPr="0074776D">
        <w:rPr>
          <w:lang w:val="sv-SE"/>
        </w:rPr>
        <w:t xml:space="preserve">Korelasi ganda </w:t>
      </w:r>
    </w:p>
    <w:p w:rsidR="007F7C17" w:rsidRPr="0074776D" w:rsidRDefault="007F7C17" w:rsidP="00134B1D">
      <w:pPr>
        <w:ind w:firstLine="567"/>
        <w:jc w:val="both"/>
        <w:rPr>
          <w:lang w:val="sv-SE"/>
        </w:rPr>
      </w:pPr>
      <w:r w:rsidRPr="0074776D">
        <w:rPr>
          <w:lang w:val="sv-SE"/>
        </w:rPr>
        <w:t xml:space="preserve">Selanjutnya setelah menghitung korelasi sederhana melalui korelasi </w:t>
      </w:r>
      <w:r w:rsidRPr="0074776D">
        <w:rPr>
          <w:i/>
          <w:lang w:val="sv-SE"/>
        </w:rPr>
        <w:t>Pearson Product Moment</w:t>
      </w:r>
      <w:r w:rsidRPr="0074776D">
        <w:rPr>
          <w:lang w:val="sv-SE"/>
        </w:rPr>
        <w:t xml:space="preserve">, maka langkah selanjutnya adalah menghitung  korelasi ganda. Analisis korelasi ganda berfungsi untuk mencari besarnya  </w:t>
      </w:r>
      <w:r>
        <w:rPr>
          <w:lang w:val="sv-SE"/>
        </w:rPr>
        <w:t>pengaruh</w:t>
      </w:r>
      <w:r w:rsidRPr="0074776D">
        <w:rPr>
          <w:lang w:val="sv-SE"/>
        </w:rPr>
        <w:t xml:space="preserve"> dan kontribusi dua  variabel bebas  (X) atau lebih secara simultan dengan variabel terikat (Y)  (Riduwan, 2007: 86) yang menggunakan rumus sebagai berikut:</w:t>
      </w:r>
    </w:p>
    <w:p w:rsidR="007F7C17" w:rsidRPr="0074776D" w:rsidRDefault="007F7C17" w:rsidP="00134B1D">
      <w:pPr>
        <w:ind w:firstLine="567"/>
        <w:jc w:val="both"/>
        <w:rPr>
          <w:lang w:val="sv-SE"/>
        </w:rPr>
      </w:pPr>
      <w:r w:rsidRPr="0074776D">
        <w:rPr>
          <w:lang w:val="sv-SE"/>
        </w:rPr>
        <w:t>R</w:t>
      </w:r>
      <w:r w:rsidRPr="0074776D">
        <w:rPr>
          <w:vertAlign w:val="subscript"/>
          <w:lang w:val="sv-SE"/>
        </w:rPr>
        <w:t xml:space="preserve"> yx1x2</w:t>
      </w:r>
      <w:r w:rsidRPr="0074776D">
        <w:rPr>
          <w:lang w:val="sv-SE"/>
        </w:rPr>
        <w:t xml:space="preserve">  =  </w:t>
      </w:r>
      <w:r w:rsidRPr="0074776D">
        <w:rPr>
          <w:position w:val="-32"/>
          <w:lang w:val="sv-SE"/>
        </w:rPr>
        <w:object w:dxaOrig="3780" w:dyaOrig="800">
          <v:shape id="_x0000_i1040" type="#_x0000_t75" style="width:188.7pt;height:39.4pt" o:ole="">
            <v:imagedata r:id="rId34" o:title=""/>
          </v:shape>
          <o:OLEObject Type="Embed" ProgID="Equation.3" ShapeID="_x0000_i1040" DrawAspect="Content" ObjectID="_1422180125" r:id="rId35"/>
        </w:object>
      </w:r>
    </w:p>
    <w:p w:rsidR="007F7C17" w:rsidRPr="0074776D" w:rsidRDefault="007F7C17" w:rsidP="00134B1D">
      <w:pPr>
        <w:tabs>
          <w:tab w:val="left" w:pos="1870"/>
          <w:tab w:val="left" w:pos="2200"/>
        </w:tabs>
        <w:ind w:firstLine="567"/>
        <w:jc w:val="both"/>
        <w:rPr>
          <w:lang w:val="sv-SE"/>
        </w:rPr>
      </w:pPr>
      <w:r w:rsidRPr="0074776D">
        <w:rPr>
          <w:lang w:val="sv-SE"/>
        </w:rPr>
        <w:t>di mana :</w:t>
      </w:r>
    </w:p>
    <w:p w:rsidR="007F7C17" w:rsidRPr="0074776D" w:rsidRDefault="007F7C17" w:rsidP="00134B1D">
      <w:pPr>
        <w:tabs>
          <w:tab w:val="left" w:pos="1760"/>
          <w:tab w:val="left" w:pos="2090"/>
        </w:tabs>
        <w:ind w:firstLine="567"/>
        <w:jc w:val="both"/>
        <w:rPr>
          <w:lang w:val="sv-SE"/>
        </w:rPr>
      </w:pPr>
      <w:r w:rsidRPr="0074776D">
        <w:rPr>
          <w:lang w:val="sv-SE"/>
        </w:rPr>
        <w:t xml:space="preserve">Ryx1x2  = </w:t>
      </w:r>
      <w:r w:rsidRPr="0074776D">
        <w:rPr>
          <w:lang w:val="sv-SE"/>
        </w:rPr>
        <w:tab/>
        <w:t>Korelasi antara variabel X</w:t>
      </w:r>
      <w:r w:rsidRPr="0074776D">
        <w:rPr>
          <w:vertAlign w:val="subscript"/>
          <w:lang w:val="sv-SE"/>
        </w:rPr>
        <w:t>1</w:t>
      </w:r>
      <w:r w:rsidRPr="0074776D">
        <w:rPr>
          <w:lang w:val="sv-SE"/>
        </w:rPr>
        <w:t xml:space="preserve"> dengan variabel X</w:t>
      </w:r>
      <w:r w:rsidRPr="0074776D">
        <w:rPr>
          <w:vertAlign w:val="subscript"/>
          <w:lang w:val="sv-SE"/>
        </w:rPr>
        <w:t>2</w:t>
      </w:r>
      <w:r w:rsidRPr="0074776D">
        <w:rPr>
          <w:lang w:val="sv-SE"/>
        </w:rPr>
        <w:t xml:space="preserve"> secara simultan dengan variabel Y</w:t>
      </w:r>
    </w:p>
    <w:p w:rsidR="007F7C17" w:rsidRPr="0074776D" w:rsidRDefault="007F7C17" w:rsidP="00134B1D">
      <w:pPr>
        <w:tabs>
          <w:tab w:val="left" w:pos="1760"/>
          <w:tab w:val="left" w:pos="2090"/>
        </w:tabs>
        <w:ind w:firstLine="567"/>
        <w:jc w:val="both"/>
        <w:rPr>
          <w:lang w:val="sv-SE"/>
        </w:rPr>
      </w:pPr>
      <w:r w:rsidRPr="0074776D">
        <w:rPr>
          <w:lang w:val="sv-SE"/>
        </w:rPr>
        <w:t xml:space="preserve">ryx1  </w:t>
      </w:r>
      <w:r w:rsidRPr="0074776D">
        <w:rPr>
          <w:lang w:val="sv-SE"/>
        </w:rPr>
        <w:tab/>
        <w:t xml:space="preserve">= </w:t>
      </w:r>
      <w:r w:rsidRPr="0074776D">
        <w:rPr>
          <w:lang w:val="sv-SE"/>
        </w:rPr>
        <w:tab/>
        <w:t>Korelasi product moment antara X</w:t>
      </w:r>
      <w:r w:rsidRPr="0074776D">
        <w:rPr>
          <w:vertAlign w:val="subscript"/>
          <w:lang w:val="sv-SE"/>
        </w:rPr>
        <w:t>1</w:t>
      </w:r>
      <w:r w:rsidRPr="0074776D">
        <w:rPr>
          <w:lang w:val="sv-SE"/>
        </w:rPr>
        <w:t xml:space="preserve"> dengan Y</w:t>
      </w:r>
    </w:p>
    <w:p w:rsidR="007F7C17" w:rsidRPr="0074776D" w:rsidRDefault="007F7C17" w:rsidP="00134B1D">
      <w:pPr>
        <w:tabs>
          <w:tab w:val="left" w:pos="1760"/>
          <w:tab w:val="left" w:pos="2090"/>
        </w:tabs>
        <w:ind w:firstLine="567"/>
        <w:jc w:val="both"/>
        <w:rPr>
          <w:lang w:val="es-MX"/>
        </w:rPr>
      </w:pPr>
      <w:r w:rsidRPr="0074776D">
        <w:rPr>
          <w:lang w:val="es-MX"/>
        </w:rPr>
        <w:t xml:space="preserve">ryx2  </w:t>
      </w:r>
      <w:r w:rsidRPr="0074776D">
        <w:rPr>
          <w:lang w:val="es-MX"/>
        </w:rPr>
        <w:tab/>
        <w:t xml:space="preserve">= </w:t>
      </w:r>
      <w:r w:rsidRPr="0074776D">
        <w:rPr>
          <w:lang w:val="es-MX"/>
        </w:rPr>
        <w:tab/>
      </w:r>
      <w:proofErr w:type="spellStart"/>
      <w:r w:rsidRPr="0074776D">
        <w:rPr>
          <w:lang w:val="es-MX"/>
        </w:rPr>
        <w:t>Korelasi</w:t>
      </w:r>
      <w:proofErr w:type="spellEnd"/>
      <w:r w:rsidRPr="0074776D">
        <w:rPr>
          <w:lang w:val="es-MX"/>
        </w:rPr>
        <w:t xml:space="preserve"> </w:t>
      </w:r>
      <w:proofErr w:type="spellStart"/>
      <w:r w:rsidRPr="0074776D">
        <w:rPr>
          <w:lang w:val="es-MX"/>
        </w:rPr>
        <w:t>product</w:t>
      </w:r>
      <w:proofErr w:type="spellEnd"/>
      <w:r w:rsidRPr="0074776D">
        <w:rPr>
          <w:lang w:val="es-MX"/>
        </w:rPr>
        <w:t xml:space="preserve"> </w:t>
      </w:r>
      <w:proofErr w:type="spellStart"/>
      <w:r w:rsidRPr="0074776D">
        <w:rPr>
          <w:lang w:val="es-MX"/>
        </w:rPr>
        <w:t>moment</w:t>
      </w:r>
      <w:proofErr w:type="spellEnd"/>
      <w:r w:rsidRPr="0074776D">
        <w:rPr>
          <w:lang w:val="es-MX"/>
        </w:rPr>
        <w:t xml:space="preserve"> antara </w:t>
      </w:r>
      <w:r w:rsidRPr="0074776D">
        <w:rPr>
          <w:lang w:val="es-ES"/>
        </w:rPr>
        <w:t>X</w:t>
      </w:r>
      <w:r w:rsidRPr="0074776D">
        <w:rPr>
          <w:vertAlign w:val="subscript"/>
          <w:lang w:val="es-ES"/>
        </w:rPr>
        <w:t>2</w:t>
      </w:r>
      <w:r w:rsidRPr="0074776D">
        <w:rPr>
          <w:lang w:val="es-MX"/>
        </w:rPr>
        <w:t xml:space="preserve"> </w:t>
      </w:r>
      <w:proofErr w:type="spellStart"/>
      <w:r w:rsidRPr="0074776D">
        <w:rPr>
          <w:lang w:val="es-MX"/>
        </w:rPr>
        <w:t>dengan</w:t>
      </w:r>
      <w:proofErr w:type="spellEnd"/>
      <w:r w:rsidRPr="0074776D">
        <w:rPr>
          <w:lang w:val="es-MX"/>
        </w:rPr>
        <w:t xml:space="preserve"> Y</w:t>
      </w:r>
    </w:p>
    <w:p w:rsidR="007F7C17" w:rsidRPr="0074776D" w:rsidRDefault="007F7C17" w:rsidP="00134B1D">
      <w:pPr>
        <w:tabs>
          <w:tab w:val="left" w:pos="1760"/>
          <w:tab w:val="left" w:pos="2090"/>
        </w:tabs>
        <w:ind w:firstLine="567"/>
        <w:jc w:val="both"/>
        <w:rPr>
          <w:lang w:val="es-MX"/>
        </w:rPr>
      </w:pPr>
      <w:r w:rsidRPr="0074776D">
        <w:rPr>
          <w:lang w:val="es-ES"/>
        </w:rPr>
        <w:t xml:space="preserve">rx.x1x2 </w:t>
      </w:r>
      <w:r w:rsidRPr="0074776D">
        <w:rPr>
          <w:lang w:val="es-ES"/>
        </w:rPr>
        <w:tab/>
        <w:t xml:space="preserve">= </w:t>
      </w:r>
      <w:r w:rsidRPr="0074776D">
        <w:rPr>
          <w:lang w:val="es-ES"/>
        </w:rPr>
        <w:tab/>
      </w:r>
      <w:proofErr w:type="spellStart"/>
      <w:r w:rsidRPr="0074776D">
        <w:rPr>
          <w:lang w:val="es-ES"/>
        </w:rPr>
        <w:t>Korelasi</w:t>
      </w:r>
      <w:proofErr w:type="spellEnd"/>
      <w:r w:rsidRPr="0074776D">
        <w:rPr>
          <w:lang w:val="es-ES"/>
        </w:rPr>
        <w:t xml:space="preserve"> </w:t>
      </w:r>
      <w:proofErr w:type="spellStart"/>
      <w:r w:rsidRPr="0074776D">
        <w:rPr>
          <w:lang w:val="es-MX"/>
        </w:rPr>
        <w:t>product</w:t>
      </w:r>
      <w:proofErr w:type="spellEnd"/>
      <w:r w:rsidRPr="0074776D">
        <w:rPr>
          <w:lang w:val="es-MX"/>
        </w:rPr>
        <w:t xml:space="preserve"> </w:t>
      </w:r>
      <w:proofErr w:type="spellStart"/>
      <w:r w:rsidRPr="0074776D">
        <w:rPr>
          <w:lang w:val="es-MX"/>
        </w:rPr>
        <w:t>moment</w:t>
      </w:r>
      <w:proofErr w:type="spellEnd"/>
      <w:r w:rsidRPr="0074776D">
        <w:rPr>
          <w:lang w:val="es-MX"/>
        </w:rPr>
        <w:t xml:space="preserve"> antara X</w:t>
      </w:r>
      <w:r w:rsidRPr="0074776D">
        <w:rPr>
          <w:vertAlign w:val="subscript"/>
          <w:lang w:val="es-MX"/>
        </w:rPr>
        <w:t>1</w:t>
      </w:r>
      <w:r w:rsidRPr="0074776D">
        <w:rPr>
          <w:lang w:val="es-MX"/>
        </w:rPr>
        <w:t xml:space="preserve"> </w:t>
      </w:r>
      <w:proofErr w:type="spellStart"/>
      <w:r w:rsidRPr="0074776D">
        <w:rPr>
          <w:lang w:val="es-MX"/>
        </w:rPr>
        <w:t>dengan</w:t>
      </w:r>
      <w:proofErr w:type="spellEnd"/>
      <w:r w:rsidRPr="0074776D">
        <w:rPr>
          <w:lang w:val="es-MX"/>
        </w:rPr>
        <w:t xml:space="preserve"> X</w:t>
      </w:r>
      <w:r w:rsidRPr="0074776D">
        <w:rPr>
          <w:vertAlign w:val="subscript"/>
          <w:lang w:val="es-MX"/>
        </w:rPr>
        <w:t>2</w:t>
      </w:r>
      <w:r w:rsidRPr="0074776D">
        <w:rPr>
          <w:lang w:val="es-MX"/>
        </w:rPr>
        <w:t xml:space="preserve"> </w:t>
      </w:r>
    </w:p>
    <w:p w:rsidR="007F7C17" w:rsidRPr="0074776D" w:rsidRDefault="007F7C17" w:rsidP="00134B1D">
      <w:pPr>
        <w:tabs>
          <w:tab w:val="left" w:pos="1440"/>
        </w:tabs>
        <w:ind w:firstLine="567"/>
        <w:jc w:val="both"/>
        <w:rPr>
          <w:lang w:val="es-MX"/>
        </w:rPr>
      </w:pPr>
      <w:proofErr w:type="spellStart"/>
      <w:r w:rsidRPr="0074776D">
        <w:rPr>
          <w:lang w:val="es-MX"/>
        </w:rPr>
        <w:t>Selanjutnya</w:t>
      </w:r>
      <w:proofErr w:type="spellEnd"/>
      <w:r w:rsidRPr="0074776D">
        <w:rPr>
          <w:lang w:val="es-MX"/>
        </w:rPr>
        <w:t xml:space="preserve"> </w:t>
      </w:r>
      <w:proofErr w:type="spellStart"/>
      <w:r w:rsidRPr="0074776D">
        <w:rPr>
          <w:lang w:val="es-MX"/>
        </w:rPr>
        <w:t>untuk</w:t>
      </w:r>
      <w:proofErr w:type="spellEnd"/>
      <w:r w:rsidRPr="0074776D">
        <w:rPr>
          <w:lang w:val="es-MX"/>
        </w:rPr>
        <w:t xml:space="preserve"> </w:t>
      </w:r>
      <w:proofErr w:type="spellStart"/>
      <w:r w:rsidRPr="0074776D">
        <w:rPr>
          <w:lang w:val="es-MX"/>
        </w:rPr>
        <w:t>menguji</w:t>
      </w:r>
      <w:proofErr w:type="spellEnd"/>
      <w:r w:rsidRPr="0074776D">
        <w:rPr>
          <w:lang w:val="es-MX"/>
        </w:rPr>
        <w:t xml:space="preserve"> </w:t>
      </w:r>
      <w:proofErr w:type="spellStart"/>
      <w:r w:rsidRPr="0074776D">
        <w:rPr>
          <w:lang w:val="es-MX"/>
        </w:rPr>
        <w:t>signifikansi</w:t>
      </w:r>
      <w:proofErr w:type="spellEnd"/>
      <w:r w:rsidRPr="0074776D">
        <w:rPr>
          <w:lang w:val="es-MX"/>
        </w:rPr>
        <w:t xml:space="preserve"> </w:t>
      </w:r>
      <w:proofErr w:type="spellStart"/>
      <w:r w:rsidRPr="0074776D">
        <w:rPr>
          <w:lang w:val="es-MX"/>
        </w:rPr>
        <w:t>terhadap</w:t>
      </w:r>
      <w:proofErr w:type="spellEnd"/>
      <w:r w:rsidRPr="0074776D">
        <w:rPr>
          <w:lang w:val="es-MX"/>
        </w:rPr>
        <w:t xml:space="preserve"> </w:t>
      </w:r>
      <w:proofErr w:type="spellStart"/>
      <w:r w:rsidRPr="0074776D">
        <w:rPr>
          <w:lang w:val="es-MX"/>
        </w:rPr>
        <w:t>korelasi</w:t>
      </w:r>
      <w:proofErr w:type="spellEnd"/>
      <w:r w:rsidRPr="0074776D">
        <w:rPr>
          <w:lang w:val="es-MX"/>
        </w:rPr>
        <w:t xml:space="preserve"> </w:t>
      </w:r>
      <w:proofErr w:type="spellStart"/>
      <w:r w:rsidRPr="0074776D">
        <w:rPr>
          <w:lang w:val="es-MX"/>
        </w:rPr>
        <w:t>ganda</w:t>
      </w:r>
      <w:proofErr w:type="spellEnd"/>
      <w:r w:rsidRPr="0074776D">
        <w:rPr>
          <w:lang w:val="es-MX"/>
        </w:rPr>
        <w:t xml:space="preserve"> </w:t>
      </w:r>
      <w:proofErr w:type="spellStart"/>
      <w:r w:rsidRPr="0074776D">
        <w:rPr>
          <w:lang w:val="es-MX"/>
        </w:rPr>
        <w:t>menggunakan</w:t>
      </w:r>
      <w:proofErr w:type="spellEnd"/>
      <w:r w:rsidRPr="0074776D">
        <w:rPr>
          <w:lang w:val="es-MX"/>
        </w:rPr>
        <w:t xml:space="preserve"> </w:t>
      </w:r>
      <w:proofErr w:type="spellStart"/>
      <w:r w:rsidRPr="0074776D">
        <w:rPr>
          <w:lang w:val="es-MX"/>
        </w:rPr>
        <w:t>uji</w:t>
      </w:r>
      <w:proofErr w:type="spellEnd"/>
      <w:r w:rsidRPr="0074776D">
        <w:rPr>
          <w:lang w:val="es-MX"/>
        </w:rPr>
        <w:t xml:space="preserve"> F </w:t>
      </w:r>
      <w:proofErr w:type="spellStart"/>
      <w:r w:rsidRPr="0074776D">
        <w:rPr>
          <w:lang w:val="es-MX"/>
        </w:rPr>
        <w:t>dengan</w:t>
      </w:r>
      <w:proofErr w:type="spellEnd"/>
      <w:r w:rsidRPr="0074776D">
        <w:rPr>
          <w:lang w:val="es-MX"/>
        </w:rPr>
        <w:t xml:space="preserve"> </w:t>
      </w:r>
      <w:proofErr w:type="spellStart"/>
      <w:r w:rsidRPr="0074776D">
        <w:rPr>
          <w:lang w:val="es-MX"/>
        </w:rPr>
        <w:t>rumus</w:t>
      </w:r>
      <w:proofErr w:type="spellEnd"/>
      <w:r w:rsidRPr="0074776D">
        <w:rPr>
          <w:lang w:val="es-MX"/>
        </w:rPr>
        <w:t xml:space="preserve"> F </w:t>
      </w:r>
      <w:proofErr w:type="spellStart"/>
      <w:r w:rsidRPr="0074776D">
        <w:rPr>
          <w:lang w:val="es-MX"/>
        </w:rPr>
        <w:t>hitung</w:t>
      </w:r>
      <w:proofErr w:type="spellEnd"/>
      <w:r w:rsidRPr="0074776D">
        <w:rPr>
          <w:lang w:val="es-MX"/>
        </w:rPr>
        <w:t xml:space="preserve"> (</w:t>
      </w:r>
      <w:proofErr w:type="spellStart"/>
      <w:r w:rsidRPr="0074776D">
        <w:rPr>
          <w:lang w:val="es-MX"/>
        </w:rPr>
        <w:t>Riduwan</w:t>
      </w:r>
      <w:proofErr w:type="spellEnd"/>
      <w:r w:rsidRPr="0074776D">
        <w:rPr>
          <w:lang w:val="es-MX"/>
        </w:rPr>
        <w:t>, 2007: 87).</w:t>
      </w:r>
    </w:p>
    <w:p w:rsidR="007F7C17" w:rsidRPr="0074776D" w:rsidRDefault="007F7C17" w:rsidP="00134B1D">
      <w:pPr>
        <w:tabs>
          <w:tab w:val="left" w:pos="1440"/>
        </w:tabs>
        <w:ind w:firstLine="567"/>
        <w:jc w:val="both"/>
        <w:rPr>
          <w:position w:val="-32"/>
          <w:lang w:val="es-MX"/>
        </w:rPr>
      </w:pPr>
      <w:proofErr w:type="spellStart"/>
      <w:r w:rsidRPr="0074776D">
        <w:rPr>
          <w:lang w:val="es-MX"/>
        </w:rPr>
        <w:t>F</w:t>
      </w:r>
      <w:r w:rsidRPr="0074776D">
        <w:rPr>
          <w:vertAlign w:val="subscript"/>
          <w:lang w:val="es-MX"/>
        </w:rPr>
        <w:t>hitung</w:t>
      </w:r>
      <w:proofErr w:type="spellEnd"/>
      <w:r w:rsidRPr="0074776D">
        <w:rPr>
          <w:vertAlign w:val="subscript"/>
          <w:lang w:val="es-MX"/>
        </w:rPr>
        <w:t xml:space="preserve"> </w:t>
      </w:r>
      <w:r w:rsidRPr="0074776D">
        <w:rPr>
          <w:lang w:val="es-MX"/>
        </w:rPr>
        <w:t>=</w:t>
      </w:r>
      <w:r w:rsidRPr="0074776D">
        <w:rPr>
          <w:position w:val="-32"/>
          <w:lang w:val="es-MX"/>
        </w:rPr>
        <w:t xml:space="preserve"> </w:t>
      </w:r>
      <w:r w:rsidRPr="0074776D">
        <w:rPr>
          <w:position w:val="-64"/>
          <w:lang w:val="sv-SE"/>
        </w:rPr>
        <w:object w:dxaOrig="1100" w:dyaOrig="1340">
          <v:shape id="_x0000_i1041" type="#_x0000_t75" style="width:54.55pt;height:66.7pt" o:ole="">
            <v:imagedata r:id="rId36" o:title=""/>
          </v:shape>
          <o:OLEObject Type="Embed" ProgID="Equation.3" ShapeID="_x0000_i1041" DrawAspect="Content" ObjectID="_1422180126" r:id="rId37"/>
        </w:object>
      </w:r>
    </w:p>
    <w:p w:rsidR="007F7C17" w:rsidRPr="0074776D" w:rsidRDefault="007F7C17" w:rsidP="00134B1D">
      <w:pPr>
        <w:ind w:firstLine="567"/>
        <w:jc w:val="both"/>
        <w:rPr>
          <w:lang w:val="es-MX"/>
        </w:rPr>
      </w:pPr>
      <w:r w:rsidRPr="0074776D">
        <w:rPr>
          <w:lang w:val="es-MX"/>
        </w:rPr>
        <w:t>di mana :</w:t>
      </w:r>
    </w:p>
    <w:p w:rsidR="007F7C17" w:rsidRPr="0074776D" w:rsidRDefault="007F7C17" w:rsidP="00134B1D">
      <w:pPr>
        <w:ind w:firstLine="567"/>
        <w:jc w:val="both"/>
        <w:rPr>
          <w:lang w:val="es-MX"/>
        </w:rPr>
      </w:pPr>
      <w:r w:rsidRPr="0074776D">
        <w:rPr>
          <w:lang w:val="es-MX"/>
        </w:rPr>
        <w:t>R</w:t>
      </w:r>
      <w:r w:rsidRPr="0074776D">
        <w:rPr>
          <w:vertAlign w:val="superscript"/>
          <w:lang w:val="es-MX"/>
        </w:rPr>
        <w:t>2</w:t>
      </w:r>
      <w:r w:rsidRPr="0074776D">
        <w:rPr>
          <w:lang w:val="es-MX"/>
        </w:rPr>
        <w:tab/>
        <w:t xml:space="preserve">= </w:t>
      </w:r>
      <w:proofErr w:type="spellStart"/>
      <w:r w:rsidRPr="0074776D">
        <w:rPr>
          <w:lang w:val="es-MX"/>
        </w:rPr>
        <w:t>Nilai</w:t>
      </w:r>
      <w:proofErr w:type="spellEnd"/>
      <w:r w:rsidRPr="0074776D">
        <w:rPr>
          <w:lang w:val="es-MX"/>
        </w:rPr>
        <w:t xml:space="preserve"> </w:t>
      </w:r>
      <w:proofErr w:type="spellStart"/>
      <w:r w:rsidRPr="0074776D">
        <w:rPr>
          <w:lang w:val="es-MX"/>
        </w:rPr>
        <w:t>koefisien</w:t>
      </w:r>
      <w:proofErr w:type="spellEnd"/>
      <w:r w:rsidRPr="0074776D">
        <w:rPr>
          <w:lang w:val="es-MX"/>
        </w:rPr>
        <w:t xml:space="preserve"> </w:t>
      </w:r>
      <w:proofErr w:type="spellStart"/>
      <w:r w:rsidRPr="0074776D">
        <w:rPr>
          <w:lang w:val="es-MX"/>
        </w:rPr>
        <w:t>korelasi</w:t>
      </w:r>
      <w:proofErr w:type="spellEnd"/>
      <w:r w:rsidRPr="0074776D">
        <w:rPr>
          <w:lang w:val="es-MX"/>
        </w:rPr>
        <w:t xml:space="preserve"> </w:t>
      </w:r>
      <w:proofErr w:type="spellStart"/>
      <w:r w:rsidRPr="0074776D">
        <w:rPr>
          <w:lang w:val="es-MX"/>
        </w:rPr>
        <w:t>ganda</w:t>
      </w:r>
      <w:proofErr w:type="spellEnd"/>
      <w:r w:rsidRPr="0074776D">
        <w:rPr>
          <w:lang w:val="es-MX"/>
        </w:rPr>
        <w:t xml:space="preserve"> yang </w:t>
      </w:r>
      <w:proofErr w:type="spellStart"/>
      <w:r w:rsidRPr="0074776D">
        <w:rPr>
          <w:lang w:val="es-MX"/>
        </w:rPr>
        <w:t>telah</w:t>
      </w:r>
      <w:proofErr w:type="spellEnd"/>
      <w:r w:rsidRPr="0074776D">
        <w:rPr>
          <w:lang w:val="es-MX"/>
        </w:rPr>
        <w:t xml:space="preserve"> </w:t>
      </w:r>
      <w:proofErr w:type="spellStart"/>
      <w:r w:rsidRPr="0074776D">
        <w:rPr>
          <w:lang w:val="es-MX"/>
        </w:rPr>
        <w:t>ditemukan</w:t>
      </w:r>
      <w:proofErr w:type="spellEnd"/>
    </w:p>
    <w:p w:rsidR="007F7C17" w:rsidRPr="0074776D" w:rsidRDefault="007F7C17" w:rsidP="00134B1D">
      <w:pPr>
        <w:ind w:firstLine="567"/>
        <w:jc w:val="both"/>
        <w:rPr>
          <w:lang w:val="sv-SE"/>
        </w:rPr>
      </w:pPr>
      <w:r w:rsidRPr="0074776D">
        <w:rPr>
          <w:lang w:val="sv-SE"/>
        </w:rPr>
        <w:t>k</w:t>
      </w:r>
      <w:r w:rsidRPr="0074776D">
        <w:rPr>
          <w:lang w:val="sv-SE"/>
        </w:rPr>
        <w:tab/>
        <w:t>= Jumlah variabel bebas (</w:t>
      </w:r>
      <w:r w:rsidRPr="0074776D">
        <w:rPr>
          <w:i/>
          <w:lang w:val="sv-SE"/>
        </w:rPr>
        <w:t>independent</w:t>
      </w:r>
      <w:r w:rsidRPr="0074776D">
        <w:rPr>
          <w:lang w:val="sv-SE"/>
        </w:rPr>
        <w:t>)</w:t>
      </w:r>
    </w:p>
    <w:p w:rsidR="007F7C17" w:rsidRPr="0074776D" w:rsidRDefault="007F7C17" w:rsidP="00134B1D">
      <w:pPr>
        <w:spacing w:after="100" w:afterAutospacing="1"/>
        <w:ind w:firstLine="567"/>
        <w:jc w:val="both"/>
        <w:rPr>
          <w:lang w:val="sv-SE"/>
        </w:rPr>
      </w:pPr>
      <w:r w:rsidRPr="0074776D">
        <w:rPr>
          <w:lang w:val="sv-SE"/>
        </w:rPr>
        <w:t>n</w:t>
      </w:r>
      <w:r w:rsidRPr="0074776D">
        <w:rPr>
          <w:lang w:val="sv-SE"/>
        </w:rPr>
        <w:tab/>
        <w:t>= Jumlah Sampel</w:t>
      </w:r>
    </w:p>
    <w:p w:rsidR="007F7C17" w:rsidRPr="0074776D" w:rsidRDefault="007F7C17" w:rsidP="00134B1D">
      <w:pPr>
        <w:ind w:firstLine="567"/>
        <w:jc w:val="both"/>
        <w:rPr>
          <w:lang w:val="sv-SE"/>
        </w:rPr>
      </w:pPr>
      <w:r w:rsidRPr="0074776D">
        <w:rPr>
          <w:lang w:val="sv-SE"/>
        </w:rPr>
        <w:t>Kemudian harga F</w:t>
      </w:r>
      <w:r w:rsidRPr="0074776D">
        <w:rPr>
          <w:vertAlign w:val="subscript"/>
          <w:lang w:val="sv-SE"/>
        </w:rPr>
        <w:t>hitung</w:t>
      </w:r>
      <w:r w:rsidRPr="0074776D">
        <w:rPr>
          <w:lang w:val="sv-SE"/>
        </w:rPr>
        <w:t xml:space="preserve"> dibandingkan dengan harga F</w:t>
      </w:r>
      <w:r w:rsidRPr="0074776D">
        <w:rPr>
          <w:vertAlign w:val="subscript"/>
          <w:lang w:val="sv-SE"/>
        </w:rPr>
        <w:t>table.</w:t>
      </w:r>
      <w:r w:rsidRPr="0074776D">
        <w:rPr>
          <w:lang w:val="sv-SE"/>
        </w:rPr>
        <w:t xml:space="preserve"> Jika F</w:t>
      </w:r>
      <w:r w:rsidRPr="0074776D">
        <w:rPr>
          <w:vertAlign w:val="subscript"/>
          <w:lang w:val="sv-SE"/>
        </w:rPr>
        <w:t>hitung</w:t>
      </w:r>
      <w:r w:rsidRPr="0074776D">
        <w:rPr>
          <w:lang w:val="sv-SE"/>
        </w:rPr>
        <w:t xml:space="preserve"> ≥ F</w:t>
      </w:r>
      <w:r w:rsidRPr="0074776D">
        <w:rPr>
          <w:vertAlign w:val="subscript"/>
          <w:lang w:val="sv-SE"/>
        </w:rPr>
        <w:t>tabel</w:t>
      </w:r>
      <w:r w:rsidRPr="0074776D">
        <w:rPr>
          <w:lang w:val="sv-SE"/>
        </w:rPr>
        <w:t xml:space="preserve"> maka Ho ditolak dan Ha diterima, artinya signifikan, dan jika F</w:t>
      </w:r>
      <w:r w:rsidRPr="0074776D">
        <w:rPr>
          <w:vertAlign w:val="subscript"/>
          <w:lang w:val="sv-SE"/>
        </w:rPr>
        <w:t>hitung</w:t>
      </w:r>
      <w:r w:rsidRPr="0074776D">
        <w:rPr>
          <w:lang w:val="sv-SE"/>
        </w:rPr>
        <w:t xml:space="preserve"> </w:t>
      </w:r>
      <w:r>
        <w:rPr>
          <w:lang w:val="sv-SE"/>
        </w:rPr>
        <w:t>&lt;</w:t>
      </w:r>
      <w:r w:rsidRPr="0074776D">
        <w:rPr>
          <w:lang w:val="sv-SE"/>
        </w:rPr>
        <w:t xml:space="preserve"> F</w:t>
      </w:r>
      <w:r w:rsidRPr="0074776D">
        <w:rPr>
          <w:vertAlign w:val="subscript"/>
          <w:lang w:val="sv-SE"/>
        </w:rPr>
        <w:t>tabel</w:t>
      </w:r>
      <w:r w:rsidRPr="0074776D">
        <w:rPr>
          <w:lang w:val="sv-SE"/>
        </w:rPr>
        <w:t xml:space="preserve"> maka Ho diterima dan Ha ditolak, artinya tidak signifikan.</w:t>
      </w:r>
    </w:p>
    <w:p w:rsidR="007F7C17" w:rsidRPr="00FA292E" w:rsidRDefault="007F7C17" w:rsidP="00134B1D">
      <w:pPr>
        <w:ind w:firstLine="567"/>
        <w:jc w:val="both"/>
      </w:pPr>
      <w:r w:rsidRPr="0074776D">
        <w:rPr>
          <w:lang w:val="sv-SE"/>
        </w:rPr>
        <w:t xml:space="preserve"> Akhirnya, semua analisis data yang menggunakan data statistik ini akan diproses menggunakan komputer dengan program SPSS versi 16.</w:t>
      </w:r>
    </w:p>
    <w:p w:rsidR="00144CEC" w:rsidRPr="00144CEC" w:rsidRDefault="00144CEC" w:rsidP="00134B1D">
      <w:pPr>
        <w:pStyle w:val="ListParagraph"/>
        <w:ind w:left="0" w:firstLine="567"/>
        <w:jc w:val="both"/>
        <w:rPr>
          <w:b/>
          <w:lang w:val="sv-SE"/>
        </w:rPr>
      </w:pPr>
    </w:p>
    <w:p w:rsidR="007F7C17" w:rsidRDefault="007F7C17" w:rsidP="00134B1D">
      <w:pPr>
        <w:ind w:firstLine="567"/>
        <w:jc w:val="both"/>
        <w:rPr>
          <w:lang w:val="en-US"/>
        </w:rPr>
      </w:pPr>
      <w:proofErr w:type="spellStart"/>
      <w:r>
        <w:rPr>
          <w:lang w:val="en-US"/>
        </w:rPr>
        <w:t>Dengan</w:t>
      </w:r>
      <w:proofErr w:type="spellEnd"/>
      <w:r>
        <w:rPr>
          <w:lang w:val="en-US"/>
        </w:rPr>
        <w:t xml:space="preserve"> </w:t>
      </w:r>
      <w:proofErr w:type="spellStart"/>
      <w:r>
        <w:rPr>
          <w:lang w:val="en-US"/>
        </w:rPr>
        <w:t>perhitungan</w:t>
      </w:r>
      <w:proofErr w:type="spellEnd"/>
      <w:r>
        <w:rPr>
          <w:lang w:val="en-US"/>
        </w:rPr>
        <w:t xml:space="preserve"> </w:t>
      </w:r>
      <w:proofErr w:type="spellStart"/>
      <w:r>
        <w:rPr>
          <w:lang w:val="en-US"/>
        </w:rPr>
        <w:t>dengan</w:t>
      </w:r>
      <w:proofErr w:type="spellEnd"/>
      <w:r>
        <w:rPr>
          <w:lang w:val="en-US"/>
        </w:rPr>
        <w:t xml:space="preserve"> statistic </w:t>
      </w:r>
      <w:proofErr w:type="spellStart"/>
      <w:r>
        <w:rPr>
          <w:lang w:val="en-US"/>
        </w:rPr>
        <w:t>menggunakan</w:t>
      </w:r>
      <w:proofErr w:type="spellEnd"/>
      <w:r>
        <w:rPr>
          <w:lang w:val="en-US"/>
        </w:rPr>
        <w:t xml:space="preserve"> </w:t>
      </w:r>
      <w:proofErr w:type="spellStart"/>
      <w:r>
        <w:rPr>
          <w:lang w:val="en-US"/>
        </w:rPr>
        <w:t>aplikasi</w:t>
      </w:r>
      <w:proofErr w:type="spellEnd"/>
      <w:r>
        <w:rPr>
          <w:lang w:val="en-US"/>
        </w:rPr>
        <w:t xml:space="preserve"> SPSS Windows for 15</w:t>
      </w:r>
      <w:proofErr w:type="gramStart"/>
      <w:r>
        <w:rPr>
          <w:lang w:val="en-US"/>
        </w:rPr>
        <w:t>,00</w:t>
      </w:r>
      <w:proofErr w:type="gramEnd"/>
      <w:r>
        <w:rPr>
          <w:lang w:val="en-US"/>
        </w:rPr>
        <w:t xml:space="preserve"> </w:t>
      </w:r>
      <w:proofErr w:type="spellStart"/>
      <w:r>
        <w:rPr>
          <w:lang w:val="en-US"/>
        </w:rPr>
        <w:t>dimana</w:t>
      </w:r>
      <w:proofErr w:type="spellEnd"/>
      <w:r>
        <w:rPr>
          <w:lang w:val="en-US"/>
        </w:rPr>
        <w:t xml:space="preserve"> data yang </w:t>
      </w:r>
      <w:proofErr w:type="spellStart"/>
      <w:r>
        <w:rPr>
          <w:lang w:val="en-US"/>
        </w:rPr>
        <w:t>didapat</w:t>
      </w:r>
      <w:proofErr w:type="spellEnd"/>
      <w:r>
        <w:rPr>
          <w:lang w:val="en-US"/>
        </w:rPr>
        <w:t xml:space="preserve"> </w:t>
      </w:r>
      <w:proofErr w:type="spellStart"/>
      <w:r>
        <w:rPr>
          <w:lang w:val="en-US"/>
        </w:rPr>
        <w:t>tersebut</w:t>
      </w:r>
      <w:proofErr w:type="spellEnd"/>
      <w:r>
        <w:rPr>
          <w:lang w:val="en-US"/>
        </w:rPr>
        <w:t xml:space="preserve"> </w:t>
      </w:r>
      <w:proofErr w:type="spellStart"/>
      <w:r>
        <w:rPr>
          <w:lang w:val="en-US"/>
        </w:rPr>
        <w:t>telah</w:t>
      </w:r>
      <w:proofErr w:type="spellEnd"/>
      <w:r>
        <w:rPr>
          <w:lang w:val="en-US"/>
        </w:rPr>
        <w:t xml:space="preserve"> </w:t>
      </w:r>
      <w:proofErr w:type="spellStart"/>
      <w:r>
        <w:rPr>
          <w:lang w:val="en-US"/>
        </w:rPr>
        <w:t>diketahui</w:t>
      </w:r>
      <w:proofErr w:type="spellEnd"/>
      <w:r>
        <w:rPr>
          <w:lang w:val="en-US"/>
        </w:rPr>
        <w:t xml:space="preserve"> </w:t>
      </w:r>
      <w:proofErr w:type="spellStart"/>
      <w:r>
        <w:rPr>
          <w:lang w:val="en-US"/>
        </w:rPr>
        <w:t>berdistribusi</w:t>
      </w:r>
      <w:proofErr w:type="spellEnd"/>
      <w:r>
        <w:rPr>
          <w:lang w:val="en-US"/>
        </w:rPr>
        <w:t xml:space="preserve"> normal.</w:t>
      </w:r>
    </w:p>
    <w:p w:rsidR="00AB214E" w:rsidRDefault="00AB214E" w:rsidP="00134B1D">
      <w:pPr>
        <w:ind w:firstLine="567"/>
        <w:jc w:val="center"/>
        <w:rPr>
          <w:b/>
          <w:lang w:val="en-US"/>
        </w:rPr>
      </w:pPr>
    </w:p>
    <w:p w:rsidR="00AB214E" w:rsidRDefault="00AB214E" w:rsidP="00134B1D">
      <w:pPr>
        <w:ind w:firstLine="567"/>
        <w:jc w:val="center"/>
        <w:rPr>
          <w:b/>
          <w:lang w:val="en-US"/>
        </w:rPr>
      </w:pPr>
    </w:p>
    <w:p w:rsidR="00AB214E" w:rsidRDefault="00AB214E" w:rsidP="00134B1D">
      <w:pPr>
        <w:ind w:firstLine="567"/>
        <w:jc w:val="center"/>
        <w:rPr>
          <w:b/>
          <w:lang w:val="en-US"/>
        </w:rPr>
      </w:pPr>
    </w:p>
    <w:p w:rsidR="00AB214E" w:rsidRDefault="00AB214E" w:rsidP="00134B1D">
      <w:pPr>
        <w:ind w:firstLine="567"/>
        <w:jc w:val="center"/>
        <w:rPr>
          <w:b/>
          <w:lang w:val="en-US"/>
        </w:rPr>
      </w:pPr>
    </w:p>
    <w:p w:rsidR="00AB214E" w:rsidRDefault="00AB214E" w:rsidP="00134B1D">
      <w:pPr>
        <w:ind w:firstLine="567"/>
        <w:jc w:val="center"/>
        <w:rPr>
          <w:b/>
          <w:lang w:val="en-US"/>
        </w:rPr>
      </w:pPr>
    </w:p>
    <w:p w:rsidR="00AB214E" w:rsidRDefault="00AB214E" w:rsidP="00134B1D">
      <w:pPr>
        <w:ind w:firstLine="567"/>
        <w:jc w:val="center"/>
        <w:rPr>
          <w:b/>
          <w:lang w:val="en-US"/>
        </w:rPr>
      </w:pPr>
    </w:p>
    <w:p w:rsidR="00AB214E" w:rsidRDefault="00AB214E" w:rsidP="00134B1D">
      <w:pPr>
        <w:ind w:firstLine="567"/>
        <w:jc w:val="center"/>
        <w:rPr>
          <w:b/>
          <w:lang w:val="en-US"/>
        </w:rPr>
      </w:pPr>
    </w:p>
    <w:p w:rsidR="007F7C17" w:rsidRPr="00AB214E" w:rsidRDefault="007F7C17" w:rsidP="00134B1D">
      <w:pPr>
        <w:ind w:firstLine="567"/>
        <w:jc w:val="center"/>
        <w:rPr>
          <w:lang w:val="en-US"/>
        </w:rPr>
      </w:pPr>
      <w:proofErr w:type="spellStart"/>
      <w:r w:rsidRPr="00AB214E">
        <w:rPr>
          <w:lang w:val="en-US"/>
        </w:rPr>
        <w:lastRenderedPageBreak/>
        <w:t>Tabel</w:t>
      </w:r>
      <w:proofErr w:type="spellEnd"/>
      <w:r w:rsidRPr="00AB214E">
        <w:rPr>
          <w:lang w:val="en-US"/>
        </w:rPr>
        <w:t xml:space="preserve"> 4</w:t>
      </w:r>
    </w:p>
    <w:tbl>
      <w:tblPr>
        <w:tblW w:w="8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2"/>
        <w:gridCol w:w="568"/>
        <w:gridCol w:w="709"/>
        <w:gridCol w:w="992"/>
        <w:gridCol w:w="992"/>
        <w:gridCol w:w="1179"/>
        <w:gridCol w:w="708"/>
        <w:gridCol w:w="426"/>
        <w:gridCol w:w="425"/>
        <w:gridCol w:w="850"/>
        <w:gridCol w:w="709"/>
      </w:tblGrid>
      <w:tr w:rsidR="007F7C17" w:rsidRPr="0076074F" w:rsidTr="006A61C6">
        <w:trPr>
          <w:cantSplit/>
          <w:trHeight w:val="353"/>
          <w:tblHeader/>
        </w:trPr>
        <w:tc>
          <w:tcPr>
            <w:tcW w:w="8080" w:type="dxa"/>
            <w:gridSpan w:val="11"/>
            <w:shd w:val="clear" w:color="auto" w:fill="FFFFFF"/>
            <w:vAlign w:val="center"/>
          </w:tcPr>
          <w:p w:rsidR="007F7C17" w:rsidRPr="0076074F" w:rsidRDefault="007F7C17" w:rsidP="00134B1D">
            <w:pPr>
              <w:autoSpaceDE w:val="0"/>
              <w:autoSpaceDN w:val="0"/>
              <w:adjustRightInd w:val="0"/>
              <w:ind w:right="60" w:firstLine="567"/>
              <w:jc w:val="center"/>
              <w:rPr>
                <w:rFonts w:ascii="Arial" w:hAnsi="Arial" w:cs="Arial"/>
                <w:color w:val="000000"/>
                <w:sz w:val="14"/>
                <w:szCs w:val="14"/>
              </w:rPr>
            </w:pPr>
            <w:r w:rsidRPr="0076074F">
              <w:rPr>
                <w:rFonts w:ascii="Arial" w:hAnsi="Arial" w:cs="Arial"/>
                <w:b/>
                <w:bCs/>
                <w:color w:val="000000"/>
                <w:sz w:val="14"/>
                <w:szCs w:val="14"/>
              </w:rPr>
              <w:t>Model Summary</w:t>
            </w:r>
            <w:r w:rsidRPr="0076074F">
              <w:rPr>
                <w:rFonts w:ascii="Arial" w:hAnsi="Arial" w:cs="Arial"/>
                <w:b/>
                <w:bCs/>
                <w:color w:val="000000"/>
                <w:sz w:val="14"/>
                <w:szCs w:val="14"/>
                <w:vertAlign w:val="superscript"/>
              </w:rPr>
              <w:t>b</w:t>
            </w:r>
          </w:p>
        </w:tc>
      </w:tr>
      <w:tr w:rsidR="007F7C17" w:rsidRPr="0076074F" w:rsidTr="006A61C6">
        <w:trPr>
          <w:cantSplit/>
          <w:trHeight w:val="353"/>
          <w:tblHeader/>
        </w:trPr>
        <w:tc>
          <w:tcPr>
            <w:tcW w:w="522" w:type="dxa"/>
            <w:vMerge w:val="restart"/>
            <w:shd w:val="clear" w:color="auto" w:fill="FFFFFF"/>
            <w:vAlign w:val="bottom"/>
          </w:tcPr>
          <w:p w:rsidR="007F7C17" w:rsidRPr="0076074F" w:rsidRDefault="007F7C17" w:rsidP="00134B1D">
            <w:pPr>
              <w:autoSpaceDE w:val="0"/>
              <w:autoSpaceDN w:val="0"/>
              <w:adjustRightInd w:val="0"/>
              <w:ind w:right="60" w:firstLine="567"/>
              <w:rPr>
                <w:rFonts w:ascii="Arial" w:hAnsi="Arial" w:cs="Arial"/>
                <w:color w:val="000000"/>
                <w:sz w:val="14"/>
                <w:szCs w:val="14"/>
              </w:rPr>
            </w:pPr>
            <w:r w:rsidRPr="0076074F">
              <w:rPr>
                <w:rFonts w:ascii="Arial" w:hAnsi="Arial" w:cs="Arial"/>
                <w:color w:val="000000"/>
                <w:sz w:val="14"/>
                <w:szCs w:val="14"/>
              </w:rPr>
              <w:t>Model</w:t>
            </w:r>
          </w:p>
        </w:tc>
        <w:tc>
          <w:tcPr>
            <w:tcW w:w="568" w:type="dxa"/>
            <w:vMerge w:val="restart"/>
            <w:shd w:val="clear" w:color="auto" w:fill="FFFFFF"/>
            <w:vAlign w:val="bottom"/>
          </w:tcPr>
          <w:p w:rsidR="007F7C17" w:rsidRPr="0076074F" w:rsidRDefault="007F7C17" w:rsidP="00134B1D">
            <w:pPr>
              <w:autoSpaceDE w:val="0"/>
              <w:autoSpaceDN w:val="0"/>
              <w:adjustRightInd w:val="0"/>
              <w:ind w:right="60" w:firstLine="567"/>
              <w:jc w:val="center"/>
              <w:rPr>
                <w:rFonts w:ascii="Arial" w:hAnsi="Arial" w:cs="Arial"/>
                <w:color w:val="000000"/>
                <w:sz w:val="14"/>
                <w:szCs w:val="14"/>
              </w:rPr>
            </w:pPr>
            <w:r w:rsidRPr="0076074F">
              <w:rPr>
                <w:rFonts w:ascii="Arial" w:hAnsi="Arial" w:cs="Arial"/>
                <w:color w:val="000000"/>
                <w:sz w:val="14"/>
                <w:szCs w:val="14"/>
              </w:rPr>
              <w:t>R</w:t>
            </w:r>
          </w:p>
        </w:tc>
        <w:tc>
          <w:tcPr>
            <w:tcW w:w="709" w:type="dxa"/>
            <w:vMerge w:val="restart"/>
            <w:shd w:val="clear" w:color="auto" w:fill="FFFFFF"/>
            <w:vAlign w:val="bottom"/>
          </w:tcPr>
          <w:p w:rsidR="007F7C17" w:rsidRPr="0076074F" w:rsidRDefault="007F7C17" w:rsidP="00134B1D">
            <w:pPr>
              <w:autoSpaceDE w:val="0"/>
              <w:autoSpaceDN w:val="0"/>
              <w:adjustRightInd w:val="0"/>
              <w:ind w:right="60" w:firstLine="567"/>
              <w:jc w:val="center"/>
              <w:rPr>
                <w:rFonts w:ascii="Arial" w:hAnsi="Arial" w:cs="Arial"/>
                <w:color w:val="000000"/>
                <w:sz w:val="14"/>
                <w:szCs w:val="14"/>
              </w:rPr>
            </w:pPr>
            <w:r w:rsidRPr="0076074F">
              <w:rPr>
                <w:rFonts w:ascii="Arial" w:hAnsi="Arial" w:cs="Arial"/>
                <w:color w:val="000000"/>
                <w:sz w:val="14"/>
                <w:szCs w:val="14"/>
              </w:rPr>
              <w:t>R Square</w:t>
            </w:r>
          </w:p>
        </w:tc>
        <w:tc>
          <w:tcPr>
            <w:tcW w:w="992" w:type="dxa"/>
            <w:vMerge w:val="restart"/>
            <w:shd w:val="clear" w:color="auto" w:fill="FFFFFF"/>
            <w:vAlign w:val="bottom"/>
          </w:tcPr>
          <w:p w:rsidR="007F7C17" w:rsidRPr="0076074F" w:rsidRDefault="007F7C17" w:rsidP="00134B1D">
            <w:pPr>
              <w:autoSpaceDE w:val="0"/>
              <w:autoSpaceDN w:val="0"/>
              <w:adjustRightInd w:val="0"/>
              <w:ind w:right="60" w:firstLine="567"/>
              <w:jc w:val="center"/>
              <w:rPr>
                <w:rFonts w:ascii="Arial" w:hAnsi="Arial" w:cs="Arial"/>
                <w:color w:val="000000"/>
                <w:sz w:val="14"/>
                <w:szCs w:val="14"/>
              </w:rPr>
            </w:pPr>
            <w:r w:rsidRPr="0076074F">
              <w:rPr>
                <w:rFonts w:ascii="Arial" w:hAnsi="Arial" w:cs="Arial"/>
                <w:color w:val="000000"/>
                <w:sz w:val="14"/>
                <w:szCs w:val="14"/>
              </w:rPr>
              <w:t>Adjusted R Square</w:t>
            </w:r>
          </w:p>
        </w:tc>
        <w:tc>
          <w:tcPr>
            <w:tcW w:w="992" w:type="dxa"/>
            <w:vMerge w:val="restart"/>
            <w:shd w:val="clear" w:color="auto" w:fill="FFFFFF"/>
            <w:vAlign w:val="bottom"/>
          </w:tcPr>
          <w:p w:rsidR="007F7C17" w:rsidRPr="0076074F" w:rsidRDefault="007F7C17" w:rsidP="00134B1D">
            <w:pPr>
              <w:autoSpaceDE w:val="0"/>
              <w:autoSpaceDN w:val="0"/>
              <w:adjustRightInd w:val="0"/>
              <w:ind w:right="60" w:firstLine="567"/>
              <w:jc w:val="center"/>
              <w:rPr>
                <w:rFonts w:ascii="Arial" w:hAnsi="Arial" w:cs="Arial"/>
                <w:color w:val="000000"/>
                <w:sz w:val="14"/>
                <w:szCs w:val="14"/>
              </w:rPr>
            </w:pPr>
            <w:r w:rsidRPr="0076074F">
              <w:rPr>
                <w:rFonts w:ascii="Arial" w:hAnsi="Arial" w:cs="Arial"/>
                <w:color w:val="000000"/>
                <w:sz w:val="14"/>
                <w:szCs w:val="14"/>
              </w:rPr>
              <w:t>Std. Error of the Estimate</w:t>
            </w:r>
          </w:p>
        </w:tc>
        <w:tc>
          <w:tcPr>
            <w:tcW w:w="3588" w:type="dxa"/>
            <w:gridSpan w:val="5"/>
            <w:shd w:val="clear" w:color="auto" w:fill="FFFFFF"/>
            <w:vAlign w:val="bottom"/>
          </w:tcPr>
          <w:p w:rsidR="007F7C17" w:rsidRPr="0076074F" w:rsidRDefault="007F7C17" w:rsidP="00134B1D">
            <w:pPr>
              <w:autoSpaceDE w:val="0"/>
              <w:autoSpaceDN w:val="0"/>
              <w:adjustRightInd w:val="0"/>
              <w:ind w:right="60" w:firstLine="567"/>
              <w:jc w:val="center"/>
              <w:rPr>
                <w:rFonts w:ascii="Arial" w:hAnsi="Arial" w:cs="Arial"/>
                <w:color w:val="000000"/>
                <w:sz w:val="14"/>
                <w:szCs w:val="14"/>
              </w:rPr>
            </w:pPr>
            <w:r w:rsidRPr="0076074F">
              <w:rPr>
                <w:rFonts w:ascii="Arial" w:hAnsi="Arial" w:cs="Arial"/>
                <w:color w:val="000000"/>
                <w:sz w:val="14"/>
                <w:szCs w:val="14"/>
              </w:rPr>
              <w:t>Change Statistics</w:t>
            </w:r>
          </w:p>
        </w:tc>
        <w:tc>
          <w:tcPr>
            <w:tcW w:w="709" w:type="dxa"/>
            <w:vMerge w:val="restart"/>
            <w:shd w:val="clear" w:color="auto" w:fill="FFFFFF"/>
            <w:vAlign w:val="bottom"/>
          </w:tcPr>
          <w:p w:rsidR="007F7C17" w:rsidRPr="0076074F" w:rsidRDefault="007F7C17" w:rsidP="00134B1D">
            <w:pPr>
              <w:autoSpaceDE w:val="0"/>
              <w:autoSpaceDN w:val="0"/>
              <w:adjustRightInd w:val="0"/>
              <w:ind w:right="60" w:firstLine="567"/>
              <w:jc w:val="center"/>
              <w:rPr>
                <w:rFonts w:ascii="Arial" w:hAnsi="Arial" w:cs="Arial"/>
                <w:color w:val="000000"/>
                <w:sz w:val="14"/>
                <w:szCs w:val="14"/>
              </w:rPr>
            </w:pPr>
            <w:r w:rsidRPr="0076074F">
              <w:rPr>
                <w:rFonts w:ascii="Arial" w:hAnsi="Arial" w:cs="Arial"/>
                <w:color w:val="000000"/>
                <w:sz w:val="14"/>
                <w:szCs w:val="14"/>
              </w:rPr>
              <w:t>Durbin-Watson</w:t>
            </w:r>
          </w:p>
        </w:tc>
      </w:tr>
      <w:tr w:rsidR="007F7C17" w:rsidRPr="0076074F" w:rsidTr="006A61C6">
        <w:trPr>
          <w:cantSplit/>
          <w:trHeight w:val="162"/>
          <w:tblHeader/>
        </w:trPr>
        <w:tc>
          <w:tcPr>
            <w:tcW w:w="522" w:type="dxa"/>
            <w:vMerge/>
            <w:shd w:val="clear" w:color="auto" w:fill="FFFFFF"/>
            <w:vAlign w:val="bottom"/>
          </w:tcPr>
          <w:p w:rsidR="007F7C17" w:rsidRPr="0076074F" w:rsidRDefault="007F7C17" w:rsidP="00134B1D">
            <w:pPr>
              <w:autoSpaceDE w:val="0"/>
              <w:autoSpaceDN w:val="0"/>
              <w:adjustRightInd w:val="0"/>
              <w:ind w:firstLine="567"/>
              <w:rPr>
                <w:rFonts w:ascii="Arial" w:hAnsi="Arial" w:cs="Arial"/>
                <w:color w:val="000000"/>
                <w:sz w:val="14"/>
                <w:szCs w:val="14"/>
              </w:rPr>
            </w:pPr>
          </w:p>
        </w:tc>
        <w:tc>
          <w:tcPr>
            <w:tcW w:w="568" w:type="dxa"/>
            <w:vMerge/>
            <w:shd w:val="clear" w:color="auto" w:fill="FFFFFF"/>
            <w:vAlign w:val="bottom"/>
          </w:tcPr>
          <w:p w:rsidR="007F7C17" w:rsidRPr="0076074F" w:rsidRDefault="007F7C17" w:rsidP="00134B1D">
            <w:pPr>
              <w:autoSpaceDE w:val="0"/>
              <w:autoSpaceDN w:val="0"/>
              <w:adjustRightInd w:val="0"/>
              <w:ind w:firstLine="567"/>
              <w:rPr>
                <w:rFonts w:ascii="Arial" w:hAnsi="Arial" w:cs="Arial"/>
                <w:color w:val="000000"/>
                <w:sz w:val="14"/>
                <w:szCs w:val="14"/>
              </w:rPr>
            </w:pPr>
          </w:p>
        </w:tc>
        <w:tc>
          <w:tcPr>
            <w:tcW w:w="709" w:type="dxa"/>
            <w:vMerge/>
            <w:shd w:val="clear" w:color="auto" w:fill="FFFFFF"/>
            <w:vAlign w:val="bottom"/>
          </w:tcPr>
          <w:p w:rsidR="007F7C17" w:rsidRPr="0076074F" w:rsidRDefault="007F7C17" w:rsidP="00134B1D">
            <w:pPr>
              <w:autoSpaceDE w:val="0"/>
              <w:autoSpaceDN w:val="0"/>
              <w:adjustRightInd w:val="0"/>
              <w:ind w:firstLine="567"/>
              <w:rPr>
                <w:rFonts w:ascii="Arial" w:hAnsi="Arial" w:cs="Arial"/>
                <w:color w:val="000000"/>
                <w:sz w:val="14"/>
                <w:szCs w:val="14"/>
              </w:rPr>
            </w:pPr>
          </w:p>
        </w:tc>
        <w:tc>
          <w:tcPr>
            <w:tcW w:w="992" w:type="dxa"/>
            <w:vMerge/>
            <w:shd w:val="clear" w:color="auto" w:fill="FFFFFF"/>
            <w:vAlign w:val="bottom"/>
          </w:tcPr>
          <w:p w:rsidR="007F7C17" w:rsidRPr="0076074F" w:rsidRDefault="007F7C17" w:rsidP="00134B1D">
            <w:pPr>
              <w:autoSpaceDE w:val="0"/>
              <w:autoSpaceDN w:val="0"/>
              <w:adjustRightInd w:val="0"/>
              <w:ind w:firstLine="567"/>
              <w:rPr>
                <w:rFonts w:ascii="Arial" w:hAnsi="Arial" w:cs="Arial"/>
                <w:color w:val="000000"/>
                <w:sz w:val="14"/>
                <w:szCs w:val="14"/>
              </w:rPr>
            </w:pPr>
          </w:p>
        </w:tc>
        <w:tc>
          <w:tcPr>
            <w:tcW w:w="992" w:type="dxa"/>
            <w:vMerge/>
            <w:shd w:val="clear" w:color="auto" w:fill="FFFFFF"/>
            <w:vAlign w:val="bottom"/>
          </w:tcPr>
          <w:p w:rsidR="007F7C17" w:rsidRPr="0076074F" w:rsidRDefault="007F7C17" w:rsidP="00134B1D">
            <w:pPr>
              <w:autoSpaceDE w:val="0"/>
              <w:autoSpaceDN w:val="0"/>
              <w:adjustRightInd w:val="0"/>
              <w:ind w:firstLine="567"/>
              <w:rPr>
                <w:rFonts w:ascii="Arial" w:hAnsi="Arial" w:cs="Arial"/>
                <w:color w:val="000000"/>
                <w:sz w:val="14"/>
                <w:szCs w:val="14"/>
              </w:rPr>
            </w:pPr>
          </w:p>
        </w:tc>
        <w:tc>
          <w:tcPr>
            <w:tcW w:w="1179" w:type="dxa"/>
            <w:shd w:val="clear" w:color="auto" w:fill="FFFFFF"/>
            <w:vAlign w:val="bottom"/>
          </w:tcPr>
          <w:p w:rsidR="007F7C17" w:rsidRPr="0076074F" w:rsidRDefault="007F7C17" w:rsidP="00134B1D">
            <w:pPr>
              <w:autoSpaceDE w:val="0"/>
              <w:autoSpaceDN w:val="0"/>
              <w:adjustRightInd w:val="0"/>
              <w:ind w:right="60" w:firstLine="567"/>
              <w:jc w:val="center"/>
              <w:rPr>
                <w:rFonts w:ascii="Arial" w:hAnsi="Arial" w:cs="Arial"/>
                <w:color w:val="000000"/>
                <w:sz w:val="14"/>
                <w:szCs w:val="14"/>
              </w:rPr>
            </w:pPr>
            <w:r w:rsidRPr="0076074F">
              <w:rPr>
                <w:rFonts w:ascii="Arial" w:hAnsi="Arial" w:cs="Arial"/>
                <w:color w:val="000000"/>
                <w:sz w:val="14"/>
                <w:szCs w:val="14"/>
              </w:rPr>
              <w:t>R Square Change</w:t>
            </w:r>
          </w:p>
        </w:tc>
        <w:tc>
          <w:tcPr>
            <w:tcW w:w="708" w:type="dxa"/>
            <w:shd w:val="clear" w:color="auto" w:fill="FFFFFF"/>
            <w:vAlign w:val="bottom"/>
          </w:tcPr>
          <w:p w:rsidR="007F7C17" w:rsidRPr="0076074F" w:rsidRDefault="007F7C17" w:rsidP="00134B1D">
            <w:pPr>
              <w:autoSpaceDE w:val="0"/>
              <w:autoSpaceDN w:val="0"/>
              <w:adjustRightInd w:val="0"/>
              <w:ind w:right="60" w:firstLine="567"/>
              <w:jc w:val="center"/>
              <w:rPr>
                <w:rFonts w:ascii="Arial" w:hAnsi="Arial" w:cs="Arial"/>
                <w:color w:val="000000"/>
                <w:sz w:val="14"/>
                <w:szCs w:val="14"/>
              </w:rPr>
            </w:pPr>
            <w:r w:rsidRPr="0076074F">
              <w:rPr>
                <w:rFonts w:ascii="Arial" w:hAnsi="Arial" w:cs="Arial"/>
                <w:color w:val="000000"/>
                <w:sz w:val="14"/>
                <w:szCs w:val="14"/>
              </w:rPr>
              <w:t>F Change</w:t>
            </w:r>
          </w:p>
        </w:tc>
        <w:tc>
          <w:tcPr>
            <w:tcW w:w="426" w:type="dxa"/>
            <w:shd w:val="clear" w:color="auto" w:fill="FFFFFF"/>
            <w:vAlign w:val="bottom"/>
          </w:tcPr>
          <w:p w:rsidR="007F7C17" w:rsidRPr="0076074F" w:rsidRDefault="007F7C17" w:rsidP="00134B1D">
            <w:pPr>
              <w:autoSpaceDE w:val="0"/>
              <w:autoSpaceDN w:val="0"/>
              <w:adjustRightInd w:val="0"/>
              <w:ind w:right="60" w:firstLine="567"/>
              <w:jc w:val="center"/>
              <w:rPr>
                <w:rFonts w:ascii="Arial" w:hAnsi="Arial" w:cs="Arial"/>
                <w:color w:val="000000"/>
                <w:sz w:val="14"/>
                <w:szCs w:val="14"/>
              </w:rPr>
            </w:pPr>
            <w:r w:rsidRPr="0076074F">
              <w:rPr>
                <w:rFonts w:ascii="Arial" w:hAnsi="Arial" w:cs="Arial"/>
                <w:color w:val="000000"/>
                <w:sz w:val="14"/>
                <w:szCs w:val="14"/>
              </w:rPr>
              <w:t>df1</w:t>
            </w:r>
          </w:p>
        </w:tc>
        <w:tc>
          <w:tcPr>
            <w:tcW w:w="425" w:type="dxa"/>
            <w:shd w:val="clear" w:color="auto" w:fill="FFFFFF"/>
            <w:vAlign w:val="bottom"/>
          </w:tcPr>
          <w:p w:rsidR="007F7C17" w:rsidRPr="0076074F" w:rsidRDefault="007F7C17" w:rsidP="00134B1D">
            <w:pPr>
              <w:autoSpaceDE w:val="0"/>
              <w:autoSpaceDN w:val="0"/>
              <w:adjustRightInd w:val="0"/>
              <w:ind w:right="60" w:firstLine="567"/>
              <w:jc w:val="center"/>
              <w:rPr>
                <w:rFonts w:ascii="Arial" w:hAnsi="Arial" w:cs="Arial"/>
                <w:color w:val="000000"/>
                <w:sz w:val="14"/>
                <w:szCs w:val="14"/>
              </w:rPr>
            </w:pPr>
            <w:r w:rsidRPr="0076074F">
              <w:rPr>
                <w:rFonts w:ascii="Arial" w:hAnsi="Arial" w:cs="Arial"/>
                <w:color w:val="000000"/>
                <w:sz w:val="14"/>
                <w:szCs w:val="14"/>
              </w:rPr>
              <w:t>df2</w:t>
            </w:r>
          </w:p>
        </w:tc>
        <w:tc>
          <w:tcPr>
            <w:tcW w:w="850" w:type="dxa"/>
            <w:shd w:val="clear" w:color="auto" w:fill="FFFFFF"/>
            <w:vAlign w:val="bottom"/>
          </w:tcPr>
          <w:p w:rsidR="007F7C17" w:rsidRPr="0076074F" w:rsidRDefault="007F7C17" w:rsidP="00134B1D">
            <w:pPr>
              <w:autoSpaceDE w:val="0"/>
              <w:autoSpaceDN w:val="0"/>
              <w:adjustRightInd w:val="0"/>
              <w:ind w:right="60" w:firstLine="567"/>
              <w:jc w:val="center"/>
              <w:rPr>
                <w:rFonts w:ascii="Arial" w:hAnsi="Arial" w:cs="Arial"/>
                <w:color w:val="000000"/>
                <w:sz w:val="14"/>
                <w:szCs w:val="14"/>
              </w:rPr>
            </w:pPr>
            <w:r w:rsidRPr="0076074F">
              <w:rPr>
                <w:rFonts w:ascii="Arial" w:hAnsi="Arial" w:cs="Arial"/>
                <w:color w:val="000000"/>
                <w:sz w:val="14"/>
                <w:szCs w:val="14"/>
              </w:rPr>
              <w:t>Sig. F Change</w:t>
            </w:r>
          </w:p>
        </w:tc>
        <w:tc>
          <w:tcPr>
            <w:tcW w:w="709" w:type="dxa"/>
            <w:vMerge/>
            <w:shd w:val="clear" w:color="auto" w:fill="FFFFFF"/>
            <w:vAlign w:val="bottom"/>
          </w:tcPr>
          <w:p w:rsidR="007F7C17" w:rsidRPr="0076074F" w:rsidRDefault="007F7C17" w:rsidP="00134B1D">
            <w:pPr>
              <w:autoSpaceDE w:val="0"/>
              <w:autoSpaceDN w:val="0"/>
              <w:adjustRightInd w:val="0"/>
              <w:ind w:firstLine="567"/>
              <w:rPr>
                <w:rFonts w:ascii="Arial" w:hAnsi="Arial" w:cs="Arial"/>
                <w:color w:val="000000"/>
                <w:sz w:val="14"/>
                <w:szCs w:val="14"/>
              </w:rPr>
            </w:pPr>
          </w:p>
        </w:tc>
      </w:tr>
      <w:tr w:rsidR="007F7C17" w:rsidRPr="0076074F" w:rsidTr="006A61C6">
        <w:trPr>
          <w:cantSplit/>
          <w:trHeight w:val="353"/>
          <w:tblHeader/>
        </w:trPr>
        <w:tc>
          <w:tcPr>
            <w:tcW w:w="522" w:type="dxa"/>
            <w:shd w:val="clear" w:color="auto" w:fill="FFFFFF"/>
          </w:tcPr>
          <w:p w:rsidR="007F7C17" w:rsidRPr="0076074F" w:rsidRDefault="007F7C17" w:rsidP="00134B1D">
            <w:pPr>
              <w:autoSpaceDE w:val="0"/>
              <w:autoSpaceDN w:val="0"/>
              <w:adjustRightInd w:val="0"/>
              <w:ind w:right="60" w:firstLine="567"/>
              <w:rPr>
                <w:rFonts w:ascii="Arial" w:hAnsi="Arial" w:cs="Arial"/>
                <w:color w:val="000000"/>
                <w:sz w:val="14"/>
                <w:szCs w:val="14"/>
              </w:rPr>
            </w:pPr>
            <w:r w:rsidRPr="0076074F">
              <w:rPr>
                <w:rFonts w:ascii="Arial" w:hAnsi="Arial" w:cs="Arial"/>
                <w:color w:val="000000"/>
                <w:sz w:val="14"/>
                <w:szCs w:val="14"/>
              </w:rPr>
              <w:t>1</w:t>
            </w:r>
          </w:p>
        </w:tc>
        <w:tc>
          <w:tcPr>
            <w:tcW w:w="568" w:type="dxa"/>
            <w:shd w:val="clear" w:color="auto" w:fill="FFFFFF"/>
          </w:tcPr>
          <w:p w:rsidR="007F7C17" w:rsidRPr="0076074F" w:rsidRDefault="007F7C17" w:rsidP="00134B1D">
            <w:pPr>
              <w:autoSpaceDE w:val="0"/>
              <w:autoSpaceDN w:val="0"/>
              <w:adjustRightInd w:val="0"/>
              <w:ind w:right="60" w:firstLine="567"/>
              <w:jc w:val="right"/>
              <w:rPr>
                <w:rFonts w:ascii="Arial" w:hAnsi="Arial" w:cs="Arial"/>
                <w:color w:val="000000"/>
                <w:sz w:val="14"/>
                <w:szCs w:val="14"/>
              </w:rPr>
            </w:pPr>
            <w:r w:rsidRPr="0076074F">
              <w:rPr>
                <w:rFonts w:ascii="Arial" w:hAnsi="Arial" w:cs="Arial"/>
                <w:color w:val="000000"/>
                <w:sz w:val="14"/>
                <w:szCs w:val="14"/>
              </w:rPr>
              <w:t>,678</w:t>
            </w:r>
            <w:r w:rsidRPr="0076074F">
              <w:rPr>
                <w:rFonts w:ascii="Arial" w:hAnsi="Arial" w:cs="Arial"/>
                <w:color w:val="000000"/>
                <w:sz w:val="14"/>
                <w:szCs w:val="14"/>
                <w:vertAlign w:val="superscript"/>
              </w:rPr>
              <w:t>a</w:t>
            </w:r>
          </w:p>
        </w:tc>
        <w:tc>
          <w:tcPr>
            <w:tcW w:w="709" w:type="dxa"/>
            <w:shd w:val="clear" w:color="auto" w:fill="FFFFFF"/>
          </w:tcPr>
          <w:p w:rsidR="007F7C17" w:rsidRPr="0076074F" w:rsidRDefault="007F7C17" w:rsidP="00134B1D">
            <w:pPr>
              <w:autoSpaceDE w:val="0"/>
              <w:autoSpaceDN w:val="0"/>
              <w:adjustRightInd w:val="0"/>
              <w:ind w:right="60" w:firstLine="567"/>
              <w:jc w:val="right"/>
              <w:rPr>
                <w:rFonts w:ascii="Arial" w:hAnsi="Arial" w:cs="Arial"/>
                <w:color w:val="000000"/>
                <w:sz w:val="14"/>
                <w:szCs w:val="14"/>
              </w:rPr>
            </w:pPr>
            <w:r w:rsidRPr="0076074F">
              <w:rPr>
                <w:rFonts w:ascii="Arial" w:hAnsi="Arial" w:cs="Arial"/>
                <w:color w:val="000000"/>
                <w:sz w:val="14"/>
                <w:szCs w:val="14"/>
              </w:rPr>
              <w:t>,460</w:t>
            </w:r>
          </w:p>
        </w:tc>
        <w:tc>
          <w:tcPr>
            <w:tcW w:w="992" w:type="dxa"/>
            <w:shd w:val="clear" w:color="auto" w:fill="FFFFFF"/>
          </w:tcPr>
          <w:p w:rsidR="007F7C17" w:rsidRPr="0076074F" w:rsidRDefault="007F7C17" w:rsidP="00134B1D">
            <w:pPr>
              <w:autoSpaceDE w:val="0"/>
              <w:autoSpaceDN w:val="0"/>
              <w:adjustRightInd w:val="0"/>
              <w:ind w:right="60" w:firstLine="567"/>
              <w:jc w:val="right"/>
              <w:rPr>
                <w:rFonts w:ascii="Arial" w:hAnsi="Arial" w:cs="Arial"/>
                <w:color w:val="000000"/>
                <w:sz w:val="14"/>
                <w:szCs w:val="14"/>
              </w:rPr>
            </w:pPr>
            <w:r w:rsidRPr="0076074F">
              <w:rPr>
                <w:rFonts w:ascii="Arial" w:hAnsi="Arial" w:cs="Arial"/>
                <w:color w:val="000000"/>
                <w:sz w:val="14"/>
                <w:szCs w:val="14"/>
              </w:rPr>
              <w:t>,434</w:t>
            </w:r>
          </w:p>
        </w:tc>
        <w:tc>
          <w:tcPr>
            <w:tcW w:w="992" w:type="dxa"/>
            <w:shd w:val="clear" w:color="auto" w:fill="FFFFFF"/>
          </w:tcPr>
          <w:p w:rsidR="007F7C17" w:rsidRPr="0076074F" w:rsidRDefault="007F7C17" w:rsidP="00134B1D">
            <w:pPr>
              <w:autoSpaceDE w:val="0"/>
              <w:autoSpaceDN w:val="0"/>
              <w:adjustRightInd w:val="0"/>
              <w:ind w:right="60" w:firstLine="567"/>
              <w:jc w:val="right"/>
              <w:rPr>
                <w:rFonts w:ascii="Arial" w:hAnsi="Arial" w:cs="Arial"/>
                <w:color w:val="000000"/>
                <w:sz w:val="14"/>
                <w:szCs w:val="14"/>
              </w:rPr>
            </w:pPr>
            <w:r w:rsidRPr="0076074F">
              <w:rPr>
                <w:rFonts w:ascii="Arial" w:hAnsi="Arial" w:cs="Arial"/>
                <w:color w:val="000000"/>
                <w:sz w:val="14"/>
                <w:szCs w:val="14"/>
              </w:rPr>
              <w:t>,48246</w:t>
            </w:r>
          </w:p>
        </w:tc>
        <w:tc>
          <w:tcPr>
            <w:tcW w:w="1179" w:type="dxa"/>
            <w:shd w:val="clear" w:color="auto" w:fill="FFFFFF"/>
          </w:tcPr>
          <w:p w:rsidR="007F7C17" w:rsidRPr="0076074F" w:rsidRDefault="007F7C17" w:rsidP="00134B1D">
            <w:pPr>
              <w:autoSpaceDE w:val="0"/>
              <w:autoSpaceDN w:val="0"/>
              <w:adjustRightInd w:val="0"/>
              <w:ind w:right="60" w:firstLine="567"/>
              <w:jc w:val="right"/>
              <w:rPr>
                <w:rFonts w:ascii="Arial" w:hAnsi="Arial" w:cs="Arial"/>
                <w:color w:val="000000"/>
                <w:sz w:val="14"/>
                <w:szCs w:val="14"/>
              </w:rPr>
            </w:pPr>
            <w:r w:rsidRPr="0076074F">
              <w:rPr>
                <w:rFonts w:ascii="Arial" w:hAnsi="Arial" w:cs="Arial"/>
                <w:color w:val="000000"/>
                <w:sz w:val="14"/>
                <w:szCs w:val="14"/>
              </w:rPr>
              <w:t>,460</w:t>
            </w:r>
          </w:p>
        </w:tc>
        <w:tc>
          <w:tcPr>
            <w:tcW w:w="708" w:type="dxa"/>
            <w:shd w:val="clear" w:color="auto" w:fill="FFFFFF"/>
          </w:tcPr>
          <w:p w:rsidR="007F7C17" w:rsidRPr="0076074F" w:rsidRDefault="007F7C17" w:rsidP="00134B1D">
            <w:pPr>
              <w:autoSpaceDE w:val="0"/>
              <w:autoSpaceDN w:val="0"/>
              <w:adjustRightInd w:val="0"/>
              <w:ind w:right="60" w:firstLine="567"/>
              <w:jc w:val="right"/>
              <w:rPr>
                <w:rFonts w:ascii="Arial" w:hAnsi="Arial" w:cs="Arial"/>
                <w:color w:val="000000"/>
                <w:sz w:val="14"/>
                <w:szCs w:val="14"/>
              </w:rPr>
            </w:pPr>
            <w:r w:rsidRPr="0076074F">
              <w:rPr>
                <w:rFonts w:ascii="Arial" w:hAnsi="Arial" w:cs="Arial"/>
                <w:color w:val="000000"/>
                <w:sz w:val="14"/>
                <w:szCs w:val="14"/>
              </w:rPr>
              <w:t>17,468</w:t>
            </w:r>
          </w:p>
        </w:tc>
        <w:tc>
          <w:tcPr>
            <w:tcW w:w="426" w:type="dxa"/>
            <w:shd w:val="clear" w:color="auto" w:fill="FFFFFF"/>
          </w:tcPr>
          <w:p w:rsidR="007F7C17" w:rsidRPr="0076074F" w:rsidRDefault="007F7C17" w:rsidP="00134B1D">
            <w:pPr>
              <w:autoSpaceDE w:val="0"/>
              <w:autoSpaceDN w:val="0"/>
              <w:adjustRightInd w:val="0"/>
              <w:ind w:right="60" w:firstLine="567"/>
              <w:jc w:val="right"/>
              <w:rPr>
                <w:rFonts w:ascii="Arial" w:hAnsi="Arial" w:cs="Arial"/>
                <w:color w:val="000000"/>
                <w:sz w:val="14"/>
                <w:szCs w:val="14"/>
              </w:rPr>
            </w:pPr>
            <w:r w:rsidRPr="0076074F">
              <w:rPr>
                <w:rFonts w:ascii="Arial" w:hAnsi="Arial" w:cs="Arial"/>
                <w:color w:val="000000"/>
                <w:sz w:val="14"/>
                <w:szCs w:val="14"/>
              </w:rPr>
              <w:t>2</w:t>
            </w:r>
          </w:p>
        </w:tc>
        <w:tc>
          <w:tcPr>
            <w:tcW w:w="425" w:type="dxa"/>
            <w:shd w:val="clear" w:color="auto" w:fill="FFFFFF"/>
          </w:tcPr>
          <w:p w:rsidR="007F7C17" w:rsidRPr="0076074F" w:rsidRDefault="007F7C17" w:rsidP="00134B1D">
            <w:pPr>
              <w:autoSpaceDE w:val="0"/>
              <w:autoSpaceDN w:val="0"/>
              <w:adjustRightInd w:val="0"/>
              <w:ind w:right="60" w:firstLine="567"/>
              <w:jc w:val="right"/>
              <w:rPr>
                <w:rFonts w:ascii="Arial" w:hAnsi="Arial" w:cs="Arial"/>
                <w:color w:val="000000"/>
                <w:sz w:val="14"/>
                <w:szCs w:val="14"/>
              </w:rPr>
            </w:pPr>
            <w:r w:rsidRPr="0076074F">
              <w:rPr>
                <w:rFonts w:ascii="Arial" w:hAnsi="Arial" w:cs="Arial"/>
                <w:color w:val="000000"/>
                <w:sz w:val="14"/>
                <w:szCs w:val="14"/>
              </w:rPr>
              <w:t>41</w:t>
            </w:r>
          </w:p>
        </w:tc>
        <w:tc>
          <w:tcPr>
            <w:tcW w:w="850" w:type="dxa"/>
            <w:shd w:val="clear" w:color="auto" w:fill="FFFFFF"/>
          </w:tcPr>
          <w:p w:rsidR="007F7C17" w:rsidRPr="0076074F" w:rsidRDefault="007F7C17" w:rsidP="00134B1D">
            <w:pPr>
              <w:autoSpaceDE w:val="0"/>
              <w:autoSpaceDN w:val="0"/>
              <w:adjustRightInd w:val="0"/>
              <w:ind w:right="60" w:firstLine="567"/>
              <w:jc w:val="right"/>
              <w:rPr>
                <w:rFonts w:ascii="Arial" w:hAnsi="Arial" w:cs="Arial"/>
                <w:color w:val="000000"/>
                <w:sz w:val="14"/>
                <w:szCs w:val="14"/>
              </w:rPr>
            </w:pPr>
            <w:r w:rsidRPr="0076074F">
              <w:rPr>
                <w:rFonts w:ascii="Arial" w:hAnsi="Arial" w:cs="Arial"/>
                <w:color w:val="000000"/>
                <w:sz w:val="14"/>
                <w:szCs w:val="14"/>
              </w:rPr>
              <w:t>,000</w:t>
            </w:r>
          </w:p>
        </w:tc>
        <w:tc>
          <w:tcPr>
            <w:tcW w:w="709" w:type="dxa"/>
            <w:shd w:val="clear" w:color="auto" w:fill="FFFFFF"/>
          </w:tcPr>
          <w:p w:rsidR="007F7C17" w:rsidRPr="0076074F" w:rsidRDefault="007F7C17" w:rsidP="00134B1D">
            <w:pPr>
              <w:autoSpaceDE w:val="0"/>
              <w:autoSpaceDN w:val="0"/>
              <w:adjustRightInd w:val="0"/>
              <w:ind w:right="60" w:firstLine="567"/>
              <w:jc w:val="right"/>
              <w:rPr>
                <w:rFonts w:ascii="Arial" w:hAnsi="Arial" w:cs="Arial"/>
                <w:color w:val="000000"/>
                <w:sz w:val="14"/>
                <w:szCs w:val="14"/>
              </w:rPr>
            </w:pPr>
            <w:r w:rsidRPr="0076074F">
              <w:rPr>
                <w:rFonts w:ascii="Arial" w:hAnsi="Arial" w:cs="Arial"/>
                <w:color w:val="000000"/>
                <w:sz w:val="14"/>
                <w:szCs w:val="14"/>
              </w:rPr>
              <w:t>2,045</w:t>
            </w:r>
          </w:p>
        </w:tc>
      </w:tr>
      <w:tr w:rsidR="007F7C17" w:rsidRPr="0076074F" w:rsidTr="006A61C6">
        <w:trPr>
          <w:cantSplit/>
          <w:trHeight w:val="726"/>
        </w:trPr>
        <w:tc>
          <w:tcPr>
            <w:tcW w:w="8080" w:type="dxa"/>
            <w:gridSpan w:val="11"/>
            <w:shd w:val="clear" w:color="auto" w:fill="FFFFFF"/>
          </w:tcPr>
          <w:p w:rsidR="007F7C17" w:rsidRPr="0076074F" w:rsidRDefault="007F7C17" w:rsidP="00134B1D">
            <w:pPr>
              <w:autoSpaceDE w:val="0"/>
              <w:autoSpaceDN w:val="0"/>
              <w:adjustRightInd w:val="0"/>
              <w:ind w:right="60" w:firstLine="567"/>
              <w:rPr>
                <w:rFonts w:ascii="Arial" w:hAnsi="Arial" w:cs="Arial"/>
                <w:color w:val="000000"/>
                <w:sz w:val="14"/>
                <w:szCs w:val="14"/>
              </w:rPr>
            </w:pPr>
            <w:r w:rsidRPr="0076074F">
              <w:rPr>
                <w:rFonts w:ascii="Arial" w:hAnsi="Arial" w:cs="Arial"/>
                <w:color w:val="000000"/>
                <w:sz w:val="14"/>
                <w:szCs w:val="14"/>
              </w:rPr>
              <w:t>a. Predictors: (Constant), EFEKTIFITAS KEPEMIMPINAN, MOTIVASI KERJA</w:t>
            </w:r>
          </w:p>
          <w:p w:rsidR="007F7C17" w:rsidRPr="0076074F" w:rsidRDefault="007F7C17" w:rsidP="00134B1D">
            <w:pPr>
              <w:autoSpaceDE w:val="0"/>
              <w:autoSpaceDN w:val="0"/>
              <w:adjustRightInd w:val="0"/>
              <w:ind w:right="60" w:firstLine="567"/>
              <w:rPr>
                <w:rFonts w:ascii="Arial" w:hAnsi="Arial" w:cs="Arial"/>
                <w:color w:val="000000"/>
                <w:sz w:val="14"/>
                <w:szCs w:val="14"/>
              </w:rPr>
            </w:pPr>
            <w:r w:rsidRPr="0076074F">
              <w:rPr>
                <w:rFonts w:ascii="Arial" w:hAnsi="Arial" w:cs="Arial"/>
                <w:color w:val="000000"/>
                <w:sz w:val="14"/>
                <w:szCs w:val="14"/>
              </w:rPr>
              <w:t>b. Dependent Variable: KINERJA</w:t>
            </w:r>
          </w:p>
          <w:p w:rsidR="007F7C17" w:rsidRPr="0076074F" w:rsidRDefault="007F7C17" w:rsidP="00134B1D">
            <w:pPr>
              <w:autoSpaceDE w:val="0"/>
              <w:autoSpaceDN w:val="0"/>
              <w:adjustRightInd w:val="0"/>
              <w:ind w:right="60" w:firstLine="567"/>
              <w:rPr>
                <w:rFonts w:ascii="Arial" w:hAnsi="Arial" w:cs="Arial"/>
                <w:color w:val="000000"/>
                <w:sz w:val="14"/>
                <w:szCs w:val="14"/>
              </w:rPr>
            </w:pPr>
          </w:p>
        </w:tc>
      </w:tr>
    </w:tbl>
    <w:p w:rsidR="007F7C17" w:rsidRDefault="007F7C17" w:rsidP="00134B1D">
      <w:pPr>
        <w:ind w:firstLine="567"/>
        <w:jc w:val="both"/>
        <w:rPr>
          <w:lang w:val="en-US"/>
        </w:rPr>
      </w:pPr>
      <w:proofErr w:type="spellStart"/>
      <w:r>
        <w:rPr>
          <w:lang w:val="en-US"/>
        </w:rPr>
        <w:t>Tabel</w:t>
      </w:r>
      <w:proofErr w:type="spellEnd"/>
      <w:r>
        <w:rPr>
          <w:lang w:val="en-US"/>
        </w:rPr>
        <w:t xml:space="preserve"> </w:t>
      </w:r>
      <w:proofErr w:type="spellStart"/>
      <w:r>
        <w:rPr>
          <w:lang w:val="en-US"/>
        </w:rPr>
        <w:t>diatas</w:t>
      </w:r>
      <w:proofErr w:type="spellEnd"/>
      <w:r>
        <w:rPr>
          <w:lang w:val="en-US"/>
        </w:rPr>
        <w:t xml:space="preserve"> </w:t>
      </w:r>
      <w:proofErr w:type="spellStart"/>
      <w:r>
        <w:rPr>
          <w:lang w:val="en-US"/>
        </w:rPr>
        <w:t>menunjukan</w:t>
      </w:r>
      <w:proofErr w:type="spellEnd"/>
      <w:r>
        <w:rPr>
          <w:lang w:val="en-US"/>
        </w:rPr>
        <w:t xml:space="preserve"> </w:t>
      </w:r>
      <w:proofErr w:type="spellStart"/>
      <w:r>
        <w:rPr>
          <w:lang w:val="en-US"/>
        </w:rPr>
        <w:t>bahwa</w:t>
      </w:r>
      <w:proofErr w:type="spellEnd"/>
      <w:r>
        <w:rPr>
          <w:lang w:val="en-US"/>
        </w:rPr>
        <w:t xml:space="preserve"> </w:t>
      </w:r>
      <w:proofErr w:type="spellStart"/>
      <w:r>
        <w:rPr>
          <w:lang w:val="en-US"/>
        </w:rPr>
        <w:t>nilai</w:t>
      </w:r>
      <w:proofErr w:type="spellEnd"/>
      <w:r>
        <w:rPr>
          <w:lang w:val="en-US"/>
        </w:rPr>
        <w:t xml:space="preserve"> </w:t>
      </w:r>
      <w:proofErr w:type="spellStart"/>
      <w:r>
        <w:rPr>
          <w:lang w:val="en-US"/>
        </w:rPr>
        <w:t>koefisien</w:t>
      </w:r>
      <w:proofErr w:type="spellEnd"/>
      <w:r>
        <w:rPr>
          <w:lang w:val="en-US"/>
        </w:rPr>
        <w:t xml:space="preserve"> </w:t>
      </w:r>
      <w:proofErr w:type="spellStart"/>
      <w:r>
        <w:rPr>
          <w:lang w:val="en-US"/>
        </w:rPr>
        <w:t>korelasi</w:t>
      </w:r>
      <w:proofErr w:type="spellEnd"/>
      <w:r>
        <w:rPr>
          <w:lang w:val="en-US"/>
        </w:rPr>
        <w:t xml:space="preserve"> ( R )</w:t>
      </w:r>
      <w:proofErr w:type="spellStart"/>
      <w:r>
        <w:rPr>
          <w:lang w:val="en-US"/>
        </w:rPr>
        <w:t>sebesar</w:t>
      </w:r>
      <w:proofErr w:type="spellEnd"/>
      <w:r>
        <w:rPr>
          <w:lang w:val="en-US"/>
        </w:rPr>
        <w:t xml:space="preserve"> 0,678 </w:t>
      </w:r>
      <w:proofErr w:type="spellStart"/>
      <w:r>
        <w:rPr>
          <w:lang w:val="en-US"/>
        </w:rPr>
        <w:t>menunjukan</w:t>
      </w:r>
      <w:proofErr w:type="spellEnd"/>
      <w:r>
        <w:rPr>
          <w:lang w:val="en-US"/>
        </w:rPr>
        <w:t xml:space="preserve"> </w:t>
      </w:r>
      <w:proofErr w:type="spellStart"/>
      <w:r>
        <w:rPr>
          <w:lang w:val="en-US"/>
        </w:rPr>
        <w:t>bahwa</w:t>
      </w:r>
      <w:proofErr w:type="spellEnd"/>
      <w:r>
        <w:rPr>
          <w:lang w:val="en-US"/>
        </w:rPr>
        <w:t xml:space="preserve"> </w:t>
      </w:r>
      <w:proofErr w:type="spellStart"/>
      <w:r>
        <w:rPr>
          <w:lang w:val="en-US"/>
        </w:rPr>
        <w:t>keeratan</w:t>
      </w:r>
      <w:proofErr w:type="spellEnd"/>
      <w:r>
        <w:rPr>
          <w:lang w:val="en-US"/>
        </w:rPr>
        <w:t xml:space="preserve"> </w:t>
      </w:r>
      <w:proofErr w:type="spellStart"/>
      <w:r>
        <w:rPr>
          <w:lang w:val="en-US"/>
        </w:rPr>
        <w:t>hubungan</w:t>
      </w:r>
      <w:proofErr w:type="spellEnd"/>
      <w:r>
        <w:rPr>
          <w:lang w:val="en-US"/>
        </w:rPr>
        <w:t xml:space="preserve"> </w:t>
      </w:r>
      <w:proofErr w:type="spellStart"/>
      <w:r>
        <w:rPr>
          <w:lang w:val="en-US"/>
        </w:rPr>
        <w:t>antara</w:t>
      </w:r>
      <w:proofErr w:type="spellEnd"/>
      <w:r>
        <w:rPr>
          <w:lang w:val="en-US"/>
        </w:rPr>
        <w:t xml:space="preserve"> </w:t>
      </w:r>
      <w:proofErr w:type="spellStart"/>
      <w:r>
        <w:rPr>
          <w:lang w:val="en-US"/>
        </w:rPr>
        <w:t>efektivitas</w:t>
      </w:r>
      <w:proofErr w:type="spellEnd"/>
      <w:r>
        <w:rPr>
          <w:lang w:val="en-US"/>
        </w:rPr>
        <w:t xml:space="preserve"> </w:t>
      </w:r>
      <w:proofErr w:type="spellStart"/>
      <w:r>
        <w:rPr>
          <w:lang w:val="en-US"/>
        </w:rPr>
        <w:t>kepemimpinan</w:t>
      </w:r>
      <w:proofErr w:type="spellEnd"/>
      <w:r>
        <w:rPr>
          <w:lang w:val="en-US"/>
        </w:rPr>
        <w:t xml:space="preserve"> ( X1) </w:t>
      </w:r>
      <w:proofErr w:type="spellStart"/>
      <w:r>
        <w:rPr>
          <w:lang w:val="en-US"/>
        </w:rPr>
        <w:t>dan</w:t>
      </w:r>
      <w:proofErr w:type="spellEnd"/>
      <w:r>
        <w:rPr>
          <w:lang w:val="en-US"/>
        </w:rPr>
        <w:t xml:space="preserve"> </w:t>
      </w:r>
      <w:proofErr w:type="spellStart"/>
      <w:r>
        <w:rPr>
          <w:lang w:val="en-US"/>
        </w:rPr>
        <w:t>motivasi</w:t>
      </w:r>
      <w:proofErr w:type="spellEnd"/>
      <w:r>
        <w:rPr>
          <w:lang w:val="en-US"/>
        </w:rPr>
        <w:t xml:space="preserve"> </w:t>
      </w:r>
      <w:proofErr w:type="spellStart"/>
      <w:r>
        <w:rPr>
          <w:lang w:val="en-US"/>
        </w:rPr>
        <w:t>kerja</w:t>
      </w:r>
      <w:proofErr w:type="spellEnd"/>
      <w:r>
        <w:rPr>
          <w:lang w:val="en-US"/>
        </w:rPr>
        <w:t xml:space="preserve"> (X2) </w:t>
      </w:r>
      <w:proofErr w:type="spellStart"/>
      <w:r>
        <w:rPr>
          <w:lang w:val="en-US"/>
        </w:rPr>
        <w:t>dengan</w:t>
      </w:r>
      <w:proofErr w:type="spellEnd"/>
      <w:r>
        <w:rPr>
          <w:lang w:val="en-US"/>
        </w:rPr>
        <w:t xml:space="preserve"> </w:t>
      </w:r>
      <w:proofErr w:type="spellStart"/>
      <w:r>
        <w:rPr>
          <w:lang w:val="en-US"/>
        </w:rPr>
        <w:t>kinerja</w:t>
      </w:r>
      <w:proofErr w:type="spellEnd"/>
      <w:r>
        <w:rPr>
          <w:lang w:val="en-US"/>
        </w:rPr>
        <w:t xml:space="preserve"> guru (Y) SMP </w:t>
      </w:r>
      <w:proofErr w:type="spellStart"/>
      <w:r>
        <w:rPr>
          <w:lang w:val="en-US"/>
        </w:rPr>
        <w:t>Negeri</w:t>
      </w:r>
      <w:proofErr w:type="spellEnd"/>
      <w:r>
        <w:rPr>
          <w:lang w:val="en-US"/>
        </w:rPr>
        <w:t xml:space="preserve"> 37 Palembang </w:t>
      </w:r>
      <w:proofErr w:type="spellStart"/>
      <w:r>
        <w:rPr>
          <w:lang w:val="en-US"/>
        </w:rPr>
        <w:t>adalah</w:t>
      </w:r>
      <w:proofErr w:type="spellEnd"/>
      <w:r>
        <w:rPr>
          <w:lang w:val="en-US"/>
        </w:rPr>
        <w:t xml:space="preserve"> </w:t>
      </w:r>
      <w:proofErr w:type="spellStart"/>
      <w:r>
        <w:rPr>
          <w:lang w:val="en-US"/>
        </w:rPr>
        <w:t>kuat</w:t>
      </w:r>
      <w:proofErr w:type="spellEnd"/>
      <w:r>
        <w:rPr>
          <w:lang w:val="en-US"/>
        </w:rPr>
        <w:t>.</w:t>
      </w:r>
    </w:p>
    <w:p w:rsidR="007F7C17" w:rsidRDefault="007F7C17" w:rsidP="00134B1D">
      <w:pPr>
        <w:ind w:firstLine="567"/>
        <w:jc w:val="both"/>
        <w:rPr>
          <w:lang w:val="en-US"/>
        </w:rPr>
      </w:pPr>
      <w:proofErr w:type="spellStart"/>
      <w:r>
        <w:rPr>
          <w:lang w:val="en-US"/>
        </w:rPr>
        <w:t>Nilai</w:t>
      </w:r>
      <w:proofErr w:type="spellEnd"/>
      <w:r>
        <w:rPr>
          <w:lang w:val="en-US"/>
        </w:rPr>
        <w:t xml:space="preserve"> </w:t>
      </w:r>
      <w:proofErr w:type="spellStart"/>
      <w:r>
        <w:rPr>
          <w:lang w:val="en-US"/>
        </w:rPr>
        <w:t>koefisien</w:t>
      </w:r>
      <w:proofErr w:type="spellEnd"/>
      <w:r>
        <w:rPr>
          <w:lang w:val="en-US"/>
        </w:rPr>
        <w:t xml:space="preserve"> (R2) </w:t>
      </w:r>
      <w:proofErr w:type="spellStart"/>
      <w:r>
        <w:rPr>
          <w:lang w:val="en-US"/>
        </w:rPr>
        <w:t>sebesar</w:t>
      </w:r>
      <w:proofErr w:type="spellEnd"/>
      <w:r>
        <w:rPr>
          <w:lang w:val="en-US"/>
        </w:rPr>
        <w:t xml:space="preserve"> 0,640 </w:t>
      </w:r>
      <w:proofErr w:type="spellStart"/>
      <w:r>
        <w:rPr>
          <w:lang w:val="en-US"/>
        </w:rPr>
        <w:t>menunjukan</w:t>
      </w:r>
      <w:proofErr w:type="spellEnd"/>
      <w:r>
        <w:rPr>
          <w:lang w:val="en-US"/>
        </w:rPr>
        <w:t xml:space="preserve"> </w:t>
      </w:r>
      <w:proofErr w:type="spellStart"/>
      <w:r>
        <w:rPr>
          <w:lang w:val="en-US"/>
        </w:rPr>
        <w:t>bahwa</w:t>
      </w:r>
      <w:proofErr w:type="spellEnd"/>
      <w:r>
        <w:rPr>
          <w:lang w:val="en-US"/>
        </w:rPr>
        <w:t xml:space="preserve"> </w:t>
      </w:r>
      <w:proofErr w:type="spellStart"/>
      <w:r>
        <w:rPr>
          <w:lang w:val="en-US"/>
        </w:rPr>
        <w:t>secara</w:t>
      </w:r>
      <w:proofErr w:type="spellEnd"/>
      <w:r>
        <w:rPr>
          <w:lang w:val="en-US"/>
        </w:rPr>
        <w:t xml:space="preserve"> </w:t>
      </w:r>
      <w:proofErr w:type="spellStart"/>
      <w:r>
        <w:rPr>
          <w:lang w:val="en-US"/>
        </w:rPr>
        <w:t>bersama-sama</w:t>
      </w:r>
      <w:proofErr w:type="spellEnd"/>
      <w:r>
        <w:rPr>
          <w:lang w:val="en-US"/>
        </w:rPr>
        <w:t xml:space="preserve"> </w:t>
      </w:r>
      <w:proofErr w:type="spellStart"/>
      <w:r>
        <w:rPr>
          <w:lang w:val="en-US"/>
        </w:rPr>
        <w:t>efektivitas</w:t>
      </w:r>
      <w:proofErr w:type="spellEnd"/>
      <w:r>
        <w:rPr>
          <w:lang w:val="en-US"/>
        </w:rPr>
        <w:t xml:space="preserve"> </w:t>
      </w:r>
      <w:proofErr w:type="spellStart"/>
      <w:r>
        <w:rPr>
          <w:lang w:val="en-US"/>
        </w:rPr>
        <w:t>kepemimpinan</w:t>
      </w:r>
      <w:proofErr w:type="spellEnd"/>
      <w:r>
        <w:rPr>
          <w:lang w:val="en-US"/>
        </w:rPr>
        <w:t xml:space="preserve"> (X1), </w:t>
      </w:r>
      <w:proofErr w:type="spellStart"/>
      <w:r>
        <w:rPr>
          <w:lang w:val="en-US"/>
        </w:rPr>
        <w:t>dan</w:t>
      </w:r>
      <w:proofErr w:type="spellEnd"/>
      <w:r>
        <w:rPr>
          <w:lang w:val="en-US"/>
        </w:rPr>
        <w:t xml:space="preserve"> </w:t>
      </w:r>
      <w:proofErr w:type="spellStart"/>
      <w:r>
        <w:rPr>
          <w:lang w:val="en-US"/>
        </w:rPr>
        <w:t>motivasi</w:t>
      </w:r>
      <w:proofErr w:type="spellEnd"/>
      <w:r>
        <w:rPr>
          <w:lang w:val="en-US"/>
        </w:rPr>
        <w:t xml:space="preserve"> </w:t>
      </w:r>
      <w:proofErr w:type="spellStart"/>
      <w:r>
        <w:rPr>
          <w:lang w:val="en-US"/>
        </w:rPr>
        <w:t>kerja</w:t>
      </w:r>
      <w:proofErr w:type="spellEnd"/>
      <w:r>
        <w:rPr>
          <w:lang w:val="en-US"/>
        </w:rPr>
        <w:t xml:space="preserve"> (X2) </w:t>
      </w:r>
      <w:proofErr w:type="spellStart"/>
      <w:r>
        <w:rPr>
          <w:lang w:val="en-US"/>
        </w:rPr>
        <w:t>mampu</w:t>
      </w:r>
      <w:proofErr w:type="spellEnd"/>
      <w:r>
        <w:rPr>
          <w:lang w:val="en-US"/>
        </w:rPr>
        <w:t xml:space="preserve"> </w:t>
      </w:r>
      <w:proofErr w:type="spellStart"/>
      <w:r>
        <w:rPr>
          <w:lang w:val="en-US"/>
        </w:rPr>
        <w:t>menjelaskan</w:t>
      </w:r>
      <w:proofErr w:type="spellEnd"/>
      <w:r>
        <w:rPr>
          <w:lang w:val="en-US"/>
        </w:rPr>
        <w:t xml:space="preserve"> </w:t>
      </w:r>
      <w:proofErr w:type="spellStart"/>
      <w:r>
        <w:rPr>
          <w:lang w:val="en-US"/>
        </w:rPr>
        <w:t>perubahan</w:t>
      </w:r>
      <w:proofErr w:type="spellEnd"/>
      <w:r>
        <w:rPr>
          <w:lang w:val="en-US"/>
        </w:rPr>
        <w:t xml:space="preserve"> </w:t>
      </w:r>
      <w:proofErr w:type="spellStart"/>
      <w:r>
        <w:rPr>
          <w:lang w:val="en-US"/>
        </w:rPr>
        <w:t>variasi</w:t>
      </w:r>
      <w:proofErr w:type="spellEnd"/>
      <w:r>
        <w:rPr>
          <w:lang w:val="en-US"/>
        </w:rPr>
        <w:t xml:space="preserve"> </w:t>
      </w:r>
      <w:proofErr w:type="spellStart"/>
      <w:r>
        <w:rPr>
          <w:lang w:val="en-US"/>
        </w:rPr>
        <w:t>kinerja</w:t>
      </w:r>
      <w:proofErr w:type="spellEnd"/>
      <w:r>
        <w:rPr>
          <w:lang w:val="en-US"/>
        </w:rPr>
        <w:t xml:space="preserve"> guru SMP </w:t>
      </w:r>
      <w:proofErr w:type="spellStart"/>
      <w:r>
        <w:rPr>
          <w:lang w:val="en-US"/>
        </w:rPr>
        <w:t>Negeri</w:t>
      </w:r>
      <w:proofErr w:type="spellEnd"/>
      <w:r>
        <w:rPr>
          <w:lang w:val="en-US"/>
        </w:rPr>
        <w:t xml:space="preserve"> 37 Palembang </w:t>
      </w:r>
      <w:proofErr w:type="spellStart"/>
      <w:r>
        <w:rPr>
          <w:lang w:val="en-US"/>
        </w:rPr>
        <w:t>sebesar</w:t>
      </w:r>
      <w:proofErr w:type="spellEnd"/>
      <w:r>
        <w:rPr>
          <w:lang w:val="en-US"/>
        </w:rPr>
        <w:t xml:space="preserve"> 64,0 % </w:t>
      </w:r>
      <w:proofErr w:type="spellStart"/>
      <w:r>
        <w:rPr>
          <w:lang w:val="en-US"/>
        </w:rPr>
        <w:t>sedangkan</w:t>
      </w:r>
      <w:proofErr w:type="spellEnd"/>
      <w:r>
        <w:rPr>
          <w:lang w:val="en-US"/>
        </w:rPr>
        <w:t xml:space="preserve"> </w:t>
      </w:r>
      <w:proofErr w:type="spellStart"/>
      <w:r>
        <w:rPr>
          <w:lang w:val="en-US"/>
        </w:rPr>
        <w:t>sisanya</w:t>
      </w:r>
      <w:proofErr w:type="spellEnd"/>
      <w:r>
        <w:rPr>
          <w:lang w:val="en-US"/>
        </w:rPr>
        <w:t xml:space="preserve"> </w:t>
      </w:r>
      <w:proofErr w:type="spellStart"/>
      <w:r>
        <w:rPr>
          <w:lang w:val="en-US"/>
        </w:rPr>
        <w:t>dijelaskan</w:t>
      </w:r>
      <w:proofErr w:type="spellEnd"/>
      <w:r>
        <w:rPr>
          <w:lang w:val="en-US"/>
        </w:rPr>
        <w:t xml:space="preserve"> </w:t>
      </w:r>
      <w:proofErr w:type="spellStart"/>
      <w:r>
        <w:rPr>
          <w:lang w:val="en-US"/>
        </w:rPr>
        <w:t>oleh</w:t>
      </w:r>
      <w:proofErr w:type="spellEnd"/>
      <w:r>
        <w:rPr>
          <w:lang w:val="en-US"/>
        </w:rPr>
        <w:t xml:space="preserve"> </w:t>
      </w:r>
      <w:proofErr w:type="spellStart"/>
      <w:r>
        <w:rPr>
          <w:lang w:val="en-US"/>
        </w:rPr>
        <w:t>faktor</w:t>
      </w:r>
      <w:proofErr w:type="spellEnd"/>
      <w:r>
        <w:rPr>
          <w:lang w:val="en-US"/>
        </w:rPr>
        <w:t xml:space="preserve"> lain yang </w:t>
      </w:r>
      <w:proofErr w:type="spellStart"/>
      <w:r>
        <w:rPr>
          <w:lang w:val="en-US"/>
        </w:rPr>
        <w:t>tidak</w:t>
      </w:r>
      <w:proofErr w:type="spellEnd"/>
      <w:r>
        <w:rPr>
          <w:lang w:val="en-US"/>
        </w:rPr>
        <w:t xml:space="preserve"> </w:t>
      </w:r>
      <w:proofErr w:type="spellStart"/>
      <w:r>
        <w:rPr>
          <w:lang w:val="en-US"/>
        </w:rPr>
        <w:t>termasuk</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
    <w:p w:rsidR="00C5165B" w:rsidRDefault="00C5165B" w:rsidP="00134B1D">
      <w:pPr>
        <w:ind w:firstLine="567"/>
        <w:jc w:val="both"/>
        <w:rPr>
          <w:lang w:val="en-US"/>
        </w:rPr>
      </w:pPr>
    </w:p>
    <w:p w:rsidR="007F7C17" w:rsidRPr="00C5165B" w:rsidRDefault="00C5165B" w:rsidP="00AB214E">
      <w:pPr>
        <w:tabs>
          <w:tab w:val="left" w:pos="567"/>
        </w:tabs>
        <w:jc w:val="both"/>
        <w:rPr>
          <w:b/>
          <w:lang w:val="en-US"/>
        </w:rPr>
      </w:pPr>
      <w:r w:rsidRPr="00C5165B">
        <w:rPr>
          <w:b/>
          <w:lang w:val="en-US"/>
        </w:rPr>
        <w:t>V.</w:t>
      </w:r>
      <w:r>
        <w:rPr>
          <w:b/>
          <w:lang w:val="en-US"/>
        </w:rPr>
        <w:tab/>
      </w:r>
      <w:r w:rsidRPr="00C5165B">
        <w:rPr>
          <w:b/>
          <w:lang w:val="en-US"/>
        </w:rPr>
        <w:t xml:space="preserve">KESIMPULAN </w:t>
      </w:r>
    </w:p>
    <w:p w:rsidR="007F7C17" w:rsidRDefault="007F7C17" w:rsidP="00134B1D">
      <w:pPr>
        <w:ind w:firstLine="567"/>
        <w:jc w:val="both"/>
      </w:pPr>
      <w:r>
        <w:t>Sebagaimana tujuan penelitian yang telah dikemukakan penulis pada bab I, maka berdasarkan hasil analisis dan pembahasan bab IV dan V dapat ditarik kesimpulan sebagai berikut :</w:t>
      </w:r>
    </w:p>
    <w:p w:rsidR="007F7C17" w:rsidRDefault="007F7C17" w:rsidP="00AB214E">
      <w:pPr>
        <w:pStyle w:val="ListParagraph"/>
        <w:numPr>
          <w:ilvl w:val="0"/>
          <w:numId w:val="5"/>
        </w:numPr>
        <w:tabs>
          <w:tab w:val="left" w:pos="851"/>
        </w:tabs>
        <w:spacing w:after="200"/>
        <w:ind w:left="0" w:firstLine="567"/>
        <w:jc w:val="both"/>
      </w:pPr>
      <w:r>
        <w:t>Efektivitas kepemimpinan berpengaruh secara signifikan terhadap kinerja di SMP Negeri 37 Palembang.</w:t>
      </w:r>
    </w:p>
    <w:p w:rsidR="007F7C17" w:rsidRDefault="007F7C17" w:rsidP="00AB214E">
      <w:pPr>
        <w:pStyle w:val="ListParagraph"/>
        <w:numPr>
          <w:ilvl w:val="0"/>
          <w:numId w:val="5"/>
        </w:numPr>
        <w:tabs>
          <w:tab w:val="left" w:pos="851"/>
        </w:tabs>
        <w:spacing w:after="200"/>
        <w:ind w:left="0" w:firstLine="567"/>
        <w:jc w:val="both"/>
      </w:pPr>
      <w:r>
        <w:t>Motivasi kerja berpengaruh secara signifikan terhadap kinerja guru di SMP Negeri 37 Palembang.</w:t>
      </w:r>
    </w:p>
    <w:p w:rsidR="007F7C17" w:rsidRPr="00C5165B" w:rsidRDefault="007F7C17" w:rsidP="00AB214E">
      <w:pPr>
        <w:pStyle w:val="ListParagraph"/>
        <w:numPr>
          <w:ilvl w:val="0"/>
          <w:numId w:val="5"/>
        </w:numPr>
        <w:tabs>
          <w:tab w:val="left" w:pos="851"/>
        </w:tabs>
        <w:spacing w:after="200"/>
        <w:ind w:left="0" w:firstLine="567"/>
        <w:jc w:val="both"/>
      </w:pPr>
      <w:r>
        <w:t>Efektivitas kepemimpinan dan motivasi kerja secara bersama-sama berpengaruh signifikan terhadap kinerja guru di SMP negeri 37 Palembang.</w:t>
      </w:r>
    </w:p>
    <w:p w:rsidR="00C5165B" w:rsidRDefault="00C5165B" w:rsidP="00134B1D">
      <w:pPr>
        <w:pStyle w:val="ListParagraph"/>
        <w:spacing w:after="200"/>
        <w:ind w:left="0" w:firstLine="567"/>
        <w:jc w:val="both"/>
      </w:pPr>
    </w:p>
    <w:p w:rsidR="007F7C17" w:rsidRPr="00AB214E" w:rsidRDefault="00C5165B" w:rsidP="00AB214E">
      <w:pPr>
        <w:tabs>
          <w:tab w:val="left" w:pos="567"/>
        </w:tabs>
        <w:jc w:val="both"/>
        <w:rPr>
          <w:b/>
          <w:lang w:val="en-US"/>
        </w:rPr>
      </w:pPr>
      <w:r w:rsidRPr="00AB214E">
        <w:rPr>
          <w:b/>
          <w:lang w:val="en-US"/>
        </w:rPr>
        <w:t xml:space="preserve">VI. </w:t>
      </w:r>
      <w:r w:rsidRPr="00AB214E">
        <w:rPr>
          <w:b/>
          <w:lang w:val="en-US"/>
        </w:rPr>
        <w:tab/>
        <w:t>SARAN</w:t>
      </w:r>
    </w:p>
    <w:p w:rsidR="007F7C17" w:rsidRPr="00272AE9" w:rsidRDefault="007F7C17" w:rsidP="00134B1D">
      <w:pPr>
        <w:pStyle w:val="BodyTextIndent"/>
        <w:tabs>
          <w:tab w:val="left" w:pos="-5073"/>
        </w:tabs>
        <w:spacing w:after="0" w:line="240" w:lineRule="auto"/>
        <w:ind w:left="0" w:firstLine="567"/>
        <w:jc w:val="both"/>
        <w:rPr>
          <w:rFonts w:ascii="Times New Roman" w:hAnsi="Times New Roman"/>
          <w:bCs/>
          <w:sz w:val="24"/>
          <w:szCs w:val="24"/>
          <w:lang w:val="id-ID"/>
        </w:rPr>
      </w:pPr>
      <w:r w:rsidRPr="00272AE9">
        <w:rPr>
          <w:rFonts w:ascii="Times New Roman" w:hAnsi="Times New Roman"/>
          <w:bCs/>
          <w:sz w:val="24"/>
          <w:szCs w:val="24"/>
          <w:lang w:val="id-ID"/>
        </w:rPr>
        <w:t xml:space="preserve">Berdasarkan kesimpulan di atas dan untuk memenuhi kualitas </w:t>
      </w:r>
      <w:proofErr w:type="spellStart"/>
      <w:r w:rsidRPr="00272AE9">
        <w:rPr>
          <w:rFonts w:ascii="Times New Roman" w:hAnsi="Times New Roman"/>
          <w:bCs/>
          <w:sz w:val="24"/>
          <w:szCs w:val="24"/>
        </w:rPr>
        <w:t>kinerja</w:t>
      </w:r>
      <w:proofErr w:type="spellEnd"/>
      <w:r w:rsidRPr="00272AE9">
        <w:rPr>
          <w:rFonts w:ascii="Times New Roman" w:hAnsi="Times New Roman"/>
          <w:bCs/>
          <w:sz w:val="24"/>
          <w:szCs w:val="24"/>
        </w:rPr>
        <w:t xml:space="preserve">, </w:t>
      </w:r>
      <w:r w:rsidRPr="00272AE9">
        <w:rPr>
          <w:rFonts w:ascii="Times New Roman" w:hAnsi="Times New Roman"/>
          <w:bCs/>
          <w:sz w:val="24"/>
          <w:szCs w:val="24"/>
          <w:lang w:val="id-ID"/>
        </w:rPr>
        <w:t>maka penulis memberikan saran-saran sebagai berikut:</w:t>
      </w:r>
    </w:p>
    <w:p w:rsidR="007F7C17" w:rsidRPr="00272AE9" w:rsidRDefault="007F7C17" w:rsidP="00AB214E">
      <w:pPr>
        <w:pStyle w:val="BodyTextIndent"/>
        <w:numPr>
          <w:ilvl w:val="0"/>
          <w:numId w:val="6"/>
        </w:numPr>
        <w:tabs>
          <w:tab w:val="left" w:pos="-5073"/>
          <w:tab w:val="left" w:pos="567"/>
          <w:tab w:val="left" w:pos="851"/>
          <w:tab w:val="left" w:pos="1276"/>
        </w:tabs>
        <w:spacing w:after="0" w:line="240" w:lineRule="auto"/>
        <w:ind w:left="0" w:firstLine="142"/>
        <w:jc w:val="both"/>
        <w:rPr>
          <w:rFonts w:ascii="Times New Roman" w:hAnsi="Times New Roman"/>
          <w:sz w:val="24"/>
          <w:szCs w:val="24"/>
          <w:lang w:val="id-ID"/>
        </w:rPr>
      </w:pP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Kepala</w:t>
      </w:r>
      <w:proofErr w:type="spellEnd"/>
      <w:r>
        <w:rPr>
          <w:rFonts w:ascii="Times New Roman" w:hAnsi="Times New Roman"/>
          <w:sz w:val="24"/>
          <w:szCs w:val="24"/>
        </w:rPr>
        <w:t xml:space="preserve"> </w:t>
      </w:r>
      <w:proofErr w:type="spellStart"/>
      <w:r>
        <w:rPr>
          <w:rFonts w:ascii="Times New Roman" w:hAnsi="Times New Roman"/>
          <w:sz w:val="24"/>
          <w:szCs w:val="24"/>
        </w:rPr>
        <w:t>Sekolah</w:t>
      </w:r>
      <w:proofErr w:type="spellEnd"/>
      <w:r>
        <w:rPr>
          <w:rFonts w:ascii="Times New Roman" w:hAnsi="Times New Roman"/>
          <w:sz w:val="24"/>
          <w:szCs w:val="24"/>
        </w:rPr>
        <w:t xml:space="preserve"> </w:t>
      </w:r>
      <w:proofErr w:type="spellStart"/>
      <w:r w:rsidRPr="00272AE9">
        <w:rPr>
          <w:rFonts w:ascii="Times New Roman" w:hAnsi="Times New Roman"/>
          <w:sz w:val="24"/>
          <w:szCs w:val="24"/>
        </w:rPr>
        <w:t>di</w:t>
      </w:r>
      <w:proofErr w:type="spellEnd"/>
      <w:r w:rsidRPr="00272AE9">
        <w:rPr>
          <w:rFonts w:ascii="Times New Roman" w:hAnsi="Times New Roman"/>
          <w:sz w:val="24"/>
          <w:szCs w:val="24"/>
        </w:rPr>
        <w:t xml:space="preserve"> </w:t>
      </w:r>
      <w:r>
        <w:rPr>
          <w:rFonts w:ascii="Times New Roman" w:hAnsi="Times New Roman"/>
          <w:sz w:val="24"/>
          <w:szCs w:val="24"/>
        </w:rPr>
        <w:t xml:space="preserve">SMP </w:t>
      </w:r>
      <w:proofErr w:type="spellStart"/>
      <w:r>
        <w:rPr>
          <w:rFonts w:ascii="Times New Roman" w:hAnsi="Times New Roman"/>
          <w:sz w:val="24"/>
          <w:szCs w:val="24"/>
        </w:rPr>
        <w:t>Negeri</w:t>
      </w:r>
      <w:proofErr w:type="spellEnd"/>
      <w:r>
        <w:rPr>
          <w:rFonts w:ascii="Times New Roman" w:hAnsi="Times New Roman"/>
          <w:sz w:val="24"/>
          <w:szCs w:val="24"/>
        </w:rPr>
        <w:t xml:space="preserve"> 37 Palembang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sidRPr="00272AE9">
        <w:rPr>
          <w:rFonts w:ascii="Times New Roman" w:hAnsi="Times New Roman"/>
          <w:sz w:val="24"/>
          <w:szCs w:val="24"/>
        </w:rPr>
        <w:t xml:space="preserve"> </w:t>
      </w:r>
      <w:proofErr w:type="spellStart"/>
      <w:r w:rsidRPr="00272AE9">
        <w:rPr>
          <w:rFonts w:ascii="Times New Roman" w:hAnsi="Times New Roman"/>
          <w:sz w:val="24"/>
          <w:szCs w:val="24"/>
        </w:rPr>
        <w:t>dan</w:t>
      </w:r>
      <w:proofErr w:type="spellEnd"/>
      <w:r w:rsidRPr="00272AE9">
        <w:rPr>
          <w:rFonts w:ascii="Times New Roman" w:hAnsi="Times New Roman"/>
          <w:sz w:val="24"/>
          <w:szCs w:val="24"/>
        </w:rPr>
        <w:t xml:space="preserve"> </w:t>
      </w:r>
      <w:proofErr w:type="spellStart"/>
      <w:r w:rsidRPr="00272AE9">
        <w:rPr>
          <w:rFonts w:ascii="Times New Roman" w:hAnsi="Times New Roman"/>
          <w:sz w:val="24"/>
          <w:szCs w:val="24"/>
        </w:rPr>
        <w:t>harus</w:t>
      </w:r>
      <w:proofErr w:type="spellEnd"/>
      <w:r w:rsidRPr="00272AE9">
        <w:rPr>
          <w:rFonts w:ascii="Times New Roman" w:hAnsi="Times New Roman"/>
          <w:sz w:val="24"/>
          <w:szCs w:val="24"/>
        </w:rPr>
        <w:t xml:space="preserve"> </w:t>
      </w:r>
      <w:proofErr w:type="spellStart"/>
      <w:r w:rsidRPr="00272AE9">
        <w:rPr>
          <w:rFonts w:ascii="Times New Roman" w:hAnsi="Times New Roman"/>
          <w:sz w:val="24"/>
          <w:szCs w:val="24"/>
        </w:rPr>
        <w:t>dilaksanakan</w:t>
      </w:r>
      <w:proofErr w:type="spellEnd"/>
      <w:r w:rsidRPr="00272AE9">
        <w:rPr>
          <w:rFonts w:ascii="Times New Roman" w:hAnsi="Times New Roman"/>
          <w:sz w:val="24"/>
          <w:szCs w:val="24"/>
        </w:rPr>
        <w:t xml:space="preserve"> </w:t>
      </w:r>
      <w:proofErr w:type="spellStart"/>
      <w:r w:rsidRPr="00272AE9">
        <w:rPr>
          <w:rFonts w:ascii="Times New Roman" w:hAnsi="Times New Roman"/>
          <w:sz w:val="24"/>
          <w:szCs w:val="24"/>
        </w:rPr>
        <w:t>lebih</w:t>
      </w:r>
      <w:proofErr w:type="spellEnd"/>
      <w:r w:rsidRPr="00272AE9">
        <w:rPr>
          <w:rFonts w:ascii="Times New Roman" w:hAnsi="Times New Roman"/>
          <w:sz w:val="24"/>
          <w:szCs w:val="24"/>
        </w:rPr>
        <w:t xml:space="preserve"> optimal </w:t>
      </w:r>
      <w:proofErr w:type="spellStart"/>
      <w:r w:rsidRPr="00272AE9">
        <w:rPr>
          <w:rFonts w:ascii="Times New Roman" w:hAnsi="Times New Roman"/>
          <w:sz w:val="24"/>
          <w:szCs w:val="24"/>
        </w:rPr>
        <w:t>lagi</w:t>
      </w:r>
      <w:proofErr w:type="spellEnd"/>
      <w:r w:rsidRPr="00272AE9">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indicator </w:t>
      </w:r>
      <w:proofErr w:type="spellStart"/>
      <w:r>
        <w:rPr>
          <w:rFonts w:ascii="Times New Roman" w:hAnsi="Times New Roman"/>
          <w:sz w:val="24"/>
          <w:szCs w:val="24"/>
        </w:rPr>
        <w:t>efektivitas</w:t>
      </w:r>
      <w:proofErr w:type="spellEnd"/>
      <w:r>
        <w:rPr>
          <w:rFonts w:ascii="Times New Roman" w:hAnsi="Times New Roman"/>
          <w:sz w:val="24"/>
          <w:szCs w:val="24"/>
        </w:rPr>
        <w:t xml:space="preserve"> </w:t>
      </w:r>
      <w:proofErr w:type="spellStart"/>
      <w:r>
        <w:rPr>
          <w:rFonts w:ascii="Times New Roman" w:hAnsi="Times New Roman"/>
          <w:sz w:val="24"/>
          <w:szCs w:val="24"/>
        </w:rPr>
        <w:t>kepemimpinan</w:t>
      </w:r>
      <w:proofErr w:type="spellEnd"/>
      <w:r>
        <w:rPr>
          <w:rFonts w:ascii="Times New Roman" w:hAnsi="Times New Roman"/>
          <w:sz w:val="24"/>
          <w:szCs w:val="24"/>
        </w:rPr>
        <w:t xml:space="preserve"> </w:t>
      </w:r>
      <w:proofErr w:type="spellStart"/>
      <w:r>
        <w:rPr>
          <w:rFonts w:ascii="Times New Roman" w:hAnsi="Times New Roman"/>
          <w:sz w:val="24"/>
          <w:szCs w:val="24"/>
        </w:rPr>
        <w:t>kepala</w:t>
      </w:r>
      <w:proofErr w:type="spellEnd"/>
      <w:r>
        <w:rPr>
          <w:rFonts w:ascii="Times New Roman" w:hAnsi="Times New Roman"/>
          <w:sz w:val="24"/>
          <w:szCs w:val="24"/>
        </w:rPr>
        <w:t xml:space="preserve"> </w:t>
      </w:r>
      <w:proofErr w:type="spellStart"/>
      <w:r>
        <w:rPr>
          <w:rFonts w:ascii="Times New Roman" w:hAnsi="Times New Roman"/>
          <w:sz w:val="24"/>
          <w:szCs w:val="24"/>
        </w:rPr>
        <w:t>sekolah</w:t>
      </w:r>
      <w:proofErr w:type="spellEnd"/>
      <w:r>
        <w:rPr>
          <w:rFonts w:ascii="Times New Roman" w:hAnsi="Times New Roman"/>
          <w:sz w:val="24"/>
          <w:szCs w:val="24"/>
        </w:rPr>
        <w:t xml:space="preserve"> </w:t>
      </w:r>
      <w:proofErr w:type="spellStart"/>
      <w:r>
        <w:rPr>
          <w:rFonts w:ascii="Times New Roman" w:hAnsi="Times New Roman"/>
          <w:sz w:val="24"/>
          <w:szCs w:val="24"/>
        </w:rPr>
        <w:t>masih</w:t>
      </w:r>
      <w:proofErr w:type="spellEnd"/>
      <w:r>
        <w:rPr>
          <w:rFonts w:ascii="Times New Roman" w:hAnsi="Times New Roman"/>
          <w:sz w:val="24"/>
          <w:szCs w:val="24"/>
        </w:rPr>
        <w:t xml:space="preserve"> </w:t>
      </w:r>
      <w:proofErr w:type="spellStart"/>
      <w:r>
        <w:rPr>
          <w:rFonts w:ascii="Times New Roman" w:hAnsi="Times New Roman"/>
          <w:sz w:val="24"/>
          <w:szCs w:val="24"/>
        </w:rPr>
        <w:t>berada</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rata-rata </w:t>
      </w:r>
      <w:proofErr w:type="spellStart"/>
      <w:r>
        <w:rPr>
          <w:rFonts w:ascii="Times New Roman" w:hAnsi="Times New Roman"/>
          <w:sz w:val="24"/>
          <w:szCs w:val="24"/>
        </w:rPr>
        <w:t>cukup</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w:t>
      </w:r>
      <w:r w:rsidRPr="00272AE9">
        <w:rPr>
          <w:rFonts w:ascii="Times New Roman" w:hAnsi="Times New Roman"/>
          <w:bCs/>
          <w:sz w:val="24"/>
          <w:szCs w:val="24"/>
          <w:lang w:val="fi-FI"/>
        </w:rPr>
        <w:t xml:space="preserve"> Karena itu, hendaknya dioptimalkan lagi sehingga kinerja  yang dihasilkan lebih berkualitas.</w:t>
      </w:r>
    </w:p>
    <w:p w:rsidR="007F7C17" w:rsidRPr="00272AE9" w:rsidRDefault="007F7C17" w:rsidP="00AB214E">
      <w:pPr>
        <w:pStyle w:val="BodyTextIndent"/>
        <w:numPr>
          <w:ilvl w:val="0"/>
          <w:numId w:val="6"/>
        </w:numPr>
        <w:tabs>
          <w:tab w:val="left" w:pos="-5073"/>
          <w:tab w:val="left" w:pos="567"/>
          <w:tab w:val="left" w:pos="851"/>
          <w:tab w:val="left" w:pos="1276"/>
        </w:tabs>
        <w:spacing w:after="0" w:line="240" w:lineRule="auto"/>
        <w:ind w:left="0" w:firstLine="142"/>
        <w:jc w:val="both"/>
        <w:rPr>
          <w:rFonts w:ascii="Times New Roman" w:hAnsi="Times New Roman"/>
          <w:sz w:val="24"/>
          <w:szCs w:val="24"/>
          <w:lang w:val="id-ID"/>
        </w:rPr>
      </w:pPr>
      <w:r>
        <w:rPr>
          <w:rFonts w:ascii="Times New Roman" w:hAnsi="Times New Roman"/>
          <w:bCs/>
          <w:sz w:val="24"/>
          <w:szCs w:val="24"/>
          <w:lang w:val="fi-FI"/>
        </w:rPr>
        <w:t xml:space="preserve">Bagi Kepala Sekolah </w:t>
      </w:r>
      <w:r w:rsidRPr="00272AE9">
        <w:rPr>
          <w:rFonts w:ascii="Times New Roman" w:hAnsi="Times New Roman"/>
          <w:bCs/>
          <w:sz w:val="24"/>
          <w:szCs w:val="24"/>
          <w:lang w:val="fi-FI"/>
        </w:rPr>
        <w:t xml:space="preserve">Motivasi  </w:t>
      </w:r>
      <w:r w:rsidRPr="00272AE9">
        <w:rPr>
          <w:rFonts w:ascii="Times New Roman" w:hAnsi="Times New Roman"/>
          <w:sz w:val="24"/>
          <w:szCs w:val="24"/>
        </w:rPr>
        <w:t xml:space="preserve">yang </w:t>
      </w:r>
      <w:proofErr w:type="spellStart"/>
      <w:r w:rsidRPr="00272AE9">
        <w:rPr>
          <w:rFonts w:ascii="Times New Roman" w:hAnsi="Times New Roman"/>
          <w:sz w:val="24"/>
          <w:szCs w:val="24"/>
        </w:rPr>
        <w:t>ada</w:t>
      </w:r>
      <w:proofErr w:type="spellEnd"/>
      <w:r w:rsidRPr="00272AE9">
        <w:rPr>
          <w:rFonts w:ascii="Times New Roman" w:hAnsi="Times New Roman"/>
          <w:sz w:val="24"/>
          <w:szCs w:val="24"/>
        </w:rPr>
        <w:t xml:space="preserve"> </w:t>
      </w:r>
      <w:proofErr w:type="spellStart"/>
      <w:r w:rsidRPr="00272AE9">
        <w:rPr>
          <w:rFonts w:ascii="Times New Roman" w:hAnsi="Times New Roman"/>
          <w:sz w:val="24"/>
          <w:szCs w:val="24"/>
        </w:rPr>
        <w:t>di</w:t>
      </w:r>
      <w:proofErr w:type="spellEnd"/>
      <w:r w:rsidRPr="00272AE9">
        <w:rPr>
          <w:rFonts w:ascii="Times New Roman" w:hAnsi="Times New Roman"/>
          <w:sz w:val="24"/>
          <w:szCs w:val="24"/>
        </w:rPr>
        <w:t xml:space="preserve"> </w:t>
      </w:r>
      <w:r>
        <w:rPr>
          <w:rFonts w:ascii="Times New Roman" w:hAnsi="Times New Roman"/>
          <w:sz w:val="24"/>
          <w:szCs w:val="24"/>
        </w:rPr>
        <w:t xml:space="preserve">SMP </w:t>
      </w:r>
      <w:proofErr w:type="spellStart"/>
      <w:r>
        <w:rPr>
          <w:rFonts w:ascii="Times New Roman" w:hAnsi="Times New Roman"/>
          <w:sz w:val="24"/>
          <w:szCs w:val="24"/>
        </w:rPr>
        <w:t>Negeri</w:t>
      </w:r>
      <w:proofErr w:type="spellEnd"/>
      <w:r>
        <w:rPr>
          <w:rFonts w:ascii="Times New Roman" w:hAnsi="Times New Roman"/>
          <w:sz w:val="24"/>
          <w:szCs w:val="24"/>
        </w:rPr>
        <w:t xml:space="preserve"> 37 Palembang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sidRPr="00272AE9">
        <w:rPr>
          <w:rFonts w:ascii="Times New Roman" w:hAnsi="Times New Roman"/>
          <w:sz w:val="24"/>
          <w:szCs w:val="24"/>
        </w:rPr>
        <w:t xml:space="preserve"> </w:t>
      </w:r>
      <w:r w:rsidRPr="00272AE9">
        <w:rPr>
          <w:rFonts w:ascii="Times New Roman" w:hAnsi="Times New Roman"/>
          <w:bCs/>
          <w:sz w:val="24"/>
          <w:szCs w:val="24"/>
          <w:lang w:val="fi-FI"/>
        </w:rPr>
        <w:t xml:space="preserve">agar dapat dipertahankan dan ditingkatkan lebih baik lagi. Karena pelaksanaan motivasi </w:t>
      </w:r>
      <w:r w:rsidRPr="00272AE9">
        <w:rPr>
          <w:rFonts w:ascii="Times New Roman" w:hAnsi="Times New Roman"/>
          <w:sz w:val="24"/>
          <w:szCs w:val="24"/>
          <w:lang w:val="fi-FI"/>
        </w:rPr>
        <w:t xml:space="preserve"> sudah memperoleh nilai rata-rata baik.</w:t>
      </w:r>
    </w:p>
    <w:p w:rsidR="007F7C17" w:rsidRPr="00272AE9" w:rsidRDefault="007F7C17" w:rsidP="00AB214E">
      <w:pPr>
        <w:pStyle w:val="BodyTextIndent"/>
        <w:numPr>
          <w:ilvl w:val="0"/>
          <w:numId w:val="6"/>
        </w:numPr>
        <w:tabs>
          <w:tab w:val="left" w:pos="-5073"/>
          <w:tab w:val="left" w:pos="567"/>
          <w:tab w:val="left" w:pos="851"/>
          <w:tab w:val="left" w:pos="1276"/>
        </w:tabs>
        <w:spacing w:after="0" w:line="240" w:lineRule="auto"/>
        <w:ind w:left="0" w:firstLine="142"/>
        <w:jc w:val="both"/>
        <w:rPr>
          <w:rFonts w:ascii="Times New Roman" w:hAnsi="Times New Roman"/>
          <w:sz w:val="24"/>
          <w:szCs w:val="24"/>
          <w:lang w:val="id-ID"/>
        </w:rPr>
      </w:pP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Kepala</w:t>
      </w:r>
      <w:proofErr w:type="spellEnd"/>
      <w:r>
        <w:rPr>
          <w:rFonts w:ascii="Times New Roman" w:hAnsi="Times New Roman"/>
          <w:sz w:val="24"/>
          <w:szCs w:val="24"/>
        </w:rPr>
        <w:t xml:space="preserve"> </w:t>
      </w:r>
      <w:proofErr w:type="spellStart"/>
      <w:r>
        <w:rPr>
          <w:rFonts w:ascii="Times New Roman" w:hAnsi="Times New Roman"/>
          <w:sz w:val="24"/>
          <w:szCs w:val="24"/>
        </w:rPr>
        <w:t>Sekolah</w:t>
      </w:r>
      <w:proofErr w:type="spellEnd"/>
      <w:r>
        <w:rPr>
          <w:rFonts w:ascii="Times New Roman" w:hAnsi="Times New Roman"/>
          <w:sz w:val="24"/>
          <w:szCs w:val="24"/>
        </w:rPr>
        <w:t xml:space="preserve"> </w:t>
      </w:r>
      <w:proofErr w:type="spellStart"/>
      <w:r>
        <w:rPr>
          <w:rFonts w:ascii="Times New Roman" w:hAnsi="Times New Roman"/>
          <w:sz w:val="24"/>
          <w:szCs w:val="24"/>
        </w:rPr>
        <w:t>ki</w:t>
      </w:r>
      <w:r w:rsidRPr="00272AE9">
        <w:rPr>
          <w:rFonts w:ascii="Times New Roman" w:hAnsi="Times New Roman"/>
          <w:sz w:val="24"/>
          <w:szCs w:val="24"/>
        </w:rPr>
        <w:t>nerja</w:t>
      </w:r>
      <w:proofErr w:type="spellEnd"/>
      <w:r w:rsidRPr="00272AE9">
        <w:rPr>
          <w:rFonts w:ascii="Times New Roman" w:hAnsi="Times New Roman"/>
          <w:sz w:val="24"/>
          <w:szCs w:val="24"/>
        </w:rPr>
        <w:t xml:space="preserve"> guru </w:t>
      </w:r>
      <w:r w:rsidRPr="00272AE9">
        <w:rPr>
          <w:rFonts w:ascii="Times New Roman" w:hAnsi="Times New Roman"/>
          <w:sz w:val="24"/>
          <w:szCs w:val="24"/>
          <w:lang w:val="id-ID"/>
        </w:rPr>
        <w:t xml:space="preserve">perlu ditingkatkan dengan menerapkan </w:t>
      </w:r>
      <w:proofErr w:type="spellStart"/>
      <w:r w:rsidRPr="00272AE9">
        <w:rPr>
          <w:rFonts w:ascii="Times New Roman" w:hAnsi="Times New Roman"/>
          <w:sz w:val="24"/>
          <w:szCs w:val="24"/>
        </w:rPr>
        <w:t>kepemimpinan</w:t>
      </w:r>
      <w:proofErr w:type="spellEnd"/>
      <w:r w:rsidRPr="00272AE9">
        <w:rPr>
          <w:rFonts w:ascii="Times New Roman" w:hAnsi="Times New Roman"/>
          <w:sz w:val="24"/>
          <w:szCs w:val="24"/>
          <w:lang w:val="id-ID"/>
        </w:rPr>
        <w:t xml:space="preserve"> yang lebih baik dan </w:t>
      </w:r>
      <w:proofErr w:type="spellStart"/>
      <w:r w:rsidRPr="00272AE9">
        <w:rPr>
          <w:rFonts w:ascii="Times New Roman" w:hAnsi="Times New Roman"/>
          <w:sz w:val="24"/>
          <w:szCs w:val="24"/>
        </w:rPr>
        <w:t>motivasi</w:t>
      </w:r>
      <w:proofErr w:type="spellEnd"/>
      <w:r w:rsidRPr="00272AE9">
        <w:rPr>
          <w:rFonts w:ascii="Times New Roman" w:hAnsi="Times New Roman"/>
          <w:sz w:val="24"/>
          <w:szCs w:val="24"/>
        </w:rPr>
        <w:t xml:space="preserve"> yang </w:t>
      </w:r>
      <w:r w:rsidRPr="00272AE9">
        <w:rPr>
          <w:rFonts w:ascii="Times New Roman" w:hAnsi="Times New Roman"/>
          <w:sz w:val="24"/>
          <w:szCs w:val="24"/>
          <w:lang w:val="id-ID"/>
        </w:rPr>
        <w:t xml:space="preserve">efektif. Semua indikator </w:t>
      </w:r>
      <w:proofErr w:type="spellStart"/>
      <w:r w:rsidRPr="00272AE9">
        <w:rPr>
          <w:rFonts w:ascii="Times New Roman" w:hAnsi="Times New Roman"/>
          <w:sz w:val="24"/>
          <w:szCs w:val="24"/>
        </w:rPr>
        <w:t>kinerja</w:t>
      </w:r>
      <w:proofErr w:type="spellEnd"/>
      <w:r w:rsidRPr="00272AE9">
        <w:rPr>
          <w:rFonts w:ascii="Times New Roman" w:hAnsi="Times New Roman"/>
          <w:sz w:val="24"/>
          <w:szCs w:val="24"/>
        </w:rPr>
        <w:t xml:space="preserve"> guru </w:t>
      </w:r>
      <w:proofErr w:type="spellStart"/>
      <w:r w:rsidRPr="00272AE9">
        <w:rPr>
          <w:rFonts w:ascii="Times New Roman" w:hAnsi="Times New Roman"/>
          <w:sz w:val="24"/>
          <w:szCs w:val="24"/>
        </w:rPr>
        <w:t>sudah</w:t>
      </w:r>
      <w:proofErr w:type="spellEnd"/>
      <w:r w:rsidRPr="00272AE9">
        <w:rPr>
          <w:rFonts w:ascii="Times New Roman" w:hAnsi="Times New Roman"/>
          <w:sz w:val="24"/>
          <w:szCs w:val="24"/>
        </w:rPr>
        <w:t xml:space="preserve"> </w:t>
      </w:r>
      <w:r w:rsidRPr="00272AE9">
        <w:rPr>
          <w:rFonts w:ascii="Times New Roman" w:hAnsi="Times New Roman"/>
          <w:sz w:val="24"/>
          <w:szCs w:val="24"/>
          <w:lang w:val="id-ID"/>
        </w:rPr>
        <w:t>memperoleh nilai rata-rata</w:t>
      </w:r>
      <w:r w:rsidRPr="00272AE9">
        <w:rPr>
          <w:rFonts w:ascii="Times New Roman" w:hAnsi="Times New Roman"/>
          <w:sz w:val="24"/>
          <w:szCs w:val="24"/>
        </w:rPr>
        <w:t xml:space="preserve"> </w:t>
      </w:r>
      <w:proofErr w:type="spellStart"/>
      <w:r w:rsidRPr="00272AE9">
        <w:rPr>
          <w:rFonts w:ascii="Times New Roman" w:hAnsi="Times New Roman"/>
          <w:sz w:val="24"/>
          <w:szCs w:val="24"/>
        </w:rPr>
        <w:t>baik</w:t>
      </w:r>
      <w:proofErr w:type="spellEnd"/>
      <w:r w:rsidRPr="00272AE9">
        <w:rPr>
          <w:rFonts w:ascii="Times New Roman" w:hAnsi="Times New Roman"/>
          <w:sz w:val="24"/>
          <w:szCs w:val="24"/>
          <w:lang w:val="id-ID"/>
        </w:rPr>
        <w:t xml:space="preserve">. </w:t>
      </w:r>
      <w:r w:rsidRPr="00272AE9">
        <w:rPr>
          <w:rFonts w:ascii="Times New Roman" w:hAnsi="Times New Roman"/>
          <w:sz w:val="24"/>
          <w:szCs w:val="24"/>
          <w:lang w:val="it-IT"/>
        </w:rPr>
        <w:t>Hal ini mengindikasikan bahwa kinerja guru sudah optimal. Karena itu, kepemimpinan dan motivasi perlu dipertahankan dan ditingkatkan lagi agar kinerja guru lebih berkualitas.</w:t>
      </w:r>
    </w:p>
    <w:p w:rsidR="007F7C17" w:rsidRPr="00272AE9" w:rsidRDefault="007F7C17" w:rsidP="00134B1D">
      <w:pPr>
        <w:pStyle w:val="BodyTextIndent"/>
        <w:numPr>
          <w:ilvl w:val="0"/>
          <w:numId w:val="6"/>
        </w:numPr>
        <w:tabs>
          <w:tab w:val="left" w:pos="-5073"/>
          <w:tab w:val="left" w:pos="567"/>
          <w:tab w:val="left" w:pos="1276"/>
        </w:tabs>
        <w:spacing w:after="0" w:line="240" w:lineRule="auto"/>
        <w:ind w:left="0" w:firstLine="567"/>
        <w:jc w:val="both"/>
        <w:rPr>
          <w:rFonts w:ascii="Times New Roman" w:hAnsi="Times New Roman"/>
          <w:sz w:val="24"/>
          <w:szCs w:val="24"/>
          <w:lang w:val="id-ID"/>
        </w:rPr>
      </w:pPr>
      <w:r w:rsidRPr="00272AE9">
        <w:rPr>
          <w:rFonts w:ascii="Times New Roman" w:hAnsi="Times New Roman"/>
          <w:sz w:val="24"/>
          <w:szCs w:val="24"/>
          <w:lang w:val="id-ID"/>
        </w:rPr>
        <w:t xml:space="preserve">Bagi peneliti selanjutnya agar dapat dilakukan penelitian dengan ruang lingkup yang lebih luas lagi dan dengan  variabel independen yang sama atau variabel lain, sehingga hasil penelitian betul-betul dapat mengukur berbagai pengaruh, hubungan kausalitas antar </w:t>
      </w:r>
      <w:r w:rsidRPr="00272AE9">
        <w:rPr>
          <w:rFonts w:ascii="Times New Roman" w:hAnsi="Times New Roman"/>
          <w:sz w:val="24"/>
          <w:szCs w:val="24"/>
          <w:lang w:val="id-ID"/>
        </w:rPr>
        <w:lastRenderedPageBreak/>
        <w:t>berbagai variabel penelitian secara timbal balik. Dengan demikian hasil penelitian akan menjadi lebih komprehensif.</w:t>
      </w:r>
    </w:p>
    <w:p w:rsidR="00C5165B" w:rsidRDefault="007F7C17" w:rsidP="00134B1D">
      <w:pPr>
        <w:pStyle w:val="ListParagraph"/>
        <w:ind w:left="0" w:firstLine="567"/>
        <w:jc w:val="both"/>
        <w:rPr>
          <w:lang w:val="en-US"/>
        </w:rPr>
      </w:pPr>
      <w:r w:rsidRPr="00365FBB">
        <w:t>Untuk meningkatkan kinerja guru, maka perlu ditingkatkan perbaikan motivasi kerja dan kepimpimpinan, sehingga guru dapat melaksanakan tugas dan tanggung jawab dengan baik.</w:t>
      </w:r>
    </w:p>
    <w:p w:rsidR="00C5165B" w:rsidRDefault="00C5165B" w:rsidP="00C5165B">
      <w:pPr>
        <w:pStyle w:val="ListParagraph"/>
        <w:ind w:left="0"/>
        <w:jc w:val="both"/>
        <w:rPr>
          <w:b/>
          <w:sz w:val="28"/>
          <w:szCs w:val="28"/>
          <w:lang w:val="en-US"/>
        </w:rPr>
      </w:pPr>
    </w:p>
    <w:p w:rsidR="007F7C17" w:rsidRPr="00C5165B" w:rsidRDefault="007F7C17" w:rsidP="00C5165B">
      <w:pPr>
        <w:pStyle w:val="ListParagraph"/>
        <w:ind w:left="0"/>
        <w:jc w:val="both"/>
        <w:rPr>
          <w:lang w:val="en-US"/>
        </w:rPr>
      </w:pPr>
      <w:r>
        <w:rPr>
          <w:b/>
          <w:sz w:val="28"/>
          <w:szCs w:val="28"/>
        </w:rPr>
        <w:t>DAFTAR PUSTAKA</w:t>
      </w:r>
    </w:p>
    <w:p w:rsidR="007F7C17" w:rsidRDefault="007F7C17" w:rsidP="00C5165B">
      <w:pPr>
        <w:jc w:val="center"/>
        <w:rPr>
          <w:b/>
          <w:sz w:val="28"/>
          <w:szCs w:val="28"/>
        </w:rPr>
      </w:pPr>
    </w:p>
    <w:p w:rsidR="007F7C17" w:rsidRPr="00EC02C0" w:rsidRDefault="00C5165B" w:rsidP="00C5165B">
      <w:pPr>
        <w:ind w:left="851" w:hanging="851"/>
      </w:pPr>
      <w:r>
        <w:rPr>
          <w:lang w:val="en-US"/>
        </w:rPr>
        <w:t xml:space="preserve">[1] </w:t>
      </w:r>
      <w:r w:rsidR="007F7C17" w:rsidRPr="00EC02C0">
        <w:t xml:space="preserve">Buyung, </w:t>
      </w:r>
      <w:proofErr w:type="gramStart"/>
      <w:r w:rsidR="007F7C17" w:rsidRPr="00EC02C0">
        <w:t>A</w:t>
      </w:r>
      <w:proofErr w:type="gramEnd"/>
      <w:r w:rsidR="007F7C17" w:rsidRPr="00EC02C0">
        <w:t xml:space="preserve"> Syafei. (2007). </w:t>
      </w:r>
      <w:r w:rsidR="007F7C17" w:rsidRPr="00EC02C0">
        <w:rPr>
          <w:i/>
        </w:rPr>
        <w:t>Evaluasi kinerja. PPs.</w:t>
      </w:r>
      <w:r w:rsidR="007F7C17" w:rsidRPr="00EC02C0">
        <w:t>Magister Manajemen Universitas Bina Darma: Palembang.</w:t>
      </w:r>
    </w:p>
    <w:p w:rsidR="007F7C17" w:rsidRPr="00EC02C0" w:rsidRDefault="00C5165B" w:rsidP="00C5165B">
      <w:pPr>
        <w:ind w:left="851" w:hanging="851"/>
      </w:pPr>
      <w:r>
        <w:rPr>
          <w:lang w:val="en-US"/>
        </w:rPr>
        <w:t xml:space="preserve">[2] </w:t>
      </w:r>
      <w:r w:rsidR="007F7C17" w:rsidRPr="00EC02C0">
        <w:t xml:space="preserve">Dwiyanto, Agus. (2001). </w:t>
      </w:r>
      <w:r w:rsidR="007F7C17" w:rsidRPr="00EC02C0">
        <w:rPr>
          <w:i/>
        </w:rPr>
        <w:t xml:space="preserve">Penilaian kinerja organisasi public. </w:t>
      </w:r>
      <w:r w:rsidR="007F7C17" w:rsidRPr="00EC02C0">
        <w:t>Urusan Ilmu Administrasi Negara. Fisipol UGM: Yogyakarta.</w:t>
      </w:r>
    </w:p>
    <w:p w:rsidR="007F7C17" w:rsidRPr="00EC02C0" w:rsidRDefault="00C5165B" w:rsidP="00C5165B">
      <w:pPr>
        <w:jc w:val="both"/>
      </w:pPr>
      <w:r>
        <w:rPr>
          <w:lang w:val="en-US"/>
        </w:rPr>
        <w:t xml:space="preserve">[3] </w:t>
      </w:r>
      <w:r w:rsidR="007F7C17" w:rsidRPr="00EC02C0">
        <w:t xml:space="preserve">Handoko, Hani (2001), </w:t>
      </w:r>
      <w:r w:rsidR="007F7C17" w:rsidRPr="00EC02C0">
        <w:rPr>
          <w:i/>
        </w:rPr>
        <w:t>Manajemen</w:t>
      </w:r>
      <w:r w:rsidR="007F7C17" w:rsidRPr="00EC02C0">
        <w:t xml:space="preserve">, </w:t>
      </w:r>
      <w:proofErr w:type="gramStart"/>
      <w:r w:rsidR="007F7C17" w:rsidRPr="00EC02C0">
        <w:t>Yogyakarta :</w:t>
      </w:r>
      <w:proofErr w:type="gramEnd"/>
      <w:r w:rsidR="007F7C17" w:rsidRPr="00EC02C0">
        <w:t xml:space="preserve"> BPFE. </w:t>
      </w:r>
    </w:p>
    <w:p w:rsidR="007F7C17" w:rsidRPr="00EC02C0" w:rsidRDefault="00C5165B" w:rsidP="00C5165B">
      <w:pPr>
        <w:ind w:left="851" w:hanging="851"/>
        <w:jc w:val="both"/>
      </w:pPr>
      <w:r>
        <w:rPr>
          <w:lang w:val="en-US"/>
        </w:rPr>
        <w:t xml:space="preserve">[4] </w:t>
      </w:r>
      <w:r w:rsidR="007F7C17" w:rsidRPr="00EC02C0">
        <w:t xml:space="preserve">Karnadi (2004), </w:t>
      </w:r>
      <w:r w:rsidR="007F7C17" w:rsidRPr="00EC02C0">
        <w:rPr>
          <w:i/>
        </w:rPr>
        <w:t>Undang-undang RI No.20 Tahun 2003 Tentang Sistem Pendidikan Nasional</w:t>
      </w:r>
      <w:r w:rsidR="007F7C17" w:rsidRPr="00EC02C0">
        <w:t xml:space="preserve">, </w:t>
      </w:r>
      <w:proofErr w:type="gramStart"/>
      <w:r w:rsidR="007F7C17" w:rsidRPr="00EC02C0">
        <w:t>Jakarta :</w:t>
      </w:r>
      <w:proofErr w:type="gramEnd"/>
      <w:r w:rsidR="007F7C17" w:rsidRPr="00EC02C0">
        <w:t xml:space="preserve"> Rineka Cipta. </w:t>
      </w:r>
    </w:p>
    <w:p w:rsidR="007F7C17" w:rsidRPr="00EC02C0" w:rsidRDefault="00C5165B" w:rsidP="00C5165B">
      <w:pPr>
        <w:jc w:val="both"/>
      </w:pPr>
      <w:r>
        <w:rPr>
          <w:lang w:val="en-US"/>
        </w:rPr>
        <w:t xml:space="preserve">[5] </w:t>
      </w:r>
      <w:r w:rsidR="007F7C17" w:rsidRPr="00EC02C0">
        <w:t xml:space="preserve">Kartono, Kartini (1998), </w:t>
      </w:r>
      <w:r w:rsidR="007F7C17" w:rsidRPr="00EC02C0">
        <w:rPr>
          <w:i/>
        </w:rPr>
        <w:t>Pemimpin dan Kepemimpinan</w:t>
      </w:r>
      <w:r w:rsidR="007F7C17" w:rsidRPr="00EC02C0">
        <w:t xml:space="preserve">, PT Raja Grafindo persada, Jakarta. </w:t>
      </w:r>
    </w:p>
    <w:p w:rsidR="007F7C17" w:rsidRPr="00EC02C0" w:rsidRDefault="007F7C17" w:rsidP="00C5165B">
      <w:pPr>
        <w:ind w:left="851" w:hanging="851"/>
        <w:jc w:val="both"/>
      </w:pPr>
      <w:r w:rsidRPr="00EC02C0">
        <w:t xml:space="preserve">Matondang (2008), </w:t>
      </w:r>
      <w:r w:rsidRPr="00EC02C0">
        <w:rPr>
          <w:i/>
        </w:rPr>
        <w:t>Kepemimpinan, Budaya Organisasi dan Manajemen Strategik</w:t>
      </w:r>
      <w:r w:rsidRPr="00EC02C0">
        <w:t>, Graha Ilmu, Yogyakarta.</w:t>
      </w:r>
    </w:p>
    <w:p w:rsidR="007F7C17" w:rsidRPr="00EC02C0" w:rsidRDefault="00C5165B" w:rsidP="00C5165B">
      <w:pPr>
        <w:ind w:left="851" w:hanging="851"/>
        <w:jc w:val="both"/>
      </w:pPr>
      <w:r>
        <w:rPr>
          <w:lang w:val="en-US"/>
        </w:rPr>
        <w:t xml:space="preserve">[6] </w:t>
      </w:r>
      <w:r w:rsidR="007F7C17" w:rsidRPr="00EC02C0">
        <w:t xml:space="preserve">Rivai Veithzal, Mulyadi Deddy (2009), </w:t>
      </w:r>
      <w:r w:rsidR="007F7C17" w:rsidRPr="00EC02C0">
        <w:rPr>
          <w:i/>
        </w:rPr>
        <w:t>Kepemimpinan dan Perilaku Organisasi</w:t>
      </w:r>
      <w:r w:rsidR="007F7C17" w:rsidRPr="00EC02C0">
        <w:t>, Rajawali Pers, Jakarta.</w:t>
      </w:r>
    </w:p>
    <w:p w:rsidR="007F7C17" w:rsidRPr="00EC02C0" w:rsidRDefault="00C5165B" w:rsidP="00C5165B">
      <w:pPr>
        <w:jc w:val="both"/>
      </w:pPr>
      <w:r>
        <w:rPr>
          <w:lang w:val="sv-SE"/>
        </w:rPr>
        <w:t xml:space="preserve">[7] </w:t>
      </w:r>
      <w:r w:rsidR="007F7C17" w:rsidRPr="00EC02C0">
        <w:rPr>
          <w:lang w:val="sv-SE"/>
        </w:rPr>
        <w:t xml:space="preserve">Siagian, Sondang,(1987), </w:t>
      </w:r>
      <w:r w:rsidR="007F7C17" w:rsidRPr="00EC02C0">
        <w:rPr>
          <w:i/>
          <w:lang w:val="sv-SE"/>
        </w:rPr>
        <w:t>Filsafat  Administrasi,</w:t>
      </w:r>
      <w:r w:rsidR="007F7C17" w:rsidRPr="00EC02C0">
        <w:rPr>
          <w:lang w:val="sv-SE"/>
        </w:rPr>
        <w:t xml:space="preserve"> CV Haji Masagung, Jakarta.</w:t>
      </w:r>
    </w:p>
    <w:p w:rsidR="007F7C17" w:rsidRPr="00EC02C0" w:rsidRDefault="00023374" w:rsidP="00C5165B">
      <w:pPr>
        <w:jc w:val="both"/>
      </w:pPr>
      <w:r w:rsidRPr="00023374">
        <w:rPr>
          <w:noProof/>
          <w:color w:val="000000"/>
        </w:rPr>
        <w:pict>
          <v:shapetype id="_x0000_t32" coordsize="21600,21600" o:spt="32" o:oned="t" path="m,l21600,21600e" filled="f">
            <v:path arrowok="t" fillok="f" o:connecttype="none"/>
            <o:lock v:ext="edit" shapetype="t"/>
          </v:shapetype>
          <v:shape id="_x0000_s1026" type="#_x0000_t32" style="position:absolute;left:0;text-align:left;margin-left:19.7pt;margin-top:11.65pt;width:61.5pt;height:0;z-index:251660288" o:connectortype="straight"/>
        </w:pict>
      </w:r>
      <w:r w:rsidR="00C5165B">
        <w:rPr>
          <w:lang w:val="en-US"/>
        </w:rPr>
        <w:t>[8]</w:t>
      </w:r>
      <w:r w:rsidR="007F7C17" w:rsidRPr="00EC02C0">
        <w:t xml:space="preserve">                      (1995), </w:t>
      </w:r>
      <w:r w:rsidR="007F7C17" w:rsidRPr="00EC02C0">
        <w:rPr>
          <w:i/>
        </w:rPr>
        <w:t>Filsafat Administrasi</w:t>
      </w:r>
      <w:r w:rsidR="007F7C17" w:rsidRPr="00EC02C0">
        <w:t>, CV. Haji Masagung, Jakarta.</w:t>
      </w:r>
    </w:p>
    <w:p w:rsidR="007F7C17" w:rsidRPr="00EC02C0" w:rsidRDefault="00C5165B" w:rsidP="00C5165B">
      <w:pPr>
        <w:ind w:left="851" w:hanging="851"/>
      </w:pPr>
      <w:r>
        <w:rPr>
          <w:lang w:val="en-US"/>
        </w:rPr>
        <w:t xml:space="preserve">[9] </w:t>
      </w:r>
      <w:r w:rsidR="007F7C17" w:rsidRPr="00EC02C0">
        <w:t xml:space="preserve">Siagian, Sondang. (2004). </w:t>
      </w:r>
      <w:r w:rsidR="007F7C17" w:rsidRPr="00EC02C0">
        <w:rPr>
          <w:i/>
        </w:rPr>
        <w:t xml:space="preserve">Teori motivasi dan aplikasinya. </w:t>
      </w:r>
      <w:r w:rsidR="007F7C17" w:rsidRPr="00EC02C0">
        <w:t>Renika Cipta: Jakarta.</w:t>
      </w:r>
    </w:p>
    <w:p w:rsidR="007F7C17" w:rsidRPr="00EC02C0" w:rsidRDefault="00C5165B" w:rsidP="00C5165B">
      <w:pPr>
        <w:ind w:left="851" w:hanging="851"/>
        <w:jc w:val="both"/>
      </w:pPr>
      <w:r>
        <w:rPr>
          <w:lang w:val="en-US"/>
        </w:rPr>
        <w:t>[10]</w:t>
      </w:r>
      <w:r w:rsidR="007F7C17" w:rsidRPr="00EC02C0">
        <w:t xml:space="preserve">Soekarso- Agus, Iskandar Putong, Cecep Hidayat (2010), </w:t>
      </w:r>
      <w:r w:rsidR="007F7C17" w:rsidRPr="00EC02C0">
        <w:rPr>
          <w:i/>
        </w:rPr>
        <w:t>Teori Kepemimpinan</w:t>
      </w:r>
      <w:r w:rsidR="007F7C17" w:rsidRPr="00EC02C0">
        <w:t>, Mitra Wacana Media, Jakarta.</w:t>
      </w:r>
    </w:p>
    <w:p w:rsidR="007F7C17" w:rsidRPr="00EC02C0" w:rsidRDefault="00C5165B" w:rsidP="00C5165B">
      <w:pPr>
        <w:ind w:left="851" w:hanging="851"/>
      </w:pPr>
      <w:r>
        <w:rPr>
          <w:lang w:val="en-US"/>
        </w:rPr>
        <w:t xml:space="preserve">[11] </w:t>
      </w:r>
      <w:r w:rsidR="007F7C17" w:rsidRPr="00EC02C0">
        <w:t xml:space="preserve">Suradinata, Ermaya. (2002). </w:t>
      </w:r>
      <w:r w:rsidR="007F7C17" w:rsidRPr="00EC02C0">
        <w:rPr>
          <w:i/>
        </w:rPr>
        <w:t xml:space="preserve">Manajemen pemerintah dalam ilmu pemerintahan. </w:t>
      </w:r>
      <w:r w:rsidR="007F7C17" w:rsidRPr="00EC02C0">
        <w:t>PT. VIDCODATA : Jakarta.</w:t>
      </w:r>
    </w:p>
    <w:p w:rsidR="007F7C17" w:rsidRPr="00EC02C0" w:rsidRDefault="00C5165B" w:rsidP="00C5165B">
      <w:pPr>
        <w:jc w:val="both"/>
      </w:pPr>
      <w:r>
        <w:rPr>
          <w:lang w:val="en-US"/>
        </w:rPr>
        <w:t xml:space="preserve">[12] </w:t>
      </w:r>
      <w:r w:rsidR="007F7C17" w:rsidRPr="00EC02C0">
        <w:t xml:space="preserve">Syafaruddin (2005), </w:t>
      </w:r>
      <w:r w:rsidR="007F7C17" w:rsidRPr="00EC02C0">
        <w:rPr>
          <w:i/>
        </w:rPr>
        <w:t>Manajemen Lembaga Pendidikan Islam</w:t>
      </w:r>
      <w:r w:rsidR="007F7C17" w:rsidRPr="00EC02C0">
        <w:t>, Jakarta PT. Ciputat Press.</w:t>
      </w:r>
    </w:p>
    <w:p w:rsidR="007F7C17" w:rsidRPr="00EC02C0" w:rsidRDefault="00C5165B" w:rsidP="00C5165B">
      <w:pPr>
        <w:ind w:left="851" w:hanging="851"/>
      </w:pPr>
      <w:r>
        <w:rPr>
          <w:lang w:val="en-US"/>
        </w:rPr>
        <w:t xml:space="preserve">[13] </w:t>
      </w:r>
      <w:r w:rsidR="007F7C17" w:rsidRPr="00EC02C0">
        <w:t xml:space="preserve">Umar, Husein. (2007). </w:t>
      </w:r>
      <w:r w:rsidR="007F7C17" w:rsidRPr="00EC02C0">
        <w:rPr>
          <w:i/>
        </w:rPr>
        <w:t xml:space="preserve">Desain penelitian untuk tesis. </w:t>
      </w:r>
      <w:r w:rsidR="007F7C17" w:rsidRPr="00EC02C0">
        <w:t>Universitas Binadarma: Palembang.</w:t>
      </w:r>
    </w:p>
    <w:p w:rsidR="007F7C17" w:rsidRPr="00EC02C0" w:rsidRDefault="00C5165B" w:rsidP="00C5165B">
      <w:pPr>
        <w:jc w:val="both"/>
      </w:pPr>
      <w:r>
        <w:rPr>
          <w:lang w:val="en-US"/>
        </w:rPr>
        <w:t xml:space="preserve">[14] </w:t>
      </w:r>
      <w:r w:rsidR="007F7C17" w:rsidRPr="00EC02C0">
        <w:t xml:space="preserve">Wahjosumijo (1987), </w:t>
      </w:r>
      <w:r w:rsidR="007F7C17" w:rsidRPr="00EC02C0">
        <w:rPr>
          <w:i/>
        </w:rPr>
        <w:t>Kepemimpinan dan Motivasi</w:t>
      </w:r>
      <w:r w:rsidR="007F7C17" w:rsidRPr="00EC02C0">
        <w:t>, Ghalia Indonesia, Jakarta.</w:t>
      </w:r>
    </w:p>
    <w:p w:rsidR="007F7C17" w:rsidRPr="00EC02C0" w:rsidRDefault="00023374" w:rsidP="00C5165B">
      <w:pPr>
        <w:jc w:val="both"/>
      </w:pPr>
      <w:r w:rsidRPr="00023374">
        <w:rPr>
          <w:noProof/>
          <w:color w:val="000000"/>
        </w:rPr>
        <w:pict>
          <v:shape id="_x0000_s1027" type="#_x0000_t32" style="position:absolute;left:0;text-align:left;margin-left:28.1pt;margin-top:9.25pt;width:61.5pt;height:0;z-index:251661312" o:connectortype="straight"/>
        </w:pict>
      </w:r>
      <w:r w:rsidR="00C5165B">
        <w:rPr>
          <w:color w:val="000000"/>
          <w:lang w:val="en-US"/>
        </w:rPr>
        <w:t xml:space="preserve">[15] </w:t>
      </w:r>
      <w:r w:rsidR="007F7C17" w:rsidRPr="00EC02C0">
        <w:rPr>
          <w:color w:val="000000"/>
        </w:rPr>
        <w:t xml:space="preserve">                      (1998), </w:t>
      </w:r>
      <w:r w:rsidR="007F7C17" w:rsidRPr="00EC02C0">
        <w:rPr>
          <w:i/>
          <w:color w:val="000000"/>
        </w:rPr>
        <w:t>Kepemimpinan dan Motivasi</w:t>
      </w:r>
      <w:r w:rsidR="007F7C17" w:rsidRPr="00EC02C0">
        <w:rPr>
          <w:color w:val="000000"/>
        </w:rPr>
        <w:t>, Ghalia Indonesia, Jakarta.</w:t>
      </w:r>
    </w:p>
    <w:p w:rsidR="007F7C17" w:rsidRPr="00EC02C0" w:rsidRDefault="00C5165B" w:rsidP="00C5165B">
      <w:pPr>
        <w:jc w:val="both"/>
      </w:pPr>
      <w:r>
        <w:rPr>
          <w:lang w:val="en-US"/>
        </w:rPr>
        <w:t>[16]</w:t>
      </w:r>
      <w:r w:rsidR="007F7C17" w:rsidRPr="00EC02C0">
        <w:t xml:space="preserve">Windari (2000), </w:t>
      </w:r>
      <w:r w:rsidR="007F7C17" w:rsidRPr="00EC02C0">
        <w:rPr>
          <w:i/>
        </w:rPr>
        <w:t>Kepemimpinan Dalam Manajemen</w:t>
      </w:r>
      <w:r w:rsidR="007F7C17" w:rsidRPr="00EC02C0">
        <w:t>, Reneka Cipta, Jakarta.</w:t>
      </w:r>
    </w:p>
    <w:p w:rsidR="008F2AFD" w:rsidRPr="008F2AFD" w:rsidRDefault="008F2AFD" w:rsidP="00C5165B">
      <w:pPr>
        <w:tabs>
          <w:tab w:val="left" w:pos="5927"/>
        </w:tabs>
        <w:rPr>
          <w:b/>
          <w:lang w:val="en-US"/>
        </w:rPr>
      </w:pPr>
      <w:r>
        <w:rPr>
          <w:b/>
          <w:lang w:val="en-US"/>
        </w:rPr>
        <w:tab/>
      </w:r>
    </w:p>
    <w:sectPr w:rsidR="008F2AFD" w:rsidRPr="008F2AFD" w:rsidSect="00C47F3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640BD"/>
    <w:multiLevelType w:val="multilevel"/>
    <w:tmpl w:val="A6907858"/>
    <w:lvl w:ilvl="0">
      <w:start w:val="1"/>
      <w:numFmt w:val="upperRoman"/>
      <w:lvlText w:val="%1."/>
      <w:lvlJc w:val="left"/>
      <w:pPr>
        <w:ind w:left="1080" w:hanging="720"/>
      </w:pPr>
      <w:rPr>
        <w:rFonts w:hint="default"/>
      </w:rPr>
    </w:lvl>
    <w:lvl w:ilvl="1">
      <w:start w:val="2"/>
      <w:numFmt w:val="decimal"/>
      <w:isLgl/>
      <w:lvlText w:val="%1.%2"/>
      <w:lvlJc w:val="left"/>
      <w:pPr>
        <w:ind w:left="1003" w:hanging="54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
    <w:nsid w:val="3F4A4D6C"/>
    <w:multiLevelType w:val="hybridMultilevel"/>
    <w:tmpl w:val="27CC0C84"/>
    <w:lvl w:ilvl="0" w:tplc="C9D6BF3E">
      <w:start w:val="1"/>
      <w:numFmt w:val="decimal"/>
      <w:lvlText w:val="%1."/>
      <w:lvlJc w:val="left"/>
      <w:pPr>
        <w:ind w:left="702" w:hanging="360"/>
      </w:pPr>
      <w:rPr>
        <w:rFonts w:hint="default"/>
      </w:rPr>
    </w:lvl>
    <w:lvl w:ilvl="1" w:tplc="04210019" w:tentative="1">
      <w:start w:val="1"/>
      <w:numFmt w:val="lowerLetter"/>
      <w:lvlText w:val="%2."/>
      <w:lvlJc w:val="left"/>
      <w:pPr>
        <w:ind w:left="1422" w:hanging="360"/>
      </w:pPr>
    </w:lvl>
    <w:lvl w:ilvl="2" w:tplc="0421001B" w:tentative="1">
      <w:start w:val="1"/>
      <w:numFmt w:val="lowerRoman"/>
      <w:lvlText w:val="%3."/>
      <w:lvlJc w:val="right"/>
      <w:pPr>
        <w:ind w:left="2142" w:hanging="180"/>
      </w:pPr>
    </w:lvl>
    <w:lvl w:ilvl="3" w:tplc="0421000F" w:tentative="1">
      <w:start w:val="1"/>
      <w:numFmt w:val="decimal"/>
      <w:lvlText w:val="%4."/>
      <w:lvlJc w:val="left"/>
      <w:pPr>
        <w:ind w:left="2862" w:hanging="360"/>
      </w:pPr>
    </w:lvl>
    <w:lvl w:ilvl="4" w:tplc="04210019" w:tentative="1">
      <w:start w:val="1"/>
      <w:numFmt w:val="lowerLetter"/>
      <w:lvlText w:val="%5."/>
      <w:lvlJc w:val="left"/>
      <w:pPr>
        <w:ind w:left="3582" w:hanging="360"/>
      </w:pPr>
    </w:lvl>
    <w:lvl w:ilvl="5" w:tplc="0421001B" w:tentative="1">
      <w:start w:val="1"/>
      <w:numFmt w:val="lowerRoman"/>
      <w:lvlText w:val="%6."/>
      <w:lvlJc w:val="right"/>
      <w:pPr>
        <w:ind w:left="4302" w:hanging="180"/>
      </w:pPr>
    </w:lvl>
    <w:lvl w:ilvl="6" w:tplc="0421000F" w:tentative="1">
      <w:start w:val="1"/>
      <w:numFmt w:val="decimal"/>
      <w:lvlText w:val="%7."/>
      <w:lvlJc w:val="left"/>
      <w:pPr>
        <w:ind w:left="5022" w:hanging="360"/>
      </w:pPr>
    </w:lvl>
    <w:lvl w:ilvl="7" w:tplc="04210019" w:tentative="1">
      <w:start w:val="1"/>
      <w:numFmt w:val="lowerLetter"/>
      <w:lvlText w:val="%8."/>
      <w:lvlJc w:val="left"/>
      <w:pPr>
        <w:ind w:left="5742" w:hanging="360"/>
      </w:pPr>
    </w:lvl>
    <w:lvl w:ilvl="8" w:tplc="0421001B" w:tentative="1">
      <w:start w:val="1"/>
      <w:numFmt w:val="lowerRoman"/>
      <w:lvlText w:val="%9."/>
      <w:lvlJc w:val="right"/>
      <w:pPr>
        <w:ind w:left="6462" w:hanging="180"/>
      </w:pPr>
    </w:lvl>
  </w:abstractNum>
  <w:abstractNum w:abstractNumId="2">
    <w:nsid w:val="52292E8C"/>
    <w:multiLevelType w:val="hybridMultilevel"/>
    <w:tmpl w:val="57164206"/>
    <w:lvl w:ilvl="0" w:tplc="6D1ADB5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D42CC0"/>
    <w:multiLevelType w:val="hybridMultilevel"/>
    <w:tmpl w:val="F37C6B08"/>
    <w:lvl w:ilvl="0" w:tplc="BBCE559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A87F47"/>
    <w:multiLevelType w:val="hybridMultilevel"/>
    <w:tmpl w:val="BC348786"/>
    <w:lvl w:ilvl="0" w:tplc="C18EED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AF46B96"/>
    <w:multiLevelType w:val="hybridMultilevel"/>
    <w:tmpl w:val="00CCF9B0"/>
    <w:lvl w:ilvl="0" w:tplc="7F0EA71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78106175"/>
    <w:multiLevelType w:val="hybridMultilevel"/>
    <w:tmpl w:val="0FF6C32E"/>
    <w:lvl w:ilvl="0" w:tplc="F3FCC7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8F2AFD"/>
    <w:rsid w:val="00023374"/>
    <w:rsid w:val="00134B1D"/>
    <w:rsid w:val="00144CEC"/>
    <w:rsid w:val="007F7C17"/>
    <w:rsid w:val="008F2AFD"/>
    <w:rsid w:val="00AB214E"/>
    <w:rsid w:val="00C47F3B"/>
    <w:rsid w:val="00C51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AFD"/>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AFD"/>
    <w:pPr>
      <w:ind w:left="720"/>
      <w:contextualSpacing/>
    </w:pPr>
  </w:style>
  <w:style w:type="table" w:styleId="TableGrid">
    <w:name w:val="Table Grid"/>
    <w:basedOn w:val="TableNormal"/>
    <w:uiPriority w:val="59"/>
    <w:rsid w:val="008F2AF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7F7C17"/>
    <w:pPr>
      <w:spacing w:after="120" w:line="276" w:lineRule="auto"/>
    </w:pPr>
    <w:rPr>
      <w:rFonts w:ascii="Calibri" w:eastAsia="Calibri" w:hAnsi="Calibri"/>
      <w:sz w:val="22"/>
      <w:szCs w:val="22"/>
      <w:lang w:val="en-US"/>
    </w:rPr>
  </w:style>
  <w:style w:type="character" w:customStyle="1" w:styleId="BodyTextChar">
    <w:name w:val="Body Text Char"/>
    <w:basedOn w:val="DefaultParagraphFont"/>
    <w:link w:val="BodyText"/>
    <w:uiPriority w:val="99"/>
    <w:semiHidden/>
    <w:rsid w:val="007F7C17"/>
    <w:rPr>
      <w:rFonts w:ascii="Calibri" w:eastAsia="Calibri" w:hAnsi="Calibri" w:cs="Times New Roman"/>
    </w:rPr>
  </w:style>
  <w:style w:type="paragraph" w:styleId="BodyTextIndent">
    <w:name w:val="Body Text Indent"/>
    <w:basedOn w:val="Normal"/>
    <w:link w:val="BodyTextIndentChar"/>
    <w:rsid w:val="007F7C17"/>
    <w:pPr>
      <w:spacing w:after="120" w:line="276" w:lineRule="auto"/>
      <w:ind w:left="283"/>
    </w:pPr>
    <w:rPr>
      <w:rFonts w:ascii="Calibri" w:eastAsia="Calibri" w:hAnsi="Calibri"/>
      <w:sz w:val="22"/>
      <w:szCs w:val="22"/>
      <w:lang w:val="en-US"/>
    </w:rPr>
  </w:style>
  <w:style w:type="character" w:customStyle="1" w:styleId="BodyTextIndentChar">
    <w:name w:val="Body Text Indent Char"/>
    <w:basedOn w:val="DefaultParagraphFont"/>
    <w:link w:val="BodyTextIndent"/>
    <w:rsid w:val="007F7C1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image" Target="media/image11.wm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9.bin"/><Relationship Id="rId34" Type="http://schemas.openxmlformats.org/officeDocument/2006/relationships/image" Target="media/image15.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7.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10.bin"/><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oleObject" Target="embeddings/oleObject14.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9.wmf"/><Relationship Id="rId27" Type="http://schemas.openxmlformats.org/officeDocument/2006/relationships/oleObject" Target="embeddings/oleObject12.bin"/><Relationship Id="rId30" Type="http://schemas.openxmlformats.org/officeDocument/2006/relationships/image" Target="media/image13.wmf"/><Relationship Id="rId35" Type="http://schemas.openxmlformats.org/officeDocument/2006/relationships/oleObject" Target="embeddings/oleObject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10</Pages>
  <Words>3984</Words>
  <Characters>22714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rizky dwi amrina</cp:lastModifiedBy>
  <cp:revision>2</cp:revision>
  <dcterms:created xsi:type="dcterms:W3CDTF">2013-02-12T01:16:00Z</dcterms:created>
  <dcterms:modified xsi:type="dcterms:W3CDTF">2013-02-12T06:15:00Z</dcterms:modified>
</cp:coreProperties>
</file>