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0E" w:rsidRPr="003255BF" w:rsidRDefault="001A0E0E" w:rsidP="001A0E0E">
      <w:pPr>
        <w:spacing w:line="240" w:lineRule="auto"/>
        <w:contextualSpacing/>
        <w:jc w:val="center"/>
        <w:rPr>
          <w:rFonts w:ascii="Times New Roman" w:hAnsi="Times New Roman" w:cs="Times New Roman"/>
          <w:b/>
          <w:bCs/>
          <w:sz w:val="24"/>
          <w:szCs w:val="24"/>
        </w:rPr>
      </w:pPr>
      <w:r w:rsidRPr="003255BF">
        <w:rPr>
          <w:rFonts w:ascii="Times New Roman" w:hAnsi="Times New Roman" w:cs="Times New Roman"/>
          <w:b/>
          <w:bCs/>
          <w:sz w:val="24"/>
          <w:szCs w:val="24"/>
        </w:rPr>
        <w:t>ABSTRAK</w:t>
      </w:r>
    </w:p>
    <w:p w:rsidR="001A0E0E" w:rsidRDefault="001A0E0E" w:rsidP="001A0E0E">
      <w:pPr>
        <w:spacing w:line="240" w:lineRule="auto"/>
        <w:contextualSpacing/>
        <w:jc w:val="both"/>
        <w:rPr>
          <w:rFonts w:ascii="Times New Roman" w:hAnsi="Times New Roman" w:cs="Times New Roman"/>
          <w:sz w:val="24"/>
          <w:szCs w:val="24"/>
        </w:rPr>
      </w:pPr>
    </w:p>
    <w:p w:rsidR="001A0E0E" w:rsidRDefault="001A0E0E" w:rsidP="001A0E0E">
      <w:pPr>
        <w:spacing w:line="240" w:lineRule="auto"/>
        <w:contextualSpacing/>
        <w:jc w:val="both"/>
        <w:rPr>
          <w:rFonts w:ascii="Times New Roman" w:hAnsi="Times New Roman" w:cs="Times New Roman"/>
          <w:sz w:val="24"/>
          <w:szCs w:val="24"/>
        </w:rPr>
      </w:pPr>
      <w:r w:rsidRPr="009A0C26">
        <w:rPr>
          <w:rFonts w:ascii="Times New Roman" w:hAnsi="Times New Roman" w:cs="Times New Roman"/>
          <w:sz w:val="24"/>
          <w:szCs w:val="24"/>
        </w:rPr>
        <w:t xml:space="preserve">Widya Sari. Pengaruh Bauran Pemasaran, </w:t>
      </w:r>
      <w:r w:rsidRPr="00861E23">
        <w:rPr>
          <w:rFonts w:ascii="Times New Roman" w:hAnsi="Times New Roman" w:cs="Times New Roman"/>
          <w:i/>
          <w:iCs/>
          <w:sz w:val="24"/>
          <w:szCs w:val="24"/>
        </w:rPr>
        <w:t>Word Of Mouth</w:t>
      </w:r>
      <w:r w:rsidRPr="009A0C26">
        <w:rPr>
          <w:rFonts w:ascii="Times New Roman" w:hAnsi="Times New Roman" w:cs="Times New Roman"/>
          <w:sz w:val="24"/>
          <w:szCs w:val="24"/>
        </w:rPr>
        <w:t xml:space="preserve"> , dan </w:t>
      </w:r>
      <w:r w:rsidRPr="00861E23">
        <w:rPr>
          <w:rFonts w:ascii="Times New Roman" w:hAnsi="Times New Roman" w:cs="Times New Roman"/>
          <w:i/>
          <w:iCs/>
          <w:sz w:val="24"/>
          <w:szCs w:val="24"/>
        </w:rPr>
        <w:t xml:space="preserve">Brand Image </w:t>
      </w:r>
      <w:r w:rsidRPr="009A0C26">
        <w:rPr>
          <w:rFonts w:ascii="Times New Roman" w:hAnsi="Times New Roman" w:cs="Times New Roman"/>
          <w:sz w:val="24"/>
          <w:szCs w:val="24"/>
        </w:rPr>
        <w:t xml:space="preserve">Terhadap Keputusan Masuk Program Pascasarjana Universitas Bina Darma, dibawah bimbingan  Dedi Rianto Rahadi dan Lin Yan Syah. </w:t>
      </w:r>
    </w:p>
    <w:p w:rsidR="001A0E0E" w:rsidRPr="009A0C26" w:rsidRDefault="001A0E0E" w:rsidP="001A0E0E">
      <w:pPr>
        <w:spacing w:line="240" w:lineRule="auto"/>
        <w:contextualSpacing/>
        <w:jc w:val="both"/>
        <w:rPr>
          <w:rFonts w:ascii="Times New Roman" w:hAnsi="Times New Roman" w:cs="Times New Roman"/>
          <w:sz w:val="24"/>
          <w:szCs w:val="24"/>
        </w:rPr>
      </w:pPr>
    </w:p>
    <w:p w:rsidR="001A0E0E" w:rsidRDefault="001A0E0E" w:rsidP="001A0E0E">
      <w:pPr>
        <w:spacing w:line="240" w:lineRule="auto"/>
        <w:contextualSpacing/>
        <w:jc w:val="both"/>
        <w:rPr>
          <w:rFonts w:ascii="Times New Roman" w:hAnsi="Times New Roman" w:cs="Times New Roman"/>
          <w:sz w:val="24"/>
          <w:szCs w:val="24"/>
        </w:rPr>
      </w:pPr>
      <w:r w:rsidRPr="009A0C26">
        <w:rPr>
          <w:rFonts w:ascii="Times New Roman" w:eastAsia="Times New Roman" w:hAnsi="Times New Roman" w:cs="Times New Roman"/>
          <w:sz w:val="24"/>
          <w:szCs w:val="24"/>
        </w:rPr>
        <w:t xml:space="preserve">Penelitian Ini Bertujuan Untuk Mengetahui </w:t>
      </w:r>
      <w:r w:rsidRPr="009A0C26">
        <w:rPr>
          <w:rFonts w:ascii="Times New Roman" w:hAnsi="Times New Roman" w:cs="Times New Roman"/>
          <w:sz w:val="24"/>
          <w:szCs w:val="24"/>
        </w:rPr>
        <w:t xml:space="preserve">Pengaruh Bauran Pemasaran, </w:t>
      </w:r>
      <w:r w:rsidRPr="00861E23">
        <w:rPr>
          <w:rFonts w:ascii="Times New Roman" w:hAnsi="Times New Roman" w:cs="Times New Roman"/>
          <w:i/>
          <w:iCs/>
          <w:sz w:val="24"/>
          <w:szCs w:val="24"/>
        </w:rPr>
        <w:t>Word Of Mouth</w:t>
      </w:r>
      <w:r w:rsidRPr="009A0C26">
        <w:rPr>
          <w:rFonts w:ascii="Times New Roman" w:hAnsi="Times New Roman" w:cs="Times New Roman"/>
          <w:sz w:val="24"/>
          <w:szCs w:val="24"/>
        </w:rPr>
        <w:t xml:space="preserve"> , dan </w:t>
      </w:r>
      <w:r w:rsidRPr="00861E23">
        <w:rPr>
          <w:rFonts w:ascii="Times New Roman" w:hAnsi="Times New Roman" w:cs="Times New Roman"/>
          <w:i/>
          <w:iCs/>
          <w:sz w:val="24"/>
          <w:szCs w:val="24"/>
        </w:rPr>
        <w:t>Brand Image</w:t>
      </w:r>
      <w:r w:rsidRPr="009A0C26">
        <w:rPr>
          <w:rFonts w:ascii="Times New Roman" w:hAnsi="Times New Roman" w:cs="Times New Roman"/>
          <w:sz w:val="24"/>
          <w:szCs w:val="24"/>
        </w:rPr>
        <w:t xml:space="preserve"> Terhadap Keputusan Masuk Program Pascasarjana Universitas Bina Darma. Adapun hipotesis yang diajukan dalam penelitian ini adalah Diduga Bauran Pemasaran(x</w:t>
      </w:r>
      <w:r w:rsidRPr="009A0C26">
        <w:rPr>
          <w:rFonts w:ascii="Times New Roman" w:hAnsi="Times New Roman" w:cs="Times New Roman"/>
          <w:sz w:val="24"/>
          <w:szCs w:val="24"/>
          <w:vertAlign w:val="subscript"/>
        </w:rPr>
        <w:t>1</w:t>
      </w:r>
      <w:r w:rsidRPr="009A0C26">
        <w:rPr>
          <w:rFonts w:ascii="Times New Roman" w:hAnsi="Times New Roman" w:cs="Times New Roman"/>
          <w:sz w:val="24"/>
          <w:szCs w:val="24"/>
        </w:rPr>
        <w:t xml:space="preserve">), </w:t>
      </w:r>
      <w:r w:rsidRPr="00861E23">
        <w:rPr>
          <w:rFonts w:ascii="Times New Roman" w:hAnsi="Times New Roman" w:cs="Times New Roman"/>
          <w:i/>
          <w:iCs/>
          <w:sz w:val="24"/>
          <w:szCs w:val="24"/>
        </w:rPr>
        <w:t>Word Of Mouth</w:t>
      </w:r>
      <w:r w:rsidRPr="009A0C26">
        <w:rPr>
          <w:rFonts w:ascii="Times New Roman" w:hAnsi="Times New Roman" w:cs="Times New Roman"/>
          <w:sz w:val="24"/>
          <w:szCs w:val="24"/>
        </w:rPr>
        <w:t xml:space="preserve"> (x</w:t>
      </w:r>
      <w:r w:rsidRPr="009A0C26">
        <w:rPr>
          <w:rFonts w:ascii="Times New Roman" w:hAnsi="Times New Roman" w:cs="Times New Roman"/>
          <w:sz w:val="24"/>
          <w:szCs w:val="24"/>
          <w:vertAlign w:val="subscript"/>
        </w:rPr>
        <w:t>2</w:t>
      </w:r>
      <w:r w:rsidRPr="009A0C26">
        <w:rPr>
          <w:rFonts w:ascii="Times New Roman" w:hAnsi="Times New Roman" w:cs="Times New Roman"/>
          <w:sz w:val="24"/>
          <w:szCs w:val="24"/>
        </w:rPr>
        <w:t xml:space="preserve">), dan </w:t>
      </w:r>
      <w:r w:rsidRPr="00861E23">
        <w:rPr>
          <w:rFonts w:ascii="Times New Roman" w:hAnsi="Times New Roman" w:cs="Times New Roman"/>
          <w:i/>
          <w:iCs/>
          <w:sz w:val="24"/>
          <w:szCs w:val="24"/>
        </w:rPr>
        <w:t>Brand Image</w:t>
      </w:r>
      <w:r w:rsidRPr="009A0C26">
        <w:rPr>
          <w:rFonts w:ascii="Times New Roman" w:hAnsi="Times New Roman" w:cs="Times New Roman"/>
          <w:sz w:val="24"/>
          <w:szCs w:val="24"/>
        </w:rPr>
        <w:t xml:space="preserve"> (x</w:t>
      </w:r>
      <w:r w:rsidRPr="009A0C26">
        <w:rPr>
          <w:rFonts w:ascii="Times New Roman" w:hAnsi="Times New Roman" w:cs="Times New Roman"/>
          <w:sz w:val="24"/>
          <w:szCs w:val="24"/>
          <w:vertAlign w:val="subscript"/>
        </w:rPr>
        <w:t>3</w:t>
      </w:r>
      <w:r w:rsidRPr="009A0C26">
        <w:rPr>
          <w:rFonts w:ascii="Times New Roman" w:hAnsi="Times New Roman" w:cs="Times New Roman"/>
          <w:sz w:val="24"/>
          <w:szCs w:val="24"/>
        </w:rPr>
        <w:t>) secara bersama-sama (simultan) berpengaruh terhadap Keputusan Masuk (Y), Diduga Bauran Pemasaran(x</w:t>
      </w:r>
      <w:r w:rsidRPr="009A0C26">
        <w:rPr>
          <w:rFonts w:ascii="Times New Roman" w:hAnsi="Times New Roman" w:cs="Times New Roman"/>
          <w:sz w:val="24"/>
          <w:szCs w:val="24"/>
          <w:vertAlign w:val="subscript"/>
        </w:rPr>
        <w:t>1</w:t>
      </w:r>
      <w:r w:rsidRPr="009A0C26">
        <w:rPr>
          <w:rFonts w:ascii="Times New Roman" w:hAnsi="Times New Roman" w:cs="Times New Roman"/>
          <w:sz w:val="24"/>
          <w:szCs w:val="24"/>
        </w:rPr>
        <w:t xml:space="preserve">) secara tersendiri (parsial) berpengaruh terhadap Keputusan Masuk (Y), Diduga </w:t>
      </w:r>
      <w:r w:rsidRPr="00861E23">
        <w:rPr>
          <w:rFonts w:ascii="Times New Roman" w:hAnsi="Times New Roman" w:cs="Times New Roman"/>
          <w:i/>
          <w:iCs/>
          <w:sz w:val="24"/>
          <w:szCs w:val="24"/>
        </w:rPr>
        <w:t>Word Of Mouth</w:t>
      </w:r>
      <w:r w:rsidRPr="009A0C26">
        <w:rPr>
          <w:rFonts w:ascii="Times New Roman" w:hAnsi="Times New Roman" w:cs="Times New Roman"/>
          <w:sz w:val="24"/>
          <w:szCs w:val="24"/>
        </w:rPr>
        <w:t xml:space="preserve"> (x</w:t>
      </w:r>
      <w:r w:rsidRPr="009A0C26">
        <w:rPr>
          <w:rFonts w:ascii="Times New Roman" w:hAnsi="Times New Roman" w:cs="Times New Roman"/>
          <w:sz w:val="24"/>
          <w:szCs w:val="24"/>
          <w:vertAlign w:val="subscript"/>
        </w:rPr>
        <w:t>2</w:t>
      </w:r>
      <w:r w:rsidRPr="009A0C26">
        <w:rPr>
          <w:rFonts w:ascii="Times New Roman" w:hAnsi="Times New Roman" w:cs="Times New Roman"/>
          <w:sz w:val="24"/>
          <w:szCs w:val="24"/>
        </w:rPr>
        <w:t xml:space="preserve">) secara tersendiri (parsial) berpengaruh terhadap Keputusan Masuk (Y), Diduga </w:t>
      </w:r>
      <w:r w:rsidRPr="00861E23">
        <w:rPr>
          <w:rFonts w:ascii="Times New Roman" w:hAnsi="Times New Roman" w:cs="Times New Roman"/>
          <w:i/>
          <w:iCs/>
          <w:sz w:val="24"/>
          <w:szCs w:val="24"/>
        </w:rPr>
        <w:t>Brand Image</w:t>
      </w:r>
      <w:r w:rsidRPr="009A0C26">
        <w:rPr>
          <w:rFonts w:ascii="Times New Roman" w:hAnsi="Times New Roman" w:cs="Times New Roman"/>
          <w:sz w:val="24"/>
          <w:szCs w:val="24"/>
        </w:rPr>
        <w:t xml:space="preserve"> (x</w:t>
      </w:r>
      <w:r w:rsidRPr="009A0C26">
        <w:rPr>
          <w:rFonts w:ascii="Times New Roman" w:hAnsi="Times New Roman" w:cs="Times New Roman"/>
          <w:sz w:val="24"/>
          <w:szCs w:val="24"/>
          <w:vertAlign w:val="subscript"/>
        </w:rPr>
        <w:t>3</w:t>
      </w:r>
      <w:r w:rsidRPr="009A0C26">
        <w:rPr>
          <w:rFonts w:ascii="Times New Roman" w:hAnsi="Times New Roman" w:cs="Times New Roman"/>
          <w:sz w:val="24"/>
          <w:szCs w:val="24"/>
        </w:rPr>
        <w:t>)  secara tersendiri (parsial) berpengaruh terhadap Keputusan Masuk (Y), Diduga X2 (</w:t>
      </w:r>
      <w:r w:rsidRPr="009A0C26">
        <w:rPr>
          <w:rFonts w:ascii="Times New Roman" w:hAnsi="Times New Roman" w:cs="Times New Roman"/>
          <w:i/>
          <w:iCs/>
          <w:sz w:val="24"/>
          <w:szCs w:val="24"/>
        </w:rPr>
        <w:t>Word Of Mouth</w:t>
      </w:r>
      <w:r w:rsidRPr="009A0C26">
        <w:rPr>
          <w:rFonts w:ascii="Times New Roman" w:hAnsi="Times New Roman" w:cs="Times New Roman"/>
          <w:sz w:val="24"/>
          <w:szCs w:val="24"/>
        </w:rPr>
        <w:t>) yang paling dominan berpengaruh terhadap Keputusan Masuk (Y)</w:t>
      </w:r>
      <w:r>
        <w:rPr>
          <w:rFonts w:ascii="Times New Roman" w:hAnsi="Times New Roman" w:cs="Times New Roman"/>
          <w:sz w:val="24"/>
          <w:szCs w:val="24"/>
        </w:rPr>
        <w:t>. Adapun teknis analisis yang digunakan dalam penelitian adalah Regresi Linier Berganda. Sampel dalam penelitian ini adalah  mahasiswa Universitas Bina Darma Program Pascasarjana angkatan 2012 yang berjumlah 70 orang yang dipilih secara acak.</w:t>
      </w:r>
    </w:p>
    <w:p w:rsidR="001A0E0E" w:rsidRDefault="001A0E0E" w:rsidP="001A0E0E">
      <w:pPr>
        <w:spacing w:line="240" w:lineRule="auto"/>
        <w:contextualSpacing/>
        <w:jc w:val="both"/>
        <w:rPr>
          <w:rFonts w:ascii="Times New Roman" w:hAnsi="Times New Roman" w:cs="Times New Roman"/>
          <w:sz w:val="24"/>
          <w:szCs w:val="24"/>
        </w:rPr>
      </w:pPr>
    </w:p>
    <w:p w:rsidR="001A0E0E" w:rsidRPr="00141D0F" w:rsidRDefault="001A0E0E" w:rsidP="001A0E0E">
      <w:pPr>
        <w:spacing w:line="240" w:lineRule="auto"/>
        <w:contextualSpacing/>
        <w:jc w:val="both"/>
        <w:rPr>
          <w:rFonts w:ascii="Times New Roman" w:hAnsi="Times New Roman" w:cs="Times New Roman"/>
          <w:sz w:val="24"/>
          <w:szCs w:val="24"/>
        </w:rPr>
      </w:pPr>
      <w:r w:rsidRPr="00861E23">
        <w:rPr>
          <w:rFonts w:ascii="Times New Roman" w:hAnsi="Times New Roman" w:cs="Times New Roman"/>
          <w:sz w:val="24"/>
          <w:szCs w:val="24"/>
        </w:rPr>
        <w:t xml:space="preserve">X1, X2, X3 secara bersama-sama (simultan) berpengaruh terhadap </w:t>
      </w:r>
      <w:r w:rsidRPr="009A0C26">
        <w:rPr>
          <w:rFonts w:ascii="Times New Roman" w:hAnsi="Times New Roman" w:cs="Times New Roman"/>
          <w:sz w:val="24"/>
          <w:szCs w:val="24"/>
        </w:rPr>
        <w:t>Keputusan Masuk (Y)</w:t>
      </w:r>
      <w:r>
        <w:rPr>
          <w:rFonts w:ascii="Times New Roman" w:hAnsi="Times New Roman" w:cs="Times New Roman"/>
          <w:sz w:val="24"/>
          <w:szCs w:val="24"/>
        </w:rPr>
        <w:t xml:space="preserve">, </w:t>
      </w:r>
      <w:r w:rsidRPr="00861E23">
        <w:rPr>
          <w:rFonts w:ascii="Times New Roman" w:hAnsi="Times New Roman" w:cs="Times New Roman"/>
          <w:sz w:val="24"/>
          <w:szCs w:val="24"/>
        </w:rPr>
        <w:t xml:space="preserve"> </w:t>
      </w:r>
      <w:r w:rsidRPr="00861E23">
        <w:rPr>
          <w:rFonts w:ascii="Times New Roman" w:hAnsi="Times New Roman" w:cs="Times New Roman"/>
          <w:sz w:val="24"/>
          <w:szCs w:val="24"/>
          <w:lang w:val="sv-SE"/>
        </w:rPr>
        <w:t xml:space="preserve">Secara parsial (sendiri-sendiri) ada hubungan yang tidak positif antara variabel </w:t>
      </w:r>
      <w:r w:rsidRPr="00861E23">
        <w:rPr>
          <w:rFonts w:ascii="Times New Roman" w:hAnsi="Times New Roman" w:cs="Times New Roman"/>
          <w:sz w:val="24"/>
          <w:szCs w:val="24"/>
        </w:rPr>
        <w:t>Bauran Pemasaran</w:t>
      </w:r>
      <w:r>
        <w:rPr>
          <w:rFonts w:ascii="Times New Roman" w:hAnsi="Times New Roman" w:cs="Times New Roman"/>
          <w:sz w:val="24"/>
          <w:szCs w:val="24"/>
        </w:rPr>
        <w:t>(x</w:t>
      </w:r>
      <w:r w:rsidRPr="00861E23">
        <w:rPr>
          <w:rFonts w:ascii="Times New Roman" w:hAnsi="Times New Roman" w:cs="Times New Roman"/>
          <w:sz w:val="24"/>
          <w:szCs w:val="24"/>
          <w:vertAlign w:val="subscript"/>
        </w:rPr>
        <w:t>1</w:t>
      </w:r>
      <w:r>
        <w:rPr>
          <w:rFonts w:ascii="Times New Roman" w:hAnsi="Times New Roman" w:cs="Times New Roman"/>
          <w:sz w:val="24"/>
          <w:szCs w:val="24"/>
          <w:lang w:val="sv-SE"/>
        </w:rPr>
        <w:t xml:space="preserve">) </w:t>
      </w:r>
      <w:r w:rsidRPr="00861E23">
        <w:rPr>
          <w:rFonts w:ascii="Times New Roman" w:hAnsi="Times New Roman" w:cs="Times New Roman"/>
          <w:sz w:val="24"/>
          <w:szCs w:val="24"/>
          <w:lang w:val="sv-SE"/>
        </w:rPr>
        <w:t xml:space="preserve">terhadap variabel </w:t>
      </w:r>
      <w:r w:rsidRPr="00861E23">
        <w:rPr>
          <w:rFonts w:ascii="Times New Roman" w:hAnsi="Times New Roman" w:cs="Times New Roman"/>
          <w:sz w:val="24"/>
          <w:szCs w:val="24"/>
        </w:rPr>
        <w:t>Keputusan Masuk</w:t>
      </w:r>
      <w:r>
        <w:rPr>
          <w:rFonts w:ascii="Times New Roman" w:hAnsi="Times New Roman" w:cs="Times New Roman"/>
          <w:sz w:val="24"/>
          <w:szCs w:val="24"/>
        </w:rPr>
        <w:t>(Y)</w:t>
      </w:r>
      <w:r w:rsidRPr="00861E23">
        <w:rPr>
          <w:rFonts w:ascii="Times New Roman" w:hAnsi="Times New Roman" w:cs="Times New Roman"/>
          <w:sz w:val="24"/>
          <w:szCs w:val="24"/>
        </w:rPr>
        <w:t xml:space="preserve">, </w:t>
      </w:r>
      <w:r w:rsidRPr="00861E23">
        <w:rPr>
          <w:rFonts w:ascii="Times New Roman" w:hAnsi="Times New Roman" w:cs="Times New Roman"/>
          <w:sz w:val="24"/>
          <w:szCs w:val="24"/>
          <w:lang w:val="sv-SE"/>
        </w:rPr>
        <w:t xml:space="preserve">Secara parsial (sendiri-sendiri) juga ada hubungan yang positif antara variabel </w:t>
      </w:r>
      <w:r w:rsidRPr="00861E23">
        <w:rPr>
          <w:rFonts w:ascii="Times New Roman" w:hAnsi="Times New Roman" w:cs="Times New Roman"/>
          <w:i/>
          <w:iCs/>
          <w:sz w:val="24"/>
          <w:szCs w:val="24"/>
        </w:rPr>
        <w:t>Brand Image</w:t>
      </w:r>
      <w:r w:rsidRPr="00861E23">
        <w:rPr>
          <w:rFonts w:ascii="Times New Roman" w:hAnsi="Times New Roman" w:cs="Times New Roman"/>
          <w:sz w:val="24"/>
          <w:szCs w:val="24"/>
          <w:lang w:val="sv-SE"/>
        </w:rPr>
        <w:t xml:space="preserve"> </w:t>
      </w:r>
      <w:r>
        <w:rPr>
          <w:rFonts w:ascii="Times New Roman" w:hAnsi="Times New Roman" w:cs="Times New Roman"/>
          <w:sz w:val="24"/>
          <w:szCs w:val="24"/>
          <w:lang w:val="sv-SE"/>
        </w:rPr>
        <w:t>(x</w:t>
      </w:r>
      <w:r w:rsidRPr="00EA1494">
        <w:rPr>
          <w:rFonts w:ascii="Times New Roman" w:hAnsi="Times New Roman" w:cs="Times New Roman"/>
          <w:sz w:val="24"/>
          <w:szCs w:val="24"/>
          <w:vertAlign w:val="subscript"/>
          <w:lang w:val="sv-SE"/>
        </w:rPr>
        <w:t>3</w:t>
      </w:r>
      <w:r>
        <w:rPr>
          <w:rFonts w:ascii="Times New Roman" w:hAnsi="Times New Roman" w:cs="Times New Roman"/>
          <w:sz w:val="24"/>
          <w:szCs w:val="24"/>
          <w:lang w:val="sv-SE"/>
        </w:rPr>
        <w:t>)</w:t>
      </w:r>
      <w:r w:rsidRPr="00861E23">
        <w:rPr>
          <w:rFonts w:ascii="Times New Roman" w:hAnsi="Times New Roman" w:cs="Times New Roman"/>
          <w:sz w:val="24"/>
          <w:szCs w:val="24"/>
          <w:lang w:val="sv-SE"/>
        </w:rPr>
        <w:t xml:space="preserve"> terhadap variabel </w:t>
      </w:r>
      <w:r w:rsidRPr="00861E23">
        <w:rPr>
          <w:rFonts w:ascii="Times New Roman" w:hAnsi="Times New Roman" w:cs="Times New Roman"/>
          <w:sz w:val="24"/>
          <w:szCs w:val="24"/>
        </w:rPr>
        <w:t>Keputusan Masuk</w:t>
      </w:r>
      <w:r>
        <w:rPr>
          <w:rFonts w:ascii="Times New Roman" w:hAnsi="Times New Roman" w:cs="Times New Roman"/>
          <w:sz w:val="24"/>
          <w:szCs w:val="24"/>
        </w:rPr>
        <w:t>(Y)</w:t>
      </w:r>
      <w:r w:rsidRPr="00861E23">
        <w:rPr>
          <w:rFonts w:ascii="Times New Roman" w:hAnsi="Times New Roman" w:cs="Times New Roman"/>
          <w:sz w:val="24"/>
          <w:szCs w:val="24"/>
        </w:rPr>
        <w:t xml:space="preserve">, </w:t>
      </w:r>
      <w:r w:rsidRPr="00861E23">
        <w:rPr>
          <w:rFonts w:ascii="Times New Roman" w:hAnsi="Times New Roman" w:cs="Times New Roman"/>
          <w:sz w:val="24"/>
          <w:szCs w:val="24"/>
          <w:lang w:val="sv-SE"/>
        </w:rPr>
        <w:t xml:space="preserve">Secara parsial (sendiri-sendiri) juga ada hubungan yang positif antara variabel </w:t>
      </w:r>
      <w:r w:rsidRPr="00861E23">
        <w:rPr>
          <w:rFonts w:ascii="Times New Roman" w:hAnsi="Times New Roman" w:cs="Times New Roman"/>
          <w:i/>
          <w:iCs/>
          <w:sz w:val="24"/>
          <w:szCs w:val="24"/>
        </w:rPr>
        <w:t>Word Of Mouth</w:t>
      </w:r>
      <w:r w:rsidRPr="00861E23">
        <w:rPr>
          <w:rFonts w:ascii="Times New Roman" w:hAnsi="Times New Roman" w:cs="Times New Roman"/>
          <w:sz w:val="24"/>
          <w:szCs w:val="24"/>
          <w:lang w:val="sv-SE"/>
        </w:rPr>
        <w:t xml:space="preserve">  terhadap </w:t>
      </w:r>
      <w:r w:rsidRPr="00141D0F">
        <w:rPr>
          <w:rFonts w:ascii="Times New Roman" w:hAnsi="Times New Roman" w:cs="Times New Roman"/>
          <w:sz w:val="24"/>
          <w:szCs w:val="24"/>
          <w:lang w:val="sv-SE"/>
        </w:rPr>
        <w:t xml:space="preserve">variabel </w:t>
      </w:r>
      <w:r w:rsidRPr="00141D0F">
        <w:rPr>
          <w:rFonts w:ascii="Times New Roman" w:hAnsi="Times New Roman" w:cs="Times New Roman"/>
          <w:sz w:val="24"/>
          <w:szCs w:val="24"/>
        </w:rPr>
        <w:t xml:space="preserve">Keputusan Masuk (Y),  </w:t>
      </w:r>
      <w:r w:rsidRPr="00141D0F">
        <w:rPr>
          <w:rFonts w:ascii="Times New Roman" w:hAnsi="Times New Roman" w:cs="Times New Roman"/>
          <w:i/>
          <w:iCs/>
          <w:sz w:val="24"/>
          <w:szCs w:val="24"/>
        </w:rPr>
        <w:t>Word Of Mouth</w:t>
      </w:r>
      <w:r w:rsidRPr="00141D0F">
        <w:rPr>
          <w:rFonts w:ascii="Times New Roman" w:hAnsi="Times New Roman" w:cs="Times New Roman"/>
          <w:sz w:val="24"/>
          <w:szCs w:val="24"/>
        </w:rPr>
        <w:t xml:space="preserve"> (x</w:t>
      </w:r>
      <w:r w:rsidRPr="00141D0F">
        <w:rPr>
          <w:rFonts w:ascii="Times New Roman" w:hAnsi="Times New Roman" w:cs="Times New Roman"/>
          <w:sz w:val="24"/>
          <w:szCs w:val="24"/>
          <w:vertAlign w:val="subscript"/>
        </w:rPr>
        <w:t>2</w:t>
      </w:r>
      <w:r w:rsidRPr="00141D0F">
        <w:rPr>
          <w:rFonts w:ascii="Times New Roman" w:hAnsi="Times New Roman" w:cs="Times New Roman"/>
          <w:sz w:val="24"/>
          <w:szCs w:val="24"/>
        </w:rPr>
        <w:t>) yang paling dominan berpengaruh terhadap Keputusan Masuk(Y). Adapun saran yang dapat diberikan penulis adalah sebagai berikut, Physical Evidance (bukti fisik) perguruan tinggi yang mempengaruhi mahasiswa dalam memilih perguruan tinggi swasta di Palembang, yang terdiri diri dari kondisi gedung kuliah, kondisi lingkungan kampus, dan kelengkapan fasilitas kampus maka diharapkan bagi Universitas Bina Darma dapat terus memperhatikan, memelihara dan menjaga fasilitas yang sudah ada.</w:t>
      </w:r>
    </w:p>
    <w:p w:rsidR="001A0E0E" w:rsidRPr="00141D0F" w:rsidRDefault="001A0E0E" w:rsidP="001A0E0E">
      <w:pPr>
        <w:spacing w:after="0" w:line="240" w:lineRule="auto"/>
        <w:jc w:val="both"/>
        <w:rPr>
          <w:rFonts w:ascii="Times New Roman" w:hAnsi="Times New Roman" w:cs="Times New Roman"/>
          <w:sz w:val="24"/>
          <w:szCs w:val="24"/>
        </w:rPr>
      </w:pPr>
    </w:p>
    <w:p w:rsidR="001A0E0E" w:rsidRDefault="001A0E0E" w:rsidP="001A0E0E">
      <w:pPr>
        <w:spacing w:after="0" w:line="240" w:lineRule="auto"/>
        <w:jc w:val="both"/>
        <w:rPr>
          <w:rFonts w:ascii="Times New Roman" w:hAnsi="Times New Roman" w:cs="Times New Roman"/>
          <w:sz w:val="24"/>
          <w:szCs w:val="24"/>
        </w:rPr>
      </w:pPr>
    </w:p>
    <w:p w:rsidR="001A0E0E" w:rsidRPr="00EA1494" w:rsidRDefault="001A0E0E" w:rsidP="001A0E0E">
      <w:pPr>
        <w:spacing w:line="240" w:lineRule="auto"/>
        <w:contextualSpacing/>
        <w:jc w:val="both"/>
        <w:rPr>
          <w:rFonts w:asciiTheme="majorBidi" w:hAnsiTheme="majorBidi" w:cstheme="majorBidi"/>
          <w:sz w:val="24"/>
          <w:szCs w:val="24"/>
        </w:rPr>
      </w:pPr>
      <w:r w:rsidRPr="00EA1494">
        <w:rPr>
          <w:rFonts w:asciiTheme="majorBidi" w:hAnsiTheme="majorBidi" w:cstheme="majorBidi"/>
          <w:b/>
          <w:bCs/>
          <w:sz w:val="24"/>
          <w:szCs w:val="24"/>
        </w:rPr>
        <w:t xml:space="preserve">Kata Kunci </w:t>
      </w:r>
      <w:r w:rsidRPr="00EA1494">
        <w:rPr>
          <w:rFonts w:asciiTheme="majorBidi" w:hAnsiTheme="majorBidi" w:cstheme="majorBidi"/>
          <w:sz w:val="24"/>
          <w:szCs w:val="24"/>
        </w:rPr>
        <w:t xml:space="preserve">: </w:t>
      </w:r>
      <w:r w:rsidRPr="00EA1494">
        <w:rPr>
          <w:rFonts w:asciiTheme="majorBidi" w:hAnsiTheme="majorBidi" w:cstheme="majorBidi"/>
          <w:sz w:val="24"/>
          <w:szCs w:val="24"/>
          <w:lang w:val="sv-SE"/>
        </w:rPr>
        <w:t>Bauran Pemasaran, Word Of Mouth, Brand Image dan Keputusan masuk Program Pascasarjana Universitas Bina Darma</w:t>
      </w:r>
    </w:p>
    <w:p w:rsidR="001A0E0E" w:rsidRPr="00EA1494" w:rsidRDefault="001A0E0E" w:rsidP="001A0E0E">
      <w:pPr>
        <w:spacing w:after="0" w:line="240" w:lineRule="auto"/>
        <w:jc w:val="both"/>
        <w:rPr>
          <w:rFonts w:ascii="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center"/>
        <w:rPr>
          <w:rFonts w:ascii="Times New Roman" w:eastAsia="Times New Roman" w:hAnsi="Times New Roman" w:cs="Times New Roman"/>
          <w:b/>
          <w:bCs/>
          <w:sz w:val="24"/>
          <w:szCs w:val="24"/>
        </w:rPr>
      </w:pPr>
      <w:r w:rsidRPr="002E4D47">
        <w:rPr>
          <w:rFonts w:ascii="Times New Roman" w:eastAsia="Times New Roman" w:hAnsi="Times New Roman" w:cs="Times New Roman"/>
          <w:b/>
          <w:bCs/>
          <w:sz w:val="24"/>
          <w:szCs w:val="24"/>
        </w:rPr>
        <w:t>ABSTRACT</w:t>
      </w:r>
    </w:p>
    <w:p w:rsidR="001A0E0E" w:rsidRDefault="001A0E0E" w:rsidP="001A0E0E">
      <w:pPr>
        <w:spacing w:after="0" w:line="240" w:lineRule="auto"/>
        <w:jc w:val="center"/>
        <w:rPr>
          <w:rFonts w:ascii="Times New Roman" w:eastAsia="Times New Roman" w:hAnsi="Times New Roman" w:cs="Times New Roman"/>
          <w:b/>
          <w:bCs/>
          <w:sz w:val="24"/>
          <w:szCs w:val="24"/>
        </w:rPr>
      </w:pPr>
    </w:p>
    <w:p w:rsidR="001A0E0E" w:rsidRPr="002E4D47" w:rsidRDefault="001A0E0E" w:rsidP="001A0E0E">
      <w:pPr>
        <w:spacing w:after="0" w:line="240" w:lineRule="auto"/>
        <w:jc w:val="center"/>
        <w:rPr>
          <w:rFonts w:ascii="Times New Roman" w:eastAsia="Times New Roman" w:hAnsi="Times New Roman" w:cs="Times New Roman"/>
          <w:b/>
          <w:bCs/>
          <w:sz w:val="24"/>
          <w:szCs w:val="24"/>
        </w:rPr>
      </w:pPr>
    </w:p>
    <w:p w:rsidR="00513909" w:rsidRDefault="001A0E0E" w:rsidP="00513909">
      <w:pPr>
        <w:spacing w:after="0" w:line="240" w:lineRule="auto"/>
        <w:jc w:val="both"/>
        <w:rPr>
          <w:rFonts w:ascii="Times New Roman" w:hAnsi="Times New Roman" w:cs="Times New Roman"/>
          <w:sz w:val="24"/>
          <w:szCs w:val="24"/>
        </w:rPr>
      </w:pPr>
      <w:r w:rsidRPr="00FC2520">
        <w:rPr>
          <w:rFonts w:ascii="Times New Roman" w:hAnsi="Times New Roman" w:cs="Times New Roman"/>
          <w:sz w:val="24"/>
          <w:szCs w:val="24"/>
        </w:rPr>
        <w:t>Widya Sari.</w:t>
      </w:r>
      <w:r w:rsidR="00513909" w:rsidRPr="00513909">
        <w:rPr>
          <w:rFonts w:ascii="Times New Roman" w:hAnsi="Times New Roman" w:cs="Times New Roman"/>
          <w:sz w:val="24"/>
          <w:szCs w:val="24"/>
        </w:rPr>
        <w:t xml:space="preserve"> </w:t>
      </w:r>
      <w:r w:rsidR="00513909" w:rsidRPr="00FC2520">
        <w:rPr>
          <w:rFonts w:ascii="Times New Roman" w:hAnsi="Times New Roman" w:cs="Times New Roman"/>
          <w:sz w:val="24"/>
          <w:szCs w:val="24"/>
        </w:rPr>
        <w:t>Dedi Rianto Rahadi and Lin Yan S</w:t>
      </w:r>
      <w:r w:rsidR="00513909">
        <w:rPr>
          <w:rFonts w:ascii="Times New Roman" w:hAnsi="Times New Roman" w:cs="Times New Roman"/>
          <w:sz w:val="24"/>
          <w:szCs w:val="24"/>
        </w:rPr>
        <w:t>y</w:t>
      </w:r>
      <w:r w:rsidR="00513909" w:rsidRPr="00FC2520">
        <w:rPr>
          <w:rFonts w:ascii="Times New Roman" w:hAnsi="Times New Roman" w:cs="Times New Roman"/>
          <w:sz w:val="24"/>
          <w:szCs w:val="24"/>
        </w:rPr>
        <w:t>ah.</w:t>
      </w:r>
    </w:p>
    <w:p w:rsidR="00513909" w:rsidRDefault="00513909" w:rsidP="001A0E0E">
      <w:pPr>
        <w:spacing w:after="0" w:line="240" w:lineRule="auto"/>
        <w:jc w:val="both"/>
        <w:rPr>
          <w:rFonts w:ascii="Times New Roman" w:hAnsi="Times New Roman" w:cs="Times New Roman"/>
          <w:sz w:val="24"/>
          <w:szCs w:val="24"/>
        </w:rPr>
      </w:pPr>
    </w:p>
    <w:p w:rsidR="00513909" w:rsidRDefault="001A0E0E" w:rsidP="00513909">
      <w:pPr>
        <w:spacing w:after="0" w:line="240" w:lineRule="auto"/>
        <w:rPr>
          <w:rFonts w:ascii="Times New Roman" w:hAnsi="Times New Roman" w:cs="Times New Roman"/>
          <w:sz w:val="24"/>
          <w:szCs w:val="24"/>
        </w:rPr>
      </w:pPr>
      <w:r w:rsidRPr="00FC252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C2520">
        <w:rPr>
          <w:rFonts w:ascii="Times New Roman" w:hAnsi="Times New Roman" w:cs="Times New Roman"/>
          <w:sz w:val="24"/>
          <w:szCs w:val="24"/>
        </w:rPr>
        <w:t>Effect of Marketing Mix</w:t>
      </w:r>
      <w:r w:rsidRPr="00012EF4">
        <w:rPr>
          <w:rFonts w:ascii="Times New Roman" w:hAnsi="Times New Roman" w:cs="Times New Roman"/>
          <w:sz w:val="24"/>
          <w:szCs w:val="24"/>
        </w:rPr>
        <w:t>, Word Of Mouth, and Brand Image Of</w:t>
      </w:r>
      <w:r w:rsidRPr="00FC2520">
        <w:rPr>
          <w:rFonts w:ascii="Times New Roman" w:hAnsi="Times New Roman" w:cs="Times New Roman"/>
          <w:sz w:val="24"/>
          <w:szCs w:val="24"/>
        </w:rPr>
        <w:t xml:space="preserve"> Decision </w:t>
      </w:r>
      <w:r>
        <w:rPr>
          <w:rFonts w:ascii="Times New Roman" w:hAnsi="Times New Roman" w:cs="Times New Roman"/>
          <w:sz w:val="24"/>
          <w:szCs w:val="24"/>
        </w:rPr>
        <w:t xml:space="preserve">into </w:t>
      </w:r>
      <w:r w:rsidRPr="00FC2520">
        <w:rPr>
          <w:rFonts w:ascii="Times New Roman" w:hAnsi="Times New Roman" w:cs="Times New Roman"/>
          <w:sz w:val="24"/>
          <w:szCs w:val="24"/>
        </w:rPr>
        <w:t xml:space="preserve"> Bina Darma University Graduate Program, </w:t>
      </w:r>
      <w:r w:rsidRPr="00FC2520">
        <w:rPr>
          <w:rFonts w:ascii="Times New Roman" w:hAnsi="Times New Roman" w:cs="Times New Roman"/>
          <w:sz w:val="24"/>
          <w:szCs w:val="24"/>
        </w:rPr>
        <w:br/>
      </w:r>
    </w:p>
    <w:p w:rsidR="001A0E0E" w:rsidRPr="00FC2520" w:rsidRDefault="001A0E0E" w:rsidP="00513909">
      <w:pPr>
        <w:spacing w:after="0" w:line="240" w:lineRule="auto"/>
        <w:rPr>
          <w:rFonts w:ascii="Times New Roman" w:eastAsia="Times New Roman" w:hAnsi="Times New Roman" w:cs="Times New Roman"/>
          <w:sz w:val="24"/>
          <w:szCs w:val="24"/>
        </w:rPr>
      </w:pPr>
      <w:r w:rsidRPr="00FC2520">
        <w:rPr>
          <w:rFonts w:ascii="Times New Roman" w:hAnsi="Times New Roman" w:cs="Times New Roman"/>
          <w:sz w:val="24"/>
          <w:szCs w:val="24"/>
        </w:rPr>
        <w:t xml:space="preserve">This Research Aims To Know Influence </w:t>
      </w:r>
      <w:r>
        <w:rPr>
          <w:rFonts w:ascii="Times New Roman" w:hAnsi="Times New Roman" w:cs="Times New Roman"/>
          <w:sz w:val="24"/>
          <w:szCs w:val="24"/>
        </w:rPr>
        <w:t xml:space="preserve">of </w:t>
      </w:r>
      <w:r w:rsidRPr="00FC2520">
        <w:rPr>
          <w:rFonts w:ascii="Times New Roman" w:hAnsi="Times New Roman" w:cs="Times New Roman"/>
          <w:sz w:val="24"/>
          <w:szCs w:val="24"/>
        </w:rPr>
        <w:t xml:space="preserve">Marketing Mix, Word Of Mouth, and Brand Image Of Decision </w:t>
      </w:r>
      <w:r>
        <w:rPr>
          <w:rFonts w:ascii="Times New Roman" w:hAnsi="Times New Roman" w:cs="Times New Roman"/>
          <w:sz w:val="24"/>
          <w:szCs w:val="24"/>
        </w:rPr>
        <w:t>into</w:t>
      </w:r>
      <w:r w:rsidRPr="00FC2520">
        <w:rPr>
          <w:rFonts w:ascii="Times New Roman" w:hAnsi="Times New Roman" w:cs="Times New Roman"/>
          <w:sz w:val="24"/>
          <w:szCs w:val="24"/>
        </w:rPr>
        <w:t xml:space="preserve"> Bina Darma University Graduate Program. The hypothesis proposed in this study is suspected Marketing Mix (x1), Word Of Mouth (x2), and Brand Image (x3) together (simultaneously) influence the decision Log (Y), Suspected Marketing Mix (x1) is individual (partial) influence on decision Log (Y), allegedly Word Of Mouth (x2) separately (partial) influence the decision Log (Y), Anticipated Brand Image (x3) separately (partial) influence the decision Log (Y) , Suspected X2 (Word Of Mouth) is the most dominant influence on decision Log (Y). The technical analysis used in this study is Multiple Linear Regression. The samples in this study were students at the University Bina Darma 2012 Graduate force numbering 70 people chosen at random.</w:t>
      </w:r>
      <w:r w:rsidRPr="00FC2520">
        <w:rPr>
          <w:rFonts w:ascii="Times New Roman" w:hAnsi="Times New Roman" w:cs="Times New Roman"/>
          <w:sz w:val="24"/>
          <w:szCs w:val="24"/>
        </w:rPr>
        <w:br/>
      </w:r>
      <w:r w:rsidRPr="00FC2520">
        <w:rPr>
          <w:rFonts w:ascii="Times New Roman" w:hAnsi="Times New Roman" w:cs="Times New Roman"/>
          <w:sz w:val="24"/>
          <w:szCs w:val="24"/>
        </w:rPr>
        <w:br/>
        <w:t>X1, X2, X3 together (simultaneously) influence the decision Log (Y), partially (their own) there is no positive relationship between marketing mix variables (x</w:t>
      </w:r>
      <w:r w:rsidRPr="00012EF4">
        <w:rPr>
          <w:rFonts w:ascii="Times New Roman" w:hAnsi="Times New Roman" w:cs="Times New Roman"/>
          <w:sz w:val="24"/>
          <w:szCs w:val="24"/>
          <w:vertAlign w:val="subscript"/>
        </w:rPr>
        <w:t>1</w:t>
      </w:r>
      <w:r w:rsidRPr="00FC2520">
        <w:rPr>
          <w:rFonts w:ascii="Times New Roman" w:hAnsi="Times New Roman" w:cs="Times New Roman"/>
          <w:sz w:val="24"/>
          <w:szCs w:val="24"/>
        </w:rPr>
        <w:t>) of the decision in variables (Y), partially ( their own) there is also a positive relationship between the variables Brand Image (x</w:t>
      </w:r>
      <w:r w:rsidRPr="00012EF4">
        <w:rPr>
          <w:rFonts w:ascii="Times New Roman" w:hAnsi="Times New Roman" w:cs="Times New Roman"/>
          <w:sz w:val="24"/>
          <w:szCs w:val="24"/>
          <w:vertAlign w:val="subscript"/>
        </w:rPr>
        <w:t>3</w:t>
      </w:r>
      <w:r w:rsidRPr="00FC2520">
        <w:rPr>
          <w:rFonts w:ascii="Times New Roman" w:hAnsi="Times New Roman" w:cs="Times New Roman"/>
          <w:sz w:val="24"/>
          <w:szCs w:val="24"/>
        </w:rPr>
        <w:t>) of the decision variables in (Y), partially (their own) there is also a positive relationship between the variables of Word Of Mouth of the decision variables in (Y), Word Of Mouth (x</w:t>
      </w:r>
      <w:r w:rsidRPr="00012EF4">
        <w:rPr>
          <w:rFonts w:ascii="Times New Roman" w:hAnsi="Times New Roman" w:cs="Times New Roman"/>
          <w:sz w:val="24"/>
          <w:szCs w:val="24"/>
          <w:vertAlign w:val="subscript"/>
        </w:rPr>
        <w:t>2</w:t>
      </w:r>
      <w:r w:rsidRPr="00FC2520">
        <w:rPr>
          <w:rFonts w:ascii="Times New Roman" w:hAnsi="Times New Roman" w:cs="Times New Roman"/>
          <w:sz w:val="24"/>
          <w:szCs w:val="24"/>
        </w:rPr>
        <w:t xml:space="preserve">) are the </w:t>
      </w:r>
      <w:r w:rsidRPr="00012EF4">
        <w:rPr>
          <w:rFonts w:ascii="Times New Roman" w:hAnsi="Times New Roman" w:cs="Times New Roman"/>
          <w:sz w:val="24"/>
          <w:szCs w:val="24"/>
        </w:rPr>
        <w:t xml:space="preserve">most dominant influence on </w:t>
      </w:r>
      <w:r w:rsidRPr="00012EF4">
        <w:rPr>
          <w:rStyle w:val="hps"/>
          <w:rFonts w:ascii="Times New Roman" w:hAnsi="Times New Roman" w:cs="Times New Roman"/>
          <w:sz w:val="24"/>
          <w:szCs w:val="24"/>
        </w:rPr>
        <w:t>Decision</w:t>
      </w:r>
      <w:r w:rsidRPr="00012EF4">
        <w:rPr>
          <w:rFonts w:ascii="Times New Roman" w:hAnsi="Times New Roman" w:cs="Times New Roman"/>
          <w:sz w:val="24"/>
          <w:szCs w:val="24"/>
        </w:rPr>
        <w:t xml:space="preserve"> </w:t>
      </w:r>
      <w:r w:rsidRPr="00012EF4">
        <w:rPr>
          <w:rStyle w:val="hps"/>
          <w:rFonts w:ascii="Times New Roman" w:hAnsi="Times New Roman" w:cs="Times New Roman"/>
          <w:sz w:val="24"/>
          <w:szCs w:val="24"/>
        </w:rPr>
        <w:t>Login</w:t>
      </w:r>
      <w:r w:rsidRPr="00012EF4">
        <w:rPr>
          <w:rFonts w:ascii="Times New Roman" w:hAnsi="Times New Roman" w:cs="Times New Roman"/>
          <w:sz w:val="24"/>
          <w:szCs w:val="24"/>
        </w:rPr>
        <w:t xml:space="preserve"> </w:t>
      </w:r>
      <w:r w:rsidRPr="00012EF4">
        <w:rPr>
          <w:rStyle w:val="hps"/>
          <w:rFonts w:ascii="Times New Roman" w:hAnsi="Times New Roman" w:cs="Times New Roman"/>
          <w:sz w:val="24"/>
          <w:szCs w:val="24"/>
        </w:rPr>
        <w:t>Graduate Program</w:t>
      </w:r>
      <w:r w:rsidRPr="00012EF4">
        <w:rPr>
          <w:rFonts w:ascii="Times New Roman" w:hAnsi="Times New Roman" w:cs="Times New Roman"/>
          <w:sz w:val="24"/>
          <w:szCs w:val="24"/>
        </w:rPr>
        <w:t xml:space="preserve"> (Y). The advice can</w:t>
      </w:r>
      <w:r w:rsidRPr="00FC2520">
        <w:rPr>
          <w:rFonts w:ascii="Times New Roman" w:hAnsi="Times New Roman" w:cs="Times New Roman"/>
          <w:sz w:val="24"/>
          <w:szCs w:val="24"/>
        </w:rPr>
        <w:t xml:space="preserve"> be given the author is, Physical Evidance (physical evidence) that affect college students in choosing a private college in Palembang, which comprises lectures themselves from the condition of the building, campus environment, and complete facilities for the University campus is expected Bina Darma can continue to observe, maintain and protect existing facilities.</w:t>
      </w:r>
    </w:p>
    <w:p w:rsidR="001A0E0E" w:rsidRPr="00FC2520" w:rsidRDefault="001A0E0E" w:rsidP="001A0E0E">
      <w:pPr>
        <w:spacing w:after="0" w:line="240" w:lineRule="auto"/>
        <w:jc w:val="both"/>
        <w:rPr>
          <w:rFonts w:ascii="Times New Roman" w:eastAsia="Times New Roman" w:hAnsi="Times New Roman" w:cs="Times New Roman"/>
          <w:sz w:val="24"/>
          <w:szCs w:val="24"/>
        </w:rPr>
      </w:pPr>
    </w:p>
    <w:p w:rsidR="001A0E0E" w:rsidRDefault="001A0E0E" w:rsidP="001A0E0E">
      <w:pPr>
        <w:spacing w:after="0" w:line="240" w:lineRule="auto"/>
        <w:jc w:val="both"/>
        <w:rPr>
          <w:rStyle w:val="hps"/>
          <w:rFonts w:ascii="Times New Roman" w:hAnsi="Times New Roman" w:cs="Times New Roman"/>
          <w:i/>
          <w:iCs/>
        </w:rPr>
      </w:pPr>
      <w:r w:rsidRPr="00F66BB7">
        <w:rPr>
          <w:rStyle w:val="hps"/>
          <w:rFonts w:ascii="Times New Roman" w:hAnsi="Times New Roman" w:cs="Times New Roman"/>
          <w:b/>
          <w:bCs/>
          <w:i/>
          <w:iCs/>
        </w:rPr>
        <w:t>Keywords</w:t>
      </w:r>
      <w:r w:rsidRPr="00F66BB7">
        <w:rPr>
          <w:rFonts w:ascii="Times New Roman" w:hAnsi="Times New Roman" w:cs="Times New Roman"/>
          <w:b/>
          <w:bCs/>
          <w:i/>
          <w:iCs/>
        </w:rPr>
        <w:t>:</w:t>
      </w:r>
      <w:r w:rsidRPr="00F66BB7">
        <w:rPr>
          <w:rFonts w:ascii="Times New Roman" w:hAnsi="Times New Roman" w:cs="Times New Roman"/>
          <w:i/>
          <w:iCs/>
        </w:rPr>
        <w:t xml:space="preserve"> </w:t>
      </w:r>
      <w:r w:rsidRPr="00F66BB7">
        <w:rPr>
          <w:rStyle w:val="hps"/>
          <w:rFonts w:ascii="Times New Roman" w:hAnsi="Times New Roman" w:cs="Times New Roman"/>
          <w:i/>
          <w:iCs/>
        </w:rPr>
        <w:t>Marketing Mix</w:t>
      </w:r>
      <w:r w:rsidRPr="00F66BB7">
        <w:rPr>
          <w:rFonts w:ascii="Times New Roman" w:hAnsi="Times New Roman" w:cs="Times New Roman"/>
          <w:i/>
          <w:iCs/>
        </w:rPr>
        <w:t xml:space="preserve">, Word </w:t>
      </w:r>
      <w:r w:rsidRPr="00F66BB7">
        <w:rPr>
          <w:rStyle w:val="hps"/>
          <w:rFonts w:ascii="Times New Roman" w:hAnsi="Times New Roman" w:cs="Times New Roman"/>
          <w:i/>
          <w:iCs/>
        </w:rPr>
        <w:t>Of</w:t>
      </w:r>
      <w:r w:rsidRPr="00F66BB7">
        <w:rPr>
          <w:rFonts w:ascii="Times New Roman" w:hAnsi="Times New Roman" w:cs="Times New Roman"/>
          <w:i/>
          <w:iCs/>
        </w:rPr>
        <w:t xml:space="preserve"> </w:t>
      </w:r>
      <w:r w:rsidRPr="00F66BB7">
        <w:rPr>
          <w:rStyle w:val="hps"/>
          <w:rFonts w:ascii="Times New Roman" w:hAnsi="Times New Roman" w:cs="Times New Roman"/>
          <w:i/>
          <w:iCs/>
        </w:rPr>
        <w:t>Mouth</w:t>
      </w:r>
      <w:r w:rsidRPr="00F66BB7">
        <w:rPr>
          <w:rFonts w:ascii="Times New Roman" w:hAnsi="Times New Roman" w:cs="Times New Roman"/>
          <w:i/>
          <w:iCs/>
        </w:rPr>
        <w:t xml:space="preserve">, </w:t>
      </w:r>
      <w:r w:rsidRPr="00F66BB7">
        <w:rPr>
          <w:rStyle w:val="hps"/>
          <w:rFonts w:ascii="Times New Roman" w:hAnsi="Times New Roman" w:cs="Times New Roman"/>
          <w:i/>
          <w:iCs/>
        </w:rPr>
        <w:t>Brand</w:t>
      </w:r>
      <w:r w:rsidRPr="00F66BB7">
        <w:rPr>
          <w:rFonts w:ascii="Times New Roman" w:hAnsi="Times New Roman" w:cs="Times New Roman"/>
          <w:i/>
          <w:iCs/>
        </w:rPr>
        <w:t xml:space="preserve"> </w:t>
      </w:r>
      <w:r w:rsidRPr="00F66BB7">
        <w:rPr>
          <w:rStyle w:val="hps"/>
          <w:rFonts w:ascii="Times New Roman" w:hAnsi="Times New Roman" w:cs="Times New Roman"/>
          <w:i/>
          <w:iCs/>
        </w:rPr>
        <w:t>Image</w:t>
      </w:r>
      <w:r w:rsidRPr="00F66BB7">
        <w:rPr>
          <w:rFonts w:ascii="Times New Roman" w:hAnsi="Times New Roman" w:cs="Times New Roman"/>
          <w:i/>
          <w:iCs/>
        </w:rPr>
        <w:t xml:space="preserve"> </w:t>
      </w:r>
      <w:r w:rsidRPr="00F66BB7">
        <w:rPr>
          <w:rStyle w:val="hps"/>
          <w:rFonts w:ascii="Times New Roman" w:hAnsi="Times New Roman" w:cs="Times New Roman"/>
          <w:i/>
          <w:iCs/>
        </w:rPr>
        <w:t>and</w:t>
      </w:r>
      <w:r w:rsidRPr="00F66BB7">
        <w:rPr>
          <w:rFonts w:ascii="Times New Roman" w:hAnsi="Times New Roman" w:cs="Times New Roman"/>
          <w:i/>
          <w:iCs/>
        </w:rPr>
        <w:t xml:space="preserve"> </w:t>
      </w:r>
      <w:r w:rsidRPr="00F66BB7">
        <w:rPr>
          <w:rStyle w:val="hps"/>
          <w:rFonts w:ascii="Times New Roman" w:hAnsi="Times New Roman" w:cs="Times New Roman"/>
          <w:i/>
          <w:iCs/>
        </w:rPr>
        <w:t>Decree</w:t>
      </w:r>
      <w:r w:rsidRPr="00F66BB7">
        <w:rPr>
          <w:rFonts w:ascii="Times New Roman" w:hAnsi="Times New Roman" w:cs="Times New Roman"/>
          <w:i/>
          <w:iCs/>
        </w:rPr>
        <w:t xml:space="preserve"> </w:t>
      </w:r>
      <w:r w:rsidRPr="00F66BB7">
        <w:rPr>
          <w:rStyle w:val="hps"/>
          <w:rFonts w:ascii="Times New Roman" w:hAnsi="Times New Roman" w:cs="Times New Roman"/>
          <w:i/>
          <w:iCs/>
        </w:rPr>
        <w:t>entered</w:t>
      </w:r>
      <w:r w:rsidRPr="00F66BB7">
        <w:rPr>
          <w:rFonts w:ascii="Times New Roman" w:hAnsi="Times New Roman" w:cs="Times New Roman"/>
          <w:i/>
          <w:iCs/>
        </w:rPr>
        <w:t xml:space="preserve"> </w:t>
      </w:r>
      <w:r w:rsidRPr="00F66BB7">
        <w:rPr>
          <w:rStyle w:val="hps"/>
          <w:rFonts w:ascii="Times New Roman" w:hAnsi="Times New Roman" w:cs="Times New Roman"/>
          <w:i/>
          <w:iCs/>
        </w:rPr>
        <w:t>Bina</w:t>
      </w:r>
      <w:r w:rsidRPr="00F66BB7">
        <w:rPr>
          <w:rFonts w:ascii="Times New Roman" w:hAnsi="Times New Roman" w:cs="Times New Roman"/>
          <w:i/>
          <w:iCs/>
        </w:rPr>
        <w:t xml:space="preserve"> </w:t>
      </w:r>
      <w:r w:rsidRPr="00F66BB7">
        <w:rPr>
          <w:rStyle w:val="hps"/>
          <w:rFonts w:ascii="Times New Roman" w:hAnsi="Times New Roman" w:cs="Times New Roman"/>
          <w:i/>
          <w:iCs/>
        </w:rPr>
        <w:t>Darma</w:t>
      </w:r>
      <w:r w:rsidRPr="00F66BB7">
        <w:rPr>
          <w:rFonts w:ascii="Times New Roman" w:hAnsi="Times New Roman" w:cs="Times New Roman"/>
          <w:i/>
          <w:iCs/>
        </w:rPr>
        <w:t xml:space="preserve"> </w:t>
      </w:r>
      <w:r w:rsidRPr="00F66BB7">
        <w:rPr>
          <w:rStyle w:val="hps"/>
          <w:rFonts w:ascii="Times New Roman" w:hAnsi="Times New Roman" w:cs="Times New Roman"/>
          <w:i/>
          <w:iCs/>
        </w:rPr>
        <w:t>University</w:t>
      </w:r>
      <w:r w:rsidRPr="00F66BB7">
        <w:rPr>
          <w:rFonts w:ascii="Times New Roman" w:hAnsi="Times New Roman" w:cs="Times New Roman"/>
          <w:i/>
          <w:iCs/>
        </w:rPr>
        <w:t xml:space="preserve"> </w:t>
      </w:r>
      <w:r w:rsidRPr="00F66BB7">
        <w:rPr>
          <w:rStyle w:val="hps"/>
          <w:rFonts w:ascii="Times New Roman" w:hAnsi="Times New Roman" w:cs="Times New Roman"/>
          <w:i/>
          <w:iCs/>
        </w:rPr>
        <w:t>Graduate Program</w:t>
      </w:r>
    </w:p>
    <w:p w:rsidR="001A0E0E" w:rsidRDefault="001A0E0E" w:rsidP="001A0E0E">
      <w:pPr>
        <w:spacing w:after="0" w:line="240" w:lineRule="auto"/>
        <w:jc w:val="both"/>
        <w:rPr>
          <w:rStyle w:val="hps"/>
          <w:rFonts w:ascii="Times New Roman" w:hAnsi="Times New Roman" w:cs="Times New Roman"/>
          <w:i/>
          <w:iCs/>
        </w:rPr>
      </w:pPr>
    </w:p>
    <w:p w:rsidR="001A0E0E" w:rsidRDefault="001A0E0E">
      <w:pPr>
        <w:rPr>
          <w:rFonts w:ascii="Arial" w:hAnsi="Arial" w:cs="Arial"/>
          <w:b/>
        </w:rPr>
        <w:sectPr w:rsidR="001A0E0E" w:rsidSect="001A0E0E">
          <w:pgSz w:w="12240" w:h="15840"/>
          <w:pgMar w:top="2275" w:right="1699" w:bottom="1699" w:left="2275" w:header="720" w:footer="1115" w:gutter="0"/>
          <w:cols w:space="720"/>
          <w:docGrid w:linePitch="360"/>
        </w:sectPr>
      </w:pPr>
    </w:p>
    <w:p w:rsidR="00BF633C" w:rsidRPr="00CA4496" w:rsidRDefault="00BF633C" w:rsidP="00CA4496">
      <w:pPr>
        <w:spacing w:line="360" w:lineRule="auto"/>
        <w:jc w:val="center"/>
        <w:rPr>
          <w:rFonts w:ascii="Arial" w:hAnsi="Arial" w:cs="Arial"/>
          <w:b/>
        </w:rPr>
      </w:pPr>
      <w:r w:rsidRPr="00CA4496">
        <w:rPr>
          <w:rFonts w:ascii="Arial" w:hAnsi="Arial" w:cs="Arial"/>
          <w:b/>
        </w:rPr>
        <w:lastRenderedPageBreak/>
        <w:t>BAB I</w:t>
      </w:r>
    </w:p>
    <w:p w:rsidR="00BF633C" w:rsidRPr="00CA4496" w:rsidRDefault="00BF633C" w:rsidP="00CA4496">
      <w:pPr>
        <w:spacing w:line="360" w:lineRule="auto"/>
        <w:jc w:val="center"/>
        <w:rPr>
          <w:rFonts w:ascii="Arial" w:hAnsi="Arial" w:cs="Arial"/>
          <w:b/>
        </w:rPr>
      </w:pPr>
      <w:r w:rsidRPr="00CA4496">
        <w:rPr>
          <w:rFonts w:ascii="Arial" w:hAnsi="Arial" w:cs="Arial"/>
          <w:b/>
        </w:rPr>
        <w:t xml:space="preserve">PENDAHULUAN </w:t>
      </w:r>
    </w:p>
    <w:p w:rsidR="00BF633C" w:rsidRPr="00CA4496" w:rsidRDefault="00BF633C" w:rsidP="00CA4496">
      <w:pPr>
        <w:pStyle w:val="ListParagraph"/>
        <w:numPr>
          <w:ilvl w:val="1"/>
          <w:numId w:val="1"/>
        </w:numPr>
        <w:spacing w:line="360" w:lineRule="auto"/>
        <w:jc w:val="both"/>
        <w:rPr>
          <w:rFonts w:ascii="Arial" w:hAnsi="Arial" w:cs="Arial"/>
          <w:b/>
        </w:rPr>
      </w:pPr>
      <w:r w:rsidRPr="00CA4496">
        <w:rPr>
          <w:rFonts w:ascii="Arial" w:hAnsi="Arial" w:cs="Arial"/>
          <w:b/>
        </w:rPr>
        <w:t xml:space="preserve">Latar Belakang Masalah </w:t>
      </w:r>
    </w:p>
    <w:p w:rsidR="00BF633C" w:rsidRPr="00CA4496" w:rsidRDefault="00BF633C" w:rsidP="00CA4496">
      <w:pPr>
        <w:autoSpaceDE w:val="0"/>
        <w:autoSpaceDN w:val="0"/>
        <w:adjustRightInd w:val="0"/>
        <w:spacing w:after="0" w:line="360" w:lineRule="auto"/>
        <w:ind w:left="360" w:firstLine="360"/>
        <w:jc w:val="both"/>
        <w:rPr>
          <w:rFonts w:ascii="Arial" w:hAnsi="Arial" w:cs="Arial"/>
        </w:rPr>
      </w:pPr>
      <w:r w:rsidRPr="00CA4496">
        <w:rPr>
          <w:rFonts w:ascii="Arial" w:hAnsi="Arial" w:cs="Arial"/>
        </w:rPr>
        <w:t>Keputusan konsumen dalam melakukan pembeliuan ini juga merupakan focus penelitian karena konsumen sebelum melakukan pembelian melakukan beberapa tahapan diatas akan tetatpi konsumen dapat melewatkan atau membalik beberapa tahap (kotler, 1997:171). Konsumen yaitu mahasiswa yang telah memilih perguruan tinggi itu berdasarkan keadaan dimana mahasiswa tersebut sudah merasakan pelayanan yang diberikan oleh PTS tersebut. PTS yang sudah mendapatkan akreditasi akan memberikan pelayanan yang lebih baik dibandingkan PTS yang belum mendapatkan akreditasi.</w:t>
      </w:r>
    </w:p>
    <w:p w:rsidR="00BF633C" w:rsidRPr="00CA4496" w:rsidRDefault="00BF633C" w:rsidP="00CA4496">
      <w:pPr>
        <w:autoSpaceDE w:val="0"/>
        <w:autoSpaceDN w:val="0"/>
        <w:adjustRightInd w:val="0"/>
        <w:spacing w:after="0" w:line="360" w:lineRule="auto"/>
        <w:ind w:left="360" w:firstLine="360"/>
        <w:jc w:val="both"/>
        <w:rPr>
          <w:rFonts w:ascii="Arial" w:hAnsi="Arial" w:cs="Arial"/>
          <w:b/>
        </w:rPr>
      </w:pPr>
      <w:r w:rsidRPr="00CA4496">
        <w:rPr>
          <w:rFonts w:ascii="Arial" w:hAnsi="Arial" w:cs="Arial"/>
          <w:bCs/>
        </w:rPr>
        <w:t>Berdasarkan latar belakang tersebut, maka peneliti tertarik untuk menelti tentang: “</w:t>
      </w:r>
      <w:r w:rsidRPr="00CA4496">
        <w:rPr>
          <w:rFonts w:ascii="Arial" w:hAnsi="Arial" w:cs="Arial"/>
          <w:b/>
        </w:rPr>
        <w:t>PENGARUH BAURAN PE</w:t>
      </w:r>
      <w:r w:rsidR="00F5150C" w:rsidRPr="00CA4496">
        <w:rPr>
          <w:rFonts w:ascii="Arial" w:hAnsi="Arial" w:cs="Arial"/>
          <w:b/>
        </w:rPr>
        <w:t>-</w:t>
      </w:r>
      <w:r w:rsidRPr="00CA4496">
        <w:rPr>
          <w:rFonts w:ascii="Arial" w:hAnsi="Arial" w:cs="Arial"/>
          <w:b/>
        </w:rPr>
        <w:t xml:space="preserve">MASARAN, </w:t>
      </w:r>
      <w:r w:rsidRPr="00CA4496">
        <w:rPr>
          <w:rFonts w:ascii="Arial" w:hAnsi="Arial" w:cs="Arial"/>
          <w:b/>
          <w:i/>
          <w:iCs/>
        </w:rPr>
        <w:t>BRAND IMAGE</w:t>
      </w:r>
      <w:r w:rsidRPr="00CA4496">
        <w:rPr>
          <w:rFonts w:ascii="Arial" w:hAnsi="Arial" w:cs="Arial"/>
          <w:b/>
        </w:rPr>
        <w:t>, DAN</w:t>
      </w:r>
      <w:r w:rsidRPr="00CA4496">
        <w:rPr>
          <w:rFonts w:ascii="Arial" w:hAnsi="Arial" w:cs="Arial"/>
          <w:b/>
          <w:i/>
          <w:iCs/>
        </w:rPr>
        <w:t xml:space="preserve"> WORD OF MOUTH</w:t>
      </w:r>
      <w:r w:rsidRPr="00CA4496">
        <w:rPr>
          <w:rFonts w:ascii="Arial" w:hAnsi="Arial" w:cs="Arial"/>
          <w:b/>
        </w:rPr>
        <w:t xml:space="preserve"> TERHADAP KEPUTUSAN </w:t>
      </w:r>
      <w:r w:rsidRPr="00CA4496">
        <w:rPr>
          <w:rFonts w:ascii="Arial" w:hAnsi="Arial" w:cs="Arial"/>
          <w:b/>
        </w:rPr>
        <w:lastRenderedPageBreak/>
        <w:t>CALON MAHASISWA MASUK PROGRAM PASCASARJANA UNIVERSITAS BINA DARMA”.</w:t>
      </w:r>
    </w:p>
    <w:p w:rsidR="00BF633C" w:rsidRPr="00CA4496" w:rsidRDefault="00BF633C" w:rsidP="00CA4496">
      <w:pPr>
        <w:autoSpaceDE w:val="0"/>
        <w:autoSpaceDN w:val="0"/>
        <w:adjustRightInd w:val="0"/>
        <w:spacing w:after="0" w:line="360" w:lineRule="auto"/>
        <w:jc w:val="both"/>
        <w:rPr>
          <w:rFonts w:ascii="Arial" w:hAnsi="Arial" w:cs="Arial"/>
        </w:rPr>
      </w:pPr>
    </w:p>
    <w:p w:rsidR="00BF633C" w:rsidRPr="00CA4496" w:rsidRDefault="00BF633C" w:rsidP="00CA4496">
      <w:pPr>
        <w:pStyle w:val="ListParagraph"/>
        <w:numPr>
          <w:ilvl w:val="1"/>
          <w:numId w:val="1"/>
        </w:numPr>
        <w:autoSpaceDE w:val="0"/>
        <w:autoSpaceDN w:val="0"/>
        <w:adjustRightInd w:val="0"/>
        <w:spacing w:after="0" w:line="360" w:lineRule="auto"/>
        <w:jc w:val="both"/>
        <w:rPr>
          <w:rFonts w:ascii="Arial" w:hAnsi="Arial" w:cs="Arial"/>
          <w:b/>
          <w:bCs/>
        </w:rPr>
      </w:pPr>
      <w:r w:rsidRPr="00CA4496">
        <w:rPr>
          <w:rFonts w:ascii="Arial" w:hAnsi="Arial" w:cs="Arial"/>
          <w:b/>
          <w:bCs/>
        </w:rPr>
        <w:t>Identifikasi Masalah</w:t>
      </w:r>
    </w:p>
    <w:p w:rsidR="00BF633C" w:rsidRPr="00CA4496" w:rsidRDefault="00BF633C" w:rsidP="00CA4496">
      <w:pPr>
        <w:spacing w:line="360" w:lineRule="auto"/>
        <w:ind w:left="270" w:firstLine="360"/>
        <w:jc w:val="both"/>
        <w:rPr>
          <w:rFonts w:ascii="Arial" w:hAnsi="Arial" w:cs="Arial"/>
        </w:rPr>
      </w:pPr>
      <w:r w:rsidRPr="00CA4496">
        <w:rPr>
          <w:rFonts w:ascii="Arial" w:hAnsi="Arial" w:cs="Arial"/>
        </w:rPr>
        <w:t xml:space="preserve">Dalam penelitian ini akan dibahas mengenai pengaruh bauran pemasaran, </w:t>
      </w:r>
      <w:r w:rsidRPr="00CA4496">
        <w:rPr>
          <w:rFonts w:ascii="Arial" w:hAnsi="Arial" w:cs="Arial"/>
          <w:i/>
          <w:iCs/>
        </w:rPr>
        <w:t>word of mouth</w:t>
      </w:r>
      <w:r w:rsidRPr="00CA4496">
        <w:rPr>
          <w:rFonts w:ascii="Arial" w:hAnsi="Arial" w:cs="Arial"/>
        </w:rPr>
        <w:t xml:space="preserve"> dan </w:t>
      </w:r>
      <w:r w:rsidRPr="00CA4496">
        <w:rPr>
          <w:rFonts w:ascii="Arial" w:hAnsi="Arial" w:cs="Arial"/>
          <w:i/>
          <w:iCs/>
        </w:rPr>
        <w:t>brand image</w:t>
      </w:r>
      <w:r w:rsidRPr="00CA4496">
        <w:rPr>
          <w:rFonts w:ascii="Arial" w:hAnsi="Arial" w:cs="Arial"/>
        </w:rPr>
        <w:t xml:space="preserve"> terhadap proses keputusan masuk program pascasarjana universitas binadarma. Oleh karenanya dapat dirumuskan identifikasi masalah sebagai berikut :</w:t>
      </w:r>
    </w:p>
    <w:p w:rsidR="00BF633C" w:rsidRPr="00CA4496" w:rsidRDefault="00BF633C" w:rsidP="00CA4496">
      <w:pPr>
        <w:pStyle w:val="ListParagraph"/>
        <w:numPr>
          <w:ilvl w:val="0"/>
          <w:numId w:val="5"/>
        </w:numPr>
        <w:spacing w:line="360" w:lineRule="auto"/>
        <w:jc w:val="both"/>
        <w:rPr>
          <w:rFonts w:ascii="Arial" w:hAnsi="Arial" w:cs="Arial"/>
        </w:rPr>
      </w:pPr>
      <w:r w:rsidRPr="00CA4496">
        <w:rPr>
          <w:rFonts w:ascii="Arial" w:hAnsi="Arial" w:cs="Arial"/>
        </w:rPr>
        <w:t>Bagaimana proses keputusan masuk mahasiswa program pasca sarjana universitas binadarma?</w:t>
      </w:r>
    </w:p>
    <w:p w:rsidR="00BF633C" w:rsidRPr="00CA4496" w:rsidRDefault="00BF633C" w:rsidP="00CA4496">
      <w:pPr>
        <w:pStyle w:val="ListParagraph"/>
        <w:numPr>
          <w:ilvl w:val="0"/>
          <w:numId w:val="5"/>
        </w:numPr>
        <w:spacing w:line="360" w:lineRule="auto"/>
        <w:jc w:val="both"/>
        <w:rPr>
          <w:rFonts w:ascii="Arial" w:hAnsi="Arial" w:cs="Arial"/>
        </w:rPr>
      </w:pPr>
      <w:r w:rsidRPr="00CA4496">
        <w:rPr>
          <w:rFonts w:ascii="Arial" w:hAnsi="Arial" w:cs="Arial"/>
        </w:rPr>
        <w:t xml:space="preserve">Bauran pemasaran, </w:t>
      </w:r>
      <w:r w:rsidRPr="00CA4496">
        <w:rPr>
          <w:rFonts w:ascii="Arial" w:hAnsi="Arial" w:cs="Arial"/>
          <w:i/>
          <w:iCs/>
        </w:rPr>
        <w:t>word of mouth</w:t>
      </w:r>
      <w:r w:rsidRPr="00CA4496">
        <w:rPr>
          <w:rFonts w:ascii="Arial" w:hAnsi="Arial" w:cs="Arial"/>
        </w:rPr>
        <w:t xml:space="preserve"> atau </w:t>
      </w:r>
      <w:r w:rsidRPr="00CA4496">
        <w:rPr>
          <w:rFonts w:ascii="Arial" w:hAnsi="Arial" w:cs="Arial"/>
          <w:i/>
          <w:iCs/>
        </w:rPr>
        <w:t>brand image</w:t>
      </w:r>
      <w:r w:rsidRPr="00CA4496">
        <w:rPr>
          <w:rFonts w:ascii="Arial" w:hAnsi="Arial" w:cs="Arial"/>
        </w:rPr>
        <w:t xml:space="preserve"> yang mempengaruhi keputusan masuk mahasiswa program pascasarjana universitas binadarma?</w:t>
      </w:r>
    </w:p>
    <w:p w:rsidR="00BF633C" w:rsidRPr="00CA4496" w:rsidRDefault="00BF633C" w:rsidP="00CA4496">
      <w:pPr>
        <w:pStyle w:val="ListParagraph"/>
        <w:numPr>
          <w:ilvl w:val="0"/>
          <w:numId w:val="5"/>
        </w:numPr>
        <w:spacing w:line="360" w:lineRule="auto"/>
        <w:jc w:val="both"/>
        <w:rPr>
          <w:rFonts w:ascii="Arial" w:hAnsi="Arial" w:cs="Arial"/>
        </w:rPr>
      </w:pPr>
      <w:r w:rsidRPr="00CA4496">
        <w:rPr>
          <w:rFonts w:ascii="Arial" w:hAnsi="Arial" w:cs="Arial"/>
        </w:rPr>
        <w:t xml:space="preserve">Bauran pemasaran, </w:t>
      </w:r>
      <w:r w:rsidRPr="00CA4496">
        <w:rPr>
          <w:rFonts w:ascii="Arial" w:hAnsi="Arial" w:cs="Arial"/>
          <w:i/>
          <w:iCs/>
        </w:rPr>
        <w:t>word of mouth</w:t>
      </w:r>
      <w:r w:rsidRPr="00CA4496">
        <w:rPr>
          <w:rFonts w:ascii="Arial" w:hAnsi="Arial" w:cs="Arial"/>
        </w:rPr>
        <w:t xml:space="preserve"> dan </w:t>
      </w:r>
      <w:r w:rsidRPr="00CA4496">
        <w:rPr>
          <w:rFonts w:ascii="Arial" w:hAnsi="Arial" w:cs="Arial"/>
          <w:i/>
          <w:iCs/>
        </w:rPr>
        <w:t xml:space="preserve">brand image </w:t>
      </w:r>
      <w:r w:rsidRPr="00CA4496">
        <w:rPr>
          <w:rFonts w:ascii="Arial" w:hAnsi="Arial" w:cs="Arial"/>
        </w:rPr>
        <w:t>mempengaruhi keputusan masuk mahasiswa program pascasarjana universitas binadarma?</w:t>
      </w:r>
    </w:p>
    <w:p w:rsidR="00BF633C" w:rsidRPr="00CA4496" w:rsidRDefault="00BF633C" w:rsidP="00CA4496">
      <w:pPr>
        <w:pStyle w:val="ListParagraph"/>
        <w:numPr>
          <w:ilvl w:val="0"/>
          <w:numId w:val="5"/>
        </w:numPr>
        <w:spacing w:line="360" w:lineRule="auto"/>
        <w:jc w:val="both"/>
        <w:rPr>
          <w:rFonts w:ascii="Arial" w:hAnsi="Arial" w:cs="Arial"/>
        </w:rPr>
      </w:pPr>
      <w:r w:rsidRPr="00CA4496">
        <w:rPr>
          <w:rFonts w:ascii="Arial" w:hAnsi="Arial" w:cs="Arial"/>
        </w:rPr>
        <w:lastRenderedPageBreak/>
        <w:t xml:space="preserve">Bagaimana meningkatkan kinerja Bauran pemasaran, </w:t>
      </w:r>
      <w:r w:rsidRPr="00CA4496">
        <w:rPr>
          <w:rFonts w:ascii="Arial" w:hAnsi="Arial" w:cs="Arial"/>
          <w:i/>
          <w:iCs/>
        </w:rPr>
        <w:t>word of mouth</w:t>
      </w:r>
      <w:r w:rsidRPr="00CA4496">
        <w:rPr>
          <w:rFonts w:ascii="Arial" w:hAnsi="Arial" w:cs="Arial"/>
        </w:rPr>
        <w:t xml:space="preserve"> dan </w:t>
      </w:r>
      <w:r w:rsidRPr="00CA4496">
        <w:rPr>
          <w:rFonts w:ascii="Arial" w:hAnsi="Arial" w:cs="Arial"/>
          <w:i/>
          <w:iCs/>
        </w:rPr>
        <w:t>brand image</w:t>
      </w:r>
      <w:r w:rsidRPr="00CA4496">
        <w:rPr>
          <w:rFonts w:ascii="Arial" w:hAnsi="Arial" w:cs="Arial"/>
        </w:rPr>
        <w:t xml:space="preserve"> agar mempengaruhi keputusan masuk mahasiswa program pascasarjana universitas binadarma?</w:t>
      </w:r>
    </w:p>
    <w:p w:rsidR="00BF633C" w:rsidRPr="00CA4496" w:rsidRDefault="00BF633C" w:rsidP="00CA4496">
      <w:pPr>
        <w:pStyle w:val="ListParagraph"/>
        <w:numPr>
          <w:ilvl w:val="0"/>
          <w:numId w:val="5"/>
        </w:numPr>
        <w:spacing w:line="360" w:lineRule="auto"/>
        <w:jc w:val="both"/>
        <w:rPr>
          <w:rFonts w:ascii="Arial" w:hAnsi="Arial" w:cs="Arial"/>
        </w:rPr>
      </w:pPr>
      <w:r w:rsidRPr="00CA4496">
        <w:rPr>
          <w:rFonts w:ascii="Arial" w:hAnsi="Arial" w:cs="Arial"/>
        </w:rPr>
        <w:t xml:space="preserve">Bagaimana peran </w:t>
      </w:r>
      <w:r w:rsidRPr="00CA4496">
        <w:rPr>
          <w:rFonts w:ascii="Arial" w:hAnsi="Arial" w:cs="Arial"/>
          <w:i/>
          <w:iCs/>
        </w:rPr>
        <w:t>word of mouth</w:t>
      </w:r>
      <w:r w:rsidRPr="00CA4496">
        <w:rPr>
          <w:rFonts w:ascii="Arial" w:hAnsi="Arial" w:cs="Arial"/>
        </w:rPr>
        <w:t xml:space="preserve"> dan </w:t>
      </w:r>
      <w:r w:rsidRPr="00CA4496">
        <w:rPr>
          <w:rFonts w:ascii="Arial" w:hAnsi="Arial" w:cs="Arial"/>
          <w:i/>
          <w:iCs/>
        </w:rPr>
        <w:t>brand image</w:t>
      </w:r>
      <w:r w:rsidRPr="00CA4496">
        <w:rPr>
          <w:rFonts w:ascii="Arial" w:hAnsi="Arial" w:cs="Arial"/>
        </w:rPr>
        <w:t xml:space="preserve"> dalam mempengaruhi keputusan masuk mahasiswa program pascasarjana universitas binadarma?</w:t>
      </w:r>
    </w:p>
    <w:p w:rsidR="00BF633C" w:rsidRPr="00CA4496" w:rsidRDefault="00BF633C" w:rsidP="00CA4496">
      <w:pPr>
        <w:pStyle w:val="ListParagraph"/>
        <w:numPr>
          <w:ilvl w:val="1"/>
          <w:numId w:val="1"/>
        </w:numPr>
        <w:autoSpaceDE w:val="0"/>
        <w:autoSpaceDN w:val="0"/>
        <w:adjustRightInd w:val="0"/>
        <w:spacing w:after="0" w:line="360" w:lineRule="auto"/>
        <w:jc w:val="both"/>
        <w:rPr>
          <w:rFonts w:ascii="Arial" w:hAnsi="Arial" w:cs="Arial"/>
          <w:b/>
          <w:bCs/>
        </w:rPr>
      </w:pPr>
      <w:r w:rsidRPr="00CA4496">
        <w:rPr>
          <w:rFonts w:ascii="Arial" w:hAnsi="Arial" w:cs="Arial"/>
          <w:b/>
          <w:bCs/>
        </w:rPr>
        <w:t>Rumusan Masalah</w:t>
      </w:r>
    </w:p>
    <w:p w:rsidR="00BF633C" w:rsidRPr="00CA4496" w:rsidRDefault="00BF633C" w:rsidP="00CA4496">
      <w:pPr>
        <w:autoSpaceDE w:val="0"/>
        <w:autoSpaceDN w:val="0"/>
        <w:adjustRightInd w:val="0"/>
        <w:spacing w:after="0" w:line="360" w:lineRule="auto"/>
        <w:ind w:left="360" w:firstLine="360"/>
        <w:jc w:val="both"/>
        <w:rPr>
          <w:rFonts w:ascii="Arial" w:hAnsi="Arial" w:cs="Arial"/>
        </w:rPr>
      </w:pPr>
      <w:r w:rsidRPr="00CA4496">
        <w:rPr>
          <w:rFonts w:ascii="Arial" w:hAnsi="Arial" w:cs="Arial"/>
        </w:rPr>
        <w:t>Berdasarkan latar belakang yang telah disampaikan, maka perumusan masalah dalam penelitian ini adalah:</w:t>
      </w:r>
    </w:p>
    <w:p w:rsidR="00BF633C" w:rsidRPr="00CA4496" w:rsidRDefault="00BF633C" w:rsidP="00CA4496">
      <w:pPr>
        <w:pStyle w:val="ListParagraph"/>
        <w:numPr>
          <w:ilvl w:val="0"/>
          <w:numId w:val="2"/>
        </w:numPr>
        <w:autoSpaceDE w:val="0"/>
        <w:autoSpaceDN w:val="0"/>
        <w:adjustRightInd w:val="0"/>
        <w:spacing w:after="0" w:line="360" w:lineRule="auto"/>
        <w:ind w:hanging="270"/>
        <w:jc w:val="both"/>
        <w:rPr>
          <w:rFonts w:ascii="Arial" w:hAnsi="Arial" w:cs="Arial"/>
          <w:i/>
          <w:iCs/>
        </w:rPr>
      </w:pPr>
      <w:r w:rsidRPr="00CA4496">
        <w:rPr>
          <w:rFonts w:ascii="Arial" w:hAnsi="Arial" w:cs="Arial"/>
        </w:rPr>
        <w:t xml:space="preserve">Adakah pengaruh Bauran Pemasaran terhadap </w:t>
      </w:r>
      <w:r w:rsidRPr="00CA4496">
        <w:rPr>
          <w:rFonts w:ascii="Arial" w:hAnsi="Arial" w:cs="Arial"/>
          <w:i/>
          <w:iCs/>
        </w:rPr>
        <w:t xml:space="preserve">Word of Mouth </w:t>
      </w:r>
      <w:r w:rsidRPr="00CA4496">
        <w:rPr>
          <w:rFonts w:ascii="Arial" w:hAnsi="Arial" w:cs="Arial"/>
        </w:rPr>
        <w:t>Program Pascasarjana ?</w:t>
      </w:r>
    </w:p>
    <w:p w:rsidR="00BF633C" w:rsidRPr="00CA4496" w:rsidRDefault="00BF633C" w:rsidP="00CA4496">
      <w:pPr>
        <w:pStyle w:val="ListParagraph"/>
        <w:numPr>
          <w:ilvl w:val="0"/>
          <w:numId w:val="2"/>
        </w:numPr>
        <w:autoSpaceDE w:val="0"/>
        <w:autoSpaceDN w:val="0"/>
        <w:adjustRightInd w:val="0"/>
        <w:spacing w:after="0" w:line="360" w:lineRule="auto"/>
        <w:ind w:hanging="270"/>
        <w:jc w:val="both"/>
        <w:rPr>
          <w:rFonts w:ascii="Arial" w:hAnsi="Arial" w:cs="Arial"/>
          <w:i/>
          <w:iCs/>
        </w:rPr>
      </w:pPr>
      <w:r w:rsidRPr="00CA4496">
        <w:rPr>
          <w:rFonts w:ascii="Arial" w:hAnsi="Arial" w:cs="Arial"/>
        </w:rPr>
        <w:t xml:space="preserve">Adakah pengaruh </w:t>
      </w:r>
      <w:r w:rsidRPr="00CA4496">
        <w:rPr>
          <w:rFonts w:ascii="Arial" w:hAnsi="Arial" w:cs="Arial"/>
          <w:i/>
          <w:iCs/>
        </w:rPr>
        <w:t xml:space="preserve">Brand Image </w:t>
      </w:r>
      <w:r w:rsidRPr="00CA4496">
        <w:rPr>
          <w:rFonts w:ascii="Arial" w:hAnsi="Arial" w:cs="Arial"/>
        </w:rPr>
        <w:t xml:space="preserve">terhadap </w:t>
      </w:r>
      <w:r w:rsidRPr="00CA4496">
        <w:rPr>
          <w:rFonts w:ascii="Arial" w:hAnsi="Arial" w:cs="Arial"/>
          <w:i/>
          <w:iCs/>
        </w:rPr>
        <w:t>Word of Mouth</w:t>
      </w:r>
      <w:r w:rsidRPr="00CA4496">
        <w:rPr>
          <w:rFonts w:ascii="Arial" w:hAnsi="Arial" w:cs="Arial"/>
        </w:rPr>
        <w:t xml:space="preserve"> Program Pascasarjana ?</w:t>
      </w:r>
    </w:p>
    <w:p w:rsidR="00BF633C" w:rsidRPr="00CA4496" w:rsidRDefault="00BF633C" w:rsidP="00CA4496">
      <w:pPr>
        <w:pStyle w:val="ListParagraph"/>
        <w:numPr>
          <w:ilvl w:val="0"/>
          <w:numId w:val="2"/>
        </w:numPr>
        <w:autoSpaceDE w:val="0"/>
        <w:autoSpaceDN w:val="0"/>
        <w:adjustRightInd w:val="0"/>
        <w:spacing w:after="0" w:line="360" w:lineRule="auto"/>
        <w:ind w:hanging="270"/>
        <w:jc w:val="both"/>
        <w:rPr>
          <w:rFonts w:ascii="Arial" w:hAnsi="Arial" w:cs="Arial"/>
        </w:rPr>
      </w:pPr>
      <w:r w:rsidRPr="00CA4496">
        <w:rPr>
          <w:rFonts w:ascii="Arial" w:hAnsi="Arial" w:cs="Arial"/>
        </w:rPr>
        <w:t xml:space="preserve">Adakah pengaruh </w:t>
      </w:r>
      <w:r w:rsidRPr="00CA4496">
        <w:rPr>
          <w:rFonts w:ascii="Arial" w:hAnsi="Arial" w:cs="Arial"/>
          <w:i/>
          <w:iCs/>
        </w:rPr>
        <w:t xml:space="preserve">Word of Mouth </w:t>
      </w:r>
      <w:r w:rsidRPr="00CA4496">
        <w:rPr>
          <w:rFonts w:ascii="Arial" w:hAnsi="Arial" w:cs="Arial"/>
        </w:rPr>
        <w:t>terhadap proses keputusan mahasiswa masuk Program Pascasarjana ?</w:t>
      </w:r>
    </w:p>
    <w:p w:rsidR="00BF633C" w:rsidRPr="00CA4496" w:rsidRDefault="00BF633C" w:rsidP="00CA4496">
      <w:pPr>
        <w:pStyle w:val="ListParagraph"/>
        <w:numPr>
          <w:ilvl w:val="0"/>
          <w:numId w:val="2"/>
        </w:numPr>
        <w:autoSpaceDE w:val="0"/>
        <w:autoSpaceDN w:val="0"/>
        <w:adjustRightInd w:val="0"/>
        <w:spacing w:after="0" w:line="360" w:lineRule="auto"/>
        <w:ind w:hanging="270"/>
        <w:jc w:val="both"/>
        <w:rPr>
          <w:rFonts w:ascii="Arial" w:hAnsi="Arial" w:cs="Arial"/>
        </w:rPr>
      </w:pPr>
      <w:r w:rsidRPr="00CA4496">
        <w:rPr>
          <w:rFonts w:ascii="Arial" w:hAnsi="Arial" w:cs="Arial"/>
        </w:rPr>
        <w:t xml:space="preserve">Adakah pengaruh </w:t>
      </w:r>
      <w:r w:rsidRPr="00CA4496">
        <w:rPr>
          <w:rFonts w:ascii="Arial" w:hAnsi="Arial" w:cs="Arial"/>
          <w:i/>
          <w:iCs/>
        </w:rPr>
        <w:t xml:space="preserve">Brand Image </w:t>
      </w:r>
      <w:r w:rsidRPr="00CA4496">
        <w:rPr>
          <w:rFonts w:ascii="Arial" w:hAnsi="Arial" w:cs="Arial"/>
        </w:rPr>
        <w:t xml:space="preserve">terhadap proses </w:t>
      </w:r>
      <w:r w:rsidRPr="00CA4496">
        <w:rPr>
          <w:rFonts w:ascii="Arial" w:hAnsi="Arial" w:cs="Arial"/>
        </w:rPr>
        <w:lastRenderedPageBreak/>
        <w:t>keputusan mahasiswa masuk Program Pascasarjana ?</w:t>
      </w:r>
    </w:p>
    <w:p w:rsidR="00BF633C" w:rsidRPr="00CA4496" w:rsidRDefault="00BF633C" w:rsidP="00CA4496">
      <w:pPr>
        <w:pStyle w:val="ListParagraph"/>
        <w:numPr>
          <w:ilvl w:val="0"/>
          <w:numId w:val="2"/>
        </w:numPr>
        <w:autoSpaceDE w:val="0"/>
        <w:autoSpaceDN w:val="0"/>
        <w:adjustRightInd w:val="0"/>
        <w:spacing w:after="0" w:line="360" w:lineRule="auto"/>
        <w:ind w:hanging="270"/>
        <w:jc w:val="both"/>
        <w:rPr>
          <w:rFonts w:ascii="Arial" w:hAnsi="Arial" w:cs="Arial"/>
        </w:rPr>
      </w:pPr>
      <w:r w:rsidRPr="00CA4496">
        <w:rPr>
          <w:rFonts w:ascii="Arial" w:hAnsi="Arial" w:cs="Arial"/>
        </w:rPr>
        <w:t>Adakah pengaruh Bauran Pemasaran terhadap proses keputusan mahasiswa masuk Program Pascasarjana ?</w:t>
      </w:r>
    </w:p>
    <w:p w:rsidR="00BF633C" w:rsidRPr="00CA4496" w:rsidRDefault="00BF633C" w:rsidP="00CA4496">
      <w:pPr>
        <w:autoSpaceDE w:val="0"/>
        <w:autoSpaceDN w:val="0"/>
        <w:adjustRightInd w:val="0"/>
        <w:spacing w:after="0" w:line="360" w:lineRule="auto"/>
        <w:jc w:val="both"/>
        <w:rPr>
          <w:rFonts w:ascii="Arial" w:hAnsi="Arial" w:cs="Arial"/>
        </w:rPr>
      </w:pPr>
    </w:p>
    <w:p w:rsidR="00BF633C" w:rsidRPr="00CA4496" w:rsidRDefault="00BF633C" w:rsidP="00CA4496">
      <w:pPr>
        <w:pStyle w:val="ListParagraph"/>
        <w:numPr>
          <w:ilvl w:val="1"/>
          <w:numId w:val="1"/>
        </w:numPr>
        <w:autoSpaceDE w:val="0"/>
        <w:autoSpaceDN w:val="0"/>
        <w:adjustRightInd w:val="0"/>
        <w:spacing w:after="0" w:line="360" w:lineRule="auto"/>
        <w:jc w:val="both"/>
        <w:rPr>
          <w:rFonts w:ascii="Arial" w:hAnsi="Arial" w:cs="Arial"/>
          <w:b/>
          <w:bCs/>
        </w:rPr>
      </w:pPr>
      <w:r w:rsidRPr="00CA4496">
        <w:rPr>
          <w:rFonts w:ascii="Arial" w:hAnsi="Arial" w:cs="Arial"/>
          <w:b/>
          <w:bCs/>
        </w:rPr>
        <w:t>Tujuan Penelitian</w:t>
      </w:r>
    </w:p>
    <w:p w:rsidR="00BF633C" w:rsidRPr="00CA4496" w:rsidRDefault="00BF633C" w:rsidP="00CA4496">
      <w:pPr>
        <w:autoSpaceDE w:val="0"/>
        <w:autoSpaceDN w:val="0"/>
        <w:adjustRightInd w:val="0"/>
        <w:spacing w:after="0" w:line="360" w:lineRule="auto"/>
        <w:ind w:left="270" w:firstLine="360"/>
        <w:jc w:val="both"/>
        <w:rPr>
          <w:rFonts w:ascii="Arial" w:hAnsi="Arial" w:cs="Arial"/>
        </w:rPr>
      </w:pPr>
      <w:r w:rsidRPr="00CA4496">
        <w:rPr>
          <w:rFonts w:ascii="Arial" w:hAnsi="Arial" w:cs="Arial"/>
        </w:rPr>
        <w:t>Berdasarkan rumusan masalah tersebut, maka tujuan dari penelitian ini adalah:</w:t>
      </w:r>
    </w:p>
    <w:p w:rsidR="00BF633C" w:rsidRPr="00CA4496" w:rsidRDefault="00BF633C" w:rsidP="00CA4496">
      <w:pPr>
        <w:pStyle w:val="ListParagraph"/>
        <w:numPr>
          <w:ilvl w:val="0"/>
          <w:numId w:val="4"/>
        </w:numPr>
        <w:autoSpaceDE w:val="0"/>
        <w:autoSpaceDN w:val="0"/>
        <w:adjustRightInd w:val="0"/>
        <w:spacing w:after="0" w:line="360" w:lineRule="auto"/>
        <w:jc w:val="both"/>
        <w:rPr>
          <w:rFonts w:ascii="Arial" w:hAnsi="Arial" w:cs="Arial"/>
          <w:i/>
          <w:iCs/>
        </w:rPr>
      </w:pPr>
      <w:r w:rsidRPr="00CA4496">
        <w:rPr>
          <w:rFonts w:ascii="Arial" w:hAnsi="Arial" w:cs="Arial"/>
        </w:rPr>
        <w:t xml:space="preserve">Menganalis pengaruh Bauran Pemasaran terhadap </w:t>
      </w:r>
      <w:r w:rsidRPr="00CA4496">
        <w:rPr>
          <w:rFonts w:ascii="Arial" w:hAnsi="Arial" w:cs="Arial"/>
          <w:i/>
          <w:iCs/>
        </w:rPr>
        <w:t xml:space="preserve">Word of Mouth </w:t>
      </w:r>
      <w:r w:rsidRPr="00CA4496">
        <w:rPr>
          <w:rFonts w:ascii="Arial" w:hAnsi="Arial" w:cs="Arial"/>
        </w:rPr>
        <w:t>Program Pascasarjana ?</w:t>
      </w:r>
    </w:p>
    <w:p w:rsidR="00BF633C" w:rsidRPr="00CA4496" w:rsidRDefault="00BF633C" w:rsidP="00CA4496">
      <w:pPr>
        <w:pStyle w:val="ListParagraph"/>
        <w:numPr>
          <w:ilvl w:val="0"/>
          <w:numId w:val="4"/>
        </w:numPr>
        <w:autoSpaceDE w:val="0"/>
        <w:autoSpaceDN w:val="0"/>
        <w:adjustRightInd w:val="0"/>
        <w:spacing w:after="0" w:line="360" w:lineRule="auto"/>
        <w:jc w:val="both"/>
        <w:rPr>
          <w:rFonts w:ascii="Arial" w:hAnsi="Arial" w:cs="Arial"/>
          <w:i/>
          <w:iCs/>
        </w:rPr>
      </w:pPr>
      <w:r w:rsidRPr="00CA4496">
        <w:rPr>
          <w:rFonts w:ascii="Arial" w:hAnsi="Arial" w:cs="Arial"/>
        </w:rPr>
        <w:t xml:space="preserve">Menganalis pengaruh </w:t>
      </w:r>
      <w:r w:rsidRPr="00CA4496">
        <w:rPr>
          <w:rFonts w:ascii="Arial" w:hAnsi="Arial" w:cs="Arial"/>
          <w:i/>
          <w:iCs/>
        </w:rPr>
        <w:t xml:space="preserve">Brand Image </w:t>
      </w:r>
      <w:r w:rsidRPr="00CA4496">
        <w:rPr>
          <w:rFonts w:ascii="Arial" w:hAnsi="Arial" w:cs="Arial"/>
        </w:rPr>
        <w:t xml:space="preserve">terhadap </w:t>
      </w:r>
      <w:r w:rsidRPr="00CA4496">
        <w:rPr>
          <w:rFonts w:ascii="Arial" w:hAnsi="Arial" w:cs="Arial"/>
          <w:i/>
          <w:iCs/>
        </w:rPr>
        <w:t>Word of Mouth</w:t>
      </w:r>
      <w:r w:rsidRPr="00CA4496">
        <w:rPr>
          <w:rFonts w:ascii="Arial" w:hAnsi="Arial" w:cs="Arial"/>
        </w:rPr>
        <w:t xml:space="preserve"> Program Pascasarjana ?</w:t>
      </w:r>
    </w:p>
    <w:p w:rsidR="00BF633C" w:rsidRPr="00CA4496" w:rsidRDefault="00BF633C" w:rsidP="00CA4496">
      <w:pPr>
        <w:pStyle w:val="ListParagraph"/>
        <w:numPr>
          <w:ilvl w:val="0"/>
          <w:numId w:val="4"/>
        </w:numPr>
        <w:autoSpaceDE w:val="0"/>
        <w:autoSpaceDN w:val="0"/>
        <w:adjustRightInd w:val="0"/>
        <w:spacing w:after="0" w:line="360" w:lineRule="auto"/>
        <w:jc w:val="both"/>
        <w:rPr>
          <w:rFonts w:ascii="Arial" w:hAnsi="Arial" w:cs="Arial"/>
        </w:rPr>
      </w:pPr>
      <w:r w:rsidRPr="00CA4496">
        <w:rPr>
          <w:rFonts w:ascii="Arial" w:hAnsi="Arial" w:cs="Arial"/>
        </w:rPr>
        <w:t xml:space="preserve">Menganalis pengaruh </w:t>
      </w:r>
      <w:r w:rsidRPr="00CA4496">
        <w:rPr>
          <w:rFonts w:ascii="Arial" w:hAnsi="Arial" w:cs="Arial"/>
          <w:i/>
          <w:iCs/>
        </w:rPr>
        <w:t xml:space="preserve">Word of Mouth </w:t>
      </w:r>
      <w:r w:rsidRPr="00CA4496">
        <w:rPr>
          <w:rFonts w:ascii="Arial" w:hAnsi="Arial" w:cs="Arial"/>
        </w:rPr>
        <w:t>terhadap proses keputusan mahasiswa masuk Program Pascasarjana ?</w:t>
      </w:r>
    </w:p>
    <w:p w:rsidR="00BF633C" w:rsidRPr="00CA4496" w:rsidRDefault="00BF633C" w:rsidP="00CA4496">
      <w:pPr>
        <w:pStyle w:val="ListParagraph"/>
        <w:numPr>
          <w:ilvl w:val="0"/>
          <w:numId w:val="4"/>
        </w:numPr>
        <w:autoSpaceDE w:val="0"/>
        <w:autoSpaceDN w:val="0"/>
        <w:adjustRightInd w:val="0"/>
        <w:spacing w:after="0" w:line="360" w:lineRule="auto"/>
        <w:jc w:val="both"/>
        <w:rPr>
          <w:rFonts w:ascii="Arial" w:hAnsi="Arial" w:cs="Arial"/>
        </w:rPr>
      </w:pPr>
      <w:r w:rsidRPr="00CA4496">
        <w:rPr>
          <w:rFonts w:ascii="Arial" w:hAnsi="Arial" w:cs="Arial"/>
        </w:rPr>
        <w:t xml:space="preserve">Menganalis pengaruh </w:t>
      </w:r>
      <w:r w:rsidRPr="00CA4496">
        <w:rPr>
          <w:rFonts w:ascii="Arial" w:hAnsi="Arial" w:cs="Arial"/>
          <w:i/>
          <w:iCs/>
        </w:rPr>
        <w:t xml:space="preserve">Brand Image </w:t>
      </w:r>
      <w:r w:rsidRPr="00CA4496">
        <w:rPr>
          <w:rFonts w:ascii="Arial" w:hAnsi="Arial" w:cs="Arial"/>
        </w:rPr>
        <w:t>terhadap proses keputusan mahasiswa masuk Program Pascasarjana ?</w:t>
      </w:r>
    </w:p>
    <w:p w:rsidR="00BF633C" w:rsidRPr="00CA4496" w:rsidRDefault="00BF633C" w:rsidP="00CA4496">
      <w:pPr>
        <w:pStyle w:val="ListParagraph"/>
        <w:numPr>
          <w:ilvl w:val="0"/>
          <w:numId w:val="4"/>
        </w:numPr>
        <w:autoSpaceDE w:val="0"/>
        <w:autoSpaceDN w:val="0"/>
        <w:adjustRightInd w:val="0"/>
        <w:spacing w:after="0" w:line="360" w:lineRule="auto"/>
        <w:jc w:val="both"/>
        <w:rPr>
          <w:rFonts w:ascii="Arial" w:hAnsi="Arial" w:cs="Arial"/>
        </w:rPr>
      </w:pPr>
      <w:r w:rsidRPr="00CA4496">
        <w:rPr>
          <w:rFonts w:ascii="Arial" w:hAnsi="Arial" w:cs="Arial"/>
        </w:rPr>
        <w:t>Menganalis pengaruh Bauran Pemasaran terhadap proses keputusan mahasiswa masuk Program Pascasarjana ?</w:t>
      </w:r>
    </w:p>
    <w:p w:rsidR="00BF633C" w:rsidRPr="00CA4496" w:rsidRDefault="00BF633C" w:rsidP="00CA4496">
      <w:pPr>
        <w:pStyle w:val="ListParagraph"/>
        <w:numPr>
          <w:ilvl w:val="1"/>
          <w:numId w:val="1"/>
        </w:numPr>
        <w:autoSpaceDE w:val="0"/>
        <w:autoSpaceDN w:val="0"/>
        <w:adjustRightInd w:val="0"/>
        <w:spacing w:after="0" w:line="360" w:lineRule="auto"/>
        <w:jc w:val="both"/>
        <w:rPr>
          <w:rFonts w:ascii="Arial" w:hAnsi="Arial" w:cs="Arial"/>
          <w:b/>
          <w:bCs/>
        </w:rPr>
      </w:pPr>
      <w:r w:rsidRPr="00CA4496">
        <w:rPr>
          <w:rFonts w:ascii="Arial" w:hAnsi="Arial" w:cs="Arial"/>
          <w:b/>
          <w:bCs/>
        </w:rPr>
        <w:t>Manfaat Penelitian</w:t>
      </w:r>
    </w:p>
    <w:p w:rsidR="00BF633C" w:rsidRPr="00CA4496" w:rsidRDefault="00BF633C" w:rsidP="00CA4496">
      <w:pPr>
        <w:autoSpaceDE w:val="0"/>
        <w:autoSpaceDN w:val="0"/>
        <w:adjustRightInd w:val="0"/>
        <w:spacing w:after="0" w:line="360" w:lineRule="auto"/>
        <w:ind w:left="360" w:firstLine="360"/>
        <w:jc w:val="both"/>
        <w:rPr>
          <w:rFonts w:ascii="Arial" w:hAnsi="Arial" w:cs="Arial"/>
        </w:rPr>
      </w:pPr>
      <w:r w:rsidRPr="00CA4496">
        <w:rPr>
          <w:rFonts w:ascii="Arial" w:hAnsi="Arial" w:cs="Arial"/>
        </w:rPr>
        <w:lastRenderedPageBreak/>
        <w:t>Berdasarkan perumusan masalah di atas, penelitian ini diharapkan akan memberikan manfaat bagi berbagai pihak yang berkepentingan yaitu:</w:t>
      </w:r>
    </w:p>
    <w:p w:rsidR="00BF633C" w:rsidRPr="00CA4496" w:rsidRDefault="00BF633C" w:rsidP="00CA4496">
      <w:pPr>
        <w:pStyle w:val="ListParagraph"/>
        <w:numPr>
          <w:ilvl w:val="0"/>
          <w:numId w:val="3"/>
        </w:numPr>
        <w:autoSpaceDE w:val="0"/>
        <w:autoSpaceDN w:val="0"/>
        <w:adjustRightInd w:val="0"/>
        <w:spacing w:after="0" w:line="360" w:lineRule="auto"/>
        <w:jc w:val="both"/>
        <w:rPr>
          <w:rFonts w:ascii="Arial" w:hAnsi="Arial" w:cs="Arial"/>
        </w:rPr>
      </w:pPr>
      <w:r w:rsidRPr="00CA4496">
        <w:rPr>
          <w:rFonts w:ascii="Arial" w:hAnsi="Arial" w:cs="Arial"/>
        </w:rPr>
        <w:t xml:space="preserve">Bagi pengelola Program Pascasarjana, penelitian ini bisa dijadikan sebagai masukan dalam pengelolaan pengaruh bauran pemasaran, </w:t>
      </w:r>
      <w:r w:rsidRPr="00CA4496">
        <w:rPr>
          <w:rFonts w:ascii="Arial" w:hAnsi="Arial" w:cs="Arial"/>
          <w:i/>
          <w:iCs/>
        </w:rPr>
        <w:t xml:space="preserve">Word of Mouth </w:t>
      </w:r>
      <w:r w:rsidRPr="00CA4496">
        <w:rPr>
          <w:rFonts w:ascii="Arial" w:hAnsi="Arial" w:cs="Arial"/>
        </w:rPr>
        <w:t xml:space="preserve">, </w:t>
      </w:r>
      <w:r w:rsidRPr="00CA4496">
        <w:rPr>
          <w:rFonts w:ascii="Arial" w:hAnsi="Arial" w:cs="Arial"/>
          <w:i/>
          <w:iCs/>
        </w:rPr>
        <w:t xml:space="preserve">Brand Image </w:t>
      </w:r>
      <w:r w:rsidRPr="00CA4496">
        <w:rPr>
          <w:rFonts w:ascii="Arial" w:hAnsi="Arial" w:cs="Arial"/>
        </w:rPr>
        <w:t>dan proses keputusan mahasiswa masuk Program Pascasarjana. Sehingga, akhirnya dapat meningkatkan jumlah mahasiswa.</w:t>
      </w:r>
    </w:p>
    <w:p w:rsidR="00BF633C" w:rsidRPr="00CA4496" w:rsidRDefault="00BF633C" w:rsidP="00CA4496">
      <w:pPr>
        <w:pStyle w:val="ListParagraph"/>
        <w:numPr>
          <w:ilvl w:val="0"/>
          <w:numId w:val="3"/>
        </w:numPr>
        <w:autoSpaceDE w:val="0"/>
        <w:autoSpaceDN w:val="0"/>
        <w:adjustRightInd w:val="0"/>
        <w:spacing w:after="0" w:line="360" w:lineRule="auto"/>
        <w:jc w:val="both"/>
        <w:rPr>
          <w:rFonts w:ascii="Arial" w:hAnsi="Arial" w:cs="Arial"/>
        </w:rPr>
      </w:pPr>
      <w:r w:rsidRPr="00CA4496">
        <w:rPr>
          <w:rFonts w:ascii="Arial" w:hAnsi="Arial" w:cs="Arial"/>
        </w:rPr>
        <w:t xml:space="preserve">Bagi Program Pascasarjana Magister Manajemen, penelitian pengaruh promosi </w:t>
      </w:r>
      <w:r w:rsidRPr="00CA4496">
        <w:rPr>
          <w:rFonts w:ascii="Arial" w:hAnsi="Arial" w:cs="Arial"/>
          <w:i/>
          <w:iCs/>
        </w:rPr>
        <w:t xml:space="preserve">Word of Mouth </w:t>
      </w:r>
      <w:r w:rsidRPr="00CA4496">
        <w:rPr>
          <w:rFonts w:ascii="Arial" w:hAnsi="Arial" w:cs="Arial"/>
        </w:rPr>
        <w:t xml:space="preserve">terhadap </w:t>
      </w:r>
      <w:r w:rsidRPr="00CA4496">
        <w:rPr>
          <w:rFonts w:ascii="Arial" w:hAnsi="Arial" w:cs="Arial"/>
          <w:i/>
          <w:iCs/>
        </w:rPr>
        <w:t xml:space="preserve">Brand Image </w:t>
      </w:r>
      <w:r w:rsidRPr="00CA4496">
        <w:rPr>
          <w:rFonts w:ascii="Arial" w:hAnsi="Arial" w:cs="Arial"/>
        </w:rPr>
        <w:t>dan proses keputusan masuk Program Pascasarjana diharapkan dapat dijadikan sebagai rujukan, informasi, serta bahan</w:t>
      </w:r>
      <w:r w:rsidRPr="00CA4496">
        <w:rPr>
          <w:rFonts w:ascii="Arial" w:hAnsi="Arial" w:cs="Arial"/>
          <w:i/>
          <w:iCs/>
        </w:rPr>
        <w:t xml:space="preserve"> </w:t>
      </w:r>
      <w:r w:rsidRPr="00CA4496">
        <w:rPr>
          <w:rFonts w:ascii="Arial" w:hAnsi="Arial" w:cs="Arial"/>
        </w:rPr>
        <w:t>referensi dalam melakukan penelitian lanjutan.</w:t>
      </w:r>
    </w:p>
    <w:p w:rsidR="00BF633C" w:rsidRPr="00CA4496" w:rsidRDefault="00BF633C" w:rsidP="00CA4496">
      <w:pPr>
        <w:autoSpaceDE w:val="0"/>
        <w:autoSpaceDN w:val="0"/>
        <w:adjustRightInd w:val="0"/>
        <w:spacing w:after="0" w:line="360" w:lineRule="auto"/>
        <w:jc w:val="both"/>
        <w:rPr>
          <w:rFonts w:ascii="Arial" w:hAnsi="Arial" w:cs="Arial"/>
          <w:i/>
          <w:iCs/>
        </w:rPr>
      </w:pPr>
    </w:p>
    <w:p w:rsidR="00F5150C" w:rsidRPr="00CA4496" w:rsidRDefault="00F5150C" w:rsidP="00CA4496">
      <w:pPr>
        <w:autoSpaceDE w:val="0"/>
        <w:autoSpaceDN w:val="0"/>
        <w:adjustRightInd w:val="0"/>
        <w:spacing w:after="0" w:line="360" w:lineRule="auto"/>
        <w:jc w:val="both"/>
        <w:rPr>
          <w:rFonts w:ascii="Arial" w:hAnsi="Arial" w:cs="Arial"/>
          <w:i/>
          <w:iCs/>
        </w:rPr>
      </w:pPr>
    </w:p>
    <w:p w:rsidR="00BF633C" w:rsidRPr="00CA4496" w:rsidRDefault="00BF633C" w:rsidP="00CA4496">
      <w:pPr>
        <w:pStyle w:val="ListParagraph"/>
        <w:numPr>
          <w:ilvl w:val="1"/>
          <w:numId w:val="1"/>
        </w:numPr>
        <w:autoSpaceDE w:val="0"/>
        <w:autoSpaceDN w:val="0"/>
        <w:adjustRightInd w:val="0"/>
        <w:spacing w:after="0" w:line="360" w:lineRule="auto"/>
        <w:jc w:val="both"/>
        <w:rPr>
          <w:rFonts w:ascii="Arial" w:hAnsi="Arial" w:cs="Arial"/>
          <w:b/>
          <w:bCs/>
        </w:rPr>
      </w:pPr>
      <w:r w:rsidRPr="00CA4496">
        <w:rPr>
          <w:rFonts w:ascii="Arial" w:hAnsi="Arial" w:cs="Arial"/>
          <w:b/>
          <w:bCs/>
        </w:rPr>
        <w:t>Ruang Lingkup Penelitian</w:t>
      </w:r>
    </w:p>
    <w:p w:rsidR="00BF633C" w:rsidRPr="00CA4496" w:rsidRDefault="00BF633C" w:rsidP="00CA4496">
      <w:pPr>
        <w:autoSpaceDE w:val="0"/>
        <w:autoSpaceDN w:val="0"/>
        <w:adjustRightInd w:val="0"/>
        <w:spacing w:after="0" w:line="360" w:lineRule="auto"/>
        <w:ind w:left="270"/>
        <w:jc w:val="both"/>
        <w:rPr>
          <w:rFonts w:ascii="Arial" w:hAnsi="Arial" w:cs="Arial"/>
        </w:rPr>
      </w:pPr>
      <w:r w:rsidRPr="00CA4496">
        <w:rPr>
          <w:rFonts w:ascii="Arial" w:hAnsi="Arial" w:cs="Arial"/>
        </w:rPr>
        <w:t xml:space="preserve">Ruang lingkup penelitian ini terbatas pada menganalisis </w:t>
      </w:r>
      <w:r w:rsidRPr="00CA4496">
        <w:rPr>
          <w:rFonts w:ascii="Arial" w:hAnsi="Arial" w:cs="Arial"/>
        </w:rPr>
        <w:lastRenderedPageBreak/>
        <w:t xml:space="preserve">pengaruh promosi </w:t>
      </w:r>
      <w:r w:rsidRPr="00CA4496">
        <w:rPr>
          <w:rFonts w:ascii="Arial" w:hAnsi="Arial" w:cs="Arial"/>
          <w:i/>
          <w:iCs/>
        </w:rPr>
        <w:t xml:space="preserve">Word of Mouth </w:t>
      </w:r>
      <w:r w:rsidRPr="00CA4496">
        <w:rPr>
          <w:rFonts w:ascii="Arial" w:hAnsi="Arial" w:cs="Arial"/>
        </w:rPr>
        <w:t xml:space="preserve">terhadap </w:t>
      </w:r>
      <w:r w:rsidRPr="00CA4496">
        <w:rPr>
          <w:rFonts w:ascii="Arial" w:hAnsi="Arial" w:cs="Arial"/>
          <w:i/>
          <w:iCs/>
        </w:rPr>
        <w:t xml:space="preserve">Brand Image </w:t>
      </w:r>
      <w:r w:rsidRPr="00CA4496">
        <w:rPr>
          <w:rFonts w:ascii="Arial" w:hAnsi="Arial" w:cs="Arial"/>
        </w:rPr>
        <w:t>dan proses keputusan mahasiswa masuk Program Pascasarjana. Penelitian ini menggunakan kuesioner yang diberikan kepada mahasiswa Program Pascasarjana dan dilakukan di kampus  Program Pascasarjana universitas Bina Darma.</w:t>
      </w:r>
    </w:p>
    <w:p w:rsidR="00BF633C" w:rsidRPr="00CA4496" w:rsidRDefault="00BF633C" w:rsidP="00CA4496">
      <w:pPr>
        <w:spacing w:line="360" w:lineRule="auto"/>
        <w:rPr>
          <w:rFonts w:ascii="Arial" w:hAnsi="Arial" w:cs="Arial"/>
        </w:rPr>
      </w:pPr>
    </w:p>
    <w:p w:rsidR="00BF633C" w:rsidRPr="00CA4496" w:rsidRDefault="00BF633C" w:rsidP="00CA4496">
      <w:pPr>
        <w:autoSpaceDE w:val="0"/>
        <w:autoSpaceDN w:val="0"/>
        <w:adjustRightInd w:val="0"/>
        <w:spacing w:after="0" w:line="360" w:lineRule="auto"/>
        <w:jc w:val="center"/>
        <w:rPr>
          <w:rFonts w:ascii="Arial" w:hAnsi="Arial" w:cs="Arial"/>
          <w:b/>
          <w:bCs/>
        </w:rPr>
      </w:pPr>
      <w:r w:rsidRPr="00CA4496">
        <w:rPr>
          <w:rFonts w:ascii="Arial" w:hAnsi="Arial" w:cs="Arial"/>
          <w:b/>
          <w:bCs/>
        </w:rPr>
        <w:t>BAB III</w:t>
      </w:r>
    </w:p>
    <w:p w:rsidR="00BF633C" w:rsidRPr="00CA4496" w:rsidRDefault="00BF633C" w:rsidP="00CA4496">
      <w:pPr>
        <w:autoSpaceDE w:val="0"/>
        <w:autoSpaceDN w:val="0"/>
        <w:adjustRightInd w:val="0"/>
        <w:spacing w:after="0" w:line="360" w:lineRule="auto"/>
        <w:jc w:val="center"/>
        <w:rPr>
          <w:rFonts w:ascii="Arial" w:hAnsi="Arial" w:cs="Arial"/>
          <w:b/>
          <w:bCs/>
        </w:rPr>
      </w:pPr>
      <w:r w:rsidRPr="00CA4496">
        <w:rPr>
          <w:rFonts w:ascii="Arial" w:hAnsi="Arial" w:cs="Arial"/>
          <w:b/>
          <w:bCs/>
        </w:rPr>
        <w:t>METODOLOGI PENELITIAN</w:t>
      </w:r>
    </w:p>
    <w:p w:rsidR="00BF633C" w:rsidRPr="00CA4496" w:rsidRDefault="00BF633C" w:rsidP="00CA4496">
      <w:pPr>
        <w:autoSpaceDE w:val="0"/>
        <w:autoSpaceDN w:val="0"/>
        <w:adjustRightInd w:val="0"/>
        <w:spacing w:after="0" w:line="360" w:lineRule="auto"/>
        <w:jc w:val="both"/>
        <w:rPr>
          <w:rFonts w:ascii="Arial" w:hAnsi="Arial" w:cs="Arial"/>
          <w:b/>
          <w:bCs/>
        </w:rPr>
      </w:pPr>
      <w:r w:rsidRPr="00CA4496">
        <w:rPr>
          <w:rFonts w:ascii="Arial" w:hAnsi="Arial" w:cs="Arial"/>
          <w:b/>
          <w:bCs/>
        </w:rPr>
        <w:t xml:space="preserve">3.1. </w:t>
      </w:r>
      <w:r w:rsidRPr="00CA4496">
        <w:rPr>
          <w:rFonts w:ascii="Arial" w:hAnsi="Arial" w:cs="Arial"/>
          <w:b/>
          <w:bCs/>
        </w:rPr>
        <w:tab/>
        <w:t>Lokasi dan Waktu Penelitian</w:t>
      </w:r>
    </w:p>
    <w:p w:rsidR="00BF633C" w:rsidRPr="00CA4496" w:rsidRDefault="00BF633C" w:rsidP="00CA4496">
      <w:pPr>
        <w:autoSpaceDE w:val="0"/>
        <w:autoSpaceDN w:val="0"/>
        <w:adjustRightInd w:val="0"/>
        <w:spacing w:after="0" w:line="360" w:lineRule="auto"/>
        <w:ind w:firstLine="720"/>
        <w:jc w:val="both"/>
        <w:rPr>
          <w:rFonts w:ascii="Arial" w:hAnsi="Arial" w:cs="Arial"/>
        </w:rPr>
      </w:pPr>
      <w:r w:rsidRPr="00CA4496">
        <w:rPr>
          <w:rFonts w:ascii="Arial" w:hAnsi="Arial" w:cs="Arial"/>
        </w:rPr>
        <w:t xml:space="preserve">Penelitian ini mengambil lokasi di Universitas Bina Darma Plaju Palembang baik pengawassan ataupun perencanaan yang bekerjasama dengan Universitas Bina darma Prog.Pascasarjana selama 3 (tiga) bulan. Untuk perencanaan, pembuatan serta bimbingan dilakukan mulai awal bulan Juni 2012, pembagian kuesioner dilaksanakan mulai awal Juli 2012 - akhir bulan Juli 2012, sedangkan pengolahan dan interpretasi data dilakukan sampai dengan akhir bulan Agustus 2012. Pemilihan tempat penelitian dilakukan dengan sengaja karena ketersediaan </w:t>
      </w:r>
      <w:r w:rsidRPr="00CA4496">
        <w:rPr>
          <w:rFonts w:ascii="Arial" w:hAnsi="Arial" w:cs="Arial"/>
        </w:rPr>
        <w:lastRenderedPageBreak/>
        <w:t xml:space="preserve">faktor-faktor pendukung selama penelitian. </w:t>
      </w:r>
    </w:p>
    <w:p w:rsidR="00BF633C" w:rsidRPr="00CA4496" w:rsidRDefault="00BF633C" w:rsidP="00CA4496">
      <w:pPr>
        <w:autoSpaceDE w:val="0"/>
        <w:autoSpaceDN w:val="0"/>
        <w:adjustRightInd w:val="0"/>
        <w:spacing w:after="0" w:line="360" w:lineRule="auto"/>
        <w:jc w:val="both"/>
        <w:rPr>
          <w:rFonts w:ascii="Arial" w:hAnsi="Arial" w:cs="Arial"/>
        </w:rPr>
      </w:pPr>
    </w:p>
    <w:p w:rsidR="00BF633C" w:rsidRPr="00CA4496" w:rsidRDefault="00BF633C" w:rsidP="00CA4496">
      <w:pPr>
        <w:autoSpaceDE w:val="0"/>
        <w:autoSpaceDN w:val="0"/>
        <w:adjustRightInd w:val="0"/>
        <w:spacing w:after="0" w:line="360" w:lineRule="auto"/>
        <w:jc w:val="both"/>
        <w:rPr>
          <w:rFonts w:ascii="Arial" w:hAnsi="Arial" w:cs="Arial"/>
        </w:rPr>
      </w:pPr>
      <w:r w:rsidRPr="00CA4496">
        <w:rPr>
          <w:rFonts w:ascii="Arial" w:hAnsi="Arial" w:cs="Arial"/>
          <w:b/>
          <w:bCs/>
        </w:rPr>
        <w:t>3.5. Definisi Operasional Variabel</w:t>
      </w:r>
    </w:p>
    <w:p w:rsidR="00BF633C" w:rsidRPr="00CA4496" w:rsidRDefault="00BF633C" w:rsidP="00CA4496">
      <w:pPr>
        <w:autoSpaceDE w:val="0"/>
        <w:autoSpaceDN w:val="0"/>
        <w:adjustRightInd w:val="0"/>
        <w:spacing w:after="0" w:line="360" w:lineRule="auto"/>
        <w:jc w:val="both"/>
        <w:rPr>
          <w:rFonts w:ascii="Arial" w:hAnsi="Arial" w:cs="Arial"/>
        </w:rPr>
      </w:pPr>
      <w:r w:rsidRPr="00CA4496">
        <w:rPr>
          <w:rFonts w:ascii="Arial" w:hAnsi="Arial" w:cs="Arial"/>
        </w:rPr>
        <w:tab/>
        <w:t>Operasional variabel dimaksudkan untuk mengetahui pengaruh pengukuran variabel-variabel penelitian.</w:t>
      </w:r>
    </w:p>
    <w:p w:rsidR="00BF633C" w:rsidRPr="00CA4496" w:rsidRDefault="00BF633C" w:rsidP="00CA4496">
      <w:pPr>
        <w:pStyle w:val="ListParagraph"/>
        <w:tabs>
          <w:tab w:val="left" w:pos="720"/>
        </w:tabs>
        <w:spacing w:line="360" w:lineRule="auto"/>
        <w:ind w:left="630" w:hanging="360"/>
        <w:jc w:val="both"/>
        <w:rPr>
          <w:rFonts w:ascii="Arial" w:hAnsi="Arial" w:cs="Arial"/>
          <w:i/>
        </w:rPr>
      </w:pPr>
      <w:r w:rsidRPr="00CA4496">
        <w:rPr>
          <w:rFonts w:ascii="Arial" w:hAnsi="Arial" w:cs="Arial"/>
        </w:rPr>
        <w:t xml:space="preserve">1.Variabel Bebas </w:t>
      </w:r>
      <w:r w:rsidRPr="00CA4496">
        <w:rPr>
          <w:rFonts w:ascii="Arial" w:hAnsi="Arial" w:cs="Arial"/>
          <w:i/>
        </w:rPr>
        <w:t>(Independent Variabel)</w:t>
      </w:r>
    </w:p>
    <w:p w:rsidR="00BF633C" w:rsidRPr="00CA4496" w:rsidRDefault="00BF633C" w:rsidP="00CA4496">
      <w:pPr>
        <w:pStyle w:val="ListParagraph"/>
        <w:tabs>
          <w:tab w:val="left" w:pos="720"/>
        </w:tabs>
        <w:spacing w:line="360" w:lineRule="auto"/>
        <w:ind w:left="450"/>
        <w:jc w:val="both"/>
        <w:rPr>
          <w:rFonts w:ascii="Arial" w:hAnsi="Arial" w:cs="Arial"/>
        </w:rPr>
      </w:pPr>
      <w:r w:rsidRPr="00CA4496">
        <w:rPr>
          <w:rFonts w:ascii="Arial" w:hAnsi="Arial" w:cs="Arial"/>
        </w:rPr>
        <w:t>Variabel bebas adalah variabel yang menjadi penyebab atau timbulnya variabel dependent (terikat). Adapun yang menjadi variabel independent dalam penelitian ini adalah citra merek (Brand Image).</w:t>
      </w:r>
    </w:p>
    <w:p w:rsidR="00BF633C" w:rsidRPr="00CA4496" w:rsidRDefault="00BF633C" w:rsidP="00CA4496">
      <w:pPr>
        <w:pStyle w:val="ListParagraph"/>
        <w:tabs>
          <w:tab w:val="left" w:pos="720"/>
        </w:tabs>
        <w:spacing w:line="360" w:lineRule="auto"/>
        <w:ind w:left="810" w:hanging="540"/>
        <w:jc w:val="both"/>
        <w:rPr>
          <w:rFonts w:ascii="Arial" w:hAnsi="Arial" w:cs="Arial"/>
          <w:i/>
        </w:rPr>
      </w:pPr>
      <w:r w:rsidRPr="00CA4496">
        <w:rPr>
          <w:rFonts w:ascii="Arial" w:hAnsi="Arial" w:cs="Arial"/>
        </w:rPr>
        <w:t xml:space="preserve">2.Variabel Terikat </w:t>
      </w:r>
      <w:r w:rsidRPr="00CA4496">
        <w:rPr>
          <w:rFonts w:ascii="Arial" w:hAnsi="Arial" w:cs="Arial"/>
          <w:i/>
        </w:rPr>
        <w:t xml:space="preserve">(Dependent Variabel) </w:t>
      </w:r>
    </w:p>
    <w:p w:rsidR="00BF633C" w:rsidRPr="00CA4496" w:rsidRDefault="00BF633C" w:rsidP="00CA4496">
      <w:pPr>
        <w:pStyle w:val="ListParagraph"/>
        <w:tabs>
          <w:tab w:val="left" w:pos="450"/>
        </w:tabs>
        <w:spacing w:line="360" w:lineRule="auto"/>
        <w:ind w:left="450"/>
        <w:jc w:val="both"/>
        <w:rPr>
          <w:rFonts w:ascii="Arial" w:hAnsi="Arial" w:cs="Arial"/>
        </w:rPr>
      </w:pPr>
      <w:r w:rsidRPr="00CA4496">
        <w:rPr>
          <w:rFonts w:ascii="Arial" w:hAnsi="Arial" w:cs="Arial"/>
        </w:rPr>
        <w:t>Variabel terikat merupakan variabel yang dipengaruhi atau yang menjadi akibat karena adanya variabel bebas. Dalam penelitian yang menjadi variabel dependent adalah keputusan pembelian konsumen.</w:t>
      </w:r>
    </w:p>
    <w:p w:rsidR="00BF633C" w:rsidRPr="00CA4496" w:rsidRDefault="00BF633C" w:rsidP="00CA4496">
      <w:pPr>
        <w:autoSpaceDE w:val="0"/>
        <w:autoSpaceDN w:val="0"/>
        <w:adjustRightInd w:val="0"/>
        <w:spacing w:after="0" w:line="360" w:lineRule="auto"/>
        <w:jc w:val="both"/>
        <w:rPr>
          <w:rFonts w:ascii="Arial" w:hAnsi="Arial" w:cs="Arial"/>
        </w:rPr>
      </w:pPr>
      <w:r w:rsidRPr="00CA4496">
        <w:rPr>
          <w:rFonts w:ascii="Arial" w:hAnsi="Arial" w:cs="Arial"/>
        </w:rPr>
        <w:t xml:space="preserve">Untuk memperjelas arah dari penelitian ini, maka dibuatlah definisi operasional dari variabel-variabel yang akan diteliti. Operasinalisasi variabel dalam penelitian ini secara </w:t>
      </w:r>
      <w:r w:rsidRPr="00CA4496">
        <w:rPr>
          <w:rFonts w:ascii="Arial" w:hAnsi="Arial" w:cs="Arial"/>
        </w:rPr>
        <w:lastRenderedPageBreak/>
        <w:t>lebih jelas dapat dilihat pada tabel berikut ini:</w:t>
      </w:r>
    </w:p>
    <w:p w:rsidR="00F5150C" w:rsidRPr="00CA4496" w:rsidRDefault="00F5150C" w:rsidP="00CA4496">
      <w:pPr>
        <w:autoSpaceDE w:val="0"/>
        <w:autoSpaceDN w:val="0"/>
        <w:adjustRightInd w:val="0"/>
        <w:spacing w:after="0" w:line="360" w:lineRule="auto"/>
        <w:jc w:val="both"/>
        <w:rPr>
          <w:rFonts w:ascii="Arial" w:hAnsi="Arial" w:cs="Arial"/>
        </w:rPr>
      </w:pPr>
    </w:p>
    <w:p w:rsidR="00BF633C" w:rsidRPr="00CA4496" w:rsidRDefault="00BF633C" w:rsidP="00CA4496">
      <w:pPr>
        <w:tabs>
          <w:tab w:val="left" w:pos="851"/>
        </w:tabs>
        <w:spacing w:line="360" w:lineRule="auto"/>
        <w:jc w:val="both"/>
        <w:rPr>
          <w:rFonts w:ascii="Arial" w:hAnsi="Arial" w:cs="Arial"/>
          <w:b/>
          <w:lang w:val="id-ID"/>
        </w:rPr>
      </w:pPr>
      <w:r w:rsidRPr="00CA4496">
        <w:rPr>
          <w:rFonts w:ascii="Arial" w:hAnsi="Arial" w:cs="Arial"/>
          <w:b/>
          <w:bCs/>
        </w:rPr>
        <w:t xml:space="preserve">3.6. </w:t>
      </w:r>
      <w:r w:rsidRPr="00CA4496">
        <w:rPr>
          <w:rFonts w:ascii="Arial" w:hAnsi="Arial" w:cs="Arial"/>
          <w:b/>
          <w:lang w:val="id-ID"/>
        </w:rPr>
        <w:t>Instrumen Penelitian</w:t>
      </w:r>
    </w:p>
    <w:p w:rsidR="00BF633C" w:rsidRPr="00CA4496" w:rsidRDefault="00BF633C" w:rsidP="00CA4496">
      <w:pPr>
        <w:autoSpaceDE w:val="0"/>
        <w:autoSpaceDN w:val="0"/>
        <w:adjustRightInd w:val="0"/>
        <w:spacing w:after="0" w:line="360" w:lineRule="auto"/>
        <w:jc w:val="both"/>
        <w:rPr>
          <w:rFonts w:ascii="Arial" w:hAnsi="Arial" w:cs="Arial"/>
          <w:b/>
          <w:bCs/>
        </w:rPr>
      </w:pPr>
      <w:r w:rsidRPr="00CA4496">
        <w:rPr>
          <w:rFonts w:ascii="Arial" w:hAnsi="Arial" w:cs="Arial"/>
          <w:b/>
          <w:bCs/>
        </w:rPr>
        <w:t xml:space="preserve">3.6.1 </w:t>
      </w:r>
      <w:r w:rsidRPr="00CA4496">
        <w:rPr>
          <w:rFonts w:ascii="Arial" w:hAnsi="Arial" w:cs="Arial"/>
          <w:b/>
          <w:bCs/>
        </w:rPr>
        <w:tab/>
        <w:t>Metode Pengumpulan Data</w:t>
      </w:r>
    </w:p>
    <w:p w:rsidR="00BF633C" w:rsidRPr="00CA4496" w:rsidRDefault="00BF633C" w:rsidP="00CA4496">
      <w:pPr>
        <w:autoSpaceDE w:val="0"/>
        <w:autoSpaceDN w:val="0"/>
        <w:adjustRightInd w:val="0"/>
        <w:spacing w:after="0" w:line="360" w:lineRule="auto"/>
        <w:ind w:firstLine="720"/>
        <w:jc w:val="both"/>
        <w:rPr>
          <w:rFonts w:ascii="Arial" w:hAnsi="Arial" w:cs="Arial"/>
        </w:rPr>
      </w:pPr>
      <w:r w:rsidRPr="00CA4496">
        <w:rPr>
          <w:rFonts w:ascii="Arial" w:hAnsi="Arial" w:cs="Arial"/>
        </w:rPr>
        <w:t xml:space="preserve">Metode pengumpulan data yang akan digunakan dalam penelitian ini adalah menggunakan kuesioner. Metode ini memberikan tanggung jawab kepada responden untuk membaca dan memberi tanggapan atas pernyataan dari kuesioner dapat memberikan penjelasan mengenai tujuan survei dan pernyataan yang kurang dipahami oleh responden. Kuesioner dapat langsung dikumpulkan, setelah selesai diisi oleh responden. Hasil dari kuesioner digunakan untuk mendapatkan data tentang dimensi-dimensi dari konstruk-konstruk yang sedang dikembangkan dalam penelitian ini. Metode pengumpulan data primer dilakukan dengan menggunakan metode angket tertutup, untuk mendapatkan data tentang dimensi-dimensi dari konstruk-konstruk yang sedang dikembangkan dalam penelitian ini. Pernyataan-pernyataan dalam angket tertutup di buat dengan menggunakan skala 1-5 yang </w:t>
      </w:r>
      <w:r w:rsidRPr="00CA4496">
        <w:rPr>
          <w:rFonts w:ascii="Arial" w:hAnsi="Arial" w:cs="Arial"/>
        </w:rPr>
        <w:lastRenderedPageBreak/>
        <w:t>menunjukkan jawaban responden untuk sangat tidak setuju sampai dengan sangat setuju, data yang bersifat interval dan di beri skor atau nilai sebagai berikut :</w:t>
      </w:r>
    </w:p>
    <w:p w:rsidR="00BF633C" w:rsidRPr="00CA4496" w:rsidRDefault="00847A19" w:rsidP="00CA4496">
      <w:pPr>
        <w:autoSpaceDE w:val="0"/>
        <w:autoSpaceDN w:val="0"/>
        <w:adjustRightInd w:val="0"/>
        <w:spacing w:after="0" w:line="360" w:lineRule="auto"/>
        <w:ind w:firstLine="720"/>
        <w:jc w:val="both"/>
        <w:rPr>
          <w:rFonts w:ascii="Arial" w:hAnsi="Arial" w:cs="Arial"/>
        </w:rPr>
      </w:pPr>
      <w:r w:rsidRPr="00847A19">
        <w:rPr>
          <w:rFonts w:ascii="Arial" w:hAnsi="Arial" w:cs="Arial"/>
          <w:b/>
          <w:noProof/>
        </w:rPr>
        <w:pict>
          <v:rect id="_x0000_s1035" style="position:absolute;left:0;text-align:left;margin-left:-4.3pt;margin-top:9.65pt;width:208.1pt;height:87.6pt;z-index:-251646976" strokeweight="5pt">
            <v:stroke linestyle="thickThin"/>
            <v:shadow color="#868686"/>
          </v:rect>
        </w:pict>
      </w:r>
    </w:p>
    <w:p w:rsidR="00BF633C" w:rsidRPr="00CA4496" w:rsidRDefault="00847A19" w:rsidP="00CA4496">
      <w:pPr>
        <w:autoSpaceDE w:val="0"/>
        <w:autoSpaceDN w:val="0"/>
        <w:adjustRightInd w:val="0"/>
        <w:spacing w:after="0" w:line="360" w:lineRule="auto"/>
        <w:ind w:firstLine="720"/>
        <w:jc w:val="both"/>
        <w:rPr>
          <w:rFonts w:ascii="Arial" w:hAnsi="Arial" w:cs="Arial"/>
        </w:rPr>
      </w:pPr>
      <w:r w:rsidRPr="00847A19">
        <w:rPr>
          <w:rFonts w:ascii="Arial" w:hAnsi="Arial" w:cs="Arial"/>
          <w:b/>
          <w:noProof/>
        </w:rPr>
        <w:pict>
          <v:rect id="_x0000_s1040" style="position:absolute;left:0;text-align:left;margin-left:158.5pt;margin-top:8.1pt;width:22.6pt;height:22.65pt;z-index:251674624" fillcolor="black [3200]" strokecolor="#f2f2f2 [3041]" strokeweight="3pt">
            <v:shadow on="t" type="perspective" color="#7f7f7f [1601]" opacity=".5" offset="1pt" offset2="-1pt"/>
          </v:rect>
        </w:pict>
      </w:r>
      <w:r w:rsidRPr="00847A19">
        <w:rPr>
          <w:rFonts w:ascii="Arial" w:hAnsi="Arial" w:cs="Arial"/>
          <w:b/>
          <w:noProof/>
        </w:rPr>
        <w:pict>
          <v:rect id="_x0000_s1039" style="position:absolute;left:0;text-align:left;margin-left:119.8pt;margin-top:8.1pt;width:22.6pt;height:22.65pt;z-index:251673600" fillcolor="#4f81bd [3204]" strokecolor="#f2f2f2 [3041]" strokeweight="3pt">
            <v:shadow on="t" type="perspective" color="#243f60 [1604]" opacity=".5" offset="1pt" offset2="-1pt"/>
          </v:rect>
        </w:pict>
      </w:r>
      <w:r w:rsidRPr="00847A19">
        <w:rPr>
          <w:rFonts w:ascii="Arial" w:hAnsi="Arial" w:cs="Arial"/>
          <w:b/>
          <w:noProof/>
        </w:rPr>
        <w:pict>
          <v:rect id="_x0000_s1038" style="position:absolute;left:0;text-align:left;margin-left:83.3pt;margin-top:8.1pt;width:22.6pt;height:22.65pt;z-index:251672576" fillcolor="#c0504d [3205]" strokecolor="#f2f2f2 [3041]" strokeweight="3pt">
            <v:shadow on="t" type="perspective" color="#622423 [1605]" opacity=".5" offset="1pt" offset2="-1pt"/>
          </v:rect>
        </w:pict>
      </w:r>
      <w:r w:rsidRPr="00847A19">
        <w:rPr>
          <w:rFonts w:ascii="Arial" w:hAnsi="Arial" w:cs="Arial"/>
          <w:b/>
          <w:noProof/>
        </w:rPr>
        <w:pict>
          <v:rect id="_x0000_s1037" style="position:absolute;left:0;text-align:left;margin-left:46.55pt;margin-top:8.1pt;width:22.6pt;height:22.65pt;z-index:251671552" fillcolor="#4bacc6 [3208]" strokecolor="#f2f2f2 [3041]" strokeweight="3pt">
            <v:shadow on="t" type="perspective" color="#205867 [1608]" opacity=".5" offset="1pt" offset2="-1pt"/>
          </v:rect>
        </w:pict>
      </w:r>
      <w:r w:rsidRPr="00847A19">
        <w:rPr>
          <w:rFonts w:ascii="Arial" w:hAnsi="Arial" w:cs="Arial"/>
          <w:b/>
          <w:noProof/>
        </w:rPr>
        <w:pict>
          <v:rect id="_x0000_s1036" style="position:absolute;left:0;text-align:left;margin-left:9.1pt;margin-top:8.1pt;width:22.6pt;height:22.65pt;z-index:251670528" fillcolor="#9bbb59 [3206]" strokecolor="#f2f2f2 [3041]" strokeweight="3pt">
            <v:shadow on="t" type="perspective" color="#4e6128 [1606]" opacity=".5" offset="1pt" offset2="-1pt"/>
          </v:rect>
        </w:pict>
      </w:r>
    </w:p>
    <w:p w:rsidR="00BF633C" w:rsidRPr="00CA4496" w:rsidRDefault="00BF633C" w:rsidP="00CA4496">
      <w:pPr>
        <w:tabs>
          <w:tab w:val="left" w:pos="1800"/>
          <w:tab w:val="left" w:pos="2430"/>
        </w:tabs>
        <w:autoSpaceDE w:val="0"/>
        <w:autoSpaceDN w:val="0"/>
        <w:adjustRightInd w:val="0"/>
        <w:spacing w:after="0" w:line="360" w:lineRule="auto"/>
        <w:ind w:firstLine="720"/>
        <w:jc w:val="both"/>
        <w:rPr>
          <w:rFonts w:ascii="Arial" w:hAnsi="Arial" w:cs="Arial"/>
          <w:b/>
        </w:rPr>
      </w:pPr>
    </w:p>
    <w:p w:rsidR="00BF633C" w:rsidRPr="00CA4496" w:rsidRDefault="00BF633C" w:rsidP="00CA4496">
      <w:pPr>
        <w:tabs>
          <w:tab w:val="left" w:pos="1800"/>
          <w:tab w:val="left" w:pos="2430"/>
        </w:tabs>
        <w:autoSpaceDE w:val="0"/>
        <w:autoSpaceDN w:val="0"/>
        <w:adjustRightInd w:val="0"/>
        <w:spacing w:after="0" w:line="360" w:lineRule="auto"/>
        <w:ind w:firstLine="180"/>
        <w:jc w:val="both"/>
        <w:rPr>
          <w:rFonts w:ascii="Arial" w:hAnsi="Arial" w:cs="Arial"/>
          <w:b/>
        </w:rPr>
      </w:pPr>
      <w:r w:rsidRPr="00CA4496">
        <w:rPr>
          <w:rFonts w:ascii="Arial" w:hAnsi="Arial" w:cs="Arial"/>
          <w:b/>
        </w:rPr>
        <w:t xml:space="preserve"> 1         2         3</w:t>
      </w:r>
      <w:r w:rsidRPr="00CA4496">
        <w:rPr>
          <w:rFonts w:ascii="Arial" w:hAnsi="Arial" w:cs="Arial"/>
          <w:b/>
        </w:rPr>
        <w:tab/>
        <w:t xml:space="preserve">  4</w:t>
      </w:r>
      <w:r w:rsidRPr="00CA4496">
        <w:rPr>
          <w:rFonts w:ascii="Arial" w:hAnsi="Arial" w:cs="Arial"/>
          <w:b/>
        </w:rPr>
        <w:tab/>
        <w:t xml:space="preserve">      5</w:t>
      </w:r>
      <w:r w:rsidRPr="00CA4496">
        <w:rPr>
          <w:rFonts w:ascii="Arial" w:hAnsi="Arial" w:cs="Arial"/>
          <w:b/>
        </w:rPr>
        <w:tab/>
      </w:r>
    </w:p>
    <w:p w:rsidR="00BF633C" w:rsidRPr="00CA4496" w:rsidRDefault="00BF633C" w:rsidP="00CA4496">
      <w:pPr>
        <w:autoSpaceDE w:val="0"/>
        <w:autoSpaceDN w:val="0"/>
        <w:adjustRightInd w:val="0"/>
        <w:spacing w:after="0" w:line="360" w:lineRule="auto"/>
        <w:rPr>
          <w:rFonts w:ascii="Arial" w:hAnsi="Arial" w:cs="Arial"/>
          <w:b/>
        </w:rPr>
      </w:pPr>
      <w:r w:rsidRPr="00CA4496">
        <w:rPr>
          <w:rFonts w:ascii="Arial" w:hAnsi="Arial" w:cs="Arial"/>
          <w:b/>
        </w:rPr>
        <w:t xml:space="preserve"> Sangat Tidak Setuju </w:t>
      </w:r>
      <w:r w:rsidRPr="00CA4496">
        <w:rPr>
          <w:rFonts w:ascii="Arial" w:hAnsi="Arial" w:cs="Arial"/>
          <w:b/>
        </w:rPr>
        <w:tab/>
        <w:t xml:space="preserve">         Sangat Setuju</w:t>
      </w:r>
    </w:p>
    <w:p w:rsidR="00BF633C" w:rsidRPr="00CA4496" w:rsidRDefault="00BF633C" w:rsidP="00CA4496">
      <w:pPr>
        <w:autoSpaceDE w:val="0"/>
        <w:autoSpaceDN w:val="0"/>
        <w:adjustRightInd w:val="0"/>
        <w:spacing w:after="0" w:line="360" w:lineRule="auto"/>
        <w:jc w:val="both"/>
        <w:rPr>
          <w:rFonts w:ascii="Arial" w:hAnsi="Arial" w:cs="Arial"/>
          <w:b/>
        </w:rPr>
      </w:pPr>
    </w:p>
    <w:tbl>
      <w:tblPr>
        <w:tblpPr w:leftFromText="180" w:rightFromText="180" w:vertAnchor="page" w:horzAnchor="page" w:tblpX="6837" w:tblpY="7201"/>
        <w:tblW w:w="4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0"/>
        <w:gridCol w:w="728"/>
        <w:gridCol w:w="636"/>
        <w:gridCol w:w="636"/>
        <w:gridCol w:w="700"/>
        <w:gridCol w:w="486"/>
        <w:gridCol w:w="884"/>
      </w:tblGrid>
      <w:tr w:rsidR="00CA4496" w:rsidRPr="00CA4496" w:rsidTr="00CA4496">
        <w:trPr>
          <w:cantSplit/>
          <w:trHeight w:val="46"/>
          <w:tblHeader/>
        </w:trPr>
        <w:tc>
          <w:tcPr>
            <w:tcW w:w="4420" w:type="dxa"/>
            <w:gridSpan w:val="7"/>
            <w:tcBorders>
              <w:top w:val="nil"/>
              <w:left w:val="nil"/>
              <w:bottom w:val="nil"/>
              <w:right w:val="nil"/>
            </w:tcBorders>
            <w:shd w:val="clear" w:color="auto" w:fill="FFFFFF"/>
            <w:vAlign w:val="center"/>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b/>
                <w:bCs/>
                <w:color w:val="000000"/>
                <w:sz w:val="16"/>
                <w:szCs w:val="16"/>
              </w:rPr>
              <w:t>Coefficients</w:t>
            </w:r>
            <w:r w:rsidRPr="00CA4496">
              <w:rPr>
                <w:rFonts w:ascii="Arial" w:eastAsiaTheme="minorHAnsi" w:hAnsi="Arial"/>
                <w:b/>
                <w:bCs/>
                <w:color w:val="000000"/>
                <w:sz w:val="16"/>
                <w:szCs w:val="16"/>
                <w:vertAlign w:val="superscript"/>
              </w:rPr>
              <w:t>a</w:t>
            </w:r>
          </w:p>
        </w:tc>
      </w:tr>
      <w:tr w:rsidR="00CA4496" w:rsidRPr="00CA4496" w:rsidTr="00CA4496">
        <w:trPr>
          <w:cantSplit/>
          <w:trHeight w:val="1562"/>
          <w:tblHeader/>
        </w:trPr>
        <w:tc>
          <w:tcPr>
            <w:tcW w:w="107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Model</w:t>
            </w:r>
          </w:p>
        </w:tc>
        <w:tc>
          <w:tcPr>
            <w:tcW w:w="1272" w:type="dxa"/>
            <w:gridSpan w:val="2"/>
            <w:tcBorders>
              <w:top w:val="single" w:sz="16" w:space="0" w:color="000000"/>
              <w:left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Unstandardized Coefficients</w:t>
            </w:r>
          </w:p>
        </w:tc>
        <w:tc>
          <w:tcPr>
            <w:tcW w:w="700" w:type="dxa"/>
            <w:tcBorders>
              <w:top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Standardized Coefficients</w:t>
            </w:r>
          </w:p>
        </w:tc>
        <w:tc>
          <w:tcPr>
            <w:tcW w:w="486" w:type="dxa"/>
            <w:vMerge w:val="restart"/>
            <w:tcBorders>
              <w:top w:val="single" w:sz="16" w:space="0" w:color="000000"/>
              <w:bottom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t</w:t>
            </w:r>
          </w:p>
        </w:tc>
        <w:tc>
          <w:tcPr>
            <w:tcW w:w="884" w:type="dxa"/>
            <w:vMerge w:val="restart"/>
            <w:tcBorders>
              <w:top w:val="single" w:sz="16" w:space="0" w:color="000000"/>
              <w:bottom w:val="single" w:sz="16" w:space="0" w:color="000000"/>
              <w:right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Sig.</w:t>
            </w:r>
          </w:p>
        </w:tc>
      </w:tr>
      <w:tr w:rsidR="00CA4496" w:rsidRPr="00CA4496" w:rsidTr="00CA4496">
        <w:trPr>
          <w:cantSplit/>
          <w:trHeight w:val="38"/>
          <w:tblHeader/>
        </w:trPr>
        <w:tc>
          <w:tcPr>
            <w:tcW w:w="1078"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c>
          <w:tcPr>
            <w:tcW w:w="636" w:type="dxa"/>
            <w:tcBorders>
              <w:left w:val="single" w:sz="16" w:space="0" w:color="000000"/>
              <w:bottom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B</w:t>
            </w:r>
          </w:p>
        </w:tc>
        <w:tc>
          <w:tcPr>
            <w:tcW w:w="636" w:type="dxa"/>
            <w:tcBorders>
              <w:bottom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Std. Error</w:t>
            </w:r>
          </w:p>
        </w:tc>
        <w:tc>
          <w:tcPr>
            <w:tcW w:w="700" w:type="dxa"/>
            <w:tcBorders>
              <w:bottom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ind w:left="60" w:right="60"/>
              <w:jc w:val="center"/>
              <w:rPr>
                <w:rFonts w:ascii="Arial" w:eastAsiaTheme="minorHAnsi" w:hAnsi="Arial"/>
                <w:color w:val="000000"/>
                <w:sz w:val="16"/>
                <w:szCs w:val="16"/>
              </w:rPr>
            </w:pPr>
            <w:r w:rsidRPr="00CA4496">
              <w:rPr>
                <w:rFonts w:ascii="Arial" w:eastAsiaTheme="minorHAnsi" w:hAnsi="Arial"/>
                <w:color w:val="000000"/>
                <w:sz w:val="16"/>
                <w:szCs w:val="16"/>
              </w:rPr>
              <w:t>Beta</w:t>
            </w:r>
          </w:p>
        </w:tc>
        <w:tc>
          <w:tcPr>
            <w:tcW w:w="486" w:type="dxa"/>
            <w:vMerge/>
            <w:tcBorders>
              <w:top w:val="single" w:sz="16" w:space="0" w:color="000000"/>
              <w:bottom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c>
          <w:tcPr>
            <w:tcW w:w="884" w:type="dxa"/>
            <w:vMerge/>
            <w:tcBorders>
              <w:top w:val="single" w:sz="16" w:space="0" w:color="000000"/>
              <w:bottom w:val="single" w:sz="16" w:space="0" w:color="000000"/>
              <w:right w:val="single" w:sz="16" w:space="0" w:color="000000"/>
            </w:tcBorders>
            <w:shd w:val="clear" w:color="auto" w:fill="FFFFFF"/>
            <w:vAlign w:val="bottom"/>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r>
      <w:tr w:rsidR="00CA4496" w:rsidRPr="00CA4496" w:rsidTr="00CA4496">
        <w:trPr>
          <w:cantSplit/>
          <w:trHeight w:val="46"/>
          <w:tblHeader/>
        </w:trPr>
        <w:tc>
          <w:tcPr>
            <w:tcW w:w="350" w:type="dxa"/>
            <w:vMerge w:val="restart"/>
            <w:tcBorders>
              <w:top w:val="single" w:sz="16" w:space="0" w:color="000000"/>
              <w:left w:val="single" w:sz="16" w:space="0" w:color="000000"/>
              <w:bottom w:val="single" w:sz="16" w:space="0" w:color="000000"/>
              <w:right w:val="nil"/>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1</w:t>
            </w:r>
          </w:p>
        </w:tc>
        <w:tc>
          <w:tcPr>
            <w:tcW w:w="728" w:type="dxa"/>
            <w:tcBorders>
              <w:top w:val="single" w:sz="16" w:space="0" w:color="000000"/>
              <w:left w:val="nil"/>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(Constant)</w:t>
            </w:r>
          </w:p>
        </w:tc>
        <w:tc>
          <w:tcPr>
            <w:tcW w:w="636" w:type="dxa"/>
            <w:tcBorders>
              <w:top w:val="single" w:sz="16" w:space="0" w:color="000000"/>
              <w:left w:val="single" w:sz="16" w:space="0" w:color="000000"/>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1.845</w:t>
            </w:r>
          </w:p>
        </w:tc>
        <w:tc>
          <w:tcPr>
            <w:tcW w:w="636" w:type="dxa"/>
            <w:tcBorders>
              <w:top w:val="single" w:sz="16" w:space="0" w:color="000000"/>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.549</w:t>
            </w:r>
          </w:p>
        </w:tc>
        <w:tc>
          <w:tcPr>
            <w:tcW w:w="700" w:type="dxa"/>
            <w:tcBorders>
              <w:top w:val="single" w:sz="16" w:space="0" w:color="000000"/>
              <w:bottom w:val="nil"/>
            </w:tcBorders>
            <w:shd w:val="clear" w:color="auto" w:fill="FFFFFF"/>
            <w:vAlign w:val="center"/>
          </w:tcPr>
          <w:p w:rsidR="00CA4496" w:rsidRPr="00CA4496" w:rsidRDefault="00CA4496" w:rsidP="00CA4496">
            <w:pPr>
              <w:autoSpaceDE w:val="0"/>
              <w:autoSpaceDN w:val="0"/>
              <w:adjustRightInd w:val="0"/>
              <w:spacing w:after="0" w:line="240" w:lineRule="auto"/>
              <w:jc w:val="center"/>
              <w:rPr>
                <w:rFonts w:ascii="Times New Roman" w:eastAsiaTheme="minorHAnsi" w:hAnsi="Times New Roman" w:cs="Times New Roman"/>
                <w:sz w:val="16"/>
                <w:szCs w:val="16"/>
              </w:rPr>
            </w:pPr>
          </w:p>
        </w:tc>
        <w:tc>
          <w:tcPr>
            <w:tcW w:w="486" w:type="dxa"/>
            <w:tcBorders>
              <w:top w:val="single" w:sz="16" w:space="0" w:color="000000"/>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3.360</w:t>
            </w:r>
          </w:p>
        </w:tc>
        <w:tc>
          <w:tcPr>
            <w:tcW w:w="884" w:type="dxa"/>
            <w:tcBorders>
              <w:top w:val="single" w:sz="16" w:space="0" w:color="000000"/>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.001</w:t>
            </w:r>
          </w:p>
        </w:tc>
      </w:tr>
      <w:tr w:rsidR="00CA4496" w:rsidRPr="00CA4496" w:rsidTr="00CA4496">
        <w:trPr>
          <w:cantSplit/>
          <w:trHeight w:val="38"/>
          <w:tblHeader/>
        </w:trPr>
        <w:tc>
          <w:tcPr>
            <w:tcW w:w="350" w:type="dxa"/>
            <w:vMerge/>
            <w:tcBorders>
              <w:top w:val="single" w:sz="16" w:space="0" w:color="000000"/>
              <w:left w:val="single" w:sz="16" w:space="0" w:color="000000"/>
              <w:bottom w:val="single" w:sz="16" w:space="0" w:color="000000"/>
              <w:right w:val="nil"/>
            </w:tcBorders>
            <w:shd w:val="clear" w:color="auto" w:fill="FFFFFF"/>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c>
          <w:tcPr>
            <w:tcW w:w="728" w:type="dxa"/>
            <w:tcBorders>
              <w:top w:val="nil"/>
              <w:left w:val="nil"/>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mix marketing</w:t>
            </w:r>
          </w:p>
        </w:tc>
        <w:tc>
          <w:tcPr>
            <w:tcW w:w="636" w:type="dxa"/>
            <w:tcBorders>
              <w:top w:val="nil"/>
              <w:left w:val="single" w:sz="16" w:space="0" w:color="000000"/>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-.047</w:t>
            </w:r>
          </w:p>
        </w:tc>
        <w:tc>
          <w:tcPr>
            <w:tcW w:w="636"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.143</w:t>
            </w:r>
          </w:p>
        </w:tc>
        <w:tc>
          <w:tcPr>
            <w:tcW w:w="700"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-.044</w:t>
            </w:r>
          </w:p>
        </w:tc>
        <w:tc>
          <w:tcPr>
            <w:tcW w:w="486"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-.327</w:t>
            </w:r>
          </w:p>
        </w:tc>
        <w:tc>
          <w:tcPr>
            <w:tcW w:w="884" w:type="dxa"/>
            <w:tcBorders>
              <w:top w:val="nil"/>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.745</w:t>
            </w:r>
          </w:p>
        </w:tc>
      </w:tr>
      <w:tr w:rsidR="00CA4496" w:rsidRPr="00CA4496" w:rsidTr="00CA4496">
        <w:trPr>
          <w:cantSplit/>
          <w:trHeight w:val="38"/>
          <w:tblHeader/>
        </w:trPr>
        <w:tc>
          <w:tcPr>
            <w:tcW w:w="350" w:type="dxa"/>
            <w:vMerge/>
            <w:tcBorders>
              <w:top w:val="single" w:sz="16" w:space="0" w:color="000000"/>
              <w:left w:val="single" w:sz="16" w:space="0" w:color="000000"/>
              <w:bottom w:val="single" w:sz="16" w:space="0" w:color="000000"/>
              <w:right w:val="nil"/>
            </w:tcBorders>
            <w:shd w:val="clear" w:color="auto" w:fill="FFFFFF"/>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c>
          <w:tcPr>
            <w:tcW w:w="728" w:type="dxa"/>
            <w:tcBorders>
              <w:top w:val="nil"/>
              <w:left w:val="nil"/>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BRAND IMAGE</w:t>
            </w:r>
          </w:p>
        </w:tc>
        <w:tc>
          <w:tcPr>
            <w:tcW w:w="636" w:type="dxa"/>
            <w:tcBorders>
              <w:top w:val="nil"/>
              <w:left w:val="single" w:sz="16" w:space="0" w:color="000000"/>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.416</w:t>
            </w:r>
          </w:p>
        </w:tc>
        <w:tc>
          <w:tcPr>
            <w:tcW w:w="636"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.133</w:t>
            </w:r>
          </w:p>
        </w:tc>
        <w:tc>
          <w:tcPr>
            <w:tcW w:w="700"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.382</w:t>
            </w:r>
          </w:p>
        </w:tc>
        <w:tc>
          <w:tcPr>
            <w:tcW w:w="486" w:type="dxa"/>
            <w:tcBorders>
              <w:top w:val="nil"/>
              <w:bottom w:val="nil"/>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3.127</w:t>
            </w:r>
          </w:p>
        </w:tc>
        <w:tc>
          <w:tcPr>
            <w:tcW w:w="884" w:type="dxa"/>
            <w:tcBorders>
              <w:top w:val="nil"/>
              <w:bottom w:val="nil"/>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.003</w:t>
            </w:r>
          </w:p>
        </w:tc>
      </w:tr>
      <w:tr w:rsidR="00CA4496" w:rsidRPr="00CA4496" w:rsidTr="00CA4496">
        <w:trPr>
          <w:cantSplit/>
          <w:trHeight w:val="38"/>
          <w:tblHeader/>
        </w:trPr>
        <w:tc>
          <w:tcPr>
            <w:tcW w:w="350" w:type="dxa"/>
            <w:vMerge/>
            <w:tcBorders>
              <w:top w:val="single" w:sz="16" w:space="0" w:color="000000"/>
              <w:left w:val="single" w:sz="16" w:space="0" w:color="000000"/>
              <w:bottom w:val="single" w:sz="16" w:space="0" w:color="000000"/>
              <w:right w:val="nil"/>
            </w:tcBorders>
            <w:shd w:val="clear" w:color="auto" w:fill="FFFFFF"/>
          </w:tcPr>
          <w:p w:rsidR="00CA4496" w:rsidRPr="00CA4496" w:rsidRDefault="00CA4496" w:rsidP="00CA4496">
            <w:pPr>
              <w:autoSpaceDE w:val="0"/>
              <w:autoSpaceDN w:val="0"/>
              <w:adjustRightInd w:val="0"/>
              <w:spacing w:after="0" w:line="240" w:lineRule="auto"/>
              <w:rPr>
                <w:rFonts w:ascii="Arial" w:eastAsiaTheme="minorHAnsi" w:hAnsi="Arial"/>
                <w:color w:val="000000"/>
                <w:sz w:val="16"/>
                <w:szCs w:val="16"/>
              </w:rPr>
            </w:pPr>
          </w:p>
        </w:tc>
        <w:tc>
          <w:tcPr>
            <w:tcW w:w="728" w:type="dxa"/>
            <w:tcBorders>
              <w:top w:val="nil"/>
              <w:left w:val="nil"/>
              <w:bottom w:val="single" w:sz="16" w:space="0" w:color="000000"/>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WOM</w:t>
            </w:r>
          </w:p>
        </w:tc>
        <w:tc>
          <w:tcPr>
            <w:tcW w:w="636" w:type="dxa"/>
            <w:tcBorders>
              <w:top w:val="nil"/>
              <w:left w:val="single" w:sz="16" w:space="0" w:color="000000"/>
              <w:bottom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.150</w:t>
            </w:r>
          </w:p>
        </w:tc>
        <w:tc>
          <w:tcPr>
            <w:tcW w:w="636" w:type="dxa"/>
            <w:tcBorders>
              <w:top w:val="nil"/>
              <w:bottom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.055</w:t>
            </w:r>
          </w:p>
        </w:tc>
        <w:tc>
          <w:tcPr>
            <w:tcW w:w="700" w:type="dxa"/>
            <w:tcBorders>
              <w:top w:val="nil"/>
              <w:bottom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.330</w:t>
            </w:r>
          </w:p>
        </w:tc>
        <w:tc>
          <w:tcPr>
            <w:tcW w:w="486" w:type="dxa"/>
            <w:tcBorders>
              <w:top w:val="nil"/>
              <w:bottom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2.695</w:t>
            </w:r>
          </w:p>
        </w:tc>
        <w:tc>
          <w:tcPr>
            <w:tcW w:w="884" w:type="dxa"/>
            <w:tcBorders>
              <w:top w:val="nil"/>
              <w:bottom w:val="single" w:sz="16" w:space="0" w:color="000000"/>
              <w:right w:val="single" w:sz="16" w:space="0" w:color="000000"/>
            </w:tcBorders>
            <w:shd w:val="clear" w:color="auto" w:fill="FFFFFF"/>
          </w:tcPr>
          <w:p w:rsidR="00CA4496" w:rsidRPr="00CA4496" w:rsidRDefault="00CA4496" w:rsidP="00CA4496">
            <w:pPr>
              <w:autoSpaceDE w:val="0"/>
              <w:autoSpaceDN w:val="0"/>
              <w:adjustRightInd w:val="0"/>
              <w:spacing w:after="0" w:line="240" w:lineRule="auto"/>
              <w:ind w:left="60" w:right="60"/>
              <w:jc w:val="right"/>
              <w:rPr>
                <w:rFonts w:ascii="Arial" w:eastAsiaTheme="minorHAnsi" w:hAnsi="Arial"/>
                <w:color w:val="000000"/>
                <w:sz w:val="16"/>
                <w:szCs w:val="16"/>
              </w:rPr>
            </w:pPr>
            <w:r w:rsidRPr="00CA4496">
              <w:rPr>
                <w:rFonts w:ascii="Arial" w:eastAsiaTheme="minorHAnsi" w:hAnsi="Arial"/>
                <w:color w:val="000000"/>
                <w:sz w:val="16"/>
                <w:szCs w:val="16"/>
              </w:rPr>
              <w:t>.009</w:t>
            </w:r>
          </w:p>
        </w:tc>
      </w:tr>
      <w:tr w:rsidR="00CA4496" w:rsidRPr="00CA4496" w:rsidTr="00CA4496">
        <w:trPr>
          <w:cantSplit/>
          <w:trHeight w:val="329"/>
        </w:trPr>
        <w:tc>
          <w:tcPr>
            <w:tcW w:w="4420" w:type="dxa"/>
            <w:gridSpan w:val="7"/>
            <w:tcBorders>
              <w:top w:val="nil"/>
              <w:left w:val="nil"/>
              <w:bottom w:val="nil"/>
              <w:right w:val="nil"/>
            </w:tcBorders>
            <w:shd w:val="clear" w:color="auto" w:fill="FFFFFF"/>
          </w:tcPr>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r w:rsidRPr="00CA4496">
              <w:rPr>
                <w:rFonts w:ascii="Arial" w:eastAsiaTheme="minorHAnsi" w:hAnsi="Arial"/>
                <w:color w:val="000000"/>
                <w:sz w:val="16"/>
                <w:szCs w:val="16"/>
              </w:rPr>
              <w:t>a. Dependent Variable: KEP.MASUK</w:t>
            </w:r>
          </w:p>
          <w:p w:rsidR="00CA4496" w:rsidRPr="00CA4496" w:rsidRDefault="00CA4496" w:rsidP="00CA4496">
            <w:pPr>
              <w:autoSpaceDE w:val="0"/>
              <w:autoSpaceDN w:val="0"/>
              <w:adjustRightInd w:val="0"/>
              <w:spacing w:after="0" w:line="240" w:lineRule="auto"/>
              <w:ind w:left="60" w:right="60"/>
              <w:rPr>
                <w:rFonts w:ascii="Arial" w:eastAsiaTheme="minorHAnsi" w:hAnsi="Arial"/>
                <w:color w:val="000000"/>
                <w:sz w:val="16"/>
                <w:szCs w:val="16"/>
              </w:rPr>
            </w:pPr>
          </w:p>
        </w:tc>
      </w:tr>
    </w:tbl>
    <w:p w:rsidR="00BF633C" w:rsidRPr="00CA4496" w:rsidRDefault="00BF633C" w:rsidP="00CA4496">
      <w:pPr>
        <w:autoSpaceDE w:val="0"/>
        <w:autoSpaceDN w:val="0"/>
        <w:adjustRightInd w:val="0"/>
        <w:spacing w:after="0" w:line="360" w:lineRule="auto"/>
        <w:jc w:val="center"/>
        <w:rPr>
          <w:rFonts w:ascii="Arial" w:hAnsi="Arial" w:cs="Arial"/>
          <w:i/>
        </w:rPr>
      </w:pPr>
      <w:r w:rsidRPr="00CA4496">
        <w:rPr>
          <w:rFonts w:ascii="Arial" w:hAnsi="Arial" w:cs="Arial"/>
          <w:b/>
        </w:rPr>
        <w:t>Gambar 3.1 :</w:t>
      </w:r>
      <w:r w:rsidRPr="00CA4496">
        <w:rPr>
          <w:rFonts w:ascii="Arial" w:hAnsi="Arial" w:cs="Arial"/>
        </w:rPr>
        <w:t xml:space="preserve"> </w:t>
      </w:r>
      <w:r w:rsidRPr="00CA4496">
        <w:rPr>
          <w:rFonts w:ascii="Arial" w:hAnsi="Arial" w:cs="Arial"/>
          <w:i/>
        </w:rPr>
        <w:t>Interval Penilaian Kuesioner</w:t>
      </w:r>
    </w:p>
    <w:p w:rsidR="00BF633C" w:rsidRPr="00CA4496" w:rsidRDefault="00BF633C" w:rsidP="00CA4496">
      <w:pPr>
        <w:autoSpaceDE w:val="0"/>
        <w:autoSpaceDN w:val="0"/>
        <w:adjustRightInd w:val="0"/>
        <w:spacing w:after="0" w:line="360" w:lineRule="auto"/>
        <w:jc w:val="center"/>
        <w:rPr>
          <w:rFonts w:ascii="Arial" w:hAnsi="Arial" w:cs="Arial"/>
          <w:i/>
        </w:rPr>
      </w:pPr>
    </w:p>
    <w:p w:rsidR="00C31FBD" w:rsidRPr="00CA4496" w:rsidRDefault="00C31FBD" w:rsidP="00CA4496">
      <w:pPr>
        <w:autoSpaceDE w:val="0"/>
        <w:autoSpaceDN w:val="0"/>
        <w:adjustRightInd w:val="0"/>
        <w:spacing w:after="0" w:line="360" w:lineRule="auto"/>
        <w:ind w:left="360"/>
        <w:jc w:val="center"/>
        <w:rPr>
          <w:rFonts w:ascii="Arial" w:hAnsi="Arial" w:cs="Arial"/>
          <w:b/>
          <w:bCs/>
        </w:rPr>
      </w:pPr>
      <w:r w:rsidRPr="00CA4496">
        <w:rPr>
          <w:rFonts w:ascii="Arial" w:hAnsi="Arial" w:cs="Arial"/>
          <w:b/>
          <w:bCs/>
        </w:rPr>
        <w:t>Gambar 2.4.</w:t>
      </w:r>
    </w:p>
    <w:p w:rsidR="00C31FBD" w:rsidRPr="00CA4496" w:rsidRDefault="00C31FBD" w:rsidP="00CA4496">
      <w:pPr>
        <w:autoSpaceDE w:val="0"/>
        <w:autoSpaceDN w:val="0"/>
        <w:adjustRightInd w:val="0"/>
        <w:spacing w:after="0" w:line="360" w:lineRule="auto"/>
        <w:ind w:left="360"/>
        <w:jc w:val="center"/>
        <w:rPr>
          <w:rFonts w:ascii="Arial" w:hAnsi="Arial" w:cs="Arial"/>
          <w:b/>
          <w:bCs/>
        </w:rPr>
      </w:pPr>
      <w:r w:rsidRPr="00CA4496">
        <w:rPr>
          <w:rFonts w:ascii="Arial" w:hAnsi="Arial" w:cs="Arial"/>
          <w:b/>
          <w:bCs/>
        </w:rPr>
        <w:t>Kerangka Pikir</w:t>
      </w:r>
    </w:p>
    <w:p w:rsidR="00C31FBD" w:rsidRPr="00CA4496" w:rsidRDefault="00C31FBD" w:rsidP="00CA4496">
      <w:pPr>
        <w:autoSpaceDE w:val="0"/>
        <w:autoSpaceDN w:val="0"/>
        <w:adjustRightInd w:val="0"/>
        <w:spacing w:after="0" w:line="360" w:lineRule="auto"/>
        <w:jc w:val="center"/>
        <w:rPr>
          <w:rFonts w:ascii="Arial" w:hAnsi="Arial" w:cs="Arial"/>
        </w:rPr>
      </w:pPr>
      <w:r w:rsidRPr="00CA4496">
        <w:rPr>
          <w:rFonts w:ascii="Arial" w:hAnsi="Arial" w:cs="Arial"/>
        </w:rPr>
        <w:t>Pengaruh Bauran Pemasaran, Word Of Mouth Dan Brand Image Terhadap Keputusan Masuk Program Pascasarjana Universitas Bina Darma</w:t>
      </w:r>
    </w:p>
    <w:p w:rsidR="00CA4496" w:rsidRPr="00CA4496" w:rsidRDefault="00CA4496" w:rsidP="00CA4496">
      <w:pPr>
        <w:autoSpaceDE w:val="0"/>
        <w:autoSpaceDN w:val="0"/>
        <w:adjustRightInd w:val="0"/>
        <w:spacing w:after="0" w:line="360" w:lineRule="auto"/>
        <w:ind w:left="360"/>
        <w:jc w:val="both"/>
        <w:rPr>
          <w:rFonts w:ascii="Arial" w:hAnsi="Arial" w:cs="Arial"/>
        </w:rPr>
      </w:pPr>
    </w:p>
    <w:p w:rsidR="00C31FBD" w:rsidRPr="00CA4496" w:rsidRDefault="00C31FBD" w:rsidP="00CA4496">
      <w:pPr>
        <w:pStyle w:val="ListParagraph"/>
        <w:numPr>
          <w:ilvl w:val="1"/>
          <w:numId w:val="21"/>
        </w:numPr>
        <w:autoSpaceDE w:val="0"/>
        <w:autoSpaceDN w:val="0"/>
        <w:adjustRightInd w:val="0"/>
        <w:spacing w:after="0" w:line="360" w:lineRule="auto"/>
        <w:jc w:val="both"/>
        <w:rPr>
          <w:rFonts w:ascii="Arial" w:hAnsi="Arial" w:cs="Arial"/>
          <w:b/>
          <w:bCs/>
        </w:rPr>
      </w:pPr>
      <w:r w:rsidRPr="00CA4496">
        <w:rPr>
          <w:rFonts w:ascii="Arial" w:hAnsi="Arial" w:cs="Arial"/>
          <w:b/>
          <w:bCs/>
        </w:rPr>
        <w:t>HIPOTHESIS</w:t>
      </w:r>
    </w:p>
    <w:p w:rsidR="00C31FBD" w:rsidRPr="00CA4496" w:rsidRDefault="00C31FBD" w:rsidP="00CA4496">
      <w:pPr>
        <w:pStyle w:val="ListParagraph"/>
        <w:numPr>
          <w:ilvl w:val="0"/>
          <w:numId w:val="20"/>
        </w:numPr>
        <w:autoSpaceDE w:val="0"/>
        <w:autoSpaceDN w:val="0"/>
        <w:adjustRightInd w:val="0"/>
        <w:spacing w:after="0" w:line="360" w:lineRule="auto"/>
        <w:ind w:left="990" w:hanging="270"/>
        <w:jc w:val="both"/>
        <w:rPr>
          <w:rFonts w:ascii="Arial" w:hAnsi="Arial" w:cs="Arial"/>
        </w:rPr>
      </w:pPr>
      <w:r w:rsidRPr="00CA4496">
        <w:rPr>
          <w:rFonts w:ascii="Arial" w:hAnsi="Arial" w:cs="Arial"/>
        </w:rPr>
        <w:t>Diduga X1, X2, X3 secara bersama-sama (simultan) berpengaruh terhadap Y;</w:t>
      </w:r>
    </w:p>
    <w:p w:rsidR="00C31FBD" w:rsidRPr="00CA4496" w:rsidRDefault="00C31FBD" w:rsidP="00CA4496">
      <w:pPr>
        <w:pStyle w:val="ListParagraph"/>
        <w:numPr>
          <w:ilvl w:val="0"/>
          <w:numId w:val="20"/>
        </w:numPr>
        <w:autoSpaceDE w:val="0"/>
        <w:autoSpaceDN w:val="0"/>
        <w:adjustRightInd w:val="0"/>
        <w:spacing w:after="0" w:line="360" w:lineRule="auto"/>
        <w:ind w:left="990" w:hanging="270"/>
        <w:jc w:val="both"/>
        <w:rPr>
          <w:rFonts w:ascii="Arial" w:hAnsi="Arial" w:cs="Arial"/>
        </w:rPr>
      </w:pPr>
      <w:r w:rsidRPr="00CA4496">
        <w:rPr>
          <w:rFonts w:ascii="Arial" w:hAnsi="Arial" w:cs="Arial"/>
        </w:rPr>
        <w:t>Diduga X1 secara tersendiri (parsial) berpengaruh terhadap Y;</w:t>
      </w:r>
    </w:p>
    <w:p w:rsidR="00C31FBD" w:rsidRPr="00CA4496" w:rsidRDefault="00C31FBD" w:rsidP="00CA4496">
      <w:pPr>
        <w:pStyle w:val="ListParagraph"/>
        <w:numPr>
          <w:ilvl w:val="0"/>
          <w:numId w:val="20"/>
        </w:numPr>
        <w:autoSpaceDE w:val="0"/>
        <w:autoSpaceDN w:val="0"/>
        <w:adjustRightInd w:val="0"/>
        <w:spacing w:after="0" w:line="360" w:lineRule="auto"/>
        <w:ind w:left="990" w:hanging="270"/>
        <w:jc w:val="both"/>
        <w:rPr>
          <w:rFonts w:ascii="Arial" w:hAnsi="Arial" w:cs="Arial"/>
        </w:rPr>
      </w:pPr>
      <w:r w:rsidRPr="00CA4496">
        <w:rPr>
          <w:rFonts w:ascii="Arial" w:hAnsi="Arial" w:cs="Arial"/>
        </w:rPr>
        <w:lastRenderedPageBreak/>
        <w:t>Diduga X2 secara tersendiri (parsial) berpengaruh terhadap Y;</w:t>
      </w:r>
    </w:p>
    <w:p w:rsidR="00C31FBD" w:rsidRPr="00CA4496" w:rsidRDefault="00C31FBD" w:rsidP="00CA4496">
      <w:pPr>
        <w:pStyle w:val="ListParagraph"/>
        <w:numPr>
          <w:ilvl w:val="0"/>
          <w:numId w:val="20"/>
        </w:numPr>
        <w:autoSpaceDE w:val="0"/>
        <w:autoSpaceDN w:val="0"/>
        <w:adjustRightInd w:val="0"/>
        <w:spacing w:after="0" w:line="360" w:lineRule="auto"/>
        <w:ind w:left="990" w:hanging="270"/>
        <w:jc w:val="both"/>
        <w:rPr>
          <w:rFonts w:ascii="Arial" w:hAnsi="Arial" w:cs="Arial"/>
        </w:rPr>
      </w:pPr>
      <w:r w:rsidRPr="00CA4496">
        <w:rPr>
          <w:rFonts w:ascii="Arial" w:hAnsi="Arial" w:cs="Arial"/>
        </w:rPr>
        <w:t>Diduga X3 secara tersendiri (parsial) berpengaruh terhadap Y;</w:t>
      </w:r>
    </w:p>
    <w:p w:rsidR="00CA4496" w:rsidRPr="00CA4496" w:rsidRDefault="00C31FBD" w:rsidP="00CA4496">
      <w:pPr>
        <w:pStyle w:val="ListParagraph"/>
        <w:numPr>
          <w:ilvl w:val="0"/>
          <w:numId w:val="20"/>
        </w:numPr>
        <w:autoSpaceDE w:val="0"/>
        <w:autoSpaceDN w:val="0"/>
        <w:adjustRightInd w:val="0"/>
        <w:spacing w:after="0" w:line="360" w:lineRule="auto"/>
        <w:ind w:left="990" w:hanging="270"/>
        <w:jc w:val="both"/>
        <w:rPr>
          <w:rFonts w:ascii="Arial" w:hAnsi="Arial" w:cs="Arial"/>
          <w:b/>
          <w:bCs/>
        </w:rPr>
      </w:pPr>
      <w:r w:rsidRPr="00CA4496">
        <w:rPr>
          <w:rFonts w:ascii="Arial" w:hAnsi="Arial" w:cs="Arial"/>
        </w:rPr>
        <w:t>Diduga X2 (</w:t>
      </w:r>
      <w:r w:rsidRPr="00CA4496">
        <w:rPr>
          <w:rFonts w:ascii="Arial" w:hAnsi="Arial" w:cs="Arial"/>
          <w:i/>
          <w:iCs/>
        </w:rPr>
        <w:t>Word Of Mouth</w:t>
      </w:r>
      <w:r w:rsidRPr="00CA4496">
        <w:rPr>
          <w:rFonts w:ascii="Arial" w:hAnsi="Arial" w:cs="Arial"/>
        </w:rPr>
        <w:t>) yang paling dominan berpengaruh terhadap Y</w:t>
      </w:r>
    </w:p>
    <w:p w:rsidR="00CA4496" w:rsidRPr="00CA4496" w:rsidRDefault="00CA4496" w:rsidP="00CA4496">
      <w:pPr>
        <w:pStyle w:val="ListParagraph"/>
        <w:autoSpaceDE w:val="0"/>
        <w:autoSpaceDN w:val="0"/>
        <w:adjustRightInd w:val="0"/>
        <w:spacing w:after="0" w:line="360" w:lineRule="auto"/>
        <w:ind w:left="0"/>
        <w:jc w:val="both"/>
        <w:rPr>
          <w:rFonts w:ascii="Arial" w:hAnsi="Arial" w:cs="Arial"/>
          <w:b/>
          <w:bCs/>
        </w:rPr>
      </w:pPr>
      <w:r w:rsidRPr="00CA4496">
        <w:rPr>
          <w:rFonts w:ascii="Arial" w:hAnsi="Arial" w:cs="Arial"/>
          <w:b/>
          <w:bCs/>
        </w:rPr>
        <w:t xml:space="preserve">2.6   Metode Pengujian Hipotesis </w:t>
      </w:r>
    </w:p>
    <w:p w:rsidR="00CA4496" w:rsidRPr="00CA4496" w:rsidRDefault="00CA4496" w:rsidP="00CA4496">
      <w:pPr>
        <w:pStyle w:val="ListParagraph"/>
        <w:autoSpaceDE w:val="0"/>
        <w:autoSpaceDN w:val="0"/>
        <w:adjustRightInd w:val="0"/>
        <w:spacing w:after="0" w:line="360" w:lineRule="auto"/>
        <w:ind w:left="450"/>
        <w:jc w:val="both"/>
        <w:rPr>
          <w:rFonts w:ascii="Arial" w:hAnsi="Arial" w:cs="Arial"/>
          <w:b/>
          <w:bCs/>
        </w:rPr>
      </w:pPr>
      <w:r w:rsidRPr="00CA4496">
        <w:rPr>
          <w:rFonts w:ascii="Arial" w:hAnsi="Arial"/>
          <w:b/>
          <w:bCs/>
        </w:rPr>
        <w:t>Hasil Uji Parsial (Uji t)</w:t>
      </w:r>
    </w:p>
    <w:p w:rsidR="00CA4496" w:rsidRPr="00CA4496" w:rsidRDefault="00CA4496" w:rsidP="00CA4496">
      <w:pPr>
        <w:spacing w:line="360" w:lineRule="auto"/>
        <w:ind w:left="440" w:firstLine="550"/>
        <w:jc w:val="both"/>
        <w:rPr>
          <w:rFonts w:ascii="Arial" w:hAnsi="Arial"/>
        </w:rPr>
      </w:pPr>
      <w:r w:rsidRPr="00CA4496">
        <w:rPr>
          <w:rFonts w:ascii="Arial" w:hAnsi="Arial"/>
        </w:rPr>
        <w:t xml:space="preserve">Dengan hasil sebagaimana di tampilkan dari tabel </w:t>
      </w:r>
      <w:r w:rsidRPr="00CA4496">
        <w:rPr>
          <w:rFonts w:ascii="Arial" w:hAnsi="Arial"/>
          <w:i/>
          <w:iCs/>
        </w:rPr>
        <w:t>coefficients</w:t>
      </w:r>
      <w:r w:rsidRPr="00CA4496">
        <w:rPr>
          <w:rFonts w:ascii="Arial" w:hAnsi="Arial"/>
        </w:rPr>
        <w:t xml:space="preserve"> di atas maka dapat dilakukan uji-t dengan menguji nilai probabilitas (Pv) masing-masing variabel terhadap </w:t>
      </w:r>
      <w:r w:rsidRPr="00CA4496">
        <w:rPr>
          <w:rFonts w:ascii="Arial" w:hAnsi="Arial"/>
          <w:i/>
          <w:iCs/>
        </w:rPr>
        <w:t xml:space="preserve">a </w:t>
      </w:r>
      <w:r w:rsidRPr="00CA4496">
        <w:rPr>
          <w:rFonts w:ascii="Arial" w:hAnsi="Arial"/>
        </w:rPr>
        <w:t xml:space="preserve">yang ditetapkan sebesar 5 % ( </w:t>
      </w:r>
      <w:r w:rsidRPr="00CA4496">
        <w:rPr>
          <w:rFonts w:ascii="Arial" w:hAnsi="Arial"/>
          <w:i/>
          <w:iCs/>
        </w:rPr>
        <w:t xml:space="preserve">a </w:t>
      </w:r>
      <w:r w:rsidRPr="00CA4496">
        <w:rPr>
          <w:rFonts w:ascii="Arial" w:hAnsi="Arial"/>
        </w:rPr>
        <w:t>= 0,05).</w:t>
      </w:r>
    </w:p>
    <w:p w:rsidR="00CA4496" w:rsidRPr="00CA4496" w:rsidRDefault="00CA4496" w:rsidP="00CA4496">
      <w:pPr>
        <w:numPr>
          <w:ilvl w:val="0"/>
          <w:numId w:val="23"/>
        </w:numPr>
        <w:tabs>
          <w:tab w:val="clear" w:pos="720"/>
        </w:tabs>
        <w:spacing w:line="360" w:lineRule="auto"/>
        <w:ind w:left="770"/>
        <w:jc w:val="both"/>
        <w:rPr>
          <w:rFonts w:ascii="Arial" w:hAnsi="Arial"/>
        </w:rPr>
      </w:pPr>
      <w:r w:rsidRPr="00CA4496">
        <w:rPr>
          <w:rFonts w:ascii="Arial" w:hAnsi="Arial"/>
        </w:rPr>
        <w:lastRenderedPageBreak/>
        <w:t xml:space="preserve">Pv untuk variabel Mix Marketing adalah 745 (Pv &gt; </w:t>
      </w:r>
      <w:r w:rsidRPr="00CA4496">
        <w:rPr>
          <w:rFonts w:ascii="Arial" w:hAnsi="Arial"/>
          <w:i/>
          <w:iCs/>
        </w:rPr>
        <w:t xml:space="preserve">a </w:t>
      </w:r>
      <w:r w:rsidRPr="00CA4496">
        <w:rPr>
          <w:rFonts w:ascii="Arial" w:hAnsi="Arial"/>
        </w:rPr>
        <w:t>) menunjukkan bahwa tisak tidak terdapat pengaruh yang signifikan dari variabel Mix marketing (X1) terhadap keputusan mahasiswa UBD adalah sebesar 0,265 atau 26,5 %.</w:t>
      </w:r>
    </w:p>
    <w:p w:rsidR="00CA4496" w:rsidRPr="00CA4496" w:rsidRDefault="00CA4496" w:rsidP="00CA4496">
      <w:pPr>
        <w:numPr>
          <w:ilvl w:val="0"/>
          <w:numId w:val="23"/>
        </w:numPr>
        <w:tabs>
          <w:tab w:val="clear" w:pos="720"/>
        </w:tabs>
        <w:spacing w:line="360" w:lineRule="auto"/>
        <w:ind w:left="770"/>
        <w:jc w:val="both"/>
        <w:rPr>
          <w:rFonts w:ascii="Arial" w:hAnsi="Arial"/>
        </w:rPr>
      </w:pPr>
      <w:r w:rsidRPr="00CA4496">
        <w:rPr>
          <w:rFonts w:ascii="Arial" w:hAnsi="Arial"/>
        </w:rPr>
        <w:t xml:space="preserve">Pv untuk variabel Brand Image adalah 0.003 (Pv &lt; </w:t>
      </w:r>
      <w:r w:rsidRPr="00CA4496">
        <w:rPr>
          <w:rFonts w:ascii="Arial" w:hAnsi="Arial"/>
          <w:i/>
          <w:iCs/>
        </w:rPr>
        <w:t xml:space="preserve">a </w:t>
      </w:r>
      <w:r w:rsidRPr="00CA4496">
        <w:rPr>
          <w:rFonts w:ascii="Arial" w:hAnsi="Arial"/>
        </w:rPr>
        <w:t xml:space="preserve">) menunjukkan bahwa terdapat pengaruh yang signifikan dari variabel Brand Imagei (X2) terhadap keputusan mahasiswa UBD adalah sebesar 0,759 atau 75,9 %. </w:t>
      </w:r>
    </w:p>
    <w:p w:rsidR="00CA4496" w:rsidRPr="00CA4496" w:rsidRDefault="00CA4496" w:rsidP="00CA4496">
      <w:pPr>
        <w:numPr>
          <w:ilvl w:val="0"/>
          <w:numId w:val="23"/>
        </w:numPr>
        <w:tabs>
          <w:tab w:val="clear" w:pos="720"/>
        </w:tabs>
        <w:spacing w:line="360" w:lineRule="auto"/>
        <w:ind w:left="770"/>
        <w:jc w:val="both"/>
        <w:rPr>
          <w:rFonts w:ascii="Arial" w:hAnsi="Arial"/>
        </w:rPr>
      </w:pPr>
      <w:r w:rsidRPr="00CA4496">
        <w:rPr>
          <w:rFonts w:ascii="Arial" w:hAnsi="Arial"/>
        </w:rPr>
        <w:t xml:space="preserve">Pv untuk variabel Word Of Mouth adalah 0.009 (Pv &lt; </w:t>
      </w:r>
      <w:r w:rsidRPr="00CA4496">
        <w:rPr>
          <w:rFonts w:ascii="Arial" w:hAnsi="Arial"/>
          <w:i/>
          <w:iCs/>
        </w:rPr>
        <w:t xml:space="preserve">a </w:t>
      </w:r>
      <w:r w:rsidRPr="00CA4496">
        <w:rPr>
          <w:rFonts w:ascii="Arial" w:hAnsi="Arial"/>
        </w:rPr>
        <w:t xml:space="preserve">) menunjukkan bahwa terdapat pengaruh yang signifikan dari variabel WOM (X3) terhadap Keputusan mahasiswa UBD adalah sebesar 0,991 atau 99,1 %. </w:t>
      </w:r>
    </w:p>
    <w:p w:rsidR="00CA4496" w:rsidRPr="00CA4496" w:rsidRDefault="00CA4496" w:rsidP="00CA4496">
      <w:pPr>
        <w:numPr>
          <w:ilvl w:val="0"/>
          <w:numId w:val="23"/>
        </w:numPr>
        <w:tabs>
          <w:tab w:val="clear" w:pos="720"/>
        </w:tabs>
        <w:spacing w:line="360" w:lineRule="auto"/>
        <w:ind w:left="770"/>
        <w:jc w:val="both"/>
        <w:rPr>
          <w:rFonts w:ascii="Arial" w:hAnsi="Arial"/>
        </w:rPr>
      </w:pPr>
      <w:r w:rsidRPr="00CA4496">
        <w:rPr>
          <w:rFonts w:ascii="Arial" w:hAnsi="Arial"/>
        </w:rPr>
        <w:t xml:space="preserve">Dengan adanya hasil analisis tersebut diatas maka dapat disusun persamaan garis regresi yang terbentuk </w:t>
      </w:r>
      <w:r w:rsidRPr="00CA4496">
        <w:rPr>
          <w:rFonts w:ascii="Arial" w:hAnsi="Arial"/>
        </w:rPr>
        <w:lastRenderedPageBreak/>
        <w:t xml:space="preserve">berdasarkan tabel </w:t>
      </w:r>
      <w:r w:rsidRPr="00CA4496">
        <w:rPr>
          <w:rFonts w:ascii="Arial" w:hAnsi="Arial"/>
          <w:i/>
          <w:iCs/>
        </w:rPr>
        <w:t>coefficients</w:t>
      </w:r>
      <w:r w:rsidRPr="00CA4496">
        <w:rPr>
          <w:rFonts w:ascii="Arial" w:hAnsi="Arial"/>
        </w:rPr>
        <w:t xml:space="preserve"> sebagai berikut :</w:t>
      </w:r>
    </w:p>
    <w:p w:rsidR="00CA4496" w:rsidRPr="00CA4496" w:rsidRDefault="00CA4496" w:rsidP="00CA4496">
      <w:pPr>
        <w:spacing w:line="360" w:lineRule="auto"/>
        <w:ind w:left="720"/>
        <w:jc w:val="center"/>
        <w:rPr>
          <w:rFonts w:ascii="Arial" w:hAnsi="Arial"/>
          <w:b/>
          <w:bCs/>
        </w:rPr>
      </w:pPr>
      <w:r w:rsidRPr="00CA4496">
        <w:rPr>
          <w:rFonts w:ascii="Arial" w:hAnsi="Arial"/>
          <w:b/>
          <w:bCs/>
        </w:rPr>
        <w:t>Y = 1.845 + -0,47</w:t>
      </w:r>
      <w:r w:rsidRPr="00CA4496">
        <w:rPr>
          <w:rFonts w:ascii="Arial" w:hAnsi="Arial"/>
          <w:b/>
          <w:bCs/>
          <w:vertAlign w:val="subscript"/>
        </w:rPr>
        <w:t>1</w:t>
      </w:r>
      <w:r w:rsidRPr="00CA4496">
        <w:rPr>
          <w:rFonts w:ascii="Arial" w:hAnsi="Arial"/>
          <w:b/>
          <w:bCs/>
        </w:rPr>
        <w:t xml:space="preserve"> +  0,416</w:t>
      </w:r>
      <w:r w:rsidRPr="00CA4496">
        <w:rPr>
          <w:rFonts w:ascii="Arial" w:hAnsi="Arial"/>
          <w:b/>
          <w:bCs/>
          <w:vertAlign w:val="subscript"/>
        </w:rPr>
        <w:t>2</w:t>
      </w:r>
      <w:r w:rsidRPr="00CA4496">
        <w:rPr>
          <w:rFonts w:ascii="Arial" w:hAnsi="Arial"/>
          <w:b/>
          <w:bCs/>
        </w:rPr>
        <w:t xml:space="preserve"> + 0,150</w:t>
      </w:r>
      <w:r w:rsidRPr="00CA4496">
        <w:rPr>
          <w:rFonts w:ascii="Arial" w:hAnsi="Arial"/>
          <w:b/>
          <w:bCs/>
          <w:vertAlign w:val="subscript"/>
        </w:rPr>
        <w:t>3</w:t>
      </w:r>
      <w:r w:rsidRPr="00CA4496">
        <w:rPr>
          <w:rFonts w:ascii="Arial" w:hAnsi="Arial"/>
          <w:b/>
          <w:bCs/>
        </w:rPr>
        <w:t xml:space="preserve"> + e</w:t>
      </w:r>
    </w:p>
    <w:p w:rsidR="00CA4496" w:rsidRPr="00CA4496" w:rsidRDefault="00CA4496" w:rsidP="00CA4496">
      <w:pPr>
        <w:pStyle w:val="ListParagraph"/>
        <w:numPr>
          <w:ilvl w:val="0"/>
          <w:numId w:val="23"/>
        </w:numPr>
        <w:tabs>
          <w:tab w:val="left" w:pos="540"/>
        </w:tabs>
        <w:autoSpaceDE w:val="0"/>
        <w:autoSpaceDN w:val="0"/>
        <w:adjustRightInd w:val="0"/>
        <w:spacing w:after="0" w:line="360" w:lineRule="auto"/>
        <w:contextualSpacing w:val="0"/>
        <w:jc w:val="both"/>
        <w:rPr>
          <w:rFonts w:ascii="Arial" w:eastAsia="Times New Roman" w:hAnsi="Arial"/>
        </w:rPr>
      </w:pPr>
      <w:r w:rsidRPr="00CA4496">
        <w:rPr>
          <w:rFonts w:ascii="Arial" w:eastAsia="Times New Roman" w:hAnsi="Arial"/>
        </w:rPr>
        <w:t xml:space="preserve">   Nilai konstanta yang didapat Kriteria penolakan H</w:t>
      </w:r>
      <w:r w:rsidRPr="00CA4496">
        <w:rPr>
          <w:rFonts w:ascii="Arial" w:eastAsia="Times New Roman" w:hAnsi="Arial"/>
          <w:vertAlign w:val="subscript"/>
        </w:rPr>
        <w:t>0</w:t>
      </w:r>
      <w:r w:rsidRPr="00CA4496">
        <w:rPr>
          <w:rFonts w:ascii="Arial" w:eastAsia="Times New Roman" w:hAnsi="Arial"/>
        </w:rPr>
        <w:t>, jika t hitung lebih besar dari t tabel atau t</w:t>
      </w:r>
      <w:r w:rsidRPr="00CA4496">
        <w:rPr>
          <w:rFonts w:ascii="Arial" w:eastAsia="Times New Roman" w:hAnsi="Arial"/>
          <w:vertAlign w:val="subscript"/>
        </w:rPr>
        <w:t>0</w:t>
      </w:r>
      <w:r w:rsidRPr="00CA4496">
        <w:rPr>
          <w:rFonts w:ascii="Arial" w:eastAsia="Times New Roman" w:hAnsi="Arial"/>
        </w:rPr>
        <w:t>&gt; t</w:t>
      </w:r>
      <w:r w:rsidRPr="00CA4496">
        <w:rPr>
          <w:rFonts w:ascii="Arial" w:eastAsia="Times New Roman" w:hAnsi="Arial"/>
          <w:vertAlign w:val="subscript"/>
        </w:rPr>
        <w:t>α</w:t>
      </w:r>
      <w:r w:rsidRPr="00CA4496">
        <w:rPr>
          <w:rFonts w:ascii="Arial" w:eastAsia="Times New Roman" w:hAnsi="Arial"/>
        </w:rPr>
        <w:t xml:space="preserve">1,n-3 </w:t>
      </w:r>
      <w:r w:rsidRPr="00CA4496">
        <w:rPr>
          <w:rFonts w:ascii="Arial" w:hAnsi="Arial"/>
        </w:rPr>
        <w:t>Dari persamaan diatas dapat dinterprestasikan sebagai berikut :</w:t>
      </w:r>
    </w:p>
    <w:p w:rsidR="00CA4496" w:rsidRPr="00CA4496" w:rsidRDefault="00CA4496" w:rsidP="00CA4496">
      <w:pPr>
        <w:numPr>
          <w:ilvl w:val="1"/>
          <w:numId w:val="23"/>
        </w:numPr>
        <w:tabs>
          <w:tab w:val="clear" w:pos="1440"/>
        </w:tabs>
        <w:spacing w:line="360" w:lineRule="auto"/>
        <w:ind w:left="1100" w:hanging="330"/>
        <w:jc w:val="both"/>
        <w:rPr>
          <w:rFonts w:ascii="Arial" w:hAnsi="Arial"/>
        </w:rPr>
      </w:pPr>
      <w:r w:rsidRPr="00CA4496">
        <w:rPr>
          <w:rFonts w:ascii="Arial" w:hAnsi="Arial"/>
        </w:rPr>
        <w:t>Nilai 1,845 berarti bahwa jika mix marketing (x1), Brand Image (x2) dan WOM (x3), sama dengan nol maka keputusan akan bernilai sama dengan 1,845.</w:t>
      </w:r>
    </w:p>
    <w:p w:rsidR="00CA4496" w:rsidRPr="00CA4496" w:rsidRDefault="00CA4496" w:rsidP="00CA4496">
      <w:pPr>
        <w:numPr>
          <w:ilvl w:val="1"/>
          <w:numId w:val="23"/>
        </w:numPr>
        <w:tabs>
          <w:tab w:val="clear" w:pos="1440"/>
        </w:tabs>
        <w:spacing w:line="360" w:lineRule="auto"/>
        <w:ind w:left="1100" w:hanging="330"/>
        <w:jc w:val="both"/>
        <w:rPr>
          <w:rFonts w:ascii="Arial" w:hAnsi="Arial"/>
        </w:rPr>
      </w:pPr>
      <w:r w:rsidRPr="00CA4496">
        <w:rPr>
          <w:rFonts w:ascii="Arial" w:hAnsi="Arial"/>
        </w:rPr>
        <w:t>Koefisien X</w:t>
      </w:r>
      <w:r w:rsidRPr="00CA4496">
        <w:rPr>
          <w:rFonts w:ascii="Arial" w:hAnsi="Arial"/>
          <w:vertAlign w:val="subscript"/>
        </w:rPr>
        <w:t xml:space="preserve">1 </w:t>
      </w:r>
      <w:r w:rsidRPr="00CA4496">
        <w:rPr>
          <w:rFonts w:ascii="Arial" w:hAnsi="Arial"/>
        </w:rPr>
        <w:t>= -0,47 berarti jika mix marketing (X</w:t>
      </w:r>
      <w:r w:rsidRPr="00CA4496">
        <w:rPr>
          <w:rFonts w:ascii="Arial" w:hAnsi="Arial"/>
          <w:vertAlign w:val="subscript"/>
        </w:rPr>
        <w:t>1</w:t>
      </w:r>
      <w:r w:rsidRPr="00CA4496">
        <w:rPr>
          <w:rFonts w:ascii="Arial" w:hAnsi="Arial"/>
        </w:rPr>
        <w:t>) meningkat sebesar 1  satuan sekor statistik maka Keputusan mahasiswa juga akan meningkat sebesar -0,47 dengan ketentuan mix marketing (x1), Brand Image (x2) dan WOM (x3) adalah konstan.</w:t>
      </w:r>
    </w:p>
    <w:p w:rsidR="00CA4496" w:rsidRPr="00CA4496" w:rsidRDefault="00CA4496" w:rsidP="00CA4496">
      <w:pPr>
        <w:numPr>
          <w:ilvl w:val="1"/>
          <w:numId w:val="23"/>
        </w:numPr>
        <w:tabs>
          <w:tab w:val="clear" w:pos="1440"/>
        </w:tabs>
        <w:spacing w:line="360" w:lineRule="auto"/>
        <w:ind w:left="1100" w:hanging="330"/>
        <w:jc w:val="both"/>
        <w:rPr>
          <w:rFonts w:ascii="Arial" w:hAnsi="Arial"/>
        </w:rPr>
      </w:pPr>
      <w:r w:rsidRPr="00CA4496">
        <w:rPr>
          <w:rFonts w:ascii="Arial" w:hAnsi="Arial"/>
        </w:rPr>
        <w:lastRenderedPageBreak/>
        <w:t>Koefisien X</w:t>
      </w:r>
      <w:r w:rsidRPr="00CA4496">
        <w:rPr>
          <w:rFonts w:ascii="Arial" w:hAnsi="Arial"/>
          <w:vertAlign w:val="subscript"/>
        </w:rPr>
        <w:t xml:space="preserve">2 </w:t>
      </w:r>
      <w:r w:rsidRPr="00CA4496">
        <w:rPr>
          <w:rFonts w:ascii="Arial" w:hAnsi="Arial"/>
        </w:rPr>
        <w:t>= 0,416 berarti jika Brand image (X</w:t>
      </w:r>
      <w:r w:rsidRPr="00CA4496">
        <w:rPr>
          <w:rFonts w:ascii="Arial" w:hAnsi="Arial"/>
          <w:vertAlign w:val="subscript"/>
        </w:rPr>
        <w:t>2</w:t>
      </w:r>
      <w:r w:rsidRPr="00CA4496">
        <w:rPr>
          <w:rFonts w:ascii="Arial" w:hAnsi="Arial"/>
        </w:rPr>
        <w:t>)  meningkat sebesar 1  satuan sekor statistik maka Keputusan Masuk juga akan meningkat sebesar 0,416 dengan ketentuan bahwa variabel Mix Marketing (X</w:t>
      </w:r>
      <w:r w:rsidRPr="00CA4496">
        <w:rPr>
          <w:rFonts w:ascii="Arial" w:hAnsi="Arial"/>
          <w:vertAlign w:val="subscript"/>
        </w:rPr>
        <w:t>1</w:t>
      </w:r>
      <w:r w:rsidRPr="00CA4496">
        <w:rPr>
          <w:rFonts w:ascii="Arial" w:hAnsi="Arial"/>
        </w:rPr>
        <w:t>) dan brand image (X</w:t>
      </w:r>
      <w:r w:rsidRPr="00CA4496">
        <w:rPr>
          <w:rFonts w:ascii="Arial" w:hAnsi="Arial"/>
          <w:vertAlign w:val="subscript"/>
        </w:rPr>
        <w:t>3</w:t>
      </w:r>
      <w:r w:rsidRPr="00CA4496">
        <w:rPr>
          <w:rFonts w:ascii="Arial" w:hAnsi="Arial"/>
        </w:rPr>
        <w:t>) adalah konstan.</w:t>
      </w:r>
    </w:p>
    <w:p w:rsidR="00CA4496" w:rsidRPr="00CA4496" w:rsidRDefault="00CA4496" w:rsidP="00CA4496">
      <w:pPr>
        <w:numPr>
          <w:ilvl w:val="1"/>
          <w:numId w:val="23"/>
        </w:numPr>
        <w:tabs>
          <w:tab w:val="clear" w:pos="1440"/>
        </w:tabs>
        <w:spacing w:line="360" w:lineRule="auto"/>
        <w:ind w:left="1100" w:hanging="330"/>
        <w:jc w:val="both"/>
        <w:rPr>
          <w:rFonts w:ascii="Arial" w:hAnsi="Arial"/>
        </w:rPr>
      </w:pPr>
      <w:r w:rsidRPr="00CA4496">
        <w:rPr>
          <w:rFonts w:ascii="Arial" w:hAnsi="Arial"/>
        </w:rPr>
        <w:t>Koefisien X</w:t>
      </w:r>
      <w:r w:rsidRPr="00CA4496">
        <w:rPr>
          <w:rFonts w:ascii="Arial" w:hAnsi="Arial"/>
          <w:vertAlign w:val="subscript"/>
        </w:rPr>
        <w:t xml:space="preserve">3 </w:t>
      </w:r>
      <w:r w:rsidRPr="00CA4496">
        <w:rPr>
          <w:rFonts w:ascii="Arial" w:hAnsi="Arial"/>
        </w:rPr>
        <w:t>= 0,150 berarti jika Brand image (X</w:t>
      </w:r>
      <w:r w:rsidRPr="00CA4496">
        <w:rPr>
          <w:rFonts w:ascii="Arial" w:hAnsi="Arial"/>
          <w:vertAlign w:val="subscript"/>
        </w:rPr>
        <w:t>3</w:t>
      </w:r>
      <w:r w:rsidRPr="00CA4496">
        <w:rPr>
          <w:rFonts w:ascii="Arial" w:hAnsi="Arial"/>
        </w:rPr>
        <w:t>) meningkat sebesar 1  satuan sekor statistik maka Keputusan mahasiswa juga akan meningkat sebesar 0,150 dengan ketentuan bahwa variabel Mix marketing (X</w:t>
      </w:r>
      <w:r w:rsidRPr="00CA4496">
        <w:rPr>
          <w:rFonts w:ascii="Arial" w:hAnsi="Arial"/>
          <w:vertAlign w:val="subscript"/>
        </w:rPr>
        <w:t>1</w:t>
      </w:r>
      <w:r w:rsidRPr="00CA4496">
        <w:rPr>
          <w:rFonts w:ascii="Arial" w:hAnsi="Arial"/>
        </w:rPr>
        <w:t>) dan Brand Image (X</w:t>
      </w:r>
      <w:r w:rsidRPr="00CA4496">
        <w:rPr>
          <w:rFonts w:ascii="Arial" w:hAnsi="Arial"/>
          <w:vertAlign w:val="subscript"/>
        </w:rPr>
        <w:t>2</w:t>
      </w:r>
      <w:r w:rsidRPr="00CA4496">
        <w:rPr>
          <w:rFonts w:ascii="Arial" w:hAnsi="Arial"/>
        </w:rPr>
        <w:t>) adalah konstan</w:t>
      </w:r>
    </w:p>
    <w:p w:rsidR="00CA4496" w:rsidRPr="00CA4496" w:rsidRDefault="00CA4496" w:rsidP="00CA4496">
      <w:pPr>
        <w:autoSpaceDE w:val="0"/>
        <w:autoSpaceDN w:val="0"/>
        <w:adjustRightInd w:val="0"/>
        <w:spacing w:after="0" w:line="360" w:lineRule="auto"/>
        <w:ind w:left="360"/>
        <w:jc w:val="both"/>
        <w:rPr>
          <w:rFonts w:ascii="Arial" w:eastAsia="Times New Roman" w:hAnsi="Arial"/>
        </w:rPr>
      </w:pPr>
      <w:r w:rsidRPr="00CA4496">
        <w:rPr>
          <w:rFonts w:ascii="Arial" w:eastAsia="Times New Roman" w:hAnsi="Arial"/>
        </w:rPr>
        <w:t>Dari fungsi regresi tersebut diatas, maka diketahui bahwa :</w:t>
      </w:r>
    </w:p>
    <w:p w:rsidR="00CA4496" w:rsidRPr="00CA4496" w:rsidRDefault="00CA4496" w:rsidP="00CA4496">
      <w:pPr>
        <w:numPr>
          <w:ilvl w:val="0"/>
          <w:numId w:val="24"/>
        </w:numPr>
        <w:autoSpaceDE w:val="0"/>
        <w:autoSpaceDN w:val="0"/>
        <w:adjustRightInd w:val="0"/>
        <w:spacing w:after="0" w:line="360" w:lineRule="auto"/>
        <w:jc w:val="both"/>
        <w:rPr>
          <w:rFonts w:ascii="Arial" w:eastAsia="Times New Roman" w:hAnsi="Arial"/>
        </w:rPr>
      </w:pPr>
      <w:r w:rsidRPr="00CA4496">
        <w:rPr>
          <w:rFonts w:ascii="Arial" w:eastAsia="Times New Roman" w:hAnsi="Arial"/>
        </w:rPr>
        <w:t xml:space="preserve">Jika variabel </w:t>
      </w:r>
      <w:r w:rsidRPr="00CA4496">
        <w:rPr>
          <w:rFonts w:ascii="Arial" w:eastAsia="Times New Roman" w:hAnsi="Arial"/>
          <w:i/>
          <w:iCs/>
        </w:rPr>
        <w:t>Mix Marketing</w:t>
      </w:r>
      <w:r w:rsidRPr="00CA4496">
        <w:rPr>
          <w:rFonts w:ascii="Arial" w:eastAsia="Times New Roman" w:hAnsi="Arial"/>
        </w:rPr>
        <w:t xml:space="preserve"> (X1) berubah maka Keputusan Masuk (Y) akan berubah. Tanda </w:t>
      </w:r>
      <w:r w:rsidRPr="00CA4496">
        <w:rPr>
          <w:rFonts w:ascii="Arial" w:eastAsia="Times New Roman" w:hAnsi="Arial"/>
          <w:lang w:val="id-ID"/>
        </w:rPr>
        <w:t>negatif</w:t>
      </w:r>
      <w:r w:rsidRPr="00CA4496">
        <w:rPr>
          <w:rFonts w:ascii="Arial" w:eastAsia="Times New Roman" w:hAnsi="Arial"/>
        </w:rPr>
        <w:t xml:space="preserve"> menunjukkan perubahan yang searah. Apabila </w:t>
      </w:r>
      <w:r w:rsidRPr="00CA4496">
        <w:rPr>
          <w:rFonts w:ascii="Arial" w:eastAsia="Times New Roman" w:hAnsi="Arial"/>
          <w:i/>
          <w:iCs/>
        </w:rPr>
        <w:t>Mix Marketing</w:t>
      </w:r>
      <w:r w:rsidRPr="00CA4496">
        <w:rPr>
          <w:rFonts w:ascii="Arial" w:eastAsia="Times New Roman" w:hAnsi="Arial"/>
        </w:rPr>
        <w:t xml:space="preserve"> (X1)  meningkat, maka Keputusan </w:t>
      </w:r>
      <w:r w:rsidRPr="00CA4496">
        <w:rPr>
          <w:rFonts w:ascii="Arial" w:eastAsia="Times New Roman" w:hAnsi="Arial"/>
        </w:rPr>
        <w:lastRenderedPageBreak/>
        <w:t>Masuk (Y) juga meningkat dengan koefisien regresi sebesar -</w:t>
      </w:r>
      <w:r w:rsidRPr="00CA4496">
        <w:rPr>
          <w:rFonts w:ascii="Arial" w:eastAsia="Times New Roman" w:hAnsi="Arial"/>
          <w:lang w:val="id-ID"/>
        </w:rPr>
        <w:t>0,</w:t>
      </w:r>
      <w:r w:rsidRPr="00CA4496">
        <w:rPr>
          <w:rFonts w:ascii="Arial" w:eastAsia="Times New Roman" w:hAnsi="Arial"/>
        </w:rPr>
        <w:t xml:space="preserve">47 Dan sebaliknya jika </w:t>
      </w:r>
      <w:r w:rsidRPr="00CA4496">
        <w:rPr>
          <w:rFonts w:ascii="Arial" w:eastAsia="Times New Roman" w:hAnsi="Arial"/>
          <w:i/>
          <w:iCs/>
        </w:rPr>
        <w:t>Mix Marketing</w:t>
      </w:r>
      <w:r w:rsidRPr="00CA4496">
        <w:rPr>
          <w:rFonts w:ascii="Arial" w:eastAsia="Times New Roman" w:hAnsi="Arial"/>
        </w:rPr>
        <w:t xml:space="preserve"> (X1) menurun, maka Keputusan Masuk (Y)  juga menurun dengan koefisien regresi sebesar -</w:t>
      </w:r>
      <w:r w:rsidRPr="00CA4496">
        <w:rPr>
          <w:rFonts w:ascii="Arial" w:eastAsia="Times New Roman" w:hAnsi="Arial"/>
          <w:lang w:val="id-ID"/>
        </w:rPr>
        <w:t>0,</w:t>
      </w:r>
      <w:r w:rsidRPr="00CA4496">
        <w:rPr>
          <w:rFonts w:ascii="Arial" w:eastAsia="Times New Roman" w:hAnsi="Arial"/>
        </w:rPr>
        <w:t>47.</w:t>
      </w:r>
    </w:p>
    <w:p w:rsidR="00CA4496" w:rsidRPr="00CA4496" w:rsidRDefault="00CA4496" w:rsidP="00CA4496">
      <w:pPr>
        <w:numPr>
          <w:ilvl w:val="0"/>
          <w:numId w:val="24"/>
        </w:numPr>
        <w:autoSpaceDE w:val="0"/>
        <w:autoSpaceDN w:val="0"/>
        <w:adjustRightInd w:val="0"/>
        <w:spacing w:after="0" w:line="360" w:lineRule="auto"/>
        <w:jc w:val="both"/>
        <w:rPr>
          <w:rFonts w:ascii="Arial" w:eastAsia="Times New Roman" w:hAnsi="Arial"/>
        </w:rPr>
      </w:pPr>
      <w:r w:rsidRPr="00CA4496">
        <w:rPr>
          <w:rFonts w:ascii="Arial" w:eastAsia="Times New Roman" w:hAnsi="Arial"/>
        </w:rPr>
        <w:t>Jika variable</w:t>
      </w:r>
      <w:r w:rsidRPr="00CA4496">
        <w:rPr>
          <w:rFonts w:ascii="Arial" w:eastAsia="Times New Roman" w:hAnsi="Arial"/>
          <w:lang w:val="id-ID"/>
        </w:rPr>
        <w:t xml:space="preserve"> </w:t>
      </w:r>
      <w:r w:rsidRPr="00CA4496">
        <w:rPr>
          <w:rFonts w:ascii="Arial" w:eastAsia="Times New Roman" w:hAnsi="Arial"/>
          <w:i/>
          <w:iCs/>
        </w:rPr>
        <w:t>Brand Image</w:t>
      </w:r>
      <w:r w:rsidRPr="00CA4496">
        <w:rPr>
          <w:rFonts w:ascii="Arial" w:eastAsia="Times New Roman" w:hAnsi="Arial"/>
        </w:rPr>
        <w:t xml:space="preserve"> (X2) berubah maka Keputusan masuk (Y) akan berubah. Tanda positip menunjukkan perubahan yang searah .Apabila </w:t>
      </w:r>
      <w:r w:rsidRPr="00CA4496">
        <w:rPr>
          <w:rFonts w:ascii="Arial" w:eastAsia="Times New Roman" w:hAnsi="Arial"/>
          <w:i/>
          <w:iCs/>
        </w:rPr>
        <w:t>Brand Image</w:t>
      </w:r>
      <w:r w:rsidRPr="00CA4496">
        <w:rPr>
          <w:rFonts w:ascii="Arial" w:eastAsia="Times New Roman" w:hAnsi="Arial"/>
        </w:rPr>
        <w:t xml:space="preserve"> (X2) meningkat, maka Keputusan Masuk (Y) akan meningkat dengan koefisien regresi sebesar </w:t>
      </w:r>
      <w:r w:rsidRPr="00CA4496">
        <w:rPr>
          <w:rFonts w:ascii="Arial" w:eastAsia="Times New Roman" w:hAnsi="Arial"/>
          <w:lang w:val="id-ID"/>
        </w:rPr>
        <w:t>0,</w:t>
      </w:r>
      <w:r w:rsidRPr="00CA4496">
        <w:rPr>
          <w:rFonts w:ascii="Arial" w:eastAsia="Times New Roman" w:hAnsi="Arial"/>
        </w:rPr>
        <w:t>41</w:t>
      </w:r>
      <w:r w:rsidRPr="00CA4496">
        <w:rPr>
          <w:rFonts w:ascii="Arial" w:eastAsia="Times New Roman" w:hAnsi="Arial"/>
          <w:lang w:val="id-ID"/>
        </w:rPr>
        <w:t>6</w:t>
      </w:r>
      <w:r w:rsidRPr="00CA4496">
        <w:rPr>
          <w:rFonts w:ascii="Arial" w:eastAsia="Times New Roman" w:hAnsi="Arial"/>
        </w:rPr>
        <w:t xml:space="preserve">. Dan sebaliknya jika </w:t>
      </w:r>
      <w:r w:rsidRPr="00CA4496">
        <w:rPr>
          <w:rFonts w:ascii="Arial" w:eastAsia="Times New Roman" w:hAnsi="Arial"/>
          <w:i/>
          <w:iCs/>
        </w:rPr>
        <w:t>Brand Image</w:t>
      </w:r>
      <w:r w:rsidRPr="00CA4496">
        <w:rPr>
          <w:rFonts w:ascii="Arial" w:eastAsia="Times New Roman" w:hAnsi="Arial"/>
        </w:rPr>
        <w:t xml:space="preserve"> (X2) menurun, maka keputusan masuk (Y)  akan menurun dengan koefisien regresi  berbanding terbalik sebesar </w:t>
      </w:r>
      <w:r w:rsidRPr="00CA4496">
        <w:rPr>
          <w:rFonts w:ascii="Arial" w:hAnsi="Arial"/>
          <w:lang w:val="id-ID"/>
        </w:rPr>
        <w:t>0,</w:t>
      </w:r>
      <w:r w:rsidRPr="00CA4496">
        <w:rPr>
          <w:rFonts w:ascii="Arial" w:hAnsi="Arial"/>
        </w:rPr>
        <w:t>416</w:t>
      </w:r>
      <w:r w:rsidRPr="00CA4496">
        <w:rPr>
          <w:rFonts w:ascii="Arial" w:hAnsi="Arial"/>
          <w:lang w:val="id-ID"/>
        </w:rPr>
        <w:t>.</w:t>
      </w:r>
    </w:p>
    <w:p w:rsidR="00CA4496" w:rsidRPr="00CA4496" w:rsidRDefault="00CA4496" w:rsidP="00CA4496">
      <w:pPr>
        <w:numPr>
          <w:ilvl w:val="0"/>
          <w:numId w:val="24"/>
        </w:numPr>
        <w:autoSpaceDE w:val="0"/>
        <w:autoSpaceDN w:val="0"/>
        <w:adjustRightInd w:val="0"/>
        <w:spacing w:after="0" w:line="360" w:lineRule="auto"/>
        <w:jc w:val="both"/>
        <w:rPr>
          <w:rFonts w:ascii="Arial" w:eastAsia="Times New Roman" w:hAnsi="Arial"/>
        </w:rPr>
      </w:pPr>
      <w:r w:rsidRPr="00CA4496">
        <w:rPr>
          <w:rFonts w:ascii="Arial" w:eastAsia="Times New Roman" w:hAnsi="Arial"/>
        </w:rPr>
        <w:t>Jika variable</w:t>
      </w:r>
      <w:r w:rsidRPr="00CA4496">
        <w:rPr>
          <w:rFonts w:ascii="Arial" w:eastAsia="Times New Roman" w:hAnsi="Arial"/>
          <w:lang w:val="id-ID"/>
        </w:rPr>
        <w:t xml:space="preserve"> </w:t>
      </w:r>
      <w:r w:rsidRPr="00CA4496">
        <w:rPr>
          <w:rFonts w:ascii="Arial" w:eastAsia="Times New Roman" w:hAnsi="Arial"/>
          <w:i/>
          <w:iCs/>
        </w:rPr>
        <w:t>Word of Mouth</w:t>
      </w:r>
      <w:r w:rsidRPr="00CA4496">
        <w:rPr>
          <w:rFonts w:ascii="Arial" w:eastAsia="Times New Roman" w:hAnsi="Arial"/>
        </w:rPr>
        <w:t xml:space="preserve"> (X3) berubah maka keputusan masuk (Y) akan berubah. Tanda positip menunjukkan perubahan yang searah .Apabila </w:t>
      </w:r>
      <w:r w:rsidRPr="00CA4496">
        <w:rPr>
          <w:rFonts w:ascii="Arial" w:eastAsia="Times New Roman" w:hAnsi="Arial"/>
          <w:i/>
          <w:iCs/>
        </w:rPr>
        <w:t>Word of Mouth</w:t>
      </w:r>
      <w:r w:rsidRPr="00CA4496">
        <w:rPr>
          <w:rFonts w:ascii="Arial" w:eastAsia="Times New Roman" w:hAnsi="Arial"/>
        </w:rPr>
        <w:t xml:space="preserve"> (X3) meningkat, maka keputusan </w:t>
      </w:r>
      <w:r w:rsidRPr="00CA4496">
        <w:rPr>
          <w:rFonts w:ascii="Arial" w:eastAsia="Times New Roman" w:hAnsi="Arial"/>
        </w:rPr>
        <w:lastRenderedPageBreak/>
        <w:t xml:space="preserve">masuk (Y) akan meningkat dengan koefisien regresi sebesar </w:t>
      </w:r>
      <w:r w:rsidRPr="00CA4496">
        <w:rPr>
          <w:rFonts w:ascii="Arial" w:eastAsia="Times New Roman" w:hAnsi="Arial"/>
          <w:lang w:val="id-ID"/>
        </w:rPr>
        <w:t>0,</w:t>
      </w:r>
      <w:r w:rsidRPr="00CA4496">
        <w:rPr>
          <w:rFonts w:ascii="Arial" w:eastAsia="Times New Roman" w:hAnsi="Arial"/>
        </w:rPr>
        <w:t xml:space="preserve">150. Dan sebaliknya jika </w:t>
      </w:r>
      <w:r w:rsidRPr="00CA4496">
        <w:rPr>
          <w:rFonts w:ascii="Arial" w:eastAsia="Times New Roman" w:hAnsi="Arial"/>
          <w:i/>
          <w:iCs/>
        </w:rPr>
        <w:t>Word of Mouth</w:t>
      </w:r>
      <w:r w:rsidRPr="00CA4496">
        <w:rPr>
          <w:rFonts w:ascii="Arial" w:eastAsia="Times New Roman" w:hAnsi="Arial"/>
        </w:rPr>
        <w:t xml:space="preserve"> (X3) menurun, maka keputusan masuk (Y)  akan menurun dengan koefisien regresi  berbanding terbalik sebesar </w:t>
      </w:r>
      <w:r w:rsidRPr="00CA4496">
        <w:rPr>
          <w:rFonts w:ascii="Arial" w:hAnsi="Arial"/>
          <w:lang w:val="id-ID"/>
        </w:rPr>
        <w:t>0,</w:t>
      </w:r>
      <w:r w:rsidRPr="00CA4496">
        <w:rPr>
          <w:rFonts w:ascii="Arial" w:hAnsi="Arial"/>
        </w:rPr>
        <w:t>150</w:t>
      </w:r>
      <w:r w:rsidRPr="00CA4496">
        <w:rPr>
          <w:rFonts w:ascii="Arial" w:hAnsi="Arial"/>
          <w:lang w:val="id-ID"/>
        </w:rPr>
        <w:t>.</w:t>
      </w:r>
    </w:p>
    <w:p w:rsidR="00C31FBD" w:rsidRPr="00CA4496" w:rsidRDefault="00CA4496" w:rsidP="00CA4496">
      <w:pPr>
        <w:spacing w:line="360" w:lineRule="auto"/>
        <w:ind w:left="810" w:hanging="90"/>
        <w:rPr>
          <w:rFonts w:ascii="Arial" w:hAnsi="Arial"/>
        </w:rPr>
      </w:pPr>
      <w:r w:rsidRPr="00CA4496">
        <w:rPr>
          <w:rFonts w:ascii="Arial" w:eastAsia="Times New Roman" w:hAnsi="Arial"/>
        </w:rPr>
        <w:t xml:space="preserve">  Nilai </w:t>
      </w:r>
      <w:r w:rsidRPr="00CA4496">
        <w:rPr>
          <w:rFonts w:ascii="Arial" w:hAnsi="Arial"/>
          <w:lang w:val="id-ID"/>
        </w:rPr>
        <w:t>0,419</w:t>
      </w:r>
      <w:r w:rsidRPr="00CA4496">
        <w:rPr>
          <w:rFonts w:ascii="Arial" w:eastAsia="Times New Roman" w:hAnsi="Arial"/>
        </w:rPr>
        <w:t xml:space="preserve"> adalah apabila nilai  </w:t>
      </w:r>
      <w:r w:rsidRPr="00CA4496">
        <w:rPr>
          <w:rFonts w:ascii="Arial" w:eastAsia="Times New Roman" w:hAnsi="Arial"/>
          <w:i/>
          <w:iCs/>
        </w:rPr>
        <w:t>Mix Marketing</w:t>
      </w:r>
      <w:r w:rsidRPr="00CA4496">
        <w:rPr>
          <w:rFonts w:ascii="Arial" w:eastAsia="Times New Roman" w:hAnsi="Arial"/>
        </w:rPr>
        <w:t xml:space="preserve"> (X1), </w:t>
      </w:r>
      <w:r w:rsidRPr="00CA4496">
        <w:rPr>
          <w:rFonts w:ascii="Arial" w:eastAsia="Times New Roman" w:hAnsi="Arial"/>
          <w:i/>
          <w:iCs/>
        </w:rPr>
        <w:t>Word of Mouth</w:t>
      </w:r>
      <w:r w:rsidRPr="00CA4496">
        <w:rPr>
          <w:rFonts w:ascii="Arial" w:eastAsia="Times New Roman" w:hAnsi="Arial"/>
        </w:rPr>
        <w:t xml:space="preserve"> (X3) dan </w:t>
      </w:r>
      <w:r w:rsidRPr="00CA4496">
        <w:rPr>
          <w:rFonts w:ascii="Arial" w:eastAsia="Times New Roman" w:hAnsi="Arial"/>
          <w:i/>
          <w:iCs/>
        </w:rPr>
        <w:t>Brand Image</w:t>
      </w:r>
      <w:r w:rsidRPr="00CA4496">
        <w:rPr>
          <w:rFonts w:ascii="Arial" w:eastAsia="Times New Roman" w:hAnsi="Arial"/>
        </w:rPr>
        <w:t xml:space="preserve"> (X2) tidak mengalami penambahan atau pengurangan maka nilai keputusan masuk (Y)  sebesar nilai konstanta yaitu, 1</w:t>
      </w:r>
      <w:r w:rsidRPr="00CA4496">
        <w:rPr>
          <w:rFonts w:ascii="Arial" w:eastAsia="Times New Roman" w:hAnsi="Arial"/>
          <w:lang w:val="id-ID"/>
        </w:rPr>
        <w:t>,</w:t>
      </w:r>
      <w:r w:rsidRPr="00CA4496">
        <w:rPr>
          <w:rFonts w:ascii="Arial" w:eastAsia="Times New Roman" w:hAnsi="Arial"/>
        </w:rPr>
        <w:t>845.</w:t>
      </w:r>
      <w:bookmarkStart w:id="0" w:name="_GoBack"/>
      <w:bookmarkEnd w:id="0"/>
    </w:p>
    <w:p w:rsidR="00A238FE" w:rsidRPr="00CA4496" w:rsidRDefault="00A238FE" w:rsidP="00CA4496">
      <w:pPr>
        <w:spacing w:line="360" w:lineRule="auto"/>
        <w:jc w:val="both"/>
        <w:rPr>
          <w:rFonts w:ascii="Arial" w:hAnsi="Arial" w:cs="Arial"/>
          <w:b/>
          <w:lang w:val="sv-SE"/>
        </w:rPr>
      </w:pPr>
      <w:r w:rsidRPr="00CA4496">
        <w:rPr>
          <w:rFonts w:ascii="Arial" w:hAnsi="Arial" w:cs="Arial"/>
          <w:b/>
          <w:lang w:val="sv-SE"/>
        </w:rPr>
        <w:t xml:space="preserve">6.1  Kesimpulan </w:t>
      </w:r>
    </w:p>
    <w:p w:rsidR="00A238FE" w:rsidRPr="00CA4496" w:rsidRDefault="00A238FE" w:rsidP="00CA4496">
      <w:pPr>
        <w:pStyle w:val="ListParagraph"/>
        <w:numPr>
          <w:ilvl w:val="0"/>
          <w:numId w:val="22"/>
        </w:numPr>
        <w:autoSpaceDE w:val="0"/>
        <w:autoSpaceDN w:val="0"/>
        <w:adjustRightInd w:val="0"/>
        <w:spacing w:after="0" w:line="360" w:lineRule="auto"/>
        <w:jc w:val="both"/>
        <w:rPr>
          <w:rFonts w:ascii="Arial" w:hAnsi="Arial" w:cs="Arial"/>
        </w:rPr>
      </w:pPr>
      <w:r w:rsidRPr="00CA4496">
        <w:rPr>
          <w:rFonts w:ascii="Arial" w:hAnsi="Arial" w:cs="Arial"/>
        </w:rPr>
        <w:t xml:space="preserve">X1, X2, X3 secara bersama-sama (simultan) berpengaruh terhadap Y, </w:t>
      </w:r>
      <w:r w:rsidRPr="00CA4496">
        <w:rPr>
          <w:rFonts w:ascii="Arial" w:hAnsi="Arial" w:cs="Arial"/>
          <w:lang w:val="sv-SE"/>
        </w:rPr>
        <w:t xml:space="preserve">secara bersama-sama </w:t>
      </w:r>
      <w:r w:rsidRPr="00CA4496">
        <w:rPr>
          <w:rFonts w:ascii="Arial" w:hAnsi="Arial" w:cs="Arial"/>
        </w:rPr>
        <w:t xml:space="preserve">(simultan) </w:t>
      </w:r>
      <w:r w:rsidRPr="00CA4496">
        <w:rPr>
          <w:rFonts w:ascii="Arial" w:hAnsi="Arial" w:cs="Arial"/>
          <w:lang w:val="sv-SE"/>
        </w:rPr>
        <w:t xml:space="preserve">korelasi antara variabel </w:t>
      </w:r>
      <w:r w:rsidRPr="00CA4496">
        <w:rPr>
          <w:rFonts w:ascii="Arial" w:hAnsi="Arial" w:cs="Arial"/>
        </w:rPr>
        <w:t xml:space="preserve">bauran pemasaran, Brand Image </w:t>
      </w:r>
      <w:r w:rsidRPr="00CA4496">
        <w:rPr>
          <w:rFonts w:ascii="Arial" w:hAnsi="Arial" w:cs="Arial"/>
          <w:lang w:val="sv-SE"/>
        </w:rPr>
        <w:t xml:space="preserve">dan </w:t>
      </w:r>
      <w:r w:rsidRPr="00CA4496">
        <w:rPr>
          <w:rFonts w:ascii="Arial" w:hAnsi="Arial" w:cs="Arial"/>
          <w:i/>
          <w:iCs/>
          <w:lang w:val="sv-SE"/>
        </w:rPr>
        <w:t>Word Of Mouth</w:t>
      </w:r>
      <w:r w:rsidRPr="00CA4496">
        <w:rPr>
          <w:rFonts w:ascii="Arial" w:hAnsi="Arial" w:cs="Arial"/>
          <w:lang w:val="sv-SE"/>
        </w:rPr>
        <w:t xml:space="preserve"> terhadap keputusan masuk program Pascasarjana Universitas Bina Darma, hal ini mengandung makna bahwa, apabila ada </w:t>
      </w:r>
      <w:r w:rsidRPr="00CA4496">
        <w:rPr>
          <w:rFonts w:ascii="Arial" w:hAnsi="Arial" w:cs="Arial"/>
          <w:lang w:val="sv-SE"/>
        </w:rPr>
        <w:lastRenderedPageBreak/>
        <w:t xml:space="preserve">peningkatan dalam variabel </w:t>
      </w:r>
      <w:r w:rsidRPr="00CA4496">
        <w:rPr>
          <w:rFonts w:ascii="Arial" w:hAnsi="Arial" w:cs="Arial"/>
        </w:rPr>
        <w:t xml:space="preserve">Bauran pemasaran, Brand Image </w:t>
      </w:r>
      <w:r w:rsidRPr="00CA4496">
        <w:rPr>
          <w:rFonts w:ascii="Arial" w:hAnsi="Arial" w:cs="Arial"/>
          <w:lang w:val="sv-SE"/>
        </w:rPr>
        <w:t xml:space="preserve">dan </w:t>
      </w:r>
      <w:r w:rsidRPr="00CA4496">
        <w:rPr>
          <w:rFonts w:ascii="Arial" w:hAnsi="Arial" w:cs="Arial"/>
          <w:i/>
          <w:iCs/>
          <w:lang w:val="sv-SE"/>
        </w:rPr>
        <w:t>Word Of Mouth</w:t>
      </w:r>
      <w:r w:rsidRPr="00CA4496">
        <w:rPr>
          <w:rFonts w:ascii="Arial" w:hAnsi="Arial" w:cs="Arial"/>
          <w:lang w:val="sv-SE"/>
        </w:rPr>
        <w:t xml:space="preserve"> maka keputusan masuk program Pascasarjana Universitas Bina Darma akan meningkat. Hipotesis yang menyatakan </w:t>
      </w:r>
      <w:r w:rsidRPr="00CA4496">
        <w:rPr>
          <w:rFonts w:ascii="Arial" w:hAnsi="Arial" w:cs="Arial"/>
        </w:rPr>
        <w:t xml:space="preserve">Bauran pemasaran, Brand Image </w:t>
      </w:r>
      <w:r w:rsidRPr="00CA4496">
        <w:rPr>
          <w:rFonts w:ascii="Arial" w:hAnsi="Arial" w:cs="Arial"/>
          <w:lang w:val="sv-SE"/>
        </w:rPr>
        <w:t xml:space="preserve">dan </w:t>
      </w:r>
      <w:r w:rsidRPr="00CA4496">
        <w:rPr>
          <w:rFonts w:ascii="Arial" w:hAnsi="Arial" w:cs="Arial"/>
          <w:i/>
          <w:iCs/>
          <w:lang w:val="sv-SE"/>
        </w:rPr>
        <w:t>Word Of Mouth</w:t>
      </w:r>
      <w:r w:rsidRPr="00CA4496">
        <w:rPr>
          <w:rFonts w:ascii="Arial" w:hAnsi="Arial" w:cs="Arial"/>
          <w:lang w:val="sv-SE"/>
        </w:rPr>
        <w:t xml:space="preserve"> maka secara bersama-sama berpengaruh positif terhadap keputusan masuk program Pascasarjana Universitas Bina Darma</w:t>
      </w:r>
      <w:r w:rsidRPr="00CA4496">
        <w:rPr>
          <w:rFonts w:ascii="Arial" w:hAnsi="Arial" w:cs="Arial"/>
        </w:rPr>
        <w:t>.</w:t>
      </w:r>
    </w:p>
    <w:p w:rsidR="00A238FE" w:rsidRPr="00CA4496" w:rsidRDefault="00A238FE" w:rsidP="00CA4496">
      <w:pPr>
        <w:numPr>
          <w:ilvl w:val="0"/>
          <w:numId w:val="22"/>
        </w:numPr>
        <w:tabs>
          <w:tab w:val="left" w:pos="360"/>
        </w:tabs>
        <w:spacing w:after="0" w:line="360" w:lineRule="auto"/>
        <w:jc w:val="both"/>
        <w:rPr>
          <w:rFonts w:ascii="Arial" w:hAnsi="Arial" w:cs="Arial"/>
          <w:lang w:val="sv-SE"/>
        </w:rPr>
      </w:pPr>
      <w:r w:rsidRPr="00CA4496">
        <w:rPr>
          <w:rFonts w:ascii="Arial" w:hAnsi="Arial" w:cs="Arial"/>
          <w:lang w:val="sv-SE"/>
        </w:rPr>
        <w:t xml:space="preserve">Secara parsial (sendiri-sendiri) ada hubungan yang tidak positif antara variabel </w:t>
      </w:r>
      <w:r w:rsidRPr="00CA4496">
        <w:rPr>
          <w:rFonts w:ascii="Arial" w:hAnsi="Arial" w:cs="Arial"/>
        </w:rPr>
        <w:t>Bauran Pemasaran/</w:t>
      </w:r>
      <w:r w:rsidRPr="00CA4496">
        <w:rPr>
          <w:rFonts w:ascii="Arial" w:hAnsi="Arial" w:cs="Arial"/>
          <w:i/>
          <w:iCs/>
        </w:rPr>
        <w:t>Mix Marketing</w:t>
      </w:r>
      <w:r w:rsidRPr="00CA4496">
        <w:rPr>
          <w:rFonts w:ascii="Arial" w:hAnsi="Arial" w:cs="Arial"/>
          <w:lang w:val="sv-SE"/>
        </w:rPr>
        <w:t xml:space="preserve"> terhadap variabel </w:t>
      </w:r>
      <w:r w:rsidRPr="00CA4496">
        <w:rPr>
          <w:rFonts w:ascii="Arial" w:hAnsi="Arial" w:cs="Arial"/>
        </w:rPr>
        <w:t>Keputusan Masuk</w:t>
      </w:r>
      <w:r w:rsidRPr="00CA4496">
        <w:rPr>
          <w:rFonts w:ascii="Arial" w:hAnsi="Arial" w:cs="Arial"/>
          <w:lang w:val="sv-SE"/>
        </w:rPr>
        <w:t xml:space="preserve">, apabila ada peningkatan dalam </w:t>
      </w:r>
      <w:r w:rsidRPr="00CA4496">
        <w:rPr>
          <w:rFonts w:ascii="Arial" w:hAnsi="Arial" w:cs="Arial"/>
          <w:i/>
          <w:iCs/>
        </w:rPr>
        <w:t>Mix Marketing</w:t>
      </w:r>
      <w:r w:rsidRPr="00CA4496">
        <w:rPr>
          <w:rFonts w:ascii="Arial" w:hAnsi="Arial" w:cs="Arial"/>
          <w:lang w:val="sv-SE"/>
        </w:rPr>
        <w:t xml:space="preserve"> maka </w:t>
      </w:r>
      <w:r w:rsidRPr="00CA4496">
        <w:rPr>
          <w:rFonts w:ascii="Arial" w:hAnsi="Arial" w:cs="Arial"/>
        </w:rPr>
        <w:t xml:space="preserve">Keputusan Masuk </w:t>
      </w:r>
      <w:r w:rsidRPr="00CA4496">
        <w:rPr>
          <w:rFonts w:ascii="Arial" w:hAnsi="Arial" w:cs="Arial"/>
          <w:lang w:val="sv-SE"/>
        </w:rPr>
        <w:t xml:space="preserve">akan meningkat. Selanjutnya hipotesis yang menyatakan </w:t>
      </w:r>
      <w:r w:rsidRPr="00CA4496">
        <w:rPr>
          <w:rFonts w:ascii="Arial" w:hAnsi="Arial" w:cs="Arial"/>
          <w:i/>
          <w:iCs/>
        </w:rPr>
        <w:t>Mix Marketing</w:t>
      </w:r>
      <w:r w:rsidRPr="00CA4496">
        <w:rPr>
          <w:rFonts w:ascii="Arial" w:hAnsi="Arial" w:cs="Arial"/>
          <w:lang w:val="sv-SE"/>
        </w:rPr>
        <w:t xml:space="preserve"> secara parsial tidak berpengaruh positif terhadap </w:t>
      </w:r>
      <w:r w:rsidRPr="00CA4496">
        <w:rPr>
          <w:rFonts w:ascii="Arial" w:hAnsi="Arial" w:cs="Arial"/>
        </w:rPr>
        <w:t>Keputusan Masuk</w:t>
      </w:r>
      <w:r w:rsidRPr="00CA4496">
        <w:rPr>
          <w:rFonts w:ascii="Arial" w:hAnsi="Arial" w:cs="Arial"/>
          <w:lang w:val="sv-SE"/>
        </w:rPr>
        <w:t xml:space="preserve">. Berdasarkan pengujian variabel bebas secara parsial Physical Evidance ada </w:t>
      </w:r>
      <w:r w:rsidRPr="00CA4496">
        <w:rPr>
          <w:rFonts w:ascii="Arial" w:hAnsi="Arial" w:cs="Arial"/>
          <w:lang w:val="sv-SE"/>
        </w:rPr>
        <w:lastRenderedPageBreak/>
        <w:t>beberapa faktor yang dominan berpengaruh terhadap keputusan masuk program Pascasarjana Universitas Bina Darma Palembang.</w:t>
      </w:r>
    </w:p>
    <w:p w:rsidR="00A238FE" w:rsidRPr="00CA4496" w:rsidRDefault="00A238FE" w:rsidP="00CA4496">
      <w:pPr>
        <w:numPr>
          <w:ilvl w:val="0"/>
          <w:numId w:val="22"/>
        </w:numPr>
        <w:tabs>
          <w:tab w:val="left" w:pos="360"/>
        </w:tabs>
        <w:spacing w:after="0" w:line="360" w:lineRule="auto"/>
        <w:jc w:val="both"/>
        <w:rPr>
          <w:rFonts w:ascii="Arial" w:hAnsi="Arial" w:cs="Arial"/>
          <w:lang w:val="sv-SE"/>
        </w:rPr>
      </w:pPr>
      <w:r w:rsidRPr="00CA4496">
        <w:rPr>
          <w:rFonts w:ascii="Arial" w:hAnsi="Arial" w:cs="Arial"/>
          <w:lang w:val="sv-SE"/>
        </w:rPr>
        <w:t xml:space="preserve">Secara parsial (sendiri-sendiri) juga ada hubungan yang positif antara variabel </w:t>
      </w:r>
      <w:r w:rsidRPr="00CA4496">
        <w:rPr>
          <w:rFonts w:ascii="Arial" w:hAnsi="Arial" w:cs="Arial"/>
          <w:i/>
          <w:iCs/>
        </w:rPr>
        <w:t>Brand Image</w:t>
      </w:r>
      <w:r w:rsidRPr="00CA4496">
        <w:rPr>
          <w:rFonts w:ascii="Arial" w:hAnsi="Arial" w:cs="Arial"/>
          <w:lang w:val="sv-SE"/>
        </w:rPr>
        <w:t xml:space="preserve">  terhadap variabel </w:t>
      </w:r>
      <w:r w:rsidRPr="00CA4496">
        <w:rPr>
          <w:rFonts w:ascii="Arial" w:hAnsi="Arial" w:cs="Arial"/>
        </w:rPr>
        <w:t>Keputusan Masuk</w:t>
      </w:r>
      <w:r w:rsidRPr="00CA4496">
        <w:rPr>
          <w:rFonts w:ascii="Arial" w:hAnsi="Arial" w:cs="Arial"/>
          <w:lang w:val="sv-SE"/>
        </w:rPr>
        <w:t>, artinya terdapat hubungan yang positif</w:t>
      </w:r>
      <w:r w:rsidRPr="00CA4496">
        <w:rPr>
          <w:rFonts w:ascii="Arial" w:hAnsi="Arial" w:cs="Arial"/>
        </w:rPr>
        <w:t xml:space="preserve"> </w:t>
      </w:r>
      <w:r w:rsidRPr="00CA4496">
        <w:rPr>
          <w:rFonts w:ascii="Arial" w:hAnsi="Arial" w:cs="Arial"/>
          <w:lang w:val="sv-SE"/>
        </w:rPr>
        <w:t xml:space="preserve">antara </w:t>
      </w:r>
      <w:r w:rsidRPr="00CA4496">
        <w:rPr>
          <w:rFonts w:ascii="Arial" w:hAnsi="Arial" w:cs="Arial"/>
          <w:i/>
          <w:iCs/>
        </w:rPr>
        <w:t>Brand Image</w:t>
      </w:r>
      <w:r w:rsidRPr="00CA4496">
        <w:rPr>
          <w:rFonts w:ascii="Arial" w:hAnsi="Arial" w:cs="Arial"/>
          <w:lang w:val="sv-SE"/>
        </w:rPr>
        <w:t xml:space="preserve"> dan </w:t>
      </w:r>
      <w:r w:rsidRPr="00CA4496">
        <w:rPr>
          <w:rFonts w:ascii="Arial" w:hAnsi="Arial" w:cs="Arial"/>
        </w:rPr>
        <w:t>Keputusan Masuk</w:t>
      </w:r>
      <w:r w:rsidRPr="00CA4496">
        <w:rPr>
          <w:rFonts w:ascii="Arial" w:hAnsi="Arial" w:cs="Arial"/>
          <w:lang w:val="sv-SE"/>
        </w:rPr>
        <w:t xml:space="preserve">, hal ini mengandung makna bahwa, apabila ada peningkatan dalam </w:t>
      </w:r>
      <w:r w:rsidRPr="00CA4496">
        <w:rPr>
          <w:rFonts w:ascii="Arial" w:hAnsi="Arial" w:cs="Arial"/>
          <w:i/>
          <w:iCs/>
        </w:rPr>
        <w:t>Brand Image</w:t>
      </w:r>
      <w:r w:rsidRPr="00CA4496">
        <w:rPr>
          <w:rFonts w:ascii="Arial" w:hAnsi="Arial" w:cs="Arial"/>
          <w:lang w:val="sv-SE"/>
        </w:rPr>
        <w:t xml:space="preserve">  maka </w:t>
      </w:r>
      <w:r w:rsidRPr="00CA4496">
        <w:rPr>
          <w:rFonts w:ascii="Arial" w:hAnsi="Arial" w:cs="Arial"/>
        </w:rPr>
        <w:t>Keputusan Masuk akan</w:t>
      </w:r>
      <w:r w:rsidRPr="00CA4496">
        <w:rPr>
          <w:rFonts w:ascii="Arial" w:hAnsi="Arial" w:cs="Arial"/>
          <w:lang w:val="sv-SE"/>
        </w:rPr>
        <w:t xml:space="preserve"> meningkat. Selanjutnya hipotesis yang menyatakan </w:t>
      </w:r>
      <w:r w:rsidRPr="00CA4496">
        <w:rPr>
          <w:rFonts w:ascii="Arial" w:hAnsi="Arial" w:cs="Arial"/>
        </w:rPr>
        <w:t>bahwa Brand Image</w:t>
      </w:r>
      <w:r w:rsidRPr="00CA4496">
        <w:rPr>
          <w:rFonts w:ascii="Arial" w:hAnsi="Arial" w:cs="Arial"/>
          <w:lang w:val="sv-SE"/>
        </w:rPr>
        <w:t xml:space="preserve"> secara parsial berpengaruh </w:t>
      </w:r>
      <w:r w:rsidRPr="00CA4496">
        <w:rPr>
          <w:rFonts w:ascii="Arial" w:hAnsi="Arial" w:cs="Arial"/>
        </w:rPr>
        <w:t xml:space="preserve">positif </w:t>
      </w:r>
      <w:r w:rsidRPr="00CA4496">
        <w:rPr>
          <w:rFonts w:ascii="Arial" w:hAnsi="Arial" w:cs="Arial"/>
          <w:lang w:val="sv-SE"/>
        </w:rPr>
        <w:t xml:space="preserve"> terhadap keputusan masuk program Pascasarjana Universitas Bina Darma Palembang</w:t>
      </w:r>
      <w:r w:rsidRPr="00CA4496">
        <w:rPr>
          <w:rFonts w:ascii="Arial" w:hAnsi="Arial" w:cs="Arial"/>
        </w:rPr>
        <w:t>.</w:t>
      </w:r>
    </w:p>
    <w:p w:rsidR="00A238FE" w:rsidRPr="00CA4496" w:rsidRDefault="00A238FE" w:rsidP="00CA4496">
      <w:pPr>
        <w:numPr>
          <w:ilvl w:val="0"/>
          <w:numId w:val="22"/>
        </w:numPr>
        <w:tabs>
          <w:tab w:val="left" w:pos="360"/>
        </w:tabs>
        <w:spacing w:after="0" w:line="360" w:lineRule="auto"/>
        <w:jc w:val="both"/>
        <w:rPr>
          <w:rFonts w:ascii="Arial" w:hAnsi="Arial" w:cs="Arial"/>
          <w:lang w:val="sv-SE"/>
        </w:rPr>
      </w:pPr>
      <w:r w:rsidRPr="00CA4496">
        <w:rPr>
          <w:rFonts w:ascii="Arial" w:hAnsi="Arial" w:cs="Arial"/>
          <w:lang w:val="sv-SE"/>
        </w:rPr>
        <w:t xml:space="preserve">Secara parsial (sendiri-sendiri) juga ada hubungan yang positif antara variabel </w:t>
      </w:r>
      <w:r w:rsidRPr="00CA4496">
        <w:rPr>
          <w:rFonts w:ascii="Arial" w:hAnsi="Arial" w:cs="Arial"/>
          <w:i/>
          <w:iCs/>
        </w:rPr>
        <w:t>Word Of Mouth</w:t>
      </w:r>
      <w:r w:rsidRPr="00CA4496">
        <w:rPr>
          <w:rFonts w:ascii="Arial" w:hAnsi="Arial" w:cs="Arial"/>
          <w:lang w:val="sv-SE"/>
        </w:rPr>
        <w:t xml:space="preserve">  terhadap variabel </w:t>
      </w:r>
      <w:r w:rsidRPr="00CA4496">
        <w:rPr>
          <w:rFonts w:ascii="Arial" w:hAnsi="Arial" w:cs="Arial"/>
        </w:rPr>
        <w:t>Keputusan Masuk</w:t>
      </w:r>
      <w:r w:rsidRPr="00CA4496">
        <w:rPr>
          <w:rFonts w:ascii="Arial" w:hAnsi="Arial" w:cs="Arial"/>
          <w:lang w:val="sv-SE"/>
        </w:rPr>
        <w:t>, artinya terdapat hubungan yang positif</w:t>
      </w:r>
      <w:r w:rsidRPr="00CA4496">
        <w:rPr>
          <w:rFonts w:ascii="Arial" w:hAnsi="Arial" w:cs="Arial"/>
        </w:rPr>
        <w:t xml:space="preserve"> </w:t>
      </w:r>
      <w:r w:rsidRPr="00CA4496">
        <w:rPr>
          <w:rFonts w:ascii="Arial" w:hAnsi="Arial" w:cs="Arial"/>
          <w:lang w:val="sv-SE"/>
        </w:rPr>
        <w:lastRenderedPageBreak/>
        <w:t xml:space="preserve">antara </w:t>
      </w:r>
      <w:r w:rsidRPr="00CA4496">
        <w:rPr>
          <w:rFonts w:ascii="Arial" w:hAnsi="Arial" w:cs="Arial"/>
          <w:i/>
          <w:iCs/>
        </w:rPr>
        <w:t>Word Of Mouth</w:t>
      </w:r>
      <w:r w:rsidRPr="00CA4496">
        <w:rPr>
          <w:rFonts w:ascii="Arial" w:hAnsi="Arial" w:cs="Arial"/>
          <w:lang w:val="sv-SE"/>
        </w:rPr>
        <w:t xml:space="preserve"> dan </w:t>
      </w:r>
      <w:r w:rsidRPr="00CA4496">
        <w:rPr>
          <w:rFonts w:ascii="Arial" w:hAnsi="Arial" w:cs="Arial"/>
        </w:rPr>
        <w:t>Keputusan Masuk</w:t>
      </w:r>
      <w:r w:rsidRPr="00CA4496">
        <w:rPr>
          <w:rFonts w:ascii="Arial" w:hAnsi="Arial" w:cs="Arial"/>
          <w:lang w:val="sv-SE"/>
        </w:rPr>
        <w:t xml:space="preserve">, hal ini mengandung makna bahwa, apabila ada peningkatan dalam </w:t>
      </w:r>
      <w:r w:rsidRPr="00CA4496">
        <w:rPr>
          <w:rFonts w:ascii="Arial" w:hAnsi="Arial" w:cs="Arial"/>
          <w:i/>
          <w:iCs/>
        </w:rPr>
        <w:t>Word Of Mouth</w:t>
      </w:r>
      <w:r w:rsidRPr="00CA4496">
        <w:rPr>
          <w:rFonts w:ascii="Arial" w:hAnsi="Arial" w:cs="Arial"/>
          <w:lang w:val="sv-SE"/>
        </w:rPr>
        <w:t xml:space="preserve">  maka </w:t>
      </w:r>
      <w:r w:rsidRPr="00CA4496">
        <w:rPr>
          <w:rFonts w:ascii="Arial" w:hAnsi="Arial" w:cs="Arial"/>
        </w:rPr>
        <w:t>Keputusan Masuk akan</w:t>
      </w:r>
      <w:r w:rsidRPr="00CA4496">
        <w:rPr>
          <w:rFonts w:ascii="Arial" w:hAnsi="Arial" w:cs="Arial"/>
          <w:lang w:val="sv-SE"/>
        </w:rPr>
        <w:t xml:space="preserve"> meningkat. Selanjutnya hipotesis yang menyatakan </w:t>
      </w:r>
      <w:r w:rsidRPr="00CA4496">
        <w:rPr>
          <w:rFonts w:ascii="Arial" w:hAnsi="Arial" w:cs="Arial"/>
        </w:rPr>
        <w:t xml:space="preserve">bahwa </w:t>
      </w:r>
      <w:r w:rsidRPr="00CA4496">
        <w:rPr>
          <w:rFonts w:ascii="Arial" w:hAnsi="Arial" w:cs="Arial"/>
          <w:i/>
          <w:iCs/>
        </w:rPr>
        <w:t>Word Of Mouth</w:t>
      </w:r>
      <w:r w:rsidRPr="00CA4496">
        <w:rPr>
          <w:rFonts w:ascii="Arial" w:hAnsi="Arial" w:cs="Arial"/>
          <w:lang w:val="sv-SE"/>
        </w:rPr>
        <w:t xml:space="preserve"> secara parsial berpengaruh </w:t>
      </w:r>
      <w:r w:rsidRPr="00CA4496">
        <w:rPr>
          <w:rFonts w:ascii="Arial" w:hAnsi="Arial" w:cs="Arial"/>
        </w:rPr>
        <w:t xml:space="preserve">positif </w:t>
      </w:r>
      <w:r w:rsidRPr="00CA4496">
        <w:rPr>
          <w:rFonts w:ascii="Arial" w:hAnsi="Arial" w:cs="Arial"/>
          <w:lang w:val="sv-SE"/>
        </w:rPr>
        <w:t xml:space="preserve"> terhadap keputusan masuk program Pascasarjana Universitas Bina Darma Palembang</w:t>
      </w:r>
      <w:r w:rsidRPr="00CA4496">
        <w:rPr>
          <w:rFonts w:ascii="Arial" w:hAnsi="Arial" w:cs="Arial"/>
        </w:rPr>
        <w:t>.</w:t>
      </w:r>
    </w:p>
    <w:p w:rsidR="00A238FE" w:rsidRPr="00CA4496" w:rsidRDefault="00A238FE" w:rsidP="00CA4496">
      <w:pPr>
        <w:pStyle w:val="ListParagraph"/>
        <w:numPr>
          <w:ilvl w:val="0"/>
          <w:numId w:val="22"/>
        </w:numPr>
        <w:autoSpaceDE w:val="0"/>
        <w:autoSpaceDN w:val="0"/>
        <w:adjustRightInd w:val="0"/>
        <w:spacing w:after="0" w:line="360" w:lineRule="auto"/>
        <w:jc w:val="both"/>
        <w:rPr>
          <w:rFonts w:ascii="Arial" w:hAnsi="Arial" w:cs="Arial"/>
          <w:b/>
          <w:bCs/>
        </w:rPr>
      </w:pPr>
      <w:r w:rsidRPr="00CA4496">
        <w:rPr>
          <w:rFonts w:ascii="Arial" w:hAnsi="Arial" w:cs="Arial"/>
        </w:rPr>
        <w:t>X2 (</w:t>
      </w:r>
      <w:r w:rsidRPr="00CA4496">
        <w:rPr>
          <w:rFonts w:ascii="Arial" w:hAnsi="Arial" w:cs="Arial"/>
          <w:i/>
          <w:iCs/>
        </w:rPr>
        <w:t>Word Of Mouth</w:t>
      </w:r>
      <w:r w:rsidRPr="00CA4496">
        <w:rPr>
          <w:rFonts w:ascii="Arial" w:hAnsi="Arial" w:cs="Arial"/>
        </w:rPr>
        <w:t>) yang paling dominan berpengaruh terhadap Y</w:t>
      </w:r>
    </w:p>
    <w:p w:rsidR="00491C43" w:rsidRPr="00CA4496" w:rsidRDefault="00491C43" w:rsidP="00CA4496">
      <w:pPr>
        <w:spacing w:line="360" w:lineRule="auto"/>
        <w:rPr>
          <w:rFonts w:ascii="Arial" w:hAnsi="Arial" w:cs="Arial"/>
        </w:rPr>
      </w:pPr>
    </w:p>
    <w:p w:rsidR="00CA4496" w:rsidRPr="00CA4496" w:rsidRDefault="00CA4496" w:rsidP="00CA4496">
      <w:pPr>
        <w:autoSpaceDE w:val="0"/>
        <w:autoSpaceDN w:val="0"/>
        <w:adjustRightInd w:val="0"/>
        <w:spacing w:after="0" w:line="360" w:lineRule="auto"/>
        <w:ind w:left="360"/>
        <w:jc w:val="center"/>
        <w:rPr>
          <w:rFonts w:ascii="Arial" w:hAnsi="Arial" w:cs="Arial"/>
          <w:b/>
        </w:rPr>
      </w:pPr>
      <w:r w:rsidRPr="00CA4496">
        <w:rPr>
          <w:rFonts w:ascii="Arial" w:hAnsi="Arial" w:cs="Arial"/>
          <w:b/>
        </w:rPr>
        <w:t>DAFTAR PUSTAKA</w:t>
      </w:r>
    </w:p>
    <w:p w:rsidR="00CA4496" w:rsidRPr="00CA4496" w:rsidRDefault="00CA4496" w:rsidP="00CA4496">
      <w:pPr>
        <w:autoSpaceDE w:val="0"/>
        <w:autoSpaceDN w:val="0"/>
        <w:adjustRightInd w:val="0"/>
        <w:spacing w:after="0" w:line="360" w:lineRule="auto"/>
        <w:ind w:left="360"/>
        <w:jc w:val="center"/>
        <w:rPr>
          <w:rFonts w:ascii="Arial" w:hAnsi="Arial" w:cs="Arial"/>
          <w:b/>
        </w:rPr>
      </w:pPr>
    </w:p>
    <w:p w:rsidR="00CA4496" w:rsidRPr="00CA4496" w:rsidRDefault="00CA4496" w:rsidP="00CA4496">
      <w:pPr>
        <w:autoSpaceDE w:val="0"/>
        <w:autoSpaceDN w:val="0"/>
        <w:adjustRightInd w:val="0"/>
        <w:spacing w:after="0" w:line="360" w:lineRule="auto"/>
        <w:jc w:val="both"/>
        <w:rPr>
          <w:rFonts w:ascii="Arial" w:eastAsiaTheme="minorHAnsi" w:hAnsi="Arial" w:cs="Arial"/>
          <w:i/>
          <w:iCs/>
        </w:rPr>
      </w:pPr>
      <w:r w:rsidRPr="00CA4496">
        <w:rPr>
          <w:rFonts w:ascii="Arial" w:eastAsiaTheme="minorHAnsi" w:hAnsi="Arial" w:cs="Arial"/>
        </w:rPr>
        <w:t xml:space="preserve">Bambang, Pujadi, 2010. </w:t>
      </w:r>
      <w:r w:rsidRPr="00CA4496">
        <w:rPr>
          <w:rFonts w:ascii="Arial" w:eastAsiaTheme="minorHAnsi" w:hAnsi="Arial" w:cs="Arial"/>
          <w:i/>
          <w:iCs/>
        </w:rPr>
        <w:t xml:space="preserve">Studi tentang pengaruh citra merek terhadap minat beli </w:t>
      </w:r>
      <w:r w:rsidRPr="00CA4496">
        <w:rPr>
          <w:rFonts w:ascii="Arial" w:eastAsiaTheme="minorHAnsi" w:hAnsi="Arial" w:cs="Arial"/>
          <w:i/>
          <w:iCs/>
        </w:rPr>
        <w:tab/>
        <w:t xml:space="preserve">melalui sikap terhadap merek(kasus pada merek pasta gigi ciptadent di </w:t>
      </w:r>
      <w:r w:rsidRPr="00CA4496">
        <w:rPr>
          <w:rFonts w:ascii="Arial" w:eastAsiaTheme="minorHAnsi" w:hAnsi="Arial" w:cs="Arial"/>
          <w:i/>
          <w:iCs/>
        </w:rPr>
        <w:tab/>
        <w:t>semarang).</w:t>
      </w:r>
      <w:r w:rsidRPr="00CA4496">
        <w:rPr>
          <w:rFonts w:ascii="Arial" w:eastAsiaTheme="minorHAnsi" w:hAnsi="Arial" w:cs="Arial"/>
        </w:rPr>
        <w:t xml:space="preserve"> </w:t>
      </w:r>
      <w:r w:rsidRPr="00CA4496">
        <w:rPr>
          <w:rFonts w:ascii="Arial" w:eastAsiaTheme="minorHAnsi" w:hAnsi="Arial" w:cs="Arial"/>
          <w:i/>
          <w:iCs/>
        </w:rPr>
        <w:t xml:space="preserve">Tesis Universitas Diponogoro, Semarang 2007/diakses </w:t>
      </w:r>
      <w:r w:rsidRPr="00CA4496">
        <w:rPr>
          <w:rFonts w:ascii="Arial" w:eastAsiaTheme="minorHAnsi" w:hAnsi="Arial" w:cs="Arial"/>
          <w:i/>
          <w:iCs/>
        </w:rPr>
        <w:tab/>
      </w:r>
      <w:r w:rsidRPr="00CA4496">
        <w:rPr>
          <w:rFonts w:ascii="Arial" w:hAnsi="Arial" w:cs="Arial"/>
          <w:i/>
          <w:iCs/>
        </w:rPr>
        <w:t xml:space="preserve">http://eprints.undip.ac.id /24061/1/BAMBANG_PUJADI.pdf/ tanggal diakses 8 - 13- </w:t>
      </w:r>
      <w:r w:rsidRPr="00CA4496">
        <w:rPr>
          <w:rFonts w:ascii="Arial" w:hAnsi="Arial" w:cs="Arial"/>
          <w:i/>
          <w:iCs/>
        </w:rPr>
        <w:tab/>
        <w:t>2012</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eastAsiaTheme="minorHAnsi" w:hAnsi="Arial" w:cs="Arial"/>
        </w:rPr>
        <w:lastRenderedPageBreak/>
        <w:t xml:space="preserve">Berti, Setiowati, 2007. </w:t>
      </w:r>
      <w:r w:rsidRPr="00CA4496">
        <w:rPr>
          <w:rFonts w:ascii="Arial" w:eastAsiaTheme="minorHAnsi" w:hAnsi="Arial" w:cs="Arial"/>
          <w:i/>
          <w:iCs/>
        </w:rPr>
        <w:t>Analisa</w:t>
      </w:r>
      <w:r w:rsidRPr="00CA4496">
        <w:rPr>
          <w:rFonts w:ascii="Arial" w:eastAsiaTheme="minorHAnsi" w:hAnsi="Arial" w:cs="Arial"/>
        </w:rPr>
        <w:t xml:space="preserve"> </w:t>
      </w:r>
      <w:r w:rsidRPr="00CA4496">
        <w:rPr>
          <w:rFonts w:ascii="Arial" w:eastAsiaTheme="minorHAnsi" w:hAnsi="Arial" w:cs="Arial"/>
          <w:i/>
          <w:iCs/>
        </w:rPr>
        <w:t xml:space="preserve">strategi bauran pe-masaran Pada perusahaan jasa </w:t>
      </w:r>
      <w:r w:rsidRPr="00CA4496">
        <w:rPr>
          <w:rFonts w:ascii="Arial" w:eastAsiaTheme="minorHAnsi" w:hAnsi="Arial" w:cs="Arial"/>
          <w:i/>
          <w:iCs/>
        </w:rPr>
        <w:tab/>
        <w:t xml:space="preserve">freight </w:t>
      </w:r>
      <w:r w:rsidRPr="00CA4496">
        <w:rPr>
          <w:rFonts w:ascii="Arial" w:eastAsiaTheme="minorHAnsi" w:hAnsi="Arial" w:cs="Arial"/>
          <w:i/>
          <w:iCs/>
        </w:rPr>
        <w:tab/>
        <w:t xml:space="preserve">forwarding: Rencana, implementasi, dan evaluasi Kebijakan yang </w:t>
      </w:r>
      <w:r w:rsidRPr="00CA4496">
        <w:rPr>
          <w:rFonts w:ascii="Arial" w:eastAsiaTheme="minorHAnsi" w:hAnsi="Arial" w:cs="Arial"/>
          <w:i/>
          <w:iCs/>
        </w:rPr>
        <w:tab/>
        <w:t xml:space="preserve">mempengaruhi kinerja Pemasaran. Tesis Universitas Diponogoro, Semarang </w:t>
      </w:r>
      <w:r w:rsidRPr="00CA4496">
        <w:rPr>
          <w:rFonts w:ascii="Arial" w:eastAsiaTheme="minorHAnsi" w:hAnsi="Arial" w:cs="Arial"/>
          <w:i/>
          <w:iCs/>
        </w:rPr>
        <w:tab/>
        <w:t>2007/</w:t>
      </w:r>
      <w:r w:rsidRPr="00CA4496">
        <w:rPr>
          <w:rFonts w:ascii="Arial" w:hAnsi="Arial" w:cs="Arial"/>
          <w:i/>
          <w:iCs/>
        </w:rPr>
        <w:t xml:space="preserve"> </w:t>
      </w:r>
      <w:r w:rsidRPr="00CA4496">
        <w:rPr>
          <w:rFonts w:ascii="Arial" w:hAnsi="Arial" w:cs="Arial"/>
          <w:i/>
          <w:iCs/>
        </w:rPr>
        <w:tab/>
      </w:r>
      <w:hyperlink r:id="rId7" w:history="1">
        <w:r w:rsidRPr="00CA4496">
          <w:rPr>
            <w:rStyle w:val="Hyperlink"/>
            <w:rFonts w:ascii="Arial" w:hAnsi="Arial" w:cs="Arial"/>
            <w:i/>
            <w:iCs/>
          </w:rPr>
          <w:t>http://eprints.undip.ac.id/15425/1/Berti_Stiowati.pdf/</w:t>
        </w:r>
      </w:hyperlink>
      <w:r w:rsidRPr="00CA4496">
        <w:rPr>
          <w:rFonts w:ascii="Arial" w:hAnsi="Arial" w:cs="Arial"/>
          <w:i/>
          <w:iCs/>
        </w:rPr>
        <w:t xml:space="preserve"> tanggal diakses 8 - 13- </w:t>
      </w:r>
      <w:r w:rsidRPr="00CA4496">
        <w:rPr>
          <w:rFonts w:ascii="Arial" w:hAnsi="Arial" w:cs="Arial"/>
          <w:i/>
          <w:iCs/>
        </w:rPr>
        <w:tab/>
        <w:t>2012</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color w:val="000000"/>
        </w:rPr>
        <w:t xml:space="preserve">Fieldha ,Rosa Yulita Wardhani 2008. </w:t>
      </w:r>
      <w:r w:rsidRPr="00CA4496">
        <w:rPr>
          <w:rFonts w:ascii="Arial" w:hAnsi="Arial" w:cs="Arial"/>
          <w:i/>
          <w:iCs/>
          <w:color w:val="000000"/>
        </w:rPr>
        <w:t xml:space="preserve">Pengaruh Word of Mouth  Pada Produk Kredit </w:t>
      </w:r>
      <w:r w:rsidRPr="00CA4496">
        <w:rPr>
          <w:rFonts w:ascii="Arial" w:hAnsi="Arial" w:cs="Arial"/>
          <w:i/>
          <w:iCs/>
          <w:color w:val="000000"/>
        </w:rPr>
        <w:tab/>
        <w:t xml:space="preserve">Mikro </w:t>
      </w:r>
      <w:r w:rsidRPr="00CA4496">
        <w:rPr>
          <w:rFonts w:ascii="Arial" w:hAnsi="Arial" w:cs="Arial"/>
          <w:i/>
          <w:iCs/>
          <w:color w:val="000000"/>
        </w:rPr>
        <w:tab/>
        <w:t xml:space="preserve">Mandiri  Pt Bank Mandiri (Persero) Tbk  Hub Jakarta Pulogadung  </w:t>
      </w:r>
      <w:r w:rsidRPr="00CA4496">
        <w:rPr>
          <w:rFonts w:ascii="Arial" w:hAnsi="Arial" w:cs="Arial"/>
          <w:i/>
          <w:iCs/>
          <w:color w:val="000000"/>
        </w:rPr>
        <w:tab/>
        <w:t>Terhadap Minat Pengajuan Kredit  Para Wirausahawan.</w:t>
      </w:r>
      <w:r w:rsidRPr="00CA4496">
        <w:rPr>
          <w:rFonts w:ascii="Arial" w:hAnsi="Arial" w:cs="Arial"/>
          <w:color w:val="000000"/>
        </w:rPr>
        <w:t xml:space="preserve"> Jurnal </w:t>
      </w:r>
      <w:r w:rsidRPr="00CA4496">
        <w:rPr>
          <w:rFonts w:ascii="Arial" w:hAnsi="Arial" w:cs="Arial"/>
        </w:rPr>
        <w:t xml:space="preserve">FISIP UI, </w:t>
      </w:r>
      <w:r w:rsidRPr="00CA4496">
        <w:rPr>
          <w:rFonts w:ascii="Arial" w:hAnsi="Arial" w:cs="Arial"/>
        </w:rPr>
        <w:tab/>
        <w:t>2008</w:t>
      </w:r>
      <w:r w:rsidRPr="00CA4496">
        <w:rPr>
          <w:rFonts w:ascii="Arial" w:hAnsi="Arial" w:cs="Arial"/>
          <w:i/>
          <w:iCs/>
        </w:rPr>
        <w:t>/</w:t>
      </w:r>
      <w:r w:rsidRPr="00CA4496">
        <w:t xml:space="preserve"> </w:t>
      </w:r>
      <w:r w:rsidRPr="00CA4496">
        <w:rPr>
          <w:rFonts w:ascii="Arial" w:hAnsi="Arial" w:cs="Arial"/>
          <w:i/>
          <w:iCs/>
        </w:rPr>
        <w:t xml:space="preserve">http://www.google.co.id/url tanggal diakses 8 - 13- </w:t>
      </w:r>
      <w:r w:rsidRPr="00CA4496">
        <w:rPr>
          <w:rFonts w:ascii="Arial" w:hAnsi="Arial" w:cs="Arial"/>
          <w:i/>
          <w:iCs/>
        </w:rPr>
        <w:tab/>
        <w:t>2012</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color w:val="000000"/>
        </w:rPr>
        <w:t xml:space="preserve">Kotler, Philip 1997. </w:t>
      </w:r>
      <w:r w:rsidRPr="00CA4496">
        <w:rPr>
          <w:rFonts w:ascii="Arial" w:hAnsi="Arial" w:cs="Arial"/>
          <w:i/>
          <w:iCs/>
          <w:color w:val="000000"/>
        </w:rPr>
        <w:t xml:space="preserve">Manajemen Pemasaran. </w:t>
      </w:r>
      <w:r w:rsidRPr="00CA4496">
        <w:rPr>
          <w:rFonts w:ascii="Arial" w:hAnsi="Arial" w:cs="Arial"/>
          <w:color w:val="000000"/>
        </w:rPr>
        <w:t xml:space="preserve">Edisi Milenium. Jakarta: PT. </w:t>
      </w:r>
      <w:r w:rsidRPr="00CA4496">
        <w:rPr>
          <w:rFonts w:ascii="Arial" w:hAnsi="Arial" w:cs="Arial"/>
          <w:color w:val="000000"/>
        </w:rPr>
        <w:tab/>
        <w:t>Prenhallindo.</w:t>
      </w:r>
    </w:p>
    <w:p w:rsidR="00CA4496" w:rsidRPr="00CA4496" w:rsidRDefault="00CA4496" w:rsidP="00CA4496">
      <w:pPr>
        <w:autoSpaceDE w:val="0"/>
        <w:autoSpaceDN w:val="0"/>
        <w:adjustRightInd w:val="0"/>
        <w:spacing w:after="0" w:line="360" w:lineRule="auto"/>
        <w:jc w:val="both"/>
        <w:rPr>
          <w:rFonts w:ascii="Arial" w:hAnsi="Arial" w:cs="Arial"/>
          <w:bCs/>
        </w:rPr>
      </w:pPr>
      <w:r w:rsidRPr="00CA4496">
        <w:rPr>
          <w:rFonts w:ascii="Arial" w:hAnsi="Arial" w:cs="Arial"/>
          <w:color w:val="000000"/>
        </w:rPr>
        <w:t xml:space="preserve">Kotler, Philip &amp; Keller 2009. </w:t>
      </w:r>
      <w:r w:rsidRPr="00CA4496">
        <w:rPr>
          <w:rFonts w:ascii="Arial" w:hAnsi="Arial" w:cs="Arial"/>
          <w:i/>
          <w:iCs/>
          <w:color w:val="000000"/>
        </w:rPr>
        <w:t xml:space="preserve">Manajemen Pemasaran. </w:t>
      </w:r>
      <w:r w:rsidRPr="00CA4496">
        <w:rPr>
          <w:rFonts w:ascii="Arial" w:hAnsi="Arial" w:cs="Arial"/>
          <w:color w:val="000000"/>
        </w:rPr>
        <w:t xml:space="preserve">Edisi 13, jilid 2 </w:t>
      </w:r>
      <w:r w:rsidRPr="00CA4496">
        <w:rPr>
          <w:rFonts w:ascii="Arial" w:hAnsi="Arial" w:cs="Arial"/>
          <w:bCs/>
        </w:rPr>
        <w:t xml:space="preserve">Jakarta: </w:t>
      </w:r>
      <w:r w:rsidRPr="00CA4496">
        <w:rPr>
          <w:rFonts w:ascii="Arial" w:hAnsi="Arial" w:cs="Arial"/>
          <w:bCs/>
        </w:rPr>
        <w:tab/>
        <w:t>Erlangga.</w:t>
      </w:r>
    </w:p>
    <w:p w:rsidR="00CA4496" w:rsidRPr="00CA4496" w:rsidRDefault="00CA4496" w:rsidP="00CA4496">
      <w:pPr>
        <w:autoSpaceDE w:val="0"/>
        <w:autoSpaceDN w:val="0"/>
        <w:adjustRightInd w:val="0"/>
        <w:spacing w:after="0" w:line="360" w:lineRule="auto"/>
        <w:jc w:val="both"/>
        <w:rPr>
          <w:rFonts w:ascii="Arial" w:hAnsi="Arial" w:cs="Arial"/>
        </w:rPr>
      </w:pPr>
      <w:r w:rsidRPr="00CA4496">
        <w:rPr>
          <w:rFonts w:ascii="Arial" w:hAnsi="Arial" w:cs="Arial"/>
        </w:rPr>
        <w:t xml:space="preserve">Mulyadi, 2007, “Efektivitas Word of Mouth”, </w:t>
      </w:r>
      <w:r w:rsidRPr="00CA4496">
        <w:rPr>
          <w:rFonts w:ascii="Arial" w:hAnsi="Arial" w:cs="Arial"/>
          <w:i/>
          <w:iCs/>
        </w:rPr>
        <w:t xml:space="preserve">Marketing 03/VII/ Maret, </w:t>
      </w:r>
      <w:r w:rsidRPr="00CA4496">
        <w:rPr>
          <w:rFonts w:ascii="Arial" w:hAnsi="Arial" w:cs="Arial"/>
        </w:rPr>
        <w:t>53-54</w:t>
      </w:r>
    </w:p>
    <w:p w:rsidR="00CA4496" w:rsidRPr="00CA4496" w:rsidRDefault="00CA4496" w:rsidP="00CA4496">
      <w:pPr>
        <w:autoSpaceDE w:val="0"/>
        <w:autoSpaceDN w:val="0"/>
        <w:adjustRightInd w:val="0"/>
        <w:spacing w:after="0" w:line="360" w:lineRule="auto"/>
        <w:jc w:val="both"/>
        <w:rPr>
          <w:rFonts w:ascii="Arial" w:hAnsi="Arial" w:cs="Arial"/>
          <w:color w:val="000000"/>
        </w:rPr>
      </w:pPr>
    </w:p>
    <w:p w:rsidR="00CA4496" w:rsidRPr="00CA4496" w:rsidRDefault="00CA4496" w:rsidP="00CA4496">
      <w:pPr>
        <w:tabs>
          <w:tab w:val="left" w:pos="360"/>
        </w:tabs>
        <w:autoSpaceDE w:val="0"/>
        <w:autoSpaceDN w:val="0"/>
        <w:adjustRightInd w:val="0"/>
        <w:spacing w:after="0" w:line="360" w:lineRule="auto"/>
        <w:contextualSpacing/>
        <w:jc w:val="both"/>
        <w:rPr>
          <w:rFonts w:ascii="Arial" w:hAnsi="Arial" w:cs="Arial"/>
        </w:rPr>
      </w:pPr>
      <w:r w:rsidRPr="00CA4496">
        <w:rPr>
          <w:rFonts w:ascii="Arial" w:hAnsi="Arial" w:cs="Arial"/>
        </w:rPr>
        <w:lastRenderedPageBreak/>
        <w:t xml:space="preserve">miwww.hertantowidodo.com “10 Karakter Unik Konsumen Indonesia”, </w:t>
      </w:r>
      <w:r w:rsidRPr="00CA4496">
        <w:rPr>
          <w:rFonts w:ascii="Arial" w:hAnsi="Arial" w:cs="Arial"/>
          <w:i/>
          <w:iCs/>
        </w:rPr>
        <w:t xml:space="preserve">Majalah </w:t>
      </w:r>
      <w:r w:rsidRPr="00CA4496">
        <w:rPr>
          <w:rFonts w:ascii="Arial" w:hAnsi="Arial" w:cs="Arial"/>
          <w:i/>
          <w:iCs/>
        </w:rPr>
        <w:tab/>
        <w:t xml:space="preserve">Marketing Edisi </w:t>
      </w:r>
      <w:r w:rsidRPr="00CA4496">
        <w:rPr>
          <w:rFonts w:ascii="Arial" w:hAnsi="Arial" w:cs="Arial"/>
          <w:i/>
          <w:iCs/>
        </w:rPr>
        <w:tab/>
        <w:t>Khusus.</w:t>
      </w:r>
      <w:r w:rsidRPr="00CA4496">
        <w:rPr>
          <w:rFonts w:ascii="Arial" w:hAnsi="Arial" w:cs="Arial"/>
          <w:color w:val="000000"/>
        </w:rPr>
        <w:t xml:space="preserve"> </w:t>
      </w:r>
      <w:r w:rsidRPr="00CA4496">
        <w:rPr>
          <w:rFonts w:ascii="Arial" w:hAnsi="Arial" w:cs="Arial"/>
        </w:rPr>
        <w:t xml:space="preserve">www.womma.com ”word of mouth </w:t>
      </w:r>
      <w:r w:rsidRPr="00CA4496">
        <w:rPr>
          <w:rFonts w:ascii="Arial" w:hAnsi="Arial" w:cs="Arial"/>
        </w:rPr>
        <w:tab/>
        <w:t>marketing”</w:t>
      </w:r>
      <w:hyperlink r:id="rId8" w:history="1">
        <w:r w:rsidRPr="00CA4496">
          <w:rPr>
            <w:rStyle w:val="Hyperlink"/>
            <w:rFonts w:ascii="Arial" w:hAnsi="Arial" w:cs="Arial"/>
          </w:rPr>
          <w:t>http://pinarac.wordpress.com/2012/04/06/pengertian-pendidikan/</w:t>
        </w:r>
      </w:hyperlink>
      <w:r w:rsidRPr="00CA4496">
        <w:rPr>
          <w:rFonts w:ascii="Arial" w:hAnsi="Arial" w:cs="Arial"/>
        </w:rPr>
        <w:t xml:space="preserve"> Marzuki, C. 1999. </w:t>
      </w:r>
      <w:r w:rsidRPr="00CA4496">
        <w:rPr>
          <w:rFonts w:ascii="Arial" w:hAnsi="Arial" w:cs="Arial"/>
        </w:rPr>
        <w:tab/>
      </w:r>
      <w:r w:rsidRPr="00CA4496">
        <w:rPr>
          <w:rFonts w:ascii="Arial" w:hAnsi="Arial" w:cs="Arial"/>
          <w:i/>
        </w:rPr>
        <w:t>Metodologi Riset</w:t>
      </w:r>
      <w:r w:rsidRPr="00CA4496">
        <w:rPr>
          <w:rFonts w:ascii="Arial" w:hAnsi="Arial" w:cs="Arial"/>
        </w:rPr>
        <w:t>. Jakarta: Erlangga.</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color w:val="000000"/>
        </w:rPr>
        <w:t xml:space="preserve">Parasuraman, A, Berry,LL dan Zeithamil, VA 1990,” An Empirical </w:t>
      </w:r>
      <w:r w:rsidRPr="00CA4496">
        <w:rPr>
          <w:rFonts w:ascii="Arial" w:hAnsi="Arial" w:cs="Arial"/>
          <w:color w:val="000000"/>
        </w:rPr>
        <w:tab/>
        <w:t xml:space="preserve">Examination Of </w:t>
      </w:r>
      <w:r w:rsidRPr="00CA4496">
        <w:rPr>
          <w:rFonts w:ascii="Arial" w:hAnsi="Arial" w:cs="Arial"/>
          <w:color w:val="000000"/>
        </w:rPr>
        <w:tab/>
        <w:t xml:space="preserve">Relationships In An Extended Servicequality Model </w:t>
      </w:r>
      <w:r w:rsidRPr="00CA4496">
        <w:rPr>
          <w:rFonts w:ascii="Arial" w:hAnsi="Arial" w:cs="Arial"/>
          <w:color w:val="000000"/>
        </w:rPr>
        <w:tab/>
        <w:t xml:space="preserve">Report”, No.90-122, </w:t>
      </w:r>
      <w:r w:rsidRPr="00CA4496">
        <w:rPr>
          <w:rFonts w:ascii="Arial" w:hAnsi="Arial" w:cs="Arial"/>
          <w:color w:val="000000"/>
        </w:rPr>
        <w:tab/>
      </w:r>
      <w:r w:rsidRPr="00CA4496">
        <w:rPr>
          <w:rFonts w:ascii="Arial" w:hAnsi="Arial" w:cs="Arial"/>
          <w:i/>
          <w:iCs/>
          <w:color w:val="000000"/>
        </w:rPr>
        <w:t xml:space="preserve">Marketing </w:t>
      </w:r>
      <w:r w:rsidRPr="00CA4496">
        <w:rPr>
          <w:rFonts w:ascii="Arial" w:hAnsi="Arial" w:cs="Arial"/>
          <w:i/>
          <w:iCs/>
          <w:color w:val="000000"/>
        </w:rPr>
        <w:tab/>
        <w:t>Sciences Institute</w:t>
      </w:r>
      <w:r w:rsidRPr="00CA4496">
        <w:rPr>
          <w:rFonts w:ascii="Arial" w:hAnsi="Arial" w:cs="Arial"/>
          <w:color w:val="000000"/>
        </w:rPr>
        <w:t xml:space="preserve">, Camberige, MA </w:t>
      </w:r>
    </w:p>
    <w:p w:rsidR="00CA4496" w:rsidRPr="00CA4496" w:rsidRDefault="00CA4496" w:rsidP="00CA4496">
      <w:pPr>
        <w:autoSpaceDE w:val="0"/>
        <w:autoSpaceDN w:val="0"/>
        <w:adjustRightInd w:val="0"/>
        <w:spacing w:after="0" w:line="360" w:lineRule="auto"/>
        <w:jc w:val="both"/>
        <w:rPr>
          <w:rFonts w:ascii="Arial" w:hAnsi="Arial" w:cs="Arial"/>
        </w:rPr>
      </w:pPr>
      <w:r w:rsidRPr="00CA4496">
        <w:rPr>
          <w:rFonts w:ascii="Arial" w:hAnsi="Arial" w:cs="Arial"/>
        </w:rPr>
        <w:t>Rifai, Muhammad 2012</w:t>
      </w:r>
      <w:r w:rsidRPr="00CA4496">
        <w:rPr>
          <w:rFonts w:ascii="Arial" w:hAnsi="Arial" w:cs="Arial"/>
          <w:i/>
          <w:iCs/>
        </w:rPr>
        <w:t>, “</w:t>
      </w:r>
      <w:r w:rsidRPr="00CA4496">
        <w:rPr>
          <w:rFonts w:ascii="Arial" w:eastAsia="Times New Roman" w:hAnsi="Arial" w:cs="Arial"/>
          <w:i/>
          <w:iCs/>
        </w:rPr>
        <w:t xml:space="preserve">Pengaruh Kompetensi Guru dan Pola Interaksi </w:t>
      </w:r>
      <w:r w:rsidRPr="00CA4496">
        <w:rPr>
          <w:rFonts w:ascii="Arial" w:eastAsia="Times New Roman" w:hAnsi="Arial" w:cs="Arial"/>
          <w:i/>
          <w:iCs/>
        </w:rPr>
        <w:tab/>
        <w:t xml:space="preserve">Pembelajaran </w:t>
      </w:r>
      <w:r w:rsidRPr="00CA4496">
        <w:rPr>
          <w:rFonts w:ascii="Arial" w:eastAsia="Times New Roman" w:hAnsi="Arial" w:cs="Arial"/>
          <w:i/>
          <w:iCs/>
        </w:rPr>
        <w:tab/>
        <w:t xml:space="preserve">terhadap Prestasi Belajar Peserta Didik di Sekolah </w:t>
      </w:r>
      <w:r w:rsidRPr="00CA4496">
        <w:rPr>
          <w:rFonts w:ascii="Arial" w:eastAsia="Times New Roman" w:hAnsi="Arial" w:cs="Arial"/>
          <w:i/>
          <w:iCs/>
        </w:rPr>
        <w:tab/>
        <w:t xml:space="preserve">Menengah </w:t>
      </w:r>
      <w:r w:rsidRPr="00CA4496">
        <w:rPr>
          <w:rFonts w:ascii="Arial" w:eastAsia="Times New Roman" w:hAnsi="Arial" w:cs="Arial"/>
          <w:i/>
          <w:iCs/>
        </w:rPr>
        <w:tab/>
        <w:t xml:space="preserve">Atas (SMA) Negeri 1 </w:t>
      </w:r>
      <w:r w:rsidRPr="00CA4496">
        <w:rPr>
          <w:rFonts w:ascii="Arial" w:eastAsia="Times New Roman" w:hAnsi="Arial" w:cs="Arial"/>
          <w:i/>
          <w:iCs/>
        </w:rPr>
        <w:tab/>
        <w:t>Rambang Dangku Muara Enim</w:t>
      </w:r>
      <w:r w:rsidRPr="00CA4496">
        <w:rPr>
          <w:rFonts w:ascii="Arial" w:hAnsi="Arial" w:cs="Arial"/>
        </w:rPr>
        <w:t xml:space="preserve"> Palembang</w:t>
      </w:r>
      <w:r w:rsidRPr="00CA4496">
        <w:rPr>
          <w:rFonts w:ascii="Arial" w:hAnsi="Arial" w:cs="Arial"/>
          <w:i/>
          <w:iCs/>
        </w:rPr>
        <w:t>”.</w:t>
      </w:r>
      <w:r w:rsidRPr="00CA4496">
        <w:rPr>
          <w:rFonts w:ascii="Arial" w:hAnsi="Arial" w:cs="Arial"/>
        </w:rPr>
        <w:t xml:space="preserve"> </w:t>
      </w:r>
      <w:r w:rsidRPr="00CA4496">
        <w:rPr>
          <w:rFonts w:ascii="Arial" w:hAnsi="Arial" w:cs="Arial"/>
        </w:rPr>
        <w:tab/>
        <w:t xml:space="preserve">universitas Bina Darma </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rPr>
        <w:t xml:space="preserve">Ardani, Sri, 2007. </w:t>
      </w:r>
      <w:r w:rsidRPr="00CA4496">
        <w:rPr>
          <w:rFonts w:ascii="Arial" w:hAnsi="Arial" w:cs="Arial"/>
          <w:i/>
          <w:iCs/>
        </w:rPr>
        <w:t xml:space="preserve">Pengaruh Strategi Bauran Pemasaran </w:t>
      </w:r>
      <w:r w:rsidRPr="00CA4496">
        <w:rPr>
          <w:rFonts w:ascii="Arial" w:hAnsi="Arial" w:cs="Arial"/>
          <w:i/>
          <w:iCs/>
        </w:rPr>
        <w:tab/>
        <w:t xml:space="preserve">Terhadap Penjualan </w:t>
      </w:r>
      <w:r w:rsidRPr="00CA4496">
        <w:rPr>
          <w:rFonts w:ascii="Arial" w:hAnsi="Arial" w:cs="Arial"/>
          <w:i/>
          <w:iCs/>
        </w:rPr>
        <w:tab/>
        <w:t xml:space="preserve">Pada Toko </w:t>
      </w:r>
      <w:r w:rsidRPr="00CA4496">
        <w:rPr>
          <w:rFonts w:ascii="Arial" w:hAnsi="Arial" w:cs="Arial"/>
          <w:i/>
          <w:iCs/>
        </w:rPr>
        <w:tab/>
        <w:t xml:space="preserve">Cendera Mata Di Objek Wisata Tanah Lot, Kabupaten </w:t>
      </w:r>
      <w:r w:rsidRPr="00CA4496">
        <w:rPr>
          <w:rFonts w:ascii="Arial" w:hAnsi="Arial" w:cs="Arial"/>
          <w:i/>
          <w:iCs/>
        </w:rPr>
        <w:tab/>
        <w:t xml:space="preserve">Tabanan. </w:t>
      </w:r>
      <w:r w:rsidRPr="00CA4496">
        <w:rPr>
          <w:rFonts w:ascii="Arial" w:hAnsi="Arial" w:cs="Arial"/>
        </w:rPr>
        <w:t xml:space="preserve">Buletin Studi Ekonomi  Volume 12 Nomor 2 Tahun </w:t>
      </w:r>
      <w:r w:rsidRPr="00CA4496">
        <w:rPr>
          <w:rFonts w:ascii="Arial" w:hAnsi="Arial" w:cs="Arial"/>
        </w:rPr>
        <w:lastRenderedPageBreak/>
        <w:t>2007/</w:t>
      </w:r>
      <w:r w:rsidRPr="00CA4496">
        <w:t xml:space="preserve"> </w:t>
      </w:r>
      <w:r w:rsidRPr="00CA4496">
        <w:tab/>
      </w:r>
      <w:r w:rsidRPr="00CA4496">
        <w:rPr>
          <w:rFonts w:ascii="Arial" w:hAnsi="Arial" w:cs="Arial"/>
        </w:rPr>
        <w:t xml:space="preserve">http://ejournal.unud.ac.id/abstrak/sri%20ardani.pdf/ </w:t>
      </w:r>
      <w:r w:rsidRPr="00CA4496">
        <w:rPr>
          <w:rFonts w:ascii="Arial" w:hAnsi="Arial" w:cs="Arial"/>
          <w:i/>
          <w:iCs/>
        </w:rPr>
        <w:t xml:space="preserve">tanggal diakses 8 - 13- </w:t>
      </w:r>
      <w:r w:rsidRPr="00CA4496">
        <w:rPr>
          <w:rFonts w:ascii="Arial" w:hAnsi="Arial" w:cs="Arial"/>
          <w:i/>
          <w:iCs/>
        </w:rPr>
        <w:tab/>
        <w:t>2012</w:t>
      </w: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color w:val="000000"/>
        </w:rPr>
        <w:t xml:space="preserve">Tjiptono, Fandy. 2007. </w:t>
      </w:r>
      <w:r w:rsidRPr="00CA4496">
        <w:rPr>
          <w:rFonts w:ascii="Arial" w:hAnsi="Arial" w:cs="Arial"/>
          <w:i/>
          <w:iCs/>
          <w:color w:val="000000"/>
        </w:rPr>
        <w:t>Pemasaran Strategik</w:t>
      </w:r>
      <w:r w:rsidRPr="00CA4496">
        <w:rPr>
          <w:rFonts w:ascii="Arial" w:hAnsi="Arial" w:cs="Arial"/>
          <w:color w:val="000000"/>
        </w:rPr>
        <w:t>. Yogyakarta: Andi</w:t>
      </w:r>
    </w:p>
    <w:p w:rsidR="00CA4496" w:rsidRPr="00CA4496" w:rsidRDefault="00CA4496" w:rsidP="00CA4496">
      <w:pPr>
        <w:autoSpaceDE w:val="0"/>
        <w:autoSpaceDN w:val="0"/>
        <w:adjustRightInd w:val="0"/>
        <w:spacing w:after="0" w:line="360" w:lineRule="auto"/>
        <w:contextualSpacing/>
        <w:jc w:val="both"/>
        <w:rPr>
          <w:rFonts w:ascii="Arial" w:hAnsi="Arial" w:cs="Arial"/>
        </w:rPr>
      </w:pPr>
      <w:r w:rsidRPr="00CA4496">
        <w:rPr>
          <w:rFonts w:ascii="Arial" w:hAnsi="Arial" w:cs="Arial"/>
          <w:color w:val="000000"/>
        </w:rPr>
        <w:t xml:space="preserve">Tjiptono, Fandy. 1997. </w:t>
      </w:r>
      <w:r w:rsidRPr="00CA4496">
        <w:rPr>
          <w:rFonts w:ascii="Arial" w:hAnsi="Arial" w:cs="Arial"/>
          <w:i/>
          <w:iCs/>
          <w:color w:val="000000"/>
        </w:rPr>
        <w:t>Strategi Pemasaran .</w:t>
      </w:r>
      <w:r w:rsidRPr="00CA4496">
        <w:rPr>
          <w:rFonts w:ascii="Arial" w:hAnsi="Arial" w:cs="Arial"/>
          <w:color w:val="000000"/>
        </w:rPr>
        <w:t>Yogyakarta: Andi</w:t>
      </w:r>
      <w:r w:rsidRPr="00CA4496">
        <w:rPr>
          <w:rFonts w:ascii="Arial" w:hAnsi="Arial" w:cs="Arial"/>
        </w:rPr>
        <w:t xml:space="preserve"> </w:t>
      </w:r>
    </w:p>
    <w:p w:rsidR="00CA4496" w:rsidRPr="00CA4496" w:rsidRDefault="00CA4496" w:rsidP="00CA4496">
      <w:pPr>
        <w:autoSpaceDE w:val="0"/>
        <w:autoSpaceDN w:val="0"/>
        <w:adjustRightInd w:val="0"/>
        <w:spacing w:after="0" w:line="360" w:lineRule="auto"/>
        <w:contextualSpacing/>
        <w:jc w:val="both"/>
        <w:rPr>
          <w:rFonts w:ascii="Arial" w:hAnsi="Arial" w:cs="Arial"/>
        </w:rPr>
      </w:pPr>
    </w:p>
    <w:p w:rsidR="00CA4496" w:rsidRPr="00CA4496" w:rsidRDefault="00CA4496" w:rsidP="00CA4496">
      <w:pPr>
        <w:autoSpaceDE w:val="0"/>
        <w:autoSpaceDN w:val="0"/>
        <w:adjustRightInd w:val="0"/>
        <w:spacing w:after="0" w:line="360" w:lineRule="auto"/>
        <w:jc w:val="both"/>
        <w:rPr>
          <w:rFonts w:ascii="Arial" w:hAnsi="Arial" w:cs="Arial"/>
          <w:color w:val="000000"/>
        </w:rPr>
      </w:pPr>
      <w:r w:rsidRPr="00CA4496">
        <w:rPr>
          <w:rFonts w:ascii="Arial" w:hAnsi="Arial" w:cs="Arial"/>
        </w:rPr>
        <w:t>Umi, eka kalsum. 2008. “</w:t>
      </w:r>
      <w:r w:rsidRPr="00CA4496">
        <w:rPr>
          <w:rFonts w:ascii="Arial" w:hAnsi="Arial" w:cs="Arial"/>
          <w:i/>
          <w:iCs/>
        </w:rPr>
        <w:t xml:space="preserve">Analisis Pengaruh Strategi Bauran Pemasaran Terhadap </w:t>
      </w:r>
      <w:r w:rsidRPr="00CA4496">
        <w:rPr>
          <w:rFonts w:ascii="Arial" w:hAnsi="Arial" w:cs="Arial"/>
          <w:i/>
          <w:iCs/>
        </w:rPr>
        <w:tab/>
        <w:t>keputusan Mahasiswa  memilih Fakultas Ekonomi Al-Azhar Medan.</w:t>
      </w:r>
      <w:r w:rsidRPr="00CA4496">
        <w:rPr>
          <w:rFonts w:ascii="Arial" w:hAnsi="Arial" w:cs="Arial"/>
        </w:rPr>
        <w:t>” 2008.</w:t>
      </w:r>
      <w:r w:rsidRPr="00CA4496">
        <w:t xml:space="preserve"> </w:t>
      </w:r>
      <w:r w:rsidRPr="00CA4496">
        <w:tab/>
      </w:r>
      <w:hyperlink r:id="rId9" w:history="1">
        <w:r w:rsidRPr="00CA4496">
          <w:rPr>
            <w:rStyle w:val="Hyperlink"/>
            <w:rFonts w:ascii="Arial" w:hAnsi="Arial" w:cs="Arial"/>
          </w:rPr>
          <w:t>http://repository.usu.ac.id/bitstream/123456789/4291/1/09E01376.pdf/</w:t>
        </w:r>
      </w:hyperlink>
      <w:r w:rsidRPr="00CA4496">
        <w:rPr>
          <w:rFonts w:ascii="Arial" w:hAnsi="Arial" w:cs="Arial"/>
        </w:rPr>
        <w:t xml:space="preserve"> </w:t>
      </w:r>
      <w:r w:rsidRPr="00CA4496">
        <w:rPr>
          <w:rFonts w:ascii="Arial" w:hAnsi="Arial" w:cs="Arial"/>
          <w:i/>
          <w:iCs/>
        </w:rPr>
        <w:t xml:space="preserve">tanggal </w:t>
      </w:r>
      <w:r w:rsidRPr="00CA4496">
        <w:rPr>
          <w:rFonts w:ascii="Arial" w:hAnsi="Arial" w:cs="Arial"/>
          <w:i/>
          <w:iCs/>
        </w:rPr>
        <w:tab/>
        <w:t xml:space="preserve">diakses 8 - 13- </w:t>
      </w:r>
      <w:r w:rsidRPr="00CA4496">
        <w:rPr>
          <w:rFonts w:ascii="Arial" w:hAnsi="Arial" w:cs="Arial"/>
          <w:i/>
          <w:iCs/>
        </w:rPr>
        <w:tab/>
        <w:t>2012</w:t>
      </w:r>
    </w:p>
    <w:p w:rsidR="00CA4496" w:rsidRPr="00CA4496" w:rsidRDefault="00CA4496" w:rsidP="00CA4496">
      <w:pPr>
        <w:autoSpaceDE w:val="0"/>
        <w:autoSpaceDN w:val="0"/>
        <w:adjustRightInd w:val="0"/>
        <w:spacing w:after="0" w:line="360" w:lineRule="auto"/>
        <w:contextualSpacing/>
        <w:jc w:val="both"/>
        <w:rPr>
          <w:rFonts w:ascii="Arial" w:hAnsi="Arial" w:cs="Arial"/>
          <w:i/>
          <w:iCs/>
        </w:rPr>
      </w:pPr>
    </w:p>
    <w:p w:rsidR="00CA4496" w:rsidRPr="00CA4496" w:rsidRDefault="00CA4496" w:rsidP="00CA4496">
      <w:pPr>
        <w:spacing w:line="360" w:lineRule="auto"/>
        <w:jc w:val="both"/>
        <w:rPr>
          <w:rFonts w:ascii="Arial" w:hAnsi="Arial" w:cs="Arial"/>
        </w:rPr>
      </w:pPr>
    </w:p>
    <w:p w:rsidR="00CA4496" w:rsidRPr="00CA4496" w:rsidRDefault="00CA4496" w:rsidP="00CA4496">
      <w:pPr>
        <w:spacing w:line="360" w:lineRule="auto"/>
        <w:rPr>
          <w:rFonts w:ascii="Arial" w:hAnsi="Arial" w:cs="Arial"/>
        </w:rPr>
      </w:pPr>
    </w:p>
    <w:sectPr w:rsidR="00CA4496" w:rsidRPr="00CA4496" w:rsidSect="00BF633C">
      <w:pgSz w:w="12240" w:h="15840"/>
      <w:pgMar w:top="2275" w:right="1699" w:bottom="1699"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4DA" w:rsidRDefault="00B704DA" w:rsidP="00BF633C">
      <w:pPr>
        <w:spacing w:after="0" w:line="240" w:lineRule="auto"/>
      </w:pPr>
      <w:r>
        <w:separator/>
      </w:r>
    </w:p>
  </w:endnote>
  <w:endnote w:type="continuationSeparator" w:id="1">
    <w:p w:rsidR="00B704DA" w:rsidRDefault="00B704DA" w:rsidP="00BF6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4DA" w:rsidRDefault="00B704DA" w:rsidP="00BF633C">
      <w:pPr>
        <w:spacing w:after="0" w:line="240" w:lineRule="auto"/>
      </w:pPr>
      <w:r>
        <w:separator/>
      </w:r>
    </w:p>
  </w:footnote>
  <w:footnote w:type="continuationSeparator" w:id="1">
    <w:p w:rsidR="00B704DA" w:rsidRDefault="00B704DA" w:rsidP="00BF6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A5C"/>
    <w:multiLevelType w:val="hybridMultilevel"/>
    <w:tmpl w:val="A0706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D57768"/>
    <w:multiLevelType w:val="hybridMultilevel"/>
    <w:tmpl w:val="11148C22"/>
    <w:lvl w:ilvl="0" w:tplc="EE6C601A">
      <w:start w:val="1"/>
      <w:numFmt w:val="lowerLetter"/>
      <w:lvlText w:val="%1."/>
      <w:lvlJc w:val="left"/>
      <w:pPr>
        <w:tabs>
          <w:tab w:val="num" w:pos="720"/>
        </w:tabs>
        <w:ind w:left="720" w:hanging="360"/>
      </w:pPr>
      <w:rPr>
        <w:rFonts w:ascii="Times New Roman" w:eastAsia="Times New Roman" w:hAnsi="Times New Roman" w:cs="Times New Roman"/>
      </w:rPr>
    </w:lvl>
    <w:lvl w:ilvl="1" w:tplc="65A6FF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0A5D3B"/>
    <w:multiLevelType w:val="hybridMultilevel"/>
    <w:tmpl w:val="4C06F7B6"/>
    <w:lvl w:ilvl="0" w:tplc="A086A54E">
      <w:start w:val="1"/>
      <w:numFmt w:val="decimal"/>
      <w:lvlText w:val="%1."/>
      <w:lvlJc w:val="left"/>
      <w:pPr>
        <w:tabs>
          <w:tab w:val="num" w:pos="720"/>
        </w:tabs>
        <w:ind w:left="720" w:hanging="360"/>
      </w:pPr>
      <w:rPr>
        <w:b/>
        <w:bCs/>
      </w:rPr>
    </w:lvl>
    <w:lvl w:ilvl="1" w:tplc="B888EDF4">
      <w:start w:val="2"/>
      <w:numFmt w:val="upperLetter"/>
      <w:lvlText w:val="%2."/>
      <w:lvlJc w:val="left"/>
      <w:pPr>
        <w:tabs>
          <w:tab w:val="num" w:pos="720"/>
        </w:tabs>
        <w:ind w:left="720" w:hanging="360"/>
      </w:pPr>
      <w:rPr>
        <w:rFonts w:hint="default"/>
        <w:b/>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436667"/>
    <w:multiLevelType w:val="multilevel"/>
    <w:tmpl w:val="19FE8BA8"/>
    <w:lvl w:ilvl="0">
      <w:start w:val="1"/>
      <w:numFmt w:val="decimal"/>
      <w:lvlText w:val="%1."/>
      <w:lvlJc w:val="righ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A7C2AE6"/>
    <w:multiLevelType w:val="hybridMultilevel"/>
    <w:tmpl w:val="97787602"/>
    <w:lvl w:ilvl="0" w:tplc="0409000F">
      <w:start w:val="1"/>
      <w:numFmt w:val="decimal"/>
      <w:lvlText w:val="%1."/>
      <w:lvlJc w:val="left"/>
      <w:pPr>
        <w:tabs>
          <w:tab w:val="num" w:pos="720"/>
        </w:tabs>
        <w:ind w:left="720" w:hanging="360"/>
      </w:pPr>
      <w:rPr>
        <w:rFonts w:hint="default"/>
      </w:rPr>
    </w:lvl>
    <w:lvl w:ilvl="1" w:tplc="CC405E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994B97"/>
    <w:multiLevelType w:val="hybridMultilevel"/>
    <w:tmpl w:val="6C987F64"/>
    <w:lvl w:ilvl="0" w:tplc="04090017">
      <w:start w:val="1"/>
      <w:numFmt w:val="lowerLetter"/>
      <w:lvlText w:val="%1)"/>
      <w:lvlJc w:val="left"/>
      <w:pPr>
        <w:tabs>
          <w:tab w:val="num" w:pos="720"/>
        </w:tabs>
        <w:ind w:left="720" w:hanging="360"/>
      </w:pPr>
    </w:lvl>
    <w:lvl w:ilvl="1" w:tplc="83DE5432">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7FDD"/>
    <w:multiLevelType w:val="hybridMultilevel"/>
    <w:tmpl w:val="89C4889A"/>
    <w:lvl w:ilvl="0" w:tplc="04090019">
      <w:start w:val="1"/>
      <w:numFmt w:val="lowerLetter"/>
      <w:lvlText w:val="%1."/>
      <w:lvlJc w:val="left"/>
      <w:pPr>
        <w:tabs>
          <w:tab w:val="num" w:pos="1080"/>
        </w:tabs>
        <w:ind w:left="1080" w:hanging="360"/>
      </w:pPr>
      <w:rPr>
        <w:rFonts w:hint="default"/>
      </w:rPr>
    </w:lvl>
    <w:lvl w:ilvl="1" w:tplc="4AD095D4">
      <w:start w:val="1"/>
      <w:numFmt w:val="lowerLetter"/>
      <w:lvlText w:val="%2."/>
      <w:lvlJc w:val="left"/>
      <w:pPr>
        <w:tabs>
          <w:tab w:val="num" w:pos="1800"/>
        </w:tabs>
        <w:ind w:left="1800" w:hanging="360"/>
      </w:pPr>
      <w:rPr>
        <w:rFonts w:hint="default"/>
      </w:rPr>
    </w:lvl>
    <w:lvl w:ilvl="2" w:tplc="E03AD33A">
      <w:start w:val="7"/>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1C6795"/>
    <w:multiLevelType w:val="hybridMultilevel"/>
    <w:tmpl w:val="B208573A"/>
    <w:lvl w:ilvl="0" w:tplc="AF32C0C4">
      <w:start w:val="1"/>
      <w:numFmt w:val="lowerLetter"/>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8DE138F"/>
    <w:multiLevelType w:val="hybridMultilevel"/>
    <w:tmpl w:val="2D825808"/>
    <w:lvl w:ilvl="0" w:tplc="04090017">
      <w:start w:val="1"/>
      <w:numFmt w:val="lowerLetter"/>
      <w:lvlText w:val="%1)"/>
      <w:lvlJc w:val="left"/>
      <w:pPr>
        <w:ind w:left="720" w:hanging="360"/>
      </w:pPr>
    </w:lvl>
    <w:lvl w:ilvl="1" w:tplc="7F600C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C31FA"/>
    <w:multiLevelType w:val="hybridMultilevel"/>
    <w:tmpl w:val="74DCAB8A"/>
    <w:lvl w:ilvl="0" w:tplc="2F3EBC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033DC2"/>
    <w:multiLevelType w:val="hybridMultilevel"/>
    <w:tmpl w:val="F84879C8"/>
    <w:lvl w:ilvl="0" w:tplc="E62CDE9E">
      <w:start w:val="1"/>
      <w:numFmt w:val="bullet"/>
      <w:lvlText w:val="-"/>
      <w:lvlJc w:val="left"/>
      <w:pPr>
        <w:ind w:left="1039" w:hanging="360"/>
      </w:pPr>
      <w:rPr>
        <w:rFonts w:ascii="Times New Roman" w:eastAsiaTheme="minorHAnsi" w:hAnsi="Times New Roman" w:cs="Times New Roman"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1">
    <w:nsid w:val="34653C25"/>
    <w:multiLevelType w:val="multilevel"/>
    <w:tmpl w:val="0298D7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C12B1E"/>
    <w:multiLevelType w:val="multilevel"/>
    <w:tmpl w:val="CE5ACA12"/>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55924D2"/>
    <w:multiLevelType w:val="hybridMultilevel"/>
    <w:tmpl w:val="54F23F9E"/>
    <w:lvl w:ilvl="0" w:tplc="82F674C6">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8A93B6C"/>
    <w:multiLevelType w:val="hybridMultilevel"/>
    <w:tmpl w:val="F168B30A"/>
    <w:lvl w:ilvl="0" w:tplc="CFB60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370D1"/>
    <w:multiLevelType w:val="hybridMultilevel"/>
    <w:tmpl w:val="CA48C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85AF5"/>
    <w:multiLevelType w:val="hybridMultilevel"/>
    <w:tmpl w:val="91004DBA"/>
    <w:lvl w:ilvl="0" w:tplc="560C981A">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7">
    <w:nsid w:val="610E2D13"/>
    <w:multiLevelType w:val="hybridMultilevel"/>
    <w:tmpl w:val="328CB5BA"/>
    <w:lvl w:ilvl="0" w:tplc="E73CAD70">
      <w:start w:val="1"/>
      <w:numFmt w:val="decimal"/>
      <w:lvlText w:val="%1."/>
      <w:lvlJc w:val="center"/>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B710CC3"/>
    <w:multiLevelType w:val="hybridMultilevel"/>
    <w:tmpl w:val="891EC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CCB6826"/>
    <w:multiLevelType w:val="multilevel"/>
    <w:tmpl w:val="B31E29A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F21238"/>
    <w:multiLevelType w:val="hybridMultilevel"/>
    <w:tmpl w:val="391C3BAC"/>
    <w:lvl w:ilvl="0" w:tplc="04090015">
      <w:start w:val="1"/>
      <w:numFmt w:val="upperLetter"/>
      <w:lvlText w:val="%1."/>
      <w:lvlJc w:val="left"/>
      <w:pPr>
        <w:tabs>
          <w:tab w:val="num" w:pos="720"/>
        </w:tabs>
        <w:ind w:left="720" w:hanging="360"/>
      </w:pPr>
      <w:rPr>
        <w:rFonts w:hint="default"/>
      </w:rPr>
    </w:lvl>
    <w:lvl w:ilvl="1" w:tplc="9E22F4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95B8622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4D4050"/>
    <w:multiLevelType w:val="multilevel"/>
    <w:tmpl w:val="DBD6554E"/>
    <w:lvl w:ilvl="0">
      <w:start w:val="2"/>
      <w:numFmt w:val="decimal"/>
      <w:lvlText w:val="%1."/>
      <w:lvlJc w:val="left"/>
      <w:pPr>
        <w:ind w:left="540" w:hanging="540"/>
      </w:pPr>
      <w:rPr>
        <w:rFonts w:hint="default"/>
        <w:b/>
      </w:rPr>
    </w:lvl>
    <w:lvl w:ilvl="1">
      <w:start w:val="5"/>
      <w:numFmt w:val="decimal"/>
      <w:lvlText w:val="%1.%2."/>
      <w:lvlJc w:val="left"/>
      <w:pPr>
        <w:ind w:left="855" w:hanging="720"/>
      </w:pPr>
      <w:rPr>
        <w:rFonts w:hint="default"/>
        <w:b/>
      </w:rPr>
    </w:lvl>
    <w:lvl w:ilvl="2">
      <w:start w:val="2"/>
      <w:numFmt w:val="decimal"/>
      <w:lvlText w:val="%1.%2.%3."/>
      <w:lvlJc w:val="left"/>
      <w:pPr>
        <w:ind w:left="990" w:hanging="720"/>
      </w:pPr>
      <w:rPr>
        <w:rFonts w:hint="default"/>
        <w:b/>
      </w:rPr>
    </w:lvl>
    <w:lvl w:ilvl="3">
      <w:start w:val="1"/>
      <w:numFmt w:val="decimal"/>
      <w:lvlText w:val="%1.%2.%3.%4."/>
      <w:lvlJc w:val="left"/>
      <w:pPr>
        <w:ind w:left="1485" w:hanging="108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2115" w:hanging="144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745" w:hanging="1800"/>
      </w:pPr>
      <w:rPr>
        <w:rFonts w:hint="default"/>
        <w:b/>
      </w:rPr>
    </w:lvl>
    <w:lvl w:ilvl="8">
      <w:start w:val="1"/>
      <w:numFmt w:val="decimal"/>
      <w:lvlText w:val="%1.%2.%3.%4.%5.%6.%7.%8.%9."/>
      <w:lvlJc w:val="left"/>
      <w:pPr>
        <w:ind w:left="2880" w:hanging="1800"/>
      </w:pPr>
      <w:rPr>
        <w:rFonts w:hint="default"/>
        <w:b/>
      </w:rPr>
    </w:lvl>
  </w:abstractNum>
  <w:abstractNum w:abstractNumId="22">
    <w:nsid w:val="76EB6F92"/>
    <w:multiLevelType w:val="hybridMultilevel"/>
    <w:tmpl w:val="F168B30A"/>
    <w:lvl w:ilvl="0" w:tplc="CFB60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E274F"/>
    <w:multiLevelType w:val="hybridMultilevel"/>
    <w:tmpl w:val="5F6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861B7"/>
    <w:multiLevelType w:val="multilevel"/>
    <w:tmpl w:val="ED74034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E0C69DE"/>
    <w:multiLevelType w:val="hybridMultilevel"/>
    <w:tmpl w:val="B680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3"/>
  </w:num>
  <w:num w:numId="4">
    <w:abstractNumId w:val="14"/>
  </w:num>
  <w:num w:numId="5">
    <w:abstractNumId w:val="23"/>
  </w:num>
  <w:num w:numId="6">
    <w:abstractNumId w:val="4"/>
  </w:num>
  <w:num w:numId="7">
    <w:abstractNumId w:val="1"/>
  </w:num>
  <w:num w:numId="8">
    <w:abstractNumId w:val="9"/>
  </w:num>
  <w:num w:numId="9">
    <w:abstractNumId w:val="20"/>
  </w:num>
  <w:num w:numId="10">
    <w:abstractNumId w:val="6"/>
  </w:num>
  <w:num w:numId="11">
    <w:abstractNumId w:val="17"/>
  </w:num>
  <w:num w:numId="12">
    <w:abstractNumId w:val="16"/>
  </w:num>
  <w:num w:numId="13">
    <w:abstractNumId w:val="10"/>
  </w:num>
  <w:num w:numId="14">
    <w:abstractNumId w:val="25"/>
  </w:num>
  <w:num w:numId="15">
    <w:abstractNumId w:val="12"/>
  </w:num>
  <w:num w:numId="16">
    <w:abstractNumId w:val="19"/>
  </w:num>
  <w:num w:numId="17">
    <w:abstractNumId w:val="15"/>
  </w:num>
  <w:num w:numId="18">
    <w:abstractNumId w:val="8"/>
  </w:num>
  <w:num w:numId="19">
    <w:abstractNumId w:val="0"/>
  </w:num>
  <w:num w:numId="20">
    <w:abstractNumId w:val="24"/>
  </w:num>
  <w:num w:numId="21">
    <w:abstractNumId w:val="21"/>
  </w:num>
  <w:num w:numId="22">
    <w:abstractNumId w:val="2"/>
  </w:num>
  <w:num w:numId="23">
    <w:abstractNumId w:val="18"/>
  </w:num>
  <w:num w:numId="24">
    <w:abstractNumId w:val="5"/>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BF633C"/>
    <w:rsid w:val="00001E86"/>
    <w:rsid w:val="000061AB"/>
    <w:rsid w:val="00010D0C"/>
    <w:rsid w:val="000113B0"/>
    <w:rsid w:val="00012885"/>
    <w:rsid w:val="000244E6"/>
    <w:rsid w:val="000249BE"/>
    <w:rsid w:val="000263B1"/>
    <w:rsid w:val="00031841"/>
    <w:rsid w:val="00033E14"/>
    <w:rsid w:val="00042754"/>
    <w:rsid w:val="0004455F"/>
    <w:rsid w:val="00047B29"/>
    <w:rsid w:val="0005177E"/>
    <w:rsid w:val="00055700"/>
    <w:rsid w:val="00057496"/>
    <w:rsid w:val="000579F0"/>
    <w:rsid w:val="00061238"/>
    <w:rsid w:val="0006153F"/>
    <w:rsid w:val="00062634"/>
    <w:rsid w:val="00070F70"/>
    <w:rsid w:val="000715EF"/>
    <w:rsid w:val="00074CFA"/>
    <w:rsid w:val="00077463"/>
    <w:rsid w:val="00083E86"/>
    <w:rsid w:val="00085119"/>
    <w:rsid w:val="0008637D"/>
    <w:rsid w:val="0008680F"/>
    <w:rsid w:val="00087401"/>
    <w:rsid w:val="00087CB2"/>
    <w:rsid w:val="000917A7"/>
    <w:rsid w:val="00094621"/>
    <w:rsid w:val="00094D83"/>
    <w:rsid w:val="00094ED8"/>
    <w:rsid w:val="0009546F"/>
    <w:rsid w:val="00095C3B"/>
    <w:rsid w:val="000A031F"/>
    <w:rsid w:val="000A17C3"/>
    <w:rsid w:val="000B1831"/>
    <w:rsid w:val="000B43AB"/>
    <w:rsid w:val="000C2083"/>
    <w:rsid w:val="000C2CB3"/>
    <w:rsid w:val="000D3431"/>
    <w:rsid w:val="000D3AAC"/>
    <w:rsid w:val="000E054A"/>
    <w:rsid w:val="000E0D80"/>
    <w:rsid w:val="000E0E7A"/>
    <w:rsid w:val="000E1867"/>
    <w:rsid w:val="000E5C32"/>
    <w:rsid w:val="000F1307"/>
    <w:rsid w:val="000F17E0"/>
    <w:rsid w:val="000F5B63"/>
    <w:rsid w:val="000F6287"/>
    <w:rsid w:val="00106A66"/>
    <w:rsid w:val="00107F14"/>
    <w:rsid w:val="001101DD"/>
    <w:rsid w:val="00111C1F"/>
    <w:rsid w:val="00111D3D"/>
    <w:rsid w:val="0011367B"/>
    <w:rsid w:val="001168B8"/>
    <w:rsid w:val="0012268B"/>
    <w:rsid w:val="0012370A"/>
    <w:rsid w:val="00124A63"/>
    <w:rsid w:val="00135A8F"/>
    <w:rsid w:val="001414E5"/>
    <w:rsid w:val="00144C34"/>
    <w:rsid w:val="00147B4E"/>
    <w:rsid w:val="00152472"/>
    <w:rsid w:val="0015371B"/>
    <w:rsid w:val="00170AA1"/>
    <w:rsid w:val="00173432"/>
    <w:rsid w:val="00174533"/>
    <w:rsid w:val="00177898"/>
    <w:rsid w:val="0018080F"/>
    <w:rsid w:val="00197EFB"/>
    <w:rsid w:val="001A0E0E"/>
    <w:rsid w:val="001A1B46"/>
    <w:rsid w:val="001A4B09"/>
    <w:rsid w:val="001A554A"/>
    <w:rsid w:val="001A5B82"/>
    <w:rsid w:val="001A6872"/>
    <w:rsid w:val="001B03F9"/>
    <w:rsid w:val="001B0CED"/>
    <w:rsid w:val="001B251D"/>
    <w:rsid w:val="001B36C7"/>
    <w:rsid w:val="001B426B"/>
    <w:rsid w:val="001B45F3"/>
    <w:rsid w:val="001B724D"/>
    <w:rsid w:val="001B7F45"/>
    <w:rsid w:val="001C6603"/>
    <w:rsid w:val="001D3C4B"/>
    <w:rsid w:val="001E0BEB"/>
    <w:rsid w:val="001E18DA"/>
    <w:rsid w:val="001F3C55"/>
    <w:rsid w:val="001F4959"/>
    <w:rsid w:val="00203899"/>
    <w:rsid w:val="002050C5"/>
    <w:rsid w:val="00212303"/>
    <w:rsid w:val="002133F5"/>
    <w:rsid w:val="00214AAA"/>
    <w:rsid w:val="00215FBB"/>
    <w:rsid w:val="002172D4"/>
    <w:rsid w:val="00220B1E"/>
    <w:rsid w:val="00224E6C"/>
    <w:rsid w:val="00235B2B"/>
    <w:rsid w:val="00236D92"/>
    <w:rsid w:val="00244736"/>
    <w:rsid w:val="00253F4E"/>
    <w:rsid w:val="002560F9"/>
    <w:rsid w:val="002569B7"/>
    <w:rsid w:val="00256C77"/>
    <w:rsid w:val="0025746B"/>
    <w:rsid w:val="00260D94"/>
    <w:rsid w:val="00273E4A"/>
    <w:rsid w:val="002802AE"/>
    <w:rsid w:val="00281202"/>
    <w:rsid w:val="002817EC"/>
    <w:rsid w:val="00283879"/>
    <w:rsid w:val="00283F67"/>
    <w:rsid w:val="0029129E"/>
    <w:rsid w:val="00293269"/>
    <w:rsid w:val="002A025F"/>
    <w:rsid w:val="002A066B"/>
    <w:rsid w:val="002A0CC0"/>
    <w:rsid w:val="002A1F38"/>
    <w:rsid w:val="002A7031"/>
    <w:rsid w:val="002A7B50"/>
    <w:rsid w:val="002B166A"/>
    <w:rsid w:val="002B5D0D"/>
    <w:rsid w:val="002B6367"/>
    <w:rsid w:val="002C0187"/>
    <w:rsid w:val="002D2D97"/>
    <w:rsid w:val="002D77EE"/>
    <w:rsid w:val="002D7B68"/>
    <w:rsid w:val="002E2432"/>
    <w:rsid w:val="002E3A52"/>
    <w:rsid w:val="002F1704"/>
    <w:rsid w:val="002F1DFB"/>
    <w:rsid w:val="002F2949"/>
    <w:rsid w:val="002F3FDD"/>
    <w:rsid w:val="002F4AA9"/>
    <w:rsid w:val="002F593B"/>
    <w:rsid w:val="002F7513"/>
    <w:rsid w:val="00302A06"/>
    <w:rsid w:val="0030306F"/>
    <w:rsid w:val="003073D8"/>
    <w:rsid w:val="00310E49"/>
    <w:rsid w:val="00313A86"/>
    <w:rsid w:val="00320E42"/>
    <w:rsid w:val="0032412C"/>
    <w:rsid w:val="003270B9"/>
    <w:rsid w:val="0032779E"/>
    <w:rsid w:val="00334BB1"/>
    <w:rsid w:val="00341A8B"/>
    <w:rsid w:val="00343E07"/>
    <w:rsid w:val="003453FA"/>
    <w:rsid w:val="003475A3"/>
    <w:rsid w:val="003475FC"/>
    <w:rsid w:val="0035225D"/>
    <w:rsid w:val="00355DC8"/>
    <w:rsid w:val="00357243"/>
    <w:rsid w:val="00363F9E"/>
    <w:rsid w:val="003652F4"/>
    <w:rsid w:val="00366DEB"/>
    <w:rsid w:val="00370726"/>
    <w:rsid w:val="00374DE0"/>
    <w:rsid w:val="00375A65"/>
    <w:rsid w:val="00380C99"/>
    <w:rsid w:val="00386F23"/>
    <w:rsid w:val="00387454"/>
    <w:rsid w:val="003949C4"/>
    <w:rsid w:val="003965CC"/>
    <w:rsid w:val="00397076"/>
    <w:rsid w:val="003A0B96"/>
    <w:rsid w:val="003A29C4"/>
    <w:rsid w:val="003A2B96"/>
    <w:rsid w:val="003A4030"/>
    <w:rsid w:val="003A4DB6"/>
    <w:rsid w:val="003A54D4"/>
    <w:rsid w:val="003B0877"/>
    <w:rsid w:val="003B0AA6"/>
    <w:rsid w:val="003B2E23"/>
    <w:rsid w:val="003B3741"/>
    <w:rsid w:val="003C0F22"/>
    <w:rsid w:val="003C19D0"/>
    <w:rsid w:val="003C6061"/>
    <w:rsid w:val="003D1048"/>
    <w:rsid w:val="003D3D3C"/>
    <w:rsid w:val="003D62DC"/>
    <w:rsid w:val="003F19CD"/>
    <w:rsid w:val="003F23CC"/>
    <w:rsid w:val="003F3379"/>
    <w:rsid w:val="003F5135"/>
    <w:rsid w:val="003F5D1A"/>
    <w:rsid w:val="003F6AB9"/>
    <w:rsid w:val="004035A1"/>
    <w:rsid w:val="004042C1"/>
    <w:rsid w:val="00404EE4"/>
    <w:rsid w:val="00407170"/>
    <w:rsid w:val="00407AC0"/>
    <w:rsid w:val="00416AE0"/>
    <w:rsid w:val="00417C1D"/>
    <w:rsid w:val="0042042B"/>
    <w:rsid w:val="0042052C"/>
    <w:rsid w:val="004208C8"/>
    <w:rsid w:val="0042267B"/>
    <w:rsid w:val="00422B61"/>
    <w:rsid w:val="004301D0"/>
    <w:rsid w:val="00430340"/>
    <w:rsid w:val="00432A27"/>
    <w:rsid w:val="00436197"/>
    <w:rsid w:val="004370CF"/>
    <w:rsid w:val="004378F9"/>
    <w:rsid w:val="0044278E"/>
    <w:rsid w:val="00445C0E"/>
    <w:rsid w:val="004463A9"/>
    <w:rsid w:val="004479A5"/>
    <w:rsid w:val="004506B1"/>
    <w:rsid w:val="00451DE3"/>
    <w:rsid w:val="004525AD"/>
    <w:rsid w:val="004541DE"/>
    <w:rsid w:val="00454ABE"/>
    <w:rsid w:val="00456821"/>
    <w:rsid w:val="004618B3"/>
    <w:rsid w:val="004702CC"/>
    <w:rsid w:val="00470556"/>
    <w:rsid w:val="0047589E"/>
    <w:rsid w:val="00475915"/>
    <w:rsid w:val="0048088D"/>
    <w:rsid w:val="0048089C"/>
    <w:rsid w:val="0048139A"/>
    <w:rsid w:val="004826ED"/>
    <w:rsid w:val="00484A15"/>
    <w:rsid w:val="0048785F"/>
    <w:rsid w:val="004907EF"/>
    <w:rsid w:val="00491C43"/>
    <w:rsid w:val="004957E6"/>
    <w:rsid w:val="004A19B5"/>
    <w:rsid w:val="004A23B4"/>
    <w:rsid w:val="004A2C52"/>
    <w:rsid w:val="004A3098"/>
    <w:rsid w:val="004B20E6"/>
    <w:rsid w:val="004B5094"/>
    <w:rsid w:val="004C014C"/>
    <w:rsid w:val="004C20FC"/>
    <w:rsid w:val="004C451D"/>
    <w:rsid w:val="004C71CC"/>
    <w:rsid w:val="004D01B9"/>
    <w:rsid w:val="004D4ED5"/>
    <w:rsid w:val="004D5BCE"/>
    <w:rsid w:val="004E20BB"/>
    <w:rsid w:val="004F07B7"/>
    <w:rsid w:val="005022E7"/>
    <w:rsid w:val="00503D49"/>
    <w:rsid w:val="00505461"/>
    <w:rsid w:val="005065CB"/>
    <w:rsid w:val="00512128"/>
    <w:rsid w:val="00513909"/>
    <w:rsid w:val="005145A4"/>
    <w:rsid w:val="00516111"/>
    <w:rsid w:val="0051623B"/>
    <w:rsid w:val="00516F81"/>
    <w:rsid w:val="00517228"/>
    <w:rsid w:val="00517E07"/>
    <w:rsid w:val="005223FE"/>
    <w:rsid w:val="00524AF0"/>
    <w:rsid w:val="005269C8"/>
    <w:rsid w:val="00530EF6"/>
    <w:rsid w:val="00536D29"/>
    <w:rsid w:val="00536D2F"/>
    <w:rsid w:val="00536D53"/>
    <w:rsid w:val="005424E6"/>
    <w:rsid w:val="00542E8E"/>
    <w:rsid w:val="00550626"/>
    <w:rsid w:val="00557E45"/>
    <w:rsid w:val="005614FE"/>
    <w:rsid w:val="00562DA5"/>
    <w:rsid w:val="00564D9A"/>
    <w:rsid w:val="00565C76"/>
    <w:rsid w:val="005665C5"/>
    <w:rsid w:val="00567DF4"/>
    <w:rsid w:val="00575098"/>
    <w:rsid w:val="00583DA4"/>
    <w:rsid w:val="0058729E"/>
    <w:rsid w:val="0059407B"/>
    <w:rsid w:val="005A0257"/>
    <w:rsid w:val="005A0879"/>
    <w:rsid w:val="005A0A9C"/>
    <w:rsid w:val="005A1C67"/>
    <w:rsid w:val="005A3267"/>
    <w:rsid w:val="005A52B7"/>
    <w:rsid w:val="005A7E55"/>
    <w:rsid w:val="005B0800"/>
    <w:rsid w:val="005B1075"/>
    <w:rsid w:val="005B5B02"/>
    <w:rsid w:val="005C0FAA"/>
    <w:rsid w:val="005C34FB"/>
    <w:rsid w:val="005C7520"/>
    <w:rsid w:val="005D0238"/>
    <w:rsid w:val="005D1051"/>
    <w:rsid w:val="005D18F2"/>
    <w:rsid w:val="005D62E4"/>
    <w:rsid w:val="005D647C"/>
    <w:rsid w:val="005D6981"/>
    <w:rsid w:val="005D6ABA"/>
    <w:rsid w:val="005D6E02"/>
    <w:rsid w:val="005E3117"/>
    <w:rsid w:val="005F14A0"/>
    <w:rsid w:val="005F34F3"/>
    <w:rsid w:val="005F4743"/>
    <w:rsid w:val="005F4CF4"/>
    <w:rsid w:val="005F5740"/>
    <w:rsid w:val="006012F4"/>
    <w:rsid w:val="006020A2"/>
    <w:rsid w:val="0060346B"/>
    <w:rsid w:val="006038FE"/>
    <w:rsid w:val="00605B19"/>
    <w:rsid w:val="00605D86"/>
    <w:rsid w:val="0060653E"/>
    <w:rsid w:val="00606E54"/>
    <w:rsid w:val="006110E2"/>
    <w:rsid w:val="006115E9"/>
    <w:rsid w:val="00613973"/>
    <w:rsid w:val="00614D59"/>
    <w:rsid w:val="00615DEA"/>
    <w:rsid w:val="006204FE"/>
    <w:rsid w:val="00621408"/>
    <w:rsid w:val="00622E40"/>
    <w:rsid w:val="00630A54"/>
    <w:rsid w:val="00632ECC"/>
    <w:rsid w:val="00634E6A"/>
    <w:rsid w:val="00650B4E"/>
    <w:rsid w:val="00650D1E"/>
    <w:rsid w:val="00653463"/>
    <w:rsid w:val="0065396F"/>
    <w:rsid w:val="00653E1A"/>
    <w:rsid w:val="00656A3C"/>
    <w:rsid w:val="00663DD0"/>
    <w:rsid w:val="00674F18"/>
    <w:rsid w:val="00680879"/>
    <w:rsid w:val="00681D04"/>
    <w:rsid w:val="00685D83"/>
    <w:rsid w:val="006872B8"/>
    <w:rsid w:val="00693416"/>
    <w:rsid w:val="0069426B"/>
    <w:rsid w:val="006A5A27"/>
    <w:rsid w:val="006A6762"/>
    <w:rsid w:val="006B28AE"/>
    <w:rsid w:val="006B28D1"/>
    <w:rsid w:val="006B2ABE"/>
    <w:rsid w:val="006B4AFA"/>
    <w:rsid w:val="006B4B52"/>
    <w:rsid w:val="006B637D"/>
    <w:rsid w:val="006C38E0"/>
    <w:rsid w:val="006C4CD1"/>
    <w:rsid w:val="006C532B"/>
    <w:rsid w:val="006C76DC"/>
    <w:rsid w:val="006E12DC"/>
    <w:rsid w:val="006E3754"/>
    <w:rsid w:val="006E415E"/>
    <w:rsid w:val="006E4B0B"/>
    <w:rsid w:val="006E7698"/>
    <w:rsid w:val="006F0CED"/>
    <w:rsid w:val="006F2B83"/>
    <w:rsid w:val="006F2C81"/>
    <w:rsid w:val="006F2F90"/>
    <w:rsid w:val="00704E5A"/>
    <w:rsid w:val="00705BB2"/>
    <w:rsid w:val="00706112"/>
    <w:rsid w:val="007077A9"/>
    <w:rsid w:val="00710A14"/>
    <w:rsid w:val="007116A2"/>
    <w:rsid w:val="0071684F"/>
    <w:rsid w:val="00717CEC"/>
    <w:rsid w:val="0072295D"/>
    <w:rsid w:val="0072363F"/>
    <w:rsid w:val="00723E8C"/>
    <w:rsid w:val="0073362E"/>
    <w:rsid w:val="00733A6E"/>
    <w:rsid w:val="00734A59"/>
    <w:rsid w:val="00746DA5"/>
    <w:rsid w:val="00756A78"/>
    <w:rsid w:val="00762BB7"/>
    <w:rsid w:val="00763FC2"/>
    <w:rsid w:val="0076452A"/>
    <w:rsid w:val="0076648B"/>
    <w:rsid w:val="0076695B"/>
    <w:rsid w:val="0076751E"/>
    <w:rsid w:val="00770350"/>
    <w:rsid w:val="00772D3B"/>
    <w:rsid w:val="00774649"/>
    <w:rsid w:val="00781057"/>
    <w:rsid w:val="0078373A"/>
    <w:rsid w:val="00785835"/>
    <w:rsid w:val="007868AF"/>
    <w:rsid w:val="00787F23"/>
    <w:rsid w:val="00792DE8"/>
    <w:rsid w:val="00797DDB"/>
    <w:rsid w:val="007A2C6A"/>
    <w:rsid w:val="007B1026"/>
    <w:rsid w:val="007B241D"/>
    <w:rsid w:val="007C096A"/>
    <w:rsid w:val="007C587B"/>
    <w:rsid w:val="007C58F9"/>
    <w:rsid w:val="007C6423"/>
    <w:rsid w:val="007D1DAE"/>
    <w:rsid w:val="007D21DE"/>
    <w:rsid w:val="007E036E"/>
    <w:rsid w:val="007E4031"/>
    <w:rsid w:val="007E6F4F"/>
    <w:rsid w:val="007F1F39"/>
    <w:rsid w:val="00805A3C"/>
    <w:rsid w:val="00810399"/>
    <w:rsid w:val="00810622"/>
    <w:rsid w:val="008124E4"/>
    <w:rsid w:val="008167B0"/>
    <w:rsid w:val="008173AC"/>
    <w:rsid w:val="008177E6"/>
    <w:rsid w:val="00822959"/>
    <w:rsid w:val="00825E48"/>
    <w:rsid w:val="00827B33"/>
    <w:rsid w:val="0083118A"/>
    <w:rsid w:val="0083552B"/>
    <w:rsid w:val="00837626"/>
    <w:rsid w:val="00840A7A"/>
    <w:rsid w:val="00843266"/>
    <w:rsid w:val="00843B02"/>
    <w:rsid w:val="008459EE"/>
    <w:rsid w:val="0084712D"/>
    <w:rsid w:val="00847A19"/>
    <w:rsid w:val="00851EB5"/>
    <w:rsid w:val="0085265D"/>
    <w:rsid w:val="00856E48"/>
    <w:rsid w:val="00857D0B"/>
    <w:rsid w:val="00860DB7"/>
    <w:rsid w:val="008655C1"/>
    <w:rsid w:val="00870EA7"/>
    <w:rsid w:val="00876167"/>
    <w:rsid w:val="00876E8A"/>
    <w:rsid w:val="0087757C"/>
    <w:rsid w:val="00880B94"/>
    <w:rsid w:val="0088674C"/>
    <w:rsid w:val="00887973"/>
    <w:rsid w:val="00890440"/>
    <w:rsid w:val="00890838"/>
    <w:rsid w:val="00890897"/>
    <w:rsid w:val="008B498D"/>
    <w:rsid w:val="008B5C4E"/>
    <w:rsid w:val="008C272D"/>
    <w:rsid w:val="008C42E3"/>
    <w:rsid w:val="008C4AD1"/>
    <w:rsid w:val="008C4B21"/>
    <w:rsid w:val="008D18C5"/>
    <w:rsid w:val="008D5560"/>
    <w:rsid w:val="008D5843"/>
    <w:rsid w:val="008E431F"/>
    <w:rsid w:val="008E5720"/>
    <w:rsid w:val="008F3A60"/>
    <w:rsid w:val="0090088B"/>
    <w:rsid w:val="00900A3B"/>
    <w:rsid w:val="0090459B"/>
    <w:rsid w:val="00905120"/>
    <w:rsid w:val="009203AC"/>
    <w:rsid w:val="0092614C"/>
    <w:rsid w:val="00926976"/>
    <w:rsid w:val="009310CD"/>
    <w:rsid w:val="0093204E"/>
    <w:rsid w:val="00932C67"/>
    <w:rsid w:val="00932E88"/>
    <w:rsid w:val="00936002"/>
    <w:rsid w:val="00936BED"/>
    <w:rsid w:val="00937737"/>
    <w:rsid w:val="00937A3F"/>
    <w:rsid w:val="009406C8"/>
    <w:rsid w:val="00941A0E"/>
    <w:rsid w:val="009437D3"/>
    <w:rsid w:val="0095344C"/>
    <w:rsid w:val="00953B88"/>
    <w:rsid w:val="00960C21"/>
    <w:rsid w:val="009614BC"/>
    <w:rsid w:val="009628BF"/>
    <w:rsid w:val="00967598"/>
    <w:rsid w:val="0096779B"/>
    <w:rsid w:val="009709AE"/>
    <w:rsid w:val="0097413B"/>
    <w:rsid w:val="00976492"/>
    <w:rsid w:val="0097721D"/>
    <w:rsid w:val="00977AD3"/>
    <w:rsid w:val="00980157"/>
    <w:rsid w:val="00984275"/>
    <w:rsid w:val="00993841"/>
    <w:rsid w:val="00994685"/>
    <w:rsid w:val="009957C6"/>
    <w:rsid w:val="009A2440"/>
    <w:rsid w:val="009A3B02"/>
    <w:rsid w:val="009A4A19"/>
    <w:rsid w:val="009A7461"/>
    <w:rsid w:val="009B1CA3"/>
    <w:rsid w:val="009B755A"/>
    <w:rsid w:val="009C299E"/>
    <w:rsid w:val="009C4A0E"/>
    <w:rsid w:val="009C7A7E"/>
    <w:rsid w:val="009D385F"/>
    <w:rsid w:val="009D73C1"/>
    <w:rsid w:val="009E27ED"/>
    <w:rsid w:val="009E3539"/>
    <w:rsid w:val="009E49F1"/>
    <w:rsid w:val="009F03F1"/>
    <w:rsid w:val="009F4B80"/>
    <w:rsid w:val="00A04A02"/>
    <w:rsid w:val="00A105CB"/>
    <w:rsid w:val="00A13193"/>
    <w:rsid w:val="00A13CF3"/>
    <w:rsid w:val="00A172B5"/>
    <w:rsid w:val="00A238FE"/>
    <w:rsid w:val="00A30463"/>
    <w:rsid w:val="00A31511"/>
    <w:rsid w:val="00A3188A"/>
    <w:rsid w:val="00A32F67"/>
    <w:rsid w:val="00A37A5A"/>
    <w:rsid w:val="00A41CAA"/>
    <w:rsid w:val="00A46B86"/>
    <w:rsid w:val="00A5262B"/>
    <w:rsid w:val="00A52B03"/>
    <w:rsid w:val="00A5345E"/>
    <w:rsid w:val="00A5476D"/>
    <w:rsid w:val="00A627CC"/>
    <w:rsid w:val="00A6383D"/>
    <w:rsid w:val="00A65F14"/>
    <w:rsid w:val="00A666B0"/>
    <w:rsid w:val="00A7019E"/>
    <w:rsid w:val="00A71A07"/>
    <w:rsid w:val="00A75730"/>
    <w:rsid w:val="00A75C90"/>
    <w:rsid w:val="00A76220"/>
    <w:rsid w:val="00A76451"/>
    <w:rsid w:val="00A76906"/>
    <w:rsid w:val="00A76ED0"/>
    <w:rsid w:val="00A802C8"/>
    <w:rsid w:val="00A80817"/>
    <w:rsid w:val="00A80DFA"/>
    <w:rsid w:val="00A86FF0"/>
    <w:rsid w:val="00A90DE4"/>
    <w:rsid w:val="00A9182C"/>
    <w:rsid w:val="00A94D2E"/>
    <w:rsid w:val="00AA4D16"/>
    <w:rsid w:val="00AB0347"/>
    <w:rsid w:val="00AB0673"/>
    <w:rsid w:val="00AC2FD2"/>
    <w:rsid w:val="00AC6147"/>
    <w:rsid w:val="00AC668C"/>
    <w:rsid w:val="00AD24C8"/>
    <w:rsid w:val="00AD61B7"/>
    <w:rsid w:val="00AE015A"/>
    <w:rsid w:val="00AE3D71"/>
    <w:rsid w:val="00AE4E77"/>
    <w:rsid w:val="00AE62CF"/>
    <w:rsid w:val="00AE6AAA"/>
    <w:rsid w:val="00AF16BE"/>
    <w:rsid w:val="00AF26AF"/>
    <w:rsid w:val="00AF3AFD"/>
    <w:rsid w:val="00AF67F7"/>
    <w:rsid w:val="00B01534"/>
    <w:rsid w:val="00B10EC6"/>
    <w:rsid w:val="00B12B23"/>
    <w:rsid w:val="00B1540D"/>
    <w:rsid w:val="00B17BF7"/>
    <w:rsid w:val="00B20F20"/>
    <w:rsid w:val="00B21B93"/>
    <w:rsid w:val="00B26337"/>
    <w:rsid w:val="00B36501"/>
    <w:rsid w:val="00B4206F"/>
    <w:rsid w:val="00B50F4D"/>
    <w:rsid w:val="00B53FFF"/>
    <w:rsid w:val="00B55DEB"/>
    <w:rsid w:val="00B5739E"/>
    <w:rsid w:val="00B607C4"/>
    <w:rsid w:val="00B612EF"/>
    <w:rsid w:val="00B63433"/>
    <w:rsid w:val="00B704DA"/>
    <w:rsid w:val="00B709CE"/>
    <w:rsid w:val="00B70B96"/>
    <w:rsid w:val="00B721AA"/>
    <w:rsid w:val="00B72990"/>
    <w:rsid w:val="00B72F79"/>
    <w:rsid w:val="00B76FA8"/>
    <w:rsid w:val="00B77C8D"/>
    <w:rsid w:val="00B83334"/>
    <w:rsid w:val="00B83A18"/>
    <w:rsid w:val="00B86B41"/>
    <w:rsid w:val="00B86E60"/>
    <w:rsid w:val="00B87419"/>
    <w:rsid w:val="00B90D0F"/>
    <w:rsid w:val="00B90F79"/>
    <w:rsid w:val="00B91A30"/>
    <w:rsid w:val="00B93BAE"/>
    <w:rsid w:val="00B97BFF"/>
    <w:rsid w:val="00BA0089"/>
    <w:rsid w:val="00BA1AE8"/>
    <w:rsid w:val="00BA66C0"/>
    <w:rsid w:val="00BB7D61"/>
    <w:rsid w:val="00BC127A"/>
    <w:rsid w:val="00BC37ED"/>
    <w:rsid w:val="00BC5568"/>
    <w:rsid w:val="00BD1C6B"/>
    <w:rsid w:val="00BD40AE"/>
    <w:rsid w:val="00BD4248"/>
    <w:rsid w:val="00BD5184"/>
    <w:rsid w:val="00BE1478"/>
    <w:rsid w:val="00BE323F"/>
    <w:rsid w:val="00BE7AE7"/>
    <w:rsid w:val="00BF633C"/>
    <w:rsid w:val="00BF68E9"/>
    <w:rsid w:val="00C00F4D"/>
    <w:rsid w:val="00C02874"/>
    <w:rsid w:val="00C035F8"/>
    <w:rsid w:val="00C103DF"/>
    <w:rsid w:val="00C152C3"/>
    <w:rsid w:val="00C24031"/>
    <w:rsid w:val="00C25D91"/>
    <w:rsid w:val="00C31DCF"/>
    <w:rsid w:val="00C31FBD"/>
    <w:rsid w:val="00C32CA1"/>
    <w:rsid w:val="00C36F42"/>
    <w:rsid w:val="00C4345D"/>
    <w:rsid w:val="00C43773"/>
    <w:rsid w:val="00C55212"/>
    <w:rsid w:val="00C56A72"/>
    <w:rsid w:val="00C571BB"/>
    <w:rsid w:val="00C631E7"/>
    <w:rsid w:val="00C63B9E"/>
    <w:rsid w:val="00C64F00"/>
    <w:rsid w:val="00C67319"/>
    <w:rsid w:val="00C74311"/>
    <w:rsid w:val="00C761D4"/>
    <w:rsid w:val="00C82304"/>
    <w:rsid w:val="00C8394C"/>
    <w:rsid w:val="00C84625"/>
    <w:rsid w:val="00C909C9"/>
    <w:rsid w:val="00CA0B0A"/>
    <w:rsid w:val="00CA4496"/>
    <w:rsid w:val="00CB0B0F"/>
    <w:rsid w:val="00CB33E7"/>
    <w:rsid w:val="00CC18FD"/>
    <w:rsid w:val="00CD03CE"/>
    <w:rsid w:val="00CD234B"/>
    <w:rsid w:val="00CD50A4"/>
    <w:rsid w:val="00CD780F"/>
    <w:rsid w:val="00CE24F9"/>
    <w:rsid w:val="00CE4353"/>
    <w:rsid w:val="00CE5C00"/>
    <w:rsid w:val="00CF20FC"/>
    <w:rsid w:val="00CF7DA1"/>
    <w:rsid w:val="00D001EE"/>
    <w:rsid w:val="00D02CED"/>
    <w:rsid w:val="00D05050"/>
    <w:rsid w:val="00D055FC"/>
    <w:rsid w:val="00D06F75"/>
    <w:rsid w:val="00D1121B"/>
    <w:rsid w:val="00D13B26"/>
    <w:rsid w:val="00D14F3E"/>
    <w:rsid w:val="00D22911"/>
    <w:rsid w:val="00D23B0F"/>
    <w:rsid w:val="00D24F1A"/>
    <w:rsid w:val="00D25A08"/>
    <w:rsid w:val="00D32912"/>
    <w:rsid w:val="00D32E7B"/>
    <w:rsid w:val="00D34885"/>
    <w:rsid w:val="00D3516D"/>
    <w:rsid w:val="00D35671"/>
    <w:rsid w:val="00D35E78"/>
    <w:rsid w:val="00D50BF9"/>
    <w:rsid w:val="00D51B7A"/>
    <w:rsid w:val="00D52E05"/>
    <w:rsid w:val="00D53114"/>
    <w:rsid w:val="00D64E41"/>
    <w:rsid w:val="00D678DA"/>
    <w:rsid w:val="00D70195"/>
    <w:rsid w:val="00D74543"/>
    <w:rsid w:val="00D7534E"/>
    <w:rsid w:val="00D7611F"/>
    <w:rsid w:val="00D8214A"/>
    <w:rsid w:val="00D82DDA"/>
    <w:rsid w:val="00D82EEB"/>
    <w:rsid w:val="00D8708D"/>
    <w:rsid w:val="00D9012E"/>
    <w:rsid w:val="00D93B36"/>
    <w:rsid w:val="00D94713"/>
    <w:rsid w:val="00D956FD"/>
    <w:rsid w:val="00D96D7A"/>
    <w:rsid w:val="00DB0103"/>
    <w:rsid w:val="00DB3783"/>
    <w:rsid w:val="00DB37D9"/>
    <w:rsid w:val="00DB55E6"/>
    <w:rsid w:val="00DB6000"/>
    <w:rsid w:val="00DC4758"/>
    <w:rsid w:val="00DC64DD"/>
    <w:rsid w:val="00DD36C7"/>
    <w:rsid w:val="00DD3DD3"/>
    <w:rsid w:val="00DD41BC"/>
    <w:rsid w:val="00DD5E22"/>
    <w:rsid w:val="00DE1287"/>
    <w:rsid w:val="00DE1DF2"/>
    <w:rsid w:val="00DE1F5E"/>
    <w:rsid w:val="00DE4D47"/>
    <w:rsid w:val="00DF2743"/>
    <w:rsid w:val="00DF2FA4"/>
    <w:rsid w:val="00DF6CA0"/>
    <w:rsid w:val="00DF6F58"/>
    <w:rsid w:val="00E00A1F"/>
    <w:rsid w:val="00E02893"/>
    <w:rsid w:val="00E02DB2"/>
    <w:rsid w:val="00E033C2"/>
    <w:rsid w:val="00E204E1"/>
    <w:rsid w:val="00E20D7D"/>
    <w:rsid w:val="00E21CAA"/>
    <w:rsid w:val="00E22067"/>
    <w:rsid w:val="00E27E70"/>
    <w:rsid w:val="00E32095"/>
    <w:rsid w:val="00E327FC"/>
    <w:rsid w:val="00E40BF5"/>
    <w:rsid w:val="00E4123C"/>
    <w:rsid w:val="00E419C2"/>
    <w:rsid w:val="00E44945"/>
    <w:rsid w:val="00E52008"/>
    <w:rsid w:val="00E56210"/>
    <w:rsid w:val="00E57E0F"/>
    <w:rsid w:val="00E622E7"/>
    <w:rsid w:val="00E62D3F"/>
    <w:rsid w:val="00E70C3A"/>
    <w:rsid w:val="00E7287B"/>
    <w:rsid w:val="00E76C59"/>
    <w:rsid w:val="00E7759D"/>
    <w:rsid w:val="00E821DD"/>
    <w:rsid w:val="00E83DA8"/>
    <w:rsid w:val="00E83EF8"/>
    <w:rsid w:val="00E844A4"/>
    <w:rsid w:val="00E84C7D"/>
    <w:rsid w:val="00E8638C"/>
    <w:rsid w:val="00E92263"/>
    <w:rsid w:val="00E95FC4"/>
    <w:rsid w:val="00EA01E5"/>
    <w:rsid w:val="00EA1C7C"/>
    <w:rsid w:val="00EA45C4"/>
    <w:rsid w:val="00EA5514"/>
    <w:rsid w:val="00EA6FDF"/>
    <w:rsid w:val="00EB6E88"/>
    <w:rsid w:val="00EC4EEC"/>
    <w:rsid w:val="00EC7D14"/>
    <w:rsid w:val="00ED1DA3"/>
    <w:rsid w:val="00ED2FBF"/>
    <w:rsid w:val="00ED6EC6"/>
    <w:rsid w:val="00ED7228"/>
    <w:rsid w:val="00ED73E2"/>
    <w:rsid w:val="00ED786A"/>
    <w:rsid w:val="00EE0F51"/>
    <w:rsid w:val="00EE7490"/>
    <w:rsid w:val="00EF42FA"/>
    <w:rsid w:val="00EF5D09"/>
    <w:rsid w:val="00EF5EFD"/>
    <w:rsid w:val="00F04BB1"/>
    <w:rsid w:val="00F05B31"/>
    <w:rsid w:val="00F068CE"/>
    <w:rsid w:val="00F07B8B"/>
    <w:rsid w:val="00F1325D"/>
    <w:rsid w:val="00F133C3"/>
    <w:rsid w:val="00F173E1"/>
    <w:rsid w:val="00F20D04"/>
    <w:rsid w:val="00F22ABE"/>
    <w:rsid w:val="00F26EF3"/>
    <w:rsid w:val="00F2711B"/>
    <w:rsid w:val="00F27399"/>
    <w:rsid w:val="00F309DD"/>
    <w:rsid w:val="00F31440"/>
    <w:rsid w:val="00F342B8"/>
    <w:rsid w:val="00F404E9"/>
    <w:rsid w:val="00F42968"/>
    <w:rsid w:val="00F4563E"/>
    <w:rsid w:val="00F45EEA"/>
    <w:rsid w:val="00F5150C"/>
    <w:rsid w:val="00F51A7E"/>
    <w:rsid w:val="00F55CEF"/>
    <w:rsid w:val="00F566F1"/>
    <w:rsid w:val="00F60D5C"/>
    <w:rsid w:val="00F61FBF"/>
    <w:rsid w:val="00F63D87"/>
    <w:rsid w:val="00F675F3"/>
    <w:rsid w:val="00F702E2"/>
    <w:rsid w:val="00F70809"/>
    <w:rsid w:val="00F71E9F"/>
    <w:rsid w:val="00F77DA5"/>
    <w:rsid w:val="00F845A6"/>
    <w:rsid w:val="00F851BD"/>
    <w:rsid w:val="00F86215"/>
    <w:rsid w:val="00F875DC"/>
    <w:rsid w:val="00F87DAE"/>
    <w:rsid w:val="00F95714"/>
    <w:rsid w:val="00F9598A"/>
    <w:rsid w:val="00FA1569"/>
    <w:rsid w:val="00FA1779"/>
    <w:rsid w:val="00FA1DF2"/>
    <w:rsid w:val="00FA1FA9"/>
    <w:rsid w:val="00FA39C4"/>
    <w:rsid w:val="00FA402B"/>
    <w:rsid w:val="00FA7979"/>
    <w:rsid w:val="00FB1A54"/>
    <w:rsid w:val="00FB2038"/>
    <w:rsid w:val="00FB48C4"/>
    <w:rsid w:val="00FB68FD"/>
    <w:rsid w:val="00FC0D73"/>
    <w:rsid w:val="00FC0F1D"/>
    <w:rsid w:val="00FC1237"/>
    <w:rsid w:val="00FC1C26"/>
    <w:rsid w:val="00FC70AB"/>
    <w:rsid w:val="00FD13D5"/>
    <w:rsid w:val="00FD1704"/>
    <w:rsid w:val="00FD1ED6"/>
    <w:rsid w:val="00FE1E0A"/>
    <w:rsid w:val="00FE3B71"/>
    <w:rsid w:val="00FE492D"/>
    <w:rsid w:val="00FE788B"/>
    <w:rsid w:val="00FF4671"/>
    <w:rsid w:val="00FF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3C"/>
    <w:pPr>
      <w:ind w:left="720"/>
      <w:contextualSpacing/>
    </w:pPr>
    <w:rPr>
      <w:rFonts w:eastAsiaTheme="minorHAnsi"/>
    </w:rPr>
  </w:style>
  <w:style w:type="paragraph" w:styleId="PlainText">
    <w:name w:val="Plain Text"/>
    <w:basedOn w:val="Normal"/>
    <w:link w:val="PlainTextChar"/>
    <w:uiPriority w:val="99"/>
    <w:rsid w:val="00BF633C"/>
    <w:pPr>
      <w:spacing w:after="0" w:line="240" w:lineRule="auto"/>
    </w:pPr>
    <w:rPr>
      <w:rFonts w:ascii="Courier New" w:eastAsia="Times New Roman" w:hAnsi="Courier New" w:cs="Courier New"/>
      <w:noProof/>
      <w:sz w:val="20"/>
      <w:szCs w:val="20"/>
    </w:rPr>
  </w:style>
  <w:style w:type="character" w:customStyle="1" w:styleId="PlainTextChar">
    <w:name w:val="Plain Text Char"/>
    <w:basedOn w:val="DefaultParagraphFont"/>
    <w:link w:val="PlainText"/>
    <w:uiPriority w:val="99"/>
    <w:rsid w:val="00BF633C"/>
    <w:rPr>
      <w:rFonts w:ascii="Courier New" w:eastAsia="Times New Roman" w:hAnsi="Courier New" w:cs="Courier New"/>
      <w:noProof/>
      <w:sz w:val="20"/>
      <w:szCs w:val="20"/>
    </w:rPr>
  </w:style>
  <w:style w:type="table" w:styleId="LightList-Accent3">
    <w:name w:val="Light List Accent 3"/>
    <w:basedOn w:val="TableNormal"/>
    <w:uiPriority w:val="61"/>
    <w:rsid w:val="00BF633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semiHidden/>
    <w:unhideWhenUsed/>
    <w:rsid w:val="00BF6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33C"/>
    <w:rPr>
      <w:rFonts w:eastAsiaTheme="minorEastAsia"/>
    </w:rPr>
  </w:style>
  <w:style w:type="paragraph" w:styleId="Footer">
    <w:name w:val="footer"/>
    <w:basedOn w:val="Normal"/>
    <w:link w:val="FooterChar"/>
    <w:uiPriority w:val="99"/>
    <w:semiHidden/>
    <w:unhideWhenUsed/>
    <w:rsid w:val="00BF6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33C"/>
    <w:rPr>
      <w:rFonts w:eastAsiaTheme="minorEastAsia"/>
    </w:rPr>
  </w:style>
  <w:style w:type="paragraph" w:styleId="BalloonText">
    <w:name w:val="Balloon Text"/>
    <w:basedOn w:val="Normal"/>
    <w:link w:val="BalloonTextChar"/>
    <w:uiPriority w:val="99"/>
    <w:semiHidden/>
    <w:unhideWhenUsed/>
    <w:rsid w:val="00C3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BD"/>
    <w:rPr>
      <w:rFonts w:ascii="Tahoma" w:eastAsiaTheme="minorEastAsia" w:hAnsi="Tahoma" w:cs="Tahoma"/>
      <w:sz w:val="16"/>
      <w:szCs w:val="16"/>
    </w:rPr>
  </w:style>
  <w:style w:type="character" w:styleId="Hyperlink">
    <w:name w:val="Hyperlink"/>
    <w:basedOn w:val="DefaultParagraphFont"/>
    <w:uiPriority w:val="99"/>
    <w:unhideWhenUsed/>
    <w:rsid w:val="00CA4496"/>
    <w:rPr>
      <w:color w:val="0000FF" w:themeColor="hyperlink"/>
      <w:u w:val="single"/>
    </w:rPr>
  </w:style>
  <w:style w:type="character" w:customStyle="1" w:styleId="hps">
    <w:name w:val="hps"/>
    <w:basedOn w:val="DefaultParagraphFont"/>
    <w:rsid w:val="001A0E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narac.wordpress.com/2012/04/06/pengertian-pendidikan/" TargetMode="External"/><Relationship Id="rId3" Type="http://schemas.openxmlformats.org/officeDocument/2006/relationships/settings" Target="settings.xml"/><Relationship Id="rId7" Type="http://schemas.openxmlformats.org/officeDocument/2006/relationships/hyperlink" Target="http://eprints.undip.ac.id/15425/1/Berti_Stiowa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sitory.usu.ac.id/bitstream/123456789/4291/1/09E013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Successe Is Our Right</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 Mustopa</dc:creator>
  <cp:lastModifiedBy>yuza</cp:lastModifiedBy>
  <cp:revision>2</cp:revision>
  <dcterms:created xsi:type="dcterms:W3CDTF">2013-07-31T02:40:00Z</dcterms:created>
  <dcterms:modified xsi:type="dcterms:W3CDTF">2013-07-31T02:40:00Z</dcterms:modified>
</cp:coreProperties>
</file>