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pStyle w:val="22"/>
      </w:pPr>
      <w:bookmarkStart w:id="0" w:name="_GoBack"/>
      <w:bookmarkEnd w:id="0"/>
      <w:r>
        <w:rPr>
          <w:color w:val="000000"/>
          <w:szCs w:val="28"/>
        </w:rPr>
        <w:t>Penerapan Metode Web Site Design Method (WSDM) Pada Pendaftaran Siswa Baru Berbasis Web             (Studi Kasus : SMA Assanadiyah Palembang)</w:t>
      </w:r>
    </w:p>
    <w:p>
      <w:pPr>
        <w:pStyle w:val="50"/>
        <w:ind w:left="90" w:right="-37"/>
        <w:rPr>
          <w:szCs w:val="24"/>
          <w:vertAlign w:val="superscript"/>
        </w:rPr>
      </w:pPr>
      <w:r>
        <w:rPr>
          <w:szCs w:val="24"/>
        </w:rPr>
        <w:t xml:space="preserve">Nugraha Agi Winata </w:t>
      </w:r>
      <w:r>
        <w:rPr>
          <w:szCs w:val="24"/>
          <w:vertAlign w:val="superscript"/>
        </w:rPr>
        <w:t xml:space="preserve">1 </w:t>
      </w:r>
      <w:r>
        <w:rPr>
          <w:szCs w:val="24"/>
        </w:rPr>
        <w:t xml:space="preserve">, M. Izman Herdiansyah </w:t>
      </w:r>
      <w:r>
        <w:rPr>
          <w:szCs w:val="24"/>
          <w:vertAlign w:val="superscript"/>
        </w:rPr>
        <w:t>2</w:t>
      </w:r>
      <w:r>
        <w:rPr>
          <w:szCs w:val="24"/>
        </w:rPr>
        <w:t xml:space="preserve"> , Megawaty </w:t>
      </w:r>
      <w:r>
        <w:rPr>
          <w:szCs w:val="24"/>
          <w:vertAlign w:val="superscript"/>
        </w:rPr>
        <w:t>3</w:t>
      </w:r>
    </w:p>
    <w:p>
      <w:pPr>
        <w:pStyle w:val="23"/>
        <w:rPr>
          <w:lang w:val="de-DE"/>
        </w:rPr>
      </w:pPr>
      <w:r>
        <w:t xml:space="preserve">Mahasiswa Universitas Bina Darma </w:t>
      </w:r>
      <w:r>
        <w:rPr>
          <w:vertAlign w:val="superscript"/>
        </w:rPr>
        <w:t xml:space="preserve">1 </w:t>
      </w:r>
      <w:r>
        <w:t xml:space="preserve">,  Dosen Universitas Bina Darma </w:t>
      </w:r>
      <w:r>
        <w:rPr>
          <w:vertAlign w:val="superscript"/>
        </w:rPr>
        <w:t>2</w:t>
      </w:r>
      <w:r>
        <w:rPr>
          <w:vertAlign w:val="superscript"/>
          <w:lang w:val="id-ID"/>
        </w:rPr>
        <w:t>,3</w:t>
      </w:r>
    </w:p>
    <w:p>
      <w:pPr>
        <w:spacing w:after="120"/>
        <w:ind w:left="90" w:right="-37"/>
        <w:jc w:val="center"/>
      </w:pPr>
      <w:r>
        <w:t>Jalan Jenderal Ahmad Yani No.12 Plaju Palembang 30264</w:t>
      </w:r>
    </w:p>
    <w:p>
      <w:pPr>
        <w:ind w:left="90" w:right="-37"/>
        <w:jc w:val="center"/>
        <w:rPr>
          <w:vertAlign w:val="superscript"/>
        </w:rPr>
      </w:pPr>
      <w:r>
        <w:rPr>
          <w:lang w:val="id-ID"/>
        </w:rPr>
        <w:t xml:space="preserve">E–Mail </w:t>
      </w:r>
      <w:r>
        <w:rPr>
          <w:lang w:val="es-ES"/>
        </w:rPr>
        <w:t xml:space="preserve">: </w:t>
      </w:r>
      <w:r>
        <w:rPr>
          <w:u w:val="single"/>
        </w:rPr>
        <w:t>agi.12142123@gmail.com</w:t>
      </w:r>
      <w:r>
        <w:t xml:space="preserve"> </w:t>
      </w:r>
      <w:r>
        <w:rPr>
          <w:vertAlign w:val="superscript"/>
        </w:rPr>
        <w:t>1</w:t>
      </w:r>
      <w:r>
        <w:t xml:space="preserve"> , </w:t>
      </w:r>
      <w:r>
        <w:rPr>
          <w:u w:val="single"/>
        </w:rPr>
        <w:t>m.herdiansyah@binadarma.ac.id</w:t>
      </w:r>
      <w:r>
        <w:t xml:space="preserve"> </w:t>
      </w:r>
      <w:r>
        <w:rPr>
          <w:vertAlign w:val="superscript"/>
        </w:rPr>
        <w:t>2</w:t>
      </w:r>
      <w:r>
        <w:t xml:space="preserve"> , </w:t>
      </w:r>
      <w:r>
        <w:rPr>
          <w:u w:val="single"/>
        </w:rPr>
        <w:t>megawaty@binadarma.ac.id</w:t>
      </w:r>
      <w:r>
        <w:t xml:space="preserve"> </w:t>
      </w:r>
      <w:r>
        <w:rPr>
          <w:vertAlign w:val="superscript"/>
        </w:rPr>
        <w:t>3</w:t>
      </w:r>
    </w:p>
    <w:p>
      <w:pPr>
        <w:spacing w:before="600" w:after="120"/>
        <w:ind w:left="567" w:right="538" w:firstLine="0"/>
        <w:rPr>
          <w:sz w:val="18"/>
        </w:rPr>
      </w:pPr>
      <w:r>
        <w:rPr>
          <w:b/>
          <w:sz w:val="18"/>
        </w:rPr>
        <w:t>Abstrak.</w:t>
      </w:r>
      <w:r>
        <w:rPr>
          <w:sz w:val="18"/>
        </w:rPr>
        <w:t xml:space="preserve"> Banyak instansi pendidikan yang memanfaatkan situs web untuk menunjang berbagai kegiatan salah satunya dalam penerimaan siswa baru. SMA Assanadiyah Palembang merupakan salah satu SMA swasta di kota Palembang. Saat ini proses pendaftaran siswa baru di SMA Assanadiyah masih dilakukan secara manual. Masalah yang sering terjadi pada penerimaan saat ini yakni calon siswa baru yang berada diluar daerah harus mengambil formulir kesekolah untuk mendaftar, pengarsipan berkas formulir dan dokumen calon siswa yang hanya disimpan didalam lemari yang dapat menyebabkan hilangnya data calon siswa tersebut serta pencarian data calon siswa yang harus dicari satu persatu data calon siswa tersebut. Oleh karena itu pendaftaran secara online tidak hanya memudahkan panitia dalam mengolah data dan menginformasikan kepada public tapi juga menguntungkan bagi para calon siswa untuk mendaftar terutama yang berada di luar daerah. Adapun metode pengembangan sistem yang digunakan yakni metode </w:t>
      </w:r>
      <w:r>
        <w:rPr>
          <w:i/>
          <w:sz w:val="18"/>
        </w:rPr>
        <w:t xml:space="preserve">Web Site Design Method </w:t>
      </w:r>
      <w:r>
        <w:rPr>
          <w:sz w:val="18"/>
        </w:rPr>
        <w:t>(WSDM).</w:t>
      </w:r>
    </w:p>
    <w:p>
      <w:pPr>
        <w:spacing w:after="120"/>
        <w:ind w:left="567" w:right="538" w:firstLine="0"/>
        <w:rPr>
          <w:sz w:val="18"/>
        </w:rPr>
      </w:pPr>
    </w:p>
    <w:p>
      <w:pPr>
        <w:pStyle w:val="52"/>
        <w:numPr>
          <w:ilvl w:val="0"/>
          <w:numId w:val="2"/>
        </w:numPr>
        <w:ind w:left="450" w:right="567" w:hanging="450"/>
        <w:rPr>
          <w:rFonts w:cs="Times"/>
          <w:b/>
          <w:sz w:val="24"/>
          <w:szCs w:val="24"/>
        </w:rPr>
      </w:pPr>
      <w:r>
        <w:rPr>
          <w:b/>
          <w:sz w:val="24"/>
          <w:szCs w:val="24"/>
          <w:lang w:val="id-ID"/>
        </w:rPr>
        <w:t>Pendahuluan</w:t>
      </w:r>
    </w:p>
    <w:p>
      <w:pPr>
        <w:pStyle w:val="52"/>
        <w:ind w:right="567" w:firstLine="0"/>
        <w:rPr>
          <w:rFonts w:cs="Times"/>
          <w:b/>
          <w:sz w:val="24"/>
          <w:szCs w:val="24"/>
        </w:rPr>
      </w:pPr>
    </w:p>
    <w:p>
      <w:pPr>
        <w:pStyle w:val="53"/>
        <w:widowControl w:val="0"/>
        <w:tabs>
          <w:tab w:val="left" w:pos="450"/>
        </w:tabs>
        <w:suppressAutoHyphens/>
        <w:jc w:val="both"/>
        <w:rPr>
          <w:rFonts w:ascii="Times" w:hAnsi="Times" w:cs="Times"/>
          <w:b/>
          <w:sz w:val="20"/>
          <w:szCs w:val="20"/>
        </w:rPr>
      </w:pPr>
      <w:r>
        <w:rPr>
          <w:rFonts w:ascii="Times" w:hAnsi="Times" w:cs="Times"/>
          <w:b/>
          <w:sz w:val="20"/>
          <w:szCs w:val="20"/>
          <w:lang w:val="id-ID"/>
        </w:rPr>
        <w:t xml:space="preserve">1.1 </w:t>
      </w:r>
      <w:r>
        <w:rPr>
          <w:rFonts w:ascii="Times" w:hAnsi="Times" w:cs="Times"/>
          <w:b/>
          <w:sz w:val="20"/>
          <w:szCs w:val="20"/>
        </w:rPr>
        <w:tab/>
      </w:r>
      <w:r>
        <w:rPr>
          <w:rFonts w:ascii="Times" w:hAnsi="Times" w:cs="Times"/>
          <w:b/>
          <w:sz w:val="20"/>
          <w:szCs w:val="20"/>
          <w:lang w:val="id-ID"/>
        </w:rPr>
        <w:t>Latar Belakang</w:t>
      </w:r>
    </w:p>
    <w:p>
      <w:pPr>
        <w:pStyle w:val="53"/>
        <w:widowControl w:val="0"/>
        <w:tabs>
          <w:tab w:val="left" w:pos="450"/>
        </w:tabs>
        <w:suppressAutoHyphens/>
        <w:jc w:val="both"/>
        <w:rPr>
          <w:rFonts w:ascii="Times New Roman" w:hAnsi="Times New Roman"/>
          <w:sz w:val="20"/>
        </w:rPr>
      </w:pPr>
      <w:r>
        <w:rPr>
          <w:rFonts w:ascii="Times New Roman" w:hAnsi="Times New Roman"/>
          <w:sz w:val="20"/>
        </w:rPr>
        <w:tab/>
      </w:r>
      <w:r>
        <w:rPr>
          <w:rFonts w:ascii="Times New Roman" w:hAnsi="Times New Roman"/>
          <w:sz w:val="20"/>
        </w:rPr>
        <w:t xml:space="preserve">Perkembangan teknologi semakin mendukung bagi pengembangan penyebaran informasi melalui media cetak yang menyebar diseluruh lapisan masyarakat. Penyebaran informasi tidak hanya bisa diperoleh melalui media cetak saja tetapi bisa juga didapatkan melalui media elektronik salah satunya website. Situs </w:t>
      </w:r>
      <w:r>
        <w:rPr>
          <w:rFonts w:ascii="Times New Roman" w:hAnsi="Times New Roman"/>
          <w:i/>
          <w:sz w:val="20"/>
        </w:rPr>
        <w:t xml:space="preserve">web </w:t>
      </w:r>
      <w:r>
        <w:rPr>
          <w:rFonts w:ascii="Times New Roman" w:hAnsi="Times New Roman"/>
          <w:sz w:val="20"/>
        </w:rPr>
        <w:t xml:space="preserve">selama ini digunakan sebagai media komunikasi, informasi, bisnis </w:t>
      </w:r>
      <w:r>
        <w:rPr>
          <w:rFonts w:ascii="Times New Roman" w:hAnsi="Times New Roman"/>
          <w:i/>
          <w:sz w:val="20"/>
        </w:rPr>
        <w:t xml:space="preserve">online </w:t>
      </w:r>
      <w:r>
        <w:rPr>
          <w:rFonts w:ascii="Times New Roman" w:hAnsi="Times New Roman"/>
          <w:sz w:val="20"/>
        </w:rPr>
        <w:t xml:space="preserve">dan promosi. Banyak instansi pendidikan yang memanfaatkan situs </w:t>
      </w:r>
      <w:r>
        <w:rPr>
          <w:rFonts w:ascii="Times New Roman" w:hAnsi="Times New Roman"/>
          <w:i/>
          <w:sz w:val="20"/>
        </w:rPr>
        <w:t xml:space="preserve">web </w:t>
      </w:r>
      <w:r>
        <w:rPr>
          <w:rFonts w:ascii="Times New Roman" w:hAnsi="Times New Roman"/>
          <w:sz w:val="20"/>
        </w:rPr>
        <w:t>untuk menunjang berbagai kegiatan, salah satunya dalam penerimaan siswa baru.</w:t>
      </w:r>
    </w:p>
    <w:p>
      <w:pPr>
        <w:pStyle w:val="53"/>
        <w:widowControl w:val="0"/>
        <w:tabs>
          <w:tab w:val="left" w:pos="450"/>
        </w:tabs>
        <w:suppressAutoHyphens/>
        <w:spacing w:after="240"/>
        <w:jc w:val="both"/>
        <w:rPr>
          <w:rFonts w:ascii="Times New Roman" w:hAnsi="Times New Roman"/>
          <w:sz w:val="20"/>
        </w:rPr>
      </w:pPr>
      <w:r>
        <w:rPr>
          <w:rFonts w:ascii="Times New Roman" w:hAnsi="Times New Roman"/>
          <w:sz w:val="20"/>
        </w:rPr>
        <w:tab/>
      </w:r>
      <w:r>
        <w:rPr>
          <w:rFonts w:ascii="Times New Roman" w:hAnsi="Times New Roman"/>
          <w:sz w:val="20"/>
        </w:rPr>
        <w:t xml:space="preserve">SMA Assanadiyah merupakan Sekolah Menengah Atas swasta yang ada di Kota Palembang. Saat ini proses pendaftaran siswa baru dilakukan masih menggunakan cara manual yaitu dengan siswa datang ke sekolah untuk melakukan pengisian formulir lembar yang disediakan oleh panitia dengan menyerahkan persyaratan berkas kemudian calon siswa mendapatkan kartu peserta tes setelah itu calon siswa mengikuti tes dan akan menunggu hasil pengumuman yang hanya di informasikan melalui papan pengumuman sekolah, sehingga pelaksanaan kegiatan tersebut sering menghadapi berbagai masalah antara lain calon siswa yang berada diluar daerah maupun dalam daerah harus datang langsung kesekolah untuk mengambil formulir pendaftaran, pengarsipan formulir pendaftaran dan dokumen calon siswa yang hanya disimpan didalam lemari yang dapat menyebabkan hilangnya data calon siswa tersebut, pencarian data calon siswa yang sudah melakukan pendaftaran sehingga harus mencari satu persatu data calon siswa baru tersebut dikarenakan tidak adanya sistem yang membantu proses penerimaan.  Adapun penelitian ini menggunakan metode pengembangan perangkat lunak yakni metode </w:t>
      </w:r>
      <w:r>
        <w:rPr>
          <w:rFonts w:ascii="Times New Roman" w:hAnsi="Times New Roman"/>
          <w:i/>
          <w:sz w:val="20"/>
        </w:rPr>
        <w:t xml:space="preserve">Web Site Design Method </w:t>
      </w:r>
      <w:r>
        <w:rPr>
          <w:rFonts w:ascii="Times New Roman" w:hAnsi="Times New Roman"/>
          <w:sz w:val="20"/>
        </w:rPr>
        <w:t xml:space="preserve">(WSDM) yang pendekatannya terpusat pada pengguna untuk pengembangan situs </w:t>
      </w:r>
      <w:r>
        <w:rPr>
          <w:rFonts w:ascii="Times New Roman" w:hAnsi="Times New Roman"/>
          <w:i/>
          <w:sz w:val="20"/>
        </w:rPr>
        <w:t xml:space="preserve">web. </w:t>
      </w:r>
    </w:p>
    <w:p>
      <w:pPr>
        <w:pStyle w:val="53"/>
        <w:widowControl w:val="0"/>
        <w:tabs>
          <w:tab w:val="left" w:pos="450"/>
        </w:tabs>
        <w:suppressAutoHyphens/>
        <w:jc w:val="both"/>
        <w:rPr>
          <w:rFonts w:ascii="Times" w:hAnsi="Times" w:cs="Times"/>
          <w:b/>
          <w:sz w:val="20"/>
          <w:szCs w:val="20"/>
        </w:rPr>
      </w:pPr>
      <w:r>
        <w:rPr>
          <w:rFonts w:ascii="Times" w:hAnsi="Times" w:cs="Times"/>
          <w:b/>
          <w:sz w:val="20"/>
          <w:szCs w:val="20"/>
          <w:lang w:val="id-ID"/>
        </w:rPr>
        <w:t>1.</w:t>
      </w:r>
      <w:r>
        <w:rPr>
          <w:rFonts w:ascii="Times" w:hAnsi="Times" w:cs="Times"/>
          <w:b/>
          <w:sz w:val="20"/>
          <w:szCs w:val="20"/>
        </w:rPr>
        <w:t>2</w:t>
      </w:r>
      <w:r>
        <w:rPr>
          <w:rFonts w:ascii="Times" w:hAnsi="Times" w:cs="Times"/>
          <w:b/>
          <w:sz w:val="20"/>
          <w:szCs w:val="20"/>
          <w:lang w:val="id-ID"/>
        </w:rPr>
        <w:t xml:space="preserve"> </w:t>
      </w:r>
      <w:r>
        <w:rPr>
          <w:rFonts w:ascii="Times" w:hAnsi="Times" w:cs="Times"/>
          <w:b/>
          <w:sz w:val="20"/>
          <w:szCs w:val="20"/>
        </w:rPr>
        <w:tab/>
      </w:r>
      <w:r>
        <w:rPr>
          <w:rFonts w:ascii="Times" w:hAnsi="Times" w:cs="Times"/>
          <w:b/>
          <w:sz w:val="20"/>
          <w:szCs w:val="20"/>
        </w:rPr>
        <w:t>Batasan Masalah</w:t>
      </w:r>
    </w:p>
    <w:p>
      <w:pPr>
        <w:pStyle w:val="53"/>
        <w:widowControl w:val="0"/>
        <w:tabs>
          <w:tab w:val="left" w:pos="450"/>
        </w:tabs>
        <w:suppressAutoHyphens/>
        <w:spacing w:after="240"/>
        <w:jc w:val="both"/>
        <w:rPr>
          <w:rFonts w:ascii="Times New Roman" w:hAnsi="Times New Roman"/>
          <w:sz w:val="20"/>
        </w:rPr>
      </w:pPr>
      <w:r>
        <w:rPr>
          <w:rFonts w:ascii="Times New Roman" w:hAnsi="Times New Roman"/>
          <w:i/>
          <w:sz w:val="16"/>
          <w:szCs w:val="20"/>
        </w:rPr>
        <w:tab/>
      </w:r>
      <w:r>
        <w:rPr>
          <w:rFonts w:ascii="Times New Roman" w:hAnsi="Times New Roman"/>
          <w:sz w:val="20"/>
        </w:rPr>
        <w:t xml:space="preserve">Pada penelitian ini penulis hanya membangun </w:t>
      </w:r>
      <w:r>
        <w:rPr>
          <w:rFonts w:ascii="Times New Roman" w:hAnsi="Times New Roman"/>
          <w:i/>
          <w:sz w:val="20"/>
        </w:rPr>
        <w:t xml:space="preserve">web </w:t>
      </w:r>
      <w:r>
        <w:rPr>
          <w:rFonts w:ascii="Times New Roman" w:hAnsi="Times New Roman"/>
          <w:sz w:val="20"/>
        </w:rPr>
        <w:t xml:space="preserve">pendaftaran siswa baru dengan menggunakan metode </w:t>
      </w:r>
      <w:r>
        <w:rPr>
          <w:rFonts w:ascii="Times New Roman" w:hAnsi="Times New Roman"/>
          <w:i/>
          <w:sz w:val="20"/>
        </w:rPr>
        <w:t xml:space="preserve">Web Site Design Method </w:t>
      </w:r>
      <w:r>
        <w:rPr>
          <w:rFonts w:ascii="Times New Roman" w:hAnsi="Times New Roman"/>
          <w:sz w:val="20"/>
        </w:rPr>
        <w:t>(WSDM). Bahasa pemrograman yang digunakan adalah bahasa pemrograman PHP (</w:t>
      </w:r>
      <w:r>
        <w:rPr>
          <w:rFonts w:ascii="Times New Roman" w:hAnsi="Times New Roman"/>
          <w:i/>
          <w:sz w:val="20"/>
        </w:rPr>
        <w:t>PHP</w:t>
      </w:r>
      <w:r>
        <w:rPr>
          <w:rFonts w:ascii="Times New Roman" w:hAnsi="Times New Roman"/>
          <w:sz w:val="20"/>
        </w:rPr>
        <w:t xml:space="preserve"> </w:t>
      </w:r>
      <w:r>
        <w:rPr>
          <w:rFonts w:ascii="Times New Roman" w:hAnsi="Times New Roman"/>
          <w:i/>
          <w:sz w:val="20"/>
        </w:rPr>
        <w:t>Hypertext Preprocessor</w:t>
      </w:r>
      <w:r>
        <w:rPr>
          <w:rFonts w:ascii="Times New Roman" w:hAnsi="Times New Roman"/>
          <w:sz w:val="20"/>
        </w:rPr>
        <w:t xml:space="preserve">) dengan database  </w:t>
      </w:r>
      <w:r>
        <w:rPr>
          <w:rFonts w:ascii="Times New Roman" w:hAnsi="Times New Roman"/>
          <w:i/>
          <w:sz w:val="20"/>
        </w:rPr>
        <w:t>MySQL</w:t>
      </w:r>
      <w:r>
        <w:rPr>
          <w:rFonts w:ascii="Times New Roman" w:hAnsi="Times New Roman"/>
          <w:sz w:val="20"/>
        </w:rPr>
        <w:t>.</w:t>
      </w:r>
    </w:p>
    <w:p>
      <w:pPr>
        <w:pStyle w:val="28"/>
        <w:numPr>
          <w:ilvl w:val="0"/>
          <w:numId w:val="2"/>
        </w:numPr>
        <w:spacing w:before="0" w:after="0"/>
        <w:ind w:hanging="720"/>
        <w:rPr>
          <w:lang w:val="id-ID"/>
        </w:rPr>
      </w:pPr>
      <w:r>
        <w:rPr>
          <w:lang w:val="id-ID"/>
        </w:rPr>
        <w:t>Metode</w:t>
      </w:r>
    </w:p>
    <w:p>
      <w:pPr>
        <w:ind w:firstLine="0"/>
      </w:pPr>
    </w:p>
    <w:p>
      <w:pPr>
        <w:pStyle w:val="53"/>
        <w:widowControl w:val="0"/>
        <w:tabs>
          <w:tab w:val="left" w:pos="450"/>
        </w:tabs>
        <w:suppressAutoHyphens/>
        <w:jc w:val="both"/>
        <w:rPr>
          <w:rFonts w:ascii="Times" w:hAnsi="Times" w:cs="Times"/>
          <w:b/>
          <w:sz w:val="20"/>
          <w:szCs w:val="20"/>
        </w:rPr>
      </w:pPr>
      <w:r>
        <w:rPr>
          <w:rFonts w:ascii="Times" w:hAnsi="Times" w:cs="Times"/>
          <w:b/>
          <w:sz w:val="20"/>
          <w:szCs w:val="20"/>
        </w:rPr>
        <w:t>2</w:t>
      </w:r>
      <w:r>
        <w:rPr>
          <w:rFonts w:ascii="Times" w:hAnsi="Times" w:cs="Times"/>
          <w:b/>
          <w:sz w:val="20"/>
          <w:szCs w:val="20"/>
          <w:lang w:val="id-ID"/>
        </w:rPr>
        <w:t>.</w:t>
      </w:r>
      <w:r>
        <w:rPr>
          <w:rFonts w:ascii="Times" w:hAnsi="Times" w:cs="Times"/>
          <w:b/>
          <w:sz w:val="20"/>
          <w:szCs w:val="20"/>
        </w:rPr>
        <w:t>1</w:t>
      </w:r>
      <w:r>
        <w:rPr>
          <w:rFonts w:ascii="Times" w:hAnsi="Times" w:cs="Times"/>
          <w:b/>
          <w:sz w:val="20"/>
          <w:szCs w:val="20"/>
          <w:lang w:val="id-ID"/>
        </w:rPr>
        <w:t xml:space="preserve"> </w:t>
      </w:r>
      <w:r>
        <w:rPr>
          <w:rFonts w:ascii="Times" w:hAnsi="Times" w:cs="Times"/>
          <w:b/>
          <w:sz w:val="20"/>
          <w:szCs w:val="20"/>
        </w:rPr>
        <w:tab/>
      </w:r>
      <w:r>
        <w:rPr>
          <w:rFonts w:ascii="Times" w:hAnsi="Times" w:cs="Times"/>
          <w:b/>
          <w:sz w:val="20"/>
          <w:szCs w:val="20"/>
        </w:rPr>
        <w:t>Metode Penelitian</w:t>
      </w:r>
    </w:p>
    <w:p>
      <w:pPr>
        <w:tabs>
          <w:tab w:val="left" w:pos="450"/>
        </w:tabs>
        <w:rPr>
          <w:rFonts w:ascii="Times New Roman" w:hAnsi="Times New Roman"/>
        </w:rPr>
      </w:pPr>
      <w:r>
        <w:tab/>
      </w:r>
      <w:r>
        <w:rPr>
          <w:lang w:val="id-ID"/>
        </w:rPr>
        <w:t>Metode yang digun</w:t>
      </w:r>
      <w:r>
        <w:t>a</w:t>
      </w:r>
      <w:r>
        <w:rPr>
          <w:lang w:val="id-ID"/>
        </w:rPr>
        <w:t xml:space="preserve">kan dalam penelitian ini adalah </w:t>
      </w:r>
      <w:r>
        <w:rPr>
          <w:i/>
          <w:lang w:val="id-ID"/>
        </w:rPr>
        <w:t>action research</w:t>
      </w:r>
      <w:r>
        <w:rPr>
          <w:lang w:val="id-ID"/>
        </w:rPr>
        <w:t>.</w:t>
      </w:r>
      <w:r>
        <w:t xml:space="preserve"> </w:t>
      </w:r>
      <w:r>
        <w:rPr>
          <w:rFonts w:ascii="Times New Roman" w:hAnsi="Times New Roman"/>
          <w:i/>
          <w:iCs/>
        </w:rPr>
        <w:t>Action research</w:t>
      </w:r>
      <w:r>
        <w:rPr>
          <w:rFonts w:ascii="Times New Roman" w:hAnsi="Times New Roman"/>
        </w:rPr>
        <w:t xml:space="preserve"> adalah</w:t>
      </w:r>
      <w:r>
        <w:rPr>
          <w:rFonts w:ascii="Times New Roman" w:hAnsi="Times New Roman"/>
          <w:vertAlign w:val="superscript"/>
        </w:rPr>
        <w:t xml:space="preserve"> </w:t>
      </w:r>
      <w:r>
        <w:rPr>
          <w:rFonts w:ascii="Times New Roman" w:hAnsi="Times New Roman"/>
        </w:rPr>
        <w:t>suatu penelitian yang dikembangkan bersama – sama antara peneliti dan mengambil keputusan (</w:t>
      </w:r>
      <w:r>
        <w:rPr>
          <w:rFonts w:ascii="Times New Roman" w:hAnsi="Times New Roman"/>
          <w:i/>
        </w:rPr>
        <w:t xml:space="preserve">decision maker) </w:t>
      </w:r>
      <w:r>
        <w:rPr>
          <w:rFonts w:ascii="Times New Roman" w:hAnsi="Times New Roman"/>
        </w:rPr>
        <w:t>tentang variable – variable yang dapat dinamipulasikan dan dapat segera digunakan untuk menentukan penelitian dan pembangunan.</w:t>
      </w:r>
    </w:p>
    <w:p>
      <w:pPr>
        <w:tabs>
          <w:tab w:val="left" w:pos="450"/>
        </w:tabs>
        <w:rPr>
          <w:rFonts w:ascii="Times New Roman" w:hAnsi="Times New Roman"/>
        </w:rPr>
      </w:pPr>
    </w:p>
    <w:p>
      <w:pPr>
        <w:pStyle w:val="53"/>
        <w:widowControl w:val="0"/>
        <w:tabs>
          <w:tab w:val="left" w:pos="450"/>
        </w:tabs>
        <w:suppressAutoHyphens/>
        <w:jc w:val="both"/>
        <w:rPr>
          <w:rFonts w:ascii="Times" w:hAnsi="Times" w:cs="Times"/>
          <w:b/>
          <w:sz w:val="20"/>
          <w:szCs w:val="20"/>
        </w:rPr>
      </w:pPr>
      <w:r>
        <w:rPr>
          <w:rFonts w:ascii="Times" w:hAnsi="Times" w:cs="Times"/>
          <w:b/>
          <w:sz w:val="20"/>
          <w:szCs w:val="20"/>
        </w:rPr>
        <w:t>2</w:t>
      </w:r>
      <w:r>
        <w:rPr>
          <w:rFonts w:ascii="Times" w:hAnsi="Times" w:cs="Times"/>
          <w:b/>
          <w:sz w:val="20"/>
          <w:szCs w:val="20"/>
          <w:lang w:val="id-ID"/>
        </w:rPr>
        <w:t>.</w:t>
      </w:r>
      <w:r>
        <w:rPr>
          <w:rFonts w:ascii="Times" w:hAnsi="Times" w:cs="Times"/>
          <w:b/>
          <w:sz w:val="20"/>
          <w:szCs w:val="20"/>
        </w:rPr>
        <w:t>2</w:t>
      </w:r>
      <w:r>
        <w:rPr>
          <w:rFonts w:ascii="Times" w:hAnsi="Times" w:cs="Times"/>
          <w:b/>
          <w:sz w:val="20"/>
          <w:szCs w:val="20"/>
          <w:lang w:val="id-ID"/>
        </w:rPr>
        <w:t xml:space="preserve"> </w:t>
      </w:r>
      <w:r>
        <w:rPr>
          <w:rFonts w:ascii="Times" w:hAnsi="Times" w:cs="Times"/>
          <w:b/>
          <w:sz w:val="20"/>
          <w:szCs w:val="20"/>
        </w:rPr>
        <w:tab/>
      </w:r>
      <w:r>
        <w:rPr>
          <w:rFonts w:ascii="Times" w:hAnsi="Times" w:cs="Times"/>
          <w:b/>
          <w:sz w:val="20"/>
          <w:szCs w:val="20"/>
        </w:rPr>
        <w:t>Metode Pengembangan Perangkat Lunak</w:t>
      </w:r>
    </w:p>
    <w:p>
      <w:pPr>
        <w:pStyle w:val="53"/>
        <w:widowControl w:val="0"/>
        <w:tabs>
          <w:tab w:val="left" w:pos="450"/>
        </w:tabs>
        <w:suppressAutoHyphens/>
        <w:spacing w:after="240"/>
        <w:jc w:val="both"/>
        <w:rPr>
          <w:rFonts w:ascii="Times New Roman" w:hAnsi="Times New Roman"/>
          <w:sz w:val="16"/>
          <w:szCs w:val="20"/>
        </w:rPr>
      </w:pPr>
      <w:r>
        <w:rPr>
          <w:rFonts w:ascii="Times New Roman" w:hAnsi="Times New Roman"/>
          <w:sz w:val="16"/>
          <w:szCs w:val="20"/>
        </w:rPr>
        <w:tab/>
      </w:r>
      <w:r>
        <w:rPr>
          <w:rFonts w:ascii="Times New Roman" w:hAnsi="Times New Roman"/>
          <w:sz w:val="20"/>
        </w:rPr>
        <w:t xml:space="preserve">Metode pengembangan perangkat lunak yang digunakan peneliti adalah </w:t>
      </w:r>
      <w:r>
        <w:rPr>
          <w:rFonts w:ascii="Times New Roman" w:hAnsi="Times New Roman"/>
          <w:i/>
          <w:sz w:val="20"/>
        </w:rPr>
        <w:t xml:space="preserve">Web Site Design Method </w:t>
      </w:r>
      <w:r>
        <w:rPr>
          <w:rFonts w:ascii="Times New Roman" w:hAnsi="Times New Roman"/>
          <w:sz w:val="20"/>
        </w:rPr>
        <w:t xml:space="preserve">( WSDM ). Adapun tahapan metode </w:t>
      </w:r>
      <w:r>
        <w:rPr>
          <w:rFonts w:ascii="Times New Roman" w:hAnsi="Times New Roman"/>
          <w:i/>
          <w:sz w:val="20"/>
        </w:rPr>
        <w:t xml:space="preserve">Web Site Design Method </w:t>
      </w:r>
      <w:r>
        <w:rPr>
          <w:rFonts w:ascii="Times New Roman" w:hAnsi="Times New Roman"/>
          <w:sz w:val="20"/>
        </w:rPr>
        <w:t>adalah pernyataan misi, pemodelan pengguna, desain konseptual, desain implementasi dan implementasi.</w:t>
      </w:r>
    </w:p>
    <w:p>
      <w:pPr>
        <w:pStyle w:val="28"/>
        <w:numPr>
          <w:ilvl w:val="0"/>
          <w:numId w:val="2"/>
        </w:numPr>
        <w:spacing w:before="0" w:after="0"/>
        <w:ind w:hanging="720"/>
        <w:rPr>
          <w:lang w:val="id-ID"/>
        </w:rPr>
      </w:pPr>
      <w:r>
        <w:t>Perancangan</w:t>
      </w:r>
    </w:p>
    <w:p>
      <w:pPr>
        <w:tabs>
          <w:tab w:val="left" w:pos="567"/>
        </w:tabs>
        <w:ind w:firstLine="142"/>
      </w:pPr>
      <w:r>
        <w:rPr>
          <w:lang w:eastAsia="en-US"/>
        </w:rPr>
        <w:drawing>
          <wp:anchor distT="0" distB="0" distL="114300" distR="114300" simplePos="0" relativeHeight="251679744" behindDoc="0" locked="0" layoutInCell="1" allowOverlap="1">
            <wp:simplePos x="0" y="0"/>
            <wp:positionH relativeFrom="column">
              <wp:posOffset>673100</wp:posOffset>
            </wp:positionH>
            <wp:positionV relativeFrom="paragraph">
              <wp:posOffset>80010</wp:posOffset>
            </wp:positionV>
            <wp:extent cx="3108960" cy="1714500"/>
            <wp:effectExtent l="19050" t="19050" r="15240" b="19050"/>
            <wp:wrapNone/>
            <wp:docPr id="4" name="Picture 3" descr="E:\desain user interface\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E:\desain user interface\home.jpg"/>
                    <pic:cNvPicPr>
                      <a:picLocks noChangeAspect="1" noChangeArrowheads="1"/>
                    </pic:cNvPicPr>
                  </pic:nvPicPr>
                  <pic:blipFill>
                    <a:blip r:embed="rId4"/>
                    <a:srcRect l="1520" t="2271"/>
                    <a:stretch>
                      <a:fillRect/>
                    </a:stretch>
                  </pic:blipFill>
                  <pic:spPr>
                    <a:xfrm>
                      <a:off x="0" y="0"/>
                      <a:ext cx="3108960" cy="1714500"/>
                    </a:xfrm>
                    <a:prstGeom prst="rect">
                      <a:avLst/>
                    </a:prstGeom>
                    <a:noFill/>
                    <a:ln w="19050">
                      <a:solidFill>
                        <a:schemeClr val="tx1"/>
                      </a:solidFill>
                      <a:miter lim="800000"/>
                      <a:headEnd/>
                      <a:tailEnd/>
                    </a:ln>
                  </pic:spPr>
                </pic:pic>
              </a:graphicData>
            </a:graphic>
          </wp:anchor>
        </w:drawing>
      </w:r>
      <w:r>
        <w:t xml:space="preserve">  </w:t>
      </w:r>
    </w:p>
    <w:p>
      <w:pPr>
        <w:tabs>
          <w:tab w:val="left" w:pos="567"/>
        </w:tabs>
        <w:ind w:firstLine="142"/>
      </w:pPr>
      <w:r>
        <w:t xml:space="preserve">  </w:t>
      </w:r>
    </w:p>
    <w:p>
      <w:pPr>
        <w:tabs>
          <w:tab w:val="left" w:pos="567"/>
        </w:tabs>
        <w:ind w:firstLine="0"/>
        <w:jc w:val="center"/>
        <w:rPr>
          <w:lang w:eastAsia="en-US"/>
        </w:rPr>
      </w:pPr>
    </w:p>
    <w:p>
      <w:pPr>
        <w:tabs>
          <w:tab w:val="left" w:pos="567"/>
        </w:tabs>
        <w:ind w:firstLine="0"/>
        <w:jc w:val="center"/>
        <w:rPr>
          <w:lang w:eastAsia="en-US"/>
        </w:rPr>
      </w:pPr>
    </w:p>
    <w:p>
      <w:pPr>
        <w:tabs>
          <w:tab w:val="left" w:pos="567"/>
        </w:tabs>
        <w:ind w:firstLine="0"/>
        <w:jc w:val="center"/>
        <w:rPr>
          <w:lang w:eastAsia="en-US"/>
        </w:rPr>
      </w:pPr>
    </w:p>
    <w:p>
      <w:pPr>
        <w:tabs>
          <w:tab w:val="left" w:pos="567"/>
        </w:tabs>
        <w:ind w:firstLine="0"/>
        <w:jc w:val="center"/>
        <w:rPr>
          <w:lang w:eastAsia="en-US"/>
        </w:rPr>
      </w:pPr>
    </w:p>
    <w:p>
      <w:pPr>
        <w:tabs>
          <w:tab w:val="left" w:pos="567"/>
        </w:tabs>
        <w:ind w:firstLine="0"/>
        <w:jc w:val="center"/>
        <w:rPr>
          <w:lang w:eastAsia="en-US"/>
        </w:rPr>
      </w:pPr>
    </w:p>
    <w:p>
      <w:pPr>
        <w:tabs>
          <w:tab w:val="left" w:pos="567"/>
        </w:tabs>
        <w:ind w:firstLine="0"/>
        <w:jc w:val="center"/>
        <w:rPr>
          <w:lang w:eastAsia="en-US"/>
        </w:rPr>
      </w:pPr>
    </w:p>
    <w:p>
      <w:pPr>
        <w:tabs>
          <w:tab w:val="left" w:pos="567"/>
        </w:tabs>
        <w:ind w:firstLine="0"/>
        <w:jc w:val="center"/>
        <w:rPr>
          <w:lang w:eastAsia="en-US"/>
        </w:rPr>
      </w:pPr>
    </w:p>
    <w:p>
      <w:pPr>
        <w:tabs>
          <w:tab w:val="left" w:pos="567"/>
        </w:tabs>
        <w:ind w:firstLine="0"/>
        <w:jc w:val="center"/>
        <w:rPr>
          <w:lang w:eastAsia="en-US"/>
        </w:rPr>
      </w:pPr>
    </w:p>
    <w:p>
      <w:pPr>
        <w:tabs>
          <w:tab w:val="left" w:pos="567"/>
        </w:tabs>
        <w:ind w:firstLine="0"/>
        <w:jc w:val="center"/>
        <w:rPr>
          <w:lang w:eastAsia="en-US"/>
        </w:rPr>
      </w:pPr>
    </w:p>
    <w:p>
      <w:pPr>
        <w:tabs>
          <w:tab w:val="left" w:pos="567"/>
        </w:tabs>
        <w:ind w:firstLine="0"/>
        <w:jc w:val="center"/>
        <w:rPr>
          <w:lang w:eastAsia="en-US"/>
        </w:rPr>
      </w:pPr>
    </w:p>
    <w:p>
      <w:pPr>
        <w:tabs>
          <w:tab w:val="left" w:pos="567"/>
        </w:tabs>
        <w:ind w:firstLine="0"/>
        <w:jc w:val="center"/>
      </w:pPr>
    </w:p>
    <w:p>
      <w:pPr>
        <w:tabs>
          <w:tab w:val="left" w:pos="567"/>
        </w:tabs>
        <w:spacing w:after="240"/>
        <w:ind w:firstLine="0"/>
        <w:jc w:val="center"/>
      </w:pPr>
      <w:r>
        <w:t xml:space="preserve">Gambar 1 Rancangan </w:t>
      </w:r>
      <w:r>
        <w:rPr>
          <w:i/>
        </w:rPr>
        <w:t xml:space="preserve">Web </w:t>
      </w:r>
      <w:r>
        <w:t>Pendaftaran Siswa Baru</w:t>
      </w:r>
    </w:p>
    <w:p>
      <w:pPr>
        <w:tabs>
          <w:tab w:val="left" w:pos="567"/>
        </w:tabs>
        <w:spacing w:after="240"/>
        <w:ind w:firstLine="0"/>
      </w:pPr>
      <w:r>
        <w:rPr>
          <w:rFonts w:ascii="Times New Roman" w:hAnsi="Times New Roman"/>
        </w:rPr>
        <w:tab/>
      </w:r>
      <w:r>
        <w:rPr>
          <w:rFonts w:ascii="Times New Roman" w:hAnsi="Times New Roman"/>
        </w:rPr>
        <w:t xml:space="preserve">Pada gambar diatas merupakan rancangan beranda dari </w:t>
      </w:r>
      <w:r>
        <w:rPr>
          <w:rFonts w:ascii="Times New Roman" w:hAnsi="Times New Roman"/>
          <w:i/>
        </w:rPr>
        <w:t xml:space="preserve">website </w:t>
      </w:r>
      <w:r>
        <w:rPr>
          <w:rFonts w:ascii="Times New Roman" w:hAnsi="Times New Roman"/>
        </w:rPr>
        <w:t xml:space="preserve">pendaftaran siswa baru SMA Assanadiyah yang akan diterjemahkan dalam bahasa pemrograman PHP.   </w:t>
      </w:r>
    </w:p>
    <w:p>
      <w:pPr>
        <w:pStyle w:val="28"/>
        <w:numPr>
          <w:ilvl w:val="0"/>
          <w:numId w:val="2"/>
        </w:numPr>
        <w:tabs>
          <w:tab w:val="left" w:pos="540"/>
          <w:tab w:val="clear" w:pos="454"/>
        </w:tabs>
        <w:spacing w:before="0" w:after="0"/>
        <w:ind w:hanging="720"/>
        <w:rPr>
          <w:szCs w:val="24"/>
          <w:lang w:val="id-ID"/>
        </w:rPr>
      </w:pPr>
      <w:r>
        <w:rPr>
          <w:szCs w:val="24"/>
          <w:lang w:val="id-ID"/>
        </w:rPr>
        <w:t>Hasil dan Pembahasan</w:t>
      </w:r>
    </w:p>
    <w:p>
      <w:pPr>
        <w:pStyle w:val="28"/>
        <w:spacing w:before="0" w:after="0"/>
      </w:pPr>
    </w:p>
    <w:p>
      <w:pPr>
        <w:pStyle w:val="27"/>
        <w:numPr>
          <w:ilvl w:val="1"/>
          <w:numId w:val="2"/>
        </w:numPr>
        <w:ind w:left="567" w:hanging="567"/>
        <w:rPr>
          <w:b/>
        </w:rPr>
      </w:pPr>
      <w:r>
        <w:rPr>
          <w:b/>
        </w:rPr>
        <w:t>Hasil</w:t>
      </w:r>
    </w:p>
    <w:p>
      <w:pPr>
        <w:ind w:firstLine="567"/>
      </w:pPr>
      <w:r>
        <w:t xml:space="preserve">Hasil dari penelitian ini adalah sebuah </w:t>
      </w:r>
      <w:r>
        <w:rPr>
          <w:i/>
        </w:rPr>
        <w:t xml:space="preserve">web </w:t>
      </w:r>
      <w:r>
        <w:t xml:space="preserve">pendaftaran siswa baru SMA Assanadiyah Palembang. </w:t>
      </w:r>
      <w:r>
        <w:rPr>
          <w:i/>
        </w:rPr>
        <w:t xml:space="preserve">Website </w:t>
      </w:r>
      <w:r>
        <w:t xml:space="preserve">ini terdiri dari 5 menu utama yakni home, profil, informasi, daftar dan login. Selain dari menu utama </w:t>
      </w:r>
      <w:r>
        <w:rPr>
          <w:i/>
        </w:rPr>
        <w:t xml:space="preserve">website </w:t>
      </w:r>
      <w:r>
        <w:t>ini hak penggunanya (</w:t>
      </w:r>
      <w:r>
        <w:rPr>
          <w:i/>
        </w:rPr>
        <w:t>user</w:t>
      </w:r>
      <w:r>
        <w:t>) atau levelnya dibagi menjadi 2, yakni bagian login calon siswa yang sudah melakukan pendaftaran dan login bagian administrator yang nantinya bertugas mengontrol data calon siswa yang sudah mendaftar. Metode</w:t>
      </w:r>
      <w:r>
        <w:rPr>
          <w:i/>
        </w:rPr>
        <w:t xml:space="preserve">. </w:t>
      </w:r>
      <w:r>
        <w:t xml:space="preserve">Dalam pengembangannya penulis menggunakan metode </w:t>
      </w:r>
      <w:r>
        <w:rPr>
          <w:i/>
        </w:rPr>
        <w:t xml:space="preserve">Web Site Design Method </w:t>
      </w:r>
      <w:r>
        <w:t xml:space="preserve">(WSDM) merupakan pendekatan terpusat pada pengguna untuk pengembangan situs </w:t>
      </w:r>
      <w:r>
        <w:rPr>
          <w:i/>
        </w:rPr>
        <w:t xml:space="preserve">web. Website </w:t>
      </w:r>
      <w:r>
        <w:t>ini dibangun menggunakan bahasa pemrograman PHP dan MySQL sebagai databasenya.</w:t>
      </w:r>
    </w:p>
    <w:p>
      <w:pPr>
        <w:ind w:left="340"/>
      </w:pPr>
    </w:p>
    <w:p>
      <w:pPr>
        <w:pStyle w:val="52"/>
        <w:numPr>
          <w:ilvl w:val="1"/>
          <w:numId w:val="2"/>
        </w:numPr>
        <w:ind w:left="567" w:hanging="567"/>
        <w:rPr>
          <w:b/>
        </w:rPr>
      </w:pPr>
      <w:r>
        <w:rPr>
          <w:b/>
        </w:rPr>
        <w:t>Pembahasan</w:t>
      </w:r>
    </w:p>
    <w:p>
      <w:pPr>
        <w:ind w:firstLine="567"/>
      </w:pPr>
      <w:r>
        <w:t xml:space="preserve">Berikut adalah pembahasan dan tamplan dari </w:t>
      </w:r>
      <w:r>
        <w:rPr>
          <w:i/>
        </w:rPr>
        <w:t xml:space="preserve">web </w:t>
      </w:r>
      <w:r>
        <w:t>pendaftaran siswa baru SMA Asanadiyah Palembang.</w:t>
      </w:r>
    </w:p>
    <w:p>
      <w:pPr>
        <w:ind w:firstLine="567"/>
      </w:pPr>
    </w:p>
    <w:p>
      <w:pPr>
        <w:tabs>
          <w:tab w:val="left" w:pos="630"/>
        </w:tabs>
        <w:ind w:firstLine="0"/>
        <w:rPr>
          <w:b/>
        </w:rPr>
      </w:pPr>
      <w:r>
        <w:rPr>
          <w:b/>
        </w:rPr>
        <w:t>4.2.1</w:t>
      </w:r>
      <w:r>
        <w:rPr>
          <w:b/>
        </w:rPr>
        <w:tab/>
      </w:r>
      <w:r>
        <w:rPr>
          <w:b/>
        </w:rPr>
        <w:t>Halaman Beranda</w:t>
      </w:r>
    </w:p>
    <w:p>
      <w:pPr>
        <w:tabs>
          <w:tab w:val="left" w:pos="630"/>
        </w:tabs>
        <w:ind w:firstLine="0"/>
      </w:pPr>
      <w:r>
        <w:rPr>
          <w:b/>
        </w:rPr>
        <w:tab/>
      </w:r>
      <w:r>
        <w:t>Halaman beranda merupakan halaman utama atau halaman depan (</w:t>
      </w:r>
      <w:r>
        <w:rPr>
          <w:i/>
        </w:rPr>
        <w:t>index</w:t>
      </w:r>
      <w:r>
        <w:t>). Halaman ini bisa diakses oleh siapa saja baik oleh admin maupun oleh calon siswa baru dikarenakan ini bersifat umum.</w:t>
      </w:r>
    </w:p>
    <w:p>
      <w:pPr>
        <w:tabs>
          <w:tab w:val="left" w:pos="630"/>
        </w:tabs>
        <w:ind w:firstLine="0"/>
      </w:pPr>
    </w:p>
    <w:p>
      <w:pPr>
        <w:tabs>
          <w:tab w:val="left" w:pos="630"/>
        </w:tabs>
        <w:ind w:firstLine="0"/>
        <w:rPr>
          <w:b/>
        </w:rPr>
      </w:pPr>
      <w:r>
        <w:rPr>
          <w:b/>
          <w:lang w:eastAsia="en-US"/>
        </w:rPr>
        <w:drawing>
          <wp:anchor distT="0" distB="0" distL="114300" distR="114300" simplePos="0" relativeHeight="251681792" behindDoc="0" locked="0" layoutInCell="1" allowOverlap="1">
            <wp:simplePos x="0" y="0"/>
            <wp:positionH relativeFrom="column">
              <wp:posOffset>654050</wp:posOffset>
            </wp:positionH>
            <wp:positionV relativeFrom="paragraph">
              <wp:posOffset>35560</wp:posOffset>
            </wp:positionV>
            <wp:extent cx="3108960" cy="2190750"/>
            <wp:effectExtent l="19050" t="19050" r="15240" b="1905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5" cstate="print"/>
                    <a:srcRect/>
                    <a:stretch>
                      <a:fillRect/>
                    </a:stretch>
                  </pic:blipFill>
                  <pic:spPr>
                    <a:xfrm>
                      <a:off x="0" y="0"/>
                      <a:ext cx="3108960" cy="2190750"/>
                    </a:xfrm>
                    <a:prstGeom prst="rect">
                      <a:avLst/>
                    </a:prstGeom>
                    <a:noFill/>
                    <a:ln w="19050">
                      <a:solidFill>
                        <a:schemeClr val="tx1"/>
                      </a:solidFill>
                      <a:miter lim="800000"/>
                      <a:headEnd/>
                      <a:tailEnd/>
                    </a:ln>
                  </pic:spPr>
                </pic:pic>
              </a:graphicData>
            </a:graphic>
          </wp:anchor>
        </w:drawing>
      </w:r>
    </w:p>
    <w:p>
      <w:pPr>
        <w:ind w:firstLine="0"/>
      </w:pPr>
    </w:p>
    <w:p>
      <w:pPr>
        <w:ind w:firstLine="0"/>
      </w:pPr>
    </w:p>
    <w:p>
      <w:pPr>
        <w:ind w:firstLine="0"/>
      </w:pPr>
    </w:p>
    <w:p>
      <w:pPr>
        <w:ind w:firstLine="0"/>
      </w:pPr>
    </w:p>
    <w:p>
      <w:pPr>
        <w:ind w:firstLine="0"/>
      </w:pPr>
    </w:p>
    <w:p>
      <w:pPr>
        <w:ind w:firstLine="0"/>
      </w:pPr>
    </w:p>
    <w:p>
      <w:pPr>
        <w:ind w:firstLine="0"/>
      </w:pPr>
    </w:p>
    <w:p>
      <w:pPr>
        <w:ind w:firstLine="0"/>
      </w:pPr>
    </w:p>
    <w:p>
      <w:pPr>
        <w:ind w:firstLine="0"/>
      </w:pPr>
    </w:p>
    <w:p>
      <w:pPr>
        <w:ind w:firstLine="0"/>
      </w:pPr>
    </w:p>
    <w:p>
      <w:pPr>
        <w:ind w:firstLine="0"/>
      </w:pPr>
    </w:p>
    <w:p>
      <w:pPr>
        <w:ind w:firstLine="0"/>
      </w:pPr>
    </w:p>
    <w:p>
      <w:pPr>
        <w:ind w:firstLine="0"/>
      </w:pPr>
    </w:p>
    <w:p>
      <w:pPr>
        <w:tabs>
          <w:tab w:val="left" w:pos="567"/>
        </w:tabs>
        <w:spacing w:after="240"/>
        <w:ind w:firstLine="0"/>
      </w:pPr>
    </w:p>
    <w:p>
      <w:pPr>
        <w:tabs>
          <w:tab w:val="left" w:pos="567"/>
        </w:tabs>
        <w:spacing w:after="240"/>
        <w:ind w:firstLine="0"/>
        <w:jc w:val="center"/>
      </w:pPr>
      <w:r>
        <w:t>Gambar 2 Halaman Beranda</w:t>
      </w:r>
    </w:p>
    <w:p>
      <w:pPr>
        <w:tabs>
          <w:tab w:val="left" w:pos="630"/>
        </w:tabs>
        <w:ind w:firstLine="0"/>
        <w:rPr>
          <w:b/>
        </w:rPr>
      </w:pPr>
    </w:p>
    <w:p>
      <w:pPr>
        <w:tabs>
          <w:tab w:val="left" w:pos="630"/>
        </w:tabs>
        <w:ind w:firstLine="0"/>
        <w:rPr>
          <w:b/>
        </w:rPr>
      </w:pPr>
    </w:p>
    <w:p>
      <w:pPr>
        <w:tabs>
          <w:tab w:val="left" w:pos="630"/>
        </w:tabs>
        <w:ind w:firstLine="0"/>
        <w:rPr>
          <w:b/>
        </w:rPr>
      </w:pPr>
      <w:r>
        <w:rPr>
          <w:b/>
        </w:rPr>
        <w:t>4.2.2</w:t>
      </w:r>
      <w:r>
        <w:rPr>
          <w:b/>
        </w:rPr>
        <w:tab/>
      </w:r>
      <w:r>
        <w:rPr>
          <w:b/>
        </w:rPr>
        <w:t>Halaman Form Pendaftaran</w:t>
      </w:r>
    </w:p>
    <w:p>
      <w:pPr>
        <w:tabs>
          <w:tab w:val="left" w:pos="630"/>
        </w:tabs>
        <w:ind w:firstLine="0"/>
      </w:pPr>
      <w:r>
        <w:rPr>
          <w:b/>
        </w:rPr>
        <w:tab/>
      </w:r>
      <w:r>
        <w:t xml:space="preserve">Calon siswa yang ingin mendaftarkan diri di SMA Assanadiyah Palembang harus mengisi </w:t>
      </w:r>
      <w:r>
        <w:rPr>
          <w:i/>
        </w:rPr>
        <w:t xml:space="preserve">form </w:t>
      </w:r>
      <w:r>
        <w:t xml:space="preserve">pendafataran dan disi dengan data sebenar – benarnya beserta </w:t>
      </w:r>
      <w:r>
        <w:rPr>
          <w:i/>
        </w:rPr>
        <w:t xml:space="preserve">scan file </w:t>
      </w:r>
      <w:r>
        <w:t xml:space="preserve">atau dokumen pendukung yang perlu dicatat adalah ketika memasukkan </w:t>
      </w:r>
      <w:r>
        <w:rPr>
          <w:i/>
        </w:rPr>
        <w:t xml:space="preserve">email </w:t>
      </w:r>
      <w:r>
        <w:t xml:space="preserve">dan </w:t>
      </w:r>
      <w:r>
        <w:rPr>
          <w:i/>
        </w:rPr>
        <w:t xml:space="preserve">password, </w:t>
      </w:r>
      <w:r>
        <w:t xml:space="preserve">karena </w:t>
      </w:r>
      <w:r>
        <w:rPr>
          <w:i/>
        </w:rPr>
        <w:t xml:space="preserve">email </w:t>
      </w:r>
      <w:r>
        <w:t xml:space="preserve">dan </w:t>
      </w:r>
      <w:r>
        <w:rPr>
          <w:i/>
        </w:rPr>
        <w:t xml:space="preserve">password </w:t>
      </w:r>
      <w:r>
        <w:t>digunakan untuk login calon siswa yang berguna untuk mencetak biodata dan nomor peserta.</w:t>
      </w:r>
    </w:p>
    <w:p>
      <w:pPr>
        <w:tabs>
          <w:tab w:val="left" w:pos="630"/>
        </w:tabs>
        <w:ind w:firstLine="0"/>
      </w:pPr>
    </w:p>
    <w:p>
      <w:pPr>
        <w:tabs>
          <w:tab w:val="left" w:pos="630"/>
        </w:tabs>
        <w:ind w:firstLine="0"/>
      </w:pPr>
      <w:r>
        <w:rPr>
          <w:lang w:eastAsia="en-US"/>
        </w:rPr>
        <w:drawing>
          <wp:anchor distT="0" distB="0" distL="114300" distR="114300" simplePos="0" relativeHeight="251683840" behindDoc="0" locked="0" layoutInCell="1" allowOverlap="1">
            <wp:simplePos x="0" y="0"/>
            <wp:positionH relativeFrom="column">
              <wp:posOffset>711200</wp:posOffset>
            </wp:positionH>
            <wp:positionV relativeFrom="paragraph">
              <wp:posOffset>29845</wp:posOffset>
            </wp:positionV>
            <wp:extent cx="3108960" cy="2162175"/>
            <wp:effectExtent l="57150" t="38100" r="34290" b="285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cstate="print"/>
                    <a:srcRect/>
                    <a:stretch>
                      <a:fillRect/>
                    </a:stretch>
                  </pic:blipFill>
                  <pic:spPr>
                    <a:xfrm>
                      <a:off x="0" y="0"/>
                      <a:ext cx="3108960" cy="2162175"/>
                    </a:xfrm>
                    <a:prstGeom prst="rect">
                      <a:avLst/>
                    </a:prstGeom>
                    <a:noFill/>
                    <a:ln w="28575">
                      <a:solidFill>
                        <a:schemeClr val="tx1"/>
                      </a:solidFill>
                      <a:miter lim="800000"/>
                      <a:headEnd/>
                      <a:tailEnd/>
                    </a:ln>
                  </pic:spPr>
                </pic:pic>
              </a:graphicData>
            </a:graphic>
          </wp:anchor>
        </w:drawing>
      </w:r>
    </w:p>
    <w:p>
      <w:pPr>
        <w:tabs>
          <w:tab w:val="left" w:pos="630"/>
        </w:tabs>
        <w:ind w:firstLine="0"/>
      </w:pPr>
    </w:p>
    <w:p>
      <w:pPr>
        <w:ind w:firstLine="0"/>
      </w:pPr>
    </w:p>
    <w:p>
      <w:pPr>
        <w:ind w:firstLine="0"/>
      </w:pPr>
    </w:p>
    <w:p>
      <w:pPr>
        <w:ind w:firstLine="0"/>
      </w:pPr>
    </w:p>
    <w:p>
      <w:pPr>
        <w:ind w:firstLine="0"/>
      </w:pPr>
    </w:p>
    <w:p>
      <w:pPr>
        <w:ind w:firstLine="0"/>
      </w:pPr>
    </w:p>
    <w:p>
      <w:pPr>
        <w:ind w:firstLine="0"/>
      </w:pPr>
    </w:p>
    <w:p>
      <w:pPr>
        <w:ind w:firstLine="0"/>
      </w:pPr>
    </w:p>
    <w:p>
      <w:pPr>
        <w:ind w:firstLine="0"/>
      </w:pPr>
    </w:p>
    <w:p>
      <w:pPr>
        <w:ind w:firstLine="0"/>
      </w:pPr>
    </w:p>
    <w:p>
      <w:pPr>
        <w:ind w:firstLine="0"/>
      </w:pPr>
    </w:p>
    <w:p>
      <w:pPr>
        <w:ind w:firstLine="0"/>
      </w:pPr>
    </w:p>
    <w:p>
      <w:pPr>
        <w:ind w:firstLine="0"/>
      </w:pPr>
    </w:p>
    <w:p>
      <w:pPr>
        <w:ind w:firstLine="0"/>
      </w:pPr>
    </w:p>
    <w:p>
      <w:pPr>
        <w:ind w:firstLine="0"/>
      </w:pPr>
    </w:p>
    <w:p>
      <w:pPr>
        <w:tabs>
          <w:tab w:val="left" w:pos="567"/>
        </w:tabs>
        <w:spacing w:after="240"/>
        <w:ind w:firstLine="0"/>
        <w:jc w:val="center"/>
      </w:pPr>
      <w:r>
        <w:t>Gambar 3 Halaman Form Pendaftaran</w:t>
      </w:r>
    </w:p>
    <w:p>
      <w:pPr>
        <w:tabs>
          <w:tab w:val="left" w:pos="630"/>
        </w:tabs>
        <w:ind w:firstLine="0"/>
        <w:rPr>
          <w:b/>
        </w:rPr>
      </w:pPr>
      <w:r>
        <w:rPr>
          <w:b/>
        </w:rPr>
        <w:t>4.2.3</w:t>
      </w:r>
      <w:r>
        <w:rPr>
          <w:b/>
        </w:rPr>
        <w:tab/>
      </w:r>
      <w:r>
        <w:rPr>
          <w:b/>
        </w:rPr>
        <w:t>Halaman Beranda Calon Siswa Baru</w:t>
      </w:r>
    </w:p>
    <w:p>
      <w:pPr>
        <w:tabs>
          <w:tab w:val="left" w:pos="630"/>
        </w:tabs>
        <w:ind w:firstLine="0"/>
      </w:pPr>
      <w:r>
        <w:tab/>
      </w:r>
      <w:r>
        <w:t xml:space="preserve">Ketika calon siswa sudah melakukan </w:t>
      </w:r>
      <w:r>
        <w:rPr>
          <w:i/>
        </w:rPr>
        <w:t xml:space="preserve">login </w:t>
      </w:r>
      <w:r>
        <w:t xml:space="preserve">pada halaman login calon siswa dengan memasukkan </w:t>
      </w:r>
      <w:r>
        <w:rPr>
          <w:i/>
        </w:rPr>
        <w:t xml:space="preserve">email </w:t>
      </w:r>
      <w:r>
        <w:t xml:space="preserve">dan </w:t>
      </w:r>
      <w:r>
        <w:rPr>
          <w:i/>
        </w:rPr>
        <w:t xml:space="preserve">password </w:t>
      </w:r>
      <w:r>
        <w:t>secara benar maka akan tampil halaman beranda calon siswa baru yang berguna untuk mencetak formulir pendaftaran, kartu peserta, melihat status verifikasi berkas dan hasil tes.</w:t>
      </w:r>
    </w:p>
    <w:p>
      <w:pPr>
        <w:tabs>
          <w:tab w:val="left" w:pos="630"/>
        </w:tabs>
        <w:ind w:firstLine="0"/>
      </w:pPr>
      <w:r>
        <w:rPr>
          <w:lang w:eastAsia="en-US"/>
        </w:rPr>
        <w:drawing>
          <wp:anchor distT="0" distB="0" distL="114300" distR="114300" simplePos="0" relativeHeight="251685888" behindDoc="0" locked="0" layoutInCell="1" allowOverlap="1">
            <wp:simplePos x="0" y="0"/>
            <wp:positionH relativeFrom="column">
              <wp:posOffset>596900</wp:posOffset>
            </wp:positionH>
            <wp:positionV relativeFrom="paragraph">
              <wp:posOffset>116205</wp:posOffset>
            </wp:positionV>
            <wp:extent cx="3305175" cy="2072005"/>
            <wp:effectExtent l="19050" t="19050" r="28575" b="23495"/>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7" cstate="print"/>
                    <a:srcRect/>
                    <a:stretch>
                      <a:fillRect/>
                    </a:stretch>
                  </pic:blipFill>
                  <pic:spPr>
                    <a:xfrm>
                      <a:off x="0" y="0"/>
                      <a:ext cx="3305175" cy="2072005"/>
                    </a:xfrm>
                    <a:prstGeom prst="rect">
                      <a:avLst/>
                    </a:prstGeom>
                    <a:noFill/>
                    <a:ln w="12700">
                      <a:solidFill>
                        <a:schemeClr val="tx1"/>
                      </a:solidFill>
                      <a:miter lim="800000"/>
                      <a:headEnd/>
                      <a:tailEnd/>
                    </a:ln>
                  </pic:spPr>
                </pic:pic>
              </a:graphicData>
            </a:graphic>
          </wp:anchor>
        </w:drawing>
      </w:r>
    </w:p>
    <w:p>
      <w:pPr>
        <w:tabs>
          <w:tab w:val="left" w:pos="630"/>
        </w:tabs>
        <w:ind w:firstLine="0"/>
      </w:pPr>
    </w:p>
    <w:p>
      <w:pPr>
        <w:tabs>
          <w:tab w:val="left" w:pos="630"/>
        </w:tabs>
        <w:ind w:firstLine="0"/>
      </w:pPr>
    </w:p>
    <w:p>
      <w:pPr>
        <w:tabs>
          <w:tab w:val="left" w:pos="630"/>
        </w:tabs>
        <w:ind w:firstLine="0"/>
      </w:pPr>
    </w:p>
    <w:p>
      <w:pPr>
        <w:tabs>
          <w:tab w:val="left" w:pos="630"/>
        </w:tabs>
        <w:ind w:firstLine="0"/>
      </w:pPr>
    </w:p>
    <w:p>
      <w:pPr>
        <w:tabs>
          <w:tab w:val="left" w:pos="630"/>
        </w:tabs>
        <w:ind w:firstLine="0"/>
      </w:pPr>
    </w:p>
    <w:p>
      <w:pPr>
        <w:tabs>
          <w:tab w:val="left" w:pos="630"/>
        </w:tabs>
        <w:ind w:firstLine="0"/>
      </w:pPr>
    </w:p>
    <w:p>
      <w:pPr>
        <w:tabs>
          <w:tab w:val="left" w:pos="630"/>
        </w:tabs>
        <w:ind w:firstLine="0"/>
      </w:pPr>
    </w:p>
    <w:p>
      <w:pPr>
        <w:tabs>
          <w:tab w:val="left" w:pos="630"/>
        </w:tabs>
        <w:ind w:firstLine="0"/>
      </w:pPr>
    </w:p>
    <w:p>
      <w:pPr>
        <w:tabs>
          <w:tab w:val="left" w:pos="630"/>
        </w:tabs>
        <w:ind w:firstLine="0"/>
      </w:pPr>
    </w:p>
    <w:p>
      <w:pPr>
        <w:tabs>
          <w:tab w:val="left" w:pos="630"/>
        </w:tabs>
        <w:ind w:firstLine="0"/>
      </w:pPr>
    </w:p>
    <w:p>
      <w:pPr>
        <w:tabs>
          <w:tab w:val="left" w:pos="630"/>
        </w:tabs>
        <w:ind w:firstLine="0"/>
      </w:pPr>
    </w:p>
    <w:p>
      <w:pPr>
        <w:tabs>
          <w:tab w:val="left" w:pos="630"/>
        </w:tabs>
        <w:ind w:firstLine="0"/>
      </w:pPr>
    </w:p>
    <w:p>
      <w:pPr>
        <w:tabs>
          <w:tab w:val="left" w:pos="630"/>
        </w:tabs>
        <w:ind w:firstLine="0"/>
      </w:pPr>
    </w:p>
    <w:p>
      <w:pPr>
        <w:tabs>
          <w:tab w:val="left" w:pos="630"/>
        </w:tabs>
        <w:ind w:firstLine="0"/>
      </w:pPr>
    </w:p>
    <w:p>
      <w:pPr>
        <w:tabs>
          <w:tab w:val="left" w:pos="630"/>
        </w:tabs>
        <w:ind w:firstLine="0"/>
      </w:pPr>
    </w:p>
    <w:p>
      <w:pPr>
        <w:tabs>
          <w:tab w:val="left" w:pos="567"/>
        </w:tabs>
        <w:spacing w:after="240"/>
        <w:ind w:firstLine="0"/>
        <w:jc w:val="center"/>
      </w:pPr>
      <w:r>
        <w:t>Gambar 4 Halaman Beranda Calon Siswa Baru</w:t>
      </w:r>
    </w:p>
    <w:p>
      <w:pPr>
        <w:tabs>
          <w:tab w:val="left" w:pos="630"/>
        </w:tabs>
        <w:ind w:firstLine="0"/>
        <w:rPr>
          <w:b/>
        </w:rPr>
      </w:pPr>
      <w:r>
        <w:rPr>
          <w:b/>
        </w:rPr>
        <w:t>4.2.4</w:t>
      </w:r>
      <w:r>
        <w:rPr>
          <w:b/>
        </w:rPr>
        <w:tab/>
      </w:r>
      <w:r>
        <w:rPr>
          <w:b/>
        </w:rPr>
        <w:t>Halaman Kelola Peserta</w:t>
      </w:r>
    </w:p>
    <w:p>
      <w:pPr>
        <w:tabs>
          <w:tab w:val="left" w:pos="630"/>
        </w:tabs>
        <w:spacing w:after="240"/>
        <w:ind w:firstLine="0"/>
      </w:pPr>
      <w:r>
        <w:rPr>
          <w:lang w:eastAsia="en-US"/>
        </w:rPr>
        <w:drawing>
          <wp:anchor distT="0" distB="0" distL="114300" distR="114300" simplePos="0" relativeHeight="251687936" behindDoc="0" locked="0" layoutInCell="1" allowOverlap="1">
            <wp:simplePos x="0" y="0"/>
            <wp:positionH relativeFrom="column">
              <wp:posOffset>568325</wp:posOffset>
            </wp:positionH>
            <wp:positionV relativeFrom="paragraph">
              <wp:posOffset>1258570</wp:posOffset>
            </wp:positionV>
            <wp:extent cx="3143250" cy="1762125"/>
            <wp:effectExtent l="19050" t="19050" r="19050" b="28575"/>
            <wp:wrapNone/>
            <wp:docPr id="3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8"/>
                    <pic:cNvPicPr>
                      <a:picLocks noChangeAspect="1" noChangeArrowheads="1"/>
                    </pic:cNvPicPr>
                  </pic:nvPicPr>
                  <pic:blipFill>
                    <a:blip r:embed="rId8" cstate="print"/>
                    <a:srcRect/>
                    <a:stretch>
                      <a:fillRect/>
                    </a:stretch>
                  </pic:blipFill>
                  <pic:spPr>
                    <a:xfrm>
                      <a:off x="0" y="0"/>
                      <a:ext cx="3143250" cy="1762125"/>
                    </a:xfrm>
                    <a:prstGeom prst="rect">
                      <a:avLst/>
                    </a:prstGeom>
                    <a:noFill/>
                    <a:ln w="12700">
                      <a:solidFill>
                        <a:schemeClr val="tx1"/>
                      </a:solidFill>
                      <a:miter lim="800000"/>
                      <a:headEnd/>
                      <a:tailEnd/>
                    </a:ln>
                  </pic:spPr>
                </pic:pic>
              </a:graphicData>
            </a:graphic>
          </wp:anchor>
        </w:drawing>
      </w:r>
      <w:r>
        <w:tab/>
      </w:r>
      <w:r>
        <w:t>Pada halaman peserta admin akan melihat dan melakukan verifikasi berkas calon siswa yang sudah mendaftar, calon siswa yang sudah melakukan pendaftaran otomatis sistem member keterangan pada status verifikasi berkas menjadi belum diverifikasi. Calon siswa melakukan verifikasi berkas dengan cara datang ke SMA Assanadiyah Palembang dengan membawa formulir dan kartu peserta beserta dokumen persyaratan lainnya secara lengkap maka admin akan memeriksa kelengkapan berkas dokumen calon siswa dengan cara mengklik tombol lihat pada kolom aksi. Tampilannya sebagai berikut :</w:t>
      </w:r>
    </w:p>
    <w:p>
      <w:pPr>
        <w:tabs>
          <w:tab w:val="left" w:pos="630"/>
        </w:tabs>
        <w:spacing w:after="240"/>
        <w:ind w:firstLine="0"/>
      </w:pPr>
    </w:p>
    <w:p>
      <w:pPr>
        <w:tabs>
          <w:tab w:val="left" w:pos="567"/>
        </w:tabs>
        <w:spacing w:after="240"/>
        <w:ind w:firstLine="0"/>
        <w:jc w:val="center"/>
      </w:pPr>
    </w:p>
    <w:p>
      <w:pPr>
        <w:tabs>
          <w:tab w:val="left" w:pos="567"/>
        </w:tabs>
        <w:spacing w:after="240"/>
        <w:ind w:firstLine="0"/>
        <w:jc w:val="center"/>
      </w:pPr>
    </w:p>
    <w:p>
      <w:pPr>
        <w:tabs>
          <w:tab w:val="left" w:pos="567"/>
        </w:tabs>
        <w:spacing w:after="240"/>
        <w:ind w:firstLine="0"/>
        <w:jc w:val="center"/>
      </w:pPr>
    </w:p>
    <w:p>
      <w:pPr>
        <w:tabs>
          <w:tab w:val="left" w:pos="567"/>
        </w:tabs>
        <w:spacing w:after="240"/>
        <w:ind w:firstLine="0"/>
        <w:jc w:val="center"/>
      </w:pPr>
    </w:p>
    <w:p>
      <w:pPr>
        <w:tabs>
          <w:tab w:val="left" w:pos="567"/>
        </w:tabs>
        <w:spacing w:after="240"/>
        <w:ind w:firstLine="0"/>
        <w:jc w:val="center"/>
      </w:pPr>
    </w:p>
    <w:p>
      <w:pPr>
        <w:tabs>
          <w:tab w:val="left" w:pos="567"/>
        </w:tabs>
        <w:spacing w:after="240"/>
        <w:ind w:firstLine="0"/>
        <w:jc w:val="center"/>
      </w:pPr>
      <w:r>
        <w:t>Gambar 5 Halaman Lihat Dokumen</w:t>
      </w:r>
    </w:p>
    <w:p>
      <w:pPr>
        <w:tabs>
          <w:tab w:val="left" w:pos="630"/>
        </w:tabs>
        <w:spacing w:after="240"/>
        <w:ind w:firstLine="0"/>
      </w:pPr>
      <w:r>
        <w:rPr>
          <w:lang w:eastAsia="en-US"/>
        </w:rPr>
        <w:drawing>
          <wp:anchor distT="0" distB="0" distL="114300" distR="114300" simplePos="0" relativeHeight="251689984" behindDoc="0" locked="0" layoutInCell="1" allowOverlap="1">
            <wp:simplePos x="0" y="0"/>
            <wp:positionH relativeFrom="column">
              <wp:posOffset>482600</wp:posOffset>
            </wp:positionH>
            <wp:positionV relativeFrom="paragraph">
              <wp:posOffset>544195</wp:posOffset>
            </wp:positionV>
            <wp:extent cx="3314700" cy="2019300"/>
            <wp:effectExtent l="19050" t="19050" r="19050" b="19050"/>
            <wp:wrapNone/>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9"/>
                    <pic:cNvPicPr>
                      <a:picLocks noChangeAspect="1" noChangeArrowheads="1"/>
                    </pic:cNvPicPr>
                  </pic:nvPicPr>
                  <pic:blipFill>
                    <a:blip r:embed="rId9" cstate="print"/>
                    <a:srcRect/>
                    <a:stretch>
                      <a:fillRect/>
                    </a:stretch>
                  </pic:blipFill>
                  <pic:spPr>
                    <a:xfrm>
                      <a:off x="0" y="0"/>
                      <a:ext cx="3314700" cy="2019300"/>
                    </a:xfrm>
                    <a:prstGeom prst="rect">
                      <a:avLst/>
                    </a:prstGeom>
                    <a:noFill/>
                    <a:ln w="12700">
                      <a:solidFill>
                        <a:schemeClr val="tx1"/>
                      </a:solidFill>
                      <a:miter lim="800000"/>
                      <a:headEnd/>
                      <a:tailEnd/>
                    </a:ln>
                  </pic:spPr>
                </pic:pic>
              </a:graphicData>
            </a:graphic>
          </wp:anchor>
        </w:drawing>
      </w:r>
      <w:r>
        <w:tab/>
      </w:r>
      <w:r>
        <w:t xml:space="preserve">Apabalila kelengkapan dokumen sudah sesuai dengan </w:t>
      </w:r>
      <w:r>
        <w:rPr>
          <w:i/>
        </w:rPr>
        <w:t xml:space="preserve">hard copy </w:t>
      </w:r>
      <w:r>
        <w:t>yang dibawa calon siswa maka status verifikasi berkas yang tadinya belum diverifikasi akan diubah oleh admin menjadi diverifikasi. Adapun tampilan halaman peserta sebagai berikut :</w:t>
      </w:r>
    </w:p>
    <w:p>
      <w:pPr>
        <w:tabs>
          <w:tab w:val="left" w:pos="630"/>
        </w:tabs>
        <w:spacing w:after="240"/>
        <w:ind w:firstLine="0"/>
      </w:pPr>
    </w:p>
    <w:p>
      <w:pPr>
        <w:tabs>
          <w:tab w:val="left" w:pos="630"/>
        </w:tabs>
        <w:spacing w:after="240"/>
        <w:ind w:firstLine="0"/>
      </w:pPr>
    </w:p>
    <w:p>
      <w:pPr>
        <w:tabs>
          <w:tab w:val="left" w:pos="630"/>
        </w:tabs>
        <w:spacing w:after="240"/>
        <w:ind w:firstLine="0"/>
      </w:pPr>
    </w:p>
    <w:p>
      <w:pPr>
        <w:tabs>
          <w:tab w:val="left" w:pos="630"/>
        </w:tabs>
        <w:spacing w:after="240"/>
        <w:ind w:firstLine="0"/>
      </w:pPr>
    </w:p>
    <w:p>
      <w:pPr>
        <w:tabs>
          <w:tab w:val="left" w:pos="630"/>
        </w:tabs>
        <w:spacing w:after="240"/>
        <w:ind w:firstLine="0"/>
      </w:pPr>
    </w:p>
    <w:p>
      <w:pPr>
        <w:tabs>
          <w:tab w:val="left" w:pos="630"/>
        </w:tabs>
        <w:spacing w:after="240"/>
        <w:ind w:firstLine="0"/>
      </w:pPr>
    </w:p>
    <w:p>
      <w:pPr>
        <w:tabs>
          <w:tab w:val="left" w:pos="630"/>
        </w:tabs>
        <w:spacing w:after="240"/>
        <w:ind w:firstLine="0"/>
      </w:pPr>
    </w:p>
    <w:p>
      <w:pPr>
        <w:tabs>
          <w:tab w:val="left" w:pos="567"/>
        </w:tabs>
        <w:spacing w:after="240"/>
        <w:ind w:firstLine="0"/>
        <w:jc w:val="center"/>
      </w:pPr>
      <w:r>
        <w:t>Gambar 6 Halaman Kelola Peserta</w:t>
      </w:r>
    </w:p>
    <w:p>
      <w:pPr>
        <w:tabs>
          <w:tab w:val="left" w:pos="630"/>
        </w:tabs>
        <w:spacing w:after="240"/>
        <w:ind w:firstLine="0"/>
      </w:pPr>
      <w:r>
        <w:tab/>
      </w:r>
      <w:r>
        <w:t>Apabila admin sudah merubah status verifikasi berkas calon siswa maka admin akan menandatangani kartu peserta calon siswa.</w:t>
      </w:r>
    </w:p>
    <w:p>
      <w:pPr>
        <w:tabs>
          <w:tab w:val="left" w:pos="630"/>
        </w:tabs>
        <w:ind w:firstLine="0"/>
        <w:rPr>
          <w:b/>
        </w:rPr>
      </w:pPr>
      <w:r>
        <w:rPr>
          <w:b/>
        </w:rPr>
        <w:t>4.2.5</w:t>
      </w:r>
      <w:r>
        <w:rPr>
          <w:b/>
        </w:rPr>
        <w:tab/>
      </w:r>
      <w:r>
        <w:rPr>
          <w:b/>
        </w:rPr>
        <w:t>Halaman Kelola Hasil Tes</w:t>
      </w:r>
    </w:p>
    <w:p>
      <w:pPr>
        <w:tabs>
          <w:tab w:val="left" w:pos="630"/>
        </w:tabs>
        <w:ind w:firstLine="0"/>
      </w:pPr>
      <w:r>
        <w:tab/>
      </w:r>
      <w:r>
        <w:t>Pada halaman ini admin akan mengelola hasil tes dari calon siswa yang sudah melakukan tes dengan memilih lulus atau tidak lulus. Adapun tampilannya sebagai berikut :</w:t>
      </w:r>
    </w:p>
    <w:p>
      <w:pPr>
        <w:ind w:firstLine="284"/>
        <w:jc w:val="center"/>
      </w:pPr>
      <w:r>
        <w:rPr>
          <w:lang w:eastAsia="en-US"/>
        </w:rPr>
        <w:drawing>
          <wp:anchor distT="0" distB="0" distL="114300" distR="114300" simplePos="0" relativeHeight="251692032" behindDoc="0" locked="0" layoutInCell="1" allowOverlap="1">
            <wp:simplePos x="0" y="0"/>
            <wp:positionH relativeFrom="column">
              <wp:posOffset>549275</wp:posOffset>
            </wp:positionH>
            <wp:positionV relativeFrom="paragraph">
              <wp:posOffset>86360</wp:posOffset>
            </wp:positionV>
            <wp:extent cx="3248025" cy="1838325"/>
            <wp:effectExtent l="19050" t="19050" r="28575" b="28575"/>
            <wp:wrapNone/>
            <wp:docPr id="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2"/>
                    <pic:cNvPicPr>
                      <a:picLocks noChangeAspect="1" noChangeArrowheads="1"/>
                    </pic:cNvPicPr>
                  </pic:nvPicPr>
                  <pic:blipFill>
                    <a:blip r:embed="rId10" cstate="print"/>
                    <a:srcRect/>
                    <a:stretch>
                      <a:fillRect/>
                    </a:stretch>
                  </pic:blipFill>
                  <pic:spPr>
                    <a:xfrm>
                      <a:off x="0" y="0"/>
                      <a:ext cx="3248025" cy="1838325"/>
                    </a:xfrm>
                    <a:prstGeom prst="rect">
                      <a:avLst/>
                    </a:prstGeom>
                    <a:noFill/>
                    <a:ln w="19050">
                      <a:solidFill>
                        <a:schemeClr val="tx1"/>
                      </a:solidFill>
                      <a:miter lim="800000"/>
                      <a:headEnd/>
                      <a:tailEnd/>
                    </a:ln>
                  </pic:spPr>
                </pic:pic>
              </a:graphicData>
            </a:graphic>
          </wp:anchor>
        </w:drawing>
      </w:r>
    </w:p>
    <w:p>
      <w:pPr>
        <w:ind w:firstLine="284"/>
        <w:jc w:val="center"/>
      </w:pPr>
    </w:p>
    <w:p>
      <w:pPr>
        <w:ind w:firstLine="284"/>
        <w:jc w:val="center"/>
      </w:pPr>
    </w:p>
    <w:p>
      <w:pPr>
        <w:ind w:firstLine="284"/>
        <w:jc w:val="center"/>
      </w:pPr>
    </w:p>
    <w:p>
      <w:pPr>
        <w:ind w:firstLine="284"/>
        <w:jc w:val="center"/>
      </w:pPr>
    </w:p>
    <w:p>
      <w:pPr>
        <w:ind w:firstLine="284"/>
        <w:jc w:val="center"/>
      </w:pPr>
    </w:p>
    <w:p>
      <w:pPr>
        <w:ind w:firstLine="284"/>
        <w:jc w:val="center"/>
      </w:pPr>
    </w:p>
    <w:p>
      <w:pPr>
        <w:ind w:firstLine="284"/>
        <w:jc w:val="center"/>
      </w:pPr>
    </w:p>
    <w:p>
      <w:pPr>
        <w:ind w:firstLine="284"/>
        <w:jc w:val="center"/>
      </w:pPr>
    </w:p>
    <w:p>
      <w:pPr>
        <w:ind w:firstLine="284"/>
        <w:jc w:val="center"/>
      </w:pPr>
    </w:p>
    <w:p>
      <w:pPr>
        <w:ind w:firstLine="284"/>
        <w:jc w:val="center"/>
      </w:pPr>
    </w:p>
    <w:p>
      <w:pPr>
        <w:ind w:firstLine="284"/>
        <w:jc w:val="center"/>
      </w:pPr>
    </w:p>
    <w:p>
      <w:pPr>
        <w:ind w:firstLine="284"/>
        <w:jc w:val="center"/>
      </w:pPr>
    </w:p>
    <w:p>
      <w:pPr>
        <w:ind w:firstLine="284"/>
        <w:jc w:val="center"/>
      </w:pPr>
    </w:p>
    <w:p>
      <w:pPr>
        <w:tabs>
          <w:tab w:val="left" w:pos="567"/>
        </w:tabs>
        <w:spacing w:after="240"/>
        <w:ind w:firstLine="0"/>
        <w:jc w:val="center"/>
      </w:pPr>
      <w:r>
        <w:t>Gambar 7 Halaman Kelola Hasil Tes</w:t>
      </w:r>
    </w:p>
    <w:p>
      <w:pPr>
        <w:pStyle w:val="28"/>
        <w:numPr>
          <w:ilvl w:val="0"/>
          <w:numId w:val="2"/>
        </w:numPr>
        <w:spacing w:before="0" w:after="0"/>
        <w:ind w:hanging="720"/>
        <w:rPr>
          <w:szCs w:val="24"/>
        </w:rPr>
      </w:pPr>
      <w:r>
        <w:rPr>
          <w:szCs w:val="24"/>
          <w:lang w:val="id-ID"/>
        </w:rPr>
        <w:t xml:space="preserve">Kesimpulan </w:t>
      </w:r>
    </w:p>
    <w:p>
      <w:pPr>
        <w:pStyle w:val="27"/>
      </w:pPr>
    </w:p>
    <w:p>
      <w:pPr>
        <w:ind w:firstLine="426"/>
      </w:pPr>
      <w:r>
        <w:t>Dari hasil dan pembahasan yang sudah dijelaskan maka dapat disimpulkan sebagai berikut :</w:t>
      </w:r>
    </w:p>
    <w:p>
      <w:pPr>
        <w:pStyle w:val="52"/>
        <w:numPr>
          <w:ilvl w:val="0"/>
          <w:numId w:val="3"/>
        </w:numPr>
        <w:ind w:left="284" w:hanging="284"/>
        <w:rPr>
          <w:lang w:val="id-ID"/>
        </w:rPr>
      </w:pPr>
      <w:r>
        <w:t xml:space="preserve">Situs </w:t>
      </w:r>
      <w:r>
        <w:rPr>
          <w:i/>
        </w:rPr>
        <w:t xml:space="preserve">web </w:t>
      </w:r>
      <w:r>
        <w:t xml:space="preserve">pendaftaran siswa baru ini dibangun menggunakan bahasa pemrograman </w:t>
      </w:r>
      <w:r>
        <w:rPr>
          <w:i/>
        </w:rPr>
        <w:t xml:space="preserve">PHP </w:t>
      </w:r>
      <w:r>
        <w:t xml:space="preserve">dan </w:t>
      </w:r>
      <w:r>
        <w:rPr>
          <w:i/>
        </w:rPr>
        <w:t xml:space="preserve">MySQL </w:t>
      </w:r>
      <w:r>
        <w:t>sebagai databasenya</w:t>
      </w:r>
    </w:p>
    <w:p>
      <w:pPr>
        <w:pStyle w:val="52"/>
        <w:numPr>
          <w:ilvl w:val="0"/>
          <w:numId w:val="3"/>
        </w:numPr>
        <w:ind w:left="284" w:hanging="284"/>
        <w:rPr>
          <w:lang w:val="id-ID"/>
        </w:rPr>
      </w:pPr>
      <w:r>
        <w:t xml:space="preserve">Situs </w:t>
      </w:r>
      <w:r>
        <w:rPr>
          <w:i/>
        </w:rPr>
        <w:t xml:space="preserve">web </w:t>
      </w:r>
      <w:r>
        <w:t xml:space="preserve">pendaftaran siswa baru ini sudah berbasis </w:t>
      </w:r>
      <w:r>
        <w:rPr>
          <w:i/>
        </w:rPr>
        <w:t xml:space="preserve">responsive web, </w:t>
      </w:r>
      <w:r>
        <w:t xml:space="preserve">sehingga ketika diakses menggunakan </w:t>
      </w:r>
      <w:r>
        <w:rPr>
          <w:i/>
        </w:rPr>
        <w:t xml:space="preserve">android </w:t>
      </w:r>
      <w:r>
        <w:t xml:space="preserve">tampilan </w:t>
      </w:r>
      <w:r>
        <w:rPr>
          <w:i/>
        </w:rPr>
        <w:t xml:space="preserve">web </w:t>
      </w:r>
      <w:r>
        <w:t xml:space="preserve">tersebut menyesuaikan dengan ukuran </w:t>
      </w:r>
      <w:r>
        <w:rPr>
          <w:i/>
        </w:rPr>
        <w:t>android.</w:t>
      </w:r>
    </w:p>
    <w:p>
      <w:pPr>
        <w:pStyle w:val="52"/>
        <w:numPr>
          <w:ilvl w:val="0"/>
          <w:numId w:val="3"/>
        </w:numPr>
        <w:ind w:left="284" w:hanging="284"/>
        <w:rPr>
          <w:lang w:val="id-ID"/>
        </w:rPr>
      </w:pPr>
      <w:r>
        <w:rPr>
          <w:i/>
        </w:rPr>
        <w:t xml:space="preserve">Web </w:t>
      </w:r>
      <w:r>
        <w:t xml:space="preserve">pendaftaran ini dapat memberikan kemudahan pada SMA Assanadiyah Palembang dalam mengolah data calon siswa baru. </w:t>
      </w:r>
    </w:p>
    <w:p>
      <w:pPr>
        <w:pStyle w:val="52"/>
        <w:ind w:left="284" w:firstLine="0"/>
        <w:rPr>
          <w:lang w:val="id-ID"/>
        </w:rPr>
      </w:pPr>
    </w:p>
    <w:p>
      <w:pPr>
        <w:tabs>
          <w:tab w:val="left" w:pos="6113"/>
        </w:tabs>
        <w:spacing w:after="280"/>
        <w:ind w:firstLine="0"/>
        <w:rPr>
          <w:b/>
          <w:sz w:val="24"/>
        </w:rPr>
      </w:pPr>
      <w:r>
        <w:rPr>
          <w:b/>
          <w:sz w:val="24"/>
        </w:rPr>
        <w:t>Referensi</w:t>
      </w:r>
    </w:p>
    <w:p>
      <w:pPr>
        <w:pStyle w:val="52"/>
        <w:numPr>
          <w:ilvl w:val="0"/>
          <w:numId w:val="4"/>
        </w:numPr>
        <w:tabs>
          <w:tab w:val="left" w:pos="6113"/>
        </w:tabs>
        <w:ind w:left="284" w:hanging="284"/>
      </w:pPr>
      <w:r>
        <w:rPr>
          <w:bCs/>
        </w:rPr>
        <w:t>Nazir, Moh (2003). Metode Penelitian. Ghalia, Indonesia.</w:t>
      </w:r>
    </w:p>
    <w:p>
      <w:pPr>
        <w:pStyle w:val="52"/>
        <w:numPr>
          <w:ilvl w:val="0"/>
          <w:numId w:val="4"/>
        </w:numPr>
        <w:tabs>
          <w:tab w:val="left" w:pos="6113"/>
        </w:tabs>
        <w:ind w:left="284" w:hanging="284"/>
      </w:pPr>
      <w:r>
        <w:rPr>
          <w:bCs/>
        </w:rPr>
        <w:t>Simarmata, Janner (2010). Rekayasa Perangkat Lunak. Andi, Yogyakarta.</w:t>
      </w:r>
    </w:p>
    <w:p>
      <w:pPr>
        <w:pStyle w:val="52"/>
        <w:numPr>
          <w:ilvl w:val="0"/>
          <w:numId w:val="4"/>
        </w:numPr>
        <w:autoSpaceDE w:val="0"/>
        <w:autoSpaceDN w:val="0"/>
        <w:adjustRightInd w:val="0"/>
        <w:spacing w:after="360"/>
        <w:ind w:left="284" w:hanging="284"/>
        <w:rPr>
          <w:rFonts w:ascii="Times New Roman" w:hAnsi="Times New Roman"/>
          <w:bCs/>
          <w:szCs w:val="24"/>
        </w:rPr>
      </w:pPr>
      <w:r>
        <w:rPr>
          <w:rFonts w:ascii="Times New Roman" w:hAnsi="Times New Roman"/>
          <w:bCs/>
          <w:szCs w:val="24"/>
        </w:rPr>
        <w:t>Simarmata, Janner (2010). Rekayasa Web. Andi, Yogyakarta.</w:t>
      </w:r>
    </w:p>
    <w:sectPr>
      <w:pgSz w:w="11907" w:h="16840"/>
      <w:pgMar w:top="2948" w:right="2495" w:bottom="2948" w:left="2495" w:header="2381" w:footer="1389" w:gutter="0"/>
      <w:cols w:space="720" w:num="1"/>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mbria">
    <w:panose1 w:val="02040503050406030204"/>
    <w:charset w:val="00"/>
    <w:family w:val="modern"/>
    <w:pitch w:val="default"/>
    <w:sig w:usb0="A00002EF" w:usb1="4000004B" w:usb2="00000000" w:usb3="00000000" w:csb0="2000019F" w:csb1="00000000"/>
  </w:font>
  <w:font w:name="Calibri">
    <w:panose1 w:val="020F0502020204030204"/>
    <w:charset w:val="00"/>
    <w:family w:val="decorative"/>
    <w:pitch w:val="default"/>
    <w:sig w:usb0="E10002FF" w:usb1="4000ACFF" w:usb2="00000009" w:usb3="00000000" w:csb0="2000019F" w:csb1="00000000"/>
  </w:font>
  <w:font w:name="SimSun">
    <w:panose1 w:val="02010600030101010101"/>
    <w:charset w:val="86"/>
    <w:family w:val="auto"/>
    <w:pitch w:val="default"/>
    <w:sig w:usb0="00000003" w:usb1="288F0000" w:usb2="00000006" w:usb3="00000000" w:csb0="00040001" w:csb1="00000000"/>
  </w:font>
  <w:font w:name="Tms Rmn">
    <w:altName w:val="Times New Roman"/>
    <w:panose1 w:val="02020603040505020304"/>
    <w:charset w:val="00"/>
    <w:family w:val="modern"/>
    <w:pitch w:val="default"/>
    <w:sig w:usb0="00000000" w:usb1="00000000" w:usb2="00000000" w:usb3="00000000" w:csb0="00000001" w:csb1="00000000"/>
  </w:font>
  <w:font w:name="Times">
    <w:altName w:val="Times New Roman"/>
    <w:panose1 w:val="02020603050405020304"/>
    <w:charset w:val="00"/>
    <w:family w:val="modern"/>
    <w:pitch w:val="default"/>
    <w:sig w:usb0="00000000" w:usb1="00000000" w:usb2="00000009" w:usb3="00000000" w:csb0="000001FF" w:csb1="00000000"/>
  </w:font>
  <w:font w:name="Arial">
    <w:panose1 w:val="020B0604020202020204"/>
    <w:charset w:val="00"/>
    <w:family w:val="decorative"/>
    <w:pitch w:val="default"/>
    <w:sig w:usb0="E0002AFF" w:usb1="C0007843" w:usb2="00000009" w:usb3="00000000" w:csb0="400001FF" w:csb1="FFFF0000"/>
  </w:font>
  <w:font w:name="Courier">
    <w:altName w:val="Courier New"/>
    <w:panose1 w:val="02070409020205020404"/>
    <w:charset w:val="00"/>
    <w:family w:val="swiss"/>
    <w:pitch w:val="default"/>
    <w:sig w:usb0="00000000" w:usb1="00000000" w:usb2="00000000" w:usb3="00000000" w:csb0="00000001" w:csb1="00000000"/>
  </w:font>
  <w:font w:name="MS Mincho">
    <w:panose1 w:val="02020609040205080304"/>
    <w:charset w:val="80"/>
    <w:family w:val="swiss"/>
    <w:pitch w:val="default"/>
    <w:sig w:usb0="E00002FF" w:usb1="6AC7FDFB" w:usb2="00000012" w:usb3="00000000" w:csb0="4002009F" w:csb1="DFD70000"/>
  </w:font>
  <w:font w:name="Tahoma">
    <w:panose1 w:val="020B0604030504040204"/>
    <w:charset w:val="00"/>
    <w:family w:val="decorative"/>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024138897">
    <w:nsid w:val="3D0B1E91"/>
    <w:multiLevelType w:val="multilevel"/>
    <w:tmpl w:val="3D0B1E91"/>
    <w:lvl w:ilvl="0" w:tentative="1">
      <w:start w:val="1"/>
      <w:numFmt w:val="decimal"/>
      <w:lvlText w:val="%1."/>
      <w:lvlJc w:val="left"/>
      <w:pPr>
        <w:ind w:left="720" w:hanging="360"/>
      </w:pPr>
      <w:rPr>
        <w:rFonts w:hint="default"/>
      </w:rPr>
    </w:lvl>
    <w:lvl w:ilvl="1" w:tentative="1">
      <w:start w:val="1"/>
      <w:numFmt w:val="decimal"/>
      <w:isLgl/>
      <w:lvlText w:val="%1.%2"/>
      <w:lvlJc w:val="left"/>
      <w:pPr>
        <w:ind w:left="750" w:hanging="390"/>
      </w:pPr>
      <w:rPr>
        <w:rFonts w:hint="default"/>
      </w:rPr>
    </w:lvl>
    <w:lvl w:ilvl="2" w:tentative="1">
      <w:start w:val="1"/>
      <w:numFmt w:val="decimal"/>
      <w:isLgl/>
      <w:lvlText w:val="%1.%2.%3"/>
      <w:lvlJc w:val="left"/>
      <w:pPr>
        <w:ind w:left="1080" w:hanging="720"/>
      </w:pPr>
      <w:rPr>
        <w:rFonts w:hint="default"/>
      </w:rPr>
    </w:lvl>
    <w:lvl w:ilvl="3" w:tentative="1">
      <w:start w:val="1"/>
      <w:numFmt w:val="decimal"/>
      <w:isLgl/>
      <w:lvlText w:val="%1.%2.%3.%4"/>
      <w:lvlJc w:val="left"/>
      <w:pPr>
        <w:ind w:left="1080" w:hanging="720"/>
      </w:pPr>
      <w:rPr>
        <w:rFonts w:hint="default"/>
      </w:rPr>
    </w:lvl>
    <w:lvl w:ilvl="4" w:tentative="1">
      <w:start w:val="1"/>
      <w:numFmt w:val="decimal"/>
      <w:isLgl/>
      <w:lvlText w:val="%1.%2.%3.%4.%5"/>
      <w:lvlJc w:val="left"/>
      <w:pPr>
        <w:ind w:left="1080" w:hanging="720"/>
      </w:pPr>
      <w:rPr>
        <w:rFonts w:hint="default"/>
      </w:rPr>
    </w:lvl>
    <w:lvl w:ilvl="5" w:tentative="1">
      <w:start w:val="1"/>
      <w:numFmt w:val="decimal"/>
      <w:isLgl/>
      <w:lvlText w:val="%1.%2.%3.%4.%5.%6"/>
      <w:lvlJc w:val="left"/>
      <w:pPr>
        <w:ind w:left="1440" w:hanging="1080"/>
      </w:pPr>
      <w:rPr>
        <w:rFonts w:hint="default"/>
      </w:rPr>
    </w:lvl>
    <w:lvl w:ilvl="6" w:tentative="1">
      <w:start w:val="1"/>
      <w:numFmt w:val="decimal"/>
      <w:isLgl/>
      <w:lvlText w:val="%1.%2.%3.%4.%5.%6.%7"/>
      <w:lvlJc w:val="left"/>
      <w:pPr>
        <w:ind w:left="1440" w:hanging="1080"/>
      </w:pPr>
      <w:rPr>
        <w:rFonts w:hint="default"/>
      </w:rPr>
    </w:lvl>
    <w:lvl w:ilvl="7" w:tentative="1">
      <w:start w:val="1"/>
      <w:numFmt w:val="decimal"/>
      <w:isLgl/>
      <w:lvlText w:val="%1.%2.%3.%4.%5.%6.%7.%8"/>
      <w:lvlJc w:val="left"/>
      <w:pPr>
        <w:ind w:left="1800" w:hanging="1440"/>
      </w:pPr>
      <w:rPr>
        <w:rFonts w:hint="default"/>
      </w:rPr>
    </w:lvl>
    <w:lvl w:ilvl="8" w:tentative="1">
      <w:start w:val="1"/>
      <w:numFmt w:val="decimal"/>
      <w:isLgl/>
      <w:lvlText w:val="%1.%2.%3.%4.%5.%6.%7.%8.%9"/>
      <w:lvlJc w:val="left"/>
      <w:pPr>
        <w:ind w:left="1800" w:hanging="1440"/>
      </w:pPr>
      <w:rPr>
        <w:rFonts w:hint="default"/>
      </w:rPr>
    </w:lvl>
  </w:abstractNum>
  <w:abstractNum w:abstractNumId="2133984484">
    <w:nsid w:val="7F3204E4"/>
    <w:multiLevelType w:val="multilevel"/>
    <w:tmpl w:val="7F3204E4"/>
    <w:lvl w:ilvl="0" w:tentative="1">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91022950">
    <w:nsid w:val="2F260D66"/>
    <w:multiLevelType w:val="multilevel"/>
    <w:tmpl w:val="2F260D66"/>
    <w:lvl w:ilvl="0" w:tentative="1">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94967291">
    <w:nsid w:val="FFFFFFFB"/>
    <w:multiLevelType w:val="multilevel"/>
    <w:tmpl w:val="FFFFFFFB"/>
    <w:lvl w:ilvl="0" w:tentative="1">
      <w:start w:val="0"/>
      <w:numFmt w:val="none"/>
      <w:lvlText w:val=""/>
      <w:lvlJc w:val="left"/>
    </w:lvl>
    <w:lvl w:ilvl="1" w:tentative="1">
      <w:start w:val="0"/>
      <w:numFmt w:val="none"/>
      <w:lvlText w:val=""/>
      <w:lvlJc w:val="left"/>
    </w:lvl>
    <w:lvl w:ilvl="2" w:tentative="1">
      <w:start w:val="0"/>
      <w:numFmt w:val="none"/>
      <w:lvlText w:val=""/>
      <w:lvlJc w:val="left"/>
    </w:lvl>
    <w:lvl w:ilvl="3" w:tentative="1">
      <w:start w:val="0"/>
      <w:numFmt w:val="decimal"/>
      <w:pStyle w:val="5"/>
      <w:lvlText w:val="%4"/>
      <w:legacy w:legacy="1" w:legacySpace="0" w:legacyIndent="0"/>
      <w:lvlJc w:val="left"/>
      <w:rPr>
        <w:rFonts w:hint="default" w:ascii="Tms Rmn" w:hAnsi="Tms Rmn"/>
      </w:rPr>
    </w:lvl>
    <w:lvl w:ilvl="4" w:tentative="1">
      <w:start w:val="0"/>
      <w:numFmt w:val="decimal"/>
      <w:pStyle w:val="6"/>
      <w:lvlText w:val="%5"/>
      <w:legacy w:legacy="1" w:legacySpace="0" w:legacyIndent="0"/>
      <w:lvlJc w:val="left"/>
      <w:rPr>
        <w:rFonts w:hint="default" w:ascii="Tms Rmn" w:hAnsi="Tms Rmn"/>
      </w:rPr>
    </w:lvl>
    <w:lvl w:ilvl="5" w:tentative="1">
      <w:start w:val="0"/>
      <w:numFmt w:val="decimal"/>
      <w:pStyle w:val="7"/>
      <w:lvlText w:val="%6"/>
      <w:legacy w:legacy="1" w:legacySpace="0" w:legacyIndent="0"/>
      <w:lvlJc w:val="left"/>
      <w:rPr>
        <w:rFonts w:hint="default" w:ascii="Tms Rmn" w:hAnsi="Tms Rmn"/>
      </w:rPr>
    </w:lvl>
    <w:lvl w:ilvl="6" w:tentative="1">
      <w:start w:val="0"/>
      <w:numFmt w:val="decimal"/>
      <w:pStyle w:val="8"/>
      <w:lvlText w:val="%7"/>
      <w:legacy w:legacy="1" w:legacySpace="0" w:legacyIndent="0"/>
      <w:lvlJc w:val="left"/>
      <w:rPr>
        <w:rFonts w:hint="default" w:ascii="Tms Rmn" w:hAnsi="Tms Rmn"/>
      </w:rPr>
    </w:lvl>
    <w:lvl w:ilvl="7" w:tentative="1">
      <w:start w:val="0"/>
      <w:numFmt w:val="decimal"/>
      <w:pStyle w:val="9"/>
      <w:lvlText w:val="%8"/>
      <w:legacy w:legacy="1" w:legacySpace="0" w:legacyIndent="0"/>
      <w:lvlJc w:val="left"/>
      <w:rPr>
        <w:rFonts w:hint="default" w:ascii="Tms Rmn" w:hAnsi="Tms Rmn"/>
      </w:rPr>
    </w:lvl>
    <w:lvl w:ilvl="8" w:tentative="1">
      <w:start w:val="0"/>
      <w:numFmt w:val="decimal"/>
      <w:pStyle w:val="10"/>
      <w:lvlText w:val="%9"/>
      <w:legacy w:legacy="1" w:legacySpace="0" w:legacyIndent="0"/>
      <w:lvlJc w:val="left"/>
      <w:rPr>
        <w:rFonts w:hint="default" w:ascii="Tms Rmn" w:hAnsi="Tms Rmn"/>
      </w:rPr>
    </w:lvl>
  </w:abstractNum>
  <w:num w:numId="1">
    <w:abstractNumId w:val="4294967291"/>
  </w:num>
  <w:num w:numId="2">
    <w:abstractNumId w:val="1024138897"/>
  </w:num>
  <w:num w:numId="3">
    <w:abstractNumId w:val="2133984484"/>
  </w:num>
  <w:num w:numId="4">
    <w:abstractNumId w:val="7910229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mirrorMargins w:val="1"/>
  <w:attachedTemplate r:id="rId1"/>
  <w:documentProtection w:enforcement="0"/>
  <w:defaultTabStop w:val="709"/>
  <w:hyphenationZone w:val="425"/>
  <w:evenAndOddHeaders w:val="1"/>
  <w:drawingGridHorizontalSpacing w:val="120"/>
  <w:drawingGridVerticalSpacing w:val="120"/>
  <w:displayVerticalDrawingGridEvery w:val="0"/>
  <w:doNotUseMarginsForDrawingGridOrigin w:val="1"/>
  <w:drawingGridHorizontalOrigin w:val="1800"/>
  <w:drawingGridVerticalOrigin w:val="1440"/>
  <w:characterSpacingControl w:val="doNotCompress"/>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42DC"/>
    <w:rsid w:val="00016E88"/>
    <w:rsid w:val="00040D46"/>
    <w:rsid w:val="00050DFE"/>
    <w:rsid w:val="00094440"/>
    <w:rsid w:val="000C5EF8"/>
    <w:rsid w:val="00165C6D"/>
    <w:rsid w:val="001D3036"/>
    <w:rsid w:val="001E2B8E"/>
    <w:rsid w:val="00203798"/>
    <w:rsid w:val="002165CA"/>
    <w:rsid w:val="002255B6"/>
    <w:rsid w:val="00252BAB"/>
    <w:rsid w:val="002A3EE9"/>
    <w:rsid w:val="002D0787"/>
    <w:rsid w:val="002E7A40"/>
    <w:rsid w:val="0030662F"/>
    <w:rsid w:val="00351652"/>
    <w:rsid w:val="00356576"/>
    <w:rsid w:val="003804D2"/>
    <w:rsid w:val="003C5FA0"/>
    <w:rsid w:val="003C6FED"/>
    <w:rsid w:val="003D3C40"/>
    <w:rsid w:val="0045781D"/>
    <w:rsid w:val="00540454"/>
    <w:rsid w:val="00540CA1"/>
    <w:rsid w:val="00570E74"/>
    <w:rsid w:val="00586CFF"/>
    <w:rsid w:val="005E3CB7"/>
    <w:rsid w:val="006225EA"/>
    <w:rsid w:val="00633D3E"/>
    <w:rsid w:val="00652234"/>
    <w:rsid w:val="00657488"/>
    <w:rsid w:val="00663895"/>
    <w:rsid w:val="0067477F"/>
    <w:rsid w:val="00685AD3"/>
    <w:rsid w:val="006A1BD8"/>
    <w:rsid w:val="006F29E6"/>
    <w:rsid w:val="00710291"/>
    <w:rsid w:val="007131A7"/>
    <w:rsid w:val="007309D0"/>
    <w:rsid w:val="00850523"/>
    <w:rsid w:val="008922B5"/>
    <w:rsid w:val="008A0799"/>
    <w:rsid w:val="00903FA6"/>
    <w:rsid w:val="00914605"/>
    <w:rsid w:val="00916BF2"/>
    <w:rsid w:val="00942718"/>
    <w:rsid w:val="00944714"/>
    <w:rsid w:val="009654D4"/>
    <w:rsid w:val="009942DC"/>
    <w:rsid w:val="009B1D59"/>
    <w:rsid w:val="009C158C"/>
    <w:rsid w:val="009E037E"/>
    <w:rsid w:val="009F4136"/>
    <w:rsid w:val="00A02F42"/>
    <w:rsid w:val="00A61B46"/>
    <w:rsid w:val="00A633B2"/>
    <w:rsid w:val="00A8258F"/>
    <w:rsid w:val="00A82AC2"/>
    <w:rsid w:val="00AF1150"/>
    <w:rsid w:val="00B069EE"/>
    <w:rsid w:val="00B8087A"/>
    <w:rsid w:val="00C21DCE"/>
    <w:rsid w:val="00C67133"/>
    <w:rsid w:val="00C951AE"/>
    <w:rsid w:val="00CA6B50"/>
    <w:rsid w:val="00CF0521"/>
    <w:rsid w:val="00D15D54"/>
    <w:rsid w:val="00D25733"/>
    <w:rsid w:val="00D46E59"/>
    <w:rsid w:val="00D77621"/>
    <w:rsid w:val="00D93A38"/>
    <w:rsid w:val="00DA22EA"/>
    <w:rsid w:val="00DC2926"/>
    <w:rsid w:val="00E04A1F"/>
    <w:rsid w:val="00E25CF0"/>
    <w:rsid w:val="00E3194C"/>
    <w:rsid w:val="00E3380D"/>
    <w:rsid w:val="00EA1D86"/>
    <w:rsid w:val="00EA3C57"/>
    <w:rsid w:val="00ED15B8"/>
    <w:rsid w:val="00EE6DE9"/>
    <w:rsid w:val="00EF653B"/>
    <w:rsid w:val="00F35037"/>
    <w:rsid w:val="00F767AF"/>
    <w:rsid w:val="00FA2CE1"/>
    <w:rsid w:val="00FA704D"/>
    <w:rsid w:val="00FB321E"/>
    <w:rsid w:val="00FD0618"/>
    <w:rsid w:val="046C611A"/>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nhideWhenUsed="0" w:uiPriority="0" w:name="footnote text"/>
    <w:lsdException w:uiPriority="99" w:name="annotation text"/>
    <w:lsdException w:qFormat="1" w:unhideWhenUsed="0" w:uiPriority="0" w:semiHidden="0" w:name="header"/>
    <w:lsdException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nhideWhenUsed="0" w:uiPriority="0"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qFormat="1"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ind w:firstLine="227"/>
      <w:jc w:val="both"/>
    </w:pPr>
    <w:rPr>
      <w:rFonts w:ascii="Times" w:hAnsi="Times" w:eastAsia="Times New Roman" w:cs="Times New Roman"/>
      <w:lang w:val="en-US" w:eastAsia="de-DE" w:bidi="ar-SA"/>
    </w:rPr>
  </w:style>
  <w:style w:type="paragraph" w:styleId="2">
    <w:name w:val="heading 1"/>
    <w:basedOn w:val="1"/>
    <w:next w:val="1"/>
    <w:qFormat/>
    <w:uiPriority w:val="0"/>
    <w:pPr>
      <w:keepNext/>
      <w:keepLines/>
      <w:pageBreakBefore/>
      <w:tabs>
        <w:tab w:val="left" w:pos="284"/>
      </w:tabs>
      <w:suppressAutoHyphens/>
      <w:spacing w:after="1600" w:line="320" w:lineRule="exact"/>
      <w:ind w:firstLine="0"/>
      <w:outlineLvl w:val="0"/>
    </w:pPr>
    <w:rPr>
      <w:b/>
      <w:sz w:val="28"/>
    </w:rPr>
  </w:style>
  <w:style w:type="paragraph" w:styleId="3">
    <w:name w:val="heading 2"/>
    <w:basedOn w:val="1"/>
    <w:next w:val="1"/>
    <w:qFormat/>
    <w:uiPriority w:val="0"/>
    <w:pPr>
      <w:keepNext/>
      <w:keepLines/>
      <w:tabs>
        <w:tab w:val="left" w:pos="454"/>
      </w:tabs>
      <w:suppressAutoHyphens/>
      <w:spacing w:before="520" w:after="280" w:line="280" w:lineRule="exact"/>
      <w:ind w:firstLine="0"/>
      <w:outlineLvl w:val="1"/>
    </w:pPr>
    <w:rPr>
      <w:b/>
    </w:rPr>
  </w:style>
  <w:style w:type="paragraph" w:styleId="4">
    <w:name w:val="heading 3"/>
    <w:basedOn w:val="1"/>
    <w:next w:val="1"/>
    <w:qFormat/>
    <w:uiPriority w:val="0"/>
    <w:pPr>
      <w:keepNext/>
      <w:keepLines/>
      <w:tabs>
        <w:tab w:val="left" w:pos="510"/>
      </w:tabs>
      <w:suppressAutoHyphens/>
      <w:spacing w:before="440" w:after="220" w:line="240" w:lineRule="exact"/>
      <w:ind w:firstLine="0"/>
      <w:outlineLvl w:val="2"/>
    </w:pPr>
    <w:rPr>
      <w:b/>
    </w:rPr>
  </w:style>
  <w:style w:type="paragraph" w:styleId="5">
    <w:name w:val="heading 4"/>
    <w:basedOn w:val="1"/>
    <w:next w:val="1"/>
    <w:qFormat/>
    <w:uiPriority w:val="0"/>
    <w:pPr>
      <w:keepNext/>
      <w:numPr>
        <w:ilvl w:val="3"/>
        <w:numId w:val="1"/>
      </w:numPr>
      <w:spacing w:before="240" w:after="60"/>
      <w:ind w:firstLine="0"/>
      <w:outlineLvl w:val="3"/>
    </w:pPr>
    <w:rPr>
      <w:rFonts w:ascii="Arial" w:hAnsi="Arial"/>
      <w:b/>
      <w:sz w:val="24"/>
    </w:rPr>
  </w:style>
  <w:style w:type="paragraph" w:styleId="6">
    <w:name w:val="heading 5"/>
    <w:basedOn w:val="1"/>
    <w:next w:val="1"/>
    <w:qFormat/>
    <w:uiPriority w:val="0"/>
    <w:pPr>
      <w:numPr>
        <w:ilvl w:val="4"/>
        <w:numId w:val="1"/>
      </w:numPr>
      <w:spacing w:before="240" w:after="60"/>
      <w:ind w:firstLine="0"/>
      <w:outlineLvl w:val="4"/>
    </w:pPr>
    <w:rPr>
      <w:rFonts w:ascii="Arial" w:hAnsi="Arial"/>
      <w:sz w:val="22"/>
    </w:rPr>
  </w:style>
  <w:style w:type="paragraph" w:styleId="7">
    <w:name w:val="heading 6"/>
    <w:basedOn w:val="1"/>
    <w:next w:val="1"/>
    <w:qFormat/>
    <w:uiPriority w:val="0"/>
    <w:pPr>
      <w:numPr>
        <w:ilvl w:val="5"/>
        <w:numId w:val="1"/>
      </w:numPr>
      <w:spacing w:before="240" w:after="60"/>
      <w:ind w:firstLine="0"/>
      <w:outlineLvl w:val="5"/>
    </w:pPr>
    <w:rPr>
      <w:rFonts w:ascii="Times New Roman" w:hAnsi="Times New Roman"/>
      <w:i/>
      <w:sz w:val="22"/>
    </w:rPr>
  </w:style>
  <w:style w:type="paragraph" w:styleId="8">
    <w:name w:val="heading 7"/>
    <w:basedOn w:val="1"/>
    <w:next w:val="1"/>
    <w:qFormat/>
    <w:uiPriority w:val="0"/>
    <w:pPr>
      <w:numPr>
        <w:ilvl w:val="6"/>
        <w:numId w:val="1"/>
      </w:numPr>
      <w:spacing w:before="240" w:after="60"/>
      <w:ind w:firstLine="0"/>
      <w:outlineLvl w:val="6"/>
    </w:pPr>
    <w:rPr>
      <w:rFonts w:ascii="Arial" w:hAnsi="Arial"/>
    </w:rPr>
  </w:style>
  <w:style w:type="paragraph" w:styleId="9">
    <w:name w:val="heading 8"/>
    <w:basedOn w:val="1"/>
    <w:next w:val="1"/>
    <w:qFormat/>
    <w:uiPriority w:val="0"/>
    <w:pPr>
      <w:numPr>
        <w:ilvl w:val="7"/>
        <w:numId w:val="1"/>
      </w:numPr>
      <w:spacing w:before="240" w:after="60"/>
      <w:ind w:firstLine="0"/>
      <w:outlineLvl w:val="7"/>
    </w:pPr>
    <w:rPr>
      <w:rFonts w:ascii="Arial" w:hAnsi="Arial"/>
      <w:i/>
    </w:rPr>
  </w:style>
  <w:style w:type="paragraph" w:styleId="10">
    <w:name w:val="heading 9"/>
    <w:basedOn w:val="1"/>
    <w:next w:val="1"/>
    <w:qFormat/>
    <w:uiPriority w:val="0"/>
    <w:pPr>
      <w:numPr>
        <w:ilvl w:val="8"/>
        <w:numId w:val="1"/>
      </w:numPr>
      <w:spacing w:before="240" w:after="60"/>
      <w:ind w:firstLine="0"/>
      <w:outlineLvl w:val="8"/>
    </w:pPr>
    <w:rPr>
      <w:rFonts w:ascii="Arial" w:hAnsi="Arial"/>
      <w:b/>
      <w:i/>
      <w:sz w:val="18"/>
    </w:rPr>
  </w:style>
  <w:style w:type="character" w:default="1" w:styleId="17">
    <w:name w:val="Default Paragraph Font"/>
    <w:unhideWhenUsed/>
    <w:uiPriority w:val="1"/>
  </w:style>
  <w:style w:type="table" w:default="1" w:styleId="21">
    <w:name w:val="Normal Table"/>
    <w:unhideWhenUsed/>
    <w:qFormat/>
    <w:uiPriority w:val="99"/>
    <w:tblPr>
      <w:tblLayout w:type="fixed"/>
      <w:tblCellMar>
        <w:top w:w="0" w:type="dxa"/>
        <w:left w:w="108" w:type="dxa"/>
        <w:bottom w:w="0" w:type="dxa"/>
        <w:right w:w="108" w:type="dxa"/>
      </w:tblCellMar>
    </w:tblPr>
  </w:style>
  <w:style w:type="paragraph" w:styleId="11">
    <w:name w:val="Balloon Text"/>
    <w:basedOn w:val="1"/>
    <w:link w:val="54"/>
    <w:unhideWhenUsed/>
    <w:uiPriority w:val="99"/>
    <w:rPr>
      <w:rFonts w:ascii="Tahoma" w:hAnsi="Tahoma" w:cs="Tahoma"/>
      <w:sz w:val="16"/>
      <w:szCs w:val="16"/>
    </w:rPr>
  </w:style>
  <w:style w:type="paragraph" w:styleId="12">
    <w:name w:val="Body Text 3"/>
    <w:basedOn w:val="1"/>
    <w:link w:val="51"/>
    <w:unhideWhenUsed/>
    <w:qFormat/>
    <w:uiPriority w:val="99"/>
    <w:pPr>
      <w:spacing w:after="120"/>
    </w:pPr>
    <w:rPr>
      <w:sz w:val="16"/>
      <w:szCs w:val="16"/>
    </w:rPr>
  </w:style>
  <w:style w:type="paragraph" w:styleId="13">
    <w:name w:val="caption"/>
    <w:basedOn w:val="1"/>
    <w:next w:val="1"/>
    <w:qFormat/>
    <w:uiPriority w:val="0"/>
    <w:pPr>
      <w:spacing w:before="120" w:after="120"/>
    </w:pPr>
    <w:rPr>
      <w:b/>
    </w:rPr>
  </w:style>
  <w:style w:type="paragraph" w:styleId="14">
    <w:name w:val="footer"/>
    <w:basedOn w:val="1"/>
    <w:uiPriority w:val="0"/>
    <w:pPr>
      <w:tabs>
        <w:tab w:val="center" w:pos="4536"/>
        <w:tab w:val="right" w:pos="9072"/>
      </w:tabs>
    </w:pPr>
  </w:style>
  <w:style w:type="paragraph" w:styleId="15">
    <w:name w:val="footnote text"/>
    <w:basedOn w:val="1"/>
    <w:semiHidden/>
    <w:uiPriority w:val="0"/>
    <w:pPr>
      <w:tabs>
        <w:tab w:val="left" w:pos="170"/>
      </w:tabs>
      <w:ind w:left="170" w:hanging="170"/>
    </w:pPr>
    <w:rPr>
      <w:sz w:val="18"/>
    </w:rPr>
  </w:style>
  <w:style w:type="paragraph" w:styleId="16">
    <w:name w:val="header"/>
    <w:basedOn w:val="1"/>
    <w:qFormat/>
    <w:uiPriority w:val="0"/>
    <w:pPr>
      <w:tabs>
        <w:tab w:val="center" w:pos="4536"/>
        <w:tab w:val="right" w:pos="9072"/>
      </w:tabs>
    </w:pPr>
  </w:style>
  <w:style w:type="character" w:styleId="18">
    <w:name w:val="footnote reference"/>
    <w:semiHidden/>
    <w:uiPriority w:val="0"/>
    <w:rPr>
      <w:position w:val="6"/>
      <w:sz w:val="12"/>
      <w:vertAlign w:val="baseline"/>
    </w:rPr>
  </w:style>
  <w:style w:type="character" w:styleId="19">
    <w:name w:val="Hyperlink"/>
    <w:qFormat/>
    <w:uiPriority w:val="0"/>
    <w:rPr>
      <w:color w:val="0000FF"/>
      <w:u w:val="single"/>
    </w:rPr>
  </w:style>
  <w:style w:type="character" w:styleId="20">
    <w:name w:val="page number"/>
    <w:basedOn w:val="17"/>
    <w:uiPriority w:val="0"/>
  </w:style>
  <w:style w:type="paragraph" w:customStyle="1" w:styleId="22">
    <w:name w:val="title"/>
    <w:basedOn w:val="1"/>
    <w:next w:val="23"/>
    <w:uiPriority w:val="0"/>
    <w:pPr>
      <w:keepNext/>
      <w:keepLines/>
      <w:pageBreakBefore/>
      <w:tabs>
        <w:tab w:val="left" w:pos="284"/>
      </w:tabs>
      <w:suppressAutoHyphens/>
      <w:spacing w:after="460" w:line="348" w:lineRule="exact"/>
      <w:jc w:val="center"/>
    </w:pPr>
    <w:rPr>
      <w:b/>
      <w:sz w:val="28"/>
    </w:rPr>
  </w:style>
  <w:style w:type="paragraph" w:customStyle="1" w:styleId="23">
    <w:name w:val="author"/>
    <w:basedOn w:val="1"/>
    <w:next w:val="24"/>
    <w:uiPriority w:val="0"/>
    <w:pPr>
      <w:spacing w:after="220"/>
      <w:jc w:val="center"/>
    </w:pPr>
  </w:style>
  <w:style w:type="paragraph" w:customStyle="1" w:styleId="24">
    <w:name w:val="authorinfo"/>
    <w:basedOn w:val="1"/>
    <w:next w:val="25"/>
    <w:uiPriority w:val="0"/>
    <w:pPr>
      <w:jc w:val="center"/>
    </w:pPr>
    <w:rPr>
      <w:sz w:val="18"/>
    </w:rPr>
  </w:style>
  <w:style w:type="paragraph" w:customStyle="1" w:styleId="25">
    <w:name w:val="email"/>
    <w:basedOn w:val="1"/>
    <w:next w:val="26"/>
    <w:uiPriority w:val="0"/>
    <w:pPr>
      <w:jc w:val="center"/>
    </w:pPr>
    <w:rPr>
      <w:sz w:val="18"/>
    </w:rPr>
  </w:style>
  <w:style w:type="paragraph" w:customStyle="1" w:styleId="26">
    <w:name w:val="abstract"/>
    <w:basedOn w:val="27"/>
    <w:next w:val="28"/>
    <w:uiPriority w:val="0"/>
    <w:pPr>
      <w:spacing w:before="600" w:after="120"/>
      <w:ind w:left="567" w:right="567"/>
    </w:pPr>
    <w:rPr>
      <w:sz w:val="18"/>
    </w:rPr>
  </w:style>
  <w:style w:type="paragraph" w:customStyle="1" w:styleId="27">
    <w:name w:val="p1a"/>
    <w:basedOn w:val="1"/>
    <w:next w:val="1"/>
    <w:link w:val="49"/>
    <w:qFormat/>
    <w:uiPriority w:val="0"/>
    <w:pPr>
      <w:ind w:firstLine="0"/>
    </w:pPr>
  </w:style>
  <w:style w:type="paragraph" w:customStyle="1" w:styleId="28">
    <w:name w:val="heading1"/>
    <w:basedOn w:val="1"/>
    <w:next w:val="27"/>
    <w:uiPriority w:val="0"/>
    <w:pPr>
      <w:keepNext/>
      <w:keepLines/>
      <w:tabs>
        <w:tab w:val="left" w:pos="454"/>
      </w:tabs>
      <w:suppressAutoHyphens/>
      <w:spacing w:before="520" w:after="280"/>
      <w:ind w:firstLine="0"/>
    </w:pPr>
    <w:rPr>
      <w:b/>
      <w:sz w:val="24"/>
    </w:rPr>
  </w:style>
  <w:style w:type="paragraph" w:customStyle="1" w:styleId="29">
    <w:name w:val="heading2"/>
    <w:basedOn w:val="1"/>
    <w:next w:val="27"/>
    <w:uiPriority w:val="0"/>
    <w:pPr>
      <w:keepNext/>
      <w:keepLines/>
      <w:tabs>
        <w:tab w:val="left" w:pos="510"/>
      </w:tabs>
      <w:suppressAutoHyphens/>
      <w:spacing w:before="440" w:after="220"/>
      <w:ind w:firstLine="0"/>
    </w:pPr>
    <w:rPr>
      <w:b/>
    </w:rPr>
  </w:style>
  <w:style w:type="paragraph" w:customStyle="1" w:styleId="30">
    <w:name w:val="heading3"/>
    <w:basedOn w:val="1"/>
    <w:next w:val="27"/>
    <w:link w:val="48"/>
    <w:uiPriority w:val="0"/>
    <w:pPr>
      <w:keepNext/>
      <w:keepLines/>
      <w:tabs>
        <w:tab w:val="left" w:pos="284"/>
      </w:tabs>
      <w:suppressAutoHyphens/>
      <w:spacing w:before="320"/>
      <w:ind w:firstLine="0"/>
    </w:pPr>
    <w:rPr>
      <w:b/>
    </w:rPr>
  </w:style>
  <w:style w:type="paragraph" w:customStyle="1" w:styleId="31">
    <w:name w:val="equation"/>
    <w:basedOn w:val="1"/>
    <w:next w:val="1"/>
    <w:uiPriority w:val="0"/>
    <w:pPr>
      <w:tabs>
        <w:tab w:val="left" w:pos="6237"/>
      </w:tabs>
      <w:spacing w:before="120" w:after="120"/>
      <w:ind w:left="227"/>
      <w:jc w:val="center"/>
    </w:pPr>
  </w:style>
  <w:style w:type="paragraph" w:customStyle="1" w:styleId="32">
    <w:name w:val="figlegend"/>
    <w:basedOn w:val="1"/>
    <w:next w:val="1"/>
    <w:qFormat/>
    <w:uiPriority w:val="0"/>
    <w:pPr>
      <w:keepNext/>
      <w:keepLines/>
      <w:spacing w:before="120" w:after="240"/>
      <w:ind w:firstLine="0"/>
    </w:pPr>
    <w:rPr>
      <w:sz w:val="18"/>
    </w:rPr>
  </w:style>
  <w:style w:type="paragraph" w:customStyle="1" w:styleId="33">
    <w:name w:val="tablelegend"/>
    <w:basedOn w:val="1"/>
    <w:next w:val="1"/>
    <w:uiPriority w:val="0"/>
    <w:pPr>
      <w:keepNext/>
      <w:keepLines/>
      <w:spacing w:before="240" w:after="120"/>
      <w:ind w:firstLine="0"/>
    </w:pPr>
    <w:rPr>
      <w:sz w:val="18"/>
      <w:lang w:val="de-DE"/>
    </w:rPr>
  </w:style>
  <w:style w:type="paragraph" w:customStyle="1" w:styleId="34">
    <w:name w:val="reference"/>
    <w:basedOn w:val="1"/>
    <w:qFormat/>
    <w:uiPriority w:val="0"/>
    <w:pPr>
      <w:ind w:left="227" w:hanging="227"/>
    </w:pPr>
    <w:rPr>
      <w:sz w:val="18"/>
    </w:rPr>
  </w:style>
  <w:style w:type="paragraph" w:customStyle="1" w:styleId="35">
    <w:name w:val="Running head - left"/>
    <w:basedOn w:val="1"/>
    <w:uiPriority w:val="0"/>
    <w:pPr>
      <w:tabs>
        <w:tab w:val="left" w:pos="680"/>
        <w:tab w:val="right" w:pos="6237"/>
        <w:tab w:val="right" w:pos="6917"/>
      </w:tabs>
      <w:spacing w:after="240" w:line="240" w:lineRule="exact"/>
      <w:ind w:firstLine="0"/>
      <w:jc w:val="left"/>
    </w:pPr>
    <w:rPr>
      <w:sz w:val="18"/>
    </w:rPr>
  </w:style>
  <w:style w:type="paragraph" w:customStyle="1" w:styleId="36">
    <w:name w:val="Running head - right"/>
    <w:basedOn w:val="35"/>
    <w:uiPriority w:val="0"/>
    <w:pPr>
      <w:jc w:val="right"/>
    </w:pPr>
  </w:style>
  <w:style w:type="paragraph" w:customStyle="1" w:styleId="37">
    <w:name w:val="Bullet Item"/>
    <w:basedOn w:val="38"/>
    <w:uiPriority w:val="0"/>
    <w:pPr>
      <w:tabs>
        <w:tab w:val="left" w:pos="227"/>
        <w:tab w:val="left" w:pos="454"/>
      </w:tabs>
    </w:pPr>
  </w:style>
  <w:style w:type="paragraph" w:customStyle="1" w:styleId="38">
    <w:name w:val="Item"/>
    <w:basedOn w:val="1"/>
    <w:next w:val="1"/>
    <w:uiPriority w:val="0"/>
    <w:pPr>
      <w:tabs>
        <w:tab w:val="left" w:pos="227"/>
        <w:tab w:val="left" w:pos="454"/>
      </w:tabs>
      <w:ind w:left="227" w:hanging="227"/>
    </w:pPr>
  </w:style>
  <w:style w:type="paragraph" w:customStyle="1" w:styleId="39">
    <w:name w:val="Numbered Item"/>
    <w:basedOn w:val="38"/>
    <w:uiPriority w:val="0"/>
  </w:style>
  <w:style w:type="paragraph" w:customStyle="1" w:styleId="40">
    <w:name w:val="programcode"/>
    <w:basedOn w:val="1"/>
    <w:uiPriority w:val="0"/>
    <w:pPr>
      <w:tabs>
        <w:tab w:val="left" w:pos="1361"/>
        <w:tab w:val="left" w:pos="1531"/>
        <w:tab w:val="left" w:pos="1701"/>
        <w:tab w:val="left" w:pos="1871"/>
        <w:tab w:val="left" w:pos="2041"/>
        <w:tab w:val="left" w:pos="2211"/>
        <w:tab w:val="left" w:pos="2381"/>
        <w:tab w:val="left" w:pos="2552"/>
      </w:tabs>
      <w:spacing w:before="120" w:after="120"/>
      <w:ind w:left="227" w:firstLine="0"/>
      <w:jc w:val="left"/>
    </w:pPr>
    <w:rPr>
      <w:rFonts w:ascii="Courier" w:hAnsi="Courier"/>
    </w:rPr>
  </w:style>
  <w:style w:type="paragraph" w:customStyle="1" w:styleId="41">
    <w:name w:val="Fußnotentext.Footnote"/>
    <w:basedOn w:val="1"/>
    <w:uiPriority w:val="0"/>
    <w:pPr>
      <w:tabs>
        <w:tab w:val="left" w:pos="170"/>
      </w:tabs>
      <w:ind w:left="170" w:hanging="170"/>
    </w:pPr>
    <w:rPr>
      <w:sz w:val="18"/>
    </w:rPr>
  </w:style>
  <w:style w:type="paragraph" w:customStyle="1" w:styleId="42">
    <w:name w:val="heading4"/>
    <w:basedOn w:val="1"/>
    <w:next w:val="27"/>
    <w:uiPriority w:val="0"/>
    <w:pPr>
      <w:spacing w:before="320"/>
      <w:ind w:firstLine="0"/>
    </w:pPr>
    <w:rPr>
      <w:i/>
    </w:rPr>
  </w:style>
  <w:style w:type="paragraph" w:customStyle="1" w:styleId="43">
    <w:name w:val="address"/>
    <w:basedOn w:val="1"/>
    <w:next w:val="25"/>
    <w:uiPriority w:val="0"/>
    <w:pPr>
      <w:jc w:val="center"/>
    </w:pPr>
    <w:rPr>
      <w:sz w:val="18"/>
    </w:rPr>
  </w:style>
  <w:style w:type="paragraph" w:customStyle="1" w:styleId="44">
    <w:name w:val="figure legend"/>
    <w:basedOn w:val="1"/>
    <w:next w:val="1"/>
    <w:uiPriority w:val="0"/>
    <w:pPr>
      <w:keepNext/>
      <w:keepLines/>
      <w:spacing w:before="120" w:after="240"/>
      <w:ind w:firstLine="0"/>
    </w:pPr>
    <w:rPr>
      <w:sz w:val="18"/>
    </w:rPr>
  </w:style>
  <w:style w:type="paragraph" w:customStyle="1" w:styleId="45">
    <w:name w:val="table title"/>
    <w:basedOn w:val="1"/>
    <w:next w:val="1"/>
    <w:uiPriority w:val="0"/>
    <w:pPr>
      <w:keepNext/>
      <w:keepLines/>
      <w:spacing w:before="240" w:after="120"/>
      <w:ind w:firstLine="0"/>
    </w:pPr>
    <w:rPr>
      <w:sz w:val="18"/>
      <w:lang w:val="de-DE"/>
    </w:rPr>
  </w:style>
  <w:style w:type="paragraph" w:customStyle="1" w:styleId="46">
    <w:name w:val="referenceitem"/>
    <w:basedOn w:val="1"/>
    <w:uiPriority w:val="0"/>
    <w:pPr>
      <w:ind w:left="227" w:hanging="227"/>
    </w:pPr>
    <w:rPr>
      <w:sz w:val="18"/>
    </w:rPr>
  </w:style>
  <w:style w:type="paragraph" w:customStyle="1" w:styleId="47">
    <w:name w:val="Body Text 21"/>
    <w:basedOn w:val="1"/>
    <w:qFormat/>
    <w:uiPriority w:val="0"/>
  </w:style>
  <w:style w:type="character" w:customStyle="1" w:styleId="48">
    <w:name w:val="heading3 Zchn"/>
    <w:link w:val="30"/>
    <w:qFormat/>
    <w:uiPriority w:val="0"/>
    <w:rPr>
      <w:rFonts w:ascii="Times" w:hAnsi="Times"/>
      <w:b/>
      <w:lang w:val="en-US" w:eastAsia="de-DE" w:bidi="ar-SA"/>
    </w:rPr>
  </w:style>
  <w:style w:type="character" w:customStyle="1" w:styleId="49">
    <w:name w:val="p1a Zchn"/>
    <w:link w:val="27"/>
    <w:qFormat/>
    <w:uiPriority w:val="0"/>
    <w:rPr>
      <w:rFonts w:ascii="Times" w:hAnsi="Times"/>
      <w:lang w:val="en-US" w:eastAsia="de-DE" w:bidi="ar-SA"/>
    </w:rPr>
  </w:style>
  <w:style w:type="paragraph" w:customStyle="1" w:styleId="50">
    <w:name w:val="ICTS_AuthorIdentity"/>
    <w:basedOn w:val="12"/>
    <w:qFormat/>
    <w:uiPriority w:val="0"/>
    <w:pPr>
      <w:spacing w:after="0"/>
      <w:ind w:firstLine="0"/>
      <w:jc w:val="center"/>
    </w:pPr>
    <w:rPr>
      <w:rFonts w:ascii="Times New Roman" w:hAnsi="Times New Roman" w:eastAsia="MS Mincho"/>
      <w:sz w:val="20"/>
      <w:szCs w:val="20"/>
      <w:lang w:eastAsia="en-US"/>
    </w:rPr>
  </w:style>
  <w:style w:type="character" w:customStyle="1" w:styleId="51">
    <w:name w:val="Body Text 3 Char"/>
    <w:basedOn w:val="17"/>
    <w:link w:val="12"/>
    <w:semiHidden/>
    <w:qFormat/>
    <w:uiPriority w:val="99"/>
    <w:rPr>
      <w:rFonts w:ascii="Times" w:hAnsi="Times"/>
      <w:sz w:val="16"/>
      <w:szCs w:val="16"/>
      <w:lang w:val="en-US" w:eastAsia="de-DE"/>
    </w:rPr>
  </w:style>
  <w:style w:type="paragraph" w:customStyle="1" w:styleId="52">
    <w:name w:val="List Paragraph"/>
    <w:basedOn w:val="1"/>
    <w:link w:val="55"/>
    <w:qFormat/>
    <w:uiPriority w:val="34"/>
    <w:pPr>
      <w:ind w:left="720"/>
      <w:contextualSpacing/>
    </w:pPr>
  </w:style>
  <w:style w:type="paragraph" w:customStyle="1" w:styleId="53">
    <w:name w:val="No Spacing"/>
    <w:qFormat/>
    <w:uiPriority w:val="1"/>
    <w:rPr>
      <w:rFonts w:ascii="Calibri" w:hAnsi="Calibri" w:eastAsia="Calibri" w:cs="Times New Roman"/>
      <w:sz w:val="22"/>
      <w:szCs w:val="22"/>
      <w:lang w:val="en-US" w:eastAsia="en-US" w:bidi="ar-SA"/>
    </w:rPr>
  </w:style>
  <w:style w:type="character" w:customStyle="1" w:styleId="54">
    <w:name w:val="Balloon Text Char"/>
    <w:basedOn w:val="17"/>
    <w:link w:val="11"/>
    <w:semiHidden/>
    <w:uiPriority w:val="99"/>
    <w:rPr>
      <w:rFonts w:ascii="Tahoma" w:hAnsi="Tahoma" w:cs="Tahoma"/>
      <w:sz w:val="16"/>
      <w:szCs w:val="16"/>
      <w:lang w:val="en-US" w:eastAsia="de-DE"/>
    </w:rPr>
  </w:style>
  <w:style w:type="character" w:customStyle="1" w:styleId="55">
    <w:name w:val="List Paragraph Char"/>
    <w:basedOn w:val="17"/>
    <w:link w:val="52"/>
    <w:uiPriority w:val="34"/>
    <w:rPr>
      <w:rFonts w:ascii="Times" w:hAnsi="Times"/>
      <w:lang w:val="en-US" w:eastAsia="de-D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E:\Dokumente und Einstellungen\Kramer.SPRINGER-SBM\Desktop\in here\AuthorsInstructions\Wordnew\tri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trial</Template>
  <Company>Springer Verlag GmbH &amp; Co.KG</Company>
  <Pages>6</Pages>
  <Words>1234</Words>
  <Characters>7040</Characters>
  <Lines>58</Lines>
  <Paragraphs>16</Paragraphs>
  <TotalTime>0</TotalTime>
  <ScaleCrop>false</ScaleCrop>
  <LinksUpToDate>false</LinksUpToDate>
  <CharactersWithSpaces>8258</CharactersWithSpaces>
  <Application>WPS Office_10.1.0.5656_F1E327BC-269C-435d-A152-05C5408002CA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2016-02-24T15:32:00Z</dcterms:created>
  <dc:creator>Springer-SBM</dc:creator>
  <dc:description>Copyright Springer-Verlag Heidelberg Berlin 2002</dc:description>
  <cp:lastModifiedBy>STANDARD320</cp:lastModifiedBy>
  <cp:lastPrinted>2006-03-24T02:58:00Z</cp:lastPrinted>
  <dcterms:modified xsi:type="dcterms:W3CDTF">2016-08-01T08:41:26Z</dcterms:modified>
  <dc:title>sv-lncs</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1033-10.1.0.5656</vt:lpwstr>
  </property>
</Properties>
</file>