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05" w:rsidRPr="0013512E" w:rsidRDefault="007C5DE7" w:rsidP="00222059">
      <w:pPr>
        <w:jc w:val="center"/>
        <w:rPr>
          <w:b/>
          <w:sz w:val="28"/>
          <w:szCs w:val="28"/>
          <w:lang w:val="sv-SE"/>
        </w:rPr>
      </w:pPr>
      <w:r w:rsidRPr="0013512E">
        <w:rPr>
          <w:b/>
          <w:sz w:val="28"/>
          <w:szCs w:val="28"/>
          <w:lang w:val="sv-SE"/>
        </w:rPr>
        <w:t xml:space="preserve">PEMBELAJARAN KONTEKSTUAL TERHADAP PEMAHAMAN KONSEP </w:t>
      </w:r>
      <w:r w:rsidR="00B412ED">
        <w:rPr>
          <w:b/>
          <w:sz w:val="28"/>
          <w:szCs w:val="28"/>
          <w:lang w:val="sv-SE"/>
        </w:rPr>
        <w:t>MAHASISWA</w:t>
      </w:r>
      <w:r w:rsidRPr="0013512E">
        <w:rPr>
          <w:b/>
          <w:sz w:val="28"/>
          <w:szCs w:val="28"/>
          <w:lang w:val="sv-SE"/>
        </w:rPr>
        <w:t xml:space="preserve"> PADA MATA KULIAH ANALISIS SISTEM INFORMASI</w:t>
      </w:r>
    </w:p>
    <w:p w:rsidR="007C5DE7" w:rsidRPr="00176305" w:rsidRDefault="007C5DE7" w:rsidP="00222059">
      <w:pPr>
        <w:jc w:val="center"/>
        <w:rPr>
          <w:b/>
          <w:lang w:val="es-ES"/>
        </w:rPr>
      </w:pPr>
    </w:p>
    <w:p w:rsidR="00176305" w:rsidRPr="00404CAD" w:rsidRDefault="007C5DE7" w:rsidP="00176305">
      <w:pPr>
        <w:pStyle w:val="ICTSAuthorIdentity"/>
        <w:rPr>
          <w:b/>
          <w:sz w:val="24"/>
          <w:szCs w:val="24"/>
          <w:vertAlign w:val="superscript"/>
          <w:lang w:val="id-ID"/>
        </w:rPr>
      </w:pPr>
      <w:r>
        <w:rPr>
          <w:b/>
          <w:sz w:val="24"/>
          <w:szCs w:val="24"/>
          <w:lang w:val="id-ID"/>
        </w:rPr>
        <w:t>Nyimas Sopiah</w:t>
      </w:r>
    </w:p>
    <w:p w:rsidR="00176305" w:rsidRPr="00404CAD" w:rsidRDefault="00176305" w:rsidP="00176305">
      <w:pPr>
        <w:jc w:val="center"/>
        <w:rPr>
          <w:b/>
          <w:lang w:val="es-ES"/>
        </w:rPr>
      </w:pPr>
      <w:r w:rsidRPr="00404CAD">
        <w:rPr>
          <w:b/>
          <w:lang w:val="es-ES"/>
        </w:rPr>
        <w:t>Dosen Universitas Bina Darma</w:t>
      </w:r>
    </w:p>
    <w:p w:rsidR="00176305" w:rsidRPr="00404CAD" w:rsidRDefault="00176305" w:rsidP="00176305">
      <w:pPr>
        <w:jc w:val="center"/>
        <w:rPr>
          <w:b/>
          <w:lang w:val="es-ES"/>
        </w:rPr>
      </w:pPr>
      <w:r w:rsidRPr="00404CAD">
        <w:rPr>
          <w:b/>
          <w:lang w:val="es-ES"/>
        </w:rPr>
        <w:t>Jalan Jenderal Ahmad Yani No.12 Palembang</w:t>
      </w:r>
    </w:p>
    <w:p w:rsidR="00176305" w:rsidRPr="00EE11BE" w:rsidRDefault="00176305" w:rsidP="00176305">
      <w:pPr>
        <w:jc w:val="center"/>
        <w:rPr>
          <w:b/>
          <w:sz w:val="22"/>
          <w:szCs w:val="22"/>
        </w:rPr>
      </w:pPr>
      <w:r>
        <w:rPr>
          <w:b/>
          <w:lang w:val="es-ES"/>
        </w:rPr>
        <w:t>Pos-el</w:t>
      </w:r>
      <w:r w:rsidRPr="00404CAD">
        <w:rPr>
          <w:b/>
          <w:lang w:val="es-ES"/>
        </w:rPr>
        <w:t xml:space="preserve">: </w:t>
      </w:r>
      <w:r w:rsidR="007C5DE7">
        <w:rPr>
          <w:b/>
          <w:lang w:val="es-ES"/>
        </w:rPr>
        <w:t>nyimas_sopiah</w:t>
      </w:r>
      <w:r w:rsidRPr="00404CAD">
        <w:rPr>
          <w:b/>
          <w:lang w:val="id-ID"/>
        </w:rPr>
        <w:t>@</w:t>
      </w:r>
      <w:r w:rsidR="00EE11BE">
        <w:rPr>
          <w:b/>
        </w:rPr>
        <w:t>binadarma.ac.id</w:t>
      </w:r>
    </w:p>
    <w:p w:rsidR="00C76937" w:rsidRPr="00176305" w:rsidRDefault="00C76937" w:rsidP="00C77AFD">
      <w:pPr>
        <w:jc w:val="center"/>
        <w:rPr>
          <w:b/>
          <w:sz w:val="32"/>
          <w:szCs w:val="32"/>
          <w:lang w:val="id-ID"/>
        </w:rPr>
      </w:pPr>
    </w:p>
    <w:p w:rsidR="005E5553" w:rsidRPr="00252A0A" w:rsidRDefault="00846B9F" w:rsidP="00846B9F">
      <w:pPr>
        <w:pBdr>
          <w:top w:val="single" w:sz="4" w:space="1" w:color="auto"/>
          <w:bottom w:val="single" w:sz="4" w:space="1" w:color="auto"/>
        </w:pBdr>
        <w:ind w:left="567" w:right="567"/>
        <w:jc w:val="both"/>
        <w:rPr>
          <w:i/>
          <w:color w:val="000000" w:themeColor="text1"/>
          <w:sz w:val="20"/>
          <w:szCs w:val="20"/>
          <w:lang w:val="id-ID"/>
        </w:rPr>
      </w:pPr>
      <w:r w:rsidRPr="00252A0A">
        <w:rPr>
          <w:b/>
          <w:i/>
          <w:color w:val="000000" w:themeColor="text1"/>
          <w:sz w:val="20"/>
          <w:szCs w:val="20"/>
        </w:rPr>
        <w:t>Abstract</w:t>
      </w:r>
      <w:r w:rsidR="005E5553" w:rsidRPr="00252A0A">
        <w:rPr>
          <w:b/>
          <w:i/>
          <w:color w:val="000000" w:themeColor="text1"/>
          <w:sz w:val="20"/>
          <w:szCs w:val="20"/>
        </w:rPr>
        <w:t>:</w:t>
      </w:r>
      <w:r w:rsidR="005E5553" w:rsidRPr="00252A0A">
        <w:rPr>
          <w:i/>
          <w:color w:val="000000" w:themeColor="text1"/>
          <w:sz w:val="20"/>
          <w:szCs w:val="20"/>
        </w:rPr>
        <w:t xml:space="preserve"> </w:t>
      </w:r>
      <w:r w:rsidR="00252A0A" w:rsidRPr="00252A0A">
        <w:rPr>
          <w:rStyle w:val="hps"/>
          <w:i/>
          <w:color w:val="000000" w:themeColor="text1"/>
          <w:sz w:val="20"/>
          <w:szCs w:val="20"/>
        </w:rPr>
        <w:t>Contextual Teaching and Learning</w:t>
      </w:r>
      <w:r w:rsidR="00252A0A" w:rsidRPr="00252A0A">
        <w:rPr>
          <w:i/>
          <w:color w:val="000000" w:themeColor="text1"/>
          <w:sz w:val="20"/>
          <w:szCs w:val="20"/>
        </w:rPr>
        <w:t xml:space="preserve"> </w:t>
      </w:r>
      <w:r w:rsidR="00252A0A" w:rsidRPr="00252A0A">
        <w:rPr>
          <w:rStyle w:val="hps"/>
          <w:i/>
          <w:color w:val="000000" w:themeColor="text1"/>
          <w:sz w:val="20"/>
          <w:szCs w:val="20"/>
        </w:rPr>
        <w:t>is a concept</w:t>
      </w:r>
      <w:r w:rsidR="00252A0A" w:rsidRPr="00252A0A">
        <w:rPr>
          <w:i/>
          <w:color w:val="000000" w:themeColor="text1"/>
          <w:sz w:val="20"/>
          <w:szCs w:val="20"/>
        </w:rPr>
        <w:t xml:space="preserve"> </w:t>
      </w:r>
      <w:r w:rsidR="00252A0A" w:rsidRPr="00252A0A">
        <w:rPr>
          <w:rStyle w:val="hps"/>
          <w:i/>
          <w:color w:val="000000" w:themeColor="text1"/>
          <w:sz w:val="20"/>
          <w:szCs w:val="20"/>
        </w:rPr>
        <w:t>that links between</w:t>
      </w:r>
      <w:r w:rsidR="00252A0A" w:rsidRPr="00252A0A">
        <w:rPr>
          <w:i/>
          <w:color w:val="000000" w:themeColor="text1"/>
          <w:sz w:val="20"/>
          <w:szCs w:val="20"/>
        </w:rPr>
        <w:t xml:space="preserve"> </w:t>
      </w:r>
      <w:r w:rsidR="00252A0A" w:rsidRPr="00252A0A">
        <w:rPr>
          <w:rStyle w:val="hps"/>
          <w:i/>
          <w:color w:val="000000" w:themeColor="text1"/>
          <w:sz w:val="20"/>
          <w:szCs w:val="20"/>
        </w:rPr>
        <w:t>the learning materials</w:t>
      </w:r>
      <w:r w:rsidR="00252A0A" w:rsidRPr="00252A0A">
        <w:rPr>
          <w:i/>
          <w:color w:val="000000" w:themeColor="text1"/>
          <w:sz w:val="20"/>
          <w:szCs w:val="20"/>
        </w:rPr>
        <w:t xml:space="preserve"> </w:t>
      </w:r>
      <w:r w:rsidR="00252A0A" w:rsidRPr="00252A0A">
        <w:rPr>
          <w:rStyle w:val="hps"/>
          <w:i/>
          <w:color w:val="000000" w:themeColor="text1"/>
          <w:sz w:val="20"/>
          <w:szCs w:val="20"/>
        </w:rPr>
        <w:t>with</w:t>
      </w:r>
      <w:r w:rsidR="00252A0A" w:rsidRPr="00252A0A">
        <w:rPr>
          <w:i/>
          <w:color w:val="000000" w:themeColor="text1"/>
          <w:sz w:val="20"/>
          <w:szCs w:val="20"/>
        </w:rPr>
        <w:t xml:space="preserve"> </w:t>
      </w:r>
      <w:r w:rsidR="00252A0A" w:rsidRPr="00252A0A">
        <w:rPr>
          <w:rStyle w:val="hps"/>
          <w:i/>
          <w:color w:val="000000" w:themeColor="text1"/>
          <w:sz w:val="20"/>
          <w:szCs w:val="20"/>
        </w:rPr>
        <w:t>students</w:t>
      </w:r>
      <w:r w:rsidR="00252A0A" w:rsidRPr="00252A0A">
        <w:rPr>
          <w:i/>
          <w:color w:val="000000" w:themeColor="text1"/>
          <w:sz w:val="20"/>
          <w:szCs w:val="20"/>
        </w:rPr>
        <w:t xml:space="preserve"> </w:t>
      </w:r>
      <w:r w:rsidR="00252A0A" w:rsidRPr="00252A0A">
        <w:rPr>
          <w:rStyle w:val="hps"/>
          <w:i/>
          <w:color w:val="000000" w:themeColor="text1"/>
          <w:sz w:val="20"/>
          <w:szCs w:val="20"/>
        </w:rPr>
        <w:t>real-world situations</w:t>
      </w:r>
      <w:r w:rsidR="00252A0A" w:rsidRPr="00252A0A">
        <w:rPr>
          <w:i/>
          <w:color w:val="000000" w:themeColor="text1"/>
          <w:sz w:val="20"/>
          <w:szCs w:val="20"/>
        </w:rPr>
        <w:t xml:space="preserve">, </w:t>
      </w:r>
      <w:r w:rsidR="00252A0A" w:rsidRPr="00252A0A">
        <w:rPr>
          <w:rStyle w:val="hps"/>
          <w:i/>
          <w:color w:val="000000" w:themeColor="text1"/>
          <w:sz w:val="20"/>
          <w:szCs w:val="20"/>
        </w:rPr>
        <w:t>encourage</w:t>
      </w:r>
      <w:r w:rsidR="00252A0A" w:rsidRPr="00252A0A">
        <w:rPr>
          <w:i/>
          <w:color w:val="000000" w:themeColor="text1"/>
          <w:sz w:val="20"/>
          <w:szCs w:val="20"/>
        </w:rPr>
        <w:t xml:space="preserve"> </w:t>
      </w:r>
      <w:r w:rsidR="00252A0A" w:rsidRPr="00252A0A">
        <w:rPr>
          <w:rStyle w:val="hps"/>
          <w:i/>
          <w:color w:val="000000" w:themeColor="text1"/>
          <w:sz w:val="20"/>
          <w:szCs w:val="20"/>
        </w:rPr>
        <w:t>students to</w:t>
      </w:r>
      <w:r w:rsidR="00252A0A" w:rsidRPr="00252A0A">
        <w:rPr>
          <w:i/>
          <w:color w:val="000000" w:themeColor="text1"/>
          <w:sz w:val="20"/>
          <w:szCs w:val="20"/>
        </w:rPr>
        <w:t xml:space="preserve"> </w:t>
      </w:r>
      <w:r w:rsidR="00252A0A" w:rsidRPr="00252A0A">
        <w:rPr>
          <w:rStyle w:val="hps"/>
          <w:i/>
          <w:color w:val="000000" w:themeColor="text1"/>
          <w:sz w:val="20"/>
          <w:szCs w:val="20"/>
        </w:rPr>
        <w:t>make connections between the</w:t>
      </w:r>
      <w:r w:rsidR="00252A0A" w:rsidRPr="00252A0A">
        <w:rPr>
          <w:i/>
          <w:color w:val="000000" w:themeColor="text1"/>
          <w:sz w:val="20"/>
          <w:szCs w:val="20"/>
        </w:rPr>
        <w:t xml:space="preserve"> </w:t>
      </w:r>
      <w:r w:rsidR="00252A0A" w:rsidRPr="00252A0A">
        <w:rPr>
          <w:rStyle w:val="hps"/>
          <w:i/>
          <w:color w:val="000000" w:themeColor="text1"/>
          <w:sz w:val="20"/>
          <w:szCs w:val="20"/>
        </w:rPr>
        <w:t>knowledge possessed</w:t>
      </w:r>
      <w:r w:rsidR="00252A0A" w:rsidRPr="00252A0A">
        <w:rPr>
          <w:i/>
          <w:color w:val="000000" w:themeColor="text1"/>
          <w:sz w:val="20"/>
          <w:szCs w:val="20"/>
        </w:rPr>
        <w:t xml:space="preserve"> </w:t>
      </w:r>
      <w:r w:rsidR="00252A0A" w:rsidRPr="00252A0A">
        <w:rPr>
          <w:rStyle w:val="hps"/>
          <w:i/>
          <w:color w:val="000000" w:themeColor="text1"/>
          <w:sz w:val="20"/>
          <w:szCs w:val="20"/>
        </w:rPr>
        <w:t>by</w:t>
      </w:r>
      <w:r w:rsidR="00252A0A" w:rsidRPr="00252A0A">
        <w:rPr>
          <w:i/>
          <w:color w:val="000000" w:themeColor="text1"/>
          <w:sz w:val="20"/>
          <w:szCs w:val="20"/>
        </w:rPr>
        <w:t xml:space="preserve"> </w:t>
      </w:r>
      <w:r w:rsidR="00252A0A" w:rsidRPr="00252A0A">
        <w:rPr>
          <w:rStyle w:val="hps"/>
          <w:i/>
          <w:color w:val="000000" w:themeColor="text1"/>
          <w:sz w:val="20"/>
          <w:szCs w:val="20"/>
        </w:rPr>
        <w:t>its application in</w:t>
      </w:r>
      <w:r w:rsidR="00252A0A" w:rsidRPr="00252A0A">
        <w:rPr>
          <w:i/>
          <w:color w:val="000000" w:themeColor="text1"/>
          <w:sz w:val="20"/>
          <w:szCs w:val="20"/>
        </w:rPr>
        <w:t xml:space="preserve"> </w:t>
      </w:r>
      <w:r w:rsidR="00252A0A" w:rsidRPr="00252A0A">
        <w:rPr>
          <w:rStyle w:val="hps"/>
          <w:i/>
          <w:color w:val="000000" w:themeColor="text1"/>
          <w:sz w:val="20"/>
          <w:szCs w:val="20"/>
        </w:rPr>
        <w:t>daily life</w:t>
      </w:r>
      <w:r w:rsidR="00252A0A" w:rsidRPr="00252A0A">
        <w:rPr>
          <w:i/>
          <w:color w:val="000000" w:themeColor="text1"/>
          <w:sz w:val="20"/>
          <w:szCs w:val="20"/>
        </w:rPr>
        <w:t xml:space="preserve">. </w:t>
      </w:r>
      <w:r w:rsidR="00252A0A" w:rsidRPr="00252A0A">
        <w:rPr>
          <w:rStyle w:val="hps"/>
          <w:i/>
          <w:color w:val="000000" w:themeColor="text1"/>
          <w:sz w:val="20"/>
          <w:szCs w:val="20"/>
        </w:rPr>
        <w:t>The goal</w:t>
      </w:r>
      <w:r w:rsidR="00252A0A" w:rsidRPr="00252A0A">
        <w:rPr>
          <w:i/>
          <w:color w:val="000000" w:themeColor="text1"/>
          <w:sz w:val="20"/>
          <w:szCs w:val="20"/>
        </w:rPr>
        <w:t xml:space="preserve"> </w:t>
      </w:r>
      <w:r w:rsidR="00252A0A" w:rsidRPr="00252A0A">
        <w:rPr>
          <w:rStyle w:val="hps"/>
          <w:i/>
          <w:color w:val="000000" w:themeColor="text1"/>
          <w:sz w:val="20"/>
          <w:szCs w:val="20"/>
        </w:rPr>
        <w:t>of research to</w:t>
      </w:r>
      <w:r w:rsidR="00252A0A" w:rsidRPr="00252A0A">
        <w:rPr>
          <w:i/>
          <w:color w:val="000000" w:themeColor="text1"/>
          <w:sz w:val="20"/>
          <w:szCs w:val="20"/>
        </w:rPr>
        <w:t xml:space="preserve"> </w:t>
      </w:r>
      <w:r w:rsidR="00252A0A" w:rsidRPr="00252A0A">
        <w:rPr>
          <w:rStyle w:val="hps"/>
          <w:i/>
          <w:color w:val="000000" w:themeColor="text1"/>
          <w:sz w:val="20"/>
          <w:szCs w:val="20"/>
        </w:rPr>
        <w:t>see</w:t>
      </w:r>
      <w:r w:rsidR="00252A0A" w:rsidRPr="00252A0A">
        <w:rPr>
          <w:i/>
          <w:color w:val="000000" w:themeColor="text1"/>
          <w:sz w:val="20"/>
          <w:szCs w:val="20"/>
        </w:rPr>
        <w:t xml:space="preserve"> </w:t>
      </w:r>
      <w:r w:rsidR="00252A0A" w:rsidRPr="00252A0A">
        <w:rPr>
          <w:rStyle w:val="hps"/>
          <w:i/>
          <w:color w:val="000000" w:themeColor="text1"/>
          <w:sz w:val="20"/>
          <w:szCs w:val="20"/>
        </w:rPr>
        <w:t>whether or not</w:t>
      </w:r>
      <w:r w:rsidR="00252A0A" w:rsidRPr="00252A0A">
        <w:rPr>
          <w:i/>
          <w:color w:val="000000" w:themeColor="text1"/>
          <w:sz w:val="20"/>
          <w:szCs w:val="20"/>
        </w:rPr>
        <w:t xml:space="preserve"> </w:t>
      </w:r>
      <w:r w:rsidR="00252A0A" w:rsidRPr="00252A0A">
        <w:rPr>
          <w:rStyle w:val="hps"/>
          <w:i/>
          <w:color w:val="000000" w:themeColor="text1"/>
          <w:sz w:val="20"/>
          <w:szCs w:val="20"/>
        </w:rPr>
        <w:t>there is</w:t>
      </w:r>
      <w:r w:rsidR="00252A0A" w:rsidRPr="00252A0A">
        <w:rPr>
          <w:i/>
          <w:color w:val="000000" w:themeColor="text1"/>
          <w:sz w:val="20"/>
          <w:szCs w:val="20"/>
        </w:rPr>
        <w:t xml:space="preserve"> </w:t>
      </w:r>
      <w:r w:rsidR="00252A0A" w:rsidRPr="00252A0A">
        <w:rPr>
          <w:rStyle w:val="hps"/>
          <w:i/>
          <w:color w:val="000000" w:themeColor="text1"/>
          <w:sz w:val="20"/>
          <w:szCs w:val="20"/>
        </w:rPr>
        <w:t>influence of</w:t>
      </w:r>
      <w:r w:rsidR="00252A0A" w:rsidRPr="00252A0A">
        <w:rPr>
          <w:i/>
          <w:color w:val="000000" w:themeColor="text1"/>
          <w:sz w:val="20"/>
          <w:szCs w:val="20"/>
        </w:rPr>
        <w:t xml:space="preserve"> </w:t>
      </w:r>
      <w:r w:rsidR="00252A0A" w:rsidRPr="00252A0A">
        <w:rPr>
          <w:rStyle w:val="hps"/>
          <w:i/>
          <w:color w:val="000000" w:themeColor="text1"/>
          <w:sz w:val="20"/>
          <w:szCs w:val="20"/>
        </w:rPr>
        <w:t>contextual learning</w:t>
      </w:r>
      <w:r w:rsidR="00252A0A" w:rsidRPr="00252A0A">
        <w:rPr>
          <w:i/>
          <w:color w:val="000000" w:themeColor="text1"/>
          <w:sz w:val="20"/>
          <w:szCs w:val="20"/>
        </w:rPr>
        <w:t xml:space="preserve"> </w:t>
      </w:r>
      <w:r w:rsidR="00252A0A" w:rsidRPr="00252A0A">
        <w:rPr>
          <w:rStyle w:val="hps"/>
          <w:i/>
          <w:color w:val="000000" w:themeColor="text1"/>
          <w:sz w:val="20"/>
          <w:szCs w:val="20"/>
        </w:rPr>
        <w:t>on</w:t>
      </w:r>
      <w:r w:rsidR="00252A0A" w:rsidRPr="00252A0A">
        <w:rPr>
          <w:i/>
          <w:color w:val="000000" w:themeColor="text1"/>
          <w:sz w:val="20"/>
          <w:szCs w:val="20"/>
        </w:rPr>
        <w:t xml:space="preserve"> </w:t>
      </w:r>
      <w:r w:rsidR="00252A0A" w:rsidRPr="00252A0A">
        <w:rPr>
          <w:rStyle w:val="hps"/>
          <w:i/>
          <w:color w:val="000000" w:themeColor="text1"/>
          <w:sz w:val="20"/>
          <w:szCs w:val="20"/>
        </w:rPr>
        <w:t>students'</w:t>
      </w:r>
      <w:r w:rsidR="00252A0A" w:rsidRPr="00252A0A">
        <w:rPr>
          <w:i/>
          <w:color w:val="000000" w:themeColor="text1"/>
          <w:sz w:val="20"/>
          <w:szCs w:val="20"/>
        </w:rPr>
        <w:t xml:space="preserve"> </w:t>
      </w:r>
      <w:r w:rsidR="00252A0A" w:rsidRPr="00252A0A">
        <w:rPr>
          <w:rStyle w:val="hps"/>
          <w:i/>
          <w:color w:val="000000" w:themeColor="text1"/>
          <w:sz w:val="20"/>
          <w:szCs w:val="20"/>
        </w:rPr>
        <w:t>understanding of</w:t>
      </w:r>
      <w:r w:rsidR="00252A0A" w:rsidRPr="00252A0A">
        <w:rPr>
          <w:i/>
          <w:color w:val="000000" w:themeColor="text1"/>
          <w:sz w:val="20"/>
          <w:szCs w:val="20"/>
        </w:rPr>
        <w:t xml:space="preserve"> </w:t>
      </w:r>
      <w:r w:rsidR="00252A0A" w:rsidRPr="00252A0A">
        <w:rPr>
          <w:rStyle w:val="hps"/>
          <w:i/>
          <w:color w:val="000000" w:themeColor="text1"/>
          <w:sz w:val="20"/>
          <w:szCs w:val="20"/>
        </w:rPr>
        <w:t>concepts</w:t>
      </w:r>
      <w:r w:rsidR="00252A0A" w:rsidRPr="00252A0A">
        <w:rPr>
          <w:i/>
          <w:color w:val="000000" w:themeColor="text1"/>
          <w:sz w:val="20"/>
          <w:szCs w:val="20"/>
        </w:rPr>
        <w:t xml:space="preserve"> </w:t>
      </w:r>
      <w:r w:rsidR="00252A0A" w:rsidRPr="00252A0A">
        <w:rPr>
          <w:rStyle w:val="hps"/>
          <w:i/>
          <w:color w:val="000000" w:themeColor="text1"/>
          <w:sz w:val="20"/>
          <w:szCs w:val="20"/>
        </w:rPr>
        <w:t>in learning</w:t>
      </w:r>
      <w:r w:rsidR="00252A0A" w:rsidRPr="00252A0A">
        <w:rPr>
          <w:i/>
          <w:color w:val="000000" w:themeColor="text1"/>
          <w:sz w:val="20"/>
          <w:szCs w:val="20"/>
        </w:rPr>
        <w:t xml:space="preserve"> </w:t>
      </w:r>
      <w:r w:rsidR="00252A0A" w:rsidRPr="00252A0A">
        <w:rPr>
          <w:rStyle w:val="hps"/>
          <w:i/>
          <w:color w:val="000000" w:themeColor="text1"/>
          <w:sz w:val="20"/>
          <w:szCs w:val="20"/>
        </w:rPr>
        <w:t>Analysis</w:t>
      </w:r>
      <w:r w:rsidR="00252A0A" w:rsidRPr="00252A0A">
        <w:rPr>
          <w:i/>
          <w:color w:val="000000" w:themeColor="text1"/>
          <w:sz w:val="20"/>
          <w:szCs w:val="20"/>
        </w:rPr>
        <w:t xml:space="preserve"> </w:t>
      </w:r>
      <w:r w:rsidR="00252A0A" w:rsidRPr="00252A0A">
        <w:rPr>
          <w:rStyle w:val="hps"/>
          <w:i/>
          <w:color w:val="000000" w:themeColor="text1"/>
          <w:sz w:val="20"/>
          <w:szCs w:val="20"/>
        </w:rPr>
        <w:t>Information</w:t>
      </w:r>
      <w:r w:rsidR="00252A0A" w:rsidRPr="00252A0A">
        <w:rPr>
          <w:i/>
          <w:color w:val="000000" w:themeColor="text1"/>
          <w:sz w:val="20"/>
          <w:szCs w:val="20"/>
        </w:rPr>
        <w:t xml:space="preserve"> </w:t>
      </w:r>
      <w:r w:rsidR="00252A0A" w:rsidRPr="00252A0A">
        <w:rPr>
          <w:rStyle w:val="hps"/>
          <w:i/>
          <w:color w:val="000000" w:themeColor="text1"/>
          <w:sz w:val="20"/>
          <w:szCs w:val="20"/>
        </w:rPr>
        <w:t>Systems</w:t>
      </w:r>
      <w:r w:rsidR="00252A0A" w:rsidRPr="00252A0A">
        <w:rPr>
          <w:i/>
          <w:color w:val="000000" w:themeColor="text1"/>
          <w:sz w:val="20"/>
          <w:szCs w:val="20"/>
        </w:rPr>
        <w:t xml:space="preserve">. </w:t>
      </w:r>
      <w:r w:rsidR="00252A0A" w:rsidRPr="00252A0A">
        <w:rPr>
          <w:rStyle w:val="hps"/>
          <w:i/>
          <w:color w:val="000000" w:themeColor="text1"/>
          <w:sz w:val="20"/>
          <w:szCs w:val="20"/>
        </w:rPr>
        <w:t>Variables</w:t>
      </w:r>
      <w:r w:rsidR="00252A0A" w:rsidRPr="00252A0A">
        <w:rPr>
          <w:i/>
          <w:color w:val="000000" w:themeColor="text1"/>
          <w:sz w:val="20"/>
          <w:szCs w:val="20"/>
        </w:rPr>
        <w:t xml:space="preserve"> </w:t>
      </w:r>
      <w:r w:rsidR="00252A0A" w:rsidRPr="00252A0A">
        <w:rPr>
          <w:rStyle w:val="hps"/>
          <w:i/>
          <w:color w:val="000000" w:themeColor="text1"/>
          <w:sz w:val="20"/>
          <w:szCs w:val="20"/>
        </w:rPr>
        <w:t>in the study</w:t>
      </w:r>
      <w:r w:rsidR="00252A0A" w:rsidRPr="00252A0A">
        <w:rPr>
          <w:i/>
          <w:color w:val="000000" w:themeColor="text1"/>
          <w:sz w:val="20"/>
          <w:szCs w:val="20"/>
        </w:rPr>
        <w:t xml:space="preserve"> </w:t>
      </w:r>
      <w:r w:rsidR="00252A0A" w:rsidRPr="00252A0A">
        <w:rPr>
          <w:rStyle w:val="hps"/>
          <w:i/>
          <w:color w:val="000000" w:themeColor="text1"/>
          <w:sz w:val="20"/>
          <w:szCs w:val="20"/>
        </w:rPr>
        <w:t>of</w:t>
      </w:r>
      <w:r w:rsidR="00252A0A" w:rsidRPr="00252A0A">
        <w:rPr>
          <w:i/>
          <w:color w:val="000000" w:themeColor="text1"/>
          <w:sz w:val="20"/>
          <w:szCs w:val="20"/>
        </w:rPr>
        <w:t xml:space="preserve"> </w:t>
      </w:r>
      <w:r w:rsidR="00252A0A" w:rsidRPr="00252A0A">
        <w:rPr>
          <w:rStyle w:val="hps"/>
          <w:i/>
          <w:color w:val="000000" w:themeColor="text1"/>
          <w:sz w:val="20"/>
          <w:szCs w:val="20"/>
        </w:rPr>
        <w:t>students'</w:t>
      </w:r>
      <w:r w:rsidR="00252A0A" w:rsidRPr="00252A0A">
        <w:rPr>
          <w:i/>
          <w:color w:val="000000" w:themeColor="text1"/>
          <w:sz w:val="20"/>
          <w:szCs w:val="20"/>
        </w:rPr>
        <w:t xml:space="preserve"> </w:t>
      </w:r>
      <w:r w:rsidR="00252A0A" w:rsidRPr="00252A0A">
        <w:rPr>
          <w:rStyle w:val="hps"/>
          <w:i/>
          <w:color w:val="000000" w:themeColor="text1"/>
          <w:sz w:val="20"/>
          <w:szCs w:val="20"/>
        </w:rPr>
        <w:t>understanding of</w:t>
      </w:r>
      <w:r w:rsidR="00252A0A" w:rsidRPr="00252A0A">
        <w:rPr>
          <w:i/>
          <w:color w:val="000000" w:themeColor="text1"/>
          <w:sz w:val="20"/>
          <w:szCs w:val="20"/>
        </w:rPr>
        <w:t xml:space="preserve"> </w:t>
      </w:r>
      <w:r w:rsidR="00252A0A" w:rsidRPr="00252A0A">
        <w:rPr>
          <w:rStyle w:val="hps"/>
          <w:i/>
          <w:color w:val="000000" w:themeColor="text1"/>
          <w:sz w:val="20"/>
          <w:szCs w:val="20"/>
        </w:rPr>
        <w:t>concepts</w:t>
      </w:r>
      <w:r w:rsidR="00252A0A" w:rsidRPr="00252A0A">
        <w:rPr>
          <w:i/>
          <w:color w:val="000000" w:themeColor="text1"/>
          <w:sz w:val="20"/>
          <w:szCs w:val="20"/>
        </w:rPr>
        <w:t xml:space="preserve"> </w:t>
      </w:r>
      <w:r w:rsidR="00252A0A" w:rsidRPr="00252A0A">
        <w:rPr>
          <w:rStyle w:val="hps"/>
          <w:i/>
          <w:color w:val="000000" w:themeColor="text1"/>
          <w:sz w:val="20"/>
          <w:szCs w:val="20"/>
        </w:rPr>
        <w:t>being taught</w:t>
      </w:r>
      <w:r w:rsidR="00252A0A" w:rsidRPr="00252A0A">
        <w:rPr>
          <w:i/>
          <w:color w:val="000000" w:themeColor="text1"/>
          <w:sz w:val="20"/>
          <w:szCs w:val="20"/>
        </w:rPr>
        <w:t xml:space="preserve"> </w:t>
      </w:r>
      <w:r w:rsidR="00252A0A" w:rsidRPr="00252A0A">
        <w:rPr>
          <w:rStyle w:val="hps"/>
          <w:i/>
          <w:color w:val="000000" w:themeColor="text1"/>
          <w:sz w:val="20"/>
          <w:szCs w:val="20"/>
        </w:rPr>
        <w:t>contextual</w:t>
      </w:r>
      <w:r w:rsidR="00252A0A" w:rsidRPr="00252A0A">
        <w:rPr>
          <w:i/>
          <w:color w:val="000000" w:themeColor="text1"/>
          <w:sz w:val="20"/>
          <w:szCs w:val="20"/>
        </w:rPr>
        <w:t xml:space="preserve"> </w:t>
      </w:r>
      <w:r w:rsidR="00252A0A" w:rsidRPr="00252A0A">
        <w:rPr>
          <w:rStyle w:val="hps"/>
          <w:i/>
          <w:color w:val="000000" w:themeColor="text1"/>
          <w:sz w:val="20"/>
          <w:szCs w:val="20"/>
        </w:rPr>
        <w:t>(</w:t>
      </w:r>
      <w:r w:rsidR="00252A0A" w:rsidRPr="00252A0A">
        <w:rPr>
          <w:i/>
          <w:color w:val="000000" w:themeColor="text1"/>
          <w:sz w:val="20"/>
          <w:szCs w:val="20"/>
        </w:rPr>
        <w:t xml:space="preserve">variables </w:t>
      </w:r>
      <w:r w:rsidR="00252A0A" w:rsidRPr="00252A0A">
        <w:rPr>
          <w:rStyle w:val="hps"/>
          <w:i/>
          <w:color w:val="000000" w:themeColor="text1"/>
          <w:sz w:val="20"/>
          <w:szCs w:val="20"/>
        </w:rPr>
        <w:t>X1</w:t>
      </w:r>
      <w:r w:rsidR="00252A0A" w:rsidRPr="00252A0A">
        <w:rPr>
          <w:i/>
          <w:color w:val="000000" w:themeColor="text1"/>
          <w:sz w:val="20"/>
          <w:szCs w:val="20"/>
        </w:rPr>
        <w:t xml:space="preserve">) </w:t>
      </w:r>
      <w:r w:rsidR="00252A0A" w:rsidRPr="00252A0A">
        <w:rPr>
          <w:rStyle w:val="hps"/>
          <w:i/>
          <w:color w:val="000000" w:themeColor="text1"/>
          <w:sz w:val="20"/>
          <w:szCs w:val="20"/>
        </w:rPr>
        <w:t>and</w:t>
      </w:r>
      <w:r w:rsidR="00252A0A" w:rsidRPr="00252A0A">
        <w:rPr>
          <w:i/>
          <w:color w:val="000000" w:themeColor="text1"/>
          <w:sz w:val="20"/>
          <w:szCs w:val="20"/>
        </w:rPr>
        <w:t xml:space="preserve"> </w:t>
      </w:r>
      <w:r w:rsidR="00252A0A" w:rsidRPr="00252A0A">
        <w:rPr>
          <w:rStyle w:val="hps"/>
          <w:i/>
          <w:color w:val="000000" w:themeColor="text1"/>
          <w:sz w:val="20"/>
          <w:szCs w:val="20"/>
        </w:rPr>
        <w:t>understanding of</w:t>
      </w:r>
      <w:r w:rsidR="00252A0A" w:rsidRPr="00252A0A">
        <w:rPr>
          <w:i/>
          <w:color w:val="000000" w:themeColor="text1"/>
          <w:sz w:val="20"/>
          <w:szCs w:val="20"/>
        </w:rPr>
        <w:t xml:space="preserve"> </w:t>
      </w:r>
      <w:r w:rsidR="00252A0A" w:rsidRPr="00252A0A">
        <w:rPr>
          <w:rStyle w:val="hps"/>
          <w:i/>
          <w:color w:val="000000" w:themeColor="text1"/>
          <w:sz w:val="20"/>
          <w:szCs w:val="20"/>
        </w:rPr>
        <w:t>concepts</w:t>
      </w:r>
      <w:r w:rsidR="00252A0A" w:rsidRPr="00252A0A">
        <w:rPr>
          <w:i/>
          <w:color w:val="000000" w:themeColor="text1"/>
          <w:sz w:val="20"/>
          <w:szCs w:val="20"/>
        </w:rPr>
        <w:t xml:space="preserve"> </w:t>
      </w:r>
      <w:r w:rsidR="00252A0A" w:rsidRPr="00252A0A">
        <w:rPr>
          <w:rStyle w:val="hps"/>
          <w:i/>
          <w:color w:val="000000" w:themeColor="text1"/>
          <w:sz w:val="20"/>
          <w:szCs w:val="20"/>
        </w:rPr>
        <w:t>that</w:t>
      </w:r>
      <w:r w:rsidR="00252A0A" w:rsidRPr="00252A0A">
        <w:rPr>
          <w:i/>
          <w:color w:val="000000" w:themeColor="text1"/>
          <w:sz w:val="20"/>
          <w:szCs w:val="20"/>
        </w:rPr>
        <w:t xml:space="preserve"> </w:t>
      </w:r>
      <w:r w:rsidR="00252A0A" w:rsidRPr="00252A0A">
        <w:rPr>
          <w:rStyle w:val="hps"/>
          <w:i/>
          <w:color w:val="000000" w:themeColor="text1"/>
          <w:sz w:val="20"/>
          <w:szCs w:val="20"/>
        </w:rPr>
        <w:t>students</w:t>
      </w:r>
      <w:r w:rsidR="00252A0A" w:rsidRPr="00252A0A">
        <w:rPr>
          <w:i/>
          <w:color w:val="000000" w:themeColor="text1"/>
          <w:sz w:val="20"/>
          <w:szCs w:val="20"/>
        </w:rPr>
        <w:t xml:space="preserve"> </w:t>
      </w:r>
      <w:r w:rsidR="00252A0A" w:rsidRPr="00252A0A">
        <w:rPr>
          <w:rStyle w:val="hps"/>
          <w:i/>
          <w:color w:val="000000" w:themeColor="text1"/>
          <w:sz w:val="20"/>
          <w:szCs w:val="20"/>
        </w:rPr>
        <w:t>are</w:t>
      </w:r>
      <w:r w:rsidR="00252A0A" w:rsidRPr="00252A0A">
        <w:rPr>
          <w:i/>
          <w:color w:val="000000" w:themeColor="text1"/>
          <w:sz w:val="20"/>
          <w:szCs w:val="20"/>
        </w:rPr>
        <w:t xml:space="preserve"> </w:t>
      </w:r>
      <w:r w:rsidR="00252A0A" w:rsidRPr="00252A0A">
        <w:rPr>
          <w:rStyle w:val="hps"/>
          <w:i/>
          <w:color w:val="000000" w:themeColor="text1"/>
          <w:sz w:val="20"/>
          <w:szCs w:val="20"/>
        </w:rPr>
        <w:t>not taught</w:t>
      </w:r>
      <w:r w:rsidR="00252A0A" w:rsidRPr="00252A0A">
        <w:rPr>
          <w:i/>
          <w:color w:val="000000" w:themeColor="text1"/>
          <w:sz w:val="20"/>
          <w:szCs w:val="20"/>
        </w:rPr>
        <w:t xml:space="preserve"> </w:t>
      </w:r>
      <w:r w:rsidR="00252A0A" w:rsidRPr="00252A0A">
        <w:rPr>
          <w:rStyle w:val="hps"/>
          <w:i/>
          <w:color w:val="000000" w:themeColor="text1"/>
          <w:sz w:val="20"/>
          <w:szCs w:val="20"/>
        </w:rPr>
        <w:t>contextual</w:t>
      </w:r>
      <w:r w:rsidR="00252A0A" w:rsidRPr="00252A0A">
        <w:rPr>
          <w:i/>
          <w:color w:val="000000" w:themeColor="text1"/>
          <w:sz w:val="20"/>
          <w:szCs w:val="20"/>
        </w:rPr>
        <w:t xml:space="preserve"> </w:t>
      </w:r>
      <w:r w:rsidR="00252A0A" w:rsidRPr="00252A0A">
        <w:rPr>
          <w:rStyle w:val="hps"/>
          <w:i/>
          <w:color w:val="000000" w:themeColor="text1"/>
          <w:sz w:val="20"/>
          <w:szCs w:val="20"/>
        </w:rPr>
        <w:t>variables</w:t>
      </w:r>
      <w:r w:rsidR="00252A0A" w:rsidRPr="00252A0A">
        <w:rPr>
          <w:i/>
          <w:color w:val="000000" w:themeColor="text1"/>
          <w:sz w:val="20"/>
          <w:szCs w:val="20"/>
        </w:rPr>
        <w:t xml:space="preserve"> </w:t>
      </w:r>
      <w:r w:rsidR="00252A0A" w:rsidRPr="00252A0A">
        <w:rPr>
          <w:rStyle w:val="hps"/>
          <w:i/>
          <w:color w:val="000000" w:themeColor="text1"/>
          <w:sz w:val="20"/>
          <w:szCs w:val="20"/>
        </w:rPr>
        <w:t>(</w:t>
      </w:r>
      <w:r w:rsidR="00252A0A" w:rsidRPr="00252A0A">
        <w:rPr>
          <w:i/>
          <w:color w:val="000000" w:themeColor="text1"/>
          <w:sz w:val="20"/>
          <w:szCs w:val="20"/>
        </w:rPr>
        <w:t xml:space="preserve">X2). </w:t>
      </w:r>
      <w:r w:rsidR="00252A0A" w:rsidRPr="00252A0A">
        <w:rPr>
          <w:rStyle w:val="hps"/>
          <w:i/>
          <w:color w:val="000000" w:themeColor="text1"/>
          <w:sz w:val="20"/>
          <w:szCs w:val="20"/>
        </w:rPr>
        <w:t>Data analysis was</w:t>
      </w:r>
      <w:r w:rsidR="00252A0A" w:rsidRPr="00252A0A">
        <w:rPr>
          <w:i/>
          <w:color w:val="000000" w:themeColor="text1"/>
          <w:sz w:val="20"/>
          <w:szCs w:val="20"/>
        </w:rPr>
        <w:t xml:space="preserve"> </w:t>
      </w:r>
      <w:r w:rsidR="00252A0A" w:rsidRPr="00252A0A">
        <w:rPr>
          <w:rStyle w:val="hps"/>
          <w:i/>
          <w:color w:val="000000" w:themeColor="text1"/>
          <w:sz w:val="20"/>
          <w:szCs w:val="20"/>
        </w:rPr>
        <w:t>performed</w:t>
      </w:r>
      <w:r w:rsidR="00252A0A" w:rsidRPr="00252A0A">
        <w:rPr>
          <w:i/>
          <w:color w:val="000000" w:themeColor="text1"/>
          <w:sz w:val="20"/>
          <w:szCs w:val="20"/>
        </w:rPr>
        <w:t xml:space="preserve"> </w:t>
      </w:r>
      <w:r w:rsidR="00252A0A" w:rsidRPr="00252A0A">
        <w:rPr>
          <w:rStyle w:val="hps"/>
          <w:i/>
          <w:color w:val="000000" w:themeColor="text1"/>
          <w:sz w:val="20"/>
          <w:szCs w:val="20"/>
        </w:rPr>
        <w:t>to</w:t>
      </w:r>
      <w:r w:rsidR="00252A0A" w:rsidRPr="00252A0A">
        <w:rPr>
          <w:i/>
          <w:color w:val="000000" w:themeColor="text1"/>
          <w:sz w:val="20"/>
          <w:szCs w:val="20"/>
        </w:rPr>
        <w:t xml:space="preserve"> </w:t>
      </w:r>
      <w:r w:rsidR="00252A0A" w:rsidRPr="00252A0A">
        <w:rPr>
          <w:rStyle w:val="hps"/>
          <w:i/>
          <w:color w:val="000000" w:themeColor="text1"/>
          <w:sz w:val="20"/>
          <w:szCs w:val="20"/>
        </w:rPr>
        <w:t>test the</w:t>
      </w:r>
      <w:r w:rsidR="00252A0A" w:rsidRPr="00252A0A">
        <w:rPr>
          <w:i/>
          <w:color w:val="000000" w:themeColor="text1"/>
          <w:sz w:val="20"/>
          <w:szCs w:val="20"/>
        </w:rPr>
        <w:t xml:space="preserve"> </w:t>
      </w:r>
      <w:r w:rsidR="00252A0A" w:rsidRPr="00252A0A">
        <w:rPr>
          <w:rStyle w:val="hps"/>
          <w:i/>
          <w:color w:val="000000" w:themeColor="text1"/>
          <w:sz w:val="20"/>
          <w:szCs w:val="20"/>
        </w:rPr>
        <w:t>hypothesis</w:t>
      </w:r>
      <w:r w:rsidR="00252A0A" w:rsidRPr="00252A0A">
        <w:rPr>
          <w:i/>
          <w:color w:val="000000" w:themeColor="text1"/>
          <w:sz w:val="20"/>
          <w:szCs w:val="20"/>
        </w:rPr>
        <w:t xml:space="preserve"> </w:t>
      </w:r>
      <w:r w:rsidR="00252A0A" w:rsidRPr="00252A0A">
        <w:rPr>
          <w:rStyle w:val="hps"/>
          <w:i/>
          <w:color w:val="000000" w:themeColor="text1"/>
          <w:sz w:val="20"/>
          <w:szCs w:val="20"/>
        </w:rPr>
        <w:t>regarding the</w:t>
      </w:r>
      <w:r w:rsidR="00252A0A" w:rsidRPr="00252A0A">
        <w:rPr>
          <w:i/>
          <w:color w:val="000000" w:themeColor="text1"/>
          <w:sz w:val="20"/>
          <w:szCs w:val="20"/>
        </w:rPr>
        <w:t xml:space="preserve"> </w:t>
      </w:r>
      <w:r w:rsidR="00252A0A" w:rsidRPr="00252A0A">
        <w:rPr>
          <w:rStyle w:val="hps"/>
          <w:i/>
          <w:color w:val="000000" w:themeColor="text1"/>
          <w:sz w:val="20"/>
          <w:szCs w:val="20"/>
        </w:rPr>
        <w:t>presence or absence of</w:t>
      </w:r>
      <w:r w:rsidR="00252A0A" w:rsidRPr="00252A0A">
        <w:rPr>
          <w:i/>
          <w:color w:val="000000" w:themeColor="text1"/>
          <w:sz w:val="20"/>
          <w:szCs w:val="20"/>
        </w:rPr>
        <w:t xml:space="preserve"> </w:t>
      </w:r>
      <w:r w:rsidR="00252A0A" w:rsidRPr="00252A0A">
        <w:rPr>
          <w:rStyle w:val="hps"/>
          <w:i/>
          <w:color w:val="000000" w:themeColor="text1"/>
          <w:sz w:val="20"/>
          <w:szCs w:val="20"/>
        </w:rPr>
        <w:t>the influence</w:t>
      </w:r>
      <w:r w:rsidR="00252A0A" w:rsidRPr="00252A0A">
        <w:rPr>
          <w:i/>
          <w:color w:val="000000" w:themeColor="text1"/>
          <w:sz w:val="20"/>
          <w:szCs w:val="20"/>
        </w:rPr>
        <w:t xml:space="preserve"> </w:t>
      </w:r>
      <w:r w:rsidR="00252A0A" w:rsidRPr="00252A0A">
        <w:rPr>
          <w:rStyle w:val="hps"/>
          <w:i/>
          <w:color w:val="000000" w:themeColor="text1"/>
          <w:sz w:val="20"/>
          <w:szCs w:val="20"/>
        </w:rPr>
        <w:t>of</w:t>
      </w:r>
      <w:r w:rsidR="00252A0A" w:rsidRPr="00252A0A">
        <w:rPr>
          <w:i/>
          <w:color w:val="000000" w:themeColor="text1"/>
          <w:sz w:val="20"/>
          <w:szCs w:val="20"/>
        </w:rPr>
        <w:t xml:space="preserve"> </w:t>
      </w:r>
      <w:r w:rsidR="00252A0A" w:rsidRPr="00252A0A">
        <w:rPr>
          <w:rStyle w:val="hps"/>
          <w:i/>
          <w:color w:val="000000" w:themeColor="text1"/>
          <w:sz w:val="20"/>
          <w:szCs w:val="20"/>
        </w:rPr>
        <w:t>the variable being</w:t>
      </w:r>
      <w:r w:rsidR="00252A0A" w:rsidRPr="00252A0A">
        <w:rPr>
          <w:i/>
          <w:color w:val="000000" w:themeColor="text1"/>
          <w:sz w:val="20"/>
          <w:szCs w:val="20"/>
        </w:rPr>
        <w:t xml:space="preserve"> </w:t>
      </w:r>
      <w:r w:rsidR="00252A0A" w:rsidRPr="00252A0A">
        <w:rPr>
          <w:rStyle w:val="hps"/>
          <w:i/>
          <w:color w:val="000000" w:themeColor="text1"/>
          <w:sz w:val="20"/>
          <w:szCs w:val="20"/>
        </w:rPr>
        <w:t>studied</w:t>
      </w:r>
      <w:r w:rsidR="00252A0A" w:rsidRPr="00252A0A">
        <w:rPr>
          <w:i/>
          <w:color w:val="000000" w:themeColor="text1"/>
          <w:sz w:val="20"/>
          <w:szCs w:val="20"/>
        </w:rPr>
        <w:t xml:space="preserve"> </w:t>
      </w:r>
      <w:r w:rsidR="00252A0A" w:rsidRPr="00252A0A">
        <w:rPr>
          <w:rStyle w:val="hps"/>
          <w:i/>
          <w:color w:val="000000" w:themeColor="text1"/>
          <w:sz w:val="20"/>
          <w:szCs w:val="20"/>
        </w:rPr>
        <w:t>is to use</w:t>
      </w:r>
      <w:r w:rsidR="00252A0A" w:rsidRPr="00252A0A">
        <w:rPr>
          <w:i/>
          <w:color w:val="000000" w:themeColor="text1"/>
          <w:sz w:val="20"/>
          <w:szCs w:val="20"/>
        </w:rPr>
        <w:t xml:space="preserve"> </w:t>
      </w:r>
      <w:r w:rsidR="00252A0A" w:rsidRPr="00252A0A">
        <w:rPr>
          <w:rStyle w:val="hps"/>
          <w:i/>
          <w:color w:val="000000" w:themeColor="text1"/>
          <w:sz w:val="20"/>
          <w:szCs w:val="20"/>
        </w:rPr>
        <w:t>the t test</w:t>
      </w:r>
      <w:r w:rsidR="00252A0A" w:rsidRPr="00252A0A">
        <w:rPr>
          <w:i/>
          <w:color w:val="000000" w:themeColor="text1"/>
          <w:sz w:val="20"/>
          <w:szCs w:val="20"/>
        </w:rPr>
        <w:t xml:space="preserve"> </w:t>
      </w:r>
      <w:r w:rsidR="00252A0A" w:rsidRPr="00252A0A">
        <w:rPr>
          <w:rStyle w:val="hps"/>
          <w:i/>
          <w:color w:val="000000" w:themeColor="text1"/>
          <w:sz w:val="20"/>
          <w:szCs w:val="20"/>
        </w:rPr>
        <w:t>(</w:t>
      </w:r>
      <w:r w:rsidR="00252A0A" w:rsidRPr="00252A0A">
        <w:rPr>
          <w:i/>
          <w:color w:val="000000" w:themeColor="text1"/>
          <w:sz w:val="20"/>
          <w:szCs w:val="20"/>
        </w:rPr>
        <w:t xml:space="preserve">Student </w:t>
      </w:r>
      <w:r w:rsidR="00252A0A" w:rsidRPr="00252A0A">
        <w:rPr>
          <w:rStyle w:val="hps"/>
          <w:i/>
          <w:color w:val="000000" w:themeColor="text1"/>
          <w:sz w:val="20"/>
          <w:szCs w:val="20"/>
        </w:rPr>
        <w:t>distribution</w:t>
      </w:r>
      <w:r w:rsidR="00252A0A" w:rsidRPr="00252A0A">
        <w:rPr>
          <w:i/>
          <w:color w:val="000000" w:themeColor="text1"/>
          <w:sz w:val="20"/>
          <w:szCs w:val="20"/>
        </w:rPr>
        <w:t xml:space="preserve">). </w:t>
      </w:r>
      <w:r w:rsidR="00252A0A" w:rsidRPr="00252A0A">
        <w:rPr>
          <w:rStyle w:val="hps"/>
          <w:i/>
          <w:color w:val="000000" w:themeColor="text1"/>
          <w:sz w:val="20"/>
          <w:szCs w:val="20"/>
        </w:rPr>
        <w:t>The conclusion</w:t>
      </w:r>
      <w:r w:rsidR="00252A0A" w:rsidRPr="00252A0A">
        <w:rPr>
          <w:i/>
          <w:color w:val="000000" w:themeColor="text1"/>
          <w:sz w:val="20"/>
          <w:szCs w:val="20"/>
        </w:rPr>
        <w:t xml:space="preserve"> </w:t>
      </w:r>
      <w:r w:rsidR="00252A0A" w:rsidRPr="00252A0A">
        <w:rPr>
          <w:rStyle w:val="hps"/>
          <w:i/>
          <w:color w:val="000000" w:themeColor="text1"/>
          <w:sz w:val="20"/>
          <w:szCs w:val="20"/>
        </w:rPr>
        <w:t>that</w:t>
      </w:r>
      <w:r w:rsidR="00252A0A" w:rsidRPr="00252A0A">
        <w:rPr>
          <w:i/>
          <w:color w:val="000000" w:themeColor="text1"/>
          <w:sz w:val="20"/>
          <w:szCs w:val="20"/>
        </w:rPr>
        <w:t xml:space="preserve"> </w:t>
      </w:r>
      <w:r w:rsidR="00252A0A" w:rsidRPr="00252A0A">
        <w:rPr>
          <w:rStyle w:val="hps"/>
          <w:i/>
          <w:color w:val="000000" w:themeColor="text1"/>
          <w:sz w:val="20"/>
          <w:szCs w:val="20"/>
        </w:rPr>
        <w:t>contextual learning</w:t>
      </w:r>
      <w:r w:rsidR="00252A0A" w:rsidRPr="00252A0A">
        <w:rPr>
          <w:i/>
          <w:color w:val="000000" w:themeColor="text1"/>
          <w:sz w:val="20"/>
          <w:szCs w:val="20"/>
        </w:rPr>
        <w:t xml:space="preserve"> </w:t>
      </w:r>
      <w:r w:rsidR="00252A0A" w:rsidRPr="00252A0A">
        <w:rPr>
          <w:rStyle w:val="hps"/>
          <w:i/>
          <w:color w:val="000000" w:themeColor="text1"/>
          <w:sz w:val="20"/>
          <w:szCs w:val="20"/>
        </w:rPr>
        <w:t>affects</w:t>
      </w:r>
      <w:r w:rsidR="00252A0A" w:rsidRPr="00252A0A">
        <w:rPr>
          <w:i/>
          <w:color w:val="000000" w:themeColor="text1"/>
          <w:sz w:val="20"/>
          <w:szCs w:val="20"/>
        </w:rPr>
        <w:t xml:space="preserve"> </w:t>
      </w:r>
      <w:r w:rsidR="00252A0A" w:rsidRPr="00252A0A">
        <w:rPr>
          <w:rStyle w:val="hps"/>
          <w:i/>
          <w:color w:val="000000" w:themeColor="text1"/>
          <w:sz w:val="20"/>
          <w:szCs w:val="20"/>
        </w:rPr>
        <w:t>students'</w:t>
      </w:r>
      <w:r w:rsidR="00252A0A" w:rsidRPr="00252A0A">
        <w:rPr>
          <w:i/>
          <w:color w:val="000000" w:themeColor="text1"/>
          <w:sz w:val="20"/>
          <w:szCs w:val="20"/>
        </w:rPr>
        <w:t xml:space="preserve"> </w:t>
      </w:r>
      <w:r w:rsidR="00252A0A" w:rsidRPr="00252A0A">
        <w:rPr>
          <w:rStyle w:val="hps"/>
          <w:i/>
          <w:color w:val="000000" w:themeColor="text1"/>
          <w:sz w:val="20"/>
          <w:szCs w:val="20"/>
        </w:rPr>
        <w:t>understanding of</w:t>
      </w:r>
      <w:r w:rsidR="00252A0A" w:rsidRPr="00252A0A">
        <w:rPr>
          <w:i/>
          <w:color w:val="000000" w:themeColor="text1"/>
          <w:sz w:val="20"/>
          <w:szCs w:val="20"/>
        </w:rPr>
        <w:t xml:space="preserve"> </w:t>
      </w:r>
      <w:r w:rsidR="00252A0A" w:rsidRPr="00252A0A">
        <w:rPr>
          <w:rStyle w:val="hps"/>
          <w:i/>
          <w:color w:val="000000" w:themeColor="text1"/>
          <w:sz w:val="20"/>
          <w:szCs w:val="20"/>
        </w:rPr>
        <w:t>concepts</w:t>
      </w:r>
      <w:r w:rsidR="00252A0A" w:rsidRPr="00252A0A">
        <w:rPr>
          <w:i/>
          <w:color w:val="000000" w:themeColor="text1"/>
          <w:sz w:val="20"/>
          <w:szCs w:val="20"/>
        </w:rPr>
        <w:t xml:space="preserve"> </w:t>
      </w:r>
      <w:r w:rsidR="00252A0A" w:rsidRPr="00252A0A">
        <w:rPr>
          <w:rStyle w:val="hps"/>
          <w:i/>
          <w:color w:val="000000" w:themeColor="text1"/>
          <w:sz w:val="20"/>
          <w:szCs w:val="20"/>
        </w:rPr>
        <w:t>in learning to</w:t>
      </w:r>
      <w:r w:rsidR="00252A0A" w:rsidRPr="00252A0A">
        <w:rPr>
          <w:i/>
          <w:color w:val="000000" w:themeColor="text1"/>
          <w:sz w:val="20"/>
          <w:szCs w:val="20"/>
        </w:rPr>
        <w:t xml:space="preserve"> </w:t>
      </w:r>
      <w:r w:rsidR="00252A0A" w:rsidRPr="00252A0A">
        <w:rPr>
          <w:rStyle w:val="hps"/>
          <w:i/>
          <w:color w:val="000000" w:themeColor="text1"/>
          <w:sz w:val="20"/>
          <w:szCs w:val="20"/>
        </w:rPr>
        <w:t>breast milk</w:t>
      </w:r>
      <w:r w:rsidR="00252A0A" w:rsidRPr="00252A0A">
        <w:rPr>
          <w:i/>
          <w:color w:val="000000" w:themeColor="text1"/>
          <w:sz w:val="20"/>
          <w:szCs w:val="20"/>
        </w:rPr>
        <w:t xml:space="preserve"> </w:t>
      </w:r>
      <w:r w:rsidR="00252A0A" w:rsidRPr="00252A0A">
        <w:rPr>
          <w:rStyle w:val="hps"/>
          <w:i/>
          <w:color w:val="000000" w:themeColor="text1"/>
          <w:sz w:val="20"/>
          <w:szCs w:val="20"/>
        </w:rPr>
        <w:t>as</w:t>
      </w:r>
      <w:r w:rsidR="00252A0A" w:rsidRPr="00252A0A">
        <w:rPr>
          <w:i/>
          <w:color w:val="000000" w:themeColor="text1"/>
          <w:sz w:val="20"/>
          <w:szCs w:val="20"/>
        </w:rPr>
        <w:t xml:space="preserve"> </w:t>
      </w:r>
      <w:r w:rsidR="00252A0A" w:rsidRPr="00252A0A">
        <w:rPr>
          <w:rStyle w:val="hps"/>
          <w:i/>
          <w:color w:val="000000" w:themeColor="text1"/>
          <w:sz w:val="20"/>
          <w:szCs w:val="20"/>
        </w:rPr>
        <w:t>the average value</w:t>
      </w:r>
      <w:r w:rsidR="00252A0A" w:rsidRPr="00252A0A">
        <w:rPr>
          <w:i/>
          <w:color w:val="000000" w:themeColor="text1"/>
          <w:sz w:val="20"/>
          <w:szCs w:val="20"/>
        </w:rPr>
        <w:t xml:space="preserve"> </w:t>
      </w:r>
      <w:r w:rsidR="00252A0A" w:rsidRPr="00252A0A">
        <w:rPr>
          <w:rStyle w:val="hps"/>
          <w:i/>
          <w:color w:val="000000" w:themeColor="text1"/>
          <w:sz w:val="20"/>
          <w:szCs w:val="20"/>
        </w:rPr>
        <w:t>between the</w:t>
      </w:r>
      <w:r w:rsidR="00252A0A" w:rsidRPr="00252A0A">
        <w:rPr>
          <w:i/>
          <w:color w:val="000000" w:themeColor="text1"/>
          <w:sz w:val="20"/>
          <w:szCs w:val="20"/>
        </w:rPr>
        <w:t xml:space="preserve"> </w:t>
      </w:r>
      <w:r w:rsidR="00252A0A" w:rsidRPr="00252A0A">
        <w:rPr>
          <w:rStyle w:val="hps"/>
          <w:i/>
          <w:color w:val="000000" w:themeColor="text1"/>
          <w:sz w:val="20"/>
          <w:szCs w:val="20"/>
        </w:rPr>
        <w:t>experimental class</w:t>
      </w:r>
      <w:r w:rsidR="00252A0A" w:rsidRPr="00252A0A">
        <w:rPr>
          <w:i/>
          <w:color w:val="000000" w:themeColor="text1"/>
          <w:sz w:val="20"/>
          <w:szCs w:val="20"/>
        </w:rPr>
        <w:t xml:space="preserve"> </w:t>
      </w:r>
      <w:r w:rsidR="00252A0A" w:rsidRPr="00252A0A">
        <w:rPr>
          <w:rStyle w:val="hps"/>
          <w:i/>
          <w:color w:val="000000" w:themeColor="text1"/>
          <w:sz w:val="20"/>
          <w:szCs w:val="20"/>
        </w:rPr>
        <w:t>(</w:t>
      </w:r>
      <w:r w:rsidR="00252A0A" w:rsidRPr="00252A0A">
        <w:rPr>
          <w:i/>
          <w:color w:val="000000" w:themeColor="text1"/>
          <w:sz w:val="20"/>
          <w:szCs w:val="20"/>
        </w:rPr>
        <w:t xml:space="preserve">KA4A) </w:t>
      </w:r>
      <w:r w:rsidR="00252A0A" w:rsidRPr="00252A0A">
        <w:rPr>
          <w:rStyle w:val="hps"/>
          <w:i/>
          <w:color w:val="000000" w:themeColor="text1"/>
          <w:sz w:val="20"/>
          <w:szCs w:val="20"/>
        </w:rPr>
        <w:t>the</w:t>
      </w:r>
      <w:r w:rsidR="00252A0A" w:rsidRPr="00252A0A">
        <w:rPr>
          <w:i/>
          <w:color w:val="000000" w:themeColor="text1"/>
          <w:sz w:val="20"/>
          <w:szCs w:val="20"/>
        </w:rPr>
        <w:t xml:space="preserve"> </w:t>
      </w:r>
      <w:r w:rsidR="00252A0A" w:rsidRPr="00252A0A">
        <w:rPr>
          <w:rStyle w:val="hps"/>
          <w:i/>
          <w:color w:val="000000" w:themeColor="text1"/>
          <w:sz w:val="20"/>
          <w:szCs w:val="20"/>
        </w:rPr>
        <w:t>class</w:t>
      </w:r>
      <w:r w:rsidR="00252A0A" w:rsidRPr="00252A0A">
        <w:rPr>
          <w:i/>
          <w:color w:val="000000" w:themeColor="text1"/>
          <w:sz w:val="20"/>
          <w:szCs w:val="20"/>
        </w:rPr>
        <w:t xml:space="preserve"> </w:t>
      </w:r>
      <w:r w:rsidR="00252A0A" w:rsidRPr="00252A0A">
        <w:rPr>
          <w:rStyle w:val="hps"/>
          <w:i/>
          <w:color w:val="000000" w:themeColor="text1"/>
          <w:sz w:val="20"/>
          <w:szCs w:val="20"/>
        </w:rPr>
        <w:t>is taught</w:t>
      </w:r>
      <w:r w:rsidR="00252A0A" w:rsidRPr="00252A0A">
        <w:rPr>
          <w:i/>
          <w:color w:val="000000" w:themeColor="text1"/>
          <w:sz w:val="20"/>
          <w:szCs w:val="20"/>
        </w:rPr>
        <w:t xml:space="preserve"> </w:t>
      </w:r>
      <w:r w:rsidR="00252A0A" w:rsidRPr="00252A0A">
        <w:rPr>
          <w:rStyle w:val="hps"/>
          <w:i/>
          <w:color w:val="000000" w:themeColor="text1"/>
          <w:sz w:val="20"/>
          <w:szCs w:val="20"/>
        </w:rPr>
        <w:t>contextually</w:t>
      </w:r>
      <w:r w:rsidR="00252A0A" w:rsidRPr="00252A0A">
        <w:rPr>
          <w:i/>
          <w:color w:val="000000" w:themeColor="text1"/>
          <w:sz w:val="20"/>
          <w:szCs w:val="20"/>
        </w:rPr>
        <w:t xml:space="preserve"> </w:t>
      </w:r>
      <w:r w:rsidR="00252A0A" w:rsidRPr="00252A0A">
        <w:rPr>
          <w:rStyle w:val="hps"/>
          <w:i/>
          <w:color w:val="000000" w:themeColor="text1"/>
          <w:sz w:val="20"/>
          <w:szCs w:val="20"/>
        </w:rPr>
        <w:t>with the</w:t>
      </w:r>
      <w:r w:rsidR="00252A0A" w:rsidRPr="00252A0A">
        <w:rPr>
          <w:i/>
          <w:color w:val="000000" w:themeColor="text1"/>
          <w:sz w:val="20"/>
          <w:szCs w:val="20"/>
        </w:rPr>
        <w:t xml:space="preserve"> </w:t>
      </w:r>
      <w:r w:rsidR="00252A0A" w:rsidRPr="00252A0A">
        <w:rPr>
          <w:rStyle w:val="hps"/>
          <w:i/>
          <w:color w:val="000000" w:themeColor="text1"/>
          <w:sz w:val="20"/>
          <w:szCs w:val="20"/>
        </w:rPr>
        <w:t>value</w:t>
      </w:r>
      <w:r w:rsidR="00252A0A" w:rsidRPr="00252A0A">
        <w:rPr>
          <w:i/>
          <w:color w:val="000000" w:themeColor="text1"/>
          <w:sz w:val="20"/>
          <w:szCs w:val="20"/>
        </w:rPr>
        <w:t xml:space="preserve"> </w:t>
      </w:r>
      <w:r w:rsidR="00252A0A" w:rsidRPr="00252A0A">
        <w:rPr>
          <w:rStyle w:val="hps"/>
          <w:i/>
          <w:color w:val="000000" w:themeColor="text1"/>
          <w:sz w:val="20"/>
          <w:szCs w:val="20"/>
        </w:rPr>
        <w:t>64.46</w:t>
      </w:r>
      <w:r w:rsidR="00252A0A" w:rsidRPr="00252A0A">
        <w:rPr>
          <w:i/>
          <w:color w:val="000000" w:themeColor="text1"/>
          <w:sz w:val="20"/>
          <w:szCs w:val="20"/>
        </w:rPr>
        <w:t xml:space="preserve"> </w:t>
      </w:r>
      <w:r w:rsidR="00252A0A" w:rsidRPr="00252A0A">
        <w:rPr>
          <w:rStyle w:val="hps"/>
          <w:i/>
          <w:color w:val="000000" w:themeColor="text1"/>
          <w:sz w:val="20"/>
          <w:szCs w:val="20"/>
        </w:rPr>
        <w:t>is better than</w:t>
      </w:r>
      <w:r w:rsidR="00252A0A" w:rsidRPr="00252A0A">
        <w:rPr>
          <w:i/>
          <w:color w:val="000000" w:themeColor="text1"/>
          <w:sz w:val="20"/>
          <w:szCs w:val="20"/>
        </w:rPr>
        <w:t xml:space="preserve"> </w:t>
      </w:r>
      <w:r w:rsidR="00252A0A" w:rsidRPr="00252A0A">
        <w:rPr>
          <w:rStyle w:val="hps"/>
          <w:i/>
          <w:color w:val="000000" w:themeColor="text1"/>
          <w:sz w:val="20"/>
          <w:szCs w:val="20"/>
        </w:rPr>
        <w:t>the average value of</w:t>
      </w:r>
      <w:r w:rsidR="00252A0A" w:rsidRPr="00252A0A">
        <w:rPr>
          <w:i/>
          <w:color w:val="000000" w:themeColor="text1"/>
          <w:sz w:val="20"/>
          <w:szCs w:val="20"/>
        </w:rPr>
        <w:t xml:space="preserve"> </w:t>
      </w:r>
      <w:r w:rsidR="00252A0A" w:rsidRPr="00252A0A">
        <w:rPr>
          <w:rStyle w:val="hps"/>
          <w:i/>
          <w:color w:val="000000" w:themeColor="text1"/>
          <w:sz w:val="20"/>
          <w:szCs w:val="20"/>
        </w:rPr>
        <w:t>the control</w:t>
      </w:r>
      <w:r w:rsidR="00252A0A" w:rsidRPr="00252A0A">
        <w:rPr>
          <w:i/>
          <w:color w:val="000000" w:themeColor="text1"/>
          <w:sz w:val="20"/>
          <w:szCs w:val="20"/>
        </w:rPr>
        <w:t xml:space="preserve"> </w:t>
      </w:r>
      <w:r w:rsidR="00252A0A" w:rsidRPr="00252A0A">
        <w:rPr>
          <w:rStyle w:val="hps"/>
          <w:i/>
          <w:color w:val="000000" w:themeColor="text1"/>
          <w:sz w:val="20"/>
          <w:szCs w:val="20"/>
        </w:rPr>
        <w:t>class</w:t>
      </w:r>
      <w:r w:rsidR="00252A0A" w:rsidRPr="00252A0A">
        <w:rPr>
          <w:i/>
          <w:color w:val="000000" w:themeColor="text1"/>
          <w:sz w:val="20"/>
          <w:szCs w:val="20"/>
        </w:rPr>
        <w:t xml:space="preserve"> </w:t>
      </w:r>
      <w:r w:rsidR="00252A0A" w:rsidRPr="00252A0A">
        <w:rPr>
          <w:rStyle w:val="hps"/>
          <w:i/>
          <w:color w:val="000000" w:themeColor="text1"/>
          <w:sz w:val="20"/>
          <w:szCs w:val="20"/>
        </w:rPr>
        <w:t>(</w:t>
      </w:r>
      <w:r w:rsidR="00252A0A" w:rsidRPr="00252A0A">
        <w:rPr>
          <w:i/>
          <w:color w:val="000000" w:themeColor="text1"/>
          <w:sz w:val="20"/>
          <w:szCs w:val="20"/>
        </w:rPr>
        <w:t xml:space="preserve">KA41) </w:t>
      </w:r>
      <w:r w:rsidR="00252A0A" w:rsidRPr="00252A0A">
        <w:rPr>
          <w:rStyle w:val="hps"/>
          <w:i/>
          <w:color w:val="000000" w:themeColor="text1"/>
          <w:sz w:val="20"/>
          <w:szCs w:val="20"/>
        </w:rPr>
        <w:t>is</w:t>
      </w:r>
      <w:r w:rsidR="00252A0A" w:rsidRPr="00252A0A">
        <w:rPr>
          <w:i/>
          <w:color w:val="000000" w:themeColor="text1"/>
          <w:sz w:val="20"/>
          <w:szCs w:val="20"/>
        </w:rPr>
        <w:t xml:space="preserve"> </w:t>
      </w:r>
      <w:r w:rsidR="00252A0A" w:rsidRPr="00252A0A">
        <w:rPr>
          <w:rStyle w:val="hps"/>
          <w:i/>
          <w:color w:val="000000" w:themeColor="text1"/>
          <w:sz w:val="20"/>
          <w:szCs w:val="20"/>
        </w:rPr>
        <w:t>a class</w:t>
      </w:r>
      <w:r w:rsidR="00252A0A" w:rsidRPr="00252A0A">
        <w:rPr>
          <w:i/>
          <w:color w:val="000000" w:themeColor="text1"/>
          <w:sz w:val="20"/>
          <w:szCs w:val="20"/>
        </w:rPr>
        <w:t xml:space="preserve"> </w:t>
      </w:r>
      <w:r w:rsidR="00252A0A" w:rsidRPr="00252A0A">
        <w:rPr>
          <w:rStyle w:val="hps"/>
          <w:i/>
          <w:color w:val="000000" w:themeColor="text1"/>
          <w:sz w:val="20"/>
          <w:szCs w:val="20"/>
        </w:rPr>
        <w:t>that is not</w:t>
      </w:r>
      <w:r w:rsidR="00252A0A" w:rsidRPr="00252A0A">
        <w:rPr>
          <w:i/>
          <w:color w:val="000000" w:themeColor="text1"/>
          <w:sz w:val="20"/>
          <w:szCs w:val="20"/>
        </w:rPr>
        <w:t xml:space="preserve"> </w:t>
      </w:r>
      <w:r w:rsidR="00252A0A" w:rsidRPr="00252A0A">
        <w:rPr>
          <w:rStyle w:val="hps"/>
          <w:i/>
          <w:color w:val="000000" w:themeColor="text1"/>
          <w:sz w:val="20"/>
          <w:szCs w:val="20"/>
        </w:rPr>
        <w:t>taught</w:t>
      </w:r>
      <w:r w:rsidR="00252A0A" w:rsidRPr="00252A0A">
        <w:rPr>
          <w:i/>
          <w:color w:val="000000" w:themeColor="text1"/>
          <w:sz w:val="20"/>
          <w:szCs w:val="20"/>
        </w:rPr>
        <w:t xml:space="preserve"> </w:t>
      </w:r>
      <w:r w:rsidR="00252A0A" w:rsidRPr="00252A0A">
        <w:rPr>
          <w:rStyle w:val="hps"/>
          <w:i/>
          <w:color w:val="000000" w:themeColor="text1"/>
          <w:sz w:val="20"/>
          <w:szCs w:val="20"/>
        </w:rPr>
        <w:t>contextual</w:t>
      </w:r>
      <w:r w:rsidR="00252A0A" w:rsidRPr="00252A0A">
        <w:rPr>
          <w:i/>
          <w:color w:val="000000" w:themeColor="text1"/>
          <w:sz w:val="20"/>
          <w:szCs w:val="20"/>
        </w:rPr>
        <w:t xml:space="preserve"> </w:t>
      </w:r>
      <w:r w:rsidR="00252A0A" w:rsidRPr="00252A0A">
        <w:rPr>
          <w:rStyle w:val="hps"/>
          <w:i/>
          <w:color w:val="000000" w:themeColor="text1"/>
          <w:sz w:val="20"/>
          <w:szCs w:val="20"/>
        </w:rPr>
        <w:t>value of</w:t>
      </w:r>
      <w:r w:rsidR="00252A0A" w:rsidRPr="00252A0A">
        <w:rPr>
          <w:i/>
          <w:color w:val="000000" w:themeColor="text1"/>
          <w:sz w:val="20"/>
          <w:szCs w:val="20"/>
        </w:rPr>
        <w:t xml:space="preserve"> </w:t>
      </w:r>
      <w:r w:rsidR="00252A0A" w:rsidRPr="00252A0A">
        <w:rPr>
          <w:rStyle w:val="hps"/>
          <w:i/>
          <w:color w:val="000000" w:themeColor="text1"/>
          <w:sz w:val="20"/>
          <w:szCs w:val="20"/>
        </w:rPr>
        <w:t>49.37</w:t>
      </w:r>
      <w:r w:rsidR="00252A0A" w:rsidRPr="00252A0A">
        <w:rPr>
          <w:i/>
          <w:color w:val="000000" w:themeColor="text1"/>
          <w:sz w:val="20"/>
          <w:szCs w:val="20"/>
        </w:rPr>
        <w:t>.</w:t>
      </w:r>
    </w:p>
    <w:p w:rsidR="005E5553" w:rsidRPr="00252A0A" w:rsidRDefault="005E5553" w:rsidP="00846B9F">
      <w:pPr>
        <w:pBdr>
          <w:top w:val="single" w:sz="4" w:space="1" w:color="auto"/>
          <w:bottom w:val="single" w:sz="4" w:space="1" w:color="auto"/>
        </w:pBdr>
        <w:ind w:left="567" w:right="567"/>
        <w:jc w:val="both"/>
        <w:rPr>
          <w:i/>
          <w:color w:val="000000" w:themeColor="text1"/>
          <w:sz w:val="20"/>
          <w:szCs w:val="20"/>
          <w:lang w:val="id-ID"/>
        </w:rPr>
      </w:pPr>
    </w:p>
    <w:p w:rsidR="005E5553" w:rsidRPr="00252A0A" w:rsidRDefault="005E5553" w:rsidP="00846B9F">
      <w:pPr>
        <w:pBdr>
          <w:top w:val="single" w:sz="4" w:space="1" w:color="auto"/>
          <w:bottom w:val="single" w:sz="4" w:space="1" w:color="auto"/>
        </w:pBdr>
        <w:ind w:left="567" w:right="567"/>
        <w:jc w:val="both"/>
        <w:rPr>
          <w:rStyle w:val="hps"/>
          <w:i/>
          <w:color w:val="000000" w:themeColor="text1"/>
          <w:sz w:val="20"/>
          <w:szCs w:val="20"/>
          <w:lang w:val="id-ID"/>
        </w:rPr>
      </w:pPr>
      <w:r w:rsidRPr="00252A0A">
        <w:rPr>
          <w:b/>
          <w:i/>
          <w:color w:val="000000" w:themeColor="text1"/>
          <w:sz w:val="20"/>
          <w:szCs w:val="20"/>
          <w:lang w:val="id-ID"/>
        </w:rPr>
        <w:t>Keyword</w:t>
      </w:r>
      <w:r w:rsidR="00846B9F" w:rsidRPr="00252A0A">
        <w:rPr>
          <w:b/>
          <w:i/>
          <w:color w:val="000000" w:themeColor="text1"/>
          <w:sz w:val="20"/>
          <w:szCs w:val="20"/>
          <w:lang w:val="id-ID"/>
        </w:rPr>
        <w:t>s</w:t>
      </w:r>
      <w:r w:rsidRPr="00252A0A">
        <w:rPr>
          <w:b/>
          <w:i/>
          <w:color w:val="000000" w:themeColor="text1"/>
          <w:sz w:val="20"/>
          <w:szCs w:val="20"/>
          <w:lang w:val="id-ID"/>
        </w:rPr>
        <w:t>:</w:t>
      </w:r>
      <w:r w:rsidRPr="00252A0A">
        <w:rPr>
          <w:i/>
          <w:color w:val="000000" w:themeColor="text1"/>
          <w:sz w:val="20"/>
          <w:szCs w:val="20"/>
          <w:lang w:val="id-ID"/>
        </w:rPr>
        <w:t xml:space="preserve"> </w:t>
      </w:r>
      <w:r w:rsidR="00252A0A" w:rsidRPr="00252A0A">
        <w:rPr>
          <w:rStyle w:val="hps"/>
          <w:i/>
          <w:color w:val="000000" w:themeColor="text1"/>
          <w:sz w:val="20"/>
          <w:szCs w:val="20"/>
        </w:rPr>
        <w:t>Contextual Teaching and Learning</w:t>
      </w:r>
      <w:r w:rsidR="00252A0A" w:rsidRPr="00252A0A">
        <w:rPr>
          <w:i/>
          <w:color w:val="000000" w:themeColor="text1"/>
          <w:sz w:val="20"/>
          <w:szCs w:val="20"/>
        </w:rPr>
        <w:t xml:space="preserve">, </w:t>
      </w:r>
      <w:r w:rsidR="00252A0A" w:rsidRPr="00252A0A">
        <w:rPr>
          <w:rStyle w:val="hps"/>
          <w:i/>
          <w:color w:val="000000" w:themeColor="text1"/>
          <w:sz w:val="20"/>
          <w:szCs w:val="20"/>
        </w:rPr>
        <w:t>Understanding the</w:t>
      </w:r>
      <w:r w:rsidR="00252A0A" w:rsidRPr="00252A0A">
        <w:rPr>
          <w:i/>
          <w:color w:val="000000" w:themeColor="text1"/>
          <w:sz w:val="20"/>
          <w:szCs w:val="20"/>
        </w:rPr>
        <w:t xml:space="preserve"> </w:t>
      </w:r>
      <w:r w:rsidR="00252A0A" w:rsidRPr="00252A0A">
        <w:rPr>
          <w:rStyle w:val="hps"/>
          <w:i/>
          <w:color w:val="000000" w:themeColor="text1"/>
          <w:sz w:val="20"/>
          <w:szCs w:val="20"/>
        </w:rPr>
        <w:t>Concept of</w:t>
      </w:r>
      <w:r w:rsidR="00252A0A" w:rsidRPr="00252A0A">
        <w:rPr>
          <w:i/>
          <w:color w:val="000000" w:themeColor="text1"/>
          <w:sz w:val="20"/>
          <w:szCs w:val="20"/>
        </w:rPr>
        <w:t xml:space="preserve"> </w:t>
      </w:r>
      <w:r w:rsidR="00252A0A" w:rsidRPr="00252A0A">
        <w:rPr>
          <w:rStyle w:val="hps"/>
          <w:i/>
          <w:color w:val="000000" w:themeColor="text1"/>
          <w:sz w:val="20"/>
          <w:szCs w:val="20"/>
        </w:rPr>
        <w:t>Students</w:t>
      </w:r>
      <w:r w:rsidR="00252A0A" w:rsidRPr="00252A0A">
        <w:rPr>
          <w:i/>
          <w:color w:val="000000" w:themeColor="text1"/>
          <w:sz w:val="20"/>
          <w:szCs w:val="20"/>
        </w:rPr>
        <w:t xml:space="preserve">, </w:t>
      </w:r>
      <w:r w:rsidR="00252A0A">
        <w:rPr>
          <w:rStyle w:val="hps"/>
          <w:i/>
          <w:color w:val="000000" w:themeColor="text1"/>
          <w:sz w:val="20"/>
          <w:szCs w:val="20"/>
        </w:rPr>
        <w:t xml:space="preserve">Class </w:t>
      </w:r>
      <w:r w:rsidR="00252A0A" w:rsidRPr="00252A0A">
        <w:rPr>
          <w:rStyle w:val="hps"/>
          <w:i/>
          <w:color w:val="000000" w:themeColor="text1"/>
          <w:sz w:val="20"/>
          <w:szCs w:val="20"/>
        </w:rPr>
        <w:t>Control</w:t>
      </w:r>
      <w:r w:rsidR="00252A0A" w:rsidRPr="00252A0A">
        <w:rPr>
          <w:i/>
          <w:color w:val="000000" w:themeColor="text1"/>
          <w:sz w:val="20"/>
          <w:szCs w:val="20"/>
        </w:rPr>
        <w:t xml:space="preserve">, </w:t>
      </w:r>
      <w:r w:rsidR="00252A0A" w:rsidRPr="00252A0A">
        <w:rPr>
          <w:rStyle w:val="hps"/>
          <w:i/>
          <w:color w:val="000000" w:themeColor="text1"/>
          <w:sz w:val="20"/>
          <w:szCs w:val="20"/>
        </w:rPr>
        <w:t>and Class</w:t>
      </w:r>
      <w:r w:rsidR="00252A0A" w:rsidRPr="00252A0A">
        <w:rPr>
          <w:i/>
          <w:color w:val="000000" w:themeColor="text1"/>
          <w:sz w:val="20"/>
          <w:szCs w:val="20"/>
        </w:rPr>
        <w:t xml:space="preserve"> </w:t>
      </w:r>
      <w:r w:rsidR="00252A0A" w:rsidRPr="00252A0A">
        <w:rPr>
          <w:rStyle w:val="hps"/>
          <w:i/>
          <w:color w:val="000000" w:themeColor="text1"/>
          <w:sz w:val="20"/>
          <w:szCs w:val="20"/>
        </w:rPr>
        <w:t>Experiment</w:t>
      </w:r>
      <w:r w:rsidR="00252A0A" w:rsidRPr="00252A0A">
        <w:rPr>
          <w:i/>
          <w:color w:val="000000" w:themeColor="text1"/>
          <w:sz w:val="20"/>
          <w:szCs w:val="20"/>
        </w:rPr>
        <w:t>.</w:t>
      </w:r>
    </w:p>
    <w:p w:rsidR="00996E75" w:rsidRPr="007C5DE7" w:rsidRDefault="00996E75" w:rsidP="00846B9F">
      <w:pPr>
        <w:pBdr>
          <w:top w:val="single" w:sz="4" w:space="1" w:color="auto"/>
          <w:bottom w:val="single" w:sz="4" w:space="1" w:color="auto"/>
        </w:pBdr>
        <w:ind w:left="567" w:right="567"/>
        <w:jc w:val="both"/>
        <w:rPr>
          <w:color w:val="FF0000"/>
          <w:sz w:val="20"/>
          <w:szCs w:val="20"/>
          <w:lang w:val="id-ID"/>
        </w:rPr>
      </w:pPr>
    </w:p>
    <w:p w:rsidR="00003405" w:rsidRPr="00252A0A" w:rsidRDefault="00846B9F" w:rsidP="00846B9F">
      <w:pPr>
        <w:pBdr>
          <w:top w:val="single" w:sz="4" w:space="1" w:color="auto"/>
          <w:bottom w:val="single" w:sz="4" w:space="1" w:color="auto"/>
        </w:pBdr>
        <w:ind w:left="567" w:right="567"/>
        <w:jc w:val="both"/>
        <w:rPr>
          <w:i/>
          <w:color w:val="000000" w:themeColor="text1"/>
          <w:sz w:val="22"/>
          <w:szCs w:val="22"/>
          <w:lang w:val="id-ID"/>
        </w:rPr>
      </w:pPr>
      <w:r w:rsidRPr="00252A0A">
        <w:rPr>
          <w:b/>
          <w:i/>
          <w:iCs/>
          <w:color w:val="000000" w:themeColor="text1"/>
          <w:sz w:val="20"/>
          <w:szCs w:val="20"/>
          <w:lang w:val="id-ID"/>
        </w:rPr>
        <w:t>Abstrak</w:t>
      </w:r>
      <w:r w:rsidR="00E1389B" w:rsidRPr="00252A0A">
        <w:rPr>
          <w:b/>
          <w:i/>
          <w:iCs/>
          <w:color w:val="000000" w:themeColor="text1"/>
          <w:sz w:val="20"/>
          <w:szCs w:val="20"/>
          <w:lang w:val="id-ID"/>
        </w:rPr>
        <w:t>:</w:t>
      </w:r>
      <w:r w:rsidR="00E1389B" w:rsidRPr="00252A0A">
        <w:rPr>
          <w:i/>
          <w:iCs/>
          <w:color w:val="000000" w:themeColor="text1"/>
          <w:sz w:val="20"/>
          <w:szCs w:val="20"/>
          <w:lang w:val="id-ID"/>
        </w:rPr>
        <w:t xml:space="preserve"> </w:t>
      </w:r>
      <w:r w:rsidR="00540285" w:rsidRPr="00252A0A">
        <w:rPr>
          <w:i/>
          <w:color w:val="000000" w:themeColor="text1"/>
          <w:sz w:val="20"/>
          <w:szCs w:val="20"/>
          <w:lang w:val="fi-FI"/>
        </w:rPr>
        <w:t xml:space="preserve">Pembelajaran Kontekstual atau Contextual Teaching and Learning adalah konsep belajar yang mengaitkan antara materi pembelajaran dengan situasi dunia nyata </w:t>
      </w:r>
      <w:r w:rsidR="00B412ED">
        <w:rPr>
          <w:i/>
          <w:color w:val="000000" w:themeColor="text1"/>
          <w:sz w:val="20"/>
          <w:szCs w:val="20"/>
          <w:lang w:val="fi-FI"/>
        </w:rPr>
        <w:t>mahasiswa</w:t>
      </w:r>
      <w:r w:rsidR="00540285" w:rsidRPr="00252A0A">
        <w:rPr>
          <w:i/>
          <w:color w:val="000000" w:themeColor="text1"/>
          <w:sz w:val="20"/>
          <w:szCs w:val="20"/>
          <w:lang w:val="fi-FI"/>
        </w:rPr>
        <w:t xml:space="preserve">, mendorong </w:t>
      </w:r>
      <w:r w:rsidR="00B412ED">
        <w:rPr>
          <w:i/>
          <w:color w:val="000000" w:themeColor="text1"/>
          <w:sz w:val="20"/>
          <w:szCs w:val="20"/>
          <w:lang w:val="fi-FI"/>
        </w:rPr>
        <w:t>mahasiswa</w:t>
      </w:r>
      <w:r w:rsidR="00540285" w:rsidRPr="00252A0A">
        <w:rPr>
          <w:i/>
          <w:color w:val="000000" w:themeColor="text1"/>
          <w:sz w:val="20"/>
          <w:szCs w:val="20"/>
          <w:lang w:val="fi-FI"/>
        </w:rPr>
        <w:t xml:space="preserve"> membuat hubungan antara pengetahuan yang dimiliki dengan penerapannya dalam kehidupan sehari-hari. Tujuan </w:t>
      </w:r>
      <w:r w:rsidR="00E3550B">
        <w:rPr>
          <w:i/>
          <w:color w:val="000000" w:themeColor="text1"/>
          <w:sz w:val="20"/>
          <w:szCs w:val="20"/>
          <w:lang w:val="fi-FI"/>
        </w:rPr>
        <w:t>penulis</w:t>
      </w:r>
      <w:r w:rsidR="00540285" w:rsidRPr="00252A0A">
        <w:rPr>
          <w:i/>
          <w:color w:val="000000" w:themeColor="text1"/>
          <w:sz w:val="20"/>
          <w:szCs w:val="20"/>
          <w:lang w:val="fi-FI"/>
        </w:rPr>
        <w:t xml:space="preserve">an untuk melihat ada atau tidak ada pengaruh pembelajaran kontekstual terhadap pemahaman konsep </w:t>
      </w:r>
      <w:r w:rsidR="00B412ED">
        <w:rPr>
          <w:i/>
          <w:color w:val="000000" w:themeColor="text1"/>
          <w:sz w:val="20"/>
          <w:szCs w:val="20"/>
          <w:lang w:val="fi-FI"/>
        </w:rPr>
        <w:t>mahasiswa</w:t>
      </w:r>
      <w:r w:rsidR="00540285" w:rsidRPr="00252A0A">
        <w:rPr>
          <w:i/>
          <w:color w:val="000000" w:themeColor="text1"/>
          <w:sz w:val="20"/>
          <w:szCs w:val="20"/>
          <w:lang w:val="fi-FI"/>
        </w:rPr>
        <w:t xml:space="preserve"> dalam belajar Analisis Sistem Informasi (ASI). Variabel dalam </w:t>
      </w:r>
      <w:r w:rsidR="00E3550B">
        <w:rPr>
          <w:i/>
          <w:color w:val="000000" w:themeColor="text1"/>
          <w:sz w:val="20"/>
          <w:szCs w:val="20"/>
          <w:lang w:val="fi-FI"/>
        </w:rPr>
        <w:t>penulis</w:t>
      </w:r>
      <w:r w:rsidR="00540285" w:rsidRPr="00252A0A">
        <w:rPr>
          <w:i/>
          <w:color w:val="000000" w:themeColor="text1"/>
          <w:sz w:val="20"/>
          <w:szCs w:val="20"/>
          <w:lang w:val="fi-FI"/>
        </w:rPr>
        <w:t xml:space="preserve">an yaitu pemahaman konsep </w:t>
      </w:r>
      <w:r w:rsidR="00B412ED">
        <w:rPr>
          <w:i/>
          <w:color w:val="000000" w:themeColor="text1"/>
          <w:sz w:val="20"/>
          <w:szCs w:val="20"/>
          <w:lang w:val="fi-FI"/>
        </w:rPr>
        <w:t>mahasiswa</w:t>
      </w:r>
      <w:r w:rsidR="00540285" w:rsidRPr="00252A0A">
        <w:rPr>
          <w:i/>
          <w:color w:val="000000" w:themeColor="text1"/>
          <w:sz w:val="20"/>
          <w:szCs w:val="20"/>
          <w:lang w:val="fi-FI"/>
        </w:rPr>
        <w:t xml:space="preserve"> yang diajarkan kontekstual (variabel X</w:t>
      </w:r>
      <w:r w:rsidR="00540285" w:rsidRPr="00252A0A">
        <w:rPr>
          <w:i/>
          <w:color w:val="000000" w:themeColor="text1"/>
          <w:sz w:val="20"/>
          <w:szCs w:val="20"/>
          <w:vertAlign w:val="subscript"/>
          <w:lang w:val="fi-FI"/>
        </w:rPr>
        <w:t>1</w:t>
      </w:r>
      <w:r w:rsidR="00540285" w:rsidRPr="00252A0A">
        <w:rPr>
          <w:i/>
          <w:color w:val="000000" w:themeColor="text1"/>
          <w:sz w:val="20"/>
          <w:szCs w:val="20"/>
          <w:lang w:val="fi-FI"/>
        </w:rPr>
        <w:t xml:space="preserve">) dan pemahaman konsep </w:t>
      </w:r>
      <w:r w:rsidR="00B412ED">
        <w:rPr>
          <w:i/>
          <w:color w:val="000000" w:themeColor="text1"/>
          <w:sz w:val="20"/>
          <w:szCs w:val="20"/>
          <w:lang w:val="fi-FI"/>
        </w:rPr>
        <w:t>mahasiswa</w:t>
      </w:r>
      <w:r w:rsidR="00540285" w:rsidRPr="00252A0A">
        <w:rPr>
          <w:i/>
          <w:color w:val="000000" w:themeColor="text1"/>
          <w:sz w:val="20"/>
          <w:szCs w:val="20"/>
          <w:lang w:val="fi-FI"/>
        </w:rPr>
        <w:t xml:space="preserve"> yang tidak diajarkan kontekstual merupakan variabel (X</w:t>
      </w:r>
      <w:r w:rsidR="00540285" w:rsidRPr="00252A0A">
        <w:rPr>
          <w:i/>
          <w:color w:val="000000" w:themeColor="text1"/>
          <w:sz w:val="20"/>
          <w:szCs w:val="20"/>
          <w:vertAlign w:val="subscript"/>
          <w:lang w:val="fi-FI"/>
        </w:rPr>
        <w:t>2</w:t>
      </w:r>
      <w:r w:rsidR="00540285" w:rsidRPr="00252A0A">
        <w:rPr>
          <w:i/>
          <w:color w:val="000000" w:themeColor="text1"/>
          <w:sz w:val="20"/>
          <w:szCs w:val="20"/>
          <w:lang w:val="fi-FI"/>
        </w:rPr>
        <w:t xml:space="preserve">). Analisis data dilakukan dengan  menguji hipotesis mengenai ada tidaknya pengaruh tentang variabel yang sedang diteliti yaitu menggunakan uji t (distribusi student). Kesimpulannya yaitu pembelajaran kontekstual berpengaruh terhadap pemahaman konsep </w:t>
      </w:r>
      <w:r w:rsidR="00B412ED">
        <w:rPr>
          <w:i/>
          <w:color w:val="000000" w:themeColor="text1"/>
          <w:sz w:val="20"/>
          <w:szCs w:val="20"/>
          <w:lang w:val="fi-FI"/>
        </w:rPr>
        <w:t>mahasiswa</w:t>
      </w:r>
      <w:r w:rsidR="00540285" w:rsidRPr="00252A0A">
        <w:rPr>
          <w:i/>
          <w:color w:val="000000" w:themeColor="text1"/>
          <w:sz w:val="20"/>
          <w:szCs w:val="20"/>
          <w:lang w:val="fi-FI"/>
        </w:rPr>
        <w:t xml:space="preserve"> dalam belajar ASI karena nilai rata-rata antara kelas eksperimen (KA4A) yaitu kelas yang diajarkan kontekstual dengan nilai 64,46 lebih baik  dari nilai rata-rata kelas kontrol (KA41) yaitu kelas yang tidak diajarkan kontekstual dengan nilai 49,37.</w:t>
      </w:r>
      <w:r w:rsidR="00540285" w:rsidRPr="00252A0A">
        <w:rPr>
          <w:color w:val="000000" w:themeColor="text1"/>
          <w:sz w:val="20"/>
          <w:szCs w:val="20"/>
          <w:lang w:val="fi-FI"/>
        </w:rPr>
        <w:t xml:space="preserve"> </w:t>
      </w:r>
    </w:p>
    <w:p w:rsidR="005E5553" w:rsidRPr="00252A0A" w:rsidRDefault="00003405" w:rsidP="00176305">
      <w:pPr>
        <w:pBdr>
          <w:top w:val="single" w:sz="4" w:space="1" w:color="auto"/>
          <w:bottom w:val="single" w:sz="4" w:space="1" w:color="auto"/>
        </w:pBdr>
        <w:ind w:left="567" w:right="567"/>
        <w:jc w:val="both"/>
        <w:rPr>
          <w:b/>
          <w:color w:val="000000" w:themeColor="text1"/>
          <w:sz w:val="20"/>
          <w:szCs w:val="20"/>
          <w:lang w:val="id-ID"/>
        </w:rPr>
      </w:pPr>
      <w:r w:rsidRPr="00252A0A">
        <w:rPr>
          <w:color w:val="000000" w:themeColor="text1"/>
          <w:lang w:val="id-ID"/>
        </w:rPr>
        <w:br/>
      </w:r>
      <w:r w:rsidR="00176305" w:rsidRPr="00252A0A">
        <w:rPr>
          <w:b/>
          <w:i/>
          <w:iCs/>
          <w:color w:val="000000" w:themeColor="text1"/>
          <w:sz w:val="20"/>
          <w:szCs w:val="20"/>
          <w:lang w:val="sv-SE"/>
        </w:rPr>
        <w:t>Kata Kunci</w:t>
      </w:r>
      <w:r w:rsidR="001A4A35" w:rsidRPr="00252A0A">
        <w:rPr>
          <w:b/>
          <w:i/>
          <w:iCs/>
          <w:color w:val="000000" w:themeColor="text1"/>
          <w:sz w:val="20"/>
          <w:szCs w:val="20"/>
          <w:lang w:val="sv-SE"/>
        </w:rPr>
        <w:t>:</w:t>
      </w:r>
      <w:r w:rsidR="001A4A35" w:rsidRPr="00252A0A">
        <w:rPr>
          <w:i/>
          <w:iCs/>
          <w:color w:val="000000" w:themeColor="text1"/>
          <w:sz w:val="20"/>
          <w:szCs w:val="20"/>
          <w:lang w:val="sv-SE"/>
        </w:rPr>
        <w:t xml:space="preserve"> </w:t>
      </w:r>
      <w:r w:rsidR="00252A0A" w:rsidRPr="00252A0A">
        <w:rPr>
          <w:i/>
          <w:color w:val="000000" w:themeColor="text1"/>
          <w:sz w:val="20"/>
          <w:szCs w:val="20"/>
          <w:lang w:val="fi-FI"/>
        </w:rPr>
        <w:t xml:space="preserve">Pembelajaran Kontekstual, Pemahaman Konsep </w:t>
      </w:r>
      <w:r w:rsidR="00B412ED">
        <w:rPr>
          <w:i/>
          <w:color w:val="000000" w:themeColor="text1"/>
          <w:sz w:val="20"/>
          <w:szCs w:val="20"/>
          <w:lang w:val="fi-FI"/>
        </w:rPr>
        <w:t>Mahasiswa</w:t>
      </w:r>
      <w:r w:rsidR="00252A0A" w:rsidRPr="00252A0A">
        <w:rPr>
          <w:i/>
          <w:color w:val="000000" w:themeColor="text1"/>
          <w:sz w:val="20"/>
          <w:szCs w:val="20"/>
          <w:lang w:val="fi-FI"/>
        </w:rPr>
        <w:t>, Kelas Kontrol, dan Kelas Eksperimen.</w:t>
      </w:r>
    </w:p>
    <w:p w:rsidR="005E5553" w:rsidRPr="00003405" w:rsidRDefault="005E5553" w:rsidP="005E5553">
      <w:pPr>
        <w:jc w:val="both"/>
        <w:rPr>
          <w:b/>
          <w:sz w:val="20"/>
          <w:szCs w:val="20"/>
          <w:lang w:val="sv-SE"/>
        </w:rPr>
      </w:pPr>
    </w:p>
    <w:p w:rsidR="00213039" w:rsidRPr="00003405" w:rsidRDefault="00213039" w:rsidP="00C76937">
      <w:pPr>
        <w:spacing w:line="360" w:lineRule="auto"/>
        <w:rPr>
          <w:b/>
          <w:sz w:val="22"/>
          <w:szCs w:val="22"/>
          <w:lang w:val="sv-SE"/>
        </w:rPr>
        <w:sectPr w:rsidR="00213039" w:rsidRPr="00003405" w:rsidSect="00EE11BE">
          <w:footerReference w:type="even" r:id="rId7"/>
          <w:footerReference w:type="default" r:id="rId8"/>
          <w:pgSz w:w="11907" w:h="16840" w:code="9"/>
          <w:pgMar w:top="1418" w:right="1247" w:bottom="1418" w:left="1247" w:header="709" w:footer="709" w:gutter="0"/>
          <w:pgNumType w:start="93"/>
          <w:cols w:space="708"/>
          <w:docGrid w:linePitch="360"/>
        </w:sectPr>
      </w:pPr>
    </w:p>
    <w:p w:rsidR="00C76937" w:rsidRDefault="00C76937" w:rsidP="00003405">
      <w:pPr>
        <w:pStyle w:val="BodyText"/>
        <w:numPr>
          <w:ilvl w:val="0"/>
          <w:numId w:val="1"/>
        </w:numPr>
        <w:tabs>
          <w:tab w:val="clear" w:pos="720"/>
          <w:tab w:val="num" w:pos="600"/>
        </w:tabs>
        <w:spacing w:line="360" w:lineRule="auto"/>
        <w:ind w:left="601" w:hanging="601"/>
        <w:jc w:val="both"/>
        <w:rPr>
          <w:lang w:val="sv-SE"/>
        </w:rPr>
      </w:pPr>
      <w:r w:rsidRPr="0034071B">
        <w:rPr>
          <w:sz w:val="22"/>
          <w:szCs w:val="22"/>
          <w:lang w:val="sv-SE"/>
        </w:rPr>
        <w:lastRenderedPageBreak/>
        <w:t>P</w:t>
      </w:r>
      <w:r w:rsidRPr="0064062F">
        <w:rPr>
          <w:lang w:val="sv-SE"/>
        </w:rPr>
        <w:t>ENDAHULUAN</w:t>
      </w:r>
      <w:r w:rsidR="00D27A80">
        <w:rPr>
          <w:lang w:val="sv-SE"/>
        </w:rPr>
        <w:t xml:space="preserve"> </w:t>
      </w:r>
    </w:p>
    <w:p w:rsidR="0076448A" w:rsidRDefault="0076448A" w:rsidP="0076448A">
      <w:pPr>
        <w:pStyle w:val="BodyTextIndent"/>
        <w:tabs>
          <w:tab w:val="left" w:pos="567"/>
        </w:tabs>
        <w:spacing w:line="360" w:lineRule="auto"/>
        <w:ind w:left="0"/>
        <w:jc w:val="both"/>
        <w:rPr>
          <w:sz w:val="22"/>
          <w:szCs w:val="22"/>
          <w:lang w:val="sv-SE"/>
        </w:rPr>
      </w:pPr>
    </w:p>
    <w:p w:rsidR="00B412ED" w:rsidRDefault="00A01677" w:rsidP="00B412ED">
      <w:pPr>
        <w:tabs>
          <w:tab w:val="num" w:pos="360"/>
        </w:tabs>
        <w:spacing w:line="360" w:lineRule="auto"/>
        <w:ind w:firstLine="567"/>
        <w:jc w:val="both"/>
        <w:rPr>
          <w:sz w:val="22"/>
          <w:szCs w:val="22"/>
        </w:rPr>
      </w:pPr>
      <w:r>
        <w:rPr>
          <w:sz w:val="22"/>
          <w:szCs w:val="22"/>
        </w:rPr>
        <w:t>Analisis Sistem Informasi (ASI)</w:t>
      </w:r>
      <w:r w:rsidR="00DC3266" w:rsidRPr="00DC3266">
        <w:rPr>
          <w:sz w:val="22"/>
          <w:szCs w:val="22"/>
        </w:rPr>
        <w:t xml:space="preserve"> merupakan suatu mata </w:t>
      </w:r>
      <w:r>
        <w:rPr>
          <w:sz w:val="22"/>
          <w:szCs w:val="22"/>
        </w:rPr>
        <w:t xml:space="preserve">kuliah </w:t>
      </w:r>
      <w:r w:rsidR="00DC3266" w:rsidRPr="00DC3266">
        <w:rPr>
          <w:sz w:val="22"/>
          <w:szCs w:val="22"/>
        </w:rPr>
        <w:t xml:space="preserve">yang diajarkan </w:t>
      </w:r>
      <w:r>
        <w:rPr>
          <w:sz w:val="22"/>
          <w:szCs w:val="22"/>
        </w:rPr>
        <w:t xml:space="preserve">pada semester IV di program studi Komputerisasi Akuntasi Fakultas Ilmu Komputer. </w:t>
      </w:r>
      <w:r w:rsidR="00DC3266" w:rsidRPr="00DC3266">
        <w:rPr>
          <w:sz w:val="22"/>
          <w:szCs w:val="22"/>
        </w:rPr>
        <w:t xml:space="preserve">Dikarenakan pendidikan merupakan salah satu hal penting untuk menentukan maju mundurnya suatu bangsa, maka untuk menghasilkan sumber daya manusia (SDM) </w:t>
      </w:r>
      <w:r w:rsidR="00DC3266" w:rsidRPr="00DC3266">
        <w:rPr>
          <w:sz w:val="22"/>
          <w:szCs w:val="22"/>
        </w:rPr>
        <w:lastRenderedPageBreak/>
        <w:t xml:space="preserve">sebagai subjek dalam pembangunan yang baik, diperlukan modal dari hasil pendidikan itu sendiri. Khusus mata </w:t>
      </w:r>
      <w:r w:rsidR="00B412ED">
        <w:rPr>
          <w:sz w:val="22"/>
          <w:szCs w:val="22"/>
        </w:rPr>
        <w:t>kuliah</w:t>
      </w:r>
      <w:r w:rsidR="00DC3266" w:rsidRPr="00DC3266">
        <w:rPr>
          <w:sz w:val="22"/>
          <w:szCs w:val="22"/>
        </w:rPr>
        <w:t xml:space="preserve"> </w:t>
      </w:r>
      <w:r w:rsidR="00B412ED">
        <w:rPr>
          <w:sz w:val="22"/>
          <w:szCs w:val="22"/>
        </w:rPr>
        <w:t xml:space="preserve">ASI, </w:t>
      </w:r>
      <w:r w:rsidR="00DC3266" w:rsidRPr="00DC3266">
        <w:rPr>
          <w:sz w:val="22"/>
          <w:szCs w:val="22"/>
        </w:rPr>
        <w:t xml:space="preserve">pemahaman konsep yang baik sangatlah penting karena untuk memahami konsep yang baru diperlukan prasyarat pemahaman konsep sebelumnya. </w:t>
      </w:r>
    </w:p>
    <w:p w:rsidR="00B412ED" w:rsidRDefault="00B412ED" w:rsidP="00B412ED">
      <w:pPr>
        <w:tabs>
          <w:tab w:val="num" w:pos="360"/>
        </w:tabs>
        <w:spacing w:line="360" w:lineRule="auto"/>
        <w:ind w:firstLine="567"/>
        <w:jc w:val="both"/>
        <w:rPr>
          <w:sz w:val="22"/>
          <w:szCs w:val="22"/>
        </w:rPr>
      </w:pPr>
      <w:r w:rsidRPr="00DC3266">
        <w:rPr>
          <w:sz w:val="22"/>
          <w:szCs w:val="22"/>
        </w:rPr>
        <w:t xml:space="preserve">Pemahaman </w:t>
      </w:r>
      <w:r w:rsidR="00DC3266" w:rsidRPr="00DC3266">
        <w:rPr>
          <w:sz w:val="22"/>
          <w:szCs w:val="22"/>
        </w:rPr>
        <w:t xml:space="preserve">konsep </w:t>
      </w:r>
      <w:r>
        <w:rPr>
          <w:sz w:val="22"/>
          <w:szCs w:val="22"/>
        </w:rPr>
        <w:t>merupakan tujuan umum mata kuliah</w:t>
      </w:r>
      <w:r w:rsidR="00DC3266" w:rsidRPr="00DC3266">
        <w:rPr>
          <w:sz w:val="22"/>
          <w:szCs w:val="22"/>
        </w:rPr>
        <w:t xml:space="preserve"> </w:t>
      </w:r>
      <w:r>
        <w:rPr>
          <w:sz w:val="22"/>
          <w:szCs w:val="22"/>
        </w:rPr>
        <w:t>ASI</w:t>
      </w:r>
      <w:r w:rsidR="00DC3266" w:rsidRPr="00DC3266">
        <w:rPr>
          <w:sz w:val="22"/>
          <w:szCs w:val="22"/>
        </w:rPr>
        <w:t xml:space="preserve">, karena pemahaman konsep yang benar dapat membantu </w:t>
      </w:r>
      <w:r>
        <w:rPr>
          <w:sz w:val="22"/>
          <w:szCs w:val="22"/>
        </w:rPr>
        <w:t>mahasiswa</w:t>
      </w:r>
      <w:r w:rsidR="00DC3266" w:rsidRPr="00DC3266">
        <w:rPr>
          <w:sz w:val="22"/>
          <w:szCs w:val="22"/>
        </w:rPr>
        <w:t xml:space="preserve"> dalam memperoleh nilai yang tinggi. Menurut </w:t>
      </w:r>
      <w:r w:rsidR="00DC3266" w:rsidRPr="00DC3266">
        <w:rPr>
          <w:sz w:val="22"/>
          <w:szCs w:val="22"/>
        </w:rPr>
        <w:lastRenderedPageBreak/>
        <w:t>Tim Pustaka Yustisia (2007:429)</w:t>
      </w:r>
      <w:r>
        <w:rPr>
          <w:sz w:val="22"/>
          <w:szCs w:val="22"/>
        </w:rPr>
        <w:t>, p</w:t>
      </w:r>
      <w:r w:rsidR="00DC3266" w:rsidRPr="00DC3266">
        <w:rPr>
          <w:sz w:val="22"/>
          <w:szCs w:val="22"/>
        </w:rPr>
        <w:t xml:space="preserve">emahaman konsep merupakan kompetensi yang ditunjukkan </w:t>
      </w:r>
      <w:r>
        <w:rPr>
          <w:sz w:val="22"/>
          <w:szCs w:val="22"/>
        </w:rPr>
        <w:t>siswa</w:t>
      </w:r>
      <w:r w:rsidR="00DC3266" w:rsidRPr="00DC3266">
        <w:rPr>
          <w:sz w:val="22"/>
          <w:szCs w:val="22"/>
        </w:rPr>
        <w:t xml:space="preserve"> dalam memahami konsep dan dalam melakukan prosedur (algoritma) secara luwes, akurat, efisien dan tepat. </w:t>
      </w:r>
    </w:p>
    <w:p w:rsidR="00B412ED" w:rsidRDefault="00DC3266" w:rsidP="00B412ED">
      <w:pPr>
        <w:tabs>
          <w:tab w:val="num" w:pos="360"/>
        </w:tabs>
        <w:spacing w:line="360" w:lineRule="auto"/>
        <w:ind w:firstLine="567"/>
        <w:jc w:val="both"/>
        <w:rPr>
          <w:sz w:val="22"/>
          <w:szCs w:val="22"/>
        </w:rPr>
      </w:pPr>
      <w:r w:rsidRPr="00DC3266">
        <w:rPr>
          <w:sz w:val="22"/>
          <w:szCs w:val="22"/>
        </w:rPr>
        <w:t xml:space="preserve">Tujuan pembelajaran yang diinginkan tentu yang optimal. Untuk itu, ada beberapa hal yang perlu diperhatikan oleh pendidik dalam proses belajar mengajar agar pemahaman konsep </w:t>
      </w:r>
      <w:r w:rsidR="00B412ED">
        <w:rPr>
          <w:sz w:val="22"/>
          <w:szCs w:val="22"/>
        </w:rPr>
        <w:t>mahasiswa</w:t>
      </w:r>
      <w:r w:rsidRPr="00DC3266">
        <w:rPr>
          <w:sz w:val="22"/>
          <w:szCs w:val="22"/>
        </w:rPr>
        <w:t xml:space="preserve"> dalam belajar lebih baik, salah satu diantaranya yang menurut penulis penting adalah pendekatan pembelajaran. Dalam suatu pembelajaran, pendekatan memang bukan segala-galanya, masih banyak faktor lain yang ikut menentukan keberhasilan suatu pembelajaran. Faktor-faktor tersebut antara lain kurikulum yang menjadi acuan dasarnya, program pengajaran, kualitas </w:t>
      </w:r>
      <w:r w:rsidR="00924B25">
        <w:rPr>
          <w:sz w:val="22"/>
          <w:szCs w:val="22"/>
        </w:rPr>
        <w:t>Dosen</w:t>
      </w:r>
      <w:r w:rsidRPr="00DC3266">
        <w:rPr>
          <w:sz w:val="22"/>
          <w:szCs w:val="22"/>
        </w:rPr>
        <w:t>, materi pembelajaran, strategi pembelajaran, sumber belajar, dan teknik atau bentuk penilaian. Ini berarti pendekatan hanyalah salah satu faktor saja dari sekian banyak faktor yang perlu mendapatkan perhatian dalam keseluruhan pengelolaan pembelajaran. Walaupun demikian, penetapan  pendekatan tertentu dalam hal ini pendekatan dengan pembelajaran kontekstual dalam suatu pembelajaran</w:t>
      </w:r>
      <w:r w:rsidR="00B412ED">
        <w:rPr>
          <w:sz w:val="22"/>
          <w:szCs w:val="22"/>
        </w:rPr>
        <w:t xml:space="preserve"> dirasa sangat penting, karena m</w:t>
      </w:r>
      <w:r w:rsidRPr="00DC3266">
        <w:rPr>
          <w:sz w:val="22"/>
          <w:szCs w:val="22"/>
        </w:rPr>
        <w:t xml:space="preserve">enurut Sagala (2003: 87), pembelajaran kontekstual atau </w:t>
      </w:r>
      <w:r w:rsidRPr="00DC3266">
        <w:rPr>
          <w:i/>
          <w:iCs/>
          <w:sz w:val="22"/>
          <w:szCs w:val="22"/>
        </w:rPr>
        <w:t>Contextual Teaching and Learning</w:t>
      </w:r>
      <w:r w:rsidRPr="00DC3266">
        <w:rPr>
          <w:sz w:val="22"/>
          <w:szCs w:val="22"/>
        </w:rPr>
        <w:t xml:space="preserve"> (CTL) adalah konsep belajar yang membantu </w:t>
      </w:r>
      <w:r w:rsidR="00924B25">
        <w:rPr>
          <w:sz w:val="22"/>
          <w:szCs w:val="22"/>
        </w:rPr>
        <w:t>Dosen</w:t>
      </w:r>
      <w:r w:rsidRPr="00DC3266">
        <w:rPr>
          <w:sz w:val="22"/>
          <w:szCs w:val="22"/>
        </w:rPr>
        <w:t xml:space="preserve"> mengaitkan antara materi pembelajaran dengan situasi dunia nyata </w:t>
      </w:r>
      <w:r w:rsidR="00B412ED">
        <w:rPr>
          <w:sz w:val="22"/>
          <w:szCs w:val="22"/>
        </w:rPr>
        <w:t>mahasiswa</w:t>
      </w:r>
      <w:r w:rsidRPr="00DC3266">
        <w:rPr>
          <w:sz w:val="22"/>
          <w:szCs w:val="22"/>
        </w:rPr>
        <w:t xml:space="preserve">, dan mendorong </w:t>
      </w:r>
      <w:r w:rsidR="00B412ED">
        <w:rPr>
          <w:sz w:val="22"/>
          <w:szCs w:val="22"/>
        </w:rPr>
        <w:t>mahasiswa</w:t>
      </w:r>
      <w:r w:rsidRPr="00DC3266">
        <w:rPr>
          <w:sz w:val="22"/>
          <w:szCs w:val="22"/>
        </w:rPr>
        <w:t xml:space="preserve"> membuat hubungan antara pengetahuan yang dimilikinya dengan penerapannya dalam kehidupan mereka sehari-hari.</w:t>
      </w:r>
    </w:p>
    <w:p w:rsidR="00B412ED" w:rsidRDefault="00DC3266" w:rsidP="00B412ED">
      <w:pPr>
        <w:tabs>
          <w:tab w:val="num" w:pos="360"/>
        </w:tabs>
        <w:spacing w:line="360" w:lineRule="auto"/>
        <w:ind w:firstLine="567"/>
        <w:jc w:val="both"/>
        <w:rPr>
          <w:sz w:val="22"/>
          <w:szCs w:val="22"/>
        </w:rPr>
      </w:pPr>
      <w:r w:rsidRPr="00DC3266">
        <w:rPr>
          <w:sz w:val="22"/>
          <w:szCs w:val="22"/>
        </w:rPr>
        <w:lastRenderedPageBreak/>
        <w:t xml:space="preserve">Berdasarkan landasan filosofis pembelajaran kontekstual adalah konstruktivisme, yaitu filosofis belajar yang menekankan bahwa belajar tidak hanya sekedar menghafal, tetapi merekonstruksi atau </w:t>
      </w:r>
      <w:r w:rsidRPr="00B412ED">
        <w:rPr>
          <w:sz w:val="22"/>
          <w:szCs w:val="22"/>
        </w:rPr>
        <w:t>membangun pengetahuan dan keterampilan baru lewat fakta-fakta atau proposisi yang mereka alami dalam kehidupannya (Muslich,</w:t>
      </w:r>
      <w:r w:rsidR="00B412ED" w:rsidRPr="00B412ED">
        <w:rPr>
          <w:sz w:val="22"/>
          <w:szCs w:val="22"/>
        </w:rPr>
        <w:t xml:space="preserve"> 2009:</w:t>
      </w:r>
      <w:r w:rsidRPr="00B412ED">
        <w:rPr>
          <w:sz w:val="22"/>
          <w:szCs w:val="22"/>
        </w:rPr>
        <w:t>41).</w:t>
      </w:r>
      <w:r w:rsidRPr="00DC3266">
        <w:rPr>
          <w:sz w:val="22"/>
          <w:szCs w:val="22"/>
        </w:rPr>
        <w:t xml:space="preserve"> Sejalan dengan itu, Johnson (2010:303), mengatakan jika otak hanya belajar, mengutip, dan berlatih, ngebut sebelum ujian, maka dalam waktu 14 sampai 18 jam otak akan melupakan sebagian besar informasi baru tersebut, kecuali jika informasi itu memiliki makna. Berdasarkan uraian di</w:t>
      </w:r>
      <w:r w:rsidR="00B412ED">
        <w:rPr>
          <w:sz w:val="22"/>
          <w:szCs w:val="22"/>
        </w:rPr>
        <w:t xml:space="preserve"> </w:t>
      </w:r>
      <w:r w:rsidRPr="00DC3266">
        <w:rPr>
          <w:sz w:val="22"/>
          <w:szCs w:val="22"/>
        </w:rPr>
        <w:t xml:space="preserve">atas jelas sekali menyatakan bahwa dalam proses belajar </w:t>
      </w:r>
      <w:r w:rsidR="00B412ED">
        <w:rPr>
          <w:sz w:val="22"/>
          <w:szCs w:val="22"/>
        </w:rPr>
        <w:t>mahasiswa</w:t>
      </w:r>
      <w:r w:rsidRPr="00DC3266">
        <w:rPr>
          <w:sz w:val="22"/>
          <w:szCs w:val="22"/>
        </w:rPr>
        <w:t xml:space="preserve"> tidak hanya menghafal saja, akan tetapi membelajarkan </w:t>
      </w:r>
      <w:r w:rsidR="00B412ED">
        <w:rPr>
          <w:sz w:val="22"/>
          <w:szCs w:val="22"/>
        </w:rPr>
        <w:t>mahasiswa</w:t>
      </w:r>
      <w:r w:rsidRPr="00DC3266">
        <w:rPr>
          <w:sz w:val="22"/>
          <w:szCs w:val="22"/>
        </w:rPr>
        <w:t xml:space="preserve"> dalam memahami materi pembelajaran secara bermakna (</w:t>
      </w:r>
      <w:r w:rsidRPr="00DC3266">
        <w:rPr>
          <w:i/>
          <w:sz w:val="22"/>
          <w:szCs w:val="22"/>
        </w:rPr>
        <w:t>meaningfull)</w:t>
      </w:r>
      <w:r w:rsidRPr="00DC3266">
        <w:rPr>
          <w:sz w:val="22"/>
          <w:szCs w:val="22"/>
        </w:rPr>
        <w:t xml:space="preserve"> yang kemudian dikaitkan dengan konteks kehidupan nyata, baik berkaitan dengan lingkungan  pribadi, agama, sosial, ekonomi, maupun kultural. Proses belajar ini akan terbangun secara mantap dan maksimal apabila pembelajaran dilakukan dengan kontekstual.</w:t>
      </w:r>
    </w:p>
    <w:p w:rsidR="00B23FD1" w:rsidRDefault="00B412ED" w:rsidP="00824004">
      <w:pPr>
        <w:tabs>
          <w:tab w:val="num" w:pos="360"/>
        </w:tabs>
        <w:spacing w:line="360" w:lineRule="auto"/>
        <w:ind w:firstLine="567"/>
        <w:jc w:val="both"/>
        <w:rPr>
          <w:sz w:val="22"/>
          <w:szCs w:val="22"/>
        </w:rPr>
      </w:pPr>
      <w:r>
        <w:rPr>
          <w:sz w:val="22"/>
          <w:szCs w:val="22"/>
        </w:rPr>
        <w:t xml:space="preserve">Proses pembelajaran </w:t>
      </w:r>
      <w:r w:rsidR="00824004">
        <w:rPr>
          <w:sz w:val="22"/>
          <w:szCs w:val="22"/>
        </w:rPr>
        <w:t xml:space="preserve">ASI </w:t>
      </w:r>
      <w:r>
        <w:rPr>
          <w:sz w:val="22"/>
          <w:szCs w:val="22"/>
        </w:rPr>
        <w:t xml:space="preserve">selama ini di program studi Komputerisasi Akuntasi </w:t>
      </w:r>
      <w:r w:rsidR="00DC3266" w:rsidRPr="00DC3266">
        <w:rPr>
          <w:sz w:val="22"/>
          <w:szCs w:val="22"/>
        </w:rPr>
        <w:t xml:space="preserve">hanya sekedar mendengar, memperhatikan, mencatat, kemudian mengerjakan soal latihan, yang lebih </w:t>
      </w:r>
      <w:r>
        <w:rPr>
          <w:sz w:val="22"/>
          <w:szCs w:val="22"/>
        </w:rPr>
        <w:t>aktif dalam berpikir adalah dosen</w:t>
      </w:r>
      <w:r w:rsidR="00DC3266" w:rsidRPr="00DC3266">
        <w:rPr>
          <w:sz w:val="22"/>
          <w:szCs w:val="22"/>
        </w:rPr>
        <w:t xml:space="preserve">, sedangkan </w:t>
      </w:r>
      <w:r>
        <w:rPr>
          <w:sz w:val="22"/>
          <w:szCs w:val="22"/>
        </w:rPr>
        <w:t>mahasiswa</w:t>
      </w:r>
      <w:r w:rsidR="00DC3266" w:rsidRPr="00DC3266">
        <w:rPr>
          <w:sz w:val="22"/>
          <w:szCs w:val="22"/>
        </w:rPr>
        <w:t xml:space="preserve"> hanya bertindak sebagai penerima materi. Kondisi seperti ini secara tidak langsung akan berdampak pada pencapaian hasil belajar </w:t>
      </w:r>
      <w:r>
        <w:rPr>
          <w:sz w:val="22"/>
          <w:szCs w:val="22"/>
        </w:rPr>
        <w:t>mahasiswa</w:t>
      </w:r>
      <w:r w:rsidR="00DC3266" w:rsidRPr="00DC3266">
        <w:rPr>
          <w:sz w:val="22"/>
          <w:szCs w:val="22"/>
        </w:rPr>
        <w:t xml:space="preserve"> yang kurang memuaskan serta kemampuan </w:t>
      </w:r>
      <w:r>
        <w:rPr>
          <w:sz w:val="22"/>
          <w:szCs w:val="22"/>
        </w:rPr>
        <w:t>mahasiswa</w:t>
      </w:r>
      <w:r w:rsidR="00DC3266" w:rsidRPr="00DC3266">
        <w:rPr>
          <w:sz w:val="22"/>
          <w:szCs w:val="22"/>
        </w:rPr>
        <w:t xml:space="preserve"> </w:t>
      </w:r>
      <w:r>
        <w:rPr>
          <w:sz w:val="22"/>
          <w:szCs w:val="22"/>
        </w:rPr>
        <w:t>dalam memahami konsep ASI</w:t>
      </w:r>
      <w:r w:rsidR="00DC3266" w:rsidRPr="00DC3266">
        <w:rPr>
          <w:sz w:val="22"/>
          <w:szCs w:val="22"/>
        </w:rPr>
        <w:t xml:space="preserve"> tidak dapat dilakukan dengan baik, </w:t>
      </w:r>
      <w:r w:rsidR="00DC3266" w:rsidRPr="00DC3266">
        <w:rPr>
          <w:sz w:val="22"/>
          <w:szCs w:val="22"/>
        </w:rPr>
        <w:lastRenderedPageBreak/>
        <w:t xml:space="preserve">sehingga pemahaman konsep </w:t>
      </w:r>
      <w:r>
        <w:rPr>
          <w:sz w:val="22"/>
          <w:szCs w:val="22"/>
        </w:rPr>
        <w:t>mahasiswa</w:t>
      </w:r>
      <w:r w:rsidR="00DC3266" w:rsidRPr="00DC3266">
        <w:rPr>
          <w:sz w:val="22"/>
          <w:szCs w:val="22"/>
        </w:rPr>
        <w:t xml:space="preserve"> dalam belajar </w:t>
      </w:r>
      <w:r>
        <w:rPr>
          <w:sz w:val="22"/>
          <w:szCs w:val="22"/>
        </w:rPr>
        <w:t>ASI</w:t>
      </w:r>
      <w:r w:rsidR="00DC3266" w:rsidRPr="00DC3266">
        <w:rPr>
          <w:sz w:val="22"/>
          <w:szCs w:val="22"/>
        </w:rPr>
        <w:t xml:space="preserve"> lemah. </w:t>
      </w:r>
    </w:p>
    <w:p w:rsidR="00824004" w:rsidRDefault="00824004" w:rsidP="00824004">
      <w:pPr>
        <w:tabs>
          <w:tab w:val="num" w:pos="360"/>
        </w:tabs>
        <w:spacing w:line="360" w:lineRule="auto"/>
        <w:ind w:firstLine="567"/>
        <w:jc w:val="both"/>
      </w:pPr>
      <w:r>
        <w:rPr>
          <w:sz w:val="22"/>
          <w:szCs w:val="22"/>
        </w:rPr>
        <w:t xml:space="preserve">Tujuan </w:t>
      </w:r>
      <w:r w:rsidR="00E3550B">
        <w:rPr>
          <w:sz w:val="22"/>
          <w:szCs w:val="22"/>
        </w:rPr>
        <w:t>penulis</w:t>
      </w:r>
      <w:r>
        <w:rPr>
          <w:sz w:val="22"/>
          <w:szCs w:val="22"/>
        </w:rPr>
        <w:t xml:space="preserve">an ini adalah </w:t>
      </w:r>
      <w:r w:rsidRPr="009209A1">
        <w:t xml:space="preserve">untuk melihat ada atau tidak ada pengaruh pembelajaran kontekstual terhadap pemahaman konsep </w:t>
      </w:r>
      <w:r>
        <w:t>maha</w:t>
      </w:r>
      <w:r w:rsidRPr="009209A1">
        <w:t xml:space="preserve">siswa dalam belajar </w:t>
      </w:r>
      <w:r>
        <w:t>ASI</w:t>
      </w:r>
      <w:r w:rsidRPr="009209A1">
        <w:t xml:space="preserve"> kelas </w:t>
      </w:r>
      <w:r>
        <w:t>di semester IV.</w:t>
      </w:r>
    </w:p>
    <w:p w:rsidR="00824004" w:rsidRDefault="00824004" w:rsidP="00824004">
      <w:pPr>
        <w:tabs>
          <w:tab w:val="num" w:pos="360"/>
        </w:tabs>
        <w:spacing w:line="360" w:lineRule="auto"/>
        <w:ind w:firstLine="567"/>
        <w:jc w:val="both"/>
      </w:pPr>
      <w:r>
        <w:t xml:space="preserve">Manfaat </w:t>
      </w:r>
      <w:r w:rsidR="00E3550B">
        <w:t>penulis</w:t>
      </w:r>
      <w:r>
        <w:t xml:space="preserve">an ini adalah </w:t>
      </w:r>
      <w:r w:rsidRPr="008C4908">
        <w:t xml:space="preserve">sebagai salah satu alternatif untuk meningkatkan pemahaman konsep </w:t>
      </w:r>
      <w:r>
        <w:t>maha</w:t>
      </w:r>
      <w:r w:rsidRPr="008C4908">
        <w:t xml:space="preserve">siswa dalam belajar </w:t>
      </w:r>
      <w:r>
        <w:t>ASI</w:t>
      </w:r>
      <w:r w:rsidRPr="008C4908">
        <w:t>.</w:t>
      </w:r>
    </w:p>
    <w:p w:rsidR="00EE11BE" w:rsidRPr="00DB3B41" w:rsidRDefault="00EE11BE" w:rsidP="00824004">
      <w:pPr>
        <w:tabs>
          <w:tab w:val="num" w:pos="360"/>
        </w:tabs>
        <w:spacing w:line="360" w:lineRule="auto"/>
        <w:ind w:firstLine="567"/>
        <w:jc w:val="both"/>
        <w:rPr>
          <w:sz w:val="22"/>
          <w:szCs w:val="22"/>
        </w:rPr>
      </w:pPr>
    </w:p>
    <w:p w:rsidR="0076448A" w:rsidRPr="009643DB" w:rsidRDefault="0076448A" w:rsidP="00B23FD1">
      <w:pPr>
        <w:pStyle w:val="NormalWeb"/>
        <w:spacing w:before="0" w:beforeAutospacing="0" w:after="0" w:afterAutospacing="0" w:line="360" w:lineRule="auto"/>
        <w:ind w:firstLine="600"/>
        <w:jc w:val="both"/>
        <w:rPr>
          <w:sz w:val="22"/>
          <w:szCs w:val="22"/>
          <w:lang w:val="id-ID"/>
        </w:rPr>
      </w:pPr>
    </w:p>
    <w:p w:rsidR="006B41E1" w:rsidRPr="0076448A" w:rsidRDefault="006B41E1" w:rsidP="00EE11BE">
      <w:pPr>
        <w:pStyle w:val="NormalWeb"/>
        <w:numPr>
          <w:ilvl w:val="0"/>
          <w:numId w:val="1"/>
        </w:numPr>
        <w:tabs>
          <w:tab w:val="clear" w:pos="720"/>
          <w:tab w:val="num" w:pos="567"/>
        </w:tabs>
        <w:spacing w:before="0" w:beforeAutospacing="0" w:after="0" w:afterAutospacing="0" w:line="360" w:lineRule="auto"/>
        <w:ind w:left="567" w:hanging="567"/>
        <w:rPr>
          <w:b/>
          <w:lang w:val="id-ID"/>
        </w:rPr>
      </w:pPr>
      <w:r w:rsidRPr="0076448A">
        <w:rPr>
          <w:b/>
          <w:lang w:val="id-ID"/>
        </w:rPr>
        <w:t xml:space="preserve">METODOLOGI </w:t>
      </w:r>
      <w:r w:rsidR="00E3550B">
        <w:rPr>
          <w:b/>
          <w:lang w:val="id-ID"/>
        </w:rPr>
        <w:t>PENULIS</w:t>
      </w:r>
      <w:r w:rsidRPr="0076448A">
        <w:rPr>
          <w:b/>
          <w:lang w:val="id-ID"/>
        </w:rPr>
        <w:t>AN</w:t>
      </w:r>
    </w:p>
    <w:p w:rsidR="00B23FD1" w:rsidRPr="0076448A" w:rsidRDefault="00B23FD1" w:rsidP="00B23FD1">
      <w:pPr>
        <w:pStyle w:val="NormalWeb"/>
        <w:spacing w:before="0" w:beforeAutospacing="0" w:after="0" w:afterAutospacing="0" w:line="360" w:lineRule="auto"/>
        <w:rPr>
          <w:b/>
          <w:lang w:val="id-ID"/>
        </w:rPr>
      </w:pPr>
    </w:p>
    <w:p w:rsidR="006E3481" w:rsidRPr="00FE1819" w:rsidRDefault="006E3481" w:rsidP="00EE11BE">
      <w:pPr>
        <w:numPr>
          <w:ilvl w:val="1"/>
          <w:numId w:val="2"/>
        </w:numPr>
        <w:tabs>
          <w:tab w:val="clear" w:pos="420"/>
          <w:tab w:val="left" w:pos="567"/>
          <w:tab w:val="num" w:pos="851"/>
        </w:tabs>
        <w:spacing w:line="360" w:lineRule="auto"/>
        <w:ind w:left="567" w:hanging="567"/>
        <w:contextualSpacing/>
        <w:jc w:val="both"/>
        <w:rPr>
          <w:b/>
          <w:lang w:val="id-ID"/>
        </w:rPr>
      </w:pPr>
      <w:r w:rsidRPr="00FE1819">
        <w:rPr>
          <w:b/>
          <w:lang w:val="id-ID"/>
        </w:rPr>
        <w:t xml:space="preserve">Lokasi </w:t>
      </w:r>
      <w:r w:rsidR="00E3550B">
        <w:rPr>
          <w:b/>
          <w:lang w:val="id-ID"/>
        </w:rPr>
        <w:t>Penulis</w:t>
      </w:r>
      <w:r w:rsidRPr="00FE1819">
        <w:rPr>
          <w:b/>
          <w:lang w:val="id-ID"/>
        </w:rPr>
        <w:t>an</w:t>
      </w:r>
    </w:p>
    <w:p w:rsidR="00FE1819" w:rsidRDefault="00FE1819" w:rsidP="006E3481">
      <w:pPr>
        <w:spacing w:line="360" w:lineRule="auto"/>
        <w:ind w:firstLine="357"/>
        <w:contextualSpacing/>
        <w:jc w:val="both"/>
        <w:rPr>
          <w:sz w:val="22"/>
          <w:szCs w:val="22"/>
          <w:lang w:val="id-ID"/>
        </w:rPr>
      </w:pPr>
    </w:p>
    <w:p w:rsidR="006E3481" w:rsidRDefault="00E3550B" w:rsidP="00EE11BE">
      <w:pPr>
        <w:spacing w:line="360" w:lineRule="auto"/>
        <w:ind w:firstLine="567"/>
        <w:contextualSpacing/>
        <w:jc w:val="both"/>
        <w:rPr>
          <w:sz w:val="22"/>
          <w:szCs w:val="22"/>
          <w:lang w:val="id-ID"/>
        </w:rPr>
      </w:pPr>
      <w:r>
        <w:rPr>
          <w:sz w:val="22"/>
          <w:szCs w:val="22"/>
          <w:lang w:val="id-ID"/>
        </w:rPr>
        <w:t>Penulis</w:t>
      </w:r>
      <w:r w:rsidR="006E3481" w:rsidRPr="00705560">
        <w:rPr>
          <w:sz w:val="22"/>
          <w:szCs w:val="22"/>
          <w:lang w:val="id-ID"/>
        </w:rPr>
        <w:t>an dilakukan di Universitas Bina Darma yang beralamatkan di</w:t>
      </w:r>
      <w:r w:rsidR="008C0ABC">
        <w:rPr>
          <w:sz w:val="22"/>
          <w:szCs w:val="22"/>
          <w:lang w:val="id-ID"/>
        </w:rPr>
        <w:t xml:space="preserve"> </w:t>
      </w:r>
      <w:r w:rsidR="006E3481" w:rsidRPr="00705560">
        <w:rPr>
          <w:sz w:val="22"/>
          <w:szCs w:val="22"/>
          <w:lang w:val="id-ID"/>
        </w:rPr>
        <w:t>jalan A. Yani No.12 Palemb</w:t>
      </w:r>
      <w:r w:rsidR="00095002">
        <w:rPr>
          <w:sz w:val="22"/>
          <w:szCs w:val="22"/>
          <w:lang w:val="id-ID"/>
        </w:rPr>
        <w:t>ang</w:t>
      </w:r>
      <w:r w:rsidR="00095002">
        <w:rPr>
          <w:sz w:val="22"/>
          <w:szCs w:val="22"/>
        </w:rPr>
        <w:t xml:space="preserve"> pada program studi Komputerisasi Akuntansi.</w:t>
      </w:r>
      <w:r w:rsidR="008C0ABC">
        <w:rPr>
          <w:sz w:val="22"/>
          <w:szCs w:val="22"/>
          <w:lang w:val="id-ID"/>
        </w:rPr>
        <w:t xml:space="preserve"> </w:t>
      </w:r>
      <w:r>
        <w:rPr>
          <w:sz w:val="22"/>
          <w:szCs w:val="22"/>
          <w:lang w:val="id-ID"/>
        </w:rPr>
        <w:t>Penulis</w:t>
      </w:r>
      <w:r w:rsidR="008C0ABC">
        <w:rPr>
          <w:sz w:val="22"/>
          <w:szCs w:val="22"/>
          <w:lang w:val="id-ID"/>
        </w:rPr>
        <w:t xml:space="preserve">an dilakukan </w:t>
      </w:r>
      <w:r w:rsidR="006E3481" w:rsidRPr="00705560">
        <w:rPr>
          <w:sz w:val="22"/>
          <w:szCs w:val="22"/>
          <w:lang w:val="id-ID"/>
        </w:rPr>
        <w:t>dari</w:t>
      </w:r>
      <w:r w:rsidR="006E3481" w:rsidRPr="006E3481">
        <w:rPr>
          <w:sz w:val="22"/>
          <w:szCs w:val="22"/>
          <w:lang w:val="id-ID"/>
        </w:rPr>
        <w:t xml:space="preserve"> bulan </w:t>
      </w:r>
      <w:r w:rsidR="00095002">
        <w:rPr>
          <w:sz w:val="22"/>
          <w:szCs w:val="22"/>
        </w:rPr>
        <w:t>Februari</w:t>
      </w:r>
      <w:r w:rsidR="008C0ABC">
        <w:rPr>
          <w:sz w:val="22"/>
          <w:szCs w:val="22"/>
          <w:lang w:val="id-ID"/>
        </w:rPr>
        <w:t xml:space="preserve"> 20</w:t>
      </w:r>
      <w:r w:rsidR="00095002">
        <w:rPr>
          <w:sz w:val="22"/>
          <w:szCs w:val="22"/>
        </w:rPr>
        <w:t>11</w:t>
      </w:r>
      <w:r w:rsidR="008C0ABC">
        <w:rPr>
          <w:sz w:val="22"/>
          <w:szCs w:val="22"/>
          <w:lang w:val="id-ID"/>
        </w:rPr>
        <w:t xml:space="preserve"> sampai dengan </w:t>
      </w:r>
      <w:r w:rsidR="00095002">
        <w:rPr>
          <w:sz w:val="22"/>
          <w:szCs w:val="22"/>
        </w:rPr>
        <w:t>Juni</w:t>
      </w:r>
      <w:r w:rsidR="00095002">
        <w:rPr>
          <w:sz w:val="22"/>
          <w:szCs w:val="22"/>
          <w:lang w:val="id-ID"/>
        </w:rPr>
        <w:t xml:space="preserve"> 20</w:t>
      </w:r>
      <w:r w:rsidR="00095002">
        <w:rPr>
          <w:sz w:val="22"/>
          <w:szCs w:val="22"/>
        </w:rPr>
        <w:t>11</w:t>
      </w:r>
      <w:r w:rsidR="006E3481" w:rsidRPr="006E3481">
        <w:rPr>
          <w:sz w:val="22"/>
          <w:szCs w:val="22"/>
          <w:lang w:val="id-ID"/>
        </w:rPr>
        <w:t>.</w:t>
      </w:r>
    </w:p>
    <w:p w:rsidR="00705560" w:rsidRPr="006E3481" w:rsidRDefault="00705560" w:rsidP="00FE1819">
      <w:pPr>
        <w:spacing w:line="360" w:lineRule="auto"/>
        <w:ind w:firstLine="600"/>
        <w:contextualSpacing/>
        <w:jc w:val="both"/>
        <w:rPr>
          <w:sz w:val="22"/>
          <w:szCs w:val="22"/>
          <w:lang w:val="id-ID"/>
        </w:rPr>
      </w:pPr>
    </w:p>
    <w:p w:rsidR="006E3481" w:rsidRPr="00705560" w:rsidRDefault="006E3481" w:rsidP="00BA4BAD">
      <w:pPr>
        <w:pStyle w:val="ListParagraph"/>
        <w:numPr>
          <w:ilvl w:val="1"/>
          <w:numId w:val="2"/>
        </w:numPr>
        <w:tabs>
          <w:tab w:val="clear" w:pos="420"/>
          <w:tab w:val="num" w:pos="567"/>
        </w:tabs>
        <w:spacing w:line="360" w:lineRule="auto"/>
        <w:ind w:left="567" w:hanging="567"/>
        <w:jc w:val="both"/>
        <w:rPr>
          <w:b/>
        </w:rPr>
      </w:pPr>
      <w:r w:rsidRPr="00705560">
        <w:rPr>
          <w:b/>
        </w:rPr>
        <w:t xml:space="preserve">Kerangka </w:t>
      </w:r>
      <w:r w:rsidR="00E3550B">
        <w:rPr>
          <w:b/>
        </w:rPr>
        <w:t>Penulis</w:t>
      </w:r>
      <w:r w:rsidRPr="00705560">
        <w:rPr>
          <w:b/>
        </w:rPr>
        <w:t>an</w:t>
      </w:r>
    </w:p>
    <w:p w:rsidR="009128EC" w:rsidRDefault="006E3481" w:rsidP="009128EC">
      <w:pPr>
        <w:pStyle w:val="ListParagraph"/>
        <w:autoSpaceDE w:val="0"/>
        <w:autoSpaceDN w:val="0"/>
        <w:adjustRightInd w:val="0"/>
        <w:spacing w:line="360" w:lineRule="auto"/>
        <w:ind w:left="0" w:firstLine="600"/>
        <w:jc w:val="both"/>
      </w:pPr>
      <w:r w:rsidRPr="00FB58A3">
        <w:t xml:space="preserve"> </w:t>
      </w:r>
    </w:p>
    <w:p w:rsidR="0013512E" w:rsidRPr="00924B25" w:rsidRDefault="0013512E" w:rsidP="00DC7108">
      <w:pPr>
        <w:tabs>
          <w:tab w:val="num" w:pos="360"/>
        </w:tabs>
        <w:spacing w:line="360" w:lineRule="auto"/>
        <w:ind w:firstLine="567"/>
        <w:jc w:val="both"/>
        <w:rPr>
          <w:sz w:val="22"/>
          <w:szCs w:val="22"/>
        </w:rPr>
      </w:pPr>
      <w:r w:rsidRPr="00924B25">
        <w:rPr>
          <w:sz w:val="22"/>
          <w:szCs w:val="22"/>
        </w:rPr>
        <w:t xml:space="preserve">Pembelajaran kontekstual merupakan suatu proses pembelajaran holistik yang bertujuan untuk membelajarkan peserta didik dalam memahami bahan ajar secara bermakna (meaningfull) yang dikaitkan dengan konteks kehidupan nyata, baik berkaitan dengan lingkungan pribadi, agama, sosial, ekonomi, maupun kultural (Hanafiah, 2009:67). Sedangkan pemahaman konsep merupakan </w:t>
      </w:r>
      <w:r w:rsidRPr="00924B25">
        <w:rPr>
          <w:sz w:val="22"/>
          <w:szCs w:val="22"/>
        </w:rPr>
        <w:lastRenderedPageBreak/>
        <w:t xml:space="preserve">kompetensi yang ditunjukkan </w:t>
      </w:r>
      <w:r w:rsidR="00B412ED" w:rsidRPr="00924B25">
        <w:rPr>
          <w:sz w:val="22"/>
          <w:szCs w:val="22"/>
        </w:rPr>
        <w:t>mahasiswa</w:t>
      </w:r>
      <w:r w:rsidRPr="00924B25">
        <w:rPr>
          <w:sz w:val="22"/>
          <w:szCs w:val="22"/>
        </w:rPr>
        <w:t xml:space="preserve"> dalam memahami konsep dan dalam melakukan prosedur (algoritma) secara luwes, akurat, efisien dan tepat (Tim Pustaka Yustisia, 2007:429).</w:t>
      </w:r>
    </w:p>
    <w:p w:rsidR="0013512E" w:rsidRDefault="0013512E" w:rsidP="00924B25">
      <w:pPr>
        <w:tabs>
          <w:tab w:val="num" w:pos="360"/>
        </w:tabs>
        <w:spacing w:line="360" w:lineRule="auto"/>
        <w:ind w:firstLine="600"/>
        <w:jc w:val="both"/>
        <w:rPr>
          <w:sz w:val="22"/>
          <w:szCs w:val="22"/>
        </w:rPr>
      </w:pPr>
      <w:r w:rsidRPr="00924B25">
        <w:rPr>
          <w:sz w:val="22"/>
          <w:szCs w:val="22"/>
        </w:rPr>
        <w:t xml:space="preserve">Ada beberapa metode yang digunakan dalam pendekatan pembelajaran kontekstual atau  </w:t>
      </w:r>
      <w:r w:rsidRPr="00924B25">
        <w:rPr>
          <w:i/>
          <w:iCs/>
          <w:sz w:val="22"/>
          <w:szCs w:val="22"/>
        </w:rPr>
        <w:t>Contextual Teaching and Learning</w:t>
      </w:r>
      <w:r w:rsidRPr="00924B25">
        <w:rPr>
          <w:sz w:val="22"/>
          <w:szCs w:val="22"/>
        </w:rPr>
        <w:t xml:space="preserve"> (CTL), tetapi di sini penulis menggunakan metode pengajaran yaitu dengan </w:t>
      </w:r>
      <w:r w:rsidRPr="00924B25">
        <w:rPr>
          <w:i/>
          <w:iCs/>
          <w:sz w:val="22"/>
          <w:szCs w:val="22"/>
        </w:rPr>
        <w:t>Coopertaive Learning/</w:t>
      </w:r>
      <w:r w:rsidRPr="00924B25">
        <w:rPr>
          <w:sz w:val="22"/>
          <w:szCs w:val="22"/>
        </w:rPr>
        <w:t>CL.</w:t>
      </w:r>
    </w:p>
    <w:p w:rsidR="0013512E" w:rsidRPr="0013512E" w:rsidRDefault="0013512E" w:rsidP="0013512E">
      <w:pPr>
        <w:tabs>
          <w:tab w:val="num" w:pos="360"/>
        </w:tabs>
        <w:jc w:val="center"/>
        <w:rPr>
          <w:b/>
          <w:sz w:val="22"/>
          <w:szCs w:val="22"/>
          <w:lang w:val="sv-SE"/>
        </w:rPr>
      </w:pPr>
      <w:r w:rsidRPr="0013512E">
        <w:rPr>
          <w:b/>
          <w:sz w:val="22"/>
          <w:szCs w:val="22"/>
          <w:lang w:val="sv-SE"/>
        </w:rPr>
        <w:t>Tabel 1</w:t>
      </w:r>
      <w:r w:rsidR="00924B25">
        <w:rPr>
          <w:b/>
          <w:sz w:val="22"/>
          <w:szCs w:val="22"/>
          <w:lang w:val="sv-SE"/>
        </w:rPr>
        <w:t xml:space="preserve">. </w:t>
      </w:r>
      <w:r w:rsidRPr="0013512E">
        <w:rPr>
          <w:b/>
          <w:sz w:val="22"/>
          <w:szCs w:val="22"/>
          <w:lang w:val="sv-SE"/>
        </w:rPr>
        <w:t xml:space="preserve">Langkah-Langkah Metode Pembelajaran </w:t>
      </w:r>
      <w:r w:rsidRPr="0013512E">
        <w:rPr>
          <w:b/>
          <w:i/>
          <w:iCs/>
          <w:sz w:val="22"/>
          <w:szCs w:val="22"/>
          <w:lang w:val="sv-SE"/>
        </w:rPr>
        <w:t>Cooperative Learning (</w:t>
      </w:r>
      <w:r w:rsidRPr="0013512E">
        <w:rPr>
          <w:b/>
          <w:sz w:val="22"/>
          <w:szCs w:val="22"/>
          <w:lang w:val="sv-SE"/>
        </w:rPr>
        <w:t>CL)</w:t>
      </w:r>
    </w:p>
    <w:p w:rsidR="0013512E" w:rsidRPr="00AB0AAB" w:rsidRDefault="0013512E" w:rsidP="0013512E">
      <w:pPr>
        <w:tabs>
          <w:tab w:val="num" w:pos="360"/>
        </w:tabs>
        <w:jc w:val="center"/>
        <w:rPr>
          <w:b/>
          <w:lang w:val="sv-SE"/>
        </w:rPr>
      </w:pPr>
    </w:p>
    <w:tbl>
      <w:tblPr>
        <w:tblW w:w="4395" w:type="dxa"/>
        <w:tblInd w:w="108" w:type="dxa"/>
        <w:tblBorders>
          <w:top w:val="single" w:sz="4" w:space="0" w:color="auto"/>
          <w:bottom w:val="single" w:sz="4" w:space="0" w:color="auto"/>
          <w:insideH w:val="single" w:sz="4" w:space="0" w:color="auto"/>
        </w:tblBorders>
        <w:tblLook w:val="01E0"/>
      </w:tblPr>
      <w:tblGrid>
        <w:gridCol w:w="656"/>
        <w:gridCol w:w="1612"/>
        <w:gridCol w:w="2127"/>
      </w:tblGrid>
      <w:tr w:rsidR="0013512E" w:rsidRPr="0013512E" w:rsidTr="00D11555">
        <w:tc>
          <w:tcPr>
            <w:tcW w:w="656" w:type="dxa"/>
            <w:vAlign w:val="center"/>
          </w:tcPr>
          <w:p w:rsidR="0013512E" w:rsidRPr="0013512E" w:rsidRDefault="0013512E" w:rsidP="0013512E">
            <w:pPr>
              <w:tabs>
                <w:tab w:val="num" w:pos="360"/>
              </w:tabs>
              <w:jc w:val="center"/>
              <w:rPr>
                <w:b/>
                <w:sz w:val="20"/>
                <w:szCs w:val="20"/>
              </w:rPr>
            </w:pPr>
            <w:r w:rsidRPr="0013512E">
              <w:rPr>
                <w:b/>
                <w:sz w:val="20"/>
                <w:szCs w:val="20"/>
              </w:rPr>
              <w:t>Fase ke</w:t>
            </w:r>
          </w:p>
        </w:tc>
        <w:tc>
          <w:tcPr>
            <w:tcW w:w="1612" w:type="dxa"/>
            <w:vAlign w:val="center"/>
          </w:tcPr>
          <w:p w:rsidR="0013512E" w:rsidRPr="0013512E" w:rsidRDefault="0013512E" w:rsidP="000B51DC">
            <w:pPr>
              <w:tabs>
                <w:tab w:val="num" w:pos="360"/>
              </w:tabs>
              <w:jc w:val="center"/>
              <w:rPr>
                <w:b/>
                <w:sz w:val="20"/>
                <w:szCs w:val="20"/>
              </w:rPr>
            </w:pPr>
            <w:r w:rsidRPr="0013512E">
              <w:rPr>
                <w:b/>
                <w:sz w:val="20"/>
                <w:szCs w:val="20"/>
              </w:rPr>
              <w:t>Indikator</w:t>
            </w:r>
          </w:p>
        </w:tc>
        <w:tc>
          <w:tcPr>
            <w:tcW w:w="2127" w:type="dxa"/>
            <w:vAlign w:val="center"/>
          </w:tcPr>
          <w:p w:rsidR="0013512E" w:rsidRPr="0013512E" w:rsidRDefault="0013512E" w:rsidP="000B51DC">
            <w:pPr>
              <w:tabs>
                <w:tab w:val="num" w:pos="360"/>
              </w:tabs>
              <w:jc w:val="center"/>
              <w:rPr>
                <w:b/>
                <w:sz w:val="20"/>
                <w:szCs w:val="20"/>
              </w:rPr>
            </w:pPr>
            <w:r w:rsidRPr="0013512E">
              <w:rPr>
                <w:b/>
                <w:sz w:val="20"/>
                <w:szCs w:val="20"/>
              </w:rPr>
              <w:t xml:space="preserve">Aktivitas / Kegiatan </w:t>
            </w:r>
            <w:r w:rsidR="00924B25">
              <w:rPr>
                <w:b/>
                <w:sz w:val="20"/>
                <w:szCs w:val="20"/>
              </w:rPr>
              <w:t>Dosen</w:t>
            </w:r>
          </w:p>
        </w:tc>
      </w:tr>
      <w:tr w:rsidR="0013512E" w:rsidRPr="0013512E" w:rsidTr="00D11555">
        <w:tc>
          <w:tcPr>
            <w:tcW w:w="656" w:type="dxa"/>
          </w:tcPr>
          <w:p w:rsidR="0013512E" w:rsidRPr="0013512E" w:rsidRDefault="0013512E" w:rsidP="0013512E">
            <w:pPr>
              <w:tabs>
                <w:tab w:val="num" w:pos="360"/>
              </w:tabs>
              <w:jc w:val="center"/>
              <w:rPr>
                <w:sz w:val="20"/>
                <w:szCs w:val="20"/>
              </w:rPr>
            </w:pPr>
            <w:r w:rsidRPr="0013512E">
              <w:rPr>
                <w:sz w:val="20"/>
                <w:szCs w:val="20"/>
              </w:rPr>
              <w:t>1</w:t>
            </w:r>
          </w:p>
        </w:tc>
        <w:tc>
          <w:tcPr>
            <w:tcW w:w="1612" w:type="dxa"/>
          </w:tcPr>
          <w:p w:rsidR="0013512E" w:rsidRPr="0013512E" w:rsidRDefault="0013512E" w:rsidP="000B51DC">
            <w:pPr>
              <w:tabs>
                <w:tab w:val="num" w:pos="360"/>
              </w:tabs>
              <w:rPr>
                <w:sz w:val="20"/>
                <w:szCs w:val="20"/>
                <w:lang w:val="fi-FI"/>
              </w:rPr>
            </w:pPr>
            <w:r w:rsidRPr="0013512E">
              <w:rPr>
                <w:sz w:val="20"/>
                <w:szCs w:val="20"/>
                <w:lang w:val="fi-FI"/>
              </w:rPr>
              <w:t xml:space="preserve">Menyampaikan tujuan dan memotivasi </w:t>
            </w:r>
            <w:r w:rsidR="00B412ED">
              <w:rPr>
                <w:sz w:val="20"/>
                <w:szCs w:val="20"/>
                <w:lang w:val="fi-FI"/>
              </w:rPr>
              <w:t>mahasiswa</w:t>
            </w:r>
          </w:p>
        </w:tc>
        <w:tc>
          <w:tcPr>
            <w:tcW w:w="2127" w:type="dxa"/>
          </w:tcPr>
          <w:p w:rsidR="0013512E" w:rsidRPr="0013512E" w:rsidRDefault="00924B25" w:rsidP="000B51DC">
            <w:pPr>
              <w:tabs>
                <w:tab w:val="num" w:pos="360"/>
              </w:tabs>
              <w:rPr>
                <w:sz w:val="20"/>
                <w:szCs w:val="20"/>
                <w:lang w:val="fi-FI"/>
              </w:rPr>
            </w:pPr>
            <w:r>
              <w:rPr>
                <w:sz w:val="20"/>
                <w:szCs w:val="20"/>
                <w:lang w:val="fi-FI"/>
              </w:rPr>
              <w:t>Dosen</w:t>
            </w:r>
            <w:r w:rsidR="0013512E" w:rsidRPr="0013512E">
              <w:rPr>
                <w:sz w:val="20"/>
                <w:szCs w:val="20"/>
                <w:lang w:val="fi-FI"/>
              </w:rPr>
              <w:t xml:space="preserve"> menyampaikan semua tujuan pelajaran yang ingin dicapai pada pelajaran tersebut dan memotivasi </w:t>
            </w:r>
            <w:r w:rsidR="00B412ED">
              <w:rPr>
                <w:sz w:val="20"/>
                <w:szCs w:val="20"/>
                <w:lang w:val="fi-FI"/>
              </w:rPr>
              <w:t>mahasiswa</w:t>
            </w:r>
            <w:r w:rsidR="0013512E" w:rsidRPr="0013512E">
              <w:rPr>
                <w:sz w:val="20"/>
                <w:szCs w:val="20"/>
                <w:lang w:val="fi-FI"/>
              </w:rPr>
              <w:t xml:space="preserve"> belajar</w:t>
            </w:r>
          </w:p>
        </w:tc>
      </w:tr>
      <w:tr w:rsidR="0013512E" w:rsidRPr="0013512E" w:rsidTr="00D11555">
        <w:tc>
          <w:tcPr>
            <w:tcW w:w="656" w:type="dxa"/>
          </w:tcPr>
          <w:p w:rsidR="0013512E" w:rsidRPr="0013512E" w:rsidRDefault="0013512E" w:rsidP="0013512E">
            <w:pPr>
              <w:tabs>
                <w:tab w:val="num" w:pos="360"/>
              </w:tabs>
              <w:jc w:val="center"/>
              <w:rPr>
                <w:sz w:val="20"/>
                <w:szCs w:val="20"/>
              </w:rPr>
            </w:pPr>
            <w:r w:rsidRPr="0013512E">
              <w:rPr>
                <w:sz w:val="20"/>
                <w:szCs w:val="20"/>
              </w:rPr>
              <w:t>2</w:t>
            </w:r>
          </w:p>
        </w:tc>
        <w:tc>
          <w:tcPr>
            <w:tcW w:w="1612" w:type="dxa"/>
          </w:tcPr>
          <w:p w:rsidR="0013512E" w:rsidRPr="0013512E" w:rsidRDefault="0013512E" w:rsidP="000B51DC">
            <w:pPr>
              <w:tabs>
                <w:tab w:val="num" w:pos="360"/>
              </w:tabs>
              <w:rPr>
                <w:sz w:val="20"/>
                <w:szCs w:val="20"/>
              </w:rPr>
            </w:pPr>
            <w:r w:rsidRPr="0013512E">
              <w:rPr>
                <w:sz w:val="20"/>
                <w:szCs w:val="20"/>
              </w:rPr>
              <w:t>Menyajikan informasi</w:t>
            </w:r>
          </w:p>
        </w:tc>
        <w:tc>
          <w:tcPr>
            <w:tcW w:w="2127" w:type="dxa"/>
          </w:tcPr>
          <w:p w:rsidR="0013512E" w:rsidRPr="0013512E" w:rsidRDefault="00924B25" w:rsidP="000B51DC">
            <w:pPr>
              <w:tabs>
                <w:tab w:val="num" w:pos="360"/>
              </w:tabs>
              <w:rPr>
                <w:sz w:val="20"/>
                <w:szCs w:val="20"/>
              </w:rPr>
            </w:pPr>
            <w:r>
              <w:rPr>
                <w:sz w:val="20"/>
                <w:szCs w:val="20"/>
              </w:rPr>
              <w:t>Dosen</w:t>
            </w:r>
            <w:r w:rsidR="0013512E" w:rsidRPr="0013512E">
              <w:rPr>
                <w:sz w:val="20"/>
                <w:szCs w:val="20"/>
              </w:rPr>
              <w:t xml:space="preserve"> menyajikan informasi kepada </w:t>
            </w:r>
            <w:r w:rsidR="00B412ED">
              <w:rPr>
                <w:sz w:val="20"/>
                <w:szCs w:val="20"/>
              </w:rPr>
              <w:t>mahasiswa</w:t>
            </w:r>
            <w:r w:rsidR="0013512E" w:rsidRPr="0013512E">
              <w:rPr>
                <w:sz w:val="20"/>
                <w:szCs w:val="20"/>
              </w:rPr>
              <w:t xml:space="preserve"> dengan jalan demonstrasi atau lewat bahan bacaan</w:t>
            </w:r>
          </w:p>
        </w:tc>
      </w:tr>
      <w:tr w:rsidR="0013512E" w:rsidRPr="0013512E" w:rsidTr="00D11555">
        <w:tc>
          <w:tcPr>
            <w:tcW w:w="656" w:type="dxa"/>
          </w:tcPr>
          <w:p w:rsidR="0013512E" w:rsidRPr="0013512E" w:rsidRDefault="0013512E" w:rsidP="0013512E">
            <w:pPr>
              <w:tabs>
                <w:tab w:val="num" w:pos="360"/>
              </w:tabs>
              <w:jc w:val="center"/>
              <w:rPr>
                <w:sz w:val="20"/>
                <w:szCs w:val="20"/>
              </w:rPr>
            </w:pPr>
            <w:r w:rsidRPr="0013512E">
              <w:rPr>
                <w:sz w:val="20"/>
                <w:szCs w:val="20"/>
              </w:rPr>
              <w:t>3</w:t>
            </w:r>
          </w:p>
        </w:tc>
        <w:tc>
          <w:tcPr>
            <w:tcW w:w="1612" w:type="dxa"/>
          </w:tcPr>
          <w:p w:rsidR="0013512E" w:rsidRPr="0013512E" w:rsidRDefault="0013512E" w:rsidP="000B51DC">
            <w:pPr>
              <w:tabs>
                <w:tab w:val="num" w:pos="360"/>
              </w:tabs>
              <w:rPr>
                <w:sz w:val="20"/>
                <w:szCs w:val="20"/>
                <w:lang w:val="sv-SE"/>
              </w:rPr>
            </w:pPr>
            <w:r w:rsidRPr="0013512E">
              <w:rPr>
                <w:sz w:val="20"/>
                <w:szCs w:val="20"/>
                <w:lang w:val="sv-SE"/>
              </w:rPr>
              <w:t>Mengorganisasi</w:t>
            </w:r>
            <w:r w:rsidR="00D11555">
              <w:rPr>
                <w:sz w:val="20"/>
                <w:szCs w:val="20"/>
                <w:lang w:val="sv-SE"/>
              </w:rPr>
              <w:t>-</w:t>
            </w:r>
            <w:r w:rsidRPr="0013512E">
              <w:rPr>
                <w:sz w:val="20"/>
                <w:szCs w:val="20"/>
                <w:lang w:val="sv-SE"/>
              </w:rPr>
              <w:t xml:space="preserve">kan </w:t>
            </w:r>
            <w:r w:rsidR="00B412ED">
              <w:rPr>
                <w:sz w:val="20"/>
                <w:szCs w:val="20"/>
                <w:lang w:val="sv-SE"/>
              </w:rPr>
              <w:t>mahasiswa</w:t>
            </w:r>
            <w:r w:rsidRPr="0013512E">
              <w:rPr>
                <w:sz w:val="20"/>
                <w:szCs w:val="20"/>
                <w:lang w:val="sv-SE"/>
              </w:rPr>
              <w:t xml:space="preserve"> ke dalam kelompok-kelompok belajar</w:t>
            </w:r>
          </w:p>
        </w:tc>
        <w:tc>
          <w:tcPr>
            <w:tcW w:w="2127" w:type="dxa"/>
          </w:tcPr>
          <w:p w:rsidR="0013512E" w:rsidRPr="0013512E" w:rsidRDefault="00924B25" w:rsidP="000B51DC">
            <w:pPr>
              <w:tabs>
                <w:tab w:val="num" w:pos="360"/>
              </w:tabs>
              <w:rPr>
                <w:sz w:val="20"/>
                <w:szCs w:val="20"/>
                <w:lang w:val="sv-SE"/>
              </w:rPr>
            </w:pPr>
            <w:r>
              <w:rPr>
                <w:sz w:val="20"/>
                <w:szCs w:val="20"/>
                <w:lang w:val="sv-SE"/>
              </w:rPr>
              <w:t>Dosen</w:t>
            </w:r>
            <w:r w:rsidR="0013512E" w:rsidRPr="0013512E">
              <w:rPr>
                <w:sz w:val="20"/>
                <w:szCs w:val="20"/>
                <w:lang w:val="sv-SE"/>
              </w:rPr>
              <w:t xml:space="preserve"> menjelaskan kepada </w:t>
            </w:r>
            <w:r w:rsidR="00B412ED">
              <w:rPr>
                <w:sz w:val="20"/>
                <w:szCs w:val="20"/>
                <w:lang w:val="sv-SE"/>
              </w:rPr>
              <w:t>mahasiswa</w:t>
            </w:r>
            <w:r w:rsidR="0013512E" w:rsidRPr="0013512E">
              <w:rPr>
                <w:sz w:val="20"/>
                <w:szCs w:val="20"/>
                <w:lang w:val="sv-SE"/>
              </w:rPr>
              <w:t xml:space="preserve"> bagaimana caranya membentuk kelompok belajar dan membantu setiap kelompok agar melakukan transisi secara efisien</w:t>
            </w:r>
          </w:p>
        </w:tc>
      </w:tr>
      <w:tr w:rsidR="0013512E" w:rsidRPr="0013512E" w:rsidTr="00D11555">
        <w:tc>
          <w:tcPr>
            <w:tcW w:w="656" w:type="dxa"/>
          </w:tcPr>
          <w:p w:rsidR="0013512E" w:rsidRPr="00924B25" w:rsidRDefault="0013512E" w:rsidP="0013512E">
            <w:pPr>
              <w:tabs>
                <w:tab w:val="num" w:pos="360"/>
              </w:tabs>
              <w:jc w:val="center"/>
              <w:rPr>
                <w:sz w:val="20"/>
                <w:szCs w:val="20"/>
              </w:rPr>
            </w:pPr>
            <w:r w:rsidRPr="00924B25">
              <w:rPr>
                <w:sz w:val="20"/>
                <w:szCs w:val="20"/>
              </w:rPr>
              <w:t>4</w:t>
            </w:r>
          </w:p>
        </w:tc>
        <w:tc>
          <w:tcPr>
            <w:tcW w:w="1612" w:type="dxa"/>
          </w:tcPr>
          <w:p w:rsidR="0013512E" w:rsidRPr="00924B25" w:rsidRDefault="0013512E" w:rsidP="000B51DC">
            <w:pPr>
              <w:tabs>
                <w:tab w:val="num" w:pos="360"/>
              </w:tabs>
              <w:rPr>
                <w:sz w:val="20"/>
                <w:szCs w:val="20"/>
                <w:lang w:val="sv-SE"/>
              </w:rPr>
            </w:pPr>
            <w:r w:rsidRPr="00924B25">
              <w:rPr>
                <w:sz w:val="20"/>
                <w:szCs w:val="20"/>
                <w:lang w:val="sv-SE"/>
              </w:rPr>
              <w:t>Membimbing kelompok bekerja dan belajar</w:t>
            </w:r>
          </w:p>
        </w:tc>
        <w:tc>
          <w:tcPr>
            <w:tcW w:w="2127" w:type="dxa"/>
          </w:tcPr>
          <w:p w:rsidR="0013512E" w:rsidRPr="00924B25" w:rsidRDefault="00924B25" w:rsidP="000B51DC">
            <w:pPr>
              <w:tabs>
                <w:tab w:val="num" w:pos="360"/>
              </w:tabs>
              <w:rPr>
                <w:sz w:val="20"/>
                <w:szCs w:val="20"/>
                <w:lang w:val="sv-SE"/>
              </w:rPr>
            </w:pPr>
            <w:r>
              <w:rPr>
                <w:sz w:val="20"/>
                <w:szCs w:val="20"/>
                <w:lang w:val="sv-SE"/>
              </w:rPr>
              <w:t>Dosen</w:t>
            </w:r>
            <w:r w:rsidR="0013512E" w:rsidRPr="00924B25">
              <w:rPr>
                <w:sz w:val="20"/>
                <w:szCs w:val="20"/>
                <w:lang w:val="sv-SE"/>
              </w:rPr>
              <w:t xml:space="preserve"> membimbing kelompok-kelompok belajar pada saat mereka mengerjakan tugas</w:t>
            </w:r>
          </w:p>
        </w:tc>
      </w:tr>
      <w:tr w:rsidR="0013512E" w:rsidRPr="0013512E" w:rsidTr="00D11555">
        <w:tc>
          <w:tcPr>
            <w:tcW w:w="656" w:type="dxa"/>
          </w:tcPr>
          <w:p w:rsidR="0013512E" w:rsidRPr="00924B25" w:rsidRDefault="0013512E" w:rsidP="0013512E">
            <w:pPr>
              <w:tabs>
                <w:tab w:val="num" w:pos="360"/>
              </w:tabs>
              <w:jc w:val="center"/>
              <w:rPr>
                <w:sz w:val="20"/>
                <w:szCs w:val="20"/>
              </w:rPr>
            </w:pPr>
            <w:r w:rsidRPr="00924B25">
              <w:rPr>
                <w:sz w:val="20"/>
                <w:szCs w:val="20"/>
              </w:rPr>
              <w:t>5</w:t>
            </w:r>
          </w:p>
        </w:tc>
        <w:tc>
          <w:tcPr>
            <w:tcW w:w="1612" w:type="dxa"/>
          </w:tcPr>
          <w:p w:rsidR="0013512E" w:rsidRPr="00924B25" w:rsidRDefault="0013512E" w:rsidP="000B51DC">
            <w:pPr>
              <w:tabs>
                <w:tab w:val="num" w:pos="360"/>
              </w:tabs>
              <w:rPr>
                <w:sz w:val="20"/>
                <w:szCs w:val="20"/>
              </w:rPr>
            </w:pPr>
            <w:r w:rsidRPr="00924B25">
              <w:rPr>
                <w:sz w:val="20"/>
                <w:szCs w:val="20"/>
              </w:rPr>
              <w:t>Evaluasi</w:t>
            </w:r>
          </w:p>
        </w:tc>
        <w:tc>
          <w:tcPr>
            <w:tcW w:w="2127" w:type="dxa"/>
          </w:tcPr>
          <w:p w:rsidR="0013512E" w:rsidRPr="00924B25" w:rsidRDefault="00924B25" w:rsidP="000B51DC">
            <w:pPr>
              <w:tabs>
                <w:tab w:val="num" w:pos="360"/>
              </w:tabs>
              <w:rPr>
                <w:sz w:val="20"/>
                <w:szCs w:val="20"/>
              </w:rPr>
            </w:pPr>
            <w:r>
              <w:rPr>
                <w:sz w:val="20"/>
                <w:szCs w:val="20"/>
              </w:rPr>
              <w:t>Dosen</w:t>
            </w:r>
            <w:r w:rsidR="0013512E" w:rsidRPr="00924B25">
              <w:rPr>
                <w:sz w:val="20"/>
                <w:szCs w:val="20"/>
              </w:rPr>
              <w:t xml:space="preserve"> mengevaluasi hasil belajar tentang materi yang telah dipelajari atau masing-masing kelompok mempresentasikan hasil kerjanya</w:t>
            </w:r>
          </w:p>
        </w:tc>
      </w:tr>
      <w:tr w:rsidR="0013512E" w:rsidRPr="0013512E" w:rsidTr="00D11555">
        <w:tc>
          <w:tcPr>
            <w:tcW w:w="656" w:type="dxa"/>
          </w:tcPr>
          <w:p w:rsidR="0013512E" w:rsidRPr="00924B25" w:rsidRDefault="0013512E" w:rsidP="0013512E">
            <w:pPr>
              <w:tabs>
                <w:tab w:val="num" w:pos="360"/>
              </w:tabs>
              <w:jc w:val="center"/>
              <w:rPr>
                <w:sz w:val="20"/>
                <w:szCs w:val="20"/>
              </w:rPr>
            </w:pPr>
            <w:r w:rsidRPr="00924B25">
              <w:rPr>
                <w:sz w:val="20"/>
                <w:szCs w:val="20"/>
              </w:rPr>
              <w:t>6</w:t>
            </w:r>
          </w:p>
        </w:tc>
        <w:tc>
          <w:tcPr>
            <w:tcW w:w="1612" w:type="dxa"/>
          </w:tcPr>
          <w:p w:rsidR="0013512E" w:rsidRPr="00924B25" w:rsidRDefault="0013512E" w:rsidP="000B51DC">
            <w:pPr>
              <w:tabs>
                <w:tab w:val="num" w:pos="360"/>
              </w:tabs>
              <w:rPr>
                <w:sz w:val="20"/>
                <w:szCs w:val="20"/>
              </w:rPr>
            </w:pPr>
            <w:r w:rsidRPr="00924B25">
              <w:rPr>
                <w:sz w:val="20"/>
                <w:szCs w:val="20"/>
              </w:rPr>
              <w:t>Memberikan penghargaan</w:t>
            </w:r>
          </w:p>
        </w:tc>
        <w:tc>
          <w:tcPr>
            <w:tcW w:w="2127" w:type="dxa"/>
          </w:tcPr>
          <w:p w:rsidR="0013512E" w:rsidRPr="00924B25" w:rsidRDefault="00924B25" w:rsidP="000B51DC">
            <w:pPr>
              <w:tabs>
                <w:tab w:val="num" w:pos="360"/>
              </w:tabs>
              <w:rPr>
                <w:sz w:val="20"/>
                <w:szCs w:val="20"/>
                <w:lang w:val="pt-BR"/>
              </w:rPr>
            </w:pPr>
            <w:r>
              <w:rPr>
                <w:sz w:val="20"/>
                <w:szCs w:val="20"/>
                <w:lang w:val="pt-BR"/>
              </w:rPr>
              <w:t>Dosen</w:t>
            </w:r>
            <w:r w:rsidR="0013512E" w:rsidRPr="00924B25">
              <w:rPr>
                <w:sz w:val="20"/>
                <w:szCs w:val="20"/>
                <w:lang w:val="pt-BR"/>
              </w:rPr>
              <w:t xml:space="preserve"> mencari cara-cara untuk menghargai upaya atau hasil belajar individu maupun kelompok</w:t>
            </w:r>
          </w:p>
        </w:tc>
      </w:tr>
    </w:tbl>
    <w:p w:rsidR="0013512E" w:rsidRPr="000B51DC" w:rsidRDefault="000B51DC" w:rsidP="0013512E">
      <w:pPr>
        <w:tabs>
          <w:tab w:val="num" w:pos="360"/>
        </w:tabs>
        <w:spacing w:line="480" w:lineRule="auto"/>
        <w:jc w:val="both"/>
        <w:rPr>
          <w:sz w:val="20"/>
          <w:szCs w:val="20"/>
          <w:lang w:val="sv-SE"/>
        </w:rPr>
      </w:pPr>
      <w:r w:rsidRPr="000B51DC">
        <w:rPr>
          <w:sz w:val="20"/>
          <w:szCs w:val="20"/>
          <w:lang w:val="pt-BR"/>
        </w:rPr>
        <w:t>(</w:t>
      </w:r>
      <w:r w:rsidR="0013512E" w:rsidRPr="000B51DC">
        <w:rPr>
          <w:sz w:val="20"/>
          <w:szCs w:val="20"/>
          <w:lang w:val="pt-BR"/>
        </w:rPr>
        <w:t xml:space="preserve">Sumber: </w:t>
      </w:r>
      <w:r w:rsidR="0013512E" w:rsidRPr="000B51DC">
        <w:rPr>
          <w:sz w:val="20"/>
          <w:szCs w:val="20"/>
          <w:lang w:val="sv-SE"/>
        </w:rPr>
        <w:t>Depdiknas , 2004:16)</w:t>
      </w:r>
    </w:p>
    <w:p w:rsidR="006E3481" w:rsidRDefault="006E3481" w:rsidP="006E3481">
      <w:pPr>
        <w:spacing w:line="360" w:lineRule="auto"/>
        <w:ind w:firstLine="426"/>
        <w:contextualSpacing/>
        <w:jc w:val="both"/>
        <w:rPr>
          <w:sz w:val="22"/>
          <w:szCs w:val="22"/>
        </w:rPr>
      </w:pPr>
    </w:p>
    <w:p w:rsidR="00DC7108" w:rsidRPr="00DC7108" w:rsidRDefault="00DC7108" w:rsidP="00BA4BAD">
      <w:pPr>
        <w:numPr>
          <w:ilvl w:val="1"/>
          <w:numId w:val="2"/>
        </w:numPr>
        <w:tabs>
          <w:tab w:val="clear" w:pos="420"/>
        </w:tabs>
        <w:spacing w:line="360" w:lineRule="auto"/>
        <w:ind w:left="567" w:hanging="567"/>
        <w:contextualSpacing/>
        <w:jc w:val="both"/>
        <w:rPr>
          <w:b/>
        </w:rPr>
      </w:pPr>
      <w:r w:rsidRPr="00DC7108">
        <w:rPr>
          <w:b/>
          <w:bCs/>
        </w:rPr>
        <w:lastRenderedPageBreak/>
        <w:t>Pemahaman Konsep</w:t>
      </w:r>
    </w:p>
    <w:p w:rsidR="00DC7108" w:rsidRDefault="00DC7108" w:rsidP="00DC7108">
      <w:pPr>
        <w:tabs>
          <w:tab w:val="num" w:pos="360"/>
        </w:tabs>
        <w:spacing w:line="360" w:lineRule="auto"/>
        <w:ind w:left="567"/>
        <w:jc w:val="both"/>
      </w:pPr>
    </w:p>
    <w:p w:rsidR="00DC7108" w:rsidRDefault="00DC7108" w:rsidP="00DC7108">
      <w:pPr>
        <w:tabs>
          <w:tab w:val="num" w:pos="360"/>
        </w:tabs>
        <w:spacing w:line="360" w:lineRule="auto"/>
        <w:ind w:firstLine="567"/>
        <w:jc w:val="both"/>
        <w:rPr>
          <w:sz w:val="22"/>
          <w:szCs w:val="22"/>
          <w:lang w:val="sv-SE"/>
        </w:rPr>
      </w:pPr>
      <w:r w:rsidRPr="00DC7108">
        <w:rPr>
          <w:sz w:val="22"/>
          <w:szCs w:val="22"/>
        </w:rPr>
        <w:t>Menurut Sagala (2003:157), Pemahaman (</w:t>
      </w:r>
      <w:r w:rsidRPr="00DC7108">
        <w:rPr>
          <w:i/>
          <w:iCs/>
          <w:sz w:val="22"/>
          <w:szCs w:val="22"/>
        </w:rPr>
        <w:t>Comprehension</w:t>
      </w:r>
      <w:r w:rsidRPr="00DC7108">
        <w:rPr>
          <w:sz w:val="22"/>
          <w:szCs w:val="22"/>
        </w:rPr>
        <w:t xml:space="preserve">) adalah suatu kemampuan untuk mengerti dan memahami sesuatu setelah sesuatu itu diketahui atau diingat dan memaknai arti dari bahan maupun materi yang dipelajari. Dan </w:t>
      </w:r>
      <w:r w:rsidRPr="00DC7108">
        <w:rPr>
          <w:sz w:val="22"/>
          <w:szCs w:val="22"/>
          <w:lang w:val="sv-SE"/>
        </w:rPr>
        <w:t>konsep diartikan sebagai  buah pemikiran seseorang atau sekelompok orang yang dinyatakan dalam defenisi sehingga melahirkan produk pengetahuan meliputi prinsip, hukum, dan teori  (Sagala, 2003:71).</w:t>
      </w:r>
    </w:p>
    <w:p w:rsidR="00DC7108" w:rsidRDefault="00DC7108" w:rsidP="00DC7108">
      <w:pPr>
        <w:tabs>
          <w:tab w:val="num" w:pos="360"/>
        </w:tabs>
        <w:spacing w:line="360" w:lineRule="auto"/>
        <w:ind w:firstLine="567"/>
        <w:jc w:val="both"/>
        <w:rPr>
          <w:sz w:val="22"/>
          <w:szCs w:val="22"/>
        </w:rPr>
      </w:pPr>
      <w:r w:rsidRPr="00DC7108">
        <w:rPr>
          <w:sz w:val="22"/>
          <w:szCs w:val="22"/>
          <w:lang w:val="sv-SE"/>
        </w:rPr>
        <w:t xml:space="preserve">Pemahaman konsep merupakan kompetensi yang ditunjukkan </w:t>
      </w:r>
      <w:r>
        <w:rPr>
          <w:sz w:val="22"/>
          <w:szCs w:val="22"/>
          <w:lang w:val="sv-SE"/>
        </w:rPr>
        <w:t>maha</w:t>
      </w:r>
      <w:r w:rsidRPr="00DC7108">
        <w:rPr>
          <w:sz w:val="22"/>
          <w:szCs w:val="22"/>
          <w:lang w:val="sv-SE"/>
        </w:rPr>
        <w:t xml:space="preserve">siswa dalam memahami konsep dan dalam melakukan prosedur (algoritma) secara luwes, akurat, efisien dan tepat. Adapun indikator yang menunjukkan pemahaman konsep menurut </w:t>
      </w:r>
      <w:r w:rsidRPr="00DC7108">
        <w:rPr>
          <w:sz w:val="22"/>
          <w:szCs w:val="22"/>
        </w:rPr>
        <w:t>Tim Pustaka Yustisia (2007:429), yaitu:</w:t>
      </w:r>
      <w:r>
        <w:rPr>
          <w:sz w:val="22"/>
          <w:szCs w:val="22"/>
        </w:rPr>
        <w:t xml:space="preserve"> 1) </w:t>
      </w:r>
      <w:r w:rsidRPr="00DC7108">
        <w:rPr>
          <w:sz w:val="22"/>
          <w:szCs w:val="22"/>
        </w:rPr>
        <w:t>menyatakan ulang sebuah konsep</w:t>
      </w:r>
      <w:r>
        <w:rPr>
          <w:sz w:val="22"/>
          <w:szCs w:val="22"/>
        </w:rPr>
        <w:t xml:space="preserve">, 2) </w:t>
      </w:r>
      <w:r w:rsidRPr="00DC7108">
        <w:rPr>
          <w:sz w:val="22"/>
          <w:szCs w:val="22"/>
        </w:rPr>
        <w:t>men</w:t>
      </w:r>
      <w:r w:rsidRPr="00DC7108">
        <w:rPr>
          <w:sz w:val="22"/>
          <w:szCs w:val="22"/>
          <w:lang w:val="id-ID"/>
        </w:rPr>
        <w:t>g</w:t>
      </w:r>
      <w:r w:rsidRPr="00DC7108">
        <w:rPr>
          <w:sz w:val="22"/>
          <w:szCs w:val="22"/>
        </w:rPr>
        <w:t>klasifikasi objek-objek menurut sifat-sifat tertentu (sesuai dengan konse</w:t>
      </w:r>
      <w:r>
        <w:rPr>
          <w:sz w:val="22"/>
          <w:szCs w:val="22"/>
        </w:rPr>
        <w:t xml:space="preserve">pnya), 3) </w:t>
      </w:r>
      <w:r w:rsidRPr="00DC7108">
        <w:rPr>
          <w:sz w:val="22"/>
          <w:szCs w:val="22"/>
        </w:rPr>
        <w:t>memberi contoh dan non-contoh dari konsep</w:t>
      </w:r>
      <w:r>
        <w:rPr>
          <w:sz w:val="22"/>
          <w:szCs w:val="22"/>
        </w:rPr>
        <w:t xml:space="preserve">, 4) </w:t>
      </w:r>
      <w:r w:rsidRPr="00DC7108">
        <w:rPr>
          <w:sz w:val="22"/>
          <w:szCs w:val="22"/>
        </w:rPr>
        <w:t>menyajikan konsep dalam berbagai bentuk representasi matematis</w:t>
      </w:r>
      <w:r>
        <w:rPr>
          <w:sz w:val="22"/>
          <w:szCs w:val="22"/>
        </w:rPr>
        <w:t xml:space="preserve">, 5) </w:t>
      </w:r>
      <w:r w:rsidRPr="00DC7108">
        <w:rPr>
          <w:sz w:val="22"/>
          <w:szCs w:val="22"/>
        </w:rPr>
        <w:t>mengembangkan syarat perlu atau syarat cukup suatu konsep</w:t>
      </w:r>
      <w:r>
        <w:rPr>
          <w:sz w:val="22"/>
          <w:szCs w:val="22"/>
        </w:rPr>
        <w:t xml:space="preserve">, 6) </w:t>
      </w:r>
      <w:r w:rsidRPr="00DC7108">
        <w:rPr>
          <w:sz w:val="22"/>
          <w:szCs w:val="22"/>
        </w:rPr>
        <w:t>menggunakan, memanfaatkan, dan memilih prosedur atau operasi tertentu</w:t>
      </w:r>
      <w:r>
        <w:rPr>
          <w:sz w:val="22"/>
          <w:szCs w:val="22"/>
        </w:rPr>
        <w:t xml:space="preserve">, dan 7) </w:t>
      </w:r>
      <w:r w:rsidRPr="00DC7108">
        <w:rPr>
          <w:sz w:val="22"/>
          <w:szCs w:val="22"/>
        </w:rPr>
        <w:t>mengaplikasikan konsep atau algoritma pemecahan masalah.</w:t>
      </w:r>
    </w:p>
    <w:p w:rsidR="00DC7108" w:rsidRDefault="00DC7108" w:rsidP="00DC7108">
      <w:pPr>
        <w:tabs>
          <w:tab w:val="num" w:pos="360"/>
        </w:tabs>
        <w:spacing w:line="360" w:lineRule="auto"/>
        <w:ind w:firstLine="567"/>
        <w:jc w:val="both"/>
        <w:rPr>
          <w:sz w:val="22"/>
          <w:szCs w:val="22"/>
          <w:lang w:val="sv-SE"/>
        </w:rPr>
      </w:pPr>
      <w:r w:rsidRPr="00DC7108">
        <w:rPr>
          <w:sz w:val="22"/>
          <w:szCs w:val="22"/>
          <w:lang w:val="sv-SE"/>
        </w:rPr>
        <w:t xml:space="preserve">Menurut Kesumawati (2008) siswa dikatakan memahami konsep jika siswa mampu mendefinisikan konsep, memberi contoh atau bukan contoh dari konsep, mengembangkan kemampuan koneksi matematik antar berbagai ide, memahami bagaimana ide-ide matematik saling terkait satu sama lain sehingga terbangun pemahaman menyeluruh, dan menggunakan </w:t>
      </w:r>
      <w:r w:rsidRPr="00DC7108">
        <w:rPr>
          <w:sz w:val="22"/>
          <w:szCs w:val="22"/>
          <w:lang w:val="sv-SE"/>
        </w:rPr>
        <w:lastRenderedPageBreak/>
        <w:t xml:space="preserve">matematik dalam konteks di luar </w:t>
      </w:r>
      <w:r w:rsidR="00182F92">
        <w:rPr>
          <w:sz w:val="22"/>
          <w:szCs w:val="22"/>
          <w:lang w:val="sv-SE"/>
        </w:rPr>
        <w:t>ASI</w:t>
      </w:r>
      <w:r w:rsidRPr="00DC7108">
        <w:rPr>
          <w:sz w:val="22"/>
          <w:szCs w:val="22"/>
          <w:lang w:val="sv-SE"/>
        </w:rPr>
        <w:t>. Sedangkan siswa dikatakan memahami  prosedur jika mampu mengenali prosedur (sejumlah langkah-langkah dari kegiatan yang dilakukan) yang didalamnya termasuk aturan algoritma atau proses menghitung yang benar.</w:t>
      </w:r>
    </w:p>
    <w:p w:rsidR="00DC7108" w:rsidRPr="00DC7108" w:rsidRDefault="00DC7108" w:rsidP="00DC7108">
      <w:pPr>
        <w:tabs>
          <w:tab w:val="num" w:pos="360"/>
        </w:tabs>
        <w:spacing w:line="360" w:lineRule="auto"/>
        <w:ind w:firstLine="567"/>
        <w:jc w:val="both"/>
        <w:rPr>
          <w:sz w:val="22"/>
          <w:szCs w:val="22"/>
        </w:rPr>
      </w:pPr>
    </w:p>
    <w:p w:rsidR="006E3481" w:rsidRPr="000B51DC" w:rsidRDefault="000B51DC" w:rsidP="00BA4BAD">
      <w:pPr>
        <w:numPr>
          <w:ilvl w:val="1"/>
          <w:numId w:val="2"/>
        </w:numPr>
        <w:spacing w:line="360" w:lineRule="auto"/>
        <w:contextualSpacing/>
        <w:jc w:val="both"/>
        <w:rPr>
          <w:b/>
        </w:rPr>
      </w:pPr>
      <w:r>
        <w:rPr>
          <w:b/>
        </w:rPr>
        <w:t>Variabel</w:t>
      </w:r>
      <w:r w:rsidR="006E3481" w:rsidRPr="000B51DC">
        <w:rPr>
          <w:b/>
        </w:rPr>
        <w:t xml:space="preserve"> </w:t>
      </w:r>
      <w:r w:rsidR="00E3550B">
        <w:rPr>
          <w:b/>
        </w:rPr>
        <w:t>Penulis</w:t>
      </w:r>
      <w:r w:rsidR="006E3481" w:rsidRPr="000B51DC">
        <w:rPr>
          <w:b/>
        </w:rPr>
        <w:t>an</w:t>
      </w:r>
    </w:p>
    <w:p w:rsidR="00321265" w:rsidRPr="000B51DC" w:rsidRDefault="00321265" w:rsidP="006E3481">
      <w:pPr>
        <w:spacing w:line="360" w:lineRule="auto"/>
        <w:ind w:firstLine="426"/>
        <w:contextualSpacing/>
        <w:jc w:val="both"/>
        <w:rPr>
          <w:sz w:val="22"/>
          <w:szCs w:val="22"/>
        </w:rPr>
      </w:pPr>
    </w:p>
    <w:p w:rsidR="000B51DC" w:rsidRPr="000B51DC" w:rsidRDefault="000B51DC" w:rsidP="000B51DC">
      <w:pPr>
        <w:tabs>
          <w:tab w:val="num" w:pos="360"/>
        </w:tabs>
        <w:spacing w:line="360" w:lineRule="auto"/>
        <w:ind w:firstLine="600"/>
        <w:jc w:val="both"/>
        <w:rPr>
          <w:sz w:val="22"/>
          <w:szCs w:val="22"/>
        </w:rPr>
      </w:pPr>
      <w:r w:rsidRPr="000B51DC">
        <w:rPr>
          <w:sz w:val="22"/>
          <w:szCs w:val="22"/>
        </w:rPr>
        <w:t xml:space="preserve">Variabel </w:t>
      </w:r>
      <w:r w:rsidR="00E3550B">
        <w:rPr>
          <w:sz w:val="22"/>
          <w:szCs w:val="22"/>
        </w:rPr>
        <w:t>penulis</w:t>
      </w:r>
      <w:r w:rsidRPr="000B51DC">
        <w:rPr>
          <w:sz w:val="22"/>
          <w:szCs w:val="22"/>
        </w:rPr>
        <w:t xml:space="preserve">an adalah objek </w:t>
      </w:r>
      <w:r w:rsidR="00E3550B">
        <w:rPr>
          <w:sz w:val="22"/>
          <w:szCs w:val="22"/>
        </w:rPr>
        <w:t>penulis</w:t>
      </w:r>
      <w:r w:rsidRPr="000B51DC">
        <w:rPr>
          <w:sz w:val="22"/>
          <w:szCs w:val="22"/>
        </w:rPr>
        <w:t xml:space="preserve">an atau apa yang menjadi titik perhatian suatu </w:t>
      </w:r>
      <w:r w:rsidR="00E3550B">
        <w:rPr>
          <w:sz w:val="22"/>
          <w:szCs w:val="22"/>
        </w:rPr>
        <w:t>penulis</w:t>
      </w:r>
      <w:r w:rsidRPr="000B51DC">
        <w:rPr>
          <w:sz w:val="22"/>
          <w:szCs w:val="22"/>
        </w:rPr>
        <w:t>an (Arikunto,</w:t>
      </w:r>
      <w:r>
        <w:rPr>
          <w:sz w:val="22"/>
          <w:szCs w:val="22"/>
        </w:rPr>
        <w:t xml:space="preserve"> </w:t>
      </w:r>
      <w:r w:rsidRPr="000B51DC">
        <w:rPr>
          <w:sz w:val="22"/>
          <w:szCs w:val="22"/>
        </w:rPr>
        <w:t xml:space="preserve">2006:118). Berdasarkan pendapat tersebut, maka yang menjadi variabel dalam </w:t>
      </w:r>
      <w:r w:rsidR="00E3550B">
        <w:rPr>
          <w:sz w:val="22"/>
          <w:szCs w:val="22"/>
        </w:rPr>
        <w:t>penulis</w:t>
      </w:r>
      <w:r w:rsidRPr="000B51DC">
        <w:rPr>
          <w:sz w:val="22"/>
          <w:szCs w:val="22"/>
        </w:rPr>
        <w:t>an ini adalah sebagai berikut:</w:t>
      </w:r>
    </w:p>
    <w:p w:rsidR="000B51DC" w:rsidRPr="000B51DC" w:rsidRDefault="000B51DC" w:rsidP="00924B25">
      <w:pPr>
        <w:tabs>
          <w:tab w:val="num" w:pos="426"/>
          <w:tab w:val="left" w:pos="709"/>
        </w:tabs>
        <w:spacing w:line="360" w:lineRule="auto"/>
        <w:ind w:left="709" w:hanging="709"/>
        <w:jc w:val="both"/>
        <w:rPr>
          <w:sz w:val="22"/>
          <w:szCs w:val="22"/>
          <w:lang w:val="fi-FI"/>
        </w:rPr>
      </w:pPr>
      <w:r w:rsidRPr="000B51DC">
        <w:rPr>
          <w:position w:val="-10"/>
          <w:sz w:val="22"/>
          <w:szCs w:val="22"/>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7pt" o:ole="">
            <v:imagedata r:id="rId9" o:title=""/>
          </v:shape>
          <o:OLEObject Type="Embed" ProgID="Equation.3" ShapeID="_x0000_i1025" DrawAspect="Content" ObjectID="_1390799636" r:id="rId10"/>
        </w:object>
      </w:r>
      <w:r w:rsidR="00924B25">
        <w:rPr>
          <w:sz w:val="22"/>
          <w:szCs w:val="22"/>
          <w:lang w:val="fi-FI"/>
        </w:rPr>
        <w:tab/>
        <w:t>=</w:t>
      </w:r>
      <w:r w:rsidR="00924B25">
        <w:rPr>
          <w:sz w:val="22"/>
          <w:szCs w:val="22"/>
          <w:lang w:val="fi-FI"/>
        </w:rPr>
        <w:tab/>
      </w:r>
      <w:r w:rsidRPr="000B51DC">
        <w:rPr>
          <w:sz w:val="22"/>
          <w:szCs w:val="22"/>
          <w:lang w:val="fi-FI"/>
        </w:rPr>
        <w:t xml:space="preserve">Pemahaman konsep </w:t>
      </w:r>
      <w:r w:rsidR="00B412ED">
        <w:rPr>
          <w:sz w:val="22"/>
          <w:szCs w:val="22"/>
          <w:lang w:val="fi-FI"/>
        </w:rPr>
        <w:t>mahasiswa</w:t>
      </w:r>
      <w:r w:rsidRPr="000B51DC">
        <w:rPr>
          <w:sz w:val="22"/>
          <w:szCs w:val="22"/>
          <w:lang w:val="fi-FI"/>
        </w:rPr>
        <w:t xml:space="preserve"> menggunakan pembelajaran kontekstual.</w:t>
      </w:r>
    </w:p>
    <w:p w:rsidR="000B51DC" w:rsidRPr="000B51DC" w:rsidRDefault="000B51DC" w:rsidP="00924B25">
      <w:pPr>
        <w:tabs>
          <w:tab w:val="num" w:pos="426"/>
          <w:tab w:val="left" w:pos="709"/>
        </w:tabs>
        <w:spacing w:line="360" w:lineRule="auto"/>
        <w:ind w:left="709" w:hanging="709"/>
        <w:jc w:val="both"/>
        <w:rPr>
          <w:sz w:val="22"/>
          <w:szCs w:val="22"/>
          <w:lang w:val="fi-FI"/>
        </w:rPr>
      </w:pPr>
      <w:r w:rsidRPr="000B51DC">
        <w:rPr>
          <w:position w:val="-10"/>
          <w:sz w:val="22"/>
          <w:szCs w:val="22"/>
        </w:rPr>
        <w:object w:dxaOrig="360" w:dyaOrig="340">
          <v:shape id="_x0000_i1026" type="#_x0000_t75" style="width:18.35pt;height:17pt" o:ole="">
            <v:imagedata r:id="rId11" o:title=""/>
          </v:shape>
          <o:OLEObject Type="Embed" ProgID="Equation.3" ShapeID="_x0000_i1026" DrawAspect="Content" ObjectID="_1390799637" r:id="rId12"/>
        </w:object>
      </w:r>
      <w:r w:rsidR="00924B25">
        <w:rPr>
          <w:sz w:val="22"/>
          <w:szCs w:val="22"/>
          <w:lang w:val="fi-FI"/>
        </w:rPr>
        <w:t>=</w:t>
      </w:r>
      <w:r w:rsidR="00924B25">
        <w:rPr>
          <w:sz w:val="22"/>
          <w:szCs w:val="22"/>
          <w:lang w:val="fi-FI"/>
        </w:rPr>
        <w:tab/>
      </w:r>
      <w:r w:rsidRPr="000B51DC">
        <w:rPr>
          <w:sz w:val="22"/>
          <w:szCs w:val="22"/>
          <w:lang w:val="fi-FI"/>
        </w:rPr>
        <w:t xml:space="preserve">Pemahaman konsep </w:t>
      </w:r>
      <w:r w:rsidR="00B412ED">
        <w:rPr>
          <w:sz w:val="22"/>
          <w:szCs w:val="22"/>
          <w:lang w:val="fi-FI"/>
        </w:rPr>
        <w:t>mahasiswa</w:t>
      </w:r>
      <w:r w:rsidRPr="000B51DC">
        <w:rPr>
          <w:sz w:val="22"/>
          <w:szCs w:val="22"/>
          <w:lang w:val="fi-FI"/>
        </w:rPr>
        <w:t xml:space="preserve"> tidak menggunakan pembelajaran kontekstual</w:t>
      </w:r>
    </w:p>
    <w:p w:rsidR="0076448A" w:rsidRPr="000B51DC" w:rsidRDefault="0076448A" w:rsidP="000B51DC">
      <w:pPr>
        <w:pStyle w:val="NormalWeb"/>
        <w:spacing w:before="0" w:beforeAutospacing="0" w:after="0" w:afterAutospacing="0" w:line="360" w:lineRule="auto"/>
        <w:ind w:firstLine="567"/>
        <w:jc w:val="both"/>
        <w:rPr>
          <w:sz w:val="22"/>
          <w:szCs w:val="22"/>
          <w:lang w:val="fi-FI"/>
        </w:rPr>
      </w:pPr>
    </w:p>
    <w:p w:rsidR="009C219C" w:rsidRDefault="00B414F1" w:rsidP="00BA4BAD">
      <w:pPr>
        <w:pStyle w:val="NormalWeb"/>
        <w:numPr>
          <w:ilvl w:val="1"/>
          <w:numId w:val="2"/>
        </w:numPr>
        <w:tabs>
          <w:tab w:val="clear" w:pos="420"/>
          <w:tab w:val="num" w:pos="567"/>
        </w:tabs>
        <w:spacing w:before="0" w:beforeAutospacing="0" w:after="0" w:afterAutospacing="0" w:line="360" w:lineRule="auto"/>
        <w:ind w:left="567" w:hanging="567"/>
        <w:jc w:val="both"/>
        <w:rPr>
          <w:b/>
          <w:lang w:val="fi-FI"/>
        </w:rPr>
      </w:pPr>
      <w:r>
        <w:rPr>
          <w:b/>
          <w:lang w:val="fi-FI"/>
        </w:rPr>
        <w:t>Populasi dan Sampel</w:t>
      </w:r>
    </w:p>
    <w:p w:rsidR="00B414F1" w:rsidRDefault="00B414F1" w:rsidP="00B414F1">
      <w:pPr>
        <w:pStyle w:val="NormalWeb"/>
        <w:spacing w:before="0" w:beforeAutospacing="0" w:after="0" w:afterAutospacing="0" w:line="360" w:lineRule="auto"/>
        <w:ind w:left="567"/>
        <w:jc w:val="both"/>
        <w:rPr>
          <w:b/>
          <w:lang w:val="fi-FI"/>
        </w:rPr>
      </w:pPr>
    </w:p>
    <w:p w:rsidR="00B414F1" w:rsidRDefault="00B414F1" w:rsidP="00B414F1">
      <w:pPr>
        <w:pStyle w:val="NormalWeb"/>
        <w:spacing w:before="0" w:beforeAutospacing="0" w:after="0" w:afterAutospacing="0" w:line="360" w:lineRule="auto"/>
        <w:ind w:firstLine="567"/>
        <w:jc w:val="both"/>
        <w:rPr>
          <w:sz w:val="22"/>
          <w:szCs w:val="22"/>
          <w:lang w:val="fi-FI"/>
        </w:rPr>
      </w:pPr>
      <w:r>
        <w:rPr>
          <w:sz w:val="22"/>
          <w:szCs w:val="22"/>
          <w:lang w:val="fi-FI"/>
        </w:rPr>
        <w:t xml:space="preserve">Populasi dalam </w:t>
      </w:r>
      <w:r w:rsidR="00E3550B">
        <w:rPr>
          <w:sz w:val="22"/>
          <w:szCs w:val="22"/>
          <w:lang w:val="fi-FI"/>
        </w:rPr>
        <w:t>penulis</w:t>
      </w:r>
      <w:r>
        <w:rPr>
          <w:sz w:val="22"/>
          <w:szCs w:val="22"/>
          <w:lang w:val="fi-FI"/>
        </w:rPr>
        <w:t>an ini adalah mahasiswa program studi Komputerisasi Akuntansi tahun ajaran 2010/2011.</w:t>
      </w:r>
    </w:p>
    <w:p w:rsidR="00B414F1" w:rsidRPr="00B414F1" w:rsidRDefault="00B414F1" w:rsidP="00B414F1">
      <w:pPr>
        <w:pStyle w:val="NormalWeb"/>
        <w:spacing w:before="0" w:beforeAutospacing="0" w:after="0" w:afterAutospacing="0" w:line="360" w:lineRule="auto"/>
        <w:ind w:firstLine="567"/>
        <w:jc w:val="both"/>
        <w:rPr>
          <w:sz w:val="22"/>
          <w:szCs w:val="22"/>
          <w:lang w:val="fi-FI"/>
        </w:rPr>
      </w:pPr>
      <w:r w:rsidRPr="00B414F1">
        <w:rPr>
          <w:sz w:val="22"/>
          <w:szCs w:val="22"/>
          <w:lang w:val="fi-FI"/>
        </w:rPr>
        <w:t xml:space="preserve">Sampel </w:t>
      </w:r>
      <w:r w:rsidR="00E3550B">
        <w:rPr>
          <w:sz w:val="22"/>
          <w:szCs w:val="22"/>
          <w:lang w:val="fi-FI"/>
        </w:rPr>
        <w:t>penulis</w:t>
      </w:r>
      <w:r w:rsidRPr="00B414F1">
        <w:rPr>
          <w:sz w:val="22"/>
          <w:szCs w:val="22"/>
          <w:lang w:val="fi-FI"/>
        </w:rPr>
        <w:t>an</w:t>
      </w:r>
      <w:r>
        <w:rPr>
          <w:sz w:val="22"/>
          <w:szCs w:val="22"/>
          <w:lang w:val="fi-FI"/>
        </w:rPr>
        <w:t xml:space="preserve"> </w:t>
      </w:r>
      <w:r w:rsidRPr="00B414F1">
        <w:rPr>
          <w:sz w:val="22"/>
          <w:szCs w:val="22"/>
          <w:lang w:val="sv-SE"/>
        </w:rPr>
        <w:t xml:space="preserve">menggunakan teknik </w:t>
      </w:r>
      <w:r>
        <w:rPr>
          <w:i/>
          <w:iCs/>
          <w:sz w:val="22"/>
          <w:szCs w:val="22"/>
          <w:lang w:val="sv-SE"/>
        </w:rPr>
        <w:t xml:space="preserve">simple random sampling </w:t>
      </w:r>
      <w:r w:rsidRPr="00B414F1">
        <w:rPr>
          <w:sz w:val="22"/>
          <w:szCs w:val="22"/>
          <w:lang w:val="sv-SE"/>
        </w:rPr>
        <w:t xml:space="preserve">untuk menentukan kelas eksperimen dan kelas kontrol ditentukan berdasarkan undian. Berdasarkan teknik </w:t>
      </w:r>
      <w:r w:rsidRPr="00B414F1">
        <w:rPr>
          <w:i/>
          <w:iCs/>
          <w:sz w:val="22"/>
          <w:szCs w:val="22"/>
          <w:lang w:val="sv-SE"/>
        </w:rPr>
        <w:t>simple random sampling</w:t>
      </w:r>
      <w:r w:rsidRPr="00B414F1">
        <w:rPr>
          <w:sz w:val="22"/>
          <w:szCs w:val="22"/>
          <w:lang w:val="sv-SE"/>
        </w:rPr>
        <w:t xml:space="preserve"> yang digunakan dalam </w:t>
      </w:r>
      <w:r w:rsidR="00E3550B">
        <w:rPr>
          <w:sz w:val="22"/>
          <w:szCs w:val="22"/>
          <w:lang w:val="sv-SE"/>
        </w:rPr>
        <w:t>penulis</w:t>
      </w:r>
      <w:r w:rsidRPr="00B414F1">
        <w:rPr>
          <w:sz w:val="22"/>
          <w:szCs w:val="22"/>
          <w:lang w:val="sv-SE"/>
        </w:rPr>
        <w:t xml:space="preserve">an ini, </w:t>
      </w:r>
      <w:r w:rsidR="00E3550B">
        <w:rPr>
          <w:sz w:val="22"/>
          <w:szCs w:val="22"/>
          <w:lang w:val="sv-SE"/>
        </w:rPr>
        <w:t>penulis</w:t>
      </w:r>
      <w:r w:rsidRPr="00B414F1">
        <w:rPr>
          <w:sz w:val="22"/>
          <w:szCs w:val="22"/>
          <w:lang w:val="sv-SE"/>
        </w:rPr>
        <w:t xml:space="preserve"> mengambil dua kelas</w:t>
      </w:r>
      <w:r>
        <w:rPr>
          <w:sz w:val="22"/>
          <w:szCs w:val="22"/>
          <w:lang w:val="sv-SE"/>
        </w:rPr>
        <w:t xml:space="preserve"> yaitu kelas KA4A sebagai kelas eksperimen sebanyak </w:t>
      </w:r>
      <w:r w:rsidR="004C3A61">
        <w:rPr>
          <w:sz w:val="22"/>
          <w:szCs w:val="22"/>
          <w:lang w:val="sv-SE"/>
        </w:rPr>
        <w:t>3</w:t>
      </w:r>
      <w:r>
        <w:rPr>
          <w:sz w:val="22"/>
          <w:szCs w:val="22"/>
          <w:lang w:val="sv-SE"/>
        </w:rPr>
        <w:t xml:space="preserve">9 orang dan KA4B sebagai kelas kontrol sebanyak </w:t>
      </w:r>
      <w:r w:rsidR="004C3A61">
        <w:rPr>
          <w:sz w:val="22"/>
          <w:szCs w:val="22"/>
          <w:lang w:val="sv-SE"/>
        </w:rPr>
        <w:t>3</w:t>
      </w:r>
      <w:r>
        <w:rPr>
          <w:sz w:val="22"/>
          <w:szCs w:val="22"/>
          <w:lang w:val="sv-SE"/>
        </w:rPr>
        <w:t>8 orang.</w:t>
      </w:r>
    </w:p>
    <w:p w:rsidR="00B414F1" w:rsidRDefault="00B414F1" w:rsidP="00B414F1">
      <w:pPr>
        <w:tabs>
          <w:tab w:val="num" w:pos="360"/>
        </w:tabs>
        <w:spacing w:line="360" w:lineRule="auto"/>
        <w:jc w:val="both"/>
        <w:rPr>
          <w:sz w:val="22"/>
          <w:szCs w:val="22"/>
          <w:lang w:val="sv-SE"/>
        </w:rPr>
      </w:pPr>
      <w:r w:rsidRPr="00B414F1">
        <w:rPr>
          <w:sz w:val="22"/>
          <w:szCs w:val="22"/>
          <w:lang w:val="sv-SE"/>
        </w:rPr>
        <w:tab/>
      </w:r>
      <w:r w:rsidRPr="00B414F1">
        <w:rPr>
          <w:sz w:val="22"/>
          <w:szCs w:val="22"/>
          <w:lang w:val="sv-SE"/>
        </w:rPr>
        <w:tab/>
      </w:r>
    </w:p>
    <w:p w:rsidR="00D11555" w:rsidRDefault="00D11555" w:rsidP="00B414F1">
      <w:pPr>
        <w:tabs>
          <w:tab w:val="num" w:pos="360"/>
        </w:tabs>
        <w:spacing w:line="360" w:lineRule="auto"/>
        <w:jc w:val="both"/>
        <w:rPr>
          <w:sz w:val="22"/>
          <w:szCs w:val="22"/>
          <w:lang w:val="sv-SE"/>
        </w:rPr>
      </w:pPr>
    </w:p>
    <w:p w:rsidR="00D11555" w:rsidRPr="00B414F1" w:rsidRDefault="00D11555" w:rsidP="00B414F1">
      <w:pPr>
        <w:tabs>
          <w:tab w:val="num" w:pos="360"/>
        </w:tabs>
        <w:spacing w:line="360" w:lineRule="auto"/>
        <w:jc w:val="both"/>
        <w:rPr>
          <w:sz w:val="22"/>
          <w:szCs w:val="22"/>
          <w:lang w:val="fi-FI"/>
        </w:rPr>
      </w:pPr>
    </w:p>
    <w:p w:rsidR="00B414F1" w:rsidRDefault="00B414F1" w:rsidP="00BA4BAD">
      <w:pPr>
        <w:pStyle w:val="NormalWeb"/>
        <w:numPr>
          <w:ilvl w:val="1"/>
          <w:numId w:val="2"/>
        </w:numPr>
        <w:tabs>
          <w:tab w:val="clear" w:pos="420"/>
          <w:tab w:val="num" w:pos="567"/>
        </w:tabs>
        <w:spacing w:before="0" w:beforeAutospacing="0" w:after="0" w:afterAutospacing="0" w:line="360" w:lineRule="auto"/>
        <w:ind w:left="567" w:hanging="567"/>
        <w:jc w:val="both"/>
        <w:rPr>
          <w:b/>
          <w:lang w:val="fi-FI"/>
        </w:rPr>
      </w:pPr>
      <w:r>
        <w:rPr>
          <w:b/>
          <w:lang w:val="fi-FI"/>
        </w:rPr>
        <w:lastRenderedPageBreak/>
        <w:t xml:space="preserve">Metode </w:t>
      </w:r>
      <w:r w:rsidR="00E3550B">
        <w:rPr>
          <w:b/>
          <w:lang w:val="fi-FI"/>
        </w:rPr>
        <w:t>Penulis</w:t>
      </w:r>
      <w:r>
        <w:rPr>
          <w:b/>
          <w:lang w:val="fi-FI"/>
        </w:rPr>
        <w:t>an</w:t>
      </w:r>
    </w:p>
    <w:p w:rsidR="00B414F1" w:rsidRPr="00B414F1" w:rsidRDefault="00B414F1" w:rsidP="00B414F1">
      <w:pPr>
        <w:pStyle w:val="NormalWeb"/>
        <w:spacing w:before="0" w:beforeAutospacing="0" w:after="0" w:afterAutospacing="0" w:line="360" w:lineRule="auto"/>
        <w:ind w:firstLine="567"/>
        <w:jc w:val="both"/>
        <w:rPr>
          <w:sz w:val="22"/>
          <w:szCs w:val="22"/>
          <w:lang w:val="nb-NO"/>
        </w:rPr>
      </w:pPr>
    </w:p>
    <w:p w:rsidR="00B414F1" w:rsidRDefault="00B414F1" w:rsidP="00B414F1">
      <w:pPr>
        <w:pStyle w:val="NormalWeb"/>
        <w:spacing w:before="0" w:beforeAutospacing="0" w:after="0" w:afterAutospacing="0" w:line="360" w:lineRule="auto"/>
        <w:ind w:firstLine="567"/>
        <w:jc w:val="both"/>
        <w:rPr>
          <w:sz w:val="22"/>
          <w:szCs w:val="22"/>
          <w:lang w:val="sv-SE"/>
        </w:rPr>
      </w:pPr>
      <w:r w:rsidRPr="00B414F1">
        <w:rPr>
          <w:sz w:val="22"/>
          <w:szCs w:val="22"/>
          <w:lang w:val="nb-NO"/>
        </w:rPr>
        <w:t xml:space="preserve">Metode yang digunakan dalam </w:t>
      </w:r>
      <w:r w:rsidR="00E3550B">
        <w:rPr>
          <w:sz w:val="22"/>
          <w:szCs w:val="22"/>
          <w:lang w:val="nb-NO"/>
        </w:rPr>
        <w:t>penulis</w:t>
      </w:r>
      <w:r w:rsidRPr="00B414F1">
        <w:rPr>
          <w:sz w:val="22"/>
          <w:szCs w:val="22"/>
          <w:lang w:val="nb-NO"/>
        </w:rPr>
        <w:t xml:space="preserve">an ini adalah metode eksperimen. </w:t>
      </w:r>
      <w:r w:rsidRPr="00B414F1">
        <w:rPr>
          <w:sz w:val="22"/>
          <w:szCs w:val="22"/>
          <w:lang w:val="sv-SE"/>
        </w:rPr>
        <w:t>Dimana ada 2 (dua) kelas yang diberi tindakan, yaitu kelas eksperimen dan kelas kontrol. Kelas eksperimen menggunakan pembelajaran kontekstual dan kelas kontrol tidak  menggunakan pembelajaran kontekstual.</w:t>
      </w:r>
    </w:p>
    <w:p w:rsidR="00B414F1" w:rsidRPr="00B414F1" w:rsidRDefault="00B414F1" w:rsidP="00B414F1">
      <w:pPr>
        <w:pStyle w:val="NormalWeb"/>
        <w:spacing w:before="0" w:beforeAutospacing="0" w:after="0" w:afterAutospacing="0" w:line="360" w:lineRule="auto"/>
        <w:ind w:firstLine="567"/>
        <w:jc w:val="both"/>
        <w:rPr>
          <w:sz w:val="22"/>
          <w:szCs w:val="22"/>
          <w:lang w:val="fi-FI"/>
        </w:rPr>
      </w:pPr>
    </w:p>
    <w:p w:rsidR="00B414F1" w:rsidRDefault="00B414F1" w:rsidP="00BA4BAD">
      <w:pPr>
        <w:pStyle w:val="NormalWeb"/>
        <w:numPr>
          <w:ilvl w:val="1"/>
          <w:numId w:val="2"/>
        </w:numPr>
        <w:tabs>
          <w:tab w:val="clear" w:pos="420"/>
          <w:tab w:val="num" w:pos="567"/>
        </w:tabs>
        <w:spacing w:before="0" w:beforeAutospacing="0" w:after="0" w:afterAutospacing="0" w:line="360" w:lineRule="auto"/>
        <w:ind w:left="567" w:hanging="567"/>
        <w:jc w:val="both"/>
        <w:rPr>
          <w:b/>
          <w:lang w:val="fi-FI"/>
        </w:rPr>
      </w:pPr>
      <w:r>
        <w:rPr>
          <w:b/>
          <w:lang w:val="fi-FI"/>
        </w:rPr>
        <w:t>Teknik Pengumpulan Data</w:t>
      </w:r>
    </w:p>
    <w:p w:rsidR="00B414F1" w:rsidRDefault="00B414F1" w:rsidP="00B414F1">
      <w:pPr>
        <w:pStyle w:val="NormalWeb"/>
        <w:spacing w:before="0" w:beforeAutospacing="0" w:after="0" w:afterAutospacing="0" w:line="360" w:lineRule="auto"/>
        <w:jc w:val="both"/>
        <w:rPr>
          <w:lang w:val="sv-SE"/>
        </w:rPr>
      </w:pPr>
    </w:p>
    <w:p w:rsidR="00B414F1" w:rsidRDefault="00B414F1" w:rsidP="00E3550B">
      <w:pPr>
        <w:pStyle w:val="NormalWeb"/>
        <w:spacing w:before="0" w:beforeAutospacing="0" w:after="0" w:afterAutospacing="0" w:line="360" w:lineRule="auto"/>
        <w:ind w:firstLine="567"/>
        <w:jc w:val="both"/>
        <w:rPr>
          <w:sz w:val="22"/>
          <w:szCs w:val="22"/>
          <w:lang w:val="sv-SE"/>
        </w:rPr>
      </w:pPr>
      <w:r w:rsidRPr="00B414F1">
        <w:rPr>
          <w:sz w:val="22"/>
          <w:szCs w:val="22"/>
          <w:lang w:val="sv-SE"/>
        </w:rPr>
        <w:t xml:space="preserve">Teknik pengumpulan data yang digunakan dalam </w:t>
      </w:r>
      <w:r w:rsidR="00E3550B">
        <w:rPr>
          <w:sz w:val="22"/>
          <w:szCs w:val="22"/>
          <w:lang w:val="sv-SE"/>
        </w:rPr>
        <w:t>penulis</w:t>
      </w:r>
      <w:r w:rsidRPr="00B414F1">
        <w:rPr>
          <w:sz w:val="22"/>
          <w:szCs w:val="22"/>
          <w:lang w:val="sv-SE"/>
        </w:rPr>
        <w:t>an ini adalah teknik tes. Tes adalah serentetan pertanyaan atau latihan serta alat lain yang digunakan untuk mengukur keterampilan, pengetahuan, inteligensi, kemampuan atau bakat yang dimiliki oleh individu at</w:t>
      </w:r>
      <w:r>
        <w:rPr>
          <w:sz w:val="22"/>
          <w:szCs w:val="22"/>
          <w:lang w:val="sv-SE"/>
        </w:rPr>
        <w:t>au kelompok (Arikunto,</w:t>
      </w:r>
      <w:r w:rsidR="00985037">
        <w:rPr>
          <w:sz w:val="22"/>
          <w:szCs w:val="22"/>
          <w:lang w:val="sv-SE"/>
        </w:rPr>
        <w:t xml:space="preserve"> </w:t>
      </w:r>
      <w:r>
        <w:rPr>
          <w:sz w:val="22"/>
          <w:szCs w:val="22"/>
          <w:lang w:val="sv-SE"/>
        </w:rPr>
        <w:t>2006:</w:t>
      </w:r>
      <w:r w:rsidRPr="00B414F1">
        <w:rPr>
          <w:sz w:val="22"/>
          <w:szCs w:val="22"/>
          <w:lang w:val="sv-SE"/>
        </w:rPr>
        <w:t>150). Bentuk tes yang digunakan adalah bentuk uraian, soal-soal ters</w:t>
      </w:r>
      <w:r w:rsidR="00DC7108">
        <w:rPr>
          <w:sz w:val="22"/>
          <w:szCs w:val="22"/>
          <w:lang w:val="sv-SE"/>
        </w:rPr>
        <w:t xml:space="preserve">ebut dibuat dengan mengacu pada </w:t>
      </w:r>
      <w:r w:rsidRPr="00B414F1">
        <w:rPr>
          <w:sz w:val="22"/>
          <w:szCs w:val="22"/>
          <w:lang w:val="sv-SE"/>
        </w:rPr>
        <w:t>7 indikator penilaian pemahaman konsep. Tes ini diberikan pada akhir pembelajaran  yang digunakan untuk mengukur kemampuan pemahaman konsep siswa  setelah dilaksanakan proses pembelajaran kontekstual.</w:t>
      </w:r>
    </w:p>
    <w:p w:rsidR="00E3550B" w:rsidRDefault="00E3550B" w:rsidP="00E3550B">
      <w:pPr>
        <w:spacing w:line="360" w:lineRule="auto"/>
        <w:jc w:val="both"/>
        <w:rPr>
          <w:sz w:val="22"/>
          <w:szCs w:val="22"/>
          <w:lang w:val="sv-SE"/>
        </w:rPr>
      </w:pPr>
    </w:p>
    <w:p w:rsidR="00E3550B" w:rsidRDefault="00E3550B" w:rsidP="00BA4BAD">
      <w:pPr>
        <w:pStyle w:val="ListParagraph"/>
        <w:numPr>
          <w:ilvl w:val="1"/>
          <w:numId w:val="2"/>
        </w:numPr>
        <w:tabs>
          <w:tab w:val="clear" w:pos="420"/>
          <w:tab w:val="num" w:pos="567"/>
        </w:tabs>
        <w:spacing w:line="360" w:lineRule="auto"/>
        <w:ind w:left="567" w:hanging="567"/>
        <w:jc w:val="both"/>
        <w:rPr>
          <w:b/>
          <w:bCs/>
        </w:rPr>
      </w:pPr>
      <w:r w:rsidRPr="00E3550B">
        <w:rPr>
          <w:b/>
          <w:bCs/>
        </w:rPr>
        <w:t>Teknik Analisis Data</w:t>
      </w:r>
    </w:p>
    <w:p w:rsidR="00E3550B" w:rsidRPr="00E3550B" w:rsidRDefault="00E3550B" w:rsidP="00E3550B">
      <w:pPr>
        <w:pStyle w:val="ListParagraph"/>
        <w:spacing w:line="360" w:lineRule="auto"/>
        <w:ind w:left="567"/>
        <w:jc w:val="both"/>
        <w:rPr>
          <w:bCs/>
        </w:rPr>
      </w:pPr>
    </w:p>
    <w:p w:rsidR="00E3550B" w:rsidRPr="00E3550B" w:rsidRDefault="00E3550B" w:rsidP="00BA4BAD">
      <w:pPr>
        <w:pStyle w:val="ListParagraph"/>
        <w:numPr>
          <w:ilvl w:val="2"/>
          <w:numId w:val="2"/>
        </w:numPr>
        <w:tabs>
          <w:tab w:val="clear" w:pos="720"/>
          <w:tab w:val="num" w:pos="567"/>
        </w:tabs>
        <w:spacing w:line="360" w:lineRule="auto"/>
        <w:ind w:left="567" w:hanging="567"/>
        <w:contextualSpacing w:val="0"/>
        <w:jc w:val="both"/>
        <w:rPr>
          <w:b/>
          <w:bCs/>
          <w:sz w:val="22"/>
          <w:szCs w:val="22"/>
        </w:rPr>
      </w:pPr>
      <w:r w:rsidRPr="00E3550B">
        <w:rPr>
          <w:b/>
          <w:bCs/>
          <w:sz w:val="22"/>
          <w:szCs w:val="22"/>
        </w:rPr>
        <w:t>Uji Normalitas</w:t>
      </w:r>
    </w:p>
    <w:p w:rsidR="00E3550B" w:rsidRPr="00E3550B" w:rsidRDefault="00E3550B" w:rsidP="00E3550B">
      <w:pPr>
        <w:spacing w:line="360" w:lineRule="auto"/>
        <w:ind w:firstLine="567"/>
        <w:jc w:val="both"/>
        <w:rPr>
          <w:bCs/>
          <w:sz w:val="22"/>
          <w:szCs w:val="22"/>
        </w:rPr>
      </w:pPr>
      <w:r w:rsidRPr="00E3550B">
        <w:rPr>
          <w:bCs/>
          <w:sz w:val="22"/>
          <w:szCs w:val="22"/>
        </w:rPr>
        <w:t xml:space="preserve">Untuk menguji normal atau tidaknya penyebaran data dalam </w:t>
      </w:r>
      <w:r>
        <w:rPr>
          <w:bCs/>
          <w:sz w:val="22"/>
          <w:szCs w:val="22"/>
        </w:rPr>
        <w:t>penulis</w:t>
      </w:r>
      <w:r w:rsidRPr="00E3550B">
        <w:rPr>
          <w:bCs/>
          <w:sz w:val="22"/>
          <w:szCs w:val="22"/>
        </w:rPr>
        <w:t>an ini, pe</w:t>
      </w:r>
      <w:r>
        <w:rPr>
          <w:bCs/>
          <w:sz w:val="22"/>
          <w:szCs w:val="22"/>
        </w:rPr>
        <w:t>nulis</w:t>
      </w:r>
      <w:r w:rsidRPr="00E3550B">
        <w:rPr>
          <w:bCs/>
          <w:sz w:val="22"/>
          <w:szCs w:val="22"/>
        </w:rPr>
        <w:t xml:space="preserve"> menggunakan pengukuran kemencengan suatu distribusi data dirumuskan oleh Ka</w:t>
      </w:r>
      <w:r>
        <w:rPr>
          <w:bCs/>
          <w:sz w:val="22"/>
          <w:szCs w:val="22"/>
        </w:rPr>
        <w:t>rl Pearson dalam bentuk Pearson</w:t>
      </w:r>
      <w:r w:rsidRPr="00E3550B">
        <w:rPr>
          <w:bCs/>
          <w:sz w:val="22"/>
          <w:szCs w:val="22"/>
        </w:rPr>
        <w:t>:</w:t>
      </w:r>
    </w:p>
    <w:p w:rsidR="00E3550B" w:rsidRPr="00E3550B" w:rsidRDefault="00E3550B" w:rsidP="00E3550B">
      <w:pPr>
        <w:pStyle w:val="ListParagraph"/>
        <w:spacing w:line="360" w:lineRule="auto"/>
        <w:ind w:left="0"/>
        <w:jc w:val="both"/>
        <w:rPr>
          <w:bCs/>
          <w:sz w:val="22"/>
          <w:szCs w:val="22"/>
        </w:rPr>
      </w:pPr>
      <w:r w:rsidRPr="00E3550B">
        <w:rPr>
          <w:bCs/>
          <w:position w:val="-24"/>
          <w:sz w:val="22"/>
          <w:szCs w:val="22"/>
        </w:rPr>
        <w:object w:dxaOrig="1440" w:dyaOrig="660">
          <v:shape id="_x0000_i1027" type="#_x0000_t75" style="width:1in;height:33.3pt" o:ole="">
            <v:imagedata r:id="rId13" o:title=""/>
          </v:shape>
          <o:OLEObject Type="Embed" ProgID="Equation.3" ShapeID="_x0000_i1027" DrawAspect="Content" ObjectID="_1390799638" r:id="rId14"/>
        </w:object>
      </w:r>
      <w:r w:rsidRPr="00E3550B">
        <w:rPr>
          <w:bCs/>
          <w:sz w:val="22"/>
          <w:szCs w:val="22"/>
        </w:rPr>
        <w:tab/>
        <w:t>(Sudjana,</w:t>
      </w:r>
      <w:r>
        <w:rPr>
          <w:bCs/>
          <w:sz w:val="22"/>
          <w:szCs w:val="22"/>
        </w:rPr>
        <w:t xml:space="preserve"> </w:t>
      </w:r>
      <w:r w:rsidRPr="00E3550B">
        <w:rPr>
          <w:bCs/>
          <w:sz w:val="22"/>
          <w:szCs w:val="22"/>
        </w:rPr>
        <w:t>2005:109)</w:t>
      </w:r>
    </w:p>
    <w:p w:rsidR="00E3550B" w:rsidRPr="00E3550B" w:rsidRDefault="00E3550B" w:rsidP="00E3550B">
      <w:pPr>
        <w:pStyle w:val="ListParagraph"/>
        <w:spacing w:line="360" w:lineRule="auto"/>
        <w:ind w:left="0"/>
        <w:jc w:val="both"/>
        <w:rPr>
          <w:bCs/>
          <w:sz w:val="22"/>
          <w:szCs w:val="22"/>
        </w:rPr>
      </w:pPr>
      <w:r>
        <w:rPr>
          <w:bCs/>
          <w:sz w:val="22"/>
          <w:szCs w:val="22"/>
        </w:rPr>
        <w:t>Keterangan</w:t>
      </w:r>
      <w:r w:rsidRPr="00E3550B">
        <w:rPr>
          <w:bCs/>
          <w:sz w:val="22"/>
          <w:szCs w:val="22"/>
        </w:rPr>
        <w:t>:</w:t>
      </w:r>
      <w:r w:rsidRPr="00E3550B">
        <w:rPr>
          <w:bCs/>
          <w:sz w:val="22"/>
          <w:szCs w:val="22"/>
        </w:rPr>
        <w:tab/>
      </w:r>
    </w:p>
    <w:p w:rsidR="00E3550B" w:rsidRPr="00E3550B" w:rsidRDefault="00E3550B" w:rsidP="00E3550B">
      <w:pPr>
        <w:pStyle w:val="ListParagraph"/>
        <w:tabs>
          <w:tab w:val="left" w:pos="720"/>
          <w:tab w:val="left" w:pos="1440"/>
          <w:tab w:val="left" w:pos="2160"/>
          <w:tab w:val="left" w:pos="5472"/>
        </w:tabs>
        <w:spacing w:line="360" w:lineRule="auto"/>
        <w:ind w:left="0"/>
        <w:jc w:val="both"/>
        <w:rPr>
          <w:bCs/>
          <w:sz w:val="22"/>
          <w:szCs w:val="22"/>
        </w:rPr>
      </w:pPr>
      <w:r w:rsidRPr="00E3550B">
        <w:rPr>
          <w:bCs/>
          <w:sz w:val="22"/>
          <w:szCs w:val="22"/>
        </w:rPr>
        <w:t>Km</w:t>
      </w:r>
      <w:r w:rsidRPr="00E3550B">
        <w:rPr>
          <w:bCs/>
          <w:sz w:val="22"/>
          <w:szCs w:val="22"/>
        </w:rPr>
        <w:tab/>
        <w:t>= Kemencengan</w:t>
      </w:r>
      <w:r w:rsidRPr="00E3550B">
        <w:rPr>
          <w:bCs/>
          <w:sz w:val="22"/>
          <w:szCs w:val="22"/>
        </w:rPr>
        <w:tab/>
      </w:r>
    </w:p>
    <w:p w:rsidR="00E3550B" w:rsidRPr="00E3550B" w:rsidRDefault="00E3550B" w:rsidP="00E3550B">
      <w:pPr>
        <w:pStyle w:val="ListParagraph"/>
        <w:spacing w:line="360" w:lineRule="auto"/>
        <w:ind w:left="0"/>
        <w:jc w:val="both"/>
        <w:rPr>
          <w:bCs/>
          <w:sz w:val="22"/>
          <w:szCs w:val="22"/>
        </w:rPr>
      </w:pPr>
      <w:r w:rsidRPr="00E3550B">
        <w:rPr>
          <w:bCs/>
          <w:position w:val="-4"/>
          <w:sz w:val="22"/>
          <w:szCs w:val="22"/>
        </w:rPr>
        <w:object w:dxaOrig="279" w:dyaOrig="320">
          <v:shape id="_x0000_i1028" type="#_x0000_t75" style="width:13.6pt;height:16.3pt" o:ole="">
            <v:imagedata r:id="rId15" o:title=""/>
          </v:shape>
          <o:OLEObject Type="Embed" ProgID="Equation.3" ShapeID="_x0000_i1028" DrawAspect="Content" ObjectID="_1390799639" r:id="rId16"/>
        </w:object>
      </w:r>
      <w:r w:rsidRPr="00E3550B">
        <w:rPr>
          <w:bCs/>
          <w:sz w:val="22"/>
          <w:szCs w:val="22"/>
        </w:rPr>
        <w:tab/>
        <w:t>= Nilai rata-rata</w:t>
      </w:r>
    </w:p>
    <w:p w:rsidR="00E3550B" w:rsidRPr="00E3550B" w:rsidRDefault="00E3550B" w:rsidP="00E3550B">
      <w:pPr>
        <w:pStyle w:val="ListParagraph"/>
        <w:spacing w:line="360" w:lineRule="auto"/>
        <w:ind w:left="0"/>
        <w:jc w:val="both"/>
        <w:rPr>
          <w:bCs/>
          <w:sz w:val="22"/>
          <w:szCs w:val="22"/>
        </w:rPr>
      </w:pPr>
      <w:r w:rsidRPr="00E3550B">
        <w:rPr>
          <w:bCs/>
          <w:sz w:val="22"/>
          <w:szCs w:val="22"/>
        </w:rPr>
        <w:t>Mo</w:t>
      </w:r>
      <w:r w:rsidRPr="00E3550B">
        <w:rPr>
          <w:bCs/>
          <w:sz w:val="22"/>
          <w:szCs w:val="22"/>
        </w:rPr>
        <w:tab/>
        <w:t>= Modus</w:t>
      </w:r>
    </w:p>
    <w:p w:rsidR="00E3550B" w:rsidRPr="00E3550B" w:rsidRDefault="00E3550B" w:rsidP="00E3550B">
      <w:pPr>
        <w:pStyle w:val="ListParagraph"/>
        <w:spacing w:line="360" w:lineRule="auto"/>
        <w:ind w:left="0"/>
        <w:jc w:val="both"/>
        <w:rPr>
          <w:bCs/>
          <w:sz w:val="22"/>
          <w:szCs w:val="22"/>
        </w:rPr>
      </w:pPr>
      <w:r w:rsidRPr="00E3550B">
        <w:rPr>
          <w:bCs/>
          <w:sz w:val="22"/>
          <w:szCs w:val="22"/>
        </w:rPr>
        <w:t>S</w:t>
      </w:r>
      <w:r w:rsidRPr="00E3550B">
        <w:rPr>
          <w:bCs/>
          <w:sz w:val="22"/>
          <w:szCs w:val="22"/>
        </w:rPr>
        <w:tab/>
        <w:t>= Simpangan baku</w:t>
      </w:r>
    </w:p>
    <w:p w:rsidR="00E3550B" w:rsidRPr="00E3550B" w:rsidRDefault="00E3550B" w:rsidP="00E3550B">
      <w:pPr>
        <w:pStyle w:val="ListParagraph"/>
        <w:spacing w:line="360" w:lineRule="auto"/>
        <w:ind w:left="0"/>
        <w:jc w:val="both"/>
        <w:rPr>
          <w:bCs/>
          <w:sz w:val="22"/>
          <w:szCs w:val="22"/>
        </w:rPr>
      </w:pPr>
      <w:r w:rsidRPr="00E3550B">
        <w:rPr>
          <w:bCs/>
          <w:sz w:val="22"/>
          <w:szCs w:val="22"/>
        </w:rPr>
        <w:t>Langkah-langkah untu</w:t>
      </w:r>
      <w:r>
        <w:rPr>
          <w:bCs/>
          <w:sz w:val="22"/>
          <w:szCs w:val="22"/>
        </w:rPr>
        <w:t>k menguji normalitas</w:t>
      </w:r>
      <w:r w:rsidRPr="00E3550B">
        <w:rPr>
          <w:bCs/>
          <w:sz w:val="22"/>
          <w:szCs w:val="22"/>
        </w:rPr>
        <w:t>:</w:t>
      </w:r>
    </w:p>
    <w:p w:rsidR="00E3550B" w:rsidRDefault="00E3550B" w:rsidP="00BA4BAD">
      <w:pPr>
        <w:pStyle w:val="ListParagraph"/>
        <w:numPr>
          <w:ilvl w:val="0"/>
          <w:numId w:val="4"/>
        </w:numPr>
        <w:tabs>
          <w:tab w:val="left" w:pos="360"/>
        </w:tabs>
        <w:spacing w:after="200" w:line="360" w:lineRule="auto"/>
        <w:ind w:left="270" w:hanging="270"/>
        <w:contextualSpacing w:val="0"/>
        <w:jc w:val="both"/>
        <w:rPr>
          <w:bCs/>
          <w:sz w:val="22"/>
          <w:szCs w:val="22"/>
        </w:rPr>
      </w:pPr>
      <w:r w:rsidRPr="00E3550B">
        <w:rPr>
          <w:bCs/>
          <w:sz w:val="22"/>
          <w:szCs w:val="22"/>
        </w:rPr>
        <w:t xml:space="preserve">Menyusun data dalam daftar frekuensi dengan cara: a) menentukan rentang yaitu data terbesar dikurangi data terkecil, b) menentukan banyak kelas interval dengan menggunakan aturan Sturgess yaitu banyak kelas = 1 + 3,3 log n, c) menentukan panjang kelas interval (p), dengan rumus: </w:t>
      </w:r>
    </w:p>
    <w:p w:rsidR="00E3550B" w:rsidRPr="00E3550B" w:rsidRDefault="00E3550B" w:rsidP="00E3550B">
      <w:pPr>
        <w:tabs>
          <w:tab w:val="left" w:pos="360"/>
        </w:tabs>
        <w:spacing w:after="200" w:line="360" w:lineRule="auto"/>
        <w:ind w:left="360"/>
        <w:jc w:val="both"/>
        <w:rPr>
          <w:bCs/>
          <w:sz w:val="22"/>
          <w:szCs w:val="22"/>
        </w:rPr>
      </w:pPr>
      <w:r>
        <w:rPr>
          <w:bCs/>
          <w:position w:val="-30"/>
          <w:sz w:val="22"/>
          <w:szCs w:val="22"/>
        </w:rPr>
        <w:tab/>
      </w:r>
      <w:r w:rsidRPr="00E3550B">
        <w:rPr>
          <w:position w:val="-30"/>
        </w:rPr>
        <w:object w:dxaOrig="1820" w:dyaOrig="680">
          <v:shape id="_x0000_i1029" type="#_x0000_t75" style="width:91pt;height:33.95pt" o:ole="">
            <v:imagedata r:id="rId17" o:title=""/>
          </v:shape>
          <o:OLEObject Type="Embed" ProgID="Equation.3" ShapeID="_x0000_i1029" DrawAspect="Content" ObjectID="_1390799640" r:id="rId18"/>
        </w:object>
      </w:r>
      <w:r>
        <w:rPr>
          <w:bCs/>
          <w:sz w:val="22"/>
          <w:szCs w:val="22"/>
        </w:rPr>
        <w:t xml:space="preserve"> </w:t>
      </w:r>
      <w:r w:rsidRPr="00E3550B">
        <w:rPr>
          <w:bCs/>
          <w:sz w:val="22"/>
          <w:szCs w:val="22"/>
        </w:rPr>
        <w:t>(Sudjana,</w:t>
      </w:r>
      <w:r>
        <w:rPr>
          <w:bCs/>
          <w:sz w:val="22"/>
          <w:szCs w:val="22"/>
        </w:rPr>
        <w:t xml:space="preserve"> </w:t>
      </w:r>
      <w:r w:rsidRPr="00E3550B">
        <w:rPr>
          <w:bCs/>
          <w:sz w:val="22"/>
          <w:szCs w:val="22"/>
        </w:rPr>
        <w:t>2005:47)</w:t>
      </w:r>
    </w:p>
    <w:p w:rsidR="00E3550B" w:rsidRDefault="00E3550B" w:rsidP="00E3550B">
      <w:pPr>
        <w:pStyle w:val="ListParagraph"/>
        <w:tabs>
          <w:tab w:val="left" w:pos="360"/>
        </w:tabs>
        <w:spacing w:after="200" w:line="360" w:lineRule="auto"/>
        <w:ind w:left="284"/>
        <w:jc w:val="both"/>
        <w:rPr>
          <w:bCs/>
          <w:sz w:val="22"/>
          <w:szCs w:val="22"/>
        </w:rPr>
      </w:pPr>
      <w:r>
        <w:rPr>
          <w:bCs/>
          <w:sz w:val="22"/>
          <w:szCs w:val="22"/>
        </w:rPr>
        <w:t xml:space="preserve">d) </w:t>
      </w:r>
      <w:r w:rsidRPr="00E3550B">
        <w:rPr>
          <w:bCs/>
          <w:sz w:val="22"/>
          <w:szCs w:val="22"/>
        </w:rPr>
        <w:t>menentukan batas bawah interval pertama yaitu nilai data yang lebih kecil dari data tetapi selisihnya harus kurang dari panjang kelas</w:t>
      </w:r>
      <w:r>
        <w:rPr>
          <w:bCs/>
          <w:sz w:val="22"/>
          <w:szCs w:val="22"/>
        </w:rPr>
        <w:t>, dan e) m</w:t>
      </w:r>
      <w:r w:rsidRPr="00E3550B">
        <w:rPr>
          <w:bCs/>
          <w:sz w:val="22"/>
          <w:szCs w:val="22"/>
        </w:rPr>
        <w:t>enyusun data dalam tabel distribusi frekuensi</w:t>
      </w:r>
      <w:r>
        <w:rPr>
          <w:bCs/>
          <w:sz w:val="22"/>
          <w:szCs w:val="22"/>
        </w:rPr>
        <w:t>.</w:t>
      </w:r>
    </w:p>
    <w:p w:rsidR="00E3550B" w:rsidRDefault="00E3550B" w:rsidP="00BA4BAD">
      <w:pPr>
        <w:pStyle w:val="ListParagraph"/>
        <w:numPr>
          <w:ilvl w:val="0"/>
          <w:numId w:val="4"/>
        </w:numPr>
        <w:tabs>
          <w:tab w:val="left" w:pos="360"/>
        </w:tabs>
        <w:spacing w:after="200" w:line="360" w:lineRule="auto"/>
        <w:ind w:left="360"/>
        <w:jc w:val="both"/>
        <w:rPr>
          <w:bCs/>
          <w:sz w:val="22"/>
          <w:szCs w:val="22"/>
        </w:rPr>
      </w:pPr>
      <w:r w:rsidRPr="00E3550B">
        <w:rPr>
          <w:bCs/>
          <w:sz w:val="22"/>
          <w:szCs w:val="22"/>
        </w:rPr>
        <w:t>Menentukan kelas modus berdasarkan frekuensi terbesar.</w:t>
      </w:r>
    </w:p>
    <w:p w:rsidR="00E3550B" w:rsidRPr="00E3550B" w:rsidRDefault="00E3550B" w:rsidP="00BA4BAD">
      <w:pPr>
        <w:pStyle w:val="ListParagraph"/>
        <w:numPr>
          <w:ilvl w:val="0"/>
          <w:numId w:val="4"/>
        </w:numPr>
        <w:tabs>
          <w:tab w:val="left" w:pos="360"/>
        </w:tabs>
        <w:spacing w:after="200" w:line="360" w:lineRule="auto"/>
        <w:ind w:left="360"/>
        <w:jc w:val="both"/>
        <w:rPr>
          <w:bCs/>
          <w:sz w:val="22"/>
          <w:szCs w:val="22"/>
        </w:rPr>
      </w:pPr>
      <w:r w:rsidRPr="00E3550B">
        <w:rPr>
          <w:bCs/>
          <w:sz w:val="22"/>
          <w:szCs w:val="22"/>
        </w:rPr>
        <w:t>Menentukan modus dengan rumus :</w:t>
      </w:r>
    </w:p>
    <w:p w:rsidR="00E3550B" w:rsidRPr="00E3550B" w:rsidRDefault="00E3550B" w:rsidP="00E3550B">
      <w:pPr>
        <w:pStyle w:val="ListParagraph"/>
        <w:spacing w:line="360" w:lineRule="auto"/>
        <w:ind w:left="0" w:firstLine="360"/>
        <w:jc w:val="both"/>
        <w:rPr>
          <w:bCs/>
          <w:sz w:val="22"/>
          <w:szCs w:val="22"/>
        </w:rPr>
      </w:pPr>
      <w:r w:rsidRPr="00E3550B">
        <w:rPr>
          <w:bCs/>
          <w:position w:val="-32"/>
          <w:sz w:val="22"/>
          <w:szCs w:val="22"/>
        </w:rPr>
        <w:object w:dxaOrig="1980" w:dyaOrig="760">
          <v:shape id="_x0000_i1030" type="#_x0000_t75" style="width:99.15pt;height:38.05pt" o:ole="">
            <v:imagedata r:id="rId19" o:title=""/>
          </v:shape>
          <o:OLEObject Type="Embed" ProgID="Equation.3" ShapeID="_x0000_i1030" DrawAspect="Content" ObjectID="_1390799641" r:id="rId20"/>
        </w:object>
      </w:r>
      <w:r w:rsidRPr="00E3550B">
        <w:rPr>
          <w:bCs/>
          <w:sz w:val="22"/>
          <w:szCs w:val="22"/>
        </w:rPr>
        <w:t>(Sudjana,</w:t>
      </w:r>
      <w:r>
        <w:rPr>
          <w:bCs/>
          <w:sz w:val="22"/>
          <w:szCs w:val="22"/>
        </w:rPr>
        <w:t xml:space="preserve"> </w:t>
      </w:r>
      <w:r w:rsidRPr="00E3550B">
        <w:rPr>
          <w:bCs/>
          <w:sz w:val="22"/>
          <w:szCs w:val="22"/>
        </w:rPr>
        <w:t>2005:77)</w:t>
      </w:r>
    </w:p>
    <w:p w:rsidR="00E3550B" w:rsidRPr="00E3550B" w:rsidRDefault="00E3550B" w:rsidP="00E3550B">
      <w:pPr>
        <w:spacing w:line="360" w:lineRule="auto"/>
        <w:ind w:firstLine="360"/>
        <w:jc w:val="both"/>
        <w:rPr>
          <w:bCs/>
          <w:sz w:val="22"/>
          <w:szCs w:val="22"/>
        </w:rPr>
      </w:pPr>
      <w:r w:rsidRPr="00E3550B">
        <w:rPr>
          <w:bCs/>
          <w:sz w:val="22"/>
          <w:szCs w:val="22"/>
        </w:rPr>
        <w:t>Keterangan :</w:t>
      </w:r>
      <w:r w:rsidRPr="00E3550B">
        <w:rPr>
          <w:bCs/>
          <w:sz w:val="22"/>
          <w:szCs w:val="22"/>
        </w:rPr>
        <w:tab/>
      </w:r>
    </w:p>
    <w:p w:rsidR="00E3550B" w:rsidRPr="00E3550B" w:rsidRDefault="00E3550B" w:rsidP="00E3550B">
      <w:pPr>
        <w:pStyle w:val="ListParagraph"/>
        <w:tabs>
          <w:tab w:val="left" w:pos="709"/>
          <w:tab w:val="left" w:pos="851"/>
        </w:tabs>
        <w:spacing w:line="360" w:lineRule="auto"/>
        <w:ind w:left="851" w:hanging="491"/>
        <w:jc w:val="both"/>
        <w:rPr>
          <w:bCs/>
          <w:sz w:val="22"/>
          <w:szCs w:val="22"/>
        </w:rPr>
      </w:pPr>
      <w:r w:rsidRPr="00E3550B">
        <w:rPr>
          <w:bCs/>
          <w:sz w:val="22"/>
          <w:szCs w:val="22"/>
        </w:rPr>
        <w:t xml:space="preserve">b </w:t>
      </w:r>
      <w:r>
        <w:rPr>
          <w:bCs/>
          <w:sz w:val="22"/>
          <w:szCs w:val="22"/>
        </w:rPr>
        <w:tab/>
      </w:r>
      <w:r w:rsidRPr="00E3550B">
        <w:rPr>
          <w:bCs/>
          <w:sz w:val="22"/>
          <w:szCs w:val="22"/>
        </w:rPr>
        <w:t>=</w:t>
      </w:r>
      <w:r>
        <w:rPr>
          <w:bCs/>
          <w:sz w:val="22"/>
          <w:szCs w:val="22"/>
        </w:rPr>
        <w:tab/>
      </w:r>
      <w:r w:rsidRPr="00E3550B">
        <w:rPr>
          <w:bCs/>
          <w:sz w:val="22"/>
          <w:szCs w:val="22"/>
        </w:rPr>
        <w:t>Batas bawah kelas modus</w:t>
      </w:r>
    </w:p>
    <w:p w:rsidR="00E3550B" w:rsidRPr="00E3550B" w:rsidRDefault="00E3550B" w:rsidP="00E3550B">
      <w:pPr>
        <w:pStyle w:val="ListParagraph"/>
        <w:tabs>
          <w:tab w:val="left" w:pos="709"/>
          <w:tab w:val="left" w:pos="851"/>
        </w:tabs>
        <w:spacing w:line="360" w:lineRule="auto"/>
        <w:ind w:left="851" w:hanging="491"/>
        <w:jc w:val="both"/>
        <w:rPr>
          <w:bCs/>
          <w:sz w:val="22"/>
          <w:szCs w:val="22"/>
        </w:rPr>
      </w:pPr>
      <w:r w:rsidRPr="00E3550B">
        <w:rPr>
          <w:bCs/>
          <w:sz w:val="22"/>
          <w:szCs w:val="22"/>
        </w:rPr>
        <w:t xml:space="preserve">P  </w:t>
      </w:r>
      <w:r>
        <w:rPr>
          <w:bCs/>
          <w:sz w:val="22"/>
          <w:szCs w:val="22"/>
        </w:rPr>
        <w:tab/>
      </w:r>
      <w:r w:rsidRPr="00E3550B">
        <w:rPr>
          <w:bCs/>
          <w:sz w:val="22"/>
          <w:szCs w:val="22"/>
        </w:rPr>
        <w:t>= Panjang kelas modus</w:t>
      </w:r>
    </w:p>
    <w:p w:rsidR="00E3550B" w:rsidRPr="00E3550B" w:rsidRDefault="00E3550B" w:rsidP="00E3550B">
      <w:pPr>
        <w:pStyle w:val="ListParagraph"/>
        <w:tabs>
          <w:tab w:val="left" w:pos="709"/>
          <w:tab w:val="left" w:pos="851"/>
        </w:tabs>
        <w:spacing w:line="360" w:lineRule="auto"/>
        <w:ind w:left="851" w:hanging="491"/>
        <w:jc w:val="both"/>
        <w:rPr>
          <w:bCs/>
          <w:sz w:val="22"/>
          <w:szCs w:val="22"/>
        </w:rPr>
      </w:pPr>
      <w:r w:rsidRPr="00E3550B">
        <w:rPr>
          <w:bCs/>
          <w:position w:val="-10"/>
          <w:sz w:val="22"/>
          <w:szCs w:val="22"/>
        </w:rPr>
        <w:object w:dxaOrig="240" w:dyaOrig="340">
          <v:shape id="_x0000_i1031" type="#_x0000_t75" style="width:12.25pt;height:17pt" o:ole="">
            <v:imagedata r:id="rId21" o:title=""/>
          </v:shape>
          <o:OLEObject Type="Embed" ProgID="Equation.3" ShapeID="_x0000_i1031" DrawAspect="Content" ObjectID="_1390799642" r:id="rId22"/>
        </w:object>
      </w:r>
      <w:r>
        <w:rPr>
          <w:bCs/>
          <w:position w:val="-10"/>
          <w:sz w:val="22"/>
          <w:szCs w:val="22"/>
        </w:rPr>
        <w:tab/>
      </w:r>
      <w:r>
        <w:rPr>
          <w:bCs/>
          <w:sz w:val="22"/>
          <w:szCs w:val="22"/>
        </w:rPr>
        <w:t>=</w:t>
      </w:r>
      <w:r>
        <w:rPr>
          <w:bCs/>
          <w:sz w:val="22"/>
          <w:szCs w:val="22"/>
        </w:rPr>
        <w:tab/>
      </w:r>
      <w:r w:rsidRPr="00E3550B">
        <w:rPr>
          <w:bCs/>
          <w:sz w:val="22"/>
          <w:szCs w:val="22"/>
        </w:rPr>
        <w:t>Frekuensi kelas modus dikurangi frekuensi kelas interval dengan tanda kelas yang lebih kecil sebelum tanda kelas modus</w:t>
      </w:r>
    </w:p>
    <w:p w:rsidR="00E3550B" w:rsidRDefault="00E3550B" w:rsidP="00E3550B">
      <w:pPr>
        <w:pStyle w:val="ListParagraph"/>
        <w:tabs>
          <w:tab w:val="left" w:pos="709"/>
          <w:tab w:val="left" w:pos="851"/>
        </w:tabs>
        <w:spacing w:line="360" w:lineRule="auto"/>
        <w:ind w:left="851" w:hanging="491"/>
        <w:jc w:val="both"/>
        <w:rPr>
          <w:bCs/>
          <w:sz w:val="22"/>
          <w:szCs w:val="22"/>
        </w:rPr>
      </w:pPr>
      <w:r w:rsidRPr="00E3550B">
        <w:rPr>
          <w:bCs/>
          <w:position w:val="-10"/>
          <w:sz w:val="22"/>
          <w:szCs w:val="22"/>
        </w:rPr>
        <w:object w:dxaOrig="260" w:dyaOrig="340">
          <v:shape id="_x0000_i1032" type="#_x0000_t75" style="width:12.9pt;height:17pt" o:ole="">
            <v:imagedata r:id="rId23" o:title=""/>
          </v:shape>
          <o:OLEObject Type="Embed" ProgID="Equation.3" ShapeID="_x0000_i1032" DrawAspect="Content" ObjectID="_1390799643" r:id="rId24"/>
        </w:object>
      </w:r>
      <w:r>
        <w:rPr>
          <w:bCs/>
          <w:sz w:val="22"/>
          <w:szCs w:val="22"/>
        </w:rPr>
        <w:t>=</w:t>
      </w:r>
      <w:r>
        <w:rPr>
          <w:bCs/>
          <w:sz w:val="22"/>
          <w:szCs w:val="22"/>
        </w:rPr>
        <w:tab/>
      </w:r>
      <w:r w:rsidRPr="00E3550B">
        <w:rPr>
          <w:bCs/>
          <w:sz w:val="22"/>
          <w:szCs w:val="22"/>
        </w:rPr>
        <w:t>Frekuensi kelas modus dikurangi frekuensi ke</w:t>
      </w:r>
      <w:r>
        <w:rPr>
          <w:bCs/>
          <w:sz w:val="22"/>
          <w:szCs w:val="22"/>
        </w:rPr>
        <w:t xml:space="preserve">las interval dengan tanda kelas </w:t>
      </w:r>
      <w:r w:rsidRPr="00E3550B">
        <w:rPr>
          <w:bCs/>
          <w:sz w:val="22"/>
          <w:szCs w:val="22"/>
        </w:rPr>
        <w:t>yang lebih besar sesudah tanda kelas modus</w:t>
      </w:r>
      <w:r>
        <w:rPr>
          <w:bCs/>
          <w:sz w:val="22"/>
          <w:szCs w:val="22"/>
        </w:rPr>
        <w:t>.</w:t>
      </w:r>
    </w:p>
    <w:p w:rsidR="00E3550B" w:rsidRPr="00E3550B" w:rsidRDefault="00E3550B" w:rsidP="00BA4BAD">
      <w:pPr>
        <w:pStyle w:val="ListParagraph"/>
        <w:numPr>
          <w:ilvl w:val="0"/>
          <w:numId w:val="4"/>
        </w:numPr>
        <w:tabs>
          <w:tab w:val="left" w:pos="709"/>
          <w:tab w:val="left" w:pos="851"/>
        </w:tabs>
        <w:spacing w:line="360" w:lineRule="auto"/>
        <w:ind w:left="360"/>
        <w:jc w:val="both"/>
        <w:rPr>
          <w:bCs/>
          <w:sz w:val="22"/>
          <w:szCs w:val="22"/>
        </w:rPr>
      </w:pPr>
      <w:r w:rsidRPr="00E3550B">
        <w:rPr>
          <w:bCs/>
          <w:sz w:val="22"/>
          <w:szCs w:val="22"/>
        </w:rPr>
        <w:t>Menentukan rata-rata dari masing-masing kelompok data</w:t>
      </w:r>
      <w:r>
        <w:rPr>
          <w:bCs/>
          <w:sz w:val="22"/>
          <w:szCs w:val="22"/>
        </w:rPr>
        <w:t>:</w:t>
      </w:r>
    </w:p>
    <w:p w:rsidR="00E3550B" w:rsidRPr="00E3550B" w:rsidRDefault="00E3550B" w:rsidP="00E3550B">
      <w:pPr>
        <w:pStyle w:val="ListParagraph"/>
        <w:spacing w:line="360" w:lineRule="auto"/>
        <w:ind w:left="0" w:firstLine="360"/>
        <w:jc w:val="both"/>
        <w:rPr>
          <w:bCs/>
          <w:sz w:val="22"/>
          <w:szCs w:val="22"/>
        </w:rPr>
      </w:pPr>
      <w:r w:rsidRPr="00E3550B">
        <w:rPr>
          <w:bCs/>
          <w:position w:val="-32"/>
          <w:sz w:val="22"/>
          <w:szCs w:val="22"/>
        </w:rPr>
        <w:object w:dxaOrig="1219" w:dyaOrig="760">
          <v:shape id="_x0000_i1033" type="#_x0000_t75" style="width:60.45pt;height:38.05pt" o:ole="">
            <v:imagedata r:id="rId25" o:title=""/>
          </v:shape>
          <o:OLEObject Type="Embed" ProgID="Equation.3" ShapeID="_x0000_i1033" DrawAspect="Content" ObjectID="_1390799644" r:id="rId26"/>
        </w:object>
      </w:r>
      <w:r>
        <w:rPr>
          <w:bCs/>
          <w:sz w:val="22"/>
          <w:szCs w:val="22"/>
        </w:rPr>
        <w:tab/>
      </w:r>
      <w:r w:rsidRPr="00E3550B">
        <w:rPr>
          <w:bCs/>
          <w:sz w:val="22"/>
          <w:szCs w:val="22"/>
        </w:rPr>
        <w:t>(Sudjana,2005:70)</w:t>
      </w:r>
    </w:p>
    <w:p w:rsidR="00E3550B" w:rsidRPr="00E3550B" w:rsidRDefault="00E3550B" w:rsidP="00BA4BAD">
      <w:pPr>
        <w:pStyle w:val="ListParagraph"/>
        <w:numPr>
          <w:ilvl w:val="0"/>
          <w:numId w:val="4"/>
        </w:numPr>
        <w:tabs>
          <w:tab w:val="left" w:pos="360"/>
        </w:tabs>
        <w:spacing w:line="360" w:lineRule="auto"/>
        <w:ind w:left="360"/>
        <w:contextualSpacing w:val="0"/>
        <w:jc w:val="both"/>
        <w:rPr>
          <w:bCs/>
          <w:sz w:val="22"/>
          <w:szCs w:val="22"/>
        </w:rPr>
      </w:pPr>
      <w:r w:rsidRPr="00E3550B">
        <w:rPr>
          <w:bCs/>
          <w:sz w:val="22"/>
          <w:szCs w:val="22"/>
        </w:rPr>
        <w:t>Menentukan nilai simpangan baku (s)</w:t>
      </w:r>
    </w:p>
    <w:p w:rsidR="00E3550B" w:rsidRDefault="00E3550B" w:rsidP="00E3550B">
      <w:pPr>
        <w:pStyle w:val="ListParagraph"/>
        <w:spacing w:line="360" w:lineRule="auto"/>
        <w:ind w:left="0" w:firstLine="450"/>
        <w:jc w:val="both"/>
        <w:rPr>
          <w:bCs/>
          <w:position w:val="-30"/>
          <w:sz w:val="22"/>
          <w:szCs w:val="22"/>
        </w:rPr>
      </w:pPr>
      <w:r w:rsidRPr="00E3550B">
        <w:rPr>
          <w:bCs/>
          <w:position w:val="-30"/>
          <w:sz w:val="22"/>
          <w:szCs w:val="22"/>
        </w:rPr>
        <w:object w:dxaOrig="2620" w:dyaOrig="780">
          <v:shape id="_x0000_i1034" type="#_x0000_t75" style="width:131.1pt;height:38.7pt" o:ole="">
            <v:imagedata r:id="rId27" o:title=""/>
          </v:shape>
          <o:OLEObject Type="Embed" ProgID="Equation.3" ShapeID="_x0000_i1034" DrawAspect="Content" ObjectID="_1390799645" r:id="rId28"/>
        </w:object>
      </w:r>
    </w:p>
    <w:p w:rsidR="00E3550B" w:rsidRDefault="00E3550B" w:rsidP="00E3550B">
      <w:pPr>
        <w:pStyle w:val="ListParagraph"/>
        <w:spacing w:line="360" w:lineRule="auto"/>
        <w:ind w:left="0" w:firstLine="450"/>
        <w:jc w:val="both"/>
        <w:rPr>
          <w:bCs/>
          <w:sz w:val="22"/>
          <w:szCs w:val="22"/>
        </w:rPr>
      </w:pPr>
      <w:r w:rsidRPr="00E3550B">
        <w:rPr>
          <w:bCs/>
          <w:sz w:val="22"/>
          <w:szCs w:val="22"/>
        </w:rPr>
        <w:t>(Sudjana,2005:239)</w:t>
      </w:r>
    </w:p>
    <w:p w:rsidR="00E3550B" w:rsidRPr="00E3550B" w:rsidRDefault="00E3550B" w:rsidP="00E3550B">
      <w:pPr>
        <w:pStyle w:val="ListParagraph"/>
        <w:spacing w:line="360" w:lineRule="auto"/>
        <w:ind w:left="0" w:firstLine="450"/>
        <w:jc w:val="both"/>
        <w:rPr>
          <w:bCs/>
          <w:sz w:val="22"/>
          <w:szCs w:val="22"/>
        </w:rPr>
      </w:pPr>
      <w:r w:rsidRPr="00E3550B">
        <w:rPr>
          <w:bCs/>
          <w:sz w:val="22"/>
          <w:szCs w:val="22"/>
        </w:rPr>
        <w:t>Data dikatakan normal apabila -1 &lt; Km &lt; 1.</w:t>
      </w:r>
    </w:p>
    <w:p w:rsidR="00E3550B" w:rsidRPr="00E3550B" w:rsidRDefault="00E3550B" w:rsidP="00E3550B">
      <w:pPr>
        <w:pStyle w:val="ListParagraph"/>
        <w:spacing w:line="360" w:lineRule="auto"/>
        <w:ind w:left="1080"/>
        <w:jc w:val="both"/>
        <w:rPr>
          <w:bCs/>
          <w:sz w:val="22"/>
          <w:szCs w:val="22"/>
        </w:rPr>
      </w:pPr>
    </w:p>
    <w:p w:rsidR="00E3550B" w:rsidRPr="00E3550B" w:rsidRDefault="00E3550B" w:rsidP="00BA4BAD">
      <w:pPr>
        <w:pStyle w:val="ListParagraph"/>
        <w:numPr>
          <w:ilvl w:val="2"/>
          <w:numId w:val="2"/>
        </w:numPr>
        <w:tabs>
          <w:tab w:val="clear" w:pos="720"/>
        </w:tabs>
        <w:spacing w:line="360" w:lineRule="auto"/>
        <w:ind w:left="567" w:hanging="567"/>
        <w:contextualSpacing w:val="0"/>
        <w:jc w:val="both"/>
        <w:rPr>
          <w:b/>
          <w:bCs/>
          <w:sz w:val="22"/>
          <w:szCs w:val="22"/>
        </w:rPr>
      </w:pPr>
      <w:r w:rsidRPr="00E3550B">
        <w:rPr>
          <w:b/>
          <w:bCs/>
          <w:sz w:val="22"/>
          <w:szCs w:val="22"/>
        </w:rPr>
        <w:t xml:space="preserve">Uji Homogenitas </w:t>
      </w:r>
    </w:p>
    <w:p w:rsidR="00E3550B" w:rsidRPr="00E3550B" w:rsidRDefault="00E3550B" w:rsidP="00E3550B">
      <w:pPr>
        <w:tabs>
          <w:tab w:val="num" w:pos="360"/>
        </w:tabs>
        <w:spacing w:line="360" w:lineRule="auto"/>
        <w:ind w:firstLine="567"/>
        <w:jc w:val="both"/>
        <w:rPr>
          <w:bCs/>
          <w:sz w:val="22"/>
          <w:szCs w:val="22"/>
        </w:rPr>
      </w:pPr>
      <w:r w:rsidRPr="00E3550B">
        <w:rPr>
          <w:sz w:val="22"/>
          <w:szCs w:val="22"/>
          <w:lang w:val="sv-SE"/>
        </w:rPr>
        <w:t>Di</w:t>
      </w:r>
      <w:r>
        <w:rPr>
          <w:sz w:val="22"/>
          <w:szCs w:val="22"/>
          <w:lang w:val="sv-SE"/>
        </w:rPr>
        <w:t xml:space="preserve"> </w:t>
      </w:r>
      <w:r w:rsidRPr="00E3550B">
        <w:rPr>
          <w:sz w:val="22"/>
          <w:szCs w:val="22"/>
          <w:lang w:val="sv-SE"/>
        </w:rPr>
        <w:t xml:space="preserve">samping pengujian terhadap normal tidaknya distribusi data pada sampel, perlu kiranya </w:t>
      </w:r>
      <w:r>
        <w:rPr>
          <w:sz w:val="22"/>
          <w:szCs w:val="22"/>
          <w:lang w:val="sv-SE"/>
        </w:rPr>
        <w:t>penulis</w:t>
      </w:r>
      <w:r w:rsidRPr="00E3550B">
        <w:rPr>
          <w:sz w:val="22"/>
          <w:szCs w:val="22"/>
          <w:lang w:val="sv-SE"/>
        </w:rPr>
        <w:t xml:space="preserve"> melakukan pengujian terhadap kesamaan (homogenitas) beberapa bagian sampel, yakni seragam tidaknya variansi sampel-sampel yang diambil dari populasi yang sama </w:t>
      </w:r>
      <w:r w:rsidRPr="00E3550B">
        <w:rPr>
          <w:bCs/>
          <w:sz w:val="22"/>
          <w:szCs w:val="22"/>
        </w:rPr>
        <w:t>(Arikunto,</w:t>
      </w:r>
      <w:r>
        <w:rPr>
          <w:bCs/>
          <w:sz w:val="22"/>
          <w:szCs w:val="22"/>
        </w:rPr>
        <w:t xml:space="preserve"> </w:t>
      </w:r>
      <w:r w:rsidRPr="00E3550B">
        <w:rPr>
          <w:bCs/>
          <w:sz w:val="22"/>
          <w:szCs w:val="22"/>
        </w:rPr>
        <w:t>2006:320-321).</w:t>
      </w:r>
      <w:r>
        <w:rPr>
          <w:bCs/>
          <w:sz w:val="22"/>
          <w:szCs w:val="22"/>
        </w:rPr>
        <w:t xml:space="preserve"> Langkah-langkah uji homogenitas</w:t>
      </w:r>
      <w:r w:rsidRPr="00E3550B">
        <w:rPr>
          <w:bCs/>
          <w:sz w:val="22"/>
          <w:szCs w:val="22"/>
        </w:rPr>
        <w:t>:</w:t>
      </w:r>
    </w:p>
    <w:p w:rsidR="00E3550B" w:rsidRPr="00E3550B" w:rsidRDefault="00E3550B" w:rsidP="00E3550B">
      <w:pPr>
        <w:pStyle w:val="ListParagraph"/>
        <w:numPr>
          <w:ilvl w:val="3"/>
          <w:numId w:val="1"/>
        </w:numPr>
        <w:tabs>
          <w:tab w:val="clear" w:pos="2880"/>
          <w:tab w:val="num" w:pos="360"/>
        </w:tabs>
        <w:spacing w:after="200" w:line="360" w:lineRule="auto"/>
        <w:ind w:left="360"/>
        <w:jc w:val="both"/>
        <w:rPr>
          <w:sz w:val="22"/>
          <w:szCs w:val="22"/>
          <w:lang w:val="sv-SE"/>
        </w:rPr>
      </w:pPr>
      <w:r w:rsidRPr="00E3550B">
        <w:rPr>
          <w:sz w:val="22"/>
          <w:szCs w:val="22"/>
          <w:lang w:val="sv-SE"/>
        </w:rPr>
        <w:t>Menentukan hipotesis</w:t>
      </w:r>
    </w:p>
    <w:p w:rsidR="00E3550B" w:rsidRPr="00E3550B" w:rsidRDefault="00E3550B" w:rsidP="00E3550B">
      <w:pPr>
        <w:pStyle w:val="ListParagraph"/>
        <w:spacing w:line="360" w:lineRule="auto"/>
        <w:ind w:left="360"/>
        <w:jc w:val="both"/>
        <w:rPr>
          <w:sz w:val="22"/>
          <w:szCs w:val="22"/>
          <w:lang w:val="sv-SE"/>
        </w:rPr>
      </w:pPr>
      <w:r w:rsidRPr="00E3550B">
        <w:rPr>
          <w:position w:val="-12"/>
          <w:sz w:val="22"/>
          <w:szCs w:val="22"/>
          <w:lang w:val="sv-SE"/>
        </w:rPr>
        <w:object w:dxaOrig="1420" w:dyaOrig="380">
          <v:shape id="_x0000_i1035" type="#_x0000_t75" style="width:70.65pt;height:19pt" o:ole="">
            <v:imagedata r:id="rId29" o:title=""/>
          </v:shape>
          <o:OLEObject Type="Embed" ProgID="Equation.3" ShapeID="_x0000_i1035" DrawAspect="Content" ObjectID="_1390799646" r:id="rId30"/>
        </w:object>
      </w:r>
      <w:r w:rsidRPr="00E3550B">
        <w:rPr>
          <w:sz w:val="22"/>
          <w:szCs w:val="22"/>
          <w:lang w:val="sv-SE"/>
        </w:rPr>
        <w:t>(varians homogenitas)</w:t>
      </w:r>
    </w:p>
    <w:p w:rsidR="00E3550B" w:rsidRPr="00E3550B" w:rsidRDefault="00E3550B" w:rsidP="00E3550B">
      <w:pPr>
        <w:pStyle w:val="ListParagraph"/>
        <w:spacing w:line="360" w:lineRule="auto"/>
        <w:ind w:left="450" w:hanging="90"/>
        <w:jc w:val="both"/>
        <w:rPr>
          <w:sz w:val="22"/>
          <w:szCs w:val="22"/>
          <w:lang w:val="sv-SE"/>
        </w:rPr>
      </w:pPr>
      <w:r w:rsidRPr="00E3550B">
        <w:rPr>
          <w:position w:val="-12"/>
          <w:sz w:val="22"/>
          <w:szCs w:val="22"/>
          <w:lang w:val="sv-SE"/>
        </w:rPr>
        <w:object w:dxaOrig="1400" w:dyaOrig="380">
          <v:shape id="_x0000_i1036" type="#_x0000_t75" style="width:69.95pt;height:19pt" o:ole="">
            <v:imagedata r:id="rId31" o:title=""/>
          </v:shape>
          <o:OLEObject Type="Embed" ProgID="Equation.3" ShapeID="_x0000_i1036" DrawAspect="Content" ObjectID="_1390799647" r:id="rId32"/>
        </w:object>
      </w:r>
      <w:r>
        <w:rPr>
          <w:sz w:val="22"/>
          <w:szCs w:val="22"/>
          <w:lang w:val="sv-SE"/>
        </w:rPr>
        <w:t xml:space="preserve">(varians </w:t>
      </w:r>
      <w:r w:rsidRPr="00E3550B">
        <w:rPr>
          <w:sz w:val="22"/>
          <w:szCs w:val="22"/>
          <w:lang w:val="sv-SE"/>
        </w:rPr>
        <w:t>tidak homogenitas)</w:t>
      </w:r>
    </w:p>
    <w:p w:rsidR="00E3550B" w:rsidRPr="00E3550B" w:rsidRDefault="00E3550B" w:rsidP="00E3550B">
      <w:pPr>
        <w:pStyle w:val="ListParagraph"/>
        <w:numPr>
          <w:ilvl w:val="3"/>
          <w:numId w:val="1"/>
        </w:numPr>
        <w:tabs>
          <w:tab w:val="clear" w:pos="2880"/>
          <w:tab w:val="num" w:pos="360"/>
        </w:tabs>
        <w:spacing w:after="200" w:line="360" w:lineRule="auto"/>
        <w:ind w:left="360"/>
        <w:jc w:val="both"/>
        <w:rPr>
          <w:sz w:val="22"/>
          <w:szCs w:val="22"/>
          <w:lang w:val="sv-SE"/>
        </w:rPr>
      </w:pPr>
      <w:r w:rsidRPr="00E3550B">
        <w:rPr>
          <w:sz w:val="22"/>
          <w:szCs w:val="22"/>
          <w:lang w:val="sv-SE"/>
        </w:rPr>
        <w:t xml:space="preserve">Menentukan </w:t>
      </w:r>
      <w:r w:rsidRPr="00E3550B">
        <w:rPr>
          <w:lang w:val="sv-SE"/>
        </w:rPr>
        <w:object w:dxaOrig="240" w:dyaOrig="220">
          <v:shape id="_x0000_i1037" type="#_x0000_t75" style="width:12.25pt;height:11.55pt" o:ole="">
            <v:imagedata r:id="rId33" o:title=""/>
          </v:shape>
          <o:OLEObject Type="Embed" ProgID="Equation.3" ShapeID="_x0000_i1037" DrawAspect="Content" ObjectID="_1390799648" r:id="rId34"/>
        </w:object>
      </w:r>
    </w:p>
    <w:p w:rsidR="00E3550B" w:rsidRPr="00E3550B" w:rsidRDefault="00E3550B" w:rsidP="00E3550B">
      <w:pPr>
        <w:pStyle w:val="ListParagraph"/>
        <w:numPr>
          <w:ilvl w:val="3"/>
          <w:numId w:val="1"/>
        </w:numPr>
        <w:tabs>
          <w:tab w:val="clear" w:pos="2880"/>
          <w:tab w:val="num" w:pos="360"/>
        </w:tabs>
        <w:spacing w:after="200" w:line="360" w:lineRule="auto"/>
        <w:ind w:left="360"/>
        <w:jc w:val="both"/>
        <w:rPr>
          <w:sz w:val="22"/>
          <w:szCs w:val="22"/>
          <w:lang w:val="sv-SE"/>
        </w:rPr>
      </w:pPr>
      <w:r w:rsidRPr="00E3550B">
        <w:rPr>
          <w:sz w:val="22"/>
          <w:szCs w:val="22"/>
          <w:lang w:val="sv-SE"/>
        </w:rPr>
        <w:t xml:space="preserve">Menentukan kriteria penerimaan hipotesis </w:t>
      </w:r>
      <w:r w:rsidRPr="00E3550B">
        <w:rPr>
          <w:position w:val="-12"/>
          <w:lang w:val="sv-SE"/>
        </w:rPr>
        <w:object w:dxaOrig="360" w:dyaOrig="360">
          <v:shape id="_x0000_i1038" type="#_x0000_t75" style="width:18.35pt;height:18.35pt" o:ole="">
            <v:imagedata r:id="rId35" o:title=""/>
          </v:shape>
          <o:OLEObject Type="Embed" ProgID="Equation.3" ShapeID="_x0000_i1038" DrawAspect="Content" ObjectID="_1390799649" r:id="rId36"/>
        </w:object>
      </w:r>
      <w:r w:rsidRPr="00E3550B">
        <w:rPr>
          <w:sz w:val="22"/>
          <w:szCs w:val="22"/>
          <w:lang w:val="sv-SE"/>
        </w:rPr>
        <w:t xml:space="preserve"> diterima, jika </w:t>
      </w:r>
      <w:r w:rsidRPr="00E3550B">
        <w:rPr>
          <w:position w:val="-14"/>
          <w:lang w:val="sv-SE"/>
        </w:rPr>
        <w:object w:dxaOrig="1380" w:dyaOrig="380">
          <v:shape id="_x0000_i1039" type="#_x0000_t75" style="width:68.6pt;height:19pt" o:ole="">
            <v:imagedata r:id="rId37" o:title=""/>
          </v:shape>
          <o:OLEObject Type="Embed" ProgID="Equation.3" ShapeID="_x0000_i1039" DrawAspect="Content" ObjectID="_1390799650" r:id="rId38"/>
        </w:object>
      </w:r>
    </w:p>
    <w:p w:rsidR="00E3550B" w:rsidRPr="00E3550B" w:rsidRDefault="00E3550B" w:rsidP="00E3550B">
      <w:pPr>
        <w:pStyle w:val="ListParagraph"/>
        <w:numPr>
          <w:ilvl w:val="3"/>
          <w:numId w:val="1"/>
        </w:numPr>
        <w:tabs>
          <w:tab w:val="clear" w:pos="2880"/>
          <w:tab w:val="num" w:pos="360"/>
        </w:tabs>
        <w:spacing w:after="200" w:line="360" w:lineRule="auto"/>
        <w:ind w:left="360"/>
        <w:jc w:val="both"/>
        <w:rPr>
          <w:sz w:val="22"/>
          <w:szCs w:val="22"/>
          <w:lang w:val="sv-SE"/>
        </w:rPr>
      </w:pPr>
      <w:r w:rsidRPr="00E3550B">
        <w:rPr>
          <w:sz w:val="22"/>
          <w:szCs w:val="22"/>
          <w:lang w:val="sv-SE"/>
        </w:rPr>
        <w:t>Menghitung F dengan rumus :</w:t>
      </w:r>
    </w:p>
    <w:p w:rsidR="00E3550B" w:rsidRPr="00E3550B" w:rsidRDefault="00E3550B" w:rsidP="00E3550B">
      <w:pPr>
        <w:pStyle w:val="ListParagraph"/>
        <w:tabs>
          <w:tab w:val="num" w:pos="360"/>
        </w:tabs>
        <w:spacing w:line="360" w:lineRule="auto"/>
        <w:ind w:left="450" w:hanging="450"/>
        <w:jc w:val="both"/>
        <w:rPr>
          <w:bCs/>
          <w:sz w:val="22"/>
          <w:szCs w:val="22"/>
        </w:rPr>
      </w:pPr>
      <w:r w:rsidRPr="00E3550B">
        <w:rPr>
          <w:sz w:val="22"/>
          <w:szCs w:val="22"/>
          <w:lang w:val="sv-SE"/>
        </w:rPr>
        <w:tab/>
      </w:r>
      <w:r w:rsidRPr="00E3550B">
        <w:rPr>
          <w:position w:val="-30"/>
          <w:sz w:val="22"/>
          <w:szCs w:val="22"/>
          <w:lang w:val="sv-SE"/>
        </w:rPr>
        <w:object w:dxaOrig="2200" w:dyaOrig="680">
          <v:shape id="_x0000_i1040" type="#_x0000_t75" style="width:110.05pt;height:33.95pt" o:ole="">
            <v:imagedata r:id="rId39" o:title=""/>
          </v:shape>
          <o:OLEObject Type="Embed" ProgID="Equation.3" ShapeID="_x0000_i1040" DrawAspect="Content" ObjectID="_1390799651" r:id="rId40"/>
        </w:object>
      </w:r>
      <w:r w:rsidRPr="00E3550B">
        <w:rPr>
          <w:bCs/>
          <w:sz w:val="22"/>
          <w:szCs w:val="22"/>
        </w:rPr>
        <w:t>(Sudjana,2005:250)</w:t>
      </w:r>
    </w:p>
    <w:p w:rsidR="00E3550B" w:rsidRDefault="00E3550B" w:rsidP="00E3550B">
      <w:pPr>
        <w:pStyle w:val="ListParagraph"/>
        <w:tabs>
          <w:tab w:val="num" w:pos="360"/>
        </w:tabs>
        <w:spacing w:line="360" w:lineRule="auto"/>
        <w:ind w:left="450" w:hanging="450"/>
        <w:jc w:val="both"/>
        <w:rPr>
          <w:bCs/>
          <w:sz w:val="22"/>
          <w:szCs w:val="22"/>
        </w:rPr>
      </w:pPr>
    </w:p>
    <w:p w:rsidR="00D11555" w:rsidRDefault="00D11555" w:rsidP="00E3550B">
      <w:pPr>
        <w:pStyle w:val="ListParagraph"/>
        <w:tabs>
          <w:tab w:val="num" w:pos="360"/>
        </w:tabs>
        <w:spacing w:line="360" w:lineRule="auto"/>
        <w:ind w:left="450" w:hanging="450"/>
        <w:jc w:val="both"/>
        <w:rPr>
          <w:bCs/>
          <w:sz w:val="22"/>
          <w:szCs w:val="22"/>
        </w:rPr>
      </w:pPr>
    </w:p>
    <w:p w:rsidR="00D11555" w:rsidRPr="00E3550B" w:rsidRDefault="00D11555" w:rsidP="00E3550B">
      <w:pPr>
        <w:pStyle w:val="ListParagraph"/>
        <w:tabs>
          <w:tab w:val="num" w:pos="360"/>
        </w:tabs>
        <w:spacing w:line="360" w:lineRule="auto"/>
        <w:ind w:left="450" w:hanging="450"/>
        <w:jc w:val="both"/>
        <w:rPr>
          <w:bCs/>
          <w:sz w:val="22"/>
          <w:szCs w:val="22"/>
        </w:rPr>
      </w:pPr>
    </w:p>
    <w:p w:rsidR="00E3550B" w:rsidRPr="00E3550B" w:rsidRDefault="00E3550B" w:rsidP="00BA4BAD">
      <w:pPr>
        <w:pStyle w:val="ListParagraph"/>
        <w:numPr>
          <w:ilvl w:val="2"/>
          <w:numId w:val="2"/>
        </w:numPr>
        <w:tabs>
          <w:tab w:val="clear" w:pos="720"/>
          <w:tab w:val="num" w:pos="360"/>
        </w:tabs>
        <w:spacing w:line="360" w:lineRule="auto"/>
        <w:ind w:left="567" w:hanging="567"/>
        <w:contextualSpacing w:val="0"/>
        <w:jc w:val="both"/>
        <w:rPr>
          <w:b/>
          <w:bCs/>
          <w:sz w:val="22"/>
          <w:szCs w:val="22"/>
        </w:rPr>
      </w:pPr>
      <w:r w:rsidRPr="00E3550B">
        <w:rPr>
          <w:b/>
          <w:bCs/>
          <w:sz w:val="22"/>
          <w:szCs w:val="22"/>
        </w:rPr>
        <w:lastRenderedPageBreak/>
        <w:t>Uji Hipotesis</w:t>
      </w:r>
    </w:p>
    <w:p w:rsidR="00E3550B" w:rsidRPr="00E3550B" w:rsidRDefault="00E3550B" w:rsidP="00E3550B">
      <w:pPr>
        <w:pStyle w:val="ListParagraph"/>
        <w:tabs>
          <w:tab w:val="num" w:pos="360"/>
        </w:tabs>
        <w:spacing w:line="360" w:lineRule="auto"/>
        <w:ind w:left="0" w:firstLine="567"/>
        <w:jc w:val="both"/>
        <w:rPr>
          <w:sz w:val="22"/>
          <w:szCs w:val="22"/>
          <w:lang w:val="sv-SE"/>
        </w:rPr>
      </w:pPr>
      <w:r w:rsidRPr="00E3550B">
        <w:rPr>
          <w:sz w:val="22"/>
          <w:szCs w:val="22"/>
          <w:lang w:val="sv-SE"/>
        </w:rPr>
        <w:t xml:space="preserve">Untuk melihat ada atau tidak ada pengaruh pembelajaran kontekstual terhadap pemahaman konsep siswa dalam belajar </w:t>
      </w:r>
      <w:r w:rsidR="00182F92">
        <w:rPr>
          <w:sz w:val="22"/>
          <w:szCs w:val="22"/>
          <w:lang w:val="sv-SE"/>
        </w:rPr>
        <w:t>ASI</w:t>
      </w:r>
      <w:r w:rsidRPr="00E3550B">
        <w:rPr>
          <w:sz w:val="22"/>
          <w:szCs w:val="22"/>
          <w:lang w:val="sv-SE"/>
        </w:rPr>
        <w:t xml:space="preserve">, data yang diperoleh dari </w:t>
      </w:r>
      <w:r>
        <w:rPr>
          <w:sz w:val="22"/>
          <w:szCs w:val="22"/>
          <w:lang w:val="sv-SE"/>
        </w:rPr>
        <w:t>penulis</w:t>
      </w:r>
      <w:r w:rsidRPr="00E3550B">
        <w:rPr>
          <w:sz w:val="22"/>
          <w:szCs w:val="22"/>
          <w:lang w:val="sv-SE"/>
        </w:rPr>
        <w:t>an ini dianalisis dengan mengunakan uji t, yaitu dengan  menggunakan rumus:</w:t>
      </w:r>
    </w:p>
    <w:p w:rsidR="00E3550B" w:rsidRPr="00E3550B" w:rsidRDefault="00E3550B" w:rsidP="00E3550B">
      <w:pPr>
        <w:tabs>
          <w:tab w:val="num" w:pos="360"/>
        </w:tabs>
        <w:spacing w:line="360" w:lineRule="auto"/>
        <w:rPr>
          <w:sz w:val="22"/>
          <w:szCs w:val="22"/>
          <w:lang w:val="sv-SE"/>
        </w:rPr>
      </w:pPr>
      <w:r w:rsidRPr="00E3550B">
        <w:rPr>
          <w:position w:val="-66"/>
          <w:sz w:val="22"/>
          <w:szCs w:val="22"/>
        </w:rPr>
        <w:object w:dxaOrig="1480" w:dyaOrig="1560">
          <v:shape id="_x0000_i1041" type="#_x0000_t75" style="width:86.95pt;height:50.95pt" o:ole="">
            <v:imagedata r:id="rId41" o:title=""/>
          </v:shape>
          <o:OLEObject Type="Embed" ProgID="Equation.3" ShapeID="_x0000_i1041" DrawAspect="Content" ObjectID="_1390799652" r:id="rId42"/>
        </w:object>
      </w:r>
      <w:r w:rsidRPr="00E3550B">
        <w:rPr>
          <w:sz w:val="22"/>
          <w:szCs w:val="22"/>
          <w:lang w:val="sv-SE"/>
        </w:rPr>
        <w:tab/>
        <w:t xml:space="preserve">(Sudjana, </w:t>
      </w:r>
      <w:r w:rsidR="00182F92">
        <w:rPr>
          <w:sz w:val="22"/>
          <w:szCs w:val="22"/>
          <w:lang w:val="sv-SE"/>
        </w:rPr>
        <w:t xml:space="preserve"> </w:t>
      </w:r>
      <w:r w:rsidRPr="00E3550B">
        <w:rPr>
          <w:sz w:val="22"/>
          <w:szCs w:val="22"/>
          <w:lang w:val="sv-SE"/>
        </w:rPr>
        <w:t>2005: 239)</w:t>
      </w:r>
    </w:p>
    <w:p w:rsidR="00182F92" w:rsidRDefault="00E3550B" w:rsidP="00E3550B">
      <w:pPr>
        <w:tabs>
          <w:tab w:val="num" w:pos="360"/>
        </w:tabs>
        <w:spacing w:line="360" w:lineRule="auto"/>
        <w:rPr>
          <w:sz w:val="22"/>
          <w:szCs w:val="22"/>
          <w:lang w:val="sv-SE"/>
        </w:rPr>
      </w:pPr>
      <w:r w:rsidRPr="00E3550B">
        <w:rPr>
          <w:sz w:val="22"/>
          <w:szCs w:val="22"/>
          <w:lang w:val="sv-SE"/>
        </w:rPr>
        <w:t>Dengan</w:t>
      </w:r>
    </w:p>
    <w:p w:rsidR="00E3550B" w:rsidRPr="00E3550B" w:rsidRDefault="00E3550B" w:rsidP="00E3550B">
      <w:pPr>
        <w:tabs>
          <w:tab w:val="num" w:pos="360"/>
        </w:tabs>
        <w:spacing w:line="360" w:lineRule="auto"/>
        <w:rPr>
          <w:sz w:val="22"/>
          <w:szCs w:val="22"/>
          <w:lang w:val="sv-SE"/>
        </w:rPr>
      </w:pPr>
      <w:r w:rsidRPr="00E3550B">
        <w:rPr>
          <w:position w:val="-30"/>
          <w:sz w:val="22"/>
          <w:szCs w:val="22"/>
          <w:lang w:val="sv-SE"/>
        </w:rPr>
        <w:object w:dxaOrig="2740" w:dyaOrig="720">
          <v:shape id="_x0000_i1042" type="#_x0000_t75" style="width:155.55pt;height:33.3pt" o:ole="">
            <v:imagedata r:id="rId43" o:title=""/>
          </v:shape>
          <o:OLEObject Type="Embed" ProgID="Equation.3" ShapeID="_x0000_i1042" DrawAspect="Content" ObjectID="_1390799653" r:id="rId44"/>
        </w:object>
      </w:r>
      <w:r w:rsidR="00182F92">
        <w:rPr>
          <w:sz w:val="22"/>
          <w:szCs w:val="22"/>
          <w:lang w:val="sv-SE"/>
        </w:rPr>
        <w:tab/>
        <w:t xml:space="preserve">         </w:t>
      </w:r>
      <w:r w:rsidR="00182F92">
        <w:rPr>
          <w:sz w:val="22"/>
          <w:szCs w:val="22"/>
          <w:lang w:val="sv-SE"/>
        </w:rPr>
        <w:tab/>
        <w:t xml:space="preserve">  </w:t>
      </w:r>
      <w:r w:rsidRPr="00E3550B">
        <w:rPr>
          <w:sz w:val="22"/>
          <w:szCs w:val="22"/>
          <w:lang w:val="sv-SE"/>
        </w:rPr>
        <w:t xml:space="preserve"> (Sudjana, 2005: 239)</w:t>
      </w:r>
    </w:p>
    <w:p w:rsidR="00182F92" w:rsidRDefault="00E3550B" w:rsidP="00182F92">
      <w:pPr>
        <w:tabs>
          <w:tab w:val="num" w:pos="360"/>
          <w:tab w:val="left" w:pos="4746"/>
        </w:tabs>
        <w:spacing w:line="360" w:lineRule="auto"/>
        <w:rPr>
          <w:sz w:val="22"/>
          <w:szCs w:val="22"/>
          <w:lang w:val="sv-SE"/>
        </w:rPr>
      </w:pPr>
      <w:r w:rsidRPr="00E3550B">
        <w:rPr>
          <w:sz w:val="22"/>
          <w:szCs w:val="22"/>
          <w:lang w:val="sv-SE"/>
        </w:rPr>
        <w:t>Keterangan :</w:t>
      </w:r>
      <w:r w:rsidRPr="00E3550B">
        <w:rPr>
          <w:sz w:val="22"/>
          <w:szCs w:val="22"/>
          <w:lang w:val="sv-SE"/>
        </w:rPr>
        <w:tab/>
      </w:r>
    </w:p>
    <w:p w:rsidR="00182F92" w:rsidRDefault="00E3550B" w:rsidP="00182F92">
      <w:pPr>
        <w:tabs>
          <w:tab w:val="num" w:pos="426"/>
          <w:tab w:val="left" w:pos="567"/>
        </w:tabs>
        <w:spacing w:line="360" w:lineRule="auto"/>
        <w:ind w:left="567" w:hanging="567"/>
        <w:jc w:val="both"/>
        <w:rPr>
          <w:sz w:val="22"/>
          <w:szCs w:val="22"/>
          <w:lang w:val="sv-SE"/>
        </w:rPr>
      </w:pPr>
      <w:r w:rsidRPr="00E3550B">
        <w:rPr>
          <w:sz w:val="22"/>
          <w:szCs w:val="22"/>
          <w:lang w:val="sv-SE"/>
        </w:rPr>
        <w:t xml:space="preserve"> t</w:t>
      </w:r>
      <w:r w:rsidRPr="00E3550B">
        <w:rPr>
          <w:sz w:val="22"/>
          <w:szCs w:val="22"/>
          <w:lang w:val="sv-SE"/>
        </w:rPr>
        <w:tab/>
        <w:t xml:space="preserve">= Perbedaan rata-rata kedua sampel </w:t>
      </w:r>
    </w:p>
    <w:p w:rsidR="00182F92" w:rsidRDefault="00182F92" w:rsidP="00182F92">
      <w:pPr>
        <w:tabs>
          <w:tab w:val="num" w:pos="426"/>
          <w:tab w:val="left" w:pos="567"/>
        </w:tabs>
        <w:spacing w:line="360" w:lineRule="auto"/>
        <w:ind w:left="567" w:hanging="567"/>
        <w:jc w:val="both"/>
        <w:rPr>
          <w:sz w:val="22"/>
          <w:szCs w:val="22"/>
          <w:lang w:val="sv-SE"/>
        </w:rPr>
      </w:pPr>
      <w:r w:rsidRPr="00E3550B">
        <w:rPr>
          <w:position w:val="-18"/>
          <w:sz w:val="22"/>
          <w:szCs w:val="22"/>
          <w:lang w:val="sv-SE"/>
        </w:rPr>
        <w:object w:dxaOrig="360" w:dyaOrig="620">
          <v:shape id="_x0000_i1043" type="#_x0000_t75" style="width:12.25pt;height:21.05pt" o:ole="">
            <v:imagedata r:id="rId45" o:title=""/>
          </v:shape>
          <o:OLEObject Type="Embed" ProgID="Equation.3" ShapeID="_x0000_i1043" DrawAspect="Content" ObjectID="_1390799654" r:id="rId46"/>
        </w:object>
      </w:r>
      <w:r w:rsidR="00E3550B" w:rsidRPr="00E3550B">
        <w:rPr>
          <w:sz w:val="22"/>
          <w:szCs w:val="22"/>
          <w:lang w:val="sv-SE"/>
        </w:rPr>
        <w:tab/>
        <w:t>= Nilai rata-rata hitung kelas eksperime</w:t>
      </w:r>
    </w:p>
    <w:p w:rsidR="00182F92" w:rsidRDefault="00182F92" w:rsidP="00182F92">
      <w:pPr>
        <w:tabs>
          <w:tab w:val="num" w:pos="426"/>
          <w:tab w:val="left" w:pos="567"/>
        </w:tabs>
        <w:spacing w:line="360" w:lineRule="auto"/>
        <w:ind w:left="567" w:hanging="567"/>
        <w:jc w:val="both"/>
        <w:rPr>
          <w:sz w:val="22"/>
          <w:szCs w:val="22"/>
          <w:lang w:val="sv-SE"/>
        </w:rPr>
      </w:pPr>
      <w:r w:rsidRPr="00E3550B">
        <w:rPr>
          <w:position w:val="-18"/>
          <w:sz w:val="22"/>
          <w:szCs w:val="22"/>
          <w:lang w:val="sv-SE"/>
        </w:rPr>
        <w:object w:dxaOrig="400" w:dyaOrig="620">
          <v:shape id="_x0000_i1044" type="#_x0000_t75" style="width:14.25pt;height:21.75pt" o:ole="">
            <v:imagedata r:id="rId47" o:title=""/>
          </v:shape>
          <o:OLEObject Type="Embed" ProgID="Equation.3" ShapeID="_x0000_i1044" DrawAspect="Content" ObjectID="_1390799655" r:id="rId48"/>
        </w:object>
      </w:r>
      <w:r w:rsidR="00E3550B" w:rsidRPr="00E3550B">
        <w:rPr>
          <w:sz w:val="22"/>
          <w:szCs w:val="22"/>
          <w:lang w:val="sv-SE"/>
        </w:rPr>
        <w:tab/>
        <w:t>= Nilai rata-rata hitung kelas kontrol</w:t>
      </w:r>
    </w:p>
    <w:p w:rsidR="00E3550B" w:rsidRPr="00E3550B" w:rsidRDefault="00E3550B" w:rsidP="00182F92">
      <w:pPr>
        <w:tabs>
          <w:tab w:val="num" w:pos="426"/>
          <w:tab w:val="left" w:pos="567"/>
        </w:tabs>
        <w:spacing w:line="360" w:lineRule="auto"/>
        <w:ind w:left="567" w:hanging="567"/>
        <w:jc w:val="both"/>
        <w:rPr>
          <w:sz w:val="22"/>
          <w:szCs w:val="22"/>
          <w:lang w:val="sv-SE"/>
        </w:rPr>
      </w:pPr>
      <w:r w:rsidRPr="00E3550B">
        <w:rPr>
          <w:position w:val="-10"/>
          <w:sz w:val="22"/>
          <w:szCs w:val="22"/>
          <w:lang w:val="sv-SE"/>
        </w:rPr>
        <w:object w:dxaOrig="260" w:dyaOrig="340">
          <v:shape id="_x0000_i1045" type="#_x0000_t75" style="width:12.9pt;height:17pt" o:ole="">
            <v:imagedata r:id="rId49" o:title=""/>
          </v:shape>
          <o:OLEObject Type="Embed" ProgID="Equation.3" ShapeID="_x0000_i1045" DrawAspect="Content" ObjectID="_1390799656" r:id="rId50"/>
        </w:object>
      </w:r>
      <w:r w:rsidRPr="00E3550B">
        <w:rPr>
          <w:sz w:val="22"/>
          <w:szCs w:val="22"/>
          <w:lang w:val="sv-SE"/>
        </w:rPr>
        <w:tab/>
        <w:t>= Banyaknya data kelas eksperimen</w:t>
      </w:r>
    </w:p>
    <w:p w:rsidR="00E3550B" w:rsidRPr="00E3550B" w:rsidRDefault="00E3550B" w:rsidP="00182F92">
      <w:pPr>
        <w:tabs>
          <w:tab w:val="num" w:pos="426"/>
          <w:tab w:val="left" w:pos="567"/>
        </w:tabs>
        <w:spacing w:line="360" w:lineRule="auto"/>
        <w:ind w:left="567" w:hanging="567"/>
        <w:jc w:val="both"/>
        <w:rPr>
          <w:sz w:val="22"/>
          <w:szCs w:val="22"/>
          <w:lang w:val="sv-SE"/>
        </w:rPr>
      </w:pPr>
      <w:r w:rsidRPr="00E3550B">
        <w:rPr>
          <w:position w:val="-10"/>
          <w:sz w:val="22"/>
          <w:szCs w:val="22"/>
          <w:lang w:val="sv-SE"/>
        </w:rPr>
        <w:object w:dxaOrig="279" w:dyaOrig="340">
          <v:shape id="_x0000_i1046" type="#_x0000_t75" style="width:14.25pt;height:17pt" o:ole="">
            <v:imagedata r:id="rId51" o:title=""/>
          </v:shape>
          <o:OLEObject Type="Embed" ProgID="Equation.3" ShapeID="_x0000_i1046" DrawAspect="Content" ObjectID="_1390799657" r:id="rId52"/>
        </w:object>
      </w:r>
      <w:r w:rsidRPr="00E3550B">
        <w:rPr>
          <w:sz w:val="22"/>
          <w:szCs w:val="22"/>
          <w:lang w:val="sv-SE"/>
        </w:rPr>
        <w:tab/>
        <w:t>= Banyaknya data kelas kontrol</w:t>
      </w:r>
    </w:p>
    <w:p w:rsidR="00E3550B" w:rsidRPr="00E3550B" w:rsidRDefault="00E3550B" w:rsidP="00182F92">
      <w:pPr>
        <w:tabs>
          <w:tab w:val="num" w:pos="426"/>
          <w:tab w:val="left" w:pos="567"/>
        </w:tabs>
        <w:spacing w:line="360" w:lineRule="auto"/>
        <w:ind w:left="567" w:hanging="567"/>
        <w:jc w:val="both"/>
        <w:rPr>
          <w:sz w:val="22"/>
          <w:szCs w:val="22"/>
          <w:lang w:val="sv-SE"/>
        </w:rPr>
      </w:pPr>
      <w:r w:rsidRPr="00E3550B">
        <w:rPr>
          <w:position w:val="-10"/>
          <w:sz w:val="22"/>
          <w:szCs w:val="22"/>
          <w:lang w:val="sv-SE"/>
        </w:rPr>
        <w:object w:dxaOrig="320" w:dyaOrig="360">
          <v:shape id="_x0000_i1047" type="#_x0000_t75" style="width:16.3pt;height:18.35pt" o:ole="">
            <v:imagedata r:id="rId53" o:title=""/>
          </v:shape>
          <o:OLEObject Type="Embed" ProgID="Equation.3" ShapeID="_x0000_i1047" DrawAspect="Content" ObjectID="_1390799658" r:id="rId54"/>
        </w:object>
      </w:r>
      <w:r w:rsidRPr="00E3550B">
        <w:rPr>
          <w:sz w:val="22"/>
          <w:szCs w:val="22"/>
          <w:lang w:val="sv-SE"/>
        </w:rPr>
        <w:tab/>
        <w:t>= Simpangan baku kelas eksperimen</w:t>
      </w:r>
    </w:p>
    <w:p w:rsidR="00E3550B" w:rsidRPr="00E3550B" w:rsidRDefault="00E3550B" w:rsidP="00182F92">
      <w:pPr>
        <w:tabs>
          <w:tab w:val="num" w:pos="426"/>
          <w:tab w:val="left" w:pos="567"/>
        </w:tabs>
        <w:spacing w:line="360" w:lineRule="auto"/>
        <w:ind w:left="567" w:hanging="567"/>
        <w:jc w:val="both"/>
        <w:rPr>
          <w:sz w:val="22"/>
          <w:szCs w:val="22"/>
          <w:lang w:val="sv-SE"/>
        </w:rPr>
      </w:pPr>
      <w:r w:rsidRPr="00E3550B">
        <w:rPr>
          <w:position w:val="-10"/>
          <w:sz w:val="22"/>
          <w:szCs w:val="22"/>
          <w:lang w:val="sv-SE"/>
        </w:rPr>
        <w:object w:dxaOrig="320" w:dyaOrig="360">
          <v:shape id="_x0000_i1048" type="#_x0000_t75" style="width:16.3pt;height:18.35pt" o:ole="">
            <v:imagedata r:id="rId55" o:title=""/>
          </v:shape>
          <o:OLEObject Type="Embed" ProgID="Equation.3" ShapeID="_x0000_i1048" DrawAspect="Content" ObjectID="_1390799659" r:id="rId56"/>
        </w:object>
      </w:r>
      <w:r w:rsidRPr="00E3550B">
        <w:rPr>
          <w:sz w:val="22"/>
          <w:szCs w:val="22"/>
          <w:lang w:val="sv-SE"/>
        </w:rPr>
        <w:tab/>
        <w:t>= Simpangan baku kelas kontrol</w:t>
      </w:r>
    </w:p>
    <w:p w:rsidR="00E3550B" w:rsidRPr="00E3550B" w:rsidRDefault="00E3550B" w:rsidP="00182F92">
      <w:pPr>
        <w:tabs>
          <w:tab w:val="num" w:pos="426"/>
          <w:tab w:val="left" w:pos="567"/>
        </w:tabs>
        <w:spacing w:line="360" w:lineRule="auto"/>
        <w:ind w:left="567" w:hanging="567"/>
        <w:jc w:val="both"/>
        <w:rPr>
          <w:sz w:val="22"/>
          <w:szCs w:val="22"/>
          <w:lang w:val="sv-SE"/>
        </w:rPr>
      </w:pPr>
      <w:r w:rsidRPr="00E3550B">
        <w:rPr>
          <w:position w:val="-14"/>
          <w:sz w:val="22"/>
          <w:szCs w:val="22"/>
          <w:lang w:val="sv-SE"/>
        </w:rPr>
        <w:object w:dxaOrig="440" w:dyaOrig="400">
          <v:shape id="_x0000_i1049" type="#_x0000_t75" style="width:21.75pt;height:19.7pt" o:ole="">
            <v:imagedata r:id="rId57" o:title=""/>
          </v:shape>
          <o:OLEObject Type="Embed" ProgID="Equation.3" ShapeID="_x0000_i1049" DrawAspect="Content" ObjectID="_1390799660" r:id="rId58"/>
        </w:object>
      </w:r>
      <w:r w:rsidR="00182F92">
        <w:rPr>
          <w:sz w:val="22"/>
          <w:szCs w:val="22"/>
          <w:lang w:val="sv-SE"/>
        </w:rPr>
        <w:t>=</w:t>
      </w:r>
      <w:r w:rsidR="00182F92">
        <w:rPr>
          <w:sz w:val="22"/>
          <w:szCs w:val="22"/>
          <w:lang w:val="sv-SE"/>
        </w:rPr>
        <w:tab/>
      </w:r>
      <w:r w:rsidRPr="00E3550B">
        <w:rPr>
          <w:sz w:val="22"/>
          <w:szCs w:val="22"/>
          <w:lang w:val="sv-SE"/>
        </w:rPr>
        <w:t>Simpangan baku gabungan kelas eksperimen dan kontrol.</w:t>
      </w:r>
    </w:p>
    <w:p w:rsidR="00E3550B" w:rsidRPr="00E3550B" w:rsidRDefault="00E3550B" w:rsidP="00E3550B">
      <w:pPr>
        <w:pStyle w:val="NormalWeb"/>
        <w:spacing w:before="0" w:beforeAutospacing="0" w:after="0" w:afterAutospacing="0" w:line="360" w:lineRule="auto"/>
        <w:jc w:val="both"/>
        <w:rPr>
          <w:b/>
          <w:sz w:val="22"/>
          <w:szCs w:val="22"/>
          <w:lang w:val="fi-FI"/>
        </w:rPr>
      </w:pPr>
    </w:p>
    <w:p w:rsidR="00B414F1" w:rsidRPr="000B51DC" w:rsidRDefault="00B414F1" w:rsidP="00D01A4F">
      <w:pPr>
        <w:pStyle w:val="NormalWeb"/>
        <w:spacing w:before="0" w:beforeAutospacing="0" w:after="0" w:afterAutospacing="0" w:line="360" w:lineRule="auto"/>
        <w:jc w:val="both"/>
        <w:rPr>
          <w:sz w:val="22"/>
          <w:szCs w:val="22"/>
          <w:lang w:val="fi-FI"/>
        </w:rPr>
      </w:pPr>
    </w:p>
    <w:p w:rsidR="006B41E1" w:rsidRPr="00DC7108" w:rsidRDefault="00003405" w:rsidP="00182F92">
      <w:pPr>
        <w:pStyle w:val="NormalWeb"/>
        <w:numPr>
          <w:ilvl w:val="0"/>
          <w:numId w:val="1"/>
        </w:numPr>
        <w:tabs>
          <w:tab w:val="clear" w:pos="720"/>
          <w:tab w:val="num" w:pos="360"/>
        </w:tabs>
        <w:spacing w:before="0" w:beforeAutospacing="0" w:after="0" w:afterAutospacing="0" w:line="360" w:lineRule="auto"/>
        <w:ind w:left="360"/>
        <w:jc w:val="both"/>
        <w:rPr>
          <w:b/>
          <w:lang w:val="id-ID"/>
        </w:rPr>
      </w:pPr>
      <w:r w:rsidRPr="0076448A">
        <w:rPr>
          <w:b/>
          <w:lang w:val="id-ID"/>
        </w:rPr>
        <w:t xml:space="preserve">HASIL </w:t>
      </w:r>
      <w:r w:rsidR="00DC7108">
        <w:rPr>
          <w:b/>
        </w:rPr>
        <w:t>DAN PEMBAHASAN</w:t>
      </w:r>
    </w:p>
    <w:p w:rsidR="00DC7108" w:rsidRDefault="00DC7108" w:rsidP="00DC7108">
      <w:pPr>
        <w:pStyle w:val="NormalWeb"/>
        <w:spacing w:before="0" w:beforeAutospacing="0" w:after="0" w:afterAutospacing="0" w:line="360" w:lineRule="auto"/>
        <w:jc w:val="both"/>
        <w:rPr>
          <w:b/>
        </w:rPr>
      </w:pPr>
    </w:p>
    <w:p w:rsidR="004C3A61" w:rsidRDefault="004C3A61" w:rsidP="00BA4BAD">
      <w:pPr>
        <w:pStyle w:val="NormalWeb"/>
        <w:numPr>
          <w:ilvl w:val="1"/>
          <w:numId w:val="3"/>
        </w:numPr>
        <w:spacing w:before="0" w:beforeAutospacing="0" w:after="0" w:afterAutospacing="0" w:line="360" w:lineRule="auto"/>
        <w:ind w:left="567" w:hanging="567"/>
        <w:jc w:val="both"/>
        <w:rPr>
          <w:b/>
        </w:rPr>
      </w:pPr>
      <w:r>
        <w:rPr>
          <w:b/>
        </w:rPr>
        <w:t>Analisis</w:t>
      </w:r>
      <w:r w:rsidR="00DC7108">
        <w:rPr>
          <w:b/>
        </w:rPr>
        <w:t xml:space="preserve"> Data</w:t>
      </w:r>
    </w:p>
    <w:p w:rsidR="004C3A61" w:rsidRPr="004C3A61" w:rsidRDefault="004C3A61" w:rsidP="004C3A61">
      <w:pPr>
        <w:pStyle w:val="NormalWeb"/>
        <w:spacing w:before="0" w:beforeAutospacing="0" w:after="0" w:afterAutospacing="0" w:line="360" w:lineRule="auto"/>
        <w:ind w:firstLine="567"/>
        <w:jc w:val="both"/>
        <w:rPr>
          <w:b/>
          <w:sz w:val="22"/>
          <w:szCs w:val="22"/>
        </w:rPr>
      </w:pPr>
      <w:r w:rsidRPr="004C3A61">
        <w:rPr>
          <w:sz w:val="22"/>
          <w:szCs w:val="22"/>
        </w:rPr>
        <w:t>Sebelum pengujian hipotesis statistik uji t, maka terlebih dahulu dilakukan uji normalitas data, yaitu:</w:t>
      </w:r>
    </w:p>
    <w:p w:rsidR="004C3A61" w:rsidRDefault="004C3A61" w:rsidP="00182F92">
      <w:pPr>
        <w:pStyle w:val="ListParagraph"/>
        <w:numPr>
          <w:ilvl w:val="3"/>
          <w:numId w:val="1"/>
        </w:numPr>
        <w:spacing w:after="200" w:line="360" w:lineRule="auto"/>
        <w:ind w:left="360"/>
        <w:rPr>
          <w:sz w:val="22"/>
          <w:szCs w:val="22"/>
        </w:rPr>
      </w:pPr>
      <w:r>
        <w:rPr>
          <w:sz w:val="22"/>
          <w:szCs w:val="22"/>
        </w:rPr>
        <w:t>Kelas Eksperimen (KD4A</w:t>
      </w:r>
      <w:r w:rsidRPr="004C3A61">
        <w:rPr>
          <w:sz w:val="22"/>
          <w:szCs w:val="22"/>
        </w:rPr>
        <w:t>)</w:t>
      </w:r>
    </w:p>
    <w:p w:rsidR="004C3A61" w:rsidRDefault="004C3A61" w:rsidP="004C3A61">
      <w:pPr>
        <w:pStyle w:val="ListParagraph"/>
        <w:spacing w:after="200" w:line="360" w:lineRule="auto"/>
        <w:ind w:left="360"/>
        <w:jc w:val="both"/>
        <w:rPr>
          <w:sz w:val="22"/>
          <w:szCs w:val="22"/>
        </w:rPr>
      </w:pPr>
      <w:r>
        <w:rPr>
          <w:sz w:val="22"/>
          <w:szCs w:val="22"/>
        </w:rPr>
        <w:lastRenderedPageBreak/>
        <w:t>Pertama r</w:t>
      </w:r>
      <w:r w:rsidRPr="004C3A61">
        <w:rPr>
          <w:sz w:val="22"/>
          <w:szCs w:val="22"/>
        </w:rPr>
        <w:t xml:space="preserve">entang </w:t>
      </w:r>
      <w:r>
        <w:rPr>
          <w:sz w:val="22"/>
          <w:szCs w:val="22"/>
        </w:rPr>
        <w:t>dihitung berdasarkan pengurangan dari nilai tertinggi dikurangi n</w:t>
      </w:r>
      <w:r w:rsidRPr="004C3A61">
        <w:rPr>
          <w:sz w:val="22"/>
          <w:szCs w:val="22"/>
        </w:rPr>
        <w:t>ilai terendah</w:t>
      </w:r>
      <w:r>
        <w:rPr>
          <w:sz w:val="22"/>
          <w:szCs w:val="22"/>
        </w:rPr>
        <w:t xml:space="preserve">, yaitu </w:t>
      </w:r>
      <w:r w:rsidRPr="004C3A61">
        <w:rPr>
          <w:sz w:val="22"/>
          <w:szCs w:val="22"/>
        </w:rPr>
        <w:t>93 – 44</w:t>
      </w:r>
      <w:r>
        <w:rPr>
          <w:sz w:val="22"/>
          <w:szCs w:val="22"/>
        </w:rPr>
        <w:t xml:space="preserve"> menjadi</w:t>
      </w:r>
      <w:r w:rsidRPr="004C3A61">
        <w:rPr>
          <w:sz w:val="22"/>
          <w:szCs w:val="22"/>
        </w:rPr>
        <w:t xml:space="preserve"> 49</w:t>
      </w:r>
      <w:r>
        <w:rPr>
          <w:sz w:val="22"/>
          <w:szCs w:val="22"/>
        </w:rPr>
        <w:t xml:space="preserve">. Kedua, banyaknya kelas interval adalah </w:t>
      </w:r>
      <w:r w:rsidRPr="004C3A61">
        <w:rPr>
          <w:sz w:val="22"/>
          <w:szCs w:val="22"/>
        </w:rPr>
        <w:t>1 + 3,3 log n</w:t>
      </w:r>
      <w:r>
        <w:rPr>
          <w:sz w:val="22"/>
          <w:szCs w:val="22"/>
        </w:rPr>
        <w:t xml:space="preserve"> (1 + 3,3 log 39), hasilnya dibulatkan menjadi </w:t>
      </w:r>
      <w:r w:rsidRPr="004C3A61">
        <w:rPr>
          <w:sz w:val="22"/>
          <w:szCs w:val="22"/>
        </w:rPr>
        <w:t>6</w:t>
      </w:r>
      <w:r>
        <w:rPr>
          <w:sz w:val="22"/>
          <w:szCs w:val="22"/>
        </w:rPr>
        <w:t>. Ketiga, panjang kelas interval adalah pembagian antara rentang dengan banyak kelas interval (49/6) yang hasilnya dibulatkan menjadi 9. Keempat,  m</w:t>
      </w:r>
      <w:r w:rsidRPr="004C3A61">
        <w:rPr>
          <w:sz w:val="22"/>
          <w:szCs w:val="22"/>
        </w:rPr>
        <w:t>enyusun data dalam tabel distribusi frekuensi, yaitu:</w:t>
      </w:r>
    </w:p>
    <w:p w:rsidR="00293D0F" w:rsidRPr="00293D0F" w:rsidRDefault="00293D0F" w:rsidP="00293D0F">
      <w:pPr>
        <w:spacing w:after="200" w:line="360" w:lineRule="auto"/>
        <w:jc w:val="center"/>
        <w:rPr>
          <w:b/>
          <w:sz w:val="22"/>
          <w:szCs w:val="22"/>
        </w:rPr>
      </w:pPr>
      <w:r>
        <w:rPr>
          <w:b/>
          <w:sz w:val="22"/>
          <w:szCs w:val="22"/>
        </w:rPr>
        <w:t>Tabel 1. Tabel Distribusi Frekuensi</w:t>
      </w:r>
    </w:p>
    <w:tbl>
      <w:tblPr>
        <w:tblW w:w="4308" w:type="dxa"/>
        <w:jc w:val="center"/>
        <w:tblInd w:w="108" w:type="dxa"/>
        <w:tblBorders>
          <w:top w:val="single" w:sz="4" w:space="0" w:color="000000"/>
          <w:bottom w:val="single" w:sz="4" w:space="0" w:color="000000"/>
          <w:insideH w:val="single" w:sz="4" w:space="0" w:color="000000"/>
        </w:tblBorders>
        <w:tblLook w:val="04A0"/>
      </w:tblPr>
      <w:tblGrid>
        <w:gridCol w:w="935"/>
        <w:gridCol w:w="483"/>
        <w:gridCol w:w="486"/>
        <w:gridCol w:w="666"/>
        <w:gridCol w:w="905"/>
        <w:gridCol w:w="833"/>
      </w:tblGrid>
      <w:tr w:rsidR="004C3A61" w:rsidRPr="004C3A61" w:rsidTr="004C3A61">
        <w:trPr>
          <w:jc w:val="center"/>
        </w:trPr>
        <w:tc>
          <w:tcPr>
            <w:tcW w:w="935" w:type="dxa"/>
            <w:vAlign w:val="center"/>
          </w:tcPr>
          <w:p w:rsidR="004C3A61" w:rsidRPr="004C3A61" w:rsidRDefault="004C3A61" w:rsidP="004C3A61">
            <w:pPr>
              <w:jc w:val="center"/>
              <w:rPr>
                <w:b/>
                <w:sz w:val="18"/>
                <w:szCs w:val="18"/>
              </w:rPr>
            </w:pPr>
            <w:r w:rsidRPr="004C3A61">
              <w:rPr>
                <w:b/>
                <w:sz w:val="18"/>
                <w:szCs w:val="18"/>
              </w:rPr>
              <w:t>Interval</w:t>
            </w:r>
          </w:p>
        </w:tc>
        <w:tc>
          <w:tcPr>
            <w:tcW w:w="483" w:type="dxa"/>
            <w:vAlign w:val="center"/>
          </w:tcPr>
          <w:p w:rsidR="004C3A61" w:rsidRPr="004C3A61" w:rsidRDefault="004C3A61" w:rsidP="004C3A61">
            <w:pPr>
              <w:jc w:val="center"/>
              <w:rPr>
                <w:b/>
                <w:sz w:val="18"/>
                <w:szCs w:val="18"/>
                <w:vertAlign w:val="subscript"/>
              </w:rPr>
            </w:pPr>
            <w:r w:rsidRPr="004C3A61">
              <w:rPr>
                <w:b/>
                <w:position w:val="-10"/>
                <w:sz w:val="18"/>
                <w:szCs w:val="18"/>
                <w:vertAlign w:val="subscript"/>
              </w:rPr>
              <w:object w:dxaOrig="260" w:dyaOrig="340">
                <v:shape id="_x0000_i1050" type="#_x0000_t75" style="width:12.9pt;height:17pt" o:ole="">
                  <v:imagedata r:id="rId59" o:title=""/>
                </v:shape>
                <o:OLEObject Type="Embed" ProgID="Equation.3" ShapeID="_x0000_i1050" DrawAspect="Content" ObjectID="_1390799661" r:id="rId60"/>
              </w:object>
            </w:r>
          </w:p>
        </w:tc>
        <w:tc>
          <w:tcPr>
            <w:tcW w:w="486" w:type="dxa"/>
            <w:vAlign w:val="center"/>
          </w:tcPr>
          <w:p w:rsidR="004C3A61" w:rsidRPr="004C3A61" w:rsidRDefault="004C3A61" w:rsidP="004C3A61">
            <w:pPr>
              <w:jc w:val="center"/>
              <w:rPr>
                <w:b/>
                <w:sz w:val="18"/>
                <w:szCs w:val="18"/>
                <w:vertAlign w:val="subscript"/>
              </w:rPr>
            </w:pPr>
            <w:r w:rsidRPr="004C3A61">
              <w:rPr>
                <w:b/>
                <w:position w:val="-10"/>
                <w:sz w:val="18"/>
                <w:szCs w:val="18"/>
                <w:vertAlign w:val="subscript"/>
              </w:rPr>
              <w:object w:dxaOrig="240" w:dyaOrig="340">
                <v:shape id="_x0000_i1051" type="#_x0000_t75" style="width:12.25pt;height:17pt" o:ole="">
                  <v:imagedata r:id="rId61" o:title=""/>
                </v:shape>
                <o:OLEObject Type="Embed" ProgID="Equation.3" ShapeID="_x0000_i1051" DrawAspect="Content" ObjectID="_1390799662" r:id="rId62"/>
              </w:object>
            </w:r>
          </w:p>
        </w:tc>
        <w:tc>
          <w:tcPr>
            <w:tcW w:w="666" w:type="dxa"/>
            <w:vAlign w:val="center"/>
          </w:tcPr>
          <w:p w:rsidR="004C3A61" w:rsidRPr="004C3A61" w:rsidRDefault="004C3A61" w:rsidP="004C3A61">
            <w:pPr>
              <w:jc w:val="center"/>
              <w:rPr>
                <w:b/>
                <w:sz w:val="18"/>
                <w:szCs w:val="18"/>
              </w:rPr>
            </w:pPr>
            <w:r w:rsidRPr="004C3A61">
              <w:rPr>
                <w:b/>
                <w:position w:val="-10"/>
                <w:sz w:val="18"/>
                <w:szCs w:val="18"/>
              </w:rPr>
              <w:object w:dxaOrig="279" w:dyaOrig="360">
                <v:shape id="_x0000_i1052" type="#_x0000_t75" style="width:14.25pt;height:18.35pt" o:ole="">
                  <v:imagedata r:id="rId63" o:title=""/>
                </v:shape>
                <o:OLEObject Type="Embed" ProgID="Equation.3" ShapeID="_x0000_i1052" DrawAspect="Content" ObjectID="_1390799663" r:id="rId64"/>
              </w:object>
            </w:r>
          </w:p>
        </w:tc>
        <w:tc>
          <w:tcPr>
            <w:tcW w:w="905" w:type="dxa"/>
            <w:vAlign w:val="center"/>
          </w:tcPr>
          <w:p w:rsidR="004C3A61" w:rsidRPr="004C3A61" w:rsidRDefault="004C3A61" w:rsidP="004C3A61">
            <w:pPr>
              <w:jc w:val="center"/>
              <w:rPr>
                <w:b/>
                <w:sz w:val="18"/>
                <w:szCs w:val="18"/>
              </w:rPr>
            </w:pPr>
            <w:r w:rsidRPr="004C3A61">
              <w:rPr>
                <w:b/>
                <w:position w:val="-10"/>
                <w:sz w:val="18"/>
                <w:szCs w:val="18"/>
                <w:vertAlign w:val="subscript"/>
              </w:rPr>
              <w:object w:dxaOrig="260" w:dyaOrig="340">
                <v:shape id="_x0000_i1053" type="#_x0000_t75" style="width:12.9pt;height:17pt" o:ole="">
                  <v:imagedata r:id="rId65" o:title=""/>
                </v:shape>
                <o:OLEObject Type="Embed" ProgID="Equation.3" ShapeID="_x0000_i1053" DrawAspect="Content" ObjectID="_1390799664" r:id="rId66"/>
              </w:object>
            </w:r>
            <w:r w:rsidRPr="004C3A61">
              <w:rPr>
                <w:b/>
                <w:sz w:val="18"/>
                <w:szCs w:val="18"/>
                <w:vertAlign w:val="subscript"/>
              </w:rPr>
              <w:t>.</w:t>
            </w:r>
            <w:r w:rsidRPr="004C3A61">
              <w:rPr>
                <w:b/>
                <w:position w:val="-10"/>
                <w:sz w:val="18"/>
                <w:szCs w:val="18"/>
                <w:vertAlign w:val="subscript"/>
              </w:rPr>
              <w:object w:dxaOrig="240" w:dyaOrig="340">
                <v:shape id="_x0000_i1054" type="#_x0000_t75" style="width:12.25pt;height:17pt" o:ole="">
                  <v:imagedata r:id="rId67" o:title=""/>
                </v:shape>
                <o:OLEObject Type="Embed" ProgID="Equation.3" ShapeID="_x0000_i1054" DrawAspect="Content" ObjectID="_1390799665" r:id="rId68"/>
              </w:object>
            </w:r>
          </w:p>
        </w:tc>
        <w:tc>
          <w:tcPr>
            <w:tcW w:w="833" w:type="dxa"/>
            <w:vAlign w:val="center"/>
          </w:tcPr>
          <w:p w:rsidR="004C3A61" w:rsidRPr="004C3A61" w:rsidRDefault="004C3A61" w:rsidP="004C3A61">
            <w:pPr>
              <w:jc w:val="center"/>
              <w:rPr>
                <w:b/>
                <w:sz w:val="18"/>
                <w:szCs w:val="18"/>
              </w:rPr>
            </w:pPr>
            <w:r w:rsidRPr="004C3A61">
              <w:rPr>
                <w:b/>
                <w:position w:val="-10"/>
                <w:sz w:val="18"/>
                <w:szCs w:val="18"/>
                <w:vertAlign w:val="subscript"/>
              </w:rPr>
              <w:object w:dxaOrig="260" w:dyaOrig="340">
                <v:shape id="_x0000_i1055" type="#_x0000_t75" style="width:12.9pt;height:17pt" o:ole="">
                  <v:imagedata r:id="rId65" o:title=""/>
                </v:shape>
                <o:OLEObject Type="Embed" ProgID="Equation.3" ShapeID="_x0000_i1055" DrawAspect="Content" ObjectID="_1390799666" r:id="rId69"/>
              </w:object>
            </w:r>
            <w:r w:rsidRPr="004C3A61">
              <w:rPr>
                <w:b/>
                <w:sz w:val="18"/>
                <w:szCs w:val="18"/>
                <w:vertAlign w:val="subscript"/>
              </w:rPr>
              <w:t>.</w:t>
            </w:r>
            <w:r w:rsidRPr="004C3A61">
              <w:rPr>
                <w:b/>
                <w:position w:val="-10"/>
                <w:sz w:val="18"/>
                <w:szCs w:val="18"/>
              </w:rPr>
              <w:object w:dxaOrig="279" w:dyaOrig="360">
                <v:shape id="_x0000_i1056" type="#_x0000_t75" style="width:14.25pt;height:18.35pt" o:ole="">
                  <v:imagedata r:id="rId63" o:title=""/>
                </v:shape>
                <o:OLEObject Type="Embed" ProgID="Equation.3" ShapeID="_x0000_i1056" DrawAspect="Content" ObjectID="_1390799667" r:id="rId70"/>
              </w:object>
            </w:r>
          </w:p>
        </w:tc>
      </w:tr>
      <w:tr w:rsidR="004C3A61" w:rsidRPr="004C3A61" w:rsidTr="004C3A61">
        <w:trPr>
          <w:jc w:val="center"/>
        </w:trPr>
        <w:tc>
          <w:tcPr>
            <w:tcW w:w="935" w:type="dxa"/>
          </w:tcPr>
          <w:p w:rsidR="004C3A61" w:rsidRPr="004C3A61" w:rsidRDefault="004C3A61" w:rsidP="004C3A61">
            <w:pPr>
              <w:jc w:val="center"/>
              <w:rPr>
                <w:sz w:val="18"/>
                <w:szCs w:val="18"/>
              </w:rPr>
            </w:pPr>
            <w:r w:rsidRPr="004C3A61">
              <w:rPr>
                <w:sz w:val="18"/>
                <w:szCs w:val="18"/>
              </w:rPr>
              <w:t>42 – 50</w:t>
            </w:r>
          </w:p>
        </w:tc>
        <w:tc>
          <w:tcPr>
            <w:tcW w:w="483" w:type="dxa"/>
          </w:tcPr>
          <w:p w:rsidR="004C3A61" w:rsidRPr="004C3A61" w:rsidRDefault="004C3A61" w:rsidP="004C3A61">
            <w:pPr>
              <w:jc w:val="center"/>
              <w:rPr>
                <w:sz w:val="18"/>
                <w:szCs w:val="18"/>
              </w:rPr>
            </w:pPr>
            <w:r w:rsidRPr="004C3A61">
              <w:rPr>
                <w:sz w:val="18"/>
                <w:szCs w:val="18"/>
              </w:rPr>
              <w:t>5</w:t>
            </w:r>
          </w:p>
        </w:tc>
        <w:tc>
          <w:tcPr>
            <w:tcW w:w="486" w:type="dxa"/>
          </w:tcPr>
          <w:p w:rsidR="004C3A61" w:rsidRPr="004C3A61" w:rsidRDefault="004C3A61" w:rsidP="004C3A61">
            <w:pPr>
              <w:jc w:val="center"/>
              <w:rPr>
                <w:sz w:val="18"/>
                <w:szCs w:val="18"/>
              </w:rPr>
            </w:pPr>
            <w:r w:rsidRPr="004C3A61">
              <w:rPr>
                <w:sz w:val="18"/>
                <w:szCs w:val="18"/>
              </w:rPr>
              <w:t>46</w:t>
            </w:r>
          </w:p>
        </w:tc>
        <w:tc>
          <w:tcPr>
            <w:tcW w:w="666" w:type="dxa"/>
          </w:tcPr>
          <w:p w:rsidR="004C3A61" w:rsidRPr="004C3A61" w:rsidRDefault="004C3A61" w:rsidP="004C3A61">
            <w:pPr>
              <w:jc w:val="center"/>
              <w:rPr>
                <w:sz w:val="18"/>
                <w:szCs w:val="18"/>
              </w:rPr>
            </w:pPr>
            <w:r w:rsidRPr="004C3A61">
              <w:rPr>
                <w:sz w:val="18"/>
                <w:szCs w:val="18"/>
              </w:rPr>
              <w:t>2116</w:t>
            </w:r>
          </w:p>
        </w:tc>
        <w:tc>
          <w:tcPr>
            <w:tcW w:w="905" w:type="dxa"/>
          </w:tcPr>
          <w:p w:rsidR="004C3A61" w:rsidRPr="004C3A61" w:rsidRDefault="004C3A61" w:rsidP="004C3A61">
            <w:pPr>
              <w:jc w:val="center"/>
              <w:rPr>
                <w:sz w:val="18"/>
                <w:szCs w:val="18"/>
              </w:rPr>
            </w:pPr>
            <w:r w:rsidRPr="004C3A61">
              <w:rPr>
                <w:sz w:val="18"/>
                <w:szCs w:val="18"/>
              </w:rPr>
              <w:t>230</w:t>
            </w:r>
          </w:p>
        </w:tc>
        <w:tc>
          <w:tcPr>
            <w:tcW w:w="833" w:type="dxa"/>
          </w:tcPr>
          <w:p w:rsidR="004C3A61" w:rsidRPr="004C3A61" w:rsidRDefault="004C3A61" w:rsidP="004C3A61">
            <w:pPr>
              <w:jc w:val="center"/>
              <w:rPr>
                <w:sz w:val="18"/>
                <w:szCs w:val="18"/>
              </w:rPr>
            </w:pPr>
            <w:r w:rsidRPr="004C3A61">
              <w:rPr>
                <w:sz w:val="18"/>
                <w:szCs w:val="18"/>
              </w:rPr>
              <w:t>10580</w:t>
            </w:r>
          </w:p>
        </w:tc>
      </w:tr>
      <w:tr w:rsidR="004C3A61" w:rsidRPr="004C3A61" w:rsidTr="004C3A61">
        <w:trPr>
          <w:jc w:val="center"/>
        </w:trPr>
        <w:tc>
          <w:tcPr>
            <w:tcW w:w="935" w:type="dxa"/>
          </w:tcPr>
          <w:p w:rsidR="004C3A61" w:rsidRPr="004C3A61" w:rsidRDefault="004C3A61" w:rsidP="004C3A61">
            <w:pPr>
              <w:jc w:val="center"/>
              <w:rPr>
                <w:sz w:val="18"/>
                <w:szCs w:val="18"/>
              </w:rPr>
            </w:pPr>
            <w:r w:rsidRPr="004C3A61">
              <w:rPr>
                <w:sz w:val="18"/>
                <w:szCs w:val="18"/>
              </w:rPr>
              <w:t>51 – 59</w:t>
            </w:r>
          </w:p>
        </w:tc>
        <w:tc>
          <w:tcPr>
            <w:tcW w:w="483" w:type="dxa"/>
          </w:tcPr>
          <w:p w:rsidR="004C3A61" w:rsidRPr="004C3A61" w:rsidRDefault="004C3A61" w:rsidP="004C3A61">
            <w:pPr>
              <w:jc w:val="center"/>
              <w:rPr>
                <w:sz w:val="18"/>
                <w:szCs w:val="18"/>
              </w:rPr>
            </w:pPr>
            <w:r w:rsidRPr="004C3A61">
              <w:rPr>
                <w:sz w:val="18"/>
                <w:szCs w:val="18"/>
              </w:rPr>
              <w:t>9</w:t>
            </w:r>
          </w:p>
        </w:tc>
        <w:tc>
          <w:tcPr>
            <w:tcW w:w="486" w:type="dxa"/>
          </w:tcPr>
          <w:p w:rsidR="004C3A61" w:rsidRPr="004C3A61" w:rsidRDefault="004C3A61" w:rsidP="004C3A61">
            <w:pPr>
              <w:jc w:val="center"/>
              <w:rPr>
                <w:sz w:val="18"/>
                <w:szCs w:val="18"/>
              </w:rPr>
            </w:pPr>
            <w:r w:rsidRPr="004C3A61">
              <w:rPr>
                <w:sz w:val="18"/>
                <w:szCs w:val="18"/>
              </w:rPr>
              <w:t>55</w:t>
            </w:r>
          </w:p>
        </w:tc>
        <w:tc>
          <w:tcPr>
            <w:tcW w:w="666" w:type="dxa"/>
          </w:tcPr>
          <w:p w:rsidR="004C3A61" w:rsidRPr="004C3A61" w:rsidRDefault="004C3A61" w:rsidP="004C3A61">
            <w:pPr>
              <w:jc w:val="center"/>
              <w:rPr>
                <w:sz w:val="18"/>
                <w:szCs w:val="18"/>
              </w:rPr>
            </w:pPr>
            <w:r w:rsidRPr="004C3A61">
              <w:rPr>
                <w:sz w:val="18"/>
                <w:szCs w:val="18"/>
              </w:rPr>
              <w:t>3025</w:t>
            </w:r>
          </w:p>
        </w:tc>
        <w:tc>
          <w:tcPr>
            <w:tcW w:w="905" w:type="dxa"/>
          </w:tcPr>
          <w:p w:rsidR="004C3A61" w:rsidRPr="004C3A61" w:rsidRDefault="004C3A61" w:rsidP="004C3A61">
            <w:pPr>
              <w:jc w:val="center"/>
              <w:rPr>
                <w:sz w:val="18"/>
                <w:szCs w:val="18"/>
              </w:rPr>
            </w:pPr>
            <w:r w:rsidRPr="004C3A61">
              <w:rPr>
                <w:sz w:val="18"/>
                <w:szCs w:val="18"/>
              </w:rPr>
              <w:t>495</w:t>
            </w:r>
          </w:p>
        </w:tc>
        <w:tc>
          <w:tcPr>
            <w:tcW w:w="833" w:type="dxa"/>
          </w:tcPr>
          <w:p w:rsidR="004C3A61" w:rsidRPr="004C3A61" w:rsidRDefault="004C3A61" w:rsidP="004C3A61">
            <w:pPr>
              <w:jc w:val="center"/>
              <w:rPr>
                <w:sz w:val="18"/>
                <w:szCs w:val="18"/>
              </w:rPr>
            </w:pPr>
            <w:r w:rsidRPr="004C3A61">
              <w:rPr>
                <w:sz w:val="18"/>
                <w:szCs w:val="18"/>
              </w:rPr>
              <w:t>27225</w:t>
            </w:r>
          </w:p>
        </w:tc>
      </w:tr>
      <w:tr w:rsidR="004C3A61" w:rsidRPr="004C3A61" w:rsidTr="004C3A61">
        <w:trPr>
          <w:jc w:val="center"/>
        </w:trPr>
        <w:tc>
          <w:tcPr>
            <w:tcW w:w="935" w:type="dxa"/>
          </w:tcPr>
          <w:p w:rsidR="004C3A61" w:rsidRPr="004C3A61" w:rsidRDefault="004C3A61" w:rsidP="004C3A61">
            <w:pPr>
              <w:jc w:val="center"/>
              <w:rPr>
                <w:sz w:val="18"/>
                <w:szCs w:val="18"/>
              </w:rPr>
            </w:pPr>
            <w:r w:rsidRPr="004C3A61">
              <w:rPr>
                <w:sz w:val="18"/>
                <w:szCs w:val="18"/>
              </w:rPr>
              <w:t>60 – 68</w:t>
            </w:r>
          </w:p>
        </w:tc>
        <w:tc>
          <w:tcPr>
            <w:tcW w:w="483" w:type="dxa"/>
          </w:tcPr>
          <w:p w:rsidR="004C3A61" w:rsidRPr="004C3A61" w:rsidRDefault="004C3A61" w:rsidP="004C3A61">
            <w:pPr>
              <w:jc w:val="center"/>
              <w:rPr>
                <w:sz w:val="18"/>
                <w:szCs w:val="18"/>
              </w:rPr>
            </w:pPr>
            <w:r w:rsidRPr="004C3A61">
              <w:rPr>
                <w:sz w:val="18"/>
                <w:szCs w:val="18"/>
              </w:rPr>
              <w:t>13</w:t>
            </w:r>
          </w:p>
        </w:tc>
        <w:tc>
          <w:tcPr>
            <w:tcW w:w="486" w:type="dxa"/>
          </w:tcPr>
          <w:p w:rsidR="004C3A61" w:rsidRPr="004C3A61" w:rsidRDefault="004C3A61" w:rsidP="004C3A61">
            <w:pPr>
              <w:jc w:val="center"/>
              <w:rPr>
                <w:sz w:val="18"/>
                <w:szCs w:val="18"/>
              </w:rPr>
            </w:pPr>
            <w:r w:rsidRPr="004C3A61">
              <w:rPr>
                <w:sz w:val="18"/>
                <w:szCs w:val="18"/>
              </w:rPr>
              <w:t>64</w:t>
            </w:r>
          </w:p>
        </w:tc>
        <w:tc>
          <w:tcPr>
            <w:tcW w:w="666" w:type="dxa"/>
          </w:tcPr>
          <w:p w:rsidR="004C3A61" w:rsidRPr="004C3A61" w:rsidRDefault="004C3A61" w:rsidP="004C3A61">
            <w:pPr>
              <w:jc w:val="center"/>
              <w:rPr>
                <w:sz w:val="18"/>
                <w:szCs w:val="18"/>
              </w:rPr>
            </w:pPr>
            <w:r w:rsidRPr="004C3A61">
              <w:rPr>
                <w:sz w:val="18"/>
                <w:szCs w:val="18"/>
              </w:rPr>
              <w:t>4096</w:t>
            </w:r>
          </w:p>
        </w:tc>
        <w:tc>
          <w:tcPr>
            <w:tcW w:w="905" w:type="dxa"/>
          </w:tcPr>
          <w:p w:rsidR="004C3A61" w:rsidRPr="004C3A61" w:rsidRDefault="004C3A61" w:rsidP="004C3A61">
            <w:pPr>
              <w:jc w:val="center"/>
              <w:rPr>
                <w:sz w:val="18"/>
                <w:szCs w:val="18"/>
              </w:rPr>
            </w:pPr>
            <w:r w:rsidRPr="004C3A61">
              <w:rPr>
                <w:sz w:val="18"/>
                <w:szCs w:val="18"/>
              </w:rPr>
              <w:t>832</w:t>
            </w:r>
          </w:p>
        </w:tc>
        <w:tc>
          <w:tcPr>
            <w:tcW w:w="833" w:type="dxa"/>
          </w:tcPr>
          <w:p w:rsidR="004C3A61" w:rsidRPr="004C3A61" w:rsidRDefault="004C3A61" w:rsidP="004C3A61">
            <w:pPr>
              <w:jc w:val="center"/>
              <w:rPr>
                <w:sz w:val="18"/>
                <w:szCs w:val="18"/>
              </w:rPr>
            </w:pPr>
            <w:r w:rsidRPr="004C3A61">
              <w:rPr>
                <w:sz w:val="18"/>
                <w:szCs w:val="18"/>
              </w:rPr>
              <w:t>53248</w:t>
            </w:r>
          </w:p>
        </w:tc>
      </w:tr>
      <w:tr w:rsidR="004C3A61" w:rsidRPr="004C3A61" w:rsidTr="004C3A61">
        <w:trPr>
          <w:jc w:val="center"/>
        </w:trPr>
        <w:tc>
          <w:tcPr>
            <w:tcW w:w="935" w:type="dxa"/>
          </w:tcPr>
          <w:p w:rsidR="004C3A61" w:rsidRPr="004C3A61" w:rsidRDefault="004C3A61" w:rsidP="004C3A61">
            <w:pPr>
              <w:jc w:val="center"/>
              <w:rPr>
                <w:sz w:val="18"/>
                <w:szCs w:val="18"/>
              </w:rPr>
            </w:pPr>
            <w:r w:rsidRPr="004C3A61">
              <w:rPr>
                <w:sz w:val="18"/>
                <w:szCs w:val="18"/>
              </w:rPr>
              <w:t>69 – 77</w:t>
            </w:r>
          </w:p>
        </w:tc>
        <w:tc>
          <w:tcPr>
            <w:tcW w:w="483" w:type="dxa"/>
          </w:tcPr>
          <w:p w:rsidR="004C3A61" w:rsidRPr="004C3A61" w:rsidRDefault="004C3A61" w:rsidP="004C3A61">
            <w:pPr>
              <w:jc w:val="center"/>
              <w:rPr>
                <w:sz w:val="18"/>
                <w:szCs w:val="18"/>
              </w:rPr>
            </w:pPr>
            <w:r w:rsidRPr="004C3A61">
              <w:rPr>
                <w:sz w:val="18"/>
                <w:szCs w:val="18"/>
              </w:rPr>
              <w:t>6</w:t>
            </w:r>
          </w:p>
        </w:tc>
        <w:tc>
          <w:tcPr>
            <w:tcW w:w="486" w:type="dxa"/>
          </w:tcPr>
          <w:p w:rsidR="004C3A61" w:rsidRPr="004C3A61" w:rsidRDefault="004C3A61" w:rsidP="004C3A61">
            <w:pPr>
              <w:jc w:val="center"/>
              <w:rPr>
                <w:sz w:val="18"/>
                <w:szCs w:val="18"/>
              </w:rPr>
            </w:pPr>
            <w:r w:rsidRPr="004C3A61">
              <w:rPr>
                <w:sz w:val="18"/>
                <w:szCs w:val="18"/>
              </w:rPr>
              <w:t>73</w:t>
            </w:r>
          </w:p>
        </w:tc>
        <w:tc>
          <w:tcPr>
            <w:tcW w:w="666" w:type="dxa"/>
          </w:tcPr>
          <w:p w:rsidR="004C3A61" w:rsidRPr="004C3A61" w:rsidRDefault="004C3A61" w:rsidP="004C3A61">
            <w:pPr>
              <w:jc w:val="center"/>
              <w:rPr>
                <w:sz w:val="18"/>
                <w:szCs w:val="18"/>
              </w:rPr>
            </w:pPr>
            <w:r w:rsidRPr="004C3A61">
              <w:rPr>
                <w:sz w:val="18"/>
                <w:szCs w:val="18"/>
              </w:rPr>
              <w:t>5329</w:t>
            </w:r>
          </w:p>
        </w:tc>
        <w:tc>
          <w:tcPr>
            <w:tcW w:w="905" w:type="dxa"/>
          </w:tcPr>
          <w:p w:rsidR="004C3A61" w:rsidRPr="004C3A61" w:rsidRDefault="004C3A61" w:rsidP="004C3A61">
            <w:pPr>
              <w:jc w:val="center"/>
              <w:rPr>
                <w:sz w:val="18"/>
                <w:szCs w:val="18"/>
              </w:rPr>
            </w:pPr>
            <w:r w:rsidRPr="004C3A61">
              <w:rPr>
                <w:sz w:val="18"/>
                <w:szCs w:val="18"/>
              </w:rPr>
              <w:t>438</w:t>
            </w:r>
          </w:p>
        </w:tc>
        <w:tc>
          <w:tcPr>
            <w:tcW w:w="833" w:type="dxa"/>
          </w:tcPr>
          <w:p w:rsidR="004C3A61" w:rsidRPr="004C3A61" w:rsidRDefault="004C3A61" w:rsidP="004C3A61">
            <w:pPr>
              <w:jc w:val="center"/>
              <w:rPr>
                <w:sz w:val="18"/>
                <w:szCs w:val="18"/>
              </w:rPr>
            </w:pPr>
            <w:r w:rsidRPr="004C3A61">
              <w:rPr>
                <w:sz w:val="18"/>
                <w:szCs w:val="18"/>
              </w:rPr>
              <w:t>31974</w:t>
            </w:r>
          </w:p>
        </w:tc>
      </w:tr>
      <w:tr w:rsidR="004C3A61" w:rsidRPr="004C3A61" w:rsidTr="004C3A61">
        <w:trPr>
          <w:jc w:val="center"/>
        </w:trPr>
        <w:tc>
          <w:tcPr>
            <w:tcW w:w="935" w:type="dxa"/>
          </w:tcPr>
          <w:p w:rsidR="004C3A61" w:rsidRPr="004C3A61" w:rsidRDefault="004C3A61" w:rsidP="004C3A61">
            <w:pPr>
              <w:jc w:val="center"/>
              <w:rPr>
                <w:sz w:val="18"/>
                <w:szCs w:val="18"/>
              </w:rPr>
            </w:pPr>
            <w:r w:rsidRPr="004C3A61">
              <w:rPr>
                <w:sz w:val="18"/>
                <w:szCs w:val="18"/>
              </w:rPr>
              <w:t>78 – 86</w:t>
            </w:r>
          </w:p>
        </w:tc>
        <w:tc>
          <w:tcPr>
            <w:tcW w:w="483" w:type="dxa"/>
          </w:tcPr>
          <w:p w:rsidR="004C3A61" w:rsidRPr="004C3A61" w:rsidRDefault="004C3A61" w:rsidP="004C3A61">
            <w:pPr>
              <w:jc w:val="center"/>
              <w:rPr>
                <w:sz w:val="18"/>
                <w:szCs w:val="18"/>
              </w:rPr>
            </w:pPr>
            <w:r w:rsidRPr="004C3A61">
              <w:rPr>
                <w:sz w:val="18"/>
                <w:szCs w:val="18"/>
              </w:rPr>
              <w:t>3</w:t>
            </w:r>
          </w:p>
        </w:tc>
        <w:tc>
          <w:tcPr>
            <w:tcW w:w="486" w:type="dxa"/>
          </w:tcPr>
          <w:p w:rsidR="004C3A61" w:rsidRPr="004C3A61" w:rsidRDefault="004C3A61" w:rsidP="004C3A61">
            <w:pPr>
              <w:jc w:val="center"/>
              <w:rPr>
                <w:sz w:val="18"/>
                <w:szCs w:val="18"/>
              </w:rPr>
            </w:pPr>
            <w:r w:rsidRPr="004C3A61">
              <w:rPr>
                <w:sz w:val="18"/>
                <w:szCs w:val="18"/>
              </w:rPr>
              <w:t>82</w:t>
            </w:r>
          </w:p>
        </w:tc>
        <w:tc>
          <w:tcPr>
            <w:tcW w:w="666" w:type="dxa"/>
          </w:tcPr>
          <w:p w:rsidR="004C3A61" w:rsidRPr="004C3A61" w:rsidRDefault="004C3A61" w:rsidP="004C3A61">
            <w:pPr>
              <w:jc w:val="center"/>
              <w:rPr>
                <w:sz w:val="18"/>
                <w:szCs w:val="18"/>
              </w:rPr>
            </w:pPr>
            <w:r w:rsidRPr="004C3A61">
              <w:rPr>
                <w:sz w:val="18"/>
                <w:szCs w:val="18"/>
              </w:rPr>
              <w:t>6724</w:t>
            </w:r>
          </w:p>
        </w:tc>
        <w:tc>
          <w:tcPr>
            <w:tcW w:w="905" w:type="dxa"/>
          </w:tcPr>
          <w:p w:rsidR="004C3A61" w:rsidRPr="004C3A61" w:rsidRDefault="004C3A61" w:rsidP="004C3A61">
            <w:pPr>
              <w:jc w:val="center"/>
              <w:rPr>
                <w:sz w:val="18"/>
                <w:szCs w:val="18"/>
              </w:rPr>
            </w:pPr>
            <w:r w:rsidRPr="004C3A61">
              <w:rPr>
                <w:sz w:val="18"/>
                <w:szCs w:val="18"/>
              </w:rPr>
              <w:t>246</w:t>
            </w:r>
          </w:p>
        </w:tc>
        <w:tc>
          <w:tcPr>
            <w:tcW w:w="833" w:type="dxa"/>
          </w:tcPr>
          <w:p w:rsidR="004C3A61" w:rsidRPr="004C3A61" w:rsidRDefault="004C3A61" w:rsidP="004C3A61">
            <w:pPr>
              <w:jc w:val="center"/>
              <w:rPr>
                <w:sz w:val="18"/>
                <w:szCs w:val="18"/>
              </w:rPr>
            </w:pPr>
            <w:r w:rsidRPr="004C3A61">
              <w:rPr>
                <w:sz w:val="18"/>
                <w:szCs w:val="18"/>
              </w:rPr>
              <w:t>20172</w:t>
            </w:r>
          </w:p>
        </w:tc>
      </w:tr>
      <w:tr w:rsidR="004C3A61" w:rsidRPr="004C3A61" w:rsidTr="004C3A61">
        <w:trPr>
          <w:jc w:val="center"/>
        </w:trPr>
        <w:tc>
          <w:tcPr>
            <w:tcW w:w="935" w:type="dxa"/>
          </w:tcPr>
          <w:p w:rsidR="004C3A61" w:rsidRPr="004C3A61" w:rsidRDefault="004C3A61" w:rsidP="004C3A61">
            <w:pPr>
              <w:jc w:val="center"/>
              <w:rPr>
                <w:sz w:val="18"/>
                <w:szCs w:val="18"/>
              </w:rPr>
            </w:pPr>
            <w:r w:rsidRPr="004C3A61">
              <w:rPr>
                <w:sz w:val="18"/>
                <w:szCs w:val="18"/>
              </w:rPr>
              <w:t>87 – 95</w:t>
            </w:r>
          </w:p>
        </w:tc>
        <w:tc>
          <w:tcPr>
            <w:tcW w:w="483" w:type="dxa"/>
          </w:tcPr>
          <w:p w:rsidR="004C3A61" w:rsidRPr="004C3A61" w:rsidRDefault="004C3A61" w:rsidP="004C3A61">
            <w:pPr>
              <w:jc w:val="center"/>
              <w:rPr>
                <w:sz w:val="18"/>
                <w:szCs w:val="18"/>
              </w:rPr>
            </w:pPr>
            <w:r w:rsidRPr="004C3A61">
              <w:rPr>
                <w:sz w:val="18"/>
                <w:szCs w:val="18"/>
              </w:rPr>
              <w:t>3</w:t>
            </w:r>
          </w:p>
        </w:tc>
        <w:tc>
          <w:tcPr>
            <w:tcW w:w="486" w:type="dxa"/>
          </w:tcPr>
          <w:p w:rsidR="004C3A61" w:rsidRPr="004C3A61" w:rsidRDefault="004C3A61" w:rsidP="004C3A61">
            <w:pPr>
              <w:jc w:val="center"/>
              <w:rPr>
                <w:sz w:val="18"/>
                <w:szCs w:val="18"/>
              </w:rPr>
            </w:pPr>
            <w:r w:rsidRPr="004C3A61">
              <w:rPr>
                <w:sz w:val="18"/>
                <w:szCs w:val="18"/>
              </w:rPr>
              <w:t>91</w:t>
            </w:r>
          </w:p>
        </w:tc>
        <w:tc>
          <w:tcPr>
            <w:tcW w:w="666" w:type="dxa"/>
          </w:tcPr>
          <w:p w:rsidR="004C3A61" w:rsidRPr="004C3A61" w:rsidRDefault="004C3A61" w:rsidP="004C3A61">
            <w:pPr>
              <w:jc w:val="center"/>
              <w:rPr>
                <w:sz w:val="18"/>
                <w:szCs w:val="18"/>
              </w:rPr>
            </w:pPr>
            <w:r w:rsidRPr="004C3A61">
              <w:rPr>
                <w:sz w:val="18"/>
                <w:szCs w:val="18"/>
              </w:rPr>
              <w:t>8281</w:t>
            </w:r>
          </w:p>
        </w:tc>
        <w:tc>
          <w:tcPr>
            <w:tcW w:w="905" w:type="dxa"/>
          </w:tcPr>
          <w:p w:rsidR="004C3A61" w:rsidRPr="004C3A61" w:rsidRDefault="004C3A61" w:rsidP="004C3A61">
            <w:pPr>
              <w:jc w:val="center"/>
              <w:rPr>
                <w:sz w:val="18"/>
                <w:szCs w:val="18"/>
              </w:rPr>
            </w:pPr>
            <w:r w:rsidRPr="004C3A61">
              <w:rPr>
                <w:sz w:val="18"/>
                <w:szCs w:val="18"/>
              </w:rPr>
              <w:t>273</w:t>
            </w:r>
          </w:p>
        </w:tc>
        <w:tc>
          <w:tcPr>
            <w:tcW w:w="833" w:type="dxa"/>
          </w:tcPr>
          <w:p w:rsidR="004C3A61" w:rsidRPr="004C3A61" w:rsidRDefault="004C3A61" w:rsidP="004C3A61">
            <w:pPr>
              <w:jc w:val="center"/>
              <w:rPr>
                <w:sz w:val="18"/>
                <w:szCs w:val="18"/>
              </w:rPr>
            </w:pPr>
            <w:r w:rsidRPr="004C3A61">
              <w:rPr>
                <w:sz w:val="18"/>
                <w:szCs w:val="18"/>
              </w:rPr>
              <w:t>24843</w:t>
            </w:r>
          </w:p>
        </w:tc>
      </w:tr>
      <w:tr w:rsidR="004C3A61" w:rsidRPr="004C3A61" w:rsidTr="004C3A61">
        <w:trPr>
          <w:jc w:val="center"/>
        </w:trPr>
        <w:tc>
          <w:tcPr>
            <w:tcW w:w="935" w:type="dxa"/>
          </w:tcPr>
          <w:p w:rsidR="004C3A61" w:rsidRPr="004C3A61" w:rsidRDefault="004C3A61" w:rsidP="004C3A61">
            <w:pPr>
              <w:jc w:val="center"/>
              <w:rPr>
                <w:sz w:val="18"/>
                <w:szCs w:val="18"/>
              </w:rPr>
            </w:pPr>
            <w:r w:rsidRPr="004C3A61">
              <w:rPr>
                <w:sz w:val="18"/>
                <w:szCs w:val="18"/>
              </w:rPr>
              <w:t>Jumlah</w:t>
            </w:r>
          </w:p>
        </w:tc>
        <w:tc>
          <w:tcPr>
            <w:tcW w:w="483" w:type="dxa"/>
          </w:tcPr>
          <w:p w:rsidR="004C3A61" w:rsidRPr="004C3A61" w:rsidRDefault="004C3A61" w:rsidP="004C3A61">
            <w:pPr>
              <w:jc w:val="center"/>
              <w:rPr>
                <w:sz w:val="18"/>
                <w:szCs w:val="18"/>
              </w:rPr>
            </w:pPr>
            <w:r w:rsidRPr="004C3A61">
              <w:rPr>
                <w:sz w:val="18"/>
                <w:szCs w:val="18"/>
              </w:rPr>
              <w:t>39</w:t>
            </w:r>
          </w:p>
        </w:tc>
        <w:tc>
          <w:tcPr>
            <w:tcW w:w="486" w:type="dxa"/>
          </w:tcPr>
          <w:p w:rsidR="004C3A61" w:rsidRPr="004C3A61" w:rsidRDefault="004C3A61" w:rsidP="004C3A61">
            <w:pPr>
              <w:jc w:val="center"/>
              <w:rPr>
                <w:sz w:val="18"/>
                <w:szCs w:val="18"/>
              </w:rPr>
            </w:pPr>
            <w:r w:rsidRPr="004C3A61">
              <w:rPr>
                <w:sz w:val="18"/>
                <w:szCs w:val="18"/>
              </w:rPr>
              <w:t>411</w:t>
            </w:r>
          </w:p>
        </w:tc>
        <w:tc>
          <w:tcPr>
            <w:tcW w:w="666" w:type="dxa"/>
          </w:tcPr>
          <w:p w:rsidR="004C3A61" w:rsidRPr="004C3A61" w:rsidRDefault="004C3A61" w:rsidP="004C3A61">
            <w:pPr>
              <w:jc w:val="center"/>
              <w:rPr>
                <w:sz w:val="18"/>
                <w:szCs w:val="18"/>
              </w:rPr>
            </w:pPr>
            <w:r w:rsidRPr="004C3A61">
              <w:rPr>
                <w:sz w:val="18"/>
                <w:szCs w:val="18"/>
              </w:rPr>
              <w:t>27771</w:t>
            </w:r>
          </w:p>
        </w:tc>
        <w:tc>
          <w:tcPr>
            <w:tcW w:w="905" w:type="dxa"/>
          </w:tcPr>
          <w:p w:rsidR="004C3A61" w:rsidRPr="004C3A61" w:rsidRDefault="004C3A61" w:rsidP="004C3A61">
            <w:pPr>
              <w:jc w:val="center"/>
              <w:rPr>
                <w:sz w:val="18"/>
                <w:szCs w:val="18"/>
              </w:rPr>
            </w:pPr>
            <w:r w:rsidRPr="004C3A61">
              <w:rPr>
                <w:sz w:val="18"/>
                <w:szCs w:val="18"/>
              </w:rPr>
              <w:t>2514</w:t>
            </w:r>
          </w:p>
        </w:tc>
        <w:tc>
          <w:tcPr>
            <w:tcW w:w="833" w:type="dxa"/>
          </w:tcPr>
          <w:p w:rsidR="004C3A61" w:rsidRPr="004C3A61" w:rsidRDefault="004C3A61" w:rsidP="004C3A61">
            <w:pPr>
              <w:jc w:val="center"/>
              <w:rPr>
                <w:sz w:val="18"/>
                <w:szCs w:val="18"/>
              </w:rPr>
            </w:pPr>
            <w:r w:rsidRPr="004C3A61">
              <w:rPr>
                <w:sz w:val="18"/>
                <w:szCs w:val="18"/>
              </w:rPr>
              <w:t>168042</w:t>
            </w:r>
          </w:p>
        </w:tc>
      </w:tr>
    </w:tbl>
    <w:p w:rsidR="0058687F" w:rsidRDefault="0058687F" w:rsidP="003723B1">
      <w:pPr>
        <w:spacing w:line="360" w:lineRule="auto"/>
        <w:jc w:val="both"/>
        <w:rPr>
          <w:sz w:val="22"/>
          <w:szCs w:val="22"/>
        </w:rPr>
      </w:pPr>
    </w:p>
    <w:p w:rsidR="00B41DEE" w:rsidRDefault="004C3A61" w:rsidP="00B41DEE">
      <w:pPr>
        <w:pStyle w:val="ListParagraph"/>
        <w:spacing w:line="360" w:lineRule="auto"/>
        <w:ind w:left="364"/>
        <w:jc w:val="both"/>
        <w:rPr>
          <w:sz w:val="22"/>
          <w:szCs w:val="22"/>
        </w:rPr>
      </w:pPr>
      <w:r w:rsidRPr="00B41DEE">
        <w:rPr>
          <w:sz w:val="22"/>
          <w:szCs w:val="22"/>
        </w:rPr>
        <w:t>Kelima adalah menentukan kelas modus</w:t>
      </w:r>
      <w:r w:rsidR="0058687F" w:rsidRPr="00B41DEE">
        <w:rPr>
          <w:sz w:val="22"/>
          <w:szCs w:val="22"/>
        </w:rPr>
        <w:t xml:space="preserve"> yang rumusnya adalah </w:t>
      </w:r>
      <w:r w:rsidR="003723B1" w:rsidRPr="00B41DEE">
        <w:rPr>
          <w:sz w:val="22"/>
          <w:szCs w:val="22"/>
        </w:rPr>
        <w:t xml:space="preserve"> Mo = b + p (b1/(b1+b2)), 59+9(4/(4+7)), hasilnya adalah 62,77.</w:t>
      </w:r>
      <w:r w:rsidR="00B41DEE" w:rsidRPr="00B41DEE">
        <w:rPr>
          <w:sz w:val="22"/>
          <w:szCs w:val="22"/>
        </w:rPr>
        <w:t xml:space="preserve"> </w:t>
      </w:r>
      <w:r w:rsidR="003723B1" w:rsidRPr="00B41DEE">
        <w:rPr>
          <w:sz w:val="22"/>
          <w:szCs w:val="22"/>
        </w:rPr>
        <w:t>Keenam adalah menentukan nilai rata-rata , hasilnya menjadi 64,46.</w:t>
      </w:r>
      <w:r w:rsidR="00B41DEE" w:rsidRPr="00B41DEE">
        <w:rPr>
          <w:sz w:val="22"/>
          <w:szCs w:val="22"/>
        </w:rPr>
        <w:t xml:space="preserve"> Ketujuh menentukan simpangan baku, hasilnya adalah 12,55. Kedelapan adalah menguji normalitas, yang hasilnya adaah 0,135. Data dikatakan normal apabila -1 &lt; Km &lt; 1. Berdasarkan hasil perhitungan didapat nilai Km=0,135, maka data tersebut berdistribusi normal.</w:t>
      </w:r>
    </w:p>
    <w:p w:rsidR="007B4A02" w:rsidRDefault="00B41DEE" w:rsidP="00182F92">
      <w:pPr>
        <w:pStyle w:val="ListParagraph"/>
        <w:numPr>
          <w:ilvl w:val="3"/>
          <w:numId w:val="1"/>
        </w:numPr>
        <w:spacing w:line="360" w:lineRule="auto"/>
        <w:ind w:left="357" w:hanging="357"/>
        <w:jc w:val="both"/>
        <w:rPr>
          <w:sz w:val="22"/>
          <w:szCs w:val="22"/>
        </w:rPr>
      </w:pPr>
      <w:r w:rsidRPr="00B41DEE">
        <w:rPr>
          <w:sz w:val="22"/>
          <w:szCs w:val="22"/>
        </w:rPr>
        <w:t>Kelas Kontrol (KD41)</w:t>
      </w:r>
    </w:p>
    <w:p w:rsidR="00B41DEE" w:rsidRPr="00B41DEE" w:rsidRDefault="00B41DEE" w:rsidP="00B41DEE">
      <w:pPr>
        <w:spacing w:after="200" w:line="360" w:lineRule="auto"/>
        <w:ind w:left="364"/>
        <w:jc w:val="both"/>
        <w:rPr>
          <w:sz w:val="22"/>
          <w:szCs w:val="22"/>
        </w:rPr>
      </w:pPr>
      <w:r w:rsidRPr="00B41DEE">
        <w:rPr>
          <w:sz w:val="22"/>
          <w:szCs w:val="22"/>
        </w:rPr>
        <w:t xml:space="preserve">Pertama rentang dihitung berdasarkan pengurangan dari nilai tertinggi dikurangi nilai terendah, yaitu </w:t>
      </w:r>
      <w:r w:rsidR="00703A22">
        <w:rPr>
          <w:sz w:val="22"/>
          <w:szCs w:val="22"/>
        </w:rPr>
        <w:t>93 – 16</w:t>
      </w:r>
      <w:r w:rsidRPr="00B41DEE">
        <w:rPr>
          <w:sz w:val="22"/>
          <w:szCs w:val="22"/>
        </w:rPr>
        <w:t xml:space="preserve"> menjadi</w:t>
      </w:r>
      <w:r w:rsidR="00703A22">
        <w:rPr>
          <w:sz w:val="22"/>
          <w:szCs w:val="22"/>
        </w:rPr>
        <w:t xml:space="preserve"> 77</w:t>
      </w:r>
      <w:r w:rsidRPr="00B41DEE">
        <w:rPr>
          <w:sz w:val="22"/>
          <w:szCs w:val="22"/>
        </w:rPr>
        <w:t>. Kedua, banyaknya kelas interval adalah 1 + 3,3 log n</w:t>
      </w:r>
      <w:r w:rsidR="00703A22">
        <w:rPr>
          <w:sz w:val="22"/>
          <w:szCs w:val="22"/>
        </w:rPr>
        <w:t xml:space="preserve"> (1 + 3,3 log 38</w:t>
      </w:r>
      <w:r w:rsidRPr="00B41DEE">
        <w:rPr>
          <w:sz w:val="22"/>
          <w:szCs w:val="22"/>
        </w:rPr>
        <w:t xml:space="preserve">), hasilnya </w:t>
      </w:r>
      <w:r w:rsidRPr="00B41DEE">
        <w:rPr>
          <w:sz w:val="22"/>
          <w:szCs w:val="22"/>
        </w:rPr>
        <w:lastRenderedPageBreak/>
        <w:t>dibulatkan menjadi 6. Ketiga, panjang kelas interval adalah pembagian antara rentang</w:t>
      </w:r>
      <w:r w:rsidR="00703A22">
        <w:rPr>
          <w:sz w:val="22"/>
          <w:szCs w:val="22"/>
        </w:rPr>
        <w:t xml:space="preserve"> dengan banyak kelas interval (77</w:t>
      </w:r>
      <w:r w:rsidRPr="00B41DEE">
        <w:rPr>
          <w:sz w:val="22"/>
          <w:szCs w:val="22"/>
        </w:rPr>
        <w:t>/6) ya</w:t>
      </w:r>
      <w:r w:rsidR="00703A22">
        <w:rPr>
          <w:sz w:val="22"/>
          <w:szCs w:val="22"/>
        </w:rPr>
        <w:t>ng hasilnya dibulatkan menjadi 13</w:t>
      </w:r>
      <w:r w:rsidRPr="00B41DEE">
        <w:rPr>
          <w:sz w:val="22"/>
          <w:szCs w:val="22"/>
        </w:rPr>
        <w:t>. Keempat,  menyusun data dalam tabel distribusi frekuensi, yaitu:</w:t>
      </w:r>
    </w:p>
    <w:p w:rsidR="00B41DEE" w:rsidRPr="00B41DEE" w:rsidRDefault="00B41DEE" w:rsidP="00B41DEE">
      <w:pPr>
        <w:spacing w:after="200" w:line="360" w:lineRule="auto"/>
        <w:jc w:val="center"/>
        <w:rPr>
          <w:b/>
          <w:sz w:val="22"/>
          <w:szCs w:val="22"/>
        </w:rPr>
      </w:pPr>
      <w:r w:rsidRPr="00B41DEE">
        <w:rPr>
          <w:b/>
          <w:sz w:val="22"/>
          <w:szCs w:val="22"/>
        </w:rPr>
        <w:t xml:space="preserve">Tabel </w:t>
      </w:r>
      <w:r w:rsidR="00703A22">
        <w:rPr>
          <w:b/>
          <w:sz w:val="22"/>
          <w:szCs w:val="22"/>
        </w:rPr>
        <w:t>2</w:t>
      </w:r>
      <w:r w:rsidRPr="00B41DEE">
        <w:rPr>
          <w:b/>
          <w:sz w:val="22"/>
          <w:szCs w:val="22"/>
        </w:rPr>
        <w:t>. Tabel Distribusi Frekuensi</w:t>
      </w:r>
    </w:p>
    <w:tbl>
      <w:tblPr>
        <w:tblW w:w="4308" w:type="dxa"/>
        <w:jc w:val="center"/>
        <w:tblInd w:w="108" w:type="dxa"/>
        <w:tblBorders>
          <w:top w:val="single" w:sz="4" w:space="0" w:color="000000"/>
          <w:bottom w:val="single" w:sz="4" w:space="0" w:color="000000"/>
          <w:insideH w:val="single" w:sz="4" w:space="0" w:color="000000"/>
        </w:tblBorders>
        <w:tblLook w:val="04A0"/>
      </w:tblPr>
      <w:tblGrid>
        <w:gridCol w:w="935"/>
        <w:gridCol w:w="483"/>
        <w:gridCol w:w="486"/>
        <w:gridCol w:w="666"/>
        <w:gridCol w:w="905"/>
        <w:gridCol w:w="833"/>
      </w:tblGrid>
      <w:tr w:rsidR="00703A22" w:rsidRPr="004C3A61" w:rsidTr="007C6809">
        <w:trPr>
          <w:jc w:val="center"/>
        </w:trPr>
        <w:tc>
          <w:tcPr>
            <w:tcW w:w="935" w:type="dxa"/>
            <w:vAlign w:val="center"/>
          </w:tcPr>
          <w:p w:rsidR="00B41DEE" w:rsidRPr="004C3A61" w:rsidRDefault="00B41DEE" w:rsidP="007C6809">
            <w:pPr>
              <w:jc w:val="center"/>
              <w:rPr>
                <w:b/>
                <w:sz w:val="18"/>
                <w:szCs w:val="18"/>
              </w:rPr>
            </w:pPr>
            <w:r w:rsidRPr="004C3A61">
              <w:rPr>
                <w:b/>
                <w:sz w:val="18"/>
                <w:szCs w:val="18"/>
              </w:rPr>
              <w:t>Interval</w:t>
            </w:r>
          </w:p>
        </w:tc>
        <w:tc>
          <w:tcPr>
            <w:tcW w:w="483" w:type="dxa"/>
            <w:vAlign w:val="center"/>
          </w:tcPr>
          <w:p w:rsidR="00B41DEE" w:rsidRPr="004C3A61" w:rsidRDefault="00B41DEE" w:rsidP="007C6809">
            <w:pPr>
              <w:jc w:val="center"/>
              <w:rPr>
                <w:b/>
                <w:sz w:val="18"/>
                <w:szCs w:val="18"/>
                <w:vertAlign w:val="subscript"/>
              </w:rPr>
            </w:pPr>
            <w:r w:rsidRPr="004C3A61">
              <w:rPr>
                <w:b/>
                <w:position w:val="-10"/>
                <w:sz w:val="18"/>
                <w:szCs w:val="18"/>
                <w:vertAlign w:val="subscript"/>
              </w:rPr>
              <w:object w:dxaOrig="260" w:dyaOrig="340">
                <v:shape id="_x0000_i1057" type="#_x0000_t75" style="width:12.9pt;height:17pt" o:ole="">
                  <v:imagedata r:id="rId59" o:title=""/>
                </v:shape>
                <o:OLEObject Type="Embed" ProgID="Equation.3" ShapeID="_x0000_i1057" DrawAspect="Content" ObjectID="_1390799668" r:id="rId71"/>
              </w:object>
            </w:r>
          </w:p>
        </w:tc>
        <w:tc>
          <w:tcPr>
            <w:tcW w:w="486" w:type="dxa"/>
            <w:vAlign w:val="center"/>
          </w:tcPr>
          <w:p w:rsidR="00B41DEE" w:rsidRPr="004C3A61" w:rsidRDefault="00B41DEE" w:rsidP="007C6809">
            <w:pPr>
              <w:jc w:val="center"/>
              <w:rPr>
                <w:b/>
                <w:sz w:val="18"/>
                <w:szCs w:val="18"/>
                <w:vertAlign w:val="subscript"/>
              </w:rPr>
            </w:pPr>
            <w:r w:rsidRPr="004C3A61">
              <w:rPr>
                <w:b/>
                <w:position w:val="-10"/>
                <w:sz w:val="18"/>
                <w:szCs w:val="18"/>
                <w:vertAlign w:val="subscript"/>
              </w:rPr>
              <w:object w:dxaOrig="240" w:dyaOrig="340">
                <v:shape id="_x0000_i1058" type="#_x0000_t75" style="width:12.25pt;height:17pt" o:ole="">
                  <v:imagedata r:id="rId61" o:title=""/>
                </v:shape>
                <o:OLEObject Type="Embed" ProgID="Equation.3" ShapeID="_x0000_i1058" DrawAspect="Content" ObjectID="_1390799669" r:id="rId72"/>
              </w:object>
            </w:r>
          </w:p>
        </w:tc>
        <w:tc>
          <w:tcPr>
            <w:tcW w:w="666" w:type="dxa"/>
            <w:vAlign w:val="center"/>
          </w:tcPr>
          <w:p w:rsidR="00B41DEE" w:rsidRPr="004C3A61" w:rsidRDefault="00B41DEE" w:rsidP="007C6809">
            <w:pPr>
              <w:jc w:val="center"/>
              <w:rPr>
                <w:b/>
                <w:sz w:val="18"/>
                <w:szCs w:val="18"/>
              </w:rPr>
            </w:pPr>
            <w:r w:rsidRPr="004C3A61">
              <w:rPr>
                <w:b/>
                <w:position w:val="-10"/>
                <w:sz w:val="18"/>
                <w:szCs w:val="18"/>
              </w:rPr>
              <w:object w:dxaOrig="279" w:dyaOrig="360">
                <v:shape id="_x0000_i1059" type="#_x0000_t75" style="width:14.25pt;height:18.35pt" o:ole="">
                  <v:imagedata r:id="rId63" o:title=""/>
                </v:shape>
                <o:OLEObject Type="Embed" ProgID="Equation.3" ShapeID="_x0000_i1059" DrawAspect="Content" ObjectID="_1390799670" r:id="rId73"/>
              </w:object>
            </w:r>
          </w:p>
        </w:tc>
        <w:tc>
          <w:tcPr>
            <w:tcW w:w="905" w:type="dxa"/>
            <w:vAlign w:val="center"/>
          </w:tcPr>
          <w:p w:rsidR="00B41DEE" w:rsidRPr="004C3A61" w:rsidRDefault="00B41DEE" w:rsidP="007C6809">
            <w:pPr>
              <w:jc w:val="center"/>
              <w:rPr>
                <w:b/>
                <w:sz w:val="18"/>
                <w:szCs w:val="18"/>
              </w:rPr>
            </w:pPr>
            <w:r w:rsidRPr="004C3A61">
              <w:rPr>
                <w:b/>
                <w:position w:val="-10"/>
                <w:sz w:val="18"/>
                <w:szCs w:val="18"/>
                <w:vertAlign w:val="subscript"/>
              </w:rPr>
              <w:object w:dxaOrig="260" w:dyaOrig="340">
                <v:shape id="_x0000_i1060" type="#_x0000_t75" style="width:12.9pt;height:17pt" o:ole="">
                  <v:imagedata r:id="rId65" o:title=""/>
                </v:shape>
                <o:OLEObject Type="Embed" ProgID="Equation.3" ShapeID="_x0000_i1060" DrawAspect="Content" ObjectID="_1390799671" r:id="rId74"/>
              </w:object>
            </w:r>
            <w:r w:rsidRPr="004C3A61">
              <w:rPr>
                <w:b/>
                <w:sz w:val="18"/>
                <w:szCs w:val="18"/>
                <w:vertAlign w:val="subscript"/>
              </w:rPr>
              <w:t>.</w:t>
            </w:r>
            <w:r w:rsidRPr="004C3A61">
              <w:rPr>
                <w:b/>
                <w:position w:val="-10"/>
                <w:sz w:val="18"/>
                <w:szCs w:val="18"/>
                <w:vertAlign w:val="subscript"/>
              </w:rPr>
              <w:object w:dxaOrig="240" w:dyaOrig="340">
                <v:shape id="_x0000_i1061" type="#_x0000_t75" style="width:12.25pt;height:17pt" o:ole="">
                  <v:imagedata r:id="rId67" o:title=""/>
                </v:shape>
                <o:OLEObject Type="Embed" ProgID="Equation.3" ShapeID="_x0000_i1061" DrawAspect="Content" ObjectID="_1390799672" r:id="rId75"/>
              </w:object>
            </w:r>
          </w:p>
        </w:tc>
        <w:tc>
          <w:tcPr>
            <w:tcW w:w="833" w:type="dxa"/>
            <w:vAlign w:val="center"/>
          </w:tcPr>
          <w:p w:rsidR="00B41DEE" w:rsidRPr="004C3A61" w:rsidRDefault="00B41DEE" w:rsidP="007C6809">
            <w:pPr>
              <w:jc w:val="center"/>
              <w:rPr>
                <w:b/>
                <w:sz w:val="18"/>
                <w:szCs w:val="18"/>
              </w:rPr>
            </w:pPr>
            <w:r w:rsidRPr="004C3A61">
              <w:rPr>
                <w:b/>
                <w:position w:val="-10"/>
                <w:sz w:val="18"/>
                <w:szCs w:val="18"/>
                <w:vertAlign w:val="subscript"/>
              </w:rPr>
              <w:object w:dxaOrig="260" w:dyaOrig="340">
                <v:shape id="_x0000_i1062" type="#_x0000_t75" style="width:12.9pt;height:17pt" o:ole="">
                  <v:imagedata r:id="rId65" o:title=""/>
                </v:shape>
                <o:OLEObject Type="Embed" ProgID="Equation.3" ShapeID="_x0000_i1062" DrawAspect="Content" ObjectID="_1390799673" r:id="rId76"/>
              </w:object>
            </w:r>
            <w:r w:rsidRPr="004C3A61">
              <w:rPr>
                <w:b/>
                <w:sz w:val="18"/>
                <w:szCs w:val="18"/>
                <w:vertAlign w:val="subscript"/>
              </w:rPr>
              <w:t>.</w:t>
            </w:r>
            <w:r w:rsidRPr="004C3A61">
              <w:rPr>
                <w:b/>
                <w:position w:val="-10"/>
                <w:sz w:val="18"/>
                <w:szCs w:val="18"/>
              </w:rPr>
              <w:object w:dxaOrig="279" w:dyaOrig="360">
                <v:shape id="_x0000_i1063" type="#_x0000_t75" style="width:14.25pt;height:18.35pt" o:ole="">
                  <v:imagedata r:id="rId63" o:title=""/>
                </v:shape>
                <o:OLEObject Type="Embed" ProgID="Equation.3" ShapeID="_x0000_i1063" DrawAspect="Content" ObjectID="_1390799674" r:id="rId77"/>
              </w:object>
            </w:r>
          </w:p>
        </w:tc>
      </w:tr>
      <w:tr w:rsidR="00703A22" w:rsidRPr="004C3A61" w:rsidTr="007C6809">
        <w:trPr>
          <w:jc w:val="center"/>
        </w:trPr>
        <w:tc>
          <w:tcPr>
            <w:tcW w:w="935" w:type="dxa"/>
          </w:tcPr>
          <w:p w:rsidR="00703A22" w:rsidRPr="00703A22" w:rsidRDefault="00703A22" w:rsidP="00703A22">
            <w:pPr>
              <w:jc w:val="center"/>
              <w:rPr>
                <w:sz w:val="18"/>
                <w:szCs w:val="18"/>
              </w:rPr>
            </w:pPr>
            <w:r w:rsidRPr="00703A22">
              <w:rPr>
                <w:sz w:val="18"/>
                <w:szCs w:val="18"/>
              </w:rPr>
              <w:t>16 – 28</w:t>
            </w:r>
          </w:p>
        </w:tc>
        <w:tc>
          <w:tcPr>
            <w:tcW w:w="483" w:type="dxa"/>
          </w:tcPr>
          <w:p w:rsidR="00703A22" w:rsidRPr="00703A22" w:rsidRDefault="00703A22" w:rsidP="00703A22">
            <w:pPr>
              <w:jc w:val="center"/>
              <w:rPr>
                <w:sz w:val="18"/>
                <w:szCs w:val="18"/>
              </w:rPr>
            </w:pPr>
            <w:r w:rsidRPr="00703A22">
              <w:rPr>
                <w:sz w:val="18"/>
                <w:szCs w:val="18"/>
              </w:rPr>
              <w:t>6</w:t>
            </w:r>
          </w:p>
        </w:tc>
        <w:tc>
          <w:tcPr>
            <w:tcW w:w="486" w:type="dxa"/>
          </w:tcPr>
          <w:p w:rsidR="00703A22" w:rsidRPr="00703A22" w:rsidRDefault="00703A22" w:rsidP="00703A22">
            <w:pPr>
              <w:jc w:val="center"/>
              <w:rPr>
                <w:sz w:val="18"/>
                <w:szCs w:val="18"/>
              </w:rPr>
            </w:pPr>
            <w:r w:rsidRPr="00703A22">
              <w:rPr>
                <w:sz w:val="18"/>
                <w:szCs w:val="18"/>
              </w:rPr>
              <w:t>22</w:t>
            </w:r>
          </w:p>
        </w:tc>
        <w:tc>
          <w:tcPr>
            <w:tcW w:w="666" w:type="dxa"/>
          </w:tcPr>
          <w:p w:rsidR="00703A22" w:rsidRPr="00703A22" w:rsidRDefault="00703A22" w:rsidP="00703A22">
            <w:pPr>
              <w:jc w:val="center"/>
              <w:rPr>
                <w:sz w:val="18"/>
                <w:szCs w:val="18"/>
              </w:rPr>
            </w:pPr>
            <w:r w:rsidRPr="00703A22">
              <w:rPr>
                <w:sz w:val="18"/>
                <w:szCs w:val="18"/>
              </w:rPr>
              <w:t>484</w:t>
            </w:r>
          </w:p>
        </w:tc>
        <w:tc>
          <w:tcPr>
            <w:tcW w:w="905" w:type="dxa"/>
          </w:tcPr>
          <w:p w:rsidR="00703A22" w:rsidRPr="00703A22" w:rsidRDefault="00703A22" w:rsidP="00703A22">
            <w:pPr>
              <w:jc w:val="center"/>
              <w:rPr>
                <w:sz w:val="18"/>
                <w:szCs w:val="18"/>
              </w:rPr>
            </w:pPr>
            <w:r w:rsidRPr="00703A22">
              <w:rPr>
                <w:sz w:val="18"/>
                <w:szCs w:val="18"/>
              </w:rPr>
              <w:t>132</w:t>
            </w:r>
          </w:p>
        </w:tc>
        <w:tc>
          <w:tcPr>
            <w:tcW w:w="833" w:type="dxa"/>
          </w:tcPr>
          <w:p w:rsidR="00703A22" w:rsidRPr="00703A22" w:rsidRDefault="00703A22" w:rsidP="00703A22">
            <w:pPr>
              <w:jc w:val="center"/>
              <w:rPr>
                <w:sz w:val="18"/>
                <w:szCs w:val="18"/>
              </w:rPr>
            </w:pPr>
            <w:r w:rsidRPr="00703A22">
              <w:rPr>
                <w:sz w:val="18"/>
                <w:szCs w:val="18"/>
              </w:rPr>
              <w:t>2904</w:t>
            </w:r>
          </w:p>
        </w:tc>
      </w:tr>
      <w:tr w:rsidR="00703A22" w:rsidRPr="004C3A61" w:rsidTr="007C6809">
        <w:trPr>
          <w:jc w:val="center"/>
        </w:trPr>
        <w:tc>
          <w:tcPr>
            <w:tcW w:w="935" w:type="dxa"/>
          </w:tcPr>
          <w:p w:rsidR="00703A22" w:rsidRPr="00703A22" w:rsidRDefault="00703A22" w:rsidP="00703A22">
            <w:pPr>
              <w:jc w:val="center"/>
              <w:rPr>
                <w:sz w:val="18"/>
                <w:szCs w:val="18"/>
              </w:rPr>
            </w:pPr>
            <w:r w:rsidRPr="00703A22">
              <w:rPr>
                <w:sz w:val="18"/>
                <w:szCs w:val="18"/>
              </w:rPr>
              <w:t>29 – 41</w:t>
            </w:r>
          </w:p>
        </w:tc>
        <w:tc>
          <w:tcPr>
            <w:tcW w:w="483" w:type="dxa"/>
          </w:tcPr>
          <w:p w:rsidR="00703A22" w:rsidRPr="00703A22" w:rsidRDefault="00703A22" w:rsidP="00703A22">
            <w:pPr>
              <w:jc w:val="center"/>
              <w:rPr>
                <w:sz w:val="18"/>
                <w:szCs w:val="18"/>
              </w:rPr>
            </w:pPr>
            <w:r w:rsidRPr="00703A22">
              <w:rPr>
                <w:sz w:val="18"/>
                <w:szCs w:val="18"/>
              </w:rPr>
              <w:t>6</w:t>
            </w:r>
          </w:p>
        </w:tc>
        <w:tc>
          <w:tcPr>
            <w:tcW w:w="486" w:type="dxa"/>
          </w:tcPr>
          <w:p w:rsidR="00703A22" w:rsidRPr="00703A22" w:rsidRDefault="00703A22" w:rsidP="00703A22">
            <w:pPr>
              <w:jc w:val="center"/>
              <w:rPr>
                <w:sz w:val="18"/>
                <w:szCs w:val="18"/>
              </w:rPr>
            </w:pPr>
            <w:r w:rsidRPr="00703A22">
              <w:rPr>
                <w:sz w:val="18"/>
                <w:szCs w:val="18"/>
              </w:rPr>
              <w:t>35</w:t>
            </w:r>
          </w:p>
        </w:tc>
        <w:tc>
          <w:tcPr>
            <w:tcW w:w="666" w:type="dxa"/>
          </w:tcPr>
          <w:p w:rsidR="00703A22" w:rsidRPr="00703A22" w:rsidRDefault="00703A22" w:rsidP="00703A22">
            <w:pPr>
              <w:jc w:val="center"/>
              <w:rPr>
                <w:sz w:val="18"/>
                <w:szCs w:val="18"/>
              </w:rPr>
            </w:pPr>
            <w:r w:rsidRPr="00703A22">
              <w:rPr>
                <w:sz w:val="18"/>
                <w:szCs w:val="18"/>
              </w:rPr>
              <w:t>1225</w:t>
            </w:r>
          </w:p>
        </w:tc>
        <w:tc>
          <w:tcPr>
            <w:tcW w:w="905" w:type="dxa"/>
          </w:tcPr>
          <w:p w:rsidR="00703A22" w:rsidRPr="00703A22" w:rsidRDefault="00703A22" w:rsidP="00703A22">
            <w:pPr>
              <w:jc w:val="center"/>
              <w:rPr>
                <w:sz w:val="18"/>
                <w:szCs w:val="18"/>
              </w:rPr>
            </w:pPr>
            <w:r w:rsidRPr="00703A22">
              <w:rPr>
                <w:sz w:val="18"/>
                <w:szCs w:val="18"/>
              </w:rPr>
              <w:t>210</w:t>
            </w:r>
          </w:p>
        </w:tc>
        <w:tc>
          <w:tcPr>
            <w:tcW w:w="833" w:type="dxa"/>
          </w:tcPr>
          <w:p w:rsidR="00703A22" w:rsidRPr="00703A22" w:rsidRDefault="00703A22" w:rsidP="00703A22">
            <w:pPr>
              <w:jc w:val="center"/>
              <w:rPr>
                <w:sz w:val="18"/>
                <w:szCs w:val="18"/>
              </w:rPr>
            </w:pPr>
            <w:r w:rsidRPr="00703A22">
              <w:rPr>
                <w:sz w:val="18"/>
                <w:szCs w:val="18"/>
              </w:rPr>
              <w:t>7350</w:t>
            </w:r>
          </w:p>
        </w:tc>
      </w:tr>
      <w:tr w:rsidR="00703A22" w:rsidRPr="004C3A61" w:rsidTr="007C6809">
        <w:trPr>
          <w:jc w:val="center"/>
        </w:trPr>
        <w:tc>
          <w:tcPr>
            <w:tcW w:w="935" w:type="dxa"/>
          </w:tcPr>
          <w:p w:rsidR="00703A22" w:rsidRPr="00703A22" w:rsidRDefault="00703A22" w:rsidP="00703A22">
            <w:pPr>
              <w:jc w:val="center"/>
              <w:rPr>
                <w:sz w:val="18"/>
                <w:szCs w:val="18"/>
              </w:rPr>
            </w:pPr>
            <w:r w:rsidRPr="00703A22">
              <w:rPr>
                <w:sz w:val="18"/>
                <w:szCs w:val="18"/>
              </w:rPr>
              <w:t>42 – 54</w:t>
            </w:r>
          </w:p>
        </w:tc>
        <w:tc>
          <w:tcPr>
            <w:tcW w:w="483" w:type="dxa"/>
          </w:tcPr>
          <w:p w:rsidR="00703A22" w:rsidRPr="00703A22" w:rsidRDefault="00703A22" w:rsidP="00703A22">
            <w:pPr>
              <w:jc w:val="center"/>
              <w:rPr>
                <w:sz w:val="18"/>
                <w:szCs w:val="18"/>
              </w:rPr>
            </w:pPr>
            <w:r w:rsidRPr="00703A22">
              <w:rPr>
                <w:sz w:val="18"/>
                <w:szCs w:val="18"/>
              </w:rPr>
              <w:t>10</w:t>
            </w:r>
          </w:p>
        </w:tc>
        <w:tc>
          <w:tcPr>
            <w:tcW w:w="486" w:type="dxa"/>
          </w:tcPr>
          <w:p w:rsidR="00703A22" w:rsidRPr="00703A22" w:rsidRDefault="00703A22" w:rsidP="00703A22">
            <w:pPr>
              <w:jc w:val="center"/>
              <w:rPr>
                <w:sz w:val="18"/>
                <w:szCs w:val="18"/>
              </w:rPr>
            </w:pPr>
            <w:r w:rsidRPr="00703A22">
              <w:rPr>
                <w:sz w:val="18"/>
                <w:szCs w:val="18"/>
              </w:rPr>
              <w:t>48</w:t>
            </w:r>
          </w:p>
        </w:tc>
        <w:tc>
          <w:tcPr>
            <w:tcW w:w="666" w:type="dxa"/>
          </w:tcPr>
          <w:p w:rsidR="00703A22" w:rsidRPr="00703A22" w:rsidRDefault="00703A22" w:rsidP="00703A22">
            <w:pPr>
              <w:jc w:val="center"/>
              <w:rPr>
                <w:sz w:val="18"/>
                <w:szCs w:val="18"/>
              </w:rPr>
            </w:pPr>
            <w:r w:rsidRPr="00703A22">
              <w:rPr>
                <w:sz w:val="18"/>
                <w:szCs w:val="18"/>
              </w:rPr>
              <w:t>2304</w:t>
            </w:r>
          </w:p>
        </w:tc>
        <w:tc>
          <w:tcPr>
            <w:tcW w:w="905" w:type="dxa"/>
          </w:tcPr>
          <w:p w:rsidR="00703A22" w:rsidRPr="00703A22" w:rsidRDefault="00703A22" w:rsidP="00703A22">
            <w:pPr>
              <w:jc w:val="center"/>
              <w:rPr>
                <w:sz w:val="18"/>
                <w:szCs w:val="18"/>
              </w:rPr>
            </w:pPr>
            <w:r w:rsidRPr="00703A22">
              <w:rPr>
                <w:sz w:val="18"/>
                <w:szCs w:val="18"/>
              </w:rPr>
              <w:t>480</w:t>
            </w:r>
          </w:p>
        </w:tc>
        <w:tc>
          <w:tcPr>
            <w:tcW w:w="833" w:type="dxa"/>
          </w:tcPr>
          <w:p w:rsidR="00703A22" w:rsidRPr="00703A22" w:rsidRDefault="00703A22" w:rsidP="00703A22">
            <w:pPr>
              <w:jc w:val="center"/>
              <w:rPr>
                <w:sz w:val="18"/>
                <w:szCs w:val="18"/>
              </w:rPr>
            </w:pPr>
            <w:r w:rsidRPr="00703A22">
              <w:rPr>
                <w:sz w:val="18"/>
                <w:szCs w:val="18"/>
              </w:rPr>
              <w:t>23040</w:t>
            </w:r>
          </w:p>
        </w:tc>
      </w:tr>
      <w:tr w:rsidR="00703A22" w:rsidRPr="004C3A61" w:rsidTr="007C6809">
        <w:trPr>
          <w:jc w:val="center"/>
        </w:trPr>
        <w:tc>
          <w:tcPr>
            <w:tcW w:w="935" w:type="dxa"/>
          </w:tcPr>
          <w:p w:rsidR="00703A22" w:rsidRPr="00703A22" w:rsidRDefault="00703A22" w:rsidP="00703A22">
            <w:pPr>
              <w:jc w:val="center"/>
              <w:rPr>
                <w:sz w:val="18"/>
                <w:szCs w:val="18"/>
              </w:rPr>
            </w:pPr>
            <w:r w:rsidRPr="00703A22">
              <w:rPr>
                <w:sz w:val="18"/>
                <w:szCs w:val="18"/>
              </w:rPr>
              <w:t>55 – 67</w:t>
            </w:r>
          </w:p>
        </w:tc>
        <w:tc>
          <w:tcPr>
            <w:tcW w:w="483" w:type="dxa"/>
          </w:tcPr>
          <w:p w:rsidR="00703A22" w:rsidRPr="00703A22" w:rsidRDefault="00703A22" w:rsidP="00703A22">
            <w:pPr>
              <w:jc w:val="center"/>
              <w:rPr>
                <w:sz w:val="18"/>
                <w:szCs w:val="18"/>
              </w:rPr>
            </w:pPr>
            <w:r w:rsidRPr="00703A22">
              <w:rPr>
                <w:sz w:val="18"/>
                <w:szCs w:val="18"/>
              </w:rPr>
              <w:t>11</w:t>
            </w:r>
          </w:p>
        </w:tc>
        <w:tc>
          <w:tcPr>
            <w:tcW w:w="486" w:type="dxa"/>
          </w:tcPr>
          <w:p w:rsidR="00703A22" w:rsidRPr="00703A22" w:rsidRDefault="00703A22" w:rsidP="00703A22">
            <w:pPr>
              <w:jc w:val="center"/>
              <w:rPr>
                <w:sz w:val="18"/>
                <w:szCs w:val="18"/>
              </w:rPr>
            </w:pPr>
            <w:r w:rsidRPr="00703A22">
              <w:rPr>
                <w:sz w:val="18"/>
                <w:szCs w:val="18"/>
              </w:rPr>
              <w:t>61</w:t>
            </w:r>
          </w:p>
        </w:tc>
        <w:tc>
          <w:tcPr>
            <w:tcW w:w="666" w:type="dxa"/>
          </w:tcPr>
          <w:p w:rsidR="00703A22" w:rsidRPr="00703A22" w:rsidRDefault="00703A22" w:rsidP="00703A22">
            <w:pPr>
              <w:jc w:val="center"/>
              <w:rPr>
                <w:sz w:val="18"/>
                <w:szCs w:val="18"/>
              </w:rPr>
            </w:pPr>
            <w:r w:rsidRPr="00703A22">
              <w:rPr>
                <w:sz w:val="18"/>
                <w:szCs w:val="18"/>
              </w:rPr>
              <w:t>3721</w:t>
            </w:r>
          </w:p>
        </w:tc>
        <w:tc>
          <w:tcPr>
            <w:tcW w:w="905" w:type="dxa"/>
          </w:tcPr>
          <w:p w:rsidR="00703A22" w:rsidRPr="00703A22" w:rsidRDefault="00703A22" w:rsidP="00703A22">
            <w:pPr>
              <w:jc w:val="center"/>
              <w:rPr>
                <w:sz w:val="18"/>
                <w:szCs w:val="18"/>
              </w:rPr>
            </w:pPr>
            <w:r w:rsidRPr="00703A22">
              <w:rPr>
                <w:sz w:val="18"/>
                <w:szCs w:val="18"/>
              </w:rPr>
              <w:t>671</w:t>
            </w:r>
          </w:p>
        </w:tc>
        <w:tc>
          <w:tcPr>
            <w:tcW w:w="833" w:type="dxa"/>
          </w:tcPr>
          <w:p w:rsidR="00703A22" w:rsidRPr="00703A22" w:rsidRDefault="00703A22" w:rsidP="00703A22">
            <w:pPr>
              <w:jc w:val="center"/>
              <w:rPr>
                <w:sz w:val="18"/>
                <w:szCs w:val="18"/>
              </w:rPr>
            </w:pPr>
            <w:r w:rsidRPr="00703A22">
              <w:rPr>
                <w:sz w:val="18"/>
                <w:szCs w:val="18"/>
              </w:rPr>
              <w:t>40931</w:t>
            </w:r>
          </w:p>
        </w:tc>
      </w:tr>
      <w:tr w:rsidR="00703A22" w:rsidRPr="004C3A61" w:rsidTr="007C6809">
        <w:trPr>
          <w:jc w:val="center"/>
        </w:trPr>
        <w:tc>
          <w:tcPr>
            <w:tcW w:w="935" w:type="dxa"/>
          </w:tcPr>
          <w:p w:rsidR="00703A22" w:rsidRPr="00703A22" w:rsidRDefault="00703A22" w:rsidP="00703A22">
            <w:pPr>
              <w:jc w:val="center"/>
              <w:rPr>
                <w:sz w:val="18"/>
                <w:szCs w:val="18"/>
              </w:rPr>
            </w:pPr>
            <w:r w:rsidRPr="00703A22">
              <w:rPr>
                <w:sz w:val="18"/>
                <w:szCs w:val="18"/>
              </w:rPr>
              <w:t>68 – 80</w:t>
            </w:r>
          </w:p>
        </w:tc>
        <w:tc>
          <w:tcPr>
            <w:tcW w:w="483" w:type="dxa"/>
          </w:tcPr>
          <w:p w:rsidR="00703A22" w:rsidRPr="00703A22" w:rsidRDefault="00703A22" w:rsidP="00703A22">
            <w:pPr>
              <w:jc w:val="center"/>
              <w:rPr>
                <w:sz w:val="18"/>
                <w:szCs w:val="18"/>
              </w:rPr>
            </w:pPr>
            <w:r w:rsidRPr="00703A22">
              <w:rPr>
                <w:sz w:val="18"/>
                <w:szCs w:val="18"/>
              </w:rPr>
              <w:t>4</w:t>
            </w:r>
          </w:p>
        </w:tc>
        <w:tc>
          <w:tcPr>
            <w:tcW w:w="486" w:type="dxa"/>
          </w:tcPr>
          <w:p w:rsidR="00703A22" w:rsidRPr="00703A22" w:rsidRDefault="00703A22" w:rsidP="00703A22">
            <w:pPr>
              <w:jc w:val="center"/>
              <w:rPr>
                <w:sz w:val="18"/>
                <w:szCs w:val="18"/>
              </w:rPr>
            </w:pPr>
            <w:r w:rsidRPr="00703A22">
              <w:rPr>
                <w:sz w:val="18"/>
                <w:szCs w:val="18"/>
              </w:rPr>
              <w:t>74</w:t>
            </w:r>
          </w:p>
        </w:tc>
        <w:tc>
          <w:tcPr>
            <w:tcW w:w="666" w:type="dxa"/>
          </w:tcPr>
          <w:p w:rsidR="00703A22" w:rsidRPr="00703A22" w:rsidRDefault="00703A22" w:rsidP="00703A22">
            <w:pPr>
              <w:jc w:val="center"/>
              <w:rPr>
                <w:sz w:val="18"/>
                <w:szCs w:val="18"/>
              </w:rPr>
            </w:pPr>
            <w:r w:rsidRPr="00703A22">
              <w:rPr>
                <w:sz w:val="18"/>
                <w:szCs w:val="18"/>
              </w:rPr>
              <w:t>5476</w:t>
            </w:r>
          </w:p>
        </w:tc>
        <w:tc>
          <w:tcPr>
            <w:tcW w:w="905" w:type="dxa"/>
          </w:tcPr>
          <w:p w:rsidR="00703A22" w:rsidRPr="00703A22" w:rsidRDefault="00703A22" w:rsidP="00703A22">
            <w:pPr>
              <w:jc w:val="center"/>
              <w:rPr>
                <w:sz w:val="18"/>
                <w:szCs w:val="18"/>
              </w:rPr>
            </w:pPr>
            <w:r w:rsidRPr="00703A22">
              <w:rPr>
                <w:sz w:val="18"/>
                <w:szCs w:val="18"/>
              </w:rPr>
              <w:t>296</w:t>
            </w:r>
          </w:p>
        </w:tc>
        <w:tc>
          <w:tcPr>
            <w:tcW w:w="833" w:type="dxa"/>
          </w:tcPr>
          <w:p w:rsidR="00703A22" w:rsidRPr="00703A22" w:rsidRDefault="00703A22" w:rsidP="00703A22">
            <w:pPr>
              <w:jc w:val="center"/>
              <w:rPr>
                <w:sz w:val="18"/>
                <w:szCs w:val="18"/>
              </w:rPr>
            </w:pPr>
            <w:r w:rsidRPr="00703A22">
              <w:rPr>
                <w:sz w:val="18"/>
                <w:szCs w:val="18"/>
              </w:rPr>
              <w:t>21904</w:t>
            </w:r>
          </w:p>
        </w:tc>
      </w:tr>
      <w:tr w:rsidR="00703A22" w:rsidRPr="004C3A61" w:rsidTr="007C6809">
        <w:trPr>
          <w:jc w:val="center"/>
        </w:trPr>
        <w:tc>
          <w:tcPr>
            <w:tcW w:w="935" w:type="dxa"/>
          </w:tcPr>
          <w:p w:rsidR="00703A22" w:rsidRPr="00703A22" w:rsidRDefault="00703A22" w:rsidP="00703A22">
            <w:pPr>
              <w:jc w:val="center"/>
              <w:rPr>
                <w:sz w:val="18"/>
                <w:szCs w:val="18"/>
              </w:rPr>
            </w:pPr>
            <w:r w:rsidRPr="00703A22">
              <w:rPr>
                <w:sz w:val="18"/>
                <w:szCs w:val="18"/>
              </w:rPr>
              <w:t>81 – 93</w:t>
            </w:r>
          </w:p>
        </w:tc>
        <w:tc>
          <w:tcPr>
            <w:tcW w:w="483" w:type="dxa"/>
          </w:tcPr>
          <w:p w:rsidR="00703A22" w:rsidRPr="00703A22" w:rsidRDefault="00703A22" w:rsidP="00703A22">
            <w:pPr>
              <w:jc w:val="center"/>
              <w:rPr>
                <w:sz w:val="18"/>
                <w:szCs w:val="18"/>
              </w:rPr>
            </w:pPr>
            <w:r w:rsidRPr="00703A22">
              <w:rPr>
                <w:sz w:val="18"/>
                <w:szCs w:val="18"/>
              </w:rPr>
              <w:t>1</w:t>
            </w:r>
          </w:p>
        </w:tc>
        <w:tc>
          <w:tcPr>
            <w:tcW w:w="486" w:type="dxa"/>
          </w:tcPr>
          <w:p w:rsidR="00703A22" w:rsidRPr="00703A22" w:rsidRDefault="00703A22" w:rsidP="00703A22">
            <w:pPr>
              <w:jc w:val="center"/>
              <w:rPr>
                <w:sz w:val="18"/>
                <w:szCs w:val="18"/>
              </w:rPr>
            </w:pPr>
            <w:r w:rsidRPr="00703A22">
              <w:rPr>
                <w:sz w:val="18"/>
                <w:szCs w:val="18"/>
              </w:rPr>
              <w:t>87</w:t>
            </w:r>
          </w:p>
        </w:tc>
        <w:tc>
          <w:tcPr>
            <w:tcW w:w="666" w:type="dxa"/>
          </w:tcPr>
          <w:p w:rsidR="00703A22" w:rsidRPr="00703A22" w:rsidRDefault="00703A22" w:rsidP="00703A22">
            <w:pPr>
              <w:jc w:val="center"/>
              <w:rPr>
                <w:sz w:val="18"/>
                <w:szCs w:val="18"/>
              </w:rPr>
            </w:pPr>
            <w:r w:rsidRPr="00703A22">
              <w:rPr>
                <w:sz w:val="18"/>
                <w:szCs w:val="18"/>
              </w:rPr>
              <w:t>7569</w:t>
            </w:r>
          </w:p>
        </w:tc>
        <w:tc>
          <w:tcPr>
            <w:tcW w:w="905" w:type="dxa"/>
          </w:tcPr>
          <w:p w:rsidR="00703A22" w:rsidRPr="00703A22" w:rsidRDefault="00703A22" w:rsidP="00703A22">
            <w:pPr>
              <w:jc w:val="center"/>
              <w:rPr>
                <w:sz w:val="18"/>
                <w:szCs w:val="18"/>
              </w:rPr>
            </w:pPr>
            <w:r w:rsidRPr="00703A22">
              <w:rPr>
                <w:sz w:val="18"/>
                <w:szCs w:val="18"/>
              </w:rPr>
              <w:t>87</w:t>
            </w:r>
          </w:p>
        </w:tc>
        <w:tc>
          <w:tcPr>
            <w:tcW w:w="833" w:type="dxa"/>
          </w:tcPr>
          <w:p w:rsidR="00703A22" w:rsidRPr="00703A22" w:rsidRDefault="00703A22" w:rsidP="00703A22">
            <w:pPr>
              <w:jc w:val="center"/>
              <w:rPr>
                <w:sz w:val="18"/>
                <w:szCs w:val="18"/>
              </w:rPr>
            </w:pPr>
            <w:r w:rsidRPr="00703A22">
              <w:rPr>
                <w:sz w:val="18"/>
                <w:szCs w:val="18"/>
              </w:rPr>
              <w:t>7569</w:t>
            </w:r>
          </w:p>
        </w:tc>
      </w:tr>
      <w:tr w:rsidR="00703A22" w:rsidRPr="004C3A61" w:rsidTr="007C6809">
        <w:trPr>
          <w:jc w:val="center"/>
        </w:trPr>
        <w:tc>
          <w:tcPr>
            <w:tcW w:w="935" w:type="dxa"/>
          </w:tcPr>
          <w:p w:rsidR="00703A22" w:rsidRPr="00703A22" w:rsidRDefault="00703A22" w:rsidP="00703A22">
            <w:pPr>
              <w:jc w:val="center"/>
              <w:rPr>
                <w:sz w:val="18"/>
                <w:szCs w:val="18"/>
              </w:rPr>
            </w:pPr>
            <w:r w:rsidRPr="00703A22">
              <w:rPr>
                <w:sz w:val="18"/>
                <w:szCs w:val="18"/>
              </w:rPr>
              <w:t>Jumlah</w:t>
            </w:r>
          </w:p>
        </w:tc>
        <w:tc>
          <w:tcPr>
            <w:tcW w:w="483" w:type="dxa"/>
          </w:tcPr>
          <w:p w:rsidR="00703A22" w:rsidRPr="00703A22" w:rsidRDefault="00703A22" w:rsidP="00703A22">
            <w:pPr>
              <w:jc w:val="center"/>
              <w:rPr>
                <w:sz w:val="18"/>
                <w:szCs w:val="18"/>
              </w:rPr>
            </w:pPr>
            <w:r w:rsidRPr="00703A22">
              <w:rPr>
                <w:sz w:val="18"/>
                <w:szCs w:val="18"/>
              </w:rPr>
              <w:t>38</w:t>
            </w:r>
          </w:p>
        </w:tc>
        <w:tc>
          <w:tcPr>
            <w:tcW w:w="486" w:type="dxa"/>
          </w:tcPr>
          <w:p w:rsidR="00703A22" w:rsidRPr="00703A22" w:rsidRDefault="00703A22" w:rsidP="00703A22">
            <w:pPr>
              <w:jc w:val="center"/>
              <w:rPr>
                <w:sz w:val="18"/>
                <w:szCs w:val="18"/>
              </w:rPr>
            </w:pPr>
            <w:r w:rsidRPr="00703A22">
              <w:rPr>
                <w:sz w:val="18"/>
                <w:szCs w:val="18"/>
              </w:rPr>
              <w:t>327</w:t>
            </w:r>
          </w:p>
        </w:tc>
        <w:tc>
          <w:tcPr>
            <w:tcW w:w="666" w:type="dxa"/>
          </w:tcPr>
          <w:p w:rsidR="00703A22" w:rsidRPr="00703A22" w:rsidRDefault="00703A22" w:rsidP="00703A22">
            <w:pPr>
              <w:jc w:val="center"/>
              <w:rPr>
                <w:sz w:val="18"/>
                <w:szCs w:val="18"/>
              </w:rPr>
            </w:pPr>
            <w:r w:rsidRPr="00703A22">
              <w:rPr>
                <w:sz w:val="18"/>
                <w:szCs w:val="18"/>
              </w:rPr>
              <w:t>20779</w:t>
            </w:r>
          </w:p>
        </w:tc>
        <w:tc>
          <w:tcPr>
            <w:tcW w:w="905" w:type="dxa"/>
          </w:tcPr>
          <w:p w:rsidR="00703A22" w:rsidRPr="00703A22" w:rsidRDefault="00703A22" w:rsidP="00703A22">
            <w:pPr>
              <w:jc w:val="center"/>
              <w:rPr>
                <w:sz w:val="18"/>
                <w:szCs w:val="18"/>
              </w:rPr>
            </w:pPr>
            <w:r w:rsidRPr="00703A22">
              <w:rPr>
                <w:sz w:val="18"/>
                <w:szCs w:val="18"/>
              </w:rPr>
              <w:t>1876</w:t>
            </w:r>
          </w:p>
        </w:tc>
        <w:tc>
          <w:tcPr>
            <w:tcW w:w="833" w:type="dxa"/>
          </w:tcPr>
          <w:p w:rsidR="00703A22" w:rsidRPr="00703A22" w:rsidRDefault="00703A22" w:rsidP="00703A22">
            <w:pPr>
              <w:jc w:val="center"/>
              <w:rPr>
                <w:sz w:val="18"/>
                <w:szCs w:val="18"/>
              </w:rPr>
            </w:pPr>
            <w:r w:rsidRPr="00703A22">
              <w:rPr>
                <w:sz w:val="18"/>
                <w:szCs w:val="18"/>
              </w:rPr>
              <w:t>103698</w:t>
            </w:r>
          </w:p>
        </w:tc>
      </w:tr>
    </w:tbl>
    <w:p w:rsidR="00B41DEE" w:rsidRDefault="00B41DEE" w:rsidP="00B41DEE">
      <w:pPr>
        <w:spacing w:line="360" w:lineRule="auto"/>
        <w:jc w:val="both"/>
        <w:rPr>
          <w:sz w:val="22"/>
          <w:szCs w:val="22"/>
        </w:rPr>
      </w:pPr>
    </w:p>
    <w:p w:rsidR="00B41DEE" w:rsidRPr="00B41DEE" w:rsidRDefault="00B41DEE" w:rsidP="00B41DEE">
      <w:pPr>
        <w:spacing w:line="360" w:lineRule="auto"/>
        <w:ind w:left="392"/>
        <w:jc w:val="both"/>
        <w:rPr>
          <w:sz w:val="22"/>
          <w:szCs w:val="22"/>
        </w:rPr>
      </w:pPr>
      <w:r w:rsidRPr="00B41DEE">
        <w:rPr>
          <w:sz w:val="22"/>
          <w:szCs w:val="22"/>
        </w:rPr>
        <w:t xml:space="preserve">Kelima adalah menentukan kelas modus yang rumusnya adalah </w:t>
      </w:r>
      <w:r w:rsidR="00703A22">
        <w:rPr>
          <w:sz w:val="22"/>
          <w:szCs w:val="22"/>
        </w:rPr>
        <w:t xml:space="preserve"> Mo = b + p (b1/(b1+b2)), 54,5+13</w:t>
      </w:r>
      <w:r w:rsidRPr="00B41DEE">
        <w:rPr>
          <w:sz w:val="22"/>
          <w:szCs w:val="22"/>
        </w:rPr>
        <w:t>(</w:t>
      </w:r>
      <w:r w:rsidR="00703A22">
        <w:rPr>
          <w:sz w:val="22"/>
          <w:szCs w:val="22"/>
        </w:rPr>
        <w:t>1</w:t>
      </w:r>
      <w:r w:rsidRPr="00B41DEE">
        <w:rPr>
          <w:sz w:val="22"/>
          <w:szCs w:val="22"/>
        </w:rPr>
        <w:t>/(</w:t>
      </w:r>
      <w:r w:rsidR="00703A22">
        <w:rPr>
          <w:sz w:val="22"/>
          <w:szCs w:val="22"/>
        </w:rPr>
        <w:t>1</w:t>
      </w:r>
      <w:r w:rsidRPr="00B41DEE">
        <w:rPr>
          <w:sz w:val="22"/>
          <w:szCs w:val="22"/>
        </w:rPr>
        <w:t xml:space="preserve">+7)), hasilnya adalah </w:t>
      </w:r>
      <w:r w:rsidR="00703A22">
        <w:rPr>
          <w:sz w:val="22"/>
          <w:szCs w:val="22"/>
        </w:rPr>
        <w:t>56</w:t>
      </w:r>
      <w:r w:rsidR="00703A22" w:rsidRPr="00B41DEE">
        <w:rPr>
          <w:sz w:val="22"/>
          <w:szCs w:val="22"/>
        </w:rPr>
        <w:t>,</w:t>
      </w:r>
      <w:r w:rsidR="00703A22">
        <w:rPr>
          <w:sz w:val="22"/>
          <w:szCs w:val="22"/>
        </w:rPr>
        <w:t>13</w:t>
      </w:r>
      <w:r w:rsidR="00703A22" w:rsidRPr="00B41DEE">
        <w:rPr>
          <w:sz w:val="22"/>
          <w:szCs w:val="22"/>
        </w:rPr>
        <w:t xml:space="preserve">. </w:t>
      </w:r>
      <w:r w:rsidRPr="00B41DEE">
        <w:rPr>
          <w:sz w:val="22"/>
          <w:szCs w:val="22"/>
        </w:rPr>
        <w:t>Keenam adalah menentukan nilai rata-rata</w:t>
      </w:r>
      <w:r w:rsidR="00703A22">
        <w:rPr>
          <w:sz w:val="22"/>
          <w:szCs w:val="22"/>
        </w:rPr>
        <w:t>, hasilnya menjadi 49</w:t>
      </w:r>
      <w:r w:rsidRPr="00B41DEE">
        <w:rPr>
          <w:sz w:val="22"/>
          <w:szCs w:val="22"/>
        </w:rPr>
        <w:t>,</w:t>
      </w:r>
      <w:r w:rsidR="00703A22">
        <w:rPr>
          <w:sz w:val="22"/>
          <w:szCs w:val="22"/>
        </w:rPr>
        <w:t>37</w:t>
      </w:r>
      <w:r w:rsidRPr="00B41DEE">
        <w:rPr>
          <w:sz w:val="22"/>
          <w:szCs w:val="22"/>
        </w:rPr>
        <w:t>. Ketujuh menentukan simpangan baku, hasilnya adalah 1</w:t>
      </w:r>
      <w:r w:rsidR="00703A22">
        <w:rPr>
          <w:sz w:val="22"/>
          <w:szCs w:val="22"/>
        </w:rPr>
        <w:t>7,31</w:t>
      </w:r>
      <w:r w:rsidRPr="00B41DEE">
        <w:rPr>
          <w:sz w:val="22"/>
          <w:szCs w:val="22"/>
        </w:rPr>
        <w:t xml:space="preserve">. Kedelapan adalah menguji normalitas, yang hasilnya adaah </w:t>
      </w:r>
      <w:r w:rsidR="00703A22">
        <w:rPr>
          <w:sz w:val="22"/>
          <w:szCs w:val="22"/>
        </w:rPr>
        <w:t>-0,390</w:t>
      </w:r>
      <w:r w:rsidRPr="00B41DEE">
        <w:rPr>
          <w:sz w:val="22"/>
          <w:szCs w:val="22"/>
        </w:rPr>
        <w:t>. Data dikatakan normal apabila -1 &lt; Km &lt; 1. Berdasarkan hasil perhitungan didapat nilai Km=</w:t>
      </w:r>
      <w:r w:rsidR="00703A22">
        <w:rPr>
          <w:sz w:val="22"/>
          <w:szCs w:val="22"/>
        </w:rPr>
        <w:t>-</w:t>
      </w:r>
      <w:r w:rsidRPr="00B41DEE">
        <w:rPr>
          <w:sz w:val="22"/>
          <w:szCs w:val="22"/>
        </w:rPr>
        <w:t>0,</w:t>
      </w:r>
      <w:r w:rsidR="00703A22">
        <w:rPr>
          <w:sz w:val="22"/>
          <w:szCs w:val="22"/>
        </w:rPr>
        <w:t>390</w:t>
      </w:r>
      <w:r w:rsidRPr="00B41DEE">
        <w:rPr>
          <w:sz w:val="22"/>
          <w:szCs w:val="22"/>
        </w:rPr>
        <w:t>, maka data tersebut berdistribusi normal.</w:t>
      </w:r>
    </w:p>
    <w:p w:rsidR="00B41DEE" w:rsidRPr="00B41DEE" w:rsidRDefault="00B41DEE" w:rsidP="00B41DEE">
      <w:pPr>
        <w:pStyle w:val="ListParagraph"/>
        <w:spacing w:line="360" w:lineRule="auto"/>
        <w:ind w:left="357"/>
        <w:jc w:val="both"/>
        <w:rPr>
          <w:sz w:val="22"/>
          <w:szCs w:val="22"/>
        </w:rPr>
      </w:pPr>
    </w:p>
    <w:p w:rsidR="00B41DEE" w:rsidRPr="00703A22" w:rsidRDefault="00703A22" w:rsidP="00BA4BAD">
      <w:pPr>
        <w:pStyle w:val="ListParagraph"/>
        <w:numPr>
          <w:ilvl w:val="1"/>
          <w:numId w:val="3"/>
        </w:numPr>
        <w:spacing w:line="360" w:lineRule="auto"/>
        <w:ind w:left="567" w:hanging="567"/>
        <w:jc w:val="both"/>
        <w:rPr>
          <w:b/>
        </w:rPr>
      </w:pPr>
      <w:r w:rsidRPr="00703A22">
        <w:rPr>
          <w:b/>
        </w:rPr>
        <w:t>Uji Homogenitas</w:t>
      </w:r>
    </w:p>
    <w:p w:rsidR="00703A22" w:rsidRDefault="00703A22" w:rsidP="00703A22">
      <w:pPr>
        <w:spacing w:line="360" w:lineRule="auto"/>
        <w:jc w:val="both"/>
        <w:rPr>
          <w:b/>
        </w:rPr>
      </w:pPr>
    </w:p>
    <w:p w:rsidR="00703A22" w:rsidRPr="00703A22" w:rsidRDefault="00703A22" w:rsidP="00703A22">
      <w:pPr>
        <w:spacing w:line="360" w:lineRule="auto"/>
        <w:ind w:firstLine="567"/>
        <w:jc w:val="both"/>
        <w:rPr>
          <w:sz w:val="22"/>
          <w:szCs w:val="22"/>
        </w:rPr>
      </w:pPr>
      <w:r w:rsidRPr="00703A22">
        <w:rPr>
          <w:sz w:val="22"/>
          <w:szCs w:val="22"/>
        </w:rPr>
        <w:t xml:space="preserve">Derajat kebebasan untuk pembilang = 38 dan penyebut = 39. Dengan </w:t>
      </w:r>
      <w:r w:rsidRPr="00703A22">
        <w:rPr>
          <w:position w:val="-6"/>
          <w:sz w:val="22"/>
          <w:szCs w:val="22"/>
        </w:rPr>
        <w:object w:dxaOrig="240" w:dyaOrig="220">
          <v:shape id="_x0000_i1064" type="#_x0000_t75" style="width:12.25pt;height:10.85pt" o:ole="">
            <v:imagedata r:id="rId78" o:title=""/>
          </v:shape>
          <o:OLEObject Type="Embed" ProgID="Equation.3" ShapeID="_x0000_i1064" DrawAspect="Content" ObjectID="_1390799675" r:id="rId79"/>
        </w:object>
      </w:r>
      <w:r w:rsidRPr="00703A22">
        <w:rPr>
          <w:sz w:val="22"/>
          <w:szCs w:val="22"/>
        </w:rPr>
        <w:t xml:space="preserve">= 0,05, dari daftar distribusi F didapat </w:t>
      </w:r>
      <w:r w:rsidRPr="00703A22">
        <w:rPr>
          <w:position w:val="-14"/>
          <w:sz w:val="22"/>
          <w:szCs w:val="22"/>
        </w:rPr>
        <w:object w:dxaOrig="1640" w:dyaOrig="380">
          <v:shape id="_x0000_i1065" type="#_x0000_t75" style="width:82.2pt;height:19pt" o:ole="">
            <v:imagedata r:id="rId80" o:title=""/>
          </v:shape>
          <o:OLEObject Type="Embed" ProgID="Equation.3" ShapeID="_x0000_i1065" DrawAspect="Content" ObjectID="_1390799676" r:id="rId81"/>
        </w:object>
      </w:r>
      <w:r w:rsidRPr="00703A22">
        <w:rPr>
          <w:sz w:val="22"/>
          <w:szCs w:val="22"/>
        </w:rPr>
        <w:t>.</w:t>
      </w:r>
    </w:p>
    <w:p w:rsidR="00703A22" w:rsidRPr="00703A22" w:rsidRDefault="00703A22" w:rsidP="00703A22">
      <w:pPr>
        <w:spacing w:line="360" w:lineRule="auto"/>
        <w:ind w:firstLine="567"/>
        <w:jc w:val="both"/>
        <w:rPr>
          <w:position w:val="-12"/>
          <w:sz w:val="22"/>
          <w:szCs w:val="22"/>
          <w:lang w:val="sv-SE"/>
        </w:rPr>
      </w:pPr>
      <w:r w:rsidRPr="00703A22">
        <w:rPr>
          <w:sz w:val="22"/>
          <w:szCs w:val="22"/>
        </w:rPr>
        <w:t xml:space="preserve">Dari </w:t>
      </w:r>
      <w:r w:rsidR="00E3550B">
        <w:rPr>
          <w:sz w:val="22"/>
          <w:szCs w:val="22"/>
        </w:rPr>
        <w:t>penulis</w:t>
      </w:r>
      <w:r w:rsidRPr="00703A22">
        <w:rPr>
          <w:sz w:val="22"/>
          <w:szCs w:val="22"/>
        </w:rPr>
        <w:t xml:space="preserve">an didapat </w:t>
      </w:r>
      <w:r w:rsidRPr="00703A22">
        <w:rPr>
          <w:position w:val="-14"/>
          <w:sz w:val="22"/>
          <w:szCs w:val="22"/>
        </w:rPr>
        <w:object w:dxaOrig="600" w:dyaOrig="380">
          <v:shape id="_x0000_i1066" type="#_x0000_t75" style="width:29.9pt;height:19pt" o:ole="">
            <v:imagedata r:id="rId82" o:title=""/>
          </v:shape>
          <o:OLEObject Type="Embed" ProgID="Equation.3" ShapeID="_x0000_i1066" DrawAspect="Content" ObjectID="_1390799677" r:id="rId83"/>
        </w:object>
      </w:r>
      <w:r w:rsidRPr="00703A22">
        <w:rPr>
          <w:sz w:val="22"/>
          <w:szCs w:val="22"/>
        </w:rPr>
        <w:t xml:space="preserve">= 1,38 dan ini lebih kecil dari 1,71. Jadi, </w:t>
      </w:r>
      <w:r w:rsidRPr="00703A22">
        <w:rPr>
          <w:position w:val="-12"/>
          <w:sz w:val="22"/>
          <w:szCs w:val="22"/>
          <w:lang w:val="sv-SE"/>
        </w:rPr>
        <w:object w:dxaOrig="1420" w:dyaOrig="380">
          <v:shape id="_x0000_i1067" type="#_x0000_t75" style="width:70.65pt;height:19pt" o:ole="">
            <v:imagedata r:id="rId29" o:title=""/>
          </v:shape>
          <o:OLEObject Type="Embed" ProgID="Equation.3" ShapeID="_x0000_i1067" DrawAspect="Content" ObjectID="_1390799678" r:id="rId84"/>
        </w:object>
      </w:r>
      <w:r w:rsidRPr="00703A22">
        <w:rPr>
          <w:position w:val="-12"/>
          <w:sz w:val="22"/>
          <w:szCs w:val="22"/>
          <w:lang w:val="sv-SE"/>
        </w:rPr>
        <w:t xml:space="preserve">diterima dan </w:t>
      </w:r>
      <w:r w:rsidRPr="00703A22">
        <w:rPr>
          <w:position w:val="-12"/>
          <w:sz w:val="22"/>
          <w:szCs w:val="22"/>
          <w:lang w:val="sv-SE"/>
        </w:rPr>
        <w:object w:dxaOrig="1400" w:dyaOrig="380">
          <v:shape id="_x0000_i1068" type="#_x0000_t75" style="width:69.95pt;height:19pt" o:ole="">
            <v:imagedata r:id="rId31" o:title=""/>
          </v:shape>
          <o:OLEObject Type="Embed" ProgID="Equation.3" ShapeID="_x0000_i1068" DrawAspect="Content" ObjectID="_1390799679" r:id="rId85"/>
        </w:object>
      </w:r>
      <w:r w:rsidRPr="00703A22">
        <w:rPr>
          <w:position w:val="-12"/>
          <w:sz w:val="22"/>
          <w:szCs w:val="22"/>
          <w:lang w:val="sv-SE"/>
        </w:rPr>
        <w:t xml:space="preserve"> ditolak. Maka </w:t>
      </w:r>
      <w:r w:rsidRPr="00703A22">
        <w:rPr>
          <w:position w:val="-12"/>
          <w:sz w:val="22"/>
          <w:szCs w:val="22"/>
          <w:lang w:val="sv-SE"/>
        </w:rPr>
        <w:lastRenderedPageBreak/>
        <w:t>kedua cara pengukuran dapat dikatakan mempunyai varians yang sama besar atau homogen.</w:t>
      </w:r>
    </w:p>
    <w:p w:rsidR="00703A22" w:rsidRPr="00703A22" w:rsidRDefault="00703A22" w:rsidP="00703A22">
      <w:pPr>
        <w:spacing w:line="360" w:lineRule="auto"/>
        <w:ind w:left="567" w:hanging="567"/>
        <w:jc w:val="both"/>
        <w:rPr>
          <w:b/>
          <w:sz w:val="22"/>
          <w:szCs w:val="22"/>
        </w:rPr>
      </w:pPr>
    </w:p>
    <w:p w:rsidR="00703A22" w:rsidRDefault="00703A22" w:rsidP="00BA4BAD">
      <w:pPr>
        <w:pStyle w:val="ListParagraph"/>
        <w:numPr>
          <w:ilvl w:val="1"/>
          <w:numId w:val="3"/>
        </w:numPr>
        <w:spacing w:line="360" w:lineRule="auto"/>
        <w:ind w:left="567" w:hanging="567"/>
        <w:jc w:val="both"/>
        <w:rPr>
          <w:b/>
        </w:rPr>
      </w:pPr>
      <w:r>
        <w:rPr>
          <w:b/>
        </w:rPr>
        <w:t>Uji Hipotesis</w:t>
      </w:r>
    </w:p>
    <w:p w:rsidR="00703A22" w:rsidRDefault="00703A22" w:rsidP="00703A22">
      <w:pPr>
        <w:pStyle w:val="ListParagraph"/>
        <w:spacing w:line="360" w:lineRule="auto"/>
        <w:ind w:left="567"/>
        <w:jc w:val="both"/>
        <w:rPr>
          <w:b/>
        </w:rPr>
      </w:pPr>
    </w:p>
    <w:p w:rsidR="00703A22" w:rsidRPr="00EE11BE" w:rsidRDefault="00703A22" w:rsidP="00703A22">
      <w:pPr>
        <w:pStyle w:val="ListParagraph"/>
        <w:spacing w:line="360" w:lineRule="auto"/>
        <w:ind w:left="0" w:firstLine="567"/>
        <w:jc w:val="both"/>
        <w:rPr>
          <w:sz w:val="22"/>
          <w:szCs w:val="22"/>
        </w:rPr>
      </w:pPr>
      <w:r w:rsidRPr="00EE11BE">
        <w:rPr>
          <w:sz w:val="22"/>
          <w:szCs w:val="22"/>
        </w:rPr>
        <w:t xml:space="preserve">Dalam </w:t>
      </w:r>
      <w:r w:rsidR="00E3550B" w:rsidRPr="00EE11BE">
        <w:rPr>
          <w:sz w:val="22"/>
          <w:szCs w:val="22"/>
        </w:rPr>
        <w:t>penulis</w:t>
      </w:r>
      <w:r w:rsidRPr="00EE11BE">
        <w:rPr>
          <w:sz w:val="22"/>
          <w:szCs w:val="22"/>
        </w:rPr>
        <w:t xml:space="preserve">an ini, untuk menguji hipotesis digunakan statistik uji t. Setelah dilakukan uji normalitas dan homogenitas data. Maka dapat dikatakan bahwa kedua kelas dari sampel </w:t>
      </w:r>
      <w:r w:rsidR="00E3550B" w:rsidRPr="00EE11BE">
        <w:rPr>
          <w:sz w:val="22"/>
          <w:szCs w:val="22"/>
        </w:rPr>
        <w:t>penulis</w:t>
      </w:r>
      <w:r w:rsidRPr="00EE11BE">
        <w:rPr>
          <w:sz w:val="22"/>
          <w:szCs w:val="22"/>
        </w:rPr>
        <w:t xml:space="preserve">an terdistribusi normal dan berasal dari populasi yang sama. Dengan demikian uji hipotesis statistik t dapat dilakukan. </w:t>
      </w:r>
    </w:p>
    <w:p w:rsidR="00703A22" w:rsidRPr="00EE11BE" w:rsidRDefault="00703A22" w:rsidP="00703A22">
      <w:pPr>
        <w:spacing w:line="360" w:lineRule="auto"/>
        <w:jc w:val="center"/>
        <w:rPr>
          <w:b/>
          <w:sz w:val="22"/>
          <w:szCs w:val="22"/>
        </w:rPr>
      </w:pPr>
      <w:r w:rsidRPr="00EE11BE">
        <w:rPr>
          <w:b/>
          <w:sz w:val="22"/>
          <w:szCs w:val="22"/>
        </w:rPr>
        <w:t>Tabel 3. Nilai Rata-rata dan Simpangan Baku</w:t>
      </w:r>
    </w:p>
    <w:tbl>
      <w:tblPr>
        <w:tblW w:w="4305" w:type="dxa"/>
        <w:jc w:val="center"/>
        <w:tblInd w:w="648" w:type="dxa"/>
        <w:tblBorders>
          <w:top w:val="single" w:sz="4" w:space="0" w:color="000000"/>
          <w:bottom w:val="single" w:sz="4" w:space="0" w:color="000000"/>
          <w:insideH w:val="single" w:sz="4" w:space="0" w:color="000000"/>
        </w:tblBorders>
        <w:tblLook w:val="04A0"/>
      </w:tblPr>
      <w:tblGrid>
        <w:gridCol w:w="2336"/>
        <w:gridCol w:w="1969"/>
      </w:tblGrid>
      <w:tr w:rsidR="00703A22" w:rsidRPr="00703A22" w:rsidTr="00703A22">
        <w:trPr>
          <w:jc w:val="center"/>
        </w:trPr>
        <w:tc>
          <w:tcPr>
            <w:tcW w:w="2336" w:type="dxa"/>
          </w:tcPr>
          <w:p w:rsidR="00703A22" w:rsidRPr="00703A22" w:rsidRDefault="00703A22" w:rsidP="00703A22">
            <w:pPr>
              <w:jc w:val="center"/>
              <w:rPr>
                <w:b/>
                <w:sz w:val="20"/>
                <w:szCs w:val="20"/>
              </w:rPr>
            </w:pPr>
            <w:r>
              <w:rPr>
                <w:b/>
                <w:sz w:val="20"/>
                <w:szCs w:val="20"/>
              </w:rPr>
              <w:t>Kelas Eksperimen (KD4A</w:t>
            </w:r>
            <w:r w:rsidRPr="00703A22">
              <w:rPr>
                <w:b/>
                <w:sz w:val="20"/>
                <w:szCs w:val="20"/>
              </w:rPr>
              <w:t>)</w:t>
            </w:r>
          </w:p>
        </w:tc>
        <w:tc>
          <w:tcPr>
            <w:tcW w:w="1969" w:type="dxa"/>
          </w:tcPr>
          <w:p w:rsidR="00703A22" w:rsidRPr="00703A22" w:rsidRDefault="00703A22" w:rsidP="00703A22">
            <w:pPr>
              <w:jc w:val="center"/>
              <w:rPr>
                <w:b/>
                <w:sz w:val="20"/>
                <w:szCs w:val="20"/>
              </w:rPr>
            </w:pPr>
            <w:r>
              <w:rPr>
                <w:b/>
                <w:sz w:val="20"/>
                <w:szCs w:val="20"/>
              </w:rPr>
              <w:t>Kelas Kontrol (KD41</w:t>
            </w:r>
            <w:r w:rsidRPr="00703A22">
              <w:rPr>
                <w:b/>
                <w:sz w:val="20"/>
                <w:szCs w:val="20"/>
              </w:rPr>
              <w:t>)</w:t>
            </w:r>
          </w:p>
        </w:tc>
      </w:tr>
      <w:tr w:rsidR="00703A22" w:rsidRPr="00703A22" w:rsidTr="00703A22">
        <w:trPr>
          <w:jc w:val="center"/>
        </w:trPr>
        <w:tc>
          <w:tcPr>
            <w:tcW w:w="2336" w:type="dxa"/>
          </w:tcPr>
          <w:p w:rsidR="00703A22" w:rsidRPr="00703A22" w:rsidRDefault="00703A22" w:rsidP="00703A22">
            <w:pPr>
              <w:rPr>
                <w:sz w:val="20"/>
                <w:szCs w:val="20"/>
              </w:rPr>
            </w:pPr>
            <w:r w:rsidRPr="00703A22">
              <w:rPr>
                <w:position w:val="-6"/>
                <w:sz w:val="20"/>
                <w:szCs w:val="20"/>
              </w:rPr>
              <w:object w:dxaOrig="260" w:dyaOrig="340">
                <v:shape id="_x0000_i1069" type="#_x0000_t75" style="width:12.9pt;height:17pt" o:ole="">
                  <v:imagedata r:id="rId86" o:title=""/>
                </v:shape>
                <o:OLEObject Type="Embed" ProgID="Equation.3" ShapeID="_x0000_i1069" DrawAspect="Content" ObjectID="_1390799680" r:id="rId87"/>
              </w:object>
            </w:r>
            <w:r w:rsidRPr="00703A22">
              <w:rPr>
                <w:sz w:val="20"/>
                <w:szCs w:val="20"/>
              </w:rPr>
              <w:t xml:space="preserve">   = 64.46</w:t>
            </w:r>
          </w:p>
          <w:p w:rsidR="00703A22" w:rsidRPr="00703A22" w:rsidRDefault="00703A22" w:rsidP="00703A22">
            <w:pPr>
              <w:rPr>
                <w:sz w:val="20"/>
                <w:szCs w:val="20"/>
              </w:rPr>
            </w:pPr>
            <w:r w:rsidRPr="00703A22">
              <w:rPr>
                <w:position w:val="-10"/>
                <w:sz w:val="20"/>
                <w:szCs w:val="20"/>
              </w:rPr>
              <w:object w:dxaOrig="300" w:dyaOrig="360">
                <v:shape id="_x0000_i1070" type="#_x0000_t75" style="width:14.95pt;height:18.35pt" o:ole="">
                  <v:imagedata r:id="rId88" o:title=""/>
                </v:shape>
                <o:OLEObject Type="Embed" ProgID="Equation.3" ShapeID="_x0000_i1070" DrawAspect="Content" ObjectID="_1390799681" r:id="rId89"/>
              </w:object>
            </w:r>
            <w:r w:rsidRPr="00703A22">
              <w:rPr>
                <w:sz w:val="20"/>
                <w:szCs w:val="20"/>
              </w:rPr>
              <w:t xml:space="preserve">  = 157,52</w:t>
            </w:r>
          </w:p>
          <w:p w:rsidR="00703A22" w:rsidRPr="00703A22" w:rsidRDefault="00703A22" w:rsidP="00703A22">
            <w:pPr>
              <w:rPr>
                <w:sz w:val="20"/>
                <w:szCs w:val="20"/>
              </w:rPr>
            </w:pPr>
            <w:r w:rsidRPr="00703A22">
              <w:rPr>
                <w:position w:val="-10"/>
                <w:sz w:val="20"/>
                <w:szCs w:val="20"/>
              </w:rPr>
              <w:object w:dxaOrig="240" w:dyaOrig="340">
                <v:shape id="_x0000_i1071" type="#_x0000_t75" style="width:12.25pt;height:17pt" o:ole="">
                  <v:imagedata r:id="rId90" o:title=""/>
                </v:shape>
                <o:OLEObject Type="Embed" ProgID="Equation.3" ShapeID="_x0000_i1071" DrawAspect="Content" ObjectID="_1390799682" r:id="rId91"/>
              </w:object>
            </w:r>
            <w:r w:rsidRPr="00703A22">
              <w:rPr>
                <w:sz w:val="20"/>
                <w:szCs w:val="20"/>
              </w:rPr>
              <w:t xml:space="preserve">   = 39</w:t>
            </w:r>
          </w:p>
        </w:tc>
        <w:tc>
          <w:tcPr>
            <w:tcW w:w="1969" w:type="dxa"/>
          </w:tcPr>
          <w:p w:rsidR="00703A22" w:rsidRPr="00703A22" w:rsidRDefault="00703A22" w:rsidP="00703A22">
            <w:pPr>
              <w:rPr>
                <w:sz w:val="20"/>
                <w:szCs w:val="20"/>
              </w:rPr>
            </w:pPr>
            <w:r w:rsidRPr="00703A22">
              <w:rPr>
                <w:position w:val="-6"/>
                <w:sz w:val="20"/>
                <w:szCs w:val="20"/>
              </w:rPr>
              <w:object w:dxaOrig="279" w:dyaOrig="340">
                <v:shape id="_x0000_i1072" type="#_x0000_t75" style="width:14.25pt;height:17pt" o:ole="">
                  <v:imagedata r:id="rId92" o:title=""/>
                </v:shape>
                <o:OLEObject Type="Embed" ProgID="Equation.3" ShapeID="_x0000_i1072" DrawAspect="Content" ObjectID="_1390799683" r:id="rId93"/>
              </w:object>
            </w:r>
            <w:r w:rsidRPr="00703A22">
              <w:rPr>
                <w:sz w:val="20"/>
                <w:szCs w:val="20"/>
              </w:rPr>
              <w:t xml:space="preserve">  = 49,37</w:t>
            </w:r>
          </w:p>
          <w:p w:rsidR="00703A22" w:rsidRPr="00703A22" w:rsidRDefault="00703A22" w:rsidP="00703A22">
            <w:pPr>
              <w:rPr>
                <w:sz w:val="20"/>
                <w:szCs w:val="20"/>
              </w:rPr>
            </w:pPr>
            <w:r w:rsidRPr="00703A22">
              <w:rPr>
                <w:position w:val="-10"/>
                <w:sz w:val="20"/>
                <w:szCs w:val="20"/>
              </w:rPr>
              <w:object w:dxaOrig="300" w:dyaOrig="360">
                <v:shape id="_x0000_i1073" type="#_x0000_t75" style="width:14.95pt;height:18.35pt" o:ole="">
                  <v:imagedata r:id="rId94" o:title=""/>
                </v:shape>
                <o:OLEObject Type="Embed" ProgID="Equation.3" ShapeID="_x0000_i1073" DrawAspect="Content" ObjectID="_1390799684" r:id="rId95"/>
              </w:object>
            </w:r>
            <w:r w:rsidRPr="00703A22">
              <w:rPr>
                <w:sz w:val="20"/>
                <w:szCs w:val="20"/>
              </w:rPr>
              <w:t xml:space="preserve">  = 299,54</w:t>
            </w:r>
          </w:p>
          <w:p w:rsidR="00703A22" w:rsidRPr="00703A22" w:rsidRDefault="00703A22" w:rsidP="00703A22">
            <w:pPr>
              <w:rPr>
                <w:sz w:val="20"/>
                <w:szCs w:val="20"/>
              </w:rPr>
            </w:pPr>
            <w:r w:rsidRPr="00703A22">
              <w:rPr>
                <w:position w:val="-10"/>
                <w:sz w:val="20"/>
                <w:szCs w:val="20"/>
              </w:rPr>
              <w:object w:dxaOrig="279" w:dyaOrig="340">
                <v:shape id="_x0000_i1074" type="#_x0000_t75" style="width:14.25pt;height:17pt" o:ole="">
                  <v:imagedata r:id="rId96" o:title=""/>
                </v:shape>
                <o:OLEObject Type="Embed" ProgID="Equation.3" ShapeID="_x0000_i1074" DrawAspect="Content" ObjectID="_1390799685" r:id="rId97"/>
              </w:object>
            </w:r>
            <w:r w:rsidRPr="00703A22">
              <w:rPr>
                <w:sz w:val="20"/>
                <w:szCs w:val="20"/>
              </w:rPr>
              <w:t xml:space="preserve">  = 38</w:t>
            </w:r>
          </w:p>
        </w:tc>
      </w:tr>
    </w:tbl>
    <w:p w:rsidR="00703A22" w:rsidRDefault="00703A22" w:rsidP="00703A22">
      <w:pPr>
        <w:spacing w:line="360" w:lineRule="auto"/>
        <w:jc w:val="both"/>
      </w:pPr>
    </w:p>
    <w:p w:rsidR="00703A22" w:rsidRPr="00703A22" w:rsidRDefault="00703A22" w:rsidP="00703A22">
      <w:pPr>
        <w:spacing w:line="360" w:lineRule="auto"/>
        <w:ind w:firstLine="567"/>
        <w:jc w:val="both"/>
        <w:rPr>
          <w:sz w:val="22"/>
          <w:szCs w:val="22"/>
        </w:rPr>
      </w:pPr>
      <w:r w:rsidRPr="00703A22">
        <w:rPr>
          <w:sz w:val="22"/>
          <w:szCs w:val="22"/>
        </w:rPr>
        <w:t xml:space="preserve">Kemudian dihitung simpangan baku gabungan menghasilkan 15,09. Nilai t hitung = 4,39, sedangkan </w:t>
      </w:r>
      <w:r w:rsidRPr="00703A22">
        <w:rPr>
          <w:position w:val="-14"/>
          <w:sz w:val="22"/>
          <w:szCs w:val="22"/>
        </w:rPr>
        <w:object w:dxaOrig="760" w:dyaOrig="380">
          <v:shape id="_x0000_i1075" type="#_x0000_t75" style="width:38.05pt;height:19pt" o:ole="">
            <v:imagedata r:id="rId98" o:title=""/>
          </v:shape>
          <o:OLEObject Type="Embed" ProgID="Equation.3" ShapeID="_x0000_i1075" DrawAspect="Content" ObjectID="_1390799686" r:id="rId99"/>
        </w:object>
      </w:r>
      <w:r w:rsidRPr="00703A22">
        <w:rPr>
          <w:sz w:val="22"/>
          <w:szCs w:val="22"/>
        </w:rPr>
        <w:t xml:space="preserve">dengan derajat kebebasan </w:t>
      </w:r>
      <w:r w:rsidRPr="00703A22">
        <w:rPr>
          <w:position w:val="-10"/>
          <w:sz w:val="22"/>
          <w:szCs w:val="22"/>
        </w:rPr>
        <w:object w:dxaOrig="2020" w:dyaOrig="340">
          <v:shape id="_x0000_i1076" type="#_x0000_t75" style="width:101.2pt;height:17pt" o:ole="">
            <v:imagedata r:id="rId100" o:title=""/>
          </v:shape>
          <o:OLEObject Type="Embed" ProgID="Equation.3" ShapeID="_x0000_i1076" DrawAspect="Content" ObjectID="_1390799687" r:id="rId101"/>
        </w:object>
      </w:r>
      <w:r w:rsidRPr="00703A22">
        <w:rPr>
          <w:sz w:val="22"/>
          <w:szCs w:val="22"/>
        </w:rPr>
        <w:t xml:space="preserve">pada taraf nyata 5% tidak ada dalam tabel uji t. Untuk ini dihitung menggunakan rumus interpolasi. </w:t>
      </w:r>
    </w:p>
    <w:p w:rsidR="00703A22" w:rsidRDefault="00703A22" w:rsidP="00703A22">
      <w:pPr>
        <w:spacing w:line="360" w:lineRule="auto"/>
        <w:ind w:firstLine="720"/>
        <w:jc w:val="both"/>
        <w:rPr>
          <w:sz w:val="22"/>
          <w:szCs w:val="22"/>
        </w:rPr>
      </w:pPr>
      <w:r w:rsidRPr="00703A22">
        <w:rPr>
          <w:sz w:val="22"/>
          <w:szCs w:val="22"/>
        </w:rPr>
        <w:t xml:space="preserve">Dari hasil perhitungan diperoleh </w:t>
      </w:r>
      <w:r w:rsidRPr="00703A22">
        <w:rPr>
          <w:position w:val="-14"/>
          <w:sz w:val="22"/>
          <w:szCs w:val="22"/>
        </w:rPr>
        <w:object w:dxaOrig="520" w:dyaOrig="380">
          <v:shape id="_x0000_i1077" type="#_x0000_t75" style="width:26.5pt;height:19pt" o:ole="">
            <v:imagedata r:id="rId102" o:title=""/>
          </v:shape>
          <o:OLEObject Type="Embed" ProgID="Equation.3" ShapeID="_x0000_i1077" DrawAspect="Content" ObjectID="_1390799688" r:id="rId103"/>
        </w:object>
      </w:r>
      <w:r w:rsidRPr="00703A22">
        <w:rPr>
          <w:sz w:val="22"/>
          <w:szCs w:val="22"/>
        </w:rPr>
        <w:t xml:space="preserve">= 4,39 sedangkan </w:t>
      </w:r>
      <w:r w:rsidRPr="00703A22">
        <w:rPr>
          <w:position w:val="-12"/>
          <w:sz w:val="22"/>
          <w:szCs w:val="22"/>
        </w:rPr>
        <w:object w:dxaOrig="440" w:dyaOrig="360">
          <v:shape id="_x0000_i1078" type="#_x0000_t75" style="width:21.75pt;height:18.35pt" o:ole="">
            <v:imagedata r:id="rId104" o:title=""/>
          </v:shape>
          <o:OLEObject Type="Embed" ProgID="Equation.3" ShapeID="_x0000_i1078" DrawAspect="Content" ObjectID="_1390799689" r:id="rId105"/>
        </w:object>
      </w:r>
      <w:r w:rsidRPr="00703A22">
        <w:rPr>
          <w:sz w:val="22"/>
          <w:szCs w:val="22"/>
        </w:rPr>
        <w:t xml:space="preserve">yaitu </w:t>
      </w:r>
      <w:r w:rsidRPr="00703A22">
        <w:rPr>
          <w:position w:val="-14"/>
          <w:sz w:val="22"/>
          <w:szCs w:val="22"/>
        </w:rPr>
        <w:object w:dxaOrig="760" w:dyaOrig="380">
          <v:shape id="_x0000_i1079" type="#_x0000_t75" style="width:38.05pt;height:19pt" o:ole="">
            <v:imagedata r:id="rId106" o:title=""/>
          </v:shape>
          <o:OLEObject Type="Embed" ProgID="Equation.3" ShapeID="_x0000_i1079" DrawAspect="Content" ObjectID="_1390799690" r:id="rId107"/>
        </w:object>
      </w:r>
      <w:r w:rsidRPr="00703A22">
        <w:rPr>
          <w:position w:val="-14"/>
          <w:sz w:val="22"/>
          <w:szCs w:val="22"/>
        </w:rPr>
        <w:t xml:space="preserve"> </w:t>
      </w:r>
      <w:r w:rsidRPr="00703A22">
        <w:rPr>
          <w:sz w:val="22"/>
          <w:szCs w:val="22"/>
        </w:rPr>
        <w:t xml:space="preserve">dengan menggunakan interpolasi, diperoleh </w:t>
      </w:r>
      <w:r w:rsidRPr="00703A22">
        <w:rPr>
          <w:position w:val="-14"/>
          <w:sz w:val="22"/>
          <w:szCs w:val="22"/>
        </w:rPr>
        <w:object w:dxaOrig="760" w:dyaOrig="380">
          <v:shape id="_x0000_i1080" type="#_x0000_t75" style="width:38.05pt;height:19pt" o:ole="">
            <v:imagedata r:id="rId106" o:title=""/>
          </v:shape>
          <o:OLEObject Type="Embed" ProgID="Equation.3" ShapeID="_x0000_i1080" DrawAspect="Content" ObjectID="_1390799691" r:id="rId108"/>
        </w:object>
      </w:r>
      <w:r w:rsidRPr="00703A22">
        <w:rPr>
          <w:position w:val="-14"/>
          <w:sz w:val="22"/>
          <w:szCs w:val="22"/>
        </w:rPr>
        <w:t xml:space="preserve"> </w:t>
      </w:r>
      <w:r w:rsidRPr="00703A22">
        <w:rPr>
          <w:sz w:val="22"/>
          <w:szCs w:val="22"/>
        </w:rPr>
        <w:t xml:space="preserve">= 1,666. Dengan demikian </w:t>
      </w:r>
      <w:r w:rsidRPr="00703A22">
        <w:rPr>
          <w:position w:val="-14"/>
          <w:sz w:val="22"/>
          <w:szCs w:val="22"/>
        </w:rPr>
        <w:object w:dxaOrig="520" w:dyaOrig="380">
          <v:shape id="_x0000_i1081" type="#_x0000_t75" style="width:26.5pt;height:19pt" o:ole="">
            <v:imagedata r:id="rId102" o:title=""/>
          </v:shape>
          <o:OLEObject Type="Embed" ProgID="Equation.3" ShapeID="_x0000_i1081" DrawAspect="Content" ObjectID="_1390799692" r:id="rId109"/>
        </w:object>
      </w:r>
      <w:r w:rsidRPr="00703A22">
        <w:rPr>
          <w:sz w:val="22"/>
          <w:szCs w:val="22"/>
        </w:rPr>
        <w:t xml:space="preserve"> tidak terletak pada daerah terima H</w:t>
      </w:r>
      <w:r w:rsidRPr="00703A22">
        <w:rPr>
          <w:sz w:val="22"/>
          <w:szCs w:val="22"/>
          <w:vertAlign w:val="subscript"/>
        </w:rPr>
        <w:t>o</w:t>
      </w:r>
      <w:r w:rsidRPr="00703A22">
        <w:rPr>
          <w:sz w:val="22"/>
          <w:szCs w:val="22"/>
        </w:rPr>
        <w:t>. Jadi, hipotesis (H</w:t>
      </w:r>
      <w:r w:rsidRPr="00703A22">
        <w:rPr>
          <w:sz w:val="22"/>
          <w:szCs w:val="22"/>
          <w:vertAlign w:val="subscript"/>
        </w:rPr>
        <w:t>o</w:t>
      </w:r>
      <w:r w:rsidRPr="00703A22">
        <w:rPr>
          <w:sz w:val="22"/>
          <w:szCs w:val="22"/>
        </w:rPr>
        <w:t>) ditolak dan H</w:t>
      </w:r>
      <w:r w:rsidRPr="00703A22">
        <w:rPr>
          <w:sz w:val="22"/>
          <w:szCs w:val="22"/>
          <w:vertAlign w:val="subscript"/>
        </w:rPr>
        <w:t>a</w:t>
      </w:r>
      <w:r w:rsidRPr="00703A22">
        <w:rPr>
          <w:sz w:val="22"/>
          <w:szCs w:val="22"/>
        </w:rPr>
        <w:t xml:space="preserve"> diterima.</w:t>
      </w:r>
    </w:p>
    <w:p w:rsidR="00703A22" w:rsidRDefault="00703A22" w:rsidP="00703A22">
      <w:pPr>
        <w:spacing w:line="360" w:lineRule="auto"/>
        <w:ind w:firstLine="720"/>
        <w:jc w:val="both"/>
        <w:rPr>
          <w:sz w:val="22"/>
          <w:szCs w:val="22"/>
        </w:rPr>
      </w:pPr>
    </w:p>
    <w:p w:rsidR="00703A22" w:rsidRPr="00703A22" w:rsidRDefault="00703A22" w:rsidP="00703A22">
      <w:pPr>
        <w:spacing w:line="360" w:lineRule="auto"/>
        <w:ind w:firstLine="567"/>
        <w:jc w:val="both"/>
        <w:rPr>
          <w:sz w:val="22"/>
          <w:szCs w:val="22"/>
        </w:rPr>
      </w:pPr>
      <w:r>
        <w:rPr>
          <w:sz w:val="22"/>
          <w:szCs w:val="22"/>
        </w:rPr>
        <w:t xml:space="preserve">Berdasarkan </w:t>
      </w:r>
      <w:r w:rsidRPr="00703A22">
        <w:rPr>
          <w:sz w:val="22"/>
          <w:szCs w:val="22"/>
        </w:rPr>
        <w:t xml:space="preserve">hasil analisis data didapat bahwa nilai rata-rata pemahaman konsep </w:t>
      </w:r>
      <w:r>
        <w:rPr>
          <w:sz w:val="22"/>
          <w:szCs w:val="22"/>
        </w:rPr>
        <w:lastRenderedPageBreak/>
        <w:t>maha</w:t>
      </w:r>
      <w:r w:rsidRPr="00703A22">
        <w:rPr>
          <w:sz w:val="22"/>
          <w:szCs w:val="22"/>
        </w:rPr>
        <w:t xml:space="preserve">siswa yang menggunakan pembelajaran kontekstual lebih dari nilai rata-rata pemahaman konsep </w:t>
      </w:r>
      <w:r>
        <w:rPr>
          <w:sz w:val="22"/>
          <w:szCs w:val="22"/>
        </w:rPr>
        <w:t>maha</w:t>
      </w:r>
      <w:r w:rsidRPr="00703A22">
        <w:rPr>
          <w:sz w:val="22"/>
          <w:szCs w:val="22"/>
        </w:rPr>
        <w:t xml:space="preserve">siswa yang menggunakan pembelajaran ekspositori. Hal ini dapat dilihat dari nilai rata-rata pemahaman konsep </w:t>
      </w:r>
      <w:r>
        <w:rPr>
          <w:sz w:val="22"/>
          <w:szCs w:val="22"/>
        </w:rPr>
        <w:t>maha</w:t>
      </w:r>
      <w:r w:rsidRPr="00703A22">
        <w:rPr>
          <w:sz w:val="22"/>
          <w:szCs w:val="22"/>
        </w:rPr>
        <w:t xml:space="preserve">siswa yang menggunakan pembelajaran kontekstual dengan nilai 64,46 lebih baik dari nilai rata-rata pemahaman konsep </w:t>
      </w:r>
      <w:r>
        <w:rPr>
          <w:sz w:val="22"/>
          <w:szCs w:val="22"/>
        </w:rPr>
        <w:t>maha</w:t>
      </w:r>
      <w:r w:rsidRPr="00703A22">
        <w:rPr>
          <w:sz w:val="22"/>
          <w:szCs w:val="22"/>
        </w:rPr>
        <w:t xml:space="preserve">siswa yang menggunakan pembelajaran ekspositori dengan nilai 49,37. Dan dari hasil uji hipotesis dimana </w:t>
      </w:r>
      <w:r w:rsidRPr="00703A22">
        <w:rPr>
          <w:position w:val="-14"/>
          <w:sz w:val="22"/>
          <w:szCs w:val="22"/>
        </w:rPr>
        <w:object w:dxaOrig="1140" w:dyaOrig="380">
          <v:shape id="_x0000_i1082" type="#_x0000_t75" style="width:57.05pt;height:19pt" o:ole="">
            <v:imagedata r:id="rId110" o:title=""/>
          </v:shape>
          <o:OLEObject Type="Embed" ProgID="Equation.3" ShapeID="_x0000_i1082" DrawAspect="Content" ObjectID="_1390799693" r:id="rId111"/>
        </w:object>
      </w:r>
      <w:r w:rsidRPr="00703A22">
        <w:rPr>
          <w:sz w:val="22"/>
          <w:szCs w:val="22"/>
        </w:rPr>
        <w:t xml:space="preserve"> yaitu 4,39 &gt; 1,666 yang menyatakan </w:t>
      </w:r>
      <w:r w:rsidRPr="00703A22">
        <w:rPr>
          <w:position w:val="-14"/>
          <w:sz w:val="22"/>
          <w:szCs w:val="22"/>
        </w:rPr>
        <w:object w:dxaOrig="520" w:dyaOrig="380">
          <v:shape id="_x0000_i1083" type="#_x0000_t75" style="width:26.5pt;height:19pt" o:ole="">
            <v:imagedata r:id="rId112" o:title=""/>
          </v:shape>
          <o:OLEObject Type="Embed" ProgID="Equation.3" ShapeID="_x0000_i1083" DrawAspect="Content" ObjectID="_1390799694" r:id="rId113"/>
        </w:object>
      </w:r>
      <w:r w:rsidRPr="00703A22">
        <w:rPr>
          <w:sz w:val="22"/>
          <w:szCs w:val="22"/>
        </w:rPr>
        <w:t xml:space="preserve"> tidak terletak pada daerah terima H</w:t>
      </w:r>
      <w:r w:rsidRPr="00703A22">
        <w:rPr>
          <w:sz w:val="22"/>
          <w:szCs w:val="22"/>
          <w:vertAlign w:val="subscript"/>
        </w:rPr>
        <w:t>o</w:t>
      </w:r>
      <w:r w:rsidRPr="00703A22">
        <w:rPr>
          <w:sz w:val="22"/>
          <w:szCs w:val="22"/>
        </w:rPr>
        <w:t xml:space="preserve">. Berarti ada pengaruh pembelajaran kontekstual terhadap pemahaman konsep </w:t>
      </w:r>
      <w:r w:rsidR="00275F93">
        <w:rPr>
          <w:sz w:val="22"/>
          <w:szCs w:val="22"/>
        </w:rPr>
        <w:t>maha</w:t>
      </w:r>
      <w:r w:rsidRPr="00703A22">
        <w:rPr>
          <w:sz w:val="22"/>
          <w:szCs w:val="22"/>
        </w:rPr>
        <w:t xml:space="preserve">siswa dalam belajar </w:t>
      </w:r>
      <w:r w:rsidR="00275F93">
        <w:rPr>
          <w:sz w:val="22"/>
          <w:szCs w:val="22"/>
        </w:rPr>
        <w:t xml:space="preserve"> ASI.</w:t>
      </w:r>
    </w:p>
    <w:p w:rsidR="00703A22" w:rsidRPr="00703A22" w:rsidRDefault="00703A22" w:rsidP="00703A22">
      <w:pPr>
        <w:spacing w:line="360" w:lineRule="auto"/>
        <w:ind w:firstLine="567"/>
        <w:jc w:val="both"/>
        <w:rPr>
          <w:sz w:val="22"/>
          <w:szCs w:val="22"/>
        </w:rPr>
      </w:pPr>
      <w:r w:rsidRPr="00703A22">
        <w:rPr>
          <w:sz w:val="22"/>
          <w:szCs w:val="22"/>
        </w:rPr>
        <w:t>Hal ini sejalan dengan pendapat Muslich (2007:41) menyatakan bahwa berbagai kompetensi akan terbangun secara mantap dan maksimal apabila pembelajaran dilakukan secara kontekstual, yaitu pembelajaran yang didukung situasi dalam kehidupan nyata.</w:t>
      </w:r>
    </w:p>
    <w:p w:rsidR="00703A22" w:rsidRDefault="00703A22" w:rsidP="00703A22">
      <w:pPr>
        <w:spacing w:line="360" w:lineRule="auto"/>
        <w:ind w:firstLine="567"/>
        <w:jc w:val="both"/>
        <w:rPr>
          <w:sz w:val="22"/>
          <w:szCs w:val="22"/>
        </w:rPr>
      </w:pPr>
    </w:p>
    <w:p w:rsidR="00D11555" w:rsidRPr="00703A22" w:rsidRDefault="00D11555" w:rsidP="00703A22">
      <w:pPr>
        <w:spacing w:line="360" w:lineRule="auto"/>
        <w:ind w:firstLine="567"/>
        <w:jc w:val="both"/>
        <w:rPr>
          <w:sz w:val="22"/>
          <w:szCs w:val="22"/>
        </w:rPr>
      </w:pPr>
    </w:p>
    <w:p w:rsidR="006B41E1" w:rsidRPr="00D11555" w:rsidRDefault="006B41E1" w:rsidP="00D11555">
      <w:pPr>
        <w:pStyle w:val="NormalWeb"/>
        <w:numPr>
          <w:ilvl w:val="0"/>
          <w:numId w:val="1"/>
        </w:numPr>
        <w:tabs>
          <w:tab w:val="clear" w:pos="720"/>
        </w:tabs>
        <w:spacing w:before="0" w:beforeAutospacing="0" w:after="0" w:afterAutospacing="0" w:line="360" w:lineRule="auto"/>
        <w:ind w:left="600" w:hanging="600"/>
        <w:rPr>
          <w:b/>
          <w:color w:val="000000" w:themeColor="text1"/>
          <w:lang w:val="es-ES"/>
        </w:rPr>
      </w:pPr>
      <w:r w:rsidRPr="00D11555">
        <w:rPr>
          <w:b/>
          <w:color w:val="000000" w:themeColor="text1"/>
        </w:rPr>
        <w:t>SIMPULAN</w:t>
      </w:r>
      <w:r w:rsidRPr="00D11555">
        <w:rPr>
          <w:b/>
          <w:color w:val="000000" w:themeColor="text1"/>
          <w:lang w:val="es-ES"/>
        </w:rPr>
        <w:t xml:space="preserve"> </w:t>
      </w:r>
    </w:p>
    <w:p w:rsidR="00673E54" w:rsidRPr="00D11555" w:rsidRDefault="00673E54" w:rsidP="00D11555">
      <w:pPr>
        <w:spacing w:line="360" w:lineRule="auto"/>
        <w:ind w:firstLine="567"/>
        <w:jc w:val="both"/>
        <w:rPr>
          <w:color w:val="000000" w:themeColor="text1"/>
          <w:sz w:val="22"/>
          <w:szCs w:val="22"/>
          <w:lang w:val="es-ES"/>
        </w:rPr>
      </w:pPr>
    </w:p>
    <w:p w:rsidR="00D11555" w:rsidRDefault="00D11555" w:rsidP="00D11555">
      <w:pPr>
        <w:spacing w:line="360" w:lineRule="auto"/>
        <w:ind w:firstLine="567"/>
        <w:jc w:val="both"/>
        <w:rPr>
          <w:sz w:val="22"/>
          <w:szCs w:val="22"/>
        </w:rPr>
      </w:pPr>
      <w:r w:rsidRPr="00D11555">
        <w:rPr>
          <w:sz w:val="22"/>
          <w:szCs w:val="22"/>
        </w:rPr>
        <w:t xml:space="preserve">Berdasarkan hasil analisis data mengenai pengaruh pembelajaran kontekstual terhadap pemahaman konsep </w:t>
      </w:r>
      <w:r>
        <w:rPr>
          <w:sz w:val="22"/>
          <w:szCs w:val="22"/>
        </w:rPr>
        <w:t>maha</w:t>
      </w:r>
      <w:r w:rsidRPr="00D11555">
        <w:rPr>
          <w:sz w:val="22"/>
          <w:szCs w:val="22"/>
        </w:rPr>
        <w:t xml:space="preserve">siswa dalam belajar </w:t>
      </w:r>
      <w:r>
        <w:rPr>
          <w:sz w:val="22"/>
          <w:szCs w:val="22"/>
        </w:rPr>
        <w:t>ASI</w:t>
      </w:r>
      <w:r w:rsidRPr="00D11555">
        <w:rPr>
          <w:sz w:val="22"/>
          <w:szCs w:val="22"/>
        </w:rPr>
        <w:t>, pen</w:t>
      </w:r>
      <w:r>
        <w:rPr>
          <w:sz w:val="22"/>
          <w:szCs w:val="22"/>
        </w:rPr>
        <w:t>ulis</w:t>
      </w:r>
      <w:r w:rsidRPr="00D11555">
        <w:rPr>
          <w:sz w:val="22"/>
          <w:szCs w:val="22"/>
        </w:rPr>
        <w:t xml:space="preserve"> menyimpulkan bahwa ada pengaruh pembelajaran kontekstual terhadap pemahaman konsep </w:t>
      </w:r>
      <w:r>
        <w:rPr>
          <w:sz w:val="22"/>
          <w:szCs w:val="22"/>
        </w:rPr>
        <w:t>maha</w:t>
      </w:r>
      <w:r w:rsidRPr="00D11555">
        <w:rPr>
          <w:sz w:val="22"/>
          <w:szCs w:val="22"/>
        </w:rPr>
        <w:t xml:space="preserve">siswa dalam belajar </w:t>
      </w:r>
      <w:r>
        <w:rPr>
          <w:sz w:val="22"/>
          <w:szCs w:val="22"/>
        </w:rPr>
        <w:t>ASI di kelas KD4A dan KD41.</w:t>
      </w:r>
    </w:p>
    <w:p w:rsidR="00D11555" w:rsidRPr="00D11555" w:rsidRDefault="00D11555" w:rsidP="00D11555">
      <w:pPr>
        <w:spacing w:line="360" w:lineRule="auto"/>
        <w:ind w:firstLine="567"/>
        <w:jc w:val="both"/>
        <w:rPr>
          <w:sz w:val="22"/>
          <w:szCs w:val="22"/>
        </w:rPr>
      </w:pPr>
      <w:r w:rsidRPr="00D11555">
        <w:rPr>
          <w:sz w:val="22"/>
          <w:szCs w:val="22"/>
        </w:rPr>
        <w:t xml:space="preserve">Hasil ini dapat dilihat dari penelitian bahwa nilai rata-rata antara kelas eksperimen </w:t>
      </w:r>
      <w:r>
        <w:rPr>
          <w:sz w:val="22"/>
          <w:szCs w:val="22"/>
        </w:rPr>
        <w:t>(KD4A</w:t>
      </w:r>
      <w:r w:rsidRPr="00D11555">
        <w:rPr>
          <w:sz w:val="22"/>
          <w:szCs w:val="22"/>
        </w:rPr>
        <w:t>) yaitu kelas yang diajarkan kontekstual dengan nilai 64,46 lebih besar dari nilai</w:t>
      </w:r>
      <w:r>
        <w:rPr>
          <w:sz w:val="22"/>
          <w:szCs w:val="22"/>
        </w:rPr>
        <w:t xml:space="preserve"> rata-rata </w:t>
      </w:r>
      <w:r>
        <w:rPr>
          <w:sz w:val="22"/>
          <w:szCs w:val="22"/>
        </w:rPr>
        <w:lastRenderedPageBreak/>
        <w:t>kelas kontrol (KD41</w:t>
      </w:r>
      <w:r w:rsidRPr="00D11555">
        <w:rPr>
          <w:sz w:val="22"/>
          <w:szCs w:val="22"/>
        </w:rPr>
        <w:t xml:space="preserve">) yaitu kelas yang tidak diajarkan kontekstual dengan nilai 49,37. Dan dari hasil uji hipotesis dimana </w:t>
      </w:r>
      <w:r w:rsidRPr="00D11555">
        <w:rPr>
          <w:position w:val="-14"/>
          <w:sz w:val="22"/>
          <w:szCs w:val="22"/>
        </w:rPr>
        <w:object w:dxaOrig="520" w:dyaOrig="380">
          <v:shape id="_x0000_i1084" type="#_x0000_t75" style="width:25.8pt;height:19pt" o:ole="">
            <v:imagedata r:id="rId114" o:title=""/>
          </v:shape>
          <o:OLEObject Type="Embed" ProgID="Equation.3" ShapeID="_x0000_i1084" DrawAspect="Content" ObjectID="_1390799695" r:id="rId115"/>
        </w:object>
      </w:r>
      <w:r w:rsidRPr="00D11555">
        <w:rPr>
          <w:sz w:val="22"/>
          <w:szCs w:val="22"/>
        </w:rPr>
        <w:t xml:space="preserve">= 4,39 tidak terletak pada daerah terima </w:t>
      </w:r>
      <w:r w:rsidRPr="00D11555">
        <w:rPr>
          <w:position w:val="-12"/>
          <w:sz w:val="22"/>
          <w:szCs w:val="22"/>
        </w:rPr>
        <w:object w:dxaOrig="360" w:dyaOrig="360">
          <v:shape id="_x0000_i1085" type="#_x0000_t75" style="width:18.35pt;height:18.35pt" o:ole="">
            <v:imagedata r:id="rId116" o:title=""/>
          </v:shape>
          <o:OLEObject Type="Embed" ProgID="Equation.3" ShapeID="_x0000_i1085" DrawAspect="Content" ObjectID="_1390799696" r:id="rId117"/>
        </w:object>
      </w:r>
      <w:r w:rsidRPr="00D11555">
        <w:rPr>
          <w:sz w:val="22"/>
          <w:szCs w:val="22"/>
        </w:rPr>
        <w:t xml:space="preserve"> sehingga tolak </w:t>
      </w:r>
      <w:r w:rsidRPr="00D11555">
        <w:rPr>
          <w:position w:val="-12"/>
          <w:sz w:val="22"/>
          <w:szCs w:val="22"/>
        </w:rPr>
        <w:object w:dxaOrig="360" w:dyaOrig="360">
          <v:shape id="_x0000_i1086" type="#_x0000_t75" style="width:18.35pt;height:18.35pt" o:ole="">
            <v:imagedata r:id="rId116" o:title=""/>
          </v:shape>
          <o:OLEObject Type="Embed" ProgID="Equation.3" ShapeID="_x0000_i1086" DrawAspect="Content" ObjectID="_1390799697" r:id="rId118"/>
        </w:object>
      </w:r>
      <w:r w:rsidRPr="00D11555">
        <w:rPr>
          <w:sz w:val="22"/>
          <w:szCs w:val="22"/>
        </w:rPr>
        <w:t xml:space="preserve"> yang menyatakan ada pengaruh pembelajaran kontekstual terhadap pemahaman konsep </w:t>
      </w:r>
      <w:r>
        <w:rPr>
          <w:sz w:val="22"/>
          <w:szCs w:val="22"/>
        </w:rPr>
        <w:t>maha</w:t>
      </w:r>
      <w:r w:rsidRPr="00D11555">
        <w:rPr>
          <w:sz w:val="22"/>
          <w:szCs w:val="22"/>
        </w:rPr>
        <w:t xml:space="preserve">siswa dalam belajar </w:t>
      </w:r>
      <w:r>
        <w:rPr>
          <w:sz w:val="22"/>
          <w:szCs w:val="22"/>
        </w:rPr>
        <w:t>ASI.</w:t>
      </w:r>
    </w:p>
    <w:p w:rsidR="006E3481" w:rsidRPr="00B412ED" w:rsidRDefault="006E3481" w:rsidP="00924B25">
      <w:pPr>
        <w:pStyle w:val="ListParagraph"/>
        <w:spacing w:line="360" w:lineRule="auto"/>
        <w:ind w:left="360"/>
        <w:jc w:val="both"/>
        <w:rPr>
          <w:color w:val="000000" w:themeColor="text1"/>
          <w:sz w:val="22"/>
          <w:szCs w:val="22"/>
          <w:lang w:val="es-ES"/>
        </w:rPr>
      </w:pPr>
    </w:p>
    <w:p w:rsidR="006E3481" w:rsidRPr="00B412ED" w:rsidRDefault="006E3481" w:rsidP="006E3481">
      <w:pPr>
        <w:spacing w:line="360" w:lineRule="auto"/>
        <w:ind w:left="360"/>
        <w:jc w:val="both"/>
        <w:rPr>
          <w:color w:val="000000" w:themeColor="text1"/>
          <w:sz w:val="22"/>
          <w:szCs w:val="22"/>
          <w:lang w:val="es-ES"/>
        </w:rPr>
      </w:pPr>
    </w:p>
    <w:p w:rsidR="00815D95" w:rsidRDefault="00815D9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D11555" w:rsidRDefault="00D11555" w:rsidP="006E3481">
      <w:pPr>
        <w:spacing w:line="360" w:lineRule="auto"/>
        <w:ind w:left="360"/>
        <w:jc w:val="both"/>
        <w:rPr>
          <w:color w:val="000000" w:themeColor="text1"/>
          <w:sz w:val="22"/>
          <w:szCs w:val="22"/>
          <w:lang w:val="es-ES"/>
        </w:rPr>
      </w:pPr>
    </w:p>
    <w:p w:rsidR="00EE11BE" w:rsidRDefault="00EE11BE" w:rsidP="006E3481">
      <w:pPr>
        <w:spacing w:line="360" w:lineRule="auto"/>
        <w:ind w:left="360"/>
        <w:jc w:val="both"/>
        <w:rPr>
          <w:color w:val="000000" w:themeColor="text1"/>
          <w:sz w:val="22"/>
          <w:szCs w:val="22"/>
          <w:lang w:val="es-ES"/>
        </w:rPr>
      </w:pPr>
    </w:p>
    <w:p w:rsidR="00EE11BE" w:rsidRPr="00B412ED" w:rsidRDefault="00EE11BE" w:rsidP="006E3481">
      <w:pPr>
        <w:spacing w:line="360" w:lineRule="auto"/>
        <w:ind w:left="360"/>
        <w:jc w:val="both"/>
        <w:rPr>
          <w:color w:val="000000" w:themeColor="text1"/>
          <w:sz w:val="22"/>
          <w:szCs w:val="22"/>
          <w:lang w:val="es-ES"/>
        </w:rPr>
      </w:pPr>
    </w:p>
    <w:p w:rsidR="006E3481" w:rsidRPr="00B412ED" w:rsidRDefault="006E3481" w:rsidP="006E3481">
      <w:pPr>
        <w:spacing w:line="360" w:lineRule="auto"/>
        <w:jc w:val="center"/>
        <w:rPr>
          <w:b/>
          <w:color w:val="000000" w:themeColor="text1"/>
          <w:sz w:val="28"/>
          <w:szCs w:val="28"/>
          <w:lang w:val="sv-SE"/>
        </w:rPr>
      </w:pPr>
      <w:r w:rsidRPr="00B412ED">
        <w:rPr>
          <w:b/>
          <w:color w:val="000000" w:themeColor="text1"/>
          <w:sz w:val="28"/>
          <w:szCs w:val="28"/>
          <w:lang w:val="sv-SE"/>
        </w:rPr>
        <w:lastRenderedPageBreak/>
        <w:t>DAFTAR RUJUKAN</w:t>
      </w:r>
    </w:p>
    <w:p w:rsidR="00B412ED" w:rsidRDefault="00B412ED" w:rsidP="00B412ED">
      <w:pPr>
        <w:tabs>
          <w:tab w:val="num" w:pos="360"/>
        </w:tabs>
        <w:ind w:left="540" w:hanging="540"/>
        <w:jc w:val="both"/>
        <w:rPr>
          <w:color w:val="000000" w:themeColor="text1"/>
          <w:lang w:val="sv-SE"/>
        </w:rPr>
      </w:pPr>
    </w:p>
    <w:p w:rsidR="00924B25" w:rsidRPr="00D11555" w:rsidRDefault="00924B25" w:rsidP="00D11555">
      <w:pPr>
        <w:ind w:left="567" w:hanging="567"/>
        <w:jc w:val="both"/>
        <w:rPr>
          <w:sz w:val="22"/>
          <w:szCs w:val="22"/>
          <w:lang w:val="sv-SE"/>
        </w:rPr>
      </w:pPr>
      <w:r w:rsidRPr="00D11555">
        <w:rPr>
          <w:sz w:val="22"/>
          <w:szCs w:val="22"/>
          <w:lang w:val="sv-SE"/>
        </w:rPr>
        <w:t xml:space="preserve">Arikunto, Suharsimi. 2006. </w:t>
      </w:r>
      <w:r w:rsidRPr="00D11555">
        <w:rPr>
          <w:i/>
          <w:iCs/>
          <w:sz w:val="22"/>
          <w:szCs w:val="22"/>
          <w:lang w:val="sv-SE"/>
        </w:rPr>
        <w:t xml:space="preserve">Prosedur </w:t>
      </w:r>
      <w:r w:rsidR="00E3550B" w:rsidRPr="00D11555">
        <w:rPr>
          <w:i/>
          <w:iCs/>
          <w:sz w:val="22"/>
          <w:szCs w:val="22"/>
          <w:lang w:val="sv-SE"/>
        </w:rPr>
        <w:t>Penulis</w:t>
      </w:r>
      <w:r w:rsidRPr="00D11555">
        <w:rPr>
          <w:i/>
          <w:iCs/>
          <w:sz w:val="22"/>
          <w:szCs w:val="22"/>
          <w:lang w:val="sv-SE"/>
        </w:rPr>
        <w:t>an Suatu Pendekatan Praktik</w:t>
      </w:r>
      <w:r w:rsidRPr="00D11555">
        <w:rPr>
          <w:sz w:val="22"/>
          <w:szCs w:val="22"/>
          <w:lang w:val="sv-SE"/>
        </w:rPr>
        <w:t>. Rineka Cipta.</w:t>
      </w:r>
      <w:r w:rsidR="00D11555" w:rsidRPr="00D11555">
        <w:rPr>
          <w:sz w:val="22"/>
          <w:szCs w:val="22"/>
          <w:lang w:val="sv-SE"/>
        </w:rPr>
        <w:t xml:space="preserve"> </w:t>
      </w:r>
      <w:r w:rsidR="00D11555">
        <w:rPr>
          <w:sz w:val="22"/>
          <w:szCs w:val="22"/>
          <w:lang w:val="sv-SE"/>
        </w:rPr>
        <w:t>Jakarta.</w:t>
      </w:r>
    </w:p>
    <w:p w:rsidR="00924B25" w:rsidRPr="00D11555" w:rsidRDefault="00924B25" w:rsidP="00D11555">
      <w:pPr>
        <w:ind w:left="567" w:hanging="567"/>
        <w:jc w:val="both"/>
        <w:rPr>
          <w:sz w:val="22"/>
          <w:szCs w:val="22"/>
          <w:lang w:val="sv-SE"/>
        </w:rPr>
      </w:pPr>
    </w:p>
    <w:p w:rsidR="00D11555" w:rsidRDefault="00924B25" w:rsidP="00D11555">
      <w:pPr>
        <w:ind w:left="567" w:hanging="567"/>
        <w:jc w:val="both"/>
        <w:rPr>
          <w:sz w:val="22"/>
          <w:szCs w:val="22"/>
          <w:lang w:val="sv-SE"/>
        </w:rPr>
      </w:pPr>
      <w:r w:rsidRPr="00D11555">
        <w:rPr>
          <w:sz w:val="22"/>
          <w:szCs w:val="22"/>
          <w:lang w:val="sv-SE"/>
        </w:rPr>
        <w:t xml:space="preserve">Depdiknas. 2004. </w:t>
      </w:r>
      <w:r w:rsidRPr="00D11555">
        <w:rPr>
          <w:i/>
          <w:sz w:val="22"/>
          <w:szCs w:val="22"/>
          <w:lang w:val="sv-SE"/>
        </w:rPr>
        <w:t>Bahan Pelatihan Terintegrasi Berbasis Kompetensi Guru SMP.</w:t>
      </w:r>
      <w:r w:rsidRPr="00D11555">
        <w:rPr>
          <w:sz w:val="22"/>
          <w:szCs w:val="22"/>
          <w:lang w:val="sv-SE"/>
        </w:rPr>
        <w:t xml:space="preserve"> Depdiknas.</w:t>
      </w:r>
      <w:r w:rsidR="00D11555" w:rsidRPr="00D11555">
        <w:rPr>
          <w:sz w:val="22"/>
          <w:szCs w:val="22"/>
          <w:lang w:val="sv-SE"/>
        </w:rPr>
        <w:t xml:space="preserve"> </w:t>
      </w:r>
      <w:r w:rsidR="00D11555">
        <w:rPr>
          <w:sz w:val="22"/>
          <w:szCs w:val="22"/>
          <w:lang w:val="sv-SE"/>
        </w:rPr>
        <w:t>Palembang.</w:t>
      </w:r>
    </w:p>
    <w:p w:rsidR="00D11555" w:rsidRDefault="00D11555" w:rsidP="00D11555">
      <w:pPr>
        <w:ind w:left="567" w:hanging="567"/>
        <w:jc w:val="both"/>
        <w:rPr>
          <w:sz w:val="22"/>
          <w:szCs w:val="22"/>
          <w:lang w:val="sv-SE"/>
        </w:rPr>
      </w:pPr>
    </w:p>
    <w:p w:rsidR="00D11555" w:rsidRDefault="00924B25" w:rsidP="00D11555">
      <w:pPr>
        <w:ind w:left="567" w:hanging="567"/>
        <w:jc w:val="both"/>
        <w:rPr>
          <w:sz w:val="22"/>
          <w:szCs w:val="22"/>
          <w:lang w:val="sv-SE"/>
        </w:rPr>
      </w:pPr>
      <w:r w:rsidRPr="00D11555">
        <w:rPr>
          <w:sz w:val="22"/>
          <w:szCs w:val="22"/>
          <w:lang w:val="sv-SE"/>
        </w:rPr>
        <w:t>Hanafiah, Nanang &amp; Cucu S. 2009</w:t>
      </w:r>
      <w:r w:rsidRPr="00D11555">
        <w:rPr>
          <w:i/>
          <w:iCs/>
          <w:sz w:val="22"/>
          <w:szCs w:val="22"/>
          <w:lang w:val="sv-SE"/>
        </w:rPr>
        <w:t>. Konsep Strategi Pembelajaran</w:t>
      </w:r>
      <w:r w:rsidRPr="00D11555">
        <w:rPr>
          <w:sz w:val="22"/>
          <w:szCs w:val="22"/>
          <w:lang w:val="sv-SE"/>
        </w:rPr>
        <w:t>. Refika Aditama.</w:t>
      </w:r>
      <w:r w:rsidR="00D11555" w:rsidRPr="00D11555">
        <w:rPr>
          <w:sz w:val="22"/>
          <w:szCs w:val="22"/>
          <w:lang w:val="sv-SE"/>
        </w:rPr>
        <w:t xml:space="preserve"> </w:t>
      </w:r>
      <w:r w:rsidR="00D11555">
        <w:rPr>
          <w:sz w:val="22"/>
          <w:szCs w:val="22"/>
          <w:lang w:val="sv-SE"/>
        </w:rPr>
        <w:t>Bandung.</w:t>
      </w:r>
    </w:p>
    <w:p w:rsidR="00D11555" w:rsidRDefault="00D11555" w:rsidP="00D11555">
      <w:pPr>
        <w:ind w:left="567" w:hanging="567"/>
        <w:jc w:val="both"/>
        <w:rPr>
          <w:sz w:val="22"/>
          <w:szCs w:val="22"/>
          <w:lang w:val="sv-SE"/>
        </w:rPr>
      </w:pPr>
    </w:p>
    <w:p w:rsidR="00B412ED" w:rsidRPr="00D11555" w:rsidRDefault="00B412ED" w:rsidP="00D11555">
      <w:pPr>
        <w:ind w:left="567" w:hanging="567"/>
        <w:jc w:val="both"/>
        <w:rPr>
          <w:sz w:val="22"/>
          <w:szCs w:val="22"/>
          <w:lang w:val="sv-SE"/>
        </w:rPr>
      </w:pPr>
      <w:r w:rsidRPr="00D11555">
        <w:rPr>
          <w:sz w:val="22"/>
          <w:szCs w:val="22"/>
          <w:lang w:val="sv-SE"/>
        </w:rPr>
        <w:t xml:space="preserve">Johnson, Elaine B. 2010. </w:t>
      </w:r>
      <w:r w:rsidRPr="00D11555">
        <w:rPr>
          <w:i/>
          <w:iCs/>
          <w:sz w:val="22"/>
          <w:szCs w:val="22"/>
          <w:lang w:val="sv-SE"/>
        </w:rPr>
        <w:t>Contextual Teaching and Learning (CTL</w:t>
      </w:r>
      <w:r w:rsidRPr="00D11555">
        <w:rPr>
          <w:sz w:val="22"/>
          <w:szCs w:val="22"/>
          <w:lang w:val="sv-SE"/>
        </w:rPr>
        <w:t xml:space="preserve">) </w:t>
      </w:r>
      <w:r w:rsidRPr="00D11555">
        <w:rPr>
          <w:i/>
          <w:iCs/>
          <w:sz w:val="22"/>
          <w:szCs w:val="22"/>
          <w:lang w:val="sv-SE"/>
        </w:rPr>
        <w:t>Menjadikan Kegiatan Belajar-Mengajar Mengasyikan dan Bermakna</w:t>
      </w:r>
      <w:r w:rsidRPr="00D11555">
        <w:rPr>
          <w:sz w:val="22"/>
          <w:szCs w:val="22"/>
          <w:lang w:val="sv-SE"/>
        </w:rPr>
        <w:t>. Kaifa.</w:t>
      </w:r>
      <w:r w:rsidR="00D11555" w:rsidRPr="00D11555">
        <w:rPr>
          <w:sz w:val="22"/>
          <w:szCs w:val="22"/>
          <w:lang w:val="sv-SE"/>
        </w:rPr>
        <w:t xml:space="preserve"> </w:t>
      </w:r>
      <w:r w:rsidR="00D11555">
        <w:rPr>
          <w:sz w:val="22"/>
          <w:szCs w:val="22"/>
          <w:lang w:val="sv-SE"/>
        </w:rPr>
        <w:t>Bandung.</w:t>
      </w:r>
    </w:p>
    <w:p w:rsidR="00B412ED" w:rsidRPr="00D11555" w:rsidRDefault="00B412ED" w:rsidP="00D11555">
      <w:pPr>
        <w:ind w:left="567" w:hanging="567"/>
        <w:jc w:val="both"/>
        <w:rPr>
          <w:sz w:val="22"/>
          <w:szCs w:val="22"/>
          <w:lang w:val="sv-SE"/>
        </w:rPr>
      </w:pPr>
    </w:p>
    <w:p w:rsidR="00DC7108" w:rsidRPr="00D11555" w:rsidRDefault="00DC7108" w:rsidP="00D11555">
      <w:pPr>
        <w:ind w:left="567" w:hanging="567"/>
        <w:jc w:val="both"/>
        <w:rPr>
          <w:i/>
          <w:sz w:val="22"/>
          <w:szCs w:val="22"/>
          <w:lang w:val="sv-SE"/>
        </w:rPr>
      </w:pPr>
      <w:r w:rsidRPr="00D11555">
        <w:rPr>
          <w:sz w:val="22"/>
          <w:szCs w:val="22"/>
          <w:lang w:val="sv-SE"/>
        </w:rPr>
        <w:t xml:space="preserve">Kesumawati, Nila. 2008. </w:t>
      </w:r>
      <w:r w:rsidRPr="00D11555">
        <w:rPr>
          <w:i/>
          <w:sz w:val="22"/>
          <w:szCs w:val="22"/>
          <w:lang w:val="sv-SE"/>
        </w:rPr>
        <w:t xml:space="preserve">Pemahaman Konsep Matematik dalam Pembelajaran </w:t>
      </w:r>
      <w:r w:rsidR="00D11555">
        <w:rPr>
          <w:i/>
          <w:sz w:val="22"/>
          <w:szCs w:val="22"/>
          <w:lang w:val="sv-SE"/>
        </w:rPr>
        <w:t>matematika</w:t>
      </w:r>
      <w:r w:rsidRPr="00D11555">
        <w:rPr>
          <w:i/>
          <w:sz w:val="22"/>
          <w:szCs w:val="22"/>
          <w:lang w:val="sv-SE"/>
        </w:rPr>
        <w:t>.</w:t>
      </w:r>
      <w:r w:rsidR="00D11555">
        <w:rPr>
          <w:i/>
          <w:sz w:val="22"/>
          <w:szCs w:val="22"/>
          <w:lang w:val="sv-SE"/>
        </w:rPr>
        <w:t xml:space="preserve"> </w:t>
      </w:r>
      <w:r w:rsidRPr="00D11555">
        <w:rPr>
          <w:i/>
          <w:sz w:val="22"/>
          <w:szCs w:val="22"/>
          <w:lang w:val="sv-SE"/>
        </w:rPr>
        <w:t>Journal Pendidikan Matematik. 2(1):234.</w:t>
      </w:r>
    </w:p>
    <w:p w:rsidR="00DC7108" w:rsidRPr="00D11555" w:rsidRDefault="00DC7108" w:rsidP="00D11555">
      <w:pPr>
        <w:ind w:left="567" w:hanging="567"/>
        <w:jc w:val="both"/>
        <w:rPr>
          <w:sz w:val="22"/>
          <w:szCs w:val="22"/>
          <w:lang w:val="sv-SE"/>
        </w:rPr>
      </w:pPr>
    </w:p>
    <w:p w:rsidR="00B412ED" w:rsidRPr="00D11555" w:rsidRDefault="00B412ED" w:rsidP="00D11555">
      <w:pPr>
        <w:ind w:left="567" w:hanging="567"/>
        <w:jc w:val="both"/>
        <w:rPr>
          <w:sz w:val="22"/>
          <w:szCs w:val="22"/>
          <w:lang w:val="sv-SE"/>
        </w:rPr>
      </w:pPr>
      <w:r w:rsidRPr="00D11555">
        <w:rPr>
          <w:sz w:val="22"/>
          <w:szCs w:val="22"/>
          <w:lang w:val="sv-SE"/>
        </w:rPr>
        <w:t xml:space="preserve">Muslich, Masnur. 2009. </w:t>
      </w:r>
      <w:r w:rsidRPr="00D11555">
        <w:rPr>
          <w:i/>
          <w:iCs/>
          <w:sz w:val="22"/>
          <w:szCs w:val="22"/>
          <w:lang w:val="sv-SE"/>
        </w:rPr>
        <w:t>KTSP</w:t>
      </w:r>
      <w:r w:rsidRPr="00D11555">
        <w:rPr>
          <w:sz w:val="22"/>
          <w:szCs w:val="22"/>
          <w:lang w:val="sv-SE"/>
        </w:rPr>
        <w:t xml:space="preserve"> </w:t>
      </w:r>
      <w:r w:rsidRPr="00D11555">
        <w:rPr>
          <w:i/>
          <w:iCs/>
          <w:sz w:val="22"/>
          <w:szCs w:val="22"/>
          <w:lang w:val="sv-SE"/>
        </w:rPr>
        <w:t>Pembelajaran Berbasis Kompetensi dan Kontekstual</w:t>
      </w:r>
      <w:r w:rsidRPr="00D11555">
        <w:rPr>
          <w:sz w:val="22"/>
          <w:szCs w:val="22"/>
          <w:lang w:val="sv-SE"/>
        </w:rPr>
        <w:t>. Bumi Aksara.</w:t>
      </w:r>
      <w:r w:rsidR="00D11555" w:rsidRPr="00D11555">
        <w:rPr>
          <w:sz w:val="22"/>
          <w:szCs w:val="22"/>
          <w:lang w:val="sv-SE"/>
        </w:rPr>
        <w:t xml:space="preserve"> </w:t>
      </w:r>
      <w:r w:rsidR="00D11555">
        <w:rPr>
          <w:sz w:val="22"/>
          <w:szCs w:val="22"/>
          <w:lang w:val="sv-SE"/>
        </w:rPr>
        <w:t>Jakarta.</w:t>
      </w:r>
    </w:p>
    <w:p w:rsidR="00B412ED" w:rsidRPr="00D11555" w:rsidRDefault="00B412ED" w:rsidP="00D11555">
      <w:pPr>
        <w:ind w:left="567" w:hanging="567"/>
        <w:jc w:val="both"/>
        <w:rPr>
          <w:color w:val="000000" w:themeColor="text1"/>
          <w:sz w:val="22"/>
          <w:szCs w:val="22"/>
          <w:lang w:val="sv-SE"/>
        </w:rPr>
      </w:pPr>
    </w:p>
    <w:p w:rsidR="00B412ED" w:rsidRDefault="00B412ED" w:rsidP="00D11555">
      <w:pPr>
        <w:ind w:left="567" w:hanging="567"/>
        <w:jc w:val="both"/>
        <w:rPr>
          <w:color w:val="000000" w:themeColor="text1"/>
          <w:sz w:val="22"/>
          <w:szCs w:val="22"/>
          <w:lang w:val="sv-SE"/>
        </w:rPr>
      </w:pPr>
      <w:r w:rsidRPr="00D11555">
        <w:rPr>
          <w:color w:val="000000" w:themeColor="text1"/>
          <w:sz w:val="22"/>
          <w:szCs w:val="22"/>
          <w:lang w:val="sv-SE"/>
        </w:rPr>
        <w:t xml:space="preserve">Sagala, Syaiful. 2003. </w:t>
      </w:r>
      <w:r w:rsidRPr="00D11555">
        <w:rPr>
          <w:i/>
          <w:iCs/>
          <w:color w:val="000000" w:themeColor="text1"/>
          <w:sz w:val="22"/>
          <w:szCs w:val="22"/>
          <w:lang w:val="sv-SE"/>
        </w:rPr>
        <w:t xml:space="preserve">Konsep dan Makna Pembelajaran untuk Membantu Memecahkan Problematika Belajar dan Mengajar. </w:t>
      </w:r>
      <w:r w:rsidRPr="00D11555">
        <w:rPr>
          <w:color w:val="000000" w:themeColor="text1"/>
          <w:sz w:val="22"/>
          <w:szCs w:val="22"/>
          <w:lang w:val="sv-SE"/>
        </w:rPr>
        <w:t>Alfabeta.</w:t>
      </w:r>
      <w:r w:rsidR="00D11555" w:rsidRPr="00D11555">
        <w:rPr>
          <w:color w:val="000000" w:themeColor="text1"/>
          <w:sz w:val="22"/>
          <w:szCs w:val="22"/>
          <w:lang w:val="sv-SE"/>
        </w:rPr>
        <w:t xml:space="preserve"> </w:t>
      </w:r>
      <w:r w:rsidR="00D11555">
        <w:rPr>
          <w:color w:val="000000" w:themeColor="text1"/>
          <w:sz w:val="22"/>
          <w:szCs w:val="22"/>
          <w:lang w:val="sv-SE"/>
        </w:rPr>
        <w:t>Bandung.</w:t>
      </w:r>
    </w:p>
    <w:p w:rsidR="00D11555" w:rsidRPr="00D11555" w:rsidRDefault="00D11555" w:rsidP="00D11555">
      <w:pPr>
        <w:ind w:left="567" w:hanging="567"/>
        <w:jc w:val="both"/>
        <w:rPr>
          <w:color w:val="000000" w:themeColor="text1"/>
          <w:sz w:val="22"/>
          <w:szCs w:val="22"/>
          <w:lang w:val="sv-SE"/>
        </w:rPr>
      </w:pPr>
    </w:p>
    <w:p w:rsidR="00E3550B" w:rsidRPr="00D11555" w:rsidRDefault="00E3550B" w:rsidP="00D11555">
      <w:pPr>
        <w:ind w:left="567" w:hanging="567"/>
        <w:jc w:val="both"/>
        <w:rPr>
          <w:i/>
          <w:sz w:val="22"/>
          <w:szCs w:val="22"/>
          <w:lang w:val="sv-SE"/>
        </w:rPr>
      </w:pPr>
      <w:r w:rsidRPr="00D11555">
        <w:rPr>
          <w:sz w:val="22"/>
          <w:szCs w:val="22"/>
          <w:lang w:val="sv-SE"/>
        </w:rPr>
        <w:t xml:space="preserve">Sudjana. 2005. </w:t>
      </w:r>
      <w:r w:rsidRPr="00D11555">
        <w:rPr>
          <w:i/>
          <w:sz w:val="22"/>
          <w:szCs w:val="22"/>
          <w:lang w:val="sv-SE"/>
        </w:rPr>
        <w:t xml:space="preserve">Metode Statistika. </w:t>
      </w:r>
      <w:r w:rsidRPr="00D11555">
        <w:rPr>
          <w:sz w:val="22"/>
          <w:szCs w:val="22"/>
          <w:lang w:val="sv-SE"/>
        </w:rPr>
        <w:t xml:space="preserve"> Tarsito.</w:t>
      </w:r>
      <w:r w:rsidRPr="00D11555">
        <w:rPr>
          <w:i/>
          <w:sz w:val="22"/>
          <w:szCs w:val="22"/>
          <w:lang w:val="sv-SE"/>
        </w:rPr>
        <w:t xml:space="preserve"> </w:t>
      </w:r>
      <w:r w:rsidR="00D11555" w:rsidRPr="00D11555">
        <w:rPr>
          <w:sz w:val="22"/>
          <w:szCs w:val="22"/>
          <w:lang w:val="sv-SE"/>
        </w:rPr>
        <w:t>Bandung</w:t>
      </w:r>
      <w:r w:rsidR="00D11555">
        <w:rPr>
          <w:sz w:val="22"/>
          <w:szCs w:val="22"/>
          <w:lang w:val="sv-SE"/>
        </w:rPr>
        <w:t>.</w:t>
      </w:r>
    </w:p>
    <w:p w:rsidR="0013512E" w:rsidRPr="00D11555" w:rsidRDefault="0013512E" w:rsidP="00D11555">
      <w:pPr>
        <w:ind w:left="567" w:hanging="567"/>
        <w:jc w:val="both"/>
        <w:rPr>
          <w:color w:val="000000" w:themeColor="text1"/>
          <w:sz w:val="22"/>
          <w:szCs w:val="22"/>
          <w:lang w:val="sv-SE"/>
        </w:rPr>
      </w:pPr>
    </w:p>
    <w:p w:rsidR="0013512E" w:rsidRPr="00D11555" w:rsidRDefault="0013512E" w:rsidP="00D11555">
      <w:pPr>
        <w:ind w:left="567" w:hanging="567"/>
        <w:jc w:val="both"/>
        <w:rPr>
          <w:color w:val="000000" w:themeColor="text1"/>
          <w:sz w:val="22"/>
          <w:szCs w:val="22"/>
          <w:lang w:val="sv-SE"/>
        </w:rPr>
      </w:pPr>
      <w:r w:rsidRPr="00D11555">
        <w:rPr>
          <w:color w:val="000000" w:themeColor="text1"/>
          <w:sz w:val="22"/>
          <w:szCs w:val="22"/>
          <w:lang w:val="sv-SE"/>
        </w:rPr>
        <w:t>Tim Pustaka Yustisia. 2007.</w:t>
      </w:r>
      <w:r w:rsidR="00AB11F4" w:rsidRPr="00D11555">
        <w:rPr>
          <w:color w:val="000000" w:themeColor="text1"/>
          <w:sz w:val="22"/>
          <w:szCs w:val="22"/>
          <w:lang w:val="sv-SE"/>
        </w:rPr>
        <w:t xml:space="preserve"> </w:t>
      </w:r>
      <w:r w:rsidRPr="00D11555">
        <w:rPr>
          <w:i/>
          <w:color w:val="000000" w:themeColor="text1"/>
          <w:sz w:val="22"/>
          <w:szCs w:val="22"/>
          <w:lang w:val="sv-SE"/>
        </w:rPr>
        <w:t>Panduan Penyusunan KTSP (Kurikulum Tingkat Satuan Pendidikan. SD,</w:t>
      </w:r>
      <w:r w:rsidR="00D11555">
        <w:rPr>
          <w:i/>
          <w:color w:val="000000" w:themeColor="text1"/>
          <w:sz w:val="22"/>
          <w:szCs w:val="22"/>
          <w:lang w:val="sv-SE"/>
        </w:rPr>
        <w:t xml:space="preserve"> </w:t>
      </w:r>
      <w:r w:rsidRPr="00D11555">
        <w:rPr>
          <w:i/>
          <w:color w:val="000000" w:themeColor="text1"/>
          <w:sz w:val="22"/>
          <w:szCs w:val="22"/>
          <w:lang w:val="sv-SE"/>
        </w:rPr>
        <w:t xml:space="preserve">SMP dan SMA. </w:t>
      </w:r>
      <w:r w:rsidRPr="00D11555">
        <w:rPr>
          <w:color w:val="000000" w:themeColor="text1"/>
          <w:sz w:val="22"/>
          <w:szCs w:val="22"/>
          <w:lang w:val="sv-SE"/>
        </w:rPr>
        <w:t>Pustaka Yustisia.</w:t>
      </w:r>
      <w:r w:rsidR="00D11555" w:rsidRPr="00D11555">
        <w:rPr>
          <w:i/>
          <w:color w:val="000000" w:themeColor="text1"/>
          <w:sz w:val="22"/>
          <w:szCs w:val="22"/>
          <w:lang w:val="sv-SE"/>
        </w:rPr>
        <w:t xml:space="preserve"> </w:t>
      </w:r>
      <w:r w:rsidR="00D11555" w:rsidRPr="00D11555">
        <w:rPr>
          <w:color w:val="000000" w:themeColor="text1"/>
          <w:sz w:val="22"/>
          <w:szCs w:val="22"/>
          <w:lang w:val="sv-SE"/>
        </w:rPr>
        <w:t>Yogyakarta.</w:t>
      </w:r>
    </w:p>
    <w:p w:rsidR="0013512E" w:rsidRPr="00D11555" w:rsidRDefault="0013512E" w:rsidP="00D11555">
      <w:pPr>
        <w:ind w:left="567" w:hanging="567"/>
        <w:jc w:val="both"/>
        <w:rPr>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ind w:left="600" w:hanging="600"/>
        <w:jc w:val="both"/>
        <w:rPr>
          <w:snapToGrid w:val="0"/>
          <w:sz w:val="22"/>
          <w:szCs w:val="22"/>
          <w:lang w:val="sv-SE"/>
        </w:rPr>
      </w:pPr>
    </w:p>
    <w:p w:rsidR="006E3481" w:rsidRPr="00F631E6" w:rsidRDefault="006E3481" w:rsidP="006E3481">
      <w:pPr>
        <w:spacing w:line="360" w:lineRule="auto"/>
        <w:jc w:val="both"/>
        <w:rPr>
          <w:color w:val="0000FF"/>
          <w:lang w:val="sv-SE"/>
        </w:rPr>
      </w:pPr>
    </w:p>
    <w:p w:rsidR="006E3481" w:rsidRPr="00F631E6" w:rsidRDefault="006E3481" w:rsidP="006E3481">
      <w:pPr>
        <w:ind w:left="540" w:hanging="540"/>
        <w:jc w:val="both"/>
        <w:rPr>
          <w:sz w:val="22"/>
          <w:szCs w:val="22"/>
          <w:lang w:val="sv-SE"/>
        </w:rPr>
      </w:pPr>
    </w:p>
    <w:p w:rsidR="006E3481" w:rsidRPr="00F631E6" w:rsidRDefault="006E3481" w:rsidP="006E3481">
      <w:pPr>
        <w:ind w:left="540" w:hanging="540"/>
        <w:jc w:val="both"/>
        <w:rPr>
          <w:sz w:val="22"/>
          <w:szCs w:val="22"/>
          <w:lang w:val="sv-SE"/>
        </w:rPr>
      </w:pPr>
      <w:r w:rsidRPr="00F631E6">
        <w:rPr>
          <w:sz w:val="22"/>
          <w:szCs w:val="22"/>
          <w:lang w:val="sv-SE"/>
        </w:rPr>
        <w:t xml:space="preserve"> </w:t>
      </w:r>
    </w:p>
    <w:p w:rsidR="006E3481" w:rsidRPr="00F631E6" w:rsidRDefault="006E3481" w:rsidP="006E3481">
      <w:pPr>
        <w:pStyle w:val="BodyText"/>
        <w:spacing w:line="360" w:lineRule="auto"/>
        <w:jc w:val="both"/>
        <w:rPr>
          <w:sz w:val="22"/>
          <w:szCs w:val="22"/>
          <w:lang w:val="sv-SE"/>
        </w:rPr>
      </w:pPr>
    </w:p>
    <w:p w:rsidR="006E3481" w:rsidRPr="00F631E6" w:rsidRDefault="006E3481" w:rsidP="006E3481">
      <w:pPr>
        <w:pStyle w:val="BodyText"/>
        <w:spacing w:line="360" w:lineRule="auto"/>
        <w:ind w:left="360"/>
        <w:jc w:val="both"/>
        <w:rPr>
          <w:sz w:val="22"/>
          <w:szCs w:val="22"/>
          <w:lang w:val="sv-SE"/>
        </w:rPr>
      </w:pPr>
    </w:p>
    <w:p w:rsidR="006E3481" w:rsidRPr="00F631E6" w:rsidRDefault="006E3481" w:rsidP="006E3481">
      <w:pPr>
        <w:pStyle w:val="BodyText"/>
        <w:spacing w:line="360" w:lineRule="auto"/>
        <w:jc w:val="both"/>
        <w:rPr>
          <w:sz w:val="22"/>
          <w:szCs w:val="22"/>
          <w:lang w:val="sv-SE"/>
        </w:rPr>
      </w:pPr>
    </w:p>
    <w:p w:rsidR="006B41E1" w:rsidRPr="00F631E6" w:rsidRDefault="006B41E1" w:rsidP="006E3481">
      <w:pPr>
        <w:spacing w:line="360" w:lineRule="auto"/>
        <w:ind w:firstLine="567"/>
        <w:jc w:val="both"/>
        <w:rPr>
          <w:lang w:val="sv-SE"/>
        </w:rPr>
      </w:pPr>
    </w:p>
    <w:sectPr w:rsidR="006B41E1" w:rsidRPr="00F631E6"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A7" w:rsidRDefault="002636A7">
      <w:r>
        <w:separator/>
      </w:r>
    </w:p>
  </w:endnote>
  <w:endnote w:type="continuationSeparator" w:id="1">
    <w:p w:rsidR="002636A7" w:rsidRDefault="002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05" w:rsidRPr="00301860" w:rsidRDefault="00E427C4" w:rsidP="00117FBE">
    <w:pPr>
      <w:pStyle w:val="Footer"/>
      <w:tabs>
        <w:tab w:val="left" w:pos="4162"/>
      </w:tabs>
      <w:rPr>
        <w:lang w:val="es-ES"/>
      </w:rPr>
    </w:pPr>
    <w:r>
      <w:fldChar w:fldCharType="begin"/>
    </w:r>
    <w:r w:rsidR="00003405" w:rsidRPr="00301860">
      <w:rPr>
        <w:lang w:val="es-ES"/>
      </w:rPr>
      <w:instrText xml:space="preserve"> PAGE   \* MERGEFORMAT </w:instrText>
    </w:r>
    <w:r>
      <w:fldChar w:fldCharType="separate"/>
    </w:r>
    <w:r w:rsidR="00EE11BE">
      <w:rPr>
        <w:noProof/>
        <w:lang w:val="es-ES"/>
      </w:rPr>
      <w:t>102</w:t>
    </w:r>
    <w:r>
      <w:fldChar w:fldCharType="end"/>
    </w:r>
    <w:r w:rsidR="00117FBE">
      <w:rPr>
        <w:i/>
        <w:sz w:val="20"/>
        <w:szCs w:val="20"/>
        <w:lang w:val="es-ES"/>
      </w:rPr>
      <w:t xml:space="preserve">                                          </w:t>
    </w:r>
    <w:r w:rsidR="00EE11BE">
      <w:rPr>
        <w:i/>
        <w:sz w:val="20"/>
        <w:szCs w:val="20"/>
        <w:lang w:val="es-ES"/>
      </w:rPr>
      <w:t xml:space="preserve">                            </w:t>
    </w:r>
    <w:r w:rsidR="00003405" w:rsidRPr="00301860">
      <w:rPr>
        <w:i/>
        <w:sz w:val="20"/>
        <w:szCs w:val="20"/>
        <w:lang w:val="es-ES"/>
      </w:rPr>
      <w:t>Jurnal Imiah</w:t>
    </w:r>
    <w:r w:rsidR="0076448A" w:rsidRPr="00301860">
      <w:rPr>
        <w:i/>
        <w:sz w:val="20"/>
        <w:szCs w:val="20"/>
        <w:lang w:val="es-ES"/>
      </w:rPr>
      <w:t xml:space="preserve"> </w:t>
    </w:r>
    <w:r w:rsidR="00EE11BE">
      <w:rPr>
        <w:i/>
        <w:sz w:val="20"/>
        <w:szCs w:val="20"/>
        <w:lang w:val="es-ES"/>
      </w:rPr>
      <w:t xml:space="preserve">BINA </w:t>
    </w:r>
    <w:r w:rsidR="00117FBE">
      <w:rPr>
        <w:i/>
        <w:sz w:val="20"/>
        <w:szCs w:val="20"/>
        <w:lang w:val="es-ES"/>
      </w:rPr>
      <w:t>EDUKASI</w:t>
    </w:r>
    <w:r w:rsidR="0076448A" w:rsidRPr="00301860">
      <w:rPr>
        <w:i/>
        <w:sz w:val="20"/>
        <w:szCs w:val="20"/>
        <w:lang w:val="es-ES"/>
      </w:rPr>
      <w:t xml:space="preserve"> Vo</w:t>
    </w:r>
    <w:r w:rsidR="00003405" w:rsidRPr="00301860">
      <w:rPr>
        <w:i/>
        <w:sz w:val="20"/>
        <w:szCs w:val="20"/>
        <w:lang w:val="es-ES"/>
      </w:rPr>
      <w:t>l</w:t>
    </w:r>
    <w:r w:rsidR="00117FBE">
      <w:rPr>
        <w:i/>
        <w:sz w:val="20"/>
        <w:szCs w:val="20"/>
        <w:lang w:val="es-ES"/>
      </w:rPr>
      <w:t>.</w:t>
    </w:r>
    <w:r w:rsidR="00EE11BE">
      <w:rPr>
        <w:i/>
        <w:sz w:val="20"/>
        <w:szCs w:val="20"/>
        <w:lang w:val="es-ES"/>
      </w:rPr>
      <w:t>4</w:t>
    </w:r>
    <w:r w:rsidR="00003405" w:rsidRPr="00301860">
      <w:rPr>
        <w:i/>
        <w:sz w:val="20"/>
        <w:szCs w:val="20"/>
        <w:lang w:val="es-ES"/>
      </w:rPr>
      <w:t>. No</w:t>
    </w:r>
    <w:r w:rsidR="00301860" w:rsidRPr="00301860">
      <w:rPr>
        <w:i/>
        <w:sz w:val="20"/>
        <w:szCs w:val="20"/>
        <w:lang w:val="es-ES"/>
      </w:rPr>
      <w:t>.</w:t>
    </w:r>
    <w:r w:rsidR="00117FBE">
      <w:rPr>
        <w:i/>
        <w:sz w:val="20"/>
        <w:szCs w:val="20"/>
        <w:lang w:val="es-ES"/>
      </w:rPr>
      <w:t>2</w:t>
    </w:r>
    <w:r w:rsidR="00003405" w:rsidRPr="00301860">
      <w:rPr>
        <w:i/>
        <w:sz w:val="20"/>
        <w:szCs w:val="20"/>
        <w:lang w:val="es-ES"/>
      </w:rPr>
      <w:t>,</w:t>
    </w:r>
    <w:r w:rsidR="00117FBE">
      <w:rPr>
        <w:i/>
        <w:sz w:val="20"/>
        <w:szCs w:val="20"/>
        <w:lang w:val="es-ES"/>
      </w:rPr>
      <w:t xml:space="preserve"> </w:t>
    </w:r>
    <w:r w:rsidR="00301860" w:rsidRPr="00301860">
      <w:rPr>
        <w:i/>
        <w:sz w:val="20"/>
        <w:szCs w:val="20"/>
        <w:lang w:val="es-ES"/>
      </w:rPr>
      <w:t>Desember</w:t>
    </w:r>
    <w:r w:rsidR="00003405" w:rsidRPr="00301860">
      <w:rPr>
        <w:i/>
        <w:sz w:val="20"/>
        <w:szCs w:val="20"/>
        <w:lang w:val="es-ES"/>
      </w:rPr>
      <w:t xml:space="preserve"> 20</w:t>
    </w:r>
    <w:r w:rsidR="00117FBE">
      <w:rPr>
        <w:i/>
        <w:sz w:val="20"/>
        <w:szCs w:val="20"/>
        <w:lang w:val="es-ES"/>
      </w:rPr>
      <w:t>11</w:t>
    </w:r>
    <w:r w:rsidR="00003405" w:rsidRPr="00301860">
      <w:rPr>
        <w:i/>
        <w:sz w:val="20"/>
        <w:szCs w:val="20"/>
        <w:lang w:val="es-ES"/>
      </w:rPr>
      <w:t>:</w:t>
    </w:r>
    <w:r w:rsidR="0076448A" w:rsidRPr="00301860">
      <w:rPr>
        <w:i/>
        <w:sz w:val="20"/>
        <w:szCs w:val="20"/>
        <w:lang w:val="es-ES"/>
      </w:rPr>
      <w:t xml:space="preserve"> </w:t>
    </w:r>
    <w:r w:rsidR="00EE11BE">
      <w:rPr>
        <w:i/>
        <w:sz w:val="20"/>
        <w:szCs w:val="20"/>
        <w:lang w:val="es-ES"/>
      </w:rPr>
      <w:t xml:space="preserve">93 </w:t>
    </w:r>
    <w:r w:rsidR="00D31604">
      <w:rPr>
        <w:i/>
        <w:sz w:val="20"/>
        <w:szCs w:val="20"/>
        <w:lang w:val="es-ES"/>
      </w:rPr>
      <w:t>-</w:t>
    </w:r>
    <w:r w:rsidR="00EE11BE">
      <w:rPr>
        <w:i/>
        <w:sz w:val="20"/>
        <w:szCs w:val="20"/>
        <w:lang w:val="es-ES"/>
      </w:rPr>
      <w:t xml:space="preserve"> 102</w:t>
    </w:r>
  </w:p>
  <w:p w:rsidR="00003405" w:rsidRPr="00301860" w:rsidRDefault="00003405"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05" w:rsidRPr="006E3481" w:rsidRDefault="00117FBE">
    <w:pPr>
      <w:pStyle w:val="Footer"/>
      <w:jc w:val="right"/>
      <w:rPr>
        <w:lang w:val="es-ES"/>
      </w:rPr>
    </w:pPr>
    <w:r>
      <w:rPr>
        <w:i/>
        <w:sz w:val="20"/>
        <w:szCs w:val="20"/>
        <w:lang w:val="es-ES"/>
      </w:rPr>
      <w:t>Pengaruh Pembelajaran Kontekstual terhadap</w:t>
    </w:r>
    <w:r w:rsidR="00003405" w:rsidRPr="006E3481">
      <w:rPr>
        <w:i/>
        <w:sz w:val="20"/>
        <w:szCs w:val="20"/>
        <w:lang w:val="es-ES"/>
      </w:rPr>
      <w:t xml:space="preserve"> …..</w:t>
    </w:r>
    <w:r>
      <w:rPr>
        <w:i/>
        <w:sz w:val="20"/>
        <w:szCs w:val="20"/>
        <w:lang w:val="es-ES"/>
      </w:rPr>
      <w:t>Nyimas Sopiah</w:t>
    </w:r>
    <w:r w:rsidR="00003405" w:rsidRPr="006E3481">
      <w:rPr>
        <w:i/>
        <w:sz w:val="20"/>
        <w:szCs w:val="20"/>
        <w:lang w:val="es-ES"/>
      </w:rPr>
      <w:t xml:space="preserve">         </w:t>
    </w:r>
    <w:r w:rsidR="00E427C4" w:rsidRPr="0076448A">
      <w:fldChar w:fldCharType="begin"/>
    </w:r>
    <w:r w:rsidR="00003405" w:rsidRPr="006E3481">
      <w:rPr>
        <w:lang w:val="es-ES"/>
      </w:rPr>
      <w:instrText xml:space="preserve"> PAGE   \* MERGEFORMAT </w:instrText>
    </w:r>
    <w:r w:rsidR="00E427C4" w:rsidRPr="0076448A">
      <w:fldChar w:fldCharType="separate"/>
    </w:r>
    <w:r w:rsidR="00EE11BE">
      <w:rPr>
        <w:noProof/>
        <w:lang w:val="es-ES"/>
      </w:rPr>
      <w:t>101</w:t>
    </w:r>
    <w:r w:rsidR="00E427C4" w:rsidRPr="0076448A">
      <w:fldChar w:fldCharType="end"/>
    </w:r>
  </w:p>
  <w:p w:rsidR="00003405" w:rsidRPr="006E3481" w:rsidRDefault="00003405" w:rsidP="006202D3">
    <w:pPr>
      <w:pStyle w:val="Footer"/>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A7" w:rsidRDefault="002636A7">
      <w:r>
        <w:separator/>
      </w:r>
    </w:p>
  </w:footnote>
  <w:footnote w:type="continuationSeparator" w:id="1">
    <w:p w:rsidR="002636A7" w:rsidRDefault="002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1365"/>
        </w:tabs>
        <w:ind w:left="1365" w:hanging="1005"/>
      </w:pPr>
    </w:lvl>
  </w:abstractNum>
  <w:abstractNum w:abstractNumId="2">
    <w:nsid w:val="1280773F"/>
    <w:multiLevelType w:val="hybridMultilevel"/>
    <w:tmpl w:val="6C1CFC9A"/>
    <w:lvl w:ilvl="0" w:tplc="36968EE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431689"/>
    <w:multiLevelType w:val="multilevel"/>
    <w:tmpl w:val="84149CB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8C42F29"/>
    <w:multiLevelType w:val="hybridMultilevel"/>
    <w:tmpl w:val="5EB4A40C"/>
    <w:lvl w:ilvl="0" w:tplc="0409000F">
      <w:start w:val="1"/>
      <w:numFmt w:val="decimal"/>
      <w:lvlText w:val="%1."/>
      <w:lvlJc w:val="left"/>
      <w:pPr>
        <w:tabs>
          <w:tab w:val="num" w:pos="720"/>
        </w:tabs>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353A5C68">
      <w:start w:val="1"/>
      <w:numFmt w:val="lowerLetter"/>
      <w:lvlText w:val="%3."/>
      <w:lvlJc w:val="left"/>
      <w:pPr>
        <w:tabs>
          <w:tab w:val="num" w:pos="2490"/>
        </w:tabs>
        <w:ind w:left="2490" w:hanging="510"/>
      </w:pPr>
      <w:rPr>
        <w:rFonts w:hint="default"/>
      </w:rPr>
    </w:lvl>
    <w:lvl w:ilvl="3" w:tplc="9DBCB45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1295A"/>
    <w:multiLevelType w:val="multilevel"/>
    <w:tmpl w:val="45D8F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5"/>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02A77"/>
    <w:rsid w:val="00003405"/>
    <w:rsid w:val="0001028A"/>
    <w:rsid w:val="00012F6A"/>
    <w:rsid w:val="00021FD2"/>
    <w:rsid w:val="000415F4"/>
    <w:rsid w:val="00042BAC"/>
    <w:rsid w:val="00047343"/>
    <w:rsid w:val="00052C7B"/>
    <w:rsid w:val="00074326"/>
    <w:rsid w:val="0007476C"/>
    <w:rsid w:val="00086139"/>
    <w:rsid w:val="00095002"/>
    <w:rsid w:val="00096E46"/>
    <w:rsid w:val="000B51DC"/>
    <w:rsid w:val="000B6E58"/>
    <w:rsid w:val="0011649B"/>
    <w:rsid w:val="00117FBE"/>
    <w:rsid w:val="00120420"/>
    <w:rsid w:val="00123B40"/>
    <w:rsid w:val="0013512E"/>
    <w:rsid w:val="001427DD"/>
    <w:rsid w:val="0016597F"/>
    <w:rsid w:val="00176305"/>
    <w:rsid w:val="00176C0E"/>
    <w:rsid w:val="00182F92"/>
    <w:rsid w:val="00183A6B"/>
    <w:rsid w:val="00197D6D"/>
    <w:rsid w:val="001A1AB2"/>
    <w:rsid w:val="001A2192"/>
    <w:rsid w:val="001A4A35"/>
    <w:rsid w:val="001C7AC6"/>
    <w:rsid w:val="001D4A2C"/>
    <w:rsid w:val="001D4A3D"/>
    <w:rsid w:val="001D79CD"/>
    <w:rsid w:val="001E180B"/>
    <w:rsid w:val="001E4376"/>
    <w:rsid w:val="00200961"/>
    <w:rsid w:val="002057BD"/>
    <w:rsid w:val="00213039"/>
    <w:rsid w:val="00220D69"/>
    <w:rsid w:val="00222059"/>
    <w:rsid w:val="00252A0A"/>
    <w:rsid w:val="002603D8"/>
    <w:rsid w:val="002636A7"/>
    <w:rsid w:val="00274E8D"/>
    <w:rsid w:val="00275F93"/>
    <w:rsid w:val="00293D0F"/>
    <w:rsid w:val="00295D37"/>
    <w:rsid w:val="00296D72"/>
    <w:rsid w:val="002C3E58"/>
    <w:rsid w:val="002F09D7"/>
    <w:rsid w:val="00301860"/>
    <w:rsid w:val="00306E14"/>
    <w:rsid w:val="00313758"/>
    <w:rsid w:val="00314603"/>
    <w:rsid w:val="00321149"/>
    <w:rsid w:val="00321265"/>
    <w:rsid w:val="00324797"/>
    <w:rsid w:val="0032598D"/>
    <w:rsid w:val="003262FE"/>
    <w:rsid w:val="003279DE"/>
    <w:rsid w:val="003363F0"/>
    <w:rsid w:val="0033654A"/>
    <w:rsid w:val="003405B0"/>
    <w:rsid w:val="0034071B"/>
    <w:rsid w:val="00350A6B"/>
    <w:rsid w:val="00366947"/>
    <w:rsid w:val="003723B1"/>
    <w:rsid w:val="00390CEE"/>
    <w:rsid w:val="00390D87"/>
    <w:rsid w:val="003A32A1"/>
    <w:rsid w:val="003D72C4"/>
    <w:rsid w:val="00405FEF"/>
    <w:rsid w:val="00421FE9"/>
    <w:rsid w:val="00422EDF"/>
    <w:rsid w:val="00461AB3"/>
    <w:rsid w:val="0048597D"/>
    <w:rsid w:val="004C3A61"/>
    <w:rsid w:val="004D7416"/>
    <w:rsid w:val="004F4516"/>
    <w:rsid w:val="004F7910"/>
    <w:rsid w:val="0050512A"/>
    <w:rsid w:val="00532006"/>
    <w:rsid w:val="00540285"/>
    <w:rsid w:val="0054719B"/>
    <w:rsid w:val="005479D6"/>
    <w:rsid w:val="00561B51"/>
    <w:rsid w:val="005658B9"/>
    <w:rsid w:val="00574AF2"/>
    <w:rsid w:val="00577AA1"/>
    <w:rsid w:val="00583029"/>
    <w:rsid w:val="0058687F"/>
    <w:rsid w:val="005A1E21"/>
    <w:rsid w:val="005A2E5F"/>
    <w:rsid w:val="005A5B66"/>
    <w:rsid w:val="005B4F1C"/>
    <w:rsid w:val="005B5814"/>
    <w:rsid w:val="005C4F71"/>
    <w:rsid w:val="005C50FF"/>
    <w:rsid w:val="005D141E"/>
    <w:rsid w:val="005E5553"/>
    <w:rsid w:val="005F4420"/>
    <w:rsid w:val="006202D3"/>
    <w:rsid w:val="0063663C"/>
    <w:rsid w:val="0064062F"/>
    <w:rsid w:val="006453BE"/>
    <w:rsid w:val="006601E4"/>
    <w:rsid w:val="006706FD"/>
    <w:rsid w:val="00670D4A"/>
    <w:rsid w:val="00673E54"/>
    <w:rsid w:val="00677FC5"/>
    <w:rsid w:val="006900AE"/>
    <w:rsid w:val="006A43E7"/>
    <w:rsid w:val="006B41E1"/>
    <w:rsid w:val="006B5355"/>
    <w:rsid w:val="006E30B9"/>
    <w:rsid w:val="006E3481"/>
    <w:rsid w:val="006E6FF2"/>
    <w:rsid w:val="006F5C61"/>
    <w:rsid w:val="00703A22"/>
    <w:rsid w:val="00705560"/>
    <w:rsid w:val="00723724"/>
    <w:rsid w:val="007551C7"/>
    <w:rsid w:val="0076448A"/>
    <w:rsid w:val="007B4A02"/>
    <w:rsid w:val="007B7A85"/>
    <w:rsid w:val="007C5DE7"/>
    <w:rsid w:val="007D1D21"/>
    <w:rsid w:val="007E0EF8"/>
    <w:rsid w:val="007E6E96"/>
    <w:rsid w:val="007F7CCD"/>
    <w:rsid w:val="008027FA"/>
    <w:rsid w:val="00807A0B"/>
    <w:rsid w:val="00815D95"/>
    <w:rsid w:val="00821FF3"/>
    <w:rsid w:val="00824004"/>
    <w:rsid w:val="008420C9"/>
    <w:rsid w:val="00842978"/>
    <w:rsid w:val="00844F04"/>
    <w:rsid w:val="00846B9F"/>
    <w:rsid w:val="00850D0E"/>
    <w:rsid w:val="0086378D"/>
    <w:rsid w:val="00863855"/>
    <w:rsid w:val="00863F7B"/>
    <w:rsid w:val="008A0253"/>
    <w:rsid w:val="008A5F10"/>
    <w:rsid w:val="008B1FBB"/>
    <w:rsid w:val="008C0ABC"/>
    <w:rsid w:val="008F7558"/>
    <w:rsid w:val="00910185"/>
    <w:rsid w:val="00910252"/>
    <w:rsid w:val="009128EC"/>
    <w:rsid w:val="00913AFA"/>
    <w:rsid w:val="00924B25"/>
    <w:rsid w:val="009335FE"/>
    <w:rsid w:val="009526E4"/>
    <w:rsid w:val="00954DD4"/>
    <w:rsid w:val="00973279"/>
    <w:rsid w:val="00973A9F"/>
    <w:rsid w:val="00975893"/>
    <w:rsid w:val="00985037"/>
    <w:rsid w:val="00991DEA"/>
    <w:rsid w:val="00996E75"/>
    <w:rsid w:val="00997C5C"/>
    <w:rsid w:val="009B40E2"/>
    <w:rsid w:val="009C219C"/>
    <w:rsid w:val="009C5851"/>
    <w:rsid w:val="009F5A4B"/>
    <w:rsid w:val="00A00E0D"/>
    <w:rsid w:val="00A01677"/>
    <w:rsid w:val="00A05CDE"/>
    <w:rsid w:val="00A26985"/>
    <w:rsid w:val="00A31316"/>
    <w:rsid w:val="00A32E76"/>
    <w:rsid w:val="00A36038"/>
    <w:rsid w:val="00A470E7"/>
    <w:rsid w:val="00A47ABE"/>
    <w:rsid w:val="00A51FDA"/>
    <w:rsid w:val="00A71D8A"/>
    <w:rsid w:val="00A77AF2"/>
    <w:rsid w:val="00A8049D"/>
    <w:rsid w:val="00A83A4E"/>
    <w:rsid w:val="00A968DB"/>
    <w:rsid w:val="00A97A32"/>
    <w:rsid w:val="00AB11F4"/>
    <w:rsid w:val="00AB6A8E"/>
    <w:rsid w:val="00AB7CD4"/>
    <w:rsid w:val="00AD08C0"/>
    <w:rsid w:val="00AF1105"/>
    <w:rsid w:val="00B006BB"/>
    <w:rsid w:val="00B210BF"/>
    <w:rsid w:val="00B23FD1"/>
    <w:rsid w:val="00B31685"/>
    <w:rsid w:val="00B412ED"/>
    <w:rsid w:val="00B414F1"/>
    <w:rsid w:val="00B41DEE"/>
    <w:rsid w:val="00B521A6"/>
    <w:rsid w:val="00B54736"/>
    <w:rsid w:val="00B803D9"/>
    <w:rsid w:val="00BA4BAD"/>
    <w:rsid w:val="00BB426F"/>
    <w:rsid w:val="00BF0FBF"/>
    <w:rsid w:val="00C23252"/>
    <w:rsid w:val="00C7592E"/>
    <w:rsid w:val="00C76937"/>
    <w:rsid w:val="00C77AFD"/>
    <w:rsid w:val="00C8062D"/>
    <w:rsid w:val="00C91128"/>
    <w:rsid w:val="00CB1E87"/>
    <w:rsid w:val="00CD7DDA"/>
    <w:rsid w:val="00CE3729"/>
    <w:rsid w:val="00D01A4F"/>
    <w:rsid w:val="00D11555"/>
    <w:rsid w:val="00D2167D"/>
    <w:rsid w:val="00D27A80"/>
    <w:rsid w:val="00D31604"/>
    <w:rsid w:val="00D6206F"/>
    <w:rsid w:val="00D636BE"/>
    <w:rsid w:val="00D645ED"/>
    <w:rsid w:val="00DB3B41"/>
    <w:rsid w:val="00DB5193"/>
    <w:rsid w:val="00DC3266"/>
    <w:rsid w:val="00DC7108"/>
    <w:rsid w:val="00DE7CC3"/>
    <w:rsid w:val="00DF33C7"/>
    <w:rsid w:val="00DF41DC"/>
    <w:rsid w:val="00E1389B"/>
    <w:rsid w:val="00E13DDF"/>
    <w:rsid w:val="00E24862"/>
    <w:rsid w:val="00E24D01"/>
    <w:rsid w:val="00E345BF"/>
    <w:rsid w:val="00E3550B"/>
    <w:rsid w:val="00E427C4"/>
    <w:rsid w:val="00E430CD"/>
    <w:rsid w:val="00E46277"/>
    <w:rsid w:val="00E61672"/>
    <w:rsid w:val="00E64BFF"/>
    <w:rsid w:val="00E8049F"/>
    <w:rsid w:val="00E80984"/>
    <w:rsid w:val="00E94C8F"/>
    <w:rsid w:val="00EC09D4"/>
    <w:rsid w:val="00EE11BE"/>
    <w:rsid w:val="00EF56EA"/>
    <w:rsid w:val="00F2259C"/>
    <w:rsid w:val="00F274AC"/>
    <w:rsid w:val="00F30061"/>
    <w:rsid w:val="00F3261F"/>
    <w:rsid w:val="00F3567E"/>
    <w:rsid w:val="00F41A32"/>
    <w:rsid w:val="00F42142"/>
    <w:rsid w:val="00F61B50"/>
    <w:rsid w:val="00F631E6"/>
    <w:rsid w:val="00F8057A"/>
    <w:rsid w:val="00F85676"/>
    <w:rsid w:val="00F95882"/>
    <w:rsid w:val="00FB0AEA"/>
    <w:rsid w:val="00FE1819"/>
    <w:rsid w:val="00FE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NormalWeb">
    <w:name w:val="Normal (Web)"/>
    <w:basedOn w:val="Normal"/>
    <w:unhideWhenUsed/>
    <w:rsid w:val="006B41E1"/>
    <w:pPr>
      <w:spacing w:before="100" w:beforeAutospacing="1" w:after="100" w:afterAutospacing="1"/>
    </w:pPr>
  </w:style>
  <w:style w:type="paragraph" w:styleId="BodyTextIndent">
    <w:name w:val="Body Text Indent"/>
    <w:basedOn w:val="Normal"/>
    <w:rsid w:val="00222059"/>
    <w:pPr>
      <w:spacing w:after="120"/>
      <w:ind w:left="360"/>
    </w:pPr>
  </w:style>
  <w:style w:type="character" w:styleId="Strong">
    <w:name w:val="Strong"/>
    <w:basedOn w:val="DefaultParagraphFont"/>
    <w:qFormat/>
    <w:rsid w:val="00222059"/>
    <w:rPr>
      <w:b/>
      <w:bCs/>
    </w:rPr>
  </w:style>
  <w:style w:type="character" w:customStyle="1" w:styleId="longtext1">
    <w:name w:val="long_text1"/>
    <w:basedOn w:val="DefaultParagraphFont"/>
    <w:rsid w:val="00003405"/>
    <w:rPr>
      <w:sz w:val="20"/>
      <w:szCs w:val="20"/>
    </w:rPr>
  </w:style>
  <w:style w:type="character" w:customStyle="1" w:styleId="hpsatn">
    <w:name w:val="hps atn"/>
    <w:basedOn w:val="DefaultParagraphFont"/>
    <w:rsid w:val="00996E75"/>
  </w:style>
  <w:style w:type="character" w:customStyle="1" w:styleId="longtext">
    <w:name w:val="long_text"/>
    <w:basedOn w:val="DefaultParagraphFont"/>
    <w:rsid w:val="00176305"/>
    <w:rPr>
      <w:rFonts w:cs="Times New Roman"/>
    </w:rPr>
  </w:style>
  <w:style w:type="paragraph" w:styleId="ListParagraph">
    <w:name w:val="List Paragraph"/>
    <w:basedOn w:val="Normal"/>
    <w:uiPriority w:val="34"/>
    <w:qFormat/>
    <w:rsid w:val="006E3481"/>
    <w:pPr>
      <w:ind w:left="720"/>
      <w:contextualSpacing/>
    </w:pPr>
  </w:style>
  <w:style w:type="character" w:customStyle="1" w:styleId="BodyTextChar">
    <w:name w:val="Body Text Char"/>
    <w:basedOn w:val="DefaultParagraphFont"/>
    <w:link w:val="BodyText"/>
    <w:semiHidden/>
    <w:rsid w:val="006E3481"/>
    <w:rPr>
      <w:b/>
      <w:bCs/>
      <w:sz w:val="24"/>
      <w:szCs w:val="24"/>
      <w:lang w:val="en-US" w:eastAsia="en-US" w:bidi="ar-SA"/>
    </w:rPr>
  </w:style>
  <w:style w:type="character" w:styleId="Emphasis">
    <w:name w:val="Emphasis"/>
    <w:basedOn w:val="DefaultParagraphFont"/>
    <w:qFormat/>
    <w:rsid w:val="006E3481"/>
    <w:rPr>
      <w:rFonts w:cs="Times New Roman"/>
      <w:i/>
      <w:iCs/>
    </w:rPr>
  </w:style>
  <w:style w:type="paragraph" w:styleId="BalloonText">
    <w:name w:val="Balloon Text"/>
    <w:basedOn w:val="Normal"/>
    <w:link w:val="BalloonTextChar"/>
    <w:rsid w:val="00B412ED"/>
    <w:rPr>
      <w:rFonts w:ascii="Tahoma" w:hAnsi="Tahoma" w:cs="Tahoma"/>
      <w:sz w:val="16"/>
      <w:szCs w:val="16"/>
    </w:rPr>
  </w:style>
  <w:style w:type="character" w:customStyle="1" w:styleId="BalloonTextChar">
    <w:name w:val="Balloon Text Char"/>
    <w:basedOn w:val="DefaultParagraphFont"/>
    <w:link w:val="BalloonText"/>
    <w:rsid w:val="00B41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1.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image" Target="media/image46.wmf"/><Relationship Id="rId16" Type="http://schemas.openxmlformats.org/officeDocument/2006/relationships/oleObject" Target="embeddings/oleObject4.bin"/><Relationship Id="rId107" Type="http://schemas.openxmlformats.org/officeDocument/2006/relationships/oleObject" Target="embeddings/oleObject55.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image" Target="media/image42.wmf"/><Relationship Id="rId110" Type="http://schemas.openxmlformats.org/officeDocument/2006/relationships/image" Target="media/image45.wmf"/><Relationship Id="rId115" Type="http://schemas.openxmlformats.org/officeDocument/2006/relationships/oleObject" Target="embeddings/oleObject60.bin"/><Relationship Id="rId5" Type="http://schemas.openxmlformats.org/officeDocument/2006/relationships/footnotes" Target="footnotes.xml"/><Relationship Id="rId61" Type="http://schemas.openxmlformats.org/officeDocument/2006/relationships/image" Target="media/image27.wmf"/><Relationship Id="rId82" Type="http://schemas.openxmlformats.org/officeDocument/2006/relationships/image" Target="media/image33.wmf"/><Relationship Id="rId90" Type="http://schemas.openxmlformats.org/officeDocument/2006/relationships/image" Target="media/image36.wmf"/><Relationship Id="rId95" Type="http://schemas.openxmlformats.org/officeDocument/2006/relationships/oleObject" Target="embeddings/oleObject49.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9.bin"/><Relationship Id="rId100" Type="http://schemas.openxmlformats.org/officeDocument/2006/relationships/image" Target="media/image41.wmf"/><Relationship Id="rId105" Type="http://schemas.openxmlformats.org/officeDocument/2006/relationships/oleObject" Target="embeddings/oleObject54.bin"/><Relationship Id="rId113" Type="http://schemas.openxmlformats.org/officeDocument/2006/relationships/oleObject" Target="embeddings/oleObject59.bin"/><Relationship Id="rId118" Type="http://schemas.openxmlformats.org/officeDocument/2006/relationships/oleObject" Target="embeddings/oleObject62.bin"/><Relationship Id="rId8" Type="http://schemas.openxmlformats.org/officeDocument/2006/relationships/footer" Target="footer2.xml"/><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image" Target="media/image32.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3.bin"/><Relationship Id="rId108" Type="http://schemas.openxmlformats.org/officeDocument/2006/relationships/oleObject" Target="embeddings/oleObject56.bin"/><Relationship Id="rId116" Type="http://schemas.openxmlformats.org/officeDocument/2006/relationships/image" Target="media/image48.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5.wmf"/><Relationship Id="rId91" Type="http://schemas.openxmlformats.org/officeDocument/2006/relationships/oleObject" Target="embeddings/oleObject47.bin"/><Relationship Id="rId96" Type="http://schemas.openxmlformats.org/officeDocument/2006/relationships/image" Target="media/image39.wmf"/><Relationship Id="rId111" Type="http://schemas.openxmlformats.org/officeDocument/2006/relationships/oleObject" Target="embeddings/oleObject5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4.wmf"/><Relationship Id="rId114" Type="http://schemas.openxmlformats.org/officeDocument/2006/relationships/image" Target="media/image47.wmf"/><Relationship Id="rId119"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oleObject" Target="embeddings/oleObject35.bin"/><Relationship Id="rId78" Type="http://schemas.openxmlformats.org/officeDocument/2006/relationships/image" Target="media/image31.wmf"/><Relationship Id="rId81" Type="http://schemas.openxmlformats.org/officeDocument/2006/relationships/oleObject" Target="embeddings/oleObject41.bin"/><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1.bin"/><Relationship Id="rId101" Type="http://schemas.openxmlformats.org/officeDocument/2006/relationships/oleObject" Target="embeddings/oleObject52.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7.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3.wmf"/><Relationship Id="rId120"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oleObject" Target="embeddings/oleObject33.bin"/><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Sopiah</cp:lastModifiedBy>
  <cp:revision>3</cp:revision>
  <dcterms:created xsi:type="dcterms:W3CDTF">2012-02-15T01:23:00Z</dcterms:created>
  <dcterms:modified xsi:type="dcterms:W3CDTF">2012-02-15T01:25:00Z</dcterms:modified>
</cp:coreProperties>
</file>