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93" w:rsidRPr="00857E73" w:rsidRDefault="00857E73" w:rsidP="00577193">
      <w:pPr>
        <w:jc w:val="center"/>
        <w:rPr>
          <w:rStyle w:val="hps"/>
          <w:b/>
          <w:sz w:val="28"/>
          <w:szCs w:val="28"/>
          <w:lang/>
        </w:rPr>
      </w:pPr>
      <w:r w:rsidRPr="00857E73">
        <w:rPr>
          <w:rStyle w:val="hps"/>
          <w:b/>
          <w:sz w:val="28"/>
          <w:szCs w:val="28"/>
          <w:lang/>
        </w:rPr>
        <w:t>Usability</w:t>
      </w:r>
      <w:r w:rsidRPr="00857E73">
        <w:rPr>
          <w:b/>
          <w:sz w:val="28"/>
          <w:szCs w:val="28"/>
          <w:lang/>
        </w:rPr>
        <w:t xml:space="preserve"> </w:t>
      </w:r>
      <w:r w:rsidRPr="00857E73">
        <w:rPr>
          <w:rStyle w:val="hps"/>
          <w:b/>
          <w:sz w:val="28"/>
          <w:szCs w:val="28"/>
          <w:lang/>
        </w:rPr>
        <w:t>Testing</w:t>
      </w:r>
      <w:r w:rsidRPr="00857E73">
        <w:rPr>
          <w:b/>
          <w:sz w:val="28"/>
          <w:szCs w:val="28"/>
          <w:lang/>
        </w:rPr>
        <w:t xml:space="preserve"> </w:t>
      </w:r>
      <w:r w:rsidRPr="00857E73">
        <w:rPr>
          <w:rStyle w:val="hps"/>
          <w:b/>
          <w:sz w:val="28"/>
          <w:szCs w:val="28"/>
          <w:lang/>
        </w:rPr>
        <w:t>System</w:t>
      </w:r>
      <w:r w:rsidRPr="00857E73">
        <w:rPr>
          <w:b/>
          <w:sz w:val="28"/>
          <w:szCs w:val="28"/>
          <w:lang/>
        </w:rPr>
        <w:t xml:space="preserve"> </w:t>
      </w:r>
      <w:proofErr w:type="gramStart"/>
      <w:r w:rsidRPr="00857E73">
        <w:rPr>
          <w:rStyle w:val="hps"/>
          <w:b/>
          <w:sz w:val="28"/>
          <w:szCs w:val="28"/>
          <w:lang/>
        </w:rPr>
        <w:t>On</w:t>
      </w:r>
      <w:proofErr w:type="gramEnd"/>
      <w:r w:rsidRPr="00857E73">
        <w:rPr>
          <w:rStyle w:val="hps"/>
          <w:b/>
          <w:sz w:val="28"/>
          <w:szCs w:val="28"/>
          <w:lang/>
        </w:rPr>
        <w:t xml:space="preserve"> Website</w:t>
      </w:r>
      <w:r w:rsidRPr="00857E73">
        <w:rPr>
          <w:b/>
          <w:sz w:val="28"/>
          <w:szCs w:val="28"/>
          <w:lang/>
        </w:rPr>
        <w:t xml:space="preserve"> </w:t>
      </w:r>
      <w:r w:rsidRPr="00857E73">
        <w:rPr>
          <w:rStyle w:val="hps"/>
          <w:b/>
          <w:sz w:val="28"/>
          <w:szCs w:val="28"/>
          <w:lang/>
        </w:rPr>
        <w:t>Department of</w:t>
      </w:r>
      <w:r w:rsidRPr="00857E73">
        <w:rPr>
          <w:b/>
          <w:sz w:val="28"/>
          <w:szCs w:val="28"/>
          <w:lang/>
        </w:rPr>
        <w:t xml:space="preserve"> </w:t>
      </w:r>
      <w:r w:rsidRPr="00857E73">
        <w:rPr>
          <w:rStyle w:val="hps"/>
          <w:b/>
          <w:sz w:val="28"/>
          <w:szCs w:val="28"/>
          <w:lang/>
        </w:rPr>
        <w:t>Education</w:t>
      </w:r>
      <w:r w:rsidRPr="00857E73">
        <w:rPr>
          <w:b/>
          <w:sz w:val="28"/>
          <w:szCs w:val="28"/>
          <w:lang/>
        </w:rPr>
        <w:br/>
      </w:r>
      <w:proofErr w:type="spellStart"/>
      <w:r w:rsidRPr="00857E73">
        <w:rPr>
          <w:rStyle w:val="hps"/>
          <w:b/>
          <w:sz w:val="28"/>
          <w:szCs w:val="28"/>
          <w:lang/>
        </w:rPr>
        <w:t>Banyuasin</w:t>
      </w:r>
      <w:proofErr w:type="spellEnd"/>
    </w:p>
    <w:p w:rsidR="00857E73" w:rsidRPr="00CE5625" w:rsidRDefault="00857E73" w:rsidP="00577193">
      <w:pPr>
        <w:jc w:val="center"/>
        <w:rPr>
          <w:b/>
          <w:bCs/>
          <w:sz w:val="28"/>
          <w:szCs w:val="28"/>
          <w:lang w:val="it-IT"/>
        </w:rPr>
      </w:pPr>
    </w:p>
    <w:p w:rsidR="00577193" w:rsidRPr="00AD5422" w:rsidRDefault="00577193" w:rsidP="00577193">
      <w:pPr>
        <w:pStyle w:val="ICTSAuthorIdentity"/>
        <w:rPr>
          <w:b/>
          <w:sz w:val="24"/>
          <w:szCs w:val="24"/>
          <w:vertAlign w:val="superscript"/>
        </w:rPr>
      </w:pPr>
      <w:proofErr w:type="spellStart"/>
      <w:r>
        <w:rPr>
          <w:b/>
          <w:sz w:val="24"/>
          <w:szCs w:val="24"/>
        </w:rPr>
        <w:t>Agus</w:t>
      </w:r>
      <w:proofErr w:type="spellEnd"/>
      <w:r>
        <w:rPr>
          <w:b/>
          <w:sz w:val="24"/>
          <w:szCs w:val="24"/>
        </w:rPr>
        <w:t xml:space="preserve"> </w:t>
      </w:r>
      <w:proofErr w:type="spellStart"/>
      <w:r>
        <w:rPr>
          <w:b/>
          <w:sz w:val="24"/>
          <w:szCs w:val="24"/>
        </w:rPr>
        <w:t>Setiadi</w:t>
      </w:r>
      <w:proofErr w:type="spellEnd"/>
      <w:r w:rsidRPr="00A72D84">
        <w:rPr>
          <w:b/>
          <w:sz w:val="24"/>
          <w:szCs w:val="24"/>
        </w:rPr>
        <w:t xml:space="preserve">, </w:t>
      </w:r>
      <w:r>
        <w:rPr>
          <w:b/>
          <w:sz w:val="24"/>
          <w:szCs w:val="24"/>
        </w:rPr>
        <w:t>M. Akbar</w:t>
      </w:r>
      <w:r>
        <w:rPr>
          <w:b/>
          <w:sz w:val="24"/>
          <w:szCs w:val="24"/>
          <w:vertAlign w:val="superscript"/>
        </w:rPr>
        <w:t>2</w:t>
      </w:r>
      <w:r w:rsidRPr="00A72D84">
        <w:rPr>
          <w:b/>
          <w:sz w:val="24"/>
          <w:szCs w:val="24"/>
          <w:lang w:val="id-ID"/>
        </w:rPr>
        <w:t xml:space="preserve">, </w:t>
      </w:r>
      <w:proofErr w:type="spellStart"/>
      <w:r>
        <w:rPr>
          <w:b/>
          <w:sz w:val="24"/>
          <w:szCs w:val="24"/>
        </w:rPr>
        <w:t>Nia</w:t>
      </w:r>
      <w:proofErr w:type="spellEnd"/>
      <w:r>
        <w:rPr>
          <w:b/>
          <w:sz w:val="24"/>
          <w:szCs w:val="24"/>
        </w:rPr>
        <w:t xml:space="preserve"> Oktaviani</w:t>
      </w:r>
      <w:r>
        <w:rPr>
          <w:b/>
          <w:sz w:val="24"/>
          <w:szCs w:val="24"/>
          <w:vertAlign w:val="superscript"/>
        </w:rPr>
        <w:t>3</w:t>
      </w:r>
    </w:p>
    <w:p w:rsidR="00577193" w:rsidRPr="00A72D84" w:rsidRDefault="00577193" w:rsidP="00577193">
      <w:pPr>
        <w:jc w:val="center"/>
        <w:rPr>
          <w:b/>
          <w:lang w:val="id-ID"/>
        </w:rPr>
      </w:pPr>
      <w:r w:rsidRPr="00A72D84">
        <w:rPr>
          <w:b/>
          <w:lang w:val="id-ID"/>
        </w:rPr>
        <w:t>Jurusan Sistem Informasi, Fakultas Ilmu Komputer, Universitas Binadarma</w:t>
      </w:r>
    </w:p>
    <w:p w:rsidR="00577193" w:rsidRPr="00A72D84" w:rsidRDefault="00577193" w:rsidP="00577193">
      <w:pPr>
        <w:jc w:val="center"/>
        <w:rPr>
          <w:b/>
        </w:rPr>
      </w:pPr>
      <w:proofErr w:type="spellStart"/>
      <w:r w:rsidRPr="00A72D84">
        <w:rPr>
          <w:b/>
        </w:rPr>
        <w:t>Jalan</w:t>
      </w:r>
      <w:proofErr w:type="spellEnd"/>
      <w:r w:rsidRPr="00A72D84">
        <w:rPr>
          <w:b/>
        </w:rPr>
        <w:t xml:space="preserve"> </w:t>
      </w:r>
      <w:proofErr w:type="spellStart"/>
      <w:r w:rsidRPr="00A72D84">
        <w:rPr>
          <w:b/>
        </w:rPr>
        <w:t>Jenderal</w:t>
      </w:r>
      <w:proofErr w:type="spellEnd"/>
      <w:r w:rsidRPr="00A72D84">
        <w:rPr>
          <w:b/>
        </w:rPr>
        <w:t xml:space="preserve"> Ahmad </w:t>
      </w:r>
      <w:proofErr w:type="spellStart"/>
      <w:r w:rsidRPr="00A72D84">
        <w:rPr>
          <w:b/>
        </w:rPr>
        <w:t>Yani</w:t>
      </w:r>
      <w:proofErr w:type="spellEnd"/>
      <w:r w:rsidRPr="00A72D84">
        <w:rPr>
          <w:b/>
        </w:rPr>
        <w:t xml:space="preserve"> No.12 </w:t>
      </w:r>
      <w:smartTag w:uri="urn:schemas-microsoft-com:office:smarttags" w:element="City">
        <w:smartTag w:uri="urn:schemas-microsoft-com:office:smarttags" w:element="place">
          <w:r w:rsidRPr="00A72D84">
            <w:rPr>
              <w:b/>
            </w:rPr>
            <w:t>Palembang</w:t>
          </w:r>
        </w:smartTag>
      </w:smartTag>
    </w:p>
    <w:p w:rsidR="00577193" w:rsidRPr="00445251" w:rsidRDefault="00577193" w:rsidP="00577193">
      <w:pPr>
        <w:jc w:val="center"/>
        <w:rPr>
          <w:b/>
        </w:rPr>
      </w:pPr>
      <w:r w:rsidRPr="00A72D84">
        <w:rPr>
          <w:b/>
          <w:lang w:val="id-ID"/>
        </w:rPr>
        <w:t>Email</w:t>
      </w:r>
      <w:r w:rsidRPr="00A72D84">
        <w:rPr>
          <w:b/>
          <w:lang w:val="es-ES"/>
        </w:rPr>
        <w:t xml:space="preserve"> : </w:t>
      </w:r>
      <w:hyperlink r:id="rId4" w:history="1">
        <w:r w:rsidRPr="00DD706F">
          <w:rPr>
            <w:rStyle w:val="Hyperlink"/>
            <w:b/>
            <w:lang w:val="es-ES"/>
          </w:rPr>
          <w:t>agussetiadi2892</w:t>
        </w:r>
        <w:r w:rsidRPr="00DD706F">
          <w:rPr>
            <w:rStyle w:val="Hyperlink"/>
            <w:b/>
            <w:lang w:val="id-ID"/>
          </w:rPr>
          <w:t>@</w:t>
        </w:r>
        <w:r w:rsidRPr="00DD706F">
          <w:rPr>
            <w:rStyle w:val="Hyperlink"/>
            <w:b/>
          </w:rPr>
          <w:t>gmail</w:t>
        </w:r>
        <w:r w:rsidRPr="00DD706F">
          <w:rPr>
            <w:rStyle w:val="Hyperlink"/>
            <w:b/>
            <w:lang w:val="id-ID"/>
          </w:rPr>
          <w:t>.co</w:t>
        </w:r>
        <w:r w:rsidRPr="00DD706F">
          <w:rPr>
            <w:rStyle w:val="Hyperlink"/>
            <w:b/>
          </w:rPr>
          <w:t>m</w:t>
        </w:r>
      </w:hyperlink>
      <w:r>
        <w:rPr>
          <w:b/>
        </w:rPr>
        <w:t xml:space="preserve">, </w:t>
      </w:r>
      <w:hyperlink r:id="rId5" w:history="1">
        <w:r>
          <w:rPr>
            <w:rStyle w:val="Hyperlink"/>
            <w:b/>
          </w:rPr>
          <w:t>muhamad</w:t>
        </w:r>
        <w:r w:rsidRPr="00785C31">
          <w:rPr>
            <w:rStyle w:val="Hyperlink"/>
            <w:b/>
          </w:rPr>
          <w:t>akbar@binadarma.ac.id</w:t>
        </w:r>
      </w:hyperlink>
      <w:r>
        <w:rPr>
          <w:b/>
        </w:rPr>
        <w:t xml:space="preserve">, </w:t>
      </w:r>
      <w:hyperlink r:id="rId6" w:history="1">
        <w:r w:rsidRPr="00785C31">
          <w:rPr>
            <w:rStyle w:val="Hyperlink"/>
            <w:b/>
          </w:rPr>
          <w:t>nia240486@gmail.com</w:t>
        </w:r>
      </w:hyperlink>
      <w:r>
        <w:rPr>
          <w:b/>
        </w:rPr>
        <w:t>,</w:t>
      </w:r>
    </w:p>
    <w:p w:rsidR="00577193" w:rsidRPr="00A72D84" w:rsidRDefault="00577193" w:rsidP="00577193">
      <w:pPr>
        <w:jc w:val="both"/>
        <w:rPr>
          <w:b/>
          <w:lang w:val="id-ID"/>
        </w:rPr>
      </w:pPr>
    </w:p>
    <w:p w:rsidR="00577193" w:rsidRDefault="00577193" w:rsidP="00577193">
      <w:pPr>
        <w:pBdr>
          <w:top w:val="single" w:sz="4" w:space="1" w:color="auto"/>
          <w:bottom w:val="single" w:sz="4" w:space="1" w:color="auto"/>
        </w:pBdr>
        <w:ind w:right="53"/>
        <w:jc w:val="both"/>
        <w:rPr>
          <w:i/>
          <w:color w:val="000000"/>
          <w:sz w:val="20"/>
          <w:szCs w:val="20"/>
          <w:lang w:val="es-ES"/>
        </w:rPr>
      </w:pPr>
      <w:proofErr w:type="spellStart"/>
      <w:proofErr w:type="gramStart"/>
      <w:r w:rsidRPr="00A72D84">
        <w:rPr>
          <w:b/>
          <w:i/>
          <w:color w:val="000000"/>
          <w:sz w:val="20"/>
          <w:szCs w:val="20"/>
          <w:lang w:val="es-ES"/>
        </w:rPr>
        <w:t>Abstract</w:t>
      </w:r>
      <w:proofErr w:type="spellEnd"/>
      <w:r w:rsidRPr="00A72D84">
        <w:rPr>
          <w:b/>
          <w:i/>
          <w:color w:val="000000"/>
          <w:sz w:val="20"/>
          <w:szCs w:val="20"/>
          <w:lang w:val="es-ES"/>
        </w:rPr>
        <w:t xml:space="preserve"> :</w:t>
      </w:r>
      <w:proofErr w:type="gramEnd"/>
    </w:p>
    <w:p w:rsidR="00577193" w:rsidRPr="00F41964" w:rsidRDefault="00577193" w:rsidP="00577193">
      <w:pPr>
        <w:pBdr>
          <w:top w:val="single" w:sz="4" w:space="1" w:color="auto"/>
          <w:bottom w:val="single" w:sz="4" w:space="1" w:color="auto"/>
        </w:pBdr>
        <w:ind w:right="53"/>
        <w:jc w:val="both"/>
        <w:rPr>
          <w:i/>
          <w:color w:val="000000"/>
          <w:sz w:val="20"/>
          <w:szCs w:val="20"/>
        </w:rPr>
      </w:pPr>
    </w:p>
    <w:p w:rsidR="00577193" w:rsidRPr="007844BE" w:rsidRDefault="00577193" w:rsidP="00577193">
      <w:pPr>
        <w:pBdr>
          <w:top w:val="single" w:sz="4" w:space="1" w:color="auto"/>
          <w:bottom w:val="single" w:sz="4" w:space="1" w:color="auto"/>
        </w:pBdr>
        <w:ind w:right="53"/>
        <w:jc w:val="both"/>
        <w:rPr>
          <w:i/>
          <w:color w:val="000000"/>
          <w:sz w:val="20"/>
          <w:szCs w:val="20"/>
          <w:lang w:val="es-ES"/>
        </w:rPr>
      </w:pPr>
      <w:proofErr w:type="spellStart"/>
      <w:r w:rsidRPr="007844BE">
        <w:rPr>
          <w:i/>
          <w:sz w:val="20"/>
          <w:szCs w:val="22"/>
        </w:rPr>
        <w:t>Banyuasin</w:t>
      </w:r>
      <w:proofErr w:type="spellEnd"/>
      <w:r w:rsidRPr="007844BE">
        <w:rPr>
          <w:i/>
          <w:sz w:val="20"/>
          <w:szCs w:val="22"/>
        </w:rPr>
        <w:t xml:space="preserve"> District Education Office is the government agency that handles education in </w:t>
      </w:r>
      <w:proofErr w:type="spellStart"/>
      <w:r w:rsidRPr="007844BE">
        <w:rPr>
          <w:i/>
          <w:sz w:val="20"/>
          <w:szCs w:val="22"/>
        </w:rPr>
        <w:t>Banyuasin</w:t>
      </w:r>
      <w:proofErr w:type="spellEnd"/>
      <w:r w:rsidRPr="007844BE">
        <w:rPr>
          <w:i/>
          <w:sz w:val="20"/>
          <w:szCs w:val="22"/>
        </w:rPr>
        <w:t xml:space="preserve">. Department of Education </w:t>
      </w:r>
      <w:proofErr w:type="spellStart"/>
      <w:r w:rsidRPr="007844BE">
        <w:rPr>
          <w:i/>
          <w:sz w:val="20"/>
          <w:szCs w:val="22"/>
        </w:rPr>
        <w:t>Banyuasin</w:t>
      </w:r>
      <w:proofErr w:type="spellEnd"/>
      <w:r w:rsidRPr="007844BE">
        <w:rPr>
          <w:i/>
          <w:sz w:val="20"/>
          <w:szCs w:val="22"/>
        </w:rPr>
        <w:t xml:space="preserve"> </w:t>
      </w:r>
      <w:proofErr w:type="gramStart"/>
      <w:r w:rsidRPr="007844BE">
        <w:rPr>
          <w:i/>
          <w:sz w:val="20"/>
          <w:szCs w:val="22"/>
        </w:rPr>
        <w:t>provide</w:t>
      </w:r>
      <w:proofErr w:type="gramEnd"/>
      <w:r w:rsidRPr="007844BE">
        <w:rPr>
          <w:i/>
          <w:sz w:val="20"/>
          <w:szCs w:val="22"/>
        </w:rPr>
        <w:t xml:space="preserve"> a website as a service system that can be accessed by all users of the website. Therefore, to test whether the website is in conformity with the requirements of the user or not the service system is measured by using a usability test consists of 5 components: </w:t>
      </w:r>
      <w:proofErr w:type="spellStart"/>
      <w:r w:rsidRPr="007844BE">
        <w:rPr>
          <w:i/>
          <w:sz w:val="20"/>
          <w:szCs w:val="22"/>
        </w:rPr>
        <w:t>learnability</w:t>
      </w:r>
      <w:proofErr w:type="spellEnd"/>
      <w:r w:rsidRPr="007844BE">
        <w:rPr>
          <w:i/>
          <w:sz w:val="20"/>
          <w:szCs w:val="22"/>
        </w:rPr>
        <w:t xml:space="preserve">, efficiency, </w:t>
      </w:r>
      <w:proofErr w:type="spellStart"/>
      <w:r w:rsidRPr="007844BE">
        <w:rPr>
          <w:i/>
          <w:sz w:val="20"/>
          <w:szCs w:val="22"/>
        </w:rPr>
        <w:t>memorability</w:t>
      </w:r>
      <w:proofErr w:type="spellEnd"/>
      <w:r w:rsidRPr="007844BE">
        <w:rPr>
          <w:i/>
          <w:sz w:val="20"/>
          <w:szCs w:val="22"/>
        </w:rPr>
        <w:t xml:space="preserve">, errors, and satisfaction. Based component - the component will show the user response www.dikbud.banyuasinkab.go.id website to improve system performance information on the website. For research purposes </w:t>
      </w:r>
      <w:proofErr w:type="spellStart"/>
      <w:r w:rsidRPr="007844BE">
        <w:rPr>
          <w:i/>
          <w:sz w:val="20"/>
          <w:szCs w:val="22"/>
        </w:rPr>
        <w:t>mengevauasi</w:t>
      </w:r>
      <w:proofErr w:type="spellEnd"/>
      <w:r w:rsidRPr="007844BE">
        <w:rPr>
          <w:i/>
          <w:sz w:val="20"/>
          <w:szCs w:val="22"/>
        </w:rPr>
        <w:t xml:space="preserve"> website performance with usability testing and then will describe the input in the process of developing a website. </w:t>
      </w:r>
      <w:proofErr w:type="gramStart"/>
      <w:r w:rsidRPr="007844BE">
        <w:rPr>
          <w:i/>
          <w:sz w:val="20"/>
          <w:szCs w:val="22"/>
        </w:rPr>
        <w:t xml:space="preserve">Department of Education </w:t>
      </w:r>
      <w:proofErr w:type="spellStart"/>
      <w:r w:rsidRPr="007844BE">
        <w:rPr>
          <w:i/>
          <w:sz w:val="20"/>
          <w:szCs w:val="22"/>
        </w:rPr>
        <w:t>Banyuasin</w:t>
      </w:r>
      <w:proofErr w:type="spellEnd"/>
      <w:r w:rsidRPr="007844BE">
        <w:rPr>
          <w:i/>
          <w:sz w:val="20"/>
          <w:szCs w:val="22"/>
        </w:rPr>
        <w:t>.</w:t>
      </w:r>
      <w:proofErr w:type="gramEnd"/>
      <w:r w:rsidRPr="007844BE">
        <w:rPr>
          <w:i/>
          <w:sz w:val="20"/>
          <w:szCs w:val="22"/>
        </w:rPr>
        <w:t xml:space="preserve"> The research methodology is summative evaluation toe. Summative evaluation conducted to examine the achievement of the objectives of a program and is typically done at the end of the activity, from the results of the above questions </w:t>
      </w:r>
      <w:proofErr w:type="spellStart"/>
      <w:r w:rsidRPr="007844BE">
        <w:rPr>
          <w:i/>
          <w:sz w:val="20"/>
          <w:szCs w:val="22"/>
        </w:rPr>
        <w:t>then</w:t>
      </w:r>
      <w:proofErr w:type="spellEnd"/>
      <w:r w:rsidRPr="007844BE">
        <w:rPr>
          <w:i/>
          <w:sz w:val="20"/>
          <w:szCs w:val="22"/>
        </w:rPr>
        <w:t xml:space="preserve"> it can be the respondent for testing usability testing at the Department of Education website </w:t>
      </w:r>
      <w:proofErr w:type="spellStart"/>
      <w:r w:rsidRPr="007844BE">
        <w:rPr>
          <w:i/>
          <w:sz w:val="20"/>
          <w:szCs w:val="22"/>
        </w:rPr>
        <w:t>Banyuasin</w:t>
      </w:r>
      <w:proofErr w:type="spellEnd"/>
      <w:r w:rsidRPr="007844BE">
        <w:rPr>
          <w:i/>
          <w:sz w:val="20"/>
          <w:szCs w:val="22"/>
        </w:rPr>
        <w:t xml:space="preserve">, Selection function generally based on usability testing method that is easy to learn, efficiency, easy to remember, protection against errors, and satisfaction. Implementation of usability testing gradually and programmed every year, so it will be easier for users to access the web site </w:t>
      </w:r>
      <w:proofErr w:type="spellStart"/>
      <w:r w:rsidRPr="007844BE">
        <w:rPr>
          <w:i/>
          <w:sz w:val="20"/>
          <w:szCs w:val="22"/>
        </w:rPr>
        <w:t>Banyuasin</w:t>
      </w:r>
      <w:proofErr w:type="spellEnd"/>
      <w:r w:rsidRPr="007844BE">
        <w:rPr>
          <w:i/>
          <w:sz w:val="20"/>
          <w:szCs w:val="22"/>
        </w:rPr>
        <w:t xml:space="preserve"> District Education Office</w:t>
      </w:r>
    </w:p>
    <w:p w:rsidR="00577193" w:rsidRPr="00A72D84" w:rsidRDefault="00577193" w:rsidP="00577193">
      <w:pPr>
        <w:pBdr>
          <w:top w:val="single" w:sz="4" w:space="1" w:color="auto"/>
          <w:bottom w:val="single" w:sz="4" w:space="1" w:color="auto"/>
        </w:pBdr>
        <w:ind w:right="53"/>
        <w:jc w:val="both"/>
        <w:rPr>
          <w:i/>
          <w:color w:val="000000"/>
          <w:sz w:val="20"/>
          <w:szCs w:val="20"/>
          <w:lang w:val="id-ID"/>
        </w:rPr>
      </w:pPr>
      <w:r w:rsidRPr="00D45801">
        <w:rPr>
          <w:i/>
          <w:sz w:val="20"/>
          <w:szCs w:val="22"/>
        </w:rPr>
        <w:t>Keywords: testing, usability, website</w:t>
      </w:r>
      <w:r w:rsidRPr="002555E7">
        <w:rPr>
          <w:sz w:val="22"/>
          <w:szCs w:val="22"/>
        </w:rPr>
        <w:t>.</w:t>
      </w:r>
    </w:p>
    <w:p w:rsidR="00577193" w:rsidRPr="00A72D84" w:rsidRDefault="00577193" w:rsidP="00577193">
      <w:pPr>
        <w:pBdr>
          <w:top w:val="single" w:sz="4" w:space="1" w:color="auto"/>
          <w:bottom w:val="single" w:sz="4" w:space="1" w:color="auto"/>
        </w:pBdr>
        <w:ind w:right="53"/>
        <w:jc w:val="both"/>
        <w:rPr>
          <w:i/>
          <w:color w:val="000000"/>
          <w:sz w:val="20"/>
          <w:szCs w:val="20"/>
          <w:lang w:val="id-ID"/>
        </w:rPr>
      </w:pPr>
    </w:p>
    <w:p w:rsidR="00577193" w:rsidRPr="00A72D84" w:rsidRDefault="00577193" w:rsidP="00577193">
      <w:pPr>
        <w:pBdr>
          <w:top w:val="single" w:sz="4" w:space="1" w:color="auto"/>
          <w:bottom w:val="single" w:sz="4" w:space="1" w:color="auto"/>
        </w:pBdr>
        <w:tabs>
          <w:tab w:val="left" w:pos="4510"/>
        </w:tabs>
        <w:ind w:right="53"/>
        <w:jc w:val="both"/>
        <w:rPr>
          <w:b/>
          <w:sz w:val="22"/>
          <w:szCs w:val="22"/>
          <w:lang w:val="sv-SE"/>
        </w:rPr>
      </w:pPr>
    </w:p>
    <w:p w:rsidR="00577193" w:rsidRPr="00F60041" w:rsidRDefault="00577193" w:rsidP="00577193">
      <w:pPr>
        <w:pStyle w:val="BodyText"/>
        <w:pBdr>
          <w:top w:val="single" w:sz="4" w:space="1" w:color="auto"/>
          <w:bottom w:val="single" w:sz="4" w:space="1" w:color="auto"/>
        </w:pBdr>
        <w:spacing w:line="240" w:lineRule="auto"/>
        <w:ind w:right="53"/>
        <w:jc w:val="both"/>
        <w:rPr>
          <w:b/>
          <w:i/>
          <w:sz w:val="20"/>
          <w:szCs w:val="20"/>
          <w:lang w:val="id-ID"/>
        </w:rPr>
      </w:pPr>
      <w:proofErr w:type="spellStart"/>
      <w:proofErr w:type="gramStart"/>
      <w:r w:rsidRPr="00F60041">
        <w:rPr>
          <w:b/>
          <w:i/>
          <w:sz w:val="20"/>
          <w:szCs w:val="20"/>
          <w:lang w:val="es-ES"/>
        </w:rPr>
        <w:t>Abstrak</w:t>
      </w:r>
      <w:proofErr w:type="spellEnd"/>
      <w:r w:rsidRPr="00F60041">
        <w:rPr>
          <w:b/>
          <w:i/>
          <w:sz w:val="20"/>
          <w:szCs w:val="20"/>
          <w:lang w:val="es-ES"/>
        </w:rPr>
        <w:t xml:space="preserve"> :</w:t>
      </w:r>
      <w:proofErr w:type="gramEnd"/>
      <w:r w:rsidRPr="00F60041">
        <w:rPr>
          <w:b/>
          <w:i/>
          <w:sz w:val="20"/>
          <w:szCs w:val="20"/>
          <w:lang w:val="es-ES"/>
        </w:rPr>
        <w:t xml:space="preserve"> </w:t>
      </w:r>
    </w:p>
    <w:p w:rsidR="00577193" w:rsidRPr="00A72D84" w:rsidRDefault="00577193" w:rsidP="00577193">
      <w:pPr>
        <w:pStyle w:val="BodyText"/>
        <w:pBdr>
          <w:top w:val="single" w:sz="4" w:space="1" w:color="auto"/>
          <w:bottom w:val="single" w:sz="4" w:space="1" w:color="auto"/>
        </w:pBdr>
        <w:spacing w:line="240" w:lineRule="auto"/>
        <w:ind w:right="53"/>
        <w:jc w:val="both"/>
        <w:rPr>
          <w:b/>
          <w:iCs/>
          <w:sz w:val="20"/>
          <w:lang w:val="id-ID"/>
        </w:rPr>
      </w:pPr>
    </w:p>
    <w:p w:rsidR="00577193" w:rsidRPr="00F60041" w:rsidRDefault="00577193" w:rsidP="00577193">
      <w:pPr>
        <w:pStyle w:val="BodyText"/>
        <w:pBdr>
          <w:top w:val="single" w:sz="4" w:space="1" w:color="auto"/>
          <w:bottom w:val="single" w:sz="4" w:space="1" w:color="auto"/>
        </w:pBdr>
        <w:spacing w:line="240" w:lineRule="auto"/>
        <w:ind w:right="53"/>
        <w:jc w:val="both"/>
        <w:rPr>
          <w:i/>
          <w:iCs/>
        </w:rPr>
      </w:pPr>
      <w:r w:rsidRPr="00D45801">
        <w:rPr>
          <w:i/>
          <w:sz w:val="20"/>
          <w:lang w:val="sv-SE"/>
        </w:rPr>
        <w:t xml:space="preserve">Dinas Pendidikan Kabupaten Banyuasin adalah Instansi Pemerintah yang menangani pendidikan yang ada di Kabupaten Banyuasin. </w:t>
      </w:r>
      <w:r>
        <w:rPr>
          <w:i/>
          <w:sz w:val="20"/>
          <w:lang w:val="sv-SE"/>
        </w:rPr>
        <w:t xml:space="preserve">Dan menyediakan </w:t>
      </w:r>
      <w:r w:rsidRPr="00D45801">
        <w:rPr>
          <w:i/>
          <w:sz w:val="20"/>
          <w:lang w:val="sv-SE"/>
        </w:rPr>
        <w:t xml:space="preserve">website sebagai sistem pelayanan yang dapat diakses oleh semua pengguna website. Oleh karena itu, untuk menguji apakah website  tersebut sudah sesuai dengan kebutuhan pengguna atau belum </w:t>
      </w:r>
      <w:r>
        <w:rPr>
          <w:i/>
          <w:sz w:val="20"/>
          <w:lang w:val="sv-SE"/>
        </w:rPr>
        <w:t xml:space="preserve">makan akan </w:t>
      </w:r>
      <w:r w:rsidRPr="00D45801">
        <w:rPr>
          <w:i/>
          <w:sz w:val="20"/>
          <w:lang w:val="sv-SE"/>
        </w:rPr>
        <w:t xml:space="preserve">diukur dengan menggunakan pengujian usability yang terdiri dari 5 komponen yaitu </w:t>
      </w:r>
      <w:proofErr w:type="spellStart"/>
      <w:r w:rsidRPr="00D45801">
        <w:rPr>
          <w:i/>
          <w:sz w:val="20"/>
        </w:rPr>
        <w:t>learnability</w:t>
      </w:r>
      <w:proofErr w:type="spellEnd"/>
      <w:r w:rsidRPr="00D45801">
        <w:rPr>
          <w:i/>
          <w:sz w:val="20"/>
        </w:rPr>
        <w:t xml:space="preserve">, efficiency, </w:t>
      </w:r>
      <w:proofErr w:type="spellStart"/>
      <w:r w:rsidRPr="00D45801">
        <w:rPr>
          <w:i/>
          <w:sz w:val="20"/>
        </w:rPr>
        <w:t>memorability</w:t>
      </w:r>
      <w:proofErr w:type="spellEnd"/>
      <w:r w:rsidRPr="00D45801">
        <w:rPr>
          <w:i/>
          <w:sz w:val="20"/>
        </w:rPr>
        <w:t xml:space="preserve">, error, </w:t>
      </w:r>
      <w:proofErr w:type="spellStart"/>
      <w:r w:rsidRPr="00D45801">
        <w:rPr>
          <w:i/>
          <w:sz w:val="20"/>
        </w:rPr>
        <w:t>dan</w:t>
      </w:r>
      <w:proofErr w:type="spellEnd"/>
      <w:r w:rsidRPr="00D45801">
        <w:rPr>
          <w:i/>
          <w:sz w:val="20"/>
        </w:rPr>
        <w:t xml:space="preserve"> satisfaction. </w:t>
      </w:r>
      <w:proofErr w:type="spellStart"/>
      <w:r w:rsidRPr="00D45801">
        <w:rPr>
          <w:i/>
          <w:sz w:val="20"/>
        </w:rPr>
        <w:t>Berdasarkan</w:t>
      </w:r>
      <w:proofErr w:type="spellEnd"/>
      <w:r w:rsidRPr="00D45801">
        <w:rPr>
          <w:i/>
          <w:sz w:val="20"/>
        </w:rPr>
        <w:t xml:space="preserve"> </w:t>
      </w:r>
      <w:proofErr w:type="spellStart"/>
      <w:r w:rsidRPr="00D45801">
        <w:rPr>
          <w:i/>
          <w:sz w:val="20"/>
        </w:rPr>
        <w:t>komponen</w:t>
      </w:r>
      <w:proofErr w:type="spellEnd"/>
      <w:r w:rsidRPr="00D45801">
        <w:rPr>
          <w:i/>
          <w:sz w:val="20"/>
        </w:rPr>
        <w:t xml:space="preserve"> - </w:t>
      </w:r>
      <w:proofErr w:type="spellStart"/>
      <w:r w:rsidRPr="00D45801">
        <w:rPr>
          <w:i/>
          <w:sz w:val="20"/>
        </w:rPr>
        <w:t>komponen</w:t>
      </w:r>
      <w:proofErr w:type="spellEnd"/>
      <w:r w:rsidRPr="00D45801">
        <w:rPr>
          <w:i/>
          <w:sz w:val="20"/>
        </w:rPr>
        <w:t xml:space="preserve"> </w:t>
      </w:r>
      <w:proofErr w:type="spellStart"/>
      <w:r w:rsidRPr="00D45801">
        <w:rPr>
          <w:i/>
          <w:sz w:val="20"/>
        </w:rPr>
        <w:t>tersebut</w:t>
      </w:r>
      <w:proofErr w:type="spellEnd"/>
      <w:r w:rsidRPr="00D45801">
        <w:rPr>
          <w:i/>
          <w:sz w:val="20"/>
        </w:rPr>
        <w:t xml:space="preserve"> </w:t>
      </w:r>
      <w:proofErr w:type="spellStart"/>
      <w:proofErr w:type="gramStart"/>
      <w:r w:rsidRPr="00D45801">
        <w:rPr>
          <w:i/>
          <w:sz w:val="20"/>
        </w:rPr>
        <w:t>akan</w:t>
      </w:r>
      <w:proofErr w:type="spellEnd"/>
      <w:proofErr w:type="gramEnd"/>
      <w:r w:rsidRPr="00D45801">
        <w:rPr>
          <w:i/>
          <w:sz w:val="20"/>
        </w:rPr>
        <w:t xml:space="preserve"> </w:t>
      </w:r>
      <w:proofErr w:type="spellStart"/>
      <w:r w:rsidRPr="00D45801">
        <w:rPr>
          <w:i/>
          <w:sz w:val="20"/>
        </w:rPr>
        <w:t>menunjukkan</w:t>
      </w:r>
      <w:proofErr w:type="spellEnd"/>
      <w:r w:rsidRPr="00D45801">
        <w:rPr>
          <w:i/>
          <w:sz w:val="20"/>
        </w:rPr>
        <w:t xml:space="preserve"> </w:t>
      </w:r>
      <w:proofErr w:type="spellStart"/>
      <w:r w:rsidRPr="00D45801">
        <w:rPr>
          <w:i/>
          <w:sz w:val="20"/>
        </w:rPr>
        <w:t>respon</w:t>
      </w:r>
      <w:proofErr w:type="spellEnd"/>
      <w:r w:rsidRPr="00D45801">
        <w:rPr>
          <w:i/>
          <w:sz w:val="20"/>
        </w:rPr>
        <w:t xml:space="preserve"> </w:t>
      </w:r>
      <w:proofErr w:type="spellStart"/>
      <w:r w:rsidRPr="00D45801">
        <w:rPr>
          <w:i/>
          <w:sz w:val="20"/>
        </w:rPr>
        <w:t>pengguna</w:t>
      </w:r>
      <w:proofErr w:type="spellEnd"/>
      <w:r w:rsidRPr="00D45801">
        <w:rPr>
          <w:i/>
          <w:sz w:val="20"/>
        </w:rPr>
        <w:t xml:space="preserve"> website </w:t>
      </w:r>
      <w:r w:rsidRPr="00D45801">
        <w:rPr>
          <w:rStyle w:val="apple-style-span"/>
          <w:i/>
          <w:color w:val="0070C0"/>
          <w:sz w:val="20"/>
          <w:u w:val="single"/>
        </w:rPr>
        <w:t>www.dikbud.</w:t>
      </w:r>
      <w:r w:rsidRPr="00D45801">
        <w:rPr>
          <w:rStyle w:val="apple-style-span"/>
          <w:bCs/>
          <w:i/>
          <w:color w:val="0070C0"/>
          <w:sz w:val="20"/>
          <w:u w:val="single"/>
        </w:rPr>
        <w:t>banyuasinkab</w:t>
      </w:r>
      <w:r w:rsidRPr="00D45801">
        <w:rPr>
          <w:rStyle w:val="apple-style-span"/>
          <w:i/>
          <w:color w:val="0070C0"/>
          <w:sz w:val="20"/>
          <w:u w:val="single"/>
        </w:rPr>
        <w:t>.go.id</w:t>
      </w:r>
      <w:r w:rsidRPr="00D45801">
        <w:rPr>
          <w:i/>
          <w:sz w:val="20"/>
        </w:rPr>
        <w:t xml:space="preserve"> </w:t>
      </w:r>
      <w:proofErr w:type="spellStart"/>
      <w:r w:rsidRPr="00D45801">
        <w:rPr>
          <w:i/>
          <w:sz w:val="20"/>
        </w:rPr>
        <w:t>untuk</w:t>
      </w:r>
      <w:proofErr w:type="spellEnd"/>
      <w:r w:rsidRPr="00D45801">
        <w:rPr>
          <w:i/>
          <w:sz w:val="20"/>
        </w:rPr>
        <w:t xml:space="preserve"> </w:t>
      </w:r>
      <w:proofErr w:type="spellStart"/>
      <w:r w:rsidRPr="00D45801">
        <w:rPr>
          <w:i/>
          <w:sz w:val="20"/>
        </w:rPr>
        <w:t>meningkatkan</w:t>
      </w:r>
      <w:proofErr w:type="spellEnd"/>
      <w:r w:rsidRPr="00D45801">
        <w:rPr>
          <w:i/>
          <w:sz w:val="20"/>
        </w:rPr>
        <w:t xml:space="preserve"> </w:t>
      </w:r>
      <w:proofErr w:type="spellStart"/>
      <w:r w:rsidRPr="00D45801">
        <w:rPr>
          <w:i/>
          <w:sz w:val="20"/>
        </w:rPr>
        <w:t>kinerja</w:t>
      </w:r>
      <w:proofErr w:type="spellEnd"/>
      <w:r w:rsidRPr="00D45801">
        <w:rPr>
          <w:i/>
          <w:sz w:val="20"/>
        </w:rPr>
        <w:t xml:space="preserve"> </w:t>
      </w:r>
      <w:proofErr w:type="spellStart"/>
      <w:r w:rsidRPr="00D45801">
        <w:rPr>
          <w:i/>
          <w:sz w:val="20"/>
        </w:rPr>
        <w:t>sistem</w:t>
      </w:r>
      <w:proofErr w:type="spellEnd"/>
      <w:r w:rsidRPr="00D45801">
        <w:rPr>
          <w:i/>
          <w:sz w:val="20"/>
        </w:rPr>
        <w:t xml:space="preserve"> </w:t>
      </w:r>
      <w:proofErr w:type="spellStart"/>
      <w:r w:rsidRPr="00D45801">
        <w:rPr>
          <w:i/>
          <w:sz w:val="20"/>
        </w:rPr>
        <w:t>informasi</w:t>
      </w:r>
      <w:proofErr w:type="spellEnd"/>
      <w:r w:rsidRPr="00D45801">
        <w:rPr>
          <w:i/>
          <w:sz w:val="20"/>
        </w:rPr>
        <w:t xml:space="preserve"> </w:t>
      </w:r>
      <w:proofErr w:type="spellStart"/>
      <w:r w:rsidRPr="00D45801">
        <w:rPr>
          <w:i/>
          <w:sz w:val="20"/>
        </w:rPr>
        <w:t>pada</w:t>
      </w:r>
      <w:proofErr w:type="spellEnd"/>
      <w:r w:rsidRPr="00D45801">
        <w:rPr>
          <w:i/>
          <w:sz w:val="20"/>
        </w:rPr>
        <w:t xml:space="preserve"> websit</w:t>
      </w:r>
      <w:r>
        <w:rPr>
          <w:i/>
          <w:sz w:val="20"/>
        </w:rPr>
        <w:t xml:space="preserve">e. </w:t>
      </w:r>
      <w:proofErr w:type="spellStart"/>
      <w:r>
        <w:rPr>
          <w:i/>
          <w:sz w:val="20"/>
        </w:rPr>
        <w:t>Tujuan</w:t>
      </w:r>
      <w:proofErr w:type="spellEnd"/>
      <w:r>
        <w:rPr>
          <w:i/>
          <w:sz w:val="20"/>
        </w:rPr>
        <w:t xml:space="preserve"> </w:t>
      </w:r>
      <w:proofErr w:type="spellStart"/>
      <w:r>
        <w:rPr>
          <w:i/>
          <w:sz w:val="20"/>
        </w:rPr>
        <w:t>penelitian</w:t>
      </w:r>
      <w:proofErr w:type="spellEnd"/>
      <w:r>
        <w:rPr>
          <w:i/>
          <w:sz w:val="20"/>
        </w:rPr>
        <w:t xml:space="preserve"> </w:t>
      </w:r>
      <w:proofErr w:type="spellStart"/>
      <w:r>
        <w:rPr>
          <w:i/>
          <w:sz w:val="20"/>
        </w:rPr>
        <w:t>ini</w:t>
      </w:r>
      <w:proofErr w:type="spellEnd"/>
      <w:r>
        <w:rPr>
          <w:i/>
          <w:sz w:val="20"/>
        </w:rPr>
        <w:t xml:space="preserve"> </w:t>
      </w:r>
      <w:proofErr w:type="spellStart"/>
      <w:r>
        <w:rPr>
          <w:i/>
          <w:sz w:val="20"/>
        </w:rPr>
        <w:t>untuk</w:t>
      </w:r>
      <w:proofErr w:type="spellEnd"/>
      <w:r>
        <w:rPr>
          <w:i/>
          <w:sz w:val="20"/>
        </w:rPr>
        <w:t xml:space="preserve"> </w:t>
      </w:r>
      <w:proofErr w:type="spellStart"/>
      <w:r>
        <w:rPr>
          <w:i/>
          <w:sz w:val="20"/>
        </w:rPr>
        <w:t>menvelesaikan</w:t>
      </w:r>
      <w:proofErr w:type="spellEnd"/>
      <w:r w:rsidRPr="00D45801">
        <w:rPr>
          <w:i/>
          <w:sz w:val="20"/>
        </w:rPr>
        <w:t xml:space="preserve"> </w:t>
      </w:r>
      <w:proofErr w:type="spellStart"/>
      <w:r w:rsidRPr="00D45801">
        <w:rPr>
          <w:i/>
          <w:sz w:val="20"/>
        </w:rPr>
        <w:t>kinerja</w:t>
      </w:r>
      <w:proofErr w:type="spellEnd"/>
      <w:r w:rsidRPr="00D45801">
        <w:rPr>
          <w:i/>
          <w:sz w:val="20"/>
        </w:rPr>
        <w:t xml:space="preserve"> website </w:t>
      </w:r>
      <w:proofErr w:type="spellStart"/>
      <w:r w:rsidRPr="00D45801">
        <w:rPr>
          <w:i/>
          <w:sz w:val="20"/>
        </w:rPr>
        <w:t>dengan</w:t>
      </w:r>
      <w:proofErr w:type="spellEnd"/>
      <w:r w:rsidRPr="00D45801">
        <w:rPr>
          <w:i/>
          <w:sz w:val="20"/>
        </w:rPr>
        <w:t xml:space="preserve"> usability testing yang </w:t>
      </w:r>
      <w:proofErr w:type="spellStart"/>
      <w:r w:rsidRPr="00D45801">
        <w:rPr>
          <w:i/>
          <w:sz w:val="20"/>
        </w:rPr>
        <w:t>kemudian</w:t>
      </w:r>
      <w:proofErr w:type="spellEnd"/>
      <w:r w:rsidRPr="00D45801">
        <w:rPr>
          <w:i/>
          <w:sz w:val="20"/>
        </w:rPr>
        <w:t xml:space="preserve"> </w:t>
      </w:r>
      <w:proofErr w:type="spellStart"/>
      <w:r w:rsidRPr="00D45801">
        <w:rPr>
          <w:i/>
          <w:sz w:val="20"/>
        </w:rPr>
        <w:t>nantinya</w:t>
      </w:r>
      <w:proofErr w:type="spellEnd"/>
      <w:r w:rsidRPr="00D45801">
        <w:rPr>
          <w:i/>
          <w:sz w:val="20"/>
        </w:rPr>
        <w:t xml:space="preserve"> </w:t>
      </w:r>
      <w:proofErr w:type="spellStart"/>
      <w:proofErr w:type="gramStart"/>
      <w:r w:rsidRPr="00D45801">
        <w:rPr>
          <w:i/>
          <w:sz w:val="20"/>
        </w:rPr>
        <w:t>akan</w:t>
      </w:r>
      <w:proofErr w:type="spellEnd"/>
      <w:proofErr w:type="gramEnd"/>
      <w:r w:rsidRPr="00D45801">
        <w:rPr>
          <w:i/>
          <w:sz w:val="20"/>
        </w:rPr>
        <w:t xml:space="preserve"> </w:t>
      </w:r>
      <w:proofErr w:type="spellStart"/>
      <w:r w:rsidRPr="00D45801">
        <w:rPr>
          <w:i/>
          <w:sz w:val="20"/>
        </w:rPr>
        <w:t>memerikan</w:t>
      </w:r>
      <w:proofErr w:type="spellEnd"/>
      <w:r w:rsidRPr="00D45801">
        <w:rPr>
          <w:i/>
          <w:sz w:val="20"/>
        </w:rPr>
        <w:t xml:space="preserve"> </w:t>
      </w:r>
      <w:proofErr w:type="spellStart"/>
      <w:r w:rsidRPr="00D45801">
        <w:rPr>
          <w:i/>
          <w:sz w:val="20"/>
        </w:rPr>
        <w:t>masukan</w:t>
      </w:r>
      <w:proofErr w:type="spellEnd"/>
      <w:r w:rsidRPr="00D45801">
        <w:rPr>
          <w:i/>
          <w:sz w:val="20"/>
        </w:rPr>
        <w:t xml:space="preserve"> </w:t>
      </w:r>
      <w:proofErr w:type="spellStart"/>
      <w:r w:rsidRPr="00D45801">
        <w:rPr>
          <w:i/>
          <w:sz w:val="20"/>
        </w:rPr>
        <w:t>dalam</w:t>
      </w:r>
      <w:proofErr w:type="spellEnd"/>
      <w:r w:rsidRPr="00D45801">
        <w:rPr>
          <w:i/>
          <w:sz w:val="20"/>
        </w:rPr>
        <w:t xml:space="preserve"> </w:t>
      </w:r>
      <w:proofErr w:type="spellStart"/>
      <w:r w:rsidRPr="00D45801">
        <w:rPr>
          <w:i/>
          <w:sz w:val="20"/>
        </w:rPr>
        <w:t>proses</w:t>
      </w:r>
      <w:proofErr w:type="spellEnd"/>
      <w:r w:rsidRPr="00D45801">
        <w:rPr>
          <w:i/>
          <w:sz w:val="20"/>
        </w:rPr>
        <w:t xml:space="preserve"> </w:t>
      </w:r>
      <w:proofErr w:type="spellStart"/>
      <w:r w:rsidRPr="00D45801">
        <w:rPr>
          <w:i/>
          <w:sz w:val="20"/>
        </w:rPr>
        <w:t>pengembangan</w:t>
      </w:r>
      <w:proofErr w:type="spellEnd"/>
      <w:r w:rsidRPr="00D45801">
        <w:rPr>
          <w:i/>
          <w:sz w:val="20"/>
        </w:rPr>
        <w:t xml:space="preserve"> website. </w:t>
      </w:r>
      <w:proofErr w:type="spellStart"/>
      <w:r w:rsidRPr="00D45801">
        <w:rPr>
          <w:i/>
          <w:sz w:val="20"/>
        </w:rPr>
        <w:t>Dinas</w:t>
      </w:r>
      <w:proofErr w:type="spellEnd"/>
      <w:r w:rsidRPr="00D45801">
        <w:rPr>
          <w:i/>
          <w:sz w:val="20"/>
        </w:rPr>
        <w:t xml:space="preserve"> </w:t>
      </w:r>
      <w:proofErr w:type="spellStart"/>
      <w:r w:rsidRPr="00D45801">
        <w:rPr>
          <w:i/>
          <w:sz w:val="20"/>
        </w:rPr>
        <w:t>Pendidikan</w:t>
      </w:r>
      <w:proofErr w:type="spellEnd"/>
      <w:r w:rsidRPr="00D45801">
        <w:rPr>
          <w:i/>
          <w:sz w:val="20"/>
        </w:rPr>
        <w:t xml:space="preserve"> </w:t>
      </w:r>
      <w:proofErr w:type="spellStart"/>
      <w:r w:rsidRPr="00D45801">
        <w:rPr>
          <w:i/>
          <w:sz w:val="20"/>
        </w:rPr>
        <w:t>Banyuasin</w:t>
      </w:r>
      <w:proofErr w:type="spellEnd"/>
      <w:r w:rsidRPr="00D45801">
        <w:rPr>
          <w:i/>
          <w:sz w:val="20"/>
        </w:rPr>
        <w:t>.,</w:t>
      </w:r>
      <w:r w:rsidRPr="00D45801">
        <w:rPr>
          <w:i/>
          <w:sz w:val="20"/>
          <w:lang w:val="nb-NO"/>
        </w:rPr>
        <w:t xml:space="preserve"> Dari hasil pertanyaan diatas maka di dapatlah responden untuk pengujian usability testing pada situs web </w:t>
      </w:r>
      <w:r w:rsidRPr="00D45801">
        <w:rPr>
          <w:i/>
          <w:sz w:val="20"/>
          <w:lang w:val="id-ID"/>
        </w:rPr>
        <w:t>Dinas Kabupaten Banyuasin</w:t>
      </w:r>
      <w:r w:rsidRPr="00D45801">
        <w:rPr>
          <w:i/>
          <w:sz w:val="20"/>
        </w:rPr>
        <w:t xml:space="preserve">, </w:t>
      </w:r>
      <w:proofErr w:type="spellStart"/>
      <w:r w:rsidRPr="00D45801">
        <w:rPr>
          <w:i/>
          <w:sz w:val="20"/>
        </w:rPr>
        <w:t>Pemilihan</w:t>
      </w:r>
      <w:proofErr w:type="spellEnd"/>
      <w:r w:rsidRPr="00D45801">
        <w:rPr>
          <w:i/>
          <w:sz w:val="20"/>
        </w:rPr>
        <w:t xml:space="preserve"> </w:t>
      </w:r>
      <w:proofErr w:type="spellStart"/>
      <w:r w:rsidRPr="00D45801">
        <w:rPr>
          <w:i/>
          <w:sz w:val="20"/>
        </w:rPr>
        <w:t>fungsi</w:t>
      </w:r>
      <w:proofErr w:type="spellEnd"/>
      <w:r w:rsidRPr="00D45801">
        <w:rPr>
          <w:i/>
          <w:sz w:val="20"/>
        </w:rPr>
        <w:t xml:space="preserve"> </w:t>
      </w:r>
      <w:proofErr w:type="spellStart"/>
      <w:r w:rsidRPr="00D45801">
        <w:rPr>
          <w:i/>
          <w:sz w:val="20"/>
        </w:rPr>
        <w:t>secara</w:t>
      </w:r>
      <w:proofErr w:type="spellEnd"/>
      <w:r w:rsidRPr="00D45801">
        <w:rPr>
          <w:i/>
          <w:sz w:val="20"/>
        </w:rPr>
        <w:t xml:space="preserve"> </w:t>
      </w:r>
      <w:proofErr w:type="spellStart"/>
      <w:r w:rsidRPr="00D45801">
        <w:rPr>
          <w:i/>
          <w:sz w:val="20"/>
        </w:rPr>
        <w:t>umum</w:t>
      </w:r>
      <w:proofErr w:type="spellEnd"/>
      <w:r w:rsidRPr="00D45801">
        <w:rPr>
          <w:i/>
          <w:sz w:val="20"/>
        </w:rPr>
        <w:t xml:space="preserve"> </w:t>
      </w:r>
      <w:proofErr w:type="spellStart"/>
      <w:r w:rsidRPr="00D45801">
        <w:rPr>
          <w:i/>
          <w:sz w:val="20"/>
        </w:rPr>
        <w:t>berdasarkan</w:t>
      </w:r>
      <w:proofErr w:type="spellEnd"/>
      <w:r w:rsidRPr="00D45801">
        <w:rPr>
          <w:i/>
          <w:sz w:val="20"/>
        </w:rPr>
        <w:t xml:space="preserve"> </w:t>
      </w:r>
      <w:proofErr w:type="spellStart"/>
      <w:r w:rsidRPr="00D45801">
        <w:rPr>
          <w:i/>
          <w:sz w:val="20"/>
        </w:rPr>
        <w:t>metode</w:t>
      </w:r>
      <w:proofErr w:type="spellEnd"/>
      <w:r w:rsidRPr="00D45801">
        <w:rPr>
          <w:i/>
          <w:sz w:val="20"/>
        </w:rPr>
        <w:t xml:space="preserve"> </w:t>
      </w:r>
      <w:r w:rsidRPr="00D45801">
        <w:rPr>
          <w:i/>
          <w:iCs/>
          <w:sz w:val="20"/>
        </w:rPr>
        <w:t>usability testing</w:t>
      </w:r>
      <w:r w:rsidRPr="00D45801">
        <w:rPr>
          <w:i/>
          <w:sz w:val="20"/>
        </w:rPr>
        <w:t>.</w:t>
      </w:r>
      <w:r w:rsidRPr="00D45801">
        <w:rPr>
          <w:i/>
          <w:sz w:val="20"/>
          <w:lang w:val="nb-NO"/>
        </w:rPr>
        <w:t xml:space="preserve"> Pelaksanaan usability testing secara </w:t>
      </w:r>
      <w:r w:rsidRPr="00D45801">
        <w:rPr>
          <w:i/>
          <w:sz w:val="20"/>
          <w:lang w:val="id-ID"/>
        </w:rPr>
        <w:t>bertahap</w:t>
      </w:r>
      <w:r w:rsidRPr="00D45801">
        <w:rPr>
          <w:i/>
          <w:sz w:val="20"/>
          <w:lang w:val="nb-NO"/>
        </w:rPr>
        <w:t xml:space="preserve"> dan terprogram</w:t>
      </w:r>
      <w:r w:rsidRPr="00D45801">
        <w:rPr>
          <w:i/>
          <w:sz w:val="20"/>
          <w:lang w:val="id-ID"/>
        </w:rPr>
        <w:t xml:space="preserve"> setiap tahun</w:t>
      </w:r>
      <w:r w:rsidRPr="00D45801">
        <w:rPr>
          <w:i/>
          <w:sz w:val="20"/>
          <w:lang w:val="nb-NO"/>
        </w:rPr>
        <w:t>, sehingga akan memudahkan pengguna dalam mengakses situs web</w:t>
      </w:r>
      <w:r w:rsidRPr="00D45801">
        <w:rPr>
          <w:i/>
          <w:sz w:val="20"/>
          <w:lang w:val="id-ID"/>
        </w:rPr>
        <w:t>siteDinas Pendidikan Kabupaten Banyuasin</w:t>
      </w:r>
      <w:r w:rsidRPr="00F60041">
        <w:rPr>
          <w:i/>
          <w:iCs/>
          <w:sz w:val="20"/>
        </w:rPr>
        <w:t>.</w:t>
      </w:r>
    </w:p>
    <w:p w:rsidR="00577193" w:rsidRPr="00A72D84" w:rsidRDefault="00577193" w:rsidP="00577193">
      <w:pPr>
        <w:pBdr>
          <w:top w:val="single" w:sz="4" w:space="1" w:color="auto"/>
          <w:bottom w:val="single" w:sz="4" w:space="1" w:color="auto"/>
        </w:pBdr>
        <w:tabs>
          <w:tab w:val="left" w:pos="4510"/>
        </w:tabs>
        <w:ind w:right="53"/>
        <w:jc w:val="both"/>
        <w:rPr>
          <w:i/>
          <w:sz w:val="20"/>
          <w:szCs w:val="20"/>
          <w:lang w:val="es-ES"/>
        </w:rPr>
      </w:pPr>
    </w:p>
    <w:p w:rsidR="00577193" w:rsidRPr="00D45801" w:rsidRDefault="00577193" w:rsidP="00577193">
      <w:pPr>
        <w:pBdr>
          <w:top w:val="single" w:sz="4" w:space="1" w:color="auto"/>
          <w:bottom w:val="single" w:sz="4" w:space="1" w:color="auto"/>
        </w:pBdr>
        <w:tabs>
          <w:tab w:val="left" w:pos="4510"/>
        </w:tabs>
        <w:ind w:right="53"/>
        <w:jc w:val="both"/>
        <w:rPr>
          <w:i/>
          <w:sz w:val="16"/>
          <w:szCs w:val="20"/>
          <w:lang w:val="sv-SE"/>
        </w:rPr>
      </w:pPr>
      <w:proofErr w:type="spellStart"/>
      <w:r w:rsidRPr="00D45801">
        <w:rPr>
          <w:i/>
          <w:iCs/>
          <w:sz w:val="20"/>
        </w:rPr>
        <w:t>Kata</w:t>
      </w:r>
      <w:proofErr w:type="spellEnd"/>
      <w:r w:rsidRPr="00D45801">
        <w:rPr>
          <w:i/>
          <w:iCs/>
          <w:sz w:val="20"/>
        </w:rPr>
        <w:t xml:space="preserve"> </w:t>
      </w:r>
      <w:proofErr w:type="spellStart"/>
      <w:proofErr w:type="gramStart"/>
      <w:r w:rsidRPr="00D45801">
        <w:rPr>
          <w:i/>
          <w:iCs/>
          <w:sz w:val="20"/>
        </w:rPr>
        <w:t>Kunci</w:t>
      </w:r>
      <w:proofErr w:type="spellEnd"/>
      <w:r w:rsidRPr="00D45801">
        <w:rPr>
          <w:i/>
          <w:iCs/>
          <w:sz w:val="20"/>
        </w:rPr>
        <w:t xml:space="preserve"> :</w:t>
      </w:r>
      <w:proofErr w:type="gramEnd"/>
      <w:r w:rsidRPr="00D45801">
        <w:rPr>
          <w:i/>
          <w:sz w:val="20"/>
          <w:lang w:val="id-ID"/>
        </w:rPr>
        <w:t xml:space="preserve"> pengujian, usability, website</w:t>
      </w:r>
      <w:r w:rsidRPr="00D45801">
        <w:rPr>
          <w:i/>
          <w:sz w:val="20"/>
        </w:rPr>
        <w:t>.</w:t>
      </w:r>
    </w:p>
    <w:p w:rsidR="00B67F2A" w:rsidRDefault="00B67F2A"/>
    <w:sectPr w:rsidR="00B67F2A" w:rsidSect="00B67F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77193"/>
    <w:rsid w:val="0018421D"/>
    <w:rsid w:val="005562AD"/>
    <w:rsid w:val="00577193"/>
    <w:rsid w:val="00755E61"/>
    <w:rsid w:val="00857E73"/>
    <w:rsid w:val="00B6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77193"/>
    <w:pPr>
      <w:spacing w:line="480" w:lineRule="auto"/>
      <w:jc w:val="center"/>
    </w:pPr>
  </w:style>
  <w:style w:type="character" w:customStyle="1" w:styleId="BodyTextChar">
    <w:name w:val="Body Text Char"/>
    <w:basedOn w:val="DefaultParagraphFont"/>
    <w:link w:val="BodyText"/>
    <w:uiPriority w:val="99"/>
    <w:rsid w:val="00577193"/>
    <w:rPr>
      <w:rFonts w:ascii="Times New Roman" w:eastAsia="Times New Roman" w:hAnsi="Times New Roman" w:cs="Times New Roman"/>
      <w:sz w:val="24"/>
      <w:szCs w:val="24"/>
    </w:rPr>
  </w:style>
  <w:style w:type="character" w:styleId="Hyperlink">
    <w:name w:val="Hyperlink"/>
    <w:uiPriority w:val="99"/>
    <w:rsid w:val="00577193"/>
    <w:rPr>
      <w:rFonts w:cs="Times New Roman"/>
      <w:color w:val="0000FF"/>
      <w:u w:val="single"/>
    </w:rPr>
  </w:style>
  <w:style w:type="paragraph" w:customStyle="1" w:styleId="ICTSAuthorIdentity">
    <w:name w:val="ICTS_AuthorIdentity"/>
    <w:basedOn w:val="BodyText3"/>
    <w:rsid w:val="00577193"/>
    <w:pPr>
      <w:spacing w:after="0"/>
      <w:jc w:val="center"/>
    </w:pPr>
    <w:rPr>
      <w:rFonts w:eastAsia="MS Mincho"/>
      <w:sz w:val="20"/>
      <w:szCs w:val="20"/>
    </w:rPr>
  </w:style>
  <w:style w:type="character" w:customStyle="1" w:styleId="apple-style-span">
    <w:name w:val="apple-style-span"/>
    <w:basedOn w:val="DefaultParagraphFont"/>
    <w:rsid w:val="00577193"/>
  </w:style>
  <w:style w:type="paragraph" w:styleId="BodyText3">
    <w:name w:val="Body Text 3"/>
    <w:basedOn w:val="Normal"/>
    <w:link w:val="BodyText3Char"/>
    <w:uiPriority w:val="99"/>
    <w:semiHidden/>
    <w:unhideWhenUsed/>
    <w:rsid w:val="00577193"/>
    <w:pPr>
      <w:spacing w:after="120"/>
    </w:pPr>
    <w:rPr>
      <w:sz w:val="16"/>
      <w:szCs w:val="16"/>
    </w:rPr>
  </w:style>
  <w:style w:type="character" w:customStyle="1" w:styleId="BodyText3Char">
    <w:name w:val="Body Text 3 Char"/>
    <w:basedOn w:val="DefaultParagraphFont"/>
    <w:link w:val="BodyText3"/>
    <w:uiPriority w:val="99"/>
    <w:semiHidden/>
    <w:rsid w:val="00577193"/>
    <w:rPr>
      <w:rFonts w:ascii="Times New Roman" w:eastAsia="Times New Roman" w:hAnsi="Times New Roman" w:cs="Times New Roman"/>
      <w:sz w:val="16"/>
      <w:szCs w:val="16"/>
    </w:rPr>
  </w:style>
  <w:style w:type="character" w:customStyle="1" w:styleId="hps">
    <w:name w:val="hps"/>
    <w:basedOn w:val="DefaultParagraphFont"/>
    <w:rsid w:val="00857E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a240486@gmail.com" TargetMode="External"/><Relationship Id="rId5" Type="http://schemas.openxmlformats.org/officeDocument/2006/relationships/hyperlink" Target="mailto:muhamad.akbar@binadarma.ac.id" TargetMode="External"/><Relationship Id="rId4" Type="http://schemas.openxmlformats.org/officeDocument/2006/relationships/hyperlink" Target="mailto:agussetiadi289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Nia</cp:lastModifiedBy>
  <cp:revision>2</cp:revision>
  <dcterms:created xsi:type="dcterms:W3CDTF">2015-08-06T05:36:00Z</dcterms:created>
  <dcterms:modified xsi:type="dcterms:W3CDTF">2015-08-06T05:38:00Z</dcterms:modified>
</cp:coreProperties>
</file>