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59" w:rsidRPr="00BB7010" w:rsidRDefault="00630659" w:rsidP="00961087">
      <w:pPr>
        <w:spacing w:after="120" w:line="240" w:lineRule="auto"/>
        <w:contextualSpacing/>
        <w:jc w:val="center"/>
        <w:rPr>
          <w:rFonts w:ascii="Times New Roman" w:hAnsi="Times New Roman"/>
          <w:b/>
          <w:sz w:val="32"/>
          <w:szCs w:val="32"/>
          <w:lang w:val="en-US"/>
        </w:rPr>
      </w:pPr>
    </w:p>
    <w:p w:rsidR="001124AA" w:rsidRPr="00872AED" w:rsidRDefault="00BB7010" w:rsidP="001124AA">
      <w:pPr>
        <w:autoSpaceDE w:val="0"/>
        <w:autoSpaceDN w:val="0"/>
        <w:adjustRightInd w:val="0"/>
        <w:spacing w:line="240" w:lineRule="auto"/>
        <w:jc w:val="center"/>
        <w:rPr>
          <w:rFonts w:ascii="Times New Roman" w:hAnsi="Times New Roman"/>
          <w:b/>
          <w:bCs/>
          <w:sz w:val="28"/>
          <w:szCs w:val="28"/>
          <w:lang w:val="en-US" w:eastAsia="id-ID"/>
        </w:rPr>
      </w:pPr>
      <w:commentRangeStart w:id="0"/>
      <w:r w:rsidRPr="00872AED">
        <w:rPr>
          <w:rFonts w:ascii="Times New Roman" w:hAnsi="Times New Roman"/>
          <w:b/>
          <w:bCs/>
          <w:sz w:val="28"/>
          <w:szCs w:val="28"/>
          <w:lang w:eastAsia="id-ID"/>
        </w:rPr>
        <w:t xml:space="preserve">PENGARUH MODEL PEMBELAJARAN </w:t>
      </w:r>
      <w:r w:rsidRPr="00872AED">
        <w:rPr>
          <w:rFonts w:ascii="Times New Roman" w:hAnsi="Times New Roman"/>
          <w:b/>
          <w:bCs/>
          <w:i/>
          <w:sz w:val="28"/>
          <w:szCs w:val="28"/>
          <w:lang w:eastAsia="id-ID"/>
        </w:rPr>
        <w:t xml:space="preserve">DISCOVERY LEARNING </w:t>
      </w:r>
      <w:r w:rsidRPr="00872AED">
        <w:rPr>
          <w:rFonts w:ascii="Times New Roman" w:hAnsi="Times New Roman"/>
          <w:b/>
          <w:bCs/>
          <w:sz w:val="28"/>
          <w:szCs w:val="28"/>
          <w:lang w:eastAsia="id-ID"/>
        </w:rPr>
        <w:t xml:space="preserve">MENGINTERPRETASI TEKS LAPORAN HASIL OBSERVASI PESERTA DIDIK KELAS X </w:t>
      </w:r>
      <w:commentRangeEnd w:id="0"/>
      <w:r w:rsidR="00726460">
        <w:rPr>
          <w:rStyle w:val="CommentReference"/>
        </w:rPr>
        <w:commentReference w:id="0"/>
      </w:r>
    </w:p>
    <w:p w:rsidR="001124AA" w:rsidRPr="00872AED" w:rsidRDefault="001124AA" w:rsidP="001124AA">
      <w:pPr>
        <w:autoSpaceDE w:val="0"/>
        <w:autoSpaceDN w:val="0"/>
        <w:adjustRightInd w:val="0"/>
        <w:spacing w:line="360" w:lineRule="auto"/>
        <w:jc w:val="center"/>
        <w:rPr>
          <w:rFonts w:ascii="Times New Roman" w:hAnsi="Times New Roman"/>
          <w:b/>
          <w:bCs/>
          <w:sz w:val="28"/>
          <w:szCs w:val="28"/>
          <w:lang w:val="en-US" w:eastAsia="id-ID"/>
        </w:rPr>
      </w:pPr>
    </w:p>
    <w:p w:rsidR="00AA2DC0" w:rsidRPr="00872AED" w:rsidRDefault="00AA2DC0" w:rsidP="00AA2DC0">
      <w:pPr>
        <w:autoSpaceDE w:val="0"/>
        <w:autoSpaceDN w:val="0"/>
        <w:adjustRightInd w:val="0"/>
        <w:spacing w:before="120" w:line="240" w:lineRule="auto"/>
        <w:contextualSpacing/>
        <w:jc w:val="center"/>
        <w:rPr>
          <w:rFonts w:ascii="Times New Roman" w:hAnsi="Times New Roman"/>
          <w:b/>
          <w:bCs/>
          <w:sz w:val="24"/>
          <w:szCs w:val="24"/>
          <w:lang w:val="en-US" w:eastAsia="id-ID"/>
        </w:rPr>
      </w:pPr>
      <w:r w:rsidRPr="00872AED">
        <w:rPr>
          <w:rFonts w:ascii="Times New Roman" w:hAnsi="Times New Roman"/>
          <w:b/>
          <w:bCs/>
          <w:sz w:val="24"/>
          <w:szCs w:val="24"/>
          <w:lang w:val="en-US" w:eastAsia="id-ID"/>
        </w:rPr>
        <w:t>Dewi Mulyati</w:t>
      </w:r>
      <w:r w:rsidRPr="00872AED">
        <w:rPr>
          <w:rFonts w:ascii="Times New Roman" w:hAnsi="Times New Roman"/>
          <w:b/>
          <w:bCs/>
          <w:sz w:val="24"/>
          <w:szCs w:val="24"/>
          <w:vertAlign w:val="superscript"/>
          <w:lang w:val="en-US" w:eastAsia="id-ID"/>
        </w:rPr>
        <w:t xml:space="preserve">1, </w:t>
      </w:r>
      <w:r w:rsidRPr="00872AED">
        <w:rPr>
          <w:rFonts w:ascii="Times New Roman" w:hAnsi="Times New Roman"/>
          <w:b/>
          <w:bCs/>
          <w:sz w:val="24"/>
          <w:szCs w:val="24"/>
          <w:lang w:val="en-US" w:eastAsia="id-ID"/>
        </w:rPr>
        <w:t>Hariyadi</w:t>
      </w:r>
      <w:r w:rsidRPr="00872AED">
        <w:rPr>
          <w:rFonts w:ascii="Times New Roman" w:hAnsi="Times New Roman"/>
          <w:b/>
          <w:bCs/>
          <w:sz w:val="24"/>
          <w:szCs w:val="24"/>
          <w:vertAlign w:val="superscript"/>
          <w:lang w:val="en-US" w:eastAsia="id-ID"/>
        </w:rPr>
        <w:t>2</w:t>
      </w:r>
    </w:p>
    <w:p w:rsidR="00AA2DC0" w:rsidRPr="00872AED" w:rsidRDefault="00AA2DC0" w:rsidP="00AA2DC0">
      <w:pPr>
        <w:autoSpaceDE w:val="0"/>
        <w:autoSpaceDN w:val="0"/>
        <w:adjustRightInd w:val="0"/>
        <w:spacing w:before="120" w:line="240" w:lineRule="auto"/>
        <w:contextualSpacing/>
        <w:jc w:val="center"/>
        <w:rPr>
          <w:rFonts w:ascii="Times New Roman" w:hAnsi="Times New Roman"/>
          <w:b/>
          <w:sz w:val="24"/>
          <w:szCs w:val="24"/>
          <w:lang w:val="en-US"/>
        </w:rPr>
      </w:pPr>
      <w:r w:rsidRPr="00872AED">
        <w:rPr>
          <w:rFonts w:ascii="Times New Roman" w:hAnsi="Times New Roman"/>
          <w:b/>
          <w:sz w:val="24"/>
          <w:szCs w:val="24"/>
          <w:lang w:val="en-US"/>
        </w:rPr>
        <w:t>Guru SMA Muhammadiyah 1 Palembang</w:t>
      </w:r>
      <w:r w:rsidRPr="00872AED">
        <w:rPr>
          <w:rFonts w:ascii="Times New Roman" w:hAnsi="Times New Roman"/>
          <w:b/>
          <w:sz w:val="24"/>
          <w:szCs w:val="24"/>
          <w:vertAlign w:val="superscript"/>
          <w:lang w:val="en-US"/>
        </w:rPr>
        <w:t xml:space="preserve">1, </w:t>
      </w:r>
      <w:r w:rsidRPr="00872AED">
        <w:rPr>
          <w:rFonts w:ascii="Times New Roman" w:hAnsi="Times New Roman"/>
          <w:b/>
          <w:sz w:val="24"/>
          <w:szCs w:val="24"/>
          <w:lang w:val="en-US"/>
        </w:rPr>
        <w:t>Dosen FKIP UM Palembang</w:t>
      </w:r>
      <w:r w:rsidRPr="00872AED">
        <w:rPr>
          <w:rFonts w:ascii="Times New Roman" w:hAnsi="Times New Roman"/>
          <w:b/>
          <w:sz w:val="24"/>
          <w:szCs w:val="24"/>
          <w:vertAlign w:val="superscript"/>
          <w:lang w:val="en-US"/>
        </w:rPr>
        <w:t>2</w:t>
      </w:r>
    </w:p>
    <w:p w:rsidR="00AA2DC0" w:rsidRPr="00872AED" w:rsidRDefault="00AA2DC0" w:rsidP="00AA2DC0">
      <w:pPr>
        <w:autoSpaceDE w:val="0"/>
        <w:autoSpaceDN w:val="0"/>
        <w:adjustRightInd w:val="0"/>
        <w:spacing w:before="120" w:line="240" w:lineRule="auto"/>
        <w:contextualSpacing/>
        <w:jc w:val="center"/>
        <w:rPr>
          <w:rFonts w:ascii="Times New Roman" w:hAnsi="Times New Roman"/>
          <w:b/>
          <w:sz w:val="24"/>
          <w:szCs w:val="24"/>
          <w:lang w:val="en-US"/>
        </w:rPr>
      </w:pPr>
      <w:r w:rsidRPr="00872AED">
        <w:rPr>
          <w:rFonts w:ascii="Times New Roman" w:hAnsi="Times New Roman"/>
          <w:b/>
          <w:sz w:val="24"/>
          <w:szCs w:val="24"/>
          <w:lang w:val="en-US"/>
        </w:rPr>
        <w:t>Jalan Jenderal Ahmad Yani</w:t>
      </w:r>
    </w:p>
    <w:p w:rsidR="001124AA" w:rsidRPr="00872AED" w:rsidRDefault="00AA2DC0" w:rsidP="001124AA">
      <w:pPr>
        <w:autoSpaceDE w:val="0"/>
        <w:autoSpaceDN w:val="0"/>
        <w:adjustRightInd w:val="0"/>
        <w:spacing w:before="120" w:line="360" w:lineRule="auto"/>
        <w:contextualSpacing/>
        <w:jc w:val="center"/>
        <w:rPr>
          <w:rFonts w:ascii="Times New Roman" w:hAnsi="Times New Roman"/>
          <w:b/>
          <w:sz w:val="24"/>
          <w:szCs w:val="24"/>
          <w:lang w:val="en-US"/>
        </w:rPr>
      </w:pPr>
      <w:r w:rsidRPr="00872AED">
        <w:rPr>
          <w:rFonts w:ascii="Times New Roman" w:hAnsi="Times New Roman"/>
          <w:b/>
          <w:sz w:val="24"/>
          <w:szCs w:val="24"/>
          <w:lang w:val="en-US"/>
        </w:rPr>
        <w:t xml:space="preserve">Sur-el: </w:t>
      </w:r>
      <w:hyperlink r:id="rId9" w:history="1">
        <w:r w:rsidRPr="00872AED">
          <w:rPr>
            <w:rStyle w:val="Hyperlink"/>
            <w:rFonts w:ascii="Times New Roman" w:hAnsi="Times New Roman"/>
            <w:b/>
            <w:sz w:val="24"/>
            <w:szCs w:val="24"/>
            <w:lang w:val="en-US"/>
          </w:rPr>
          <w:t>dewi88mulyati@gmail.com</w:t>
        </w:r>
        <w:r w:rsidRPr="00872AED">
          <w:rPr>
            <w:rStyle w:val="Hyperlink"/>
            <w:rFonts w:ascii="Times New Roman" w:hAnsi="Times New Roman"/>
            <w:b/>
            <w:sz w:val="24"/>
            <w:szCs w:val="24"/>
            <w:vertAlign w:val="superscript"/>
            <w:lang w:val="en-US"/>
          </w:rPr>
          <w:t>1</w:t>
        </w:r>
      </w:hyperlink>
      <w:r w:rsidRPr="00872AED">
        <w:rPr>
          <w:rFonts w:ascii="Times New Roman" w:hAnsi="Times New Roman"/>
          <w:b/>
          <w:sz w:val="24"/>
          <w:szCs w:val="24"/>
          <w:lang w:val="en-US"/>
        </w:rPr>
        <w:t xml:space="preserve">, </w:t>
      </w:r>
      <w:hyperlink r:id="rId10" w:history="1">
        <w:r w:rsidRPr="00872AED">
          <w:rPr>
            <w:rStyle w:val="Hyperlink"/>
            <w:rFonts w:ascii="Times New Roman" w:hAnsi="Times New Roman"/>
            <w:b/>
            <w:sz w:val="24"/>
            <w:szCs w:val="24"/>
            <w:lang w:val="en-US"/>
          </w:rPr>
          <w:t>haryadi_fkipump@yahoo.co.id</w:t>
        </w:r>
        <w:r w:rsidRPr="00872AED">
          <w:rPr>
            <w:rStyle w:val="Hyperlink"/>
            <w:rFonts w:ascii="Times New Roman" w:hAnsi="Times New Roman"/>
            <w:b/>
            <w:sz w:val="24"/>
            <w:szCs w:val="24"/>
            <w:vertAlign w:val="superscript"/>
            <w:lang w:val="en-US"/>
          </w:rPr>
          <w:t>2</w:t>
        </w:r>
      </w:hyperlink>
    </w:p>
    <w:p w:rsidR="001124AA" w:rsidRPr="00872AED" w:rsidRDefault="001124AA" w:rsidP="001124AA">
      <w:pPr>
        <w:autoSpaceDE w:val="0"/>
        <w:autoSpaceDN w:val="0"/>
        <w:adjustRightInd w:val="0"/>
        <w:spacing w:before="120" w:line="360" w:lineRule="auto"/>
        <w:contextualSpacing/>
        <w:jc w:val="center"/>
        <w:rPr>
          <w:rFonts w:ascii="Times New Roman" w:hAnsi="Times New Roman"/>
          <w:b/>
          <w:sz w:val="24"/>
          <w:szCs w:val="24"/>
          <w:lang w:val="en-US"/>
        </w:rPr>
      </w:pPr>
    </w:p>
    <w:p w:rsidR="001124AA" w:rsidRPr="00872AED" w:rsidRDefault="001124AA" w:rsidP="001124AA">
      <w:pPr>
        <w:autoSpaceDE w:val="0"/>
        <w:autoSpaceDN w:val="0"/>
        <w:adjustRightInd w:val="0"/>
        <w:spacing w:before="120" w:line="360" w:lineRule="auto"/>
        <w:contextualSpacing/>
        <w:rPr>
          <w:rFonts w:ascii="Times New Roman" w:hAnsi="Times New Roman"/>
          <w:b/>
          <w:sz w:val="24"/>
          <w:szCs w:val="24"/>
          <w:vertAlign w:val="superscript"/>
          <w:lang w:val="en-US"/>
        </w:rPr>
      </w:pPr>
    </w:p>
    <w:tbl>
      <w:tblPr>
        <w:tblW w:w="0" w:type="auto"/>
        <w:tblLook w:val="04A0"/>
      </w:tblPr>
      <w:tblGrid>
        <w:gridCol w:w="2235"/>
        <w:gridCol w:w="6486"/>
      </w:tblGrid>
      <w:tr w:rsidR="00961087" w:rsidRPr="00872AED" w:rsidTr="001124AA">
        <w:tc>
          <w:tcPr>
            <w:tcW w:w="2235" w:type="dxa"/>
            <w:shd w:val="clear" w:color="auto" w:fill="auto"/>
          </w:tcPr>
          <w:p w:rsidR="00961087" w:rsidRPr="00872AED" w:rsidRDefault="00961087" w:rsidP="001124AA">
            <w:pPr>
              <w:spacing w:before="120" w:after="120" w:line="360" w:lineRule="auto"/>
              <w:rPr>
                <w:rFonts w:ascii="Times New Roman" w:hAnsi="Times New Roman"/>
              </w:rPr>
            </w:pPr>
            <w:r w:rsidRPr="00872AED">
              <w:rPr>
                <w:rFonts w:ascii="Times New Roman" w:hAnsi="Times New Roman"/>
                <w:i/>
                <w:noProof/>
              </w:rPr>
              <w:t>Article info</w:t>
            </w:r>
          </w:p>
        </w:tc>
        <w:tc>
          <w:tcPr>
            <w:tcW w:w="6486" w:type="dxa"/>
            <w:shd w:val="clear" w:color="auto" w:fill="auto"/>
          </w:tcPr>
          <w:p w:rsidR="00961087" w:rsidRPr="00872AED" w:rsidRDefault="00961087" w:rsidP="001124AA">
            <w:pPr>
              <w:spacing w:before="120" w:after="120" w:line="360" w:lineRule="auto"/>
              <w:rPr>
                <w:rFonts w:ascii="Times New Roman" w:hAnsi="Times New Roman"/>
              </w:rPr>
            </w:pPr>
            <w:r w:rsidRPr="00872AED">
              <w:rPr>
                <w:rFonts w:ascii="Times New Roman" w:hAnsi="Times New Roman"/>
              </w:rPr>
              <w:t>A B S T R A C T</w:t>
            </w:r>
          </w:p>
        </w:tc>
      </w:tr>
      <w:tr w:rsidR="00961087" w:rsidRPr="00872AED" w:rsidTr="001124AA">
        <w:tc>
          <w:tcPr>
            <w:tcW w:w="2235" w:type="dxa"/>
            <w:shd w:val="clear" w:color="auto" w:fill="auto"/>
          </w:tcPr>
          <w:p w:rsidR="00961087" w:rsidRPr="00872AED" w:rsidRDefault="00961087" w:rsidP="001F7264">
            <w:pPr>
              <w:pStyle w:val="Articlehistory"/>
              <w:rPr>
                <w:sz w:val="22"/>
                <w:szCs w:val="22"/>
              </w:rPr>
            </w:pPr>
            <w:r w:rsidRPr="00872AED">
              <w:rPr>
                <w:sz w:val="22"/>
                <w:szCs w:val="22"/>
              </w:rPr>
              <w:t>Article history:</w:t>
            </w:r>
          </w:p>
          <w:p w:rsidR="00961087" w:rsidRPr="00872AED" w:rsidRDefault="00961087" w:rsidP="001F7264">
            <w:pPr>
              <w:pStyle w:val="Articlehistory"/>
              <w:rPr>
                <w:i w:val="0"/>
                <w:iCs/>
                <w:sz w:val="22"/>
                <w:szCs w:val="22"/>
              </w:rPr>
            </w:pPr>
            <w:r w:rsidRPr="00872AED">
              <w:rPr>
                <w:i w:val="0"/>
                <w:iCs/>
                <w:sz w:val="22"/>
                <w:szCs w:val="22"/>
              </w:rPr>
              <w:t>Received</w:t>
            </w:r>
            <w:r w:rsidRPr="00872AED">
              <w:rPr>
                <w:i w:val="0"/>
                <w:iCs/>
                <w:sz w:val="22"/>
                <w:szCs w:val="22"/>
                <w:lang w:val="id-ID"/>
              </w:rPr>
              <w:t xml:space="preserve">: </w:t>
            </w:r>
            <w:r w:rsidR="001124AA" w:rsidRPr="00872AED">
              <w:rPr>
                <w:i w:val="0"/>
                <w:iCs/>
                <w:sz w:val="22"/>
                <w:szCs w:val="22"/>
              </w:rPr>
              <w:t>24/10/2018</w:t>
            </w:r>
          </w:p>
          <w:p w:rsidR="00961087" w:rsidRPr="00872AED" w:rsidRDefault="00961087" w:rsidP="001F7264">
            <w:pPr>
              <w:pStyle w:val="Articlehistory"/>
              <w:rPr>
                <w:i w:val="0"/>
                <w:iCs/>
                <w:sz w:val="22"/>
                <w:szCs w:val="22"/>
              </w:rPr>
            </w:pPr>
            <w:r w:rsidRPr="00872AED">
              <w:rPr>
                <w:i w:val="0"/>
                <w:iCs/>
                <w:sz w:val="22"/>
                <w:szCs w:val="22"/>
              </w:rPr>
              <w:t>Revised</w:t>
            </w:r>
            <w:r w:rsidRPr="00872AED">
              <w:rPr>
                <w:i w:val="0"/>
                <w:iCs/>
                <w:sz w:val="22"/>
                <w:szCs w:val="22"/>
                <w:lang w:val="id-ID"/>
              </w:rPr>
              <w:t xml:space="preserve">  :</w:t>
            </w:r>
            <w:r w:rsidR="001124AA" w:rsidRPr="00872AED">
              <w:rPr>
                <w:i w:val="0"/>
                <w:iCs/>
                <w:sz w:val="22"/>
                <w:szCs w:val="22"/>
              </w:rPr>
              <w:t>25/10/2018</w:t>
            </w:r>
          </w:p>
          <w:p w:rsidR="00961087" w:rsidRPr="00872AED" w:rsidRDefault="00961087" w:rsidP="001F7264">
            <w:pPr>
              <w:spacing w:after="0"/>
              <w:rPr>
                <w:rFonts w:ascii="Times New Roman" w:hAnsi="Times New Roman"/>
                <w:lang w:val="en-US"/>
              </w:rPr>
            </w:pPr>
            <w:r w:rsidRPr="00872AED">
              <w:rPr>
                <w:rFonts w:ascii="Times New Roman" w:hAnsi="Times New Roman"/>
                <w:iCs/>
              </w:rPr>
              <w:t>Accepted:</w:t>
            </w:r>
            <w:r w:rsidR="001124AA" w:rsidRPr="00872AED">
              <w:rPr>
                <w:rFonts w:ascii="Times New Roman" w:hAnsi="Times New Roman"/>
                <w:iCs/>
                <w:lang w:val="en-US"/>
              </w:rPr>
              <w:t xml:space="preserve"> 7/11/2018</w:t>
            </w:r>
          </w:p>
        </w:tc>
        <w:tc>
          <w:tcPr>
            <w:tcW w:w="6486" w:type="dxa"/>
            <w:shd w:val="clear" w:color="auto" w:fill="auto"/>
          </w:tcPr>
          <w:p w:rsidR="006A63A4" w:rsidRPr="00872AED" w:rsidRDefault="006F6379" w:rsidP="001124AA">
            <w:pPr>
              <w:shd w:val="clear" w:color="auto" w:fill="FFFFFF"/>
              <w:tabs>
                <w:tab w:val="left" w:pos="916"/>
                <w:tab w:val="left" w:pos="1832"/>
                <w:tab w:val="left" w:pos="2748"/>
                <w:tab w:val="left" w:pos="3664"/>
                <w:tab w:val="left" w:pos="4580"/>
                <w:tab w:val="left" w:pos="630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 w:hanging="5"/>
              <w:jc w:val="both"/>
              <w:rPr>
                <w:rFonts w:ascii="Times New Roman" w:hAnsi="Times New Roman"/>
                <w:i/>
                <w:color w:val="212121"/>
                <w:lang w:val="en-US" w:eastAsia="id-ID"/>
              </w:rPr>
            </w:pPr>
            <w:r w:rsidRPr="00872AED">
              <w:rPr>
                <w:rFonts w:ascii="Times New Roman" w:hAnsi="Times New Roman"/>
                <w:i/>
                <w:color w:val="212121"/>
                <w:lang w:eastAsia="id-ID"/>
              </w:rPr>
              <w:t xml:space="preserve">The background is that students find it difficult to interpret the report text. The problem of how learning interprets the text of the observation report on class X students. The purpose of this study is describe the learning planning of interpreting the text of the observation report on class X students. This research method is classroom action research. The results of the study are as follows. (1) Based on the initial information questionnaire, it is known that 99.00% of class X students find it difficult to interpret the text of the observation report. (2) the average pre-cycle score shows that learning to interpret the text content of the observation report of class X is still lacking, namely 51.41. (3) The increase in the first cycle was 5.22. (4) Cycle II experienced an increase in score of 4.00. This increase is influenced by discovery learning and the problem of basic learning. </w:t>
            </w:r>
          </w:p>
        </w:tc>
      </w:tr>
      <w:tr w:rsidR="00961087" w:rsidRPr="00872AED" w:rsidTr="001124AA">
        <w:tc>
          <w:tcPr>
            <w:tcW w:w="2235" w:type="dxa"/>
            <w:shd w:val="clear" w:color="auto" w:fill="auto"/>
          </w:tcPr>
          <w:p w:rsidR="00961087" w:rsidRPr="00872AED" w:rsidRDefault="00961087" w:rsidP="001F7264">
            <w:pPr>
              <w:pStyle w:val="KeywordHead"/>
              <w:rPr>
                <w:sz w:val="22"/>
                <w:szCs w:val="22"/>
              </w:rPr>
            </w:pPr>
          </w:p>
          <w:p w:rsidR="00961087" w:rsidRPr="00872AED" w:rsidRDefault="00961087" w:rsidP="001F7264">
            <w:pPr>
              <w:pStyle w:val="KeywordHead"/>
              <w:rPr>
                <w:sz w:val="22"/>
                <w:szCs w:val="22"/>
              </w:rPr>
            </w:pPr>
            <w:r w:rsidRPr="00872AED">
              <w:rPr>
                <w:sz w:val="22"/>
                <w:szCs w:val="22"/>
              </w:rPr>
              <w:t>Keywords:</w:t>
            </w:r>
          </w:p>
          <w:p w:rsidR="006A63A4" w:rsidRPr="00872AED" w:rsidRDefault="006F6379" w:rsidP="001F7264">
            <w:pPr>
              <w:spacing w:after="0"/>
              <w:rPr>
                <w:rFonts w:ascii="Times New Roman" w:hAnsi="Times New Roman"/>
                <w:i/>
                <w:color w:val="000000"/>
                <w:lang w:val="sv-SE"/>
              </w:rPr>
            </w:pPr>
            <w:r w:rsidRPr="00872AED">
              <w:rPr>
                <w:rFonts w:ascii="Times New Roman" w:hAnsi="Times New Roman"/>
                <w:i/>
                <w:color w:val="212121"/>
                <w:lang w:eastAsia="id-ID"/>
              </w:rPr>
              <w:t>interpretation, report text, observation results</w:t>
            </w:r>
          </w:p>
          <w:p w:rsidR="006F6379" w:rsidRPr="00872AED" w:rsidRDefault="006F6379" w:rsidP="001F7264">
            <w:pPr>
              <w:spacing w:after="0"/>
              <w:rPr>
                <w:rFonts w:ascii="Times New Roman" w:hAnsi="Times New Roman"/>
                <w:i/>
                <w:color w:val="000000"/>
                <w:lang w:val="sv-SE"/>
              </w:rPr>
            </w:pPr>
          </w:p>
          <w:p w:rsidR="006F6379" w:rsidRPr="00872AED" w:rsidRDefault="006A63A4" w:rsidP="006F6379">
            <w:pPr>
              <w:spacing w:after="0"/>
              <w:rPr>
                <w:rFonts w:ascii="Times New Roman" w:hAnsi="Times New Roman"/>
                <w:i/>
                <w:color w:val="000000"/>
                <w:lang w:val="sv-SE"/>
              </w:rPr>
            </w:pPr>
            <w:r w:rsidRPr="00872AED">
              <w:rPr>
                <w:rFonts w:ascii="Times New Roman" w:hAnsi="Times New Roman"/>
                <w:i/>
                <w:color w:val="000000"/>
                <w:lang w:val="sv-SE"/>
              </w:rPr>
              <w:t>Kata Kunci:</w:t>
            </w:r>
            <w:r w:rsidR="006F6379" w:rsidRPr="00872AED">
              <w:rPr>
                <w:rFonts w:ascii="Times New Roman" w:hAnsi="Times New Roman"/>
                <w:i/>
              </w:rPr>
              <w:t>nterpretasi,teks</w:t>
            </w:r>
            <w:r w:rsidR="006F6379" w:rsidRPr="00872AED">
              <w:rPr>
                <w:rFonts w:ascii="Times New Roman" w:hAnsi="Times New Roman"/>
                <w:i/>
                <w:lang w:val="en-US"/>
              </w:rPr>
              <w:t xml:space="preserve"> l</w:t>
            </w:r>
            <w:r w:rsidR="006F6379" w:rsidRPr="00872AED">
              <w:rPr>
                <w:rFonts w:ascii="Times New Roman" w:hAnsi="Times New Roman"/>
                <w:i/>
              </w:rPr>
              <w:t>aporan, hasil observasi</w:t>
            </w:r>
          </w:p>
          <w:p w:rsidR="006F6379" w:rsidRPr="00872AED" w:rsidRDefault="006F6379" w:rsidP="006F6379">
            <w:pPr>
              <w:autoSpaceDE w:val="0"/>
              <w:autoSpaceDN w:val="0"/>
              <w:adjustRightInd w:val="0"/>
              <w:jc w:val="both"/>
              <w:rPr>
                <w:b/>
                <w:lang w:val="en-US"/>
              </w:rPr>
            </w:pPr>
          </w:p>
          <w:p w:rsidR="006A63A4" w:rsidRPr="00872AED" w:rsidRDefault="006A63A4" w:rsidP="006A63A4">
            <w:pPr>
              <w:spacing w:after="0"/>
              <w:rPr>
                <w:rFonts w:ascii="Times New Roman" w:hAnsi="Times New Roman"/>
                <w:lang w:val="en-US"/>
              </w:rPr>
            </w:pPr>
          </w:p>
        </w:tc>
        <w:tc>
          <w:tcPr>
            <w:tcW w:w="6486" w:type="dxa"/>
            <w:shd w:val="clear" w:color="auto" w:fill="auto"/>
          </w:tcPr>
          <w:p w:rsidR="006F6379" w:rsidRPr="00872AED" w:rsidRDefault="006F6379" w:rsidP="001124AA">
            <w:pPr>
              <w:autoSpaceDE w:val="0"/>
              <w:autoSpaceDN w:val="0"/>
              <w:adjustRightInd w:val="0"/>
              <w:spacing w:line="240" w:lineRule="auto"/>
              <w:jc w:val="both"/>
              <w:rPr>
                <w:rFonts w:ascii="Times New Roman" w:hAnsi="Times New Roman"/>
                <w:i/>
                <w:lang w:val="en-US"/>
              </w:rPr>
            </w:pPr>
            <w:r w:rsidRPr="00872AED">
              <w:rPr>
                <w:rFonts w:ascii="Times New Roman" w:hAnsi="Times New Roman"/>
                <w:i/>
              </w:rPr>
              <w:t>Latar belakang dalam penelitian ini adalah peserta didik kesulitan minginterprestasi teks laporan. Rumuasan masalah b</w:t>
            </w:r>
            <w:r w:rsidRPr="00872AED">
              <w:rPr>
                <w:rFonts w:ascii="Times New Roman" w:hAnsi="Times New Roman"/>
                <w:i/>
                <w:lang w:eastAsia="id-ID"/>
              </w:rPr>
              <w:t>agaimanakah pengaruh model pembelajaran discovery learning terhadap hasil belajar menginterpretasi teks laporan hasil observasi pada peserta didik kelas X. Tujuan penelitian ini adalah mendeskripsikan perencanaan pembelajaran menginterpretasi teks laporan hasil observasi  pada peserta didik kelas X.Metode penelitian ini adalah penelitian tindakan kelas. Hasil penelitian adalah sebagai berikut. (1) Berdasarkan angket informasi awal diketahui bahwa 99,00% peserta didik kelas X kesulitan menginterprestasi isi teks laporan hasil observasi. (2) Skor rata-rata prasiklus menunjukan bahwa pembelajaran menginterprestasi isi teks laporan hasil observasi kelas X  masih kurang, yaitu51,41. (3) Peningkatan yang terjadi pada siklus I sebesar 5,22. (4) Siklus II mengalami peningkatan Skor sebesar 4,00.</w:t>
            </w:r>
          </w:p>
          <w:p w:rsidR="00961087" w:rsidRPr="00872AED" w:rsidRDefault="00961087" w:rsidP="001124AA">
            <w:pPr>
              <w:pStyle w:val="Copyright"/>
              <w:framePr w:hSpace="0" w:wrap="auto" w:vAnchor="margin" w:yAlign="inline"/>
              <w:spacing w:line="240" w:lineRule="auto"/>
              <w:suppressOverlap w:val="0"/>
              <w:rPr>
                <w:i/>
                <w:sz w:val="22"/>
                <w:szCs w:val="22"/>
              </w:rPr>
            </w:pPr>
          </w:p>
          <w:p w:rsidR="00961087" w:rsidRPr="00872AED" w:rsidRDefault="00961087" w:rsidP="001124AA">
            <w:pPr>
              <w:pStyle w:val="Copyright"/>
              <w:framePr w:hSpace="0" w:wrap="auto" w:vAnchor="margin" w:yAlign="inline"/>
              <w:spacing w:line="240" w:lineRule="auto"/>
              <w:suppressOverlap w:val="0"/>
              <w:jc w:val="left"/>
              <w:rPr>
                <w:i/>
                <w:sz w:val="22"/>
                <w:szCs w:val="22"/>
                <w:lang w:val="en-US"/>
              </w:rPr>
            </w:pPr>
          </w:p>
          <w:p w:rsidR="00630659" w:rsidRPr="00872AED" w:rsidRDefault="00630659" w:rsidP="001124AA">
            <w:pPr>
              <w:pStyle w:val="Copyright"/>
              <w:framePr w:hSpace="0" w:wrap="auto" w:vAnchor="margin" w:yAlign="inline"/>
              <w:spacing w:line="240" w:lineRule="auto"/>
              <w:suppressOverlap w:val="0"/>
              <w:rPr>
                <w:sz w:val="22"/>
                <w:szCs w:val="22"/>
                <w:lang w:val="en-US"/>
              </w:rPr>
            </w:pPr>
            <w:r w:rsidRPr="00872AED">
              <w:rPr>
                <w:sz w:val="22"/>
                <w:szCs w:val="22"/>
                <w:lang w:val="en-US"/>
              </w:rPr>
              <w:t>Direktorat Riset dan Pengabdian Masyarakat</w:t>
            </w:r>
          </w:p>
          <w:p w:rsidR="00961087" w:rsidRPr="00872AED" w:rsidRDefault="0036225B" w:rsidP="001124AA">
            <w:pPr>
              <w:pStyle w:val="Copyright"/>
              <w:framePr w:hSpace="0" w:wrap="auto" w:vAnchor="margin" w:yAlign="inline"/>
              <w:spacing w:line="240" w:lineRule="auto"/>
              <w:suppressOverlap w:val="0"/>
              <w:rPr>
                <w:i/>
                <w:sz w:val="22"/>
                <w:szCs w:val="22"/>
              </w:rPr>
            </w:pPr>
            <w:r>
              <w:rPr>
                <w:sz w:val="22"/>
                <w:szCs w:val="22"/>
                <w:lang w:val="en-US"/>
              </w:rPr>
              <w:t>/</w:t>
            </w:r>
            <w:r w:rsidR="00630659" w:rsidRPr="00872AED">
              <w:rPr>
                <w:sz w:val="22"/>
                <w:szCs w:val="22"/>
                <w:lang w:val="en-US"/>
              </w:rPr>
              <w:t>Universitas Bina Darma</w:t>
            </w:r>
            <w:r w:rsidR="00961087" w:rsidRPr="00872AED">
              <w:rPr>
                <w:sz w:val="22"/>
                <w:szCs w:val="22"/>
              </w:rPr>
              <w:t>.</w:t>
            </w:r>
          </w:p>
        </w:tc>
      </w:tr>
    </w:tbl>
    <w:p w:rsidR="006F6379" w:rsidRPr="00872AED" w:rsidRDefault="00961087" w:rsidP="0036225B">
      <w:pPr>
        <w:pStyle w:val="BodytextMaJER"/>
        <w:numPr>
          <w:ilvl w:val="0"/>
          <w:numId w:val="12"/>
        </w:numPr>
        <w:spacing w:line="360" w:lineRule="auto"/>
        <w:ind w:left="567" w:hanging="567"/>
        <w:rPr>
          <w:b/>
        </w:rPr>
      </w:pPr>
      <w:r w:rsidRPr="00872AED">
        <w:rPr>
          <w:b/>
        </w:rPr>
        <w:lastRenderedPageBreak/>
        <w:t>PENDAHULUAN</w:t>
      </w:r>
    </w:p>
    <w:p w:rsidR="0005556E" w:rsidRPr="00872AED" w:rsidRDefault="0005556E" w:rsidP="0005556E">
      <w:pPr>
        <w:pStyle w:val="BodytextMaJER"/>
        <w:spacing w:line="360" w:lineRule="auto"/>
        <w:ind w:left="426"/>
        <w:rPr>
          <w:b/>
        </w:rPr>
      </w:pPr>
    </w:p>
    <w:p w:rsidR="00A31163" w:rsidRPr="00872AED" w:rsidRDefault="006F6379" w:rsidP="00A31163">
      <w:pPr>
        <w:tabs>
          <w:tab w:val="left" w:pos="851"/>
        </w:tabs>
        <w:autoSpaceDE w:val="0"/>
        <w:autoSpaceDN w:val="0"/>
        <w:adjustRightInd w:val="0"/>
        <w:spacing w:line="360" w:lineRule="auto"/>
        <w:ind w:right="-1" w:firstLine="567"/>
        <w:jc w:val="both"/>
        <w:rPr>
          <w:rFonts w:ascii="Times New Roman" w:hAnsi="Times New Roman"/>
          <w:lang w:val="en-US" w:eastAsia="id-ID"/>
        </w:rPr>
      </w:pPr>
      <w:r w:rsidRPr="00872AED">
        <w:rPr>
          <w:rFonts w:ascii="Times New Roman" w:hAnsi="Times New Roman"/>
        </w:rPr>
        <w:t xml:space="preserve">Latar belakang dalam penelitian ini menunjukkan bahwa peserta didik mengalami kesulitan dalam menginterpretasi teks laporan. </w:t>
      </w:r>
      <w:r w:rsidRPr="00872AED">
        <w:rPr>
          <w:rFonts w:ascii="Times New Roman" w:hAnsi="Times New Roman"/>
          <w:lang w:eastAsia="id-ID"/>
        </w:rPr>
        <w:t>Salah satu pembelajaran bahasa Indonesia yang harus diajarkan oleh guru kepada peserta didik adalah menginterpretasi, khususnya pada teks laporan hasil observasi. Teks laporan hasil observasi memiliki peranan penting bagi peserta didik, di dalam teks tersebut fakta-fakta disajikan berdasarkan hasil pengamatan. Melalui teks laporan hasil observasi peserta didik dapat memperoleh, baik  sejumlah informasi, pengetahuan, maupun wawasan yang luas. Informasi yang terdapat di dalam paragraf-paragraf tersebut diklasifikasikan ke dalam jenis laporan. Karakteristik sebuah laporan berupa teks bertujuan untuk memberikan berbagai informasi dan pengetahuan yang sejelas-jelasnya kepada pembaca.</w:t>
      </w:r>
      <w:r w:rsidR="00424770" w:rsidRPr="00872AED">
        <w:rPr>
          <w:rFonts w:ascii="Times New Roman" w:hAnsi="Times New Roman"/>
        </w:rPr>
        <w:t xml:space="preserve">Seseorang yang mampu menguasai keempat keterampilan itu akan mampu berkomunikasi dengan baik. Bahasa mencerminkan pikirannya. Semakin terampil orang berbahasa, semakin cerah dan jelas pula pikirannya </w:t>
      </w:r>
      <w:r w:rsidR="000D421B" w:rsidRPr="00726460">
        <w:rPr>
          <w:rFonts w:ascii="Times New Roman" w:hAnsi="Times New Roman"/>
          <w:highlight w:val="yellow"/>
        </w:rPr>
        <w:t xml:space="preserve">(Tarigan, </w:t>
      </w:r>
      <w:r w:rsidR="000D421B" w:rsidRPr="00726460">
        <w:rPr>
          <w:rFonts w:ascii="Times New Roman" w:hAnsi="Times New Roman"/>
          <w:highlight w:val="yellow"/>
          <w:lang w:val="en-US"/>
        </w:rPr>
        <w:t>2013</w:t>
      </w:r>
      <w:r w:rsidR="00424770" w:rsidRPr="00726460">
        <w:rPr>
          <w:rFonts w:ascii="Times New Roman" w:hAnsi="Times New Roman"/>
          <w:highlight w:val="yellow"/>
        </w:rPr>
        <w:t>:1)</w:t>
      </w:r>
      <w:r w:rsidR="00A31163" w:rsidRPr="00726460">
        <w:rPr>
          <w:rFonts w:ascii="Times New Roman" w:hAnsi="Times New Roman"/>
          <w:highlight w:val="yellow"/>
          <w:lang w:val="en-US" w:eastAsia="id-ID"/>
        </w:rPr>
        <w:t>.</w:t>
      </w:r>
      <w:r w:rsidR="00A31163" w:rsidRPr="00872AED">
        <w:rPr>
          <w:rFonts w:ascii="Times New Roman" w:hAnsi="Times New Roman"/>
          <w:lang w:val="en-US" w:eastAsia="id-ID"/>
        </w:rPr>
        <w:t xml:space="preserve"> </w:t>
      </w:r>
    </w:p>
    <w:p w:rsidR="0036225B" w:rsidRDefault="006F6379" w:rsidP="0036225B">
      <w:pPr>
        <w:tabs>
          <w:tab w:val="left" w:pos="851"/>
        </w:tabs>
        <w:autoSpaceDE w:val="0"/>
        <w:autoSpaceDN w:val="0"/>
        <w:adjustRightInd w:val="0"/>
        <w:spacing w:line="360" w:lineRule="auto"/>
        <w:ind w:right="-1" w:firstLine="567"/>
        <w:jc w:val="both"/>
        <w:rPr>
          <w:rFonts w:ascii="Times New Roman" w:hAnsi="Times New Roman"/>
          <w:lang w:val="en-US" w:eastAsia="id-ID"/>
        </w:rPr>
      </w:pPr>
      <w:r w:rsidRPr="00872AED">
        <w:rPr>
          <w:rFonts w:ascii="Times New Roman" w:hAnsi="Times New Roman"/>
          <w:lang w:eastAsia="id-ID"/>
        </w:rPr>
        <w:t>Pembelajaran bahasa Indonesia yang tertera dalam silabus salah satunya yait menginterpretasi teks laporan hasil observasi yang diajarkan pada jenjang SMA/MA/SMK/MAK yakni terdapat pada KI 4 Mengolah, menalar, dan menyaji dalam ranah konkret dan ranah abstrak terkait dengan pengembangan yang dipelajarinya di sekolah secara mandiri, dan mampu menggunakan metode sesuai kaidah keilmuan</w:t>
      </w:r>
      <w:r w:rsidR="00AB4D70" w:rsidRPr="00872AED">
        <w:rPr>
          <w:rFonts w:ascii="Times New Roman" w:hAnsi="Times New Roman"/>
          <w:lang w:eastAsia="id-ID"/>
        </w:rPr>
        <w:t xml:space="preserve"> (</w:t>
      </w:r>
      <w:r w:rsidR="00AB4D70" w:rsidRPr="00872AED">
        <w:rPr>
          <w:rFonts w:ascii="Times New Roman" w:eastAsia="Times New Roman" w:hAnsi="Times New Roman"/>
          <w:lang w:eastAsia="id-ID"/>
        </w:rPr>
        <w:t>Kurniasih d</w:t>
      </w:r>
      <w:r w:rsidR="000D421B" w:rsidRPr="00872AED">
        <w:rPr>
          <w:rFonts w:ascii="Times New Roman" w:eastAsia="Times New Roman" w:hAnsi="Times New Roman"/>
          <w:lang w:eastAsia="id-ID"/>
        </w:rPr>
        <w:t>an Berlin Sani</w:t>
      </w:r>
      <w:r w:rsidR="000D421B" w:rsidRPr="00872AED">
        <w:rPr>
          <w:rFonts w:ascii="Times New Roman" w:eastAsia="Times New Roman" w:hAnsi="Times New Roman"/>
          <w:lang w:val="en-US" w:eastAsia="id-ID"/>
        </w:rPr>
        <w:t>,</w:t>
      </w:r>
      <w:r w:rsidR="00AB4D70" w:rsidRPr="00872AED">
        <w:rPr>
          <w:rFonts w:ascii="Times New Roman" w:eastAsia="Times New Roman" w:hAnsi="Times New Roman"/>
          <w:lang w:eastAsia="id-ID"/>
        </w:rPr>
        <w:t xml:space="preserve"> 2014). </w:t>
      </w:r>
      <w:r w:rsidRPr="00872AED">
        <w:rPr>
          <w:rFonts w:ascii="Times New Roman" w:hAnsi="Times New Roman"/>
          <w:lang w:eastAsia="id-ID"/>
        </w:rPr>
        <w:t>KD 4.1 Menginterpretasi tek laporan hasil observasi baik secara lisan maupun tulisan.Teks laporan hasil observasi merupakan salah satu materi pelajaran Bahasa Indonesia kelas X semester gazal. Teks laporan hasil observasi dapat diartikan sebagai teks yang berisi laporan hasil pengamatan siswa secara faktual (nyata) kemudian siswa memperoleh sejumlah pengetahuan atau wawasan dan informasi berdasarkan fakta yang ada</w:t>
      </w:r>
      <w:r w:rsidR="000D421B" w:rsidRPr="00872AED">
        <w:rPr>
          <w:rFonts w:ascii="Times New Roman" w:hAnsi="Times New Roman"/>
          <w:lang w:val="en-US" w:eastAsia="id-ID"/>
        </w:rPr>
        <w:t xml:space="preserve"> </w:t>
      </w:r>
      <w:r w:rsidR="000D421B" w:rsidRPr="00726460">
        <w:rPr>
          <w:rFonts w:ascii="Times New Roman" w:hAnsi="Times New Roman"/>
          <w:highlight w:val="yellow"/>
          <w:lang w:eastAsia="id-ID"/>
        </w:rPr>
        <w:t>(Kemendikbud</w:t>
      </w:r>
      <w:r w:rsidR="000D421B" w:rsidRPr="00726460">
        <w:rPr>
          <w:rFonts w:ascii="Times New Roman" w:hAnsi="Times New Roman"/>
          <w:highlight w:val="yellow"/>
          <w:lang w:val="en-US" w:eastAsia="id-ID"/>
        </w:rPr>
        <w:t>,</w:t>
      </w:r>
      <w:r w:rsidR="00424770" w:rsidRPr="00726460">
        <w:rPr>
          <w:rFonts w:ascii="Times New Roman" w:hAnsi="Times New Roman"/>
          <w:highlight w:val="yellow"/>
          <w:lang w:eastAsia="id-ID"/>
        </w:rPr>
        <w:t xml:space="preserve"> 2013)</w:t>
      </w:r>
      <w:r w:rsidR="0036225B" w:rsidRPr="00726460">
        <w:rPr>
          <w:rFonts w:ascii="Times New Roman" w:hAnsi="Times New Roman"/>
          <w:highlight w:val="yellow"/>
          <w:lang w:val="en-US" w:eastAsia="id-ID"/>
        </w:rPr>
        <w:t>.</w:t>
      </w:r>
      <w:r w:rsidR="0036225B">
        <w:rPr>
          <w:rFonts w:ascii="Times New Roman" w:hAnsi="Times New Roman"/>
          <w:lang w:val="en-US" w:eastAsia="id-ID"/>
        </w:rPr>
        <w:t xml:space="preserve"> </w:t>
      </w:r>
    </w:p>
    <w:p w:rsidR="006F6379" w:rsidRPr="00872AED" w:rsidRDefault="006F6379" w:rsidP="0036225B">
      <w:pPr>
        <w:tabs>
          <w:tab w:val="left" w:pos="851"/>
        </w:tabs>
        <w:autoSpaceDE w:val="0"/>
        <w:autoSpaceDN w:val="0"/>
        <w:adjustRightInd w:val="0"/>
        <w:spacing w:line="360" w:lineRule="auto"/>
        <w:ind w:right="-1" w:firstLine="567"/>
        <w:jc w:val="both"/>
        <w:rPr>
          <w:rFonts w:ascii="Times New Roman" w:hAnsi="Times New Roman"/>
          <w:lang w:val="en-US" w:eastAsia="id-ID"/>
        </w:rPr>
      </w:pPr>
      <w:r w:rsidRPr="00872AED">
        <w:rPr>
          <w:rFonts w:ascii="Times New Roman" w:hAnsi="Times New Roman"/>
        </w:rPr>
        <w:t xml:space="preserve">Ada beberapa penelitian yang relevan, yaitu sebagai berikut. Pertama, </w:t>
      </w:r>
      <w:r w:rsidRPr="00872AED">
        <w:rPr>
          <w:rFonts w:ascii="Times New Roman" w:hAnsi="Times New Roman"/>
          <w:color w:val="231F20"/>
          <w:spacing w:val="10"/>
        </w:rPr>
        <w:t xml:space="preserve">metode </w:t>
      </w:r>
      <w:r w:rsidRPr="00872AED">
        <w:rPr>
          <w:rFonts w:ascii="Times New Roman" w:hAnsi="Times New Roman"/>
          <w:b/>
          <w:i/>
          <w:color w:val="231F20"/>
          <w:spacing w:val="2"/>
        </w:rPr>
        <w:t>“Think-Pair-Share</w:t>
      </w:r>
      <w:r w:rsidRPr="00872AED">
        <w:rPr>
          <w:rFonts w:ascii="Times New Roman" w:hAnsi="Times New Roman"/>
          <w:i/>
          <w:color w:val="231F20"/>
          <w:spacing w:val="2"/>
        </w:rPr>
        <w:t xml:space="preserve">” </w:t>
      </w:r>
      <w:r w:rsidRPr="00872AED">
        <w:rPr>
          <w:rFonts w:ascii="Times New Roman" w:hAnsi="Times New Roman"/>
          <w:color w:val="231F20"/>
          <w:spacing w:val="2"/>
        </w:rPr>
        <w:t xml:space="preserve">pada pembelajaran </w:t>
      </w:r>
      <w:r w:rsidRPr="00872AED">
        <w:rPr>
          <w:rFonts w:ascii="Times New Roman" w:hAnsi="Times New Roman"/>
          <w:color w:val="231F20"/>
        </w:rPr>
        <w:t>menulis teks Laporan Hasil Observasi di kelasX</w:t>
      </w:r>
      <w:r w:rsidRPr="00872AED">
        <w:rPr>
          <w:rFonts w:ascii="Times New Roman" w:hAnsi="Times New Roman"/>
          <w:color w:val="231F20"/>
          <w:spacing w:val="-7"/>
        </w:rPr>
        <w:t>MIPA</w:t>
      </w:r>
      <w:r w:rsidRPr="00872AED">
        <w:rPr>
          <w:rFonts w:ascii="Times New Roman" w:hAnsi="Times New Roman"/>
          <w:color w:val="231F20"/>
        </w:rPr>
        <w:t xml:space="preserve">SMANegeri1Pakemdapat </w:t>
      </w:r>
      <w:r w:rsidRPr="00872AED">
        <w:rPr>
          <w:rFonts w:ascii="Times New Roman" w:hAnsi="Times New Roman"/>
          <w:color w:val="231F20"/>
          <w:spacing w:val="-4"/>
        </w:rPr>
        <w:t>meningkatkan kualitas proses pembelajaran (Kusmarmi, 2015). Kedua, K</w:t>
      </w:r>
      <w:r w:rsidRPr="00872AED">
        <w:rPr>
          <w:rFonts w:ascii="Times New Roman" w:hAnsi="Times New Roman"/>
        </w:rPr>
        <w:t xml:space="preserve">emampuan menulis teks laporan hasil observasi pada siswa kelas VII SMP Negeri 13 Bandar-Lampung indikator struktur </w:t>
      </w:r>
      <w:r w:rsidRPr="00872AED">
        <w:rPr>
          <w:rFonts w:ascii="Times New Roman" w:hAnsi="Times New Roman"/>
          <w:spacing w:val="-4"/>
        </w:rPr>
        <w:t xml:space="preserve">teks </w:t>
      </w:r>
      <w:r w:rsidRPr="00872AED">
        <w:rPr>
          <w:rFonts w:ascii="Times New Roman" w:hAnsi="Times New Roman"/>
        </w:rPr>
        <w:t xml:space="preserve">laporan hasil observasi tergolong dalam kategori baik sekali (Dini, dkk., 2015). Ketiga, pembelajaran dengan penggunaan media gambar maka dapat disimpulkan bahwa penerapan pembelajaran ini dapat meningkatkan hasil belajar siswa pada pelajaran IPS kelas IV SD Inpres III Tada (Ritna, 2016). Keempat, penggunaan metode PAILKEM dapat meningkatkan hasil pembelajaran menyusun teks laporan hasil pengamatan siswa kelas V11/1 MTsN </w:t>
      </w:r>
      <w:r w:rsidRPr="00726460">
        <w:rPr>
          <w:rFonts w:ascii="Times New Roman" w:hAnsi="Times New Roman"/>
          <w:highlight w:val="yellow"/>
        </w:rPr>
        <w:t>(Sriastuti dan Fahruddin Hnafi, 2017).</w:t>
      </w:r>
      <w:r w:rsidRPr="00872AED">
        <w:rPr>
          <w:rFonts w:ascii="Times New Roman" w:hAnsi="Times New Roman"/>
        </w:rPr>
        <w:t xml:space="preserve"> Solusi untuk </w:t>
      </w:r>
      <w:r w:rsidRPr="00872AED">
        <w:rPr>
          <w:rFonts w:ascii="Times New Roman" w:hAnsi="Times New Roman"/>
        </w:rPr>
        <w:lastRenderedPageBreak/>
        <w:t xml:space="preserve">mengatasi pembelajaran adalah dengan memakai strategi pemodelan, yaitu </w:t>
      </w:r>
      <w:r w:rsidRPr="00872AED">
        <w:rPr>
          <w:rFonts w:ascii="Times New Roman" w:hAnsi="Times New Roman"/>
          <w:i/>
        </w:rPr>
        <w:t>Discovery leaarning</w:t>
      </w:r>
      <w:r w:rsidRPr="00872AED">
        <w:rPr>
          <w:rFonts w:ascii="Times New Roman" w:hAnsi="Times New Roman"/>
        </w:rPr>
        <w:t xml:space="preserve"> dan </w:t>
      </w:r>
      <w:r w:rsidRPr="00872AED">
        <w:rPr>
          <w:rFonts w:ascii="Times New Roman" w:hAnsi="Times New Roman"/>
          <w:i/>
        </w:rPr>
        <w:t>problem basic learning</w:t>
      </w:r>
      <w:r w:rsidRPr="00872AED">
        <w:rPr>
          <w:rFonts w:ascii="Times New Roman" w:hAnsi="Times New Roman"/>
        </w:rPr>
        <w:t>.</w:t>
      </w:r>
    </w:p>
    <w:p w:rsidR="006A63A4" w:rsidRPr="00872AED" w:rsidRDefault="006A63A4" w:rsidP="0036225B">
      <w:pPr>
        <w:pStyle w:val="BodytextMaJER"/>
        <w:tabs>
          <w:tab w:val="left" w:pos="567"/>
        </w:tabs>
        <w:spacing w:line="360" w:lineRule="auto"/>
        <w:rPr>
          <w:b/>
        </w:rPr>
      </w:pPr>
    </w:p>
    <w:p w:rsidR="006A63A4" w:rsidRPr="00872AED" w:rsidRDefault="00961087" w:rsidP="0036225B">
      <w:pPr>
        <w:pStyle w:val="BodytextMaJER"/>
        <w:numPr>
          <w:ilvl w:val="0"/>
          <w:numId w:val="12"/>
        </w:numPr>
        <w:tabs>
          <w:tab w:val="left" w:pos="567"/>
        </w:tabs>
        <w:spacing w:line="360" w:lineRule="auto"/>
        <w:ind w:left="567" w:hanging="567"/>
        <w:rPr>
          <w:b/>
        </w:rPr>
      </w:pPr>
      <w:r w:rsidRPr="00872AED">
        <w:rPr>
          <w:b/>
        </w:rPr>
        <w:t>METOD</w:t>
      </w:r>
      <w:r w:rsidR="006A63A4" w:rsidRPr="00872AED">
        <w:rPr>
          <w:b/>
        </w:rPr>
        <w:t>OLOGI PENELITIAN</w:t>
      </w:r>
    </w:p>
    <w:p w:rsidR="0005556E" w:rsidRPr="00872AED" w:rsidRDefault="0005556E" w:rsidP="0005556E">
      <w:pPr>
        <w:pStyle w:val="BodytextMaJER"/>
        <w:spacing w:line="360" w:lineRule="auto"/>
        <w:ind w:left="567"/>
        <w:rPr>
          <w:b/>
        </w:rPr>
      </w:pPr>
    </w:p>
    <w:p w:rsidR="00C36F29" w:rsidRPr="00872AED" w:rsidRDefault="006F6379" w:rsidP="00A31163">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rPr>
        <w:t>Jenis penelitian adalah penelitian tindakan kelas</w:t>
      </w:r>
      <w:r w:rsidR="000D421B" w:rsidRPr="00872AED">
        <w:rPr>
          <w:rFonts w:ascii="Times New Roman" w:hAnsi="Times New Roman"/>
          <w:lang w:val="en-US"/>
        </w:rPr>
        <w:t xml:space="preserve"> </w:t>
      </w:r>
      <w:r w:rsidRPr="00872AED">
        <w:rPr>
          <w:rFonts w:ascii="Times New Roman" w:hAnsi="Times New Roman"/>
          <w:lang w:eastAsia="id-ID"/>
        </w:rPr>
        <w:t>(</w:t>
      </w:r>
      <w:r w:rsidRPr="00872AED">
        <w:rPr>
          <w:rFonts w:ascii="Times New Roman" w:hAnsi="Times New Roman"/>
          <w:i/>
          <w:iCs/>
          <w:lang w:eastAsia="id-ID"/>
        </w:rPr>
        <w:t>classroom action research</w:t>
      </w:r>
      <w:r w:rsidRPr="00872AED">
        <w:rPr>
          <w:rFonts w:ascii="Times New Roman" w:hAnsi="Times New Roman"/>
          <w:lang w:eastAsia="id-ID"/>
        </w:rPr>
        <w:t>)</w:t>
      </w:r>
      <w:r w:rsidRPr="00872AED">
        <w:rPr>
          <w:rFonts w:ascii="Times New Roman" w:hAnsi="Times New Roman"/>
        </w:rPr>
        <w:t xml:space="preserve">. </w:t>
      </w:r>
      <w:r w:rsidRPr="00872AED">
        <w:rPr>
          <w:rFonts w:ascii="Times New Roman" w:hAnsi="Times New Roman"/>
          <w:lang w:eastAsia="id-ID"/>
        </w:rPr>
        <w:t>Penelitian tindakan kelas merupakan penerapan penemuan fakta pada pemecahan masalah dalam situasi sosial dengan pandangan untuk meningkatkan kualitas</w:t>
      </w:r>
      <w:r w:rsidR="000D421B" w:rsidRPr="00872AED">
        <w:rPr>
          <w:rFonts w:ascii="Times New Roman" w:hAnsi="Times New Roman"/>
          <w:lang w:val="en-US" w:eastAsia="id-ID"/>
        </w:rPr>
        <w:t xml:space="preserve"> </w:t>
      </w:r>
      <w:r w:rsidR="00AB4D70" w:rsidRPr="00726460">
        <w:rPr>
          <w:rFonts w:ascii="Times New Roman" w:hAnsi="Times New Roman"/>
          <w:highlight w:val="yellow"/>
          <w:lang w:eastAsia="id-ID"/>
        </w:rPr>
        <w:t>(Suwandi, 2015)</w:t>
      </w:r>
      <w:r w:rsidRPr="00726460">
        <w:rPr>
          <w:rFonts w:ascii="Times New Roman" w:hAnsi="Times New Roman"/>
          <w:highlight w:val="yellow"/>
          <w:lang w:eastAsia="id-ID"/>
        </w:rPr>
        <w:t>.</w:t>
      </w:r>
      <w:r w:rsidRPr="00872AED">
        <w:rPr>
          <w:rFonts w:ascii="Times New Roman" w:hAnsi="Times New Roman"/>
          <w:lang w:eastAsia="id-ID"/>
        </w:rPr>
        <w:t xml:space="preserve"> Penelitian tindakan kelas melalui beberapa tahapan, yaitu: perencanaan tindakan (</w:t>
      </w:r>
      <w:r w:rsidRPr="00872AED">
        <w:rPr>
          <w:rFonts w:ascii="Times New Roman" w:hAnsi="Times New Roman"/>
          <w:i/>
          <w:iCs/>
          <w:lang w:eastAsia="id-ID"/>
        </w:rPr>
        <w:t>planning</w:t>
      </w:r>
      <w:r w:rsidRPr="00872AED">
        <w:rPr>
          <w:rFonts w:ascii="Times New Roman" w:hAnsi="Times New Roman"/>
          <w:lang w:eastAsia="id-ID"/>
        </w:rPr>
        <w:t>), penerapan tindakan (</w:t>
      </w:r>
      <w:r w:rsidRPr="00872AED">
        <w:rPr>
          <w:rFonts w:ascii="Times New Roman" w:hAnsi="Times New Roman"/>
          <w:i/>
          <w:iCs/>
          <w:lang w:eastAsia="id-ID"/>
        </w:rPr>
        <w:t>action</w:t>
      </w:r>
      <w:r w:rsidRPr="00872AED">
        <w:rPr>
          <w:rFonts w:ascii="Times New Roman" w:hAnsi="Times New Roman"/>
          <w:lang w:eastAsia="id-ID"/>
        </w:rPr>
        <w:t>), mengobservasi dan mengevaluasi proses dan hasil belajar (</w:t>
      </w:r>
      <w:r w:rsidRPr="00872AED">
        <w:rPr>
          <w:rFonts w:ascii="Times New Roman" w:hAnsi="Times New Roman"/>
          <w:i/>
          <w:iCs/>
          <w:lang w:eastAsia="id-ID"/>
        </w:rPr>
        <w:t>observation and evaluation</w:t>
      </w:r>
      <w:r w:rsidRPr="00872AED">
        <w:rPr>
          <w:rFonts w:ascii="Times New Roman" w:hAnsi="Times New Roman"/>
          <w:lang w:eastAsia="id-ID"/>
        </w:rPr>
        <w:t>), melakukan refleksi (</w:t>
      </w:r>
      <w:r w:rsidRPr="00872AED">
        <w:rPr>
          <w:rFonts w:ascii="Times New Roman" w:hAnsi="Times New Roman"/>
          <w:i/>
          <w:iCs/>
          <w:lang w:eastAsia="id-ID"/>
        </w:rPr>
        <w:t>reflecting</w:t>
      </w:r>
      <w:r w:rsidRPr="00872AED">
        <w:rPr>
          <w:rFonts w:ascii="Times New Roman" w:hAnsi="Times New Roman"/>
          <w:lang w:eastAsia="id-ID"/>
        </w:rPr>
        <w:t>), dan seterusnya hingga kriteria keberhasilan tercapai</w:t>
      </w:r>
      <w:r w:rsidR="00424770" w:rsidRPr="00872AED">
        <w:rPr>
          <w:rFonts w:ascii="Times New Roman" w:hAnsi="Times New Roman"/>
          <w:lang w:eastAsia="id-ID"/>
        </w:rPr>
        <w:t xml:space="preserve"> </w:t>
      </w:r>
      <w:r w:rsidR="00424770" w:rsidRPr="00726460">
        <w:rPr>
          <w:rFonts w:ascii="Times New Roman" w:hAnsi="Times New Roman"/>
          <w:highlight w:val="yellow"/>
          <w:lang w:eastAsia="id-ID"/>
        </w:rPr>
        <w:t>(Tim Penyusun, 2018)</w:t>
      </w:r>
      <w:r w:rsidRPr="00726460">
        <w:rPr>
          <w:rFonts w:ascii="Times New Roman" w:hAnsi="Times New Roman"/>
          <w:highlight w:val="yellow"/>
          <w:lang w:eastAsia="id-ID"/>
        </w:rPr>
        <w:t>.</w:t>
      </w:r>
    </w:p>
    <w:p w:rsidR="0005556E" w:rsidRPr="00872AED" w:rsidRDefault="0005556E" w:rsidP="0005556E">
      <w:pPr>
        <w:autoSpaceDE w:val="0"/>
        <w:autoSpaceDN w:val="0"/>
        <w:adjustRightInd w:val="0"/>
        <w:spacing w:line="360" w:lineRule="auto"/>
        <w:ind w:firstLine="720"/>
        <w:jc w:val="both"/>
        <w:rPr>
          <w:rFonts w:ascii="Times New Roman" w:hAnsi="Times New Roman"/>
          <w:lang w:val="en-US" w:eastAsia="id-ID"/>
        </w:rPr>
      </w:pPr>
    </w:p>
    <w:p w:rsidR="006F6379" w:rsidRPr="00872AED" w:rsidRDefault="006F6379" w:rsidP="0036225B">
      <w:pPr>
        <w:pStyle w:val="ListParagraph"/>
        <w:numPr>
          <w:ilvl w:val="1"/>
          <w:numId w:val="12"/>
        </w:numPr>
        <w:tabs>
          <w:tab w:val="left" w:pos="851"/>
        </w:tabs>
        <w:autoSpaceDE w:val="0"/>
        <w:autoSpaceDN w:val="0"/>
        <w:adjustRightInd w:val="0"/>
        <w:spacing w:line="360" w:lineRule="auto"/>
        <w:ind w:left="567" w:hanging="567"/>
        <w:jc w:val="both"/>
        <w:rPr>
          <w:rFonts w:ascii="Times New Roman" w:hAnsi="Times New Roman"/>
          <w:b/>
          <w:lang w:val="en-US"/>
        </w:rPr>
      </w:pPr>
      <w:r w:rsidRPr="00872AED">
        <w:rPr>
          <w:rFonts w:ascii="Times New Roman" w:hAnsi="Times New Roman"/>
          <w:b/>
        </w:rPr>
        <w:t>Waktu dan Tempat</w:t>
      </w:r>
    </w:p>
    <w:p w:rsidR="006F6379" w:rsidRPr="00872AED" w:rsidRDefault="006F6379" w:rsidP="0005556E">
      <w:pPr>
        <w:tabs>
          <w:tab w:val="left" w:pos="851"/>
        </w:tabs>
        <w:autoSpaceDE w:val="0"/>
        <w:autoSpaceDN w:val="0"/>
        <w:adjustRightInd w:val="0"/>
        <w:spacing w:line="360" w:lineRule="auto"/>
        <w:jc w:val="both"/>
        <w:rPr>
          <w:rFonts w:ascii="Times New Roman" w:hAnsi="Times New Roman"/>
          <w:lang w:val="en-US" w:eastAsia="id-ID"/>
        </w:rPr>
      </w:pPr>
      <w:r w:rsidRPr="00872AED">
        <w:rPr>
          <w:rFonts w:ascii="Times New Roman" w:hAnsi="Times New Roman"/>
          <w:lang w:eastAsia="id-ID"/>
        </w:rPr>
        <w:tab/>
        <w:t xml:space="preserve">Tempat penelitian tindakan kelas  adalah kelas X IPA Olimpiade </w:t>
      </w:r>
      <w:r w:rsidRPr="00872AED">
        <w:rPr>
          <w:rFonts w:ascii="Times New Roman" w:hAnsi="Times New Roman"/>
        </w:rPr>
        <w:t xml:space="preserve"> SMA Muhammadiyah 1 Palembang yang beralamat di Jalan Balayuda No. 21 A Palembang. </w:t>
      </w:r>
      <w:r w:rsidRPr="00872AED">
        <w:rPr>
          <w:rFonts w:ascii="Times New Roman" w:hAnsi="Times New Roman"/>
          <w:lang w:eastAsia="id-ID"/>
        </w:rPr>
        <w:t>Penelitian ini akan dilaksanakan pada semester gazal Tahun Ajaran 2018/2019. Waktu perencanaan penelitian dilaksanakan pada bulan Agustus 2018. Adapun pelaksanaan tindakan sesuai dengan jadwal pelajaran. Setiap minggunya pelajaran Bahasa Indonesia dilaksanakan  4 jam pelajaran hari Selasa dan Jumat.</w:t>
      </w:r>
    </w:p>
    <w:p w:rsidR="0005556E" w:rsidRPr="00872AED" w:rsidRDefault="0005556E" w:rsidP="0005556E">
      <w:pPr>
        <w:tabs>
          <w:tab w:val="left" w:pos="851"/>
        </w:tabs>
        <w:autoSpaceDE w:val="0"/>
        <w:autoSpaceDN w:val="0"/>
        <w:adjustRightInd w:val="0"/>
        <w:spacing w:line="360" w:lineRule="auto"/>
        <w:jc w:val="both"/>
        <w:rPr>
          <w:rFonts w:ascii="Times New Roman" w:hAnsi="Times New Roman"/>
          <w:lang w:val="en-US" w:eastAsia="id-ID"/>
        </w:rPr>
      </w:pPr>
    </w:p>
    <w:p w:rsidR="006F6379" w:rsidRPr="00872AED" w:rsidRDefault="006F6379" w:rsidP="001124AA">
      <w:pPr>
        <w:tabs>
          <w:tab w:val="left" w:pos="567"/>
        </w:tabs>
        <w:autoSpaceDE w:val="0"/>
        <w:autoSpaceDN w:val="0"/>
        <w:adjustRightInd w:val="0"/>
        <w:spacing w:line="360" w:lineRule="auto"/>
        <w:jc w:val="both"/>
        <w:rPr>
          <w:rFonts w:ascii="Times New Roman" w:hAnsi="Times New Roman"/>
          <w:b/>
          <w:lang w:val="en-US"/>
        </w:rPr>
      </w:pPr>
      <w:r w:rsidRPr="00872AED">
        <w:rPr>
          <w:rFonts w:ascii="Times New Roman" w:hAnsi="Times New Roman"/>
          <w:b/>
          <w:lang w:val="en-US"/>
        </w:rPr>
        <w:t xml:space="preserve">2.2 </w:t>
      </w:r>
      <w:r w:rsidRPr="00872AED">
        <w:rPr>
          <w:rFonts w:ascii="Times New Roman" w:hAnsi="Times New Roman"/>
          <w:b/>
          <w:lang w:val="en-US"/>
        </w:rPr>
        <w:tab/>
      </w:r>
      <w:r w:rsidRPr="00872AED">
        <w:rPr>
          <w:rFonts w:ascii="Times New Roman" w:hAnsi="Times New Roman"/>
          <w:b/>
        </w:rPr>
        <w:t>Target/Sasaran</w:t>
      </w:r>
    </w:p>
    <w:p w:rsidR="0005556E" w:rsidRPr="00872AED" w:rsidRDefault="006F6379" w:rsidP="00A31163">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 xml:space="preserve">Target atau sasaran pembelajaran teks laporan hasil observasi agar peserta didik dapat mengatasi permasalahan yang ada di lapangan. Di samping itu,  dapat mengambil sebuah keputusan yang lebih efektif berdasarkan informasi, pengetahuan, dan wawasan secara faktual sehingga dapat bermanfaat bagi peserta didik untuk kedepannya. Tugas guru adalah bukan sekedar membelajarkan siswa melainkan guru dapat merencanakan, melaksanakan, dan mengevaluasi pembelajaran. pendidik harus menerapkan strategi yang dapat mempermudah peserta didik dalam memahami teks laporan hasil observasi, sehingga dalam berdiskusi peserta didik  lebih mudah memecahkan masalah dan mengambil sebuah keputusan terhadap hal yang sudah pernah diperoleh sebelumnya yakni dengan mempelajari teks laporan hasil observasi. Kegiatan yang dilakukan pendidik sangat bergantung pada perencanaan, pelaksanaan, dan </w:t>
      </w:r>
      <w:r w:rsidRPr="00872AED">
        <w:rPr>
          <w:rFonts w:ascii="Times New Roman" w:hAnsi="Times New Roman"/>
          <w:lang w:eastAsia="id-ID"/>
        </w:rPr>
        <w:lastRenderedPageBreak/>
        <w:t>penilaian. Namun, peneliti belum mengetahui bagaimana tahapan pembelajaran yang akan diterapkan dalam membelajarkan peserta didik pada pembelajaran menginterpretasi teks laporan hasil observasi.</w:t>
      </w:r>
    </w:p>
    <w:p w:rsidR="00A31163" w:rsidRPr="00872AED" w:rsidRDefault="00A31163" w:rsidP="00A31163">
      <w:pPr>
        <w:autoSpaceDE w:val="0"/>
        <w:autoSpaceDN w:val="0"/>
        <w:adjustRightInd w:val="0"/>
        <w:spacing w:line="360" w:lineRule="auto"/>
        <w:ind w:firstLine="567"/>
        <w:jc w:val="both"/>
        <w:rPr>
          <w:rFonts w:ascii="Times New Roman" w:hAnsi="Times New Roman"/>
          <w:lang w:val="en-US" w:eastAsia="id-ID"/>
        </w:rPr>
      </w:pPr>
    </w:p>
    <w:p w:rsidR="006F6379" w:rsidRPr="00872AED" w:rsidRDefault="006F6379" w:rsidP="00A31163">
      <w:pPr>
        <w:tabs>
          <w:tab w:val="left" w:pos="567"/>
        </w:tabs>
        <w:autoSpaceDE w:val="0"/>
        <w:autoSpaceDN w:val="0"/>
        <w:adjustRightInd w:val="0"/>
        <w:spacing w:line="360" w:lineRule="auto"/>
        <w:jc w:val="both"/>
        <w:rPr>
          <w:rFonts w:ascii="Times New Roman" w:hAnsi="Times New Roman"/>
          <w:b/>
        </w:rPr>
      </w:pPr>
      <w:r w:rsidRPr="00872AED">
        <w:rPr>
          <w:rFonts w:ascii="Times New Roman" w:hAnsi="Times New Roman"/>
          <w:b/>
          <w:lang w:val="en-US"/>
        </w:rPr>
        <w:t xml:space="preserve">2.3 </w:t>
      </w:r>
      <w:r w:rsidRPr="00872AED">
        <w:rPr>
          <w:rFonts w:ascii="Times New Roman" w:hAnsi="Times New Roman"/>
          <w:b/>
          <w:lang w:val="en-US"/>
        </w:rPr>
        <w:tab/>
      </w:r>
      <w:r w:rsidRPr="00872AED">
        <w:rPr>
          <w:rFonts w:ascii="Times New Roman" w:hAnsi="Times New Roman"/>
          <w:b/>
        </w:rPr>
        <w:t>Subjek Penelitian</w:t>
      </w:r>
    </w:p>
    <w:p w:rsidR="006F6379" w:rsidRDefault="006F6379" w:rsidP="0036225B">
      <w:pPr>
        <w:tabs>
          <w:tab w:val="left" w:pos="567"/>
        </w:tabs>
        <w:autoSpaceDE w:val="0"/>
        <w:autoSpaceDN w:val="0"/>
        <w:adjustRightInd w:val="0"/>
        <w:spacing w:line="360" w:lineRule="auto"/>
        <w:jc w:val="both"/>
        <w:rPr>
          <w:rFonts w:ascii="Times New Roman" w:hAnsi="Times New Roman"/>
          <w:b/>
          <w:lang w:val="en-US"/>
        </w:rPr>
      </w:pPr>
      <w:r w:rsidRPr="00872AED">
        <w:rPr>
          <w:rFonts w:ascii="Times New Roman" w:hAnsi="Times New Roman"/>
          <w:lang w:eastAsia="id-ID"/>
        </w:rPr>
        <w:tab/>
        <w:t>Peneliti memilih di SMA Muhammadiyah 1 Palembang karena sekolah tersebut merupakan salah satu sekolah yang memiliki akreditasi A di Kota Palembang  dan merupakan SMA yang menggunakan kurikulum 2013 revisi 2016. Di samping itu, banyak meraih prestasi dalam bidang akademik, seni, dan olahraga. Selain itu, memiliki sarana dan prasarana yang lengkap.</w:t>
      </w:r>
    </w:p>
    <w:p w:rsidR="0036225B" w:rsidRPr="0036225B" w:rsidRDefault="0036225B" w:rsidP="0036225B">
      <w:pPr>
        <w:tabs>
          <w:tab w:val="left" w:pos="567"/>
        </w:tabs>
        <w:autoSpaceDE w:val="0"/>
        <w:autoSpaceDN w:val="0"/>
        <w:adjustRightInd w:val="0"/>
        <w:spacing w:line="360" w:lineRule="auto"/>
        <w:jc w:val="both"/>
        <w:rPr>
          <w:rFonts w:ascii="Times New Roman" w:hAnsi="Times New Roman"/>
          <w:b/>
          <w:lang w:val="en-US"/>
        </w:rPr>
      </w:pPr>
    </w:p>
    <w:p w:rsidR="00C36F29" w:rsidRPr="00872AED" w:rsidRDefault="006F6379" w:rsidP="00A31163">
      <w:pPr>
        <w:tabs>
          <w:tab w:val="left" w:pos="567"/>
        </w:tabs>
        <w:autoSpaceDE w:val="0"/>
        <w:autoSpaceDN w:val="0"/>
        <w:adjustRightInd w:val="0"/>
        <w:spacing w:line="360" w:lineRule="auto"/>
        <w:jc w:val="both"/>
        <w:rPr>
          <w:rFonts w:ascii="Times New Roman" w:hAnsi="Times New Roman"/>
          <w:b/>
          <w:lang w:val="en-US"/>
        </w:rPr>
      </w:pPr>
      <w:r w:rsidRPr="00872AED">
        <w:rPr>
          <w:rFonts w:ascii="Times New Roman" w:hAnsi="Times New Roman"/>
          <w:b/>
          <w:lang w:val="en-US"/>
        </w:rPr>
        <w:t>2.4</w:t>
      </w:r>
      <w:r w:rsidRPr="00872AED">
        <w:rPr>
          <w:rFonts w:ascii="Times New Roman" w:hAnsi="Times New Roman"/>
          <w:b/>
          <w:lang w:val="en-US"/>
        </w:rPr>
        <w:tab/>
      </w:r>
      <w:r w:rsidRPr="00872AED">
        <w:rPr>
          <w:rFonts w:ascii="Times New Roman" w:hAnsi="Times New Roman"/>
          <w:b/>
        </w:rPr>
        <w:t>Prosedur</w:t>
      </w:r>
    </w:p>
    <w:p w:rsidR="006F6379" w:rsidRPr="00872AED" w:rsidRDefault="006F6379" w:rsidP="00A31163">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Prosedur penelitian melalui beberapa tahap, yaitu perencanaan, pelaksanaan tindakan, pengamatan, dan refleksi. Tahap perencanaan dilakukan setelah dan sebelum tindakan diberikan kepada peserta didik. Tahap pelaksanaan tindakan  peneliti menerapkan perencanaan yang sudah disusun bersama dengan pendidik. Pendidik melakukan proses pembelajaran sesuai dengan perencanaan yang telah disusun sebelumnya, yaitu dengan menggunakan strategi pemodelan. Tahap pengamatan proses pembelajaran berlangsung, peneliti mengamati segala yang dilakukan peserta didik di dalam kelas yang berkaitan dengan kegiatan kemampuan menginterprestasi. Refleksi dilakukan oleh peneliti dan guru untuk menilai tingkat keberhasilan pembelajaran menginterprestasi  teks laporan hasil observasi menggunakan strategi pembelajaran pemodelan. Kekurangan dan kendala selama penelitian berlangsung akan didiskusikan dan akan dicari solusinya sebagai pijakan bagi siklus selanjutnya. Kegiatan pada siklus selanjutnya mengikuti prosedur pada siklus 1, meliputi perencanaan, tindakan, observasi, dan refleksi.</w:t>
      </w:r>
    </w:p>
    <w:p w:rsidR="00A31163" w:rsidRPr="00872AED" w:rsidRDefault="00A31163" w:rsidP="00A31163">
      <w:pPr>
        <w:autoSpaceDE w:val="0"/>
        <w:autoSpaceDN w:val="0"/>
        <w:adjustRightInd w:val="0"/>
        <w:spacing w:line="360" w:lineRule="auto"/>
        <w:ind w:firstLine="567"/>
        <w:jc w:val="both"/>
        <w:rPr>
          <w:rFonts w:ascii="Times New Roman" w:hAnsi="Times New Roman"/>
          <w:lang w:val="en-US" w:eastAsia="id-ID"/>
        </w:rPr>
      </w:pPr>
    </w:p>
    <w:p w:rsidR="00C36F29" w:rsidRPr="00872AED" w:rsidRDefault="00C36F29" w:rsidP="00A31163">
      <w:pPr>
        <w:tabs>
          <w:tab w:val="left" w:pos="567"/>
        </w:tabs>
        <w:autoSpaceDE w:val="0"/>
        <w:autoSpaceDN w:val="0"/>
        <w:adjustRightInd w:val="0"/>
        <w:spacing w:line="360" w:lineRule="auto"/>
        <w:jc w:val="both"/>
        <w:rPr>
          <w:rFonts w:ascii="Times New Roman" w:hAnsi="Times New Roman"/>
          <w:b/>
          <w:lang w:val="en-US"/>
        </w:rPr>
      </w:pPr>
      <w:r w:rsidRPr="00872AED">
        <w:rPr>
          <w:rFonts w:ascii="Times New Roman" w:hAnsi="Times New Roman"/>
          <w:b/>
          <w:lang w:val="en-US"/>
        </w:rPr>
        <w:t xml:space="preserve">2.5 </w:t>
      </w:r>
      <w:r w:rsidR="00A31163" w:rsidRPr="00872AED">
        <w:rPr>
          <w:rFonts w:ascii="Times New Roman" w:hAnsi="Times New Roman"/>
          <w:b/>
          <w:lang w:val="en-US"/>
        </w:rPr>
        <w:tab/>
      </w:r>
      <w:r w:rsidR="006F6379" w:rsidRPr="00872AED">
        <w:rPr>
          <w:rFonts w:ascii="Times New Roman" w:hAnsi="Times New Roman"/>
          <w:b/>
        </w:rPr>
        <w:t>Instrumen</w:t>
      </w:r>
    </w:p>
    <w:p w:rsidR="001124AA" w:rsidRPr="00872AED" w:rsidRDefault="006F6379" w:rsidP="00A31163">
      <w:pPr>
        <w:tabs>
          <w:tab w:val="left" w:pos="567"/>
        </w:tabs>
        <w:autoSpaceDE w:val="0"/>
        <w:autoSpaceDN w:val="0"/>
        <w:adjustRightInd w:val="0"/>
        <w:spacing w:line="360" w:lineRule="auto"/>
        <w:jc w:val="both"/>
        <w:rPr>
          <w:rFonts w:ascii="Times New Roman" w:hAnsi="Times New Roman"/>
          <w:b/>
          <w:lang w:val="en-US"/>
        </w:rPr>
      </w:pPr>
      <w:r w:rsidRPr="00872AED">
        <w:rPr>
          <w:rFonts w:ascii="Times New Roman" w:hAnsi="Times New Roman"/>
          <w:lang w:eastAsia="id-ID"/>
        </w:rPr>
        <w:tab/>
        <w:t>Instrumen penelitian ini meliputi tes, angket, catatan lapangan, dan dokumentasi. Dalam penelitian ini, digunakan teknik pengumpulan data berupa teknik tes dan nontes</w:t>
      </w:r>
      <w:r w:rsidR="001124AA" w:rsidRPr="00872AED">
        <w:rPr>
          <w:rFonts w:ascii="Times New Roman" w:hAnsi="Times New Roman"/>
          <w:lang w:val="en-US" w:eastAsia="id-ID"/>
        </w:rPr>
        <w:t>.</w:t>
      </w:r>
    </w:p>
    <w:p w:rsidR="0005556E" w:rsidRPr="00872AED" w:rsidRDefault="0005556E" w:rsidP="006F6379">
      <w:pPr>
        <w:tabs>
          <w:tab w:val="left" w:pos="851"/>
        </w:tabs>
        <w:autoSpaceDE w:val="0"/>
        <w:autoSpaceDN w:val="0"/>
        <w:adjustRightInd w:val="0"/>
        <w:spacing w:line="360" w:lineRule="auto"/>
        <w:jc w:val="both"/>
        <w:rPr>
          <w:rFonts w:ascii="Times New Roman" w:hAnsi="Times New Roman"/>
          <w:b/>
          <w:lang w:val="en-US"/>
        </w:rPr>
      </w:pPr>
    </w:p>
    <w:p w:rsidR="00C36F29" w:rsidRPr="00872AED" w:rsidRDefault="00C36F29" w:rsidP="001654FD">
      <w:pPr>
        <w:tabs>
          <w:tab w:val="left" w:pos="851"/>
        </w:tabs>
        <w:autoSpaceDE w:val="0"/>
        <w:autoSpaceDN w:val="0"/>
        <w:adjustRightInd w:val="0"/>
        <w:spacing w:line="360" w:lineRule="auto"/>
        <w:jc w:val="both"/>
        <w:rPr>
          <w:rFonts w:ascii="Times New Roman" w:hAnsi="Times New Roman"/>
          <w:b/>
          <w:lang w:val="en-US"/>
        </w:rPr>
      </w:pPr>
      <w:r w:rsidRPr="00872AED">
        <w:rPr>
          <w:rFonts w:ascii="Times New Roman" w:hAnsi="Times New Roman"/>
          <w:b/>
          <w:lang w:val="en-US"/>
        </w:rPr>
        <w:lastRenderedPageBreak/>
        <w:t xml:space="preserve">2.6 </w:t>
      </w:r>
      <w:r w:rsidR="006F6379" w:rsidRPr="00872AED">
        <w:rPr>
          <w:rFonts w:ascii="Times New Roman" w:hAnsi="Times New Roman"/>
          <w:b/>
        </w:rPr>
        <w:t>Teknik Analisis Data</w:t>
      </w:r>
    </w:p>
    <w:p w:rsidR="006F6379" w:rsidRPr="00872AED" w:rsidRDefault="006F6379" w:rsidP="00A31163">
      <w:pPr>
        <w:tabs>
          <w:tab w:val="left" w:pos="567"/>
        </w:tabs>
        <w:autoSpaceDE w:val="0"/>
        <w:autoSpaceDN w:val="0"/>
        <w:adjustRightInd w:val="0"/>
        <w:spacing w:line="360" w:lineRule="auto"/>
        <w:jc w:val="both"/>
        <w:rPr>
          <w:rFonts w:ascii="Times New Roman" w:hAnsi="Times New Roman"/>
          <w:b/>
        </w:rPr>
      </w:pPr>
      <w:r w:rsidRPr="00872AED">
        <w:rPr>
          <w:rFonts w:ascii="Times New Roman" w:hAnsi="Times New Roman"/>
          <w:lang w:eastAsia="id-ID"/>
        </w:rPr>
        <w:tab/>
        <w:t>Penelitian ini menggunakan teknik analisis kualitatif deskriptif dan kuantitatif. Analisis kualitatif digunakan untuk menganalisis data kualitatif yang berupa angket, catatan lapangan, dan wawancara. Data semacam ini diperoleh dengan cara pengamatan. Informasi yang diperoleh serta permasalahan yang muncul dalam implementasi tindakan, kemudian dibahas, didiskusikan, dipelajari, dan dipecahkan bersama antara peneliti dan guru sebagai kolaborator. Data kuantitatif diperoleh dari hasil tes menulis pada setiap siklusnya. Bentuk dari data ini berupa skor kemampuan teks laporan hasil observasi peserta didik. Skor ini berupa penilaian terhadap kualitas isi, organisasi penulisan, serta tata tulis dan ejaan dalam hasil tes menulis teks laporan hasil observasi siswa. Selanjutnya, dihitung rata-rata pencapaian skor siswa pada satu siklus, dan dibandingkan.</w:t>
      </w:r>
    </w:p>
    <w:p w:rsidR="00630659" w:rsidRPr="00872AED" w:rsidRDefault="00630659" w:rsidP="00630659">
      <w:pPr>
        <w:pStyle w:val="BodyText"/>
        <w:spacing w:line="360" w:lineRule="auto"/>
        <w:jc w:val="both"/>
        <w:rPr>
          <w:b/>
          <w:lang w:val="sv-SE"/>
        </w:rPr>
      </w:pPr>
    </w:p>
    <w:p w:rsidR="00961087" w:rsidRPr="00872AED" w:rsidRDefault="00961087" w:rsidP="0036225B">
      <w:pPr>
        <w:pStyle w:val="BodytextMaJER"/>
        <w:numPr>
          <w:ilvl w:val="0"/>
          <w:numId w:val="12"/>
        </w:numPr>
        <w:ind w:left="567" w:hanging="567"/>
        <w:rPr>
          <w:b/>
          <w:lang w:val="en-US"/>
        </w:rPr>
      </w:pPr>
      <w:r w:rsidRPr="00872AED">
        <w:rPr>
          <w:b/>
          <w:lang w:val="en-US"/>
        </w:rPr>
        <w:t>HASIL DAN PEMBAHASAN</w:t>
      </w:r>
    </w:p>
    <w:p w:rsidR="0005556E" w:rsidRPr="00872AED" w:rsidRDefault="0005556E" w:rsidP="0005556E">
      <w:pPr>
        <w:pStyle w:val="BodytextMaJER"/>
        <w:ind w:left="567"/>
        <w:rPr>
          <w:b/>
          <w:lang w:val="en-US"/>
        </w:rPr>
      </w:pPr>
    </w:p>
    <w:p w:rsidR="00C36F29" w:rsidRPr="00872AED" w:rsidRDefault="00C36F29" w:rsidP="00C36F29">
      <w:pPr>
        <w:pStyle w:val="BodytextMaJER"/>
        <w:ind w:left="567"/>
        <w:rPr>
          <w:b/>
          <w:sz w:val="22"/>
          <w:szCs w:val="22"/>
          <w:lang w:val="en-US"/>
        </w:rPr>
      </w:pPr>
    </w:p>
    <w:p w:rsidR="00C36F29" w:rsidRPr="00872AED" w:rsidRDefault="00C36F29" w:rsidP="0036225B">
      <w:pPr>
        <w:pStyle w:val="ListParagraph"/>
        <w:numPr>
          <w:ilvl w:val="1"/>
          <w:numId w:val="12"/>
        </w:numPr>
        <w:autoSpaceDE w:val="0"/>
        <w:autoSpaceDN w:val="0"/>
        <w:adjustRightInd w:val="0"/>
        <w:spacing w:line="360" w:lineRule="auto"/>
        <w:ind w:left="567" w:hanging="567"/>
        <w:jc w:val="both"/>
        <w:rPr>
          <w:rFonts w:ascii="Times New Roman" w:hAnsi="Times New Roman"/>
          <w:b/>
          <w:bCs/>
          <w:lang w:eastAsia="id-ID"/>
        </w:rPr>
      </w:pPr>
      <w:r w:rsidRPr="00872AED">
        <w:rPr>
          <w:rFonts w:ascii="Times New Roman" w:hAnsi="Times New Roman"/>
          <w:b/>
          <w:bCs/>
          <w:lang w:eastAsia="id-ID"/>
        </w:rPr>
        <w:t>Peningkatan Proses Pembelajaran Menulis Teks Laporan Hasil Observasi dengan Menggunakan Strategi Pemodelan</w:t>
      </w:r>
    </w:p>
    <w:p w:rsidR="00C36F29" w:rsidRPr="00872AED" w:rsidRDefault="00C36F29" w:rsidP="0036225B">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ab/>
        <w:t>Peningkatan proses pembelajara</w:t>
      </w:r>
      <w:r w:rsidR="00AB4D70" w:rsidRPr="00872AED">
        <w:rPr>
          <w:rFonts w:ascii="Times New Roman" w:hAnsi="Times New Roman"/>
          <w:lang w:eastAsia="id-ID"/>
        </w:rPr>
        <w:t>n</w:t>
      </w:r>
      <w:r w:rsidRPr="00872AED">
        <w:rPr>
          <w:rFonts w:ascii="Times New Roman" w:hAnsi="Times New Roman"/>
          <w:lang w:eastAsia="id-ID"/>
        </w:rPr>
        <w:t xml:space="preserve"> menginterprestasi isi teks laporan hasil observasi diamati dan dimonitoring berdasarkan pelaksanaan tindakan pembelajaran menginterprestasi isi teks laporan hasil observasi dengan menggunakan strategi pemodelan pada saat pratindakan sampai siklus II. Peningkatan proses juga diamati dari awal sampai akhir pembelajaran. Pada proses pembelajaran saat pratindakan, pendidik  masih menggunakan metode ceramah sehingga pembelajaran kurang menarik peserta didik. Selain itu, peserta didik juga kurang antusias terhadapa materi yang disampaikan oleh pendidik. Pada awal kegiatan, pendidik  mengawali dengan memberikan materi mengenaimenginterprestasi isi teks laporan hasil observasi. Interaksi hanya terjadi antara pendidik dengan peserta didik  pada saat pendidik memberikan apersepsi. Sebagian besar peserta didi juga kurang memperhatikan penjelas yang disampaikan oleh pendidik. Pada akhir pembelajaran, pendidik  memberikan tugas menginterprestasi isi teks laporan hasil observasi dengan judul teks yang telah ditentukan. Pesrta didik  kurang antuasias saat diberi tugas.Saat proses pembelajaran, menunjukan kurangnya minat peserta didik terhadap pembelajaran  menginterprestasi isi teks laporan hasil observasi. Hal tersebut dapat terlihat pada saat proses pembelajaran. Tindakan pembelajaranmenginterprestasi isi teks laporan hasil observasi dengan menggunakan strategi pemodelan dilanjutkan dengan siklus I dengan dua kali pertemuan. Pada pertemuan pertama,peserta didik diberikan contoh model teks yang berjudul </w:t>
      </w:r>
      <w:r w:rsidRPr="00872AED">
        <w:rPr>
          <w:rFonts w:ascii="Times New Roman" w:hAnsi="Times New Roman"/>
          <w:lang w:eastAsia="id-ID"/>
        </w:rPr>
        <w:lastRenderedPageBreak/>
        <w:t>“Buah Mengkudu”. Selanjutnya, peserta didik mengamati dan mengidentifikasi kebahasaan dan struktur teks laporan hasil observasi. Akan tetapi, peserta didik terlihat belum antusias, dan kurang konsentrasi dalam proses pembelajaran. Oleh karena itu, peneliti melanjutkan pada pertemuan yang kedua.</w:t>
      </w:r>
    </w:p>
    <w:p w:rsidR="00C36F29" w:rsidRDefault="00C36F29" w:rsidP="0036225B">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ab/>
        <w:t>Pada pertemuan kedua, peserta didik diajak untuk mengamati  teks laporan hasil observasi. Peserta didik terlihat antusias, semangat, dan peserta didik terlihat mulai ada minat terhadap teks laporan hasil observasi. Tindakan pembelajaran menginterprestasi isi teks laporan hasil observasi dengan menggunakan strategi pemodelan dilanjutkan pada siklus II dengan dua pertemuan. Pada pertemuan pertama siklus II, peserta didik diberikan contoh model teks yang berjudul “Keberadaan Buah Pisang Di Indonesia”. Selanjutnya, peserta didik mengamati dan mengidentifikasi kebahasaan dan struktur teks laporan hasil observasi. Peserta didik pada siklus II terlihat lebih antusias dan aktif. Oleh karena itu, peneliti melanjutkan pada pertemuan yang kedua. Pada pertemuan kedua, peserta didik diajak untuk mengamati  teks laporan hasil observasi dan mencatat kebahasaan dan struktur teks laporan hasil observasi. Berdasarkan hasil pengamatan proses pembelajaran dan angket yang diberikan, terlihat peningkatan dalam proses pembelajaran. Minat, peserta didik terhadap pembelajaran mempengaruhi peningkatan kualitas dalam proses pembelajaran. Penggunaan strategi pemodelan dalam pembelajaran menginterprestasi isi teks laporan hasil observasi terbukti dapat meningkatkan kualitas proses pembelajaran, peserta didik di dalam kelas.</w:t>
      </w:r>
    </w:p>
    <w:p w:rsidR="0036225B" w:rsidRPr="0036225B" w:rsidRDefault="0036225B" w:rsidP="0036225B">
      <w:pPr>
        <w:autoSpaceDE w:val="0"/>
        <w:autoSpaceDN w:val="0"/>
        <w:adjustRightInd w:val="0"/>
        <w:spacing w:line="360" w:lineRule="auto"/>
        <w:ind w:firstLine="567"/>
        <w:jc w:val="both"/>
        <w:rPr>
          <w:rFonts w:ascii="Times New Roman" w:hAnsi="Times New Roman"/>
          <w:lang w:val="en-US" w:eastAsia="id-ID"/>
        </w:rPr>
      </w:pPr>
    </w:p>
    <w:p w:rsidR="00C36F29" w:rsidRPr="00872AED" w:rsidRDefault="00C36F29" w:rsidP="0036225B">
      <w:pPr>
        <w:pStyle w:val="ListParagraph"/>
        <w:numPr>
          <w:ilvl w:val="1"/>
          <w:numId w:val="12"/>
        </w:numPr>
        <w:autoSpaceDE w:val="0"/>
        <w:autoSpaceDN w:val="0"/>
        <w:adjustRightInd w:val="0"/>
        <w:spacing w:line="360" w:lineRule="auto"/>
        <w:ind w:left="567" w:hanging="567"/>
        <w:jc w:val="both"/>
        <w:rPr>
          <w:rFonts w:ascii="Times New Roman" w:hAnsi="Times New Roman"/>
          <w:b/>
          <w:bCs/>
          <w:lang w:val="en-US" w:eastAsia="id-ID"/>
        </w:rPr>
      </w:pPr>
      <w:r w:rsidRPr="00872AED">
        <w:rPr>
          <w:rFonts w:ascii="Times New Roman" w:hAnsi="Times New Roman"/>
          <w:b/>
          <w:bCs/>
          <w:lang w:eastAsia="id-ID"/>
        </w:rPr>
        <w:t>Peningkatan Hasil Menulis Teks Laporan Hasil Observasi dengan Menggunakan Strategi Pemodelan</w:t>
      </w:r>
    </w:p>
    <w:p w:rsidR="001124AA" w:rsidRPr="00872AED" w:rsidRDefault="00C36F29" w:rsidP="0036225B">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ab/>
        <w:t>Sebelum dilakukan tindakan peningkatan menginterprestasi isi teks laporan hasil observasi dengan menggunakan strategi pemodelan, diadakan tes pratindakan terlebih dahulu. Tes ini dilakukan untuk mengetahui kemampuan awal peserta didik dalam menginterprestasi isi teks laporan hasil observasi. Tes pratindakan ini berupa tugas menginterprestasi isi teks laporan hasil observasi dengan judul teks telah ditentukan. Hasil tes pratindakan yang telah dilakukan menunjukan semua peserta didik memperoleh skor rendah di bawah kriteria ketuntasan minimal yakni lebih dari 70. Namun setelah diberi tindakan menggunakan strategi pemodelan pada siklus I, peningkatan mulai terlihat walupun hanya beberapa peserta didik yang tuntas. Pada tindakan siklus II, peningkatan hasil menginterprestasi isi teks laporan hasil observasi dapatdikatakan berhasil atau meningkat walupun masih ada  peserta didik yang belum sesuai dengan kriteria ketuntasan minimal.</w:t>
      </w:r>
    </w:p>
    <w:p w:rsidR="00C36F29" w:rsidRPr="0036225B" w:rsidRDefault="00592C06" w:rsidP="00C36F29">
      <w:pPr>
        <w:autoSpaceDE w:val="0"/>
        <w:autoSpaceDN w:val="0"/>
        <w:adjustRightInd w:val="0"/>
        <w:spacing w:line="360" w:lineRule="auto"/>
        <w:jc w:val="center"/>
        <w:rPr>
          <w:rFonts w:ascii="Times New Roman" w:hAnsi="Times New Roman"/>
          <w:bCs/>
          <w:sz w:val="20"/>
          <w:szCs w:val="20"/>
          <w:lang w:eastAsia="id-ID"/>
        </w:rPr>
      </w:pPr>
      <w:r w:rsidRPr="0036225B">
        <w:rPr>
          <w:rFonts w:ascii="Times New Roman" w:hAnsi="Times New Roman"/>
          <w:sz w:val="20"/>
          <w:szCs w:val="20"/>
          <w:lang w:eastAsia="id-ID"/>
        </w:rPr>
        <w:lastRenderedPageBreak/>
        <w:t>Tabel 1</w:t>
      </w:r>
      <w:r w:rsidRPr="0036225B">
        <w:rPr>
          <w:rFonts w:ascii="Times New Roman" w:hAnsi="Times New Roman"/>
          <w:sz w:val="20"/>
          <w:szCs w:val="20"/>
          <w:lang w:val="en-US" w:eastAsia="id-ID"/>
        </w:rPr>
        <w:t>.</w:t>
      </w:r>
      <w:r w:rsidR="0005556E" w:rsidRPr="0036225B">
        <w:rPr>
          <w:rFonts w:ascii="Times New Roman" w:hAnsi="Times New Roman"/>
          <w:sz w:val="20"/>
          <w:szCs w:val="20"/>
          <w:lang w:val="en-US" w:eastAsia="id-ID"/>
        </w:rPr>
        <w:t xml:space="preserve"> </w:t>
      </w:r>
      <w:r w:rsidR="00C36F29" w:rsidRPr="0036225B">
        <w:rPr>
          <w:rFonts w:ascii="Times New Roman" w:hAnsi="Times New Roman"/>
          <w:bCs/>
          <w:sz w:val="20"/>
          <w:szCs w:val="20"/>
          <w:lang w:eastAsia="id-ID"/>
        </w:rPr>
        <w:t>Perolehan Ni</w:t>
      </w:r>
      <w:r w:rsidR="0005556E" w:rsidRPr="0036225B">
        <w:rPr>
          <w:rFonts w:ascii="Times New Roman" w:hAnsi="Times New Roman"/>
          <w:bCs/>
          <w:sz w:val="20"/>
          <w:szCs w:val="20"/>
          <w:lang w:eastAsia="id-ID"/>
        </w:rPr>
        <w:t xml:space="preserve">lai Pada Pratindakan, Siklus I </w:t>
      </w:r>
      <w:r w:rsidR="0005556E" w:rsidRPr="0036225B">
        <w:rPr>
          <w:rFonts w:ascii="Times New Roman" w:hAnsi="Times New Roman"/>
          <w:bCs/>
          <w:sz w:val="20"/>
          <w:szCs w:val="20"/>
          <w:lang w:val="en-US" w:eastAsia="id-ID"/>
        </w:rPr>
        <w:t>d</w:t>
      </w:r>
      <w:r w:rsidR="00C36F29" w:rsidRPr="0036225B">
        <w:rPr>
          <w:rFonts w:ascii="Times New Roman" w:hAnsi="Times New Roman"/>
          <w:bCs/>
          <w:sz w:val="20"/>
          <w:szCs w:val="20"/>
          <w:lang w:eastAsia="id-ID"/>
        </w:rPr>
        <w:t>an Silkus II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864"/>
        <w:gridCol w:w="1918"/>
        <w:gridCol w:w="1822"/>
        <w:gridCol w:w="2072"/>
        <w:gridCol w:w="1937"/>
      </w:tblGrid>
      <w:tr w:rsidR="00C36F29" w:rsidRPr="00872AED" w:rsidTr="00592C06">
        <w:trPr>
          <w:trHeight w:val="419"/>
        </w:trPr>
        <w:tc>
          <w:tcPr>
            <w:tcW w:w="880"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rPr>
                <w:rFonts w:ascii="Times New Roman" w:hAnsi="Times New Roman"/>
                <w:b/>
              </w:rPr>
            </w:pPr>
            <w:r w:rsidRPr="00872AED">
              <w:rPr>
                <w:rFonts w:ascii="Times New Roman" w:hAnsi="Times New Roman"/>
                <w:b/>
                <w:bCs/>
              </w:rPr>
              <w:t xml:space="preserve">No </w:t>
            </w:r>
          </w:p>
        </w:tc>
        <w:tc>
          <w:tcPr>
            <w:tcW w:w="1955"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both"/>
              <w:rPr>
                <w:rFonts w:ascii="Times New Roman" w:hAnsi="Times New Roman"/>
                <w:b/>
              </w:rPr>
            </w:pPr>
            <w:r w:rsidRPr="00872AED">
              <w:rPr>
                <w:rFonts w:ascii="Times New Roman" w:hAnsi="Times New Roman"/>
                <w:b/>
              </w:rPr>
              <w:t>Nilai</w:t>
            </w:r>
          </w:p>
        </w:tc>
        <w:tc>
          <w:tcPr>
            <w:tcW w:w="1843"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bCs/>
              </w:rPr>
              <w:t>Pratindakan</w:t>
            </w:r>
          </w:p>
        </w:tc>
        <w:tc>
          <w:tcPr>
            <w:tcW w:w="2126"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bCs/>
              </w:rPr>
              <w:t>siklus I</w:t>
            </w:r>
          </w:p>
        </w:tc>
        <w:tc>
          <w:tcPr>
            <w:tcW w:w="1985"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bCs/>
              </w:rPr>
              <w:t>siklus II</w:t>
            </w:r>
          </w:p>
        </w:tc>
      </w:tr>
      <w:tr w:rsidR="00C36F29" w:rsidRPr="00872AED" w:rsidTr="00592C06">
        <w:trPr>
          <w:trHeight w:val="73"/>
        </w:trPr>
        <w:tc>
          <w:tcPr>
            <w:tcW w:w="880"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Cs/>
              </w:rPr>
            </w:pPr>
            <w:r w:rsidRPr="00872AED">
              <w:rPr>
                <w:rFonts w:ascii="Times New Roman" w:hAnsi="Times New Roman"/>
                <w:bCs/>
              </w:rPr>
              <w:t>1</w:t>
            </w:r>
          </w:p>
        </w:tc>
        <w:tc>
          <w:tcPr>
            <w:tcW w:w="1955" w:type="dxa"/>
            <w:tcBorders>
              <w:top w:val="single" w:sz="4" w:space="0" w:color="000000" w:themeColor="text1"/>
            </w:tcBorders>
          </w:tcPr>
          <w:p w:rsidR="00C36F29" w:rsidRPr="00872AED" w:rsidRDefault="00C36F29" w:rsidP="0005556E">
            <w:pPr>
              <w:autoSpaceDE w:val="0"/>
              <w:autoSpaceDN w:val="0"/>
              <w:adjustRightInd w:val="0"/>
              <w:spacing w:line="240" w:lineRule="auto"/>
              <w:jc w:val="both"/>
              <w:rPr>
                <w:rFonts w:ascii="Times New Roman" w:hAnsi="Times New Roman"/>
              </w:rPr>
            </w:pPr>
            <w:r w:rsidRPr="00872AED">
              <w:rPr>
                <w:rFonts w:ascii="Times New Roman" w:hAnsi="Times New Roman"/>
              </w:rPr>
              <w:t>Nilai Rata-rata</w:t>
            </w:r>
          </w:p>
        </w:tc>
        <w:tc>
          <w:tcPr>
            <w:tcW w:w="1843"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57,41</w:t>
            </w:r>
          </w:p>
        </w:tc>
        <w:tc>
          <w:tcPr>
            <w:tcW w:w="2126"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62,00</w:t>
            </w:r>
          </w:p>
        </w:tc>
        <w:tc>
          <w:tcPr>
            <w:tcW w:w="1985"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76,91</w:t>
            </w:r>
          </w:p>
        </w:tc>
      </w:tr>
      <w:tr w:rsidR="00C36F29" w:rsidRPr="00872AED" w:rsidTr="00592C06">
        <w:tc>
          <w:tcPr>
            <w:tcW w:w="880"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2.</w:t>
            </w:r>
          </w:p>
        </w:tc>
        <w:tc>
          <w:tcPr>
            <w:tcW w:w="1955" w:type="dxa"/>
          </w:tcPr>
          <w:p w:rsidR="00C36F29" w:rsidRPr="00872AED" w:rsidRDefault="00C36F29" w:rsidP="0005556E">
            <w:pPr>
              <w:autoSpaceDE w:val="0"/>
              <w:autoSpaceDN w:val="0"/>
              <w:adjustRightInd w:val="0"/>
              <w:spacing w:line="240" w:lineRule="auto"/>
              <w:rPr>
                <w:rFonts w:ascii="Times New Roman" w:hAnsi="Times New Roman"/>
              </w:rPr>
            </w:pPr>
            <w:r w:rsidRPr="00872AED">
              <w:rPr>
                <w:rFonts w:ascii="Times New Roman" w:hAnsi="Times New Roman"/>
              </w:rPr>
              <w:t>Nilai Teringgi</w:t>
            </w:r>
          </w:p>
        </w:tc>
        <w:tc>
          <w:tcPr>
            <w:tcW w:w="1843"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70</w:t>
            </w:r>
          </w:p>
        </w:tc>
        <w:tc>
          <w:tcPr>
            <w:tcW w:w="2126"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70</w:t>
            </w:r>
          </w:p>
        </w:tc>
        <w:tc>
          <w:tcPr>
            <w:tcW w:w="1985"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88</w:t>
            </w:r>
          </w:p>
        </w:tc>
      </w:tr>
      <w:tr w:rsidR="00C36F29" w:rsidRPr="00872AED" w:rsidTr="00592C06">
        <w:tc>
          <w:tcPr>
            <w:tcW w:w="880"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3</w:t>
            </w:r>
          </w:p>
        </w:tc>
        <w:tc>
          <w:tcPr>
            <w:tcW w:w="1955" w:type="dxa"/>
          </w:tcPr>
          <w:p w:rsidR="00C36F29" w:rsidRPr="00872AED" w:rsidRDefault="00C36F29" w:rsidP="0005556E">
            <w:pPr>
              <w:autoSpaceDE w:val="0"/>
              <w:autoSpaceDN w:val="0"/>
              <w:adjustRightInd w:val="0"/>
              <w:spacing w:line="240" w:lineRule="auto"/>
              <w:rPr>
                <w:rFonts w:ascii="Times New Roman" w:hAnsi="Times New Roman"/>
              </w:rPr>
            </w:pPr>
            <w:r w:rsidRPr="00872AED">
              <w:rPr>
                <w:rFonts w:ascii="Times New Roman" w:hAnsi="Times New Roman"/>
              </w:rPr>
              <w:t xml:space="preserve">Nilai Terendah </w:t>
            </w:r>
          </w:p>
        </w:tc>
        <w:tc>
          <w:tcPr>
            <w:tcW w:w="1843"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50</w:t>
            </w:r>
          </w:p>
        </w:tc>
        <w:tc>
          <w:tcPr>
            <w:tcW w:w="2126"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60</w:t>
            </w:r>
          </w:p>
        </w:tc>
        <w:tc>
          <w:tcPr>
            <w:tcW w:w="1985" w:type="dxa"/>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rPr>
              <w:t>70</w:t>
            </w:r>
          </w:p>
        </w:tc>
      </w:tr>
    </w:tbl>
    <w:p w:rsidR="00C36F29" w:rsidRPr="00872AED" w:rsidRDefault="00C36F29" w:rsidP="00C36F29">
      <w:pPr>
        <w:autoSpaceDE w:val="0"/>
        <w:autoSpaceDN w:val="0"/>
        <w:adjustRightInd w:val="0"/>
        <w:rPr>
          <w:b/>
          <w:bCs/>
          <w:lang w:eastAsia="id-ID"/>
        </w:rPr>
      </w:pPr>
    </w:p>
    <w:p w:rsidR="00C36F29" w:rsidRPr="00872AED" w:rsidRDefault="00C36F29" w:rsidP="001654FD">
      <w:pPr>
        <w:autoSpaceDE w:val="0"/>
        <w:autoSpaceDN w:val="0"/>
        <w:adjustRightInd w:val="0"/>
        <w:spacing w:line="360" w:lineRule="auto"/>
        <w:ind w:firstLine="567"/>
        <w:jc w:val="both"/>
        <w:rPr>
          <w:rFonts w:ascii="Times New Roman" w:hAnsi="Times New Roman"/>
          <w:lang w:eastAsia="id-ID"/>
        </w:rPr>
      </w:pPr>
      <w:r w:rsidRPr="00872AED">
        <w:rPr>
          <w:b/>
          <w:bCs/>
          <w:lang w:eastAsia="id-ID"/>
        </w:rPr>
        <w:tab/>
      </w:r>
      <w:r w:rsidR="001124AA" w:rsidRPr="00872AED">
        <w:rPr>
          <w:rFonts w:ascii="Times New Roman" w:hAnsi="Times New Roman"/>
          <w:lang w:eastAsia="id-ID"/>
        </w:rPr>
        <w:t>Berdasarkan tabel 1</w:t>
      </w:r>
      <w:r w:rsidRPr="00872AED">
        <w:rPr>
          <w:rFonts w:ascii="Times New Roman" w:hAnsi="Times New Roman"/>
          <w:lang w:eastAsia="id-ID"/>
        </w:rPr>
        <w:t>, peningkatan skor pada pratindakan sampai siklus II kelas  X IPA Olimpiade SMA Muhammadiyah 1 Palembang dapat dilihat dari hasil skor rata-rata peserta didik 57,41 dengan skor terendah sebesar 50 dan skor tertinggi sebesar 70. Pada pembelajaran menginterprestasi isi teks laporan hasil observasi siklus I, penggunaan strategi pemodelan sangat memudahkan peserta didik dalam menginterprestasi isi. Hal tersebut terlihat pada tabel 5, hasil skor rata-rata  peserta didik 62,00 dengan skor terendah sebesar 60 dan skor tertinggi sebesar 70. Namun, hasil tersebut belum sepenuhnya mencapai kriteria ketuntasan minimal yakni lebih dari 70 yang harus dicapai peserta didik.</w:t>
      </w:r>
    </w:p>
    <w:p w:rsidR="00C36F29" w:rsidRPr="00872AED" w:rsidRDefault="00C36F29" w:rsidP="001654FD">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ab/>
        <w:t>Selanjutnya, pada pembelajaran siklus II mengalami peningkatan skor. Langkah pembelajaran menginterprestasi isi teks laporan hasil observasi pada siklus I sama dengan langkah pembelajaran pada siklus II sehingga langkah tersebut dapat meningkatkan menginterprestasi isi teks laporan hasil observasi peserta didik. Peningkatan tersebut dapat terlihat pada tabel 5 bahwa, skor rata-rata yang diperoleh sebesar 76,91 dengan skor terendah sebesar 70 dan skor tertinggi sebesar 88. Berikut gambar peningkatan nilai rata-rata persiklus.</w:t>
      </w:r>
    </w:p>
    <w:p w:rsidR="00C36F29" w:rsidRPr="00872AED" w:rsidRDefault="001124AA" w:rsidP="001124AA">
      <w:pPr>
        <w:autoSpaceDE w:val="0"/>
        <w:autoSpaceDN w:val="0"/>
        <w:adjustRightInd w:val="0"/>
        <w:spacing w:line="360" w:lineRule="auto"/>
        <w:jc w:val="center"/>
        <w:rPr>
          <w:rFonts w:ascii="Times New Roman" w:hAnsi="Times New Roman"/>
          <w:lang w:val="en-US" w:eastAsia="id-ID"/>
        </w:rPr>
      </w:pPr>
      <w:r w:rsidRPr="00872AED">
        <w:rPr>
          <w:noProof/>
          <w:lang w:eastAsia="id-ID"/>
        </w:rPr>
        <w:drawing>
          <wp:inline distT="0" distB="0" distL="0" distR="0">
            <wp:extent cx="3595816" cy="2224216"/>
            <wp:effectExtent l="19050" t="0" r="4634"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99873" cy="2226725"/>
                    </a:xfrm>
                    <a:prstGeom prst="rect">
                      <a:avLst/>
                    </a:prstGeom>
                    <a:noFill/>
                    <a:ln w="9525">
                      <a:noFill/>
                      <a:miter lim="800000"/>
                      <a:headEnd/>
                      <a:tailEnd/>
                    </a:ln>
                  </pic:spPr>
                </pic:pic>
              </a:graphicData>
            </a:graphic>
          </wp:inline>
        </w:drawing>
      </w:r>
    </w:p>
    <w:p w:rsidR="00592C06" w:rsidRPr="0036225B" w:rsidRDefault="00592C06" w:rsidP="0036225B">
      <w:pPr>
        <w:autoSpaceDE w:val="0"/>
        <w:autoSpaceDN w:val="0"/>
        <w:adjustRightInd w:val="0"/>
        <w:spacing w:line="360" w:lineRule="auto"/>
        <w:jc w:val="center"/>
        <w:rPr>
          <w:rFonts w:ascii="Times New Roman" w:hAnsi="Times New Roman"/>
          <w:b/>
          <w:bCs/>
          <w:sz w:val="20"/>
          <w:szCs w:val="20"/>
          <w:lang w:val="en-US" w:eastAsia="id-ID"/>
        </w:rPr>
      </w:pPr>
      <w:r w:rsidRPr="0036225B">
        <w:rPr>
          <w:rFonts w:ascii="Times New Roman" w:hAnsi="Times New Roman"/>
          <w:sz w:val="20"/>
          <w:szCs w:val="20"/>
          <w:lang w:eastAsia="id-ID"/>
        </w:rPr>
        <w:t>Gambar 1</w:t>
      </w:r>
      <w:r w:rsidRPr="0036225B">
        <w:rPr>
          <w:rFonts w:ascii="Times New Roman" w:hAnsi="Times New Roman"/>
          <w:sz w:val="20"/>
          <w:szCs w:val="20"/>
          <w:lang w:val="en-US" w:eastAsia="id-ID"/>
        </w:rPr>
        <w:t>.</w:t>
      </w:r>
      <w:r w:rsidR="0005556E" w:rsidRPr="0036225B">
        <w:rPr>
          <w:rFonts w:ascii="Times New Roman" w:hAnsi="Times New Roman"/>
          <w:sz w:val="20"/>
          <w:szCs w:val="20"/>
          <w:lang w:val="en-US" w:eastAsia="id-ID"/>
        </w:rPr>
        <w:t xml:space="preserve"> </w:t>
      </w:r>
      <w:r w:rsidR="00C36F29" w:rsidRPr="0036225B">
        <w:rPr>
          <w:rFonts w:ascii="Times New Roman" w:hAnsi="Times New Roman"/>
          <w:bCs/>
          <w:sz w:val="20"/>
          <w:szCs w:val="20"/>
          <w:lang w:eastAsia="id-ID"/>
        </w:rPr>
        <w:t>Diagram Batang Nilai Rata-rata Pratindakan sampai Siklus II</w:t>
      </w:r>
    </w:p>
    <w:p w:rsidR="00C36F29" w:rsidRPr="00872AED" w:rsidRDefault="00C36F29" w:rsidP="001654FD">
      <w:pPr>
        <w:autoSpaceDE w:val="0"/>
        <w:autoSpaceDN w:val="0"/>
        <w:adjustRightInd w:val="0"/>
        <w:spacing w:line="360" w:lineRule="auto"/>
        <w:ind w:firstLine="567"/>
        <w:jc w:val="both"/>
        <w:rPr>
          <w:rFonts w:ascii="Times New Roman" w:hAnsi="Times New Roman"/>
          <w:lang w:eastAsia="id-ID"/>
        </w:rPr>
      </w:pPr>
      <w:r w:rsidRPr="00872AED">
        <w:rPr>
          <w:rFonts w:ascii="Times New Roman" w:hAnsi="Times New Roman"/>
          <w:lang w:eastAsia="id-ID"/>
        </w:rPr>
        <w:t xml:space="preserve">Menginterprestasi isi teks laporan hasil observasi  peserta didik dari pratindakan (skor rata-rata adalah 57,41), pada siklus I (skor rata-rata adalah 62,00) telah mengalami peningkatan </w:t>
      </w:r>
      <w:r w:rsidRPr="00872AED">
        <w:rPr>
          <w:rFonts w:ascii="Times New Roman" w:hAnsi="Times New Roman"/>
          <w:lang w:eastAsia="id-ID"/>
        </w:rPr>
        <w:lastRenderedPageBreak/>
        <w:t xml:space="preserve">sebesar  9,22 dan siklus II (skor rata-rata adalah 76,91) mengalami peningkatan sebesar 7,80. Peningkatan tersebut mencapai 452terhitung dari nilai rata-rata menginterprestasi isi teks laporan </w:t>
      </w:r>
      <w:bookmarkStart w:id="1" w:name="_GoBack"/>
      <w:bookmarkEnd w:id="1"/>
      <w:r w:rsidRPr="00872AED">
        <w:rPr>
          <w:rFonts w:ascii="Times New Roman" w:hAnsi="Times New Roman"/>
          <w:lang w:eastAsia="id-ID"/>
        </w:rPr>
        <w:t>hasil observasi saat pratindakan sampai siklus II.</w:t>
      </w:r>
    </w:p>
    <w:p w:rsidR="00C36F29" w:rsidRPr="00872AED" w:rsidRDefault="00C36F29" w:rsidP="001654FD">
      <w:pPr>
        <w:tabs>
          <w:tab w:val="left" w:pos="567"/>
          <w:tab w:val="left" w:pos="709"/>
        </w:tabs>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b/>
          <w:bCs/>
          <w:lang w:eastAsia="id-ID"/>
        </w:rPr>
        <w:tab/>
      </w:r>
      <w:r w:rsidRPr="00872AED">
        <w:rPr>
          <w:rFonts w:ascii="Times New Roman" w:hAnsi="Times New Roman"/>
          <w:lang w:eastAsia="id-ID"/>
        </w:rPr>
        <w:t>Peningkatan juga terlihat dari skor tiap aspek yang mengalami peningkatan pada setiap tindakan yang dilakukan. Aspek kualitas isi pada saat pratindakan memperoleh skor rata-rata 19,83; pada siklus I dengan skor rata-rata 25,05 dan meningkat pada siklus II dengan skor rata-rata 29,05. Aspek organisasi struktur pada pratindakan memperoleh skor rata-rata 12,25; pada siklus I dengan skor rata-rata 12,80 dan meningkat pada siklus II dengan skor rata-rata 16,22. Selanjutnya aspek kebahasaan memperoleh skor rata-rata 10,46; pada siklus I dengan skor rata-rata 11,83 dan meningkat pada siklus II dengan skor rata-rata 11,25. Peningkatan tersebut terlihat pada tabel dan gambar berikut ini.</w:t>
      </w:r>
    </w:p>
    <w:p w:rsidR="00C36F29" w:rsidRPr="0036225B" w:rsidRDefault="00592C06" w:rsidP="00C36F29">
      <w:pPr>
        <w:autoSpaceDE w:val="0"/>
        <w:autoSpaceDN w:val="0"/>
        <w:adjustRightInd w:val="0"/>
        <w:spacing w:line="360" w:lineRule="auto"/>
        <w:jc w:val="center"/>
        <w:rPr>
          <w:rFonts w:ascii="Times New Roman" w:hAnsi="Times New Roman"/>
          <w:bCs/>
          <w:sz w:val="20"/>
          <w:szCs w:val="20"/>
          <w:lang w:eastAsia="id-ID"/>
        </w:rPr>
      </w:pPr>
      <w:r w:rsidRPr="0036225B">
        <w:rPr>
          <w:rFonts w:ascii="Times New Roman" w:hAnsi="Times New Roman"/>
          <w:sz w:val="20"/>
          <w:szCs w:val="20"/>
          <w:lang w:eastAsia="id-ID"/>
        </w:rPr>
        <w:t xml:space="preserve">Tabel </w:t>
      </w:r>
      <w:r w:rsidRPr="0036225B">
        <w:rPr>
          <w:rFonts w:ascii="Times New Roman" w:hAnsi="Times New Roman"/>
          <w:sz w:val="20"/>
          <w:szCs w:val="20"/>
          <w:lang w:val="en-US" w:eastAsia="id-ID"/>
        </w:rPr>
        <w:t>2.</w:t>
      </w:r>
      <w:r w:rsidR="0005556E" w:rsidRPr="0036225B">
        <w:rPr>
          <w:rFonts w:ascii="Times New Roman" w:hAnsi="Times New Roman"/>
          <w:sz w:val="20"/>
          <w:szCs w:val="20"/>
          <w:lang w:val="en-US" w:eastAsia="id-ID"/>
        </w:rPr>
        <w:t xml:space="preserve"> </w:t>
      </w:r>
      <w:r w:rsidR="00C36F29" w:rsidRPr="0036225B">
        <w:rPr>
          <w:rFonts w:ascii="Times New Roman" w:hAnsi="Times New Roman"/>
          <w:bCs/>
          <w:sz w:val="20"/>
          <w:szCs w:val="20"/>
          <w:lang w:eastAsia="id-ID"/>
        </w:rPr>
        <w:t>Peningkatan Skor Tiap Aspek Persiklus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862"/>
        <w:gridCol w:w="1362"/>
        <w:gridCol w:w="1830"/>
        <w:gridCol w:w="2335"/>
        <w:gridCol w:w="2224"/>
      </w:tblGrid>
      <w:tr w:rsidR="00C36F29" w:rsidRPr="00872AED" w:rsidTr="00592C06">
        <w:trPr>
          <w:trHeight w:val="419"/>
        </w:trPr>
        <w:tc>
          <w:tcPr>
            <w:tcW w:w="880"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rPr>
                <w:rFonts w:ascii="Times New Roman" w:hAnsi="Times New Roman"/>
              </w:rPr>
            </w:pPr>
            <w:r w:rsidRPr="00872AED">
              <w:rPr>
                <w:rFonts w:ascii="Times New Roman" w:hAnsi="Times New Roman"/>
                <w:b/>
                <w:bCs/>
              </w:rPr>
              <w:t xml:space="preserve">No </w:t>
            </w:r>
          </w:p>
        </w:tc>
        <w:tc>
          <w:tcPr>
            <w:tcW w:w="1376"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b/>
                <w:bCs/>
              </w:rPr>
              <w:t>Aspek</w:t>
            </w:r>
          </w:p>
        </w:tc>
        <w:tc>
          <w:tcPr>
            <w:tcW w:w="1855"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bCs/>
              </w:rPr>
            </w:pPr>
            <w:r w:rsidRPr="00872AED">
              <w:rPr>
                <w:rFonts w:ascii="Times New Roman" w:hAnsi="Times New Roman"/>
                <w:b/>
                <w:bCs/>
              </w:rPr>
              <w:t>Pratindakan</w:t>
            </w:r>
          </w:p>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b/>
                <w:bCs/>
              </w:rPr>
              <w:t>Ke Siklus I</w:t>
            </w:r>
          </w:p>
        </w:tc>
        <w:tc>
          <w:tcPr>
            <w:tcW w:w="2410"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bCs/>
              </w:rPr>
            </w:pPr>
            <w:r w:rsidRPr="00872AED">
              <w:rPr>
                <w:rFonts w:ascii="Times New Roman" w:hAnsi="Times New Roman"/>
                <w:b/>
                <w:bCs/>
              </w:rPr>
              <w:t>Siklus I Ke</w:t>
            </w:r>
          </w:p>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b/>
                <w:bCs/>
              </w:rPr>
              <w:t>siklus I</w:t>
            </w:r>
          </w:p>
        </w:tc>
        <w:tc>
          <w:tcPr>
            <w:tcW w:w="2268" w:type="dxa"/>
            <w:tcBorders>
              <w:top w:val="single" w:sz="4" w:space="0" w:color="000000" w:themeColor="text1"/>
              <w:bottom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bCs/>
              </w:rPr>
            </w:pPr>
            <w:r w:rsidRPr="00872AED">
              <w:rPr>
                <w:rFonts w:ascii="Times New Roman" w:hAnsi="Times New Roman"/>
                <w:b/>
                <w:bCs/>
              </w:rPr>
              <w:t>Pratindakan Ke</w:t>
            </w:r>
          </w:p>
          <w:p w:rsidR="00C36F29" w:rsidRPr="00872AED" w:rsidRDefault="00C36F29" w:rsidP="0005556E">
            <w:pPr>
              <w:autoSpaceDE w:val="0"/>
              <w:autoSpaceDN w:val="0"/>
              <w:adjustRightInd w:val="0"/>
              <w:spacing w:line="240" w:lineRule="auto"/>
              <w:jc w:val="center"/>
              <w:rPr>
                <w:rFonts w:ascii="Times New Roman" w:hAnsi="Times New Roman"/>
              </w:rPr>
            </w:pPr>
            <w:r w:rsidRPr="00872AED">
              <w:rPr>
                <w:rFonts w:ascii="Times New Roman" w:hAnsi="Times New Roman"/>
                <w:b/>
                <w:bCs/>
              </w:rPr>
              <w:t>siklus II</w:t>
            </w:r>
          </w:p>
        </w:tc>
      </w:tr>
      <w:tr w:rsidR="00C36F29" w:rsidRPr="00872AED" w:rsidTr="00592C06">
        <w:trPr>
          <w:trHeight w:val="73"/>
        </w:trPr>
        <w:tc>
          <w:tcPr>
            <w:tcW w:w="880"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bCs/>
              </w:rPr>
            </w:pPr>
            <w:r w:rsidRPr="00872AED">
              <w:rPr>
                <w:rFonts w:ascii="Times New Roman" w:hAnsi="Times New Roman"/>
                <w:b/>
                <w:bCs/>
              </w:rPr>
              <w:t>1</w:t>
            </w:r>
          </w:p>
        </w:tc>
        <w:tc>
          <w:tcPr>
            <w:tcW w:w="1376" w:type="dxa"/>
            <w:tcBorders>
              <w:top w:val="single" w:sz="4" w:space="0" w:color="000000" w:themeColor="text1"/>
            </w:tcBorders>
          </w:tcPr>
          <w:p w:rsidR="00C36F29" w:rsidRPr="00872AED" w:rsidRDefault="00C36F29" w:rsidP="0005556E">
            <w:pPr>
              <w:autoSpaceDE w:val="0"/>
              <w:autoSpaceDN w:val="0"/>
              <w:adjustRightInd w:val="0"/>
              <w:spacing w:line="240" w:lineRule="auto"/>
              <w:jc w:val="both"/>
              <w:rPr>
                <w:rFonts w:ascii="Times New Roman" w:hAnsi="Times New Roman"/>
              </w:rPr>
            </w:pPr>
            <w:r w:rsidRPr="00872AED">
              <w:rPr>
                <w:rFonts w:ascii="Times New Roman" w:hAnsi="Times New Roman"/>
              </w:rPr>
              <w:t>Kualitas isi</w:t>
            </w:r>
          </w:p>
        </w:tc>
        <w:tc>
          <w:tcPr>
            <w:tcW w:w="1855"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5,22</w:t>
            </w:r>
          </w:p>
        </w:tc>
        <w:tc>
          <w:tcPr>
            <w:tcW w:w="2410"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4,00</w:t>
            </w:r>
          </w:p>
        </w:tc>
        <w:tc>
          <w:tcPr>
            <w:tcW w:w="2268" w:type="dxa"/>
            <w:tcBorders>
              <w:top w:val="single" w:sz="4" w:space="0" w:color="000000" w:themeColor="text1"/>
            </w:tcBorders>
          </w:tcPr>
          <w:p w:rsidR="00C36F29" w:rsidRPr="00872AED" w:rsidRDefault="00C36F29" w:rsidP="0005556E">
            <w:pPr>
              <w:autoSpaceDE w:val="0"/>
              <w:autoSpaceDN w:val="0"/>
              <w:adjustRightInd w:val="0"/>
              <w:spacing w:line="240" w:lineRule="auto"/>
              <w:jc w:val="center"/>
              <w:rPr>
                <w:rFonts w:ascii="Times New Roman" w:hAnsi="Times New Roman"/>
                <w:b/>
                <w:color w:val="000000"/>
              </w:rPr>
            </w:pPr>
            <w:r w:rsidRPr="00872AED">
              <w:rPr>
                <w:rFonts w:ascii="Times New Roman" w:hAnsi="Times New Roman"/>
                <w:b/>
                <w:color w:val="000000"/>
              </w:rPr>
              <w:t>9,22</w:t>
            </w:r>
          </w:p>
        </w:tc>
      </w:tr>
      <w:tr w:rsidR="00C36F29" w:rsidRPr="00872AED" w:rsidTr="00592C06">
        <w:tc>
          <w:tcPr>
            <w:tcW w:w="880"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2.</w:t>
            </w:r>
          </w:p>
        </w:tc>
        <w:tc>
          <w:tcPr>
            <w:tcW w:w="1376" w:type="dxa"/>
          </w:tcPr>
          <w:p w:rsidR="00C36F29" w:rsidRPr="00872AED" w:rsidRDefault="00C36F29" w:rsidP="0005556E">
            <w:pPr>
              <w:autoSpaceDE w:val="0"/>
              <w:autoSpaceDN w:val="0"/>
              <w:adjustRightInd w:val="0"/>
              <w:spacing w:line="240" w:lineRule="auto"/>
              <w:jc w:val="both"/>
              <w:rPr>
                <w:rFonts w:ascii="Times New Roman" w:hAnsi="Times New Roman"/>
              </w:rPr>
            </w:pPr>
            <w:r w:rsidRPr="00872AED">
              <w:rPr>
                <w:rFonts w:ascii="Times New Roman" w:hAnsi="Times New Roman"/>
              </w:rPr>
              <w:t>Organisasi Penulisan</w:t>
            </w:r>
          </w:p>
        </w:tc>
        <w:tc>
          <w:tcPr>
            <w:tcW w:w="1855"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0,55</w:t>
            </w:r>
          </w:p>
        </w:tc>
        <w:tc>
          <w:tcPr>
            <w:tcW w:w="2410"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3,97</w:t>
            </w:r>
          </w:p>
        </w:tc>
        <w:tc>
          <w:tcPr>
            <w:tcW w:w="2268" w:type="dxa"/>
          </w:tcPr>
          <w:p w:rsidR="00C36F29" w:rsidRPr="00872AED" w:rsidRDefault="00C36F29" w:rsidP="0005556E">
            <w:pPr>
              <w:autoSpaceDE w:val="0"/>
              <w:autoSpaceDN w:val="0"/>
              <w:adjustRightInd w:val="0"/>
              <w:spacing w:line="240" w:lineRule="auto"/>
              <w:jc w:val="center"/>
              <w:rPr>
                <w:rFonts w:ascii="Times New Roman" w:hAnsi="Times New Roman"/>
                <w:b/>
                <w:color w:val="000000"/>
              </w:rPr>
            </w:pPr>
            <w:r w:rsidRPr="00872AED">
              <w:rPr>
                <w:rFonts w:ascii="Times New Roman" w:hAnsi="Times New Roman"/>
                <w:b/>
                <w:color w:val="000000"/>
              </w:rPr>
              <w:t>4,52</w:t>
            </w:r>
          </w:p>
        </w:tc>
      </w:tr>
      <w:tr w:rsidR="00C36F29" w:rsidRPr="00872AED" w:rsidTr="00592C06">
        <w:tc>
          <w:tcPr>
            <w:tcW w:w="880"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3</w:t>
            </w:r>
          </w:p>
        </w:tc>
        <w:tc>
          <w:tcPr>
            <w:tcW w:w="1376" w:type="dxa"/>
          </w:tcPr>
          <w:p w:rsidR="00C36F29" w:rsidRPr="00872AED" w:rsidRDefault="00C36F29" w:rsidP="0005556E">
            <w:pPr>
              <w:autoSpaceDE w:val="0"/>
              <w:autoSpaceDN w:val="0"/>
              <w:adjustRightInd w:val="0"/>
              <w:spacing w:line="240" w:lineRule="auto"/>
              <w:jc w:val="both"/>
              <w:rPr>
                <w:rFonts w:ascii="Times New Roman" w:hAnsi="Times New Roman"/>
              </w:rPr>
            </w:pPr>
            <w:r w:rsidRPr="00872AED">
              <w:rPr>
                <w:rFonts w:ascii="Times New Roman" w:hAnsi="Times New Roman"/>
              </w:rPr>
              <w:t xml:space="preserve">Ejaan dan Tata Tulis </w:t>
            </w:r>
          </w:p>
        </w:tc>
        <w:tc>
          <w:tcPr>
            <w:tcW w:w="1855"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0,79</w:t>
            </w:r>
          </w:p>
        </w:tc>
        <w:tc>
          <w:tcPr>
            <w:tcW w:w="2410"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0,63</w:t>
            </w:r>
          </w:p>
        </w:tc>
        <w:tc>
          <w:tcPr>
            <w:tcW w:w="2268" w:type="dxa"/>
          </w:tcPr>
          <w:p w:rsidR="00C36F29" w:rsidRPr="00872AED" w:rsidRDefault="00C36F29" w:rsidP="0005556E">
            <w:pPr>
              <w:autoSpaceDE w:val="0"/>
              <w:autoSpaceDN w:val="0"/>
              <w:adjustRightInd w:val="0"/>
              <w:spacing w:line="240" w:lineRule="auto"/>
              <w:jc w:val="center"/>
              <w:rPr>
                <w:rFonts w:ascii="Times New Roman" w:hAnsi="Times New Roman"/>
                <w:b/>
                <w:color w:val="000000"/>
              </w:rPr>
            </w:pPr>
            <w:r w:rsidRPr="00872AED">
              <w:rPr>
                <w:rFonts w:ascii="Times New Roman" w:hAnsi="Times New Roman"/>
                <w:b/>
                <w:color w:val="000000"/>
              </w:rPr>
              <w:t>1,19</w:t>
            </w:r>
          </w:p>
        </w:tc>
      </w:tr>
      <w:tr w:rsidR="00C36F29" w:rsidRPr="00872AED" w:rsidTr="00592C06">
        <w:tc>
          <w:tcPr>
            <w:tcW w:w="880" w:type="dxa"/>
          </w:tcPr>
          <w:p w:rsidR="00C36F29" w:rsidRPr="00872AED" w:rsidRDefault="00C36F29" w:rsidP="0005556E">
            <w:pPr>
              <w:autoSpaceDE w:val="0"/>
              <w:autoSpaceDN w:val="0"/>
              <w:adjustRightInd w:val="0"/>
              <w:spacing w:line="240" w:lineRule="auto"/>
              <w:jc w:val="center"/>
              <w:rPr>
                <w:rFonts w:ascii="Times New Roman" w:hAnsi="Times New Roman"/>
                <w:b/>
              </w:rPr>
            </w:pPr>
          </w:p>
        </w:tc>
        <w:tc>
          <w:tcPr>
            <w:tcW w:w="1376" w:type="dxa"/>
          </w:tcPr>
          <w:p w:rsidR="00C36F29" w:rsidRPr="00872AED" w:rsidRDefault="00C36F29" w:rsidP="0005556E">
            <w:pPr>
              <w:autoSpaceDE w:val="0"/>
              <w:autoSpaceDN w:val="0"/>
              <w:adjustRightInd w:val="0"/>
              <w:spacing w:line="240" w:lineRule="auto"/>
              <w:jc w:val="both"/>
              <w:rPr>
                <w:rFonts w:ascii="Times New Roman" w:hAnsi="Times New Roman"/>
              </w:rPr>
            </w:pPr>
            <w:r w:rsidRPr="00872AED">
              <w:rPr>
                <w:rFonts w:ascii="Times New Roman" w:hAnsi="Times New Roman"/>
              </w:rPr>
              <w:t>Jumlah</w:t>
            </w:r>
          </w:p>
        </w:tc>
        <w:tc>
          <w:tcPr>
            <w:tcW w:w="1855"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6,56</w:t>
            </w:r>
          </w:p>
        </w:tc>
        <w:tc>
          <w:tcPr>
            <w:tcW w:w="2410"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86.0</w:t>
            </w:r>
          </w:p>
        </w:tc>
        <w:tc>
          <w:tcPr>
            <w:tcW w:w="2268" w:type="dxa"/>
          </w:tcPr>
          <w:p w:rsidR="00C36F29" w:rsidRPr="00872AED" w:rsidRDefault="00C36F29" w:rsidP="0005556E">
            <w:pPr>
              <w:autoSpaceDE w:val="0"/>
              <w:autoSpaceDN w:val="0"/>
              <w:adjustRightInd w:val="0"/>
              <w:spacing w:line="240" w:lineRule="auto"/>
              <w:jc w:val="center"/>
              <w:rPr>
                <w:rFonts w:ascii="Times New Roman" w:hAnsi="Times New Roman"/>
                <w:b/>
              </w:rPr>
            </w:pPr>
            <w:r w:rsidRPr="00872AED">
              <w:rPr>
                <w:rFonts w:ascii="Times New Roman" w:hAnsi="Times New Roman"/>
                <w:b/>
              </w:rPr>
              <w:t>14,93</w:t>
            </w:r>
          </w:p>
        </w:tc>
      </w:tr>
    </w:tbl>
    <w:p w:rsidR="00C36F29" w:rsidRPr="00872AED" w:rsidRDefault="00C36F29" w:rsidP="00C36F29">
      <w:pPr>
        <w:tabs>
          <w:tab w:val="left" w:pos="2769"/>
        </w:tabs>
        <w:rPr>
          <w:lang w:eastAsia="id-ID"/>
        </w:rPr>
      </w:pPr>
    </w:p>
    <w:p w:rsidR="00C36F29" w:rsidRPr="00872AED" w:rsidRDefault="00C36F29" w:rsidP="00C36F29">
      <w:pPr>
        <w:autoSpaceDE w:val="0"/>
        <w:autoSpaceDN w:val="0"/>
        <w:adjustRightInd w:val="0"/>
        <w:spacing w:line="360" w:lineRule="auto"/>
        <w:jc w:val="center"/>
        <w:rPr>
          <w:b/>
          <w:bCs/>
          <w:lang w:eastAsia="id-ID"/>
        </w:rPr>
      </w:pPr>
      <w:r w:rsidRPr="00872AED">
        <w:rPr>
          <w:b/>
          <w:bCs/>
          <w:noProof/>
          <w:lang w:eastAsia="id-ID"/>
        </w:rPr>
        <w:drawing>
          <wp:inline distT="0" distB="0" distL="0" distR="0">
            <wp:extent cx="5393209" cy="2421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05205" cy="2427312"/>
                    </a:xfrm>
                    <a:prstGeom prst="rect">
                      <a:avLst/>
                    </a:prstGeom>
                    <a:noFill/>
                    <a:ln w="9525">
                      <a:noFill/>
                      <a:miter lim="800000"/>
                      <a:headEnd/>
                      <a:tailEnd/>
                    </a:ln>
                  </pic:spPr>
                </pic:pic>
              </a:graphicData>
            </a:graphic>
          </wp:inline>
        </w:drawing>
      </w:r>
    </w:p>
    <w:p w:rsidR="00C36F29" w:rsidRPr="0036225B" w:rsidRDefault="00592C06" w:rsidP="00C36F29">
      <w:pPr>
        <w:autoSpaceDE w:val="0"/>
        <w:autoSpaceDN w:val="0"/>
        <w:adjustRightInd w:val="0"/>
        <w:spacing w:line="360" w:lineRule="auto"/>
        <w:jc w:val="center"/>
        <w:rPr>
          <w:rFonts w:ascii="Times New Roman" w:hAnsi="Times New Roman"/>
          <w:b/>
          <w:bCs/>
          <w:sz w:val="20"/>
          <w:szCs w:val="20"/>
          <w:lang w:eastAsia="id-ID"/>
        </w:rPr>
      </w:pPr>
      <w:r w:rsidRPr="0036225B">
        <w:rPr>
          <w:rFonts w:ascii="Times New Roman" w:hAnsi="Times New Roman"/>
          <w:sz w:val="20"/>
          <w:szCs w:val="20"/>
          <w:lang w:eastAsia="id-ID"/>
        </w:rPr>
        <w:t>Gambar 2</w:t>
      </w:r>
      <w:r w:rsidRPr="0036225B">
        <w:rPr>
          <w:rFonts w:ascii="Times New Roman" w:hAnsi="Times New Roman"/>
          <w:sz w:val="20"/>
          <w:szCs w:val="20"/>
          <w:lang w:val="en-US" w:eastAsia="id-ID"/>
        </w:rPr>
        <w:t>.</w:t>
      </w:r>
      <w:r w:rsidR="00C36F29" w:rsidRPr="0036225B">
        <w:rPr>
          <w:rFonts w:ascii="Times New Roman" w:hAnsi="Times New Roman"/>
          <w:bCs/>
          <w:sz w:val="20"/>
          <w:szCs w:val="20"/>
          <w:lang w:eastAsia="id-ID"/>
        </w:rPr>
        <w:t>Diagram Batang Peningkatan Skor Tiap Aspek</w:t>
      </w:r>
    </w:p>
    <w:p w:rsidR="0005556E" w:rsidRDefault="00C36F29" w:rsidP="0036225B">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lastRenderedPageBreak/>
        <w:t xml:space="preserve">Peningkatan skor tiap aspek persiklus dikarenakan langkah-langkah penggunaan strategi pemodelan yang mudah dipahami dan mudah digunakan. </w:t>
      </w:r>
      <w:r w:rsidR="000D421B" w:rsidRPr="00872AED">
        <w:rPr>
          <w:rFonts w:ascii="Times New Roman" w:hAnsi="Times New Roman"/>
          <w:lang w:val="en-US" w:eastAsia="id-ID"/>
        </w:rPr>
        <w:t>A</w:t>
      </w:r>
      <w:r w:rsidRPr="00872AED">
        <w:rPr>
          <w:rFonts w:ascii="Times New Roman" w:hAnsi="Times New Roman"/>
          <w:lang w:eastAsia="id-ID"/>
        </w:rPr>
        <w:t>da empat fase belajar dari model, yaitu fase perhatian (</w:t>
      </w:r>
      <w:r w:rsidRPr="00872AED">
        <w:rPr>
          <w:rFonts w:ascii="Times New Roman" w:hAnsi="Times New Roman"/>
          <w:i/>
          <w:iCs/>
          <w:lang w:eastAsia="id-ID"/>
        </w:rPr>
        <w:t>attentionalphase</w:t>
      </w:r>
      <w:r w:rsidRPr="00872AED">
        <w:rPr>
          <w:rFonts w:ascii="Times New Roman" w:hAnsi="Times New Roman"/>
          <w:lang w:eastAsia="id-ID"/>
        </w:rPr>
        <w:t>), fase retensi (</w:t>
      </w:r>
      <w:r w:rsidRPr="00872AED">
        <w:rPr>
          <w:rFonts w:ascii="Times New Roman" w:hAnsi="Times New Roman"/>
          <w:i/>
          <w:iCs/>
          <w:lang w:eastAsia="id-ID"/>
        </w:rPr>
        <w:t>retention phase</w:t>
      </w:r>
      <w:r w:rsidRPr="00872AED">
        <w:rPr>
          <w:rFonts w:ascii="Times New Roman" w:hAnsi="Times New Roman"/>
          <w:lang w:eastAsia="id-ID"/>
        </w:rPr>
        <w:t>), fase reproduksi (</w:t>
      </w:r>
      <w:r w:rsidRPr="00872AED">
        <w:rPr>
          <w:rFonts w:ascii="Times New Roman" w:hAnsi="Times New Roman"/>
          <w:i/>
          <w:iCs/>
          <w:lang w:eastAsia="id-ID"/>
        </w:rPr>
        <w:t>reproduction phase</w:t>
      </w:r>
      <w:r w:rsidRPr="00872AED">
        <w:rPr>
          <w:rFonts w:ascii="Times New Roman" w:hAnsi="Times New Roman"/>
          <w:lang w:eastAsia="id-ID"/>
        </w:rPr>
        <w:t>), dan fase motivasi (</w:t>
      </w:r>
      <w:r w:rsidRPr="00872AED">
        <w:rPr>
          <w:rFonts w:ascii="Times New Roman" w:hAnsi="Times New Roman"/>
          <w:i/>
          <w:iCs/>
          <w:lang w:eastAsia="id-ID"/>
        </w:rPr>
        <w:t>motivational phase</w:t>
      </w:r>
      <w:r w:rsidRPr="00872AED">
        <w:rPr>
          <w:rFonts w:ascii="Times New Roman" w:hAnsi="Times New Roman"/>
          <w:lang w:eastAsia="id-ID"/>
        </w:rPr>
        <w:t>).  Sesuai dengan penelitian yang telah dilakukan sebelumnya, maka penelitian pembelajaran yang menggunakan strategi pemodelan ini dapat meningkatkan hasil menginterprestasi isi teks laporan hasil observasi peserta didik berdasarkan siklus I dan siklus II. Selain itu juga, peserta didik dapat meningkat hasil menginterprestasi isi teks laporan hasil observasi dari berbagai aspek di antaranya: aspek kualitas isi,aspek struktur dan aspek kebahasaan</w:t>
      </w:r>
      <w:r w:rsidR="00316378" w:rsidRPr="00872AED">
        <w:rPr>
          <w:rFonts w:ascii="Times New Roman" w:hAnsi="Times New Roman"/>
          <w:lang w:val="en-US" w:eastAsia="id-ID"/>
        </w:rPr>
        <w:t>.</w:t>
      </w:r>
    </w:p>
    <w:p w:rsidR="0036225B" w:rsidRPr="00872AED" w:rsidRDefault="0036225B" w:rsidP="0036225B">
      <w:pPr>
        <w:autoSpaceDE w:val="0"/>
        <w:autoSpaceDN w:val="0"/>
        <w:adjustRightInd w:val="0"/>
        <w:spacing w:line="360" w:lineRule="auto"/>
        <w:ind w:firstLine="567"/>
        <w:jc w:val="both"/>
        <w:rPr>
          <w:rFonts w:ascii="Times New Roman" w:hAnsi="Times New Roman"/>
          <w:lang w:val="en-US" w:eastAsia="id-ID"/>
        </w:rPr>
      </w:pPr>
    </w:p>
    <w:p w:rsidR="00C36F29" w:rsidRPr="00872AED" w:rsidRDefault="00C36F29" w:rsidP="0036225B">
      <w:pPr>
        <w:pStyle w:val="ListParagraph"/>
        <w:numPr>
          <w:ilvl w:val="1"/>
          <w:numId w:val="12"/>
        </w:numPr>
        <w:autoSpaceDE w:val="0"/>
        <w:autoSpaceDN w:val="0"/>
        <w:adjustRightInd w:val="0"/>
        <w:spacing w:line="360" w:lineRule="auto"/>
        <w:ind w:left="567" w:hanging="567"/>
        <w:rPr>
          <w:rFonts w:ascii="Times New Roman" w:hAnsi="Times New Roman"/>
          <w:b/>
          <w:bCs/>
          <w:lang w:val="en-US" w:eastAsia="id-ID"/>
        </w:rPr>
      </w:pPr>
      <w:r w:rsidRPr="00872AED">
        <w:rPr>
          <w:rFonts w:ascii="Times New Roman" w:hAnsi="Times New Roman"/>
          <w:b/>
          <w:bCs/>
          <w:lang w:eastAsia="id-ID"/>
        </w:rPr>
        <w:t>Peningkatan Kemampuan Menul</w:t>
      </w:r>
      <w:r w:rsidR="0005556E" w:rsidRPr="00872AED">
        <w:rPr>
          <w:rFonts w:ascii="Times New Roman" w:hAnsi="Times New Roman"/>
          <w:b/>
          <w:bCs/>
          <w:lang w:eastAsia="id-ID"/>
        </w:rPr>
        <w:t>is Teks Laporan Hasil Observas</w:t>
      </w:r>
      <w:r w:rsidR="0005556E" w:rsidRPr="00872AED">
        <w:rPr>
          <w:rFonts w:ascii="Times New Roman" w:hAnsi="Times New Roman"/>
          <w:b/>
          <w:bCs/>
          <w:lang w:val="en-US" w:eastAsia="id-ID"/>
        </w:rPr>
        <w:t xml:space="preserve">i </w:t>
      </w:r>
      <w:r w:rsidRPr="00872AED">
        <w:rPr>
          <w:rFonts w:ascii="Times New Roman" w:hAnsi="Times New Roman"/>
          <w:b/>
          <w:bCs/>
          <w:lang w:eastAsia="id-ID"/>
        </w:rPr>
        <w:t>dengan</w:t>
      </w:r>
      <w:r w:rsidR="0005556E" w:rsidRPr="00872AED">
        <w:rPr>
          <w:rFonts w:ascii="Times New Roman" w:hAnsi="Times New Roman"/>
          <w:b/>
          <w:bCs/>
          <w:lang w:val="en-US" w:eastAsia="id-ID"/>
        </w:rPr>
        <w:t xml:space="preserve"> </w:t>
      </w:r>
      <w:r w:rsidRPr="00872AED">
        <w:rPr>
          <w:rFonts w:ascii="Times New Roman" w:hAnsi="Times New Roman"/>
          <w:b/>
          <w:bCs/>
          <w:lang w:eastAsia="id-ID"/>
        </w:rPr>
        <w:t>Menggunakan Strategi Pemodelan</w:t>
      </w:r>
    </w:p>
    <w:p w:rsidR="00C36F29" w:rsidRPr="00872AED" w:rsidRDefault="00C36F29" w:rsidP="001654FD">
      <w:pPr>
        <w:tabs>
          <w:tab w:val="left" w:pos="567"/>
          <w:tab w:val="left" w:pos="709"/>
          <w:tab w:val="left" w:pos="851"/>
        </w:tabs>
        <w:autoSpaceDE w:val="0"/>
        <w:autoSpaceDN w:val="0"/>
        <w:adjustRightInd w:val="0"/>
        <w:spacing w:line="360" w:lineRule="auto"/>
        <w:ind w:firstLine="567"/>
        <w:jc w:val="both"/>
        <w:rPr>
          <w:rFonts w:ascii="Times New Roman" w:hAnsi="Times New Roman"/>
          <w:lang w:eastAsia="id-ID"/>
        </w:rPr>
      </w:pPr>
      <w:r w:rsidRPr="00872AED">
        <w:rPr>
          <w:rFonts w:ascii="Times New Roman" w:hAnsi="Times New Roman"/>
          <w:lang w:eastAsia="id-ID"/>
        </w:rPr>
        <w:t>Pembahasan hasil menginterprestasi isi menginterprestasi isi teks laporan hasil observasi terhitung dari pratindakan hingga tindakan siklus II. Hasil menginterprestasi isi teks laporan hasil observasi  peserta didik berbeda-beda. Terdapat hasil menginterprestasi isi teks laporan hasil observasi dengan nilai tinggi sampai dengan hasil nilai terendah.</w:t>
      </w:r>
    </w:p>
    <w:p w:rsidR="00C36F29" w:rsidRPr="00872AED" w:rsidRDefault="00C36F29" w:rsidP="001654FD">
      <w:pPr>
        <w:autoSpaceDE w:val="0"/>
        <w:autoSpaceDN w:val="0"/>
        <w:adjustRightInd w:val="0"/>
        <w:spacing w:line="360" w:lineRule="auto"/>
        <w:ind w:firstLine="567"/>
        <w:jc w:val="both"/>
        <w:rPr>
          <w:rFonts w:ascii="Times New Roman" w:hAnsi="Times New Roman"/>
          <w:lang w:eastAsia="id-ID"/>
        </w:rPr>
      </w:pPr>
      <w:r w:rsidRPr="00872AED">
        <w:rPr>
          <w:rFonts w:ascii="Times New Roman" w:hAnsi="Times New Roman"/>
          <w:lang w:eastAsia="id-ID"/>
        </w:rPr>
        <w:t xml:space="preserve">Teks laporan observasi adalah teks yang berfungsi untuk menggolongkan atau mengklasifikasikan informasi. Teks ini memiliki urutan yang logis tentang fakta tanpa keterlibatan personal peneliti. Teks laporan hasil observasi menginformasikan sesuatu yang hidup seperti hewan, tumbuhan atau benda mati seperti sungai, laut (Kemendikbud, 2013). Berdasarkan hal tersebut, peneliti pada pratindakan mengambil  judul yang telah ditentukan  sehingga  peserta didik  bisa menginterprestasi isi teks laporan hasil observasi sesuai pengetahuan dan kemampuan peserta didi.  Pada siklus I, peneliti mengambil judul teksteks laporan hasil observasi  “Wayang” dan pada siklus IImengambil judul teksteks laporan hasil observasi “ Si Kecil Semut” </w:t>
      </w:r>
    </w:p>
    <w:p w:rsidR="000B5444" w:rsidRPr="00872AED" w:rsidRDefault="000B5444" w:rsidP="000B5444">
      <w:pPr>
        <w:pStyle w:val="BodyText2"/>
        <w:spacing w:line="360" w:lineRule="auto"/>
        <w:jc w:val="both"/>
        <w:rPr>
          <w:b/>
          <w:spacing w:val="-7"/>
          <w:sz w:val="22"/>
          <w:szCs w:val="22"/>
          <w:lang w:val="fi-FI"/>
        </w:rPr>
      </w:pPr>
    </w:p>
    <w:p w:rsidR="00872AED" w:rsidRDefault="00961087" w:rsidP="0036225B">
      <w:pPr>
        <w:pStyle w:val="BodyText2"/>
        <w:numPr>
          <w:ilvl w:val="0"/>
          <w:numId w:val="12"/>
        </w:numPr>
        <w:spacing w:line="360" w:lineRule="auto"/>
        <w:ind w:left="567" w:hanging="567"/>
        <w:jc w:val="both"/>
        <w:rPr>
          <w:b/>
          <w:spacing w:val="-7"/>
          <w:lang w:val="fi-FI"/>
        </w:rPr>
      </w:pPr>
      <w:r w:rsidRPr="00872AED">
        <w:rPr>
          <w:b/>
        </w:rPr>
        <w:t>SIMPULAN</w:t>
      </w:r>
    </w:p>
    <w:p w:rsidR="0036225B" w:rsidRPr="0036225B" w:rsidRDefault="0036225B" w:rsidP="0036225B">
      <w:pPr>
        <w:pStyle w:val="BodyText2"/>
        <w:spacing w:line="360" w:lineRule="auto"/>
        <w:ind w:left="567"/>
        <w:jc w:val="both"/>
        <w:rPr>
          <w:b/>
          <w:spacing w:val="-7"/>
          <w:lang w:val="fi-FI"/>
        </w:rPr>
      </w:pPr>
    </w:p>
    <w:p w:rsidR="00193837" w:rsidRPr="00872AED" w:rsidRDefault="00193837" w:rsidP="00872AED">
      <w:pPr>
        <w:autoSpaceDE w:val="0"/>
        <w:autoSpaceDN w:val="0"/>
        <w:adjustRightInd w:val="0"/>
        <w:spacing w:line="360" w:lineRule="auto"/>
        <w:ind w:firstLine="567"/>
        <w:jc w:val="both"/>
        <w:rPr>
          <w:rFonts w:ascii="Times New Roman" w:hAnsi="Times New Roman"/>
          <w:lang w:val="en-US" w:eastAsia="id-ID"/>
        </w:rPr>
      </w:pPr>
      <w:r w:rsidRPr="00872AED">
        <w:rPr>
          <w:rFonts w:ascii="Times New Roman" w:hAnsi="Times New Roman"/>
          <w:lang w:eastAsia="id-ID"/>
        </w:rPr>
        <w:t xml:space="preserve">Berdasarkan hasil dan pembahasan penelitian dapat disimpulkan bahwa strategi pemodelan dapat digunakan untuk meningkatkan menginterprestasi isi teks laporan hasil observasi peserta didik kelas X IPA Olimpeade SMA Muhammadiyah 1 Palembang. </w:t>
      </w:r>
      <w:r w:rsidRPr="00872AED">
        <w:rPr>
          <w:rFonts w:ascii="Times New Roman" w:hAnsi="Times New Roman"/>
          <w:lang w:eastAsia="id-ID"/>
        </w:rPr>
        <w:lastRenderedPageBreak/>
        <w:t xml:space="preserve">Peningkatan yang terjadi setelah dilakukan tindakan meliputi peningkatan proses dan produk dideskripsikan. </w:t>
      </w:r>
    </w:p>
    <w:p w:rsidR="00193837" w:rsidRPr="00872AED" w:rsidRDefault="00193837" w:rsidP="00193837">
      <w:pPr>
        <w:autoSpaceDE w:val="0"/>
        <w:autoSpaceDN w:val="0"/>
        <w:adjustRightInd w:val="0"/>
        <w:spacing w:line="360" w:lineRule="auto"/>
        <w:ind w:firstLine="720"/>
        <w:jc w:val="both"/>
        <w:rPr>
          <w:rFonts w:ascii="Times New Roman" w:hAnsi="Times New Roman"/>
          <w:lang w:val="en-US" w:eastAsia="id-ID"/>
        </w:rPr>
      </w:pPr>
    </w:p>
    <w:p w:rsidR="00193837" w:rsidRPr="00872AED" w:rsidRDefault="00630659" w:rsidP="0036225B">
      <w:pPr>
        <w:pStyle w:val="Heading3"/>
        <w:numPr>
          <w:ilvl w:val="0"/>
          <w:numId w:val="12"/>
        </w:numPr>
        <w:spacing w:line="360" w:lineRule="auto"/>
        <w:ind w:left="567" w:hanging="567"/>
        <w:rPr>
          <w:b/>
          <w:sz w:val="24"/>
        </w:rPr>
      </w:pPr>
      <w:r w:rsidRPr="00872AED">
        <w:rPr>
          <w:b/>
          <w:sz w:val="24"/>
        </w:rPr>
        <w:t xml:space="preserve">UCAPAN TERIMA KASIH </w:t>
      </w:r>
    </w:p>
    <w:p w:rsidR="00193837" w:rsidRPr="00872AED" w:rsidRDefault="00193837" w:rsidP="00193837">
      <w:pPr>
        <w:rPr>
          <w:lang w:val="en-US"/>
        </w:rPr>
      </w:pPr>
    </w:p>
    <w:p w:rsidR="00316378" w:rsidRPr="00872AED" w:rsidRDefault="00193837" w:rsidP="00316378">
      <w:pPr>
        <w:pStyle w:val="BodyTextIndent"/>
        <w:spacing w:line="360" w:lineRule="auto"/>
        <w:ind w:left="0" w:firstLine="567"/>
        <w:jc w:val="both"/>
        <w:rPr>
          <w:sz w:val="22"/>
          <w:szCs w:val="22"/>
        </w:rPr>
      </w:pPr>
      <w:r w:rsidRPr="00872AED">
        <w:rPr>
          <w:sz w:val="22"/>
          <w:szCs w:val="22"/>
          <w:lang w:val="id-ID"/>
        </w:rPr>
        <w:t>Ucapan terima kasih disampaikan kepada Kemenristek Dikti melalui Program Hibah Revitilisasi LPTK: Penugasan dosen di sekolah.</w:t>
      </w:r>
    </w:p>
    <w:p w:rsidR="00872AED" w:rsidRPr="00872AED" w:rsidRDefault="00872AED" w:rsidP="00316378">
      <w:pPr>
        <w:pStyle w:val="BodyTextIndent"/>
        <w:spacing w:line="360" w:lineRule="auto"/>
        <w:ind w:left="0"/>
        <w:jc w:val="both"/>
        <w:rPr>
          <w:sz w:val="22"/>
          <w:szCs w:val="22"/>
        </w:rPr>
      </w:pPr>
    </w:p>
    <w:p w:rsidR="00872AED" w:rsidRPr="00872AED" w:rsidRDefault="00872AED" w:rsidP="00316378">
      <w:pPr>
        <w:pStyle w:val="BodyTextIndent"/>
        <w:spacing w:line="360" w:lineRule="auto"/>
        <w:ind w:left="0"/>
        <w:jc w:val="both"/>
        <w:rPr>
          <w:sz w:val="22"/>
          <w:szCs w:val="22"/>
        </w:rPr>
      </w:pPr>
    </w:p>
    <w:p w:rsidR="00961087" w:rsidRPr="00872AED" w:rsidRDefault="00961087" w:rsidP="00316378">
      <w:pPr>
        <w:pStyle w:val="BodyTextIndent"/>
        <w:spacing w:line="360" w:lineRule="auto"/>
        <w:ind w:left="0"/>
        <w:jc w:val="both"/>
        <w:rPr>
          <w:b/>
          <w:sz w:val="28"/>
          <w:szCs w:val="28"/>
        </w:rPr>
      </w:pPr>
      <w:r w:rsidRPr="00872AED">
        <w:rPr>
          <w:b/>
          <w:sz w:val="28"/>
          <w:szCs w:val="28"/>
        </w:rPr>
        <w:t>DAFTAR PUSTAKA</w:t>
      </w:r>
    </w:p>
    <w:p w:rsidR="00961087" w:rsidRPr="00872AED" w:rsidRDefault="00961087" w:rsidP="00BC7B3D">
      <w:pPr>
        <w:jc w:val="both"/>
        <w:rPr>
          <w:rFonts w:ascii="Times New Roman" w:hAnsi="Times New Roman"/>
          <w:sz w:val="24"/>
          <w:szCs w:val="24"/>
          <w:lang w:val="en-US"/>
        </w:rPr>
      </w:pPr>
    </w:p>
    <w:p w:rsidR="00193837" w:rsidRPr="0036225B" w:rsidRDefault="00193837" w:rsidP="00A31163">
      <w:pPr>
        <w:widowControl w:val="0"/>
        <w:autoSpaceDE w:val="0"/>
        <w:autoSpaceDN w:val="0"/>
        <w:spacing w:line="240" w:lineRule="auto"/>
        <w:ind w:left="567" w:hanging="567"/>
        <w:jc w:val="both"/>
        <w:outlineLvl w:val="0"/>
        <w:rPr>
          <w:rFonts w:ascii="Times New Roman" w:hAnsi="Times New Roman"/>
          <w:bCs/>
          <w:lang w:val="en-US" w:bidi="en-US"/>
        </w:rPr>
      </w:pPr>
      <w:r w:rsidRPr="00726460">
        <w:rPr>
          <w:rFonts w:ascii="Times New Roman" w:hAnsi="Times New Roman"/>
          <w:bCs/>
          <w:highlight w:val="yellow"/>
          <w:lang w:bidi="en-US"/>
        </w:rPr>
        <w:t>Dini, Mutiara, dkk. (2015).</w:t>
      </w:r>
      <w:r w:rsidRPr="0036225B">
        <w:rPr>
          <w:rFonts w:ascii="Times New Roman" w:hAnsi="Times New Roman"/>
          <w:bCs/>
          <w:lang w:bidi="en-US"/>
        </w:rPr>
        <w:t xml:space="preserve"> “Kemampuan Menulis Teks Laporan Hasil Observasi Siswa Kelas VII SMPN 13 Bandarlampung.” Jurnal Kata (Bahasa, Sastra, dan Pembelajarannya. Diakses arihttp://download.portalgaruda.org/article.php?article=287651&amp;val=7229&amp;title=KE</w:t>
      </w:r>
      <w:r w:rsidR="00AB4D70" w:rsidRPr="0036225B">
        <w:rPr>
          <w:rFonts w:ascii="Times New Roman" w:hAnsi="Times New Roman"/>
          <w:bCs/>
          <w:lang w:bidi="en-US"/>
        </w:rPr>
        <w:t>M</w:t>
      </w:r>
      <w:r w:rsidRPr="0036225B">
        <w:rPr>
          <w:rFonts w:ascii="Times New Roman" w:hAnsi="Times New Roman"/>
          <w:bCs/>
          <w:lang w:bidi="en-US"/>
        </w:rPr>
        <w:t>AMPUAN%20MENULIS%20TEKS%20LAPORAN%20HASIL%20OBSERVASI%20%20SISWA%20KELAS%20VII%20SMPN%2013%20BANDARLAMPUNG</w:t>
      </w:r>
    </w:p>
    <w:p w:rsidR="00193837" w:rsidRPr="0036225B" w:rsidRDefault="00193837" w:rsidP="0005556E">
      <w:pPr>
        <w:autoSpaceDE w:val="0"/>
        <w:autoSpaceDN w:val="0"/>
        <w:adjustRightInd w:val="0"/>
        <w:spacing w:line="240" w:lineRule="auto"/>
        <w:ind w:left="567" w:hanging="567"/>
        <w:jc w:val="both"/>
        <w:rPr>
          <w:rFonts w:ascii="Times New Roman" w:hAnsi="Times New Roman"/>
          <w:lang w:val="en-US" w:eastAsia="id-ID"/>
        </w:rPr>
      </w:pPr>
      <w:r w:rsidRPr="00726460">
        <w:rPr>
          <w:rFonts w:ascii="Times New Roman" w:hAnsi="Times New Roman"/>
          <w:highlight w:val="yellow"/>
          <w:lang w:eastAsia="id-ID"/>
        </w:rPr>
        <w:t>Kemendikbud. 2013</w:t>
      </w:r>
      <w:r w:rsidRPr="0036225B">
        <w:rPr>
          <w:rFonts w:ascii="Times New Roman" w:hAnsi="Times New Roman"/>
          <w:lang w:eastAsia="id-ID"/>
        </w:rPr>
        <w:t>.</w:t>
      </w:r>
      <w:r w:rsidRPr="0036225B">
        <w:rPr>
          <w:rFonts w:ascii="Times New Roman" w:hAnsi="Times New Roman"/>
          <w:i/>
          <w:iCs/>
          <w:lang w:eastAsia="id-ID"/>
        </w:rPr>
        <w:t>Implementasi Kurikulum 2013</w:t>
      </w:r>
      <w:r w:rsidRPr="0036225B">
        <w:rPr>
          <w:rFonts w:ascii="Times New Roman" w:hAnsi="Times New Roman"/>
          <w:lang w:eastAsia="id-ID"/>
        </w:rPr>
        <w:t>. Jakarta: KementrianPendidikan dan Kebudayaan.</w:t>
      </w:r>
    </w:p>
    <w:p w:rsidR="00193837" w:rsidRPr="0036225B" w:rsidRDefault="00193837" w:rsidP="0005556E">
      <w:pPr>
        <w:autoSpaceDE w:val="0"/>
        <w:autoSpaceDN w:val="0"/>
        <w:adjustRightInd w:val="0"/>
        <w:spacing w:line="240" w:lineRule="auto"/>
        <w:ind w:left="567" w:hanging="567"/>
        <w:jc w:val="both"/>
        <w:rPr>
          <w:rFonts w:ascii="Times New Roman" w:hAnsi="Times New Roman"/>
          <w:i/>
          <w:iCs/>
          <w:lang w:val="en-US" w:eastAsia="id-ID"/>
        </w:rPr>
      </w:pPr>
      <w:r w:rsidRPr="00726460">
        <w:rPr>
          <w:rFonts w:ascii="Times New Roman" w:hAnsi="Times New Roman"/>
          <w:highlight w:val="yellow"/>
          <w:lang w:eastAsia="id-ID"/>
        </w:rPr>
        <w:t>Kemendikbud. 2013</w:t>
      </w:r>
      <w:r w:rsidRPr="0036225B">
        <w:rPr>
          <w:rFonts w:ascii="Times New Roman" w:hAnsi="Times New Roman"/>
          <w:lang w:eastAsia="id-ID"/>
        </w:rPr>
        <w:t xml:space="preserve">. </w:t>
      </w:r>
      <w:r w:rsidRPr="0036225B">
        <w:rPr>
          <w:rFonts w:ascii="Times New Roman" w:hAnsi="Times New Roman"/>
          <w:i/>
          <w:iCs/>
          <w:lang w:eastAsia="id-ID"/>
        </w:rPr>
        <w:t>Impelementasi Kurikulum 2013 Penyusunan Rencana\ Pelaksanaan Pembelajaran (RPP) SD/SMP/SMA/SMK</w:t>
      </w:r>
      <w:r w:rsidRPr="0036225B">
        <w:rPr>
          <w:rFonts w:ascii="Times New Roman" w:hAnsi="Times New Roman"/>
          <w:lang w:eastAsia="id-ID"/>
        </w:rPr>
        <w:t>. Jakarta:Kementrian Pendidikan dan Kebudayaan.</w:t>
      </w:r>
    </w:p>
    <w:p w:rsidR="00AB4D70" w:rsidRPr="0036225B" w:rsidRDefault="000D421B" w:rsidP="00AB4D70">
      <w:pPr>
        <w:autoSpaceDE w:val="0"/>
        <w:autoSpaceDN w:val="0"/>
        <w:adjustRightInd w:val="0"/>
        <w:spacing w:after="0" w:line="240" w:lineRule="auto"/>
        <w:rPr>
          <w:rFonts w:ascii="Times New Roman" w:eastAsia="Times New Roman" w:hAnsi="Times New Roman"/>
          <w:i/>
          <w:iCs/>
          <w:lang w:eastAsia="id-ID"/>
        </w:rPr>
      </w:pPr>
      <w:r w:rsidRPr="00726460">
        <w:rPr>
          <w:rFonts w:ascii="Times New Roman" w:eastAsia="Times New Roman" w:hAnsi="Times New Roman"/>
          <w:highlight w:val="yellow"/>
          <w:lang w:eastAsia="id-ID"/>
        </w:rPr>
        <w:t>Kurniasih, Iman</w:t>
      </w:r>
      <w:r w:rsidRPr="00726460">
        <w:rPr>
          <w:rFonts w:ascii="Times New Roman" w:eastAsia="Times New Roman" w:hAnsi="Times New Roman"/>
          <w:highlight w:val="yellow"/>
          <w:lang w:val="en-US" w:eastAsia="id-ID"/>
        </w:rPr>
        <w:t xml:space="preserve">, </w:t>
      </w:r>
      <w:r w:rsidR="00AB4D70" w:rsidRPr="00726460">
        <w:rPr>
          <w:rFonts w:ascii="Times New Roman" w:eastAsia="Times New Roman" w:hAnsi="Times New Roman"/>
          <w:highlight w:val="yellow"/>
          <w:lang w:eastAsia="id-ID"/>
        </w:rPr>
        <w:t>dan Berlin Sani. 2014</w:t>
      </w:r>
      <w:r w:rsidR="00AB4D70" w:rsidRPr="0036225B">
        <w:rPr>
          <w:rFonts w:ascii="Times New Roman" w:eastAsia="Times New Roman" w:hAnsi="Times New Roman"/>
          <w:lang w:eastAsia="id-ID"/>
        </w:rPr>
        <w:t xml:space="preserve">. </w:t>
      </w:r>
      <w:r w:rsidR="00AB4D70" w:rsidRPr="0036225B">
        <w:rPr>
          <w:rFonts w:ascii="Times New Roman" w:eastAsia="Times New Roman" w:hAnsi="Times New Roman"/>
          <w:i/>
          <w:iCs/>
          <w:lang w:eastAsia="id-ID"/>
        </w:rPr>
        <w:t>Sukses Mengimplementasikan Kurikulum</w:t>
      </w:r>
    </w:p>
    <w:p w:rsidR="00AB4D70" w:rsidRPr="0036225B" w:rsidRDefault="00AB4D70" w:rsidP="0005556E">
      <w:pPr>
        <w:autoSpaceDE w:val="0"/>
        <w:autoSpaceDN w:val="0"/>
        <w:adjustRightInd w:val="0"/>
        <w:spacing w:line="240" w:lineRule="auto"/>
        <w:ind w:left="709"/>
        <w:jc w:val="both"/>
        <w:rPr>
          <w:rFonts w:ascii="Times New Roman" w:hAnsi="Times New Roman"/>
          <w:lang w:val="en-US" w:eastAsia="id-ID"/>
        </w:rPr>
      </w:pPr>
      <w:r w:rsidRPr="0036225B">
        <w:rPr>
          <w:rFonts w:ascii="Times New Roman" w:eastAsia="Times New Roman" w:hAnsi="Times New Roman"/>
          <w:i/>
          <w:iCs/>
          <w:lang w:eastAsia="id-ID"/>
        </w:rPr>
        <w:t xml:space="preserve">2013. </w:t>
      </w:r>
      <w:r w:rsidRPr="0036225B">
        <w:rPr>
          <w:rFonts w:ascii="Times New Roman" w:eastAsia="Times New Roman" w:hAnsi="Times New Roman"/>
          <w:lang w:eastAsia="id-ID"/>
        </w:rPr>
        <w:t>Surabaya: Kata Pena.</w:t>
      </w:r>
    </w:p>
    <w:p w:rsidR="00193837" w:rsidRPr="0036225B" w:rsidRDefault="00193837" w:rsidP="0005556E">
      <w:pPr>
        <w:widowControl w:val="0"/>
        <w:autoSpaceDE w:val="0"/>
        <w:autoSpaceDN w:val="0"/>
        <w:spacing w:line="240" w:lineRule="auto"/>
        <w:ind w:left="567" w:hanging="567"/>
        <w:jc w:val="both"/>
        <w:outlineLvl w:val="0"/>
        <w:rPr>
          <w:rFonts w:ascii="Times New Roman" w:hAnsi="Times New Roman"/>
          <w:bCs/>
          <w:color w:val="231F20"/>
          <w:lang w:val="en-US"/>
        </w:rPr>
      </w:pPr>
      <w:r w:rsidRPr="00726460">
        <w:rPr>
          <w:rFonts w:ascii="Times New Roman" w:hAnsi="Times New Roman"/>
          <w:bCs/>
          <w:color w:val="231F20"/>
          <w:spacing w:val="-4"/>
          <w:highlight w:val="yellow"/>
        </w:rPr>
        <w:t>Kusmarmi. (2017).</w:t>
      </w:r>
      <w:r w:rsidRPr="0036225B">
        <w:rPr>
          <w:rFonts w:ascii="Times New Roman" w:hAnsi="Times New Roman"/>
          <w:bCs/>
          <w:color w:val="231F20"/>
          <w:spacing w:val="-4"/>
        </w:rPr>
        <w:t xml:space="preserve">  Peningkatan </w:t>
      </w:r>
      <w:r w:rsidRPr="0036225B">
        <w:rPr>
          <w:rFonts w:ascii="Times New Roman" w:hAnsi="Times New Roman"/>
          <w:bCs/>
          <w:color w:val="231F20"/>
          <w:spacing w:val="-3"/>
        </w:rPr>
        <w:t xml:space="preserve">Kualitas </w:t>
      </w:r>
      <w:r w:rsidRPr="0036225B">
        <w:rPr>
          <w:rFonts w:ascii="Times New Roman" w:hAnsi="Times New Roman"/>
          <w:bCs/>
          <w:color w:val="231F20"/>
        </w:rPr>
        <w:t xml:space="preserve">Menulis Teks Laporan Hasil </w:t>
      </w:r>
      <w:r w:rsidRPr="0036225B">
        <w:rPr>
          <w:rFonts w:ascii="Times New Roman" w:hAnsi="Times New Roman"/>
          <w:bCs/>
          <w:color w:val="231F20"/>
          <w:spacing w:val="-5"/>
        </w:rPr>
        <w:t xml:space="preserve">Observasi </w:t>
      </w:r>
      <w:r w:rsidRPr="0036225B">
        <w:rPr>
          <w:rFonts w:ascii="Times New Roman" w:hAnsi="Times New Roman"/>
          <w:bCs/>
          <w:color w:val="231F20"/>
        </w:rPr>
        <w:t xml:space="preserve">Kelas X </w:t>
      </w:r>
      <w:r w:rsidRPr="0036225B">
        <w:rPr>
          <w:rFonts w:ascii="Times New Roman" w:hAnsi="Times New Roman"/>
          <w:bCs/>
          <w:color w:val="231F20"/>
          <w:spacing w:val="-5"/>
        </w:rPr>
        <w:t>MIPA</w:t>
      </w:r>
      <w:r w:rsidR="0005556E" w:rsidRPr="0036225B">
        <w:rPr>
          <w:rFonts w:ascii="Times New Roman" w:hAnsi="Times New Roman"/>
          <w:bCs/>
          <w:color w:val="231F20"/>
          <w:spacing w:val="-5"/>
          <w:lang w:val="en-US"/>
        </w:rPr>
        <w:t xml:space="preserve"> </w:t>
      </w:r>
      <w:r w:rsidRPr="0036225B">
        <w:rPr>
          <w:rFonts w:ascii="Times New Roman" w:hAnsi="Times New Roman"/>
          <w:bCs/>
          <w:color w:val="231F20"/>
        </w:rPr>
        <w:t>SMA Negeri 1</w:t>
      </w:r>
      <w:r w:rsidRPr="0036225B">
        <w:rPr>
          <w:rFonts w:ascii="Times New Roman" w:hAnsi="Times New Roman"/>
          <w:bCs/>
          <w:color w:val="231F20"/>
          <w:spacing w:val="-5"/>
        </w:rPr>
        <w:t>Pakem d</w:t>
      </w:r>
      <w:r w:rsidRPr="0036225B">
        <w:rPr>
          <w:rFonts w:ascii="Times New Roman" w:hAnsi="Times New Roman"/>
          <w:bCs/>
          <w:color w:val="231F20"/>
        </w:rPr>
        <w:t>engan Metode “</w:t>
      </w:r>
      <w:r w:rsidRPr="0036225B">
        <w:rPr>
          <w:rFonts w:ascii="Times New Roman" w:hAnsi="Times New Roman"/>
          <w:bCs/>
          <w:i/>
          <w:color w:val="231F20"/>
        </w:rPr>
        <w:t>Think-Pair-Share</w:t>
      </w:r>
      <w:r w:rsidRPr="0036225B">
        <w:rPr>
          <w:rFonts w:ascii="Times New Roman" w:hAnsi="Times New Roman"/>
          <w:bCs/>
          <w:color w:val="231F20"/>
        </w:rPr>
        <w:t xml:space="preserve">“ diakses dari </w:t>
      </w:r>
      <w:hyperlink r:id="rId13" w:history="1">
        <w:r w:rsidR="005F23CC" w:rsidRPr="0036225B">
          <w:rPr>
            <w:rStyle w:val="Hyperlink"/>
            <w:rFonts w:ascii="Times New Roman" w:hAnsi="Times New Roman"/>
            <w:bCs/>
          </w:rPr>
          <w:t>https://www.google.com/search?q=jurnal+ilmiah+guru&amp;ie=utf-8&amp;oe=utf-</w:t>
        </w:r>
      </w:hyperlink>
      <w:r w:rsidRPr="0036225B">
        <w:rPr>
          <w:rFonts w:ascii="Times New Roman" w:hAnsi="Times New Roman"/>
          <w:bCs/>
          <w:color w:val="231F20"/>
        </w:rPr>
        <w:t>8&amp;client=firefox-b</w:t>
      </w:r>
    </w:p>
    <w:p w:rsidR="00193837" w:rsidRPr="0036225B" w:rsidRDefault="00193837" w:rsidP="00BC7B3D">
      <w:pPr>
        <w:autoSpaceDE w:val="0"/>
        <w:autoSpaceDN w:val="0"/>
        <w:adjustRightInd w:val="0"/>
        <w:spacing w:line="240" w:lineRule="auto"/>
        <w:ind w:left="567" w:hanging="567"/>
        <w:jc w:val="both"/>
        <w:rPr>
          <w:rFonts w:ascii="Times New Roman" w:hAnsi="Times New Roman"/>
          <w:lang w:val="en-US" w:eastAsia="id-ID"/>
        </w:rPr>
      </w:pPr>
      <w:r w:rsidRPr="00726460">
        <w:rPr>
          <w:rFonts w:ascii="Times New Roman" w:hAnsi="Times New Roman"/>
          <w:bCs/>
          <w:highlight w:val="yellow"/>
        </w:rPr>
        <w:t>Ritna. (2015).</w:t>
      </w:r>
      <w:r w:rsidRPr="0036225B">
        <w:rPr>
          <w:rFonts w:ascii="Times New Roman" w:hAnsi="Times New Roman"/>
          <w:bCs/>
        </w:rPr>
        <w:t xml:space="preserve"> “Meningkatkan Hasil Belajar Siswa Kelas IV Dalam Pembelajaran IPS dengan Menggunakan Media Gambar di SD Inpres III Tada”. </w:t>
      </w:r>
      <w:r w:rsidRPr="0036225B">
        <w:rPr>
          <w:rFonts w:ascii="Times New Roman" w:hAnsi="Times New Roman"/>
          <w:bCs/>
          <w:i/>
        </w:rPr>
        <w:t>Jurnal Kreatif Tadulako</w:t>
      </w:r>
      <w:r w:rsidRPr="0036225B">
        <w:rPr>
          <w:rFonts w:ascii="Times New Roman" w:hAnsi="Times New Roman"/>
          <w:bCs/>
        </w:rPr>
        <w:t>. Online. Vo. 1. No. 1</w:t>
      </w:r>
      <w:r w:rsidRPr="0036225B">
        <w:rPr>
          <w:rFonts w:ascii="Times New Roman" w:hAnsi="Times New Roman"/>
          <w:lang w:eastAsia="id-ID"/>
        </w:rPr>
        <w:t xml:space="preserve">. Diakses dari </w:t>
      </w:r>
      <w:hyperlink r:id="rId14" w:history="1">
        <w:r w:rsidR="00AB4D70" w:rsidRPr="0036225B">
          <w:rPr>
            <w:rStyle w:val="Hyperlink"/>
            <w:rFonts w:ascii="Times New Roman" w:hAnsi="Times New Roman"/>
            <w:color w:val="auto"/>
            <w:u w:val="none"/>
            <w:lang w:eastAsia="id-ID"/>
          </w:rPr>
          <w:t>http://id.portalgaruda.org/?ref=browse&amp;mod</w:t>
        </w:r>
      </w:hyperlink>
      <w:r w:rsidRPr="0036225B">
        <w:rPr>
          <w:rFonts w:ascii="Times New Roman" w:hAnsi="Times New Roman"/>
          <w:lang w:eastAsia="id-ID"/>
        </w:rPr>
        <w:t>=viewarticle&amp;article=157935.</w:t>
      </w:r>
    </w:p>
    <w:p w:rsidR="0005556E" w:rsidRPr="0036225B" w:rsidRDefault="00193837" w:rsidP="00A31163">
      <w:pPr>
        <w:pStyle w:val="Heading1"/>
        <w:numPr>
          <w:ilvl w:val="0"/>
          <w:numId w:val="0"/>
        </w:numPr>
        <w:spacing w:before="0"/>
        <w:ind w:left="431" w:hanging="431"/>
        <w:rPr>
          <w:sz w:val="22"/>
          <w:szCs w:val="22"/>
          <w:lang w:eastAsia="sv-SE" w:bidi="sv-SE"/>
        </w:rPr>
      </w:pPr>
      <w:r w:rsidRPr="00726460">
        <w:rPr>
          <w:sz w:val="22"/>
          <w:szCs w:val="22"/>
          <w:highlight w:val="yellow"/>
          <w:lang w:val="id-ID" w:eastAsia="id-ID"/>
        </w:rPr>
        <w:t>Sriastuti dan Fahruddin Hanafi. (2017).</w:t>
      </w:r>
      <w:r w:rsidRPr="0036225B">
        <w:rPr>
          <w:sz w:val="22"/>
          <w:szCs w:val="22"/>
          <w:lang w:val="id-ID" w:eastAsia="id-ID"/>
        </w:rPr>
        <w:t xml:space="preserve"> “Pe</w:t>
      </w:r>
      <w:r w:rsidRPr="0036225B">
        <w:rPr>
          <w:sz w:val="22"/>
          <w:szCs w:val="22"/>
          <w:lang w:val="sv-SE" w:eastAsia="sv-SE" w:bidi="sv-SE"/>
        </w:rPr>
        <w:t>ningkatkan Ket</w:t>
      </w:r>
      <w:r w:rsidR="0005556E" w:rsidRPr="0036225B">
        <w:rPr>
          <w:sz w:val="22"/>
          <w:szCs w:val="22"/>
          <w:lang w:val="sv-SE" w:eastAsia="sv-SE" w:bidi="sv-SE"/>
        </w:rPr>
        <w:t xml:space="preserve">erampilan Menyusun Teks Laporan </w:t>
      </w:r>
      <w:r w:rsidRPr="0036225B">
        <w:rPr>
          <w:sz w:val="22"/>
          <w:szCs w:val="22"/>
          <w:lang w:val="sv-SE" w:eastAsia="sv-SE" w:bidi="sv-SE"/>
        </w:rPr>
        <w:t xml:space="preserve">Hasil Pengamatan </w:t>
      </w:r>
      <w:r w:rsidRPr="0036225B">
        <w:rPr>
          <w:sz w:val="22"/>
          <w:szCs w:val="22"/>
          <w:lang w:val="id-ID" w:eastAsia="sv-SE" w:bidi="sv-SE"/>
        </w:rPr>
        <w:t>d</w:t>
      </w:r>
      <w:r w:rsidRPr="0036225B">
        <w:rPr>
          <w:sz w:val="22"/>
          <w:szCs w:val="22"/>
          <w:lang w:val="sv-SE" w:eastAsia="sv-SE" w:bidi="sv-SE"/>
        </w:rPr>
        <w:t>engan Menggunakan Metode PAILKEM pada Siswa Kelas V</w:t>
      </w:r>
      <w:r w:rsidRPr="0036225B">
        <w:rPr>
          <w:sz w:val="22"/>
          <w:szCs w:val="22"/>
          <w:lang w:val="id-ID" w:eastAsia="sv-SE" w:bidi="sv-SE"/>
        </w:rPr>
        <w:t>II</w:t>
      </w:r>
      <w:r w:rsidRPr="0036225B">
        <w:rPr>
          <w:sz w:val="22"/>
          <w:szCs w:val="22"/>
          <w:lang w:val="sv-SE" w:eastAsia="sv-SE" w:bidi="sv-SE"/>
        </w:rPr>
        <w:t>-1 M</w:t>
      </w:r>
      <w:r w:rsidRPr="0036225B">
        <w:rPr>
          <w:sz w:val="22"/>
          <w:szCs w:val="22"/>
          <w:lang w:val="id-ID" w:eastAsia="sv-SE" w:bidi="sv-SE"/>
        </w:rPr>
        <w:t>TSN</w:t>
      </w:r>
      <w:r w:rsidRPr="0036225B">
        <w:rPr>
          <w:sz w:val="22"/>
          <w:szCs w:val="22"/>
          <w:lang w:val="sv-SE" w:eastAsia="sv-SE" w:bidi="sv-SE"/>
        </w:rPr>
        <w:t xml:space="preserve"> 2 Kendari</w:t>
      </w:r>
      <w:r w:rsidRPr="0036225B">
        <w:rPr>
          <w:sz w:val="22"/>
          <w:szCs w:val="22"/>
          <w:lang w:val="id-ID" w:eastAsia="sv-SE" w:bidi="sv-SE"/>
        </w:rPr>
        <w:t xml:space="preserve">.” Dikases dari </w:t>
      </w:r>
      <w:hyperlink r:id="rId15" w:history="1">
        <w:r w:rsidR="0005556E" w:rsidRPr="0036225B">
          <w:rPr>
            <w:rStyle w:val="Hyperlink"/>
            <w:sz w:val="22"/>
            <w:szCs w:val="22"/>
            <w:lang w:val="id-ID" w:eastAsia="sv-SE" w:bidi="sv-SE"/>
          </w:rPr>
          <w:t>http://ojs.uho.ac.id/index.php/BASTRA/issue/view/371</w:t>
        </w:r>
      </w:hyperlink>
      <w:r w:rsidR="0005556E" w:rsidRPr="0036225B">
        <w:rPr>
          <w:sz w:val="22"/>
          <w:szCs w:val="22"/>
          <w:lang w:val="id-ID" w:eastAsia="sv-SE" w:bidi="sv-SE"/>
        </w:rPr>
        <w:t>.</w:t>
      </w:r>
    </w:p>
    <w:p w:rsidR="00A31163" w:rsidRPr="0036225B" w:rsidRDefault="00A31163" w:rsidP="00A31163">
      <w:pPr>
        <w:autoSpaceDE w:val="0"/>
        <w:autoSpaceDN w:val="0"/>
        <w:adjustRightInd w:val="0"/>
        <w:spacing w:line="240" w:lineRule="auto"/>
        <w:jc w:val="both"/>
        <w:rPr>
          <w:rFonts w:ascii="Times New Roman" w:hAnsi="Times New Roman"/>
          <w:lang w:val="en-US" w:eastAsia="sv-SE" w:bidi="sv-SE"/>
        </w:rPr>
      </w:pPr>
    </w:p>
    <w:p w:rsidR="00193837" w:rsidRPr="0036225B" w:rsidRDefault="00193837" w:rsidP="00A31163">
      <w:pPr>
        <w:autoSpaceDE w:val="0"/>
        <w:autoSpaceDN w:val="0"/>
        <w:adjustRightInd w:val="0"/>
        <w:spacing w:line="240" w:lineRule="auto"/>
        <w:ind w:left="567" w:hanging="567"/>
        <w:jc w:val="both"/>
        <w:rPr>
          <w:rFonts w:ascii="Times New Roman" w:hAnsi="Times New Roman"/>
          <w:lang w:val="en-US" w:eastAsia="id-ID"/>
        </w:rPr>
      </w:pPr>
      <w:r w:rsidRPr="00726460">
        <w:rPr>
          <w:rFonts w:ascii="Times New Roman" w:hAnsi="Times New Roman"/>
          <w:highlight w:val="yellow"/>
          <w:lang w:eastAsia="id-ID"/>
        </w:rPr>
        <w:t xml:space="preserve">Suwandi, Sawiji. </w:t>
      </w:r>
      <w:r w:rsidR="00424770" w:rsidRPr="00726460">
        <w:rPr>
          <w:rFonts w:ascii="Times New Roman" w:hAnsi="Times New Roman"/>
          <w:highlight w:val="yellow"/>
          <w:lang w:eastAsia="id-ID"/>
        </w:rPr>
        <w:t>(</w:t>
      </w:r>
      <w:r w:rsidRPr="00726460">
        <w:rPr>
          <w:rFonts w:ascii="Times New Roman" w:hAnsi="Times New Roman"/>
          <w:highlight w:val="yellow"/>
          <w:lang w:eastAsia="id-ID"/>
        </w:rPr>
        <w:t>201</w:t>
      </w:r>
      <w:r w:rsidR="00424770" w:rsidRPr="00726460">
        <w:rPr>
          <w:rFonts w:ascii="Times New Roman" w:hAnsi="Times New Roman"/>
          <w:highlight w:val="yellow"/>
          <w:lang w:eastAsia="id-ID"/>
        </w:rPr>
        <w:t>5</w:t>
      </w:r>
      <w:r w:rsidRPr="00726460">
        <w:rPr>
          <w:rFonts w:ascii="Times New Roman" w:hAnsi="Times New Roman"/>
          <w:highlight w:val="yellow"/>
          <w:lang w:eastAsia="id-ID"/>
        </w:rPr>
        <w:t>).</w:t>
      </w:r>
      <w:r w:rsidRPr="0036225B">
        <w:rPr>
          <w:rFonts w:ascii="Times New Roman" w:hAnsi="Times New Roman"/>
          <w:lang w:eastAsia="id-ID"/>
        </w:rPr>
        <w:t xml:space="preserve"> </w:t>
      </w:r>
      <w:r w:rsidRPr="0036225B">
        <w:rPr>
          <w:rFonts w:ascii="Times New Roman" w:hAnsi="Times New Roman"/>
          <w:i/>
          <w:iCs/>
          <w:lang w:eastAsia="id-ID"/>
        </w:rPr>
        <w:t xml:space="preserve">Penelitian Tindakan Kelas dan Penelitian Karya </w:t>
      </w:r>
      <w:r w:rsidRPr="0036225B">
        <w:rPr>
          <w:rFonts w:ascii="Times New Roman" w:hAnsi="Times New Roman"/>
          <w:lang w:eastAsia="id-ID"/>
        </w:rPr>
        <w:t>Ilmiah.  Surakarta: Yuma Pustaka.</w:t>
      </w:r>
    </w:p>
    <w:p w:rsidR="00193837" w:rsidRPr="0036225B" w:rsidRDefault="00193837" w:rsidP="00BC7B3D">
      <w:pPr>
        <w:autoSpaceDE w:val="0"/>
        <w:autoSpaceDN w:val="0"/>
        <w:adjustRightInd w:val="0"/>
        <w:spacing w:line="240" w:lineRule="auto"/>
        <w:jc w:val="both"/>
        <w:rPr>
          <w:rFonts w:ascii="Times New Roman" w:hAnsi="Times New Roman"/>
          <w:lang w:val="en-US" w:eastAsia="id-ID"/>
        </w:rPr>
      </w:pPr>
      <w:r w:rsidRPr="00726460">
        <w:rPr>
          <w:rFonts w:ascii="Times New Roman" w:hAnsi="Times New Roman"/>
          <w:highlight w:val="yellow"/>
          <w:lang w:eastAsia="id-ID"/>
        </w:rPr>
        <w:lastRenderedPageBreak/>
        <w:t>Tarigan, H. G. (2013).</w:t>
      </w:r>
      <w:r w:rsidRPr="0036225B">
        <w:rPr>
          <w:rFonts w:ascii="Times New Roman" w:hAnsi="Times New Roman"/>
          <w:lang w:eastAsia="id-ID"/>
        </w:rPr>
        <w:t xml:space="preserve"> </w:t>
      </w:r>
      <w:r w:rsidRPr="0036225B">
        <w:rPr>
          <w:rFonts w:ascii="Times New Roman" w:hAnsi="Times New Roman"/>
          <w:i/>
          <w:lang w:eastAsia="id-ID"/>
        </w:rPr>
        <w:t>Keterampilan Berbahasa</w:t>
      </w:r>
      <w:r w:rsidRPr="0036225B">
        <w:rPr>
          <w:rFonts w:ascii="Times New Roman" w:hAnsi="Times New Roman"/>
          <w:lang w:eastAsia="id-ID"/>
        </w:rPr>
        <w:t>. Bandung: Angkasa.</w:t>
      </w:r>
    </w:p>
    <w:p w:rsidR="003207EB" w:rsidRPr="0036225B" w:rsidRDefault="00193837" w:rsidP="00A31163">
      <w:pPr>
        <w:autoSpaceDE w:val="0"/>
        <w:autoSpaceDN w:val="0"/>
        <w:adjustRightInd w:val="0"/>
        <w:spacing w:line="240" w:lineRule="auto"/>
        <w:ind w:left="567" w:hanging="567"/>
        <w:jc w:val="both"/>
        <w:rPr>
          <w:rFonts w:ascii="Times New Roman" w:hAnsi="Times New Roman"/>
          <w:lang w:val="en-US" w:eastAsia="id-ID"/>
        </w:rPr>
      </w:pPr>
      <w:r w:rsidRPr="0036225B">
        <w:rPr>
          <w:rFonts w:ascii="Times New Roman" w:hAnsi="Times New Roman"/>
          <w:lang w:eastAsia="id-ID"/>
        </w:rPr>
        <w:t xml:space="preserve">Tim Penyusun. (2018). </w:t>
      </w:r>
      <w:r w:rsidRPr="0036225B">
        <w:rPr>
          <w:rFonts w:ascii="Times New Roman" w:hAnsi="Times New Roman"/>
          <w:i/>
          <w:lang w:eastAsia="id-ID"/>
        </w:rPr>
        <w:t>Pedoman Penelitian Tindakan Kelas (PTK)</w:t>
      </w:r>
      <w:r w:rsidRPr="0036225B">
        <w:rPr>
          <w:rFonts w:ascii="Times New Roman" w:hAnsi="Times New Roman"/>
          <w:lang w:eastAsia="id-ID"/>
        </w:rPr>
        <w:t>. Palembang: Program Hibah Revitalisasi LPTK: Penug</w:t>
      </w:r>
      <w:r w:rsidR="00872AED" w:rsidRPr="0036225B">
        <w:rPr>
          <w:rFonts w:ascii="Times New Roman" w:hAnsi="Times New Roman"/>
          <w:lang w:val="en-US" w:eastAsia="id-ID"/>
        </w:rPr>
        <w:t>a</w:t>
      </w:r>
      <w:r w:rsidRPr="0036225B">
        <w:rPr>
          <w:rFonts w:ascii="Times New Roman" w:hAnsi="Times New Roman"/>
          <w:lang w:eastAsia="id-ID"/>
        </w:rPr>
        <w:t>asan Dosen di Sekolah dari Kemenristek Dikti.</w:t>
      </w:r>
    </w:p>
    <w:sectPr w:rsidR="003207EB" w:rsidRPr="0036225B" w:rsidSect="00AA2DC0">
      <w:headerReference w:type="default" r:id="rId16"/>
      <w:footerReference w:type="default" r:id="rId17"/>
      <w:pgSz w:w="11906" w:h="16838"/>
      <w:pgMar w:top="1701" w:right="1700" w:bottom="1560" w:left="1701" w:header="426" w:footer="442" w:gutter="0"/>
      <w:pgNumType w:start="75"/>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10-02T10:13:00Z" w:initials="u">
    <w:p w:rsidR="00726460" w:rsidRDefault="00726460">
      <w:pPr>
        <w:pStyle w:val="CommentText"/>
      </w:pPr>
      <w:r>
        <w:rPr>
          <w:rStyle w:val="CommentReference"/>
        </w:rPr>
        <w:annotationRef/>
      </w:r>
      <w:r>
        <w:t>Sesuai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F1F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62" w:rsidRDefault="00EE0862" w:rsidP="00630659">
      <w:pPr>
        <w:spacing w:after="0" w:line="240" w:lineRule="auto"/>
      </w:pPr>
      <w:r>
        <w:separator/>
      </w:r>
    </w:p>
  </w:endnote>
  <w:endnote w:type="continuationSeparator" w:id="1">
    <w:p w:rsidR="00EE0862" w:rsidRDefault="00EE0862" w:rsidP="0063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1" w:rsidRDefault="00EE0862" w:rsidP="00E733A1">
    <w:pPr>
      <w:pStyle w:val="Footer"/>
      <w:spacing w:after="0" w:line="240" w:lineRule="auto"/>
      <w:jc w:val="right"/>
      <w:rPr>
        <w:rFonts w:ascii="Times New Roman" w:hAnsi="Times New Roman"/>
        <w:sz w:val="20"/>
        <w:szCs w:val="20"/>
      </w:rPr>
    </w:pPr>
  </w:p>
  <w:p w:rsidR="00E733A1" w:rsidRPr="009C2BA9" w:rsidRDefault="00EA07FB" w:rsidP="00EA07FB">
    <w:pPr>
      <w:pStyle w:val="Footer"/>
      <w:tabs>
        <w:tab w:val="left" w:pos="1051"/>
        <w:tab w:val="right" w:pos="8505"/>
      </w:tabs>
      <w:spacing w:after="0" w:line="240" w:lineRule="auto"/>
      <w:rPr>
        <w:rFonts w:ascii="Times New Roman" w:hAnsi="Times New Roman"/>
        <w:i/>
        <w:noProof/>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A35B99" w:rsidRPr="009C2BA9">
      <w:rPr>
        <w:rFonts w:ascii="Times New Roman" w:hAnsi="Times New Roman"/>
        <w:i/>
        <w:sz w:val="18"/>
        <w:szCs w:val="18"/>
      </w:rPr>
      <w:fldChar w:fldCharType="begin"/>
    </w:r>
    <w:r w:rsidR="004743DE" w:rsidRPr="009C2BA9">
      <w:rPr>
        <w:rFonts w:ascii="Times New Roman" w:hAnsi="Times New Roman"/>
        <w:i/>
        <w:sz w:val="18"/>
        <w:szCs w:val="18"/>
      </w:rPr>
      <w:instrText xml:space="preserve"> PAGE   \* MERGEFORMAT </w:instrText>
    </w:r>
    <w:r w:rsidR="00A35B99" w:rsidRPr="009C2BA9">
      <w:rPr>
        <w:rFonts w:ascii="Times New Roman" w:hAnsi="Times New Roman"/>
        <w:i/>
        <w:sz w:val="18"/>
        <w:szCs w:val="18"/>
      </w:rPr>
      <w:fldChar w:fldCharType="separate"/>
    </w:r>
    <w:r w:rsidR="00726460">
      <w:rPr>
        <w:rFonts w:ascii="Times New Roman" w:hAnsi="Times New Roman"/>
        <w:i/>
        <w:noProof/>
        <w:sz w:val="18"/>
        <w:szCs w:val="18"/>
      </w:rPr>
      <w:t>84</w:t>
    </w:r>
    <w:r w:rsidR="00A35B99" w:rsidRPr="009C2BA9">
      <w:rPr>
        <w:rFonts w:ascii="Times New Roman" w:hAnsi="Times New Roman"/>
        <w:i/>
        <w:noProof/>
        <w:sz w:val="18"/>
        <w:szCs w:val="18"/>
      </w:rPr>
      <w:fldChar w:fldCharType="end"/>
    </w:r>
  </w:p>
  <w:p w:rsidR="00E733A1" w:rsidRPr="009C2BA9" w:rsidRDefault="00BC7B3D" w:rsidP="00E733A1">
    <w:pPr>
      <w:pStyle w:val="Footer"/>
      <w:tabs>
        <w:tab w:val="center" w:pos="4395"/>
        <w:tab w:val="right" w:pos="8788"/>
      </w:tabs>
      <w:spacing w:after="0" w:line="240" w:lineRule="auto"/>
      <w:jc w:val="right"/>
      <w:rPr>
        <w:rFonts w:ascii="Times New Roman" w:hAnsi="Times New Roman"/>
        <w:i/>
        <w:noProof/>
        <w:sz w:val="18"/>
        <w:szCs w:val="18"/>
      </w:rPr>
    </w:pPr>
    <w:r w:rsidRPr="00EA07FB">
      <w:rPr>
        <w:rFonts w:ascii="Times New Roman" w:hAnsi="Times New Roman"/>
        <w:noProof/>
        <w:sz w:val="18"/>
        <w:szCs w:val="18"/>
        <w:lang w:val="en-US"/>
      </w:rPr>
      <w:t>Dewi Mulyati dan Hariyadi</w:t>
    </w:r>
    <w:r w:rsidR="004743DE" w:rsidRPr="009C2BA9">
      <w:rPr>
        <w:rFonts w:ascii="Times New Roman" w:hAnsi="Times New Roman"/>
        <w:i/>
        <w:noProof/>
        <w:sz w:val="18"/>
        <w:szCs w:val="18"/>
      </w:rPr>
      <w:t xml:space="preserve"> (</w:t>
    </w:r>
    <w:r w:rsidRPr="009C2BA9">
      <w:rPr>
        <w:rFonts w:ascii="Times New Roman" w:hAnsi="Times New Roman"/>
        <w:i/>
        <w:noProof/>
        <w:sz w:val="18"/>
        <w:szCs w:val="18"/>
        <w:lang w:val="en-US"/>
      </w:rPr>
      <w:t>Pengaruh Model Pembelajaran Discovery…</w:t>
    </w:r>
    <w:r w:rsidR="004743DE" w:rsidRPr="009C2BA9">
      <w:rPr>
        <w:rFonts w:ascii="Times New Roman" w:hAnsi="Times New Roman"/>
        <w:i/>
        <w:noProof/>
        <w:sz w:val="18"/>
        <w:szCs w:val="18"/>
      </w:rPr>
      <w:t>)</w:t>
    </w:r>
  </w:p>
  <w:p w:rsidR="00E733A1" w:rsidRPr="00E96493" w:rsidRDefault="004743DE" w:rsidP="00E733A1">
    <w:pPr>
      <w:pStyle w:val="Footer"/>
      <w:tabs>
        <w:tab w:val="center" w:pos="4395"/>
        <w:tab w:val="right" w:pos="8788"/>
      </w:tabs>
      <w:spacing w:after="0" w:line="240" w:lineRule="auto"/>
      <w:jc w:val="right"/>
      <w:rPr>
        <w:rFonts w:ascii="Times New Roman" w:hAnsi="Times New Roman"/>
        <w:sz w:val="20"/>
        <w:szCs w:val="20"/>
      </w:rPr>
    </w:pPr>
    <w:r w:rsidRPr="00E96493">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62" w:rsidRDefault="00EE0862" w:rsidP="00630659">
      <w:pPr>
        <w:spacing w:after="0" w:line="240" w:lineRule="auto"/>
      </w:pPr>
      <w:r>
        <w:separator/>
      </w:r>
    </w:p>
  </w:footnote>
  <w:footnote w:type="continuationSeparator" w:id="1">
    <w:p w:rsidR="00EE0862" w:rsidRDefault="00EE0862" w:rsidP="0063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59" w:rsidRPr="0036225B" w:rsidRDefault="00630659" w:rsidP="00630659">
    <w:pPr>
      <w:pStyle w:val="Header"/>
      <w:tabs>
        <w:tab w:val="center" w:pos="4395"/>
      </w:tabs>
      <w:spacing w:after="0" w:line="240" w:lineRule="auto"/>
      <w:jc w:val="center"/>
      <w:rPr>
        <w:rFonts w:ascii="Times New Roman" w:hAnsi="Times New Roman"/>
        <w:b/>
        <w:color w:val="000000" w:themeColor="text1"/>
        <w:sz w:val="18"/>
        <w:szCs w:val="18"/>
        <w:lang w:val="en-US"/>
      </w:rPr>
    </w:pPr>
    <w:r w:rsidRPr="0036225B">
      <w:rPr>
        <w:rFonts w:ascii="Times New Roman" w:hAnsi="Times New Roman"/>
        <w:b/>
        <w:color w:val="000000" w:themeColor="text1"/>
        <w:sz w:val="18"/>
        <w:szCs w:val="18"/>
        <w:lang w:val="en-US"/>
      </w:rPr>
      <w:t xml:space="preserve">JURNAL ILMIAH </w:t>
    </w:r>
  </w:p>
  <w:p w:rsidR="00263877" w:rsidRPr="0036225B" w:rsidRDefault="00630659" w:rsidP="00630659">
    <w:pPr>
      <w:pStyle w:val="Header"/>
      <w:tabs>
        <w:tab w:val="center" w:pos="4395"/>
      </w:tabs>
      <w:spacing w:after="0" w:line="240" w:lineRule="auto"/>
      <w:jc w:val="center"/>
      <w:rPr>
        <w:rFonts w:ascii="Times New Roman" w:hAnsi="Times New Roman"/>
        <w:b/>
        <w:color w:val="000000" w:themeColor="text1"/>
        <w:sz w:val="18"/>
        <w:szCs w:val="18"/>
        <w:lang w:val="en-US"/>
      </w:rPr>
    </w:pPr>
    <w:r w:rsidRPr="0036225B">
      <w:rPr>
        <w:rFonts w:ascii="Times New Roman" w:hAnsi="Times New Roman"/>
        <w:b/>
        <w:color w:val="000000" w:themeColor="text1"/>
        <w:sz w:val="18"/>
        <w:szCs w:val="18"/>
        <w:lang w:val="en-US"/>
      </w:rPr>
      <w:t>BINA EDUKASI</w:t>
    </w:r>
  </w:p>
  <w:p w:rsidR="00263877" w:rsidRPr="0036225B" w:rsidRDefault="00630659" w:rsidP="00652947">
    <w:pPr>
      <w:pStyle w:val="Header"/>
      <w:tabs>
        <w:tab w:val="left" w:pos="5655"/>
      </w:tabs>
      <w:spacing w:after="0" w:line="240" w:lineRule="auto"/>
      <w:jc w:val="center"/>
      <w:rPr>
        <w:rFonts w:ascii="Times New Roman" w:hAnsi="Times New Roman"/>
        <w:b/>
        <w:color w:val="000000" w:themeColor="text1"/>
        <w:sz w:val="18"/>
        <w:szCs w:val="18"/>
      </w:rPr>
    </w:pPr>
    <w:r w:rsidRPr="0036225B">
      <w:rPr>
        <w:rFonts w:ascii="Times New Roman" w:hAnsi="Times New Roman"/>
        <w:b/>
        <w:color w:val="000000" w:themeColor="text1"/>
        <w:sz w:val="18"/>
        <w:szCs w:val="18"/>
        <w:lang w:val="en-US"/>
      </w:rPr>
      <w:t xml:space="preserve">ISSN </w:t>
    </w:r>
    <w:hyperlink r:id="rId1" w:tgtFrame="_blank" w:history="1">
      <w:r w:rsidRPr="0036225B">
        <w:rPr>
          <w:rStyle w:val="Hyperlink"/>
          <w:rFonts w:ascii="Times New Roman" w:hAnsi="Times New Roman"/>
          <w:b/>
          <w:color w:val="000000" w:themeColor="text1"/>
          <w:sz w:val="18"/>
          <w:szCs w:val="18"/>
          <w:u w:val="none"/>
          <w:shd w:val="clear" w:color="auto" w:fill="FFFFFF"/>
        </w:rPr>
        <w:t>1979-8598</w:t>
      </w:r>
    </w:hyperlink>
    <w:r w:rsidR="004743DE" w:rsidRPr="0036225B">
      <w:rPr>
        <w:rFonts w:ascii="Times New Roman" w:hAnsi="Times New Roman"/>
        <w:b/>
        <w:color w:val="000000" w:themeColor="text1"/>
        <w:sz w:val="18"/>
        <w:szCs w:val="18"/>
      </w:rPr>
      <w:t xml:space="preserve">e-ISSN: </w:t>
    </w:r>
    <w:hyperlink r:id="rId2" w:history="1">
      <w:r w:rsidRPr="0036225B">
        <w:rPr>
          <w:rStyle w:val="Hyperlink"/>
          <w:rFonts w:ascii="Times New Roman" w:hAnsi="Times New Roman"/>
          <w:b/>
          <w:color w:val="000000" w:themeColor="text1"/>
          <w:sz w:val="18"/>
          <w:szCs w:val="18"/>
          <w:u w:val="none"/>
          <w:shd w:val="clear" w:color="auto" w:fill="FFFFFF"/>
        </w:rPr>
        <w:t>2655-8378</w:t>
      </w:r>
    </w:hyperlink>
  </w:p>
  <w:p w:rsidR="005C3DF5" w:rsidRPr="0036225B" w:rsidRDefault="00A35B99" w:rsidP="00652947">
    <w:pPr>
      <w:pStyle w:val="Header"/>
      <w:spacing w:after="0" w:line="240" w:lineRule="auto"/>
      <w:jc w:val="center"/>
      <w:rPr>
        <w:rStyle w:val="Hyperlink"/>
        <w:rFonts w:ascii="Times New Roman" w:hAnsi="Times New Roman"/>
        <w:b/>
        <w:color w:val="000000" w:themeColor="text1"/>
        <w:sz w:val="18"/>
        <w:szCs w:val="18"/>
        <w:u w:val="none"/>
      </w:rPr>
    </w:pPr>
    <w:hyperlink r:id="rId3" w:history="1">
      <w:r w:rsidR="00630659" w:rsidRPr="0036225B">
        <w:rPr>
          <w:rStyle w:val="Hyperlink"/>
          <w:rFonts w:ascii="Times New Roman" w:hAnsi="Times New Roman"/>
          <w:b/>
          <w:color w:val="000000" w:themeColor="text1"/>
          <w:sz w:val="18"/>
          <w:szCs w:val="18"/>
          <w:u w:val="none"/>
        </w:rPr>
        <w:t>http://journal.binadarma.ac.id/index.php/jurnalbinaedukasi</w:t>
      </w:r>
    </w:hyperlink>
  </w:p>
  <w:p w:rsidR="00263877" w:rsidRPr="0036225B" w:rsidRDefault="00630659" w:rsidP="00652947">
    <w:pPr>
      <w:pStyle w:val="Header"/>
      <w:spacing w:after="0" w:line="240" w:lineRule="auto"/>
      <w:jc w:val="center"/>
      <w:rPr>
        <w:rFonts w:ascii="Times New Roman" w:hAnsi="Times New Roman"/>
        <w:b/>
        <w:color w:val="000000" w:themeColor="text1"/>
        <w:sz w:val="18"/>
        <w:szCs w:val="18"/>
        <w:lang w:val="en-US"/>
      </w:rPr>
    </w:pPr>
    <w:r w:rsidRPr="0036225B">
      <w:rPr>
        <w:rFonts w:ascii="Times New Roman" w:hAnsi="Times New Roman"/>
        <w:b/>
        <w:color w:val="000000" w:themeColor="text1"/>
        <w:sz w:val="18"/>
        <w:szCs w:val="18"/>
      </w:rPr>
      <w:t xml:space="preserve">Vol. </w:t>
    </w:r>
    <w:r w:rsidR="00AA2DC0" w:rsidRPr="0036225B">
      <w:rPr>
        <w:rFonts w:ascii="Times New Roman" w:hAnsi="Times New Roman"/>
        <w:b/>
        <w:color w:val="000000" w:themeColor="text1"/>
        <w:sz w:val="18"/>
        <w:szCs w:val="18"/>
        <w:lang w:val="en-US"/>
      </w:rPr>
      <w:t>11</w:t>
    </w:r>
    <w:r w:rsidRPr="0036225B">
      <w:rPr>
        <w:rFonts w:ascii="Times New Roman" w:hAnsi="Times New Roman"/>
        <w:b/>
        <w:color w:val="000000" w:themeColor="text1"/>
        <w:sz w:val="18"/>
        <w:szCs w:val="18"/>
      </w:rPr>
      <w:t xml:space="preserve">, No. </w:t>
    </w:r>
    <w:r w:rsidR="00AA2DC0" w:rsidRPr="0036225B">
      <w:rPr>
        <w:rFonts w:ascii="Times New Roman" w:hAnsi="Times New Roman"/>
        <w:b/>
        <w:color w:val="000000" w:themeColor="text1"/>
        <w:sz w:val="18"/>
        <w:szCs w:val="18"/>
        <w:lang w:val="en-US"/>
      </w:rPr>
      <w:t>2</w:t>
    </w:r>
    <w:r w:rsidR="009C2BA9" w:rsidRPr="0036225B">
      <w:rPr>
        <w:rFonts w:ascii="Times New Roman" w:hAnsi="Times New Roman"/>
        <w:b/>
        <w:color w:val="000000" w:themeColor="text1"/>
        <w:sz w:val="18"/>
        <w:szCs w:val="18"/>
      </w:rPr>
      <w:t xml:space="preserve">, </w:t>
    </w:r>
    <w:r w:rsidR="009C2BA9" w:rsidRPr="0036225B">
      <w:rPr>
        <w:rFonts w:ascii="Times New Roman" w:hAnsi="Times New Roman"/>
        <w:b/>
        <w:color w:val="000000" w:themeColor="text1"/>
        <w:sz w:val="18"/>
        <w:szCs w:val="18"/>
        <w:lang w:val="en-US"/>
      </w:rPr>
      <w:t>Desember</w:t>
    </w:r>
    <w:r w:rsidRPr="0036225B">
      <w:rPr>
        <w:rFonts w:ascii="Times New Roman" w:hAnsi="Times New Roman"/>
        <w:b/>
        <w:color w:val="000000" w:themeColor="text1"/>
        <w:sz w:val="18"/>
        <w:szCs w:val="18"/>
      </w:rPr>
      <w:t xml:space="preserve"> 201</w:t>
    </w:r>
    <w:r w:rsidR="009C2BA9" w:rsidRPr="0036225B">
      <w:rPr>
        <w:rFonts w:ascii="Times New Roman" w:hAnsi="Times New Roman"/>
        <w:b/>
        <w:color w:val="000000" w:themeColor="text1"/>
        <w:sz w:val="18"/>
        <w:szCs w:val="18"/>
        <w:lang w:val="en-US"/>
      </w:rPr>
      <w:t>8</w:t>
    </w:r>
    <w:r w:rsidR="007536A2" w:rsidRPr="0036225B">
      <w:rPr>
        <w:rFonts w:ascii="Times New Roman" w:hAnsi="Times New Roman"/>
        <w:b/>
        <w:color w:val="000000" w:themeColor="text1"/>
        <w:sz w:val="18"/>
        <w:szCs w:val="18"/>
      </w:rPr>
      <w:t xml:space="preserve">, </w:t>
    </w:r>
    <w:r w:rsidR="00AA2DC0" w:rsidRPr="0036225B">
      <w:rPr>
        <w:rFonts w:ascii="Times New Roman" w:hAnsi="Times New Roman"/>
        <w:b/>
        <w:color w:val="000000" w:themeColor="text1"/>
        <w:sz w:val="18"/>
        <w:szCs w:val="18"/>
        <w:lang w:val="en-US"/>
      </w:rPr>
      <w:t>75</w:t>
    </w:r>
    <w:r w:rsidR="00A31163" w:rsidRPr="0036225B">
      <w:rPr>
        <w:rFonts w:ascii="Times New Roman" w:hAnsi="Times New Roman"/>
        <w:b/>
        <w:color w:val="000000" w:themeColor="text1"/>
        <w:sz w:val="18"/>
        <w:szCs w:val="18"/>
        <w:lang w:val="en-US"/>
      </w:rPr>
      <w:t>—8</w:t>
    </w:r>
    <w:r w:rsidR="00872AED" w:rsidRPr="0036225B">
      <w:rPr>
        <w:rFonts w:ascii="Times New Roman" w:hAnsi="Times New Roman"/>
        <w:b/>
        <w:color w:val="000000" w:themeColor="text1"/>
        <w:sz w:val="18"/>
        <w:szCs w:val="18"/>
        <w:lang w:val="en-US"/>
      </w:rPr>
      <w:t>5</w:t>
    </w:r>
  </w:p>
  <w:p w:rsidR="0036225B" w:rsidRDefault="003622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0AA6FEA"/>
    <w:multiLevelType w:val="hybridMultilevel"/>
    <w:tmpl w:val="DCB25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B64"/>
    <w:multiLevelType w:val="hybridMultilevel"/>
    <w:tmpl w:val="EA4E3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4">
    <w:nsid w:val="2F7560C7"/>
    <w:multiLevelType w:val="hybridMultilevel"/>
    <w:tmpl w:val="26B412AC"/>
    <w:lvl w:ilvl="0" w:tplc="4AA04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E2563C"/>
    <w:multiLevelType w:val="hybridMultilevel"/>
    <w:tmpl w:val="F89891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8056EB"/>
    <w:multiLevelType w:val="multilevel"/>
    <w:tmpl w:val="FF3C6D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6A2B47"/>
    <w:multiLevelType w:val="hybridMultilevel"/>
    <w:tmpl w:val="ECAAE9F0"/>
    <w:lvl w:ilvl="0" w:tplc="8EDAC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18739F5"/>
    <w:multiLevelType w:val="hybridMultilevel"/>
    <w:tmpl w:val="B84E3BE4"/>
    <w:lvl w:ilvl="0" w:tplc="854C1B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B89369D"/>
    <w:multiLevelType w:val="multilevel"/>
    <w:tmpl w:val="EC2620A2"/>
    <w:lvl w:ilvl="0">
      <w:start w:val="1"/>
      <w:numFmt w:val="upperRoman"/>
      <w:pStyle w:val="Heading1"/>
      <w:lvlText w:val="%1."/>
      <w:lvlJc w:val="righ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79DB2296"/>
    <w:multiLevelType w:val="hybridMultilevel"/>
    <w:tmpl w:val="207CB2F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7BDD27C3"/>
    <w:multiLevelType w:val="hybridMultilevel"/>
    <w:tmpl w:val="E9E0F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0"/>
  </w:num>
  <w:num w:numId="6">
    <w:abstractNumId w:val="5"/>
  </w:num>
  <w:num w:numId="7">
    <w:abstractNumId w:val="0"/>
  </w:num>
  <w:num w:numId="8">
    <w:abstractNumId w:val="3"/>
  </w:num>
  <w:num w:numId="9">
    <w:abstractNumId w:val="9"/>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961087"/>
    <w:rsid w:val="0005556E"/>
    <w:rsid w:val="000B5444"/>
    <w:rsid w:val="000D421B"/>
    <w:rsid w:val="001124AA"/>
    <w:rsid w:val="001654FD"/>
    <w:rsid w:val="00193837"/>
    <w:rsid w:val="0027260A"/>
    <w:rsid w:val="002D3227"/>
    <w:rsid w:val="002E0A54"/>
    <w:rsid w:val="00316378"/>
    <w:rsid w:val="003207EB"/>
    <w:rsid w:val="00331472"/>
    <w:rsid w:val="0036225B"/>
    <w:rsid w:val="003D57DE"/>
    <w:rsid w:val="00424770"/>
    <w:rsid w:val="00465FA8"/>
    <w:rsid w:val="004743DE"/>
    <w:rsid w:val="00502E13"/>
    <w:rsid w:val="00592C06"/>
    <w:rsid w:val="005F23CC"/>
    <w:rsid w:val="00630659"/>
    <w:rsid w:val="006A63A4"/>
    <w:rsid w:val="006F6379"/>
    <w:rsid w:val="00726460"/>
    <w:rsid w:val="007536A2"/>
    <w:rsid w:val="007A2ED4"/>
    <w:rsid w:val="008515A0"/>
    <w:rsid w:val="00872AED"/>
    <w:rsid w:val="00875D81"/>
    <w:rsid w:val="008A01D8"/>
    <w:rsid w:val="00961087"/>
    <w:rsid w:val="009656A9"/>
    <w:rsid w:val="009C2BA9"/>
    <w:rsid w:val="009E010B"/>
    <w:rsid w:val="00A31163"/>
    <w:rsid w:val="00A35B99"/>
    <w:rsid w:val="00AA2DC0"/>
    <w:rsid w:val="00AB4D70"/>
    <w:rsid w:val="00BB7010"/>
    <w:rsid w:val="00BC6B85"/>
    <w:rsid w:val="00BC7B3D"/>
    <w:rsid w:val="00C36F29"/>
    <w:rsid w:val="00C5573B"/>
    <w:rsid w:val="00C65A96"/>
    <w:rsid w:val="00CB2BCC"/>
    <w:rsid w:val="00CC5AB4"/>
    <w:rsid w:val="00D70A11"/>
    <w:rsid w:val="00DA1907"/>
    <w:rsid w:val="00DE1C72"/>
    <w:rsid w:val="00E96493"/>
    <w:rsid w:val="00EA07FB"/>
    <w:rsid w:val="00EE0862"/>
    <w:rsid w:val="00FE4A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7"/>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630659"/>
    <w:pPr>
      <w:keepNext/>
      <w:keepLines/>
      <w:numPr>
        <w:numId w:val="9"/>
      </w:numPr>
      <w:spacing w:before="240" w:after="0" w:line="240" w:lineRule="auto"/>
      <w:jc w:val="both"/>
      <w:outlineLvl w:val="0"/>
    </w:pPr>
    <w:rPr>
      <w:rFonts w:ascii="Times New Roman" w:eastAsia="Times New Roman" w:hAnsi="Times New Roman"/>
      <w:sz w:val="20"/>
      <w:szCs w:val="32"/>
      <w:lang w:val="en-US"/>
    </w:rPr>
  </w:style>
  <w:style w:type="paragraph" w:styleId="Heading2">
    <w:name w:val="heading 2"/>
    <w:basedOn w:val="Normal"/>
    <w:next w:val="Normal"/>
    <w:link w:val="Heading2Char"/>
    <w:uiPriority w:val="9"/>
    <w:unhideWhenUsed/>
    <w:qFormat/>
    <w:rsid w:val="00630659"/>
    <w:pPr>
      <w:keepNext/>
      <w:keepLines/>
      <w:numPr>
        <w:ilvl w:val="1"/>
        <w:numId w:val="9"/>
      </w:numPr>
      <w:spacing w:before="40" w:after="0" w:line="240" w:lineRule="auto"/>
      <w:jc w:val="both"/>
      <w:outlineLvl w:val="1"/>
    </w:pPr>
    <w:rPr>
      <w:rFonts w:ascii="Times New Roman" w:eastAsia="Times New Roman" w:hAnsi="Times New Roman"/>
      <w:sz w:val="20"/>
      <w:szCs w:val="26"/>
      <w:lang w:val="en-US"/>
    </w:rPr>
  </w:style>
  <w:style w:type="paragraph" w:styleId="Heading3">
    <w:name w:val="heading 3"/>
    <w:basedOn w:val="Normal"/>
    <w:next w:val="Normal"/>
    <w:link w:val="Heading3Char"/>
    <w:uiPriority w:val="9"/>
    <w:unhideWhenUsed/>
    <w:qFormat/>
    <w:rsid w:val="00630659"/>
    <w:pPr>
      <w:keepNext/>
      <w:keepLines/>
      <w:numPr>
        <w:ilvl w:val="2"/>
        <w:numId w:val="9"/>
      </w:numPr>
      <w:spacing w:before="40" w:after="0" w:line="240" w:lineRule="auto"/>
      <w:jc w:val="both"/>
      <w:outlineLvl w:val="2"/>
    </w:pPr>
    <w:rPr>
      <w:rFonts w:ascii="Times New Roman" w:eastAsia="Times New Roman" w:hAnsi="Times New Roman"/>
      <w:sz w:val="20"/>
      <w:szCs w:val="24"/>
      <w:lang w:val="en-US"/>
    </w:rPr>
  </w:style>
  <w:style w:type="paragraph" w:styleId="Heading4">
    <w:name w:val="heading 4"/>
    <w:basedOn w:val="Normal"/>
    <w:next w:val="Normal"/>
    <w:link w:val="Heading4Char"/>
    <w:uiPriority w:val="9"/>
    <w:semiHidden/>
    <w:unhideWhenUsed/>
    <w:qFormat/>
    <w:rsid w:val="00630659"/>
    <w:pPr>
      <w:keepNext/>
      <w:keepLines/>
      <w:numPr>
        <w:ilvl w:val="3"/>
        <w:numId w:val="9"/>
      </w:numPr>
      <w:spacing w:before="40" w:after="0" w:line="240" w:lineRule="auto"/>
      <w:jc w:val="both"/>
      <w:outlineLvl w:val="3"/>
    </w:pPr>
    <w:rPr>
      <w:rFonts w:ascii="Calibri Light" w:eastAsia="Times New Roman" w:hAnsi="Calibri Light"/>
      <w:i/>
      <w:iCs/>
      <w:color w:val="2E74B5"/>
      <w:sz w:val="20"/>
      <w:lang w:val="en-US"/>
    </w:rPr>
  </w:style>
  <w:style w:type="paragraph" w:styleId="Heading5">
    <w:name w:val="heading 5"/>
    <w:basedOn w:val="Normal"/>
    <w:next w:val="Normal"/>
    <w:link w:val="Heading5Char"/>
    <w:uiPriority w:val="9"/>
    <w:semiHidden/>
    <w:unhideWhenUsed/>
    <w:qFormat/>
    <w:rsid w:val="00630659"/>
    <w:pPr>
      <w:keepNext/>
      <w:keepLines/>
      <w:numPr>
        <w:ilvl w:val="4"/>
        <w:numId w:val="9"/>
      </w:numPr>
      <w:spacing w:before="40" w:after="0" w:line="240" w:lineRule="auto"/>
      <w:jc w:val="both"/>
      <w:outlineLvl w:val="4"/>
    </w:pPr>
    <w:rPr>
      <w:rFonts w:ascii="Calibri Light" w:eastAsia="Times New Roman" w:hAnsi="Calibri Light"/>
      <w:color w:val="2E74B5"/>
      <w:sz w:val="20"/>
      <w:lang w:val="en-US"/>
    </w:rPr>
  </w:style>
  <w:style w:type="paragraph" w:styleId="Heading6">
    <w:name w:val="heading 6"/>
    <w:basedOn w:val="Normal"/>
    <w:next w:val="Normal"/>
    <w:link w:val="Heading6Char"/>
    <w:uiPriority w:val="9"/>
    <w:semiHidden/>
    <w:unhideWhenUsed/>
    <w:qFormat/>
    <w:rsid w:val="00630659"/>
    <w:pPr>
      <w:keepNext/>
      <w:keepLines/>
      <w:numPr>
        <w:ilvl w:val="5"/>
        <w:numId w:val="9"/>
      </w:numPr>
      <w:spacing w:before="40" w:after="0" w:line="240" w:lineRule="auto"/>
      <w:jc w:val="both"/>
      <w:outlineLvl w:val="5"/>
    </w:pPr>
    <w:rPr>
      <w:rFonts w:ascii="Calibri Light" w:eastAsia="Times New Roman" w:hAnsi="Calibri Light"/>
      <w:color w:val="1F4D78"/>
      <w:sz w:val="20"/>
      <w:lang w:val="en-US"/>
    </w:rPr>
  </w:style>
  <w:style w:type="paragraph" w:styleId="Heading7">
    <w:name w:val="heading 7"/>
    <w:basedOn w:val="Normal"/>
    <w:next w:val="Normal"/>
    <w:link w:val="Heading7Char"/>
    <w:uiPriority w:val="9"/>
    <w:semiHidden/>
    <w:unhideWhenUsed/>
    <w:qFormat/>
    <w:rsid w:val="00630659"/>
    <w:pPr>
      <w:keepNext/>
      <w:keepLines/>
      <w:numPr>
        <w:ilvl w:val="6"/>
        <w:numId w:val="9"/>
      </w:numPr>
      <w:spacing w:before="40" w:after="0" w:line="240" w:lineRule="auto"/>
      <w:jc w:val="both"/>
      <w:outlineLvl w:val="6"/>
    </w:pPr>
    <w:rPr>
      <w:rFonts w:ascii="Calibri Light" w:eastAsia="Times New Roman" w:hAnsi="Calibri Light"/>
      <w:i/>
      <w:iCs/>
      <w:color w:val="1F4D78"/>
      <w:sz w:val="20"/>
      <w:lang w:val="en-US"/>
    </w:rPr>
  </w:style>
  <w:style w:type="paragraph" w:styleId="Heading8">
    <w:name w:val="heading 8"/>
    <w:basedOn w:val="Normal"/>
    <w:next w:val="Normal"/>
    <w:link w:val="Heading8Char"/>
    <w:uiPriority w:val="9"/>
    <w:semiHidden/>
    <w:unhideWhenUsed/>
    <w:qFormat/>
    <w:rsid w:val="00630659"/>
    <w:pPr>
      <w:keepNext/>
      <w:keepLines/>
      <w:numPr>
        <w:ilvl w:val="7"/>
        <w:numId w:val="9"/>
      </w:numPr>
      <w:spacing w:before="40" w:after="0" w:line="240" w:lineRule="auto"/>
      <w:jc w:val="both"/>
      <w:outlineLvl w:val="7"/>
    </w:pPr>
    <w:rPr>
      <w:rFonts w:ascii="Calibri Light" w:eastAsia="Times New Roman" w:hAnsi="Calibri Light"/>
      <w:color w:val="272727"/>
      <w:sz w:val="21"/>
      <w:szCs w:val="21"/>
      <w:lang w:val="en-US"/>
    </w:rPr>
  </w:style>
  <w:style w:type="paragraph" w:styleId="Heading9">
    <w:name w:val="heading 9"/>
    <w:basedOn w:val="Normal"/>
    <w:next w:val="Normal"/>
    <w:link w:val="Heading9Char"/>
    <w:uiPriority w:val="9"/>
    <w:semiHidden/>
    <w:unhideWhenUsed/>
    <w:qFormat/>
    <w:rsid w:val="00630659"/>
    <w:pPr>
      <w:keepNext/>
      <w:keepLines/>
      <w:numPr>
        <w:ilvl w:val="8"/>
        <w:numId w:val="9"/>
      </w:numPr>
      <w:spacing w:before="40" w:after="0" w:line="240" w:lineRule="auto"/>
      <w:jc w:val="both"/>
      <w:outlineLvl w:val="8"/>
    </w:pPr>
    <w:rPr>
      <w:rFonts w:ascii="Calibri Light" w:eastAsia="Times New Roman" w:hAnsi="Calibri Light"/>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087"/>
    <w:pPr>
      <w:tabs>
        <w:tab w:val="center" w:pos="4513"/>
        <w:tab w:val="right" w:pos="9026"/>
      </w:tabs>
    </w:pPr>
  </w:style>
  <w:style w:type="character" w:customStyle="1" w:styleId="HeaderChar">
    <w:name w:val="Header Char"/>
    <w:basedOn w:val="DefaultParagraphFont"/>
    <w:link w:val="Header"/>
    <w:uiPriority w:val="99"/>
    <w:rsid w:val="00961087"/>
    <w:rPr>
      <w:rFonts w:ascii="Calibri" w:eastAsia="Calibri" w:hAnsi="Calibri" w:cs="Times New Roman"/>
    </w:rPr>
  </w:style>
  <w:style w:type="paragraph" w:styleId="Footer">
    <w:name w:val="footer"/>
    <w:basedOn w:val="Normal"/>
    <w:link w:val="FooterChar"/>
    <w:uiPriority w:val="99"/>
    <w:unhideWhenUsed/>
    <w:rsid w:val="00961087"/>
    <w:pPr>
      <w:tabs>
        <w:tab w:val="center" w:pos="4513"/>
        <w:tab w:val="right" w:pos="9026"/>
      </w:tabs>
    </w:pPr>
  </w:style>
  <w:style w:type="character" w:customStyle="1" w:styleId="FooterChar">
    <w:name w:val="Footer Char"/>
    <w:basedOn w:val="DefaultParagraphFont"/>
    <w:link w:val="Footer"/>
    <w:uiPriority w:val="99"/>
    <w:rsid w:val="00961087"/>
    <w:rPr>
      <w:rFonts w:ascii="Calibri" w:eastAsia="Calibri" w:hAnsi="Calibri" w:cs="Times New Roman"/>
    </w:rPr>
  </w:style>
  <w:style w:type="character" w:styleId="Hyperlink">
    <w:name w:val="Hyperlink"/>
    <w:uiPriority w:val="99"/>
    <w:unhideWhenUsed/>
    <w:rsid w:val="00961087"/>
    <w:rPr>
      <w:color w:val="0000FF"/>
      <w:u w:val="single"/>
    </w:rPr>
  </w:style>
  <w:style w:type="paragraph" w:customStyle="1" w:styleId="AuthorAffiliation">
    <w:name w:val="AuthorAffiliation"/>
    <w:next w:val="Normal"/>
    <w:rsid w:val="00961087"/>
    <w:pPr>
      <w:suppressAutoHyphens/>
      <w:spacing w:after="0" w:line="200" w:lineRule="exact"/>
      <w:jc w:val="center"/>
    </w:pPr>
    <w:rPr>
      <w:rFonts w:ascii="Times New Roman" w:eastAsia="SimSun" w:hAnsi="Times New Roman" w:cs="Times New Roman"/>
      <w:i/>
      <w:noProof/>
      <w:sz w:val="16"/>
      <w:szCs w:val="20"/>
    </w:rPr>
  </w:style>
  <w:style w:type="paragraph" w:customStyle="1" w:styleId="Articlehistory">
    <w:name w:val="Articlehistory"/>
    <w:rsid w:val="00961087"/>
    <w:pPr>
      <w:spacing w:after="0" w:line="200" w:lineRule="exact"/>
    </w:pPr>
    <w:rPr>
      <w:rFonts w:ascii="Times New Roman" w:eastAsia="Times New Roman" w:hAnsi="Times New Roman" w:cs="Times New Roman"/>
      <w:i/>
      <w:sz w:val="16"/>
      <w:szCs w:val="20"/>
    </w:rPr>
  </w:style>
  <w:style w:type="paragraph" w:customStyle="1" w:styleId="Keyword">
    <w:name w:val="Keyword"/>
    <w:rsid w:val="00961087"/>
    <w:pPr>
      <w:spacing w:after="0" w:line="200" w:lineRule="exact"/>
    </w:pPr>
    <w:rPr>
      <w:rFonts w:ascii="Times New Roman" w:eastAsia="Times New Roman" w:hAnsi="Times New Roman" w:cs="Times New Roman"/>
      <w:sz w:val="16"/>
      <w:szCs w:val="20"/>
    </w:rPr>
  </w:style>
  <w:style w:type="paragraph" w:customStyle="1" w:styleId="KeywordHead">
    <w:name w:val="KeywordHead"/>
    <w:next w:val="Keyword"/>
    <w:rsid w:val="00961087"/>
    <w:pPr>
      <w:spacing w:after="0" w:line="200" w:lineRule="exact"/>
    </w:pPr>
    <w:rPr>
      <w:rFonts w:ascii="Times New Roman" w:eastAsia="Times New Roman" w:hAnsi="Times New Roman" w:cs="Times New Roman"/>
      <w:i/>
      <w:noProof/>
      <w:sz w:val="16"/>
      <w:szCs w:val="20"/>
    </w:rPr>
  </w:style>
  <w:style w:type="paragraph" w:customStyle="1" w:styleId="Copyright">
    <w:name w:val="Copyright"/>
    <w:basedOn w:val="Normal"/>
    <w:qFormat/>
    <w:rsid w:val="00961087"/>
    <w:pPr>
      <w:framePr w:hSpace="187" w:wrap="around" w:vAnchor="text" w:hAnchor="text" w:y="1"/>
      <w:spacing w:after="0" w:line="200" w:lineRule="exact"/>
      <w:suppressOverlap/>
      <w:jc w:val="right"/>
    </w:pPr>
    <w:rPr>
      <w:rFonts w:ascii="Times New Roman" w:eastAsia="Times New Roman" w:hAnsi="Times New Roman"/>
      <w:sz w:val="17"/>
      <w:szCs w:val="14"/>
    </w:rPr>
  </w:style>
  <w:style w:type="paragraph" w:styleId="NormalWeb">
    <w:name w:val="Normal (Web)"/>
    <w:basedOn w:val="Normal"/>
    <w:uiPriority w:val="99"/>
    <w:unhideWhenUsed/>
    <w:rsid w:val="00961087"/>
    <w:pPr>
      <w:spacing w:before="100" w:beforeAutospacing="1" w:after="100" w:afterAutospacing="1" w:line="240" w:lineRule="auto"/>
    </w:pPr>
    <w:rPr>
      <w:rFonts w:ascii="Times New Roman" w:eastAsia="Batang" w:hAnsi="Times New Roman"/>
      <w:sz w:val="24"/>
      <w:szCs w:val="24"/>
      <w:lang w:val="en-US"/>
    </w:rPr>
  </w:style>
  <w:style w:type="character" w:customStyle="1" w:styleId="notranslate">
    <w:name w:val="notranslate"/>
    <w:rsid w:val="00961087"/>
    <w:rPr>
      <w:rFonts w:cs="Times New Roman"/>
    </w:rPr>
  </w:style>
  <w:style w:type="paragraph" w:customStyle="1" w:styleId="BodytextMaJER">
    <w:name w:val="Body text MaJER"/>
    <w:basedOn w:val="Normal"/>
    <w:qFormat/>
    <w:rsid w:val="00961087"/>
    <w:pPr>
      <w:spacing w:after="0" w:line="240" w:lineRule="auto"/>
      <w:jc w:val="both"/>
    </w:pPr>
    <w:rPr>
      <w:rFonts w:ascii="Times New Roman" w:eastAsia="Times New Roman" w:hAnsi="Times New Roman"/>
      <w:snapToGrid w:val="0"/>
      <w:sz w:val="24"/>
      <w:szCs w:val="24"/>
      <w:lang w:val="en-GB"/>
    </w:rPr>
  </w:style>
  <w:style w:type="paragraph" w:customStyle="1" w:styleId="SectionHeadingMaJER">
    <w:name w:val="Section Heading MaJER"/>
    <w:basedOn w:val="Normal"/>
    <w:autoRedefine/>
    <w:qFormat/>
    <w:rsid w:val="00193837"/>
    <w:pPr>
      <w:spacing w:after="0" w:line="240" w:lineRule="auto"/>
      <w:jc w:val="center"/>
    </w:pPr>
    <w:rPr>
      <w:rFonts w:ascii="Times New Roman" w:eastAsia="Times New Roman" w:hAnsi="Times New Roman"/>
      <w:b/>
      <w:snapToGrid w:val="0"/>
      <w:sz w:val="28"/>
      <w:szCs w:val="28"/>
      <w:lang w:val="en-GB" w:eastAsia="es-ES"/>
    </w:rPr>
  </w:style>
  <w:style w:type="paragraph" w:styleId="ListParagraph">
    <w:name w:val="List Paragraph"/>
    <w:basedOn w:val="Normal"/>
    <w:link w:val="ListParagraphChar"/>
    <w:uiPriority w:val="34"/>
    <w:qFormat/>
    <w:rsid w:val="00961087"/>
    <w:pPr>
      <w:spacing w:after="200" w:line="276" w:lineRule="auto"/>
      <w:ind w:left="720"/>
      <w:contextualSpacing/>
    </w:pPr>
    <w:rPr>
      <w:rFonts w:eastAsia="Times New Roman"/>
    </w:rPr>
  </w:style>
  <w:style w:type="character" w:customStyle="1" w:styleId="ListParagraphChar">
    <w:name w:val="List Paragraph Char"/>
    <w:link w:val="ListParagraph"/>
    <w:uiPriority w:val="34"/>
    <w:locked/>
    <w:rsid w:val="00961087"/>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96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87"/>
    <w:rPr>
      <w:rFonts w:ascii="Tahoma" w:eastAsia="Calibri" w:hAnsi="Tahoma" w:cs="Tahoma"/>
      <w:sz w:val="16"/>
      <w:szCs w:val="16"/>
      <w:lang w:val="id-ID"/>
    </w:rPr>
  </w:style>
  <w:style w:type="paragraph" w:customStyle="1" w:styleId="ICTSAuthorIdentity">
    <w:name w:val="ICTS_AuthorIdentity"/>
    <w:basedOn w:val="BodyText3"/>
    <w:rsid w:val="00961087"/>
    <w:pPr>
      <w:spacing w:after="0" w:line="240" w:lineRule="auto"/>
      <w:jc w:val="center"/>
    </w:pPr>
    <w:rPr>
      <w:rFonts w:ascii="Times New Roman" w:eastAsia="MS Mincho" w:hAnsi="Times New Roman"/>
      <w:sz w:val="20"/>
      <w:szCs w:val="20"/>
      <w:lang w:val="en-US"/>
    </w:rPr>
  </w:style>
  <w:style w:type="paragraph" w:styleId="BodyText3">
    <w:name w:val="Body Text 3"/>
    <w:basedOn w:val="Normal"/>
    <w:link w:val="BodyText3Char"/>
    <w:uiPriority w:val="99"/>
    <w:semiHidden/>
    <w:unhideWhenUsed/>
    <w:rsid w:val="00961087"/>
    <w:pPr>
      <w:spacing w:after="120"/>
    </w:pPr>
    <w:rPr>
      <w:sz w:val="16"/>
      <w:szCs w:val="16"/>
    </w:rPr>
  </w:style>
  <w:style w:type="character" w:customStyle="1" w:styleId="BodyText3Char">
    <w:name w:val="Body Text 3 Char"/>
    <w:basedOn w:val="DefaultParagraphFont"/>
    <w:link w:val="BodyText3"/>
    <w:uiPriority w:val="99"/>
    <w:semiHidden/>
    <w:rsid w:val="00961087"/>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630659"/>
    <w:pPr>
      <w:spacing w:after="120"/>
    </w:pPr>
  </w:style>
  <w:style w:type="character" w:customStyle="1" w:styleId="BodyTextChar">
    <w:name w:val="Body Text Char"/>
    <w:basedOn w:val="DefaultParagraphFont"/>
    <w:link w:val="BodyText"/>
    <w:uiPriority w:val="99"/>
    <w:semiHidden/>
    <w:rsid w:val="00630659"/>
    <w:rPr>
      <w:rFonts w:ascii="Calibri" w:eastAsia="Calibri" w:hAnsi="Calibri" w:cs="Times New Roman"/>
      <w:lang w:val="id-ID"/>
    </w:rPr>
  </w:style>
  <w:style w:type="character" w:customStyle="1" w:styleId="hps">
    <w:name w:val="hps"/>
    <w:basedOn w:val="DefaultParagraphFont"/>
    <w:rsid w:val="00630659"/>
  </w:style>
  <w:style w:type="paragraph" w:styleId="BodyText2">
    <w:name w:val="Body Text 2"/>
    <w:basedOn w:val="Normal"/>
    <w:link w:val="BodyText2Char"/>
    <w:rsid w:val="0063065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630659"/>
    <w:rPr>
      <w:rFonts w:ascii="Times New Roman" w:eastAsia="Times New Roman" w:hAnsi="Times New Roman" w:cs="Times New Roman"/>
      <w:sz w:val="24"/>
      <w:szCs w:val="24"/>
    </w:rPr>
  </w:style>
  <w:style w:type="paragraph" w:styleId="Title">
    <w:name w:val="Title"/>
    <w:basedOn w:val="Normal"/>
    <w:link w:val="TitleChar"/>
    <w:qFormat/>
    <w:rsid w:val="00630659"/>
    <w:pPr>
      <w:spacing w:after="0"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630659"/>
    <w:rPr>
      <w:rFonts w:ascii="Times New Roman" w:eastAsia="Times New Roman" w:hAnsi="Times New Roman" w:cs="Times New Roman"/>
      <w:b/>
      <w:sz w:val="24"/>
      <w:szCs w:val="20"/>
    </w:rPr>
  </w:style>
  <w:style w:type="paragraph" w:customStyle="1" w:styleId="Kode">
    <w:name w:val="Kode"/>
    <w:basedOn w:val="Normal"/>
    <w:qFormat/>
    <w:rsid w:val="00630659"/>
    <w:pPr>
      <w:spacing w:after="0" w:line="240" w:lineRule="auto"/>
      <w:jc w:val="both"/>
    </w:pPr>
    <w:rPr>
      <w:rFonts w:ascii="Courier New" w:eastAsia="Times New Roman" w:hAnsi="Courier New"/>
      <w:sz w:val="18"/>
      <w:szCs w:val="20"/>
      <w:lang w:val="fi-FI"/>
    </w:rPr>
  </w:style>
  <w:style w:type="character" w:customStyle="1" w:styleId="Heading1Char">
    <w:name w:val="Heading 1 Char"/>
    <w:basedOn w:val="DefaultParagraphFont"/>
    <w:link w:val="Heading1"/>
    <w:uiPriority w:val="9"/>
    <w:rsid w:val="00630659"/>
    <w:rPr>
      <w:rFonts w:ascii="Times New Roman" w:eastAsia="Times New Roman" w:hAnsi="Times New Roman" w:cs="Times New Roman"/>
      <w:sz w:val="20"/>
      <w:szCs w:val="32"/>
    </w:rPr>
  </w:style>
  <w:style w:type="character" w:customStyle="1" w:styleId="Heading2Char">
    <w:name w:val="Heading 2 Char"/>
    <w:basedOn w:val="DefaultParagraphFont"/>
    <w:link w:val="Heading2"/>
    <w:uiPriority w:val="9"/>
    <w:rsid w:val="00630659"/>
    <w:rPr>
      <w:rFonts w:ascii="Times New Roman" w:eastAsia="Times New Roman" w:hAnsi="Times New Roman" w:cs="Times New Roman"/>
      <w:sz w:val="20"/>
      <w:szCs w:val="26"/>
    </w:rPr>
  </w:style>
  <w:style w:type="character" w:customStyle="1" w:styleId="Heading3Char">
    <w:name w:val="Heading 3 Char"/>
    <w:basedOn w:val="DefaultParagraphFont"/>
    <w:link w:val="Heading3"/>
    <w:uiPriority w:val="9"/>
    <w:rsid w:val="00630659"/>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630659"/>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uiPriority w:val="9"/>
    <w:semiHidden/>
    <w:rsid w:val="00630659"/>
    <w:rPr>
      <w:rFonts w:ascii="Calibri Light" w:eastAsia="Times New Roman" w:hAnsi="Calibri Light" w:cs="Times New Roman"/>
      <w:color w:val="2E74B5"/>
      <w:sz w:val="20"/>
    </w:rPr>
  </w:style>
  <w:style w:type="character" w:customStyle="1" w:styleId="Heading6Char">
    <w:name w:val="Heading 6 Char"/>
    <w:basedOn w:val="DefaultParagraphFont"/>
    <w:link w:val="Heading6"/>
    <w:uiPriority w:val="9"/>
    <w:semiHidden/>
    <w:rsid w:val="00630659"/>
    <w:rPr>
      <w:rFonts w:ascii="Calibri Light" w:eastAsia="Times New Roman" w:hAnsi="Calibri Light" w:cs="Times New Roman"/>
      <w:color w:val="1F4D78"/>
      <w:sz w:val="20"/>
    </w:rPr>
  </w:style>
  <w:style w:type="character" w:customStyle="1" w:styleId="Heading7Char">
    <w:name w:val="Heading 7 Char"/>
    <w:basedOn w:val="DefaultParagraphFont"/>
    <w:link w:val="Heading7"/>
    <w:uiPriority w:val="9"/>
    <w:semiHidden/>
    <w:rsid w:val="00630659"/>
    <w:rPr>
      <w:rFonts w:ascii="Calibri Light" w:eastAsia="Times New Roman" w:hAnsi="Calibri Light" w:cs="Times New Roman"/>
      <w:i/>
      <w:iCs/>
      <w:color w:val="1F4D78"/>
      <w:sz w:val="20"/>
    </w:rPr>
  </w:style>
  <w:style w:type="character" w:customStyle="1" w:styleId="Heading8Char">
    <w:name w:val="Heading 8 Char"/>
    <w:basedOn w:val="DefaultParagraphFont"/>
    <w:link w:val="Heading8"/>
    <w:uiPriority w:val="9"/>
    <w:semiHidden/>
    <w:rsid w:val="0063065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30659"/>
    <w:rPr>
      <w:rFonts w:ascii="Calibri Light" w:eastAsia="Times New Roman" w:hAnsi="Calibri Light" w:cs="Times New Roman"/>
      <w:i/>
      <w:iCs/>
      <w:color w:val="272727"/>
      <w:sz w:val="21"/>
      <w:szCs w:val="21"/>
    </w:rPr>
  </w:style>
  <w:style w:type="paragraph" w:styleId="BodyTextIndent">
    <w:name w:val="Body Text Indent"/>
    <w:basedOn w:val="Normal"/>
    <w:link w:val="BodyTextIndentChar"/>
    <w:rsid w:val="00630659"/>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630659"/>
    <w:rPr>
      <w:rFonts w:ascii="Times New Roman" w:eastAsia="Times New Roman" w:hAnsi="Times New Roman" w:cs="Times New Roman"/>
      <w:sz w:val="24"/>
      <w:szCs w:val="24"/>
    </w:rPr>
  </w:style>
  <w:style w:type="table" w:styleId="TableGrid">
    <w:name w:val="Table Grid"/>
    <w:basedOn w:val="TableNormal"/>
    <w:uiPriority w:val="59"/>
    <w:rsid w:val="00C36F2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23CC"/>
    <w:rPr>
      <w:sz w:val="16"/>
      <w:szCs w:val="16"/>
    </w:rPr>
  </w:style>
  <w:style w:type="paragraph" w:styleId="CommentText">
    <w:name w:val="annotation text"/>
    <w:basedOn w:val="Normal"/>
    <w:link w:val="CommentTextChar"/>
    <w:uiPriority w:val="99"/>
    <w:semiHidden/>
    <w:unhideWhenUsed/>
    <w:rsid w:val="005F23CC"/>
    <w:pPr>
      <w:spacing w:line="240" w:lineRule="auto"/>
    </w:pPr>
    <w:rPr>
      <w:sz w:val="20"/>
      <w:szCs w:val="20"/>
    </w:rPr>
  </w:style>
  <w:style w:type="character" w:customStyle="1" w:styleId="CommentTextChar">
    <w:name w:val="Comment Text Char"/>
    <w:basedOn w:val="DefaultParagraphFont"/>
    <w:link w:val="CommentText"/>
    <w:uiPriority w:val="99"/>
    <w:semiHidden/>
    <w:rsid w:val="005F23CC"/>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5F23CC"/>
    <w:rPr>
      <w:b/>
      <w:bCs/>
    </w:rPr>
  </w:style>
  <w:style w:type="character" w:customStyle="1" w:styleId="CommentSubjectChar">
    <w:name w:val="Comment Subject Char"/>
    <w:basedOn w:val="CommentTextChar"/>
    <w:link w:val="CommentSubject"/>
    <w:uiPriority w:val="99"/>
    <w:semiHidden/>
    <w:rsid w:val="005F23CC"/>
    <w:rPr>
      <w:rFonts w:ascii="Calibri" w:eastAsia="Calibri" w:hAnsi="Calibri" w:cs="Times New Roman"/>
      <w:b/>
      <w:bCs/>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ogle.com/search?q=jurnal+ilmiah+guru&amp;ie=utf-8&amp;oe=u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ojs.uho.ac.id/index.php/BASTRA/issue/view/371" TargetMode="External"/><Relationship Id="rId10" Type="http://schemas.openxmlformats.org/officeDocument/2006/relationships/hyperlink" Target="mailto:haryadi_fkipump@yahoo.co.id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wi88mulyati@gmail.com1" TargetMode="External"/><Relationship Id="rId14" Type="http://schemas.openxmlformats.org/officeDocument/2006/relationships/hyperlink" Target="http://id.portalgaruda.org/?ref=browse&amp;mo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binadarma.ac.id/index.php/jurnalbinaedukasi" TargetMode="External"/><Relationship Id="rId2" Type="http://schemas.openxmlformats.org/officeDocument/2006/relationships/hyperlink" Target="http://u.lipi.go.id/1548224406" TargetMode="External"/><Relationship Id="rId1" Type="http://schemas.openxmlformats.org/officeDocument/2006/relationships/hyperlink" Target="http://issn.pdii.lipi.go.id/issn.cgi?daftar&amp;132835296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D4C9-EC21-4C7B-B253-21538BA6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4294967254</TotalTime>
  <Pages>11</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dcterms:created xsi:type="dcterms:W3CDTF">2019-02-22T05:44:00Z</dcterms:created>
  <dcterms:modified xsi:type="dcterms:W3CDTF">2019-10-02T03:15:00Z</dcterms:modified>
</cp:coreProperties>
</file>