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29B" w:rsidRPr="00CE6338" w:rsidRDefault="0010529B" w:rsidP="0010529B">
      <w:pPr>
        <w:jc w:val="center"/>
        <w:rPr>
          <w:b/>
        </w:rPr>
      </w:pPr>
      <w:r>
        <w:rPr>
          <w:b/>
        </w:rPr>
        <w:t xml:space="preserve">MENINGKATKAN KEANEKARAGAMAN </w:t>
      </w:r>
      <w:r>
        <w:rPr>
          <w:b/>
          <w:lang w:val="en-AU"/>
        </w:rPr>
        <w:t xml:space="preserve">PRODUK                                                </w:t>
      </w:r>
      <w:r>
        <w:rPr>
          <w:b/>
        </w:rPr>
        <w:t xml:space="preserve">BATUBARA KUALITAS RENDAH UNTUK ENERGI LISTRIK                                                </w:t>
      </w:r>
    </w:p>
    <w:p w:rsidR="0010529B" w:rsidRPr="00944C87" w:rsidRDefault="0010529B" w:rsidP="0010529B">
      <w:pPr>
        <w:spacing w:line="360" w:lineRule="auto"/>
        <w:jc w:val="both"/>
        <w:rPr>
          <w:b/>
          <w:sz w:val="22"/>
          <w:szCs w:val="22"/>
        </w:rPr>
      </w:pPr>
    </w:p>
    <w:p w:rsidR="0010529B" w:rsidRPr="00944C87" w:rsidRDefault="0010529B" w:rsidP="0010529B">
      <w:pPr>
        <w:pStyle w:val="ListParagraph"/>
        <w:ind w:left="0" w:firstLine="0"/>
        <w:jc w:val="center"/>
        <w:rPr>
          <w:rFonts w:ascii="Times New Roman" w:hAnsi="Times New Roman"/>
          <w:b/>
        </w:rPr>
      </w:pPr>
      <w:proofErr w:type="spellStart"/>
      <w:r w:rsidRPr="00944C87">
        <w:rPr>
          <w:rFonts w:ascii="Times New Roman" w:hAnsi="Times New Roman"/>
          <w:b/>
        </w:rPr>
        <w:t>Oleh</w:t>
      </w:r>
      <w:proofErr w:type="spellEnd"/>
      <w:r w:rsidRPr="00944C87">
        <w:rPr>
          <w:rFonts w:ascii="Times New Roman" w:hAnsi="Times New Roman"/>
          <w:b/>
        </w:rPr>
        <w:t>:</w:t>
      </w:r>
    </w:p>
    <w:p w:rsidR="0010529B" w:rsidRDefault="0010529B" w:rsidP="0010529B">
      <w:pPr>
        <w:pStyle w:val="ListParagraph"/>
        <w:ind w:left="0" w:firstLine="0"/>
        <w:jc w:val="center"/>
        <w:rPr>
          <w:rFonts w:ascii="Times New Roman" w:hAnsi="Times New Roman"/>
          <w:b/>
          <w:vertAlign w:val="superscript"/>
        </w:rPr>
      </w:pPr>
      <w:r w:rsidRPr="00F21ED0">
        <w:rPr>
          <w:rFonts w:ascii="Times New Roman" w:hAnsi="Times New Roman"/>
          <w:b/>
          <w:vertAlign w:val="superscript"/>
        </w:rPr>
        <w:t>1</w:t>
      </w:r>
      <w:r w:rsidRPr="00944C87">
        <w:rPr>
          <w:rFonts w:ascii="Times New Roman" w:hAnsi="Times New Roman"/>
          <w:b/>
        </w:rPr>
        <w:t>Hasmawaty</w:t>
      </w:r>
      <w:r>
        <w:rPr>
          <w:rFonts w:ascii="Times New Roman" w:hAnsi="Times New Roman"/>
          <w:b/>
        </w:rPr>
        <w:t xml:space="preserve">. AR </w:t>
      </w:r>
      <w:proofErr w:type="spellStart"/>
      <w:r>
        <w:rPr>
          <w:rFonts w:ascii="Times New Roman" w:hAnsi="Times New Roman"/>
          <w:b/>
        </w:rPr>
        <w:t>dan</w:t>
      </w:r>
      <w:proofErr w:type="spellEnd"/>
      <w:r>
        <w:rPr>
          <w:rFonts w:ascii="Times New Roman" w:hAnsi="Times New Roman"/>
          <w:b/>
        </w:rPr>
        <w:t xml:space="preserve"> </w:t>
      </w:r>
      <w:r w:rsidRPr="00F21ED0">
        <w:rPr>
          <w:rFonts w:ascii="Times New Roman" w:hAnsi="Times New Roman"/>
          <w:b/>
          <w:vertAlign w:val="superscript"/>
        </w:rPr>
        <w:t>2</w:t>
      </w:r>
      <w:r>
        <w:rPr>
          <w:rFonts w:ascii="Times New Roman" w:hAnsi="Times New Roman"/>
          <w:b/>
        </w:rPr>
        <w:t xml:space="preserve">Nina </w:t>
      </w:r>
      <w:proofErr w:type="spellStart"/>
      <w:r>
        <w:rPr>
          <w:rFonts w:ascii="Times New Roman" w:hAnsi="Times New Roman"/>
          <w:b/>
        </w:rPr>
        <w:t>Paramyta</w:t>
      </w:r>
      <w:proofErr w:type="spellEnd"/>
    </w:p>
    <w:p w:rsidR="0010529B" w:rsidRDefault="0010529B" w:rsidP="0010529B">
      <w:pPr>
        <w:pStyle w:val="ListParagraph"/>
        <w:spacing w:line="240" w:lineRule="auto"/>
        <w:ind w:left="0" w:right="-707" w:firstLine="0"/>
        <w:rPr>
          <w:rFonts w:ascii="Times New Roman" w:hAnsi="Times New Roman"/>
          <w:b/>
          <w:vertAlign w:val="superscript"/>
        </w:rPr>
      </w:pPr>
      <w:proofErr w:type="gramStart"/>
      <w:r>
        <w:rPr>
          <w:rFonts w:ascii="Times New Roman" w:hAnsi="Times New Roman"/>
          <w:b/>
          <w:vertAlign w:val="superscript"/>
        </w:rPr>
        <w:t>x</w:t>
      </w:r>
      <w:proofErr w:type="gramEnd"/>
    </w:p>
    <w:p w:rsidR="0010529B" w:rsidRDefault="0010529B" w:rsidP="0010529B">
      <w:pPr>
        <w:pStyle w:val="ListParagraph"/>
        <w:spacing w:line="240" w:lineRule="auto"/>
        <w:ind w:left="0" w:right="-707" w:firstLine="0"/>
        <w:jc w:val="center"/>
        <w:rPr>
          <w:rFonts w:ascii="Times New Roman" w:hAnsi="Times New Roman"/>
          <w:sz w:val="20"/>
          <w:szCs w:val="20"/>
        </w:rPr>
      </w:pPr>
      <w:proofErr w:type="spellStart"/>
      <w:r w:rsidRPr="00265500">
        <w:rPr>
          <w:rFonts w:ascii="Times New Roman" w:hAnsi="Times New Roman"/>
          <w:sz w:val="20"/>
          <w:szCs w:val="20"/>
        </w:rPr>
        <w:t>D</w:t>
      </w:r>
      <w:r>
        <w:rPr>
          <w:rFonts w:ascii="Times New Roman" w:hAnsi="Times New Roman"/>
          <w:sz w:val="20"/>
          <w:szCs w:val="20"/>
        </w:rPr>
        <w:t>osen</w:t>
      </w:r>
      <w:proofErr w:type="spellEnd"/>
      <w:r>
        <w:rPr>
          <w:rFonts w:ascii="Times New Roman" w:hAnsi="Times New Roman"/>
          <w:sz w:val="20"/>
          <w:szCs w:val="20"/>
        </w:rPr>
        <w:t xml:space="preserve"> </w:t>
      </w:r>
      <w:proofErr w:type="spellStart"/>
      <w:r>
        <w:rPr>
          <w:rFonts w:ascii="Times New Roman" w:hAnsi="Times New Roman"/>
          <w:sz w:val="20"/>
          <w:szCs w:val="20"/>
        </w:rPr>
        <w:t>Universitas</w:t>
      </w:r>
      <w:proofErr w:type="spellEnd"/>
      <w:r>
        <w:rPr>
          <w:rFonts w:ascii="Times New Roman" w:hAnsi="Times New Roman"/>
          <w:sz w:val="20"/>
          <w:szCs w:val="20"/>
        </w:rPr>
        <w:t xml:space="preserve"> </w:t>
      </w:r>
      <w:proofErr w:type="spellStart"/>
      <w:r>
        <w:rPr>
          <w:rFonts w:ascii="Times New Roman" w:hAnsi="Times New Roman"/>
          <w:sz w:val="20"/>
          <w:szCs w:val="20"/>
        </w:rPr>
        <w:t>Bina</w:t>
      </w:r>
      <w:proofErr w:type="spellEnd"/>
      <w:r>
        <w:rPr>
          <w:rFonts w:ascii="Times New Roman" w:hAnsi="Times New Roman"/>
          <w:sz w:val="20"/>
          <w:szCs w:val="20"/>
        </w:rPr>
        <w:t xml:space="preserve"> </w:t>
      </w:r>
      <w:proofErr w:type="spellStart"/>
      <w:r>
        <w:rPr>
          <w:rFonts w:ascii="Times New Roman" w:hAnsi="Times New Roman"/>
          <w:sz w:val="20"/>
          <w:szCs w:val="20"/>
        </w:rPr>
        <w:t>Darma</w:t>
      </w:r>
      <w:proofErr w:type="spellEnd"/>
      <w:r w:rsidRPr="00265500">
        <w:rPr>
          <w:rFonts w:ascii="Times New Roman" w:hAnsi="Times New Roman"/>
          <w:sz w:val="20"/>
          <w:szCs w:val="20"/>
        </w:rPr>
        <w:t xml:space="preserve">. </w:t>
      </w:r>
    </w:p>
    <w:p w:rsidR="0010529B" w:rsidRDefault="0010529B" w:rsidP="0010529B">
      <w:pPr>
        <w:pStyle w:val="ListParagraph"/>
        <w:spacing w:line="240" w:lineRule="auto"/>
        <w:ind w:left="0" w:right="-707" w:firstLine="0"/>
        <w:jc w:val="center"/>
        <w:rPr>
          <w:rFonts w:ascii="Times New Roman" w:hAnsi="Times New Roman"/>
          <w:sz w:val="20"/>
          <w:szCs w:val="20"/>
        </w:rPr>
      </w:pPr>
      <w:proofErr w:type="spellStart"/>
      <w:r>
        <w:rPr>
          <w:rFonts w:ascii="Times New Roman" w:hAnsi="Times New Roman"/>
          <w:sz w:val="20"/>
          <w:szCs w:val="20"/>
        </w:rPr>
        <w:t>Jalan</w:t>
      </w:r>
      <w:proofErr w:type="spellEnd"/>
      <w:r>
        <w:rPr>
          <w:rFonts w:ascii="Times New Roman" w:hAnsi="Times New Roman"/>
          <w:sz w:val="20"/>
          <w:szCs w:val="20"/>
        </w:rPr>
        <w:t xml:space="preserve"> </w:t>
      </w:r>
      <w:proofErr w:type="spellStart"/>
      <w:r>
        <w:rPr>
          <w:rFonts w:ascii="Times New Roman" w:hAnsi="Times New Roman"/>
          <w:sz w:val="20"/>
          <w:szCs w:val="20"/>
        </w:rPr>
        <w:t>Jendral</w:t>
      </w:r>
      <w:proofErr w:type="spellEnd"/>
      <w:r>
        <w:rPr>
          <w:rFonts w:ascii="Times New Roman" w:hAnsi="Times New Roman"/>
          <w:sz w:val="20"/>
          <w:szCs w:val="20"/>
        </w:rPr>
        <w:t xml:space="preserve"> Ahmad </w:t>
      </w:r>
      <w:proofErr w:type="spellStart"/>
      <w:r>
        <w:rPr>
          <w:rFonts w:ascii="Times New Roman" w:hAnsi="Times New Roman"/>
          <w:sz w:val="20"/>
          <w:szCs w:val="20"/>
        </w:rPr>
        <w:t>Yani</w:t>
      </w:r>
      <w:proofErr w:type="spellEnd"/>
      <w:r>
        <w:rPr>
          <w:rFonts w:ascii="Times New Roman" w:hAnsi="Times New Roman"/>
          <w:sz w:val="20"/>
          <w:szCs w:val="20"/>
        </w:rPr>
        <w:t xml:space="preserve"> No. 12, </w:t>
      </w:r>
      <w:r w:rsidRPr="00265500">
        <w:rPr>
          <w:rFonts w:ascii="Times New Roman" w:hAnsi="Times New Roman"/>
          <w:sz w:val="20"/>
          <w:szCs w:val="20"/>
        </w:rPr>
        <w:t>Palembang</w:t>
      </w:r>
    </w:p>
    <w:p w:rsidR="0010529B" w:rsidRDefault="0010529B" w:rsidP="0010529B">
      <w:pPr>
        <w:pStyle w:val="ListParagraph"/>
        <w:spacing w:line="240" w:lineRule="auto"/>
        <w:ind w:left="0" w:right="-707" w:firstLine="0"/>
        <w:jc w:val="center"/>
        <w:rPr>
          <w:rStyle w:val="Hyperlink"/>
          <w:rFonts w:ascii="Times New Roman" w:hAnsi="Times New Roman"/>
          <w:sz w:val="20"/>
          <w:szCs w:val="20"/>
        </w:rPr>
      </w:pPr>
      <w:proofErr w:type="spellStart"/>
      <w:r>
        <w:rPr>
          <w:rFonts w:ascii="Times New Roman" w:hAnsi="Times New Roman"/>
          <w:sz w:val="20"/>
          <w:szCs w:val="20"/>
        </w:rPr>
        <w:t>Pos</w:t>
      </w:r>
      <w:proofErr w:type="spellEnd"/>
      <w:r>
        <w:rPr>
          <w:rFonts w:ascii="Times New Roman" w:hAnsi="Times New Roman"/>
          <w:sz w:val="20"/>
          <w:szCs w:val="20"/>
        </w:rPr>
        <w:t xml:space="preserve">-el: </w:t>
      </w:r>
      <w:r>
        <w:rPr>
          <w:rFonts w:ascii="Times New Roman" w:hAnsi="Times New Roman"/>
          <w:b/>
          <w:vertAlign w:val="superscript"/>
        </w:rPr>
        <w:t>1</w:t>
      </w:r>
      <w:hyperlink r:id="rId7" w:history="1">
        <w:r w:rsidRPr="00D54AAD">
          <w:rPr>
            <w:rStyle w:val="Hyperlink"/>
            <w:rFonts w:ascii="Times New Roman" w:hAnsi="Times New Roman"/>
            <w:sz w:val="20"/>
            <w:szCs w:val="20"/>
          </w:rPr>
          <w:t>cathie_adam@yahoo.co.id</w:t>
        </w:r>
      </w:hyperlink>
      <w:r>
        <w:rPr>
          <w:rFonts w:ascii="Times New Roman" w:hAnsi="Times New Roman"/>
          <w:sz w:val="20"/>
          <w:szCs w:val="20"/>
        </w:rPr>
        <w:t xml:space="preserve"> , </w:t>
      </w:r>
      <w:r w:rsidRPr="00A60044">
        <w:rPr>
          <w:rFonts w:ascii="Times New Roman" w:hAnsi="Times New Roman"/>
          <w:sz w:val="20"/>
          <w:szCs w:val="20"/>
          <w:vertAlign w:val="superscript"/>
        </w:rPr>
        <w:t>2</w:t>
      </w:r>
      <w:hyperlink r:id="rId8" w:history="1">
        <w:r w:rsidRPr="00D54AAD">
          <w:rPr>
            <w:rStyle w:val="Hyperlink"/>
            <w:rFonts w:ascii="Times New Roman" w:hAnsi="Times New Roman"/>
            <w:sz w:val="20"/>
            <w:szCs w:val="20"/>
          </w:rPr>
          <w:t>ninasudibyo@yahoo.com</w:t>
        </w:r>
      </w:hyperlink>
    </w:p>
    <w:p w:rsidR="007F1724" w:rsidRDefault="007F1724" w:rsidP="0010529B">
      <w:pPr>
        <w:pStyle w:val="ListParagraph"/>
        <w:spacing w:line="240" w:lineRule="auto"/>
        <w:ind w:left="0" w:right="-707" w:firstLine="0"/>
        <w:jc w:val="center"/>
        <w:rPr>
          <w:rStyle w:val="Hyperlink"/>
          <w:rFonts w:ascii="Times New Roman" w:hAnsi="Times New Roman"/>
          <w:sz w:val="20"/>
          <w:szCs w:val="20"/>
        </w:rPr>
      </w:pPr>
    </w:p>
    <w:p w:rsidR="007F1724" w:rsidRDefault="007F1724" w:rsidP="0010529B">
      <w:pPr>
        <w:pStyle w:val="ListParagraph"/>
        <w:spacing w:line="240" w:lineRule="auto"/>
        <w:ind w:left="0" w:right="-707" w:firstLine="0"/>
        <w:jc w:val="center"/>
        <w:rPr>
          <w:rStyle w:val="Hyperlink"/>
          <w:rFonts w:ascii="Times New Roman" w:hAnsi="Times New Roman"/>
          <w:sz w:val="20"/>
          <w:szCs w:val="20"/>
        </w:rPr>
      </w:pPr>
    </w:p>
    <w:p w:rsidR="007F1724" w:rsidRPr="007F1724" w:rsidRDefault="007F1724" w:rsidP="007F1724">
      <w:pPr>
        <w:jc w:val="both"/>
        <w:rPr>
          <w:i/>
          <w:sz w:val="22"/>
          <w:szCs w:val="22"/>
        </w:rPr>
      </w:pPr>
      <w:r w:rsidRPr="007F1724">
        <w:rPr>
          <w:i/>
          <w:sz w:val="22"/>
          <w:szCs w:val="22"/>
        </w:rPr>
        <w:t xml:space="preserve">Abstract: The development of diversity in energy industry from coal needs a comprehensive exploration, involving potential, mapping, availability of </w:t>
      </w:r>
      <w:proofErr w:type="spellStart"/>
      <w:r w:rsidRPr="007F1724">
        <w:rPr>
          <w:i/>
          <w:sz w:val="22"/>
          <w:szCs w:val="22"/>
        </w:rPr>
        <w:t>suppor</w:t>
      </w:r>
      <w:proofErr w:type="spellEnd"/>
      <w:r w:rsidRPr="007F1724">
        <w:rPr>
          <w:i/>
          <w:sz w:val="22"/>
          <w:szCs w:val="22"/>
        </w:rPr>
        <w:t xml:space="preserve"> infrastructure, production, technology availability, etc. That exploration would give the detail conception in coal development planning, in order to fulfill the energy necessity. Increasing the diversity of coal energy industry in order to get the information about the newest data in coal potential, such as spreading, resource, and quality, utilization technology in coal can be applied in the planning of energy sector construction in Sumatera Selatan. Results </w:t>
      </w:r>
      <w:proofErr w:type="gramStart"/>
      <w:r w:rsidRPr="007F1724">
        <w:rPr>
          <w:i/>
          <w:sz w:val="22"/>
          <w:szCs w:val="22"/>
        </w:rPr>
        <w:t>of  S</w:t>
      </w:r>
      <w:proofErr w:type="gramEnd"/>
      <w:r w:rsidRPr="007F1724">
        <w:rPr>
          <w:i/>
          <w:sz w:val="22"/>
          <w:szCs w:val="22"/>
        </w:rPr>
        <w:t xml:space="preserve">-O analysis strategy is one of the promotion in order to draw investment to this province. Results of W-T analysis strategy is </w:t>
      </w:r>
      <w:proofErr w:type="spellStart"/>
      <w:r w:rsidRPr="007F1724">
        <w:rPr>
          <w:i/>
          <w:sz w:val="22"/>
          <w:szCs w:val="22"/>
        </w:rPr>
        <w:t>syncronization</w:t>
      </w:r>
      <w:proofErr w:type="spellEnd"/>
      <w:r w:rsidRPr="007F1724">
        <w:rPr>
          <w:i/>
          <w:sz w:val="22"/>
          <w:szCs w:val="22"/>
        </w:rPr>
        <w:t xml:space="preserve"> of operation priority in national and regional, and considering the environment factor, it is necessary to prepare operation priority map and coal development, in order to keep the continuance of energy supply, province income, product of chemical industry based on coal, and to keep the environment. Results of S-T analysis strategy are used to prevent the ineffectiveness in planning. Coordination among sector and region in order to actualize national energy granary program.</w:t>
      </w:r>
    </w:p>
    <w:p w:rsidR="007F1724" w:rsidRDefault="007F1724" w:rsidP="007F1724">
      <w:pPr>
        <w:jc w:val="both"/>
        <w:rPr>
          <w:i/>
          <w:sz w:val="22"/>
          <w:szCs w:val="22"/>
        </w:rPr>
      </w:pPr>
    </w:p>
    <w:p w:rsidR="007F1724" w:rsidRPr="007F1724" w:rsidRDefault="007F1724" w:rsidP="007F1724">
      <w:pPr>
        <w:jc w:val="both"/>
        <w:rPr>
          <w:i/>
          <w:sz w:val="22"/>
          <w:szCs w:val="22"/>
        </w:rPr>
      </w:pPr>
      <w:r w:rsidRPr="007F1724">
        <w:rPr>
          <w:i/>
          <w:sz w:val="22"/>
          <w:szCs w:val="22"/>
        </w:rPr>
        <w:t>Key Words: Potential, comprehensive, S-O strategy, W-T strategy, S-T strategy.</w:t>
      </w:r>
    </w:p>
    <w:p w:rsidR="007F1724" w:rsidRDefault="007F1724" w:rsidP="0010529B">
      <w:pPr>
        <w:pStyle w:val="ListParagraph"/>
        <w:spacing w:line="240" w:lineRule="auto"/>
        <w:ind w:left="0" w:right="-707" w:firstLine="0"/>
        <w:jc w:val="center"/>
        <w:rPr>
          <w:rFonts w:ascii="Times New Roman" w:hAnsi="Times New Roman"/>
          <w:sz w:val="20"/>
          <w:szCs w:val="20"/>
        </w:rPr>
      </w:pPr>
    </w:p>
    <w:p w:rsidR="005A6282" w:rsidRPr="00073676" w:rsidRDefault="005A6282" w:rsidP="005A6282">
      <w:pPr>
        <w:pStyle w:val="ListParagraph"/>
        <w:tabs>
          <w:tab w:val="left" w:pos="2448"/>
        </w:tabs>
        <w:spacing w:line="240" w:lineRule="auto"/>
        <w:ind w:left="0" w:right="297" w:firstLine="0"/>
        <w:jc w:val="left"/>
        <w:rPr>
          <w:rFonts w:ascii="Times New Roman" w:hAnsi="Times New Roman"/>
          <w:b/>
        </w:rPr>
      </w:pPr>
    </w:p>
    <w:p w:rsidR="002A7136" w:rsidRPr="007F1724" w:rsidRDefault="00CC6540" w:rsidP="007F1724">
      <w:pPr>
        <w:pStyle w:val="ListParagraph"/>
        <w:spacing w:line="240" w:lineRule="auto"/>
        <w:ind w:left="0" w:firstLine="540"/>
        <w:rPr>
          <w:rFonts w:ascii="Times New Roman" w:hAnsi="Times New Roman"/>
          <w:i/>
          <w:lang w:val="it-IT"/>
        </w:rPr>
      </w:pPr>
      <w:r w:rsidRPr="007F1724">
        <w:rPr>
          <w:rFonts w:ascii="Times New Roman" w:hAnsi="Times New Roman"/>
          <w:b/>
          <w:bCs/>
          <w:i/>
          <w:iCs/>
          <w:lang w:val="it-IT"/>
        </w:rPr>
        <w:t>Abstrak</w:t>
      </w:r>
      <w:r w:rsidRPr="007F1724">
        <w:rPr>
          <w:rFonts w:ascii="Times New Roman" w:hAnsi="Times New Roman"/>
          <w:i/>
          <w:iCs/>
          <w:lang w:val="it-IT"/>
        </w:rPr>
        <w:t xml:space="preserve">: </w:t>
      </w:r>
      <w:proofErr w:type="spellStart"/>
      <w:r w:rsidR="002A7136" w:rsidRPr="007F1724">
        <w:rPr>
          <w:rFonts w:ascii="Times New Roman" w:hAnsi="Times New Roman"/>
          <w:i/>
        </w:rPr>
        <w:t>Pengembangan</w:t>
      </w:r>
      <w:proofErr w:type="spellEnd"/>
      <w:r w:rsidR="002A7136" w:rsidRPr="007F1724">
        <w:rPr>
          <w:rFonts w:ascii="Times New Roman" w:hAnsi="Times New Roman"/>
          <w:i/>
        </w:rPr>
        <w:t xml:space="preserve"> </w:t>
      </w:r>
      <w:proofErr w:type="spellStart"/>
      <w:r w:rsidR="002A7136" w:rsidRPr="007F1724">
        <w:rPr>
          <w:rFonts w:ascii="Times New Roman" w:hAnsi="Times New Roman"/>
          <w:i/>
        </w:rPr>
        <w:t>keaneka</w:t>
      </w:r>
      <w:proofErr w:type="spellEnd"/>
      <w:r w:rsidR="002A7136" w:rsidRPr="007F1724">
        <w:rPr>
          <w:rFonts w:ascii="Times New Roman" w:hAnsi="Times New Roman"/>
          <w:i/>
        </w:rPr>
        <w:t xml:space="preserve"> </w:t>
      </w:r>
      <w:proofErr w:type="spellStart"/>
      <w:r w:rsidR="002A7136" w:rsidRPr="007F1724">
        <w:rPr>
          <w:rFonts w:ascii="Times New Roman" w:hAnsi="Times New Roman"/>
          <w:i/>
        </w:rPr>
        <w:t>ragaman</w:t>
      </w:r>
      <w:proofErr w:type="spellEnd"/>
      <w:r w:rsidR="002A7136" w:rsidRPr="007F1724">
        <w:rPr>
          <w:rFonts w:ascii="Times New Roman" w:hAnsi="Times New Roman"/>
          <w:i/>
        </w:rPr>
        <w:t xml:space="preserve"> </w:t>
      </w:r>
      <w:proofErr w:type="spellStart"/>
      <w:r w:rsidR="002A7136" w:rsidRPr="007F1724">
        <w:rPr>
          <w:rFonts w:ascii="Times New Roman" w:hAnsi="Times New Roman"/>
          <w:i/>
        </w:rPr>
        <w:t>industri</w:t>
      </w:r>
      <w:proofErr w:type="spellEnd"/>
      <w:r w:rsidR="002A7136" w:rsidRPr="007F1724">
        <w:rPr>
          <w:rFonts w:ascii="Times New Roman" w:hAnsi="Times New Roman"/>
          <w:i/>
        </w:rPr>
        <w:t xml:space="preserve"> </w:t>
      </w:r>
      <w:proofErr w:type="spellStart"/>
      <w:r w:rsidR="002A7136" w:rsidRPr="007F1724">
        <w:rPr>
          <w:rFonts w:ascii="Times New Roman" w:hAnsi="Times New Roman"/>
          <w:i/>
        </w:rPr>
        <w:t>energi</w:t>
      </w:r>
      <w:proofErr w:type="spellEnd"/>
      <w:r w:rsidR="002A7136" w:rsidRPr="007F1724">
        <w:rPr>
          <w:rFonts w:ascii="Times New Roman" w:hAnsi="Times New Roman"/>
          <w:i/>
        </w:rPr>
        <w:t xml:space="preserve"> </w:t>
      </w:r>
      <w:proofErr w:type="spellStart"/>
      <w:r w:rsidR="002A7136" w:rsidRPr="007F1724">
        <w:rPr>
          <w:rFonts w:ascii="Times New Roman" w:hAnsi="Times New Roman"/>
          <w:i/>
        </w:rPr>
        <w:t>dari</w:t>
      </w:r>
      <w:proofErr w:type="spellEnd"/>
      <w:r w:rsidR="002A7136" w:rsidRPr="007F1724">
        <w:rPr>
          <w:rFonts w:ascii="Times New Roman" w:hAnsi="Times New Roman"/>
          <w:i/>
        </w:rPr>
        <w:t xml:space="preserve"> </w:t>
      </w:r>
      <w:proofErr w:type="spellStart"/>
      <w:r w:rsidR="002A7136" w:rsidRPr="007F1724">
        <w:rPr>
          <w:rFonts w:ascii="Times New Roman" w:hAnsi="Times New Roman"/>
          <w:i/>
        </w:rPr>
        <w:t>batubara</w:t>
      </w:r>
      <w:proofErr w:type="spellEnd"/>
      <w:r w:rsidR="002A7136" w:rsidRPr="007F1724">
        <w:rPr>
          <w:rFonts w:ascii="Times New Roman" w:hAnsi="Times New Roman"/>
          <w:i/>
        </w:rPr>
        <w:t xml:space="preserve"> </w:t>
      </w:r>
      <w:proofErr w:type="spellStart"/>
      <w:r w:rsidR="002A7136" w:rsidRPr="007F1724">
        <w:rPr>
          <w:rFonts w:ascii="Times New Roman" w:hAnsi="Times New Roman"/>
          <w:i/>
        </w:rPr>
        <w:t>diperlukan</w:t>
      </w:r>
      <w:proofErr w:type="spellEnd"/>
      <w:r w:rsidR="002A7136" w:rsidRPr="007F1724">
        <w:rPr>
          <w:rFonts w:ascii="Times New Roman" w:hAnsi="Times New Roman"/>
          <w:i/>
        </w:rPr>
        <w:t xml:space="preserve"> </w:t>
      </w:r>
      <w:proofErr w:type="spellStart"/>
      <w:r w:rsidR="002A7136" w:rsidRPr="007F1724">
        <w:rPr>
          <w:rFonts w:ascii="Times New Roman" w:hAnsi="Times New Roman"/>
          <w:i/>
        </w:rPr>
        <w:t>suatu</w:t>
      </w:r>
      <w:proofErr w:type="spellEnd"/>
      <w:r w:rsidR="002A7136" w:rsidRPr="007F1724">
        <w:rPr>
          <w:rFonts w:ascii="Times New Roman" w:hAnsi="Times New Roman"/>
          <w:i/>
        </w:rPr>
        <w:t xml:space="preserve"> </w:t>
      </w:r>
      <w:proofErr w:type="spellStart"/>
      <w:r w:rsidR="002A7136" w:rsidRPr="007F1724">
        <w:rPr>
          <w:rFonts w:ascii="Times New Roman" w:hAnsi="Times New Roman"/>
          <w:i/>
        </w:rPr>
        <w:t>kajian</w:t>
      </w:r>
      <w:proofErr w:type="spellEnd"/>
      <w:r w:rsidR="002A7136" w:rsidRPr="007F1724">
        <w:rPr>
          <w:rFonts w:ascii="Times New Roman" w:hAnsi="Times New Roman"/>
          <w:i/>
        </w:rPr>
        <w:t xml:space="preserve"> yang </w:t>
      </w:r>
      <w:proofErr w:type="spellStart"/>
      <w:r w:rsidR="002A7136" w:rsidRPr="007F1724">
        <w:rPr>
          <w:rFonts w:ascii="Times New Roman" w:hAnsi="Times New Roman"/>
          <w:i/>
        </w:rPr>
        <w:t>komprehensif</w:t>
      </w:r>
      <w:proofErr w:type="spellEnd"/>
      <w:r w:rsidR="002A7136" w:rsidRPr="007F1724">
        <w:rPr>
          <w:rFonts w:ascii="Times New Roman" w:hAnsi="Times New Roman"/>
          <w:i/>
        </w:rPr>
        <w:t xml:space="preserve">, </w:t>
      </w:r>
      <w:proofErr w:type="spellStart"/>
      <w:r w:rsidR="002A7136" w:rsidRPr="007F1724">
        <w:rPr>
          <w:rFonts w:ascii="Times New Roman" w:hAnsi="Times New Roman"/>
          <w:i/>
        </w:rPr>
        <w:t>mencakup</w:t>
      </w:r>
      <w:proofErr w:type="spellEnd"/>
      <w:r w:rsidR="002A7136" w:rsidRPr="007F1724">
        <w:rPr>
          <w:rFonts w:ascii="Times New Roman" w:hAnsi="Times New Roman"/>
          <w:i/>
        </w:rPr>
        <w:t xml:space="preserve"> </w:t>
      </w:r>
      <w:proofErr w:type="spellStart"/>
      <w:r w:rsidR="002A7136" w:rsidRPr="007F1724">
        <w:rPr>
          <w:rFonts w:ascii="Times New Roman" w:hAnsi="Times New Roman"/>
          <w:i/>
        </w:rPr>
        <w:t>potensi</w:t>
      </w:r>
      <w:proofErr w:type="spellEnd"/>
      <w:r w:rsidR="002A7136" w:rsidRPr="007F1724">
        <w:rPr>
          <w:rFonts w:ascii="Times New Roman" w:hAnsi="Times New Roman"/>
          <w:i/>
        </w:rPr>
        <w:t xml:space="preserve">, </w:t>
      </w:r>
      <w:proofErr w:type="spellStart"/>
      <w:r w:rsidR="002A7136" w:rsidRPr="007F1724">
        <w:rPr>
          <w:rFonts w:ascii="Times New Roman" w:hAnsi="Times New Roman"/>
          <w:i/>
        </w:rPr>
        <w:t>pemetaan</w:t>
      </w:r>
      <w:proofErr w:type="spellEnd"/>
      <w:r w:rsidR="002A7136" w:rsidRPr="007F1724">
        <w:rPr>
          <w:rFonts w:ascii="Times New Roman" w:hAnsi="Times New Roman"/>
          <w:i/>
        </w:rPr>
        <w:t xml:space="preserve">, </w:t>
      </w:r>
      <w:proofErr w:type="spellStart"/>
      <w:r w:rsidR="002A7136" w:rsidRPr="007F1724">
        <w:rPr>
          <w:rFonts w:ascii="Times New Roman" w:hAnsi="Times New Roman"/>
          <w:i/>
        </w:rPr>
        <w:t>ketersediaan</w:t>
      </w:r>
      <w:proofErr w:type="spellEnd"/>
      <w:r w:rsidR="002A7136" w:rsidRPr="007F1724">
        <w:rPr>
          <w:rFonts w:ascii="Times New Roman" w:hAnsi="Times New Roman"/>
          <w:i/>
        </w:rPr>
        <w:t xml:space="preserve"> </w:t>
      </w:r>
      <w:proofErr w:type="spellStart"/>
      <w:r w:rsidR="002A7136" w:rsidRPr="007F1724">
        <w:rPr>
          <w:rFonts w:ascii="Times New Roman" w:hAnsi="Times New Roman"/>
          <w:i/>
        </w:rPr>
        <w:t>infrastruktur</w:t>
      </w:r>
      <w:proofErr w:type="spellEnd"/>
      <w:r w:rsidR="002A7136" w:rsidRPr="007F1724">
        <w:rPr>
          <w:rFonts w:ascii="Times New Roman" w:hAnsi="Times New Roman"/>
          <w:i/>
        </w:rPr>
        <w:t xml:space="preserve"> </w:t>
      </w:r>
      <w:proofErr w:type="spellStart"/>
      <w:r w:rsidR="002A7136" w:rsidRPr="007F1724">
        <w:rPr>
          <w:rFonts w:ascii="Times New Roman" w:hAnsi="Times New Roman"/>
          <w:i/>
        </w:rPr>
        <w:t>penunjang</w:t>
      </w:r>
      <w:proofErr w:type="spellEnd"/>
      <w:r w:rsidR="002A7136" w:rsidRPr="007F1724">
        <w:rPr>
          <w:rFonts w:ascii="Times New Roman" w:hAnsi="Times New Roman"/>
          <w:i/>
        </w:rPr>
        <w:t xml:space="preserve">, </w:t>
      </w:r>
      <w:proofErr w:type="spellStart"/>
      <w:r w:rsidR="002A7136" w:rsidRPr="007F1724">
        <w:rPr>
          <w:rFonts w:ascii="Times New Roman" w:hAnsi="Times New Roman"/>
          <w:i/>
        </w:rPr>
        <w:t>produksi</w:t>
      </w:r>
      <w:proofErr w:type="spellEnd"/>
      <w:r w:rsidR="002A7136" w:rsidRPr="007F1724">
        <w:rPr>
          <w:rFonts w:ascii="Times New Roman" w:hAnsi="Times New Roman"/>
          <w:i/>
        </w:rPr>
        <w:t xml:space="preserve">, </w:t>
      </w:r>
      <w:proofErr w:type="spellStart"/>
      <w:r w:rsidR="002A7136" w:rsidRPr="007F1724">
        <w:rPr>
          <w:rFonts w:ascii="Times New Roman" w:hAnsi="Times New Roman"/>
          <w:i/>
        </w:rPr>
        <w:t>ketersediaan</w:t>
      </w:r>
      <w:proofErr w:type="spellEnd"/>
      <w:r w:rsidR="002A7136" w:rsidRPr="007F1724">
        <w:rPr>
          <w:rFonts w:ascii="Times New Roman" w:hAnsi="Times New Roman"/>
          <w:i/>
        </w:rPr>
        <w:t xml:space="preserve"> </w:t>
      </w:r>
      <w:proofErr w:type="spellStart"/>
      <w:r w:rsidR="002A7136" w:rsidRPr="007F1724">
        <w:rPr>
          <w:rFonts w:ascii="Times New Roman" w:hAnsi="Times New Roman"/>
          <w:i/>
        </w:rPr>
        <w:t>teknologi</w:t>
      </w:r>
      <w:proofErr w:type="spellEnd"/>
      <w:r w:rsidR="002A7136" w:rsidRPr="007F1724">
        <w:rPr>
          <w:rFonts w:ascii="Times New Roman" w:hAnsi="Times New Roman"/>
          <w:i/>
        </w:rPr>
        <w:t xml:space="preserve"> </w:t>
      </w:r>
      <w:proofErr w:type="spellStart"/>
      <w:r w:rsidR="002A7136" w:rsidRPr="007F1724">
        <w:rPr>
          <w:rFonts w:ascii="Times New Roman" w:hAnsi="Times New Roman"/>
          <w:i/>
        </w:rPr>
        <w:t>dan</w:t>
      </w:r>
      <w:proofErr w:type="spellEnd"/>
      <w:r w:rsidR="002A7136" w:rsidRPr="007F1724">
        <w:rPr>
          <w:rFonts w:ascii="Times New Roman" w:hAnsi="Times New Roman"/>
          <w:i/>
        </w:rPr>
        <w:t xml:space="preserve"> </w:t>
      </w:r>
      <w:proofErr w:type="spellStart"/>
      <w:r w:rsidR="002A7136" w:rsidRPr="007F1724">
        <w:rPr>
          <w:rFonts w:ascii="Times New Roman" w:hAnsi="Times New Roman"/>
          <w:i/>
        </w:rPr>
        <w:t>sebagainya</w:t>
      </w:r>
      <w:proofErr w:type="spellEnd"/>
      <w:r w:rsidR="002A7136" w:rsidRPr="007F1724">
        <w:rPr>
          <w:rFonts w:ascii="Times New Roman" w:hAnsi="Times New Roman"/>
          <w:i/>
        </w:rPr>
        <w:t xml:space="preserve">. </w:t>
      </w:r>
      <w:proofErr w:type="spellStart"/>
      <w:r w:rsidR="002A7136" w:rsidRPr="007F1724">
        <w:rPr>
          <w:rFonts w:ascii="Times New Roman" w:hAnsi="Times New Roman"/>
          <w:i/>
        </w:rPr>
        <w:t>Kajian</w:t>
      </w:r>
      <w:proofErr w:type="spellEnd"/>
      <w:r w:rsidR="002A7136" w:rsidRPr="007F1724">
        <w:rPr>
          <w:rFonts w:ascii="Times New Roman" w:hAnsi="Times New Roman"/>
          <w:i/>
        </w:rPr>
        <w:t xml:space="preserve"> </w:t>
      </w:r>
      <w:proofErr w:type="spellStart"/>
      <w:r w:rsidR="002A7136" w:rsidRPr="007F1724">
        <w:rPr>
          <w:rFonts w:ascii="Times New Roman" w:hAnsi="Times New Roman"/>
          <w:i/>
        </w:rPr>
        <w:t>tersebut</w:t>
      </w:r>
      <w:proofErr w:type="spellEnd"/>
      <w:r w:rsidR="002A7136" w:rsidRPr="007F1724">
        <w:rPr>
          <w:rFonts w:ascii="Times New Roman" w:hAnsi="Times New Roman"/>
          <w:i/>
        </w:rPr>
        <w:t xml:space="preserve"> </w:t>
      </w:r>
      <w:proofErr w:type="spellStart"/>
      <w:proofErr w:type="gramStart"/>
      <w:r w:rsidR="002A7136" w:rsidRPr="007F1724">
        <w:rPr>
          <w:rFonts w:ascii="Times New Roman" w:hAnsi="Times New Roman"/>
          <w:i/>
        </w:rPr>
        <w:t>akan</w:t>
      </w:r>
      <w:proofErr w:type="spellEnd"/>
      <w:proofErr w:type="gramEnd"/>
      <w:r w:rsidR="002A7136" w:rsidRPr="007F1724">
        <w:rPr>
          <w:rFonts w:ascii="Times New Roman" w:hAnsi="Times New Roman"/>
          <w:i/>
        </w:rPr>
        <w:t xml:space="preserve"> </w:t>
      </w:r>
      <w:proofErr w:type="spellStart"/>
      <w:r w:rsidR="002A7136" w:rsidRPr="007F1724">
        <w:rPr>
          <w:rFonts w:ascii="Times New Roman" w:hAnsi="Times New Roman"/>
          <w:i/>
        </w:rPr>
        <w:t>memberikan</w:t>
      </w:r>
      <w:proofErr w:type="spellEnd"/>
      <w:r w:rsidR="002A7136" w:rsidRPr="007F1724">
        <w:rPr>
          <w:rFonts w:ascii="Times New Roman" w:hAnsi="Times New Roman"/>
          <w:i/>
        </w:rPr>
        <w:t xml:space="preserve"> </w:t>
      </w:r>
      <w:proofErr w:type="spellStart"/>
      <w:r w:rsidR="002A7136" w:rsidRPr="007F1724">
        <w:rPr>
          <w:rFonts w:ascii="Times New Roman" w:hAnsi="Times New Roman"/>
          <w:i/>
        </w:rPr>
        <w:t>gambaran</w:t>
      </w:r>
      <w:proofErr w:type="spellEnd"/>
      <w:r w:rsidR="002A7136" w:rsidRPr="007F1724">
        <w:rPr>
          <w:rFonts w:ascii="Times New Roman" w:hAnsi="Times New Roman"/>
          <w:i/>
        </w:rPr>
        <w:t xml:space="preserve"> </w:t>
      </w:r>
      <w:proofErr w:type="spellStart"/>
      <w:r w:rsidR="002A7136" w:rsidRPr="007F1724">
        <w:rPr>
          <w:rFonts w:ascii="Times New Roman" w:hAnsi="Times New Roman"/>
          <w:i/>
        </w:rPr>
        <w:t>mendetail</w:t>
      </w:r>
      <w:proofErr w:type="spellEnd"/>
      <w:r w:rsidR="002A7136" w:rsidRPr="007F1724">
        <w:rPr>
          <w:rFonts w:ascii="Times New Roman" w:hAnsi="Times New Roman"/>
          <w:i/>
        </w:rPr>
        <w:t xml:space="preserve"> </w:t>
      </w:r>
      <w:proofErr w:type="spellStart"/>
      <w:r w:rsidR="002A7136" w:rsidRPr="007F1724">
        <w:rPr>
          <w:rFonts w:ascii="Times New Roman" w:hAnsi="Times New Roman"/>
          <w:i/>
        </w:rPr>
        <w:t>dalam</w:t>
      </w:r>
      <w:proofErr w:type="spellEnd"/>
      <w:r w:rsidR="002A7136" w:rsidRPr="007F1724">
        <w:rPr>
          <w:rFonts w:ascii="Times New Roman" w:hAnsi="Times New Roman"/>
          <w:i/>
        </w:rPr>
        <w:t xml:space="preserve"> </w:t>
      </w:r>
      <w:proofErr w:type="spellStart"/>
      <w:r w:rsidR="002A7136" w:rsidRPr="007F1724">
        <w:rPr>
          <w:rFonts w:ascii="Times New Roman" w:hAnsi="Times New Roman"/>
          <w:i/>
        </w:rPr>
        <w:t>perencanaan</w:t>
      </w:r>
      <w:proofErr w:type="spellEnd"/>
      <w:r w:rsidR="002A7136" w:rsidRPr="007F1724">
        <w:rPr>
          <w:rFonts w:ascii="Times New Roman" w:hAnsi="Times New Roman"/>
          <w:i/>
        </w:rPr>
        <w:t xml:space="preserve"> </w:t>
      </w:r>
      <w:proofErr w:type="spellStart"/>
      <w:r w:rsidR="002A7136" w:rsidRPr="007F1724">
        <w:rPr>
          <w:rFonts w:ascii="Times New Roman" w:hAnsi="Times New Roman"/>
          <w:i/>
        </w:rPr>
        <w:t>pengembangan</w:t>
      </w:r>
      <w:proofErr w:type="spellEnd"/>
      <w:r w:rsidR="002A7136" w:rsidRPr="007F1724">
        <w:rPr>
          <w:rFonts w:ascii="Times New Roman" w:hAnsi="Times New Roman"/>
          <w:i/>
        </w:rPr>
        <w:t xml:space="preserve"> </w:t>
      </w:r>
      <w:proofErr w:type="spellStart"/>
      <w:r w:rsidR="002A7136" w:rsidRPr="007F1724">
        <w:rPr>
          <w:rFonts w:ascii="Times New Roman" w:hAnsi="Times New Roman"/>
          <w:i/>
        </w:rPr>
        <w:t>batubara</w:t>
      </w:r>
      <w:proofErr w:type="spellEnd"/>
      <w:r w:rsidR="002A7136" w:rsidRPr="007F1724">
        <w:rPr>
          <w:rFonts w:ascii="Times New Roman" w:hAnsi="Times New Roman"/>
          <w:i/>
        </w:rPr>
        <w:t xml:space="preserve">, </w:t>
      </w:r>
      <w:proofErr w:type="spellStart"/>
      <w:r w:rsidR="002A7136" w:rsidRPr="007F1724">
        <w:rPr>
          <w:rFonts w:ascii="Times New Roman" w:hAnsi="Times New Roman"/>
          <w:i/>
        </w:rPr>
        <w:t>untuk</w:t>
      </w:r>
      <w:proofErr w:type="spellEnd"/>
      <w:r w:rsidR="002A7136" w:rsidRPr="007F1724">
        <w:rPr>
          <w:rFonts w:ascii="Times New Roman" w:hAnsi="Times New Roman"/>
          <w:i/>
        </w:rPr>
        <w:t xml:space="preserve"> </w:t>
      </w:r>
      <w:proofErr w:type="spellStart"/>
      <w:r w:rsidR="002A7136" w:rsidRPr="007F1724">
        <w:rPr>
          <w:rFonts w:ascii="Times New Roman" w:hAnsi="Times New Roman"/>
          <w:i/>
        </w:rPr>
        <w:t>memenuhi</w:t>
      </w:r>
      <w:proofErr w:type="spellEnd"/>
      <w:r w:rsidR="002A7136" w:rsidRPr="007F1724">
        <w:rPr>
          <w:rFonts w:ascii="Times New Roman" w:hAnsi="Times New Roman"/>
          <w:i/>
        </w:rPr>
        <w:t xml:space="preserve"> </w:t>
      </w:r>
      <w:proofErr w:type="spellStart"/>
      <w:r w:rsidR="002A7136" w:rsidRPr="007F1724">
        <w:rPr>
          <w:rFonts w:ascii="Times New Roman" w:hAnsi="Times New Roman"/>
          <w:i/>
        </w:rPr>
        <w:t>kebutuhan</w:t>
      </w:r>
      <w:proofErr w:type="spellEnd"/>
      <w:r w:rsidR="002A7136" w:rsidRPr="007F1724">
        <w:rPr>
          <w:rFonts w:ascii="Times New Roman" w:hAnsi="Times New Roman"/>
          <w:i/>
        </w:rPr>
        <w:t xml:space="preserve"> </w:t>
      </w:r>
      <w:proofErr w:type="spellStart"/>
      <w:r w:rsidR="002A7136" w:rsidRPr="007F1724">
        <w:rPr>
          <w:rFonts w:ascii="Times New Roman" w:hAnsi="Times New Roman"/>
          <w:i/>
        </w:rPr>
        <w:t>energi</w:t>
      </w:r>
      <w:proofErr w:type="spellEnd"/>
      <w:r w:rsidR="002A7136" w:rsidRPr="007F1724">
        <w:rPr>
          <w:rFonts w:ascii="Times New Roman" w:hAnsi="Times New Roman"/>
          <w:i/>
        </w:rPr>
        <w:t xml:space="preserve">. </w:t>
      </w:r>
      <w:proofErr w:type="spellStart"/>
      <w:r w:rsidR="002A7136" w:rsidRPr="007F1724">
        <w:rPr>
          <w:rFonts w:ascii="Times New Roman" w:hAnsi="Times New Roman"/>
          <w:i/>
        </w:rPr>
        <w:t>Meningkatkan</w:t>
      </w:r>
      <w:proofErr w:type="spellEnd"/>
      <w:r w:rsidR="002A7136" w:rsidRPr="007F1724">
        <w:rPr>
          <w:rFonts w:ascii="Times New Roman" w:hAnsi="Times New Roman"/>
          <w:i/>
        </w:rPr>
        <w:t xml:space="preserve"> </w:t>
      </w:r>
      <w:proofErr w:type="spellStart"/>
      <w:proofErr w:type="gramStart"/>
      <w:r w:rsidR="002A7136" w:rsidRPr="007F1724">
        <w:rPr>
          <w:rFonts w:ascii="Times New Roman" w:hAnsi="Times New Roman"/>
          <w:i/>
        </w:rPr>
        <w:t>keanekaragaman</w:t>
      </w:r>
      <w:proofErr w:type="spellEnd"/>
      <w:r w:rsidR="002A7136" w:rsidRPr="007F1724">
        <w:rPr>
          <w:rFonts w:ascii="Times New Roman" w:hAnsi="Times New Roman"/>
          <w:i/>
        </w:rPr>
        <w:t xml:space="preserve">  </w:t>
      </w:r>
      <w:proofErr w:type="spellStart"/>
      <w:r w:rsidR="002A7136" w:rsidRPr="007F1724">
        <w:rPr>
          <w:rFonts w:ascii="Times New Roman" w:hAnsi="Times New Roman"/>
          <w:i/>
        </w:rPr>
        <w:t>industri</w:t>
      </w:r>
      <w:proofErr w:type="spellEnd"/>
      <w:proofErr w:type="gramEnd"/>
      <w:r w:rsidR="002A7136" w:rsidRPr="007F1724">
        <w:rPr>
          <w:rFonts w:ascii="Times New Roman" w:hAnsi="Times New Roman"/>
          <w:i/>
        </w:rPr>
        <w:t xml:space="preserve"> </w:t>
      </w:r>
      <w:proofErr w:type="spellStart"/>
      <w:r w:rsidR="002A7136" w:rsidRPr="007F1724">
        <w:rPr>
          <w:rFonts w:ascii="Times New Roman" w:hAnsi="Times New Roman"/>
          <w:i/>
        </w:rPr>
        <w:t>energi</w:t>
      </w:r>
      <w:proofErr w:type="spellEnd"/>
      <w:r w:rsidR="002A7136" w:rsidRPr="007F1724">
        <w:rPr>
          <w:rFonts w:ascii="Times New Roman" w:hAnsi="Times New Roman"/>
          <w:i/>
        </w:rPr>
        <w:t xml:space="preserve"> </w:t>
      </w:r>
      <w:proofErr w:type="spellStart"/>
      <w:r w:rsidR="002A7136" w:rsidRPr="007F1724">
        <w:rPr>
          <w:rFonts w:ascii="Times New Roman" w:hAnsi="Times New Roman"/>
          <w:i/>
        </w:rPr>
        <w:t>batubara</w:t>
      </w:r>
      <w:proofErr w:type="spellEnd"/>
      <w:r w:rsidR="002A7136" w:rsidRPr="007F1724">
        <w:rPr>
          <w:rFonts w:ascii="Times New Roman" w:hAnsi="Times New Roman"/>
          <w:i/>
        </w:rPr>
        <w:t xml:space="preserve"> agar </w:t>
      </w:r>
      <w:proofErr w:type="spellStart"/>
      <w:r w:rsidR="002A7136" w:rsidRPr="007F1724">
        <w:rPr>
          <w:rFonts w:ascii="Times New Roman" w:hAnsi="Times New Roman"/>
          <w:i/>
        </w:rPr>
        <w:t>dapat</w:t>
      </w:r>
      <w:proofErr w:type="spellEnd"/>
      <w:r w:rsidR="002A7136" w:rsidRPr="007F1724">
        <w:rPr>
          <w:rFonts w:ascii="Times New Roman" w:hAnsi="Times New Roman"/>
          <w:i/>
        </w:rPr>
        <w:t xml:space="preserve"> </w:t>
      </w:r>
      <w:proofErr w:type="spellStart"/>
      <w:r w:rsidR="002A7136" w:rsidRPr="007F1724">
        <w:rPr>
          <w:rFonts w:ascii="Times New Roman" w:hAnsi="Times New Roman"/>
          <w:i/>
        </w:rPr>
        <w:t>mengetahui</w:t>
      </w:r>
      <w:proofErr w:type="spellEnd"/>
      <w:r w:rsidR="002A7136" w:rsidRPr="007F1724">
        <w:rPr>
          <w:rFonts w:ascii="Times New Roman" w:hAnsi="Times New Roman"/>
          <w:i/>
        </w:rPr>
        <w:t xml:space="preserve"> </w:t>
      </w:r>
      <w:proofErr w:type="spellStart"/>
      <w:r w:rsidR="002A7136" w:rsidRPr="007F1724">
        <w:rPr>
          <w:rFonts w:ascii="Times New Roman" w:hAnsi="Times New Roman"/>
          <w:i/>
        </w:rPr>
        <w:t>tersedianya</w:t>
      </w:r>
      <w:proofErr w:type="spellEnd"/>
      <w:r w:rsidR="002A7136" w:rsidRPr="007F1724">
        <w:rPr>
          <w:rFonts w:ascii="Times New Roman" w:hAnsi="Times New Roman"/>
          <w:i/>
        </w:rPr>
        <w:t xml:space="preserve"> data  </w:t>
      </w:r>
      <w:proofErr w:type="spellStart"/>
      <w:r w:rsidR="002A7136" w:rsidRPr="007F1724">
        <w:rPr>
          <w:rFonts w:ascii="Times New Roman" w:hAnsi="Times New Roman"/>
          <w:i/>
        </w:rPr>
        <w:t>terkini</w:t>
      </w:r>
      <w:proofErr w:type="spellEnd"/>
      <w:r w:rsidR="002A7136" w:rsidRPr="007F1724">
        <w:rPr>
          <w:rFonts w:ascii="Times New Roman" w:hAnsi="Times New Roman"/>
          <w:i/>
        </w:rPr>
        <w:t xml:space="preserve"> </w:t>
      </w:r>
      <w:proofErr w:type="spellStart"/>
      <w:r w:rsidR="002A7136" w:rsidRPr="007F1724">
        <w:rPr>
          <w:rFonts w:ascii="Times New Roman" w:hAnsi="Times New Roman"/>
          <w:i/>
        </w:rPr>
        <w:t>potensi</w:t>
      </w:r>
      <w:proofErr w:type="spellEnd"/>
      <w:r w:rsidR="002A7136" w:rsidRPr="007F1724">
        <w:rPr>
          <w:rFonts w:ascii="Times New Roman" w:hAnsi="Times New Roman"/>
          <w:i/>
        </w:rPr>
        <w:t xml:space="preserve"> </w:t>
      </w:r>
      <w:proofErr w:type="spellStart"/>
      <w:r w:rsidR="002A7136" w:rsidRPr="007F1724">
        <w:rPr>
          <w:rFonts w:ascii="Times New Roman" w:hAnsi="Times New Roman"/>
          <w:i/>
        </w:rPr>
        <w:t>batubara</w:t>
      </w:r>
      <w:proofErr w:type="spellEnd"/>
      <w:r w:rsidR="002A7136" w:rsidRPr="007F1724">
        <w:rPr>
          <w:rFonts w:ascii="Times New Roman" w:hAnsi="Times New Roman"/>
          <w:i/>
        </w:rPr>
        <w:t xml:space="preserve"> </w:t>
      </w:r>
      <w:proofErr w:type="spellStart"/>
      <w:r w:rsidR="002A7136" w:rsidRPr="007F1724">
        <w:rPr>
          <w:rFonts w:ascii="Times New Roman" w:hAnsi="Times New Roman"/>
          <w:i/>
        </w:rPr>
        <w:t>seperti</w:t>
      </w:r>
      <w:proofErr w:type="spellEnd"/>
      <w:r w:rsidR="002A7136" w:rsidRPr="007F1724">
        <w:rPr>
          <w:rFonts w:ascii="Times New Roman" w:hAnsi="Times New Roman"/>
          <w:i/>
        </w:rPr>
        <w:t xml:space="preserve"> </w:t>
      </w:r>
      <w:proofErr w:type="spellStart"/>
      <w:r w:rsidR="002A7136" w:rsidRPr="007F1724">
        <w:rPr>
          <w:rFonts w:ascii="Times New Roman" w:hAnsi="Times New Roman"/>
          <w:i/>
        </w:rPr>
        <w:t>penyebaran</w:t>
      </w:r>
      <w:proofErr w:type="spellEnd"/>
      <w:r w:rsidR="002A7136" w:rsidRPr="007F1724">
        <w:rPr>
          <w:rFonts w:ascii="Times New Roman" w:hAnsi="Times New Roman"/>
          <w:i/>
        </w:rPr>
        <w:t xml:space="preserve">, </w:t>
      </w:r>
      <w:proofErr w:type="spellStart"/>
      <w:r w:rsidR="002A7136" w:rsidRPr="007F1724">
        <w:rPr>
          <w:rFonts w:ascii="Times New Roman" w:hAnsi="Times New Roman"/>
          <w:i/>
        </w:rPr>
        <w:t>sumberdaya</w:t>
      </w:r>
      <w:proofErr w:type="spellEnd"/>
      <w:r w:rsidR="002A7136" w:rsidRPr="007F1724">
        <w:rPr>
          <w:rFonts w:ascii="Times New Roman" w:hAnsi="Times New Roman"/>
          <w:i/>
        </w:rPr>
        <w:t xml:space="preserve">, </w:t>
      </w:r>
      <w:proofErr w:type="spellStart"/>
      <w:r w:rsidR="002A7136" w:rsidRPr="007F1724">
        <w:rPr>
          <w:rFonts w:ascii="Times New Roman" w:hAnsi="Times New Roman"/>
          <w:i/>
        </w:rPr>
        <w:t>dan</w:t>
      </w:r>
      <w:proofErr w:type="spellEnd"/>
      <w:r w:rsidR="002A7136" w:rsidRPr="007F1724">
        <w:rPr>
          <w:rFonts w:ascii="Times New Roman" w:hAnsi="Times New Roman"/>
          <w:i/>
        </w:rPr>
        <w:t xml:space="preserve"> </w:t>
      </w:r>
      <w:proofErr w:type="spellStart"/>
      <w:r w:rsidR="002A7136" w:rsidRPr="007F1724">
        <w:rPr>
          <w:rFonts w:ascii="Times New Roman" w:hAnsi="Times New Roman"/>
          <w:i/>
        </w:rPr>
        <w:t>kualitas</w:t>
      </w:r>
      <w:proofErr w:type="spellEnd"/>
      <w:r w:rsidR="002A7136" w:rsidRPr="007F1724">
        <w:rPr>
          <w:rFonts w:ascii="Times New Roman" w:hAnsi="Times New Roman"/>
          <w:i/>
        </w:rPr>
        <w:t xml:space="preserve">, </w:t>
      </w:r>
      <w:proofErr w:type="spellStart"/>
      <w:r w:rsidR="002A7136" w:rsidRPr="007F1724">
        <w:rPr>
          <w:rFonts w:ascii="Times New Roman" w:hAnsi="Times New Roman"/>
          <w:i/>
        </w:rPr>
        <w:t>teknologi</w:t>
      </w:r>
      <w:proofErr w:type="spellEnd"/>
      <w:r w:rsidR="002A7136" w:rsidRPr="007F1724">
        <w:rPr>
          <w:rFonts w:ascii="Times New Roman" w:hAnsi="Times New Roman"/>
          <w:i/>
        </w:rPr>
        <w:t xml:space="preserve"> </w:t>
      </w:r>
      <w:proofErr w:type="spellStart"/>
      <w:r w:rsidR="002A7136" w:rsidRPr="007F1724">
        <w:rPr>
          <w:rFonts w:ascii="Times New Roman" w:hAnsi="Times New Roman"/>
          <w:i/>
        </w:rPr>
        <w:t>pemanfaatan</w:t>
      </w:r>
      <w:proofErr w:type="spellEnd"/>
      <w:r w:rsidR="002A7136" w:rsidRPr="007F1724">
        <w:rPr>
          <w:rFonts w:ascii="Times New Roman" w:hAnsi="Times New Roman"/>
          <w:i/>
        </w:rPr>
        <w:t xml:space="preserve"> </w:t>
      </w:r>
      <w:proofErr w:type="spellStart"/>
      <w:r w:rsidR="002A7136" w:rsidRPr="007F1724">
        <w:rPr>
          <w:rFonts w:ascii="Times New Roman" w:hAnsi="Times New Roman"/>
          <w:i/>
        </w:rPr>
        <w:t>batubara</w:t>
      </w:r>
      <w:proofErr w:type="spellEnd"/>
      <w:r w:rsidR="002A7136" w:rsidRPr="007F1724">
        <w:rPr>
          <w:rFonts w:ascii="Times New Roman" w:hAnsi="Times New Roman"/>
          <w:i/>
        </w:rPr>
        <w:t xml:space="preserve"> </w:t>
      </w:r>
      <w:proofErr w:type="spellStart"/>
      <w:r w:rsidR="002A7136" w:rsidRPr="007F1724">
        <w:rPr>
          <w:rFonts w:ascii="Times New Roman" w:hAnsi="Times New Roman"/>
          <w:i/>
        </w:rPr>
        <w:t>dapat</w:t>
      </w:r>
      <w:proofErr w:type="spellEnd"/>
      <w:r w:rsidR="002A7136" w:rsidRPr="007F1724">
        <w:rPr>
          <w:rFonts w:ascii="Times New Roman" w:hAnsi="Times New Roman"/>
          <w:i/>
        </w:rPr>
        <w:t xml:space="preserve"> </w:t>
      </w:r>
      <w:proofErr w:type="spellStart"/>
      <w:r w:rsidR="002A7136" w:rsidRPr="007F1724">
        <w:rPr>
          <w:rFonts w:ascii="Times New Roman" w:hAnsi="Times New Roman"/>
          <w:i/>
        </w:rPr>
        <w:t>diaplikasikan</w:t>
      </w:r>
      <w:proofErr w:type="spellEnd"/>
      <w:r w:rsidR="002A7136" w:rsidRPr="007F1724">
        <w:rPr>
          <w:rFonts w:ascii="Times New Roman" w:hAnsi="Times New Roman"/>
          <w:i/>
        </w:rPr>
        <w:t xml:space="preserve"> </w:t>
      </w:r>
      <w:proofErr w:type="spellStart"/>
      <w:r w:rsidR="002A7136" w:rsidRPr="007F1724">
        <w:rPr>
          <w:rFonts w:ascii="Times New Roman" w:hAnsi="Times New Roman"/>
          <w:i/>
        </w:rPr>
        <w:t>dalam</w:t>
      </w:r>
      <w:proofErr w:type="spellEnd"/>
      <w:r w:rsidR="002A7136" w:rsidRPr="007F1724">
        <w:rPr>
          <w:rFonts w:ascii="Times New Roman" w:hAnsi="Times New Roman"/>
          <w:i/>
        </w:rPr>
        <w:t xml:space="preserve"> </w:t>
      </w:r>
      <w:proofErr w:type="spellStart"/>
      <w:r w:rsidR="002A7136" w:rsidRPr="007F1724">
        <w:rPr>
          <w:rFonts w:ascii="Times New Roman" w:hAnsi="Times New Roman"/>
          <w:i/>
        </w:rPr>
        <w:t>perencanaan</w:t>
      </w:r>
      <w:proofErr w:type="spellEnd"/>
      <w:r w:rsidR="002A7136" w:rsidRPr="007F1724">
        <w:rPr>
          <w:rFonts w:ascii="Times New Roman" w:hAnsi="Times New Roman"/>
          <w:i/>
        </w:rPr>
        <w:t xml:space="preserve"> </w:t>
      </w:r>
      <w:proofErr w:type="spellStart"/>
      <w:r w:rsidR="002A7136" w:rsidRPr="007F1724">
        <w:rPr>
          <w:rFonts w:ascii="Times New Roman" w:hAnsi="Times New Roman"/>
          <w:i/>
        </w:rPr>
        <w:t>pembangunan</w:t>
      </w:r>
      <w:proofErr w:type="spellEnd"/>
      <w:r w:rsidR="002A7136" w:rsidRPr="007F1724">
        <w:rPr>
          <w:rFonts w:ascii="Times New Roman" w:hAnsi="Times New Roman"/>
          <w:i/>
        </w:rPr>
        <w:t xml:space="preserve"> </w:t>
      </w:r>
      <w:proofErr w:type="spellStart"/>
      <w:r w:rsidR="002A7136" w:rsidRPr="007F1724">
        <w:rPr>
          <w:rFonts w:ascii="Times New Roman" w:hAnsi="Times New Roman"/>
          <w:i/>
        </w:rPr>
        <w:t>sektor</w:t>
      </w:r>
      <w:proofErr w:type="spellEnd"/>
      <w:r w:rsidR="002A7136" w:rsidRPr="007F1724">
        <w:rPr>
          <w:rFonts w:ascii="Times New Roman" w:hAnsi="Times New Roman"/>
          <w:i/>
        </w:rPr>
        <w:t xml:space="preserve"> </w:t>
      </w:r>
      <w:proofErr w:type="spellStart"/>
      <w:r w:rsidR="002A7136" w:rsidRPr="007F1724">
        <w:rPr>
          <w:rFonts w:ascii="Times New Roman" w:hAnsi="Times New Roman"/>
          <w:i/>
        </w:rPr>
        <w:t>keenergian</w:t>
      </w:r>
      <w:proofErr w:type="spellEnd"/>
      <w:r w:rsidR="002A7136" w:rsidRPr="007F1724">
        <w:rPr>
          <w:rFonts w:ascii="Times New Roman" w:hAnsi="Times New Roman"/>
          <w:i/>
        </w:rPr>
        <w:t xml:space="preserve"> di Sumatera Selatan. </w:t>
      </w:r>
      <w:r w:rsidR="002A7136" w:rsidRPr="007F1724">
        <w:rPr>
          <w:rFonts w:ascii="Times New Roman" w:hAnsi="Times New Roman"/>
          <w:i/>
          <w:lang w:val="sv-SE"/>
        </w:rPr>
        <w:t>Hasil analisis strategi S-O merupakan salah satu bentuk promosi untuk menarik investasi ke provinsi ini. Hasil analisis strategi W-T</w:t>
      </w:r>
      <w:r w:rsidR="002A7136" w:rsidRPr="007F1724">
        <w:rPr>
          <w:rFonts w:ascii="Times New Roman" w:hAnsi="Times New Roman"/>
          <w:b/>
          <w:i/>
          <w:lang w:val="sv-SE"/>
        </w:rPr>
        <w:t xml:space="preserve"> </w:t>
      </w:r>
      <w:r w:rsidR="002A7136" w:rsidRPr="007F1724">
        <w:rPr>
          <w:rFonts w:ascii="Times New Roman" w:hAnsi="Times New Roman"/>
          <w:i/>
          <w:lang w:val="sv-SE"/>
        </w:rPr>
        <w:t>merupakan singkronisasi prioritas eksploitasi secara nasional dan regional dengan mempertimbangkan faktor lingkungan, perlu perlu disusun peta prioritas  eksploitasi dan pengembangan batubara, untuk menjaga kelangsungan / kesinambungan suplai energi dan pendapatan daerah dan hasil industri kimia berbasis batubara serta untuk tetap menjaga kelestarian lingkungan.</w:t>
      </w:r>
      <w:r w:rsidR="002A7136" w:rsidRPr="007F1724">
        <w:rPr>
          <w:rFonts w:ascii="Times New Roman" w:hAnsi="Times New Roman"/>
          <w:b/>
          <w:i/>
          <w:lang w:val="sv-SE"/>
        </w:rPr>
        <w:t xml:space="preserve"> </w:t>
      </w:r>
      <w:r w:rsidR="002A7136" w:rsidRPr="007F1724">
        <w:rPr>
          <w:rFonts w:ascii="Times New Roman" w:hAnsi="Times New Roman"/>
          <w:i/>
          <w:lang w:val="it-IT"/>
        </w:rPr>
        <w:t>Hasil analisis strategi S-T, untuk menghindari ketidak efektifan dalam perencanaan</w:t>
      </w:r>
      <w:r w:rsidR="002A7136" w:rsidRPr="007F1724">
        <w:rPr>
          <w:rFonts w:ascii="Times New Roman" w:hAnsi="Times New Roman"/>
          <w:b/>
          <w:i/>
          <w:lang w:val="sv-SE"/>
        </w:rPr>
        <w:t xml:space="preserve">. </w:t>
      </w:r>
      <w:r w:rsidR="002A7136" w:rsidRPr="007F1724">
        <w:rPr>
          <w:rFonts w:ascii="Times New Roman" w:hAnsi="Times New Roman"/>
          <w:i/>
          <w:lang w:val="it-IT"/>
        </w:rPr>
        <w:t xml:space="preserve">Koordinasi antar sektor dan antar daerah dalam rangka melaksanakan program lumbung energi nasional perlu diintensifkan.  </w:t>
      </w:r>
    </w:p>
    <w:p w:rsidR="002A7136" w:rsidRPr="002A7136" w:rsidRDefault="002A7136" w:rsidP="002A7136">
      <w:pPr>
        <w:rPr>
          <w:i/>
          <w:sz w:val="22"/>
          <w:szCs w:val="22"/>
        </w:rPr>
      </w:pPr>
    </w:p>
    <w:p w:rsidR="002A7136" w:rsidRDefault="002A7136" w:rsidP="002A7136">
      <w:pPr>
        <w:rPr>
          <w:i/>
          <w:sz w:val="22"/>
          <w:szCs w:val="22"/>
        </w:rPr>
      </w:pPr>
      <w:r w:rsidRPr="002A7136">
        <w:rPr>
          <w:i/>
          <w:sz w:val="22"/>
          <w:szCs w:val="22"/>
        </w:rPr>
        <w:t xml:space="preserve">Kata </w:t>
      </w:r>
      <w:proofErr w:type="spellStart"/>
      <w:r w:rsidRPr="002A7136">
        <w:rPr>
          <w:i/>
          <w:sz w:val="22"/>
          <w:szCs w:val="22"/>
        </w:rPr>
        <w:t>Kunci</w:t>
      </w:r>
      <w:proofErr w:type="spellEnd"/>
      <w:r w:rsidRPr="002A7136">
        <w:rPr>
          <w:i/>
          <w:sz w:val="22"/>
          <w:szCs w:val="22"/>
        </w:rPr>
        <w:t xml:space="preserve">: </w:t>
      </w:r>
      <w:proofErr w:type="spellStart"/>
      <w:r w:rsidRPr="002A7136">
        <w:rPr>
          <w:i/>
          <w:sz w:val="22"/>
          <w:szCs w:val="22"/>
        </w:rPr>
        <w:t>potensi</w:t>
      </w:r>
      <w:proofErr w:type="spellEnd"/>
      <w:r w:rsidRPr="002A7136">
        <w:rPr>
          <w:i/>
          <w:sz w:val="22"/>
          <w:szCs w:val="22"/>
        </w:rPr>
        <w:t xml:space="preserve">, </w:t>
      </w:r>
      <w:proofErr w:type="spellStart"/>
      <w:r w:rsidR="009B62AF">
        <w:rPr>
          <w:i/>
          <w:sz w:val="22"/>
          <w:szCs w:val="22"/>
        </w:rPr>
        <w:t>komprehensif</w:t>
      </w:r>
      <w:proofErr w:type="spellEnd"/>
      <w:r w:rsidR="009B62AF">
        <w:rPr>
          <w:i/>
          <w:sz w:val="22"/>
          <w:szCs w:val="22"/>
        </w:rPr>
        <w:t xml:space="preserve">, </w:t>
      </w:r>
      <w:proofErr w:type="spellStart"/>
      <w:r w:rsidRPr="002A7136">
        <w:rPr>
          <w:i/>
          <w:sz w:val="22"/>
          <w:szCs w:val="22"/>
        </w:rPr>
        <w:t>strategi</w:t>
      </w:r>
      <w:proofErr w:type="spellEnd"/>
      <w:r w:rsidRPr="002A7136">
        <w:rPr>
          <w:i/>
          <w:sz w:val="22"/>
          <w:szCs w:val="22"/>
        </w:rPr>
        <w:t xml:space="preserve"> S-O, </w:t>
      </w:r>
      <w:proofErr w:type="spellStart"/>
      <w:r w:rsidRPr="002A7136">
        <w:rPr>
          <w:i/>
          <w:sz w:val="22"/>
          <w:szCs w:val="22"/>
        </w:rPr>
        <w:t>strategi</w:t>
      </w:r>
      <w:proofErr w:type="spellEnd"/>
      <w:r w:rsidRPr="002A7136">
        <w:rPr>
          <w:i/>
          <w:sz w:val="22"/>
          <w:szCs w:val="22"/>
        </w:rPr>
        <w:t xml:space="preserve"> W-T, </w:t>
      </w:r>
      <w:proofErr w:type="spellStart"/>
      <w:r w:rsidRPr="002A7136">
        <w:rPr>
          <w:i/>
          <w:sz w:val="22"/>
          <w:szCs w:val="22"/>
        </w:rPr>
        <w:t>dan</w:t>
      </w:r>
      <w:proofErr w:type="spellEnd"/>
      <w:r w:rsidRPr="002A7136">
        <w:rPr>
          <w:i/>
          <w:sz w:val="22"/>
          <w:szCs w:val="22"/>
        </w:rPr>
        <w:t xml:space="preserve"> </w:t>
      </w:r>
      <w:proofErr w:type="spellStart"/>
      <w:r w:rsidRPr="002A7136">
        <w:rPr>
          <w:i/>
          <w:sz w:val="22"/>
          <w:szCs w:val="22"/>
        </w:rPr>
        <w:t>strategi</w:t>
      </w:r>
      <w:proofErr w:type="spellEnd"/>
      <w:r w:rsidRPr="002A7136">
        <w:rPr>
          <w:i/>
          <w:sz w:val="22"/>
          <w:szCs w:val="22"/>
        </w:rPr>
        <w:t xml:space="preserve"> S-T</w:t>
      </w:r>
    </w:p>
    <w:p w:rsidR="007F1724" w:rsidRDefault="007F1724" w:rsidP="002A7136">
      <w:pPr>
        <w:rPr>
          <w:i/>
          <w:sz w:val="22"/>
          <w:szCs w:val="22"/>
        </w:rPr>
      </w:pPr>
    </w:p>
    <w:p w:rsidR="007F1724" w:rsidRPr="002A7136" w:rsidRDefault="007F1724" w:rsidP="002A7136">
      <w:pPr>
        <w:rPr>
          <w:i/>
          <w:sz w:val="22"/>
          <w:szCs w:val="22"/>
        </w:rPr>
      </w:pPr>
    </w:p>
    <w:p w:rsidR="00A32EC8" w:rsidRDefault="00A32EC8" w:rsidP="002A7136">
      <w:pPr>
        <w:ind w:firstLine="540"/>
        <w:jc w:val="both"/>
        <w:rPr>
          <w:i/>
          <w:lang w:val="sv-SE"/>
        </w:rPr>
      </w:pPr>
    </w:p>
    <w:p w:rsidR="00CC6540" w:rsidRDefault="00CC6540" w:rsidP="0010529B">
      <w:pPr>
        <w:jc w:val="both"/>
        <w:rPr>
          <w:i/>
          <w:lang w:val="sv-SE"/>
        </w:rPr>
      </w:pPr>
    </w:p>
    <w:p w:rsidR="00A32EC8" w:rsidRDefault="00A32EC8" w:rsidP="0010529B">
      <w:pPr>
        <w:jc w:val="both"/>
        <w:rPr>
          <w:i/>
          <w:lang w:val="sv-SE"/>
        </w:rPr>
      </w:pPr>
    </w:p>
    <w:p w:rsidR="005A6282" w:rsidRDefault="005A6282" w:rsidP="005A6282">
      <w:pPr>
        <w:pStyle w:val="ListParagraph"/>
        <w:tabs>
          <w:tab w:val="left" w:pos="2448"/>
        </w:tabs>
        <w:spacing w:line="240" w:lineRule="auto"/>
        <w:ind w:left="0" w:right="297" w:firstLine="0"/>
        <w:jc w:val="left"/>
        <w:rPr>
          <w:rFonts w:ascii="Times New Roman" w:hAnsi="Times New Roman"/>
          <w:b/>
          <w:sz w:val="28"/>
          <w:szCs w:val="28"/>
        </w:rPr>
      </w:pPr>
    </w:p>
    <w:p w:rsidR="00A32EC8" w:rsidRDefault="00A32EC8" w:rsidP="005A6282">
      <w:pPr>
        <w:pStyle w:val="ListParagraph"/>
        <w:tabs>
          <w:tab w:val="left" w:pos="2448"/>
        </w:tabs>
        <w:spacing w:line="240" w:lineRule="auto"/>
        <w:ind w:left="0" w:right="297" w:firstLine="0"/>
        <w:jc w:val="left"/>
        <w:rPr>
          <w:rFonts w:ascii="Times New Roman" w:hAnsi="Times New Roman"/>
          <w:b/>
          <w:sz w:val="28"/>
          <w:szCs w:val="28"/>
        </w:rPr>
        <w:sectPr w:rsidR="00A32EC8" w:rsidSect="00A32EC8">
          <w:headerReference w:type="default" r:id="rId9"/>
          <w:footerReference w:type="default" r:id="rId10"/>
          <w:pgSz w:w="12240" w:h="15840"/>
          <w:pgMar w:top="1440" w:right="1440" w:bottom="1440" w:left="1440" w:header="720" w:footer="720" w:gutter="0"/>
          <w:cols w:space="720"/>
          <w:docGrid w:linePitch="360"/>
        </w:sectPr>
      </w:pPr>
    </w:p>
    <w:p w:rsidR="00A32EC8" w:rsidRDefault="002A2A36" w:rsidP="002A2A36">
      <w:pPr>
        <w:rPr>
          <w:b/>
          <w:bCs/>
        </w:rPr>
      </w:pPr>
      <w:r>
        <w:rPr>
          <w:b/>
          <w:bCs/>
        </w:rPr>
        <w:lastRenderedPageBreak/>
        <w:t xml:space="preserve">I.       </w:t>
      </w:r>
      <w:r w:rsidR="00A32EC8" w:rsidRPr="002A2A36">
        <w:rPr>
          <w:b/>
          <w:bCs/>
        </w:rPr>
        <w:t>PENDAHULUAN</w:t>
      </w:r>
    </w:p>
    <w:p w:rsidR="002A2A36" w:rsidRPr="00777939" w:rsidRDefault="002A2A36" w:rsidP="002A2A36"/>
    <w:p w:rsidR="00A32EC8" w:rsidRPr="00777939" w:rsidRDefault="00A32EC8" w:rsidP="00A32EC8">
      <w:pPr>
        <w:pStyle w:val="ListParagraph"/>
        <w:ind w:left="0" w:firstLine="540"/>
        <w:rPr>
          <w:rFonts w:ascii="Times New Roman" w:hAnsi="Times New Roman"/>
          <w:sz w:val="24"/>
          <w:szCs w:val="24"/>
        </w:rPr>
      </w:pPr>
      <w:proofErr w:type="spellStart"/>
      <w:r w:rsidRPr="00777939">
        <w:rPr>
          <w:rFonts w:ascii="Times New Roman" w:hAnsi="Times New Roman"/>
          <w:sz w:val="24"/>
          <w:szCs w:val="24"/>
        </w:rPr>
        <w:t>Dalam</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rangka</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pengembangan</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keaneka</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ragaman</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industri</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energi</w:t>
      </w:r>
      <w:proofErr w:type="spellEnd"/>
      <w:r w:rsidRPr="00777939">
        <w:rPr>
          <w:rFonts w:ascii="Times New Roman" w:hAnsi="Times New Roman"/>
          <w:sz w:val="24"/>
          <w:szCs w:val="24"/>
        </w:rPr>
        <w:t xml:space="preserve"> yang </w:t>
      </w:r>
      <w:proofErr w:type="spellStart"/>
      <w:r w:rsidRPr="00777939">
        <w:rPr>
          <w:rFonts w:ascii="Times New Roman" w:hAnsi="Times New Roman"/>
          <w:sz w:val="24"/>
          <w:szCs w:val="24"/>
        </w:rPr>
        <w:t>berbasis</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batubara</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diperlukan</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suatu</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kajian</w:t>
      </w:r>
      <w:proofErr w:type="spellEnd"/>
      <w:r w:rsidRPr="00777939">
        <w:rPr>
          <w:rFonts w:ascii="Times New Roman" w:hAnsi="Times New Roman"/>
          <w:sz w:val="24"/>
          <w:szCs w:val="24"/>
        </w:rPr>
        <w:t xml:space="preserve"> yang </w:t>
      </w:r>
      <w:proofErr w:type="spellStart"/>
      <w:r w:rsidRPr="00777939">
        <w:rPr>
          <w:rFonts w:ascii="Times New Roman" w:hAnsi="Times New Roman"/>
          <w:sz w:val="24"/>
          <w:szCs w:val="24"/>
        </w:rPr>
        <w:t>komprehensif</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dan</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mendalam</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mengenai</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pembatubaraan</w:t>
      </w:r>
      <w:proofErr w:type="spellEnd"/>
      <w:r w:rsidRPr="00777939">
        <w:rPr>
          <w:rFonts w:ascii="Times New Roman" w:hAnsi="Times New Roman"/>
          <w:sz w:val="24"/>
          <w:szCs w:val="24"/>
        </w:rPr>
        <w:t xml:space="preserve">, yang </w:t>
      </w:r>
      <w:proofErr w:type="spellStart"/>
      <w:r w:rsidRPr="00777939">
        <w:rPr>
          <w:rFonts w:ascii="Times New Roman" w:hAnsi="Times New Roman"/>
          <w:sz w:val="24"/>
          <w:szCs w:val="24"/>
        </w:rPr>
        <w:t>mencakup</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antara</w:t>
      </w:r>
      <w:proofErr w:type="spellEnd"/>
      <w:r w:rsidRPr="00777939">
        <w:rPr>
          <w:rFonts w:ascii="Times New Roman" w:hAnsi="Times New Roman"/>
          <w:sz w:val="24"/>
          <w:szCs w:val="24"/>
        </w:rPr>
        <w:t xml:space="preserve"> lain </w:t>
      </w:r>
      <w:proofErr w:type="spellStart"/>
      <w:r w:rsidRPr="00777939">
        <w:rPr>
          <w:rFonts w:ascii="Times New Roman" w:hAnsi="Times New Roman"/>
          <w:sz w:val="24"/>
          <w:szCs w:val="24"/>
        </w:rPr>
        <w:t>potensi</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pemetaan</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ketersediaan</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infrastruktur</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penunjang</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produksi</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ketersediaan</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teknologi</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dan</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sebagainya</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Kajian</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tersebut</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pada</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prinsipnya</w:t>
      </w:r>
      <w:proofErr w:type="spellEnd"/>
      <w:r w:rsidRPr="00777939">
        <w:rPr>
          <w:rFonts w:ascii="Times New Roman" w:hAnsi="Times New Roman"/>
          <w:sz w:val="24"/>
          <w:szCs w:val="24"/>
        </w:rPr>
        <w:t xml:space="preserve"> </w:t>
      </w:r>
      <w:proofErr w:type="spellStart"/>
      <w:proofErr w:type="gramStart"/>
      <w:r w:rsidRPr="00777939">
        <w:rPr>
          <w:rFonts w:ascii="Times New Roman" w:hAnsi="Times New Roman"/>
          <w:sz w:val="24"/>
          <w:szCs w:val="24"/>
        </w:rPr>
        <w:t>akan</w:t>
      </w:r>
      <w:proofErr w:type="spellEnd"/>
      <w:proofErr w:type="gramEnd"/>
      <w:r w:rsidRPr="00777939">
        <w:rPr>
          <w:rFonts w:ascii="Times New Roman" w:hAnsi="Times New Roman"/>
          <w:sz w:val="24"/>
          <w:szCs w:val="24"/>
        </w:rPr>
        <w:t xml:space="preserve"> </w:t>
      </w:r>
      <w:proofErr w:type="spellStart"/>
      <w:r w:rsidRPr="00777939">
        <w:rPr>
          <w:rFonts w:ascii="Times New Roman" w:hAnsi="Times New Roman"/>
          <w:sz w:val="24"/>
          <w:szCs w:val="24"/>
        </w:rPr>
        <w:t>memberikan</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gambaran</w:t>
      </w:r>
      <w:proofErr w:type="spellEnd"/>
      <w:r w:rsidRPr="00777939">
        <w:rPr>
          <w:rFonts w:ascii="Times New Roman" w:hAnsi="Times New Roman"/>
          <w:sz w:val="24"/>
          <w:szCs w:val="24"/>
        </w:rPr>
        <w:t xml:space="preserve"> yang </w:t>
      </w:r>
      <w:proofErr w:type="spellStart"/>
      <w:r w:rsidRPr="00777939">
        <w:rPr>
          <w:rFonts w:ascii="Times New Roman" w:hAnsi="Times New Roman"/>
          <w:sz w:val="24"/>
          <w:szCs w:val="24"/>
        </w:rPr>
        <w:t>mendetail</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dalam</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perencanaan</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pengembangan</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batubara</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termasuk</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keanekaragamannya</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guna</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memenuhi</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kebutuhan</w:t>
      </w:r>
      <w:proofErr w:type="spellEnd"/>
      <w:r w:rsidRPr="00777939">
        <w:rPr>
          <w:rFonts w:ascii="Times New Roman" w:hAnsi="Times New Roman"/>
          <w:sz w:val="24"/>
          <w:szCs w:val="24"/>
        </w:rPr>
        <w:t xml:space="preserve"> energy.</w:t>
      </w:r>
    </w:p>
    <w:p w:rsidR="00A32EC8" w:rsidRPr="00777939" w:rsidRDefault="00A32EC8" w:rsidP="00A32EC8">
      <w:pPr>
        <w:pStyle w:val="ListParagraph"/>
        <w:ind w:left="0" w:firstLine="540"/>
        <w:rPr>
          <w:rFonts w:ascii="Times New Roman" w:hAnsi="Times New Roman"/>
          <w:sz w:val="24"/>
          <w:szCs w:val="24"/>
        </w:rPr>
      </w:pPr>
      <w:proofErr w:type="spellStart"/>
      <w:r w:rsidRPr="00777939">
        <w:rPr>
          <w:rFonts w:ascii="Times New Roman" w:hAnsi="Times New Roman"/>
          <w:sz w:val="24"/>
          <w:szCs w:val="24"/>
        </w:rPr>
        <w:t>Industri</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energi</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berbasis</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batubara</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meliputi</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industri</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keanekaragaman</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batubara</w:t>
      </w:r>
      <w:proofErr w:type="spellEnd"/>
      <w:r w:rsidRPr="00777939">
        <w:rPr>
          <w:rFonts w:ascii="Times New Roman" w:hAnsi="Times New Roman"/>
          <w:sz w:val="24"/>
          <w:szCs w:val="24"/>
        </w:rPr>
        <w:t xml:space="preserve"> yang </w:t>
      </w:r>
      <w:proofErr w:type="spellStart"/>
      <w:r w:rsidRPr="00777939">
        <w:rPr>
          <w:rFonts w:ascii="Times New Roman" w:hAnsi="Times New Roman"/>
          <w:sz w:val="24"/>
          <w:szCs w:val="24"/>
        </w:rPr>
        <w:t>menggunakan</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bahan-bahan</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tambang</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sihitam</w:t>
      </w:r>
      <w:proofErr w:type="spellEnd"/>
      <w:r w:rsidRPr="00777939">
        <w:rPr>
          <w:rFonts w:ascii="Times New Roman" w:hAnsi="Times New Roman"/>
          <w:sz w:val="24"/>
          <w:szCs w:val="24"/>
        </w:rPr>
        <w:t xml:space="preserve"> </w:t>
      </w:r>
      <w:proofErr w:type="spellStart"/>
      <w:proofErr w:type="gramStart"/>
      <w:r w:rsidRPr="00777939">
        <w:rPr>
          <w:rFonts w:ascii="Times New Roman" w:hAnsi="Times New Roman"/>
          <w:sz w:val="24"/>
          <w:szCs w:val="24"/>
        </w:rPr>
        <w:t>manis</w:t>
      </w:r>
      <w:proofErr w:type="spellEnd"/>
      <w:proofErr w:type="gramEnd"/>
      <w:r w:rsidRPr="00777939">
        <w:rPr>
          <w:rFonts w:ascii="Times New Roman" w:hAnsi="Times New Roman"/>
          <w:sz w:val="24"/>
          <w:szCs w:val="24"/>
        </w:rPr>
        <w:t xml:space="preserve"> </w:t>
      </w:r>
      <w:proofErr w:type="spellStart"/>
      <w:r w:rsidRPr="00777939">
        <w:rPr>
          <w:rFonts w:ascii="Times New Roman" w:hAnsi="Times New Roman"/>
          <w:sz w:val="24"/>
          <w:szCs w:val="24"/>
        </w:rPr>
        <w:t>batu</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bara</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Teknologi</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pengolahan</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batu</w:t>
      </w:r>
      <w:proofErr w:type="spellEnd"/>
      <w:r w:rsidRPr="00777939">
        <w:rPr>
          <w:rFonts w:ascii="Times New Roman" w:hAnsi="Times New Roman"/>
          <w:sz w:val="24"/>
          <w:szCs w:val="24"/>
        </w:rPr>
        <w:t xml:space="preserve"> </w:t>
      </w:r>
      <w:proofErr w:type="spellStart"/>
      <w:proofErr w:type="gramStart"/>
      <w:r w:rsidRPr="00777939">
        <w:rPr>
          <w:rFonts w:ascii="Times New Roman" w:hAnsi="Times New Roman"/>
          <w:sz w:val="24"/>
          <w:szCs w:val="24"/>
        </w:rPr>
        <w:t>bara</w:t>
      </w:r>
      <w:proofErr w:type="spellEnd"/>
      <w:proofErr w:type="gramEnd"/>
      <w:r w:rsidRPr="00777939">
        <w:rPr>
          <w:rFonts w:ascii="Times New Roman" w:hAnsi="Times New Roman"/>
          <w:sz w:val="24"/>
          <w:szCs w:val="24"/>
        </w:rPr>
        <w:t xml:space="preserve"> </w:t>
      </w:r>
      <w:proofErr w:type="spellStart"/>
      <w:r w:rsidRPr="00777939">
        <w:rPr>
          <w:rFonts w:ascii="Times New Roman" w:hAnsi="Times New Roman"/>
          <w:sz w:val="24"/>
          <w:szCs w:val="24"/>
        </w:rPr>
        <w:t>khususnya</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yamg</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rendah</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kualitasnya</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seperti</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berasal</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dari</w:t>
      </w:r>
      <w:proofErr w:type="spellEnd"/>
      <w:r w:rsidRPr="00777939">
        <w:rPr>
          <w:rFonts w:ascii="Times New Roman" w:hAnsi="Times New Roman"/>
          <w:sz w:val="24"/>
          <w:szCs w:val="24"/>
        </w:rPr>
        <w:t xml:space="preserve"> Sumatera Selatan, </w:t>
      </w:r>
      <w:proofErr w:type="spellStart"/>
      <w:r w:rsidRPr="00777939">
        <w:rPr>
          <w:rFonts w:ascii="Times New Roman" w:hAnsi="Times New Roman"/>
          <w:sz w:val="24"/>
          <w:szCs w:val="24"/>
        </w:rPr>
        <w:t>maka</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dapat</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dimanfaatkan</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dengan</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teknokogi</w:t>
      </w:r>
      <w:proofErr w:type="spellEnd"/>
      <w:r w:rsidRPr="00777939">
        <w:rPr>
          <w:rFonts w:ascii="Times New Roman" w:hAnsi="Times New Roman"/>
          <w:sz w:val="24"/>
          <w:szCs w:val="24"/>
        </w:rPr>
        <w:t xml:space="preserve"> proses </w:t>
      </w:r>
      <w:proofErr w:type="spellStart"/>
      <w:r w:rsidRPr="00777939">
        <w:rPr>
          <w:rFonts w:ascii="Times New Roman" w:hAnsi="Times New Roman"/>
          <w:sz w:val="24"/>
          <w:szCs w:val="24"/>
        </w:rPr>
        <w:t>kimia</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misalnya</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teknologi</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pencairan</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batubara</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gasifikasi</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batubara</w:t>
      </w:r>
      <w:proofErr w:type="spellEnd"/>
      <w:r w:rsidRPr="00777939">
        <w:rPr>
          <w:rFonts w:ascii="Times New Roman" w:hAnsi="Times New Roman"/>
          <w:sz w:val="24"/>
          <w:szCs w:val="24"/>
        </w:rPr>
        <w:t xml:space="preserve">, </w:t>
      </w:r>
      <w:r w:rsidRPr="00777939">
        <w:rPr>
          <w:rFonts w:ascii="Times New Roman" w:hAnsi="Times New Roman"/>
          <w:i/>
          <w:sz w:val="24"/>
          <w:szCs w:val="24"/>
          <w:lang w:val="sv-SE"/>
        </w:rPr>
        <w:t>upgrading, pencairan,</w:t>
      </w:r>
      <w:r w:rsidRPr="00777939">
        <w:rPr>
          <w:rFonts w:ascii="Times New Roman" w:hAnsi="Times New Roman"/>
          <w:i/>
          <w:sz w:val="24"/>
          <w:szCs w:val="24"/>
        </w:rPr>
        <w:t xml:space="preserve"> coal wafer fuel</w:t>
      </w:r>
      <w:r w:rsidRPr="00777939">
        <w:rPr>
          <w:rFonts w:ascii="Times New Roman" w:hAnsi="Times New Roman"/>
          <w:sz w:val="24"/>
          <w:szCs w:val="24"/>
        </w:rPr>
        <w:t xml:space="preserve"> </w:t>
      </w:r>
      <w:proofErr w:type="spellStart"/>
      <w:r w:rsidRPr="00777939">
        <w:rPr>
          <w:rFonts w:ascii="Times New Roman" w:hAnsi="Times New Roman"/>
          <w:sz w:val="24"/>
          <w:szCs w:val="24"/>
        </w:rPr>
        <w:t>dan</w:t>
      </w:r>
      <w:proofErr w:type="spellEnd"/>
      <w:r w:rsidRPr="00777939">
        <w:rPr>
          <w:rFonts w:ascii="Times New Roman" w:hAnsi="Times New Roman"/>
          <w:sz w:val="24"/>
          <w:szCs w:val="24"/>
        </w:rPr>
        <w:t xml:space="preserve"> lain-lain. </w:t>
      </w:r>
    </w:p>
    <w:p w:rsidR="00A32EC8" w:rsidRPr="00777939" w:rsidRDefault="00A32EC8" w:rsidP="00A32EC8">
      <w:pPr>
        <w:pStyle w:val="ListParagraph"/>
        <w:ind w:left="0" w:firstLine="540"/>
        <w:rPr>
          <w:rFonts w:ascii="Times New Roman" w:hAnsi="Times New Roman"/>
          <w:sz w:val="24"/>
          <w:szCs w:val="24"/>
        </w:rPr>
      </w:pPr>
      <w:proofErr w:type="spellStart"/>
      <w:r w:rsidRPr="00777939">
        <w:rPr>
          <w:rFonts w:ascii="Times New Roman" w:hAnsi="Times New Roman"/>
          <w:sz w:val="24"/>
          <w:szCs w:val="24"/>
        </w:rPr>
        <w:t>Meningkatkan</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keanekaragaman</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industri</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energi</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berbasis</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batu</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bara</w:t>
      </w:r>
      <w:proofErr w:type="spellEnd"/>
      <w:r w:rsidRPr="00777939">
        <w:rPr>
          <w:rFonts w:ascii="Times New Roman" w:hAnsi="Times New Roman"/>
          <w:sz w:val="24"/>
          <w:szCs w:val="24"/>
        </w:rPr>
        <w:t xml:space="preserve"> agar </w:t>
      </w:r>
      <w:proofErr w:type="spellStart"/>
      <w:r w:rsidRPr="00777939">
        <w:rPr>
          <w:rFonts w:ascii="Times New Roman" w:hAnsi="Times New Roman"/>
          <w:sz w:val="24"/>
          <w:szCs w:val="24"/>
        </w:rPr>
        <w:t>dapat</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dimanfaatkan</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untuk</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studi</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lanjutan</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antara</w:t>
      </w:r>
      <w:proofErr w:type="spellEnd"/>
      <w:r w:rsidRPr="00777939">
        <w:rPr>
          <w:rFonts w:ascii="Times New Roman" w:hAnsi="Times New Roman"/>
          <w:sz w:val="24"/>
          <w:szCs w:val="24"/>
        </w:rPr>
        <w:t xml:space="preserve"> lain (a) </w:t>
      </w:r>
      <w:proofErr w:type="spellStart"/>
      <w:r w:rsidRPr="00777939">
        <w:rPr>
          <w:rFonts w:ascii="Times New Roman" w:hAnsi="Times New Roman"/>
          <w:sz w:val="24"/>
          <w:szCs w:val="24"/>
        </w:rPr>
        <w:t>tersedianya</w:t>
      </w:r>
      <w:proofErr w:type="spellEnd"/>
      <w:r w:rsidRPr="00777939">
        <w:rPr>
          <w:rFonts w:ascii="Times New Roman" w:hAnsi="Times New Roman"/>
          <w:sz w:val="24"/>
          <w:szCs w:val="24"/>
        </w:rPr>
        <w:t xml:space="preserve"> data </w:t>
      </w:r>
      <w:proofErr w:type="spellStart"/>
      <w:r w:rsidRPr="00777939">
        <w:rPr>
          <w:rFonts w:ascii="Times New Roman" w:hAnsi="Times New Roman"/>
          <w:sz w:val="24"/>
          <w:szCs w:val="24"/>
        </w:rPr>
        <w:t>terkini</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mengenai</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kondisi</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potensi</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batubara</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penyebaran</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sumberdaya</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dan</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kualitas</w:t>
      </w:r>
      <w:proofErr w:type="spellEnd"/>
      <w:r w:rsidRPr="00777939">
        <w:rPr>
          <w:rFonts w:ascii="Times New Roman" w:hAnsi="Times New Roman"/>
          <w:sz w:val="24"/>
          <w:szCs w:val="24"/>
        </w:rPr>
        <w:t xml:space="preserve">). (b) </w:t>
      </w:r>
      <w:proofErr w:type="spellStart"/>
      <w:r w:rsidRPr="00777939">
        <w:rPr>
          <w:rFonts w:ascii="Times New Roman" w:hAnsi="Times New Roman"/>
          <w:sz w:val="24"/>
          <w:szCs w:val="24"/>
        </w:rPr>
        <w:t>tersedianya</w:t>
      </w:r>
      <w:proofErr w:type="spellEnd"/>
      <w:r w:rsidRPr="00777939">
        <w:rPr>
          <w:rFonts w:ascii="Times New Roman" w:hAnsi="Times New Roman"/>
          <w:sz w:val="24"/>
          <w:szCs w:val="24"/>
        </w:rPr>
        <w:t xml:space="preserve"> </w:t>
      </w:r>
      <w:r w:rsidRPr="00777939">
        <w:rPr>
          <w:rFonts w:ascii="Times New Roman" w:hAnsi="Times New Roman"/>
          <w:sz w:val="24"/>
          <w:szCs w:val="24"/>
        </w:rPr>
        <w:lastRenderedPageBreak/>
        <w:t xml:space="preserve">data </w:t>
      </w:r>
      <w:proofErr w:type="spellStart"/>
      <w:r w:rsidRPr="00777939">
        <w:rPr>
          <w:rFonts w:ascii="Times New Roman" w:hAnsi="Times New Roman"/>
          <w:sz w:val="24"/>
          <w:szCs w:val="24"/>
        </w:rPr>
        <w:t>teknologi</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pemanfaatan</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batubara</w:t>
      </w:r>
      <w:proofErr w:type="spellEnd"/>
      <w:r w:rsidRPr="00777939">
        <w:rPr>
          <w:rFonts w:ascii="Times New Roman" w:hAnsi="Times New Roman"/>
          <w:sz w:val="24"/>
          <w:szCs w:val="24"/>
        </w:rPr>
        <w:t xml:space="preserve"> yang </w:t>
      </w:r>
      <w:proofErr w:type="spellStart"/>
      <w:r w:rsidRPr="00777939">
        <w:rPr>
          <w:rFonts w:ascii="Times New Roman" w:hAnsi="Times New Roman"/>
          <w:sz w:val="24"/>
          <w:szCs w:val="24"/>
        </w:rPr>
        <w:t>dapat</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diaplikasikan</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pada</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batubara</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pemanfaatan</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batubara</w:t>
      </w:r>
      <w:proofErr w:type="spellEnd"/>
      <w:r w:rsidRPr="00777939">
        <w:rPr>
          <w:rFonts w:ascii="Times New Roman" w:hAnsi="Times New Roman"/>
          <w:sz w:val="24"/>
          <w:szCs w:val="24"/>
        </w:rPr>
        <w:t xml:space="preserve"> yang </w:t>
      </w:r>
      <w:proofErr w:type="spellStart"/>
      <w:r w:rsidRPr="00777939">
        <w:rPr>
          <w:rFonts w:ascii="Times New Roman" w:hAnsi="Times New Roman"/>
          <w:sz w:val="24"/>
          <w:szCs w:val="24"/>
        </w:rPr>
        <w:t>dapat</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diaplikasikan</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pada</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batubara</w:t>
      </w:r>
      <w:proofErr w:type="spellEnd"/>
      <w:r w:rsidRPr="00777939">
        <w:rPr>
          <w:rFonts w:ascii="Times New Roman" w:hAnsi="Times New Roman"/>
          <w:sz w:val="24"/>
          <w:szCs w:val="24"/>
        </w:rPr>
        <w:t xml:space="preserve"> Sumatera. (c) </w:t>
      </w:r>
      <w:proofErr w:type="spellStart"/>
      <w:r w:rsidRPr="00777939">
        <w:rPr>
          <w:rFonts w:ascii="Times New Roman" w:hAnsi="Times New Roman"/>
          <w:sz w:val="24"/>
          <w:szCs w:val="24"/>
        </w:rPr>
        <w:t>sebagai</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masukan</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dalam</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perencanaan</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pembangunan</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sektor</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keenergian</w:t>
      </w:r>
      <w:proofErr w:type="spellEnd"/>
      <w:r w:rsidRPr="00777939">
        <w:rPr>
          <w:rFonts w:ascii="Times New Roman" w:hAnsi="Times New Roman"/>
          <w:sz w:val="24"/>
          <w:szCs w:val="24"/>
        </w:rPr>
        <w:t xml:space="preserve"> di Sumatera Selatan.  </w:t>
      </w:r>
    </w:p>
    <w:p w:rsidR="00A32EC8" w:rsidRPr="00777939" w:rsidRDefault="00A32EC8" w:rsidP="00A32EC8">
      <w:pPr>
        <w:pStyle w:val="ListParagraph"/>
        <w:ind w:left="0" w:firstLine="540"/>
        <w:rPr>
          <w:rFonts w:ascii="Times New Roman" w:hAnsi="Times New Roman"/>
          <w:sz w:val="24"/>
          <w:szCs w:val="24"/>
        </w:rPr>
      </w:pPr>
    </w:p>
    <w:p w:rsidR="00A32EC8" w:rsidRPr="003B3C87" w:rsidRDefault="00A32EC8" w:rsidP="003B3C87">
      <w:pPr>
        <w:rPr>
          <w:b/>
        </w:rPr>
      </w:pPr>
      <w:r w:rsidRPr="003B3C87">
        <w:rPr>
          <w:b/>
        </w:rPr>
        <w:t xml:space="preserve">II.  </w:t>
      </w:r>
      <w:r w:rsidR="003B3C87">
        <w:rPr>
          <w:b/>
        </w:rPr>
        <w:t xml:space="preserve"> </w:t>
      </w:r>
      <w:r w:rsidRPr="003B3C87">
        <w:rPr>
          <w:b/>
        </w:rPr>
        <w:t>METODOLOGI</w:t>
      </w:r>
    </w:p>
    <w:p w:rsidR="00B45A0A" w:rsidRDefault="00B45A0A" w:rsidP="00B45A0A"/>
    <w:p w:rsidR="00B45A0A" w:rsidRDefault="00B45A0A" w:rsidP="00B45A0A">
      <w:pPr>
        <w:spacing w:line="360" w:lineRule="auto"/>
        <w:rPr>
          <w:b/>
        </w:rPr>
      </w:pPr>
      <w:r w:rsidRPr="00B45A0A">
        <w:rPr>
          <w:b/>
        </w:rPr>
        <w:t xml:space="preserve">2.1. </w:t>
      </w:r>
      <w:proofErr w:type="spellStart"/>
      <w:r w:rsidRPr="00B45A0A">
        <w:rPr>
          <w:b/>
        </w:rPr>
        <w:t>Lokasi</w:t>
      </w:r>
      <w:proofErr w:type="spellEnd"/>
      <w:r w:rsidRPr="00B45A0A">
        <w:rPr>
          <w:b/>
        </w:rPr>
        <w:t xml:space="preserve"> </w:t>
      </w:r>
      <w:proofErr w:type="spellStart"/>
      <w:r w:rsidRPr="00B45A0A">
        <w:rPr>
          <w:b/>
        </w:rPr>
        <w:t>Penelitian</w:t>
      </w:r>
      <w:proofErr w:type="spellEnd"/>
    </w:p>
    <w:p w:rsidR="00B45A0A" w:rsidRDefault="00B45A0A" w:rsidP="00B45A0A">
      <w:pPr>
        <w:spacing w:line="360" w:lineRule="auto"/>
        <w:jc w:val="both"/>
      </w:pPr>
      <w:r>
        <w:rPr>
          <w:b/>
        </w:rPr>
        <w:t xml:space="preserve">       </w:t>
      </w:r>
      <w:proofErr w:type="spellStart"/>
      <w:r w:rsidRPr="00B45A0A">
        <w:t>Lokasi</w:t>
      </w:r>
      <w:proofErr w:type="spellEnd"/>
      <w:r w:rsidRPr="00B45A0A">
        <w:t xml:space="preserve"> </w:t>
      </w:r>
      <w:proofErr w:type="spellStart"/>
      <w:r w:rsidRPr="00B45A0A">
        <w:t>penelitian</w:t>
      </w:r>
      <w:proofErr w:type="spellEnd"/>
      <w:r>
        <w:t xml:space="preserve"> di </w:t>
      </w:r>
      <w:proofErr w:type="spellStart"/>
      <w:r>
        <w:t>wilayah</w:t>
      </w:r>
      <w:proofErr w:type="spellEnd"/>
      <w:r w:rsidRPr="00B45A0A">
        <w:rPr>
          <w:i/>
          <w:lang w:val="sv-SE"/>
        </w:rPr>
        <w:t xml:space="preserve"> </w:t>
      </w:r>
      <w:r w:rsidRPr="00B45A0A">
        <w:rPr>
          <w:lang w:val="sv-SE"/>
        </w:rPr>
        <w:t>potensial</w:t>
      </w:r>
      <w:r>
        <w:rPr>
          <w:lang w:val="sv-SE"/>
        </w:rPr>
        <w:t xml:space="preserve"> batu bara</w:t>
      </w:r>
      <w:r w:rsidRPr="00B45A0A">
        <w:rPr>
          <w:lang w:val="sv-SE"/>
        </w:rPr>
        <w:t xml:space="preserve"> </w:t>
      </w:r>
      <w:r>
        <w:rPr>
          <w:lang w:val="sv-SE"/>
        </w:rPr>
        <w:t xml:space="preserve">di </w:t>
      </w:r>
      <w:r w:rsidRPr="00B45A0A">
        <w:rPr>
          <w:lang w:val="sv-SE"/>
        </w:rPr>
        <w:t>Sumatera</w:t>
      </w:r>
      <w:r>
        <w:rPr>
          <w:lang w:val="sv-SE"/>
        </w:rPr>
        <w:t xml:space="preserve"> khususnya Sumatera Selatan</w:t>
      </w:r>
      <w:r w:rsidRPr="00B45A0A">
        <w:rPr>
          <w:lang w:val="sv-SE"/>
        </w:rPr>
        <w:t xml:space="preserve">, karena </w:t>
      </w:r>
      <w:r>
        <w:rPr>
          <w:lang w:val="sv-SE"/>
        </w:rPr>
        <w:t xml:space="preserve">wilayah tersebut </w:t>
      </w:r>
      <w:r w:rsidRPr="00B45A0A">
        <w:rPr>
          <w:lang w:val="sv-SE"/>
        </w:rPr>
        <w:t>termasuk kategori coastal site</w:t>
      </w:r>
      <w:r>
        <w:rPr>
          <w:lang w:val="sv-SE"/>
        </w:rPr>
        <w:t xml:space="preserve">, dengan </w:t>
      </w:r>
      <w:r w:rsidRPr="00B45A0A">
        <w:rPr>
          <w:lang w:val="sv-SE"/>
        </w:rPr>
        <w:t>Batubara yang peringkat rendah</w:t>
      </w:r>
      <w:proofErr w:type="gramStart"/>
      <w:r w:rsidRPr="00B45A0A">
        <w:rPr>
          <w:lang w:val="sv-SE"/>
        </w:rPr>
        <w:t>,  tetapi</w:t>
      </w:r>
      <w:proofErr w:type="gramEnd"/>
      <w:r w:rsidRPr="00B45A0A">
        <w:rPr>
          <w:lang w:val="sv-SE"/>
        </w:rPr>
        <w:t xml:space="preserve"> memiliki keunggulan berupa kadar abu dan belerang dapat digunakan untuk pembakaran langsung pada Pusat Listrik Tenaga Uap (PLTU)</w:t>
      </w:r>
      <w:r>
        <w:t>.</w:t>
      </w:r>
    </w:p>
    <w:p w:rsidR="00093623" w:rsidRDefault="00093623" w:rsidP="00B45A0A">
      <w:pPr>
        <w:spacing w:line="360" w:lineRule="auto"/>
        <w:jc w:val="both"/>
      </w:pPr>
      <w:r>
        <w:t xml:space="preserve">        </w:t>
      </w:r>
      <w:proofErr w:type="spellStart"/>
      <w:r>
        <w:t>Potensi</w:t>
      </w:r>
      <w:proofErr w:type="spellEnd"/>
      <w:r>
        <w:t xml:space="preserve"> </w:t>
      </w:r>
      <w:proofErr w:type="spellStart"/>
      <w:r>
        <w:t>penyebaran</w:t>
      </w:r>
      <w:proofErr w:type="spellEnd"/>
      <w:r>
        <w:t xml:space="preserve"> </w:t>
      </w:r>
      <w:proofErr w:type="spellStart"/>
      <w:r>
        <w:t>batubara</w:t>
      </w:r>
      <w:proofErr w:type="spellEnd"/>
      <w:r>
        <w:t xml:space="preserve"> di Sumatra Selatan </w:t>
      </w:r>
      <w:proofErr w:type="spellStart"/>
      <w:r>
        <w:t>diantaranya</w:t>
      </w:r>
      <w:proofErr w:type="spellEnd"/>
    </w:p>
    <w:p w:rsidR="00093623" w:rsidRDefault="00093623" w:rsidP="00093623">
      <w:pPr>
        <w:pStyle w:val="ListParagraph"/>
        <w:numPr>
          <w:ilvl w:val="0"/>
          <w:numId w:val="43"/>
        </w:numPr>
      </w:pPr>
      <w:r>
        <w:t xml:space="preserve">Daerah </w:t>
      </w:r>
      <w:proofErr w:type="spellStart"/>
      <w:r>
        <w:t>Kecamatan</w:t>
      </w:r>
      <w:proofErr w:type="spellEnd"/>
      <w:r>
        <w:t xml:space="preserve"> Sungai </w:t>
      </w:r>
      <w:proofErr w:type="spellStart"/>
      <w:r>
        <w:t>Lilin</w:t>
      </w:r>
      <w:proofErr w:type="spellEnd"/>
      <w:r>
        <w:t xml:space="preserve">, </w:t>
      </w:r>
      <w:proofErr w:type="spellStart"/>
      <w:r>
        <w:t>Kabupaten</w:t>
      </w:r>
      <w:proofErr w:type="spellEnd"/>
      <w:r>
        <w:t xml:space="preserve"> </w:t>
      </w:r>
      <w:proofErr w:type="spellStart"/>
      <w:r>
        <w:t>Banyuasin</w:t>
      </w:r>
      <w:proofErr w:type="spellEnd"/>
      <w:r>
        <w:t>.</w:t>
      </w:r>
    </w:p>
    <w:p w:rsidR="00093623" w:rsidRDefault="00093623" w:rsidP="00093623">
      <w:pPr>
        <w:pStyle w:val="ListParagraph"/>
        <w:numPr>
          <w:ilvl w:val="0"/>
          <w:numId w:val="43"/>
        </w:numPr>
      </w:pPr>
      <w:r>
        <w:t xml:space="preserve">Daerah </w:t>
      </w:r>
      <w:proofErr w:type="spellStart"/>
      <w:r>
        <w:t>Kecamatan</w:t>
      </w:r>
      <w:proofErr w:type="spellEnd"/>
      <w:r>
        <w:t xml:space="preserve"> </w:t>
      </w:r>
      <w:proofErr w:type="spellStart"/>
      <w:r>
        <w:t>Lahat</w:t>
      </w:r>
      <w:proofErr w:type="spellEnd"/>
      <w:r>
        <w:t xml:space="preserve">, </w:t>
      </w:r>
      <w:proofErr w:type="spellStart"/>
      <w:r>
        <w:t>Kabupaten</w:t>
      </w:r>
      <w:proofErr w:type="spellEnd"/>
      <w:r>
        <w:t xml:space="preserve"> </w:t>
      </w:r>
      <w:proofErr w:type="spellStart"/>
      <w:r>
        <w:t>Lahat</w:t>
      </w:r>
      <w:proofErr w:type="spellEnd"/>
      <w:r>
        <w:t>.</w:t>
      </w:r>
    </w:p>
    <w:p w:rsidR="00093623" w:rsidRDefault="00093623" w:rsidP="00093623">
      <w:pPr>
        <w:pStyle w:val="ListParagraph"/>
        <w:numPr>
          <w:ilvl w:val="0"/>
          <w:numId w:val="43"/>
        </w:numPr>
      </w:pPr>
      <w:r>
        <w:t xml:space="preserve">Daerah </w:t>
      </w:r>
      <w:proofErr w:type="spellStart"/>
      <w:r w:rsidR="00104AE6">
        <w:t>Kecamatan</w:t>
      </w:r>
      <w:proofErr w:type="spellEnd"/>
      <w:r w:rsidR="00104AE6">
        <w:t xml:space="preserve"> </w:t>
      </w:r>
      <w:proofErr w:type="spellStart"/>
      <w:r w:rsidR="00104AE6">
        <w:t>Lawang</w:t>
      </w:r>
      <w:proofErr w:type="spellEnd"/>
      <w:r w:rsidR="00104AE6">
        <w:t xml:space="preserve"> </w:t>
      </w:r>
      <w:proofErr w:type="spellStart"/>
      <w:r w:rsidR="00104AE6">
        <w:t>Kidul</w:t>
      </w:r>
      <w:proofErr w:type="spellEnd"/>
      <w:r w:rsidR="00104AE6">
        <w:t xml:space="preserve">, </w:t>
      </w:r>
      <w:proofErr w:type="spellStart"/>
      <w:r w:rsidR="00104AE6">
        <w:t>Kabupaten</w:t>
      </w:r>
      <w:proofErr w:type="spellEnd"/>
      <w:r w:rsidR="00104AE6">
        <w:t xml:space="preserve"> </w:t>
      </w:r>
      <w:proofErr w:type="spellStart"/>
      <w:r w:rsidR="00104AE6">
        <w:t>Muara</w:t>
      </w:r>
      <w:proofErr w:type="spellEnd"/>
      <w:r w:rsidR="00104AE6">
        <w:t xml:space="preserve"> </w:t>
      </w:r>
      <w:proofErr w:type="spellStart"/>
      <w:r w:rsidR="00104AE6">
        <w:t>Enim</w:t>
      </w:r>
      <w:proofErr w:type="spellEnd"/>
      <w:r w:rsidR="00104AE6">
        <w:t>.</w:t>
      </w:r>
    </w:p>
    <w:p w:rsidR="00104AE6" w:rsidRDefault="00104AE6" w:rsidP="00104AE6">
      <w:pPr>
        <w:pStyle w:val="ListParagraph"/>
        <w:numPr>
          <w:ilvl w:val="0"/>
          <w:numId w:val="43"/>
        </w:numPr>
      </w:pPr>
      <w:r>
        <w:t xml:space="preserve">Daerah </w:t>
      </w:r>
      <w:proofErr w:type="spellStart"/>
      <w:r>
        <w:t>Kecamatan</w:t>
      </w:r>
      <w:proofErr w:type="spellEnd"/>
      <w:r>
        <w:t xml:space="preserve"> </w:t>
      </w:r>
      <w:proofErr w:type="spellStart"/>
      <w:r>
        <w:t>Semidang</w:t>
      </w:r>
      <w:proofErr w:type="spellEnd"/>
      <w:r>
        <w:t xml:space="preserve"> </w:t>
      </w:r>
      <w:proofErr w:type="spellStart"/>
      <w:r>
        <w:t>Aji</w:t>
      </w:r>
      <w:proofErr w:type="spellEnd"/>
      <w:r>
        <w:t xml:space="preserve">, </w:t>
      </w:r>
      <w:proofErr w:type="spellStart"/>
      <w:r>
        <w:t>Kabupaten</w:t>
      </w:r>
      <w:proofErr w:type="spellEnd"/>
      <w:r>
        <w:t xml:space="preserve"> </w:t>
      </w:r>
      <w:proofErr w:type="spellStart"/>
      <w:r>
        <w:t>Ogan</w:t>
      </w:r>
      <w:proofErr w:type="spellEnd"/>
      <w:r>
        <w:t xml:space="preserve"> </w:t>
      </w:r>
      <w:proofErr w:type="spellStart"/>
      <w:r>
        <w:t>Komering</w:t>
      </w:r>
      <w:proofErr w:type="spellEnd"/>
      <w:r>
        <w:t xml:space="preserve"> </w:t>
      </w:r>
      <w:proofErr w:type="spellStart"/>
      <w:r>
        <w:t>Ulu</w:t>
      </w:r>
      <w:proofErr w:type="spellEnd"/>
      <w:r>
        <w:t>.</w:t>
      </w:r>
    </w:p>
    <w:p w:rsidR="00B45A0A" w:rsidRDefault="00B45A0A" w:rsidP="00B45A0A">
      <w:pPr>
        <w:spacing w:line="360" w:lineRule="auto"/>
        <w:jc w:val="both"/>
      </w:pPr>
    </w:p>
    <w:p w:rsidR="00DB6538" w:rsidRDefault="00DB6538" w:rsidP="00B45A0A">
      <w:pPr>
        <w:spacing w:line="360" w:lineRule="auto"/>
        <w:jc w:val="both"/>
      </w:pPr>
    </w:p>
    <w:p w:rsidR="00B45A0A" w:rsidRPr="00B45A0A" w:rsidRDefault="00B45A0A" w:rsidP="00B45A0A">
      <w:pPr>
        <w:spacing w:line="360" w:lineRule="auto"/>
        <w:jc w:val="both"/>
        <w:rPr>
          <w:b/>
        </w:rPr>
      </w:pPr>
      <w:r w:rsidRPr="00B45A0A">
        <w:rPr>
          <w:b/>
        </w:rPr>
        <w:lastRenderedPageBreak/>
        <w:t xml:space="preserve">2.2. </w:t>
      </w:r>
      <w:r w:rsidR="00560A58">
        <w:rPr>
          <w:b/>
        </w:rPr>
        <w:t xml:space="preserve">  </w:t>
      </w:r>
      <w:proofErr w:type="spellStart"/>
      <w:r w:rsidRPr="00B45A0A">
        <w:rPr>
          <w:b/>
        </w:rPr>
        <w:t>Metode</w:t>
      </w:r>
      <w:proofErr w:type="spellEnd"/>
      <w:r w:rsidRPr="00B45A0A">
        <w:rPr>
          <w:b/>
        </w:rPr>
        <w:t xml:space="preserve"> </w:t>
      </w:r>
      <w:proofErr w:type="spellStart"/>
      <w:r w:rsidRPr="00B45A0A">
        <w:rPr>
          <w:b/>
        </w:rPr>
        <w:t>dan</w:t>
      </w:r>
      <w:proofErr w:type="spellEnd"/>
      <w:r w:rsidRPr="00B45A0A">
        <w:rPr>
          <w:b/>
        </w:rPr>
        <w:t xml:space="preserve"> </w:t>
      </w:r>
      <w:proofErr w:type="spellStart"/>
      <w:r w:rsidRPr="00B45A0A">
        <w:rPr>
          <w:b/>
        </w:rPr>
        <w:t>Langkah</w:t>
      </w:r>
      <w:proofErr w:type="spellEnd"/>
      <w:r w:rsidRPr="00B45A0A">
        <w:rPr>
          <w:b/>
        </w:rPr>
        <w:t xml:space="preserve"> </w:t>
      </w:r>
      <w:proofErr w:type="spellStart"/>
      <w:r w:rsidRPr="00B45A0A">
        <w:rPr>
          <w:b/>
        </w:rPr>
        <w:t>Penelitian</w:t>
      </w:r>
      <w:proofErr w:type="spellEnd"/>
    </w:p>
    <w:p w:rsidR="00A32EC8" w:rsidRPr="00777939" w:rsidRDefault="00A32EC8" w:rsidP="00A32EC8">
      <w:pPr>
        <w:spacing w:line="360" w:lineRule="auto"/>
        <w:ind w:firstLine="540"/>
        <w:jc w:val="both"/>
      </w:pPr>
      <w:proofErr w:type="spellStart"/>
      <w:r w:rsidRPr="00777939">
        <w:t>Penelitian</w:t>
      </w:r>
      <w:proofErr w:type="spellEnd"/>
      <w:r w:rsidRPr="00777939">
        <w:t xml:space="preserve"> </w:t>
      </w:r>
      <w:proofErr w:type="spellStart"/>
      <w:r w:rsidRPr="00777939">
        <w:t>ini</w:t>
      </w:r>
      <w:proofErr w:type="spellEnd"/>
      <w:r w:rsidRPr="00777939">
        <w:t xml:space="preserve"> </w:t>
      </w:r>
      <w:proofErr w:type="spellStart"/>
      <w:r w:rsidRPr="00777939">
        <w:t>adalah</w:t>
      </w:r>
      <w:proofErr w:type="spellEnd"/>
      <w:r w:rsidRPr="00777939">
        <w:t xml:space="preserve"> </w:t>
      </w:r>
      <w:proofErr w:type="spellStart"/>
      <w:r w:rsidRPr="00777939">
        <w:t>suatu</w:t>
      </w:r>
      <w:proofErr w:type="spellEnd"/>
      <w:r w:rsidRPr="00777939">
        <w:t xml:space="preserve"> </w:t>
      </w:r>
      <w:proofErr w:type="spellStart"/>
      <w:r w:rsidRPr="00777939">
        <w:t>rencana</w:t>
      </w:r>
      <w:proofErr w:type="spellEnd"/>
      <w:r w:rsidRPr="00777939">
        <w:t xml:space="preserve"> </w:t>
      </w:r>
      <w:proofErr w:type="spellStart"/>
      <w:r w:rsidRPr="00777939">
        <w:t>pengembangan</w:t>
      </w:r>
      <w:proofErr w:type="spellEnd"/>
      <w:r w:rsidRPr="00777939">
        <w:t xml:space="preserve"> </w:t>
      </w:r>
      <w:proofErr w:type="spellStart"/>
      <w:r w:rsidRPr="00777939">
        <w:t>dengan</w:t>
      </w:r>
      <w:proofErr w:type="spellEnd"/>
      <w:r w:rsidRPr="00777939">
        <w:t xml:space="preserve"> </w:t>
      </w:r>
      <w:proofErr w:type="spellStart"/>
      <w:r w:rsidRPr="00777939">
        <w:t>menggunakan</w:t>
      </w:r>
      <w:proofErr w:type="spellEnd"/>
      <w:r w:rsidRPr="00777939">
        <w:t xml:space="preserve"> </w:t>
      </w:r>
      <w:proofErr w:type="spellStart"/>
      <w:r w:rsidR="00560A58">
        <w:t>metode</w:t>
      </w:r>
      <w:proofErr w:type="spellEnd"/>
      <w:r w:rsidR="00560A58">
        <w:t xml:space="preserve"> </w:t>
      </w:r>
      <w:proofErr w:type="spellStart"/>
      <w:r w:rsidR="00560A58">
        <w:t>atau</w:t>
      </w:r>
      <w:proofErr w:type="spellEnd"/>
      <w:r w:rsidR="00560A58">
        <w:t xml:space="preserve"> </w:t>
      </w:r>
      <w:proofErr w:type="spellStart"/>
      <w:r w:rsidRPr="00777939">
        <w:t>analisis</w:t>
      </w:r>
      <w:proofErr w:type="spellEnd"/>
      <w:r w:rsidRPr="00777939">
        <w:t xml:space="preserve"> SWOT (</w:t>
      </w:r>
      <w:proofErr w:type="spellStart"/>
      <w:r w:rsidRPr="00777939">
        <w:t>analisis</w:t>
      </w:r>
      <w:proofErr w:type="spellEnd"/>
      <w:r w:rsidRPr="00777939">
        <w:t xml:space="preserve"> </w:t>
      </w:r>
      <w:proofErr w:type="spellStart"/>
      <w:r w:rsidRPr="00777939">
        <w:t>situasi</w:t>
      </w:r>
      <w:proofErr w:type="spellEnd"/>
      <w:r w:rsidRPr="00777939">
        <w:t xml:space="preserve">) </w:t>
      </w:r>
      <w:proofErr w:type="spellStart"/>
      <w:r w:rsidRPr="00777939">
        <w:t>saat</w:t>
      </w:r>
      <w:proofErr w:type="spellEnd"/>
      <w:r w:rsidRPr="00777939">
        <w:t xml:space="preserve"> </w:t>
      </w:r>
      <w:proofErr w:type="spellStart"/>
      <w:r w:rsidRPr="00777939">
        <w:t>ini</w:t>
      </w:r>
      <w:proofErr w:type="spellEnd"/>
      <w:r w:rsidRPr="00777939">
        <w:t xml:space="preserve"> </w:t>
      </w:r>
      <w:proofErr w:type="spellStart"/>
      <w:r w:rsidRPr="00777939">
        <w:t>dimaksudkan</w:t>
      </w:r>
      <w:proofErr w:type="spellEnd"/>
      <w:r w:rsidRPr="00777939">
        <w:t xml:space="preserve"> </w:t>
      </w:r>
      <w:proofErr w:type="spellStart"/>
      <w:r w:rsidRPr="00777939">
        <w:t>untuk</w:t>
      </w:r>
      <w:proofErr w:type="spellEnd"/>
      <w:r w:rsidRPr="00777939">
        <w:t xml:space="preserve"> </w:t>
      </w:r>
      <w:proofErr w:type="spellStart"/>
      <w:r w:rsidRPr="00777939">
        <w:t>mengidentifikasi</w:t>
      </w:r>
      <w:proofErr w:type="spellEnd"/>
      <w:r w:rsidRPr="00777939">
        <w:t xml:space="preserve"> </w:t>
      </w:r>
      <w:proofErr w:type="spellStart"/>
      <w:r w:rsidRPr="00777939">
        <w:t>berbagai</w:t>
      </w:r>
      <w:proofErr w:type="spellEnd"/>
      <w:r w:rsidRPr="00777939">
        <w:t xml:space="preserve"> </w:t>
      </w:r>
      <w:proofErr w:type="spellStart"/>
      <w:r w:rsidRPr="00777939">
        <w:t>faktor</w:t>
      </w:r>
      <w:proofErr w:type="spellEnd"/>
      <w:r w:rsidRPr="00777939">
        <w:t xml:space="preserve"> </w:t>
      </w:r>
      <w:proofErr w:type="spellStart"/>
      <w:r w:rsidRPr="00777939">
        <w:t>secara</w:t>
      </w:r>
      <w:proofErr w:type="spellEnd"/>
      <w:r w:rsidRPr="00777939">
        <w:t xml:space="preserve"> </w:t>
      </w:r>
      <w:proofErr w:type="spellStart"/>
      <w:r w:rsidRPr="00777939">
        <w:t>sistimatis</w:t>
      </w:r>
      <w:proofErr w:type="spellEnd"/>
      <w:r w:rsidRPr="00777939">
        <w:t xml:space="preserve"> </w:t>
      </w:r>
      <w:proofErr w:type="spellStart"/>
      <w:r w:rsidRPr="00777939">
        <w:t>untuk</w:t>
      </w:r>
      <w:proofErr w:type="spellEnd"/>
      <w:r w:rsidRPr="00777939">
        <w:t xml:space="preserve"> </w:t>
      </w:r>
      <w:proofErr w:type="spellStart"/>
      <w:r w:rsidRPr="00777939">
        <w:t>merumuskan</w:t>
      </w:r>
      <w:proofErr w:type="spellEnd"/>
      <w:r w:rsidRPr="00777939">
        <w:t xml:space="preserve"> </w:t>
      </w:r>
      <w:proofErr w:type="spellStart"/>
      <w:r w:rsidRPr="00777939">
        <w:t>tujuan</w:t>
      </w:r>
      <w:proofErr w:type="spellEnd"/>
      <w:r w:rsidRPr="00777939">
        <w:t xml:space="preserve">, </w:t>
      </w:r>
      <w:proofErr w:type="spellStart"/>
      <w:r w:rsidRPr="00777939">
        <w:t>kebijakan</w:t>
      </w:r>
      <w:proofErr w:type="spellEnd"/>
      <w:r w:rsidRPr="00777939">
        <w:t xml:space="preserve"> </w:t>
      </w:r>
      <w:proofErr w:type="spellStart"/>
      <w:r w:rsidRPr="00777939">
        <w:t>dan</w:t>
      </w:r>
      <w:proofErr w:type="spellEnd"/>
      <w:r w:rsidRPr="00777939">
        <w:t xml:space="preserve"> </w:t>
      </w:r>
      <w:proofErr w:type="spellStart"/>
      <w:r w:rsidRPr="00777939">
        <w:t>strategi</w:t>
      </w:r>
      <w:proofErr w:type="spellEnd"/>
      <w:r w:rsidRPr="00777939">
        <w:t xml:space="preserve"> </w:t>
      </w:r>
      <w:proofErr w:type="spellStart"/>
      <w:proofErr w:type="gramStart"/>
      <w:r w:rsidRPr="00777939">
        <w:t>pengembangan</w:t>
      </w:r>
      <w:proofErr w:type="spellEnd"/>
      <w:r w:rsidRPr="00777939">
        <w:t xml:space="preserve">  </w:t>
      </w:r>
      <w:proofErr w:type="spellStart"/>
      <w:r w:rsidRPr="00777939">
        <w:t>industri</w:t>
      </w:r>
      <w:proofErr w:type="spellEnd"/>
      <w:proofErr w:type="gramEnd"/>
      <w:r w:rsidRPr="00777939">
        <w:t xml:space="preserve"> </w:t>
      </w:r>
      <w:proofErr w:type="spellStart"/>
      <w:r w:rsidRPr="00777939">
        <w:t>berbasis</w:t>
      </w:r>
      <w:proofErr w:type="spellEnd"/>
      <w:r w:rsidRPr="00777939">
        <w:t xml:space="preserve"> </w:t>
      </w:r>
      <w:proofErr w:type="spellStart"/>
      <w:r w:rsidRPr="00777939">
        <w:t>batubara</w:t>
      </w:r>
      <w:proofErr w:type="spellEnd"/>
      <w:r w:rsidRPr="00777939">
        <w:t xml:space="preserve"> </w:t>
      </w:r>
      <w:proofErr w:type="spellStart"/>
      <w:r w:rsidRPr="00777939">
        <w:t>dalam</w:t>
      </w:r>
      <w:proofErr w:type="spellEnd"/>
      <w:r w:rsidRPr="00777939">
        <w:t xml:space="preserve"> </w:t>
      </w:r>
      <w:proofErr w:type="spellStart"/>
      <w:r w:rsidRPr="00777939">
        <w:t>rangka</w:t>
      </w:r>
      <w:proofErr w:type="spellEnd"/>
      <w:r w:rsidRPr="00777939">
        <w:t xml:space="preserve"> </w:t>
      </w:r>
      <w:proofErr w:type="spellStart"/>
      <w:r w:rsidRPr="00777939">
        <w:t>percepatan</w:t>
      </w:r>
      <w:proofErr w:type="spellEnd"/>
      <w:r w:rsidRPr="00777939">
        <w:t xml:space="preserve"> </w:t>
      </w:r>
      <w:proofErr w:type="spellStart"/>
      <w:r w:rsidRPr="00777939">
        <w:t>dalam</w:t>
      </w:r>
      <w:proofErr w:type="spellEnd"/>
      <w:r w:rsidR="00B72EB6">
        <w:rPr>
          <w:sz w:val="18"/>
          <w:szCs w:val="18"/>
        </w:rPr>
        <w:t>+/-</w:t>
      </w:r>
      <w:r w:rsidRPr="00777939">
        <w:t xml:space="preserve">gram </w:t>
      </w:r>
      <w:proofErr w:type="spellStart"/>
      <w:r w:rsidRPr="00777939">
        <w:t>daerahnya</w:t>
      </w:r>
      <w:proofErr w:type="spellEnd"/>
      <w:r w:rsidRPr="00777939">
        <w:t>.</w:t>
      </w:r>
    </w:p>
    <w:p w:rsidR="00A32EC8" w:rsidRDefault="00A32EC8" w:rsidP="00DB6538">
      <w:pPr>
        <w:jc w:val="both"/>
      </w:pPr>
      <w:r w:rsidRPr="00777939">
        <w:t xml:space="preserve">        </w:t>
      </w:r>
      <w:proofErr w:type="spellStart"/>
      <w:r w:rsidRPr="00777939">
        <w:t>Analisis</w:t>
      </w:r>
      <w:proofErr w:type="spellEnd"/>
      <w:r w:rsidRPr="00777939">
        <w:t xml:space="preserve"> </w:t>
      </w:r>
      <w:proofErr w:type="spellStart"/>
      <w:r w:rsidRPr="00777939">
        <w:t>ini</w:t>
      </w:r>
      <w:proofErr w:type="spellEnd"/>
      <w:r w:rsidRPr="00777939">
        <w:t xml:space="preserve"> </w:t>
      </w:r>
      <w:proofErr w:type="spellStart"/>
      <w:r w:rsidRPr="00777939">
        <w:t>diperlukan</w:t>
      </w:r>
      <w:proofErr w:type="spellEnd"/>
      <w:r w:rsidRPr="00777939">
        <w:t xml:space="preserve"> </w:t>
      </w:r>
      <w:proofErr w:type="spellStart"/>
      <w:r w:rsidRPr="00777939">
        <w:t>untuk</w:t>
      </w:r>
      <w:proofErr w:type="spellEnd"/>
      <w:r w:rsidRPr="00777939">
        <w:t xml:space="preserve"> </w:t>
      </w:r>
      <w:proofErr w:type="spellStart"/>
      <w:r w:rsidRPr="00777939">
        <w:t>mengetahui</w:t>
      </w:r>
      <w:proofErr w:type="spellEnd"/>
      <w:r w:rsidRPr="00777939">
        <w:t xml:space="preserve"> </w:t>
      </w:r>
      <w:proofErr w:type="spellStart"/>
      <w:r w:rsidRPr="00777939">
        <w:t>kondisi</w:t>
      </w:r>
      <w:proofErr w:type="spellEnd"/>
      <w:r w:rsidRPr="00777939">
        <w:t xml:space="preserve"> actual </w:t>
      </w:r>
      <w:proofErr w:type="spellStart"/>
      <w:r w:rsidRPr="00777939">
        <w:t>berkaitan</w:t>
      </w:r>
      <w:proofErr w:type="spellEnd"/>
      <w:r w:rsidRPr="00777939">
        <w:t xml:space="preserve"> </w:t>
      </w:r>
      <w:proofErr w:type="spellStart"/>
      <w:r w:rsidRPr="00777939">
        <w:t>dengan</w:t>
      </w:r>
      <w:proofErr w:type="spellEnd"/>
      <w:r w:rsidRPr="00777939">
        <w:t xml:space="preserve"> </w:t>
      </w:r>
      <w:proofErr w:type="spellStart"/>
      <w:r w:rsidRPr="00777939">
        <w:t>perbatubaraan</w:t>
      </w:r>
      <w:proofErr w:type="spellEnd"/>
      <w:r w:rsidRPr="00777939">
        <w:t xml:space="preserve"> </w:t>
      </w:r>
      <w:proofErr w:type="spellStart"/>
      <w:r w:rsidRPr="00777939">
        <w:t>termasuk</w:t>
      </w:r>
      <w:proofErr w:type="spellEnd"/>
      <w:r w:rsidRPr="00777939">
        <w:t xml:space="preserve"> </w:t>
      </w:r>
      <w:proofErr w:type="spellStart"/>
      <w:r w:rsidRPr="00777939">
        <w:t>berbagai</w:t>
      </w:r>
      <w:proofErr w:type="spellEnd"/>
      <w:r w:rsidRPr="00777939">
        <w:t xml:space="preserve"> </w:t>
      </w:r>
      <w:proofErr w:type="spellStart"/>
      <w:r w:rsidRPr="00777939">
        <w:t>peluang</w:t>
      </w:r>
      <w:proofErr w:type="spellEnd"/>
      <w:r w:rsidRPr="00777939">
        <w:t xml:space="preserve"> </w:t>
      </w:r>
      <w:proofErr w:type="spellStart"/>
      <w:r w:rsidRPr="00777939">
        <w:t>dan</w:t>
      </w:r>
      <w:proofErr w:type="spellEnd"/>
      <w:r w:rsidRPr="00777939">
        <w:t xml:space="preserve"> </w:t>
      </w:r>
      <w:proofErr w:type="spellStart"/>
      <w:r w:rsidRPr="00777939">
        <w:t>ancaman</w:t>
      </w:r>
      <w:proofErr w:type="spellEnd"/>
      <w:r w:rsidRPr="00777939">
        <w:t xml:space="preserve"> yang </w:t>
      </w:r>
      <w:proofErr w:type="spellStart"/>
      <w:r w:rsidRPr="00777939">
        <w:t>dihadapi</w:t>
      </w:r>
      <w:proofErr w:type="spellEnd"/>
      <w:r w:rsidRPr="00777939">
        <w:t xml:space="preserve"> </w:t>
      </w:r>
      <w:proofErr w:type="spellStart"/>
      <w:r w:rsidRPr="00777939">
        <w:t>dalam</w:t>
      </w:r>
      <w:proofErr w:type="spellEnd"/>
      <w:r w:rsidRPr="00777939">
        <w:t xml:space="preserve"> </w:t>
      </w:r>
      <w:proofErr w:type="spellStart"/>
      <w:r w:rsidRPr="00777939">
        <w:t>upaya</w:t>
      </w:r>
      <w:proofErr w:type="spellEnd"/>
      <w:r w:rsidRPr="00777939">
        <w:t xml:space="preserve"> </w:t>
      </w:r>
      <w:proofErr w:type="spellStart"/>
      <w:r w:rsidRPr="00777939">
        <w:t>pengembangan</w:t>
      </w:r>
      <w:proofErr w:type="spellEnd"/>
      <w:r w:rsidRPr="00777939">
        <w:t xml:space="preserve"> </w:t>
      </w:r>
      <w:proofErr w:type="spellStart"/>
      <w:r w:rsidRPr="00777939">
        <w:t>industri</w:t>
      </w:r>
      <w:proofErr w:type="spellEnd"/>
      <w:r w:rsidRPr="00777939">
        <w:t xml:space="preserve"> </w:t>
      </w:r>
      <w:proofErr w:type="spellStart"/>
      <w:r w:rsidRPr="00777939">
        <w:t>batubara</w:t>
      </w:r>
      <w:proofErr w:type="spellEnd"/>
      <w:r w:rsidRPr="00777939">
        <w:t xml:space="preserve">. </w:t>
      </w:r>
      <w:proofErr w:type="spellStart"/>
      <w:r w:rsidRPr="00777939">
        <w:t>Berdasarkan</w:t>
      </w:r>
      <w:proofErr w:type="spellEnd"/>
      <w:r w:rsidRPr="00777939">
        <w:t xml:space="preserve"> </w:t>
      </w:r>
      <w:proofErr w:type="spellStart"/>
      <w:r w:rsidRPr="00777939">
        <w:t>kondisi</w:t>
      </w:r>
      <w:proofErr w:type="spellEnd"/>
      <w:r w:rsidRPr="00777939">
        <w:t xml:space="preserve"> </w:t>
      </w:r>
      <w:proofErr w:type="spellStart"/>
      <w:r w:rsidRPr="00777939">
        <w:t>tersebut</w:t>
      </w:r>
      <w:proofErr w:type="spellEnd"/>
      <w:r w:rsidRPr="00777939">
        <w:t xml:space="preserve"> </w:t>
      </w:r>
      <w:proofErr w:type="spellStart"/>
      <w:r w:rsidRPr="00777939">
        <w:t>selanjutnya</w:t>
      </w:r>
      <w:proofErr w:type="spellEnd"/>
      <w:r w:rsidRPr="00777939">
        <w:t xml:space="preserve"> </w:t>
      </w:r>
      <w:proofErr w:type="spellStart"/>
      <w:r w:rsidRPr="00777939">
        <w:t>dapat</w:t>
      </w:r>
      <w:proofErr w:type="spellEnd"/>
      <w:r w:rsidRPr="00777939">
        <w:t xml:space="preserve"> </w:t>
      </w:r>
      <w:proofErr w:type="spellStart"/>
      <w:r w:rsidRPr="00777939">
        <w:t>disusun</w:t>
      </w:r>
      <w:proofErr w:type="spellEnd"/>
      <w:r w:rsidRPr="00777939">
        <w:t xml:space="preserve"> </w:t>
      </w:r>
      <w:proofErr w:type="spellStart"/>
      <w:r w:rsidRPr="00777939">
        <w:t>berbagai</w:t>
      </w:r>
      <w:proofErr w:type="spellEnd"/>
      <w:r w:rsidRPr="00777939">
        <w:t xml:space="preserve"> </w:t>
      </w:r>
      <w:proofErr w:type="spellStart"/>
      <w:r w:rsidRPr="00777939">
        <w:t>strategi</w:t>
      </w:r>
      <w:proofErr w:type="spellEnd"/>
      <w:r w:rsidRPr="00777939">
        <w:t xml:space="preserve"> yang </w:t>
      </w:r>
      <w:proofErr w:type="spellStart"/>
      <w:r w:rsidRPr="00777939">
        <w:t>perlu</w:t>
      </w:r>
      <w:proofErr w:type="spellEnd"/>
      <w:r w:rsidRPr="00777939">
        <w:t xml:space="preserve"> </w:t>
      </w:r>
      <w:proofErr w:type="spellStart"/>
      <w:r w:rsidRPr="00777939">
        <w:t>dikembangkan</w:t>
      </w:r>
      <w:proofErr w:type="spellEnd"/>
      <w:r w:rsidRPr="00777939">
        <w:t xml:space="preserve"> </w:t>
      </w:r>
      <w:proofErr w:type="spellStart"/>
      <w:r w:rsidRPr="00777939">
        <w:t>dalam</w:t>
      </w:r>
      <w:proofErr w:type="spellEnd"/>
      <w:r w:rsidRPr="00777939">
        <w:t xml:space="preserve"> </w:t>
      </w:r>
      <w:proofErr w:type="spellStart"/>
      <w:r w:rsidRPr="00777939">
        <w:t>rangka</w:t>
      </w:r>
      <w:proofErr w:type="spellEnd"/>
      <w:r w:rsidRPr="00777939">
        <w:t xml:space="preserve"> </w:t>
      </w:r>
      <w:proofErr w:type="spellStart"/>
      <w:r w:rsidRPr="00777939">
        <w:t>menunjang</w:t>
      </w:r>
      <w:proofErr w:type="spellEnd"/>
      <w:r w:rsidRPr="00777939">
        <w:t xml:space="preserve"> </w:t>
      </w:r>
      <w:proofErr w:type="spellStart"/>
      <w:r w:rsidRPr="00777939">
        <w:t>pengembangan</w:t>
      </w:r>
      <w:proofErr w:type="spellEnd"/>
      <w:r w:rsidRPr="00777939">
        <w:t xml:space="preserve"> </w:t>
      </w:r>
      <w:proofErr w:type="spellStart"/>
      <w:r w:rsidRPr="00777939">
        <w:t>industri</w:t>
      </w:r>
      <w:proofErr w:type="spellEnd"/>
      <w:r w:rsidRPr="00777939">
        <w:t xml:space="preserve"> </w:t>
      </w:r>
      <w:proofErr w:type="spellStart"/>
      <w:r w:rsidRPr="00777939">
        <w:t>berbasis</w:t>
      </w:r>
      <w:proofErr w:type="spellEnd"/>
      <w:r w:rsidRPr="00777939">
        <w:t xml:space="preserve"> </w:t>
      </w:r>
      <w:proofErr w:type="spellStart"/>
      <w:r w:rsidRPr="00777939">
        <w:t>batubara</w:t>
      </w:r>
      <w:proofErr w:type="spellEnd"/>
      <w:r w:rsidRPr="00777939">
        <w:t xml:space="preserve">.        </w:t>
      </w:r>
      <w:proofErr w:type="spellStart"/>
      <w:r w:rsidRPr="00777939">
        <w:t>Pada</w:t>
      </w:r>
      <w:proofErr w:type="spellEnd"/>
      <w:r w:rsidRPr="00777939">
        <w:t xml:space="preserve"> </w:t>
      </w:r>
      <w:proofErr w:type="spellStart"/>
      <w:r w:rsidRPr="00777939">
        <w:t>analisi</w:t>
      </w:r>
      <w:proofErr w:type="spellEnd"/>
      <w:r w:rsidRPr="00777939">
        <w:t xml:space="preserve"> </w:t>
      </w:r>
      <w:r w:rsidRPr="00777939">
        <w:rPr>
          <w:i/>
        </w:rPr>
        <w:t>SWOT</w:t>
      </w:r>
      <w:r w:rsidRPr="00777939">
        <w:t xml:space="preserve"> </w:t>
      </w:r>
      <w:proofErr w:type="spellStart"/>
      <w:r w:rsidRPr="00777939">
        <w:t>ini</w:t>
      </w:r>
      <w:proofErr w:type="spellEnd"/>
      <w:r w:rsidRPr="00777939">
        <w:t xml:space="preserve"> </w:t>
      </w:r>
      <w:proofErr w:type="spellStart"/>
      <w:r w:rsidRPr="00777939">
        <w:t>dipetakan</w:t>
      </w:r>
      <w:proofErr w:type="spellEnd"/>
      <w:r w:rsidRPr="00777939">
        <w:t xml:space="preserve"> </w:t>
      </w:r>
      <w:proofErr w:type="spellStart"/>
      <w:r w:rsidRPr="00777939">
        <w:t>terlebih</w:t>
      </w:r>
      <w:proofErr w:type="spellEnd"/>
      <w:r w:rsidRPr="00777939">
        <w:t xml:space="preserve"> </w:t>
      </w:r>
      <w:proofErr w:type="spellStart"/>
      <w:r w:rsidRPr="00777939">
        <w:t>dulu</w:t>
      </w:r>
      <w:proofErr w:type="spellEnd"/>
      <w:r w:rsidRPr="00777939">
        <w:t xml:space="preserve"> </w:t>
      </w:r>
      <w:proofErr w:type="spellStart"/>
      <w:r w:rsidRPr="00777939">
        <w:t>kekuatan</w:t>
      </w:r>
      <w:proofErr w:type="spellEnd"/>
      <w:r w:rsidRPr="00777939">
        <w:t xml:space="preserve"> (</w:t>
      </w:r>
      <w:r w:rsidRPr="00777939">
        <w:rPr>
          <w:i/>
        </w:rPr>
        <w:t>strength</w:t>
      </w:r>
      <w:r w:rsidRPr="00777939">
        <w:t xml:space="preserve">). Dari </w:t>
      </w:r>
      <w:proofErr w:type="spellStart"/>
      <w:r w:rsidRPr="00777939">
        <w:t>hasil</w:t>
      </w:r>
      <w:proofErr w:type="spellEnd"/>
      <w:r w:rsidRPr="00777939">
        <w:t xml:space="preserve"> </w:t>
      </w:r>
      <w:proofErr w:type="spellStart"/>
      <w:r w:rsidRPr="00777939">
        <w:t>pemetaan</w:t>
      </w:r>
      <w:proofErr w:type="spellEnd"/>
      <w:r w:rsidRPr="00777939">
        <w:t xml:space="preserve"> </w:t>
      </w:r>
      <w:proofErr w:type="spellStart"/>
      <w:r w:rsidRPr="00777939">
        <w:t>tersebut</w:t>
      </w:r>
      <w:proofErr w:type="spellEnd"/>
      <w:r w:rsidRPr="00777939">
        <w:t xml:space="preserve"> </w:t>
      </w:r>
      <w:proofErr w:type="spellStart"/>
      <w:r w:rsidRPr="00777939">
        <w:t>kemudian</w:t>
      </w:r>
      <w:proofErr w:type="spellEnd"/>
      <w:r w:rsidRPr="00777939">
        <w:t xml:space="preserve"> </w:t>
      </w:r>
      <w:proofErr w:type="spellStart"/>
      <w:r w:rsidRPr="00777939">
        <w:t>dirumuskan</w:t>
      </w:r>
      <w:proofErr w:type="spellEnd"/>
      <w:r w:rsidRPr="00777939">
        <w:t xml:space="preserve"> </w:t>
      </w:r>
      <w:proofErr w:type="spellStart"/>
      <w:r w:rsidRPr="00777939">
        <w:t>tujuan</w:t>
      </w:r>
      <w:proofErr w:type="spellEnd"/>
      <w:r w:rsidRPr="00777939">
        <w:t xml:space="preserve">, </w:t>
      </w:r>
      <w:proofErr w:type="spellStart"/>
      <w:r w:rsidRPr="00777939">
        <w:t>kebijakan</w:t>
      </w:r>
      <w:proofErr w:type="spellEnd"/>
      <w:r w:rsidRPr="00777939">
        <w:t xml:space="preserve">, </w:t>
      </w:r>
      <w:proofErr w:type="spellStart"/>
      <w:r w:rsidRPr="00777939">
        <w:t>dan</w:t>
      </w:r>
      <w:proofErr w:type="spellEnd"/>
      <w:r w:rsidRPr="00777939">
        <w:t xml:space="preserve"> </w:t>
      </w:r>
      <w:proofErr w:type="spellStart"/>
      <w:r w:rsidRPr="00777939">
        <w:t>strategi</w:t>
      </w:r>
      <w:proofErr w:type="spellEnd"/>
      <w:r w:rsidRPr="00777939">
        <w:t xml:space="preserve"> </w:t>
      </w:r>
      <w:proofErr w:type="spellStart"/>
      <w:r w:rsidRPr="00777939">
        <w:t>pengembangan</w:t>
      </w:r>
      <w:proofErr w:type="spellEnd"/>
      <w:r w:rsidRPr="00777939">
        <w:t xml:space="preserve"> yang </w:t>
      </w:r>
      <w:proofErr w:type="spellStart"/>
      <w:r w:rsidRPr="00777939">
        <w:t>secara</w:t>
      </w:r>
      <w:proofErr w:type="spellEnd"/>
      <w:r w:rsidRPr="00777939">
        <w:t xml:space="preserve"> </w:t>
      </w:r>
      <w:proofErr w:type="spellStart"/>
      <w:r w:rsidRPr="00777939">
        <w:t>umum</w:t>
      </w:r>
      <w:proofErr w:type="spellEnd"/>
      <w:r w:rsidRPr="00777939">
        <w:t xml:space="preserve"> </w:t>
      </w:r>
      <w:proofErr w:type="spellStart"/>
      <w:r w:rsidRPr="00777939">
        <w:t>adalah</w:t>
      </w:r>
      <w:proofErr w:type="spellEnd"/>
      <w:r w:rsidRPr="00777939">
        <w:t xml:space="preserve"> </w:t>
      </w:r>
      <w:proofErr w:type="spellStart"/>
      <w:r w:rsidRPr="00777939">
        <w:t>memaksimalkan</w:t>
      </w:r>
      <w:proofErr w:type="spellEnd"/>
      <w:r w:rsidRPr="00777939">
        <w:t xml:space="preserve"> </w:t>
      </w:r>
      <w:proofErr w:type="spellStart"/>
      <w:r w:rsidRPr="00777939">
        <w:t>kekuatan</w:t>
      </w:r>
      <w:proofErr w:type="spellEnd"/>
      <w:r w:rsidRPr="00777939">
        <w:t xml:space="preserve"> </w:t>
      </w:r>
      <w:proofErr w:type="spellStart"/>
      <w:r w:rsidRPr="00777939">
        <w:t>dan</w:t>
      </w:r>
      <w:proofErr w:type="spellEnd"/>
      <w:r w:rsidRPr="00777939">
        <w:t xml:space="preserve"> </w:t>
      </w:r>
      <w:proofErr w:type="spellStart"/>
      <w:r w:rsidRPr="00777939">
        <w:t>ancaman</w:t>
      </w:r>
      <w:proofErr w:type="spellEnd"/>
      <w:r w:rsidRPr="00777939">
        <w:t xml:space="preserve">. </w:t>
      </w:r>
      <w:proofErr w:type="spellStart"/>
      <w:r w:rsidRPr="00777939">
        <w:t>Untuk</w:t>
      </w:r>
      <w:proofErr w:type="spellEnd"/>
      <w:r w:rsidRPr="00777939">
        <w:t xml:space="preserve"> </w:t>
      </w:r>
      <w:proofErr w:type="spellStart"/>
      <w:r w:rsidRPr="00777939">
        <w:t>itu</w:t>
      </w:r>
      <w:proofErr w:type="spellEnd"/>
      <w:r w:rsidRPr="00777939">
        <w:t xml:space="preserve"> </w:t>
      </w:r>
      <w:proofErr w:type="spellStart"/>
      <w:r w:rsidRPr="00777939">
        <w:t>disusun</w:t>
      </w:r>
      <w:proofErr w:type="spellEnd"/>
      <w:r w:rsidRPr="00777939">
        <w:t xml:space="preserve"> </w:t>
      </w:r>
      <w:proofErr w:type="spellStart"/>
      <w:r w:rsidRPr="00777939">
        <w:t>matrik</w:t>
      </w:r>
      <w:proofErr w:type="spellEnd"/>
      <w:r w:rsidRPr="00777939">
        <w:t xml:space="preserve"> </w:t>
      </w:r>
      <w:proofErr w:type="spellStart"/>
      <w:r w:rsidRPr="00777939">
        <w:t>hubungan</w:t>
      </w:r>
      <w:proofErr w:type="spellEnd"/>
      <w:r w:rsidRPr="00777939">
        <w:t xml:space="preserve"> </w:t>
      </w:r>
      <w:proofErr w:type="spellStart"/>
      <w:r w:rsidRPr="00777939">
        <w:t>kekuatan</w:t>
      </w:r>
      <w:proofErr w:type="spellEnd"/>
      <w:r w:rsidRPr="00777939">
        <w:t xml:space="preserve"> </w:t>
      </w:r>
      <w:proofErr w:type="spellStart"/>
      <w:r w:rsidRPr="00777939">
        <w:t>dan</w:t>
      </w:r>
      <w:proofErr w:type="spellEnd"/>
      <w:r w:rsidRPr="00777939">
        <w:t xml:space="preserve"> </w:t>
      </w:r>
      <w:proofErr w:type="spellStart"/>
      <w:r w:rsidRPr="00777939">
        <w:t>peluang</w:t>
      </w:r>
      <w:proofErr w:type="spellEnd"/>
      <w:r w:rsidRPr="00777939">
        <w:t xml:space="preserve"> (S_O) </w:t>
      </w:r>
      <w:proofErr w:type="spellStart"/>
      <w:r w:rsidRPr="00777939">
        <w:t>dan</w:t>
      </w:r>
      <w:proofErr w:type="spellEnd"/>
      <w:r w:rsidRPr="00777939">
        <w:t xml:space="preserve"> </w:t>
      </w:r>
      <w:proofErr w:type="spellStart"/>
      <w:r w:rsidRPr="00777939">
        <w:t>kelemahan</w:t>
      </w:r>
      <w:proofErr w:type="spellEnd"/>
      <w:r w:rsidRPr="00777939">
        <w:t xml:space="preserve"> </w:t>
      </w:r>
      <w:proofErr w:type="spellStart"/>
      <w:r w:rsidRPr="00777939">
        <w:t>dan</w:t>
      </w:r>
      <w:proofErr w:type="spellEnd"/>
      <w:r w:rsidRPr="00777939">
        <w:t xml:space="preserve"> </w:t>
      </w:r>
      <w:proofErr w:type="spellStart"/>
      <w:r w:rsidRPr="00777939">
        <w:t>ancaman</w:t>
      </w:r>
      <w:proofErr w:type="spellEnd"/>
      <w:r w:rsidRPr="00777939">
        <w:t xml:space="preserve"> (W-T). </w:t>
      </w:r>
      <w:proofErr w:type="spellStart"/>
      <w:proofErr w:type="gramStart"/>
      <w:r w:rsidRPr="00777939">
        <w:t>untuk</w:t>
      </w:r>
      <w:proofErr w:type="spellEnd"/>
      <w:proofErr w:type="gramEnd"/>
      <w:r w:rsidRPr="00777939">
        <w:t xml:space="preserve"> </w:t>
      </w:r>
      <w:proofErr w:type="spellStart"/>
      <w:r w:rsidRPr="00777939">
        <w:t>menghasilkan</w:t>
      </w:r>
      <w:proofErr w:type="spellEnd"/>
      <w:r w:rsidRPr="00777939">
        <w:t xml:space="preserve"> </w:t>
      </w:r>
      <w:proofErr w:type="spellStart"/>
      <w:r w:rsidRPr="00777939">
        <w:t>langkah-langkah</w:t>
      </w:r>
      <w:proofErr w:type="spellEnd"/>
      <w:r w:rsidRPr="00777939">
        <w:t xml:space="preserve"> </w:t>
      </w:r>
      <w:proofErr w:type="spellStart"/>
      <w:r w:rsidRPr="00777939">
        <w:t>strategis</w:t>
      </w:r>
      <w:proofErr w:type="spellEnd"/>
      <w:r w:rsidRPr="00777939">
        <w:t xml:space="preserve"> </w:t>
      </w:r>
      <w:proofErr w:type="spellStart"/>
      <w:r w:rsidRPr="00777939">
        <w:t>untuk</w:t>
      </w:r>
      <w:proofErr w:type="spellEnd"/>
      <w:r w:rsidRPr="00777939">
        <w:t xml:space="preserve"> </w:t>
      </w:r>
      <w:proofErr w:type="spellStart"/>
      <w:r w:rsidRPr="00777939">
        <w:t>mengembangkan</w:t>
      </w:r>
      <w:proofErr w:type="spellEnd"/>
      <w:r w:rsidRPr="00777939">
        <w:t xml:space="preserve"> </w:t>
      </w:r>
      <w:proofErr w:type="spellStart"/>
      <w:r w:rsidRPr="00777939">
        <w:t>indus</w:t>
      </w:r>
      <w:r w:rsidR="00560A58">
        <w:t>tri</w:t>
      </w:r>
      <w:proofErr w:type="spellEnd"/>
      <w:r w:rsidR="00560A58">
        <w:t xml:space="preserve"> </w:t>
      </w:r>
      <w:proofErr w:type="spellStart"/>
      <w:r w:rsidR="00560A58">
        <w:t>energi</w:t>
      </w:r>
      <w:proofErr w:type="spellEnd"/>
      <w:r w:rsidRPr="00777939">
        <w:t xml:space="preserve"> </w:t>
      </w:r>
      <w:proofErr w:type="spellStart"/>
      <w:r w:rsidRPr="00777939">
        <w:t>berbasis</w:t>
      </w:r>
      <w:proofErr w:type="spellEnd"/>
      <w:r w:rsidRPr="00777939">
        <w:t xml:space="preserve"> </w:t>
      </w:r>
      <w:proofErr w:type="spellStart"/>
      <w:r w:rsidRPr="00777939">
        <w:t>batubara</w:t>
      </w:r>
      <w:proofErr w:type="spellEnd"/>
      <w:r w:rsidRPr="00777939">
        <w:t xml:space="preserve"> di Sumatera Selatan.</w:t>
      </w:r>
    </w:p>
    <w:p w:rsidR="00020ECA" w:rsidRPr="00777939" w:rsidRDefault="00020ECA" w:rsidP="00DB6538">
      <w:pPr>
        <w:jc w:val="both"/>
      </w:pPr>
    </w:p>
    <w:p w:rsidR="00A32EC8" w:rsidRPr="00DE2BEA" w:rsidRDefault="00DE2BEA" w:rsidP="00DE2BEA">
      <w:pPr>
        <w:rPr>
          <w:b/>
        </w:rPr>
      </w:pPr>
      <w:r w:rsidRPr="00DE2BEA">
        <w:rPr>
          <w:b/>
        </w:rPr>
        <w:t xml:space="preserve">III. </w:t>
      </w:r>
      <w:r w:rsidR="00131737" w:rsidRPr="00DE2BEA">
        <w:rPr>
          <w:b/>
        </w:rPr>
        <w:t>ANALISIS</w:t>
      </w:r>
      <w:r w:rsidRPr="00DE2BEA">
        <w:rPr>
          <w:b/>
        </w:rPr>
        <w:t xml:space="preserve"> DAN PEMBAHASAN</w:t>
      </w:r>
    </w:p>
    <w:p w:rsidR="00A32EC8" w:rsidRPr="00DE2BEA" w:rsidRDefault="00DE2BEA" w:rsidP="00DE2BEA">
      <w:pPr>
        <w:rPr>
          <w:b/>
        </w:rPr>
      </w:pPr>
      <w:r>
        <w:rPr>
          <w:b/>
        </w:rPr>
        <w:t xml:space="preserve">3.1. </w:t>
      </w:r>
      <w:proofErr w:type="spellStart"/>
      <w:r>
        <w:rPr>
          <w:b/>
        </w:rPr>
        <w:t>Analisis</w:t>
      </w:r>
      <w:proofErr w:type="spellEnd"/>
      <w:r w:rsidR="00020ECA">
        <w:rPr>
          <w:b/>
        </w:rPr>
        <w:t xml:space="preserve"> SWOT</w:t>
      </w:r>
    </w:p>
    <w:p w:rsidR="00DE2BEA" w:rsidRPr="00193274" w:rsidRDefault="00A32EC8" w:rsidP="00193274">
      <w:pPr>
        <w:pStyle w:val="ListParagraph"/>
        <w:ind w:left="0" w:firstLine="0"/>
        <w:rPr>
          <w:rFonts w:ascii="Times New Roman" w:hAnsi="Times New Roman"/>
          <w:sz w:val="24"/>
          <w:szCs w:val="24"/>
        </w:rPr>
      </w:pPr>
      <w:r w:rsidRPr="00777939">
        <w:rPr>
          <w:rFonts w:ascii="Times New Roman" w:hAnsi="Times New Roman"/>
          <w:b/>
          <w:sz w:val="24"/>
          <w:szCs w:val="24"/>
        </w:rPr>
        <w:t xml:space="preserve">      </w:t>
      </w:r>
      <w:proofErr w:type="spellStart"/>
      <w:r w:rsidR="00DE2BEA">
        <w:rPr>
          <w:rFonts w:ascii="Times New Roman" w:hAnsi="Times New Roman"/>
          <w:sz w:val="24"/>
          <w:szCs w:val="24"/>
        </w:rPr>
        <w:t>Hasil</w:t>
      </w:r>
      <w:proofErr w:type="spellEnd"/>
      <w:r w:rsidR="00DE2BEA">
        <w:rPr>
          <w:rFonts w:ascii="Times New Roman" w:hAnsi="Times New Roman"/>
          <w:sz w:val="24"/>
          <w:szCs w:val="24"/>
        </w:rPr>
        <w:t xml:space="preserve"> </w:t>
      </w:r>
      <w:proofErr w:type="spellStart"/>
      <w:r w:rsidR="00DE2BEA">
        <w:rPr>
          <w:rFonts w:ascii="Times New Roman" w:hAnsi="Times New Roman"/>
          <w:sz w:val="24"/>
          <w:szCs w:val="24"/>
        </w:rPr>
        <w:t>analisis</w:t>
      </w:r>
      <w:proofErr w:type="spellEnd"/>
      <w:r w:rsidRPr="00777939">
        <w:rPr>
          <w:rFonts w:ascii="Times New Roman" w:hAnsi="Times New Roman"/>
          <w:sz w:val="24"/>
          <w:szCs w:val="24"/>
        </w:rPr>
        <w:t xml:space="preserve"> SWOT </w:t>
      </w:r>
      <w:proofErr w:type="spellStart"/>
      <w:r w:rsidRPr="00777939">
        <w:rPr>
          <w:rFonts w:ascii="Times New Roman" w:hAnsi="Times New Roman"/>
          <w:sz w:val="24"/>
          <w:szCs w:val="24"/>
        </w:rPr>
        <w:t>untuk</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meningkatkan</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keanekaragaman</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produk</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batubara</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kualitas</w:t>
      </w:r>
      <w:proofErr w:type="spellEnd"/>
      <w:r w:rsidRPr="00777939">
        <w:rPr>
          <w:rFonts w:ascii="Times New Roman" w:hAnsi="Times New Roman"/>
          <w:sz w:val="24"/>
          <w:szCs w:val="24"/>
        </w:rPr>
        <w:t xml:space="preserve"> </w:t>
      </w:r>
      <w:proofErr w:type="spellStart"/>
      <w:proofErr w:type="gramStart"/>
      <w:r w:rsidRPr="00777939">
        <w:rPr>
          <w:rFonts w:ascii="Times New Roman" w:hAnsi="Times New Roman"/>
          <w:sz w:val="24"/>
          <w:szCs w:val="24"/>
        </w:rPr>
        <w:t>rendah</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untuk</w:t>
      </w:r>
      <w:proofErr w:type="spellEnd"/>
      <w:proofErr w:type="gramEnd"/>
      <w:r w:rsidRPr="00777939">
        <w:rPr>
          <w:rFonts w:ascii="Times New Roman" w:hAnsi="Times New Roman"/>
          <w:sz w:val="24"/>
          <w:szCs w:val="24"/>
        </w:rPr>
        <w:t xml:space="preserve"> </w:t>
      </w:r>
      <w:proofErr w:type="spellStart"/>
      <w:r w:rsidRPr="00777939">
        <w:rPr>
          <w:rFonts w:ascii="Times New Roman" w:hAnsi="Times New Roman"/>
          <w:sz w:val="24"/>
          <w:szCs w:val="24"/>
        </w:rPr>
        <w:t>industri</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energi</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dari</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batu</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bara</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kualitas</w:t>
      </w:r>
      <w:proofErr w:type="spellEnd"/>
      <w:r w:rsidRPr="00777939">
        <w:rPr>
          <w:rFonts w:ascii="Times New Roman" w:hAnsi="Times New Roman"/>
          <w:sz w:val="24"/>
          <w:szCs w:val="24"/>
        </w:rPr>
        <w:t xml:space="preserve"> </w:t>
      </w:r>
      <w:proofErr w:type="spellStart"/>
      <w:r w:rsidRPr="00777939">
        <w:rPr>
          <w:rFonts w:ascii="Times New Roman" w:hAnsi="Times New Roman"/>
          <w:sz w:val="24"/>
          <w:szCs w:val="24"/>
        </w:rPr>
        <w:t>rend</w:t>
      </w:r>
      <w:r w:rsidR="00DE2BEA">
        <w:rPr>
          <w:rFonts w:ascii="Times New Roman" w:hAnsi="Times New Roman"/>
          <w:sz w:val="24"/>
          <w:szCs w:val="24"/>
        </w:rPr>
        <w:t>ah</w:t>
      </w:r>
      <w:proofErr w:type="spellEnd"/>
      <w:r w:rsidR="00DE2BEA">
        <w:rPr>
          <w:rFonts w:ascii="Times New Roman" w:hAnsi="Times New Roman"/>
          <w:sz w:val="24"/>
          <w:szCs w:val="24"/>
        </w:rPr>
        <w:t xml:space="preserve"> yang </w:t>
      </w:r>
      <w:proofErr w:type="spellStart"/>
      <w:r w:rsidR="00DE2BEA">
        <w:rPr>
          <w:rFonts w:ascii="Times New Roman" w:hAnsi="Times New Roman"/>
          <w:sz w:val="24"/>
          <w:szCs w:val="24"/>
        </w:rPr>
        <w:t>ada</w:t>
      </w:r>
      <w:proofErr w:type="spellEnd"/>
      <w:r w:rsidR="00DE2BEA">
        <w:rPr>
          <w:rFonts w:ascii="Times New Roman" w:hAnsi="Times New Roman"/>
          <w:sz w:val="24"/>
          <w:szCs w:val="24"/>
        </w:rPr>
        <w:t xml:space="preserve"> di Sumatera Selatan, </w:t>
      </w:r>
      <w:proofErr w:type="spellStart"/>
      <w:r w:rsidR="00DE2BEA">
        <w:rPr>
          <w:rFonts w:ascii="Times New Roman" w:hAnsi="Times New Roman"/>
          <w:sz w:val="24"/>
          <w:szCs w:val="24"/>
        </w:rPr>
        <w:t>dapat</w:t>
      </w:r>
      <w:proofErr w:type="spellEnd"/>
      <w:r w:rsidR="00DE2BEA">
        <w:rPr>
          <w:rFonts w:ascii="Times New Roman" w:hAnsi="Times New Roman"/>
          <w:sz w:val="24"/>
          <w:szCs w:val="24"/>
        </w:rPr>
        <w:t xml:space="preserve"> </w:t>
      </w:r>
      <w:proofErr w:type="spellStart"/>
      <w:r w:rsidR="00193274">
        <w:rPr>
          <w:rFonts w:ascii="Times New Roman" w:hAnsi="Times New Roman"/>
          <w:sz w:val="24"/>
          <w:szCs w:val="24"/>
        </w:rPr>
        <w:t>dilihat</w:t>
      </w:r>
      <w:proofErr w:type="spellEnd"/>
      <w:r w:rsidR="00193274">
        <w:rPr>
          <w:rFonts w:ascii="Times New Roman" w:hAnsi="Times New Roman"/>
          <w:sz w:val="24"/>
          <w:szCs w:val="24"/>
        </w:rPr>
        <w:t xml:space="preserve"> </w:t>
      </w:r>
      <w:proofErr w:type="spellStart"/>
      <w:r w:rsidR="00193274">
        <w:rPr>
          <w:rFonts w:ascii="Times New Roman" w:hAnsi="Times New Roman"/>
          <w:sz w:val="24"/>
          <w:szCs w:val="24"/>
        </w:rPr>
        <w:lastRenderedPageBreak/>
        <w:t>materik</w:t>
      </w:r>
      <w:proofErr w:type="spellEnd"/>
      <w:r w:rsidR="00193274">
        <w:rPr>
          <w:rFonts w:ascii="Times New Roman" w:hAnsi="Times New Roman"/>
          <w:sz w:val="24"/>
          <w:szCs w:val="24"/>
        </w:rPr>
        <w:t xml:space="preserve"> </w:t>
      </w:r>
      <w:proofErr w:type="spellStart"/>
      <w:r w:rsidR="00193274">
        <w:rPr>
          <w:rFonts w:ascii="Times New Roman" w:hAnsi="Times New Roman"/>
          <w:sz w:val="24"/>
          <w:szCs w:val="24"/>
        </w:rPr>
        <w:t>antara</w:t>
      </w:r>
      <w:proofErr w:type="spellEnd"/>
      <w:r w:rsidR="00193274">
        <w:rPr>
          <w:rFonts w:ascii="Times New Roman" w:hAnsi="Times New Roman"/>
          <w:sz w:val="24"/>
          <w:szCs w:val="24"/>
        </w:rPr>
        <w:t xml:space="preserve"> </w:t>
      </w:r>
      <w:proofErr w:type="spellStart"/>
      <w:r w:rsidR="00193274">
        <w:rPr>
          <w:rFonts w:ascii="Times New Roman" w:hAnsi="Times New Roman"/>
          <w:sz w:val="24"/>
          <w:szCs w:val="24"/>
        </w:rPr>
        <w:t>a</w:t>
      </w:r>
      <w:r w:rsidR="0021017D" w:rsidRPr="00193274">
        <w:rPr>
          <w:rFonts w:ascii="Times New Roman" w:hAnsi="Times New Roman"/>
          <w:sz w:val="24"/>
          <w:szCs w:val="24"/>
        </w:rPr>
        <w:t>spek</w:t>
      </w:r>
      <w:proofErr w:type="spellEnd"/>
      <w:r w:rsidR="0021017D" w:rsidRPr="00193274">
        <w:rPr>
          <w:rFonts w:ascii="Times New Roman" w:hAnsi="Times New Roman"/>
          <w:sz w:val="24"/>
          <w:szCs w:val="24"/>
        </w:rPr>
        <w:t xml:space="preserve"> </w:t>
      </w:r>
      <w:proofErr w:type="spellStart"/>
      <w:r w:rsidR="00193274">
        <w:rPr>
          <w:rFonts w:ascii="Times New Roman" w:hAnsi="Times New Roman"/>
          <w:sz w:val="24"/>
          <w:szCs w:val="24"/>
        </w:rPr>
        <w:t>potensi</w:t>
      </w:r>
      <w:proofErr w:type="spellEnd"/>
      <w:r w:rsidR="00193274">
        <w:rPr>
          <w:rFonts w:ascii="Times New Roman" w:hAnsi="Times New Roman"/>
          <w:sz w:val="24"/>
          <w:szCs w:val="24"/>
        </w:rPr>
        <w:t xml:space="preserve"> </w:t>
      </w:r>
      <w:proofErr w:type="spellStart"/>
      <w:r w:rsidR="00193274">
        <w:rPr>
          <w:rFonts w:ascii="Times New Roman" w:hAnsi="Times New Roman"/>
          <w:sz w:val="24"/>
          <w:szCs w:val="24"/>
        </w:rPr>
        <w:t>dan</w:t>
      </w:r>
      <w:proofErr w:type="spellEnd"/>
      <w:r w:rsidR="00193274">
        <w:rPr>
          <w:rFonts w:ascii="Times New Roman" w:hAnsi="Times New Roman"/>
          <w:sz w:val="24"/>
          <w:szCs w:val="24"/>
        </w:rPr>
        <w:t xml:space="preserve"> </w:t>
      </w:r>
      <w:proofErr w:type="spellStart"/>
      <w:r w:rsidR="00193274">
        <w:rPr>
          <w:rFonts w:ascii="Times New Roman" w:hAnsi="Times New Roman"/>
          <w:sz w:val="24"/>
          <w:szCs w:val="24"/>
        </w:rPr>
        <w:t>k</w:t>
      </w:r>
      <w:r w:rsidR="0021017D" w:rsidRPr="00193274">
        <w:rPr>
          <w:rFonts w:ascii="Times New Roman" w:hAnsi="Times New Roman"/>
          <w:sz w:val="24"/>
          <w:szCs w:val="24"/>
        </w:rPr>
        <w:t>ebutuhan</w:t>
      </w:r>
      <w:proofErr w:type="spellEnd"/>
      <w:r w:rsidR="00193274">
        <w:rPr>
          <w:rFonts w:ascii="Times New Roman" w:hAnsi="Times New Roman"/>
          <w:sz w:val="24"/>
          <w:szCs w:val="24"/>
        </w:rPr>
        <w:t xml:space="preserve"> </w:t>
      </w:r>
      <w:proofErr w:type="spellStart"/>
      <w:r w:rsidR="00193274">
        <w:rPr>
          <w:rFonts w:ascii="Times New Roman" w:hAnsi="Times New Roman"/>
          <w:sz w:val="24"/>
          <w:szCs w:val="24"/>
        </w:rPr>
        <w:t>terhadap</w:t>
      </w:r>
      <w:proofErr w:type="spellEnd"/>
      <w:r w:rsidR="00193274">
        <w:rPr>
          <w:rFonts w:ascii="Times New Roman" w:hAnsi="Times New Roman"/>
          <w:sz w:val="24"/>
          <w:szCs w:val="24"/>
        </w:rPr>
        <w:t xml:space="preserve"> </w:t>
      </w:r>
      <w:proofErr w:type="spellStart"/>
      <w:r w:rsidR="00193274">
        <w:rPr>
          <w:rFonts w:ascii="Times New Roman" w:hAnsi="Times New Roman"/>
          <w:sz w:val="24"/>
          <w:szCs w:val="24"/>
        </w:rPr>
        <w:t>kekuatan</w:t>
      </w:r>
      <w:proofErr w:type="spellEnd"/>
      <w:r w:rsidR="00193274">
        <w:rPr>
          <w:rFonts w:ascii="Times New Roman" w:hAnsi="Times New Roman"/>
          <w:sz w:val="24"/>
          <w:szCs w:val="24"/>
        </w:rPr>
        <w:t xml:space="preserve"> </w:t>
      </w:r>
      <w:proofErr w:type="spellStart"/>
      <w:r w:rsidR="00193274">
        <w:rPr>
          <w:rFonts w:ascii="Times New Roman" w:hAnsi="Times New Roman"/>
          <w:sz w:val="24"/>
          <w:szCs w:val="24"/>
        </w:rPr>
        <w:t>dan</w:t>
      </w:r>
      <w:proofErr w:type="spellEnd"/>
      <w:r w:rsidR="00193274">
        <w:rPr>
          <w:rFonts w:ascii="Times New Roman" w:hAnsi="Times New Roman"/>
          <w:sz w:val="24"/>
          <w:szCs w:val="24"/>
        </w:rPr>
        <w:t xml:space="preserve"> </w:t>
      </w:r>
      <w:proofErr w:type="spellStart"/>
      <w:r w:rsidR="00193274">
        <w:rPr>
          <w:rFonts w:ascii="Times New Roman" w:hAnsi="Times New Roman"/>
          <w:sz w:val="24"/>
          <w:szCs w:val="24"/>
        </w:rPr>
        <w:t>kelemahan</w:t>
      </w:r>
      <w:proofErr w:type="spellEnd"/>
    </w:p>
    <w:p w:rsidR="00105183" w:rsidRDefault="00105183" w:rsidP="00105183">
      <w:pPr>
        <w:pStyle w:val="ListParagraph"/>
        <w:ind w:left="501" w:firstLine="0"/>
        <w:jc w:val="center"/>
        <w:rPr>
          <w:rFonts w:ascii="Times New Roman" w:hAnsi="Times New Roman"/>
          <w:sz w:val="24"/>
          <w:szCs w:val="24"/>
        </w:rPr>
      </w:pPr>
      <w:proofErr w:type="spellStart"/>
      <w:r>
        <w:rPr>
          <w:rFonts w:ascii="Times New Roman" w:hAnsi="Times New Roman"/>
          <w:sz w:val="24"/>
          <w:szCs w:val="24"/>
        </w:rPr>
        <w:t>Tabel</w:t>
      </w:r>
      <w:proofErr w:type="spellEnd"/>
      <w:r>
        <w:rPr>
          <w:rFonts w:ascii="Times New Roman" w:hAnsi="Times New Roman"/>
          <w:sz w:val="24"/>
          <w:szCs w:val="24"/>
        </w:rPr>
        <w:t>. 3.1</w:t>
      </w:r>
      <w:r w:rsidR="0021017D">
        <w:rPr>
          <w:rFonts w:ascii="Times New Roman" w:hAnsi="Times New Roman"/>
          <w:sz w:val="24"/>
          <w:szCs w:val="24"/>
        </w:rPr>
        <w:t xml:space="preserve">. </w:t>
      </w:r>
      <w:proofErr w:type="spellStart"/>
      <w:r w:rsidR="0021017D">
        <w:rPr>
          <w:rFonts w:ascii="Times New Roman" w:hAnsi="Times New Roman"/>
          <w:sz w:val="24"/>
          <w:szCs w:val="24"/>
        </w:rPr>
        <w:t>Kekuatan</w:t>
      </w:r>
      <w:proofErr w:type="spellEnd"/>
      <w:r w:rsidR="0021017D">
        <w:rPr>
          <w:rFonts w:ascii="Times New Roman" w:hAnsi="Times New Roman"/>
          <w:sz w:val="24"/>
          <w:szCs w:val="24"/>
        </w:rPr>
        <w:t xml:space="preserve"> </w:t>
      </w:r>
      <w:proofErr w:type="spellStart"/>
      <w:r w:rsidR="0021017D">
        <w:rPr>
          <w:rFonts w:ascii="Times New Roman" w:hAnsi="Times New Roman"/>
          <w:sz w:val="24"/>
          <w:szCs w:val="24"/>
        </w:rPr>
        <w:t>dan</w:t>
      </w:r>
      <w:proofErr w:type="spellEnd"/>
      <w:r w:rsidR="0021017D">
        <w:rPr>
          <w:rFonts w:ascii="Times New Roman" w:hAnsi="Times New Roman"/>
          <w:sz w:val="24"/>
          <w:szCs w:val="24"/>
        </w:rPr>
        <w:t xml:space="preserve"> </w:t>
      </w:r>
      <w:proofErr w:type="spellStart"/>
      <w:r w:rsidR="0021017D">
        <w:rPr>
          <w:rFonts w:ascii="Times New Roman" w:hAnsi="Times New Roman"/>
          <w:sz w:val="24"/>
          <w:szCs w:val="24"/>
        </w:rPr>
        <w:t>Kelemahan</w:t>
      </w:r>
      <w:proofErr w:type="spellEnd"/>
    </w:p>
    <w:tbl>
      <w:tblPr>
        <w:tblStyle w:val="TableGrid"/>
        <w:tblW w:w="4536" w:type="dxa"/>
        <w:tblInd w:w="-5" w:type="dxa"/>
        <w:tblLook w:val="04A0" w:firstRow="1" w:lastRow="0" w:firstColumn="1" w:lastColumn="0" w:noHBand="0" w:noVBand="1"/>
      </w:tblPr>
      <w:tblGrid>
        <w:gridCol w:w="1276"/>
        <w:gridCol w:w="1559"/>
        <w:gridCol w:w="1701"/>
      </w:tblGrid>
      <w:tr w:rsidR="00C07EC9" w:rsidRPr="00DE2BEA" w:rsidTr="00193274">
        <w:tc>
          <w:tcPr>
            <w:tcW w:w="1276" w:type="dxa"/>
          </w:tcPr>
          <w:p w:rsidR="00020ECA" w:rsidRPr="00850D2B" w:rsidRDefault="00020ECA" w:rsidP="00020ECA">
            <w:pPr>
              <w:pStyle w:val="ListParagraph"/>
              <w:ind w:left="0" w:firstLine="0"/>
              <w:jc w:val="center"/>
              <w:rPr>
                <w:rFonts w:ascii="Times New Roman" w:hAnsi="Times New Roman"/>
                <w:sz w:val="18"/>
                <w:szCs w:val="18"/>
              </w:rPr>
            </w:pPr>
            <w:proofErr w:type="spellStart"/>
            <w:r>
              <w:rPr>
                <w:rFonts w:ascii="Times New Roman" w:hAnsi="Times New Roman"/>
                <w:sz w:val="18"/>
                <w:szCs w:val="18"/>
              </w:rPr>
              <w:t>Karakteristik</w:t>
            </w:r>
            <w:proofErr w:type="spellEnd"/>
          </w:p>
        </w:tc>
        <w:tc>
          <w:tcPr>
            <w:tcW w:w="1559" w:type="dxa"/>
          </w:tcPr>
          <w:p w:rsidR="00020ECA" w:rsidRPr="00850D2B" w:rsidRDefault="00020ECA" w:rsidP="00020ECA">
            <w:pPr>
              <w:pStyle w:val="ListParagraph"/>
              <w:ind w:left="0" w:firstLine="0"/>
              <w:jc w:val="center"/>
              <w:rPr>
                <w:rFonts w:ascii="Times New Roman" w:hAnsi="Times New Roman"/>
                <w:sz w:val="18"/>
                <w:szCs w:val="18"/>
              </w:rPr>
            </w:pPr>
            <w:proofErr w:type="spellStart"/>
            <w:r w:rsidRPr="00850D2B">
              <w:rPr>
                <w:rFonts w:ascii="Times New Roman" w:hAnsi="Times New Roman"/>
                <w:sz w:val="18"/>
                <w:szCs w:val="18"/>
              </w:rPr>
              <w:t>Kekuatan</w:t>
            </w:r>
            <w:proofErr w:type="spellEnd"/>
          </w:p>
        </w:tc>
        <w:tc>
          <w:tcPr>
            <w:tcW w:w="1701" w:type="dxa"/>
          </w:tcPr>
          <w:p w:rsidR="00020ECA" w:rsidRPr="00850D2B" w:rsidRDefault="00020ECA" w:rsidP="00020ECA">
            <w:pPr>
              <w:pStyle w:val="ListParagraph"/>
              <w:ind w:left="0" w:firstLine="0"/>
              <w:jc w:val="center"/>
              <w:rPr>
                <w:rFonts w:ascii="Times New Roman" w:hAnsi="Times New Roman"/>
                <w:sz w:val="18"/>
                <w:szCs w:val="18"/>
              </w:rPr>
            </w:pPr>
            <w:proofErr w:type="spellStart"/>
            <w:r>
              <w:rPr>
                <w:rFonts w:ascii="Times New Roman" w:hAnsi="Times New Roman"/>
                <w:sz w:val="18"/>
                <w:szCs w:val="18"/>
              </w:rPr>
              <w:t>Kelemahan</w:t>
            </w:r>
            <w:proofErr w:type="spellEnd"/>
          </w:p>
        </w:tc>
      </w:tr>
      <w:tr w:rsidR="00C07EC9" w:rsidRPr="00DE2BEA" w:rsidTr="00193274">
        <w:tc>
          <w:tcPr>
            <w:tcW w:w="1276" w:type="dxa"/>
          </w:tcPr>
          <w:p w:rsidR="0021017D" w:rsidRDefault="0021017D" w:rsidP="00020ECA">
            <w:pPr>
              <w:pStyle w:val="ListParagraph"/>
              <w:spacing w:line="240" w:lineRule="auto"/>
              <w:ind w:left="0" w:firstLine="0"/>
              <w:rPr>
                <w:rFonts w:ascii="Times New Roman" w:hAnsi="Times New Roman"/>
                <w:b/>
                <w:sz w:val="18"/>
                <w:szCs w:val="18"/>
              </w:rPr>
            </w:pPr>
            <w:proofErr w:type="spellStart"/>
            <w:r w:rsidRPr="0021017D">
              <w:rPr>
                <w:rFonts w:ascii="Times New Roman" w:hAnsi="Times New Roman"/>
                <w:b/>
                <w:sz w:val="18"/>
                <w:szCs w:val="18"/>
              </w:rPr>
              <w:t>Potensi</w:t>
            </w:r>
            <w:proofErr w:type="spellEnd"/>
            <w:r>
              <w:rPr>
                <w:rFonts w:ascii="Times New Roman" w:hAnsi="Times New Roman"/>
                <w:b/>
                <w:sz w:val="18"/>
                <w:szCs w:val="18"/>
              </w:rPr>
              <w:t>:</w:t>
            </w:r>
          </w:p>
          <w:p w:rsidR="0021017D" w:rsidRPr="0021017D" w:rsidRDefault="0021017D" w:rsidP="00020ECA">
            <w:pPr>
              <w:pStyle w:val="ListParagraph"/>
              <w:spacing w:line="240" w:lineRule="auto"/>
              <w:ind w:left="0" w:firstLine="0"/>
              <w:rPr>
                <w:rFonts w:ascii="Times New Roman" w:hAnsi="Times New Roman"/>
                <w:b/>
                <w:sz w:val="18"/>
                <w:szCs w:val="18"/>
              </w:rPr>
            </w:pPr>
          </w:p>
          <w:p w:rsidR="00020ECA" w:rsidRDefault="00B72EB6" w:rsidP="00020ECA">
            <w:pPr>
              <w:pStyle w:val="ListParagraph"/>
              <w:spacing w:line="240" w:lineRule="auto"/>
              <w:ind w:left="0" w:firstLine="0"/>
              <w:rPr>
                <w:rFonts w:ascii="Times New Roman" w:hAnsi="Times New Roman"/>
                <w:sz w:val="18"/>
                <w:szCs w:val="18"/>
              </w:rPr>
            </w:pPr>
            <w:r>
              <w:rPr>
                <w:rFonts w:ascii="Times New Roman" w:hAnsi="Times New Roman"/>
                <w:sz w:val="18"/>
                <w:szCs w:val="18"/>
              </w:rPr>
              <w:t xml:space="preserve">Batubara </w:t>
            </w:r>
            <w:proofErr w:type="spellStart"/>
            <w:r w:rsidR="00020ECA">
              <w:rPr>
                <w:rFonts w:ascii="Times New Roman" w:hAnsi="Times New Roman"/>
                <w:sz w:val="18"/>
                <w:szCs w:val="18"/>
              </w:rPr>
              <w:t>Sumsel</w:t>
            </w:r>
            <w:proofErr w:type="spellEnd"/>
            <w:r w:rsidR="00020ECA">
              <w:rPr>
                <w:rFonts w:ascii="Times New Roman" w:hAnsi="Times New Roman"/>
                <w:sz w:val="18"/>
                <w:szCs w:val="18"/>
              </w:rPr>
              <w:t xml:space="preserve"> </w:t>
            </w:r>
            <w:r>
              <w:rPr>
                <w:rFonts w:ascii="Times New Roman" w:hAnsi="Times New Roman"/>
                <w:sz w:val="18"/>
                <w:szCs w:val="18"/>
              </w:rPr>
              <w:t>+/-</w:t>
            </w:r>
            <w:r w:rsidR="00020ECA">
              <w:rPr>
                <w:rFonts w:ascii="Times New Roman" w:hAnsi="Times New Roman"/>
                <w:sz w:val="18"/>
                <w:szCs w:val="18"/>
              </w:rPr>
              <w:t xml:space="preserve"> 38.5% </w:t>
            </w:r>
            <w:proofErr w:type="spellStart"/>
            <w:r w:rsidR="00020ECA">
              <w:rPr>
                <w:rFonts w:ascii="Times New Roman" w:hAnsi="Times New Roman"/>
                <w:sz w:val="18"/>
                <w:szCs w:val="18"/>
              </w:rPr>
              <w:t>cadangan</w:t>
            </w:r>
            <w:proofErr w:type="spellEnd"/>
            <w:r w:rsidR="00020ECA">
              <w:rPr>
                <w:rFonts w:ascii="Times New Roman" w:hAnsi="Times New Roman"/>
                <w:sz w:val="18"/>
                <w:szCs w:val="18"/>
              </w:rPr>
              <w:t xml:space="preserve"> </w:t>
            </w:r>
            <w:proofErr w:type="spellStart"/>
            <w:r w:rsidR="00020ECA">
              <w:rPr>
                <w:rFonts w:ascii="Times New Roman" w:hAnsi="Times New Roman"/>
                <w:sz w:val="18"/>
                <w:szCs w:val="18"/>
              </w:rPr>
              <w:t>nasional</w:t>
            </w:r>
            <w:proofErr w:type="spellEnd"/>
            <w:r w:rsidR="00020ECA">
              <w:rPr>
                <w:rFonts w:ascii="Times New Roman" w:hAnsi="Times New Roman"/>
                <w:sz w:val="18"/>
                <w:szCs w:val="18"/>
              </w:rPr>
              <w:t>.</w:t>
            </w:r>
          </w:p>
          <w:p w:rsidR="00020ECA" w:rsidRDefault="00020ECA" w:rsidP="00020ECA">
            <w:pPr>
              <w:pStyle w:val="ListParagraph"/>
              <w:spacing w:line="240" w:lineRule="auto"/>
              <w:ind w:left="0" w:firstLine="0"/>
              <w:rPr>
                <w:rFonts w:ascii="Times New Roman" w:hAnsi="Times New Roman"/>
                <w:sz w:val="18"/>
                <w:szCs w:val="18"/>
              </w:rPr>
            </w:pPr>
          </w:p>
          <w:p w:rsidR="00020ECA" w:rsidRPr="00850D2B" w:rsidRDefault="00020ECA" w:rsidP="00B72EB6">
            <w:pPr>
              <w:pStyle w:val="ListParagraph"/>
              <w:spacing w:line="240" w:lineRule="auto"/>
              <w:ind w:left="0" w:firstLine="0"/>
              <w:rPr>
                <w:rFonts w:ascii="Times New Roman" w:hAnsi="Times New Roman"/>
                <w:sz w:val="18"/>
                <w:szCs w:val="18"/>
              </w:rPr>
            </w:pPr>
            <w:proofErr w:type="spellStart"/>
            <w:r>
              <w:rPr>
                <w:rFonts w:ascii="Times New Roman" w:hAnsi="Times New Roman"/>
                <w:sz w:val="18"/>
                <w:szCs w:val="18"/>
              </w:rPr>
              <w:t>Produksi</w:t>
            </w:r>
            <w:proofErr w:type="spellEnd"/>
            <w:r>
              <w:rPr>
                <w:rFonts w:ascii="Times New Roman" w:hAnsi="Times New Roman"/>
                <w:sz w:val="18"/>
                <w:szCs w:val="18"/>
              </w:rPr>
              <w:t xml:space="preserve"> </w:t>
            </w:r>
            <w:proofErr w:type="spellStart"/>
            <w:r>
              <w:rPr>
                <w:rFonts w:ascii="Times New Roman" w:hAnsi="Times New Roman"/>
                <w:sz w:val="18"/>
                <w:szCs w:val="18"/>
              </w:rPr>
              <w:t>batubara</w:t>
            </w:r>
            <w:proofErr w:type="spellEnd"/>
            <w:r>
              <w:rPr>
                <w:rFonts w:ascii="Times New Roman" w:hAnsi="Times New Roman"/>
                <w:sz w:val="18"/>
                <w:szCs w:val="18"/>
              </w:rPr>
              <w:t xml:space="preserve"> </w:t>
            </w:r>
            <w:proofErr w:type="spellStart"/>
            <w:r>
              <w:rPr>
                <w:rFonts w:ascii="Times New Roman" w:hAnsi="Times New Roman"/>
                <w:sz w:val="18"/>
                <w:szCs w:val="18"/>
              </w:rPr>
              <w:t>Sumsel</w:t>
            </w:r>
            <w:proofErr w:type="spellEnd"/>
            <w:r>
              <w:rPr>
                <w:rFonts w:ascii="Times New Roman" w:hAnsi="Times New Roman"/>
                <w:sz w:val="18"/>
                <w:szCs w:val="18"/>
              </w:rPr>
              <w:t xml:space="preserve"> 10 </w:t>
            </w:r>
            <w:proofErr w:type="spellStart"/>
            <w:r>
              <w:rPr>
                <w:rFonts w:ascii="Times New Roman" w:hAnsi="Times New Roman"/>
                <w:sz w:val="18"/>
                <w:szCs w:val="18"/>
              </w:rPr>
              <w:t>juta</w:t>
            </w:r>
            <w:proofErr w:type="spellEnd"/>
            <w:r>
              <w:rPr>
                <w:rFonts w:ascii="Times New Roman" w:hAnsi="Times New Roman"/>
                <w:sz w:val="18"/>
                <w:szCs w:val="18"/>
              </w:rPr>
              <w:t xml:space="preserve"> ton/</w:t>
            </w:r>
            <w:proofErr w:type="spellStart"/>
            <w:r>
              <w:rPr>
                <w:rFonts w:ascii="Times New Roman" w:hAnsi="Times New Roman"/>
                <w:sz w:val="18"/>
                <w:szCs w:val="18"/>
              </w:rPr>
              <w:t>th</w:t>
            </w:r>
            <w:proofErr w:type="spellEnd"/>
            <w:r>
              <w:rPr>
                <w:rFonts w:ascii="Times New Roman" w:hAnsi="Times New Roman"/>
                <w:sz w:val="18"/>
                <w:szCs w:val="18"/>
              </w:rPr>
              <w:t xml:space="preserve">, 75% </w:t>
            </w:r>
            <w:proofErr w:type="spellStart"/>
            <w:r>
              <w:rPr>
                <w:rFonts w:ascii="Times New Roman" w:hAnsi="Times New Roman"/>
                <w:sz w:val="18"/>
                <w:szCs w:val="18"/>
              </w:rPr>
              <w:t>untuk</w:t>
            </w:r>
            <w:proofErr w:type="spellEnd"/>
            <w:r>
              <w:rPr>
                <w:rFonts w:ascii="Times New Roman" w:hAnsi="Times New Roman"/>
                <w:sz w:val="18"/>
                <w:szCs w:val="18"/>
              </w:rPr>
              <w:t xml:space="preserve"> </w:t>
            </w:r>
            <w:proofErr w:type="spellStart"/>
            <w:r>
              <w:rPr>
                <w:rFonts w:ascii="Times New Roman" w:hAnsi="Times New Roman"/>
                <w:sz w:val="18"/>
                <w:szCs w:val="18"/>
              </w:rPr>
              <w:t>kebutuhan</w:t>
            </w:r>
            <w:proofErr w:type="spellEnd"/>
            <w:r>
              <w:rPr>
                <w:rFonts w:ascii="Times New Roman" w:hAnsi="Times New Roman"/>
                <w:sz w:val="18"/>
                <w:szCs w:val="18"/>
              </w:rPr>
              <w:t xml:space="preserve"> </w:t>
            </w:r>
            <w:proofErr w:type="spellStart"/>
            <w:r>
              <w:rPr>
                <w:rFonts w:ascii="Times New Roman" w:hAnsi="Times New Roman"/>
                <w:sz w:val="18"/>
                <w:szCs w:val="18"/>
              </w:rPr>
              <w:t>nasional</w:t>
            </w:r>
            <w:proofErr w:type="spellEnd"/>
            <w:r>
              <w:rPr>
                <w:rFonts w:ascii="Times New Roman" w:hAnsi="Times New Roman"/>
                <w:sz w:val="18"/>
                <w:szCs w:val="18"/>
              </w:rPr>
              <w:t xml:space="preserve">. </w:t>
            </w:r>
            <w:r w:rsidR="0021017D">
              <w:rPr>
                <w:rFonts w:ascii="Times New Roman" w:hAnsi="Times New Roman"/>
                <w:sz w:val="18"/>
                <w:szCs w:val="18"/>
              </w:rPr>
              <w:t xml:space="preserve"> 25% </w:t>
            </w:r>
            <w:proofErr w:type="spellStart"/>
            <w:r>
              <w:rPr>
                <w:rFonts w:ascii="Times New Roman" w:hAnsi="Times New Roman"/>
                <w:sz w:val="18"/>
                <w:szCs w:val="18"/>
              </w:rPr>
              <w:t>untuk</w:t>
            </w:r>
            <w:proofErr w:type="spellEnd"/>
            <w:r>
              <w:rPr>
                <w:rFonts w:ascii="Times New Roman" w:hAnsi="Times New Roman"/>
                <w:sz w:val="18"/>
                <w:szCs w:val="18"/>
              </w:rPr>
              <w:t xml:space="preserve"> </w:t>
            </w:r>
            <w:proofErr w:type="spellStart"/>
            <w:r>
              <w:rPr>
                <w:rFonts w:ascii="Times New Roman" w:hAnsi="Times New Roman"/>
                <w:sz w:val="18"/>
                <w:szCs w:val="18"/>
              </w:rPr>
              <w:t>kebutuhan</w:t>
            </w:r>
            <w:proofErr w:type="spellEnd"/>
            <w:r>
              <w:rPr>
                <w:rFonts w:ascii="Times New Roman" w:hAnsi="Times New Roman"/>
                <w:sz w:val="18"/>
                <w:szCs w:val="18"/>
              </w:rPr>
              <w:t xml:space="preserve"> </w:t>
            </w:r>
            <w:proofErr w:type="spellStart"/>
            <w:r>
              <w:rPr>
                <w:rFonts w:ascii="Times New Roman" w:hAnsi="Times New Roman"/>
                <w:sz w:val="18"/>
                <w:szCs w:val="18"/>
              </w:rPr>
              <w:t>Sumse</w:t>
            </w:r>
            <w:r w:rsidR="00B72EB6">
              <w:rPr>
                <w:rFonts w:ascii="Times New Roman" w:hAnsi="Times New Roman"/>
                <w:sz w:val="18"/>
                <w:szCs w:val="18"/>
              </w:rPr>
              <w:t>l</w:t>
            </w:r>
            <w:proofErr w:type="spellEnd"/>
            <w:r>
              <w:rPr>
                <w:rFonts w:ascii="Times New Roman" w:hAnsi="Times New Roman"/>
                <w:sz w:val="18"/>
                <w:szCs w:val="18"/>
              </w:rPr>
              <w:t>.</w:t>
            </w:r>
          </w:p>
        </w:tc>
        <w:tc>
          <w:tcPr>
            <w:tcW w:w="1559" w:type="dxa"/>
          </w:tcPr>
          <w:p w:rsidR="00193274" w:rsidRDefault="00193274" w:rsidP="00020ECA">
            <w:pPr>
              <w:rPr>
                <w:sz w:val="18"/>
                <w:szCs w:val="18"/>
              </w:rPr>
            </w:pPr>
          </w:p>
          <w:p w:rsidR="00193274" w:rsidRDefault="00193274" w:rsidP="00020ECA">
            <w:pPr>
              <w:rPr>
                <w:sz w:val="18"/>
                <w:szCs w:val="18"/>
              </w:rPr>
            </w:pPr>
          </w:p>
          <w:p w:rsidR="00020ECA" w:rsidRDefault="00020ECA" w:rsidP="00020ECA">
            <w:pPr>
              <w:rPr>
                <w:sz w:val="18"/>
                <w:szCs w:val="18"/>
              </w:rPr>
            </w:pPr>
            <w:proofErr w:type="spellStart"/>
            <w:r w:rsidRPr="00850D2B">
              <w:rPr>
                <w:sz w:val="18"/>
                <w:szCs w:val="18"/>
              </w:rPr>
              <w:t>Tersebar</w:t>
            </w:r>
            <w:proofErr w:type="spellEnd"/>
            <w:r w:rsidRPr="00850D2B">
              <w:rPr>
                <w:sz w:val="18"/>
                <w:szCs w:val="18"/>
              </w:rPr>
              <w:t xml:space="preserve"> </w:t>
            </w:r>
            <w:proofErr w:type="spellStart"/>
            <w:proofErr w:type="gramStart"/>
            <w:r w:rsidRPr="00850D2B">
              <w:rPr>
                <w:sz w:val="18"/>
                <w:szCs w:val="18"/>
                <w:lang w:val="en-AU"/>
              </w:rPr>
              <w:t>luas</w:t>
            </w:r>
            <w:proofErr w:type="spellEnd"/>
            <w:r w:rsidRPr="00850D2B">
              <w:rPr>
                <w:sz w:val="18"/>
                <w:szCs w:val="18"/>
              </w:rPr>
              <w:t xml:space="preserve">  </w:t>
            </w:r>
            <w:proofErr w:type="spellStart"/>
            <w:r w:rsidRPr="00850D2B">
              <w:rPr>
                <w:sz w:val="18"/>
                <w:szCs w:val="18"/>
              </w:rPr>
              <w:t>hampir</w:t>
            </w:r>
            <w:proofErr w:type="spellEnd"/>
            <w:proofErr w:type="gramEnd"/>
            <w:r w:rsidRPr="00850D2B">
              <w:rPr>
                <w:sz w:val="18"/>
                <w:szCs w:val="18"/>
              </w:rPr>
              <w:t xml:space="preserve"> </w:t>
            </w:r>
            <w:proofErr w:type="spellStart"/>
            <w:r w:rsidRPr="00850D2B">
              <w:rPr>
                <w:sz w:val="18"/>
                <w:szCs w:val="18"/>
                <w:lang w:val="en-AU"/>
              </w:rPr>
              <w:t>merata</w:t>
            </w:r>
            <w:proofErr w:type="spellEnd"/>
            <w:r w:rsidRPr="00850D2B">
              <w:rPr>
                <w:sz w:val="18"/>
                <w:szCs w:val="18"/>
              </w:rPr>
              <w:t xml:space="preserve"> </w:t>
            </w:r>
            <w:proofErr w:type="spellStart"/>
            <w:r w:rsidRPr="00850D2B">
              <w:rPr>
                <w:sz w:val="18"/>
                <w:szCs w:val="18"/>
              </w:rPr>
              <w:t>disetiap</w:t>
            </w:r>
            <w:proofErr w:type="spellEnd"/>
            <w:r w:rsidRPr="00850D2B">
              <w:rPr>
                <w:sz w:val="18"/>
                <w:szCs w:val="18"/>
              </w:rPr>
              <w:t xml:space="preserve"> </w:t>
            </w:r>
            <w:proofErr w:type="spellStart"/>
            <w:r w:rsidRPr="00850D2B">
              <w:rPr>
                <w:sz w:val="18"/>
                <w:szCs w:val="18"/>
              </w:rPr>
              <w:t>kabupaten</w:t>
            </w:r>
            <w:proofErr w:type="spellEnd"/>
            <w:r w:rsidR="00193274">
              <w:rPr>
                <w:sz w:val="18"/>
                <w:szCs w:val="18"/>
              </w:rPr>
              <w:t xml:space="preserve"> </w:t>
            </w:r>
            <w:proofErr w:type="spellStart"/>
            <w:r w:rsidR="00193274">
              <w:rPr>
                <w:sz w:val="18"/>
                <w:szCs w:val="18"/>
              </w:rPr>
              <w:t>dan</w:t>
            </w:r>
            <w:proofErr w:type="spellEnd"/>
            <w:r w:rsidR="00193274">
              <w:rPr>
                <w:sz w:val="18"/>
                <w:szCs w:val="18"/>
              </w:rPr>
              <w:t xml:space="preserve"> </w:t>
            </w:r>
            <w:proofErr w:type="spellStart"/>
            <w:r>
              <w:rPr>
                <w:sz w:val="18"/>
                <w:szCs w:val="18"/>
              </w:rPr>
              <w:t>Keberadaan</w:t>
            </w:r>
            <w:proofErr w:type="spellEnd"/>
            <w:r>
              <w:rPr>
                <w:sz w:val="18"/>
                <w:szCs w:val="18"/>
              </w:rPr>
              <w:t xml:space="preserve"> </w:t>
            </w:r>
            <w:proofErr w:type="spellStart"/>
            <w:r>
              <w:rPr>
                <w:sz w:val="18"/>
                <w:szCs w:val="18"/>
              </w:rPr>
              <w:t>sumberdaya</w:t>
            </w:r>
            <w:proofErr w:type="spellEnd"/>
            <w:r>
              <w:rPr>
                <w:sz w:val="18"/>
                <w:szCs w:val="18"/>
              </w:rPr>
              <w:t xml:space="preserve"> </w:t>
            </w:r>
            <w:proofErr w:type="spellStart"/>
            <w:r>
              <w:rPr>
                <w:sz w:val="18"/>
                <w:szCs w:val="18"/>
              </w:rPr>
              <w:t>sudah</w:t>
            </w:r>
            <w:proofErr w:type="spellEnd"/>
            <w:r>
              <w:rPr>
                <w:sz w:val="18"/>
                <w:szCs w:val="18"/>
              </w:rPr>
              <w:t xml:space="preserve"> </w:t>
            </w:r>
            <w:proofErr w:type="spellStart"/>
            <w:r>
              <w:rPr>
                <w:sz w:val="18"/>
                <w:szCs w:val="18"/>
              </w:rPr>
              <w:t>diketahui</w:t>
            </w:r>
            <w:proofErr w:type="spellEnd"/>
            <w:r>
              <w:rPr>
                <w:sz w:val="18"/>
                <w:szCs w:val="18"/>
              </w:rPr>
              <w:t>.</w:t>
            </w:r>
          </w:p>
          <w:p w:rsidR="00020ECA" w:rsidRDefault="00020ECA" w:rsidP="00020ECA">
            <w:pPr>
              <w:rPr>
                <w:sz w:val="18"/>
                <w:szCs w:val="18"/>
              </w:rPr>
            </w:pPr>
          </w:p>
          <w:p w:rsidR="00020ECA" w:rsidRDefault="00020ECA" w:rsidP="00020ECA">
            <w:pPr>
              <w:rPr>
                <w:sz w:val="18"/>
                <w:szCs w:val="18"/>
              </w:rPr>
            </w:pPr>
            <w:proofErr w:type="spellStart"/>
            <w:r>
              <w:rPr>
                <w:sz w:val="18"/>
                <w:szCs w:val="18"/>
              </w:rPr>
              <w:t>Pengembangan</w:t>
            </w:r>
            <w:proofErr w:type="spellEnd"/>
            <w:r>
              <w:rPr>
                <w:sz w:val="18"/>
                <w:szCs w:val="18"/>
              </w:rPr>
              <w:t xml:space="preserve"> </w:t>
            </w:r>
            <w:proofErr w:type="spellStart"/>
            <w:r>
              <w:rPr>
                <w:sz w:val="18"/>
                <w:szCs w:val="18"/>
              </w:rPr>
              <w:t>tambang</w:t>
            </w:r>
            <w:proofErr w:type="spellEnd"/>
            <w:r>
              <w:rPr>
                <w:sz w:val="18"/>
                <w:szCs w:val="18"/>
              </w:rPr>
              <w:t xml:space="preserve"> </w:t>
            </w:r>
            <w:proofErr w:type="spellStart"/>
            <w:r>
              <w:rPr>
                <w:sz w:val="18"/>
                <w:szCs w:val="18"/>
              </w:rPr>
              <w:t>terbuka</w:t>
            </w:r>
            <w:proofErr w:type="spellEnd"/>
            <w:r>
              <w:rPr>
                <w:sz w:val="18"/>
                <w:szCs w:val="18"/>
              </w:rPr>
              <w:t xml:space="preserve"> </w:t>
            </w:r>
            <w:proofErr w:type="spellStart"/>
            <w:r>
              <w:rPr>
                <w:sz w:val="18"/>
                <w:szCs w:val="18"/>
              </w:rPr>
              <w:t>masih</w:t>
            </w:r>
            <w:proofErr w:type="spellEnd"/>
            <w:r>
              <w:rPr>
                <w:sz w:val="18"/>
                <w:szCs w:val="18"/>
              </w:rPr>
              <w:t xml:space="preserve"> </w:t>
            </w:r>
            <w:proofErr w:type="spellStart"/>
            <w:r>
              <w:rPr>
                <w:sz w:val="18"/>
                <w:szCs w:val="18"/>
              </w:rPr>
              <w:t>sangat</w:t>
            </w:r>
            <w:proofErr w:type="spellEnd"/>
            <w:r>
              <w:rPr>
                <w:sz w:val="18"/>
                <w:szCs w:val="18"/>
              </w:rPr>
              <w:t xml:space="preserve"> </w:t>
            </w:r>
            <w:proofErr w:type="spellStart"/>
            <w:r>
              <w:rPr>
                <w:sz w:val="18"/>
                <w:szCs w:val="18"/>
              </w:rPr>
              <w:t>dimungkinkan</w:t>
            </w:r>
            <w:proofErr w:type="spellEnd"/>
            <w:r>
              <w:rPr>
                <w:sz w:val="18"/>
                <w:szCs w:val="18"/>
              </w:rPr>
              <w:t>.</w:t>
            </w:r>
          </w:p>
          <w:p w:rsidR="00020ECA" w:rsidRDefault="00020ECA" w:rsidP="00020ECA">
            <w:pPr>
              <w:rPr>
                <w:sz w:val="18"/>
                <w:szCs w:val="18"/>
              </w:rPr>
            </w:pPr>
          </w:p>
          <w:p w:rsidR="00020ECA" w:rsidRPr="00850D2B" w:rsidRDefault="00193274" w:rsidP="00020ECA">
            <w:pPr>
              <w:rPr>
                <w:sz w:val="18"/>
                <w:szCs w:val="18"/>
              </w:rPr>
            </w:pPr>
            <w:proofErr w:type="spellStart"/>
            <w:r>
              <w:rPr>
                <w:sz w:val="18"/>
                <w:szCs w:val="18"/>
              </w:rPr>
              <w:t>Cadangan</w:t>
            </w:r>
            <w:proofErr w:type="spellEnd"/>
            <w:r>
              <w:rPr>
                <w:sz w:val="18"/>
                <w:szCs w:val="18"/>
              </w:rPr>
              <w:t xml:space="preserve"> </w:t>
            </w:r>
            <w:proofErr w:type="spellStart"/>
            <w:r w:rsidR="00020ECA">
              <w:rPr>
                <w:sz w:val="18"/>
                <w:szCs w:val="18"/>
              </w:rPr>
              <w:t>besar</w:t>
            </w:r>
            <w:proofErr w:type="spellEnd"/>
            <w:r>
              <w:rPr>
                <w:sz w:val="18"/>
                <w:szCs w:val="18"/>
              </w:rPr>
              <w:t xml:space="preserve">, </w:t>
            </w:r>
            <w:proofErr w:type="spellStart"/>
            <w:r>
              <w:rPr>
                <w:sz w:val="18"/>
                <w:szCs w:val="18"/>
              </w:rPr>
              <w:t>sustainabilitasnya</w:t>
            </w:r>
            <w:proofErr w:type="spellEnd"/>
            <w:r>
              <w:rPr>
                <w:sz w:val="18"/>
                <w:szCs w:val="18"/>
              </w:rPr>
              <w:t xml:space="preserve"> </w:t>
            </w:r>
            <w:proofErr w:type="spellStart"/>
            <w:r>
              <w:rPr>
                <w:sz w:val="18"/>
                <w:szCs w:val="18"/>
              </w:rPr>
              <w:t>cukup</w:t>
            </w:r>
            <w:proofErr w:type="spellEnd"/>
            <w:r>
              <w:rPr>
                <w:sz w:val="18"/>
                <w:szCs w:val="18"/>
              </w:rPr>
              <w:t xml:space="preserve"> </w:t>
            </w:r>
            <w:proofErr w:type="spellStart"/>
            <w:r w:rsidR="00020ECA">
              <w:rPr>
                <w:sz w:val="18"/>
                <w:szCs w:val="18"/>
              </w:rPr>
              <w:t>diandalkan</w:t>
            </w:r>
            <w:proofErr w:type="spellEnd"/>
            <w:r w:rsidR="00020ECA">
              <w:rPr>
                <w:sz w:val="18"/>
                <w:szCs w:val="18"/>
              </w:rPr>
              <w:t>.</w:t>
            </w:r>
          </w:p>
        </w:tc>
        <w:tc>
          <w:tcPr>
            <w:tcW w:w="1701" w:type="dxa"/>
          </w:tcPr>
          <w:p w:rsidR="00193274" w:rsidRDefault="00193274" w:rsidP="00020ECA">
            <w:pPr>
              <w:rPr>
                <w:sz w:val="18"/>
                <w:szCs w:val="18"/>
              </w:rPr>
            </w:pPr>
          </w:p>
          <w:p w:rsidR="00193274" w:rsidRDefault="00193274" w:rsidP="00020ECA">
            <w:pPr>
              <w:rPr>
                <w:sz w:val="18"/>
                <w:szCs w:val="18"/>
              </w:rPr>
            </w:pPr>
          </w:p>
          <w:p w:rsidR="00020ECA" w:rsidRDefault="00020ECA" w:rsidP="00020ECA">
            <w:pPr>
              <w:rPr>
                <w:sz w:val="18"/>
                <w:szCs w:val="18"/>
              </w:rPr>
            </w:pPr>
            <w:proofErr w:type="spellStart"/>
            <w:r>
              <w:rPr>
                <w:sz w:val="18"/>
                <w:szCs w:val="18"/>
              </w:rPr>
              <w:t>Kemungkinan</w:t>
            </w:r>
            <w:proofErr w:type="spellEnd"/>
            <w:r>
              <w:rPr>
                <w:sz w:val="18"/>
                <w:szCs w:val="18"/>
              </w:rPr>
              <w:t xml:space="preserve"> </w:t>
            </w:r>
            <w:proofErr w:type="spellStart"/>
            <w:r>
              <w:rPr>
                <w:sz w:val="18"/>
                <w:szCs w:val="18"/>
              </w:rPr>
              <w:t>tumpang</w:t>
            </w:r>
            <w:proofErr w:type="spellEnd"/>
            <w:r>
              <w:rPr>
                <w:sz w:val="18"/>
                <w:szCs w:val="18"/>
              </w:rPr>
              <w:t xml:space="preserve"> </w:t>
            </w:r>
            <w:proofErr w:type="spellStart"/>
            <w:r>
              <w:rPr>
                <w:sz w:val="18"/>
                <w:szCs w:val="18"/>
              </w:rPr>
              <w:t>tindihnya</w:t>
            </w:r>
            <w:proofErr w:type="spellEnd"/>
            <w:r>
              <w:rPr>
                <w:sz w:val="18"/>
                <w:szCs w:val="18"/>
              </w:rPr>
              <w:t xml:space="preserve"> </w:t>
            </w:r>
            <w:proofErr w:type="spellStart"/>
            <w:r>
              <w:rPr>
                <w:sz w:val="18"/>
                <w:szCs w:val="18"/>
              </w:rPr>
              <w:t>pemanfaatan</w:t>
            </w:r>
            <w:proofErr w:type="spellEnd"/>
            <w:r>
              <w:rPr>
                <w:sz w:val="18"/>
                <w:szCs w:val="18"/>
              </w:rPr>
              <w:t xml:space="preserve"> </w:t>
            </w:r>
            <w:proofErr w:type="spellStart"/>
            <w:r>
              <w:rPr>
                <w:sz w:val="18"/>
                <w:szCs w:val="18"/>
              </w:rPr>
              <w:t>lahan</w:t>
            </w:r>
            <w:proofErr w:type="spellEnd"/>
            <w:r>
              <w:rPr>
                <w:sz w:val="18"/>
                <w:szCs w:val="18"/>
              </w:rPr>
              <w:t>.</w:t>
            </w:r>
          </w:p>
          <w:p w:rsidR="00020ECA" w:rsidRDefault="00020ECA" w:rsidP="00020ECA">
            <w:pPr>
              <w:rPr>
                <w:sz w:val="18"/>
                <w:szCs w:val="18"/>
              </w:rPr>
            </w:pPr>
          </w:p>
          <w:p w:rsidR="00020ECA" w:rsidRDefault="00020ECA" w:rsidP="00020ECA">
            <w:pPr>
              <w:rPr>
                <w:sz w:val="18"/>
                <w:szCs w:val="18"/>
              </w:rPr>
            </w:pPr>
            <w:proofErr w:type="spellStart"/>
            <w:r>
              <w:rPr>
                <w:sz w:val="18"/>
                <w:szCs w:val="18"/>
              </w:rPr>
              <w:t>Masih</w:t>
            </w:r>
            <w:proofErr w:type="spellEnd"/>
            <w:r>
              <w:rPr>
                <w:sz w:val="18"/>
                <w:szCs w:val="18"/>
              </w:rPr>
              <w:t xml:space="preserve"> </w:t>
            </w:r>
            <w:proofErr w:type="spellStart"/>
            <w:r>
              <w:rPr>
                <w:sz w:val="18"/>
                <w:szCs w:val="18"/>
              </w:rPr>
              <w:t>adanya</w:t>
            </w:r>
            <w:proofErr w:type="spellEnd"/>
            <w:r>
              <w:rPr>
                <w:sz w:val="18"/>
                <w:szCs w:val="18"/>
              </w:rPr>
              <w:t xml:space="preserve"> </w:t>
            </w:r>
            <w:proofErr w:type="spellStart"/>
            <w:r>
              <w:rPr>
                <w:sz w:val="18"/>
                <w:szCs w:val="18"/>
              </w:rPr>
              <w:t>cadangan</w:t>
            </w:r>
            <w:proofErr w:type="spellEnd"/>
            <w:r>
              <w:rPr>
                <w:sz w:val="18"/>
                <w:szCs w:val="18"/>
              </w:rPr>
              <w:t xml:space="preserve"> yang </w:t>
            </w:r>
            <w:proofErr w:type="spellStart"/>
            <w:r>
              <w:rPr>
                <w:sz w:val="18"/>
                <w:szCs w:val="18"/>
              </w:rPr>
              <w:t>belum</w:t>
            </w:r>
            <w:proofErr w:type="spellEnd"/>
            <w:r>
              <w:rPr>
                <w:sz w:val="18"/>
                <w:szCs w:val="18"/>
              </w:rPr>
              <w:t xml:space="preserve"> </w:t>
            </w:r>
            <w:proofErr w:type="spellStart"/>
            <w:r>
              <w:rPr>
                <w:sz w:val="18"/>
                <w:szCs w:val="18"/>
              </w:rPr>
              <w:t>terdata</w:t>
            </w:r>
            <w:proofErr w:type="spellEnd"/>
            <w:r>
              <w:rPr>
                <w:sz w:val="18"/>
                <w:szCs w:val="18"/>
              </w:rPr>
              <w:t xml:space="preserve"> </w:t>
            </w:r>
            <w:proofErr w:type="spellStart"/>
            <w:r>
              <w:rPr>
                <w:sz w:val="18"/>
                <w:szCs w:val="18"/>
              </w:rPr>
              <w:t>secara</w:t>
            </w:r>
            <w:proofErr w:type="spellEnd"/>
            <w:r>
              <w:rPr>
                <w:sz w:val="18"/>
                <w:szCs w:val="18"/>
              </w:rPr>
              <w:t xml:space="preserve"> </w:t>
            </w:r>
            <w:proofErr w:type="spellStart"/>
            <w:r>
              <w:rPr>
                <w:sz w:val="18"/>
                <w:szCs w:val="18"/>
              </w:rPr>
              <w:t>rinci</w:t>
            </w:r>
            <w:proofErr w:type="spellEnd"/>
            <w:r>
              <w:rPr>
                <w:sz w:val="18"/>
                <w:szCs w:val="18"/>
              </w:rPr>
              <w:t>.</w:t>
            </w:r>
          </w:p>
          <w:p w:rsidR="00020ECA" w:rsidRDefault="00020ECA" w:rsidP="00020ECA">
            <w:pPr>
              <w:rPr>
                <w:sz w:val="18"/>
                <w:szCs w:val="18"/>
              </w:rPr>
            </w:pPr>
          </w:p>
          <w:p w:rsidR="00020ECA" w:rsidRDefault="00020ECA" w:rsidP="00020ECA">
            <w:pPr>
              <w:rPr>
                <w:sz w:val="18"/>
                <w:szCs w:val="18"/>
              </w:rPr>
            </w:pPr>
            <w:r>
              <w:rPr>
                <w:sz w:val="18"/>
                <w:szCs w:val="18"/>
              </w:rPr>
              <w:t xml:space="preserve">Batubara </w:t>
            </w:r>
            <w:proofErr w:type="spellStart"/>
            <w:r>
              <w:rPr>
                <w:sz w:val="18"/>
                <w:szCs w:val="18"/>
              </w:rPr>
              <w:t>kualitas</w:t>
            </w:r>
            <w:proofErr w:type="spellEnd"/>
            <w:r>
              <w:rPr>
                <w:sz w:val="18"/>
                <w:szCs w:val="18"/>
              </w:rPr>
              <w:t xml:space="preserve"> </w:t>
            </w:r>
            <w:proofErr w:type="spellStart"/>
            <w:r>
              <w:rPr>
                <w:sz w:val="18"/>
                <w:szCs w:val="18"/>
              </w:rPr>
              <w:t>rendah</w:t>
            </w:r>
            <w:proofErr w:type="spellEnd"/>
            <w:r>
              <w:rPr>
                <w:sz w:val="18"/>
                <w:szCs w:val="18"/>
              </w:rPr>
              <w:t xml:space="preserve"> </w:t>
            </w:r>
            <w:proofErr w:type="spellStart"/>
            <w:r>
              <w:rPr>
                <w:sz w:val="18"/>
                <w:szCs w:val="18"/>
              </w:rPr>
              <w:t>belum</w:t>
            </w:r>
            <w:proofErr w:type="spellEnd"/>
            <w:r>
              <w:rPr>
                <w:sz w:val="18"/>
                <w:szCs w:val="18"/>
              </w:rPr>
              <w:t xml:space="preserve"> </w:t>
            </w:r>
            <w:proofErr w:type="spellStart"/>
            <w:r>
              <w:rPr>
                <w:sz w:val="18"/>
                <w:szCs w:val="18"/>
              </w:rPr>
              <w:t>diproduksi</w:t>
            </w:r>
            <w:proofErr w:type="spellEnd"/>
            <w:r>
              <w:rPr>
                <w:sz w:val="18"/>
                <w:szCs w:val="18"/>
              </w:rPr>
              <w:t>.</w:t>
            </w:r>
          </w:p>
          <w:p w:rsidR="00020ECA" w:rsidRDefault="00020ECA" w:rsidP="00020ECA">
            <w:pPr>
              <w:rPr>
                <w:sz w:val="18"/>
                <w:szCs w:val="18"/>
              </w:rPr>
            </w:pPr>
          </w:p>
          <w:p w:rsidR="00020ECA" w:rsidRPr="00850D2B" w:rsidRDefault="00020ECA" w:rsidP="00020ECA">
            <w:pPr>
              <w:rPr>
                <w:sz w:val="18"/>
                <w:szCs w:val="18"/>
              </w:rPr>
            </w:pPr>
            <w:proofErr w:type="spellStart"/>
            <w:r>
              <w:rPr>
                <w:sz w:val="18"/>
                <w:szCs w:val="18"/>
              </w:rPr>
              <w:t>Infrastruktur</w:t>
            </w:r>
            <w:proofErr w:type="spellEnd"/>
            <w:r>
              <w:rPr>
                <w:sz w:val="18"/>
                <w:szCs w:val="18"/>
              </w:rPr>
              <w:t xml:space="preserve"> </w:t>
            </w:r>
            <w:proofErr w:type="spellStart"/>
            <w:r>
              <w:rPr>
                <w:sz w:val="18"/>
                <w:szCs w:val="18"/>
              </w:rPr>
              <w:t>kurang</w:t>
            </w:r>
            <w:proofErr w:type="spellEnd"/>
            <w:r>
              <w:rPr>
                <w:sz w:val="18"/>
                <w:szCs w:val="18"/>
              </w:rPr>
              <w:t xml:space="preserve"> </w:t>
            </w:r>
            <w:proofErr w:type="spellStart"/>
            <w:r>
              <w:rPr>
                <w:sz w:val="18"/>
                <w:szCs w:val="18"/>
              </w:rPr>
              <w:t>mendukung</w:t>
            </w:r>
            <w:proofErr w:type="spellEnd"/>
            <w:r>
              <w:rPr>
                <w:sz w:val="18"/>
                <w:szCs w:val="18"/>
              </w:rPr>
              <w:t>.</w:t>
            </w:r>
          </w:p>
        </w:tc>
      </w:tr>
      <w:tr w:rsidR="00C07EC9" w:rsidRPr="00DE2BEA" w:rsidTr="00193274">
        <w:tc>
          <w:tcPr>
            <w:tcW w:w="1276" w:type="dxa"/>
          </w:tcPr>
          <w:p w:rsidR="00850D2B" w:rsidRDefault="00B72EB6" w:rsidP="00DB6538">
            <w:pPr>
              <w:pStyle w:val="ListParagraph"/>
              <w:spacing w:line="240" w:lineRule="auto"/>
              <w:ind w:left="0" w:firstLine="0"/>
              <w:rPr>
                <w:rFonts w:ascii="Times New Roman" w:hAnsi="Times New Roman"/>
                <w:b/>
                <w:sz w:val="18"/>
                <w:szCs w:val="18"/>
              </w:rPr>
            </w:pPr>
            <w:proofErr w:type="spellStart"/>
            <w:r>
              <w:rPr>
                <w:rFonts w:ascii="Times New Roman" w:hAnsi="Times New Roman"/>
                <w:b/>
                <w:sz w:val="18"/>
                <w:szCs w:val="18"/>
              </w:rPr>
              <w:t>Kebutuhan</w:t>
            </w:r>
            <w:proofErr w:type="spellEnd"/>
            <w:r>
              <w:rPr>
                <w:rFonts w:ascii="Times New Roman" w:hAnsi="Times New Roman"/>
                <w:b/>
                <w:sz w:val="18"/>
                <w:szCs w:val="18"/>
              </w:rPr>
              <w:t xml:space="preserve"> </w:t>
            </w:r>
          </w:p>
          <w:p w:rsidR="0021017D" w:rsidRDefault="0021017D" w:rsidP="00DB6538">
            <w:pPr>
              <w:pStyle w:val="ListParagraph"/>
              <w:spacing w:line="240" w:lineRule="auto"/>
              <w:ind w:left="0" w:firstLine="0"/>
              <w:rPr>
                <w:rFonts w:ascii="Times New Roman" w:hAnsi="Times New Roman"/>
                <w:b/>
                <w:sz w:val="18"/>
                <w:szCs w:val="18"/>
              </w:rPr>
            </w:pPr>
          </w:p>
          <w:p w:rsidR="0021017D" w:rsidRDefault="0021017D" w:rsidP="0021017D">
            <w:pPr>
              <w:pStyle w:val="ListParagraph"/>
              <w:spacing w:line="240" w:lineRule="auto"/>
              <w:ind w:left="0" w:firstLine="0"/>
              <w:rPr>
                <w:rFonts w:ascii="Times New Roman" w:hAnsi="Times New Roman"/>
                <w:sz w:val="18"/>
                <w:szCs w:val="18"/>
              </w:rPr>
            </w:pPr>
            <w:r>
              <w:rPr>
                <w:rFonts w:ascii="Times New Roman" w:hAnsi="Times New Roman"/>
                <w:sz w:val="18"/>
                <w:szCs w:val="18"/>
              </w:rPr>
              <w:t xml:space="preserve">Batubara </w:t>
            </w:r>
            <w:proofErr w:type="spellStart"/>
            <w:r w:rsidR="00C07EC9">
              <w:rPr>
                <w:rFonts w:ascii="Times New Roman" w:hAnsi="Times New Roman"/>
                <w:sz w:val="18"/>
                <w:szCs w:val="18"/>
              </w:rPr>
              <w:t>produk</w:t>
            </w:r>
            <w:proofErr w:type="spellEnd"/>
            <w:r w:rsidR="00C07EC9">
              <w:rPr>
                <w:rFonts w:ascii="Times New Roman" w:hAnsi="Times New Roman"/>
                <w:sz w:val="18"/>
                <w:szCs w:val="18"/>
              </w:rPr>
              <w:t xml:space="preserve"> </w:t>
            </w:r>
            <w:proofErr w:type="spellStart"/>
            <w:r w:rsidR="00C07EC9">
              <w:rPr>
                <w:rFonts w:ascii="Times New Roman" w:hAnsi="Times New Roman"/>
                <w:sz w:val="18"/>
                <w:szCs w:val="18"/>
              </w:rPr>
              <w:t>unggulan</w:t>
            </w:r>
            <w:proofErr w:type="spellEnd"/>
            <w:r w:rsidR="00C07EC9">
              <w:rPr>
                <w:rFonts w:ascii="Times New Roman" w:hAnsi="Times New Roman"/>
                <w:sz w:val="18"/>
                <w:szCs w:val="18"/>
              </w:rPr>
              <w:t xml:space="preserve"> </w:t>
            </w:r>
            <w:proofErr w:type="spellStart"/>
            <w:r w:rsidR="00B72EB6">
              <w:rPr>
                <w:rFonts w:ascii="Times New Roman" w:hAnsi="Times New Roman"/>
                <w:sz w:val="18"/>
                <w:szCs w:val="18"/>
              </w:rPr>
              <w:t>Sumsel</w:t>
            </w:r>
            <w:proofErr w:type="spellEnd"/>
            <w:r w:rsidR="00B72EB6">
              <w:rPr>
                <w:rFonts w:ascii="Times New Roman" w:hAnsi="Times New Roman"/>
                <w:sz w:val="18"/>
                <w:szCs w:val="18"/>
              </w:rPr>
              <w:t xml:space="preserve">, </w:t>
            </w:r>
            <w:proofErr w:type="spellStart"/>
            <w:r w:rsidR="00B72EB6">
              <w:rPr>
                <w:rFonts w:ascii="Times New Roman" w:hAnsi="Times New Roman"/>
                <w:sz w:val="18"/>
                <w:szCs w:val="18"/>
              </w:rPr>
              <w:t>cadangannya</w:t>
            </w:r>
            <w:proofErr w:type="spellEnd"/>
            <w:r w:rsidR="00C07EC9">
              <w:rPr>
                <w:rFonts w:ascii="Times New Roman" w:hAnsi="Times New Roman"/>
                <w:sz w:val="18"/>
                <w:szCs w:val="18"/>
              </w:rPr>
              <w:t xml:space="preserve"> </w:t>
            </w:r>
            <w:proofErr w:type="spellStart"/>
            <w:r>
              <w:rPr>
                <w:rFonts w:ascii="Times New Roman" w:hAnsi="Times New Roman"/>
                <w:sz w:val="18"/>
                <w:szCs w:val="18"/>
              </w:rPr>
              <w:t>besar</w:t>
            </w:r>
            <w:proofErr w:type="spellEnd"/>
            <w:r>
              <w:rPr>
                <w:rFonts w:ascii="Times New Roman" w:hAnsi="Times New Roman"/>
                <w:sz w:val="18"/>
                <w:szCs w:val="18"/>
              </w:rPr>
              <w:t xml:space="preserve"> </w:t>
            </w:r>
            <w:proofErr w:type="spellStart"/>
            <w:r w:rsidR="00C07EC9">
              <w:rPr>
                <w:rFonts w:ascii="Times New Roman" w:hAnsi="Times New Roman"/>
                <w:sz w:val="18"/>
                <w:szCs w:val="18"/>
              </w:rPr>
              <w:t>tetapi</w:t>
            </w:r>
            <w:proofErr w:type="spellEnd"/>
            <w:r w:rsidR="00C07EC9">
              <w:rPr>
                <w:rFonts w:ascii="Times New Roman" w:hAnsi="Times New Roman"/>
                <w:sz w:val="18"/>
                <w:szCs w:val="18"/>
              </w:rPr>
              <w:t xml:space="preserve"> </w:t>
            </w:r>
            <w:proofErr w:type="spellStart"/>
            <w:r w:rsidR="00C07EC9">
              <w:rPr>
                <w:rFonts w:ascii="Times New Roman" w:hAnsi="Times New Roman"/>
                <w:sz w:val="18"/>
                <w:szCs w:val="18"/>
              </w:rPr>
              <w:t>penggunaa</w:t>
            </w:r>
            <w:proofErr w:type="spellEnd"/>
            <w:r w:rsidR="00C07EC9">
              <w:rPr>
                <w:rFonts w:ascii="Times New Roman" w:hAnsi="Times New Roman"/>
                <w:sz w:val="18"/>
                <w:szCs w:val="18"/>
              </w:rPr>
              <w:t xml:space="preserve"> </w:t>
            </w:r>
            <w:r>
              <w:rPr>
                <w:rFonts w:ascii="Times New Roman" w:hAnsi="Times New Roman"/>
                <w:sz w:val="18"/>
                <w:szCs w:val="18"/>
              </w:rPr>
              <w:t xml:space="preserve">relative </w:t>
            </w:r>
            <w:proofErr w:type="spellStart"/>
            <w:r>
              <w:rPr>
                <w:rFonts w:ascii="Times New Roman" w:hAnsi="Times New Roman"/>
                <w:sz w:val="18"/>
                <w:szCs w:val="18"/>
              </w:rPr>
              <w:t>terbatas</w:t>
            </w:r>
            <w:proofErr w:type="spellEnd"/>
            <w:r>
              <w:rPr>
                <w:rFonts w:ascii="Times New Roman" w:hAnsi="Times New Roman"/>
                <w:sz w:val="18"/>
                <w:szCs w:val="18"/>
              </w:rPr>
              <w:t>.</w:t>
            </w:r>
          </w:p>
          <w:p w:rsidR="0021017D" w:rsidRDefault="0021017D" w:rsidP="0021017D">
            <w:pPr>
              <w:pStyle w:val="ListParagraph"/>
              <w:ind w:left="0" w:firstLine="0"/>
              <w:rPr>
                <w:rFonts w:ascii="Times New Roman" w:hAnsi="Times New Roman"/>
                <w:sz w:val="18"/>
                <w:szCs w:val="18"/>
              </w:rPr>
            </w:pPr>
          </w:p>
          <w:p w:rsidR="0021017D" w:rsidRDefault="00C07EC9" w:rsidP="0021017D">
            <w:pPr>
              <w:pStyle w:val="ListParagraph"/>
              <w:spacing w:line="240" w:lineRule="auto"/>
              <w:ind w:left="0" w:firstLine="0"/>
              <w:rPr>
                <w:rFonts w:ascii="Times New Roman" w:hAnsi="Times New Roman"/>
                <w:sz w:val="18"/>
                <w:szCs w:val="18"/>
              </w:rPr>
            </w:pPr>
            <w:proofErr w:type="spellStart"/>
            <w:r>
              <w:rPr>
                <w:rFonts w:ascii="Times New Roman" w:hAnsi="Times New Roman"/>
                <w:sz w:val="18"/>
                <w:szCs w:val="18"/>
              </w:rPr>
              <w:t>Penggunaan</w:t>
            </w:r>
            <w:proofErr w:type="spellEnd"/>
            <w:r>
              <w:rPr>
                <w:rFonts w:ascii="Times New Roman" w:hAnsi="Times New Roman"/>
                <w:sz w:val="18"/>
                <w:szCs w:val="18"/>
              </w:rPr>
              <w:t xml:space="preserve">; </w:t>
            </w:r>
            <w:proofErr w:type="spellStart"/>
            <w:r w:rsidR="0021017D">
              <w:rPr>
                <w:rFonts w:ascii="Times New Roman" w:hAnsi="Times New Roman"/>
                <w:sz w:val="18"/>
                <w:szCs w:val="18"/>
              </w:rPr>
              <w:t>cocok</w:t>
            </w:r>
            <w:proofErr w:type="spellEnd"/>
            <w:r w:rsidR="0021017D">
              <w:rPr>
                <w:rFonts w:ascii="Times New Roman" w:hAnsi="Times New Roman"/>
                <w:sz w:val="18"/>
                <w:szCs w:val="18"/>
              </w:rPr>
              <w:t xml:space="preserve"> </w:t>
            </w:r>
            <w:proofErr w:type="spellStart"/>
            <w:r w:rsidR="0021017D">
              <w:rPr>
                <w:rFonts w:ascii="Times New Roman" w:hAnsi="Times New Roman"/>
                <w:sz w:val="18"/>
                <w:szCs w:val="18"/>
              </w:rPr>
              <w:t>untuk</w:t>
            </w:r>
            <w:proofErr w:type="spellEnd"/>
            <w:r w:rsidR="0021017D">
              <w:rPr>
                <w:rFonts w:ascii="Times New Roman" w:hAnsi="Times New Roman"/>
                <w:sz w:val="18"/>
                <w:szCs w:val="18"/>
              </w:rPr>
              <w:t xml:space="preserve"> </w:t>
            </w:r>
            <w:proofErr w:type="spellStart"/>
            <w:r w:rsidR="0021017D">
              <w:rPr>
                <w:rFonts w:ascii="Times New Roman" w:hAnsi="Times New Roman"/>
                <w:sz w:val="18"/>
                <w:szCs w:val="18"/>
              </w:rPr>
              <w:t>pembangkit</w:t>
            </w:r>
            <w:proofErr w:type="spellEnd"/>
            <w:r w:rsidR="0021017D">
              <w:rPr>
                <w:rFonts w:ascii="Times New Roman" w:hAnsi="Times New Roman"/>
                <w:sz w:val="18"/>
                <w:szCs w:val="18"/>
              </w:rPr>
              <w:t xml:space="preserve"> </w:t>
            </w:r>
            <w:proofErr w:type="spellStart"/>
            <w:r w:rsidR="00B72EB6">
              <w:rPr>
                <w:rFonts w:ascii="Times New Roman" w:hAnsi="Times New Roman"/>
                <w:sz w:val="18"/>
                <w:szCs w:val="18"/>
              </w:rPr>
              <w:t>listrik</w:t>
            </w:r>
            <w:proofErr w:type="spellEnd"/>
            <w:r w:rsidR="00B72EB6">
              <w:rPr>
                <w:rFonts w:ascii="Times New Roman" w:hAnsi="Times New Roman"/>
                <w:sz w:val="18"/>
                <w:szCs w:val="18"/>
              </w:rPr>
              <w:t xml:space="preserve"> </w:t>
            </w:r>
            <w:proofErr w:type="spellStart"/>
            <w:r w:rsidR="00B72EB6">
              <w:rPr>
                <w:rFonts w:ascii="Times New Roman" w:hAnsi="Times New Roman"/>
                <w:sz w:val="18"/>
                <w:szCs w:val="18"/>
              </w:rPr>
              <w:t>dan</w:t>
            </w:r>
            <w:proofErr w:type="spellEnd"/>
            <w:r w:rsidR="00B72EB6">
              <w:rPr>
                <w:rFonts w:ascii="Times New Roman" w:hAnsi="Times New Roman"/>
                <w:sz w:val="18"/>
                <w:szCs w:val="18"/>
              </w:rPr>
              <w:t xml:space="preserve"> </w:t>
            </w:r>
            <w:proofErr w:type="spellStart"/>
            <w:r w:rsidR="00B72EB6">
              <w:rPr>
                <w:rFonts w:ascii="Times New Roman" w:hAnsi="Times New Roman"/>
                <w:sz w:val="18"/>
                <w:szCs w:val="18"/>
              </w:rPr>
              <w:t>industri</w:t>
            </w:r>
            <w:proofErr w:type="spellEnd"/>
            <w:r w:rsidR="0021017D">
              <w:rPr>
                <w:rFonts w:ascii="Times New Roman" w:hAnsi="Times New Roman"/>
                <w:sz w:val="18"/>
                <w:szCs w:val="18"/>
              </w:rPr>
              <w:t xml:space="preserve"> semen.</w:t>
            </w:r>
          </w:p>
          <w:p w:rsidR="00B72EB6" w:rsidRDefault="00B72EB6" w:rsidP="0021017D">
            <w:pPr>
              <w:pStyle w:val="ListParagraph"/>
              <w:spacing w:line="240" w:lineRule="auto"/>
              <w:ind w:left="0" w:firstLine="0"/>
              <w:rPr>
                <w:rFonts w:ascii="Times New Roman" w:hAnsi="Times New Roman"/>
                <w:sz w:val="18"/>
                <w:szCs w:val="18"/>
              </w:rPr>
            </w:pPr>
          </w:p>
          <w:p w:rsidR="00C07EC9" w:rsidRDefault="00B72EB6" w:rsidP="0021017D">
            <w:pPr>
              <w:pStyle w:val="ListParagraph"/>
              <w:spacing w:line="240" w:lineRule="auto"/>
              <w:ind w:left="0" w:firstLine="0"/>
              <w:rPr>
                <w:rFonts w:ascii="Times New Roman" w:hAnsi="Times New Roman"/>
                <w:sz w:val="18"/>
                <w:szCs w:val="18"/>
              </w:rPr>
            </w:pPr>
            <w:proofErr w:type="spellStart"/>
            <w:r>
              <w:rPr>
                <w:rFonts w:ascii="Times New Roman" w:hAnsi="Times New Roman"/>
                <w:sz w:val="18"/>
                <w:szCs w:val="18"/>
              </w:rPr>
              <w:t>Penggunaan</w:t>
            </w:r>
            <w:proofErr w:type="spellEnd"/>
            <w:r>
              <w:rPr>
                <w:rFonts w:ascii="Times New Roman" w:hAnsi="Times New Roman"/>
                <w:sz w:val="18"/>
                <w:szCs w:val="18"/>
              </w:rPr>
              <w:t xml:space="preserve"> </w:t>
            </w:r>
            <w:proofErr w:type="spellStart"/>
            <w:r>
              <w:rPr>
                <w:rFonts w:ascii="Times New Roman" w:hAnsi="Times New Roman"/>
                <w:sz w:val="18"/>
                <w:szCs w:val="18"/>
              </w:rPr>
              <w:t>jumlah</w:t>
            </w:r>
            <w:proofErr w:type="spellEnd"/>
            <w:r>
              <w:rPr>
                <w:rFonts w:ascii="Times New Roman" w:hAnsi="Times New Roman"/>
                <w:sz w:val="18"/>
                <w:szCs w:val="18"/>
              </w:rPr>
              <w:t xml:space="preserve"> </w:t>
            </w:r>
            <w:proofErr w:type="spellStart"/>
            <w:r>
              <w:rPr>
                <w:rFonts w:ascii="Times New Roman" w:hAnsi="Times New Roman"/>
                <w:sz w:val="18"/>
                <w:szCs w:val="18"/>
              </w:rPr>
              <w:t>kecil</w:t>
            </w:r>
            <w:proofErr w:type="spellEnd"/>
            <w:r>
              <w:rPr>
                <w:rFonts w:ascii="Times New Roman" w:hAnsi="Times New Roman"/>
                <w:sz w:val="18"/>
                <w:szCs w:val="18"/>
              </w:rPr>
              <w:t xml:space="preserve"> </w:t>
            </w:r>
            <w:proofErr w:type="spellStart"/>
            <w:r w:rsidR="0021017D">
              <w:rPr>
                <w:rFonts w:ascii="Times New Roman" w:hAnsi="Times New Roman"/>
                <w:sz w:val="18"/>
                <w:szCs w:val="18"/>
              </w:rPr>
              <w:t>dikonversi</w:t>
            </w:r>
            <w:proofErr w:type="spellEnd"/>
            <w:r w:rsidR="0021017D">
              <w:rPr>
                <w:rFonts w:ascii="Times New Roman" w:hAnsi="Times New Roman"/>
                <w:sz w:val="18"/>
                <w:szCs w:val="18"/>
              </w:rPr>
              <w:t xml:space="preserve"> </w:t>
            </w:r>
            <w:proofErr w:type="spellStart"/>
            <w:r w:rsidR="0021017D">
              <w:rPr>
                <w:rFonts w:ascii="Times New Roman" w:hAnsi="Times New Roman"/>
                <w:sz w:val="18"/>
                <w:szCs w:val="18"/>
              </w:rPr>
              <w:t>menjadi</w:t>
            </w:r>
            <w:proofErr w:type="spellEnd"/>
            <w:r w:rsidR="0021017D">
              <w:rPr>
                <w:rFonts w:ascii="Times New Roman" w:hAnsi="Times New Roman"/>
                <w:sz w:val="18"/>
                <w:szCs w:val="18"/>
              </w:rPr>
              <w:t xml:space="preserve"> </w:t>
            </w:r>
            <w:proofErr w:type="spellStart"/>
            <w:r w:rsidR="0021017D">
              <w:rPr>
                <w:rFonts w:ascii="Times New Roman" w:hAnsi="Times New Roman"/>
                <w:sz w:val="18"/>
                <w:szCs w:val="18"/>
              </w:rPr>
              <w:t>briket</w:t>
            </w:r>
            <w:proofErr w:type="spellEnd"/>
            <w:r w:rsidR="0021017D">
              <w:rPr>
                <w:rFonts w:ascii="Times New Roman" w:hAnsi="Times New Roman"/>
                <w:sz w:val="18"/>
                <w:szCs w:val="18"/>
              </w:rPr>
              <w:t>.</w:t>
            </w:r>
            <w:r w:rsidR="00C07EC9">
              <w:rPr>
                <w:rFonts w:ascii="Times New Roman" w:hAnsi="Times New Roman"/>
                <w:sz w:val="18"/>
                <w:szCs w:val="18"/>
              </w:rPr>
              <w:t xml:space="preserve"> </w:t>
            </w:r>
          </w:p>
          <w:p w:rsidR="00C07EC9" w:rsidRDefault="00C07EC9" w:rsidP="0021017D">
            <w:pPr>
              <w:pStyle w:val="ListParagraph"/>
              <w:spacing w:line="240" w:lineRule="auto"/>
              <w:ind w:left="0" w:firstLine="0"/>
              <w:rPr>
                <w:rFonts w:ascii="Times New Roman" w:hAnsi="Times New Roman"/>
                <w:sz w:val="18"/>
                <w:szCs w:val="18"/>
              </w:rPr>
            </w:pPr>
          </w:p>
          <w:p w:rsidR="0021017D" w:rsidRPr="00C07EC9" w:rsidRDefault="0021017D" w:rsidP="0021017D">
            <w:pPr>
              <w:pStyle w:val="ListParagraph"/>
              <w:spacing w:line="240" w:lineRule="auto"/>
              <w:ind w:left="0" w:firstLine="0"/>
              <w:rPr>
                <w:rFonts w:ascii="Times New Roman" w:hAnsi="Times New Roman"/>
                <w:sz w:val="18"/>
                <w:szCs w:val="18"/>
              </w:rPr>
            </w:pPr>
            <w:proofErr w:type="spellStart"/>
            <w:r>
              <w:rPr>
                <w:rFonts w:ascii="Times New Roman" w:hAnsi="Times New Roman"/>
                <w:sz w:val="18"/>
                <w:szCs w:val="18"/>
              </w:rPr>
              <w:t>Dapat</w:t>
            </w:r>
            <w:proofErr w:type="spellEnd"/>
            <w:r>
              <w:rPr>
                <w:rFonts w:ascii="Times New Roman" w:hAnsi="Times New Roman"/>
                <w:sz w:val="18"/>
                <w:szCs w:val="18"/>
              </w:rPr>
              <w:t xml:space="preserve"> </w:t>
            </w:r>
            <w:proofErr w:type="spellStart"/>
            <w:r>
              <w:rPr>
                <w:rFonts w:ascii="Times New Roman" w:hAnsi="Times New Roman"/>
                <w:sz w:val="18"/>
                <w:szCs w:val="18"/>
              </w:rPr>
              <w:t>dikonversi</w:t>
            </w:r>
            <w:proofErr w:type="spellEnd"/>
            <w:r>
              <w:rPr>
                <w:rFonts w:ascii="Times New Roman" w:hAnsi="Times New Roman"/>
                <w:sz w:val="18"/>
                <w:szCs w:val="18"/>
              </w:rPr>
              <w:t xml:space="preserve"> </w:t>
            </w:r>
            <w:proofErr w:type="spellStart"/>
            <w:r w:rsidR="00B72EB6">
              <w:rPr>
                <w:rFonts w:ascii="Times New Roman" w:hAnsi="Times New Roman"/>
                <w:sz w:val="18"/>
                <w:szCs w:val="18"/>
              </w:rPr>
              <w:t>menjadi</w:t>
            </w:r>
            <w:proofErr w:type="spellEnd"/>
            <w:r w:rsidR="00B72EB6">
              <w:rPr>
                <w:rFonts w:ascii="Times New Roman" w:hAnsi="Times New Roman"/>
                <w:sz w:val="18"/>
                <w:szCs w:val="18"/>
              </w:rPr>
              <w:t xml:space="preserve"> </w:t>
            </w:r>
            <w:proofErr w:type="spellStart"/>
            <w:r w:rsidR="00B72EB6">
              <w:rPr>
                <w:rFonts w:ascii="Times New Roman" w:hAnsi="Times New Roman"/>
                <w:sz w:val="18"/>
                <w:szCs w:val="18"/>
              </w:rPr>
              <w:t>bahan</w:t>
            </w:r>
            <w:proofErr w:type="spellEnd"/>
            <w:r w:rsidR="00B72EB6">
              <w:rPr>
                <w:rFonts w:ascii="Times New Roman" w:hAnsi="Times New Roman"/>
                <w:sz w:val="18"/>
                <w:szCs w:val="18"/>
              </w:rPr>
              <w:t xml:space="preserve"> </w:t>
            </w:r>
            <w:proofErr w:type="spellStart"/>
            <w:r w:rsidR="00B72EB6">
              <w:rPr>
                <w:rFonts w:ascii="Times New Roman" w:hAnsi="Times New Roman"/>
                <w:sz w:val="18"/>
                <w:szCs w:val="18"/>
              </w:rPr>
              <w:t>bakar</w:t>
            </w:r>
            <w:proofErr w:type="spellEnd"/>
          </w:p>
        </w:tc>
        <w:tc>
          <w:tcPr>
            <w:tcW w:w="1559" w:type="dxa"/>
          </w:tcPr>
          <w:p w:rsidR="00C07EC9" w:rsidRDefault="00C07EC9" w:rsidP="00C07EC9">
            <w:pPr>
              <w:pStyle w:val="ListParagraph"/>
              <w:spacing w:line="240" w:lineRule="auto"/>
              <w:ind w:left="0" w:firstLine="0"/>
              <w:rPr>
                <w:rFonts w:ascii="Times New Roman" w:hAnsi="Times New Roman"/>
                <w:sz w:val="18"/>
                <w:szCs w:val="18"/>
              </w:rPr>
            </w:pPr>
          </w:p>
          <w:p w:rsidR="00C07EC9" w:rsidRDefault="00C07EC9" w:rsidP="00C07EC9">
            <w:pPr>
              <w:pStyle w:val="ListParagraph"/>
              <w:spacing w:line="240" w:lineRule="auto"/>
              <w:ind w:left="0" w:firstLine="0"/>
              <w:rPr>
                <w:rFonts w:ascii="Times New Roman" w:hAnsi="Times New Roman"/>
                <w:sz w:val="18"/>
                <w:szCs w:val="18"/>
              </w:rPr>
            </w:pPr>
          </w:p>
          <w:p w:rsidR="00C07EC9" w:rsidRDefault="00C07EC9" w:rsidP="00C07EC9">
            <w:pPr>
              <w:pStyle w:val="ListParagraph"/>
              <w:spacing w:line="240" w:lineRule="auto"/>
              <w:ind w:left="0" w:firstLine="0"/>
              <w:rPr>
                <w:rFonts w:ascii="Times New Roman" w:hAnsi="Times New Roman"/>
                <w:sz w:val="18"/>
                <w:szCs w:val="18"/>
              </w:rPr>
            </w:pPr>
            <w:proofErr w:type="spellStart"/>
            <w:r>
              <w:rPr>
                <w:rFonts w:ascii="Times New Roman" w:hAnsi="Times New Roman"/>
                <w:sz w:val="18"/>
                <w:szCs w:val="18"/>
              </w:rPr>
              <w:t>Kebutuhan</w:t>
            </w:r>
            <w:proofErr w:type="spellEnd"/>
            <w:r>
              <w:rPr>
                <w:rFonts w:ascii="Times New Roman" w:hAnsi="Times New Roman"/>
                <w:sz w:val="18"/>
                <w:szCs w:val="18"/>
              </w:rPr>
              <w:t xml:space="preserve"> </w:t>
            </w:r>
            <w:proofErr w:type="spellStart"/>
            <w:r>
              <w:rPr>
                <w:rFonts w:ascii="Times New Roman" w:hAnsi="Times New Roman"/>
                <w:sz w:val="18"/>
                <w:szCs w:val="18"/>
              </w:rPr>
              <w:t>tenaga</w:t>
            </w:r>
            <w:proofErr w:type="spellEnd"/>
            <w:r>
              <w:rPr>
                <w:rFonts w:ascii="Times New Roman" w:hAnsi="Times New Roman"/>
                <w:sz w:val="18"/>
                <w:szCs w:val="18"/>
              </w:rPr>
              <w:t xml:space="preserve"> </w:t>
            </w:r>
            <w:proofErr w:type="spellStart"/>
            <w:r>
              <w:rPr>
                <w:rFonts w:ascii="Times New Roman" w:hAnsi="Times New Roman"/>
                <w:sz w:val="18"/>
                <w:szCs w:val="18"/>
              </w:rPr>
              <w:t>listrik</w:t>
            </w:r>
            <w:proofErr w:type="spellEnd"/>
            <w:r>
              <w:rPr>
                <w:rFonts w:ascii="Times New Roman" w:hAnsi="Times New Roman"/>
                <w:sz w:val="18"/>
                <w:szCs w:val="18"/>
              </w:rPr>
              <w:t xml:space="preserve"> </w:t>
            </w:r>
            <w:proofErr w:type="spellStart"/>
            <w:r>
              <w:rPr>
                <w:rFonts w:ascii="Times New Roman" w:hAnsi="Times New Roman"/>
                <w:sz w:val="18"/>
                <w:szCs w:val="18"/>
              </w:rPr>
              <w:t>untuk</w:t>
            </w:r>
            <w:proofErr w:type="spellEnd"/>
            <w:r>
              <w:rPr>
                <w:rFonts w:ascii="Times New Roman" w:hAnsi="Times New Roman"/>
                <w:sz w:val="18"/>
                <w:szCs w:val="18"/>
              </w:rPr>
              <w:t xml:space="preserve"> </w:t>
            </w:r>
            <w:proofErr w:type="spellStart"/>
            <w:r>
              <w:rPr>
                <w:rFonts w:ascii="Times New Roman" w:hAnsi="Times New Roman"/>
                <w:sz w:val="18"/>
                <w:szCs w:val="18"/>
              </w:rPr>
              <w:t>jaringan</w:t>
            </w:r>
            <w:proofErr w:type="spellEnd"/>
            <w:r>
              <w:rPr>
                <w:rFonts w:ascii="Times New Roman" w:hAnsi="Times New Roman"/>
                <w:sz w:val="18"/>
                <w:szCs w:val="18"/>
              </w:rPr>
              <w:t xml:space="preserve"> Sumatera </w:t>
            </w:r>
            <w:proofErr w:type="spellStart"/>
            <w:r>
              <w:rPr>
                <w:rFonts w:ascii="Times New Roman" w:hAnsi="Times New Roman"/>
                <w:sz w:val="18"/>
                <w:szCs w:val="18"/>
              </w:rPr>
              <w:t>dan</w:t>
            </w:r>
            <w:proofErr w:type="spellEnd"/>
            <w:r>
              <w:rPr>
                <w:rFonts w:ascii="Times New Roman" w:hAnsi="Times New Roman"/>
                <w:sz w:val="18"/>
                <w:szCs w:val="18"/>
              </w:rPr>
              <w:t xml:space="preserve"> </w:t>
            </w:r>
            <w:proofErr w:type="spellStart"/>
            <w:r>
              <w:rPr>
                <w:rFonts w:ascii="Times New Roman" w:hAnsi="Times New Roman"/>
                <w:sz w:val="18"/>
                <w:szCs w:val="18"/>
              </w:rPr>
              <w:t>Jawa</w:t>
            </w:r>
            <w:proofErr w:type="spellEnd"/>
            <w:r>
              <w:rPr>
                <w:rFonts w:ascii="Times New Roman" w:hAnsi="Times New Roman"/>
                <w:sz w:val="18"/>
                <w:szCs w:val="18"/>
              </w:rPr>
              <w:t xml:space="preserve"> </w:t>
            </w:r>
            <w:proofErr w:type="spellStart"/>
            <w:r>
              <w:rPr>
                <w:rFonts w:ascii="Times New Roman" w:hAnsi="Times New Roman"/>
                <w:sz w:val="18"/>
                <w:szCs w:val="18"/>
              </w:rPr>
              <w:t>terus</w:t>
            </w:r>
            <w:proofErr w:type="spellEnd"/>
            <w:r>
              <w:rPr>
                <w:rFonts w:ascii="Times New Roman" w:hAnsi="Times New Roman"/>
                <w:sz w:val="18"/>
                <w:szCs w:val="18"/>
              </w:rPr>
              <w:t xml:space="preserve"> </w:t>
            </w:r>
            <w:proofErr w:type="spellStart"/>
            <w:r>
              <w:rPr>
                <w:rFonts w:ascii="Times New Roman" w:hAnsi="Times New Roman"/>
                <w:sz w:val="18"/>
                <w:szCs w:val="18"/>
              </w:rPr>
              <w:t>meningkat</w:t>
            </w:r>
            <w:proofErr w:type="spellEnd"/>
            <w:r>
              <w:rPr>
                <w:rFonts w:ascii="Times New Roman" w:hAnsi="Times New Roman"/>
                <w:sz w:val="18"/>
                <w:szCs w:val="18"/>
              </w:rPr>
              <w:t>.</w:t>
            </w:r>
          </w:p>
          <w:p w:rsidR="00C07EC9" w:rsidRDefault="00C07EC9" w:rsidP="00C07EC9">
            <w:pPr>
              <w:pStyle w:val="ListParagraph"/>
              <w:ind w:left="0" w:firstLine="0"/>
              <w:rPr>
                <w:rFonts w:ascii="Times New Roman" w:hAnsi="Times New Roman"/>
                <w:sz w:val="18"/>
                <w:szCs w:val="18"/>
              </w:rPr>
            </w:pPr>
          </w:p>
          <w:p w:rsidR="00EB7E31" w:rsidRPr="00850D2B" w:rsidRDefault="00C07EC9" w:rsidP="00C07EC9">
            <w:pPr>
              <w:pStyle w:val="ListParagraph"/>
              <w:spacing w:line="240" w:lineRule="auto"/>
              <w:ind w:left="0" w:firstLine="0"/>
              <w:rPr>
                <w:rFonts w:ascii="Times New Roman" w:hAnsi="Times New Roman"/>
                <w:sz w:val="18"/>
                <w:szCs w:val="18"/>
              </w:rPr>
            </w:pPr>
            <w:proofErr w:type="spellStart"/>
            <w:r>
              <w:rPr>
                <w:rFonts w:ascii="Times New Roman" w:hAnsi="Times New Roman"/>
                <w:sz w:val="18"/>
                <w:szCs w:val="18"/>
              </w:rPr>
              <w:t>Jumlah</w:t>
            </w:r>
            <w:proofErr w:type="spellEnd"/>
            <w:r>
              <w:rPr>
                <w:rFonts w:ascii="Times New Roman" w:hAnsi="Times New Roman"/>
                <w:sz w:val="18"/>
                <w:szCs w:val="18"/>
              </w:rPr>
              <w:t xml:space="preserve"> </w:t>
            </w:r>
            <w:proofErr w:type="spellStart"/>
            <w:r>
              <w:rPr>
                <w:rFonts w:ascii="Times New Roman" w:hAnsi="Times New Roman"/>
                <w:sz w:val="18"/>
                <w:szCs w:val="18"/>
              </w:rPr>
              <w:t>pengguna</w:t>
            </w:r>
            <w:proofErr w:type="spellEnd"/>
            <w:r>
              <w:rPr>
                <w:rFonts w:ascii="Times New Roman" w:hAnsi="Times New Roman"/>
                <w:sz w:val="18"/>
                <w:szCs w:val="18"/>
              </w:rPr>
              <w:t xml:space="preserve"> yang </w:t>
            </w:r>
            <w:proofErr w:type="spellStart"/>
            <w:r>
              <w:rPr>
                <w:rFonts w:ascii="Times New Roman" w:hAnsi="Times New Roman"/>
                <w:sz w:val="18"/>
                <w:szCs w:val="18"/>
              </w:rPr>
              <w:t>potensial</w:t>
            </w:r>
            <w:proofErr w:type="spellEnd"/>
            <w:r>
              <w:rPr>
                <w:rFonts w:ascii="Times New Roman" w:hAnsi="Times New Roman"/>
                <w:sz w:val="18"/>
                <w:szCs w:val="18"/>
              </w:rPr>
              <w:t xml:space="preserve"> </w:t>
            </w:r>
            <w:proofErr w:type="spellStart"/>
            <w:r>
              <w:rPr>
                <w:rFonts w:ascii="Times New Roman" w:hAnsi="Times New Roman"/>
                <w:sz w:val="18"/>
                <w:szCs w:val="18"/>
              </w:rPr>
              <w:t>menggunakan</w:t>
            </w:r>
            <w:proofErr w:type="spellEnd"/>
            <w:r>
              <w:rPr>
                <w:rFonts w:ascii="Times New Roman" w:hAnsi="Times New Roman"/>
                <w:sz w:val="18"/>
                <w:szCs w:val="18"/>
              </w:rPr>
              <w:t xml:space="preserve"> </w:t>
            </w:r>
            <w:proofErr w:type="spellStart"/>
            <w:r>
              <w:rPr>
                <w:rFonts w:ascii="Times New Roman" w:hAnsi="Times New Roman"/>
                <w:sz w:val="18"/>
                <w:szCs w:val="18"/>
              </w:rPr>
              <w:t>batubara</w:t>
            </w:r>
            <w:proofErr w:type="spellEnd"/>
            <w:r>
              <w:rPr>
                <w:rFonts w:ascii="Times New Roman" w:hAnsi="Times New Roman"/>
                <w:sz w:val="18"/>
                <w:szCs w:val="18"/>
              </w:rPr>
              <w:t xml:space="preserve"> </w:t>
            </w:r>
            <w:proofErr w:type="spellStart"/>
            <w:r>
              <w:rPr>
                <w:rFonts w:ascii="Times New Roman" w:hAnsi="Times New Roman"/>
                <w:sz w:val="18"/>
                <w:szCs w:val="18"/>
              </w:rPr>
              <w:t>dan</w:t>
            </w:r>
            <w:proofErr w:type="spellEnd"/>
            <w:r>
              <w:rPr>
                <w:rFonts w:ascii="Times New Roman" w:hAnsi="Times New Roman"/>
                <w:sz w:val="18"/>
                <w:szCs w:val="18"/>
              </w:rPr>
              <w:t xml:space="preserve"> </w:t>
            </w:r>
            <w:proofErr w:type="spellStart"/>
            <w:r>
              <w:rPr>
                <w:rFonts w:ascii="Times New Roman" w:hAnsi="Times New Roman"/>
                <w:sz w:val="18"/>
                <w:szCs w:val="18"/>
              </w:rPr>
              <w:t>briket</w:t>
            </w:r>
            <w:proofErr w:type="spellEnd"/>
            <w:r>
              <w:rPr>
                <w:rFonts w:ascii="Times New Roman" w:hAnsi="Times New Roman"/>
                <w:sz w:val="18"/>
                <w:szCs w:val="18"/>
              </w:rPr>
              <w:t xml:space="preserve"> </w:t>
            </w:r>
            <w:proofErr w:type="spellStart"/>
            <w:r>
              <w:rPr>
                <w:rFonts w:ascii="Times New Roman" w:hAnsi="Times New Roman"/>
                <w:sz w:val="18"/>
                <w:szCs w:val="18"/>
              </w:rPr>
              <w:t>cukup</w:t>
            </w:r>
            <w:proofErr w:type="spellEnd"/>
            <w:r>
              <w:rPr>
                <w:rFonts w:ascii="Times New Roman" w:hAnsi="Times New Roman"/>
                <w:sz w:val="18"/>
                <w:szCs w:val="18"/>
              </w:rPr>
              <w:t xml:space="preserve"> </w:t>
            </w:r>
            <w:proofErr w:type="spellStart"/>
            <w:r>
              <w:rPr>
                <w:rFonts w:ascii="Times New Roman" w:hAnsi="Times New Roman"/>
                <w:sz w:val="18"/>
                <w:szCs w:val="18"/>
              </w:rPr>
              <w:t>besar</w:t>
            </w:r>
            <w:proofErr w:type="spellEnd"/>
            <w:r>
              <w:rPr>
                <w:rFonts w:ascii="Times New Roman" w:hAnsi="Times New Roman"/>
                <w:sz w:val="18"/>
                <w:szCs w:val="18"/>
              </w:rPr>
              <w:t>.</w:t>
            </w:r>
          </w:p>
        </w:tc>
        <w:tc>
          <w:tcPr>
            <w:tcW w:w="1701" w:type="dxa"/>
          </w:tcPr>
          <w:p w:rsidR="00DB6538" w:rsidRDefault="00DB6538" w:rsidP="00020ECA">
            <w:pPr>
              <w:pStyle w:val="ListParagraph"/>
              <w:spacing w:line="240" w:lineRule="auto"/>
              <w:ind w:left="0" w:firstLine="0"/>
              <w:rPr>
                <w:rFonts w:ascii="Times New Roman" w:hAnsi="Times New Roman"/>
                <w:sz w:val="18"/>
                <w:szCs w:val="18"/>
              </w:rPr>
            </w:pPr>
          </w:p>
          <w:p w:rsidR="00193274" w:rsidRDefault="00193274" w:rsidP="00020ECA">
            <w:pPr>
              <w:pStyle w:val="ListParagraph"/>
              <w:spacing w:line="240" w:lineRule="auto"/>
              <w:ind w:left="0" w:firstLine="0"/>
              <w:rPr>
                <w:rFonts w:ascii="Times New Roman" w:hAnsi="Times New Roman"/>
                <w:sz w:val="18"/>
                <w:szCs w:val="18"/>
              </w:rPr>
            </w:pPr>
          </w:p>
          <w:p w:rsidR="00193274" w:rsidRDefault="00193274" w:rsidP="00020ECA">
            <w:pPr>
              <w:pStyle w:val="ListParagraph"/>
              <w:spacing w:line="240" w:lineRule="auto"/>
              <w:ind w:left="0" w:firstLine="0"/>
              <w:rPr>
                <w:rFonts w:ascii="Times New Roman" w:hAnsi="Times New Roman"/>
                <w:sz w:val="18"/>
                <w:szCs w:val="18"/>
              </w:rPr>
            </w:pPr>
            <w:r>
              <w:rPr>
                <w:rFonts w:ascii="Times New Roman" w:hAnsi="Times New Roman"/>
                <w:sz w:val="18"/>
                <w:szCs w:val="18"/>
              </w:rPr>
              <w:t xml:space="preserve">Batubara </w:t>
            </w:r>
            <w:proofErr w:type="spellStart"/>
            <w:r>
              <w:rPr>
                <w:rFonts w:ascii="Times New Roman" w:hAnsi="Times New Roman"/>
                <w:sz w:val="18"/>
                <w:szCs w:val="18"/>
              </w:rPr>
              <w:t>kualitas</w:t>
            </w:r>
            <w:proofErr w:type="spellEnd"/>
            <w:r>
              <w:rPr>
                <w:rFonts w:ascii="Times New Roman" w:hAnsi="Times New Roman"/>
                <w:sz w:val="18"/>
                <w:szCs w:val="18"/>
              </w:rPr>
              <w:t xml:space="preserve"> </w:t>
            </w:r>
            <w:proofErr w:type="spellStart"/>
            <w:r>
              <w:rPr>
                <w:rFonts w:ascii="Times New Roman" w:hAnsi="Times New Roman"/>
                <w:sz w:val="18"/>
                <w:szCs w:val="18"/>
              </w:rPr>
              <w:t>rendah</w:t>
            </w:r>
            <w:proofErr w:type="spellEnd"/>
            <w:r>
              <w:rPr>
                <w:rFonts w:ascii="Times New Roman" w:hAnsi="Times New Roman"/>
                <w:sz w:val="18"/>
                <w:szCs w:val="18"/>
              </w:rPr>
              <w:t xml:space="preserve"> </w:t>
            </w:r>
            <w:proofErr w:type="spellStart"/>
            <w:r>
              <w:rPr>
                <w:rFonts w:ascii="Times New Roman" w:hAnsi="Times New Roman"/>
                <w:sz w:val="18"/>
                <w:szCs w:val="18"/>
              </w:rPr>
              <w:t>belum</w:t>
            </w:r>
            <w:proofErr w:type="spellEnd"/>
            <w:r>
              <w:rPr>
                <w:rFonts w:ascii="Times New Roman" w:hAnsi="Times New Roman"/>
                <w:sz w:val="18"/>
                <w:szCs w:val="18"/>
              </w:rPr>
              <w:t xml:space="preserve"> </w:t>
            </w:r>
            <w:proofErr w:type="spellStart"/>
            <w:r>
              <w:rPr>
                <w:rFonts w:ascii="Times New Roman" w:hAnsi="Times New Roman"/>
                <w:sz w:val="18"/>
                <w:szCs w:val="18"/>
              </w:rPr>
              <w:t>memenuhi</w:t>
            </w:r>
            <w:proofErr w:type="spellEnd"/>
            <w:r>
              <w:rPr>
                <w:rFonts w:ascii="Times New Roman" w:hAnsi="Times New Roman"/>
                <w:sz w:val="18"/>
                <w:szCs w:val="18"/>
              </w:rPr>
              <w:t xml:space="preserve"> </w:t>
            </w:r>
            <w:proofErr w:type="spellStart"/>
            <w:r>
              <w:rPr>
                <w:rFonts w:ascii="Times New Roman" w:hAnsi="Times New Roman"/>
                <w:sz w:val="18"/>
                <w:szCs w:val="18"/>
              </w:rPr>
              <w:t>syarat</w:t>
            </w:r>
            <w:proofErr w:type="spellEnd"/>
            <w:r>
              <w:rPr>
                <w:rFonts w:ascii="Times New Roman" w:hAnsi="Times New Roman"/>
                <w:sz w:val="18"/>
                <w:szCs w:val="18"/>
              </w:rPr>
              <w:t xml:space="preserve"> </w:t>
            </w:r>
            <w:proofErr w:type="spellStart"/>
            <w:r>
              <w:rPr>
                <w:rFonts w:ascii="Times New Roman" w:hAnsi="Times New Roman"/>
                <w:sz w:val="18"/>
                <w:szCs w:val="18"/>
              </w:rPr>
              <w:t>pembakaran</w:t>
            </w:r>
            <w:proofErr w:type="spellEnd"/>
            <w:r>
              <w:rPr>
                <w:rFonts w:ascii="Times New Roman" w:hAnsi="Times New Roman"/>
                <w:sz w:val="18"/>
                <w:szCs w:val="18"/>
              </w:rPr>
              <w:t xml:space="preserve"> di PLTU </w:t>
            </w:r>
            <w:proofErr w:type="spellStart"/>
            <w:r>
              <w:rPr>
                <w:rFonts w:ascii="Times New Roman" w:hAnsi="Times New Roman"/>
                <w:sz w:val="18"/>
                <w:szCs w:val="18"/>
              </w:rPr>
              <w:t>konversional</w:t>
            </w:r>
            <w:proofErr w:type="spellEnd"/>
            <w:r>
              <w:rPr>
                <w:rFonts w:ascii="Times New Roman" w:hAnsi="Times New Roman"/>
                <w:sz w:val="18"/>
                <w:szCs w:val="18"/>
              </w:rPr>
              <w:t>.</w:t>
            </w:r>
          </w:p>
          <w:p w:rsidR="00193274" w:rsidRDefault="00193274" w:rsidP="00020ECA">
            <w:pPr>
              <w:pStyle w:val="ListParagraph"/>
              <w:spacing w:line="240" w:lineRule="auto"/>
              <w:ind w:left="0" w:firstLine="0"/>
              <w:rPr>
                <w:rFonts w:ascii="Times New Roman" w:hAnsi="Times New Roman"/>
                <w:sz w:val="18"/>
                <w:szCs w:val="18"/>
              </w:rPr>
            </w:pPr>
          </w:p>
          <w:p w:rsidR="00193274" w:rsidRDefault="00193274" w:rsidP="00020ECA">
            <w:pPr>
              <w:pStyle w:val="ListParagraph"/>
              <w:spacing w:line="240" w:lineRule="auto"/>
              <w:ind w:left="0" w:firstLine="0"/>
              <w:rPr>
                <w:rFonts w:ascii="Times New Roman" w:hAnsi="Times New Roman"/>
                <w:sz w:val="18"/>
                <w:szCs w:val="18"/>
              </w:rPr>
            </w:pPr>
            <w:proofErr w:type="spellStart"/>
            <w:r>
              <w:rPr>
                <w:rFonts w:ascii="Times New Roman" w:hAnsi="Times New Roman"/>
                <w:sz w:val="18"/>
                <w:szCs w:val="18"/>
              </w:rPr>
              <w:t>Penggunaan</w:t>
            </w:r>
            <w:proofErr w:type="spellEnd"/>
            <w:r>
              <w:rPr>
                <w:rFonts w:ascii="Times New Roman" w:hAnsi="Times New Roman"/>
                <w:sz w:val="18"/>
                <w:szCs w:val="18"/>
              </w:rPr>
              <w:t xml:space="preserve"> </w:t>
            </w:r>
            <w:proofErr w:type="spellStart"/>
            <w:r>
              <w:rPr>
                <w:rFonts w:ascii="Times New Roman" w:hAnsi="Times New Roman"/>
                <w:sz w:val="18"/>
                <w:szCs w:val="18"/>
              </w:rPr>
              <w:t>memerlukan</w:t>
            </w:r>
            <w:proofErr w:type="spellEnd"/>
            <w:r>
              <w:rPr>
                <w:rFonts w:ascii="Times New Roman" w:hAnsi="Times New Roman"/>
                <w:sz w:val="18"/>
                <w:szCs w:val="18"/>
              </w:rPr>
              <w:t xml:space="preserve"> PLTU design </w:t>
            </w:r>
            <w:proofErr w:type="spellStart"/>
            <w:r>
              <w:rPr>
                <w:rFonts w:ascii="Times New Roman" w:hAnsi="Times New Roman"/>
                <w:sz w:val="18"/>
                <w:szCs w:val="18"/>
              </w:rPr>
              <w:t>khusus</w:t>
            </w:r>
            <w:proofErr w:type="spellEnd"/>
            <w:r>
              <w:rPr>
                <w:rFonts w:ascii="Times New Roman" w:hAnsi="Times New Roman"/>
                <w:sz w:val="18"/>
                <w:szCs w:val="18"/>
              </w:rPr>
              <w:t>.</w:t>
            </w:r>
          </w:p>
          <w:p w:rsidR="00193274" w:rsidRDefault="00193274" w:rsidP="00020ECA">
            <w:pPr>
              <w:pStyle w:val="ListParagraph"/>
              <w:spacing w:line="240" w:lineRule="auto"/>
              <w:ind w:left="0" w:firstLine="0"/>
              <w:rPr>
                <w:rFonts w:ascii="Times New Roman" w:hAnsi="Times New Roman"/>
                <w:sz w:val="18"/>
                <w:szCs w:val="18"/>
              </w:rPr>
            </w:pPr>
          </w:p>
          <w:p w:rsidR="00193274" w:rsidRDefault="00193274" w:rsidP="00020ECA">
            <w:pPr>
              <w:pStyle w:val="ListParagraph"/>
              <w:spacing w:line="240" w:lineRule="auto"/>
              <w:ind w:left="0" w:firstLine="0"/>
              <w:rPr>
                <w:rFonts w:ascii="Times New Roman" w:hAnsi="Times New Roman"/>
                <w:sz w:val="18"/>
                <w:szCs w:val="18"/>
              </w:rPr>
            </w:pPr>
            <w:proofErr w:type="spellStart"/>
            <w:r>
              <w:rPr>
                <w:rFonts w:ascii="Times New Roman" w:hAnsi="Times New Roman"/>
                <w:sz w:val="18"/>
                <w:szCs w:val="18"/>
              </w:rPr>
              <w:t>Pemakaian</w:t>
            </w:r>
            <w:proofErr w:type="spellEnd"/>
            <w:r>
              <w:rPr>
                <w:rFonts w:ascii="Times New Roman" w:hAnsi="Times New Roman"/>
                <w:sz w:val="18"/>
                <w:szCs w:val="18"/>
              </w:rPr>
              <w:t xml:space="preserve"> </w:t>
            </w:r>
            <w:proofErr w:type="spellStart"/>
            <w:r>
              <w:rPr>
                <w:rFonts w:ascii="Times New Roman" w:hAnsi="Times New Roman"/>
                <w:sz w:val="18"/>
                <w:szCs w:val="18"/>
              </w:rPr>
              <w:t>batubara</w:t>
            </w:r>
            <w:proofErr w:type="spellEnd"/>
            <w:r>
              <w:rPr>
                <w:rFonts w:ascii="Times New Roman" w:hAnsi="Times New Roman"/>
                <w:sz w:val="18"/>
                <w:szCs w:val="18"/>
              </w:rPr>
              <w:t xml:space="preserve"> </w:t>
            </w:r>
            <w:proofErr w:type="spellStart"/>
            <w:r>
              <w:rPr>
                <w:rFonts w:ascii="Times New Roman" w:hAnsi="Times New Roman"/>
                <w:sz w:val="18"/>
                <w:szCs w:val="18"/>
              </w:rPr>
              <w:t>hanya</w:t>
            </w:r>
            <w:proofErr w:type="spellEnd"/>
            <w:r>
              <w:rPr>
                <w:rFonts w:ascii="Times New Roman" w:hAnsi="Times New Roman"/>
                <w:sz w:val="18"/>
                <w:szCs w:val="18"/>
              </w:rPr>
              <w:t xml:space="preserve"> </w:t>
            </w:r>
            <w:proofErr w:type="spellStart"/>
            <w:r>
              <w:rPr>
                <w:rFonts w:ascii="Times New Roman" w:hAnsi="Times New Roman"/>
                <w:sz w:val="18"/>
                <w:szCs w:val="18"/>
              </w:rPr>
              <w:t>cocok</w:t>
            </w:r>
            <w:proofErr w:type="spellEnd"/>
            <w:r>
              <w:rPr>
                <w:rFonts w:ascii="Times New Roman" w:hAnsi="Times New Roman"/>
                <w:sz w:val="18"/>
                <w:szCs w:val="18"/>
              </w:rPr>
              <w:t xml:space="preserve"> </w:t>
            </w:r>
            <w:proofErr w:type="spellStart"/>
            <w:r>
              <w:rPr>
                <w:rFonts w:ascii="Times New Roman" w:hAnsi="Times New Roman"/>
                <w:sz w:val="18"/>
                <w:szCs w:val="18"/>
              </w:rPr>
              <w:t>untuk</w:t>
            </w:r>
            <w:proofErr w:type="spellEnd"/>
            <w:r>
              <w:rPr>
                <w:rFonts w:ascii="Times New Roman" w:hAnsi="Times New Roman"/>
                <w:sz w:val="18"/>
                <w:szCs w:val="18"/>
              </w:rPr>
              <w:t xml:space="preserve"> </w:t>
            </w:r>
            <w:proofErr w:type="spellStart"/>
            <w:r>
              <w:rPr>
                <w:rFonts w:ascii="Times New Roman" w:hAnsi="Times New Roman"/>
                <w:sz w:val="18"/>
                <w:szCs w:val="18"/>
              </w:rPr>
              <w:t>jenis</w:t>
            </w:r>
            <w:proofErr w:type="spellEnd"/>
            <w:r>
              <w:rPr>
                <w:rFonts w:ascii="Times New Roman" w:hAnsi="Times New Roman"/>
                <w:sz w:val="18"/>
                <w:szCs w:val="18"/>
              </w:rPr>
              <w:t xml:space="preserve"> </w:t>
            </w:r>
            <w:proofErr w:type="spellStart"/>
            <w:r>
              <w:rPr>
                <w:rFonts w:ascii="Times New Roman" w:hAnsi="Times New Roman"/>
                <w:sz w:val="18"/>
                <w:szCs w:val="18"/>
              </w:rPr>
              <w:t>penggunaan</w:t>
            </w:r>
            <w:proofErr w:type="spellEnd"/>
            <w:r>
              <w:rPr>
                <w:rFonts w:ascii="Times New Roman" w:hAnsi="Times New Roman"/>
                <w:sz w:val="18"/>
                <w:szCs w:val="18"/>
              </w:rPr>
              <w:t xml:space="preserve"> </w:t>
            </w:r>
            <w:proofErr w:type="spellStart"/>
            <w:r>
              <w:rPr>
                <w:rFonts w:ascii="Times New Roman" w:hAnsi="Times New Roman"/>
                <w:sz w:val="18"/>
                <w:szCs w:val="18"/>
              </w:rPr>
              <w:t>tertentu</w:t>
            </w:r>
            <w:proofErr w:type="spellEnd"/>
            <w:r>
              <w:rPr>
                <w:rFonts w:ascii="Times New Roman" w:hAnsi="Times New Roman"/>
                <w:sz w:val="18"/>
                <w:szCs w:val="18"/>
              </w:rPr>
              <w:t>.</w:t>
            </w:r>
          </w:p>
          <w:p w:rsidR="00193274" w:rsidRDefault="00193274" w:rsidP="00020ECA">
            <w:pPr>
              <w:pStyle w:val="ListParagraph"/>
              <w:spacing w:line="240" w:lineRule="auto"/>
              <w:ind w:left="0" w:firstLine="0"/>
              <w:rPr>
                <w:rFonts w:ascii="Times New Roman" w:hAnsi="Times New Roman"/>
                <w:sz w:val="18"/>
                <w:szCs w:val="18"/>
              </w:rPr>
            </w:pPr>
          </w:p>
          <w:p w:rsidR="00193274" w:rsidRPr="00850D2B" w:rsidRDefault="00193274" w:rsidP="00020ECA">
            <w:pPr>
              <w:pStyle w:val="ListParagraph"/>
              <w:spacing w:line="240" w:lineRule="auto"/>
              <w:ind w:left="0" w:firstLine="0"/>
              <w:rPr>
                <w:rFonts w:ascii="Times New Roman" w:hAnsi="Times New Roman"/>
                <w:sz w:val="18"/>
                <w:szCs w:val="18"/>
              </w:rPr>
            </w:pPr>
            <w:proofErr w:type="spellStart"/>
            <w:r>
              <w:rPr>
                <w:rFonts w:ascii="Times New Roman" w:hAnsi="Times New Roman"/>
                <w:sz w:val="18"/>
                <w:szCs w:val="18"/>
              </w:rPr>
              <w:t>Jalur</w:t>
            </w:r>
            <w:proofErr w:type="spellEnd"/>
            <w:r>
              <w:rPr>
                <w:rFonts w:ascii="Times New Roman" w:hAnsi="Times New Roman"/>
                <w:sz w:val="18"/>
                <w:szCs w:val="18"/>
              </w:rPr>
              <w:t xml:space="preserve"> </w:t>
            </w:r>
            <w:proofErr w:type="spellStart"/>
            <w:r>
              <w:rPr>
                <w:rFonts w:ascii="Times New Roman" w:hAnsi="Times New Roman"/>
                <w:sz w:val="18"/>
                <w:szCs w:val="18"/>
              </w:rPr>
              <w:t>pemasaran</w:t>
            </w:r>
            <w:proofErr w:type="spellEnd"/>
            <w:r>
              <w:rPr>
                <w:rFonts w:ascii="Times New Roman" w:hAnsi="Times New Roman"/>
                <w:sz w:val="18"/>
                <w:szCs w:val="18"/>
              </w:rPr>
              <w:t xml:space="preserve"> </w:t>
            </w:r>
            <w:proofErr w:type="spellStart"/>
            <w:r>
              <w:rPr>
                <w:rFonts w:ascii="Times New Roman" w:hAnsi="Times New Roman"/>
                <w:sz w:val="18"/>
                <w:szCs w:val="18"/>
              </w:rPr>
              <w:t>briket</w:t>
            </w:r>
            <w:proofErr w:type="spellEnd"/>
            <w:r>
              <w:rPr>
                <w:rFonts w:ascii="Times New Roman" w:hAnsi="Times New Roman"/>
                <w:sz w:val="18"/>
                <w:szCs w:val="18"/>
              </w:rPr>
              <w:t xml:space="preserve"> </w:t>
            </w:r>
            <w:proofErr w:type="spellStart"/>
            <w:r>
              <w:rPr>
                <w:rFonts w:ascii="Times New Roman" w:hAnsi="Times New Roman"/>
                <w:sz w:val="18"/>
                <w:szCs w:val="18"/>
              </w:rPr>
              <w:t>masih</w:t>
            </w:r>
            <w:proofErr w:type="spellEnd"/>
            <w:r>
              <w:rPr>
                <w:rFonts w:ascii="Times New Roman" w:hAnsi="Times New Roman"/>
                <w:sz w:val="18"/>
                <w:szCs w:val="18"/>
              </w:rPr>
              <w:t xml:space="preserve"> </w:t>
            </w:r>
            <w:proofErr w:type="spellStart"/>
            <w:r>
              <w:rPr>
                <w:rFonts w:ascii="Times New Roman" w:hAnsi="Times New Roman"/>
                <w:sz w:val="18"/>
                <w:szCs w:val="18"/>
              </w:rPr>
              <w:t>terbatas</w:t>
            </w:r>
            <w:proofErr w:type="spellEnd"/>
            <w:r>
              <w:rPr>
                <w:rFonts w:ascii="Times New Roman" w:hAnsi="Times New Roman"/>
                <w:sz w:val="18"/>
                <w:szCs w:val="18"/>
              </w:rPr>
              <w:t>.</w:t>
            </w:r>
          </w:p>
        </w:tc>
      </w:tr>
    </w:tbl>
    <w:p w:rsidR="00DE2BEA" w:rsidRPr="00DE2BEA" w:rsidRDefault="00DE2BEA" w:rsidP="00DE2BEA">
      <w:pPr>
        <w:pStyle w:val="ListParagraph"/>
        <w:ind w:left="501" w:firstLine="0"/>
        <w:rPr>
          <w:rFonts w:ascii="Times New Roman" w:hAnsi="Times New Roman"/>
          <w:sz w:val="20"/>
          <w:szCs w:val="20"/>
        </w:rPr>
      </w:pPr>
    </w:p>
    <w:p w:rsidR="00193274" w:rsidRPr="00B4676D" w:rsidRDefault="00193274" w:rsidP="00B4676D">
      <w:pPr>
        <w:pStyle w:val="ListParagraph"/>
        <w:ind w:left="0" w:firstLine="0"/>
        <w:rPr>
          <w:rFonts w:ascii="Times New Roman" w:hAnsi="Times New Roman"/>
          <w:sz w:val="24"/>
          <w:szCs w:val="24"/>
        </w:rPr>
      </w:pPr>
      <w:proofErr w:type="spellStart"/>
      <w:r>
        <w:rPr>
          <w:rFonts w:ascii="Times New Roman" w:hAnsi="Times New Roman"/>
          <w:sz w:val="24"/>
          <w:szCs w:val="24"/>
        </w:rPr>
        <w:t>Materik</w:t>
      </w:r>
      <w:proofErr w:type="spellEnd"/>
      <w:r>
        <w:rPr>
          <w:rFonts w:ascii="Times New Roman" w:hAnsi="Times New Roman"/>
          <w:sz w:val="24"/>
          <w:szCs w:val="24"/>
        </w:rPr>
        <w:t xml:space="preserve"> </w:t>
      </w:r>
      <w:proofErr w:type="spellStart"/>
      <w:r>
        <w:rPr>
          <w:rFonts w:ascii="Times New Roman" w:hAnsi="Times New Roman"/>
          <w:sz w:val="24"/>
          <w:szCs w:val="24"/>
        </w:rPr>
        <w:t>antara</w:t>
      </w:r>
      <w:proofErr w:type="spellEnd"/>
      <w:r>
        <w:rPr>
          <w:rFonts w:ascii="Times New Roman" w:hAnsi="Times New Roman"/>
          <w:sz w:val="24"/>
          <w:szCs w:val="24"/>
        </w:rPr>
        <w:t xml:space="preserve"> </w:t>
      </w:r>
      <w:proofErr w:type="spellStart"/>
      <w:r>
        <w:rPr>
          <w:rFonts w:ascii="Times New Roman" w:hAnsi="Times New Roman"/>
          <w:sz w:val="24"/>
          <w:szCs w:val="24"/>
        </w:rPr>
        <w:t>a</w:t>
      </w:r>
      <w:r w:rsidRPr="00193274">
        <w:rPr>
          <w:rFonts w:ascii="Times New Roman" w:hAnsi="Times New Roman"/>
          <w:sz w:val="24"/>
          <w:szCs w:val="24"/>
        </w:rPr>
        <w:t>spek</w:t>
      </w:r>
      <w:proofErr w:type="spellEnd"/>
      <w:r w:rsidRPr="00193274">
        <w:rPr>
          <w:rFonts w:ascii="Times New Roman" w:hAnsi="Times New Roman"/>
          <w:sz w:val="24"/>
          <w:szCs w:val="24"/>
        </w:rPr>
        <w:t xml:space="preserve"> </w:t>
      </w:r>
      <w:proofErr w:type="spellStart"/>
      <w:r>
        <w:rPr>
          <w:rFonts w:ascii="Times New Roman" w:hAnsi="Times New Roman"/>
          <w:sz w:val="24"/>
          <w:szCs w:val="24"/>
        </w:rPr>
        <w:t>potensi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w:t>
      </w:r>
      <w:r w:rsidRPr="00193274">
        <w:rPr>
          <w:rFonts w:ascii="Times New Roman" w:hAnsi="Times New Roman"/>
          <w:sz w:val="24"/>
          <w:szCs w:val="24"/>
        </w:rPr>
        <w:t>ebutuhan</w:t>
      </w:r>
      <w:proofErr w:type="spellEnd"/>
      <w:r w:rsidR="009A09AD">
        <w:rPr>
          <w:rFonts w:ascii="Times New Roman" w:hAnsi="Times New Roman"/>
          <w:sz w:val="24"/>
          <w:szCs w:val="24"/>
        </w:rPr>
        <w:t xml:space="preserve"> </w:t>
      </w:r>
      <w:proofErr w:type="spellStart"/>
      <w:r w:rsidR="009A09AD">
        <w:rPr>
          <w:rFonts w:ascii="Times New Roman" w:hAnsi="Times New Roman"/>
          <w:sz w:val="24"/>
          <w:szCs w:val="24"/>
        </w:rPr>
        <w:t>terhadap</w:t>
      </w:r>
      <w:proofErr w:type="spellEnd"/>
      <w:r w:rsidR="009A09AD">
        <w:rPr>
          <w:rFonts w:ascii="Times New Roman" w:hAnsi="Times New Roman"/>
          <w:sz w:val="24"/>
          <w:szCs w:val="24"/>
        </w:rPr>
        <w:t xml:space="preserve"> </w:t>
      </w:r>
      <w:proofErr w:type="spellStart"/>
      <w:r w:rsidR="009A09AD">
        <w:rPr>
          <w:rFonts w:ascii="Times New Roman" w:hAnsi="Times New Roman"/>
          <w:sz w:val="24"/>
          <w:szCs w:val="24"/>
        </w:rPr>
        <w:t>peluang</w:t>
      </w:r>
      <w:proofErr w:type="spellEnd"/>
      <w:r w:rsidR="009A09AD">
        <w:rPr>
          <w:rFonts w:ascii="Times New Roman" w:hAnsi="Times New Roman"/>
          <w:sz w:val="24"/>
          <w:szCs w:val="24"/>
        </w:rPr>
        <w:t xml:space="preserve"> </w:t>
      </w:r>
      <w:proofErr w:type="spellStart"/>
      <w:r w:rsidR="009A09AD">
        <w:rPr>
          <w:rFonts w:ascii="Times New Roman" w:hAnsi="Times New Roman"/>
          <w:sz w:val="24"/>
          <w:szCs w:val="24"/>
        </w:rPr>
        <w:t>dan</w:t>
      </w:r>
      <w:proofErr w:type="spellEnd"/>
      <w:r w:rsidR="009A09AD">
        <w:rPr>
          <w:rFonts w:ascii="Times New Roman" w:hAnsi="Times New Roman"/>
          <w:sz w:val="24"/>
          <w:szCs w:val="24"/>
        </w:rPr>
        <w:t xml:space="preserve"> </w:t>
      </w:r>
      <w:proofErr w:type="spellStart"/>
      <w:r w:rsidR="009A09AD">
        <w:rPr>
          <w:rFonts w:ascii="Times New Roman" w:hAnsi="Times New Roman"/>
          <w:sz w:val="24"/>
          <w:szCs w:val="24"/>
        </w:rPr>
        <w:t>ancaman</w:t>
      </w:r>
      <w:proofErr w:type="spellEnd"/>
      <w:r w:rsidR="009A09AD">
        <w:rPr>
          <w:rFonts w:ascii="Times New Roman" w:hAnsi="Times New Roman"/>
          <w:sz w:val="24"/>
          <w:szCs w:val="24"/>
        </w:rPr>
        <w:t xml:space="preserve"> </w:t>
      </w:r>
      <w:proofErr w:type="spellStart"/>
      <w:r w:rsidR="009A09AD">
        <w:rPr>
          <w:rFonts w:ascii="Times New Roman" w:hAnsi="Times New Roman"/>
          <w:sz w:val="24"/>
          <w:szCs w:val="24"/>
        </w:rPr>
        <w:t>lihat</w:t>
      </w:r>
      <w:proofErr w:type="spellEnd"/>
      <w:r w:rsidR="009A09AD">
        <w:rPr>
          <w:rFonts w:ascii="Times New Roman" w:hAnsi="Times New Roman"/>
          <w:sz w:val="24"/>
          <w:szCs w:val="24"/>
        </w:rPr>
        <w:t xml:space="preserve"> table </w:t>
      </w:r>
      <w:proofErr w:type="spellStart"/>
      <w:r w:rsidR="009A09AD">
        <w:rPr>
          <w:rFonts w:ascii="Times New Roman" w:hAnsi="Times New Roman"/>
          <w:sz w:val="24"/>
          <w:szCs w:val="24"/>
        </w:rPr>
        <w:t>berikut</w:t>
      </w:r>
      <w:proofErr w:type="spellEnd"/>
    </w:p>
    <w:p w:rsidR="00105183" w:rsidRDefault="00105183" w:rsidP="00105183">
      <w:pPr>
        <w:pStyle w:val="ListParagraph"/>
        <w:ind w:left="501" w:firstLine="0"/>
        <w:jc w:val="center"/>
        <w:rPr>
          <w:rFonts w:ascii="Times New Roman" w:hAnsi="Times New Roman"/>
          <w:sz w:val="24"/>
          <w:szCs w:val="24"/>
        </w:rPr>
      </w:pPr>
      <w:proofErr w:type="spellStart"/>
      <w:r>
        <w:rPr>
          <w:rFonts w:ascii="Times New Roman" w:hAnsi="Times New Roman"/>
          <w:sz w:val="24"/>
          <w:szCs w:val="24"/>
        </w:rPr>
        <w:lastRenderedPageBreak/>
        <w:t>Tabel</w:t>
      </w:r>
      <w:proofErr w:type="spellEnd"/>
      <w:r>
        <w:rPr>
          <w:rFonts w:ascii="Times New Roman" w:hAnsi="Times New Roman"/>
          <w:sz w:val="24"/>
          <w:szCs w:val="24"/>
        </w:rPr>
        <w:t xml:space="preserve"> 3.2</w:t>
      </w:r>
      <w:r w:rsidR="009A09AD">
        <w:rPr>
          <w:rFonts w:ascii="Times New Roman" w:hAnsi="Times New Roman"/>
          <w:sz w:val="24"/>
          <w:szCs w:val="24"/>
        </w:rPr>
        <w:t xml:space="preserve">. </w:t>
      </w:r>
      <w:proofErr w:type="spellStart"/>
      <w:r w:rsidR="009A09AD">
        <w:rPr>
          <w:rFonts w:ascii="Times New Roman" w:hAnsi="Times New Roman"/>
          <w:sz w:val="24"/>
          <w:szCs w:val="24"/>
        </w:rPr>
        <w:t>Peluang</w:t>
      </w:r>
      <w:proofErr w:type="spellEnd"/>
      <w:r w:rsidR="009A09AD">
        <w:rPr>
          <w:rFonts w:ascii="Times New Roman" w:hAnsi="Times New Roman"/>
          <w:sz w:val="24"/>
          <w:szCs w:val="24"/>
        </w:rPr>
        <w:t xml:space="preserve"> </w:t>
      </w:r>
      <w:proofErr w:type="spellStart"/>
      <w:r w:rsidR="009A09AD">
        <w:rPr>
          <w:rFonts w:ascii="Times New Roman" w:hAnsi="Times New Roman"/>
          <w:sz w:val="24"/>
          <w:szCs w:val="24"/>
        </w:rPr>
        <w:t>dan</w:t>
      </w:r>
      <w:proofErr w:type="spellEnd"/>
      <w:r w:rsidR="009A09AD">
        <w:rPr>
          <w:rFonts w:ascii="Times New Roman" w:hAnsi="Times New Roman"/>
          <w:sz w:val="24"/>
          <w:szCs w:val="24"/>
        </w:rPr>
        <w:t xml:space="preserve"> </w:t>
      </w:r>
      <w:proofErr w:type="spellStart"/>
      <w:r w:rsidR="009A09AD">
        <w:rPr>
          <w:rFonts w:ascii="Times New Roman" w:hAnsi="Times New Roman"/>
          <w:sz w:val="24"/>
          <w:szCs w:val="24"/>
        </w:rPr>
        <w:t>Ancaman</w:t>
      </w:r>
      <w:proofErr w:type="spellEnd"/>
    </w:p>
    <w:tbl>
      <w:tblPr>
        <w:tblStyle w:val="TableGrid"/>
        <w:tblW w:w="4172" w:type="dxa"/>
        <w:tblInd w:w="501" w:type="dxa"/>
        <w:tblLayout w:type="fixed"/>
        <w:tblLook w:val="04A0" w:firstRow="1" w:lastRow="0" w:firstColumn="1" w:lastColumn="0" w:noHBand="0" w:noVBand="1"/>
      </w:tblPr>
      <w:tblGrid>
        <w:gridCol w:w="1337"/>
        <w:gridCol w:w="1418"/>
        <w:gridCol w:w="1417"/>
      </w:tblGrid>
      <w:tr w:rsidR="009A09AD" w:rsidTr="003A012F">
        <w:tc>
          <w:tcPr>
            <w:tcW w:w="1337" w:type="dxa"/>
          </w:tcPr>
          <w:p w:rsidR="009A09AD" w:rsidRPr="00DE2BEA" w:rsidRDefault="009A09AD" w:rsidP="00DE2BEA">
            <w:pPr>
              <w:pStyle w:val="ListParagraph"/>
              <w:ind w:left="0" w:firstLine="0"/>
              <w:rPr>
                <w:rFonts w:ascii="Times New Roman" w:hAnsi="Times New Roman"/>
                <w:sz w:val="20"/>
                <w:szCs w:val="20"/>
              </w:rPr>
            </w:pPr>
            <w:proofErr w:type="spellStart"/>
            <w:r>
              <w:rPr>
                <w:rFonts w:ascii="Times New Roman" w:hAnsi="Times New Roman"/>
                <w:sz w:val="20"/>
                <w:szCs w:val="20"/>
              </w:rPr>
              <w:t>Karakteristik</w:t>
            </w:r>
            <w:proofErr w:type="spellEnd"/>
          </w:p>
        </w:tc>
        <w:tc>
          <w:tcPr>
            <w:tcW w:w="1418" w:type="dxa"/>
          </w:tcPr>
          <w:p w:rsidR="009A09AD" w:rsidRPr="00DE2BEA" w:rsidRDefault="009A09AD" w:rsidP="00DE2BEA">
            <w:pPr>
              <w:pStyle w:val="ListParagraph"/>
              <w:ind w:left="0" w:firstLine="0"/>
              <w:rPr>
                <w:rFonts w:ascii="Times New Roman" w:hAnsi="Times New Roman"/>
                <w:sz w:val="20"/>
                <w:szCs w:val="20"/>
              </w:rPr>
            </w:pPr>
            <w:proofErr w:type="spellStart"/>
            <w:r>
              <w:rPr>
                <w:rFonts w:ascii="Times New Roman" w:hAnsi="Times New Roman"/>
                <w:sz w:val="20"/>
                <w:szCs w:val="20"/>
              </w:rPr>
              <w:t>Peluang</w:t>
            </w:r>
            <w:proofErr w:type="spellEnd"/>
          </w:p>
        </w:tc>
        <w:tc>
          <w:tcPr>
            <w:tcW w:w="1417" w:type="dxa"/>
          </w:tcPr>
          <w:p w:rsidR="009A09AD" w:rsidRPr="00DE2BEA" w:rsidRDefault="009A09AD" w:rsidP="00DE2BEA">
            <w:pPr>
              <w:pStyle w:val="ListParagraph"/>
              <w:ind w:left="0" w:firstLine="0"/>
              <w:rPr>
                <w:rFonts w:ascii="Times New Roman" w:hAnsi="Times New Roman"/>
                <w:sz w:val="20"/>
                <w:szCs w:val="20"/>
              </w:rPr>
            </w:pPr>
            <w:proofErr w:type="spellStart"/>
            <w:r>
              <w:rPr>
                <w:rFonts w:ascii="Times New Roman" w:hAnsi="Times New Roman"/>
                <w:sz w:val="20"/>
                <w:szCs w:val="20"/>
              </w:rPr>
              <w:t>Ancaman</w:t>
            </w:r>
            <w:proofErr w:type="spellEnd"/>
          </w:p>
        </w:tc>
      </w:tr>
      <w:tr w:rsidR="009A09AD" w:rsidTr="003A012F">
        <w:tc>
          <w:tcPr>
            <w:tcW w:w="1337" w:type="dxa"/>
          </w:tcPr>
          <w:p w:rsidR="009A09AD" w:rsidRDefault="009A09AD" w:rsidP="009A09AD">
            <w:pPr>
              <w:pStyle w:val="ListParagraph"/>
              <w:spacing w:line="240" w:lineRule="auto"/>
              <w:ind w:left="0" w:firstLine="0"/>
              <w:rPr>
                <w:rFonts w:ascii="Times New Roman" w:hAnsi="Times New Roman"/>
                <w:b/>
                <w:sz w:val="18"/>
                <w:szCs w:val="18"/>
              </w:rPr>
            </w:pPr>
            <w:proofErr w:type="spellStart"/>
            <w:r w:rsidRPr="0021017D">
              <w:rPr>
                <w:rFonts w:ascii="Times New Roman" w:hAnsi="Times New Roman"/>
                <w:b/>
                <w:sz w:val="18"/>
                <w:szCs w:val="18"/>
              </w:rPr>
              <w:t>Potensi</w:t>
            </w:r>
            <w:proofErr w:type="spellEnd"/>
            <w:r>
              <w:rPr>
                <w:rFonts w:ascii="Times New Roman" w:hAnsi="Times New Roman"/>
                <w:b/>
                <w:sz w:val="18"/>
                <w:szCs w:val="18"/>
              </w:rPr>
              <w:t>:</w:t>
            </w:r>
          </w:p>
          <w:p w:rsidR="009A09AD" w:rsidRPr="0021017D" w:rsidRDefault="009A09AD" w:rsidP="009A09AD">
            <w:pPr>
              <w:pStyle w:val="ListParagraph"/>
              <w:spacing w:line="240" w:lineRule="auto"/>
              <w:ind w:left="0" w:firstLine="0"/>
              <w:rPr>
                <w:rFonts w:ascii="Times New Roman" w:hAnsi="Times New Roman"/>
                <w:b/>
                <w:sz w:val="18"/>
                <w:szCs w:val="18"/>
              </w:rPr>
            </w:pPr>
          </w:p>
          <w:p w:rsidR="009A09AD" w:rsidRDefault="009A09AD" w:rsidP="009A09AD">
            <w:pPr>
              <w:pStyle w:val="ListParagraph"/>
              <w:spacing w:line="240" w:lineRule="auto"/>
              <w:ind w:left="0" w:firstLine="0"/>
              <w:rPr>
                <w:rFonts w:ascii="Times New Roman" w:hAnsi="Times New Roman"/>
                <w:sz w:val="18"/>
                <w:szCs w:val="18"/>
              </w:rPr>
            </w:pPr>
            <w:r>
              <w:rPr>
                <w:rFonts w:ascii="Times New Roman" w:hAnsi="Times New Roman"/>
                <w:sz w:val="18"/>
                <w:szCs w:val="18"/>
              </w:rPr>
              <w:t xml:space="preserve">Batubara </w:t>
            </w:r>
            <w:proofErr w:type="spellStart"/>
            <w:r>
              <w:rPr>
                <w:rFonts w:ascii="Times New Roman" w:hAnsi="Times New Roman"/>
                <w:sz w:val="18"/>
                <w:szCs w:val="18"/>
              </w:rPr>
              <w:t>Sumsel</w:t>
            </w:r>
            <w:proofErr w:type="spellEnd"/>
            <w:r>
              <w:rPr>
                <w:rFonts w:ascii="Times New Roman" w:hAnsi="Times New Roman"/>
                <w:sz w:val="18"/>
                <w:szCs w:val="18"/>
              </w:rPr>
              <w:t xml:space="preserve"> +/- 38.5% </w:t>
            </w:r>
            <w:proofErr w:type="spellStart"/>
            <w:r>
              <w:rPr>
                <w:rFonts w:ascii="Times New Roman" w:hAnsi="Times New Roman"/>
                <w:sz w:val="18"/>
                <w:szCs w:val="18"/>
              </w:rPr>
              <w:t>cadangan</w:t>
            </w:r>
            <w:proofErr w:type="spellEnd"/>
            <w:r>
              <w:rPr>
                <w:rFonts w:ascii="Times New Roman" w:hAnsi="Times New Roman"/>
                <w:sz w:val="18"/>
                <w:szCs w:val="18"/>
              </w:rPr>
              <w:t xml:space="preserve"> </w:t>
            </w:r>
            <w:proofErr w:type="spellStart"/>
            <w:r>
              <w:rPr>
                <w:rFonts w:ascii="Times New Roman" w:hAnsi="Times New Roman"/>
                <w:sz w:val="18"/>
                <w:szCs w:val="18"/>
              </w:rPr>
              <w:t>nasional</w:t>
            </w:r>
            <w:proofErr w:type="spellEnd"/>
            <w:r>
              <w:rPr>
                <w:rFonts w:ascii="Times New Roman" w:hAnsi="Times New Roman"/>
                <w:sz w:val="18"/>
                <w:szCs w:val="18"/>
              </w:rPr>
              <w:t>.</w:t>
            </w:r>
          </w:p>
          <w:p w:rsidR="009A09AD" w:rsidRDefault="009A09AD" w:rsidP="009A09AD">
            <w:pPr>
              <w:pStyle w:val="ListParagraph"/>
              <w:spacing w:line="240" w:lineRule="auto"/>
              <w:ind w:left="0" w:firstLine="0"/>
              <w:rPr>
                <w:rFonts w:ascii="Times New Roman" w:hAnsi="Times New Roman"/>
                <w:sz w:val="18"/>
                <w:szCs w:val="18"/>
              </w:rPr>
            </w:pPr>
          </w:p>
          <w:p w:rsidR="009A09AD" w:rsidRPr="00DE2BEA" w:rsidRDefault="009A09AD" w:rsidP="00F97D65">
            <w:pPr>
              <w:pStyle w:val="ListParagraph"/>
              <w:spacing w:line="240" w:lineRule="auto"/>
              <w:ind w:left="0" w:firstLine="0"/>
              <w:rPr>
                <w:rFonts w:ascii="Times New Roman" w:hAnsi="Times New Roman"/>
                <w:sz w:val="20"/>
                <w:szCs w:val="20"/>
              </w:rPr>
            </w:pPr>
            <w:proofErr w:type="spellStart"/>
            <w:r>
              <w:rPr>
                <w:rFonts w:ascii="Times New Roman" w:hAnsi="Times New Roman"/>
                <w:sz w:val="18"/>
                <w:szCs w:val="18"/>
              </w:rPr>
              <w:t>Produksi</w:t>
            </w:r>
            <w:proofErr w:type="spellEnd"/>
            <w:r>
              <w:rPr>
                <w:rFonts w:ascii="Times New Roman" w:hAnsi="Times New Roman"/>
                <w:sz w:val="18"/>
                <w:szCs w:val="18"/>
              </w:rPr>
              <w:t xml:space="preserve"> </w:t>
            </w:r>
            <w:proofErr w:type="spellStart"/>
            <w:r>
              <w:rPr>
                <w:rFonts w:ascii="Times New Roman" w:hAnsi="Times New Roman"/>
                <w:sz w:val="18"/>
                <w:szCs w:val="18"/>
              </w:rPr>
              <w:t>batubara</w:t>
            </w:r>
            <w:proofErr w:type="spellEnd"/>
            <w:r>
              <w:rPr>
                <w:rFonts w:ascii="Times New Roman" w:hAnsi="Times New Roman"/>
                <w:sz w:val="18"/>
                <w:szCs w:val="18"/>
              </w:rPr>
              <w:t xml:space="preserve"> </w:t>
            </w:r>
            <w:proofErr w:type="spellStart"/>
            <w:r>
              <w:rPr>
                <w:rFonts w:ascii="Times New Roman" w:hAnsi="Times New Roman"/>
                <w:sz w:val="18"/>
                <w:szCs w:val="18"/>
              </w:rPr>
              <w:t>Sumsel</w:t>
            </w:r>
            <w:proofErr w:type="spellEnd"/>
            <w:r>
              <w:rPr>
                <w:rFonts w:ascii="Times New Roman" w:hAnsi="Times New Roman"/>
                <w:sz w:val="18"/>
                <w:szCs w:val="18"/>
              </w:rPr>
              <w:t xml:space="preserve"> 10 </w:t>
            </w:r>
            <w:proofErr w:type="spellStart"/>
            <w:r>
              <w:rPr>
                <w:rFonts w:ascii="Times New Roman" w:hAnsi="Times New Roman"/>
                <w:sz w:val="18"/>
                <w:szCs w:val="18"/>
              </w:rPr>
              <w:t>juta</w:t>
            </w:r>
            <w:proofErr w:type="spellEnd"/>
            <w:r>
              <w:rPr>
                <w:rFonts w:ascii="Times New Roman" w:hAnsi="Times New Roman"/>
                <w:sz w:val="18"/>
                <w:szCs w:val="18"/>
              </w:rPr>
              <w:t xml:space="preserve"> ton/</w:t>
            </w:r>
            <w:proofErr w:type="spellStart"/>
            <w:r>
              <w:rPr>
                <w:rFonts w:ascii="Times New Roman" w:hAnsi="Times New Roman"/>
                <w:sz w:val="18"/>
                <w:szCs w:val="18"/>
              </w:rPr>
              <w:t>th</w:t>
            </w:r>
            <w:proofErr w:type="spellEnd"/>
            <w:r>
              <w:rPr>
                <w:rFonts w:ascii="Times New Roman" w:hAnsi="Times New Roman"/>
                <w:sz w:val="18"/>
                <w:szCs w:val="18"/>
              </w:rPr>
              <w:t xml:space="preserve">, 75% </w:t>
            </w:r>
            <w:proofErr w:type="spellStart"/>
            <w:r>
              <w:rPr>
                <w:rFonts w:ascii="Times New Roman" w:hAnsi="Times New Roman"/>
                <w:sz w:val="18"/>
                <w:szCs w:val="18"/>
              </w:rPr>
              <w:t>untuk</w:t>
            </w:r>
            <w:proofErr w:type="spellEnd"/>
            <w:r>
              <w:rPr>
                <w:rFonts w:ascii="Times New Roman" w:hAnsi="Times New Roman"/>
                <w:sz w:val="18"/>
                <w:szCs w:val="18"/>
              </w:rPr>
              <w:t xml:space="preserve"> </w:t>
            </w:r>
            <w:proofErr w:type="spellStart"/>
            <w:r>
              <w:rPr>
                <w:rFonts w:ascii="Times New Roman" w:hAnsi="Times New Roman"/>
                <w:sz w:val="18"/>
                <w:szCs w:val="18"/>
              </w:rPr>
              <w:t>kebutuhan</w:t>
            </w:r>
            <w:proofErr w:type="spellEnd"/>
            <w:r>
              <w:rPr>
                <w:rFonts w:ascii="Times New Roman" w:hAnsi="Times New Roman"/>
                <w:sz w:val="18"/>
                <w:szCs w:val="18"/>
              </w:rPr>
              <w:t xml:space="preserve"> </w:t>
            </w:r>
            <w:proofErr w:type="spellStart"/>
            <w:r>
              <w:rPr>
                <w:rFonts w:ascii="Times New Roman" w:hAnsi="Times New Roman"/>
                <w:sz w:val="18"/>
                <w:szCs w:val="18"/>
              </w:rPr>
              <w:t>nasional</w:t>
            </w:r>
            <w:proofErr w:type="spellEnd"/>
            <w:r>
              <w:rPr>
                <w:rFonts w:ascii="Times New Roman" w:hAnsi="Times New Roman"/>
                <w:sz w:val="18"/>
                <w:szCs w:val="18"/>
              </w:rPr>
              <w:t xml:space="preserve">.  25% </w:t>
            </w:r>
            <w:proofErr w:type="spellStart"/>
            <w:r>
              <w:rPr>
                <w:rFonts w:ascii="Times New Roman" w:hAnsi="Times New Roman"/>
                <w:sz w:val="18"/>
                <w:szCs w:val="18"/>
              </w:rPr>
              <w:t>untuk</w:t>
            </w:r>
            <w:proofErr w:type="spellEnd"/>
            <w:r>
              <w:rPr>
                <w:rFonts w:ascii="Times New Roman" w:hAnsi="Times New Roman"/>
                <w:sz w:val="18"/>
                <w:szCs w:val="18"/>
              </w:rPr>
              <w:t xml:space="preserve"> </w:t>
            </w:r>
            <w:proofErr w:type="spellStart"/>
            <w:r>
              <w:rPr>
                <w:rFonts w:ascii="Times New Roman" w:hAnsi="Times New Roman"/>
                <w:sz w:val="18"/>
                <w:szCs w:val="18"/>
              </w:rPr>
              <w:t>kebutuhan</w:t>
            </w:r>
            <w:proofErr w:type="spellEnd"/>
            <w:r>
              <w:rPr>
                <w:rFonts w:ascii="Times New Roman" w:hAnsi="Times New Roman"/>
                <w:sz w:val="18"/>
                <w:szCs w:val="18"/>
              </w:rPr>
              <w:t xml:space="preserve"> </w:t>
            </w:r>
            <w:proofErr w:type="spellStart"/>
            <w:r>
              <w:rPr>
                <w:rFonts w:ascii="Times New Roman" w:hAnsi="Times New Roman"/>
                <w:sz w:val="18"/>
                <w:szCs w:val="18"/>
              </w:rPr>
              <w:t>Sumsel</w:t>
            </w:r>
            <w:proofErr w:type="spellEnd"/>
            <w:r>
              <w:rPr>
                <w:rFonts w:ascii="Times New Roman" w:hAnsi="Times New Roman"/>
                <w:sz w:val="18"/>
                <w:szCs w:val="18"/>
              </w:rPr>
              <w:t>.</w:t>
            </w:r>
          </w:p>
        </w:tc>
        <w:tc>
          <w:tcPr>
            <w:tcW w:w="1418" w:type="dxa"/>
          </w:tcPr>
          <w:p w:rsidR="009A09AD" w:rsidRPr="00F7055B" w:rsidRDefault="009A09AD" w:rsidP="009A09AD">
            <w:pPr>
              <w:pStyle w:val="ListParagraph"/>
              <w:spacing w:line="240" w:lineRule="auto"/>
              <w:ind w:left="0" w:firstLine="0"/>
              <w:rPr>
                <w:rFonts w:ascii="Times New Roman" w:hAnsi="Times New Roman"/>
                <w:sz w:val="18"/>
                <w:szCs w:val="18"/>
              </w:rPr>
            </w:pPr>
          </w:p>
          <w:p w:rsidR="009A09AD" w:rsidRPr="00F7055B" w:rsidRDefault="009A09AD" w:rsidP="009A09AD">
            <w:pPr>
              <w:pStyle w:val="ListParagraph"/>
              <w:spacing w:line="240" w:lineRule="auto"/>
              <w:ind w:left="0" w:firstLine="0"/>
              <w:rPr>
                <w:rFonts w:ascii="Times New Roman" w:hAnsi="Times New Roman"/>
                <w:sz w:val="18"/>
                <w:szCs w:val="18"/>
              </w:rPr>
            </w:pPr>
          </w:p>
          <w:p w:rsidR="009A09AD" w:rsidRPr="00F7055B" w:rsidRDefault="009A09AD" w:rsidP="009A09AD">
            <w:pPr>
              <w:pStyle w:val="ListParagraph"/>
              <w:spacing w:line="240" w:lineRule="auto"/>
              <w:ind w:left="0" w:firstLine="0"/>
              <w:rPr>
                <w:rFonts w:ascii="Times New Roman" w:hAnsi="Times New Roman"/>
                <w:sz w:val="18"/>
                <w:szCs w:val="18"/>
              </w:rPr>
            </w:pPr>
            <w:proofErr w:type="spellStart"/>
            <w:r w:rsidRPr="00F7055B">
              <w:rPr>
                <w:rFonts w:ascii="Times New Roman" w:hAnsi="Times New Roman"/>
                <w:sz w:val="18"/>
                <w:szCs w:val="18"/>
              </w:rPr>
              <w:t>Dimungkinkan</w:t>
            </w:r>
            <w:proofErr w:type="spellEnd"/>
            <w:r w:rsidRPr="00F7055B">
              <w:rPr>
                <w:rFonts w:ascii="Times New Roman" w:hAnsi="Times New Roman"/>
                <w:sz w:val="18"/>
                <w:szCs w:val="18"/>
              </w:rPr>
              <w:t xml:space="preserve"> </w:t>
            </w:r>
            <w:proofErr w:type="spellStart"/>
            <w:r w:rsidRPr="00F7055B">
              <w:rPr>
                <w:rFonts w:ascii="Times New Roman" w:hAnsi="Times New Roman"/>
                <w:sz w:val="18"/>
                <w:szCs w:val="18"/>
              </w:rPr>
              <w:t>menjadi</w:t>
            </w:r>
            <w:proofErr w:type="spellEnd"/>
            <w:r w:rsidRPr="00F7055B">
              <w:rPr>
                <w:rFonts w:ascii="Times New Roman" w:hAnsi="Times New Roman"/>
                <w:sz w:val="18"/>
                <w:szCs w:val="18"/>
              </w:rPr>
              <w:t xml:space="preserve"> </w:t>
            </w:r>
            <w:proofErr w:type="spellStart"/>
            <w:r w:rsidRPr="00F7055B">
              <w:rPr>
                <w:rFonts w:ascii="Times New Roman" w:hAnsi="Times New Roman"/>
                <w:sz w:val="18"/>
                <w:szCs w:val="18"/>
              </w:rPr>
              <w:t>pertumbuhan</w:t>
            </w:r>
            <w:proofErr w:type="spellEnd"/>
            <w:r w:rsidRPr="00F7055B">
              <w:rPr>
                <w:rFonts w:ascii="Times New Roman" w:hAnsi="Times New Roman"/>
                <w:sz w:val="18"/>
                <w:szCs w:val="18"/>
              </w:rPr>
              <w:t xml:space="preserve"> </w:t>
            </w:r>
            <w:proofErr w:type="spellStart"/>
            <w:r w:rsidRPr="00F7055B">
              <w:rPr>
                <w:rFonts w:ascii="Times New Roman" w:hAnsi="Times New Roman"/>
                <w:sz w:val="18"/>
                <w:szCs w:val="18"/>
              </w:rPr>
              <w:t>sentra</w:t>
            </w:r>
            <w:proofErr w:type="spellEnd"/>
            <w:r w:rsidRPr="00F7055B">
              <w:rPr>
                <w:rFonts w:ascii="Times New Roman" w:hAnsi="Times New Roman"/>
                <w:sz w:val="18"/>
                <w:szCs w:val="18"/>
              </w:rPr>
              <w:t xml:space="preserve"> </w:t>
            </w:r>
            <w:proofErr w:type="spellStart"/>
            <w:r w:rsidRPr="00F7055B">
              <w:rPr>
                <w:rFonts w:ascii="Times New Roman" w:hAnsi="Times New Roman"/>
                <w:sz w:val="18"/>
                <w:szCs w:val="18"/>
              </w:rPr>
              <w:t>ekonomi</w:t>
            </w:r>
            <w:proofErr w:type="spellEnd"/>
            <w:r w:rsidRPr="00F7055B">
              <w:rPr>
                <w:rFonts w:ascii="Times New Roman" w:hAnsi="Times New Roman"/>
                <w:sz w:val="18"/>
                <w:szCs w:val="18"/>
              </w:rPr>
              <w:t xml:space="preserve"> </w:t>
            </w:r>
            <w:proofErr w:type="spellStart"/>
            <w:r w:rsidRPr="00F7055B">
              <w:rPr>
                <w:rFonts w:ascii="Times New Roman" w:hAnsi="Times New Roman"/>
                <w:sz w:val="18"/>
                <w:szCs w:val="18"/>
              </w:rPr>
              <w:t>baru</w:t>
            </w:r>
            <w:proofErr w:type="spellEnd"/>
            <w:r w:rsidRPr="00F7055B">
              <w:rPr>
                <w:rFonts w:ascii="Times New Roman" w:hAnsi="Times New Roman"/>
                <w:sz w:val="18"/>
                <w:szCs w:val="18"/>
              </w:rPr>
              <w:t xml:space="preserve"> </w:t>
            </w:r>
          </w:p>
          <w:p w:rsidR="009A09AD" w:rsidRPr="00F7055B" w:rsidRDefault="009A09AD" w:rsidP="009A09AD">
            <w:pPr>
              <w:pStyle w:val="ListParagraph"/>
              <w:spacing w:line="240" w:lineRule="auto"/>
              <w:ind w:left="0" w:firstLine="0"/>
              <w:rPr>
                <w:rFonts w:ascii="Times New Roman" w:hAnsi="Times New Roman"/>
                <w:sz w:val="18"/>
                <w:szCs w:val="18"/>
              </w:rPr>
            </w:pPr>
          </w:p>
          <w:p w:rsidR="009A09AD" w:rsidRPr="00F7055B" w:rsidRDefault="009A09AD" w:rsidP="009A09AD">
            <w:pPr>
              <w:pStyle w:val="ListParagraph"/>
              <w:spacing w:line="240" w:lineRule="auto"/>
              <w:ind w:left="0" w:firstLine="0"/>
              <w:rPr>
                <w:rFonts w:ascii="Times New Roman" w:hAnsi="Times New Roman"/>
                <w:sz w:val="18"/>
                <w:szCs w:val="18"/>
              </w:rPr>
            </w:pPr>
            <w:proofErr w:type="spellStart"/>
            <w:r w:rsidRPr="00F7055B">
              <w:rPr>
                <w:rFonts w:ascii="Times New Roman" w:hAnsi="Times New Roman"/>
                <w:sz w:val="18"/>
                <w:szCs w:val="18"/>
              </w:rPr>
              <w:t>Dimungkinkan</w:t>
            </w:r>
            <w:proofErr w:type="spellEnd"/>
            <w:r w:rsidRPr="00F7055B">
              <w:rPr>
                <w:rFonts w:ascii="Times New Roman" w:hAnsi="Times New Roman"/>
                <w:sz w:val="18"/>
                <w:szCs w:val="18"/>
              </w:rPr>
              <w:t xml:space="preserve"> </w:t>
            </w:r>
            <w:proofErr w:type="spellStart"/>
            <w:r w:rsidRPr="00F7055B">
              <w:rPr>
                <w:rFonts w:ascii="Times New Roman" w:hAnsi="Times New Roman"/>
                <w:sz w:val="18"/>
                <w:szCs w:val="18"/>
              </w:rPr>
              <w:t>peningkatan</w:t>
            </w:r>
            <w:proofErr w:type="spellEnd"/>
            <w:r w:rsidRPr="00F7055B">
              <w:rPr>
                <w:rFonts w:ascii="Times New Roman" w:hAnsi="Times New Roman"/>
                <w:sz w:val="18"/>
                <w:szCs w:val="18"/>
              </w:rPr>
              <w:t xml:space="preserve"> status </w:t>
            </w:r>
            <w:proofErr w:type="spellStart"/>
            <w:r w:rsidRPr="00F7055B">
              <w:rPr>
                <w:rFonts w:ascii="Times New Roman" w:hAnsi="Times New Roman"/>
                <w:sz w:val="18"/>
                <w:szCs w:val="18"/>
              </w:rPr>
              <w:t>eksplorasi</w:t>
            </w:r>
            <w:proofErr w:type="spellEnd"/>
            <w:r w:rsidRPr="00F7055B">
              <w:rPr>
                <w:rFonts w:ascii="Times New Roman" w:hAnsi="Times New Roman"/>
                <w:sz w:val="18"/>
                <w:szCs w:val="18"/>
              </w:rPr>
              <w:t xml:space="preserve"> </w:t>
            </w:r>
          </w:p>
          <w:p w:rsidR="009A09AD" w:rsidRPr="00F7055B" w:rsidRDefault="009A09AD" w:rsidP="009A09AD">
            <w:pPr>
              <w:pStyle w:val="ListParagraph"/>
              <w:spacing w:line="240" w:lineRule="auto"/>
              <w:ind w:left="0" w:firstLine="0"/>
              <w:rPr>
                <w:rFonts w:ascii="Times New Roman" w:hAnsi="Times New Roman"/>
                <w:sz w:val="18"/>
                <w:szCs w:val="18"/>
              </w:rPr>
            </w:pPr>
          </w:p>
          <w:p w:rsidR="009A09AD" w:rsidRPr="00F7055B" w:rsidRDefault="009A09AD" w:rsidP="009A09AD">
            <w:pPr>
              <w:pStyle w:val="ListParagraph"/>
              <w:spacing w:line="240" w:lineRule="auto"/>
              <w:ind w:left="0" w:firstLine="0"/>
              <w:rPr>
                <w:rFonts w:ascii="Times New Roman" w:hAnsi="Times New Roman"/>
                <w:sz w:val="18"/>
                <w:szCs w:val="18"/>
              </w:rPr>
            </w:pPr>
            <w:proofErr w:type="spellStart"/>
            <w:r w:rsidRPr="00F7055B">
              <w:rPr>
                <w:rFonts w:ascii="Times New Roman" w:hAnsi="Times New Roman"/>
                <w:sz w:val="18"/>
                <w:szCs w:val="18"/>
              </w:rPr>
              <w:t>Dimungkinkan</w:t>
            </w:r>
            <w:proofErr w:type="spellEnd"/>
            <w:r w:rsidRPr="00F7055B">
              <w:rPr>
                <w:rFonts w:ascii="Times New Roman" w:hAnsi="Times New Roman"/>
                <w:sz w:val="18"/>
                <w:szCs w:val="18"/>
              </w:rPr>
              <w:t xml:space="preserve"> </w:t>
            </w:r>
            <w:proofErr w:type="spellStart"/>
            <w:r w:rsidRPr="00F7055B">
              <w:rPr>
                <w:rFonts w:ascii="Times New Roman" w:hAnsi="Times New Roman"/>
                <w:sz w:val="18"/>
                <w:szCs w:val="18"/>
              </w:rPr>
              <w:t>peningkatan</w:t>
            </w:r>
            <w:proofErr w:type="spellEnd"/>
            <w:r w:rsidRPr="00F7055B">
              <w:rPr>
                <w:rFonts w:ascii="Times New Roman" w:hAnsi="Times New Roman"/>
                <w:sz w:val="18"/>
                <w:szCs w:val="18"/>
              </w:rPr>
              <w:t xml:space="preserve"> </w:t>
            </w:r>
            <w:proofErr w:type="spellStart"/>
            <w:r w:rsidRPr="00F7055B">
              <w:rPr>
                <w:rFonts w:ascii="Times New Roman" w:hAnsi="Times New Roman"/>
                <w:sz w:val="18"/>
                <w:szCs w:val="18"/>
              </w:rPr>
              <w:t>produksi</w:t>
            </w:r>
            <w:proofErr w:type="spellEnd"/>
            <w:r w:rsidRPr="00F7055B">
              <w:rPr>
                <w:rFonts w:ascii="Times New Roman" w:hAnsi="Times New Roman"/>
                <w:sz w:val="18"/>
                <w:szCs w:val="18"/>
              </w:rPr>
              <w:t xml:space="preserve"> </w:t>
            </w:r>
            <w:proofErr w:type="spellStart"/>
            <w:r w:rsidRPr="00F7055B">
              <w:rPr>
                <w:rFonts w:ascii="Times New Roman" w:hAnsi="Times New Roman"/>
                <w:sz w:val="18"/>
                <w:szCs w:val="18"/>
              </w:rPr>
              <w:t>batubara</w:t>
            </w:r>
            <w:proofErr w:type="spellEnd"/>
            <w:r w:rsidRPr="00F7055B">
              <w:rPr>
                <w:rFonts w:ascii="Times New Roman" w:hAnsi="Times New Roman"/>
                <w:sz w:val="18"/>
                <w:szCs w:val="18"/>
              </w:rPr>
              <w:t xml:space="preserve"> </w:t>
            </w:r>
            <w:proofErr w:type="spellStart"/>
            <w:r w:rsidRPr="00F7055B">
              <w:rPr>
                <w:rFonts w:ascii="Times New Roman" w:hAnsi="Times New Roman"/>
                <w:sz w:val="18"/>
                <w:szCs w:val="18"/>
              </w:rPr>
              <w:t>kualitas</w:t>
            </w:r>
            <w:proofErr w:type="spellEnd"/>
            <w:r w:rsidRPr="00F7055B">
              <w:rPr>
                <w:rFonts w:ascii="Times New Roman" w:hAnsi="Times New Roman"/>
                <w:sz w:val="18"/>
                <w:szCs w:val="18"/>
              </w:rPr>
              <w:t xml:space="preserve"> </w:t>
            </w:r>
            <w:proofErr w:type="spellStart"/>
            <w:r w:rsidRPr="00F7055B">
              <w:rPr>
                <w:rFonts w:ascii="Times New Roman" w:hAnsi="Times New Roman"/>
                <w:sz w:val="18"/>
                <w:szCs w:val="18"/>
              </w:rPr>
              <w:t>rendah</w:t>
            </w:r>
            <w:proofErr w:type="spellEnd"/>
            <w:r w:rsidRPr="00F7055B">
              <w:rPr>
                <w:rFonts w:ascii="Times New Roman" w:hAnsi="Times New Roman"/>
                <w:sz w:val="18"/>
                <w:szCs w:val="18"/>
              </w:rPr>
              <w:t xml:space="preserve"> </w:t>
            </w:r>
            <w:proofErr w:type="spellStart"/>
            <w:r w:rsidRPr="00F7055B">
              <w:rPr>
                <w:rFonts w:ascii="Times New Roman" w:hAnsi="Times New Roman"/>
                <w:sz w:val="18"/>
                <w:szCs w:val="18"/>
              </w:rPr>
              <w:t>dengan</w:t>
            </w:r>
            <w:proofErr w:type="spellEnd"/>
            <w:r w:rsidRPr="00F7055B">
              <w:rPr>
                <w:rFonts w:ascii="Times New Roman" w:hAnsi="Times New Roman"/>
                <w:sz w:val="18"/>
                <w:szCs w:val="18"/>
              </w:rPr>
              <w:t xml:space="preserve"> coal up grading.</w:t>
            </w:r>
          </w:p>
          <w:p w:rsidR="009A09AD" w:rsidRPr="00F7055B" w:rsidRDefault="009A09AD" w:rsidP="009A09AD">
            <w:pPr>
              <w:pStyle w:val="ListParagraph"/>
              <w:spacing w:line="240" w:lineRule="auto"/>
              <w:ind w:left="0" w:firstLine="0"/>
              <w:rPr>
                <w:rFonts w:ascii="Times New Roman" w:hAnsi="Times New Roman"/>
                <w:sz w:val="18"/>
                <w:szCs w:val="18"/>
              </w:rPr>
            </w:pPr>
          </w:p>
          <w:p w:rsidR="009A09AD" w:rsidRPr="00F7055B" w:rsidRDefault="009A09AD" w:rsidP="009A09AD">
            <w:pPr>
              <w:pStyle w:val="ListParagraph"/>
              <w:spacing w:line="240" w:lineRule="auto"/>
              <w:ind w:left="0" w:firstLine="0"/>
              <w:rPr>
                <w:rFonts w:ascii="Times New Roman" w:hAnsi="Times New Roman"/>
                <w:sz w:val="18"/>
                <w:szCs w:val="18"/>
              </w:rPr>
            </w:pPr>
            <w:proofErr w:type="spellStart"/>
            <w:r w:rsidRPr="00F7055B">
              <w:rPr>
                <w:rFonts w:ascii="Times New Roman" w:hAnsi="Times New Roman"/>
                <w:sz w:val="18"/>
                <w:szCs w:val="18"/>
              </w:rPr>
              <w:t>Pengembangan</w:t>
            </w:r>
            <w:proofErr w:type="spellEnd"/>
            <w:r w:rsidRPr="00F7055B">
              <w:rPr>
                <w:rFonts w:ascii="Times New Roman" w:hAnsi="Times New Roman"/>
                <w:sz w:val="18"/>
                <w:szCs w:val="18"/>
              </w:rPr>
              <w:t xml:space="preserve"> </w:t>
            </w:r>
            <w:proofErr w:type="spellStart"/>
            <w:r w:rsidRPr="00F7055B">
              <w:rPr>
                <w:rFonts w:ascii="Times New Roman" w:hAnsi="Times New Roman"/>
                <w:sz w:val="18"/>
                <w:szCs w:val="18"/>
              </w:rPr>
              <w:t>sarana</w:t>
            </w:r>
            <w:proofErr w:type="spellEnd"/>
            <w:r w:rsidRPr="00F7055B">
              <w:rPr>
                <w:rFonts w:ascii="Times New Roman" w:hAnsi="Times New Roman"/>
                <w:sz w:val="18"/>
                <w:szCs w:val="18"/>
              </w:rPr>
              <w:t xml:space="preserve"> </w:t>
            </w:r>
            <w:proofErr w:type="spellStart"/>
            <w:r w:rsidRPr="00F7055B">
              <w:rPr>
                <w:rFonts w:ascii="Times New Roman" w:hAnsi="Times New Roman"/>
                <w:sz w:val="18"/>
                <w:szCs w:val="18"/>
              </w:rPr>
              <w:t>dan</w:t>
            </w:r>
            <w:proofErr w:type="spellEnd"/>
            <w:r w:rsidRPr="00F7055B">
              <w:rPr>
                <w:rFonts w:ascii="Times New Roman" w:hAnsi="Times New Roman"/>
                <w:sz w:val="18"/>
                <w:szCs w:val="18"/>
              </w:rPr>
              <w:t xml:space="preserve"> </w:t>
            </w:r>
            <w:proofErr w:type="spellStart"/>
            <w:r w:rsidRPr="00F7055B">
              <w:rPr>
                <w:rFonts w:ascii="Times New Roman" w:hAnsi="Times New Roman"/>
                <w:sz w:val="18"/>
                <w:szCs w:val="18"/>
              </w:rPr>
              <w:t>prasarana</w:t>
            </w:r>
            <w:proofErr w:type="spellEnd"/>
            <w:r w:rsidRPr="00F7055B">
              <w:rPr>
                <w:rFonts w:ascii="Times New Roman" w:hAnsi="Times New Roman"/>
                <w:sz w:val="18"/>
                <w:szCs w:val="18"/>
              </w:rPr>
              <w:t>.</w:t>
            </w:r>
          </w:p>
        </w:tc>
        <w:tc>
          <w:tcPr>
            <w:tcW w:w="1417" w:type="dxa"/>
          </w:tcPr>
          <w:p w:rsidR="009A09AD" w:rsidRPr="00F7055B" w:rsidRDefault="009A09AD" w:rsidP="00F7055B">
            <w:pPr>
              <w:pStyle w:val="ListParagraph"/>
              <w:spacing w:line="240" w:lineRule="auto"/>
              <w:ind w:left="0" w:firstLine="0"/>
              <w:rPr>
                <w:rFonts w:ascii="Times New Roman" w:hAnsi="Times New Roman"/>
                <w:sz w:val="18"/>
                <w:szCs w:val="18"/>
              </w:rPr>
            </w:pPr>
          </w:p>
          <w:p w:rsidR="00B4676D" w:rsidRDefault="00B4676D" w:rsidP="00F7055B">
            <w:pPr>
              <w:pStyle w:val="ListParagraph"/>
              <w:spacing w:line="240" w:lineRule="auto"/>
              <w:ind w:left="0" w:firstLine="0"/>
              <w:rPr>
                <w:rFonts w:ascii="Times New Roman" w:hAnsi="Times New Roman"/>
                <w:sz w:val="18"/>
                <w:szCs w:val="18"/>
              </w:rPr>
            </w:pPr>
          </w:p>
          <w:p w:rsidR="00F7055B" w:rsidRPr="00F7055B" w:rsidRDefault="00B4676D" w:rsidP="00F7055B">
            <w:pPr>
              <w:pStyle w:val="ListParagraph"/>
              <w:spacing w:line="240" w:lineRule="auto"/>
              <w:ind w:left="0" w:firstLine="0"/>
              <w:rPr>
                <w:rFonts w:ascii="Times New Roman" w:hAnsi="Times New Roman"/>
                <w:sz w:val="18"/>
                <w:szCs w:val="18"/>
              </w:rPr>
            </w:pPr>
            <w:proofErr w:type="spellStart"/>
            <w:r>
              <w:rPr>
                <w:rFonts w:ascii="Times New Roman" w:hAnsi="Times New Roman"/>
                <w:sz w:val="18"/>
                <w:szCs w:val="18"/>
              </w:rPr>
              <w:t>D</w:t>
            </w:r>
            <w:r w:rsidR="00F7055B" w:rsidRPr="00F7055B">
              <w:rPr>
                <w:rFonts w:ascii="Times New Roman" w:hAnsi="Times New Roman"/>
                <w:sz w:val="18"/>
                <w:szCs w:val="18"/>
              </w:rPr>
              <w:t>egradasi</w:t>
            </w:r>
            <w:proofErr w:type="spellEnd"/>
            <w:r w:rsidR="00F7055B" w:rsidRPr="00F7055B">
              <w:rPr>
                <w:rFonts w:ascii="Times New Roman" w:hAnsi="Times New Roman"/>
                <w:sz w:val="18"/>
                <w:szCs w:val="18"/>
              </w:rPr>
              <w:t xml:space="preserve"> </w:t>
            </w:r>
            <w:proofErr w:type="spellStart"/>
            <w:r w:rsidR="00F7055B" w:rsidRPr="00F7055B">
              <w:rPr>
                <w:rFonts w:ascii="Times New Roman" w:hAnsi="Times New Roman"/>
                <w:sz w:val="18"/>
                <w:szCs w:val="18"/>
              </w:rPr>
              <w:t>kualitas</w:t>
            </w:r>
            <w:proofErr w:type="spellEnd"/>
            <w:r w:rsidR="00F7055B" w:rsidRPr="00F7055B">
              <w:rPr>
                <w:rFonts w:ascii="Times New Roman" w:hAnsi="Times New Roman"/>
                <w:sz w:val="18"/>
                <w:szCs w:val="18"/>
              </w:rPr>
              <w:t xml:space="preserve"> </w:t>
            </w:r>
            <w:proofErr w:type="spellStart"/>
            <w:r w:rsidR="00F7055B" w:rsidRPr="00F7055B">
              <w:rPr>
                <w:rFonts w:ascii="Times New Roman" w:hAnsi="Times New Roman"/>
                <w:sz w:val="18"/>
                <w:szCs w:val="18"/>
              </w:rPr>
              <w:t>lingkungan</w:t>
            </w:r>
            <w:proofErr w:type="spellEnd"/>
            <w:r w:rsidR="00F7055B" w:rsidRPr="00F7055B">
              <w:rPr>
                <w:rFonts w:ascii="Times New Roman" w:hAnsi="Times New Roman"/>
                <w:sz w:val="18"/>
                <w:szCs w:val="18"/>
              </w:rPr>
              <w:t xml:space="preserve"> </w:t>
            </w:r>
            <w:proofErr w:type="spellStart"/>
            <w:r w:rsidR="00F7055B" w:rsidRPr="00F7055B">
              <w:rPr>
                <w:rFonts w:ascii="Times New Roman" w:hAnsi="Times New Roman"/>
                <w:sz w:val="18"/>
                <w:szCs w:val="18"/>
              </w:rPr>
              <w:t>sangat</w:t>
            </w:r>
            <w:proofErr w:type="spellEnd"/>
            <w:r w:rsidR="00F7055B" w:rsidRPr="00F7055B">
              <w:rPr>
                <w:rFonts w:ascii="Times New Roman" w:hAnsi="Times New Roman"/>
                <w:sz w:val="18"/>
                <w:szCs w:val="18"/>
              </w:rPr>
              <w:t xml:space="preserve"> </w:t>
            </w:r>
            <w:proofErr w:type="spellStart"/>
            <w:r w:rsidR="00F7055B" w:rsidRPr="00F7055B">
              <w:rPr>
                <w:rFonts w:ascii="Times New Roman" w:hAnsi="Times New Roman"/>
                <w:sz w:val="18"/>
                <w:szCs w:val="18"/>
              </w:rPr>
              <w:t>besar</w:t>
            </w:r>
            <w:proofErr w:type="spellEnd"/>
            <w:r w:rsidR="00F7055B" w:rsidRPr="00F7055B">
              <w:rPr>
                <w:rFonts w:ascii="Times New Roman" w:hAnsi="Times New Roman"/>
                <w:sz w:val="18"/>
                <w:szCs w:val="18"/>
              </w:rPr>
              <w:t>.</w:t>
            </w:r>
          </w:p>
          <w:p w:rsidR="00F7055B" w:rsidRPr="00F7055B" w:rsidRDefault="00F7055B" w:rsidP="00F7055B">
            <w:pPr>
              <w:pStyle w:val="ListParagraph"/>
              <w:spacing w:line="240" w:lineRule="auto"/>
              <w:ind w:left="0" w:firstLine="0"/>
              <w:rPr>
                <w:rFonts w:ascii="Times New Roman" w:hAnsi="Times New Roman"/>
                <w:sz w:val="18"/>
                <w:szCs w:val="18"/>
              </w:rPr>
            </w:pPr>
          </w:p>
          <w:p w:rsidR="00F7055B" w:rsidRPr="00F7055B" w:rsidRDefault="00F7055B" w:rsidP="00F7055B">
            <w:pPr>
              <w:pStyle w:val="ListParagraph"/>
              <w:spacing w:line="240" w:lineRule="auto"/>
              <w:ind w:left="0" w:firstLine="0"/>
              <w:rPr>
                <w:rFonts w:ascii="Times New Roman" w:hAnsi="Times New Roman"/>
                <w:sz w:val="18"/>
                <w:szCs w:val="18"/>
              </w:rPr>
            </w:pPr>
            <w:proofErr w:type="spellStart"/>
            <w:r w:rsidRPr="00F7055B">
              <w:rPr>
                <w:rFonts w:ascii="Times New Roman" w:hAnsi="Times New Roman"/>
                <w:sz w:val="18"/>
                <w:szCs w:val="18"/>
              </w:rPr>
              <w:t>Kemungkinan</w:t>
            </w:r>
            <w:proofErr w:type="spellEnd"/>
            <w:r w:rsidRPr="00F7055B">
              <w:rPr>
                <w:rFonts w:ascii="Times New Roman" w:hAnsi="Times New Roman"/>
                <w:sz w:val="18"/>
                <w:szCs w:val="18"/>
              </w:rPr>
              <w:t xml:space="preserve"> </w:t>
            </w:r>
            <w:proofErr w:type="spellStart"/>
            <w:r w:rsidR="00B4676D">
              <w:rPr>
                <w:rFonts w:ascii="Times New Roman" w:hAnsi="Times New Roman"/>
                <w:sz w:val="18"/>
                <w:szCs w:val="18"/>
              </w:rPr>
              <w:t>terjadi</w:t>
            </w:r>
            <w:proofErr w:type="spellEnd"/>
            <w:r w:rsidR="00B4676D">
              <w:rPr>
                <w:rFonts w:ascii="Times New Roman" w:hAnsi="Times New Roman"/>
                <w:sz w:val="18"/>
                <w:szCs w:val="18"/>
              </w:rPr>
              <w:t xml:space="preserve"> </w:t>
            </w:r>
            <w:proofErr w:type="spellStart"/>
            <w:r w:rsidRPr="00F7055B">
              <w:rPr>
                <w:rFonts w:ascii="Times New Roman" w:hAnsi="Times New Roman"/>
                <w:sz w:val="18"/>
                <w:szCs w:val="18"/>
              </w:rPr>
              <w:t>konflik</w:t>
            </w:r>
            <w:proofErr w:type="spellEnd"/>
            <w:r w:rsidRPr="00F7055B">
              <w:rPr>
                <w:rFonts w:ascii="Times New Roman" w:hAnsi="Times New Roman"/>
                <w:sz w:val="18"/>
                <w:szCs w:val="18"/>
              </w:rPr>
              <w:t xml:space="preserve"> </w:t>
            </w:r>
            <w:proofErr w:type="spellStart"/>
            <w:r w:rsidRPr="00F7055B">
              <w:rPr>
                <w:rFonts w:ascii="Times New Roman" w:hAnsi="Times New Roman"/>
                <w:sz w:val="18"/>
                <w:szCs w:val="18"/>
              </w:rPr>
              <w:t>pemanfaatan</w:t>
            </w:r>
            <w:proofErr w:type="spellEnd"/>
            <w:r w:rsidRPr="00F7055B">
              <w:rPr>
                <w:rFonts w:ascii="Times New Roman" w:hAnsi="Times New Roman"/>
                <w:sz w:val="18"/>
                <w:szCs w:val="18"/>
              </w:rPr>
              <w:t xml:space="preserve"> </w:t>
            </w:r>
            <w:proofErr w:type="spellStart"/>
            <w:r w:rsidRPr="00F7055B">
              <w:rPr>
                <w:rFonts w:ascii="Times New Roman" w:hAnsi="Times New Roman"/>
                <w:sz w:val="18"/>
                <w:szCs w:val="18"/>
              </w:rPr>
              <w:t>lahan</w:t>
            </w:r>
            <w:proofErr w:type="spellEnd"/>
            <w:r w:rsidRPr="00F7055B">
              <w:rPr>
                <w:rFonts w:ascii="Times New Roman" w:hAnsi="Times New Roman"/>
                <w:sz w:val="18"/>
                <w:szCs w:val="18"/>
              </w:rPr>
              <w:t>.</w:t>
            </w:r>
          </w:p>
          <w:p w:rsidR="00F7055B" w:rsidRPr="00F7055B" w:rsidRDefault="00F7055B" w:rsidP="00F7055B">
            <w:pPr>
              <w:pStyle w:val="ListParagraph"/>
              <w:spacing w:line="240" w:lineRule="auto"/>
              <w:ind w:left="0" w:firstLine="0"/>
              <w:rPr>
                <w:rFonts w:ascii="Times New Roman" w:hAnsi="Times New Roman"/>
                <w:sz w:val="18"/>
                <w:szCs w:val="18"/>
              </w:rPr>
            </w:pPr>
          </w:p>
          <w:p w:rsidR="00F7055B" w:rsidRPr="00F7055B" w:rsidRDefault="00F7055B" w:rsidP="00F7055B">
            <w:pPr>
              <w:pStyle w:val="ListParagraph"/>
              <w:spacing w:line="240" w:lineRule="auto"/>
              <w:ind w:left="0" w:firstLine="0"/>
              <w:rPr>
                <w:rFonts w:ascii="Times New Roman" w:hAnsi="Times New Roman"/>
                <w:sz w:val="18"/>
                <w:szCs w:val="18"/>
              </w:rPr>
            </w:pPr>
            <w:proofErr w:type="spellStart"/>
            <w:r w:rsidRPr="00F7055B">
              <w:rPr>
                <w:rFonts w:ascii="Times New Roman" w:hAnsi="Times New Roman"/>
                <w:sz w:val="18"/>
                <w:szCs w:val="18"/>
              </w:rPr>
              <w:t>Pengembangan</w:t>
            </w:r>
            <w:proofErr w:type="spellEnd"/>
            <w:r w:rsidRPr="00F7055B">
              <w:rPr>
                <w:rFonts w:ascii="Times New Roman" w:hAnsi="Times New Roman"/>
                <w:sz w:val="18"/>
                <w:szCs w:val="18"/>
              </w:rPr>
              <w:t xml:space="preserve"> </w:t>
            </w:r>
            <w:proofErr w:type="spellStart"/>
            <w:r w:rsidRPr="00F7055B">
              <w:rPr>
                <w:rFonts w:ascii="Times New Roman" w:hAnsi="Times New Roman"/>
                <w:sz w:val="18"/>
                <w:szCs w:val="18"/>
              </w:rPr>
              <w:t>wilayah</w:t>
            </w:r>
            <w:proofErr w:type="spellEnd"/>
            <w:r w:rsidRPr="00F7055B">
              <w:rPr>
                <w:rFonts w:ascii="Times New Roman" w:hAnsi="Times New Roman"/>
                <w:sz w:val="18"/>
                <w:szCs w:val="18"/>
              </w:rPr>
              <w:t xml:space="preserve"> </w:t>
            </w:r>
            <w:proofErr w:type="spellStart"/>
            <w:r w:rsidRPr="00F7055B">
              <w:rPr>
                <w:rFonts w:ascii="Times New Roman" w:hAnsi="Times New Roman"/>
                <w:sz w:val="18"/>
                <w:szCs w:val="18"/>
              </w:rPr>
              <w:t>eksplorasi</w:t>
            </w:r>
            <w:proofErr w:type="spellEnd"/>
            <w:r w:rsidRPr="00F7055B">
              <w:rPr>
                <w:rFonts w:ascii="Times New Roman" w:hAnsi="Times New Roman"/>
                <w:sz w:val="18"/>
                <w:szCs w:val="18"/>
              </w:rPr>
              <w:t>.</w:t>
            </w:r>
          </w:p>
          <w:p w:rsidR="00F7055B" w:rsidRPr="00F7055B" w:rsidRDefault="00F7055B" w:rsidP="00F7055B">
            <w:pPr>
              <w:pStyle w:val="ListParagraph"/>
              <w:spacing w:line="240" w:lineRule="auto"/>
              <w:ind w:left="0" w:firstLine="0"/>
              <w:rPr>
                <w:rFonts w:ascii="Times New Roman" w:hAnsi="Times New Roman"/>
                <w:sz w:val="18"/>
                <w:szCs w:val="18"/>
              </w:rPr>
            </w:pPr>
          </w:p>
          <w:p w:rsidR="00F7055B" w:rsidRPr="00F7055B" w:rsidRDefault="00F7055B" w:rsidP="00F7055B">
            <w:pPr>
              <w:pStyle w:val="ListParagraph"/>
              <w:spacing w:line="240" w:lineRule="auto"/>
              <w:ind w:left="0" w:firstLine="0"/>
              <w:rPr>
                <w:rFonts w:ascii="Times New Roman" w:hAnsi="Times New Roman"/>
                <w:sz w:val="18"/>
                <w:szCs w:val="18"/>
              </w:rPr>
            </w:pPr>
            <w:proofErr w:type="spellStart"/>
            <w:r w:rsidRPr="00F7055B">
              <w:rPr>
                <w:rFonts w:ascii="Times New Roman" w:hAnsi="Times New Roman"/>
                <w:sz w:val="18"/>
                <w:szCs w:val="18"/>
              </w:rPr>
              <w:t>Efisiensi</w:t>
            </w:r>
            <w:proofErr w:type="spellEnd"/>
            <w:r w:rsidRPr="00F7055B">
              <w:rPr>
                <w:rFonts w:ascii="Times New Roman" w:hAnsi="Times New Roman"/>
                <w:sz w:val="18"/>
                <w:szCs w:val="18"/>
              </w:rPr>
              <w:t xml:space="preserve"> </w:t>
            </w:r>
            <w:proofErr w:type="spellStart"/>
            <w:r w:rsidRPr="00F7055B">
              <w:rPr>
                <w:rFonts w:ascii="Times New Roman" w:hAnsi="Times New Roman"/>
                <w:sz w:val="18"/>
                <w:szCs w:val="18"/>
              </w:rPr>
              <w:t>b</w:t>
            </w:r>
            <w:r w:rsidR="00B4676D">
              <w:rPr>
                <w:rFonts w:ascii="Times New Roman" w:hAnsi="Times New Roman"/>
                <w:sz w:val="18"/>
                <w:szCs w:val="18"/>
              </w:rPr>
              <w:t>iaya</w:t>
            </w:r>
            <w:proofErr w:type="spellEnd"/>
            <w:r w:rsidR="00B4676D">
              <w:rPr>
                <w:rFonts w:ascii="Times New Roman" w:hAnsi="Times New Roman"/>
                <w:sz w:val="18"/>
                <w:szCs w:val="18"/>
              </w:rPr>
              <w:t xml:space="preserve"> </w:t>
            </w:r>
            <w:proofErr w:type="spellStart"/>
            <w:r w:rsidR="00B4676D">
              <w:rPr>
                <w:rFonts w:ascii="Times New Roman" w:hAnsi="Times New Roman"/>
                <w:sz w:val="18"/>
                <w:szCs w:val="18"/>
              </w:rPr>
              <w:t>produksi</w:t>
            </w:r>
            <w:proofErr w:type="spellEnd"/>
            <w:r w:rsidR="00B4676D">
              <w:rPr>
                <w:rFonts w:ascii="Times New Roman" w:hAnsi="Times New Roman"/>
                <w:sz w:val="18"/>
                <w:szCs w:val="18"/>
              </w:rPr>
              <w:t xml:space="preserve"> </w:t>
            </w:r>
            <w:proofErr w:type="spellStart"/>
            <w:r w:rsidR="00B4676D">
              <w:rPr>
                <w:rFonts w:ascii="Times New Roman" w:hAnsi="Times New Roman"/>
                <w:sz w:val="18"/>
                <w:szCs w:val="18"/>
              </w:rPr>
              <w:t>untuk</w:t>
            </w:r>
            <w:proofErr w:type="spellEnd"/>
            <w:r w:rsidR="00B4676D">
              <w:rPr>
                <w:rFonts w:ascii="Times New Roman" w:hAnsi="Times New Roman"/>
                <w:sz w:val="18"/>
                <w:szCs w:val="18"/>
              </w:rPr>
              <w:t xml:space="preserve"> </w:t>
            </w:r>
            <w:proofErr w:type="spellStart"/>
            <w:r w:rsidRPr="00F7055B">
              <w:rPr>
                <w:rFonts w:ascii="Times New Roman" w:hAnsi="Times New Roman"/>
                <w:sz w:val="18"/>
                <w:szCs w:val="18"/>
              </w:rPr>
              <w:t>teknologi</w:t>
            </w:r>
            <w:proofErr w:type="spellEnd"/>
            <w:r w:rsidRPr="00F7055B">
              <w:rPr>
                <w:rFonts w:ascii="Times New Roman" w:hAnsi="Times New Roman"/>
                <w:sz w:val="18"/>
                <w:szCs w:val="18"/>
              </w:rPr>
              <w:t xml:space="preserve"> yang </w:t>
            </w:r>
            <w:proofErr w:type="spellStart"/>
            <w:r w:rsidRPr="00F7055B">
              <w:rPr>
                <w:rFonts w:ascii="Times New Roman" w:hAnsi="Times New Roman"/>
                <w:sz w:val="18"/>
                <w:szCs w:val="18"/>
              </w:rPr>
              <w:t>tepat</w:t>
            </w:r>
            <w:proofErr w:type="spellEnd"/>
            <w:r w:rsidRPr="00F7055B">
              <w:rPr>
                <w:rFonts w:ascii="Times New Roman" w:hAnsi="Times New Roman"/>
                <w:sz w:val="18"/>
                <w:szCs w:val="18"/>
              </w:rPr>
              <w:t>.</w:t>
            </w:r>
          </w:p>
          <w:p w:rsidR="00F7055B" w:rsidRPr="00F7055B" w:rsidRDefault="00F7055B" w:rsidP="00F7055B">
            <w:pPr>
              <w:pStyle w:val="ListParagraph"/>
              <w:spacing w:line="240" w:lineRule="auto"/>
              <w:ind w:left="0" w:firstLine="0"/>
              <w:rPr>
                <w:rFonts w:ascii="Times New Roman" w:hAnsi="Times New Roman"/>
                <w:sz w:val="18"/>
                <w:szCs w:val="18"/>
              </w:rPr>
            </w:pPr>
          </w:p>
          <w:p w:rsidR="00F7055B" w:rsidRPr="00F7055B" w:rsidRDefault="00B4676D" w:rsidP="00F7055B">
            <w:pPr>
              <w:pStyle w:val="ListParagraph"/>
              <w:spacing w:line="240" w:lineRule="auto"/>
              <w:ind w:left="0" w:firstLine="0"/>
              <w:rPr>
                <w:rFonts w:ascii="Times New Roman" w:hAnsi="Times New Roman"/>
                <w:sz w:val="18"/>
                <w:szCs w:val="18"/>
              </w:rPr>
            </w:pPr>
            <w:proofErr w:type="spellStart"/>
            <w:r>
              <w:rPr>
                <w:rFonts w:ascii="Times New Roman" w:hAnsi="Times New Roman"/>
                <w:sz w:val="18"/>
                <w:szCs w:val="18"/>
              </w:rPr>
              <w:t>Peningkatan</w:t>
            </w:r>
            <w:proofErr w:type="spellEnd"/>
            <w:r>
              <w:rPr>
                <w:rFonts w:ascii="Times New Roman" w:hAnsi="Times New Roman"/>
                <w:sz w:val="18"/>
                <w:szCs w:val="18"/>
              </w:rPr>
              <w:t xml:space="preserve"> </w:t>
            </w:r>
            <w:proofErr w:type="spellStart"/>
            <w:r>
              <w:rPr>
                <w:rFonts w:ascii="Times New Roman" w:hAnsi="Times New Roman"/>
                <w:sz w:val="18"/>
                <w:szCs w:val="18"/>
              </w:rPr>
              <w:t>kualitas</w:t>
            </w:r>
            <w:proofErr w:type="spellEnd"/>
            <w:r>
              <w:rPr>
                <w:rFonts w:ascii="Times New Roman" w:hAnsi="Times New Roman"/>
                <w:sz w:val="18"/>
                <w:szCs w:val="18"/>
              </w:rPr>
              <w:t xml:space="preserve"> </w:t>
            </w:r>
            <w:proofErr w:type="spellStart"/>
            <w:proofErr w:type="gramStart"/>
            <w:r>
              <w:rPr>
                <w:rFonts w:ascii="Times New Roman" w:hAnsi="Times New Roman"/>
                <w:sz w:val="18"/>
                <w:szCs w:val="18"/>
              </w:rPr>
              <w:t>dan</w:t>
            </w:r>
            <w:proofErr w:type="spellEnd"/>
            <w:r>
              <w:rPr>
                <w:rFonts w:ascii="Times New Roman" w:hAnsi="Times New Roman"/>
                <w:sz w:val="18"/>
                <w:szCs w:val="18"/>
              </w:rPr>
              <w:t xml:space="preserve"> </w:t>
            </w:r>
            <w:r w:rsidR="00F7055B" w:rsidRPr="00F7055B">
              <w:rPr>
                <w:rFonts w:ascii="Times New Roman" w:hAnsi="Times New Roman"/>
                <w:sz w:val="18"/>
                <w:szCs w:val="18"/>
              </w:rPr>
              <w:t xml:space="preserve"> </w:t>
            </w:r>
            <w:proofErr w:type="spellStart"/>
            <w:r w:rsidR="00F7055B" w:rsidRPr="00F7055B">
              <w:rPr>
                <w:rFonts w:ascii="Times New Roman" w:hAnsi="Times New Roman"/>
                <w:sz w:val="18"/>
                <w:szCs w:val="18"/>
              </w:rPr>
              <w:t>kuantitas</w:t>
            </w:r>
            <w:proofErr w:type="spellEnd"/>
            <w:proofErr w:type="gramEnd"/>
            <w:r w:rsidR="00F7055B" w:rsidRPr="00F7055B">
              <w:rPr>
                <w:rFonts w:ascii="Times New Roman" w:hAnsi="Times New Roman"/>
                <w:sz w:val="18"/>
                <w:szCs w:val="18"/>
              </w:rPr>
              <w:t xml:space="preserve"> system </w:t>
            </w:r>
            <w:proofErr w:type="spellStart"/>
            <w:r w:rsidR="00F7055B" w:rsidRPr="00F7055B">
              <w:rPr>
                <w:rFonts w:ascii="Times New Roman" w:hAnsi="Times New Roman"/>
                <w:sz w:val="18"/>
                <w:szCs w:val="18"/>
              </w:rPr>
              <w:t>angkutan</w:t>
            </w:r>
            <w:proofErr w:type="spellEnd"/>
            <w:r w:rsidR="00F7055B" w:rsidRPr="00F7055B">
              <w:rPr>
                <w:rFonts w:ascii="Times New Roman" w:hAnsi="Times New Roman"/>
                <w:sz w:val="18"/>
                <w:szCs w:val="18"/>
              </w:rPr>
              <w:t>.</w:t>
            </w:r>
          </w:p>
        </w:tc>
      </w:tr>
      <w:tr w:rsidR="009A09AD" w:rsidTr="003A012F">
        <w:tc>
          <w:tcPr>
            <w:tcW w:w="1337" w:type="dxa"/>
          </w:tcPr>
          <w:p w:rsidR="009A09AD" w:rsidRDefault="009A09AD" w:rsidP="009A09AD">
            <w:pPr>
              <w:pStyle w:val="ListParagraph"/>
              <w:spacing w:line="240" w:lineRule="auto"/>
              <w:ind w:left="0" w:firstLine="0"/>
              <w:rPr>
                <w:rFonts w:ascii="Times New Roman" w:hAnsi="Times New Roman"/>
                <w:b/>
                <w:sz w:val="18"/>
                <w:szCs w:val="18"/>
              </w:rPr>
            </w:pPr>
            <w:proofErr w:type="spellStart"/>
            <w:r>
              <w:rPr>
                <w:rFonts w:ascii="Times New Roman" w:hAnsi="Times New Roman"/>
                <w:b/>
                <w:sz w:val="18"/>
                <w:szCs w:val="18"/>
              </w:rPr>
              <w:t>Kebutuhan</w:t>
            </w:r>
            <w:proofErr w:type="spellEnd"/>
            <w:r>
              <w:rPr>
                <w:rFonts w:ascii="Times New Roman" w:hAnsi="Times New Roman"/>
                <w:b/>
                <w:sz w:val="18"/>
                <w:szCs w:val="18"/>
              </w:rPr>
              <w:t xml:space="preserve"> </w:t>
            </w:r>
          </w:p>
          <w:p w:rsidR="009A09AD" w:rsidRDefault="009A09AD" w:rsidP="009A09AD">
            <w:pPr>
              <w:pStyle w:val="ListParagraph"/>
              <w:spacing w:line="240" w:lineRule="auto"/>
              <w:ind w:left="0" w:firstLine="0"/>
              <w:rPr>
                <w:rFonts w:ascii="Times New Roman" w:hAnsi="Times New Roman"/>
                <w:b/>
                <w:sz w:val="18"/>
                <w:szCs w:val="18"/>
              </w:rPr>
            </w:pPr>
          </w:p>
          <w:p w:rsidR="009A09AD" w:rsidRDefault="009A09AD" w:rsidP="009A09AD">
            <w:pPr>
              <w:pStyle w:val="ListParagraph"/>
              <w:spacing w:line="240" w:lineRule="auto"/>
              <w:ind w:left="0" w:firstLine="0"/>
              <w:rPr>
                <w:rFonts w:ascii="Times New Roman" w:hAnsi="Times New Roman"/>
                <w:sz w:val="18"/>
                <w:szCs w:val="18"/>
              </w:rPr>
            </w:pPr>
            <w:r>
              <w:rPr>
                <w:rFonts w:ascii="Times New Roman" w:hAnsi="Times New Roman"/>
                <w:sz w:val="18"/>
                <w:szCs w:val="18"/>
              </w:rPr>
              <w:t xml:space="preserve">Batubara </w:t>
            </w:r>
            <w:proofErr w:type="spellStart"/>
            <w:r>
              <w:rPr>
                <w:rFonts w:ascii="Times New Roman" w:hAnsi="Times New Roman"/>
                <w:sz w:val="18"/>
                <w:szCs w:val="18"/>
              </w:rPr>
              <w:t>produk</w:t>
            </w:r>
            <w:proofErr w:type="spellEnd"/>
            <w:r>
              <w:rPr>
                <w:rFonts w:ascii="Times New Roman" w:hAnsi="Times New Roman"/>
                <w:sz w:val="18"/>
                <w:szCs w:val="18"/>
              </w:rPr>
              <w:t xml:space="preserve"> </w:t>
            </w:r>
            <w:proofErr w:type="spellStart"/>
            <w:r>
              <w:rPr>
                <w:rFonts w:ascii="Times New Roman" w:hAnsi="Times New Roman"/>
                <w:sz w:val="18"/>
                <w:szCs w:val="18"/>
              </w:rPr>
              <w:t>unggulan</w:t>
            </w:r>
            <w:proofErr w:type="spellEnd"/>
            <w:r>
              <w:rPr>
                <w:rFonts w:ascii="Times New Roman" w:hAnsi="Times New Roman"/>
                <w:sz w:val="18"/>
                <w:szCs w:val="18"/>
              </w:rPr>
              <w:t xml:space="preserve"> </w:t>
            </w:r>
            <w:proofErr w:type="spellStart"/>
            <w:r>
              <w:rPr>
                <w:rFonts w:ascii="Times New Roman" w:hAnsi="Times New Roman"/>
                <w:sz w:val="18"/>
                <w:szCs w:val="18"/>
              </w:rPr>
              <w:t>Sumsel</w:t>
            </w:r>
            <w:proofErr w:type="spellEnd"/>
            <w:r>
              <w:rPr>
                <w:rFonts w:ascii="Times New Roman" w:hAnsi="Times New Roman"/>
                <w:sz w:val="18"/>
                <w:szCs w:val="18"/>
              </w:rPr>
              <w:t xml:space="preserve">, </w:t>
            </w:r>
            <w:proofErr w:type="spellStart"/>
            <w:r>
              <w:rPr>
                <w:rFonts w:ascii="Times New Roman" w:hAnsi="Times New Roman"/>
                <w:sz w:val="18"/>
                <w:szCs w:val="18"/>
              </w:rPr>
              <w:t>cadangannya</w:t>
            </w:r>
            <w:proofErr w:type="spellEnd"/>
            <w:r>
              <w:rPr>
                <w:rFonts w:ascii="Times New Roman" w:hAnsi="Times New Roman"/>
                <w:sz w:val="18"/>
                <w:szCs w:val="18"/>
              </w:rPr>
              <w:t xml:space="preserve"> </w:t>
            </w:r>
            <w:proofErr w:type="spellStart"/>
            <w:r>
              <w:rPr>
                <w:rFonts w:ascii="Times New Roman" w:hAnsi="Times New Roman"/>
                <w:sz w:val="18"/>
                <w:szCs w:val="18"/>
              </w:rPr>
              <w:t>besar</w:t>
            </w:r>
            <w:proofErr w:type="spellEnd"/>
            <w:r>
              <w:rPr>
                <w:rFonts w:ascii="Times New Roman" w:hAnsi="Times New Roman"/>
                <w:sz w:val="18"/>
                <w:szCs w:val="18"/>
              </w:rPr>
              <w:t xml:space="preserve"> </w:t>
            </w:r>
            <w:proofErr w:type="spellStart"/>
            <w:r>
              <w:rPr>
                <w:rFonts w:ascii="Times New Roman" w:hAnsi="Times New Roman"/>
                <w:sz w:val="18"/>
                <w:szCs w:val="18"/>
              </w:rPr>
              <w:t>tetapi</w:t>
            </w:r>
            <w:proofErr w:type="spellEnd"/>
            <w:r>
              <w:rPr>
                <w:rFonts w:ascii="Times New Roman" w:hAnsi="Times New Roman"/>
                <w:sz w:val="18"/>
                <w:szCs w:val="18"/>
              </w:rPr>
              <w:t xml:space="preserve"> </w:t>
            </w:r>
            <w:proofErr w:type="spellStart"/>
            <w:r>
              <w:rPr>
                <w:rFonts w:ascii="Times New Roman" w:hAnsi="Times New Roman"/>
                <w:sz w:val="18"/>
                <w:szCs w:val="18"/>
              </w:rPr>
              <w:t>penggunaa</w:t>
            </w:r>
            <w:proofErr w:type="spellEnd"/>
            <w:r>
              <w:rPr>
                <w:rFonts w:ascii="Times New Roman" w:hAnsi="Times New Roman"/>
                <w:sz w:val="18"/>
                <w:szCs w:val="18"/>
              </w:rPr>
              <w:t xml:space="preserve"> relative </w:t>
            </w:r>
            <w:proofErr w:type="spellStart"/>
            <w:r>
              <w:rPr>
                <w:rFonts w:ascii="Times New Roman" w:hAnsi="Times New Roman"/>
                <w:sz w:val="18"/>
                <w:szCs w:val="18"/>
              </w:rPr>
              <w:t>terbatas</w:t>
            </w:r>
            <w:proofErr w:type="spellEnd"/>
            <w:r>
              <w:rPr>
                <w:rFonts w:ascii="Times New Roman" w:hAnsi="Times New Roman"/>
                <w:sz w:val="18"/>
                <w:szCs w:val="18"/>
              </w:rPr>
              <w:t>.</w:t>
            </w:r>
          </w:p>
          <w:p w:rsidR="009A09AD" w:rsidRDefault="009A09AD" w:rsidP="009A09AD">
            <w:pPr>
              <w:pStyle w:val="ListParagraph"/>
              <w:ind w:left="0" w:firstLine="0"/>
              <w:rPr>
                <w:rFonts w:ascii="Times New Roman" w:hAnsi="Times New Roman"/>
                <w:sz w:val="18"/>
                <w:szCs w:val="18"/>
              </w:rPr>
            </w:pPr>
          </w:p>
          <w:p w:rsidR="009A09AD" w:rsidRDefault="009A09AD" w:rsidP="009A09AD">
            <w:pPr>
              <w:pStyle w:val="ListParagraph"/>
              <w:spacing w:line="240" w:lineRule="auto"/>
              <w:ind w:left="0" w:firstLine="0"/>
              <w:rPr>
                <w:rFonts w:ascii="Times New Roman" w:hAnsi="Times New Roman"/>
                <w:sz w:val="18"/>
                <w:szCs w:val="18"/>
              </w:rPr>
            </w:pPr>
            <w:proofErr w:type="spellStart"/>
            <w:r>
              <w:rPr>
                <w:rFonts w:ascii="Times New Roman" w:hAnsi="Times New Roman"/>
                <w:sz w:val="18"/>
                <w:szCs w:val="18"/>
              </w:rPr>
              <w:t>Penggunaan</w:t>
            </w:r>
            <w:proofErr w:type="spellEnd"/>
            <w:r>
              <w:rPr>
                <w:rFonts w:ascii="Times New Roman" w:hAnsi="Times New Roman"/>
                <w:sz w:val="18"/>
                <w:szCs w:val="18"/>
              </w:rPr>
              <w:t xml:space="preserve">; </w:t>
            </w:r>
            <w:proofErr w:type="spellStart"/>
            <w:r>
              <w:rPr>
                <w:rFonts w:ascii="Times New Roman" w:hAnsi="Times New Roman"/>
                <w:sz w:val="18"/>
                <w:szCs w:val="18"/>
              </w:rPr>
              <w:t>cocok</w:t>
            </w:r>
            <w:proofErr w:type="spellEnd"/>
            <w:r>
              <w:rPr>
                <w:rFonts w:ascii="Times New Roman" w:hAnsi="Times New Roman"/>
                <w:sz w:val="18"/>
                <w:szCs w:val="18"/>
              </w:rPr>
              <w:t xml:space="preserve"> </w:t>
            </w:r>
            <w:proofErr w:type="spellStart"/>
            <w:r>
              <w:rPr>
                <w:rFonts w:ascii="Times New Roman" w:hAnsi="Times New Roman"/>
                <w:sz w:val="18"/>
                <w:szCs w:val="18"/>
              </w:rPr>
              <w:t>untuk</w:t>
            </w:r>
            <w:proofErr w:type="spellEnd"/>
            <w:r>
              <w:rPr>
                <w:rFonts w:ascii="Times New Roman" w:hAnsi="Times New Roman"/>
                <w:sz w:val="18"/>
                <w:szCs w:val="18"/>
              </w:rPr>
              <w:t xml:space="preserve"> </w:t>
            </w:r>
            <w:proofErr w:type="spellStart"/>
            <w:r>
              <w:rPr>
                <w:rFonts w:ascii="Times New Roman" w:hAnsi="Times New Roman"/>
                <w:sz w:val="18"/>
                <w:szCs w:val="18"/>
              </w:rPr>
              <w:t>pembangkit</w:t>
            </w:r>
            <w:proofErr w:type="spellEnd"/>
            <w:r>
              <w:rPr>
                <w:rFonts w:ascii="Times New Roman" w:hAnsi="Times New Roman"/>
                <w:sz w:val="18"/>
                <w:szCs w:val="18"/>
              </w:rPr>
              <w:t xml:space="preserve"> </w:t>
            </w:r>
            <w:proofErr w:type="spellStart"/>
            <w:r>
              <w:rPr>
                <w:rFonts w:ascii="Times New Roman" w:hAnsi="Times New Roman"/>
                <w:sz w:val="18"/>
                <w:szCs w:val="18"/>
              </w:rPr>
              <w:t>listrik</w:t>
            </w:r>
            <w:proofErr w:type="spellEnd"/>
            <w:r>
              <w:rPr>
                <w:rFonts w:ascii="Times New Roman" w:hAnsi="Times New Roman"/>
                <w:sz w:val="18"/>
                <w:szCs w:val="18"/>
              </w:rPr>
              <w:t xml:space="preserve"> </w:t>
            </w:r>
            <w:proofErr w:type="spellStart"/>
            <w:r>
              <w:rPr>
                <w:rFonts w:ascii="Times New Roman" w:hAnsi="Times New Roman"/>
                <w:sz w:val="18"/>
                <w:szCs w:val="18"/>
              </w:rPr>
              <w:t>dan</w:t>
            </w:r>
            <w:proofErr w:type="spellEnd"/>
            <w:r>
              <w:rPr>
                <w:rFonts w:ascii="Times New Roman" w:hAnsi="Times New Roman"/>
                <w:sz w:val="18"/>
                <w:szCs w:val="18"/>
              </w:rPr>
              <w:t xml:space="preserve"> </w:t>
            </w:r>
            <w:proofErr w:type="spellStart"/>
            <w:r>
              <w:rPr>
                <w:rFonts w:ascii="Times New Roman" w:hAnsi="Times New Roman"/>
                <w:sz w:val="18"/>
                <w:szCs w:val="18"/>
              </w:rPr>
              <w:t>industri</w:t>
            </w:r>
            <w:proofErr w:type="spellEnd"/>
            <w:r>
              <w:rPr>
                <w:rFonts w:ascii="Times New Roman" w:hAnsi="Times New Roman"/>
                <w:sz w:val="18"/>
                <w:szCs w:val="18"/>
              </w:rPr>
              <w:t xml:space="preserve"> semen.</w:t>
            </w:r>
          </w:p>
          <w:p w:rsidR="009A09AD" w:rsidRDefault="009A09AD" w:rsidP="009A09AD">
            <w:pPr>
              <w:pStyle w:val="ListParagraph"/>
              <w:spacing w:line="240" w:lineRule="auto"/>
              <w:ind w:left="0" w:firstLine="0"/>
              <w:rPr>
                <w:rFonts w:ascii="Times New Roman" w:hAnsi="Times New Roman"/>
                <w:sz w:val="18"/>
                <w:szCs w:val="18"/>
              </w:rPr>
            </w:pPr>
          </w:p>
          <w:p w:rsidR="009A09AD" w:rsidRDefault="009A09AD" w:rsidP="009A09AD">
            <w:pPr>
              <w:pStyle w:val="ListParagraph"/>
              <w:spacing w:line="240" w:lineRule="auto"/>
              <w:ind w:left="0" w:firstLine="0"/>
              <w:rPr>
                <w:rFonts w:ascii="Times New Roman" w:hAnsi="Times New Roman"/>
                <w:sz w:val="18"/>
                <w:szCs w:val="18"/>
              </w:rPr>
            </w:pPr>
            <w:proofErr w:type="spellStart"/>
            <w:r>
              <w:rPr>
                <w:rFonts w:ascii="Times New Roman" w:hAnsi="Times New Roman"/>
                <w:sz w:val="18"/>
                <w:szCs w:val="18"/>
              </w:rPr>
              <w:t>Penggunaan</w:t>
            </w:r>
            <w:proofErr w:type="spellEnd"/>
            <w:r>
              <w:rPr>
                <w:rFonts w:ascii="Times New Roman" w:hAnsi="Times New Roman"/>
                <w:sz w:val="18"/>
                <w:szCs w:val="18"/>
              </w:rPr>
              <w:t xml:space="preserve"> </w:t>
            </w:r>
            <w:proofErr w:type="spellStart"/>
            <w:r>
              <w:rPr>
                <w:rFonts w:ascii="Times New Roman" w:hAnsi="Times New Roman"/>
                <w:sz w:val="18"/>
                <w:szCs w:val="18"/>
              </w:rPr>
              <w:t>jumlah</w:t>
            </w:r>
            <w:proofErr w:type="spellEnd"/>
            <w:r>
              <w:rPr>
                <w:rFonts w:ascii="Times New Roman" w:hAnsi="Times New Roman"/>
                <w:sz w:val="18"/>
                <w:szCs w:val="18"/>
              </w:rPr>
              <w:t xml:space="preserve"> </w:t>
            </w:r>
            <w:proofErr w:type="spellStart"/>
            <w:r>
              <w:rPr>
                <w:rFonts w:ascii="Times New Roman" w:hAnsi="Times New Roman"/>
                <w:sz w:val="18"/>
                <w:szCs w:val="18"/>
              </w:rPr>
              <w:t>kecil</w:t>
            </w:r>
            <w:proofErr w:type="spellEnd"/>
            <w:r>
              <w:rPr>
                <w:rFonts w:ascii="Times New Roman" w:hAnsi="Times New Roman"/>
                <w:sz w:val="18"/>
                <w:szCs w:val="18"/>
              </w:rPr>
              <w:t xml:space="preserve"> </w:t>
            </w:r>
            <w:proofErr w:type="spellStart"/>
            <w:r>
              <w:rPr>
                <w:rFonts w:ascii="Times New Roman" w:hAnsi="Times New Roman"/>
                <w:sz w:val="18"/>
                <w:szCs w:val="18"/>
              </w:rPr>
              <w:t>dikonversi</w:t>
            </w:r>
            <w:proofErr w:type="spellEnd"/>
            <w:r>
              <w:rPr>
                <w:rFonts w:ascii="Times New Roman" w:hAnsi="Times New Roman"/>
                <w:sz w:val="18"/>
                <w:szCs w:val="18"/>
              </w:rPr>
              <w:t xml:space="preserve"> </w:t>
            </w:r>
            <w:proofErr w:type="spellStart"/>
            <w:r>
              <w:rPr>
                <w:rFonts w:ascii="Times New Roman" w:hAnsi="Times New Roman"/>
                <w:sz w:val="18"/>
                <w:szCs w:val="18"/>
              </w:rPr>
              <w:t>menjadi</w:t>
            </w:r>
            <w:proofErr w:type="spellEnd"/>
            <w:r>
              <w:rPr>
                <w:rFonts w:ascii="Times New Roman" w:hAnsi="Times New Roman"/>
                <w:sz w:val="18"/>
                <w:szCs w:val="18"/>
              </w:rPr>
              <w:t xml:space="preserve"> </w:t>
            </w:r>
            <w:proofErr w:type="spellStart"/>
            <w:r>
              <w:rPr>
                <w:rFonts w:ascii="Times New Roman" w:hAnsi="Times New Roman"/>
                <w:sz w:val="18"/>
                <w:szCs w:val="18"/>
              </w:rPr>
              <w:t>briket</w:t>
            </w:r>
            <w:proofErr w:type="spellEnd"/>
            <w:r>
              <w:rPr>
                <w:rFonts w:ascii="Times New Roman" w:hAnsi="Times New Roman"/>
                <w:sz w:val="18"/>
                <w:szCs w:val="18"/>
              </w:rPr>
              <w:t xml:space="preserve">. </w:t>
            </w:r>
          </w:p>
          <w:p w:rsidR="009A09AD" w:rsidRDefault="009A09AD" w:rsidP="009A09AD">
            <w:pPr>
              <w:pStyle w:val="ListParagraph"/>
              <w:spacing w:line="240" w:lineRule="auto"/>
              <w:ind w:left="0" w:firstLine="0"/>
              <w:rPr>
                <w:rFonts w:ascii="Times New Roman" w:hAnsi="Times New Roman"/>
                <w:sz w:val="18"/>
                <w:szCs w:val="18"/>
              </w:rPr>
            </w:pPr>
          </w:p>
          <w:p w:rsidR="009A09AD" w:rsidRPr="00DE2BEA" w:rsidRDefault="009A09AD" w:rsidP="00AA4378">
            <w:pPr>
              <w:pStyle w:val="ListParagraph"/>
              <w:spacing w:line="240" w:lineRule="auto"/>
              <w:ind w:left="0" w:firstLine="0"/>
              <w:rPr>
                <w:rFonts w:ascii="Times New Roman" w:hAnsi="Times New Roman"/>
                <w:sz w:val="20"/>
                <w:szCs w:val="20"/>
              </w:rPr>
            </w:pPr>
            <w:proofErr w:type="spellStart"/>
            <w:r>
              <w:rPr>
                <w:rFonts w:ascii="Times New Roman" w:hAnsi="Times New Roman"/>
                <w:sz w:val="18"/>
                <w:szCs w:val="18"/>
              </w:rPr>
              <w:t>Dapat</w:t>
            </w:r>
            <w:proofErr w:type="spellEnd"/>
            <w:r>
              <w:rPr>
                <w:rFonts w:ascii="Times New Roman" w:hAnsi="Times New Roman"/>
                <w:sz w:val="18"/>
                <w:szCs w:val="18"/>
              </w:rPr>
              <w:t xml:space="preserve"> </w:t>
            </w:r>
            <w:proofErr w:type="spellStart"/>
            <w:r>
              <w:rPr>
                <w:rFonts w:ascii="Times New Roman" w:hAnsi="Times New Roman"/>
                <w:sz w:val="18"/>
                <w:szCs w:val="18"/>
              </w:rPr>
              <w:t>dikonversi</w:t>
            </w:r>
            <w:proofErr w:type="spellEnd"/>
            <w:r>
              <w:rPr>
                <w:rFonts w:ascii="Times New Roman" w:hAnsi="Times New Roman"/>
                <w:sz w:val="18"/>
                <w:szCs w:val="18"/>
              </w:rPr>
              <w:t xml:space="preserve"> </w:t>
            </w:r>
            <w:proofErr w:type="spellStart"/>
            <w:r>
              <w:rPr>
                <w:rFonts w:ascii="Times New Roman" w:hAnsi="Times New Roman"/>
                <w:sz w:val="18"/>
                <w:szCs w:val="18"/>
              </w:rPr>
              <w:t>menjadi</w:t>
            </w:r>
            <w:proofErr w:type="spellEnd"/>
            <w:r>
              <w:rPr>
                <w:rFonts w:ascii="Times New Roman" w:hAnsi="Times New Roman"/>
                <w:sz w:val="18"/>
                <w:szCs w:val="18"/>
              </w:rPr>
              <w:t xml:space="preserve"> </w:t>
            </w:r>
            <w:proofErr w:type="spellStart"/>
            <w:r>
              <w:rPr>
                <w:rFonts w:ascii="Times New Roman" w:hAnsi="Times New Roman"/>
                <w:sz w:val="18"/>
                <w:szCs w:val="18"/>
              </w:rPr>
              <w:t>bahan</w:t>
            </w:r>
            <w:proofErr w:type="spellEnd"/>
            <w:r>
              <w:rPr>
                <w:rFonts w:ascii="Times New Roman" w:hAnsi="Times New Roman"/>
                <w:sz w:val="18"/>
                <w:szCs w:val="18"/>
              </w:rPr>
              <w:t xml:space="preserve"> </w:t>
            </w:r>
            <w:proofErr w:type="spellStart"/>
            <w:r>
              <w:rPr>
                <w:rFonts w:ascii="Times New Roman" w:hAnsi="Times New Roman"/>
                <w:sz w:val="18"/>
                <w:szCs w:val="18"/>
              </w:rPr>
              <w:t>bakar</w:t>
            </w:r>
            <w:proofErr w:type="spellEnd"/>
          </w:p>
        </w:tc>
        <w:tc>
          <w:tcPr>
            <w:tcW w:w="1418" w:type="dxa"/>
          </w:tcPr>
          <w:p w:rsidR="009A09AD" w:rsidRPr="00F7055B" w:rsidRDefault="009A09AD" w:rsidP="00DE2BEA">
            <w:pPr>
              <w:pStyle w:val="ListParagraph"/>
              <w:ind w:left="0" w:firstLine="0"/>
              <w:rPr>
                <w:rFonts w:ascii="Times New Roman" w:hAnsi="Times New Roman"/>
                <w:sz w:val="18"/>
                <w:szCs w:val="18"/>
              </w:rPr>
            </w:pPr>
          </w:p>
          <w:p w:rsidR="00B4676D" w:rsidRDefault="00B4676D" w:rsidP="00DD443F">
            <w:pPr>
              <w:pStyle w:val="ListParagraph"/>
              <w:spacing w:line="240" w:lineRule="auto"/>
              <w:ind w:left="0" w:firstLine="0"/>
              <w:rPr>
                <w:rFonts w:ascii="Times New Roman" w:hAnsi="Times New Roman"/>
                <w:sz w:val="18"/>
                <w:szCs w:val="18"/>
              </w:rPr>
            </w:pPr>
          </w:p>
          <w:p w:rsidR="00F666E1" w:rsidRDefault="009A09AD" w:rsidP="00DD443F">
            <w:pPr>
              <w:pStyle w:val="ListParagraph"/>
              <w:spacing w:line="240" w:lineRule="auto"/>
              <w:ind w:left="0" w:firstLine="0"/>
              <w:rPr>
                <w:rFonts w:ascii="Times New Roman" w:hAnsi="Times New Roman"/>
                <w:sz w:val="18"/>
                <w:szCs w:val="18"/>
              </w:rPr>
            </w:pPr>
            <w:r w:rsidRPr="00F7055B">
              <w:rPr>
                <w:rFonts w:ascii="Times New Roman" w:hAnsi="Times New Roman"/>
                <w:sz w:val="18"/>
                <w:szCs w:val="18"/>
              </w:rPr>
              <w:t>B</w:t>
            </w:r>
            <w:r w:rsidR="00F666E1">
              <w:rPr>
                <w:rFonts w:ascii="Times New Roman" w:hAnsi="Times New Roman"/>
                <w:sz w:val="18"/>
                <w:szCs w:val="18"/>
              </w:rPr>
              <w:t>atu</w:t>
            </w:r>
            <w:r w:rsidRPr="00F7055B">
              <w:rPr>
                <w:rFonts w:ascii="Times New Roman" w:hAnsi="Times New Roman"/>
                <w:sz w:val="18"/>
                <w:szCs w:val="18"/>
              </w:rPr>
              <w:t xml:space="preserve">bara </w:t>
            </w:r>
            <w:proofErr w:type="spellStart"/>
            <w:r w:rsidRPr="00F7055B">
              <w:rPr>
                <w:rFonts w:ascii="Times New Roman" w:hAnsi="Times New Roman"/>
                <w:sz w:val="18"/>
                <w:szCs w:val="18"/>
              </w:rPr>
              <w:t>digunakan</w:t>
            </w:r>
            <w:proofErr w:type="spellEnd"/>
            <w:r w:rsidRPr="00F7055B">
              <w:rPr>
                <w:rFonts w:ascii="Times New Roman" w:hAnsi="Times New Roman"/>
                <w:sz w:val="18"/>
                <w:szCs w:val="18"/>
              </w:rPr>
              <w:t xml:space="preserve"> </w:t>
            </w:r>
            <w:proofErr w:type="spellStart"/>
            <w:r w:rsidRPr="00F7055B">
              <w:rPr>
                <w:rFonts w:ascii="Times New Roman" w:hAnsi="Times New Roman"/>
                <w:sz w:val="18"/>
                <w:szCs w:val="18"/>
              </w:rPr>
              <w:t>untuk</w:t>
            </w:r>
            <w:proofErr w:type="spellEnd"/>
            <w:r w:rsidRPr="00F7055B">
              <w:rPr>
                <w:rFonts w:ascii="Times New Roman" w:hAnsi="Times New Roman"/>
                <w:sz w:val="18"/>
                <w:szCs w:val="18"/>
              </w:rPr>
              <w:t xml:space="preserve"> </w:t>
            </w:r>
            <w:proofErr w:type="spellStart"/>
            <w:r w:rsidRPr="00F7055B">
              <w:rPr>
                <w:rFonts w:ascii="Times New Roman" w:hAnsi="Times New Roman"/>
                <w:sz w:val="18"/>
                <w:szCs w:val="18"/>
              </w:rPr>
              <w:t>bahan</w:t>
            </w:r>
            <w:proofErr w:type="spellEnd"/>
            <w:r w:rsidRPr="00F7055B">
              <w:rPr>
                <w:rFonts w:ascii="Times New Roman" w:hAnsi="Times New Roman"/>
                <w:sz w:val="18"/>
                <w:szCs w:val="18"/>
              </w:rPr>
              <w:t xml:space="preserve"> </w:t>
            </w:r>
            <w:proofErr w:type="spellStart"/>
            <w:r w:rsidRPr="00F7055B">
              <w:rPr>
                <w:rFonts w:ascii="Times New Roman" w:hAnsi="Times New Roman"/>
                <w:sz w:val="18"/>
                <w:szCs w:val="18"/>
              </w:rPr>
              <w:t>bakar</w:t>
            </w:r>
            <w:proofErr w:type="spellEnd"/>
            <w:r w:rsidRPr="00F7055B">
              <w:rPr>
                <w:rFonts w:ascii="Times New Roman" w:hAnsi="Times New Roman"/>
                <w:sz w:val="18"/>
                <w:szCs w:val="18"/>
              </w:rPr>
              <w:t xml:space="preserve"> </w:t>
            </w:r>
            <w:r w:rsidR="00DD443F" w:rsidRPr="00F7055B">
              <w:rPr>
                <w:rFonts w:ascii="Times New Roman" w:hAnsi="Times New Roman"/>
                <w:sz w:val="18"/>
                <w:szCs w:val="18"/>
              </w:rPr>
              <w:t xml:space="preserve">PLTU </w:t>
            </w:r>
            <w:proofErr w:type="spellStart"/>
            <w:r w:rsidR="00DD443F" w:rsidRPr="00F7055B">
              <w:rPr>
                <w:rFonts w:ascii="Times New Roman" w:hAnsi="Times New Roman"/>
                <w:sz w:val="18"/>
                <w:szCs w:val="18"/>
              </w:rPr>
              <w:t>dimulut</w:t>
            </w:r>
            <w:proofErr w:type="spellEnd"/>
            <w:r w:rsidR="00DD443F" w:rsidRPr="00F7055B">
              <w:rPr>
                <w:rFonts w:ascii="Times New Roman" w:hAnsi="Times New Roman"/>
                <w:sz w:val="18"/>
                <w:szCs w:val="18"/>
              </w:rPr>
              <w:t xml:space="preserve"> </w:t>
            </w:r>
            <w:proofErr w:type="spellStart"/>
            <w:r w:rsidR="00DD443F" w:rsidRPr="00F7055B">
              <w:rPr>
                <w:rFonts w:ascii="Times New Roman" w:hAnsi="Times New Roman"/>
                <w:sz w:val="18"/>
                <w:szCs w:val="18"/>
              </w:rPr>
              <w:t>tambang</w:t>
            </w:r>
            <w:proofErr w:type="spellEnd"/>
            <w:r w:rsidR="00DD443F" w:rsidRPr="00F7055B">
              <w:rPr>
                <w:rFonts w:ascii="Times New Roman" w:hAnsi="Times New Roman"/>
                <w:sz w:val="18"/>
                <w:szCs w:val="18"/>
              </w:rPr>
              <w:t xml:space="preserve">,  </w:t>
            </w:r>
          </w:p>
          <w:p w:rsidR="00F666E1" w:rsidRDefault="00F666E1" w:rsidP="00DD443F">
            <w:pPr>
              <w:pStyle w:val="ListParagraph"/>
              <w:spacing w:line="240" w:lineRule="auto"/>
              <w:ind w:left="0" w:firstLine="0"/>
              <w:rPr>
                <w:rFonts w:ascii="Times New Roman" w:hAnsi="Times New Roman"/>
                <w:sz w:val="18"/>
                <w:szCs w:val="18"/>
              </w:rPr>
            </w:pPr>
          </w:p>
          <w:p w:rsidR="009A09AD" w:rsidRPr="00F7055B" w:rsidRDefault="00F666E1" w:rsidP="00DD443F">
            <w:pPr>
              <w:pStyle w:val="ListParagraph"/>
              <w:spacing w:line="240" w:lineRule="auto"/>
              <w:ind w:left="0" w:firstLine="0"/>
              <w:rPr>
                <w:rFonts w:ascii="Times New Roman" w:hAnsi="Times New Roman"/>
                <w:sz w:val="18"/>
                <w:szCs w:val="18"/>
              </w:rPr>
            </w:pPr>
            <w:proofErr w:type="spellStart"/>
            <w:r>
              <w:rPr>
                <w:rFonts w:ascii="Times New Roman" w:hAnsi="Times New Roman"/>
                <w:sz w:val="18"/>
                <w:szCs w:val="18"/>
              </w:rPr>
              <w:t>T</w:t>
            </w:r>
            <w:r w:rsidR="00592FE3" w:rsidRPr="00F7055B">
              <w:rPr>
                <w:rFonts w:ascii="Times New Roman" w:hAnsi="Times New Roman"/>
                <w:sz w:val="18"/>
                <w:szCs w:val="18"/>
              </w:rPr>
              <w:t>enaga</w:t>
            </w:r>
            <w:proofErr w:type="spellEnd"/>
            <w:r w:rsidR="00592FE3" w:rsidRPr="00F7055B">
              <w:rPr>
                <w:rFonts w:ascii="Times New Roman" w:hAnsi="Times New Roman"/>
                <w:sz w:val="18"/>
                <w:szCs w:val="18"/>
              </w:rPr>
              <w:t xml:space="preserve"> </w:t>
            </w:r>
            <w:proofErr w:type="spellStart"/>
            <w:r w:rsidR="00592FE3" w:rsidRPr="00F7055B">
              <w:rPr>
                <w:rFonts w:ascii="Times New Roman" w:hAnsi="Times New Roman"/>
                <w:sz w:val="18"/>
                <w:szCs w:val="18"/>
              </w:rPr>
              <w:t>listrik</w:t>
            </w:r>
            <w:proofErr w:type="spellEnd"/>
            <w:r w:rsidR="00592FE3" w:rsidRPr="00F7055B">
              <w:rPr>
                <w:rFonts w:ascii="Times New Roman" w:hAnsi="Times New Roman"/>
                <w:sz w:val="18"/>
                <w:szCs w:val="18"/>
              </w:rPr>
              <w:t xml:space="preserve"> yang </w:t>
            </w:r>
            <w:proofErr w:type="spellStart"/>
            <w:r w:rsidR="00592FE3" w:rsidRPr="00F7055B">
              <w:rPr>
                <w:rFonts w:ascii="Times New Roman" w:hAnsi="Times New Roman"/>
                <w:sz w:val="18"/>
                <w:szCs w:val="18"/>
              </w:rPr>
              <w:t>diproduksi</w:t>
            </w:r>
            <w:proofErr w:type="spellEnd"/>
            <w:r w:rsidR="00592FE3" w:rsidRPr="00F7055B">
              <w:rPr>
                <w:rFonts w:ascii="Times New Roman" w:hAnsi="Times New Roman"/>
                <w:sz w:val="18"/>
                <w:szCs w:val="18"/>
              </w:rPr>
              <w:t xml:space="preserve"> di </w:t>
            </w:r>
            <w:proofErr w:type="spellStart"/>
            <w:r w:rsidR="00592FE3" w:rsidRPr="00F7055B">
              <w:rPr>
                <w:rFonts w:ascii="Times New Roman" w:hAnsi="Times New Roman"/>
                <w:sz w:val="18"/>
                <w:szCs w:val="18"/>
              </w:rPr>
              <w:t>transmisikan</w:t>
            </w:r>
            <w:proofErr w:type="spellEnd"/>
            <w:r w:rsidR="00DD443F" w:rsidRPr="00F7055B">
              <w:rPr>
                <w:rFonts w:ascii="Times New Roman" w:hAnsi="Times New Roman"/>
                <w:sz w:val="18"/>
                <w:szCs w:val="18"/>
              </w:rPr>
              <w:t xml:space="preserve"> </w:t>
            </w:r>
            <w:proofErr w:type="spellStart"/>
            <w:r w:rsidR="00DD443F" w:rsidRPr="00F7055B">
              <w:rPr>
                <w:rFonts w:ascii="Times New Roman" w:hAnsi="Times New Roman"/>
                <w:sz w:val="18"/>
                <w:szCs w:val="18"/>
              </w:rPr>
              <w:t>ke</w:t>
            </w:r>
            <w:proofErr w:type="spellEnd"/>
            <w:r w:rsidR="00DD443F" w:rsidRPr="00F7055B">
              <w:rPr>
                <w:rFonts w:ascii="Times New Roman" w:hAnsi="Times New Roman"/>
                <w:sz w:val="18"/>
                <w:szCs w:val="18"/>
              </w:rPr>
              <w:t xml:space="preserve"> </w:t>
            </w:r>
            <w:proofErr w:type="spellStart"/>
            <w:r w:rsidR="00DD443F" w:rsidRPr="00F7055B">
              <w:rPr>
                <w:rFonts w:ascii="Times New Roman" w:hAnsi="Times New Roman"/>
                <w:sz w:val="18"/>
                <w:szCs w:val="18"/>
              </w:rPr>
              <w:t>seluruh</w:t>
            </w:r>
            <w:proofErr w:type="spellEnd"/>
            <w:r w:rsidR="00DD443F" w:rsidRPr="00F7055B">
              <w:rPr>
                <w:rFonts w:ascii="Times New Roman" w:hAnsi="Times New Roman"/>
                <w:sz w:val="18"/>
                <w:szCs w:val="18"/>
              </w:rPr>
              <w:t xml:space="preserve"> Sumatra </w:t>
            </w:r>
            <w:proofErr w:type="spellStart"/>
            <w:r w:rsidR="00DD443F" w:rsidRPr="00F7055B">
              <w:rPr>
                <w:rFonts w:ascii="Times New Roman" w:hAnsi="Times New Roman"/>
                <w:sz w:val="18"/>
                <w:szCs w:val="18"/>
              </w:rPr>
              <w:t>dan</w:t>
            </w:r>
            <w:proofErr w:type="spellEnd"/>
            <w:r w:rsidR="00DD443F" w:rsidRPr="00F7055B">
              <w:rPr>
                <w:rFonts w:ascii="Times New Roman" w:hAnsi="Times New Roman"/>
                <w:sz w:val="18"/>
                <w:szCs w:val="18"/>
              </w:rPr>
              <w:t xml:space="preserve"> </w:t>
            </w:r>
            <w:proofErr w:type="spellStart"/>
            <w:r w:rsidR="00DD443F" w:rsidRPr="00F7055B">
              <w:rPr>
                <w:rFonts w:ascii="Times New Roman" w:hAnsi="Times New Roman"/>
                <w:sz w:val="18"/>
                <w:szCs w:val="18"/>
              </w:rPr>
              <w:t>Jawa</w:t>
            </w:r>
            <w:proofErr w:type="spellEnd"/>
            <w:r w:rsidR="00DD443F" w:rsidRPr="00F7055B">
              <w:rPr>
                <w:rFonts w:ascii="Times New Roman" w:hAnsi="Times New Roman"/>
                <w:sz w:val="18"/>
                <w:szCs w:val="18"/>
              </w:rPr>
              <w:t>.</w:t>
            </w:r>
          </w:p>
          <w:p w:rsidR="00DD443F" w:rsidRPr="00F7055B" w:rsidRDefault="00DD443F" w:rsidP="00DE2BEA">
            <w:pPr>
              <w:pStyle w:val="ListParagraph"/>
              <w:ind w:left="0" w:firstLine="0"/>
              <w:rPr>
                <w:rFonts w:ascii="Times New Roman" w:hAnsi="Times New Roman"/>
                <w:sz w:val="18"/>
                <w:szCs w:val="18"/>
              </w:rPr>
            </w:pPr>
          </w:p>
          <w:p w:rsidR="00DD443F" w:rsidRPr="00F7055B" w:rsidRDefault="00DD443F" w:rsidP="00DD443F">
            <w:pPr>
              <w:pStyle w:val="ListParagraph"/>
              <w:spacing w:line="240" w:lineRule="auto"/>
              <w:ind w:left="0" w:firstLine="0"/>
              <w:rPr>
                <w:rFonts w:ascii="Times New Roman" w:hAnsi="Times New Roman"/>
                <w:sz w:val="18"/>
                <w:szCs w:val="18"/>
              </w:rPr>
            </w:pPr>
            <w:proofErr w:type="spellStart"/>
            <w:r w:rsidRPr="00F7055B">
              <w:rPr>
                <w:rFonts w:ascii="Times New Roman" w:hAnsi="Times New Roman"/>
                <w:sz w:val="18"/>
                <w:szCs w:val="18"/>
              </w:rPr>
              <w:t>Meningkatkan</w:t>
            </w:r>
            <w:proofErr w:type="spellEnd"/>
            <w:r w:rsidRPr="00F7055B">
              <w:rPr>
                <w:rFonts w:ascii="Times New Roman" w:hAnsi="Times New Roman"/>
                <w:sz w:val="18"/>
                <w:szCs w:val="18"/>
              </w:rPr>
              <w:t xml:space="preserve"> </w:t>
            </w:r>
            <w:proofErr w:type="spellStart"/>
            <w:r w:rsidRPr="00F7055B">
              <w:rPr>
                <w:rFonts w:ascii="Times New Roman" w:hAnsi="Times New Roman"/>
                <w:sz w:val="18"/>
                <w:szCs w:val="18"/>
              </w:rPr>
              <w:t>kapasitas</w:t>
            </w:r>
            <w:proofErr w:type="spellEnd"/>
            <w:r w:rsidRPr="00F7055B">
              <w:rPr>
                <w:rFonts w:ascii="Times New Roman" w:hAnsi="Times New Roman"/>
                <w:sz w:val="18"/>
                <w:szCs w:val="18"/>
              </w:rPr>
              <w:t xml:space="preserve"> </w:t>
            </w:r>
            <w:proofErr w:type="spellStart"/>
            <w:r w:rsidRPr="00F7055B">
              <w:rPr>
                <w:rFonts w:ascii="Times New Roman" w:hAnsi="Times New Roman"/>
                <w:sz w:val="18"/>
                <w:szCs w:val="18"/>
              </w:rPr>
              <w:t>produksi</w:t>
            </w:r>
            <w:proofErr w:type="spellEnd"/>
            <w:r w:rsidRPr="00F7055B">
              <w:rPr>
                <w:rFonts w:ascii="Times New Roman" w:hAnsi="Times New Roman"/>
                <w:sz w:val="18"/>
                <w:szCs w:val="18"/>
              </w:rPr>
              <w:t xml:space="preserve"> </w:t>
            </w:r>
            <w:proofErr w:type="spellStart"/>
            <w:r w:rsidRPr="00F7055B">
              <w:rPr>
                <w:rFonts w:ascii="Times New Roman" w:hAnsi="Times New Roman"/>
                <w:sz w:val="18"/>
                <w:szCs w:val="18"/>
              </w:rPr>
              <w:t>briket</w:t>
            </w:r>
            <w:proofErr w:type="spellEnd"/>
            <w:r w:rsidRPr="00F7055B">
              <w:rPr>
                <w:rFonts w:ascii="Times New Roman" w:hAnsi="Times New Roman"/>
                <w:sz w:val="18"/>
                <w:szCs w:val="18"/>
              </w:rPr>
              <w:t>.</w:t>
            </w:r>
          </w:p>
          <w:p w:rsidR="00DD443F" w:rsidRPr="00F7055B" w:rsidRDefault="00DD443F" w:rsidP="00DD443F">
            <w:pPr>
              <w:pStyle w:val="ListParagraph"/>
              <w:spacing w:line="240" w:lineRule="auto"/>
              <w:ind w:left="0" w:firstLine="0"/>
              <w:rPr>
                <w:rFonts w:ascii="Times New Roman" w:hAnsi="Times New Roman"/>
                <w:sz w:val="18"/>
                <w:szCs w:val="18"/>
              </w:rPr>
            </w:pPr>
            <w:proofErr w:type="spellStart"/>
            <w:r w:rsidRPr="00F7055B">
              <w:rPr>
                <w:rFonts w:ascii="Times New Roman" w:hAnsi="Times New Roman"/>
                <w:sz w:val="18"/>
                <w:szCs w:val="18"/>
              </w:rPr>
              <w:t>Membangun</w:t>
            </w:r>
            <w:proofErr w:type="spellEnd"/>
            <w:r w:rsidRPr="00F7055B">
              <w:rPr>
                <w:rFonts w:ascii="Times New Roman" w:hAnsi="Times New Roman"/>
                <w:sz w:val="18"/>
                <w:szCs w:val="18"/>
              </w:rPr>
              <w:t xml:space="preserve"> system </w:t>
            </w:r>
            <w:proofErr w:type="spellStart"/>
            <w:r w:rsidRPr="00F7055B">
              <w:rPr>
                <w:rFonts w:ascii="Times New Roman" w:hAnsi="Times New Roman"/>
                <w:sz w:val="18"/>
                <w:szCs w:val="18"/>
              </w:rPr>
              <w:t>distribusi</w:t>
            </w:r>
            <w:proofErr w:type="spellEnd"/>
            <w:r w:rsidRPr="00F7055B">
              <w:rPr>
                <w:rFonts w:ascii="Times New Roman" w:hAnsi="Times New Roman"/>
                <w:sz w:val="18"/>
                <w:szCs w:val="18"/>
              </w:rPr>
              <w:t xml:space="preserve"> </w:t>
            </w:r>
            <w:proofErr w:type="spellStart"/>
            <w:r w:rsidRPr="00F7055B">
              <w:rPr>
                <w:rFonts w:ascii="Times New Roman" w:hAnsi="Times New Roman"/>
                <w:sz w:val="18"/>
                <w:szCs w:val="18"/>
              </w:rPr>
              <w:t>briket</w:t>
            </w:r>
            <w:proofErr w:type="spellEnd"/>
            <w:r w:rsidRPr="00F7055B">
              <w:rPr>
                <w:rFonts w:ascii="Times New Roman" w:hAnsi="Times New Roman"/>
                <w:sz w:val="18"/>
                <w:szCs w:val="18"/>
              </w:rPr>
              <w:t xml:space="preserve"> </w:t>
            </w:r>
            <w:proofErr w:type="spellStart"/>
            <w:r w:rsidRPr="00F7055B">
              <w:rPr>
                <w:rFonts w:ascii="Times New Roman" w:hAnsi="Times New Roman"/>
                <w:sz w:val="18"/>
                <w:szCs w:val="18"/>
              </w:rPr>
              <w:t>batubara</w:t>
            </w:r>
            <w:proofErr w:type="spellEnd"/>
            <w:r w:rsidRPr="00F7055B">
              <w:rPr>
                <w:rFonts w:ascii="Times New Roman" w:hAnsi="Times New Roman"/>
                <w:sz w:val="18"/>
                <w:szCs w:val="18"/>
              </w:rPr>
              <w:t>.</w:t>
            </w:r>
          </w:p>
        </w:tc>
        <w:tc>
          <w:tcPr>
            <w:tcW w:w="1417" w:type="dxa"/>
          </w:tcPr>
          <w:p w:rsidR="009A09AD" w:rsidRPr="00F7055B" w:rsidRDefault="009A09AD" w:rsidP="00F7055B">
            <w:pPr>
              <w:pStyle w:val="ListParagraph"/>
              <w:spacing w:line="240" w:lineRule="auto"/>
              <w:ind w:left="0" w:firstLine="0"/>
              <w:rPr>
                <w:rFonts w:ascii="Times New Roman" w:hAnsi="Times New Roman"/>
                <w:sz w:val="18"/>
                <w:szCs w:val="18"/>
              </w:rPr>
            </w:pPr>
          </w:p>
          <w:p w:rsidR="00F7055B" w:rsidRDefault="00F7055B" w:rsidP="00F7055B">
            <w:pPr>
              <w:pStyle w:val="ListParagraph"/>
              <w:spacing w:line="240" w:lineRule="auto"/>
              <w:ind w:left="0" w:firstLine="0"/>
              <w:rPr>
                <w:rFonts w:ascii="Times New Roman" w:hAnsi="Times New Roman"/>
                <w:sz w:val="18"/>
                <w:szCs w:val="18"/>
              </w:rPr>
            </w:pPr>
          </w:p>
          <w:p w:rsidR="00AA4378" w:rsidRPr="00F7055B" w:rsidRDefault="00AA4378" w:rsidP="00F7055B">
            <w:pPr>
              <w:pStyle w:val="ListParagraph"/>
              <w:spacing w:line="240" w:lineRule="auto"/>
              <w:ind w:left="0" w:firstLine="0"/>
              <w:rPr>
                <w:rFonts w:ascii="Times New Roman" w:hAnsi="Times New Roman"/>
                <w:sz w:val="18"/>
                <w:szCs w:val="18"/>
              </w:rPr>
            </w:pPr>
            <w:proofErr w:type="spellStart"/>
            <w:r w:rsidRPr="00F7055B">
              <w:rPr>
                <w:rFonts w:ascii="Times New Roman" w:hAnsi="Times New Roman"/>
                <w:sz w:val="18"/>
                <w:szCs w:val="18"/>
              </w:rPr>
              <w:t>Investasi</w:t>
            </w:r>
            <w:proofErr w:type="spellEnd"/>
            <w:r w:rsidRPr="00F7055B">
              <w:rPr>
                <w:rFonts w:ascii="Times New Roman" w:hAnsi="Times New Roman"/>
                <w:sz w:val="18"/>
                <w:szCs w:val="18"/>
              </w:rPr>
              <w:t xml:space="preserve"> </w:t>
            </w:r>
            <w:proofErr w:type="spellStart"/>
            <w:r w:rsidRPr="00F7055B">
              <w:rPr>
                <w:rFonts w:ascii="Times New Roman" w:hAnsi="Times New Roman"/>
                <w:sz w:val="18"/>
                <w:szCs w:val="18"/>
              </w:rPr>
              <w:t>untuk</w:t>
            </w:r>
            <w:proofErr w:type="spellEnd"/>
            <w:r w:rsidRPr="00F7055B">
              <w:rPr>
                <w:rFonts w:ascii="Times New Roman" w:hAnsi="Times New Roman"/>
                <w:sz w:val="18"/>
                <w:szCs w:val="18"/>
              </w:rPr>
              <w:t xml:space="preserve"> </w:t>
            </w:r>
            <w:proofErr w:type="spellStart"/>
            <w:r w:rsidRPr="00F7055B">
              <w:rPr>
                <w:rFonts w:ascii="Times New Roman" w:hAnsi="Times New Roman"/>
                <w:sz w:val="18"/>
                <w:szCs w:val="18"/>
              </w:rPr>
              <w:t>pembangunan</w:t>
            </w:r>
            <w:proofErr w:type="spellEnd"/>
            <w:r w:rsidRPr="00F7055B">
              <w:rPr>
                <w:rFonts w:ascii="Times New Roman" w:hAnsi="Times New Roman"/>
                <w:sz w:val="18"/>
                <w:szCs w:val="18"/>
              </w:rPr>
              <w:t xml:space="preserve"> PLTU </w:t>
            </w:r>
            <w:proofErr w:type="spellStart"/>
            <w:r w:rsidRPr="00F7055B">
              <w:rPr>
                <w:rFonts w:ascii="Times New Roman" w:hAnsi="Times New Roman"/>
                <w:sz w:val="18"/>
                <w:szCs w:val="18"/>
              </w:rPr>
              <w:t>Mulut</w:t>
            </w:r>
            <w:proofErr w:type="spellEnd"/>
            <w:r w:rsidRPr="00F7055B">
              <w:rPr>
                <w:rFonts w:ascii="Times New Roman" w:hAnsi="Times New Roman"/>
                <w:sz w:val="18"/>
                <w:szCs w:val="18"/>
              </w:rPr>
              <w:t xml:space="preserve"> Tambang.</w:t>
            </w:r>
          </w:p>
          <w:p w:rsidR="00AA4378" w:rsidRPr="00F7055B" w:rsidRDefault="00AA4378" w:rsidP="00F7055B">
            <w:pPr>
              <w:pStyle w:val="ListParagraph"/>
              <w:spacing w:line="240" w:lineRule="auto"/>
              <w:ind w:left="0" w:firstLine="0"/>
              <w:rPr>
                <w:rFonts w:ascii="Times New Roman" w:hAnsi="Times New Roman"/>
                <w:sz w:val="18"/>
                <w:szCs w:val="18"/>
              </w:rPr>
            </w:pPr>
          </w:p>
          <w:p w:rsidR="00AA4378" w:rsidRPr="00F7055B" w:rsidRDefault="00AA4378" w:rsidP="00F7055B">
            <w:pPr>
              <w:pStyle w:val="ListParagraph"/>
              <w:spacing w:line="240" w:lineRule="auto"/>
              <w:ind w:left="0" w:firstLine="0"/>
              <w:rPr>
                <w:rFonts w:ascii="Times New Roman" w:hAnsi="Times New Roman"/>
                <w:sz w:val="18"/>
                <w:szCs w:val="18"/>
              </w:rPr>
            </w:pPr>
            <w:proofErr w:type="spellStart"/>
            <w:r w:rsidRPr="00F7055B">
              <w:rPr>
                <w:rFonts w:ascii="Times New Roman" w:hAnsi="Times New Roman"/>
                <w:sz w:val="18"/>
                <w:szCs w:val="18"/>
              </w:rPr>
              <w:t>Teknologi</w:t>
            </w:r>
            <w:proofErr w:type="spellEnd"/>
            <w:r w:rsidRPr="00F7055B">
              <w:rPr>
                <w:rFonts w:ascii="Times New Roman" w:hAnsi="Times New Roman"/>
                <w:sz w:val="18"/>
                <w:szCs w:val="18"/>
              </w:rPr>
              <w:t xml:space="preserve"> </w:t>
            </w:r>
            <w:proofErr w:type="spellStart"/>
            <w:r w:rsidRPr="00F7055B">
              <w:rPr>
                <w:rFonts w:ascii="Times New Roman" w:hAnsi="Times New Roman"/>
                <w:sz w:val="18"/>
                <w:szCs w:val="18"/>
              </w:rPr>
              <w:t>peningkatan</w:t>
            </w:r>
            <w:proofErr w:type="spellEnd"/>
            <w:r w:rsidRPr="00F7055B">
              <w:rPr>
                <w:rFonts w:ascii="Times New Roman" w:hAnsi="Times New Roman"/>
                <w:sz w:val="18"/>
                <w:szCs w:val="18"/>
              </w:rPr>
              <w:t xml:space="preserve"> </w:t>
            </w:r>
            <w:proofErr w:type="spellStart"/>
            <w:r w:rsidRPr="00F7055B">
              <w:rPr>
                <w:rFonts w:ascii="Times New Roman" w:hAnsi="Times New Roman"/>
                <w:sz w:val="18"/>
                <w:szCs w:val="18"/>
              </w:rPr>
              <w:t>kualitas</w:t>
            </w:r>
            <w:proofErr w:type="spellEnd"/>
            <w:r w:rsidRPr="00F7055B">
              <w:rPr>
                <w:rFonts w:ascii="Times New Roman" w:hAnsi="Times New Roman"/>
                <w:sz w:val="18"/>
                <w:szCs w:val="18"/>
              </w:rPr>
              <w:t xml:space="preserve"> </w:t>
            </w:r>
            <w:proofErr w:type="spellStart"/>
            <w:r w:rsidRPr="00F7055B">
              <w:rPr>
                <w:rFonts w:ascii="Times New Roman" w:hAnsi="Times New Roman"/>
                <w:sz w:val="18"/>
                <w:szCs w:val="18"/>
              </w:rPr>
              <w:t>batubara</w:t>
            </w:r>
            <w:proofErr w:type="spellEnd"/>
            <w:r w:rsidRPr="00F7055B">
              <w:rPr>
                <w:rFonts w:ascii="Times New Roman" w:hAnsi="Times New Roman"/>
                <w:sz w:val="18"/>
                <w:szCs w:val="18"/>
              </w:rPr>
              <w:t>.</w:t>
            </w:r>
          </w:p>
          <w:p w:rsidR="00AA4378" w:rsidRPr="00F7055B" w:rsidRDefault="00AA4378" w:rsidP="00F7055B">
            <w:pPr>
              <w:pStyle w:val="ListParagraph"/>
              <w:spacing w:line="240" w:lineRule="auto"/>
              <w:ind w:left="0" w:firstLine="0"/>
              <w:rPr>
                <w:rFonts w:ascii="Times New Roman" w:hAnsi="Times New Roman"/>
                <w:sz w:val="18"/>
                <w:szCs w:val="18"/>
              </w:rPr>
            </w:pPr>
          </w:p>
          <w:p w:rsidR="00AA4378" w:rsidRPr="00F7055B" w:rsidRDefault="00AA4378" w:rsidP="00F7055B">
            <w:pPr>
              <w:pStyle w:val="ListParagraph"/>
              <w:spacing w:line="240" w:lineRule="auto"/>
              <w:ind w:left="0" w:firstLine="0"/>
              <w:rPr>
                <w:rFonts w:ascii="Times New Roman" w:hAnsi="Times New Roman"/>
                <w:sz w:val="18"/>
                <w:szCs w:val="18"/>
              </w:rPr>
            </w:pPr>
            <w:proofErr w:type="spellStart"/>
            <w:r w:rsidRPr="00F7055B">
              <w:rPr>
                <w:rFonts w:ascii="Times New Roman" w:hAnsi="Times New Roman"/>
                <w:sz w:val="18"/>
                <w:szCs w:val="18"/>
              </w:rPr>
              <w:t>K</w:t>
            </w:r>
            <w:r w:rsidR="00F666E1">
              <w:rPr>
                <w:rFonts w:ascii="Times New Roman" w:hAnsi="Times New Roman"/>
                <w:sz w:val="18"/>
                <w:szCs w:val="18"/>
              </w:rPr>
              <w:t>oordinasi</w:t>
            </w:r>
            <w:proofErr w:type="spellEnd"/>
            <w:r w:rsidR="00F666E1">
              <w:rPr>
                <w:rFonts w:ascii="Times New Roman" w:hAnsi="Times New Roman"/>
                <w:sz w:val="18"/>
                <w:szCs w:val="18"/>
              </w:rPr>
              <w:t xml:space="preserve"> </w:t>
            </w:r>
            <w:proofErr w:type="spellStart"/>
            <w:r w:rsidR="00F666E1">
              <w:rPr>
                <w:rFonts w:ascii="Times New Roman" w:hAnsi="Times New Roman"/>
                <w:sz w:val="18"/>
                <w:szCs w:val="18"/>
              </w:rPr>
              <w:t>denga</w:t>
            </w:r>
            <w:r w:rsidRPr="00F7055B">
              <w:rPr>
                <w:rFonts w:ascii="Times New Roman" w:hAnsi="Times New Roman"/>
                <w:sz w:val="18"/>
                <w:szCs w:val="18"/>
              </w:rPr>
              <w:t>n</w:t>
            </w:r>
            <w:proofErr w:type="spellEnd"/>
            <w:r w:rsidRPr="00F7055B">
              <w:rPr>
                <w:rFonts w:ascii="Times New Roman" w:hAnsi="Times New Roman"/>
                <w:sz w:val="18"/>
                <w:szCs w:val="18"/>
              </w:rPr>
              <w:t xml:space="preserve"> </w:t>
            </w:r>
            <w:proofErr w:type="spellStart"/>
            <w:r w:rsidRPr="00F7055B">
              <w:rPr>
                <w:rFonts w:ascii="Times New Roman" w:hAnsi="Times New Roman"/>
                <w:sz w:val="18"/>
                <w:szCs w:val="18"/>
              </w:rPr>
              <w:t>pemerintahan</w:t>
            </w:r>
            <w:proofErr w:type="spellEnd"/>
            <w:r w:rsidRPr="00F7055B">
              <w:rPr>
                <w:rFonts w:ascii="Times New Roman" w:hAnsi="Times New Roman"/>
                <w:sz w:val="18"/>
                <w:szCs w:val="18"/>
              </w:rPr>
              <w:t xml:space="preserve"> </w:t>
            </w:r>
            <w:proofErr w:type="spellStart"/>
            <w:r w:rsidRPr="00F7055B">
              <w:rPr>
                <w:rFonts w:ascii="Times New Roman" w:hAnsi="Times New Roman"/>
                <w:sz w:val="18"/>
                <w:szCs w:val="18"/>
              </w:rPr>
              <w:t>pusat</w:t>
            </w:r>
            <w:proofErr w:type="spellEnd"/>
            <w:r w:rsidRPr="00F7055B">
              <w:rPr>
                <w:rFonts w:ascii="Times New Roman" w:hAnsi="Times New Roman"/>
                <w:sz w:val="18"/>
                <w:szCs w:val="18"/>
              </w:rPr>
              <w:t xml:space="preserve"> </w:t>
            </w:r>
            <w:proofErr w:type="spellStart"/>
            <w:r w:rsidRPr="00F7055B">
              <w:rPr>
                <w:rFonts w:ascii="Times New Roman" w:hAnsi="Times New Roman"/>
                <w:sz w:val="18"/>
                <w:szCs w:val="18"/>
              </w:rPr>
              <w:t>dan</w:t>
            </w:r>
            <w:proofErr w:type="spellEnd"/>
            <w:r w:rsidRPr="00F7055B">
              <w:rPr>
                <w:rFonts w:ascii="Times New Roman" w:hAnsi="Times New Roman"/>
                <w:sz w:val="18"/>
                <w:szCs w:val="18"/>
              </w:rPr>
              <w:t xml:space="preserve"> </w:t>
            </w:r>
            <w:proofErr w:type="spellStart"/>
            <w:r w:rsidRPr="00F7055B">
              <w:rPr>
                <w:rFonts w:ascii="Times New Roman" w:hAnsi="Times New Roman"/>
                <w:sz w:val="18"/>
                <w:szCs w:val="18"/>
              </w:rPr>
              <w:t>provinsi</w:t>
            </w:r>
            <w:proofErr w:type="spellEnd"/>
            <w:r w:rsidRPr="00F7055B">
              <w:rPr>
                <w:rFonts w:ascii="Times New Roman" w:hAnsi="Times New Roman"/>
                <w:sz w:val="18"/>
                <w:szCs w:val="18"/>
              </w:rPr>
              <w:t xml:space="preserve"> </w:t>
            </w:r>
            <w:proofErr w:type="spellStart"/>
            <w:r w:rsidRPr="00F7055B">
              <w:rPr>
                <w:rFonts w:ascii="Times New Roman" w:hAnsi="Times New Roman"/>
                <w:sz w:val="18"/>
                <w:szCs w:val="18"/>
              </w:rPr>
              <w:t>lainnya</w:t>
            </w:r>
            <w:proofErr w:type="spellEnd"/>
            <w:r w:rsidRPr="00F7055B">
              <w:rPr>
                <w:rFonts w:ascii="Times New Roman" w:hAnsi="Times New Roman"/>
                <w:sz w:val="18"/>
                <w:szCs w:val="18"/>
              </w:rPr>
              <w:t>.</w:t>
            </w:r>
          </w:p>
          <w:p w:rsidR="00AA4378" w:rsidRPr="00F7055B" w:rsidRDefault="00AA4378" w:rsidP="00F7055B">
            <w:pPr>
              <w:pStyle w:val="ListParagraph"/>
              <w:spacing w:line="240" w:lineRule="auto"/>
              <w:ind w:left="0" w:firstLine="0"/>
              <w:rPr>
                <w:rFonts w:ascii="Times New Roman" w:hAnsi="Times New Roman"/>
                <w:sz w:val="18"/>
                <w:szCs w:val="18"/>
              </w:rPr>
            </w:pPr>
          </w:p>
          <w:p w:rsidR="00AA4378" w:rsidRPr="00F7055B" w:rsidRDefault="00AA4378" w:rsidP="00F7055B">
            <w:pPr>
              <w:pStyle w:val="ListParagraph"/>
              <w:spacing w:line="240" w:lineRule="auto"/>
              <w:ind w:left="0" w:firstLine="0"/>
              <w:rPr>
                <w:rFonts w:ascii="Times New Roman" w:hAnsi="Times New Roman"/>
                <w:sz w:val="18"/>
                <w:szCs w:val="18"/>
              </w:rPr>
            </w:pPr>
            <w:proofErr w:type="spellStart"/>
            <w:r w:rsidRPr="00F7055B">
              <w:rPr>
                <w:rFonts w:ascii="Times New Roman" w:hAnsi="Times New Roman"/>
                <w:sz w:val="18"/>
                <w:szCs w:val="18"/>
              </w:rPr>
              <w:t>Infrastruktus</w:t>
            </w:r>
            <w:proofErr w:type="spellEnd"/>
            <w:r w:rsidRPr="00F7055B">
              <w:rPr>
                <w:rFonts w:ascii="Times New Roman" w:hAnsi="Times New Roman"/>
                <w:sz w:val="18"/>
                <w:szCs w:val="18"/>
              </w:rPr>
              <w:t xml:space="preserve">, </w:t>
            </w:r>
            <w:proofErr w:type="spellStart"/>
            <w:r w:rsidRPr="00F7055B">
              <w:rPr>
                <w:rFonts w:ascii="Times New Roman" w:hAnsi="Times New Roman"/>
                <w:sz w:val="18"/>
                <w:szCs w:val="18"/>
              </w:rPr>
              <w:t>kebijakan</w:t>
            </w:r>
            <w:proofErr w:type="spellEnd"/>
            <w:r w:rsidRPr="00F7055B">
              <w:rPr>
                <w:rFonts w:ascii="Times New Roman" w:hAnsi="Times New Roman"/>
                <w:sz w:val="18"/>
                <w:szCs w:val="18"/>
              </w:rPr>
              <w:t xml:space="preserve"> </w:t>
            </w:r>
            <w:proofErr w:type="spellStart"/>
            <w:r w:rsidRPr="00F7055B">
              <w:rPr>
                <w:rFonts w:ascii="Times New Roman" w:hAnsi="Times New Roman"/>
                <w:sz w:val="18"/>
                <w:szCs w:val="18"/>
              </w:rPr>
              <w:t>dan</w:t>
            </w:r>
            <w:proofErr w:type="spellEnd"/>
            <w:r w:rsidRPr="00F7055B">
              <w:rPr>
                <w:rFonts w:ascii="Times New Roman" w:hAnsi="Times New Roman"/>
                <w:sz w:val="18"/>
                <w:szCs w:val="18"/>
              </w:rPr>
              <w:t xml:space="preserve"> SDM </w:t>
            </w:r>
            <w:proofErr w:type="spellStart"/>
            <w:r w:rsidR="00B4676D">
              <w:rPr>
                <w:rFonts w:ascii="Times New Roman" w:hAnsi="Times New Roman"/>
                <w:sz w:val="18"/>
                <w:szCs w:val="18"/>
              </w:rPr>
              <w:t>masih</w:t>
            </w:r>
            <w:proofErr w:type="spellEnd"/>
            <w:r w:rsidR="00B4676D">
              <w:rPr>
                <w:rFonts w:ascii="Times New Roman" w:hAnsi="Times New Roman"/>
                <w:sz w:val="18"/>
                <w:szCs w:val="18"/>
              </w:rPr>
              <w:t xml:space="preserve"> </w:t>
            </w:r>
            <w:proofErr w:type="spellStart"/>
            <w:r w:rsidR="00F7055B" w:rsidRPr="00F7055B">
              <w:rPr>
                <w:rFonts w:ascii="Times New Roman" w:hAnsi="Times New Roman"/>
                <w:sz w:val="18"/>
                <w:szCs w:val="18"/>
              </w:rPr>
              <w:t>terbatas</w:t>
            </w:r>
            <w:proofErr w:type="spellEnd"/>
            <w:r w:rsidR="00F7055B" w:rsidRPr="00F7055B">
              <w:rPr>
                <w:rFonts w:ascii="Times New Roman" w:hAnsi="Times New Roman"/>
                <w:sz w:val="18"/>
                <w:szCs w:val="18"/>
              </w:rPr>
              <w:t>.</w:t>
            </w:r>
          </w:p>
          <w:p w:rsidR="00F7055B" w:rsidRPr="00F7055B" w:rsidRDefault="00F7055B" w:rsidP="00F7055B">
            <w:pPr>
              <w:pStyle w:val="ListParagraph"/>
              <w:spacing w:line="240" w:lineRule="auto"/>
              <w:ind w:left="0" w:firstLine="0"/>
              <w:rPr>
                <w:rFonts w:ascii="Times New Roman" w:hAnsi="Times New Roman"/>
                <w:sz w:val="18"/>
                <w:szCs w:val="18"/>
              </w:rPr>
            </w:pPr>
          </w:p>
          <w:p w:rsidR="00F7055B" w:rsidRPr="00F7055B" w:rsidRDefault="00F7055B" w:rsidP="00F7055B">
            <w:pPr>
              <w:pStyle w:val="ListParagraph"/>
              <w:spacing w:line="240" w:lineRule="auto"/>
              <w:ind w:left="0" w:firstLine="0"/>
              <w:rPr>
                <w:rFonts w:ascii="Times New Roman" w:hAnsi="Times New Roman"/>
                <w:sz w:val="18"/>
                <w:szCs w:val="18"/>
              </w:rPr>
            </w:pPr>
            <w:proofErr w:type="spellStart"/>
            <w:r w:rsidRPr="00F7055B">
              <w:rPr>
                <w:rFonts w:ascii="Times New Roman" w:hAnsi="Times New Roman"/>
                <w:sz w:val="18"/>
                <w:szCs w:val="18"/>
              </w:rPr>
              <w:t>Teknologi</w:t>
            </w:r>
            <w:proofErr w:type="spellEnd"/>
            <w:r w:rsidRPr="00F7055B">
              <w:rPr>
                <w:rFonts w:ascii="Times New Roman" w:hAnsi="Times New Roman"/>
                <w:sz w:val="18"/>
                <w:szCs w:val="18"/>
              </w:rPr>
              <w:t xml:space="preserve"> </w:t>
            </w:r>
            <w:proofErr w:type="spellStart"/>
            <w:r w:rsidRPr="00F7055B">
              <w:rPr>
                <w:rFonts w:ascii="Times New Roman" w:hAnsi="Times New Roman"/>
                <w:sz w:val="18"/>
                <w:szCs w:val="18"/>
              </w:rPr>
              <w:t>pemakaian</w:t>
            </w:r>
            <w:proofErr w:type="spellEnd"/>
            <w:r w:rsidRPr="00F7055B">
              <w:rPr>
                <w:rFonts w:ascii="Times New Roman" w:hAnsi="Times New Roman"/>
                <w:sz w:val="18"/>
                <w:szCs w:val="18"/>
              </w:rPr>
              <w:t>/</w:t>
            </w:r>
            <w:proofErr w:type="spellStart"/>
            <w:r w:rsidRPr="00F7055B">
              <w:rPr>
                <w:rFonts w:ascii="Times New Roman" w:hAnsi="Times New Roman"/>
                <w:sz w:val="18"/>
                <w:szCs w:val="18"/>
              </w:rPr>
              <w:t>kompor</w:t>
            </w:r>
            <w:proofErr w:type="spellEnd"/>
            <w:r w:rsidRPr="00F7055B">
              <w:rPr>
                <w:rFonts w:ascii="Times New Roman" w:hAnsi="Times New Roman"/>
                <w:sz w:val="18"/>
                <w:szCs w:val="18"/>
              </w:rPr>
              <w:t xml:space="preserve"> </w:t>
            </w:r>
            <w:proofErr w:type="spellStart"/>
            <w:r w:rsidRPr="00F7055B">
              <w:rPr>
                <w:rFonts w:ascii="Times New Roman" w:hAnsi="Times New Roman"/>
                <w:sz w:val="18"/>
                <w:szCs w:val="18"/>
              </w:rPr>
              <w:t>briket</w:t>
            </w:r>
            <w:proofErr w:type="spellEnd"/>
            <w:r w:rsidRPr="00F7055B">
              <w:rPr>
                <w:rFonts w:ascii="Times New Roman" w:hAnsi="Times New Roman"/>
                <w:sz w:val="18"/>
                <w:szCs w:val="18"/>
              </w:rPr>
              <w:t xml:space="preserve"> yang </w:t>
            </w:r>
            <w:proofErr w:type="spellStart"/>
            <w:r w:rsidRPr="00F7055B">
              <w:rPr>
                <w:rFonts w:ascii="Times New Roman" w:hAnsi="Times New Roman"/>
                <w:sz w:val="18"/>
                <w:szCs w:val="18"/>
              </w:rPr>
              <w:t>ramah</w:t>
            </w:r>
            <w:proofErr w:type="spellEnd"/>
            <w:r w:rsidRPr="00F7055B">
              <w:rPr>
                <w:rFonts w:ascii="Times New Roman" w:hAnsi="Times New Roman"/>
                <w:sz w:val="18"/>
                <w:szCs w:val="18"/>
              </w:rPr>
              <w:t xml:space="preserve"> </w:t>
            </w:r>
            <w:proofErr w:type="spellStart"/>
            <w:r w:rsidRPr="00F7055B">
              <w:rPr>
                <w:rFonts w:ascii="Times New Roman" w:hAnsi="Times New Roman"/>
                <w:sz w:val="18"/>
                <w:szCs w:val="18"/>
              </w:rPr>
              <w:t>lingkungan</w:t>
            </w:r>
            <w:proofErr w:type="spellEnd"/>
            <w:r w:rsidRPr="00F7055B">
              <w:rPr>
                <w:rFonts w:ascii="Times New Roman" w:hAnsi="Times New Roman"/>
                <w:sz w:val="18"/>
                <w:szCs w:val="18"/>
              </w:rPr>
              <w:t>.</w:t>
            </w:r>
          </w:p>
        </w:tc>
      </w:tr>
    </w:tbl>
    <w:p w:rsidR="00A32EC8" w:rsidRDefault="00A32EC8" w:rsidP="00DE2BEA"/>
    <w:p w:rsidR="00AB09A6" w:rsidRDefault="00AB09A6" w:rsidP="00DE2BEA"/>
    <w:p w:rsidR="00AB09A6" w:rsidRDefault="00AB09A6" w:rsidP="00DE2BEA"/>
    <w:p w:rsidR="00DE2BEA" w:rsidRDefault="00DE2BEA" w:rsidP="00DE2BEA">
      <w:pPr>
        <w:rPr>
          <w:b/>
        </w:rPr>
      </w:pPr>
      <w:r w:rsidRPr="00DE2BEA">
        <w:rPr>
          <w:b/>
        </w:rPr>
        <w:lastRenderedPageBreak/>
        <w:t xml:space="preserve">3.2. </w:t>
      </w:r>
      <w:proofErr w:type="spellStart"/>
      <w:r w:rsidRPr="00DE2BEA">
        <w:rPr>
          <w:b/>
        </w:rPr>
        <w:t>Pembahasan</w:t>
      </w:r>
      <w:proofErr w:type="spellEnd"/>
    </w:p>
    <w:p w:rsidR="00105183" w:rsidRPr="00777939" w:rsidRDefault="00DE2BEA" w:rsidP="00105183">
      <w:pPr>
        <w:spacing w:line="360" w:lineRule="auto"/>
        <w:ind w:firstLine="540"/>
        <w:jc w:val="both"/>
      </w:pPr>
      <w:r>
        <w:rPr>
          <w:b/>
        </w:rPr>
        <w:t xml:space="preserve">       </w:t>
      </w:r>
      <w:proofErr w:type="spellStart"/>
      <w:r w:rsidRPr="00105183">
        <w:t>Hasil</w:t>
      </w:r>
      <w:proofErr w:type="spellEnd"/>
      <w:r w:rsidRPr="00105183">
        <w:t xml:space="preserve"> </w:t>
      </w:r>
      <w:proofErr w:type="spellStart"/>
      <w:r w:rsidR="00105183" w:rsidRPr="00105183">
        <w:t>matrik</w:t>
      </w:r>
      <w:proofErr w:type="spellEnd"/>
      <w:r w:rsidR="00105183" w:rsidRPr="00105183">
        <w:t xml:space="preserve"> </w:t>
      </w:r>
      <w:proofErr w:type="spellStart"/>
      <w:r w:rsidR="00105183">
        <w:t>dari</w:t>
      </w:r>
      <w:proofErr w:type="spellEnd"/>
      <w:r w:rsidR="00105183">
        <w:t xml:space="preserve"> </w:t>
      </w:r>
      <w:proofErr w:type="spellStart"/>
      <w:r w:rsidR="00105183">
        <w:t>kedua</w:t>
      </w:r>
      <w:proofErr w:type="spellEnd"/>
      <w:r w:rsidR="00105183">
        <w:t xml:space="preserve"> </w:t>
      </w:r>
      <w:proofErr w:type="spellStart"/>
      <w:r w:rsidR="00105183">
        <w:t>tabel</w:t>
      </w:r>
      <w:proofErr w:type="spellEnd"/>
      <w:r w:rsidR="00105183">
        <w:t xml:space="preserve"> </w:t>
      </w:r>
      <w:proofErr w:type="spellStart"/>
      <w:r w:rsidR="00105183">
        <w:t>diatas</w:t>
      </w:r>
      <w:proofErr w:type="spellEnd"/>
      <w:r w:rsidR="00105183">
        <w:t xml:space="preserve"> </w:t>
      </w:r>
      <w:proofErr w:type="spellStart"/>
      <w:r w:rsidR="00105183">
        <w:t>dibahas</w:t>
      </w:r>
      <w:proofErr w:type="spellEnd"/>
      <w:r w:rsidR="00105183">
        <w:t xml:space="preserve"> </w:t>
      </w:r>
      <w:proofErr w:type="spellStart"/>
      <w:r w:rsidR="00105183">
        <w:t>untuk</w:t>
      </w:r>
      <w:proofErr w:type="spellEnd"/>
      <w:r w:rsidR="00105183">
        <w:t xml:space="preserve"> </w:t>
      </w:r>
      <w:proofErr w:type="spellStart"/>
      <w:r w:rsidR="00105183" w:rsidRPr="00777939">
        <w:t>mengidentifikasi</w:t>
      </w:r>
      <w:proofErr w:type="spellEnd"/>
      <w:r w:rsidR="00105183" w:rsidRPr="00777939">
        <w:t xml:space="preserve"> </w:t>
      </w:r>
      <w:proofErr w:type="spellStart"/>
      <w:r w:rsidR="00105183" w:rsidRPr="00777939">
        <w:t>faktor</w:t>
      </w:r>
      <w:proofErr w:type="spellEnd"/>
      <w:r w:rsidR="00105183" w:rsidRPr="00777939">
        <w:t xml:space="preserve"> </w:t>
      </w:r>
      <w:proofErr w:type="spellStart"/>
      <w:r w:rsidR="00105183" w:rsidRPr="00777939">
        <w:t>secara</w:t>
      </w:r>
      <w:proofErr w:type="spellEnd"/>
      <w:r w:rsidR="00105183" w:rsidRPr="00777939">
        <w:t xml:space="preserve"> </w:t>
      </w:r>
      <w:proofErr w:type="spellStart"/>
      <w:r w:rsidR="00105183" w:rsidRPr="00777939">
        <w:t>sistimatis</w:t>
      </w:r>
      <w:proofErr w:type="spellEnd"/>
      <w:r w:rsidR="00105183" w:rsidRPr="00777939">
        <w:t xml:space="preserve"> </w:t>
      </w:r>
      <w:proofErr w:type="spellStart"/>
      <w:r w:rsidR="00105183">
        <w:t>menghasilkn</w:t>
      </w:r>
      <w:proofErr w:type="spellEnd"/>
      <w:r w:rsidR="00105183">
        <w:t xml:space="preserve"> </w:t>
      </w:r>
      <w:proofErr w:type="spellStart"/>
      <w:r w:rsidR="00105183">
        <w:t>luaran</w:t>
      </w:r>
      <w:proofErr w:type="spellEnd"/>
      <w:r w:rsidR="00105183">
        <w:t xml:space="preserve"> </w:t>
      </w:r>
      <w:proofErr w:type="spellStart"/>
      <w:r w:rsidR="00105183">
        <w:t>seperti</w:t>
      </w:r>
      <w:proofErr w:type="spellEnd"/>
      <w:r w:rsidR="00105183">
        <w:t xml:space="preserve"> </w:t>
      </w:r>
      <w:proofErr w:type="spellStart"/>
      <w:r w:rsidR="00105183" w:rsidRPr="00777939">
        <w:t>tujuan</w:t>
      </w:r>
      <w:proofErr w:type="spellEnd"/>
      <w:r w:rsidR="00105183" w:rsidRPr="00777939">
        <w:t xml:space="preserve">, </w:t>
      </w:r>
      <w:proofErr w:type="spellStart"/>
      <w:r w:rsidR="00105183" w:rsidRPr="00777939">
        <w:t>kebijakan</w:t>
      </w:r>
      <w:proofErr w:type="spellEnd"/>
      <w:r w:rsidR="00105183" w:rsidRPr="00777939">
        <w:t xml:space="preserve"> </w:t>
      </w:r>
      <w:proofErr w:type="spellStart"/>
      <w:r w:rsidR="00105183" w:rsidRPr="00777939">
        <w:t>dan</w:t>
      </w:r>
      <w:proofErr w:type="spellEnd"/>
      <w:r w:rsidR="00105183" w:rsidRPr="00777939">
        <w:t xml:space="preserve"> </w:t>
      </w:r>
      <w:proofErr w:type="spellStart"/>
      <w:r w:rsidR="00105183" w:rsidRPr="00777939">
        <w:t>strategi</w:t>
      </w:r>
      <w:proofErr w:type="spellEnd"/>
      <w:r w:rsidR="00105183" w:rsidRPr="00777939">
        <w:t xml:space="preserve"> </w:t>
      </w:r>
      <w:proofErr w:type="spellStart"/>
      <w:proofErr w:type="gramStart"/>
      <w:r w:rsidR="00105183" w:rsidRPr="00777939">
        <w:t>pengembangan</w:t>
      </w:r>
      <w:proofErr w:type="spellEnd"/>
      <w:r w:rsidR="00105183" w:rsidRPr="00777939">
        <w:t xml:space="preserve">  </w:t>
      </w:r>
      <w:proofErr w:type="spellStart"/>
      <w:r w:rsidR="00105183" w:rsidRPr="00777939">
        <w:t>industri</w:t>
      </w:r>
      <w:proofErr w:type="spellEnd"/>
      <w:proofErr w:type="gramEnd"/>
      <w:r w:rsidR="00105183" w:rsidRPr="00777939">
        <w:t xml:space="preserve"> </w:t>
      </w:r>
      <w:proofErr w:type="spellStart"/>
      <w:r w:rsidR="00105183" w:rsidRPr="00777939">
        <w:t>berbasis</w:t>
      </w:r>
      <w:proofErr w:type="spellEnd"/>
      <w:r w:rsidR="00105183" w:rsidRPr="00777939">
        <w:t xml:space="preserve"> </w:t>
      </w:r>
      <w:proofErr w:type="spellStart"/>
      <w:r w:rsidR="00105183" w:rsidRPr="00777939">
        <w:t>batubara</w:t>
      </w:r>
      <w:proofErr w:type="spellEnd"/>
      <w:r w:rsidR="00105183" w:rsidRPr="00777939">
        <w:t xml:space="preserve"> </w:t>
      </w:r>
      <w:proofErr w:type="spellStart"/>
      <w:r w:rsidR="00105183" w:rsidRPr="00777939">
        <w:t>dalam</w:t>
      </w:r>
      <w:proofErr w:type="spellEnd"/>
      <w:r w:rsidR="00105183" w:rsidRPr="00777939">
        <w:t xml:space="preserve"> </w:t>
      </w:r>
      <w:proofErr w:type="spellStart"/>
      <w:r w:rsidR="00105183" w:rsidRPr="00777939">
        <w:t>rangka</w:t>
      </w:r>
      <w:proofErr w:type="spellEnd"/>
      <w:r w:rsidR="00105183" w:rsidRPr="00777939">
        <w:t xml:space="preserve"> </w:t>
      </w:r>
      <w:proofErr w:type="spellStart"/>
      <w:r w:rsidR="00105183" w:rsidRPr="00777939">
        <w:t>percepatan</w:t>
      </w:r>
      <w:proofErr w:type="spellEnd"/>
      <w:r w:rsidR="00105183" w:rsidRPr="00777939">
        <w:t xml:space="preserve"> </w:t>
      </w:r>
      <w:proofErr w:type="spellStart"/>
      <w:r w:rsidR="00105183" w:rsidRPr="00777939">
        <w:t>dalam</w:t>
      </w:r>
      <w:proofErr w:type="spellEnd"/>
      <w:r w:rsidR="00105183" w:rsidRPr="00777939">
        <w:t xml:space="preserve"> program </w:t>
      </w:r>
      <w:proofErr w:type="spellStart"/>
      <w:r w:rsidR="00105183" w:rsidRPr="00777939">
        <w:t>daerah</w:t>
      </w:r>
      <w:proofErr w:type="spellEnd"/>
      <w:r w:rsidR="00105183">
        <w:t xml:space="preserve"> </w:t>
      </w:r>
      <w:r w:rsidR="00AB0400">
        <w:t>Sumatera Selatan</w:t>
      </w:r>
      <w:r w:rsidR="00105183" w:rsidRPr="00777939">
        <w:t>.</w:t>
      </w:r>
    </w:p>
    <w:p w:rsidR="00DE2BEA" w:rsidRPr="00105183" w:rsidRDefault="00DE2BEA" w:rsidP="00105183">
      <w:pPr>
        <w:jc w:val="both"/>
      </w:pPr>
    </w:p>
    <w:p w:rsidR="00A32EC8" w:rsidRPr="00777939" w:rsidRDefault="00406FBE" w:rsidP="00A32EC8">
      <w:pPr>
        <w:spacing w:line="360" w:lineRule="auto"/>
        <w:ind w:right="630"/>
        <w:rPr>
          <w:b/>
          <w:lang w:val="sv-SE"/>
        </w:rPr>
      </w:pPr>
      <w:r>
        <w:rPr>
          <w:b/>
          <w:lang w:val="sv-SE"/>
        </w:rPr>
        <w:t>1</w:t>
      </w:r>
      <w:r w:rsidR="00A32EC8" w:rsidRPr="00777939">
        <w:rPr>
          <w:b/>
          <w:lang w:val="sv-SE"/>
        </w:rPr>
        <w:t>.   Analisis Strategi S-O</w:t>
      </w:r>
    </w:p>
    <w:p w:rsidR="00A32EC8" w:rsidRPr="00777939" w:rsidRDefault="00A32EC8" w:rsidP="00A32EC8">
      <w:pPr>
        <w:spacing w:line="360" w:lineRule="auto"/>
        <w:ind w:right="43"/>
        <w:jc w:val="both"/>
        <w:rPr>
          <w:lang w:val="sv-SE"/>
        </w:rPr>
      </w:pPr>
      <w:r w:rsidRPr="00777939">
        <w:rPr>
          <w:b/>
          <w:lang w:val="sv-SE"/>
        </w:rPr>
        <w:t xml:space="preserve">       </w:t>
      </w:r>
      <w:r w:rsidRPr="00777939">
        <w:rPr>
          <w:lang w:val="sv-SE"/>
        </w:rPr>
        <w:t>Strategi yang dirumuskan, pada prinsipnya mendasarkan pada faktor internal yang mendukung pengembangan industri kimia berbasis batubara di Sumatera Selatan, dan faktor eksternal yang memberikan peluang bagi upaya pengembangan itu sendiri. Dari hasil identifikasi kedua faktor tersebut, diperoleh langkah-langkah strategi sebagai brikut</w:t>
      </w:r>
    </w:p>
    <w:p w:rsidR="00A32EC8" w:rsidRPr="00777939" w:rsidRDefault="00A32EC8" w:rsidP="00A32EC8">
      <w:pPr>
        <w:pStyle w:val="ListParagraph"/>
        <w:numPr>
          <w:ilvl w:val="0"/>
          <w:numId w:val="38"/>
        </w:numPr>
        <w:tabs>
          <w:tab w:val="left" w:pos="720"/>
          <w:tab w:val="left" w:pos="4320"/>
        </w:tabs>
        <w:ind w:right="-47"/>
        <w:rPr>
          <w:rFonts w:ascii="Times New Roman" w:hAnsi="Times New Roman"/>
          <w:sz w:val="24"/>
          <w:szCs w:val="24"/>
          <w:lang w:val="sv-SE"/>
        </w:rPr>
      </w:pPr>
      <w:r w:rsidRPr="00777939">
        <w:rPr>
          <w:rFonts w:ascii="Times New Roman" w:hAnsi="Times New Roman"/>
          <w:sz w:val="24"/>
          <w:szCs w:val="24"/>
          <w:lang w:val="sv-SE"/>
        </w:rPr>
        <w:t>Melakukan promosi untuk menarik investasi, eksplorasi dan pengembangan batubara</w:t>
      </w:r>
      <w:r w:rsidR="00104AE6">
        <w:rPr>
          <w:rFonts w:ascii="Times New Roman" w:hAnsi="Times New Roman"/>
          <w:sz w:val="24"/>
          <w:szCs w:val="24"/>
          <w:lang w:val="sv-SE"/>
        </w:rPr>
        <w:t xml:space="preserve"> (industri energi dan industri kimia) berbasis batu bara</w:t>
      </w:r>
      <w:r w:rsidRPr="00777939">
        <w:rPr>
          <w:rFonts w:ascii="Times New Roman" w:hAnsi="Times New Roman"/>
          <w:sz w:val="24"/>
          <w:szCs w:val="24"/>
          <w:lang w:val="sv-SE"/>
        </w:rPr>
        <w:t>. Penetapan Sumatera Selatan sebagai lumbung energi nasional pada</w:t>
      </w:r>
      <w:r w:rsidRPr="00777939">
        <w:rPr>
          <w:rFonts w:ascii="Times New Roman" w:hAnsi="Times New Roman"/>
          <w:i/>
          <w:sz w:val="24"/>
          <w:szCs w:val="24"/>
          <w:lang w:val="sv-SE"/>
        </w:rPr>
        <w:t xml:space="preserve"> </w:t>
      </w:r>
      <w:r w:rsidRPr="00777939">
        <w:rPr>
          <w:rFonts w:ascii="Times New Roman" w:hAnsi="Times New Roman"/>
          <w:sz w:val="24"/>
          <w:szCs w:val="24"/>
          <w:lang w:val="sv-SE"/>
        </w:rPr>
        <w:t xml:space="preserve">dasarnya merupakan salah satu bentuk promosi untuk menarik investasi ke provinsi ini. </w:t>
      </w:r>
      <w:r w:rsidR="00104AE6">
        <w:rPr>
          <w:rFonts w:ascii="Times New Roman" w:hAnsi="Times New Roman"/>
          <w:sz w:val="24"/>
          <w:szCs w:val="24"/>
          <w:lang w:val="sv-SE"/>
        </w:rPr>
        <w:t xml:space="preserve">Investasi yang dimaksudkan </w:t>
      </w:r>
      <w:r w:rsidR="00DF16B4">
        <w:rPr>
          <w:rFonts w:ascii="Times New Roman" w:hAnsi="Times New Roman"/>
          <w:sz w:val="24"/>
          <w:szCs w:val="24"/>
          <w:lang w:val="sv-SE"/>
        </w:rPr>
        <w:t xml:space="preserve">disini termasuk untuk mendukung kegiatan eksplorasi. Untuk mendukung promosi kegiatan eksplorasi, </w:t>
      </w:r>
      <w:r w:rsidR="00DF16B4">
        <w:rPr>
          <w:rFonts w:ascii="Times New Roman" w:hAnsi="Times New Roman"/>
          <w:sz w:val="24"/>
          <w:szCs w:val="24"/>
          <w:lang w:val="sv-SE"/>
        </w:rPr>
        <w:lastRenderedPageBreak/>
        <w:t>Pemerintah Sumatera Selatan perlu mempersiapkan basis data (database) yang akurat dan disajikan secara transparan.</w:t>
      </w:r>
    </w:p>
    <w:p w:rsidR="00A32EC8" w:rsidRPr="00777939" w:rsidRDefault="00A32EC8" w:rsidP="00A32EC8">
      <w:pPr>
        <w:pStyle w:val="ListParagraph"/>
        <w:numPr>
          <w:ilvl w:val="0"/>
          <w:numId w:val="38"/>
        </w:numPr>
        <w:tabs>
          <w:tab w:val="left" w:pos="720"/>
        </w:tabs>
        <w:ind w:right="43"/>
        <w:rPr>
          <w:rFonts w:ascii="Times New Roman" w:hAnsi="Times New Roman"/>
          <w:sz w:val="24"/>
          <w:szCs w:val="24"/>
          <w:lang w:val="sv-SE"/>
        </w:rPr>
      </w:pPr>
      <w:r w:rsidRPr="00777939">
        <w:rPr>
          <w:rFonts w:ascii="Times New Roman" w:hAnsi="Times New Roman"/>
          <w:sz w:val="24"/>
          <w:szCs w:val="24"/>
          <w:lang w:val="sv-SE"/>
        </w:rPr>
        <w:t>Menyusun optimasi</w:t>
      </w:r>
      <w:r w:rsidRPr="00777939">
        <w:rPr>
          <w:rFonts w:ascii="Times New Roman" w:hAnsi="Times New Roman"/>
          <w:i/>
          <w:sz w:val="24"/>
          <w:szCs w:val="24"/>
          <w:lang w:val="sv-SE"/>
        </w:rPr>
        <w:t xml:space="preserve"> </w:t>
      </w:r>
      <w:r w:rsidRPr="00777939">
        <w:rPr>
          <w:rFonts w:ascii="Times New Roman" w:hAnsi="Times New Roman"/>
          <w:sz w:val="24"/>
          <w:szCs w:val="24"/>
          <w:lang w:val="sv-SE"/>
        </w:rPr>
        <w:t xml:space="preserve">pengembangan batubara secara komprehensif dan tidak dapat secara parsial, melainkan harus dilakukan secara komprehensif dan optimal. </w:t>
      </w:r>
      <w:r w:rsidR="00DF16B4">
        <w:rPr>
          <w:rFonts w:ascii="Times New Roman" w:hAnsi="Times New Roman"/>
          <w:sz w:val="24"/>
          <w:szCs w:val="24"/>
          <w:lang w:val="sv-SE"/>
        </w:rPr>
        <w:t>Upaya ini dapat ditempuh dengan cara meningkatkan koordinasi antar instansi,</w:t>
      </w:r>
    </w:p>
    <w:p w:rsidR="00A32EC8" w:rsidRPr="00777939" w:rsidRDefault="00A32EC8" w:rsidP="00A32EC8">
      <w:pPr>
        <w:pStyle w:val="ListParagraph"/>
        <w:numPr>
          <w:ilvl w:val="0"/>
          <w:numId w:val="38"/>
        </w:numPr>
        <w:tabs>
          <w:tab w:val="left" w:pos="720"/>
        </w:tabs>
        <w:ind w:right="43"/>
        <w:rPr>
          <w:rFonts w:ascii="Times New Roman" w:hAnsi="Times New Roman"/>
          <w:sz w:val="24"/>
          <w:szCs w:val="24"/>
          <w:lang w:val="sv-SE"/>
        </w:rPr>
      </w:pPr>
      <w:r w:rsidRPr="00777939">
        <w:rPr>
          <w:rFonts w:ascii="Times New Roman" w:hAnsi="Times New Roman"/>
          <w:sz w:val="24"/>
          <w:szCs w:val="24"/>
          <w:lang w:val="sv-SE"/>
        </w:rPr>
        <w:t xml:space="preserve">Melakukan sinkronisasi sistem ketenagalistrikan untuk memenuhi kebutuhan Sumatera- Jawa serta ekspor ke Malaysia dan Singapura. Langkah ini dapat ditempuh dengan cara memberikan wewenang kepada Gubernur untuk mengadakan rapat koordinasi dengan </w:t>
      </w:r>
      <w:r w:rsidRPr="00777939">
        <w:rPr>
          <w:rFonts w:ascii="Times New Roman" w:hAnsi="Times New Roman"/>
          <w:i/>
          <w:sz w:val="24"/>
          <w:szCs w:val="24"/>
          <w:lang w:val="sv-SE"/>
        </w:rPr>
        <w:t>stakeholders</w:t>
      </w:r>
      <w:r w:rsidRPr="00777939">
        <w:rPr>
          <w:rFonts w:ascii="Times New Roman" w:hAnsi="Times New Roman"/>
          <w:sz w:val="24"/>
          <w:szCs w:val="24"/>
          <w:lang w:val="sv-SE"/>
        </w:rPr>
        <w:t>, seperti Bupati, Walikota, departemaen terkait, ESDM, dan PLN.</w:t>
      </w:r>
    </w:p>
    <w:p w:rsidR="00A32EC8" w:rsidRPr="00777939" w:rsidRDefault="00A32EC8" w:rsidP="00A32EC8">
      <w:pPr>
        <w:pStyle w:val="ListParagraph"/>
        <w:numPr>
          <w:ilvl w:val="0"/>
          <w:numId w:val="38"/>
        </w:numPr>
        <w:ind w:right="-47"/>
        <w:rPr>
          <w:rFonts w:ascii="Times New Roman" w:hAnsi="Times New Roman"/>
          <w:sz w:val="24"/>
          <w:szCs w:val="24"/>
          <w:lang w:val="sv-SE"/>
        </w:rPr>
      </w:pPr>
      <w:r w:rsidRPr="00777939">
        <w:rPr>
          <w:rFonts w:ascii="Times New Roman" w:hAnsi="Times New Roman"/>
          <w:sz w:val="24"/>
          <w:szCs w:val="24"/>
          <w:lang w:val="sv-SE"/>
        </w:rPr>
        <w:t xml:space="preserve">Memanfaatkan batubara kualitas tinggi dan yang dapat ditingkatkan kualitasnya untuk ekspor, batubara kualitas rendah untuk PLTU mulut tambang dan pembuatan briket batubara, pencairan batubara, </w:t>
      </w:r>
      <w:r w:rsidRPr="00777939">
        <w:rPr>
          <w:rFonts w:ascii="Times New Roman" w:hAnsi="Times New Roman"/>
          <w:i/>
          <w:sz w:val="24"/>
          <w:szCs w:val="24"/>
          <w:lang w:val="sv-SE"/>
        </w:rPr>
        <w:t>UBC</w:t>
      </w:r>
      <w:r w:rsidRPr="00777939">
        <w:rPr>
          <w:rFonts w:ascii="Times New Roman" w:hAnsi="Times New Roman"/>
          <w:sz w:val="24"/>
          <w:szCs w:val="24"/>
          <w:lang w:val="sv-SE"/>
        </w:rPr>
        <w:t xml:space="preserve">, dan grafitasi batubara. batubara Sumatera Selatan yang berkualitas </w:t>
      </w:r>
      <w:r w:rsidRPr="00777939">
        <w:rPr>
          <w:rFonts w:ascii="Times New Roman" w:hAnsi="Times New Roman"/>
          <w:sz w:val="24"/>
          <w:szCs w:val="24"/>
          <w:lang w:val="sv-SE"/>
        </w:rPr>
        <w:lastRenderedPageBreak/>
        <w:t xml:space="preserve">tinggi (hanya 2%) dapat langsung diekspor. </w:t>
      </w:r>
      <w:r w:rsidR="00DF16B4">
        <w:rPr>
          <w:rFonts w:ascii="Times New Roman" w:hAnsi="Times New Roman"/>
          <w:sz w:val="24"/>
          <w:szCs w:val="24"/>
          <w:lang w:val="sv-SE"/>
        </w:rPr>
        <w:t>Batubara kualitas rendah dapat diolah menjadi briket di Tanjung Enim, Tarakan dan Gersik, dengan produksi sebesar 150.000 ton per tahun. Untuk meningkatkan menjadi 4 juta ton per tahun, PTBA merencanakan pengembangan pabrik beriket di Jawa, yaitu Serang, Semarang.</w:t>
      </w:r>
    </w:p>
    <w:p w:rsidR="00A32EC8" w:rsidRPr="00777939" w:rsidRDefault="00A32EC8" w:rsidP="00A32EC8">
      <w:pPr>
        <w:pStyle w:val="ListParagraph"/>
        <w:numPr>
          <w:ilvl w:val="0"/>
          <w:numId w:val="38"/>
        </w:numPr>
        <w:ind w:right="-47"/>
        <w:rPr>
          <w:rFonts w:ascii="Times New Roman" w:hAnsi="Times New Roman"/>
          <w:sz w:val="24"/>
          <w:szCs w:val="24"/>
          <w:lang w:val="sv-SE"/>
        </w:rPr>
      </w:pPr>
      <w:r w:rsidRPr="00777939">
        <w:rPr>
          <w:rFonts w:ascii="Times New Roman" w:hAnsi="Times New Roman"/>
          <w:sz w:val="24"/>
          <w:szCs w:val="24"/>
          <w:lang w:val="sv-SE"/>
        </w:rPr>
        <w:t>Meningkatkan ekspor batubara. Langkah ini dapat ditempuh dengan cara  meningkatkan produksi, dan menyediakan infrastruktur pendukung yang memadai.</w:t>
      </w:r>
      <w:r w:rsidR="00DF16B4">
        <w:rPr>
          <w:rFonts w:ascii="Times New Roman" w:hAnsi="Times New Roman"/>
          <w:sz w:val="24"/>
          <w:szCs w:val="24"/>
          <w:lang w:val="sv-SE"/>
        </w:rPr>
        <w:t xml:space="preserve"> Energi yang diekspor ke luar negeri meliputi batubara dan derevatifnya seperti listrik, briket, UBC, minyak dan gas sintetis batubara.</w:t>
      </w:r>
    </w:p>
    <w:p w:rsidR="00A32EC8" w:rsidRPr="00777939" w:rsidRDefault="00A32EC8" w:rsidP="00A32EC8">
      <w:pPr>
        <w:pStyle w:val="ListParagraph"/>
        <w:numPr>
          <w:ilvl w:val="0"/>
          <w:numId w:val="38"/>
        </w:numPr>
        <w:ind w:right="-47"/>
        <w:rPr>
          <w:rFonts w:ascii="Times New Roman" w:hAnsi="Times New Roman"/>
          <w:sz w:val="24"/>
          <w:szCs w:val="24"/>
          <w:lang w:val="sv-SE"/>
        </w:rPr>
      </w:pPr>
      <w:r w:rsidRPr="00777939">
        <w:rPr>
          <w:rFonts w:ascii="Times New Roman" w:hAnsi="Times New Roman"/>
          <w:sz w:val="24"/>
          <w:szCs w:val="24"/>
          <w:lang w:val="sv-SE"/>
        </w:rPr>
        <w:t>Mengembangkan wilayah potensi batubara sebagai sentra ekonomi baru, maka wilayah yang potensi energi sebaiknya dibeikan fasilitas atau infrastruktur penduduk dengan memperhatikan UU dan kebijakan lingkungan.</w:t>
      </w:r>
    </w:p>
    <w:p w:rsidR="00A32EC8" w:rsidRPr="00777939" w:rsidRDefault="00A32EC8" w:rsidP="00A32EC8">
      <w:pPr>
        <w:pStyle w:val="ListParagraph"/>
        <w:ind w:right="-47" w:firstLine="0"/>
        <w:rPr>
          <w:rFonts w:ascii="Times New Roman" w:hAnsi="Times New Roman"/>
          <w:sz w:val="24"/>
          <w:szCs w:val="24"/>
          <w:lang w:val="sv-SE"/>
        </w:rPr>
      </w:pPr>
    </w:p>
    <w:p w:rsidR="00A32EC8" w:rsidRPr="00777939" w:rsidRDefault="00F64865" w:rsidP="00A32EC8">
      <w:pPr>
        <w:spacing w:line="360" w:lineRule="auto"/>
        <w:ind w:right="-47"/>
        <w:jc w:val="both"/>
        <w:rPr>
          <w:b/>
          <w:lang w:val="sv-SE"/>
        </w:rPr>
      </w:pPr>
      <w:r>
        <w:rPr>
          <w:b/>
          <w:lang w:val="sv-SE"/>
        </w:rPr>
        <w:t>2</w:t>
      </w:r>
      <w:r w:rsidR="00A32EC8" w:rsidRPr="00777939">
        <w:rPr>
          <w:b/>
          <w:lang w:val="sv-SE"/>
        </w:rPr>
        <w:t>.   Analisis Strategi W – T</w:t>
      </w:r>
    </w:p>
    <w:p w:rsidR="00A32EC8" w:rsidRPr="00777939" w:rsidRDefault="00A32EC8" w:rsidP="00A32EC8">
      <w:pPr>
        <w:spacing w:line="360" w:lineRule="auto"/>
        <w:ind w:right="-47"/>
        <w:jc w:val="both"/>
        <w:rPr>
          <w:lang w:val="sv-SE"/>
        </w:rPr>
      </w:pPr>
      <w:r w:rsidRPr="00777939">
        <w:rPr>
          <w:lang w:val="sv-SE"/>
        </w:rPr>
        <w:t xml:space="preserve">       Perumusan strategi ini difokuskan pada upaya mereduksi faktor internal yang menghambat (kelemahan), dan dibarengi </w:t>
      </w:r>
      <w:r w:rsidRPr="00777939">
        <w:rPr>
          <w:lang w:val="sv-SE"/>
        </w:rPr>
        <w:lastRenderedPageBreak/>
        <w:t>dengan mengantisipasi faktor eksternal yang mengancam d</w:t>
      </w:r>
      <w:r w:rsidR="005C7E6E">
        <w:rPr>
          <w:lang w:val="sv-SE"/>
        </w:rPr>
        <w:t xml:space="preserve">alam pengembangan industri energi </w:t>
      </w:r>
      <w:r w:rsidRPr="00777939">
        <w:rPr>
          <w:lang w:val="sv-SE"/>
        </w:rPr>
        <w:t xml:space="preserve">berbasis batubara. Hasil rumusan dimaksud adalah  </w:t>
      </w:r>
    </w:p>
    <w:p w:rsidR="00A32EC8" w:rsidRPr="00DF16B4" w:rsidRDefault="00A32EC8" w:rsidP="00A32EC8">
      <w:pPr>
        <w:pStyle w:val="ListParagraph"/>
        <w:numPr>
          <w:ilvl w:val="0"/>
          <w:numId w:val="39"/>
        </w:numPr>
        <w:ind w:right="-47"/>
        <w:rPr>
          <w:rFonts w:ascii="Times New Roman" w:hAnsi="Times New Roman"/>
          <w:sz w:val="24"/>
          <w:szCs w:val="24"/>
          <w:lang w:val="sv-SE"/>
        </w:rPr>
      </w:pPr>
      <w:r w:rsidRPr="00777939">
        <w:rPr>
          <w:rFonts w:ascii="Times New Roman" w:hAnsi="Times New Roman"/>
          <w:sz w:val="24"/>
          <w:szCs w:val="24"/>
          <w:lang w:val="sv-SE"/>
        </w:rPr>
        <w:t>Singkronisasi prioritas eksploitasi secara nasional dan r</w:t>
      </w:r>
      <w:r w:rsidR="00CC6540">
        <w:rPr>
          <w:rFonts w:ascii="Times New Roman" w:hAnsi="Times New Roman"/>
          <w:sz w:val="24"/>
          <w:szCs w:val="24"/>
          <w:lang w:val="sv-SE"/>
        </w:rPr>
        <w:t xml:space="preserve">egional dengan mempertimbangkan </w:t>
      </w:r>
      <w:r w:rsidRPr="00777939">
        <w:rPr>
          <w:rFonts w:ascii="Times New Roman" w:hAnsi="Times New Roman"/>
          <w:sz w:val="24"/>
          <w:szCs w:val="24"/>
          <w:lang w:val="sv-SE"/>
        </w:rPr>
        <w:t xml:space="preserve">faktor lingkungan. Hal ini dilakukan dengan cara memberikan wewenang kepada Gubernur untuk mengadakan rapat koordinasi </w:t>
      </w:r>
      <w:r w:rsidRPr="00777939">
        <w:rPr>
          <w:rFonts w:ascii="Times New Roman" w:hAnsi="Times New Roman"/>
          <w:i/>
          <w:sz w:val="24"/>
          <w:szCs w:val="24"/>
          <w:lang w:val="sv-SE"/>
        </w:rPr>
        <w:t xml:space="preserve">stakeholders </w:t>
      </w:r>
      <w:r w:rsidRPr="00777939">
        <w:rPr>
          <w:rFonts w:ascii="Times New Roman" w:hAnsi="Times New Roman"/>
          <w:sz w:val="24"/>
          <w:szCs w:val="24"/>
          <w:lang w:val="sv-SE"/>
        </w:rPr>
        <w:t>terkait, antar bupati, gubernur, departemen terkait, seperti ESDM, kehutanan, lingkungan hidup dan pertanian. Selain itu perlu dperlu disusun peta isusun peta prioritas  eksploita</w:t>
      </w:r>
      <w:r w:rsidRPr="00777939">
        <w:rPr>
          <w:rFonts w:ascii="Times New Roman" w:hAnsi="Times New Roman"/>
          <w:i/>
          <w:sz w:val="24"/>
          <w:szCs w:val="24"/>
          <w:lang w:val="sv-SE"/>
        </w:rPr>
        <w:t xml:space="preserve">si </w:t>
      </w:r>
      <w:r w:rsidRPr="00DF16B4">
        <w:rPr>
          <w:rFonts w:ascii="Times New Roman" w:hAnsi="Times New Roman"/>
          <w:sz w:val="24"/>
          <w:szCs w:val="24"/>
          <w:lang w:val="sv-SE"/>
        </w:rPr>
        <w:t>dan pengembangan batubara.</w:t>
      </w:r>
    </w:p>
    <w:p w:rsidR="00A32EC8" w:rsidRPr="00777939" w:rsidRDefault="00A32EC8" w:rsidP="00A32EC8">
      <w:pPr>
        <w:pStyle w:val="ListParagraph"/>
        <w:numPr>
          <w:ilvl w:val="0"/>
          <w:numId w:val="39"/>
        </w:numPr>
        <w:ind w:right="-47"/>
        <w:rPr>
          <w:rFonts w:ascii="Times New Roman" w:hAnsi="Times New Roman"/>
          <w:sz w:val="24"/>
          <w:szCs w:val="24"/>
          <w:lang w:val="sv-SE"/>
        </w:rPr>
      </w:pPr>
      <w:r w:rsidRPr="00777939">
        <w:rPr>
          <w:rFonts w:ascii="Times New Roman" w:hAnsi="Times New Roman"/>
          <w:sz w:val="24"/>
          <w:szCs w:val="24"/>
          <w:lang w:val="sv-SE"/>
        </w:rPr>
        <w:t>Menyusun prioritas pengembangan dan pemanfaatan batubara unggulan untuk setiap wilayah. Langkah ini dimaksudkan untuk menjaga kelangsungan / kesinambungan suplai energi dan pendapatan daerah dan hasil industri kimia berbasis batubara serta untuk tetap menjaga kelestarian lingkungan.</w:t>
      </w:r>
    </w:p>
    <w:p w:rsidR="00A32EC8" w:rsidRPr="00777939" w:rsidRDefault="00A32EC8" w:rsidP="00A32EC8">
      <w:pPr>
        <w:pStyle w:val="ListParagraph"/>
        <w:numPr>
          <w:ilvl w:val="0"/>
          <w:numId w:val="39"/>
        </w:numPr>
        <w:ind w:right="-47"/>
        <w:rPr>
          <w:rFonts w:ascii="Times New Roman" w:hAnsi="Times New Roman"/>
          <w:sz w:val="24"/>
          <w:szCs w:val="24"/>
          <w:lang w:val="it-IT"/>
        </w:rPr>
      </w:pPr>
      <w:r w:rsidRPr="00777939">
        <w:rPr>
          <w:rFonts w:ascii="Times New Roman" w:hAnsi="Times New Roman"/>
          <w:sz w:val="24"/>
          <w:szCs w:val="24"/>
          <w:lang w:val="sv-SE"/>
        </w:rPr>
        <w:t xml:space="preserve">Menyusun program standar operasi untuk kegiatan pemanfaatan batubara untuk industri kimia. Hal ini dimaksudkan untuk menjamin tercapainya kondisi keselamatan dan </w:t>
      </w:r>
      <w:r w:rsidRPr="00777939">
        <w:rPr>
          <w:rFonts w:ascii="Times New Roman" w:hAnsi="Times New Roman"/>
          <w:sz w:val="24"/>
          <w:szCs w:val="24"/>
          <w:lang w:val="sv-SE"/>
        </w:rPr>
        <w:lastRenderedPageBreak/>
        <w:t xml:space="preserve">kesehatan kerja yang baik serta pencegahan penurunan kualitas lingkungan </w:t>
      </w:r>
      <w:r w:rsidR="005C7E6E">
        <w:rPr>
          <w:rFonts w:ascii="Times New Roman" w:hAnsi="Times New Roman"/>
          <w:sz w:val="24"/>
          <w:szCs w:val="24"/>
          <w:lang w:val="sv-SE"/>
        </w:rPr>
        <w:t>di lokasi operasi industri energi</w:t>
      </w:r>
      <w:r w:rsidRPr="00777939">
        <w:rPr>
          <w:rFonts w:ascii="Times New Roman" w:hAnsi="Times New Roman"/>
          <w:sz w:val="24"/>
          <w:szCs w:val="24"/>
          <w:lang w:val="sv-SE"/>
        </w:rPr>
        <w:t xml:space="preserve"> berbasis batubara.</w:t>
      </w:r>
    </w:p>
    <w:p w:rsidR="00A32EC8" w:rsidRPr="00777939" w:rsidRDefault="00A32EC8" w:rsidP="00A32EC8">
      <w:pPr>
        <w:pStyle w:val="ListParagraph"/>
        <w:numPr>
          <w:ilvl w:val="0"/>
          <w:numId w:val="39"/>
        </w:numPr>
        <w:ind w:right="-47"/>
        <w:rPr>
          <w:rFonts w:ascii="Times New Roman" w:hAnsi="Times New Roman"/>
          <w:sz w:val="24"/>
          <w:szCs w:val="24"/>
          <w:lang w:val="it-IT"/>
        </w:rPr>
      </w:pPr>
      <w:r w:rsidRPr="00777939">
        <w:rPr>
          <w:rFonts w:ascii="Times New Roman" w:hAnsi="Times New Roman"/>
          <w:sz w:val="24"/>
          <w:szCs w:val="24"/>
          <w:lang w:val="sv-SE"/>
        </w:rPr>
        <w:t xml:space="preserve">Menyusun kebijakan untuk perkuatan data internal dalam rangka membuat </w:t>
      </w:r>
      <w:r w:rsidRPr="00777939">
        <w:rPr>
          <w:rFonts w:ascii="Times New Roman" w:hAnsi="Times New Roman"/>
          <w:sz w:val="24"/>
          <w:szCs w:val="24"/>
          <w:lang w:val="it-IT"/>
        </w:rPr>
        <w:t xml:space="preserve">      program prioritas pemanfaatan batubara agar tidak terjadi antar daerah yang berdampak pada degradasi lingkungan. Selain itu, diperlukan pula upaya pningkatan kualitas informasi dengan perkuatan data internal yang dilandasi survei data primer.</w:t>
      </w:r>
    </w:p>
    <w:p w:rsidR="00A32EC8" w:rsidRPr="00777939" w:rsidRDefault="00A32EC8" w:rsidP="00A32EC8">
      <w:pPr>
        <w:pStyle w:val="ListParagraph"/>
        <w:numPr>
          <w:ilvl w:val="0"/>
          <w:numId w:val="39"/>
        </w:numPr>
        <w:ind w:right="-47"/>
        <w:rPr>
          <w:rFonts w:ascii="Times New Roman" w:hAnsi="Times New Roman"/>
          <w:sz w:val="24"/>
          <w:szCs w:val="24"/>
          <w:lang w:val="it-IT"/>
        </w:rPr>
      </w:pPr>
      <w:r w:rsidRPr="00777939">
        <w:rPr>
          <w:rFonts w:ascii="Times New Roman" w:hAnsi="Times New Roman"/>
          <w:sz w:val="24"/>
          <w:szCs w:val="24"/>
          <w:lang w:val="it-IT"/>
        </w:rPr>
        <w:t>Meningkatkan kualitas SDM untuk mengantisipasi persaingan tenaga kerja terampil dari luar daerah. Hal ini dapat  dilakukan melalui pendirian sekolah /diploma bidang energi agar menghasilkan SDM sesuai kebutuhan.</w:t>
      </w:r>
    </w:p>
    <w:p w:rsidR="00A32EC8" w:rsidRPr="00777939" w:rsidRDefault="00A32EC8" w:rsidP="00A32EC8">
      <w:pPr>
        <w:pStyle w:val="ListParagraph"/>
        <w:numPr>
          <w:ilvl w:val="0"/>
          <w:numId w:val="39"/>
        </w:numPr>
        <w:ind w:right="-47"/>
        <w:rPr>
          <w:rFonts w:ascii="Times New Roman" w:hAnsi="Times New Roman"/>
          <w:sz w:val="24"/>
          <w:szCs w:val="24"/>
          <w:lang w:val="it-IT"/>
        </w:rPr>
      </w:pPr>
      <w:r w:rsidRPr="00777939">
        <w:rPr>
          <w:rFonts w:ascii="Times New Roman" w:hAnsi="Times New Roman"/>
          <w:sz w:val="24"/>
          <w:szCs w:val="24"/>
          <w:lang w:val="it-IT"/>
        </w:rPr>
        <w:t>Memperkuat koordinasi antar sektor dan antar daerah dalam pelaksanaan pengembangan industri kimia berbasis batubara. Hal ini diperlukan untuk memberikan wewenang kepada Gubernur untuk mengadakan rapat koordinasi stakeholder terkait, antar seektor dan antar daerah.</w:t>
      </w:r>
    </w:p>
    <w:p w:rsidR="00A32EC8" w:rsidRDefault="00A32EC8" w:rsidP="00A32EC8">
      <w:pPr>
        <w:spacing w:line="360" w:lineRule="auto"/>
        <w:ind w:right="-47"/>
        <w:rPr>
          <w:lang w:val="it-IT"/>
        </w:rPr>
      </w:pPr>
    </w:p>
    <w:p w:rsidR="00AB09A6" w:rsidRPr="00777939" w:rsidRDefault="00AB09A6" w:rsidP="00A32EC8">
      <w:pPr>
        <w:spacing w:line="360" w:lineRule="auto"/>
        <w:ind w:right="-47"/>
        <w:rPr>
          <w:lang w:val="it-IT"/>
        </w:rPr>
      </w:pPr>
    </w:p>
    <w:p w:rsidR="00A32EC8" w:rsidRPr="00777939" w:rsidRDefault="003D07F2" w:rsidP="00A32EC8">
      <w:pPr>
        <w:spacing w:line="360" w:lineRule="auto"/>
        <w:ind w:right="-47"/>
        <w:jc w:val="both"/>
        <w:rPr>
          <w:b/>
          <w:lang w:val="it-IT"/>
        </w:rPr>
      </w:pPr>
      <w:r>
        <w:rPr>
          <w:b/>
          <w:lang w:val="it-IT"/>
        </w:rPr>
        <w:lastRenderedPageBreak/>
        <w:t>3</w:t>
      </w:r>
      <w:r w:rsidR="00A32EC8" w:rsidRPr="00777939">
        <w:rPr>
          <w:b/>
          <w:lang w:val="it-IT"/>
        </w:rPr>
        <w:t>. Analisa Startegi S- T</w:t>
      </w:r>
    </w:p>
    <w:p w:rsidR="00A32EC8" w:rsidRPr="00777939" w:rsidRDefault="00A32EC8" w:rsidP="00A32EC8">
      <w:pPr>
        <w:spacing w:line="360" w:lineRule="auto"/>
        <w:ind w:right="-47"/>
        <w:jc w:val="both"/>
        <w:rPr>
          <w:lang w:val="it-IT"/>
        </w:rPr>
      </w:pPr>
      <w:r w:rsidRPr="00777939">
        <w:rPr>
          <w:lang w:val="it-IT"/>
        </w:rPr>
        <w:t xml:space="preserve">       Dalam merumuskan strategi ini, faktor internal yang mendukung upaya pengembangan lumbung energi nasional akan dimantapkan, sedangkan faktor eksternal yanng bersifat ancaman akan diperkecil. Dengan skenario tersebut, maka strategi pengembangan yang dapat ditempuh adalah sebagai berikut</w:t>
      </w:r>
    </w:p>
    <w:p w:rsidR="00A32EC8" w:rsidRPr="00777939" w:rsidRDefault="00A32EC8" w:rsidP="00A32EC8">
      <w:pPr>
        <w:pStyle w:val="ListParagraph"/>
        <w:numPr>
          <w:ilvl w:val="0"/>
          <w:numId w:val="40"/>
        </w:numPr>
        <w:ind w:right="-47"/>
        <w:rPr>
          <w:rFonts w:ascii="Times New Roman" w:hAnsi="Times New Roman"/>
          <w:sz w:val="24"/>
          <w:szCs w:val="24"/>
          <w:lang w:val="it-IT"/>
        </w:rPr>
      </w:pPr>
      <w:r w:rsidRPr="00777939">
        <w:rPr>
          <w:rFonts w:ascii="Times New Roman" w:hAnsi="Times New Roman"/>
          <w:sz w:val="24"/>
          <w:szCs w:val="24"/>
          <w:lang w:val="it-IT"/>
        </w:rPr>
        <w:t>Sinkronisasi perencanaan baik regional maupun nasional. Untuk menghindari ketidak efektifan dalam perencanaan, perlu dilakukan penyesuaian perencanaan daerah, regional dan nasional.</w:t>
      </w:r>
      <w:r w:rsidR="005C5828">
        <w:rPr>
          <w:rFonts w:ascii="Times New Roman" w:hAnsi="Times New Roman"/>
          <w:sz w:val="24"/>
          <w:szCs w:val="24"/>
          <w:lang w:val="it-IT"/>
        </w:rPr>
        <w:t xml:space="preserve"> Oleh sebab itu, kebijakan energi nasional perlu dilakukan sosialisasi ke daerah agar dapat menjadi acuan daerah dalam menyusun kebijakan energi provinsi dan perda. Demikian juga halnya dengan produk Kebikan Energi</w:t>
      </w:r>
      <w:r w:rsidR="00210BF6">
        <w:rPr>
          <w:rFonts w:ascii="Times New Roman" w:hAnsi="Times New Roman"/>
          <w:sz w:val="24"/>
          <w:szCs w:val="24"/>
          <w:lang w:val="it-IT"/>
        </w:rPr>
        <w:t xml:space="preserve"> Provinsi, seperti blueprint dan master plan energi Sumatera Selatan perlu disosialisasikan ke seluruh kabupaten/kota dengan melalui bantuan tim koordinasi energi daerah. Sosialisasi kebijakan energi provinsi dirasakan sangat penting, karena kabupaten/kota ke depan diharapkan mempedomani kebijakan provinsi dalam menyusun kebijakan energi </w:t>
      </w:r>
      <w:r w:rsidR="00210BF6">
        <w:rPr>
          <w:rFonts w:ascii="Times New Roman" w:hAnsi="Times New Roman"/>
          <w:sz w:val="24"/>
          <w:szCs w:val="24"/>
          <w:lang w:val="it-IT"/>
        </w:rPr>
        <w:lastRenderedPageBreak/>
        <w:t>daerah masing-masing. Selanjutnya kebijakan energi kabupaten/kota yang dibuat perlu pula disosialisasikan ke daerah,regional maupun nasional untuk menjamin sinkronisasi antar kebijakan.</w:t>
      </w:r>
    </w:p>
    <w:p w:rsidR="00BD3D47" w:rsidRPr="00777939" w:rsidRDefault="00A32EC8" w:rsidP="00BD3D47">
      <w:pPr>
        <w:pStyle w:val="ListParagraph"/>
        <w:numPr>
          <w:ilvl w:val="0"/>
          <w:numId w:val="40"/>
        </w:numPr>
        <w:ind w:right="-47"/>
        <w:rPr>
          <w:rFonts w:ascii="Times New Roman" w:hAnsi="Times New Roman"/>
          <w:sz w:val="24"/>
          <w:szCs w:val="24"/>
          <w:lang w:val="it-IT"/>
        </w:rPr>
      </w:pPr>
      <w:r w:rsidRPr="00777939">
        <w:rPr>
          <w:rFonts w:ascii="Times New Roman" w:hAnsi="Times New Roman"/>
          <w:sz w:val="24"/>
          <w:szCs w:val="24"/>
          <w:lang w:val="it-IT"/>
        </w:rPr>
        <w:t xml:space="preserve">Menerapkan Domestik Market Obligation (DMO). Minyak dan gas bumi, serta sumberdaya energi lainnya sebagai kekayaan alam yang terkandung di bumi Indonesia, selayaknya dapat memenuhi kebutuhan yang pada akhirnya akan memberikan kesejahteraan dan kemakmuran bagi bangsa Inonesia. </w:t>
      </w:r>
      <w:r w:rsidR="00BD3D47">
        <w:rPr>
          <w:rFonts w:ascii="Times New Roman" w:hAnsi="Times New Roman"/>
          <w:sz w:val="24"/>
          <w:szCs w:val="24"/>
          <w:lang w:val="it-IT"/>
        </w:rPr>
        <w:t>Untuk kepentingan daerah Sumatera Selatan dan nasional secara umum perlu adanya pengaturan pemasaran SDE agar dapat dipasarkan secara maksimal untuk keperluan dalam negeri. Oleh sebab itu, untuk setiap SDE perlu dilakukan kajian penerapan DMO, terutama untuk batubara sebagai primadona sumberdaya energi di Sumatera Selatan.</w:t>
      </w:r>
    </w:p>
    <w:p w:rsidR="00BD3D47" w:rsidRDefault="00A32EC8" w:rsidP="00B90327">
      <w:pPr>
        <w:pStyle w:val="ListParagraph"/>
        <w:numPr>
          <w:ilvl w:val="0"/>
          <w:numId w:val="40"/>
        </w:numPr>
        <w:ind w:right="-47"/>
        <w:rPr>
          <w:rFonts w:ascii="Times New Roman" w:hAnsi="Times New Roman"/>
          <w:sz w:val="24"/>
          <w:szCs w:val="24"/>
          <w:lang w:val="it-IT"/>
        </w:rPr>
      </w:pPr>
      <w:r w:rsidRPr="00BD3D47">
        <w:rPr>
          <w:rFonts w:ascii="Times New Roman" w:hAnsi="Times New Roman"/>
          <w:sz w:val="24"/>
          <w:szCs w:val="24"/>
          <w:lang w:val="it-IT"/>
        </w:rPr>
        <w:t>Menciptakan iklim yang kondusif untuk menarik investasi, eksplorasi dan pengembangan Sumber Daya Energi (SDE) melalui kemudahan regulasi dan keamanan usaha.</w:t>
      </w:r>
      <w:r w:rsidR="00B90327">
        <w:rPr>
          <w:rFonts w:ascii="Times New Roman" w:hAnsi="Times New Roman"/>
          <w:sz w:val="24"/>
          <w:szCs w:val="24"/>
          <w:lang w:val="it-IT"/>
        </w:rPr>
        <w:t xml:space="preserve"> Dalam </w:t>
      </w:r>
      <w:r w:rsidR="00B90327">
        <w:rPr>
          <w:rFonts w:ascii="Times New Roman" w:hAnsi="Times New Roman"/>
          <w:sz w:val="24"/>
          <w:szCs w:val="24"/>
          <w:lang w:val="it-IT"/>
        </w:rPr>
        <w:lastRenderedPageBreak/>
        <w:t>usaha menciptakan iklim yang kondusif untuk menarik invesyasi, diperlukan kemudahan dan kejelasan dalam hal regulasi. Hambatan birokrasi sesegera mungkin ditiadakan dengan cara deregulasi dan debirokrasi. Pembiayaan untuk mengembangkan SDE tidak sedikit, untuk itu perlu mengedepankan kerjasama pemerintah dan investor dala hal kemudahan pendistribusian output SDE, penciptaan kepastian hukum bagi investor dan pengusaha dan pengembangan bisnis pendukung dari pengembangan SDE.</w:t>
      </w:r>
    </w:p>
    <w:p w:rsidR="00A32EC8" w:rsidRPr="00BD3D47" w:rsidRDefault="00A32EC8" w:rsidP="00BD3D47">
      <w:pPr>
        <w:pStyle w:val="ListParagraph"/>
        <w:numPr>
          <w:ilvl w:val="0"/>
          <w:numId w:val="40"/>
        </w:numPr>
        <w:ind w:right="-47"/>
        <w:rPr>
          <w:rFonts w:ascii="Times New Roman" w:hAnsi="Times New Roman"/>
          <w:sz w:val="24"/>
          <w:szCs w:val="24"/>
          <w:lang w:val="it-IT"/>
        </w:rPr>
      </w:pPr>
      <w:r w:rsidRPr="00BD3D47">
        <w:rPr>
          <w:rFonts w:ascii="Times New Roman" w:hAnsi="Times New Roman"/>
          <w:sz w:val="24"/>
          <w:szCs w:val="24"/>
          <w:lang w:val="it-IT"/>
        </w:rPr>
        <w:t xml:space="preserve">Meningkatkan kualitas dan keandalan produk batubara guna meningkatkan daya saing perekonomian wilayah provinsi Sumatera Selatan. Hal ini ditempuh dengan cara terus menerus mengkaji standar mutu produksi dan teknologi. </w:t>
      </w:r>
      <w:r w:rsidR="00B90327">
        <w:rPr>
          <w:rFonts w:ascii="Times New Roman" w:hAnsi="Times New Roman"/>
          <w:sz w:val="24"/>
          <w:szCs w:val="24"/>
          <w:lang w:val="it-IT"/>
        </w:rPr>
        <w:t>Disamping terus mengkaji keunggulan masing-masing produk batubara di daerah, perlu pula penyusunan proiritas pengembangan batubara di wilayah berdasarkan Kunggulan masing-masing.</w:t>
      </w:r>
    </w:p>
    <w:p w:rsidR="00A32EC8" w:rsidRPr="00777939" w:rsidRDefault="00A32EC8" w:rsidP="00A32EC8">
      <w:pPr>
        <w:pStyle w:val="ListParagraph"/>
        <w:numPr>
          <w:ilvl w:val="0"/>
          <w:numId w:val="40"/>
        </w:numPr>
        <w:ind w:right="-47"/>
        <w:rPr>
          <w:rFonts w:ascii="Times New Roman" w:hAnsi="Times New Roman"/>
          <w:sz w:val="24"/>
          <w:szCs w:val="24"/>
          <w:lang w:val="it-IT"/>
        </w:rPr>
      </w:pPr>
      <w:r w:rsidRPr="00777939">
        <w:rPr>
          <w:rFonts w:ascii="Times New Roman" w:hAnsi="Times New Roman"/>
          <w:sz w:val="24"/>
          <w:szCs w:val="24"/>
          <w:lang w:val="it-IT"/>
        </w:rPr>
        <w:t xml:space="preserve">Penguasaan dan pemanfaatan teknologi ramah lingkungan dalam proses dan pasca tambang untuk meminimalkan degradasi lingkungan. </w:t>
      </w:r>
    </w:p>
    <w:p w:rsidR="00AB0400" w:rsidRDefault="00A32EC8" w:rsidP="00AB09A6">
      <w:pPr>
        <w:pStyle w:val="ListParagraph"/>
        <w:numPr>
          <w:ilvl w:val="0"/>
          <w:numId w:val="40"/>
        </w:numPr>
        <w:ind w:right="-47"/>
        <w:rPr>
          <w:rFonts w:ascii="Times New Roman" w:hAnsi="Times New Roman"/>
          <w:sz w:val="24"/>
          <w:szCs w:val="24"/>
          <w:lang w:val="it-IT"/>
        </w:rPr>
      </w:pPr>
      <w:r w:rsidRPr="00777939">
        <w:rPr>
          <w:rFonts w:ascii="Times New Roman" w:hAnsi="Times New Roman"/>
          <w:sz w:val="24"/>
          <w:szCs w:val="24"/>
          <w:lang w:val="it-IT"/>
        </w:rPr>
        <w:lastRenderedPageBreak/>
        <w:t xml:space="preserve">Melaksanakan pemanfaatan lahan/ruang sesuai dengan RTRW (dengan beberapa revisi). </w:t>
      </w:r>
    </w:p>
    <w:p w:rsidR="00AB09A6" w:rsidRPr="00AB09A6" w:rsidRDefault="00AB09A6" w:rsidP="00AB09A6">
      <w:pPr>
        <w:pStyle w:val="ListParagraph"/>
        <w:ind w:right="-47" w:firstLine="0"/>
        <w:rPr>
          <w:rFonts w:ascii="Times New Roman" w:hAnsi="Times New Roman"/>
          <w:sz w:val="24"/>
          <w:szCs w:val="24"/>
          <w:lang w:val="it-IT"/>
        </w:rPr>
      </w:pPr>
    </w:p>
    <w:p w:rsidR="00A32EC8" w:rsidRPr="00777939" w:rsidRDefault="00BD7B1A" w:rsidP="00A32EC8">
      <w:pPr>
        <w:pStyle w:val="ListParagraph"/>
        <w:ind w:left="0" w:right="-47" w:firstLine="0"/>
        <w:rPr>
          <w:rFonts w:ascii="Times New Roman" w:hAnsi="Times New Roman"/>
          <w:b/>
          <w:sz w:val="24"/>
          <w:szCs w:val="24"/>
          <w:lang w:val="it-IT"/>
        </w:rPr>
      </w:pPr>
      <w:r>
        <w:rPr>
          <w:rFonts w:ascii="Times New Roman" w:hAnsi="Times New Roman"/>
          <w:b/>
          <w:sz w:val="24"/>
          <w:szCs w:val="24"/>
          <w:lang w:val="it-IT"/>
        </w:rPr>
        <w:t>4</w:t>
      </w:r>
      <w:r w:rsidR="00A32EC8" w:rsidRPr="00777939">
        <w:rPr>
          <w:rFonts w:ascii="Times New Roman" w:hAnsi="Times New Roman"/>
          <w:b/>
          <w:sz w:val="24"/>
          <w:szCs w:val="24"/>
          <w:lang w:val="it-IT"/>
        </w:rPr>
        <w:t>.  Analisa Strategi W – O</w:t>
      </w:r>
    </w:p>
    <w:p w:rsidR="00A32EC8" w:rsidRPr="00777939" w:rsidRDefault="00A32EC8" w:rsidP="00A32EC8">
      <w:pPr>
        <w:spacing w:line="360" w:lineRule="auto"/>
        <w:ind w:right="-47"/>
        <w:jc w:val="both"/>
        <w:rPr>
          <w:lang w:val="it-IT"/>
        </w:rPr>
      </w:pPr>
      <w:r w:rsidRPr="00777939">
        <w:rPr>
          <w:lang w:val="it-IT"/>
        </w:rPr>
        <w:t xml:space="preserve">      Perumusan strategi ini mengedepankan upaya meminimalkan kelemahan dengan dibarengi langkah-langkah pemanfaatan peluang secara baik agar dapat memperkuat potensi yang ada. Dengan dasar ini, maka strategi pengembangan yang diperlukan adalah</w:t>
      </w:r>
    </w:p>
    <w:p w:rsidR="00A32EC8" w:rsidRPr="00777939" w:rsidRDefault="00A32EC8" w:rsidP="00A32EC8">
      <w:pPr>
        <w:pStyle w:val="ListParagraph"/>
        <w:numPr>
          <w:ilvl w:val="0"/>
          <w:numId w:val="41"/>
        </w:numPr>
        <w:ind w:right="-47"/>
        <w:rPr>
          <w:rFonts w:ascii="Times New Roman" w:hAnsi="Times New Roman"/>
          <w:sz w:val="24"/>
          <w:szCs w:val="24"/>
          <w:lang w:val="it-IT"/>
        </w:rPr>
      </w:pPr>
      <w:r w:rsidRPr="00777939">
        <w:rPr>
          <w:rFonts w:ascii="Times New Roman" w:hAnsi="Times New Roman"/>
          <w:sz w:val="24"/>
          <w:szCs w:val="24"/>
          <w:lang w:val="it-IT"/>
        </w:rPr>
        <w:t>Meningkatkan penguasaan teknologi</w:t>
      </w:r>
    </w:p>
    <w:p w:rsidR="00A32EC8" w:rsidRPr="00777939" w:rsidRDefault="00A32EC8" w:rsidP="00A32EC8">
      <w:pPr>
        <w:pStyle w:val="ListParagraph"/>
        <w:numPr>
          <w:ilvl w:val="0"/>
          <w:numId w:val="41"/>
        </w:numPr>
        <w:ind w:right="-47"/>
        <w:rPr>
          <w:rFonts w:ascii="Times New Roman" w:hAnsi="Times New Roman"/>
          <w:sz w:val="24"/>
          <w:szCs w:val="24"/>
          <w:lang w:val="it-IT"/>
        </w:rPr>
      </w:pPr>
      <w:r w:rsidRPr="00777939">
        <w:rPr>
          <w:rFonts w:ascii="Times New Roman" w:hAnsi="Times New Roman"/>
          <w:sz w:val="24"/>
          <w:szCs w:val="24"/>
          <w:lang w:val="it-IT"/>
        </w:rPr>
        <w:t xml:space="preserve">Meningkatkan infrastruktur pendukung kegiatan eksplorasi dan eksplotasi. </w:t>
      </w:r>
    </w:p>
    <w:p w:rsidR="00A32EC8" w:rsidRPr="00777939" w:rsidRDefault="00A32EC8" w:rsidP="00A32EC8">
      <w:pPr>
        <w:pStyle w:val="ListParagraph"/>
        <w:numPr>
          <w:ilvl w:val="0"/>
          <w:numId w:val="41"/>
        </w:numPr>
        <w:ind w:right="-47"/>
        <w:rPr>
          <w:rFonts w:ascii="Times New Roman" w:hAnsi="Times New Roman"/>
          <w:sz w:val="24"/>
          <w:szCs w:val="24"/>
          <w:lang w:val="it-IT"/>
        </w:rPr>
      </w:pPr>
      <w:r w:rsidRPr="00777939">
        <w:rPr>
          <w:rFonts w:ascii="Times New Roman" w:hAnsi="Times New Roman"/>
          <w:sz w:val="24"/>
          <w:szCs w:val="24"/>
          <w:lang w:val="it-IT"/>
        </w:rPr>
        <w:t xml:space="preserve">Menyusun peta prioritas pengembangan batubara. Sampai saat ini koordinasi antar daerah (provinsi – kabupaten/kota) dalam hal perencanaan pembangunan daerah dirasakan belum memadai. </w:t>
      </w:r>
    </w:p>
    <w:p w:rsidR="00A32EC8" w:rsidRPr="00777939" w:rsidRDefault="00A32EC8" w:rsidP="00A32EC8">
      <w:pPr>
        <w:pStyle w:val="ListParagraph"/>
        <w:numPr>
          <w:ilvl w:val="0"/>
          <w:numId w:val="41"/>
        </w:numPr>
        <w:ind w:right="-47"/>
        <w:rPr>
          <w:rFonts w:ascii="Times New Roman" w:hAnsi="Times New Roman"/>
          <w:sz w:val="24"/>
          <w:szCs w:val="24"/>
          <w:lang w:val="it-IT"/>
        </w:rPr>
      </w:pPr>
      <w:r w:rsidRPr="00777939">
        <w:rPr>
          <w:rFonts w:ascii="Times New Roman" w:hAnsi="Times New Roman"/>
          <w:sz w:val="24"/>
          <w:szCs w:val="24"/>
          <w:lang w:val="it-IT"/>
        </w:rPr>
        <w:t xml:space="preserve">Menyiapkan SDM untuk kegiatan industri kimia berbasis batubara. Kegiatan industri kimia berbasis batubara memerlukan kualitas SDM yang memadai dengan kualifikasi lebih spesifik. </w:t>
      </w:r>
    </w:p>
    <w:p w:rsidR="00A32EC8" w:rsidRPr="00777939" w:rsidRDefault="00A32EC8" w:rsidP="00A32EC8">
      <w:pPr>
        <w:pStyle w:val="ListParagraph"/>
        <w:numPr>
          <w:ilvl w:val="0"/>
          <w:numId w:val="41"/>
        </w:numPr>
        <w:ind w:right="-47"/>
        <w:rPr>
          <w:rFonts w:ascii="Times New Roman" w:hAnsi="Times New Roman"/>
          <w:sz w:val="24"/>
          <w:szCs w:val="24"/>
          <w:lang w:val="it-IT"/>
        </w:rPr>
      </w:pPr>
      <w:r w:rsidRPr="00777939">
        <w:rPr>
          <w:rFonts w:ascii="Times New Roman" w:hAnsi="Times New Roman"/>
          <w:sz w:val="24"/>
          <w:szCs w:val="24"/>
          <w:lang w:val="it-IT"/>
        </w:rPr>
        <w:t xml:space="preserve">Memperkuat koordinasi antar sektor dan antar daerah dalam pelaksanaan program lumbung energi. Koordinasi antar sektor dan antar daerah dalam </w:t>
      </w:r>
      <w:r w:rsidRPr="00777939">
        <w:rPr>
          <w:rFonts w:ascii="Times New Roman" w:hAnsi="Times New Roman"/>
          <w:sz w:val="24"/>
          <w:szCs w:val="24"/>
          <w:lang w:val="it-IT"/>
        </w:rPr>
        <w:lastRenderedPageBreak/>
        <w:t xml:space="preserve">rangka melaksanakan program lumbung energi nasional perlu diintensifkan. </w:t>
      </w:r>
    </w:p>
    <w:p w:rsidR="00A32EC8" w:rsidRPr="00777939" w:rsidRDefault="00A32EC8" w:rsidP="00A32EC8">
      <w:pPr>
        <w:pStyle w:val="ListParagraph"/>
        <w:ind w:left="540" w:right="-47" w:firstLine="0"/>
        <w:rPr>
          <w:rFonts w:ascii="Times New Roman" w:hAnsi="Times New Roman"/>
          <w:sz w:val="24"/>
          <w:szCs w:val="24"/>
          <w:lang w:val="it-IT"/>
        </w:rPr>
      </w:pPr>
    </w:p>
    <w:p w:rsidR="00A32EC8" w:rsidRPr="003B3C87" w:rsidRDefault="003B3C87" w:rsidP="003B3C87">
      <w:pPr>
        <w:rPr>
          <w:lang w:val="sv-SE"/>
        </w:rPr>
      </w:pPr>
      <w:r>
        <w:rPr>
          <w:b/>
          <w:lang w:val="sv-SE"/>
        </w:rPr>
        <w:t xml:space="preserve">IV.   </w:t>
      </w:r>
      <w:bookmarkStart w:id="0" w:name="_GoBack"/>
      <w:bookmarkEnd w:id="0"/>
      <w:r w:rsidR="00A32EC8" w:rsidRPr="003B3C87">
        <w:rPr>
          <w:b/>
          <w:lang w:val="sv-SE"/>
        </w:rPr>
        <w:t>SIMPULAN</w:t>
      </w:r>
    </w:p>
    <w:p w:rsidR="00A32EC8" w:rsidRPr="00777939" w:rsidRDefault="00A32EC8" w:rsidP="00A32EC8">
      <w:pPr>
        <w:pStyle w:val="ListParagraph"/>
        <w:ind w:left="1260" w:firstLine="0"/>
        <w:rPr>
          <w:rFonts w:ascii="Times New Roman" w:hAnsi="Times New Roman"/>
          <w:sz w:val="24"/>
          <w:szCs w:val="24"/>
          <w:lang w:val="sv-SE"/>
        </w:rPr>
      </w:pPr>
    </w:p>
    <w:p w:rsidR="00A32EC8" w:rsidRPr="00777939" w:rsidRDefault="00A32EC8" w:rsidP="00A32EC8">
      <w:pPr>
        <w:pStyle w:val="ListParagraph"/>
        <w:ind w:left="0" w:firstLine="0"/>
        <w:rPr>
          <w:rFonts w:ascii="Times New Roman" w:hAnsi="Times New Roman"/>
          <w:sz w:val="24"/>
          <w:szCs w:val="24"/>
          <w:lang w:val="sv-SE"/>
        </w:rPr>
      </w:pPr>
      <w:r w:rsidRPr="00777939">
        <w:rPr>
          <w:rFonts w:ascii="Times New Roman" w:hAnsi="Times New Roman"/>
          <w:sz w:val="24"/>
          <w:szCs w:val="24"/>
          <w:lang w:val="sv-SE"/>
        </w:rPr>
        <w:t xml:space="preserve">         Potensi batubara merupakan salah satu energi yang potensial untuk dimanfaatkan guna memenuhi kebutuhan energi nasional. Batubara peringkat rendah, akan tetapi memiliki keunggulan berupa kadar abu dan kadar belerang yang rendah dalam penggunannya, khususnya untuk pembakaran langsung pada PLTU. </w:t>
      </w:r>
    </w:p>
    <w:p w:rsidR="0054275C" w:rsidRDefault="00A32EC8" w:rsidP="0054275C">
      <w:pPr>
        <w:spacing w:line="360" w:lineRule="auto"/>
        <w:jc w:val="both"/>
        <w:rPr>
          <w:lang w:val="sv-SE"/>
        </w:rPr>
      </w:pPr>
      <w:r w:rsidRPr="00777939">
        <w:rPr>
          <w:lang w:val="sv-SE"/>
        </w:rPr>
        <w:t xml:space="preserve">         Dengan karakteristik yang demikian sesuai untuk digunakan sebagai bahan </w:t>
      </w:r>
      <w:proofErr w:type="spellStart"/>
      <w:r w:rsidRPr="00777939">
        <w:rPr>
          <w:lang w:val="en-AU"/>
        </w:rPr>
        <w:t>baku</w:t>
      </w:r>
      <w:proofErr w:type="spellEnd"/>
      <w:r w:rsidRPr="00777939">
        <w:rPr>
          <w:lang w:val="sv-SE"/>
        </w:rPr>
        <w:t xml:space="preserve"> teknologi konversi batubara (briket batubara, </w:t>
      </w:r>
      <w:r w:rsidRPr="00777939">
        <w:rPr>
          <w:i/>
          <w:lang w:val="sv-SE"/>
        </w:rPr>
        <w:t>upgrading</w:t>
      </w:r>
      <w:r w:rsidRPr="00777939">
        <w:rPr>
          <w:lang w:val="sv-SE"/>
        </w:rPr>
        <w:t xml:space="preserve"> batubara, pencairan batubara, gasifikasi batubara, dan </w:t>
      </w:r>
      <w:r w:rsidRPr="00777939">
        <w:rPr>
          <w:i/>
          <w:lang w:val="sv-SE"/>
        </w:rPr>
        <w:t>coal water fuel</w:t>
      </w:r>
      <w:r w:rsidRPr="00777939">
        <w:rPr>
          <w:lang w:val="sv-SE"/>
        </w:rPr>
        <w:t xml:space="preserve">). Untuk pengembangan industri kimia berbasis batubara (minsalnya pencairan dan meningkatkan keanekaragaman batubara) lokasi yang potensial mengembangkannya adalah di Sumatera Selatan karena daerah tersebut termasuk kategori </w:t>
      </w:r>
      <w:r w:rsidRPr="00777939">
        <w:rPr>
          <w:i/>
          <w:lang w:val="sv-SE"/>
        </w:rPr>
        <w:t>coastal site</w:t>
      </w:r>
      <w:r w:rsidRPr="00777939">
        <w:rPr>
          <w:lang w:val="sv-SE"/>
        </w:rPr>
        <w:t xml:space="preserve"> sehingga memudahkan kegiatan mobilisasi peralatan dan pemesinan untuk pembangunan pabrik, dengan demikian biaya investasi dapat ditekan sehingga harga produknya lebih terjangkau.</w:t>
      </w:r>
      <w:r w:rsidR="0054275C">
        <w:rPr>
          <w:lang w:val="sv-SE"/>
        </w:rPr>
        <w:t xml:space="preserve"> </w:t>
      </w:r>
    </w:p>
    <w:p w:rsidR="005C7E6E" w:rsidRPr="005C7E6E" w:rsidRDefault="0054275C" w:rsidP="0054275C">
      <w:pPr>
        <w:spacing w:line="360" w:lineRule="auto"/>
        <w:jc w:val="both"/>
        <w:rPr>
          <w:lang w:val="sv-SE"/>
        </w:rPr>
      </w:pPr>
      <w:r>
        <w:rPr>
          <w:lang w:val="sv-SE"/>
        </w:rPr>
        <w:t xml:space="preserve">        </w:t>
      </w:r>
      <w:r w:rsidR="005C7E6E" w:rsidRPr="005C7E6E">
        <w:rPr>
          <w:lang w:val="sv-SE"/>
        </w:rPr>
        <w:t>Hasil</w:t>
      </w:r>
      <w:r w:rsidR="005C7E6E">
        <w:rPr>
          <w:lang w:val="sv-SE"/>
        </w:rPr>
        <w:t xml:space="preserve"> analisis strategi S-O </w:t>
      </w:r>
      <w:r w:rsidR="005C7E6E" w:rsidRPr="00777939">
        <w:rPr>
          <w:lang w:val="sv-SE"/>
        </w:rPr>
        <w:t xml:space="preserve">merupakan salah satu bentuk promosi untuk menarik </w:t>
      </w:r>
      <w:r w:rsidR="005C7E6E" w:rsidRPr="00777939">
        <w:rPr>
          <w:lang w:val="sv-SE"/>
        </w:rPr>
        <w:lastRenderedPageBreak/>
        <w:t>investasi ke provinsi ini.</w:t>
      </w:r>
      <w:r w:rsidR="005C7E6E">
        <w:rPr>
          <w:lang w:val="sv-SE"/>
        </w:rPr>
        <w:t xml:space="preserve"> Optimalisasi </w:t>
      </w:r>
      <w:r w:rsidR="005C7E6E" w:rsidRPr="00777939">
        <w:rPr>
          <w:lang w:val="sv-SE"/>
        </w:rPr>
        <w:t>pengembangan batubara harus dilakukan secara komprehensi</w:t>
      </w:r>
      <w:r w:rsidR="005C7E6E">
        <w:rPr>
          <w:lang w:val="sv-SE"/>
        </w:rPr>
        <w:t>f. S</w:t>
      </w:r>
      <w:r w:rsidR="005C7E6E" w:rsidRPr="00777939">
        <w:rPr>
          <w:lang w:val="sv-SE"/>
        </w:rPr>
        <w:t>inkro</w:t>
      </w:r>
      <w:r w:rsidR="005C7E6E">
        <w:rPr>
          <w:lang w:val="sv-SE"/>
        </w:rPr>
        <w:t xml:space="preserve">nisasi sistem ketenagalistrikan </w:t>
      </w:r>
      <w:r w:rsidR="005C7E6E" w:rsidRPr="00777939">
        <w:rPr>
          <w:lang w:val="sv-SE"/>
        </w:rPr>
        <w:t xml:space="preserve">Memanfaatkan batubara kualitas tinggi dapat langsung diekspor. </w:t>
      </w:r>
      <w:r w:rsidR="005C7E6E" w:rsidRPr="005C7E6E">
        <w:rPr>
          <w:lang w:val="sv-SE"/>
        </w:rPr>
        <w:t>meningkatkan produksi, dan menyediakan infrastruktur pendukung yang memadai.</w:t>
      </w:r>
      <w:r w:rsidR="005C7E6E">
        <w:rPr>
          <w:lang w:val="sv-SE"/>
        </w:rPr>
        <w:t xml:space="preserve"> W</w:t>
      </w:r>
      <w:r w:rsidR="005C7E6E" w:rsidRPr="005C7E6E">
        <w:rPr>
          <w:lang w:val="sv-SE"/>
        </w:rPr>
        <w:t>ilayah yang potensi energi sebaiknya dibeikan fasili</w:t>
      </w:r>
      <w:r w:rsidR="005C7E6E">
        <w:rPr>
          <w:lang w:val="sv-SE"/>
        </w:rPr>
        <w:t>tas atau infrastruktur penduduk.</w:t>
      </w:r>
    </w:p>
    <w:p w:rsidR="00D8610B" w:rsidRDefault="005C7E6E" w:rsidP="00295964">
      <w:pPr>
        <w:spacing w:line="360" w:lineRule="auto"/>
        <w:ind w:right="-47"/>
        <w:jc w:val="both"/>
        <w:rPr>
          <w:b/>
          <w:lang w:val="sv-SE"/>
        </w:rPr>
      </w:pPr>
      <w:r>
        <w:rPr>
          <w:lang w:val="sv-SE"/>
        </w:rPr>
        <w:t xml:space="preserve">      Hasil </w:t>
      </w:r>
      <w:r w:rsidR="0054275C">
        <w:rPr>
          <w:lang w:val="sv-SE"/>
        </w:rPr>
        <w:t xml:space="preserve">analisis </w:t>
      </w:r>
      <w:r>
        <w:rPr>
          <w:lang w:val="sv-SE"/>
        </w:rPr>
        <w:t>strategi W-T</w:t>
      </w:r>
      <w:r w:rsidR="0054275C">
        <w:rPr>
          <w:b/>
          <w:lang w:val="sv-SE"/>
        </w:rPr>
        <w:t xml:space="preserve">; </w:t>
      </w:r>
      <w:r w:rsidRPr="00777939">
        <w:rPr>
          <w:lang w:val="sv-SE"/>
        </w:rPr>
        <w:t xml:space="preserve">Singkronisasi prioritas eksploitasi secara nasional dan regional dengan mempertimbangkan faktor lingkungan. dengan cara memberikan wewenang kepada Gubernur </w:t>
      </w:r>
      <w:r w:rsidR="0054275C">
        <w:rPr>
          <w:lang w:val="sv-SE"/>
        </w:rPr>
        <w:t xml:space="preserve">dan perlu </w:t>
      </w:r>
      <w:r w:rsidRPr="00777939">
        <w:rPr>
          <w:lang w:val="sv-SE"/>
        </w:rPr>
        <w:t>perlu disusun peta prioritas  eksploita</w:t>
      </w:r>
      <w:r w:rsidRPr="00777939">
        <w:rPr>
          <w:i/>
          <w:lang w:val="sv-SE"/>
        </w:rPr>
        <w:t xml:space="preserve">si dan pengembangan </w:t>
      </w:r>
      <w:r w:rsidR="0054275C">
        <w:rPr>
          <w:i/>
          <w:lang w:val="sv-SE"/>
        </w:rPr>
        <w:t xml:space="preserve">batubara, </w:t>
      </w:r>
      <w:r w:rsidRPr="0054275C">
        <w:rPr>
          <w:lang w:val="sv-SE"/>
        </w:rPr>
        <w:t>untuk menjaga kelangsungan / kesinambungan suplai energi dan pendapatan daerah dan hasil industri kimia berbasis batubara serta untuk tetap menjaga kelestarian lingkungan.</w:t>
      </w:r>
      <w:r w:rsidR="0054275C">
        <w:rPr>
          <w:b/>
          <w:lang w:val="sv-SE"/>
        </w:rPr>
        <w:t xml:space="preserve"> </w:t>
      </w:r>
    </w:p>
    <w:p w:rsidR="00CC6540" w:rsidRDefault="00D8610B" w:rsidP="00295964">
      <w:pPr>
        <w:spacing w:line="360" w:lineRule="auto"/>
        <w:ind w:right="-47"/>
        <w:jc w:val="both"/>
        <w:rPr>
          <w:b/>
          <w:lang w:val="sv-SE"/>
        </w:rPr>
      </w:pPr>
      <w:r>
        <w:rPr>
          <w:b/>
          <w:lang w:val="sv-SE"/>
        </w:rPr>
        <w:t xml:space="preserve">       </w:t>
      </w:r>
      <w:r w:rsidR="0054275C">
        <w:rPr>
          <w:lang w:val="sv-SE"/>
        </w:rPr>
        <w:t>P</w:t>
      </w:r>
      <w:r w:rsidR="005C7E6E" w:rsidRPr="0054275C">
        <w:rPr>
          <w:lang w:val="sv-SE"/>
        </w:rPr>
        <w:t>rogram standar operasi untuk kegiatan pemanfaatan batubara untuk menjamin tercapainya kondisi keselamatan dan kesehatan kerja yang baik serta pencegahan penurunan kualitas lingkungan di lokasi operasi industri energi berbasis batubara.</w:t>
      </w:r>
      <w:r w:rsidR="0054275C">
        <w:rPr>
          <w:b/>
          <w:lang w:val="sv-SE"/>
        </w:rPr>
        <w:t xml:space="preserve"> </w:t>
      </w:r>
    </w:p>
    <w:p w:rsidR="00CC6540" w:rsidRDefault="00CC6540" w:rsidP="00295964">
      <w:pPr>
        <w:spacing w:line="360" w:lineRule="auto"/>
        <w:ind w:right="-47"/>
        <w:jc w:val="both"/>
        <w:rPr>
          <w:b/>
          <w:lang w:val="sv-SE"/>
        </w:rPr>
      </w:pPr>
      <w:r>
        <w:rPr>
          <w:b/>
          <w:lang w:val="sv-SE"/>
        </w:rPr>
        <w:t xml:space="preserve">       </w:t>
      </w:r>
      <w:r w:rsidR="0054275C">
        <w:rPr>
          <w:lang w:val="it-IT"/>
        </w:rPr>
        <w:t>U</w:t>
      </w:r>
      <w:r w:rsidR="005C7E6E" w:rsidRPr="0054275C">
        <w:rPr>
          <w:lang w:val="it-IT"/>
        </w:rPr>
        <w:t>paya p</w:t>
      </w:r>
      <w:r w:rsidR="0054275C">
        <w:rPr>
          <w:lang w:val="it-IT"/>
        </w:rPr>
        <w:t>e</w:t>
      </w:r>
      <w:r w:rsidR="005C7E6E" w:rsidRPr="0054275C">
        <w:rPr>
          <w:lang w:val="it-IT"/>
        </w:rPr>
        <w:t>ningkatan kualitas informasi dengan perkuatan data internal yang dilandasi survei data primer.</w:t>
      </w:r>
      <w:r w:rsidR="0054275C">
        <w:rPr>
          <w:b/>
          <w:lang w:val="sv-SE"/>
        </w:rPr>
        <w:t xml:space="preserve"> </w:t>
      </w:r>
      <w:r w:rsidR="0054275C">
        <w:rPr>
          <w:lang w:val="it-IT"/>
        </w:rPr>
        <w:t>K</w:t>
      </w:r>
      <w:r w:rsidR="005C7E6E" w:rsidRPr="0054275C">
        <w:rPr>
          <w:lang w:val="it-IT"/>
        </w:rPr>
        <w:t xml:space="preserve">ualitas SDM </w:t>
      </w:r>
      <w:r w:rsidR="005C7E6E" w:rsidRPr="0054275C">
        <w:rPr>
          <w:lang w:val="it-IT"/>
        </w:rPr>
        <w:lastRenderedPageBreak/>
        <w:t>sesuai kebutuhan.</w:t>
      </w:r>
      <w:r w:rsidR="00295964">
        <w:rPr>
          <w:b/>
          <w:lang w:val="sv-SE"/>
        </w:rPr>
        <w:t xml:space="preserve"> </w:t>
      </w:r>
      <w:r w:rsidR="0054275C">
        <w:rPr>
          <w:lang w:val="it-IT"/>
        </w:rPr>
        <w:t xml:space="preserve">Hasil analisis Strategi S-T, </w:t>
      </w:r>
      <w:r w:rsidR="00295964">
        <w:rPr>
          <w:lang w:val="it-IT"/>
        </w:rPr>
        <w:t xml:space="preserve">untuk </w:t>
      </w:r>
      <w:r w:rsidR="005C7E6E" w:rsidRPr="0054275C">
        <w:rPr>
          <w:lang w:val="it-IT"/>
        </w:rPr>
        <w:t>menghindari ketidak efektifan dalam perencanaan, perlu dilakukan penyesuaian perencanaan daerah, regional dan nasional.</w:t>
      </w:r>
      <w:r w:rsidR="00295964">
        <w:rPr>
          <w:b/>
          <w:lang w:val="sv-SE"/>
        </w:rPr>
        <w:t xml:space="preserve"> </w:t>
      </w:r>
      <w:r w:rsidR="005C7E6E" w:rsidRPr="00295964">
        <w:rPr>
          <w:lang w:val="it-IT"/>
        </w:rPr>
        <w:t>Menerapkan Do</w:t>
      </w:r>
      <w:r w:rsidR="00295964">
        <w:rPr>
          <w:lang w:val="it-IT"/>
        </w:rPr>
        <w:t xml:space="preserve">mestik Market Obligation (DMO), untuk </w:t>
      </w:r>
      <w:r w:rsidR="005C7E6E" w:rsidRPr="00295964">
        <w:rPr>
          <w:lang w:val="it-IT"/>
        </w:rPr>
        <w:t xml:space="preserve">dapat memenuhi kebutuhan yang pada akhirnya akan memberikan kesejahteraan dan kemakmuran bagi bangsa Inonesia. </w:t>
      </w:r>
      <w:r w:rsidR="00295964">
        <w:rPr>
          <w:b/>
          <w:lang w:val="sv-SE"/>
        </w:rPr>
        <w:t xml:space="preserve"> </w:t>
      </w:r>
    </w:p>
    <w:p w:rsidR="00D8610B" w:rsidRDefault="00CC6540" w:rsidP="00295964">
      <w:pPr>
        <w:spacing w:line="360" w:lineRule="auto"/>
        <w:ind w:right="-47"/>
        <w:jc w:val="both"/>
        <w:rPr>
          <w:lang w:val="it-IT"/>
        </w:rPr>
      </w:pPr>
      <w:r>
        <w:rPr>
          <w:b/>
          <w:lang w:val="sv-SE"/>
        </w:rPr>
        <w:t xml:space="preserve">      </w:t>
      </w:r>
      <w:r w:rsidR="00295964" w:rsidRPr="00295964">
        <w:rPr>
          <w:lang w:val="sv-SE"/>
        </w:rPr>
        <w:t>P</w:t>
      </w:r>
      <w:r w:rsidR="005C7E6E" w:rsidRPr="00295964">
        <w:rPr>
          <w:lang w:val="it-IT"/>
        </w:rPr>
        <w:t xml:space="preserve">emanfaatan teknologi ramah lingkungan dalam proses dan pasca tambang untuk meminimalkan degradasi lingkungan. </w:t>
      </w:r>
      <w:r w:rsidR="00295964">
        <w:rPr>
          <w:lang w:val="it-IT"/>
        </w:rPr>
        <w:t>S</w:t>
      </w:r>
      <w:r w:rsidR="005C7E6E" w:rsidRPr="00777939">
        <w:rPr>
          <w:lang w:val="it-IT"/>
        </w:rPr>
        <w:t>trategi pengembangan yang diperlukan adalah</w:t>
      </w:r>
      <w:r w:rsidR="00295964">
        <w:rPr>
          <w:b/>
          <w:lang w:val="sv-SE"/>
        </w:rPr>
        <w:t xml:space="preserve">, </w:t>
      </w:r>
      <w:r w:rsidR="00295964" w:rsidRPr="00295964">
        <w:rPr>
          <w:lang w:val="sv-SE"/>
        </w:rPr>
        <w:t>m</w:t>
      </w:r>
      <w:r w:rsidR="005C7E6E" w:rsidRPr="00295964">
        <w:rPr>
          <w:lang w:val="it-IT"/>
        </w:rPr>
        <w:t>eningkatkan penguasaan teknologi</w:t>
      </w:r>
      <w:r w:rsidR="00295964">
        <w:rPr>
          <w:b/>
          <w:lang w:val="sv-SE"/>
        </w:rPr>
        <w:t xml:space="preserve">, </w:t>
      </w:r>
      <w:r w:rsidR="00295964" w:rsidRPr="00295964">
        <w:rPr>
          <w:lang w:val="sv-SE"/>
        </w:rPr>
        <w:t>m</w:t>
      </w:r>
      <w:r w:rsidR="005C7E6E" w:rsidRPr="00295964">
        <w:rPr>
          <w:lang w:val="it-IT"/>
        </w:rPr>
        <w:t xml:space="preserve">eningkatkan infrastruktur pendukung kegiatan eksplorasi dan eksplotasi. </w:t>
      </w:r>
      <w:r w:rsidR="00295964">
        <w:rPr>
          <w:b/>
          <w:lang w:val="sv-SE"/>
        </w:rPr>
        <w:t xml:space="preserve"> </w:t>
      </w:r>
      <w:r w:rsidR="00295964">
        <w:rPr>
          <w:lang w:val="it-IT"/>
        </w:rPr>
        <w:t>m</w:t>
      </w:r>
      <w:r w:rsidR="005C7E6E" w:rsidRPr="00295964">
        <w:rPr>
          <w:lang w:val="it-IT"/>
        </w:rPr>
        <w:t xml:space="preserve">enyusun peta prioritas pengembangan batubara. </w:t>
      </w:r>
    </w:p>
    <w:p w:rsidR="00D8610B" w:rsidRDefault="00D8610B" w:rsidP="00295964">
      <w:pPr>
        <w:spacing w:line="360" w:lineRule="auto"/>
        <w:ind w:right="-47"/>
        <w:jc w:val="both"/>
        <w:rPr>
          <w:lang w:val="it-IT"/>
        </w:rPr>
      </w:pPr>
      <w:r>
        <w:rPr>
          <w:lang w:val="it-IT"/>
        </w:rPr>
        <w:t xml:space="preserve">       </w:t>
      </w:r>
      <w:r w:rsidR="005C7E6E" w:rsidRPr="00295964">
        <w:rPr>
          <w:lang w:val="it-IT"/>
        </w:rPr>
        <w:t xml:space="preserve">Sampai saat ini koordinasi antar daerah (provinsi – kabupaten/kota) dalam hal perencanaan pembangunan daerah dirasakan belum memadai. </w:t>
      </w:r>
      <w:r w:rsidR="00295964" w:rsidRPr="00295964">
        <w:rPr>
          <w:lang w:val="sv-SE"/>
        </w:rPr>
        <w:t>Dan m</w:t>
      </w:r>
      <w:r w:rsidR="005C7E6E" w:rsidRPr="00295964">
        <w:rPr>
          <w:lang w:val="it-IT"/>
        </w:rPr>
        <w:t xml:space="preserve">enyiapkan SDM memerlukan kualitas SDM yang memadai dengan kualifikasi lebih spesifik. </w:t>
      </w:r>
      <w:r>
        <w:rPr>
          <w:lang w:val="it-IT"/>
        </w:rPr>
        <w:t xml:space="preserve">  </w:t>
      </w:r>
    </w:p>
    <w:p w:rsidR="005C7E6E" w:rsidRPr="00295964" w:rsidRDefault="00D8610B" w:rsidP="00295964">
      <w:pPr>
        <w:spacing w:line="360" w:lineRule="auto"/>
        <w:ind w:right="-47"/>
        <w:jc w:val="both"/>
        <w:rPr>
          <w:b/>
          <w:lang w:val="sv-SE"/>
        </w:rPr>
      </w:pPr>
      <w:r>
        <w:rPr>
          <w:lang w:val="it-IT"/>
        </w:rPr>
        <w:t xml:space="preserve">       </w:t>
      </w:r>
      <w:r w:rsidR="00295964" w:rsidRPr="00295964">
        <w:rPr>
          <w:lang w:val="sv-SE"/>
        </w:rPr>
        <w:t xml:space="preserve">Diperkuatnya </w:t>
      </w:r>
      <w:r w:rsidR="005C7E6E" w:rsidRPr="00295964">
        <w:rPr>
          <w:lang w:val="it-IT"/>
        </w:rPr>
        <w:t xml:space="preserve">koordinasi antar sektor dan antar daerah dalam pelaksanaan program lumbung energi. Koordinasi antar sektor dan antar daerah dalam rangka melaksanakan program lumbung energi nasional perlu diintensifkan. </w:t>
      </w:r>
    </w:p>
    <w:p w:rsidR="005C7E6E" w:rsidRDefault="005C7E6E" w:rsidP="00A32EC8">
      <w:pPr>
        <w:spacing w:line="360" w:lineRule="auto"/>
        <w:jc w:val="both"/>
        <w:rPr>
          <w:lang w:val="sv-SE"/>
        </w:rPr>
      </w:pPr>
    </w:p>
    <w:p w:rsidR="00A32EC8" w:rsidRPr="00777939" w:rsidRDefault="00A32EC8" w:rsidP="00295964">
      <w:pPr>
        <w:spacing w:line="360" w:lineRule="auto"/>
        <w:jc w:val="center"/>
        <w:rPr>
          <w:b/>
          <w:lang w:val="sv-SE"/>
        </w:rPr>
      </w:pPr>
      <w:r w:rsidRPr="00777939">
        <w:rPr>
          <w:b/>
          <w:lang w:val="sv-SE"/>
        </w:rPr>
        <w:lastRenderedPageBreak/>
        <w:t>DAFTAR RUJUKAN</w:t>
      </w:r>
    </w:p>
    <w:p w:rsidR="00A32EC8" w:rsidRPr="00777939" w:rsidRDefault="00A32EC8" w:rsidP="00A32EC8">
      <w:pPr>
        <w:spacing w:line="360" w:lineRule="auto"/>
        <w:rPr>
          <w:b/>
          <w:color w:val="FF0000"/>
          <w:lang w:val="sv-SE"/>
        </w:rPr>
      </w:pPr>
    </w:p>
    <w:p w:rsidR="00A32EC8" w:rsidRPr="00777939" w:rsidRDefault="00A32EC8" w:rsidP="00A32EC8">
      <w:pPr>
        <w:pStyle w:val="ListParagraph"/>
        <w:ind w:hanging="720"/>
        <w:rPr>
          <w:rFonts w:ascii="Times New Roman" w:hAnsi="Times New Roman"/>
          <w:sz w:val="24"/>
          <w:szCs w:val="24"/>
          <w:lang w:val="sv-SE"/>
        </w:rPr>
      </w:pPr>
      <w:r w:rsidRPr="00777939">
        <w:rPr>
          <w:rFonts w:ascii="Times New Roman" w:hAnsi="Times New Roman"/>
          <w:sz w:val="24"/>
          <w:szCs w:val="24"/>
          <w:lang w:val="sv-SE"/>
        </w:rPr>
        <w:t xml:space="preserve">Dhebyshire; Frank J, 1988. </w:t>
      </w:r>
      <w:r w:rsidRPr="00777939">
        <w:rPr>
          <w:rFonts w:ascii="Times New Roman" w:hAnsi="Times New Roman"/>
          <w:i/>
          <w:sz w:val="24"/>
          <w:szCs w:val="24"/>
          <w:lang w:val="sv-SE"/>
        </w:rPr>
        <w:t>Catalyst in Coal Liquefaction</w:t>
      </w:r>
      <w:r w:rsidRPr="00777939">
        <w:rPr>
          <w:rFonts w:ascii="Times New Roman" w:hAnsi="Times New Roman"/>
          <w:sz w:val="24"/>
          <w:szCs w:val="24"/>
          <w:lang w:val="sv-SE"/>
        </w:rPr>
        <w:t>. New Director for Research, IEA Coal Research, London.</w:t>
      </w:r>
    </w:p>
    <w:p w:rsidR="00A32EC8" w:rsidRPr="00777939" w:rsidRDefault="00A32EC8" w:rsidP="00A32EC8">
      <w:pPr>
        <w:pStyle w:val="ListParagraph"/>
        <w:ind w:hanging="720"/>
        <w:rPr>
          <w:rFonts w:ascii="Times New Roman" w:hAnsi="Times New Roman"/>
          <w:sz w:val="24"/>
          <w:szCs w:val="24"/>
          <w:lang w:val="sv-SE"/>
        </w:rPr>
      </w:pPr>
    </w:p>
    <w:p w:rsidR="00A32EC8" w:rsidRPr="00777939" w:rsidRDefault="00A32EC8" w:rsidP="00A32EC8">
      <w:pPr>
        <w:pStyle w:val="ListParagraph"/>
        <w:ind w:hanging="720"/>
        <w:rPr>
          <w:rFonts w:ascii="Times New Roman" w:hAnsi="Times New Roman"/>
          <w:sz w:val="24"/>
          <w:szCs w:val="24"/>
          <w:lang w:val="sv-SE"/>
        </w:rPr>
      </w:pPr>
      <w:r w:rsidRPr="00777939">
        <w:rPr>
          <w:rFonts w:ascii="Times New Roman" w:hAnsi="Times New Roman"/>
          <w:sz w:val="24"/>
          <w:szCs w:val="24"/>
          <w:lang w:val="sv-SE"/>
        </w:rPr>
        <w:t xml:space="preserve">Departemen Energi dan Sumberdaya Mineral Republik Indonesia. 2004. </w:t>
      </w:r>
      <w:r w:rsidRPr="00777939">
        <w:rPr>
          <w:rFonts w:ascii="Times New Roman" w:hAnsi="Times New Roman"/>
          <w:i/>
          <w:sz w:val="24"/>
          <w:szCs w:val="24"/>
          <w:lang w:val="sv-SE"/>
        </w:rPr>
        <w:t>Kebijakan Batubara Nasional Tahun 2004 – 2005</w:t>
      </w:r>
      <w:r w:rsidRPr="00777939">
        <w:rPr>
          <w:rFonts w:ascii="Times New Roman" w:hAnsi="Times New Roman"/>
          <w:sz w:val="24"/>
          <w:szCs w:val="24"/>
          <w:lang w:val="sv-SE"/>
        </w:rPr>
        <w:t>, Jakarta.</w:t>
      </w:r>
    </w:p>
    <w:p w:rsidR="00A32EC8" w:rsidRPr="00777939" w:rsidRDefault="00A32EC8" w:rsidP="00A32EC8">
      <w:pPr>
        <w:pStyle w:val="ListParagraph"/>
        <w:ind w:hanging="720"/>
        <w:rPr>
          <w:rFonts w:ascii="Times New Roman" w:hAnsi="Times New Roman"/>
          <w:sz w:val="24"/>
          <w:szCs w:val="24"/>
          <w:lang w:val="sv-SE"/>
        </w:rPr>
      </w:pPr>
    </w:p>
    <w:p w:rsidR="00A32EC8" w:rsidRPr="00777939" w:rsidRDefault="00A32EC8" w:rsidP="00A32EC8">
      <w:pPr>
        <w:pStyle w:val="ListParagraph"/>
        <w:ind w:hanging="720"/>
        <w:rPr>
          <w:rFonts w:ascii="Times New Roman" w:hAnsi="Times New Roman"/>
          <w:sz w:val="24"/>
          <w:szCs w:val="24"/>
          <w:lang w:val="sv-SE"/>
        </w:rPr>
      </w:pPr>
      <w:r w:rsidRPr="00777939">
        <w:rPr>
          <w:rFonts w:ascii="Times New Roman" w:hAnsi="Times New Roman"/>
          <w:sz w:val="24"/>
          <w:szCs w:val="24"/>
          <w:lang w:val="sv-SE"/>
        </w:rPr>
        <w:t xml:space="preserve">Dinas Pertambangan dan Pengembangan Energi Provinsi Sumatera Selatan, 2005. </w:t>
      </w:r>
      <w:r w:rsidRPr="00777939">
        <w:rPr>
          <w:rFonts w:ascii="Times New Roman" w:hAnsi="Times New Roman"/>
          <w:i/>
          <w:sz w:val="24"/>
          <w:szCs w:val="24"/>
          <w:lang w:val="sv-SE"/>
        </w:rPr>
        <w:t>Data dan informasi Pertambangan dan Energi Sumatera Selatan</w:t>
      </w:r>
      <w:r w:rsidRPr="00777939">
        <w:rPr>
          <w:rFonts w:ascii="Times New Roman" w:hAnsi="Times New Roman"/>
          <w:sz w:val="24"/>
          <w:szCs w:val="24"/>
          <w:lang w:val="sv-SE"/>
        </w:rPr>
        <w:t>, Palembang.</w:t>
      </w:r>
    </w:p>
    <w:p w:rsidR="00A32EC8" w:rsidRPr="00777939" w:rsidRDefault="00A32EC8" w:rsidP="00A32EC8">
      <w:pPr>
        <w:pStyle w:val="ListParagraph"/>
        <w:ind w:hanging="720"/>
        <w:rPr>
          <w:rFonts w:ascii="Times New Roman" w:hAnsi="Times New Roman"/>
          <w:sz w:val="24"/>
          <w:szCs w:val="24"/>
          <w:lang w:val="sv-SE"/>
        </w:rPr>
      </w:pPr>
    </w:p>
    <w:p w:rsidR="00A32EC8" w:rsidRPr="00777939" w:rsidRDefault="00A32EC8" w:rsidP="00A32EC8">
      <w:pPr>
        <w:pStyle w:val="ListParagraph"/>
        <w:ind w:hanging="720"/>
        <w:rPr>
          <w:rFonts w:ascii="Times New Roman" w:hAnsi="Times New Roman"/>
          <w:sz w:val="24"/>
          <w:szCs w:val="24"/>
          <w:lang w:val="sv-SE"/>
        </w:rPr>
      </w:pPr>
      <w:r w:rsidRPr="00777939">
        <w:rPr>
          <w:rFonts w:ascii="Times New Roman" w:hAnsi="Times New Roman"/>
          <w:sz w:val="24"/>
          <w:szCs w:val="24"/>
          <w:lang w:val="sv-SE"/>
        </w:rPr>
        <w:t xml:space="preserve">Guo, C.S., Holdgate, S., Uhlher. 1998. </w:t>
      </w:r>
      <w:r w:rsidRPr="00777939">
        <w:rPr>
          <w:rFonts w:ascii="Times New Roman" w:hAnsi="Times New Roman"/>
          <w:i/>
          <w:sz w:val="24"/>
          <w:szCs w:val="24"/>
          <w:lang w:val="sv-SE"/>
        </w:rPr>
        <w:t>New Upgrading Process for Low Rank Coal</w:t>
      </w:r>
      <w:r w:rsidRPr="00777939">
        <w:rPr>
          <w:rFonts w:ascii="Times New Roman" w:hAnsi="Times New Roman"/>
          <w:sz w:val="24"/>
          <w:szCs w:val="24"/>
          <w:lang w:val="sv-SE"/>
        </w:rPr>
        <w:t xml:space="preserve"> 8th Australian Coal Science Conference Conference, S, Sydney, 7 – 9 D, 7 – 9 December.</w:t>
      </w:r>
    </w:p>
    <w:p w:rsidR="00A32EC8" w:rsidRPr="00777939" w:rsidRDefault="00A32EC8" w:rsidP="00A32EC8">
      <w:pPr>
        <w:pStyle w:val="ListParagraph"/>
        <w:ind w:hanging="720"/>
        <w:rPr>
          <w:rFonts w:ascii="Times New Roman" w:hAnsi="Times New Roman"/>
          <w:sz w:val="24"/>
          <w:szCs w:val="24"/>
          <w:lang w:val="sv-SE"/>
        </w:rPr>
      </w:pPr>
    </w:p>
    <w:p w:rsidR="00AB0400" w:rsidRPr="00AB09A6" w:rsidRDefault="00A32EC8" w:rsidP="00AB09A6">
      <w:pPr>
        <w:pStyle w:val="ListParagraph"/>
        <w:ind w:hanging="720"/>
        <w:rPr>
          <w:rFonts w:ascii="Times New Roman" w:hAnsi="Times New Roman"/>
          <w:sz w:val="24"/>
          <w:szCs w:val="24"/>
          <w:lang w:val="sv-SE"/>
        </w:rPr>
      </w:pPr>
      <w:r w:rsidRPr="00777939">
        <w:rPr>
          <w:rFonts w:ascii="Times New Roman" w:hAnsi="Times New Roman"/>
          <w:sz w:val="24"/>
          <w:szCs w:val="24"/>
          <w:lang w:val="sv-SE"/>
        </w:rPr>
        <w:t xml:space="preserve">Machmud Hasjim. 2000. </w:t>
      </w:r>
      <w:r w:rsidRPr="00777939">
        <w:rPr>
          <w:rFonts w:ascii="Times New Roman" w:hAnsi="Times New Roman"/>
          <w:i/>
          <w:sz w:val="24"/>
          <w:szCs w:val="24"/>
          <w:lang w:val="sv-SE"/>
        </w:rPr>
        <w:t>Peluang dan Tantangan Batubara Sumatera Selatan</w:t>
      </w:r>
      <w:r w:rsidRPr="00777939">
        <w:rPr>
          <w:rFonts w:ascii="Times New Roman" w:hAnsi="Times New Roman"/>
          <w:sz w:val="24"/>
          <w:szCs w:val="24"/>
          <w:lang w:val="sv-SE"/>
        </w:rPr>
        <w:t>, makalah Seminar Nasional Pemanfaatan Batubara Peringkat Rendah Dalam Rangka Mengantispasi Energi Pasca Minyak Bumi, Jakarta.</w:t>
      </w:r>
    </w:p>
    <w:p w:rsidR="00A32EC8" w:rsidRPr="00777939" w:rsidRDefault="00A32EC8" w:rsidP="00A32EC8">
      <w:pPr>
        <w:pStyle w:val="ListParagraph"/>
        <w:ind w:hanging="720"/>
        <w:rPr>
          <w:rFonts w:ascii="Times New Roman" w:hAnsi="Times New Roman"/>
          <w:sz w:val="24"/>
          <w:szCs w:val="24"/>
          <w:lang w:val="sv-SE"/>
        </w:rPr>
      </w:pPr>
      <w:r w:rsidRPr="00777939">
        <w:rPr>
          <w:rFonts w:ascii="Times New Roman" w:hAnsi="Times New Roman"/>
          <w:sz w:val="24"/>
          <w:szCs w:val="24"/>
          <w:lang w:val="sv-SE"/>
        </w:rPr>
        <w:lastRenderedPageBreak/>
        <w:t xml:space="preserve">Syarifuddin Ismail., Machmud Hasjim., Taufik Toha. 2003. </w:t>
      </w:r>
      <w:r w:rsidRPr="00777939">
        <w:rPr>
          <w:rFonts w:ascii="Times New Roman" w:hAnsi="Times New Roman"/>
          <w:i/>
          <w:sz w:val="24"/>
          <w:szCs w:val="24"/>
          <w:lang w:val="sv-SE"/>
        </w:rPr>
        <w:t>Utilization Opportunity of South Sumatra Low Rank Coal</w:t>
      </w:r>
      <w:r w:rsidRPr="00D94FAA">
        <w:rPr>
          <w:rFonts w:ascii="Times New Roman" w:hAnsi="Times New Roman"/>
          <w:i/>
          <w:sz w:val="24"/>
          <w:szCs w:val="24"/>
          <w:lang w:val="sv-SE"/>
        </w:rPr>
        <w:t>, The 4th International Conference and Exhibition on Coal Tech</w:t>
      </w:r>
      <w:r w:rsidRPr="00777939">
        <w:rPr>
          <w:rFonts w:ascii="Times New Roman" w:hAnsi="Times New Roman"/>
          <w:sz w:val="24"/>
          <w:szCs w:val="24"/>
          <w:lang w:val="sv-SE"/>
        </w:rPr>
        <w:t xml:space="preserve"> 2003, Indonesia </w:t>
      </w:r>
      <w:r w:rsidRPr="00D94FAA">
        <w:rPr>
          <w:rFonts w:ascii="Times New Roman" w:hAnsi="Times New Roman"/>
          <w:i/>
          <w:sz w:val="24"/>
          <w:szCs w:val="24"/>
          <w:lang w:val="sv-SE"/>
        </w:rPr>
        <w:t>Coal Society</w:t>
      </w:r>
      <w:r w:rsidRPr="00777939">
        <w:rPr>
          <w:rFonts w:ascii="Times New Roman" w:hAnsi="Times New Roman"/>
          <w:sz w:val="24"/>
          <w:szCs w:val="24"/>
          <w:lang w:val="sv-SE"/>
        </w:rPr>
        <w:t>.</w:t>
      </w:r>
    </w:p>
    <w:p w:rsidR="00A32EC8" w:rsidRPr="00777939" w:rsidRDefault="00A32EC8" w:rsidP="00A32EC8">
      <w:pPr>
        <w:pStyle w:val="ListParagraph"/>
        <w:ind w:left="0" w:firstLine="0"/>
        <w:rPr>
          <w:rFonts w:ascii="Times New Roman" w:hAnsi="Times New Roman"/>
          <w:sz w:val="24"/>
          <w:szCs w:val="24"/>
          <w:lang w:val="sv-SE"/>
        </w:rPr>
      </w:pPr>
    </w:p>
    <w:p w:rsidR="00A32EC8" w:rsidRPr="00777939" w:rsidRDefault="00A32EC8" w:rsidP="00A32EC8">
      <w:pPr>
        <w:pStyle w:val="ListParagraph"/>
        <w:ind w:left="748" w:hanging="748"/>
        <w:rPr>
          <w:rFonts w:ascii="Times New Roman" w:hAnsi="Times New Roman"/>
          <w:sz w:val="24"/>
          <w:szCs w:val="24"/>
          <w:lang w:val="sv-SE"/>
        </w:rPr>
      </w:pPr>
      <w:r w:rsidRPr="00777939">
        <w:rPr>
          <w:rFonts w:ascii="Times New Roman" w:hAnsi="Times New Roman"/>
          <w:sz w:val="24"/>
          <w:szCs w:val="24"/>
          <w:lang w:val="sv-SE"/>
        </w:rPr>
        <w:t xml:space="preserve">.............................. 2004. </w:t>
      </w:r>
      <w:r w:rsidRPr="00777939">
        <w:rPr>
          <w:rFonts w:ascii="Times New Roman" w:hAnsi="Times New Roman"/>
          <w:i/>
          <w:sz w:val="24"/>
          <w:szCs w:val="24"/>
          <w:lang w:val="sv-SE"/>
        </w:rPr>
        <w:t>Prospect of South Sumatra to Ex Sumatra to Export Electricity to the Sout East Asia</w:t>
      </w:r>
      <w:r w:rsidRPr="00777939">
        <w:rPr>
          <w:rFonts w:ascii="Times New Roman" w:hAnsi="Times New Roman"/>
          <w:sz w:val="24"/>
          <w:szCs w:val="24"/>
          <w:lang w:val="sv-SE"/>
        </w:rPr>
        <w:t xml:space="preserve">, </w:t>
      </w:r>
      <w:r w:rsidRPr="00922DFF">
        <w:rPr>
          <w:rFonts w:ascii="Times New Roman" w:hAnsi="Times New Roman"/>
          <w:i/>
          <w:sz w:val="24"/>
          <w:szCs w:val="24"/>
          <w:lang w:val="sv-SE"/>
        </w:rPr>
        <w:t>The 5th International International Conference and Exhibition on Coal Technology</w:t>
      </w:r>
      <w:r w:rsidRPr="00777939">
        <w:rPr>
          <w:rFonts w:ascii="Times New Roman" w:hAnsi="Times New Roman"/>
          <w:sz w:val="24"/>
          <w:szCs w:val="24"/>
          <w:lang w:val="sv-SE"/>
        </w:rPr>
        <w:t>, Kuala Lumpur, Malaysia.</w:t>
      </w:r>
    </w:p>
    <w:p w:rsidR="00A32EC8" w:rsidRPr="00777939" w:rsidRDefault="00A32EC8" w:rsidP="00A32EC8">
      <w:pPr>
        <w:pStyle w:val="ListParagraph"/>
        <w:ind w:left="0" w:firstLine="0"/>
        <w:rPr>
          <w:rFonts w:ascii="Times New Roman" w:hAnsi="Times New Roman"/>
          <w:sz w:val="24"/>
          <w:szCs w:val="24"/>
          <w:lang w:val="sv-SE"/>
        </w:rPr>
      </w:pPr>
    </w:p>
    <w:p w:rsidR="00A32EC8" w:rsidRPr="00777939" w:rsidRDefault="00A32EC8" w:rsidP="00A32EC8">
      <w:pPr>
        <w:pStyle w:val="ListParagraph"/>
        <w:ind w:hanging="720"/>
        <w:rPr>
          <w:rFonts w:ascii="Times New Roman" w:hAnsi="Times New Roman"/>
          <w:sz w:val="24"/>
          <w:szCs w:val="24"/>
          <w:lang w:val="sv-SE"/>
        </w:rPr>
      </w:pPr>
      <w:r w:rsidRPr="00777939">
        <w:rPr>
          <w:rFonts w:ascii="Times New Roman" w:hAnsi="Times New Roman"/>
          <w:sz w:val="24"/>
          <w:szCs w:val="24"/>
          <w:lang w:val="sv-SE"/>
        </w:rPr>
        <w:t xml:space="preserve">PTBA, 2005. </w:t>
      </w:r>
      <w:r w:rsidRPr="00777939">
        <w:rPr>
          <w:rFonts w:ascii="Times New Roman" w:hAnsi="Times New Roman"/>
          <w:i/>
          <w:sz w:val="24"/>
          <w:szCs w:val="24"/>
          <w:lang w:val="sv-SE"/>
        </w:rPr>
        <w:t>Briket Batubara</w:t>
      </w:r>
      <w:r w:rsidRPr="00777939">
        <w:rPr>
          <w:rFonts w:ascii="Times New Roman" w:hAnsi="Times New Roman"/>
          <w:sz w:val="24"/>
          <w:szCs w:val="24"/>
          <w:lang w:val="sv-SE"/>
        </w:rPr>
        <w:t>, Seminar dan Lokakarya teknologi Tepat Guna Tingkat Provinsi Sumatera Selatan 2005, Palembang.</w:t>
      </w:r>
    </w:p>
    <w:p w:rsidR="00A32EC8" w:rsidRPr="00777939" w:rsidRDefault="00A32EC8" w:rsidP="00A32EC8">
      <w:pPr>
        <w:pStyle w:val="ListParagraph"/>
        <w:ind w:left="0" w:firstLine="0"/>
        <w:rPr>
          <w:rFonts w:ascii="Times New Roman" w:hAnsi="Times New Roman"/>
          <w:sz w:val="24"/>
          <w:szCs w:val="24"/>
          <w:lang w:val="sv-SE"/>
        </w:rPr>
      </w:pPr>
    </w:p>
    <w:p w:rsidR="00A32EC8" w:rsidRPr="00777939" w:rsidRDefault="00A32EC8" w:rsidP="00A32EC8">
      <w:pPr>
        <w:pStyle w:val="ListParagraph"/>
        <w:ind w:hanging="720"/>
        <w:rPr>
          <w:rFonts w:ascii="Times New Roman" w:hAnsi="Times New Roman"/>
          <w:sz w:val="24"/>
          <w:szCs w:val="24"/>
          <w:lang w:val="sv-SE"/>
        </w:rPr>
      </w:pPr>
      <w:r w:rsidRPr="00777939">
        <w:rPr>
          <w:rFonts w:ascii="Times New Roman" w:hAnsi="Times New Roman"/>
          <w:sz w:val="24"/>
          <w:szCs w:val="24"/>
          <w:lang w:val="sv-SE"/>
        </w:rPr>
        <w:t xml:space="preserve">Rosihan Arsyad, 2002. </w:t>
      </w:r>
      <w:r w:rsidRPr="00777939">
        <w:rPr>
          <w:rFonts w:ascii="Times New Roman" w:hAnsi="Times New Roman"/>
          <w:i/>
          <w:sz w:val="24"/>
          <w:szCs w:val="24"/>
          <w:lang w:val="sv-SE"/>
        </w:rPr>
        <w:t>The Implementation of Coal Liquefaction Technology</w:t>
      </w:r>
      <w:r w:rsidRPr="00777939">
        <w:rPr>
          <w:rFonts w:ascii="Times New Roman" w:hAnsi="Times New Roman"/>
          <w:sz w:val="24"/>
          <w:szCs w:val="24"/>
          <w:lang w:val="sv-SE"/>
        </w:rPr>
        <w:t>: a New Challenge for Investment Opportunity in South Sumatra, Seminar Teknologi Tepat Pencairan Batubara, Jakarta.</w:t>
      </w:r>
    </w:p>
    <w:p w:rsidR="00A32EC8" w:rsidRPr="00777939" w:rsidRDefault="00A32EC8" w:rsidP="00A32EC8">
      <w:pPr>
        <w:pStyle w:val="ListParagraph"/>
        <w:ind w:hanging="720"/>
        <w:rPr>
          <w:rFonts w:ascii="Times New Roman" w:hAnsi="Times New Roman"/>
          <w:sz w:val="24"/>
          <w:szCs w:val="24"/>
          <w:lang w:val="sv-SE"/>
        </w:rPr>
      </w:pPr>
    </w:p>
    <w:p w:rsidR="00A32EC8" w:rsidRPr="00777939" w:rsidRDefault="00A32EC8" w:rsidP="00A32EC8">
      <w:pPr>
        <w:pStyle w:val="ListParagraph"/>
        <w:ind w:hanging="720"/>
        <w:rPr>
          <w:rFonts w:ascii="Times New Roman" w:hAnsi="Times New Roman"/>
          <w:sz w:val="24"/>
          <w:szCs w:val="24"/>
          <w:lang w:val="sv-SE"/>
        </w:rPr>
      </w:pPr>
      <w:r w:rsidRPr="00777939">
        <w:rPr>
          <w:rFonts w:ascii="Times New Roman" w:hAnsi="Times New Roman"/>
          <w:sz w:val="24"/>
          <w:szCs w:val="24"/>
          <w:lang w:val="sv-SE"/>
        </w:rPr>
        <w:t xml:space="preserve">Wimpy S. Tjetjep, 2005. </w:t>
      </w:r>
      <w:r w:rsidRPr="00777939">
        <w:rPr>
          <w:rFonts w:ascii="Times New Roman" w:hAnsi="Times New Roman"/>
          <w:i/>
          <w:sz w:val="24"/>
          <w:szCs w:val="24"/>
          <w:lang w:val="sv-SE"/>
        </w:rPr>
        <w:t>Strategic Planning of Low Rank Coal Utilization in Indonesia</w:t>
      </w:r>
      <w:r w:rsidRPr="00777939">
        <w:rPr>
          <w:rFonts w:ascii="Times New Roman" w:hAnsi="Times New Roman"/>
          <w:sz w:val="24"/>
          <w:szCs w:val="24"/>
          <w:lang w:val="sv-SE"/>
        </w:rPr>
        <w:t xml:space="preserve">, Indonesian – Japan Joint </w:t>
      </w:r>
      <w:r w:rsidRPr="00777939">
        <w:rPr>
          <w:rFonts w:ascii="Times New Roman" w:hAnsi="Times New Roman"/>
          <w:sz w:val="24"/>
          <w:szCs w:val="24"/>
          <w:lang w:val="sv-SE"/>
        </w:rPr>
        <w:lastRenderedPageBreak/>
        <w:t>Seminar on UBC Technology, Jakarta.</w:t>
      </w:r>
    </w:p>
    <w:p w:rsidR="00A32EC8" w:rsidRPr="00777939" w:rsidRDefault="00A32EC8" w:rsidP="00A32EC8">
      <w:pPr>
        <w:tabs>
          <w:tab w:val="left" w:pos="-360"/>
        </w:tabs>
        <w:jc w:val="both"/>
        <w:rPr>
          <w:lang w:val="sv-SE"/>
        </w:rPr>
      </w:pPr>
    </w:p>
    <w:p w:rsidR="00A32EC8" w:rsidRPr="00777939" w:rsidRDefault="00A32EC8" w:rsidP="00A32EC8">
      <w:pPr>
        <w:tabs>
          <w:tab w:val="left" w:pos="-360"/>
        </w:tabs>
        <w:ind w:left="720" w:hanging="720"/>
        <w:jc w:val="both"/>
        <w:rPr>
          <w:rFonts w:eastAsia="Calibri"/>
          <w:lang w:val="sv-SE"/>
        </w:rPr>
      </w:pPr>
      <w:r w:rsidRPr="00777939">
        <w:rPr>
          <w:lang w:val="sv-SE"/>
        </w:rPr>
        <w:t xml:space="preserve">. </w:t>
      </w:r>
    </w:p>
    <w:p w:rsidR="00A32EC8" w:rsidRPr="00777939" w:rsidRDefault="00A32EC8" w:rsidP="00A32EC8">
      <w:pPr>
        <w:tabs>
          <w:tab w:val="left" w:pos="-360"/>
        </w:tabs>
        <w:jc w:val="both"/>
        <w:rPr>
          <w:i/>
          <w:lang w:val="sv-SE"/>
        </w:rPr>
      </w:pPr>
    </w:p>
    <w:p w:rsidR="00A32EC8" w:rsidRPr="00777939" w:rsidRDefault="00A32EC8" w:rsidP="00A32EC8">
      <w:pPr>
        <w:tabs>
          <w:tab w:val="left" w:pos="-360"/>
        </w:tabs>
        <w:ind w:left="360" w:hanging="360"/>
        <w:jc w:val="both"/>
        <w:rPr>
          <w:i/>
        </w:rPr>
      </w:pPr>
    </w:p>
    <w:p w:rsidR="00A32EC8" w:rsidRPr="00777939" w:rsidRDefault="00A32EC8" w:rsidP="00A32EC8">
      <w:pPr>
        <w:tabs>
          <w:tab w:val="left" w:pos="-360"/>
        </w:tabs>
        <w:ind w:left="360" w:hanging="360"/>
        <w:jc w:val="both"/>
      </w:pPr>
    </w:p>
    <w:p w:rsidR="00A32EC8" w:rsidRPr="00777939" w:rsidRDefault="00A32EC8" w:rsidP="00A32EC8">
      <w:pPr>
        <w:rPr>
          <w:b/>
        </w:rPr>
      </w:pPr>
    </w:p>
    <w:p w:rsidR="00A32EC8" w:rsidRPr="00777939" w:rsidRDefault="00A32EC8" w:rsidP="00A32EC8"/>
    <w:p w:rsidR="006518B1" w:rsidRDefault="006518B1" w:rsidP="00A32EC8">
      <w:pPr>
        <w:pStyle w:val="ListParagraph"/>
        <w:tabs>
          <w:tab w:val="left" w:pos="2448"/>
        </w:tabs>
        <w:spacing w:line="240" w:lineRule="auto"/>
        <w:ind w:left="0" w:right="297" w:firstLine="0"/>
        <w:jc w:val="left"/>
      </w:pPr>
    </w:p>
    <w:sectPr w:rsidR="006518B1" w:rsidSect="00A32EC8">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3C5" w:rsidRDefault="00E423C5">
      <w:r>
        <w:separator/>
      </w:r>
    </w:p>
  </w:endnote>
  <w:endnote w:type="continuationSeparator" w:id="0">
    <w:p w:rsidR="00E423C5" w:rsidRDefault="00E42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D47" w:rsidRDefault="00BD3D47">
    <w:pPr>
      <w:pStyle w:val="Footer"/>
      <w:pBdr>
        <w:top w:val="single" w:sz="4" w:space="1" w:color="D9D9D9"/>
      </w:pBdr>
      <w:jc w:val="right"/>
    </w:pPr>
  </w:p>
  <w:p w:rsidR="00BD3D47" w:rsidRDefault="00BD3D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3C5" w:rsidRDefault="00E423C5">
      <w:r>
        <w:separator/>
      </w:r>
    </w:p>
  </w:footnote>
  <w:footnote w:type="continuationSeparator" w:id="0">
    <w:p w:rsidR="00E423C5" w:rsidRDefault="00E423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D47" w:rsidRDefault="00BD3D47">
    <w:pPr>
      <w:pStyle w:val="Header"/>
      <w:jc w:val="right"/>
    </w:pPr>
    <w:r>
      <w:fldChar w:fldCharType="begin"/>
    </w:r>
    <w:r>
      <w:instrText xml:space="preserve"> PAGE   \* MERGEFORMAT </w:instrText>
    </w:r>
    <w:r>
      <w:fldChar w:fldCharType="separate"/>
    </w:r>
    <w:r w:rsidR="003B3C87">
      <w:rPr>
        <w:noProof/>
      </w:rPr>
      <w:t>11</w:t>
    </w:r>
    <w:r>
      <w:fldChar w:fldCharType="end"/>
    </w:r>
  </w:p>
  <w:p w:rsidR="00BD3D47" w:rsidRDefault="00BD3D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36A80"/>
    <w:multiLevelType w:val="hybridMultilevel"/>
    <w:tmpl w:val="EE1EA2E8"/>
    <w:lvl w:ilvl="0" w:tplc="2A72BB9E">
      <w:start w:val="1"/>
      <w:numFmt w:val="lowerLetter"/>
      <w:lvlText w:val="%1."/>
      <w:lvlJc w:val="left"/>
      <w:pPr>
        <w:ind w:left="720" w:hanging="360"/>
      </w:pPr>
      <w:rPr>
        <w:rFonts w:ascii="Times New Roman" w:eastAsia="Times New Roman"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56DA6"/>
    <w:multiLevelType w:val="hybridMultilevel"/>
    <w:tmpl w:val="8C9E19B0"/>
    <w:lvl w:ilvl="0" w:tplc="C818DC0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A4CC6"/>
    <w:multiLevelType w:val="hybridMultilevel"/>
    <w:tmpl w:val="F5988688"/>
    <w:lvl w:ilvl="0" w:tplc="A9BC4474">
      <w:start w:val="1"/>
      <w:numFmt w:val="decimal"/>
      <w:lvlText w:val="%1."/>
      <w:lvlJc w:val="left"/>
      <w:pPr>
        <w:ind w:left="765" w:hanging="360"/>
      </w:pPr>
      <w:rPr>
        <w:rFonts w:hint="default"/>
        <w:i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nsid w:val="0439346B"/>
    <w:multiLevelType w:val="hybridMultilevel"/>
    <w:tmpl w:val="1FAC666A"/>
    <w:lvl w:ilvl="0" w:tplc="0C090019">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1768BF"/>
    <w:multiLevelType w:val="multilevel"/>
    <w:tmpl w:val="8056E61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C25376"/>
    <w:multiLevelType w:val="hybridMultilevel"/>
    <w:tmpl w:val="8F343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7F6BAC"/>
    <w:multiLevelType w:val="hybridMultilevel"/>
    <w:tmpl w:val="25CA03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9B7570F"/>
    <w:multiLevelType w:val="hybridMultilevel"/>
    <w:tmpl w:val="E730D418"/>
    <w:lvl w:ilvl="0" w:tplc="0C09000F">
      <w:start w:val="1"/>
      <w:numFmt w:val="decimal"/>
      <w:lvlText w:val="%1."/>
      <w:lvlJc w:val="left"/>
      <w:pPr>
        <w:ind w:left="360" w:hanging="360"/>
      </w:pPr>
      <w:rPr>
        <w:rFonts w:hint="default"/>
      </w:rPr>
    </w:lvl>
    <w:lvl w:ilvl="1" w:tplc="0C090019">
      <w:start w:val="1"/>
      <w:numFmt w:val="lowerLetter"/>
      <w:lvlText w:val="%2."/>
      <w:lvlJc w:val="left"/>
      <w:pPr>
        <w:ind w:left="785"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0E6C6790"/>
    <w:multiLevelType w:val="hybridMultilevel"/>
    <w:tmpl w:val="C4B28CF6"/>
    <w:lvl w:ilvl="0" w:tplc="4AFC2FF2">
      <w:start w:val="1"/>
      <w:numFmt w:val="lowerRoman"/>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0E795FC5"/>
    <w:multiLevelType w:val="hybridMultilevel"/>
    <w:tmpl w:val="74ECE1DC"/>
    <w:lvl w:ilvl="0" w:tplc="3B16257C">
      <w:start w:val="1"/>
      <w:numFmt w:val="lowerLetter"/>
      <w:lvlText w:val="%1."/>
      <w:lvlJc w:val="left"/>
      <w:pPr>
        <w:ind w:left="702" w:hanging="360"/>
      </w:pPr>
      <w:rPr>
        <w:rFonts w:ascii="Times New Roman" w:eastAsia="Times New Roman" w:hAnsi="Times New Roman" w:cs="Times New Roman"/>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0">
    <w:nsid w:val="0F335807"/>
    <w:multiLevelType w:val="hybridMultilevel"/>
    <w:tmpl w:val="E3523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D3328B"/>
    <w:multiLevelType w:val="hybridMultilevel"/>
    <w:tmpl w:val="7A4C1E1A"/>
    <w:lvl w:ilvl="0" w:tplc="18A86B8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7F13A5"/>
    <w:multiLevelType w:val="multilevel"/>
    <w:tmpl w:val="20AE191C"/>
    <w:lvl w:ilvl="0">
      <w:start w:val="1"/>
      <w:numFmt w:val="decimal"/>
      <w:lvlText w:val="%1."/>
      <w:lvlJc w:val="left"/>
      <w:pPr>
        <w:tabs>
          <w:tab w:val="num" w:pos="540"/>
        </w:tabs>
        <w:ind w:left="540" w:hanging="540"/>
      </w:pPr>
      <w:rPr>
        <w:rFonts w:hint="default"/>
        <w:i w:val="0"/>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3207250"/>
    <w:multiLevelType w:val="hybridMultilevel"/>
    <w:tmpl w:val="46F0DD66"/>
    <w:lvl w:ilvl="0" w:tplc="7A68816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3757AD"/>
    <w:multiLevelType w:val="hybridMultilevel"/>
    <w:tmpl w:val="E8D6D8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A83937"/>
    <w:multiLevelType w:val="hybridMultilevel"/>
    <w:tmpl w:val="721E60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D83537"/>
    <w:multiLevelType w:val="hybridMultilevel"/>
    <w:tmpl w:val="E7043F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CE3605"/>
    <w:multiLevelType w:val="hybridMultilevel"/>
    <w:tmpl w:val="10B2CF80"/>
    <w:lvl w:ilvl="0" w:tplc="0C09000F">
      <w:start w:val="1"/>
      <w:numFmt w:val="decimal"/>
      <w:lvlText w:val="%1."/>
      <w:lvlJc w:val="left"/>
      <w:pPr>
        <w:ind w:left="501" w:hanging="360"/>
      </w:pPr>
      <w:rPr>
        <w:rFonts w:hint="default"/>
      </w:rPr>
    </w:lvl>
    <w:lvl w:ilvl="1" w:tplc="0C090019" w:tentative="1">
      <w:start w:val="1"/>
      <w:numFmt w:val="lowerLetter"/>
      <w:lvlText w:val="%2."/>
      <w:lvlJc w:val="left"/>
      <w:pPr>
        <w:ind w:left="1221" w:hanging="360"/>
      </w:pPr>
    </w:lvl>
    <w:lvl w:ilvl="2" w:tplc="0C09001B" w:tentative="1">
      <w:start w:val="1"/>
      <w:numFmt w:val="lowerRoman"/>
      <w:lvlText w:val="%3."/>
      <w:lvlJc w:val="right"/>
      <w:pPr>
        <w:ind w:left="1941" w:hanging="180"/>
      </w:pPr>
    </w:lvl>
    <w:lvl w:ilvl="3" w:tplc="0C09000F" w:tentative="1">
      <w:start w:val="1"/>
      <w:numFmt w:val="decimal"/>
      <w:lvlText w:val="%4."/>
      <w:lvlJc w:val="left"/>
      <w:pPr>
        <w:ind w:left="2661" w:hanging="360"/>
      </w:pPr>
    </w:lvl>
    <w:lvl w:ilvl="4" w:tplc="0C090019" w:tentative="1">
      <w:start w:val="1"/>
      <w:numFmt w:val="lowerLetter"/>
      <w:lvlText w:val="%5."/>
      <w:lvlJc w:val="left"/>
      <w:pPr>
        <w:ind w:left="3381" w:hanging="360"/>
      </w:pPr>
    </w:lvl>
    <w:lvl w:ilvl="5" w:tplc="0C09001B" w:tentative="1">
      <w:start w:val="1"/>
      <w:numFmt w:val="lowerRoman"/>
      <w:lvlText w:val="%6."/>
      <w:lvlJc w:val="right"/>
      <w:pPr>
        <w:ind w:left="4101" w:hanging="180"/>
      </w:pPr>
    </w:lvl>
    <w:lvl w:ilvl="6" w:tplc="0C09000F" w:tentative="1">
      <w:start w:val="1"/>
      <w:numFmt w:val="decimal"/>
      <w:lvlText w:val="%7."/>
      <w:lvlJc w:val="left"/>
      <w:pPr>
        <w:ind w:left="4821" w:hanging="360"/>
      </w:pPr>
    </w:lvl>
    <w:lvl w:ilvl="7" w:tplc="0C090019" w:tentative="1">
      <w:start w:val="1"/>
      <w:numFmt w:val="lowerLetter"/>
      <w:lvlText w:val="%8."/>
      <w:lvlJc w:val="left"/>
      <w:pPr>
        <w:ind w:left="5541" w:hanging="360"/>
      </w:pPr>
    </w:lvl>
    <w:lvl w:ilvl="8" w:tplc="0C09001B" w:tentative="1">
      <w:start w:val="1"/>
      <w:numFmt w:val="lowerRoman"/>
      <w:lvlText w:val="%9."/>
      <w:lvlJc w:val="right"/>
      <w:pPr>
        <w:ind w:left="6261" w:hanging="180"/>
      </w:pPr>
    </w:lvl>
  </w:abstractNum>
  <w:abstractNum w:abstractNumId="18">
    <w:nsid w:val="25420973"/>
    <w:multiLevelType w:val="multilevel"/>
    <w:tmpl w:val="FEF6BE8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6F95ABE"/>
    <w:multiLevelType w:val="hybridMultilevel"/>
    <w:tmpl w:val="18327D9C"/>
    <w:lvl w:ilvl="0" w:tplc="6B6469F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nsid w:val="29CB01DD"/>
    <w:multiLevelType w:val="multilevel"/>
    <w:tmpl w:val="AB02EBB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decimal"/>
      <w:lvlText w:val="%8."/>
      <w:lvlJc w:val="left"/>
      <w:pPr>
        <w:ind w:left="360" w:hanging="360"/>
      </w:pPr>
      <w:rPr>
        <w:rFonts w:hint="default"/>
        <w:b/>
        <w:sz w:val="24"/>
        <w:szCs w:val="24"/>
      </w:rPr>
    </w:lvl>
    <w:lvl w:ilvl="8">
      <w:start w:val="1"/>
      <w:numFmt w:val="lowerRoman"/>
      <w:lvlText w:val="%9."/>
      <w:lvlJc w:val="left"/>
      <w:pPr>
        <w:ind w:left="3240" w:hanging="360"/>
      </w:pPr>
      <w:rPr>
        <w:rFonts w:hint="default"/>
      </w:rPr>
    </w:lvl>
  </w:abstractNum>
  <w:abstractNum w:abstractNumId="21">
    <w:nsid w:val="2E187A27"/>
    <w:multiLevelType w:val="hybridMultilevel"/>
    <w:tmpl w:val="F2CE8698"/>
    <w:lvl w:ilvl="0" w:tplc="04090015">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57B6DC8"/>
    <w:multiLevelType w:val="hybridMultilevel"/>
    <w:tmpl w:val="12CC9B20"/>
    <w:lvl w:ilvl="0" w:tplc="E05A84C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83C082F"/>
    <w:multiLevelType w:val="hybridMultilevel"/>
    <w:tmpl w:val="597A2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523375"/>
    <w:multiLevelType w:val="hybridMultilevel"/>
    <w:tmpl w:val="C53C110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B16C87"/>
    <w:multiLevelType w:val="hybridMultilevel"/>
    <w:tmpl w:val="2EB2B6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1B16FC"/>
    <w:multiLevelType w:val="hybridMultilevel"/>
    <w:tmpl w:val="E348D056"/>
    <w:lvl w:ilvl="0" w:tplc="0C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F909A2"/>
    <w:multiLevelType w:val="hybridMultilevel"/>
    <w:tmpl w:val="D1DA58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C57A98"/>
    <w:multiLevelType w:val="hybridMultilevel"/>
    <w:tmpl w:val="F18AC8E2"/>
    <w:lvl w:ilvl="0" w:tplc="15D6F4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DF305D"/>
    <w:multiLevelType w:val="hybridMultilevel"/>
    <w:tmpl w:val="52C0ED68"/>
    <w:lvl w:ilvl="0" w:tplc="3DF08CE2">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0">
    <w:nsid w:val="4F8314AA"/>
    <w:multiLevelType w:val="hybridMultilevel"/>
    <w:tmpl w:val="7C5AE988"/>
    <w:lvl w:ilvl="0" w:tplc="B9A68CDE">
      <w:start w:val="1"/>
      <w:numFmt w:val="decimal"/>
      <w:lvlText w:val="%1."/>
      <w:lvlJc w:val="left"/>
      <w:pPr>
        <w:tabs>
          <w:tab w:val="num" w:pos="720"/>
        </w:tabs>
        <w:ind w:left="720" w:hanging="360"/>
      </w:pPr>
      <w:rPr>
        <w:rFonts w:hint="default"/>
        <w:b/>
      </w:rPr>
    </w:lvl>
    <w:lvl w:ilvl="1" w:tplc="955EB462">
      <w:numFmt w:val="none"/>
      <w:lvlText w:val=""/>
      <w:lvlJc w:val="left"/>
      <w:pPr>
        <w:tabs>
          <w:tab w:val="num" w:pos="360"/>
        </w:tabs>
      </w:pPr>
    </w:lvl>
    <w:lvl w:ilvl="2" w:tplc="9E48A18A">
      <w:numFmt w:val="none"/>
      <w:lvlText w:val=""/>
      <w:lvlJc w:val="left"/>
      <w:pPr>
        <w:tabs>
          <w:tab w:val="num" w:pos="360"/>
        </w:tabs>
      </w:pPr>
    </w:lvl>
    <w:lvl w:ilvl="3" w:tplc="D6865ED8">
      <w:numFmt w:val="none"/>
      <w:lvlText w:val=""/>
      <w:lvlJc w:val="left"/>
      <w:pPr>
        <w:tabs>
          <w:tab w:val="num" w:pos="360"/>
        </w:tabs>
      </w:pPr>
    </w:lvl>
    <w:lvl w:ilvl="4" w:tplc="023CFC36">
      <w:numFmt w:val="none"/>
      <w:lvlText w:val=""/>
      <w:lvlJc w:val="left"/>
      <w:pPr>
        <w:tabs>
          <w:tab w:val="num" w:pos="360"/>
        </w:tabs>
      </w:pPr>
    </w:lvl>
    <w:lvl w:ilvl="5" w:tplc="2558119E">
      <w:numFmt w:val="none"/>
      <w:lvlText w:val=""/>
      <w:lvlJc w:val="left"/>
      <w:pPr>
        <w:tabs>
          <w:tab w:val="num" w:pos="360"/>
        </w:tabs>
      </w:pPr>
    </w:lvl>
    <w:lvl w:ilvl="6" w:tplc="46B2A024">
      <w:numFmt w:val="none"/>
      <w:lvlText w:val=""/>
      <w:lvlJc w:val="left"/>
      <w:pPr>
        <w:tabs>
          <w:tab w:val="num" w:pos="360"/>
        </w:tabs>
      </w:pPr>
    </w:lvl>
    <w:lvl w:ilvl="7" w:tplc="2C287A32">
      <w:numFmt w:val="none"/>
      <w:lvlText w:val=""/>
      <w:lvlJc w:val="left"/>
      <w:pPr>
        <w:tabs>
          <w:tab w:val="num" w:pos="360"/>
        </w:tabs>
      </w:pPr>
    </w:lvl>
    <w:lvl w:ilvl="8" w:tplc="5046FB3A">
      <w:numFmt w:val="none"/>
      <w:lvlText w:val=""/>
      <w:lvlJc w:val="left"/>
      <w:pPr>
        <w:tabs>
          <w:tab w:val="num" w:pos="360"/>
        </w:tabs>
      </w:pPr>
    </w:lvl>
  </w:abstractNum>
  <w:abstractNum w:abstractNumId="31">
    <w:nsid w:val="554C072F"/>
    <w:multiLevelType w:val="hybridMultilevel"/>
    <w:tmpl w:val="BD4C9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706FD4"/>
    <w:multiLevelType w:val="hybridMultilevel"/>
    <w:tmpl w:val="3EB62A60"/>
    <w:lvl w:ilvl="0" w:tplc="0C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F65B10"/>
    <w:multiLevelType w:val="hybridMultilevel"/>
    <w:tmpl w:val="35FA1E44"/>
    <w:lvl w:ilvl="0" w:tplc="FF96B902">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4">
    <w:nsid w:val="58544960"/>
    <w:multiLevelType w:val="hybridMultilevel"/>
    <w:tmpl w:val="FAA65952"/>
    <w:lvl w:ilvl="0" w:tplc="0C090019">
      <w:start w:val="1"/>
      <w:numFmt w:val="lowerLetter"/>
      <w:lvlText w:val="%1."/>
      <w:lvlJc w:val="left"/>
      <w:pPr>
        <w:ind w:left="502" w:hanging="360"/>
      </w:pPr>
      <w:rPr>
        <w:rFonts w:hint="default"/>
        <w:sz w:val="22"/>
        <w:szCs w:val="22"/>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5">
    <w:nsid w:val="59281488"/>
    <w:multiLevelType w:val="hybridMultilevel"/>
    <w:tmpl w:val="99C6D64E"/>
    <w:lvl w:ilvl="0" w:tplc="0FB61E7A">
      <w:start w:val="4"/>
      <w:numFmt w:val="upperRoman"/>
      <w:lvlText w:val="%1."/>
      <w:lvlJc w:val="left"/>
      <w:pPr>
        <w:ind w:left="1260" w:hanging="720"/>
      </w:pPr>
      <w:rPr>
        <w:rFonts w:hint="default"/>
        <w:b/>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36">
    <w:nsid w:val="5F8823D9"/>
    <w:multiLevelType w:val="multilevel"/>
    <w:tmpl w:val="FE882D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BFF5FF1"/>
    <w:multiLevelType w:val="hybridMultilevel"/>
    <w:tmpl w:val="BB0066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6E46415E"/>
    <w:multiLevelType w:val="hybridMultilevel"/>
    <w:tmpl w:val="D6728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53340D"/>
    <w:multiLevelType w:val="hybridMultilevel"/>
    <w:tmpl w:val="55E0CFA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DE2382"/>
    <w:multiLevelType w:val="hybridMultilevel"/>
    <w:tmpl w:val="A6A20D92"/>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1">
    <w:nsid w:val="75824876"/>
    <w:multiLevelType w:val="hybridMultilevel"/>
    <w:tmpl w:val="AEB840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4D033B"/>
    <w:multiLevelType w:val="hybridMultilevel"/>
    <w:tmpl w:val="83C80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6E5EFD"/>
    <w:multiLevelType w:val="hybridMultilevel"/>
    <w:tmpl w:val="EFE0EB98"/>
    <w:lvl w:ilvl="0" w:tplc="A30EF0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2B246D"/>
    <w:multiLevelType w:val="multilevel"/>
    <w:tmpl w:val="C1FEE71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5">
    <w:nsid w:val="7FDD19D4"/>
    <w:multiLevelType w:val="hybridMultilevel"/>
    <w:tmpl w:val="1D9AF3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1"/>
  </w:num>
  <w:num w:numId="3">
    <w:abstractNumId w:val="20"/>
  </w:num>
  <w:num w:numId="4">
    <w:abstractNumId w:val="41"/>
  </w:num>
  <w:num w:numId="5">
    <w:abstractNumId w:val="21"/>
  </w:num>
  <w:num w:numId="6">
    <w:abstractNumId w:val="39"/>
  </w:num>
  <w:num w:numId="7">
    <w:abstractNumId w:val="24"/>
  </w:num>
  <w:num w:numId="8">
    <w:abstractNumId w:val="33"/>
  </w:num>
  <w:num w:numId="9">
    <w:abstractNumId w:val="40"/>
  </w:num>
  <w:num w:numId="10">
    <w:abstractNumId w:val="14"/>
  </w:num>
  <w:num w:numId="11">
    <w:abstractNumId w:val="28"/>
  </w:num>
  <w:num w:numId="12">
    <w:abstractNumId w:val="9"/>
  </w:num>
  <w:num w:numId="13">
    <w:abstractNumId w:val="0"/>
  </w:num>
  <w:num w:numId="14">
    <w:abstractNumId w:val="12"/>
  </w:num>
  <w:num w:numId="15">
    <w:abstractNumId w:val="45"/>
  </w:num>
  <w:num w:numId="16">
    <w:abstractNumId w:val="25"/>
  </w:num>
  <w:num w:numId="17">
    <w:abstractNumId w:val="43"/>
  </w:num>
  <w:num w:numId="18">
    <w:abstractNumId w:val="42"/>
  </w:num>
  <w:num w:numId="19">
    <w:abstractNumId w:val="5"/>
  </w:num>
  <w:num w:numId="20">
    <w:abstractNumId w:val="15"/>
  </w:num>
  <w:num w:numId="21">
    <w:abstractNumId w:val="13"/>
  </w:num>
  <w:num w:numId="22">
    <w:abstractNumId w:val="31"/>
  </w:num>
  <w:num w:numId="23">
    <w:abstractNumId w:val="27"/>
  </w:num>
  <w:num w:numId="24">
    <w:abstractNumId w:val="16"/>
  </w:num>
  <w:num w:numId="25">
    <w:abstractNumId w:val="2"/>
  </w:num>
  <w:num w:numId="26">
    <w:abstractNumId w:val="29"/>
  </w:num>
  <w:num w:numId="27">
    <w:abstractNumId w:val="19"/>
  </w:num>
  <w:num w:numId="28">
    <w:abstractNumId w:val="1"/>
  </w:num>
  <w:num w:numId="29">
    <w:abstractNumId w:val="23"/>
  </w:num>
  <w:num w:numId="30">
    <w:abstractNumId w:val="22"/>
  </w:num>
  <w:num w:numId="31">
    <w:abstractNumId w:val="10"/>
  </w:num>
  <w:num w:numId="32">
    <w:abstractNumId w:val="18"/>
  </w:num>
  <w:num w:numId="33">
    <w:abstractNumId w:val="44"/>
  </w:num>
  <w:num w:numId="34">
    <w:abstractNumId w:val="7"/>
  </w:num>
  <w:num w:numId="35">
    <w:abstractNumId w:val="36"/>
  </w:num>
  <w:num w:numId="36">
    <w:abstractNumId w:val="4"/>
  </w:num>
  <w:num w:numId="37">
    <w:abstractNumId w:val="30"/>
  </w:num>
  <w:num w:numId="38">
    <w:abstractNumId w:val="32"/>
  </w:num>
  <w:num w:numId="39">
    <w:abstractNumId w:val="26"/>
  </w:num>
  <w:num w:numId="40">
    <w:abstractNumId w:val="3"/>
  </w:num>
  <w:num w:numId="41">
    <w:abstractNumId w:val="34"/>
  </w:num>
  <w:num w:numId="42">
    <w:abstractNumId w:val="35"/>
  </w:num>
  <w:num w:numId="43">
    <w:abstractNumId w:val="6"/>
  </w:num>
  <w:num w:numId="44">
    <w:abstractNumId w:val="17"/>
  </w:num>
  <w:num w:numId="45">
    <w:abstractNumId w:val="37"/>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82"/>
    <w:rsid w:val="00020ECA"/>
    <w:rsid w:val="00093623"/>
    <w:rsid w:val="00104AE6"/>
    <w:rsid w:val="00105183"/>
    <w:rsid w:val="0010529B"/>
    <w:rsid w:val="00131737"/>
    <w:rsid w:val="00193274"/>
    <w:rsid w:val="0019723C"/>
    <w:rsid w:val="001B7C86"/>
    <w:rsid w:val="0021017D"/>
    <w:rsid w:val="00210BF6"/>
    <w:rsid w:val="00295964"/>
    <w:rsid w:val="002A2A36"/>
    <w:rsid w:val="002A7136"/>
    <w:rsid w:val="003067CA"/>
    <w:rsid w:val="00347AFC"/>
    <w:rsid w:val="003A012F"/>
    <w:rsid w:val="003B3C87"/>
    <w:rsid w:val="003D07F2"/>
    <w:rsid w:val="003D4AFC"/>
    <w:rsid w:val="00406FBE"/>
    <w:rsid w:val="00456155"/>
    <w:rsid w:val="004A0BC4"/>
    <w:rsid w:val="004A0DDE"/>
    <w:rsid w:val="0054275C"/>
    <w:rsid w:val="00560A58"/>
    <w:rsid w:val="00592FE3"/>
    <w:rsid w:val="005A6282"/>
    <w:rsid w:val="005C5828"/>
    <w:rsid w:val="005C7E6E"/>
    <w:rsid w:val="005D216C"/>
    <w:rsid w:val="005D451A"/>
    <w:rsid w:val="006518B1"/>
    <w:rsid w:val="007507CB"/>
    <w:rsid w:val="007F1724"/>
    <w:rsid w:val="0081189E"/>
    <w:rsid w:val="00813175"/>
    <w:rsid w:val="00850D2B"/>
    <w:rsid w:val="008E0487"/>
    <w:rsid w:val="00922DFF"/>
    <w:rsid w:val="009736EE"/>
    <w:rsid w:val="009A09AD"/>
    <w:rsid w:val="009B62AF"/>
    <w:rsid w:val="00A32EC8"/>
    <w:rsid w:val="00AA4378"/>
    <w:rsid w:val="00AB0400"/>
    <w:rsid w:val="00AB09A6"/>
    <w:rsid w:val="00AC7D97"/>
    <w:rsid w:val="00AE5B91"/>
    <w:rsid w:val="00B45A0A"/>
    <w:rsid w:val="00B4676D"/>
    <w:rsid w:val="00B7119F"/>
    <w:rsid w:val="00B72EB6"/>
    <w:rsid w:val="00B90327"/>
    <w:rsid w:val="00BD3D47"/>
    <w:rsid w:val="00BD7B1A"/>
    <w:rsid w:val="00C07EC9"/>
    <w:rsid w:val="00C1603F"/>
    <w:rsid w:val="00CC6540"/>
    <w:rsid w:val="00D8610B"/>
    <w:rsid w:val="00D94FAA"/>
    <w:rsid w:val="00DB6538"/>
    <w:rsid w:val="00DD443F"/>
    <w:rsid w:val="00DE2BEA"/>
    <w:rsid w:val="00DF16B4"/>
    <w:rsid w:val="00E423C5"/>
    <w:rsid w:val="00EB7E31"/>
    <w:rsid w:val="00F64865"/>
    <w:rsid w:val="00F666E1"/>
    <w:rsid w:val="00F7055B"/>
    <w:rsid w:val="00F925FB"/>
    <w:rsid w:val="00F97D6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A5FA2-1064-4413-ABDE-3719F1BE7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AU"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282"/>
    <w:pPr>
      <w:spacing w:after="0" w:line="240" w:lineRule="auto"/>
    </w:pPr>
    <w:rPr>
      <w:rFonts w:ascii="Times New Roman" w:eastAsia="Times New Roman" w:hAnsi="Times New Roman" w:cs="Times New Roman"/>
      <w:kern w:val="0"/>
      <w:sz w:val="24"/>
      <w:szCs w:val="24"/>
      <w:lang w:val="en-US"/>
      <w14:ligatures w14:val="none"/>
    </w:rPr>
  </w:style>
  <w:style w:type="paragraph" w:styleId="Heading2">
    <w:name w:val="heading 2"/>
    <w:basedOn w:val="Normal"/>
    <w:next w:val="Normal"/>
    <w:link w:val="Heading2Char"/>
    <w:uiPriority w:val="9"/>
    <w:unhideWhenUsed/>
    <w:qFormat/>
    <w:rsid w:val="005A6282"/>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6282"/>
    <w:rPr>
      <w:rFonts w:ascii="Cambria" w:eastAsia="Times New Roman" w:hAnsi="Cambria" w:cs="Times New Roman"/>
      <w:b/>
      <w:bCs/>
      <w:color w:val="4F81BD"/>
      <w:kern w:val="0"/>
      <w:sz w:val="26"/>
      <w:szCs w:val="26"/>
      <w:lang w:val="en-US"/>
      <w14:ligatures w14:val="none"/>
    </w:rPr>
  </w:style>
  <w:style w:type="paragraph" w:styleId="ListParagraph">
    <w:name w:val="List Paragraph"/>
    <w:basedOn w:val="Normal"/>
    <w:qFormat/>
    <w:rsid w:val="005A6282"/>
    <w:pPr>
      <w:spacing w:line="360" w:lineRule="auto"/>
      <w:ind w:left="720" w:firstLine="360"/>
      <w:contextualSpacing/>
      <w:jc w:val="both"/>
    </w:pPr>
    <w:rPr>
      <w:rFonts w:ascii="Calibri" w:eastAsia="Calibri" w:hAnsi="Calibri"/>
      <w:sz w:val="22"/>
      <w:szCs w:val="22"/>
    </w:rPr>
  </w:style>
  <w:style w:type="paragraph" w:styleId="Header">
    <w:name w:val="header"/>
    <w:basedOn w:val="Normal"/>
    <w:link w:val="HeaderChar"/>
    <w:uiPriority w:val="99"/>
    <w:unhideWhenUsed/>
    <w:rsid w:val="005A6282"/>
    <w:pPr>
      <w:tabs>
        <w:tab w:val="center" w:pos="4680"/>
        <w:tab w:val="right" w:pos="9360"/>
      </w:tabs>
    </w:pPr>
  </w:style>
  <w:style w:type="character" w:customStyle="1" w:styleId="HeaderChar">
    <w:name w:val="Header Char"/>
    <w:basedOn w:val="DefaultParagraphFont"/>
    <w:link w:val="Header"/>
    <w:uiPriority w:val="99"/>
    <w:rsid w:val="005A6282"/>
    <w:rPr>
      <w:rFonts w:ascii="Times New Roman" w:eastAsia="Times New Roman" w:hAnsi="Times New Roman" w:cs="Times New Roman"/>
      <w:kern w:val="0"/>
      <w:sz w:val="24"/>
      <w:szCs w:val="24"/>
      <w:lang w:val="en-US"/>
      <w14:ligatures w14:val="none"/>
    </w:rPr>
  </w:style>
  <w:style w:type="paragraph" w:styleId="Footer">
    <w:name w:val="footer"/>
    <w:basedOn w:val="Normal"/>
    <w:link w:val="FooterChar"/>
    <w:uiPriority w:val="99"/>
    <w:unhideWhenUsed/>
    <w:rsid w:val="005A6282"/>
    <w:pPr>
      <w:tabs>
        <w:tab w:val="center" w:pos="4680"/>
        <w:tab w:val="right" w:pos="9360"/>
      </w:tabs>
    </w:pPr>
  </w:style>
  <w:style w:type="character" w:customStyle="1" w:styleId="FooterChar">
    <w:name w:val="Footer Char"/>
    <w:basedOn w:val="DefaultParagraphFont"/>
    <w:link w:val="Footer"/>
    <w:uiPriority w:val="99"/>
    <w:rsid w:val="005A6282"/>
    <w:rPr>
      <w:rFonts w:ascii="Times New Roman" w:eastAsia="Times New Roman" w:hAnsi="Times New Roman" w:cs="Times New Roman"/>
      <w:kern w:val="0"/>
      <w:sz w:val="24"/>
      <w:szCs w:val="24"/>
      <w:lang w:val="en-US"/>
      <w14:ligatures w14:val="none"/>
    </w:rPr>
  </w:style>
  <w:style w:type="paragraph" w:styleId="BalloonText">
    <w:name w:val="Balloon Text"/>
    <w:basedOn w:val="Normal"/>
    <w:link w:val="BalloonTextChar"/>
    <w:uiPriority w:val="99"/>
    <w:semiHidden/>
    <w:unhideWhenUsed/>
    <w:rsid w:val="005A6282"/>
    <w:rPr>
      <w:rFonts w:ascii="Tahoma" w:hAnsi="Tahoma" w:cs="Tahoma"/>
      <w:sz w:val="16"/>
      <w:szCs w:val="16"/>
    </w:rPr>
  </w:style>
  <w:style w:type="character" w:customStyle="1" w:styleId="BalloonTextChar">
    <w:name w:val="Balloon Text Char"/>
    <w:basedOn w:val="DefaultParagraphFont"/>
    <w:link w:val="BalloonText"/>
    <w:uiPriority w:val="99"/>
    <w:semiHidden/>
    <w:rsid w:val="005A6282"/>
    <w:rPr>
      <w:rFonts w:ascii="Tahoma" w:eastAsia="Times New Roman" w:hAnsi="Tahoma" w:cs="Tahoma"/>
      <w:kern w:val="0"/>
      <w:sz w:val="16"/>
      <w:szCs w:val="16"/>
      <w:lang w:val="en-US"/>
      <w14:ligatures w14:val="none"/>
    </w:rPr>
  </w:style>
  <w:style w:type="table" w:styleId="TableGrid">
    <w:name w:val="Table Grid"/>
    <w:basedOn w:val="TableNormal"/>
    <w:uiPriority w:val="59"/>
    <w:rsid w:val="005A6282"/>
    <w:pPr>
      <w:spacing w:after="0" w:line="240" w:lineRule="auto"/>
    </w:pPr>
    <w:rPr>
      <w:rFonts w:ascii="Calibri" w:eastAsia="Calibri" w:hAnsi="Calibri" w:cs="Times New Roman"/>
      <w:kern w:val="0"/>
      <w:sz w:val="20"/>
      <w:szCs w:val="20"/>
      <w:lang w:eastAsia="en-AU"/>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5A6282"/>
    <w:rPr>
      <w:color w:val="808080"/>
    </w:rPr>
  </w:style>
  <w:style w:type="table" w:styleId="LightList-Accent6">
    <w:name w:val="Light List Accent 6"/>
    <w:basedOn w:val="TableNormal"/>
    <w:uiPriority w:val="61"/>
    <w:rsid w:val="005A6282"/>
    <w:pPr>
      <w:spacing w:after="0" w:line="240" w:lineRule="auto"/>
    </w:pPr>
    <w:rPr>
      <w:rFonts w:ascii="Calibri" w:eastAsia="Calibri" w:hAnsi="Calibri" w:cs="Times New Roman"/>
      <w:kern w:val="0"/>
      <w:sz w:val="20"/>
      <w:szCs w:val="20"/>
      <w:lang w:eastAsia="en-AU"/>
      <w14:ligatures w14:val="none"/>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List-Accent5">
    <w:name w:val="Light List Accent 5"/>
    <w:basedOn w:val="TableNormal"/>
    <w:uiPriority w:val="61"/>
    <w:rsid w:val="005A6282"/>
    <w:pPr>
      <w:spacing w:after="0" w:line="240" w:lineRule="auto"/>
    </w:pPr>
    <w:rPr>
      <w:rFonts w:ascii="Calibri" w:eastAsia="Calibri" w:hAnsi="Calibri" w:cs="Times New Roman"/>
      <w:kern w:val="0"/>
      <w:sz w:val="20"/>
      <w:szCs w:val="20"/>
      <w:lang w:eastAsia="en-AU"/>
      <w14:ligatures w14:val="none"/>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MediumShading1-Accent11">
    <w:name w:val="Medium Shading 1 - Accent 11"/>
    <w:basedOn w:val="TableNormal"/>
    <w:uiPriority w:val="63"/>
    <w:rsid w:val="005A6282"/>
    <w:pPr>
      <w:spacing w:after="0" w:line="240" w:lineRule="auto"/>
    </w:pPr>
    <w:rPr>
      <w:rFonts w:ascii="Calibri" w:eastAsia="Calibri" w:hAnsi="Calibri" w:cs="Times New Roman"/>
      <w:kern w:val="0"/>
      <w:sz w:val="20"/>
      <w:szCs w:val="20"/>
      <w:lang w:eastAsia="en-AU"/>
      <w14:ligatures w14:val="none"/>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Hyperlink">
    <w:name w:val="Hyperlink"/>
    <w:uiPriority w:val="99"/>
    <w:unhideWhenUsed/>
    <w:rsid w:val="005A6282"/>
    <w:rPr>
      <w:color w:val="0000FF"/>
      <w:u w:val="single"/>
    </w:rPr>
  </w:style>
  <w:style w:type="paragraph" w:styleId="NormalWeb">
    <w:name w:val="Normal (Web)"/>
    <w:basedOn w:val="Normal"/>
    <w:uiPriority w:val="99"/>
    <w:semiHidden/>
    <w:unhideWhenUsed/>
    <w:rsid w:val="005A6282"/>
    <w:pPr>
      <w:spacing w:before="100" w:beforeAutospacing="1" w:after="100" w:afterAutospacing="1"/>
    </w:pPr>
  </w:style>
  <w:style w:type="character" w:styleId="SubtleEmphasis">
    <w:name w:val="Subtle Emphasis"/>
    <w:uiPriority w:val="19"/>
    <w:qFormat/>
    <w:rsid w:val="005A6282"/>
    <w:rPr>
      <w:i/>
      <w:iCs/>
      <w:color w:val="808080"/>
    </w:rPr>
  </w:style>
  <w:style w:type="paragraph" w:styleId="EndnoteText">
    <w:name w:val="endnote text"/>
    <w:basedOn w:val="Normal"/>
    <w:link w:val="EndnoteTextChar"/>
    <w:uiPriority w:val="99"/>
    <w:semiHidden/>
    <w:unhideWhenUsed/>
    <w:rsid w:val="005A6282"/>
    <w:rPr>
      <w:sz w:val="20"/>
      <w:szCs w:val="20"/>
    </w:rPr>
  </w:style>
  <w:style w:type="character" w:customStyle="1" w:styleId="EndnoteTextChar">
    <w:name w:val="Endnote Text Char"/>
    <w:basedOn w:val="DefaultParagraphFont"/>
    <w:link w:val="EndnoteText"/>
    <w:uiPriority w:val="99"/>
    <w:semiHidden/>
    <w:rsid w:val="005A6282"/>
    <w:rPr>
      <w:rFonts w:ascii="Times New Roman" w:eastAsia="Times New Roman" w:hAnsi="Times New Roman" w:cs="Times New Roman"/>
      <w:kern w:val="0"/>
      <w:sz w:val="20"/>
      <w:szCs w:val="20"/>
      <w:lang w:val="en-US"/>
      <w14:ligatures w14:val="none"/>
    </w:rPr>
  </w:style>
  <w:style w:type="character" w:styleId="EndnoteReference">
    <w:name w:val="endnote reference"/>
    <w:uiPriority w:val="99"/>
    <w:semiHidden/>
    <w:unhideWhenUsed/>
    <w:rsid w:val="005A6282"/>
    <w:rPr>
      <w:vertAlign w:val="superscript"/>
    </w:rPr>
  </w:style>
  <w:style w:type="table" w:styleId="MediumList2-Accent1">
    <w:name w:val="Medium List 2 Accent 1"/>
    <w:basedOn w:val="TableNormal"/>
    <w:uiPriority w:val="66"/>
    <w:rsid w:val="005A6282"/>
    <w:pPr>
      <w:spacing w:after="0" w:line="240" w:lineRule="auto"/>
    </w:pPr>
    <w:rPr>
      <w:rFonts w:ascii="Cambria" w:eastAsia="Times New Roman" w:hAnsi="Cambria" w:cs="Times New Roman"/>
      <w:color w:val="000000"/>
      <w:kern w:val="0"/>
      <w:lang w:eastAsia="en-AU" w:bidi="en-US"/>
      <w14:ligatures w14:val="none"/>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ghtShading-Accent11">
    <w:name w:val="Light Shading - Accent 11"/>
    <w:basedOn w:val="TableNormal"/>
    <w:uiPriority w:val="60"/>
    <w:rsid w:val="005A6282"/>
    <w:pPr>
      <w:spacing w:after="0" w:line="240" w:lineRule="auto"/>
    </w:pPr>
    <w:rPr>
      <w:rFonts w:ascii="Calibri" w:eastAsia="Calibri" w:hAnsi="Calibri" w:cs="Times New Roman"/>
      <w:color w:val="365F91"/>
      <w:kern w:val="0"/>
      <w:sz w:val="20"/>
      <w:szCs w:val="20"/>
      <w:lang w:eastAsia="en-AU"/>
      <w14:ligatures w14:val="none"/>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5A6282"/>
    <w:pPr>
      <w:spacing w:after="0" w:line="240" w:lineRule="auto"/>
    </w:pPr>
    <w:rPr>
      <w:rFonts w:ascii="Calibri" w:eastAsia="Calibri" w:hAnsi="Calibri" w:cs="Times New Roman"/>
      <w:color w:val="000000"/>
      <w:kern w:val="0"/>
      <w:sz w:val="20"/>
      <w:szCs w:val="20"/>
      <w:lang w:eastAsia="en-AU"/>
      <w14:ligatures w14:val="non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1">
    <w:name w:val="Light Grid1"/>
    <w:basedOn w:val="TableNormal"/>
    <w:uiPriority w:val="62"/>
    <w:rsid w:val="005A6282"/>
    <w:pPr>
      <w:spacing w:after="0" w:line="240" w:lineRule="auto"/>
    </w:pPr>
    <w:rPr>
      <w:rFonts w:ascii="Calibri" w:eastAsia="Calibri" w:hAnsi="Calibri" w:cs="Times New Roman"/>
      <w:kern w:val="0"/>
      <w:sz w:val="20"/>
      <w:szCs w:val="20"/>
      <w:lang w:eastAsia="en-AU"/>
      <w14:ligatures w14:val="none"/>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2">
    <w:name w:val="Light Shading2"/>
    <w:basedOn w:val="TableNormal"/>
    <w:uiPriority w:val="60"/>
    <w:rsid w:val="005A6282"/>
    <w:pPr>
      <w:spacing w:after="0" w:line="240" w:lineRule="auto"/>
    </w:pPr>
    <w:rPr>
      <w:rFonts w:ascii="Calibri" w:eastAsia="Calibri" w:hAnsi="Calibri" w:cs="Times New Roman"/>
      <w:color w:val="000000"/>
      <w:kern w:val="0"/>
      <w:sz w:val="20"/>
      <w:szCs w:val="20"/>
      <w:lang w:eastAsia="en-AU"/>
      <w14:ligatures w14:val="non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11">
    <w:name w:val="Medium Shading 11"/>
    <w:basedOn w:val="TableNormal"/>
    <w:uiPriority w:val="63"/>
    <w:rsid w:val="005A6282"/>
    <w:pPr>
      <w:spacing w:after="0" w:line="240" w:lineRule="auto"/>
    </w:pPr>
    <w:rPr>
      <w:rFonts w:ascii="Calibri" w:eastAsia="Calibri" w:hAnsi="Calibri" w:cs="Times New Roman"/>
      <w:kern w:val="0"/>
      <w:sz w:val="20"/>
      <w:szCs w:val="20"/>
      <w:lang w:eastAsia="en-AU"/>
      <w14:ligatures w14:val="none"/>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ListBullet">
    <w:name w:val="List Bullet"/>
    <w:basedOn w:val="Normal"/>
    <w:link w:val="ListBulletChar"/>
    <w:rsid w:val="005A6282"/>
    <w:pPr>
      <w:tabs>
        <w:tab w:val="num" w:pos="360"/>
      </w:tabs>
      <w:ind w:left="360" w:hanging="360"/>
    </w:pPr>
    <w:rPr>
      <w:rFonts w:eastAsia="SimSun"/>
      <w:lang w:val="de-CH" w:eastAsia="zh-CN" w:bidi="he-IL"/>
    </w:rPr>
  </w:style>
  <w:style w:type="character" w:customStyle="1" w:styleId="ListBulletChar">
    <w:name w:val="List Bullet Char"/>
    <w:link w:val="ListBullet"/>
    <w:rsid w:val="005A6282"/>
    <w:rPr>
      <w:rFonts w:ascii="Times New Roman" w:eastAsia="SimSun" w:hAnsi="Times New Roman" w:cs="Times New Roman"/>
      <w:kern w:val="0"/>
      <w:sz w:val="24"/>
      <w:szCs w:val="24"/>
      <w:lang w:val="de-CH" w:eastAsia="zh-CN" w:bidi="he-IL"/>
      <w14:ligatures w14:val="none"/>
    </w:rPr>
  </w:style>
  <w:style w:type="table" w:customStyle="1" w:styleId="MediumList11">
    <w:name w:val="Medium List 11"/>
    <w:basedOn w:val="TableNormal"/>
    <w:uiPriority w:val="65"/>
    <w:rsid w:val="005A6282"/>
    <w:pPr>
      <w:spacing w:after="0" w:line="240" w:lineRule="auto"/>
    </w:pPr>
    <w:rPr>
      <w:rFonts w:ascii="Calibri" w:eastAsia="Calibri" w:hAnsi="Calibri" w:cs="Times New Roman"/>
      <w:color w:val="000000"/>
      <w:kern w:val="0"/>
      <w:sz w:val="20"/>
      <w:szCs w:val="20"/>
      <w:lang w:eastAsia="en-AU"/>
      <w14:ligatures w14:val="non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Shading3">
    <w:name w:val="Light Shading3"/>
    <w:basedOn w:val="TableNormal"/>
    <w:uiPriority w:val="60"/>
    <w:rsid w:val="005A6282"/>
    <w:pPr>
      <w:spacing w:after="0" w:line="240" w:lineRule="auto"/>
    </w:pPr>
    <w:rPr>
      <w:rFonts w:ascii="Calibri" w:eastAsia="Calibri" w:hAnsi="Calibri" w:cs="Times New Roman"/>
      <w:color w:val="000000"/>
      <w:kern w:val="0"/>
      <w:sz w:val="20"/>
      <w:szCs w:val="20"/>
      <w:lang w:eastAsia="en-AU"/>
      <w14:ligatures w14:val="non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uiPriority w:val="60"/>
    <w:rsid w:val="005A6282"/>
    <w:pPr>
      <w:spacing w:after="0" w:line="240" w:lineRule="auto"/>
    </w:pPr>
    <w:rPr>
      <w:rFonts w:ascii="Calibri" w:eastAsia="Calibri" w:hAnsi="Calibri" w:cs="Times New Roman"/>
      <w:color w:val="365F91"/>
      <w:kern w:val="0"/>
      <w:sz w:val="20"/>
      <w:szCs w:val="20"/>
      <w:lang w:eastAsia="en-AU"/>
      <w14:ligatures w14:val="none"/>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List1-Accent11">
    <w:name w:val="Medium List 1 - Accent 11"/>
    <w:basedOn w:val="TableNormal"/>
    <w:uiPriority w:val="65"/>
    <w:rsid w:val="005A6282"/>
    <w:pPr>
      <w:spacing w:after="0" w:line="240" w:lineRule="auto"/>
    </w:pPr>
    <w:rPr>
      <w:rFonts w:ascii="Calibri" w:eastAsia="Calibri" w:hAnsi="Calibri" w:cs="Times New Roman"/>
      <w:color w:val="000000"/>
      <w:kern w:val="0"/>
      <w:sz w:val="20"/>
      <w:szCs w:val="20"/>
      <w:lang w:eastAsia="en-AU"/>
      <w14:ligatures w14:val="none"/>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Shading2-Accent11">
    <w:name w:val="Medium Shading 2 - Accent 11"/>
    <w:basedOn w:val="TableNormal"/>
    <w:uiPriority w:val="64"/>
    <w:rsid w:val="005A6282"/>
    <w:pPr>
      <w:spacing w:after="0" w:line="240" w:lineRule="auto"/>
    </w:pPr>
    <w:rPr>
      <w:rFonts w:ascii="Calibri" w:eastAsia="Calibri" w:hAnsi="Calibri" w:cs="Times New Roman"/>
      <w:kern w:val="0"/>
      <w:sz w:val="20"/>
      <w:szCs w:val="20"/>
      <w:lang w:eastAsia="en-AU"/>
      <w14:ligatures w14:val="none"/>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2">
    <w:name w:val="Medium Shading 12"/>
    <w:basedOn w:val="TableNormal"/>
    <w:uiPriority w:val="63"/>
    <w:rsid w:val="005A6282"/>
    <w:pPr>
      <w:spacing w:after="0" w:line="240" w:lineRule="auto"/>
    </w:pPr>
    <w:rPr>
      <w:rFonts w:ascii="Calibri" w:eastAsia="Calibri" w:hAnsi="Calibri" w:cs="Times New Roman"/>
      <w:kern w:val="0"/>
      <w:sz w:val="20"/>
      <w:szCs w:val="20"/>
      <w:lang w:eastAsia="en-AU"/>
      <w14:ligatures w14:val="none"/>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5A6282"/>
    <w:pPr>
      <w:spacing w:after="0" w:line="240" w:lineRule="auto"/>
    </w:pPr>
    <w:rPr>
      <w:rFonts w:ascii="Calibri" w:eastAsia="Calibri" w:hAnsi="Calibri" w:cs="Times New Roman"/>
      <w:kern w:val="0"/>
      <w:sz w:val="20"/>
      <w:szCs w:val="20"/>
      <w:lang w:eastAsia="en-AU"/>
      <w14:ligatures w14:val="none"/>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2">
    <w:name w:val="Medium Shading 1 - Accent 12"/>
    <w:basedOn w:val="TableNormal"/>
    <w:uiPriority w:val="63"/>
    <w:rsid w:val="005A6282"/>
    <w:pPr>
      <w:spacing w:after="0" w:line="240" w:lineRule="auto"/>
    </w:pPr>
    <w:rPr>
      <w:rFonts w:ascii="Calibri" w:eastAsia="Calibri" w:hAnsi="Calibri" w:cs="Times New Roman"/>
      <w:kern w:val="0"/>
      <w:sz w:val="20"/>
      <w:szCs w:val="20"/>
      <w:lang w:eastAsia="en-AU"/>
      <w14:ligatures w14:val="none"/>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1">
    <w:name w:val="Light Grid - Accent 11"/>
    <w:basedOn w:val="TableNormal"/>
    <w:uiPriority w:val="62"/>
    <w:rsid w:val="005A6282"/>
    <w:pPr>
      <w:spacing w:after="0" w:line="240" w:lineRule="auto"/>
    </w:pPr>
    <w:rPr>
      <w:rFonts w:ascii="Calibri" w:eastAsia="Calibri" w:hAnsi="Calibri" w:cs="Times New Roman"/>
      <w:kern w:val="0"/>
      <w:sz w:val="20"/>
      <w:szCs w:val="20"/>
      <w:lang w:eastAsia="en-AU"/>
      <w14:ligatures w14:val="none"/>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
    <w:name w:val="Light Grid - Accent 12"/>
    <w:basedOn w:val="TableNormal"/>
    <w:uiPriority w:val="62"/>
    <w:rsid w:val="005A6282"/>
    <w:pPr>
      <w:spacing w:after="0" w:line="240" w:lineRule="auto"/>
    </w:pPr>
    <w:rPr>
      <w:rFonts w:ascii="Calibri" w:eastAsia="Calibri" w:hAnsi="Calibri" w:cs="Times New Roman"/>
      <w:kern w:val="0"/>
      <w:sz w:val="20"/>
      <w:szCs w:val="20"/>
      <w:lang w:eastAsia="en-AU"/>
      <w14:ligatures w14:val="none"/>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Accent13">
    <w:name w:val="Light Shading - Accent 13"/>
    <w:basedOn w:val="TableNormal"/>
    <w:uiPriority w:val="60"/>
    <w:rsid w:val="005A6282"/>
    <w:pPr>
      <w:spacing w:after="0" w:line="240" w:lineRule="auto"/>
    </w:pPr>
    <w:rPr>
      <w:rFonts w:ascii="Calibri" w:eastAsia="Calibri" w:hAnsi="Calibri" w:cs="Times New Roman"/>
      <w:color w:val="365F91"/>
      <w:kern w:val="0"/>
      <w:sz w:val="20"/>
      <w:szCs w:val="20"/>
      <w:lang w:eastAsia="en-AU"/>
      <w14:ligatures w14:val="none"/>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4">
    <w:name w:val="Light Shading - Accent 14"/>
    <w:basedOn w:val="TableNormal"/>
    <w:uiPriority w:val="60"/>
    <w:rsid w:val="005A6282"/>
    <w:pPr>
      <w:spacing w:after="0" w:line="240" w:lineRule="auto"/>
    </w:pPr>
    <w:rPr>
      <w:rFonts w:ascii="Calibri" w:eastAsia="Calibri" w:hAnsi="Calibri" w:cs="Times New Roman"/>
      <w:color w:val="365F91"/>
      <w:kern w:val="0"/>
      <w:sz w:val="20"/>
      <w:szCs w:val="20"/>
      <w:lang w:eastAsia="en-AU"/>
      <w14:ligatures w14:val="none"/>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nasudibyo@yahoo.com" TargetMode="External"/><Relationship Id="rId3" Type="http://schemas.openxmlformats.org/officeDocument/2006/relationships/settings" Target="settings.xml"/><Relationship Id="rId7" Type="http://schemas.openxmlformats.org/officeDocument/2006/relationships/hyperlink" Target="mailto:cathie_adam@yahoo.co.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918</TotalTime>
  <Pages>11</Pages>
  <Words>3490</Words>
  <Characters>19896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atiek</dc:creator>
  <cp:lastModifiedBy>atiek</cp:lastModifiedBy>
  <cp:revision>59</cp:revision>
  <cp:lastPrinted>2014-02-06T01:09:00Z</cp:lastPrinted>
  <dcterms:created xsi:type="dcterms:W3CDTF">2014-02-05T05:50:00Z</dcterms:created>
  <dcterms:modified xsi:type="dcterms:W3CDTF">2014-02-22T22:56:00Z</dcterms:modified>
</cp:coreProperties>
</file>